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right="154"/>
        <w:spacing w:before="40" w:line="222" w:lineRule="auto"/>
        <w:jc w:val="right"/>
        <w:rPr>
          <w:rFonts w:ascii="SimSun" w:hAnsi="SimSun" w:eastAsia="SimSun" w:cs="SimSun"/>
          <w:sz w:val="20"/>
          <w:szCs w:val="20"/>
        </w:rPr>
      </w:pPr>
      <w:r>
        <w:rPr>
          <w:rFonts w:ascii="SimHei" w:hAnsi="SimHei" w:eastAsia="SimHei" w:cs="SimHei"/>
          <w:sz w:val="20"/>
          <w:szCs w:val="20"/>
          <w:color w:val="0063BA"/>
          <w:spacing w:val="-16"/>
        </w:rPr>
        <w:t>第一章</w:t>
      </w:r>
      <w:r>
        <w:rPr>
          <w:rFonts w:ascii="SimHei" w:hAnsi="SimHei" w:eastAsia="SimHei" w:cs="SimHei"/>
          <w:sz w:val="20"/>
          <w:szCs w:val="20"/>
          <w:color w:val="0063BA"/>
          <w:spacing w:val="78"/>
        </w:rPr>
        <w:t xml:space="preserve"> </w:t>
      </w:r>
      <w:r>
        <w:rPr>
          <w:rFonts w:ascii="SimHei" w:hAnsi="SimHei" w:eastAsia="SimHei" w:cs="SimHei"/>
          <w:sz w:val="20"/>
          <w:szCs w:val="20"/>
          <w:color w:val="0063BA"/>
          <w:spacing w:val="-16"/>
        </w:rPr>
        <w:t>心</w:t>
      </w:r>
      <w:r>
        <w:rPr>
          <w:rFonts w:ascii="SimHei" w:hAnsi="SimHei" w:eastAsia="SimHei" w:cs="SimHei"/>
          <w:sz w:val="20"/>
          <w:szCs w:val="20"/>
          <w:color w:val="0063BA"/>
          <w:spacing w:val="70"/>
        </w:rPr>
        <w:t xml:space="preserve"> </w:t>
      </w:r>
      <w:r>
        <w:rPr>
          <w:rFonts w:ascii="SimHei" w:hAnsi="SimHei" w:eastAsia="SimHei" w:cs="SimHei"/>
          <w:sz w:val="20"/>
          <w:szCs w:val="20"/>
          <w:color w:val="0063BA"/>
          <w:spacing w:val="-16"/>
        </w:rPr>
        <w:t>电</w:t>
      </w:r>
      <w:r>
        <w:rPr>
          <w:rFonts w:ascii="SimHei" w:hAnsi="SimHei" w:eastAsia="SimHei" w:cs="SimHei"/>
          <w:sz w:val="20"/>
          <w:szCs w:val="20"/>
          <w:color w:val="0063BA"/>
          <w:spacing w:val="81"/>
        </w:rPr>
        <w:t xml:space="preserve"> </w:t>
      </w:r>
      <w:r>
        <w:rPr>
          <w:rFonts w:ascii="SimHei" w:hAnsi="SimHei" w:eastAsia="SimHei" w:cs="SimHei"/>
          <w:sz w:val="20"/>
          <w:szCs w:val="20"/>
          <w:color w:val="0063BA"/>
          <w:spacing w:val="-16"/>
        </w:rPr>
        <w:t>图</w:t>
      </w:r>
      <w:r>
        <w:rPr>
          <w:rFonts w:ascii="SimHei" w:hAnsi="SimHei" w:eastAsia="SimHei" w:cs="SimHei"/>
          <w:sz w:val="20"/>
          <w:szCs w:val="20"/>
          <w:color w:val="0063BA"/>
          <w:spacing w:val="10"/>
        </w:rPr>
        <w:t xml:space="preserve">      </w:t>
      </w:r>
      <w:r>
        <w:rPr>
          <w:rFonts w:ascii="SimSun" w:hAnsi="SimSun" w:eastAsia="SimSun" w:cs="SimSun"/>
          <w:sz w:val="20"/>
          <w:szCs w:val="20"/>
          <w:b/>
          <w:bCs/>
          <w:color w:val="00589C"/>
          <w:spacing w:val="-16"/>
        </w:rPr>
        <w:t>503</w:t>
      </w:r>
    </w:p>
    <w:p>
      <w:pPr>
        <w:spacing w:line="29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3"/>
        </w:rPr>
        <w:t>恢复至基线，缺血型T</w:t>
      </w:r>
      <w:r>
        <w:rPr>
          <w:rFonts w:ascii="SimSun" w:hAnsi="SimSun" w:eastAsia="SimSun" w:cs="SimSun"/>
          <w:sz w:val="20"/>
          <w:szCs w:val="20"/>
          <w:spacing w:val="-15"/>
        </w:rPr>
        <w:t xml:space="preserve"> </w:t>
      </w:r>
      <w:r>
        <w:rPr>
          <w:rFonts w:ascii="SimSun" w:hAnsi="SimSun" w:eastAsia="SimSun" w:cs="SimSun"/>
          <w:sz w:val="20"/>
          <w:szCs w:val="20"/>
          <w:spacing w:val="-3"/>
        </w:rPr>
        <w:t>波由倒置较深逐渐变浅，坏死型Q</w:t>
      </w:r>
      <w:r>
        <w:rPr>
          <w:rFonts w:ascii="SimSun" w:hAnsi="SimSun" w:eastAsia="SimSun" w:cs="SimSun"/>
          <w:sz w:val="20"/>
          <w:szCs w:val="20"/>
          <w:spacing w:val="-13"/>
        </w:rPr>
        <w:t xml:space="preserve"> </w:t>
      </w:r>
      <w:r>
        <w:rPr>
          <w:rFonts w:ascii="SimSun" w:hAnsi="SimSun" w:eastAsia="SimSun" w:cs="SimSun"/>
          <w:sz w:val="20"/>
          <w:szCs w:val="20"/>
          <w:spacing w:val="-3"/>
        </w:rPr>
        <w:t>波持续存在。</w:t>
      </w:r>
    </w:p>
    <w:p>
      <w:pPr>
        <w:ind w:right="1033" w:firstLine="390"/>
        <w:spacing w:before="68" w:line="291"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陈旧期</w:t>
      </w:r>
      <w:r>
        <w:rPr>
          <w:rFonts w:ascii="SimSun" w:hAnsi="SimSun" w:eastAsia="SimSun" w:cs="SimSun"/>
          <w:sz w:val="20"/>
          <w:szCs w:val="20"/>
          <w:spacing w:val="80"/>
        </w:rPr>
        <w:t xml:space="preserve"> </w:t>
      </w:r>
      <w:r>
        <w:rPr>
          <w:rFonts w:ascii="SimSun" w:hAnsi="SimSun" w:eastAsia="SimSun" w:cs="SimSun"/>
          <w:sz w:val="20"/>
          <w:szCs w:val="20"/>
          <w:spacing w:val="1"/>
        </w:rPr>
        <w:t>常出现在急性心肌梗死数月之后，</w:t>
      </w:r>
      <w:r>
        <w:rPr>
          <w:rFonts w:ascii="Times New Roman" w:hAnsi="Times New Roman" w:eastAsia="Times New Roman" w:cs="Times New Roman"/>
          <w:sz w:val="20"/>
          <w:szCs w:val="20"/>
        </w:rPr>
        <w:t>ST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
        </w:rPr>
        <w:t>段和</w:t>
      </w:r>
      <w:r>
        <w:rPr>
          <w:rFonts w:ascii="Times New Roman" w:hAnsi="Times New Roman" w:eastAsia="Times New Roman" w:cs="Times New Roman"/>
          <w:sz w:val="20"/>
          <w:szCs w:val="20"/>
          <w:spacing w:val="1"/>
        </w:rPr>
        <w:t>T</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
        </w:rPr>
        <w:t>波恢复正常或</w:t>
      </w:r>
      <w:r>
        <w:rPr>
          <w:rFonts w:ascii="Times New Roman" w:hAnsi="Times New Roman" w:eastAsia="Times New Roman" w:cs="Times New Roman"/>
          <w:sz w:val="20"/>
          <w:szCs w:val="20"/>
          <w:spacing w:val="1"/>
        </w:rPr>
        <w:t>T</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
        </w:rPr>
        <w:t>波持续倒置、低</w:t>
      </w:r>
      <w:r>
        <w:rPr>
          <w:rFonts w:ascii="SimSun" w:hAnsi="SimSun" w:eastAsia="SimSun" w:cs="SimSun"/>
          <w:sz w:val="20"/>
          <w:szCs w:val="20"/>
        </w:rPr>
        <w:t>平，</w:t>
      </w:r>
      <w:r>
        <w:rPr>
          <w:rFonts w:ascii="SimSun" w:hAnsi="SimSun" w:eastAsia="SimSun" w:cs="SimSun"/>
          <w:sz w:val="20"/>
          <w:szCs w:val="20"/>
        </w:rPr>
        <w:t xml:space="preserve"> </w:t>
      </w:r>
      <w:r>
        <w:rPr>
          <w:rFonts w:ascii="SimSun" w:hAnsi="SimSun" w:eastAsia="SimSun" w:cs="SimSun"/>
          <w:sz w:val="20"/>
          <w:szCs w:val="20"/>
          <w:spacing w:val="2"/>
        </w:rPr>
        <w:t>趋于恒定不变，残留下坏死型的Q</w:t>
      </w:r>
      <w:r>
        <w:rPr>
          <w:rFonts w:ascii="SimSun" w:hAnsi="SimSun" w:eastAsia="SimSun" w:cs="SimSun"/>
          <w:sz w:val="20"/>
          <w:szCs w:val="20"/>
          <w:spacing w:val="-4"/>
        </w:rPr>
        <w:t xml:space="preserve"> </w:t>
      </w:r>
      <w:r>
        <w:rPr>
          <w:rFonts w:ascii="SimSun" w:hAnsi="SimSun" w:eastAsia="SimSun" w:cs="SimSun"/>
          <w:sz w:val="20"/>
          <w:szCs w:val="20"/>
          <w:spacing w:val="2"/>
        </w:rPr>
        <w:t>波。理论上坏</w:t>
      </w:r>
      <w:r>
        <w:rPr>
          <w:rFonts w:ascii="SimSun" w:hAnsi="SimSun" w:eastAsia="SimSun" w:cs="SimSun"/>
          <w:sz w:val="20"/>
          <w:szCs w:val="20"/>
          <w:spacing w:val="1"/>
        </w:rPr>
        <w:t>死型的Q</w:t>
      </w:r>
      <w:r>
        <w:rPr>
          <w:rFonts w:ascii="SimSun" w:hAnsi="SimSun" w:eastAsia="SimSun" w:cs="SimSun"/>
          <w:sz w:val="20"/>
          <w:szCs w:val="20"/>
          <w:spacing w:val="-4"/>
        </w:rPr>
        <w:t xml:space="preserve"> </w:t>
      </w:r>
      <w:r>
        <w:rPr>
          <w:rFonts w:ascii="SimSun" w:hAnsi="SimSun" w:eastAsia="SimSun" w:cs="SimSun"/>
          <w:sz w:val="20"/>
          <w:szCs w:val="20"/>
          <w:spacing w:val="1"/>
        </w:rPr>
        <w:t>波将持续存在，但随着瘢痕组织的缩小</w:t>
      </w:r>
      <w:r>
        <w:rPr>
          <w:rFonts w:ascii="SimSun" w:hAnsi="SimSun" w:eastAsia="SimSun" w:cs="SimSun"/>
          <w:sz w:val="20"/>
          <w:szCs w:val="20"/>
        </w:rPr>
        <w:t xml:space="preserve">  </w:t>
      </w:r>
      <w:r>
        <w:rPr>
          <w:rFonts w:ascii="SimSun" w:hAnsi="SimSun" w:eastAsia="SimSun" w:cs="SimSun"/>
          <w:sz w:val="20"/>
          <w:szCs w:val="20"/>
          <w:spacing w:val="1"/>
        </w:rPr>
        <w:t>和周围心肌的代偿性肥大，其范围在数年后有可能明显缩小。小范围梗死的图形改变有可能变得</w:t>
      </w:r>
      <w:r>
        <w:rPr>
          <w:rFonts w:ascii="SimSun" w:hAnsi="SimSun" w:eastAsia="SimSun" w:cs="SimSun"/>
          <w:sz w:val="20"/>
          <w:szCs w:val="20"/>
          <w:spacing w:val="2"/>
        </w:rPr>
        <w:t xml:space="preserve">  </w:t>
      </w:r>
      <w:r>
        <w:rPr>
          <w:rFonts w:ascii="SimSun" w:hAnsi="SimSun" w:eastAsia="SimSun" w:cs="SimSun"/>
          <w:sz w:val="20"/>
          <w:szCs w:val="20"/>
          <w:spacing w:val="-5"/>
        </w:rPr>
        <w:t>很不典型，异常的Q</w:t>
      </w:r>
      <w:r>
        <w:rPr>
          <w:rFonts w:ascii="SimSun" w:hAnsi="SimSun" w:eastAsia="SimSun" w:cs="SimSun"/>
          <w:sz w:val="20"/>
          <w:szCs w:val="20"/>
          <w:spacing w:val="9"/>
        </w:rPr>
        <w:t xml:space="preserve"> </w:t>
      </w:r>
      <w:r>
        <w:rPr>
          <w:rFonts w:ascii="SimSun" w:hAnsi="SimSun" w:eastAsia="SimSun" w:cs="SimSun"/>
          <w:sz w:val="20"/>
          <w:szCs w:val="20"/>
          <w:spacing w:val="-5"/>
        </w:rPr>
        <w:t>波甚至可消失。</w:t>
      </w:r>
    </w:p>
    <w:p>
      <w:pPr>
        <w:ind w:right="1131" w:firstLine="390"/>
        <w:spacing w:before="83" w:line="276" w:lineRule="auto"/>
        <w:jc w:val="both"/>
        <w:rPr>
          <w:rFonts w:ascii="SimSun" w:hAnsi="SimSun" w:eastAsia="SimSun" w:cs="SimSun"/>
          <w:sz w:val="20"/>
          <w:szCs w:val="20"/>
        </w:rPr>
      </w:pPr>
      <w:r>
        <w:rPr>
          <w:rFonts w:ascii="SimSun" w:hAnsi="SimSun" w:eastAsia="SimSun" w:cs="SimSun"/>
          <w:sz w:val="20"/>
          <w:szCs w:val="20"/>
          <w:spacing w:val="-3"/>
        </w:rPr>
        <w:t>需要指出：近年来，急性心肌梗死的检测水平、</w:t>
      </w:r>
      <w:r>
        <w:rPr>
          <w:rFonts w:ascii="SimSun" w:hAnsi="SimSun" w:eastAsia="SimSun" w:cs="SimSun"/>
          <w:sz w:val="20"/>
          <w:szCs w:val="20"/>
          <w:spacing w:val="-4"/>
        </w:rPr>
        <w:t>诊断手段及治疗技术已取得突破性进展。通过</w:t>
      </w:r>
      <w:r>
        <w:rPr>
          <w:rFonts w:ascii="SimSun" w:hAnsi="SimSun" w:eastAsia="SimSun" w:cs="SimSun"/>
          <w:sz w:val="20"/>
          <w:szCs w:val="20"/>
        </w:rPr>
        <w:t xml:space="preserve"> </w:t>
      </w:r>
      <w:r>
        <w:rPr>
          <w:rFonts w:ascii="SimSun" w:hAnsi="SimSun" w:eastAsia="SimSun" w:cs="SimSun"/>
          <w:sz w:val="20"/>
          <w:szCs w:val="20"/>
          <w:spacing w:val="-1"/>
        </w:rPr>
        <w:t>对急性心肌梗死病人早期实施有效的治疗(溶栓、抗栓或介入性治疗等),已显著</w:t>
      </w:r>
      <w:r>
        <w:rPr>
          <w:rFonts w:ascii="SimSun" w:hAnsi="SimSun" w:eastAsia="SimSun" w:cs="SimSun"/>
          <w:sz w:val="20"/>
          <w:szCs w:val="20"/>
          <w:spacing w:val="-2"/>
        </w:rPr>
        <w:t>缩短整个病程，并</w:t>
      </w:r>
      <w:r>
        <w:rPr>
          <w:rFonts w:ascii="SimSun" w:hAnsi="SimSun" w:eastAsia="SimSun" w:cs="SimSun"/>
          <w:sz w:val="20"/>
          <w:szCs w:val="20"/>
        </w:rPr>
        <w:t xml:space="preserve"> </w:t>
      </w:r>
      <w:r>
        <w:rPr>
          <w:rFonts w:ascii="SimSun" w:hAnsi="SimSun" w:eastAsia="SimSun" w:cs="SimSun"/>
          <w:sz w:val="20"/>
          <w:szCs w:val="20"/>
          <w:spacing w:val="-3"/>
        </w:rPr>
        <w:t>可改变急性心肌梗死的心电图表现，可不再呈现上述典型的心电图演变过程。</w:t>
      </w:r>
    </w:p>
    <w:p>
      <w:pPr>
        <w:ind w:left="393"/>
        <w:spacing w:before="209" w:line="221" w:lineRule="auto"/>
        <w:outlineLvl w:val="0"/>
        <w:rPr>
          <w:rFonts w:ascii="SimHei" w:hAnsi="SimHei" w:eastAsia="SimHei" w:cs="SimHei"/>
          <w:sz w:val="26"/>
          <w:szCs w:val="26"/>
        </w:rPr>
      </w:pPr>
      <w:r>
        <w:rPr>
          <w:rFonts w:ascii="SimHei" w:hAnsi="SimHei" w:eastAsia="SimHei" w:cs="SimHei"/>
          <w:sz w:val="26"/>
          <w:szCs w:val="26"/>
          <w:b/>
          <w:bCs/>
          <w:color w:val="00579A"/>
          <w:spacing w:val="-23"/>
        </w:rPr>
        <w:t>三、心肌梗死的定位诊断及梗死相关血管的判断</w:t>
      </w:r>
    </w:p>
    <w:p>
      <w:pPr>
        <w:ind w:right="1040" w:firstLine="390"/>
        <w:spacing w:before="235" w:line="298" w:lineRule="auto"/>
        <w:jc w:val="both"/>
        <w:rPr>
          <w:rFonts w:ascii="SimSun" w:hAnsi="SimSun" w:eastAsia="SimSun" w:cs="SimSun"/>
          <w:sz w:val="20"/>
          <w:szCs w:val="20"/>
        </w:rPr>
      </w:pPr>
      <w:r>
        <w:rPr>
          <w:rFonts w:ascii="SimSun" w:hAnsi="SimSun" w:eastAsia="SimSun" w:cs="SimSun"/>
          <w:sz w:val="20"/>
          <w:szCs w:val="20"/>
          <w:spacing w:val="9"/>
        </w:rPr>
        <w:t>冠状动脉的闭塞引起冠状动脉所分布区域的心肌供血中断并导致缺血坏死，即心肌梗</w:t>
      </w:r>
      <w:r>
        <w:rPr>
          <w:rFonts w:ascii="SimSun" w:hAnsi="SimSun" w:eastAsia="SimSun" w:cs="SimSun"/>
          <w:sz w:val="20"/>
          <w:szCs w:val="20"/>
          <w:spacing w:val="8"/>
        </w:rPr>
        <w:t>死。</w:t>
      </w:r>
      <w:r>
        <w:rPr>
          <w:rFonts w:ascii="SimSun" w:hAnsi="SimSun" w:eastAsia="SimSun" w:cs="SimSun"/>
          <w:sz w:val="20"/>
          <w:szCs w:val="20"/>
        </w:rPr>
        <w:t xml:space="preserve"> </w:t>
      </w:r>
      <w:r>
        <w:rPr>
          <w:rFonts w:ascii="SimSun" w:hAnsi="SimSun" w:eastAsia="SimSun" w:cs="SimSun"/>
          <w:sz w:val="20"/>
          <w:szCs w:val="20"/>
          <w:spacing w:val="11"/>
        </w:rPr>
        <w:t>心肌梗死的范围基本上与冠状动脉的分布一致。心肌梗死的部位主要根据心电图坏死型图形</w:t>
      </w:r>
      <w:r>
        <w:rPr>
          <w:rFonts w:ascii="SimSun" w:hAnsi="SimSun" w:eastAsia="SimSun" w:cs="SimSun"/>
          <w:sz w:val="20"/>
          <w:szCs w:val="20"/>
          <w:spacing w:val="4"/>
        </w:rPr>
        <w:t xml:space="preserve">  </w:t>
      </w:r>
      <w:r>
        <w:rPr>
          <w:rFonts w:ascii="SimSun" w:hAnsi="SimSun" w:eastAsia="SimSun" w:cs="SimSun"/>
          <w:sz w:val="20"/>
          <w:szCs w:val="20"/>
          <w:spacing w:val="12"/>
        </w:rPr>
        <w:t>(异常Q</w:t>
      </w:r>
      <w:r>
        <w:rPr>
          <w:rFonts w:ascii="SimSun" w:hAnsi="SimSun" w:eastAsia="SimSun" w:cs="SimSun"/>
          <w:sz w:val="20"/>
          <w:szCs w:val="20"/>
          <w:spacing w:val="21"/>
        </w:rPr>
        <w:t xml:space="preserve"> </w:t>
      </w:r>
      <w:r>
        <w:rPr>
          <w:rFonts w:ascii="SimSun" w:hAnsi="SimSun" w:eastAsia="SimSun" w:cs="SimSun"/>
          <w:sz w:val="20"/>
          <w:szCs w:val="20"/>
          <w:spacing w:val="12"/>
        </w:rPr>
        <w:t>波</w:t>
      </w:r>
      <w:r>
        <w:rPr>
          <w:rFonts w:ascii="SimSun" w:hAnsi="SimSun" w:eastAsia="SimSun" w:cs="SimSun"/>
          <w:sz w:val="20"/>
          <w:szCs w:val="20"/>
          <w:spacing w:val="-42"/>
        </w:rPr>
        <w:t xml:space="preserve"> </w:t>
      </w:r>
      <w:r>
        <w:rPr>
          <w:rFonts w:ascii="SimSun" w:hAnsi="SimSun" w:eastAsia="SimSun" w:cs="SimSun"/>
          <w:sz w:val="20"/>
          <w:szCs w:val="20"/>
          <w:spacing w:val="12"/>
        </w:rPr>
        <w:t>或</w:t>
      </w:r>
      <w:r>
        <w:rPr>
          <w:rFonts w:ascii="SimSun" w:hAnsi="SimSun" w:eastAsia="SimSun" w:cs="SimSun"/>
          <w:sz w:val="20"/>
          <w:szCs w:val="20"/>
          <w:spacing w:val="-59"/>
        </w:rPr>
        <w:t xml:space="preserve"> </w:t>
      </w:r>
      <w:r>
        <w:rPr>
          <w:rFonts w:ascii="SimSun" w:hAnsi="SimSun" w:eastAsia="SimSun" w:cs="SimSun"/>
          <w:sz w:val="20"/>
          <w:szCs w:val="20"/>
        </w:rPr>
        <w:t>QS</w:t>
      </w:r>
      <w:r>
        <w:rPr>
          <w:rFonts w:ascii="SimSun" w:hAnsi="SimSun" w:eastAsia="SimSun" w:cs="SimSun"/>
          <w:sz w:val="20"/>
          <w:szCs w:val="20"/>
          <w:spacing w:val="-4"/>
        </w:rPr>
        <w:t xml:space="preserve"> </w:t>
      </w:r>
      <w:r>
        <w:rPr>
          <w:rFonts w:ascii="SimSun" w:hAnsi="SimSun" w:eastAsia="SimSun" w:cs="SimSun"/>
          <w:sz w:val="20"/>
          <w:szCs w:val="20"/>
          <w:spacing w:val="12"/>
        </w:rPr>
        <w:t>波)出现于哪些导联而作出判断。前间壁梗死时，异常Q</w:t>
      </w:r>
      <w:r>
        <w:rPr>
          <w:rFonts w:ascii="SimSun" w:hAnsi="SimSun" w:eastAsia="SimSun" w:cs="SimSun"/>
          <w:sz w:val="20"/>
          <w:szCs w:val="20"/>
          <w:spacing w:val="6"/>
        </w:rPr>
        <w:t xml:space="preserve"> </w:t>
      </w:r>
      <w:r>
        <w:rPr>
          <w:rFonts w:ascii="SimSun" w:hAnsi="SimSun" w:eastAsia="SimSun" w:cs="SimSun"/>
          <w:sz w:val="20"/>
          <w:szCs w:val="20"/>
          <w:spacing w:val="12"/>
        </w:rPr>
        <w:t>波或</w:t>
      </w:r>
      <w:r>
        <w:rPr>
          <w:rFonts w:ascii="SimSun" w:hAnsi="SimSun" w:eastAsia="SimSun" w:cs="SimSun"/>
          <w:sz w:val="20"/>
          <w:szCs w:val="20"/>
          <w:spacing w:val="-49"/>
        </w:rPr>
        <w:t xml:space="preserve"> </w:t>
      </w:r>
      <w:r>
        <w:rPr>
          <w:rFonts w:ascii="SimSun" w:hAnsi="SimSun" w:eastAsia="SimSun" w:cs="SimSun"/>
          <w:sz w:val="20"/>
          <w:szCs w:val="20"/>
        </w:rPr>
        <w:t>QS</w:t>
      </w:r>
      <w:r>
        <w:rPr>
          <w:rFonts w:ascii="SimSun" w:hAnsi="SimSun" w:eastAsia="SimSun" w:cs="SimSun"/>
          <w:sz w:val="20"/>
          <w:szCs w:val="20"/>
          <w:spacing w:val="6"/>
        </w:rPr>
        <w:t xml:space="preserve"> </w:t>
      </w:r>
      <w:r>
        <w:rPr>
          <w:rFonts w:ascii="SimSun" w:hAnsi="SimSun" w:eastAsia="SimSun" w:cs="SimSun"/>
          <w:sz w:val="20"/>
          <w:szCs w:val="20"/>
          <w:spacing w:val="12"/>
        </w:rPr>
        <w:t>波主要出</w:t>
      </w:r>
      <w:r>
        <w:rPr>
          <w:rFonts w:ascii="SimSun" w:hAnsi="SimSun" w:eastAsia="SimSun" w:cs="SimSun"/>
          <w:sz w:val="20"/>
          <w:szCs w:val="20"/>
        </w:rPr>
        <w:t xml:space="preserve">  </w:t>
      </w:r>
      <w:r>
        <w:rPr>
          <w:rFonts w:ascii="SimSun" w:hAnsi="SimSun" w:eastAsia="SimSun" w:cs="SimSun"/>
          <w:sz w:val="20"/>
          <w:szCs w:val="20"/>
          <w:spacing w:val="9"/>
        </w:rPr>
        <w:t>现在V</w:t>
      </w:r>
      <w:r>
        <w:rPr>
          <w:rFonts w:ascii="Calibri" w:hAnsi="Calibri" w:eastAsia="Calibri" w:cs="Calibri"/>
          <w:sz w:val="20"/>
          <w:szCs w:val="20"/>
          <w:spacing w:val="9"/>
        </w:rPr>
        <w:t>₁</w:t>
      </w:r>
      <w:r>
        <w:rPr>
          <w:rFonts w:ascii="SimSun" w:hAnsi="SimSun" w:eastAsia="SimSun" w:cs="SimSun"/>
          <w:sz w:val="20"/>
          <w:szCs w:val="20"/>
          <w:spacing w:val="9"/>
        </w:rPr>
        <w:t>~V</w:t>
      </w:r>
      <w:r>
        <w:rPr>
          <w:rFonts w:ascii="Calibri" w:hAnsi="Calibri" w:eastAsia="Calibri" w:cs="Calibri"/>
          <w:sz w:val="20"/>
          <w:szCs w:val="20"/>
          <w:spacing w:val="9"/>
        </w:rPr>
        <w:t>₃</w:t>
      </w:r>
      <w:r>
        <w:rPr>
          <w:rFonts w:ascii="Calibri" w:hAnsi="Calibri" w:eastAsia="Calibri" w:cs="Calibri"/>
          <w:sz w:val="20"/>
          <w:szCs w:val="20"/>
          <w:spacing w:val="10"/>
        </w:rPr>
        <w:t xml:space="preserve">   </w:t>
      </w:r>
      <w:r>
        <w:rPr>
          <w:rFonts w:ascii="SimSun" w:hAnsi="SimSun" w:eastAsia="SimSun" w:cs="SimSun"/>
          <w:sz w:val="20"/>
          <w:szCs w:val="20"/>
          <w:spacing w:val="9"/>
        </w:rPr>
        <w:t>导联(图5-1-47);前壁心肌梗死时，异常Q</w:t>
      </w:r>
      <w:r>
        <w:rPr>
          <w:rFonts w:ascii="SimSun" w:hAnsi="SimSun" w:eastAsia="SimSun" w:cs="SimSun"/>
          <w:sz w:val="20"/>
          <w:szCs w:val="20"/>
          <w:spacing w:val="7"/>
        </w:rPr>
        <w:t xml:space="preserve"> </w:t>
      </w:r>
      <w:r>
        <w:rPr>
          <w:rFonts w:ascii="SimSun" w:hAnsi="SimSun" w:eastAsia="SimSun" w:cs="SimSun"/>
          <w:sz w:val="20"/>
          <w:szCs w:val="20"/>
          <w:spacing w:val="9"/>
        </w:rPr>
        <w:t>波</w:t>
      </w:r>
      <w:r>
        <w:rPr>
          <w:rFonts w:ascii="SimSun" w:hAnsi="SimSun" w:eastAsia="SimSun" w:cs="SimSun"/>
          <w:sz w:val="20"/>
          <w:szCs w:val="20"/>
          <w:spacing w:val="-42"/>
        </w:rPr>
        <w:t xml:space="preserve"> </w:t>
      </w:r>
      <w:r>
        <w:rPr>
          <w:rFonts w:ascii="SimSun" w:hAnsi="SimSun" w:eastAsia="SimSun" w:cs="SimSun"/>
          <w:sz w:val="20"/>
          <w:szCs w:val="20"/>
          <w:spacing w:val="9"/>
        </w:rPr>
        <w:t>或</w:t>
      </w:r>
      <w:r>
        <w:rPr>
          <w:rFonts w:ascii="SimSun" w:hAnsi="SimSun" w:eastAsia="SimSun" w:cs="SimSun"/>
          <w:sz w:val="20"/>
          <w:szCs w:val="20"/>
          <w:spacing w:val="-59"/>
        </w:rPr>
        <w:t xml:space="preserve"> </w:t>
      </w:r>
      <w:r>
        <w:rPr>
          <w:rFonts w:ascii="SimSun" w:hAnsi="SimSun" w:eastAsia="SimSun" w:cs="SimSun"/>
          <w:sz w:val="20"/>
          <w:szCs w:val="20"/>
        </w:rPr>
        <w:t>QS</w:t>
      </w:r>
      <w:r>
        <w:rPr>
          <w:rFonts w:ascii="SimSun" w:hAnsi="SimSun" w:eastAsia="SimSun" w:cs="SimSun"/>
          <w:sz w:val="20"/>
          <w:szCs w:val="20"/>
          <w:spacing w:val="6"/>
        </w:rPr>
        <w:t xml:space="preserve"> </w:t>
      </w:r>
      <w:r>
        <w:rPr>
          <w:rFonts w:ascii="SimSun" w:hAnsi="SimSun" w:eastAsia="SimSun" w:cs="SimSun"/>
          <w:sz w:val="20"/>
          <w:szCs w:val="20"/>
          <w:spacing w:val="9"/>
        </w:rPr>
        <w:t>波主要</w:t>
      </w:r>
      <w:r>
        <w:rPr>
          <w:rFonts w:ascii="SimSun" w:hAnsi="SimSun" w:eastAsia="SimSun" w:cs="SimSun"/>
          <w:sz w:val="20"/>
          <w:szCs w:val="20"/>
          <w:spacing w:val="8"/>
        </w:rPr>
        <w:t>出现在V</w:t>
      </w:r>
      <w:r>
        <w:rPr>
          <w:rFonts w:ascii="Calibri" w:hAnsi="Calibri" w:eastAsia="Calibri" w:cs="Calibri"/>
          <w:sz w:val="20"/>
          <w:szCs w:val="20"/>
          <w:spacing w:val="8"/>
        </w:rPr>
        <w:t>₃</w:t>
      </w:r>
      <w:r>
        <w:rPr>
          <w:rFonts w:ascii="Calibri" w:hAnsi="Calibri" w:eastAsia="Calibri" w:cs="Calibri"/>
          <w:sz w:val="20"/>
          <w:szCs w:val="20"/>
          <w:spacing w:val="-23"/>
        </w:rPr>
        <w:t xml:space="preserve"> </w:t>
      </w:r>
      <w:r>
        <w:rPr>
          <w:rFonts w:ascii="SimSun" w:hAnsi="SimSun" w:eastAsia="SimSun" w:cs="SimSun"/>
          <w:sz w:val="20"/>
          <w:szCs w:val="20"/>
          <w:spacing w:val="8"/>
        </w:rPr>
        <w:t>、V</w:t>
      </w:r>
      <w:r>
        <w:rPr>
          <w:rFonts w:ascii="Calibri" w:hAnsi="Calibri" w:eastAsia="Calibri" w:cs="Calibri"/>
          <w:sz w:val="20"/>
          <w:szCs w:val="20"/>
          <w:spacing w:val="8"/>
        </w:rPr>
        <w:t>₄</w:t>
      </w:r>
      <w:r>
        <w:rPr>
          <w:rFonts w:ascii="Calibri" w:hAnsi="Calibri" w:eastAsia="Calibri" w:cs="Calibri"/>
          <w:sz w:val="20"/>
          <w:szCs w:val="20"/>
          <w:spacing w:val="-2"/>
        </w:rPr>
        <w:t xml:space="preserve"> </w:t>
      </w:r>
      <w:r>
        <w:rPr>
          <w:rFonts w:ascii="SimSun" w:hAnsi="SimSun" w:eastAsia="SimSun" w:cs="SimSun"/>
          <w:sz w:val="20"/>
          <w:szCs w:val="20"/>
          <w:spacing w:val="8"/>
        </w:rPr>
        <w:t>(</w:t>
      </w:r>
      <w:r>
        <w:rPr>
          <w:rFonts w:ascii="SimSun" w:hAnsi="SimSun" w:eastAsia="SimSun" w:cs="SimSun"/>
          <w:sz w:val="20"/>
          <w:szCs w:val="20"/>
        </w:rPr>
        <w:t>Vs</w:t>
      </w:r>
      <w:r>
        <w:rPr>
          <w:rFonts w:ascii="SimSun" w:hAnsi="SimSun" w:eastAsia="SimSun" w:cs="SimSun"/>
          <w:sz w:val="20"/>
          <w:szCs w:val="20"/>
          <w:spacing w:val="8"/>
        </w:rPr>
        <w:t>)</w:t>
      </w:r>
      <w:r>
        <w:rPr>
          <w:rFonts w:ascii="SimSun" w:hAnsi="SimSun" w:eastAsia="SimSun" w:cs="SimSun"/>
          <w:sz w:val="20"/>
          <w:szCs w:val="20"/>
          <w:spacing w:val="5"/>
        </w:rPr>
        <w:t xml:space="preserve"> </w:t>
      </w:r>
      <w:r>
        <w:rPr>
          <w:rFonts w:ascii="SimSun" w:hAnsi="SimSun" w:eastAsia="SimSun" w:cs="SimSun"/>
          <w:sz w:val="20"/>
          <w:szCs w:val="20"/>
          <w:spacing w:val="8"/>
        </w:rPr>
        <w:t>导</w:t>
      </w:r>
      <w:r>
        <w:rPr>
          <w:rFonts w:ascii="SimSun" w:hAnsi="SimSun" w:eastAsia="SimSun" w:cs="SimSun"/>
          <w:sz w:val="20"/>
          <w:szCs w:val="20"/>
        </w:rPr>
        <w:t xml:space="preserve">  </w:t>
      </w:r>
      <w:r>
        <w:rPr>
          <w:rFonts w:ascii="SimSun" w:hAnsi="SimSun" w:eastAsia="SimSun" w:cs="SimSun"/>
          <w:sz w:val="20"/>
          <w:szCs w:val="20"/>
          <w:spacing w:val="5"/>
        </w:rPr>
        <w:t>联；侧壁心肌梗死时在I、</w:t>
      </w:r>
      <w:r>
        <w:rPr>
          <w:rFonts w:ascii="SimSun" w:hAnsi="SimSun" w:eastAsia="SimSun" w:cs="SimSun"/>
          <w:sz w:val="20"/>
          <w:szCs w:val="20"/>
        </w:rPr>
        <w:t>aVL</w:t>
      </w:r>
      <w:r>
        <w:rPr>
          <w:rFonts w:ascii="SimSun" w:hAnsi="SimSun" w:eastAsia="SimSun" w:cs="SimSun"/>
          <w:sz w:val="20"/>
          <w:szCs w:val="20"/>
          <w:spacing w:val="5"/>
        </w:rPr>
        <w:t>、V</w:t>
      </w:r>
      <w:r>
        <w:rPr>
          <w:rFonts w:ascii="Calibri" w:hAnsi="Calibri" w:eastAsia="Calibri" w:cs="Calibri"/>
          <w:sz w:val="20"/>
          <w:szCs w:val="20"/>
          <w:spacing w:val="5"/>
        </w:rPr>
        <w:t>₅</w:t>
      </w:r>
      <w:r>
        <w:rPr>
          <w:rFonts w:ascii="SimSun" w:hAnsi="SimSun" w:eastAsia="SimSun" w:cs="SimSun"/>
          <w:sz w:val="20"/>
          <w:szCs w:val="20"/>
          <w:spacing w:val="5"/>
        </w:rPr>
        <w:t>、V。导联出现异常Q</w:t>
      </w:r>
      <w:r>
        <w:rPr>
          <w:rFonts w:ascii="SimSun" w:hAnsi="SimSun" w:eastAsia="SimSun" w:cs="SimSun"/>
          <w:sz w:val="20"/>
          <w:szCs w:val="20"/>
          <w:spacing w:val="5"/>
        </w:rPr>
        <w:t xml:space="preserve"> </w:t>
      </w:r>
      <w:r>
        <w:rPr>
          <w:rFonts w:ascii="SimSun" w:hAnsi="SimSun" w:eastAsia="SimSun" w:cs="SimSun"/>
          <w:sz w:val="20"/>
          <w:szCs w:val="20"/>
          <w:spacing w:val="5"/>
        </w:rPr>
        <w:t>波；如异常Q</w:t>
      </w:r>
      <w:r>
        <w:rPr>
          <w:rFonts w:ascii="SimSun" w:hAnsi="SimSun" w:eastAsia="SimSun" w:cs="SimSun"/>
          <w:sz w:val="20"/>
          <w:szCs w:val="20"/>
          <w:spacing w:val="-4"/>
        </w:rPr>
        <w:t xml:space="preserve"> </w:t>
      </w:r>
      <w:r>
        <w:rPr>
          <w:rFonts w:ascii="SimSun" w:hAnsi="SimSun" w:eastAsia="SimSun" w:cs="SimSun"/>
          <w:sz w:val="20"/>
          <w:szCs w:val="20"/>
          <w:spacing w:val="5"/>
        </w:rPr>
        <w:t>波仅出现在</w:t>
      </w:r>
      <w:r>
        <w:rPr>
          <w:rFonts w:ascii="SimSun" w:hAnsi="SimSun" w:eastAsia="SimSun" w:cs="SimSun"/>
          <w:sz w:val="20"/>
          <w:szCs w:val="20"/>
        </w:rPr>
        <w:t>Vs</w:t>
      </w:r>
      <w:r>
        <w:rPr>
          <w:rFonts w:ascii="SimSun" w:hAnsi="SimSun" w:eastAsia="SimSun" w:cs="SimSun"/>
          <w:sz w:val="20"/>
          <w:szCs w:val="20"/>
          <w:spacing w:val="5"/>
        </w:rPr>
        <w:t>、V</w:t>
      </w:r>
      <w:r>
        <w:rPr>
          <w:rFonts w:ascii="Calibri" w:hAnsi="Calibri" w:eastAsia="Calibri" w:cs="Calibri"/>
          <w:sz w:val="20"/>
          <w:szCs w:val="20"/>
          <w:spacing w:val="5"/>
        </w:rPr>
        <w:t>₆</w:t>
      </w:r>
      <w:r>
        <w:rPr>
          <w:rFonts w:ascii="SimSun" w:hAnsi="SimSun" w:eastAsia="SimSun" w:cs="SimSun"/>
          <w:sz w:val="20"/>
          <w:szCs w:val="20"/>
          <w:spacing w:val="5"/>
        </w:rPr>
        <w:t>导联称</w:t>
      </w:r>
      <w:r>
        <w:rPr>
          <w:rFonts w:ascii="SimSun" w:hAnsi="SimSun" w:eastAsia="SimSun" w:cs="SimSun"/>
          <w:sz w:val="20"/>
          <w:szCs w:val="20"/>
        </w:rPr>
        <w:t xml:space="preserve">  </w:t>
      </w:r>
      <w:r>
        <w:rPr>
          <w:rFonts w:ascii="SimSun" w:hAnsi="SimSun" w:eastAsia="SimSun" w:cs="SimSun"/>
          <w:sz w:val="20"/>
          <w:szCs w:val="20"/>
          <w:spacing w:val="13"/>
        </w:rPr>
        <w:t>为前侧壁心肌梗死，如异常Q</w:t>
      </w:r>
      <w:r>
        <w:rPr>
          <w:rFonts w:ascii="SimSun" w:hAnsi="SimSun" w:eastAsia="SimSun" w:cs="SimSun"/>
          <w:sz w:val="20"/>
          <w:szCs w:val="20"/>
          <w:spacing w:val="6"/>
        </w:rPr>
        <w:t xml:space="preserve"> </w:t>
      </w:r>
      <w:r>
        <w:rPr>
          <w:rFonts w:ascii="SimSun" w:hAnsi="SimSun" w:eastAsia="SimSun" w:cs="SimSun"/>
          <w:sz w:val="20"/>
          <w:szCs w:val="20"/>
          <w:spacing w:val="13"/>
        </w:rPr>
        <w:t>波仅出现在</w:t>
      </w:r>
      <w:r>
        <w:rPr>
          <w:rFonts w:ascii="SimSun" w:hAnsi="SimSun" w:eastAsia="SimSun" w:cs="SimSun"/>
          <w:sz w:val="20"/>
          <w:szCs w:val="20"/>
          <w:spacing w:val="-41"/>
        </w:rPr>
        <w:t xml:space="preserve"> </w:t>
      </w:r>
      <w:r>
        <w:rPr>
          <w:rFonts w:ascii="SimSun" w:hAnsi="SimSun" w:eastAsia="SimSun" w:cs="SimSun"/>
          <w:sz w:val="20"/>
          <w:szCs w:val="20"/>
          <w:spacing w:val="13"/>
        </w:rPr>
        <w:t>I、</w:t>
      </w:r>
      <w:r>
        <w:rPr>
          <w:rFonts w:ascii="SimSun" w:hAnsi="SimSun" w:eastAsia="SimSun" w:cs="SimSun"/>
          <w:sz w:val="20"/>
          <w:szCs w:val="20"/>
        </w:rPr>
        <w:t>aVL</w:t>
      </w:r>
      <w:r>
        <w:rPr>
          <w:rFonts w:ascii="SimSun" w:hAnsi="SimSun" w:eastAsia="SimSun" w:cs="SimSun"/>
          <w:sz w:val="20"/>
          <w:szCs w:val="20"/>
          <w:spacing w:val="-12"/>
        </w:rPr>
        <w:t xml:space="preserve"> </w:t>
      </w:r>
      <w:r>
        <w:rPr>
          <w:rFonts w:ascii="SimSun" w:hAnsi="SimSun" w:eastAsia="SimSun" w:cs="SimSun"/>
          <w:sz w:val="20"/>
          <w:szCs w:val="20"/>
          <w:spacing w:val="13"/>
        </w:rPr>
        <w:t>导联称为高侧壁心肌梗死；下壁心肌梗</w:t>
      </w:r>
      <w:r>
        <w:rPr>
          <w:rFonts w:ascii="SimSun" w:hAnsi="SimSun" w:eastAsia="SimSun" w:cs="SimSun"/>
          <w:sz w:val="20"/>
          <w:szCs w:val="20"/>
          <w:spacing w:val="12"/>
        </w:rPr>
        <w:t>死</w:t>
      </w:r>
      <w:r>
        <w:rPr>
          <w:rFonts w:ascii="SimSun" w:hAnsi="SimSun" w:eastAsia="SimSun" w:cs="SimSun"/>
          <w:sz w:val="20"/>
          <w:szCs w:val="20"/>
        </w:rPr>
        <w:t xml:space="preserve">  </w:t>
      </w:r>
      <w:r>
        <w:rPr>
          <w:rFonts w:ascii="SimSun" w:hAnsi="SimSun" w:eastAsia="SimSun" w:cs="SimSun"/>
          <w:sz w:val="20"/>
          <w:szCs w:val="20"/>
          <w:spacing w:val="-1"/>
        </w:rPr>
        <w:t>时，在Ⅱ、Ⅲ、aVF</w:t>
      </w:r>
      <w:r>
        <w:rPr>
          <w:rFonts w:ascii="SimSun" w:hAnsi="SimSun" w:eastAsia="SimSun" w:cs="SimSun"/>
          <w:sz w:val="20"/>
          <w:szCs w:val="20"/>
          <w:spacing w:val="-2"/>
        </w:rPr>
        <w:t xml:space="preserve"> </w:t>
      </w:r>
      <w:r>
        <w:rPr>
          <w:rFonts w:ascii="SimSun" w:hAnsi="SimSun" w:eastAsia="SimSun" w:cs="SimSun"/>
          <w:sz w:val="20"/>
          <w:szCs w:val="20"/>
          <w:spacing w:val="-1"/>
        </w:rPr>
        <w:t>导联出现异常Q</w:t>
      </w:r>
      <w:r>
        <w:rPr>
          <w:rFonts w:ascii="SimSun" w:hAnsi="SimSun" w:eastAsia="SimSun" w:cs="SimSun"/>
          <w:sz w:val="20"/>
          <w:szCs w:val="20"/>
          <w:spacing w:val="6"/>
        </w:rPr>
        <w:t xml:space="preserve"> </w:t>
      </w:r>
      <w:r>
        <w:rPr>
          <w:rFonts w:ascii="SimSun" w:hAnsi="SimSun" w:eastAsia="SimSun" w:cs="SimSun"/>
          <w:sz w:val="20"/>
          <w:szCs w:val="20"/>
          <w:spacing w:val="-1"/>
        </w:rPr>
        <w:t>波</w:t>
      </w:r>
      <w:r>
        <w:rPr>
          <w:rFonts w:ascii="SimSun" w:hAnsi="SimSun" w:eastAsia="SimSun" w:cs="SimSun"/>
          <w:sz w:val="20"/>
          <w:szCs w:val="20"/>
          <w:spacing w:val="-42"/>
        </w:rPr>
        <w:t xml:space="preserve"> </w:t>
      </w:r>
      <w:r>
        <w:rPr>
          <w:rFonts w:ascii="SimSun" w:hAnsi="SimSun" w:eastAsia="SimSun" w:cs="SimSun"/>
          <w:sz w:val="20"/>
          <w:szCs w:val="20"/>
          <w:spacing w:val="-1"/>
        </w:rPr>
        <w:t>或</w:t>
      </w:r>
      <w:r>
        <w:rPr>
          <w:rFonts w:ascii="SimSun" w:hAnsi="SimSun" w:eastAsia="SimSun" w:cs="SimSun"/>
          <w:sz w:val="20"/>
          <w:szCs w:val="20"/>
          <w:spacing w:val="-59"/>
        </w:rPr>
        <w:t xml:space="preserve"> </w:t>
      </w:r>
      <w:r>
        <w:rPr>
          <w:rFonts w:ascii="SimSun" w:hAnsi="SimSun" w:eastAsia="SimSun" w:cs="SimSun"/>
          <w:sz w:val="20"/>
          <w:szCs w:val="20"/>
          <w:spacing w:val="-1"/>
        </w:rPr>
        <w:t>QS</w:t>
      </w:r>
      <w:r>
        <w:rPr>
          <w:rFonts w:ascii="SimSun" w:hAnsi="SimSun" w:eastAsia="SimSun" w:cs="SimSun"/>
          <w:sz w:val="20"/>
          <w:szCs w:val="20"/>
          <w:spacing w:val="-4"/>
        </w:rPr>
        <w:t xml:space="preserve"> </w:t>
      </w:r>
      <w:r>
        <w:rPr>
          <w:rFonts w:ascii="SimSun" w:hAnsi="SimSun" w:eastAsia="SimSun" w:cs="SimSun"/>
          <w:sz w:val="20"/>
          <w:szCs w:val="20"/>
          <w:spacing w:val="-1"/>
        </w:rPr>
        <w:t>波</w:t>
      </w:r>
      <w:r>
        <w:rPr>
          <w:rFonts w:ascii="SimSun" w:hAnsi="SimSun" w:eastAsia="SimSun" w:cs="SimSun"/>
          <w:sz w:val="20"/>
          <w:szCs w:val="20"/>
          <w:spacing w:val="-2"/>
        </w:rPr>
        <w:t>(图5-1-48);正后壁心肌梗死时，V</w:t>
      </w:r>
      <w:r>
        <w:rPr>
          <w:rFonts w:ascii="Calibri" w:hAnsi="Calibri" w:eastAsia="Calibri" w:cs="Calibri"/>
          <w:sz w:val="20"/>
          <w:szCs w:val="20"/>
          <w:spacing w:val="-2"/>
        </w:rPr>
        <w:t>₇</w:t>
      </w:r>
      <w:r>
        <w:rPr>
          <w:rFonts w:ascii="Calibri" w:hAnsi="Calibri" w:eastAsia="Calibri" w:cs="Calibri"/>
          <w:sz w:val="20"/>
          <w:szCs w:val="20"/>
          <w:spacing w:val="-24"/>
        </w:rPr>
        <w:t xml:space="preserve"> </w:t>
      </w:r>
      <w:r>
        <w:rPr>
          <w:rFonts w:ascii="SimSun" w:hAnsi="SimSun" w:eastAsia="SimSun" w:cs="SimSun"/>
          <w:sz w:val="20"/>
          <w:szCs w:val="20"/>
          <w:spacing w:val="-2"/>
        </w:rPr>
        <w:t>、V</w:t>
      </w:r>
      <w:r>
        <w:rPr>
          <w:rFonts w:ascii="Calibri" w:hAnsi="Calibri" w:eastAsia="Calibri" w:cs="Calibri"/>
          <w:sz w:val="20"/>
          <w:szCs w:val="20"/>
          <w:spacing w:val="-2"/>
        </w:rPr>
        <w:t>₈</w:t>
      </w:r>
      <w:r>
        <w:rPr>
          <w:rFonts w:ascii="SimSun" w:hAnsi="SimSun" w:eastAsia="SimSun" w:cs="SimSun"/>
          <w:sz w:val="20"/>
          <w:szCs w:val="20"/>
          <w:spacing w:val="-2"/>
        </w:rPr>
        <w:t>、V,导</w:t>
      </w:r>
      <w:r>
        <w:rPr>
          <w:rFonts w:ascii="SimSun" w:hAnsi="SimSun" w:eastAsia="SimSun" w:cs="SimSun"/>
          <w:sz w:val="20"/>
          <w:szCs w:val="20"/>
          <w:spacing w:val="-30"/>
        </w:rPr>
        <w:t xml:space="preserve"> </w:t>
      </w:r>
      <w:r>
        <w:rPr>
          <w:rFonts w:ascii="SimSun" w:hAnsi="SimSun" w:eastAsia="SimSun" w:cs="SimSun"/>
          <w:sz w:val="20"/>
          <w:szCs w:val="20"/>
          <w:spacing w:val="-2"/>
        </w:rPr>
        <w:t>联</w:t>
      </w:r>
      <w:r>
        <w:rPr>
          <w:rFonts w:ascii="SimSun" w:hAnsi="SimSun" w:eastAsia="SimSun" w:cs="SimSun"/>
          <w:sz w:val="20"/>
          <w:szCs w:val="20"/>
        </w:rPr>
        <w:t xml:space="preserve">  </w:t>
      </w:r>
      <w:r>
        <w:rPr>
          <w:rFonts w:ascii="SimSun" w:hAnsi="SimSun" w:eastAsia="SimSun" w:cs="SimSun"/>
          <w:sz w:val="20"/>
          <w:szCs w:val="20"/>
          <w:spacing w:val="7"/>
        </w:rPr>
        <w:t>记录到异常Q</w:t>
      </w:r>
      <w:r>
        <w:rPr>
          <w:rFonts w:ascii="SimSun" w:hAnsi="SimSun" w:eastAsia="SimSun" w:cs="SimSun"/>
          <w:sz w:val="20"/>
          <w:szCs w:val="20"/>
          <w:spacing w:val="6"/>
        </w:rPr>
        <w:t xml:space="preserve"> </w:t>
      </w:r>
      <w:r>
        <w:rPr>
          <w:rFonts w:ascii="SimSun" w:hAnsi="SimSun" w:eastAsia="SimSun" w:cs="SimSun"/>
          <w:sz w:val="20"/>
          <w:szCs w:val="20"/>
          <w:spacing w:val="7"/>
        </w:rPr>
        <w:t>波</w:t>
      </w:r>
      <w:r>
        <w:rPr>
          <w:rFonts w:ascii="SimSun" w:hAnsi="SimSun" w:eastAsia="SimSun" w:cs="SimSun"/>
          <w:sz w:val="20"/>
          <w:szCs w:val="20"/>
          <w:spacing w:val="-42"/>
        </w:rPr>
        <w:t xml:space="preserve"> </w:t>
      </w:r>
      <w:r>
        <w:rPr>
          <w:rFonts w:ascii="SimSun" w:hAnsi="SimSun" w:eastAsia="SimSun" w:cs="SimSun"/>
          <w:sz w:val="20"/>
          <w:szCs w:val="20"/>
          <w:spacing w:val="7"/>
        </w:rPr>
        <w:t>或</w:t>
      </w:r>
      <w:r>
        <w:rPr>
          <w:rFonts w:ascii="SimSun" w:hAnsi="SimSun" w:eastAsia="SimSun" w:cs="SimSun"/>
          <w:sz w:val="20"/>
          <w:szCs w:val="20"/>
        </w:rPr>
        <w:t>QS</w:t>
      </w:r>
      <w:r>
        <w:rPr>
          <w:rFonts w:ascii="SimSun" w:hAnsi="SimSun" w:eastAsia="SimSun" w:cs="SimSun"/>
          <w:sz w:val="20"/>
          <w:szCs w:val="20"/>
          <w:spacing w:val="-4"/>
        </w:rPr>
        <w:t xml:space="preserve"> </w:t>
      </w:r>
      <w:r>
        <w:rPr>
          <w:rFonts w:ascii="SimSun" w:hAnsi="SimSun" w:eastAsia="SimSun" w:cs="SimSun"/>
          <w:sz w:val="20"/>
          <w:szCs w:val="20"/>
          <w:spacing w:val="7"/>
        </w:rPr>
        <w:t>波，而与正后壁导联相对应的V</w:t>
      </w:r>
      <w:r>
        <w:rPr>
          <w:rFonts w:ascii="Calibri" w:hAnsi="Calibri" w:eastAsia="Calibri" w:cs="Calibri"/>
          <w:sz w:val="20"/>
          <w:szCs w:val="20"/>
          <w:spacing w:val="7"/>
        </w:rPr>
        <w:t>₁</w:t>
      </w:r>
      <w:r>
        <w:rPr>
          <w:rFonts w:ascii="Calibri" w:hAnsi="Calibri" w:eastAsia="Calibri" w:cs="Calibri"/>
          <w:sz w:val="20"/>
          <w:szCs w:val="20"/>
          <w:spacing w:val="-24"/>
        </w:rPr>
        <w:t xml:space="preserve"> </w:t>
      </w:r>
      <w:r>
        <w:rPr>
          <w:rFonts w:ascii="SimSun" w:hAnsi="SimSun" w:eastAsia="SimSun" w:cs="SimSun"/>
          <w:sz w:val="20"/>
          <w:szCs w:val="20"/>
          <w:spacing w:val="7"/>
        </w:rPr>
        <w:t>、</w:t>
      </w:r>
      <w:r>
        <w:rPr>
          <w:rFonts w:ascii="SimSun" w:hAnsi="SimSun" w:eastAsia="SimSun" w:cs="SimSun"/>
          <w:sz w:val="20"/>
          <w:szCs w:val="20"/>
          <w:spacing w:val="6"/>
        </w:rPr>
        <w:t>V</w:t>
      </w:r>
      <w:r>
        <w:rPr>
          <w:rFonts w:ascii="Calibri" w:hAnsi="Calibri" w:eastAsia="Calibri" w:cs="Calibri"/>
          <w:sz w:val="20"/>
          <w:szCs w:val="20"/>
          <w:spacing w:val="6"/>
        </w:rPr>
        <w:t>₂</w:t>
      </w:r>
      <w:r>
        <w:rPr>
          <w:rFonts w:ascii="Calibri" w:hAnsi="Calibri" w:eastAsia="Calibri" w:cs="Calibri"/>
          <w:sz w:val="20"/>
          <w:szCs w:val="20"/>
          <w:spacing w:val="12"/>
        </w:rPr>
        <w:t xml:space="preserve"> </w:t>
      </w:r>
      <w:r>
        <w:rPr>
          <w:rFonts w:ascii="SimSun" w:hAnsi="SimSun" w:eastAsia="SimSun" w:cs="SimSun"/>
          <w:sz w:val="20"/>
          <w:szCs w:val="20"/>
          <w:spacing w:val="6"/>
        </w:rPr>
        <w:t>导联出现R</w:t>
      </w:r>
      <w:r>
        <w:rPr>
          <w:rFonts w:ascii="SimSun" w:hAnsi="SimSun" w:eastAsia="SimSun" w:cs="SimSun"/>
          <w:sz w:val="20"/>
          <w:szCs w:val="20"/>
          <w:spacing w:val="6"/>
        </w:rPr>
        <w:t xml:space="preserve"> </w:t>
      </w:r>
      <w:r>
        <w:rPr>
          <w:rFonts w:ascii="SimSun" w:hAnsi="SimSun" w:eastAsia="SimSun" w:cs="SimSun"/>
          <w:sz w:val="20"/>
          <w:szCs w:val="20"/>
          <w:spacing w:val="6"/>
        </w:rPr>
        <w:t>波增高、</w:t>
      </w:r>
      <w:r>
        <w:rPr>
          <w:rFonts w:ascii="SimSun" w:hAnsi="SimSun" w:eastAsia="SimSun" w:cs="SimSun"/>
          <w:sz w:val="20"/>
          <w:szCs w:val="20"/>
        </w:rPr>
        <w:t>ST</w:t>
      </w:r>
      <w:r>
        <w:rPr>
          <w:rFonts w:ascii="SimSun" w:hAnsi="SimSun" w:eastAsia="SimSun" w:cs="SimSun"/>
          <w:sz w:val="20"/>
          <w:szCs w:val="20"/>
          <w:spacing w:val="-32"/>
        </w:rPr>
        <w:t xml:space="preserve"> </w:t>
      </w:r>
      <w:r>
        <w:rPr>
          <w:rFonts w:ascii="SimSun" w:hAnsi="SimSun" w:eastAsia="SimSun" w:cs="SimSun"/>
          <w:sz w:val="20"/>
          <w:szCs w:val="20"/>
          <w:spacing w:val="6"/>
        </w:rPr>
        <w:t>段压低及T</w:t>
      </w:r>
      <w:r>
        <w:rPr>
          <w:rFonts w:ascii="SimSun" w:hAnsi="SimSun" w:eastAsia="SimSun" w:cs="SimSun"/>
          <w:sz w:val="20"/>
          <w:szCs w:val="20"/>
        </w:rPr>
        <w:t xml:space="preserve">  </w:t>
      </w:r>
      <w:r>
        <w:rPr>
          <w:rFonts w:ascii="SimSun" w:hAnsi="SimSun" w:eastAsia="SimSun" w:cs="SimSun"/>
          <w:sz w:val="20"/>
          <w:szCs w:val="20"/>
          <w:spacing w:val="14"/>
        </w:rPr>
        <w:t>波增高(称为对应性改变)(图5-1-48)。如果大部分胸导联(V</w:t>
      </w:r>
      <w:r>
        <w:rPr>
          <w:rFonts w:ascii="Calibri" w:hAnsi="Calibri" w:eastAsia="Calibri" w:cs="Calibri"/>
          <w:sz w:val="20"/>
          <w:szCs w:val="20"/>
          <w:spacing w:val="14"/>
        </w:rPr>
        <w:t>₁</w:t>
      </w:r>
      <w:r>
        <w:rPr>
          <w:rFonts w:ascii="SimSun" w:hAnsi="SimSun" w:eastAsia="SimSun" w:cs="SimSun"/>
          <w:sz w:val="20"/>
          <w:szCs w:val="20"/>
          <w:spacing w:val="14"/>
        </w:rPr>
        <w:t>~</w:t>
      </w:r>
      <w:r>
        <w:rPr>
          <w:rFonts w:ascii="SimSun" w:hAnsi="SimSun" w:eastAsia="SimSun" w:cs="SimSun"/>
          <w:sz w:val="20"/>
          <w:szCs w:val="20"/>
        </w:rPr>
        <w:t>Vs</w:t>
      </w:r>
      <w:r>
        <w:rPr>
          <w:rFonts w:ascii="SimSun" w:hAnsi="SimSun" w:eastAsia="SimSun" w:cs="SimSun"/>
          <w:sz w:val="20"/>
          <w:szCs w:val="20"/>
          <w:spacing w:val="14"/>
        </w:rPr>
        <w:t>)</w:t>
      </w:r>
      <w:r>
        <w:rPr>
          <w:rFonts w:ascii="SimSun" w:hAnsi="SimSun" w:eastAsia="SimSun" w:cs="SimSun"/>
          <w:sz w:val="20"/>
          <w:szCs w:val="20"/>
          <w:spacing w:val="32"/>
        </w:rPr>
        <w:t xml:space="preserve">  </w:t>
      </w:r>
      <w:r>
        <w:rPr>
          <w:rFonts w:ascii="SimSun" w:hAnsi="SimSun" w:eastAsia="SimSun" w:cs="SimSun"/>
          <w:sz w:val="20"/>
          <w:szCs w:val="20"/>
          <w:spacing w:val="14"/>
        </w:rPr>
        <w:t>都出现异常Q</w:t>
      </w:r>
      <w:r>
        <w:rPr>
          <w:rFonts w:ascii="SimSun" w:hAnsi="SimSun" w:eastAsia="SimSun" w:cs="SimSun"/>
          <w:sz w:val="20"/>
          <w:szCs w:val="20"/>
          <w:spacing w:val="7"/>
        </w:rPr>
        <w:t xml:space="preserve"> </w:t>
      </w:r>
      <w:r>
        <w:rPr>
          <w:rFonts w:ascii="SimSun" w:hAnsi="SimSun" w:eastAsia="SimSun" w:cs="SimSun"/>
          <w:sz w:val="20"/>
          <w:szCs w:val="20"/>
          <w:spacing w:val="14"/>
        </w:rPr>
        <w:t>波或</w:t>
      </w:r>
      <w:r>
        <w:rPr>
          <w:rFonts w:ascii="SimSun" w:hAnsi="SimSun" w:eastAsia="SimSun" w:cs="SimSun"/>
          <w:sz w:val="20"/>
          <w:szCs w:val="20"/>
          <w:spacing w:val="-40"/>
        </w:rPr>
        <w:t xml:space="preserve"> </w:t>
      </w:r>
      <w:r>
        <w:rPr>
          <w:rFonts w:ascii="SimSun" w:hAnsi="SimSun" w:eastAsia="SimSun" w:cs="SimSun"/>
          <w:sz w:val="20"/>
          <w:szCs w:val="20"/>
        </w:rPr>
        <w:t>QS</w:t>
      </w:r>
      <w:r>
        <w:rPr>
          <w:rFonts w:ascii="SimSun" w:hAnsi="SimSun" w:eastAsia="SimSun" w:cs="SimSun"/>
          <w:sz w:val="20"/>
          <w:szCs w:val="20"/>
        </w:rPr>
        <w:t xml:space="preserve">  </w:t>
      </w:r>
      <w:r>
        <w:rPr>
          <w:rFonts w:ascii="SimSun" w:hAnsi="SimSun" w:eastAsia="SimSun" w:cs="SimSun"/>
          <w:sz w:val="20"/>
          <w:szCs w:val="20"/>
          <w:spacing w:val="10"/>
        </w:rPr>
        <w:t>波，则称为广泛前壁心肌梗死(图5-1-49)。孤立的右心室心肌梗死很少见，常与下壁梗死并</w:t>
      </w:r>
      <w:r>
        <w:rPr>
          <w:rFonts w:ascii="SimSun" w:hAnsi="SimSun" w:eastAsia="SimSun" w:cs="SimSun"/>
          <w:sz w:val="20"/>
          <w:szCs w:val="20"/>
          <w:spacing w:val="3"/>
        </w:rPr>
        <w:t xml:space="preserve">  </w:t>
      </w:r>
      <w:r>
        <w:rPr>
          <w:rFonts w:ascii="SimSun" w:hAnsi="SimSun" w:eastAsia="SimSun" w:cs="SimSun"/>
          <w:sz w:val="20"/>
          <w:szCs w:val="20"/>
          <w:spacing w:val="10"/>
        </w:rPr>
        <w:t>存。发生急性下壁心肌梗死时，若V</w:t>
      </w:r>
      <w:r>
        <w:rPr>
          <w:rFonts w:ascii="Calibri" w:hAnsi="Calibri" w:eastAsia="Calibri" w:cs="Calibri"/>
          <w:sz w:val="20"/>
          <w:szCs w:val="20"/>
          <w:spacing w:val="10"/>
        </w:rPr>
        <w:t>₃</w:t>
      </w:r>
      <w:r>
        <w:rPr>
          <w:rFonts w:ascii="SimSun" w:hAnsi="SimSun" w:eastAsia="SimSun" w:cs="SimSun"/>
          <w:sz w:val="20"/>
          <w:szCs w:val="20"/>
          <w:spacing w:val="10"/>
        </w:rPr>
        <w:t>n～V</w:t>
      </w:r>
      <w:r>
        <w:rPr>
          <w:rFonts w:ascii="Calibri" w:hAnsi="Calibri" w:eastAsia="Calibri" w:cs="Calibri"/>
          <w:sz w:val="20"/>
          <w:szCs w:val="20"/>
          <w:spacing w:val="10"/>
        </w:rPr>
        <w:t>₄</w:t>
      </w:r>
      <w:r>
        <w:rPr>
          <w:rFonts w:ascii="SimSun" w:hAnsi="SimSun" w:eastAsia="SimSun" w:cs="SimSun"/>
          <w:sz w:val="20"/>
          <w:szCs w:val="20"/>
          <w:spacing w:val="10"/>
        </w:rPr>
        <w:t>R</w:t>
      </w:r>
      <w:r>
        <w:rPr>
          <w:rFonts w:ascii="SimSun" w:hAnsi="SimSun" w:eastAsia="SimSun" w:cs="SimSun"/>
          <w:sz w:val="20"/>
          <w:szCs w:val="20"/>
          <w:spacing w:val="-1"/>
        </w:rPr>
        <w:t xml:space="preserve"> </w:t>
      </w:r>
      <w:r>
        <w:rPr>
          <w:rFonts w:ascii="SimSun" w:hAnsi="SimSun" w:eastAsia="SimSun" w:cs="SimSun"/>
          <w:sz w:val="20"/>
          <w:szCs w:val="20"/>
          <w:spacing w:val="10"/>
        </w:rPr>
        <w:t>导联出现</w:t>
      </w:r>
      <w:r>
        <w:rPr>
          <w:rFonts w:ascii="SimSun" w:hAnsi="SimSun" w:eastAsia="SimSun" w:cs="SimSun"/>
          <w:sz w:val="20"/>
          <w:szCs w:val="20"/>
        </w:rPr>
        <w:t>ST</w:t>
      </w:r>
      <w:r>
        <w:rPr>
          <w:rFonts w:ascii="SimSun" w:hAnsi="SimSun" w:eastAsia="SimSun" w:cs="SimSun"/>
          <w:sz w:val="20"/>
          <w:szCs w:val="20"/>
          <w:spacing w:val="-12"/>
        </w:rPr>
        <w:t xml:space="preserve"> </w:t>
      </w:r>
      <w:r>
        <w:rPr>
          <w:rFonts w:ascii="SimSun" w:hAnsi="SimSun" w:eastAsia="SimSun" w:cs="SimSun"/>
          <w:sz w:val="20"/>
          <w:szCs w:val="20"/>
          <w:spacing w:val="10"/>
        </w:rPr>
        <w:t>段抬高≥0.1</w:t>
      </w:r>
      <w:r>
        <w:rPr>
          <w:rFonts w:ascii="SimSun" w:hAnsi="SimSun" w:eastAsia="SimSun" w:cs="SimSun"/>
          <w:sz w:val="20"/>
          <w:szCs w:val="20"/>
        </w:rPr>
        <w:t>mV</w:t>
      </w:r>
      <w:r>
        <w:rPr>
          <w:rFonts w:ascii="SimSun" w:hAnsi="SimSun" w:eastAsia="SimSun" w:cs="SimSun"/>
          <w:sz w:val="20"/>
          <w:szCs w:val="20"/>
          <w:spacing w:val="10"/>
        </w:rPr>
        <w:t>,</w:t>
      </w:r>
      <w:r>
        <w:rPr>
          <w:rFonts w:ascii="SimSun" w:hAnsi="SimSun" w:eastAsia="SimSun" w:cs="SimSun"/>
          <w:sz w:val="20"/>
          <w:szCs w:val="20"/>
          <w:spacing w:val="3"/>
        </w:rPr>
        <w:t xml:space="preserve"> </w:t>
      </w:r>
      <w:r>
        <w:rPr>
          <w:rFonts w:ascii="SimSun" w:hAnsi="SimSun" w:eastAsia="SimSun" w:cs="SimSun"/>
          <w:sz w:val="20"/>
          <w:szCs w:val="20"/>
          <w:spacing w:val="10"/>
        </w:rPr>
        <w:t>提示还合并右心室</w:t>
      </w:r>
      <w:r>
        <w:rPr>
          <w:rFonts w:ascii="SimSun" w:hAnsi="SimSun" w:eastAsia="SimSun" w:cs="SimSun"/>
          <w:sz w:val="20"/>
          <w:szCs w:val="20"/>
        </w:rPr>
        <w:t xml:space="preserve">  </w:t>
      </w:r>
      <w:r>
        <w:rPr>
          <w:rFonts w:ascii="SimSun" w:hAnsi="SimSun" w:eastAsia="SimSun" w:cs="SimSun"/>
          <w:sz w:val="20"/>
          <w:szCs w:val="20"/>
          <w:spacing w:val="6"/>
        </w:rPr>
        <w:t>心肌梗死。</w:t>
      </w:r>
    </w:p>
    <w:p>
      <w:pPr>
        <w:ind w:right="1124" w:firstLine="390"/>
        <w:spacing w:before="173" w:line="290" w:lineRule="auto"/>
        <w:jc w:val="both"/>
        <w:rPr>
          <w:rFonts w:ascii="SimSun" w:hAnsi="SimSun" w:eastAsia="SimSun" w:cs="SimSun"/>
          <w:sz w:val="20"/>
          <w:szCs w:val="20"/>
        </w:rPr>
      </w:pPr>
      <w:r>
        <w:rPr>
          <w:rFonts w:ascii="SimSun" w:hAnsi="SimSun" w:eastAsia="SimSun" w:cs="SimSun"/>
          <w:sz w:val="20"/>
          <w:szCs w:val="20"/>
          <w:spacing w:val="1"/>
        </w:rPr>
        <w:t>由于发生心肌梗死的部位多与相应的冠状动脉发生闭塞相关，因此，根据心电图确定的梗死</w:t>
      </w:r>
      <w:r>
        <w:rPr>
          <w:rFonts w:ascii="SimSun" w:hAnsi="SimSun" w:eastAsia="SimSun" w:cs="SimSun"/>
          <w:sz w:val="20"/>
          <w:szCs w:val="20"/>
          <w:spacing w:val="16"/>
        </w:rPr>
        <w:t xml:space="preserve"> </w:t>
      </w:r>
      <w:r>
        <w:rPr>
          <w:rFonts w:ascii="SimSun" w:hAnsi="SimSun" w:eastAsia="SimSun" w:cs="SimSun"/>
          <w:sz w:val="20"/>
          <w:szCs w:val="20"/>
          <w:spacing w:val="3"/>
        </w:rPr>
        <w:t>部位可大致确定与梗死相关的病变血管(表5-1-1)。前间壁或前壁心肌梗死常为左前降支发生闭</w:t>
      </w:r>
      <w:r>
        <w:rPr>
          <w:rFonts w:ascii="SimSun" w:hAnsi="SimSun" w:eastAsia="SimSun" w:cs="SimSun"/>
          <w:sz w:val="20"/>
          <w:szCs w:val="20"/>
          <w:spacing w:val="1"/>
        </w:rPr>
        <w:t xml:space="preserve"> </w:t>
      </w:r>
      <w:r>
        <w:rPr>
          <w:rFonts w:ascii="SimSun" w:hAnsi="SimSun" w:eastAsia="SimSun" w:cs="SimSun"/>
          <w:sz w:val="20"/>
          <w:szCs w:val="20"/>
          <w:spacing w:val="-3"/>
        </w:rPr>
        <w:t>塞；侧壁和后壁同时发生梗死多为左回旋支发生闭塞；下壁梗</w:t>
      </w:r>
      <w:r>
        <w:rPr>
          <w:rFonts w:ascii="SimSun" w:hAnsi="SimSun" w:eastAsia="SimSun" w:cs="SimSun"/>
          <w:sz w:val="20"/>
          <w:szCs w:val="20"/>
          <w:spacing w:val="-4"/>
        </w:rPr>
        <w:t>死大多为右冠状动脉闭塞，少数为左</w:t>
      </w:r>
      <w:r>
        <w:rPr>
          <w:rFonts w:ascii="SimSun" w:hAnsi="SimSun" w:eastAsia="SimSun" w:cs="SimSun"/>
          <w:sz w:val="20"/>
          <w:szCs w:val="20"/>
        </w:rPr>
        <w:t xml:space="preserve"> </w:t>
      </w:r>
      <w:r>
        <w:rPr>
          <w:rFonts w:ascii="SimSun" w:hAnsi="SimSun" w:eastAsia="SimSun" w:cs="SimSun"/>
          <w:sz w:val="20"/>
          <w:szCs w:val="20"/>
          <w:spacing w:val="-5"/>
        </w:rPr>
        <w:t>回旋支闭塞所致；下壁梗死同时合并右心室梗死时，往往是右冠状动脉近段</w:t>
      </w:r>
      <w:r>
        <w:rPr>
          <w:rFonts w:ascii="SimSun" w:hAnsi="SimSun" w:eastAsia="SimSun" w:cs="SimSun"/>
          <w:sz w:val="20"/>
          <w:szCs w:val="20"/>
          <w:spacing w:val="-6"/>
        </w:rPr>
        <w:t>发生闭塞。</w:t>
      </w:r>
    </w:p>
    <w:p>
      <w:pPr>
        <w:ind w:right="1132" w:firstLine="390"/>
        <w:spacing w:before="99" w:line="259" w:lineRule="auto"/>
        <w:jc w:val="both"/>
        <w:rPr>
          <w:rFonts w:ascii="SimSun" w:hAnsi="SimSun" w:eastAsia="SimSun" w:cs="SimSun"/>
          <w:sz w:val="20"/>
          <w:szCs w:val="20"/>
        </w:rPr>
      </w:pPr>
      <w:r>
        <w:rPr>
          <w:rFonts w:ascii="SimSun" w:hAnsi="SimSun" w:eastAsia="SimSun" w:cs="SimSun"/>
          <w:sz w:val="20"/>
          <w:szCs w:val="20"/>
          <w:spacing w:val="1"/>
        </w:rPr>
        <w:t>在急性心肌梗死发病早期(数小时内),尚未出现坏死型Q</w:t>
      </w:r>
      <w:r>
        <w:rPr>
          <w:rFonts w:ascii="SimSun" w:hAnsi="SimSun" w:eastAsia="SimSun" w:cs="SimSun"/>
          <w:sz w:val="20"/>
          <w:szCs w:val="20"/>
          <w:spacing w:val="-14"/>
        </w:rPr>
        <w:t xml:space="preserve"> </w:t>
      </w:r>
      <w:r>
        <w:rPr>
          <w:rFonts w:ascii="SimSun" w:hAnsi="SimSun" w:eastAsia="SimSun" w:cs="SimSun"/>
          <w:sz w:val="20"/>
          <w:szCs w:val="20"/>
          <w:spacing w:val="1"/>
        </w:rPr>
        <w:t>波，心肌梗死的部位可根据</w:t>
      </w:r>
      <w:r>
        <w:rPr>
          <w:rFonts w:ascii="SimSun" w:hAnsi="SimSun" w:eastAsia="SimSun" w:cs="SimSun"/>
          <w:sz w:val="20"/>
          <w:szCs w:val="20"/>
        </w:rPr>
        <w:t>ST</w:t>
      </w:r>
      <w:r>
        <w:rPr>
          <w:rFonts w:ascii="SimSun" w:hAnsi="SimSun" w:eastAsia="SimSun" w:cs="SimSun"/>
          <w:sz w:val="20"/>
          <w:szCs w:val="20"/>
          <w:spacing w:val="-32"/>
        </w:rPr>
        <w:t xml:space="preserve"> </w:t>
      </w:r>
      <w:r>
        <w:rPr>
          <w:rFonts w:ascii="SimSun" w:hAnsi="SimSun" w:eastAsia="SimSun" w:cs="SimSun"/>
          <w:sz w:val="20"/>
          <w:szCs w:val="20"/>
        </w:rPr>
        <w:t>段</w:t>
      </w:r>
      <w:r>
        <w:rPr>
          <w:rFonts w:ascii="SimSun" w:hAnsi="SimSun" w:eastAsia="SimSun" w:cs="SimSun"/>
          <w:sz w:val="20"/>
          <w:szCs w:val="20"/>
          <w:spacing w:val="-36"/>
        </w:rPr>
        <w:t xml:space="preserve"> </w:t>
      </w:r>
      <w:r>
        <w:rPr>
          <w:rFonts w:ascii="SimSun" w:hAnsi="SimSun" w:eastAsia="SimSun" w:cs="SimSun"/>
          <w:sz w:val="20"/>
          <w:szCs w:val="20"/>
        </w:rPr>
        <w:t>拾</w:t>
      </w:r>
      <w:r>
        <w:rPr>
          <w:rFonts w:ascii="SimSun" w:hAnsi="SimSun" w:eastAsia="SimSun" w:cs="SimSun"/>
          <w:sz w:val="20"/>
          <w:szCs w:val="20"/>
        </w:rPr>
        <w:t xml:space="preserve"> </w:t>
      </w:r>
      <w:r>
        <w:rPr>
          <w:rFonts w:ascii="SimSun" w:hAnsi="SimSun" w:eastAsia="SimSun" w:cs="SimSun"/>
          <w:sz w:val="20"/>
          <w:szCs w:val="20"/>
        </w:rPr>
        <w:t>高或压低，以及T</w:t>
      </w:r>
      <w:r>
        <w:rPr>
          <w:rFonts w:ascii="SimSun" w:hAnsi="SimSun" w:eastAsia="SimSun" w:cs="SimSun"/>
          <w:sz w:val="20"/>
          <w:szCs w:val="20"/>
          <w:spacing w:val="-25"/>
        </w:rPr>
        <w:t xml:space="preserve"> </w:t>
      </w:r>
      <w:r>
        <w:rPr>
          <w:rFonts w:ascii="SimSun" w:hAnsi="SimSun" w:eastAsia="SimSun" w:cs="SimSun"/>
          <w:sz w:val="20"/>
          <w:szCs w:val="20"/>
        </w:rPr>
        <w:t>波异常(增高或深倒置)出现于哪些</w:t>
      </w:r>
      <w:r>
        <w:rPr>
          <w:rFonts w:ascii="SimSun" w:hAnsi="SimSun" w:eastAsia="SimSun" w:cs="SimSun"/>
          <w:sz w:val="20"/>
          <w:szCs w:val="20"/>
          <w:spacing w:val="-1"/>
        </w:rPr>
        <w:t>导联来判断。</w:t>
      </w:r>
    </w:p>
    <w:p>
      <w:pPr>
        <w:spacing w:line="322" w:lineRule="auto"/>
        <w:rPr>
          <w:rFonts w:ascii="Arial"/>
          <w:sz w:val="21"/>
        </w:rPr>
      </w:pPr>
      <w:r/>
    </w:p>
    <w:p>
      <w:pPr>
        <w:ind w:firstLine="1120"/>
        <w:spacing w:line="3050" w:lineRule="exact"/>
        <w:textAlignment w:val="center"/>
        <w:rPr/>
      </w:pPr>
      <w:r>
        <w:drawing>
          <wp:inline distT="0" distB="0" distL="0" distR="0">
            <wp:extent cx="4013141" cy="1936745"/>
            <wp:effectExtent l="0" t="0" r="0" b="0"/>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4013141" cy="1936745"/>
                    </a:xfrm>
                    <a:prstGeom prst="rect">
                      <a:avLst/>
                    </a:prstGeom>
                  </pic:spPr>
                </pic:pic>
              </a:graphicData>
            </a:graphic>
          </wp:inline>
        </w:drawing>
      </w:r>
    </w:p>
    <w:p>
      <w:pPr>
        <w:ind w:left="3020"/>
        <w:spacing w:before="187" w:line="222" w:lineRule="auto"/>
        <w:rPr>
          <w:rFonts w:ascii="SimHei" w:hAnsi="SimHei" w:eastAsia="SimHei" w:cs="SimHei"/>
          <w:sz w:val="20"/>
          <w:szCs w:val="20"/>
        </w:rPr>
      </w:pPr>
      <w:r>
        <w:rPr>
          <w:rFonts w:ascii="SimHei" w:hAnsi="SimHei" w:eastAsia="SimHei" w:cs="SimHei"/>
          <w:sz w:val="20"/>
          <w:szCs w:val="20"/>
          <w:color w:val="2175B6"/>
          <w:spacing w:val="-12"/>
        </w:rPr>
        <w:t>图5-1-47</w:t>
      </w:r>
      <w:r>
        <w:rPr>
          <w:rFonts w:ascii="SimHei" w:hAnsi="SimHei" w:eastAsia="SimHei" w:cs="SimHei"/>
          <w:sz w:val="20"/>
          <w:szCs w:val="20"/>
          <w:color w:val="2175B6"/>
          <w:spacing w:val="40"/>
        </w:rPr>
        <w:t xml:space="preserve"> </w:t>
      </w:r>
      <w:r>
        <w:rPr>
          <w:rFonts w:ascii="SimHei" w:hAnsi="SimHei" w:eastAsia="SimHei" w:cs="SimHei"/>
          <w:sz w:val="20"/>
          <w:szCs w:val="20"/>
          <w:spacing w:val="-12"/>
        </w:rPr>
        <w:t>急性前间壁心肌梗死</w:t>
      </w:r>
    </w:p>
    <w:p>
      <w:pPr>
        <w:ind w:firstLine="8800"/>
        <w:spacing w:before="183" w:line="610" w:lineRule="exact"/>
        <w:textAlignment w:val="center"/>
        <w:rPr/>
      </w:pPr>
      <w:r>
        <w:drawing>
          <wp:inline distT="0" distB="0" distL="0" distR="0">
            <wp:extent cx="495251" cy="387348"/>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495251" cy="387348"/>
                    </a:xfrm>
                    <a:prstGeom prst="rect">
                      <a:avLst/>
                    </a:prstGeom>
                  </pic:spPr>
                </pic:pic>
              </a:graphicData>
            </a:graphic>
          </wp:inline>
        </w:drawing>
      </w:r>
    </w:p>
    <w:p>
      <w:pPr>
        <w:sectPr>
          <w:pgSz w:w="11230" w:h="15840"/>
          <w:pgMar w:top="686" w:right="750" w:bottom="0" w:left="899" w:header="0" w:footer="0" w:gutter="0"/>
        </w:sectPr>
        <w:rPr/>
      </w:pPr>
    </w:p>
    <w:p>
      <w:pPr>
        <w:spacing w:line="283" w:lineRule="auto"/>
        <w:rPr>
          <w:rFonts w:ascii="Arial"/>
          <w:sz w:val="21"/>
        </w:rPr>
      </w:pPr>
      <w:r>
        <w:pict>
          <v:rect id="_x0000_s1" style="position:absolute;margin-left:269.747pt;margin-top:241.497pt;mso-position-vertical-relative:page;mso-position-horizontal-relative:page;width:0.5pt;height:2.05pt;z-index:251693056;" o:allowincell="f" fillcolor="#000000" filled="true" stroked="false"/>
        </w:pict>
      </w:r>
      <w:r>
        <w:pict>
          <v:rect id="_x0000_s2" style="position:absolute;margin-left:258.747pt;margin-top:241.497pt;mso-position-vertical-relative:page;mso-position-horizontal-relative:page;width:0.5pt;height:2.05pt;z-index:251702272;" o:allowincell="f" fillcolor="#000000" filled="true" stroked="false"/>
        </w:pict>
      </w:r>
      <w:r>
        <w:pict>
          <v:rect id="_x0000_s3" style="position:absolute;margin-left:258.747pt;margin-top:241.497pt;mso-position-vertical-relative:page;mso-position-horizontal-relative:page;width:0.5pt;height:2.05pt;z-index:251692032;" o:allowincell="f" fillcolor="#000000" filled="true" stroked="false"/>
        </w:pict>
      </w:r>
      <w:r>
        <w:pict>
          <v:rect id="_x0000_s4" style="position:absolute;margin-left:247.748pt;margin-top:241.497pt;mso-position-vertical-relative:page;mso-position-horizontal-relative:page;width:0.5pt;height:2.05pt;z-index:251697152;" o:allowincell="f" fillcolor="#000000" filled="true" stroked="false"/>
        </w:pict>
      </w:r>
      <w:r>
        <w:pict>
          <v:shape id="_x0000_s5" style="position:absolute;margin-left:277.748pt;margin-top:75.7482pt;mso-position-vertical-relative:page;mso-position-horizontal-relative:page;width:14pt;height:11pt;z-index:251667456;" o:allowincell="f" filled="false" stroked="false" type="#_x0000_t202">
            <v:fill on="false"/>
            <v:stroke on="false"/>
            <v:path/>
            <v:imagedata o:title=""/>
            <o:lock v:ext="edit" aspectratio="false"/>
            <v:textbox inset="0mm,0mm,0mm,0mm">
              <w:txbxContent>
                <w:p>
                  <w:pPr>
                    <w:spacing w:line="20" w:lineRule="exact"/>
                    <w:rPr/>
                  </w:pPr>
                  <w:r/>
                </w:p>
                <w:tbl>
                  <w:tblPr>
                    <w:tblStyle w:val="2"/>
                    <w:tblW w:w="22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229"/>
                  </w:tblGrid>
                  <w:tr>
                    <w:trPr>
                      <w:trHeight w:val="159" w:hRule="atLeast"/>
                    </w:trPr>
                    <w:tc>
                      <w:tcPr>
                        <w:tcW w:w="229" w:type="dxa"/>
                        <w:vAlign w:val="top"/>
                      </w:tcPr>
                      <w:p>
                        <w:pPr>
                          <w:ind w:left="61"/>
                          <w:spacing w:before="94" w:line="65" w:lineRule="exact"/>
                          <w:rPr>
                            <w:rFonts w:ascii="Calibri" w:hAnsi="Calibri" w:eastAsia="Calibri" w:cs="Calibri"/>
                            <w:sz w:val="12"/>
                            <w:szCs w:val="12"/>
                          </w:rPr>
                        </w:pPr>
                        <w:r>
                          <w:rPr>
                            <w:rFonts w:ascii="Calibri" w:hAnsi="Calibri" w:eastAsia="Calibri" w:cs="Calibri"/>
                            <w:sz w:val="12"/>
                            <w:szCs w:val="12"/>
                            <w:position w:val="1"/>
                          </w:rPr>
                          <w:t>₁</w:t>
                        </w:r>
                      </w:p>
                    </w:tc>
                  </w:tr>
                </w:tbl>
                <w:p>
                  <w:pPr>
                    <w:rPr>
                      <w:rFonts w:ascii="Arial"/>
                      <w:sz w:val="21"/>
                    </w:rPr>
                  </w:pPr>
                  <w:r/>
                </w:p>
              </w:txbxContent>
            </v:textbox>
          </v:shape>
        </w:pict>
      </w:r>
      <w:r>
        <w:pict>
          <v:shape id="_x0000_s6" style="position:absolute;margin-left:383.248pt;margin-top:76.2472pt;mso-position-vertical-relative:page;mso-position-horizontal-relative:page;width:14pt;height:13.05pt;z-index:251660288;" o:allowincell="f" filled="false" stroked="false" type="#_x0000_t202">
            <v:fill on="false"/>
            <v:stroke on="false"/>
            <v:path/>
            <v:imagedata o:title=""/>
            <o:lock v:ext="edit" aspectratio="false"/>
            <v:textbox inset="0mm,0mm,0mm,0mm">
              <w:txbxContent>
                <w:p>
                  <w:pPr>
                    <w:spacing w:line="20" w:lineRule="exact"/>
                    <w:rPr/>
                  </w:pPr>
                  <w:r/>
                </w:p>
                <w:tbl>
                  <w:tblPr>
                    <w:tblStyle w:val="2"/>
                    <w:tblW w:w="22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229"/>
                  </w:tblGrid>
                  <w:tr>
                    <w:trPr>
                      <w:trHeight w:val="200" w:hRule="atLeast"/>
                    </w:trPr>
                    <w:tc>
                      <w:tcPr>
                        <w:tcW w:w="229" w:type="dxa"/>
                        <w:vAlign w:val="top"/>
                      </w:tcPr>
                      <w:p>
                        <w:pPr>
                          <w:ind w:left="86"/>
                          <w:spacing w:before="121" w:line="77" w:lineRule="exact"/>
                          <w:rPr>
                            <w:rFonts w:ascii="Calibri" w:hAnsi="Calibri" w:eastAsia="Calibri" w:cs="Calibri"/>
                            <w:sz w:val="14"/>
                            <w:szCs w:val="14"/>
                          </w:rPr>
                        </w:pPr>
                        <w:r>
                          <w:rPr>
                            <w:rFonts w:ascii="Calibri" w:hAnsi="Calibri" w:eastAsia="Calibri" w:cs="Calibri"/>
                            <w:sz w:val="14"/>
                            <w:szCs w:val="14"/>
                            <w:position w:val="1"/>
                          </w:rPr>
                          <w:t>₇</w:t>
                        </w:r>
                      </w:p>
                    </w:tc>
                  </w:tr>
                </w:tbl>
                <w:p>
                  <w:pPr>
                    <w:rPr>
                      <w:rFonts w:ascii="Arial"/>
                      <w:sz w:val="21"/>
                    </w:rPr>
                  </w:pPr>
                  <w:r/>
                </w:p>
              </w:txbxContent>
            </v:textbox>
          </v:shape>
        </w:pict>
      </w:r>
      <w:r>
        <w:pict>
          <v:shape id="_x0000_s7" style="position:absolute;margin-left:172.248pt;margin-top:75.2493pt;mso-position-vertical-relative:page;mso-position-horizontal-relative:page;width:13.5pt;height:15.55pt;z-index:-251658240;" o:allowincell="f" filled="false" stroked="false" type="#_x0000_t202">
            <v:fill on="false"/>
            <v:stroke on="false"/>
            <v:path/>
            <v:imagedata o:title=""/>
            <o:lock v:ext="edit" aspectratio="false"/>
            <v:textbox inset="0mm,0mm,0mm,0mm">
              <w:txbxContent>
                <w:p>
                  <w:pPr>
                    <w:spacing w:line="20" w:lineRule="exact"/>
                    <w:rPr/>
                  </w:pPr>
                  <w:r/>
                </w:p>
                <w:tbl>
                  <w:tblPr>
                    <w:tblStyle w:val="2"/>
                    <w:tblW w:w="21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219"/>
                  </w:tblGrid>
                  <w:tr>
                    <w:trPr>
                      <w:trHeight w:val="250" w:hRule="atLeast"/>
                    </w:trPr>
                    <w:tc>
                      <w:tcPr>
                        <w:tcW w:w="219" w:type="dxa"/>
                        <w:vAlign w:val="top"/>
                      </w:tcPr>
                      <w:p>
                        <w:pPr>
                          <w:ind w:left="65"/>
                          <w:spacing w:before="90" w:line="182" w:lineRule="auto"/>
                          <w:rPr>
                            <w:rFonts w:ascii="SimSun" w:hAnsi="SimSun" w:eastAsia="SimSun" w:cs="SimSun"/>
                            <w:sz w:val="15"/>
                            <w:szCs w:val="15"/>
                          </w:rPr>
                        </w:pPr>
                        <w:r>
                          <w:rPr>
                            <w:rFonts w:ascii="SimSun" w:hAnsi="SimSun" w:eastAsia="SimSun" w:cs="SimSun"/>
                            <w:sz w:val="15"/>
                            <w:szCs w:val="15"/>
                          </w:rPr>
                          <w:t>I</w:t>
                        </w:r>
                      </w:p>
                    </w:tc>
                  </w:tr>
                </w:tbl>
                <w:p>
                  <w:pPr>
                    <w:rPr>
                      <w:rFonts w:ascii="Arial"/>
                      <w:sz w:val="21"/>
                    </w:rPr>
                  </w:pPr>
                  <w:r/>
                </w:p>
              </w:txbxContent>
            </v:textbox>
          </v:shape>
        </w:pict>
      </w:r>
      <w:r>
        <w:pict>
          <v:shape id="_x0000_s8" style="position:absolute;margin-left:173.248pt;margin-top:76.2493pt;mso-position-vertical-relative:page;mso-position-horizontal-relative:page;width:46.55pt;height:167.55pt;z-index:-251657216;" o:allowincell="f" filled="false" strokecolor="#000000" strokeweight="0.50pt" coordsize="930,3351" coordorigin="0,0" path="m224,5l224,45m224,5l465,5m465,5l465,45m224,45l465,45m465,5l465,45m465,5l695,5m695,5l695,45m465,45l695,45m695,5l695,45m695,5l925,5m925,5l925,45m695,45l925,45m224,45l224,94m224,45l465,45m465,45l465,94m224,94l465,94m465,45l465,94m465,45l695,45m695,45l695,94m465,94l695,94m695,45l695,94m695,45l925,45m925,45l925,94m695,94l925,94m224,94l224,135m224,94l465,94m465,94l465,135m224,135l465,135m465,94l465,135m465,94l695,94m695,94l695,135m465,135l695,135m695,94l695,135m695,94l925,94m925,94l925,135m695,135l925,135m224,135l224,184m224,135l465,135m465,135l465,184m224,184l465,184m465,135l465,184m465,135l695,135m695,135l695,184m465,184l695,184m695,135l695,184m695,135l925,135m925,135l925,184m695,184l925,184m224,184l224,225m224,184l465,184m465,184l465,225m224,225l465,225m465,184l465,225m465,184l695,184m695,184l695,225m465,225l695,225m695,184l695,225m695,184l925,184m925,184l925,225m695,225l925,225m224,225l224,265m224,225l465,225m465,225l465,265m224,265l465,265m465,225l465,265m465,225l695,225m695,225l695,265m465,265l695,265m695,225l695,265m695,225l925,225m925,225l925,265m695,265l925,265m5,265l5,314m5,265l224,265m224,265l224,314m5,314l224,314m224,265l224,314m224,265l465,265m465,265l465,314m224,314l465,314m465,265l465,314m465,265l695,265m695,265l695,314m465,314l695,314m695,265l695,314m695,265l925,265m925,265l925,314m695,314l925,314m5,314l5,355m5,314l224,314m224,314l224,355m5,355l224,355m224,314l224,355m224,314l465,314m465,314l465,355m224,355l465,355m465,314l465,355m465,314l695,314m695,314l695,355m465,355l695,355m695,314l695,355m695,314l925,314m925,314l925,355m695,355l925,355m5,355l5,394m5,355l224,355m224,355l224,394m5,394l224,394m224,355l224,394m224,355l465,355m465,355l465,394m224,394l465,394m465,355l465,394m465,355l695,355m695,355l695,394m465,394l695,394m695,355l695,394m695,355l925,355m925,355l925,394m695,394l925,394m5,394l5,435m5,394l224,394m224,394l224,435m5,435l224,435m224,394l224,435m224,394l465,394m465,394l465,435m224,435l465,435m465,394l465,435m465,394l695,394m695,394l695,435m465,435l695,435m695,394l695,435m695,394l925,394m925,394l925,435m695,435l925,435m5,435l5,484m5,435l224,435m224,435l224,484m5,484l224,484m224,435l224,484m224,435l465,435m465,435l465,484m224,484l465,484m465,435l465,484m465,435l695,435m695,435l695,484m465,484l695,484m695,435l695,484m695,435l925,435m925,435l925,484m695,484l925,484m5,484l5,525m5,484l224,484m224,484l224,525m5,525l224,525m224,484l224,525m224,484l465,484m465,484l465,525m224,525l465,525m465,484l465,525m465,484l695,484m695,484l695,525m465,525l695,525m695,484l695,525m695,484l925,484m925,484l925,525m695,525l925,525m5,525l5,595m5,525l224,525m224,525l224,595m5,595l224,595m224,525l224,595m224,525l465,525m465,525l465,595m224,595l465,595m465,525l465,595m465,525l695,525m695,525l695,595m465,595l695,595m695,525l695,595m695,525l925,525m925,525l925,595m695,595l925,595m5,595l5,665m5,595l224,595m224,595l224,665m5,665l224,665m224,595l224,665m224,595l465,595m465,595l465,665m224,665l465,665m465,595l465,665m465,595l695,595m695,595l695,665m465,665l695,665m695,595l695,665m695,595l925,595m925,595l925,665m695,665l925,665m5,665l5,704m5,665l224,665m224,665l224,704m5,704l224,704m224,665l224,704m224,665l465,665m465,665l465,704m224,704l465,704m465,665l465,704m465,665l695,665m695,665l695,704m465,704l695,704m695,665l695,704m695,665l925,665m925,665l925,704m695,704l925,704m5,704l5,755m5,704l224,704m224,704l224,755m5,755l224,755m224,704l224,755m224,704l465,704m465,704l465,755m224,755l465,755m465,704l465,755m465,704l695,704m695,704l695,755m465,755l695,755m695,704l695,755m695,704l925,704m925,704l925,755m695,755l925,755m5,755l5,794m5,755l224,755m224,755l224,794m5,794l224,794m224,755l224,794m224,755l465,755m465,755l465,794m224,794l465,794m465,755l465,794m465,755l695,755m695,755l695,794m465,794l695,794m695,755l695,794m695,755l925,755m925,755l925,794m695,794l925,794m5,794l5,844m5,794l224,794m224,794l224,844m5,844l224,844m224,794l224,844m224,794l465,794m465,794l465,844m224,844l465,844m465,794l465,844m465,794l695,794m695,794l695,844m465,844l695,844m695,794l695,844m695,794l925,794m925,794l925,844m695,844l925,844m5,844l5,885m5,844l224,844m224,844l224,885m5,885l224,885m224,844l224,885m224,844l465,844m465,844l465,885m224,885l465,885m465,844l465,885m465,844l695,844m695,844l695,885m465,885l695,885m695,844l695,885m695,844l925,844m925,844l925,885m695,885l925,885m5,885l5,924m5,885l224,885m224,885l224,924m5,924l224,924m224,885l224,924m224,885l465,885m465,885l465,924m224,924l465,924m465,885l465,924m465,885l695,885m695,885l695,924m465,924l695,924m695,885l695,924m695,885l925,885m925,885l925,924m695,924l925,924m5,924l5,975m5,924l224,924m224,924l224,975m5,975l224,975m224,924l224,975m224,924l465,924m465,924l465,975m224,975l465,975m465,924l465,975m465,924l695,924m695,924l695,975m465,975l695,975m695,924l695,975m695,924l925,924m925,924l925,975m695,975l925,975m5,975l5,1014m5,975l224,975m224,975l224,1014m5,1014l224,1014m224,975l224,1014m224,975l465,975m465,975l465,1014m224,1014l465,1014m465,975l465,1014m465,975l695,975m695,975l695,1014m465,1014l695,1014m695,975l695,1014m695,975l925,975m925,975l925,1014m695,1014l925,1014m5,1014l5,1065m5,1014l224,1014m224,1014l224,1065m5,1065l224,1065m224,1014l224,1065m224,1014l465,1014m465,1014l465,1065m224,1065l465,1065m465,1014l465,1065m465,1014l695,1014m695,1014l695,1065m465,1065l695,1065m695,1014l695,1065m695,1014l925,1014m925,1014l925,1065m695,1065l925,1065m5,1065l5,1105m5,1065l224,1065m224,1065l224,1105m5,1105l224,1105m224,1065l224,1105m224,1065l465,1065m465,1065l465,1105m224,1105l465,1105m465,1065l465,1105m465,1065l695,1065m695,1065l695,1105m465,1105l695,1105m695,1065l695,1105m695,1065l925,1065m925,1065l925,1105m695,1105l925,1105m5,1105l5,1154m5,1105l224,1105m224,1105l224,1154m5,1154l224,1154m224,1105l224,1154m224,1105l465,1105m465,1105l465,1154m224,1154l465,1154m465,1105l465,1154m465,1105l695,1105m695,1105l695,1154m465,1154l695,1154m695,1105l695,1154m695,1105l925,1105m925,1105l925,1154m695,1154l925,1154m5,1154l5,1195m5,1154l224,1154m224,1154l224,1195m5,1195l224,1195m224,1154l224,1195m224,1154l465,1154m465,1154l465,1195m224,1195l465,1195m465,1154l465,1195m465,1154l695,1154m695,1154l695,1195m465,1195l695,1195m695,1154l695,1195m695,1154l925,1154m925,1154l925,1195m695,1195l925,1195m5,1195l5,1244m5,1195l224,1195m224,1195l224,1244m5,1244l224,1244m224,1195l224,1244m224,1195l465,1195m465,1195l465,1244m224,1244l465,1244m465,1195l465,1244m465,1195l695,1195m695,1195l695,1244m465,1244l695,1244m695,1195l695,1244m695,1195l925,1195m925,1195l925,1244m695,1244l925,1244m5,1244l5,1285m5,1244l224,1244m224,1244l224,1285m5,1285l224,1285m224,1244l224,1285m224,1244l465,1244m465,1244l465,1285m224,1285l465,1285m465,1244l465,1285m465,1244l695,1244m695,1244l695,1285m465,1285l695,1285m695,1244l695,1285m695,1244l925,1244m925,1244l925,1285m695,1285l925,1285m5,1285l5,1335m5,1285l224,1285m224,1285l224,1335m5,1335l224,1335m224,1285l224,1335m224,1285l465,1285m465,1285l465,1335m224,1335l465,1335m465,1285l465,1335m465,1285l695,1285m695,1285l695,1335m465,1335l695,1335m695,1285l695,1335m695,1285l925,1285m925,1285l925,1335m695,1335l925,1335m5,1335l5,1375m5,1335l224,1335m224,1335l224,1375m5,1375l224,1375m224,1335l224,1375m224,1335l465,1335m465,1335l465,1375m224,1375l465,1375m465,1335l465,1375m465,1335l695,1335m695,1335l695,1375m465,1375l695,1375m695,1335l695,1375m695,1335l925,1335m925,1335l925,1375m695,1375l925,1375m5,1375l5,1415m5,1375l224,1375m224,1375l224,1415m5,1415l224,1415m224,1375l224,1415m224,1375l465,1375m465,1375l465,1415m224,1415l465,1415m465,1375l465,1415m465,1375l695,1375m695,1375l695,1415m465,1415l695,1415m695,1375l695,1415m695,1375l925,1375m925,1375l925,1415m695,1415l925,1415m5,1415l5,1464m5,1415l224,1415m224,1415l224,1464m5,1464l224,1464m224,1415l224,1464m224,1415l465,1415m465,1415l465,1464m224,1464l465,1464m465,1415l465,1464m465,1415l695,1415m695,1415l695,1464m465,1464l695,1464m695,1415l695,1464m695,1415l925,1415m925,1415l925,1464m695,1464l925,1464m5,1464l5,1505m5,1464l224,1464m224,1464l224,1505m5,1505l224,1505m224,1464l224,1505m224,1464l465,1464m465,1464l465,1505m224,1505l465,1505m465,1464l465,1505m465,1464l695,1464m695,1464l695,1505m465,1505l695,1505m695,1464l695,1505m695,1464l925,1464m925,1464l925,1505m695,1505l925,1505m5,1505l5,1554m5,1505l224,1505m224,1505l224,1554m5,1554l224,1554m224,1505l224,1554m224,1505l465,1505m465,1505l465,1554m224,1554l465,1554m465,1505l465,1554m465,1505l695,1505m695,1505l695,1554m465,1554l695,1554m695,1505l695,1554m695,1505l925,1505m925,1505l925,1554m695,1554l925,1554m5,1554l5,1655m5,1554l224,1554m224,1554l224,1655m5,1655l224,1655m224,1554l224,1604m224,1554l465,1554m465,1554l465,1604m224,1604l465,1604m465,1554l465,1604m465,1554l695,1554m695,1554l695,1604m465,1604l695,1604m695,1554l695,1604m695,1554l925,1554m925,1554l925,1604m695,1604l925,1604m224,1604l224,1655m224,1604l465,1604m465,1604l465,1655m224,1655l465,1655m465,1604l465,1655m465,1604l695,1604m695,1604l695,1655m465,1655l695,1655m695,1604l695,1655m695,1604l925,1604m925,1604l925,1655m695,1655l925,1655m5,1655l5,1694m5,1655l465,1655m465,1655l465,1694m5,1694l465,1694m465,1655l465,1694m465,1655l695,1655m695,1655l695,1694m465,1694l695,1694m695,1655l695,1694m695,1655l925,1655m925,1655l925,1694m695,1694l925,1694m5,1694l5,1745m5,1694l465,1694m465,1694l465,1745m5,1745l465,1745m465,1694l465,1784m465,1694l695,1694m695,1694l695,1784m465,1784l695,1784m695,1694l695,1745m695,1694l925,1694m925,1694l925,1745m695,1745l925,1745m5,1745l5,1784m5,1745l465,1745m465,1745l465,1784m5,1784l465,1784m695,1745l695,1784m695,1745l925,1745m925,1745l925,1784m695,1784l925,1784m5,1784l5,2004m5,1784l224,1784m224,1784l224,2004m5,2004l224,2004m224,1784l224,1875m224,1784l465,1784m465,1784l465,1875m224,1875l465,1875m465,1784l465,1875m465,1784l695,1784m695,1784l695,1875m465,1875l695,1875m695,1784l695,1875m695,1784l925,1784m925,1784l925,1875m695,1875l925,1875m224,1875l224,1914m224,1875l465,1875m465,1875l465,1914m224,1914l465,1914m465,1875l465,1914m465,1875l695,1875m695,1875l695,1914m465,1914l695,1914m695,1875l695,1914m695,1875l925,1875m925,1875l925,1914m695,1914l925,1914m224,1914l224,2004m224,1914l465,1914m465,1914l465,2004m224,2004l465,2004m465,1914l465,1955m465,1914l695,1914m695,1914l695,1955m465,1955l695,1955m695,1914l695,2004m695,1914l925,1914m925,1914l925,2004m695,2004l925,2004m465,1955l465,2004m465,1955l695,1955m695,1955l695,2004m465,2004l695,2004m5,2004l5,2084m5,2004l224,2004m224,2004l224,2084m5,2084l224,2084m224,2004l224,2045m224,2004l465,2004m465,2004l465,2045m224,2045l465,2045m465,2004l465,2045m465,2004l695,2004m695,2004l695,2045m465,2045l695,2045m695,2004l695,2045m695,2004l925,2004m925,2004l925,2045m695,2045l925,2045m224,2045l224,2084m224,2045l465,2045m465,2045l465,2084m224,2084l465,2084m465,2045l465,2084m465,2045l695,2045m695,2045l695,2084m465,2084l695,2084m695,2045l695,2084m695,2045l925,2045m925,2045l925,2084m695,2084l925,2084m5,2084l5,2135m5,2084l224,2084m224,2084l224,2135m5,2135l224,2135m224,2084l224,2135m224,2084l465,2084m465,2084l465,2135m224,2135l465,2135m465,2084l465,2135m465,2084l695,2084m695,2084l695,2135m465,2135l695,2135m695,2084l695,2135m695,2084l925,2084m925,2084l925,2135m695,2135l925,2135m5,2135l5,2175m5,2135l224,2135m224,2135l224,2175m5,2175l224,2175m224,2135l224,2175m224,2135l465,2135m465,2135l465,2175m224,2175l465,2175m465,2135l465,2175m465,2135l695,2135m695,2135l695,2175m465,2175l695,2175m695,2135l695,2175m695,2135l925,2135m925,2135l925,2175m695,2175l925,2175m5,2175l5,2224m5,2175l224,2175m224,2175l224,2224m5,2224l224,2224m224,2175l224,2224m224,2175l465,2175m465,2175l465,2224m224,2224l465,2224m465,2175l465,2224m465,2175l695,2175m695,2175l695,2224m465,2224l695,2224m695,2175l695,2224m695,2175l925,2175m925,2175l925,2224m695,2224l925,2224m5,2224l5,2335m5,2224l224,2224m224,2224l224,2335m5,2335l224,2335m224,2224l224,2335m224,2224l465,2224m465,2224l465,2335m224,2335l465,2335m465,2224l465,2335m465,2224l695,2224m695,2224l695,2335m465,2335l695,2335m695,2224l695,2335m695,2224l925,2224m925,2224l925,2335m695,2335l925,2335m5,2335l5,2444m5,2335l224,2335m224,2335l224,2444m5,2444l224,2444m224,2335l224,2444m224,2335l465,2335m465,2335l465,2444m224,2444l465,2444m465,2335l465,2444m465,2335l695,2335m695,2335l695,2444m465,2444l695,2444m695,2335l695,2444m695,2335l925,2335m925,2335l925,2444m695,2444l925,2444m5,2444l5,2515m5,2444l224,2444m224,2444l224,2515m5,2515l224,2515m224,2444l224,2515m224,2444l465,2444m465,2444l465,2515m224,2515l465,2515m465,2444l465,2515m465,2444l695,2444m695,2444l695,2515m465,2515l695,2515m695,2444l695,2515m695,2444l925,2444m925,2444l925,2515m695,2515l925,2515m5,2515l5,2575m5,2515l224,2515m224,2515l224,2575m5,2575l224,2575m224,2515l224,2575m224,2515l465,2515m465,2515l465,2575m224,2575l465,2575m465,2515l465,2575m465,2515l695,2515m695,2515l695,2575m465,2575l695,2575m695,2515l695,2575m695,2515l925,2515m925,2515l925,2575m695,2575l925,2575m5,2575l5,2614m5,2575l224,2575m224,2575l224,2614m5,2614l224,2614m224,2575l224,2614m224,2575l465,2575m465,2575l465,2614m224,2614l465,2614m465,2575l465,2614m465,2575l695,2575m695,2575l695,2614m465,2614l695,2614m695,2575l695,2614m695,2575l925,2575m925,2575l925,2614m695,2614l925,2614m5,2614l5,2665m5,2614l224,2614m224,2614l224,2665m5,2665l224,2665m224,2614l224,2665m224,2614l465,2614m465,2614l465,2665m224,2665l465,2665m465,2614l465,2665m465,2614l695,2614m695,2614l695,2665m465,2665l695,2665m695,2614l695,2665m695,2614l925,2614m925,2614l925,2665m695,2665l925,2665m5,2665l5,2705m5,2665l224,2665m224,2665l224,2705m5,2705l224,2705m224,2665l224,2705m224,2665l465,2665m465,2665l465,2705m224,2705l465,2705m465,2665l465,2705m465,2665l695,2665m695,2665l695,2705m465,2705l695,2705m695,2665l695,2705m695,2665l925,2665m925,2665l925,2705m695,2705l925,2705m5,2705l5,2754m5,2705l224,2705m224,2705l224,2754m5,2754l224,2754m224,2705l224,2754m224,2705l465,2705m465,2705l465,2754m224,2754l465,2754m465,2705l465,2754m465,2705l695,2705m695,2705l695,2754m465,2754l695,2754m695,2705l695,2754m695,2705l925,2705m925,2705l925,2754m695,2754l925,2754m5,2754l5,2795m5,2754l224,2754m224,2754l224,2795m5,2795l224,2795m224,2754l224,2795m224,2754l465,2754m465,2754l465,2795m224,2795l465,2795m465,2754l465,2795m465,2754l695,2754m695,2754l695,2795m465,2795l695,2795m695,2754l695,2795m695,2754l925,2754m925,2754l925,2795m695,2795l925,2795m5,2795l5,2844m5,2795l224,2795m224,2795l224,2844m5,2844l224,2844m224,2795l224,2844m224,2795l465,2795m465,2795l465,2844m224,2844l465,2844m465,2795l465,2844m465,2795l695,2795m695,2795l695,2844m465,2844l695,2844m695,2795l695,2844m695,2795l925,2795m925,2795l925,2844m695,2844l925,2844m5,2844l5,2885m5,2844l224,2844m224,2844l224,2885m5,2885l224,2885m224,2844l224,2885m224,2844l465,2844m465,2844l465,2885m224,2885l465,2885m465,2844l465,2885m465,2844l695,2844m695,2844l695,2885m465,2885l695,2885m695,2844l695,2885m695,2844l925,2844m925,2844l925,2885m695,2885l925,2885m5,2885l5,2935m5,2885l224,2885m224,2885l224,2935m5,2935l224,2935m224,2885l224,2935m224,2885l465,2885m465,2885l465,2935m224,2935l465,2935m465,2885l465,2935m465,2885l695,2885m695,2885l695,2935m465,2935l695,2935m695,2885l695,2935m695,2885l925,2885m925,2885l925,2935m695,2935l925,2935m5,2935l5,2975m5,2935l224,2935m224,2935l224,2975m5,2975l224,2975m224,2935l224,2975m224,2935l465,2935m465,2935l465,2975m224,2975l465,2975m465,2935l465,2975m465,2935l695,2935m695,2935l695,2975m465,2975l695,2975m695,2935l695,2975m695,2935l925,2935m925,2935l925,2975m695,2975l925,2975m5,2975l5,3025m5,2975l224,2975m224,2975l224,3025m5,3025l224,3025m224,2975l224,3025m224,2975l465,2975m465,2975l465,3025m224,3025l465,3025m465,2975l465,3025m465,2975l695,2975m695,2975l695,3025m465,3025l695,3025m695,2975l695,3025m695,2975l925,2975m925,2975l925,3025m695,3025l925,3025m5,3025l5,3064m5,3025l224,3025m224,3025l224,3064m5,3064l224,3064m224,3025l224,3064m224,3025l465,3025m465,3025l465,3064m224,3064l465,3064m465,3025l465,3064m465,3025l695,3025m695,3025l695,3064m465,3064l695,3064m695,3025l695,3064m695,3025l925,3025m925,3025l925,3064m695,3064l925,3064m5,3064l5,3115m5,3064l224,3064m224,3064l224,3115m5,3115l224,3115m224,3064l224,3115m224,3064l465,3064m465,3064l465,3115m224,3115l465,3115m465,3064l465,3115m465,3064l695,3064m695,3064l695,3115m465,3115l695,3115m695,3064l695,3115m695,3064l925,3064m925,3064l925,3115m695,3115l925,3115m5,3115l5,3345m5,3115l224,3115m224,3115l224,3345m5,3345l224,3345e">
            <v:stroke joinstyle="miter" miterlimit="10"/>
          </v:shape>
        </w:pict>
      </w:r>
      <w:r>
        <w:pict>
          <v:shape id="_x0000_s9" style="position:absolute;margin-left:225.748pt;margin-top:78.2531pt;mso-position-vertical-relative:page;mso-position-horizontal-relative:page;width:44.5pt;height:87.5pt;z-index:251694080;" o:allowincell="f" filled="false" strokecolor="#000000" strokeweight="0.50pt" coordsize="890,1750" coordorigin="0,0" path="m444,5l444,94m444,5l664,5m664,5l664,94m444,94l664,94m664,5l664,94m664,5l884,5m884,5l884,94m664,94l884,94m444,94l444,144m444,94l664,94m664,94l664,144m444,144l664,144m664,94l664,144m664,94l884,94m884,94l884,144m664,144l884,144m5,144l5,184m5,144l444,144m444,144l444,184m5,184l444,184m444,144l444,184m444,144l664,144m664,144l664,184m444,184l664,184m664,144l664,184m664,144l884,144m884,144l884,184m664,184l884,184m5,184l5,225m5,184l215,184m215,184l215,225m5,225l215,225m215,184l215,225m215,184l444,184m444,184l444,225m215,225l444,225m444,184l444,225m444,184l664,184m664,184l664,225m444,225l664,225m664,184l664,225m664,184l884,184m884,184l884,225m664,225l884,225m5,225l5,274m5,225l215,225m215,225l215,274m5,274l215,274m215,225l215,274m215,225l444,225m444,225l444,274m215,274l444,274m444,225l444,274m444,225l664,225m664,225l664,274m444,274l664,274m664,225l664,274m664,225l884,225m884,225l884,274m664,274l884,274m5,274l5,314m5,274l215,274m215,274l215,314m5,314l215,314m215,274l215,314m215,274l444,274m444,274l444,314m215,314l444,314m444,274l444,314m444,274l664,274m664,274l664,314m444,314l664,314m664,274l664,314m664,274l884,274m884,274l884,314m664,314l884,314m5,314l5,354m5,314l215,314m215,314l215,354m5,354l215,354m215,314l215,354m215,314l444,314m444,314l444,354m215,354l444,354m444,314l444,354m444,314l664,314m664,314l664,354m444,354l664,354m664,314l664,354m664,314l884,314m884,314l884,354m664,354l884,354m5,354l5,404m5,354l215,354m215,354l215,404m5,404l215,404m215,354l215,404m215,354l444,354m444,354l444,404m215,404l444,404m444,354l444,404m444,354l664,354m664,354l664,404m444,404l664,404m664,354l664,404m664,354l884,354m884,354l884,404m664,404l884,404m5,404l5,444m5,404l215,404m215,404l215,444m5,444l215,444m215,404l215,444m215,404l444,404m444,404l444,444m215,444l444,444m444,404l444,444m444,404l664,404m664,404l664,444m444,444l664,444m664,404l664,444m664,404l884,404m884,404l884,444m664,444l884,444m5,444l5,494m5,444l215,444m215,444l215,494m5,494l215,494m215,444l215,494m215,444l444,444m444,444l444,494m215,494l444,494m444,444l444,494m444,444l664,444m664,444l664,494m444,494l664,494m664,444l664,494m664,444l884,444m884,444l884,494m664,494l884,494m5,494l5,535m5,494l215,494m215,494l215,535m5,535l215,535m215,494l215,535m215,494l444,494m444,494l444,535m215,535l444,535m444,494l444,535m444,494l664,494m664,494l664,535m444,535l664,535m664,494l664,535m664,494l884,494m884,494l884,535m664,535l884,535m5,535l5,574m5,535l215,535m215,535l215,574m5,574l215,574m215,535l215,574m215,535l444,535m444,535l444,574m215,574l444,574m444,535l444,574m444,535l664,535m664,535l664,574m444,574l664,574m664,535l664,574m664,535l884,535m884,535l884,574m664,574l884,574m5,574l5,624m5,574l215,574m215,574l215,624m5,624l215,624m215,574l215,624m215,574l444,574m444,574l444,624m215,624l444,624m444,574l444,624m444,574l664,574m664,574l664,624m444,624l664,624m664,574l664,624m664,574l884,574m884,574l884,624m664,624l884,624m5,624l5,685m5,624l215,624m215,624l215,685m5,685l215,685m215,624l215,685m215,624l444,624m444,624l444,685m215,685l444,685m444,624l444,685m444,624l664,624m664,624l664,685m444,685l664,685m664,624l664,685m664,624l884,624m884,624l884,685m664,685l884,685m5,685l5,754m5,685l215,685m215,685l215,754m5,754l215,754m215,685l215,754m215,685l444,685m444,685l444,754m215,754l444,754m444,685l444,754m444,685l664,685m664,685l664,754m444,754l664,754m664,685l664,754m664,685l884,685m884,685l884,754m664,754l884,754m5,754l5,804m5,754l215,754m215,754l215,804m5,804l215,804m215,754l215,804m215,754l444,754m444,754l444,804m215,804l444,804m444,754l444,804m444,754l664,754m664,754l664,804m444,804l664,804m664,754l664,804m664,754l884,754m884,754l884,804m664,804l884,804m5,804l5,844m5,804l215,804m215,804l215,844m5,844l215,844m215,804l215,844m215,804l444,804m444,804l444,844m215,844l444,844m444,804l444,844m444,804l664,804m664,804l664,844m444,844l664,844m664,804l664,844m664,804l884,804m884,804l884,844m664,844l884,844m5,844l5,894m5,844l215,844m215,844l215,894m5,894l215,894m215,844l215,894m215,844l444,844m444,844l444,894m215,894l444,894m444,844l444,894m444,844l664,844m664,844l664,894m444,894l664,894m664,844l664,894m664,844l884,844m884,844l884,894m664,894l884,894m5,894l5,934m5,894l215,894m215,894l215,934m5,934l215,934m215,894l215,934m215,894l444,894m444,894l444,934m215,934l444,934m444,894l444,934m444,894l664,894m664,894l664,934m444,934l664,934m664,894l664,934m664,894l884,894m884,894l884,934m664,934l884,934m5,934l5,984m5,934l215,934m215,934l215,984m5,984l215,984m215,934l215,984m215,934l444,934m444,934l444,984m215,984l444,984m444,934l444,984m444,934l664,934m664,934l664,984m444,984l664,984m664,934l664,984m664,934l884,934m884,934l884,984m664,984l884,984m5,984l5,1024m5,984l215,984m215,984l215,1024m5,1024l215,1024m215,984l215,1024m215,984l444,984m444,984l444,1024m215,1024l444,1024m444,984l444,1024m444,984l664,984m664,984l664,1024m444,1024l664,1024m664,984l664,1024m664,984l884,984m884,984l884,1024m664,1024l884,1024m5,1024l5,1065m5,1024l215,1024m215,1024l215,1065m5,1065l215,1065m215,1024l215,1065m215,1024l444,1024m444,1024l444,1065m215,1065l444,1065m444,1024l444,1065m444,1024l664,1024m664,1024l664,1065m444,1065l664,1065m664,1024l664,1065m664,1024l884,1024m884,1024l884,1065m664,1065l884,1065m5,1065l5,1114m5,1065l215,1065m215,1065l215,1114m5,1114l215,1114m215,1065l215,1114m215,1065l444,1065m444,1065l444,1114m215,1114l444,1114m444,1065l444,1114m444,1065l664,1065m664,1065l664,1114m444,1114l664,1114m664,1065l664,1114m664,1065l884,1065m884,1065l884,1114m664,1114l884,1114m5,1114l5,1154m5,1114l215,1114m215,1114l215,1154m5,1154l215,1154m215,1114l215,1154m215,1114l444,1114m444,1114l444,1154m215,1154l444,1154m444,1114l444,1154m444,1114l664,1114m664,1114l664,1154m444,1154l664,1154m664,1114l664,1154m664,1114l884,1114m884,1114l884,1154m664,1154l884,1154m5,1154l5,1204m5,1154l215,1154m215,1154l215,1204m5,1204l215,1204m215,1154l215,1204m215,1154l444,1154m444,1154l444,1204m215,1204l444,1204m444,1154l444,1204m444,1154l664,1154m664,1154l664,1204m444,1204l664,1204m664,1154l664,1204m664,1154l884,1154m884,1154l884,1204m664,1204l884,1204m5,1204l5,1244m5,1204l215,1204m215,1204l215,1244m5,1244l215,1244m215,1204l215,1244m215,1204l444,1204m444,1204l444,1244m215,1244l444,1244m444,1204l444,1244m444,1204l664,1204m664,1204l664,1244m444,1244l664,1244m664,1204l664,1244m664,1204l884,1204m884,1204l884,1244m664,1244l884,1244m5,1244l5,1295m5,1244l215,1244m215,1244l215,1295m5,1295l215,1295m215,1244l215,1295m215,1244l444,1244m444,1244l444,1295m215,1295l444,1295m444,1244l444,1295m444,1244l664,1244m664,1244l664,1295m444,1295l664,1295m664,1244l664,1295m664,1244l884,1244m884,1244l884,1295m664,1295l884,1295m5,1295l5,1334m5,1295l215,1295m215,1295l215,1334m5,1334l215,1334m215,1295l215,1334m215,1295l444,1295m444,1295l444,1334m215,1334l444,1334m444,1295l444,1334m444,1295l664,1295m664,1295l664,1334m444,1334l664,1334m664,1295l664,1334m664,1295l884,1295m884,1295l884,1334m664,1334l884,1334m5,1334l5,1384m5,1334l215,1334m215,1334l215,1384m5,1384l215,1384m215,1334l215,1384m215,1334l444,1334m444,1334l444,1384m215,1384l444,1384m444,1334l444,1384m444,1334l664,1334m664,1334l664,1384m444,1384l664,1384m664,1334l664,1384m664,1334l884,1334m884,1334l884,1384m664,1384l884,1384m5,1384l5,1424m5,1384l215,1384m215,1384l215,1424m5,1424l215,1424m215,1384l215,1424m215,1384l444,1384m444,1384l444,1424m215,1424l444,1424m444,1384l444,1424m444,1384l664,1384m664,1384l664,1424m444,1424l664,1424m664,1384l664,1424m664,1384l884,1384m884,1384l884,1424m664,1424l884,1424m5,1424l5,1474m5,1424l215,1424m215,1424l215,1474m5,1474l215,1474m215,1424l215,1474m215,1424l444,1424m444,1424l444,1474m215,1474l444,1474m444,1424l444,1474m444,1424l664,1424m664,1424l664,1474m444,1474l664,1474m664,1424l664,1474m664,1424l884,1424m884,1424l884,1474m664,1474l884,1474m5,1474l5,1514m5,1474l215,1474m215,1474l215,1514m5,1514l215,1514m215,1474l215,1514m215,1474l444,1474m444,1474l444,1514m215,1514l444,1514m444,1474l444,1514m444,1474l664,1474m664,1474l664,1514m444,1514l664,1514m664,1474l664,1514m664,1474l884,1474m884,1474l884,1514m664,1514l884,1514m5,1514l5,1744m5,1514l444,1514m444,1514l444,1744m5,1744l444,1744e">
            <v:stroke joinstyle="miter" miterlimit="10"/>
          </v:shape>
        </w:pict>
      </w:r>
      <w:r>
        <w:pict>
          <v:shape id="_x0000_s10" style="position:absolute;margin-left:278.748pt;margin-top:76.7482pt;mso-position-vertical-relative:page;mso-position-horizontal-relative:page;width:45.55pt;height:90.55pt;z-index:251668480;" o:allowincell="f" filled="false" strokecolor="#000000" strokeweight="0.50pt" coordsize="910,1811" coordorigin="0,0" path="m234,5l234,45m234,5l465,5m465,5l465,45m234,45l465,45m465,5l465,45m465,5l685,5m685,5l685,45m465,45l685,45m685,5l685,45m685,5l905,5m905,5l905,45m685,45l905,45m234,45l234,84m234,45l465,45m465,45l465,84m234,84l465,84m465,45l465,84m465,45l685,45m685,45l685,84m465,84l685,84m685,45l685,84m685,45l905,45m905,45l905,84m685,84l905,84m234,84l234,135m234,84l465,84m465,84l465,135m234,135l465,135m465,84l465,135m465,84l685,84m685,84l685,135m465,135l685,135m685,84l685,135m685,84l905,84m905,84l905,135m685,135l905,135m234,135l234,174m234,135l465,135m465,135l465,174m234,174l465,174m465,135l465,174m465,135l685,135m685,135l685,174m465,174l685,174m685,135l685,174m685,135l905,135m905,135l905,174m685,174l905,174m5,174l5,215m5,174l465,174m465,174l465,215m5,215l465,215m465,174l465,215m465,174l685,174m685,174l685,215m465,215l685,215m685,174l685,215m685,174l905,174m905,174l905,215m685,215l905,215m5,215l5,265m5,215l234,215m234,215l234,265m5,265l234,265m234,215l234,265m234,215l465,215m465,215l465,265m234,265l465,265m465,215l465,265m465,215l685,215m685,215l685,265m465,265l685,265m685,215l685,265m685,215l905,215m905,215l905,265m685,265l905,265m5,265l5,305m5,265l234,265m234,265l234,305m5,305l234,305m234,265l234,305m234,265l465,265m465,265l465,305m234,305l465,305m465,265l465,305m465,265l685,265m685,265l685,305m465,305l685,305m685,265l685,305m685,265l905,265m905,265l905,305m685,305l905,305m5,305l5,345m5,305l234,305m234,305l234,345m5,345l234,345m234,305l234,345m234,305l465,305m465,305l465,345m234,345l465,345m465,305l465,345m465,305l685,305m685,305l685,345m465,345l685,345m685,305l685,345m685,305l905,305m905,305l905,345m685,345l905,345m5,345l5,394m5,345l234,345m234,345l234,394m5,394l234,394m234,345l234,394m234,345l465,345m465,345l465,394m234,394l465,394m465,345l465,394m465,345l685,345m685,345l685,394m465,394l685,394m685,345l685,394m685,345l905,345m905,345l905,394m685,394l905,394m5,394l5,435m5,394l234,394m234,394l234,435m5,435l234,435m234,394l234,435m234,394l465,394m465,394l465,435m234,435l465,435m465,394l465,435m465,394l685,394m685,394l685,435m465,435l685,435m685,394l685,435m685,394l905,394m905,394l905,435m685,435l905,435m5,435l5,485m5,435l234,435m234,435l234,485m5,485l234,485m234,435l234,485m234,435l465,435m465,435l465,485m234,485l465,485m465,435l465,485m465,435l685,435m685,435l685,485m465,485l685,485m685,435l685,485m685,435l905,435m905,435l905,485m685,485l905,485m5,485l5,525m5,485l234,485m234,485l234,525m5,525l234,525m234,485l234,525m234,485l465,485m465,485l465,525m234,525l465,525m465,485l465,525m465,485l685,485m685,485l685,525m465,525l685,525m685,485l685,525m685,485l905,485m905,485l905,525m685,525l905,525m5,525l5,565m5,525l234,525m234,525l234,565m5,565l234,565m234,525l234,565m234,525l465,525m465,525l465,565m234,565l465,565m465,525l465,565m465,525l685,525m685,525l685,565m465,565l685,565m685,525l685,565m685,525l905,525m905,525l905,565m685,565l905,565m5,565l5,615m5,565l234,565m234,565l234,615m5,615l234,615m234,565l234,615m234,565l465,565m465,565l465,615m234,615l465,615m465,565l465,615m465,565l685,565m685,565l685,615m465,615l685,615m685,565l685,615m685,565l905,565m905,565l905,615m685,615l905,615m5,615l5,655m5,615l234,615m234,615l234,655m5,655l234,655m234,615l234,655m234,615l465,615m465,615l465,655m234,655l465,655m465,615l465,655m465,615l685,615m685,615l685,655m465,655l685,655m685,615l685,655m685,615l905,615m905,615l905,655m685,655l905,655m5,655l5,704m5,655l234,655m234,655l234,704m5,704l234,704m234,655l234,704m234,655l465,655m465,655l465,704m234,704l465,704m465,655l465,704m465,655l685,655m685,655l685,704m465,704l685,704m685,655l685,704m685,655l905,655m905,655l905,704m685,704l905,704m5,704l5,745m5,704l234,704m234,704l234,745m5,745l234,745m234,704l234,745m234,704l465,704m465,704l465,745m234,745l465,745m465,704l465,745m465,704l685,704m685,704l685,745m465,745l685,745m685,704l685,745m685,704l905,704m905,704l905,745m685,745l905,745m5,745l5,815m5,745l234,745m234,745l234,815m5,815l234,815m234,745l234,815m234,745l465,745m465,745l465,815m234,815l465,815m465,745l465,815m465,745l685,745m685,745l685,815m465,815l685,815m685,745l685,815m685,745l905,745m905,745l905,815m685,815l905,815m5,815l5,885m5,815l234,815m234,815l234,885m5,885l234,885m234,815l234,885m234,815l465,815m465,815l465,885m234,885l465,885m465,815l465,885m465,815l685,815m685,815l685,885m465,885l685,885m685,815l685,885m685,815l905,815m905,815l905,885m685,885l905,885m5,885l5,924m5,885l234,885m234,885l234,924m5,924l234,924m234,885l234,924m234,885l465,885m465,885l465,924m234,924l465,924m465,885l465,924m465,885l685,885m685,885l685,924m465,924l685,924m685,885l685,924m685,885l905,885m905,885l905,924m685,924l905,924m5,924l5,975m5,924l234,924m234,924l234,975m5,975l234,975m234,924l234,975m234,924l465,924m465,924l465,975m234,975l465,975m465,924l465,975m465,924l685,924m685,924l685,975m465,975l685,975m685,924l685,975m685,924l905,924m905,924l905,975m685,975l905,975m5,975l5,1014m5,975l234,975m234,975l234,1014m5,1014l234,1014m234,975l234,1014m234,975l465,975m465,975l465,1014m234,1014l465,1014m465,975l465,1014m465,975l685,975m685,975l685,1014m465,1014l685,1014m685,975l685,1014m685,975l905,975m905,975l905,1014m685,1014l905,1014m5,1014l5,1065m5,1014l234,1014m234,1014l234,1065m5,1065l234,1065m234,1014l234,1065m234,1014l465,1014m465,1014l465,1065m234,1065l465,1065m465,1014l465,1065m465,1014l685,1014m685,1014l685,1065m465,1065l685,1065m685,1014l685,1065m685,1014l905,1014m905,1014l905,1065m685,1065l905,1065m5,1065l5,1105m5,1065l234,1065m234,1065l234,1105m5,1105l234,1105m234,1065l234,1105m234,1065l465,1065m465,1065l465,1105m234,1105l465,1105m465,1065l465,1105m465,1065l685,1065m685,1065l685,1105m465,1105l685,1105m685,1065l685,1105m685,1065l905,1065m905,1065l905,1105m685,1105l905,1105m5,1105l5,1154m5,1105l234,1105m234,1105l234,1154m5,1154l234,1154m234,1105l234,1154m234,1105l465,1105m465,1105l465,1154m234,1154l465,1154m465,1105l465,1154m465,1105l685,1105m685,1105l685,1154m465,1154l685,1154m685,1105l685,1154m685,1105l905,1105m905,1105l905,1154m685,1154l905,1154m5,1154l5,1195m5,1154l234,1154m234,1154l234,1195m5,1195l234,1195m234,1154l234,1195m234,1154l465,1154m465,1154l465,1195m234,1195l465,1195m465,1154l465,1195m465,1154l685,1154m685,1154l685,1195m465,1195l685,1195m685,1154l685,1195m685,1154l905,1154m905,1154l905,1195m685,1195l905,1195m5,1195l5,1245m5,1195l234,1195m234,1195l234,1245m5,1245l234,1245m234,1195l234,1245m234,1195l465,1195m465,1195l465,1245m234,1245l465,1245m465,1195l465,1245m465,1195l685,1195m685,1195l685,1245m465,1245l685,1245m685,1195l685,1245m685,1195l905,1195m905,1195l905,1245m685,1245l905,1245m5,1245l5,1285m5,1245l234,1245m234,1245l234,1285m5,1285l234,1285m234,1245l234,1285m234,1245l465,1245m465,1245l465,1285m234,1285l465,1285m465,1245l465,1285m465,1245l685,1245m685,1245l685,1285m465,1285l685,1285m685,1245l685,1285m685,1245l905,1245m905,1245l905,1285m685,1285l905,1285m5,1285l5,1325m5,1285l234,1285m234,1285l234,1325m5,1325l234,1325m234,1285l234,1325m234,1285l465,1285m465,1285l465,1325m234,1325l465,1325m465,1285l465,1325m465,1285l685,1285m685,1285l685,1325m465,1325l685,1325m685,1285l685,1325m685,1285l905,1285m905,1285l905,1325m685,1325l905,1325m5,1325l5,1375m5,1325l234,1325m234,1325l234,1375m5,1375l234,1375m234,1325l234,1375m234,1325l465,1325m465,1325l465,1375m234,1375l465,1375m465,1325l465,1375m465,1325l685,1325m685,1325l685,1375m465,1375l685,1375m685,1325l685,1375m685,1325l905,1325m905,1325l905,1375m685,1375l905,1375m5,1375l5,1415m5,1375l234,1375m234,1375l234,1415m5,1415l234,1415m234,1375l234,1415m234,1375l465,1375m465,1375l465,1415m234,1415l465,1415m465,1375l465,1415m465,1375l685,1375m685,1375l685,1415m465,1415l685,1415m685,1375l685,1415m685,1375l905,1375m905,1375l905,1415m685,1415l905,1415m5,1415l5,1464m5,1415l234,1415m234,1415l234,1464m5,1464l234,1464m234,1415l234,1464m234,1415l465,1415m465,1415l465,1464m234,1464l465,1464m465,1415l465,1464m465,1415l685,1415m685,1415l685,1464m465,1464l685,1464m685,1415l685,1464m685,1415l905,1415m905,1415l905,1464m685,1464l905,1464m5,1464l5,1505m5,1464l234,1464m234,1464l234,1505m5,1505l234,1505m234,1464l234,1505m234,1464l465,1464m465,1464l465,1505m234,1505l465,1505m465,1464l465,1505m465,1464l685,1464m685,1464l685,1505m465,1505l685,1505m685,1464l685,1505m685,1464l905,1464m905,1464l905,1505m685,1505l905,1505m5,1505l5,1555m5,1505l234,1505m234,1505l234,1555m5,1555l234,1555m234,1505l234,1555m234,1505l465,1505m465,1505l465,1555m234,1555l465,1555m465,1505l465,1555m465,1505l685,1505m685,1505l685,1555m465,1555l685,1555m685,1505l685,1555m685,1505l905,1505m905,1505l905,1555m685,1555l905,1555m5,1555l5,1675m5,1555l234,1555m234,1555l234,1675m5,1675l234,1675m234,1555l234,1675m234,1555l295,1555m295,1555l295,1675m234,1675l295,1675m295,1555l295,1675m295,1555l465,1555m465,1555l465,1675m295,1675l465,1675m465,1555l465,1675m465,1555l685,1555m685,1555l685,1675m465,1675l685,1675m685,1555l685,1675m685,1555l905,1555m905,1555l905,1675m685,1675l905,1675m5,1675l5,1805m5,1675l295,1675m295,1675l295,1805m5,1805l295,1805e">
            <v:stroke joinstyle="miter" miterlimit="10"/>
          </v:shape>
        </w:pict>
      </w:r>
      <w:r>
        <w:drawing>
          <wp:anchor distT="0" distB="0" distL="0" distR="0" simplePos="0" relativeHeight="251661312" behindDoc="0" locked="0" layoutInCell="0" allowOverlap="1">
            <wp:simplePos x="0" y="0"/>
            <wp:positionH relativeFrom="page">
              <wp:posOffset>4879954</wp:posOffset>
            </wp:positionH>
            <wp:positionV relativeFrom="page">
              <wp:posOffset>981039</wp:posOffset>
            </wp:positionV>
            <wp:extent cx="577903" cy="2089142"/>
            <wp:effectExtent l="0" t="0" r="0" b="0"/>
            <wp:wrapNone/>
            <wp:docPr id="3" name="IM 3"/>
            <wp:cNvGraphicFramePr/>
            <a:graphic>
              <a:graphicData uri="http://schemas.openxmlformats.org/drawingml/2006/picture">
                <pic:pic>
                  <pic:nvPicPr>
                    <pic:cNvPr id="3" name="IM 3"/>
                    <pic:cNvPicPr/>
                  </pic:nvPicPr>
                  <pic:blipFill>
                    <a:blip r:embed="rId4"/>
                    <a:stretch>
                      <a:fillRect/>
                    </a:stretch>
                  </pic:blipFill>
                  <pic:spPr>
                    <a:xfrm rot="0">
                      <a:off x="0" y="0"/>
                      <a:ext cx="577903" cy="2089142"/>
                    </a:xfrm>
                    <a:prstGeom prst="rect">
                      <a:avLst/>
                    </a:prstGeom>
                  </pic:spPr>
                </pic:pic>
              </a:graphicData>
            </a:graphic>
          </wp:anchor>
        </w:drawing>
      </w:r>
      <w:r>
        <w:drawing>
          <wp:anchor distT="0" distB="0" distL="0" distR="0" simplePos="0" relativeHeight="251663360" behindDoc="0" locked="0" layoutInCell="0" allowOverlap="1">
            <wp:simplePos x="0" y="0"/>
            <wp:positionH relativeFrom="page">
              <wp:posOffset>4213200</wp:posOffset>
            </wp:positionH>
            <wp:positionV relativeFrom="page">
              <wp:posOffset>993813</wp:posOffset>
            </wp:positionV>
            <wp:extent cx="1244657" cy="2908299"/>
            <wp:effectExtent l="0" t="0" r="0" b="0"/>
            <wp:wrapNone/>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1244657" cy="2908299"/>
                    </a:xfrm>
                    <a:prstGeom prst="rect">
                      <a:avLst/>
                    </a:prstGeom>
                  </pic:spPr>
                </pic:pic>
              </a:graphicData>
            </a:graphic>
          </wp:anchor>
        </w:drawing>
      </w:r>
      <w:r>
        <w:pict>
          <v:shape id="_x0000_s11" style="position:absolute;margin-left:225.748pt;margin-top:153.747pt;mso-position-vertical-relative:page;mso-position-horizontal-relative:page;width:44.5pt;height:90.05pt;z-index:251695104;" o:allowincell="f" filled="false" strokecolor="#000000" strokeweight="0.50pt" coordsize="890,1801" coordorigin="0,0" path="m444,5l444,55m444,5l664,5m664,5l664,55m444,55l664,55m664,5l664,55m664,5l884,5m884,5l884,55m664,55l884,55m444,55l444,95m444,55l664,55m664,55l664,95m444,95l664,95m664,55l664,95m664,55l884,55m884,55l884,95m664,95l884,95m444,95l444,145m444,95l664,95m664,95l664,145m444,145l664,145m664,95l664,145m664,95l884,95m884,95l884,145m664,145l884,145m444,145l444,185m444,145l664,145m664,145l664,185m444,185l664,185m664,145l664,185m664,145l884,145m884,145l884,185m664,185l884,185m444,185l444,234m444,185l664,185m664,185l664,234m444,234l664,234m664,185l664,234m664,185l884,185m884,185l884,234m664,234l884,234m5,234l5,315m5,234l215,234m215,234l215,315m5,315l215,315m215,234l215,315m215,234l444,234m444,234l444,315m215,315l444,315m444,234l444,275m444,234l664,234m664,234l664,275m444,275l664,275m664,234l664,275m664,234l884,234m884,234l884,275m664,275l884,275m444,275l444,315m444,275l664,275m664,275l664,315m444,315l664,315m664,275l664,315m664,275l884,275m884,275l884,315m664,315l884,315m5,315l5,445m5,315l215,315m215,315l215,445m5,445l215,445m215,315l215,405m215,315l444,315m444,315l444,405m215,405l444,405m444,315l444,365m444,315l664,315m664,315l664,365m444,365l664,365m664,315l664,365m664,315l884,315m884,315l884,365m664,365l884,365m444,365l444,405m444,365l664,365m664,365l664,405m444,405l664,405m664,365l664,405m664,365l884,365m884,365l884,405m664,405l884,405m215,405l215,445m215,405l444,405m444,405l444,445m215,445l444,445m444,405l444,445m444,405l664,405m664,405l664,445m444,445l664,445m664,405l664,445m664,405l884,405m884,405l884,445m664,445l884,445m5,445l5,565m5,445l215,445m215,445l215,565m5,565l215,565m215,445l215,495m215,445l444,445m444,445l444,495m215,495l444,495m444,445l444,495m444,445l664,445m664,445l664,495m444,495l664,495m664,445l664,495m664,445l884,445m884,445l884,495m664,495l884,495m215,495l215,565m215,495l444,495m444,495l444,565m215,565l444,565m444,495l444,565m444,495l664,495m664,495l664,565m444,565l664,565m664,495l664,565m664,495l884,495m884,495l884,565m664,565l884,565m5,565l5,695m5,565l215,565m215,565l215,695m5,695l215,695m215,565l215,695m215,565l444,565m444,565l444,695m215,695l444,695m444,565l444,695m444,565l664,565m664,565l664,695m444,695l664,695m664,565l664,695m664,565l884,565m884,565l884,695m664,695l884,695m5,695l5,805m5,695l215,695m215,695l215,805m5,805l215,805m215,695l215,805m215,695l444,695m444,695l444,805m215,805l444,805m444,695l444,805m444,695l664,695m664,695l664,805m444,805l664,805m664,695l664,805m664,695l884,695m884,695l884,805m664,805l884,805m5,805l5,844m5,805l215,805m215,805l215,844m5,844l215,844m215,805l215,844m215,805l444,805m444,805l444,844m215,844l444,844m444,805l444,844m444,805l664,805m664,805l664,844m444,844l664,844m664,805l664,844m664,805l884,805m884,805l884,844m664,844l884,844m5,844l5,895m5,844l215,844m215,844l215,895m5,895l215,895m215,844l215,895m215,844l444,844m444,844l444,895m215,895l444,895m444,844l444,895m444,844l664,844m664,844l664,895m444,895l664,895m664,844l664,895m664,844l884,844m884,844l884,895m664,895l884,895m5,895l5,935m5,895l215,895m215,895l215,935m5,935l215,935m215,895l215,935m215,895l444,895m444,895l444,935m215,935l444,935m444,895l444,935m444,895l664,895m664,895l664,935m444,935l664,935m664,895l664,935m664,895l884,895m884,895l884,935m664,935l884,935m5,935l5,975m5,935l215,935m215,935l215,975m5,975l215,975m215,935l215,975m215,935l444,935m444,935l444,975m215,975l444,975m444,935l444,975m444,935l664,935m664,935l664,975m444,975l664,975m664,935l664,975m664,935l884,935m884,935l884,975m664,975l884,975m5,975l5,1025m5,975l215,975m215,975l215,1025m5,1025l215,1025m215,975l215,1025m215,975l444,975m444,975l444,1025m215,1025l444,1025m444,975l444,1025m444,975l664,975m664,975l664,1025m444,1025l664,1025m664,975l664,1025m664,975l884,975m884,975l884,1025m664,1025l884,1025m5,1025l5,1065m5,1025l215,1025m215,1025l215,1065m5,1065l215,1065m215,1025l215,1065m215,1025l444,1025m444,1025l444,1065m215,1065l444,1065m444,1025l444,1065m444,1025l664,1025m664,1025l664,1065m444,1065l664,1065m664,1025l664,1065m664,1025l884,1025m884,1025l884,1065m664,1065l884,1065m5,1065l5,1115m5,1065l215,1065m215,1065l215,1115m5,1115l215,1115m215,1065l215,1115m215,1065l444,1065m444,1065l444,1115m215,1115l444,1115m444,1065l444,1115m444,1065l664,1065m664,1065l664,1115m444,1115l664,1115m664,1065l664,1115m664,1065l884,1065m884,1065l884,1115m664,1115l884,1115m5,1115l5,1155m5,1115l215,1115m215,1115l215,1155m5,1155l215,1155m215,1115l215,1155m215,1115l444,1115m444,1115l444,1155m215,1155l444,1155m444,1115l444,1155m444,1115l664,1115m664,1115l664,1155m444,1155l664,1155m664,1115l664,1155m664,1115l884,1115m884,1115l884,1155m664,1155l884,1155m5,1155l5,1205m5,1155l215,1155m215,1155l215,1205m5,1205l215,1205m215,1155l215,1205m215,1155l444,1155m444,1155l444,1205m215,1205l444,1205m444,1155l444,1205m444,1155l664,1155m664,1155l664,1205m444,1205l664,1205m664,1155l664,1205m664,1155l884,1155m884,1155l884,1205m664,1205l884,1205m5,1205l5,1245m5,1205l215,1205m215,1205l215,1245m5,1245l215,1245m215,1205l215,1245m215,1205l444,1205m444,1205l444,1245m215,1245l444,1245m444,1205l444,1245m444,1205l664,1205m664,1205l664,1245m444,1245l664,1245m664,1205l664,1245m664,1205l884,1205m884,1205l884,1245m664,1245l884,1245m5,1245l5,1295m5,1245l215,1245m215,1245l215,1295m5,1295l215,1295m215,1245l215,1295m215,1245l444,1245m444,1245l444,1295m215,1295l444,1295m444,1245l444,1295m444,1245l664,1245m664,1245l664,1295m444,1295l664,1295m664,1245l664,1295m664,1245l884,1245m884,1245l884,1295m664,1295l884,1295m5,1295l5,1335m5,1295l215,1295m215,1295l215,1335m5,1335l215,1335m215,1295l215,1335m215,1295l444,1295m444,1295l444,1335m215,1335l444,1335m444,1295l444,1335m444,1295l664,1295m664,1295l664,1335m444,1335l664,1335m664,1295l664,1335m664,1295l884,1295m884,1295l884,1335m664,1335l884,1335m5,1335l5,1385m5,1335l215,1335m215,1335l215,1385m5,1385l215,1385m215,1335l215,1385m215,1335l444,1335m444,1335l444,1385m215,1385l444,1385m444,1335l444,1385m444,1335l664,1335m664,1335l664,1385m444,1385l664,1385m664,1335l664,1385m664,1335l884,1335m884,1335l884,1385m664,1385l884,1385m5,1385l5,1425m5,1385l215,1385m215,1385l215,1425m5,1425l215,1425m215,1385l215,1425m215,1385l444,1385m444,1385l444,1425m215,1425l444,1425m444,1385l444,1425m444,1385l664,1385m664,1385l664,1425m444,1425l664,1425m664,1385l664,1425m664,1385l884,1385m884,1385l884,1425m664,1425l884,1425m5,1425l5,1465m5,1425l215,1425m215,1425l215,1465m5,1465l215,1465m215,1425l215,1465m215,1425l444,1425m444,1425l444,1465m215,1465l444,1465m444,1425l444,1465m444,1425l664,1425m664,1425l664,1465m444,1465l664,1465m664,1425l664,1465m664,1425l884,1425m884,1425l884,1465m664,1465l884,1465m5,1465l5,1515m5,1465l215,1465m215,1465l215,1515m5,1515l215,1515m215,1465l215,1515m215,1465l444,1465m444,1465l444,1515m215,1515l444,1515m444,1465l444,1515m444,1465l664,1465m664,1465l664,1515m444,1515l664,1515m664,1465l664,1515m664,1465l884,1465m884,1465l884,1515m664,1515l884,1515m5,1515l5,1565m5,1515l215,1515m215,1515l215,1565m5,1565l215,1565m215,1515l215,1565m215,1515l444,1515m444,1515l444,1565m215,1565l444,1565m444,1515l444,1565m444,1515l664,1515m664,1515l664,1565m444,1565l664,1565m664,1515l664,1565m664,1515l884,1515m884,1515l884,1565m664,1565l884,1565m5,1565l5,1645m5,1565l444,1565m444,1565l444,1645m5,1645l444,1645m444,1565l444,1645m444,1565l664,1565m664,1565l664,1645m444,1645l664,1645m664,1565l664,1645m664,1565l884,1565m884,1565l884,1645m664,1645l884,1645m5,1645l5,1795m5,1645l444,1645m444,1645l444,1795m5,1795l444,1795e">
            <v:stroke joinstyle="miter" miterlimit="10"/>
          </v:shape>
        </w:pict>
      </w:r>
      <w:r>
        <w:pict>
          <v:shape id="_x0000_s12" style="position:absolute;margin-left:278.748pt;margin-top:160.249pt;mso-position-vertical-relative:page;mso-position-horizontal-relative:page;width:45.55pt;height:85pt;z-index:251671552;" o:allowincell="f" filled="false" strokecolor="#000000" strokeweight="0.50pt" coordsize="910,1700" coordorigin="0,0" path="m295,5l295,135m295,5l465,5m465,5l465,135m295,135l465,135m465,5l465,135m465,5l685,5m685,5l685,135m465,135l685,135m685,5l685,135m685,5l905,5m905,5l905,135m685,135l905,135m5,135l5,185m5,135l234,135m234,135l234,185m5,185l234,185m234,135l234,185m234,135l295,135m295,135l295,185m234,185l295,185m295,135l295,185m295,135l465,135m465,135l465,185m295,185l465,185m465,135l465,185m465,135l685,135m685,135l685,185m465,185l685,185m685,135l685,185m685,135l905,135m905,135l905,185m685,185l905,185m5,185l5,225m5,185l234,185m234,185l234,225m5,225l234,225m234,185l234,225m234,185l295,185m295,185l295,225m234,225l295,225m295,185l295,225m295,185l465,185m465,185l465,225m295,225l465,225m465,185l465,225m465,185l685,185m685,185l685,225m465,225l685,225m685,185l685,225m685,185l905,185m905,185l905,225m685,225l905,225m5,225l5,275m5,225l234,225m234,225l234,275m5,275l234,275m234,225l234,275m234,225l295,225m295,225l295,275m234,275l295,275m295,225l295,275m295,225l465,225m465,225l465,275m295,275l465,275m465,225l465,275m465,225l685,225m685,225l685,275m465,275l685,275m685,225l685,275m685,225l905,225m905,225l905,275m685,275l905,275m5,275l5,314m5,275l234,275m234,275l234,314m5,314l234,314m234,275l234,314m234,275l295,275m295,275l295,314m234,314l295,314m295,275l295,314m295,275l465,275m465,275l465,314m295,314l465,314m465,275l465,314m465,275l685,275m685,275l685,314m465,314l685,314m685,275l685,314m685,275l905,275m905,275l905,314m685,314l905,314m5,314l5,355m5,314l234,314m234,314l234,355m5,355l234,355m234,314l234,355m234,314l295,314m295,314l295,355m234,355l295,355m295,314l295,355m295,314l465,314m465,314l465,355m295,355l465,355m465,314l465,355m465,314l685,314m685,314l685,355m465,355l685,355m685,314l685,355m685,314l905,314m905,314l905,355m685,355l905,355m5,355l5,404m5,355l234,355m234,355l234,404m5,404l234,404m234,355l234,404m234,355l295,355m295,355l295,404m234,404l295,404m295,355l295,404m295,355l465,355m465,355l465,404m295,404l465,404m465,355l465,404m465,355l685,355m685,355l685,404m465,404l685,404m685,355l685,404m685,355l905,355m905,355l905,404m685,404l905,404m5,404l5,445m5,404l234,404m234,404l234,445m5,445l234,445m234,404l234,445m234,404l295,404m295,404l295,445m234,445l295,445m295,404l295,445m295,404l465,404m465,404l465,445m295,445l465,445m465,404l465,445m465,404l685,404m685,404l685,445m465,445l685,445m685,404l685,445m685,404l905,404m905,404l905,445m685,445l905,445m5,445l5,484m5,445l234,445m234,445l234,484m5,484l234,484m234,445l234,484m234,445l295,445m295,445l295,484m234,484l295,484m295,445l295,484m295,445l465,445m465,445l465,484m295,484l465,484m465,445l465,484m465,445l685,445m685,445l685,484m465,484l685,484m685,445l685,484m685,445l905,445m905,445l905,484m685,484l905,484m5,484l5,535m5,484l295,484m295,484l295,535m5,535l295,535m295,484l295,535m295,484l465,484m465,484l465,535m295,535l465,535m465,484l465,535m465,484l685,484m685,484l685,535m465,535l685,535m685,484l685,535m685,484l905,484m905,484l905,535m685,535l905,535m5,535l5,575m5,535l295,535m295,535l295,575m5,575l295,575m295,535l295,575m295,535l465,535m465,535l465,575m295,575l465,575m465,535l465,575m465,535l685,535m685,535l685,575m465,575l685,575m685,535l685,575m685,535l905,535m905,535l905,575m685,575l905,575m5,575l5,624m5,575l295,575m295,575l295,624m5,624l295,624m295,575l295,624m295,575l465,575m465,575l465,624m295,624l465,624m465,575l465,624m465,575l685,575m685,575l685,624m465,624l685,624m685,575l685,624m685,575l905,575m905,575l905,624m685,624l905,624m5,624l5,665m5,624l295,624m295,624l295,665m5,665l295,665m295,624l295,665m295,624l465,624m465,624l465,665m295,665l465,665m465,624l465,665m465,624l685,624m685,624l685,665m465,665l685,665m685,624l685,665m685,624l905,624m905,624l905,665m685,665l905,665m5,665l5,735m5,665l295,665m295,665l295,735m5,735l295,735m295,665l295,735m295,665l465,665m465,665l465,735m295,735l465,735m465,665l465,735m465,665l685,665m685,665l685,735m465,735l685,735m685,665l685,735m685,665l905,665m905,665l905,735m685,735l905,735m5,735l5,795m5,735l295,735m295,735l295,795m5,795l295,795m295,735l295,795m295,735l465,735m465,735l465,795m295,795l465,795m465,735l465,795m465,735l685,735m685,735l685,795m465,795l685,795m685,735l685,795m685,735l905,735m905,735l905,795m685,795l905,795m5,795l5,844m5,795l295,795m295,795l295,844m5,844l295,844m295,795l295,844m295,795l465,795m465,795l465,844m295,844l465,844m465,795l465,844m465,795l685,795m685,795l685,844m465,844l685,844m685,795l685,844m685,795l905,795m905,795l905,844m685,844l905,844m5,844l5,885m5,844l234,844m234,844l234,885m5,885l234,885m234,844l234,885m234,844l295,844m295,844l295,885m234,885l295,885m295,844l295,885m295,844l465,844m465,844l465,885m295,885l465,885m465,844l465,885m465,844l685,844m685,844l685,885m465,885l685,885m685,844l685,885m685,844l905,844m905,844l905,885m685,885l905,885m5,885l5,934m5,885l234,885m234,885l234,934m5,934l234,934m234,885l234,934m234,885l295,885m295,885l295,934m234,934l295,934m295,885l295,934m295,885l465,885m465,885l465,934m295,934l465,934m465,885l465,934m465,885l685,885m685,885l685,934m465,934l685,934m685,885l685,934m685,885l905,885m905,885l905,934m685,934l905,934m5,934l5,975m5,934l234,934m234,934l234,975m5,975l234,975m234,934l234,975m234,934l295,934m295,934l295,975m234,975l295,975m295,934l295,975m295,934l465,934m465,934l465,975m295,975l465,975m465,934l465,975m465,934l685,934m685,934l685,975m465,975l685,975m685,934l685,975m685,934l905,934m905,934l905,975m685,975l905,975m5,975l5,1025m5,975l234,975m234,975l234,1025m5,1025l234,1025m234,975l234,1025m234,975l465,975m465,975l465,1025m234,1025l465,1025m465,975l465,1025m465,975l685,975m685,975l685,1025m465,1025l685,1025m685,975l685,1025m685,975l905,975m905,975l905,1025m685,1025l905,1025m5,1025l5,1065m5,1025l234,1025m234,1025l234,1065m5,1065l234,1065m234,1025l234,1065m234,1025l465,1025m465,1025l465,1065m234,1065l465,1065m465,1025l465,1065m465,1025l685,1025m685,1025l685,1065m465,1065l685,1065m685,1025l685,1065m685,1025l905,1025m905,1025l905,1065m685,1065l905,1065m5,1065l5,1115m5,1065l234,1065m234,1065l234,1115m5,1115l234,1115m234,1065l234,1115m234,1065l465,1065m465,1065l465,1115m234,1115l465,1115m465,1065l465,1115m465,1065l685,1065m685,1065l685,1115m465,1115l685,1115m685,1065l685,1115m685,1065l905,1065m905,1065l905,1115m685,1115l905,1115m5,1115l5,1154m5,1115l234,1115m234,1115l234,1154m5,1154l234,1154m234,1115l234,1154m234,1115l465,1115m465,1115l465,1154m234,1154l465,1154m465,1115l465,1154m465,1115l685,1115m685,1115l685,1154m465,1154l685,1154m685,1115l685,1154m685,1115l905,1115m905,1115l905,1154m685,1154l905,1154m5,1154l5,1195m5,1154l234,1154m234,1154l234,1195m5,1195l234,1195m234,1154l234,1195m234,1154l465,1154m465,1154l465,1195m234,1195l465,1195m465,1154l465,1195m465,1154l685,1154m685,1154l685,1195m465,1195l685,1195m685,1154l685,1195m685,1154l905,1154m905,1154l905,1195m685,1195l905,1195m5,1195l5,1244m5,1195l234,1195m234,1195l234,1244m5,1244l234,1244m234,1195l234,1244m234,1195l465,1195m465,1195l465,1244m234,1244l465,1244m465,1195l465,1244m465,1195l685,1195m685,1195l685,1244m465,1244l685,1244m685,1195l685,1244m685,1195l905,1195m905,1195l905,1244m685,1244l905,1244m5,1244l5,1285m5,1244l234,1244m234,1244l234,1285m5,1285l234,1285m234,1244l234,1285m234,1244l465,1244m465,1244l465,1285m234,1285l465,1285m465,1244l465,1285m465,1244l685,1244m685,1244l685,1285m465,1285l685,1285m685,1244l685,1285m685,1244l905,1244m905,1244l905,1285m685,1285l905,1285m5,1285l5,1335m5,1285l234,1285m234,1285l234,1335m5,1335l234,1335m234,1285l234,1335m234,1285l465,1285m465,1285l465,1335m234,1335l465,1335m465,1285l465,1335m465,1285l685,1285m685,1285l685,1335m465,1335l685,1335m685,1285l685,1335m685,1285l905,1285m905,1285l905,1335m685,1335l905,1335m5,1335l5,1375m5,1335l234,1335m234,1335l234,1375m5,1375l234,1375m234,1335l234,1375m234,1335l465,1335m465,1335l465,1375m234,1375l465,1375m465,1335l465,1375m465,1335l685,1335m685,1335l685,1375m465,1375l685,1375m685,1335l685,1375m685,1335l905,1335m905,1335l905,1375m685,1375l905,1375m5,1375l5,1425m5,1375l234,1375m234,1375l234,1425m5,1425l234,1425m234,1375l234,1425m234,1375l465,1375m465,1375l465,1425m234,1425l465,1425m465,1375l465,1425m465,1375l685,1375m685,1375l685,1425m465,1425l685,1425m685,1375l685,1425m685,1375l905,1375m905,1375l905,1425m685,1425l905,1425m5,1425l5,1474m5,1425l465,1425m465,1425l465,1474m5,1474l465,1474m465,1425l465,1474m465,1425l685,1425m685,1425l685,1474m465,1474l685,1474m685,1425l685,1474m685,1425l905,1425m905,1425l905,1474m685,1474l905,1474m5,1474l5,1534m5,1474l465,1474m465,1474l465,1534m5,1534l465,1534m465,1474l465,1534m465,1474l685,1474m685,1474l685,1534m465,1534l685,1534m685,1474l685,1534m685,1474l905,1474m905,1474l905,1534m685,1534l905,1534m5,1534l5,1694m5,1534l295,1534m295,1534l295,1694m5,1694l295,1694e">
            <v:stroke joinstyle="miter" miterlimit="10"/>
          </v:shape>
        </w:pict>
      </w:r>
      <w:r>
        <w:pict>
          <v:rect id="_x0000_s13" style="position:absolute;margin-left:278.748pt;margin-top:301.998pt;mso-position-vertical-relative:page;mso-position-horizontal-relative:page;width:0.5pt;height:2.05pt;z-index:251689984;" o:allowincell="f" fillcolor="#000000" filled="true" stroked="false"/>
        </w:pict>
      </w:r>
      <w:r>
        <w:pict>
          <v:rect id="_x0000_s14" style="position:absolute;margin-left:323.752pt;margin-top:301.998pt;mso-position-vertical-relative:page;mso-position-horizontal-relative:page;width:0.5pt;height:2.05pt;z-index:251691008;" o:allowincell="f" fillcolor="#000000" filled="true" stroked="false"/>
        </w:pict>
      </w:r>
      <w:r>
        <w:pict>
          <v:shape id="_x0000_s15" style="position:absolute;margin-left:290.248pt;margin-top:301.998pt;mso-position-vertical-relative:page;mso-position-horizontal-relative:page;width:0.5pt;height:2.05pt;z-index:251673600;" o:allowincell="f" filled="false" strokecolor="#000000" strokeweight="0.50pt" coordsize="10,40" coordorigin="0,0" path="m5,0l5,40m5,0l5,40e">
            <v:stroke joinstyle="miter" miterlimit="10"/>
          </v:shape>
        </w:pict>
      </w:r>
      <w:r>
        <w:pict>
          <v:shape id="_x0000_s16" style="position:absolute;margin-left:301.753pt;margin-top:301.998pt;mso-position-vertical-relative:page;mso-position-horizontal-relative:page;width:0.5pt;height:2.05pt;z-index:251674624;" o:allowincell="f" filled="false" strokecolor="#000000" strokeweight="0.50pt" coordsize="10,40" coordorigin="0,0" path="m5,0l5,40m5,0l5,40e">
            <v:stroke joinstyle="miter" miterlimit="10"/>
          </v:shape>
        </w:pict>
      </w:r>
      <w:r>
        <w:pict>
          <v:shape id="_x0000_s17" style="position:absolute;margin-left:312.753pt;margin-top:301.998pt;mso-position-vertical-relative:page;mso-position-horizontal-relative:page;width:0.5pt;height:2.05pt;z-index:251672576;" o:allowincell="f" filled="false" strokecolor="#000000" strokeweight="0.50pt" coordsize="10,40" coordorigin="0,0" path="m5,0l5,40m5,0l5,40e">
            <v:stroke joinstyle="miter" miterlimit="10"/>
          </v:shape>
        </w:pict>
      </w:r>
      <w:r>
        <w:pict>
          <v:rect id="_x0000_s18" style="position:absolute;margin-left:278.748pt;margin-top:304.001pt;mso-position-vertical-relative:page;mso-position-horizontal-relative:page;width:0.5pt;height:2.5pt;z-index:251684864;" o:allowincell="f" fillcolor="#000000" filled="true" stroked="false"/>
        </w:pict>
      </w:r>
      <w:r>
        <w:pict>
          <v:rect id="_x0000_s19" style="position:absolute;margin-left:323.752pt;margin-top:304.001pt;mso-position-vertical-relative:page;mso-position-horizontal-relative:page;width:0.5pt;height:2.5pt;z-index:251686912;" o:allowincell="f" fillcolor="#000000" filled="true" stroked="false"/>
        </w:pict>
      </w:r>
      <w:r>
        <w:pict>
          <v:shape id="_x0000_s20" style="position:absolute;margin-left:290.248pt;margin-top:304.001pt;mso-position-vertical-relative:page;mso-position-horizontal-relative:page;width:0.5pt;height:2.5pt;z-index:251685888;" o:allowincell="f" filled="false" strokecolor="#000000" strokeweight="0.50pt" coordsize="10,50" coordorigin="0,0" path="m5,0l5,49m5,0l5,49e">
            <v:stroke joinstyle="miter" miterlimit="10"/>
          </v:shape>
        </w:pict>
      </w:r>
      <w:r>
        <w:pict>
          <v:shape id="_x0000_s21" style="position:absolute;margin-left:301.753pt;margin-top:304.001pt;mso-position-vertical-relative:page;mso-position-horizontal-relative:page;width:0.5pt;height:2.5pt;z-index:251688960;" o:allowincell="f" filled="false" strokecolor="#000000" strokeweight="0.50pt" coordsize="10,50" coordorigin="0,0" path="m5,0l5,49m5,0l5,49e">
            <v:stroke joinstyle="miter" miterlimit="10"/>
          </v:shape>
        </w:pict>
      </w:r>
      <w:r>
        <w:pict>
          <v:shape id="_x0000_s22" style="position:absolute;margin-left:312.753pt;margin-top:304.001pt;mso-position-vertical-relative:page;mso-position-horizontal-relative:page;width:0.5pt;height:2.5pt;z-index:251687936;" o:allowincell="f" filled="false" strokecolor="#000000" strokeweight="0.50pt" coordsize="10,50" coordorigin="0,0" path="m5,0l5,49m5,0l5,49e">
            <v:stroke joinstyle="miter" miterlimit="10"/>
          </v:shape>
        </w:pict>
      </w:r>
      <w:r>
        <w:pict>
          <v:shape id="_x0000_s23" style="position:absolute;margin-left:277.748pt;margin-top:235.748pt;mso-position-vertical-relative:page;mso-position-horizontal-relative:page;width:47.55pt;height:72pt;z-index:251675648;" o:allowincell="f" filled="false" stroked="false" type="#_x0000_t202">
            <v:fill on="false"/>
            <v:stroke on="false"/>
            <v:path/>
            <v:imagedata o:title=""/>
            <o:lock v:ext="edit" aspectratio="false"/>
            <v:textbox inset="0mm,0mm,0mm,0mm">
              <w:txbxContent>
                <w:p>
                  <w:pPr>
                    <w:spacing w:line="20" w:lineRule="exact"/>
                    <w:rPr/>
                  </w:pPr>
                  <w:r/>
                </w:p>
                <w:tbl>
                  <w:tblPr>
                    <w:tblStyle w:val="2"/>
                    <w:tblW w:w="900"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0"/>
                    <w:gridCol w:w="230"/>
                    <w:gridCol w:w="218"/>
                    <w:gridCol w:w="222"/>
                  </w:tblGrid>
                  <w:tr>
                    <w:trPr>
                      <w:trHeight w:val="154" w:hRule="atLeast"/>
                    </w:trPr>
                    <w:tc>
                      <w:tcPr>
                        <w:tcW w:w="230" w:type="dxa"/>
                        <w:vAlign w:val="top"/>
                        <w:tcBorders>
                          <w:left w:val="none" w:color="000000" w:sz="2" w:space="0"/>
                          <w:right w:val="none" w:color="000000" w:sz="2" w:space="0"/>
                          <w:top w:val="none" w:color="000000" w:sz="2" w:space="0"/>
                        </w:tcBorders>
                      </w:tcPr>
                      <w:p>
                        <w:pPr>
                          <w:ind w:left="107"/>
                          <w:spacing w:before="83" w:line="71" w:lineRule="exact"/>
                          <w:rPr>
                            <w:rFonts w:ascii="Calibri" w:hAnsi="Calibri" w:eastAsia="Calibri" w:cs="Calibri"/>
                            <w:sz w:val="13"/>
                            <w:szCs w:val="13"/>
                          </w:rPr>
                        </w:pPr>
                        <w:r>
                          <w:rPr>
                            <w:rFonts w:ascii="Calibri" w:hAnsi="Calibri" w:eastAsia="Calibri" w:cs="Calibri"/>
                            <w:sz w:val="13"/>
                            <w:szCs w:val="13"/>
                            <w:position w:val="1"/>
                          </w:rPr>
                          <w:t>₃</w:t>
                        </w:r>
                      </w:p>
                    </w:tc>
                    <w:tc>
                      <w:tcPr>
                        <w:tcW w:w="230" w:type="dxa"/>
                        <w:vAlign w:val="top"/>
                        <w:tcBorders>
                          <w:left w:val="none" w:color="000000" w:sz="2" w:space="0"/>
                          <w:right w:val="none" w:color="000000" w:sz="2" w:space="0"/>
                        </w:tcBorders>
                      </w:tcPr>
                      <w:p>
                        <w:pPr>
                          <w:ind w:firstLine="55"/>
                          <w:spacing w:line="154" w:lineRule="exact"/>
                          <w:textAlignment w:val="center"/>
                          <w:rPr/>
                        </w:pPr>
                        <w:r>
                          <w:drawing>
                            <wp:inline distT="0" distB="0" distL="0" distR="0">
                              <wp:extent cx="111078" cy="97790"/>
                              <wp:effectExtent l="0" t="0" r="0" b="0"/>
                              <wp:docPr id="5" name="IM 5"/>
                              <wp:cNvGraphicFramePr/>
                              <a:graphic>
                                <a:graphicData uri="http://schemas.openxmlformats.org/drawingml/2006/picture">
                                  <pic:pic>
                                    <pic:nvPicPr>
                                      <pic:cNvPr id="5" name="IM 5"/>
                                      <pic:cNvPicPr/>
                                    </pic:nvPicPr>
                                    <pic:blipFill>
                                      <a:blip r:embed="rId6"/>
                                      <a:stretch>
                                        <a:fillRect/>
                                      </a:stretch>
                                    </pic:blipFill>
                                    <pic:spPr>
                                      <a:xfrm rot="0">
                                        <a:off x="0" y="0"/>
                                        <a:ext cx="111078" cy="97790"/>
                                      </a:xfrm>
                                      <a:prstGeom prst="rect">
                                        <a:avLst/>
                                      </a:prstGeom>
                                    </pic:spPr>
                                  </pic:pic>
                                </a:graphicData>
                              </a:graphic>
                            </wp:inline>
                          </w:drawing>
                        </w:r>
                      </w:p>
                    </w:tc>
                    <w:tc>
                      <w:tcPr>
                        <w:tcW w:w="218" w:type="dxa"/>
                        <w:vAlign w:val="top"/>
                        <w:tcBorders>
                          <w:left w:val="none" w:color="000000" w:sz="2" w:space="0"/>
                          <w:right w:val="none" w:color="000000" w:sz="2" w:space="0"/>
                        </w:tcBorders>
                      </w:tcPr>
                      <w:p>
                        <w:pPr>
                          <w:spacing w:before="60" w:line="94" w:lineRule="exact"/>
                          <w:textAlignment w:val="center"/>
                          <w:rPr/>
                        </w:pPr>
                        <w:r>
                          <w:drawing>
                            <wp:inline distT="0" distB="0" distL="0" distR="0">
                              <wp:extent cx="138369" cy="59682"/>
                              <wp:effectExtent l="0" t="0" r="0" b="0"/>
                              <wp:docPr id="6" name="IM 6"/>
                              <wp:cNvGraphicFramePr/>
                              <a:graphic>
                                <a:graphicData uri="http://schemas.openxmlformats.org/drawingml/2006/picture">
                                  <pic:pic>
                                    <pic:nvPicPr>
                                      <pic:cNvPr id="6" name="IM 6"/>
                                      <pic:cNvPicPr/>
                                    </pic:nvPicPr>
                                    <pic:blipFill>
                                      <a:blip r:embed="rId7"/>
                                      <a:stretch>
                                        <a:fillRect/>
                                      </a:stretch>
                                    </pic:blipFill>
                                    <pic:spPr>
                                      <a:xfrm rot="0">
                                        <a:off x="0" y="0"/>
                                        <a:ext cx="138369" cy="59682"/>
                                      </a:xfrm>
                                      <a:prstGeom prst="rect">
                                        <a:avLst/>
                                      </a:prstGeom>
                                    </pic:spPr>
                                  </pic:pic>
                                </a:graphicData>
                              </a:graphic>
                            </wp:inline>
                          </w:drawing>
                        </w:r>
                      </w:p>
                    </w:tc>
                    <w:tc>
                      <w:tcPr>
                        <w:tcW w:w="222" w:type="dxa"/>
                        <w:vAlign w:val="top"/>
                        <w:tcBorders>
                          <w:left w:val="none" w:color="000000" w:sz="2" w:space="0"/>
                          <w:right w:val="none" w:color="000000" w:sz="2" w:space="0"/>
                        </w:tcBorders>
                      </w:tcPr>
                      <w:p>
                        <w:pPr>
                          <w:ind w:firstLine="2"/>
                          <w:spacing w:before="60" w:line="94" w:lineRule="exact"/>
                          <w:textAlignment w:val="center"/>
                          <w:rPr/>
                        </w:pPr>
                        <w:r>
                          <w:drawing>
                            <wp:inline distT="0" distB="0" distL="0" distR="0">
                              <wp:extent cx="139642" cy="59682"/>
                              <wp:effectExtent l="0" t="0" r="0" b="0"/>
                              <wp:docPr id="7" name="IM 7"/>
                              <wp:cNvGraphicFramePr/>
                              <a:graphic>
                                <a:graphicData uri="http://schemas.openxmlformats.org/drawingml/2006/picture">
                                  <pic:pic>
                                    <pic:nvPicPr>
                                      <pic:cNvPr id="7" name="IM 7"/>
                                      <pic:cNvPicPr/>
                                    </pic:nvPicPr>
                                    <pic:blipFill>
                                      <a:blip r:embed="rId8"/>
                                      <a:stretch>
                                        <a:fillRect/>
                                      </a:stretch>
                                    </pic:blipFill>
                                    <pic:spPr>
                                      <a:xfrm rot="0">
                                        <a:off x="0" y="0"/>
                                        <a:ext cx="139642" cy="59682"/>
                                      </a:xfrm>
                                      <a:prstGeom prst="rect">
                                        <a:avLst/>
                                      </a:prstGeom>
                                    </pic:spPr>
                                  </pic:pic>
                                </a:graphicData>
                              </a:graphic>
                            </wp:inline>
                          </w:drawing>
                        </w:r>
                      </w:p>
                    </w:tc>
                  </w:tr>
                  <w:tr>
                    <w:trPr>
                      <w:trHeight w:val="79" w:hRule="atLeast"/>
                    </w:trPr>
                    <w:tc>
                      <w:tcPr>
                        <w:tcW w:w="900" w:type="dxa"/>
                        <w:vAlign w:val="top"/>
                        <w:gridSpan w:val="4"/>
                        <w:tcBorders>
                          <w:left w:val="none" w:color="000000" w:sz="2" w:space="0"/>
                          <w:right w:val="none" w:color="000000" w:sz="2" w:space="0"/>
                        </w:tcBorders>
                      </w:tcPr>
                      <w:p>
                        <w:pPr>
                          <w:spacing w:line="79" w:lineRule="exact"/>
                          <w:textAlignment w:val="center"/>
                          <w:rPr/>
                        </w:pPr>
                        <w:r>
                          <w:drawing>
                            <wp:inline distT="0" distB="0" distL="0" distR="0">
                              <wp:extent cx="571500" cy="50165"/>
                              <wp:effectExtent l="0" t="0" r="0" b="0"/>
                              <wp:docPr id="8" name="IM 8"/>
                              <wp:cNvGraphicFramePr/>
                              <a:graphic>
                                <a:graphicData uri="http://schemas.openxmlformats.org/drawingml/2006/picture">
                                  <pic:pic>
                                    <pic:nvPicPr>
                                      <pic:cNvPr id="8" name="IM 8"/>
                                      <pic:cNvPicPr/>
                                    </pic:nvPicPr>
                                    <pic:blipFill>
                                      <a:blip r:embed="rId9"/>
                                      <a:stretch>
                                        <a:fillRect/>
                                      </a:stretch>
                                    </pic:blipFill>
                                    <pic:spPr>
                                      <a:xfrm rot="0">
                                        <a:off x="0" y="0"/>
                                        <a:ext cx="571500" cy="50165"/>
                                      </a:xfrm>
                                      <a:prstGeom prst="rect">
                                        <a:avLst/>
                                      </a:prstGeom>
                                    </pic:spPr>
                                  </pic:pic>
                                </a:graphicData>
                              </a:graphic>
                            </wp:inline>
                          </w:drawing>
                        </w:r>
                      </w:p>
                    </w:tc>
                  </w:tr>
                  <w:tr>
                    <w:trPr>
                      <w:trHeight w:val="129" w:hRule="atLeast"/>
                    </w:trPr>
                    <w:tc>
                      <w:tcPr>
                        <w:tcW w:w="900" w:type="dxa"/>
                        <w:vAlign w:val="top"/>
                        <w:gridSpan w:val="4"/>
                        <w:tcBorders>
                          <w:left w:val="none" w:color="000000" w:sz="2" w:space="0"/>
                          <w:right w:val="none" w:color="000000" w:sz="2" w:space="0"/>
                        </w:tcBorders>
                      </w:tcPr>
                      <w:p>
                        <w:pPr>
                          <w:spacing w:line="129" w:lineRule="exact"/>
                          <w:textAlignment w:val="center"/>
                          <w:rPr/>
                        </w:pPr>
                        <w:r>
                          <w:drawing>
                            <wp:inline distT="0" distB="0" distL="0" distR="0">
                              <wp:extent cx="571500" cy="81915"/>
                              <wp:effectExtent l="0" t="0" r="0" b="0"/>
                              <wp:docPr id="9" name="IM 9"/>
                              <wp:cNvGraphicFramePr/>
                              <a:graphic>
                                <a:graphicData uri="http://schemas.openxmlformats.org/drawingml/2006/picture">
                                  <pic:pic>
                                    <pic:nvPicPr>
                                      <pic:cNvPr id="9" name="IM 9"/>
                                      <pic:cNvPicPr/>
                                    </pic:nvPicPr>
                                    <pic:blipFill>
                                      <a:blip r:embed="rId10"/>
                                      <a:stretch>
                                        <a:fillRect/>
                                      </a:stretch>
                                    </pic:blipFill>
                                    <pic:spPr>
                                      <a:xfrm rot="0">
                                        <a:off x="0" y="0"/>
                                        <a:ext cx="571500" cy="81915"/>
                                      </a:xfrm>
                                      <a:prstGeom prst="rect">
                                        <a:avLst/>
                                      </a:prstGeom>
                                    </pic:spPr>
                                  </pic:pic>
                                </a:graphicData>
                              </a:graphic>
                            </wp:inline>
                          </w:drawing>
                        </w:r>
                      </w:p>
                    </w:tc>
                  </w:tr>
                  <w:tr>
                    <w:trPr>
                      <w:trHeight w:val="79" w:hRule="atLeast"/>
                    </w:trPr>
                    <w:tc>
                      <w:tcPr>
                        <w:tcW w:w="900" w:type="dxa"/>
                        <w:vAlign w:val="top"/>
                        <w:gridSpan w:val="4"/>
                        <w:tcBorders>
                          <w:left w:val="none" w:color="000000" w:sz="2" w:space="0"/>
                          <w:right w:val="none" w:color="000000" w:sz="2" w:space="0"/>
                        </w:tcBorders>
                      </w:tcPr>
                      <w:p>
                        <w:pPr>
                          <w:spacing w:line="79" w:lineRule="exact"/>
                          <w:textAlignment w:val="center"/>
                          <w:rPr/>
                        </w:pPr>
                        <w:r>
                          <w:drawing>
                            <wp:inline distT="0" distB="0" distL="0" distR="0">
                              <wp:extent cx="571500" cy="50165"/>
                              <wp:effectExtent l="0" t="0" r="0" b="0"/>
                              <wp:docPr id="10" name="IM 10"/>
                              <wp:cNvGraphicFramePr/>
                              <a:graphic>
                                <a:graphicData uri="http://schemas.openxmlformats.org/drawingml/2006/picture">
                                  <pic:pic>
                                    <pic:nvPicPr>
                                      <pic:cNvPr id="10" name="IM 10"/>
                                      <pic:cNvPicPr/>
                                    </pic:nvPicPr>
                                    <pic:blipFill>
                                      <a:blip r:embed="rId11"/>
                                      <a:stretch>
                                        <a:fillRect/>
                                      </a:stretch>
                                    </pic:blipFill>
                                    <pic:spPr>
                                      <a:xfrm rot="0">
                                        <a:off x="0" y="0"/>
                                        <a:ext cx="571500" cy="50165"/>
                                      </a:xfrm>
                                      <a:prstGeom prst="rect">
                                        <a:avLst/>
                                      </a:prstGeom>
                                    </pic:spPr>
                                  </pic:pic>
                                </a:graphicData>
                              </a:graphic>
                            </wp:inline>
                          </w:drawing>
                        </w:r>
                      </w:p>
                    </w:tc>
                  </w:tr>
                  <w:tr>
                    <w:trPr>
                      <w:trHeight w:val="79" w:hRule="atLeast"/>
                    </w:trPr>
                    <w:tc>
                      <w:tcPr>
                        <w:tcW w:w="900" w:type="dxa"/>
                        <w:vAlign w:val="top"/>
                        <w:gridSpan w:val="4"/>
                        <w:tcBorders>
                          <w:left w:val="none" w:color="000000" w:sz="2" w:space="0"/>
                          <w:right w:val="none" w:color="000000" w:sz="2" w:space="0"/>
                        </w:tcBorders>
                      </w:tcPr>
                      <w:p>
                        <w:pPr>
                          <w:spacing w:line="79" w:lineRule="exact"/>
                          <w:textAlignment w:val="center"/>
                          <w:rPr/>
                        </w:pPr>
                        <w:r>
                          <w:drawing>
                            <wp:inline distT="0" distB="0" distL="0" distR="0">
                              <wp:extent cx="571500" cy="50165"/>
                              <wp:effectExtent l="0" t="0" r="0" b="0"/>
                              <wp:docPr id="11" name="IM 11"/>
                              <wp:cNvGraphicFramePr/>
                              <a:graphic>
                                <a:graphicData uri="http://schemas.openxmlformats.org/drawingml/2006/picture">
                                  <pic:pic>
                                    <pic:nvPicPr>
                                      <pic:cNvPr id="11" name="IM 11"/>
                                      <pic:cNvPicPr/>
                                    </pic:nvPicPr>
                                    <pic:blipFill>
                                      <a:blip r:embed="rId12"/>
                                      <a:stretch>
                                        <a:fillRect/>
                                      </a:stretch>
                                    </pic:blipFill>
                                    <pic:spPr>
                                      <a:xfrm rot="0">
                                        <a:off x="0" y="0"/>
                                        <a:ext cx="571500" cy="50165"/>
                                      </a:xfrm>
                                      <a:prstGeom prst="rect">
                                        <a:avLst/>
                                      </a:prstGeom>
                                    </pic:spPr>
                                  </pic:pic>
                                </a:graphicData>
                              </a:graphic>
                            </wp:inline>
                          </w:drawing>
                        </w:r>
                      </w:p>
                    </w:tc>
                  </w:tr>
                  <w:tr>
                    <w:trPr>
                      <w:trHeight w:val="79" w:hRule="atLeast"/>
                    </w:trPr>
                    <w:tc>
                      <w:tcPr>
                        <w:tcW w:w="900" w:type="dxa"/>
                        <w:vAlign w:val="top"/>
                        <w:gridSpan w:val="4"/>
                        <w:tcBorders>
                          <w:left w:val="none" w:color="000000" w:sz="2" w:space="0"/>
                          <w:right w:val="none" w:color="000000" w:sz="2" w:space="0"/>
                        </w:tcBorders>
                      </w:tcPr>
                      <w:p>
                        <w:pPr>
                          <w:spacing w:line="79" w:lineRule="exact"/>
                          <w:textAlignment w:val="center"/>
                          <w:rPr/>
                        </w:pPr>
                        <w:r>
                          <w:drawing>
                            <wp:inline distT="0" distB="0" distL="0" distR="0">
                              <wp:extent cx="571500" cy="50165"/>
                              <wp:effectExtent l="0" t="0" r="0" b="0"/>
                              <wp:docPr id="12" name="IM 12"/>
                              <wp:cNvGraphicFramePr/>
                              <a:graphic>
                                <a:graphicData uri="http://schemas.openxmlformats.org/drawingml/2006/picture">
                                  <pic:pic>
                                    <pic:nvPicPr>
                                      <pic:cNvPr id="12" name="IM 12"/>
                                      <pic:cNvPicPr/>
                                    </pic:nvPicPr>
                                    <pic:blipFill>
                                      <a:blip r:embed="rId13"/>
                                      <a:stretch>
                                        <a:fillRect/>
                                      </a:stretch>
                                    </pic:blipFill>
                                    <pic:spPr>
                                      <a:xfrm rot="0">
                                        <a:off x="0" y="0"/>
                                        <a:ext cx="571500" cy="50165"/>
                                      </a:xfrm>
                                      <a:prstGeom prst="rect">
                                        <a:avLst/>
                                      </a:prstGeom>
                                    </pic:spPr>
                                  </pic:pic>
                                </a:graphicData>
                              </a:graphic>
                            </wp:inline>
                          </w:drawing>
                        </w:r>
                      </w:p>
                    </w:tc>
                  </w:tr>
                  <w:tr>
                    <w:trPr>
                      <w:trHeight w:val="60" w:hRule="atLeast"/>
                    </w:trPr>
                    <w:tc>
                      <w:tcPr>
                        <w:tcW w:w="230" w:type="dxa"/>
                        <w:vAlign w:val="top"/>
                      </w:tcPr>
                      <w:p>
                        <w:pPr>
                          <w:spacing w:line="60" w:lineRule="exact"/>
                          <w:rPr>
                            <w:rFonts w:ascii="Arial"/>
                            <w:sz w:val="5"/>
                          </w:rPr>
                        </w:pPr>
                        <w:r/>
                      </w:p>
                    </w:tc>
                    <w:tc>
                      <w:tcPr>
                        <w:tcW w:w="230" w:type="dxa"/>
                        <w:vAlign w:val="top"/>
                      </w:tcPr>
                      <w:p>
                        <w:pPr>
                          <w:spacing w:line="60" w:lineRule="exact"/>
                          <w:rPr>
                            <w:rFonts w:ascii="Arial"/>
                            <w:sz w:val="5"/>
                          </w:rPr>
                        </w:pPr>
                        <w:r/>
                      </w:p>
                    </w:tc>
                    <w:tc>
                      <w:tcPr>
                        <w:tcW w:w="218" w:type="dxa"/>
                        <w:vAlign w:val="top"/>
                      </w:tcPr>
                      <w:p>
                        <w:pPr>
                          <w:spacing w:line="60" w:lineRule="exact"/>
                          <w:rPr>
                            <w:rFonts w:ascii="Arial"/>
                            <w:sz w:val="5"/>
                          </w:rPr>
                        </w:pPr>
                        <w:r/>
                      </w:p>
                    </w:tc>
                    <w:tc>
                      <w:tcPr>
                        <w:tcW w:w="222" w:type="dxa"/>
                        <w:vAlign w:val="top"/>
                      </w:tcPr>
                      <w:p>
                        <w:pPr>
                          <w:spacing w:line="60" w:lineRule="exact"/>
                          <w:rPr>
                            <w:rFonts w:ascii="Arial"/>
                            <w:sz w:val="5"/>
                          </w:rPr>
                        </w:pPr>
                        <w:r/>
                      </w:p>
                    </w:tc>
                  </w:tr>
                  <w:tr>
                    <w:trPr>
                      <w:trHeight w:val="60" w:hRule="atLeast"/>
                    </w:trPr>
                    <w:tc>
                      <w:tcPr>
                        <w:tcW w:w="230" w:type="dxa"/>
                        <w:vAlign w:val="top"/>
                      </w:tcPr>
                      <w:p>
                        <w:pPr>
                          <w:spacing w:line="60" w:lineRule="exact"/>
                          <w:rPr>
                            <w:rFonts w:ascii="Arial"/>
                            <w:sz w:val="5"/>
                          </w:rPr>
                        </w:pPr>
                        <w:r/>
                      </w:p>
                    </w:tc>
                    <w:tc>
                      <w:tcPr>
                        <w:tcW w:w="230" w:type="dxa"/>
                        <w:vAlign w:val="top"/>
                      </w:tcPr>
                      <w:p>
                        <w:pPr>
                          <w:spacing w:line="60" w:lineRule="exact"/>
                          <w:rPr>
                            <w:rFonts w:ascii="Arial"/>
                            <w:sz w:val="5"/>
                          </w:rPr>
                        </w:pPr>
                        <w:r/>
                      </w:p>
                    </w:tc>
                    <w:tc>
                      <w:tcPr>
                        <w:tcW w:w="218" w:type="dxa"/>
                        <w:vAlign w:val="top"/>
                      </w:tcPr>
                      <w:p>
                        <w:pPr>
                          <w:spacing w:line="60" w:lineRule="exact"/>
                          <w:rPr>
                            <w:rFonts w:ascii="Arial"/>
                            <w:sz w:val="5"/>
                          </w:rPr>
                        </w:pPr>
                        <w:r/>
                      </w:p>
                    </w:tc>
                    <w:tc>
                      <w:tcPr>
                        <w:tcW w:w="222" w:type="dxa"/>
                        <w:vAlign w:val="top"/>
                      </w:tcPr>
                      <w:p>
                        <w:pPr>
                          <w:spacing w:line="60" w:lineRule="exact"/>
                          <w:rPr>
                            <w:rFonts w:ascii="Arial"/>
                            <w:sz w:val="5"/>
                          </w:rPr>
                        </w:pPr>
                        <w:r/>
                      </w:p>
                    </w:tc>
                  </w:tr>
                  <w:tr>
                    <w:trPr>
                      <w:trHeight w:val="119" w:hRule="atLeast"/>
                    </w:trPr>
                    <w:tc>
                      <w:tcPr>
                        <w:tcW w:w="900" w:type="dxa"/>
                        <w:vAlign w:val="top"/>
                        <w:gridSpan w:val="4"/>
                        <w:tcBorders>
                          <w:left w:val="none" w:color="000000" w:sz="2" w:space="0"/>
                          <w:right w:val="none" w:color="000000" w:sz="2" w:space="0"/>
                        </w:tcBorders>
                      </w:tcPr>
                      <w:p>
                        <w:pPr>
                          <w:spacing w:line="119" w:lineRule="exact"/>
                          <w:textAlignment w:val="center"/>
                          <w:rPr/>
                        </w:pPr>
                        <w:r>
                          <w:drawing>
                            <wp:inline distT="0" distB="0" distL="0" distR="0">
                              <wp:extent cx="571500" cy="75565"/>
                              <wp:effectExtent l="0" t="0" r="0" b="0"/>
                              <wp:docPr id="13" name="IM 13"/>
                              <wp:cNvGraphicFramePr/>
                              <a:graphic>
                                <a:graphicData uri="http://schemas.openxmlformats.org/drawingml/2006/picture">
                                  <pic:pic>
                                    <pic:nvPicPr>
                                      <pic:cNvPr id="13" name="IM 13"/>
                                      <pic:cNvPicPr/>
                                    </pic:nvPicPr>
                                    <pic:blipFill>
                                      <a:blip r:embed="rId14"/>
                                      <a:stretch>
                                        <a:fillRect/>
                                      </a:stretch>
                                    </pic:blipFill>
                                    <pic:spPr>
                                      <a:xfrm rot="0">
                                        <a:off x="0" y="0"/>
                                        <a:ext cx="571500" cy="75565"/>
                                      </a:xfrm>
                                      <a:prstGeom prst="rect">
                                        <a:avLst/>
                                      </a:prstGeom>
                                    </pic:spPr>
                                  </pic:pic>
                                </a:graphicData>
                              </a:graphic>
                            </wp:inline>
                          </w:drawing>
                        </w:r>
                      </w:p>
                    </w:tc>
                  </w:tr>
                  <w:tr>
                    <w:trPr>
                      <w:trHeight w:val="129" w:hRule="atLeast"/>
                    </w:trPr>
                    <w:tc>
                      <w:tcPr>
                        <w:tcW w:w="900" w:type="dxa"/>
                        <w:vAlign w:val="top"/>
                        <w:gridSpan w:val="4"/>
                        <w:tcBorders>
                          <w:left w:val="none" w:color="000000" w:sz="2" w:space="0"/>
                          <w:right w:val="none" w:color="000000" w:sz="2" w:space="0"/>
                        </w:tcBorders>
                      </w:tcPr>
                      <w:p>
                        <w:pPr>
                          <w:spacing w:line="129" w:lineRule="exact"/>
                          <w:textAlignment w:val="center"/>
                          <w:rPr/>
                        </w:pPr>
                        <w:r>
                          <w:drawing>
                            <wp:inline distT="0" distB="0" distL="0" distR="0">
                              <wp:extent cx="571500" cy="81915"/>
                              <wp:effectExtent l="0" t="0" r="0" b="0"/>
                              <wp:docPr id="14" name="IM 14"/>
                              <wp:cNvGraphicFramePr/>
                              <a:graphic>
                                <a:graphicData uri="http://schemas.openxmlformats.org/drawingml/2006/picture">
                                  <pic:pic>
                                    <pic:nvPicPr>
                                      <pic:cNvPr id="14" name="IM 14"/>
                                      <pic:cNvPicPr/>
                                    </pic:nvPicPr>
                                    <pic:blipFill>
                                      <a:blip r:embed="rId15"/>
                                      <a:stretch>
                                        <a:fillRect/>
                                      </a:stretch>
                                    </pic:blipFill>
                                    <pic:spPr>
                                      <a:xfrm rot="0">
                                        <a:off x="0" y="0"/>
                                        <a:ext cx="571500" cy="81915"/>
                                      </a:xfrm>
                                      <a:prstGeom prst="rect">
                                        <a:avLst/>
                                      </a:prstGeom>
                                    </pic:spPr>
                                  </pic:pic>
                                </a:graphicData>
                              </a:graphic>
                            </wp:inline>
                          </w:drawing>
                        </w:r>
                      </w:p>
                    </w:tc>
                  </w:tr>
                  <w:tr>
                    <w:trPr>
                      <w:trHeight w:val="119" w:hRule="atLeast"/>
                    </w:trPr>
                    <w:tc>
                      <w:tcPr>
                        <w:tcW w:w="900" w:type="dxa"/>
                        <w:vAlign w:val="top"/>
                        <w:gridSpan w:val="4"/>
                        <w:tcBorders>
                          <w:left w:val="none" w:color="000000" w:sz="2" w:space="0"/>
                          <w:right w:val="none" w:color="000000" w:sz="2" w:space="0"/>
                        </w:tcBorders>
                      </w:tcPr>
                      <w:p>
                        <w:pPr>
                          <w:spacing w:line="119" w:lineRule="exact"/>
                          <w:textAlignment w:val="center"/>
                          <w:rPr/>
                        </w:pPr>
                        <w:r>
                          <w:drawing>
                            <wp:inline distT="0" distB="0" distL="0" distR="0">
                              <wp:extent cx="571500" cy="75565"/>
                              <wp:effectExtent l="0" t="0" r="0" b="0"/>
                              <wp:docPr id="15" name="IM 15"/>
                              <wp:cNvGraphicFramePr/>
                              <a:graphic>
                                <a:graphicData uri="http://schemas.openxmlformats.org/drawingml/2006/picture">
                                  <pic:pic>
                                    <pic:nvPicPr>
                                      <pic:cNvPr id="15" name="IM 15"/>
                                      <pic:cNvPicPr/>
                                    </pic:nvPicPr>
                                    <pic:blipFill>
                                      <a:blip r:embed="rId16"/>
                                      <a:stretch>
                                        <a:fillRect/>
                                      </a:stretch>
                                    </pic:blipFill>
                                    <pic:spPr>
                                      <a:xfrm rot="0">
                                        <a:off x="0" y="0"/>
                                        <a:ext cx="571500" cy="75565"/>
                                      </a:xfrm>
                                      <a:prstGeom prst="rect">
                                        <a:avLst/>
                                      </a:prstGeom>
                                    </pic:spPr>
                                  </pic:pic>
                                </a:graphicData>
                              </a:graphic>
                            </wp:inline>
                          </w:drawing>
                        </w:r>
                      </w:p>
                    </w:tc>
                  </w:tr>
                  <w:tr>
                    <w:trPr>
                      <w:trHeight w:val="89" w:hRule="atLeast"/>
                    </w:trPr>
                    <w:tc>
                      <w:tcPr>
                        <w:tcW w:w="900" w:type="dxa"/>
                        <w:vAlign w:val="top"/>
                        <w:gridSpan w:val="4"/>
                        <w:tcBorders>
                          <w:left w:val="none" w:color="000000" w:sz="2" w:space="0"/>
                          <w:right w:val="none" w:color="000000" w:sz="2" w:space="0"/>
                        </w:tcBorders>
                      </w:tcPr>
                      <w:p>
                        <w:pPr>
                          <w:spacing w:line="89" w:lineRule="exact"/>
                          <w:textAlignment w:val="center"/>
                          <w:rPr/>
                        </w:pPr>
                        <w:r>
                          <w:drawing>
                            <wp:inline distT="0" distB="0" distL="0" distR="0">
                              <wp:extent cx="571500" cy="56515"/>
                              <wp:effectExtent l="0" t="0" r="0" b="0"/>
                              <wp:docPr id="16" name="IM 16"/>
                              <wp:cNvGraphicFramePr/>
                              <a:graphic>
                                <a:graphicData uri="http://schemas.openxmlformats.org/drawingml/2006/picture">
                                  <pic:pic>
                                    <pic:nvPicPr>
                                      <pic:cNvPr id="16" name="IM 16"/>
                                      <pic:cNvPicPr/>
                                    </pic:nvPicPr>
                                    <pic:blipFill>
                                      <a:blip r:embed="rId17"/>
                                      <a:stretch>
                                        <a:fillRect/>
                                      </a:stretch>
                                    </pic:blipFill>
                                    <pic:spPr>
                                      <a:xfrm rot="0">
                                        <a:off x="0" y="0"/>
                                        <a:ext cx="571500" cy="56515"/>
                                      </a:xfrm>
                                      <a:prstGeom prst="rect">
                                        <a:avLst/>
                                      </a:prstGeom>
                                    </pic:spPr>
                                  </pic:pic>
                                </a:graphicData>
                              </a:graphic>
                            </wp:inline>
                          </w:drawing>
                        </w:r>
                      </w:p>
                    </w:tc>
                  </w:tr>
                  <w:tr>
                    <w:trPr>
                      <w:trHeight w:val="30" w:hRule="atLeast"/>
                    </w:trPr>
                    <w:tc>
                      <w:tcPr>
                        <w:tcW w:w="900" w:type="dxa"/>
                        <w:vAlign w:val="top"/>
                        <w:gridSpan w:val="4"/>
                        <w:tcBorders>
                          <w:left w:val="none" w:color="000000" w:sz="2" w:space="0"/>
                          <w:right w:val="none" w:color="000000" w:sz="2" w:space="0"/>
                        </w:tcBorders>
                      </w:tcPr>
                      <w:p>
                        <w:pPr>
                          <w:spacing w:line="30" w:lineRule="exact"/>
                          <w:rPr>
                            <w:rFonts w:ascii="Arial"/>
                            <w:sz w:val="2"/>
                          </w:rPr>
                        </w:pPr>
                        <w:r/>
                      </w:p>
                    </w:tc>
                  </w:tr>
                  <w:tr>
                    <w:trPr>
                      <w:trHeight w:val="44" w:hRule="atLeast"/>
                    </w:trPr>
                    <w:tc>
                      <w:tcPr>
                        <w:tcW w:w="900" w:type="dxa"/>
                        <w:vAlign w:val="top"/>
                        <w:gridSpan w:val="4"/>
                        <w:tcBorders>
                          <w:left w:val="none" w:color="000000" w:sz="2" w:space="0"/>
                          <w:right w:val="none" w:color="000000" w:sz="2" w:space="0"/>
                        </w:tcBorders>
                      </w:tcPr>
                      <w:p>
                        <w:pPr>
                          <w:spacing w:line="44" w:lineRule="exact"/>
                          <w:rPr>
                            <w:rFonts w:ascii="Arial"/>
                            <w:sz w:val="3"/>
                          </w:rPr>
                        </w:pPr>
                        <w:r/>
                      </w:p>
                    </w:tc>
                  </w:tr>
                </w:tbl>
                <w:p>
                  <w:pPr>
                    <w:rPr>
                      <w:rFonts w:ascii="Arial"/>
                      <w:sz w:val="21"/>
                    </w:rPr>
                  </w:pPr>
                  <w:r/>
                </w:p>
              </w:txbxContent>
            </v:textbox>
          </v:shape>
        </w:pict>
      </w:r>
      <w:r>
        <w:pict>
          <v:shape id="_x0000_s24" style="position:absolute;margin-left:384.998pt;margin-top:236.78pt;mso-position-vertical-relative:page;mso-position-horizontal-relative:page;width:6.45pt;height:6.45pt;z-index:251662336;" o:allowincell="f"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9"/>
                      <w:szCs w:val="9"/>
                    </w:rPr>
                  </w:pPr>
                  <w:r>
                    <w:rPr>
                      <w:rFonts w:ascii="SimSun" w:hAnsi="SimSun" w:eastAsia="SimSun" w:cs="SimSun"/>
                      <w:sz w:val="9"/>
                      <w:szCs w:val="9"/>
                      <w:spacing w:val="-1"/>
                    </w:rPr>
                    <w:t>Vg</w:t>
                  </w:r>
                </w:p>
              </w:txbxContent>
            </v:textbox>
          </v:shape>
        </w:pict>
      </w:r>
      <w:r>
        <w:pict>
          <v:shape id="_x0000_s25" style="position:absolute;margin-left:247.748pt;margin-top:239.002pt;mso-position-vertical-relative:page;mso-position-horizontal-relative:page;width:0.5pt;height:2.5pt;z-index:251698176;" o:allowincell="f" filled="false" strokecolor="#000000" strokeweight="0.50pt" coordsize="10,50" coordorigin="0,0" path="m5,0l5,49e">
            <v:stroke joinstyle="miter" miterlimit="10"/>
          </v:shape>
        </w:pict>
      </w:r>
      <w:r>
        <w:pict>
          <v:rect id="_x0000_s26" style="position:absolute;margin-left:269.747pt;margin-top:239.002pt;mso-position-vertical-relative:page;mso-position-horizontal-relative:page;width:0.5pt;height:2.5pt;z-index:251708416;" o:allowincell="f" fillcolor="#000000" filled="true" stroked="false"/>
        </w:pict>
      </w:r>
      <w:r>
        <w:pict>
          <v:shape id="_x0000_s27" style="position:absolute;margin-left:258.747pt;margin-top:239.002pt;mso-position-vertical-relative:page;mso-position-horizontal-relative:page;width:0.5pt;height:2.5pt;z-index:251700224;" o:allowincell="f" filled="false" strokecolor="#000000" strokeweight="0.50pt" coordsize="10,50" coordorigin="0,0" path="m5,0l5,49m5,0l5,49e">
            <v:stroke joinstyle="miter" miterlimit="10"/>
          </v:shape>
        </w:pict>
      </w:r>
      <w:r>
        <w:pict>
          <v:rect id="_x0000_s28" style="position:absolute;margin-left:225.748pt;margin-top:304.999pt;mso-position-vertical-relative:page;mso-position-horizontal-relative:page;width:0.5pt;height:2.05pt;z-index:251707392;" o:allowincell="f" fillcolor="#000000" filled="true" stroked="false"/>
        </w:pict>
      </w:r>
      <w:r>
        <w:pict>
          <v:rect id="_x0000_s29" style="position:absolute;margin-left:269.747pt;margin-top:304.999pt;mso-position-vertical-relative:page;mso-position-horizontal-relative:page;width:0.5pt;height:2.05pt;z-index:251706368;" o:allowincell="f" fillcolor="#000000" filled="true" stroked="false"/>
        </w:pict>
      </w:r>
      <w:r>
        <w:pict>
          <v:shape id="_x0000_s30" style="position:absolute;margin-left:236.248pt;margin-top:304.999pt;mso-position-vertical-relative:page;mso-position-horizontal-relative:page;width:0.5pt;height:2.05pt;z-index:251705344;" o:allowincell="f" filled="false" strokecolor="#000000" strokeweight="0.50pt" coordsize="10,40" coordorigin="0,0" path="m5,0l5,40m5,0l5,40e">
            <v:stroke joinstyle="miter" miterlimit="10"/>
          </v:shape>
        </w:pict>
      </w:r>
      <w:r>
        <w:pict>
          <v:shape id="_x0000_s31" style="position:absolute;margin-left:247.748pt;margin-top:304.999pt;mso-position-vertical-relative:page;mso-position-horizontal-relative:page;width:0.5pt;height:2.05pt;z-index:251704320;" o:allowincell="f" filled="false" strokecolor="#000000" strokeweight="0.50pt" coordsize="10,40" coordorigin="0,0" path="m5,0l5,40m5,0l5,40e">
            <v:stroke joinstyle="miter" miterlimit="10"/>
          </v:shape>
        </w:pict>
      </w:r>
      <w:r>
        <w:pict>
          <v:shape id="_x0000_s32" style="position:absolute;margin-left:258.747pt;margin-top:304.999pt;mso-position-vertical-relative:page;mso-position-horizontal-relative:page;width:0.5pt;height:2.05pt;z-index:251703296;" o:allowincell="f" filled="false" strokecolor="#000000" strokeweight="0.50pt" coordsize="10,40" coordorigin="0,0" path="m5,0l5,40m5,0l5,40e">
            <v:stroke joinstyle="miter" miterlimit="10"/>
          </v:shape>
        </w:pict>
      </w:r>
      <w:r>
        <w:pict>
          <v:shape id="_x0000_s33" style="position:absolute;margin-left:224.748pt;margin-top:237.642pt;mso-position-vertical-relative:page;mso-position-horizontal-relative:page;width:46.5pt;height:70.65pt;z-index:251701248;" o:allowincell="f" filled="false" stroked="false" type="#_x0000_t202">
            <v:fill on="false"/>
            <v:stroke on="false"/>
            <v:path/>
            <v:imagedata o:title=""/>
            <o:lock v:ext="edit" aspectratio="false"/>
            <v:textbox inset="0mm,0mm,0mm,0mm">
              <w:txbxContent>
                <w:p>
                  <w:pPr>
                    <w:spacing w:line="20" w:lineRule="exact"/>
                    <w:rPr/>
                  </w:pPr>
                  <w:r/>
                </w:p>
                <w:tbl>
                  <w:tblPr>
                    <w:tblStyle w:val="2"/>
                    <w:tblW w:w="87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2"/>
                    <w:gridCol w:w="227"/>
                    <w:gridCol w:w="209"/>
                    <w:gridCol w:w="231"/>
                  </w:tblGrid>
                  <w:tr>
                    <w:trPr>
                      <w:trHeight w:val="59" w:hRule="atLeast"/>
                    </w:trPr>
                    <w:tc>
                      <w:tcPr>
                        <w:tcW w:w="648" w:type="dxa"/>
                        <w:vAlign w:val="top"/>
                        <w:gridSpan w:val="3"/>
                        <w:tcBorders>
                          <w:left w:val="none" w:color="000000" w:sz="2" w:space="0"/>
                          <w:right w:val="none" w:color="000000" w:sz="2" w:space="0"/>
                          <w:top w:val="none" w:color="000000" w:sz="2" w:space="0"/>
                        </w:tcBorders>
                      </w:tcPr>
                      <w:p>
                        <w:pPr>
                          <w:spacing w:line="59" w:lineRule="exact"/>
                          <w:rPr>
                            <w:rFonts w:ascii="Arial"/>
                            <w:sz w:val="5"/>
                          </w:rPr>
                        </w:pPr>
                        <w:r/>
                      </w:p>
                    </w:tc>
                    <w:tc>
                      <w:tcPr>
                        <w:tcW w:w="231" w:type="dxa"/>
                        <w:vAlign w:val="top"/>
                        <w:tcBorders>
                          <w:left w:val="none" w:color="000000" w:sz="2" w:space="0"/>
                          <w:right w:val="none" w:color="000000" w:sz="2" w:space="0"/>
                          <w:top w:val="none" w:color="000000" w:sz="2" w:space="0"/>
                        </w:tcBorders>
                      </w:tcPr>
                      <w:p>
                        <w:pPr>
                          <w:spacing w:line="59" w:lineRule="exact"/>
                          <w:rPr>
                            <w:rFonts w:ascii="Arial"/>
                            <w:sz w:val="5"/>
                          </w:rPr>
                        </w:pPr>
                        <w:r/>
                      </w:p>
                    </w:tc>
                  </w:tr>
                  <w:tr>
                    <w:trPr>
                      <w:trHeight w:val="174" w:hRule="atLeast"/>
                    </w:trPr>
                    <w:tc>
                      <w:tcPr>
                        <w:tcW w:w="879" w:type="dxa"/>
                        <w:vAlign w:val="top"/>
                        <w:gridSpan w:val="4"/>
                        <w:tcBorders>
                          <w:left w:val="none" w:color="000000" w:sz="2" w:space="0"/>
                          <w:right w:val="none" w:color="000000" w:sz="2" w:space="0"/>
                        </w:tcBorders>
                      </w:tcPr>
                      <w:p>
                        <w:pPr>
                          <w:spacing w:before="28" w:line="146" w:lineRule="exact"/>
                          <w:textAlignment w:val="center"/>
                          <w:rPr/>
                        </w:pPr>
                        <w:r>
                          <w:drawing>
                            <wp:inline distT="0" distB="0" distL="0" distR="0">
                              <wp:extent cx="558164" cy="92609"/>
                              <wp:effectExtent l="0" t="0" r="0" b="0"/>
                              <wp:docPr id="17" name="IM 17"/>
                              <wp:cNvGraphicFramePr/>
                              <a:graphic>
                                <a:graphicData uri="http://schemas.openxmlformats.org/drawingml/2006/picture">
                                  <pic:pic>
                                    <pic:nvPicPr>
                                      <pic:cNvPr id="17" name="IM 17"/>
                                      <pic:cNvPicPr/>
                                    </pic:nvPicPr>
                                    <pic:blipFill>
                                      <a:blip r:embed="rId18"/>
                                      <a:stretch>
                                        <a:fillRect/>
                                      </a:stretch>
                                    </pic:blipFill>
                                    <pic:spPr>
                                      <a:xfrm rot="0">
                                        <a:off x="0" y="0"/>
                                        <a:ext cx="558164" cy="92609"/>
                                      </a:xfrm>
                                      <a:prstGeom prst="rect">
                                        <a:avLst/>
                                      </a:prstGeom>
                                    </pic:spPr>
                                  </pic:pic>
                                </a:graphicData>
                              </a:graphic>
                            </wp:inline>
                          </w:drawing>
                        </w:r>
                      </w:p>
                    </w:tc>
                  </w:tr>
                  <w:tr>
                    <w:trPr>
                      <w:trHeight w:val="92" w:hRule="atLeast"/>
                    </w:trPr>
                    <w:tc>
                      <w:tcPr>
                        <w:tcW w:w="879" w:type="dxa"/>
                        <w:vAlign w:val="top"/>
                        <w:gridSpan w:val="4"/>
                        <w:tcBorders>
                          <w:left w:val="none" w:color="000000" w:sz="2" w:space="0"/>
                          <w:right w:val="none" w:color="000000" w:sz="2" w:space="0"/>
                        </w:tcBorders>
                      </w:tcPr>
                      <w:p>
                        <w:pPr>
                          <w:spacing w:before="24" w:line="67" w:lineRule="exact"/>
                          <w:textAlignment w:val="center"/>
                          <w:rPr/>
                        </w:pPr>
                        <w:r>
                          <w:drawing>
                            <wp:inline distT="0" distB="0" distL="0" distR="0">
                              <wp:extent cx="558164" cy="43115"/>
                              <wp:effectExtent l="0" t="0" r="0" b="0"/>
                              <wp:docPr id="18" name="IM 18"/>
                              <wp:cNvGraphicFramePr/>
                              <a:graphic>
                                <a:graphicData uri="http://schemas.openxmlformats.org/drawingml/2006/picture">
                                  <pic:pic>
                                    <pic:nvPicPr>
                                      <pic:cNvPr id="18" name="IM 18"/>
                                      <pic:cNvPicPr/>
                                    </pic:nvPicPr>
                                    <pic:blipFill>
                                      <a:blip r:embed="rId19"/>
                                      <a:stretch>
                                        <a:fillRect/>
                                      </a:stretch>
                                    </pic:blipFill>
                                    <pic:spPr>
                                      <a:xfrm rot="0">
                                        <a:off x="0" y="0"/>
                                        <a:ext cx="558164" cy="43115"/>
                                      </a:xfrm>
                                      <a:prstGeom prst="rect">
                                        <a:avLst/>
                                      </a:prstGeom>
                                    </pic:spPr>
                                  </pic:pic>
                                </a:graphicData>
                              </a:graphic>
                            </wp:inline>
                          </w:drawing>
                        </w:r>
                      </w:p>
                    </w:tc>
                  </w:tr>
                  <w:tr>
                    <w:trPr>
                      <w:trHeight w:val="51" w:hRule="atLeast"/>
                    </w:trPr>
                    <w:tc>
                      <w:tcPr>
                        <w:tcW w:w="212" w:type="dxa"/>
                        <w:vAlign w:val="top"/>
                        <w:tcBorders>
                          <w:left w:val="single" w:color="FFFFFF" w:sz="2" w:space="0"/>
                          <w:right w:val="single" w:color="FFFFFF" w:sz="2" w:space="0"/>
                        </w:tcBorders>
                      </w:tcPr>
                      <w:p>
                        <w:pPr>
                          <w:spacing w:line="50" w:lineRule="exact"/>
                          <w:rPr>
                            <w:rFonts w:ascii="Arial"/>
                            <w:sz w:val="4"/>
                          </w:rPr>
                        </w:pPr>
                        <w:r/>
                      </w:p>
                    </w:tc>
                    <w:tc>
                      <w:tcPr>
                        <w:tcW w:w="227" w:type="dxa"/>
                        <w:vAlign w:val="top"/>
                        <w:tcBorders>
                          <w:left w:val="single" w:color="FFFFFF" w:sz="2" w:space="0"/>
                          <w:right w:val="single" w:color="FFFFFF" w:sz="2" w:space="0"/>
                        </w:tcBorders>
                      </w:tcPr>
                      <w:p>
                        <w:pPr>
                          <w:spacing w:line="50" w:lineRule="exact"/>
                          <w:rPr>
                            <w:rFonts w:ascii="Arial"/>
                            <w:sz w:val="4"/>
                          </w:rPr>
                        </w:pPr>
                        <w:r/>
                      </w:p>
                    </w:tc>
                    <w:tc>
                      <w:tcPr>
                        <w:tcW w:w="209" w:type="dxa"/>
                        <w:vAlign w:val="top"/>
                        <w:tcBorders>
                          <w:left w:val="single" w:color="FFFFFF" w:sz="2" w:space="0"/>
                          <w:right w:val="single" w:color="FFFFFF" w:sz="2" w:space="0"/>
                        </w:tcBorders>
                      </w:tcPr>
                      <w:p>
                        <w:pPr>
                          <w:spacing w:line="50" w:lineRule="exact"/>
                          <w:rPr>
                            <w:rFonts w:ascii="Arial"/>
                            <w:sz w:val="4"/>
                          </w:rPr>
                        </w:pPr>
                        <w:r/>
                      </w:p>
                    </w:tc>
                    <w:tc>
                      <w:tcPr>
                        <w:tcW w:w="231" w:type="dxa"/>
                        <w:vAlign w:val="top"/>
                        <w:tcBorders>
                          <w:left w:val="single" w:color="FFFFFF" w:sz="2" w:space="0"/>
                          <w:right w:val="single" w:color="FFFFFF" w:sz="2" w:space="0"/>
                        </w:tcBorders>
                      </w:tcPr>
                      <w:p>
                        <w:pPr>
                          <w:spacing w:line="50" w:lineRule="exact"/>
                          <w:rPr>
                            <w:rFonts w:ascii="Arial"/>
                            <w:sz w:val="4"/>
                          </w:rPr>
                        </w:pPr>
                        <w:r/>
                      </w:p>
                    </w:tc>
                  </w:tr>
                  <w:tr>
                    <w:trPr>
                      <w:trHeight w:val="92" w:hRule="atLeast"/>
                    </w:trPr>
                    <w:tc>
                      <w:tcPr>
                        <w:tcW w:w="212" w:type="dxa"/>
                        <w:vAlign w:val="top"/>
                      </w:tcPr>
                      <w:p>
                        <w:pPr>
                          <w:spacing w:line="91" w:lineRule="exact"/>
                          <w:rPr>
                            <w:rFonts w:ascii="Arial"/>
                            <w:sz w:val="8"/>
                          </w:rPr>
                        </w:pPr>
                        <w:r/>
                      </w:p>
                    </w:tc>
                    <w:tc>
                      <w:tcPr>
                        <w:tcW w:w="227" w:type="dxa"/>
                        <w:vAlign w:val="top"/>
                      </w:tcPr>
                      <w:p>
                        <w:pPr>
                          <w:spacing w:line="91" w:lineRule="exact"/>
                          <w:rPr>
                            <w:rFonts w:ascii="Arial"/>
                            <w:sz w:val="8"/>
                          </w:rPr>
                        </w:pPr>
                        <w:r/>
                      </w:p>
                    </w:tc>
                    <w:tc>
                      <w:tcPr>
                        <w:tcW w:w="209" w:type="dxa"/>
                        <w:vAlign w:val="top"/>
                      </w:tcPr>
                      <w:p>
                        <w:pPr>
                          <w:spacing w:line="91" w:lineRule="exact"/>
                          <w:rPr>
                            <w:rFonts w:ascii="Arial"/>
                            <w:sz w:val="8"/>
                          </w:rPr>
                        </w:pPr>
                        <w:r/>
                      </w:p>
                    </w:tc>
                    <w:tc>
                      <w:tcPr>
                        <w:tcW w:w="231" w:type="dxa"/>
                        <w:vAlign w:val="top"/>
                      </w:tcPr>
                      <w:p>
                        <w:pPr>
                          <w:spacing w:line="91" w:lineRule="exact"/>
                          <w:rPr>
                            <w:rFonts w:ascii="Arial"/>
                            <w:sz w:val="8"/>
                          </w:rPr>
                        </w:pPr>
                        <w:r/>
                      </w:p>
                    </w:tc>
                  </w:tr>
                  <w:tr>
                    <w:trPr>
                      <w:trHeight w:val="195" w:hRule="atLeast"/>
                    </w:trPr>
                    <w:tc>
                      <w:tcPr>
                        <w:tcW w:w="212" w:type="dxa"/>
                        <w:vAlign w:val="top"/>
                        <w:tcBorders>
                          <w:left w:val="none" w:color="000000" w:sz="2" w:space="0"/>
                          <w:right w:val="none" w:color="000000" w:sz="2" w:space="0"/>
                        </w:tcBorders>
                      </w:tcPr>
                      <w:p>
                        <w:pPr>
                          <w:spacing w:before="84" w:line="111" w:lineRule="exact"/>
                          <w:textAlignment w:val="center"/>
                          <w:rPr/>
                        </w:pPr>
                        <w:r>
                          <w:drawing>
                            <wp:inline distT="0" distB="0" distL="0" distR="0">
                              <wp:extent cx="134620" cy="70353"/>
                              <wp:effectExtent l="0" t="0" r="0" b="0"/>
                              <wp:docPr id="19" name="IM 19"/>
                              <wp:cNvGraphicFramePr/>
                              <a:graphic>
                                <a:graphicData uri="http://schemas.openxmlformats.org/drawingml/2006/picture">
                                  <pic:pic>
                                    <pic:nvPicPr>
                                      <pic:cNvPr id="19" name="IM 19"/>
                                      <pic:cNvPicPr/>
                                    </pic:nvPicPr>
                                    <pic:blipFill>
                                      <a:blip r:embed="rId20"/>
                                      <a:stretch>
                                        <a:fillRect/>
                                      </a:stretch>
                                    </pic:blipFill>
                                    <pic:spPr>
                                      <a:xfrm rot="0">
                                        <a:off x="0" y="0"/>
                                        <a:ext cx="134620" cy="70353"/>
                                      </a:xfrm>
                                      <a:prstGeom prst="rect">
                                        <a:avLst/>
                                      </a:prstGeom>
                                    </pic:spPr>
                                  </pic:pic>
                                </a:graphicData>
                              </a:graphic>
                            </wp:inline>
                          </w:drawing>
                        </w:r>
                      </w:p>
                    </w:tc>
                    <w:tc>
                      <w:tcPr>
                        <w:tcW w:w="227" w:type="dxa"/>
                        <w:vAlign w:val="top"/>
                        <w:tcBorders>
                          <w:left w:val="none" w:color="000000" w:sz="2" w:space="0"/>
                          <w:right w:val="none" w:color="000000" w:sz="2" w:space="0"/>
                        </w:tcBorders>
                      </w:tcPr>
                      <w:p>
                        <w:pPr>
                          <w:spacing w:before="84" w:line="111" w:lineRule="exact"/>
                          <w:textAlignment w:val="center"/>
                          <w:rPr/>
                        </w:pPr>
                        <w:r>
                          <w:drawing>
                            <wp:inline distT="0" distB="0" distL="0" distR="0">
                              <wp:extent cx="144145" cy="70353"/>
                              <wp:effectExtent l="0" t="0" r="0" b="0"/>
                              <wp:docPr id="20" name="IM 20"/>
                              <wp:cNvGraphicFramePr/>
                              <a:graphic>
                                <a:graphicData uri="http://schemas.openxmlformats.org/drawingml/2006/picture">
                                  <pic:pic>
                                    <pic:nvPicPr>
                                      <pic:cNvPr id="20" name="IM 20"/>
                                      <pic:cNvPicPr/>
                                    </pic:nvPicPr>
                                    <pic:blipFill>
                                      <a:blip r:embed="rId21"/>
                                      <a:stretch>
                                        <a:fillRect/>
                                      </a:stretch>
                                    </pic:blipFill>
                                    <pic:spPr>
                                      <a:xfrm rot="0">
                                        <a:off x="0" y="0"/>
                                        <a:ext cx="144145" cy="70353"/>
                                      </a:xfrm>
                                      <a:prstGeom prst="rect">
                                        <a:avLst/>
                                      </a:prstGeom>
                                    </pic:spPr>
                                  </pic:pic>
                                </a:graphicData>
                              </a:graphic>
                            </wp:inline>
                          </w:drawing>
                        </w:r>
                      </w:p>
                    </w:tc>
                    <w:tc>
                      <w:tcPr>
                        <w:tcW w:w="209" w:type="dxa"/>
                        <w:vAlign w:val="top"/>
                        <w:tcBorders>
                          <w:left w:val="none" w:color="000000" w:sz="2" w:space="0"/>
                          <w:right w:val="none" w:color="000000" w:sz="2" w:space="0"/>
                        </w:tcBorders>
                      </w:tcPr>
                      <w:p>
                        <w:pPr>
                          <w:spacing w:before="84" w:line="111" w:lineRule="exact"/>
                          <w:textAlignment w:val="center"/>
                          <w:rPr/>
                        </w:pPr>
                        <w:r>
                          <w:drawing>
                            <wp:inline distT="0" distB="0" distL="0" distR="0">
                              <wp:extent cx="132085" cy="70353"/>
                              <wp:effectExtent l="0" t="0" r="0" b="0"/>
                              <wp:docPr id="21" name="IM 21"/>
                              <wp:cNvGraphicFramePr/>
                              <a:graphic>
                                <a:graphicData uri="http://schemas.openxmlformats.org/drawingml/2006/picture">
                                  <pic:pic>
                                    <pic:nvPicPr>
                                      <pic:cNvPr id="21" name="IM 21"/>
                                      <pic:cNvPicPr/>
                                    </pic:nvPicPr>
                                    <pic:blipFill>
                                      <a:blip r:embed="rId22"/>
                                      <a:stretch>
                                        <a:fillRect/>
                                      </a:stretch>
                                    </pic:blipFill>
                                    <pic:spPr>
                                      <a:xfrm rot="0">
                                        <a:off x="0" y="0"/>
                                        <a:ext cx="132085" cy="70353"/>
                                      </a:xfrm>
                                      <a:prstGeom prst="rect">
                                        <a:avLst/>
                                      </a:prstGeom>
                                    </pic:spPr>
                                  </pic:pic>
                                </a:graphicData>
                              </a:graphic>
                            </wp:inline>
                          </w:drawing>
                        </w:r>
                      </w:p>
                    </w:tc>
                    <w:tc>
                      <w:tcPr>
                        <w:tcW w:w="231" w:type="dxa"/>
                        <w:vAlign w:val="top"/>
                        <w:tcBorders>
                          <w:left w:val="none" w:color="000000" w:sz="2" w:space="0"/>
                          <w:right w:val="none" w:color="000000" w:sz="2" w:space="0"/>
                        </w:tcBorders>
                      </w:tcPr>
                      <w:p>
                        <w:pPr>
                          <w:ind w:firstLine="11"/>
                          <w:spacing w:before="84" w:line="111" w:lineRule="exact"/>
                          <w:textAlignment w:val="center"/>
                          <w:rPr/>
                        </w:pPr>
                        <w:r>
                          <w:drawing>
                            <wp:inline distT="0" distB="0" distL="0" distR="0">
                              <wp:extent cx="139072" cy="70353"/>
                              <wp:effectExtent l="0" t="0" r="0" b="0"/>
                              <wp:docPr id="22" name="IM 22"/>
                              <wp:cNvGraphicFramePr/>
                              <a:graphic>
                                <a:graphicData uri="http://schemas.openxmlformats.org/drawingml/2006/picture">
                                  <pic:pic>
                                    <pic:nvPicPr>
                                      <pic:cNvPr id="22" name="IM 22"/>
                                      <pic:cNvPicPr/>
                                    </pic:nvPicPr>
                                    <pic:blipFill>
                                      <a:blip r:embed="rId23"/>
                                      <a:stretch>
                                        <a:fillRect/>
                                      </a:stretch>
                                    </pic:blipFill>
                                    <pic:spPr>
                                      <a:xfrm rot="0">
                                        <a:off x="0" y="0"/>
                                        <a:ext cx="139072" cy="70353"/>
                                      </a:xfrm>
                                      <a:prstGeom prst="rect">
                                        <a:avLst/>
                                      </a:prstGeom>
                                    </pic:spPr>
                                  </pic:pic>
                                </a:graphicData>
                              </a:graphic>
                            </wp:inline>
                          </w:drawing>
                        </w:r>
                      </w:p>
                    </w:tc>
                  </w:tr>
                  <w:tr>
                    <w:trPr>
                      <w:trHeight w:val="133" w:hRule="atLeast"/>
                    </w:trPr>
                    <w:tc>
                      <w:tcPr>
                        <w:tcW w:w="879" w:type="dxa"/>
                        <w:vAlign w:val="top"/>
                        <w:gridSpan w:val="4"/>
                        <w:tcBorders>
                          <w:left w:val="none" w:color="000000" w:sz="2" w:space="0"/>
                          <w:right w:val="none" w:color="000000" w:sz="2" w:space="0"/>
                        </w:tcBorders>
                      </w:tcPr>
                      <w:p>
                        <w:pPr>
                          <w:spacing w:before="14" w:line="118" w:lineRule="exact"/>
                          <w:textAlignment w:val="center"/>
                          <w:rPr/>
                        </w:pPr>
                        <w:r>
                          <w:drawing>
                            <wp:inline distT="0" distB="0" distL="0" distR="0">
                              <wp:extent cx="558164" cy="75504"/>
                              <wp:effectExtent l="0" t="0" r="0" b="0"/>
                              <wp:docPr id="23" name="IM 23"/>
                              <wp:cNvGraphicFramePr/>
                              <a:graphic>
                                <a:graphicData uri="http://schemas.openxmlformats.org/drawingml/2006/picture">
                                  <pic:pic>
                                    <pic:nvPicPr>
                                      <pic:cNvPr id="23" name="IM 23"/>
                                      <pic:cNvPicPr/>
                                    </pic:nvPicPr>
                                    <pic:blipFill>
                                      <a:blip r:embed="rId24"/>
                                      <a:stretch>
                                        <a:fillRect/>
                                      </a:stretch>
                                    </pic:blipFill>
                                    <pic:spPr>
                                      <a:xfrm rot="0">
                                        <a:off x="0" y="0"/>
                                        <a:ext cx="558164" cy="75504"/>
                                      </a:xfrm>
                                      <a:prstGeom prst="rect">
                                        <a:avLst/>
                                      </a:prstGeom>
                                    </pic:spPr>
                                  </pic:pic>
                                </a:graphicData>
                              </a:graphic>
                            </wp:inline>
                          </w:drawing>
                        </w:r>
                      </w:p>
                    </w:tc>
                  </w:tr>
                  <w:tr>
                    <w:trPr>
                      <w:trHeight w:val="123" w:hRule="atLeast"/>
                    </w:trPr>
                    <w:tc>
                      <w:tcPr>
                        <w:tcW w:w="879" w:type="dxa"/>
                        <w:vAlign w:val="top"/>
                        <w:gridSpan w:val="4"/>
                        <w:tcBorders>
                          <w:left w:val="none" w:color="000000" w:sz="2" w:space="0"/>
                          <w:right w:val="none" w:color="000000" w:sz="2" w:space="0"/>
                        </w:tcBorders>
                      </w:tcPr>
                      <w:p>
                        <w:pPr>
                          <w:spacing w:before="11" w:line="111" w:lineRule="exact"/>
                          <w:textAlignment w:val="center"/>
                          <w:rPr/>
                        </w:pPr>
                        <w:r>
                          <w:drawing>
                            <wp:inline distT="0" distB="0" distL="0" distR="0">
                              <wp:extent cx="558164" cy="71042"/>
                              <wp:effectExtent l="0" t="0" r="0" b="0"/>
                              <wp:docPr id="24" name="IM 24"/>
                              <wp:cNvGraphicFramePr/>
                              <a:graphic>
                                <a:graphicData uri="http://schemas.openxmlformats.org/drawingml/2006/picture">
                                  <pic:pic>
                                    <pic:nvPicPr>
                                      <pic:cNvPr id="24" name="IM 24"/>
                                      <pic:cNvPicPr/>
                                    </pic:nvPicPr>
                                    <pic:blipFill>
                                      <a:blip r:embed="rId25"/>
                                      <a:stretch>
                                        <a:fillRect/>
                                      </a:stretch>
                                    </pic:blipFill>
                                    <pic:spPr>
                                      <a:xfrm rot="0">
                                        <a:off x="0" y="0"/>
                                        <a:ext cx="558164" cy="71042"/>
                                      </a:xfrm>
                                      <a:prstGeom prst="rect">
                                        <a:avLst/>
                                      </a:prstGeom>
                                    </pic:spPr>
                                  </pic:pic>
                                </a:graphicData>
                              </a:graphic>
                            </wp:inline>
                          </w:drawing>
                        </w:r>
                      </w:p>
                    </w:tc>
                  </w:tr>
                  <w:tr>
                    <w:trPr>
                      <w:trHeight w:val="174" w:hRule="atLeast"/>
                    </w:trPr>
                    <w:tc>
                      <w:tcPr>
                        <w:tcW w:w="879" w:type="dxa"/>
                        <w:vAlign w:val="top"/>
                        <w:gridSpan w:val="4"/>
                        <w:tcBorders>
                          <w:left w:val="none" w:color="000000" w:sz="2" w:space="0"/>
                          <w:right w:val="none" w:color="000000" w:sz="2" w:space="0"/>
                        </w:tcBorders>
                      </w:tcPr>
                      <w:p>
                        <w:pPr>
                          <w:spacing w:before="8" w:line="166" w:lineRule="exact"/>
                          <w:textAlignment w:val="center"/>
                          <w:rPr/>
                        </w:pPr>
                        <w:r>
                          <w:drawing>
                            <wp:inline distT="0" distB="0" distL="0" distR="0">
                              <wp:extent cx="558164" cy="105303"/>
                              <wp:effectExtent l="0" t="0" r="0" b="0"/>
                              <wp:docPr id="25" name="IM 25"/>
                              <wp:cNvGraphicFramePr/>
                              <a:graphic>
                                <a:graphicData uri="http://schemas.openxmlformats.org/drawingml/2006/picture">
                                  <pic:pic>
                                    <pic:nvPicPr>
                                      <pic:cNvPr id="25" name="IM 25"/>
                                      <pic:cNvPicPr/>
                                    </pic:nvPicPr>
                                    <pic:blipFill>
                                      <a:blip r:embed="rId26"/>
                                      <a:stretch>
                                        <a:fillRect/>
                                      </a:stretch>
                                    </pic:blipFill>
                                    <pic:spPr>
                                      <a:xfrm rot="0">
                                        <a:off x="0" y="0"/>
                                        <a:ext cx="558164" cy="105303"/>
                                      </a:xfrm>
                                      <a:prstGeom prst="rect">
                                        <a:avLst/>
                                      </a:prstGeom>
                                    </pic:spPr>
                                  </pic:pic>
                                </a:graphicData>
                              </a:graphic>
                            </wp:inline>
                          </w:drawing>
                        </w:r>
                      </w:p>
                    </w:tc>
                  </w:tr>
                  <w:tr>
                    <w:trPr>
                      <w:trHeight w:val="133" w:hRule="atLeast"/>
                    </w:trPr>
                    <w:tc>
                      <w:tcPr>
                        <w:tcW w:w="879" w:type="dxa"/>
                        <w:vAlign w:val="top"/>
                        <w:gridSpan w:val="4"/>
                        <w:tcBorders>
                          <w:left w:val="none" w:color="000000" w:sz="2" w:space="0"/>
                          <w:right w:val="none" w:color="000000" w:sz="2" w:space="0"/>
                        </w:tcBorders>
                      </w:tcPr>
                      <w:p>
                        <w:pPr>
                          <w:spacing w:before="4" w:line="128" w:lineRule="exact"/>
                          <w:textAlignment w:val="center"/>
                          <w:rPr/>
                        </w:pPr>
                        <w:r>
                          <w:drawing>
                            <wp:inline distT="0" distB="0" distL="0" distR="0">
                              <wp:extent cx="558164" cy="81845"/>
                              <wp:effectExtent l="0" t="0" r="0" b="0"/>
                              <wp:docPr id="26" name="IM 26"/>
                              <wp:cNvGraphicFramePr/>
                              <a:graphic>
                                <a:graphicData uri="http://schemas.openxmlformats.org/drawingml/2006/picture">
                                  <pic:pic>
                                    <pic:nvPicPr>
                                      <pic:cNvPr id="26" name="IM 26"/>
                                      <pic:cNvPicPr/>
                                    </pic:nvPicPr>
                                    <pic:blipFill>
                                      <a:blip r:embed="rId27"/>
                                      <a:stretch>
                                        <a:fillRect/>
                                      </a:stretch>
                                    </pic:blipFill>
                                    <pic:spPr>
                                      <a:xfrm rot="0">
                                        <a:off x="0" y="0"/>
                                        <a:ext cx="558164" cy="81845"/>
                                      </a:xfrm>
                                      <a:prstGeom prst="rect">
                                        <a:avLst/>
                                      </a:prstGeom>
                                    </pic:spPr>
                                  </pic:pic>
                                </a:graphicData>
                              </a:graphic>
                            </wp:inline>
                          </w:drawing>
                        </w:r>
                      </w:p>
                    </w:tc>
                  </w:tr>
                  <w:tr>
                    <w:trPr>
                      <w:trHeight w:val="36" w:hRule="atLeast"/>
                    </w:trPr>
                    <w:tc>
                      <w:tcPr>
                        <w:tcW w:w="879" w:type="dxa"/>
                        <w:vAlign w:val="top"/>
                        <w:gridSpan w:val="4"/>
                        <w:tcBorders>
                          <w:left w:val="none" w:color="000000" w:sz="2" w:space="0"/>
                          <w:right w:val="none" w:color="000000" w:sz="2" w:space="0"/>
                        </w:tcBorders>
                      </w:tcPr>
                      <w:p>
                        <w:pPr>
                          <w:spacing w:line="35" w:lineRule="exact"/>
                          <w:rPr>
                            <w:rFonts w:ascii="Arial"/>
                            <w:sz w:val="3"/>
                          </w:rPr>
                        </w:pPr>
                        <w:r/>
                      </w:p>
                    </w:tc>
                  </w:tr>
                </w:tbl>
                <w:p>
                  <w:pPr>
                    <w:rPr>
                      <w:rFonts w:ascii="Arial"/>
                      <w:sz w:val="21"/>
                    </w:rPr>
                  </w:pPr>
                  <w:r/>
                </w:p>
              </w:txbxContent>
            </v:textbox>
          </v:shape>
        </w:pict>
      </w:r>
      <w:r>
        <w:pict>
          <v:shape id="_x0000_s34" style="position:absolute;margin-left:227.003pt;margin-top:237.642pt;mso-position-vertical-relative:page;mso-position-horizontal-relative:page;width:12.2pt;height:8.9pt;z-index:251696128;" o:allowincell="f"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4"/>
                      <w:szCs w:val="14"/>
                    </w:rPr>
                  </w:pPr>
                  <w:r>
                    <w:rPr>
                      <w:rFonts w:ascii="SimSun" w:hAnsi="SimSun" w:eastAsia="SimSun" w:cs="SimSun"/>
                      <w:sz w:val="14"/>
                      <w:szCs w:val="14"/>
                      <w:spacing w:val="-2"/>
                    </w:rPr>
                    <w:t>aVF</w:t>
                  </w:r>
                </w:p>
              </w:txbxContent>
            </v:textbox>
          </v:shape>
        </w:pict>
      </w:r>
      <w:r>
        <w:pict>
          <v:shape id="_x0000_s35" style="position:absolute;margin-left:333.003pt;margin-top:237.811pt;mso-position-vertical-relative:page;mso-position-horizontal-relative:page;width:5.4pt;height:5.85pt;z-index:251682816;" o:allowincell="f" filled="false" stroked="false" type="#_x0000_t202">
            <v:fill on="false"/>
            <v:stroke on="false"/>
            <v:path/>
            <v:imagedata o:title=""/>
            <o:lock v:ext="edit" aspectratio="false"/>
            <v:textbox inset="0mm,0mm,0mm,0mm">
              <w:txbxContent>
                <w:p>
                  <w:pPr>
                    <w:ind w:left="62"/>
                    <w:spacing w:before="52" w:line="44" w:lineRule="exact"/>
                    <w:rPr>
                      <w:rFonts w:ascii="Calibri" w:hAnsi="Calibri" w:eastAsia="Calibri" w:cs="Calibri"/>
                      <w:sz w:val="8"/>
                      <w:szCs w:val="8"/>
                    </w:rPr>
                  </w:pPr>
                  <w:r>
                    <w:rPr>
                      <w:rFonts w:ascii="Calibri" w:hAnsi="Calibri" w:eastAsia="Calibri" w:cs="Calibri"/>
                      <w:sz w:val="8"/>
                      <w:szCs w:val="8"/>
                      <w:position w:val="1"/>
                    </w:rPr>
                    <w:t>₆</w:t>
                  </w:r>
                </w:p>
              </w:txbxContent>
            </v:textbox>
          </v:shape>
        </w:pict>
      </w:r>
      <w:r>
        <w:pict>
          <v:shape id="_x0000_s36" style="position:absolute;margin-left:247.748pt;margin-top:235.75pt;mso-position-vertical-relative:page;mso-position-horizontal-relative:page;width:22.5pt;height:3.55pt;z-index:251699200;" o:allowincell="f" filled="false" strokecolor="#000000" strokeweight="0.50pt" coordsize="450,70" coordorigin="0,0" path="m5,5l5,65m5,5l224,5m224,5l224,65m5,65l224,65m224,5l224,65m224,5l444,5m444,5l444,65m224,65l444,65m5,65l224,65m224,65l444,65e">
            <v:stroke joinstyle="miter" miterlimit="10"/>
          </v:shape>
        </w:pict>
      </w:r>
      <w:r>
        <w:pict>
          <v:shape id="_x0000_s37" style="position:absolute;margin-left:331.748pt;margin-top:237.247pt;mso-position-vertical-relative:page;mso-position-horizontal-relative:page;width:44.5pt;height:70.05pt;z-index:251676672;" o:allowincell="f" filled="false" strokecolor="#000000" strokeweight="0.50pt" coordsize="890,1401" coordorigin="0,0" path="m265,5l265,75m265,5l444,5m444,5l444,75m265,75l444,75m444,5l444,75m444,5l674,5m674,5l674,75m444,75l674,75m674,5l674,75m674,5l884,5m884,5l884,75m674,75l884,75m265,75l265,115m265,75l444,75m444,75l444,115m265,115l444,115m444,75l444,115m444,75l674,75m674,75l674,115m444,115l674,115m674,75l674,115m674,75l884,75m884,75l884,115m674,115l884,115m5,115l5,164m5,115l265,115m265,115l265,164m5,164l265,164m265,115l265,164m265,115l444,115m444,115l444,164m265,164l444,164m444,115l444,164m444,115l674,115m674,115l674,164m444,164l674,164m674,115l674,164m674,115l884,115m884,115l884,164m674,164l884,164m5,164l5,205m5,164l224,164m224,164l224,205m5,205l224,205m224,164l224,205m224,164l444,164m444,164l444,205m224,205l444,205m444,164l444,205m444,164l674,164m674,164l674,205m444,205l674,205m674,164l674,205m674,164l884,164m884,164l884,205m674,205l884,205m5,205l5,255m5,205l224,205m224,205l224,255m5,255l224,255m224,205l224,255m224,205l444,205m444,205l444,255m224,255l444,255m444,205l444,255m444,205l674,205m674,205l674,255m444,255l674,255m674,205l674,255m674,205l884,205m884,205l884,255m674,255l884,255m5,255l5,295m5,255l224,255m224,255l224,295m5,295l224,295m224,255l224,295m224,255l444,255m444,255l444,295m224,295l444,295m444,255l444,295m444,255l674,255m674,255l674,295m444,295l674,295m674,255l674,295m674,255l884,255m884,255l884,295m674,295l884,295m5,295l5,345m5,295l224,295m224,295l224,345m5,345l224,345m224,295l224,345m224,295l444,295m444,295l444,345m224,345l444,345m444,295l444,345m444,295l674,295m674,295l674,345m444,345l674,345m674,295l674,345m674,295l884,295m884,295l884,345m674,345l884,345m5,345l5,394m5,345l224,345m224,345l224,394m5,394l224,394m224,345l224,394m224,345l444,345m444,345l444,394m224,394l444,394m444,345l444,394m444,345l674,345m674,345l674,394m444,394l674,394m674,345l674,394m674,345l884,345m884,345l884,394m674,394l884,394m5,394l5,435m5,394l224,394m224,394l224,435m5,435l224,435m224,394l224,435m224,394l444,394m444,394l444,435m224,435l444,435m444,394l444,435m444,394l674,394m674,394l674,435m444,435l674,435m674,394l674,435m674,394l884,394m884,394l884,435m674,435l884,435m5,435l5,525m5,435l224,435m224,435l224,525m5,525l224,525m224,435l224,525m224,435l444,435m444,435l444,525m224,525l444,525m444,435l444,525m444,435l674,435m674,435l674,525m444,525l674,525m674,435l674,525m674,435l884,435m884,435l884,525m674,525l884,525m5,525l5,614m5,525l224,525m224,525l224,614m5,614l224,614m224,525l224,614m224,525l444,525m444,525l444,614m224,614l444,614m444,525l444,614m444,525l674,525m674,525l674,614m444,614l674,614m674,525l674,614m674,525l884,525m884,525l884,614m674,614l884,614m5,614l5,665m5,614l224,614m224,614l224,665m5,665l224,665m224,614l224,665m224,614l444,614m444,614l444,665m224,665l444,665m444,614l444,665m444,614l674,614m674,614l674,665m444,665l674,665m674,614l674,665m674,614l884,614m884,614l884,665m674,665l884,665m5,665l5,715m5,665l224,665m224,665l224,715m5,715l224,715m224,665l224,715m224,665l444,665m444,665l444,715m224,715l444,715m444,665l444,715m444,665l674,665m674,665l674,715m444,715l674,715m674,665l674,715m674,665l884,665m884,665l884,715m674,715l884,715m5,715l5,755m5,715l224,715m224,715l224,755m5,755l224,755m224,715l224,755m224,715l444,715m444,715l444,755m224,755l444,755m444,715l444,755m444,715l674,715m674,715l674,755m444,755l674,755m674,715l674,755m674,715l884,715m884,715l884,755m674,755l884,755m5,755l5,805m5,755l224,755m224,755l224,805m5,805l224,805m224,755l224,805m224,755l444,755m444,755l444,805m224,805l444,805m444,755l444,805m444,755l674,755m674,755l674,805m444,805l674,805m674,755l674,805m674,755l884,755m884,755l884,805m674,805l884,805m5,805l5,844m5,805l224,805m224,805l224,844m5,844l224,844m224,805l224,844m224,805l444,805m444,805l444,844m224,844l444,844m444,805l444,844m444,805l674,805m674,805l674,844m444,844l674,844m674,805l674,844m674,805l884,805m884,805l884,844m674,844l884,844m5,844l5,885m5,844l224,844m224,844l224,885m5,885l224,885m224,844l224,885m224,844l444,844m444,844l444,885m224,885l444,885m444,844l444,885m444,844l674,844m674,844l674,885m444,885l674,885m674,844l674,885m674,844l884,844m884,844l884,885m674,885l884,885m5,885l5,935m5,885l224,885m224,885l224,935m5,935l224,935m224,885l224,935m224,885l444,885m444,885l444,935m224,935l444,935m444,885l444,935m444,885l674,885m674,885l674,935m444,935l674,935m674,885l674,935m674,885l884,885m884,885l884,935m674,935l884,935m5,935l5,985m5,935l224,935m224,935l224,985m5,985l224,985m224,935l224,985m224,935l444,935m444,935l444,985m224,985l444,985m444,935l444,985m444,935l674,935m674,935l674,985m444,985l674,985m674,935l674,985m674,935l884,935m884,935l884,985m674,985l884,985m5,985l5,1025m5,985l224,985m224,985l224,1025m5,1025l224,1025m224,985l224,1025m224,985l444,985m444,985l444,1025m224,1025l444,1025m444,985l444,1025m444,985l674,985m674,985l674,1025m444,1025l674,1025m674,985l674,1025m674,985l884,985m884,985l884,1025m674,1025l884,1025m5,1025l5,1074m5,1025l224,1025m224,1025l224,1074m5,1074l224,1074m224,1025l224,1074m224,1025l444,1025m444,1025l444,1074m224,1074l444,1074m444,1025l444,1074m444,1025l674,1025m674,1025l674,1074m444,1074l674,1074m674,1025l674,1074m674,1025l884,1025m884,1025l884,1074m674,1074l884,1074m5,1074l5,1115m5,1074l224,1074m224,1074l224,1115m5,1115l224,1115m224,1074l224,1115m224,1074l444,1074m444,1074l444,1115m224,1115l444,1115m444,1074l444,1115m444,1074l674,1074m674,1074l674,1115m444,1115l674,1115m674,1074l674,1115m674,1074l884,1074m884,1074l884,1115m674,1115l884,1115m5,1115l5,1165m5,1115l224,1115m224,1115l224,1165m5,1165l224,1165m224,1115l224,1165m224,1115l444,1115m444,1115l444,1165m224,1165l444,1165m444,1115l444,1165m444,1115l674,1115m674,1115l674,1165m444,1165l674,1165m674,1115l674,1165m674,1115l884,1115m884,1115l884,1165m674,1165l884,1165m5,1165l5,1205m5,1165l224,1165m224,1165l224,1205m5,1205l224,1205m224,1165l224,1205m224,1165l444,1165m444,1165l444,1205m224,1205l444,1205m444,1165l444,1205m444,1165l674,1165m674,1165l674,1205m444,1205l674,1205m674,1165l674,1205m674,1165l884,1165m884,1165l884,1205m674,1205l884,1205m5,1205l5,1255m5,1205l224,1205m224,1205l224,1255m5,1255l224,1255m224,1205l224,1255m224,1205l444,1205m444,1205l444,1255m224,1255l444,1255m444,1205l444,1255m444,1205l674,1205m674,1205l674,1255m444,1255l674,1255m674,1205l674,1255m674,1205l884,1205m884,1205l884,1255m674,1255l884,1255m5,1255l5,1295m5,1255l224,1255m224,1255l224,1295m5,1295l224,1295m224,1255l224,1295m224,1255l444,1255m444,1255l444,1295m224,1295l444,1295m444,1255l444,1295m444,1255l674,1255m674,1255l674,1295m444,1295l674,1295m674,1255l674,1295m674,1255l884,1255m884,1255l884,1295m674,1295l884,1295m5,1295l5,1345m5,1295l224,1295m224,1295l224,1345m5,1345l224,1345m224,1295l224,1345m224,1295l444,1295m444,1295l444,1345m224,1345l444,1345m444,1295l444,1345m444,1295l674,1295m674,1295l674,1345m444,1345l674,1345m674,1295l674,1345m674,1295l884,1295m884,1295l884,1345m674,1345l884,1345m5,1345l5,1395m5,1345l224,1345m224,1345l224,1395m5,1395l224,1395m224,1345l224,1395m224,1345l444,1345m444,1345l444,1395m224,1395l444,1395m444,1345l444,1395m444,1345l674,1345m674,1345l674,1395m444,1395l674,1395m674,1345l674,1395m674,1345l884,1345m884,1345l884,1395m674,1395l884,1395e">
            <v:stroke joinstyle="miter" miterlimit="10"/>
          </v:shape>
        </w:pict>
      </w:r>
      <w:r>
        <w:drawing>
          <wp:anchor distT="0" distB="0" distL="0" distR="0" simplePos="0" relativeHeight="251677696" behindDoc="0" locked="0" layoutInCell="0" allowOverlap="1">
            <wp:simplePos x="0" y="0"/>
            <wp:positionH relativeFrom="page">
              <wp:posOffset>1911335</wp:posOffset>
            </wp:positionH>
            <wp:positionV relativeFrom="page">
              <wp:posOffset>4527587</wp:posOffset>
            </wp:positionV>
            <wp:extent cx="615980" cy="761923"/>
            <wp:effectExtent l="0" t="0" r="0" b="0"/>
            <wp:wrapNone/>
            <wp:docPr id="27" name="IM 27"/>
            <wp:cNvGraphicFramePr/>
            <a:graphic>
              <a:graphicData uri="http://schemas.openxmlformats.org/drawingml/2006/picture">
                <pic:pic>
                  <pic:nvPicPr>
                    <pic:cNvPr id="27" name="IM 27"/>
                    <pic:cNvPicPr/>
                  </pic:nvPicPr>
                  <pic:blipFill>
                    <a:blip r:embed="rId28"/>
                    <a:stretch>
                      <a:fillRect/>
                    </a:stretch>
                  </pic:blipFill>
                  <pic:spPr>
                    <a:xfrm rot="0">
                      <a:off x="0" y="0"/>
                      <a:ext cx="615980" cy="761923"/>
                    </a:xfrm>
                    <a:prstGeom prst="rect">
                      <a:avLst/>
                    </a:prstGeom>
                  </pic:spPr>
                </pic:pic>
              </a:graphicData>
            </a:graphic>
          </wp:anchor>
        </w:drawing>
      </w:r>
      <w:r>
        <w:drawing>
          <wp:anchor distT="0" distB="0" distL="0" distR="0" simplePos="0" relativeHeight="251665408" behindDoc="0" locked="0" layoutInCell="0" allowOverlap="1">
            <wp:simplePos x="0" y="0"/>
            <wp:positionH relativeFrom="page">
              <wp:posOffset>1898642</wp:posOffset>
            </wp:positionH>
            <wp:positionV relativeFrom="page">
              <wp:posOffset>5359417</wp:posOffset>
            </wp:positionV>
            <wp:extent cx="615980" cy="1155710"/>
            <wp:effectExtent l="0" t="0" r="0" b="0"/>
            <wp:wrapNone/>
            <wp:docPr id="28" name="IM 28"/>
            <wp:cNvGraphicFramePr/>
            <a:graphic>
              <a:graphicData uri="http://schemas.openxmlformats.org/drawingml/2006/picture">
                <pic:pic>
                  <pic:nvPicPr>
                    <pic:cNvPr id="28" name="IM 28"/>
                    <pic:cNvPicPr/>
                  </pic:nvPicPr>
                  <pic:blipFill>
                    <a:blip r:embed="rId29"/>
                    <a:stretch>
                      <a:fillRect/>
                    </a:stretch>
                  </pic:blipFill>
                  <pic:spPr>
                    <a:xfrm rot="0">
                      <a:off x="0" y="0"/>
                      <a:ext cx="615980" cy="1155710"/>
                    </a:xfrm>
                    <a:prstGeom prst="rect">
                      <a:avLst/>
                    </a:prstGeom>
                  </pic:spPr>
                </pic:pic>
              </a:graphicData>
            </a:graphic>
          </wp:anchor>
        </w:drawing>
      </w:r>
      <w:r>
        <w:drawing>
          <wp:anchor distT="0" distB="0" distL="0" distR="0" simplePos="0" relativeHeight="251678720" behindDoc="0" locked="0" layoutInCell="0" allowOverlap="1">
            <wp:simplePos x="0" y="0"/>
            <wp:positionH relativeFrom="page">
              <wp:posOffset>5137136</wp:posOffset>
            </wp:positionH>
            <wp:positionV relativeFrom="page">
              <wp:posOffset>4521150</wp:posOffset>
            </wp:positionV>
            <wp:extent cx="596939" cy="768360"/>
            <wp:effectExtent l="0" t="0" r="0" b="0"/>
            <wp:wrapNone/>
            <wp:docPr id="29" name="IM 29"/>
            <wp:cNvGraphicFramePr/>
            <a:graphic>
              <a:graphicData uri="http://schemas.openxmlformats.org/drawingml/2006/picture">
                <pic:pic>
                  <pic:nvPicPr>
                    <pic:cNvPr id="29" name="IM 29"/>
                    <pic:cNvPicPr/>
                  </pic:nvPicPr>
                  <pic:blipFill>
                    <a:blip r:embed="rId30"/>
                    <a:stretch>
                      <a:fillRect/>
                    </a:stretch>
                  </pic:blipFill>
                  <pic:spPr>
                    <a:xfrm rot="0">
                      <a:off x="0" y="0"/>
                      <a:ext cx="596939" cy="768360"/>
                    </a:xfrm>
                    <a:prstGeom prst="rect">
                      <a:avLst/>
                    </a:prstGeom>
                  </pic:spPr>
                </pic:pic>
              </a:graphicData>
            </a:graphic>
          </wp:anchor>
        </w:drawing>
      </w:r>
      <w:r>
        <w:drawing>
          <wp:anchor distT="0" distB="0" distL="0" distR="0" simplePos="0" relativeHeight="251666432" behindDoc="0" locked="0" layoutInCell="0" allowOverlap="1">
            <wp:simplePos x="0" y="0"/>
            <wp:positionH relativeFrom="page">
              <wp:posOffset>5137136</wp:posOffset>
            </wp:positionH>
            <wp:positionV relativeFrom="page">
              <wp:posOffset>5346744</wp:posOffset>
            </wp:positionV>
            <wp:extent cx="603286" cy="1168383"/>
            <wp:effectExtent l="0" t="0" r="0" b="0"/>
            <wp:wrapNone/>
            <wp:docPr id="30" name="IM 30"/>
            <wp:cNvGraphicFramePr/>
            <a:graphic>
              <a:graphicData uri="http://schemas.openxmlformats.org/drawingml/2006/picture">
                <pic:pic>
                  <pic:nvPicPr>
                    <pic:cNvPr id="30" name="IM 30"/>
                    <pic:cNvPicPr/>
                  </pic:nvPicPr>
                  <pic:blipFill>
                    <a:blip r:embed="rId31"/>
                    <a:stretch>
                      <a:fillRect/>
                    </a:stretch>
                  </pic:blipFill>
                  <pic:spPr>
                    <a:xfrm rot="0">
                      <a:off x="0" y="0"/>
                      <a:ext cx="603286" cy="1168383"/>
                    </a:xfrm>
                    <a:prstGeom prst="rect">
                      <a:avLst/>
                    </a:prstGeom>
                  </pic:spPr>
                </pic:pic>
              </a:graphicData>
            </a:graphic>
          </wp:anchor>
        </w:drawing>
      </w:r>
      <w:r>
        <w:pict>
          <v:shape id="_x0000_s38" style="position:absolute;margin-left:277.998pt;margin-top:78.3311pt;mso-position-vertical-relative:page;mso-position-horizontal-relative:page;width:5.15pt;height:8.4pt;z-index:251680768;" o:allowincell="f"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3"/>
                      <w:szCs w:val="13"/>
                    </w:rPr>
                  </w:pPr>
                  <w:r>
                    <w:rPr>
                      <w:rFonts w:ascii="SimSun" w:hAnsi="SimSun" w:eastAsia="SimSun" w:cs="SimSun"/>
                      <w:sz w:val="13"/>
                      <w:szCs w:val="13"/>
                    </w:rPr>
                    <w:t>V</w:t>
                  </w:r>
                </w:p>
              </w:txbxContent>
            </v:textbox>
          </v:shape>
        </w:pict>
      </w:r>
      <w:r>
        <w:pict>
          <v:shape id="_x0000_s39" style="position:absolute;margin-left:384.498pt;margin-top:79.9373pt;mso-position-vertical-relative:page;mso-position-horizontal-relative:page;width:5.4pt;height:8.9pt;z-index:251679744;" o:allowincell="f"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4"/>
                      <w:szCs w:val="14"/>
                    </w:rPr>
                  </w:pPr>
                  <w:r>
                    <w:rPr>
                      <w:rFonts w:ascii="SimSun" w:hAnsi="SimSun" w:eastAsia="SimSun" w:cs="SimSun"/>
                      <w:sz w:val="14"/>
                      <w:szCs w:val="14"/>
                    </w:rPr>
                    <w:t>V</w:t>
                  </w:r>
                </w:p>
              </w:txbxContent>
            </v:textbox>
          </v:shape>
        </w:pict>
      </w:r>
      <w:r>
        <w:pict>
          <v:shape id="_x0000_s40" style="position:absolute;margin-left:280.003pt;margin-top:160.853pt;mso-position-vertical-relative:page;mso-position-horizontal-relative:page;width:5.15pt;height:8.4pt;z-index:251670528;" o:allowincell="f"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3"/>
                      <w:szCs w:val="13"/>
                    </w:rPr>
                  </w:pPr>
                  <w:r>
                    <w:rPr>
                      <w:rFonts w:ascii="SimSun" w:hAnsi="SimSun" w:eastAsia="SimSun" w:cs="SimSun"/>
                      <w:sz w:val="13"/>
                      <w:szCs w:val="13"/>
                    </w:rPr>
                    <w:t>V</w:t>
                  </w:r>
                </w:p>
              </w:txbxContent>
            </v:textbox>
          </v:shape>
        </w:pict>
      </w:r>
      <w:r>
        <w:pict>
          <v:shape id="_x0000_s41" style="position:absolute;margin-left:280.003pt;margin-top:237.812pt;mso-position-vertical-relative:page;mso-position-horizontal-relative:page;width:5.15pt;height:8.4pt;z-index:251681792;" o:allowincell="f"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3"/>
                      <w:szCs w:val="13"/>
                    </w:rPr>
                  </w:pPr>
                  <w:r>
                    <w:rPr>
                      <w:rFonts w:ascii="SimSun" w:hAnsi="SimSun" w:eastAsia="SimSun" w:cs="SimSun"/>
                      <w:sz w:val="13"/>
                      <w:szCs w:val="13"/>
                    </w:rPr>
                    <w:t>V</w:t>
                  </w:r>
                </w:p>
              </w:txbxContent>
            </v:textbox>
          </v:shape>
        </w:pict>
      </w:r>
      <w:r>
        <w:pict>
          <v:shape id="_x0000_s42" style="position:absolute;margin-left:333.003pt;margin-top:237.811pt;mso-position-vertical-relative:page;mso-position-horizontal-relative:page;width:3.95pt;height:5.95pt;z-index:251683840;" o:allowincell="f"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8"/>
                      <w:szCs w:val="8"/>
                    </w:rPr>
                  </w:pPr>
                  <w:r>
                    <w:rPr>
                      <w:rFonts w:ascii="SimSun" w:hAnsi="SimSun" w:eastAsia="SimSun" w:cs="SimSun"/>
                      <w:sz w:val="8"/>
                      <w:szCs w:val="8"/>
                    </w:rPr>
                    <w:t>V</w:t>
                  </w:r>
                </w:p>
              </w:txbxContent>
            </v:textbox>
          </v:shape>
        </w:pict>
      </w:r>
      <w:r/>
    </w:p>
    <w:p>
      <w:pPr>
        <w:ind w:left="52"/>
        <w:spacing w:before="58" w:line="222" w:lineRule="auto"/>
        <w:rPr>
          <w:rFonts w:ascii="SimHei" w:hAnsi="SimHei" w:eastAsia="SimHei" w:cs="SimHei"/>
          <w:sz w:val="18"/>
          <w:szCs w:val="18"/>
        </w:rPr>
      </w:pPr>
      <w:r>
        <w:rPr>
          <w:rFonts w:ascii="SimSun" w:hAnsi="SimSun" w:eastAsia="SimSun" w:cs="SimSun"/>
          <w:sz w:val="18"/>
          <w:szCs w:val="18"/>
          <w:b/>
          <w:bCs/>
          <w:color w:val="00539C"/>
        </w:rPr>
        <w:t>504</w:t>
      </w:r>
      <w:r>
        <w:rPr>
          <w:rFonts w:ascii="SimSun" w:hAnsi="SimSun" w:eastAsia="SimSun" w:cs="SimSun"/>
          <w:sz w:val="18"/>
          <w:szCs w:val="18"/>
          <w:color w:val="00539C"/>
          <w:spacing w:val="2"/>
        </w:rPr>
        <w:t xml:space="preserve">        </w:t>
      </w:r>
      <w:r>
        <w:rPr>
          <w:rFonts w:ascii="SimHei" w:hAnsi="SimHei" w:eastAsia="SimHei" w:cs="SimHei"/>
          <w:sz w:val="18"/>
          <w:szCs w:val="18"/>
          <w:b/>
          <w:bCs/>
          <w:color w:val="0962A7"/>
        </w:rPr>
        <w:t>第五篇</w:t>
      </w:r>
      <w:r>
        <w:rPr>
          <w:rFonts w:ascii="SimHei" w:hAnsi="SimHei" w:eastAsia="SimHei" w:cs="SimHei"/>
          <w:sz w:val="18"/>
          <w:szCs w:val="18"/>
          <w:color w:val="0962A7"/>
          <w:spacing w:val="74"/>
        </w:rPr>
        <w:t xml:space="preserve"> </w:t>
      </w:r>
      <w:r>
        <w:rPr>
          <w:rFonts w:ascii="SimHei" w:hAnsi="SimHei" w:eastAsia="SimHei" w:cs="SimHei"/>
          <w:sz w:val="18"/>
          <w:szCs w:val="18"/>
          <w:b/>
          <w:bCs/>
          <w:color w:val="0962A7"/>
        </w:rPr>
        <w:t>辅</w:t>
      </w:r>
      <w:r>
        <w:rPr>
          <w:rFonts w:ascii="SimHei" w:hAnsi="SimHei" w:eastAsia="SimHei" w:cs="SimHei"/>
          <w:sz w:val="18"/>
          <w:szCs w:val="18"/>
          <w:color w:val="0962A7"/>
          <w:spacing w:val="14"/>
        </w:rPr>
        <w:t xml:space="preserve"> </w:t>
      </w:r>
      <w:r>
        <w:rPr>
          <w:rFonts w:ascii="SimHei" w:hAnsi="SimHei" w:eastAsia="SimHei" w:cs="SimHei"/>
          <w:sz w:val="18"/>
          <w:szCs w:val="18"/>
          <w:b/>
          <w:bCs/>
          <w:color w:val="0962A7"/>
        </w:rPr>
        <w:t>助</w:t>
      </w:r>
      <w:r>
        <w:rPr>
          <w:rFonts w:ascii="SimHei" w:hAnsi="SimHei" w:eastAsia="SimHei" w:cs="SimHei"/>
          <w:sz w:val="18"/>
          <w:szCs w:val="18"/>
          <w:color w:val="0962A7"/>
          <w:spacing w:val="11"/>
        </w:rPr>
        <w:t xml:space="preserve"> </w:t>
      </w:r>
      <w:r>
        <w:rPr>
          <w:rFonts w:ascii="SimHei" w:hAnsi="SimHei" w:eastAsia="SimHei" w:cs="SimHei"/>
          <w:sz w:val="18"/>
          <w:szCs w:val="18"/>
          <w:b/>
          <w:bCs/>
          <w:color w:val="0962A7"/>
        </w:rPr>
        <w:t>检</w:t>
      </w:r>
      <w:r>
        <w:rPr>
          <w:rFonts w:ascii="SimHei" w:hAnsi="SimHei" w:eastAsia="SimHei" w:cs="SimHei"/>
          <w:sz w:val="18"/>
          <w:szCs w:val="18"/>
          <w:color w:val="0962A7"/>
          <w:spacing w:val="16"/>
        </w:rPr>
        <w:t xml:space="preserve"> </w:t>
      </w:r>
      <w:r>
        <w:rPr>
          <w:rFonts w:ascii="SimHei" w:hAnsi="SimHei" w:eastAsia="SimHei" w:cs="SimHei"/>
          <w:sz w:val="18"/>
          <w:szCs w:val="18"/>
          <w:b/>
          <w:bCs/>
          <w:color w:val="0962A7"/>
        </w:rPr>
        <w:t>查</w:t>
      </w:r>
    </w:p>
    <w:p>
      <w:pPr>
        <w:rPr/>
      </w:pPr>
      <w:r/>
    </w:p>
    <w:p>
      <w:pPr>
        <w:rPr/>
      </w:pPr>
      <w:r/>
    </w:p>
    <w:p>
      <w:pPr>
        <w:spacing w:line="122" w:lineRule="exact"/>
        <w:rPr/>
      </w:pPr>
      <w:r/>
    </w:p>
    <w:tbl>
      <w:tblPr>
        <w:tblStyle w:val="2"/>
        <w:tblW w:w="439" w:type="dxa"/>
        <w:tblInd w:w="3819" w:type="dxa"/>
        <w:tblLayout w:type="fixed"/>
        <w:tblBorders>
          <w:left w:val="single" w:color="000000" w:sz="4" w:space="0"/>
          <w:bottom w:val="single" w:color="000000" w:sz="4" w:space="0"/>
          <w:right w:val="single" w:color="000000" w:sz="4" w:space="0"/>
          <w:top w:val="single" w:color="000000" w:sz="4" w:space="0"/>
        </w:tblBorders>
      </w:tblPr>
      <w:tblGrid>
        <w:gridCol w:w="439"/>
      </w:tblGrid>
      <w:tr>
        <w:trPr>
          <w:trHeight w:val="129" w:hRule="atLeast"/>
        </w:trPr>
        <w:tc>
          <w:tcPr>
            <w:tcW w:w="439" w:type="dxa"/>
            <w:vAlign w:val="top"/>
          </w:tcPr>
          <w:p>
            <w:pPr>
              <w:ind w:left="35"/>
              <w:spacing w:before="34" w:line="95" w:lineRule="exact"/>
              <w:rPr>
                <w:rFonts w:ascii="SimSun" w:hAnsi="SimSun" w:eastAsia="SimSun" w:cs="SimSun"/>
                <w:sz w:val="13"/>
                <w:szCs w:val="13"/>
              </w:rPr>
            </w:pPr>
            <w:r>
              <w:rPr>
                <w:rFonts w:ascii="SimSun" w:hAnsi="SimSun" w:eastAsia="SimSun" w:cs="SimSun"/>
                <w:sz w:val="13"/>
                <w:szCs w:val="13"/>
                <w:spacing w:val="-2"/>
                <w:position w:val="-2"/>
              </w:rPr>
              <w:t>aVR</w:t>
            </w:r>
          </w:p>
        </w:tc>
      </w:tr>
    </w:tbl>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left="3860"/>
        <w:spacing w:before="55" w:line="182" w:lineRule="auto"/>
        <w:rPr>
          <w:rFonts w:ascii="SimSun" w:hAnsi="SimSun" w:eastAsia="SimSun" w:cs="SimSun"/>
          <w:sz w:val="17"/>
          <w:szCs w:val="17"/>
        </w:rPr>
      </w:pPr>
      <w:r>
        <w:pict>
          <v:shape id="_x0000_s43" style="position:absolute;margin-left:245.004pt;margin-top:5.51775pt;mso-position-vertical-relative:text;mso-position-horizontal-relative:text;width:7.35pt;height:8.3pt;z-index:251669504;" filled="false" stroked="false" type="#_x0000_t202">
            <v:fill on="false"/>
            <v:stroke on="false"/>
            <v:path/>
            <v:imagedata o:title=""/>
            <o:lock v:ext="edit" aspectratio="false"/>
            <v:textbox inset="0mm,0mm,0mm,0mm">
              <w:txbxContent>
                <w:p>
                  <w:pPr>
                    <w:ind w:left="87"/>
                    <w:spacing w:before="72" w:line="73" w:lineRule="exact"/>
                    <w:rPr>
                      <w:rFonts w:ascii="Calibri" w:hAnsi="Calibri" w:eastAsia="Calibri" w:cs="Calibri"/>
                      <w:sz w:val="13"/>
                      <w:szCs w:val="13"/>
                    </w:rPr>
                  </w:pPr>
                  <w:r>
                    <w:rPr>
                      <w:rFonts w:ascii="Calibri" w:hAnsi="Calibri" w:eastAsia="Calibri" w:cs="Calibri"/>
                      <w:sz w:val="13"/>
                      <w:szCs w:val="13"/>
                      <w:position w:val="1"/>
                    </w:rPr>
                    <w:t>₂</w:t>
                  </w:r>
                </w:p>
              </w:txbxContent>
            </v:textbox>
          </v:shape>
        </w:pict>
      </w:r>
      <w:r>
        <w:rPr>
          <w:rFonts w:ascii="SimSun" w:hAnsi="SimSun" w:eastAsia="SimSun" w:cs="SimSun"/>
          <w:sz w:val="17"/>
          <w:szCs w:val="17"/>
          <w:spacing w:val="-2"/>
        </w:rPr>
        <w:t>aVL</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ind w:firstLine="2764"/>
        <w:spacing w:line="1510" w:lineRule="exact"/>
        <w:textAlignment w:val="center"/>
        <w:rPr/>
      </w:pPr>
      <w:r>
        <w:pict>
          <v:group id="_x0000_s44" style="mso-position-vertical-relative:line;mso-position-horizontal-relative:char;width:46.55pt;height:75.55pt;" filled="false" stroked="false" coordsize="930,1511" coordorigin="0,0">
            <v:shape id="_x0000_s45" style="position:absolute;left:0;top:0;width:930;height:1511;" filled="false" strokecolor="#000000" strokeweight="0.50pt" coordsize="930,1511" coordorigin="0,0" path="m224,5l224,55m224,5l465,5m465,5l465,55m224,55l465,55m465,5l465,55m465,5l695,5m695,5l695,55m465,55l695,55m695,5l695,55m695,5l925,5m925,5l925,55m695,55l925,55m224,55l224,104m224,55l465,55m465,55l465,104m224,104l465,104m465,55l465,104m465,55l695,55m695,55l695,104m465,104l695,104m695,55l695,104m695,55l925,55m925,55l925,104m695,104l925,104m224,104l224,145m224,104l465,104m465,104l465,145m224,145l465,145m465,104l465,145m465,104l695,104m695,104l695,145m465,145l695,145m695,104l695,145m695,104l925,104m925,104l925,145m695,145l925,145m224,145l224,194m224,145l465,145m465,145l465,194m224,194l465,194m465,145l465,194m465,145l695,145m695,145l695,194m465,194l695,194m695,145l695,194m695,145l925,145m925,145l925,194m695,194l925,194m224,194l224,234m224,194l465,194m465,194l465,234m224,234l465,234m465,194l465,234m465,194l695,194m695,194l695,234m465,234l695,234m695,194l695,234m695,194l925,194m925,194l925,234m695,234l925,234m5,234l5,285m5,234l224,234m224,234l224,285m5,285l224,285m224,234l224,285m224,234l465,234m465,234l465,285m224,285l465,285m465,234l465,285m465,234l695,234m695,234l695,285m465,285l695,285m695,234l695,285m695,234l925,234m925,234l925,285m695,285l925,285m5,285l5,324m5,285l224,285m224,285l224,324m5,324l224,324m224,285l224,324m224,285l465,285m465,285l465,324m224,324l465,324m465,285l465,324m465,285l695,285m695,285l695,324m465,324l695,324m695,285l695,324m695,285l925,285m925,285l925,324m695,324l925,324m5,324l5,375m5,324l224,324m224,324l224,375m5,375l224,375m224,324l224,375m224,324l465,324m465,324l465,375m224,375l465,375m465,324l465,375m465,324l695,324m695,324l695,375m465,375l695,375m695,324l695,375m695,324l925,324m925,324l925,375m695,375l925,375m5,375l5,414m5,375l224,375m224,375l224,414m5,414l224,414m224,375l224,414m224,375l465,375m465,375l465,414m224,414l465,414m465,375l465,414m465,375l695,375m695,375l695,414m465,414l695,414m695,375l695,414m695,375l925,375m925,375l925,414m695,414l925,414m5,414l5,484m5,414l224,414m224,414l224,484m5,484l224,484m224,414l224,484m224,414l465,414m465,414l465,484m224,484l465,484m465,414l465,484m465,414l695,414m695,414l695,484m465,484l695,484m695,414l695,484m695,414l925,414m925,414l925,484m695,484l925,484m5,484l5,574m5,484l224,484m224,484l224,574m5,574l224,574m224,484l224,574m224,484l465,484m465,484l465,574m224,574l465,574m465,484l465,574m465,484l695,484m695,484l695,574m465,574l695,574m695,484l695,574m695,484l925,484m925,484l925,574m695,574l925,574m5,574l5,644m5,574l335,574m335,574l335,644m5,644l335,644m335,574l335,644m335,574l465,574m465,574l465,644m335,644l465,644m465,574l465,644m465,574l695,574m695,574l695,644m465,644l695,644m695,574l695,644m695,574l925,574m925,574l925,644m695,644l925,644m5,644l5,694m5,644l335,644m335,644l335,694m5,694l335,694m335,644l335,694m335,644l465,644m465,644l465,694m335,694l465,694m465,644l465,694m465,644l695,644m695,644l695,694m465,694l695,694m695,644l695,694m695,644l925,644m925,644l925,694m695,694l925,694m5,694l5,735m5,694l224,694m224,694l224,735m5,735l224,735m224,694l224,735m224,694l465,694m465,694l465,735m224,735l465,735m465,694l465,735m465,694l695,694m695,694l695,735m465,735l695,735m695,694l695,735m695,694l925,694m925,694l925,735m695,735l925,735m5,735l5,784m5,735l224,735m224,735l224,784m5,784l224,784m224,735l224,784m224,735l465,735m465,735l465,784m224,784l465,784m465,735l465,784m465,735l695,735m695,735l695,784m465,784l695,784m695,735l695,784m695,735l925,735m925,735l925,784m695,784l925,784m5,784l5,825m5,784l224,784m224,784l224,825m5,825l224,825m224,784l224,825m224,784l465,784m465,784l465,825m224,825l465,825m465,784l465,825m465,784l695,784m695,784l695,825m465,825l695,825m695,784l695,825m695,784l925,784m925,784l925,825m695,825l925,825m5,825l5,874m5,825l224,825m224,825l224,874m5,874l224,874m224,825l224,874m224,825l465,825m465,825l465,874m224,874l465,874m465,825l465,874m465,825l695,825m695,825l695,874m465,874l695,874m695,825l695,874m695,825l925,825m925,825l925,874m695,874l925,874m5,874l5,915m5,874l224,874m224,874l224,915m5,915l224,915m224,874l224,915m224,874l465,874m465,874l465,915m224,915l465,915m465,874l465,915m465,874l695,874m695,874l695,915m465,915l695,915m695,874l695,915m695,874l925,874m925,874l925,915m695,915l925,915m5,915l5,965m5,915l224,915m224,915l224,965m5,965l224,965m224,915l224,965m224,915l465,915m465,915l465,965m224,965l465,965m465,915l465,965m465,915l695,915m695,915l695,965m465,965l695,965m695,915l695,965m695,915l925,915m925,915l925,965m695,965l925,965m5,965l5,1004m5,965l224,965m224,965l224,1004m5,1004l224,1004m224,965l224,1004m224,965l465,965m465,965l465,1004m224,1004l465,1004m465,965l465,1004m465,965l695,965m695,965l695,1004m465,1004l695,1004m695,965l695,1004m695,965l925,965m925,965l925,1004m695,1004l925,1004m5,1004l5,1055m5,1004l224,1004m224,1004l224,1055m5,1055l224,1055m224,1004l224,1055m224,1004l465,1004m465,1004l465,1055m224,1055l465,1055m465,1004l465,1055m465,1004l695,1004m695,1004l695,1055m465,1055l695,1055m695,1004l695,1055m695,1004l925,1004m925,1004l925,1055m695,1055l925,1055m5,1055l5,1094m5,1055l224,1055m224,1055l224,1094m5,1094l224,1094m224,1055l224,1094m224,1055l465,1055m465,1055l465,1094m224,1094l465,1094m465,1055l465,1094m465,1055l695,1055m695,1055l695,1094m465,1094l695,1094m695,1055l695,1094m695,1055l925,1055m925,1055l925,1094m695,1094l925,1094m5,1094l5,1145m5,1094l224,1094m224,1094l224,1145m5,1145l224,1145m224,1094l224,1145m224,1094l465,1094m465,1094l465,1145m224,1145l465,1145m465,1094l465,1145m465,1094l695,1094m695,1094l695,1145m465,1145l695,1145m695,1094l695,1145m695,1094l925,1094m925,1094l925,1145m695,1145l925,1145m5,1145l5,1195m5,1145l224,1145m224,1145l224,1195m5,1195l224,1195m224,1145l224,1195m224,1145l465,1145m465,1145l465,1195m224,1195l465,1195m465,1145l465,1195m465,1145l695,1145m695,1145l695,1195m465,1195l695,1195m695,1145l695,1195m695,1145l925,1145m925,1145l925,1195m695,1195l925,1195m5,1195l5,1234m5,1195l224,1195m224,1195l224,1234m5,1234l224,1234m224,1195l224,1234m224,1195l465,1195m465,1195l465,1234m224,1234l465,1234m465,1195l465,1234m465,1195l695,1195m695,1195l695,1234m465,1234l695,1234m695,1195l695,1234m695,1195l925,1195m925,1195l925,1234m695,1234l925,1234m5,1234l5,1285m5,1234l224,1234m224,1234l224,1285m5,1285l224,1285m224,1234l224,1285m224,1234l465,1234m465,1234l465,1285m224,1285l465,1285m465,1234l465,1285m465,1234l695,1234m695,1234l695,1285m465,1285l695,1285m695,1234l695,1285m695,1234l925,1234m925,1234l925,1285m695,1285l925,1285m5,1285l5,1324m5,1285l224,1285m224,1285l224,1324m5,1324l224,1324m224,1285l224,1324m224,1285l465,1285m465,1285l465,1324m224,1324l465,1324m465,1285l465,1324m465,1285l695,1285m695,1285l695,1324m465,1324l695,1324m695,1285l695,1324m695,1285l925,1285m925,1285l925,1324m695,1324l925,1324m5,1324l5,1375m5,1324l224,1324m224,1324l224,1375m5,1375l224,1375m224,1324l224,1375m224,1324l465,1324m465,1324l465,1375m224,1375l465,1375m465,1324l465,1375m465,1324l695,1324m695,1324l695,1375m465,1375l695,1375m695,1324l695,1375m695,1324l925,1324m925,1324l925,1375m695,1375l925,1375m5,1375l5,1414m5,1375l224,1375m224,1375l224,1414m5,1414l224,1414m224,1375l224,1414m224,1375l465,1375m465,1375l465,1414m224,1414l465,1414m465,1375l465,1414m465,1375l695,1375m695,1375l695,1414m465,1414l695,1414m695,1375l695,1414m695,1375l925,1375m925,1375l925,1414m695,1414l925,1414m5,1414l5,1464m5,1414l224,1414m224,1414l224,1464m5,1464l224,1464m224,1414l224,1464m224,1414l465,1414m465,1414l465,1464m224,1464l465,1464m465,1414l465,1464m465,1414l695,1414m695,1414l695,1464m465,1464l695,1464m695,1414l695,1464m695,1414l925,1414m925,1414l925,1464m695,1464l925,1464m5,1464l5,1505m5,1464l224,1464m224,1464l224,1505m5,1505l224,1505m224,1464l224,1505m224,1464l465,1464m465,1464l465,1505m224,1505l465,1505m465,1464l465,1505m465,1464l695,1464m695,1464l695,1505m465,1505l695,1505m695,1464l695,1505m695,1464l925,1464m925,1464l925,1505m695,1505l925,1505e">
              <v:stroke joinstyle="miter" miterlimit="10"/>
            </v:shape>
            <v:shape id="_x0000_s46" style="position:absolute;left:-20;top:-20;width:970;height:1591;" filled="false" stroked="false" type="#_x0000_t202">
              <v:fill on="false"/>
              <v:stroke on="false"/>
              <v:path/>
              <v:imagedata o:title=""/>
              <o:lock v:ext="edit" aspectratio="false"/>
              <v:textbox inset="0mm,0mm,0mm,0mm">
                <w:txbxContent>
                  <w:p>
                    <w:pPr>
                      <w:ind w:left="55"/>
                      <w:spacing w:before="83" w:line="235" w:lineRule="auto"/>
                      <w:rPr>
                        <w:rFonts w:ascii="SimSun" w:hAnsi="SimSun" w:eastAsia="SimSun" w:cs="SimSun"/>
                        <w:sz w:val="15"/>
                        <w:szCs w:val="15"/>
                      </w:rPr>
                    </w:pPr>
                    <w:r>
                      <w:rPr>
                        <w:rFonts w:ascii="SimSun" w:hAnsi="SimSun" w:eastAsia="SimSun" w:cs="SimSun"/>
                        <w:sz w:val="15"/>
                        <w:szCs w:val="15"/>
                      </w:rPr>
                      <w:t>Ⅲ</w:t>
                    </w:r>
                  </w:p>
                </w:txbxContent>
              </v:textbox>
            </v:shape>
          </v:group>
        </w:pict>
      </w:r>
    </w:p>
    <w:p>
      <w:pPr>
        <w:spacing w:line="261" w:lineRule="auto"/>
        <w:rPr>
          <w:rFonts w:ascii="Arial"/>
          <w:sz w:val="21"/>
        </w:rPr>
      </w:pPr>
      <w:r/>
    </w:p>
    <w:p>
      <w:pPr>
        <w:ind w:left="3849"/>
        <w:spacing w:before="58" w:line="222" w:lineRule="auto"/>
        <w:rPr>
          <w:rFonts w:ascii="SimHei" w:hAnsi="SimHei" w:eastAsia="SimHei" w:cs="SimHei"/>
          <w:sz w:val="18"/>
          <w:szCs w:val="18"/>
        </w:rPr>
      </w:pPr>
      <w:r>
        <w:rPr>
          <w:rFonts w:ascii="SimHei" w:hAnsi="SimHei" w:eastAsia="SimHei" w:cs="SimHei"/>
          <w:sz w:val="18"/>
          <w:szCs w:val="18"/>
          <w:color w:val="277ABA"/>
        </w:rPr>
        <w:t>图</w:t>
      </w:r>
      <w:r>
        <w:rPr>
          <w:rFonts w:ascii="Times New Roman" w:hAnsi="Times New Roman" w:eastAsia="Times New Roman" w:cs="Times New Roman"/>
          <w:sz w:val="18"/>
          <w:szCs w:val="18"/>
        </w:rPr>
        <w:t>5</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color w:val="277ABA"/>
        </w:rPr>
        <w:t>-</w:t>
      </w:r>
      <w:r>
        <w:rPr>
          <w:rFonts w:ascii="Times New Roman" w:hAnsi="Times New Roman" w:eastAsia="Times New Roman" w:cs="Times New Roman"/>
          <w:sz w:val="18"/>
          <w:szCs w:val="18"/>
          <w:color w:val="277ABA"/>
          <w:spacing w:val="-24"/>
        </w:rPr>
        <w:t xml:space="preserve"> </w:t>
      </w:r>
      <w:r>
        <w:rPr>
          <w:rFonts w:ascii="Times New Roman" w:hAnsi="Times New Roman" w:eastAsia="Times New Roman" w:cs="Times New Roman"/>
          <w:sz w:val="18"/>
          <w:szCs w:val="18"/>
          <w:color w:val="277ABA"/>
        </w:rPr>
        <w:t>1-48</w:t>
      </w:r>
      <w:r>
        <w:rPr>
          <w:rFonts w:ascii="Times New Roman" w:hAnsi="Times New Roman" w:eastAsia="Times New Roman" w:cs="Times New Roman"/>
          <w:sz w:val="18"/>
          <w:szCs w:val="18"/>
          <w:color w:val="277ABA"/>
        </w:rPr>
        <w:t xml:space="preserve">     </w:t>
      </w:r>
      <w:r>
        <w:rPr>
          <w:rFonts w:ascii="SimHei" w:hAnsi="SimHei" w:eastAsia="SimHei" w:cs="SimHei"/>
          <w:sz w:val="18"/>
          <w:szCs w:val="18"/>
        </w:rPr>
        <w:t>急性下壁及后壁心肌梗死</w:t>
      </w:r>
    </w:p>
    <w:p>
      <w:pPr>
        <w:spacing w:line="434" w:lineRule="auto"/>
        <w:rPr>
          <w:rFonts w:ascii="Arial"/>
          <w:sz w:val="21"/>
        </w:rPr>
      </w:pPr>
      <w:r/>
    </w:p>
    <w:p>
      <w:pPr>
        <w:ind w:firstLine="3320"/>
        <w:spacing w:before="1" w:line="1210" w:lineRule="exact"/>
        <w:textAlignment w:val="center"/>
        <w:rPr/>
      </w:pPr>
      <w:r>
        <w:drawing>
          <wp:inline distT="0" distB="0" distL="0" distR="0">
            <wp:extent cx="2540008" cy="768360"/>
            <wp:effectExtent l="0" t="0" r="0" b="0"/>
            <wp:docPr id="31" name="IM 31"/>
            <wp:cNvGraphicFramePr/>
            <a:graphic>
              <a:graphicData uri="http://schemas.openxmlformats.org/drawingml/2006/picture">
                <pic:pic>
                  <pic:nvPicPr>
                    <pic:cNvPr id="31" name="IM 31"/>
                    <pic:cNvPicPr/>
                  </pic:nvPicPr>
                  <pic:blipFill>
                    <a:blip r:embed="rId32"/>
                    <a:stretch>
                      <a:fillRect/>
                    </a:stretch>
                  </pic:blipFill>
                  <pic:spPr>
                    <a:xfrm rot="0">
                      <a:off x="0" y="0"/>
                      <a:ext cx="2540008" cy="768360"/>
                    </a:xfrm>
                    <a:prstGeom prst="rect">
                      <a:avLst/>
                    </a:prstGeom>
                  </pic:spPr>
                </pic:pic>
              </a:graphicData>
            </a:graphic>
          </wp:inline>
        </w:drawing>
      </w:r>
    </w:p>
    <w:p>
      <w:pPr>
        <w:ind w:firstLine="4350"/>
        <w:spacing w:before="80" w:line="1870" w:lineRule="exact"/>
        <w:textAlignment w:val="center"/>
        <w:rPr/>
      </w:pPr>
      <w:r>
        <w:drawing>
          <wp:inline distT="0" distB="0" distL="0" distR="0">
            <wp:extent cx="1892295" cy="1187494"/>
            <wp:effectExtent l="0" t="0" r="0" b="0"/>
            <wp:docPr id="32" name="IM 32"/>
            <wp:cNvGraphicFramePr/>
            <a:graphic>
              <a:graphicData uri="http://schemas.openxmlformats.org/drawingml/2006/picture">
                <pic:pic>
                  <pic:nvPicPr>
                    <pic:cNvPr id="32" name="IM 32"/>
                    <pic:cNvPicPr/>
                  </pic:nvPicPr>
                  <pic:blipFill>
                    <a:blip r:embed="rId33"/>
                    <a:stretch>
                      <a:fillRect/>
                    </a:stretch>
                  </pic:blipFill>
                  <pic:spPr>
                    <a:xfrm rot="0">
                      <a:off x="0" y="0"/>
                      <a:ext cx="1892295" cy="1187494"/>
                    </a:xfrm>
                    <a:prstGeom prst="rect">
                      <a:avLst/>
                    </a:prstGeom>
                  </pic:spPr>
                </pic:pic>
              </a:graphicData>
            </a:graphic>
          </wp:inline>
        </w:drawing>
      </w:r>
    </w:p>
    <w:p>
      <w:pPr>
        <w:ind w:left="3950"/>
        <w:spacing w:before="206" w:line="222" w:lineRule="auto"/>
        <w:rPr>
          <w:rFonts w:ascii="SimHei" w:hAnsi="SimHei" w:eastAsia="SimHei" w:cs="SimHei"/>
          <w:sz w:val="18"/>
          <w:szCs w:val="18"/>
        </w:rPr>
      </w:pPr>
      <w:r>
        <w:rPr>
          <w:rFonts w:ascii="SimHei" w:hAnsi="SimHei" w:eastAsia="SimHei" w:cs="SimHei"/>
          <w:sz w:val="18"/>
          <w:szCs w:val="18"/>
          <w:color w:val="0C64B2"/>
          <w:spacing w:val="-5"/>
        </w:rPr>
        <w:t>图</w:t>
      </w:r>
      <w:r>
        <w:rPr>
          <w:rFonts w:ascii="SimHei" w:hAnsi="SimHei" w:eastAsia="SimHei" w:cs="SimHei"/>
          <w:sz w:val="18"/>
          <w:szCs w:val="18"/>
          <w:color w:val="0C64B2"/>
          <w:spacing w:val="-6"/>
        </w:rPr>
        <w:t xml:space="preserve"> </w:t>
      </w:r>
      <w:r>
        <w:rPr>
          <w:rFonts w:ascii="SimHei" w:hAnsi="SimHei" w:eastAsia="SimHei" w:cs="SimHei"/>
          <w:sz w:val="18"/>
          <w:szCs w:val="18"/>
          <w:color w:val="0C64B2"/>
          <w:spacing w:val="-5"/>
        </w:rPr>
        <w:t>5</w:t>
      </w:r>
      <w:r>
        <w:rPr>
          <w:rFonts w:ascii="SimHei" w:hAnsi="SimHei" w:eastAsia="SimHei" w:cs="SimHei"/>
          <w:sz w:val="18"/>
          <w:szCs w:val="18"/>
          <w:spacing w:val="-5"/>
        </w:rPr>
        <w:t>-</w:t>
      </w:r>
      <w:r>
        <w:rPr>
          <w:rFonts w:ascii="Times New Roman" w:hAnsi="Times New Roman" w:eastAsia="Times New Roman" w:cs="Times New Roman"/>
          <w:sz w:val="18"/>
          <w:szCs w:val="18"/>
          <w:color w:val="0C64B2"/>
          <w:spacing w:val="-5"/>
        </w:rPr>
        <w:t>1-49</w:t>
      </w:r>
      <w:r>
        <w:rPr>
          <w:rFonts w:ascii="Times New Roman" w:hAnsi="Times New Roman" w:eastAsia="Times New Roman" w:cs="Times New Roman"/>
          <w:sz w:val="18"/>
          <w:szCs w:val="18"/>
          <w:color w:val="0C64B2"/>
          <w:spacing w:val="5"/>
        </w:rPr>
        <w:t xml:space="preserve">     </w:t>
      </w:r>
      <w:r>
        <w:rPr>
          <w:rFonts w:ascii="SimHei" w:hAnsi="SimHei" w:eastAsia="SimHei" w:cs="SimHei"/>
          <w:sz w:val="18"/>
          <w:szCs w:val="18"/>
          <w:spacing w:val="-5"/>
        </w:rPr>
        <w:t>急性广泛前壁心肌梗死</w:t>
      </w:r>
    </w:p>
    <w:p>
      <w:pPr>
        <w:rPr/>
      </w:pPr>
      <w:r/>
    </w:p>
    <w:p>
      <w:pPr>
        <w:spacing w:line="50" w:lineRule="exact"/>
        <w:rPr/>
      </w:pPr>
      <w:r/>
    </w:p>
    <w:p>
      <w:pPr>
        <w:sectPr>
          <w:headerReference w:type="default" r:id="rId3"/>
          <w:pgSz w:w="11230" w:h="15840"/>
          <w:pgMar w:top="400" w:right="1684" w:bottom="0" w:left="699" w:header="0" w:footer="0" w:gutter="0"/>
          <w:cols w:equalWidth="0" w:num="1">
            <w:col w:w="8846" w:space="0"/>
          </w:cols>
        </w:sectPr>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680" w:lineRule="exact"/>
        <w:textAlignment w:val="center"/>
        <w:rPr/>
      </w:pPr>
      <w:r>
        <w:drawing>
          <wp:inline distT="0" distB="0" distL="0" distR="0">
            <wp:extent cx="533402" cy="431807"/>
            <wp:effectExtent l="0" t="0" r="0" b="0"/>
            <wp:docPr id="33" name="IM 33"/>
            <wp:cNvGraphicFramePr/>
            <a:graphic>
              <a:graphicData uri="http://schemas.openxmlformats.org/drawingml/2006/picture">
                <pic:pic>
                  <pic:nvPicPr>
                    <pic:cNvPr id="33" name="IM 33"/>
                    <pic:cNvPicPr/>
                  </pic:nvPicPr>
                  <pic:blipFill>
                    <a:blip r:embed="rId34"/>
                    <a:stretch>
                      <a:fillRect/>
                    </a:stretch>
                  </pic:blipFill>
                  <pic:spPr>
                    <a:xfrm rot="0">
                      <a:off x="0" y="0"/>
                      <a:ext cx="533402"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right="77"/>
        <w:spacing w:line="230" w:lineRule="auto"/>
        <w:jc w:val="right"/>
        <w:rPr>
          <w:rFonts w:ascii="SimSun" w:hAnsi="SimSun" w:eastAsia="SimSun" w:cs="SimSun"/>
          <w:sz w:val="17"/>
          <w:szCs w:val="17"/>
        </w:rPr>
      </w:pPr>
      <w:r>
        <w:rPr>
          <w:rFonts w:ascii="SimSun" w:hAnsi="SimSun" w:eastAsia="SimSun" w:cs="SimSun"/>
          <w:sz w:val="17"/>
          <w:szCs w:val="17"/>
          <w:b/>
          <w:bCs/>
          <w:spacing w:val="5"/>
        </w:rPr>
        <w:t>表5-1-1</w:t>
      </w:r>
    </w:p>
    <w:p>
      <w:pPr>
        <w:ind w:left="332"/>
        <w:spacing w:before="150" w:line="221" w:lineRule="auto"/>
        <w:rPr>
          <w:rFonts w:ascii="SimSun" w:hAnsi="SimSun" w:eastAsia="SimSun" w:cs="SimSun"/>
          <w:sz w:val="18"/>
          <w:szCs w:val="18"/>
        </w:rPr>
      </w:pPr>
      <w:r>
        <w:rPr>
          <w:rFonts w:ascii="SimSun" w:hAnsi="SimSun" w:eastAsia="SimSun" w:cs="SimSun"/>
          <w:sz w:val="18"/>
          <w:szCs w:val="18"/>
          <w:b/>
          <w:bCs/>
          <w:spacing w:val="17"/>
        </w:rPr>
        <w:t>导联</w:t>
      </w:r>
    </w:p>
    <w:p>
      <w:pPr>
        <w:ind w:left="130"/>
        <w:spacing w:before="150" w:line="235" w:lineRule="auto"/>
        <w:rPr>
          <w:rFonts w:ascii="SimSun" w:hAnsi="SimSun" w:eastAsia="SimSun" w:cs="SimSun"/>
          <w:sz w:val="18"/>
          <w:szCs w:val="18"/>
        </w:rPr>
      </w:pPr>
      <w:r>
        <w:rPr>
          <w:rFonts w:ascii="SimSun" w:hAnsi="SimSun" w:eastAsia="SimSun" w:cs="SimSun"/>
          <w:sz w:val="18"/>
          <w:szCs w:val="18"/>
          <w:spacing w:val="-18"/>
        </w:rPr>
        <w:t>Ⅱ、Ⅲ、aVF</w:t>
      </w:r>
    </w:p>
    <w:p>
      <w:pPr>
        <w:spacing w:before="154" w:line="182" w:lineRule="auto"/>
        <w:rPr>
          <w:rFonts w:ascii="Calibri" w:hAnsi="Calibri" w:eastAsia="Calibri" w:cs="Calibri"/>
          <w:sz w:val="18"/>
          <w:szCs w:val="18"/>
        </w:rPr>
      </w:pPr>
      <w:r>
        <w:rPr>
          <w:rFonts w:ascii="SimSun" w:hAnsi="SimSun" w:eastAsia="SimSun" w:cs="SimSun"/>
          <w:sz w:val="18"/>
          <w:szCs w:val="18"/>
          <w:color w:val="505A5E"/>
          <w:spacing w:val="-12"/>
        </w:rPr>
        <w:t>I、aVL、Vs、V</w:t>
      </w:r>
      <w:r>
        <w:rPr>
          <w:rFonts w:ascii="Calibri" w:hAnsi="Calibri" w:eastAsia="Calibri" w:cs="Calibri"/>
          <w:sz w:val="18"/>
          <w:szCs w:val="18"/>
          <w:color w:val="505A5E"/>
          <w:spacing w:val="-12"/>
        </w:rPr>
        <w:t>₆</w:t>
      </w:r>
    </w:p>
    <w:p>
      <w:pPr>
        <w:ind w:left="239"/>
        <w:spacing w:before="213" w:line="360" w:lineRule="exact"/>
        <w:rPr>
          <w:rFonts w:ascii="Calibri" w:hAnsi="Calibri" w:eastAsia="Calibri" w:cs="Calibri"/>
          <w:sz w:val="18"/>
          <w:szCs w:val="18"/>
        </w:rPr>
      </w:pPr>
      <w:r>
        <w:rPr>
          <w:rFonts w:ascii="SimSun" w:hAnsi="SimSun" w:eastAsia="SimSun" w:cs="SimSun"/>
          <w:sz w:val="18"/>
          <w:szCs w:val="18"/>
          <w:spacing w:val="17"/>
          <w:position w:val="15"/>
        </w:rPr>
        <w:t>V</w:t>
      </w:r>
      <w:r>
        <w:rPr>
          <w:rFonts w:ascii="Calibri" w:hAnsi="Calibri" w:eastAsia="Calibri" w:cs="Calibri"/>
          <w:sz w:val="18"/>
          <w:szCs w:val="18"/>
          <w:spacing w:val="17"/>
          <w:position w:val="15"/>
        </w:rPr>
        <w:t>₁</w:t>
      </w:r>
      <w:r>
        <w:rPr>
          <w:rFonts w:ascii="SimSun" w:hAnsi="SimSun" w:eastAsia="SimSun" w:cs="SimSun"/>
          <w:sz w:val="18"/>
          <w:szCs w:val="18"/>
          <w:spacing w:val="17"/>
          <w:position w:val="15"/>
        </w:rPr>
        <w:t>~V</w:t>
      </w:r>
      <w:r>
        <w:rPr>
          <w:rFonts w:ascii="Calibri" w:hAnsi="Calibri" w:eastAsia="Calibri" w:cs="Calibri"/>
          <w:sz w:val="18"/>
          <w:szCs w:val="18"/>
          <w:spacing w:val="17"/>
          <w:position w:val="15"/>
        </w:rPr>
        <w:t>₃</w:t>
      </w:r>
    </w:p>
    <w:p>
      <w:pPr>
        <w:ind w:left="229"/>
        <w:spacing w:before="1" w:line="211" w:lineRule="auto"/>
        <w:rPr>
          <w:rFonts w:ascii="Calibri" w:hAnsi="Calibri" w:eastAsia="Calibri" w:cs="Calibri"/>
          <w:sz w:val="18"/>
          <w:szCs w:val="18"/>
        </w:rPr>
      </w:pPr>
      <w:r>
        <w:rPr>
          <w:rFonts w:ascii="SimSun" w:hAnsi="SimSun" w:eastAsia="SimSun" w:cs="SimSun"/>
          <w:sz w:val="18"/>
          <w:szCs w:val="18"/>
          <w:spacing w:val="-1"/>
        </w:rPr>
        <w:t>V</w:t>
      </w:r>
      <w:r>
        <w:rPr>
          <w:rFonts w:ascii="Calibri" w:hAnsi="Calibri" w:eastAsia="Calibri" w:cs="Calibri"/>
          <w:sz w:val="18"/>
          <w:szCs w:val="18"/>
          <w:spacing w:val="-1"/>
        </w:rPr>
        <w:t>₃</w:t>
      </w:r>
      <w:r>
        <w:rPr>
          <w:rFonts w:ascii="SimSun" w:hAnsi="SimSun" w:eastAsia="SimSun" w:cs="SimSun"/>
          <w:sz w:val="18"/>
          <w:szCs w:val="18"/>
          <w:spacing w:val="-1"/>
        </w:rPr>
        <w:t>~V</w:t>
      </w:r>
      <w:r>
        <w:rPr>
          <w:rFonts w:ascii="Calibri" w:hAnsi="Calibri" w:eastAsia="Calibri" w:cs="Calibri"/>
          <w:sz w:val="18"/>
          <w:szCs w:val="18"/>
          <w:spacing w:val="-1"/>
        </w:rPr>
        <w:t>₅</w:t>
      </w:r>
    </w:p>
    <w:p>
      <w:pPr>
        <w:ind w:left="239"/>
        <w:spacing w:before="183" w:line="212" w:lineRule="auto"/>
        <w:rPr>
          <w:rFonts w:ascii="Calibri" w:hAnsi="Calibri" w:eastAsia="Calibri" w:cs="Calibri"/>
          <w:sz w:val="18"/>
          <w:szCs w:val="18"/>
        </w:rPr>
      </w:pPr>
      <w:r>
        <w:rPr>
          <w:rFonts w:ascii="SimSun" w:hAnsi="SimSun" w:eastAsia="SimSun" w:cs="SimSun"/>
          <w:sz w:val="18"/>
          <w:szCs w:val="18"/>
          <w:spacing w:val="-1"/>
        </w:rPr>
        <w:t>V</w:t>
      </w:r>
      <w:r>
        <w:rPr>
          <w:rFonts w:ascii="Calibri" w:hAnsi="Calibri" w:eastAsia="Calibri" w:cs="Calibri"/>
          <w:sz w:val="18"/>
          <w:szCs w:val="18"/>
          <w:spacing w:val="-1"/>
        </w:rPr>
        <w:t>₁</w:t>
      </w:r>
      <w:r>
        <w:rPr>
          <w:rFonts w:ascii="SimSun" w:hAnsi="SimSun" w:eastAsia="SimSun" w:cs="SimSun"/>
          <w:sz w:val="18"/>
          <w:szCs w:val="18"/>
          <w:spacing w:val="-1"/>
        </w:rPr>
        <w:t>~V</w:t>
      </w:r>
      <w:r>
        <w:rPr>
          <w:rFonts w:ascii="Calibri" w:hAnsi="Calibri" w:eastAsia="Calibri" w:cs="Calibri"/>
          <w:sz w:val="18"/>
          <w:szCs w:val="18"/>
          <w:spacing w:val="-1"/>
        </w:rPr>
        <w:t>₅</w:t>
      </w:r>
    </w:p>
    <w:p>
      <w:pPr>
        <w:ind w:left="239"/>
        <w:spacing w:before="162" w:line="216" w:lineRule="auto"/>
        <w:rPr>
          <w:rFonts w:ascii="SimSun" w:hAnsi="SimSun" w:eastAsia="SimSun" w:cs="SimSun"/>
          <w:sz w:val="18"/>
          <w:szCs w:val="18"/>
        </w:rPr>
      </w:pPr>
      <w:r>
        <w:rPr>
          <w:rFonts w:ascii="SimSun" w:hAnsi="SimSun" w:eastAsia="SimSun" w:cs="SimSun"/>
          <w:sz w:val="18"/>
          <w:szCs w:val="18"/>
          <w:spacing w:val="-1"/>
        </w:rPr>
        <w:t>V</w:t>
      </w:r>
      <w:r>
        <w:rPr>
          <w:rFonts w:ascii="Calibri" w:hAnsi="Calibri" w:eastAsia="Calibri" w:cs="Calibri"/>
          <w:sz w:val="18"/>
          <w:szCs w:val="18"/>
          <w:spacing w:val="-1"/>
        </w:rPr>
        <w:t>₇</w:t>
      </w:r>
      <w:r>
        <w:rPr>
          <w:rFonts w:ascii="SimSun" w:hAnsi="SimSun" w:eastAsia="SimSun" w:cs="SimSun"/>
          <w:sz w:val="18"/>
          <w:szCs w:val="18"/>
          <w:spacing w:val="-1"/>
        </w:rPr>
        <w:t>~V,</w:t>
      </w:r>
    </w:p>
    <w:p>
      <w:pPr>
        <w:ind w:left="190"/>
        <w:spacing w:before="200" w:line="182" w:lineRule="auto"/>
        <w:rPr>
          <w:rFonts w:ascii="Calibri" w:hAnsi="Calibri" w:eastAsia="Calibri" w:cs="Calibri"/>
          <w:sz w:val="18"/>
          <w:szCs w:val="18"/>
        </w:rPr>
      </w:pPr>
      <w:r>
        <w:rPr>
          <w:rFonts w:ascii="SimSun" w:hAnsi="SimSun" w:eastAsia="SimSun" w:cs="SimSun"/>
          <w:sz w:val="18"/>
          <w:szCs w:val="18"/>
          <w:spacing w:val="-1"/>
        </w:rPr>
        <w:t>V</w:t>
      </w:r>
      <w:r>
        <w:rPr>
          <w:rFonts w:ascii="Calibri" w:hAnsi="Calibri" w:eastAsia="Calibri" w:cs="Calibri"/>
          <w:sz w:val="18"/>
          <w:szCs w:val="18"/>
          <w:spacing w:val="-1"/>
        </w:rPr>
        <w:t>₃</w:t>
      </w:r>
      <w:r>
        <w:rPr>
          <w:rFonts w:ascii="SimSun" w:hAnsi="SimSun" w:eastAsia="SimSun" w:cs="SimSun"/>
          <w:sz w:val="18"/>
          <w:szCs w:val="18"/>
          <w:spacing w:val="-1"/>
        </w:rPr>
        <w:t>n～V</w:t>
      </w:r>
      <w:r>
        <w:rPr>
          <w:rFonts w:ascii="Calibri" w:hAnsi="Calibri" w:eastAsia="Calibri" w:cs="Calibri"/>
          <w:sz w:val="18"/>
          <w:szCs w:val="18"/>
          <w:spacing w:val="-1"/>
        </w:rPr>
        <w:t>₄</w:t>
      </w:r>
    </w:p>
    <w:p>
      <w:pPr>
        <w:spacing w:line="14" w:lineRule="auto"/>
        <w:rPr>
          <w:rFonts w:ascii="Arial"/>
          <w:sz w:val="2"/>
        </w:rPr>
      </w:pPr>
      <w:r>
        <w:rPr>
          <w:rFonts w:ascii="Arial" w:hAnsi="Arial" w:eastAsia="Arial" w:cs="Arial"/>
          <w:sz w:val="2"/>
          <w:szCs w:val="2"/>
        </w:rPr>
        <w:br w:type="column"/>
      </w:r>
    </w:p>
    <w:p>
      <w:pPr>
        <w:spacing w:before="1" w:line="227" w:lineRule="auto"/>
        <w:rPr>
          <w:rFonts w:ascii="SimSun" w:hAnsi="SimSun" w:eastAsia="SimSun" w:cs="SimSun"/>
          <w:sz w:val="17"/>
          <w:szCs w:val="17"/>
        </w:rPr>
      </w:pPr>
      <w:r>
        <w:rPr>
          <w:rFonts w:ascii="SimSun" w:hAnsi="SimSun" w:eastAsia="SimSun" w:cs="SimSun"/>
          <w:sz w:val="17"/>
          <w:szCs w:val="17"/>
          <w:b/>
          <w:bCs/>
          <w:spacing w:val="7"/>
        </w:rPr>
        <w:t>心电图导联与心室部位及冠状动脉供血区域的关系</w:t>
      </w:r>
    </w:p>
    <w:p>
      <w:pPr>
        <w:ind w:left="743"/>
        <w:spacing w:before="149" w:line="219" w:lineRule="auto"/>
        <w:rPr>
          <w:rFonts w:ascii="SimSun" w:hAnsi="SimSun" w:eastAsia="SimSun" w:cs="SimSun"/>
          <w:sz w:val="18"/>
          <w:szCs w:val="18"/>
        </w:rPr>
      </w:pPr>
      <w:r>
        <w:pict>
          <v:shape id="_x0000_s47" style="position:absolute;margin-left:153.024pt;margin-top:6.44572pt;mso-position-vertical-relative:text;mso-position-horizontal-relative:text;width:92.6pt;height:145.35pt;z-index:251664384;" filled="false" stroked="false" type="#_x0000_t202">
            <v:fill on="false"/>
            <v:stroke on="false"/>
            <v:path/>
            <v:imagedata o:title=""/>
            <o:lock v:ext="edit" aspectratio="false"/>
            <v:textbox inset="0mm,0mm,0mm,0mm">
              <w:txbxContent>
                <w:p>
                  <w:pPr>
                    <w:ind w:left="382"/>
                    <w:spacing w:before="19" w:line="219" w:lineRule="auto"/>
                    <w:rPr>
                      <w:rFonts w:ascii="SimSun" w:hAnsi="SimSun" w:eastAsia="SimSun" w:cs="SimSun"/>
                      <w:sz w:val="18"/>
                      <w:szCs w:val="18"/>
                    </w:rPr>
                  </w:pPr>
                  <w:r>
                    <w:rPr>
                      <w:rFonts w:ascii="SimSun" w:hAnsi="SimSun" w:eastAsia="SimSun" w:cs="SimSun"/>
                      <w:sz w:val="18"/>
                      <w:szCs w:val="18"/>
                      <w:b/>
                      <w:bCs/>
                      <w:spacing w:val="-3"/>
                    </w:rPr>
                    <w:t>供血的冠状动脉</w:t>
                  </w:r>
                </w:p>
                <w:p>
                  <w:pPr>
                    <w:ind w:left="39"/>
                    <w:spacing w:before="140" w:line="370" w:lineRule="exact"/>
                    <w:rPr>
                      <w:rFonts w:ascii="SimSun" w:hAnsi="SimSun" w:eastAsia="SimSun" w:cs="SimSun"/>
                      <w:sz w:val="18"/>
                      <w:szCs w:val="18"/>
                    </w:rPr>
                  </w:pPr>
                  <w:r>
                    <w:rPr>
                      <w:rFonts w:ascii="SimSun" w:hAnsi="SimSun" w:eastAsia="SimSun" w:cs="SimSun"/>
                      <w:sz w:val="18"/>
                      <w:szCs w:val="18"/>
                      <w:spacing w:val="-1"/>
                      <w:position w:val="14"/>
                    </w:rPr>
                    <w:t>右冠状动脉或左回旋支</w:t>
                  </w:r>
                </w:p>
                <w:p>
                  <w:pPr>
                    <w:ind w:left="39"/>
                    <w:spacing w:line="219" w:lineRule="auto"/>
                    <w:rPr>
                      <w:rFonts w:ascii="SimSun" w:hAnsi="SimSun" w:eastAsia="SimSun" w:cs="SimSun"/>
                      <w:sz w:val="18"/>
                      <w:szCs w:val="18"/>
                    </w:rPr>
                  </w:pPr>
                  <w:r>
                    <w:rPr>
                      <w:rFonts w:ascii="SimSun" w:hAnsi="SimSun" w:eastAsia="SimSun" w:cs="SimSun"/>
                      <w:sz w:val="18"/>
                      <w:szCs w:val="18"/>
                      <w:spacing w:val="-1"/>
                    </w:rPr>
                    <w:t>左前降支或左回旋支</w:t>
                  </w:r>
                </w:p>
                <w:p>
                  <w:pPr>
                    <w:ind w:left="20"/>
                    <w:spacing w:before="176" w:line="219" w:lineRule="auto"/>
                    <w:rPr>
                      <w:rFonts w:ascii="SimSun" w:hAnsi="SimSun" w:eastAsia="SimSun" w:cs="SimSun"/>
                      <w:sz w:val="18"/>
                      <w:szCs w:val="18"/>
                    </w:rPr>
                  </w:pPr>
                  <w:r>
                    <w:rPr>
                      <w:rFonts w:ascii="SimSun" w:hAnsi="SimSun" w:eastAsia="SimSun" w:cs="SimSun"/>
                      <w:sz w:val="18"/>
                      <w:szCs w:val="18"/>
                      <w:spacing w:val="9"/>
                    </w:rPr>
                    <w:t>左前降支</w:t>
                  </w:r>
                </w:p>
                <w:p>
                  <w:pPr>
                    <w:ind w:left="20"/>
                    <w:spacing w:before="166" w:line="390" w:lineRule="exact"/>
                    <w:rPr>
                      <w:rFonts w:ascii="SimSun" w:hAnsi="SimSun" w:eastAsia="SimSun" w:cs="SimSun"/>
                      <w:sz w:val="18"/>
                      <w:szCs w:val="18"/>
                    </w:rPr>
                  </w:pPr>
                  <w:r>
                    <w:rPr>
                      <w:rFonts w:ascii="SimSun" w:hAnsi="SimSun" w:eastAsia="SimSun" w:cs="SimSun"/>
                      <w:sz w:val="18"/>
                      <w:szCs w:val="18"/>
                      <w:spacing w:val="7"/>
                      <w:position w:val="16"/>
                    </w:rPr>
                    <w:t>左前降支</w:t>
                  </w:r>
                </w:p>
                <w:p>
                  <w:pPr>
                    <w:ind w:left="39"/>
                    <w:spacing w:line="219" w:lineRule="auto"/>
                    <w:rPr>
                      <w:rFonts w:ascii="SimSun" w:hAnsi="SimSun" w:eastAsia="SimSun" w:cs="SimSun"/>
                      <w:sz w:val="18"/>
                      <w:szCs w:val="18"/>
                    </w:rPr>
                  </w:pPr>
                  <w:r>
                    <w:rPr>
                      <w:rFonts w:ascii="SimSun" w:hAnsi="SimSun" w:eastAsia="SimSun" w:cs="SimSun"/>
                      <w:sz w:val="18"/>
                      <w:szCs w:val="18"/>
                      <w:spacing w:val="-2"/>
                    </w:rPr>
                    <w:t>左前降支</w:t>
                  </w:r>
                </w:p>
                <w:p>
                  <w:pPr>
                    <w:ind w:left="39"/>
                    <w:spacing w:before="166" w:line="390" w:lineRule="exact"/>
                    <w:rPr>
                      <w:rFonts w:ascii="SimSun" w:hAnsi="SimSun" w:eastAsia="SimSun" w:cs="SimSun"/>
                      <w:sz w:val="18"/>
                      <w:szCs w:val="18"/>
                    </w:rPr>
                  </w:pPr>
                  <w:r>
                    <w:rPr>
                      <w:rFonts w:ascii="SimSun" w:hAnsi="SimSun" w:eastAsia="SimSun" w:cs="SimSun"/>
                      <w:sz w:val="18"/>
                      <w:szCs w:val="18"/>
                      <w:spacing w:val="-1"/>
                      <w:position w:val="16"/>
                    </w:rPr>
                    <w:t>左回旋支或右冠状动脉</w:t>
                  </w:r>
                </w:p>
                <w:p>
                  <w:pPr>
                    <w:ind w:left="39"/>
                    <w:spacing w:line="219" w:lineRule="auto"/>
                    <w:rPr>
                      <w:rFonts w:ascii="SimSun" w:hAnsi="SimSun" w:eastAsia="SimSun" w:cs="SimSun"/>
                      <w:sz w:val="18"/>
                      <w:szCs w:val="18"/>
                    </w:rPr>
                  </w:pPr>
                  <w:r>
                    <w:rPr>
                      <w:rFonts w:ascii="SimSun" w:hAnsi="SimSun" w:eastAsia="SimSun" w:cs="SimSun"/>
                      <w:sz w:val="18"/>
                      <w:szCs w:val="18"/>
                      <w:spacing w:val="3"/>
                    </w:rPr>
                    <w:t>右冠状动脉</w:t>
                  </w:r>
                </w:p>
              </w:txbxContent>
            </v:textbox>
          </v:shape>
        </w:pict>
      </w:r>
      <w:r>
        <w:rPr>
          <w:rFonts w:ascii="SimSun" w:hAnsi="SimSun" w:eastAsia="SimSun" w:cs="SimSun"/>
          <w:sz w:val="18"/>
          <w:szCs w:val="18"/>
          <w:b/>
          <w:bCs/>
          <w:spacing w:val="3"/>
        </w:rPr>
        <w:t>心室部位</w:t>
      </w:r>
    </w:p>
    <w:p>
      <w:pPr>
        <w:ind w:left="920"/>
        <w:spacing w:before="150" w:line="359" w:lineRule="exact"/>
        <w:rPr>
          <w:rFonts w:ascii="SimSun" w:hAnsi="SimSun" w:eastAsia="SimSun" w:cs="SimSun"/>
          <w:sz w:val="18"/>
          <w:szCs w:val="18"/>
        </w:rPr>
      </w:pPr>
      <w:r>
        <w:rPr>
          <w:rFonts w:ascii="SimSun" w:hAnsi="SimSun" w:eastAsia="SimSun" w:cs="SimSun"/>
          <w:sz w:val="18"/>
          <w:szCs w:val="18"/>
          <w:spacing w:val="22"/>
          <w:position w:val="13"/>
        </w:rPr>
        <w:t>下壁</w:t>
      </w:r>
    </w:p>
    <w:p>
      <w:pPr>
        <w:ind w:left="920"/>
        <w:spacing w:line="219" w:lineRule="auto"/>
        <w:rPr>
          <w:rFonts w:ascii="SimSun" w:hAnsi="SimSun" w:eastAsia="SimSun" w:cs="SimSun"/>
          <w:sz w:val="18"/>
          <w:szCs w:val="18"/>
        </w:rPr>
      </w:pPr>
      <w:r>
        <w:rPr>
          <w:rFonts w:ascii="SimSun" w:hAnsi="SimSun" w:eastAsia="SimSun" w:cs="SimSun"/>
          <w:sz w:val="18"/>
          <w:szCs w:val="18"/>
          <w:spacing w:val="22"/>
        </w:rPr>
        <w:t>侧壁</w:t>
      </w:r>
    </w:p>
    <w:p>
      <w:pPr>
        <w:ind w:left="840"/>
        <w:spacing w:before="179" w:line="221" w:lineRule="auto"/>
        <w:rPr>
          <w:rFonts w:ascii="SimSun" w:hAnsi="SimSun" w:eastAsia="SimSun" w:cs="SimSun"/>
          <w:sz w:val="18"/>
          <w:szCs w:val="18"/>
        </w:rPr>
      </w:pPr>
      <w:r>
        <w:rPr>
          <w:rFonts w:ascii="SimSun" w:hAnsi="SimSun" w:eastAsia="SimSun" w:cs="SimSun"/>
          <w:sz w:val="18"/>
          <w:szCs w:val="18"/>
          <w:spacing w:val="9"/>
        </w:rPr>
        <w:t>前间壁</w:t>
      </w:r>
    </w:p>
    <w:p>
      <w:pPr>
        <w:ind w:left="920"/>
        <w:spacing w:before="175" w:line="221" w:lineRule="auto"/>
        <w:rPr>
          <w:rFonts w:ascii="SimSun" w:hAnsi="SimSun" w:eastAsia="SimSun" w:cs="SimSun"/>
          <w:sz w:val="18"/>
          <w:szCs w:val="18"/>
        </w:rPr>
      </w:pPr>
      <w:r>
        <w:rPr>
          <w:rFonts w:ascii="SimSun" w:hAnsi="SimSun" w:eastAsia="SimSun" w:cs="SimSun"/>
          <w:sz w:val="18"/>
          <w:szCs w:val="18"/>
          <w:spacing w:val="22"/>
        </w:rPr>
        <w:t>前壁</w:t>
      </w:r>
    </w:p>
    <w:p>
      <w:pPr>
        <w:ind w:left="740"/>
        <w:spacing w:before="173" w:line="369" w:lineRule="exact"/>
        <w:rPr>
          <w:rFonts w:ascii="SimSun" w:hAnsi="SimSun" w:eastAsia="SimSun" w:cs="SimSun"/>
          <w:sz w:val="18"/>
          <w:szCs w:val="18"/>
        </w:rPr>
      </w:pPr>
      <w:r>
        <w:rPr>
          <w:rFonts w:ascii="SimSun" w:hAnsi="SimSun" w:eastAsia="SimSun" w:cs="SimSun"/>
          <w:sz w:val="18"/>
          <w:szCs w:val="18"/>
          <w:spacing w:val="9"/>
          <w:position w:val="14"/>
        </w:rPr>
        <w:t>广泛前壁</w:t>
      </w:r>
    </w:p>
    <w:p>
      <w:pPr>
        <w:ind w:left="840"/>
        <w:spacing w:line="220" w:lineRule="auto"/>
        <w:rPr>
          <w:rFonts w:ascii="SimSun" w:hAnsi="SimSun" w:eastAsia="SimSun" w:cs="SimSun"/>
          <w:sz w:val="18"/>
          <w:szCs w:val="18"/>
        </w:rPr>
      </w:pPr>
      <w:r>
        <w:rPr>
          <w:rFonts w:ascii="SimSun" w:hAnsi="SimSun" w:eastAsia="SimSun" w:cs="SimSun"/>
          <w:sz w:val="18"/>
          <w:szCs w:val="18"/>
          <w:spacing w:val="12"/>
        </w:rPr>
        <w:t>正后壁</w:t>
      </w:r>
    </w:p>
    <w:p>
      <w:pPr>
        <w:ind w:left="840"/>
        <w:spacing w:before="181" w:line="225" w:lineRule="auto"/>
        <w:rPr>
          <w:rFonts w:ascii="SimSun" w:hAnsi="SimSun" w:eastAsia="SimSun" w:cs="SimSun"/>
          <w:sz w:val="18"/>
          <w:szCs w:val="18"/>
        </w:rPr>
      </w:pPr>
      <w:r>
        <w:rPr>
          <w:rFonts w:ascii="SimSun" w:hAnsi="SimSun" w:eastAsia="SimSun" w:cs="SimSun"/>
          <w:sz w:val="18"/>
          <w:szCs w:val="18"/>
          <w:spacing w:val="12"/>
        </w:rPr>
        <w:t>右心室</w:t>
      </w:r>
    </w:p>
    <w:p>
      <w:pPr>
        <w:sectPr>
          <w:type w:val="continuous"/>
          <w:pgSz w:w="11230" w:h="15840"/>
          <w:pgMar w:top="400" w:right="1684" w:bottom="0" w:left="699" w:header="0" w:footer="0" w:gutter="0"/>
          <w:cols w:equalWidth="0" w:num="3">
            <w:col w:w="1741" w:space="100"/>
            <w:col w:w="1830" w:space="100"/>
            <w:col w:w="5076" w:space="0"/>
          </w:cols>
        </w:sectPr>
        <w:rPr/>
      </w:pPr>
    </w:p>
    <w:p>
      <w:pPr>
        <w:ind w:right="157"/>
        <w:spacing w:before="277" w:line="222" w:lineRule="auto"/>
        <w:jc w:val="right"/>
        <w:rPr>
          <w:rFonts w:ascii="SimHei" w:hAnsi="SimHei" w:eastAsia="SimHei" w:cs="SimHei"/>
          <w:sz w:val="21"/>
          <w:szCs w:val="21"/>
        </w:rPr>
      </w:pPr>
      <w:r>
        <w:drawing>
          <wp:anchor distT="0" distB="0" distL="0" distR="0" simplePos="0" relativeHeight="251709440" behindDoc="0" locked="0" layoutInCell="0" allowOverlap="1">
            <wp:simplePos x="0" y="0"/>
            <wp:positionH relativeFrom="page">
              <wp:posOffset>6184902</wp:posOffset>
            </wp:positionH>
            <wp:positionV relativeFrom="page">
              <wp:posOffset>9207459</wp:posOffset>
            </wp:positionV>
            <wp:extent cx="533402" cy="425470"/>
            <wp:effectExtent l="0" t="0" r="0" b="0"/>
            <wp:wrapNone/>
            <wp:docPr id="34" name="IM 34"/>
            <wp:cNvGraphicFramePr/>
            <a:graphic>
              <a:graphicData uri="http://schemas.openxmlformats.org/drawingml/2006/picture">
                <pic:pic>
                  <pic:nvPicPr>
                    <pic:cNvPr id="34" name="IM 34"/>
                    <pic:cNvPicPr/>
                  </pic:nvPicPr>
                  <pic:blipFill>
                    <a:blip r:embed="rId36"/>
                    <a:stretch>
                      <a:fillRect/>
                    </a:stretch>
                  </pic:blipFill>
                  <pic:spPr>
                    <a:xfrm rot="0">
                      <a:off x="0" y="0"/>
                      <a:ext cx="533402" cy="425470"/>
                    </a:xfrm>
                    <a:prstGeom prst="rect">
                      <a:avLst/>
                    </a:prstGeom>
                  </pic:spPr>
                </pic:pic>
              </a:graphicData>
            </a:graphic>
          </wp:anchor>
        </w:drawing>
      </w:r>
      <w:r>
        <w:rPr>
          <w:rFonts w:ascii="SimHei" w:hAnsi="SimHei" w:eastAsia="SimHei" w:cs="SimHei"/>
          <w:sz w:val="21"/>
          <w:szCs w:val="21"/>
          <w:color w:val="0069AF"/>
          <w:spacing w:val="-16"/>
        </w:rPr>
        <w:t>第一章</w:t>
      </w:r>
      <w:r>
        <w:rPr>
          <w:rFonts w:ascii="SimHei" w:hAnsi="SimHei" w:eastAsia="SimHei" w:cs="SimHei"/>
          <w:sz w:val="21"/>
          <w:szCs w:val="21"/>
          <w:color w:val="0069AF"/>
          <w:spacing w:val="53"/>
        </w:rPr>
        <w:t xml:space="preserve"> </w:t>
      </w:r>
      <w:r>
        <w:rPr>
          <w:rFonts w:ascii="SimHei" w:hAnsi="SimHei" w:eastAsia="SimHei" w:cs="SimHei"/>
          <w:sz w:val="21"/>
          <w:szCs w:val="21"/>
          <w:color w:val="0069AF"/>
          <w:spacing w:val="-16"/>
        </w:rPr>
        <w:t>心</w:t>
      </w:r>
      <w:r>
        <w:rPr>
          <w:rFonts w:ascii="SimHei" w:hAnsi="SimHei" w:eastAsia="SimHei" w:cs="SimHei"/>
          <w:sz w:val="21"/>
          <w:szCs w:val="21"/>
          <w:color w:val="0069AF"/>
          <w:spacing w:val="65"/>
        </w:rPr>
        <w:t xml:space="preserve"> </w:t>
      </w:r>
      <w:r>
        <w:rPr>
          <w:rFonts w:ascii="SimHei" w:hAnsi="SimHei" w:eastAsia="SimHei" w:cs="SimHei"/>
          <w:sz w:val="21"/>
          <w:szCs w:val="21"/>
          <w:color w:val="0069AF"/>
          <w:spacing w:val="-16"/>
        </w:rPr>
        <w:t>电</w:t>
      </w:r>
      <w:r>
        <w:rPr>
          <w:rFonts w:ascii="SimHei" w:hAnsi="SimHei" w:eastAsia="SimHei" w:cs="SimHei"/>
          <w:sz w:val="21"/>
          <w:szCs w:val="21"/>
          <w:color w:val="0069AF"/>
          <w:spacing w:val="67"/>
        </w:rPr>
        <w:t xml:space="preserve"> </w:t>
      </w:r>
      <w:r>
        <w:rPr>
          <w:rFonts w:ascii="SimHei" w:hAnsi="SimHei" w:eastAsia="SimHei" w:cs="SimHei"/>
          <w:sz w:val="21"/>
          <w:szCs w:val="21"/>
          <w:color w:val="0069AF"/>
          <w:spacing w:val="-16"/>
        </w:rPr>
        <w:t>图</w:t>
      </w:r>
      <w:r>
        <w:rPr>
          <w:rFonts w:ascii="SimHei" w:hAnsi="SimHei" w:eastAsia="SimHei" w:cs="SimHei"/>
          <w:sz w:val="21"/>
          <w:szCs w:val="21"/>
          <w:color w:val="0069AF"/>
          <w:spacing w:val="1"/>
        </w:rPr>
        <w:t xml:space="preserve">      </w:t>
      </w:r>
      <w:r>
        <w:rPr>
          <w:rFonts w:ascii="SimHei" w:hAnsi="SimHei" w:eastAsia="SimHei" w:cs="SimHei"/>
          <w:sz w:val="21"/>
          <w:szCs w:val="21"/>
          <w:color w:val="0069AF"/>
          <w:spacing w:val="-16"/>
        </w:rPr>
        <w:t>505</w:t>
      </w:r>
    </w:p>
    <w:p>
      <w:pPr>
        <w:spacing w:line="403" w:lineRule="auto"/>
        <w:rPr>
          <w:rFonts w:ascii="Arial"/>
          <w:sz w:val="21"/>
        </w:rPr>
      </w:pPr>
      <w:r/>
    </w:p>
    <w:p>
      <w:pPr>
        <w:ind w:left="393"/>
        <w:spacing w:before="78" w:line="221" w:lineRule="auto"/>
        <w:outlineLvl w:val="0"/>
        <w:rPr>
          <w:rFonts w:ascii="SimHei" w:hAnsi="SimHei" w:eastAsia="SimHei" w:cs="SimHei"/>
          <w:sz w:val="24"/>
          <w:szCs w:val="24"/>
        </w:rPr>
      </w:pPr>
      <w:r>
        <w:rPr>
          <w:rFonts w:ascii="SimHei" w:hAnsi="SimHei" w:eastAsia="SimHei" w:cs="SimHei"/>
          <w:sz w:val="24"/>
          <w:szCs w:val="24"/>
          <w:b/>
          <w:bCs/>
          <w:color w:val="237DC2"/>
          <w:spacing w:val="-7"/>
        </w:rPr>
        <w:t>四、心肌梗死的分类和鉴别诊断</w:t>
      </w:r>
    </w:p>
    <w:p>
      <w:pPr>
        <w:ind w:right="1034" w:firstLine="390"/>
        <w:spacing w:before="180"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12"/>
        </w:rPr>
        <w:t>1.Q</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12"/>
        </w:rPr>
        <w:t>波型和非</w:t>
      </w:r>
      <w:r>
        <w:rPr>
          <w:rFonts w:ascii="Times New Roman" w:hAnsi="Times New Roman" w:eastAsia="Times New Roman" w:cs="Times New Roman"/>
          <w:sz w:val="21"/>
          <w:szCs w:val="21"/>
          <w:b/>
          <w:bCs/>
          <w:spacing w:val="-12"/>
        </w:rPr>
        <w:t>Q</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12"/>
        </w:rPr>
        <w:t>波型心肌梗死</w:t>
      </w:r>
      <w:r>
        <w:rPr>
          <w:rFonts w:ascii="SimSun" w:hAnsi="SimSun" w:eastAsia="SimSun" w:cs="SimSun"/>
          <w:sz w:val="21"/>
          <w:szCs w:val="21"/>
          <w:spacing w:val="80"/>
        </w:rPr>
        <w:t xml:space="preserve"> </w:t>
      </w:r>
      <w:r>
        <w:rPr>
          <w:rFonts w:ascii="SimSun" w:hAnsi="SimSun" w:eastAsia="SimSun" w:cs="SimSun"/>
          <w:sz w:val="21"/>
          <w:szCs w:val="21"/>
          <w:spacing w:val="-12"/>
        </w:rPr>
        <w:t>非</w:t>
      </w:r>
      <w:r>
        <w:rPr>
          <w:rFonts w:ascii="Times New Roman" w:hAnsi="Times New Roman" w:eastAsia="Times New Roman" w:cs="Times New Roman"/>
          <w:sz w:val="21"/>
          <w:szCs w:val="21"/>
          <w:spacing w:val="-12"/>
        </w:rPr>
        <w:t>Q</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2"/>
        </w:rPr>
        <w:t>波型心肌梗死过去称为“非透壁性心肌梗死”或“心内</w:t>
      </w:r>
      <w:r>
        <w:rPr>
          <w:rFonts w:ascii="SimSun" w:hAnsi="SimSun" w:eastAsia="SimSun" w:cs="SimSun"/>
          <w:sz w:val="21"/>
          <w:szCs w:val="21"/>
        </w:rPr>
        <w:t xml:space="preserve"> </w:t>
      </w:r>
      <w:r>
        <w:rPr>
          <w:rFonts w:ascii="SimSun" w:hAnsi="SimSun" w:eastAsia="SimSun" w:cs="SimSun"/>
          <w:sz w:val="21"/>
          <w:szCs w:val="21"/>
          <w:spacing w:val="-6"/>
        </w:rPr>
        <w:t>膜下心肌梗死”。部分病人发生急性心肌梗死后，心电图可只表现为ST</w:t>
      </w:r>
      <w:r>
        <w:rPr>
          <w:rFonts w:ascii="SimSun" w:hAnsi="SimSun" w:eastAsia="SimSun" w:cs="SimSun"/>
          <w:sz w:val="21"/>
          <w:szCs w:val="21"/>
          <w:spacing w:val="-29"/>
        </w:rPr>
        <w:t xml:space="preserve"> </w:t>
      </w:r>
      <w:r>
        <w:rPr>
          <w:rFonts w:ascii="SimSun" w:hAnsi="SimSun" w:eastAsia="SimSun" w:cs="SimSun"/>
          <w:sz w:val="21"/>
          <w:szCs w:val="21"/>
          <w:spacing w:val="-6"/>
        </w:rPr>
        <w:t>段抬高或压低及T</w:t>
      </w:r>
      <w:r>
        <w:rPr>
          <w:rFonts w:ascii="SimSun" w:hAnsi="SimSun" w:eastAsia="SimSun" w:cs="SimSun"/>
          <w:sz w:val="21"/>
          <w:szCs w:val="21"/>
          <w:spacing w:val="-15"/>
        </w:rPr>
        <w:t xml:space="preserve"> </w:t>
      </w:r>
      <w:r>
        <w:rPr>
          <w:rFonts w:ascii="SimSun" w:hAnsi="SimSun" w:eastAsia="SimSun" w:cs="SimSun"/>
          <w:sz w:val="21"/>
          <w:szCs w:val="21"/>
          <w:spacing w:val="-6"/>
        </w:rPr>
        <w:t>波倒</w:t>
      </w:r>
      <w:r>
        <w:rPr>
          <w:rFonts w:ascii="SimSun" w:hAnsi="SimSun" w:eastAsia="SimSun" w:cs="SimSun"/>
          <w:sz w:val="21"/>
          <w:szCs w:val="21"/>
        </w:rPr>
        <w:t xml:space="preserve"> </w:t>
      </w:r>
      <w:r>
        <w:rPr>
          <w:rFonts w:ascii="SimSun" w:hAnsi="SimSun" w:eastAsia="SimSun" w:cs="SimSun"/>
          <w:sz w:val="21"/>
          <w:szCs w:val="21"/>
          <w:spacing w:val="-12"/>
        </w:rPr>
        <w:t>置，ST-T改变可呈规律性演变，但不出现异常Q</w:t>
      </w:r>
      <w:r>
        <w:rPr>
          <w:rFonts w:ascii="SimSun" w:hAnsi="SimSun" w:eastAsia="SimSun" w:cs="SimSun"/>
          <w:sz w:val="21"/>
          <w:szCs w:val="21"/>
          <w:spacing w:val="14"/>
        </w:rPr>
        <w:t xml:space="preserve"> </w:t>
      </w:r>
      <w:r>
        <w:rPr>
          <w:rFonts w:ascii="SimSun" w:hAnsi="SimSun" w:eastAsia="SimSun" w:cs="SimSun"/>
          <w:sz w:val="21"/>
          <w:szCs w:val="21"/>
          <w:spacing w:val="-12"/>
        </w:rPr>
        <w:t>波，需要根据临床表现及其他检查指标明确诊断。</w:t>
      </w:r>
      <w:r>
        <w:rPr>
          <w:rFonts w:ascii="SimSun" w:hAnsi="SimSun" w:eastAsia="SimSun" w:cs="SimSun"/>
          <w:sz w:val="21"/>
          <w:szCs w:val="21"/>
        </w:rPr>
        <w:t xml:space="preserve"> </w:t>
      </w:r>
      <w:r>
        <w:rPr>
          <w:rFonts w:ascii="SimSun" w:hAnsi="SimSun" w:eastAsia="SimSun" w:cs="SimSun"/>
          <w:sz w:val="21"/>
          <w:szCs w:val="21"/>
          <w:spacing w:val="-11"/>
        </w:rPr>
        <w:t>近年研究发现：非Q</w:t>
      </w:r>
      <w:r>
        <w:rPr>
          <w:rFonts w:ascii="SimSun" w:hAnsi="SimSun" w:eastAsia="SimSun" w:cs="SimSun"/>
          <w:sz w:val="21"/>
          <w:szCs w:val="21"/>
          <w:spacing w:val="-24"/>
        </w:rPr>
        <w:t xml:space="preserve"> </w:t>
      </w:r>
      <w:r>
        <w:rPr>
          <w:rFonts w:ascii="SimSun" w:hAnsi="SimSun" w:eastAsia="SimSun" w:cs="SimSun"/>
          <w:sz w:val="21"/>
          <w:szCs w:val="21"/>
          <w:spacing w:val="-11"/>
        </w:rPr>
        <w:t>波型的梗死既可为非透壁性，亦可为透壁性。与典型的Q</w:t>
      </w:r>
      <w:r>
        <w:rPr>
          <w:rFonts w:ascii="SimSun" w:hAnsi="SimSun" w:eastAsia="SimSun" w:cs="SimSun"/>
          <w:sz w:val="21"/>
          <w:szCs w:val="21"/>
          <w:spacing w:val="-24"/>
        </w:rPr>
        <w:t xml:space="preserve"> </w:t>
      </w:r>
      <w:r>
        <w:rPr>
          <w:rFonts w:ascii="SimSun" w:hAnsi="SimSun" w:eastAsia="SimSun" w:cs="SimSun"/>
          <w:sz w:val="21"/>
          <w:szCs w:val="21"/>
          <w:spacing w:val="-11"/>
        </w:rPr>
        <w:t>波型心</w:t>
      </w:r>
      <w:r>
        <w:rPr>
          <w:rFonts w:ascii="SimSun" w:hAnsi="SimSun" w:eastAsia="SimSun" w:cs="SimSun"/>
          <w:sz w:val="21"/>
          <w:szCs w:val="21"/>
          <w:spacing w:val="-12"/>
        </w:rPr>
        <w:t>肌梗死比较，</w:t>
      </w:r>
      <w:r>
        <w:rPr>
          <w:rFonts w:ascii="SimSun" w:hAnsi="SimSun" w:eastAsia="SimSun" w:cs="SimSun"/>
          <w:sz w:val="21"/>
          <w:szCs w:val="21"/>
        </w:rPr>
        <w:t xml:space="preserve"> </w:t>
      </w:r>
      <w:r>
        <w:rPr>
          <w:rFonts w:ascii="SimSun" w:hAnsi="SimSun" w:eastAsia="SimSun" w:cs="SimSun"/>
          <w:sz w:val="21"/>
          <w:szCs w:val="21"/>
          <w:spacing w:val="-7"/>
        </w:rPr>
        <w:t>此种不典型的心肌梗死较多见于多支冠状动脉病变。此外，发生多部位梗死(不同部位的梗死向</w:t>
      </w:r>
      <w:r>
        <w:rPr>
          <w:rFonts w:ascii="SimSun" w:hAnsi="SimSun" w:eastAsia="SimSun" w:cs="SimSun"/>
          <w:sz w:val="21"/>
          <w:szCs w:val="21"/>
        </w:rPr>
        <w:t xml:space="preserve"> </w:t>
      </w:r>
      <w:r>
        <w:rPr>
          <w:rFonts w:ascii="SimSun" w:hAnsi="SimSun" w:eastAsia="SimSun" w:cs="SimSun"/>
          <w:sz w:val="21"/>
          <w:szCs w:val="21"/>
          <w:spacing w:val="-12"/>
        </w:rPr>
        <w:t>量相互作用发生抵消)、梗死范围弥漫或局限、梗死区位于心电图常规导联记录的盲区(如右心室、</w:t>
      </w:r>
      <w:r>
        <w:rPr>
          <w:rFonts w:ascii="SimSun" w:hAnsi="SimSun" w:eastAsia="SimSun" w:cs="SimSun"/>
          <w:sz w:val="21"/>
          <w:szCs w:val="21"/>
          <w:spacing w:val="2"/>
        </w:rPr>
        <w:t xml:space="preserve"> </w:t>
      </w:r>
      <w:r>
        <w:rPr>
          <w:rFonts w:ascii="SimSun" w:hAnsi="SimSun" w:eastAsia="SimSun" w:cs="SimSun"/>
          <w:sz w:val="21"/>
          <w:szCs w:val="21"/>
          <w:spacing w:val="-13"/>
        </w:rPr>
        <w:t>基底部、孤立正后壁梗死等)均可产生不典型的心肌梗死图形。</w:t>
      </w:r>
    </w:p>
    <w:p>
      <w:pPr>
        <w:ind w:right="1035" w:firstLine="390"/>
        <w:spacing w:before="41"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2.ST</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8"/>
        </w:rPr>
        <w:t>段抬高型和非</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8"/>
        </w:rPr>
        <w:t>ST</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8"/>
        </w:rPr>
        <w:t>段抬高型心肌梗死</w:t>
      </w:r>
      <w:r>
        <w:rPr>
          <w:rFonts w:ascii="SimSun" w:hAnsi="SimSun" w:eastAsia="SimSun" w:cs="SimSun"/>
          <w:sz w:val="21"/>
          <w:szCs w:val="21"/>
          <w:spacing w:val="79"/>
        </w:rPr>
        <w:t xml:space="preserve"> </w:t>
      </w:r>
      <w:r>
        <w:rPr>
          <w:rFonts w:ascii="SimSun" w:hAnsi="SimSun" w:eastAsia="SimSun" w:cs="SimSun"/>
          <w:sz w:val="21"/>
          <w:szCs w:val="21"/>
          <w:spacing w:val="-8"/>
        </w:rPr>
        <w:t>临床研究发现：</w:t>
      </w:r>
      <w:r>
        <w:rPr>
          <w:rFonts w:ascii="Times New Roman" w:hAnsi="Times New Roman" w:eastAsia="Times New Roman" w:cs="Times New Roman"/>
          <w:sz w:val="21"/>
          <w:szCs w:val="21"/>
          <w:spacing w:val="-8"/>
        </w:rPr>
        <w:t>ST</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8"/>
        </w:rPr>
        <w:t>段抬高型心肌梗死</w:t>
      </w:r>
      <w:r>
        <w:rPr>
          <w:rFonts w:ascii="Times New Roman" w:hAnsi="Times New Roman" w:eastAsia="Times New Roman" w:cs="Times New Roman"/>
          <w:sz w:val="21"/>
          <w:szCs w:val="21"/>
          <w:spacing w:val="-8"/>
        </w:rPr>
        <w:t>(ST-eleva-</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tion</w:t>
      </w:r>
      <w:r>
        <w:rPr>
          <w:rFonts w:ascii="SimSun" w:hAnsi="SimSun" w:eastAsia="SimSun" w:cs="SimSun"/>
          <w:sz w:val="21"/>
          <w:szCs w:val="21"/>
          <w:spacing w:val="-6"/>
        </w:rPr>
        <w:t xml:space="preserve"> </w:t>
      </w:r>
      <w:r>
        <w:rPr>
          <w:rFonts w:ascii="SimSun" w:hAnsi="SimSun" w:eastAsia="SimSun" w:cs="SimSun"/>
          <w:sz w:val="21"/>
          <w:szCs w:val="21"/>
          <w:spacing w:val="-10"/>
        </w:rPr>
        <w:t>myocardial</w:t>
      </w:r>
      <w:r>
        <w:rPr>
          <w:rFonts w:ascii="SimSun" w:hAnsi="SimSun" w:eastAsia="SimSun" w:cs="SimSun"/>
          <w:sz w:val="21"/>
          <w:szCs w:val="21"/>
          <w:spacing w:val="1"/>
        </w:rPr>
        <w:t xml:space="preserve"> </w:t>
      </w:r>
      <w:r>
        <w:rPr>
          <w:rFonts w:ascii="SimSun" w:hAnsi="SimSun" w:eastAsia="SimSun" w:cs="SimSun"/>
          <w:sz w:val="21"/>
          <w:szCs w:val="21"/>
          <w:spacing w:val="-10"/>
        </w:rPr>
        <w:t>infarction,STEMI)可以不出现</w:t>
      </w:r>
      <w:r>
        <w:rPr>
          <w:rFonts w:ascii="SimSun" w:hAnsi="SimSun" w:eastAsia="SimSun" w:cs="SimSun"/>
          <w:sz w:val="21"/>
          <w:szCs w:val="21"/>
          <w:spacing w:val="-43"/>
        </w:rPr>
        <w:t xml:space="preserve"> </w:t>
      </w:r>
      <w:r>
        <w:rPr>
          <w:rFonts w:ascii="SimSun" w:hAnsi="SimSun" w:eastAsia="SimSun" w:cs="SimSun"/>
          <w:sz w:val="21"/>
          <w:szCs w:val="21"/>
          <w:spacing w:val="-10"/>
        </w:rPr>
        <w:t>Q</w:t>
      </w:r>
      <w:r>
        <w:rPr>
          <w:rFonts w:ascii="SimSun" w:hAnsi="SimSun" w:eastAsia="SimSun" w:cs="SimSun"/>
          <w:sz w:val="21"/>
          <w:szCs w:val="21"/>
          <w:spacing w:val="17"/>
        </w:rPr>
        <w:t xml:space="preserve"> </w:t>
      </w:r>
      <w:r>
        <w:rPr>
          <w:rFonts w:ascii="SimSun" w:hAnsi="SimSun" w:eastAsia="SimSun" w:cs="SimSun"/>
          <w:sz w:val="21"/>
          <w:szCs w:val="21"/>
          <w:spacing w:val="-10"/>
        </w:rPr>
        <w:t>波，而非</w:t>
      </w:r>
      <w:r>
        <w:rPr>
          <w:rFonts w:ascii="SimSun" w:hAnsi="SimSun" w:eastAsia="SimSun" w:cs="SimSun"/>
          <w:sz w:val="21"/>
          <w:szCs w:val="21"/>
          <w:spacing w:val="-34"/>
        </w:rPr>
        <w:t xml:space="preserve"> </w:t>
      </w:r>
      <w:r>
        <w:rPr>
          <w:rFonts w:ascii="SimSun" w:hAnsi="SimSun" w:eastAsia="SimSun" w:cs="SimSun"/>
          <w:sz w:val="21"/>
          <w:szCs w:val="21"/>
          <w:spacing w:val="-10"/>
        </w:rPr>
        <w:t>ST</w:t>
      </w:r>
      <w:r>
        <w:rPr>
          <w:rFonts w:ascii="SimSun" w:hAnsi="SimSun" w:eastAsia="SimSun" w:cs="SimSun"/>
          <w:sz w:val="21"/>
          <w:szCs w:val="21"/>
          <w:spacing w:val="-6"/>
        </w:rPr>
        <w:t xml:space="preserve"> </w:t>
      </w:r>
      <w:r>
        <w:rPr>
          <w:rFonts w:ascii="SimSun" w:hAnsi="SimSun" w:eastAsia="SimSun" w:cs="SimSun"/>
          <w:sz w:val="21"/>
          <w:szCs w:val="21"/>
          <w:spacing w:val="-10"/>
        </w:rPr>
        <w:t>段抬高型梗死(non-ST-elevation</w:t>
      </w:r>
      <w:r>
        <w:rPr>
          <w:rFonts w:ascii="SimSun" w:hAnsi="SimSun" w:eastAsia="SimSun" w:cs="SimSun"/>
          <w:sz w:val="21"/>
          <w:szCs w:val="21"/>
        </w:rPr>
        <w:t xml:space="preserve">  </w:t>
      </w:r>
      <w:r>
        <w:rPr>
          <w:rFonts w:ascii="SimSun" w:hAnsi="SimSun" w:eastAsia="SimSun" w:cs="SimSun"/>
          <w:sz w:val="21"/>
          <w:szCs w:val="21"/>
          <w:spacing w:val="-10"/>
        </w:rPr>
        <w:t>myocardial</w:t>
      </w:r>
      <w:r>
        <w:rPr>
          <w:rFonts w:ascii="SimSun" w:hAnsi="SimSun" w:eastAsia="SimSun" w:cs="SimSun"/>
          <w:sz w:val="21"/>
          <w:szCs w:val="21"/>
          <w:spacing w:val="1"/>
        </w:rPr>
        <w:t xml:space="preserve"> </w:t>
      </w:r>
      <w:r>
        <w:rPr>
          <w:rFonts w:ascii="SimSun" w:hAnsi="SimSun" w:eastAsia="SimSun" w:cs="SimSun"/>
          <w:sz w:val="21"/>
          <w:szCs w:val="21"/>
          <w:spacing w:val="-10"/>
        </w:rPr>
        <w:t>infarction</w:t>
      </w:r>
      <w:r>
        <w:rPr>
          <w:rFonts w:ascii="SimSun" w:hAnsi="SimSun" w:eastAsia="SimSun" w:cs="SimSun"/>
          <w:sz w:val="21"/>
          <w:szCs w:val="21"/>
          <w:spacing w:val="-11"/>
        </w:rPr>
        <w:t>,</w:t>
      </w:r>
      <w:r>
        <w:rPr>
          <w:rFonts w:ascii="SimSun" w:hAnsi="SimSun" w:eastAsia="SimSun" w:cs="SimSun"/>
          <w:sz w:val="21"/>
          <w:szCs w:val="21"/>
          <w:spacing w:val="-10"/>
        </w:rPr>
        <w:t>NS</w:t>
      </w:r>
      <w:r>
        <w:rPr>
          <w:rFonts w:ascii="SimSun" w:hAnsi="SimSun" w:eastAsia="SimSun" w:cs="SimSun"/>
          <w:sz w:val="21"/>
          <w:szCs w:val="21"/>
          <w:spacing w:val="-11"/>
        </w:rPr>
        <w:t>TEMI)亦可出现Q</w:t>
      </w:r>
      <w:r>
        <w:rPr>
          <w:rFonts w:ascii="SimSun" w:hAnsi="SimSun" w:eastAsia="SimSun" w:cs="SimSun"/>
          <w:sz w:val="21"/>
          <w:szCs w:val="21"/>
          <w:spacing w:val="-4"/>
        </w:rPr>
        <w:t xml:space="preserve"> </w:t>
      </w:r>
      <w:r>
        <w:rPr>
          <w:rFonts w:ascii="SimSun" w:hAnsi="SimSun" w:eastAsia="SimSun" w:cs="SimSun"/>
          <w:sz w:val="21"/>
          <w:szCs w:val="21"/>
          <w:spacing w:val="-11"/>
        </w:rPr>
        <w:t>波，心肌梗死后是否出现异常Q</w:t>
      </w:r>
      <w:r>
        <w:rPr>
          <w:rFonts w:ascii="SimSun" w:hAnsi="SimSun" w:eastAsia="SimSun" w:cs="SimSun"/>
          <w:sz w:val="21"/>
          <w:szCs w:val="21"/>
          <w:spacing w:val="-24"/>
        </w:rPr>
        <w:t xml:space="preserve"> </w:t>
      </w:r>
      <w:r>
        <w:rPr>
          <w:rFonts w:ascii="SimSun" w:hAnsi="SimSun" w:eastAsia="SimSun" w:cs="SimSun"/>
          <w:sz w:val="21"/>
          <w:szCs w:val="21"/>
          <w:spacing w:val="-11"/>
        </w:rPr>
        <w:t>波通常是回顾性诊断。</w:t>
      </w:r>
      <w:r>
        <w:rPr>
          <w:rFonts w:ascii="SimSun" w:hAnsi="SimSun" w:eastAsia="SimSun" w:cs="SimSun"/>
          <w:sz w:val="21"/>
          <w:szCs w:val="21"/>
        </w:rPr>
        <w:t xml:space="preserve"> </w:t>
      </w:r>
      <w:r>
        <w:rPr>
          <w:rFonts w:ascii="SimSun" w:hAnsi="SimSun" w:eastAsia="SimSun" w:cs="SimSun"/>
          <w:sz w:val="21"/>
          <w:szCs w:val="21"/>
          <w:spacing w:val="-9"/>
        </w:rPr>
        <w:t>为了最大限度地改善心肌梗死病人的预后，近年把急性心肌梗死分类为</w:t>
      </w:r>
      <w:r>
        <w:rPr>
          <w:rFonts w:ascii="SimSun" w:hAnsi="SimSun" w:eastAsia="SimSun" w:cs="SimSun"/>
          <w:sz w:val="21"/>
          <w:szCs w:val="21"/>
          <w:spacing w:val="-47"/>
        </w:rPr>
        <w:t xml:space="preserve"> </w:t>
      </w:r>
      <w:r>
        <w:rPr>
          <w:rFonts w:ascii="SimSun" w:hAnsi="SimSun" w:eastAsia="SimSun" w:cs="SimSun"/>
          <w:sz w:val="21"/>
          <w:szCs w:val="21"/>
          <w:spacing w:val="-9"/>
        </w:rPr>
        <w:t>ST</w:t>
      </w:r>
      <w:r>
        <w:rPr>
          <w:rFonts w:ascii="SimSun" w:hAnsi="SimSun" w:eastAsia="SimSun" w:cs="SimSun"/>
          <w:sz w:val="21"/>
          <w:szCs w:val="21"/>
          <w:spacing w:val="-56"/>
        </w:rPr>
        <w:t xml:space="preserve"> </w:t>
      </w:r>
      <w:r>
        <w:rPr>
          <w:rFonts w:ascii="SimSun" w:hAnsi="SimSun" w:eastAsia="SimSun" w:cs="SimSun"/>
          <w:sz w:val="21"/>
          <w:szCs w:val="21"/>
          <w:spacing w:val="-9"/>
        </w:rPr>
        <w:t>段抬高型和非ST</w:t>
      </w:r>
      <w:r>
        <w:rPr>
          <w:rFonts w:ascii="SimSun" w:hAnsi="SimSun" w:eastAsia="SimSun" w:cs="SimSun"/>
          <w:sz w:val="21"/>
          <w:szCs w:val="21"/>
          <w:spacing w:val="-36"/>
        </w:rPr>
        <w:t xml:space="preserve"> </w:t>
      </w:r>
      <w:r>
        <w:rPr>
          <w:rFonts w:ascii="SimSun" w:hAnsi="SimSun" w:eastAsia="SimSun" w:cs="SimSun"/>
          <w:sz w:val="21"/>
          <w:szCs w:val="21"/>
          <w:spacing w:val="-9"/>
        </w:rPr>
        <w:t>段抬</w:t>
      </w:r>
      <w:r>
        <w:rPr>
          <w:rFonts w:ascii="SimSun" w:hAnsi="SimSun" w:eastAsia="SimSun" w:cs="SimSun"/>
          <w:sz w:val="21"/>
          <w:szCs w:val="21"/>
        </w:rPr>
        <w:t xml:space="preserve">  </w:t>
      </w:r>
      <w:r>
        <w:rPr>
          <w:rFonts w:ascii="SimSun" w:hAnsi="SimSun" w:eastAsia="SimSun" w:cs="SimSun"/>
          <w:sz w:val="21"/>
          <w:szCs w:val="21"/>
          <w:spacing w:val="-11"/>
        </w:rPr>
        <w:t>高型心肌梗死，并且与不稳定性心绞痛一起统称为急性冠脉综合征。</w:t>
      </w:r>
      <w:r>
        <w:rPr>
          <w:rFonts w:ascii="SimSun" w:hAnsi="SimSun" w:eastAsia="SimSun" w:cs="SimSun"/>
          <w:sz w:val="21"/>
          <w:szCs w:val="21"/>
          <w:spacing w:val="2"/>
        </w:rPr>
        <w:t xml:space="preserve"> </w:t>
      </w:r>
      <w:r>
        <w:rPr>
          <w:rFonts w:ascii="SimSun" w:hAnsi="SimSun" w:eastAsia="SimSun" w:cs="SimSun"/>
          <w:sz w:val="21"/>
          <w:szCs w:val="21"/>
          <w:spacing w:val="-11"/>
        </w:rPr>
        <w:t>ST</w:t>
      </w:r>
      <w:r>
        <w:rPr>
          <w:rFonts w:ascii="SimSun" w:hAnsi="SimSun" w:eastAsia="SimSun" w:cs="SimSun"/>
          <w:sz w:val="21"/>
          <w:szCs w:val="21"/>
          <w:spacing w:val="-46"/>
        </w:rPr>
        <w:t xml:space="preserve"> </w:t>
      </w:r>
      <w:r>
        <w:rPr>
          <w:rFonts w:ascii="SimSun" w:hAnsi="SimSun" w:eastAsia="SimSun" w:cs="SimSun"/>
          <w:sz w:val="21"/>
          <w:szCs w:val="21"/>
          <w:spacing w:val="-11"/>
        </w:rPr>
        <w:t>段抬高型梗死是指2个或</w:t>
      </w:r>
      <w:r>
        <w:rPr>
          <w:rFonts w:ascii="SimSun" w:hAnsi="SimSun" w:eastAsia="SimSun" w:cs="SimSun"/>
          <w:sz w:val="21"/>
          <w:szCs w:val="21"/>
        </w:rPr>
        <w:t xml:space="preserve">  </w:t>
      </w:r>
      <w:r>
        <w:rPr>
          <w:rFonts w:ascii="SimSun" w:hAnsi="SimSun" w:eastAsia="SimSun" w:cs="SimSun"/>
          <w:sz w:val="21"/>
          <w:szCs w:val="21"/>
          <w:spacing w:val="-1"/>
        </w:rPr>
        <w:t>2个以上相邻的导联出现ST</w:t>
      </w:r>
      <w:r>
        <w:rPr>
          <w:rFonts w:ascii="SimSun" w:hAnsi="SimSun" w:eastAsia="SimSun" w:cs="SimSun"/>
          <w:sz w:val="21"/>
          <w:szCs w:val="21"/>
          <w:spacing w:val="-56"/>
        </w:rPr>
        <w:t xml:space="preserve"> </w:t>
      </w:r>
      <w:r>
        <w:rPr>
          <w:rFonts w:ascii="SimSun" w:hAnsi="SimSun" w:eastAsia="SimSun" w:cs="SimSun"/>
          <w:sz w:val="21"/>
          <w:szCs w:val="21"/>
          <w:spacing w:val="-1"/>
        </w:rPr>
        <w:t>段抬高(ST</w:t>
      </w:r>
      <w:r>
        <w:rPr>
          <w:rFonts w:ascii="SimSun" w:hAnsi="SimSun" w:eastAsia="SimSun" w:cs="SimSun"/>
          <w:sz w:val="21"/>
          <w:szCs w:val="21"/>
          <w:spacing w:val="-15"/>
        </w:rPr>
        <w:t xml:space="preserve"> </w:t>
      </w:r>
      <w:r>
        <w:rPr>
          <w:rFonts w:ascii="SimSun" w:hAnsi="SimSun" w:eastAsia="SimSun" w:cs="SimSun"/>
          <w:sz w:val="21"/>
          <w:szCs w:val="21"/>
          <w:spacing w:val="-1"/>
        </w:rPr>
        <w:t>段抬</w:t>
      </w:r>
      <w:r>
        <w:rPr>
          <w:rFonts w:ascii="SimSun" w:hAnsi="SimSun" w:eastAsia="SimSun" w:cs="SimSun"/>
          <w:sz w:val="21"/>
          <w:szCs w:val="21"/>
          <w:spacing w:val="-2"/>
        </w:rPr>
        <w:t>高的标准为：在V</w:t>
      </w:r>
      <w:r>
        <w:rPr>
          <w:rFonts w:ascii="Calibri" w:hAnsi="Calibri" w:eastAsia="Calibri" w:cs="Calibri"/>
          <w:sz w:val="21"/>
          <w:szCs w:val="21"/>
          <w:spacing w:val="-2"/>
        </w:rPr>
        <w:t>₂</w:t>
      </w:r>
      <w:r>
        <w:rPr>
          <w:rFonts w:ascii="SimSun" w:hAnsi="SimSun" w:eastAsia="SimSun" w:cs="SimSun"/>
          <w:sz w:val="21"/>
          <w:szCs w:val="21"/>
          <w:spacing w:val="-2"/>
        </w:rPr>
        <w:t>~V</w:t>
      </w:r>
      <w:r>
        <w:rPr>
          <w:rFonts w:ascii="Calibri" w:hAnsi="Calibri" w:eastAsia="Calibri" w:cs="Calibri"/>
          <w:sz w:val="21"/>
          <w:szCs w:val="21"/>
          <w:spacing w:val="-2"/>
        </w:rPr>
        <w:t>₃</w:t>
      </w:r>
      <w:r>
        <w:rPr>
          <w:rFonts w:ascii="Calibri" w:hAnsi="Calibri" w:eastAsia="Calibri" w:cs="Calibri"/>
          <w:sz w:val="21"/>
          <w:szCs w:val="21"/>
          <w:spacing w:val="45"/>
        </w:rPr>
        <w:t xml:space="preserve"> </w:t>
      </w:r>
      <w:r>
        <w:rPr>
          <w:rFonts w:ascii="SimSun" w:hAnsi="SimSun" w:eastAsia="SimSun" w:cs="SimSun"/>
          <w:sz w:val="21"/>
          <w:szCs w:val="21"/>
          <w:spacing w:val="-2"/>
        </w:rPr>
        <w:t>导联抬高≥0.2</w:t>
      </w:r>
      <w:r>
        <w:rPr>
          <w:rFonts w:ascii="SimSun" w:hAnsi="SimSun" w:eastAsia="SimSun" w:cs="SimSun"/>
          <w:sz w:val="21"/>
          <w:szCs w:val="21"/>
          <w:spacing w:val="-1"/>
        </w:rPr>
        <w:t>mV</w:t>
      </w:r>
      <w:r>
        <w:rPr>
          <w:rFonts w:ascii="SimSun" w:hAnsi="SimSun" w:eastAsia="SimSun" w:cs="SimSun"/>
          <w:sz w:val="21"/>
          <w:szCs w:val="21"/>
          <w:spacing w:val="-2"/>
        </w:rPr>
        <w:t>,</w:t>
      </w:r>
      <w:r>
        <w:rPr>
          <w:rFonts w:ascii="SimSun" w:hAnsi="SimSun" w:eastAsia="SimSun" w:cs="SimSun"/>
          <w:sz w:val="21"/>
          <w:szCs w:val="21"/>
          <w:spacing w:val="-48"/>
        </w:rPr>
        <w:t xml:space="preserve"> </w:t>
      </w:r>
      <w:r>
        <w:rPr>
          <w:rFonts w:ascii="SimSun" w:hAnsi="SimSun" w:eastAsia="SimSun" w:cs="SimSun"/>
          <w:sz w:val="21"/>
          <w:szCs w:val="21"/>
          <w:spacing w:val="-2"/>
        </w:rPr>
        <w:t>在其他导</w:t>
      </w:r>
      <w:r>
        <w:rPr>
          <w:rFonts w:ascii="SimSun" w:hAnsi="SimSun" w:eastAsia="SimSun" w:cs="SimSun"/>
          <w:sz w:val="21"/>
          <w:szCs w:val="21"/>
        </w:rPr>
        <w:t xml:space="preserve"> </w:t>
      </w:r>
      <w:r>
        <w:rPr>
          <w:rFonts w:ascii="SimSun" w:hAnsi="SimSun" w:eastAsia="SimSun" w:cs="SimSun"/>
          <w:sz w:val="21"/>
          <w:szCs w:val="21"/>
          <w:spacing w:val="-5"/>
        </w:rPr>
        <w:t>联抬高≥0.1mV)</w:t>
      </w:r>
      <w:r>
        <w:rPr>
          <w:rFonts w:ascii="SimSun" w:hAnsi="SimSun" w:eastAsia="SimSun" w:cs="SimSun"/>
          <w:sz w:val="21"/>
          <w:szCs w:val="21"/>
          <w:spacing w:val="-18"/>
        </w:rPr>
        <w:t xml:space="preserve"> </w:t>
      </w:r>
      <w:r>
        <w:rPr>
          <w:rFonts w:ascii="SimSun" w:hAnsi="SimSun" w:eastAsia="SimSun" w:cs="SimSun"/>
          <w:sz w:val="21"/>
          <w:szCs w:val="21"/>
          <w:spacing w:val="-5"/>
        </w:rPr>
        <w:t>(图5-1-50);非ST</w:t>
      </w:r>
      <w:r>
        <w:rPr>
          <w:rFonts w:ascii="SimSun" w:hAnsi="SimSun" w:eastAsia="SimSun" w:cs="SimSun"/>
          <w:sz w:val="21"/>
          <w:szCs w:val="21"/>
          <w:spacing w:val="-36"/>
        </w:rPr>
        <w:t xml:space="preserve"> </w:t>
      </w:r>
      <w:r>
        <w:rPr>
          <w:rFonts w:ascii="SimSun" w:hAnsi="SimSun" w:eastAsia="SimSun" w:cs="SimSun"/>
          <w:sz w:val="21"/>
          <w:szCs w:val="21"/>
          <w:spacing w:val="-5"/>
        </w:rPr>
        <w:t>段</w:t>
      </w:r>
      <w:r>
        <w:rPr>
          <w:rFonts w:ascii="SimSun" w:hAnsi="SimSun" w:eastAsia="SimSun" w:cs="SimSun"/>
          <w:sz w:val="21"/>
          <w:szCs w:val="21"/>
          <w:spacing w:val="-6"/>
        </w:rPr>
        <w:t>抬高型梗死是指心电图上表现为</w:t>
      </w:r>
      <w:r>
        <w:rPr>
          <w:rFonts w:ascii="SimSun" w:hAnsi="SimSun" w:eastAsia="SimSun" w:cs="SimSun"/>
          <w:sz w:val="21"/>
          <w:szCs w:val="21"/>
          <w:spacing w:val="-5"/>
        </w:rPr>
        <w:t>ST</w:t>
      </w:r>
      <w:r>
        <w:rPr>
          <w:rFonts w:ascii="SimSun" w:hAnsi="SimSun" w:eastAsia="SimSun" w:cs="SimSun"/>
          <w:sz w:val="21"/>
          <w:szCs w:val="21"/>
          <w:spacing w:val="-46"/>
        </w:rPr>
        <w:t xml:space="preserve"> </w:t>
      </w:r>
      <w:r>
        <w:rPr>
          <w:rFonts w:ascii="SimSun" w:hAnsi="SimSun" w:eastAsia="SimSun" w:cs="SimSun"/>
          <w:sz w:val="21"/>
          <w:szCs w:val="21"/>
          <w:spacing w:val="-6"/>
        </w:rPr>
        <w:t>段压低和(或)T</w:t>
      </w:r>
      <w:r>
        <w:rPr>
          <w:rFonts w:ascii="SimSun" w:hAnsi="SimSun" w:eastAsia="SimSun" w:cs="SimSun"/>
          <w:sz w:val="21"/>
          <w:szCs w:val="21"/>
          <w:spacing w:val="-34"/>
        </w:rPr>
        <w:t xml:space="preserve"> </w:t>
      </w:r>
      <w:r>
        <w:rPr>
          <w:rFonts w:ascii="SimSun" w:hAnsi="SimSun" w:eastAsia="SimSun" w:cs="SimSun"/>
          <w:sz w:val="21"/>
          <w:szCs w:val="21"/>
          <w:spacing w:val="-6"/>
        </w:rPr>
        <w:t>波倒置</w:t>
      </w:r>
      <w:r>
        <w:rPr>
          <w:rFonts w:ascii="SimSun" w:hAnsi="SimSun" w:eastAsia="SimSun" w:cs="SimSun"/>
          <w:sz w:val="21"/>
          <w:szCs w:val="21"/>
        </w:rPr>
        <w:t xml:space="preserve">  </w:t>
      </w:r>
      <w:r>
        <w:rPr>
          <w:rFonts w:ascii="SimSun" w:hAnsi="SimSun" w:eastAsia="SimSun" w:cs="SimSun"/>
          <w:sz w:val="21"/>
          <w:szCs w:val="21"/>
        </w:rPr>
        <w:t>或无ST-T异常。</w:t>
      </w:r>
    </w:p>
    <w:p>
      <w:pPr>
        <w:spacing w:line="399" w:lineRule="auto"/>
        <w:rPr>
          <w:rFonts w:ascii="Arial"/>
          <w:sz w:val="21"/>
        </w:rPr>
      </w:pPr>
      <w:r/>
    </w:p>
    <w:p>
      <w:pPr>
        <w:ind w:firstLine="1169"/>
        <w:spacing w:line="4800" w:lineRule="exact"/>
        <w:textAlignment w:val="center"/>
        <w:rPr/>
      </w:pPr>
      <w:r>
        <w:drawing>
          <wp:inline distT="0" distB="0" distL="0" distR="0">
            <wp:extent cx="3873515" cy="3048097"/>
            <wp:effectExtent l="0" t="0" r="0" b="0"/>
            <wp:docPr id="35" name="IM 35"/>
            <wp:cNvGraphicFramePr/>
            <a:graphic>
              <a:graphicData uri="http://schemas.openxmlformats.org/drawingml/2006/picture">
                <pic:pic>
                  <pic:nvPicPr>
                    <pic:cNvPr id="35" name="IM 35"/>
                    <pic:cNvPicPr/>
                  </pic:nvPicPr>
                  <pic:blipFill>
                    <a:blip r:embed="rId37"/>
                    <a:stretch>
                      <a:fillRect/>
                    </a:stretch>
                  </pic:blipFill>
                  <pic:spPr>
                    <a:xfrm rot="0">
                      <a:off x="0" y="0"/>
                      <a:ext cx="3873515" cy="3048097"/>
                    </a:xfrm>
                    <a:prstGeom prst="rect">
                      <a:avLst/>
                    </a:prstGeom>
                  </pic:spPr>
                </pic:pic>
              </a:graphicData>
            </a:graphic>
          </wp:inline>
        </w:drawing>
      </w:r>
    </w:p>
    <w:p>
      <w:pPr>
        <w:ind w:left="2920"/>
        <w:spacing w:before="147" w:line="220" w:lineRule="auto"/>
        <w:rPr>
          <w:rFonts w:ascii="SimHei" w:hAnsi="SimHei" w:eastAsia="SimHei" w:cs="SimHei"/>
          <w:sz w:val="21"/>
          <w:szCs w:val="21"/>
        </w:rPr>
      </w:pPr>
      <w:r>
        <w:rPr>
          <w:rFonts w:ascii="SimHei" w:hAnsi="SimHei" w:eastAsia="SimHei" w:cs="SimHei"/>
          <w:sz w:val="21"/>
          <w:szCs w:val="21"/>
          <w:color w:val="369BD6"/>
          <w:spacing w:val="-16"/>
          <w:w w:val="98"/>
        </w:rPr>
        <w:t>图5-1-50</w:t>
      </w:r>
      <w:r>
        <w:rPr>
          <w:rFonts w:ascii="SimHei" w:hAnsi="SimHei" w:eastAsia="SimHei" w:cs="SimHei"/>
          <w:sz w:val="21"/>
          <w:szCs w:val="21"/>
          <w:color w:val="369BD6"/>
          <w:spacing w:val="86"/>
        </w:rPr>
        <w:t xml:space="preserve"> </w:t>
      </w:r>
      <w:r>
        <w:rPr>
          <w:rFonts w:ascii="Times New Roman" w:hAnsi="Times New Roman" w:eastAsia="Times New Roman" w:cs="Times New Roman"/>
          <w:sz w:val="21"/>
          <w:szCs w:val="21"/>
          <w:spacing w:val="-16"/>
          <w:w w:val="98"/>
        </w:rPr>
        <w:t>ST</w:t>
      </w:r>
      <w:r>
        <w:rPr>
          <w:rFonts w:ascii="Times New Roman" w:hAnsi="Times New Roman" w:eastAsia="Times New Roman" w:cs="Times New Roman"/>
          <w:sz w:val="21"/>
          <w:szCs w:val="21"/>
          <w:spacing w:val="-15"/>
        </w:rPr>
        <w:t xml:space="preserve"> </w:t>
      </w:r>
      <w:r>
        <w:rPr>
          <w:rFonts w:ascii="SimHei" w:hAnsi="SimHei" w:eastAsia="SimHei" w:cs="SimHei"/>
          <w:sz w:val="21"/>
          <w:szCs w:val="21"/>
          <w:spacing w:val="-16"/>
          <w:w w:val="98"/>
        </w:rPr>
        <w:t>段抬高型心肌梗死</w:t>
      </w:r>
    </w:p>
    <w:p>
      <w:pPr>
        <w:ind w:left="1450"/>
        <w:spacing w:before="1" w:line="218" w:lineRule="auto"/>
        <w:rPr>
          <w:rFonts w:ascii="SimSun" w:hAnsi="SimSun" w:eastAsia="SimSun" w:cs="SimSun"/>
          <w:sz w:val="21"/>
          <w:szCs w:val="21"/>
        </w:rPr>
      </w:pPr>
      <w:r>
        <w:rPr>
          <w:rFonts w:ascii="SimSun" w:hAnsi="SimSun" w:eastAsia="SimSun" w:cs="SimSun"/>
          <w:sz w:val="21"/>
          <w:szCs w:val="21"/>
          <w:spacing w:val="-20"/>
        </w:rPr>
        <w:t>V</w:t>
      </w:r>
      <w:r>
        <w:rPr>
          <w:rFonts w:ascii="Calibri" w:hAnsi="Calibri" w:eastAsia="Calibri" w:cs="Calibri"/>
          <w:sz w:val="21"/>
          <w:szCs w:val="21"/>
          <w:spacing w:val="-20"/>
        </w:rPr>
        <w:t>₁</w:t>
      </w:r>
      <w:r>
        <w:rPr>
          <w:rFonts w:ascii="SimSun" w:hAnsi="SimSun" w:eastAsia="SimSun" w:cs="SimSun"/>
          <w:sz w:val="21"/>
          <w:szCs w:val="21"/>
          <w:spacing w:val="-20"/>
        </w:rPr>
        <w:t>~V</w:t>
      </w:r>
      <w:r>
        <w:rPr>
          <w:rFonts w:ascii="Calibri" w:hAnsi="Calibri" w:eastAsia="Calibri" w:cs="Calibri"/>
          <w:sz w:val="21"/>
          <w:szCs w:val="21"/>
          <w:spacing w:val="-20"/>
        </w:rPr>
        <w:t>₅</w:t>
      </w:r>
      <w:r>
        <w:rPr>
          <w:rFonts w:ascii="SimSun" w:hAnsi="SimSun" w:eastAsia="SimSun" w:cs="SimSun"/>
          <w:sz w:val="21"/>
          <w:szCs w:val="21"/>
          <w:spacing w:val="-20"/>
        </w:rPr>
        <w:t>导联及I、aVL导联ST段抬高，冠状动脉造影：左前降支近段闭塞</w:t>
      </w:r>
    </w:p>
    <w:p>
      <w:pPr>
        <w:spacing w:line="317" w:lineRule="auto"/>
        <w:rPr>
          <w:rFonts w:ascii="Arial"/>
          <w:sz w:val="21"/>
        </w:rPr>
      </w:pPr>
      <w:r/>
    </w:p>
    <w:p>
      <w:pPr>
        <w:ind w:right="1131" w:firstLine="390"/>
        <w:spacing w:before="69" w:line="273" w:lineRule="auto"/>
        <w:jc w:val="both"/>
        <w:rPr>
          <w:rFonts w:ascii="SimSun" w:hAnsi="SimSun" w:eastAsia="SimSun" w:cs="SimSun"/>
          <w:sz w:val="21"/>
          <w:szCs w:val="21"/>
        </w:rPr>
      </w:pPr>
      <w:r>
        <w:rPr>
          <w:rFonts w:ascii="SimSun" w:hAnsi="SimSun" w:eastAsia="SimSun" w:cs="SimSun"/>
          <w:sz w:val="21"/>
          <w:szCs w:val="21"/>
          <w:spacing w:val="3"/>
        </w:rPr>
        <w:t>以</w:t>
      </w:r>
      <w:r>
        <w:rPr>
          <w:rFonts w:ascii="SimSun" w:hAnsi="SimSun" w:eastAsia="SimSun" w:cs="SimSun"/>
          <w:sz w:val="21"/>
          <w:szCs w:val="21"/>
          <w:spacing w:val="-50"/>
        </w:rPr>
        <w:t xml:space="preserve"> </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3"/>
        </w:rPr>
        <w:t>段的改变进行分类体现了对急性心肌梗死早期诊断、早期干预的理念。在坏死型</w:t>
      </w:r>
      <w:r>
        <w:rPr>
          <w:rFonts w:ascii="SimSun" w:hAnsi="SimSun" w:eastAsia="SimSun" w:cs="SimSun"/>
          <w:sz w:val="21"/>
          <w:szCs w:val="21"/>
        </w:rPr>
        <w:t xml:space="preserve"> </w:t>
      </w:r>
      <w:r>
        <w:rPr>
          <w:rFonts w:ascii="SimSun" w:hAnsi="SimSun" w:eastAsia="SimSun" w:cs="SimSun"/>
          <w:sz w:val="21"/>
          <w:szCs w:val="21"/>
          <w:spacing w:val="4"/>
        </w:rPr>
        <w:t>Q</w:t>
      </w:r>
      <w:r>
        <w:rPr>
          <w:rFonts w:ascii="SimSun" w:hAnsi="SimSun" w:eastAsia="SimSun" w:cs="SimSun"/>
          <w:sz w:val="21"/>
          <w:szCs w:val="21"/>
          <w:spacing w:val="-34"/>
        </w:rPr>
        <w:t xml:space="preserve"> </w:t>
      </w:r>
      <w:r>
        <w:rPr>
          <w:rFonts w:ascii="SimSun" w:hAnsi="SimSun" w:eastAsia="SimSun" w:cs="SimSun"/>
          <w:sz w:val="21"/>
          <w:szCs w:val="21"/>
          <w:spacing w:val="4"/>
        </w:rPr>
        <w:t>波出现之前及时进行干预(溶栓、抗栓、介入治疗</w:t>
      </w:r>
      <w:r>
        <w:rPr>
          <w:rFonts w:ascii="SimSun" w:hAnsi="SimSun" w:eastAsia="SimSun" w:cs="SimSun"/>
          <w:sz w:val="21"/>
          <w:szCs w:val="21"/>
          <w:spacing w:val="3"/>
        </w:rPr>
        <w:t>等),可挽救濒临坏死的心肌或减小梗死</w:t>
      </w:r>
      <w:r>
        <w:rPr>
          <w:rFonts w:ascii="SimSun" w:hAnsi="SimSun" w:eastAsia="SimSun" w:cs="SimSun"/>
          <w:sz w:val="21"/>
          <w:szCs w:val="21"/>
        </w:rPr>
        <w:t xml:space="preserve"> </w:t>
      </w:r>
      <w:r>
        <w:rPr>
          <w:rFonts w:ascii="SimSun" w:hAnsi="SimSun" w:eastAsia="SimSun" w:cs="SimSun"/>
          <w:sz w:val="21"/>
          <w:szCs w:val="21"/>
          <w:spacing w:val="2"/>
        </w:rPr>
        <w:t>面积。另外，</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2"/>
        </w:rPr>
        <w:t>段抬高型梗死和非</w:t>
      </w:r>
      <w:r>
        <w:rPr>
          <w:rFonts w:ascii="SimSun" w:hAnsi="SimSun" w:eastAsia="SimSun" w:cs="SimSun"/>
          <w:sz w:val="21"/>
          <w:szCs w:val="21"/>
        </w:rPr>
        <w:t>ST</w:t>
      </w:r>
      <w:r>
        <w:rPr>
          <w:rFonts w:ascii="SimSun" w:hAnsi="SimSun" w:eastAsia="SimSun" w:cs="SimSun"/>
          <w:sz w:val="21"/>
          <w:szCs w:val="21"/>
          <w:spacing w:val="-16"/>
        </w:rPr>
        <w:t xml:space="preserve"> </w:t>
      </w:r>
      <w:r>
        <w:rPr>
          <w:rFonts w:ascii="SimSun" w:hAnsi="SimSun" w:eastAsia="SimSun" w:cs="SimSun"/>
          <w:sz w:val="21"/>
          <w:szCs w:val="21"/>
          <w:spacing w:val="2"/>
        </w:rPr>
        <w:t>段抬高型梗死二者</w:t>
      </w:r>
      <w:r>
        <w:rPr>
          <w:rFonts w:ascii="SimSun" w:hAnsi="SimSun" w:eastAsia="SimSun" w:cs="SimSun"/>
          <w:sz w:val="21"/>
          <w:szCs w:val="21"/>
          <w:spacing w:val="1"/>
        </w:rPr>
        <w:t>的干预治疗对策是不同的，可以根</w:t>
      </w:r>
      <w:r>
        <w:rPr>
          <w:rFonts w:ascii="SimSun" w:hAnsi="SimSun" w:eastAsia="SimSun" w:cs="SimSun"/>
          <w:sz w:val="21"/>
          <w:szCs w:val="21"/>
        </w:rPr>
        <w:t xml:space="preserve"> </w:t>
      </w:r>
      <w:r>
        <w:rPr>
          <w:rFonts w:ascii="SimSun" w:hAnsi="SimSun" w:eastAsia="SimSun" w:cs="SimSun"/>
          <w:sz w:val="21"/>
          <w:szCs w:val="21"/>
          <w:spacing w:val="5"/>
        </w:rPr>
        <w:t>据心电图上是否出现</w:t>
      </w:r>
      <w:r>
        <w:rPr>
          <w:rFonts w:ascii="SimSun" w:hAnsi="SimSun" w:eastAsia="SimSun" w:cs="SimSun"/>
          <w:sz w:val="21"/>
          <w:szCs w:val="21"/>
        </w:rPr>
        <w:t>ST</w:t>
      </w:r>
      <w:r>
        <w:rPr>
          <w:rFonts w:ascii="SimSun" w:hAnsi="SimSun" w:eastAsia="SimSun" w:cs="SimSun"/>
          <w:sz w:val="21"/>
          <w:szCs w:val="21"/>
          <w:spacing w:val="-17"/>
        </w:rPr>
        <w:t xml:space="preserve"> </w:t>
      </w:r>
      <w:r>
        <w:rPr>
          <w:rFonts w:ascii="SimSun" w:hAnsi="SimSun" w:eastAsia="SimSun" w:cs="SimSun"/>
          <w:sz w:val="21"/>
          <w:szCs w:val="21"/>
          <w:spacing w:val="5"/>
        </w:rPr>
        <w:t>段抬高而选择正确和合理的治疗方案。在作出</w:t>
      </w:r>
      <w:r>
        <w:rPr>
          <w:rFonts w:ascii="SimSun" w:hAnsi="SimSun" w:eastAsia="SimSun" w:cs="SimSun"/>
          <w:sz w:val="21"/>
          <w:szCs w:val="21"/>
        </w:rPr>
        <w:t>ST</w:t>
      </w:r>
      <w:r>
        <w:rPr>
          <w:rFonts w:ascii="SimSun" w:hAnsi="SimSun" w:eastAsia="SimSun" w:cs="SimSun"/>
          <w:sz w:val="21"/>
          <w:szCs w:val="21"/>
          <w:spacing w:val="-26"/>
        </w:rPr>
        <w:t xml:space="preserve"> </w:t>
      </w:r>
      <w:r>
        <w:rPr>
          <w:rFonts w:ascii="SimSun" w:hAnsi="SimSun" w:eastAsia="SimSun" w:cs="SimSun"/>
          <w:sz w:val="21"/>
          <w:szCs w:val="21"/>
          <w:spacing w:val="5"/>
        </w:rPr>
        <w:t>段抬高或</w:t>
      </w:r>
      <w:r>
        <w:rPr>
          <w:rFonts w:ascii="SimSun" w:hAnsi="SimSun" w:eastAsia="SimSun" w:cs="SimSun"/>
          <w:sz w:val="21"/>
          <w:szCs w:val="21"/>
          <w:spacing w:val="4"/>
        </w:rPr>
        <w:t>非</w:t>
      </w:r>
      <w:r>
        <w:rPr>
          <w:rFonts w:ascii="SimSun" w:hAnsi="SimSun" w:eastAsia="SimSun" w:cs="SimSun"/>
          <w:sz w:val="21"/>
          <w:szCs w:val="21"/>
        </w:rPr>
        <w:t>ST</w:t>
      </w:r>
      <w:r>
        <w:rPr>
          <w:rFonts w:ascii="SimSun" w:hAnsi="SimSun" w:eastAsia="SimSun" w:cs="SimSun"/>
          <w:sz w:val="21"/>
          <w:szCs w:val="21"/>
          <w:spacing w:val="-25"/>
        </w:rPr>
        <w:t xml:space="preserve"> </w:t>
      </w:r>
      <w:r>
        <w:rPr>
          <w:rFonts w:ascii="SimSun" w:hAnsi="SimSun" w:eastAsia="SimSun" w:cs="SimSun"/>
          <w:sz w:val="21"/>
          <w:szCs w:val="21"/>
          <w:spacing w:val="4"/>
        </w:rPr>
        <w:t>段</w:t>
      </w:r>
      <w:r>
        <w:rPr>
          <w:rFonts w:ascii="SimSun" w:hAnsi="SimSun" w:eastAsia="SimSun" w:cs="SimSun"/>
          <w:sz w:val="21"/>
          <w:szCs w:val="21"/>
        </w:rPr>
        <w:t xml:space="preserve"> </w:t>
      </w:r>
      <w:r>
        <w:rPr>
          <w:rFonts w:ascii="SimSun" w:hAnsi="SimSun" w:eastAsia="SimSun" w:cs="SimSun"/>
          <w:sz w:val="21"/>
          <w:szCs w:val="21"/>
          <w:spacing w:val="2"/>
        </w:rPr>
        <w:t>抬高心肌梗死诊断时，应该结合临床病史并注意排除其他原</w:t>
      </w:r>
      <w:r>
        <w:rPr>
          <w:rFonts w:ascii="SimSun" w:hAnsi="SimSun" w:eastAsia="SimSun" w:cs="SimSun"/>
          <w:sz w:val="21"/>
          <w:szCs w:val="21"/>
          <w:spacing w:val="1"/>
        </w:rPr>
        <w:t>因引起的</w:t>
      </w:r>
      <w:r>
        <w:rPr>
          <w:rFonts w:ascii="SimSun" w:hAnsi="SimSun" w:eastAsia="SimSun" w:cs="SimSun"/>
          <w:sz w:val="21"/>
          <w:szCs w:val="21"/>
          <w:spacing w:val="-47"/>
        </w:rPr>
        <w:t xml:space="preserve"> </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1"/>
        </w:rPr>
        <w:t>段改变。无论是</w:t>
      </w:r>
      <w:r>
        <w:rPr>
          <w:rFonts w:ascii="SimSun" w:hAnsi="SimSun" w:eastAsia="SimSun" w:cs="SimSun"/>
          <w:sz w:val="21"/>
          <w:szCs w:val="21"/>
        </w:rPr>
        <w:t>ST</w:t>
      </w:r>
      <w:r>
        <w:rPr>
          <w:rFonts w:ascii="SimSun" w:hAnsi="SimSun" w:eastAsia="SimSun" w:cs="SimSun"/>
          <w:sz w:val="21"/>
          <w:szCs w:val="21"/>
        </w:rPr>
        <w:t xml:space="preserve"> </w:t>
      </w:r>
      <w:r>
        <w:rPr>
          <w:rFonts w:ascii="SimSun" w:hAnsi="SimSun" w:eastAsia="SimSun" w:cs="SimSun"/>
          <w:sz w:val="21"/>
          <w:szCs w:val="21"/>
          <w:spacing w:val="3"/>
        </w:rPr>
        <w:t>段抬高型梗死还是非</w:t>
      </w:r>
      <w:r>
        <w:rPr>
          <w:rFonts w:ascii="SimSun" w:hAnsi="SimSun" w:eastAsia="SimSun" w:cs="SimSun"/>
          <w:sz w:val="21"/>
          <w:szCs w:val="21"/>
        </w:rPr>
        <w:t>ST</w:t>
      </w:r>
      <w:r>
        <w:rPr>
          <w:rFonts w:ascii="SimSun" w:hAnsi="SimSun" w:eastAsia="SimSun" w:cs="SimSun"/>
          <w:sz w:val="21"/>
          <w:szCs w:val="21"/>
          <w:spacing w:val="-44"/>
        </w:rPr>
        <w:t xml:space="preserve"> </w:t>
      </w:r>
      <w:r>
        <w:rPr>
          <w:rFonts w:ascii="SimSun" w:hAnsi="SimSun" w:eastAsia="SimSun" w:cs="SimSun"/>
          <w:sz w:val="21"/>
          <w:szCs w:val="21"/>
          <w:spacing w:val="3"/>
        </w:rPr>
        <w:t>段抬高型梗死，若不及时进行干预治疗都可演变为Q</w:t>
      </w:r>
      <w:r>
        <w:rPr>
          <w:rFonts w:ascii="SimSun" w:hAnsi="SimSun" w:eastAsia="SimSun" w:cs="SimSun"/>
          <w:sz w:val="21"/>
          <w:szCs w:val="21"/>
          <w:spacing w:val="-13"/>
        </w:rPr>
        <w:t xml:space="preserve"> </w:t>
      </w:r>
      <w:r>
        <w:rPr>
          <w:rFonts w:ascii="SimSun" w:hAnsi="SimSun" w:eastAsia="SimSun" w:cs="SimSun"/>
          <w:sz w:val="21"/>
          <w:szCs w:val="21"/>
          <w:spacing w:val="3"/>
        </w:rPr>
        <w:t>波型或非</w:t>
      </w:r>
      <w:r>
        <w:rPr>
          <w:rFonts w:ascii="SimSun" w:hAnsi="SimSun" w:eastAsia="SimSun" w:cs="SimSun"/>
          <w:sz w:val="21"/>
          <w:szCs w:val="21"/>
          <w:spacing w:val="-54"/>
        </w:rPr>
        <w:t xml:space="preserve"> </w:t>
      </w:r>
      <w:r>
        <w:rPr>
          <w:rFonts w:ascii="SimSun" w:hAnsi="SimSun" w:eastAsia="SimSun" w:cs="SimSun"/>
          <w:sz w:val="21"/>
          <w:szCs w:val="21"/>
          <w:spacing w:val="3"/>
        </w:rPr>
        <w:t>Q</w:t>
      </w:r>
      <w:r>
        <w:rPr>
          <w:rFonts w:ascii="SimSun" w:hAnsi="SimSun" w:eastAsia="SimSun" w:cs="SimSun"/>
          <w:sz w:val="21"/>
          <w:szCs w:val="21"/>
          <w:spacing w:val="-13"/>
        </w:rPr>
        <w:t xml:space="preserve"> </w:t>
      </w:r>
      <w:r>
        <w:rPr>
          <w:rFonts w:ascii="SimSun" w:hAnsi="SimSun" w:eastAsia="SimSun" w:cs="SimSun"/>
          <w:sz w:val="21"/>
          <w:szCs w:val="21"/>
          <w:spacing w:val="3"/>
        </w:rPr>
        <w:t>波</w:t>
      </w:r>
      <w:r>
        <w:rPr>
          <w:rFonts w:ascii="SimSun" w:hAnsi="SimSun" w:eastAsia="SimSun" w:cs="SimSun"/>
          <w:sz w:val="21"/>
          <w:szCs w:val="21"/>
        </w:rPr>
        <w:t xml:space="preserve"> </w:t>
      </w:r>
      <w:r>
        <w:rPr>
          <w:rFonts w:ascii="SimSun" w:hAnsi="SimSun" w:eastAsia="SimSun" w:cs="SimSun"/>
          <w:sz w:val="21"/>
          <w:szCs w:val="21"/>
          <w:spacing w:val="-5"/>
        </w:rPr>
        <w:t>型梗死。</w:t>
      </w:r>
    </w:p>
    <w:p>
      <w:pPr>
        <w:sectPr>
          <w:headerReference w:type="default" r:id="rId35"/>
          <w:pgSz w:w="11230" w:h="15840"/>
          <w:pgMar w:top="400" w:right="649" w:bottom="0" w:left="1040" w:header="0" w:footer="0" w:gutter="0"/>
        </w:sectPr>
        <w:rPr/>
      </w:pPr>
    </w:p>
    <w:p>
      <w:pPr>
        <w:spacing w:line="247" w:lineRule="auto"/>
        <w:rPr>
          <w:rFonts w:ascii="Arial"/>
          <w:sz w:val="21"/>
        </w:rPr>
      </w:pPr>
      <w:r>
        <w:drawing>
          <wp:anchor distT="0" distB="0" distL="0" distR="0" simplePos="0" relativeHeight="251758592" behindDoc="0" locked="0" layoutInCell="0" allowOverlap="1">
            <wp:simplePos x="0" y="0"/>
            <wp:positionH relativeFrom="page">
              <wp:posOffset>438131</wp:posOffset>
            </wp:positionH>
            <wp:positionV relativeFrom="page">
              <wp:posOffset>9226570</wp:posOffset>
            </wp:positionV>
            <wp:extent cx="527055" cy="425470"/>
            <wp:effectExtent l="0" t="0" r="0" b="0"/>
            <wp:wrapNone/>
            <wp:docPr id="36" name="IM 36"/>
            <wp:cNvGraphicFramePr/>
            <a:graphic>
              <a:graphicData uri="http://schemas.openxmlformats.org/drawingml/2006/picture">
                <pic:pic>
                  <pic:nvPicPr>
                    <pic:cNvPr id="36" name="IM 36"/>
                    <pic:cNvPicPr/>
                  </pic:nvPicPr>
                  <pic:blipFill>
                    <a:blip r:embed="rId38"/>
                    <a:stretch>
                      <a:fillRect/>
                    </a:stretch>
                  </pic:blipFill>
                  <pic:spPr>
                    <a:xfrm rot="0">
                      <a:off x="0" y="0"/>
                      <a:ext cx="527055" cy="425470"/>
                    </a:xfrm>
                    <a:prstGeom prst="rect">
                      <a:avLst/>
                    </a:prstGeom>
                  </pic:spPr>
                </pic:pic>
              </a:graphicData>
            </a:graphic>
          </wp:anchor>
        </w:drawing>
      </w:r>
      <w:r/>
    </w:p>
    <w:p>
      <w:pPr>
        <w:ind w:left="52"/>
        <w:spacing w:before="68" w:line="222" w:lineRule="auto"/>
        <w:rPr>
          <w:rFonts w:ascii="SimHei" w:hAnsi="SimHei" w:eastAsia="SimHei" w:cs="SimHei"/>
          <w:sz w:val="21"/>
          <w:szCs w:val="21"/>
        </w:rPr>
      </w:pPr>
      <w:r>
        <w:rPr>
          <w:rFonts w:ascii="SimSun" w:hAnsi="SimSun" w:eastAsia="SimSun" w:cs="SimSun"/>
          <w:sz w:val="21"/>
          <w:szCs w:val="21"/>
          <w:b/>
          <w:bCs/>
          <w:color w:val="00426E"/>
          <w:spacing w:val="-14"/>
        </w:rPr>
        <w:t>506</w:t>
      </w:r>
      <w:r>
        <w:rPr>
          <w:rFonts w:ascii="SimSun" w:hAnsi="SimSun" w:eastAsia="SimSun" w:cs="SimSun"/>
          <w:sz w:val="21"/>
          <w:szCs w:val="21"/>
          <w:color w:val="00426E"/>
          <w:spacing w:val="13"/>
        </w:rPr>
        <w:t xml:space="preserve">      </w:t>
      </w:r>
      <w:r>
        <w:rPr>
          <w:rFonts w:ascii="SimHei" w:hAnsi="SimHei" w:eastAsia="SimHei" w:cs="SimHei"/>
          <w:sz w:val="21"/>
          <w:szCs w:val="21"/>
          <w:color w:val="1B5F8D"/>
          <w:spacing w:val="-14"/>
        </w:rPr>
        <w:t>第五篇</w:t>
      </w:r>
      <w:r>
        <w:rPr>
          <w:rFonts w:ascii="SimHei" w:hAnsi="SimHei" w:eastAsia="SimHei" w:cs="SimHei"/>
          <w:sz w:val="21"/>
          <w:szCs w:val="21"/>
          <w:color w:val="1B5F8D"/>
          <w:spacing w:val="58"/>
        </w:rPr>
        <w:t xml:space="preserve"> </w:t>
      </w:r>
      <w:r>
        <w:rPr>
          <w:rFonts w:ascii="SimHei" w:hAnsi="SimHei" w:eastAsia="SimHei" w:cs="SimHei"/>
          <w:sz w:val="21"/>
          <w:szCs w:val="21"/>
          <w:color w:val="1B5F8D"/>
          <w:spacing w:val="-14"/>
        </w:rPr>
        <w:t>辅</w:t>
      </w:r>
      <w:r>
        <w:rPr>
          <w:rFonts w:ascii="SimHei" w:hAnsi="SimHei" w:eastAsia="SimHei" w:cs="SimHei"/>
          <w:sz w:val="21"/>
          <w:szCs w:val="21"/>
          <w:color w:val="1B5F8D"/>
          <w:spacing w:val="-37"/>
        </w:rPr>
        <w:t xml:space="preserve"> </w:t>
      </w:r>
      <w:r>
        <w:rPr>
          <w:rFonts w:ascii="SimHei" w:hAnsi="SimHei" w:eastAsia="SimHei" w:cs="SimHei"/>
          <w:sz w:val="21"/>
          <w:szCs w:val="21"/>
          <w:color w:val="1B5F8D"/>
          <w:spacing w:val="-14"/>
        </w:rPr>
        <w:t>助</w:t>
      </w:r>
      <w:r>
        <w:rPr>
          <w:rFonts w:ascii="SimHei" w:hAnsi="SimHei" w:eastAsia="SimHei" w:cs="SimHei"/>
          <w:sz w:val="21"/>
          <w:szCs w:val="21"/>
          <w:color w:val="1B5F8D"/>
          <w:spacing w:val="-40"/>
        </w:rPr>
        <w:t xml:space="preserve"> </w:t>
      </w:r>
      <w:r>
        <w:rPr>
          <w:rFonts w:ascii="SimHei" w:hAnsi="SimHei" w:eastAsia="SimHei" w:cs="SimHei"/>
          <w:sz w:val="21"/>
          <w:szCs w:val="21"/>
          <w:color w:val="1B5F8D"/>
          <w:spacing w:val="-14"/>
        </w:rPr>
        <w:t>检</w:t>
      </w:r>
      <w:r>
        <w:rPr>
          <w:rFonts w:ascii="SimHei" w:hAnsi="SimHei" w:eastAsia="SimHei" w:cs="SimHei"/>
          <w:sz w:val="21"/>
          <w:szCs w:val="21"/>
          <w:color w:val="1B5F8D"/>
          <w:spacing w:val="-36"/>
        </w:rPr>
        <w:t xml:space="preserve"> </w:t>
      </w:r>
      <w:r>
        <w:rPr>
          <w:rFonts w:ascii="SimHei" w:hAnsi="SimHei" w:eastAsia="SimHei" w:cs="SimHei"/>
          <w:sz w:val="21"/>
          <w:szCs w:val="21"/>
          <w:color w:val="1B5F8D"/>
          <w:spacing w:val="-14"/>
        </w:rPr>
        <w:t>查</w:t>
      </w:r>
    </w:p>
    <w:p>
      <w:pPr>
        <w:spacing w:line="254" w:lineRule="auto"/>
        <w:rPr>
          <w:rFonts w:ascii="Arial"/>
          <w:sz w:val="21"/>
        </w:rPr>
      </w:pPr>
      <w:r/>
    </w:p>
    <w:p>
      <w:pPr>
        <w:ind w:left="1473"/>
        <w:spacing w:before="68" w:line="222" w:lineRule="auto"/>
        <w:outlineLvl w:val="1"/>
        <w:rPr>
          <w:rFonts w:ascii="SimHei" w:hAnsi="SimHei" w:eastAsia="SimHei" w:cs="SimHei"/>
          <w:sz w:val="21"/>
          <w:szCs w:val="21"/>
        </w:rPr>
      </w:pPr>
      <w:r>
        <w:rPr>
          <w:rFonts w:ascii="SimHei" w:hAnsi="SimHei" w:eastAsia="SimHei" w:cs="SimHei"/>
          <w:sz w:val="21"/>
          <w:szCs w:val="21"/>
          <w:b/>
          <w:bCs/>
          <w:spacing w:val="-9"/>
        </w:rPr>
        <w:t>3.</w:t>
      </w:r>
      <w:r>
        <w:rPr>
          <w:rFonts w:ascii="SimHei" w:hAnsi="SimHei" w:eastAsia="SimHei" w:cs="SimHei"/>
          <w:sz w:val="21"/>
          <w:szCs w:val="21"/>
          <w:spacing w:val="-51"/>
        </w:rPr>
        <w:t xml:space="preserve"> </w:t>
      </w:r>
      <w:r>
        <w:rPr>
          <w:rFonts w:ascii="SimHei" w:hAnsi="SimHei" w:eastAsia="SimHei" w:cs="SimHei"/>
          <w:sz w:val="21"/>
          <w:szCs w:val="21"/>
          <w:b/>
          <w:bCs/>
          <w:spacing w:val="-9"/>
        </w:rPr>
        <w:t>心肌梗死合并其他病变</w:t>
      </w:r>
    </w:p>
    <w:p>
      <w:pPr>
        <w:ind w:left="1059" w:right="155" w:firstLine="410"/>
        <w:spacing w:before="81" w:line="243" w:lineRule="auto"/>
        <w:rPr>
          <w:rFonts w:ascii="SimSun" w:hAnsi="SimSun" w:eastAsia="SimSun" w:cs="SimSun"/>
          <w:sz w:val="21"/>
          <w:szCs w:val="21"/>
        </w:rPr>
      </w:pPr>
      <w:r>
        <w:rPr>
          <w:rFonts w:ascii="SimSun" w:hAnsi="SimSun" w:eastAsia="SimSun" w:cs="SimSun"/>
          <w:sz w:val="21"/>
          <w:szCs w:val="21"/>
          <w:spacing w:val="-3"/>
        </w:rPr>
        <w:t>(1)心肌梗死合并室壁瘤(多发生于左心室前壁)时，可见ST</w:t>
      </w:r>
      <w:r>
        <w:rPr>
          <w:rFonts w:ascii="SimSun" w:hAnsi="SimSun" w:eastAsia="SimSun" w:cs="SimSun"/>
          <w:sz w:val="21"/>
          <w:szCs w:val="21"/>
          <w:spacing w:val="-18"/>
        </w:rPr>
        <w:t xml:space="preserve"> </w:t>
      </w:r>
      <w:r>
        <w:rPr>
          <w:rFonts w:ascii="SimSun" w:hAnsi="SimSun" w:eastAsia="SimSun" w:cs="SimSun"/>
          <w:sz w:val="21"/>
          <w:szCs w:val="21"/>
          <w:spacing w:val="-3"/>
        </w:rPr>
        <w:t>段持续性抬高达数月以上(ST</w:t>
      </w:r>
      <w:r>
        <w:rPr>
          <w:rFonts w:ascii="SimSun" w:hAnsi="SimSun" w:eastAsia="SimSun" w:cs="SimSun"/>
          <w:sz w:val="21"/>
          <w:szCs w:val="21"/>
        </w:rPr>
        <w:t xml:space="preserve"> </w:t>
      </w:r>
      <w:r>
        <w:rPr>
          <w:rFonts w:ascii="SimSun" w:hAnsi="SimSun" w:eastAsia="SimSun" w:cs="SimSun"/>
          <w:sz w:val="21"/>
          <w:szCs w:val="21"/>
          <w:spacing w:val="-6"/>
        </w:rPr>
        <w:t>段抬高幅度常≥0.2mV,</w:t>
      </w:r>
      <w:r>
        <w:rPr>
          <w:rFonts w:ascii="SimSun" w:hAnsi="SimSun" w:eastAsia="SimSun" w:cs="SimSun"/>
          <w:sz w:val="21"/>
          <w:szCs w:val="21"/>
          <w:spacing w:val="-38"/>
        </w:rPr>
        <w:t xml:space="preserve"> </w:t>
      </w:r>
      <w:r>
        <w:rPr>
          <w:rFonts w:ascii="SimSun" w:hAnsi="SimSun" w:eastAsia="SimSun" w:cs="SimSun"/>
          <w:sz w:val="21"/>
          <w:szCs w:val="21"/>
          <w:spacing w:val="-6"/>
        </w:rPr>
        <w:t>同时伴有坏</w:t>
      </w:r>
      <w:r>
        <w:rPr>
          <w:rFonts w:ascii="SimSun" w:hAnsi="SimSun" w:eastAsia="SimSun" w:cs="SimSun"/>
          <w:sz w:val="21"/>
          <w:szCs w:val="21"/>
          <w:spacing w:val="-7"/>
        </w:rPr>
        <w:t>死型Q</w:t>
      </w:r>
      <w:r>
        <w:rPr>
          <w:rFonts w:ascii="SimSun" w:hAnsi="SimSun" w:eastAsia="SimSun" w:cs="SimSun"/>
          <w:sz w:val="21"/>
          <w:szCs w:val="21"/>
          <w:spacing w:val="-24"/>
        </w:rPr>
        <w:t xml:space="preserve"> </w:t>
      </w:r>
      <w:r>
        <w:rPr>
          <w:rFonts w:ascii="SimSun" w:hAnsi="SimSun" w:eastAsia="SimSun" w:cs="SimSun"/>
          <w:sz w:val="21"/>
          <w:szCs w:val="21"/>
          <w:spacing w:val="-7"/>
        </w:rPr>
        <w:t>波或</w:t>
      </w:r>
      <w:r>
        <w:rPr>
          <w:rFonts w:ascii="SimSun" w:hAnsi="SimSun" w:eastAsia="SimSun" w:cs="SimSun"/>
          <w:sz w:val="21"/>
          <w:szCs w:val="21"/>
          <w:spacing w:val="-56"/>
        </w:rPr>
        <w:t xml:space="preserve"> </w:t>
      </w:r>
      <w:r>
        <w:rPr>
          <w:rFonts w:ascii="SimSun" w:hAnsi="SimSun" w:eastAsia="SimSun" w:cs="SimSun"/>
          <w:sz w:val="21"/>
          <w:szCs w:val="21"/>
          <w:spacing w:val="-6"/>
        </w:rPr>
        <w:t>QS</w:t>
      </w:r>
      <w:r>
        <w:rPr>
          <w:rFonts w:ascii="SimSun" w:hAnsi="SimSun" w:eastAsia="SimSun" w:cs="SimSun"/>
          <w:sz w:val="21"/>
          <w:szCs w:val="21"/>
          <w:spacing w:val="-28"/>
        </w:rPr>
        <w:t xml:space="preserve"> </w:t>
      </w:r>
      <w:r>
        <w:rPr>
          <w:rFonts w:ascii="SimSun" w:hAnsi="SimSun" w:eastAsia="SimSun" w:cs="SimSun"/>
          <w:sz w:val="21"/>
          <w:szCs w:val="21"/>
          <w:spacing w:val="-7"/>
        </w:rPr>
        <w:t>波)。</w:t>
      </w:r>
    </w:p>
    <w:p>
      <w:pPr>
        <w:ind w:left="1059" w:right="93" w:firstLine="410"/>
        <w:spacing w:before="67" w:line="246" w:lineRule="auto"/>
        <w:rPr>
          <w:rFonts w:ascii="SimSun" w:hAnsi="SimSun" w:eastAsia="SimSun" w:cs="SimSun"/>
          <w:sz w:val="21"/>
          <w:szCs w:val="21"/>
        </w:rPr>
      </w:pPr>
      <w:r>
        <w:rPr>
          <w:rFonts w:ascii="SimSun" w:hAnsi="SimSun" w:eastAsia="SimSun" w:cs="SimSun"/>
          <w:sz w:val="21"/>
          <w:szCs w:val="21"/>
          <w:spacing w:val="-12"/>
        </w:rPr>
        <w:t>(2)心肌梗死合并右束支阻滞时，心室除极初始向量表现出心肌梗死特征，终末向量表现出右</w:t>
      </w:r>
      <w:r>
        <w:rPr>
          <w:rFonts w:ascii="SimSun" w:hAnsi="SimSun" w:eastAsia="SimSun" w:cs="SimSun"/>
          <w:sz w:val="21"/>
          <w:szCs w:val="21"/>
        </w:rPr>
        <w:t xml:space="preserve"> </w:t>
      </w:r>
      <w:r>
        <w:rPr>
          <w:rFonts w:ascii="SimSun" w:hAnsi="SimSun" w:eastAsia="SimSun" w:cs="SimSun"/>
          <w:sz w:val="21"/>
          <w:szCs w:val="21"/>
          <w:spacing w:val="-16"/>
        </w:rPr>
        <w:t>束支阻滞特点，</w:t>
      </w:r>
      <w:r>
        <w:rPr>
          <w:rFonts w:ascii="SimSun" w:hAnsi="SimSun" w:eastAsia="SimSun" w:cs="SimSun"/>
          <w:sz w:val="21"/>
          <w:szCs w:val="21"/>
          <w:spacing w:val="12"/>
        </w:rPr>
        <w:t xml:space="preserve"> </w:t>
      </w:r>
      <w:r>
        <w:rPr>
          <w:rFonts w:ascii="SimSun" w:hAnsi="SimSun" w:eastAsia="SimSun" w:cs="SimSun"/>
          <w:sz w:val="21"/>
          <w:szCs w:val="21"/>
          <w:spacing w:val="-16"/>
        </w:rPr>
        <w:t>一般不影响二者的诊断(图5-1-</w:t>
      </w:r>
      <w:r>
        <w:rPr>
          <w:rFonts w:ascii="SimSun" w:hAnsi="SimSun" w:eastAsia="SimSun" w:cs="SimSun"/>
          <w:sz w:val="21"/>
          <w:szCs w:val="21"/>
          <w:spacing w:val="-17"/>
        </w:rPr>
        <w:t>51)。</w:t>
      </w:r>
    </w:p>
    <w:p>
      <w:pPr>
        <w:spacing w:line="250" w:lineRule="auto"/>
        <w:rPr>
          <w:rFonts w:ascii="Arial"/>
          <w:sz w:val="21"/>
        </w:rPr>
      </w:pPr>
      <w:r/>
    </w:p>
    <w:p>
      <w:pPr>
        <w:ind w:firstLine="2090"/>
        <w:spacing w:line="2610" w:lineRule="exact"/>
        <w:textAlignment w:val="center"/>
        <w:rPr/>
      </w:pPr>
      <w:r>
        <w:drawing>
          <wp:inline distT="0" distB="0" distL="0" distR="0">
            <wp:extent cx="4051291" cy="1657323"/>
            <wp:effectExtent l="0" t="0" r="0" b="0"/>
            <wp:docPr id="37" name="IM 37"/>
            <wp:cNvGraphicFramePr/>
            <a:graphic>
              <a:graphicData uri="http://schemas.openxmlformats.org/drawingml/2006/picture">
                <pic:pic>
                  <pic:nvPicPr>
                    <pic:cNvPr id="37" name="IM 37"/>
                    <pic:cNvPicPr/>
                  </pic:nvPicPr>
                  <pic:blipFill>
                    <a:blip r:embed="rId39"/>
                    <a:stretch>
                      <a:fillRect/>
                    </a:stretch>
                  </pic:blipFill>
                  <pic:spPr>
                    <a:xfrm rot="0">
                      <a:off x="0" y="0"/>
                      <a:ext cx="4051291" cy="1657323"/>
                    </a:xfrm>
                    <a:prstGeom prst="rect">
                      <a:avLst/>
                    </a:prstGeom>
                  </pic:spPr>
                </pic:pic>
              </a:graphicData>
            </a:graphic>
          </wp:inline>
        </w:drawing>
      </w:r>
    </w:p>
    <w:p>
      <w:pPr>
        <w:ind w:left="3700"/>
        <w:spacing w:before="138" w:line="222" w:lineRule="auto"/>
        <w:rPr>
          <w:rFonts w:ascii="SimHei" w:hAnsi="SimHei" w:eastAsia="SimHei" w:cs="SimHei"/>
          <w:sz w:val="21"/>
          <w:szCs w:val="21"/>
        </w:rPr>
      </w:pPr>
      <w:r>
        <w:rPr>
          <w:rFonts w:ascii="SimHei" w:hAnsi="SimHei" w:eastAsia="SimHei" w:cs="SimHei"/>
          <w:sz w:val="21"/>
          <w:szCs w:val="21"/>
          <w:color w:val="0865A4"/>
          <w:spacing w:val="-17"/>
          <w:w w:val="96"/>
        </w:rPr>
        <w:t>图5-1-51</w:t>
      </w:r>
      <w:r>
        <w:rPr>
          <w:rFonts w:ascii="SimHei" w:hAnsi="SimHei" w:eastAsia="SimHei" w:cs="SimHei"/>
          <w:sz w:val="21"/>
          <w:szCs w:val="21"/>
          <w:color w:val="0865A4"/>
          <w:spacing w:val="15"/>
        </w:rPr>
        <w:t xml:space="preserve"> </w:t>
      </w:r>
      <w:r>
        <w:rPr>
          <w:rFonts w:ascii="SimHei" w:hAnsi="SimHei" w:eastAsia="SimHei" w:cs="SimHei"/>
          <w:sz w:val="21"/>
          <w:szCs w:val="21"/>
          <w:spacing w:val="-17"/>
          <w:w w:val="96"/>
        </w:rPr>
        <w:t>急性心肌梗死合并右束支阻滞</w:t>
      </w:r>
    </w:p>
    <w:p>
      <w:pPr>
        <w:ind w:left="1059" w:right="96" w:firstLine="410"/>
        <w:spacing w:before="298" w:line="243" w:lineRule="auto"/>
        <w:rPr>
          <w:rFonts w:ascii="SimSun" w:hAnsi="SimSun" w:eastAsia="SimSun" w:cs="SimSun"/>
          <w:sz w:val="21"/>
          <w:szCs w:val="21"/>
        </w:rPr>
      </w:pPr>
      <w:r>
        <w:rPr>
          <w:rFonts w:ascii="SimSun" w:hAnsi="SimSun" w:eastAsia="SimSun" w:cs="SimSun"/>
          <w:sz w:val="21"/>
          <w:szCs w:val="21"/>
          <w:spacing w:val="-12"/>
        </w:rPr>
        <w:t>(3)在存在左束支阻滞的情况下，心肌梗死的图形常被掩盖，按常规的心肌梗死标准进</w:t>
      </w:r>
      <w:r>
        <w:rPr>
          <w:rFonts w:ascii="SimSun" w:hAnsi="SimSun" w:eastAsia="SimSun" w:cs="SimSun"/>
          <w:sz w:val="21"/>
          <w:szCs w:val="21"/>
          <w:spacing w:val="-13"/>
        </w:rPr>
        <w:t>行诊断</w:t>
      </w:r>
      <w:r>
        <w:rPr>
          <w:rFonts w:ascii="SimSun" w:hAnsi="SimSun" w:eastAsia="SimSun" w:cs="SimSun"/>
          <w:sz w:val="21"/>
          <w:szCs w:val="21"/>
        </w:rPr>
        <w:t xml:space="preserve"> </w:t>
      </w:r>
      <w:r>
        <w:rPr>
          <w:rFonts w:ascii="SimSun" w:hAnsi="SimSun" w:eastAsia="SimSun" w:cs="SimSun"/>
          <w:sz w:val="21"/>
          <w:szCs w:val="21"/>
          <w:spacing w:val="-10"/>
        </w:rPr>
        <w:t>比较困难。</w:t>
      </w:r>
    </w:p>
    <w:p>
      <w:pPr>
        <w:ind w:left="1059" w:right="82" w:firstLine="410"/>
        <w:spacing w:before="99" w:line="264" w:lineRule="auto"/>
        <w:rPr>
          <w:rFonts w:ascii="SimSun" w:hAnsi="SimSun" w:eastAsia="SimSun" w:cs="SimSun"/>
          <w:sz w:val="21"/>
          <w:szCs w:val="21"/>
        </w:rPr>
      </w:pPr>
      <w:r>
        <w:rPr>
          <w:rFonts w:ascii="SimSun" w:hAnsi="SimSun" w:eastAsia="SimSun" w:cs="SimSun"/>
          <w:sz w:val="21"/>
          <w:szCs w:val="21"/>
          <w:spacing w:val="-11"/>
        </w:rPr>
        <w:t>不过，在急性心肌梗死的早期，通过观察ST</w:t>
      </w:r>
      <w:r>
        <w:rPr>
          <w:rFonts w:ascii="SimSun" w:hAnsi="SimSun" w:eastAsia="SimSun" w:cs="SimSun"/>
          <w:sz w:val="21"/>
          <w:szCs w:val="21"/>
          <w:spacing w:val="-39"/>
        </w:rPr>
        <w:t xml:space="preserve"> </w:t>
      </w:r>
      <w:r>
        <w:rPr>
          <w:rFonts w:ascii="SimSun" w:hAnsi="SimSun" w:eastAsia="SimSun" w:cs="SimSun"/>
          <w:sz w:val="21"/>
          <w:szCs w:val="21"/>
          <w:spacing w:val="-11"/>
        </w:rPr>
        <w:t>段的异常偏移(抬高或下移)及动态演变，仍可判</w:t>
      </w:r>
      <w:r>
        <w:rPr>
          <w:rFonts w:ascii="SimSun" w:hAnsi="SimSun" w:eastAsia="SimSun" w:cs="SimSun"/>
          <w:sz w:val="21"/>
          <w:szCs w:val="21"/>
        </w:rPr>
        <w:t xml:space="preserve"> </w:t>
      </w:r>
      <w:r>
        <w:rPr>
          <w:rFonts w:ascii="SimSun" w:hAnsi="SimSun" w:eastAsia="SimSun" w:cs="SimSun"/>
          <w:sz w:val="21"/>
          <w:szCs w:val="21"/>
          <w:spacing w:val="-6"/>
        </w:rPr>
        <w:t>断是否合并急性心肌缺血或心肌梗死。在QRS</w:t>
      </w:r>
      <w:r>
        <w:rPr>
          <w:rFonts w:ascii="SimSun" w:hAnsi="SimSun" w:eastAsia="SimSun" w:cs="SimSun"/>
          <w:sz w:val="21"/>
          <w:szCs w:val="21"/>
          <w:spacing w:val="-4"/>
        </w:rPr>
        <w:t xml:space="preserve"> </w:t>
      </w:r>
      <w:r>
        <w:rPr>
          <w:rFonts w:ascii="SimSun" w:hAnsi="SimSun" w:eastAsia="SimSun" w:cs="SimSun"/>
          <w:sz w:val="21"/>
          <w:szCs w:val="21"/>
          <w:spacing w:val="-6"/>
        </w:rPr>
        <w:t>波群为正向(R</w:t>
      </w:r>
      <w:r>
        <w:rPr>
          <w:rFonts w:ascii="SimSun" w:hAnsi="SimSun" w:eastAsia="SimSun" w:cs="SimSun"/>
          <w:sz w:val="21"/>
          <w:szCs w:val="21"/>
          <w:spacing w:val="10"/>
        </w:rPr>
        <w:t xml:space="preserve"> </w:t>
      </w:r>
      <w:r>
        <w:rPr>
          <w:rFonts w:ascii="SimSun" w:hAnsi="SimSun" w:eastAsia="SimSun" w:cs="SimSun"/>
          <w:sz w:val="21"/>
          <w:szCs w:val="21"/>
          <w:spacing w:val="-6"/>
        </w:rPr>
        <w:t>波为主)的导联，出现ST</w:t>
      </w:r>
      <w:r>
        <w:rPr>
          <w:rFonts w:ascii="SimSun" w:hAnsi="SimSun" w:eastAsia="SimSun" w:cs="SimSun"/>
          <w:sz w:val="21"/>
          <w:szCs w:val="21"/>
          <w:spacing w:val="-36"/>
        </w:rPr>
        <w:t xml:space="preserve"> </w:t>
      </w:r>
      <w:r>
        <w:rPr>
          <w:rFonts w:ascii="SimSun" w:hAnsi="SimSun" w:eastAsia="SimSun" w:cs="SimSun"/>
          <w:sz w:val="21"/>
          <w:szCs w:val="21"/>
          <w:spacing w:val="-6"/>
        </w:rPr>
        <w:t>段抬高≥</w:t>
      </w:r>
      <w:r>
        <w:rPr>
          <w:rFonts w:ascii="SimSun" w:hAnsi="SimSun" w:eastAsia="SimSun" w:cs="SimSun"/>
          <w:sz w:val="21"/>
          <w:szCs w:val="21"/>
        </w:rPr>
        <w:t xml:space="preserve"> </w:t>
      </w:r>
      <w:r>
        <w:rPr>
          <w:rFonts w:ascii="SimSun" w:hAnsi="SimSun" w:eastAsia="SimSun" w:cs="SimSun"/>
          <w:sz w:val="21"/>
          <w:szCs w:val="21"/>
          <w:spacing w:val="-3"/>
        </w:rPr>
        <w:t>0.1mV;</w:t>
      </w:r>
      <w:r>
        <w:rPr>
          <w:rFonts w:ascii="SimSun" w:hAnsi="SimSun" w:eastAsia="SimSun" w:cs="SimSun"/>
          <w:sz w:val="21"/>
          <w:szCs w:val="21"/>
          <w:spacing w:val="-38"/>
        </w:rPr>
        <w:t xml:space="preserve"> </w:t>
      </w:r>
      <w:r>
        <w:rPr>
          <w:rFonts w:ascii="SimSun" w:hAnsi="SimSun" w:eastAsia="SimSun" w:cs="SimSun"/>
          <w:sz w:val="21"/>
          <w:szCs w:val="21"/>
          <w:spacing w:val="-3"/>
        </w:rPr>
        <w:t>在V</w:t>
      </w:r>
      <w:r>
        <w:rPr>
          <w:rFonts w:ascii="Calibri" w:hAnsi="Calibri" w:eastAsia="Calibri" w:cs="Calibri"/>
          <w:sz w:val="21"/>
          <w:szCs w:val="21"/>
          <w:spacing w:val="-3"/>
        </w:rPr>
        <w:t>₁</w:t>
      </w:r>
      <w:r>
        <w:rPr>
          <w:rFonts w:ascii="SimSun" w:hAnsi="SimSun" w:eastAsia="SimSun" w:cs="SimSun"/>
          <w:sz w:val="21"/>
          <w:szCs w:val="21"/>
          <w:spacing w:val="-3"/>
        </w:rPr>
        <w:t>~V</w:t>
      </w:r>
      <w:r>
        <w:rPr>
          <w:rFonts w:ascii="Calibri" w:hAnsi="Calibri" w:eastAsia="Calibri" w:cs="Calibri"/>
          <w:sz w:val="21"/>
          <w:szCs w:val="21"/>
          <w:spacing w:val="-3"/>
        </w:rPr>
        <w:t>₃</w:t>
      </w:r>
      <w:r>
        <w:rPr>
          <w:rFonts w:ascii="Calibri" w:hAnsi="Calibri" w:eastAsia="Calibri" w:cs="Calibri"/>
          <w:sz w:val="21"/>
          <w:szCs w:val="21"/>
          <w:spacing w:val="8"/>
        </w:rPr>
        <w:t xml:space="preserve">  </w:t>
      </w:r>
      <w:r>
        <w:rPr>
          <w:rFonts w:ascii="SimSun" w:hAnsi="SimSun" w:eastAsia="SimSun" w:cs="SimSun"/>
          <w:sz w:val="21"/>
          <w:szCs w:val="21"/>
          <w:spacing w:val="-3"/>
        </w:rPr>
        <w:t>导联，出现ST</w:t>
      </w:r>
      <w:r>
        <w:rPr>
          <w:rFonts w:ascii="SimSun" w:hAnsi="SimSun" w:eastAsia="SimSun" w:cs="SimSun"/>
          <w:sz w:val="21"/>
          <w:szCs w:val="21"/>
          <w:spacing w:val="-46"/>
        </w:rPr>
        <w:t xml:space="preserve"> </w:t>
      </w:r>
      <w:r>
        <w:rPr>
          <w:rFonts w:ascii="SimSun" w:hAnsi="SimSun" w:eastAsia="SimSun" w:cs="SimSun"/>
          <w:sz w:val="21"/>
          <w:szCs w:val="21"/>
          <w:spacing w:val="-3"/>
        </w:rPr>
        <w:t>段压低≥0.1mV;</w:t>
      </w:r>
      <w:r>
        <w:rPr>
          <w:rFonts w:ascii="SimSun" w:hAnsi="SimSun" w:eastAsia="SimSun" w:cs="SimSun"/>
          <w:sz w:val="21"/>
          <w:szCs w:val="21"/>
          <w:spacing w:val="-37"/>
        </w:rPr>
        <w:t xml:space="preserve"> </w:t>
      </w:r>
      <w:r>
        <w:rPr>
          <w:rFonts w:ascii="SimSun" w:hAnsi="SimSun" w:eastAsia="SimSun" w:cs="SimSun"/>
          <w:sz w:val="21"/>
          <w:szCs w:val="21"/>
          <w:spacing w:val="-3"/>
        </w:rPr>
        <w:t>在</w:t>
      </w:r>
      <w:r>
        <w:rPr>
          <w:rFonts w:ascii="SimSun" w:hAnsi="SimSun" w:eastAsia="SimSun" w:cs="SimSun"/>
          <w:sz w:val="21"/>
          <w:szCs w:val="21"/>
          <w:spacing w:val="-48"/>
        </w:rPr>
        <w:t xml:space="preserve"> </w:t>
      </w:r>
      <w:r>
        <w:rPr>
          <w:rFonts w:ascii="SimSun" w:hAnsi="SimSun" w:eastAsia="SimSun" w:cs="SimSun"/>
          <w:sz w:val="21"/>
          <w:szCs w:val="21"/>
          <w:spacing w:val="-3"/>
        </w:rPr>
        <w:t>QRS</w:t>
      </w:r>
      <w:r>
        <w:rPr>
          <w:rFonts w:ascii="SimSun" w:hAnsi="SimSun" w:eastAsia="SimSun" w:cs="SimSun"/>
          <w:sz w:val="21"/>
          <w:szCs w:val="21"/>
          <w:spacing w:val="7"/>
        </w:rPr>
        <w:t xml:space="preserve"> </w:t>
      </w:r>
      <w:r>
        <w:rPr>
          <w:rFonts w:ascii="SimSun" w:hAnsi="SimSun" w:eastAsia="SimSun" w:cs="SimSun"/>
          <w:sz w:val="21"/>
          <w:szCs w:val="21"/>
          <w:spacing w:val="-3"/>
        </w:rPr>
        <w:t>波群为负向(S</w:t>
      </w:r>
      <w:r>
        <w:rPr>
          <w:rFonts w:ascii="SimSun" w:hAnsi="SimSun" w:eastAsia="SimSun" w:cs="SimSun"/>
          <w:sz w:val="21"/>
          <w:szCs w:val="21"/>
          <w:spacing w:val="-10"/>
        </w:rPr>
        <w:t xml:space="preserve"> </w:t>
      </w:r>
      <w:r>
        <w:rPr>
          <w:rFonts w:ascii="SimSun" w:hAnsi="SimSun" w:eastAsia="SimSun" w:cs="SimSun"/>
          <w:sz w:val="21"/>
          <w:szCs w:val="21"/>
          <w:spacing w:val="-3"/>
        </w:rPr>
        <w:t>波为主)的导联，出现ST</w:t>
      </w:r>
      <w:r>
        <w:rPr>
          <w:rFonts w:ascii="SimSun" w:hAnsi="SimSun" w:eastAsia="SimSun" w:cs="SimSun"/>
          <w:sz w:val="21"/>
          <w:szCs w:val="21"/>
        </w:rPr>
        <w:t xml:space="preserve"> </w:t>
      </w:r>
      <w:r>
        <w:rPr>
          <w:rFonts w:ascii="SimSun" w:hAnsi="SimSun" w:eastAsia="SimSun" w:cs="SimSun"/>
          <w:sz w:val="21"/>
          <w:szCs w:val="21"/>
          <w:spacing w:val="-9"/>
        </w:rPr>
        <w:t>段抬高≥0.5mV,</w:t>
      </w:r>
      <w:r>
        <w:rPr>
          <w:rFonts w:ascii="SimSun" w:hAnsi="SimSun" w:eastAsia="SimSun" w:cs="SimSun"/>
          <w:sz w:val="21"/>
          <w:szCs w:val="21"/>
          <w:spacing w:val="-36"/>
        </w:rPr>
        <w:t xml:space="preserve"> </w:t>
      </w:r>
      <w:r>
        <w:rPr>
          <w:rFonts w:ascii="SimSun" w:hAnsi="SimSun" w:eastAsia="SimSun" w:cs="SimSun"/>
          <w:sz w:val="21"/>
          <w:szCs w:val="21"/>
          <w:spacing w:val="-9"/>
        </w:rPr>
        <w:t>均提示左束支阻滞可能合并急性心肌缺血或心肌梗死。</w:t>
      </w:r>
    </w:p>
    <w:p>
      <w:pPr>
        <w:ind w:left="1059" w:right="20" w:firstLine="410"/>
        <w:spacing w:before="71" w:line="275" w:lineRule="auto"/>
        <w:rPr>
          <w:rFonts w:ascii="SimSun" w:hAnsi="SimSun" w:eastAsia="SimSun" w:cs="SimSun"/>
          <w:sz w:val="21"/>
          <w:szCs w:val="21"/>
        </w:rPr>
      </w:pPr>
      <w:r>
        <w:rPr>
          <w:rFonts w:ascii="Times New Roman" w:hAnsi="Times New Roman" w:eastAsia="Times New Roman" w:cs="Times New Roman"/>
          <w:sz w:val="21"/>
          <w:szCs w:val="21"/>
          <w:b/>
          <w:bCs/>
          <w:spacing w:val="-12"/>
        </w:rPr>
        <w:t>4.</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2"/>
        </w:rPr>
        <w:t>心肌梗死的鉴别诊断</w:t>
      </w:r>
      <w:r>
        <w:rPr>
          <w:rFonts w:ascii="SimSun" w:hAnsi="SimSun" w:eastAsia="SimSun" w:cs="SimSun"/>
          <w:sz w:val="21"/>
          <w:szCs w:val="21"/>
          <w:spacing w:val="69"/>
        </w:rPr>
        <w:t xml:space="preserve"> </w:t>
      </w:r>
      <w:r>
        <w:rPr>
          <w:rFonts w:ascii="Times New Roman" w:hAnsi="Times New Roman" w:eastAsia="Times New Roman" w:cs="Times New Roman"/>
          <w:sz w:val="21"/>
          <w:szCs w:val="21"/>
          <w:spacing w:val="-12"/>
        </w:rPr>
        <w:t>ST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2"/>
        </w:rPr>
        <w:t>段抬高除了见于急性心肌梗死外，还可见于变异型</w:t>
      </w:r>
      <w:r>
        <w:rPr>
          <w:rFonts w:ascii="SimSun" w:hAnsi="SimSun" w:eastAsia="SimSun" w:cs="SimSun"/>
          <w:sz w:val="21"/>
          <w:szCs w:val="21"/>
          <w:spacing w:val="-13"/>
        </w:rPr>
        <w:t>心绞痛、急性</w:t>
      </w:r>
      <w:r>
        <w:rPr>
          <w:rFonts w:ascii="SimSun" w:hAnsi="SimSun" w:eastAsia="SimSun" w:cs="SimSun"/>
          <w:sz w:val="21"/>
          <w:szCs w:val="21"/>
        </w:rPr>
        <w:t xml:space="preserve"> </w:t>
      </w:r>
      <w:r>
        <w:rPr>
          <w:rFonts w:ascii="SimSun" w:hAnsi="SimSun" w:eastAsia="SimSun" w:cs="SimSun"/>
          <w:sz w:val="21"/>
          <w:szCs w:val="21"/>
          <w:spacing w:val="-22"/>
        </w:rPr>
        <w:t>心包炎、急性肺栓塞、主动脉夹层、急性心肌炎、高血钾、早期复极等，可根据病史、</w:t>
      </w:r>
      <w:r>
        <w:rPr>
          <w:rFonts w:ascii="SimSun" w:hAnsi="SimSun" w:eastAsia="SimSun" w:cs="SimSun"/>
          <w:sz w:val="21"/>
          <w:szCs w:val="21"/>
          <w:spacing w:val="-23"/>
        </w:rPr>
        <w:t>是否伴有异常Q</w:t>
      </w:r>
      <w:r>
        <w:rPr>
          <w:rFonts w:ascii="SimSun" w:hAnsi="SimSun" w:eastAsia="SimSun" w:cs="SimSun"/>
          <w:sz w:val="21"/>
          <w:szCs w:val="21"/>
        </w:rPr>
        <w:t xml:space="preserve">  </w:t>
      </w:r>
      <w:r>
        <w:rPr>
          <w:rFonts w:ascii="SimSun" w:hAnsi="SimSun" w:eastAsia="SimSun" w:cs="SimSun"/>
          <w:sz w:val="21"/>
          <w:szCs w:val="21"/>
          <w:spacing w:val="-9"/>
        </w:rPr>
        <w:t>波及典型ST-T演变过程予以鉴别。异常Q</w:t>
      </w:r>
      <w:r>
        <w:rPr>
          <w:rFonts w:ascii="SimSun" w:hAnsi="SimSun" w:eastAsia="SimSun" w:cs="SimSun"/>
          <w:sz w:val="21"/>
          <w:szCs w:val="21"/>
          <w:spacing w:val="-16"/>
        </w:rPr>
        <w:t xml:space="preserve"> </w:t>
      </w:r>
      <w:r>
        <w:rPr>
          <w:rFonts w:ascii="SimSun" w:hAnsi="SimSun" w:eastAsia="SimSun" w:cs="SimSun"/>
          <w:sz w:val="21"/>
          <w:szCs w:val="21"/>
          <w:spacing w:val="-9"/>
        </w:rPr>
        <w:t>波的出现不一定都提示为心肌梗死，例如发生感染或脑</w:t>
      </w:r>
      <w:r>
        <w:rPr>
          <w:rFonts w:ascii="SimSun" w:hAnsi="SimSun" w:eastAsia="SimSun" w:cs="SimSun"/>
          <w:sz w:val="21"/>
          <w:szCs w:val="21"/>
        </w:rPr>
        <w:t xml:space="preserve"> </w:t>
      </w:r>
      <w:r>
        <w:rPr>
          <w:rFonts w:ascii="SimSun" w:hAnsi="SimSun" w:eastAsia="SimSun" w:cs="SimSun"/>
          <w:sz w:val="21"/>
          <w:szCs w:val="21"/>
          <w:spacing w:val="-12"/>
        </w:rPr>
        <w:t>血管意外时，可出现短暂QS</w:t>
      </w:r>
      <w:r>
        <w:rPr>
          <w:rFonts w:ascii="SimSun" w:hAnsi="SimSun" w:eastAsia="SimSun" w:cs="SimSun"/>
          <w:sz w:val="21"/>
          <w:szCs w:val="21"/>
          <w:spacing w:val="-19"/>
        </w:rPr>
        <w:t xml:space="preserve"> </w:t>
      </w:r>
      <w:r>
        <w:rPr>
          <w:rFonts w:ascii="SimSun" w:hAnsi="SimSun" w:eastAsia="SimSun" w:cs="SimSun"/>
          <w:sz w:val="21"/>
          <w:szCs w:val="21"/>
          <w:spacing w:val="-12"/>
        </w:rPr>
        <w:t>或</w:t>
      </w:r>
      <w:r>
        <w:rPr>
          <w:rFonts w:ascii="SimSun" w:hAnsi="SimSun" w:eastAsia="SimSun" w:cs="SimSun"/>
          <w:sz w:val="21"/>
          <w:szCs w:val="21"/>
          <w:spacing w:val="-55"/>
        </w:rPr>
        <w:t xml:space="preserve"> </w:t>
      </w:r>
      <w:r>
        <w:rPr>
          <w:rFonts w:ascii="SimSun" w:hAnsi="SimSun" w:eastAsia="SimSun" w:cs="SimSun"/>
          <w:sz w:val="21"/>
          <w:szCs w:val="21"/>
          <w:spacing w:val="-12"/>
        </w:rPr>
        <w:t>Q</w:t>
      </w:r>
      <w:r>
        <w:rPr>
          <w:rFonts w:ascii="SimSun" w:hAnsi="SimSun" w:eastAsia="SimSun" w:cs="SimSun"/>
          <w:sz w:val="21"/>
          <w:szCs w:val="21"/>
          <w:spacing w:val="-24"/>
        </w:rPr>
        <w:t xml:space="preserve"> </w:t>
      </w:r>
      <w:r>
        <w:rPr>
          <w:rFonts w:ascii="SimSun" w:hAnsi="SimSun" w:eastAsia="SimSun" w:cs="SimSun"/>
          <w:sz w:val="21"/>
          <w:szCs w:val="21"/>
          <w:spacing w:val="-12"/>
        </w:rPr>
        <w:t>波，但缺乏典型演变过程，很快可以恢复</w:t>
      </w:r>
      <w:r>
        <w:rPr>
          <w:rFonts w:ascii="SimSun" w:hAnsi="SimSun" w:eastAsia="SimSun" w:cs="SimSun"/>
          <w:sz w:val="21"/>
          <w:szCs w:val="21"/>
          <w:spacing w:val="-13"/>
        </w:rPr>
        <w:t>正常。心脏横位可导致</w:t>
      </w:r>
      <w:r>
        <w:rPr>
          <w:rFonts w:ascii="SimSun" w:hAnsi="SimSun" w:eastAsia="SimSun" w:cs="SimSun"/>
          <w:sz w:val="21"/>
          <w:szCs w:val="21"/>
        </w:rPr>
        <w:t xml:space="preserve"> </w:t>
      </w:r>
      <w:r>
        <w:rPr>
          <w:rFonts w:ascii="SimSun" w:hAnsi="SimSun" w:eastAsia="SimSun" w:cs="SimSun"/>
          <w:sz w:val="21"/>
          <w:szCs w:val="21"/>
          <w:spacing w:val="-12"/>
        </w:rPr>
        <w:t>Ⅲ导联出现</w:t>
      </w:r>
      <w:r>
        <w:rPr>
          <w:rFonts w:ascii="Times New Roman" w:hAnsi="Times New Roman" w:eastAsia="Times New Roman" w:cs="Times New Roman"/>
          <w:sz w:val="21"/>
          <w:szCs w:val="21"/>
          <w:spacing w:val="-12"/>
        </w:rPr>
        <w:t>Q</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2"/>
        </w:rPr>
        <w:t>波，但Ⅱ导联通常正常。顺钟向转位、左心室肥厚及左束支阻滞时，V</w:t>
      </w:r>
      <w:r>
        <w:rPr>
          <w:rFonts w:ascii="Calibri" w:hAnsi="Calibri" w:eastAsia="Calibri" w:cs="Calibri"/>
          <w:sz w:val="21"/>
          <w:szCs w:val="21"/>
          <w:spacing w:val="-12"/>
        </w:rPr>
        <w:t>₁</w:t>
      </w:r>
      <w:r>
        <w:rPr>
          <w:rFonts w:ascii="Calibri" w:hAnsi="Calibri" w:eastAsia="Calibri" w:cs="Calibri"/>
          <w:sz w:val="21"/>
          <w:szCs w:val="21"/>
          <w:spacing w:val="-24"/>
        </w:rPr>
        <w:t xml:space="preserve"> </w:t>
      </w:r>
      <w:r>
        <w:rPr>
          <w:rFonts w:ascii="SimSun" w:hAnsi="SimSun" w:eastAsia="SimSun" w:cs="SimSun"/>
          <w:sz w:val="21"/>
          <w:szCs w:val="21"/>
          <w:spacing w:val="-12"/>
        </w:rPr>
        <w:t>、V</w:t>
      </w:r>
      <w:r>
        <w:rPr>
          <w:rFonts w:ascii="Calibri" w:hAnsi="Calibri" w:eastAsia="Calibri" w:cs="Calibri"/>
          <w:sz w:val="21"/>
          <w:szCs w:val="21"/>
          <w:spacing w:val="-12"/>
        </w:rPr>
        <w:t>₂</w:t>
      </w:r>
      <w:r>
        <w:rPr>
          <w:rFonts w:ascii="SimSun" w:hAnsi="SimSun" w:eastAsia="SimSun" w:cs="SimSun"/>
          <w:sz w:val="21"/>
          <w:szCs w:val="21"/>
          <w:spacing w:val="-12"/>
        </w:rPr>
        <w:t>导联可出</w:t>
      </w:r>
      <w:r>
        <w:rPr>
          <w:rFonts w:ascii="SimSun" w:hAnsi="SimSun" w:eastAsia="SimSun" w:cs="SimSun"/>
          <w:sz w:val="21"/>
          <w:szCs w:val="21"/>
        </w:rPr>
        <w:t xml:space="preserve">  </w:t>
      </w:r>
      <w:r>
        <w:rPr>
          <w:rFonts w:ascii="SimSun" w:hAnsi="SimSun" w:eastAsia="SimSun" w:cs="SimSun"/>
          <w:sz w:val="21"/>
          <w:szCs w:val="21"/>
          <w:spacing w:val="-17"/>
        </w:rPr>
        <w:t>现</w:t>
      </w:r>
      <w:r>
        <w:rPr>
          <w:rFonts w:ascii="SimSun" w:hAnsi="SimSun" w:eastAsia="SimSun" w:cs="SimSun"/>
          <w:sz w:val="21"/>
          <w:szCs w:val="21"/>
          <w:spacing w:val="-52"/>
        </w:rPr>
        <w:t xml:space="preserve"> </w:t>
      </w:r>
      <w:r>
        <w:rPr>
          <w:rFonts w:ascii="SimSun" w:hAnsi="SimSun" w:eastAsia="SimSun" w:cs="SimSun"/>
          <w:sz w:val="21"/>
          <w:szCs w:val="21"/>
          <w:spacing w:val="-17"/>
        </w:rPr>
        <w:t>QS</w:t>
      </w:r>
      <w:r>
        <w:rPr>
          <w:rFonts w:ascii="SimSun" w:hAnsi="SimSun" w:eastAsia="SimSun" w:cs="SimSun"/>
          <w:sz w:val="21"/>
          <w:szCs w:val="21"/>
          <w:spacing w:val="-28"/>
        </w:rPr>
        <w:t xml:space="preserve"> </w:t>
      </w:r>
      <w:r>
        <w:rPr>
          <w:rFonts w:ascii="SimSun" w:hAnsi="SimSun" w:eastAsia="SimSun" w:cs="SimSun"/>
          <w:sz w:val="21"/>
          <w:szCs w:val="21"/>
          <w:spacing w:val="-17"/>
        </w:rPr>
        <w:t>波，但并非前间壁心肌梗死。预激综合征心电图在某些导联上可出现“Q”或“QS”波。此外，</w:t>
      </w:r>
      <w:r>
        <w:rPr>
          <w:rFonts w:ascii="SimSun" w:hAnsi="SimSun" w:eastAsia="SimSun" w:cs="SimSun"/>
          <w:sz w:val="21"/>
          <w:szCs w:val="21"/>
        </w:rPr>
        <w:t xml:space="preserve"> </w:t>
      </w:r>
      <w:r>
        <w:rPr>
          <w:rFonts w:ascii="SimSun" w:hAnsi="SimSun" w:eastAsia="SimSun" w:cs="SimSun"/>
          <w:sz w:val="21"/>
          <w:szCs w:val="21"/>
          <w:spacing w:val="-14"/>
        </w:rPr>
        <w:t>右心室肥厚、心肌病、心肌炎等也可出现异常Q</w:t>
      </w:r>
      <w:r>
        <w:rPr>
          <w:rFonts w:ascii="SimSun" w:hAnsi="SimSun" w:eastAsia="SimSun" w:cs="SimSun"/>
          <w:sz w:val="21"/>
          <w:szCs w:val="21"/>
          <w:spacing w:val="-18"/>
        </w:rPr>
        <w:t xml:space="preserve"> </w:t>
      </w:r>
      <w:r>
        <w:rPr>
          <w:rFonts w:ascii="SimSun" w:hAnsi="SimSun" w:eastAsia="SimSun" w:cs="SimSun"/>
          <w:sz w:val="21"/>
          <w:szCs w:val="21"/>
          <w:spacing w:val="-14"/>
        </w:rPr>
        <w:t>波，结合病人的病史和临床资料一般不难鉴别。仅</w:t>
      </w:r>
      <w:r>
        <w:rPr>
          <w:rFonts w:ascii="SimSun" w:hAnsi="SimSun" w:eastAsia="SimSun" w:cs="SimSun"/>
          <w:sz w:val="21"/>
          <w:szCs w:val="21"/>
        </w:rPr>
        <w:t xml:space="preserve"> </w:t>
      </w:r>
      <w:r>
        <w:rPr>
          <w:rFonts w:ascii="SimSun" w:hAnsi="SimSun" w:eastAsia="SimSun" w:cs="SimSun"/>
          <w:sz w:val="21"/>
          <w:szCs w:val="21"/>
          <w:spacing w:val="-10"/>
        </w:rPr>
        <w:t>当异常的Q</w:t>
      </w:r>
      <w:r>
        <w:rPr>
          <w:rFonts w:ascii="SimSun" w:hAnsi="SimSun" w:eastAsia="SimSun" w:cs="SimSun"/>
          <w:sz w:val="21"/>
          <w:szCs w:val="21"/>
          <w:spacing w:val="2"/>
        </w:rPr>
        <w:t xml:space="preserve"> </w:t>
      </w:r>
      <w:r>
        <w:rPr>
          <w:rFonts w:ascii="SimSun" w:hAnsi="SimSun" w:eastAsia="SimSun" w:cs="SimSun"/>
          <w:sz w:val="21"/>
          <w:szCs w:val="21"/>
          <w:spacing w:val="-10"/>
        </w:rPr>
        <w:t>波、抬高的ST</w:t>
      </w:r>
      <w:r>
        <w:rPr>
          <w:rFonts w:ascii="SimSun" w:hAnsi="SimSun" w:eastAsia="SimSun" w:cs="SimSun"/>
          <w:sz w:val="21"/>
          <w:szCs w:val="21"/>
          <w:spacing w:val="-56"/>
        </w:rPr>
        <w:t xml:space="preserve"> </w:t>
      </w:r>
      <w:r>
        <w:rPr>
          <w:rFonts w:ascii="SimSun" w:hAnsi="SimSun" w:eastAsia="SimSun" w:cs="SimSun"/>
          <w:sz w:val="21"/>
          <w:szCs w:val="21"/>
          <w:spacing w:val="-10"/>
        </w:rPr>
        <w:t>段以及倒置的T</w:t>
      </w:r>
      <w:r>
        <w:rPr>
          <w:rFonts w:ascii="SimSun" w:hAnsi="SimSun" w:eastAsia="SimSun" w:cs="SimSun"/>
          <w:sz w:val="21"/>
          <w:szCs w:val="21"/>
          <w:spacing w:val="-35"/>
        </w:rPr>
        <w:t xml:space="preserve"> </w:t>
      </w:r>
      <w:r>
        <w:rPr>
          <w:rFonts w:ascii="SimSun" w:hAnsi="SimSun" w:eastAsia="SimSun" w:cs="SimSun"/>
          <w:sz w:val="21"/>
          <w:szCs w:val="21"/>
          <w:spacing w:val="-10"/>
        </w:rPr>
        <w:t>波同时出现，并具有一定的演变规律才是急性心肌梗死</w:t>
      </w:r>
      <w:r>
        <w:rPr>
          <w:rFonts w:ascii="SimSun" w:hAnsi="SimSun" w:eastAsia="SimSun" w:cs="SimSun"/>
          <w:sz w:val="21"/>
          <w:szCs w:val="21"/>
        </w:rPr>
        <w:t xml:space="preserve"> </w:t>
      </w:r>
      <w:r>
        <w:rPr>
          <w:rFonts w:ascii="SimSun" w:hAnsi="SimSun" w:eastAsia="SimSun" w:cs="SimSun"/>
          <w:sz w:val="21"/>
          <w:szCs w:val="21"/>
          <w:spacing w:val="-12"/>
        </w:rPr>
        <w:t>的特征性改变。</w:t>
      </w:r>
    </w:p>
    <w:p>
      <w:pPr>
        <w:spacing w:line="259" w:lineRule="auto"/>
        <w:rPr>
          <w:rFonts w:ascii="Arial"/>
          <w:sz w:val="21"/>
        </w:rPr>
      </w:pPr>
      <w:r/>
    </w:p>
    <w:p>
      <w:pPr>
        <w:ind w:left="3904"/>
        <w:spacing w:before="98" w:line="222" w:lineRule="auto"/>
        <w:rPr>
          <w:rFonts w:ascii="SimHei" w:hAnsi="SimHei" w:eastAsia="SimHei" w:cs="SimHei"/>
          <w:sz w:val="30"/>
          <w:szCs w:val="30"/>
        </w:rPr>
      </w:pPr>
      <w:r>
        <w:rPr>
          <w:rFonts w:ascii="SimHei" w:hAnsi="SimHei" w:eastAsia="SimHei" w:cs="SimHei"/>
          <w:sz w:val="30"/>
          <w:szCs w:val="30"/>
          <w:b/>
          <w:bCs/>
          <w:spacing w:val="-12"/>
        </w:rPr>
        <w:t>第六节</w:t>
      </w:r>
      <w:r>
        <w:rPr>
          <w:rFonts w:ascii="SimHei" w:hAnsi="SimHei" w:eastAsia="SimHei" w:cs="SimHei"/>
          <w:sz w:val="30"/>
          <w:szCs w:val="30"/>
          <w:spacing w:val="124"/>
        </w:rPr>
        <w:t xml:space="preserve"> </w:t>
      </w:r>
      <w:r>
        <w:rPr>
          <w:rFonts w:ascii="SimHei" w:hAnsi="SimHei" w:eastAsia="SimHei" w:cs="SimHei"/>
          <w:sz w:val="30"/>
          <w:szCs w:val="30"/>
          <w:b/>
          <w:bCs/>
          <w:spacing w:val="-12"/>
        </w:rPr>
        <w:t>心</w:t>
      </w:r>
      <w:r>
        <w:rPr>
          <w:rFonts w:ascii="SimHei" w:hAnsi="SimHei" w:eastAsia="SimHei" w:cs="SimHei"/>
          <w:sz w:val="30"/>
          <w:szCs w:val="30"/>
          <w:spacing w:val="19"/>
        </w:rPr>
        <w:t xml:space="preserve"> </w:t>
      </w:r>
      <w:r>
        <w:rPr>
          <w:rFonts w:ascii="SimHei" w:hAnsi="SimHei" w:eastAsia="SimHei" w:cs="SimHei"/>
          <w:sz w:val="30"/>
          <w:szCs w:val="30"/>
          <w:b/>
          <w:bCs/>
          <w:spacing w:val="-12"/>
        </w:rPr>
        <w:t>律</w:t>
      </w:r>
      <w:r>
        <w:rPr>
          <w:rFonts w:ascii="SimHei" w:hAnsi="SimHei" w:eastAsia="SimHei" w:cs="SimHei"/>
          <w:sz w:val="30"/>
          <w:szCs w:val="30"/>
          <w:spacing w:val="25"/>
        </w:rPr>
        <w:t xml:space="preserve"> </w:t>
      </w:r>
      <w:r>
        <w:rPr>
          <w:rFonts w:ascii="SimHei" w:hAnsi="SimHei" w:eastAsia="SimHei" w:cs="SimHei"/>
          <w:sz w:val="30"/>
          <w:szCs w:val="30"/>
          <w:b/>
          <w:bCs/>
          <w:spacing w:val="-12"/>
        </w:rPr>
        <w:t>失</w:t>
      </w:r>
      <w:r>
        <w:rPr>
          <w:rFonts w:ascii="SimHei" w:hAnsi="SimHei" w:eastAsia="SimHei" w:cs="SimHei"/>
          <w:sz w:val="30"/>
          <w:szCs w:val="30"/>
          <w:spacing w:val="29"/>
        </w:rPr>
        <w:t xml:space="preserve"> </w:t>
      </w:r>
      <w:r>
        <w:rPr>
          <w:rFonts w:ascii="SimHei" w:hAnsi="SimHei" w:eastAsia="SimHei" w:cs="SimHei"/>
          <w:sz w:val="30"/>
          <w:szCs w:val="30"/>
          <w:b/>
          <w:bCs/>
          <w:spacing w:val="-12"/>
        </w:rPr>
        <w:t>常</w:t>
      </w:r>
    </w:p>
    <w:p>
      <w:pPr>
        <w:spacing w:line="397" w:lineRule="auto"/>
        <w:rPr>
          <w:rFonts w:ascii="Arial"/>
          <w:sz w:val="21"/>
        </w:rPr>
      </w:pPr>
      <w:r/>
    </w:p>
    <w:p>
      <w:pPr>
        <w:ind w:left="1473"/>
        <w:spacing w:before="78" w:line="221" w:lineRule="auto"/>
        <w:outlineLvl w:val="1"/>
        <w:rPr>
          <w:rFonts w:ascii="SimHei" w:hAnsi="SimHei" w:eastAsia="SimHei" w:cs="SimHei"/>
          <w:sz w:val="24"/>
          <w:szCs w:val="24"/>
        </w:rPr>
      </w:pPr>
      <w:r>
        <w:rPr>
          <w:rFonts w:ascii="SimHei" w:hAnsi="SimHei" w:eastAsia="SimHei" w:cs="SimHei"/>
          <w:sz w:val="24"/>
          <w:szCs w:val="24"/>
          <w:b/>
          <w:bCs/>
          <w:color w:val="0678BB"/>
          <w:spacing w:val="-11"/>
        </w:rPr>
        <w:t>一、概述</w:t>
      </w:r>
    </w:p>
    <w:p>
      <w:pPr>
        <w:ind w:left="1059" w:firstLine="410"/>
        <w:spacing w:before="223" w:line="273" w:lineRule="auto"/>
        <w:jc w:val="both"/>
        <w:rPr>
          <w:rFonts w:ascii="SimSun" w:hAnsi="SimSun" w:eastAsia="SimSun" w:cs="SimSun"/>
          <w:sz w:val="21"/>
          <w:szCs w:val="21"/>
        </w:rPr>
      </w:pPr>
      <w:r>
        <w:rPr>
          <w:rFonts w:ascii="SimSun" w:hAnsi="SimSun" w:eastAsia="SimSun" w:cs="SimSun"/>
          <w:sz w:val="21"/>
          <w:szCs w:val="21"/>
          <w:spacing w:val="-10"/>
        </w:rPr>
        <w:t>正常人的心脏起搏点位于窦房结，并按正常传导系统顺序激动心房和心室。如果心脏激动的</w:t>
      </w:r>
      <w:r>
        <w:rPr>
          <w:rFonts w:ascii="SimSun" w:hAnsi="SimSun" w:eastAsia="SimSun" w:cs="SimSun"/>
          <w:sz w:val="21"/>
          <w:szCs w:val="21"/>
          <w:spacing w:val="2"/>
        </w:rPr>
        <w:t xml:space="preserve">  </w:t>
      </w:r>
      <w:r>
        <w:rPr>
          <w:rFonts w:ascii="SimSun" w:hAnsi="SimSun" w:eastAsia="SimSun" w:cs="SimSun"/>
          <w:sz w:val="21"/>
          <w:szCs w:val="21"/>
          <w:spacing w:val="-11"/>
        </w:rPr>
        <w:t>起源异常或(和)传导异常，称为心律失常(arrhythmias</w:t>
      </w:r>
      <w:r>
        <w:rPr>
          <w:rFonts w:ascii="SimSun" w:hAnsi="SimSun" w:eastAsia="SimSun" w:cs="SimSun"/>
          <w:sz w:val="21"/>
          <w:szCs w:val="21"/>
          <w:spacing w:val="-12"/>
        </w:rPr>
        <w:t>)。</w:t>
      </w:r>
      <w:r>
        <w:rPr>
          <w:rFonts w:ascii="SimSun" w:hAnsi="SimSun" w:eastAsia="SimSun" w:cs="SimSun"/>
          <w:sz w:val="21"/>
          <w:szCs w:val="21"/>
          <w:spacing w:val="-49"/>
        </w:rPr>
        <w:t xml:space="preserve"> </w:t>
      </w:r>
      <w:r>
        <w:rPr>
          <w:rFonts w:ascii="SimSun" w:hAnsi="SimSun" w:eastAsia="SimSun" w:cs="SimSun"/>
          <w:sz w:val="21"/>
          <w:szCs w:val="21"/>
          <w:spacing w:val="-12"/>
        </w:rPr>
        <w:t>心律失常的产生可由于：①激动起源异</w:t>
      </w:r>
      <w:r>
        <w:rPr>
          <w:rFonts w:ascii="SimSun" w:hAnsi="SimSun" w:eastAsia="SimSun" w:cs="SimSun"/>
          <w:sz w:val="21"/>
          <w:szCs w:val="21"/>
        </w:rPr>
        <w:t xml:space="preserve">  </w:t>
      </w:r>
      <w:r>
        <w:rPr>
          <w:rFonts w:ascii="SimSun" w:hAnsi="SimSun" w:eastAsia="SimSun" w:cs="SimSun"/>
          <w:sz w:val="21"/>
          <w:szCs w:val="21"/>
          <w:spacing w:val="-17"/>
        </w:rPr>
        <w:t>常，可分为两类，</w:t>
      </w:r>
      <w:r>
        <w:rPr>
          <w:rFonts w:ascii="SimSun" w:hAnsi="SimSun" w:eastAsia="SimSun" w:cs="SimSun"/>
          <w:sz w:val="21"/>
          <w:szCs w:val="21"/>
          <w:spacing w:val="13"/>
        </w:rPr>
        <w:t xml:space="preserve"> </w:t>
      </w:r>
      <w:r>
        <w:rPr>
          <w:rFonts w:ascii="SimSun" w:hAnsi="SimSun" w:eastAsia="SimSun" w:cs="SimSun"/>
          <w:sz w:val="21"/>
          <w:szCs w:val="21"/>
          <w:spacing w:val="-17"/>
        </w:rPr>
        <w:t>一类为窦房结起搏点本身激动的程序与规律异常，另一类</w:t>
      </w:r>
      <w:r>
        <w:rPr>
          <w:rFonts w:ascii="SimSun" w:hAnsi="SimSun" w:eastAsia="SimSun" w:cs="SimSun"/>
          <w:sz w:val="21"/>
          <w:szCs w:val="21"/>
          <w:spacing w:val="-18"/>
        </w:rPr>
        <w:t>为心脏激动全部或部分</w:t>
      </w:r>
      <w:r>
        <w:rPr>
          <w:rFonts w:ascii="SimSun" w:hAnsi="SimSun" w:eastAsia="SimSun" w:cs="SimSun"/>
          <w:sz w:val="21"/>
          <w:szCs w:val="21"/>
        </w:rPr>
        <w:t xml:space="preserve">  </w:t>
      </w:r>
      <w:r>
        <w:rPr>
          <w:rFonts w:ascii="SimSun" w:hAnsi="SimSun" w:eastAsia="SimSun" w:cs="SimSun"/>
          <w:sz w:val="21"/>
          <w:szCs w:val="21"/>
          <w:spacing w:val="-12"/>
        </w:rPr>
        <w:t>起源于窦房结以外的部位，称为异位节律，异位节律又分为主动性和被动性；</w:t>
      </w:r>
      <w:r>
        <w:rPr>
          <w:rFonts w:ascii="SimSun" w:hAnsi="SimSun" w:eastAsia="SimSun" w:cs="SimSun"/>
          <w:sz w:val="21"/>
          <w:szCs w:val="21"/>
          <w:spacing w:val="-13"/>
        </w:rPr>
        <w:t>②激动的传导异常，</w:t>
      </w:r>
      <w:r>
        <w:rPr>
          <w:rFonts w:ascii="SimSun" w:hAnsi="SimSun" w:eastAsia="SimSun" w:cs="SimSun"/>
          <w:sz w:val="21"/>
          <w:szCs w:val="21"/>
        </w:rPr>
        <w:t xml:space="preserve"> </w:t>
      </w:r>
      <w:r>
        <w:rPr>
          <w:rFonts w:ascii="SimSun" w:hAnsi="SimSun" w:eastAsia="SimSun" w:cs="SimSun"/>
          <w:sz w:val="21"/>
          <w:szCs w:val="21"/>
          <w:spacing w:val="-10"/>
        </w:rPr>
        <w:t>最多见的一类为传导阻滞，包括传导延缓或传导中断；另一类为激动传导通过房室之间的附加异</w:t>
      </w:r>
      <w:r>
        <w:rPr>
          <w:rFonts w:ascii="SimSun" w:hAnsi="SimSun" w:eastAsia="SimSun" w:cs="SimSun"/>
          <w:sz w:val="21"/>
          <w:szCs w:val="21"/>
          <w:spacing w:val="5"/>
        </w:rPr>
        <w:t xml:space="preserve">  </w:t>
      </w:r>
      <w:r>
        <w:rPr>
          <w:rFonts w:ascii="SimSun" w:hAnsi="SimSun" w:eastAsia="SimSun" w:cs="SimSun"/>
          <w:sz w:val="21"/>
          <w:szCs w:val="21"/>
          <w:spacing w:val="-12"/>
        </w:rPr>
        <w:t>常旁路，使心肌某一部分提前激动，属传导途径异常。③激动起源异常和激动</w:t>
      </w:r>
      <w:r>
        <w:rPr>
          <w:rFonts w:ascii="SimSun" w:hAnsi="SimSun" w:eastAsia="SimSun" w:cs="SimSun"/>
          <w:sz w:val="21"/>
          <w:szCs w:val="21"/>
          <w:spacing w:val="-13"/>
        </w:rPr>
        <w:t>传导异常同时存在，</w:t>
      </w:r>
      <w:r>
        <w:rPr>
          <w:rFonts w:ascii="SimSun" w:hAnsi="SimSun" w:eastAsia="SimSun" w:cs="SimSun"/>
          <w:sz w:val="21"/>
          <w:szCs w:val="21"/>
        </w:rPr>
        <w:t xml:space="preserve"> </w:t>
      </w:r>
      <w:r>
        <w:rPr>
          <w:rFonts w:ascii="SimSun" w:hAnsi="SimSun" w:eastAsia="SimSun" w:cs="SimSun"/>
          <w:sz w:val="21"/>
          <w:szCs w:val="21"/>
          <w:spacing w:val="-10"/>
        </w:rPr>
        <w:t>相互作用，此可引起复杂的心律失常表现。心律失常目前多按形成原因进行</w:t>
      </w:r>
      <w:r>
        <w:rPr>
          <w:rFonts w:ascii="SimSun" w:hAnsi="SimSun" w:eastAsia="SimSun" w:cs="SimSun"/>
          <w:sz w:val="21"/>
          <w:szCs w:val="21"/>
          <w:spacing w:val="-11"/>
        </w:rPr>
        <w:t>分类(表5-1-2):</w:t>
      </w:r>
    </w:p>
    <w:p>
      <w:pPr>
        <w:sectPr>
          <w:pgSz w:w="11230" w:h="15840"/>
          <w:pgMar w:top="400" w:right="974" w:bottom="0" w:left="689" w:header="0" w:footer="0" w:gutter="0"/>
        </w:sectPr>
        <w:rPr/>
      </w:pPr>
    </w:p>
    <w:p>
      <w:pPr>
        <w:rPr>
          <w:rFonts w:ascii="Arial"/>
          <w:sz w:val="21"/>
        </w:rPr>
      </w:pPr>
      <w:r>
        <w:drawing>
          <wp:anchor distT="0" distB="0" distL="0" distR="0" simplePos="0" relativeHeight="251807744" behindDoc="0" locked="0" layoutInCell="0" allowOverlap="1">
            <wp:simplePos x="0" y="0"/>
            <wp:positionH relativeFrom="page">
              <wp:posOffset>6203942</wp:posOffset>
            </wp:positionH>
            <wp:positionV relativeFrom="page">
              <wp:posOffset>9213896</wp:posOffset>
            </wp:positionV>
            <wp:extent cx="539749" cy="425369"/>
            <wp:effectExtent l="0" t="0" r="0" b="0"/>
            <wp:wrapNone/>
            <wp:docPr id="38" name="IM 38"/>
            <wp:cNvGraphicFramePr/>
            <a:graphic>
              <a:graphicData uri="http://schemas.openxmlformats.org/drawingml/2006/picture">
                <pic:pic>
                  <pic:nvPicPr>
                    <pic:cNvPr id="38" name="IM 38"/>
                    <pic:cNvPicPr/>
                  </pic:nvPicPr>
                  <pic:blipFill>
                    <a:blip r:embed="rId40"/>
                    <a:stretch>
                      <a:fillRect/>
                    </a:stretch>
                  </pic:blipFill>
                  <pic:spPr>
                    <a:xfrm rot="0">
                      <a:off x="0" y="0"/>
                      <a:ext cx="539749" cy="425369"/>
                    </a:xfrm>
                    <a:prstGeom prst="rect">
                      <a:avLst/>
                    </a:prstGeom>
                  </pic:spPr>
                </pic:pic>
              </a:graphicData>
            </a:graphic>
          </wp:anchor>
        </w:drawing>
      </w:r>
      <w:r/>
    </w:p>
    <w:p>
      <w:pPr>
        <w:ind w:left="6859"/>
        <w:spacing w:before="65" w:line="222" w:lineRule="auto"/>
        <w:rPr>
          <w:rFonts w:ascii="SimHei" w:hAnsi="SimHei" w:eastAsia="SimHei" w:cs="SimHei"/>
          <w:sz w:val="20"/>
          <w:szCs w:val="20"/>
        </w:rPr>
      </w:pPr>
      <w:r>
        <w:pict>
          <v:shape id="_x0000_s48" style="position:absolute;margin-left:455.5pt;margin-top:4.89407pt;mso-position-vertical-relative:text;mso-position-horizontal-relative:text;width:16.45pt;height:11.95pt;z-index:2518087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5792"/>
                      <w:spacing w:val="-3"/>
                    </w:rPr>
                    <w:t>507</w:t>
                  </w:r>
                </w:p>
              </w:txbxContent>
            </v:textbox>
          </v:shape>
        </w:pict>
      </w:r>
      <w:r>
        <w:rPr>
          <w:rFonts w:ascii="SimHei" w:hAnsi="SimHei" w:eastAsia="SimHei" w:cs="SimHei"/>
          <w:sz w:val="20"/>
          <w:szCs w:val="20"/>
          <w:color w:val="2E82BA"/>
          <w:spacing w:val="-14"/>
        </w:rPr>
        <w:t>第一章</w:t>
      </w:r>
      <w:r>
        <w:rPr>
          <w:rFonts w:ascii="SimHei" w:hAnsi="SimHei" w:eastAsia="SimHei" w:cs="SimHei"/>
          <w:sz w:val="20"/>
          <w:szCs w:val="20"/>
          <w:color w:val="2E82BA"/>
          <w:spacing w:val="52"/>
        </w:rPr>
        <w:t xml:space="preserve"> </w:t>
      </w:r>
      <w:r>
        <w:rPr>
          <w:rFonts w:ascii="SimHei" w:hAnsi="SimHei" w:eastAsia="SimHei" w:cs="SimHei"/>
          <w:sz w:val="20"/>
          <w:szCs w:val="20"/>
          <w:color w:val="2E82BA"/>
          <w:spacing w:val="-14"/>
        </w:rPr>
        <w:t>心</w:t>
      </w:r>
      <w:r>
        <w:rPr>
          <w:rFonts w:ascii="SimHei" w:hAnsi="SimHei" w:eastAsia="SimHei" w:cs="SimHei"/>
          <w:sz w:val="20"/>
          <w:szCs w:val="20"/>
          <w:color w:val="2E82BA"/>
          <w:spacing w:val="70"/>
        </w:rPr>
        <w:t xml:space="preserve"> </w:t>
      </w:r>
      <w:r>
        <w:rPr>
          <w:rFonts w:ascii="SimHei" w:hAnsi="SimHei" w:eastAsia="SimHei" w:cs="SimHei"/>
          <w:sz w:val="20"/>
          <w:szCs w:val="20"/>
          <w:color w:val="2E82BA"/>
          <w:spacing w:val="-14"/>
        </w:rPr>
        <w:t>电</w:t>
      </w:r>
      <w:r>
        <w:rPr>
          <w:rFonts w:ascii="SimHei" w:hAnsi="SimHei" w:eastAsia="SimHei" w:cs="SimHei"/>
          <w:sz w:val="20"/>
          <w:szCs w:val="20"/>
          <w:color w:val="2E82BA"/>
          <w:spacing w:val="81"/>
        </w:rPr>
        <w:t xml:space="preserve"> </w:t>
      </w:r>
      <w:r>
        <w:rPr>
          <w:rFonts w:ascii="SimHei" w:hAnsi="SimHei" w:eastAsia="SimHei" w:cs="SimHei"/>
          <w:sz w:val="20"/>
          <w:szCs w:val="20"/>
          <w:color w:val="2E82BA"/>
          <w:spacing w:val="-14"/>
        </w:rPr>
        <w:t>图</w:t>
      </w:r>
    </w:p>
    <w:p>
      <w:pPr>
        <w:spacing w:line="288" w:lineRule="auto"/>
        <w:rPr>
          <w:rFonts w:ascii="Arial"/>
          <w:sz w:val="21"/>
        </w:rPr>
      </w:pPr>
      <w:r/>
    </w:p>
    <w:p>
      <w:pPr>
        <w:ind w:left="3302"/>
        <w:spacing w:before="55" w:line="221" w:lineRule="auto"/>
        <w:rPr>
          <w:rFonts w:ascii="SimHei" w:hAnsi="SimHei" w:eastAsia="SimHei" w:cs="SimHei"/>
          <w:sz w:val="17"/>
          <w:szCs w:val="17"/>
        </w:rPr>
      </w:pPr>
      <w:r>
        <w:rPr>
          <w:rFonts w:ascii="SimHei" w:hAnsi="SimHei" w:eastAsia="SimHei" w:cs="SimHei"/>
          <w:sz w:val="17"/>
          <w:szCs w:val="17"/>
          <w:b/>
          <w:bCs/>
          <w:color w:val="1E74BF"/>
        </w:rPr>
        <w:t>表5-</w:t>
      </w:r>
      <w:r>
        <w:rPr>
          <w:rFonts w:ascii="SimHei" w:hAnsi="SimHei" w:eastAsia="SimHei" w:cs="SimHei"/>
          <w:sz w:val="17"/>
          <w:szCs w:val="17"/>
          <w:color w:val="1E74BF"/>
          <w:spacing w:val="-44"/>
        </w:rPr>
        <w:t xml:space="preserve"> </w:t>
      </w:r>
      <w:r>
        <w:rPr>
          <w:rFonts w:ascii="SimHei" w:hAnsi="SimHei" w:eastAsia="SimHei" w:cs="SimHei"/>
          <w:sz w:val="17"/>
          <w:szCs w:val="17"/>
          <w:b/>
          <w:bCs/>
          <w:color w:val="1E74BF"/>
        </w:rPr>
        <w:t>1-2</w:t>
      </w:r>
      <w:r>
        <w:rPr>
          <w:rFonts w:ascii="SimHei" w:hAnsi="SimHei" w:eastAsia="SimHei" w:cs="SimHei"/>
          <w:sz w:val="17"/>
          <w:szCs w:val="17"/>
          <w:color w:val="1E74BF"/>
          <w:spacing w:val="7"/>
        </w:rPr>
        <w:t xml:space="preserve">  </w:t>
      </w:r>
      <w:r>
        <w:rPr>
          <w:rFonts w:ascii="SimHei" w:hAnsi="SimHei" w:eastAsia="SimHei" w:cs="SimHei"/>
          <w:sz w:val="17"/>
          <w:szCs w:val="17"/>
          <w:b/>
          <w:bCs/>
        </w:rPr>
        <w:t>心律失常分类</w:t>
      </w:r>
    </w:p>
    <w:p>
      <w:pPr>
        <w:spacing w:before="43" w:line="4060" w:lineRule="exact"/>
        <w:textAlignment w:val="center"/>
        <w:rPr/>
      </w:pPr>
      <w:r>
        <w:pict>
          <v:group id="_x0000_s49" style="mso-position-vertical-relative:line;mso-position-horizontal-relative:char;width:429.5pt;height:203.05pt;" filled="false" stroked="false" coordsize="8590,4061" coordorigin="0,0">
            <v:shape id="_x0000_s50" style="position:absolute;left:0;top:30;width:8590;height:4031;" filled="false" stroked="false" type="#_x0000_t75">
              <v:imagedata o:title="" r:id="rId41"/>
            </v:shape>
            <v:shape id="_x0000_s51" style="position:absolute;left:1379;top:58;width:6147;height:3927;" filled="false" stroked="false" type="#_x0000_t202">
              <v:fill on="false"/>
              <v:stroke on="false"/>
              <v:path/>
              <v:imagedata o:title=""/>
              <o:lock v:ext="edit" aspectratio="false"/>
              <v:textbox inset="0mm,0mm,0mm,0mm">
                <w:txbxContent>
                  <w:p>
                    <w:pPr>
                      <w:ind w:left="1270"/>
                      <w:spacing w:before="20" w:line="219" w:lineRule="auto"/>
                      <w:rPr>
                        <w:rFonts w:ascii="SimSun" w:hAnsi="SimSun" w:eastAsia="SimSun" w:cs="SimSun"/>
                        <w:sz w:val="20"/>
                        <w:szCs w:val="20"/>
                      </w:rPr>
                    </w:pPr>
                    <w:r>
                      <w:rPr>
                        <w:rFonts w:ascii="SimSun" w:hAnsi="SimSun" w:eastAsia="SimSun" w:cs="SimSun"/>
                        <w:sz w:val="20"/>
                        <w:szCs w:val="20"/>
                        <w:spacing w:val="-21"/>
                        <w:w w:val="91"/>
                      </w:rPr>
                      <w:t>窦性心律失常：过速、过缓、不齐、停搏</w:t>
                    </w:r>
                  </w:p>
                  <w:p>
                    <w:pPr>
                      <w:ind w:right="221"/>
                      <w:spacing w:before="82" w:line="219" w:lineRule="auto"/>
                      <w:jc w:val="right"/>
                      <w:rPr>
                        <w:rFonts w:ascii="SimSun" w:hAnsi="SimSun" w:eastAsia="SimSun" w:cs="SimSun"/>
                        <w:sz w:val="20"/>
                        <w:szCs w:val="20"/>
                      </w:rPr>
                    </w:pPr>
                    <w:r>
                      <w:rPr>
                        <w:rFonts w:ascii="SimSun" w:hAnsi="SimSun" w:eastAsia="SimSun" w:cs="SimSun"/>
                        <w:sz w:val="20"/>
                        <w:szCs w:val="20"/>
                        <w:spacing w:val="-18"/>
                        <w:w w:val="90"/>
                      </w:rPr>
                      <w:t>被动性：逸搏与逸搏心律(房性、房室交界性、室性)</w:t>
                    </w:r>
                  </w:p>
                  <w:p>
                    <w:pPr>
                      <w:ind w:left="20"/>
                      <w:spacing w:before="111" w:line="229" w:lineRule="auto"/>
                      <w:rPr>
                        <w:rFonts w:ascii="SimSun" w:hAnsi="SimSun" w:eastAsia="SimSun" w:cs="SimSun"/>
                        <w:sz w:val="20"/>
                        <w:szCs w:val="20"/>
                      </w:rPr>
                    </w:pPr>
                    <w:r>
                      <w:rPr>
                        <w:rFonts w:ascii="SimSun" w:hAnsi="SimSun" w:eastAsia="SimSun" w:cs="SimSun"/>
                        <w:sz w:val="20"/>
                        <w:szCs w:val="20"/>
                        <w:spacing w:val="-17"/>
                        <w:w w:val="93"/>
                        <w:position w:val="1"/>
                      </w:rPr>
                      <w:t>激动起源异常</w:t>
                    </w:r>
                    <w:r>
                      <w:rPr>
                        <w:rFonts w:ascii="SimSun" w:hAnsi="SimSun" w:eastAsia="SimSun" w:cs="SimSun"/>
                        <w:sz w:val="20"/>
                        <w:szCs w:val="20"/>
                        <w:spacing w:val="3"/>
                        <w:position w:val="1"/>
                      </w:rPr>
                      <w:t xml:space="preserve"> </w:t>
                    </w:r>
                    <w:r>
                      <w:rPr>
                        <w:rFonts w:ascii="SimSun" w:hAnsi="SimSun" w:eastAsia="SimSun" w:cs="SimSun"/>
                        <w:sz w:val="20"/>
                        <w:szCs w:val="20"/>
                        <w:spacing w:val="-17"/>
                        <w:w w:val="93"/>
                        <w:position w:val="-1"/>
                      </w:rPr>
                      <w:t>→异位心律</w:t>
                    </w:r>
                    <w:r>
                      <w:rPr>
                        <w:rFonts w:ascii="SimSun" w:hAnsi="SimSun" w:eastAsia="SimSun" w:cs="SimSun"/>
                        <w:sz w:val="20"/>
                        <w:szCs w:val="20"/>
                        <w:position w:val="-1"/>
                      </w:rPr>
                      <w:t xml:space="preserve">         </w:t>
                    </w:r>
                    <w:r>
                      <w:rPr>
                        <w:rFonts w:ascii="SimSun" w:hAnsi="SimSun" w:eastAsia="SimSun" w:cs="SimSun"/>
                        <w:sz w:val="20"/>
                        <w:szCs w:val="20"/>
                        <w:spacing w:val="-17"/>
                        <w:w w:val="93"/>
                      </w:rPr>
                      <w:t>期前收缩(房性、房室交界性、室性)</w:t>
                    </w:r>
                  </w:p>
                  <w:p>
                    <w:pPr>
                      <w:ind w:left="2200"/>
                      <w:spacing w:before="53" w:line="229" w:lineRule="auto"/>
                      <w:rPr>
                        <w:rFonts w:ascii="SimSun" w:hAnsi="SimSun" w:eastAsia="SimSun" w:cs="SimSun"/>
                        <w:sz w:val="20"/>
                        <w:szCs w:val="20"/>
                      </w:rPr>
                    </w:pPr>
                    <w:r>
                      <w:rPr>
                        <w:rFonts w:ascii="SimSun" w:hAnsi="SimSun" w:eastAsia="SimSun" w:cs="SimSun"/>
                        <w:sz w:val="20"/>
                        <w:szCs w:val="20"/>
                        <w:spacing w:val="-22"/>
                        <w:w w:val="90"/>
                      </w:rPr>
                      <w:t>主动性</w:t>
                    </w:r>
                    <w:r>
                      <w:rPr>
                        <w:rFonts w:ascii="SimSun" w:hAnsi="SimSun" w:eastAsia="SimSun" w:cs="SimSun"/>
                        <w:sz w:val="20"/>
                        <w:szCs w:val="20"/>
                        <w:spacing w:val="-24"/>
                      </w:rPr>
                      <w:t xml:space="preserve"> </w:t>
                    </w:r>
                    <w:r>
                      <w:rPr>
                        <w:rFonts w:ascii="SimSun" w:hAnsi="SimSun" w:eastAsia="SimSun" w:cs="SimSun"/>
                        <w:sz w:val="20"/>
                        <w:szCs w:val="20"/>
                        <w:spacing w:val="-22"/>
                        <w:w w:val="90"/>
                      </w:rPr>
                      <w:t>·→心动过速(房性、房室交界性、室性)</w:t>
                    </w:r>
                  </w:p>
                  <w:p>
                    <w:pPr>
                      <w:ind w:left="2960"/>
                      <w:spacing w:before="62" w:line="220" w:lineRule="auto"/>
                      <w:rPr>
                        <w:rFonts w:ascii="SimSun" w:hAnsi="SimSun" w:eastAsia="SimSun" w:cs="SimSun"/>
                        <w:sz w:val="20"/>
                        <w:szCs w:val="20"/>
                      </w:rPr>
                    </w:pPr>
                    <w:r>
                      <w:rPr>
                        <w:rFonts w:ascii="SimSun" w:hAnsi="SimSun" w:eastAsia="SimSun" w:cs="SimSun"/>
                        <w:sz w:val="20"/>
                        <w:szCs w:val="20"/>
                        <w:spacing w:val="-20"/>
                        <w:w w:val="93"/>
                      </w:rPr>
                      <w:t>扑动与颤动(心房、心室)</w:t>
                    </w:r>
                  </w:p>
                  <w:p>
                    <w:pPr>
                      <w:ind w:left="1270" w:right="1069" w:firstLine="1320"/>
                      <w:spacing w:before="159" w:line="250" w:lineRule="auto"/>
                      <w:rPr>
                        <w:rFonts w:ascii="SimSun" w:hAnsi="SimSun" w:eastAsia="SimSun" w:cs="SimSun"/>
                        <w:sz w:val="20"/>
                        <w:szCs w:val="20"/>
                      </w:rPr>
                    </w:pPr>
                    <w:r>
                      <w:rPr>
                        <w:rFonts w:ascii="SimSun" w:hAnsi="SimSun" w:eastAsia="SimSun" w:cs="SimSun"/>
                        <w:sz w:val="17"/>
                        <w:szCs w:val="17"/>
                        <w:spacing w:val="-4"/>
                      </w:rPr>
                      <w:t>广干扰与脱节(包括心脏各个部位)</w:t>
                    </w:r>
                    <w:r>
                      <w:rPr>
                        <w:rFonts w:ascii="SimSun" w:hAnsi="SimSun" w:eastAsia="SimSun" w:cs="SimSun"/>
                        <w:sz w:val="17"/>
                        <w:szCs w:val="17"/>
                      </w:rPr>
                      <w:t xml:space="preserve"> </w:t>
                    </w:r>
                    <w:r>
                      <w:rPr>
                        <w:rFonts w:ascii="SimSun" w:hAnsi="SimSun" w:eastAsia="SimSun" w:cs="SimSun"/>
                        <w:sz w:val="20"/>
                        <w:szCs w:val="20"/>
                        <w:spacing w:val="-15"/>
                        <w:w w:val="89"/>
                        <w:position w:val="1"/>
                      </w:rPr>
                      <w:t>生理性传导障碍-</w:t>
                    </w:r>
                    <w:r>
                      <w:rPr>
                        <w:rFonts w:ascii="SimSun" w:hAnsi="SimSun" w:eastAsia="SimSun" w:cs="SimSun"/>
                        <w:sz w:val="20"/>
                        <w:szCs w:val="20"/>
                        <w:spacing w:val="50"/>
                        <w:position w:val="1"/>
                      </w:rPr>
                      <w:t xml:space="preserve"> </w:t>
                    </w:r>
                    <w:r>
                      <w:rPr>
                        <w:rFonts w:ascii="SimSun" w:hAnsi="SimSun" w:eastAsia="SimSun" w:cs="SimSun"/>
                        <w:sz w:val="20"/>
                        <w:szCs w:val="20"/>
                        <w:spacing w:val="-15"/>
                        <w:w w:val="89"/>
                        <w:position w:val="-2"/>
                      </w:rPr>
                      <w:t>→窦房阻滞</w:t>
                    </w:r>
                  </w:p>
                  <w:p>
                    <w:pPr>
                      <w:ind w:left="2680"/>
                      <w:spacing w:before="61" w:line="219" w:lineRule="auto"/>
                      <w:rPr>
                        <w:rFonts w:ascii="SimSun" w:hAnsi="SimSun" w:eastAsia="SimSun" w:cs="SimSun"/>
                        <w:sz w:val="20"/>
                        <w:szCs w:val="20"/>
                      </w:rPr>
                    </w:pPr>
                    <w:r>
                      <w:rPr>
                        <w:rFonts w:ascii="SimSun" w:hAnsi="SimSun" w:eastAsia="SimSun" w:cs="SimSun"/>
                        <w:sz w:val="20"/>
                        <w:szCs w:val="20"/>
                        <w:spacing w:val="-18"/>
                      </w:rPr>
                      <w:t>房内阻滞</w:t>
                    </w:r>
                  </w:p>
                  <w:p>
                    <w:pPr>
                      <w:ind w:left="2680"/>
                      <w:spacing w:before="123" w:line="220" w:lineRule="auto"/>
                      <w:rPr>
                        <w:rFonts w:ascii="SimSun" w:hAnsi="SimSun" w:eastAsia="SimSun" w:cs="SimSun"/>
                        <w:sz w:val="20"/>
                        <w:szCs w:val="20"/>
                      </w:rPr>
                    </w:pPr>
                    <w:r>
                      <w:rPr>
                        <w:rFonts w:ascii="SimSun" w:hAnsi="SimSun" w:eastAsia="SimSun" w:cs="SimSun"/>
                        <w:sz w:val="20"/>
                        <w:szCs w:val="20"/>
                        <w:spacing w:val="-23"/>
                        <w:w w:val="95"/>
                      </w:rPr>
                      <w:t>房室阻滞(一度、二度I</w:t>
                    </w:r>
                    <w:r>
                      <w:rPr>
                        <w:rFonts w:ascii="SimSun" w:hAnsi="SimSun" w:eastAsia="SimSun" w:cs="SimSun"/>
                        <w:sz w:val="20"/>
                        <w:szCs w:val="20"/>
                        <w:spacing w:val="-35"/>
                      </w:rPr>
                      <w:t xml:space="preserve"> </w:t>
                    </w:r>
                    <w:r>
                      <w:rPr>
                        <w:rFonts w:ascii="SimSun" w:hAnsi="SimSun" w:eastAsia="SimSun" w:cs="SimSun"/>
                        <w:sz w:val="20"/>
                        <w:szCs w:val="20"/>
                        <w:spacing w:val="-23"/>
                        <w:w w:val="95"/>
                      </w:rPr>
                      <w:t>型和Ⅱ型、三度)</w:t>
                    </w:r>
                  </w:p>
                  <w:p>
                    <w:pPr>
                      <w:ind w:right="201"/>
                      <w:spacing w:before="70" w:line="219" w:lineRule="auto"/>
                      <w:jc w:val="right"/>
                      <w:rPr>
                        <w:rFonts w:ascii="SimSun" w:hAnsi="SimSun" w:eastAsia="SimSun" w:cs="SimSun"/>
                        <w:sz w:val="20"/>
                        <w:szCs w:val="20"/>
                      </w:rPr>
                    </w:pPr>
                    <w:r>
                      <w:rPr>
                        <w:rFonts w:ascii="SimSun" w:hAnsi="SimSun" w:eastAsia="SimSun" w:cs="SimSun"/>
                        <w:sz w:val="20"/>
                        <w:szCs w:val="20"/>
                        <w:spacing w:val="-17"/>
                        <w:w w:val="90"/>
                      </w:rPr>
                      <w:t>病理性传导阻滞-</w:t>
                    </w:r>
                    <w:r>
                      <w:rPr>
                        <w:rFonts w:ascii="SimSun" w:hAnsi="SimSun" w:eastAsia="SimSun" w:cs="SimSun"/>
                        <w:sz w:val="20"/>
                        <w:szCs w:val="20"/>
                        <w:spacing w:val="8"/>
                      </w:rPr>
                      <w:t xml:space="preserve">  </w:t>
                    </w:r>
                    <w:r>
                      <w:rPr>
                        <w:rFonts w:ascii="SimSun" w:hAnsi="SimSun" w:eastAsia="SimSun" w:cs="SimSun"/>
                        <w:sz w:val="20"/>
                        <w:szCs w:val="20"/>
                        <w:spacing w:val="-17"/>
                        <w:w w:val="90"/>
                      </w:rPr>
                      <w:t>室内阻滞(左、右束支阻滞，左束支分支阻滞)</w:t>
                    </w:r>
                  </w:p>
                  <w:p>
                    <w:pPr>
                      <w:ind w:left="60"/>
                      <w:spacing w:before="73" w:line="228" w:lineRule="auto"/>
                      <w:rPr>
                        <w:rFonts w:ascii="SimSun" w:hAnsi="SimSun" w:eastAsia="SimSun" w:cs="SimSun"/>
                        <w:sz w:val="20"/>
                        <w:szCs w:val="20"/>
                      </w:rPr>
                    </w:pPr>
                    <w:r>
                      <w:rPr>
                        <w:rFonts w:ascii="SimSun" w:hAnsi="SimSun" w:eastAsia="SimSun" w:cs="SimSun"/>
                        <w:sz w:val="20"/>
                        <w:szCs w:val="20"/>
                        <w:spacing w:val="-18"/>
                        <w:w w:val="91"/>
                        <w:position w:val="-2"/>
                      </w:rPr>
                      <w:t>激动传导异常-</w:t>
                    </w:r>
                    <w:r>
                      <w:rPr>
                        <w:rFonts w:ascii="SimSun" w:hAnsi="SimSun" w:eastAsia="SimSun" w:cs="SimSun"/>
                        <w:sz w:val="20"/>
                        <w:szCs w:val="20"/>
                        <w:spacing w:val="6"/>
                        <w:position w:val="-2"/>
                      </w:rPr>
                      <w:t xml:space="preserve">               </w:t>
                    </w:r>
                    <w:r>
                      <w:rPr>
                        <w:rFonts w:ascii="SimSun" w:hAnsi="SimSun" w:eastAsia="SimSun" w:cs="SimSun"/>
                        <w:sz w:val="20"/>
                        <w:szCs w:val="20"/>
                        <w:spacing w:val="-18"/>
                        <w:w w:val="91"/>
                      </w:rPr>
                      <w:t>意外传导(超常传导、裂隙现象、维登斯基现象)</w:t>
                    </w:r>
                  </w:p>
                  <w:p>
                    <w:pPr>
                      <w:ind w:left="1200"/>
                      <w:spacing w:before="113" w:line="219" w:lineRule="auto"/>
                      <w:rPr>
                        <w:rFonts w:ascii="SimSun" w:hAnsi="SimSun" w:eastAsia="SimSun" w:cs="SimSun"/>
                        <w:sz w:val="20"/>
                        <w:szCs w:val="20"/>
                      </w:rPr>
                    </w:pPr>
                    <w:r>
                      <w:rPr>
                        <w:rFonts w:ascii="SimSun" w:hAnsi="SimSun" w:eastAsia="SimSun" w:cs="SimSun"/>
                        <w:sz w:val="20"/>
                        <w:szCs w:val="20"/>
                        <w:spacing w:val="-19"/>
                        <w:w w:val="91"/>
                      </w:rPr>
                      <w:t>→传导途径异常：预激综合征</w:t>
                    </w:r>
                  </w:p>
                </w:txbxContent>
              </v:textbox>
            </v:shape>
            <v:shape id="_x0000_s52" style="position:absolute;left:934;top:1651;width:365;height:795;"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7"/>
                        <w:szCs w:val="27"/>
                      </w:rPr>
                    </w:pPr>
                    <w:r>
                      <w:rPr>
                        <w:rFonts w:ascii="SimSun" w:hAnsi="SimSun" w:eastAsia="SimSun" w:cs="SimSun"/>
                        <w:sz w:val="27"/>
                        <w:szCs w:val="27"/>
                        <w:spacing w:val="-22"/>
                        <w:w w:val="78"/>
                      </w:rPr>
                      <w:t>心律失常</w:t>
                    </w:r>
                  </w:p>
                </w:txbxContent>
              </v:textbox>
            </v:shape>
            <v:shape id="_x0000_s53" style="position:absolute;left:0;top:0;width:8490;height:20;" filled="false" stroked="false" type="#_x0000_t75">
              <v:imagedata o:title="" r:id="rId42"/>
            </v:shape>
          </v:group>
        </w:pict>
      </w:r>
    </w:p>
    <w:p>
      <w:pPr>
        <w:spacing w:line="297" w:lineRule="auto"/>
        <w:rPr>
          <w:rFonts w:ascii="Arial"/>
          <w:sz w:val="21"/>
        </w:rPr>
      </w:pPr>
      <w:r/>
    </w:p>
    <w:p>
      <w:pPr>
        <w:ind w:left="453"/>
        <w:spacing w:before="75" w:line="222" w:lineRule="auto"/>
        <w:outlineLvl w:val="0"/>
        <w:rPr>
          <w:rFonts w:ascii="SimHei" w:hAnsi="SimHei" w:eastAsia="SimHei" w:cs="SimHei"/>
          <w:sz w:val="23"/>
          <w:szCs w:val="23"/>
        </w:rPr>
      </w:pPr>
      <w:r>
        <w:rPr>
          <w:rFonts w:ascii="SimHei" w:hAnsi="SimHei" w:eastAsia="SimHei" w:cs="SimHei"/>
          <w:sz w:val="23"/>
          <w:szCs w:val="23"/>
          <w:b/>
          <w:bCs/>
          <w:color w:val="006CBF"/>
          <w:spacing w:val="2"/>
        </w:rPr>
        <w:t>二、</w:t>
      </w:r>
      <w:r>
        <w:rPr>
          <w:rFonts w:ascii="SimHei" w:hAnsi="SimHei" w:eastAsia="SimHei" w:cs="SimHei"/>
          <w:sz w:val="23"/>
          <w:szCs w:val="23"/>
          <w:color w:val="006CBF"/>
          <w:spacing w:val="-53"/>
        </w:rPr>
        <w:t xml:space="preserve"> </w:t>
      </w:r>
      <w:r>
        <w:rPr>
          <w:rFonts w:ascii="SimHei" w:hAnsi="SimHei" w:eastAsia="SimHei" w:cs="SimHei"/>
          <w:sz w:val="23"/>
          <w:szCs w:val="23"/>
          <w:b/>
          <w:bCs/>
          <w:color w:val="006CBF"/>
          <w:spacing w:val="2"/>
        </w:rPr>
        <w:t>窦性心律及窦性心律失常</w:t>
      </w:r>
    </w:p>
    <w:p>
      <w:pPr>
        <w:ind w:left="449"/>
        <w:spacing w:before="242" w:line="215" w:lineRule="auto"/>
        <w:rPr>
          <w:rFonts w:ascii="SimSun" w:hAnsi="SimSun" w:eastAsia="SimSun" w:cs="SimSun"/>
          <w:sz w:val="20"/>
          <w:szCs w:val="20"/>
        </w:rPr>
      </w:pPr>
      <w:r>
        <w:rPr>
          <w:rFonts w:ascii="SimSun" w:hAnsi="SimSun" w:eastAsia="SimSun" w:cs="SimSun"/>
          <w:sz w:val="20"/>
          <w:szCs w:val="20"/>
          <w:spacing w:val="-8"/>
        </w:rPr>
        <w:t>凡起源于窦房结的心律，称为窦性心律(sinus</w:t>
      </w:r>
      <w:r>
        <w:rPr>
          <w:rFonts w:ascii="SimSun" w:hAnsi="SimSun" w:eastAsia="SimSun" w:cs="SimSun"/>
          <w:sz w:val="20"/>
          <w:szCs w:val="20"/>
          <w:spacing w:val="16"/>
        </w:rPr>
        <w:t xml:space="preserve"> </w:t>
      </w:r>
      <w:r>
        <w:rPr>
          <w:rFonts w:ascii="SimSun" w:hAnsi="SimSun" w:eastAsia="SimSun" w:cs="SimSun"/>
          <w:sz w:val="20"/>
          <w:szCs w:val="20"/>
          <w:spacing w:val="-8"/>
        </w:rPr>
        <w:t>rhythm)。</w:t>
      </w:r>
      <w:r>
        <w:rPr>
          <w:rFonts w:ascii="SimSun" w:hAnsi="SimSun" w:eastAsia="SimSun" w:cs="SimSun"/>
          <w:sz w:val="20"/>
          <w:szCs w:val="20"/>
          <w:spacing w:val="-42"/>
        </w:rPr>
        <w:t xml:space="preserve"> </w:t>
      </w:r>
      <w:r>
        <w:rPr>
          <w:rFonts w:ascii="SimSun" w:hAnsi="SimSun" w:eastAsia="SimSun" w:cs="SimSun"/>
          <w:sz w:val="20"/>
          <w:szCs w:val="20"/>
          <w:spacing w:val="-8"/>
        </w:rPr>
        <w:t>窦性心律属于正常节律。</w:t>
      </w:r>
    </w:p>
    <w:p>
      <w:pPr>
        <w:ind w:left="69" w:right="1089" w:firstLine="380"/>
        <w:spacing w:before="82" w:line="275"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窦性心律的心电图特征</w:t>
      </w:r>
      <w:r>
        <w:rPr>
          <w:rFonts w:ascii="SimSun" w:hAnsi="SimSun" w:eastAsia="SimSun" w:cs="SimSun"/>
          <w:sz w:val="20"/>
          <w:szCs w:val="20"/>
          <w:spacing w:val="83"/>
        </w:rPr>
        <w:t xml:space="preserve"> </w:t>
      </w:r>
      <w:r>
        <w:rPr>
          <w:rFonts w:ascii="SimSun" w:hAnsi="SimSun" w:eastAsia="SimSun" w:cs="SimSun"/>
          <w:sz w:val="20"/>
          <w:szCs w:val="20"/>
        </w:rPr>
        <w:t>一般心电图机描记不出窦房结激动电</w:t>
      </w:r>
      <w:r>
        <w:rPr>
          <w:rFonts w:ascii="SimSun" w:hAnsi="SimSun" w:eastAsia="SimSun" w:cs="SimSun"/>
          <w:sz w:val="20"/>
          <w:szCs w:val="20"/>
          <w:spacing w:val="-1"/>
        </w:rPr>
        <w:t>位，都是以窦性激动发出后</w:t>
      </w:r>
      <w:r>
        <w:rPr>
          <w:rFonts w:ascii="SimSun" w:hAnsi="SimSun" w:eastAsia="SimSun" w:cs="SimSun"/>
          <w:sz w:val="20"/>
          <w:szCs w:val="20"/>
        </w:rPr>
        <w:t xml:space="preserve"> </w:t>
      </w:r>
      <w:r>
        <w:rPr>
          <w:rFonts w:ascii="SimSun" w:hAnsi="SimSun" w:eastAsia="SimSun" w:cs="SimSun"/>
          <w:sz w:val="20"/>
          <w:szCs w:val="20"/>
          <w:spacing w:val="-1"/>
        </w:rPr>
        <w:t>引起的心房激动波P</w:t>
      </w:r>
      <w:r>
        <w:rPr>
          <w:rFonts w:ascii="SimSun" w:hAnsi="SimSun" w:eastAsia="SimSun" w:cs="SimSun"/>
          <w:sz w:val="20"/>
          <w:szCs w:val="20"/>
          <w:spacing w:val="-26"/>
        </w:rPr>
        <w:t xml:space="preserve"> </w:t>
      </w:r>
      <w:r>
        <w:rPr>
          <w:rFonts w:ascii="SimSun" w:hAnsi="SimSun" w:eastAsia="SimSun" w:cs="SimSun"/>
          <w:sz w:val="20"/>
          <w:szCs w:val="20"/>
          <w:spacing w:val="-1"/>
        </w:rPr>
        <w:t>波特点来推测窦房结的活动。</w:t>
      </w:r>
      <w:r>
        <w:rPr>
          <w:rFonts w:ascii="SimSun" w:hAnsi="SimSun" w:eastAsia="SimSun" w:cs="SimSun"/>
          <w:sz w:val="20"/>
          <w:szCs w:val="20"/>
          <w:spacing w:val="-2"/>
        </w:rPr>
        <w:t>窦性心律的心电图特点为：P</w:t>
      </w:r>
      <w:r>
        <w:rPr>
          <w:rFonts w:ascii="SimSun" w:hAnsi="SimSun" w:eastAsia="SimSun" w:cs="SimSun"/>
          <w:sz w:val="20"/>
          <w:szCs w:val="20"/>
          <w:spacing w:val="-26"/>
        </w:rPr>
        <w:t xml:space="preserve"> </w:t>
      </w:r>
      <w:r>
        <w:rPr>
          <w:rFonts w:ascii="SimSun" w:hAnsi="SimSun" w:eastAsia="SimSun" w:cs="SimSun"/>
          <w:sz w:val="20"/>
          <w:szCs w:val="20"/>
          <w:spacing w:val="-2"/>
        </w:rPr>
        <w:t>波规律出现，且P</w:t>
      </w:r>
      <w:r>
        <w:rPr>
          <w:rFonts w:ascii="SimSun" w:hAnsi="SimSun" w:eastAsia="SimSun" w:cs="SimSun"/>
          <w:sz w:val="20"/>
          <w:szCs w:val="20"/>
        </w:rPr>
        <w:t xml:space="preserve"> </w:t>
      </w:r>
      <w:r>
        <w:rPr>
          <w:rFonts w:ascii="SimSun" w:hAnsi="SimSun" w:eastAsia="SimSun" w:cs="SimSun"/>
          <w:sz w:val="20"/>
          <w:szCs w:val="20"/>
          <w:spacing w:val="3"/>
        </w:rPr>
        <w:t>波形态表明激动来自窦房结(即P</w:t>
      </w:r>
      <w:r>
        <w:rPr>
          <w:rFonts w:ascii="SimSun" w:hAnsi="SimSun" w:eastAsia="SimSun" w:cs="SimSun"/>
          <w:sz w:val="20"/>
          <w:szCs w:val="20"/>
          <w:spacing w:val="-26"/>
        </w:rPr>
        <w:t xml:space="preserve"> </w:t>
      </w:r>
      <w:r>
        <w:rPr>
          <w:rFonts w:ascii="SimSun" w:hAnsi="SimSun" w:eastAsia="SimSun" w:cs="SimSun"/>
          <w:sz w:val="20"/>
          <w:szCs w:val="20"/>
          <w:spacing w:val="3"/>
        </w:rPr>
        <w:t>波在</w:t>
      </w:r>
      <w:r>
        <w:rPr>
          <w:rFonts w:ascii="SimSun" w:hAnsi="SimSun" w:eastAsia="SimSun" w:cs="SimSun"/>
          <w:sz w:val="20"/>
          <w:szCs w:val="20"/>
          <w:spacing w:val="-52"/>
        </w:rPr>
        <w:t xml:space="preserve"> </w:t>
      </w:r>
      <w:r>
        <w:rPr>
          <w:rFonts w:ascii="SimSun" w:hAnsi="SimSun" w:eastAsia="SimSun" w:cs="SimSun"/>
          <w:sz w:val="20"/>
          <w:szCs w:val="20"/>
          <w:spacing w:val="3"/>
        </w:rPr>
        <w:t>I、Ⅱ、</w:t>
      </w:r>
      <w:r>
        <w:rPr>
          <w:rFonts w:ascii="SimSun" w:hAnsi="SimSun" w:eastAsia="SimSun" w:cs="SimSun"/>
          <w:sz w:val="20"/>
          <w:szCs w:val="20"/>
        </w:rPr>
        <w:t>aVF</w:t>
      </w:r>
      <w:r>
        <w:rPr>
          <w:rFonts w:ascii="SimSun" w:hAnsi="SimSun" w:eastAsia="SimSun" w:cs="SimSun"/>
          <w:sz w:val="20"/>
          <w:szCs w:val="20"/>
          <w:spacing w:val="3"/>
        </w:rPr>
        <w:t>、V</w:t>
      </w:r>
      <w:r>
        <w:rPr>
          <w:rFonts w:ascii="Calibri" w:hAnsi="Calibri" w:eastAsia="Calibri" w:cs="Calibri"/>
          <w:sz w:val="20"/>
          <w:szCs w:val="20"/>
          <w:spacing w:val="3"/>
        </w:rPr>
        <w:t>₄</w:t>
      </w:r>
      <w:r>
        <w:rPr>
          <w:rFonts w:ascii="SimSun" w:hAnsi="SimSun" w:eastAsia="SimSun" w:cs="SimSun"/>
          <w:sz w:val="20"/>
          <w:szCs w:val="20"/>
          <w:spacing w:val="3"/>
        </w:rPr>
        <w:t>~V.导联直立</w:t>
      </w:r>
      <w:r>
        <w:rPr>
          <w:rFonts w:ascii="SimSun" w:hAnsi="SimSun" w:eastAsia="SimSun" w:cs="SimSun"/>
          <w:sz w:val="20"/>
          <w:szCs w:val="20"/>
          <w:spacing w:val="2"/>
        </w:rPr>
        <w:t>，在</w:t>
      </w:r>
      <w:r>
        <w:rPr>
          <w:rFonts w:ascii="SimSun" w:hAnsi="SimSun" w:eastAsia="SimSun" w:cs="SimSun"/>
          <w:sz w:val="20"/>
          <w:szCs w:val="20"/>
        </w:rPr>
        <w:t>aVR</w:t>
      </w:r>
      <w:r>
        <w:rPr>
          <w:rFonts w:ascii="SimSun" w:hAnsi="SimSun" w:eastAsia="SimSun" w:cs="SimSun"/>
          <w:sz w:val="20"/>
          <w:szCs w:val="20"/>
          <w:spacing w:val="19"/>
        </w:rPr>
        <w:t xml:space="preserve"> </w:t>
      </w:r>
      <w:r>
        <w:rPr>
          <w:rFonts w:ascii="SimSun" w:hAnsi="SimSun" w:eastAsia="SimSun" w:cs="SimSun"/>
          <w:sz w:val="20"/>
          <w:szCs w:val="20"/>
          <w:spacing w:val="2"/>
        </w:rPr>
        <w:t>导联倒置)。正常人</w:t>
      </w:r>
      <w:r>
        <w:rPr>
          <w:rFonts w:ascii="SimSun" w:hAnsi="SimSun" w:eastAsia="SimSun" w:cs="SimSun"/>
          <w:sz w:val="20"/>
          <w:szCs w:val="20"/>
        </w:rPr>
        <w:t xml:space="preserve"> </w:t>
      </w:r>
      <w:r>
        <w:rPr>
          <w:rFonts w:ascii="SimSun" w:hAnsi="SimSun" w:eastAsia="SimSun" w:cs="SimSun"/>
          <w:sz w:val="20"/>
          <w:szCs w:val="20"/>
          <w:spacing w:val="1"/>
        </w:rPr>
        <w:t>窦性心律的频率呈生理性波动，传统上静息心率的正常范围一般定义为60～100次/分</w:t>
      </w:r>
      <w:r>
        <w:rPr>
          <w:rFonts w:ascii="SimSun" w:hAnsi="SimSun" w:eastAsia="SimSun" w:cs="SimSun"/>
          <w:sz w:val="20"/>
          <w:szCs w:val="20"/>
        </w:rPr>
        <w:t>。近年，国</w:t>
      </w:r>
      <w:r>
        <w:rPr>
          <w:rFonts w:ascii="SimSun" w:hAnsi="SimSun" w:eastAsia="SimSun" w:cs="SimSun"/>
          <w:sz w:val="20"/>
          <w:szCs w:val="20"/>
        </w:rPr>
        <w:t xml:space="preserve"> </w:t>
      </w:r>
      <w:r>
        <w:rPr>
          <w:rFonts w:ascii="SimSun" w:hAnsi="SimSun" w:eastAsia="SimSun" w:cs="SimSun"/>
          <w:sz w:val="20"/>
          <w:szCs w:val="20"/>
          <w:spacing w:val="12"/>
        </w:rPr>
        <w:t>内大样本健康人群调查发现：国人男性静息心率的正常范围为5</w:t>
      </w:r>
      <w:r>
        <w:rPr>
          <w:rFonts w:ascii="SimSun" w:hAnsi="SimSun" w:eastAsia="SimSun" w:cs="SimSun"/>
          <w:sz w:val="20"/>
          <w:szCs w:val="20"/>
          <w:spacing w:val="11"/>
        </w:rPr>
        <w:t>0～95次/分，女性为55～95</w:t>
      </w:r>
      <w:r>
        <w:rPr>
          <w:rFonts w:ascii="SimSun" w:hAnsi="SimSun" w:eastAsia="SimSun" w:cs="SimSun"/>
          <w:sz w:val="20"/>
          <w:szCs w:val="20"/>
        </w:rPr>
        <w:t xml:space="preserve"> </w:t>
      </w:r>
      <w:r>
        <w:rPr>
          <w:rFonts w:ascii="SimSun" w:hAnsi="SimSun" w:eastAsia="SimSun" w:cs="SimSun"/>
          <w:sz w:val="20"/>
          <w:szCs w:val="20"/>
          <w:spacing w:val="-8"/>
        </w:rPr>
        <w:t>次/分。</w:t>
      </w:r>
    </w:p>
    <w:p>
      <w:pPr>
        <w:ind w:left="69" w:right="1094" w:firstLine="380"/>
        <w:spacing w:before="51" w:line="274"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2"/>
        </w:rPr>
        <w:t xml:space="preserve">  </w:t>
      </w:r>
      <w:r>
        <w:rPr>
          <w:rFonts w:ascii="SimSun" w:hAnsi="SimSun" w:eastAsia="SimSun" w:cs="SimSun"/>
          <w:sz w:val="20"/>
          <w:szCs w:val="20"/>
          <w:b/>
          <w:bCs/>
          <w:spacing w:val="1"/>
        </w:rPr>
        <w:t>窦性心动过速</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sinus</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rPr>
        <w:t>tachycardia</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传统上规定成人窦性心律的频率&gt;100次/分，称为</w:t>
      </w:r>
      <w:r>
        <w:rPr>
          <w:rFonts w:ascii="SimSun" w:hAnsi="SimSun" w:eastAsia="SimSun" w:cs="SimSun"/>
          <w:sz w:val="20"/>
          <w:szCs w:val="20"/>
          <w:spacing w:val="3"/>
        </w:rPr>
        <w:t xml:space="preserve"> </w:t>
      </w:r>
      <w:r>
        <w:rPr>
          <w:rFonts w:ascii="SimSun" w:hAnsi="SimSun" w:eastAsia="SimSun" w:cs="SimSun"/>
          <w:sz w:val="20"/>
          <w:szCs w:val="20"/>
          <w:spacing w:val="-1"/>
        </w:rPr>
        <w:t>窦性心动过速(图5-1-52)。窦性心动过速时，PR</w:t>
      </w:r>
      <w:r>
        <w:rPr>
          <w:rFonts w:ascii="SimSun" w:hAnsi="SimSun" w:eastAsia="SimSun" w:cs="SimSun"/>
          <w:sz w:val="20"/>
          <w:szCs w:val="20"/>
          <w:spacing w:val="22"/>
        </w:rPr>
        <w:t xml:space="preserve"> </w:t>
      </w:r>
      <w:r>
        <w:rPr>
          <w:rFonts w:ascii="SimSun" w:hAnsi="SimSun" w:eastAsia="SimSun" w:cs="SimSun"/>
          <w:sz w:val="20"/>
          <w:szCs w:val="20"/>
          <w:spacing w:val="-1"/>
        </w:rPr>
        <w:t>间期及QT</w:t>
      </w:r>
      <w:r>
        <w:rPr>
          <w:rFonts w:ascii="SimSun" w:hAnsi="SimSun" w:eastAsia="SimSun" w:cs="SimSun"/>
          <w:sz w:val="20"/>
          <w:szCs w:val="20"/>
          <w:spacing w:val="16"/>
        </w:rPr>
        <w:t xml:space="preserve"> </w:t>
      </w:r>
      <w:r>
        <w:rPr>
          <w:rFonts w:ascii="SimSun" w:hAnsi="SimSun" w:eastAsia="SimSun" w:cs="SimSun"/>
          <w:sz w:val="20"/>
          <w:szCs w:val="20"/>
          <w:spacing w:val="-1"/>
        </w:rPr>
        <w:t>间期相应缩短，有时可伴有继发性ST</w:t>
      </w:r>
      <w:r>
        <w:rPr>
          <w:rFonts w:ascii="SimSun" w:hAnsi="SimSun" w:eastAsia="SimSun" w:cs="SimSun"/>
          <w:sz w:val="20"/>
          <w:szCs w:val="20"/>
        </w:rPr>
        <w:t xml:space="preserve"> </w:t>
      </w:r>
      <w:r>
        <w:rPr>
          <w:rFonts w:ascii="SimSun" w:hAnsi="SimSun" w:eastAsia="SimSun" w:cs="SimSun"/>
          <w:sz w:val="20"/>
          <w:szCs w:val="20"/>
          <w:spacing w:val="-12"/>
        </w:rPr>
        <w:t>段轻度压低和T</w:t>
      </w:r>
      <w:r>
        <w:rPr>
          <w:rFonts w:ascii="SimSun" w:hAnsi="SimSun" w:eastAsia="SimSun" w:cs="SimSun"/>
          <w:sz w:val="20"/>
          <w:szCs w:val="20"/>
          <w:spacing w:val="-26"/>
        </w:rPr>
        <w:t xml:space="preserve"> </w:t>
      </w:r>
      <w:r>
        <w:rPr>
          <w:rFonts w:ascii="SimSun" w:hAnsi="SimSun" w:eastAsia="SimSun" w:cs="SimSun"/>
          <w:sz w:val="20"/>
          <w:szCs w:val="20"/>
          <w:spacing w:val="-12"/>
        </w:rPr>
        <w:t>波振幅降低。常见于运动、精神紧张、发热、甲状腺功能亢进、贫血、失血、心肌炎和</w:t>
      </w:r>
      <w:r>
        <w:rPr>
          <w:rFonts w:ascii="SimSun" w:hAnsi="SimSun" w:eastAsia="SimSun" w:cs="SimSun"/>
          <w:sz w:val="20"/>
          <w:szCs w:val="20"/>
        </w:rPr>
        <w:t xml:space="preserve"> </w:t>
      </w:r>
      <w:r>
        <w:rPr>
          <w:rFonts w:ascii="SimSun" w:hAnsi="SimSun" w:eastAsia="SimSun" w:cs="SimSun"/>
          <w:sz w:val="20"/>
          <w:szCs w:val="20"/>
          <w:spacing w:val="-1"/>
        </w:rPr>
        <w:t>拟肾上腺素类药物作用等情况。</w:t>
      </w:r>
    </w:p>
    <w:p>
      <w:pPr>
        <w:spacing w:line="313" w:lineRule="auto"/>
        <w:rPr>
          <w:rFonts w:ascii="Arial"/>
          <w:sz w:val="21"/>
        </w:rPr>
      </w:pPr>
      <w:r/>
    </w:p>
    <w:p>
      <w:pPr>
        <w:ind w:firstLine="259"/>
        <w:spacing w:before="1" w:line="1210" w:lineRule="exact"/>
        <w:textAlignment w:val="center"/>
        <w:rPr/>
      </w:pPr>
      <w:r>
        <w:drawing>
          <wp:inline distT="0" distB="0" distL="0" distR="0">
            <wp:extent cx="5111750" cy="768361"/>
            <wp:effectExtent l="0" t="0" r="0" b="0"/>
            <wp:docPr id="39" name="IM 39"/>
            <wp:cNvGraphicFramePr/>
            <a:graphic>
              <a:graphicData uri="http://schemas.openxmlformats.org/drawingml/2006/picture">
                <pic:pic>
                  <pic:nvPicPr>
                    <pic:cNvPr id="39" name="IM 39"/>
                    <pic:cNvPicPr/>
                  </pic:nvPicPr>
                  <pic:blipFill>
                    <a:blip r:embed="rId43"/>
                    <a:stretch>
                      <a:fillRect/>
                    </a:stretch>
                  </pic:blipFill>
                  <pic:spPr>
                    <a:xfrm rot="0">
                      <a:off x="0" y="0"/>
                      <a:ext cx="5111750" cy="768361"/>
                    </a:xfrm>
                    <a:prstGeom prst="rect">
                      <a:avLst/>
                    </a:prstGeom>
                  </pic:spPr>
                </pic:pic>
              </a:graphicData>
            </a:graphic>
          </wp:inline>
        </w:drawing>
      </w:r>
    </w:p>
    <w:p>
      <w:pPr>
        <w:ind w:left="3299"/>
        <w:spacing w:before="147" w:line="222" w:lineRule="auto"/>
        <w:rPr>
          <w:rFonts w:ascii="SimHei" w:hAnsi="SimHei" w:eastAsia="SimHei" w:cs="SimHei"/>
          <w:sz w:val="20"/>
          <w:szCs w:val="20"/>
        </w:rPr>
      </w:pPr>
      <w:r>
        <w:rPr>
          <w:rFonts w:ascii="SimHei" w:hAnsi="SimHei" w:eastAsia="SimHei" w:cs="SimHei"/>
          <w:sz w:val="20"/>
          <w:szCs w:val="20"/>
          <w:color w:val="2989C1"/>
          <w:spacing w:val="-11"/>
        </w:rPr>
        <w:t>图5-1-52</w:t>
      </w:r>
      <w:r>
        <w:rPr>
          <w:rFonts w:ascii="SimHei" w:hAnsi="SimHei" w:eastAsia="SimHei" w:cs="SimHei"/>
          <w:sz w:val="20"/>
          <w:szCs w:val="20"/>
          <w:color w:val="2989C1"/>
          <w:spacing w:val="53"/>
        </w:rPr>
        <w:t xml:space="preserve"> </w:t>
      </w:r>
      <w:r>
        <w:rPr>
          <w:rFonts w:ascii="SimHei" w:hAnsi="SimHei" w:eastAsia="SimHei" w:cs="SimHei"/>
          <w:sz w:val="20"/>
          <w:szCs w:val="20"/>
          <w:spacing w:val="-11"/>
        </w:rPr>
        <w:t>窦性心动过速</w:t>
      </w:r>
    </w:p>
    <w:p>
      <w:pPr>
        <w:ind w:left="69" w:right="1101" w:firstLine="380"/>
        <w:spacing w:before="281" w:line="278" w:lineRule="auto"/>
        <w:jc w:val="both"/>
        <w:rPr>
          <w:rFonts w:ascii="SimHei" w:hAnsi="SimHei" w:eastAsia="SimHei" w:cs="SimHei"/>
          <w:sz w:val="20"/>
          <w:szCs w:val="20"/>
        </w:rPr>
      </w:pPr>
      <w:r>
        <w:rPr>
          <w:rFonts w:ascii="SimHei" w:hAnsi="SimHei" w:eastAsia="SimHei" w:cs="SimHei"/>
          <w:sz w:val="20"/>
          <w:szCs w:val="20"/>
          <w:spacing w:val="3"/>
        </w:rPr>
        <w:t>3.</w:t>
      </w:r>
      <w:r>
        <w:rPr>
          <w:rFonts w:ascii="SimHei" w:hAnsi="SimHei" w:eastAsia="SimHei" w:cs="SimHei"/>
          <w:sz w:val="20"/>
          <w:szCs w:val="20"/>
          <w:spacing w:val="-43"/>
        </w:rPr>
        <w:t xml:space="preserve"> </w:t>
      </w:r>
      <w:r>
        <w:rPr>
          <w:rFonts w:ascii="SimHei" w:hAnsi="SimHei" w:eastAsia="SimHei" w:cs="SimHei"/>
          <w:sz w:val="20"/>
          <w:szCs w:val="20"/>
          <w:spacing w:val="3"/>
        </w:rPr>
        <w:t>窦性心动过缓</w:t>
      </w:r>
      <w:r>
        <w:rPr>
          <w:rFonts w:ascii="SimHei" w:hAnsi="SimHei" w:eastAsia="SimHei" w:cs="SimHei"/>
          <w:sz w:val="20"/>
          <w:szCs w:val="20"/>
          <w:spacing w:val="-43"/>
        </w:rPr>
        <w:t xml:space="preserve"> </w:t>
      </w:r>
      <w:r>
        <w:rPr>
          <w:rFonts w:ascii="SimHei" w:hAnsi="SimHei" w:eastAsia="SimHei" w:cs="SimHei"/>
          <w:sz w:val="20"/>
          <w:szCs w:val="20"/>
          <w:spacing w:val="3"/>
        </w:rPr>
        <w:t>(</w:t>
      </w:r>
      <w:r>
        <w:rPr>
          <w:rFonts w:ascii="SimHei" w:hAnsi="SimHei" w:eastAsia="SimHei" w:cs="SimHei"/>
          <w:sz w:val="20"/>
          <w:szCs w:val="20"/>
        </w:rPr>
        <w:t>sinus</w:t>
      </w:r>
      <w:r>
        <w:rPr>
          <w:rFonts w:ascii="SimHei" w:hAnsi="SimHei" w:eastAsia="SimHei" w:cs="SimHei"/>
          <w:sz w:val="20"/>
          <w:szCs w:val="20"/>
          <w:spacing w:val="6"/>
        </w:rPr>
        <w:t xml:space="preserve">  </w:t>
      </w:r>
      <w:r>
        <w:rPr>
          <w:rFonts w:ascii="SimHei" w:hAnsi="SimHei" w:eastAsia="SimHei" w:cs="SimHei"/>
          <w:sz w:val="20"/>
          <w:szCs w:val="20"/>
        </w:rPr>
        <w:t>bradycardia</w:t>
      </w:r>
      <w:r>
        <w:rPr>
          <w:rFonts w:ascii="SimHei" w:hAnsi="SimHei" w:eastAsia="SimHei" w:cs="SimHei"/>
          <w:sz w:val="20"/>
          <w:szCs w:val="20"/>
          <w:spacing w:val="3"/>
        </w:rPr>
        <w:t>)</w:t>
      </w:r>
      <w:r>
        <w:rPr>
          <w:rFonts w:ascii="SimHei" w:hAnsi="SimHei" w:eastAsia="SimHei" w:cs="SimHei"/>
          <w:sz w:val="20"/>
          <w:szCs w:val="20"/>
          <w:spacing w:val="1"/>
        </w:rPr>
        <w:t xml:space="preserve">  </w:t>
      </w:r>
      <w:r>
        <w:rPr>
          <w:rFonts w:ascii="SimHei" w:hAnsi="SimHei" w:eastAsia="SimHei" w:cs="SimHei"/>
          <w:sz w:val="20"/>
          <w:szCs w:val="20"/>
          <w:spacing w:val="3"/>
        </w:rPr>
        <w:t>传统上规定窦性心律的频率&lt;60次/分时，称</w:t>
      </w:r>
      <w:r>
        <w:rPr>
          <w:rFonts w:ascii="SimHei" w:hAnsi="SimHei" w:eastAsia="SimHei" w:cs="SimHei"/>
          <w:sz w:val="20"/>
          <w:szCs w:val="20"/>
          <w:spacing w:val="2"/>
        </w:rPr>
        <w:t>为窦</w:t>
      </w:r>
      <w:r>
        <w:rPr>
          <w:rFonts w:ascii="SimHei" w:hAnsi="SimHei" w:eastAsia="SimHei" w:cs="SimHei"/>
          <w:sz w:val="20"/>
          <w:szCs w:val="20"/>
          <w:spacing w:val="1"/>
        </w:rPr>
        <w:t xml:space="preserve"> </w:t>
      </w:r>
      <w:r>
        <w:rPr>
          <w:rFonts w:ascii="SimHei" w:hAnsi="SimHei" w:eastAsia="SimHei" w:cs="SimHei"/>
          <w:sz w:val="20"/>
          <w:szCs w:val="20"/>
          <w:spacing w:val="3"/>
        </w:rPr>
        <w:t>性心动过缓(图5-1-53)。近年大样本健康人群调查发现：约</w:t>
      </w:r>
      <w:r>
        <w:rPr>
          <w:rFonts w:ascii="SimHei" w:hAnsi="SimHei" w:eastAsia="SimHei" w:cs="SimHei"/>
          <w:sz w:val="20"/>
          <w:szCs w:val="20"/>
          <w:spacing w:val="2"/>
        </w:rPr>
        <w:t>15%正常人静息心率可&lt;60次/分，尤</w:t>
      </w:r>
      <w:r>
        <w:rPr>
          <w:rFonts w:ascii="SimHei" w:hAnsi="SimHei" w:eastAsia="SimHei" w:cs="SimHei"/>
          <w:sz w:val="20"/>
          <w:szCs w:val="20"/>
        </w:rPr>
        <w:t xml:space="preserve"> </w:t>
      </w:r>
      <w:r>
        <w:rPr>
          <w:rFonts w:ascii="SimHei" w:hAnsi="SimHei" w:eastAsia="SimHei" w:cs="SimHei"/>
          <w:sz w:val="20"/>
          <w:szCs w:val="20"/>
          <w:spacing w:val="-4"/>
        </w:rPr>
        <w:t>其是男性。另外，老年人及运动员心率可以相对较缓。窦房结功能障碍、甲状腺功能低下、服用</w:t>
      </w:r>
      <w:r>
        <w:rPr>
          <w:rFonts w:ascii="SimHei" w:hAnsi="SimHei" w:eastAsia="SimHei" w:cs="SimHei"/>
          <w:sz w:val="20"/>
          <w:szCs w:val="20"/>
          <w:spacing w:val="-5"/>
        </w:rPr>
        <w:t>某</w:t>
      </w:r>
      <w:r>
        <w:rPr>
          <w:rFonts w:ascii="SimHei" w:hAnsi="SimHei" w:eastAsia="SimHei" w:cs="SimHei"/>
          <w:sz w:val="20"/>
          <w:szCs w:val="20"/>
        </w:rPr>
        <w:t xml:space="preserve"> </w:t>
      </w:r>
      <w:r>
        <w:rPr>
          <w:rFonts w:ascii="SimHei" w:hAnsi="SimHei" w:eastAsia="SimHei" w:cs="SimHei"/>
          <w:sz w:val="20"/>
          <w:szCs w:val="20"/>
          <w:spacing w:val="-2"/>
        </w:rPr>
        <w:t>些药物(例如β-受体阻滞剂)等亦可引起窦性心动过缓。</w:t>
      </w:r>
    </w:p>
    <w:p>
      <w:pPr>
        <w:ind w:firstLine="259"/>
        <w:spacing w:before="217" w:line="1080" w:lineRule="exact"/>
        <w:textAlignment w:val="center"/>
        <w:rPr/>
      </w:pPr>
      <w:r>
        <w:drawing>
          <wp:inline distT="0" distB="0" distL="0" distR="0">
            <wp:extent cx="5149830" cy="685781"/>
            <wp:effectExtent l="0" t="0" r="0" b="0"/>
            <wp:docPr id="40" name="IM 40"/>
            <wp:cNvGraphicFramePr/>
            <a:graphic>
              <a:graphicData uri="http://schemas.openxmlformats.org/drawingml/2006/picture">
                <pic:pic>
                  <pic:nvPicPr>
                    <pic:cNvPr id="40" name="IM 40"/>
                    <pic:cNvPicPr/>
                  </pic:nvPicPr>
                  <pic:blipFill>
                    <a:blip r:embed="rId44"/>
                    <a:stretch>
                      <a:fillRect/>
                    </a:stretch>
                  </pic:blipFill>
                  <pic:spPr>
                    <a:xfrm rot="0">
                      <a:off x="0" y="0"/>
                      <a:ext cx="5149830" cy="685781"/>
                    </a:xfrm>
                    <a:prstGeom prst="rect">
                      <a:avLst/>
                    </a:prstGeom>
                  </pic:spPr>
                </pic:pic>
              </a:graphicData>
            </a:graphic>
          </wp:inline>
        </w:drawing>
      </w:r>
    </w:p>
    <w:p>
      <w:pPr>
        <w:ind w:left="3299"/>
        <w:spacing w:before="117" w:line="222" w:lineRule="auto"/>
        <w:rPr>
          <w:rFonts w:ascii="SimHei" w:hAnsi="SimHei" w:eastAsia="SimHei" w:cs="SimHei"/>
          <w:sz w:val="20"/>
          <w:szCs w:val="20"/>
        </w:rPr>
      </w:pPr>
      <w:r>
        <w:rPr>
          <w:rFonts w:ascii="SimHei" w:hAnsi="SimHei" w:eastAsia="SimHei" w:cs="SimHei"/>
          <w:sz w:val="20"/>
          <w:szCs w:val="20"/>
          <w:color w:val="00497A"/>
          <w:spacing w:val="-11"/>
        </w:rPr>
        <w:t>图5-1-53</w:t>
      </w:r>
      <w:r>
        <w:rPr>
          <w:rFonts w:ascii="SimHei" w:hAnsi="SimHei" w:eastAsia="SimHei" w:cs="SimHei"/>
          <w:sz w:val="20"/>
          <w:szCs w:val="20"/>
          <w:color w:val="00497A"/>
          <w:spacing w:val="40"/>
        </w:rPr>
        <w:t xml:space="preserve"> </w:t>
      </w:r>
      <w:r>
        <w:rPr>
          <w:rFonts w:ascii="SimHei" w:hAnsi="SimHei" w:eastAsia="SimHei" w:cs="SimHei"/>
          <w:sz w:val="20"/>
          <w:szCs w:val="20"/>
          <w:spacing w:val="-11"/>
        </w:rPr>
        <w:t>窦性心动过缓</w:t>
      </w:r>
    </w:p>
    <w:p>
      <w:pPr>
        <w:sectPr>
          <w:pgSz w:w="11230" w:h="15840"/>
          <w:pgMar w:top="400" w:right="610" w:bottom="0" w:left="1020" w:header="0" w:footer="0" w:gutter="0"/>
        </w:sectPr>
        <w:rPr/>
      </w:pPr>
    </w:p>
    <w:p>
      <w:pPr>
        <w:spacing w:line="253" w:lineRule="auto"/>
        <w:rPr>
          <w:rFonts w:ascii="Arial"/>
          <w:sz w:val="21"/>
        </w:rPr>
      </w:pPr>
      <w:r>
        <w:drawing>
          <wp:anchor distT="0" distB="0" distL="0" distR="0" simplePos="0" relativeHeight="251856896" behindDoc="0" locked="0" layoutInCell="0" allowOverlap="1">
            <wp:simplePos x="0" y="0"/>
            <wp:positionH relativeFrom="page">
              <wp:posOffset>412745</wp:posOffset>
            </wp:positionH>
            <wp:positionV relativeFrom="page">
              <wp:posOffset>9207459</wp:posOffset>
            </wp:positionV>
            <wp:extent cx="533402" cy="419133"/>
            <wp:effectExtent l="0" t="0" r="0" b="0"/>
            <wp:wrapNone/>
            <wp:docPr id="41" name="IM 41"/>
            <wp:cNvGraphicFramePr/>
            <a:graphic>
              <a:graphicData uri="http://schemas.openxmlformats.org/drawingml/2006/picture">
                <pic:pic>
                  <pic:nvPicPr>
                    <pic:cNvPr id="41" name="IM 41"/>
                    <pic:cNvPicPr/>
                  </pic:nvPicPr>
                  <pic:blipFill>
                    <a:blip r:embed="rId45"/>
                    <a:stretch>
                      <a:fillRect/>
                    </a:stretch>
                  </pic:blipFill>
                  <pic:spPr>
                    <a:xfrm rot="0">
                      <a:off x="0" y="0"/>
                      <a:ext cx="533402" cy="419133"/>
                    </a:xfrm>
                    <a:prstGeom prst="rect">
                      <a:avLst/>
                    </a:prstGeom>
                  </pic:spPr>
                </pic:pic>
              </a:graphicData>
            </a:graphic>
          </wp:anchor>
        </w:drawing>
      </w:r>
      <w:r/>
    </w:p>
    <w:p>
      <w:pPr>
        <w:ind w:left="49"/>
        <w:spacing w:before="62" w:line="222" w:lineRule="auto"/>
        <w:rPr>
          <w:rFonts w:ascii="SimHei" w:hAnsi="SimHei" w:eastAsia="SimHei" w:cs="SimHei"/>
          <w:sz w:val="19"/>
          <w:szCs w:val="19"/>
        </w:rPr>
      </w:pPr>
      <w:r>
        <w:rPr>
          <w:rFonts w:ascii="SimSun" w:hAnsi="SimSun" w:eastAsia="SimSun" w:cs="SimSun"/>
          <w:sz w:val="19"/>
          <w:szCs w:val="19"/>
          <w:color w:val="00558E"/>
          <w:spacing w:val="-4"/>
        </w:rPr>
        <w:t>508</w:t>
      </w:r>
      <w:r>
        <w:rPr>
          <w:rFonts w:ascii="SimSun" w:hAnsi="SimSun" w:eastAsia="SimSun" w:cs="SimSun"/>
          <w:sz w:val="19"/>
          <w:szCs w:val="19"/>
          <w:color w:val="00558E"/>
          <w:spacing w:val="11"/>
        </w:rPr>
        <w:t xml:space="preserve">       </w:t>
      </w:r>
      <w:r>
        <w:rPr>
          <w:rFonts w:ascii="SimHei" w:hAnsi="SimHei" w:eastAsia="SimHei" w:cs="SimHei"/>
          <w:sz w:val="19"/>
          <w:szCs w:val="19"/>
          <w:color w:val="3096E4"/>
          <w:spacing w:val="-4"/>
        </w:rPr>
        <w:t>第五篇</w:t>
      </w:r>
      <w:r>
        <w:rPr>
          <w:rFonts w:ascii="SimHei" w:hAnsi="SimHei" w:eastAsia="SimHei" w:cs="SimHei"/>
          <w:sz w:val="19"/>
          <w:szCs w:val="19"/>
          <w:color w:val="3096E4"/>
          <w:spacing w:val="46"/>
        </w:rPr>
        <w:t xml:space="preserve"> </w:t>
      </w:r>
      <w:r>
        <w:rPr>
          <w:rFonts w:ascii="SimHei" w:hAnsi="SimHei" w:eastAsia="SimHei" w:cs="SimHei"/>
          <w:sz w:val="19"/>
          <w:szCs w:val="19"/>
          <w:color w:val="3096E4"/>
          <w:spacing w:val="-4"/>
        </w:rPr>
        <w:t>辅</w:t>
      </w:r>
      <w:r>
        <w:rPr>
          <w:rFonts w:ascii="SimHei" w:hAnsi="SimHei" w:eastAsia="SimHei" w:cs="SimHei"/>
          <w:sz w:val="19"/>
          <w:szCs w:val="19"/>
          <w:color w:val="3096E4"/>
          <w:spacing w:val="1"/>
        </w:rPr>
        <w:t xml:space="preserve"> </w:t>
      </w:r>
      <w:r>
        <w:rPr>
          <w:rFonts w:ascii="SimHei" w:hAnsi="SimHei" w:eastAsia="SimHei" w:cs="SimHei"/>
          <w:sz w:val="19"/>
          <w:szCs w:val="19"/>
          <w:color w:val="3096E4"/>
          <w:spacing w:val="-4"/>
        </w:rPr>
        <w:t>助</w:t>
      </w:r>
      <w:r>
        <w:rPr>
          <w:rFonts w:ascii="SimHei" w:hAnsi="SimHei" w:eastAsia="SimHei" w:cs="SimHei"/>
          <w:sz w:val="19"/>
          <w:szCs w:val="19"/>
          <w:color w:val="3096E4"/>
          <w:spacing w:val="-1"/>
        </w:rPr>
        <w:t xml:space="preserve"> </w:t>
      </w:r>
      <w:r>
        <w:rPr>
          <w:rFonts w:ascii="SimHei" w:hAnsi="SimHei" w:eastAsia="SimHei" w:cs="SimHei"/>
          <w:sz w:val="19"/>
          <w:szCs w:val="19"/>
          <w:color w:val="3096E4"/>
          <w:spacing w:val="-4"/>
        </w:rPr>
        <w:t>检</w:t>
      </w:r>
      <w:r>
        <w:rPr>
          <w:rFonts w:ascii="SimHei" w:hAnsi="SimHei" w:eastAsia="SimHei" w:cs="SimHei"/>
          <w:sz w:val="19"/>
          <w:szCs w:val="19"/>
          <w:color w:val="3096E4"/>
          <w:spacing w:val="3"/>
        </w:rPr>
        <w:t xml:space="preserve"> </w:t>
      </w:r>
      <w:r>
        <w:rPr>
          <w:rFonts w:ascii="SimHei" w:hAnsi="SimHei" w:eastAsia="SimHei" w:cs="SimHei"/>
          <w:sz w:val="19"/>
          <w:szCs w:val="19"/>
          <w:color w:val="3096E4"/>
          <w:spacing w:val="-4"/>
        </w:rPr>
        <w:t>查</w:t>
      </w:r>
    </w:p>
    <w:p>
      <w:pPr>
        <w:spacing w:line="257" w:lineRule="auto"/>
        <w:rPr>
          <w:rFonts w:ascii="Arial"/>
          <w:sz w:val="21"/>
        </w:rPr>
      </w:pPr>
      <w:r/>
    </w:p>
    <w:p>
      <w:pPr>
        <w:ind w:left="1069" w:firstLine="380"/>
        <w:spacing w:before="61" w:line="293" w:lineRule="auto"/>
        <w:jc w:val="both"/>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9"/>
        </w:rPr>
        <w:t xml:space="preserve"> </w:t>
      </w:r>
      <w:r>
        <w:rPr>
          <w:rFonts w:ascii="SimSun" w:hAnsi="SimSun" w:eastAsia="SimSun" w:cs="SimSun"/>
          <w:sz w:val="19"/>
          <w:szCs w:val="19"/>
          <w:spacing w:val="4"/>
        </w:rPr>
        <w:t>窦性心律不齐</w:t>
      </w:r>
      <w:r>
        <w:rPr>
          <w:rFonts w:ascii="SimSun" w:hAnsi="SimSun" w:eastAsia="SimSun" w:cs="SimSun"/>
          <w:sz w:val="19"/>
          <w:szCs w:val="19"/>
          <w:spacing w:val="-43"/>
        </w:rPr>
        <w:t xml:space="preserve"> </w:t>
      </w:r>
      <w:r>
        <w:rPr>
          <w:rFonts w:ascii="SimSun" w:hAnsi="SimSun" w:eastAsia="SimSun" w:cs="SimSun"/>
          <w:sz w:val="19"/>
          <w:szCs w:val="19"/>
          <w:spacing w:val="4"/>
        </w:rPr>
        <w:t>(</w:t>
      </w:r>
      <w:r>
        <w:rPr>
          <w:rFonts w:ascii="SimSun" w:hAnsi="SimSun" w:eastAsia="SimSun" w:cs="SimSun"/>
          <w:sz w:val="19"/>
          <w:szCs w:val="19"/>
        </w:rPr>
        <w:t>sinus</w:t>
      </w:r>
      <w:r>
        <w:rPr>
          <w:rFonts w:ascii="SimSun" w:hAnsi="SimSun" w:eastAsia="SimSun" w:cs="SimSun"/>
          <w:sz w:val="19"/>
          <w:szCs w:val="19"/>
          <w:spacing w:val="42"/>
        </w:rPr>
        <w:t xml:space="preserve">  </w:t>
      </w:r>
      <w:r>
        <w:rPr>
          <w:rFonts w:ascii="SimSun" w:hAnsi="SimSun" w:eastAsia="SimSun" w:cs="SimSun"/>
          <w:sz w:val="19"/>
          <w:szCs w:val="19"/>
        </w:rPr>
        <w:t>arrhythmia</w:t>
      </w:r>
      <w:r>
        <w:rPr>
          <w:rFonts w:ascii="SimSun" w:hAnsi="SimSun" w:eastAsia="SimSun" w:cs="SimSun"/>
          <w:sz w:val="19"/>
          <w:szCs w:val="19"/>
          <w:spacing w:val="4"/>
        </w:rPr>
        <w:t>)</w:t>
      </w:r>
      <w:r>
        <w:rPr>
          <w:rFonts w:ascii="SimSun" w:hAnsi="SimSun" w:eastAsia="SimSun" w:cs="SimSun"/>
          <w:sz w:val="19"/>
          <w:szCs w:val="19"/>
          <w:spacing w:val="5"/>
        </w:rPr>
        <w:t xml:space="preserve">  </w:t>
      </w:r>
      <w:r>
        <w:rPr>
          <w:rFonts w:ascii="SimSun" w:hAnsi="SimSun" w:eastAsia="SimSun" w:cs="SimSun"/>
          <w:sz w:val="19"/>
          <w:szCs w:val="19"/>
          <w:spacing w:val="4"/>
        </w:rPr>
        <w:t>是指窦性心律的起源未</w:t>
      </w:r>
      <w:r>
        <w:rPr>
          <w:rFonts w:ascii="SimSun" w:hAnsi="SimSun" w:eastAsia="SimSun" w:cs="SimSun"/>
          <w:sz w:val="19"/>
          <w:szCs w:val="19"/>
          <w:spacing w:val="3"/>
        </w:rPr>
        <w:t>变，但节律不整，在同一导联</w:t>
      </w:r>
      <w:r>
        <w:rPr>
          <w:rFonts w:ascii="SimSun" w:hAnsi="SimSun" w:eastAsia="SimSun" w:cs="SimSun"/>
          <w:sz w:val="19"/>
          <w:szCs w:val="19"/>
        </w:rPr>
        <w:t xml:space="preserve"> </w:t>
      </w:r>
      <w:r>
        <w:rPr>
          <w:rFonts w:ascii="SimSun" w:hAnsi="SimSun" w:eastAsia="SimSun" w:cs="SimSun"/>
          <w:sz w:val="19"/>
          <w:szCs w:val="19"/>
          <w:spacing w:val="13"/>
        </w:rPr>
        <w:t>上</w:t>
      </w:r>
      <w:r>
        <w:rPr>
          <w:rFonts w:ascii="SimSun" w:hAnsi="SimSun" w:eastAsia="SimSun" w:cs="SimSun"/>
          <w:sz w:val="19"/>
          <w:szCs w:val="19"/>
          <w:spacing w:val="-56"/>
        </w:rPr>
        <w:t xml:space="preserve"> </w:t>
      </w:r>
      <w:r>
        <w:rPr>
          <w:rFonts w:ascii="SimSun" w:hAnsi="SimSun" w:eastAsia="SimSun" w:cs="SimSun"/>
          <w:sz w:val="19"/>
          <w:szCs w:val="19"/>
        </w:rPr>
        <w:t>PP</w:t>
      </w:r>
      <w:r>
        <w:rPr>
          <w:rFonts w:ascii="SimSun" w:hAnsi="SimSun" w:eastAsia="SimSun" w:cs="SimSun"/>
          <w:sz w:val="19"/>
          <w:szCs w:val="19"/>
        </w:rPr>
        <w:t xml:space="preserve"> </w:t>
      </w:r>
      <w:r>
        <w:rPr>
          <w:rFonts w:ascii="SimSun" w:hAnsi="SimSun" w:eastAsia="SimSun" w:cs="SimSun"/>
          <w:sz w:val="19"/>
          <w:szCs w:val="19"/>
          <w:spacing w:val="13"/>
        </w:rPr>
        <w:t>间期差异&gt;0.12秒。窦性心律不齐常与窦性心动过缓同时存在(图5-1-54)。较常见的一类</w:t>
      </w:r>
      <w:r>
        <w:rPr>
          <w:rFonts w:ascii="SimSun" w:hAnsi="SimSun" w:eastAsia="SimSun" w:cs="SimSun"/>
          <w:sz w:val="19"/>
          <w:szCs w:val="19"/>
        </w:rPr>
        <w:t xml:space="preserve"> </w:t>
      </w:r>
      <w:r>
        <w:rPr>
          <w:rFonts w:ascii="SimSun" w:hAnsi="SimSun" w:eastAsia="SimSun" w:cs="SimSun"/>
          <w:sz w:val="19"/>
          <w:szCs w:val="19"/>
          <w:spacing w:val="3"/>
        </w:rPr>
        <w:t>心律不齐与呼吸周期有关，称呼吸性窦性心律不</w:t>
      </w:r>
      <w:r>
        <w:rPr>
          <w:rFonts w:ascii="SimSun" w:hAnsi="SimSun" w:eastAsia="SimSun" w:cs="SimSun"/>
          <w:sz w:val="19"/>
          <w:szCs w:val="19"/>
          <w:spacing w:val="2"/>
        </w:rPr>
        <w:t>齐，多见于青少年，</w:t>
      </w:r>
      <w:r>
        <w:rPr>
          <w:rFonts w:ascii="SimSun" w:hAnsi="SimSun" w:eastAsia="SimSun" w:cs="SimSun"/>
          <w:sz w:val="19"/>
          <w:szCs w:val="19"/>
          <w:spacing w:val="59"/>
        </w:rPr>
        <w:t xml:space="preserve"> </w:t>
      </w:r>
      <w:r>
        <w:rPr>
          <w:rFonts w:ascii="SimSun" w:hAnsi="SimSun" w:eastAsia="SimSun" w:cs="SimSun"/>
          <w:sz w:val="19"/>
          <w:szCs w:val="19"/>
          <w:spacing w:val="2"/>
        </w:rPr>
        <w:t>一般无临床意义。另有一些比</w:t>
      </w:r>
      <w:r>
        <w:rPr>
          <w:rFonts w:ascii="SimSun" w:hAnsi="SimSun" w:eastAsia="SimSun" w:cs="SimSun"/>
          <w:sz w:val="19"/>
          <w:szCs w:val="19"/>
        </w:rPr>
        <w:t xml:space="preserve"> </w:t>
      </w:r>
      <w:r>
        <w:rPr>
          <w:rFonts w:ascii="SimSun" w:hAnsi="SimSun" w:eastAsia="SimSun" w:cs="SimSun"/>
          <w:sz w:val="19"/>
          <w:szCs w:val="19"/>
          <w:spacing w:val="11"/>
        </w:rPr>
        <w:t>较少见的窦性心律不齐与呼吸无关，例如与心室收缩</w:t>
      </w:r>
      <w:r>
        <w:rPr>
          <w:rFonts w:ascii="SimSun" w:hAnsi="SimSun" w:eastAsia="SimSun" w:cs="SimSun"/>
          <w:sz w:val="19"/>
          <w:szCs w:val="19"/>
          <w:spacing w:val="10"/>
        </w:rPr>
        <w:t>排血有关的(室相性)窦性心律不齐以及窦房</w:t>
      </w:r>
      <w:r>
        <w:rPr>
          <w:rFonts w:ascii="SimSun" w:hAnsi="SimSun" w:eastAsia="SimSun" w:cs="SimSun"/>
          <w:sz w:val="19"/>
          <w:szCs w:val="19"/>
        </w:rPr>
        <w:t xml:space="preserve"> </w:t>
      </w:r>
      <w:r>
        <w:rPr>
          <w:rFonts w:ascii="SimSun" w:hAnsi="SimSun" w:eastAsia="SimSun" w:cs="SimSun"/>
          <w:sz w:val="19"/>
          <w:szCs w:val="19"/>
          <w:spacing w:val="7"/>
        </w:rPr>
        <w:t>结内游走性心律不齐等。</w:t>
      </w:r>
    </w:p>
    <w:p>
      <w:pPr>
        <w:spacing w:line="245" w:lineRule="auto"/>
        <w:rPr>
          <w:rFonts w:ascii="Arial"/>
          <w:sz w:val="21"/>
        </w:rPr>
      </w:pPr>
      <w:r/>
    </w:p>
    <w:p>
      <w:pPr>
        <w:ind w:firstLine="1270"/>
        <w:spacing w:line="1130" w:lineRule="exact"/>
        <w:textAlignment w:val="center"/>
        <w:rPr/>
      </w:pPr>
      <w:r>
        <w:drawing>
          <wp:inline distT="0" distB="0" distL="0" distR="0">
            <wp:extent cx="5111750" cy="717465"/>
            <wp:effectExtent l="0" t="0" r="0" b="0"/>
            <wp:docPr id="42" name="IM 42"/>
            <wp:cNvGraphicFramePr/>
            <a:graphic>
              <a:graphicData uri="http://schemas.openxmlformats.org/drawingml/2006/picture">
                <pic:pic>
                  <pic:nvPicPr>
                    <pic:cNvPr id="42" name="IM 42"/>
                    <pic:cNvPicPr/>
                  </pic:nvPicPr>
                  <pic:blipFill>
                    <a:blip r:embed="rId46"/>
                    <a:stretch>
                      <a:fillRect/>
                    </a:stretch>
                  </pic:blipFill>
                  <pic:spPr>
                    <a:xfrm rot="0">
                      <a:off x="0" y="0"/>
                      <a:ext cx="5111750" cy="717465"/>
                    </a:xfrm>
                    <a:prstGeom prst="rect">
                      <a:avLst/>
                    </a:prstGeom>
                  </pic:spPr>
                </pic:pic>
              </a:graphicData>
            </a:graphic>
          </wp:inline>
        </w:drawing>
      </w:r>
    </w:p>
    <w:p>
      <w:pPr>
        <w:ind w:left="3689"/>
        <w:spacing w:before="156" w:line="222" w:lineRule="auto"/>
        <w:rPr>
          <w:rFonts w:ascii="SimHei" w:hAnsi="SimHei" w:eastAsia="SimHei" w:cs="SimHei"/>
          <w:sz w:val="19"/>
          <w:szCs w:val="19"/>
        </w:rPr>
      </w:pPr>
      <w:r>
        <w:rPr>
          <w:rFonts w:ascii="SimHei" w:hAnsi="SimHei" w:eastAsia="SimHei" w:cs="SimHei"/>
          <w:sz w:val="19"/>
          <w:szCs w:val="19"/>
          <w:spacing w:val="-7"/>
        </w:rPr>
        <w:t>图5-1-54</w:t>
      </w:r>
      <w:r>
        <w:rPr>
          <w:rFonts w:ascii="SimHei" w:hAnsi="SimHei" w:eastAsia="SimHei" w:cs="SimHei"/>
          <w:sz w:val="19"/>
          <w:szCs w:val="19"/>
          <w:spacing w:val="61"/>
        </w:rPr>
        <w:t xml:space="preserve"> </w:t>
      </w:r>
      <w:r>
        <w:rPr>
          <w:rFonts w:ascii="SimHei" w:hAnsi="SimHei" w:eastAsia="SimHei" w:cs="SimHei"/>
          <w:sz w:val="19"/>
          <w:szCs w:val="19"/>
          <w:spacing w:val="-7"/>
        </w:rPr>
        <w:t>窦性心动过缓及窦性心律不齐</w:t>
      </w:r>
    </w:p>
    <w:p>
      <w:pPr>
        <w:ind w:left="1069" w:right="4" w:firstLine="380"/>
        <w:spacing w:before="272" w:line="288" w:lineRule="auto"/>
        <w:jc w:val="both"/>
        <w:rPr>
          <w:rFonts w:ascii="SimSun" w:hAnsi="SimSun" w:eastAsia="SimSun" w:cs="SimSun"/>
          <w:sz w:val="19"/>
          <w:szCs w:val="19"/>
        </w:rPr>
      </w:pPr>
      <w:r>
        <w:rPr>
          <w:rFonts w:ascii="SimSun" w:hAnsi="SimSun" w:eastAsia="SimSun" w:cs="SimSun"/>
          <w:sz w:val="19"/>
          <w:szCs w:val="19"/>
          <w:spacing w:val="10"/>
        </w:rPr>
        <w:t>5.</w:t>
      </w:r>
      <w:r>
        <w:rPr>
          <w:rFonts w:ascii="SimSun" w:hAnsi="SimSun" w:eastAsia="SimSun" w:cs="SimSun"/>
          <w:sz w:val="19"/>
          <w:szCs w:val="19"/>
          <w:spacing w:val="-24"/>
        </w:rPr>
        <w:t xml:space="preserve"> </w:t>
      </w:r>
      <w:r>
        <w:rPr>
          <w:rFonts w:ascii="SimSun" w:hAnsi="SimSun" w:eastAsia="SimSun" w:cs="SimSun"/>
          <w:sz w:val="19"/>
          <w:szCs w:val="19"/>
          <w:spacing w:val="10"/>
        </w:rPr>
        <w:t>窦性停搏</w:t>
      </w:r>
      <w:r>
        <w:rPr>
          <w:rFonts w:ascii="SimSun" w:hAnsi="SimSun" w:eastAsia="SimSun" w:cs="SimSun"/>
          <w:sz w:val="19"/>
          <w:szCs w:val="19"/>
          <w:spacing w:val="-43"/>
        </w:rPr>
        <w:t xml:space="preserve"> </w:t>
      </w:r>
      <w:r>
        <w:rPr>
          <w:rFonts w:ascii="SimSun" w:hAnsi="SimSun" w:eastAsia="SimSun" w:cs="SimSun"/>
          <w:sz w:val="19"/>
          <w:szCs w:val="19"/>
          <w:spacing w:val="10"/>
        </w:rPr>
        <w:t>(</w:t>
      </w:r>
      <w:r>
        <w:rPr>
          <w:rFonts w:ascii="SimSun" w:hAnsi="SimSun" w:eastAsia="SimSun" w:cs="SimSun"/>
          <w:sz w:val="19"/>
          <w:szCs w:val="19"/>
        </w:rPr>
        <w:t>sinus</w:t>
      </w:r>
      <w:r>
        <w:rPr>
          <w:rFonts w:ascii="SimSun" w:hAnsi="SimSun" w:eastAsia="SimSun" w:cs="SimSun"/>
          <w:sz w:val="19"/>
          <w:szCs w:val="19"/>
          <w:spacing w:val="8"/>
        </w:rPr>
        <w:t xml:space="preserve">  </w:t>
      </w:r>
      <w:r>
        <w:rPr>
          <w:rFonts w:ascii="SimSun" w:hAnsi="SimSun" w:eastAsia="SimSun" w:cs="SimSun"/>
          <w:sz w:val="19"/>
          <w:szCs w:val="19"/>
        </w:rPr>
        <w:t>arrest</w:t>
      </w:r>
      <w:r>
        <w:rPr>
          <w:rFonts w:ascii="SimSun" w:hAnsi="SimSun" w:eastAsia="SimSun" w:cs="SimSun"/>
          <w:sz w:val="19"/>
          <w:szCs w:val="19"/>
          <w:spacing w:val="10"/>
        </w:rPr>
        <w:t>)</w:t>
      </w:r>
      <w:r>
        <w:rPr>
          <w:rFonts w:ascii="SimSun" w:hAnsi="SimSun" w:eastAsia="SimSun" w:cs="SimSun"/>
          <w:sz w:val="19"/>
          <w:szCs w:val="19"/>
          <w:spacing w:val="14"/>
        </w:rPr>
        <w:t xml:space="preserve">  </w:t>
      </w:r>
      <w:r>
        <w:rPr>
          <w:rFonts w:ascii="SimSun" w:hAnsi="SimSun" w:eastAsia="SimSun" w:cs="SimSun"/>
          <w:sz w:val="19"/>
          <w:szCs w:val="19"/>
          <w:spacing w:val="10"/>
        </w:rPr>
        <w:t>是指在规律的窦性心律中，有时因迷走神经张力增大或窦房</w:t>
      </w:r>
      <w:r>
        <w:rPr>
          <w:rFonts w:ascii="SimSun" w:hAnsi="SimSun" w:eastAsia="SimSun" w:cs="SimSun"/>
          <w:sz w:val="19"/>
          <w:szCs w:val="19"/>
        </w:rPr>
        <w:t xml:space="preserve"> </w:t>
      </w:r>
      <w:r>
        <w:rPr>
          <w:rFonts w:ascii="SimSun" w:hAnsi="SimSun" w:eastAsia="SimSun" w:cs="SimSun"/>
          <w:sz w:val="19"/>
          <w:szCs w:val="19"/>
          <w:spacing w:val="11"/>
        </w:rPr>
        <w:t>结功能障碍，在一段时间内窦房结停止发放激动，心电图上见规则的</w:t>
      </w:r>
      <w:r>
        <w:rPr>
          <w:rFonts w:ascii="SimSun" w:hAnsi="SimSun" w:eastAsia="SimSun" w:cs="SimSun"/>
          <w:sz w:val="19"/>
          <w:szCs w:val="19"/>
        </w:rPr>
        <w:t>PP</w:t>
      </w:r>
      <w:r>
        <w:rPr>
          <w:rFonts w:ascii="SimSun" w:hAnsi="SimSun" w:eastAsia="SimSun" w:cs="SimSun"/>
          <w:sz w:val="19"/>
          <w:szCs w:val="19"/>
        </w:rPr>
        <w:t xml:space="preserve"> </w:t>
      </w:r>
      <w:r>
        <w:rPr>
          <w:rFonts w:ascii="SimSun" w:hAnsi="SimSun" w:eastAsia="SimSun" w:cs="SimSun"/>
          <w:sz w:val="19"/>
          <w:szCs w:val="19"/>
          <w:spacing w:val="11"/>
        </w:rPr>
        <w:t>间距中突然出现</w:t>
      </w:r>
      <w:r>
        <w:rPr>
          <w:rFonts w:ascii="SimSun" w:hAnsi="SimSun" w:eastAsia="SimSun" w:cs="SimSun"/>
          <w:sz w:val="19"/>
          <w:szCs w:val="19"/>
          <w:spacing w:val="-52"/>
        </w:rPr>
        <w:t xml:space="preserve"> </w:t>
      </w:r>
      <w:r>
        <w:rPr>
          <w:rFonts w:ascii="SimSun" w:hAnsi="SimSun" w:eastAsia="SimSun" w:cs="SimSun"/>
          <w:sz w:val="19"/>
          <w:szCs w:val="19"/>
          <w:spacing w:val="11"/>
        </w:rPr>
        <w:t>P</w:t>
      </w:r>
      <w:r>
        <w:rPr>
          <w:rFonts w:ascii="SimSun" w:hAnsi="SimSun" w:eastAsia="SimSun" w:cs="SimSun"/>
          <w:sz w:val="19"/>
          <w:szCs w:val="19"/>
          <w:spacing w:val="-16"/>
        </w:rPr>
        <w:t xml:space="preserve"> </w:t>
      </w:r>
      <w:r>
        <w:rPr>
          <w:rFonts w:ascii="SimSun" w:hAnsi="SimSun" w:eastAsia="SimSun" w:cs="SimSun"/>
          <w:sz w:val="19"/>
          <w:szCs w:val="19"/>
          <w:spacing w:val="11"/>
        </w:rPr>
        <w:t>波</w:t>
      </w:r>
      <w:r>
        <w:rPr>
          <w:rFonts w:ascii="SimSun" w:hAnsi="SimSun" w:eastAsia="SimSun" w:cs="SimSun"/>
          <w:sz w:val="19"/>
          <w:szCs w:val="19"/>
          <w:spacing w:val="-19"/>
        </w:rPr>
        <w:t xml:space="preserve"> </w:t>
      </w:r>
      <w:r>
        <w:rPr>
          <w:rFonts w:ascii="SimSun" w:hAnsi="SimSun" w:eastAsia="SimSun" w:cs="SimSun"/>
          <w:sz w:val="19"/>
          <w:szCs w:val="19"/>
          <w:spacing w:val="11"/>
        </w:rPr>
        <w:t>脱</w:t>
      </w:r>
      <w:r>
        <w:rPr>
          <w:rFonts w:ascii="SimSun" w:hAnsi="SimSun" w:eastAsia="SimSun" w:cs="SimSun"/>
          <w:sz w:val="19"/>
          <w:szCs w:val="19"/>
        </w:rPr>
        <w:t xml:space="preserve"> </w:t>
      </w:r>
      <w:r>
        <w:rPr>
          <w:rFonts w:ascii="SimSun" w:hAnsi="SimSun" w:eastAsia="SimSun" w:cs="SimSun"/>
          <w:sz w:val="19"/>
          <w:szCs w:val="19"/>
          <w:spacing w:val="8"/>
        </w:rPr>
        <w:t>落，形成长</w:t>
      </w:r>
      <w:r>
        <w:rPr>
          <w:rFonts w:ascii="SimSun" w:hAnsi="SimSun" w:eastAsia="SimSun" w:cs="SimSun"/>
          <w:sz w:val="19"/>
          <w:szCs w:val="19"/>
        </w:rPr>
        <w:t>PP</w:t>
      </w:r>
      <w:r>
        <w:rPr>
          <w:rFonts w:ascii="SimSun" w:hAnsi="SimSun" w:eastAsia="SimSun" w:cs="SimSun"/>
          <w:sz w:val="19"/>
          <w:szCs w:val="19"/>
          <w:spacing w:val="16"/>
        </w:rPr>
        <w:t xml:space="preserve"> </w:t>
      </w:r>
      <w:r>
        <w:rPr>
          <w:rFonts w:ascii="SimSun" w:hAnsi="SimSun" w:eastAsia="SimSun" w:cs="SimSun"/>
          <w:sz w:val="19"/>
          <w:szCs w:val="19"/>
          <w:spacing w:val="8"/>
        </w:rPr>
        <w:t>间距，且长</w:t>
      </w:r>
      <w:r>
        <w:rPr>
          <w:rFonts w:ascii="SimSun" w:hAnsi="SimSun" w:eastAsia="SimSun" w:cs="SimSun"/>
          <w:sz w:val="19"/>
          <w:szCs w:val="19"/>
        </w:rPr>
        <w:t>PP</w:t>
      </w:r>
      <w:r>
        <w:rPr>
          <w:rFonts w:ascii="SimSun" w:hAnsi="SimSun" w:eastAsia="SimSun" w:cs="SimSun"/>
          <w:sz w:val="19"/>
          <w:szCs w:val="19"/>
          <w:spacing w:val="-1"/>
        </w:rPr>
        <w:t xml:space="preserve"> </w:t>
      </w:r>
      <w:r>
        <w:rPr>
          <w:rFonts w:ascii="SimSun" w:hAnsi="SimSun" w:eastAsia="SimSun" w:cs="SimSun"/>
          <w:sz w:val="19"/>
          <w:szCs w:val="19"/>
          <w:spacing w:val="8"/>
        </w:rPr>
        <w:t>间距与正常</w:t>
      </w:r>
      <w:r>
        <w:rPr>
          <w:rFonts w:ascii="SimSun" w:hAnsi="SimSun" w:eastAsia="SimSun" w:cs="SimSun"/>
          <w:sz w:val="19"/>
          <w:szCs w:val="19"/>
        </w:rPr>
        <w:t>PP</w:t>
      </w:r>
      <w:r>
        <w:rPr>
          <w:rFonts w:ascii="SimSun" w:hAnsi="SimSun" w:eastAsia="SimSun" w:cs="SimSun"/>
          <w:sz w:val="19"/>
          <w:szCs w:val="19"/>
        </w:rPr>
        <w:t xml:space="preserve"> </w:t>
      </w:r>
      <w:r>
        <w:rPr>
          <w:rFonts w:ascii="SimSun" w:hAnsi="SimSun" w:eastAsia="SimSun" w:cs="SimSun"/>
          <w:sz w:val="19"/>
          <w:szCs w:val="19"/>
          <w:spacing w:val="8"/>
        </w:rPr>
        <w:t>间距不成倍数关系(图5-1-55)。窦性停搏后常出现逸</w:t>
      </w:r>
      <w:r>
        <w:rPr>
          <w:rFonts w:ascii="SimSun" w:hAnsi="SimSun" w:eastAsia="SimSun" w:cs="SimSun"/>
          <w:sz w:val="19"/>
          <w:szCs w:val="19"/>
        </w:rPr>
        <w:t xml:space="preserve"> </w:t>
      </w:r>
      <w:r>
        <w:rPr>
          <w:rFonts w:ascii="SimSun" w:hAnsi="SimSun" w:eastAsia="SimSun" w:cs="SimSun"/>
          <w:sz w:val="19"/>
          <w:szCs w:val="19"/>
          <w:spacing w:val="6"/>
        </w:rPr>
        <w:t>搏或逸搏心律。</w:t>
      </w:r>
    </w:p>
    <w:p>
      <w:pPr>
        <w:spacing w:line="274" w:lineRule="auto"/>
        <w:rPr>
          <w:rFonts w:ascii="Arial"/>
          <w:sz w:val="21"/>
        </w:rPr>
      </w:pPr>
      <w:r/>
    </w:p>
    <w:p>
      <w:pPr>
        <w:ind w:firstLine="1260"/>
        <w:spacing w:before="1" w:line="1100" w:lineRule="exact"/>
        <w:textAlignment w:val="center"/>
        <w:rPr/>
      </w:pPr>
      <w:r>
        <w:drawing>
          <wp:inline distT="0" distB="0" distL="0" distR="0">
            <wp:extent cx="5105403" cy="698556"/>
            <wp:effectExtent l="0" t="0" r="0" b="0"/>
            <wp:docPr id="43" name="IM 43"/>
            <wp:cNvGraphicFramePr/>
            <a:graphic>
              <a:graphicData uri="http://schemas.openxmlformats.org/drawingml/2006/picture">
                <pic:pic>
                  <pic:nvPicPr>
                    <pic:cNvPr id="43" name="IM 43"/>
                    <pic:cNvPicPr/>
                  </pic:nvPicPr>
                  <pic:blipFill>
                    <a:blip r:embed="rId47"/>
                    <a:stretch>
                      <a:fillRect/>
                    </a:stretch>
                  </pic:blipFill>
                  <pic:spPr>
                    <a:xfrm rot="0">
                      <a:off x="0" y="0"/>
                      <a:ext cx="5105403" cy="698556"/>
                    </a:xfrm>
                    <a:prstGeom prst="rect">
                      <a:avLst/>
                    </a:prstGeom>
                  </pic:spPr>
                </pic:pic>
              </a:graphicData>
            </a:graphic>
          </wp:inline>
        </w:drawing>
      </w:r>
    </w:p>
    <w:p>
      <w:pPr>
        <w:ind w:left="4489"/>
        <w:spacing w:before="136" w:line="222" w:lineRule="auto"/>
        <w:rPr>
          <w:rFonts w:ascii="SimHei" w:hAnsi="SimHei" w:eastAsia="SimHei" w:cs="SimHei"/>
          <w:sz w:val="19"/>
          <w:szCs w:val="19"/>
        </w:rPr>
      </w:pPr>
      <w:r>
        <w:rPr>
          <w:rFonts w:ascii="SimHei" w:hAnsi="SimHei" w:eastAsia="SimHei" w:cs="SimHei"/>
          <w:sz w:val="19"/>
          <w:szCs w:val="19"/>
          <w:spacing w:val="-4"/>
        </w:rPr>
        <w:t>图5-1-55</w:t>
      </w:r>
      <w:r>
        <w:rPr>
          <w:rFonts w:ascii="SimHei" w:hAnsi="SimHei" w:eastAsia="SimHei" w:cs="SimHei"/>
          <w:sz w:val="19"/>
          <w:szCs w:val="19"/>
          <w:spacing w:val="44"/>
        </w:rPr>
        <w:t xml:space="preserve"> </w:t>
      </w:r>
      <w:r>
        <w:rPr>
          <w:rFonts w:ascii="SimHei" w:hAnsi="SimHei" w:eastAsia="SimHei" w:cs="SimHei"/>
          <w:sz w:val="19"/>
          <w:szCs w:val="19"/>
          <w:spacing w:val="-4"/>
        </w:rPr>
        <w:t>窦性停搏</w:t>
      </w:r>
    </w:p>
    <w:p>
      <w:pPr>
        <w:ind w:right="40"/>
        <w:spacing w:before="269" w:line="215" w:lineRule="auto"/>
        <w:jc w:val="right"/>
        <w:rPr>
          <w:rFonts w:ascii="SimSun" w:hAnsi="SimSun" w:eastAsia="SimSun" w:cs="SimSun"/>
          <w:sz w:val="19"/>
          <w:szCs w:val="19"/>
        </w:rPr>
      </w:pPr>
      <w:r>
        <w:rPr>
          <w:rFonts w:ascii="SimSun" w:hAnsi="SimSun" w:eastAsia="SimSun" w:cs="SimSun"/>
          <w:sz w:val="19"/>
          <w:szCs w:val="19"/>
          <w:spacing w:val="7"/>
        </w:rPr>
        <w:t>6.</w:t>
      </w:r>
      <w:r>
        <w:rPr>
          <w:rFonts w:ascii="SimSun" w:hAnsi="SimSun" w:eastAsia="SimSun" w:cs="SimSun"/>
          <w:sz w:val="19"/>
          <w:szCs w:val="19"/>
          <w:spacing w:val="-32"/>
        </w:rPr>
        <w:t xml:space="preserve"> </w:t>
      </w:r>
      <w:r>
        <w:rPr>
          <w:rFonts w:ascii="SimSun" w:hAnsi="SimSun" w:eastAsia="SimSun" w:cs="SimSun"/>
          <w:sz w:val="19"/>
          <w:szCs w:val="19"/>
          <w:spacing w:val="7"/>
        </w:rPr>
        <w:t>病态窦房结综合征</w:t>
      </w:r>
      <w:r>
        <w:rPr>
          <w:rFonts w:ascii="SimSun" w:hAnsi="SimSun" w:eastAsia="SimSun" w:cs="SimSun"/>
          <w:sz w:val="19"/>
          <w:szCs w:val="19"/>
          <w:spacing w:val="-34"/>
        </w:rPr>
        <w:t xml:space="preserve"> </w:t>
      </w:r>
      <w:r>
        <w:rPr>
          <w:rFonts w:ascii="SimSun" w:hAnsi="SimSun" w:eastAsia="SimSun" w:cs="SimSun"/>
          <w:sz w:val="19"/>
          <w:szCs w:val="19"/>
          <w:spacing w:val="7"/>
        </w:rPr>
        <w:t>(</w:t>
      </w:r>
      <w:r>
        <w:rPr>
          <w:rFonts w:ascii="SimSun" w:hAnsi="SimSun" w:eastAsia="SimSun" w:cs="SimSun"/>
          <w:sz w:val="19"/>
          <w:szCs w:val="19"/>
        </w:rPr>
        <w:t>sick</w:t>
      </w:r>
      <w:r>
        <w:rPr>
          <w:rFonts w:ascii="SimSun" w:hAnsi="SimSun" w:eastAsia="SimSun" w:cs="SimSun"/>
          <w:sz w:val="19"/>
          <w:szCs w:val="19"/>
          <w:spacing w:val="24"/>
        </w:rPr>
        <w:t xml:space="preserve">   </w:t>
      </w:r>
      <w:r>
        <w:rPr>
          <w:rFonts w:ascii="SimSun" w:hAnsi="SimSun" w:eastAsia="SimSun" w:cs="SimSun"/>
          <w:sz w:val="19"/>
          <w:szCs w:val="19"/>
        </w:rPr>
        <w:t>sinus</w:t>
      </w:r>
      <w:r>
        <w:rPr>
          <w:rFonts w:ascii="SimSun" w:hAnsi="SimSun" w:eastAsia="SimSun" w:cs="SimSun"/>
          <w:sz w:val="19"/>
          <w:szCs w:val="19"/>
          <w:spacing w:val="25"/>
        </w:rPr>
        <w:t xml:space="preserve">   </w:t>
      </w:r>
      <w:r>
        <w:rPr>
          <w:rFonts w:ascii="SimSun" w:hAnsi="SimSun" w:eastAsia="SimSun" w:cs="SimSun"/>
          <w:sz w:val="19"/>
          <w:szCs w:val="19"/>
        </w:rPr>
        <w:t>syndrome</w:t>
      </w:r>
      <w:r>
        <w:rPr>
          <w:rFonts w:ascii="SimSun" w:hAnsi="SimSun" w:eastAsia="SimSun" w:cs="SimSun"/>
          <w:sz w:val="19"/>
          <w:szCs w:val="19"/>
          <w:spacing w:val="7"/>
        </w:rPr>
        <w:t>,</w:t>
      </w:r>
      <w:r>
        <w:rPr>
          <w:rFonts w:ascii="SimSun" w:hAnsi="SimSun" w:eastAsia="SimSun" w:cs="SimSun"/>
          <w:sz w:val="19"/>
          <w:szCs w:val="19"/>
        </w:rPr>
        <w:t>SSS</w:t>
      </w:r>
      <w:r>
        <w:rPr>
          <w:rFonts w:ascii="SimSun" w:hAnsi="SimSun" w:eastAsia="SimSun" w:cs="SimSun"/>
          <w:sz w:val="19"/>
          <w:szCs w:val="19"/>
          <w:spacing w:val="7"/>
        </w:rPr>
        <w:t>)</w:t>
      </w:r>
      <w:r>
        <w:rPr>
          <w:rFonts w:ascii="SimSun" w:hAnsi="SimSun" w:eastAsia="SimSun" w:cs="SimSun"/>
          <w:sz w:val="19"/>
          <w:szCs w:val="19"/>
          <w:spacing w:val="20"/>
        </w:rPr>
        <w:t xml:space="preserve">  </w:t>
      </w:r>
      <w:r>
        <w:rPr>
          <w:rFonts w:ascii="SimSun" w:hAnsi="SimSun" w:eastAsia="SimSun" w:cs="SimSun"/>
          <w:sz w:val="19"/>
          <w:szCs w:val="19"/>
          <w:spacing w:val="7"/>
        </w:rPr>
        <w:t>近年发现，起搏传导系统退行性病</w:t>
      </w:r>
    </w:p>
    <w:p>
      <w:pPr>
        <w:ind w:left="1069" w:right="4"/>
        <w:spacing w:before="101" w:line="296" w:lineRule="auto"/>
        <w:jc w:val="both"/>
        <w:rPr>
          <w:rFonts w:ascii="SimSun" w:hAnsi="SimSun" w:eastAsia="SimSun" w:cs="SimSun"/>
          <w:sz w:val="19"/>
          <w:szCs w:val="19"/>
        </w:rPr>
      </w:pPr>
      <w:r>
        <w:rPr>
          <w:rFonts w:ascii="SimSun" w:hAnsi="SimSun" w:eastAsia="SimSun" w:cs="SimSun"/>
          <w:sz w:val="19"/>
          <w:szCs w:val="19"/>
          <w:spacing w:val="6"/>
        </w:rPr>
        <w:t>变以及冠心病、心肌炎(尤其是病毒性心肌炎)、心肌病等疾病，可累及窦房结及其周围</w:t>
      </w:r>
      <w:r>
        <w:rPr>
          <w:rFonts w:ascii="SimSun" w:hAnsi="SimSun" w:eastAsia="SimSun" w:cs="SimSun"/>
          <w:sz w:val="19"/>
          <w:szCs w:val="19"/>
          <w:spacing w:val="5"/>
        </w:rPr>
        <w:t>组织而产生</w:t>
      </w:r>
      <w:r>
        <w:rPr>
          <w:rFonts w:ascii="SimSun" w:hAnsi="SimSun" w:eastAsia="SimSun" w:cs="SimSun"/>
          <w:sz w:val="19"/>
          <w:szCs w:val="19"/>
        </w:rPr>
        <w:t xml:space="preserve"> </w:t>
      </w:r>
      <w:r>
        <w:rPr>
          <w:rFonts w:ascii="SimSun" w:hAnsi="SimSun" w:eastAsia="SimSun" w:cs="SimSun"/>
          <w:sz w:val="19"/>
          <w:szCs w:val="19"/>
          <w:spacing w:val="1"/>
        </w:rPr>
        <w:t>一系列缓慢性心律失常，并引起头昏、黑矇、晕厥等临床表现，称为病态</w:t>
      </w:r>
      <w:r>
        <w:rPr>
          <w:rFonts w:ascii="SimSun" w:hAnsi="SimSun" w:eastAsia="SimSun" w:cs="SimSun"/>
          <w:sz w:val="19"/>
          <w:szCs w:val="19"/>
        </w:rPr>
        <w:t>窦房结综合征。其主要的心</w:t>
      </w:r>
      <w:r>
        <w:rPr>
          <w:rFonts w:ascii="SimSun" w:hAnsi="SimSun" w:eastAsia="SimSun" w:cs="SimSun"/>
          <w:sz w:val="19"/>
          <w:szCs w:val="19"/>
        </w:rPr>
        <w:t xml:space="preserve"> </w:t>
      </w:r>
      <w:r>
        <w:rPr>
          <w:rFonts w:ascii="SimSun" w:hAnsi="SimSun" w:eastAsia="SimSun" w:cs="SimSun"/>
          <w:sz w:val="19"/>
          <w:szCs w:val="19"/>
          <w:spacing w:val="5"/>
        </w:rPr>
        <w:t>电图表现有：①持续的窦性心动过缓，心率&lt;50次/分，且不易用阿托品等药物纠正；</w:t>
      </w:r>
      <w:r>
        <w:rPr>
          <w:rFonts w:ascii="SimSun" w:hAnsi="SimSun" w:eastAsia="SimSun" w:cs="SimSun"/>
          <w:sz w:val="19"/>
          <w:szCs w:val="19"/>
          <w:spacing w:val="4"/>
        </w:rPr>
        <w:t>②窦性停搏或</w:t>
      </w:r>
      <w:r>
        <w:rPr>
          <w:rFonts w:ascii="SimSun" w:hAnsi="SimSun" w:eastAsia="SimSun" w:cs="SimSun"/>
          <w:sz w:val="19"/>
          <w:szCs w:val="19"/>
        </w:rPr>
        <w:t xml:space="preserve"> </w:t>
      </w:r>
      <w:r>
        <w:rPr>
          <w:rFonts w:ascii="SimSun" w:hAnsi="SimSun" w:eastAsia="SimSun" w:cs="SimSun"/>
          <w:sz w:val="19"/>
          <w:szCs w:val="19"/>
          <w:spacing w:val="4"/>
        </w:rPr>
        <w:t>窦房阻滞；③在显著窦性心动过缓基础上，常出现室上性快速心律</w:t>
      </w:r>
      <w:r>
        <w:rPr>
          <w:rFonts w:ascii="SimSun" w:hAnsi="SimSun" w:eastAsia="SimSun" w:cs="SimSun"/>
          <w:sz w:val="19"/>
          <w:szCs w:val="19"/>
          <w:spacing w:val="3"/>
        </w:rPr>
        <w:t>失常(房速、房扑、房颤等),又称</w:t>
      </w:r>
      <w:r>
        <w:rPr>
          <w:rFonts w:ascii="SimSun" w:hAnsi="SimSun" w:eastAsia="SimSun" w:cs="SimSun"/>
          <w:sz w:val="19"/>
          <w:szCs w:val="19"/>
        </w:rPr>
        <w:t xml:space="preserve"> </w:t>
      </w:r>
      <w:r>
        <w:rPr>
          <w:rFonts w:ascii="SimSun" w:hAnsi="SimSun" w:eastAsia="SimSun" w:cs="SimSun"/>
          <w:sz w:val="19"/>
          <w:szCs w:val="19"/>
          <w:spacing w:val="3"/>
        </w:rPr>
        <w:t>为慢-快综合征；④若病变同时累及房室交界区，可出现房室传导障碍，或发生窦性停搏时，长时间</w:t>
      </w:r>
      <w:r>
        <w:rPr>
          <w:rFonts w:ascii="SimSun" w:hAnsi="SimSun" w:eastAsia="SimSun" w:cs="SimSun"/>
          <w:sz w:val="19"/>
          <w:szCs w:val="19"/>
        </w:rPr>
        <w:t xml:space="preserve"> </w:t>
      </w:r>
      <w:r>
        <w:rPr>
          <w:rFonts w:ascii="SimSun" w:hAnsi="SimSun" w:eastAsia="SimSun" w:cs="SimSun"/>
          <w:sz w:val="19"/>
          <w:szCs w:val="19"/>
          <w:spacing w:val="4"/>
        </w:rPr>
        <w:t>不出现交界性逸搏，此即称为双结病变(图5-1-56)。</w:t>
      </w:r>
    </w:p>
    <w:p>
      <w:pPr>
        <w:spacing w:line="249" w:lineRule="auto"/>
        <w:rPr>
          <w:rFonts w:ascii="Arial"/>
          <w:sz w:val="21"/>
        </w:rPr>
      </w:pPr>
      <w:r/>
    </w:p>
    <w:p>
      <w:pPr>
        <w:ind w:left="1349"/>
        <w:spacing w:before="62" w:line="154" w:lineRule="exact"/>
        <w:rPr>
          <w:rFonts w:ascii="SimSun" w:hAnsi="SimSun" w:eastAsia="SimSun" w:cs="SimSun"/>
          <w:sz w:val="19"/>
          <w:szCs w:val="19"/>
        </w:rPr>
      </w:pPr>
      <w:r>
        <w:rPr>
          <w:rFonts w:ascii="SimSun" w:hAnsi="SimSun" w:eastAsia="SimSun" w:cs="SimSun"/>
          <w:sz w:val="19"/>
          <w:szCs w:val="19"/>
          <w:spacing w:val="-19"/>
          <w:position w:val="-2"/>
        </w:rPr>
        <w:t>21:45:27</w:t>
      </w:r>
    </w:p>
    <w:p>
      <w:pPr>
        <w:ind w:firstLine="1390"/>
        <w:spacing w:line="1230" w:lineRule="exact"/>
        <w:textAlignment w:val="center"/>
        <w:rPr/>
      </w:pPr>
      <w:r>
        <w:drawing>
          <wp:inline distT="0" distB="0" distL="0" distR="0">
            <wp:extent cx="4997439" cy="781135"/>
            <wp:effectExtent l="0" t="0" r="0" b="0"/>
            <wp:docPr id="44" name="IM 44"/>
            <wp:cNvGraphicFramePr/>
            <a:graphic>
              <a:graphicData uri="http://schemas.openxmlformats.org/drawingml/2006/picture">
                <pic:pic>
                  <pic:nvPicPr>
                    <pic:cNvPr id="44" name="IM 44"/>
                    <pic:cNvPicPr/>
                  </pic:nvPicPr>
                  <pic:blipFill>
                    <a:blip r:embed="rId48"/>
                    <a:stretch>
                      <a:fillRect/>
                    </a:stretch>
                  </pic:blipFill>
                  <pic:spPr>
                    <a:xfrm rot="0">
                      <a:off x="0" y="0"/>
                      <a:ext cx="4997439" cy="781135"/>
                    </a:xfrm>
                    <a:prstGeom prst="rect">
                      <a:avLst/>
                    </a:prstGeom>
                  </pic:spPr>
                </pic:pic>
              </a:graphicData>
            </a:graphic>
          </wp:inline>
        </w:drawing>
      </w:r>
    </w:p>
    <w:p>
      <w:pPr>
        <w:ind w:left="1410"/>
        <w:spacing w:before="77" w:line="153" w:lineRule="exact"/>
        <w:rPr>
          <w:rFonts w:ascii="SimSun" w:hAnsi="SimSun" w:eastAsia="SimSun" w:cs="SimSun"/>
          <w:sz w:val="19"/>
          <w:szCs w:val="19"/>
        </w:rPr>
      </w:pPr>
      <w:r>
        <w:rPr>
          <w:rFonts w:ascii="SimSun" w:hAnsi="SimSun" w:eastAsia="SimSun" w:cs="SimSun"/>
          <w:sz w:val="19"/>
          <w:szCs w:val="19"/>
          <w:spacing w:val="-20"/>
          <w:position w:val="-2"/>
        </w:rPr>
        <w:t>3:34:47</w:t>
      </w:r>
    </w:p>
    <w:p>
      <w:pPr>
        <w:ind w:left="1499"/>
        <w:spacing w:line="920" w:lineRule="exact"/>
        <w:rPr/>
      </w:pPr>
      <w:r>
        <w:rPr>
          <w:position w:val="-18"/>
        </w:rPr>
        <w:drawing>
          <wp:inline distT="0" distB="0" distL="0" distR="0">
            <wp:extent cx="4914934" cy="584191"/>
            <wp:effectExtent l="0" t="0" r="0" b="0"/>
            <wp:docPr id="45" name="IM 45"/>
            <wp:cNvGraphicFramePr/>
            <a:graphic>
              <a:graphicData uri="http://schemas.openxmlformats.org/drawingml/2006/picture">
                <pic:pic>
                  <pic:nvPicPr>
                    <pic:cNvPr id="45" name="IM 45"/>
                    <pic:cNvPicPr/>
                  </pic:nvPicPr>
                  <pic:blipFill>
                    <a:blip r:embed="rId49"/>
                    <a:stretch>
                      <a:fillRect/>
                    </a:stretch>
                  </pic:blipFill>
                  <pic:spPr>
                    <a:xfrm rot="0">
                      <a:off x="0" y="0"/>
                      <a:ext cx="4914934" cy="584191"/>
                    </a:xfrm>
                    <a:prstGeom prst="rect">
                      <a:avLst/>
                    </a:prstGeom>
                  </pic:spPr>
                </pic:pic>
              </a:graphicData>
            </a:graphic>
          </wp:inline>
        </w:drawing>
      </w:r>
    </w:p>
    <w:p>
      <w:pPr>
        <w:ind w:left="4150"/>
        <w:spacing w:before="138" w:line="219" w:lineRule="auto"/>
        <w:rPr>
          <w:rFonts w:ascii="SimSun" w:hAnsi="SimSun" w:eastAsia="SimSun" w:cs="SimSun"/>
          <w:sz w:val="19"/>
          <w:szCs w:val="19"/>
        </w:rPr>
      </w:pPr>
      <w:r>
        <w:rPr>
          <w:rFonts w:ascii="SimSun" w:hAnsi="SimSun" w:eastAsia="SimSun" w:cs="SimSun"/>
          <w:sz w:val="19"/>
          <w:szCs w:val="19"/>
          <w:spacing w:val="-5"/>
        </w:rPr>
        <w:t>图5-1-56</w:t>
      </w:r>
      <w:r>
        <w:rPr>
          <w:rFonts w:ascii="SimSun" w:hAnsi="SimSun" w:eastAsia="SimSun" w:cs="SimSun"/>
          <w:sz w:val="19"/>
          <w:szCs w:val="19"/>
          <w:spacing w:val="34"/>
        </w:rPr>
        <w:t xml:space="preserve"> </w:t>
      </w:r>
      <w:r>
        <w:rPr>
          <w:rFonts w:ascii="SimSun" w:hAnsi="SimSun" w:eastAsia="SimSun" w:cs="SimSun"/>
          <w:sz w:val="19"/>
          <w:szCs w:val="19"/>
          <w:spacing w:val="-5"/>
        </w:rPr>
        <w:t>病态窦房结综合征</w:t>
      </w:r>
    </w:p>
    <w:p>
      <w:pPr>
        <w:ind w:left="3780"/>
        <w:spacing w:before="44" w:line="219" w:lineRule="auto"/>
        <w:rPr>
          <w:rFonts w:ascii="SimSun" w:hAnsi="SimSun" w:eastAsia="SimSun" w:cs="SimSun"/>
          <w:sz w:val="19"/>
          <w:szCs w:val="19"/>
        </w:rPr>
      </w:pPr>
      <w:r>
        <w:rPr>
          <w:rFonts w:ascii="SimSun" w:hAnsi="SimSun" w:eastAsia="SimSun" w:cs="SimSun"/>
          <w:sz w:val="19"/>
          <w:szCs w:val="19"/>
          <w:spacing w:val="-12"/>
        </w:rPr>
        <w:t>动态心电图监测中夜间出现的窦性停搏</w:t>
      </w:r>
    </w:p>
    <w:p>
      <w:pPr>
        <w:ind w:left="1452"/>
        <w:spacing w:before="290" w:line="221" w:lineRule="auto"/>
        <w:outlineLvl w:val="1"/>
        <w:rPr>
          <w:rFonts w:ascii="SimHei" w:hAnsi="SimHei" w:eastAsia="SimHei" w:cs="SimHei"/>
          <w:sz w:val="19"/>
          <w:szCs w:val="19"/>
        </w:rPr>
      </w:pPr>
      <w:r>
        <w:rPr>
          <w:rFonts w:ascii="SimHei" w:hAnsi="SimHei" w:eastAsia="SimHei" w:cs="SimHei"/>
          <w:sz w:val="19"/>
          <w:szCs w:val="19"/>
          <w:b/>
          <w:bCs/>
          <w:color w:val="208ED8"/>
          <w:spacing w:val="-9"/>
        </w:rPr>
        <w:t>三</w:t>
      </w:r>
      <w:r>
        <w:rPr>
          <w:rFonts w:ascii="SimHei" w:hAnsi="SimHei" w:eastAsia="SimHei" w:cs="SimHei"/>
          <w:sz w:val="19"/>
          <w:szCs w:val="19"/>
          <w:color w:val="208ED8"/>
          <w:spacing w:val="-5"/>
        </w:rPr>
        <w:t xml:space="preserve"> </w:t>
      </w:r>
      <w:r>
        <w:rPr>
          <w:rFonts w:ascii="SimHei" w:hAnsi="SimHei" w:eastAsia="SimHei" w:cs="SimHei"/>
          <w:sz w:val="19"/>
          <w:szCs w:val="19"/>
          <w:b/>
          <w:bCs/>
          <w:color w:val="208ED8"/>
          <w:spacing w:val="-9"/>
        </w:rPr>
        <w:t>、期</w:t>
      </w:r>
      <w:r>
        <w:rPr>
          <w:rFonts w:ascii="SimHei" w:hAnsi="SimHei" w:eastAsia="SimHei" w:cs="SimHei"/>
          <w:sz w:val="19"/>
          <w:szCs w:val="19"/>
          <w:color w:val="208ED8"/>
          <w:spacing w:val="-21"/>
        </w:rPr>
        <w:t xml:space="preserve"> </w:t>
      </w:r>
      <w:r>
        <w:rPr>
          <w:rFonts w:ascii="SimHei" w:hAnsi="SimHei" w:eastAsia="SimHei" w:cs="SimHei"/>
          <w:sz w:val="19"/>
          <w:szCs w:val="19"/>
          <w:b/>
          <w:bCs/>
          <w:color w:val="208ED8"/>
          <w:spacing w:val="-9"/>
        </w:rPr>
        <w:t>前</w:t>
      </w:r>
      <w:r>
        <w:rPr>
          <w:rFonts w:ascii="SimHei" w:hAnsi="SimHei" w:eastAsia="SimHei" w:cs="SimHei"/>
          <w:sz w:val="19"/>
          <w:szCs w:val="19"/>
          <w:color w:val="208ED8"/>
          <w:spacing w:val="-22"/>
        </w:rPr>
        <w:t xml:space="preserve"> </w:t>
      </w:r>
      <w:r>
        <w:rPr>
          <w:rFonts w:ascii="SimHei" w:hAnsi="SimHei" w:eastAsia="SimHei" w:cs="SimHei"/>
          <w:sz w:val="19"/>
          <w:szCs w:val="19"/>
          <w:b/>
          <w:bCs/>
          <w:color w:val="208ED8"/>
          <w:spacing w:val="-9"/>
        </w:rPr>
        <w:t>收</w:t>
      </w:r>
      <w:r>
        <w:rPr>
          <w:rFonts w:ascii="SimHei" w:hAnsi="SimHei" w:eastAsia="SimHei" w:cs="SimHei"/>
          <w:sz w:val="19"/>
          <w:szCs w:val="19"/>
          <w:color w:val="208ED8"/>
          <w:spacing w:val="-23"/>
        </w:rPr>
        <w:t xml:space="preserve"> </w:t>
      </w:r>
      <w:r>
        <w:rPr>
          <w:rFonts w:ascii="SimHei" w:hAnsi="SimHei" w:eastAsia="SimHei" w:cs="SimHei"/>
          <w:sz w:val="19"/>
          <w:szCs w:val="19"/>
          <w:b/>
          <w:bCs/>
          <w:color w:val="208ED8"/>
          <w:spacing w:val="-9"/>
        </w:rPr>
        <w:t>缩</w:t>
      </w:r>
    </w:p>
    <w:p>
      <w:pPr>
        <w:ind w:right="43"/>
        <w:spacing w:before="217" w:line="350" w:lineRule="exact"/>
        <w:jc w:val="right"/>
        <w:rPr>
          <w:rFonts w:ascii="SimSun" w:hAnsi="SimSun" w:eastAsia="SimSun" w:cs="SimSun"/>
          <w:sz w:val="19"/>
          <w:szCs w:val="19"/>
        </w:rPr>
      </w:pPr>
      <w:r>
        <w:rPr>
          <w:rFonts w:ascii="SimSun" w:hAnsi="SimSun" w:eastAsia="SimSun" w:cs="SimSun"/>
          <w:sz w:val="19"/>
          <w:szCs w:val="19"/>
          <w:spacing w:val="10"/>
          <w:position w:val="12"/>
        </w:rPr>
        <w:t>期前收缩是指起源于窦房结以外的异位起搏点提前发出的激动，又称过早搏动，是临床上最</w:t>
      </w:r>
    </w:p>
    <w:p>
      <w:pPr>
        <w:ind w:left="1069"/>
        <w:spacing w:before="1" w:line="219" w:lineRule="auto"/>
        <w:rPr>
          <w:rFonts w:ascii="SimSun" w:hAnsi="SimSun" w:eastAsia="SimSun" w:cs="SimSun"/>
          <w:sz w:val="19"/>
          <w:szCs w:val="19"/>
        </w:rPr>
      </w:pPr>
      <w:r>
        <w:rPr>
          <w:rFonts w:ascii="SimSun" w:hAnsi="SimSun" w:eastAsia="SimSun" w:cs="SimSun"/>
          <w:sz w:val="19"/>
          <w:szCs w:val="19"/>
          <w:spacing w:val="8"/>
        </w:rPr>
        <w:t>常见的心律失常。</w:t>
      </w:r>
    </w:p>
    <w:p>
      <w:pPr>
        <w:sectPr>
          <w:pgSz w:w="11230" w:h="15840"/>
          <w:pgMar w:top="400" w:right="1076" w:bottom="0" w:left="649" w:header="0" w:footer="0" w:gutter="0"/>
        </w:sectPr>
        <w:rPr/>
      </w:pPr>
    </w:p>
    <w:p>
      <w:pPr>
        <w:ind w:right="209"/>
        <w:spacing w:before="277" w:line="222" w:lineRule="auto"/>
        <w:jc w:val="right"/>
        <w:rPr>
          <w:rFonts w:ascii="SimSun" w:hAnsi="SimSun" w:eastAsia="SimSun" w:cs="SimSun"/>
          <w:sz w:val="17"/>
          <w:szCs w:val="17"/>
        </w:rPr>
      </w:pPr>
      <w:r>
        <w:drawing>
          <wp:anchor distT="0" distB="0" distL="0" distR="0" simplePos="0" relativeHeight="251906048" behindDoc="0" locked="0" layoutInCell="0" allowOverlap="1">
            <wp:simplePos x="0" y="0"/>
            <wp:positionH relativeFrom="page">
              <wp:posOffset>6248368</wp:posOffset>
            </wp:positionH>
            <wp:positionV relativeFrom="page">
              <wp:posOffset>9201122</wp:posOffset>
            </wp:positionV>
            <wp:extent cx="495322" cy="431807"/>
            <wp:effectExtent l="0" t="0" r="0" b="0"/>
            <wp:wrapNone/>
            <wp:docPr id="46" name="IM 46"/>
            <wp:cNvGraphicFramePr/>
            <a:graphic>
              <a:graphicData uri="http://schemas.openxmlformats.org/drawingml/2006/picture">
                <pic:pic>
                  <pic:nvPicPr>
                    <pic:cNvPr id="46" name="IM 46"/>
                    <pic:cNvPicPr/>
                  </pic:nvPicPr>
                  <pic:blipFill>
                    <a:blip r:embed="rId50"/>
                    <a:stretch>
                      <a:fillRect/>
                    </a:stretch>
                  </pic:blipFill>
                  <pic:spPr>
                    <a:xfrm rot="0">
                      <a:off x="0" y="0"/>
                      <a:ext cx="495322" cy="431807"/>
                    </a:xfrm>
                    <a:prstGeom prst="rect">
                      <a:avLst/>
                    </a:prstGeom>
                  </pic:spPr>
                </pic:pic>
              </a:graphicData>
            </a:graphic>
          </wp:anchor>
        </w:drawing>
      </w:r>
      <w:r>
        <w:rPr>
          <w:rFonts w:ascii="SimHei" w:hAnsi="SimHei" w:eastAsia="SimHei" w:cs="SimHei"/>
          <w:sz w:val="21"/>
          <w:szCs w:val="21"/>
          <w:color w:val="338FD6"/>
          <w:spacing w:val="-17"/>
        </w:rPr>
        <w:t>第一章</w:t>
      </w:r>
      <w:r>
        <w:rPr>
          <w:rFonts w:ascii="SimHei" w:hAnsi="SimHei" w:eastAsia="SimHei" w:cs="SimHei"/>
          <w:sz w:val="21"/>
          <w:szCs w:val="21"/>
          <w:color w:val="338FD6"/>
          <w:spacing w:val="52"/>
        </w:rPr>
        <w:t xml:space="preserve"> </w:t>
      </w:r>
      <w:r>
        <w:rPr>
          <w:rFonts w:ascii="SimHei" w:hAnsi="SimHei" w:eastAsia="SimHei" w:cs="SimHei"/>
          <w:sz w:val="21"/>
          <w:szCs w:val="21"/>
          <w:color w:val="338FD6"/>
          <w:spacing w:val="-17"/>
        </w:rPr>
        <w:t>心</w:t>
      </w:r>
      <w:r>
        <w:rPr>
          <w:rFonts w:ascii="SimHei" w:hAnsi="SimHei" w:eastAsia="SimHei" w:cs="SimHei"/>
          <w:sz w:val="21"/>
          <w:szCs w:val="21"/>
          <w:color w:val="338FD6"/>
          <w:spacing w:val="55"/>
        </w:rPr>
        <w:t xml:space="preserve"> </w:t>
      </w:r>
      <w:r>
        <w:rPr>
          <w:rFonts w:ascii="SimHei" w:hAnsi="SimHei" w:eastAsia="SimHei" w:cs="SimHei"/>
          <w:sz w:val="21"/>
          <w:szCs w:val="21"/>
          <w:color w:val="338FD6"/>
          <w:spacing w:val="-17"/>
        </w:rPr>
        <w:t>电</w:t>
      </w:r>
      <w:r>
        <w:rPr>
          <w:rFonts w:ascii="SimHei" w:hAnsi="SimHei" w:eastAsia="SimHei" w:cs="SimHei"/>
          <w:sz w:val="21"/>
          <w:szCs w:val="21"/>
          <w:color w:val="338FD6"/>
          <w:spacing w:val="67"/>
        </w:rPr>
        <w:t xml:space="preserve"> </w:t>
      </w:r>
      <w:r>
        <w:rPr>
          <w:rFonts w:ascii="SimHei" w:hAnsi="SimHei" w:eastAsia="SimHei" w:cs="SimHei"/>
          <w:sz w:val="21"/>
          <w:szCs w:val="21"/>
          <w:color w:val="338FD6"/>
          <w:spacing w:val="-17"/>
        </w:rPr>
        <w:t>图</w:t>
      </w:r>
      <w:r>
        <w:rPr>
          <w:rFonts w:ascii="SimHei" w:hAnsi="SimHei" w:eastAsia="SimHei" w:cs="SimHei"/>
          <w:sz w:val="21"/>
          <w:szCs w:val="21"/>
          <w:color w:val="338FD6"/>
          <w:spacing w:val="2"/>
        </w:rPr>
        <w:t xml:space="preserve">      </w:t>
      </w:r>
      <w:r>
        <w:rPr>
          <w:rFonts w:ascii="SimSun" w:hAnsi="SimSun" w:eastAsia="SimSun" w:cs="SimSun"/>
          <w:sz w:val="17"/>
          <w:szCs w:val="17"/>
          <w:b/>
          <w:bCs/>
          <w:color w:val="00599E"/>
          <w:spacing w:val="-17"/>
        </w:rPr>
        <w:t>509</w:t>
      </w:r>
    </w:p>
    <w:p>
      <w:pPr>
        <w:spacing w:line="257" w:lineRule="auto"/>
        <w:rPr>
          <w:rFonts w:ascii="Arial"/>
          <w:sz w:val="21"/>
        </w:rPr>
      </w:pPr>
      <w:r/>
    </w:p>
    <w:p>
      <w:pPr>
        <w:ind w:right="1014" w:firstLine="400"/>
        <w:spacing w:before="68" w:line="261" w:lineRule="auto"/>
        <w:rPr>
          <w:rFonts w:ascii="SimSun" w:hAnsi="SimSun" w:eastAsia="SimSun" w:cs="SimSun"/>
          <w:sz w:val="21"/>
          <w:szCs w:val="21"/>
        </w:rPr>
      </w:pPr>
      <w:r>
        <w:rPr>
          <w:rFonts w:ascii="SimSun" w:hAnsi="SimSun" w:eastAsia="SimSun" w:cs="SimSun"/>
          <w:sz w:val="21"/>
          <w:szCs w:val="21"/>
          <w:spacing w:val="-13"/>
        </w:rPr>
        <w:t>期前收缩的产生机制包括：①折返激动；②触发活动；③异位起搏点的</w:t>
      </w:r>
      <w:r>
        <w:rPr>
          <w:rFonts w:ascii="SimSun" w:hAnsi="SimSun" w:eastAsia="SimSun" w:cs="SimSun"/>
          <w:sz w:val="21"/>
          <w:szCs w:val="21"/>
          <w:spacing w:val="-14"/>
        </w:rPr>
        <w:t>兴奋性增高。根据异位</w:t>
      </w:r>
      <w:r>
        <w:rPr>
          <w:rFonts w:ascii="SimSun" w:hAnsi="SimSun" w:eastAsia="SimSun" w:cs="SimSun"/>
          <w:sz w:val="21"/>
          <w:szCs w:val="21"/>
        </w:rPr>
        <w:t xml:space="preserve"> </w:t>
      </w:r>
      <w:r>
        <w:rPr>
          <w:rFonts w:ascii="SimSun" w:hAnsi="SimSun" w:eastAsia="SimSun" w:cs="SimSun"/>
          <w:sz w:val="21"/>
          <w:szCs w:val="21"/>
          <w:spacing w:val="-16"/>
        </w:rPr>
        <w:t>搏动发生的部位，可分为房性、交界性和室性期前收缩，其中以室性期前收缩最为常见，房性次之，</w:t>
      </w:r>
      <w:r>
        <w:rPr>
          <w:rFonts w:ascii="SimSun" w:hAnsi="SimSun" w:eastAsia="SimSun" w:cs="SimSun"/>
          <w:sz w:val="21"/>
          <w:szCs w:val="21"/>
          <w:spacing w:val="8"/>
        </w:rPr>
        <w:t xml:space="preserve"> </w:t>
      </w:r>
      <w:r>
        <w:rPr>
          <w:rFonts w:ascii="SimSun" w:hAnsi="SimSun" w:eastAsia="SimSun" w:cs="SimSun"/>
          <w:sz w:val="21"/>
          <w:szCs w:val="21"/>
          <w:spacing w:val="-10"/>
        </w:rPr>
        <w:t>交界性比较少见。</w:t>
      </w:r>
    </w:p>
    <w:p>
      <w:pPr>
        <w:ind w:left="400"/>
        <w:spacing w:before="49" w:line="219" w:lineRule="auto"/>
        <w:rPr>
          <w:rFonts w:ascii="SimSun" w:hAnsi="SimSun" w:eastAsia="SimSun" w:cs="SimSun"/>
          <w:sz w:val="21"/>
          <w:szCs w:val="21"/>
        </w:rPr>
      </w:pPr>
      <w:r>
        <w:rPr>
          <w:rFonts w:ascii="SimSun" w:hAnsi="SimSun" w:eastAsia="SimSun" w:cs="SimSun"/>
          <w:sz w:val="21"/>
          <w:szCs w:val="21"/>
          <w:spacing w:val="-10"/>
        </w:rPr>
        <w:t>描述期前收缩心电图特征时常用到下列术语：</w:t>
      </w:r>
    </w:p>
    <w:p>
      <w:pPr>
        <w:ind w:right="1086" w:firstLine="400"/>
        <w:spacing w:before="86" w:line="256" w:lineRule="auto"/>
        <w:rPr>
          <w:rFonts w:ascii="SimSun" w:hAnsi="SimSun" w:eastAsia="SimSun" w:cs="SimSun"/>
          <w:sz w:val="21"/>
          <w:szCs w:val="21"/>
        </w:rPr>
      </w:pPr>
      <w:r>
        <w:rPr>
          <w:rFonts w:ascii="SimSun" w:hAnsi="SimSun" w:eastAsia="SimSun" w:cs="SimSun"/>
          <w:sz w:val="21"/>
          <w:szCs w:val="21"/>
          <w:spacing w:val="-15"/>
        </w:rPr>
        <w:t>联律间期(coupling</w:t>
      </w:r>
      <w:r>
        <w:rPr>
          <w:rFonts w:ascii="SimSun" w:hAnsi="SimSun" w:eastAsia="SimSun" w:cs="SimSun"/>
          <w:sz w:val="21"/>
          <w:szCs w:val="21"/>
          <w:spacing w:val="17"/>
        </w:rPr>
        <w:t xml:space="preserve"> </w:t>
      </w:r>
      <w:r>
        <w:rPr>
          <w:rFonts w:ascii="SimSun" w:hAnsi="SimSun" w:eastAsia="SimSun" w:cs="SimSun"/>
          <w:sz w:val="21"/>
          <w:szCs w:val="21"/>
          <w:spacing w:val="-15"/>
        </w:rPr>
        <w:t>interval):指异位搏动与其前窦性搏动之间的时距，折返途径与激动的传导</w:t>
      </w:r>
      <w:r>
        <w:rPr>
          <w:rFonts w:ascii="SimSun" w:hAnsi="SimSun" w:eastAsia="SimSun" w:cs="SimSun"/>
          <w:sz w:val="21"/>
          <w:szCs w:val="21"/>
        </w:rPr>
        <w:t xml:space="preserve"> </w:t>
      </w:r>
      <w:r>
        <w:rPr>
          <w:rFonts w:ascii="SimSun" w:hAnsi="SimSun" w:eastAsia="SimSun" w:cs="SimSun"/>
          <w:sz w:val="21"/>
          <w:szCs w:val="21"/>
          <w:spacing w:val="-6"/>
        </w:rPr>
        <w:t>速度等可影响联律间期长短。房性期前收缩的联律间期应</w:t>
      </w:r>
      <w:r>
        <w:rPr>
          <w:rFonts w:ascii="SimSun" w:hAnsi="SimSun" w:eastAsia="SimSun" w:cs="SimSun"/>
          <w:sz w:val="21"/>
          <w:szCs w:val="21"/>
          <w:spacing w:val="-7"/>
        </w:rPr>
        <w:t>从异位P</w:t>
      </w:r>
      <w:r>
        <w:rPr>
          <w:rFonts w:ascii="SimSun" w:hAnsi="SimSun" w:eastAsia="SimSun" w:cs="SimSun"/>
          <w:sz w:val="21"/>
          <w:szCs w:val="21"/>
          <w:spacing w:val="-46"/>
        </w:rPr>
        <w:t xml:space="preserve"> </w:t>
      </w:r>
      <w:r>
        <w:rPr>
          <w:rFonts w:ascii="SimSun" w:hAnsi="SimSun" w:eastAsia="SimSun" w:cs="SimSun"/>
          <w:sz w:val="21"/>
          <w:szCs w:val="21"/>
          <w:spacing w:val="-7"/>
        </w:rPr>
        <w:t>波起点测量至其前窦性P</w:t>
      </w:r>
      <w:r>
        <w:rPr>
          <w:rFonts w:ascii="SimSun" w:hAnsi="SimSun" w:eastAsia="SimSun" w:cs="SimSun"/>
          <w:sz w:val="21"/>
          <w:szCs w:val="21"/>
          <w:spacing w:val="-36"/>
        </w:rPr>
        <w:t xml:space="preserve"> </w:t>
      </w:r>
      <w:r>
        <w:rPr>
          <w:rFonts w:ascii="SimSun" w:hAnsi="SimSun" w:eastAsia="SimSun" w:cs="SimSun"/>
          <w:sz w:val="21"/>
          <w:szCs w:val="21"/>
          <w:spacing w:val="-7"/>
        </w:rPr>
        <w:t>波起</w:t>
      </w:r>
      <w:r>
        <w:rPr>
          <w:rFonts w:ascii="SimSun" w:hAnsi="SimSun" w:eastAsia="SimSun" w:cs="SimSun"/>
          <w:sz w:val="21"/>
          <w:szCs w:val="21"/>
        </w:rPr>
        <w:t xml:space="preserve"> </w:t>
      </w:r>
      <w:r>
        <w:rPr>
          <w:rFonts w:ascii="SimSun" w:hAnsi="SimSun" w:eastAsia="SimSun" w:cs="SimSun"/>
          <w:sz w:val="21"/>
          <w:szCs w:val="21"/>
          <w:spacing w:val="-8"/>
        </w:rPr>
        <w:t>点，而室性期前收缩的联律间期应从异位搏动的QRS</w:t>
      </w:r>
      <w:r>
        <w:rPr>
          <w:rFonts w:ascii="SimSun" w:hAnsi="SimSun" w:eastAsia="SimSun" w:cs="SimSun"/>
          <w:sz w:val="21"/>
          <w:szCs w:val="21"/>
          <w:spacing w:val="-2"/>
        </w:rPr>
        <w:t xml:space="preserve"> </w:t>
      </w:r>
      <w:r>
        <w:rPr>
          <w:rFonts w:ascii="SimSun" w:hAnsi="SimSun" w:eastAsia="SimSun" w:cs="SimSun"/>
          <w:sz w:val="21"/>
          <w:szCs w:val="21"/>
          <w:spacing w:val="-8"/>
        </w:rPr>
        <w:t>起点测量至其前窦性QRS</w:t>
      </w:r>
      <w:r>
        <w:rPr>
          <w:rFonts w:ascii="SimSun" w:hAnsi="SimSun" w:eastAsia="SimSun" w:cs="SimSun"/>
          <w:sz w:val="21"/>
          <w:szCs w:val="21"/>
          <w:spacing w:val="-4"/>
        </w:rPr>
        <w:t xml:space="preserve"> </w:t>
      </w:r>
      <w:r>
        <w:rPr>
          <w:rFonts w:ascii="SimSun" w:hAnsi="SimSun" w:eastAsia="SimSun" w:cs="SimSun"/>
          <w:sz w:val="21"/>
          <w:szCs w:val="21"/>
          <w:spacing w:val="-8"/>
        </w:rPr>
        <w:t>起点。</w:t>
      </w:r>
    </w:p>
    <w:p>
      <w:pPr>
        <w:ind w:right="1086" w:firstLine="400"/>
        <w:spacing w:before="73" w:line="261" w:lineRule="auto"/>
        <w:rPr>
          <w:rFonts w:ascii="SimSun" w:hAnsi="SimSun" w:eastAsia="SimSun" w:cs="SimSun"/>
          <w:sz w:val="21"/>
          <w:szCs w:val="21"/>
        </w:rPr>
      </w:pPr>
      <w:r>
        <w:rPr>
          <w:rFonts w:ascii="SimSun" w:hAnsi="SimSun" w:eastAsia="SimSun" w:cs="SimSun"/>
          <w:sz w:val="21"/>
          <w:szCs w:val="21"/>
          <w:spacing w:val="-13"/>
        </w:rPr>
        <w:t>代偿间歇(compensatory</w:t>
      </w:r>
      <w:r>
        <w:rPr>
          <w:rFonts w:ascii="SimSun" w:hAnsi="SimSun" w:eastAsia="SimSun" w:cs="SimSun"/>
          <w:sz w:val="21"/>
          <w:szCs w:val="21"/>
          <w:spacing w:val="-3"/>
        </w:rPr>
        <w:t xml:space="preserve"> </w:t>
      </w:r>
      <w:r>
        <w:rPr>
          <w:rFonts w:ascii="SimSun" w:hAnsi="SimSun" w:eastAsia="SimSun" w:cs="SimSun"/>
          <w:sz w:val="21"/>
          <w:szCs w:val="21"/>
          <w:spacing w:val="-13"/>
        </w:rPr>
        <w:t>pause):指期前出现的异位搏动代替了一个正常窦性搏动，其后出现一</w:t>
      </w:r>
      <w:r>
        <w:rPr>
          <w:rFonts w:ascii="SimSun" w:hAnsi="SimSun" w:eastAsia="SimSun" w:cs="SimSun"/>
          <w:sz w:val="21"/>
          <w:szCs w:val="21"/>
        </w:rPr>
        <w:t xml:space="preserve"> </w:t>
      </w:r>
      <w:r>
        <w:rPr>
          <w:rFonts w:ascii="SimSun" w:hAnsi="SimSun" w:eastAsia="SimSun" w:cs="SimSun"/>
          <w:sz w:val="21"/>
          <w:szCs w:val="21"/>
          <w:spacing w:val="-13"/>
        </w:rPr>
        <w:t>个较正常心动周期为长的间歇。由于房性异位激动，常易逆传侵入窦房结，使其提前释放激动，引</w:t>
      </w:r>
      <w:r>
        <w:rPr>
          <w:rFonts w:ascii="SimSun" w:hAnsi="SimSun" w:eastAsia="SimSun" w:cs="SimSun"/>
          <w:sz w:val="21"/>
          <w:szCs w:val="21"/>
          <w:spacing w:val="1"/>
        </w:rPr>
        <w:t xml:space="preserve"> </w:t>
      </w:r>
      <w:r>
        <w:rPr>
          <w:rFonts w:ascii="SimSun" w:hAnsi="SimSun" w:eastAsia="SimSun" w:cs="SimSun"/>
          <w:sz w:val="21"/>
          <w:szCs w:val="21"/>
          <w:spacing w:val="-9"/>
        </w:rPr>
        <w:t>起窦房结节律重整，因此房性期前收缩大多为不完全性代偿间歇。而交界性和室性期前收缩，距</w:t>
      </w:r>
      <w:r>
        <w:rPr>
          <w:rFonts w:ascii="SimSun" w:hAnsi="SimSun" w:eastAsia="SimSun" w:cs="SimSun"/>
          <w:sz w:val="21"/>
          <w:szCs w:val="21"/>
          <w:spacing w:val="6"/>
        </w:rPr>
        <w:t xml:space="preserve"> </w:t>
      </w:r>
      <w:r>
        <w:rPr>
          <w:rFonts w:ascii="SimSun" w:hAnsi="SimSun" w:eastAsia="SimSun" w:cs="SimSun"/>
          <w:sz w:val="21"/>
          <w:szCs w:val="21"/>
          <w:spacing w:val="-13"/>
        </w:rPr>
        <w:t>窦房结较远不易侵入窦房结，故往往表现为完全性代偿间歇。</w:t>
      </w:r>
    </w:p>
    <w:p>
      <w:pPr>
        <w:ind w:right="1125" w:firstLine="400"/>
        <w:spacing w:before="79" w:line="251" w:lineRule="auto"/>
        <w:rPr>
          <w:rFonts w:ascii="SimSun" w:hAnsi="SimSun" w:eastAsia="SimSun" w:cs="SimSun"/>
          <w:sz w:val="21"/>
          <w:szCs w:val="21"/>
        </w:rPr>
      </w:pPr>
      <w:r>
        <w:rPr>
          <w:rFonts w:ascii="SimSun" w:hAnsi="SimSun" w:eastAsia="SimSun" w:cs="SimSun"/>
          <w:sz w:val="21"/>
          <w:szCs w:val="21"/>
          <w:spacing w:val="-14"/>
        </w:rPr>
        <w:t>间位性期前收缩：又称插入性期前收缩，指夹在两个相邻正常窦性搏动之间的期前收缩，</w:t>
      </w:r>
      <w:r>
        <w:rPr>
          <w:rFonts w:ascii="SimSun" w:hAnsi="SimSun" w:eastAsia="SimSun" w:cs="SimSun"/>
          <w:sz w:val="21"/>
          <w:szCs w:val="21"/>
          <w:spacing w:val="-15"/>
        </w:rPr>
        <w:t>其后</w:t>
      </w:r>
      <w:r>
        <w:rPr>
          <w:rFonts w:ascii="SimSun" w:hAnsi="SimSun" w:eastAsia="SimSun" w:cs="SimSun"/>
          <w:sz w:val="21"/>
          <w:szCs w:val="21"/>
        </w:rPr>
        <w:t xml:space="preserve"> </w:t>
      </w:r>
      <w:r>
        <w:rPr>
          <w:rFonts w:ascii="SimSun" w:hAnsi="SimSun" w:eastAsia="SimSun" w:cs="SimSun"/>
          <w:sz w:val="21"/>
          <w:szCs w:val="21"/>
          <w:spacing w:val="-10"/>
        </w:rPr>
        <w:t>无代偿间歇。</w:t>
      </w:r>
    </w:p>
    <w:p>
      <w:pPr>
        <w:ind w:right="1126" w:firstLine="400"/>
        <w:spacing w:before="70" w:line="253" w:lineRule="auto"/>
        <w:rPr>
          <w:rFonts w:ascii="SimSun" w:hAnsi="SimSun" w:eastAsia="SimSun" w:cs="SimSun"/>
          <w:sz w:val="21"/>
          <w:szCs w:val="21"/>
        </w:rPr>
      </w:pPr>
      <w:r>
        <w:rPr>
          <w:rFonts w:ascii="SimSun" w:hAnsi="SimSun" w:eastAsia="SimSun" w:cs="SimSun"/>
          <w:sz w:val="21"/>
          <w:szCs w:val="21"/>
          <w:spacing w:val="-9"/>
        </w:rPr>
        <w:t>单源性期前收缩：指期前收缩来自同一异位起搏点或有固定的折返径路，其</w:t>
      </w:r>
      <w:r>
        <w:rPr>
          <w:rFonts w:ascii="SimSun" w:hAnsi="SimSun" w:eastAsia="SimSun" w:cs="SimSun"/>
          <w:sz w:val="21"/>
          <w:szCs w:val="21"/>
          <w:spacing w:val="-10"/>
        </w:rPr>
        <w:t>形态、联律间期</w:t>
      </w:r>
      <w:r>
        <w:rPr>
          <w:rFonts w:ascii="SimSun" w:hAnsi="SimSun" w:eastAsia="SimSun" w:cs="SimSun"/>
          <w:sz w:val="21"/>
          <w:szCs w:val="21"/>
        </w:rPr>
        <w:t xml:space="preserve"> </w:t>
      </w:r>
      <w:r>
        <w:rPr>
          <w:rFonts w:ascii="SimSun" w:hAnsi="SimSun" w:eastAsia="SimSun" w:cs="SimSun"/>
          <w:sz w:val="21"/>
          <w:szCs w:val="21"/>
          <w:spacing w:val="-9"/>
        </w:rPr>
        <w:t>相同。</w:t>
      </w:r>
    </w:p>
    <w:p>
      <w:pPr>
        <w:ind w:right="1034" w:firstLine="400"/>
        <w:spacing w:before="65" w:line="250" w:lineRule="auto"/>
        <w:rPr>
          <w:rFonts w:ascii="SimSun" w:hAnsi="SimSun" w:eastAsia="SimSun" w:cs="SimSun"/>
          <w:sz w:val="21"/>
          <w:szCs w:val="21"/>
        </w:rPr>
      </w:pPr>
      <w:r>
        <w:rPr>
          <w:rFonts w:ascii="SimSun" w:hAnsi="SimSun" w:eastAsia="SimSun" w:cs="SimSun"/>
          <w:sz w:val="21"/>
          <w:szCs w:val="21"/>
          <w:spacing w:val="-7"/>
        </w:rPr>
        <w:t>多源性期前收缩：指在同一导联中出现2种或2种以上形态及联律间期互不相同的异位搏动。</w:t>
      </w:r>
      <w:r>
        <w:rPr>
          <w:rFonts w:ascii="SimSun" w:hAnsi="SimSun" w:eastAsia="SimSun" w:cs="SimSun"/>
          <w:sz w:val="21"/>
          <w:szCs w:val="21"/>
          <w:spacing w:val="11"/>
        </w:rPr>
        <w:t xml:space="preserve"> </w:t>
      </w:r>
      <w:r>
        <w:rPr>
          <w:rFonts w:ascii="SimSun" w:hAnsi="SimSun" w:eastAsia="SimSun" w:cs="SimSun"/>
          <w:sz w:val="21"/>
          <w:szCs w:val="21"/>
          <w:spacing w:val="-16"/>
        </w:rPr>
        <w:t>如联律间期固定，而形态各异，则称为多形性期前收缩，其临床</w:t>
      </w:r>
      <w:r>
        <w:rPr>
          <w:rFonts w:ascii="SimSun" w:hAnsi="SimSun" w:eastAsia="SimSun" w:cs="SimSun"/>
          <w:sz w:val="21"/>
          <w:szCs w:val="21"/>
          <w:spacing w:val="-17"/>
        </w:rPr>
        <w:t>意义与多源性期前收缩相似。</w:t>
      </w:r>
    </w:p>
    <w:p>
      <w:pPr>
        <w:ind w:right="1111" w:firstLine="400"/>
        <w:spacing w:before="69" w:line="255" w:lineRule="auto"/>
        <w:rPr>
          <w:rFonts w:ascii="SimSun" w:hAnsi="SimSun" w:eastAsia="SimSun" w:cs="SimSun"/>
          <w:sz w:val="21"/>
          <w:szCs w:val="21"/>
        </w:rPr>
      </w:pPr>
      <w:r>
        <w:rPr>
          <w:rFonts w:ascii="SimSun" w:hAnsi="SimSun" w:eastAsia="SimSun" w:cs="SimSun"/>
          <w:sz w:val="21"/>
          <w:szCs w:val="21"/>
          <w:spacing w:val="-11"/>
        </w:rPr>
        <w:t>频发性期前收缩：依据出现的频度可人为地分为偶发和频发性期前收缩。常见的二联</w:t>
      </w:r>
      <w:r>
        <w:rPr>
          <w:rFonts w:ascii="SimSun" w:hAnsi="SimSun" w:eastAsia="SimSun" w:cs="SimSun"/>
          <w:sz w:val="21"/>
          <w:szCs w:val="21"/>
          <w:spacing w:val="-12"/>
        </w:rPr>
        <w:t>律(</w:t>
      </w:r>
      <w:r>
        <w:rPr>
          <w:rFonts w:ascii="SimSun" w:hAnsi="SimSun" w:eastAsia="SimSun" w:cs="SimSun"/>
          <w:sz w:val="21"/>
          <w:szCs w:val="21"/>
          <w:spacing w:val="5"/>
        </w:rPr>
        <w:t xml:space="preserve"> </w:t>
      </w:r>
      <w:r>
        <w:rPr>
          <w:rFonts w:ascii="SimSun" w:hAnsi="SimSun" w:eastAsia="SimSun" w:cs="SimSun"/>
          <w:sz w:val="21"/>
          <w:szCs w:val="21"/>
          <w:spacing w:val="-11"/>
        </w:rPr>
        <w:t>bi</w:t>
      </w:r>
      <w:r>
        <w:rPr>
          <w:rFonts w:ascii="SimSun" w:hAnsi="SimSun" w:eastAsia="SimSun" w:cs="SimSun"/>
          <w:sz w:val="21"/>
          <w:szCs w:val="21"/>
          <w:spacing w:val="-12"/>
        </w:rPr>
        <w:t>-</w:t>
      </w:r>
      <w:r>
        <w:rPr>
          <w:rFonts w:ascii="SimSun" w:hAnsi="SimSun" w:eastAsia="SimSun" w:cs="SimSun"/>
          <w:sz w:val="21"/>
          <w:szCs w:val="21"/>
        </w:rPr>
        <w:t xml:space="preserve"> </w:t>
      </w:r>
      <w:r>
        <w:rPr>
          <w:rFonts w:ascii="SimSun" w:hAnsi="SimSun" w:eastAsia="SimSun" w:cs="SimSun"/>
          <w:sz w:val="21"/>
          <w:szCs w:val="21"/>
          <w:spacing w:val="-7"/>
        </w:rPr>
        <w:t>geminy)与三联律(trigeminy)就是一种有规律的频发性期前收</w:t>
      </w:r>
      <w:r>
        <w:rPr>
          <w:rFonts w:ascii="SimSun" w:hAnsi="SimSun" w:eastAsia="SimSun" w:cs="SimSun"/>
          <w:sz w:val="21"/>
          <w:szCs w:val="21"/>
          <w:spacing w:val="-8"/>
        </w:rPr>
        <w:t>缩。前者指期前收缩与窦性心搏交</w:t>
      </w:r>
      <w:r>
        <w:rPr>
          <w:rFonts w:ascii="SimSun" w:hAnsi="SimSun" w:eastAsia="SimSun" w:cs="SimSun"/>
          <w:sz w:val="21"/>
          <w:szCs w:val="21"/>
        </w:rPr>
        <w:t xml:space="preserve"> </w:t>
      </w:r>
      <w:r>
        <w:rPr>
          <w:rFonts w:ascii="SimSun" w:hAnsi="SimSun" w:eastAsia="SimSun" w:cs="SimSun"/>
          <w:sz w:val="21"/>
          <w:szCs w:val="21"/>
          <w:spacing w:val="-5"/>
        </w:rPr>
        <w:t>替出现；后者指每2个窦性心搏后出现1次期前收缩。</w:t>
      </w:r>
    </w:p>
    <w:p>
      <w:pPr>
        <w:ind w:right="1103" w:firstLine="400"/>
        <w:spacing w:before="96" w:line="261"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54"/>
        </w:rPr>
        <w:t xml:space="preserve"> </w:t>
      </w:r>
      <w:r>
        <w:rPr>
          <w:rFonts w:ascii="SimSun" w:hAnsi="SimSun" w:eastAsia="SimSun" w:cs="SimSun"/>
          <w:sz w:val="21"/>
          <w:szCs w:val="21"/>
          <w:spacing w:val="-4"/>
        </w:rPr>
        <w:t>室性期前收缩</w:t>
      </w:r>
      <w:r>
        <w:rPr>
          <w:rFonts w:ascii="SimSun" w:hAnsi="SimSun" w:eastAsia="SimSun" w:cs="SimSun"/>
          <w:sz w:val="21"/>
          <w:szCs w:val="21"/>
          <w:spacing w:val="-14"/>
        </w:rPr>
        <w:t xml:space="preserve"> </w:t>
      </w:r>
      <w:r>
        <w:rPr>
          <w:rFonts w:ascii="SimSun" w:hAnsi="SimSun" w:eastAsia="SimSun" w:cs="SimSun"/>
          <w:sz w:val="21"/>
          <w:szCs w:val="21"/>
          <w:spacing w:val="-4"/>
        </w:rPr>
        <w:t>(premature</w:t>
      </w:r>
      <w:r>
        <w:rPr>
          <w:rFonts w:ascii="SimSun" w:hAnsi="SimSun" w:eastAsia="SimSun" w:cs="SimSun"/>
          <w:sz w:val="21"/>
          <w:szCs w:val="21"/>
          <w:spacing w:val="1"/>
        </w:rPr>
        <w:t xml:space="preserve"> </w:t>
      </w:r>
      <w:r>
        <w:rPr>
          <w:rFonts w:ascii="SimSun" w:hAnsi="SimSun" w:eastAsia="SimSun" w:cs="SimSun"/>
          <w:sz w:val="21"/>
          <w:szCs w:val="21"/>
          <w:spacing w:val="-4"/>
        </w:rPr>
        <w:t>ventricular</w:t>
      </w:r>
      <w:r>
        <w:rPr>
          <w:rFonts w:ascii="SimSun" w:hAnsi="SimSun" w:eastAsia="SimSun" w:cs="SimSun"/>
          <w:sz w:val="21"/>
          <w:szCs w:val="21"/>
          <w:spacing w:val="6"/>
        </w:rPr>
        <w:t xml:space="preserve"> </w:t>
      </w:r>
      <w:r>
        <w:rPr>
          <w:rFonts w:ascii="SimSun" w:hAnsi="SimSun" w:eastAsia="SimSun" w:cs="SimSun"/>
          <w:sz w:val="21"/>
          <w:szCs w:val="21"/>
          <w:spacing w:val="-4"/>
        </w:rPr>
        <w:t>contraction)</w:t>
      </w:r>
      <w:r>
        <w:rPr>
          <w:rFonts w:ascii="SimSun" w:hAnsi="SimSun" w:eastAsia="SimSun" w:cs="SimSun"/>
          <w:sz w:val="21"/>
          <w:szCs w:val="21"/>
          <w:spacing w:val="18"/>
        </w:rPr>
        <w:t xml:space="preserve">  </w:t>
      </w:r>
      <w:r>
        <w:rPr>
          <w:rFonts w:ascii="SimSun" w:hAnsi="SimSun" w:eastAsia="SimSun" w:cs="SimSun"/>
          <w:sz w:val="21"/>
          <w:szCs w:val="21"/>
          <w:spacing w:val="-4"/>
        </w:rPr>
        <w:t>心电图表现为：①期前出现的</w:t>
      </w:r>
      <w:r>
        <w:rPr>
          <w:rFonts w:ascii="SimSun" w:hAnsi="SimSun" w:eastAsia="SimSun" w:cs="SimSun"/>
          <w:sz w:val="21"/>
          <w:szCs w:val="21"/>
          <w:spacing w:val="1"/>
        </w:rPr>
        <w:t xml:space="preserve"> </w:t>
      </w:r>
      <w:r>
        <w:rPr>
          <w:rFonts w:ascii="SimSun" w:hAnsi="SimSun" w:eastAsia="SimSun" w:cs="SimSun"/>
          <w:sz w:val="21"/>
          <w:szCs w:val="21"/>
          <w:spacing w:val="-7"/>
        </w:rPr>
        <w:t>QRS-T波前无P</w:t>
      </w:r>
      <w:r>
        <w:rPr>
          <w:rFonts w:ascii="SimSun" w:hAnsi="SimSun" w:eastAsia="SimSun" w:cs="SimSun"/>
          <w:sz w:val="21"/>
          <w:szCs w:val="21"/>
          <w:spacing w:val="-36"/>
        </w:rPr>
        <w:t xml:space="preserve"> </w:t>
      </w:r>
      <w:r>
        <w:rPr>
          <w:rFonts w:ascii="SimSun" w:hAnsi="SimSun" w:eastAsia="SimSun" w:cs="SimSun"/>
          <w:sz w:val="21"/>
          <w:szCs w:val="21"/>
          <w:spacing w:val="-7"/>
        </w:rPr>
        <w:t>波或无相关的P</w:t>
      </w:r>
      <w:r>
        <w:rPr>
          <w:rFonts w:ascii="SimSun" w:hAnsi="SimSun" w:eastAsia="SimSun" w:cs="SimSun"/>
          <w:sz w:val="21"/>
          <w:szCs w:val="21"/>
          <w:spacing w:val="-25"/>
        </w:rPr>
        <w:t xml:space="preserve"> </w:t>
      </w:r>
      <w:r>
        <w:rPr>
          <w:rFonts w:ascii="SimSun" w:hAnsi="SimSun" w:eastAsia="SimSun" w:cs="SimSun"/>
          <w:sz w:val="21"/>
          <w:szCs w:val="21"/>
          <w:spacing w:val="-7"/>
        </w:rPr>
        <w:t>波；②期前出现的</w:t>
      </w:r>
      <w:r>
        <w:rPr>
          <w:rFonts w:ascii="SimSun" w:hAnsi="SimSun" w:eastAsia="SimSun" w:cs="SimSun"/>
          <w:sz w:val="21"/>
          <w:szCs w:val="21"/>
          <w:spacing w:val="-60"/>
        </w:rPr>
        <w:t xml:space="preserve"> </w:t>
      </w:r>
      <w:r>
        <w:rPr>
          <w:rFonts w:ascii="SimSun" w:hAnsi="SimSun" w:eastAsia="SimSun" w:cs="SimSun"/>
          <w:sz w:val="21"/>
          <w:szCs w:val="21"/>
          <w:spacing w:val="-7"/>
        </w:rPr>
        <w:t>QRS</w:t>
      </w:r>
      <w:r>
        <w:rPr>
          <w:rFonts w:ascii="SimSun" w:hAnsi="SimSun" w:eastAsia="SimSun" w:cs="SimSun"/>
          <w:sz w:val="21"/>
          <w:szCs w:val="21"/>
          <w:spacing w:val="7"/>
        </w:rPr>
        <w:t xml:space="preserve"> </w:t>
      </w:r>
      <w:r>
        <w:rPr>
          <w:rFonts w:ascii="SimSun" w:hAnsi="SimSun" w:eastAsia="SimSun" w:cs="SimSun"/>
          <w:sz w:val="21"/>
          <w:szCs w:val="21"/>
          <w:spacing w:val="-7"/>
        </w:rPr>
        <w:t>形态宽大畸形，时限通</w:t>
      </w:r>
      <w:r>
        <w:rPr>
          <w:rFonts w:ascii="SimSun" w:hAnsi="SimSun" w:eastAsia="SimSun" w:cs="SimSun"/>
          <w:sz w:val="21"/>
          <w:szCs w:val="21"/>
          <w:spacing w:val="-8"/>
        </w:rPr>
        <w:t>常&gt;0.12秒，T</w:t>
      </w:r>
      <w:r>
        <w:rPr>
          <w:rFonts w:ascii="SimSun" w:hAnsi="SimSun" w:eastAsia="SimSun" w:cs="SimSun"/>
          <w:sz w:val="21"/>
          <w:szCs w:val="21"/>
          <w:spacing w:val="-35"/>
        </w:rPr>
        <w:t xml:space="preserve"> </w:t>
      </w:r>
      <w:r>
        <w:rPr>
          <w:rFonts w:ascii="SimSun" w:hAnsi="SimSun" w:eastAsia="SimSun" w:cs="SimSun"/>
          <w:sz w:val="21"/>
          <w:szCs w:val="21"/>
          <w:spacing w:val="-8"/>
        </w:rPr>
        <w:t>波方</w:t>
      </w:r>
      <w:r>
        <w:rPr>
          <w:rFonts w:ascii="SimSun" w:hAnsi="SimSun" w:eastAsia="SimSun" w:cs="SimSun"/>
          <w:sz w:val="21"/>
          <w:szCs w:val="21"/>
        </w:rPr>
        <w:t xml:space="preserve"> </w:t>
      </w:r>
      <w:r>
        <w:rPr>
          <w:rFonts w:ascii="SimSun" w:hAnsi="SimSun" w:eastAsia="SimSun" w:cs="SimSun"/>
          <w:sz w:val="21"/>
          <w:szCs w:val="21"/>
          <w:spacing w:val="-9"/>
        </w:rPr>
        <w:t>向多与QRS</w:t>
      </w:r>
      <w:r>
        <w:rPr>
          <w:rFonts w:ascii="SimSun" w:hAnsi="SimSun" w:eastAsia="SimSun" w:cs="SimSun"/>
          <w:sz w:val="21"/>
          <w:szCs w:val="21"/>
          <w:spacing w:val="22"/>
        </w:rPr>
        <w:t xml:space="preserve"> </w:t>
      </w:r>
      <w:r>
        <w:rPr>
          <w:rFonts w:ascii="SimSun" w:hAnsi="SimSun" w:eastAsia="SimSun" w:cs="SimSun"/>
          <w:sz w:val="21"/>
          <w:szCs w:val="21"/>
          <w:spacing w:val="-9"/>
        </w:rPr>
        <w:t>的主波方向相反；③往往为完全性代偿间歇，即期前收缩前后的两个窦性P</w:t>
      </w:r>
      <w:r>
        <w:rPr>
          <w:rFonts w:ascii="SimSun" w:hAnsi="SimSun" w:eastAsia="SimSun" w:cs="SimSun"/>
          <w:sz w:val="21"/>
          <w:szCs w:val="21"/>
          <w:spacing w:val="-26"/>
        </w:rPr>
        <w:t xml:space="preserve"> </w:t>
      </w:r>
      <w:r>
        <w:rPr>
          <w:rFonts w:ascii="SimSun" w:hAnsi="SimSun" w:eastAsia="SimSun" w:cs="SimSun"/>
          <w:sz w:val="21"/>
          <w:szCs w:val="21"/>
          <w:spacing w:val="-9"/>
        </w:rPr>
        <w:t>波间距等</w:t>
      </w:r>
      <w:r>
        <w:rPr>
          <w:rFonts w:ascii="SimSun" w:hAnsi="SimSun" w:eastAsia="SimSun" w:cs="SimSun"/>
          <w:sz w:val="21"/>
          <w:szCs w:val="21"/>
        </w:rPr>
        <w:t xml:space="preserve"> </w:t>
      </w:r>
      <w:r>
        <w:rPr>
          <w:rFonts w:ascii="SimSun" w:hAnsi="SimSun" w:eastAsia="SimSun" w:cs="SimSun"/>
          <w:sz w:val="21"/>
          <w:szCs w:val="21"/>
          <w:spacing w:val="-5"/>
        </w:rPr>
        <w:t>于正常PP</w:t>
      </w:r>
      <w:r>
        <w:rPr>
          <w:rFonts w:ascii="SimSun" w:hAnsi="SimSun" w:eastAsia="SimSun" w:cs="SimSun"/>
          <w:sz w:val="21"/>
          <w:szCs w:val="21"/>
          <w:spacing w:val="-22"/>
        </w:rPr>
        <w:t xml:space="preserve"> </w:t>
      </w:r>
      <w:r>
        <w:rPr>
          <w:rFonts w:ascii="SimSun" w:hAnsi="SimSun" w:eastAsia="SimSun" w:cs="SimSun"/>
          <w:sz w:val="21"/>
          <w:szCs w:val="21"/>
          <w:spacing w:val="-5"/>
        </w:rPr>
        <w:t>间距的两倍(图5-1-57)。</w:t>
      </w:r>
    </w:p>
    <w:p>
      <w:pPr>
        <w:ind w:firstLine="2080"/>
        <w:spacing w:before="230" w:line="2330" w:lineRule="exact"/>
        <w:textAlignment w:val="center"/>
        <w:rPr/>
      </w:pPr>
      <w:r>
        <w:drawing>
          <wp:inline distT="0" distB="0" distL="0" distR="0">
            <wp:extent cx="2800363" cy="1479490"/>
            <wp:effectExtent l="0" t="0" r="0" b="0"/>
            <wp:docPr id="47" name="IM 47"/>
            <wp:cNvGraphicFramePr/>
            <a:graphic>
              <a:graphicData uri="http://schemas.openxmlformats.org/drawingml/2006/picture">
                <pic:pic>
                  <pic:nvPicPr>
                    <pic:cNvPr id="47" name="IM 47"/>
                    <pic:cNvPicPr/>
                  </pic:nvPicPr>
                  <pic:blipFill>
                    <a:blip r:embed="rId51"/>
                    <a:stretch>
                      <a:fillRect/>
                    </a:stretch>
                  </pic:blipFill>
                  <pic:spPr>
                    <a:xfrm rot="0">
                      <a:off x="0" y="0"/>
                      <a:ext cx="2800363" cy="1479490"/>
                    </a:xfrm>
                    <a:prstGeom prst="rect">
                      <a:avLst/>
                    </a:prstGeom>
                  </pic:spPr>
                </pic:pic>
              </a:graphicData>
            </a:graphic>
          </wp:inline>
        </w:drawing>
      </w:r>
    </w:p>
    <w:p>
      <w:pPr>
        <w:ind w:left="3259"/>
        <w:spacing w:before="127" w:line="221" w:lineRule="auto"/>
        <w:rPr>
          <w:rFonts w:ascii="SimHei" w:hAnsi="SimHei" w:eastAsia="SimHei" w:cs="SimHei"/>
          <w:sz w:val="21"/>
          <w:szCs w:val="21"/>
        </w:rPr>
      </w:pPr>
      <w:r>
        <w:rPr>
          <w:rFonts w:ascii="SimHei" w:hAnsi="SimHei" w:eastAsia="SimHei" w:cs="SimHei"/>
          <w:sz w:val="21"/>
          <w:szCs w:val="21"/>
          <w:color w:val="066CB1"/>
          <w:spacing w:val="-16"/>
          <w:w w:val="98"/>
        </w:rPr>
        <w:t>图5-1-57</w:t>
      </w:r>
      <w:r>
        <w:rPr>
          <w:rFonts w:ascii="SimHei" w:hAnsi="SimHei" w:eastAsia="SimHei" w:cs="SimHei"/>
          <w:sz w:val="21"/>
          <w:szCs w:val="21"/>
          <w:color w:val="066CB1"/>
          <w:spacing w:val="59"/>
        </w:rPr>
        <w:t xml:space="preserve"> </w:t>
      </w:r>
      <w:r>
        <w:rPr>
          <w:rFonts w:ascii="SimHei" w:hAnsi="SimHei" w:eastAsia="SimHei" w:cs="SimHei"/>
          <w:sz w:val="21"/>
          <w:szCs w:val="21"/>
          <w:spacing w:val="-16"/>
          <w:w w:val="98"/>
        </w:rPr>
        <w:t>室性期前收缩</w:t>
      </w:r>
    </w:p>
    <w:p>
      <w:pPr>
        <w:ind w:right="1014" w:firstLine="400"/>
        <w:spacing w:before="304" w:line="263" w:lineRule="auto"/>
        <w:jc w:val="both"/>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35"/>
        </w:rPr>
        <w:t xml:space="preserve"> </w:t>
      </w:r>
      <w:r>
        <w:rPr>
          <w:rFonts w:ascii="SimSun" w:hAnsi="SimSun" w:eastAsia="SimSun" w:cs="SimSun"/>
          <w:sz w:val="21"/>
          <w:szCs w:val="21"/>
          <w:spacing w:val="-11"/>
        </w:rPr>
        <w:t>房性期前收缩</w:t>
      </w:r>
      <w:r>
        <w:rPr>
          <w:rFonts w:ascii="SimSun" w:hAnsi="SimSun" w:eastAsia="SimSun" w:cs="SimSun"/>
          <w:sz w:val="21"/>
          <w:szCs w:val="21"/>
          <w:spacing w:val="-56"/>
        </w:rPr>
        <w:t xml:space="preserve"> </w:t>
      </w:r>
      <w:r>
        <w:rPr>
          <w:rFonts w:ascii="SimSun" w:hAnsi="SimSun" w:eastAsia="SimSun" w:cs="SimSun"/>
          <w:sz w:val="21"/>
          <w:szCs w:val="21"/>
          <w:spacing w:val="-11"/>
        </w:rPr>
        <w:t>(</w:t>
      </w:r>
      <w:r>
        <w:rPr>
          <w:rFonts w:ascii="SimSun" w:hAnsi="SimSun" w:eastAsia="SimSun" w:cs="SimSun"/>
          <w:sz w:val="21"/>
          <w:szCs w:val="21"/>
          <w:spacing w:val="-10"/>
        </w:rPr>
        <w:t>premature</w:t>
      </w:r>
      <w:r>
        <w:rPr>
          <w:rFonts w:ascii="SimSun" w:hAnsi="SimSun" w:eastAsia="SimSun" w:cs="SimSun"/>
          <w:sz w:val="21"/>
          <w:szCs w:val="21"/>
          <w:spacing w:val="-1"/>
        </w:rPr>
        <w:t xml:space="preserve"> </w:t>
      </w:r>
      <w:r>
        <w:rPr>
          <w:rFonts w:ascii="SimSun" w:hAnsi="SimSun" w:eastAsia="SimSun" w:cs="SimSun"/>
          <w:sz w:val="21"/>
          <w:szCs w:val="21"/>
          <w:spacing w:val="-10"/>
        </w:rPr>
        <w:t>atrial</w:t>
      </w:r>
      <w:r>
        <w:rPr>
          <w:rFonts w:ascii="SimSun" w:hAnsi="SimSun" w:eastAsia="SimSun" w:cs="SimSun"/>
          <w:sz w:val="21"/>
          <w:szCs w:val="21"/>
          <w:spacing w:val="3"/>
        </w:rPr>
        <w:t xml:space="preserve"> </w:t>
      </w:r>
      <w:r>
        <w:rPr>
          <w:rFonts w:ascii="SimSun" w:hAnsi="SimSun" w:eastAsia="SimSun" w:cs="SimSun"/>
          <w:sz w:val="21"/>
          <w:szCs w:val="21"/>
          <w:spacing w:val="-10"/>
        </w:rPr>
        <w:t>contr</w:t>
      </w:r>
      <w:r>
        <w:rPr>
          <w:rFonts w:ascii="SimSun" w:hAnsi="SimSun" w:eastAsia="SimSun" w:cs="SimSun"/>
          <w:sz w:val="21"/>
          <w:szCs w:val="21"/>
          <w:spacing w:val="-11"/>
        </w:rPr>
        <w:t>action)</w:t>
      </w:r>
      <w:r>
        <w:rPr>
          <w:rFonts w:ascii="SimSun" w:hAnsi="SimSun" w:eastAsia="SimSun" w:cs="SimSun"/>
          <w:sz w:val="21"/>
          <w:szCs w:val="21"/>
          <w:spacing w:val="103"/>
        </w:rPr>
        <w:t xml:space="preserve"> </w:t>
      </w:r>
      <w:r>
        <w:rPr>
          <w:rFonts w:ascii="SimSun" w:hAnsi="SimSun" w:eastAsia="SimSun" w:cs="SimSun"/>
          <w:sz w:val="21"/>
          <w:szCs w:val="21"/>
          <w:spacing w:val="-11"/>
        </w:rPr>
        <w:t>心电图表现为：①期前出现的异位P'波，</w:t>
      </w:r>
      <w:r>
        <w:rPr>
          <w:rFonts w:ascii="SimSun" w:hAnsi="SimSun" w:eastAsia="SimSun" w:cs="SimSun"/>
          <w:sz w:val="21"/>
          <w:szCs w:val="21"/>
        </w:rPr>
        <w:t xml:space="preserve"> </w:t>
      </w:r>
      <w:r>
        <w:rPr>
          <w:rFonts w:ascii="SimSun" w:hAnsi="SimSun" w:eastAsia="SimSun" w:cs="SimSun"/>
          <w:sz w:val="21"/>
          <w:szCs w:val="21"/>
          <w:spacing w:val="-7"/>
        </w:rPr>
        <w:t>其形态与窦性P</w:t>
      </w:r>
      <w:r>
        <w:rPr>
          <w:rFonts w:ascii="SimSun" w:hAnsi="SimSun" w:eastAsia="SimSun" w:cs="SimSun"/>
          <w:sz w:val="21"/>
          <w:szCs w:val="21"/>
          <w:spacing w:val="-46"/>
        </w:rPr>
        <w:t xml:space="preserve"> </w:t>
      </w:r>
      <w:r>
        <w:rPr>
          <w:rFonts w:ascii="SimSun" w:hAnsi="SimSun" w:eastAsia="SimSun" w:cs="SimSun"/>
          <w:sz w:val="21"/>
          <w:szCs w:val="21"/>
          <w:spacing w:val="-7"/>
        </w:rPr>
        <w:t>波不同；②P'R间期&gt;0.12秒；③大多为不完全性代偿间歇，即期前收</w:t>
      </w:r>
      <w:r>
        <w:rPr>
          <w:rFonts w:ascii="SimSun" w:hAnsi="SimSun" w:eastAsia="SimSun" w:cs="SimSun"/>
          <w:sz w:val="21"/>
          <w:szCs w:val="21"/>
          <w:spacing w:val="-8"/>
        </w:rPr>
        <w:t>缩前后两个</w:t>
      </w:r>
      <w:r>
        <w:rPr>
          <w:rFonts w:ascii="SimSun" w:hAnsi="SimSun" w:eastAsia="SimSun" w:cs="SimSun"/>
          <w:sz w:val="21"/>
          <w:szCs w:val="21"/>
        </w:rPr>
        <w:t xml:space="preserve">  </w:t>
      </w:r>
      <w:r>
        <w:rPr>
          <w:rFonts w:ascii="SimSun" w:hAnsi="SimSun" w:eastAsia="SimSun" w:cs="SimSun"/>
          <w:sz w:val="21"/>
          <w:szCs w:val="21"/>
          <w:spacing w:val="-5"/>
        </w:rPr>
        <w:t>窦性P</w:t>
      </w:r>
      <w:r>
        <w:rPr>
          <w:rFonts w:ascii="SimSun" w:hAnsi="SimSun" w:eastAsia="SimSun" w:cs="SimSun"/>
          <w:sz w:val="21"/>
          <w:szCs w:val="21"/>
          <w:spacing w:val="-21"/>
        </w:rPr>
        <w:t xml:space="preserve"> </w:t>
      </w:r>
      <w:r>
        <w:rPr>
          <w:rFonts w:ascii="SimSun" w:hAnsi="SimSun" w:eastAsia="SimSun" w:cs="SimSun"/>
          <w:sz w:val="21"/>
          <w:szCs w:val="21"/>
          <w:spacing w:val="-5"/>
        </w:rPr>
        <w:t>波的间距小于正常PP</w:t>
      </w:r>
      <w:r>
        <w:rPr>
          <w:rFonts w:ascii="SimSun" w:hAnsi="SimSun" w:eastAsia="SimSun" w:cs="SimSun"/>
          <w:sz w:val="21"/>
          <w:szCs w:val="21"/>
          <w:spacing w:val="-31"/>
        </w:rPr>
        <w:t xml:space="preserve"> </w:t>
      </w:r>
      <w:r>
        <w:rPr>
          <w:rFonts w:ascii="SimSun" w:hAnsi="SimSun" w:eastAsia="SimSun" w:cs="SimSun"/>
          <w:sz w:val="21"/>
          <w:szCs w:val="21"/>
          <w:spacing w:val="-5"/>
        </w:rPr>
        <w:t>间距的两倍(图5-1-58A)。</w:t>
      </w:r>
    </w:p>
    <w:p>
      <w:pPr>
        <w:ind w:right="1092" w:firstLine="400"/>
        <w:spacing w:before="98" w:line="266" w:lineRule="auto"/>
        <w:jc w:val="both"/>
        <w:rPr>
          <w:rFonts w:ascii="SimSun" w:hAnsi="SimSun" w:eastAsia="SimSun" w:cs="SimSun"/>
          <w:sz w:val="21"/>
          <w:szCs w:val="21"/>
        </w:rPr>
      </w:pPr>
      <w:r>
        <w:rPr>
          <w:rFonts w:ascii="SimSun" w:hAnsi="SimSun" w:eastAsia="SimSun" w:cs="SimSun"/>
          <w:sz w:val="21"/>
          <w:szCs w:val="21"/>
          <w:spacing w:val="-8"/>
        </w:rPr>
        <w:t>若异位P'下传心室引起QRS</w:t>
      </w:r>
      <w:r>
        <w:rPr>
          <w:rFonts w:ascii="SimSun" w:hAnsi="SimSun" w:eastAsia="SimSun" w:cs="SimSun"/>
          <w:sz w:val="21"/>
          <w:szCs w:val="21"/>
          <w:spacing w:val="6"/>
        </w:rPr>
        <w:t xml:space="preserve"> </w:t>
      </w:r>
      <w:r>
        <w:rPr>
          <w:rFonts w:ascii="SimSun" w:hAnsi="SimSun" w:eastAsia="SimSun" w:cs="SimSun"/>
          <w:sz w:val="21"/>
          <w:szCs w:val="21"/>
          <w:spacing w:val="-8"/>
        </w:rPr>
        <w:t>波群增宽变形，多呈右束支阻滞图形，称为房性期前收</w:t>
      </w:r>
      <w:r>
        <w:rPr>
          <w:rFonts w:ascii="SimSun" w:hAnsi="SimSun" w:eastAsia="SimSun" w:cs="SimSun"/>
          <w:sz w:val="21"/>
          <w:szCs w:val="21"/>
          <w:spacing w:val="-9"/>
        </w:rPr>
        <w:t>缩伴室内</w:t>
      </w:r>
      <w:r>
        <w:rPr>
          <w:rFonts w:ascii="SimSun" w:hAnsi="SimSun" w:eastAsia="SimSun" w:cs="SimSun"/>
          <w:sz w:val="21"/>
          <w:szCs w:val="21"/>
        </w:rPr>
        <w:t xml:space="preserve"> </w:t>
      </w:r>
      <w:r>
        <w:rPr>
          <w:rFonts w:ascii="SimSun" w:hAnsi="SimSun" w:eastAsia="SimSun" w:cs="SimSun"/>
          <w:sz w:val="21"/>
          <w:szCs w:val="21"/>
          <w:spacing w:val="-7"/>
        </w:rPr>
        <w:t>差异性传导(图5-1-58B);</w:t>
      </w:r>
      <w:r>
        <w:rPr>
          <w:rFonts w:ascii="SimSun" w:hAnsi="SimSun" w:eastAsia="SimSun" w:cs="SimSun"/>
          <w:sz w:val="21"/>
          <w:szCs w:val="21"/>
          <w:spacing w:val="-51"/>
        </w:rPr>
        <w:t xml:space="preserve"> </w:t>
      </w:r>
      <w:r>
        <w:rPr>
          <w:rFonts w:ascii="SimSun" w:hAnsi="SimSun" w:eastAsia="SimSun" w:cs="SimSun"/>
          <w:sz w:val="21"/>
          <w:szCs w:val="21"/>
          <w:spacing w:val="-7"/>
        </w:rPr>
        <w:t>某些房性期前收缩的P'R</w:t>
      </w:r>
      <w:r>
        <w:rPr>
          <w:rFonts w:ascii="SimSun" w:hAnsi="SimSun" w:eastAsia="SimSun" w:cs="SimSun"/>
          <w:sz w:val="21"/>
          <w:szCs w:val="21"/>
          <w:spacing w:val="-36"/>
        </w:rPr>
        <w:t xml:space="preserve"> </w:t>
      </w:r>
      <w:r>
        <w:rPr>
          <w:rFonts w:ascii="SimSun" w:hAnsi="SimSun" w:eastAsia="SimSun" w:cs="SimSun"/>
          <w:sz w:val="21"/>
          <w:szCs w:val="21"/>
          <w:spacing w:val="-7"/>
        </w:rPr>
        <w:t>间期可以延长；若异位P'后无QRS-T</w:t>
      </w:r>
      <w:r>
        <w:rPr>
          <w:rFonts w:ascii="SimSun" w:hAnsi="SimSun" w:eastAsia="SimSun" w:cs="SimSun"/>
          <w:sz w:val="21"/>
          <w:szCs w:val="21"/>
          <w:spacing w:val="-33"/>
        </w:rPr>
        <w:t xml:space="preserve"> </w:t>
      </w:r>
      <w:r>
        <w:rPr>
          <w:rFonts w:ascii="SimSun" w:hAnsi="SimSun" w:eastAsia="SimSun" w:cs="SimSun"/>
          <w:sz w:val="21"/>
          <w:szCs w:val="21"/>
          <w:spacing w:val="-7"/>
        </w:rPr>
        <w:t>波，则称</w:t>
      </w:r>
      <w:r>
        <w:rPr>
          <w:rFonts w:ascii="SimSun" w:hAnsi="SimSun" w:eastAsia="SimSun" w:cs="SimSun"/>
          <w:sz w:val="21"/>
          <w:szCs w:val="21"/>
        </w:rPr>
        <w:t xml:space="preserve"> </w:t>
      </w:r>
      <w:r>
        <w:rPr>
          <w:rFonts w:ascii="SimSun" w:hAnsi="SimSun" w:eastAsia="SimSun" w:cs="SimSun"/>
          <w:sz w:val="21"/>
          <w:szCs w:val="21"/>
          <w:spacing w:val="-3"/>
        </w:rPr>
        <w:t>为未下传的房性期前收缩(图5-1-58C),有时</w:t>
      </w:r>
      <w:r>
        <w:rPr>
          <w:rFonts w:ascii="SimSun" w:hAnsi="SimSun" w:eastAsia="SimSun" w:cs="SimSun"/>
          <w:sz w:val="21"/>
          <w:szCs w:val="21"/>
          <w:spacing w:val="-4"/>
        </w:rPr>
        <w:t>易把未下传的房性期前收缩引起的长间期误认为是</w:t>
      </w:r>
      <w:r>
        <w:rPr>
          <w:rFonts w:ascii="SimSun" w:hAnsi="SimSun" w:eastAsia="SimSun" w:cs="SimSun"/>
          <w:sz w:val="21"/>
          <w:szCs w:val="21"/>
        </w:rPr>
        <w:t xml:space="preserve"> </w:t>
      </w:r>
      <w:r>
        <w:rPr>
          <w:rFonts w:ascii="SimSun" w:hAnsi="SimSun" w:eastAsia="SimSun" w:cs="SimSun"/>
          <w:sz w:val="21"/>
          <w:szCs w:val="21"/>
          <w:spacing w:val="-17"/>
        </w:rPr>
        <w:t>窦房阻滞、窦性停搏或窦性心律不齐，应注意鉴别。</w:t>
      </w:r>
    </w:p>
    <w:p>
      <w:pPr>
        <w:ind w:right="1034" w:firstLine="400"/>
        <w:spacing w:before="76"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
        </w:rPr>
        <w:t>交界性期前收缩</w:t>
      </w:r>
      <w:r>
        <w:rPr>
          <w:rFonts w:ascii="SimSun" w:hAnsi="SimSun" w:eastAsia="SimSun" w:cs="SimSun"/>
          <w:sz w:val="21"/>
          <w:szCs w:val="21"/>
          <w:spacing w:val="-35"/>
        </w:rPr>
        <w:t xml:space="preserve"> </w:t>
      </w:r>
      <w:r>
        <w:rPr>
          <w:rFonts w:ascii="Times New Roman" w:hAnsi="Times New Roman" w:eastAsia="Times New Roman" w:cs="Times New Roman"/>
          <w:sz w:val="21"/>
          <w:szCs w:val="21"/>
          <w:b/>
          <w:bCs/>
          <w:spacing w:val="-1"/>
        </w:rPr>
        <w:t>(premature</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b/>
          <w:bCs/>
          <w:spacing w:val="-1"/>
        </w:rPr>
        <w:t>junctional</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b/>
          <w:bCs/>
          <w:spacing w:val="-1"/>
        </w:rPr>
        <w:t>contraction)</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心电图表现为：</w:t>
      </w:r>
      <w:r>
        <w:rPr>
          <w:rFonts w:ascii="SimSun" w:hAnsi="SimSun" w:eastAsia="SimSun" w:cs="SimSun"/>
          <w:sz w:val="21"/>
          <w:szCs w:val="21"/>
          <w:spacing w:val="-2"/>
        </w:rPr>
        <w:t>①期前出现的</w:t>
      </w:r>
      <w:r>
        <w:rPr>
          <w:rFonts w:ascii="SimSun" w:hAnsi="SimSun" w:eastAsia="SimSun" w:cs="SimSun"/>
          <w:sz w:val="21"/>
          <w:szCs w:val="21"/>
          <w:spacing w:val="4"/>
        </w:rPr>
        <w:t xml:space="preserve"> </w:t>
      </w:r>
      <w:r>
        <w:rPr>
          <w:rFonts w:ascii="SimSun" w:hAnsi="SimSun" w:eastAsia="SimSun" w:cs="SimSun"/>
          <w:sz w:val="21"/>
          <w:szCs w:val="21"/>
          <w:spacing w:val="-9"/>
        </w:rPr>
        <w:t>QRS-T波，其前无窦性P</w:t>
      </w:r>
      <w:r>
        <w:rPr>
          <w:rFonts w:ascii="SimSun" w:hAnsi="SimSun" w:eastAsia="SimSun" w:cs="SimSun"/>
          <w:sz w:val="21"/>
          <w:szCs w:val="21"/>
          <w:spacing w:val="-36"/>
        </w:rPr>
        <w:t xml:space="preserve"> </w:t>
      </w:r>
      <w:r>
        <w:rPr>
          <w:rFonts w:ascii="SimSun" w:hAnsi="SimSun" w:eastAsia="SimSun" w:cs="SimSun"/>
          <w:sz w:val="21"/>
          <w:szCs w:val="21"/>
          <w:spacing w:val="-9"/>
        </w:rPr>
        <w:t>波，QRS-T</w:t>
      </w:r>
      <w:r>
        <w:rPr>
          <w:rFonts w:ascii="SimSun" w:hAnsi="SimSun" w:eastAsia="SimSun" w:cs="SimSun"/>
          <w:sz w:val="21"/>
          <w:szCs w:val="21"/>
          <w:spacing w:val="-24"/>
        </w:rPr>
        <w:t xml:space="preserve"> </w:t>
      </w:r>
      <w:r>
        <w:rPr>
          <w:rFonts w:ascii="SimSun" w:hAnsi="SimSun" w:eastAsia="SimSun" w:cs="SimSun"/>
          <w:sz w:val="21"/>
          <w:szCs w:val="21"/>
          <w:spacing w:val="-9"/>
        </w:rPr>
        <w:t>形态与窦性下传者基本相同；</w:t>
      </w:r>
      <w:r>
        <w:rPr>
          <w:rFonts w:ascii="SimSun" w:hAnsi="SimSun" w:eastAsia="SimSun" w:cs="SimSun"/>
          <w:sz w:val="21"/>
          <w:szCs w:val="21"/>
          <w:spacing w:val="-10"/>
        </w:rPr>
        <w:t>②出现逆行P'波(P</w:t>
      </w:r>
      <w:r>
        <w:rPr>
          <w:rFonts w:ascii="SimSun" w:hAnsi="SimSun" w:eastAsia="SimSun" w:cs="SimSun"/>
          <w:sz w:val="21"/>
          <w:szCs w:val="21"/>
          <w:spacing w:val="11"/>
        </w:rPr>
        <w:t xml:space="preserve"> </w:t>
      </w:r>
      <w:r>
        <w:rPr>
          <w:rFonts w:ascii="SimSun" w:hAnsi="SimSun" w:eastAsia="SimSun" w:cs="SimSun"/>
          <w:sz w:val="21"/>
          <w:szCs w:val="21"/>
          <w:spacing w:val="-10"/>
        </w:rPr>
        <w:t>波在Ⅱ、Ⅲ、</w:t>
      </w:r>
    </w:p>
    <w:p>
      <w:pPr>
        <w:sectPr>
          <w:pgSz w:w="11230" w:h="15840"/>
          <w:pgMar w:top="400" w:right="610" w:bottom="0" w:left="1059" w:header="0" w:footer="0" w:gutter="0"/>
        </w:sectPr>
        <w:rPr/>
      </w:pPr>
    </w:p>
    <w:p>
      <w:pPr>
        <w:ind w:left="32"/>
        <w:spacing w:before="247" w:line="222" w:lineRule="auto"/>
        <w:rPr>
          <w:rFonts w:ascii="SimHei" w:hAnsi="SimHei" w:eastAsia="SimHei" w:cs="SimHei"/>
          <w:sz w:val="21"/>
          <w:szCs w:val="21"/>
        </w:rPr>
      </w:pPr>
      <w:r>
        <w:drawing>
          <wp:anchor distT="0" distB="0" distL="0" distR="0" simplePos="0" relativeHeight="251955200" behindDoc="0" locked="0" layoutInCell="0" allowOverlap="1">
            <wp:simplePos x="0" y="0"/>
            <wp:positionH relativeFrom="page">
              <wp:posOffset>387358</wp:posOffset>
            </wp:positionH>
            <wp:positionV relativeFrom="page">
              <wp:posOffset>9182112</wp:posOffset>
            </wp:positionV>
            <wp:extent cx="450825" cy="425470"/>
            <wp:effectExtent l="0" t="0" r="0" b="0"/>
            <wp:wrapNone/>
            <wp:docPr id="48" name="IM 48"/>
            <wp:cNvGraphicFramePr/>
            <a:graphic>
              <a:graphicData uri="http://schemas.openxmlformats.org/drawingml/2006/picture">
                <pic:pic>
                  <pic:nvPicPr>
                    <pic:cNvPr id="48" name="IM 48"/>
                    <pic:cNvPicPr/>
                  </pic:nvPicPr>
                  <pic:blipFill>
                    <a:blip r:embed="rId52"/>
                    <a:stretch>
                      <a:fillRect/>
                    </a:stretch>
                  </pic:blipFill>
                  <pic:spPr>
                    <a:xfrm rot="0">
                      <a:off x="0" y="0"/>
                      <a:ext cx="450825" cy="425470"/>
                    </a:xfrm>
                    <a:prstGeom prst="rect">
                      <a:avLst/>
                    </a:prstGeom>
                  </pic:spPr>
                </pic:pic>
              </a:graphicData>
            </a:graphic>
          </wp:anchor>
        </w:drawing>
      </w:r>
      <w:r>
        <w:rPr>
          <w:rFonts w:ascii="SimSun" w:hAnsi="SimSun" w:eastAsia="SimSun" w:cs="SimSun"/>
          <w:sz w:val="21"/>
          <w:szCs w:val="21"/>
          <w:b/>
          <w:bCs/>
          <w:color w:val="00589C"/>
          <w:spacing w:val="-12"/>
        </w:rPr>
        <w:t>510</w:t>
      </w:r>
      <w:r>
        <w:rPr>
          <w:rFonts w:ascii="SimSun" w:hAnsi="SimSun" w:eastAsia="SimSun" w:cs="SimSun"/>
          <w:sz w:val="21"/>
          <w:szCs w:val="21"/>
          <w:color w:val="00589C"/>
          <w:spacing w:val="16"/>
        </w:rPr>
        <w:t xml:space="preserve">      </w:t>
      </w:r>
      <w:r>
        <w:rPr>
          <w:rFonts w:ascii="SimHei" w:hAnsi="SimHei" w:eastAsia="SimHei" w:cs="SimHei"/>
          <w:sz w:val="21"/>
          <w:szCs w:val="21"/>
          <w:color w:val="1185D2"/>
          <w:spacing w:val="-12"/>
        </w:rPr>
        <w:t>第五篇</w:t>
      </w:r>
      <w:r>
        <w:rPr>
          <w:rFonts w:ascii="SimHei" w:hAnsi="SimHei" w:eastAsia="SimHei" w:cs="SimHei"/>
          <w:sz w:val="21"/>
          <w:szCs w:val="21"/>
          <w:color w:val="1185D2"/>
          <w:spacing w:val="50"/>
        </w:rPr>
        <w:t xml:space="preserve"> </w:t>
      </w:r>
      <w:r>
        <w:rPr>
          <w:rFonts w:ascii="SimHei" w:hAnsi="SimHei" w:eastAsia="SimHei" w:cs="SimHei"/>
          <w:sz w:val="21"/>
          <w:szCs w:val="21"/>
          <w:color w:val="1185D2"/>
          <w:spacing w:val="-12"/>
        </w:rPr>
        <w:t>辅</w:t>
      </w:r>
      <w:r>
        <w:rPr>
          <w:rFonts w:ascii="SimHei" w:hAnsi="SimHei" w:eastAsia="SimHei" w:cs="SimHei"/>
          <w:sz w:val="21"/>
          <w:szCs w:val="21"/>
          <w:color w:val="1185D2"/>
          <w:spacing w:val="-34"/>
        </w:rPr>
        <w:t xml:space="preserve"> </w:t>
      </w:r>
      <w:r>
        <w:rPr>
          <w:rFonts w:ascii="SimHei" w:hAnsi="SimHei" w:eastAsia="SimHei" w:cs="SimHei"/>
          <w:sz w:val="21"/>
          <w:szCs w:val="21"/>
          <w:color w:val="1185D2"/>
          <w:spacing w:val="-12"/>
        </w:rPr>
        <w:t>助</w:t>
      </w:r>
      <w:r>
        <w:rPr>
          <w:rFonts w:ascii="SimHei" w:hAnsi="SimHei" w:eastAsia="SimHei" w:cs="SimHei"/>
          <w:sz w:val="21"/>
          <w:szCs w:val="21"/>
          <w:color w:val="1185D2"/>
          <w:spacing w:val="-37"/>
        </w:rPr>
        <w:t xml:space="preserve"> </w:t>
      </w:r>
      <w:r>
        <w:rPr>
          <w:rFonts w:ascii="SimHei" w:hAnsi="SimHei" w:eastAsia="SimHei" w:cs="SimHei"/>
          <w:sz w:val="21"/>
          <w:szCs w:val="21"/>
          <w:color w:val="1185D2"/>
          <w:spacing w:val="-12"/>
        </w:rPr>
        <w:t>检</w:t>
      </w:r>
      <w:r>
        <w:rPr>
          <w:rFonts w:ascii="SimHei" w:hAnsi="SimHei" w:eastAsia="SimHei" w:cs="SimHei"/>
          <w:sz w:val="21"/>
          <w:szCs w:val="21"/>
          <w:color w:val="1185D2"/>
          <w:spacing w:val="-32"/>
        </w:rPr>
        <w:t xml:space="preserve"> </w:t>
      </w:r>
      <w:r>
        <w:rPr>
          <w:rFonts w:ascii="SimHei" w:hAnsi="SimHei" w:eastAsia="SimHei" w:cs="SimHei"/>
          <w:sz w:val="21"/>
          <w:szCs w:val="21"/>
          <w:color w:val="1185D2"/>
          <w:spacing w:val="-12"/>
        </w:rPr>
        <w:t>查</w:t>
      </w:r>
    </w:p>
    <w:p>
      <w:pPr>
        <w:ind w:left="1059" w:right="140"/>
        <w:spacing w:before="305" w:line="249" w:lineRule="auto"/>
        <w:rPr>
          <w:rFonts w:ascii="SimSun" w:hAnsi="SimSun" w:eastAsia="SimSun" w:cs="SimSun"/>
          <w:sz w:val="21"/>
          <w:szCs w:val="21"/>
        </w:rPr>
      </w:pPr>
      <w:r>
        <w:rPr>
          <w:rFonts w:ascii="SimSun" w:hAnsi="SimSun" w:eastAsia="SimSun" w:cs="SimSun"/>
          <w:sz w:val="21"/>
          <w:szCs w:val="21"/>
          <w:spacing w:val="-4"/>
        </w:rPr>
        <w:t>aVF</w:t>
      </w:r>
      <w:r>
        <w:rPr>
          <w:rFonts w:ascii="SimSun" w:hAnsi="SimSun" w:eastAsia="SimSun" w:cs="SimSun"/>
          <w:sz w:val="21"/>
          <w:szCs w:val="21"/>
          <w:spacing w:val="-51"/>
        </w:rPr>
        <w:t xml:space="preserve"> </w:t>
      </w:r>
      <w:r>
        <w:rPr>
          <w:rFonts w:ascii="SimSun" w:hAnsi="SimSun" w:eastAsia="SimSun" w:cs="SimSun"/>
          <w:sz w:val="21"/>
          <w:szCs w:val="21"/>
          <w:spacing w:val="-4"/>
        </w:rPr>
        <w:t>导联倒置，aVR</w:t>
      </w:r>
      <w:r>
        <w:rPr>
          <w:rFonts w:ascii="SimSun" w:hAnsi="SimSun" w:eastAsia="SimSun" w:cs="SimSun"/>
          <w:sz w:val="21"/>
          <w:szCs w:val="21"/>
          <w:spacing w:val="-11"/>
        </w:rPr>
        <w:t xml:space="preserve"> </w:t>
      </w:r>
      <w:r>
        <w:rPr>
          <w:rFonts w:ascii="SimSun" w:hAnsi="SimSun" w:eastAsia="SimSun" w:cs="SimSun"/>
          <w:sz w:val="21"/>
          <w:szCs w:val="21"/>
          <w:spacing w:val="-4"/>
        </w:rPr>
        <w:t>导联直立),可发生于QRS</w:t>
      </w:r>
      <w:r>
        <w:rPr>
          <w:rFonts w:ascii="SimSun" w:hAnsi="SimSun" w:eastAsia="SimSun" w:cs="SimSun"/>
          <w:sz w:val="21"/>
          <w:szCs w:val="21"/>
          <w:spacing w:val="-14"/>
        </w:rPr>
        <w:t xml:space="preserve"> </w:t>
      </w:r>
      <w:r>
        <w:rPr>
          <w:rFonts w:ascii="SimSun" w:hAnsi="SimSun" w:eastAsia="SimSun" w:cs="SimSun"/>
          <w:sz w:val="21"/>
          <w:szCs w:val="21"/>
          <w:spacing w:val="-4"/>
        </w:rPr>
        <w:t>波群之前(P'R</w:t>
      </w:r>
      <w:r>
        <w:rPr>
          <w:rFonts w:ascii="SimSun" w:hAnsi="SimSun" w:eastAsia="SimSun" w:cs="SimSun"/>
          <w:sz w:val="21"/>
          <w:szCs w:val="21"/>
          <w:spacing w:val="-10"/>
        </w:rPr>
        <w:t xml:space="preserve"> </w:t>
      </w:r>
      <w:r>
        <w:rPr>
          <w:rFonts w:ascii="SimSun" w:hAnsi="SimSun" w:eastAsia="SimSun" w:cs="SimSun"/>
          <w:sz w:val="21"/>
          <w:szCs w:val="21"/>
          <w:spacing w:val="-4"/>
        </w:rPr>
        <w:t>间期&lt;0.1</w:t>
      </w:r>
      <w:r>
        <w:rPr>
          <w:rFonts w:ascii="SimSun" w:hAnsi="SimSun" w:eastAsia="SimSun" w:cs="SimSun"/>
          <w:sz w:val="21"/>
          <w:szCs w:val="21"/>
          <w:spacing w:val="-5"/>
        </w:rPr>
        <w:t>2秒)或</w:t>
      </w:r>
      <w:r>
        <w:rPr>
          <w:rFonts w:ascii="SimSun" w:hAnsi="SimSun" w:eastAsia="SimSun" w:cs="SimSun"/>
          <w:sz w:val="21"/>
          <w:szCs w:val="21"/>
          <w:spacing w:val="-4"/>
        </w:rPr>
        <w:t>QRS</w:t>
      </w:r>
      <w:r>
        <w:rPr>
          <w:rFonts w:ascii="SimSun" w:hAnsi="SimSun" w:eastAsia="SimSun" w:cs="SimSun"/>
          <w:sz w:val="21"/>
          <w:szCs w:val="21"/>
          <w:spacing w:val="-14"/>
        </w:rPr>
        <w:t xml:space="preserve"> </w:t>
      </w:r>
      <w:r>
        <w:rPr>
          <w:rFonts w:ascii="SimSun" w:hAnsi="SimSun" w:eastAsia="SimSun" w:cs="SimSun"/>
          <w:sz w:val="21"/>
          <w:szCs w:val="21"/>
          <w:spacing w:val="-5"/>
        </w:rPr>
        <w:t>波群之后(</w:t>
      </w:r>
      <w:r>
        <w:rPr>
          <w:rFonts w:ascii="SimSun" w:hAnsi="SimSun" w:eastAsia="SimSun" w:cs="SimSun"/>
          <w:sz w:val="21"/>
          <w:szCs w:val="21"/>
          <w:spacing w:val="-4"/>
        </w:rPr>
        <w:t>RP</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5"/>
        </w:rPr>
        <w:t>间期&lt;0.20秒),或者与QRS</w:t>
      </w:r>
      <w:r>
        <w:rPr>
          <w:rFonts w:ascii="SimSun" w:hAnsi="SimSun" w:eastAsia="SimSun" w:cs="SimSun"/>
          <w:sz w:val="21"/>
          <w:szCs w:val="21"/>
          <w:spacing w:val="-4"/>
        </w:rPr>
        <w:t xml:space="preserve"> </w:t>
      </w:r>
      <w:r>
        <w:rPr>
          <w:rFonts w:ascii="SimSun" w:hAnsi="SimSun" w:eastAsia="SimSun" w:cs="SimSun"/>
          <w:sz w:val="21"/>
          <w:szCs w:val="21"/>
          <w:spacing w:val="-5"/>
        </w:rPr>
        <w:t>相重叠；③大多为完</w:t>
      </w:r>
      <w:r>
        <w:rPr>
          <w:rFonts w:ascii="SimSun" w:hAnsi="SimSun" w:eastAsia="SimSun" w:cs="SimSun"/>
          <w:sz w:val="21"/>
          <w:szCs w:val="21"/>
          <w:spacing w:val="-6"/>
        </w:rPr>
        <w:t>全性代偿间歇(图5-1-59)。</w:t>
      </w:r>
    </w:p>
    <w:p>
      <w:pPr>
        <w:spacing w:line="286" w:lineRule="auto"/>
        <w:rPr>
          <w:rFonts w:ascii="Arial"/>
          <w:sz w:val="21"/>
        </w:rPr>
      </w:pPr>
      <w:r/>
    </w:p>
    <w:p>
      <w:pPr>
        <w:ind w:firstLine="1840"/>
        <w:spacing w:line="3880" w:lineRule="exact"/>
        <w:textAlignment w:val="center"/>
        <w:rPr/>
      </w:pPr>
      <w:r>
        <w:drawing>
          <wp:inline distT="0" distB="0" distL="0" distR="0">
            <wp:extent cx="4419539" cy="2463805"/>
            <wp:effectExtent l="0" t="0" r="0" b="0"/>
            <wp:docPr id="49" name="IM 49"/>
            <wp:cNvGraphicFramePr/>
            <a:graphic>
              <a:graphicData uri="http://schemas.openxmlformats.org/drawingml/2006/picture">
                <pic:pic>
                  <pic:nvPicPr>
                    <pic:cNvPr id="49" name="IM 49"/>
                    <pic:cNvPicPr/>
                  </pic:nvPicPr>
                  <pic:blipFill>
                    <a:blip r:embed="rId53"/>
                    <a:stretch>
                      <a:fillRect/>
                    </a:stretch>
                  </pic:blipFill>
                  <pic:spPr>
                    <a:xfrm rot="0">
                      <a:off x="0" y="0"/>
                      <a:ext cx="4419539" cy="2463805"/>
                    </a:xfrm>
                    <a:prstGeom prst="rect">
                      <a:avLst/>
                    </a:prstGeom>
                  </pic:spPr>
                </pic:pic>
              </a:graphicData>
            </a:graphic>
          </wp:inline>
        </w:drawing>
      </w:r>
    </w:p>
    <w:p>
      <w:pPr>
        <w:ind w:left="4309"/>
        <w:spacing w:before="146" w:line="212" w:lineRule="auto"/>
        <w:rPr>
          <w:rFonts w:ascii="SimHei" w:hAnsi="SimHei" w:eastAsia="SimHei" w:cs="SimHei"/>
          <w:sz w:val="21"/>
          <w:szCs w:val="21"/>
        </w:rPr>
      </w:pPr>
      <w:r>
        <w:rPr>
          <w:rFonts w:ascii="SimHei" w:hAnsi="SimHei" w:eastAsia="SimHei" w:cs="SimHei"/>
          <w:sz w:val="21"/>
          <w:szCs w:val="21"/>
          <w:color w:val="065B9D"/>
          <w:spacing w:val="-15"/>
          <w:w w:val="99"/>
        </w:rPr>
        <w:t>图5-1-58</w:t>
      </w:r>
      <w:r>
        <w:rPr>
          <w:rFonts w:ascii="SimHei" w:hAnsi="SimHei" w:eastAsia="SimHei" w:cs="SimHei"/>
          <w:sz w:val="21"/>
          <w:szCs w:val="21"/>
          <w:color w:val="065B9D"/>
          <w:spacing w:val="1"/>
        </w:rPr>
        <w:t xml:space="preserve"> </w:t>
      </w:r>
      <w:r>
        <w:rPr>
          <w:rFonts w:ascii="SimHei" w:hAnsi="SimHei" w:eastAsia="SimHei" w:cs="SimHei"/>
          <w:sz w:val="21"/>
          <w:szCs w:val="21"/>
          <w:spacing w:val="-15"/>
          <w:w w:val="99"/>
        </w:rPr>
        <w:t>房性期前收缩</w:t>
      </w:r>
    </w:p>
    <w:p>
      <w:pPr>
        <w:ind w:left="1870" w:right="892"/>
        <w:spacing w:before="1" w:line="236" w:lineRule="auto"/>
        <w:rPr>
          <w:rFonts w:ascii="SimSun" w:hAnsi="SimSun" w:eastAsia="SimSun" w:cs="SimSun"/>
          <w:sz w:val="21"/>
          <w:szCs w:val="21"/>
        </w:rPr>
      </w:pPr>
      <w:r>
        <w:rPr>
          <w:rFonts w:ascii="SimSun" w:hAnsi="SimSun" w:eastAsia="SimSun" w:cs="SimSun"/>
          <w:sz w:val="21"/>
          <w:szCs w:val="21"/>
          <w:spacing w:val="-21"/>
          <w:w w:val="98"/>
        </w:rPr>
        <w:t>A.正常下传的房性期前收缩；B.房性期前收缩伴室内差异性传导；C.</w:t>
      </w:r>
      <w:r>
        <w:rPr>
          <w:rFonts w:ascii="SimSun" w:hAnsi="SimSun" w:eastAsia="SimSun" w:cs="SimSun"/>
          <w:sz w:val="21"/>
          <w:szCs w:val="21"/>
          <w:spacing w:val="-49"/>
        </w:rPr>
        <w:t xml:space="preserve"> </w:t>
      </w:r>
      <w:r>
        <w:rPr>
          <w:rFonts w:ascii="SimSun" w:hAnsi="SimSun" w:eastAsia="SimSun" w:cs="SimSun"/>
          <w:sz w:val="21"/>
          <w:szCs w:val="21"/>
          <w:spacing w:val="-21"/>
          <w:w w:val="98"/>
        </w:rPr>
        <w:t>未下传的房性期</w:t>
      </w:r>
      <w:r>
        <w:rPr>
          <w:rFonts w:ascii="SimSun" w:hAnsi="SimSun" w:eastAsia="SimSun" w:cs="SimSun"/>
          <w:sz w:val="21"/>
          <w:szCs w:val="21"/>
        </w:rPr>
        <w:t xml:space="preserve"> </w:t>
      </w:r>
      <w:r>
        <w:rPr>
          <w:rFonts w:ascii="SimSun" w:hAnsi="SimSun" w:eastAsia="SimSun" w:cs="SimSun"/>
          <w:sz w:val="21"/>
          <w:szCs w:val="21"/>
          <w:spacing w:val="-18"/>
          <w:w w:val="97"/>
        </w:rPr>
        <w:t>前收缩，异位P'波重叠在T波上，其后无QRS-T波</w:t>
      </w:r>
    </w:p>
    <w:p>
      <w:pPr>
        <w:spacing w:line="411" w:lineRule="auto"/>
        <w:rPr>
          <w:rFonts w:ascii="Arial"/>
          <w:sz w:val="21"/>
        </w:rPr>
      </w:pPr>
      <w:r/>
    </w:p>
    <w:p>
      <w:pPr>
        <w:ind w:firstLine="1799"/>
        <w:spacing w:line="3190" w:lineRule="exact"/>
        <w:textAlignment w:val="center"/>
        <w:rPr/>
      </w:pPr>
      <w:r>
        <w:drawing>
          <wp:inline distT="0" distB="0" distL="0" distR="0">
            <wp:extent cx="4444997" cy="2025560"/>
            <wp:effectExtent l="0" t="0" r="0" b="0"/>
            <wp:docPr id="50" name="IM 50"/>
            <wp:cNvGraphicFramePr/>
            <a:graphic>
              <a:graphicData uri="http://schemas.openxmlformats.org/drawingml/2006/picture">
                <pic:pic>
                  <pic:nvPicPr>
                    <pic:cNvPr id="50" name="IM 50"/>
                    <pic:cNvPicPr/>
                  </pic:nvPicPr>
                  <pic:blipFill>
                    <a:blip r:embed="rId54"/>
                    <a:stretch>
                      <a:fillRect/>
                    </a:stretch>
                  </pic:blipFill>
                  <pic:spPr>
                    <a:xfrm rot="0">
                      <a:off x="0" y="0"/>
                      <a:ext cx="4444997" cy="2025560"/>
                    </a:xfrm>
                    <a:prstGeom prst="rect">
                      <a:avLst/>
                    </a:prstGeom>
                  </pic:spPr>
                </pic:pic>
              </a:graphicData>
            </a:graphic>
          </wp:inline>
        </w:drawing>
      </w:r>
    </w:p>
    <w:p>
      <w:pPr>
        <w:ind w:left="4220"/>
        <w:spacing w:before="187" w:line="208" w:lineRule="auto"/>
        <w:rPr>
          <w:rFonts w:ascii="SimHei" w:hAnsi="SimHei" w:eastAsia="SimHei" w:cs="SimHei"/>
          <w:sz w:val="21"/>
          <w:szCs w:val="21"/>
        </w:rPr>
      </w:pPr>
      <w:r>
        <w:rPr>
          <w:rFonts w:ascii="SimHei" w:hAnsi="SimHei" w:eastAsia="SimHei" w:cs="SimHei"/>
          <w:sz w:val="21"/>
          <w:szCs w:val="21"/>
          <w:color w:val="2976AA"/>
          <w:spacing w:val="-15"/>
          <w:w w:val="98"/>
        </w:rPr>
        <w:t>图5-1-59</w:t>
      </w:r>
      <w:r>
        <w:rPr>
          <w:rFonts w:ascii="SimHei" w:hAnsi="SimHei" w:eastAsia="SimHei" w:cs="SimHei"/>
          <w:sz w:val="21"/>
          <w:szCs w:val="21"/>
          <w:color w:val="2976AA"/>
          <w:spacing w:val="24"/>
        </w:rPr>
        <w:t xml:space="preserve"> </w:t>
      </w:r>
      <w:r>
        <w:rPr>
          <w:rFonts w:ascii="SimHei" w:hAnsi="SimHei" w:eastAsia="SimHei" w:cs="SimHei"/>
          <w:sz w:val="21"/>
          <w:szCs w:val="21"/>
          <w:spacing w:val="-15"/>
          <w:w w:val="98"/>
        </w:rPr>
        <w:t>交界性期前收缩</w:t>
      </w:r>
    </w:p>
    <w:p>
      <w:pPr>
        <w:ind w:left="1870" w:right="882"/>
        <w:spacing w:before="1" w:line="230" w:lineRule="auto"/>
        <w:rPr>
          <w:rFonts w:ascii="FangSong" w:hAnsi="FangSong" w:eastAsia="FangSong" w:cs="FangSong"/>
          <w:sz w:val="21"/>
          <w:szCs w:val="21"/>
        </w:rPr>
      </w:pPr>
      <w:r>
        <w:rPr>
          <w:rFonts w:ascii="FangSong" w:hAnsi="FangSong" w:eastAsia="FangSong" w:cs="FangSong"/>
          <w:sz w:val="21"/>
          <w:szCs w:val="21"/>
          <w:spacing w:val="-15"/>
        </w:rPr>
        <w:t>A.逆行P'波出现在QRS</w:t>
      </w:r>
      <w:r>
        <w:rPr>
          <w:rFonts w:ascii="FangSong" w:hAnsi="FangSong" w:eastAsia="FangSong" w:cs="FangSong"/>
          <w:sz w:val="21"/>
          <w:szCs w:val="21"/>
          <w:spacing w:val="-55"/>
        </w:rPr>
        <w:t xml:space="preserve"> </w:t>
      </w:r>
      <w:r>
        <w:rPr>
          <w:rFonts w:ascii="FangSong" w:hAnsi="FangSong" w:eastAsia="FangSong" w:cs="FangSong"/>
          <w:sz w:val="21"/>
          <w:szCs w:val="21"/>
          <w:spacing w:val="-15"/>
        </w:rPr>
        <w:t>波群前面；B</w:t>
      </w:r>
      <w:r>
        <w:rPr>
          <w:rFonts w:ascii="FangSong" w:hAnsi="FangSong" w:eastAsia="FangSong" w:cs="FangSong"/>
          <w:sz w:val="21"/>
          <w:szCs w:val="21"/>
          <w:spacing w:val="-16"/>
        </w:rPr>
        <w:t>.</w:t>
      </w:r>
      <w:r>
        <w:rPr>
          <w:rFonts w:ascii="FangSong" w:hAnsi="FangSong" w:eastAsia="FangSong" w:cs="FangSong"/>
          <w:sz w:val="21"/>
          <w:szCs w:val="21"/>
          <w:spacing w:val="-63"/>
        </w:rPr>
        <w:t xml:space="preserve"> </w:t>
      </w:r>
      <w:r>
        <w:rPr>
          <w:rFonts w:ascii="FangSong" w:hAnsi="FangSong" w:eastAsia="FangSong" w:cs="FangSong"/>
          <w:sz w:val="21"/>
          <w:szCs w:val="21"/>
          <w:spacing w:val="-16"/>
        </w:rPr>
        <w:t>逆行P'波出现在</w:t>
      </w:r>
      <w:r>
        <w:rPr>
          <w:rFonts w:ascii="FangSong" w:hAnsi="FangSong" w:eastAsia="FangSong" w:cs="FangSong"/>
          <w:sz w:val="21"/>
          <w:szCs w:val="21"/>
          <w:spacing w:val="-15"/>
        </w:rPr>
        <w:t>QRS</w:t>
      </w:r>
      <w:r>
        <w:rPr>
          <w:rFonts w:ascii="FangSong" w:hAnsi="FangSong" w:eastAsia="FangSong" w:cs="FangSong"/>
          <w:sz w:val="21"/>
          <w:szCs w:val="21"/>
          <w:spacing w:val="-24"/>
        </w:rPr>
        <w:t xml:space="preserve"> </w:t>
      </w:r>
      <w:r>
        <w:rPr>
          <w:rFonts w:ascii="FangSong" w:hAnsi="FangSong" w:eastAsia="FangSong" w:cs="FangSong"/>
          <w:sz w:val="21"/>
          <w:szCs w:val="21"/>
          <w:spacing w:val="-16"/>
        </w:rPr>
        <w:t>波群后面；C.逆行P'波与</w:t>
      </w:r>
      <w:r>
        <w:rPr>
          <w:rFonts w:ascii="FangSong" w:hAnsi="FangSong" w:eastAsia="FangSong" w:cs="FangSong"/>
          <w:sz w:val="21"/>
          <w:szCs w:val="21"/>
        </w:rPr>
        <w:t xml:space="preserve"> </w:t>
      </w:r>
      <w:r>
        <w:rPr>
          <w:rFonts w:ascii="FangSong" w:hAnsi="FangSong" w:eastAsia="FangSong" w:cs="FangSong"/>
          <w:sz w:val="21"/>
          <w:szCs w:val="21"/>
          <w:spacing w:val="-15"/>
        </w:rPr>
        <w:t>QRS</w:t>
      </w:r>
      <w:r>
        <w:rPr>
          <w:rFonts w:ascii="FangSong" w:hAnsi="FangSong" w:eastAsia="FangSong" w:cs="FangSong"/>
          <w:sz w:val="21"/>
          <w:szCs w:val="21"/>
          <w:spacing w:val="-49"/>
        </w:rPr>
        <w:t xml:space="preserve"> </w:t>
      </w:r>
      <w:r>
        <w:rPr>
          <w:rFonts w:ascii="FangSong" w:hAnsi="FangSong" w:eastAsia="FangSong" w:cs="FangSong"/>
          <w:sz w:val="21"/>
          <w:szCs w:val="21"/>
          <w:spacing w:val="-15"/>
        </w:rPr>
        <w:t>波群相重叠</w:t>
      </w:r>
    </w:p>
    <w:p>
      <w:pPr>
        <w:ind w:left="1493"/>
        <w:spacing w:before="209" w:line="222" w:lineRule="auto"/>
        <w:outlineLvl w:val="1"/>
        <w:rPr>
          <w:rFonts w:ascii="SimHei" w:hAnsi="SimHei" w:eastAsia="SimHei" w:cs="SimHei"/>
          <w:sz w:val="24"/>
          <w:szCs w:val="24"/>
        </w:rPr>
      </w:pPr>
      <w:r>
        <w:rPr>
          <w:rFonts w:ascii="SimHei" w:hAnsi="SimHei" w:eastAsia="SimHei" w:cs="SimHei"/>
          <w:sz w:val="24"/>
          <w:szCs w:val="24"/>
          <w:b/>
          <w:bCs/>
          <w:color w:val="005690"/>
          <w:spacing w:val="-9"/>
        </w:rPr>
        <w:t>四、逸搏与逸搏心律</w:t>
      </w:r>
    </w:p>
    <w:p>
      <w:pPr>
        <w:ind w:left="1059" w:firstLine="429"/>
        <w:spacing w:before="183" w:line="265" w:lineRule="auto"/>
        <w:jc w:val="both"/>
        <w:rPr>
          <w:rFonts w:ascii="SimSun" w:hAnsi="SimSun" w:eastAsia="SimSun" w:cs="SimSun"/>
          <w:sz w:val="21"/>
          <w:szCs w:val="21"/>
        </w:rPr>
      </w:pPr>
      <w:r>
        <w:rPr>
          <w:rFonts w:ascii="SimSun" w:hAnsi="SimSun" w:eastAsia="SimSun" w:cs="SimSun"/>
          <w:sz w:val="21"/>
          <w:szCs w:val="21"/>
          <w:spacing w:val="-6"/>
        </w:rPr>
        <w:t>当高位节律点发生病变或受到抑制而出现停搏或节律明显减慢时(如病</w:t>
      </w:r>
      <w:r>
        <w:rPr>
          <w:rFonts w:ascii="SimSun" w:hAnsi="SimSun" w:eastAsia="SimSun" w:cs="SimSun"/>
          <w:sz w:val="21"/>
          <w:szCs w:val="21"/>
          <w:spacing w:val="-7"/>
        </w:rPr>
        <w:t>态窦房结综合征),或</w:t>
      </w:r>
      <w:r>
        <w:rPr>
          <w:rFonts w:ascii="SimSun" w:hAnsi="SimSun" w:eastAsia="SimSun" w:cs="SimSun"/>
          <w:sz w:val="21"/>
          <w:szCs w:val="21"/>
        </w:rPr>
        <w:t xml:space="preserve"> </w:t>
      </w:r>
      <w:r>
        <w:rPr>
          <w:rFonts w:ascii="SimSun" w:hAnsi="SimSun" w:eastAsia="SimSun" w:cs="SimSun"/>
          <w:sz w:val="21"/>
          <w:szCs w:val="21"/>
          <w:spacing w:val="-4"/>
        </w:rPr>
        <w:t>者因传导障碍而不能下传时(如窦房或房室阻滞),或其他原因造成长</w:t>
      </w:r>
      <w:r>
        <w:rPr>
          <w:rFonts w:ascii="SimSun" w:hAnsi="SimSun" w:eastAsia="SimSun" w:cs="SimSun"/>
          <w:sz w:val="21"/>
          <w:szCs w:val="21"/>
          <w:spacing w:val="-5"/>
        </w:rPr>
        <w:t>的间歇时(如期前收缩后的</w:t>
      </w:r>
      <w:r>
        <w:rPr>
          <w:rFonts w:ascii="SimSun" w:hAnsi="SimSun" w:eastAsia="SimSun" w:cs="SimSun"/>
          <w:sz w:val="21"/>
          <w:szCs w:val="21"/>
        </w:rPr>
        <w:t xml:space="preserve">  </w:t>
      </w:r>
      <w:r>
        <w:rPr>
          <w:rFonts w:ascii="SimSun" w:hAnsi="SimSun" w:eastAsia="SimSun" w:cs="SimSun"/>
          <w:sz w:val="21"/>
          <w:szCs w:val="21"/>
          <w:spacing w:val="-11"/>
        </w:rPr>
        <w:t>代偿间歇等),作为一种保护性措施，低位起搏点就会发出一个或一连串的</w:t>
      </w:r>
      <w:r>
        <w:rPr>
          <w:rFonts w:ascii="SimSun" w:hAnsi="SimSun" w:eastAsia="SimSun" w:cs="SimSun"/>
          <w:sz w:val="21"/>
          <w:szCs w:val="21"/>
          <w:spacing w:val="-12"/>
        </w:rPr>
        <w:t>冲动，激动心房或心室。</w:t>
      </w:r>
      <w:r>
        <w:rPr>
          <w:rFonts w:ascii="SimSun" w:hAnsi="SimSun" w:eastAsia="SimSun" w:cs="SimSun"/>
          <w:sz w:val="21"/>
          <w:szCs w:val="21"/>
        </w:rPr>
        <w:t xml:space="preserve"> </w:t>
      </w:r>
      <w:r>
        <w:rPr>
          <w:rFonts w:ascii="SimSun" w:hAnsi="SimSun" w:eastAsia="SimSun" w:cs="SimSun"/>
          <w:sz w:val="21"/>
          <w:szCs w:val="21"/>
          <w:spacing w:val="-5"/>
        </w:rPr>
        <w:t>仅发生1~2个称为逸搏，连续3个以上称为逸搏心律(escape</w:t>
      </w:r>
      <w:r>
        <w:rPr>
          <w:rFonts w:ascii="SimSun" w:hAnsi="SimSun" w:eastAsia="SimSun" w:cs="SimSun"/>
          <w:sz w:val="21"/>
          <w:szCs w:val="21"/>
          <w:spacing w:val="9"/>
        </w:rPr>
        <w:t xml:space="preserve"> </w:t>
      </w:r>
      <w:r>
        <w:rPr>
          <w:rFonts w:ascii="SimSun" w:hAnsi="SimSun" w:eastAsia="SimSun" w:cs="SimSun"/>
          <w:sz w:val="21"/>
          <w:szCs w:val="21"/>
          <w:spacing w:val="-5"/>
        </w:rPr>
        <w:t>rhythm)。</w:t>
      </w:r>
      <w:r>
        <w:rPr>
          <w:rFonts w:ascii="SimSun" w:hAnsi="SimSun" w:eastAsia="SimSun" w:cs="SimSun"/>
          <w:sz w:val="21"/>
          <w:szCs w:val="21"/>
          <w:spacing w:val="-61"/>
        </w:rPr>
        <w:t xml:space="preserve"> </w:t>
      </w:r>
      <w:r>
        <w:rPr>
          <w:rFonts w:ascii="SimSun" w:hAnsi="SimSun" w:eastAsia="SimSun" w:cs="SimSun"/>
          <w:sz w:val="21"/>
          <w:szCs w:val="21"/>
          <w:spacing w:val="-5"/>
        </w:rPr>
        <w:t>按发生的部位分为房性、</w:t>
      </w:r>
      <w:r>
        <w:rPr>
          <w:rFonts w:ascii="SimSun" w:hAnsi="SimSun" w:eastAsia="SimSun" w:cs="SimSun"/>
          <w:sz w:val="21"/>
          <w:szCs w:val="21"/>
        </w:rPr>
        <w:t xml:space="preserve"> </w:t>
      </w:r>
      <w:r>
        <w:rPr>
          <w:rFonts w:ascii="SimSun" w:hAnsi="SimSun" w:eastAsia="SimSun" w:cs="SimSun"/>
          <w:sz w:val="21"/>
          <w:szCs w:val="21"/>
          <w:spacing w:val="-9"/>
        </w:rPr>
        <w:t>房室交界性和室性逸搏。其QRS</w:t>
      </w:r>
      <w:r>
        <w:rPr>
          <w:rFonts w:ascii="SimSun" w:hAnsi="SimSun" w:eastAsia="SimSun" w:cs="SimSun"/>
          <w:sz w:val="21"/>
          <w:szCs w:val="21"/>
          <w:spacing w:val="3"/>
        </w:rPr>
        <w:t xml:space="preserve"> </w:t>
      </w:r>
      <w:r>
        <w:rPr>
          <w:rFonts w:ascii="SimSun" w:hAnsi="SimSun" w:eastAsia="SimSun" w:cs="SimSun"/>
          <w:sz w:val="21"/>
          <w:szCs w:val="21"/>
          <w:spacing w:val="-9"/>
        </w:rPr>
        <w:t>波群的形态特点与各相应的期前收缩相似，二者的差别是期前收</w:t>
      </w:r>
      <w:r>
        <w:rPr>
          <w:rFonts w:ascii="SimSun" w:hAnsi="SimSun" w:eastAsia="SimSun" w:cs="SimSun"/>
          <w:sz w:val="21"/>
          <w:szCs w:val="21"/>
        </w:rPr>
        <w:t xml:space="preserve">  </w:t>
      </w:r>
      <w:r>
        <w:rPr>
          <w:rFonts w:ascii="SimSun" w:hAnsi="SimSun" w:eastAsia="SimSun" w:cs="SimSun"/>
          <w:sz w:val="21"/>
          <w:szCs w:val="21"/>
          <w:spacing w:val="-14"/>
        </w:rPr>
        <w:t>缩属提前发生，为主动节律，而逸搏则在长间歇后出现，属被动节律。临床上以房室交界性逸搏最</w:t>
      </w:r>
      <w:r>
        <w:rPr>
          <w:rFonts w:ascii="SimSun" w:hAnsi="SimSun" w:eastAsia="SimSun" w:cs="SimSun"/>
          <w:sz w:val="21"/>
          <w:szCs w:val="21"/>
          <w:spacing w:val="5"/>
        </w:rPr>
        <w:t xml:space="preserve">  </w:t>
      </w:r>
      <w:r>
        <w:rPr>
          <w:rFonts w:ascii="SimSun" w:hAnsi="SimSun" w:eastAsia="SimSun" w:cs="SimSun"/>
          <w:sz w:val="21"/>
          <w:szCs w:val="21"/>
          <w:spacing w:val="-21"/>
        </w:rPr>
        <w:t>为多见，室性逸搏次之，房性逸搏较少见。</w:t>
      </w:r>
    </w:p>
    <w:p>
      <w:pPr>
        <w:ind w:left="1059" w:right="95" w:firstLine="429"/>
        <w:spacing w:before="127" w:line="256" w:lineRule="auto"/>
        <w:rPr>
          <w:rFonts w:ascii="SimSun" w:hAnsi="SimSun" w:eastAsia="SimSun" w:cs="SimSun"/>
          <w:sz w:val="21"/>
          <w:szCs w:val="21"/>
        </w:rPr>
      </w:pPr>
      <w:r>
        <w:pict>
          <v:shape id="_x0000_s54" style="position:absolute;margin-left:20.4998pt;margin-top:22.7759pt;mso-position-vertical-relative:text;mso-position-horizontal-relative:text;width:20.45pt;height:14.75pt;z-index:251956224;"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21"/>
                      <w:szCs w:val="21"/>
                    </w:rPr>
                  </w:pPr>
                  <w:r>
                    <w:rPr>
                      <w:rFonts w:ascii="SimSun" w:hAnsi="SimSun" w:eastAsia="SimSun" w:cs="SimSun"/>
                      <w:sz w:val="21"/>
                      <w:szCs w:val="21"/>
                      <w:color w:val="1494EA"/>
                      <w:spacing w:val="-17"/>
                      <w:w w:val="95"/>
                    </w:rPr>
                    <w:t>笔记</w:t>
                  </w:r>
                </w:p>
              </w:txbxContent>
            </v:textbox>
          </v:shape>
        </w:pict>
      </w: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62"/>
        </w:rPr>
        <w:t xml:space="preserve"> </w:t>
      </w:r>
      <w:r>
        <w:rPr>
          <w:rFonts w:ascii="SimSun" w:hAnsi="SimSun" w:eastAsia="SimSun" w:cs="SimSun"/>
          <w:sz w:val="21"/>
          <w:szCs w:val="21"/>
          <w:b/>
          <w:bCs/>
          <w:spacing w:val="-4"/>
        </w:rPr>
        <w:t>房性逸搏心律(图5-1-60)</w:t>
      </w:r>
      <w:r>
        <w:rPr>
          <w:rFonts w:ascii="SimSun" w:hAnsi="SimSun" w:eastAsia="SimSun" w:cs="SimSun"/>
          <w:sz w:val="21"/>
          <w:szCs w:val="21"/>
          <w:spacing w:val="3"/>
        </w:rPr>
        <w:t xml:space="preserve">  </w:t>
      </w:r>
      <w:r>
        <w:rPr>
          <w:rFonts w:ascii="SimSun" w:hAnsi="SimSun" w:eastAsia="SimSun" w:cs="SimSun"/>
          <w:sz w:val="21"/>
          <w:szCs w:val="21"/>
          <w:spacing w:val="-4"/>
        </w:rPr>
        <w:t>心房内分布着许多潜在节律点，频率多为50～60次/分，略</w:t>
      </w:r>
      <w:r>
        <w:rPr>
          <w:rFonts w:ascii="SimSun" w:hAnsi="SimSun" w:eastAsia="SimSun" w:cs="SimSun"/>
          <w:sz w:val="21"/>
          <w:szCs w:val="21"/>
          <w:spacing w:val="1"/>
        </w:rPr>
        <w:t xml:space="preserve"> </w:t>
      </w:r>
      <w:r>
        <w:rPr>
          <w:rFonts w:ascii="SimSun" w:hAnsi="SimSun" w:eastAsia="SimSun" w:cs="SimSun"/>
          <w:sz w:val="21"/>
          <w:szCs w:val="21"/>
          <w:spacing w:val="-7"/>
        </w:rPr>
        <w:t>低于窦房结。右心房上部的逸搏心律产生的P</w:t>
      </w:r>
      <w:r>
        <w:rPr>
          <w:rFonts w:ascii="SimSun" w:hAnsi="SimSun" w:eastAsia="SimSun" w:cs="SimSun"/>
          <w:sz w:val="21"/>
          <w:szCs w:val="21"/>
          <w:spacing w:val="-36"/>
        </w:rPr>
        <w:t xml:space="preserve"> </w:t>
      </w:r>
      <w:r>
        <w:rPr>
          <w:rFonts w:ascii="SimSun" w:hAnsi="SimSun" w:eastAsia="SimSun" w:cs="SimSun"/>
          <w:sz w:val="21"/>
          <w:szCs w:val="21"/>
          <w:spacing w:val="-7"/>
        </w:rPr>
        <w:t>波与窦性心</w:t>
      </w:r>
      <w:r>
        <w:rPr>
          <w:rFonts w:ascii="SimSun" w:hAnsi="SimSun" w:eastAsia="SimSun" w:cs="SimSun"/>
          <w:sz w:val="21"/>
          <w:szCs w:val="21"/>
          <w:spacing w:val="-8"/>
        </w:rPr>
        <w:t>律P</w:t>
      </w:r>
      <w:r>
        <w:rPr>
          <w:rFonts w:ascii="SimSun" w:hAnsi="SimSun" w:eastAsia="SimSun" w:cs="SimSun"/>
          <w:sz w:val="21"/>
          <w:szCs w:val="21"/>
          <w:spacing w:val="-35"/>
        </w:rPr>
        <w:t xml:space="preserve"> </w:t>
      </w:r>
      <w:r>
        <w:rPr>
          <w:rFonts w:ascii="SimSun" w:hAnsi="SimSun" w:eastAsia="SimSun" w:cs="SimSun"/>
          <w:sz w:val="21"/>
          <w:szCs w:val="21"/>
          <w:spacing w:val="-8"/>
        </w:rPr>
        <w:t>波相似；节律点在右心房后下部者</w:t>
      </w:r>
    </w:p>
    <w:p>
      <w:pPr>
        <w:sectPr>
          <w:pgSz w:w="11230" w:h="15840"/>
          <w:pgMar w:top="400" w:right="1024" w:bottom="0" w:left="610" w:header="0" w:footer="0" w:gutter="0"/>
        </w:sectPr>
        <w:rPr/>
      </w:pPr>
    </w:p>
    <w:p>
      <w:pPr>
        <w:ind w:right="137"/>
        <w:spacing w:before="297" w:line="222" w:lineRule="auto"/>
        <w:jc w:val="right"/>
        <w:rPr>
          <w:rFonts w:ascii="SimSun" w:hAnsi="SimSun" w:eastAsia="SimSun" w:cs="SimSun"/>
          <w:sz w:val="18"/>
          <w:szCs w:val="18"/>
        </w:rPr>
      </w:pPr>
      <w:r>
        <w:rPr>
          <w:rFonts w:ascii="SimHei" w:hAnsi="SimHei" w:eastAsia="SimHei" w:cs="SimHei"/>
          <w:sz w:val="21"/>
          <w:szCs w:val="21"/>
          <w:color w:val="1F7EC7"/>
          <w:spacing w:val="-17"/>
        </w:rPr>
        <w:t>第一章</w:t>
      </w:r>
      <w:r>
        <w:rPr>
          <w:rFonts w:ascii="SimHei" w:hAnsi="SimHei" w:eastAsia="SimHei" w:cs="SimHei"/>
          <w:sz w:val="21"/>
          <w:szCs w:val="21"/>
          <w:color w:val="1F7EC7"/>
          <w:spacing w:val="57"/>
        </w:rPr>
        <w:t xml:space="preserve"> </w:t>
      </w:r>
      <w:r>
        <w:rPr>
          <w:rFonts w:ascii="SimHei" w:hAnsi="SimHei" w:eastAsia="SimHei" w:cs="SimHei"/>
          <w:sz w:val="21"/>
          <w:szCs w:val="21"/>
          <w:color w:val="1F7EC7"/>
          <w:spacing w:val="-17"/>
        </w:rPr>
        <w:t>心</w:t>
      </w:r>
      <w:r>
        <w:rPr>
          <w:rFonts w:ascii="SimHei" w:hAnsi="SimHei" w:eastAsia="SimHei" w:cs="SimHei"/>
          <w:sz w:val="21"/>
          <w:szCs w:val="21"/>
          <w:color w:val="1F7EC7"/>
          <w:spacing w:val="65"/>
        </w:rPr>
        <w:t xml:space="preserve"> </w:t>
      </w:r>
      <w:r>
        <w:rPr>
          <w:rFonts w:ascii="SimHei" w:hAnsi="SimHei" w:eastAsia="SimHei" w:cs="SimHei"/>
          <w:sz w:val="21"/>
          <w:szCs w:val="21"/>
          <w:color w:val="1F7EC7"/>
          <w:spacing w:val="-17"/>
        </w:rPr>
        <w:t>电</w:t>
      </w:r>
      <w:r>
        <w:rPr>
          <w:rFonts w:ascii="SimHei" w:hAnsi="SimHei" w:eastAsia="SimHei" w:cs="SimHei"/>
          <w:sz w:val="21"/>
          <w:szCs w:val="21"/>
          <w:color w:val="1F7EC7"/>
          <w:spacing w:val="57"/>
        </w:rPr>
        <w:t xml:space="preserve"> </w:t>
      </w:r>
      <w:r>
        <w:rPr>
          <w:rFonts w:ascii="SimHei" w:hAnsi="SimHei" w:eastAsia="SimHei" w:cs="SimHei"/>
          <w:sz w:val="21"/>
          <w:szCs w:val="21"/>
          <w:color w:val="1F7EC7"/>
          <w:spacing w:val="-17"/>
        </w:rPr>
        <w:t>图</w:t>
      </w:r>
      <w:r>
        <w:rPr>
          <w:rFonts w:ascii="SimHei" w:hAnsi="SimHei" w:eastAsia="SimHei" w:cs="SimHei"/>
          <w:sz w:val="21"/>
          <w:szCs w:val="21"/>
          <w:color w:val="1F7EC7"/>
          <w:spacing w:val="1"/>
        </w:rPr>
        <w:t xml:space="preserve">      </w:t>
      </w:r>
      <w:r>
        <w:rPr>
          <w:rFonts w:ascii="SimSun" w:hAnsi="SimSun" w:eastAsia="SimSun" w:cs="SimSun"/>
          <w:sz w:val="18"/>
          <w:szCs w:val="18"/>
          <w:color w:val="24689C"/>
          <w:spacing w:val="-17"/>
        </w:rPr>
        <w:t>511</w:t>
      </w:r>
    </w:p>
    <w:p>
      <w:pPr>
        <w:ind w:right="1089"/>
        <w:spacing w:before="299" w:line="262" w:lineRule="auto"/>
        <w:jc w:val="both"/>
        <w:rPr>
          <w:rFonts w:ascii="SimSun" w:hAnsi="SimSun" w:eastAsia="SimSun" w:cs="SimSun"/>
          <w:sz w:val="21"/>
          <w:szCs w:val="21"/>
        </w:rPr>
      </w:pPr>
      <w:r>
        <w:rPr>
          <w:rFonts w:ascii="SimSun" w:hAnsi="SimSun" w:eastAsia="SimSun" w:cs="SimSun"/>
          <w:sz w:val="21"/>
          <w:szCs w:val="21"/>
          <w:spacing w:val="-7"/>
        </w:rPr>
        <w:t>表现为I</w:t>
      </w:r>
      <w:r>
        <w:rPr>
          <w:rFonts w:ascii="SimSun" w:hAnsi="SimSun" w:eastAsia="SimSun" w:cs="SimSun"/>
          <w:sz w:val="21"/>
          <w:szCs w:val="21"/>
          <w:spacing w:val="-51"/>
        </w:rPr>
        <w:t xml:space="preserve"> </w:t>
      </w:r>
      <w:r>
        <w:rPr>
          <w:rFonts w:ascii="SimSun" w:hAnsi="SimSun" w:eastAsia="SimSun" w:cs="SimSun"/>
          <w:sz w:val="21"/>
          <w:szCs w:val="21"/>
          <w:spacing w:val="-7"/>
        </w:rPr>
        <w:t>及</w:t>
      </w:r>
      <w:r>
        <w:rPr>
          <w:rFonts w:ascii="SimSun" w:hAnsi="SimSun" w:eastAsia="SimSun" w:cs="SimSun"/>
          <w:sz w:val="21"/>
          <w:szCs w:val="21"/>
          <w:spacing w:val="-58"/>
        </w:rPr>
        <w:t xml:space="preserve"> </w:t>
      </w:r>
      <w:r>
        <w:rPr>
          <w:rFonts w:ascii="SimSun" w:hAnsi="SimSun" w:eastAsia="SimSun" w:cs="SimSun"/>
          <w:sz w:val="21"/>
          <w:szCs w:val="21"/>
          <w:spacing w:val="-7"/>
        </w:rPr>
        <w:t>aVR</w:t>
      </w:r>
      <w:r>
        <w:rPr>
          <w:rFonts w:ascii="SimSun" w:hAnsi="SimSun" w:eastAsia="SimSun" w:cs="SimSun"/>
          <w:sz w:val="21"/>
          <w:szCs w:val="21"/>
          <w:spacing w:val="-11"/>
        </w:rPr>
        <w:t xml:space="preserve"> </w:t>
      </w:r>
      <w:r>
        <w:rPr>
          <w:rFonts w:ascii="SimSun" w:hAnsi="SimSun" w:eastAsia="SimSun" w:cs="SimSun"/>
          <w:sz w:val="21"/>
          <w:szCs w:val="21"/>
          <w:spacing w:val="-7"/>
        </w:rPr>
        <w:t>导联P</w:t>
      </w:r>
      <w:r>
        <w:rPr>
          <w:rFonts w:ascii="SimSun" w:hAnsi="SimSun" w:eastAsia="SimSun" w:cs="SimSun"/>
          <w:sz w:val="21"/>
          <w:szCs w:val="21"/>
          <w:spacing w:val="-35"/>
        </w:rPr>
        <w:t xml:space="preserve"> </w:t>
      </w:r>
      <w:r>
        <w:rPr>
          <w:rFonts w:ascii="SimSun" w:hAnsi="SimSun" w:eastAsia="SimSun" w:cs="SimSun"/>
          <w:sz w:val="21"/>
          <w:szCs w:val="21"/>
          <w:spacing w:val="-7"/>
        </w:rPr>
        <w:t>波直立，aVF</w:t>
      </w:r>
      <w:r>
        <w:rPr>
          <w:rFonts w:ascii="SimSun" w:hAnsi="SimSun" w:eastAsia="SimSun" w:cs="SimSun"/>
          <w:sz w:val="21"/>
          <w:szCs w:val="21"/>
          <w:spacing w:val="-31"/>
        </w:rPr>
        <w:t xml:space="preserve"> </w:t>
      </w:r>
      <w:r>
        <w:rPr>
          <w:rFonts w:ascii="SimSun" w:hAnsi="SimSun" w:eastAsia="SimSun" w:cs="SimSun"/>
          <w:sz w:val="21"/>
          <w:szCs w:val="21"/>
          <w:spacing w:val="-7"/>
        </w:rPr>
        <w:t>导联P</w:t>
      </w:r>
      <w:r>
        <w:rPr>
          <w:rFonts w:ascii="SimSun" w:hAnsi="SimSun" w:eastAsia="SimSun" w:cs="SimSun"/>
          <w:sz w:val="21"/>
          <w:szCs w:val="21"/>
          <w:spacing w:val="-35"/>
        </w:rPr>
        <w:t xml:space="preserve"> </w:t>
      </w:r>
      <w:r>
        <w:rPr>
          <w:rFonts w:ascii="SimSun" w:hAnsi="SimSun" w:eastAsia="SimSun" w:cs="SimSun"/>
          <w:sz w:val="21"/>
          <w:szCs w:val="21"/>
          <w:spacing w:val="-7"/>
        </w:rPr>
        <w:t>波倒置，P'R</w:t>
      </w:r>
      <w:r>
        <w:rPr>
          <w:rFonts w:ascii="SimSun" w:hAnsi="SimSun" w:eastAsia="SimSun" w:cs="SimSun"/>
          <w:sz w:val="21"/>
          <w:szCs w:val="21"/>
          <w:spacing w:val="-25"/>
        </w:rPr>
        <w:t xml:space="preserve"> </w:t>
      </w:r>
      <w:r>
        <w:rPr>
          <w:rFonts w:ascii="SimSun" w:hAnsi="SimSun" w:eastAsia="SimSun" w:cs="SimSun"/>
          <w:sz w:val="21"/>
          <w:szCs w:val="21"/>
          <w:spacing w:val="-7"/>
        </w:rPr>
        <w:t>间期&gt;0.12秒，有人</w:t>
      </w:r>
      <w:r>
        <w:rPr>
          <w:rFonts w:ascii="SimSun" w:hAnsi="SimSun" w:eastAsia="SimSun" w:cs="SimSun"/>
          <w:sz w:val="21"/>
          <w:szCs w:val="21"/>
          <w:spacing w:val="-8"/>
        </w:rPr>
        <w:t>称为冠状窦心律。节</w:t>
      </w:r>
      <w:r>
        <w:rPr>
          <w:rFonts w:ascii="SimSun" w:hAnsi="SimSun" w:eastAsia="SimSun" w:cs="SimSun"/>
          <w:sz w:val="21"/>
          <w:szCs w:val="21"/>
        </w:rPr>
        <w:t xml:space="preserve"> </w:t>
      </w:r>
      <w:r>
        <w:rPr>
          <w:rFonts w:ascii="SimSun" w:hAnsi="SimSun" w:eastAsia="SimSun" w:cs="SimSun"/>
          <w:sz w:val="21"/>
          <w:szCs w:val="21"/>
          <w:spacing w:val="-14"/>
        </w:rPr>
        <w:t>律点在左心房者，称左心房心律；来自左心房后壁者，I、V</w:t>
      </w:r>
      <w:r>
        <w:rPr>
          <w:rFonts w:ascii="Calibri" w:hAnsi="Calibri" w:eastAsia="Calibri" w:cs="Calibri"/>
          <w:sz w:val="21"/>
          <w:szCs w:val="21"/>
          <w:spacing w:val="-14"/>
        </w:rPr>
        <w:t>₆</w:t>
      </w:r>
      <w:r>
        <w:rPr>
          <w:rFonts w:ascii="SimSun" w:hAnsi="SimSun" w:eastAsia="SimSun" w:cs="SimSun"/>
          <w:sz w:val="21"/>
          <w:szCs w:val="21"/>
          <w:spacing w:val="-14"/>
        </w:rPr>
        <w:t>导联P</w:t>
      </w:r>
      <w:r>
        <w:rPr>
          <w:rFonts w:ascii="SimSun" w:hAnsi="SimSun" w:eastAsia="SimSun" w:cs="SimSun"/>
          <w:sz w:val="21"/>
          <w:szCs w:val="21"/>
          <w:spacing w:val="-26"/>
        </w:rPr>
        <w:t xml:space="preserve"> </w:t>
      </w:r>
      <w:r>
        <w:rPr>
          <w:rFonts w:ascii="SimSun" w:hAnsi="SimSun" w:eastAsia="SimSun" w:cs="SimSun"/>
          <w:sz w:val="21"/>
          <w:szCs w:val="21"/>
          <w:spacing w:val="-14"/>
        </w:rPr>
        <w:t>波倒置，V</w:t>
      </w:r>
      <w:r>
        <w:rPr>
          <w:rFonts w:ascii="Calibri" w:hAnsi="Calibri" w:eastAsia="Calibri" w:cs="Calibri"/>
          <w:sz w:val="21"/>
          <w:szCs w:val="21"/>
          <w:spacing w:val="-14"/>
        </w:rPr>
        <w:t>₁</w:t>
      </w:r>
      <w:r>
        <w:rPr>
          <w:rFonts w:ascii="Calibri" w:hAnsi="Calibri" w:eastAsia="Calibri" w:cs="Calibri"/>
          <w:sz w:val="21"/>
          <w:szCs w:val="21"/>
          <w:spacing w:val="19"/>
        </w:rPr>
        <w:t xml:space="preserve"> </w:t>
      </w:r>
      <w:r>
        <w:rPr>
          <w:rFonts w:ascii="SimSun" w:hAnsi="SimSun" w:eastAsia="SimSun" w:cs="SimSun"/>
          <w:sz w:val="21"/>
          <w:szCs w:val="21"/>
          <w:spacing w:val="-14"/>
        </w:rPr>
        <w:t>导联P</w:t>
      </w:r>
      <w:r>
        <w:rPr>
          <w:rFonts w:ascii="SimSun" w:hAnsi="SimSun" w:eastAsia="SimSun" w:cs="SimSun"/>
          <w:sz w:val="21"/>
          <w:szCs w:val="21"/>
          <w:spacing w:val="-25"/>
        </w:rPr>
        <w:t xml:space="preserve"> </w:t>
      </w:r>
      <w:r>
        <w:rPr>
          <w:rFonts w:ascii="SimSun" w:hAnsi="SimSun" w:eastAsia="SimSun" w:cs="SimSun"/>
          <w:sz w:val="21"/>
          <w:szCs w:val="21"/>
          <w:spacing w:val="-14"/>
        </w:rPr>
        <w:t>波</w:t>
      </w:r>
      <w:r>
        <w:rPr>
          <w:rFonts w:ascii="SimSun" w:hAnsi="SimSun" w:eastAsia="SimSun" w:cs="SimSun"/>
          <w:sz w:val="21"/>
          <w:szCs w:val="21"/>
          <w:spacing w:val="-15"/>
        </w:rPr>
        <w:t>直立，具有</w:t>
      </w:r>
      <w:r>
        <w:rPr>
          <w:rFonts w:ascii="SimSun" w:hAnsi="SimSun" w:eastAsia="SimSun" w:cs="SimSun"/>
          <w:sz w:val="21"/>
          <w:szCs w:val="21"/>
        </w:rPr>
        <w:t xml:space="preserve"> </w:t>
      </w:r>
      <w:r>
        <w:rPr>
          <w:rFonts w:ascii="SimSun" w:hAnsi="SimSun" w:eastAsia="SimSun" w:cs="SimSun"/>
          <w:sz w:val="21"/>
          <w:szCs w:val="21"/>
          <w:spacing w:val="-9"/>
        </w:rPr>
        <w:t>前圆顶后高尖特征；来自左心房前壁时，V</w:t>
      </w:r>
      <w:r>
        <w:rPr>
          <w:rFonts w:ascii="Calibri" w:hAnsi="Calibri" w:eastAsia="Calibri" w:cs="Calibri"/>
          <w:sz w:val="21"/>
          <w:szCs w:val="21"/>
          <w:spacing w:val="-9"/>
        </w:rPr>
        <w:t>₃</w:t>
      </w:r>
      <w:r>
        <w:rPr>
          <w:rFonts w:ascii="SimSun" w:hAnsi="SimSun" w:eastAsia="SimSun" w:cs="SimSun"/>
          <w:sz w:val="21"/>
          <w:szCs w:val="21"/>
          <w:spacing w:val="-9"/>
        </w:rPr>
        <w:t>~V</w:t>
      </w:r>
      <w:r>
        <w:rPr>
          <w:rFonts w:ascii="Calibri" w:hAnsi="Calibri" w:eastAsia="Calibri" w:cs="Calibri"/>
          <w:sz w:val="21"/>
          <w:szCs w:val="21"/>
          <w:spacing w:val="-9"/>
        </w:rPr>
        <w:t>₆</w:t>
      </w:r>
      <w:r>
        <w:rPr>
          <w:rFonts w:ascii="Calibri" w:hAnsi="Calibri" w:eastAsia="Calibri" w:cs="Calibri"/>
          <w:sz w:val="21"/>
          <w:szCs w:val="21"/>
          <w:spacing w:val="18"/>
          <w:w w:val="101"/>
        </w:rPr>
        <w:t xml:space="preserve"> </w:t>
      </w:r>
      <w:r>
        <w:rPr>
          <w:rFonts w:ascii="SimSun" w:hAnsi="SimSun" w:eastAsia="SimSun" w:cs="SimSun"/>
          <w:sz w:val="21"/>
          <w:szCs w:val="21"/>
          <w:spacing w:val="-9"/>
        </w:rPr>
        <w:t>导联P</w:t>
      </w:r>
      <w:r>
        <w:rPr>
          <w:rFonts w:ascii="SimSun" w:hAnsi="SimSun" w:eastAsia="SimSun" w:cs="SimSun"/>
          <w:sz w:val="21"/>
          <w:szCs w:val="21"/>
          <w:spacing w:val="-36"/>
        </w:rPr>
        <w:t xml:space="preserve"> </w:t>
      </w:r>
      <w:r>
        <w:rPr>
          <w:rFonts w:ascii="SimSun" w:hAnsi="SimSun" w:eastAsia="SimSun" w:cs="SimSun"/>
          <w:sz w:val="21"/>
          <w:szCs w:val="21"/>
          <w:spacing w:val="-9"/>
        </w:rPr>
        <w:t>波倒置，V,导</w:t>
      </w:r>
      <w:r>
        <w:rPr>
          <w:rFonts w:ascii="SimSun" w:hAnsi="SimSun" w:eastAsia="SimSun" w:cs="SimSun"/>
          <w:sz w:val="21"/>
          <w:szCs w:val="21"/>
          <w:spacing w:val="-43"/>
        </w:rPr>
        <w:t xml:space="preserve"> </w:t>
      </w:r>
      <w:r>
        <w:rPr>
          <w:rFonts w:ascii="SimSun" w:hAnsi="SimSun" w:eastAsia="SimSun" w:cs="SimSun"/>
          <w:sz w:val="21"/>
          <w:szCs w:val="21"/>
          <w:spacing w:val="-9"/>
        </w:rPr>
        <w:t>联P</w:t>
      </w:r>
      <w:r>
        <w:rPr>
          <w:rFonts w:ascii="SimSun" w:hAnsi="SimSun" w:eastAsia="SimSun" w:cs="SimSun"/>
          <w:sz w:val="21"/>
          <w:szCs w:val="21"/>
          <w:spacing w:val="-56"/>
        </w:rPr>
        <w:t xml:space="preserve"> </w:t>
      </w:r>
      <w:r>
        <w:rPr>
          <w:rFonts w:ascii="SimSun" w:hAnsi="SimSun" w:eastAsia="SimSun" w:cs="SimSun"/>
          <w:sz w:val="21"/>
          <w:szCs w:val="21"/>
          <w:spacing w:val="-9"/>
        </w:rPr>
        <w:t>波浅倒或双向。如果P</w:t>
      </w:r>
      <w:r>
        <w:rPr>
          <w:rFonts w:ascii="SimSun" w:hAnsi="SimSun" w:eastAsia="SimSun" w:cs="SimSun"/>
          <w:sz w:val="21"/>
          <w:szCs w:val="21"/>
          <w:spacing w:val="-45"/>
        </w:rPr>
        <w:t xml:space="preserve"> </w:t>
      </w:r>
      <w:r>
        <w:rPr>
          <w:rFonts w:ascii="SimSun" w:hAnsi="SimSun" w:eastAsia="SimSun" w:cs="SimSun"/>
          <w:sz w:val="21"/>
          <w:szCs w:val="21"/>
          <w:spacing w:val="-9"/>
        </w:rPr>
        <w:t>形</w:t>
      </w:r>
      <w:r>
        <w:rPr>
          <w:rFonts w:ascii="SimSun" w:hAnsi="SimSun" w:eastAsia="SimSun" w:cs="SimSun"/>
          <w:sz w:val="21"/>
          <w:szCs w:val="21"/>
        </w:rPr>
        <w:t xml:space="preserve"> </w:t>
      </w:r>
      <w:r>
        <w:rPr>
          <w:rFonts w:ascii="SimSun" w:hAnsi="SimSun" w:eastAsia="SimSun" w:cs="SimSun"/>
          <w:sz w:val="21"/>
          <w:szCs w:val="21"/>
          <w:spacing w:val="-16"/>
        </w:rPr>
        <w:t>态、PR</w:t>
      </w:r>
      <w:r>
        <w:rPr>
          <w:rFonts w:ascii="SimSun" w:hAnsi="SimSun" w:eastAsia="SimSun" w:cs="SimSun"/>
          <w:sz w:val="21"/>
          <w:szCs w:val="21"/>
          <w:spacing w:val="-16"/>
        </w:rPr>
        <w:t xml:space="preserve"> </w:t>
      </w:r>
      <w:r>
        <w:rPr>
          <w:rFonts w:ascii="SimSun" w:hAnsi="SimSun" w:eastAsia="SimSun" w:cs="SimSun"/>
          <w:sz w:val="21"/>
          <w:szCs w:val="21"/>
          <w:spacing w:val="-16"/>
        </w:rPr>
        <w:t>间期，甚至心动周期有周期性变异，称为游走心律，游走的范围可达房室交界区而出现倒置</w:t>
      </w:r>
      <w:r>
        <w:rPr>
          <w:rFonts w:ascii="SimSun" w:hAnsi="SimSun" w:eastAsia="SimSun" w:cs="SimSun"/>
          <w:sz w:val="21"/>
          <w:szCs w:val="21"/>
        </w:rPr>
        <w:t xml:space="preserve"> </w:t>
      </w:r>
      <w:r>
        <w:rPr>
          <w:rFonts w:ascii="SimSun" w:hAnsi="SimSun" w:eastAsia="SimSun" w:cs="SimSun"/>
          <w:sz w:val="21"/>
          <w:szCs w:val="21"/>
          <w:spacing w:val="-3"/>
        </w:rPr>
        <w:t>的逆行P</w:t>
      </w:r>
      <w:r>
        <w:rPr>
          <w:rFonts w:ascii="SimSun" w:hAnsi="SimSun" w:eastAsia="SimSun" w:cs="SimSun"/>
          <w:sz w:val="21"/>
          <w:szCs w:val="21"/>
          <w:spacing w:val="-36"/>
        </w:rPr>
        <w:t xml:space="preserve"> </w:t>
      </w:r>
      <w:r>
        <w:rPr>
          <w:rFonts w:ascii="SimSun" w:hAnsi="SimSun" w:eastAsia="SimSun" w:cs="SimSun"/>
          <w:sz w:val="21"/>
          <w:szCs w:val="21"/>
          <w:spacing w:val="-3"/>
        </w:rPr>
        <w:t>波。</w:t>
      </w:r>
    </w:p>
    <w:p>
      <w:pPr>
        <w:spacing w:line="268" w:lineRule="auto"/>
        <w:rPr>
          <w:rFonts w:ascii="Arial"/>
          <w:sz w:val="21"/>
        </w:rPr>
      </w:pPr>
      <w:r/>
    </w:p>
    <w:p>
      <w:pPr>
        <w:ind w:firstLine="769"/>
        <w:spacing w:line="1360" w:lineRule="exact"/>
        <w:textAlignment w:val="center"/>
        <w:rPr/>
      </w:pPr>
      <w:r>
        <w:drawing>
          <wp:inline distT="0" distB="0" distL="0" distR="0">
            <wp:extent cx="4425957" cy="863513"/>
            <wp:effectExtent l="0" t="0" r="0" b="0"/>
            <wp:docPr id="51" name="IM 51"/>
            <wp:cNvGraphicFramePr/>
            <a:graphic>
              <a:graphicData uri="http://schemas.openxmlformats.org/drawingml/2006/picture">
                <pic:pic>
                  <pic:nvPicPr>
                    <pic:cNvPr id="51" name="IM 51"/>
                    <pic:cNvPicPr/>
                  </pic:nvPicPr>
                  <pic:blipFill>
                    <a:blip r:embed="rId55"/>
                    <a:stretch>
                      <a:fillRect/>
                    </a:stretch>
                  </pic:blipFill>
                  <pic:spPr>
                    <a:xfrm rot="0">
                      <a:off x="0" y="0"/>
                      <a:ext cx="4425957" cy="863513"/>
                    </a:xfrm>
                    <a:prstGeom prst="rect">
                      <a:avLst/>
                    </a:prstGeom>
                  </pic:spPr>
                </pic:pic>
              </a:graphicData>
            </a:graphic>
          </wp:inline>
        </w:drawing>
      </w:r>
    </w:p>
    <w:p>
      <w:pPr>
        <w:ind w:left="3259"/>
        <w:spacing w:before="136" w:line="220" w:lineRule="auto"/>
        <w:rPr>
          <w:rFonts w:ascii="SimHei" w:hAnsi="SimHei" w:eastAsia="SimHei" w:cs="SimHei"/>
          <w:sz w:val="21"/>
          <w:szCs w:val="21"/>
        </w:rPr>
      </w:pPr>
      <w:r>
        <w:rPr>
          <w:rFonts w:ascii="SimHei" w:hAnsi="SimHei" w:eastAsia="SimHei" w:cs="SimHei"/>
          <w:sz w:val="21"/>
          <w:szCs w:val="21"/>
          <w:color w:val="00579B"/>
          <w:spacing w:val="-17"/>
        </w:rPr>
        <w:t>图5-1-60</w:t>
      </w:r>
      <w:r>
        <w:rPr>
          <w:rFonts w:ascii="SimHei" w:hAnsi="SimHei" w:eastAsia="SimHei" w:cs="SimHei"/>
          <w:sz w:val="21"/>
          <w:szCs w:val="21"/>
          <w:color w:val="00579B"/>
          <w:spacing w:val="49"/>
        </w:rPr>
        <w:t xml:space="preserve"> </w:t>
      </w:r>
      <w:r>
        <w:rPr>
          <w:rFonts w:ascii="SimHei" w:hAnsi="SimHei" w:eastAsia="SimHei" w:cs="SimHei"/>
          <w:sz w:val="21"/>
          <w:szCs w:val="21"/>
          <w:spacing w:val="-17"/>
        </w:rPr>
        <w:t>房性逸搏心律</w:t>
      </w:r>
    </w:p>
    <w:p>
      <w:pPr>
        <w:spacing w:line="282" w:lineRule="auto"/>
        <w:rPr>
          <w:rFonts w:ascii="Arial"/>
          <w:sz w:val="21"/>
        </w:rPr>
      </w:pPr>
      <w:r/>
    </w:p>
    <w:p>
      <w:pPr>
        <w:ind w:right="1070" w:firstLine="390"/>
        <w:spacing w:before="68" w:line="259"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16"/>
        </w:rPr>
        <w:t xml:space="preserve"> </w:t>
      </w:r>
      <w:r>
        <w:rPr>
          <w:rFonts w:ascii="SimSun" w:hAnsi="SimSun" w:eastAsia="SimSun" w:cs="SimSun"/>
          <w:sz w:val="21"/>
          <w:szCs w:val="21"/>
          <w:spacing w:val="-5"/>
        </w:rPr>
        <w:t>交界性逸搏心律(图5-1-61)</w:t>
      </w:r>
      <w:r>
        <w:rPr>
          <w:rFonts w:ascii="SimSun" w:hAnsi="SimSun" w:eastAsia="SimSun" w:cs="SimSun"/>
          <w:sz w:val="21"/>
          <w:szCs w:val="21"/>
          <w:spacing w:val="2"/>
        </w:rPr>
        <w:t xml:space="preserve">  </w:t>
      </w:r>
      <w:r>
        <w:rPr>
          <w:rFonts w:ascii="SimSun" w:hAnsi="SimSun" w:eastAsia="SimSun" w:cs="SimSun"/>
          <w:sz w:val="21"/>
          <w:szCs w:val="21"/>
          <w:spacing w:val="-5"/>
        </w:rPr>
        <w:t>是最常见的逸搏心律，见于窦性停搏以及三度房室阻滞等</w:t>
      </w:r>
      <w:r>
        <w:rPr>
          <w:rFonts w:ascii="SimSun" w:hAnsi="SimSun" w:eastAsia="SimSun" w:cs="SimSun"/>
          <w:sz w:val="21"/>
          <w:szCs w:val="21"/>
        </w:rPr>
        <w:t xml:space="preserve"> </w:t>
      </w:r>
      <w:r>
        <w:rPr>
          <w:rFonts w:ascii="SimSun" w:hAnsi="SimSun" w:eastAsia="SimSun" w:cs="SimSun"/>
          <w:sz w:val="21"/>
          <w:szCs w:val="21"/>
          <w:spacing w:val="-12"/>
        </w:rPr>
        <w:t>情况，其QRS</w:t>
      </w:r>
      <w:r>
        <w:rPr>
          <w:rFonts w:ascii="SimSun" w:hAnsi="SimSun" w:eastAsia="SimSun" w:cs="SimSun"/>
          <w:sz w:val="21"/>
          <w:szCs w:val="21"/>
          <w:spacing w:val="-4"/>
        </w:rPr>
        <w:t xml:space="preserve"> </w:t>
      </w:r>
      <w:r>
        <w:rPr>
          <w:rFonts w:ascii="SimSun" w:hAnsi="SimSun" w:eastAsia="SimSun" w:cs="SimSun"/>
          <w:sz w:val="21"/>
          <w:szCs w:val="21"/>
          <w:spacing w:val="-12"/>
        </w:rPr>
        <w:t>波群呈交界性搏动特征，频率一般为40～60次</w:t>
      </w:r>
      <w:r>
        <w:rPr>
          <w:rFonts w:ascii="SimSun" w:hAnsi="SimSun" w:eastAsia="SimSun" w:cs="SimSun"/>
          <w:sz w:val="21"/>
          <w:szCs w:val="21"/>
          <w:spacing w:val="-13"/>
        </w:rPr>
        <w:t>/分，慢而规则。</w:t>
      </w:r>
    </w:p>
    <w:p>
      <w:pPr>
        <w:spacing w:line="250" w:lineRule="auto"/>
        <w:rPr>
          <w:rFonts w:ascii="Arial"/>
          <w:sz w:val="21"/>
        </w:rPr>
      </w:pPr>
      <w:r/>
    </w:p>
    <w:p>
      <w:pPr>
        <w:ind w:firstLine="790"/>
        <w:spacing w:line="1010" w:lineRule="exact"/>
        <w:textAlignment w:val="center"/>
        <w:rPr/>
      </w:pPr>
      <w:r>
        <w:drawing>
          <wp:inline distT="0" distB="0" distL="0" distR="0">
            <wp:extent cx="4394153" cy="641323"/>
            <wp:effectExtent l="0" t="0" r="0" b="0"/>
            <wp:docPr id="52" name="IM 52"/>
            <wp:cNvGraphicFramePr/>
            <a:graphic>
              <a:graphicData uri="http://schemas.openxmlformats.org/drawingml/2006/picture">
                <pic:pic>
                  <pic:nvPicPr>
                    <pic:cNvPr id="52" name="IM 52"/>
                    <pic:cNvPicPr/>
                  </pic:nvPicPr>
                  <pic:blipFill>
                    <a:blip r:embed="rId56"/>
                    <a:stretch>
                      <a:fillRect/>
                    </a:stretch>
                  </pic:blipFill>
                  <pic:spPr>
                    <a:xfrm rot="0">
                      <a:off x="0" y="0"/>
                      <a:ext cx="4394153" cy="641323"/>
                    </a:xfrm>
                    <a:prstGeom prst="rect">
                      <a:avLst/>
                    </a:prstGeom>
                  </pic:spPr>
                </pic:pic>
              </a:graphicData>
            </a:graphic>
          </wp:inline>
        </w:drawing>
      </w:r>
    </w:p>
    <w:p>
      <w:pPr>
        <w:ind w:left="3179"/>
        <w:spacing w:before="137" w:line="221" w:lineRule="auto"/>
        <w:rPr>
          <w:rFonts w:ascii="SimHei" w:hAnsi="SimHei" w:eastAsia="SimHei" w:cs="SimHei"/>
          <w:sz w:val="21"/>
          <w:szCs w:val="21"/>
        </w:rPr>
      </w:pPr>
      <w:r>
        <w:rPr>
          <w:rFonts w:ascii="SimHei" w:hAnsi="SimHei" w:eastAsia="SimHei" w:cs="SimHei"/>
          <w:sz w:val="21"/>
          <w:szCs w:val="21"/>
          <w:color w:val="186FB2"/>
          <w:spacing w:val="-17"/>
        </w:rPr>
        <w:t>图5-1-61</w:t>
      </w:r>
      <w:r>
        <w:rPr>
          <w:rFonts w:ascii="SimHei" w:hAnsi="SimHei" w:eastAsia="SimHei" w:cs="SimHei"/>
          <w:sz w:val="21"/>
          <w:szCs w:val="21"/>
          <w:color w:val="186FB2"/>
          <w:spacing w:val="16"/>
        </w:rPr>
        <w:t xml:space="preserve"> </w:t>
      </w:r>
      <w:r>
        <w:rPr>
          <w:rFonts w:ascii="SimHei" w:hAnsi="SimHei" w:eastAsia="SimHei" w:cs="SimHei"/>
          <w:sz w:val="21"/>
          <w:szCs w:val="21"/>
          <w:spacing w:val="-17"/>
        </w:rPr>
        <w:t>交界性逸搏心律</w:t>
      </w:r>
    </w:p>
    <w:p>
      <w:pPr>
        <w:spacing w:line="300" w:lineRule="auto"/>
        <w:rPr>
          <w:rFonts w:ascii="Arial"/>
          <w:sz w:val="21"/>
        </w:rPr>
      </w:pPr>
      <w:r/>
    </w:p>
    <w:p>
      <w:pPr>
        <w:ind w:left="390"/>
        <w:spacing w:before="69" w:line="219"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33"/>
        </w:rPr>
        <w:t xml:space="preserve"> </w:t>
      </w:r>
      <w:r>
        <w:rPr>
          <w:rFonts w:ascii="SimSun" w:hAnsi="SimSun" w:eastAsia="SimSun" w:cs="SimSun"/>
          <w:sz w:val="21"/>
          <w:szCs w:val="21"/>
          <w:spacing w:val="5"/>
        </w:rPr>
        <w:t>室性逸搏心律(图5-1-62)</w:t>
      </w:r>
      <w:r>
        <w:rPr>
          <w:rFonts w:ascii="SimSun" w:hAnsi="SimSun" w:eastAsia="SimSun" w:cs="SimSun"/>
          <w:sz w:val="21"/>
          <w:szCs w:val="21"/>
          <w:spacing w:val="7"/>
        </w:rPr>
        <w:t xml:space="preserve">  </w:t>
      </w:r>
      <w:r>
        <w:rPr>
          <w:rFonts w:ascii="SimSun" w:hAnsi="SimSun" w:eastAsia="SimSun" w:cs="SimSun"/>
          <w:sz w:val="21"/>
          <w:szCs w:val="21"/>
          <w:spacing w:val="5"/>
        </w:rPr>
        <w:t>多见于双结病变或发生于</w:t>
      </w:r>
      <w:r>
        <w:rPr>
          <w:rFonts w:ascii="SimSun" w:hAnsi="SimSun" w:eastAsia="SimSun" w:cs="SimSun"/>
          <w:sz w:val="21"/>
          <w:szCs w:val="21"/>
          <w:spacing w:val="4"/>
        </w:rPr>
        <w:t>束支水平的三度房室阻滞。其</w:t>
      </w:r>
    </w:p>
    <w:p>
      <w:pPr>
        <w:spacing w:before="71" w:line="219" w:lineRule="auto"/>
        <w:rPr>
          <w:rFonts w:ascii="SimSun" w:hAnsi="SimSun" w:eastAsia="SimSun" w:cs="SimSun"/>
          <w:sz w:val="21"/>
          <w:szCs w:val="21"/>
        </w:rPr>
      </w:pPr>
      <w:r>
        <w:rPr>
          <w:rFonts w:ascii="SimSun" w:hAnsi="SimSun" w:eastAsia="SimSun" w:cs="SimSun"/>
          <w:sz w:val="21"/>
          <w:szCs w:val="21"/>
          <w:spacing w:val="-14"/>
        </w:rPr>
        <w:t>QRS</w:t>
      </w:r>
      <w:r>
        <w:rPr>
          <w:rFonts w:ascii="SimSun" w:hAnsi="SimSun" w:eastAsia="SimSun" w:cs="SimSun"/>
          <w:sz w:val="21"/>
          <w:szCs w:val="21"/>
          <w:spacing w:val="11"/>
        </w:rPr>
        <w:t xml:space="preserve"> </w:t>
      </w:r>
      <w:r>
        <w:rPr>
          <w:rFonts w:ascii="SimSun" w:hAnsi="SimSun" w:eastAsia="SimSun" w:cs="SimSun"/>
          <w:sz w:val="21"/>
          <w:szCs w:val="21"/>
          <w:spacing w:val="-14"/>
        </w:rPr>
        <w:t>波群呈室性波形，频率一般为20～40次/分，慢而规则，亦可以不十分规则。</w:t>
      </w:r>
    </w:p>
    <w:p>
      <w:pPr>
        <w:rPr>
          <w:rFonts w:ascii="Arial"/>
          <w:sz w:val="21"/>
        </w:rPr>
      </w:pPr>
      <w:r/>
    </w:p>
    <w:p>
      <w:pPr>
        <w:ind w:firstLine="779"/>
        <w:spacing w:line="1361" w:lineRule="exact"/>
        <w:textAlignment w:val="center"/>
        <w:rPr/>
      </w:pPr>
      <w:r>
        <w:drawing>
          <wp:inline distT="0" distB="0" distL="0" distR="0">
            <wp:extent cx="4400570" cy="863614"/>
            <wp:effectExtent l="0" t="0" r="0" b="0"/>
            <wp:docPr id="53" name="IM 53"/>
            <wp:cNvGraphicFramePr/>
            <a:graphic>
              <a:graphicData uri="http://schemas.openxmlformats.org/drawingml/2006/picture">
                <pic:pic>
                  <pic:nvPicPr>
                    <pic:cNvPr id="53" name="IM 53"/>
                    <pic:cNvPicPr/>
                  </pic:nvPicPr>
                  <pic:blipFill>
                    <a:blip r:embed="rId57"/>
                    <a:stretch>
                      <a:fillRect/>
                    </a:stretch>
                  </pic:blipFill>
                  <pic:spPr>
                    <a:xfrm rot="0">
                      <a:off x="0" y="0"/>
                      <a:ext cx="4400570" cy="863614"/>
                    </a:xfrm>
                    <a:prstGeom prst="rect">
                      <a:avLst/>
                    </a:prstGeom>
                  </pic:spPr>
                </pic:pic>
              </a:graphicData>
            </a:graphic>
          </wp:inline>
        </w:drawing>
      </w:r>
    </w:p>
    <w:p>
      <w:pPr>
        <w:ind w:left="3259"/>
        <w:spacing w:before="158" w:line="222" w:lineRule="auto"/>
        <w:rPr>
          <w:rFonts w:ascii="SimHei" w:hAnsi="SimHei" w:eastAsia="SimHei" w:cs="SimHei"/>
          <w:sz w:val="21"/>
          <w:szCs w:val="21"/>
        </w:rPr>
      </w:pPr>
      <w:r>
        <w:rPr>
          <w:rFonts w:ascii="SimHei" w:hAnsi="SimHei" w:eastAsia="SimHei" w:cs="SimHei"/>
          <w:sz w:val="21"/>
          <w:szCs w:val="21"/>
          <w:color w:val="3491CF"/>
          <w:spacing w:val="-18"/>
        </w:rPr>
        <w:t>图5-1-62</w:t>
      </w:r>
      <w:r>
        <w:rPr>
          <w:rFonts w:ascii="SimHei" w:hAnsi="SimHei" w:eastAsia="SimHei" w:cs="SimHei"/>
          <w:sz w:val="21"/>
          <w:szCs w:val="21"/>
          <w:color w:val="3491CF"/>
          <w:spacing w:val="33"/>
        </w:rPr>
        <w:t xml:space="preserve"> </w:t>
      </w:r>
      <w:r>
        <w:rPr>
          <w:rFonts w:ascii="SimHei" w:hAnsi="SimHei" w:eastAsia="SimHei" w:cs="SimHei"/>
          <w:sz w:val="21"/>
          <w:szCs w:val="21"/>
          <w:spacing w:val="-18"/>
        </w:rPr>
        <w:t>室性逸搏心律</w:t>
      </w:r>
    </w:p>
    <w:p>
      <w:pPr>
        <w:spacing w:line="258" w:lineRule="auto"/>
        <w:rPr>
          <w:rFonts w:ascii="Arial"/>
          <w:sz w:val="21"/>
        </w:rPr>
      </w:pPr>
      <w:r/>
    </w:p>
    <w:p>
      <w:pPr>
        <w:ind w:right="1089" w:firstLine="390"/>
        <w:spacing w:before="69" w:line="265" w:lineRule="auto"/>
        <w:jc w:val="both"/>
        <w:rPr>
          <w:rFonts w:ascii="SimSun" w:hAnsi="SimSun" w:eastAsia="SimSun" w:cs="SimSun"/>
          <w:sz w:val="21"/>
          <w:szCs w:val="21"/>
        </w:rPr>
      </w:pPr>
      <w:r>
        <w:rPr>
          <w:rFonts w:ascii="SimSun" w:hAnsi="SimSun" w:eastAsia="SimSun" w:cs="SimSun"/>
          <w:sz w:val="21"/>
          <w:szCs w:val="21"/>
          <w:spacing w:val="-11"/>
        </w:rPr>
        <w:t>4.</w:t>
      </w:r>
      <w:r>
        <w:rPr>
          <w:rFonts w:ascii="SimSun" w:hAnsi="SimSun" w:eastAsia="SimSun" w:cs="SimSun"/>
          <w:sz w:val="21"/>
          <w:szCs w:val="21"/>
          <w:spacing w:val="-28"/>
        </w:rPr>
        <w:t xml:space="preserve"> </w:t>
      </w:r>
      <w:r>
        <w:rPr>
          <w:rFonts w:ascii="SimSun" w:hAnsi="SimSun" w:eastAsia="SimSun" w:cs="SimSun"/>
          <w:sz w:val="21"/>
          <w:szCs w:val="21"/>
          <w:spacing w:val="-11"/>
        </w:rPr>
        <w:t>反复搏动</w:t>
      </w:r>
      <w:r>
        <w:rPr>
          <w:rFonts w:ascii="SimSun" w:hAnsi="SimSun" w:eastAsia="SimSun" w:cs="SimSun"/>
          <w:sz w:val="21"/>
          <w:szCs w:val="21"/>
          <w:spacing w:val="-46"/>
        </w:rPr>
        <w:t xml:space="preserve"> </w:t>
      </w:r>
      <w:r>
        <w:rPr>
          <w:rFonts w:ascii="SimSun" w:hAnsi="SimSun" w:eastAsia="SimSun" w:cs="SimSun"/>
          <w:sz w:val="21"/>
          <w:szCs w:val="21"/>
          <w:spacing w:val="-11"/>
        </w:rPr>
        <w:t>(</w:t>
      </w:r>
      <w:r>
        <w:rPr>
          <w:rFonts w:ascii="SimSun" w:hAnsi="SimSun" w:eastAsia="SimSun" w:cs="SimSun"/>
          <w:sz w:val="21"/>
          <w:szCs w:val="21"/>
          <w:spacing w:val="-10"/>
        </w:rPr>
        <w:t>reciprocal</w:t>
      </w:r>
      <w:r>
        <w:rPr>
          <w:rFonts w:ascii="SimSun" w:hAnsi="SimSun" w:eastAsia="SimSun" w:cs="SimSun"/>
          <w:sz w:val="21"/>
          <w:szCs w:val="21"/>
          <w:spacing w:val="1"/>
        </w:rPr>
        <w:t xml:space="preserve"> </w:t>
      </w:r>
      <w:r>
        <w:rPr>
          <w:rFonts w:ascii="SimSun" w:hAnsi="SimSun" w:eastAsia="SimSun" w:cs="SimSun"/>
          <w:sz w:val="21"/>
          <w:szCs w:val="21"/>
          <w:spacing w:val="-10"/>
        </w:rPr>
        <w:t>beat</w:t>
      </w:r>
      <w:r>
        <w:rPr>
          <w:rFonts w:ascii="SimSun" w:hAnsi="SimSun" w:eastAsia="SimSun" w:cs="SimSun"/>
          <w:sz w:val="21"/>
          <w:szCs w:val="21"/>
          <w:spacing w:val="-11"/>
        </w:rPr>
        <w:t>)</w:t>
      </w:r>
      <w:r>
        <w:rPr>
          <w:rFonts w:ascii="SimSun" w:hAnsi="SimSun" w:eastAsia="SimSun" w:cs="SimSun"/>
          <w:sz w:val="21"/>
          <w:szCs w:val="21"/>
          <w:spacing w:val="101"/>
        </w:rPr>
        <w:t xml:space="preserve"> </w:t>
      </w:r>
      <w:r>
        <w:rPr>
          <w:rFonts w:ascii="SimSun" w:hAnsi="SimSun" w:eastAsia="SimSun" w:cs="SimSun"/>
          <w:sz w:val="21"/>
          <w:szCs w:val="21"/>
          <w:spacing w:val="-11"/>
        </w:rPr>
        <w:t>又称反复心律(</w:t>
      </w:r>
      <w:r>
        <w:rPr>
          <w:rFonts w:ascii="SimSun" w:hAnsi="SimSun" w:eastAsia="SimSun" w:cs="SimSun"/>
          <w:sz w:val="21"/>
          <w:szCs w:val="21"/>
          <w:spacing w:val="-10"/>
        </w:rPr>
        <w:t>reciprocal</w:t>
      </w:r>
      <w:r>
        <w:rPr>
          <w:rFonts w:ascii="SimSun" w:hAnsi="SimSun" w:eastAsia="SimSun" w:cs="SimSun"/>
          <w:sz w:val="21"/>
          <w:szCs w:val="21"/>
          <w:spacing w:val="-11"/>
        </w:rPr>
        <w:t xml:space="preserve"> </w:t>
      </w:r>
      <w:r>
        <w:rPr>
          <w:rFonts w:ascii="SimSun" w:hAnsi="SimSun" w:eastAsia="SimSun" w:cs="SimSun"/>
          <w:sz w:val="21"/>
          <w:szCs w:val="21"/>
          <w:spacing w:val="-10"/>
        </w:rPr>
        <w:t>rhy</w:t>
      </w:r>
      <w:r>
        <w:rPr>
          <w:rFonts w:ascii="SimSun" w:hAnsi="SimSun" w:eastAsia="SimSun" w:cs="SimSun"/>
          <w:sz w:val="21"/>
          <w:szCs w:val="21"/>
          <w:spacing w:val="-11"/>
        </w:rPr>
        <w:t>thm),其电生理基础是房室交</w:t>
      </w:r>
      <w:r>
        <w:rPr>
          <w:rFonts w:ascii="SimSun" w:hAnsi="SimSun" w:eastAsia="SimSun" w:cs="SimSun"/>
          <w:sz w:val="21"/>
          <w:szCs w:val="21"/>
        </w:rPr>
        <w:t xml:space="preserve"> </w:t>
      </w:r>
      <w:r>
        <w:rPr>
          <w:rFonts w:ascii="SimSun" w:hAnsi="SimSun" w:eastAsia="SimSun" w:cs="SimSun"/>
          <w:sz w:val="21"/>
          <w:szCs w:val="21"/>
          <w:spacing w:val="-9"/>
        </w:rPr>
        <w:t>界区存在双径路传导。有时交界性逸搏或交界性心律时，激动逆行上传至心房，于QRS</w:t>
      </w:r>
      <w:r>
        <w:rPr>
          <w:rFonts w:ascii="SimSun" w:hAnsi="SimSun" w:eastAsia="SimSun" w:cs="SimSun"/>
          <w:sz w:val="21"/>
          <w:szCs w:val="21"/>
          <w:spacing w:val="6"/>
        </w:rPr>
        <w:t xml:space="preserve"> </w:t>
      </w:r>
      <w:r>
        <w:rPr>
          <w:rFonts w:ascii="SimSun" w:hAnsi="SimSun" w:eastAsia="SimSun" w:cs="SimSun"/>
          <w:sz w:val="21"/>
          <w:szCs w:val="21"/>
          <w:spacing w:val="-9"/>
        </w:rPr>
        <w:t>波群之后</w:t>
      </w:r>
      <w:r>
        <w:rPr>
          <w:rFonts w:ascii="SimSun" w:hAnsi="SimSun" w:eastAsia="SimSun" w:cs="SimSun"/>
          <w:sz w:val="21"/>
          <w:szCs w:val="21"/>
        </w:rPr>
        <w:t xml:space="preserve"> </w:t>
      </w:r>
      <w:r>
        <w:rPr>
          <w:rFonts w:ascii="SimSun" w:hAnsi="SimSun" w:eastAsia="SimSun" w:cs="SimSun"/>
          <w:sz w:val="21"/>
          <w:szCs w:val="21"/>
          <w:spacing w:val="-13"/>
        </w:rPr>
        <w:t>出现逆行P</w:t>
      </w:r>
      <w:r>
        <w:rPr>
          <w:rFonts w:ascii="SimSun" w:hAnsi="SimSun" w:eastAsia="SimSun" w:cs="SimSun"/>
          <w:sz w:val="21"/>
          <w:szCs w:val="21"/>
          <w:spacing w:val="-26"/>
        </w:rPr>
        <w:t xml:space="preserve"> </w:t>
      </w:r>
      <w:r>
        <w:rPr>
          <w:rFonts w:ascii="SimSun" w:hAnsi="SimSun" w:eastAsia="SimSun" w:cs="SimSun"/>
          <w:sz w:val="21"/>
          <w:szCs w:val="21"/>
          <w:spacing w:val="-13"/>
        </w:rPr>
        <w:t>波，这个激动又可在房室结内折返</w:t>
      </w:r>
      <w:r>
        <w:rPr>
          <w:rFonts w:ascii="SimSun" w:hAnsi="SimSun" w:eastAsia="SimSun" w:cs="SimSun"/>
          <w:sz w:val="21"/>
          <w:szCs w:val="21"/>
          <w:spacing w:val="-14"/>
        </w:rPr>
        <w:t>，再次下传心室。当折返激动传抵心室时，如心室已</w:t>
      </w:r>
      <w:r>
        <w:rPr>
          <w:rFonts w:ascii="SimSun" w:hAnsi="SimSun" w:eastAsia="SimSun" w:cs="SimSun"/>
          <w:sz w:val="21"/>
          <w:szCs w:val="21"/>
        </w:rPr>
        <w:t xml:space="preserve"> </w:t>
      </w:r>
      <w:r>
        <w:rPr>
          <w:rFonts w:ascii="SimSun" w:hAnsi="SimSun" w:eastAsia="SimSun" w:cs="SimSun"/>
          <w:sz w:val="21"/>
          <w:szCs w:val="21"/>
          <w:spacing w:val="-9"/>
        </w:rPr>
        <w:t>脱离前一个交界性搏动引起的不应期，便可以产生一个QRS</w:t>
      </w:r>
      <w:r>
        <w:rPr>
          <w:rFonts w:ascii="SimSun" w:hAnsi="SimSun" w:eastAsia="SimSun" w:cs="SimSun"/>
          <w:sz w:val="21"/>
          <w:szCs w:val="21"/>
          <w:spacing w:val="-9"/>
        </w:rPr>
        <w:t xml:space="preserve"> </w:t>
      </w:r>
      <w:r>
        <w:rPr>
          <w:rFonts w:ascii="SimSun" w:hAnsi="SimSun" w:eastAsia="SimSun" w:cs="SimSun"/>
          <w:sz w:val="21"/>
          <w:szCs w:val="21"/>
          <w:spacing w:val="-9"/>
        </w:rPr>
        <w:t>波群。反复搏动属于一种特殊形式的</w:t>
      </w:r>
      <w:r>
        <w:rPr>
          <w:rFonts w:ascii="SimSun" w:hAnsi="SimSun" w:eastAsia="SimSun" w:cs="SimSun"/>
          <w:sz w:val="21"/>
          <w:szCs w:val="21"/>
        </w:rPr>
        <w:t xml:space="preserve"> </w:t>
      </w:r>
      <w:r>
        <w:rPr>
          <w:rFonts w:ascii="SimSun" w:hAnsi="SimSun" w:eastAsia="SimSun" w:cs="SimSun"/>
          <w:sz w:val="21"/>
          <w:szCs w:val="21"/>
          <w:spacing w:val="-6"/>
        </w:rPr>
        <w:t>折返激动(图5-1-63)。如果两个QRS</w:t>
      </w:r>
      <w:r>
        <w:rPr>
          <w:rFonts w:ascii="SimSun" w:hAnsi="SimSun" w:eastAsia="SimSun" w:cs="SimSun"/>
          <w:sz w:val="21"/>
          <w:szCs w:val="21"/>
          <w:spacing w:val="9"/>
        </w:rPr>
        <w:t xml:space="preserve"> </w:t>
      </w:r>
      <w:r>
        <w:rPr>
          <w:rFonts w:ascii="SimSun" w:hAnsi="SimSun" w:eastAsia="SimSun" w:cs="SimSun"/>
          <w:sz w:val="21"/>
          <w:szCs w:val="21"/>
          <w:spacing w:val="-6"/>
        </w:rPr>
        <w:t>波之间夹有一窦性P</w:t>
      </w:r>
      <w:r>
        <w:rPr>
          <w:rFonts w:ascii="SimSun" w:hAnsi="SimSun" w:eastAsia="SimSun" w:cs="SimSun"/>
          <w:sz w:val="21"/>
          <w:szCs w:val="21"/>
          <w:spacing w:val="-25"/>
        </w:rPr>
        <w:t xml:space="preserve"> </w:t>
      </w:r>
      <w:r>
        <w:rPr>
          <w:rFonts w:ascii="SimSun" w:hAnsi="SimSun" w:eastAsia="SimSun" w:cs="SimSun"/>
          <w:sz w:val="21"/>
          <w:szCs w:val="21"/>
          <w:spacing w:val="-6"/>
        </w:rPr>
        <w:t>波，属伪反复心律，应称为逸搏-夺获</w:t>
      </w:r>
      <w:r>
        <w:rPr>
          <w:rFonts w:ascii="SimSun" w:hAnsi="SimSun" w:eastAsia="SimSun" w:cs="SimSun"/>
          <w:sz w:val="21"/>
          <w:szCs w:val="21"/>
        </w:rPr>
        <w:t xml:space="preserve"> </w:t>
      </w:r>
      <w:r>
        <w:rPr>
          <w:rFonts w:ascii="SimSun" w:hAnsi="SimSun" w:eastAsia="SimSun" w:cs="SimSun"/>
          <w:sz w:val="21"/>
          <w:szCs w:val="21"/>
          <w:spacing w:val="-6"/>
        </w:rPr>
        <w:t>心律。</w:t>
      </w:r>
    </w:p>
    <w:p>
      <w:pPr>
        <w:spacing w:line="310" w:lineRule="auto"/>
        <w:rPr>
          <w:rFonts w:ascii="Arial"/>
          <w:sz w:val="21"/>
        </w:rPr>
      </w:pPr>
      <w:r/>
    </w:p>
    <w:p>
      <w:pPr>
        <w:ind w:firstLine="959"/>
        <w:spacing w:line="1250" w:lineRule="exact"/>
        <w:textAlignment w:val="center"/>
        <w:rPr/>
      </w:pPr>
      <w:r>
        <w:drawing>
          <wp:inline distT="0" distB="0" distL="0" distR="0">
            <wp:extent cx="4159256" cy="793808"/>
            <wp:effectExtent l="0" t="0" r="0" b="0"/>
            <wp:docPr id="54" name="IM 54"/>
            <wp:cNvGraphicFramePr/>
            <a:graphic>
              <a:graphicData uri="http://schemas.openxmlformats.org/drawingml/2006/picture">
                <pic:pic>
                  <pic:nvPicPr>
                    <pic:cNvPr id="54" name="IM 54"/>
                    <pic:cNvPicPr/>
                  </pic:nvPicPr>
                  <pic:blipFill>
                    <a:blip r:embed="rId58"/>
                    <a:stretch>
                      <a:fillRect/>
                    </a:stretch>
                  </pic:blipFill>
                  <pic:spPr>
                    <a:xfrm rot="0">
                      <a:off x="0" y="0"/>
                      <a:ext cx="4159256" cy="793808"/>
                    </a:xfrm>
                    <a:prstGeom prst="rect">
                      <a:avLst/>
                    </a:prstGeom>
                  </pic:spPr>
                </pic:pic>
              </a:graphicData>
            </a:graphic>
          </wp:inline>
        </w:drawing>
      </w:r>
    </w:p>
    <w:p>
      <w:pPr>
        <w:ind w:left="2950"/>
        <w:spacing w:before="137" w:line="222" w:lineRule="auto"/>
        <w:rPr>
          <w:rFonts w:ascii="SimHei" w:hAnsi="SimHei" w:eastAsia="SimHei" w:cs="SimHei"/>
          <w:sz w:val="21"/>
          <w:szCs w:val="21"/>
        </w:rPr>
      </w:pPr>
      <w:r>
        <w:rPr>
          <w:rFonts w:ascii="SimHei" w:hAnsi="SimHei" w:eastAsia="SimHei" w:cs="SimHei"/>
          <w:sz w:val="21"/>
          <w:szCs w:val="21"/>
          <w:color w:val="00507F"/>
          <w:spacing w:val="-8"/>
        </w:rPr>
        <w:t>图5-1-63</w:t>
      </w:r>
      <w:r>
        <w:rPr>
          <w:rFonts w:ascii="SimHei" w:hAnsi="SimHei" w:eastAsia="SimHei" w:cs="SimHei"/>
          <w:sz w:val="21"/>
          <w:szCs w:val="21"/>
          <w:color w:val="00507F"/>
          <w:spacing w:val="24"/>
        </w:rPr>
        <w:t xml:space="preserve"> </w:t>
      </w:r>
      <w:r>
        <w:rPr>
          <w:rFonts w:ascii="SimHei" w:hAnsi="SimHei" w:eastAsia="SimHei" w:cs="SimHei"/>
          <w:sz w:val="21"/>
          <w:szCs w:val="21"/>
          <w:spacing w:val="-8"/>
        </w:rPr>
        <w:t>反复搏动(二联律)</w:t>
      </w:r>
    </w:p>
    <w:p>
      <w:pPr>
        <w:ind w:firstLine="8900"/>
        <w:spacing w:before="120" w:line="670" w:lineRule="exact"/>
        <w:textAlignment w:val="center"/>
        <w:rPr/>
      </w:pPr>
      <w:r>
        <w:drawing>
          <wp:inline distT="0" distB="0" distL="0" distR="0">
            <wp:extent cx="400051" cy="425369"/>
            <wp:effectExtent l="0" t="0" r="0" b="0"/>
            <wp:docPr id="55" name="IM 55"/>
            <wp:cNvGraphicFramePr/>
            <a:graphic>
              <a:graphicData uri="http://schemas.openxmlformats.org/drawingml/2006/picture">
                <pic:pic>
                  <pic:nvPicPr>
                    <pic:cNvPr id="55" name="IM 55"/>
                    <pic:cNvPicPr/>
                  </pic:nvPicPr>
                  <pic:blipFill>
                    <a:blip r:embed="rId59"/>
                    <a:stretch>
                      <a:fillRect/>
                    </a:stretch>
                  </pic:blipFill>
                  <pic:spPr>
                    <a:xfrm rot="0">
                      <a:off x="0" y="0"/>
                      <a:ext cx="400051" cy="425369"/>
                    </a:xfrm>
                    <a:prstGeom prst="rect">
                      <a:avLst/>
                    </a:prstGeom>
                  </pic:spPr>
                </pic:pic>
              </a:graphicData>
            </a:graphic>
          </wp:inline>
        </w:drawing>
      </w:r>
    </w:p>
    <w:p>
      <w:pPr>
        <w:sectPr>
          <w:pgSz w:w="11230" w:h="15840"/>
          <w:pgMar w:top="400" w:right="679" w:bottom="0" w:left="1020" w:header="0" w:footer="0" w:gutter="0"/>
        </w:sectPr>
        <w:rPr/>
      </w:pPr>
    </w:p>
    <w:p>
      <w:pPr>
        <w:ind w:left="1040"/>
        <w:spacing w:before="296" w:line="222" w:lineRule="auto"/>
        <w:rPr>
          <w:rFonts w:ascii="SimHei" w:hAnsi="SimHei" w:eastAsia="SimHei" w:cs="SimHei"/>
          <w:sz w:val="20"/>
          <w:szCs w:val="20"/>
        </w:rPr>
      </w:pPr>
      <w:r>
        <w:pict>
          <v:shape id="_x0000_s55" style="position:absolute;margin-left:-0.856998pt;margin-top:15.3603pt;mso-position-vertical-relative:text;mso-position-horizontal-relative:text;width:16.45pt;height:12pt;z-index:2520555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67AD"/>
                      <w:spacing w:val="-5"/>
                    </w:rPr>
                    <w:t>512</w:t>
                  </w:r>
                </w:p>
              </w:txbxContent>
            </v:textbox>
          </v:shape>
        </w:pict>
      </w:r>
      <w:r>
        <w:drawing>
          <wp:anchor distT="0" distB="0" distL="0" distR="0" simplePos="0" relativeHeight="252053504" behindDoc="0" locked="0" layoutInCell="0" allowOverlap="1">
            <wp:simplePos x="0" y="0"/>
            <wp:positionH relativeFrom="page">
              <wp:posOffset>2031992</wp:posOffset>
            </wp:positionH>
            <wp:positionV relativeFrom="page">
              <wp:posOffset>6661175</wp:posOffset>
            </wp:positionV>
            <wp:extent cx="1549434" cy="1758912"/>
            <wp:effectExtent l="0" t="0" r="0" b="0"/>
            <wp:wrapNone/>
            <wp:docPr id="56" name="IM 56"/>
            <wp:cNvGraphicFramePr/>
            <a:graphic>
              <a:graphicData uri="http://schemas.openxmlformats.org/drawingml/2006/picture">
                <pic:pic>
                  <pic:nvPicPr>
                    <pic:cNvPr id="56" name="IM 56"/>
                    <pic:cNvPicPr/>
                  </pic:nvPicPr>
                  <pic:blipFill>
                    <a:blip r:embed="rId60"/>
                    <a:stretch>
                      <a:fillRect/>
                    </a:stretch>
                  </pic:blipFill>
                  <pic:spPr>
                    <a:xfrm rot="0">
                      <a:off x="0" y="0"/>
                      <a:ext cx="1549434" cy="1758912"/>
                    </a:xfrm>
                    <a:prstGeom prst="rect">
                      <a:avLst/>
                    </a:prstGeom>
                  </pic:spPr>
                </pic:pic>
              </a:graphicData>
            </a:graphic>
          </wp:anchor>
        </w:drawing>
      </w:r>
      <w:r>
        <w:drawing>
          <wp:anchor distT="0" distB="0" distL="0" distR="0" simplePos="0" relativeHeight="252054528" behindDoc="0" locked="0" layoutInCell="0" allowOverlap="1">
            <wp:simplePos x="0" y="0"/>
            <wp:positionH relativeFrom="page">
              <wp:posOffset>431785</wp:posOffset>
            </wp:positionH>
            <wp:positionV relativeFrom="page">
              <wp:posOffset>9213896</wp:posOffset>
            </wp:positionV>
            <wp:extent cx="381012" cy="419032"/>
            <wp:effectExtent l="0" t="0" r="0" b="0"/>
            <wp:wrapNone/>
            <wp:docPr id="57" name="IM 57"/>
            <wp:cNvGraphicFramePr/>
            <a:graphic>
              <a:graphicData uri="http://schemas.openxmlformats.org/drawingml/2006/picture">
                <pic:pic>
                  <pic:nvPicPr>
                    <pic:cNvPr id="57" name="IM 57"/>
                    <pic:cNvPicPr/>
                  </pic:nvPicPr>
                  <pic:blipFill>
                    <a:blip r:embed="rId61"/>
                    <a:stretch>
                      <a:fillRect/>
                    </a:stretch>
                  </pic:blipFill>
                  <pic:spPr>
                    <a:xfrm rot="0">
                      <a:off x="0" y="0"/>
                      <a:ext cx="381012" cy="419032"/>
                    </a:xfrm>
                    <a:prstGeom prst="rect">
                      <a:avLst/>
                    </a:prstGeom>
                  </pic:spPr>
                </pic:pic>
              </a:graphicData>
            </a:graphic>
          </wp:anchor>
        </w:drawing>
      </w:r>
      <w:r>
        <w:rPr>
          <w:rFonts w:ascii="SimHei" w:hAnsi="SimHei" w:eastAsia="SimHei" w:cs="SimHei"/>
          <w:sz w:val="20"/>
          <w:szCs w:val="20"/>
          <w:color w:val="0A5486"/>
          <w:spacing w:val="-8"/>
        </w:rPr>
        <w:t>第五篇</w:t>
      </w:r>
      <w:r>
        <w:rPr>
          <w:rFonts w:ascii="SimHei" w:hAnsi="SimHei" w:eastAsia="SimHei" w:cs="SimHei"/>
          <w:sz w:val="20"/>
          <w:szCs w:val="20"/>
          <w:color w:val="0A5486"/>
          <w:spacing w:val="53"/>
        </w:rPr>
        <w:t xml:space="preserve"> </w:t>
      </w:r>
      <w:r>
        <w:rPr>
          <w:rFonts w:ascii="SimHei" w:hAnsi="SimHei" w:eastAsia="SimHei" w:cs="SimHei"/>
          <w:sz w:val="20"/>
          <w:szCs w:val="20"/>
          <w:color w:val="0A5486"/>
          <w:spacing w:val="-8"/>
        </w:rPr>
        <w:t>辅</w:t>
      </w:r>
      <w:r>
        <w:rPr>
          <w:rFonts w:ascii="SimHei" w:hAnsi="SimHei" w:eastAsia="SimHei" w:cs="SimHei"/>
          <w:sz w:val="20"/>
          <w:szCs w:val="20"/>
          <w:color w:val="0A5486"/>
          <w:spacing w:val="-20"/>
        </w:rPr>
        <w:t xml:space="preserve"> </w:t>
      </w:r>
      <w:r>
        <w:rPr>
          <w:rFonts w:ascii="SimHei" w:hAnsi="SimHei" w:eastAsia="SimHei" w:cs="SimHei"/>
          <w:sz w:val="20"/>
          <w:szCs w:val="20"/>
          <w:color w:val="0A5486"/>
          <w:spacing w:val="-8"/>
        </w:rPr>
        <w:t>助</w:t>
      </w:r>
      <w:r>
        <w:rPr>
          <w:rFonts w:ascii="SimHei" w:hAnsi="SimHei" w:eastAsia="SimHei" w:cs="SimHei"/>
          <w:sz w:val="20"/>
          <w:szCs w:val="20"/>
          <w:color w:val="0A5486"/>
          <w:spacing w:val="-22"/>
        </w:rPr>
        <w:t xml:space="preserve"> </w:t>
      </w:r>
      <w:r>
        <w:rPr>
          <w:rFonts w:ascii="SimHei" w:hAnsi="SimHei" w:eastAsia="SimHei" w:cs="SimHei"/>
          <w:sz w:val="20"/>
          <w:szCs w:val="20"/>
          <w:color w:val="0A5486"/>
          <w:spacing w:val="-8"/>
        </w:rPr>
        <w:t>检</w:t>
      </w:r>
      <w:r>
        <w:rPr>
          <w:rFonts w:ascii="SimHei" w:hAnsi="SimHei" w:eastAsia="SimHei" w:cs="SimHei"/>
          <w:sz w:val="20"/>
          <w:szCs w:val="20"/>
          <w:color w:val="0A5486"/>
          <w:spacing w:val="-18"/>
        </w:rPr>
        <w:t xml:space="preserve"> </w:t>
      </w:r>
      <w:r>
        <w:rPr>
          <w:rFonts w:ascii="SimHei" w:hAnsi="SimHei" w:eastAsia="SimHei" w:cs="SimHei"/>
          <w:sz w:val="20"/>
          <w:szCs w:val="20"/>
          <w:color w:val="0A5486"/>
          <w:spacing w:val="-8"/>
        </w:rPr>
        <w:t>查</w:t>
      </w:r>
    </w:p>
    <w:p>
      <w:pPr>
        <w:spacing w:line="389" w:lineRule="auto"/>
        <w:rPr>
          <w:rFonts w:ascii="Arial"/>
          <w:sz w:val="21"/>
        </w:rPr>
      </w:pPr>
      <w:r/>
    </w:p>
    <w:p>
      <w:pPr>
        <w:ind w:left="1463"/>
        <w:spacing w:before="75" w:line="222" w:lineRule="auto"/>
        <w:outlineLvl w:val="1"/>
        <w:rPr>
          <w:rFonts w:ascii="SimHei" w:hAnsi="SimHei" w:eastAsia="SimHei" w:cs="SimHei"/>
          <w:sz w:val="23"/>
          <w:szCs w:val="23"/>
        </w:rPr>
      </w:pPr>
      <w:r>
        <w:rPr>
          <w:rFonts w:ascii="SimHei" w:hAnsi="SimHei" w:eastAsia="SimHei" w:cs="SimHei"/>
          <w:sz w:val="23"/>
          <w:szCs w:val="23"/>
          <w:b/>
          <w:bCs/>
          <w:color w:val="005E9D"/>
          <w:spacing w:val="-3"/>
        </w:rPr>
        <w:t>五、</w:t>
      </w:r>
      <w:r>
        <w:rPr>
          <w:rFonts w:ascii="SimHei" w:hAnsi="SimHei" w:eastAsia="SimHei" w:cs="SimHei"/>
          <w:sz w:val="23"/>
          <w:szCs w:val="23"/>
          <w:color w:val="005E9D"/>
          <w:spacing w:val="-61"/>
        </w:rPr>
        <w:t xml:space="preserve"> </w:t>
      </w:r>
      <w:r>
        <w:rPr>
          <w:rFonts w:ascii="SimHei" w:hAnsi="SimHei" w:eastAsia="SimHei" w:cs="SimHei"/>
          <w:sz w:val="23"/>
          <w:szCs w:val="23"/>
          <w:b/>
          <w:bCs/>
          <w:color w:val="005E9D"/>
          <w:spacing w:val="-3"/>
        </w:rPr>
        <w:t>异位性心动过速</w:t>
      </w:r>
    </w:p>
    <w:p>
      <w:pPr>
        <w:ind w:left="1040" w:right="109" w:firstLine="420"/>
        <w:spacing w:before="225" w:line="258" w:lineRule="auto"/>
        <w:rPr>
          <w:rFonts w:ascii="SimSun" w:hAnsi="SimSun" w:eastAsia="SimSun" w:cs="SimSun"/>
          <w:sz w:val="20"/>
          <w:szCs w:val="20"/>
        </w:rPr>
      </w:pPr>
      <w:r>
        <w:rPr>
          <w:rFonts w:ascii="SimSun" w:hAnsi="SimSun" w:eastAsia="SimSun" w:cs="SimSun"/>
          <w:sz w:val="20"/>
          <w:szCs w:val="20"/>
          <w:spacing w:val="3"/>
        </w:rPr>
        <w:t>异位性心动过速是指异位节律点兴奋性增高或折返激动引起的快速异位心律(期前收缩连续</w:t>
      </w:r>
      <w:r>
        <w:rPr>
          <w:rFonts w:ascii="SimSun" w:hAnsi="SimSun" w:eastAsia="SimSun" w:cs="SimSun"/>
          <w:sz w:val="20"/>
          <w:szCs w:val="20"/>
        </w:rPr>
        <w:t xml:space="preserve"> </w:t>
      </w:r>
      <w:r>
        <w:rPr>
          <w:rFonts w:ascii="SimSun" w:hAnsi="SimSun" w:eastAsia="SimSun" w:cs="SimSun"/>
          <w:sz w:val="20"/>
          <w:szCs w:val="20"/>
          <w:spacing w:val="1"/>
        </w:rPr>
        <w:t>出现3次或3次以上)。根据异位节律点发生</w:t>
      </w:r>
      <w:r>
        <w:rPr>
          <w:rFonts w:ascii="SimSun" w:hAnsi="SimSun" w:eastAsia="SimSun" w:cs="SimSun"/>
          <w:sz w:val="20"/>
          <w:szCs w:val="20"/>
        </w:rPr>
        <w:t>的部位，可分为房性、交界性及室性心动过速。</w:t>
      </w:r>
    </w:p>
    <w:p>
      <w:pPr>
        <w:ind w:left="1040" w:right="63" w:firstLine="420"/>
        <w:spacing w:before="79" w:line="27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0"/>
        </w:rPr>
        <w:t xml:space="preserve"> </w:t>
      </w:r>
      <w:r>
        <w:rPr>
          <w:rFonts w:ascii="SimSun" w:hAnsi="SimSun" w:eastAsia="SimSun" w:cs="SimSun"/>
          <w:sz w:val="20"/>
          <w:szCs w:val="20"/>
          <w:spacing w:val="-1"/>
        </w:rPr>
        <w:t>阵发性室上性心动过速</w:t>
      </w:r>
      <w:r>
        <w:rPr>
          <w:rFonts w:ascii="SimSun" w:hAnsi="SimSun" w:eastAsia="SimSun" w:cs="SimSun"/>
          <w:sz w:val="20"/>
          <w:szCs w:val="20"/>
          <w:spacing w:val="-37"/>
        </w:rPr>
        <w:t xml:space="preserve"> </w:t>
      </w:r>
      <w:r>
        <w:rPr>
          <w:rFonts w:ascii="SimSun" w:hAnsi="SimSun" w:eastAsia="SimSun" w:cs="SimSun"/>
          <w:sz w:val="20"/>
          <w:szCs w:val="20"/>
          <w:spacing w:val="-1"/>
        </w:rPr>
        <w:t>(paroxysmal</w:t>
      </w:r>
      <w:r>
        <w:rPr>
          <w:rFonts w:ascii="SimSun" w:hAnsi="SimSun" w:eastAsia="SimSun" w:cs="SimSun"/>
          <w:sz w:val="20"/>
          <w:szCs w:val="20"/>
          <w:spacing w:val="16"/>
        </w:rPr>
        <w:t xml:space="preserve"> </w:t>
      </w:r>
      <w:r>
        <w:rPr>
          <w:rFonts w:ascii="SimSun" w:hAnsi="SimSun" w:eastAsia="SimSun" w:cs="SimSun"/>
          <w:sz w:val="20"/>
          <w:szCs w:val="20"/>
          <w:spacing w:val="-1"/>
        </w:rPr>
        <w:t>supraventricular</w:t>
      </w:r>
      <w:r>
        <w:rPr>
          <w:rFonts w:ascii="SimSun" w:hAnsi="SimSun" w:eastAsia="SimSun" w:cs="SimSun"/>
          <w:sz w:val="20"/>
          <w:szCs w:val="20"/>
          <w:spacing w:val="13"/>
        </w:rPr>
        <w:t xml:space="preserve"> </w:t>
      </w:r>
      <w:r>
        <w:rPr>
          <w:rFonts w:ascii="SimSun" w:hAnsi="SimSun" w:eastAsia="SimSun" w:cs="SimSun"/>
          <w:sz w:val="20"/>
          <w:szCs w:val="20"/>
          <w:spacing w:val="-1"/>
        </w:rPr>
        <w:t>tachycardia)</w:t>
      </w:r>
      <w:r>
        <w:rPr>
          <w:rFonts w:ascii="SimSun" w:hAnsi="SimSun" w:eastAsia="SimSun" w:cs="SimSun"/>
          <w:sz w:val="20"/>
          <w:szCs w:val="20"/>
          <w:spacing w:val="6"/>
        </w:rPr>
        <w:t xml:space="preserve">  </w:t>
      </w:r>
      <w:r>
        <w:rPr>
          <w:rFonts w:ascii="SimSun" w:hAnsi="SimSun" w:eastAsia="SimSun" w:cs="SimSun"/>
          <w:sz w:val="20"/>
          <w:szCs w:val="20"/>
          <w:spacing w:val="-1"/>
        </w:rPr>
        <w:t>理应分为房性以</w:t>
      </w:r>
      <w:r>
        <w:rPr>
          <w:rFonts w:ascii="SimSun" w:hAnsi="SimSun" w:eastAsia="SimSun" w:cs="SimSun"/>
          <w:sz w:val="20"/>
          <w:szCs w:val="20"/>
          <w:spacing w:val="1"/>
        </w:rPr>
        <w:t xml:space="preserve"> </w:t>
      </w:r>
      <w:r>
        <w:rPr>
          <w:rFonts w:ascii="SimSun" w:hAnsi="SimSun" w:eastAsia="SimSun" w:cs="SimSun"/>
          <w:sz w:val="20"/>
          <w:szCs w:val="20"/>
          <w:spacing w:val="-1"/>
        </w:rPr>
        <w:t>及与房室交界区相关的心动过速，但常因P'不易辨别，故统称为室</w:t>
      </w:r>
      <w:r>
        <w:rPr>
          <w:rFonts w:ascii="SimSun" w:hAnsi="SimSun" w:eastAsia="SimSun" w:cs="SimSun"/>
          <w:sz w:val="20"/>
          <w:szCs w:val="20"/>
          <w:spacing w:val="-2"/>
        </w:rPr>
        <w:t>上性心动过速(室上速)(图5-1-</w:t>
      </w:r>
      <w:r>
        <w:rPr>
          <w:rFonts w:ascii="SimSun" w:hAnsi="SimSun" w:eastAsia="SimSun" w:cs="SimSun"/>
          <w:sz w:val="20"/>
          <w:szCs w:val="20"/>
        </w:rPr>
        <w:t xml:space="preserve"> </w:t>
      </w:r>
      <w:r>
        <w:rPr>
          <w:rFonts w:ascii="SimSun" w:hAnsi="SimSun" w:eastAsia="SimSun" w:cs="SimSun"/>
          <w:sz w:val="20"/>
          <w:szCs w:val="20"/>
          <w:spacing w:val="-2"/>
        </w:rPr>
        <w:t>64)。该类心动过速发作时有突发、</w:t>
      </w:r>
      <w:r>
        <w:rPr>
          <w:rFonts w:ascii="SimSun" w:hAnsi="SimSun" w:eastAsia="SimSun" w:cs="SimSun"/>
          <w:sz w:val="20"/>
          <w:szCs w:val="20"/>
          <w:spacing w:val="-3"/>
        </w:rPr>
        <w:t>突止的特点，频率一般在160～250次/分，节律快而规则，</w:t>
      </w:r>
      <w:r>
        <w:rPr>
          <w:rFonts w:ascii="SimSun" w:hAnsi="SimSun" w:eastAsia="SimSun" w:cs="SimSun"/>
          <w:sz w:val="20"/>
          <w:szCs w:val="20"/>
          <w:spacing w:val="-2"/>
        </w:rPr>
        <w:t>QRS</w:t>
      </w:r>
      <w:r>
        <w:rPr>
          <w:rFonts w:ascii="SimSun" w:hAnsi="SimSun" w:eastAsia="SimSun" w:cs="SimSun"/>
          <w:sz w:val="20"/>
          <w:szCs w:val="20"/>
        </w:rPr>
        <w:t xml:space="preserve">  </w:t>
      </w:r>
      <w:r>
        <w:rPr>
          <w:rFonts w:ascii="SimSun" w:hAnsi="SimSun" w:eastAsia="SimSun" w:cs="SimSun"/>
          <w:sz w:val="20"/>
          <w:szCs w:val="20"/>
        </w:rPr>
        <w:t>形态一般正常(伴有束支阻滞或室内差异性传导时，可呈宽QRS</w:t>
      </w:r>
      <w:r>
        <w:rPr>
          <w:rFonts w:ascii="SimSun" w:hAnsi="SimSun" w:eastAsia="SimSun" w:cs="SimSun"/>
          <w:sz w:val="20"/>
          <w:szCs w:val="20"/>
          <w:spacing w:val="38"/>
        </w:rPr>
        <w:t xml:space="preserve"> </w:t>
      </w:r>
      <w:r>
        <w:rPr>
          <w:rFonts w:ascii="SimSun" w:hAnsi="SimSun" w:eastAsia="SimSun" w:cs="SimSun"/>
          <w:sz w:val="20"/>
          <w:szCs w:val="20"/>
        </w:rPr>
        <w:t>波心动过速)。临床上最常见的室</w:t>
      </w:r>
      <w:r>
        <w:rPr>
          <w:rFonts w:ascii="SimSun" w:hAnsi="SimSun" w:eastAsia="SimSun" w:cs="SimSun"/>
          <w:sz w:val="20"/>
          <w:szCs w:val="20"/>
        </w:rPr>
        <w:t xml:space="preserve"> </w:t>
      </w:r>
      <w:r>
        <w:rPr>
          <w:rFonts w:ascii="SimSun" w:hAnsi="SimSun" w:eastAsia="SimSun" w:cs="SimSun"/>
          <w:sz w:val="20"/>
          <w:szCs w:val="20"/>
          <w:spacing w:val="-3"/>
        </w:rPr>
        <w:t>上速类型为预激旁路引发的房室折返性心动过速(A-V</w:t>
      </w:r>
      <w:r>
        <w:rPr>
          <w:rFonts w:ascii="SimSun" w:hAnsi="SimSun" w:eastAsia="SimSun" w:cs="SimSun"/>
          <w:sz w:val="20"/>
          <w:szCs w:val="20"/>
          <w:spacing w:val="2"/>
        </w:rPr>
        <w:t xml:space="preserve"> </w:t>
      </w:r>
      <w:r>
        <w:rPr>
          <w:rFonts w:ascii="SimSun" w:hAnsi="SimSun" w:eastAsia="SimSun" w:cs="SimSun"/>
          <w:sz w:val="20"/>
          <w:szCs w:val="20"/>
          <w:spacing w:val="-3"/>
        </w:rPr>
        <w:t>reentry</w:t>
      </w:r>
      <w:r>
        <w:rPr>
          <w:rFonts w:ascii="SimSun" w:hAnsi="SimSun" w:eastAsia="SimSun" w:cs="SimSun"/>
          <w:sz w:val="20"/>
          <w:szCs w:val="20"/>
          <w:spacing w:val="5"/>
        </w:rPr>
        <w:t xml:space="preserve"> </w:t>
      </w:r>
      <w:r>
        <w:rPr>
          <w:rFonts w:ascii="SimSun" w:hAnsi="SimSun" w:eastAsia="SimSun" w:cs="SimSun"/>
          <w:sz w:val="20"/>
          <w:szCs w:val="20"/>
          <w:spacing w:val="-3"/>
        </w:rPr>
        <w:t>tachycardia,AVRT)以及房室结双径</w:t>
      </w:r>
      <w:r>
        <w:rPr>
          <w:rFonts w:ascii="SimSun" w:hAnsi="SimSun" w:eastAsia="SimSun" w:cs="SimSun"/>
          <w:sz w:val="20"/>
          <w:szCs w:val="20"/>
        </w:rPr>
        <w:t xml:space="preserve"> </w:t>
      </w:r>
      <w:r>
        <w:rPr>
          <w:rFonts w:ascii="SimSun" w:hAnsi="SimSun" w:eastAsia="SimSun" w:cs="SimSun"/>
          <w:sz w:val="20"/>
          <w:szCs w:val="20"/>
          <w:spacing w:val="3"/>
        </w:rPr>
        <w:t>路(</w:t>
      </w:r>
      <w:r>
        <w:rPr>
          <w:rFonts w:ascii="SimSun" w:hAnsi="SimSun" w:eastAsia="SimSun" w:cs="SimSun"/>
          <w:sz w:val="20"/>
          <w:szCs w:val="20"/>
        </w:rPr>
        <w:t>dual</w:t>
      </w:r>
      <w:r>
        <w:rPr>
          <w:rFonts w:ascii="SimSun" w:hAnsi="SimSun" w:eastAsia="SimSun" w:cs="SimSun"/>
          <w:sz w:val="20"/>
          <w:szCs w:val="20"/>
          <w:spacing w:val="16"/>
        </w:rPr>
        <w:t xml:space="preserve"> </w:t>
      </w:r>
      <w:r>
        <w:rPr>
          <w:rFonts w:ascii="SimSun" w:hAnsi="SimSun" w:eastAsia="SimSun" w:cs="SimSun"/>
          <w:sz w:val="20"/>
          <w:szCs w:val="20"/>
        </w:rPr>
        <w:t>A</w:t>
      </w:r>
      <w:r>
        <w:rPr>
          <w:rFonts w:ascii="SimSun" w:hAnsi="SimSun" w:eastAsia="SimSun" w:cs="SimSun"/>
          <w:sz w:val="20"/>
          <w:szCs w:val="20"/>
          <w:spacing w:val="3"/>
        </w:rPr>
        <w:t>-</w:t>
      </w:r>
      <w:r>
        <w:rPr>
          <w:rFonts w:ascii="SimSun" w:hAnsi="SimSun" w:eastAsia="SimSun" w:cs="SimSun"/>
          <w:sz w:val="20"/>
          <w:szCs w:val="20"/>
        </w:rPr>
        <w:t>V</w:t>
      </w:r>
      <w:r>
        <w:rPr>
          <w:rFonts w:ascii="SimSun" w:hAnsi="SimSun" w:eastAsia="SimSun" w:cs="SimSun"/>
          <w:sz w:val="20"/>
          <w:szCs w:val="20"/>
          <w:spacing w:val="4"/>
        </w:rPr>
        <w:t xml:space="preserve"> </w:t>
      </w:r>
      <w:r>
        <w:rPr>
          <w:rFonts w:ascii="SimSun" w:hAnsi="SimSun" w:eastAsia="SimSun" w:cs="SimSun"/>
          <w:sz w:val="20"/>
          <w:szCs w:val="20"/>
        </w:rPr>
        <w:t>nodal</w:t>
      </w:r>
      <w:r>
        <w:rPr>
          <w:rFonts w:ascii="SimSun" w:hAnsi="SimSun" w:eastAsia="SimSun" w:cs="SimSun"/>
          <w:sz w:val="20"/>
          <w:szCs w:val="20"/>
          <w:spacing w:val="4"/>
        </w:rPr>
        <w:t xml:space="preserve"> </w:t>
      </w:r>
      <w:r>
        <w:rPr>
          <w:rFonts w:ascii="SimSun" w:hAnsi="SimSun" w:eastAsia="SimSun" w:cs="SimSun"/>
          <w:sz w:val="20"/>
          <w:szCs w:val="20"/>
        </w:rPr>
        <w:t>pathways</w:t>
      </w:r>
      <w:r>
        <w:rPr>
          <w:rFonts w:ascii="SimSun" w:hAnsi="SimSun" w:eastAsia="SimSun" w:cs="SimSun"/>
          <w:sz w:val="20"/>
          <w:szCs w:val="20"/>
          <w:spacing w:val="3"/>
        </w:rPr>
        <w:t>)引发的房室结折返性心动过速(A-</w:t>
      </w:r>
      <w:r>
        <w:rPr>
          <w:rFonts w:ascii="SimSun" w:hAnsi="SimSun" w:eastAsia="SimSun" w:cs="SimSun"/>
          <w:sz w:val="20"/>
          <w:szCs w:val="20"/>
        </w:rPr>
        <w:t>V</w:t>
      </w:r>
      <w:r>
        <w:rPr>
          <w:rFonts w:ascii="SimSun" w:hAnsi="SimSun" w:eastAsia="SimSun" w:cs="SimSun"/>
          <w:sz w:val="20"/>
          <w:szCs w:val="20"/>
          <w:spacing w:val="-3"/>
        </w:rPr>
        <w:t xml:space="preserve"> </w:t>
      </w:r>
      <w:r>
        <w:rPr>
          <w:rFonts w:ascii="SimSun" w:hAnsi="SimSun" w:eastAsia="SimSun" w:cs="SimSun"/>
          <w:sz w:val="20"/>
          <w:szCs w:val="20"/>
        </w:rPr>
        <w:t>nodal</w:t>
      </w:r>
      <w:r>
        <w:rPr>
          <w:rFonts w:ascii="SimSun" w:hAnsi="SimSun" w:eastAsia="SimSun" w:cs="SimSun"/>
          <w:sz w:val="20"/>
          <w:szCs w:val="20"/>
          <w:spacing w:val="-2"/>
        </w:rPr>
        <w:t xml:space="preserve"> </w:t>
      </w:r>
      <w:r>
        <w:rPr>
          <w:rFonts w:ascii="SimSun" w:hAnsi="SimSun" w:eastAsia="SimSun" w:cs="SimSun"/>
          <w:sz w:val="20"/>
          <w:szCs w:val="20"/>
        </w:rPr>
        <w:t>reentry</w:t>
      </w:r>
      <w:r>
        <w:rPr>
          <w:rFonts w:ascii="SimSun" w:hAnsi="SimSun" w:eastAsia="SimSun" w:cs="SimSun"/>
          <w:sz w:val="20"/>
          <w:szCs w:val="20"/>
          <w:spacing w:val="3"/>
        </w:rPr>
        <w:t xml:space="preserve"> </w:t>
      </w:r>
      <w:r>
        <w:rPr>
          <w:rFonts w:ascii="SimSun" w:hAnsi="SimSun" w:eastAsia="SimSun" w:cs="SimSun"/>
          <w:sz w:val="20"/>
          <w:szCs w:val="20"/>
        </w:rPr>
        <w:t>tachycardia</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rPr>
        <w:t>AVNRT</w:t>
      </w:r>
      <w:r>
        <w:rPr>
          <w:rFonts w:ascii="SimSun" w:hAnsi="SimSun" w:eastAsia="SimSun" w:cs="SimSun"/>
          <w:sz w:val="20"/>
          <w:szCs w:val="20"/>
          <w:spacing w:val="1"/>
        </w:rPr>
        <w:t>)。</w:t>
      </w:r>
      <w:r>
        <w:rPr>
          <w:rFonts w:ascii="SimSun" w:hAnsi="SimSun" w:eastAsia="SimSun" w:cs="SimSun"/>
          <w:sz w:val="20"/>
          <w:szCs w:val="20"/>
          <w:spacing w:val="8"/>
        </w:rPr>
        <w:t xml:space="preserve">  </w:t>
      </w:r>
      <w:r>
        <w:rPr>
          <w:rFonts w:ascii="SimSun" w:hAnsi="SimSun" w:eastAsia="SimSun" w:cs="SimSun"/>
          <w:sz w:val="20"/>
          <w:szCs w:val="20"/>
          <w:spacing w:val="1"/>
        </w:rPr>
        <w:t>心动过速通常可由一个房性期前收缩诱发。两者发生的</w:t>
      </w:r>
      <w:r>
        <w:rPr>
          <w:rFonts w:ascii="SimSun" w:hAnsi="SimSun" w:eastAsia="SimSun" w:cs="SimSun"/>
          <w:sz w:val="20"/>
          <w:szCs w:val="20"/>
        </w:rPr>
        <w:t>机制见图5-1-65。这两类心动</w:t>
      </w:r>
      <w:r>
        <w:rPr>
          <w:rFonts w:ascii="SimSun" w:hAnsi="SimSun" w:eastAsia="SimSun" w:cs="SimSun"/>
          <w:sz w:val="20"/>
          <w:szCs w:val="20"/>
          <w:spacing w:val="1"/>
        </w:rPr>
        <w:t xml:space="preserve"> </w:t>
      </w:r>
      <w:r>
        <w:rPr>
          <w:rFonts w:ascii="SimSun" w:hAnsi="SimSun" w:eastAsia="SimSun" w:cs="SimSun"/>
          <w:sz w:val="20"/>
          <w:szCs w:val="20"/>
          <w:spacing w:val="1"/>
        </w:rPr>
        <w:t>过速病人多不具有器质性心脏病，由于解剖学定位比较明确，可通过导管射频消融术根</w:t>
      </w:r>
      <w:r>
        <w:rPr>
          <w:rFonts w:ascii="SimSun" w:hAnsi="SimSun" w:eastAsia="SimSun" w:cs="SimSun"/>
          <w:sz w:val="20"/>
          <w:szCs w:val="20"/>
        </w:rPr>
        <w:t>治。房性</w:t>
      </w:r>
      <w:r>
        <w:rPr>
          <w:rFonts w:ascii="SimSun" w:hAnsi="SimSun" w:eastAsia="SimSun" w:cs="SimSun"/>
          <w:sz w:val="20"/>
          <w:szCs w:val="20"/>
        </w:rPr>
        <w:t xml:space="preserve"> </w:t>
      </w:r>
      <w:r>
        <w:rPr>
          <w:rFonts w:ascii="SimSun" w:hAnsi="SimSun" w:eastAsia="SimSun" w:cs="SimSun"/>
          <w:sz w:val="20"/>
          <w:szCs w:val="20"/>
          <w:spacing w:val="-2"/>
        </w:rPr>
        <w:t>心动过速包括自律性和房内折返性心动过速两种类型，多发生于器质性心脏病基础</w:t>
      </w:r>
      <w:r>
        <w:rPr>
          <w:rFonts w:ascii="SimSun" w:hAnsi="SimSun" w:eastAsia="SimSun" w:cs="SimSun"/>
          <w:sz w:val="20"/>
          <w:szCs w:val="20"/>
          <w:spacing w:val="-3"/>
        </w:rPr>
        <w:t>上。</w:t>
      </w:r>
    </w:p>
    <w:p>
      <w:pPr>
        <w:spacing w:line="352" w:lineRule="auto"/>
        <w:rPr>
          <w:rFonts w:ascii="Arial"/>
          <w:sz w:val="21"/>
        </w:rPr>
      </w:pPr>
      <w:r/>
    </w:p>
    <w:p>
      <w:pPr>
        <w:ind w:firstLine="1260"/>
        <w:spacing w:before="1" w:line="4070" w:lineRule="exact"/>
        <w:textAlignment w:val="center"/>
        <w:rPr/>
      </w:pPr>
      <w:r>
        <w:drawing>
          <wp:inline distT="0" distB="0" distL="0" distR="0">
            <wp:extent cx="5118097" cy="2584405"/>
            <wp:effectExtent l="0" t="0" r="0" b="0"/>
            <wp:docPr id="58" name="IM 58"/>
            <wp:cNvGraphicFramePr/>
            <a:graphic>
              <a:graphicData uri="http://schemas.openxmlformats.org/drawingml/2006/picture">
                <pic:pic>
                  <pic:nvPicPr>
                    <pic:cNvPr id="58" name="IM 58"/>
                    <pic:cNvPicPr/>
                  </pic:nvPicPr>
                  <pic:blipFill>
                    <a:blip r:embed="rId62"/>
                    <a:stretch>
                      <a:fillRect/>
                    </a:stretch>
                  </pic:blipFill>
                  <pic:spPr>
                    <a:xfrm rot="0">
                      <a:off x="0" y="0"/>
                      <a:ext cx="5118097" cy="2584405"/>
                    </a:xfrm>
                    <a:prstGeom prst="rect">
                      <a:avLst/>
                    </a:prstGeom>
                  </pic:spPr>
                </pic:pic>
              </a:graphicData>
            </a:graphic>
          </wp:inline>
        </w:drawing>
      </w:r>
    </w:p>
    <w:p>
      <w:pPr>
        <w:ind w:left="4190"/>
        <w:spacing w:before="137" w:line="222" w:lineRule="auto"/>
        <w:rPr>
          <w:rFonts w:ascii="SimHei" w:hAnsi="SimHei" w:eastAsia="SimHei" w:cs="SimHei"/>
          <w:sz w:val="20"/>
          <w:szCs w:val="20"/>
        </w:rPr>
      </w:pPr>
      <w:r>
        <w:rPr>
          <w:rFonts w:ascii="SimHei" w:hAnsi="SimHei" w:eastAsia="SimHei" w:cs="SimHei"/>
          <w:sz w:val="20"/>
          <w:szCs w:val="20"/>
          <w:color w:val="005F9F"/>
          <w:spacing w:val="-11"/>
        </w:rPr>
        <w:t>图5-1-64</w:t>
      </w:r>
      <w:r>
        <w:rPr>
          <w:rFonts w:ascii="SimHei" w:hAnsi="SimHei" w:eastAsia="SimHei" w:cs="SimHei"/>
          <w:sz w:val="20"/>
          <w:szCs w:val="20"/>
          <w:color w:val="005F9F"/>
          <w:spacing w:val="65"/>
        </w:rPr>
        <w:t xml:space="preserve"> </w:t>
      </w:r>
      <w:r>
        <w:rPr>
          <w:rFonts w:ascii="SimHei" w:hAnsi="SimHei" w:eastAsia="SimHei" w:cs="SimHei"/>
          <w:sz w:val="20"/>
          <w:szCs w:val="20"/>
          <w:spacing w:val="-11"/>
        </w:rPr>
        <w:t>室上性心动过速</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ind w:left="5810"/>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spacing w:line="241" w:lineRule="auto"/>
        <w:rPr>
          <w:rFonts w:ascii="Arial"/>
          <w:sz w:val="21"/>
        </w:rPr>
      </w:pPr>
      <w:r/>
    </w:p>
    <w:p>
      <w:pPr>
        <w:spacing w:line="242" w:lineRule="auto"/>
        <w:rPr>
          <w:rFonts w:ascii="Arial"/>
          <w:sz w:val="21"/>
        </w:rPr>
      </w:pPr>
      <w:r/>
    </w:p>
    <w:p>
      <w:pPr>
        <w:ind w:firstLine="5720"/>
        <w:spacing w:before="1" w:line="1660" w:lineRule="exact"/>
        <w:textAlignment w:val="center"/>
        <w:rPr/>
      </w:pPr>
      <w:r>
        <w:drawing>
          <wp:inline distT="0" distB="0" distL="0" distR="0">
            <wp:extent cx="1485896" cy="1054120"/>
            <wp:effectExtent l="0" t="0" r="0" b="0"/>
            <wp:docPr id="59" name="IM 59"/>
            <wp:cNvGraphicFramePr/>
            <a:graphic>
              <a:graphicData uri="http://schemas.openxmlformats.org/drawingml/2006/picture">
                <pic:pic>
                  <pic:nvPicPr>
                    <pic:cNvPr id="59" name="IM 59"/>
                    <pic:cNvPicPr/>
                  </pic:nvPicPr>
                  <pic:blipFill>
                    <a:blip r:embed="rId63"/>
                    <a:stretch>
                      <a:fillRect/>
                    </a:stretch>
                  </pic:blipFill>
                  <pic:spPr>
                    <a:xfrm rot="0">
                      <a:off x="0" y="0"/>
                      <a:ext cx="1485896" cy="1054120"/>
                    </a:xfrm>
                    <a:prstGeom prst="rect">
                      <a:avLst/>
                    </a:prstGeom>
                  </pic:spPr>
                </pic:pic>
              </a:graphicData>
            </a:graphic>
          </wp:inline>
        </w:drawing>
      </w:r>
    </w:p>
    <w:p>
      <w:pPr>
        <w:ind w:left="3289" w:right="1404" w:hanging="879"/>
        <w:spacing w:before="197" w:line="231" w:lineRule="auto"/>
        <w:rPr>
          <w:rFonts w:ascii="SimSun" w:hAnsi="SimSun" w:eastAsia="SimSun" w:cs="SimSun"/>
          <w:sz w:val="20"/>
          <w:szCs w:val="20"/>
        </w:rPr>
      </w:pPr>
      <w:r>
        <w:rPr>
          <w:rFonts w:ascii="SimSun" w:hAnsi="SimSun" w:eastAsia="SimSun" w:cs="SimSun"/>
          <w:sz w:val="20"/>
          <w:szCs w:val="20"/>
          <w:color w:val="167CB7"/>
          <w:spacing w:val="-16"/>
        </w:rPr>
        <w:t>图5-1-65</w:t>
      </w:r>
      <w:r>
        <w:rPr>
          <w:rFonts w:ascii="SimSun" w:hAnsi="SimSun" w:eastAsia="SimSun" w:cs="SimSun"/>
          <w:sz w:val="20"/>
          <w:szCs w:val="20"/>
          <w:color w:val="167CB7"/>
          <w:spacing w:val="27"/>
        </w:rPr>
        <w:t xml:space="preserve"> </w:t>
      </w:r>
      <w:r>
        <w:rPr>
          <w:rFonts w:ascii="SimSun" w:hAnsi="SimSun" w:eastAsia="SimSun" w:cs="SimSun"/>
          <w:sz w:val="20"/>
          <w:szCs w:val="20"/>
          <w:spacing w:val="-16"/>
        </w:rPr>
        <w:t>房室结折返性心动过速和房室折返性心动过</w:t>
      </w:r>
      <w:r>
        <w:rPr>
          <w:rFonts w:ascii="SimSun" w:hAnsi="SimSun" w:eastAsia="SimSun" w:cs="SimSun"/>
          <w:sz w:val="20"/>
          <w:szCs w:val="20"/>
          <w:spacing w:val="-17"/>
        </w:rPr>
        <w:t>速发生机制示意图</w:t>
      </w:r>
      <w:r>
        <w:rPr>
          <w:rFonts w:ascii="SimSun" w:hAnsi="SimSun" w:eastAsia="SimSun" w:cs="SimSun"/>
          <w:sz w:val="20"/>
          <w:szCs w:val="20"/>
        </w:rPr>
        <w:t xml:space="preserve"> </w:t>
      </w:r>
      <w:r>
        <w:rPr>
          <w:rFonts w:ascii="SimSun" w:hAnsi="SimSun" w:eastAsia="SimSun" w:cs="SimSun"/>
          <w:sz w:val="20"/>
          <w:szCs w:val="20"/>
          <w:spacing w:val="-18"/>
          <w:w w:val="99"/>
        </w:rPr>
        <w:t>A.</w:t>
      </w:r>
      <w:r>
        <w:rPr>
          <w:rFonts w:ascii="SimSun" w:hAnsi="SimSun" w:eastAsia="SimSun" w:cs="SimSun"/>
          <w:sz w:val="20"/>
          <w:szCs w:val="20"/>
          <w:spacing w:val="-43"/>
        </w:rPr>
        <w:t xml:space="preserve"> </w:t>
      </w:r>
      <w:r>
        <w:rPr>
          <w:rFonts w:ascii="SimSun" w:hAnsi="SimSun" w:eastAsia="SimSun" w:cs="SimSun"/>
          <w:sz w:val="20"/>
          <w:szCs w:val="20"/>
          <w:spacing w:val="-18"/>
          <w:w w:val="99"/>
        </w:rPr>
        <w:t>房室结折返性心动过速；B.</w:t>
      </w:r>
      <w:r>
        <w:rPr>
          <w:rFonts w:ascii="SimSun" w:hAnsi="SimSun" w:eastAsia="SimSun" w:cs="SimSun"/>
          <w:sz w:val="20"/>
          <w:szCs w:val="20"/>
          <w:spacing w:val="-57"/>
        </w:rPr>
        <w:t xml:space="preserve"> </w:t>
      </w:r>
      <w:r>
        <w:rPr>
          <w:rFonts w:ascii="SimSun" w:hAnsi="SimSun" w:eastAsia="SimSun" w:cs="SimSun"/>
          <w:sz w:val="20"/>
          <w:szCs w:val="20"/>
          <w:spacing w:val="-18"/>
          <w:w w:val="99"/>
        </w:rPr>
        <w:t>房室折返性心动过速</w:t>
      </w:r>
    </w:p>
    <w:p>
      <w:pPr>
        <w:spacing w:line="318" w:lineRule="auto"/>
        <w:rPr>
          <w:rFonts w:ascii="Arial"/>
          <w:sz w:val="21"/>
        </w:rPr>
      </w:pPr>
      <w:r/>
    </w:p>
    <w:p>
      <w:pPr>
        <w:ind w:left="1040" w:firstLine="420"/>
        <w:spacing w:before="66" w:line="253"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4"/>
        </w:rPr>
        <w:t xml:space="preserve"> </w:t>
      </w:r>
      <w:r>
        <w:rPr>
          <w:rFonts w:ascii="SimSun" w:hAnsi="SimSun" w:eastAsia="SimSun" w:cs="SimSun"/>
          <w:sz w:val="20"/>
          <w:szCs w:val="20"/>
          <w:spacing w:val="1"/>
        </w:rPr>
        <w:t>室性心动过速</w:t>
      </w:r>
      <w:r>
        <w:rPr>
          <w:rFonts w:ascii="SimSun" w:hAnsi="SimSun" w:eastAsia="SimSun" w:cs="SimSun"/>
          <w:sz w:val="20"/>
          <w:szCs w:val="20"/>
          <w:spacing w:val="-48"/>
        </w:rPr>
        <w:t xml:space="preserve"> </w:t>
      </w:r>
      <w:r>
        <w:rPr>
          <w:rFonts w:ascii="SimSun" w:hAnsi="SimSun" w:eastAsia="SimSun" w:cs="SimSun"/>
          <w:sz w:val="20"/>
          <w:szCs w:val="20"/>
          <w:spacing w:val="1"/>
        </w:rPr>
        <w:t>(</w:t>
      </w:r>
      <w:r>
        <w:rPr>
          <w:rFonts w:ascii="SimSun" w:hAnsi="SimSun" w:eastAsia="SimSun" w:cs="SimSun"/>
          <w:sz w:val="20"/>
          <w:szCs w:val="20"/>
        </w:rPr>
        <w:t>ventricular</w:t>
      </w:r>
      <w:r>
        <w:rPr>
          <w:rFonts w:ascii="SimSun" w:hAnsi="SimSun" w:eastAsia="SimSun" w:cs="SimSun"/>
          <w:sz w:val="20"/>
          <w:szCs w:val="20"/>
          <w:spacing w:val="10"/>
        </w:rPr>
        <w:t xml:space="preserve"> </w:t>
      </w:r>
      <w:r>
        <w:rPr>
          <w:rFonts w:ascii="SimSun" w:hAnsi="SimSun" w:eastAsia="SimSun" w:cs="SimSun"/>
          <w:sz w:val="20"/>
          <w:szCs w:val="20"/>
        </w:rPr>
        <w:t>tachycardia</w:t>
      </w:r>
      <w:r>
        <w:rPr>
          <w:rFonts w:ascii="SimSun" w:hAnsi="SimSun" w:eastAsia="SimSun" w:cs="SimSun"/>
          <w:sz w:val="20"/>
          <w:szCs w:val="20"/>
          <w:spacing w:val="1"/>
        </w:rPr>
        <w:t>)</w:t>
      </w:r>
      <w:r>
        <w:rPr>
          <w:rFonts w:ascii="SimSun" w:hAnsi="SimSun" w:eastAsia="SimSun" w:cs="SimSun"/>
          <w:sz w:val="20"/>
          <w:szCs w:val="20"/>
          <w:spacing w:val="8"/>
        </w:rPr>
        <w:t xml:space="preserve">  </w:t>
      </w:r>
      <w:r>
        <w:rPr>
          <w:rFonts w:ascii="SimSun" w:hAnsi="SimSun" w:eastAsia="SimSun" w:cs="SimSun"/>
          <w:sz w:val="20"/>
          <w:szCs w:val="20"/>
          <w:spacing w:val="1"/>
        </w:rPr>
        <w:t>室性心动过速属于宽</w:t>
      </w:r>
      <w:r>
        <w:rPr>
          <w:rFonts w:ascii="SimSun" w:hAnsi="SimSun" w:eastAsia="SimSun" w:cs="SimSun"/>
          <w:sz w:val="20"/>
          <w:szCs w:val="20"/>
        </w:rPr>
        <w:t>QRS</w:t>
      </w:r>
      <w:r>
        <w:rPr>
          <w:rFonts w:ascii="SimSun" w:hAnsi="SimSun" w:eastAsia="SimSun" w:cs="SimSun"/>
          <w:sz w:val="20"/>
          <w:szCs w:val="20"/>
          <w:spacing w:val="28"/>
        </w:rPr>
        <w:t xml:space="preserve"> </w:t>
      </w:r>
      <w:r>
        <w:rPr>
          <w:rFonts w:ascii="SimSun" w:hAnsi="SimSun" w:eastAsia="SimSun" w:cs="SimSun"/>
          <w:sz w:val="20"/>
          <w:szCs w:val="20"/>
          <w:spacing w:val="1"/>
        </w:rPr>
        <w:t>波心动过速类型，</w:t>
      </w:r>
      <w:r>
        <w:rPr>
          <w:rFonts w:ascii="SimSun" w:hAnsi="SimSun" w:eastAsia="SimSun" w:cs="SimSun"/>
          <w:sz w:val="20"/>
          <w:szCs w:val="20"/>
        </w:rPr>
        <w:t xml:space="preserve"> </w:t>
      </w:r>
      <w:r>
        <w:rPr>
          <w:rFonts w:ascii="SimSun" w:hAnsi="SimSun" w:eastAsia="SimSun" w:cs="SimSun"/>
          <w:sz w:val="20"/>
          <w:szCs w:val="20"/>
          <w:spacing w:val="-4"/>
        </w:rPr>
        <w:t>心电图表现为：①频率多在140～200次/分，节律可稍不齐；②QRS</w:t>
      </w:r>
      <w:r>
        <w:rPr>
          <w:rFonts w:ascii="SimSun" w:hAnsi="SimSun" w:eastAsia="SimSun" w:cs="SimSun"/>
          <w:sz w:val="20"/>
          <w:szCs w:val="20"/>
          <w:spacing w:val="33"/>
        </w:rPr>
        <w:t xml:space="preserve"> </w:t>
      </w:r>
      <w:r>
        <w:rPr>
          <w:rFonts w:ascii="SimSun" w:hAnsi="SimSun" w:eastAsia="SimSun" w:cs="SimSun"/>
          <w:sz w:val="20"/>
          <w:szCs w:val="20"/>
          <w:spacing w:val="-4"/>
        </w:rPr>
        <w:t>波群形态宽大畸形，时限通常&gt;</w:t>
      </w:r>
    </w:p>
    <w:p>
      <w:pPr>
        <w:sectPr>
          <w:pgSz w:w="11230" w:h="15840"/>
          <w:pgMar w:top="400" w:right="959" w:bottom="0" w:left="679" w:header="0" w:footer="0" w:gutter="0"/>
        </w:sectPr>
        <w:rPr/>
      </w:pPr>
    </w:p>
    <w:p>
      <w:pPr>
        <w:spacing w:line="273" w:lineRule="auto"/>
        <w:rPr>
          <w:rFonts w:ascii="Arial"/>
          <w:sz w:val="21"/>
        </w:rPr>
      </w:pPr>
      <w:r>
        <w:drawing>
          <wp:anchor distT="0" distB="0" distL="0" distR="0" simplePos="0" relativeHeight="252102656" behindDoc="0" locked="0" layoutInCell="0" allowOverlap="1">
            <wp:simplePos x="0" y="0"/>
            <wp:positionH relativeFrom="page">
              <wp:posOffset>6191248</wp:posOffset>
            </wp:positionH>
            <wp:positionV relativeFrom="page">
              <wp:posOffset>9220233</wp:posOffset>
            </wp:positionV>
            <wp:extent cx="533403" cy="438143"/>
            <wp:effectExtent l="0" t="0" r="0" b="0"/>
            <wp:wrapNone/>
            <wp:docPr id="60" name="IM 60"/>
            <wp:cNvGraphicFramePr/>
            <a:graphic>
              <a:graphicData uri="http://schemas.openxmlformats.org/drawingml/2006/picture">
                <pic:pic>
                  <pic:nvPicPr>
                    <pic:cNvPr id="60" name="IM 60"/>
                    <pic:cNvPicPr/>
                  </pic:nvPicPr>
                  <pic:blipFill>
                    <a:blip r:embed="rId64"/>
                    <a:stretch>
                      <a:fillRect/>
                    </a:stretch>
                  </pic:blipFill>
                  <pic:spPr>
                    <a:xfrm rot="0">
                      <a:off x="0" y="0"/>
                      <a:ext cx="533403" cy="438143"/>
                    </a:xfrm>
                    <a:prstGeom prst="rect">
                      <a:avLst/>
                    </a:prstGeom>
                  </pic:spPr>
                </pic:pic>
              </a:graphicData>
            </a:graphic>
          </wp:anchor>
        </w:drawing>
      </w:r>
      <w:r/>
    </w:p>
    <w:p>
      <w:pPr>
        <w:ind w:right="159"/>
        <w:spacing w:before="61" w:line="222" w:lineRule="auto"/>
        <w:jc w:val="right"/>
        <w:rPr>
          <w:rFonts w:ascii="SimSun" w:hAnsi="SimSun" w:eastAsia="SimSun" w:cs="SimSun"/>
          <w:sz w:val="19"/>
          <w:szCs w:val="19"/>
        </w:rPr>
      </w:pPr>
      <w:r>
        <w:rPr>
          <w:rFonts w:ascii="SimHei" w:hAnsi="SimHei" w:eastAsia="SimHei" w:cs="SimHei"/>
          <w:sz w:val="19"/>
          <w:szCs w:val="19"/>
          <w:color w:val="3293DD"/>
          <w:spacing w:val="-8"/>
        </w:rPr>
        <w:t>第一章</w:t>
      </w:r>
      <w:r>
        <w:rPr>
          <w:rFonts w:ascii="SimHei" w:hAnsi="SimHei" w:eastAsia="SimHei" w:cs="SimHei"/>
          <w:sz w:val="19"/>
          <w:szCs w:val="19"/>
          <w:color w:val="3293DD"/>
          <w:spacing w:val="44"/>
        </w:rPr>
        <w:t xml:space="preserve"> </w:t>
      </w:r>
      <w:r>
        <w:rPr>
          <w:rFonts w:ascii="SimHei" w:hAnsi="SimHei" w:eastAsia="SimHei" w:cs="SimHei"/>
          <w:sz w:val="19"/>
          <w:szCs w:val="19"/>
          <w:color w:val="3293DD"/>
          <w:spacing w:val="-8"/>
        </w:rPr>
        <w:t>心</w:t>
      </w:r>
      <w:r>
        <w:rPr>
          <w:rFonts w:ascii="SimHei" w:hAnsi="SimHei" w:eastAsia="SimHei" w:cs="SimHei"/>
          <w:sz w:val="19"/>
          <w:szCs w:val="19"/>
          <w:color w:val="3293DD"/>
          <w:spacing w:val="85"/>
        </w:rPr>
        <w:t xml:space="preserve"> </w:t>
      </w:r>
      <w:r>
        <w:rPr>
          <w:rFonts w:ascii="SimHei" w:hAnsi="SimHei" w:eastAsia="SimHei" w:cs="SimHei"/>
          <w:sz w:val="19"/>
          <w:szCs w:val="19"/>
          <w:color w:val="3293DD"/>
          <w:spacing w:val="-8"/>
        </w:rPr>
        <w:t>电</w:t>
      </w:r>
      <w:r>
        <w:rPr>
          <w:rFonts w:ascii="SimHei" w:hAnsi="SimHei" w:eastAsia="SimHei" w:cs="SimHei"/>
          <w:sz w:val="19"/>
          <w:szCs w:val="19"/>
          <w:color w:val="3293DD"/>
          <w:spacing w:val="94"/>
          <w:w w:val="101"/>
        </w:rPr>
        <w:t xml:space="preserve"> </w:t>
      </w:r>
      <w:r>
        <w:rPr>
          <w:rFonts w:ascii="SimHei" w:hAnsi="SimHei" w:eastAsia="SimHei" w:cs="SimHei"/>
          <w:sz w:val="19"/>
          <w:szCs w:val="19"/>
          <w:color w:val="3293DD"/>
          <w:spacing w:val="-8"/>
        </w:rPr>
        <w:t>图</w:t>
      </w:r>
      <w:r>
        <w:rPr>
          <w:rFonts w:ascii="SimHei" w:hAnsi="SimHei" w:eastAsia="SimHei" w:cs="SimHei"/>
          <w:sz w:val="19"/>
          <w:szCs w:val="19"/>
          <w:color w:val="3293DD"/>
          <w:spacing w:val="13"/>
        </w:rPr>
        <w:t xml:space="preserve">      </w:t>
      </w:r>
      <w:r>
        <w:rPr>
          <w:rFonts w:ascii="SimSun" w:hAnsi="SimSun" w:eastAsia="SimSun" w:cs="SimSun"/>
          <w:sz w:val="19"/>
          <w:szCs w:val="19"/>
          <w:b/>
          <w:bCs/>
          <w:color w:val="1C8AD3"/>
          <w:spacing w:val="-8"/>
        </w:rPr>
        <w:t>513</w:t>
      </w:r>
    </w:p>
    <w:p>
      <w:pPr>
        <w:spacing w:line="257" w:lineRule="auto"/>
        <w:rPr>
          <w:rFonts w:ascii="Arial"/>
          <w:sz w:val="21"/>
        </w:rPr>
      </w:pPr>
      <w:r/>
    </w:p>
    <w:p>
      <w:pPr>
        <w:ind w:right="1075"/>
        <w:spacing w:before="61" w:line="283" w:lineRule="auto"/>
        <w:jc w:val="both"/>
        <w:rPr>
          <w:rFonts w:ascii="SimSun" w:hAnsi="SimSun" w:eastAsia="SimSun" w:cs="SimSun"/>
          <w:sz w:val="19"/>
          <w:szCs w:val="19"/>
        </w:rPr>
      </w:pPr>
      <w:r>
        <w:rPr>
          <w:rFonts w:ascii="SimSun" w:hAnsi="SimSun" w:eastAsia="SimSun" w:cs="SimSun"/>
          <w:sz w:val="19"/>
          <w:szCs w:val="19"/>
          <w:spacing w:val="11"/>
        </w:rPr>
        <w:t>0.12秒；③如能发现P</w:t>
      </w:r>
      <w:r>
        <w:rPr>
          <w:rFonts w:ascii="SimSun" w:hAnsi="SimSun" w:eastAsia="SimSun" w:cs="SimSun"/>
          <w:sz w:val="19"/>
          <w:szCs w:val="19"/>
          <w:spacing w:val="2"/>
        </w:rPr>
        <w:t xml:space="preserve"> </w:t>
      </w:r>
      <w:r>
        <w:rPr>
          <w:rFonts w:ascii="SimSun" w:hAnsi="SimSun" w:eastAsia="SimSun" w:cs="SimSun"/>
          <w:sz w:val="19"/>
          <w:szCs w:val="19"/>
          <w:spacing w:val="11"/>
        </w:rPr>
        <w:t>波，并且P</w:t>
      </w:r>
      <w:r>
        <w:rPr>
          <w:rFonts w:ascii="SimSun" w:hAnsi="SimSun" w:eastAsia="SimSun" w:cs="SimSun"/>
          <w:sz w:val="19"/>
          <w:szCs w:val="19"/>
          <w:spacing w:val="-16"/>
        </w:rPr>
        <w:t xml:space="preserve"> </w:t>
      </w:r>
      <w:r>
        <w:rPr>
          <w:rFonts w:ascii="SimSun" w:hAnsi="SimSun" w:eastAsia="SimSun" w:cs="SimSun"/>
          <w:sz w:val="19"/>
          <w:szCs w:val="19"/>
          <w:spacing w:val="11"/>
        </w:rPr>
        <w:t>波频率慢于</w:t>
      </w:r>
      <w:r>
        <w:rPr>
          <w:rFonts w:ascii="SimSun" w:hAnsi="SimSun" w:eastAsia="SimSun" w:cs="SimSun"/>
          <w:sz w:val="19"/>
          <w:szCs w:val="19"/>
        </w:rPr>
        <w:t>QRS</w:t>
      </w:r>
      <w:r>
        <w:rPr>
          <w:rFonts w:ascii="SimSun" w:hAnsi="SimSun" w:eastAsia="SimSun" w:cs="SimSun"/>
          <w:sz w:val="19"/>
          <w:szCs w:val="19"/>
          <w:spacing w:val="36"/>
        </w:rPr>
        <w:t xml:space="preserve"> </w:t>
      </w:r>
      <w:r>
        <w:rPr>
          <w:rFonts w:ascii="SimSun" w:hAnsi="SimSun" w:eastAsia="SimSun" w:cs="SimSun"/>
          <w:sz w:val="19"/>
          <w:szCs w:val="19"/>
          <w:spacing w:val="11"/>
        </w:rPr>
        <w:t>波频率，</w:t>
      </w:r>
      <w:r>
        <w:rPr>
          <w:rFonts w:ascii="SimSun" w:hAnsi="SimSun" w:eastAsia="SimSun" w:cs="SimSun"/>
          <w:sz w:val="19"/>
          <w:szCs w:val="19"/>
        </w:rPr>
        <w:t>PR</w:t>
      </w:r>
      <w:r>
        <w:rPr>
          <w:rFonts w:ascii="SimSun" w:hAnsi="SimSun" w:eastAsia="SimSun" w:cs="SimSun"/>
          <w:sz w:val="19"/>
          <w:szCs w:val="19"/>
          <w:spacing w:val="9"/>
        </w:rPr>
        <w:t xml:space="preserve"> </w:t>
      </w:r>
      <w:r>
        <w:rPr>
          <w:rFonts w:ascii="SimSun" w:hAnsi="SimSun" w:eastAsia="SimSun" w:cs="SimSun"/>
          <w:sz w:val="19"/>
          <w:szCs w:val="19"/>
          <w:spacing w:val="11"/>
        </w:rPr>
        <w:t>无固定关系(房室分离),则可明确</w:t>
      </w:r>
      <w:r>
        <w:rPr>
          <w:rFonts w:ascii="SimSun" w:hAnsi="SimSun" w:eastAsia="SimSun" w:cs="SimSun"/>
          <w:sz w:val="19"/>
          <w:szCs w:val="19"/>
        </w:rPr>
        <w:t xml:space="preserve"> </w:t>
      </w:r>
      <w:r>
        <w:rPr>
          <w:rFonts w:ascii="SimSun" w:hAnsi="SimSun" w:eastAsia="SimSun" w:cs="SimSun"/>
          <w:sz w:val="19"/>
          <w:szCs w:val="19"/>
          <w:spacing w:val="4"/>
        </w:rPr>
        <w:t>诊断；④偶尔心房激动夺获心室或发生室性融合波，也支持室性心动过速的诊断(图5-1-66、图5-1-</w:t>
      </w:r>
      <w:r>
        <w:rPr>
          <w:rFonts w:ascii="SimSun" w:hAnsi="SimSun" w:eastAsia="SimSun" w:cs="SimSun"/>
          <w:sz w:val="19"/>
          <w:szCs w:val="19"/>
          <w:spacing w:val="5"/>
        </w:rPr>
        <w:t xml:space="preserve"> </w:t>
      </w:r>
      <w:r>
        <w:rPr>
          <w:rFonts w:ascii="SimSun" w:hAnsi="SimSun" w:eastAsia="SimSun" w:cs="SimSun"/>
          <w:sz w:val="19"/>
          <w:szCs w:val="19"/>
          <w:spacing w:val="-6"/>
        </w:rPr>
        <w:t>67)。</w:t>
      </w:r>
    </w:p>
    <w:p>
      <w:pPr>
        <w:spacing w:line="249" w:lineRule="auto"/>
        <w:rPr>
          <w:rFonts w:ascii="Arial"/>
          <w:sz w:val="21"/>
        </w:rPr>
      </w:pPr>
      <w:r/>
    </w:p>
    <w:p>
      <w:pPr>
        <w:ind w:firstLine="1339"/>
        <w:spacing w:line="7460" w:lineRule="exact"/>
        <w:textAlignment w:val="center"/>
        <w:rPr/>
      </w:pPr>
      <w:r>
        <w:drawing>
          <wp:inline distT="0" distB="0" distL="0" distR="0">
            <wp:extent cx="3702084" cy="4737103"/>
            <wp:effectExtent l="0" t="0" r="0" b="0"/>
            <wp:docPr id="61" name="IM 61"/>
            <wp:cNvGraphicFramePr/>
            <a:graphic>
              <a:graphicData uri="http://schemas.openxmlformats.org/drawingml/2006/picture">
                <pic:pic>
                  <pic:nvPicPr>
                    <pic:cNvPr id="61" name="IM 61"/>
                    <pic:cNvPicPr/>
                  </pic:nvPicPr>
                  <pic:blipFill>
                    <a:blip r:embed="rId65"/>
                    <a:stretch>
                      <a:fillRect/>
                    </a:stretch>
                  </pic:blipFill>
                  <pic:spPr>
                    <a:xfrm rot="0">
                      <a:off x="0" y="0"/>
                      <a:ext cx="3702084" cy="4737103"/>
                    </a:xfrm>
                    <a:prstGeom prst="rect">
                      <a:avLst/>
                    </a:prstGeom>
                  </pic:spPr>
                </pic:pic>
              </a:graphicData>
            </a:graphic>
          </wp:inline>
        </w:drawing>
      </w:r>
    </w:p>
    <w:p>
      <w:pPr>
        <w:ind w:left="3239"/>
        <w:spacing w:before="136" w:line="222" w:lineRule="auto"/>
        <w:rPr>
          <w:rFonts w:ascii="SimHei" w:hAnsi="SimHei" w:eastAsia="SimHei" w:cs="SimHei"/>
          <w:sz w:val="19"/>
          <w:szCs w:val="19"/>
        </w:rPr>
      </w:pPr>
      <w:r>
        <w:rPr>
          <w:rFonts w:ascii="SimHei" w:hAnsi="SimHei" w:eastAsia="SimHei" w:cs="SimHei"/>
          <w:sz w:val="19"/>
          <w:szCs w:val="19"/>
          <w:color w:val="2771A2"/>
          <w:spacing w:val="-12"/>
        </w:rPr>
        <w:t>图</w:t>
      </w:r>
      <w:r>
        <w:rPr>
          <w:rFonts w:ascii="SimHei" w:hAnsi="SimHei" w:eastAsia="SimHei" w:cs="SimHei"/>
          <w:sz w:val="19"/>
          <w:szCs w:val="19"/>
          <w:color w:val="2771A2"/>
          <w:spacing w:val="-27"/>
        </w:rPr>
        <w:t xml:space="preserve"> </w:t>
      </w:r>
      <w:r>
        <w:rPr>
          <w:rFonts w:ascii="SimHei" w:hAnsi="SimHei" w:eastAsia="SimHei" w:cs="SimHei"/>
          <w:sz w:val="19"/>
          <w:szCs w:val="19"/>
          <w:color w:val="2771A2"/>
          <w:spacing w:val="-12"/>
        </w:rPr>
        <w:t>5</w:t>
      </w:r>
      <w:r>
        <w:rPr>
          <w:rFonts w:ascii="SimHei" w:hAnsi="SimHei" w:eastAsia="SimHei" w:cs="SimHei"/>
          <w:sz w:val="19"/>
          <w:szCs w:val="19"/>
          <w:spacing w:val="-12"/>
        </w:rPr>
        <w:t>-</w:t>
      </w:r>
      <w:r>
        <w:rPr>
          <w:rFonts w:ascii="Times New Roman" w:hAnsi="Times New Roman" w:eastAsia="Times New Roman" w:cs="Times New Roman"/>
          <w:sz w:val="19"/>
          <w:szCs w:val="19"/>
          <w:color w:val="2771A2"/>
          <w:spacing w:val="-12"/>
        </w:rPr>
        <w:t>1</w:t>
      </w:r>
      <w:r>
        <w:rPr>
          <w:rFonts w:ascii="SimHei" w:hAnsi="SimHei" w:eastAsia="SimHei" w:cs="SimHei"/>
          <w:sz w:val="19"/>
          <w:szCs w:val="19"/>
          <w:spacing w:val="-12"/>
        </w:rPr>
        <w:t>-</w:t>
      </w:r>
      <w:r>
        <w:rPr>
          <w:rFonts w:ascii="Times New Roman" w:hAnsi="Times New Roman" w:eastAsia="Times New Roman" w:cs="Times New Roman"/>
          <w:sz w:val="19"/>
          <w:szCs w:val="19"/>
          <w:color w:val="2771A2"/>
          <w:spacing w:val="-12"/>
        </w:rPr>
        <w:t>66</w:t>
      </w:r>
      <w:r>
        <w:rPr>
          <w:rFonts w:ascii="Times New Roman" w:hAnsi="Times New Roman" w:eastAsia="Times New Roman" w:cs="Times New Roman"/>
          <w:sz w:val="19"/>
          <w:szCs w:val="19"/>
          <w:color w:val="2771A2"/>
          <w:spacing w:val="4"/>
        </w:rPr>
        <w:t xml:space="preserve">    </w:t>
      </w:r>
      <w:r>
        <w:rPr>
          <w:rFonts w:ascii="SimHei" w:hAnsi="SimHei" w:eastAsia="SimHei" w:cs="SimHei"/>
          <w:sz w:val="19"/>
          <w:szCs w:val="19"/>
          <w:spacing w:val="-12"/>
        </w:rPr>
        <w:t>室性心动过速</w:t>
      </w:r>
    </w:p>
    <w:p>
      <w:pPr>
        <w:ind w:left="1250"/>
        <w:spacing w:before="23" w:line="219" w:lineRule="auto"/>
        <w:rPr>
          <w:rFonts w:ascii="SimSun" w:hAnsi="SimSun" w:eastAsia="SimSun" w:cs="SimSun"/>
          <w:sz w:val="19"/>
          <w:szCs w:val="19"/>
        </w:rPr>
      </w:pPr>
      <w:r>
        <w:rPr>
          <w:rFonts w:ascii="SimSun" w:hAnsi="SimSun" w:eastAsia="SimSun" w:cs="SimSun"/>
          <w:sz w:val="19"/>
          <w:szCs w:val="19"/>
          <w:spacing w:val="-14"/>
        </w:rPr>
        <w:t>12导联心电图同步记录：箭头示P</w:t>
      </w:r>
      <w:r>
        <w:rPr>
          <w:rFonts w:ascii="SimSun" w:hAnsi="SimSun" w:eastAsia="SimSun" w:cs="SimSun"/>
          <w:sz w:val="19"/>
          <w:szCs w:val="19"/>
          <w:spacing w:val="-27"/>
        </w:rPr>
        <w:t xml:space="preserve"> </w:t>
      </w:r>
      <w:r>
        <w:rPr>
          <w:rFonts w:ascii="SimSun" w:hAnsi="SimSun" w:eastAsia="SimSun" w:cs="SimSun"/>
          <w:sz w:val="19"/>
          <w:szCs w:val="19"/>
          <w:spacing w:val="-14"/>
        </w:rPr>
        <w:t>波，PR</w:t>
      </w:r>
      <w:r>
        <w:rPr>
          <w:rFonts w:ascii="SimSun" w:hAnsi="SimSun" w:eastAsia="SimSun" w:cs="SimSun"/>
          <w:sz w:val="19"/>
          <w:szCs w:val="19"/>
          <w:spacing w:val="-31"/>
        </w:rPr>
        <w:t xml:space="preserve"> </w:t>
      </w:r>
      <w:r>
        <w:rPr>
          <w:rFonts w:ascii="SimSun" w:hAnsi="SimSun" w:eastAsia="SimSun" w:cs="SimSun"/>
          <w:sz w:val="19"/>
          <w:szCs w:val="19"/>
          <w:spacing w:val="-14"/>
        </w:rPr>
        <w:t>间期无固定关系，心室率快于心房率</w:t>
      </w:r>
    </w:p>
    <w:p>
      <w:pPr>
        <w:spacing w:line="281" w:lineRule="auto"/>
        <w:rPr>
          <w:rFonts w:ascii="Arial"/>
          <w:sz w:val="21"/>
        </w:rPr>
      </w:pPr>
      <w:r/>
    </w:p>
    <w:p>
      <w:pPr>
        <w:spacing w:line="282" w:lineRule="auto"/>
        <w:rPr>
          <w:rFonts w:ascii="Arial"/>
          <w:sz w:val="21"/>
        </w:rPr>
      </w:pPr>
      <w:r/>
    </w:p>
    <w:p>
      <w:pPr>
        <w:ind w:firstLine="990"/>
        <w:spacing w:line="2800" w:lineRule="exact"/>
        <w:textAlignment w:val="center"/>
        <w:rPr/>
      </w:pPr>
      <w:r>
        <w:drawing>
          <wp:inline distT="0" distB="0" distL="0" distR="0">
            <wp:extent cx="4133798" cy="1778023"/>
            <wp:effectExtent l="0" t="0" r="0" b="0"/>
            <wp:docPr id="62" name="IM 62"/>
            <wp:cNvGraphicFramePr/>
            <a:graphic>
              <a:graphicData uri="http://schemas.openxmlformats.org/drawingml/2006/picture">
                <pic:pic>
                  <pic:nvPicPr>
                    <pic:cNvPr id="62" name="IM 62"/>
                    <pic:cNvPicPr/>
                  </pic:nvPicPr>
                  <pic:blipFill>
                    <a:blip r:embed="rId66"/>
                    <a:stretch>
                      <a:fillRect/>
                    </a:stretch>
                  </pic:blipFill>
                  <pic:spPr>
                    <a:xfrm rot="0">
                      <a:off x="0" y="0"/>
                      <a:ext cx="4133798" cy="1778023"/>
                    </a:xfrm>
                    <a:prstGeom prst="rect">
                      <a:avLst/>
                    </a:prstGeom>
                  </pic:spPr>
                </pic:pic>
              </a:graphicData>
            </a:graphic>
          </wp:inline>
        </w:drawing>
      </w:r>
    </w:p>
    <w:p>
      <w:pPr>
        <w:ind w:left="2449"/>
        <w:spacing w:before="156" w:line="221" w:lineRule="auto"/>
        <w:rPr>
          <w:rFonts w:ascii="SimHei" w:hAnsi="SimHei" w:eastAsia="SimHei" w:cs="SimHei"/>
          <w:sz w:val="19"/>
          <w:szCs w:val="19"/>
        </w:rPr>
      </w:pPr>
      <w:r>
        <w:rPr>
          <w:rFonts w:ascii="SimHei" w:hAnsi="SimHei" w:eastAsia="SimHei" w:cs="SimHei"/>
          <w:sz w:val="19"/>
          <w:szCs w:val="19"/>
          <w:color w:val="3499DD"/>
          <w:spacing w:val="-7"/>
        </w:rPr>
        <w:t>图5-1-67</w:t>
      </w:r>
      <w:r>
        <w:rPr>
          <w:rFonts w:ascii="SimHei" w:hAnsi="SimHei" w:eastAsia="SimHei" w:cs="SimHei"/>
          <w:sz w:val="19"/>
          <w:szCs w:val="19"/>
          <w:color w:val="3499DD"/>
          <w:spacing w:val="61"/>
        </w:rPr>
        <w:t xml:space="preserve"> </w:t>
      </w:r>
      <w:r>
        <w:rPr>
          <w:rFonts w:ascii="SimHei" w:hAnsi="SimHei" w:eastAsia="SimHei" w:cs="SimHei"/>
          <w:sz w:val="19"/>
          <w:szCs w:val="19"/>
          <w:spacing w:val="-7"/>
        </w:rPr>
        <w:t>起源于右室流出道的室性心动过速</w:t>
      </w:r>
    </w:p>
    <w:p>
      <w:pPr>
        <w:ind w:left="1030"/>
        <w:spacing w:before="23" w:line="271" w:lineRule="exact"/>
        <w:rPr>
          <w:rFonts w:ascii="SimSun" w:hAnsi="SimSun" w:eastAsia="SimSun" w:cs="SimSun"/>
          <w:sz w:val="19"/>
          <w:szCs w:val="19"/>
        </w:rPr>
      </w:pPr>
      <w:r>
        <w:rPr>
          <w:rFonts w:ascii="SimSun" w:hAnsi="SimSun" w:eastAsia="SimSun" w:cs="SimSun"/>
          <w:sz w:val="19"/>
          <w:szCs w:val="19"/>
          <w:spacing w:val="-15"/>
          <w:position w:val="5"/>
        </w:rPr>
        <w:t>心电图特征：胸导联QRS</w:t>
      </w:r>
      <w:r>
        <w:rPr>
          <w:rFonts w:ascii="SimSun" w:hAnsi="SimSun" w:eastAsia="SimSun" w:cs="SimSun"/>
          <w:sz w:val="19"/>
          <w:szCs w:val="19"/>
          <w:spacing w:val="-15"/>
          <w:position w:val="5"/>
        </w:rPr>
        <w:t xml:space="preserve"> </w:t>
      </w:r>
      <w:r>
        <w:rPr>
          <w:rFonts w:ascii="SimSun" w:hAnsi="SimSun" w:eastAsia="SimSun" w:cs="SimSun"/>
          <w:sz w:val="19"/>
          <w:szCs w:val="19"/>
          <w:spacing w:val="-15"/>
          <w:position w:val="5"/>
        </w:rPr>
        <w:t>波呈左束支阻滞形态，下壁</w:t>
      </w:r>
      <w:r>
        <w:rPr>
          <w:rFonts w:ascii="SimSun" w:hAnsi="SimSun" w:eastAsia="SimSun" w:cs="SimSun"/>
          <w:sz w:val="19"/>
          <w:szCs w:val="19"/>
          <w:spacing w:val="-16"/>
          <w:position w:val="5"/>
        </w:rPr>
        <w:t>导联Ⅱ、Ⅲ、</w:t>
      </w:r>
      <w:r>
        <w:rPr>
          <w:rFonts w:ascii="SimSun" w:hAnsi="SimSun" w:eastAsia="SimSun" w:cs="SimSun"/>
          <w:sz w:val="19"/>
          <w:szCs w:val="19"/>
          <w:spacing w:val="-15"/>
          <w:position w:val="5"/>
        </w:rPr>
        <w:t>aVF</w:t>
      </w:r>
      <w:r>
        <w:rPr>
          <w:rFonts w:ascii="SimSun" w:hAnsi="SimSun" w:eastAsia="SimSun" w:cs="SimSun"/>
          <w:sz w:val="19"/>
          <w:szCs w:val="19"/>
          <w:spacing w:val="-42"/>
          <w:position w:val="5"/>
        </w:rPr>
        <w:t xml:space="preserve"> </w:t>
      </w:r>
      <w:r>
        <w:rPr>
          <w:rFonts w:ascii="SimSun" w:hAnsi="SimSun" w:eastAsia="SimSun" w:cs="SimSun"/>
          <w:sz w:val="19"/>
          <w:szCs w:val="19"/>
          <w:spacing w:val="-16"/>
          <w:position w:val="5"/>
        </w:rPr>
        <w:t>呈高振幅R</w:t>
      </w:r>
      <w:r>
        <w:rPr>
          <w:rFonts w:ascii="SimSun" w:hAnsi="SimSun" w:eastAsia="SimSun" w:cs="SimSun"/>
          <w:sz w:val="19"/>
          <w:szCs w:val="19"/>
          <w:spacing w:val="-24"/>
          <w:position w:val="5"/>
        </w:rPr>
        <w:t xml:space="preserve"> </w:t>
      </w:r>
      <w:r>
        <w:rPr>
          <w:rFonts w:ascii="SimSun" w:hAnsi="SimSun" w:eastAsia="SimSun" w:cs="SimSun"/>
          <w:sz w:val="19"/>
          <w:szCs w:val="19"/>
          <w:spacing w:val="-16"/>
          <w:position w:val="5"/>
        </w:rPr>
        <w:t>波。</w:t>
      </w:r>
    </w:p>
    <w:p>
      <w:pPr>
        <w:ind w:left="1050"/>
        <w:spacing w:before="1" w:line="219" w:lineRule="auto"/>
        <w:rPr>
          <w:rFonts w:ascii="SimSun" w:hAnsi="SimSun" w:eastAsia="SimSun" w:cs="SimSun"/>
          <w:sz w:val="19"/>
          <w:szCs w:val="19"/>
        </w:rPr>
      </w:pPr>
      <w:r>
        <w:rPr>
          <w:rFonts w:ascii="SimSun" w:hAnsi="SimSun" w:eastAsia="SimSun" w:cs="SimSun"/>
          <w:sz w:val="19"/>
          <w:szCs w:val="19"/>
          <w:spacing w:val="-11"/>
        </w:rPr>
        <w:t>图下方的Ⅱ导联记录可见房室分离</w:t>
      </w:r>
    </w:p>
    <w:p>
      <w:pPr>
        <w:sectPr>
          <w:pgSz w:w="11230" w:h="15840"/>
          <w:pgMar w:top="400" w:right="639" w:bottom="0" w:left="1040" w:header="0" w:footer="0" w:gutter="0"/>
        </w:sectPr>
        <w:rPr/>
      </w:pPr>
    </w:p>
    <w:p>
      <w:pPr>
        <w:ind w:left="22"/>
        <w:spacing w:before="276" w:line="222" w:lineRule="auto"/>
        <w:rPr>
          <w:rFonts w:ascii="SimHei" w:hAnsi="SimHei" w:eastAsia="SimHei" w:cs="SimHei"/>
          <w:sz w:val="20"/>
          <w:szCs w:val="20"/>
        </w:rPr>
      </w:pPr>
      <w:r>
        <w:drawing>
          <wp:anchor distT="0" distB="0" distL="0" distR="0" simplePos="0" relativeHeight="252151808" behindDoc="0" locked="0" layoutInCell="0" allowOverlap="1">
            <wp:simplePos x="0" y="0"/>
            <wp:positionH relativeFrom="page">
              <wp:posOffset>412745</wp:posOffset>
            </wp:positionH>
            <wp:positionV relativeFrom="page">
              <wp:posOffset>9220233</wp:posOffset>
            </wp:positionV>
            <wp:extent cx="527055" cy="387348"/>
            <wp:effectExtent l="0" t="0" r="0" b="0"/>
            <wp:wrapNone/>
            <wp:docPr id="63" name="IM 63"/>
            <wp:cNvGraphicFramePr/>
            <a:graphic>
              <a:graphicData uri="http://schemas.openxmlformats.org/drawingml/2006/picture">
                <pic:pic>
                  <pic:nvPicPr>
                    <pic:cNvPr id="63" name="IM 63"/>
                    <pic:cNvPicPr/>
                  </pic:nvPicPr>
                  <pic:blipFill>
                    <a:blip r:embed="rId67"/>
                    <a:stretch>
                      <a:fillRect/>
                    </a:stretch>
                  </pic:blipFill>
                  <pic:spPr>
                    <a:xfrm rot="0">
                      <a:off x="0" y="0"/>
                      <a:ext cx="527055" cy="387348"/>
                    </a:xfrm>
                    <a:prstGeom prst="rect">
                      <a:avLst/>
                    </a:prstGeom>
                  </pic:spPr>
                </pic:pic>
              </a:graphicData>
            </a:graphic>
          </wp:anchor>
        </w:drawing>
      </w:r>
      <w:r>
        <w:rPr>
          <w:rFonts w:ascii="SimSun" w:hAnsi="SimSun" w:eastAsia="SimSun" w:cs="SimSun"/>
          <w:sz w:val="20"/>
          <w:szCs w:val="20"/>
          <w:b/>
          <w:bCs/>
          <w:color w:val="3397DA"/>
          <w:spacing w:val="-10"/>
          <w:position w:val="-1"/>
        </w:rPr>
        <w:t>514</w:t>
      </w:r>
      <w:r>
        <w:rPr>
          <w:rFonts w:ascii="SimSun" w:hAnsi="SimSun" w:eastAsia="SimSun" w:cs="SimSun"/>
          <w:sz w:val="20"/>
          <w:szCs w:val="20"/>
          <w:color w:val="3397DA"/>
          <w:spacing w:val="8"/>
          <w:position w:val="-1"/>
        </w:rPr>
        <w:t xml:space="preserve">       </w:t>
      </w:r>
      <w:r>
        <w:rPr>
          <w:rFonts w:ascii="SimHei" w:hAnsi="SimHei" w:eastAsia="SimHei" w:cs="SimHei"/>
          <w:sz w:val="20"/>
          <w:szCs w:val="20"/>
          <w:color w:val="1F7FC0"/>
          <w:spacing w:val="-10"/>
        </w:rPr>
        <w:t>第五篇</w:t>
      </w:r>
      <w:r>
        <w:rPr>
          <w:rFonts w:ascii="SimHei" w:hAnsi="SimHei" w:eastAsia="SimHei" w:cs="SimHei"/>
          <w:sz w:val="20"/>
          <w:szCs w:val="20"/>
          <w:color w:val="1F7FC0"/>
          <w:spacing w:val="52"/>
        </w:rPr>
        <w:t xml:space="preserve"> </w:t>
      </w:r>
      <w:r>
        <w:rPr>
          <w:rFonts w:ascii="SimHei" w:hAnsi="SimHei" w:eastAsia="SimHei" w:cs="SimHei"/>
          <w:sz w:val="20"/>
          <w:szCs w:val="20"/>
          <w:color w:val="1F7FC0"/>
          <w:spacing w:val="-10"/>
        </w:rPr>
        <w:t>辅</w:t>
      </w:r>
      <w:r>
        <w:rPr>
          <w:rFonts w:ascii="SimHei" w:hAnsi="SimHei" w:eastAsia="SimHei" w:cs="SimHei"/>
          <w:sz w:val="20"/>
          <w:szCs w:val="20"/>
          <w:color w:val="1F7FC0"/>
          <w:spacing w:val="-17"/>
        </w:rPr>
        <w:t xml:space="preserve"> </w:t>
      </w:r>
      <w:r>
        <w:rPr>
          <w:rFonts w:ascii="SimHei" w:hAnsi="SimHei" w:eastAsia="SimHei" w:cs="SimHei"/>
          <w:sz w:val="20"/>
          <w:szCs w:val="20"/>
          <w:color w:val="1F7FC0"/>
          <w:spacing w:val="-10"/>
        </w:rPr>
        <w:t>助</w:t>
      </w:r>
      <w:r>
        <w:rPr>
          <w:rFonts w:ascii="SimHei" w:hAnsi="SimHei" w:eastAsia="SimHei" w:cs="SimHei"/>
          <w:sz w:val="20"/>
          <w:szCs w:val="20"/>
          <w:color w:val="1F7FC0"/>
          <w:spacing w:val="-19"/>
        </w:rPr>
        <w:t xml:space="preserve"> </w:t>
      </w:r>
      <w:r>
        <w:rPr>
          <w:rFonts w:ascii="SimHei" w:hAnsi="SimHei" w:eastAsia="SimHei" w:cs="SimHei"/>
          <w:sz w:val="20"/>
          <w:szCs w:val="20"/>
          <w:color w:val="1F7FC0"/>
          <w:spacing w:val="-10"/>
        </w:rPr>
        <w:t>检</w:t>
      </w:r>
      <w:r>
        <w:rPr>
          <w:rFonts w:ascii="SimHei" w:hAnsi="SimHei" w:eastAsia="SimHei" w:cs="SimHei"/>
          <w:sz w:val="20"/>
          <w:szCs w:val="20"/>
          <w:color w:val="1F7FC0"/>
          <w:spacing w:val="-15"/>
        </w:rPr>
        <w:t xml:space="preserve"> </w:t>
      </w:r>
      <w:r>
        <w:rPr>
          <w:rFonts w:ascii="SimHei" w:hAnsi="SimHei" w:eastAsia="SimHei" w:cs="SimHei"/>
          <w:sz w:val="20"/>
          <w:szCs w:val="20"/>
          <w:color w:val="1F7FC0"/>
          <w:spacing w:val="-10"/>
        </w:rPr>
        <w:t>查</w:t>
      </w:r>
    </w:p>
    <w:p>
      <w:pPr>
        <w:spacing w:line="273" w:lineRule="auto"/>
        <w:rPr>
          <w:rFonts w:ascii="Arial"/>
          <w:sz w:val="21"/>
        </w:rPr>
      </w:pPr>
      <w:r/>
    </w:p>
    <w:p>
      <w:pPr>
        <w:ind w:left="1059" w:right="66" w:firstLine="390"/>
        <w:spacing w:before="65" w:line="264" w:lineRule="auto"/>
        <w:jc w:val="both"/>
        <w:rPr>
          <w:rFonts w:ascii="SimSun" w:hAnsi="SimSun" w:eastAsia="SimSun" w:cs="SimSun"/>
          <w:sz w:val="20"/>
          <w:szCs w:val="20"/>
        </w:rPr>
      </w:pPr>
      <w:r>
        <w:rPr>
          <w:rFonts w:ascii="SimSun" w:hAnsi="SimSun" w:eastAsia="SimSun" w:cs="SimSun"/>
          <w:sz w:val="20"/>
          <w:szCs w:val="20"/>
          <w:spacing w:val="2"/>
        </w:rPr>
        <w:t>除了室性心动过速外，室上速伴心室内差异性传导，</w:t>
      </w:r>
      <w:r>
        <w:rPr>
          <w:rFonts w:ascii="SimSun" w:hAnsi="SimSun" w:eastAsia="SimSun" w:cs="SimSun"/>
          <w:sz w:val="20"/>
          <w:szCs w:val="20"/>
          <w:spacing w:val="1"/>
        </w:rPr>
        <w:t>室上速伴原来存在束支阻滞或室内传导</w:t>
      </w:r>
      <w:r>
        <w:rPr>
          <w:rFonts w:ascii="SimSun" w:hAnsi="SimSun" w:eastAsia="SimSun" w:cs="SimSun"/>
          <w:sz w:val="20"/>
          <w:szCs w:val="20"/>
        </w:rPr>
        <w:t xml:space="preserve"> </w:t>
      </w:r>
      <w:r>
        <w:rPr>
          <w:rFonts w:ascii="SimSun" w:hAnsi="SimSun" w:eastAsia="SimSun" w:cs="SimSun"/>
          <w:sz w:val="20"/>
          <w:szCs w:val="20"/>
          <w:spacing w:val="-4"/>
        </w:rPr>
        <w:t>延迟，室上性心律失常(房速、房扑或房颤)经房室旁路前传，经房室旁路前传的房室折返性心动过</w:t>
      </w:r>
      <w:r>
        <w:rPr>
          <w:rFonts w:ascii="SimSun" w:hAnsi="SimSun" w:eastAsia="SimSun" w:cs="SimSun"/>
          <w:sz w:val="20"/>
          <w:szCs w:val="20"/>
          <w:spacing w:val="2"/>
        </w:rPr>
        <w:t xml:space="preserve"> </w:t>
      </w:r>
      <w:r>
        <w:rPr>
          <w:rFonts w:ascii="SimSun" w:hAnsi="SimSun" w:eastAsia="SimSun" w:cs="SimSun"/>
          <w:sz w:val="20"/>
          <w:szCs w:val="20"/>
          <w:spacing w:val="-6"/>
        </w:rPr>
        <w:t>速等，亦可表现为宽QRS</w:t>
      </w:r>
      <w:r>
        <w:rPr>
          <w:rFonts w:ascii="SimSun" w:hAnsi="SimSun" w:eastAsia="SimSun" w:cs="SimSun"/>
          <w:sz w:val="20"/>
          <w:szCs w:val="20"/>
          <w:spacing w:val="23"/>
        </w:rPr>
        <w:t xml:space="preserve"> </w:t>
      </w:r>
      <w:r>
        <w:rPr>
          <w:rFonts w:ascii="SimSun" w:hAnsi="SimSun" w:eastAsia="SimSun" w:cs="SimSun"/>
          <w:sz w:val="20"/>
          <w:szCs w:val="20"/>
          <w:spacing w:val="-6"/>
        </w:rPr>
        <w:t>波心动过速类型，应注意鉴别诊断。</w:t>
      </w:r>
    </w:p>
    <w:p>
      <w:pPr>
        <w:ind w:left="1059" w:firstLine="390"/>
        <w:spacing w:before="41" w:line="269"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56"/>
        </w:rPr>
        <w:t xml:space="preserve"> </w:t>
      </w:r>
      <w:r>
        <w:rPr>
          <w:rFonts w:ascii="SimSun" w:hAnsi="SimSun" w:eastAsia="SimSun" w:cs="SimSun"/>
          <w:sz w:val="20"/>
          <w:szCs w:val="20"/>
          <w:b/>
          <w:bCs/>
          <w:spacing w:val="-2"/>
        </w:rPr>
        <w:t>非阵发性心动过速</w:t>
      </w:r>
      <w:r>
        <w:rPr>
          <w:rFonts w:ascii="SimSun" w:hAnsi="SimSun" w:eastAsia="SimSun" w:cs="SimSun"/>
          <w:sz w:val="20"/>
          <w:szCs w:val="20"/>
          <w:spacing w:val="-25"/>
        </w:rPr>
        <w:t xml:space="preserve"> </w:t>
      </w:r>
      <w:r>
        <w:rPr>
          <w:rFonts w:ascii="Times New Roman" w:hAnsi="Times New Roman" w:eastAsia="Times New Roman" w:cs="Times New Roman"/>
          <w:sz w:val="20"/>
          <w:szCs w:val="20"/>
          <w:b/>
          <w:bCs/>
          <w:spacing w:val="-2"/>
        </w:rPr>
        <w:t>(nonparoxysmal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spacing w:val="-2"/>
        </w:rPr>
        <w:t>tachycardia</w:t>
      </w:r>
      <w:r>
        <w:rPr>
          <w:rFonts w:ascii="SimSun" w:hAnsi="SimSun" w:eastAsia="SimSun" w:cs="SimSun"/>
          <w:sz w:val="20"/>
          <w:szCs w:val="20"/>
          <w:spacing w:val="-2"/>
        </w:rPr>
        <w:t>)</w:t>
      </w:r>
      <w:r>
        <w:rPr>
          <w:rFonts w:ascii="SimSun" w:hAnsi="SimSun" w:eastAsia="SimSun" w:cs="SimSun"/>
          <w:sz w:val="20"/>
          <w:szCs w:val="20"/>
          <w:spacing w:val="36"/>
        </w:rPr>
        <w:t xml:space="preserve">  </w:t>
      </w:r>
      <w:r>
        <w:rPr>
          <w:rFonts w:ascii="SimSun" w:hAnsi="SimSun" w:eastAsia="SimSun" w:cs="SimSun"/>
          <w:sz w:val="20"/>
          <w:szCs w:val="20"/>
          <w:spacing w:val="-2"/>
        </w:rPr>
        <w:t>可发生在心房、房室交界区或心室，</w:t>
      </w:r>
      <w:r>
        <w:rPr>
          <w:rFonts w:ascii="SimSun" w:hAnsi="SimSun" w:eastAsia="SimSun" w:cs="SimSun"/>
          <w:sz w:val="20"/>
          <w:szCs w:val="20"/>
          <w:spacing w:val="1"/>
        </w:rPr>
        <w:t xml:space="preserve"> </w:t>
      </w:r>
      <w:r>
        <w:rPr>
          <w:rFonts w:ascii="SimSun" w:hAnsi="SimSun" w:eastAsia="SimSun" w:cs="SimSun"/>
          <w:sz w:val="20"/>
          <w:szCs w:val="20"/>
          <w:spacing w:val="-3"/>
        </w:rPr>
        <w:t>又称加速的房性、交界性或室性自主心律。此类</w:t>
      </w:r>
      <w:r>
        <w:rPr>
          <w:rFonts w:ascii="SimSun" w:hAnsi="SimSun" w:eastAsia="SimSun" w:cs="SimSun"/>
          <w:sz w:val="20"/>
          <w:szCs w:val="20"/>
          <w:spacing w:val="-4"/>
        </w:rPr>
        <w:t>心动过速发作多有渐起渐止的特点。心电图主要表</w:t>
      </w:r>
      <w:r>
        <w:rPr>
          <w:rFonts w:ascii="SimSun" w:hAnsi="SimSun" w:eastAsia="SimSun" w:cs="SimSun"/>
          <w:sz w:val="20"/>
          <w:szCs w:val="20"/>
        </w:rPr>
        <w:t xml:space="preserve"> </w:t>
      </w:r>
      <w:r>
        <w:rPr>
          <w:rFonts w:ascii="SimSun" w:hAnsi="SimSun" w:eastAsia="SimSun" w:cs="SimSun"/>
          <w:sz w:val="20"/>
          <w:szCs w:val="20"/>
          <w:spacing w:val="-10"/>
        </w:rPr>
        <w:t>现为：频率比逸搏心律快，比阵发性心动过速慢，交界性心律频率多为70~130次/分，室性心律频率多</w:t>
      </w:r>
      <w:r>
        <w:rPr>
          <w:rFonts w:ascii="SimSun" w:hAnsi="SimSun" w:eastAsia="SimSun" w:cs="SimSun"/>
          <w:sz w:val="20"/>
          <w:szCs w:val="20"/>
          <w:spacing w:val="8"/>
        </w:rPr>
        <w:t xml:space="preserve">  </w:t>
      </w:r>
      <w:r>
        <w:rPr>
          <w:rFonts w:ascii="SimSun" w:hAnsi="SimSun" w:eastAsia="SimSun" w:cs="SimSun"/>
          <w:sz w:val="20"/>
          <w:szCs w:val="20"/>
          <w:spacing w:val="-4"/>
        </w:rPr>
        <w:t>为60～100次/分。由于心动过速频率与窦性心律频率相近，易发生干扰性房室脱节，并出现各种融</w:t>
      </w:r>
      <w:r>
        <w:rPr>
          <w:rFonts w:ascii="SimSun" w:hAnsi="SimSun" w:eastAsia="SimSun" w:cs="SimSun"/>
          <w:sz w:val="20"/>
          <w:szCs w:val="20"/>
          <w:spacing w:val="6"/>
        </w:rPr>
        <w:t xml:space="preserve">  </w:t>
      </w:r>
      <w:r>
        <w:rPr>
          <w:rFonts w:ascii="SimSun" w:hAnsi="SimSun" w:eastAsia="SimSun" w:cs="SimSun"/>
          <w:sz w:val="20"/>
          <w:szCs w:val="20"/>
          <w:spacing w:val="-7"/>
        </w:rPr>
        <w:t>合波或夺获心搏。此类型心动过速的机制是异位起搏点自律性增高，多发生于器</w:t>
      </w:r>
      <w:r>
        <w:rPr>
          <w:rFonts w:ascii="SimSun" w:hAnsi="SimSun" w:eastAsia="SimSun" w:cs="SimSun"/>
          <w:sz w:val="20"/>
          <w:szCs w:val="20"/>
          <w:spacing w:val="-8"/>
        </w:rPr>
        <w:t>质性心脏病。</w:t>
      </w:r>
    </w:p>
    <w:p>
      <w:pPr>
        <w:ind w:left="1059" w:right="69" w:firstLine="390"/>
        <w:spacing w:before="60" w:line="263" w:lineRule="auto"/>
        <w:jc w:val="both"/>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34"/>
        </w:rPr>
        <w:t xml:space="preserve"> </w:t>
      </w:r>
      <w:r>
        <w:rPr>
          <w:rFonts w:ascii="SimSun" w:hAnsi="SimSun" w:eastAsia="SimSun" w:cs="SimSun"/>
          <w:sz w:val="20"/>
          <w:szCs w:val="20"/>
          <w:spacing w:val="-4"/>
        </w:rPr>
        <w:t>双向性室性心动过速</w:t>
      </w:r>
      <w:r>
        <w:rPr>
          <w:rFonts w:ascii="SimSun" w:hAnsi="SimSun" w:eastAsia="SimSun" w:cs="SimSun"/>
          <w:sz w:val="20"/>
          <w:szCs w:val="20"/>
          <w:spacing w:val="-27"/>
        </w:rPr>
        <w:t xml:space="preserve"> </w:t>
      </w:r>
      <w:r>
        <w:rPr>
          <w:rFonts w:ascii="SimSun" w:hAnsi="SimSun" w:eastAsia="SimSun" w:cs="SimSun"/>
          <w:sz w:val="20"/>
          <w:szCs w:val="20"/>
          <w:spacing w:val="-4"/>
        </w:rPr>
        <w:t>(</w:t>
      </w:r>
      <w:r>
        <w:rPr>
          <w:rFonts w:ascii="SimSun" w:hAnsi="SimSun" w:eastAsia="SimSun" w:cs="SimSun"/>
          <w:sz w:val="20"/>
          <w:szCs w:val="20"/>
          <w:spacing w:val="-3"/>
        </w:rPr>
        <w:t>bidirectional</w:t>
      </w:r>
      <w:r>
        <w:rPr>
          <w:rFonts w:ascii="SimSun" w:hAnsi="SimSun" w:eastAsia="SimSun" w:cs="SimSun"/>
          <w:sz w:val="20"/>
          <w:szCs w:val="20"/>
          <w:spacing w:val="-1"/>
        </w:rPr>
        <w:t xml:space="preserve"> </w:t>
      </w:r>
      <w:r>
        <w:rPr>
          <w:rFonts w:ascii="SimSun" w:hAnsi="SimSun" w:eastAsia="SimSun" w:cs="SimSun"/>
          <w:sz w:val="20"/>
          <w:szCs w:val="20"/>
          <w:spacing w:val="-3"/>
        </w:rPr>
        <w:t>ventricular</w:t>
      </w:r>
      <w:r>
        <w:rPr>
          <w:rFonts w:ascii="SimSun" w:hAnsi="SimSun" w:eastAsia="SimSun" w:cs="SimSun"/>
          <w:sz w:val="20"/>
          <w:szCs w:val="20"/>
          <w:spacing w:val="4"/>
        </w:rPr>
        <w:t xml:space="preserve"> </w:t>
      </w:r>
      <w:r>
        <w:rPr>
          <w:rFonts w:ascii="SimSun" w:hAnsi="SimSun" w:eastAsia="SimSun" w:cs="SimSun"/>
          <w:sz w:val="20"/>
          <w:szCs w:val="20"/>
          <w:spacing w:val="-3"/>
        </w:rPr>
        <w:t>tachy</w:t>
      </w:r>
      <w:r>
        <w:rPr>
          <w:rFonts w:ascii="SimSun" w:hAnsi="SimSun" w:eastAsia="SimSun" w:cs="SimSun"/>
          <w:sz w:val="20"/>
          <w:szCs w:val="20"/>
          <w:spacing w:val="-4"/>
        </w:rPr>
        <w:t>cardia)</w:t>
      </w:r>
      <w:r>
        <w:rPr>
          <w:rFonts w:ascii="SimSun" w:hAnsi="SimSun" w:eastAsia="SimSun" w:cs="SimSun"/>
          <w:sz w:val="20"/>
          <w:szCs w:val="20"/>
          <w:spacing w:val="10"/>
        </w:rPr>
        <w:t xml:space="preserve">  </w:t>
      </w:r>
      <w:r>
        <w:rPr>
          <w:rFonts w:ascii="SimSun" w:hAnsi="SimSun" w:eastAsia="SimSun" w:cs="SimSun"/>
          <w:sz w:val="20"/>
          <w:szCs w:val="20"/>
          <w:spacing w:val="-4"/>
        </w:rPr>
        <w:t>双向性室性心动过速是</w:t>
      </w:r>
      <w:r>
        <w:rPr>
          <w:rFonts w:ascii="SimSun" w:hAnsi="SimSun" w:eastAsia="SimSun" w:cs="SimSun"/>
          <w:sz w:val="20"/>
          <w:szCs w:val="20"/>
        </w:rPr>
        <w:t xml:space="preserve"> </w:t>
      </w:r>
      <w:r>
        <w:rPr>
          <w:rFonts w:ascii="SimSun" w:hAnsi="SimSun" w:eastAsia="SimSun" w:cs="SimSun"/>
          <w:sz w:val="20"/>
          <w:szCs w:val="20"/>
          <w:spacing w:val="-4"/>
        </w:rPr>
        <w:t>一种少见的心律失常，是室性心动过速的一种特殊类型。心电图的</w:t>
      </w:r>
      <w:r>
        <w:rPr>
          <w:rFonts w:ascii="SimSun" w:hAnsi="SimSun" w:eastAsia="SimSun" w:cs="SimSun"/>
          <w:sz w:val="20"/>
          <w:szCs w:val="20"/>
          <w:spacing w:val="-5"/>
        </w:rPr>
        <w:t>特征为：心动过速时，</w:t>
      </w:r>
      <w:r>
        <w:rPr>
          <w:rFonts w:ascii="SimSun" w:hAnsi="SimSun" w:eastAsia="SimSun" w:cs="SimSun"/>
          <w:sz w:val="20"/>
          <w:szCs w:val="20"/>
          <w:spacing w:val="-4"/>
        </w:rPr>
        <w:t>QRS</w:t>
      </w:r>
      <w:r>
        <w:rPr>
          <w:rFonts w:ascii="SimSun" w:hAnsi="SimSun" w:eastAsia="SimSun" w:cs="SimSun"/>
          <w:sz w:val="20"/>
          <w:szCs w:val="20"/>
          <w:spacing w:val="16"/>
        </w:rPr>
        <w:t xml:space="preserve"> </w:t>
      </w:r>
      <w:r>
        <w:rPr>
          <w:rFonts w:ascii="SimSun" w:hAnsi="SimSun" w:eastAsia="SimSun" w:cs="SimSun"/>
          <w:sz w:val="20"/>
          <w:szCs w:val="20"/>
          <w:spacing w:val="-5"/>
        </w:rPr>
        <w:t>波群</w:t>
      </w:r>
      <w:r>
        <w:rPr>
          <w:rFonts w:ascii="SimSun" w:hAnsi="SimSun" w:eastAsia="SimSun" w:cs="SimSun"/>
          <w:sz w:val="20"/>
          <w:szCs w:val="20"/>
        </w:rPr>
        <w:t xml:space="preserve"> </w:t>
      </w:r>
      <w:r>
        <w:rPr>
          <w:rFonts w:ascii="SimSun" w:hAnsi="SimSun" w:eastAsia="SimSun" w:cs="SimSun"/>
          <w:sz w:val="20"/>
          <w:szCs w:val="20"/>
          <w:spacing w:val="1"/>
        </w:rPr>
        <w:t>的主波方向出现上、下交替改变(图5-1-68)。此类心律</w:t>
      </w:r>
      <w:r>
        <w:rPr>
          <w:rFonts w:ascii="SimSun" w:hAnsi="SimSun" w:eastAsia="SimSun" w:cs="SimSun"/>
          <w:sz w:val="20"/>
          <w:szCs w:val="20"/>
        </w:rPr>
        <w:t>失常除见于洋地黄中毒外，还可见于儿茶</w:t>
      </w:r>
      <w:r>
        <w:rPr>
          <w:rFonts w:ascii="SimSun" w:hAnsi="SimSun" w:eastAsia="SimSun" w:cs="SimSun"/>
          <w:sz w:val="20"/>
          <w:szCs w:val="20"/>
        </w:rPr>
        <w:t xml:space="preserve"> </w:t>
      </w:r>
      <w:r>
        <w:rPr>
          <w:rFonts w:ascii="SimSun" w:hAnsi="SimSun" w:eastAsia="SimSun" w:cs="SimSun"/>
          <w:sz w:val="20"/>
          <w:szCs w:val="20"/>
          <w:spacing w:val="2"/>
        </w:rPr>
        <w:t>酚胺敏感性多形性室性心动过速病人(属于遗传性心律失常的一种类型)</w:t>
      </w:r>
      <w:r>
        <w:rPr>
          <w:rFonts w:ascii="SimSun" w:hAnsi="SimSun" w:eastAsia="SimSun" w:cs="SimSun"/>
          <w:sz w:val="20"/>
          <w:szCs w:val="20"/>
          <w:spacing w:val="1"/>
        </w:rPr>
        <w:t>。</w:t>
      </w:r>
    </w:p>
    <w:p>
      <w:pPr>
        <w:spacing w:line="256" w:lineRule="auto"/>
        <w:rPr>
          <w:rFonts w:ascii="Arial"/>
          <w:sz w:val="21"/>
        </w:rPr>
      </w:pPr>
      <w:r/>
    </w:p>
    <w:p>
      <w:pPr>
        <w:ind w:left="1329"/>
        <w:spacing w:before="56" w:line="220" w:lineRule="auto"/>
        <w:rPr>
          <w:rFonts w:ascii="SimSun" w:hAnsi="SimSun" w:eastAsia="SimSun" w:cs="SimSun"/>
          <w:sz w:val="17"/>
          <w:szCs w:val="17"/>
        </w:rPr>
      </w:pPr>
      <w:r>
        <w:rPr>
          <w:rFonts w:ascii="SimSun" w:hAnsi="SimSun" w:eastAsia="SimSun" w:cs="SimSun"/>
          <w:sz w:val="17"/>
          <w:szCs w:val="17"/>
          <w:spacing w:val="-2"/>
        </w:rPr>
        <w:t>监护导联</w:t>
      </w:r>
    </w:p>
    <w:p>
      <w:pPr>
        <w:ind w:firstLine="1260"/>
        <w:spacing w:before="9" w:line="840" w:lineRule="exact"/>
        <w:textAlignment w:val="center"/>
        <w:rPr/>
      </w:pPr>
      <w:r>
        <w:drawing>
          <wp:inline distT="0" distB="0" distL="0" distR="0">
            <wp:extent cx="5092710" cy="533397"/>
            <wp:effectExtent l="0" t="0" r="0" b="0"/>
            <wp:docPr id="64" name="IM 64"/>
            <wp:cNvGraphicFramePr/>
            <a:graphic>
              <a:graphicData uri="http://schemas.openxmlformats.org/drawingml/2006/picture">
                <pic:pic>
                  <pic:nvPicPr>
                    <pic:cNvPr id="64" name="IM 64"/>
                    <pic:cNvPicPr/>
                  </pic:nvPicPr>
                  <pic:blipFill>
                    <a:blip r:embed="rId68"/>
                    <a:stretch>
                      <a:fillRect/>
                    </a:stretch>
                  </pic:blipFill>
                  <pic:spPr>
                    <a:xfrm rot="0">
                      <a:off x="0" y="0"/>
                      <a:ext cx="5092710" cy="533397"/>
                    </a:xfrm>
                    <a:prstGeom prst="rect">
                      <a:avLst/>
                    </a:prstGeom>
                  </pic:spPr>
                </pic:pic>
              </a:graphicData>
            </a:graphic>
          </wp:inline>
        </w:drawing>
      </w:r>
    </w:p>
    <w:p>
      <w:pPr>
        <w:ind w:left="4039"/>
        <w:spacing w:before="207" w:line="222" w:lineRule="auto"/>
        <w:rPr>
          <w:rFonts w:ascii="SimHei" w:hAnsi="SimHei" w:eastAsia="SimHei" w:cs="SimHei"/>
          <w:sz w:val="20"/>
          <w:szCs w:val="20"/>
        </w:rPr>
      </w:pPr>
      <w:r>
        <w:rPr>
          <w:rFonts w:ascii="SimHei" w:hAnsi="SimHei" w:eastAsia="SimHei" w:cs="SimHei"/>
          <w:sz w:val="20"/>
          <w:szCs w:val="20"/>
          <w:color w:val="2990CC"/>
          <w:spacing w:val="-13"/>
        </w:rPr>
        <w:t>图5-1-68</w:t>
      </w:r>
      <w:r>
        <w:rPr>
          <w:rFonts w:ascii="SimHei" w:hAnsi="SimHei" w:eastAsia="SimHei" w:cs="SimHei"/>
          <w:sz w:val="20"/>
          <w:szCs w:val="20"/>
          <w:color w:val="2990CC"/>
          <w:spacing w:val="40"/>
        </w:rPr>
        <w:t xml:space="preserve"> </w:t>
      </w:r>
      <w:r>
        <w:rPr>
          <w:rFonts w:ascii="SimHei" w:hAnsi="SimHei" w:eastAsia="SimHei" w:cs="SimHei"/>
          <w:sz w:val="20"/>
          <w:szCs w:val="20"/>
          <w:spacing w:val="-13"/>
        </w:rPr>
        <w:t>双向性室性心动过速</w:t>
      </w:r>
    </w:p>
    <w:p>
      <w:pPr>
        <w:ind w:left="1059" w:right="84" w:firstLine="390"/>
        <w:spacing w:before="264" w:line="271" w:lineRule="auto"/>
        <w:jc w:val="both"/>
        <w:rPr>
          <w:rFonts w:ascii="SimSun" w:hAnsi="SimSun" w:eastAsia="SimSun" w:cs="SimSun"/>
          <w:sz w:val="20"/>
          <w:szCs w:val="20"/>
        </w:rPr>
      </w:pPr>
      <w:r>
        <w:rPr>
          <w:rFonts w:ascii="SimSun" w:hAnsi="SimSun" w:eastAsia="SimSun" w:cs="SimSun"/>
          <w:sz w:val="20"/>
          <w:szCs w:val="20"/>
        </w:rPr>
        <w:t>5.</w:t>
      </w:r>
      <w:r>
        <w:rPr>
          <w:rFonts w:ascii="SimSun" w:hAnsi="SimSun" w:eastAsia="SimSun" w:cs="SimSun"/>
          <w:sz w:val="20"/>
          <w:szCs w:val="20"/>
          <w:spacing w:val="-39"/>
        </w:rPr>
        <w:t xml:space="preserve"> </w:t>
      </w:r>
      <w:r>
        <w:rPr>
          <w:rFonts w:ascii="SimSun" w:hAnsi="SimSun" w:eastAsia="SimSun" w:cs="SimSun"/>
          <w:sz w:val="20"/>
          <w:szCs w:val="20"/>
        </w:rPr>
        <w:t>扭转型室性心动过速</w:t>
      </w:r>
      <w:r>
        <w:rPr>
          <w:rFonts w:ascii="SimSun" w:hAnsi="SimSun" w:eastAsia="SimSun" w:cs="SimSun"/>
          <w:sz w:val="20"/>
          <w:szCs w:val="20"/>
          <w:spacing w:val="-48"/>
        </w:rPr>
        <w:t xml:space="preserve"> </w:t>
      </w:r>
      <w:r>
        <w:rPr>
          <w:rFonts w:ascii="SimSun" w:hAnsi="SimSun" w:eastAsia="SimSun" w:cs="SimSun"/>
          <w:sz w:val="20"/>
          <w:szCs w:val="20"/>
        </w:rPr>
        <w:t>(torsade</w:t>
      </w:r>
      <w:r>
        <w:rPr>
          <w:rFonts w:ascii="SimSun" w:hAnsi="SimSun" w:eastAsia="SimSun" w:cs="SimSun"/>
          <w:sz w:val="20"/>
          <w:szCs w:val="20"/>
          <w:spacing w:val="33"/>
        </w:rPr>
        <w:t xml:space="preserve">  </w:t>
      </w:r>
      <w:r>
        <w:rPr>
          <w:rFonts w:ascii="SimSun" w:hAnsi="SimSun" w:eastAsia="SimSun" w:cs="SimSun"/>
          <w:sz w:val="20"/>
          <w:szCs w:val="20"/>
        </w:rPr>
        <w:t>de</w:t>
      </w:r>
      <w:r>
        <w:rPr>
          <w:rFonts w:ascii="SimSun" w:hAnsi="SimSun" w:eastAsia="SimSun" w:cs="SimSun"/>
          <w:sz w:val="20"/>
          <w:szCs w:val="20"/>
          <w:spacing w:val="29"/>
        </w:rPr>
        <w:t xml:space="preserve">  </w:t>
      </w:r>
      <w:r>
        <w:rPr>
          <w:rFonts w:ascii="SimSun" w:hAnsi="SimSun" w:eastAsia="SimSun" w:cs="SimSun"/>
          <w:sz w:val="20"/>
          <w:szCs w:val="20"/>
        </w:rPr>
        <w:t>pointes,TDP)</w:t>
      </w:r>
      <w:r>
        <w:rPr>
          <w:rFonts w:ascii="SimSun" w:hAnsi="SimSun" w:eastAsia="SimSun" w:cs="SimSun"/>
          <w:sz w:val="20"/>
          <w:szCs w:val="20"/>
          <w:spacing w:val="3"/>
        </w:rPr>
        <w:t xml:space="preserve">  </w:t>
      </w:r>
      <w:r>
        <w:rPr>
          <w:rFonts w:ascii="SimSun" w:hAnsi="SimSun" w:eastAsia="SimSun" w:cs="SimSun"/>
          <w:sz w:val="20"/>
          <w:szCs w:val="20"/>
        </w:rPr>
        <w:t>此类心动过速是一种严重的室</w:t>
      </w:r>
      <w:r>
        <w:rPr>
          <w:rFonts w:ascii="SimSun" w:hAnsi="SimSun" w:eastAsia="SimSun" w:cs="SimSun"/>
          <w:sz w:val="20"/>
          <w:szCs w:val="20"/>
          <w:spacing w:val="-1"/>
        </w:rPr>
        <w:t>性心</w:t>
      </w:r>
      <w:r>
        <w:rPr>
          <w:rFonts w:ascii="SimSun" w:hAnsi="SimSun" w:eastAsia="SimSun" w:cs="SimSun"/>
          <w:sz w:val="20"/>
          <w:szCs w:val="20"/>
          <w:spacing w:val="1"/>
        </w:rPr>
        <w:t xml:space="preserve"> </w:t>
      </w:r>
      <w:r>
        <w:rPr>
          <w:rFonts w:ascii="SimSun" w:hAnsi="SimSun" w:eastAsia="SimSun" w:cs="SimSun"/>
          <w:sz w:val="20"/>
          <w:szCs w:val="20"/>
          <w:spacing w:val="3"/>
        </w:rPr>
        <w:t>律失常。发作时可见一系列增宽变形的</w:t>
      </w:r>
      <w:r>
        <w:rPr>
          <w:rFonts w:ascii="SimSun" w:hAnsi="SimSun" w:eastAsia="SimSun" w:cs="SimSun"/>
          <w:sz w:val="20"/>
          <w:szCs w:val="20"/>
        </w:rPr>
        <w:t>QRS</w:t>
      </w:r>
      <w:r>
        <w:rPr>
          <w:rFonts w:ascii="SimSun" w:hAnsi="SimSun" w:eastAsia="SimSun" w:cs="SimSun"/>
          <w:sz w:val="20"/>
          <w:szCs w:val="20"/>
          <w:spacing w:val="11"/>
        </w:rPr>
        <w:t xml:space="preserve"> </w:t>
      </w:r>
      <w:r>
        <w:rPr>
          <w:rFonts w:ascii="SimSun" w:hAnsi="SimSun" w:eastAsia="SimSun" w:cs="SimSun"/>
          <w:sz w:val="20"/>
          <w:szCs w:val="20"/>
          <w:spacing w:val="3"/>
        </w:rPr>
        <w:t>波群，以每3～10个心搏围绕基线不断扭转其主波的</w:t>
      </w:r>
      <w:r>
        <w:rPr>
          <w:rFonts w:ascii="SimSun" w:hAnsi="SimSun" w:eastAsia="SimSun" w:cs="SimSun"/>
          <w:sz w:val="20"/>
          <w:szCs w:val="20"/>
        </w:rPr>
        <w:t xml:space="preserve"> </w:t>
      </w:r>
      <w:r>
        <w:rPr>
          <w:rFonts w:ascii="SimSun" w:hAnsi="SimSun" w:eastAsia="SimSun" w:cs="SimSun"/>
          <w:sz w:val="20"/>
          <w:szCs w:val="20"/>
          <w:spacing w:val="-3"/>
        </w:rPr>
        <w:t>正负方向，典型者常伴有</w:t>
      </w:r>
      <w:r>
        <w:rPr>
          <w:rFonts w:ascii="SimSun" w:hAnsi="SimSun" w:eastAsia="SimSun" w:cs="SimSun"/>
          <w:sz w:val="20"/>
          <w:szCs w:val="20"/>
          <w:spacing w:val="-60"/>
        </w:rPr>
        <w:t xml:space="preserve"> </w:t>
      </w:r>
      <w:r>
        <w:rPr>
          <w:rFonts w:ascii="SimSun" w:hAnsi="SimSun" w:eastAsia="SimSun" w:cs="SimSun"/>
          <w:sz w:val="20"/>
          <w:szCs w:val="20"/>
          <w:spacing w:val="-3"/>
        </w:rPr>
        <w:t>QT</w:t>
      </w:r>
      <w:r>
        <w:rPr>
          <w:rFonts w:ascii="SimSun" w:hAnsi="SimSun" w:eastAsia="SimSun" w:cs="SimSun"/>
          <w:sz w:val="20"/>
          <w:szCs w:val="20"/>
          <w:spacing w:val="6"/>
        </w:rPr>
        <w:t xml:space="preserve"> </w:t>
      </w:r>
      <w:r>
        <w:rPr>
          <w:rFonts w:ascii="SimSun" w:hAnsi="SimSun" w:eastAsia="SimSun" w:cs="SimSun"/>
          <w:sz w:val="20"/>
          <w:szCs w:val="20"/>
          <w:spacing w:val="-3"/>
        </w:rPr>
        <w:t>间期延长，每次发作持续数秒到数十秒而自行终止，但极易复发或</w:t>
      </w:r>
      <w:r>
        <w:rPr>
          <w:rFonts w:ascii="SimSun" w:hAnsi="SimSun" w:eastAsia="SimSun" w:cs="SimSun"/>
          <w:sz w:val="20"/>
          <w:szCs w:val="20"/>
          <w:spacing w:val="-4"/>
        </w:rPr>
        <w:t>转</w:t>
      </w:r>
      <w:r>
        <w:rPr>
          <w:rFonts w:ascii="SimSun" w:hAnsi="SimSun" w:eastAsia="SimSun" w:cs="SimSun"/>
          <w:sz w:val="20"/>
          <w:szCs w:val="20"/>
        </w:rPr>
        <w:t xml:space="preserve"> </w:t>
      </w:r>
      <w:r>
        <w:rPr>
          <w:rFonts w:ascii="SimSun" w:hAnsi="SimSun" w:eastAsia="SimSun" w:cs="SimSun"/>
          <w:sz w:val="20"/>
          <w:szCs w:val="20"/>
        </w:rPr>
        <w:t>为心室颤动(图5-1-69)。临床上表现为反复发作心源性晕厥或称为阿-斯</w:t>
      </w:r>
      <w:r>
        <w:rPr>
          <w:rFonts w:ascii="SimSun" w:hAnsi="SimSun" w:eastAsia="SimSun" w:cs="SimSun"/>
          <w:sz w:val="20"/>
          <w:szCs w:val="20"/>
          <w:spacing w:val="-1"/>
        </w:rPr>
        <w:t>综合征。</w:t>
      </w:r>
    </w:p>
    <w:p>
      <w:pPr>
        <w:spacing w:line="352" w:lineRule="auto"/>
        <w:rPr>
          <w:rFonts w:ascii="Arial"/>
          <w:sz w:val="21"/>
        </w:rPr>
      </w:pPr>
      <w:r/>
    </w:p>
    <w:p>
      <w:pPr>
        <w:ind w:firstLine="1329"/>
        <w:spacing w:line="1240" w:lineRule="exact"/>
        <w:textAlignment w:val="center"/>
        <w:rPr/>
      </w:pPr>
      <w:r>
        <w:drawing>
          <wp:inline distT="0" distB="0" distL="0" distR="0">
            <wp:extent cx="5054631" cy="787371"/>
            <wp:effectExtent l="0" t="0" r="0" b="0"/>
            <wp:docPr id="65" name="IM 65"/>
            <wp:cNvGraphicFramePr/>
            <a:graphic>
              <a:graphicData uri="http://schemas.openxmlformats.org/drawingml/2006/picture">
                <pic:pic>
                  <pic:nvPicPr>
                    <pic:cNvPr id="65" name="IM 65"/>
                    <pic:cNvPicPr/>
                  </pic:nvPicPr>
                  <pic:blipFill>
                    <a:blip r:embed="rId69"/>
                    <a:stretch>
                      <a:fillRect/>
                    </a:stretch>
                  </pic:blipFill>
                  <pic:spPr>
                    <a:xfrm rot="0">
                      <a:off x="0" y="0"/>
                      <a:ext cx="5054631" cy="787371"/>
                    </a:xfrm>
                    <a:prstGeom prst="rect">
                      <a:avLst/>
                    </a:prstGeom>
                  </pic:spPr>
                </pic:pic>
              </a:graphicData>
            </a:graphic>
          </wp:inline>
        </w:drawing>
      </w:r>
    </w:p>
    <w:p>
      <w:pPr>
        <w:ind w:left="4020"/>
        <w:spacing w:before="177" w:line="222" w:lineRule="auto"/>
        <w:rPr>
          <w:rFonts w:ascii="SimHei" w:hAnsi="SimHei" w:eastAsia="SimHei" w:cs="SimHei"/>
          <w:sz w:val="20"/>
          <w:szCs w:val="20"/>
        </w:rPr>
      </w:pPr>
      <w:r>
        <w:rPr>
          <w:rFonts w:ascii="SimHei" w:hAnsi="SimHei" w:eastAsia="SimHei" w:cs="SimHei"/>
          <w:sz w:val="20"/>
          <w:szCs w:val="20"/>
          <w:color w:val="0982C8"/>
          <w:spacing w:val="-11"/>
        </w:rPr>
        <w:t>图5-1-69</w:t>
      </w:r>
      <w:r>
        <w:rPr>
          <w:rFonts w:ascii="SimHei" w:hAnsi="SimHei" w:eastAsia="SimHei" w:cs="SimHei"/>
          <w:sz w:val="20"/>
          <w:szCs w:val="20"/>
          <w:color w:val="0982C8"/>
          <w:spacing w:val="28"/>
        </w:rPr>
        <w:t xml:space="preserve"> </w:t>
      </w:r>
      <w:r>
        <w:rPr>
          <w:rFonts w:ascii="SimHei" w:hAnsi="SimHei" w:eastAsia="SimHei" w:cs="SimHei"/>
          <w:sz w:val="20"/>
          <w:szCs w:val="20"/>
          <w:spacing w:val="-11"/>
        </w:rPr>
        <w:t>扭转型室性心动过速</w:t>
      </w:r>
    </w:p>
    <w:p>
      <w:pPr>
        <w:ind w:left="1059" w:right="93" w:firstLine="390"/>
        <w:spacing w:before="300" w:line="269" w:lineRule="auto"/>
        <w:jc w:val="both"/>
        <w:rPr>
          <w:rFonts w:ascii="SimSun" w:hAnsi="SimSun" w:eastAsia="SimSun" w:cs="SimSun"/>
          <w:sz w:val="20"/>
          <w:szCs w:val="20"/>
        </w:rPr>
      </w:pPr>
      <w:r>
        <w:rPr>
          <w:rFonts w:ascii="SimSun" w:hAnsi="SimSun" w:eastAsia="SimSun" w:cs="SimSun"/>
          <w:sz w:val="20"/>
          <w:szCs w:val="20"/>
          <w:spacing w:val="-2"/>
        </w:rPr>
        <w:t>扭转型室性心动过速可由不同病因引起，临床上常见的原因有：①遗传性心律失常(离子通道</w:t>
      </w:r>
      <w:r>
        <w:rPr>
          <w:rFonts w:ascii="SimSun" w:hAnsi="SimSun" w:eastAsia="SimSun" w:cs="SimSun"/>
          <w:sz w:val="20"/>
          <w:szCs w:val="20"/>
        </w:rPr>
        <w:t xml:space="preserve"> </w:t>
      </w:r>
      <w:r>
        <w:rPr>
          <w:rFonts w:ascii="SimSun" w:hAnsi="SimSun" w:eastAsia="SimSun" w:cs="SimSun"/>
          <w:sz w:val="20"/>
          <w:szCs w:val="20"/>
          <w:spacing w:val="-1"/>
        </w:rPr>
        <w:t>功能异常),如先天性长QT</w:t>
      </w:r>
      <w:r>
        <w:rPr>
          <w:rFonts w:ascii="SimSun" w:hAnsi="SimSun" w:eastAsia="SimSun" w:cs="SimSun"/>
          <w:sz w:val="20"/>
          <w:szCs w:val="20"/>
          <w:spacing w:val="-4"/>
        </w:rPr>
        <w:t xml:space="preserve"> </w:t>
      </w:r>
      <w:r>
        <w:rPr>
          <w:rFonts w:ascii="SimSun" w:hAnsi="SimSun" w:eastAsia="SimSun" w:cs="SimSun"/>
          <w:sz w:val="20"/>
          <w:szCs w:val="20"/>
          <w:spacing w:val="-1"/>
        </w:rPr>
        <w:t>间期综合征等；②严重的房室阻滞，逸搏心律</w:t>
      </w:r>
      <w:r>
        <w:rPr>
          <w:rFonts w:ascii="SimSun" w:hAnsi="SimSun" w:eastAsia="SimSun" w:cs="SimSun"/>
          <w:sz w:val="20"/>
          <w:szCs w:val="20"/>
          <w:spacing w:val="-2"/>
        </w:rPr>
        <w:t>伴有巨大的T</w:t>
      </w:r>
      <w:r>
        <w:rPr>
          <w:rFonts w:ascii="SimSun" w:hAnsi="SimSun" w:eastAsia="SimSun" w:cs="SimSun"/>
          <w:sz w:val="20"/>
          <w:szCs w:val="20"/>
          <w:spacing w:val="-15"/>
        </w:rPr>
        <w:t xml:space="preserve"> </w:t>
      </w:r>
      <w:r>
        <w:rPr>
          <w:rFonts w:ascii="SimSun" w:hAnsi="SimSun" w:eastAsia="SimSun" w:cs="SimSun"/>
          <w:sz w:val="20"/>
          <w:szCs w:val="20"/>
          <w:spacing w:val="-2"/>
        </w:rPr>
        <w:t>波；③电解</w:t>
      </w:r>
      <w:r>
        <w:rPr>
          <w:rFonts w:ascii="SimSun" w:hAnsi="SimSun" w:eastAsia="SimSun" w:cs="SimSun"/>
          <w:sz w:val="20"/>
          <w:szCs w:val="20"/>
        </w:rPr>
        <w:t xml:space="preserve"> </w:t>
      </w:r>
      <w:r>
        <w:rPr>
          <w:rFonts w:ascii="SimSun" w:hAnsi="SimSun" w:eastAsia="SimSun" w:cs="SimSun"/>
          <w:sz w:val="20"/>
          <w:szCs w:val="20"/>
          <w:spacing w:val="-8"/>
        </w:rPr>
        <w:t>质紊乱，如低钾、低镁伴有QT</w:t>
      </w:r>
      <w:r>
        <w:rPr>
          <w:rFonts w:ascii="SimSun" w:hAnsi="SimSun" w:eastAsia="SimSun" w:cs="SimSun"/>
          <w:sz w:val="20"/>
          <w:szCs w:val="20"/>
          <w:spacing w:val="7"/>
        </w:rPr>
        <w:t xml:space="preserve"> </w:t>
      </w:r>
      <w:r>
        <w:rPr>
          <w:rFonts w:ascii="SimSun" w:hAnsi="SimSun" w:eastAsia="SimSun" w:cs="SimSun"/>
          <w:sz w:val="20"/>
          <w:szCs w:val="20"/>
          <w:spacing w:val="-8"/>
        </w:rPr>
        <w:t>间期延长；④某些药物(例如奎尼丁、胺碘酮等)所致。</w:t>
      </w:r>
    </w:p>
    <w:p>
      <w:pPr>
        <w:spacing w:line="224" w:lineRule="exact"/>
        <w:rPr/>
      </w:pPr>
      <w:r/>
    </w:p>
    <w:p>
      <w:pPr>
        <w:sectPr>
          <w:pgSz w:w="11230" w:h="15840"/>
          <w:pgMar w:top="400" w:right="999" w:bottom="0" w:left="649" w:header="0" w:footer="0" w:gutter="0"/>
          <w:cols w:equalWidth="0" w:num="1">
            <w:col w:w="9581" w:space="0"/>
          </w:cols>
        </w:sectPr>
        <w:rPr/>
      </w:pPr>
    </w:p>
    <w:p>
      <w:pPr>
        <w:ind w:left="1453"/>
        <w:spacing w:before="1" w:line="221" w:lineRule="auto"/>
        <w:outlineLvl w:val="1"/>
        <w:rPr>
          <w:rFonts w:ascii="SimHei" w:hAnsi="SimHei" w:eastAsia="SimHei" w:cs="SimHei"/>
          <w:sz w:val="23"/>
          <w:szCs w:val="23"/>
        </w:rPr>
      </w:pPr>
      <w:r>
        <w:rPr>
          <w:rFonts w:ascii="SimHei" w:hAnsi="SimHei" w:eastAsia="SimHei" w:cs="SimHei"/>
          <w:sz w:val="23"/>
          <w:szCs w:val="23"/>
          <w:b/>
          <w:bCs/>
          <w:color w:val="0086CA"/>
          <w:spacing w:val="1"/>
        </w:rPr>
        <w:t>六、扑动与颤动</w:t>
      </w:r>
    </w:p>
    <w:p>
      <w:pPr>
        <w:ind w:left="1059" w:right="102" w:firstLine="390"/>
        <w:spacing w:before="227" w:line="247" w:lineRule="auto"/>
        <w:rPr>
          <w:rFonts w:ascii="SimSun" w:hAnsi="SimSun" w:eastAsia="SimSun" w:cs="SimSun"/>
          <w:sz w:val="20"/>
          <w:szCs w:val="20"/>
        </w:rPr>
      </w:pPr>
      <w:r>
        <w:rPr>
          <w:rFonts w:ascii="SimSun" w:hAnsi="SimSun" w:eastAsia="SimSun" w:cs="SimSun"/>
          <w:sz w:val="20"/>
          <w:szCs w:val="20"/>
          <w:spacing w:val="-8"/>
        </w:rPr>
        <w:t>扑动、颤动可出现于心房或心室。主要的电生理基础为心肌的兴奋性</w:t>
      </w:r>
      <w:r>
        <w:rPr>
          <w:rFonts w:ascii="SimSun" w:hAnsi="SimSun" w:eastAsia="SimSun" w:cs="SimSun"/>
          <w:sz w:val="20"/>
          <w:szCs w:val="20"/>
          <w:spacing w:val="6"/>
        </w:rPr>
        <w:t xml:space="preserve"> </w:t>
      </w:r>
      <w:r>
        <w:rPr>
          <w:rFonts w:ascii="SimSun" w:hAnsi="SimSun" w:eastAsia="SimSun" w:cs="SimSun"/>
          <w:sz w:val="20"/>
          <w:szCs w:val="20"/>
          <w:spacing w:val="-20"/>
        </w:rPr>
        <w:t>增高，不应期缩短，同时伴有一定的传导障碍，形成环形激动及多发微折返。</w:t>
      </w:r>
    </w:p>
    <w:p>
      <w:pPr>
        <w:ind w:left="1059" w:right="47" w:firstLine="390"/>
        <w:spacing w:before="54" w:line="274"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5"/>
        </w:rPr>
        <w:t>心房扑动</w:t>
      </w:r>
      <w:r>
        <w:rPr>
          <w:rFonts w:ascii="SimSun" w:hAnsi="SimSun" w:eastAsia="SimSun" w:cs="SimSun"/>
          <w:sz w:val="20"/>
          <w:szCs w:val="20"/>
          <w:spacing w:val="-58"/>
        </w:rPr>
        <w:t xml:space="preserve"> </w:t>
      </w:r>
      <w:r>
        <w:rPr>
          <w:rFonts w:ascii="Times New Roman" w:hAnsi="Times New Roman" w:eastAsia="Times New Roman" w:cs="Times New Roman"/>
          <w:sz w:val="20"/>
          <w:szCs w:val="20"/>
          <w:b/>
          <w:bCs/>
          <w:spacing w:val="-5"/>
        </w:rPr>
        <w:t>(atrial</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b/>
          <w:bCs/>
          <w:spacing w:val="-5"/>
        </w:rPr>
        <w:t>flutter,AFL)</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5"/>
        </w:rPr>
        <w:t>关于典型心房扑动的发生机制已</w:t>
      </w:r>
      <w:r>
        <w:rPr>
          <w:rFonts w:ascii="SimSun" w:hAnsi="SimSun" w:eastAsia="SimSun" w:cs="SimSun"/>
          <w:sz w:val="20"/>
          <w:szCs w:val="20"/>
        </w:rPr>
        <w:t xml:space="preserve">  </w:t>
      </w:r>
      <w:r>
        <w:rPr>
          <w:rFonts w:ascii="SimSun" w:hAnsi="SimSun" w:eastAsia="SimSun" w:cs="SimSun"/>
          <w:sz w:val="20"/>
          <w:szCs w:val="20"/>
          <w:spacing w:val="-8"/>
        </w:rPr>
        <w:t>比较清楚，属于房内大折返环路激动(图5-1-70)。心房扑动大多为短阵发</w:t>
      </w:r>
      <w:r>
        <w:rPr>
          <w:rFonts w:ascii="SimSun" w:hAnsi="SimSun" w:eastAsia="SimSun" w:cs="SimSun"/>
          <w:sz w:val="20"/>
          <w:szCs w:val="20"/>
          <w:spacing w:val="7"/>
        </w:rPr>
        <w:t xml:space="preserve">  </w:t>
      </w:r>
      <w:r>
        <w:rPr>
          <w:rFonts w:ascii="SimSun" w:hAnsi="SimSun" w:eastAsia="SimSun" w:cs="SimSun"/>
          <w:sz w:val="20"/>
          <w:szCs w:val="20"/>
          <w:spacing w:val="-17"/>
        </w:rPr>
        <w:t>性，少数可呈持续性。总体而言，心房扑动不如心房颤</w:t>
      </w:r>
      <w:r>
        <w:rPr>
          <w:rFonts w:ascii="SimSun" w:hAnsi="SimSun" w:eastAsia="SimSun" w:cs="SimSun"/>
          <w:sz w:val="20"/>
          <w:szCs w:val="20"/>
          <w:spacing w:val="-18"/>
        </w:rPr>
        <w:t>动稳定，常可转为心房</w:t>
      </w:r>
      <w:r>
        <w:rPr>
          <w:rFonts w:ascii="SimSun" w:hAnsi="SimSun" w:eastAsia="SimSun" w:cs="SimSun"/>
          <w:sz w:val="20"/>
          <w:szCs w:val="20"/>
        </w:rPr>
        <w:t xml:space="preserve"> </w:t>
      </w:r>
      <w:r>
        <w:rPr>
          <w:rFonts w:ascii="SimSun" w:hAnsi="SimSun" w:eastAsia="SimSun" w:cs="SimSun"/>
          <w:sz w:val="20"/>
          <w:szCs w:val="20"/>
          <w:spacing w:val="-10"/>
        </w:rPr>
        <w:t>颤动或窦性心律。</w:t>
      </w:r>
    </w:p>
    <w:p>
      <w:pPr>
        <w:spacing w:before="70" w:line="184" w:lineRule="auto"/>
        <w:jc w:val="right"/>
        <w:rPr>
          <w:rFonts w:ascii="SimSun" w:hAnsi="SimSun" w:eastAsia="SimSun" w:cs="SimSun"/>
          <w:sz w:val="20"/>
          <w:szCs w:val="20"/>
        </w:rPr>
      </w:pPr>
      <w:r>
        <w:rPr>
          <w:rFonts w:ascii="SimSun" w:hAnsi="SimSun" w:eastAsia="SimSun" w:cs="SimSun"/>
          <w:sz w:val="20"/>
          <w:szCs w:val="20"/>
          <w:spacing w:val="-9"/>
        </w:rPr>
        <w:t>心房扑动的心电图特点为：正常P</w:t>
      </w:r>
      <w:r>
        <w:rPr>
          <w:rFonts w:ascii="SimSun" w:hAnsi="SimSun" w:eastAsia="SimSun" w:cs="SimSun"/>
          <w:sz w:val="20"/>
          <w:szCs w:val="20"/>
          <w:spacing w:val="-36"/>
        </w:rPr>
        <w:t xml:space="preserve"> </w:t>
      </w:r>
      <w:r>
        <w:rPr>
          <w:rFonts w:ascii="SimSun" w:hAnsi="SimSun" w:eastAsia="SimSun" w:cs="SimSun"/>
          <w:sz w:val="20"/>
          <w:szCs w:val="20"/>
          <w:spacing w:val="-9"/>
        </w:rPr>
        <w:t>波消失，代之连</w:t>
      </w:r>
      <w:r>
        <w:rPr>
          <w:rFonts w:ascii="SimSun" w:hAnsi="SimSun" w:eastAsia="SimSun" w:cs="SimSun"/>
          <w:sz w:val="20"/>
          <w:szCs w:val="20"/>
          <w:spacing w:val="-10"/>
        </w:rPr>
        <w:t>续的锯齿状扑动波(F</w:t>
      </w:r>
    </w:p>
    <w:p>
      <w:pPr>
        <w:spacing w:line="14" w:lineRule="auto"/>
        <w:rPr>
          <w:rFonts w:ascii="Arial"/>
          <w:sz w:val="2"/>
        </w:rPr>
      </w:pPr>
      <w:r>
        <w:rPr>
          <w:rFonts w:ascii="Arial" w:hAnsi="Arial" w:eastAsia="Arial" w:cs="Arial"/>
          <w:sz w:val="2"/>
          <w:szCs w:val="2"/>
        </w:rPr>
        <w:br w:type="column"/>
      </w:r>
    </w:p>
    <w:p>
      <w:pPr>
        <w:ind w:firstLine="370"/>
        <w:spacing w:before="63" w:line="1240" w:lineRule="exact"/>
        <w:textAlignment w:val="center"/>
        <w:rPr/>
      </w:pPr>
      <w:r>
        <w:drawing>
          <wp:inline distT="0" distB="0" distL="0" distR="0">
            <wp:extent cx="761952" cy="787371"/>
            <wp:effectExtent l="0" t="0" r="0" b="0"/>
            <wp:docPr id="66" name="IM 66"/>
            <wp:cNvGraphicFramePr/>
            <a:graphic>
              <a:graphicData uri="http://schemas.openxmlformats.org/drawingml/2006/picture">
                <pic:pic>
                  <pic:nvPicPr>
                    <pic:cNvPr id="66" name="IM 66"/>
                    <pic:cNvPicPr/>
                  </pic:nvPicPr>
                  <pic:blipFill>
                    <a:blip r:embed="rId70"/>
                    <a:stretch>
                      <a:fillRect/>
                    </a:stretch>
                  </pic:blipFill>
                  <pic:spPr>
                    <a:xfrm rot="0">
                      <a:off x="0" y="0"/>
                      <a:ext cx="761952" cy="787371"/>
                    </a:xfrm>
                    <a:prstGeom prst="rect">
                      <a:avLst/>
                    </a:prstGeom>
                  </pic:spPr>
                </pic:pic>
              </a:graphicData>
            </a:graphic>
          </wp:inline>
        </w:drawing>
      </w:r>
    </w:p>
    <w:p>
      <w:pPr>
        <w:ind w:left="100" w:right="360" w:firstLine="9"/>
        <w:spacing w:before="186" w:line="221" w:lineRule="auto"/>
        <w:rPr>
          <w:rFonts w:ascii="SimSun" w:hAnsi="SimSun" w:eastAsia="SimSun" w:cs="SimSun"/>
          <w:sz w:val="20"/>
          <w:szCs w:val="20"/>
        </w:rPr>
      </w:pPr>
      <w:r>
        <w:rPr>
          <w:rFonts w:ascii="SimHei" w:hAnsi="SimHei" w:eastAsia="SimHei" w:cs="SimHei"/>
          <w:sz w:val="20"/>
          <w:szCs w:val="20"/>
          <w:color w:val="0F8BD4"/>
          <w:spacing w:val="-7"/>
        </w:rPr>
        <w:t>图5-1-70</w:t>
      </w:r>
      <w:r>
        <w:rPr>
          <w:rFonts w:ascii="SimHei" w:hAnsi="SimHei" w:eastAsia="SimHei" w:cs="SimHei"/>
          <w:sz w:val="20"/>
          <w:szCs w:val="20"/>
          <w:color w:val="0F8BD4"/>
          <w:spacing w:val="65"/>
        </w:rPr>
        <w:t xml:space="preserve"> </w:t>
      </w:r>
      <w:r>
        <w:rPr>
          <w:rFonts w:ascii="SimHei" w:hAnsi="SimHei" w:eastAsia="SimHei" w:cs="SimHei"/>
          <w:sz w:val="20"/>
          <w:szCs w:val="20"/>
          <w:spacing w:val="-7"/>
        </w:rPr>
        <w:t>心房扑动</w:t>
      </w:r>
      <w:r>
        <w:rPr>
          <w:rFonts w:ascii="SimHei" w:hAnsi="SimHei" w:eastAsia="SimHei" w:cs="SimHei"/>
          <w:sz w:val="20"/>
          <w:szCs w:val="20"/>
        </w:rPr>
        <w:t xml:space="preserve"> </w:t>
      </w:r>
      <w:r>
        <w:rPr>
          <w:rFonts w:ascii="SimSun" w:hAnsi="SimSun" w:eastAsia="SimSun" w:cs="SimSun"/>
          <w:sz w:val="20"/>
          <w:szCs w:val="20"/>
          <w:spacing w:val="-17"/>
        </w:rPr>
        <w:t>发生机制示意图</w:t>
      </w:r>
    </w:p>
    <w:p>
      <w:pPr>
        <w:spacing w:line="314" w:lineRule="auto"/>
        <w:rPr>
          <w:rFonts w:ascii="Arial"/>
          <w:sz w:val="21"/>
        </w:rPr>
      </w:pPr>
      <w:r/>
    </w:p>
    <w:p>
      <w:pPr>
        <w:spacing w:before="65" w:line="184" w:lineRule="auto"/>
        <w:rPr>
          <w:rFonts w:ascii="SimSun" w:hAnsi="SimSun" w:eastAsia="SimSun" w:cs="SimSun"/>
          <w:sz w:val="20"/>
          <w:szCs w:val="20"/>
        </w:rPr>
      </w:pPr>
      <w:r>
        <w:rPr>
          <w:rFonts w:ascii="SimSun" w:hAnsi="SimSun" w:eastAsia="SimSun" w:cs="SimSun"/>
          <w:sz w:val="20"/>
          <w:szCs w:val="20"/>
          <w:spacing w:val="-23"/>
        </w:rPr>
        <w:t>波),多数在Ⅱ、Ⅲ、aVF</w:t>
      </w:r>
      <w:r>
        <w:rPr>
          <w:rFonts w:ascii="SimSun" w:hAnsi="SimSun" w:eastAsia="SimSun" w:cs="SimSun"/>
          <w:sz w:val="20"/>
          <w:szCs w:val="20"/>
          <w:spacing w:val="-29"/>
        </w:rPr>
        <w:t xml:space="preserve"> </w:t>
      </w:r>
      <w:r>
        <w:rPr>
          <w:rFonts w:ascii="SimSun" w:hAnsi="SimSun" w:eastAsia="SimSun" w:cs="SimSun"/>
          <w:sz w:val="20"/>
          <w:szCs w:val="20"/>
          <w:spacing w:val="-23"/>
        </w:rPr>
        <w:t>导</w:t>
      </w:r>
    </w:p>
    <w:p>
      <w:pPr>
        <w:sectPr>
          <w:type w:val="continuous"/>
          <w:pgSz w:w="11230" w:h="15840"/>
          <w:pgMar w:top="400" w:right="999" w:bottom="0" w:left="649" w:header="0" w:footer="0" w:gutter="0"/>
          <w:cols w:equalWidth="0" w:num="2">
            <w:col w:w="7320" w:space="100"/>
            <w:col w:w="2161" w:space="0"/>
          </w:cols>
        </w:sectPr>
        <w:rPr/>
      </w:pPr>
    </w:p>
    <w:p>
      <w:pPr>
        <w:ind w:left="1059" w:right="65"/>
        <w:spacing w:before="103" w:line="246" w:lineRule="auto"/>
        <w:jc w:val="both"/>
        <w:rPr>
          <w:rFonts w:ascii="SimSun" w:hAnsi="SimSun" w:eastAsia="SimSun" w:cs="SimSun"/>
          <w:sz w:val="20"/>
          <w:szCs w:val="20"/>
        </w:rPr>
      </w:pPr>
      <w:r>
        <w:rPr>
          <w:rFonts w:ascii="SimSun" w:hAnsi="SimSun" w:eastAsia="SimSun" w:cs="SimSun"/>
          <w:sz w:val="20"/>
          <w:szCs w:val="20"/>
          <w:spacing w:val="-12"/>
        </w:rPr>
        <w:t>联上清晰可见；F</w:t>
      </w:r>
      <w:r>
        <w:rPr>
          <w:rFonts w:ascii="SimSun" w:hAnsi="SimSun" w:eastAsia="SimSun" w:cs="SimSun"/>
          <w:sz w:val="20"/>
          <w:szCs w:val="20"/>
          <w:spacing w:val="-46"/>
        </w:rPr>
        <w:t xml:space="preserve"> </w:t>
      </w:r>
      <w:r>
        <w:rPr>
          <w:rFonts w:ascii="SimSun" w:hAnsi="SimSun" w:eastAsia="SimSun" w:cs="SimSun"/>
          <w:sz w:val="20"/>
          <w:szCs w:val="20"/>
          <w:spacing w:val="-12"/>
        </w:rPr>
        <w:t>波间无等电位线，波幅大小一致，间隔规则，频率为240</w:t>
      </w:r>
      <w:r>
        <w:rPr>
          <w:rFonts w:ascii="SimSun" w:hAnsi="SimSun" w:eastAsia="SimSun" w:cs="SimSun"/>
          <w:sz w:val="20"/>
          <w:szCs w:val="20"/>
          <w:spacing w:val="-13"/>
        </w:rPr>
        <w:t>～350次/分，大多不能全部下</w:t>
      </w:r>
      <w:r>
        <w:rPr>
          <w:rFonts w:ascii="SimSun" w:hAnsi="SimSun" w:eastAsia="SimSun" w:cs="SimSun"/>
          <w:sz w:val="20"/>
          <w:szCs w:val="20"/>
        </w:rPr>
        <w:t xml:space="preserve"> </w:t>
      </w:r>
      <w:r>
        <w:rPr>
          <w:rFonts w:ascii="SimSun" w:hAnsi="SimSun" w:eastAsia="SimSun" w:cs="SimSun"/>
          <w:sz w:val="20"/>
          <w:szCs w:val="20"/>
          <w:spacing w:val="-3"/>
        </w:rPr>
        <w:t>传，常以固定房室比例(2:1或4:1)下传，故心室律规则(图5-1-71)。如果房室传导比例不恒定或伴</w:t>
      </w:r>
      <w:r>
        <w:rPr>
          <w:rFonts w:ascii="SimSun" w:hAnsi="SimSun" w:eastAsia="SimSun" w:cs="SimSun"/>
          <w:sz w:val="20"/>
          <w:szCs w:val="20"/>
          <w:spacing w:val="1"/>
        </w:rPr>
        <w:t xml:space="preserve"> </w:t>
      </w:r>
      <w:r>
        <w:rPr>
          <w:rFonts w:ascii="SimSun" w:hAnsi="SimSun" w:eastAsia="SimSun" w:cs="SimSun"/>
          <w:sz w:val="20"/>
          <w:szCs w:val="20"/>
          <w:spacing w:val="-2"/>
        </w:rPr>
        <w:t>有文氏传导现象，则心室律可以不规则。心房扑动时QRS</w:t>
      </w:r>
      <w:r>
        <w:rPr>
          <w:rFonts w:ascii="SimSun" w:hAnsi="SimSun" w:eastAsia="SimSun" w:cs="SimSun"/>
          <w:sz w:val="20"/>
          <w:szCs w:val="20"/>
          <w:spacing w:val="43"/>
        </w:rPr>
        <w:t xml:space="preserve"> </w:t>
      </w:r>
      <w:r>
        <w:rPr>
          <w:rFonts w:ascii="SimSun" w:hAnsi="SimSun" w:eastAsia="SimSun" w:cs="SimSun"/>
          <w:sz w:val="20"/>
          <w:szCs w:val="20"/>
          <w:spacing w:val="-2"/>
        </w:rPr>
        <w:t>波时间一般不增宽。心房扑动如伴1:1房</w:t>
      </w:r>
    </w:p>
    <w:p>
      <w:pPr>
        <w:sectPr>
          <w:type w:val="continuous"/>
          <w:pgSz w:w="11230" w:h="15840"/>
          <w:pgMar w:top="400" w:right="999" w:bottom="0" w:left="649" w:header="0" w:footer="0" w:gutter="0"/>
          <w:cols w:equalWidth="0" w:num="1">
            <w:col w:w="9581" w:space="0"/>
          </w:cols>
        </w:sectPr>
        <w:rPr/>
      </w:pPr>
    </w:p>
    <w:p>
      <w:pPr>
        <w:ind w:right="217"/>
        <w:spacing w:before="246" w:line="222" w:lineRule="auto"/>
        <w:jc w:val="right"/>
        <w:rPr>
          <w:rFonts w:ascii="SimSun" w:hAnsi="SimSun" w:eastAsia="SimSun" w:cs="SimSun"/>
          <w:sz w:val="20"/>
          <w:szCs w:val="20"/>
        </w:rPr>
      </w:pPr>
      <w:r>
        <w:drawing>
          <wp:anchor distT="0" distB="0" distL="0" distR="0" simplePos="0" relativeHeight="252200960" behindDoc="0" locked="0" layoutInCell="0" allowOverlap="1">
            <wp:simplePos x="0" y="0"/>
            <wp:positionH relativeFrom="page">
              <wp:posOffset>6267480</wp:posOffset>
            </wp:positionH>
            <wp:positionV relativeFrom="page">
              <wp:posOffset>9175775</wp:posOffset>
            </wp:positionV>
            <wp:extent cx="431785" cy="431807"/>
            <wp:effectExtent l="0" t="0" r="0" b="0"/>
            <wp:wrapNone/>
            <wp:docPr id="67" name="IM 67"/>
            <wp:cNvGraphicFramePr/>
            <a:graphic>
              <a:graphicData uri="http://schemas.openxmlformats.org/drawingml/2006/picture">
                <pic:pic>
                  <pic:nvPicPr>
                    <pic:cNvPr id="67" name="IM 67"/>
                    <pic:cNvPicPr/>
                  </pic:nvPicPr>
                  <pic:blipFill>
                    <a:blip r:embed="rId71"/>
                    <a:stretch>
                      <a:fillRect/>
                    </a:stretch>
                  </pic:blipFill>
                  <pic:spPr>
                    <a:xfrm rot="0">
                      <a:off x="0" y="0"/>
                      <a:ext cx="431785" cy="431807"/>
                    </a:xfrm>
                    <a:prstGeom prst="rect">
                      <a:avLst/>
                    </a:prstGeom>
                  </pic:spPr>
                </pic:pic>
              </a:graphicData>
            </a:graphic>
          </wp:anchor>
        </w:drawing>
      </w:r>
      <w:r>
        <w:pict>
          <v:shape id="_x0000_s56" style="position:absolute;margin-left:368.501pt;margin-top:217.016pt;mso-position-vertical-relative:page;mso-position-horizontal-relative:page;width:5.65pt;height:9.4pt;z-index:252203008;" o:allowincell="f"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5"/>
                      <w:szCs w:val="15"/>
                    </w:rPr>
                  </w:pPr>
                  <w:r>
                    <w:rPr>
                      <w:rFonts w:ascii="SimSun" w:hAnsi="SimSun" w:eastAsia="SimSun" w:cs="SimSun"/>
                      <w:sz w:val="15"/>
                      <w:szCs w:val="15"/>
                    </w:rPr>
                    <w:t>V</w:t>
                  </w:r>
                </w:p>
              </w:txbxContent>
            </v:textbox>
          </v:shape>
        </w:pict>
      </w:r>
      <w:r>
        <w:rPr>
          <w:rFonts w:ascii="SimHei" w:hAnsi="SimHei" w:eastAsia="SimHei" w:cs="SimHei"/>
          <w:sz w:val="20"/>
          <w:szCs w:val="20"/>
          <w:color w:val="045EA3"/>
          <w:spacing w:val="-13"/>
        </w:rPr>
        <w:t>第一章</w:t>
      </w:r>
      <w:r>
        <w:rPr>
          <w:rFonts w:ascii="SimHei" w:hAnsi="SimHei" w:eastAsia="SimHei" w:cs="SimHei"/>
          <w:sz w:val="20"/>
          <w:szCs w:val="20"/>
          <w:color w:val="045EA3"/>
          <w:spacing w:val="57"/>
        </w:rPr>
        <w:t xml:space="preserve"> </w:t>
      </w:r>
      <w:r>
        <w:rPr>
          <w:rFonts w:ascii="SimHei" w:hAnsi="SimHei" w:eastAsia="SimHei" w:cs="SimHei"/>
          <w:sz w:val="20"/>
          <w:szCs w:val="20"/>
          <w:color w:val="045EA3"/>
          <w:spacing w:val="-13"/>
        </w:rPr>
        <w:t>心</w:t>
      </w:r>
      <w:r>
        <w:rPr>
          <w:rFonts w:ascii="SimHei" w:hAnsi="SimHei" w:eastAsia="SimHei" w:cs="SimHei"/>
          <w:sz w:val="20"/>
          <w:szCs w:val="20"/>
          <w:color w:val="045EA3"/>
          <w:spacing w:val="71"/>
        </w:rPr>
        <w:t xml:space="preserve"> </w:t>
      </w:r>
      <w:r>
        <w:rPr>
          <w:rFonts w:ascii="SimHei" w:hAnsi="SimHei" w:eastAsia="SimHei" w:cs="SimHei"/>
          <w:sz w:val="20"/>
          <w:szCs w:val="20"/>
          <w:color w:val="045EA3"/>
          <w:spacing w:val="-13"/>
        </w:rPr>
        <w:t>电</w:t>
      </w:r>
      <w:r>
        <w:rPr>
          <w:rFonts w:ascii="SimHei" w:hAnsi="SimHei" w:eastAsia="SimHei" w:cs="SimHei"/>
          <w:sz w:val="20"/>
          <w:szCs w:val="20"/>
          <w:color w:val="045EA3"/>
          <w:spacing w:val="80"/>
        </w:rPr>
        <w:t xml:space="preserve"> </w:t>
      </w:r>
      <w:r>
        <w:rPr>
          <w:rFonts w:ascii="SimHei" w:hAnsi="SimHei" w:eastAsia="SimHei" w:cs="SimHei"/>
          <w:sz w:val="20"/>
          <w:szCs w:val="20"/>
          <w:color w:val="045EA3"/>
          <w:spacing w:val="-13"/>
        </w:rPr>
        <w:t>图</w:t>
      </w:r>
      <w:r>
        <w:rPr>
          <w:rFonts w:ascii="SimHei" w:hAnsi="SimHei" w:eastAsia="SimHei" w:cs="SimHei"/>
          <w:sz w:val="20"/>
          <w:szCs w:val="20"/>
          <w:color w:val="045EA3"/>
          <w:spacing w:val="3"/>
        </w:rPr>
        <w:t xml:space="preserve">      </w:t>
      </w:r>
      <w:r>
        <w:rPr>
          <w:rFonts w:ascii="SimSun" w:hAnsi="SimSun" w:eastAsia="SimSun" w:cs="SimSun"/>
          <w:sz w:val="20"/>
          <w:szCs w:val="20"/>
          <w:color w:val="227DC3"/>
          <w:spacing w:val="-13"/>
        </w:rPr>
        <w:t>515</w:t>
      </w:r>
    </w:p>
    <w:p>
      <w:pPr>
        <w:spacing w:line="253" w:lineRule="auto"/>
        <w:rPr>
          <w:rFonts w:ascii="Arial"/>
          <w:sz w:val="21"/>
        </w:rPr>
      </w:pPr>
      <w:r/>
    </w:p>
    <w:p>
      <w:pPr>
        <w:ind w:right="1119"/>
        <w:spacing w:before="65" w:line="267" w:lineRule="auto"/>
        <w:rPr>
          <w:rFonts w:ascii="SimSun" w:hAnsi="SimSun" w:eastAsia="SimSun" w:cs="SimSun"/>
          <w:sz w:val="20"/>
          <w:szCs w:val="20"/>
        </w:rPr>
      </w:pPr>
      <w:r>
        <w:rPr>
          <w:rFonts w:ascii="SimSun" w:hAnsi="SimSun" w:eastAsia="SimSun" w:cs="SimSun"/>
          <w:sz w:val="20"/>
          <w:szCs w:val="20"/>
          <w:spacing w:val="2"/>
        </w:rPr>
        <w:t>室传导可引起严重的血流动力学改变，应及时处理。如果F</w:t>
      </w:r>
      <w:r>
        <w:rPr>
          <w:rFonts w:ascii="SimSun" w:hAnsi="SimSun" w:eastAsia="SimSun" w:cs="SimSun"/>
          <w:sz w:val="20"/>
          <w:szCs w:val="20"/>
          <w:spacing w:val="-19"/>
        </w:rPr>
        <w:t xml:space="preserve"> </w:t>
      </w:r>
      <w:r>
        <w:rPr>
          <w:rFonts w:ascii="SimSun" w:hAnsi="SimSun" w:eastAsia="SimSun" w:cs="SimSun"/>
          <w:sz w:val="20"/>
          <w:szCs w:val="20"/>
          <w:spacing w:val="2"/>
        </w:rPr>
        <w:t>波的大小和间距有差异，且频率&gt;350</w:t>
      </w:r>
      <w:r>
        <w:rPr>
          <w:rFonts w:ascii="SimSun" w:hAnsi="SimSun" w:eastAsia="SimSun" w:cs="SimSun"/>
          <w:sz w:val="20"/>
          <w:szCs w:val="20"/>
        </w:rPr>
        <w:t xml:space="preserve"> </w:t>
      </w:r>
      <w:r>
        <w:rPr>
          <w:rFonts w:ascii="SimSun" w:hAnsi="SimSun" w:eastAsia="SimSun" w:cs="SimSun"/>
          <w:sz w:val="20"/>
          <w:szCs w:val="20"/>
          <w:spacing w:val="-5"/>
        </w:rPr>
        <w:t>次/分，称不纯性心房扑动或称非典型心房扑动。</w:t>
      </w:r>
    </w:p>
    <w:p>
      <w:pPr>
        <w:spacing w:line="373" w:lineRule="auto"/>
        <w:rPr>
          <w:rFonts w:ascii="Arial"/>
          <w:sz w:val="21"/>
        </w:rPr>
      </w:pPr>
      <w:r/>
    </w:p>
    <w:p>
      <w:pPr>
        <w:ind w:left="359"/>
        <w:spacing w:before="49" w:line="224" w:lineRule="auto"/>
        <w:rPr>
          <w:rFonts w:ascii="SimSun" w:hAnsi="SimSun" w:eastAsia="SimSun" w:cs="SimSun"/>
          <w:sz w:val="15"/>
          <w:szCs w:val="15"/>
        </w:rPr>
      </w:pPr>
      <w:r>
        <w:rPr>
          <w:rFonts w:ascii="SimSun" w:hAnsi="SimSun" w:eastAsia="SimSun" w:cs="SimSun"/>
          <w:sz w:val="15"/>
          <w:szCs w:val="15"/>
          <w:spacing w:val="-5"/>
        </w:rPr>
        <w:t>10mm/m</w:t>
      </w:r>
      <w:r>
        <w:rPr>
          <w:rFonts w:ascii="SimSun" w:hAnsi="SimSun" w:eastAsia="SimSun" w:cs="SimSun"/>
          <w:sz w:val="15"/>
          <w:szCs w:val="15"/>
          <w:spacing w:val="-28"/>
        </w:rPr>
        <w:t xml:space="preserve"> </w:t>
      </w:r>
      <w:r>
        <w:rPr>
          <w:rFonts w:ascii="SimSun" w:hAnsi="SimSun" w:eastAsia="SimSun" w:cs="SimSun"/>
          <w:sz w:val="15"/>
          <w:szCs w:val="15"/>
          <w:spacing w:val="-5"/>
        </w:rPr>
        <w:t>√25mm/s</w:t>
      </w:r>
    </w:p>
    <w:p>
      <w:pPr>
        <w:ind w:left="2719"/>
        <w:spacing w:before="132" w:line="193" w:lineRule="auto"/>
        <w:rPr>
          <w:rFonts w:ascii="Calibri" w:hAnsi="Calibri" w:eastAsia="Calibri" w:cs="Calibri"/>
          <w:sz w:val="12"/>
          <w:szCs w:val="12"/>
        </w:rPr>
      </w:pPr>
      <w:r>
        <w:rPr>
          <w:rFonts w:ascii="SimSun" w:hAnsi="SimSun" w:eastAsia="SimSun" w:cs="SimSun"/>
          <w:sz w:val="15"/>
          <w:szCs w:val="15"/>
          <w:spacing w:val="-2"/>
        </w:rPr>
        <w:t>aVR</w:t>
      </w:r>
      <w:r>
        <w:rPr>
          <w:rFonts w:ascii="SimSun" w:hAnsi="SimSun" w:eastAsia="SimSun" w:cs="SimSun"/>
          <w:sz w:val="15"/>
          <w:szCs w:val="15"/>
          <w:spacing w:val="2"/>
        </w:rPr>
        <w:t xml:space="preserve">                     </w:t>
      </w:r>
      <w:r>
        <w:rPr>
          <w:rFonts w:ascii="SimSun" w:hAnsi="SimSun" w:eastAsia="SimSun" w:cs="SimSun"/>
          <w:sz w:val="12"/>
          <w:szCs w:val="12"/>
          <w:spacing w:val="-2"/>
          <w:position w:val="2"/>
        </w:rPr>
        <w:t>V</w:t>
      </w:r>
      <w:r>
        <w:rPr>
          <w:rFonts w:ascii="Calibri" w:hAnsi="Calibri" w:eastAsia="Calibri" w:cs="Calibri"/>
          <w:sz w:val="12"/>
          <w:szCs w:val="12"/>
          <w:spacing w:val="-2"/>
          <w:position w:val="2"/>
        </w:rPr>
        <w:t>₁</w:t>
      </w:r>
      <w:r>
        <w:rPr>
          <w:rFonts w:ascii="Calibri" w:hAnsi="Calibri" w:eastAsia="Calibri" w:cs="Calibri"/>
          <w:sz w:val="12"/>
          <w:szCs w:val="12"/>
          <w:position w:val="2"/>
        </w:rPr>
        <w:t xml:space="preserve">                                                                  </w:t>
      </w:r>
      <w:r>
        <w:rPr>
          <w:rFonts w:ascii="SimSun" w:hAnsi="SimSun" w:eastAsia="SimSun" w:cs="SimSun"/>
          <w:sz w:val="12"/>
          <w:szCs w:val="12"/>
          <w:spacing w:val="-2"/>
        </w:rPr>
        <w:t>V</w:t>
      </w:r>
      <w:r>
        <w:rPr>
          <w:rFonts w:ascii="Calibri" w:hAnsi="Calibri" w:eastAsia="Calibri" w:cs="Calibri"/>
          <w:sz w:val="12"/>
          <w:szCs w:val="12"/>
          <w:spacing w:val="-2"/>
        </w:rPr>
        <w:t>₄</w:t>
      </w:r>
    </w:p>
    <w:p>
      <w:pPr>
        <w:ind w:left="6179"/>
        <w:spacing w:before="20" w:line="231" w:lineRule="auto"/>
        <w:rPr>
          <w:rFonts w:ascii="SimSun" w:hAnsi="SimSun" w:eastAsia="SimSun" w:cs="SimSun"/>
          <w:sz w:val="12"/>
          <w:szCs w:val="12"/>
        </w:rPr>
      </w:pPr>
      <w:r>
        <w:rPr>
          <w:rFonts w:ascii="SimSun" w:hAnsi="SimSun" w:eastAsia="SimSun" w:cs="SimSun"/>
          <w:sz w:val="12"/>
          <w:szCs w:val="12"/>
          <w:spacing w:val="-1"/>
        </w:rPr>
        <w:t>A田</w:t>
      </w:r>
    </w:p>
    <w:p>
      <w:pPr>
        <w:rPr/>
      </w:pPr>
      <w:r/>
    </w:p>
    <w:p>
      <w:pPr>
        <w:rPr/>
      </w:pPr>
      <w:r/>
    </w:p>
    <w:p>
      <w:pPr>
        <w:spacing w:line="61" w:lineRule="exact"/>
        <w:rPr/>
      </w:pPr>
      <w:r/>
    </w:p>
    <w:p>
      <w:pPr>
        <w:sectPr>
          <w:pgSz w:w="11230" w:h="15840"/>
          <w:pgMar w:top="400" w:right="679" w:bottom="0" w:left="960" w:header="0" w:footer="0" w:gutter="0"/>
          <w:cols w:equalWidth="0" w:num="1">
            <w:col w:w="9590" w:space="0"/>
          </w:cols>
        </w:sectPr>
        <w:rPr/>
      </w:pPr>
    </w:p>
    <w:p>
      <w:pPr>
        <w:ind w:left="719"/>
        <w:spacing w:before="83" w:line="235" w:lineRule="auto"/>
        <w:rPr>
          <w:rFonts w:ascii="SimSun" w:hAnsi="SimSun" w:eastAsia="SimSun" w:cs="SimSun"/>
          <w:sz w:val="15"/>
          <w:szCs w:val="15"/>
        </w:rPr>
      </w:pPr>
      <w:r>
        <w:rPr>
          <w:rFonts w:ascii="SimSun" w:hAnsi="SimSun" w:eastAsia="SimSun" w:cs="SimSun"/>
          <w:sz w:val="15"/>
          <w:szCs w:val="15"/>
        </w:rPr>
        <w:t>Ⅱ</w:t>
      </w:r>
    </w:p>
    <w:p>
      <w:pPr>
        <w:spacing w:line="326" w:lineRule="auto"/>
        <w:rPr>
          <w:rFonts w:ascii="Arial"/>
          <w:sz w:val="21"/>
        </w:rPr>
      </w:pPr>
      <w:r/>
    </w:p>
    <w:p>
      <w:pPr>
        <w:spacing w:line="326" w:lineRule="auto"/>
        <w:rPr>
          <w:rFonts w:ascii="Arial"/>
          <w:sz w:val="21"/>
        </w:rPr>
      </w:pPr>
      <w:r/>
    </w:p>
    <w:p>
      <w:pPr>
        <w:ind w:left="739"/>
        <w:spacing w:before="39" w:line="184" w:lineRule="auto"/>
        <w:rPr>
          <w:rFonts w:ascii="SimSun" w:hAnsi="SimSun" w:eastAsia="SimSun" w:cs="SimSun"/>
          <w:sz w:val="12"/>
          <w:szCs w:val="12"/>
        </w:rPr>
      </w:pPr>
      <w:r>
        <w:rPr>
          <w:rFonts w:ascii="SimSun" w:hAnsi="SimSun" w:eastAsia="SimSun" w:cs="SimSun"/>
          <w:sz w:val="12"/>
          <w:szCs w:val="12"/>
        </w:rPr>
        <w:t>Ⅲ</w:t>
      </w:r>
    </w:p>
    <w:p>
      <w:pPr>
        <w:spacing w:line="14" w:lineRule="auto"/>
        <w:rPr>
          <w:rFonts w:ascii="Arial"/>
          <w:sz w:val="2"/>
        </w:rPr>
      </w:pPr>
      <w:r>
        <w:rPr>
          <w:rFonts w:ascii="Arial" w:hAnsi="Arial" w:eastAsia="Arial" w:cs="Arial"/>
          <w:sz w:val="2"/>
          <w:szCs w:val="2"/>
        </w:rPr>
        <w:br w:type="column"/>
      </w:r>
    </w:p>
    <w:p>
      <w:pPr>
        <w:ind w:left="9"/>
        <w:spacing w:before="119" w:line="182" w:lineRule="auto"/>
        <w:rPr>
          <w:rFonts w:ascii="SimSun" w:hAnsi="SimSun" w:eastAsia="SimSun" w:cs="SimSun"/>
          <w:sz w:val="12"/>
          <w:szCs w:val="12"/>
        </w:rPr>
      </w:pPr>
      <w:r>
        <w:rPr>
          <w:rFonts w:ascii="SimSun" w:hAnsi="SimSun" w:eastAsia="SimSun" w:cs="SimSun"/>
          <w:sz w:val="12"/>
          <w:szCs w:val="12"/>
          <w:spacing w:val="-2"/>
        </w:rPr>
        <w:t>aVī</w:t>
      </w:r>
    </w:p>
    <w:p>
      <w:pPr>
        <w:spacing w:line="339" w:lineRule="auto"/>
        <w:rPr>
          <w:rFonts w:ascii="Arial"/>
          <w:sz w:val="21"/>
        </w:rPr>
      </w:pPr>
      <w:r/>
    </w:p>
    <w:p>
      <w:pPr>
        <w:spacing w:line="339" w:lineRule="auto"/>
        <w:rPr>
          <w:rFonts w:ascii="Arial"/>
          <w:sz w:val="21"/>
        </w:rPr>
      </w:pPr>
      <w:r/>
    </w:p>
    <w:p>
      <w:pPr>
        <w:spacing w:before="39" w:line="182" w:lineRule="auto"/>
        <w:rPr>
          <w:rFonts w:ascii="SimSun" w:hAnsi="SimSun" w:eastAsia="SimSun" w:cs="SimSun"/>
          <w:sz w:val="12"/>
          <w:szCs w:val="12"/>
        </w:rPr>
      </w:pPr>
      <w:r>
        <w:rPr>
          <w:rFonts w:ascii="SimSun" w:hAnsi="SimSun" w:eastAsia="SimSun" w:cs="SimSun"/>
          <w:sz w:val="12"/>
          <w:szCs w:val="12"/>
          <w:spacing w:val="-2"/>
        </w:rPr>
        <w:t>aVF</w:t>
      </w:r>
    </w:p>
    <w:p>
      <w:pPr>
        <w:spacing w:line="14" w:lineRule="auto"/>
        <w:rPr>
          <w:rFonts w:ascii="Arial"/>
          <w:sz w:val="2"/>
        </w:rPr>
      </w:pPr>
      <w:r>
        <w:rPr>
          <w:rFonts w:ascii="Arial" w:hAnsi="Arial" w:eastAsia="Arial" w:cs="Arial"/>
          <w:sz w:val="2"/>
          <w:szCs w:val="2"/>
        </w:rPr>
        <w:br w:type="column"/>
      </w:r>
    </w:p>
    <w:p>
      <w:pPr>
        <w:spacing w:before="29" w:line="220" w:lineRule="auto"/>
        <w:rPr>
          <w:rFonts w:ascii="SimSun" w:hAnsi="SimSun" w:eastAsia="SimSun" w:cs="SimSun"/>
          <w:sz w:val="15"/>
          <w:szCs w:val="15"/>
        </w:rPr>
      </w:pPr>
      <w:r>
        <w:rPr>
          <w:rFonts w:ascii="SimSun" w:hAnsi="SimSun" w:eastAsia="SimSun" w:cs="SimSun"/>
          <w:sz w:val="15"/>
          <w:szCs w:val="15"/>
          <w:spacing w:val="-3"/>
        </w:rPr>
        <w:t>V</w:t>
      </w:r>
      <w:r>
        <w:rPr>
          <w:rFonts w:ascii="Calibri" w:hAnsi="Calibri" w:eastAsia="Calibri" w:cs="Calibri"/>
          <w:sz w:val="15"/>
          <w:szCs w:val="15"/>
          <w:spacing w:val="-3"/>
        </w:rPr>
        <w:t>₂</w:t>
      </w:r>
      <w:r>
        <w:rPr>
          <w:rFonts w:ascii="Calibri" w:hAnsi="Calibri" w:eastAsia="Calibri" w:cs="Calibri"/>
          <w:sz w:val="15"/>
          <w:szCs w:val="15"/>
          <w:spacing w:val="-16"/>
        </w:rPr>
        <w:t xml:space="preserve"> </w:t>
      </w:r>
      <w:r>
        <w:rPr>
          <w:rFonts w:ascii="SimSun" w:hAnsi="SimSun" w:eastAsia="SimSun" w:cs="SimSun"/>
          <w:sz w:val="15"/>
          <w:szCs w:val="15"/>
          <w:spacing w:val="-3"/>
        </w:rPr>
        <w:t>11/2</w:t>
      </w:r>
    </w:p>
    <w:p>
      <w:pPr>
        <w:spacing w:line="328" w:lineRule="auto"/>
        <w:rPr>
          <w:rFonts w:ascii="Arial"/>
          <w:sz w:val="21"/>
        </w:rPr>
      </w:pPr>
      <w:r/>
    </w:p>
    <w:p>
      <w:pPr>
        <w:spacing w:line="329" w:lineRule="auto"/>
        <w:rPr>
          <w:rFonts w:ascii="Arial"/>
          <w:sz w:val="21"/>
        </w:rPr>
      </w:pPr>
      <w:r/>
    </w:p>
    <w:p>
      <w:pPr>
        <w:ind w:left="19"/>
        <w:spacing w:before="49" w:line="209" w:lineRule="auto"/>
        <w:rPr>
          <w:rFonts w:ascii="SimSun" w:hAnsi="SimSun" w:eastAsia="SimSun" w:cs="SimSun"/>
          <w:sz w:val="15"/>
          <w:szCs w:val="15"/>
        </w:rPr>
      </w:pPr>
      <w:r>
        <w:pict>
          <v:shape id="_x0000_s57" style="position:absolute;margin-left:93.0007pt;margin-top:3.68874pt;mso-position-vertical-relative:text;mso-position-horizontal-relative:text;width:8.35pt;height:9.25pt;z-index:252201984;" filled="false" stroked="false" type="#_x0000_t202">
            <v:fill on="false"/>
            <v:stroke on="false"/>
            <v:path/>
            <v:imagedata o:title=""/>
            <o:lock v:ext="edit" aspectratio="false"/>
            <v:textbox inset="0mm,0mm,0mm,0mm">
              <w:txbxContent>
                <w:p>
                  <w:pPr>
                    <w:ind w:left="99"/>
                    <w:spacing w:before="80" w:line="84" w:lineRule="exact"/>
                    <w:rPr>
                      <w:rFonts w:ascii="Calibri" w:hAnsi="Calibri" w:eastAsia="Calibri" w:cs="Calibri"/>
                      <w:sz w:val="15"/>
                      <w:szCs w:val="15"/>
                    </w:rPr>
                  </w:pPr>
                  <w:r>
                    <w:rPr>
                      <w:rFonts w:ascii="Calibri" w:hAnsi="Calibri" w:eastAsia="Calibri" w:cs="Calibri"/>
                      <w:sz w:val="15"/>
                      <w:szCs w:val="15"/>
                      <w:position w:val="1"/>
                    </w:rPr>
                    <w:t>₆</w:t>
                  </w:r>
                </w:p>
              </w:txbxContent>
            </v:textbox>
          </v:shape>
        </w:pict>
      </w:r>
      <w:r>
        <w:rPr>
          <w:rFonts w:ascii="SimSun" w:hAnsi="SimSun" w:eastAsia="SimSun" w:cs="SimSun"/>
          <w:sz w:val="15"/>
          <w:szCs w:val="15"/>
          <w:spacing w:val="-3"/>
        </w:rPr>
        <w:t>V</w:t>
      </w:r>
      <w:r>
        <w:rPr>
          <w:rFonts w:ascii="Calibri" w:hAnsi="Calibri" w:eastAsia="Calibri" w:cs="Calibri"/>
          <w:sz w:val="15"/>
          <w:szCs w:val="15"/>
          <w:spacing w:val="-3"/>
        </w:rPr>
        <w:t>₃</w:t>
      </w:r>
      <w:r>
        <w:rPr>
          <w:rFonts w:ascii="Calibri" w:hAnsi="Calibri" w:eastAsia="Calibri" w:cs="Calibri"/>
          <w:sz w:val="15"/>
          <w:szCs w:val="15"/>
          <w:spacing w:val="-16"/>
        </w:rPr>
        <w:t xml:space="preserve"> </w:t>
      </w:r>
      <w:r>
        <w:rPr>
          <w:rFonts w:ascii="SimSun" w:hAnsi="SimSun" w:eastAsia="SimSun" w:cs="SimSun"/>
          <w:sz w:val="15"/>
          <w:szCs w:val="15"/>
          <w:spacing w:val="-3"/>
        </w:rPr>
        <w:t>11/2</w:t>
      </w:r>
    </w:p>
    <w:p>
      <w:pPr>
        <w:sectPr>
          <w:type w:val="continuous"/>
          <w:pgSz w:w="11230" w:h="15840"/>
          <w:pgMar w:top="400" w:right="679" w:bottom="0" w:left="960" w:header="0" w:footer="0" w:gutter="0"/>
          <w:cols w:equalWidth="0" w:num="3">
            <w:col w:w="2620" w:space="100"/>
            <w:col w:w="1731" w:space="100"/>
            <w:col w:w="5041" w:space="0"/>
          </w:cols>
        </w:sectPr>
        <w:rPr/>
      </w:pP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ind w:left="3469"/>
        <w:spacing w:before="62" w:line="194" w:lineRule="auto"/>
        <w:rPr>
          <w:rFonts w:ascii="SimSun" w:hAnsi="SimSun" w:eastAsia="SimSun" w:cs="SimSun"/>
          <w:sz w:val="19"/>
          <w:szCs w:val="19"/>
        </w:rPr>
      </w:pPr>
      <w:r>
        <w:rPr>
          <w:rFonts w:ascii="SimSun" w:hAnsi="SimSun" w:eastAsia="SimSun" w:cs="SimSun"/>
          <w:sz w:val="19"/>
          <w:szCs w:val="19"/>
          <w:color w:val="2A6FBE"/>
          <w:spacing w:val="-5"/>
        </w:rPr>
        <w:t>图5-1-71</w:t>
      </w:r>
      <w:r>
        <w:rPr>
          <w:rFonts w:ascii="SimSun" w:hAnsi="SimSun" w:eastAsia="SimSun" w:cs="SimSun"/>
          <w:sz w:val="19"/>
          <w:szCs w:val="19"/>
          <w:color w:val="2A6FBE"/>
          <w:spacing w:val="34"/>
        </w:rPr>
        <w:t xml:space="preserve"> </w:t>
      </w:r>
      <w:r>
        <w:rPr>
          <w:rFonts w:ascii="SimSun" w:hAnsi="SimSun" w:eastAsia="SimSun" w:cs="SimSun"/>
          <w:sz w:val="19"/>
          <w:szCs w:val="19"/>
          <w:spacing w:val="-5"/>
        </w:rPr>
        <w:t>心房扑动</w:t>
      </w:r>
    </w:p>
    <w:p>
      <w:pPr>
        <w:ind w:left="2719"/>
        <w:spacing w:line="227" w:lineRule="auto"/>
        <w:rPr>
          <w:rFonts w:ascii="SimSun" w:hAnsi="SimSun" w:eastAsia="SimSun" w:cs="SimSun"/>
          <w:sz w:val="19"/>
          <w:szCs w:val="19"/>
        </w:rPr>
      </w:pPr>
      <w:r>
        <w:rPr>
          <w:rFonts w:ascii="SimSun" w:hAnsi="SimSun" w:eastAsia="SimSun" w:cs="SimSun"/>
          <w:sz w:val="19"/>
          <w:szCs w:val="19"/>
          <w:spacing w:val="-17"/>
        </w:rPr>
        <w:t>呈2:1传导，Ⅱ、Ⅲ、aVF</w:t>
      </w:r>
      <w:r>
        <w:rPr>
          <w:rFonts w:ascii="SimSun" w:hAnsi="SimSun" w:eastAsia="SimSun" w:cs="SimSun"/>
          <w:sz w:val="19"/>
          <w:szCs w:val="19"/>
          <w:spacing w:val="-54"/>
        </w:rPr>
        <w:t xml:space="preserve"> </w:t>
      </w:r>
      <w:r>
        <w:rPr>
          <w:rFonts w:ascii="SimSun" w:hAnsi="SimSun" w:eastAsia="SimSun" w:cs="SimSun"/>
          <w:sz w:val="19"/>
          <w:szCs w:val="19"/>
          <w:spacing w:val="-17"/>
        </w:rPr>
        <w:t>扑动波呈锯齿状</w:t>
      </w:r>
    </w:p>
    <w:p>
      <w:pPr>
        <w:ind w:left="429"/>
        <w:spacing w:before="205" w:line="219" w:lineRule="auto"/>
        <w:rPr>
          <w:rFonts w:ascii="SimSun" w:hAnsi="SimSun" w:eastAsia="SimSun" w:cs="SimSun"/>
          <w:sz w:val="20"/>
          <w:szCs w:val="20"/>
        </w:rPr>
      </w:pPr>
      <w:r>
        <w:rPr>
          <w:rFonts w:ascii="SimSun" w:hAnsi="SimSun" w:eastAsia="SimSun" w:cs="SimSun"/>
          <w:sz w:val="20"/>
          <w:szCs w:val="20"/>
          <w:spacing w:val="1"/>
        </w:rPr>
        <w:t>近年，对于典型的心房扑动通过射频消融三尖瓣环到下腔静脉口之间的峡部区域，可以</w:t>
      </w:r>
      <w:r>
        <w:rPr>
          <w:rFonts w:ascii="SimSun" w:hAnsi="SimSun" w:eastAsia="SimSun" w:cs="SimSun"/>
          <w:sz w:val="20"/>
          <w:szCs w:val="20"/>
        </w:rPr>
        <w:t>阻断</w:t>
      </w:r>
    </w:p>
    <w:p>
      <w:pPr>
        <w:spacing w:line="95" w:lineRule="exact"/>
        <w:rPr/>
      </w:pPr>
      <w:r/>
    </w:p>
    <w:p>
      <w:pPr>
        <w:sectPr>
          <w:type w:val="continuous"/>
          <w:pgSz w:w="11230" w:h="15840"/>
          <w:pgMar w:top="400" w:right="679" w:bottom="0" w:left="960" w:header="0" w:footer="0" w:gutter="0"/>
          <w:cols w:equalWidth="0" w:num="1">
            <w:col w:w="9590" w:space="0"/>
          </w:cols>
        </w:sectPr>
        <w:rPr/>
      </w:pPr>
    </w:p>
    <w:p>
      <w:pPr>
        <w:spacing w:line="220" w:lineRule="auto"/>
        <w:rPr>
          <w:rFonts w:ascii="SimSun" w:hAnsi="SimSun" w:eastAsia="SimSun" w:cs="SimSun"/>
          <w:sz w:val="20"/>
          <w:szCs w:val="20"/>
        </w:rPr>
      </w:pPr>
      <w:r>
        <w:rPr>
          <w:rFonts w:ascii="SimSun" w:hAnsi="SimSun" w:eastAsia="SimSun" w:cs="SimSun"/>
          <w:sz w:val="20"/>
          <w:szCs w:val="20"/>
          <w:spacing w:val="-5"/>
        </w:rPr>
        <w:t>折返环，从而达到根治心房扑动的目的。</w:t>
      </w:r>
    </w:p>
    <w:p>
      <w:pPr>
        <w:ind w:right="194" w:firstLine="429"/>
        <w:spacing w:before="47" w:line="269" w:lineRule="auto"/>
        <w:jc w:val="both"/>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50"/>
        </w:rPr>
        <w:t xml:space="preserve"> </w:t>
      </w:r>
      <w:r>
        <w:rPr>
          <w:rFonts w:ascii="SimSun" w:hAnsi="SimSun" w:eastAsia="SimSun" w:cs="SimSun"/>
          <w:sz w:val="20"/>
          <w:szCs w:val="20"/>
          <w:spacing w:val="-8"/>
        </w:rPr>
        <w:t>心房颤动</w:t>
      </w:r>
      <w:r>
        <w:rPr>
          <w:rFonts w:ascii="SimSun" w:hAnsi="SimSun" w:eastAsia="SimSun" w:cs="SimSun"/>
          <w:sz w:val="20"/>
          <w:szCs w:val="20"/>
          <w:spacing w:val="-54"/>
        </w:rPr>
        <w:t xml:space="preserve"> </w:t>
      </w:r>
      <w:r>
        <w:rPr>
          <w:rFonts w:ascii="SimSun" w:hAnsi="SimSun" w:eastAsia="SimSun" w:cs="SimSun"/>
          <w:sz w:val="20"/>
          <w:szCs w:val="20"/>
          <w:spacing w:val="-8"/>
        </w:rPr>
        <w:t>(atrial</w:t>
      </w:r>
      <w:r>
        <w:rPr>
          <w:rFonts w:ascii="SimSun" w:hAnsi="SimSun" w:eastAsia="SimSun" w:cs="SimSun"/>
          <w:sz w:val="20"/>
          <w:szCs w:val="20"/>
          <w:spacing w:val="-2"/>
        </w:rPr>
        <w:t xml:space="preserve"> </w:t>
      </w:r>
      <w:r>
        <w:rPr>
          <w:rFonts w:ascii="SimSun" w:hAnsi="SimSun" w:eastAsia="SimSun" w:cs="SimSun"/>
          <w:sz w:val="20"/>
          <w:szCs w:val="20"/>
          <w:spacing w:val="-8"/>
        </w:rPr>
        <w:t>fibrillation,AF</w:t>
      </w:r>
      <w:r>
        <w:rPr>
          <w:rFonts w:ascii="SimSun" w:hAnsi="SimSun" w:eastAsia="SimSun" w:cs="SimSun"/>
          <w:sz w:val="20"/>
          <w:szCs w:val="20"/>
          <w:spacing w:val="-9"/>
        </w:rPr>
        <w:t>)</w:t>
      </w:r>
      <w:r>
        <w:rPr>
          <w:rFonts w:ascii="SimSun" w:hAnsi="SimSun" w:eastAsia="SimSun" w:cs="SimSun"/>
          <w:sz w:val="20"/>
          <w:szCs w:val="20"/>
          <w:spacing w:val="5"/>
        </w:rPr>
        <w:t xml:space="preserve">  </w:t>
      </w:r>
      <w:r>
        <w:rPr>
          <w:rFonts w:ascii="SimSun" w:hAnsi="SimSun" w:eastAsia="SimSun" w:cs="SimSun"/>
          <w:sz w:val="20"/>
          <w:szCs w:val="20"/>
          <w:spacing w:val="-9"/>
        </w:rPr>
        <w:t>心房颤动是临床上很常见的</w:t>
      </w:r>
      <w:r>
        <w:rPr>
          <w:rFonts w:ascii="SimSun" w:hAnsi="SimSun" w:eastAsia="SimSun" w:cs="SimSun"/>
          <w:sz w:val="20"/>
          <w:szCs w:val="20"/>
          <w:spacing w:val="1"/>
        </w:rPr>
        <w:t xml:space="preserve"> </w:t>
      </w:r>
      <w:r>
        <w:rPr>
          <w:rFonts w:ascii="SimSun" w:hAnsi="SimSun" w:eastAsia="SimSun" w:cs="SimSun"/>
          <w:sz w:val="20"/>
          <w:szCs w:val="20"/>
          <w:spacing w:val="-8"/>
        </w:rPr>
        <w:t>心律失常。心房颤动可以是阵发性或持续性，大多发生在器质性心脏病基</w:t>
      </w:r>
      <w:r>
        <w:rPr>
          <w:rFonts w:ascii="SimSun" w:hAnsi="SimSun" w:eastAsia="SimSun" w:cs="SimSun"/>
          <w:sz w:val="20"/>
          <w:szCs w:val="20"/>
          <w:spacing w:val="13"/>
        </w:rPr>
        <w:t xml:space="preserve"> </w:t>
      </w:r>
      <w:r>
        <w:rPr>
          <w:rFonts w:ascii="SimSun" w:hAnsi="SimSun" w:eastAsia="SimSun" w:cs="SimSun"/>
          <w:sz w:val="20"/>
          <w:szCs w:val="20"/>
          <w:spacing w:val="-13"/>
        </w:rPr>
        <w:t>础上，多与心房扩大、心肌受损、心力衰竭等</w:t>
      </w:r>
      <w:r>
        <w:rPr>
          <w:rFonts w:ascii="SimSun" w:hAnsi="SimSun" w:eastAsia="SimSun" w:cs="SimSun"/>
          <w:sz w:val="20"/>
          <w:szCs w:val="20"/>
          <w:spacing w:val="-14"/>
        </w:rPr>
        <w:t>有关。但也有少部分房颤病人</w:t>
      </w:r>
      <w:r>
        <w:rPr>
          <w:rFonts w:ascii="SimSun" w:hAnsi="SimSun" w:eastAsia="SimSun" w:cs="SimSun"/>
          <w:sz w:val="20"/>
          <w:szCs w:val="20"/>
        </w:rPr>
        <w:t xml:space="preserve"> </w:t>
      </w:r>
      <w:r>
        <w:rPr>
          <w:rFonts w:ascii="SimSun" w:hAnsi="SimSun" w:eastAsia="SimSun" w:cs="SimSun"/>
          <w:sz w:val="20"/>
          <w:szCs w:val="20"/>
          <w:spacing w:val="-2"/>
        </w:rPr>
        <w:t>无明显器质性心脏病。发生心房颤动的机制比较复杂，至今仍未完全清</w:t>
      </w:r>
      <w:r>
        <w:rPr>
          <w:rFonts w:ascii="SimSun" w:hAnsi="SimSun" w:eastAsia="SimSun" w:cs="SimSun"/>
          <w:sz w:val="20"/>
          <w:szCs w:val="20"/>
          <w:spacing w:val="1"/>
        </w:rPr>
        <w:t xml:space="preserve"> </w:t>
      </w:r>
      <w:r>
        <w:rPr>
          <w:rFonts w:ascii="SimSun" w:hAnsi="SimSun" w:eastAsia="SimSun" w:cs="SimSun"/>
          <w:sz w:val="20"/>
          <w:szCs w:val="20"/>
          <w:spacing w:val="-11"/>
        </w:rPr>
        <w:t>楚，多数可能系多个小折返激动所致(图5-1-72)。近年的研究发现：</w:t>
      </w:r>
      <w:r>
        <w:rPr>
          <w:rFonts w:ascii="SimSun" w:hAnsi="SimSun" w:eastAsia="SimSun" w:cs="SimSun"/>
          <w:sz w:val="20"/>
          <w:szCs w:val="20"/>
          <w:spacing w:val="55"/>
        </w:rPr>
        <w:t xml:space="preserve"> </w:t>
      </w:r>
      <w:r>
        <w:rPr>
          <w:rFonts w:ascii="SimSun" w:hAnsi="SimSun" w:eastAsia="SimSun" w:cs="SimSun"/>
          <w:sz w:val="20"/>
          <w:szCs w:val="20"/>
          <w:spacing w:val="-11"/>
        </w:rPr>
        <w:t>一部</w:t>
      </w:r>
      <w:r>
        <w:rPr>
          <w:rFonts w:ascii="SimSun" w:hAnsi="SimSun" w:eastAsia="SimSun" w:cs="SimSun"/>
          <w:sz w:val="20"/>
          <w:szCs w:val="20"/>
        </w:rPr>
        <w:t xml:space="preserve"> </w:t>
      </w:r>
      <w:r>
        <w:rPr>
          <w:rFonts w:ascii="SimSun" w:hAnsi="SimSun" w:eastAsia="SimSun" w:cs="SimSun"/>
          <w:sz w:val="20"/>
          <w:szCs w:val="20"/>
          <w:spacing w:val="-1"/>
        </w:rPr>
        <w:t>分心房颤动可能是局灶触发机制(大多起源于肺静</w:t>
      </w:r>
      <w:r>
        <w:rPr>
          <w:rFonts w:ascii="SimSun" w:hAnsi="SimSun" w:eastAsia="SimSun" w:cs="SimSun"/>
          <w:sz w:val="20"/>
          <w:szCs w:val="20"/>
          <w:spacing w:val="-2"/>
        </w:rPr>
        <w:t>脉)。心房颤动时整个</w:t>
      </w:r>
      <w:r>
        <w:rPr>
          <w:rFonts w:ascii="SimSun" w:hAnsi="SimSun" w:eastAsia="SimSun" w:cs="SimSun"/>
          <w:sz w:val="20"/>
          <w:szCs w:val="20"/>
        </w:rPr>
        <w:t xml:space="preserve"> </w:t>
      </w:r>
      <w:r>
        <w:rPr>
          <w:rFonts w:ascii="SimSun" w:hAnsi="SimSun" w:eastAsia="SimSun" w:cs="SimSun"/>
          <w:sz w:val="20"/>
          <w:szCs w:val="20"/>
          <w:spacing w:val="-13"/>
        </w:rPr>
        <w:t>心房失去协调一致的收缩，心排血量降低，且易形成附壁血栓。</w:t>
      </w:r>
    </w:p>
    <w:p>
      <w:pPr>
        <w:ind w:left="429"/>
        <w:spacing w:before="114" w:line="184" w:lineRule="auto"/>
        <w:rPr>
          <w:rFonts w:ascii="SimSun" w:hAnsi="SimSun" w:eastAsia="SimSun" w:cs="SimSun"/>
          <w:sz w:val="20"/>
          <w:szCs w:val="20"/>
        </w:rPr>
      </w:pPr>
      <w:r>
        <w:rPr>
          <w:rFonts w:ascii="SimSun" w:hAnsi="SimSun" w:eastAsia="SimSun" w:cs="SimSun"/>
          <w:sz w:val="20"/>
          <w:szCs w:val="20"/>
          <w:spacing w:val="-7"/>
        </w:rPr>
        <w:t>心房颤动的心电图特点为：正常P</w:t>
      </w:r>
      <w:r>
        <w:rPr>
          <w:rFonts w:ascii="SimSun" w:hAnsi="SimSun" w:eastAsia="SimSun" w:cs="SimSun"/>
          <w:sz w:val="20"/>
          <w:szCs w:val="20"/>
          <w:spacing w:val="-20"/>
        </w:rPr>
        <w:t xml:space="preserve"> </w:t>
      </w:r>
      <w:r>
        <w:rPr>
          <w:rFonts w:ascii="SimSun" w:hAnsi="SimSun" w:eastAsia="SimSun" w:cs="SimSun"/>
          <w:sz w:val="20"/>
          <w:szCs w:val="20"/>
          <w:spacing w:val="-7"/>
        </w:rPr>
        <w:t>波消失，代以大小不等、形状各异</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3" w:lineRule="auto"/>
        <w:rPr>
          <w:rFonts w:ascii="Arial"/>
          <w:sz w:val="21"/>
        </w:rPr>
      </w:pPr>
      <w:r/>
    </w:p>
    <w:p>
      <w:pPr>
        <w:ind w:firstLine="229"/>
        <w:spacing w:line="1250" w:lineRule="exact"/>
        <w:textAlignment w:val="center"/>
        <w:rPr/>
      </w:pPr>
      <w:r>
        <w:drawing>
          <wp:inline distT="0" distB="0" distL="0" distR="0">
            <wp:extent cx="800103" cy="793708"/>
            <wp:effectExtent l="0" t="0" r="0" b="0"/>
            <wp:docPr id="68" name="IM 68"/>
            <wp:cNvGraphicFramePr/>
            <a:graphic>
              <a:graphicData uri="http://schemas.openxmlformats.org/drawingml/2006/picture">
                <pic:pic>
                  <pic:nvPicPr>
                    <pic:cNvPr id="68" name="IM 68"/>
                    <pic:cNvPicPr/>
                  </pic:nvPicPr>
                  <pic:blipFill>
                    <a:blip r:embed="rId72"/>
                    <a:stretch>
                      <a:fillRect/>
                    </a:stretch>
                  </pic:blipFill>
                  <pic:spPr>
                    <a:xfrm rot="0">
                      <a:off x="0" y="0"/>
                      <a:ext cx="800103" cy="793708"/>
                    </a:xfrm>
                    <a:prstGeom prst="rect">
                      <a:avLst/>
                    </a:prstGeom>
                  </pic:spPr>
                </pic:pic>
              </a:graphicData>
            </a:graphic>
          </wp:inline>
        </w:drawing>
      </w:r>
    </w:p>
    <w:p>
      <w:pPr>
        <w:spacing w:before="156" w:line="271" w:lineRule="exact"/>
        <w:rPr>
          <w:rFonts w:ascii="SimHei" w:hAnsi="SimHei" w:eastAsia="SimHei" w:cs="SimHei"/>
          <w:sz w:val="20"/>
          <w:szCs w:val="20"/>
        </w:rPr>
      </w:pPr>
      <w:r>
        <w:rPr>
          <w:rFonts w:ascii="SimHei" w:hAnsi="SimHei" w:eastAsia="SimHei" w:cs="SimHei"/>
          <w:sz w:val="20"/>
          <w:szCs w:val="20"/>
          <w:color w:val="2677B5"/>
          <w:spacing w:val="-3"/>
          <w:position w:val="4"/>
        </w:rPr>
        <w:t>图5-1-72</w:t>
      </w:r>
      <w:r>
        <w:rPr>
          <w:rFonts w:ascii="SimHei" w:hAnsi="SimHei" w:eastAsia="SimHei" w:cs="SimHei"/>
          <w:sz w:val="20"/>
          <w:szCs w:val="20"/>
          <w:color w:val="2677B5"/>
          <w:spacing w:val="34"/>
          <w:position w:val="4"/>
        </w:rPr>
        <w:t xml:space="preserve"> </w:t>
      </w:r>
      <w:r>
        <w:rPr>
          <w:rFonts w:ascii="SimHei" w:hAnsi="SimHei" w:eastAsia="SimHei" w:cs="SimHei"/>
          <w:sz w:val="20"/>
          <w:szCs w:val="20"/>
          <w:spacing w:val="-3"/>
          <w:position w:val="4"/>
        </w:rPr>
        <w:t>心房颤动</w:t>
      </w:r>
    </w:p>
    <w:p>
      <w:pPr>
        <w:spacing w:before="1" w:line="220" w:lineRule="auto"/>
        <w:rPr>
          <w:rFonts w:ascii="SimHei" w:hAnsi="SimHei" w:eastAsia="SimHei" w:cs="SimHei"/>
          <w:sz w:val="20"/>
          <w:szCs w:val="20"/>
        </w:rPr>
      </w:pPr>
      <w:r>
        <w:rPr>
          <w:rFonts w:ascii="SimHei" w:hAnsi="SimHei" w:eastAsia="SimHei" w:cs="SimHei"/>
          <w:sz w:val="20"/>
          <w:szCs w:val="20"/>
          <w:spacing w:val="-16"/>
        </w:rPr>
        <w:t>发生机制示意图</w:t>
      </w:r>
    </w:p>
    <w:p>
      <w:pPr>
        <w:sectPr>
          <w:type w:val="continuous"/>
          <w:pgSz w:w="11230" w:h="15840"/>
          <w:pgMar w:top="400" w:right="679" w:bottom="0" w:left="960" w:header="0" w:footer="0" w:gutter="0"/>
          <w:cols w:equalWidth="0" w:num="2">
            <w:col w:w="6390" w:space="100"/>
            <w:col w:w="3101" w:space="0"/>
          </w:cols>
        </w:sectPr>
        <w:rPr/>
      </w:pPr>
    </w:p>
    <w:p>
      <w:pPr>
        <w:ind w:right="1160"/>
        <w:spacing w:before="109" w:line="273" w:lineRule="auto"/>
        <w:jc w:val="both"/>
        <w:rPr>
          <w:rFonts w:ascii="SimSun" w:hAnsi="SimSun" w:eastAsia="SimSun" w:cs="SimSun"/>
          <w:sz w:val="20"/>
          <w:szCs w:val="20"/>
        </w:rPr>
      </w:pPr>
      <w:r>
        <w:rPr>
          <w:rFonts w:ascii="SimSun" w:hAnsi="SimSun" w:eastAsia="SimSun" w:cs="SimSun"/>
          <w:sz w:val="20"/>
          <w:szCs w:val="20"/>
          <w:spacing w:val="-1"/>
        </w:rPr>
        <w:t>的颤动波(f</w:t>
      </w:r>
      <w:r>
        <w:rPr>
          <w:rFonts w:ascii="SimSun" w:hAnsi="SimSun" w:eastAsia="SimSun" w:cs="SimSun"/>
          <w:sz w:val="20"/>
          <w:szCs w:val="20"/>
          <w:spacing w:val="-35"/>
        </w:rPr>
        <w:t xml:space="preserve"> </w:t>
      </w:r>
      <w:r>
        <w:rPr>
          <w:rFonts w:ascii="SimSun" w:hAnsi="SimSun" w:eastAsia="SimSun" w:cs="SimSun"/>
          <w:sz w:val="20"/>
          <w:szCs w:val="20"/>
          <w:spacing w:val="-1"/>
        </w:rPr>
        <w:t>波),通常以V,导联最明显；心房颤动波可较粗大，亦可较细小；房颤波的频率为350~</w:t>
      </w:r>
      <w:r>
        <w:rPr>
          <w:rFonts w:ascii="SimSun" w:hAnsi="SimSun" w:eastAsia="SimSun" w:cs="SimSun"/>
          <w:sz w:val="20"/>
          <w:szCs w:val="20"/>
        </w:rPr>
        <w:t xml:space="preserve"> </w:t>
      </w:r>
      <w:r>
        <w:rPr>
          <w:rFonts w:ascii="SimSun" w:hAnsi="SimSun" w:eastAsia="SimSun" w:cs="SimSun"/>
          <w:sz w:val="20"/>
          <w:szCs w:val="20"/>
          <w:spacing w:val="3"/>
        </w:rPr>
        <w:t>600次/分；</w:t>
      </w:r>
      <w:r>
        <w:rPr>
          <w:rFonts w:ascii="SimSun" w:hAnsi="SimSun" w:eastAsia="SimSun" w:cs="SimSun"/>
          <w:sz w:val="20"/>
          <w:szCs w:val="20"/>
        </w:rPr>
        <w:t>RR</w:t>
      </w:r>
      <w:r>
        <w:rPr>
          <w:rFonts w:ascii="SimSun" w:hAnsi="SimSun" w:eastAsia="SimSun" w:cs="SimSun"/>
          <w:sz w:val="20"/>
          <w:szCs w:val="20"/>
          <w:spacing w:val="16"/>
        </w:rPr>
        <w:t xml:space="preserve"> </w:t>
      </w:r>
      <w:r>
        <w:rPr>
          <w:rFonts w:ascii="SimSun" w:hAnsi="SimSun" w:eastAsia="SimSun" w:cs="SimSun"/>
          <w:sz w:val="20"/>
          <w:szCs w:val="20"/>
          <w:spacing w:val="3"/>
        </w:rPr>
        <w:t>绝对不齐，</w:t>
      </w:r>
      <w:r>
        <w:rPr>
          <w:rFonts w:ascii="SimSun" w:hAnsi="SimSun" w:eastAsia="SimSun" w:cs="SimSun"/>
          <w:sz w:val="20"/>
          <w:szCs w:val="20"/>
        </w:rPr>
        <w:t>QRS</w:t>
      </w:r>
      <w:r>
        <w:rPr>
          <w:rFonts w:ascii="SimSun" w:hAnsi="SimSun" w:eastAsia="SimSun" w:cs="SimSun"/>
          <w:sz w:val="20"/>
          <w:szCs w:val="20"/>
          <w:spacing w:val="26"/>
        </w:rPr>
        <w:t xml:space="preserve"> </w:t>
      </w:r>
      <w:r>
        <w:rPr>
          <w:rFonts w:ascii="SimSun" w:hAnsi="SimSun" w:eastAsia="SimSun" w:cs="SimSun"/>
          <w:sz w:val="20"/>
          <w:szCs w:val="20"/>
          <w:spacing w:val="3"/>
        </w:rPr>
        <w:t>波一般不增宽(图5-1-</w:t>
      </w:r>
      <w:r>
        <w:rPr>
          <w:rFonts w:ascii="SimSun" w:hAnsi="SimSun" w:eastAsia="SimSun" w:cs="SimSun"/>
          <w:sz w:val="20"/>
          <w:szCs w:val="20"/>
          <w:spacing w:val="2"/>
        </w:rPr>
        <w:t>73)。若是前一个</w:t>
      </w:r>
      <w:r>
        <w:rPr>
          <w:rFonts w:ascii="SimSun" w:hAnsi="SimSun" w:eastAsia="SimSun" w:cs="SimSun"/>
          <w:sz w:val="20"/>
          <w:szCs w:val="20"/>
          <w:spacing w:val="-59"/>
        </w:rPr>
        <w:t xml:space="preserve"> </w:t>
      </w:r>
      <w:r>
        <w:rPr>
          <w:rFonts w:ascii="SimSun" w:hAnsi="SimSun" w:eastAsia="SimSun" w:cs="SimSun"/>
          <w:sz w:val="20"/>
          <w:szCs w:val="20"/>
        </w:rPr>
        <w:t>RR</w:t>
      </w:r>
      <w:r>
        <w:rPr>
          <w:rFonts w:ascii="SimSun" w:hAnsi="SimSun" w:eastAsia="SimSun" w:cs="SimSun"/>
          <w:sz w:val="20"/>
          <w:szCs w:val="20"/>
          <w:spacing w:val="36"/>
        </w:rPr>
        <w:t xml:space="preserve"> </w:t>
      </w:r>
      <w:r>
        <w:rPr>
          <w:rFonts w:ascii="SimSun" w:hAnsi="SimSun" w:eastAsia="SimSun" w:cs="SimSun"/>
          <w:sz w:val="20"/>
          <w:szCs w:val="20"/>
          <w:spacing w:val="2"/>
        </w:rPr>
        <w:t>间距偏长而与下一个</w:t>
      </w:r>
      <w:r>
        <w:rPr>
          <w:rFonts w:ascii="SimSun" w:hAnsi="SimSun" w:eastAsia="SimSun" w:cs="SimSun"/>
          <w:sz w:val="20"/>
          <w:szCs w:val="20"/>
        </w:rPr>
        <w:t xml:space="preserve"> </w:t>
      </w:r>
      <w:r>
        <w:rPr>
          <w:rFonts w:ascii="SimSun" w:hAnsi="SimSun" w:eastAsia="SimSun" w:cs="SimSun"/>
          <w:sz w:val="20"/>
          <w:szCs w:val="20"/>
          <w:spacing w:val="-4"/>
        </w:rPr>
        <w:t>QRS</w:t>
      </w:r>
      <w:r>
        <w:rPr>
          <w:rFonts w:ascii="SimSun" w:hAnsi="SimSun" w:eastAsia="SimSun" w:cs="SimSun"/>
          <w:sz w:val="20"/>
          <w:szCs w:val="20"/>
          <w:spacing w:val="-14"/>
        </w:rPr>
        <w:t xml:space="preserve"> </w:t>
      </w:r>
      <w:r>
        <w:rPr>
          <w:rFonts w:ascii="SimSun" w:hAnsi="SimSun" w:eastAsia="SimSun" w:cs="SimSun"/>
          <w:sz w:val="20"/>
          <w:szCs w:val="20"/>
          <w:spacing w:val="-4"/>
        </w:rPr>
        <w:t>波相距较近时，易出现一个增宽变形的QRS</w:t>
      </w:r>
      <w:r>
        <w:rPr>
          <w:rFonts w:ascii="SimSun" w:hAnsi="SimSun" w:eastAsia="SimSun" w:cs="SimSun"/>
          <w:sz w:val="20"/>
          <w:szCs w:val="20"/>
          <w:spacing w:val="26"/>
        </w:rPr>
        <w:t xml:space="preserve"> </w:t>
      </w:r>
      <w:r>
        <w:rPr>
          <w:rFonts w:ascii="SimSun" w:hAnsi="SimSun" w:eastAsia="SimSun" w:cs="SimSun"/>
          <w:sz w:val="20"/>
          <w:szCs w:val="20"/>
          <w:spacing w:val="-4"/>
        </w:rPr>
        <w:t>波，此可能是心房颤动伴有室内差异传导</w:t>
      </w:r>
      <w:r>
        <w:rPr>
          <w:rFonts w:ascii="SimSun" w:hAnsi="SimSun" w:eastAsia="SimSun" w:cs="SimSun"/>
          <w:sz w:val="20"/>
          <w:szCs w:val="20"/>
          <w:spacing w:val="-5"/>
        </w:rPr>
        <w:t>，并非室</w:t>
      </w:r>
      <w:r>
        <w:rPr>
          <w:rFonts w:ascii="SimSun" w:hAnsi="SimSun" w:eastAsia="SimSun" w:cs="SimSun"/>
          <w:sz w:val="20"/>
          <w:szCs w:val="20"/>
        </w:rPr>
        <w:t xml:space="preserve"> </w:t>
      </w:r>
      <w:r>
        <w:rPr>
          <w:rFonts w:ascii="SimSun" w:hAnsi="SimSun" w:eastAsia="SimSun" w:cs="SimSun"/>
          <w:sz w:val="20"/>
          <w:szCs w:val="20"/>
          <w:spacing w:val="2"/>
        </w:rPr>
        <w:t>性期前收缩，应注意进行鉴别(图5-1-74)。持续性心房颤动病人，如果心电图上出现</w:t>
      </w:r>
      <w:r>
        <w:rPr>
          <w:rFonts w:ascii="SimSun" w:hAnsi="SimSun" w:eastAsia="SimSun" w:cs="SimSun"/>
          <w:sz w:val="20"/>
          <w:szCs w:val="20"/>
        </w:rPr>
        <w:t>RR</w:t>
      </w:r>
      <w:r>
        <w:rPr>
          <w:rFonts w:ascii="SimSun" w:hAnsi="SimSun" w:eastAsia="SimSun" w:cs="SimSun"/>
          <w:sz w:val="20"/>
          <w:szCs w:val="20"/>
          <w:spacing w:val="39"/>
        </w:rPr>
        <w:t xml:space="preserve"> </w:t>
      </w:r>
      <w:r>
        <w:rPr>
          <w:rFonts w:ascii="SimSun" w:hAnsi="SimSun" w:eastAsia="SimSun" w:cs="SimSun"/>
          <w:sz w:val="20"/>
          <w:szCs w:val="20"/>
          <w:spacing w:val="2"/>
        </w:rPr>
        <w:t>绝对规</w:t>
      </w:r>
      <w:r>
        <w:rPr>
          <w:rFonts w:ascii="SimSun" w:hAnsi="SimSun" w:eastAsia="SimSun" w:cs="SimSun"/>
          <w:sz w:val="20"/>
          <w:szCs w:val="20"/>
        </w:rPr>
        <w:t xml:space="preserve"> </w:t>
      </w:r>
      <w:r>
        <w:rPr>
          <w:rFonts w:ascii="SimSun" w:hAnsi="SimSun" w:eastAsia="SimSun" w:cs="SimSun"/>
          <w:sz w:val="20"/>
          <w:szCs w:val="20"/>
          <w:spacing w:val="-10"/>
        </w:rPr>
        <w:t>则，且心室率缓慢，常提示发生完全性房室阻滞。</w:t>
      </w:r>
    </w:p>
    <w:p>
      <w:pPr>
        <w:spacing w:line="252" w:lineRule="auto"/>
        <w:rPr>
          <w:rFonts w:ascii="Arial"/>
          <w:sz w:val="21"/>
        </w:rPr>
      </w:pPr>
      <w:r/>
    </w:p>
    <w:p>
      <w:pPr>
        <w:spacing w:line="253" w:lineRule="auto"/>
        <w:rPr>
          <w:rFonts w:ascii="Arial"/>
          <w:sz w:val="21"/>
        </w:rPr>
      </w:pPr>
      <w:r/>
    </w:p>
    <w:p>
      <w:pPr>
        <w:ind w:left="529"/>
        <w:spacing w:before="58" w:line="331"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position w:val="13"/>
        </w:rPr>
        <w:t>V₁</w:t>
      </w:r>
    </w:p>
    <w:p>
      <w:pPr>
        <w:ind w:left="249"/>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p>
      <w:pPr>
        <w:ind w:left="6099"/>
        <w:spacing w:before="96" w:line="223" w:lineRule="auto"/>
        <w:rPr>
          <w:rFonts w:ascii="SimHei" w:hAnsi="SimHei" w:eastAsia="SimHei" w:cs="SimHei"/>
          <w:sz w:val="20"/>
          <w:szCs w:val="20"/>
        </w:rPr>
      </w:pPr>
      <w:r>
        <w:rPr>
          <w:rFonts w:ascii="SimHei" w:hAnsi="SimHei" w:eastAsia="SimHei" w:cs="SimHei"/>
          <w:sz w:val="20"/>
          <w:szCs w:val="20"/>
          <w:spacing w:val="-22"/>
          <w:w w:val="84"/>
        </w:rPr>
        <w:t>月甫</w:t>
      </w:r>
    </w:p>
    <w:p>
      <w:pPr>
        <w:spacing w:line="248" w:lineRule="auto"/>
        <w:rPr>
          <w:rFonts w:ascii="Arial"/>
          <w:sz w:val="21"/>
        </w:rPr>
      </w:pPr>
      <w:r/>
    </w:p>
    <w:p>
      <w:pPr>
        <w:ind w:firstLine="469"/>
        <w:spacing w:line="160" w:lineRule="exact"/>
        <w:textAlignment w:val="center"/>
        <w:rPr/>
      </w:pPr>
      <w:r>
        <w:drawing>
          <wp:inline distT="0" distB="0" distL="0" distR="0">
            <wp:extent cx="266701" cy="101589"/>
            <wp:effectExtent l="0" t="0" r="0" b="0"/>
            <wp:docPr id="69" name="IM 69"/>
            <wp:cNvGraphicFramePr/>
            <a:graphic>
              <a:graphicData uri="http://schemas.openxmlformats.org/drawingml/2006/picture">
                <pic:pic>
                  <pic:nvPicPr>
                    <pic:cNvPr id="69" name="IM 69"/>
                    <pic:cNvPicPr/>
                  </pic:nvPicPr>
                  <pic:blipFill>
                    <a:blip r:embed="rId73"/>
                    <a:stretch>
                      <a:fillRect/>
                    </a:stretch>
                  </pic:blipFill>
                  <pic:spPr>
                    <a:xfrm rot="0">
                      <a:off x="0" y="0"/>
                      <a:ext cx="266701" cy="101589"/>
                    </a:xfrm>
                    <a:prstGeom prst="rect">
                      <a:avLst/>
                    </a:prstGeom>
                  </pic:spPr>
                </pic:pic>
              </a:graphicData>
            </a:graphic>
          </wp:inline>
        </w:drawing>
      </w:r>
    </w:p>
    <w:p>
      <w:pPr>
        <w:ind w:left="529"/>
        <w:spacing w:before="32" w:line="244"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position w:val="6"/>
        </w:rPr>
        <w:t>V₁</w:t>
      </w:r>
    </w:p>
    <w:p>
      <w:pPr>
        <w:ind w:left="249"/>
        <w:spacing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spacing w:line="253" w:lineRule="auto"/>
        <w:rPr>
          <w:rFonts w:ascii="Arial"/>
          <w:sz w:val="21"/>
        </w:rPr>
      </w:pPr>
      <w:r/>
    </w:p>
    <w:p>
      <w:pPr>
        <w:spacing w:line="253" w:lineRule="auto"/>
        <w:rPr>
          <w:rFonts w:ascii="Arial"/>
          <w:sz w:val="21"/>
        </w:rPr>
      </w:pPr>
      <w:r/>
    </w:p>
    <w:p>
      <w:pPr>
        <w:ind w:left="3449"/>
        <w:spacing w:before="66" w:line="219" w:lineRule="auto"/>
        <w:rPr>
          <w:rFonts w:ascii="SimSun" w:hAnsi="SimSun" w:eastAsia="SimSun" w:cs="SimSun"/>
          <w:sz w:val="20"/>
          <w:szCs w:val="20"/>
        </w:rPr>
      </w:pPr>
      <w:r>
        <w:rPr>
          <w:rFonts w:ascii="SimSun" w:hAnsi="SimSun" w:eastAsia="SimSun" w:cs="SimSun"/>
          <w:sz w:val="20"/>
          <w:szCs w:val="20"/>
          <w:color w:val="0B5F9F"/>
          <w:spacing w:val="-11"/>
        </w:rPr>
        <w:t>图5-1-73</w:t>
      </w:r>
      <w:r>
        <w:rPr>
          <w:rFonts w:ascii="SimSun" w:hAnsi="SimSun" w:eastAsia="SimSun" w:cs="SimSun"/>
          <w:sz w:val="20"/>
          <w:szCs w:val="20"/>
          <w:color w:val="0B5F9F"/>
          <w:spacing w:val="24"/>
        </w:rPr>
        <w:t xml:space="preserve"> </w:t>
      </w:r>
      <w:r>
        <w:rPr>
          <w:rFonts w:ascii="SimSun" w:hAnsi="SimSun" w:eastAsia="SimSun" w:cs="SimSun"/>
          <w:sz w:val="20"/>
          <w:szCs w:val="20"/>
          <w:spacing w:val="-11"/>
        </w:rPr>
        <w:t>心房额动</w:t>
      </w:r>
    </w:p>
    <w:p>
      <w:pPr>
        <w:ind w:left="2889"/>
        <w:spacing w:before="4" w:line="184" w:lineRule="auto"/>
        <w:rPr>
          <w:rFonts w:ascii="SimSun" w:hAnsi="SimSun" w:eastAsia="SimSun" w:cs="SimSun"/>
          <w:sz w:val="20"/>
          <w:szCs w:val="20"/>
        </w:rPr>
      </w:pPr>
      <w:r>
        <w:rPr>
          <w:rFonts w:ascii="SimSun" w:hAnsi="SimSun" w:eastAsia="SimSun" w:cs="SimSun"/>
          <w:sz w:val="20"/>
          <w:szCs w:val="20"/>
          <w:spacing w:val="-16"/>
        </w:rPr>
        <w:t>A.</w:t>
      </w:r>
      <w:r>
        <w:rPr>
          <w:rFonts w:ascii="SimSun" w:hAnsi="SimSun" w:eastAsia="SimSun" w:cs="SimSun"/>
          <w:sz w:val="20"/>
          <w:szCs w:val="20"/>
          <w:spacing w:val="-58"/>
        </w:rPr>
        <w:t xml:space="preserve"> </w:t>
      </w:r>
      <w:r>
        <w:rPr>
          <w:rFonts w:ascii="SimSun" w:hAnsi="SimSun" w:eastAsia="SimSun" w:cs="SimSun"/>
          <w:sz w:val="20"/>
          <w:szCs w:val="20"/>
          <w:spacing w:val="-16"/>
        </w:rPr>
        <w:t>颤动波较粗大；B.颤动波较细小</w:t>
      </w:r>
    </w:p>
    <w:p>
      <w:pPr>
        <w:sectPr>
          <w:type w:val="continuous"/>
          <w:pgSz w:w="11230" w:h="15840"/>
          <w:pgMar w:top="400" w:right="679" w:bottom="0" w:left="960" w:header="0" w:footer="0" w:gutter="0"/>
          <w:cols w:equalWidth="0" w:num="1">
            <w:col w:w="9590" w:space="0"/>
          </w:cols>
        </w:sectPr>
        <w:rPr/>
      </w:pPr>
    </w:p>
    <w:p>
      <w:pPr>
        <w:ind w:left="73"/>
        <w:spacing w:before="257" w:line="222" w:lineRule="auto"/>
        <w:rPr>
          <w:rFonts w:ascii="SimHei" w:hAnsi="SimHei" w:eastAsia="SimHei" w:cs="SimHei"/>
          <w:sz w:val="21"/>
          <w:szCs w:val="21"/>
        </w:rPr>
      </w:pPr>
      <w:r>
        <w:pict>
          <v:rect id="_x0000_s58" style="position:absolute;margin-left:473.252pt;margin-top:633.497pt;mso-position-vertical-relative:page;mso-position-horizontal-relative:page;width:0.5pt;height:8pt;z-index:252270592;" o:allowincell="f" fillcolor="#000000" filled="true" stroked="false"/>
        </w:pict>
      </w:r>
      <w:r>
        <w:pict>
          <v:rect id="_x0000_s59" style="position:absolute;margin-left:143.752pt;margin-top:633.497pt;mso-position-vertical-relative:page;mso-position-horizontal-relative:page;width:0.5pt;height:8pt;z-index:252255232;" o:allowincell="f" fillcolor="#000000" filled="true" stroked="false">
            <v:fill opacity="0.752941"/>
          </v:rect>
        </w:pict>
      </w:r>
      <w:r>
        <w:pict>
          <v:rect id="_x0000_s60" style="position:absolute;margin-left:219.751pt;margin-top:633.497pt;mso-position-vertical-relative:page;mso-position-horizontal-relative:page;width:0.5pt;height:8pt;z-index:252256256;" o:allowincell="f" fillcolor="#000000" filled="true" stroked="false">
            <v:fill opacity="0.752941"/>
          </v:rect>
        </w:pict>
      </w:r>
      <w:r>
        <w:pict>
          <v:rect id="_x0000_s61" style="position:absolute;margin-left:245.749pt;margin-top:633.497pt;mso-position-vertical-relative:page;mso-position-horizontal-relative:page;width:0.5pt;height:8pt;z-index:252257280;" o:allowincell="f" fillcolor="#000000" filled="true" stroked="false">
            <v:fill opacity="0.756863"/>
          </v:rect>
        </w:pict>
      </w:r>
      <w:r>
        <w:pict>
          <v:rect id="_x0000_s62" style="position:absolute;margin-left:310.748pt;margin-top:633.497pt;mso-position-vertical-relative:page;mso-position-horizontal-relative:page;width:0.5pt;height:8pt;z-index:252276736;" o:allowincell="f" fillcolor="#000000" filled="true" stroked="false">
            <v:fill opacity="0.756863"/>
          </v:rect>
        </w:pict>
      </w:r>
      <w:r>
        <w:pict>
          <v:rect id="_x0000_s63" style="position:absolute;margin-left:334.752pt;margin-top:633.497pt;mso-position-vertical-relative:page;mso-position-horizontal-relative:page;width:0.5pt;height:8pt;z-index:252275712;" o:allowincell="f" fillcolor="#000000" filled="true" stroked="false">
            <v:fill opacity="0.752941"/>
          </v:rect>
        </w:pict>
      </w:r>
      <w:r>
        <w:pict>
          <v:rect id="_x0000_s64" style="position:absolute;margin-left:350.749pt;margin-top:633.497pt;mso-position-vertical-relative:page;mso-position-horizontal-relative:page;width:0.5pt;height:8pt;z-index:252273664;" o:allowincell="f" fillcolor="#000000" filled="true" stroked="false">
            <v:fill opacity="0.756863"/>
          </v:rect>
        </w:pict>
      </w:r>
      <w:r>
        <w:pict>
          <v:rect id="_x0000_s65" style="position:absolute;margin-left:386.753pt;margin-top:633.497pt;mso-position-vertical-relative:page;mso-position-horizontal-relative:page;width:0.5pt;height:8pt;z-index:252274688;" o:allowincell="f" fillcolor="#000000" filled="true" stroked="false">
            <v:fill opacity="0.752941"/>
          </v:rect>
        </w:pict>
      </w:r>
      <w:r>
        <w:pict>
          <v:rect id="_x0000_s66" style="position:absolute;margin-left:433.251pt;margin-top:633.497pt;mso-position-vertical-relative:page;mso-position-horizontal-relative:page;width:0.5pt;height:8pt;z-index:252277760;" o:allowincell="f" fillcolor="#000000" filled="true" stroked="false"/>
        </w:pict>
      </w:r>
      <w:r>
        <w:pict>
          <v:rect id="_x0000_s67" style="position:absolute;margin-left:500.748pt;margin-top:633.497pt;mso-position-vertical-relative:page;mso-position-horizontal-relative:page;width:0.5pt;height:8pt;z-index:252271616;" o:allowincell="f" fillcolor="#000000" filled="true" stroked="false"/>
        </w:pict>
      </w:r>
      <w:r>
        <w:pict>
          <v:rect id="_x0000_s68" style="position:absolute;margin-left:143.752pt;margin-top:657.503pt;mso-position-vertical-relative:page;mso-position-horizontal-relative:page;width:0.5pt;height:8pt;z-index:252291072;" o:allowincell="f" fillcolor="#000000" filled="true" stroked="false">
            <v:fill opacity="0.752941"/>
          </v:rect>
        </w:pict>
      </w:r>
      <w:r>
        <w:pict>
          <v:rect id="_x0000_s69" style="position:absolute;margin-left:219.751pt;margin-top:657.503pt;mso-position-vertical-relative:page;mso-position-horizontal-relative:page;width:0.5pt;height:8pt;z-index:252302336;" o:allowincell="f" fillcolor="#000000" filled="true" stroked="false">
            <v:fill opacity="0.752941"/>
          </v:rect>
        </w:pict>
      </w:r>
      <w:r>
        <w:pict>
          <v:rect id="_x0000_s70" style="position:absolute;margin-left:245.749pt;margin-top:657.503pt;mso-position-vertical-relative:page;mso-position-horizontal-relative:page;width:0.5pt;height:8pt;z-index:252289024;" o:allowincell="f" fillcolor="#000000" filled="true" stroked="false">
            <v:fill opacity="0.756863"/>
          </v:rect>
        </w:pict>
      </w:r>
      <w:r>
        <w:pict>
          <v:rect id="_x0000_s71" style="position:absolute;margin-left:310.748pt;margin-top:657.503pt;mso-position-vertical-relative:page;mso-position-horizontal-relative:page;width:0.5pt;height:8pt;z-index:252284928;" o:allowincell="f" fillcolor="#000000" filled="true" stroked="false">
            <v:fill opacity="0.756863"/>
          </v:rect>
        </w:pict>
      </w:r>
      <w:r>
        <w:pict>
          <v:rect id="_x0000_s72" style="position:absolute;margin-left:334.752pt;margin-top:657.503pt;mso-position-vertical-relative:page;mso-position-horizontal-relative:page;width:0.5pt;height:8pt;z-index:252288000;" o:allowincell="f" fillcolor="#000000" filled="true" stroked="false">
            <v:fill opacity="0.752941"/>
          </v:rect>
        </w:pict>
      </w:r>
      <w:r>
        <w:pict>
          <v:rect id="_x0000_s73" style="position:absolute;margin-left:350.749pt;margin-top:657.503pt;mso-position-vertical-relative:page;mso-position-horizontal-relative:page;width:0.5pt;height:8pt;z-index:252297216;" o:allowincell="f" fillcolor="#000000" filled="true" stroked="false">
            <v:fill opacity="0.756863"/>
          </v:rect>
        </w:pict>
      </w:r>
      <w:r>
        <w:pict>
          <v:rect id="_x0000_s74" style="position:absolute;margin-left:386.753pt;margin-top:657.503pt;mso-position-vertical-relative:page;mso-position-horizontal-relative:page;width:0.5pt;height:8pt;z-index:252286976;" o:allowincell="f" fillcolor="#000000" filled="true" stroked="false">
            <v:fill opacity="0.752941"/>
          </v:rect>
        </w:pict>
      </w:r>
      <w:r>
        <w:pict>
          <v:rect id="_x0000_s75" style="position:absolute;margin-left:433.251pt;margin-top:657.503pt;mso-position-vertical-relative:page;mso-position-horizontal-relative:page;width:0.5pt;height:8pt;z-index:252300288;" o:allowincell="f" fillcolor="#000000" filled="true" stroked="false"/>
        </w:pict>
      </w:r>
      <w:r>
        <w:pict>
          <v:rect id="_x0000_s76" style="position:absolute;margin-left:461.253pt;margin-top:657.503pt;mso-position-vertical-relative:page;mso-position-horizontal-relative:page;width:0.5pt;height:8pt;z-index:252283904;" o:allowincell="f" fillcolor="#000000" filled="true" stroked="false"/>
        </w:pict>
      </w:r>
      <w:r>
        <w:pict>
          <v:rect id="_x0000_s77" style="position:absolute;margin-left:473.252pt;margin-top:657.503pt;mso-position-vertical-relative:page;mso-position-horizontal-relative:page;width:0.5pt;height:8pt;z-index:252281856;" o:allowincell="f" fillcolor="#000000" filled="true" stroked="false"/>
        </w:pict>
      </w:r>
      <w:r>
        <w:pict>
          <v:rect id="_x0000_s78" style="position:absolute;margin-left:500.748pt;margin-top:657.503pt;mso-position-vertical-relative:page;mso-position-horizontal-relative:page;width:0.5pt;height:8pt;z-index:252282880;" o:allowincell="f" fillcolor="#000000" filled="true" stroked="false"/>
        </w:pict>
      </w:r>
      <w:r>
        <w:pict>
          <v:shape id="_x0000_s79" style="position:absolute;margin-left:287.499pt;margin-top:665.252pt;mso-position-vertical-relative:page;mso-position-horizontal-relative:page;width:213.5pt;height:0.5pt;z-index:252301312;" o:allowincell="f" filled="false" strokecolor="#000000" strokeweight="0.50pt" coordsize="4270,10" coordorigin="0,0" path="m0,5l160,5m160,5l469,5m469,5l950,5m950,5l1270,5m1270,5l1990,5m1990,5l2920,5m2920,5l3160,5m3160,5l3320,5m3320,5l3480,5m3480,5l3720,5m3720,5l3960,5m3960,5l4130,5m4130,5l4269,5e">
            <v:stroke joinstyle="miter" miterlimit="10"/>
          </v:shape>
        </w:pict>
      </w:r>
      <w:r>
        <w:pict>
          <v:shape id="_x0000_s80" style="position:absolute;margin-left:101.752pt;margin-top:585.751pt;mso-position-vertical-relative:page;mso-position-horizontal-relative:page;width:399.5pt;height:48pt;z-index:252254208;" o:allowincell="f" filled="false" strokecolor="#000000" strokeweight="0.50pt" coordsize="7990,960" coordorigin="0,0" path="m134,5l134,164m134,5l294,5m294,5l294,164m134,164l294,164m294,5l294,164m294,5l454,5m454,5l454,164m294,164l454,164m454,5l454,164m454,5l604,5m604,5l604,164m454,164l604,164m604,5l604,164m604,5l845,5m845,5l845,164m604,164l845,164m845,5l845,164m845,5l1084,5m1084,5l1084,164m845,164l1084,164m1084,5l1084,314m1084,5l1244,5m1244,5l1244,314m1084,314l1244,314m1244,5l1244,314m1244,5l1404,5m1404,5l1404,314m1244,314l1404,314m1404,5l1404,164m1404,5l1564,5m1564,5l1564,164m1404,164l1564,164m1564,5l1564,314m1564,5l1724,5m1724,5l1724,314m1564,314l1724,314m1724,5l1724,164m1724,5l1885,5m1885,5l1885,164m1724,164l1885,164m1885,5l1885,164m1885,5l2044,5m2044,5l2044,164m1885,164l2044,164m2044,5l2044,164m2044,5l2204,5m2204,5l2204,164m2044,164l2204,164m2204,5l2204,164m2204,5l2364,5m2364,5l2364,164m2204,164l2364,164m2364,5l2364,164m2364,5l2444,5m2444,5l2444,164m2364,164l2444,164m2444,5l2444,164m2444,5l2554,5m2554,5l2554,164m2444,164l2554,164m2554,5l2554,164m2554,5l2714,5m2714,5l2714,164m2554,164l2714,164m2714,5l2714,164m2714,5l2884,5m2884,5l2884,164m2714,164l2884,164m2884,5l2884,164m2884,5l3064,5m3064,5l3064,164m2884,164l3064,164m3064,5l3064,164m3064,5l3224,5m3224,5l3224,164m3064,164l3224,164m3224,5l3224,164m3224,5l3385,5m3385,5l3385,164m3224,164l3385,164m3385,5l3385,164m3385,5l3544,5m3544,5l3544,164m3385,164l3544,164m3544,5l3544,164m3544,5l3714,5m3714,5l3714,164m3544,164l3714,164m3714,5l3714,164m3714,5l3805,5m3805,5l3805,164m3714,164l3805,164m3805,5l3805,164m3805,5l3874,5m3874,5l3874,164m3805,164l3874,164m3874,5l3874,164m3874,5l4184,5m4184,5l4184,164m3874,164l4184,164m4184,5l4184,164m4184,5l4665,5m4665,5l4665,164m4184,164l4665,164m4665,5l4665,164m4665,5l4984,5m4984,5l4984,164m4665,164l4984,164m4984,5l4984,164m4984,5l5705,5m5705,5l5705,164m4984,164l5705,164m5705,5l5705,164m5705,5l6634,5m6634,5l6634,164m5705,164l6634,164m6634,5l6634,164m6634,5l6874,5m6874,5l6874,164m6634,164l6874,164m6874,5l6874,164m6874,5l7034,5m7034,5l7034,164m6874,164l7034,164m7034,5l7034,164m7034,5l7195,5m7195,5l7195,164m7034,164l7195,164m7195,5l7195,164m7195,5l7434,5m7434,5l7434,164m7195,164l7434,164m7434,5l7434,164m7434,5l7674,5m7674,5l7674,164m7434,164l7674,164m7674,5l7674,164m7674,5l7845,5m7845,5l7845,164m7674,164l7845,164m7845,5l7845,164m7845,5l7984,5m7984,5l7984,164m7845,164l7984,164m5,164l5,314m5,164l134,164m134,164l134,314m5,314l134,314m134,164l134,314m134,164l294,164m294,164l294,314m134,314l294,314m294,164l294,314m294,164l454,164m454,164l454,314m294,314l454,314m454,164l454,314m454,164l604,164m604,164l604,314m454,314l604,314m604,164l604,314m604,164l845,164m845,164l845,314m604,314l845,314m845,164l845,314m845,164l1084,164m1084,164l1084,314m845,314l1084,314m1404,164l1404,314m1404,164l1564,164m1564,164l1564,314m1404,314l1564,314m1724,164l1724,314m1724,164l1885,164m1885,164l1885,314m1724,314l1885,314m1885,164l1885,314m1885,164l2044,164m2044,164l2044,314m1885,314l2044,314m2044,164l2044,314m2044,164l2204,164m2204,164l2204,314m2044,314l2204,314m2204,164l2204,314m2204,164l2364,164m2364,164l2364,314m2204,314l2364,314m2364,164l2364,314m2364,164l2554,164m2554,164l2554,314m2364,314l2554,314m2554,164l2554,314m2554,164l2714,164m2714,164l2714,314m2554,314l2714,314m2714,164l2714,314m2714,164l2884,164m2884,164l2884,314m2714,314l2884,314m2884,164l2884,314m2884,164l2955,164m2955,164l2955,314m2884,314l2955,314m2955,164l2955,314m2955,164l3064,164m3064,164l3064,314m2955,314l3064,314m3064,164l3064,314m3064,164l3224,164m3224,164l3224,314m3064,314l3224,314m3224,164l3224,314m3224,164l3385,164m3385,164l3385,314m3224,314l3385,314m3385,164l3385,314m3385,164l3544,164m3544,164l3544,314m3385,314l3544,314m3544,164l3544,314m3544,164l3714,164m3714,164l3714,314m3544,314l3714,314m3714,164l3714,314m3714,164l3805,164m3805,164l3805,314m3714,314l3805,314m3805,164l3805,314m3805,164l3874,164m3874,164l3874,314m3805,314l3874,314m3874,164l3874,314m3874,164l4184,164m4184,164l4184,314m3874,314l4184,314m4184,164l4184,314m4184,164l4665,164m4665,164l4665,314m4184,314l4665,314m4665,164l4665,314m4665,164l4984,164m4984,164l4984,314m4665,314l4984,314m4984,164l4984,314m4984,164l5705,164m5705,164l5705,314m4984,314l5705,314m5705,164l5705,314m5705,164l6634,164m6634,164l6634,314m5705,314l6634,314m6634,164l6634,314m6634,164l6874,164m6874,164l6874,314m6634,314l6874,314m6874,164l6874,314m6874,164l7034,164m7034,164l7034,314m6874,314l7034,314m7034,164l7034,314m7034,164l7195,164m7195,164l7195,314m7034,314l7195,314m7195,164l7195,314m7195,164l7434,164m7434,164l7434,314m7195,314l7434,314m7434,164l7434,314m7434,164l7674,164m7674,164l7674,314m7434,314l7674,314m7674,164l7674,314m7674,164l7845,164m7845,164l7845,314m7674,314l7845,314m7845,164l7845,314m7845,164l7984,164m7984,164l7984,314m7845,314l7984,314m5,314l5,474m5,314l134,314m134,314l134,474m5,474l134,474m134,314l134,474m134,314l294,314m294,314l294,474m134,474l294,474m294,314l294,474m294,314l454,314m454,314l454,474m294,474l454,474m454,314l454,474m454,314l604,314m604,314l604,474m454,474l604,474m604,314l604,474m604,314l845,314m845,314l845,474m604,474l845,474m845,314l845,474m845,314l1084,314m1084,314l1084,474m845,474l1084,474m1084,314l1084,474m1084,314l1244,314m1244,314l1244,474m1084,474l1244,474m1244,314l1244,474m1244,314l1404,314m1404,314l1404,474m1244,474l1404,474m1404,314l1404,474m1404,314l1564,314m1564,314l1564,474m1404,474l1564,474m1564,314l1564,474m1564,314l1724,314m1724,314l1724,474m1564,474l1724,474m1724,314l1724,474m1724,314l1885,314m1885,314l1885,474m1724,474l1885,474m1885,314l1885,474m1885,314l2044,314m2044,314l2044,474m1885,474l2044,474m2044,314l2044,474m2044,314l2204,314m2204,314l2204,474m2044,474l2204,474m2204,314l2204,474m2204,314l2364,314m2364,314l2364,474m2204,474l2364,474m2364,314l2364,474m2364,314l2554,314m2554,314l2554,474m2364,474l2554,474m2554,314l2554,474m2554,314l2714,314m2714,314l2714,474m2554,474l2714,474m2714,314l2714,474m2714,314l2884,314m2884,314l2884,474m2714,474l2884,474m2884,314l2884,474m2884,314l3064,314m3064,314l3064,474m2884,474l3064,474m3064,314l3064,474m3064,314l3224,314m3224,314l3224,474m3064,474l3224,474m3224,314l3224,474m3224,314l3385,314m3385,314l3385,474m3224,474l3385,474m3385,314l3385,474m3385,314l3454,314m3454,314l3454,474m3385,474l3454,474m3454,314l3454,474m3454,314l3544,314m3544,314l3544,474m3454,474l3544,474m3544,314l3544,474m3544,314l3714,314m3714,314l3714,474m3544,474l3714,474m3714,314l3714,474m3714,314l3874,314m3874,314l3874,474m3714,474l3874,474m3874,314l3874,474m3874,314l4184,314m4184,314l4184,474m3874,474l4184,474m4184,314l4184,474m4184,314l4665,314m4665,314l4665,474m4184,474l4665,474m4665,314l4665,474m4665,314l4984,314m4984,314l4984,474m4665,474l4984,474m4984,314l4984,474m4984,314l5705,314m5705,314l5705,474m4984,474l5705,474m5705,314l5705,474m5705,314l6634,314m6634,314l6634,474m5705,474l6634,474m6634,314l6634,474m6634,314l6874,314m6874,314l6874,474m6634,474l6874,474m6874,314l6874,474m6874,314l7034,314m7034,314l7034,474m6874,474l7034,474m7034,314l7034,474m7034,314l7195,314m7195,314l7195,474m7034,474l7195,474m7195,314l7195,474m7195,314l7434,314m7434,314l7434,474m7195,474l7434,474m7434,314l7434,474m7434,314l7615,314m7615,314l7615,474m7434,474l7615,474m7615,314l7615,474m7615,314l7674,314m7674,314l7674,474m7615,474l7674,474m7674,314l7674,474m7674,314l7845,314m7845,314l7845,474m7674,474l7845,474m7845,314l7845,474m7845,314l7984,314m7984,314l7984,474m7845,474l7984,474m5,474l5,634m5,474l134,474m134,474l134,634m5,634l134,634m134,474l134,634m134,474l294,474m294,474l294,634m134,634l294,634m294,474l294,634m294,474l454,474m454,474l454,634m294,634l454,634m454,474l454,634m454,474l604,474m604,474l604,634m454,634l604,634m604,474l604,634m604,474l845,474m845,474l845,634m604,634l845,634m845,474l845,634m845,474l1084,474m1084,474l1084,634m845,634l1084,634m1084,474l1084,634m1084,474l1244,474m1244,474l1244,634m1084,634l1244,634m1244,474l1244,634m1244,474l1404,474m1404,474l1404,634m1244,634l1404,634m1404,474l1404,634m1404,474l1564,474m1564,474l1564,634m1404,634l1564,634m1564,474l1564,634m1564,474l1724,474m1724,474l1724,634m1564,634l1724,634m1724,474l1724,634m1724,474l1885,474m1885,474l1885,634m1724,634l1885,634m1885,474l1885,634m1885,474l2044,474m2044,474l2044,634m1885,634l2044,634m2044,474l2044,634m2044,474l2204,474m2204,474l2204,634m2044,634l2204,634m2204,474l2204,634m2204,474l2364,474m2364,474l2364,634m2204,634l2364,634m2364,474l2364,634m2364,474l2554,474m2554,474l2554,634m2364,634l2554,634m2554,474l2554,634m2554,474l2714,474m2714,474l2714,634m2554,634l2714,634m2714,474l2714,634m2714,474l2884,474m2884,474l2884,634m2714,634l2884,634m2884,474l2884,634m2884,474l3064,474m3064,474l3064,634m2884,634l3064,634m3064,474l3064,634m3064,474l3224,474m3224,474l3224,634m3064,634l3224,634m3224,474l3224,634m3224,474l3385,474m3385,474l3385,634m3224,634l3385,634m3385,474l3385,634m3385,474l3454,474m3454,474l3454,634m3385,634l3454,634m3454,474l3454,634m3454,474l3544,474m3544,474l3544,634m3454,634l3544,634m3544,474l3544,634m3544,474l3714,474m3714,474l3714,634m3544,634l3714,634m3714,474l3714,634m3714,474l3874,474m3874,474l3874,634m3714,634l3874,634m3874,474l3874,634m3874,474l4184,474m4184,474l4184,634m3874,634l4184,634m4184,474l4184,634m4184,474l4665,474m4665,474l4665,634m4184,634l4665,634m4665,474l4665,634m4665,474l4984,474m4984,474l4984,634m4665,634l4984,634m4984,474l4984,634m4984,474l5705,474m5705,474l5705,634m4984,634l5705,634m5705,474l5705,634m5705,474l6634,474m6634,474l6634,634m5705,634l6634,634m6634,474l6634,634m6634,474l6874,474m6874,474l6874,634m6634,634l6874,634m6874,474l6874,634m6874,474l7034,474m7034,474l7034,634m6874,634l7034,634m7034,474l7034,634m7034,474l7195,474m7195,474l7195,634m7034,634l7195,634m7195,474l7195,634m7195,474l7434,474m7434,474l7434,634m7195,634l7434,634m7434,474l7434,634m7434,474l7674,474m7674,474l7674,634m7434,634l7674,634m7674,474l7674,634m7674,474l7845,474m7845,474l7845,634m7674,634l7845,634m7845,474l7845,634m7845,474l7984,474m7984,474l7984,634m7845,634l7984,634m5,634l5,794m5,634l134,634m134,634l134,794m5,794l134,794m134,634l134,794m134,634l294,634m294,634l294,794m134,794l294,794m294,634l294,794m294,634l454,634m454,634l454,794m294,794l454,794m454,634l454,794m454,634l604,634m604,634l604,794m454,794l604,794m604,634l604,794m604,634l845,634m845,634l845,794m604,794l845,794m845,634l845,794m845,634l1084,634m1084,634l1084,794m845,794l1084,794m1084,634l1084,794m1084,634l1244,634m1244,634l1244,794m1084,794l1244,794m1244,634l1244,794m1244,634l1404,634m1404,634l1404,794m1244,794l1404,794m1404,634l1404,794m1404,634l1564,634m1564,634l1564,794m1404,794l1564,794m1564,634l1564,794m1564,634l1724,634m1724,634l1724,794m1564,794l1724,794m1724,634l1724,794m1724,634l1885,634m1885,634l1885,794m1724,794l1885,794m1885,634l1885,794m1885,634l2044,634m2044,634l2044,794m1885,794l2044,794m2044,634l2044,794m2044,634l2204,634m2204,634l2204,794m2044,794l2204,794m2204,634l2204,794m2204,634l2364,634m2364,634l2364,794m2204,794l2364,794m2364,634l2364,794m2364,634l2554,634m2554,634l2554,794m2364,794l2554,794m2554,634l2554,794m2554,634l2714,634m2714,634l2714,794m2554,794l2714,794m2714,634l2714,794m2714,634l2884,634m2884,634l2884,794m2714,794l2884,794m2884,634l2884,794m2884,634l3064,634m3064,634l3064,794m2884,794l3064,794m3064,634l3064,794m3064,634l3224,634m3224,634l3224,794m3064,794l3224,794m3224,634l3224,794m3224,634l3385,634m3385,634l3385,794m3224,794l3385,794m3385,634l3385,794m3385,634l3454,634m3454,634l3454,794m3385,794l3454,794m3454,634l3454,794m3454,634l3544,634m3544,634l3544,794m3454,794l3544,794m3544,634l3544,794m3544,634l3714,634m3714,634l3714,794m3544,794l3714,794m3714,634l3714,794m3714,634l3874,634m3874,634l3874,794m3714,794l3874,794m3874,634l3874,794m3874,634l4184,634m4184,634l4184,794m3874,794l4184,794m4184,634l4184,794m4184,634l4665,634m4665,634l4665,794m4184,794l4665,794m4665,634l4665,794m4665,634l4984,634m4984,634l4984,794m4665,794l4984,794m4984,634l4984,794m4984,634l5705,634m5705,634l5705,794m4984,794l5705,794m5705,634l5705,794m5705,634l6634,634m6634,634l6634,794m5705,794l6634,794m6634,634l6634,794m6634,634l6874,634m6874,634l6874,794m6634,794l6874,794m6874,634l6874,794m6874,634l7034,634m7034,634l7034,794m6874,794l7034,794m7034,634l7034,794m7034,634l7195,634m7195,634l7195,794m7034,794l7195,794m7195,634l7195,794m7195,634l7434,634m7434,634l7434,794m7195,794l7434,794m7434,634l7434,794m7434,634l7674,634m7674,634l7674,794m7434,794l7674,794m7674,634l7674,794m7674,634l7845,634m7845,634l7845,794m7674,794l7845,794m7845,634l7845,794m7845,634l7984,634m7984,634l7984,794m7845,794l7984,794m5,794l5,954m5,794l134,794m134,794l134,954m5,954l134,954m134,794l134,954m134,794l294,794m294,794l294,954m134,954l294,954m294,794l294,954m294,794l454,794m454,794l454,954m294,954l454,954m454,794l454,954m454,794l604,794m604,794l604,954m454,954l604,954m604,794l604,954m604,794l845,794m845,794l845,954m604,954l845,954m845,794l845,954m845,794l1084,794m1084,794l1084,954m845,954l1084,954m1084,794l1084,954m1084,794l1244,794m1244,794l1244,954m1084,954l1244,954m1244,794l1244,954m1244,794l1404,794m1404,794l1404,954m1244,954l1404,954m1404,794l1404,954m1404,794l1564,794m1564,794l1564,954m1404,954l1564,954m1564,794l1564,954m1564,794l1724,794m1724,794l1724,954m1564,954l1724,954m1724,794l1724,954m1724,794l1885,794m1885,794l1885,954m1724,954l1885,954m1885,794l1885,954m1885,794l2044,794m2044,794l2044,954m1885,954l2044,954m2044,794l2044,954m2044,794l2204,794m2204,794l2204,954m2044,954l2204,954m2204,794l2204,954m2204,794l2364,794m2364,794l2364,954m2204,954l2364,954m2364,794l2364,954m2364,794l2554,794m2554,794l2554,954m2364,954l2554,954m2554,794l2554,954m2554,794l2714,794m2714,794l2714,954m2554,954l2714,954m2714,794l2714,954m2714,794l2884,794m2884,794l2884,954m2714,954l2884,954m2884,794l2884,954m2884,794l3064,794m3064,794l3064,954m2884,954l3064,954m3064,794l3064,954m3064,794l3224,794m3224,794l3224,954m3064,954l3224,954m3224,794l3224,954m3224,794l3385,794m3385,794l3385,954m3224,954l3385,954m3385,794l3385,954m3385,794l3454,794m3454,794l3454,954m3385,954l3454,954m3454,794l3454,954m3454,794l3544,794m3544,794l3544,954m3454,954l3544,954m3544,794l3544,954m3544,794l3624,794m3624,794l3624,954m3544,954l3624,954m3624,794l3624,954m3624,794l3714,794m3714,794l3714,954m3624,954l3714,954m3714,794l3714,954m3714,794l3874,794m3874,794l3874,954m3714,954l3874,954m3874,794l3874,954m3874,794l4184,794m4184,794l4184,954m3874,954l4184,954e">
            <v:stroke joinstyle="miter" miterlimit="10"/>
          </v:shape>
        </w:pict>
      </w:r>
      <w:r>
        <w:pict>
          <v:shape id="_x0000_s81" style="position:absolute;margin-left:101.752pt;margin-top:665.252pt;mso-position-vertical-relative:page;mso-position-horizontal-relative:page;width:399.5pt;height:37pt;z-index:252305408;" o:allowincell="f" filled="false" strokecolor="#000000" strokeweight="0.50pt" coordsize="7990,740" coordorigin="0,0" path="m3714,5l3714,164m3714,5l3874,5m3874,5l3874,164m3714,164l3874,164m3874,5l3874,164m3874,5l4184,5m4184,5l4184,164m3874,164l4184,164m4184,5l4184,324m4184,5l4665,5m4665,5l4665,324m4184,324l4665,324m4665,5l4665,324m4665,5l4984,5m4984,5l4984,324m4665,324l4984,324m4984,5l4984,164m4984,5l5705,5m5705,5l5705,164m4984,164l5705,164m5705,5l5705,164m5705,5l6634,5m6634,5l6634,164m5705,164l6634,164m6634,5l6634,164m6634,5l6874,5m6874,5l6874,164m6634,164l6874,164m6874,5l6874,164m6874,5l7034,5m7034,5l7034,164m6874,164l7034,164m7034,5l7034,164m7034,5l7195,5m7195,5l7195,164m7034,164l7195,164m7195,5l7195,164m7195,5l7434,5m7434,5l7434,164m7195,164l7434,164m7434,5l7434,164m7434,5l7674,5m7674,5l7674,164m7434,164l7674,164m7674,5l7674,164m7674,5l7845,5m7845,5l7845,164m7674,164l7845,164m7845,5l7845,164m7845,5l7984,5m7984,5l7984,164m7845,164l7984,164m5,164l5,324m5,164l134,164m134,164l134,324m5,324l134,324m134,164l134,324m134,164l294,164m294,164l294,324m134,324l294,324m294,164l294,324m294,164l454,164m454,164l454,324m294,324l454,324m454,164l454,324m454,164l604,164m604,164l604,324m454,324l604,324m604,164l604,324m604,164l845,164m845,164l845,324m604,324l845,324m845,164l845,324m845,164l1084,164m1084,164l1084,324m845,324l1084,324m1084,164l1084,324m1084,164l1244,164m1244,164l1244,324m1084,324l1244,324m1244,164l1244,324m1244,164l1404,164m1404,164l1404,324m1244,324l1404,324m1404,164l1404,324m1404,164l1564,164m1564,164l1564,324m1404,324l1564,324m1564,164l1564,324m1564,164l1724,164m1724,164l1724,324m1564,324l1724,324m1724,164l1724,324m1724,164l1885,164m1885,164l1885,324m1724,324l1885,324m1885,164l1885,324m1885,164l2044,164m2044,164l2044,324m1885,324l2044,324m2044,164l2044,324m2044,164l2204,164m2204,164l2204,324m2044,324l2204,324m2204,164l2204,324m2204,164l2304,164m2304,164l2304,324m2204,324l2304,324m2304,164l2304,324m2304,164l2364,164m2364,164l2364,324m2304,324l2364,324m2364,164l2364,324m2364,164l2554,164m2554,164l2554,324m2364,324l2554,324m2554,164l2554,324m2554,164l2714,164m2714,164l2714,324m2554,324l2714,324m2714,164l2714,324m2714,164l2884,164m2884,164l2884,324m2714,324l2884,324m2884,164l2884,324m2884,164l2955,164m2955,164l2955,324m2884,324l2955,324m2955,164l2955,324m2955,164l3064,164m3064,164l3064,324m2955,324l3064,324m3064,164l3064,324m3064,164l3224,164m3224,164l3224,324m3064,324l3224,324m3224,164l3224,324m3224,164l3385,164m3385,164l3385,324m3224,324l3385,324m3385,164l3385,324m3385,164l3544,164m3544,164l3544,324m3385,324l3544,324m3544,164l3544,324m3544,164l3714,164m3714,164l3714,324m3544,324l3714,324m3714,164l3714,324m3714,164l3874,164m3874,164l3874,324m3714,324l3874,324m3874,164l3874,324m3874,164l4184,164m4184,164l4184,324m3874,324l4184,324m4984,164l4984,324m4984,164l5705,164m5705,164l5705,324m4984,324l5705,324m5705,164l5705,324m5705,164l6634,164m6634,164l6634,324m5705,324l6634,324m6634,164l6634,324m6634,164l6874,164m6874,164l6874,324m6634,324l6874,324m6874,164l6874,324m6874,164l7034,164m7034,164l7034,324m6874,324l7034,324m7034,164l7034,324m7034,164l7195,164m7195,164l7195,324m7034,324l7195,324m7195,164l7195,324m7195,164l7434,164m7434,164l7434,324m7195,324l7434,324m7434,164l7434,324m7434,164l7674,164m7674,164l7674,324m7434,324l7674,324m7674,164l7674,324m7674,164l7845,164m7845,164l7845,324m7674,324l7845,324m7845,164l7845,324m7845,164l7984,164m7984,164l7984,324m7845,324l7984,324m5,324l5,474m5,324l134,324m134,324l134,474m5,474l134,474m134,324l134,474m134,324l294,324m294,324l294,474m134,474l294,474m294,324l294,474m294,324l454,324m454,324l454,474m294,474l454,474m454,324l454,474m454,324l604,324m604,324l604,474m454,474l604,474m604,324l604,474m604,324l845,324m845,324l845,474m604,474l845,474m845,324l845,474m845,324l1084,324m1084,324l1084,474m845,474l1084,474m1084,324l1084,474m1084,324l1244,324m1244,324l1244,474m1084,474l1244,474m1244,324l1244,474m1244,324l1404,324m1404,324l1404,474m1244,474l1404,474m1404,324l1404,474m1404,324l1564,324m1564,324l1564,474m1404,474l1564,474m1564,324l1564,474m1564,324l1724,324m1724,324l1724,474m1564,474l1724,474m1724,324l1724,474m1724,324l1885,324m1885,324l1885,474m1724,474l1885,474m1885,324l1885,474m1885,324l2044,324m2044,324l2044,474m1885,474l2044,474m2044,324l2044,474m2044,324l2204,324m2204,324l2204,474m2044,474l2204,474m2204,324l2204,474m2204,324l2364,324m2364,324l2364,474m2204,474l2364,474m2364,324l2364,474m2364,324l2554,324m2554,324l2554,474m2364,474l2554,474m2554,324l2554,474m2554,324l2714,324m2714,324l2714,474m2554,474l2714,474m2714,324l2714,474m2714,324l2884,324m2884,324l2884,474m2714,474l2884,474m2884,324l2884,474m2884,324l2955,324m2955,324l2955,474m2884,474l2955,474m2955,324l2955,474m2955,324l3064,324m3064,324l3064,474m2955,474l3064,474m3064,324l3064,474m3064,324l3224,324m3224,324l3224,474m3064,474l3224,474m3224,324l3224,474m3224,324l3304,324m3304,324l3304,474m3224,474l3304,474m3304,324l3304,474m3304,324l3385,324m3385,324l3385,474m3304,474l3385,474m3385,324l3385,474m3385,324l3454,324m3454,324l3454,474m3385,474l3454,474m3454,324l3454,474m3454,324l3544,324m3544,324l3544,474m3454,474l3544,474m3544,324l3544,474m3544,324l3714,324m3714,324l3714,474m3544,474l3714,474m3714,324l3714,474m3714,324l3874,324m3874,324l3874,474m3714,474l3874,474m3874,324l3874,474m3874,324l4184,324m4184,324l4184,474m3874,474l4184,474m4184,324l4184,474m4184,324l4665,324m4665,324l4665,474m4184,474l4665,474m4665,324l4665,474m4665,324l4984,324m4984,324l4984,474m4665,474l4984,474m4984,324l4984,474m4984,324l5705,324m5705,324l5705,474m4984,474l5705,474m5705,324l5705,474m5705,324l6634,324m6634,324l6634,474m5705,474l6634,474m6634,324l6634,474m6634,324l6874,324m6874,324l6874,474m6634,474l6874,474m6874,324l6874,474m6874,324l7034,324m7034,324l7034,474m6874,474l7034,474m7034,324l7034,474m7034,324l7195,324m7195,324l7195,474m7034,474l7195,474m7195,324l7195,474m7195,324l7434,324m7434,324l7434,474m7195,474l7434,474m7434,324l7434,474m7434,324l7674,324m7674,324l7674,474m7434,474l7674,474m7674,324l7674,474m7674,324l7845,324m7845,324l7845,474m7674,474l7845,474m7845,324l7845,474m7845,324l7984,324m7984,324l7984,474m7845,474l7984,474m5,474l5,734m5,474l134,474m134,474l134,734m5,734l134,734m134,474l134,734m134,474l294,474m294,474l294,734m134,734l294,734m294,474l294,734m294,474l454,474m454,474l454,734m294,734l454,734m454,474l454,734m454,474l604,474m604,474l604,734m454,734l604,734m604,474l604,734m604,474l845,474m845,474l845,734m604,734l845,734m845,474l845,734m845,474l1084,474m1084,474l1084,734m845,734l1084,734m1084,474l1084,734m1084,474l1244,474m1244,474l1244,734m1084,734l1244,734m1244,474l1244,734m1244,474l1404,474m1404,474l1404,734m1244,734l1404,734m1404,474l1404,734m1404,474l1564,474m1564,474l1564,734m1404,734l1564,734m1564,474l1564,734m1564,474l1724,474m1724,474l1724,734m1564,734l1724,734m1724,474l1724,734m1724,474l1885,474m1885,474l1885,734m1724,734l1885,734m1885,474l1885,734m1885,474l2044,474m2044,474l2044,734m1885,734l2044,734m2044,474l2044,734m2044,474l2204,474m2204,474l2204,734m2044,734l2204,734m2204,474l2204,734m2204,474l2364,474m2364,474l2364,734m2204,734l2364,734m2364,474l2364,734m2364,474l2554,474m2554,474l2554,734m2364,734l2554,734m2554,474l2554,734m2554,474l2714,474m2714,474l2714,734m2554,734l2714,734m2714,474l2714,634m2714,474l2884,474m2884,474l2884,634m2714,634l2884,634m2884,474l2884,634m2884,474l3064,474m3064,474l3064,634m2884,634l3064,634m3064,474l3064,634m3064,474l3224,474m3224,474l3224,634m3064,634l3224,634m3224,474l3224,634m3224,474l3304,474m3304,474l3304,634m3224,634l3304,634m3304,474l3304,634m3304,474l3385,474m3385,474l3385,634m3304,634l3385,634m3385,474l3385,634m3385,474l3454,474m3454,474l3454,634m3385,634l3454,634m3454,474l3454,634m3454,474l3544,474m3544,474l3544,634m3454,634l3544,634m3544,474l3544,634m3544,474l3714,474m3714,474l3714,634m3544,634l3714,634m3714,474l3714,634m3714,474l3874,474m3874,474l3874,634m3714,634l3874,634m3874,474l3874,634m3874,474l4184,474m4184,474l4184,634m3874,634l4184,634m4184,474l4184,634m4184,474l4665,474m4665,474l4665,634m4184,634l4665,634m4665,474l4665,634m4665,474l4984,474m4984,474l4984,634m4665,634l4984,634m4984,474l4984,634m4984,474l5705,474m5705,474l5705,634m4984,634l5705,634m5705,474l5705,634m5705,474l6634,474m6634,474l6634,634m5705,634l6634,634m6634,474l6634,734m6634,474l6874,474m6874,474l6874,734m6634,734l6874,734m6874,474l6874,734m6874,474l6964,474m6964,474l6964,734m6874,734l6964,734m6964,474l6964,734m6964,474l7034,474m7034,474l7034,734m6964,734l7034,734m7034,474l7034,734m7034,474l7195,474m7195,474l7195,734m7034,734l7195,734m7195,474l7195,734m7195,474l7434,474m7434,474l7434,734m7195,734l7434,734m7434,474l7434,734m7434,474l7674,474m7674,474l7674,734m7434,734l7674,734m7674,474l7674,734m7674,474l7845,474m7845,474l7845,734m7674,734l7845,734m7845,474l7845,734m7845,474l7984,474m7984,474l7984,734m7845,734l7984,734m2714,634l2714,734m2714,634l6634,634m6634,634l6634,734m2714,734l6634,734e">
            <v:stroke joinstyle="miter" miterlimit="10"/>
          </v:shape>
        </w:pict>
      </w:r>
      <w:r>
        <w:pict>
          <v:shape id="_x0000_s82" style="position:absolute;margin-left:124.251pt;margin-top:633.497pt;mso-position-vertical-relative:page;mso-position-horizontal-relative:page;width:8pt;height:8pt;z-index:252261376;" o:allowincell="f" filled="false" strokecolor="#000000" strokeweight="0.50pt" coordsize="160,160" coordorigin="0,0" path="m5,0l5,159m5,0l5,159m154,0l154,159m154,0l154,159e">
            <v:stroke joinstyle="miter" miterlimit="10"/>
          </v:shape>
        </w:pict>
      </w:r>
      <w:r>
        <w:pict>
          <v:shape id="_x0000_s83" style="position:absolute;margin-left:155.752pt;margin-top:633.497pt;mso-position-vertical-relative:page;mso-position-horizontal-relative:page;width:8.5pt;height:8pt;z-index:252267520;" o:allowincell="f" filled="false" strokecolor="#000000" strokeweight="0.50pt" coordsize="170,160" coordorigin="0,0" path="m5,0l5,159m5,0l5,159m164,0l164,159m164,0l164,159e">
            <v:stroke joinstyle="miter" miterlimit="10"/>
          </v:shape>
        </w:pict>
      </w:r>
      <w:r>
        <w:pict>
          <v:shape id="_x0000_s84" style="position:absolute;margin-left:171.749pt;margin-top:633.497pt;mso-position-vertical-relative:page;mso-position-horizontal-relative:page;width:8.55pt;height:8pt;z-index:252258304;" o:allowincell="f" filled="false" strokecolor="#000000" strokeweight="0.50pt" coordsize="171,160" coordorigin="0,0" path="m5,0l5,159m5,0l5,159m165,0l165,159m165,0l165,159e">
            <v:stroke joinstyle="miter" miterlimit="10"/>
          </v:shape>
        </w:pict>
      </w:r>
      <w:r>
        <w:pict>
          <v:shape id="_x0000_s85" style="position:absolute;margin-left:187.751pt;margin-top:633.497pt;mso-position-vertical-relative:page;mso-position-horizontal-relative:page;width:8.55pt;height:8pt;z-index:252266496;" o:allowincell="f" filled="false" strokecolor="#000000" strokeweight="0.50pt" coordsize="171,160" coordorigin="0,0" path="m5,0l5,159m5,0l5,159m165,0l165,159m165,0l165,159e">
            <v:stroke joinstyle="miter" miterlimit="10"/>
          </v:shape>
        </w:pict>
      </w:r>
      <w:r>
        <w:pict>
          <v:shape id="_x0000_s86" style="position:absolute;margin-left:203.749pt;margin-top:633.497pt;mso-position-vertical-relative:page;mso-position-horizontal-relative:page;width:8.55pt;height:8pt;z-index:252259328;" o:allowincell="f" filled="false" strokecolor="#000000" strokeweight="0.50pt" coordsize="171,160" coordorigin="0,0" path="m5,0l5,159m5,0l5,159m165,0l165,159m165,0l165,159e">
            <v:stroke joinstyle="miter" miterlimit="10"/>
          </v:shape>
        </w:pict>
      </w:r>
      <w:r>
        <w:pict>
          <v:shape id="_x0000_s87" style="position:absolute;margin-left:229.252pt;margin-top:633.497pt;mso-position-vertical-relative:page;mso-position-horizontal-relative:page;width:8.5pt;height:8pt;z-index:252264448;" o:allowincell="f" filled="false" strokecolor="#000000" strokeweight="0.50pt" coordsize="170,160" coordorigin="0,0" path="m5,0l5,159m5,0l5,159m164,0l164,159m164,0l164,159e">
            <v:stroke joinstyle="miter" miterlimit="10"/>
          </v:shape>
        </w:pict>
      </w:r>
      <w:r>
        <w:pict>
          <v:shape id="_x0000_s88" style="position:absolute;margin-left:254.75pt;margin-top:633.497pt;mso-position-vertical-relative:page;mso-position-horizontal-relative:page;width:8.55pt;height:8pt;z-index:252260352;" o:allowincell="f" filled="false" strokecolor="#000000" strokeweight="0.50pt" coordsize="171,160" coordorigin="0,0" path="m5,0l5,159m5,0l5,159m165,0l165,159m165,0l165,159e">
            <v:stroke joinstyle="miter" miterlimit="10"/>
          </v:shape>
        </w:pict>
      </w:r>
      <w:r>
        <w:pict>
          <v:shape id="_x0000_s89" style="position:absolute;margin-left:270.752pt;margin-top:633.497pt;mso-position-vertical-relative:page;mso-position-horizontal-relative:page;width:8.5pt;height:8pt;z-index:252265472;" o:allowincell="f" filled="false" strokecolor="#000000" strokeweight="0.50pt" coordsize="170,160" coordorigin="0,0" path="m5,0l5,159m5,0l5,159m164,0l164,159m164,0l164,159e">
            <v:stroke joinstyle="miter" miterlimit="10"/>
          </v:shape>
        </w:pict>
      </w:r>
      <w:r>
        <w:pict>
          <v:shape id="_x0000_s90" style="position:absolute;margin-left:287.249pt;margin-top:633.497pt;mso-position-vertical-relative:page;mso-position-horizontal-relative:page;width:8.55pt;height:8pt;z-index:252263424;" o:allowincell="f" filled="false" strokecolor="#000000" strokeweight="0.50pt" coordsize="171,160" coordorigin="0,0" path="m5,0l5,159m5,0l5,159m165,0l165,159m165,0l165,159e">
            <v:stroke joinstyle="miter" miterlimit="10"/>
          </v:shape>
        </w:pict>
      </w:r>
      <w:r>
        <w:pict>
          <v:shape id="_x0000_s91" style="position:absolute;margin-left:445.25pt;margin-top:633.497pt;mso-position-vertical-relative:page;mso-position-horizontal-relative:page;width:8.55pt;height:8pt;z-index:252279808;" o:allowincell="f" filled="false" strokecolor="#000000" strokeweight="0.50pt" coordsize="171,160" coordorigin="0,0" path="m5,0l5,159m5,0l5,159m165,0l165,159m165,0l165,159e">
            <v:stroke joinstyle="miter" miterlimit="10"/>
          </v:shape>
        </w:pict>
      </w:r>
      <w:r>
        <w:pict>
          <v:shape id="_x0000_s92" style="position:absolute;margin-left:461.253pt;margin-top:633.497pt;mso-position-vertical-relative:page;mso-position-horizontal-relative:page;width:5pt;height:8pt;z-index:252278784;" o:allowincell="f" filled="false" strokecolor="#000000" strokeweight="0.50pt" coordsize="100,160" coordorigin="0,0" path="m5,0l5,159m5,0l5,159m94,0l94,159m94,0l94,159e">
            <v:stroke joinstyle="miter" miterlimit="10"/>
          </v:shape>
        </w:pict>
      </w:r>
      <w:r>
        <w:pict>
          <v:shape id="_x0000_s93" style="position:absolute;margin-left:485.251pt;margin-top:633.497pt;mso-position-vertical-relative:page;mso-position-horizontal-relative:page;width:9.05pt;height:8pt;z-index:252272640;" o:allowincell="f" filled="false" strokecolor="#000000" strokeweight="0.50pt" coordsize="181,160" coordorigin="0,0" path="m5,0l5,159m5,0l5,159m175,0l175,159m175,0l175,159e">
            <v:stroke joinstyle="miter" miterlimit="10"/>
          </v:shape>
        </w:pict>
      </w:r>
      <w:r>
        <w:pict>
          <v:shape id="_x0000_s94" style="position:absolute;margin-left:124.251pt;margin-top:657.503pt;mso-position-vertical-relative:page;mso-position-horizontal-relative:page;width:8pt;height:8pt;z-index:252303360;" o:allowincell="f" filled="false" strokecolor="#000000" strokeweight="0.50pt" coordsize="160,160" coordorigin="0,0" path="m5,0l5,159m5,0l5,159m154,0l154,159m154,0l154,159e">
            <v:stroke joinstyle="miter" miterlimit="10"/>
          </v:shape>
        </w:pict>
      </w:r>
      <w:r>
        <w:pict>
          <v:shape id="_x0000_s95" style="position:absolute;margin-left:155.752pt;margin-top:657.503pt;mso-position-vertical-relative:page;mso-position-horizontal-relative:page;width:8.5pt;height:8pt;z-index:252290048;" o:allowincell="f" filled="false" strokecolor="#000000" strokeweight="0.50pt" coordsize="170,160" coordorigin="0,0" path="m5,0l5,159m5,0l5,159m164,0l164,159m164,0l164,159e">
            <v:stroke joinstyle="miter" miterlimit="10"/>
          </v:shape>
        </w:pict>
      </w:r>
      <w:r>
        <w:pict>
          <v:shape id="_x0000_s96" style="position:absolute;margin-left:171.749pt;margin-top:657.503pt;mso-position-vertical-relative:page;mso-position-horizontal-relative:page;width:8.55pt;height:8pt;z-index:252285952;" o:allowincell="f" filled="false" strokecolor="#000000" strokeweight="0.50pt" coordsize="171,160" coordorigin="0,0" path="m5,0l5,159m5,0l5,159m165,0l165,159m165,0l165,159e">
            <v:stroke joinstyle="miter" miterlimit="10"/>
          </v:shape>
        </w:pict>
      </w:r>
      <w:r>
        <w:pict>
          <v:shape id="_x0000_s97" style="position:absolute;margin-left:187.751pt;margin-top:657.503pt;mso-position-vertical-relative:page;mso-position-horizontal-relative:page;width:8.55pt;height:8pt;z-index:252293120;" o:allowincell="f" filled="false" strokecolor="#000000" strokeweight="0.50pt" coordsize="171,160" coordorigin="0,0" path="m5,0l5,159m5,0l5,159m165,0l165,159m165,0l165,159e">
            <v:stroke joinstyle="miter" miterlimit="10"/>
          </v:shape>
        </w:pict>
      </w:r>
      <w:r>
        <w:pict>
          <v:shape id="_x0000_s98" style="position:absolute;margin-left:203.749pt;margin-top:657.503pt;mso-position-vertical-relative:page;mso-position-horizontal-relative:page;width:8.55pt;height:8pt;z-index:252292096;" o:allowincell="f" filled="false" strokecolor="#000000" strokeweight="0.50pt" coordsize="171,160" coordorigin="0,0" path="m5,0l5,159m5,0l5,159m165,0l165,159m165,0l165,159e">
            <v:stroke joinstyle="miter" miterlimit="10"/>
          </v:shape>
        </w:pict>
      </w:r>
      <w:r>
        <w:pict>
          <v:shape id="_x0000_s99" style="position:absolute;margin-left:229.252pt;margin-top:657.503pt;mso-position-vertical-relative:page;mso-position-horizontal-relative:page;width:8.5pt;height:8pt;z-index:252298240;" o:allowincell="f" filled="false" strokecolor="#000000" strokeweight="0.50pt" coordsize="170,160" coordorigin="0,0" path="m5,0l5,159m5,0l5,159m164,0l164,159m164,0l164,159e">
            <v:stroke joinstyle="miter" miterlimit="10"/>
          </v:shape>
        </w:pict>
      </w:r>
      <w:r>
        <w:pict>
          <v:shape id="_x0000_s100" style="position:absolute;margin-left:254.75pt;margin-top:657.503pt;mso-position-vertical-relative:page;mso-position-horizontal-relative:page;width:8.55pt;height:8pt;z-index:252296192;" o:allowincell="f" filled="false" strokecolor="#000000" strokeweight="0.50pt" coordsize="171,160" coordorigin="0,0" path="m5,0l5,159m5,0l5,159m165,0l165,159m165,0l165,159e">
            <v:stroke joinstyle="miter" miterlimit="10"/>
          </v:shape>
        </w:pict>
      </w:r>
      <w:r>
        <w:pict>
          <v:shape id="_x0000_s101" style="position:absolute;margin-left:270.752pt;margin-top:657.503pt;mso-position-vertical-relative:page;mso-position-horizontal-relative:page;width:25pt;height:8pt;z-index:252294144;" o:allowincell="f" filled="false" strokecolor="#000000" strokeweight="0.50pt" coordsize="500,160" coordorigin="0,0" path="m5,0l5,159m5,0l5,159m164,0l164,159m164,0l164,159m244,0l244,159m244,0l244,159m334,0l334,159m334,0l334,159m494,0l494,159m494,0l494,159e">
            <v:stroke joinstyle="miter" miterlimit="10"/>
          </v:shape>
        </w:pict>
      </w:r>
      <w:r>
        <w:pict>
          <v:shape id="_x0000_s102" style="position:absolute;margin-left:445.25pt;margin-top:657.503pt;mso-position-vertical-relative:page;mso-position-horizontal-relative:page;width:8.55pt;height:8pt;z-index:252295168;" o:allowincell="f" filled="false" strokecolor="#000000" strokeweight="0.50pt" coordsize="171,160" coordorigin="0,0" path="m5,0l5,159m5,0l5,159m165,0l165,159m165,0l165,159e">
            <v:stroke joinstyle="miter" miterlimit="10"/>
          </v:shape>
        </w:pict>
      </w:r>
      <w:r>
        <w:pict>
          <v:shape id="_x0000_s103" style="position:absolute;margin-left:485.251pt;margin-top:657.503pt;mso-position-vertical-relative:page;mso-position-horizontal-relative:page;width:9.05pt;height:8pt;z-index:252299264;" o:allowincell="f" filled="false" strokecolor="#000000" strokeweight="0.50pt" coordsize="181,160" coordorigin="0,0" path="m5,0l5,159m5,0l5,159m175,0l175,159m175,0l175,159e">
            <v:stroke joinstyle="miter" miterlimit="10"/>
          </v:shape>
        </w:pict>
      </w:r>
      <w:r>
        <w:pict>
          <v:shape id="_x0000_s104" style="position:absolute;margin-left:101.002pt;margin-top:624.248pt;mso-position-vertical-relative:page;mso-position-horizontal-relative:page;width:401.25pt;height:10.5pt;z-index:252268544;" o:allowincell="f" filled="false" stroked="false" type="#_x0000_t202">
            <v:fill on="false"/>
            <v:stroke on="false"/>
            <v:path/>
            <v:imagedata o:title=""/>
            <o:lock v:ext="edit" aspectratio="false"/>
            <v:textbox inset="0mm,0mm,0mm,0mm">
              <w:txbxContent>
                <w:p>
                  <w:pPr>
                    <w:spacing w:line="20" w:lineRule="exact"/>
                    <w:rPr/>
                  </w:pPr>
                  <w:r/>
                </w:p>
                <w:tbl>
                  <w:tblPr>
                    <w:tblStyle w:val="2"/>
                    <w:tblW w:w="7979"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225"/>
                    <w:gridCol w:w="485"/>
                    <w:gridCol w:w="323"/>
                    <w:gridCol w:w="728"/>
                    <w:gridCol w:w="940"/>
                    <w:gridCol w:w="242"/>
                    <w:gridCol w:w="162"/>
                    <w:gridCol w:w="162"/>
                    <w:gridCol w:w="152"/>
                    <w:gridCol w:w="242"/>
                    <w:gridCol w:w="172"/>
                    <w:gridCol w:w="146"/>
                  </w:tblGrid>
                  <w:tr>
                    <w:trPr>
                      <w:trHeight w:val="149" w:hRule="atLeast"/>
                    </w:trPr>
                    <w:tc>
                      <w:tcPr>
                        <w:tcW w:w="4225" w:type="dxa"/>
                        <w:vAlign w:val="top"/>
                        <w:tcBorders>
                          <w:left w:val="none" w:color="000000" w:sz="2" w:space="0"/>
                          <w:top w:val="none" w:color="000000" w:sz="2" w:space="0"/>
                        </w:tcBorders>
                      </w:tcPr>
                      <w:p>
                        <w:pPr>
                          <w:ind w:right="205"/>
                          <w:spacing w:before="92" w:line="56" w:lineRule="exact"/>
                          <w:jc w:val="right"/>
                          <w:rPr>
                            <w:rFonts w:ascii="Calibri" w:hAnsi="Calibri" w:eastAsia="Calibri" w:cs="Calibri"/>
                            <w:sz w:val="14"/>
                            <w:szCs w:val="14"/>
                          </w:rPr>
                        </w:pPr>
                        <w:r>
                          <w:rPr>
                            <w:rFonts w:ascii="Calibri" w:hAnsi="Calibri" w:eastAsia="Calibri" w:cs="Calibri"/>
                            <w:sz w:val="14"/>
                            <w:szCs w:val="14"/>
                          </w:rPr>
                          <w:t>₃</w:t>
                        </w:r>
                      </w:p>
                    </w:tc>
                    <w:tc>
                      <w:tcPr>
                        <w:tcW w:w="485" w:type="dxa"/>
                        <w:vAlign w:val="top"/>
                      </w:tcPr>
                      <w:p>
                        <w:pPr>
                          <w:spacing w:line="148" w:lineRule="exact"/>
                          <w:rPr>
                            <w:rFonts w:ascii="Arial"/>
                            <w:sz w:val="12"/>
                          </w:rPr>
                        </w:pPr>
                        <w:r/>
                      </w:p>
                    </w:tc>
                    <w:tc>
                      <w:tcPr>
                        <w:tcW w:w="323" w:type="dxa"/>
                        <w:vAlign w:val="top"/>
                      </w:tcPr>
                      <w:p>
                        <w:pPr>
                          <w:spacing w:line="148" w:lineRule="exact"/>
                          <w:rPr>
                            <w:rFonts w:ascii="Arial"/>
                            <w:sz w:val="12"/>
                          </w:rPr>
                        </w:pPr>
                        <w:r/>
                      </w:p>
                    </w:tc>
                    <w:tc>
                      <w:tcPr>
                        <w:tcW w:w="728" w:type="dxa"/>
                        <w:vAlign w:val="top"/>
                      </w:tcPr>
                      <w:p>
                        <w:pPr>
                          <w:spacing w:line="148" w:lineRule="exact"/>
                          <w:rPr>
                            <w:rFonts w:ascii="Arial"/>
                            <w:sz w:val="12"/>
                          </w:rPr>
                        </w:pPr>
                        <w:r/>
                      </w:p>
                    </w:tc>
                    <w:tc>
                      <w:tcPr>
                        <w:tcW w:w="940" w:type="dxa"/>
                        <w:vAlign w:val="top"/>
                      </w:tcPr>
                      <w:p>
                        <w:pPr>
                          <w:spacing w:line="148" w:lineRule="exact"/>
                          <w:rPr>
                            <w:rFonts w:ascii="Arial"/>
                            <w:sz w:val="12"/>
                          </w:rPr>
                        </w:pPr>
                        <w:r/>
                      </w:p>
                    </w:tc>
                    <w:tc>
                      <w:tcPr>
                        <w:tcW w:w="242" w:type="dxa"/>
                        <w:vAlign w:val="top"/>
                      </w:tcPr>
                      <w:p>
                        <w:pPr>
                          <w:spacing w:line="148" w:lineRule="exact"/>
                          <w:rPr>
                            <w:rFonts w:ascii="Arial"/>
                            <w:sz w:val="12"/>
                          </w:rPr>
                        </w:pPr>
                        <w:r/>
                      </w:p>
                    </w:tc>
                    <w:tc>
                      <w:tcPr>
                        <w:tcW w:w="162" w:type="dxa"/>
                        <w:vAlign w:val="top"/>
                      </w:tcPr>
                      <w:p>
                        <w:pPr>
                          <w:spacing w:line="148" w:lineRule="exact"/>
                          <w:rPr>
                            <w:rFonts w:ascii="Arial"/>
                            <w:sz w:val="12"/>
                          </w:rPr>
                        </w:pPr>
                        <w:r/>
                      </w:p>
                    </w:tc>
                    <w:tc>
                      <w:tcPr>
                        <w:tcW w:w="162" w:type="dxa"/>
                        <w:vAlign w:val="top"/>
                      </w:tcPr>
                      <w:p>
                        <w:pPr>
                          <w:spacing w:line="148" w:lineRule="exact"/>
                          <w:rPr>
                            <w:rFonts w:ascii="Arial"/>
                            <w:sz w:val="12"/>
                          </w:rPr>
                        </w:pPr>
                        <w:r/>
                      </w:p>
                    </w:tc>
                    <w:tc>
                      <w:tcPr>
                        <w:tcW w:w="152" w:type="dxa"/>
                        <w:vAlign w:val="top"/>
                      </w:tcPr>
                      <w:p>
                        <w:pPr>
                          <w:spacing w:line="148" w:lineRule="exact"/>
                          <w:rPr>
                            <w:rFonts w:ascii="Arial"/>
                            <w:sz w:val="12"/>
                          </w:rPr>
                        </w:pPr>
                        <w:r/>
                      </w:p>
                    </w:tc>
                    <w:tc>
                      <w:tcPr>
                        <w:tcW w:w="242" w:type="dxa"/>
                        <w:vAlign w:val="top"/>
                      </w:tcPr>
                      <w:p>
                        <w:pPr>
                          <w:spacing w:line="148" w:lineRule="exact"/>
                          <w:rPr>
                            <w:rFonts w:ascii="Arial"/>
                            <w:sz w:val="12"/>
                          </w:rPr>
                        </w:pPr>
                        <w:r/>
                      </w:p>
                    </w:tc>
                    <w:tc>
                      <w:tcPr>
                        <w:tcW w:w="172" w:type="dxa"/>
                        <w:vAlign w:val="top"/>
                      </w:tcPr>
                      <w:p>
                        <w:pPr>
                          <w:spacing w:line="148" w:lineRule="exact"/>
                          <w:rPr>
                            <w:rFonts w:ascii="Arial"/>
                            <w:sz w:val="12"/>
                          </w:rPr>
                        </w:pPr>
                        <w:r/>
                      </w:p>
                    </w:tc>
                    <w:tc>
                      <w:tcPr>
                        <w:tcW w:w="146" w:type="dxa"/>
                        <w:vAlign w:val="top"/>
                      </w:tcPr>
                      <w:p>
                        <w:pPr>
                          <w:spacing w:line="148" w:lineRule="exact"/>
                          <w:rPr>
                            <w:rFonts w:ascii="Arial"/>
                            <w:sz w:val="12"/>
                          </w:rPr>
                        </w:pPr>
                        <w:r/>
                      </w:p>
                    </w:tc>
                  </w:tr>
                </w:tbl>
                <w:p>
                  <w:pPr>
                    <w:rPr>
                      <w:rFonts w:ascii="Arial"/>
                      <w:sz w:val="21"/>
                    </w:rPr>
                  </w:pPr>
                  <w:r/>
                </w:p>
              </w:txbxContent>
            </v:textbox>
          </v:shape>
        </w:pict>
      </w:r>
      <w:r>
        <w:pict>
          <v:shape id="_x0000_s105" style="position:absolute;margin-left:100.752pt;margin-top:640.246pt;mso-position-vertical-relative:page;mso-position-horizontal-relative:page;width:401.5pt;height:19.25pt;z-index:252280832;" o:allowincell="f" filled="false" stroked="false" type="#_x0000_t202">
            <v:fill on="false"/>
            <v:stroke on="false"/>
            <v:path/>
            <v:imagedata o:title=""/>
            <o:lock v:ext="edit" aspectratio="false"/>
            <v:textbox inset="0mm,0mm,0mm,0mm">
              <w:txbxContent>
                <w:p>
                  <w:pPr>
                    <w:spacing w:line="20" w:lineRule="exact"/>
                    <w:rPr/>
                  </w:pPr>
                  <w:r/>
                </w:p>
                <w:tbl>
                  <w:tblPr>
                    <w:tblStyle w:val="2"/>
                    <w:tblW w:w="797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5"/>
                    <w:gridCol w:w="160"/>
                    <w:gridCol w:w="160"/>
                    <w:gridCol w:w="150"/>
                    <w:gridCol w:w="240"/>
                    <w:gridCol w:w="239"/>
                    <w:gridCol w:w="159"/>
                    <w:gridCol w:w="160"/>
                    <w:gridCol w:w="160"/>
                    <w:gridCol w:w="160"/>
                    <w:gridCol w:w="160"/>
                    <w:gridCol w:w="160"/>
                    <w:gridCol w:w="160"/>
                    <w:gridCol w:w="160"/>
                    <w:gridCol w:w="190"/>
                    <w:gridCol w:w="160"/>
                    <w:gridCol w:w="170"/>
                    <w:gridCol w:w="180"/>
                    <w:gridCol w:w="160"/>
                    <w:gridCol w:w="160"/>
                    <w:gridCol w:w="159"/>
                    <w:gridCol w:w="170"/>
                    <w:gridCol w:w="160"/>
                    <w:gridCol w:w="309"/>
                    <w:gridCol w:w="479"/>
                    <w:gridCol w:w="319"/>
                    <w:gridCol w:w="719"/>
                    <w:gridCol w:w="929"/>
                    <w:gridCol w:w="239"/>
                    <w:gridCol w:w="160"/>
                    <w:gridCol w:w="160"/>
                    <w:gridCol w:w="239"/>
                    <w:gridCol w:w="239"/>
                    <w:gridCol w:w="170"/>
                    <w:gridCol w:w="145"/>
                  </w:tblGrid>
                  <w:tr>
                    <w:trPr>
                      <w:trHeight w:val="150" w:hRule="atLeast"/>
                    </w:trPr>
                    <w:tc>
                      <w:tcPr>
                        <w:tcW w:w="135" w:type="dxa"/>
                        <w:vAlign w:val="top"/>
                      </w:tcPr>
                      <w:p>
                        <w:pPr>
                          <w:ind w:left="4"/>
                          <w:spacing w:before="29" w:line="221" w:lineRule="auto"/>
                          <w:rPr>
                            <w:rFonts w:ascii="SimSun" w:hAnsi="SimSun" w:eastAsia="SimSun" w:cs="SimSun"/>
                            <w:sz w:val="10"/>
                            <w:szCs w:val="10"/>
                          </w:rPr>
                        </w:pPr>
                        <w:r>
                          <w:rPr>
                            <w:rFonts w:ascii="SimSun" w:hAnsi="SimSun" w:eastAsia="SimSun" w:cs="SimSun"/>
                            <w:sz w:val="10"/>
                            <w:szCs w:val="10"/>
                          </w:rPr>
                          <w:t>班</w:t>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50" w:type="dxa"/>
                        <w:vAlign w:val="top"/>
                      </w:tcPr>
                      <w:p>
                        <w:pPr>
                          <w:spacing w:line="150" w:lineRule="exact"/>
                          <w:rPr>
                            <w:rFonts w:ascii="Arial"/>
                            <w:sz w:val="13"/>
                          </w:rPr>
                        </w:pPr>
                        <w:r/>
                      </w:p>
                    </w:tc>
                    <w:tc>
                      <w:tcPr>
                        <w:tcW w:w="240" w:type="dxa"/>
                        <w:vAlign w:val="top"/>
                      </w:tcPr>
                      <w:p>
                        <w:pPr>
                          <w:spacing w:line="150" w:lineRule="exact"/>
                          <w:rPr>
                            <w:rFonts w:ascii="Arial"/>
                            <w:sz w:val="13"/>
                          </w:rPr>
                        </w:pPr>
                        <w:r/>
                      </w:p>
                    </w:tc>
                    <w:tc>
                      <w:tcPr>
                        <w:tcW w:w="239" w:type="dxa"/>
                        <w:vAlign w:val="top"/>
                      </w:tcPr>
                      <w:p>
                        <w:pPr>
                          <w:spacing w:line="150" w:lineRule="exact"/>
                          <w:rPr>
                            <w:rFonts w:ascii="Arial"/>
                            <w:sz w:val="13"/>
                          </w:rPr>
                        </w:pPr>
                        <w:r/>
                      </w:p>
                    </w:tc>
                    <w:tc>
                      <w:tcPr>
                        <w:tcW w:w="159"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9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70" w:type="dxa"/>
                        <w:vAlign w:val="top"/>
                      </w:tcPr>
                      <w:p>
                        <w:pPr>
                          <w:spacing w:line="150" w:lineRule="exact"/>
                          <w:rPr>
                            <w:rFonts w:ascii="Arial"/>
                            <w:sz w:val="13"/>
                          </w:rPr>
                        </w:pPr>
                        <w:r/>
                      </w:p>
                    </w:tc>
                    <w:tc>
                      <w:tcPr>
                        <w:tcW w:w="18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59" w:type="dxa"/>
                        <w:vAlign w:val="top"/>
                      </w:tcPr>
                      <w:p>
                        <w:pPr>
                          <w:spacing w:line="150" w:lineRule="exact"/>
                          <w:rPr>
                            <w:rFonts w:ascii="Arial"/>
                            <w:sz w:val="13"/>
                          </w:rPr>
                        </w:pPr>
                        <w:r/>
                      </w:p>
                    </w:tc>
                    <w:tc>
                      <w:tcPr>
                        <w:tcW w:w="17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309" w:type="dxa"/>
                        <w:vAlign w:val="top"/>
                      </w:tcPr>
                      <w:p>
                        <w:pPr>
                          <w:spacing w:line="150" w:lineRule="exact"/>
                          <w:rPr>
                            <w:rFonts w:ascii="Arial"/>
                            <w:sz w:val="13"/>
                          </w:rPr>
                        </w:pPr>
                        <w:r/>
                      </w:p>
                    </w:tc>
                    <w:tc>
                      <w:tcPr>
                        <w:tcW w:w="479" w:type="dxa"/>
                        <w:vAlign w:val="top"/>
                      </w:tcPr>
                      <w:p>
                        <w:pPr>
                          <w:spacing w:line="150" w:lineRule="exact"/>
                          <w:rPr>
                            <w:rFonts w:ascii="Arial"/>
                            <w:sz w:val="13"/>
                          </w:rPr>
                        </w:pPr>
                        <w:r/>
                      </w:p>
                    </w:tc>
                    <w:tc>
                      <w:tcPr>
                        <w:tcW w:w="319" w:type="dxa"/>
                        <w:vAlign w:val="top"/>
                      </w:tcPr>
                      <w:p>
                        <w:pPr>
                          <w:spacing w:line="150" w:lineRule="exact"/>
                          <w:rPr>
                            <w:rFonts w:ascii="Arial"/>
                            <w:sz w:val="13"/>
                          </w:rPr>
                        </w:pPr>
                        <w:r/>
                      </w:p>
                    </w:tc>
                    <w:tc>
                      <w:tcPr>
                        <w:tcW w:w="719" w:type="dxa"/>
                        <w:vAlign w:val="top"/>
                      </w:tcPr>
                      <w:p>
                        <w:pPr>
                          <w:spacing w:line="150" w:lineRule="exact"/>
                          <w:rPr>
                            <w:rFonts w:ascii="Arial"/>
                            <w:sz w:val="13"/>
                          </w:rPr>
                        </w:pPr>
                        <w:r/>
                      </w:p>
                    </w:tc>
                    <w:tc>
                      <w:tcPr>
                        <w:tcW w:w="929" w:type="dxa"/>
                        <w:vAlign w:val="top"/>
                      </w:tcPr>
                      <w:p>
                        <w:pPr>
                          <w:spacing w:line="150" w:lineRule="exact"/>
                          <w:rPr>
                            <w:rFonts w:ascii="Arial"/>
                            <w:sz w:val="13"/>
                          </w:rPr>
                        </w:pPr>
                        <w:r/>
                      </w:p>
                    </w:tc>
                    <w:tc>
                      <w:tcPr>
                        <w:tcW w:w="239"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239" w:type="dxa"/>
                        <w:vAlign w:val="top"/>
                      </w:tcPr>
                      <w:p>
                        <w:pPr>
                          <w:spacing w:line="150" w:lineRule="exact"/>
                          <w:rPr>
                            <w:rFonts w:ascii="Arial"/>
                            <w:sz w:val="13"/>
                          </w:rPr>
                        </w:pPr>
                        <w:r/>
                      </w:p>
                    </w:tc>
                    <w:tc>
                      <w:tcPr>
                        <w:tcW w:w="239" w:type="dxa"/>
                        <w:vAlign w:val="top"/>
                      </w:tcPr>
                      <w:p>
                        <w:pPr>
                          <w:spacing w:line="150" w:lineRule="exact"/>
                          <w:rPr>
                            <w:rFonts w:ascii="Arial"/>
                            <w:sz w:val="13"/>
                          </w:rPr>
                        </w:pPr>
                        <w:r/>
                      </w:p>
                    </w:tc>
                    <w:tc>
                      <w:tcPr>
                        <w:tcW w:w="170" w:type="dxa"/>
                        <w:vAlign w:val="top"/>
                      </w:tcPr>
                      <w:p>
                        <w:pPr>
                          <w:spacing w:line="150" w:lineRule="exact"/>
                          <w:rPr>
                            <w:rFonts w:ascii="Arial"/>
                            <w:sz w:val="13"/>
                          </w:rPr>
                        </w:pPr>
                        <w:r/>
                      </w:p>
                    </w:tc>
                    <w:tc>
                      <w:tcPr>
                        <w:tcW w:w="145" w:type="dxa"/>
                        <w:vAlign w:val="top"/>
                      </w:tcPr>
                      <w:p>
                        <w:pPr>
                          <w:spacing w:line="150" w:lineRule="exact"/>
                          <w:rPr>
                            <w:rFonts w:ascii="Arial"/>
                            <w:sz w:val="13"/>
                          </w:rPr>
                        </w:pPr>
                        <w:r/>
                      </w:p>
                    </w:tc>
                  </w:tr>
                  <w:tr>
                    <w:trPr>
                      <w:trHeight w:val="164" w:hRule="atLeast"/>
                    </w:trPr>
                    <w:tc>
                      <w:tcPr>
                        <w:tcW w:w="135"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150" w:type="dxa"/>
                        <w:vAlign w:val="top"/>
                      </w:tcPr>
                      <w:p>
                        <w:pPr>
                          <w:spacing w:line="163" w:lineRule="exact"/>
                          <w:rPr>
                            <w:rFonts w:ascii="Arial"/>
                            <w:sz w:val="14"/>
                          </w:rPr>
                        </w:pPr>
                        <w:r/>
                      </w:p>
                    </w:tc>
                    <w:tc>
                      <w:tcPr>
                        <w:tcW w:w="240" w:type="dxa"/>
                        <w:vAlign w:val="top"/>
                      </w:tcPr>
                      <w:p>
                        <w:pPr>
                          <w:spacing w:line="163" w:lineRule="exact"/>
                          <w:rPr>
                            <w:rFonts w:ascii="Arial"/>
                            <w:sz w:val="14"/>
                          </w:rPr>
                        </w:pPr>
                        <w:r/>
                      </w:p>
                    </w:tc>
                    <w:tc>
                      <w:tcPr>
                        <w:tcW w:w="239" w:type="dxa"/>
                        <w:vAlign w:val="top"/>
                      </w:tcPr>
                      <w:p>
                        <w:pPr>
                          <w:spacing w:line="163" w:lineRule="exact"/>
                          <w:rPr>
                            <w:rFonts w:ascii="Arial"/>
                            <w:sz w:val="14"/>
                          </w:rPr>
                        </w:pPr>
                        <w:r/>
                      </w:p>
                    </w:tc>
                    <w:tc>
                      <w:tcPr>
                        <w:tcW w:w="159"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160" w:type="dxa"/>
                        <w:vAlign w:val="top"/>
                      </w:tcPr>
                      <w:p>
                        <w:pPr>
                          <w:ind w:left="52"/>
                          <w:spacing w:before="34" w:line="199" w:lineRule="auto"/>
                          <w:rPr>
                            <w:rFonts w:ascii="SimSun" w:hAnsi="SimSun" w:eastAsia="SimSun" w:cs="SimSun"/>
                            <w:sz w:val="12"/>
                            <w:szCs w:val="12"/>
                          </w:rPr>
                        </w:pPr>
                        <w:r>
                          <w:rPr>
                            <w:rFonts w:ascii="SimSun" w:hAnsi="SimSun" w:eastAsia="SimSun" w:cs="SimSun"/>
                            <w:sz w:val="12"/>
                            <w:szCs w:val="12"/>
                            <w:spacing w:val="3"/>
                          </w:rPr>
                          <w:t>a</w:t>
                        </w:r>
                      </w:p>
                    </w:tc>
                    <w:tc>
                      <w:tcPr>
                        <w:tcW w:w="160" w:type="dxa"/>
                        <w:vAlign w:val="top"/>
                      </w:tcPr>
                      <w:p>
                        <w:pPr>
                          <w:ind w:left="1"/>
                          <w:spacing w:before="57" w:line="106" w:lineRule="exact"/>
                          <w:rPr>
                            <w:rFonts w:ascii="SimSun" w:hAnsi="SimSun" w:eastAsia="SimSun" w:cs="SimSun"/>
                            <w:sz w:val="14"/>
                            <w:szCs w:val="14"/>
                          </w:rPr>
                        </w:pPr>
                        <w:r>
                          <w:rPr>
                            <w:rFonts w:ascii="SimSun" w:hAnsi="SimSun" w:eastAsia="SimSun" w:cs="SimSun"/>
                            <w:sz w:val="14"/>
                            <w:szCs w:val="14"/>
                            <w:spacing w:val="-1"/>
                            <w:position w:val="-2"/>
                          </w:rPr>
                          <w:t>VF</w:t>
                        </w:r>
                      </w:p>
                    </w:tc>
                    <w:tc>
                      <w:tcPr>
                        <w:tcW w:w="160"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190"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170" w:type="dxa"/>
                        <w:vAlign w:val="top"/>
                      </w:tcPr>
                      <w:p>
                        <w:pPr>
                          <w:spacing w:line="163" w:lineRule="exact"/>
                          <w:rPr>
                            <w:rFonts w:ascii="Arial"/>
                            <w:sz w:val="14"/>
                          </w:rPr>
                        </w:pPr>
                        <w:r/>
                      </w:p>
                    </w:tc>
                    <w:tc>
                      <w:tcPr>
                        <w:tcW w:w="180"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159" w:type="dxa"/>
                        <w:vAlign w:val="top"/>
                      </w:tcPr>
                      <w:p>
                        <w:pPr>
                          <w:spacing w:line="163" w:lineRule="exact"/>
                          <w:rPr>
                            <w:rFonts w:ascii="Arial"/>
                            <w:sz w:val="14"/>
                          </w:rPr>
                        </w:pPr>
                        <w:r/>
                      </w:p>
                    </w:tc>
                    <w:tc>
                      <w:tcPr>
                        <w:tcW w:w="170"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309" w:type="dxa"/>
                        <w:vAlign w:val="top"/>
                      </w:tcPr>
                      <w:p>
                        <w:pPr>
                          <w:spacing w:line="163" w:lineRule="exact"/>
                          <w:rPr>
                            <w:rFonts w:ascii="Arial"/>
                            <w:sz w:val="14"/>
                          </w:rPr>
                        </w:pPr>
                        <w:r/>
                      </w:p>
                    </w:tc>
                    <w:tc>
                      <w:tcPr>
                        <w:tcW w:w="479" w:type="dxa"/>
                        <w:vAlign w:val="top"/>
                      </w:tcPr>
                      <w:p>
                        <w:pPr>
                          <w:spacing w:line="163" w:lineRule="exact"/>
                          <w:rPr>
                            <w:rFonts w:ascii="Arial"/>
                            <w:sz w:val="14"/>
                          </w:rPr>
                        </w:pPr>
                        <w:r/>
                      </w:p>
                    </w:tc>
                    <w:tc>
                      <w:tcPr>
                        <w:tcW w:w="319" w:type="dxa"/>
                        <w:vAlign w:val="top"/>
                      </w:tcPr>
                      <w:p>
                        <w:pPr>
                          <w:spacing w:line="163" w:lineRule="exact"/>
                          <w:rPr>
                            <w:rFonts w:ascii="Arial"/>
                            <w:sz w:val="14"/>
                          </w:rPr>
                        </w:pPr>
                        <w:r/>
                      </w:p>
                    </w:tc>
                    <w:tc>
                      <w:tcPr>
                        <w:tcW w:w="719" w:type="dxa"/>
                        <w:vAlign w:val="top"/>
                      </w:tcPr>
                      <w:p>
                        <w:pPr>
                          <w:spacing w:line="163" w:lineRule="exact"/>
                          <w:rPr>
                            <w:rFonts w:ascii="Arial"/>
                            <w:sz w:val="14"/>
                          </w:rPr>
                        </w:pPr>
                        <w:r/>
                      </w:p>
                    </w:tc>
                    <w:tc>
                      <w:tcPr>
                        <w:tcW w:w="929" w:type="dxa"/>
                        <w:vAlign w:val="top"/>
                      </w:tcPr>
                      <w:p>
                        <w:pPr>
                          <w:spacing w:line="163" w:lineRule="exact"/>
                          <w:rPr>
                            <w:rFonts w:ascii="Arial"/>
                            <w:sz w:val="14"/>
                          </w:rPr>
                        </w:pPr>
                        <w:r/>
                      </w:p>
                    </w:tc>
                    <w:tc>
                      <w:tcPr>
                        <w:tcW w:w="239"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160" w:type="dxa"/>
                        <w:vAlign w:val="top"/>
                      </w:tcPr>
                      <w:p>
                        <w:pPr>
                          <w:spacing w:line="163" w:lineRule="exact"/>
                          <w:rPr>
                            <w:rFonts w:ascii="Arial"/>
                            <w:sz w:val="14"/>
                          </w:rPr>
                        </w:pPr>
                        <w:r/>
                      </w:p>
                    </w:tc>
                    <w:tc>
                      <w:tcPr>
                        <w:tcW w:w="239" w:type="dxa"/>
                        <w:vAlign w:val="top"/>
                      </w:tcPr>
                      <w:p>
                        <w:pPr>
                          <w:spacing w:line="163" w:lineRule="exact"/>
                          <w:rPr>
                            <w:rFonts w:ascii="Arial"/>
                            <w:sz w:val="14"/>
                          </w:rPr>
                        </w:pPr>
                        <w:r/>
                      </w:p>
                    </w:tc>
                    <w:tc>
                      <w:tcPr>
                        <w:tcW w:w="239" w:type="dxa"/>
                        <w:vAlign w:val="top"/>
                      </w:tcPr>
                      <w:p>
                        <w:pPr>
                          <w:spacing w:line="163" w:lineRule="exact"/>
                          <w:rPr>
                            <w:rFonts w:ascii="Arial"/>
                            <w:sz w:val="14"/>
                          </w:rPr>
                        </w:pPr>
                        <w:r/>
                      </w:p>
                    </w:tc>
                    <w:tc>
                      <w:tcPr>
                        <w:tcW w:w="170" w:type="dxa"/>
                        <w:vAlign w:val="top"/>
                      </w:tcPr>
                      <w:p>
                        <w:pPr>
                          <w:spacing w:line="163" w:lineRule="exact"/>
                          <w:rPr>
                            <w:rFonts w:ascii="Arial"/>
                            <w:sz w:val="14"/>
                          </w:rPr>
                        </w:pPr>
                        <w:r/>
                      </w:p>
                    </w:tc>
                    <w:tc>
                      <w:tcPr>
                        <w:tcW w:w="145" w:type="dxa"/>
                        <w:vAlign w:val="top"/>
                      </w:tcPr>
                      <w:p>
                        <w:pPr>
                          <w:spacing w:line="163" w:lineRule="exact"/>
                          <w:rPr>
                            <w:rFonts w:ascii="Arial"/>
                            <w:sz w:val="14"/>
                          </w:rPr>
                        </w:pPr>
                        <w:r/>
                      </w:p>
                    </w:tc>
                  </w:tr>
                </w:tbl>
                <w:p>
                  <w:pPr>
                    <w:rPr>
                      <w:rFonts w:ascii="Arial"/>
                      <w:sz w:val="21"/>
                    </w:rPr>
                  </w:pPr>
                  <w:r/>
                </w:p>
              </w:txbxContent>
            </v:textbox>
          </v:shape>
        </w:pict>
      </w:r>
      <w:r>
        <w:pict>
          <v:shape id="_x0000_s106" style="position:absolute;margin-left:100.752pt;margin-top:664.252pt;mso-position-vertical-relative:page;mso-position-horizontal-relative:page;width:188pt;height:10.7pt;z-index:252304384;" o:allowincell="f" filled="false" stroked="false" type="#_x0000_t202">
            <v:fill on="false"/>
            <v:stroke on="false"/>
            <v:path/>
            <v:imagedata o:title=""/>
            <o:lock v:ext="edit" aspectratio="false"/>
            <v:textbox inset="0mm,0mm,0mm,0mm">
              <w:txbxContent>
                <w:p>
                  <w:pPr>
                    <w:spacing w:line="20" w:lineRule="exact"/>
                    <w:rPr/>
                  </w:pPr>
                  <w:r/>
                </w:p>
                <w:tbl>
                  <w:tblPr>
                    <w:tblStyle w:val="2"/>
                    <w:tblW w:w="370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94"/>
                    <w:gridCol w:w="160"/>
                    <w:gridCol w:w="149"/>
                    <w:gridCol w:w="239"/>
                    <w:gridCol w:w="239"/>
                    <w:gridCol w:w="159"/>
                    <w:gridCol w:w="160"/>
                    <w:gridCol w:w="160"/>
                    <w:gridCol w:w="160"/>
                    <w:gridCol w:w="160"/>
                    <w:gridCol w:w="159"/>
                    <w:gridCol w:w="160"/>
                    <w:gridCol w:w="160"/>
                    <w:gridCol w:w="189"/>
                    <w:gridCol w:w="159"/>
                    <w:gridCol w:w="170"/>
                    <w:gridCol w:w="179"/>
                    <w:gridCol w:w="160"/>
                    <w:gridCol w:w="160"/>
                    <w:gridCol w:w="159"/>
                    <w:gridCol w:w="174"/>
                  </w:tblGrid>
                  <w:tr>
                    <w:trPr>
                      <w:trHeight w:val="153" w:hRule="atLeast"/>
                    </w:trPr>
                    <w:tc>
                      <w:tcPr>
                        <w:tcW w:w="294" w:type="dxa"/>
                        <w:vAlign w:val="top"/>
                      </w:tcPr>
                      <w:p>
                        <w:pPr>
                          <w:spacing w:line="153" w:lineRule="exact"/>
                          <w:rPr>
                            <w:rFonts w:ascii="Arial"/>
                            <w:sz w:val="13"/>
                          </w:rPr>
                        </w:pPr>
                        <w:r/>
                      </w:p>
                    </w:tc>
                    <w:tc>
                      <w:tcPr>
                        <w:tcW w:w="160" w:type="dxa"/>
                        <w:vAlign w:val="top"/>
                      </w:tcPr>
                      <w:p>
                        <w:pPr>
                          <w:spacing w:line="153" w:lineRule="exact"/>
                          <w:rPr>
                            <w:rFonts w:ascii="Arial"/>
                            <w:sz w:val="13"/>
                          </w:rPr>
                        </w:pPr>
                        <w:r/>
                      </w:p>
                    </w:tc>
                    <w:tc>
                      <w:tcPr>
                        <w:tcW w:w="149" w:type="dxa"/>
                        <w:vAlign w:val="top"/>
                      </w:tcPr>
                      <w:p>
                        <w:pPr>
                          <w:spacing w:line="153" w:lineRule="exact"/>
                          <w:rPr>
                            <w:rFonts w:ascii="Arial"/>
                            <w:sz w:val="13"/>
                          </w:rPr>
                        </w:pPr>
                        <w:r/>
                      </w:p>
                    </w:tc>
                    <w:tc>
                      <w:tcPr>
                        <w:tcW w:w="239" w:type="dxa"/>
                        <w:vAlign w:val="top"/>
                      </w:tcPr>
                      <w:p>
                        <w:pPr>
                          <w:spacing w:line="153" w:lineRule="exact"/>
                          <w:rPr>
                            <w:rFonts w:ascii="Arial"/>
                            <w:sz w:val="13"/>
                          </w:rPr>
                        </w:pPr>
                        <w:r/>
                      </w:p>
                    </w:tc>
                    <w:tc>
                      <w:tcPr>
                        <w:tcW w:w="239" w:type="dxa"/>
                        <w:vAlign w:val="top"/>
                      </w:tcPr>
                      <w:p>
                        <w:pPr>
                          <w:spacing w:line="153" w:lineRule="exact"/>
                          <w:rPr>
                            <w:rFonts w:ascii="Arial"/>
                            <w:sz w:val="13"/>
                          </w:rPr>
                        </w:pPr>
                        <w:r/>
                      </w:p>
                    </w:tc>
                    <w:tc>
                      <w:tcPr>
                        <w:tcW w:w="159" w:type="dxa"/>
                        <w:vAlign w:val="top"/>
                      </w:tcPr>
                      <w:p>
                        <w:pPr>
                          <w:spacing w:line="153" w:lineRule="exact"/>
                          <w:rPr>
                            <w:rFonts w:ascii="Arial"/>
                            <w:sz w:val="13"/>
                          </w:rPr>
                        </w:pPr>
                        <w:r/>
                      </w:p>
                    </w:tc>
                    <w:tc>
                      <w:tcPr>
                        <w:tcW w:w="160" w:type="dxa"/>
                        <w:vAlign w:val="top"/>
                      </w:tcPr>
                      <w:p>
                        <w:pPr>
                          <w:spacing w:line="153" w:lineRule="exact"/>
                          <w:rPr>
                            <w:rFonts w:ascii="Arial"/>
                            <w:sz w:val="13"/>
                          </w:rPr>
                        </w:pPr>
                        <w:r/>
                      </w:p>
                    </w:tc>
                    <w:tc>
                      <w:tcPr>
                        <w:tcW w:w="160" w:type="dxa"/>
                        <w:vAlign w:val="top"/>
                      </w:tcPr>
                      <w:p>
                        <w:pPr>
                          <w:spacing w:line="153" w:lineRule="exact"/>
                          <w:rPr>
                            <w:rFonts w:ascii="Arial"/>
                            <w:sz w:val="13"/>
                          </w:rPr>
                        </w:pPr>
                        <w:r/>
                      </w:p>
                    </w:tc>
                    <w:tc>
                      <w:tcPr>
                        <w:tcW w:w="160" w:type="dxa"/>
                        <w:vAlign w:val="top"/>
                      </w:tcPr>
                      <w:p>
                        <w:pPr>
                          <w:spacing w:line="153" w:lineRule="exact"/>
                          <w:rPr>
                            <w:rFonts w:ascii="Arial"/>
                            <w:sz w:val="13"/>
                          </w:rPr>
                        </w:pPr>
                        <w:r/>
                      </w:p>
                    </w:tc>
                    <w:tc>
                      <w:tcPr>
                        <w:tcW w:w="160" w:type="dxa"/>
                        <w:vAlign w:val="top"/>
                      </w:tcPr>
                      <w:p>
                        <w:pPr>
                          <w:spacing w:line="153" w:lineRule="exact"/>
                          <w:rPr>
                            <w:rFonts w:ascii="Arial"/>
                            <w:sz w:val="13"/>
                          </w:rPr>
                        </w:pPr>
                        <w:r/>
                      </w:p>
                    </w:tc>
                    <w:tc>
                      <w:tcPr>
                        <w:tcW w:w="159" w:type="dxa"/>
                        <w:vAlign w:val="top"/>
                      </w:tcPr>
                      <w:p>
                        <w:pPr>
                          <w:ind w:left="44"/>
                          <w:spacing w:before="92" w:line="61" w:lineRule="exact"/>
                          <w:rPr>
                            <w:rFonts w:ascii="SimSun" w:hAnsi="SimSun" w:eastAsia="SimSun" w:cs="SimSun"/>
                            <w:sz w:val="13"/>
                            <w:szCs w:val="13"/>
                          </w:rPr>
                        </w:pPr>
                        <w:r>
                          <w:rPr>
                            <w:rFonts w:ascii="SimSun" w:hAnsi="SimSun" w:eastAsia="SimSun" w:cs="SimSun"/>
                            <w:sz w:val="13"/>
                            <w:szCs w:val="13"/>
                            <w:position w:val="-1"/>
                          </w:rPr>
                          <w:t>n</w:t>
                        </w:r>
                      </w:p>
                    </w:tc>
                    <w:tc>
                      <w:tcPr>
                        <w:tcW w:w="160" w:type="dxa"/>
                        <w:vAlign w:val="top"/>
                      </w:tcPr>
                      <w:p>
                        <w:pPr>
                          <w:ind w:left="5"/>
                          <w:spacing w:before="62" w:line="91" w:lineRule="exact"/>
                          <w:rPr>
                            <w:rFonts w:ascii="SimSun" w:hAnsi="SimSun" w:eastAsia="SimSun" w:cs="SimSun"/>
                            <w:sz w:val="13"/>
                            <w:szCs w:val="13"/>
                          </w:rPr>
                        </w:pPr>
                        <w:r>
                          <w:rPr>
                            <w:rFonts w:ascii="SimSun" w:hAnsi="SimSun" w:eastAsia="SimSun" w:cs="SimSun"/>
                            <w:sz w:val="13"/>
                            <w:szCs w:val="13"/>
                            <w:position w:val="-2"/>
                          </w:rPr>
                          <w:t>A</w:t>
                        </w:r>
                      </w:p>
                    </w:tc>
                    <w:tc>
                      <w:tcPr>
                        <w:tcW w:w="160" w:type="dxa"/>
                        <w:vAlign w:val="top"/>
                      </w:tcPr>
                      <w:p>
                        <w:pPr>
                          <w:spacing w:line="153" w:lineRule="exact"/>
                          <w:rPr>
                            <w:rFonts w:ascii="Arial"/>
                            <w:sz w:val="13"/>
                          </w:rPr>
                        </w:pPr>
                        <w:r/>
                      </w:p>
                    </w:tc>
                    <w:tc>
                      <w:tcPr>
                        <w:tcW w:w="189" w:type="dxa"/>
                        <w:vAlign w:val="top"/>
                      </w:tcPr>
                      <w:p>
                        <w:pPr>
                          <w:ind w:left="5"/>
                          <w:spacing w:before="33" w:line="200" w:lineRule="auto"/>
                          <w:rPr>
                            <w:rFonts w:ascii="SimSun" w:hAnsi="SimSun" w:eastAsia="SimSun" w:cs="SimSun"/>
                            <w:sz w:val="11"/>
                            <w:szCs w:val="11"/>
                          </w:rPr>
                        </w:pPr>
                        <w:r>
                          <w:rPr>
                            <w:rFonts w:ascii="SimSun" w:hAnsi="SimSun" w:eastAsia="SimSun" w:cs="SimSun"/>
                            <w:sz w:val="11"/>
                            <w:szCs w:val="11"/>
                          </w:rPr>
                          <w:t>日</w:t>
                        </w:r>
                      </w:p>
                    </w:tc>
                    <w:tc>
                      <w:tcPr>
                        <w:tcW w:w="159" w:type="dxa"/>
                        <w:vAlign w:val="top"/>
                      </w:tcPr>
                      <w:p>
                        <w:pPr>
                          <w:spacing w:line="153" w:lineRule="exact"/>
                          <w:rPr>
                            <w:rFonts w:ascii="Arial"/>
                            <w:sz w:val="13"/>
                          </w:rPr>
                        </w:pPr>
                        <w:r/>
                      </w:p>
                    </w:tc>
                    <w:tc>
                      <w:tcPr>
                        <w:tcW w:w="170" w:type="dxa"/>
                        <w:vAlign w:val="top"/>
                      </w:tcPr>
                      <w:p>
                        <w:pPr>
                          <w:spacing w:line="153" w:lineRule="exact"/>
                          <w:rPr>
                            <w:rFonts w:ascii="Arial"/>
                            <w:sz w:val="13"/>
                          </w:rPr>
                        </w:pPr>
                        <w:r/>
                      </w:p>
                    </w:tc>
                    <w:tc>
                      <w:tcPr>
                        <w:tcW w:w="179" w:type="dxa"/>
                        <w:vAlign w:val="top"/>
                      </w:tcPr>
                      <w:p>
                        <w:pPr>
                          <w:spacing w:line="153" w:lineRule="exact"/>
                          <w:rPr>
                            <w:rFonts w:ascii="Arial"/>
                            <w:sz w:val="13"/>
                          </w:rPr>
                        </w:pPr>
                        <w:r/>
                      </w:p>
                    </w:tc>
                    <w:tc>
                      <w:tcPr>
                        <w:tcW w:w="160" w:type="dxa"/>
                        <w:vAlign w:val="top"/>
                      </w:tcPr>
                      <w:p>
                        <w:pPr>
                          <w:spacing w:line="153" w:lineRule="exact"/>
                          <w:rPr>
                            <w:rFonts w:ascii="Arial"/>
                            <w:sz w:val="13"/>
                          </w:rPr>
                        </w:pPr>
                        <w:r/>
                      </w:p>
                    </w:tc>
                    <w:tc>
                      <w:tcPr>
                        <w:tcW w:w="160" w:type="dxa"/>
                        <w:vAlign w:val="top"/>
                      </w:tcPr>
                      <w:p>
                        <w:pPr>
                          <w:spacing w:line="153" w:lineRule="exact"/>
                          <w:rPr>
                            <w:rFonts w:ascii="Arial"/>
                            <w:sz w:val="13"/>
                          </w:rPr>
                        </w:pPr>
                        <w:r/>
                      </w:p>
                    </w:tc>
                    <w:tc>
                      <w:tcPr>
                        <w:tcW w:w="159" w:type="dxa"/>
                        <w:vAlign w:val="top"/>
                      </w:tcPr>
                      <w:p>
                        <w:pPr>
                          <w:spacing w:line="153" w:lineRule="exact"/>
                          <w:rPr>
                            <w:rFonts w:ascii="Arial"/>
                            <w:sz w:val="13"/>
                          </w:rPr>
                        </w:pPr>
                        <w:r/>
                      </w:p>
                    </w:tc>
                    <w:tc>
                      <w:tcPr>
                        <w:tcW w:w="174" w:type="dxa"/>
                        <w:vAlign w:val="top"/>
                      </w:tcPr>
                      <w:p>
                        <w:pPr>
                          <w:ind w:left="50"/>
                          <w:spacing w:before="62" w:line="91" w:lineRule="exact"/>
                          <w:rPr>
                            <w:rFonts w:ascii="SimSun" w:hAnsi="SimSun" w:eastAsia="SimSun" w:cs="SimSun"/>
                            <w:sz w:val="13"/>
                            <w:szCs w:val="13"/>
                          </w:rPr>
                        </w:pPr>
                        <w:r>
                          <w:rPr>
                            <w:rFonts w:ascii="SimSun" w:hAnsi="SimSun" w:eastAsia="SimSun" w:cs="SimSun"/>
                            <w:sz w:val="13"/>
                            <w:szCs w:val="13"/>
                            <w:position w:val="-2"/>
                          </w:rPr>
                          <w:t>A</w:t>
                        </w:r>
                      </w:p>
                    </w:tc>
                  </w:tr>
                </w:tbl>
                <w:p>
                  <w:pPr>
                    <w:rPr>
                      <w:rFonts w:ascii="Arial"/>
                      <w:sz w:val="21"/>
                    </w:rPr>
                  </w:pPr>
                  <w:r/>
                </w:p>
              </w:txbxContent>
            </v:textbox>
          </v:shape>
        </w:pict>
      </w:r>
      <w:r>
        <w:pict>
          <v:shape id="_x0000_s107" style="position:absolute;margin-left:101.752pt;margin-top:633.497pt;mso-position-vertical-relative:page;mso-position-horizontal-relative:page;width:15pt;height:8pt;z-index:252262400;" o:allowincell="f" filled="false" strokecolor="#000000" strokeweight="0.50pt" coordsize="300,160" coordorigin="0,0" path="m5,0l5,159m134,0l134,159m134,0l134,159m294,0l294,159m294,0l294,159e">
            <v:stroke joinstyle="miter" miterlimit="10"/>
          </v:shape>
        </w:pict>
      </w:r>
      <w:r>
        <w:pict>
          <v:shape id="_x0000_s108" style="position:absolute;margin-left:100.752pt;margin-top:560.753pt;mso-position-vertical-relative:page;mso-position-horizontal-relative:page;width:401.5pt;height:34.5pt;z-index:252253184;" o:allowincell="f" filled="false" stroked="false" type="#_x0000_t202">
            <v:fill on="false"/>
            <v:stroke on="false"/>
            <v:path/>
            <v:imagedata o:title=""/>
            <o:lock v:ext="edit" aspectratio="false"/>
            <v:textbox inset="0mm,0mm,0mm,0mm">
              <w:txbxContent>
                <w:p>
                  <w:pPr>
                    <w:spacing w:line="20" w:lineRule="exact"/>
                    <w:rPr/>
                  </w:pPr>
                  <w:r/>
                </w:p>
                <w:tbl>
                  <w:tblPr>
                    <w:tblStyle w:val="2"/>
                    <w:tblW w:w="797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5"/>
                    <w:gridCol w:w="160"/>
                    <w:gridCol w:w="160"/>
                    <w:gridCol w:w="150"/>
                    <w:gridCol w:w="241"/>
                    <w:gridCol w:w="241"/>
                    <w:gridCol w:w="160"/>
                    <w:gridCol w:w="160"/>
                    <w:gridCol w:w="161"/>
                    <w:gridCol w:w="160"/>
                    <w:gridCol w:w="160"/>
                    <w:gridCol w:w="160"/>
                    <w:gridCol w:w="160"/>
                    <w:gridCol w:w="161"/>
                    <w:gridCol w:w="191"/>
                    <w:gridCol w:w="160"/>
                    <w:gridCol w:w="171"/>
                    <w:gridCol w:w="181"/>
                    <w:gridCol w:w="161"/>
                    <w:gridCol w:w="160"/>
                    <w:gridCol w:w="160"/>
                    <w:gridCol w:w="171"/>
                    <w:gridCol w:w="90"/>
                    <w:gridCol w:w="334"/>
                    <w:gridCol w:w="482"/>
                    <w:gridCol w:w="321"/>
                    <w:gridCol w:w="722"/>
                    <w:gridCol w:w="933"/>
                    <w:gridCol w:w="241"/>
                    <w:gridCol w:w="161"/>
                    <w:gridCol w:w="161"/>
                    <w:gridCol w:w="241"/>
                    <w:gridCol w:w="241"/>
                    <w:gridCol w:w="171"/>
                    <w:gridCol w:w="157"/>
                  </w:tblGrid>
                  <w:tr>
                    <w:trPr>
                      <w:trHeight w:val="154" w:hRule="atLeast"/>
                    </w:trPr>
                    <w:tc>
                      <w:tcPr>
                        <w:tcW w:w="4148" w:type="dxa"/>
                        <w:vAlign w:val="top"/>
                        <w:gridSpan w:val="24"/>
                        <w:tcBorders>
                          <w:left w:val="none" w:color="000000" w:sz="2" w:space="0"/>
                          <w:top w:val="none" w:color="000000" w:sz="2" w:space="0"/>
                        </w:tcBorders>
                      </w:tcPr>
                      <w:p>
                        <w:pPr>
                          <w:ind w:right="127"/>
                          <w:spacing w:before="96" w:line="57" w:lineRule="exact"/>
                          <w:jc w:val="right"/>
                          <w:rPr>
                            <w:rFonts w:ascii="Calibri" w:hAnsi="Calibri" w:eastAsia="Calibri" w:cs="Calibri"/>
                            <w:sz w:val="14"/>
                            <w:szCs w:val="14"/>
                          </w:rPr>
                        </w:pPr>
                        <w:r>
                          <w:rPr>
                            <w:rFonts w:ascii="Calibri" w:hAnsi="Calibri" w:eastAsia="Calibri" w:cs="Calibri"/>
                            <w:sz w:val="14"/>
                            <w:szCs w:val="14"/>
                          </w:rPr>
                          <w:t>₂</w:t>
                        </w:r>
                      </w:p>
                    </w:tc>
                    <w:tc>
                      <w:tcPr>
                        <w:tcW w:w="482" w:type="dxa"/>
                        <w:vAlign w:val="top"/>
                      </w:tcPr>
                      <w:p>
                        <w:pPr>
                          <w:spacing w:line="153" w:lineRule="exact"/>
                          <w:rPr>
                            <w:rFonts w:ascii="Arial"/>
                            <w:sz w:val="13"/>
                          </w:rPr>
                        </w:pPr>
                        <w:r/>
                      </w:p>
                    </w:tc>
                    <w:tc>
                      <w:tcPr>
                        <w:tcW w:w="321" w:type="dxa"/>
                        <w:vAlign w:val="top"/>
                      </w:tcPr>
                      <w:p>
                        <w:pPr>
                          <w:spacing w:line="153" w:lineRule="exact"/>
                          <w:rPr>
                            <w:rFonts w:ascii="Arial"/>
                            <w:sz w:val="13"/>
                          </w:rPr>
                        </w:pPr>
                        <w:r/>
                      </w:p>
                    </w:tc>
                    <w:tc>
                      <w:tcPr>
                        <w:tcW w:w="722" w:type="dxa"/>
                        <w:vAlign w:val="top"/>
                      </w:tcPr>
                      <w:p>
                        <w:pPr>
                          <w:spacing w:line="153" w:lineRule="exact"/>
                          <w:rPr>
                            <w:rFonts w:ascii="Arial"/>
                            <w:sz w:val="13"/>
                          </w:rPr>
                        </w:pPr>
                        <w:r/>
                      </w:p>
                    </w:tc>
                    <w:tc>
                      <w:tcPr>
                        <w:tcW w:w="933" w:type="dxa"/>
                        <w:vAlign w:val="top"/>
                      </w:tcPr>
                      <w:p>
                        <w:pPr>
                          <w:spacing w:line="153" w:lineRule="exact"/>
                          <w:rPr>
                            <w:rFonts w:ascii="Arial"/>
                            <w:sz w:val="13"/>
                          </w:rPr>
                        </w:pPr>
                        <w:r/>
                      </w:p>
                    </w:tc>
                    <w:tc>
                      <w:tcPr>
                        <w:tcW w:w="241" w:type="dxa"/>
                        <w:vAlign w:val="top"/>
                      </w:tcPr>
                      <w:p>
                        <w:pPr>
                          <w:spacing w:line="153" w:lineRule="exact"/>
                          <w:rPr>
                            <w:rFonts w:ascii="Arial"/>
                            <w:sz w:val="13"/>
                          </w:rPr>
                        </w:pPr>
                        <w:r/>
                      </w:p>
                    </w:tc>
                    <w:tc>
                      <w:tcPr>
                        <w:tcW w:w="161" w:type="dxa"/>
                        <w:vAlign w:val="top"/>
                      </w:tcPr>
                      <w:p>
                        <w:pPr>
                          <w:spacing w:line="153" w:lineRule="exact"/>
                          <w:rPr>
                            <w:rFonts w:ascii="Arial"/>
                            <w:sz w:val="13"/>
                          </w:rPr>
                        </w:pPr>
                        <w:r/>
                      </w:p>
                    </w:tc>
                    <w:tc>
                      <w:tcPr>
                        <w:tcW w:w="161" w:type="dxa"/>
                        <w:vAlign w:val="top"/>
                      </w:tcPr>
                      <w:p>
                        <w:pPr>
                          <w:spacing w:line="153" w:lineRule="exact"/>
                          <w:rPr>
                            <w:rFonts w:ascii="Arial"/>
                            <w:sz w:val="13"/>
                          </w:rPr>
                        </w:pPr>
                        <w:r/>
                      </w:p>
                    </w:tc>
                    <w:tc>
                      <w:tcPr>
                        <w:tcW w:w="241" w:type="dxa"/>
                        <w:vAlign w:val="top"/>
                      </w:tcPr>
                      <w:p>
                        <w:pPr>
                          <w:spacing w:line="153" w:lineRule="exact"/>
                          <w:rPr>
                            <w:rFonts w:ascii="Arial"/>
                            <w:sz w:val="13"/>
                          </w:rPr>
                        </w:pPr>
                        <w:r/>
                      </w:p>
                    </w:tc>
                    <w:tc>
                      <w:tcPr>
                        <w:tcW w:w="241" w:type="dxa"/>
                        <w:vAlign w:val="top"/>
                      </w:tcPr>
                      <w:p>
                        <w:pPr>
                          <w:spacing w:line="153" w:lineRule="exact"/>
                          <w:rPr>
                            <w:rFonts w:ascii="Arial"/>
                            <w:sz w:val="13"/>
                          </w:rPr>
                        </w:pPr>
                        <w:r/>
                      </w:p>
                    </w:tc>
                    <w:tc>
                      <w:tcPr>
                        <w:tcW w:w="171" w:type="dxa"/>
                        <w:vAlign w:val="top"/>
                      </w:tcPr>
                      <w:p>
                        <w:pPr>
                          <w:spacing w:line="153" w:lineRule="exact"/>
                          <w:rPr>
                            <w:rFonts w:ascii="Arial"/>
                            <w:sz w:val="13"/>
                          </w:rPr>
                        </w:pPr>
                        <w:r/>
                      </w:p>
                    </w:tc>
                    <w:tc>
                      <w:tcPr>
                        <w:tcW w:w="157" w:type="dxa"/>
                        <w:vAlign w:val="top"/>
                      </w:tcPr>
                      <w:p>
                        <w:pPr>
                          <w:spacing w:line="153" w:lineRule="exact"/>
                          <w:rPr>
                            <w:rFonts w:ascii="Arial"/>
                            <w:sz w:val="13"/>
                          </w:rPr>
                        </w:pPr>
                        <w:r/>
                      </w:p>
                    </w:tc>
                  </w:tr>
                  <w:tr>
                    <w:trPr>
                      <w:trHeight w:val="150" w:hRule="atLeast"/>
                    </w:trPr>
                    <w:tc>
                      <w:tcPr>
                        <w:tcW w:w="295" w:type="dxa"/>
                        <w:vAlign w:val="top"/>
                        <w:gridSpan w:val="2"/>
                      </w:tcPr>
                      <w:p>
                        <w:pPr>
                          <w:spacing w:line="150" w:lineRule="exact"/>
                          <w:rPr>
                            <w:rFonts w:ascii="Arial"/>
                            <w:sz w:val="13"/>
                          </w:rPr>
                        </w:pPr>
                        <w:r/>
                      </w:p>
                    </w:tc>
                    <w:tc>
                      <w:tcPr>
                        <w:tcW w:w="160" w:type="dxa"/>
                        <w:vAlign w:val="top"/>
                      </w:tcPr>
                      <w:p>
                        <w:pPr>
                          <w:spacing w:line="150" w:lineRule="exact"/>
                          <w:rPr>
                            <w:rFonts w:ascii="Arial"/>
                            <w:sz w:val="13"/>
                          </w:rPr>
                        </w:pPr>
                        <w:r/>
                      </w:p>
                    </w:tc>
                    <w:tc>
                      <w:tcPr>
                        <w:tcW w:w="150" w:type="dxa"/>
                        <w:vAlign w:val="top"/>
                      </w:tcPr>
                      <w:p>
                        <w:pPr>
                          <w:spacing w:line="150" w:lineRule="exact"/>
                          <w:rPr>
                            <w:rFonts w:ascii="Arial"/>
                            <w:sz w:val="13"/>
                          </w:rPr>
                        </w:pPr>
                        <w:r/>
                      </w:p>
                    </w:tc>
                    <w:tc>
                      <w:tcPr>
                        <w:tcW w:w="241" w:type="dxa"/>
                        <w:vAlign w:val="top"/>
                      </w:tcPr>
                      <w:p>
                        <w:pPr>
                          <w:spacing w:line="150" w:lineRule="exact"/>
                          <w:rPr>
                            <w:rFonts w:ascii="Arial"/>
                            <w:sz w:val="13"/>
                          </w:rPr>
                        </w:pPr>
                        <w:r/>
                      </w:p>
                    </w:tc>
                    <w:tc>
                      <w:tcPr>
                        <w:tcW w:w="241"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1" w:type="dxa"/>
                        <w:vAlign w:val="top"/>
                      </w:tcPr>
                      <w:p>
                        <w:pPr>
                          <w:ind w:left="48"/>
                          <w:spacing w:before="21" w:line="197" w:lineRule="auto"/>
                          <w:rPr>
                            <w:rFonts w:ascii="SimSun" w:hAnsi="SimSun" w:eastAsia="SimSun" w:cs="SimSun"/>
                            <w:sz w:val="12"/>
                            <w:szCs w:val="12"/>
                          </w:rPr>
                        </w:pPr>
                        <w:r>
                          <w:rPr>
                            <w:rFonts w:ascii="SimSun" w:hAnsi="SimSun" w:eastAsia="SimSun" w:cs="SimSun"/>
                            <w:sz w:val="12"/>
                            <w:szCs w:val="12"/>
                            <w:spacing w:val="8"/>
                          </w:rPr>
                          <w:t>a</w:t>
                        </w:r>
                      </w:p>
                    </w:tc>
                    <w:tc>
                      <w:tcPr>
                        <w:tcW w:w="160" w:type="dxa"/>
                        <w:vAlign w:val="top"/>
                      </w:tcPr>
                      <w:p>
                        <w:pPr>
                          <w:spacing w:before="42" w:line="108" w:lineRule="exact"/>
                          <w:rPr>
                            <w:rFonts w:ascii="SimSun" w:hAnsi="SimSun" w:eastAsia="SimSun" w:cs="SimSun"/>
                            <w:sz w:val="14"/>
                            <w:szCs w:val="14"/>
                          </w:rPr>
                        </w:pPr>
                        <w:r>
                          <w:rPr>
                            <w:rFonts w:ascii="SimSun" w:hAnsi="SimSun" w:eastAsia="SimSun" w:cs="SimSun"/>
                            <w:sz w:val="14"/>
                            <w:szCs w:val="14"/>
                            <w:spacing w:val="2"/>
                            <w:position w:val="-2"/>
                          </w:rPr>
                          <w:t>Vl</w:t>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1" w:type="dxa"/>
                        <w:vAlign w:val="top"/>
                      </w:tcPr>
                      <w:p>
                        <w:pPr>
                          <w:spacing w:line="150" w:lineRule="exact"/>
                          <w:rPr>
                            <w:rFonts w:ascii="Arial"/>
                            <w:sz w:val="13"/>
                          </w:rPr>
                        </w:pPr>
                        <w:r/>
                      </w:p>
                    </w:tc>
                    <w:tc>
                      <w:tcPr>
                        <w:tcW w:w="191"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71" w:type="dxa"/>
                        <w:vAlign w:val="top"/>
                      </w:tcPr>
                      <w:p>
                        <w:pPr>
                          <w:spacing w:line="150" w:lineRule="exact"/>
                          <w:rPr>
                            <w:rFonts w:ascii="Arial"/>
                            <w:sz w:val="13"/>
                          </w:rPr>
                        </w:pPr>
                        <w:r/>
                      </w:p>
                    </w:tc>
                    <w:tc>
                      <w:tcPr>
                        <w:tcW w:w="181" w:type="dxa"/>
                        <w:vAlign w:val="top"/>
                      </w:tcPr>
                      <w:p>
                        <w:pPr>
                          <w:spacing w:line="150" w:lineRule="exact"/>
                          <w:rPr>
                            <w:rFonts w:ascii="Arial"/>
                            <w:sz w:val="13"/>
                          </w:rPr>
                        </w:pPr>
                        <w:r/>
                      </w:p>
                    </w:tc>
                    <w:tc>
                      <w:tcPr>
                        <w:tcW w:w="161"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71" w:type="dxa"/>
                        <w:vAlign w:val="top"/>
                      </w:tcPr>
                      <w:p>
                        <w:pPr>
                          <w:spacing w:line="150" w:lineRule="exact"/>
                          <w:rPr>
                            <w:rFonts w:ascii="Arial"/>
                            <w:sz w:val="13"/>
                          </w:rPr>
                        </w:pPr>
                        <w:r/>
                      </w:p>
                    </w:tc>
                    <w:tc>
                      <w:tcPr>
                        <w:tcW w:w="90" w:type="dxa"/>
                        <w:vAlign w:val="top"/>
                      </w:tcPr>
                      <w:p>
                        <w:pPr>
                          <w:spacing w:line="150" w:lineRule="exact"/>
                          <w:rPr>
                            <w:rFonts w:ascii="Arial"/>
                            <w:sz w:val="13"/>
                          </w:rPr>
                        </w:pPr>
                        <w:r/>
                      </w:p>
                    </w:tc>
                    <w:tc>
                      <w:tcPr>
                        <w:tcW w:w="334" w:type="dxa"/>
                        <w:vAlign w:val="top"/>
                      </w:tcPr>
                      <w:p>
                        <w:pPr>
                          <w:spacing w:line="150" w:lineRule="exact"/>
                          <w:rPr>
                            <w:rFonts w:ascii="Arial"/>
                            <w:sz w:val="13"/>
                          </w:rPr>
                        </w:pPr>
                        <w:r/>
                      </w:p>
                    </w:tc>
                    <w:tc>
                      <w:tcPr>
                        <w:tcW w:w="482" w:type="dxa"/>
                        <w:vAlign w:val="top"/>
                      </w:tcPr>
                      <w:p>
                        <w:pPr>
                          <w:spacing w:line="150" w:lineRule="exact"/>
                          <w:rPr>
                            <w:rFonts w:ascii="Arial"/>
                            <w:sz w:val="13"/>
                          </w:rPr>
                        </w:pPr>
                        <w:r/>
                      </w:p>
                    </w:tc>
                    <w:tc>
                      <w:tcPr>
                        <w:tcW w:w="321" w:type="dxa"/>
                        <w:vAlign w:val="top"/>
                      </w:tcPr>
                      <w:p>
                        <w:pPr>
                          <w:spacing w:line="150" w:lineRule="exact"/>
                          <w:rPr>
                            <w:rFonts w:ascii="Arial"/>
                            <w:sz w:val="13"/>
                          </w:rPr>
                        </w:pPr>
                        <w:r/>
                      </w:p>
                    </w:tc>
                    <w:tc>
                      <w:tcPr>
                        <w:tcW w:w="722" w:type="dxa"/>
                        <w:vAlign w:val="top"/>
                      </w:tcPr>
                      <w:p>
                        <w:pPr>
                          <w:spacing w:line="150" w:lineRule="exact"/>
                          <w:rPr>
                            <w:rFonts w:ascii="Arial"/>
                            <w:sz w:val="13"/>
                          </w:rPr>
                        </w:pPr>
                        <w:r/>
                      </w:p>
                    </w:tc>
                    <w:tc>
                      <w:tcPr>
                        <w:tcW w:w="933" w:type="dxa"/>
                        <w:vAlign w:val="top"/>
                      </w:tcPr>
                      <w:p>
                        <w:pPr>
                          <w:spacing w:line="150" w:lineRule="exact"/>
                          <w:rPr>
                            <w:rFonts w:ascii="Arial"/>
                            <w:sz w:val="13"/>
                          </w:rPr>
                        </w:pPr>
                        <w:r/>
                      </w:p>
                    </w:tc>
                    <w:tc>
                      <w:tcPr>
                        <w:tcW w:w="241" w:type="dxa"/>
                        <w:vAlign w:val="top"/>
                      </w:tcPr>
                      <w:p>
                        <w:pPr>
                          <w:spacing w:line="150" w:lineRule="exact"/>
                          <w:rPr>
                            <w:rFonts w:ascii="Arial"/>
                            <w:sz w:val="13"/>
                          </w:rPr>
                        </w:pPr>
                        <w:r/>
                      </w:p>
                    </w:tc>
                    <w:tc>
                      <w:tcPr>
                        <w:tcW w:w="161" w:type="dxa"/>
                        <w:vAlign w:val="top"/>
                      </w:tcPr>
                      <w:p>
                        <w:pPr>
                          <w:spacing w:line="150" w:lineRule="exact"/>
                          <w:rPr>
                            <w:rFonts w:ascii="Arial"/>
                            <w:sz w:val="13"/>
                          </w:rPr>
                        </w:pPr>
                        <w:r/>
                      </w:p>
                    </w:tc>
                    <w:tc>
                      <w:tcPr>
                        <w:tcW w:w="161" w:type="dxa"/>
                        <w:vAlign w:val="top"/>
                      </w:tcPr>
                      <w:p>
                        <w:pPr>
                          <w:spacing w:line="150" w:lineRule="exact"/>
                          <w:rPr>
                            <w:rFonts w:ascii="Arial"/>
                            <w:sz w:val="13"/>
                          </w:rPr>
                        </w:pPr>
                        <w:r/>
                      </w:p>
                    </w:tc>
                    <w:tc>
                      <w:tcPr>
                        <w:tcW w:w="241" w:type="dxa"/>
                        <w:vAlign w:val="top"/>
                      </w:tcPr>
                      <w:p>
                        <w:pPr>
                          <w:spacing w:line="150" w:lineRule="exact"/>
                          <w:rPr>
                            <w:rFonts w:ascii="Arial"/>
                            <w:sz w:val="13"/>
                          </w:rPr>
                        </w:pPr>
                        <w:r/>
                      </w:p>
                    </w:tc>
                    <w:tc>
                      <w:tcPr>
                        <w:tcW w:w="241" w:type="dxa"/>
                        <w:vAlign w:val="top"/>
                      </w:tcPr>
                      <w:p>
                        <w:pPr>
                          <w:spacing w:line="150" w:lineRule="exact"/>
                          <w:rPr>
                            <w:rFonts w:ascii="Arial"/>
                            <w:sz w:val="13"/>
                          </w:rPr>
                        </w:pPr>
                        <w:r/>
                      </w:p>
                    </w:tc>
                    <w:tc>
                      <w:tcPr>
                        <w:tcW w:w="171" w:type="dxa"/>
                        <w:vAlign w:val="top"/>
                      </w:tcPr>
                      <w:p>
                        <w:pPr>
                          <w:spacing w:line="150" w:lineRule="exact"/>
                          <w:rPr>
                            <w:rFonts w:ascii="Arial"/>
                            <w:sz w:val="13"/>
                          </w:rPr>
                        </w:pPr>
                        <w:r/>
                      </w:p>
                    </w:tc>
                    <w:tc>
                      <w:tcPr>
                        <w:tcW w:w="157" w:type="dxa"/>
                        <w:vAlign w:val="top"/>
                      </w:tcPr>
                      <w:p>
                        <w:pPr>
                          <w:spacing w:line="150" w:lineRule="exact"/>
                          <w:rPr>
                            <w:rFonts w:ascii="Arial"/>
                            <w:sz w:val="13"/>
                          </w:rPr>
                        </w:pPr>
                        <w:r/>
                      </w:p>
                    </w:tc>
                  </w:tr>
                  <w:tr>
                    <w:trPr>
                      <w:trHeight w:val="150" w:hRule="atLeast"/>
                    </w:trPr>
                    <w:tc>
                      <w:tcPr>
                        <w:tcW w:w="295" w:type="dxa"/>
                        <w:vAlign w:val="top"/>
                        <w:gridSpan w:val="2"/>
                      </w:tcPr>
                      <w:p>
                        <w:pPr>
                          <w:spacing w:line="150" w:lineRule="exact"/>
                          <w:rPr>
                            <w:rFonts w:ascii="Arial"/>
                            <w:sz w:val="13"/>
                          </w:rPr>
                        </w:pPr>
                        <w:r/>
                      </w:p>
                    </w:tc>
                    <w:tc>
                      <w:tcPr>
                        <w:tcW w:w="160" w:type="dxa"/>
                        <w:vAlign w:val="top"/>
                      </w:tcPr>
                      <w:p>
                        <w:pPr>
                          <w:spacing w:line="150" w:lineRule="exact"/>
                          <w:rPr>
                            <w:rFonts w:ascii="Arial"/>
                            <w:sz w:val="13"/>
                          </w:rPr>
                        </w:pPr>
                        <w:r/>
                      </w:p>
                    </w:tc>
                    <w:tc>
                      <w:tcPr>
                        <w:tcW w:w="150" w:type="dxa"/>
                        <w:vAlign w:val="top"/>
                      </w:tcPr>
                      <w:p>
                        <w:pPr>
                          <w:spacing w:line="150" w:lineRule="exact"/>
                          <w:rPr>
                            <w:rFonts w:ascii="Arial"/>
                            <w:sz w:val="13"/>
                          </w:rPr>
                        </w:pPr>
                        <w:r/>
                      </w:p>
                    </w:tc>
                    <w:tc>
                      <w:tcPr>
                        <w:tcW w:w="241" w:type="dxa"/>
                        <w:vAlign w:val="top"/>
                      </w:tcPr>
                      <w:p>
                        <w:pPr>
                          <w:spacing w:line="150" w:lineRule="exact"/>
                          <w:rPr>
                            <w:rFonts w:ascii="Arial"/>
                            <w:sz w:val="13"/>
                          </w:rPr>
                        </w:pPr>
                        <w:r/>
                      </w:p>
                    </w:tc>
                    <w:tc>
                      <w:tcPr>
                        <w:tcW w:w="241"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1"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1" w:type="dxa"/>
                        <w:vAlign w:val="top"/>
                      </w:tcPr>
                      <w:p>
                        <w:pPr>
                          <w:spacing w:line="150" w:lineRule="exact"/>
                          <w:rPr>
                            <w:rFonts w:ascii="Arial"/>
                            <w:sz w:val="13"/>
                          </w:rPr>
                        </w:pPr>
                        <w:r/>
                      </w:p>
                    </w:tc>
                    <w:tc>
                      <w:tcPr>
                        <w:tcW w:w="191"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71" w:type="dxa"/>
                        <w:vAlign w:val="top"/>
                      </w:tcPr>
                      <w:p>
                        <w:pPr>
                          <w:spacing w:line="150" w:lineRule="exact"/>
                          <w:rPr>
                            <w:rFonts w:ascii="Arial"/>
                            <w:sz w:val="13"/>
                          </w:rPr>
                        </w:pPr>
                        <w:r/>
                      </w:p>
                    </w:tc>
                    <w:tc>
                      <w:tcPr>
                        <w:tcW w:w="181" w:type="dxa"/>
                        <w:vAlign w:val="top"/>
                      </w:tcPr>
                      <w:p>
                        <w:pPr>
                          <w:spacing w:line="150" w:lineRule="exact"/>
                          <w:rPr>
                            <w:rFonts w:ascii="Arial"/>
                            <w:sz w:val="13"/>
                          </w:rPr>
                        </w:pPr>
                        <w:r/>
                      </w:p>
                    </w:tc>
                    <w:tc>
                      <w:tcPr>
                        <w:tcW w:w="161"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60" w:type="dxa"/>
                        <w:vAlign w:val="top"/>
                      </w:tcPr>
                      <w:p>
                        <w:pPr>
                          <w:spacing w:line="150" w:lineRule="exact"/>
                          <w:rPr>
                            <w:rFonts w:ascii="Arial"/>
                            <w:sz w:val="13"/>
                          </w:rPr>
                        </w:pPr>
                        <w:r/>
                      </w:p>
                    </w:tc>
                    <w:tc>
                      <w:tcPr>
                        <w:tcW w:w="171" w:type="dxa"/>
                        <w:vAlign w:val="top"/>
                      </w:tcPr>
                      <w:p>
                        <w:pPr>
                          <w:spacing w:line="150" w:lineRule="exact"/>
                          <w:rPr>
                            <w:rFonts w:ascii="Arial"/>
                            <w:sz w:val="13"/>
                          </w:rPr>
                        </w:pPr>
                        <w:r/>
                      </w:p>
                    </w:tc>
                    <w:tc>
                      <w:tcPr>
                        <w:tcW w:w="90" w:type="dxa"/>
                        <w:vAlign w:val="top"/>
                      </w:tcPr>
                      <w:p>
                        <w:pPr>
                          <w:spacing w:line="150" w:lineRule="exact"/>
                          <w:rPr>
                            <w:rFonts w:ascii="Arial"/>
                            <w:sz w:val="13"/>
                          </w:rPr>
                        </w:pPr>
                        <w:r/>
                      </w:p>
                    </w:tc>
                    <w:tc>
                      <w:tcPr>
                        <w:tcW w:w="334" w:type="dxa"/>
                        <w:vAlign w:val="top"/>
                      </w:tcPr>
                      <w:p>
                        <w:pPr>
                          <w:spacing w:line="150" w:lineRule="exact"/>
                          <w:rPr>
                            <w:rFonts w:ascii="Arial"/>
                            <w:sz w:val="13"/>
                          </w:rPr>
                        </w:pPr>
                        <w:r/>
                      </w:p>
                    </w:tc>
                    <w:tc>
                      <w:tcPr>
                        <w:tcW w:w="482" w:type="dxa"/>
                        <w:vAlign w:val="top"/>
                      </w:tcPr>
                      <w:p>
                        <w:pPr>
                          <w:spacing w:line="150" w:lineRule="exact"/>
                          <w:rPr>
                            <w:rFonts w:ascii="Arial"/>
                            <w:sz w:val="13"/>
                          </w:rPr>
                        </w:pPr>
                        <w:r/>
                      </w:p>
                    </w:tc>
                    <w:tc>
                      <w:tcPr>
                        <w:tcW w:w="321" w:type="dxa"/>
                        <w:vAlign w:val="top"/>
                      </w:tcPr>
                      <w:p>
                        <w:pPr>
                          <w:spacing w:line="150" w:lineRule="exact"/>
                          <w:rPr>
                            <w:rFonts w:ascii="Arial"/>
                            <w:sz w:val="13"/>
                          </w:rPr>
                        </w:pPr>
                        <w:r/>
                      </w:p>
                    </w:tc>
                    <w:tc>
                      <w:tcPr>
                        <w:tcW w:w="722" w:type="dxa"/>
                        <w:vAlign w:val="top"/>
                      </w:tcPr>
                      <w:p>
                        <w:pPr>
                          <w:spacing w:line="150" w:lineRule="exact"/>
                          <w:rPr>
                            <w:rFonts w:ascii="Arial"/>
                            <w:sz w:val="13"/>
                          </w:rPr>
                        </w:pPr>
                        <w:r/>
                      </w:p>
                    </w:tc>
                    <w:tc>
                      <w:tcPr>
                        <w:tcW w:w="933" w:type="dxa"/>
                        <w:vAlign w:val="top"/>
                      </w:tcPr>
                      <w:p>
                        <w:pPr>
                          <w:spacing w:line="150" w:lineRule="exact"/>
                          <w:rPr>
                            <w:rFonts w:ascii="Arial"/>
                            <w:sz w:val="13"/>
                          </w:rPr>
                        </w:pPr>
                        <w:r/>
                      </w:p>
                    </w:tc>
                    <w:tc>
                      <w:tcPr>
                        <w:tcW w:w="241" w:type="dxa"/>
                        <w:vAlign w:val="top"/>
                      </w:tcPr>
                      <w:p>
                        <w:pPr>
                          <w:ind w:left="28"/>
                          <w:spacing w:before="46" w:line="103" w:lineRule="exact"/>
                          <w:rPr>
                            <w:rFonts w:ascii="SimSun" w:hAnsi="SimSun" w:eastAsia="SimSun" w:cs="SimSun"/>
                            <w:sz w:val="15"/>
                            <w:szCs w:val="15"/>
                          </w:rPr>
                        </w:pPr>
                        <w:r>
                          <w:rPr>
                            <w:rFonts w:ascii="SimSun" w:hAnsi="SimSun" w:eastAsia="SimSun" w:cs="SimSun"/>
                            <w:sz w:val="15"/>
                            <w:szCs w:val="15"/>
                            <w:spacing w:val="-1"/>
                            <w:position w:val="-2"/>
                          </w:rPr>
                          <w:t>Vs</w:t>
                        </w:r>
                      </w:p>
                    </w:tc>
                    <w:tc>
                      <w:tcPr>
                        <w:tcW w:w="161" w:type="dxa"/>
                        <w:vAlign w:val="top"/>
                      </w:tcPr>
                      <w:p>
                        <w:pPr>
                          <w:spacing w:line="150" w:lineRule="exact"/>
                          <w:rPr>
                            <w:rFonts w:ascii="Arial"/>
                            <w:sz w:val="13"/>
                          </w:rPr>
                        </w:pPr>
                        <w:r/>
                      </w:p>
                    </w:tc>
                    <w:tc>
                      <w:tcPr>
                        <w:tcW w:w="161" w:type="dxa"/>
                        <w:vAlign w:val="top"/>
                      </w:tcPr>
                      <w:p>
                        <w:pPr>
                          <w:spacing w:line="150" w:lineRule="exact"/>
                          <w:rPr>
                            <w:rFonts w:ascii="Arial"/>
                            <w:sz w:val="13"/>
                          </w:rPr>
                        </w:pPr>
                        <w:r/>
                      </w:p>
                    </w:tc>
                    <w:tc>
                      <w:tcPr>
                        <w:tcW w:w="241" w:type="dxa"/>
                        <w:vAlign w:val="top"/>
                      </w:tcPr>
                      <w:p>
                        <w:pPr>
                          <w:spacing w:line="150" w:lineRule="exact"/>
                          <w:rPr>
                            <w:rFonts w:ascii="Arial"/>
                            <w:sz w:val="13"/>
                          </w:rPr>
                        </w:pPr>
                        <w:r/>
                      </w:p>
                    </w:tc>
                    <w:tc>
                      <w:tcPr>
                        <w:tcW w:w="241" w:type="dxa"/>
                        <w:vAlign w:val="top"/>
                      </w:tcPr>
                      <w:p>
                        <w:pPr>
                          <w:spacing w:line="150" w:lineRule="exact"/>
                          <w:rPr>
                            <w:rFonts w:ascii="Arial"/>
                            <w:sz w:val="13"/>
                          </w:rPr>
                        </w:pPr>
                        <w:r/>
                      </w:p>
                    </w:tc>
                    <w:tc>
                      <w:tcPr>
                        <w:tcW w:w="171" w:type="dxa"/>
                        <w:vAlign w:val="top"/>
                      </w:tcPr>
                      <w:p>
                        <w:pPr>
                          <w:spacing w:line="150" w:lineRule="exact"/>
                          <w:rPr>
                            <w:rFonts w:ascii="Arial"/>
                            <w:sz w:val="13"/>
                          </w:rPr>
                        </w:pPr>
                        <w:r/>
                      </w:p>
                    </w:tc>
                    <w:tc>
                      <w:tcPr>
                        <w:tcW w:w="157" w:type="dxa"/>
                        <w:vAlign w:val="top"/>
                      </w:tcPr>
                      <w:p>
                        <w:pPr>
                          <w:spacing w:line="150" w:lineRule="exact"/>
                          <w:rPr>
                            <w:rFonts w:ascii="Arial"/>
                            <w:sz w:val="13"/>
                          </w:rPr>
                        </w:pPr>
                        <w:r/>
                      </w:p>
                    </w:tc>
                  </w:tr>
                  <w:tr>
                    <w:trPr>
                      <w:trHeight w:val="155" w:hRule="atLeast"/>
                    </w:trPr>
                    <w:tc>
                      <w:tcPr>
                        <w:tcW w:w="135" w:type="dxa"/>
                        <w:vAlign w:val="top"/>
                        <w:tcBorders>
                          <w:bottom w:val="none" w:color="000000" w:sz="2" w:space="0"/>
                        </w:tcBorders>
                      </w:tcPr>
                      <w:p>
                        <w:pPr>
                          <w:ind w:left="4"/>
                          <w:spacing w:before="13" w:line="235" w:lineRule="auto"/>
                          <w:rPr>
                            <w:rFonts w:ascii="SimSun" w:hAnsi="SimSun" w:eastAsia="SimSun" w:cs="SimSun"/>
                            <w:sz w:val="10"/>
                            <w:szCs w:val="10"/>
                          </w:rPr>
                        </w:pPr>
                        <w:r>
                          <w:rPr>
                            <w:rFonts w:ascii="SimSun" w:hAnsi="SimSun" w:eastAsia="SimSun" w:cs="SimSun"/>
                            <w:sz w:val="10"/>
                            <w:szCs w:val="10"/>
                          </w:rPr>
                          <w:t>Ⅱ</w:t>
                        </w:r>
                      </w:p>
                    </w:tc>
                    <w:tc>
                      <w:tcPr>
                        <w:tcW w:w="7844" w:type="dxa"/>
                        <w:vAlign w:val="top"/>
                        <w:gridSpan w:val="34"/>
                        <w:tcBorders>
                          <w:bottom w:val="none" w:color="000000" w:sz="2" w:space="0"/>
                          <w:right w:val="none" w:color="000000" w:sz="2" w:space="0"/>
                        </w:tcBorders>
                      </w:tcPr>
                      <w:p>
                        <w:pPr>
                          <w:spacing w:line="155" w:lineRule="exact"/>
                          <w:rPr>
                            <w:rFonts w:ascii="Arial"/>
                            <w:sz w:val="13"/>
                          </w:rPr>
                        </w:pPr>
                        <w:r/>
                      </w:p>
                    </w:tc>
                  </w:tr>
                </w:tbl>
                <w:p>
                  <w:pPr>
                    <w:rPr>
                      <w:rFonts w:ascii="Arial"/>
                      <w:sz w:val="21"/>
                    </w:rPr>
                  </w:pPr>
                  <w:r/>
                </w:p>
              </w:txbxContent>
            </v:textbox>
          </v:shape>
        </w:pict>
      </w:r>
      <w:r>
        <w:pict>
          <v:shape id="_x0000_s109" style="position:absolute;margin-left:100.502pt;margin-top:94.9983pt;mso-position-vertical-relative:page;mso-position-horizontal-relative:page;width:48.5pt;height:14pt;z-index:252307456;" o:allowincell="f" filled="false" stroked="false" type="#_x0000_t202">
            <v:fill on="false"/>
            <v:stroke on="false"/>
            <v:path/>
            <v:imagedata o:title=""/>
            <o:lock v:ext="edit" aspectratio="false"/>
            <v:textbox inset="0mm,0mm,0mm,0mm">
              <w:txbxContent>
                <w:p>
                  <w:pPr>
                    <w:ind w:left="20"/>
                    <w:spacing w:before="20" w:line="239" w:lineRule="exact"/>
                    <w:rPr/>
                  </w:pPr>
                  <w:r>
                    <w:rPr>
                      <w:position w:val="-5"/>
                    </w:rPr>
                    <w:drawing>
                      <wp:inline distT="0" distB="0" distL="0" distR="0">
                        <wp:extent cx="590522" cy="152385"/>
                        <wp:effectExtent l="0" t="0" r="0" b="0"/>
                        <wp:docPr id="70" name="IM 70"/>
                        <wp:cNvGraphicFramePr/>
                        <a:graphic>
                          <a:graphicData uri="http://schemas.openxmlformats.org/drawingml/2006/picture">
                            <pic:pic>
                              <pic:nvPicPr>
                                <pic:cNvPr id="70" name="IM 70"/>
                                <pic:cNvPicPr/>
                              </pic:nvPicPr>
                              <pic:blipFill>
                                <a:blip r:embed="rId74"/>
                                <a:stretch>
                                  <a:fillRect/>
                                </a:stretch>
                              </pic:blipFill>
                              <pic:spPr>
                                <a:xfrm rot="0">
                                  <a:off x="0" y="0"/>
                                  <a:ext cx="590522" cy="152385"/>
                                </a:xfrm>
                                <a:prstGeom prst="rect">
                                  <a:avLst/>
                                </a:prstGeom>
                              </pic:spPr>
                            </pic:pic>
                          </a:graphicData>
                        </a:graphic>
                      </wp:inline>
                    </w:drawing>
                  </w:r>
                </w:p>
              </w:txbxContent>
            </v:textbox>
          </v:shape>
        </w:pict>
      </w:r>
      <w:r>
        <w:pict>
          <v:shape id="_x0000_s110" style="position:absolute;margin-left:295.5pt;margin-top:626.512pt;mso-position-vertical-relative:page;mso-position-horizontal-relative:page;width:5.65pt;height:9.4pt;z-index:252269568;" o:allowincell="f"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5"/>
                      <w:szCs w:val="15"/>
                    </w:rPr>
                  </w:pPr>
                  <w:r>
                    <w:rPr>
                      <w:rFonts w:ascii="SimSun" w:hAnsi="SimSun" w:eastAsia="SimSun" w:cs="SimSun"/>
                      <w:sz w:val="15"/>
                      <w:szCs w:val="15"/>
                    </w:rPr>
                    <w:t>V</w:t>
                  </w:r>
                </w:p>
              </w:txbxContent>
            </v:textbox>
          </v:shape>
        </w:pict>
      </w:r>
      <w:r>
        <w:pict>
          <v:shape id="_x0000_s111" style="position:absolute;margin-left:295.5pt;margin-top:563.062pt;mso-position-vertical-relative:page;mso-position-horizontal-relative:page;width:5.65pt;height:9.4pt;z-index:252306432;" o:allowincell="f"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5"/>
                      <w:szCs w:val="15"/>
                    </w:rPr>
                  </w:pPr>
                  <w:r>
                    <w:rPr>
                      <w:rFonts w:ascii="SimSun" w:hAnsi="SimSun" w:eastAsia="SimSun" w:cs="SimSun"/>
                      <w:sz w:val="15"/>
                      <w:szCs w:val="15"/>
                    </w:rPr>
                    <w:t>V</w:t>
                  </w:r>
                </w:p>
              </w:txbxContent>
            </v:textbox>
          </v:shape>
        </w:pict>
      </w:r>
      <w:r>
        <w:rPr>
          <w:rFonts w:ascii="SimSun" w:hAnsi="SimSun" w:eastAsia="SimSun" w:cs="SimSun"/>
          <w:sz w:val="21"/>
          <w:szCs w:val="21"/>
          <w:b/>
          <w:bCs/>
          <w:color w:val="2989D2"/>
          <w:spacing w:val="-12"/>
        </w:rPr>
        <w:t>516</w:t>
      </w:r>
      <w:r>
        <w:rPr>
          <w:rFonts w:ascii="SimSun" w:hAnsi="SimSun" w:eastAsia="SimSun" w:cs="SimSun"/>
          <w:sz w:val="21"/>
          <w:szCs w:val="21"/>
          <w:color w:val="2989D2"/>
          <w:spacing w:val="16"/>
        </w:rPr>
        <w:t xml:space="preserve">      </w:t>
      </w:r>
      <w:r>
        <w:rPr>
          <w:rFonts w:ascii="SimHei" w:hAnsi="SimHei" w:eastAsia="SimHei" w:cs="SimHei"/>
          <w:sz w:val="21"/>
          <w:szCs w:val="21"/>
          <w:color w:val="00589C"/>
          <w:spacing w:val="-12"/>
        </w:rPr>
        <w:t>第五篇</w:t>
      </w:r>
      <w:r>
        <w:rPr>
          <w:rFonts w:ascii="SimHei" w:hAnsi="SimHei" w:eastAsia="SimHei" w:cs="SimHei"/>
          <w:sz w:val="21"/>
          <w:szCs w:val="21"/>
          <w:color w:val="00589C"/>
          <w:spacing w:val="60"/>
        </w:rPr>
        <w:t xml:space="preserve"> </w:t>
      </w:r>
      <w:r>
        <w:rPr>
          <w:rFonts w:ascii="SimHei" w:hAnsi="SimHei" w:eastAsia="SimHei" w:cs="SimHei"/>
          <w:sz w:val="21"/>
          <w:szCs w:val="21"/>
          <w:color w:val="00589C"/>
          <w:spacing w:val="-12"/>
        </w:rPr>
        <w:t>辅</w:t>
      </w:r>
      <w:r>
        <w:rPr>
          <w:rFonts w:ascii="SimHei" w:hAnsi="SimHei" w:eastAsia="SimHei" w:cs="SimHei"/>
          <w:sz w:val="21"/>
          <w:szCs w:val="21"/>
          <w:color w:val="00589C"/>
          <w:spacing w:val="-37"/>
        </w:rPr>
        <w:t xml:space="preserve"> </w:t>
      </w:r>
      <w:r>
        <w:rPr>
          <w:rFonts w:ascii="SimHei" w:hAnsi="SimHei" w:eastAsia="SimHei" w:cs="SimHei"/>
          <w:sz w:val="21"/>
          <w:szCs w:val="21"/>
          <w:color w:val="00589C"/>
          <w:spacing w:val="-12"/>
        </w:rPr>
        <w:t>助</w:t>
      </w:r>
      <w:r>
        <w:rPr>
          <w:rFonts w:ascii="SimHei" w:hAnsi="SimHei" w:eastAsia="SimHei" w:cs="SimHei"/>
          <w:sz w:val="21"/>
          <w:szCs w:val="21"/>
          <w:color w:val="00589C"/>
          <w:spacing w:val="-40"/>
        </w:rPr>
        <w:t xml:space="preserve"> </w:t>
      </w:r>
      <w:r>
        <w:rPr>
          <w:rFonts w:ascii="SimHei" w:hAnsi="SimHei" w:eastAsia="SimHei" w:cs="SimHei"/>
          <w:sz w:val="21"/>
          <w:szCs w:val="21"/>
          <w:color w:val="00589C"/>
          <w:spacing w:val="-12"/>
        </w:rPr>
        <w:t>检</w:t>
      </w:r>
      <w:r>
        <w:rPr>
          <w:rFonts w:ascii="SimHei" w:hAnsi="SimHei" w:eastAsia="SimHei" w:cs="SimHei"/>
          <w:sz w:val="21"/>
          <w:szCs w:val="21"/>
          <w:color w:val="00589C"/>
          <w:spacing w:val="-36"/>
        </w:rPr>
        <w:t xml:space="preserve"> </w:t>
      </w:r>
      <w:r>
        <w:rPr>
          <w:rFonts w:ascii="SimHei" w:hAnsi="SimHei" w:eastAsia="SimHei" w:cs="SimHei"/>
          <w:sz w:val="21"/>
          <w:szCs w:val="21"/>
          <w:color w:val="00589C"/>
          <w:spacing w:val="-12"/>
        </w:rPr>
        <w:t>查</w:t>
      </w:r>
    </w:p>
    <w:p>
      <w:pPr>
        <w:spacing w:line="253" w:lineRule="auto"/>
        <w:rPr>
          <w:rFonts w:ascii="Arial"/>
          <w:sz w:val="21"/>
        </w:rPr>
      </w:pPr>
      <w:r/>
    </w:p>
    <w:p>
      <w:pPr>
        <w:spacing w:line="254" w:lineRule="auto"/>
        <w:rPr>
          <w:rFonts w:ascii="Arial"/>
          <w:sz w:val="21"/>
        </w:rPr>
      </w:pPr>
      <w:r/>
    </w:p>
    <w:p>
      <w:pPr>
        <w:ind w:firstLine="1329"/>
        <w:spacing w:line="1970" w:lineRule="exact"/>
        <w:textAlignment w:val="center"/>
        <w:rPr/>
      </w:pPr>
      <w:r>
        <w:pict>
          <v:group id="_x0000_s112" style="mso-position-vertical-relative:line;mso-position-horizontal-relative:char;width:402.55pt;height:98.55pt;" filled="false" stroked="false" coordsize="8050,1971" coordorigin="0,0">
            <v:shape id="_x0000_s113" style="position:absolute;left:0;top:0;width:8050;height:1971;" filled="false" stroked="false" type="#_x0000_t75">
              <v:imagedata o:title="" r:id="rId75"/>
            </v:shape>
            <v:shape id="_x0000_s114" style="position:absolute;left:-20;top:-20;width:8090;height:2066;" filled="false" stroked="false" type="#_x0000_t202">
              <v:fill on="false"/>
              <v:stroke on="false"/>
              <v:path/>
              <v:imagedata o:title=""/>
              <o:lock v:ext="edit" aspectratio="false"/>
              <v:textbox inset="0mm,0mm,0mm,0mm">
                <w:txbxContent>
                  <w:p>
                    <w:pPr>
                      <w:ind w:left="190"/>
                      <w:spacing w:before="127" w:line="185"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6"/>
                        <w:w w:val="78"/>
                      </w:rPr>
                      <w:t>V,</w:t>
                    </w:r>
                  </w:p>
                  <w:p>
                    <w:pPr>
                      <w:ind w:left="1120"/>
                      <w:spacing w:before="226" w:line="15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3"/>
                      </w:rPr>
                      <w:t>cr</w:t>
                    </w:r>
                    <w:r>
                      <w:rPr>
                        <w:rFonts w:ascii="Times New Roman" w:hAnsi="Times New Roman" w:eastAsia="Times New Roman" w:cs="Times New Roman"/>
                        <w:sz w:val="21"/>
                        <w:szCs w:val="21"/>
                        <w:spacing w:val="1"/>
                        <w:position w:val="3"/>
                      </w:rPr>
                      <w:t xml:space="preserve">                       </w:t>
                    </w:r>
                    <w:r>
                      <w:rPr>
                        <w:rFonts w:ascii="Times New Roman" w:hAnsi="Times New Roman" w:eastAsia="Times New Roman" w:cs="Times New Roman"/>
                        <w:sz w:val="21"/>
                        <w:szCs w:val="21"/>
                        <w:position w:val="3"/>
                      </w:rPr>
                      <w:t xml:space="preserve">                                                                                 </w:t>
                    </w:r>
                    <w:r>
                      <w:rPr>
                        <w:rFonts w:ascii="Times New Roman" w:hAnsi="Times New Roman" w:eastAsia="Times New Roman" w:cs="Times New Roman"/>
                        <w:sz w:val="21"/>
                        <w:szCs w:val="21"/>
                        <w:spacing w:val="-2"/>
                      </w:rPr>
                      <w:t>evm40</w:t>
                    </w:r>
                  </w:p>
                  <w:p>
                    <w:pPr>
                      <w:ind w:left="190"/>
                      <w:spacing w:before="244"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4"/>
                        <w:w w:val="92"/>
                      </w:rPr>
                      <w:t>V₂</w:t>
                    </w:r>
                  </w:p>
                </w:txbxContent>
              </v:textbox>
            </v:shape>
          </v:group>
        </w:pict>
      </w:r>
    </w:p>
    <w:p>
      <w:pPr>
        <w:ind w:left="3910"/>
        <w:spacing w:before="156" w:line="220" w:lineRule="auto"/>
        <w:rPr>
          <w:rFonts w:ascii="SimHei" w:hAnsi="SimHei" w:eastAsia="SimHei" w:cs="SimHei"/>
          <w:sz w:val="21"/>
          <w:szCs w:val="21"/>
        </w:rPr>
      </w:pPr>
      <w:r>
        <w:rPr>
          <w:rFonts w:ascii="SimHei" w:hAnsi="SimHei" w:eastAsia="SimHei" w:cs="SimHei"/>
          <w:sz w:val="21"/>
          <w:szCs w:val="21"/>
          <w:color w:val="3185C5"/>
          <w:spacing w:val="-17"/>
          <w:w w:val="97"/>
        </w:rPr>
        <w:t>图5-1-74</w:t>
      </w:r>
      <w:r>
        <w:rPr>
          <w:rFonts w:ascii="SimHei" w:hAnsi="SimHei" w:eastAsia="SimHei" w:cs="SimHei"/>
          <w:sz w:val="21"/>
          <w:szCs w:val="21"/>
          <w:color w:val="3185C5"/>
          <w:spacing w:val="59"/>
        </w:rPr>
        <w:t xml:space="preserve"> </w:t>
      </w:r>
      <w:r>
        <w:rPr>
          <w:rFonts w:ascii="SimHei" w:hAnsi="SimHei" w:eastAsia="SimHei" w:cs="SimHei"/>
          <w:sz w:val="21"/>
          <w:szCs w:val="21"/>
          <w:spacing w:val="-17"/>
          <w:w w:val="97"/>
        </w:rPr>
        <w:t>心房颤动伴室内差异传导</w:t>
      </w:r>
    </w:p>
    <w:p>
      <w:pPr>
        <w:spacing w:line="294" w:lineRule="auto"/>
        <w:rPr>
          <w:rFonts w:ascii="Arial"/>
          <w:sz w:val="21"/>
        </w:rPr>
      </w:pPr>
      <w:r/>
    </w:p>
    <w:p>
      <w:pPr>
        <w:ind w:left="1099" w:firstLine="400"/>
        <w:spacing w:before="68" w:line="281" w:lineRule="auto"/>
        <w:jc w:val="both"/>
        <w:rPr>
          <w:rFonts w:ascii="SimSun" w:hAnsi="SimSun" w:eastAsia="SimSun" w:cs="SimSun"/>
          <w:sz w:val="21"/>
          <w:szCs w:val="21"/>
        </w:rPr>
      </w:pPr>
      <w:r>
        <w:rPr>
          <w:rFonts w:ascii="SimSun" w:hAnsi="SimSun" w:eastAsia="SimSun" w:cs="SimSun"/>
          <w:sz w:val="21"/>
          <w:szCs w:val="21"/>
          <w:spacing w:val="-12"/>
        </w:rPr>
        <w:t>3.</w:t>
      </w:r>
      <w:r>
        <w:rPr>
          <w:rFonts w:ascii="SimSun" w:hAnsi="SimSun" w:eastAsia="SimSun" w:cs="SimSun"/>
          <w:sz w:val="21"/>
          <w:szCs w:val="21"/>
          <w:spacing w:val="-23"/>
        </w:rPr>
        <w:t xml:space="preserve"> </w:t>
      </w:r>
      <w:r>
        <w:rPr>
          <w:rFonts w:ascii="SimSun" w:hAnsi="SimSun" w:eastAsia="SimSun" w:cs="SimSun"/>
          <w:sz w:val="21"/>
          <w:szCs w:val="21"/>
          <w:spacing w:val="-12"/>
        </w:rPr>
        <w:t>心室扑动与心室颤动</w:t>
      </w:r>
      <w:r>
        <w:rPr>
          <w:rFonts w:ascii="SimSun" w:hAnsi="SimSun" w:eastAsia="SimSun" w:cs="SimSun"/>
          <w:sz w:val="21"/>
          <w:szCs w:val="21"/>
          <w:spacing w:val="60"/>
        </w:rPr>
        <w:t xml:space="preserve"> </w:t>
      </w:r>
      <w:r>
        <w:rPr>
          <w:rFonts w:ascii="SimSun" w:hAnsi="SimSun" w:eastAsia="SimSun" w:cs="SimSun"/>
          <w:sz w:val="21"/>
          <w:szCs w:val="21"/>
          <w:spacing w:val="-12"/>
        </w:rPr>
        <w:t>多数人认为心室扑动(ventricular</w:t>
      </w:r>
      <w:r>
        <w:rPr>
          <w:rFonts w:ascii="SimSun" w:hAnsi="SimSun" w:eastAsia="SimSun" w:cs="SimSun"/>
          <w:sz w:val="21"/>
          <w:szCs w:val="21"/>
          <w:spacing w:val="-17"/>
        </w:rPr>
        <w:t xml:space="preserve"> </w:t>
      </w:r>
      <w:r>
        <w:rPr>
          <w:rFonts w:ascii="SimSun" w:hAnsi="SimSun" w:eastAsia="SimSun" w:cs="SimSun"/>
          <w:sz w:val="21"/>
          <w:szCs w:val="21"/>
          <w:spacing w:val="-12"/>
        </w:rPr>
        <w:t>flutter)(图5</w:t>
      </w:r>
      <w:r>
        <w:rPr>
          <w:rFonts w:ascii="SimSun" w:hAnsi="SimSun" w:eastAsia="SimSun" w:cs="SimSun"/>
          <w:sz w:val="21"/>
          <w:szCs w:val="21"/>
          <w:spacing w:val="-13"/>
        </w:rPr>
        <w:t>-1-75)是心室肌产生</w:t>
      </w:r>
      <w:r>
        <w:rPr>
          <w:rFonts w:ascii="SimSun" w:hAnsi="SimSun" w:eastAsia="SimSun" w:cs="SimSun"/>
          <w:sz w:val="21"/>
          <w:szCs w:val="21"/>
        </w:rPr>
        <w:t xml:space="preserve"> </w:t>
      </w:r>
      <w:r>
        <w:rPr>
          <w:rFonts w:ascii="SimSun" w:hAnsi="SimSun" w:eastAsia="SimSun" w:cs="SimSun"/>
          <w:sz w:val="21"/>
          <w:szCs w:val="21"/>
          <w:spacing w:val="-14"/>
        </w:rPr>
        <w:t>环形激动的结果。出现心室扑动一般具有两个条件：①心肌明显受损、缺氧或代谢失常；②异位激</w:t>
      </w:r>
      <w:r>
        <w:rPr>
          <w:rFonts w:ascii="SimSun" w:hAnsi="SimSun" w:eastAsia="SimSun" w:cs="SimSun"/>
          <w:sz w:val="21"/>
          <w:szCs w:val="21"/>
          <w:spacing w:val="8"/>
        </w:rPr>
        <w:t xml:space="preserve"> </w:t>
      </w:r>
      <w:r>
        <w:rPr>
          <w:rFonts w:ascii="SimSun" w:hAnsi="SimSun" w:eastAsia="SimSun" w:cs="SimSun"/>
          <w:sz w:val="21"/>
          <w:szCs w:val="21"/>
          <w:spacing w:val="-7"/>
        </w:rPr>
        <w:t>动落在易颤期。心电图特点是无正常QRS-T</w:t>
      </w:r>
      <w:r>
        <w:rPr>
          <w:rFonts w:ascii="SimSun" w:hAnsi="SimSun" w:eastAsia="SimSun" w:cs="SimSun"/>
          <w:sz w:val="21"/>
          <w:szCs w:val="21"/>
          <w:spacing w:val="-34"/>
        </w:rPr>
        <w:t xml:space="preserve"> </w:t>
      </w:r>
      <w:r>
        <w:rPr>
          <w:rFonts w:ascii="SimSun" w:hAnsi="SimSun" w:eastAsia="SimSun" w:cs="SimSun"/>
          <w:sz w:val="21"/>
          <w:szCs w:val="21"/>
          <w:spacing w:val="-7"/>
        </w:rPr>
        <w:t>波，代</w:t>
      </w:r>
      <w:r>
        <w:rPr>
          <w:rFonts w:ascii="SimSun" w:hAnsi="SimSun" w:eastAsia="SimSun" w:cs="SimSun"/>
          <w:sz w:val="21"/>
          <w:szCs w:val="21"/>
          <w:spacing w:val="-8"/>
        </w:rPr>
        <w:t>之以连续快速而相对规则的大振幅波动，频率</w:t>
      </w:r>
      <w:r>
        <w:rPr>
          <w:rFonts w:ascii="SimSun" w:hAnsi="SimSun" w:eastAsia="SimSun" w:cs="SimSun"/>
          <w:sz w:val="21"/>
          <w:szCs w:val="21"/>
        </w:rPr>
        <w:t xml:space="preserve"> </w:t>
      </w:r>
      <w:r>
        <w:rPr>
          <w:rFonts w:ascii="SimSun" w:hAnsi="SimSun" w:eastAsia="SimSun" w:cs="SimSun"/>
          <w:sz w:val="21"/>
          <w:szCs w:val="21"/>
          <w:spacing w:val="-10"/>
        </w:rPr>
        <w:t>达200～250次/分，心脏失去排血功能。心室扑</w:t>
      </w:r>
      <w:r>
        <w:rPr>
          <w:rFonts w:ascii="SimSun" w:hAnsi="SimSun" w:eastAsia="SimSun" w:cs="SimSun"/>
          <w:sz w:val="21"/>
          <w:szCs w:val="21"/>
          <w:spacing w:val="-11"/>
        </w:rPr>
        <w:t>动常不能持久，不是很快恢复，便会转为心室颤动</w:t>
      </w:r>
      <w:r>
        <w:rPr>
          <w:rFonts w:ascii="SimSun" w:hAnsi="SimSun" w:eastAsia="SimSun" w:cs="SimSun"/>
          <w:sz w:val="21"/>
          <w:szCs w:val="21"/>
        </w:rPr>
        <w:t xml:space="preserve"> </w:t>
      </w:r>
      <w:r>
        <w:rPr>
          <w:rFonts w:ascii="SimSun" w:hAnsi="SimSun" w:eastAsia="SimSun" w:cs="SimSun"/>
          <w:sz w:val="21"/>
          <w:szCs w:val="21"/>
          <w:spacing w:val="-16"/>
        </w:rPr>
        <w:t>而导致死亡。心室颤动(ventricular</w:t>
      </w:r>
      <w:r>
        <w:rPr>
          <w:rFonts w:ascii="SimSun" w:hAnsi="SimSun" w:eastAsia="SimSun" w:cs="SimSun"/>
          <w:sz w:val="21"/>
          <w:szCs w:val="21"/>
          <w:spacing w:val="-20"/>
        </w:rPr>
        <w:t xml:space="preserve"> </w:t>
      </w:r>
      <w:r>
        <w:rPr>
          <w:rFonts w:ascii="SimSun" w:hAnsi="SimSun" w:eastAsia="SimSun" w:cs="SimSun"/>
          <w:sz w:val="21"/>
          <w:szCs w:val="21"/>
          <w:spacing w:val="-16"/>
        </w:rPr>
        <w:t>fibrillation)(图5-1-76)往往是心脏停搏前的短</w:t>
      </w:r>
      <w:r>
        <w:rPr>
          <w:rFonts w:ascii="SimSun" w:hAnsi="SimSun" w:eastAsia="SimSun" w:cs="SimSun"/>
          <w:sz w:val="21"/>
          <w:szCs w:val="21"/>
          <w:spacing w:val="-17"/>
        </w:rPr>
        <w:t>暂征象，也可以</w:t>
      </w:r>
      <w:r>
        <w:rPr>
          <w:rFonts w:ascii="SimSun" w:hAnsi="SimSun" w:eastAsia="SimSun" w:cs="SimSun"/>
          <w:sz w:val="21"/>
          <w:szCs w:val="21"/>
        </w:rPr>
        <w:t xml:space="preserve"> </w:t>
      </w:r>
      <w:r>
        <w:rPr>
          <w:rFonts w:ascii="SimSun" w:hAnsi="SimSun" w:eastAsia="SimSun" w:cs="SimSun"/>
          <w:sz w:val="21"/>
          <w:szCs w:val="21"/>
          <w:spacing w:val="-9"/>
        </w:rPr>
        <w:t>因急性心肌缺血或心电紊乱而发生。由于心脏出现多灶性局部兴奋，以致完全失去排血功能。心</w:t>
      </w:r>
      <w:r>
        <w:rPr>
          <w:rFonts w:ascii="SimSun" w:hAnsi="SimSun" w:eastAsia="SimSun" w:cs="SimSun"/>
          <w:sz w:val="21"/>
          <w:szCs w:val="21"/>
        </w:rPr>
        <w:t xml:space="preserve"> </w:t>
      </w:r>
      <w:r>
        <w:rPr>
          <w:rFonts w:ascii="SimSun" w:hAnsi="SimSun" w:eastAsia="SimSun" w:cs="SimSun"/>
          <w:sz w:val="21"/>
          <w:szCs w:val="21"/>
          <w:spacing w:val="-9"/>
        </w:rPr>
        <w:t>电图上QRS-T</w:t>
      </w:r>
      <w:r>
        <w:rPr>
          <w:rFonts w:ascii="SimSun" w:hAnsi="SimSun" w:eastAsia="SimSun" w:cs="SimSun"/>
          <w:sz w:val="21"/>
          <w:szCs w:val="21"/>
          <w:spacing w:val="-34"/>
        </w:rPr>
        <w:t xml:space="preserve"> </w:t>
      </w:r>
      <w:r>
        <w:rPr>
          <w:rFonts w:ascii="SimSun" w:hAnsi="SimSun" w:eastAsia="SimSun" w:cs="SimSun"/>
          <w:sz w:val="21"/>
          <w:szCs w:val="21"/>
          <w:spacing w:val="-9"/>
        </w:rPr>
        <w:t>波完全消失，出现大小不等、极不匀齐的低小波，频率20</w:t>
      </w:r>
      <w:r>
        <w:rPr>
          <w:rFonts w:ascii="SimSun" w:hAnsi="SimSun" w:eastAsia="SimSun" w:cs="SimSun"/>
          <w:sz w:val="21"/>
          <w:szCs w:val="21"/>
          <w:spacing w:val="-10"/>
        </w:rPr>
        <w:t>0～500次/分。心室扑动和</w:t>
      </w:r>
      <w:r>
        <w:rPr>
          <w:rFonts w:ascii="SimSun" w:hAnsi="SimSun" w:eastAsia="SimSun" w:cs="SimSun"/>
          <w:sz w:val="21"/>
          <w:szCs w:val="21"/>
        </w:rPr>
        <w:t xml:space="preserve"> </w:t>
      </w:r>
      <w:r>
        <w:rPr>
          <w:rFonts w:ascii="SimSun" w:hAnsi="SimSun" w:eastAsia="SimSun" w:cs="SimSun"/>
          <w:sz w:val="21"/>
          <w:szCs w:val="21"/>
          <w:spacing w:val="-10"/>
        </w:rPr>
        <w:t>心室颤动均是极严重的致死性心律失常。</w:t>
      </w:r>
    </w:p>
    <w:p>
      <w:pPr>
        <w:ind w:left="1503"/>
        <w:spacing w:before="196" w:line="222" w:lineRule="auto"/>
        <w:outlineLvl w:val="1"/>
        <w:rPr>
          <w:rFonts w:ascii="SimHei" w:hAnsi="SimHei" w:eastAsia="SimHei" w:cs="SimHei"/>
          <w:sz w:val="24"/>
          <w:szCs w:val="24"/>
        </w:rPr>
      </w:pPr>
      <w:r>
        <w:rPr>
          <w:rFonts w:ascii="SimHei" w:hAnsi="SimHei" w:eastAsia="SimHei" w:cs="SimHei"/>
          <w:sz w:val="24"/>
          <w:szCs w:val="24"/>
          <w:b/>
          <w:bCs/>
          <w:color w:val="005699"/>
          <w:spacing w:val="-8"/>
        </w:rPr>
        <w:t>七、传导异常</w:t>
      </w:r>
    </w:p>
    <w:p>
      <w:pPr>
        <w:ind w:left="1499"/>
        <w:spacing w:before="243" w:line="219" w:lineRule="auto"/>
        <w:rPr>
          <w:rFonts w:ascii="SimSun" w:hAnsi="SimSun" w:eastAsia="SimSun" w:cs="SimSun"/>
          <w:sz w:val="21"/>
          <w:szCs w:val="21"/>
        </w:rPr>
      </w:pPr>
      <w:r>
        <w:rPr>
          <w:rFonts w:ascii="SimSun" w:hAnsi="SimSun" w:eastAsia="SimSun" w:cs="SimSun"/>
          <w:sz w:val="21"/>
          <w:szCs w:val="21"/>
          <w:spacing w:val="-12"/>
        </w:rPr>
        <w:t>心脏传导异常包括病理性传导阻滞、生理性干扰脱节及传导途径异常</w:t>
      </w:r>
      <w:r>
        <w:rPr>
          <w:rFonts w:ascii="SimSun" w:hAnsi="SimSun" w:eastAsia="SimSun" w:cs="SimSun"/>
          <w:sz w:val="21"/>
          <w:szCs w:val="21"/>
          <w:spacing w:val="-13"/>
        </w:rPr>
        <w:t>。</w:t>
      </w:r>
    </w:p>
    <w:p>
      <w:pPr>
        <w:ind w:left="1502"/>
        <w:spacing w:before="58" w:line="222" w:lineRule="auto"/>
        <w:rPr>
          <w:rFonts w:ascii="SimHei" w:hAnsi="SimHei" w:eastAsia="SimHei" w:cs="SimHei"/>
          <w:sz w:val="21"/>
          <w:szCs w:val="21"/>
        </w:rPr>
      </w:pPr>
      <w:r>
        <w:rPr>
          <w:rFonts w:ascii="SimHei" w:hAnsi="SimHei" w:eastAsia="SimHei" w:cs="SimHei"/>
          <w:sz w:val="21"/>
          <w:szCs w:val="21"/>
          <w:b/>
          <w:bCs/>
          <w:spacing w:val="12"/>
        </w:rPr>
        <w:t>(一)传导阻滞</w:t>
      </w:r>
    </w:p>
    <w:p>
      <w:pPr>
        <w:ind w:left="1099" w:right="20" w:firstLine="400"/>
        <w:spacing w:before="99" w:line="270" w:lineRule="auto"/>
        <w:jc w:val="both"/>
        <w:rPr>
          <w:rFonts w:ascii="SimSun" w:hAnsi="SimSun" w:eastAsia="SimSun" w:cs="SimSun"/>
          <w:sz w:val="21"/>
          <w:szCs w:val="21"/>
        </w:rPr>
      </w:pPr>
      <w:r>
        <w:rPr>
          <w:rFonts w:ascii="SimSun" w:hAnsi="SimSun" w:eastAsia="SimSun" w:cs="SimSun"/>
          <w:sz w:val="21"/>
          <w:szCs w:val="21"/>
          <w:spacing w:val="-9"/>
        </w:rPr>
        <w:t>传导阻滞的病因可以是传导系统的器质性损害，也可能是迷走神经张力增高引起的功能性抑</w:t>
      </w:r>
      <w:r>
        <w:rPr>
          <w:rFonts w:ascii="SimSun" w:hAnsi="SimSun" w:eastAsia="SimSun" w:cs="SimSun"/>
          <w:sz w:val="21"/>
          <w:szCs w:val="21"/>
          <w:spacing w:val="1"/>
        </w:rPr>
        <w:t xml:space="preserve"> </w:t>
      </w:r>
      <w:r>
        <w:rPr>
          <w:rFonts w:ascii="SimSun" w:hAnsi="SimSun" w:eastAsia="SimSun" w:cs="SimSun"/>
          <w:sz w:val="21"/>
          <w:szCs w:val="21"/>
          <w:spacing w:val="-10"/>
        </w:rPr>
        <w:t>制或是药物作用及位相性影响。心脏传导阻滞(heart</w:t>
      </w:r>
      <w:r>
        <w:rPr>
          <w:rFonts w:ascii="SimSun" w:hAnsi="SimSun" w:eastAsia="SimSun" w:cs="SimSun"/>
          <w:sz w:val="21"/>
          <w:szCs w:val="21"/>
          <w:spacing w:val="-2"/>
        </w:rPr>
        <w:t xml:space="preserve"> </w:t>
      </w:r>
      <w:r>
        <w:rPr>
          <w:rFonts w:ascii="SimSun" w:hAnsi="SimSun" w:eastAsia="SimSun" w:cs="SimSun"/>
          <w:sz w:val="21"/>
          <w:szCs w:val="21"/>
          <w:spacing w:val="-10"/>
        </w:rPr>
        <w:t>block)按发生的部位分为窦房传导阻滞、房</w:t>
      </w:r>
      <w:r>
        <w:rPr>
          <w:rFonts w:ascii="SimSun" w:hAnsi="SimSun" w:eastAsia="SimSun" w:cs="SimSun"/>
          <w:sz w:val="21"/>
          <w:szCs w:val="21"/>
        </w:rPr>
        <w:t xml:space="preserve"> </w:t>
      </w:r>
      <w:r>
        <w:rPr>
          <w:rFonts w:ascii="SimSun" w:hAnsi="SimSun" w:eastAsia="SimSun" w:cs="SimSun"/>
          <w:sz w:val="21"/>
          <w:szCs w:val="21"/>
          <w:spacing w:val="-11"/>
        </w:rPr>
        <w:t>内传导阻滞、房室传导阻滞和室内传导阻滞。按阻滞程度可分为一度(传导延缓)、二度(部分激动</w:t>
      </w:r>
      <w:r>
        <w:rPr>
          <w:rFonts w:ascii="SimSun" w:hAnsi="SimSun" w:eastAsia="SimSun" w:cs="SimSun"/>
          <w:sz w:val="21"/>
          <w:szCs w:val="21"/>
          <w:spacing w:val="1"/>
        </w:rPr>
        <w:t xml:space="preserve"> </w:t>
      </w:r>
      <w:r>
        <w:rPr>
          <w:rFonts w:ascii="SimSun" w:hAnsi="SimSun" w:eastAsia="SimSun" w:cs="SimSun"/>
          <w:sz w:val="21"/>
          <w:szCs w:val="21"/>
          <w:spacing w:val="-11"/>
        </w:rPr>
        <w:t>传导发生中断)和三度(传导完全中断)。按传导阻滞发生情况，可分为永久性、暂时性、交替性</w:t>
      </w:r>
      <w:r>
        <w:rPr>
          <w:rFonts w:ascii="SimSun" w:hAnsi="SimSun" w:eastAsia="SimSun" w:cs="SimSun"/>
          <w:sz w:val="21"/>
          <w:szCs w:val="21"/>
          <w:spacing w:val="-12"/>
        </w:rPr>
        <w:t>及</w:t>
      </w:r>
      <w:r>
        <w:rPr>
          <w:rFonts w:ascii="SimSun" w:hAnsi="SimSun" w:eastAsia="SimSun" w:cs="SimSun"/>
          <w:sz w:val="21"/>
          <w:szCs w:val="21"/>
        </w:rPr>
        <w:t xml:space="preserve"> </w:t>
      </w:r>
      <w:r>
        <w:rPr>
          <w:rFonts w:ascii="SimSun" w:hAnsi="SimSun" w:eastAsia="SimSun" w:cs="SimSun"/>
          <w:sz w:val="21"/>
          <w:szCs w:val="21"/>
          <w:spacing w:val="-8"/>
        </w:rPr>
        <w:t>渐进性。</w:t>
      </w:r>
    </w:p>
    <w:p>
      <w:pPr>
        <w:rPr/>
      </w:pPr>
      <w:r/>
    </w:p>
    <w:p>
      <w:pPr>
        <w:rPr/>
      </w:pPr>
      <w:r/>
    </w:p>
    <w:p>
      <w:pPr>
        <w:spacing w:line="151" w:lineRule="exact"/>
        <w:rPr/>
      </w:pPr>
      <w:r/>
    </w:p>
    <w:tbl>
      <w:tblPr>
        <w:tblStyle w:val="2"/>
        <w:tblW w:w="7979" w:type="dxa"/>
        <w:tblInd w:w="13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96"/>
        <w:gridCol w:w="160"/>
        <w:gridCol w:w="150"/>
        <w:gridCol w:w="241"/>
        <w:gridCol w:w="241"/>
        <w:gridCol w:w="160"/>
        <w:gridCol w:w="160"/>
        <w:gridCol w:w="160"/>
        <w:gridCol w:w="160"/>
        <w:gridCol w:w="160"/>
        <w:gridCol w:w="160"/>
        <w:gridCol w:w="160"/>
        <w:gridCol w:w="161"/>
        <w:gridCol w:w="191"/>
        <w:gridCol w:w="107"/>
        <w:gridCol w:w="171"/>
        <w:gridCol w:w="181"/>
        <w:gridCol w:w="161"/>
        <w:gridCol w:w="160"/>
        <w:gridCol w:w="160"/>
        <w:gridCol w:w="171"/>
        <w:gridCol w:w="160"/>
        <w:gridCol w:w="311"/>
        <w:gridCol w:w="481"/>
        <w:gridCol w:w="321"/>
        <w:gridCol w:w="722"/>
        <w:gridCol w:w="933"/>
        <w:gridCol w:w="254"/>
        <w:gridCol w:w="160"/>
        <w:gridCol w:w="160"/>
        <w:gridCol w:w="241"/>
        <w:gridCol w:w="241"/>
        <w:gridCol w:w="171"/>
        <w:gridCol w:w="153"/>
      </w:tblGrid>
      <w:tr>
        <w:trPr>
          <w:trHeight w:val="152" w:hRule="atLeast"/>
        </w:trPr>
        <w:tc>
          <w:tcPr>
            <w:tcW w:w="6853" w:type="dxa"/>
            <w:vAlign w:val="top"/>
            <w:gridSpan w:val="28"/>
            <w:tcBorders>
              <w:left w:val="none" w:color="000000" w:sz="2" w:space="0"/>
              <w:top w:val="none" w:color="000000" w:sz="2" w:space="0"/>
            </w:tcBorders>
          </w:tcPr>
          <w:p>
            <w:pPr>
              <w:ind w:right="82"/>
              <w:spacing w:before="95" w:line="57" w:lineRule="exact"/>
              <w:jc w:val="right"/>
              <w:rPr>
                <w:rFonts w:ascii="Calibri" w:hAnsi="Calibri" w:eastAsia="Calibri" w:cs="Calibri"/>
                <w:sz w:val="14"/>
                <w:szCs w:val="14"/>
              </w:rPr>
            </w:pPr>
            <w:r>
              <w:pict>
                <v:shape id="_x0000_s115" style="position:absolute;margin-left:-0.25pt;margin-top:-15.9995pt;mso-position-vertical-relative:text;mso-position-horizontal-relative:text;width:399.5pt;height:24pt;z-index:-251066368;" filled="false" strokecolor="#000000" strokeweight="0.50pt" coordsize="7990,480" coordorigin="0,0" path="m5,5l5,155m5,5l134,5m134,5l134,155m5,155l134,155m134,5l134,155m134,5l294,5m294,5l294,155m134,155l294,155m294,5l294,155m294,5l454,5m454,5l454,155m294,155l454,155m454,5l454,155m454,5l604,5m604,5l604,155m454,155l604,155m604,5l604,155m604,5l845,5m845,5l845,155m604,155l845,155m845,5l845,155m845,5l1084,5m1084,5l1084,155m845,155l1084,155m1084,5l1084,155m1084,5l1244,5m1244,5l1244,155m1084,155l1244,155m1244,5l1244,155m1244,5l1404,5m1404,5l1404,155m1244,155l1404,155m1404,5l1404,155m1404,5l1564,5m1564,5l1564,155m1404,155l1564,155m1564,5l1564,155m1564,5l1724,5m1724,5l1724,155m1564,155l1724,155m1724,5l1724,155m1724,5l1885,5m1885,5l1885,155m1724,155l1885,155m1885,5l1885,155m1885,5l2044,5m2044,5l2044,155m1885,155l2044,155m2044,5l2044,155m2044,5l2204,5m2204,5l2204,155m2044,155l2204,155m2204,5l2204,155m2204,5l2364,5m2364,5l2364,155m2204,155l2364,155m2364,5l2364,155m2364,5l2554,5m2554,5l2554,155m2364,155l2554,155m2554,5l2554,155m2554,5l2714,5m2714,5l2714,155m2554,155l2714,155m2714,5l2714,155m2714,5l2884,5m2884,5l2884,155m2714,155l2884,155m2884,5l2884,155m2884,5l3064,5m3064,5l3064,155m2884,155l3064,155m3064,5l3064,155m3064,5l3224,5m3224,5l3224,155m3064,155l3224,155m3224,5l3224,155m3224,5l3385,5m3385,5l3385,155m3224,155l3385,155m3385,5l3385,155m3385,5l3544,5m3544,5l3544,155m3385,155l3544,155m3544,5l3544,155m3544,5l3714,5m3714,5l3714,155m3544,155l3714,155m3714,5l3714,155m3714,5l3874,5m3874,5l3874,155m3714,155l3874,155m3874,5l3874,155m3874,5l4184,5m4184,5l4184,155m3874,155l4184,155m4184,5l4184,155m4184,5l4665,5m4665,5l4665,155m4184,155l4665,155m4665,5l4665,155m4665,5l4984,5m4984,5l4984,155m4665,155l4984,155m4984,5l4984,155m4984,5l5705,5m5705,5l5705,155m4984,155l5705,155m5705,5l5705,155m5705,5l6634,5m6634,5l6634,155m5705,155l6634,155m6634,5l6634,155m6634,5l6874,5m6874,5l6874,155m6634,155l6874,155m6874,5l6874,155m6874,5l7034,5m7034,5l7034,155m6874,155l7034,155m7034,5l7034,155m7034,5l7195,5m7195,5l7195,155m7034,155l7195,155m7195,5l7195,155m7195,5l7434,5m7434,5l7434,155m7195,155l7434,155m7434,5l7434,155m7434,5l7674,5m7674,5l7674,155m7434,155l7674,155m7674,5l7674,155m7674,5l7845,5m7845,5l7845,155m7674,155l7845,155m7845,5l7845,155m7845,5l7984,5m7984,5l7984,155m7845,155l7984,155m5,155l5,314m5,155l134,155m134,155l134,314m5,314l134,314m134,155l134,314m134,155l294,155m294,155l294,314m134,314l294,314m294,155l294,314m294,155l454,155m454,155l454,314m294,314l454,314m454,155l454,314m454,155l604,155m604,155l604,314m454,314l604,314m604,155l604,314m604,155l845,155m845,155l845,314m604,314l845,314m845,155l845,314m845,155l1084,155m1084,155l1084,314m845,314l1084,314m1084,155l1084,314m1084,155l1244,155m1244,155l1244,314m1084,314l1244,314m1244,155l1244,314m1244,155l1404,155m1404,155l1404,314m1244,314l1404,314m1404,155l1404,314m1404,155l1564,155m1564,155l1564,314m1404,314l1564,314m1564,155l1564,314m1564,155l1724,155m1724,155l1724,314m1564,314l1724,314m1724,155l1724,314m1724,155l1885,155m1885,155l1885,314m1724,314l1885,314m1885,155l1885,314m1885,155l2044,155m2044,155l2044,314m1885,314l2044,314m2044,155l2044,314m2044,155l2204,155m2204,155l2204,314m2044,314l2204,314m2204,155l2204,314m2204,155l2364,155m2364,155l2364,314m2204,314l2364,314m2364,155l2364,314m2364,155l2554,155m2554,155l2554,314m2364,314l2554,314m2554,155l2554,314m2554,155l2714,155m2714,155l2714,314m2554,314l2714,314m2714,155l2714,314m2714,155l2884,155m2884,155l2884,314m2714,314l2884,314m2884,155l2884,314m2884,155l3064,155m3064,155l3064,314m2884,314l3064,314m3064,155l3064,314m3064,155l3224,155m3224,155l3224,314m3064,314l3224,314m3224,155l3224,314m3224,155l3385,155m3385,155l3385,314m3224,314l3385,314m3385,155l3385,314m3385,155l3544,155m3544,155l3544,314m3385,314l3544,314m3544,155l3544,314m3544,155l3714,155m3714,155l3714,314m3544,314l3714,314m3714,155l3714,314m3714,155l3874,155m3874,155l3874,314m3714,314l3874,314m3874,155l3874,314m3874,155l4184,155m4184,155l4184,314m3874,314l4184,314m4184,155l4184,314m4184,155l4665,155m4665,155l4665,314m4184,314l4665,314m4665,155l4665,314m4665,155l4984,155m4984,155l4984,314m4665,314l4984,314m4984,155l4984,314m4984,155l5705,155m5705,155l5705,314m4984,314l5705,314m5705,155l5705,314m5705,155l6634,155m6634,155l6634,314m5705,314l6634,314m6634,155l6634,314m6634,155l6874,155m6874,155l6874,314m6634,314l6874,314m6874,155l6874,314m6874,155l7034,155m7034,155l7034,314m6874,314l7034,314m7034,155l7034,314m7034,155l7195,155m7195,155l7195,314m7034,314l7195,314m7195,155l7195,314m7195,155l7434,155m7434,155l7434,314m7195,314l7434,314m7434,155l7434,314m7434,155l7674,155m7674,155l7674,314m7434,314l7674,314m7674,155l7674,314m7674,155l7845,155m7845,155l7845,314m7674,314l7845,314m7845,155l7845,314m7845,155l7984,155m7984,155l7984,314m7845,314l7984,314m5,314l5,474m5,314l134,314m134,314l134,474m5,474l134,474m134,314l134,474m134,314l294,314m294,314l294,474m134,474l294,474m294,314l294,474m294,314l454,314m454,314l454,474m294,474l454,474m454,314l454,474m454,314l604,314m604,314l604,474m454,474l604,474m604,314l604,474m604,314l845,314m845,314l845,474m604,474l845,474m845,314l845,474m845,314l1084,314m1084,314l1084,474m845,474l1084,474m1084,314l1084,474m1084,314l1244,314m1244,314l1244,474m1084,474l1244,474m1244,314l1244,474m1244,314l1404,314m1404,314l1404,474m1244,474l1404,474m1404,314l1404,474m1404,314l1564,314m1564,314l1564,474m1404,474l1564,474m1564,314l1564,474m1564,314l1724,314m1724,314l1724,474m1564,474l1724,474m1724,314l1724,474m1724,314l1885,314m1885,314l1885,474m1724,474l1885,474m1885,314l1885,474m1885,314l2044,314m2044,314l2044,474m1885,474l2044,474m2044,314l2044,474m2044,314l2204,314m2204,314l2204,474m2044,474l2204,474m2204,314l2204,474m2204,314l2364,314m2364,314l2364,474m2204,474l2364,474m2364,314l2364,474m2364,314l2554,314m2554,314l2554,474m2364,474l2554,474m2554,314l2554,474m2554,314l2714,314m2714,314l2714,474m2554,474l2714,474m2714,314l2714,474m2714,314l2884,314m2884,314l2884,474m2714,474l2884,474m2884,314l2884,474m2884,314l3064,314m3064,314l3064,474m2884,474l3064,474m3064,314l3064,474m3064,314l3224,314m3224,314l3224,474m3064,474l3224,474m3224,314l3224,474m3224,314l3385,314m3385,314l3385,474m3224,474l3385,474m3385,314l3385,474m3385,314l3544,314m3544,314l3544,474m3385,474l3544,474m3544,314l3544,474m3544,314l3714,314m3714,314l3714,474m3544,474l3714,474m3714,314l3714,474m3714,314l3874,314m3874,314l3874,474m3714,474l3874,474m3874,314l3874,474m3874,314l4184,314m4184,314l4184,474m3874,474l4184,474m4184,314l4184,474m4184,314l4665,314m4665,314l4665,474m4184,474l4665,474m4665,314l4665,474m4665,314l4984,314m4984,314l4984,474m4665,474l4984,474m4984,314l4984,474m4984,314l5705,314m5705,314l5705,474m4984,474l5705,474m5705,314l5705,474m5705,314l6634,314m6634,314l6634,474m5705,474l6634,474m6634,314l6634,474m6634,314l6874,314m6874,314l6874,474m6634,474l6874,474e">
                  <v:stroke joinstyle="miter" miterlimit="10"/>
                </v:shape>
              </w:pict>
            </w:r>
            <w:r>
              <w:pict>
                <v:shape id="_x0000_s116" style="position:absolute;margin-left:330.998pt;margin-top:0.786652pt;mso-position-vertical-relative:text;mso-position-horizontal-relative:text;width:5.65pt;height:9.4pt;z-index:252251136;"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5"/>
                            <w:szCs w:val="15"/>
                          </w:rPr>
                        </w:pPr>
                        <w:r>
                          <w:rPr>
                            <w:rFonts w:ascii="SimSun" w:hAnsi="SimSun" w:eastAsia="SimSun" w:cs="SimSun"/>
                            <w:sz w:val="15"/>
                            <w:szCs w:val="15"/>
                          </w:rPr>
                          <w:t>V</w:t>
                        </w:r>
                      </w:p>
                    </w:txbxContent>
                  </v:textbox>
                </v:shape>
              </w:pict>
            </w:r>
            <w:r>
              <w:rPr>
                <w:rFonts w:ascii="Calibri" w:hAnsi="Calibri" w:eastAsia="Calibri" w:cs="Calibri"/>
                <w:sz w:val="14"/>
                <w:szCs w:val="14"/>
              </w:rPr>
              <w:t>₄</w:t>
            </w:r>
          </w:p>
        </w:tc>
        <w:tc>
          <w:tcPr>
            <w:tcW w:w="160" w:type="dxa"/>
            <w:vAlign w:val="top"/>
          </w:tcPr>
          <w:p>
            <w:pPr>
              <w:spacing w:line="152" w:lineRule="exact"/>
              <w:rPr>
                <w:rFonts w:ascii="Arial"/>
                <w:sz w:val="13"/>
              </w:rPr>
            </w:pPr>
            <w:r/>
          </w:p>
        </w:tc>
        <w:tc>
          <w:tcPr>
            <w:tcW w:w="160" w:type="dxa"/>
            <w:vAlign w:val="top"/>
          </w:tcPr>
          <w:p>
            <w:pPr>
              <w:spacing w:line="152" w:lineRule="exact"/>
              <w:rPr>
                <w:rFonts w:ascii="Arial"/>
                <w:sz w:val="13"/>
              </w:rPr>
            </w:pPr>
            <w:r/>
          </w:p>
        </w:tc>
        <w:tc>
          <w:tcPr>
            <w:tcW w:w="241" w:type="dxa"/>
            <w:vAlign w:val="top"/>
          </w:tcPr>
          <w:p>
            <w:pPr>
              <w:spacing w:line="152" w:lineRule="exact"/>
              <w:rPr>
                <w:rFonts w:ascii="Arial"/>
                <w:sz w:val="13"/>
              </w:rPr>
            </w:pPr>
            <w:r/>
          </w:p>
        </w:tc>
        <w:tc>
          <w:tcPr>
            <w:tcW w:w="241" w:type="dxa"/>
            <w:vAlign w:val="top"/>
          </w:tcPr>
          <w:p>
            <w:pPr>
              <w:spacing w:line="152" w:lineRule="exact"/>
              <w:rPr>
                <w:rFonts w:ascii="Arial"/>
                <w:sz w:val="13"/>
              </w:rPr>
            </w:pPr>
            <w:r/>
          </w:p>
        </w:tc>
        <w:tc>
          <w:tcPr>
            <w:tcW w:w="171" w:type="dxa"/>
            <w:vAlign w:val="top"/>
          </w:tcPr>
          <w:p>
            <w:pPr>
              <w:spacing w:line="152" w:lineRule="exact"/>
              <w:rPr>
                <w:rFonts w:ascii="Arial"/>
                <w:sz w:val="13"/>
              </w:rPr>
            </w:pPr>
            <w:r/>
          </w:p>
        </w:tc>
        <w:tc>
          <w:tcPr>
            <w:tcW w:w="153" w:type="dxa"/>
            <w:vAlign w:val="top"/>
          </w:tcPr>
          <w:p>
            <w:pPr>
              <w:spacing w:line="152" w:lineRule="exact"/>
              <w:rPr>
                <w:rFonts w:ascii="Arial"/>
                <w:sz w:val="13"/>
              </w:rPr>
            </w:pPr>
            <w:r/>
          </w:p>
        </w:tc>
      </w:tr>
      <w:tr>
        <w:trPr>
          <w:trHeight w:val="148" w:hRule="atLeast"/>
        </w:trPr>
        <w:tc>
          <w:tcPr>
            <w:tcW w:w="296"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50" w:type="dxa"/>
            <w:vAlign w:val="top"/>
          </w:tcPr>
          <w:p>
            <w:pPr>
              <w:spacing w:line="147" w:lineRule="exact"/>
              <w:rPr>
                <w:rFonts w:ascii="Arial"/>
                <w:sz w:val="12"/>
              </w:rPr>
            </w:pPr>
            <w:r/>
          </w:p>
        </w:tc>
        <w:tc>
          <w:tcPr>
            <w:tcW w:w="241" w:type="dxa"/>
            <w:vAlign w:val="top"/>
          </w:tcPr>
          <w:p>
            <w:pPr>
              <w:spacing w:line="147" w:lineRule="exact"/>
              <w:rPr>
                <w:rFonts w:ascii="Arial"/>
                <w:sz w:val="12"/>
              </w:rPr>
            </w:pPr>
            <w:r/>
          </w:p>
        </w:tc>
        <w:tc>
          <w:tcPr>
            <w:tcW w:w="241"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ind w:left="47"/>
              <w:spacing w:before="23" w:line="191" w:lineRule="auto"/>
              <w:rPr>
                <w:rFonts w:ascii="SimSun" w:hAnsi="SimSun" w:eastAsia="SimSun" w:cs="SimSun"/>
                <w:sz w:val="12"/>
                <w:szCs w:val="12"/>
              </w:rPr>
            </w:pPr>
            <w:r>
              <w:rPr>
                <w:rFonts w:ascii="SimSun" w:hAnsi="SimSun" w:eastAsia="SimSun" w:cs="SimSun"/>
                <w:sz w:val="12"/>
                <w:szCs w:val="12"/>
                <w:spacing w:val="8"/>
              </w:rPr>
              <w:t>a</w:t>
            </w:r>
          </w:p>
        </w:tc>
        <w:tc>
          <w:tcPr>
            <w:tcW w:w="160" w:type="dxa"/>
            <w:vAlign w:val="top"/>
          </w:tcPr>
          <w:p>
            <w:pPr>
              <w:spacing w:before="48" w:line="99" w:lineRule="exact"/>
              <w:rPr>
                <w:rFonts w:ascii="SimSun" w:hAnsi="SimSun" w:eastAsia="SimSun" w:cs="SimSun"/>
                <w:sz w:val="14"/>
                <w:szCs w:val="14"/>
              </w:rPr>
            </w:pPr>
            <w:r>
              <w:rPr>
                <w:rFonts w:ascii="SimSun" w:hAnsi="SimSun" w:eastAsia="SimSun" w:cs="SimSun"/>
                <w:sz w:val="14"/>
                <w:szCs w:val="14"/>
                <w:spacing w:val="2"/>
                <w:position w:val="-2"/>
              </w:rPr>
              <w:t>VR</w:t>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1" w:type="dxa"/>
            <w:vAlign w:val="top"/>
          </w:tcPr>
          <w:p>
            <w:pPr>
              <w:spacing w:line="147" w:lineRule="exact"/>
              <w:rPr>
                <w:rFonts w:ascii="Arial"/>
                <w:sz w:val="12"/>
              </w:rPr>
            </w:pPr>
            <w:r/>
          </w:p>
        </w:tc>
        <w:tc>
          <w:tcPr>
            <w:tcW w:w="191" w:type="dxa"/>
            <w:vAlign w:val="top"/>
          </w:tcPr>
          <w:p>
            <w:pPr>
              <w:spacing w:line="147" w:lineRule="exact"/>
              <w:rPr>
                <w:rFonts w:ascii="Arial"/>
                <w:sz w:val="12"/>
              </w:rPr>
            </w:pPr>
            <w:r/>
          </w:p>
        </w:tc>
        <w:tc>
          <w:tcPr>
            <w:tcW w:w="107" w:type="dxa"/>
            <w:vAlign w:val="top"/>
          </w:tcPr>
          <w:p>
            <w:pPr>
              <w:spacing w:line="147" w:lineRule="exact"/>
              <w:rPr>
                <w:rFonts w:ascii="Arial"/>
                <w:sz w:val="12"/>
              </w:rPr>
            </w:pPr>
            <w:r/>
          </w:p>
        </w:tc>
        <w:tc>
          <w:tcPr>
            <w:tcW w:w="171" w:type="dxa"/>
            <w:vAlign w:val="top"/>
          </w:tcPr>
          <w:p>
            <w:pPr>
              <w:spacing w:line="147" w:lineRule="exact"/>
              <w:rPr>
                <w:rFonts w:ascii="Arial"/>
                <w:sz w:val="12"/>
              </w:rPr>
            </w:pPr>
            <w:r/>
          </w:p>
        </w:tc>
        <w:tc>
          <w:tcPr>
            <w:tcW w:w="181" w:type="dxa"/>
            <w:vAlign w:val="top"/>
          </w:tcPr>
          <w:p>
            <w:pPr>
              <w:spacing w:line="147" w:lineRule="exact"/>
              <w:rPr>
                <w:rFonts w:ascii="Arial"/>
                <w:sz w:val="12"/>
              </w:rPr>
            </w:pPr>
            <w:r/>
          </w:p>
        </w:tc>
        <w:tc>
          <w:tcPr>
            <w:tcW w:w="161"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71"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311" w:type="dxa"/>
            <w:vAlign w:val="top"/>
          </w:tcPr>
          <w:p>
            <w:pPr>
              <w:ind w:left="153"/>
              <w:spacing w:before="31" w:line="116" w:lineRule="exact"/>
              <w:rPr>
                <w:rFonts w:ascii="SimSun" w:hAnsi="SimSun" w:eastAsia="SimSun" w:cs="SimSun"/>
                <w:sz w:val="14"/>
                <w:szCs w:val="14"/>
              </w:rPr>
            </w:pPr>
            <w:r>
              <w:rPr>
                <w:rFonts w:ascii="SimSun" w:hAnsi="SimSun" w:eastAsia="SimSun" w:cs="SimSun"/>
                <w:sz w:val="14"/>
                <w:szCs w:val="14"/>
                <w:spacing w:val="3"/>
              </w:rPr>
              <w:t>V,</w:t>
            </w:r>
          </w:p>
        </w:tc>
        <w:tc>
          <w:tcPr>
            <w:tcW w:w="481" w:type="dxa"/>
            <w:vAlign w:val="top"/>
          </w:tcPr>
          <w:p>
            <w:pPr>
              <w:spacing w:line="147" w:lineRule="exact"/>
              <w:rPr>
                <w:rFonts w:ascii="Arial"/>
                <w:sz w:val="12"/>
              </w:rPr>
            </w:pPr>
            <w:r/>
          </w:p>
        </w:tc>
        <w:tc>
          <w:tcPr>
            <w:tcW w:w="321" w:type="dxa"/>
            <w:vAlign w:val="top"/>
          </w:tcPr>
          <w:p>
            <w:pPr>
              <w:spacing w:line="147" w:lineRule="exact"/>
              <w:rPr>
                <w:rFonts w:ascii="Arial"/>
                <w:sz w:val="12"/>
              </w:rPr>
            </w:pPr>
            <w:r/>
          </w:p>
        </w:tc>
        <w:tc>
          <w:tcPr>
            <w:tcW w:w="722" w:type="dxa"/>
            <w:vAlign w:val="top"/>
          </w:tcPr>
          <w:p>
            <w:pPr>
              <w:spacing w:line="147" w:lineRule="exact"/>
              <w:rPr>
                <w:rFonts w:ascii="Arial"/>
                <w:sz w:val="12"/>
              </w:rPr>
            </w:pPr>
            <w:r/>
          </w:p>
        </w:tc>
        <w:tc>
          <w:tcPr>
            <w:tcW w:w="933" w:type="dxa"/>
            <w:vAlign w:val="top"/>
          </w:tcPr>
          <w:p>
            <w:pPr>
              <w:spacing w:line="147" w:lineRule="exact"/>
              <w:rPr>
                <w:rFonts w:ascii="Arial"/>
                <w:sz w:val="12"/>
              </w:rPr>
            </w:pPr>
            <w:r/>
          </w:p>
        </w:tc>
        <w:tc>
          <w:tcPr>
            <w:tcW w:w="254"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241" w:type="dxa"/>
            <w:vAlign w:val="top"/>
          </w:tcPr>
          <w:p>
            <w:pPr>
              <w:spacing w:line="147" w:lineRule="exact"/>
              <w:rPr>
                <w:rFonts w:ascii="Arial"/>
                <w:sz w:val="12"/>
              </w:rPr>
            </w:pPr>
            <w:r/>
          </w:p>
        </w:tc>
        <w:tc>
          <w:tcPr>
            <w:tcW w:w="241" w:type="dxa"/>
            <w:vAlign w:val="top"/>
          </w:tcPr>
          <w:p>
            <w:pPr>
              <w:spacing w:line="147" w:lineRule="exact"/>
              <w:rPr>
                <w:rFonts w:ascii="Arial"/>
                <w:sz w:val="12"/>
              </w:rPr>
            </w:pPr>
            <w:r/>
          </w:p>
        </w:tc>
        <w:tc>
          <w:tcPr>
            <w:tcW w:w="171" w:type="dxa"/>
            <w:vAlign w:val="top"/>
          </w:tcPr>
          <w:p>
            <w:pPr>
              <w:spacing w:line="147" w:lineRule="exact"/>
              <w:rPr>
                <w:rFonts w:ascii="Arial"/>
                <w:sz w:val="12"/>
              </w:rPr>
            </w:pPr>
            <w:r/>
          </w:p>
        </w:tc>
        <w:tc>
          <w:tcPr>
            <w:tcW w:w="153" w:type="dxa"/>
            <w:vAlign w:val="top"/>
          </w:tcPr>
          <w:p>
            <w:pPr>
              <w:spacing w:line="147" w:lineRule="exact"/>
              <w:rPr>
                <w:rFonts w:ascii="Arial"/>
                <w:sz w:val="12"/>
              </w:rPr>
            </w:pPr>
            <w:r/>
          </w:p>
        </w:tc>
      </w:tr>
      <w:tr>
        <w:trPr>
          <w:trHeight w:val="148" w:hRule="atLeast"/>
        </w:trPr>
        <w:tc>
          <w:tcPr>
            <w:tcW w:w="296"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50" w:type="dxa"/>
            <w:vAlign w:val="top"/>
          </w:tcPr>
          <w:p>
            <w:pPr>
              <w:spacing w:line="147" w:lineRule="exact"/>
              <w:rPr>
                <w:rFonts w:ascii="Arial"/>
                <w:sz w:val="12"/>
              </w:rPr>
            </w:pPr>
            <w:r/>
          </w:p>
        </w:tc>
        <w:tc>
          <w:tcPr>
            <w:tcW w:w="241" w:type="dxa"/>
            <w:vAlign w:val="top"/>
          </w:tcPr>
          <w:p>
            <w:pPr>
              <w:spacing w:line="147" w:lineRule="exact"/>
              <w:rPr>
                <w:rFonts w:ascii="Arial"/>
                <w:sz w:val="12"/>
              </w:rPr>
            </w:pPr>
            <w:r/>
          </w:p>
        </w:tc>
        <w:tc>
          <w:tcPr>
            <w:tcW w:w="241"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1" w:type="dxa"/>
            <w:vAlign w:val="top"/>
          </w:tcPr>
          <w:p>
            <w:pPr>
              <w:spacing w:line="147" w:lineRule="exact"/>
              <w:rPr>
                <w:rFonts w:ascii="Arial"/>
                <w:sz w:val="12"/>
              </w:rPr>
            </w:pPr>
            <w:r/>
          </w:p>
        </w:tc>
        <w:tc>
          <w:tcPr>
            <w:tcW w:w="191" w:type="dxa"/>
            <w:vAlign w:val="top"/>
          </w:tcPr>
          <w:p>
            <w:pPr>
              <w:spacing w:line="147" w:lineRule="exact"/>
              <w:rPr>
                <w:rFonts w:ascii="Arial"/>
                <w:sz w:val="12"/>
              </w:rPr>
            </w:pPr>
            <w:r/>
          </w:p>
        </w:tc>
        <w:tc>
          <w:tcPr>
            <w:tcW w:w="107" w:type="dxa"/>
            <w:vAlign w:val="top"/>
          </w:tcPr>
          <w:p>
            <w:pPr>
              <w:spacing w:line="147" w:lineRule="exact"/>
              <w:rPr>
                <w:rFonts w:ascii="Arial"/>
                <w:sz w:val="12"/>
              </w:rPr>
            </w:pPr>
            <w:r/>
          </w:p>
        </w:tc>
        <w:tc>
          <w:tcPr>
            <w:tcW w:w="171" w:type="dxa"/>
            <w:vAlign w:val="top"/>
          </w:tcPr>
          <w:p>
            <w:pPr>
              <w:spacing w:line="147" w:lineRule="exact"/>
              <w:rPr>
                <w:rFonts w:ascii="Arial"/>
                <w:sz w:val="12"/>
              </w:rPr>
            </w:pPr>
            <w:r/>
          </w:p>
        </w:tc>
        <w:tc>
          <w:tcPr>
            <w:tcW w:w="181" w:type="dxa"/>
            <w:vAlign w:val="top"/>
          </w:tcPr>
          <w:p>
            <w:pPr>
              <w:spacing w:line="147" w:lineRule="exact"/>
              <w:rPr>
                <w:rFonts w:ascii="Arial"/>
                <w:sz w:val="12"/>
              </w:rPr>
            </w:pPr>
            <w:r/>
          </w:p>
        </w:tc>
        <w:tc>
          <w:tcPr>
            <w:tcW w:w="161"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71"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311" w:type="dxa"/>
            <w:vAlign w:val="top"/>
          </w:tcPr>
          <w:p>
            <w:pPr>
              <w:spacing w:line="147" w:lineRule="exact"/>
              <w:rPr>
                <w:rFonts w:ascii="Arial"/>
                <w:sz w:val="12"/>
              </w:rPr>
            </w:pPr>
            <w:r/>
          </w:p>
        </w:tc>
        <w:tc>
          <w:tcPr>
            <w:tcW w:w="481" w:type="dxa"/>
            <w:vAlign w:val="top"/>
          </w:tcPr>
          <w:p>
            <w:pPr>
              <w:spacing w:line="147" w:lineRule="exact"/>
              <w:rPr>
                <w:rFonts w:ascii="Arial"/>
                <w:sz w:val="12"/>
              </w:rPr>
            </w:pPr>
            <w:r/>
          </w:p>
        </w:tc>
        <w:tc>
          <w:tcPr>
            <w:tcW w:w="321" w:type="dxa"/>
            <w:vAlign w:val="top"/>
          </w:tcPr>
          <w:p>
            <w:pPr>
              <w:spacing w:line="147" w:lineRule="exact"/>
              <w:rPr>
                <w:rFonts w:ascii="Arial"/>
                <w:sz w:val="12"/>
              </w:rPr>
            </w:pPr>
            <w:r/>
          </w:p>
        </w:tc>
        <w:tc>
          <w:tcPr>
            <w:tcW w:w="722" w:type="dxa"/>
            <w:vAlign w:val="top"/>
          </w:tcPr>
          <w:p>
            <w:pPr>
              <w:spacing w:line="147" w:lineRule="exact"/>
              <w:rPr>
                <w:rFonts w:ascii="Arial"/>
                <w:sz w:val="12"/>
              </w:rPr>
            </w:pPr>
            <w:r/>
          </w:p>
        </w:tc>
        <w:tc>
          <w:tcPr>
            <w:tcW w:w="933" w:type="dxa"/>
            <w:vAlign w:val="top"/>
          </w:tcPr>
          <w:p>
            <w:pPr>
              <w:spacing w:line="147" w:lineRule="exact"/>
              <w:rPr>
                <w:rFonts w:ascii="Arial"/>
                <w:sz w:val="12"/>
              </w:rPr>
            </w:pPr>
            <w:r/>
          </w:p>
        </w:tc>
        <w:tc>
          <w:tcPr>
            <w:tcW w:w="254"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241" w:type="dxa"/>
            <w:vAlign w:val="top"/>
          </w:tcPr>
          <w:p>
            <w:pPr>
              <w:spacing w:line="147" w:lineRule="exact"/>
              <w:rPr>
                <w:rFonts w:ascii="Arial"/>
                <w:sz w:val="12"/>
              </w:rPr>
            </w:pPr>
            <w:r/>
          </w:p>
        </w:tc>
        <w:tc>
          <w:tcPr>
            <w:tcW w:w="241" w:type="dxa"/>
            <w:vAlign w:val="top"/>
          </w:tcPr>
          <w:p>
            <w:pPr>
              <w:spacing w:line="147" w:lineRule="exact"/>
              <w:rPr>
                <w:rFonts w:ascii="Arial"/>
                <w:sz w:val="12"/>
              </w:rPr>
            </w:pPr>
            <w:r/>
          </w:p>
        </w:tc>
        <w:tc>
          <w:tcPr>
            <w:tcW w:w="171" w:type="dxa"/>
            <w:vAlign w:val="top"/>
          </w:tcPr>
          <w:p>
            <w:pPr>
              <w:spacing w:line="147" w:lineRule="exact"/>
              <w:rPr>
                <w:rFonts w:ascii="Arial"/>
                <w:sz w:val="12"/>
              </w:rPr>
            </w:pPr>
            <w:r/>
          </w:p>
        </w:tc>
        <w:tc>
          <w:tcPr>
            <w:tcW w:w="153" w:type="dxa"/>
            <w:vAlign w:val="top"/>
          </w:tcPr>
          <w:p>
            <w:pPr>
              <w:spacing w:line="147" w:lineRule="exact"/>
              <w:rPr>
                <w:rFonts w:ascii="Arial"/>
                <w:sz w:val="12"/>
              </w:rPr>
            </w:pPr>
            <w:r/>
          </w:p>
        </w:tc>
      </w:tr>
      <w:tr>
        <w:trPr>
          <w:trHeight w:val="148" w:hRule="atLeast"/>
        </w:trPr>
        <w:tc>
          <w:tcPr>
            <w:tcW w:w="296"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50" w:type="dxa"/>
            <w:vAlign w:val="top"/>
          </w:tcPr>
          <w:p>
            <w:pPr>
              <w:spacing w:line="147" w:lineRule="exact"/>
              <w:rPr>
                <w:rFonts w:ascii="Arial"/>
                <w:sz w:val="12"/>
              </w:rPr>
            </w:pPr>
            <w:r/>
          </w:p>
        </w:tc>
        <w:tc>
          <w:tcPr>
            <w:tcW w:w="241" w:type="dxa"/>
            <w:vAlign w:val="top"/>
          </w:tcPr>
          <w:p>
            <w:pPr>
              <w:spacing w:before="50" w:line="97" w:lineRule="exact"/>
              <w:rPr>
                <w:rFonts w:ascii="SimSun" w:hAnsi="SimSun" w:eastAsia="SimSun" w:cs="SimSun"/>
                <w:sz w:val="14"/>
                <w:szCs w:val="14"/>
              </w:rPr>
            </w:pPr>
            <w:r>
              <w:rPr>
                <w:rFonts w:ascii="SimSun" w:hAnsi="SimSun" w:eastAsia="SimSun" w:cs="SimSun"/>
                <w:sz w:val="14"/>
                <w:szCs w:val="14"/>
                <w:spacing w:val="2"/>
                <w:position w:val="-2"/>
              </w:rPr>
              <w:t>A</w:t>
            </w:r>
          </w:p>
        </w:tc>
        <w:tc>
          <w:tcPr>
            <w:tcW w:w="241" w:type="dxa"/>
            <w:vAlign w:val="top"/>
          </w:tcPr>
          <w:p>
            <w:pPr>
              <w:spacing w:before="50" w:line="97" w:lineRule="exact"/>
              <w:rPr>
                <w:rFonts w:ascii="SimSun" w:hAnsi="SimSun" w:eastAsia="SimSun" w:cs="SimSun"/>
                <w:sz w:val="14"/>
                <w:szCs w:val="14"/>
              </w:rPr>
            </w:pPr>
            <w:r>
              <w:rPr>
                <w:rFonts w:ascii="SimSun" w:hAnsi="SimSun" w:eastAsia="SimSun" w:cs="SimSun"/>
                <w:sz w:val="14"/>
                <w:szCs w:val="14"/>
                <w:spacing w:val="3"/>
                <w:position w:val="-2"/>
              </w:rPr>
              <w:t>A</w:t>
            </w:r>
            <w:r>
              <w:rPr>
                <w:rFonts w:ascii="SimSun" w:hAnsi="SimSun" w:eastAsia="SimSun" w:cs="SimSun"/>
                <w:sz w:val="14"/>
                <w:szCs w:val="14"/>
                <w:spacing w:val="5"/>
                <w:position w:val="-2"/>
              </w:rPr>
              <w:t xml:space="preserve"> </w:t>
            </w:r>
            <w:r>
              <w:rPr>
                <w:rFonts w:ascii="SimSun" w:hAnsi="SimSun" w:eastAsia="SimSun" w:cs="SimSun"/>
                <w:sz w:val="14"/>
                <w:szCs w:val="14"/>
                <w:spacing w:val="3"/>
                <w:position w:val="-2"/>
              </w:rPr>
              <w:t>A</w:t>
            </w:r>
          </w:p>
        </w:tc>
        <w:tc>
          <w:tcPr>
            <w:tcW w:w="160" w:type="dxa"/>
            <w:vAlign w:val="top"/>
          </w:tcPr>
          <w:p>
            <w:pPr>
              <w:spacing w:before="50" w:line="97" w:lineRule="exact"/>
              <w:rPr>
                <w:rFonts w:ascii="SimSun" w:hAnsi="SimSun" w:eastAsia="SimSun" w:cs="SimSun"/>
                <w:sz w:val="14"/>
                <w:szCs w:val="14"/>
              </w:rPr>
            </w:pPr>
            <w:r>
              <w:pict>
                <v:shape id="_x0000_s117" style="position:absolute;margin-left:-54.9pt;margin-top:7.59677pt;mso-position-vertical-relative:text;mso-position-horizontal-relative:text;width:399.5pt;height:24.55pt;z-index:252252160;" filled="false" strokecolor="#000000" strokeweight="0.50pt" coordsize="7990,490" coordorigin="0,0" path="m1084,5l1084,164m1084,5l1244,5m1244,5l1244,164m1084,164l1244,164m1244,5l1244,164m1244,5l1404,5m1404,5l1404,164m1244,164l1404,164m1404,5l1404,164m1404,5l1564,5m1564,5l1564,164m1404,164l1564,164m1564,5l1564,164m1564,5l1724,5m1724,5l1724,164m1564,164l1724,164m1724,5l1724,164m1724,5l1885,5m1885,5l1885,164m1724,164l1885,164m1885,5l1885,164m1885,5l2044,5m2044,5l2044,164m1885,164l2044,164m2044,5l2044,164m2044,5l2204,5m2204,5l2204,164m2044,164l2204,164m2204,5l2204,164m2204,5l2364,5m2364,5l2364,164m2204,164l2364,164m2364,5l2364,164m2364,5l2554,5m2554,5l2554,164m2364,164l2554,164m2554,5l2554,164m2554,5l2714,5m2714,5l2714,164m2554,164l2714,164m2714,5l2714,164m2714,5l2884,5m2884,5l2884,164m2714,164l2884,164m2884,5l2884,164m2884,5l3064,5m3064,5l3064,164m2884,164l3064,164m3064,5l3064,164m3064,5l3224,5m3224,5l3224,164m3064,164l3224,164m3224,5l3224,164m3224,5l3385,5m3385,5l3385,164m3224,164l3385,164m3385,5l3385,164m3385,5l3544,5m3544,5l3544,164m3385,164l3544,164m3544,5l3544,164m3544,5l3714,5m3714,5l3714,164m3544,164l3714,164m3714,5l3714,164m3714,5l3874,5m3874,5l3874,164m3714,164l3874,164m3874,5l3874,164m3874,5l4184,5m4184,5l4184,164m3874,164l4184,164m4184,5l4184,164m4184,5l4665,5m4665,5l4665,164m4184,164l4665,164m4665,5l4665,164m4665,5l4984,5m4984,5l4984,164m4665,164l4984,164m4984,5l4984,164m4984,5l5085,5m5085,5l5085,164m4984,164l5085,164m5085,5l5085,164m5085,5l5705,5m5705,5l5705,164m5085,164l5705,164m5705,5l5705,164m5705,5l6634,5m6634,5l6634,164m5705,164l6634,164m6634,5l6634,164m6634,5l6874,5m6874,5l6874,164m6634,164l6874,164m6874,5l6874,164m6874,5l7034,5m7034,5l7034,164m6874,164l7034,164m7034,5l7034,164m7034,5l7195,5m7195,5l7195,164m7034,164l7195,164m7195,5l7195,164m7195,5l7434,5m7434,5l7434,164m7195,164l7434,164m7434,5l7434,164m7434,5l7674,5m7674,5l7674,164m7434,164l7674,164m7674,5l7674,164m7674,5l7845,5m7845,5l7845,164m7674,164l7845,164m7845,5l7845,164m7845,5l7984,5m7984,5l7984,164m7845,164l7984,164m5,164l5,325m5,164l134,164m134,164l134,325m5,325l134,325m134,164l134,325m134,164l294,164m294,164l294,325m134,325l294,325m294,164l294,325m294,164l454,164m454,164l454,325m294,325l454,325m454,164l454,325m454,164l604,164m604,164l604,325m454,325l604,325m604,164l604,325m604,164l845,164m845,164l845,325m604,325l845,325m845,164l845,325m845,164l1084,164m1084,164l1084,325m845,325l1084,325m1084,164l1084,325m1084,164l1244,164m1244,164l1244,325m1084,325l1244,325m1244,164l1244,325m1244,164l1404,164m1404,164l1404,325m1244,325l1404,325m1404,164l1404,325m1404,164l1564,164m1564,164l1564,325m1404,325l1564,325m1564,164l1564,325m1564,164l1724,164m1724,164l1724,325m1564,325l1724,325m1724,164l1724,325m1724,164l1885,164m1885,164l1885,325m1724,325l1885,325m1885,164l1885,325m1885,164l2044,164m2044,164l2044,325m1885,325l2044,325m2044,164l2044,325m2044,164l2204,164m2204,164l2204,325m2044,325l2204,325m2204,164l2204,325m2204,164l2364,164m2364,164l2364,325m2204,325l2364,325m2364,164l2364,325m2364,164l2554,164m2554,164l2554,325m2364,325l2554,325m2554,164l2554,325m2554,164l2714,164m2714,164l2714,325m2554,325l2714,325m2714,164l2714,325m2714,164l2884,164m2884,164l2884,325m2714,325l2884,325m2884,164l2884,325m2884,164l3064,164m3064,164l3064,325m2884,325l3064,325m3064,164l3064,325m3064,164l3224,164m3224,164l3224,325m3064,325l3224,325m3224,164l3224,325m3224,164l3385,164m3385,164l3385,325m3224,325l3385,325m3385,164l3385,325m3385,164l3544,164m3544,164l3544,325m3385,325l3544,325m3544,164l3544,325m3544,164l3714,164m3714,164l3714,325m3544,325l3714,325m3714,164l3714,325m3714,164l3874,164m3874,164l3874,325m3714,325l3874,325m3874,164l3874,325m3874,164l4184,164m4184,164l4184,325m3874,325l4184,325m4184,164l4184,325m4184,164l4665,164m4665,164l4665,325m4184,325l4665,325m4665,164l4665,325m4665,164l4984,164m4984,164l4984,325m4665,325l4984,325m4984,164l4984,325m4984,164l5705,164m5705,164l5705,325m4984,325l5705,325m5705,164l5705,325m5705,164l6634,164m6634,164l6634,325m5705,325l6634,325m6634,164l6634,325m6634,164l6874,164m6874,164l6874,325m6634,325l6874,325m6874,164l6874,325m6874,164l7034,164m7034,164l7034,325m6874,325l7034,325m7034,164l7034,325m7034,164l7195,164m7195,164l7195,325m7034,325l7195,325m7195,164l7195,325m7195,164l7434,164m7434,164l7434,325m7195,325l7434,325m7434,164l7434,325m7434,164l7674,164m7674,164l7674,325m7434,325l7674,325m7674,164l7674,325m7674,164l7845,164m7845,164l7845,325m7674,325l7845,325m7845,164l7845,325m7845,164l7984,164m7984,164l7984,325m7845,325l7984,325m5,325l5,485m5,325l134,325m134,325l134,485m5,485l134,485m134,325l134,485m134,325l294,325m294,325l294,485m134,485l294,485m294,325l294,485m294,325l454,325m454,325l454,485m294,485l454,485m454,325l454,485m454,325l604,325m604,325l604,485m454,485l604,485m604,325l604,485m604,325l845,325m845,325l845,485m604,485l845,485m845,325l845,485m845,325l1084,325m1084,325l1084,485m845,485l1084,485m1084,325l1084,485m1084,325l1244,325m1244,325l1244,485m1084,485l1244,485m1244,325l1244,485m1244,325l1404,325m1404,325l1404,485m1244,485l1404,485m1404,325l1404,485m1404,325l1564,325m1564,325l1564,485m1404,485l1564,485m1564,325l1564,485m1564,325l1724,325m1724,325l1724,485m1564,485l1724,485m1724,325l1724,485m1724,325l1885,325m1885,325l1885,485m1724,485l1885,485m1885,325l1885,485m1885,325l2044,325m2044,325l2044,485m1885,485l2044,485m2044,325l2044,485m2044,325l2204,325m2204,325l2204,485m2044,485l2204,485m2204,325l2204,485m2204,325l2364,325m2364,325l2364,485m2204,485l2364,485m2364,325l2364,485m2364,325l2554,325m2554,325l2554,485m2364,485l2554,485m2554,325l2554,485m2554,325l2714,325m2714,325l2714,485m2554,485l2714,485m2714,325l2714,485m2714,325l2884,325m2884,325l2884,485m2714,485l2884,485m2884,325l2884,485m2884,325l3064,325m3064,325l3064,485m2884,485l3064,485m3064,325l3064,485m3064,325l3224,325m3224,325l3224,485m3064,485l3224,485m3224,325l3224,485m3224,325l3385,325m3385,325l3385,485m3224,485l3385,485m3385,325l3385,485m3385,325l3544,325m3544,325l3544,485m3385,485l3544,485m3544,325l3544,485m3544,325l3714,325m3714,325l3714,485m3544,485l3714,485m3714,325l3714,485m3714,325l3874,325m3874,325l3874,485m3714,485l3874,485m3874,325l3874,485m3874,325l4184,325m4184,325l4184,485m3874,485l4184,485e">
                  <v:stroke joinstyle="miter" miterlimit="10"/>
                </v:shape>
              </w:pict>
            </w:r>
            <w:r>
              <w:rPr>
                <w:rFonts w:ascii="SimSun" w:hAnsi="SimSun" w:eastAsia="SimSun" w:cs="SimSun"/>
                <w:sz w:val="14"/>
                <w:szCs w:val="14"/>
                <w:position w:val="-2"/>
              </w:rPr>
              <w:t>A</w:t>
            </w:r>
          </w:p>
        </w:tc>
        <w:tc>
          <w:tcPr>
            <w:tcW w:w="160" w:type="dxa"/>
            <w:vAlign w:val="top"/>
          </w:tcPr>
          <w:p>
            <w:pPr>
              <w:spacing w:before="50" w:line="97" w:lineRule="exact"/>
              <w:rPr>
                <w:rFonts w:ascii="SimSun" w:hAnsi="SimSun" w:eastAsia="SimSun" w:cs="SimSun"/>
                <w:sz w:val="14"/>
                <w:szCs w:val="14"/>
              </w:rPr>
            </w:pPr>
            <w:r>
              <w:rPr>
                <w:rFonts w:ascii="SimSun" w:hAnsi="SimSun" w:eastAsia="SimSun" w:cs="SimSun"/>
                <w:sz w:val="14"/>
                <w:szCs w:val="14"/>
                <w:position w:val="-2"/>
              </w:rPr>
              <w:t>A</w:t>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1" w:type="dxa"/>
            <w:vAlign w:val="top"/>
          </w:tcPr>
          <w:p>
            <w:pPr>
              <w:spacing w:line="147" w:lineRule="exact"/>
              <w:rPr>
                <w:rFonts w:ascii="Arial"/>
                <w:sz w:val="12"/>
              </w:rPr>
            </w:pPr>
            <w:r/>
          </w:p>
        </w:tc>
        <w:tc>
          <w:tcPr>
            <w:tcW w:w="191" w:type="dxa"/>
            <w:vAlign w:val="top"/>
          </w:tcPr>
          <w:p>
            <w:pPr>
              <w:spacing w:line="147" w:lineRule="exact"/>
              <w:rPr>
                <w:rFonts w:ascii="Arial"/>
                <w:sz w:val="12"/>
              </w:rPr>
            </w:pPr>
            <w:r/>
          </w:p>
        </w:tc>
        <w:tc>
          <w:tcPr>
            <w:tcW w:w="107" w:type="dxa"/>
            <w:vAlign w:val="top"/>
          </w:tcPr>
          <w:p>
            <w:pPr>
              <w:spacing w:line="147" w:lineRule="exact"/>
              <w:rPr>
                <w:rFonts w:ascii="Arial"/>
                <w:sz w:val="12"/>
              </w:rPr>
            </w:pPr>
            <w:r/>
          </w:p>
        </w:tc>
        <w:tc>
          <w:tcPr>
            <w:tcW w:w="171" w:type="dxa"/>
            <w:vAlign w:val="top"/>
          </w:tcPr>
          <w:p>
            <w:pPr>
              <w:spacing w:line="147" w:lineRule="exact"/>
              <w:rPr>
                <w:rFonts w:ascii="Arial"/>
                <w:sz w:val="12"/>
              </w:rPr>
            </w:pPr>
            <w:r/>
          </w:p>
        </w:tc>
        <w:tc>
          <w:tcPr>
            <w:tcW w:w="181" w:type="dxa"/>
            <w:vAlign w:val="top"/>
          </w:tcPr>
          <w:p>
            <w:pPr>
              <w:spacing w:line="147" w:lineRule="exact"/>
              <w:rPr>
                <w:rFonts w:ascii="Arial"/>
                <w:sz w:val="12"/>
              </w:rPr>
            </w:pPr>
            <w:r/>
          </w:p>
        </w:tc>
        <w:tc>
          <w:tcPr>
            <w:tcW w:w="161"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71"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311" w:type="dxa"/>
            <w:vAlign w:val="top"/>
          </w:tcPr>
          <w:p>
            <w:pPr>
              <w:ind w:left="243"/>
              <w:spacing w:before="50" w:line="163" w:lineRule="auto"/>
              <w:rPr>
                <w:rFonts w:ascii="SimSun" w:hAnsi="SimSun" w:eastAsia="SimSun" w:cs="SimSun"/>
                <w:sz w:val="11"/>
                <w:szCs w:val="11"/>
              </w:rPr>
            </w:pPr>
            <w:r>
              <w:rPr>
                <w:rFonts w:ascii="SimSun" w:hAnsi="SimSun" w:eastAsia="SimSun" w:cs="SimSun"/>
                <w:sz w:val="11"/>
                <w:szCs w:val="11"/>
                <w:spacing w:val="2"/>
              </w:rPr>
              <w:t>A</w:t>
            </w:r>
          </w:p>
        </w:tc>
        <w:tc>
          <w:tcPr>
            <w:tcW w:w="481" w:type="dxa"/>
            <w:vAlign w:val="top"/>
          </w:tcPr>
          <w:p>
            <w:pPr>
              <w:ind w:left="42"/>
              <w:spacing w:before="50" w:line="97" w:lineRule="exact"/>
              <w:rPr>
                <w:rFonts w:ascii="SimSun" w:hAnsi="SimSun" w:eastAsia="SimSun" w:cs="SimSun"/>
                <w:sz w:val="14"/>
                <w:szCs w:val="14"/>
              </w:rPr>
            </w:pPr>
            <w:r>
              <w:rPr>
                <w:rFonts w:ascii="SimSun" w:hAnsi="SimSun" w:eastAsia="SimSun" w:cs="SimSun"/>
                <w:sz w:val="14"/>
                <w:szCs w:val="14"/>
                <w:spacing w:val="4"/>
                <w:position w:val="-2"/>
              </w:rPr>
              <w:t>AAA</w:t>
            </w:r>
          </w:p>
        </w:tc>
        <w:tc>
          <w:tcPr>
            <w:tcW w:w="321" w:type="dxa"/>
            <w:vAlign w:val="top"/>
          </w:tcPr>
          <w:p>
            <w:pPr>
              <w:ind w:left="41"/>
              <w:spacing w:before="64" w:line="184" w:lineRule="auto"/>
              <w:rPr>
                <w:rFonts w:ascii="SimSun" w:hAnsi="SimSun" w:eastAsia="SimSun" w:cs="SimSun"/>
                <w:sz w:val="6"/>
                <w:szCs w:val="6"/>
              </w:rPr>
            </w:pPr>
            <w:r>
              <w:rPr>
                <w:rFonts w:ascii="SimSun" w:hAnsi="SimSun" w:eastAsia="SimSun" w:cs="SimSun"/>
                <w:sz w:val="6"/>
                <w:szCs w:val="6"/>
              </w:rPr>
              <w:t>A</w:t>
            </w:r>
          </w:p>
        </w:tc>
        <w:tc>
          <w:tcPr>
            <w:tcW w:w="722" w:type="dxa"/>
            <w:vAlign w:val="top"/>
          </w:tcPr>
          <w:p>
            <w:pPr>
              <w:ind w:left="60"/>
              <w:spacing w:before="45" w:line="190" w:lineRule="auto"/>
              <w:rPr>
                <w:rFonts w:ascii="SimSun" w:hAnsi="SimSun" w:eastAsia="SimSun" w:cs="SimSun"/>
                <w:sz w:val="10"/>
                <w:szCs w:val="10"/>
              </w:rPr>
            </w:pPr>
            <w:r>
              <w:rPr>
                <w:rFonts w:ascii="SimSun" w:hAnsi="SimSun" w:eastAsia="SimSun" w:cs="SimSun"/>
                <w:sz w:val="10"/>
                <w:szCs w:val="10"/>
                <w:spacing w:val="14"/>
                <w:w w:val="112"/>
              </w:rPr>
              <w:t>△△△</w:t>
            </w:r>
          </w:p>
        </w:tc>
        <w:tc>
          <w:tcPr>
            <w:tcW w:w="933" w:type="dxa"/>
            <w:vAlign w:val="top"/>
          </w:tcPr>
          <w:p>
            <w:pPr>
              <w:ind w:left="105"/>
              <w:spacing w:before="64" w:line="83" w:lineRule="exact"/>
              <w:rPr>
                <w:rFonts w:ascii="SimSun" w:hAnsi="SimSun" w:eastAsia="SimSun" w:cs="SimSun"/>
                <w:sz w:val="12"/>
                <w:szCs w:val="12"/>
              </w:rPr>
            </w:pPr>
            <w:r>
              <w:rPr>
                <w:rFonts w:ascii="SimSun" w:hAnsi="SimSun" w:eastAsia="SimSun" w:cs="SimSun"/>
                <w:sz w:val="12"/>
                <w:szCs w:val="12"/>
                <w:spacing w:val="3"/>
                <w:position w:val="-2"/>
              </w:rPr>
              <w:t>AA</w:t>
            </w:r>
            <w:r>
              <w:rPr>
                <w:rFonts w:ascii="SimSun" w:hAnsi="SimSun" w:eastAsia="SimSun" w:cs="SimSun"/>
                <w:sz w:val="12"/>
                <w:szCs w:val="12"/>
                <w:position w:val="-2"/>
              </w:rPr>
              <w:t xml:space="preserve">        </w:t>
            </w:r>
            <w:r>
              <w:rPr>
                <w:rFonts w:ascii="SimSun" w:hAnsi="SimSun" w:eastAsia="SimSun" w:cs="SimSun"/>
                <w:sz w:val="12"/>
                <w:szCs w:val="12"/>
                <w:spacing w:val="3"/>
                <w:position w:val="-2"/>
              </w:rPr>
              <w:t>n</w:t>
            </w:r>
          </w:p>
        </w:tc>
        <w:tc>
          <w:tcPr>
            <w:tcW w:w="254"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160" w:type="dxa"/>
            <w:vAlign w:val="top"/>
          </w:tcPr>
          <w:p>
            <w:pPr>
              <w:spacing w:line="147" w:lineRule="exact"/>
              <w:rPr>
                <w:rFonts w:ascii="Arial"/>
                <w:sz w:val="12"/>
              </w:rPr>
            </w:pPr>
            <w:r/>
          </w:p>
        </w:tc>
        <w:tc>
          <w:tcPr>
            <w:tcW w:w="241" w:type="dxa"/>
            <w:vAlign w:val="top"/>
          </w:tcPr>
          <w:p>
            <w:pPr>
              <w:spacing w:line="147" w:lineRule="exact"/>
              <w:rPr>
                <w:rFonts w:ascii="Arial"/>
                <w:sz w:val="12"/>
              </w:rPr>
            </w:pPr>
            <w:r/>
          </w:p>
        </w:tc>
        <w:tc>
          <w:tcPr>
            <w:tcW w:w="241" w:type="dxa"/>
            <w:vAlign w:val="top"/>
          </w:tcPr>
          <w:p>
            <w:pPr>
              <w:spacing w:line="147" w:lineRule="exact"/>
              <w:rPr>
                <w:rFonts w:ascii="Arial"/>
                <w:sz w:val="12"/>
              </w:rPr>
            </w:pPr>
            <w:r/>
          </w:p>
        </w:tc>
        <w:tc>
          <w:tcPr>
            <w:tcW w:w="171" w:type="dxa"/>
            <w:vAlign w:val="top"/>
          </w:tcPr>
          <w:p>
            <w:pPr>
              <w:spacing w:line="147" w:lineRule="exact"/>
              <w:rPr>
                <w:rFonts w:ascii="Arial"/>
                <w:sz w:val="12"/>
              </w:rPr>
            </w:pPr>
            <w:r/>
          </w:p>
        </w:tc>
        <w:tc>
          <w:tcPr>
            <w:tcW w:w="153" w:type="dxa"/>
            <w:vAlign w:val="top"/>
          </w:tcPr>
          <w:p>
            <w:pPr>
              <w:spacing w:line="147" w:lineRule="exact"/>
              <w:rPr>
                <w:rFonts w:ascii="Arial"/>
                <w:sz w:val="12"/>
              </w:rPr>
            </w:pPr>
            <w:r/>
          </w:p>
        </w:tc>
      </w:tr>
      <w:tr>
        <w:trPr>
          <w:trHeight w:val="153" w:hRule="atLeast"/>
        </w:trPr>
        <w:tc>
          <w:tcPr>
            <w:tcW w:w="296" w:type="dxa"/>
            <w:vAlign w:val="top"/>
          </w:tcPr>
          <w:p>
            <w:pPr>
              <w:spacing w:line="152" w:lineRule="exact"/>
              <w:rPr>
                <w:rFonts w:ascii="Arial"/>
                <w:sz w:val="13"/>
              </w:rPr>
            </w:pPr>
            <w:r/>
          </w:p>
        </w:tc>
        <w:tc>
          <w:tcPr>
            <w:tcW w:w="160" w:type="dxa"/>
            <w:vAlign w:val="top"/>
          </w:tcPr>
          <w:p>
            <w:pPr>
              <w:spacing w:line="152" w:lineRule="exact"/>
              <w:rPr>
                <w:rFonts w:ascii="Arial"/>
                <w:sz w:val="13"/>
              </w:rPr>
            </w:pPr>
            <w:r/>
          </w:p>
        </w:tc>
        <w:tc>
          <w:tcPr>
            <w:tcW w:w="150" w:type="dxa"/>
            <w:vAlign w:val="top"/>
          </w:tcPr>
          <w:p>
            <w:pPr>
              <w:spacing w:line="152" w:lineRule="exact"/>
              <w:rPr>
                <w:rFonts w:ascii="Arial"/>
                <w:sz w:val="13"/>
              </w:rPr>
            </w:pPr>
            <w:r/>
          </w:p>
        </w:tc>
        <w:tc>
          <w:tcPr>
            <w:tcW w:w="241" w:type="dxa"/>
            <w:vAlign w:val="top"/>
          </w:tcPr>
          <w:p>
            <w:pPr>
              <w:spacing w:before="54" w:line="98" w:lineRule="exact"/>
              <w:rPr>
                <w:rFonts w:ascii="SimSun" w:hAnsi="SimSun" w:eastAsia="SimSun" w:cs="SimSun"/>
                <w:sz w:val="14"/>
                <w:szCs w:val="14"/>
              </w:rPr>
            </w:pPr>
            <w:r>
              <w:rPr>
                <w:rFonts w:ascii="SimSun" w:hAnsi="SimSun" w:eastAsia="SimSun" w:cs="SimSun"/>
                <w:sz w:val="14"/>
                <w:szCs w:val="14"/>
                <w:spacing w:val="3"/>
                <w:position w:val="-2"/>
              </w:rPr>
              <w:t>UV</w:t>
            </w:r>
          </w:p>
        </w:tc>
        <w:tc>
          <w:tcPr>
            <w:tcW w:w="241" w:type="dxa"/>
            <w:vAlign w:val="top"/>
          </w:tcPr>
          <w:p>
            <w:pPr>
              <w:ind w:left="150"/>
              <w:spacing w:before="54" w:line="98" w:lineRule="exact"/>
              <w:rPr>
                <w:rFonts w:ascii="SimSun" w:hAnsi="SimSun" w:eastAsia="SimSun" w:cs="SimSun"/>
                <w:sz w:val="14"/>
                <w:szCs w:val="14"/>
              </w:rPr>
            </w:pPr>
            <w:r>
              <w:rPr>
                <w:rFonts w:ascii="SimSun" w:hAnsi="SimSun" w:eastAsia="SimSun" w:cs="SimSun"/>
                <w:sz w:val="14"/>
                <w:szCs w:val="14"/>
                <w:spacing w:val="2"/>
                <w:position w:val="-2"/>
              </w:rPr>
              <w:t>V</w:t>
            </w:r>
          </w:p>
        </w:tc>
        <w:tc>
          <w:tcPr>
            <w:tcW w:w="6891" w:type="dxa"/>
            <w:vAlign w:val="top"/>
            <w:gridSpan w:val="29"/>
            <w:tcBorders>
              <w:bottom w:val="none" w:color="000000" w:sz="2" w:space="0"/>
              <w:right w:val="none" w:color="000000" w:sz="2" w:space="0"/>
            </w:tcBorders>
          </w:tcPr>
          <w:p>
            <w:pPr>
              <w:spacing w:line="152" w:lineRule="exact"/>
              <w:rPr>
                <w:rFonts w:ascii="Arial"/>
                <w:sz w:val="13"/>
              </w:rPr>
            </w:pPr>
            <w:r/>
          </w:p>
        </w:tc>
      </w:tr>
    </w:tbl>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firstLine="1355"/>
        <w:spacing w:line="160" w:lineRule="exact"/>
        <w:textAlignment w:val="center"/>
        <w:rPr/>
      </w:pPr>
      <w:r>
        <w:pict>
          <v:shape id="_x0000_s118" style="mso-position-vertical-relative:line;mso-position-horizontal-relative:char;width:15pt;height:8pt;" filled="false" strokecolor="#000000" strokeweight="0.50pt" coordsize="300,160" coordorigin="0,0" path="m5,0l5,159m134,0l134,159m134,0l134,159m294,0l294,159m294,0l294,159e">
            <v:stroke joinstyle="miter" miterlimit="10"/>
          </v:shape>
        </w:pic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4489"/>
        <w:spacing w:before="69" w:line="222" w:lineRule="auto"/>
        <w:rPr>
          <w:rFonts w:ascii="SimHei" w:hAnsi="SimHei" w:eastAsia="SimHei" w:cs="SimHei"/>
          <w:sz w:val="21"/>
          <w:szCs w:val="21"/>
        </w:rPr>
      </w:pPr>
      <w:r>
        <w:rPr>
          <w:rFonts w:ascii="SimHei" w:hAnsi="SimHei" w:eastAsia="SimHei" w:cs="SimHei"/>
          <w:sz w:val="21"/>
          <w:szCs w:val="21"/>
          <w:color w:val="1C6EAD"/>
          <w:spacing w:val="-15"/>
        </w:rPr>
        <w:t>图5-1-75</w:t>
      </w:r>
      <w:r>
        <w:rPr>
          <w:rFonts w:ascii="SimHei" w:hAnsi="SimHei" w:eastAsia="SimHei" w:cs="SimHei"/>
          <w:sz w:val="21"/>
          <w:szCs w:val="21"/>
          <w:color w:val="1C6EAD"/>
          <w:spacing w:val="52"/>
        </w:rPr>
        <w:t xml:space="preserve"> </w:t>
      </w:r>
      <w:r>
        <w:rPr>
          <w:rFonts w:ascii="SimHei" w:hAnsi="SimHei" w:eastAsia="SimHei" w:cs="SimHei"/>
          <w:sz w:val="21"/>
          <w:szCs w:val="21"/>
          <w:spacing w:val="-15"/>
        </w:rPr>
        <w:t>心室扑动</w:t>
      </w:r>
    </w:p>
    <w:p>
      <w:pPr>
        <w:spacing w:before="10" w:line="670" w:lineRule="exact"/>
        <w:textAlignment w:val="center"/>
        <w:rPr/>
      </w:pPr>
      <w:r>
        <w:drawing>
          <wp:inline distT="0" distB="0" distL="0" distR="0">
            <wp:extent cx="457242" cy="425470"/>
            <wp:effectExtent l="0" t="0" r="0" b="0"/>
            <wp:docPr id="71" name="IM 71"/>
            <wp:cNvGraphicFramePr/>
            <a:graphic>
              <a:graphicData uri="http://schemas.openxmlformats.org/drawingml/2006/picture">
                <pic:pic>
                  <pic:nvPicPr>
                    <pic:cNvPr id="71" name="IM 71"/>
                    <pic:cNvPicPr/>
                  </pic:nvPicPr>
                  <pic:blipFill>
                    <a:blip r:embed="rId76"/>
                    <a:stretch>
                      <a:fillRect/>
                    </a:stretch>
                  </pic:blipFill>
                  <pic:spPr>
                    <a:xfrm rot="0">
                      <a:off x="0" y="0"/>
                      <a:ext cx="457242" cy="425470"/>
                    </a:xfrm>
                    <a:prstGeom prst="rect">
                      <a:avLst/>
                    </a:prstGeom>
                  </pic:spPr>
                </pic:pic>
              </a:graphicData>
            </a:graphic>
          </wp:inline>
        </w:drawing>
      </w:r>
    </w:p>
    <w:p>
      <w:pPr>
        <w:sectPr>
          <w:pgSz w:w="11230" w:h="15840"/>
          <w:pgMar w:top="400" w:right="985" w:bottom="0" w:left="679" w:header="0" w:footer="0" w:gutter="0"/>
        </w:sectPr>
        <w:rPr/>
      </w:pPr>
    </w:p>
    <w:p>
      <w:pPr>
        <w:ind w:right="127"/>
        <w:spacing w:before="277" w:line="222" w:lineRule="auto"/>
        <w:jc w:val="right"/>
        <w:rPr>
          <w:rFonts w:ascii="SimHei" w:hAnsi="SimHei" w:eastAsia="SimHei" w:cs="SimHei"/>
          <w:sz w:val="21"/>
          <w:szCs w:val="21"/>
        </w:rPr>
      </w:pPr>
      <w:r>
        <w:drawing>
          <wp:anchor distT="0" distB="0" distL="0" distR="0" simplePos="0" relativeHeight="252308480" behindDoc="0" locked="0" layoutInCell="0" allowOverlap="1">
            <wp:simplePos x="0" y="0"/>
            <wp:positionH relativeFrom="page">
              <wp:posOffset>6235674</wp:posOffset>
            </wp:positionH>
            <wp:positionV relativeFrom="page">
              <wp:posOffset>9207459</wp:posOffset>
            </wp:positionV>
            <wp:extent cx="463589" cy="431807"/>
            <wp:effectExtent l="0" t="0" r="0" b="0"/>
            <wp:wrapNone/>
            <wp:docPr id="72" name="IM 72"/>
            <wp:cNvGraphicFramePr/>
            <a:graphic>
              <a:graphicData uri="http://schemas.openxmlformats.org/drawingml/2006/picture">
                <pic:pic>
                  <pic:nvPicPr>
                    <pic:cNvPr id="72" name="IM 72"/>
                    <pic:cNvPicPr/>
                  </pic:nvPicPr>
                  <pic:blipFill>
                    <a:blip r:embed="rId77"/>
                    <a:stretch>
                      <a:fillRect/>
                    </a:stretch>
                  </pic:blipFill>
                  <pic:spPr>
                    <a:xfrm rot="0">
                      <a:off x="0" y="0"/>
                      <a:ext cx="463589" cy="431807"/>
                    </a:xfrm>
                    <a:prstGeom prst="rect">
                      <a:avLst/>
                    </a:prstGeom>
                  </pic:spPr>
                </pic:pic>
              </a:graphicData>
            </a:graphic>
          </wp:anchor>
        </w:drawing>
      </w:r>
      <w:r>
        <w:rPr>
          <w:rFonts w:ascii="SimHei" w:hAnsi="SimHei" w:eastAsia="SimHei" w:cs="SimHei"/>
          <w:sz w:val="21"/>
          <w:szCs w:val="21"/>
          <w:color w:val="2C99E2"/>
          <w:spacing w:val="-17"/>
        </w:rPr>
        <w:t>第一章</w:t>
      </w:r>
      <w:r>
        <w:rPr>
          <w:rFonts w:ascii="SimHei" w:hAnsi="SimHei" w:eastAsia="SimHei" w:cs="SimHei"/>
          <w:sz w:val="21"/>
          <w:szCs w:val="21"/>
          <w:color w:val="2C99E2"/>
          <w:spacing w:val="52"/>
        </w:rPr>
        <w:t xml:space="preserve"> </w:t>
      </w:r>
      <w:r>
        <w:rPr>
          <w:rFonts w:ascii="SimHei" w:hAnsi="SimHei" w:eastAsia="SimHei" w:cs="SimHei"/>
          <w:sz w:val="21"/>
          <w:szCs w:val="21"/>
          <w:color w:val="2C99E2"/>
          <w:spacing w:val="-17"/>
        </w:rPr>
        <w:t>心</w:t>
      </w:r>
      <w:r>
        <w:rPr>
          <w:rFonts w:ascii="SimHei" w:hAnsi="SimHei" w:eastAsia="SimHei" w:cs="SimHei"/>
          <w:sz w:val="21"/>
          <w:szCs w:val="21"/>
          <w:color w:val="2C99E2"/>
          <w:spacing w:val="55"/>
        </w:rPr>
        <w:t xml:space="preserve"> </w:t>
      </w:r>
      <w:r>
        <w:rPr>
          <w:rFonts w:ascii="SimHei" w:hAnsi="SimHei" w:eastAsia="SimHei" w:cs="SimHei"/>
          <w:sz w:val="21"/>
          <w:szCs w:val="21"/>
          <w:color w:val="2C99E2"/>
          <w:spacing w:val="-17"/>
        </w:rPr>
        <w:t>电</w:t>
      </w:r>
      <w:r>
        <w:rPr>
          <w:rFonts w:ascii="SimHei" w:hAnsi="SimHei" w:eastAsia="SimHei" w:cs="SimHei"/>
          <w:sz w:val="21"/>
          <w:szCs w:val="21"/>
          <w:color w:val="2C99E2"/>
          <w:spacing w:val="67"/>
        </w:rPr>
        <w:t xml:space="preserve"> </w:t>
      </w:r>
      <w:r>
        <w:rPr>
          <w:rFonts w:ascii="SimHei" w:hAnsi="SimHei" w:eastAsia="SimHei" w:cs="SimHei"/>
          <w:sz w:val="21"/>
          <w:szCs w:val="21"/>
          <w:color w:val="2C99E2"/>
          <w:spacing w:val="-17"/>
        </w:rPr>
        <w:t>图</w:t>
      </w:r>
      <w:r>
        <w:rPr>
          <w:rFonts w:ascii="SimHei" w:hAnsi="SimHei" w:eastAsia="SimHei" w:cs="SimHei"/>
          <w:sz w:val="21"/>
          <w:szCs w:val="21"/>
          <w:color w:val="2C99E2"/>
          <w:spacing w:val="5"/>
        </w:rPr>
        <w:t xml:space="preserve">      </w:t>
      </w:r>
      <w:r>
        <w:rPr>
          <w:rFonts w:ascii="SimHei" w:hAnsi="SimHei" w:eastAsia="SimHei" w:cs="SimHei"/>
          <w:sz w:val="21"/>
          <w:szCs w:val="21"/>
          <w:color w:val="2C99E2"/>
          <w:spacing w:val="-17"/>
        </w:rPr>
        <w:t>517</w:t>
      </w:r>
    </w:p>
    <w:p>
      <w:pPr>
        <w:spacing w:line="253" w:lineRule="auto"/>
        <w:rPr>
          <w:rFonts w:ascii="Arial"/>
          <w:sz w:val="21"/>
        </w:rPr>
      </w:pPr>
      <w:r/>
    </w:p>
    <w:p>
      <w:pPr>
        <w:spacing w:line="254" w:lineRule="auto"/>
        <w:rPr>
          <w:rFonts w:ascii="Arial"/>
          <w:sz w:val="21"/>
        </w:rPr>
      </w:pPr>
      <w:r/>
    </w:p>
    <w:p>
      <w:pPr>
        <w:ind w:firstLine="190"/>
        <w:spacing w:line="4149" w:lineRule="exact"/>
        <w:textAlignment w:val="center"/>
        <w:rPr/>
      </w:pPr>
      <w:r>
        <w:pict>
          <v:group id="_x0000_s119" style="mso-position-vertical-relative:line;mso-position-horizontal-relative:char;width:404pt;height:207.5pt;" filled="false" stroked="false" coordsize="8080,4150" coordorigin="0,0">
            <v:shape id="_x0000_s120" style="position:absolute;left:0;top:0;width:8080;height:4150;" filled="false" stroked="false" type="#_x0000_t75">
              <v:imagedata o:title="" r:id="rId78"/>
            </v:shape>
            <v:shape id="_x0000_s121" style="position:absolute;left:829;top:256;width:3360;height:2688;" filled="false" stroked="false" type="#_x0000_t202">
              <v:fill on="false"/>
              <v:stroke on="false"/>
              <v:path/>
              <v:imagedata o:title=""/>
              <o:lock v:ext="edit" aspectratio="false"/>
              <v:textbox inset="0mm,0mm,0mm,0mm">
                <w:txbxContent>
                  <w:p>
                    <w:pPr>
                      <w:ind w:right="17"/>
                      <w:spacing w:before="20" w:line="436" w:lineRule="exact"/>
                      <w:jc w:val="right"/>
                      <w:rPr>
                        <w:rFonts w:ascii="Times New Roman" w:hAnsi="Times New Roman" w:eastAsia="Times New Roman" w:cs="Times New Roman"/>
                        <w:sz w:val="28"/>
                        <w:szCs w:val="28"/>
                      </w:rPr>
                    </w:pPr>
                    <w:r>
                      <w:rPr>
                        <w:rFonts w:ascii="Times New Roman" w:hAnsi="Times New Roman" w:eastAsia="Times New Roman" w:cs="Times New Roman"/>
                        <w:sz w:val="64"/>
                        <w:szCs w:val="64"/>
                        <w:spacing w:val="-12"/>
                        <w:position w:val="-1"/>
                      </w:rPr>
                      <w:t>a</w:t>
                    </w:r>
                    <w:r>
                      <w:rPr>
                        <w:rFonts w:ascii="Times New Roman" w:hAnsi="Times New Roman" w:eastAsia="Times New Roman" w:cs="Times New Roman"/>
                        <w:sz w:val="64"/>
                        <w:szCs w:val="64"/>
                        <w:spacing w:val="9"/>
                        <w:position w:val="-1"/>
                      </w:rPr>
                      <w:t xml:space="preserve">          </w:t>
                    </w:r>
                    <w:r>
                      <w:rPr>
                        <w:rFonts w:ascii="Times New Roman" w:hAnsi="Times New Roman" w:eastAsia="Times New Roman" w:cs="Times New Roman"/>
                        <w:sz w:val="28"/>
                        <w:szCs w:val="28"/>
                        <w:spacing w:val="-12"/>
                        <w:position w:val="7"/>
                      </w:rPr>
                      <w:t>V</w:t>
                    </w:r>
                  </w:p>
                  <w:p>
                    <w:pPr>
                      <w:spacing w:line="333" w:lineRule="auto"/>
                      <w:rPr>
                        <w:rFonts w:ascii="Arial"/>
                        <w:sz w:val="21"/>
                      </w:rPr>
                    </w:pPr>
                    <w:r/>
                  </w:p>
                  <w:p>
                    <w:pPr>
                      <w:ind w:left="20"/>
                      <w:spacing w:before="153" w:line="226" w:lineRule="auto"/>
                      <w:rPr>
                        <w:sz w:val="21"/>
                        <w:szCs w:val="21"/>
                      </w:rPr>
                    </w:pPr>
                    <w:r>
                      <w:rPr>
                        <w:rFonts w:ascii="SimSun" w:hAnsi="SimSun" w:eastAsia="SimSun" w:cs="SimSun"/>
                        <w:sz w:val="47"/>
                        <w:szCs w:val="47"/>
                        <w:spacing w:val="-13"/>
                      </w:rPr>
                      <w:t>八</w:t>
                    </w:r>
                    <w:r>
                      <w:rPr>
                        <w:rFonts w:ascii="SimSun" w:hAnsi="SimSun" w:eastAsia="SimSun" w:cs="SimSun"/>
                        <w:sz w:val="47"/>
                        <w:szCs w:val="47"/>
                        <w:spacing w:val="-30"/>
                      </w:rPr>
                      <w:t xml:space="preserve"> </w:t>
                    </w:r>
                    <w:r>
                      <w:rPr>
                        <w:rFonts w:ascii="SimSun" w:hAnsi="SimSun" w:eastAsia="SimSun" w:cs="SimSun"/>
                        <w:sz w:val="47"/>
                        <w:szCs w:val="47"/>
                        <w:spacing w:val="-13"/>
                      </w:rPr>
                      <w:t>A</w:t>
                    </w:r>
                    <w:r>
                      <w:rPr>
                        <w:rFonts w:ascii="SimSun" w:hAnsi="SimSun" w:eastAsia="SimSun" w:cs="SimSun"/>
                        <w:sz w:val="47"/>
                        <w:szCs w:val="47"/>
                        <w:spacing w:val="173"/>
                      </w:rPr>
                      <w:t xml:space="preserve"> </w:t>
                    </w:r>
                    <w:r>
                      <w:rPr>
                        <w:rFonts w:ascii="SimHei" w:hAnsi="SimHei" w:eastAsia="SimHei" w:cs="SimHei"/>
                        <w:sz w:val="21"/>
                        <w:szCs w:val="21"/>
                        <w:spacing w:val="-13"/>
                        <w:position w:val="-6"/>
                      </w:rPr>
                      <w:t>工</w:t>
                    </w:r>
                    <w:r>
                      <w:rPr>
                        <w:rFonts w:ascii="SimHei" w:hAnsi="SimHei" w:eastAsia="SimHei" w:cs="SimHei"/>
                        <w:sz w:val="21"/>
                        <w:szCs w:val="21"/>
                        <w:spacing w:val="14"/>
                        <w:position w:val="-6"/>
                      </w:rPr>
                      <w:t xml:space="preserve"> </w:t>
                    </w:r>
                    <w:r>
                      <w:rPr>
                        <w:sz w:val="21"/>
                        <w:szCs w:val="21"/>
                        <w:position w:val="3"/>
                      </w:rPr>
                      <w:drawing>
                        <wp:inline distT="0" distB="0" distL="0" distR="0">
                          <wp:extent cx="1047765" cy="158822"/>
                          <wp:effectExtent l="0" t="0" r="0" b="0"/>
                          <wp:docPr id="73" name="IM 73"/>
                          <wp:cNvGraphicFramePr/>
                          <a:graphic>
                            <a:graphicData uri="http://schemas.openxmlformats.org/drawingml/2006/picture">
                              <pic:pic>
                                <pic:nvPicPr>
                                  <pic:cNvPr id="73" name="IM 73"/>
                                  <pic:cNvPicPr/>
                                </pic:nvPicPr>
                                <pic:blipFill>
                                  <a:blip r:embed="rId79"/>
                                  <a:stretch>
                                    <a:fillRect/>
                                  </a:stretch>
                                </pic:blipFill>
                                <pic:spPr>
                                  <a:xfrm rot="0">
                                    <a:off x="0" y="0"/>
                                    <a:ext cx="1047765" cy="158822"/>
                                  </a:xfrm>
                                  <a:prstGeom prst="rect">
                                    <a:avLst/>
                                  </a:prstGeom>
                                </pic:spPr>
                              </pic:pic>
                            </a:graphicData>
                          </a:graphic>
                        </wp:inline>
                      </w:drawing>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1199"/>
                      <w:spacing w:before="92" w:line="192"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4"/>
                      </w:rPr>
                      <w:t>avi</w:t>
                    </w:r>
                  </w:p>
                </w:txbxContent>
              </v:textbox>
            </v:shape>
            <v:shape id="_x0000_s122" style="position:absolute;left:6019;top:190;width:1438;height:3757;" filled="false" stroked="false" type="#_x0000_t202">
              <v:fill on="false"/>
              <v:stroke on="false"/>
              <v:path/>
              <v:imagedata o:title=""/>
              <o:lock v:ext="edit" aspectratio="false"/>
              <v:textbox inset="0mm,0mm,0mm,0mm">
                <w:txbxContent>
                  <w:p>
                    <w:pPr>
                      <w:ind w:firstLine="69"/>
                      <w:spacing w:before="20" w:line="279" w:lineRule="exact"/>
                      <w:textAlignment w:val="center"/>
                      <w:rPr/>
                    </w:pPr>
                    <w:r>
                      <w:drawing>
                        <wp:inline distT="0" distB="0" distL="0" distR="0">
                          <wp:extent cx="171501" cy="177731"/>
                          <wp:effectExtent l="0" t="0" r="0" b="0"/>
                          <wp:docPr id="74" name="IM 74"/>
                          <wp:cNvGraphicFramePr/>
                          <a:graphic>
                            <a:graphicData uri="http://schemas.openxmlformats.org/drawingml/2006/picture">
                              <pic:pic>
                                <pic:nvPicPr>
                                  <pic:cNvPr id="74" name="IM 74"/>
                                  <pic:cNvPicPr/>
                                </pic:nvPicPr>
                                <pic:blipFill>
                                  <a:blip r:embed="rId80"/>
                                  <a:stretch>
                                    <a:fillRect/>
                                  </a:stretch>
                                </pic:blipFill>
                                <pic:spPr>
                                  <a:xfrm rot="0">
                                    <a:off x="0" y="0"/>
                                    <a:ext cx="171501" cy="177731"/>
                                  </a:xfrm>
                                  <a:prstGeom prst="rect">
                                    <a:avLst/>
                                  </a:prstGeom>
                                </pic:spPr>
                              </pic:pic>
                            </a:graphicData>
                          </a:graphic>
                        </wp:inline>
                      </w:drawing>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99"/>
                      <w:spacing w:before="52" w:line="125"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9"/>
                        <w:position w:val="-2"/>
                      </w:rPr>
                      <w:t>A</w:t>
                    </w:r>
                  </w:p>
                  <w:p>
                    <w:pPr>
                      <w:ind w:left="49"/>
                      <w:spacing w:line="304" w:lineRule="exact"/>
                      <w:rPr>
                        <w:rFonts w:ascii="Times New Roman" w:hAnsi="Times New Roman" w:eastAsia="Times New Roman" w:cs="Times New Roman"/>
                        <w:sz w:val="44"/>
                        <w:szCs w:val="44"/>
                      </w:rPr>
                    </w:pPr>
                    <w:r>
                      <w:rPr>
                        <w:rFonts w:ascii="Times New Roman" w:hAnsi="Times New Roman" w:eastAsia="Times New Roman" w:cs="Times New Roman"/>
                        <w:sz w:val="23"/>
                        <w:szCs w:val="23"/>
                        <w:spacing w:val="7"/>
                      </w:rPr>
                      <w:t>wy</w:t>
                    </w:r>
                    <w:r>
                      <w:rPr>
                        <w:rFonts w:ascii="Times New Roman" w:hAnsi="Times New Roman" w:eastAsia="Times New Roman" w:cs="Times New Roman"/>
                        <w:sz w:val="23"/>
                        <w:szCs w:val="23"/>
                        <w:spacing w:val="49"/>
                      </w:rPr>
                      <w:t xml:space="preserve"> </w:t>
                    </w:r>
                    <w:r>
                      <w:rPr>
                        <w:rFonts w:ascii="Times New Roman" w:hAnsi="Times New Roman" w:eastAsia="Times New Roman" w:cs="Times New Roman"/>
                        <w:sz w:val="44"/>
                        <w:szCs w:val="44"/>
                        <w:spacing w:val="7"/>
                        <w:position w:val="4"/>
                      </w:rPr>
                      <w:t>w</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right="20"/>
                      <w:spacing w:before="46" w:line="185"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rPr>
                      <w:t>Nn</w:t>
                    </w:r>
                  </w:p>
                  <w:p>
                    <w:pPr>
                      <w:ind w:left="20"/>
                      <w:spacing w:before="33"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w w:val="95"/>
                      </w:rPr>
                      <w:t>VV.</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210"/>
                      <w:spacing w:before="81" w:line="171"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wt</w:t>
                    </w:r>
                  </w:p>
                </w:txbxContent>
              </v:textbox>
            </v:shape>
            <v:shape id="_x0000_s123" style="position:absolute;left:29;top:1354;width:374;height:2538;" filled="false" stroked="false" type="#_x0000_t202">
              <v:fill on="false"/>
              <v:stroke on="false"/>
              <v:path/>
              <v:imagedata o:title=""/>
              <o:lock v:ext="edit" aspectratio="false"/>
              <v:textbox inset="0mm,0mm,0mm,0mm">
                <w:txbxContent>
                  <w:p>
                    <w:pPr>
                      <w:ind w:left="49"/>
                      <w:spacing w:before="20" w:line="220" w:lineRule="auto"/>
                      <w:rPr>
                        <w:rFonts w:ascii="SimSun" w:hAnsi="SimSun" w:eastAsia="SimSun" w:cs="SimSun"/>
                        <w:sz w:val="32"/>
                        <w:szCs w:val="32"/>
                      </w:rPr>
                    </w:pPr>
                    <w:r>
                      <w:rPr>
                        <w:rFonts w:ascii="SimSun" w:hAnsi="SimSun" w:eastAsia="SimSun" w:cs="SimSun"/>
                        <w:sz w:val="32"/>
                        <w:szCs w:val="32"/>
                      </w:rPr>
                      <w:t>分</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20"/>
                      <w:spacing w:before="68" w:line="227" w:lineRule="auto"/>
                      <w:rPr>
                        <w:rFonts w:ascii="SimHei" w:hAnsi="SimHei" w:eastAsia="SimHei" w:cs="SimHei"/>
                        <w:sz w:val="21"/>
                        <w:szCs w:val="21"/>
                      </w:rPr>
                    </w:pPr>
                    <w:r>
                      <w:rPr>
                        <w:rFonts w:ascii="SimHei" w:hAnsi="SimHei" w:eastAsia="SimHei" w:cs="SimHei"/>
                        <w:sz w:val="21"/>
                        <w:szCs w:val="21"/>
                      </w:rPr>
                      <w:t>金</w:t>
                    </w:r>
                  </w:p>
                </w:txbxContent>
              </v:textbox>
            </v:shape>
            <v:shape id="_x0000_s124" style="position:absolute;left:5789;top:2389;width:320;height:230;" filled="false" stroked="false" type="#_x0000_t75">
              <v:imagedata o:title="" r:id="rId81"/>
            </v:shape>
            <v:shape id="_x0000_s125" style="position:absolute;left:4359;top:1347;width:253;height:340;"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32"/>
                        <w:szCs w:val="32"/>
                      </w:rPr>
                    </w:pPr>
                    <w:r>
                      <w:rPr>
                        <w:rFonts w:ascii="Arial" w:hAnsi="Arial" w:eastAsia="Arial" w:cs="Arial"/>
                        <w:sz w:val="32"/>
                        <w:szCs w:val="32"/>
                      </w:rPr>
                      <w:t>A</w:t>
                    </w:r>
                  </w:p>
                </w:txbxContent>
              </v:textbox>
            </v:shape>
            <v:shape id="_x0000_s126" style="position:absolute;left:4709;top:2501;width:225;height:18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Mt</w:t>
                    </w:r>
                  </w:p>
                </w:txbxContent>
              </v:textbox>
            </v:shape>
          </v:group>
        </w:pict>
      </w:r>
    </w:p>
    <w:p>
      <w:pPr>
        <w:ind w:left="3439"/>
        <w:spacing w:before="137" w:line="222" w:lineRule="auto"/>
        <w:rPr>
          <w:rFonts w:ascii="SimHei" w:hAnsi="SimHei" w:eastAsia="SimHei" w:cs="SimHei"/>
          <w:sz w:val="21"/>
          <w:szCs w:val="21"/>
        </w:rPr>
      </w:pPr>
      <w:r>
        <w:rPr>
          <w:rFonts w:ascii="SimHei" w:hAnsi="SimHei" w:eastAsia="SimHei" w:cs="SimHei"/>
          <w:sz w:val="21"/>
          <w:szCs w:val="21"/>
          <w:color w:val="075E99"/>
          <w:spacing w:val="-15"/>
        </w:rPr>
        <w:t>图5-1-76</w:t>
      </w:r>
      <w:r>
        <w:rPr>
          <w:rFonts w:ascii="SimHei" w:hAnsi="SimHei" w:eastAsia="SimHei" w:cs="SimHei"/>
          <w:sz w:val="21"/>
          <w:szCs w:val="21"/>
          <w:color w:val="075E99"/>
        </w:rPr>
        <w:t xml:space="preserve"> </w:t>
      </w:r>
      <w:r>
        <w:rPr>
          <w:rFonts w:ascii="SimHei" w:hAnsi="SimHei" w:eastAsia="SimHei" w:cs="SimHei"/>
          <w:sz w:val="21"/>
          <w:szCs w:val="21"/>
          <w:spacing w:val="-15"/>
        </w:rPr>
        <w:t>心室颤动</w:t>
      </w:r>
    </w:p>
    <w:p>
      <w:pPr>
        <w:ind w:right="1146" w:firstLine="400"/>
        <w:spacing w:before="236" w:line="271" w:lineRule="auto"/>
        <w:jc w:val="both"/>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52"/>
        </w:rPr>
        <w:t xml:space="preserve"> </w:t>
      </w:r>
      <w:r>
        <w:rPr>
          <w:rFonts w:ascii="SimSun" w:hAnsi="SimSun" w:eastAsia="SimSun" w:cs="SimSun"/>
          <w:sz w:val="21"/>
          <w:szCs w:val="21"/>
          <w:spacing w:val="-9"/>
        </w:rPr>
        <w:t>窦房传导阻滞(sinoatrial</w:t>
      </w:r>
      <w:r>
        <w:rPr>
          <w:rFonts w:ascii="SimSun" w:hAnsi="SimSun" w:eastAsia="SimSun" w:cs="SimSun"/>
          <w:sz w:val="21"/>
          <w:szCs w:val="21"/>
          <w:spacing w:val="-6"/>
        </w:rPr>
        <w:t xml:space="preserve"> </w:t>
      </w:r>
      <w:r>
        <w:rPr>
          <w:rFonts w:ascii="SimSun" w:hAnsi="SimSun" w:eastAsia="SimSun" w:cs="SimSun"/>
          <w:sz w:val="21"/>
          <w:szCs w:val="21"/>
          <w:spacing w:val="-9"/>
        </w:rPr>
        <w:t>block)</w:t>
      </w:r>
      <w:r>
        <w:rPr>
          <w:rFonts w:ascii="SimSun" w:hAnsi="SimSun" w:eastAsia="SimSun" w:cs="SimSun"/>
          <w:sz w:val="21"/>
          <w:szCs w:val="21"/>
          <w:spacing w:val="4"/>
        </w:rPr>
        <w:t xml:space="preserve">  </w:t>
      </w:r>
      <w:r>
        <w:rPr>
          <w:rFonts w:ascii="SimSun" w:hAnsi="SimSun" w:eastAsia="SimSun" w:cs="SimSun"/>
          <w:sz w:val="21"/>
          <w:szCs w:val="21"/>
          <w:spacing w:val="-9"/>
        </w:rPr>
        <w:t>常规心电图不能直接描记出</w:t>
      </w:r>
      <w:r>
        <w:rPr>
          <w:rFonts w:ascii="SimSun" w:hAnsi="SimSun" w:eastAsia="SimSun" w:cs="SimSun"/>
          <w:sz w:val="21"/>
          <w:szCs w:val="21"/>
          <w:spacing w:val="-10"/>
        </w:rPr>
        <w:t>窦房结电位，故一度窦房</w:t>
      </w:r>
      <w:r>
        <w:rPr>
          <w:rFonts w:ascii="SimSun" w:hAnsi="SimSun" w:eastAsia="SimSun" w:cs="SimSun"/>
          <w:sz w:val="21"/>
          <w:szCs w:val="21"/>
        </w:rPr>
        <w:t xml:space="preserve"> </w:t>
      </w:r>
      <w:r>
        <w:rPr>
          <w:rFonts w:ascii="SimSun" w:hAnsi="SimSun" w:eastAsia="SimSun" w:cs="SimSun"/>
          <w:sz w:val="21"/>
          <w:szCs w:val="21"/>
          <w:spacing w:val="-5"/>
        </w:rPr>
        <w:t>传导阻滞不能观察到。三度窦房传导阻滞难与窦性停搏相鉴别。只有二度窦房传导阻滞出现心</w:t>
      </w:r>
      <w:r>
        <w:rPr>
          <w:rFonts w:ascii="SimSun" w:hAnsi="SimSun" w:eastAsia="SimSun" w:cs="SimSun"/>
          <w:sz w:val="21"/>
          <w:szCs w:val="21"/>
          <w:spacing w:val="7"/>
        </w:rPr>
        <w:t xml:space="preserve"> </w:t>
      </w:r>
      <w:r>
        <w:rPr>
          <w:rFonts w:ascii="SimSun" w:hAnsi="SimSun" w:eastAsia="SimSun" w:cs="SimSun"/>
          <w:sz w:val="21"/>
          <w:szCs w:val="21"/>
          <w:spacing w:val="-8"/>
        </w:rPr>
        <w:t>房和心室漏搏(P-QRS-T</w:t>
      </w:r>
      <w:r>
        <w:rPr>
          <w:rFonts w:ascii="SimSun" w:hAnsi="SimSun" w:eastAsia="SimSun" w:cs="SimSun"/>
          <w:sz w:val="21"/>
          <w:szCs w:val="21"/>
          <w:spacing w:val="-40"/>
        </w:rPr>
        <w:t xml:space="preserve"> </w:t>
      </w:r>
      <w:r>
        <w:rPr>
          <w:rFonts w:ascii="SimSun" w:hAnsi="SimSun" w:eastAsia="SimSun" w:cs="SimSun"/>
          <w:sz w:val="21"/>
          <w:szCs w:val="21"/>
          <w:spacing w:val="-8"/>
        </w:rPr>
        <w:t>均脱漏)时才能诊断。窦房传导逐渐延长，直至一次窦性激动不能传入心</w:t>
      </w:r>
      <w:r>
        <w:rPr>
          <w:rFonts w:ascii="SimSun" w:hAnsi="SimSun" w:eastAsia="SimSun" w:cs="SimSun"/>
          <w:sz w:val="21"/>
          <w:szCs w:val="21"/>
        </w:rPr>
        <w:t xml:space="preserve"> </w:t>
      </w:r>
      <w:r>
        <w:rPr>
          <w:rFonts w:ascii="SimSun" w:hAnsi="SimSun" w:eastAsia="SimSun" w:cs="SimSun"/>
          <w:sz w:val="21"/>
          <w:szCs w:val="21"/>
          <w:spacing w:val="-13"/>
        </w:rPr>
        <w:t>房，心电图表现为PP</w:t>
      </w:r>
      <w:r>
        <w:rPr>
          <w:rFonts w:ascii="SimSun" w:hAnsi="SimSun" w:eastAsia="SimSun" w:cs="SimSun"/>
          <w:sz w:val="21"/>
          <w:szCs w:val="21"/>
          <w:spacing w:val="-31"/>
        </w:rPr>
        <w:t xml:space="preserve"> </w:t>
      </w:r>
      <w:r>
        <w:rPr>
          <w:rFonts w:ascii="SimSun" w:hAnsi="SimSun" w:eastAsia="SimSun" w:cs="SimSun"/>
          <w:sz w:val="21"/>
          <w:szCs w:val="21"/>
          <w:spacing w:val="-13"/>
        </w:rPr>
        <w:t>间距逐渐缩短，于出现漏搏后PP</w:t>
      </w:r>
      <w:r>
        <w:rPr>
          <w:rFonts w:ascii="SimSun" w:hAnsi="SimSun" w:eastAsia="SimSun" w:cs="SimSun"/>
          <w:sz w:val="21"/>
          <w:szCs w:val="21"/>
          <w:spacing w:val="-30"/>
        </w:rPr>
        <w:t xml:space="preserve"> </w:t>
      </w:r>
      <w:r>
        <w:rPr>
          <w:rFonts w:ascii="SimSun" w:hAnsi="SimSun" w:eastAsia="SimSun" w:cs="SimSun"/>
          <w:sz w:val="21"/>
          <w:szCs w:val="21"/>
          <w:spacing w:val="-13"/>
        </w:rPr>
        <w:t>间距又突然延长呈文氏现象，称为二度</w:t>
      </w:r>
      <w:r>
        <w:rPr>
          <w:rFonts w:ascii="SimSun" w:hAnsi="SimSun" w:eastAsia="SimSun" w:cs="SimSun"/>
          <w:sz w:val="21"/>
          <w:szCs w:val="21"/>
          <w:spacing w:val="-57"/>
        </w:rPr>
        <w:t xml:space="preserve"> </w:t>
      </w:r>
      <w:r>
        <w:rPr>
          <w:rFonts w:ascii="SimSun" w:hAnsi="SimSun" w:eastAsia="SimSun" w:cs="SimSun"/>
          <w:sz w:val="21"/>
          <w:szCs w:val="21"/>
          <w:spacing w:val="-13"/>
        </w:rPr>
        <w:t>I</w:t>
      </w:r>
      <w:r>
        <w:rPr>
          <w:rFonts w:ascii="SimSun" w:hAnsi="SimSun" w:eastAsia="SimSun" w:cs="SimSun"/>
          <w:sz w:val="21"/>
          <w:szCs w:val="21"/>
          <w:spacing w:val="-50"/>
        </w:rPr>
        <w:t xml:space="preserve"> </w:t>
      </w:r>
      <w:r>
        <w:rPr>
          <w:rFonts w:ascii="SimSun" w:hAnsi="SimSun" w:eastAsia="SimSun" w:cs="SimSun"/>
          <w:sz w:val="21"/>
          <w:szCs w:val="21"/>
          <w:spacing w:val="-14"/>
        </w:rPr>
        <w:t>型</w:t>
      </w:r>
      <w:r>
        <w:rPr>
          <w:rFonts w:ascii="SimSun" w:hAnsi="SimSun" w:eastAsia="SimSun" w:cs="SimSun"/>
          <w:sz w:val="21"/>
          <w:szCs w:val="21"/>
        </w:rPr>
        <w:t xml:space="preserve"> </w:t>
      </w:r>
      <w:r>
        <w:rPr>
          <w:rFonts w:ascii="SimSun" w:hAnsi="SimSun" w:eastAsia="SimSun" w:cs="SimSun"/>
          <w:sz w:val="21"/>
          <w:szCs w:val="21"/>
          <w:spacing w:val="-4"/>
        </w:rPr>
        <w:t>窦房传导阻滞(图5-1-77),此应与窦性心律不齐相鉴别。在规律的窦性PP</w:t>
      </w:r>
      <w:r>
        <w:rPr>
          <w:rFonts w:ascii="SimSun" w:hAnsi="SimSun" w:eastAsia="SimSun" w:cs="SimSun"/>
          <w:sz w:val="21"/>
          <w:szCs w:val="21"/>
          <w:spacing w:val="-21"/>
        </w:rPr>
        <w:t xml:space="preserve"> </w:t>
      </w:r>
      <w:r>
        <w:rPr>
          <w:rFonts w:ascii="SimSun" w:hAnsi="SimSun" w:eastAsia="SimSun" w:cs="SimSun"/>
          <w:sz w:val="21"/>
          <w:szCs w:val="21"/>
          <w:spacing w:val="-4"/>
        </w:rPr>
        <w:t>间距中突然出现一</w:t>
      </w:r>
      <w:r>
        <w:rPr>
          <w:rFonts w:ascii="SimSun" w:hAnsi="SimSun" w:eastAsia="SimSun" w:cs="SimSun"/>
          <w:sz w:val="21"/>
          <w:szCs w:val="21"/>
          <w:spacing w:val="-5"/>
        </w:rPr>
        <w:t>个</w:t>
      </w:r>
      <w:r>
        <w:rPr>
          <w:rFonts w:ascii="SimSun" w:hAnsi="SimSun" w:eastAsia="SimSun" w:cs="SimSun"/>
          <w:sz w:val="21"/>
          <w:szCs w:val="21"/>
        </w:rPr>
        <w:t xml:space="preserve"> </w:t>
      </w:r>
      <w:r>
        <w:rPr>
          <w:rFonts w:ascii="SimSun" w:hAnsi="SimSun" w:eastAsia="SimSun" w:cs="SimSun"/>
          <w:sz w:val="21"/>
          <w:szCs w:val="21"/>
          <w:spacing w:val="-11"/>
        </w:rPr>
        <w:t>长间歇，这一长间歇刚好等于正常窦性PP</w:t>
      </w:r>
      <w:r>
        <w:rPr>
          <w:rFonts w:ascii="SimSun" w:hAnsi="SimSun" w:eastAsia="SimSun" w:cs="SimSun"/>
          <w:sz w:val="21"/>
          <w:szCs w:val="21"/>
          <w:spacing w:val="-31"/>
        </w:rPr>
        <w:t xml:space="preserve"> </w:t>
      </w:r>
      <w:r>
        <w:rPr>
          <w:rFonts w:ascii="SimSun" w:hAnsi="SimSun" w:eastAsia="SimSun" w:cs="SimSun"/>
          <w:sz w:val="21"/>
          <w:szCs w:val="21"/>
          <w:spacing w:val="-11"/>
        </w:rPr>
        <w:t>间</w:t>
      </w:r>
      <w:r>
        <w:rPr>
          <w:rFonts w:ascii="SimSun" w:hAnsi="SimSun" w:eastAsia="SimSun" w:cs="SimSun"/>
          <w:sz w:val="21"/>
          <w:szCs w:val="21"/>
          <w:spacing w:val="-12"/>
        </w:rPr>
        <w:t>距的倍数，此称二度Ⅱ型窦房传导阻滞(图5-1-78)。</w:t>
      </w:r>
    </w:p>
    <w:p>
      <w:pPr>
        <w:spacing w:line="272" w:lineRule="auto"/>
        <w:rPr>
          <w:rFonts w:ascii="Arial"/>
          <w:sz w:val="21"/>
        </w:rPr>
      </w:pPr>
      <w:r/>
    </w:p>
    <w:p>
      <w:pPr>
        <w:ind w:firstLine="979"/>
        <w:spacing w:line="1420" w:lineRule="exact"/>
        <w:textAlignment w:val="center"/>
        <w:rPr/>
      </w:pPr>
      <w:r>
        <w:drawing>
          <wp:inline distT="0" distB="0" distL="0" distR="0">
            <wp:extent cx="4127523" cy="901634"/>
            <wp:effectExtent l="0" t="0" r="0" b="0"/>
            <wp:docPr id="75" name="IM 75"/>
            <wp:cNvGraphicFramePr/>
            <a:graphic>
              <a:graphicData uri="http://schemas.openxmlformats.org/drawingml/2006/picture">
                <pic:pic>
                  <pic:nvPicPr>
                    <pic:cNvPr id="75" name="IM 75"/>
                    <pic:cNvPicPr/>
                  </pic:nvPicPr>
                  <pic:blipFill>
                    <a:blip r:embed="rId82"/>
                    <a:stretch>
                      <a:fillRect/>
                    </a:stretch>
                  </pic:blipFill>
                  <pic:spPr>
                    <a:xfrm rot="0">
                      <a:off x="0" y="0"/>
                      <a:ext cx="4127523" cy="901634"/>
                    </a:xfrm>
                    <a:prstGeom prst="rect">
                      <a:avLst/>
                    </a:prstGeom>
                  </pic:spPr>
                </pic:pic>
              </a:graphicData>
            </a:graphic>
          </wp:inline>
        </w:drawing>
      </w:r>
    </w:p>
    <w:p>
      <w:pPr>
        <w:ind w:left="2930"/>
        <w:spacing w:before="135" w:line="190" w:lineRule="auto"/>
        <w:rPr>
          <w:rFonts w:ascii="SimHei" w:hAnsi="SimHei" w:eastAsia="SimHei" w:cs="SimHei"/>
          <w:sz w:val="16"/>
          <w:szCs w:val="16"/>
        </w:rPr>
      </w:pPr>
      <w:r>
        <w:rPr>
          <w:rFonts w:ascii="SimHei" w:hAnsi="SimHei" w:eastAsia="SimHei" w:cs="SimHei"/>
          <w:sz w:val="16"/>
          <w:szCs w:val="16"/>
          <w:color w:val="1573AA"/>
          <w:spacing w:val="14"/>
        </w:rPr>
        <w:t>图5-1-77</w:t>
      </w:r>
      <w:r>
        <w:rPr>
          <w:rFonts w:ascii="SimHei" w:hAnsi="SimHei" w:eastAsia="SimHei" w:cs="SimHei"/>
          <w:sz w:val="16"/>
          <w:szCs w:val="16"/>
          <w:color w:val="1573AA"/>
          <w:spacing w:val="19"/>
        </w:rPr>
        <w:t xml:space="preserve"> </w:t>
      </w:r>
      <w:r>
        <w:rPr>
          <w:rFonts w:ascii="SimHei" w:hAnsi="SimHei" w:eastAsia="SimHei" w:cs="SimHei"/>
          <w:sz w:val="16"/>
          <w:szCs w:val="16"/>
          <w:spacing w:val="14"/>
        </w:rPr>
        <w:t>二</w:t>
      </w:r>
      <w:r>
        <w:rPr>
          <w:rFonts w:ascii="SimHei" w:hAnsi="SimHei" w:eastAsia="SimHei" w:cs="SimHei"/>
          <w:sz w:val="16"/>
          <w:szCs w:val="16"/>
          <w:spacing w:val="13"/>
        </w:rPr>
        <w:t xml:space="preserve"> </w:t>
      </w:r>
      <w:r>
        <w:rPr>
          <w:rFonts w:ascii="SimHei" w:hAnsi="SimHei" w:eastAsia="SimHei" w:cs="SimHei"/>
          <w:sz w:val="16"/>
          <w:szCs w:val="16"/>
          <w:spacing w:val="14"/>
        </w:rPr>
        <w:t>度</w:t>
      </w:r>
      <w:r>
        <w:rPr>
          <w:rFonts w:ascii="Times New Roman" w:hAnsi="Times New Roman" w:eastAsia="Times New Roman" w:cs="Times New Roman"/>
          <w:sz w:val="28"/>
          <w:szCs w:val="28"/>
          <w:spacing w:val="14"/>
        </w:rPr>
        <w:t>I</w:t>
      </w:r>
      <w:r>
        <w:rPr>
          <w:rFonts w:ascii="Times New Roman" w:hAnsi="Times New Roman" w:eastAsia="Times New Roman" w:cs="Times New Roman"/>
          <w:sz w:val="28"/>
          <w:szCs w:val="28"/>
          <w:spacing w:val="-27"/>
        </w:rPr>
        <w:t xml:space="preserve"> </w:t>
      </w:r>
      <w:r>
        <w:rPr>
          <w:rFonts w:ascii="SimHei" w:hAnsi="SimHei" w:eastAsia="SimHei" w:cs="SimHei"/>
          <w:sz w:val="16"/>
          <w:szCs w:val="16"/>
          <w:spacing w:val="14"/>
        </w:rPr>
        <w:t>型窦房传导阻滞</w:t>
      </w:r>
    </w:p>
    <w:p>
      <w:pPr>
        <w:spacing w:line="437" w:lineRule="auto"/>
        <w:rPr>
          <w:rFonts w:ascii="Arial"/>
          <w:sz w:val="21"/>
        </w:rPr>
      </w:pPr>
      <w:r/>
    </w:p>
    <w:p>
      <w:pPr>
        <w:ind w:firstLine="979"/>
        <w:spacing w:line="1150" w:lineRule="exact"/>
        <w:textAlignment w:val="center"/>
        <w:rPr/>
      </w:pPr>
      <w:r>
        <w:drawing>
          <wp:inline distT="0" distB="0" distL="0" distR="0">
            <wp:extent cx="4133869" cy="730239"/>
            <wp:effectExtent l="0" t="0" r="0" b="0"/>
            <wp:docPr id="76" name="IM 76"/>
            <wp:cNvGraphicFramePr/>
            <a:graphic>
              <a:graphicData uri="http://schemas.openxmlformats.org/drawingml/2006/picture">
                <pic:pic>
                  <pic:nvPicPr>
                    <pic:cNvPr id="76" name="IM 76"/>
                    <pic:cNvPicPr/>
                  </pic:nvPicPr>
                  <pic:blipFill>
                    <a:blip r:embed="rId83"/>
                    <a:stretch>
                      <a:fillRect/>
                    </a:stretch>
                  </pic:blipFill>
                  <pic:spPr>
                    <a:xfrm rot="0">
                      <a:off x="0" y="0"/>
                      <a:ext cx="4133869" cy="730239"/>
                    </a:xfrm>
                    <a:prstGeom prst="rect">
                      <a:avLst/>
                    </a:prstGeom>
                  </pic:spPr>
                </pic:pic>
              </a:graphicData>
            </a:graphic>
          </wp:inline>
        </w:drawing>
      </w:r>
    </w:p>
    <w:p>
      <w:pPr>
        <w:ind w:left="2919"/>
        <w:spacing w:before="117" w:line="220" w:lineRule="auto"/>
        <w:rPr>
          <w:rFonts w:ascii="SimHei" w:hAnsi="SimHei" w:eastAsia="SimHei" w:cs="SimHei"/>
          <w:sz w:val="21"/>
          <w:szCs w:val="21"/>
        </w:rPr>
      </w:pPr>
      <w:r>
        <w:rPr>
          <w:rFonts w:ascii="SimHei" w:hAnsi="SimHei" w:eastAsia="SimHei" w:cs="SimHei"/>
          <w:sz w:val="21"/>
          <w:szCs w:val="21"/>
          <w:color w:val="16629D"/>
          <w:spacing w:val="-21"/>
        </w:rPr>
        <w:t>图5-1-78</w:t>
      </w:r>
      <w:r>
        <w:rPr>
          <w:rFonts w:ascii="SimHei" w:hAnsi="SimHei" w:eastAsia="SimHei" w:cs="SimHei"/>
          <w:sz w:val="21"/>
          <w:szCs w:val="21"/>
          <w:color w:val="16629D"/>
          <w:spacing w:val="-2"/>
        </w:rPr>
        <w:t xml:space="preserve"> </w:t>
      </w:r>
      <w:r>
        <w:rPr>
          <w:rFonts w:ascii="SimHei" w:hAnsi="SimHei" w:eastAsia="SimHei" w:cs="SimHei"/>
          <w:sz w:val="21"/>
          <w:szCs w:val="21"/>
          <w:spacing w:val="-21"/>
        </w:rPr>
        <w:t>二度Ⅱ型窦房传导阻滞</w:t>
      </w:r>
    </w:p>
    <w:p>
      <w:pPr>
        <w:ind w:right="1103" w:firstLine="400"/>
        <w:spacing w:before="297" w:line="273" w:lineRule="auto"/>
        <w:jc w:val="both"/>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37"/>
        </w:rPr>
        <w:t xml:space="preserve"> </w:t>
      </w:r>
      <w:r>
        <w:rPr>
          <w:rFonts w:ascii="SimSun" w:hAnsi="SimSun" w:eastAsia="SimSun" w:cs="SimSun"/>
          <w:sz w:val="21"/>
          <w:szCs w:val="21"/>
          <w:spacing w:val="-10"/>
        </w:rPr>
        <w:t>房内传导阻滞</w:t>
      </w:r>
      <w:r>
        <w:rPr>
          <w:rFonts w:ascii="SimSun" w:hAnsi="SimSun" w:eastAsia="SimSun" w:cs="SimSun"/>
          <w:sz w:val="21"/>
          <w:szCs w:val="21"/>
          <w:spacing w:val="-56"/>
        </w:rPr>
        <w:t xml:space="preserve"> </w:t>
      </w:r>
      <w:r>
        <w:rPr>
          <w:rFonts w:ascii="SimSun" w:hAnsi="SimSun" w:eastAsia="SimSun" w:cs="SimSun"/>
          <w:sz w:val="21"/>
          <w:szCs w:val="21"/>
          <w:spacing w:val="-10"/>
        </w:rPr>
        <w:t>(intra-atrial</w:t>
      </w:r>
      <w:r>
        <w:rPr>
          <w:rFonts w:ascii="SimSun" w:hAnsi="SimSun" w:eastAsia="SimSun" w:cs="SimSun"/>
          <w:sz w:val="21"/>
          <w:szCs w:val="21"/>
          <w:spacing w:val="-9"/>
        </w:rPr>
        <w:t xml:space="preserve"> </w:t>
      </w:r>
      <w:r>
        <w:rPr>
          <w:rFonts w:ascii="SimSun" w:hAnsi="SimSun" w:eastAsia="SimSun" w:cs="SimSun"/>
          <w:sz w:val="21"/>
          <w:szCs w:val="21"/>
          <w:spacing w:val="-10"/>
        </w:rPr>
        <w:t>block)</w:t>
      </w:r>
      <w:r>
        <w:rPr>
          <w:rFonts w:ascii="SimSun" w:hAnsi="SimSun" w:eastAsia="SimSun" w:cs="SimSun"/>
          <w:sz w:val="21"/>
          <w:szCs w:val="21"/>
          <w:spacing w:val="15"/>
        </w:rPr>
        <w:t xml:space="preserve">  </w:t>
      </w:r>
      <w:r>
        <w:rPr>
          <w:rFonts w:ascii="SimSun" w:hAnsi="SimSun" w:eastAsia="SimSun" w:cs="SimSun"/>
          <w:sz w:val="21"/>
          <w:szCs w:val="21"/>
          <w:spacing w:val="-10"/>
        </w:rPr>
        <w:t>心房内有前、中、后三条结间束连接窦房结与房室</w:t>
      </w:r>
      <w:r>
        <w:rPr>
          <w:rFonts w:ascii="SimSun" w:hAnsi="SimSun" w:eastAsia="SimSun" w:cs="SimSun"/>
          <w:sz w:val="21"/>
          <w:szCs w:val="21"/>
        </w:rPr>
        <w:t xml:space="preserve"> </w:t>
      </w:r>
      <w:r>
        <w:rPr>
          <w:rFonts w:ascii="SimSun" w:hAnsi="SimSun" w:eastAsia="SimSun" w:cs="SimSun"/>
          <w:sz w:val="21"/>
          <w:szCs w:val="21"/>
          <w:spacing w:val="-10"/>
        </w:rPr>
        <w:t>结，同时也激动心房。连接右心房与左心房主要为上房间束(系前结间束的房间支，又称Bachmann</w:t>
      </w:r>
      <w:r>
        <w:rPr>
          <w:rFonts w:ascii="SimSun" w:hAnsi="SimSun" w:eastAsia="SimSun" w:cs="SimSun"/>
          <w:sz w:val="21"/>
          <w:szCs w:val="21"/>
        </w:rPr>
        <w:t xml:space="preserve"> </w:t>
      </w:r>
      <w:r>
        <w:rPr>
          <w:rFonts w:ascii="SimSun" w:hAnsi="SimSun" w:eastAsia="SimSun" w:cs="SimSun"/>
          <w:sz w:val="21"/>
          <w:szCs w:val="21"/>
          <w:spacing w:val="-12"/>
        </w:rPr>
        <w:t>束)和下房间束。房内传导阻滞一般不产生心律不齐，以不完全性房内传导阻滞多见，主要是上房</w:t>
      </w:r>
      <w:r>
        <w:rPr>
          <w:rFonts w:ascii="SimSun" w:hAnsi="SimSun" w:eastAsia="SimSun" w:cs="SimSun"/>
          <w:sz w:val="21"/>
          <w:szCs w:val="21"/>
          <w:spacing w:val="3"/>
        </w:rPr>
        <w:t xml:space="preserve"> </w:t>
      </w:r>
      <w:r>
        <w:rPr>
          <w:rFonts w:ascii="SimSun" w:hAnsi="SimSun" w:eastAsia="SimSun" w:cs="SimSun"/>
          <w:sz w:val="21"/>
          <w:szCs w:val="21"/>
          <w:spacing w:val="-12"/>
        </w:rPr>
        <w:t>间束传导障碍。心电图表现为P</w:t>
      </w:r>
      <w:r>
        <w:rPr>
          <w:rFonts w:ascii="SimSun" w:hAnsi="SimSun" w:eastAsia="SimSun" w:cs="SimSun"/>
          <w:sz w:val="21"/>
          <w:szCs w:val="21"/>
          <w:spacing w:val="-36"/>
        </w:rPr>
        <w:t xml:space="preserve"> </w:t>
      </w:r>
      <w:r>
        <w:rPr>
          <w:rFonts w:ascii="SimSun" w:hAnsi="SimSun" w:eastAsia="SimSun" w:cs="SimSun"/>
          <w:sz w:val="21"/>
          <w:szCs w:val="21"/>
          <w:spacing w:val="-12"/>
        </w:rPr>
        <w:t>波增宽≥0.12秒，出现双峰，切迹</w:t>
      </w:r>
      <w:r>
        <w:rPr>
          <w:rFonts w:ascii="SimSun" w:hAnsi="SimSun" w:eastAsia="SimSun" w:cs="SimSun"/>
          <w:sz w:val="21"/>
          <w:szCs w:val="21"/>
          <w:spacing w:val="-13"/>
        </w:rPr>
        <w:t>间距≥0.04秒，与左心房肥大的</w:t>
      </w:r>
      <w:r>
        <w:rPr>
          <w:rFonts w:ascii="SimSun" w:hAnsi="SimSun" w:eastAsia="SimSun" w:cs="SimSun"/>
          <w:sz w:val="21"/>
          <w:szCs w:val="21"/>
        </w:rPr>
        <w:t xml:space="preserve"> </w:t>
      </w:r>
      <w:r>
        <w:rPr>
          <w:rFonts w:ascii="SimSun" w:hAnsi="SimSun" w:eastAsia="SimSun" w:cs="SimSun"/>
          <w:sz w:val="21"/>
          <w:szCs w:val="21"/>
          <w:spacing w:val="-9"/>
        </w:rPr>
        <w:t>心电图表现相类似。完全性房内传导阻滞少见，其产生原因是局部心房肌周围形成传入、传出阻</w:t>
      </w:r>
      <w:r>
        <w:rPr>
          <w:rFonts w:ascii="SimSun" w:hAnsi="SimSun" w:eastAsia="SimSun" w:cs="SimSun"/>
          <w:sz w:val="21"/>
          <w:szCs w:val="21"/>
          <w:spacing w:val="4"/>
        </w:rPr>
        <w:t xml:space="preserve"> </w:t>
      </w:r>
      <w:r>
        <w:rPr>
          <w:rFonts w:ascii="SimSun" w:hAnsi="SimSun" w:eastAsia="SimSun" w:cs="SimSun"/>
          <w:sz w:val="21"/>
          <w:szCs w:val="21"/>
          <w:spacing w:val="-13"/>
        </w:rPr>
        <w:t>滞，引起心房分离。心电图表现为：在正常窦性P</w:t>
      </w:r>
      <w:r>
        <w:rPr>
          <w:rFonts w:ascii="SimSun" w:hAnsi="SimSun" w:eastAsia="SimSun" w:cs="SimSun"/>
          <w:sz w:val="21"/>
          <w:szCs w:val="21"/>
          <w:spacing w:val="-36"/>
        </w:rPr>
        <w:t xml:space="preserve"> </w:t>
      </w:r>
      <w:r>
        <w:rPr>
          <w:rFonts w:ascii="SimSun" w:hAnsi="SimSun" w:eastAsia="SimSun" w:cs="SimSun"/>
          <w:sz w:val="21"/>
          <w:szCs w:val="21"/>
          <w:spacing w:val="-13"/>
        </w:rPr>
        <w:t>波之外，还可见与其无关的异</w:t>
      </w:r>
      <w:r>
        <w:rPr>
          <w:rFonts w:ascii="SimSun" w:hAnsi="SimSun" w:eastAsia="SimSun" w:cs="SimSun"/>
          <w:sz w:val="21"/>
          <w:szCs w:val="21"/>
          <w:spacing w:val="-14"/>
        </w:rPr>
        <w:t>位P'波或心房颤动</w:t>
      </w:r>
      <w:r>
        <w:rPr>
          <w:rFonts w:ascii="SimSun" w:hAnsi="SimSun" w:eastAsia="SimSun" w:cs="SimSun"/>
          <w:sz w:val="21"/>
          <w:szCs w:val="21"/>
        </w:rPr>
        <w:t xml:space="preserve"> </w:t>
      </w:r>
      <w:r>
        <w:rPr>
          <w:rFonts w:ascii="SimSun" w:hAnsi="SimSun" w:eastAsia="SimSun" w:cs="SimSun"/>
          <w:sz w:val="21"/>
          <w:szCs w:val="21"/>
          <w:spacing w:val="-18"/>
        </w:rPr>
        <w:t>波或心房扑动波，自成节律。</w:t>
      </w:r>
    </w:p>
    <w:p>
      <w:pPr>
        <w:ind w:left="400"/>
        <w:spacing w:before="139" w:line="220" w:lineRule="auto"/>
        <w:rPr>
          <w:rFonts w:ascii="SimHei" w:hAnsi="SimHei" w:eastAsia="SimHei" w:cs="SimHei"/>
          <w:sz w:val="21"/>
          <w:szCs w:val="21"/>
        </w:rPr>
      </w:pPr>
      <w:r>
        <w:rPr>
          <w:rFonts w:ascii="SimHei" w:hAnsi="SimHei" w:eastAsia="SimHei" w:cs="SimHei"/>
          <w:sz w:val="21"/>
          <w:szCs w:val="21"/>
          <w:spacing w:val="-5"/>
        </w:rPr>
        <w:t>3.</w:t>
      </w:r>
      <w:r>
        <w:rPr>
          <w:rFonts w:ascii="SimHei" w:hAnsi="SimHei" w:eastAsia="SimHei" w:cs="SimHei"/>
          <w:sz w:val="21"/>
          <w:szCs w:val="21"/>
          <w:spacing w:val="-37"/>
        </w:rPr>
        <w:t xml:space="preserve"> </w:t>
      </w:r>
      <w:r>
        <w:rPr>
          <w:rFonts w:ascii="SimHei" w:hAnsi="SimHei" w:eastAsia="SimHei" w:cs="SimHei"/>
          <w:sz w:val="21"/>
          <w:szCs w:val="21"/>
          <w:spacing w:val="-5"/>
        </w:rPr>
        <w:t>房室传导阻滞</w:t>
      </w:r>
      <w:r>
        <w:rPr>
          <w:rFonts w:ascii="SimHei" w:hAnsi="SimHei" w:eastAsia="SimHei" w:cs="SimHei"/>
          <w:sz w:val="21"/>
          <w:szCs w:val="21"/>
          <w:spacing w:val="-46"/>
        </w:rPr>
        <w:t xml:space="preserve"> </w:t>
      </w:r>
      <w:r>
        <w:rPr>
          <w:rFonts w:ascii="SimHei" w:hAnsi="SimHei" w:eastAsia="SimHei" w:cs="SimHei"/>
          <w:sz w:val="21"/>
          <w:szCs w:val="21"/>
          <w:spacing w:val="-5"/>
        </w:rPr>
        <w:t>(atrioventricular</w:t>
      </w:r>
      <w:r>
        <w:rPr>
          <w:rFonts w:ascii="SimHei" w:hAnsi="SimHei" w:eastAsia="SimHei" w:cs="SimHei"/>
          <w:sz w:val="21"/>
          <w:szCs w:val="21"/>
          <w:spacing w:val="7"/>
        </w:rPr>
        <w:t xml:space="preserve"> </w:t>
      </w:r>
      <w:r>
        <w:rPr>
          <w:rFonts w:ascii="SimHei" w:hAnsi="SimHei" w:eastAsia="SimHei" w:cs="SimHei"/>
          <w:sz w:val="21"/>
          <w:szCs w:val="21"/>
          <w:spacing w:val="-5"/>
        </w:rPr>
        <w:t>block,AVB)</w:t>
      </w:r>
      <w:r>
        <w:rPr>
          <w:rFonts w:ascii="SimHei" w:hAnsi="SimHei" w:eastAsia="SimHei" w:cs="SimHei"/>
          <w:sz w:val="21"/>
          <w:szCs w:val="21"/>
        </w:rPr>
        <w:t xml:space="preserve">  </w:t>
      </w:r>
      <w:r>
        <w:rPr>
          <w:rFonts w:ascii="SimHei" w:hAnsi="SimHei" w:eastAsia="SimHei" w:cs="SimHei"/>
          <w:sz w:val="21"/>
          <w:szCs w:val="21"/>
          <w:spacing w:val="-5"/>
        </w:rPr>
        <w:t>是临床上常</w:t>
      </w:r>
      <w:r>
        <w:rPr>
          <w:rFonts w:ascii="SimHei" w:hAnsi="SimHei" w:eastAsia="SimHei" w:cs="SimHei"/>
          <w:sz w:val="21"/>
          <w:szCs w:val="21"/>
          <w:spacing w:val="-6"/>
        </w:rPr>
        <w:t>见的一种心脏传导阻滞。通</w:t>
      </w:r>
    </w:p>
    <w:p>
      <w:pPr>
        <w:sectPr>
          <w:pgSz w:w="11230" w:h="15840"/>
          <w:pgMar w:top="400" w:right="679" w:bottom="0" w:left="990" w:header="0" w:footer="0" w:gutter="0"/>
        </w:sectPr>
        <w:rPr/>
      </w:pPr>
    </w:p>
    <w:p>
      <w:pPr>
        <w:rPr/>
      </w:pPr>
      <w:r/>
    </w:p>
    <w:p>
      <w:pPr>
        <w:spacing w:line="35" w:lineRule="exact"/>
        <w:rPr/>
      </w:pPr>
      <w:r/>
    </w:p>
    <w:p>
      <w:pPr>
        <w:sectPr>
          <w:pgSz w:w="11230" w:h="15840"/>
          <w:pgMar w:top="400" w:right="910" w:bottom="0" w:left="709" w:header="0" w:footer="0" w:gutter="0"/>
          <w:cols w:equalWidth="0" w:num="1">
            <w:col w:w="9611" w:space="0"/>
          </w:cols>
        </w:sectPr>
        <w:rPr/>
      </w:pPr>
    </w:p>
    <w:p>
      <w:pPr>
        <w:ind w:left="72"/>
        <w:spacing w:before="70" w:line="184" w:lineRule="auto"/>
        <w:rPr>
          <w:rFonts w:ascii="SimSun" w:hAnsi="SimSun" w:eastAsia="SimSun" w:cs="SimSun"/>
          <w:sz w:val="20"/>
          <w:szCs w:val="20"/>
        </w:rPr>
      </w:pPr>
      <w:r>
        <w:rPr>
          <w:rFonts w:ascii="SimSun" w:hAnsi="SimSun" w:eastAsia="SimSun" w:cs="SimSun"/>
          <w:sz w:val="20"/>
          <w:szCs w:val="20"/>
          <w:b/>
          <w:bCs/>
          <w:color w:val="00497A"/>
          <w:spacing w:val="-5"/>
        </w:rPr>
        <w:t>518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27055" cy="425470"/>
            <wp:effectExtent l="0" t="0" r="0" b="0"/>
            <wp:docPr id="77" name="IM 77"/>
            <wp:cNvGraphicFramePr/>
            <a:graphic>
              <a:graphicData uri="http://schemas.openxmlformats.org/drawingml/2006/picture">
                <pic:pic>
                  <pic:nvPicPr>
                    <pic:cNvPr id="77" name="IM 77"/>
                    <pic:cNvPicPr/>
                  </pic:nvPicPr>
                  <pic:blipFill>
                    <a:blip r:embed="rId84"/>
                    <a:stretch>
                      <a:fillRect/>
                    </a:stretch>
                  </pic:blipFill>
                  <pic:spPr>
                    <a:xfrm rot="0">
                      <a:off x="0" y="0"/>
                      <a:ext cx="527055" cy="42547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2C97DE"/>
          <w:spacing w:val="-12"/>
        </w:rPr>
        <w:t>第五篇</w:t>
      </w:r>
      <w:r>
        <w:rPr>
          <w:rFonts w:ascii="SimHei" w:hAnsi="SimHei" w:eastAsia="SimHei" w:cs="SimHei"/>
          <w:sz w:val="20"/>
          <w:szCs w:val="20"/>
          <w:color w:val="2C97DE"/>
          <w:spacing w:val="61"/>
        </w:rPr>
        <w:t xml:space="preserve"> </w:t>
      </w:r>
      <w:r>
        <w:rPr>
          <w:rFonts w:ascii="SimHei" w:hAnsi="SimHei" w:eastAsia="SimHei" w:cs="SimHei"/>
          <w:sz w:val="20"/>
          <w:szCs w:val="20"/>
          <w:color w:val="2C97DE"/>
          <w:spacing w:val="-12"/>
        </w:rPr>
        <w:t>辅</w:t>
      </w:r>
      <w:r>
        <w:rPr>
          <w:rFonts w:ascii="SimHei" w:hAnsi="SimHei" w:eastAsia="SimHei" w:cs="SimHei"/>
          <w:sz w:val="20"/>
          <w:szCs w:val="20"/>
          <w:color w:val="2C97DE"/>
          <w:spacing w:val="-20"/>
        </w:rPr>
        <w:t xml:space="preserve"> </w:t>
      </w:r>
      <w:r>
        <w:rPr>
          <w:rFonts w:ascii="SimHei" w:hAnsi="SimHei" w:eastAsia="SimHei" w:cs="SimHei"/>
          <w:sz w:val="20"/>
          <w:szCs w:val="20"/>
          <w:color w:val="2C97DE"/>
          <w:spacing w:val="-12"/>
        </w:rPr>
        <w:t>助</w:t>
      </w:r>
      <w:r>
        <w:rPr>
          <w:rFonts w:ascii="SimHei" w:hAnsi="SimHei" w:eastAsia="SimHei" w:cs="SimHei"/>
          <w:sz w:val="20"/>
          <w:szCs w:val="20"/>
          <w:color w:val="2C97DE"/>
          <w:spacing w:val="-22"/>
        </w:rPr>
        <w:t xml:space="preserve"> </w:t>
      </w:r>
      <w:r>
        <w:rPr>
          <w:rFonts w:ascii="SimHei" w:hAnsi="SimHei" w:eastAsia="SimHei" w:cs="SimHei"/>
          <w:sz w:val="20"/>
          <w:szCs w:val="20"/>
          <w:color w:val="2C97DE"/>
          <w:spacing w:val="-12"/>
        </w:rPr>
        <w:t>检</w:t>
      </w:r>
      <w:r>
        <w:rPr>
          <w:rFonts w:ascii="SimHei" w:hAnsi="SimHei" w:eastAsia="SimHei" w:cs="SimHei"/>
          <w:sz w:val="20"/>
          <w:szCs w:val="20"/>
          <w:color w:val="2C97DE"/>
          <w:spacing w:val="-18"/>
        </w:rPr>
        <w:t xml:space="preserve"> </w:t>
      </w:r>
      <w:r>
        <w:rPr>
          <w:rFonts w:ascii="SimHei" w:hAnsi="SimHei" w:eastAsia="SimHei" w:cs="SimHei"/>
          <w:sz w:val="20"/>
          <w:szCs w:val="20"/>
          <w:color w:val="2C97DE"/>
          <w:spacing w:val="-12"/>
        </w:rPr>
        <w:t>查</w:t>
      </w:r>
    </w:p>
    <w:p>
      <w:pPr>
        <w:spacing w:line="283" w:lineRule="auto"/>
        <w:rPr>
          <w:rFonts w:ascii="Arial"/>
          <w:sz w:val="21"/>
        </w:rPr>
      </w:pPr>
      <w:r/>
    </w:p>
    <w:p>
      <w:pPr>
        <w:ind w:right="58"/>
        <w:spacing w:before="65" w:line="275" w:lineRule="auto"/>
        <w:jc w:val="both"/>
        <w:rPr>
          <w:rFonts w:ascii="SimSun" w:hAnsi="SimSun" w:eastAsia="SimSun" w:cs="SimSun"/>
          <w:sz w:val="20"/>
          <w:szCs w:val="20"/>
        </w:rPr>
      </w:pPr>
      <w:r>
        <w:rPr>
          <w:rFonts w:ascii="SimSun" w:hAnsi="SimSun" w:eastAsia="SimSun" w:cs="SimSun"/>
          <w:sz w:val="20"/>
          <w:szCs w:val="20"/>
          <w:spacing w:val="-1"/>
        </w:rPr>
        <w:t>常分析</w:t>
      </w:r>
      <w:r>
        <w:rPr>
          <w:rFonts w:ascii="SimSun" w:hAnsi="SimSun" w:eastAsia="SimSun" w:cs="SimSun"/>
          <w:sz w:val="20"/>
          <w:szCs w:val="20"/>
          <w:spacing w:val="-58"/>
        </w:rPr>
        <w:t xml:space="preserve"> </w:t>
      </w:r>
      <w:r>
        <w:rPr>
          <w:rFonts w:ascii="SimSun" w:hAnsi="SimSun" w:eastAsia="SimSun" w:cs="SimSun"/>
          <w:sz w:val="20"/>
          <w:szCs w:val="20"/>
          <w:spacing w:val="-1"/>
        </w:rPr>
        <w:t>P</w:t>
      </w:r>
      <w:r>
        <w:rPr>
          <w:rFonts w:ascii="SimSun" w:hAnsi="SimSun" w:eastAsia="SimSun" w:cs="SimSun"/>
          <w:sz w:val="20"/>
          <w:szCs w:val="20"/>
          <w:spacing w:val="-26"/>
        </w:rPr>
        <w:t xml:space="preserve"> </w:t>
      </w:r>
      <w:r>
        <w:rPr>
          <w:rFonts w:ascii="SimSun" w:hAnsi="SimSun" w:eastAsia="SimSun" w:cs="SimSun"/>
          <w:sz w:val="20"/>
          <w:szCs w:val="20"/>
          <w:spacing w:val="-1"/>
        </w:rPr>
        <w:t>与</w:t>
      </w:r>
      <w:r>
        <w:rPr>
          <w:rFonts w:ascii="SimSun" w:hAnsi="SimSun" w:eastAsia="SimSun" w:cs="SimSun"/>
          <w:sz w:val="20"/>
          <w:szCs w:val="20"/>
          <w:spacing w:val="-38"/>
        </w:rPr>
        <w:t xml:space="preserve"> </w:t>
      </w:r>
      <w:r>
        <w:rPr>
          <w:rFonts w:ascii="SimSun" w:hAnsi="SimSun" w:eastAsia="SimSun" w:cs="SimSun"/>
          <w:sz w:val="20"/>
          <w:szCs w:val="20"/>
          <w:spacing w:val="-1"/>
        </w:rPr>
        <w:t>QRS</w:t>
      </w:r>
      <w:r>
        <w:rPr>
          <w:rFonts w:ascii="SimSun" w:hAnsi="SimSun" w:eastAsia="SimSun" w:cs="SimSun"/>
          <w:sz w:val="20"/>
          <w:szCs w:val="20"/>
          <w:spacing w:val="16"/>
        </w:rPr>
        <w:t xml:space="preserve"> </w:t>
      </w:r>
      <w:r>
        <w:rPr>
          <w:rFonts w:ascii="SimSun" w:hAnsi="SimSun" w:eastAsia="SimSun" w:cs="SimSun"/>
          <w:sz w:val="20"/>
          <w:szCs w:val="20"/>
          <w:spacing w:val="-1"/>
        </w:rPr>
        <w:t>波的关系可以了解房室传导情况。房室传导阻滞可发生在不同水平：在房内的</w:t>
      </w:r>
      <w:r>
        <w:rPr>
          <w:rFonts w:ascii="SimSun" w:hAnsi="SimSun" w:eastAsia="SimSun" w:cs="SimSun"/>
          <w:sz w:val="20"/>
          <w:szCs w:val="20"/>
          <w:spacing w:val="-2"/>
        </w:rPr>
        <w:t>结</w:t>
      </w:r>
      <w:r>
        <w:rPr>
          <w:rFonts w:ascii="SimSun" w:hAnsi="SimSun" w:eastAsia="SimSun" w:cs="SimSun"/>
          <w:sz w:val="20"/>
          <w:szCs w:val="20"/>
        </w:rPr>
        <w:t xml:space="preserve"> </w:t>
      </w:r>
      <w:r>
        <w:rPr>
          <w:rFonts w:ascii="SimSun" w:hAnsi="SimSun" w:eastAsia="SimSun" w:cs="SimSun"/>
          <w:sz w:val="20"/>
          <w:szCs w:val="20"/>
          <w:spacing w:val="2"/>
        </w:rPr>
        <w:t>间束(尤其是前结间束)传导延缓即可引起</w:t>
      </w:r>
      <w:r>
        <w:rPr>
          <w:rFonts w:ascii="SimSun" w:hAnsi="SimSun" w:eastAsia="SimSun" w:cs="SimSun"/>
          <w:sz w:val="20"/>
          <w:szCs w:val="20"/>
        </w:rPr>
        <w:t>PR</w:t>
      </w:r>
      <w:r>
        <w:rPr>
          <w:rFonts w:ascii="SimSun" w:hAnsi="SimSun" w:eastAsia="SimSun" w:cs="SimSun"/>
          <w:sz w:val="20"/>
          <w:szCs w:val="20"/>
          <w:spacing w:val="37"/>
        </w:rPr>
        <w:t xml:space="preserve"> </w:t>
      </w:r>
      <w:r>
        <w:rPr>
          <w:rFonts w:ascii="SimSun" w:hAnsi="SimSun" w:eastAsia="SimSun" w:cs="SimSun"/>
          <w:sz w:val="20"/>
          <w:szCs w:val="20"/>
          <w:spacing w:val="2"/>
        </w:rPr>
        <w:t>间期延长；房室结和希氏束是常见的发生传导阻滞</w:t>
      </w:r>
      <w:r>
        <w:rPr>
          <w:rFonts w:ascii="SimSun" w:hAnsi="SimSun" w:eastAsia="SimSun" w:cs="SimSun"/>
          <w:sz w:val="20"/>
          <w:szCs w:val="20"/>
        </w:rPr>
        <w:t xml:space="preserve"> </w:t>
      </w:r>
      <w:r>
        <w:rPr>
          <w:rFonts w:ascii="SimSun" w:hAnsi="SimSun" w:eastAsia="SimSun" w:cs="SimSun"/>
          <w:sz w:val="20"/>
          <w:szCs w:val="20"/>
          <w:spacing w:val="-4"/>
        </w:rPr>
        <w:t>的部位；若左、右束支或三支(右束支及左束支的前、后分支)同时出现传导阻滞，也归于房室</w:t>
      </w:r>
      <w:r>
        <w:rPr>
          <w:rFonts w:ascii="SimSun" w:hAnsi="SimSun" w:eastAsia="SimSun" w:cs="SimSun"/>
          <w:sz w:val="20"/>
          <w:szCs w:val="20"/>
          <w:spacing w:val="-5"/>
        </w:rPr>
        <w:t>传导</w:t>
      </w:r>
      <w:r>
        <w:rPr>
          <w:rFonts w:ascii="SimSun" w:hAnsi="SimSun" w:eastAsia="SimSun" w:cs="SimSun"/>
          <w:sz w:val="20"/>
          <w:szCs w:val="20"/>
        </w:rPr>
        <w:t xml:space="preserve"> </w:t>
      </w:r>
      <w:r>
        <w:rPr>
          <w:rFonts w:ascii="SimSun" w:hAnsi="SimSun" w:eastAsia="SimSun" w:cs="SimSun"/>
          <w:sz w:val="20"/>
          <w:szCs w:val="20"/>
          <w:spacing w:val="-4"/>
        </w:rPr>
        <w:t>阻滞。阻滞部位愈低，潜在节律点的稳定性愈差，危险性也就愈大。准确地判</w:t>
      </w:r>
      <w:r>
        <w:rPr>
          <w:rFonts w:ascii="SimSun" w:hAnsi="SimSun" w:eastAsia="SimSun" w:cs="SimSun"/>
          <w:sz w:val="20"/>
          <w:szCs w:val="20"/>
          <w:spacing w:val="-5"/>
        </w:rPr>
        <w:t>断房室传导阻滞发生</w:t>
      </w:r>
      <w:r>
        <w:rPr>
          <w:rFonts w:ascii="SimSun" w:hAnsi="SimSun" w:eastAsia="SimSun" w:cs="SimSun"/>
          <w:sz w:val="20"/>
          <w:szCs w:val="20"/>
        </w:rPr>
        <w:t xml:space="preserve"> </w:t>
      </w:r>
      <w:r>
        <w:rPr>
          <w:rFonts w:ascii="SimSun" w:hAnsi="SimSun" w:eastAsia="SimSun" w:cs="SimSun"/>
          <w:sz w:val="20"/>
          <w:szCs w:val="20"/>
          <w:spacing w:val="-4"/>
        </w:rPr>
        <w:t>的部位需要借助于希氏束(His</w:t>
      </w:r>
      <w:r>
        <w:rPr>
          <w:rFonts w:ascii="SimSun" w:hAnsi="SimSun" w:eastAsia="SimSun" w:cs="SimSun"/>
          <w:sz w:val="20"/>
          <w:szCs w:val="20"/>
          <w:spacing w:val="11"/>
        </w:rPr>
        <w:t xml:space="preserve"> </w:t>
      </w:r>
      <w:r>
        <w:rPr>
          <w:rFonts w:ascii="SimSun" w:hAnsi="SimSun" w:eastAsia="SimSun" w:cs="SimSun"/>
          <w:sz w:val="20"/>
          <w:szCs w:val="20"/>
          <w:spacing w:val="-4"/>
        </w:rPr>
        <w:t>bundle)电图。房室传导阻滞多数是由器质性心脏病所致，少数可见</w:t>
      </w:r>
      <w:r>
        <w:rPr>
          <w:rFonts w:ascii="SimSun" w:hAnsi="SimSun" w:eastAsia="SimSun" w:cs="SimSun"/>
          <w:sz w:val="20"/>
          <w:szCs w:val="20"/>
        </w:rPr>
        <w:t xml:space="preserve"> </w:t>
      </w:r>
      <w:r>
        <w:rPr>
          <w:rFonts w:ascii="SimSun" w:hAnsi="SimSun" w:eastAsia="SimSun" w:cs="SimSun"/>
          <w:sz w:val="20"/>
          <w:szCs w:val="20"/>
          <w:spacing w:val="-3"/>
        </w:rPr>
        <w:t>于迷走神经张力增高的正常人。</w:t>
      </w:r>
    </w:p>
    <w:p>
      <w:pPr>
        <w:ind w:right="83" w:firstLine="429"/>
        <w:spacing w:before="120" w:line="271" w:lineRule="auto"/>
        <w:jc w:val="both"/>
        <w:rPr>
          <w:rFonts w:ascii="SimSun" w:hAnsi="SimSun" w:eastAsia="SimSun" w:cs="SimSun"/>
          <w:sz w:val="20"/>
          <w:szCs w:val="20"/>
        </w:rPr>
      </w:pPr>
      <w:r>
        <w:rPr>
          <w:rFonts w:ascii="SimSun" w:hAnsi="SimSun" w:eastAsia="SimSun" w:cs="SimSun"/>
          <w:sz w:val="20"/>
          <w:szCs w:val="20"/>
          <w:spacing w:val="7"/>
        </w:rPr>
        <w:t>(1)一度房室传导阻滞：心电图主要表现为</w:t>
      </w:r>
      <w:r>
        <w:rPr>
          <w:rFonts w:ascii="SimSun" w:hAnsi="SimSun" w:eastAsia="SimSun" w:cs="SimSun"/>
          <w:sz w:val="20"/>
          <w:szCs w:val="20"/>
        </w:rPr>
        <w:t>PR</w:t>
      </w:r>
      <w:r>
        <w:rPr>
          <w:rFonts w:ascii="SimSun" w:hAnsi="SimSun" w:eastAsia="SimSun" w:cs="SimSun"/>
          <w:sz w:val="20"/>
          <w:szCs w:val="20"/>
          <w:spacing w:val="4"/>
        </w:rPr>
        <w:t xml:space="preserve"> </w:t>
      </w:r>
      <w:r>
        <w:rPr>
          <w:rFonts w:ascii="SimSun" w:hAnsi="SimSun" w:eastAsia="SimSun" w:cs="SimSun"/>
          <w:sz w:val="20"/>
          <w:szCs w:val="20"/>
          <w:spacing w:val="7"/>
        </w:rPr>
        <w:t>间期延长。在成人若</w:t>
      </w:r>
      <w:r>
        <w:rPr>
          <w:rFonts w:ascii="SimSun" w:hAnsi="SimSun" w:eastAsia="SimSun" w:cs="SimSun"/>
          <w:sz w:val="20"/>
          <w:szCs w:val="20"/>
        </w:rPr>
        <w:t>PR</w:t>
      </w:r>
      <w:r>
        <w:rPr>
          <w:rFonts w:ascii="SimSun" w:hAnsi="SimSun" w:eastAsia="SimSun" w:cs="SimSun"/>
          <w:sz w:val="20"/>
          <w:szCs w:val="20"/>
          <w:spacing w:val="4"/>
        </w:rPr>
        <w:t xml:space="preserve"> </w:t>
      </w:r>
      <w:r>
        <w:rPr>
          <w:rFonts w:ascii="SimSun" w:hAnsi="SimSun" w:eastAsia="SimSun" w:cs="SimSun"/>
          <w:sz w:val="20"/>
          <w:szCs w:val="20"/>
          <w:spacing w:val="7"/>
        </w:rPr>
        <w:t>间期&gt;0.20秒(老</w:t>
      </w:r>
      <w:r>
        <w:rPr>
          <w:rFonts w:ascii="SimSun" w:hAnsi="SimSun" w:eastAsia="SimSun" w:cs="SimSun"/>
          <w:sz w:val="20"/>
          <w:szCs w:val="20"/>
          <w:spacing w:val="6"/>
        </w:rPr>
        <w:t>年</w:t>
      </w:r>
      <w:r>
        <w:rPr>
          <w:rFonts w:ascii="SimSun" w:hAnsi="SimSun" w:eastAsia="SimSun" w:cs="SimSun"/>
          <w:sz w:val="20"/>
          <w:szCs w:val="20"/>
        </w:rPr>
        <w:t xml:space="preserve"> </w:t>
      </w:r>
      <w:r>
        <w:rPr>
          <w:rFonts w:ascii="SimSun" w:hAnsi="SimSun" w:eastAsia="SimSun" w:cs="SimSun"/>
          <w:sz w:val="20"/>
          <w:szCs w:val="20"/>
          <w:spacing w:val="7"/>
        </w:rPr>
        <w:t>人</w:t>
      </w:r>
      <w:r>
        <w:rPr>
          <w:rFonts w:ascii="SimSun" w:hAnsi="SimSun" w:eastAsia="SimSun" w:cs="SimSun"/>
          <w:sz w:val="20"/>
          <w:szCs w:val="20"/>
        </w:rPr>
        <w:t>PR</w:t>
      </w:r>
      <w:r>
        <w:rPr>
          <w:rFonts w:ascii="SimSun" w:hAnsi="SimSun" w:eastAsia="SimSun" w:cs="SimSun"/>
          <w:sz w:val="20"/>
          <w:szCs w:val="20"/>
          <w:spacing w:val="4"/>
        </w:rPr>
        <w:t xml:space="preserve"> </w:t>
      </w:r>
      <w:r>
        <w:rPr>
          <w:rFonts w:ascii="SimSun" w:hAnsi="SimSun" w:eastAsia="SimSun" w:cs="SimSun"/>
          <w:sz w:val="20"/>
          <w:szCs w:val="20"/>
          <w:spacing w:val="7"/>
        </w:rPr>
        <w:t>间期&gt;0.22秒),或对两次检测结果进行比较，心率没有明显改变而</w:t>
      </w:r>
      <w:r>
        <w:rPr>
          <w:rFonts w:ascii="SimSun" w:hAnsi="SimSun" w:eastAsia="SimSun" w:cs="SimSun"/>
          <w:sz w:val="20"/>
          <w:szCs w:val="20"/>
        </w:rPr>
        <w:t>PR</w:t>
      </w:r>
      <w:r>
        <w:rPr>
          <w:rFonts w:ascii="SimSun" w:hAnsi="SimSun" w:eastAsia="SimSun" w:cs="SimSun"/>
          <w:sz w:val="20"/>
          <w:szCs w:val="20"/>
          <w:spacing w:val="14"/>
        </w:rPr>
        <w:t xml:space="preserve"> </w:t>
      </w:r>
      <w:r>
        <w:rPr>
          <w:rFonts w:ascii="SimSun" w:hAnsi="SimSun" w:eastAsia="SimSun" w:cs="SimSun"/>
          <w:sz w:val="20"/>
          <w:szCs w:val="20"/>
          <w:spacing w:val="7"/>
        </w:rPr>
        <w:t>间期延长超过</w:t>
      </w:r>
      <w:r>
        <w:rPr>
          <w:rFonts w:ascii="SimSun" w:hAnsi="SimSun" w:eastAsia="SimSun" w:cs="SimSun"/>
          <w:sz w:val="20"/>
          <w:szCs w:val="20"/>
          <w:spacing w:val="6"/>
        </w:rPr>
        <w:t>0.04</w:t>
      </w:r>
      <w:r>
        <w:rPr>
          <w:rFonts w:ascii="SimSun" w:hAnsi="SimSun" w:eastAsia="SimSun" w:cs="SimSun"/>
          <w:sz w:val="20"/>
          <w:szCs w:val="20"/>
        </w:rPr>
        <w:t xml:space="preserve"> </w:t>
      </w:r>
      <w:r>
        <w:rPr>
          <w:rFonts w:ascii="SimSun" w:hAnsi="SimSun" w:eastAsia="SimSun" w:cs="SimSun"/>
          <w:sz w:val="20"/>
          <w:szCs w:val="20"/>
          <w:spacing w:val="1"/>
        </w:rPr>
        <w:t>秒，可诊断为一度房室传导阻滞(图5-1-79)。</w:t>
      </w:r>
      <w:r>
        <w:rPr>
          <w:rFonts w:ascii="SimSun" w:hAnsi="SimSun" w:eastAsia="SimSun" w:cs="SimSun"/>
          <w:sz w:val="20"/>
          <w:szCs w:val="20"/>
          <w:spacing w:val="-33"/>
        </w:rPr>
        <w:t xml:space="preserve"> </w:t>
      </w:r>
      <w:r>
        <w:rPr>
          <w:rFonts w:ascii="SimSun" w:hAnsi="SimSun" w:eastAsia="SimSun" w:cs="SimSun"/>
          <w:sz w:val="20"/>
          <w:szCs w:val="20"/>
        </w:rPr>
        <w:t>PR</w:t>
      </w:r>
      <w:r>
        <w:rPr>
          <w:rFonts w:ascii="SimSun" w:hAnsi="SimSun" w:eastAsia="SimSun" w:cs="SimSun"/>
          <w:sz w:val="20"/>
          <w:szCs w:val="20"/>
          <w:spacing w:val="24"/>
        </w:rPr>
        <w:t xml:space="preserve"> </w:t>
      </w:r>
      <w:r>
        <w:rPr>
          <w:rFonts w:ascii="SimSun" w:hAnsi="SimSun" w:eastAsia="SimSun" w:cs="SimSun"/>
          <w:sz w:val="20"/>
          <w:szCs w:val="20"/>
          <w:spacing w:val="1"/>
        </w:rPr>
        <w:t>间期可随年龄、心率而</w:t>
      </w:r>
      <w:r>
        <w:rPr>
          <w:rFonts w:ascii="SimSun" w:hAnsi="SimSun" w:eastAsia="SimSun" w:cs="SimSun"/>
          <w:sz w:val="20"/>
          <w:szCs w:val="20"/>
        </w:rPr>
        <w:t>变化，故诊断标准需相</w:t>
      </w:r>
      <w:r>
        <w:rPr>
          <w:rFonts w:ascii="SimSun" w:hAnsi="SimSun" w:eastAsia="SimSun" w:cs="SimSun"/>
          <w:sz w:val="20"/>
          <w:szCs w:val="20"/>
        </w:rPr>
        <w:t xml:space="preserve"> </w:t>
      </w:r>
      <w:r>
        <w:rPr>
          <w:rFonts w:ascii="SimSun" w:hAnsi="SimSun" w:eastAsia="SimSun" w:cs="SimSun"/>
          <w:sz w:val="20"/>
          <w:szCs w:val="20"/>
          <w:spacing w:val="-1"/>
        </w:rPr>
        <w:t>适应。</w:t>
      </w:r>
    </w:p>
    <w:p>
      <w:pPr>
        <w:spacing w:line="287" w:lineRule="auto"/>
        <w:rPr>
          <w:rFonts w:ascii="Arial"/>
          <w:sz w:val="21"/>
        </w:rPr>
      </w:pPr>
      <w:r/>
    </w:p>
    <w:p>
      <w:pPr>
        <w:ind w:firstLine="219"/>
        <w:spacing w:before="1" w:line="1340" w:lineRule="exact"/>
        <w:textAlignment w:val="center"/>
        <w:rPr/>
      </w:pPr>
      <w:r>
        <w:drawing>
          <wp:inline distT="0" distB="0" distL="0" distR="0">
            <wp:extent cx="5092639" cy="850940"/>
            <wp:effectExtent l="0" t="0" r="0" b="0"/>
            <wp:docPr id="78" name="IM 78"/>
            <wp:cNvGraphicFramePr/>
            <a:graphic>
              <a:graphicData uri="http://schemas.openxmlformats.org/drawingml/2006/picture">
                <pic:pic>
                  <pic:nvPicPr>
                    <pic:cNvPr id="78" name="IM 78"/>
                    <pic:cNvPicPr/>
                  </pic:nvPicPr>
                  <pic:blipFill>
                    <a:blip r:embed="rId85"/>
                    <a:stretch>
                      <a:fillRect/>
                    </a:stretch>
                  </pic:blipFill>
                  <pic:spPr>
                    <a:xfrm rot="0">
                      <a:off x="0" y="0"/>
                      <a:ext cx="5092639" cy="850940"/>
                    </a:xfrm>
                    <a:prstGeom prst="rect">
                      <a:avLst/>
                    </a:prstGeom>
                  </pic:spPr>
                </pic:pic>
              </a:graphicData>
            </a:graphic>
          </wp:inline>
        </w:drawing>
      </w:r>
    </w:p>
    <w:p>
      <w:pPr>
        <w:ind w:left="3049"/>
        <w:spacing w:before="156" w:line="220" w:lineRule="auto"/>
        <w:rPr>
          <w:rFonts w:ascii="SimHei" w:hAnsi="SimHei" w:eastAsia="SimHei" w:cs="SimHei"/>
          <w:sz w:val="20"/>
          <w:szCs w:val="20"/>
        </w:rPr>
      </w:pPr>
      <w:r>
        <w:rPr>
          <w:rFonts w:ascii="SimHei" w:hAnsi="SimHei" w:eastAsia="SimHei" w:cs="SimHei"/>
          <w:sz w:val="20"/>
          <w:szCs w:val="20"/>
          <w:color w:val="004F85"/>
          <w:spacing w:val="-13"/>
        </w:rPr>
        <w:t>图5-1-79</w:t>
      </w:r>
      <w:r>
        <w:rPr>
          <w:rFonts w:ascii="SimHei" w:hAnsi="SimHei" w:eastAsia="SimHei" w:cs="SimHei"/>
          <w:sz w:val="20"/>
          <w:szCs w:val="20"/>
          <w:color w:val="004F85"/>
          <w:spacing w:val="48"/>
        </w:rPr>
        <w:t xml:space="preserve"> </w:t>
      </w:r>
      <w:r>
        <w:rPr>
          <w:rFonts w:ascii="SimHei" w:hAnsi="SimHei" w:eastAsia="SimHei" w:cs="SimHei"/>
          <w:sz w:val="20"/>
          <w:szCs w:val="20"/>
          <w:spacing w:val="-13"/>
        </w:rPr>
        <w:t>一度房室传导阻滞</w:t>
      </w:r>
    </w:p>
    <w:p>
      <w:pPr>
        <w:ind w:firstLine="429"/>
        <w:spacing w:before="257" w:line="287" w:lineRule="auto"/>
        <w:jc w:val="both"/>
        <w:rPr>
          <w:rFonts w:ascii="SimSun" w:hAnsi="SimSun" w:eastAsia="SimSun" w:cs="SimSun"/>
          <w:sz w:val="20"/>
          <w:szCs w:val="20"/>
        </w:rPr>
      </w:pPr>
      <w:r>
        <w:rPr>
          <w:rFonts w:ascii="SimSun" w:hAnsi="SimSun" w:eastAsia="SimSun" w:cs="SimSun"/>
          <w:sz w:val="20"/>
          <w:szCs w:val="20"/>
          <w:spacing w:val="-3"/>
        </w:rPr>
        <w:t>(2)二度房室传导阻滞：心电图主要表现为部分P</w:t>
      </w:r>
      <w:r>
        <w:rPr>
          <w:rFonts w:ascii="SimSun" w:hAnsi="SimSun" w:eastAsia="SimSun" w:cs="SimSun"/>
          <w:sz w:val="20"/>
          <w:szCs w:val="20"/>
          <w:spacing w:val="-26"/>
        </w:rPr>
        <w:t xml:space="preserve"> </w:t>
      </w:r>
      <w:r>
        <w:rPr>
          <w:rFonts w:ascii="SimSun" w:hAnsi="SimSun" w:eastAsia="SimSun" w:cs="SimSun"/>
          <w:sz w:val="20"/>
          <w:szCs w:val="20"/>
          <w:spacing w:val="-3"/>
        </w:rPr>
        <w:t>波后QRS</w:t>
      </w:r>
      <w:r>
        <w:rPr>
          <w:rFonts w:ascii="SimSun" w:hAnsi="SimSun" w:eastAsia="SimSun" w:cs="SimSun"/>
          <w:sz w:val="20"/>
          <w:szCs w:val="20"/>
          <w:spacing w:val="26"/>
        </w:rPr>
        <w:t xml:space="preserve"> </w:t>
      </w:r>
      <w:r>
        <w:rPr>
          <w:rFonts w:ascii="SimSun" w:hAnsi="SimSun" w:eastAsia="SimSun" w:cs="SimSun"/>
          <w:sz w:val="20"/>
          <w:szCs w:val="20"/>
          <w:spacing w:val="-3"/>
        </w:rPr>
        <w:t>波</w:t>
      </w:r>
      <w:r>
        <w:rPr>
          <w:rFonts w:ascii="SimSun" w:hAnsi="SimSun" w:eastAsia="SimSun" w:cs="SimSun"/>
          <w:sz w:val="20"/>
          <w:szCs w:val="20"/>
          <w:spacing w:val="-4"/>
        </w:rPr>
        <w:t>脱漏，分两种类型：①二度</w:t>
      </w:r>
      <w:r>
        <w:rPr>
          <w:rFonts w:ascii="SimSun" w:hAnsi="SimSun" w:eastAsia="SimSun" w:cs="SimSun"/>
          <w:sz w:val="20"/>
          <w:szCs w:val="20"/>
          <w:spacing w:val="-51"/>
        </w:rPr>
        <w:t xml:space="preserve"> </w:t>
      </w:r>
      <w:r>
        <w:rPr>
          <w:rFonts w:ascii="SimSun" w:hAnsi="SimSun" w:eastAsia="SimSun" w:cs="SimSun"/>
          <w:sz w:val="20"/>
          <w:szCs w:val="20"/>
          <w:spacing w:val="-4"/>
        </w:rPr>
        <w:t>I</w:t>
      </w:r>
      <w:r>
        <w:rPr>
          <w:rFonts w:ascii="SimSun" w:hAnsi="SimSun" w:eastAsia="SimSun" w:cs="SimSun"/>
          <w:sz w:val="20"/>
          <w:szCs w:val="20"/>
          <w:spacing w:val="-32"/>
        </w:rPr>
        <w:t xml:space="preserve"> </w:t>
      </w:r>
      <w:r>
        <w:rPr>
          <w:rFonts w:ascii="SimSun" w:hAnsi="SimSun" w:eastAsia="SimSun" w:cs="SimSun"/>
          <w:sz w:val="20"/>
          <w:szCs w:val="20"/>
          <w:spacing w:val="-4"/>
        </w:rPr>
        <w:t>型</w:t>
      </w:r>
      <w:r>
        <w:rPr>
          <w:rFonts w:ascii="SimSun" w:hAnsi="SimSun" w:eastAsia="SimSun" w:cs="SimSun"/>
          <w:sz w:val="20"/>
          <w:szCs w:val="20"/>
        </w:rPr>
        <w:t xml:space="preserve">  </w:t>
      </w:r>
      <w:r>
        <w:rPr>
          <w:rFonts w:ascii="SimSun" w:hAnsi="SimSun" w:eastAsia="SimSun" w:cs="SimSun"/>
          <w:sz w:val="20"/>
          <w:szCs w:val="20"/>
          <w:spacing w:val="4"/>
        </w:rPr>
        <w:t>房室传导阻滞(称</w:t>
      </w:r>
      <w:r>
        <w:rPr>
          <w:rFonts w:ascii="SimSun" w:hAnsi="SimSun" w:eastAsia="SimSun" w:cs="SimSun"/>
          <w:sz w:val="20"/>
          <w:szCs w:val="20"/>
        </w:rPr>
        <w:t>MorbizI</w:t>
      </w:r>
      <w:r>
        <w:rPr>
          <w:rFonts w:ascii="SimSun" w:hAnsi="SimSun" w:eastAsia="SimSun" w:cs="SimSun"/>
          <w:sz w:val="20"/>
          <w:szCs w:val="20"/>
          <w:spacing w:val="1"/>
        </w:rPr>
        <w:t xml:space="preserve"> </w:t>
      </w:r>
      <w:r>
        <w:rPr>
          <w:rFonts w:ascii="SimSun" w:hAnsi="SimSun" w:eastAsia="SimSun" w:cs="SimSun"/>
          <w:sz w:val="20"/>
          <w:szCs w:val="20"/>
          <w:spacing w:val="4"/>
        </w:rPr>
        <w:t>型):表现为P</w:t>
      </w:r>
      <w:r>
        <w:rPr>
          <w:rFonts w:ascii="SimSun" w:hAnsi="SimSun" w:eastAsia="SimSun" w:cs="SimSun"/>
          <w:sz w:val="20"/>
          <w:szCs w:val="20"/>
          <w:spacing w:val="-26"/>
        </w:rPr>
        <w:t xml:space="preserve"> </w:t>
      </w:r>
      <w:r>
        <w:rPr>
          <w:rFonts w:ascii="SimSun" w:hAnsi="SimSun" w:eastAsia="SimSun" w:cs="SimSun"/>
          <w:sz w:val="20"/>
          <w:szCs w:val="20"/>
          <w:spacing w:val="4"/>
        </w:rPr>
        <w:t>波规律地出现，</w:t>
      </w:r>
      <w:r>
        <w:rPr>
          <w:rFonts w:ascii="SimSun" w:hAnsi="SimSun" w:eastAsia="SimSun" w:cs="SimSun"/>
          <w:sz w:val="20"/>
          <w:szCs w:val="20"/>
        </w:rPr>
        <w:t>PR</w:t>
      </w:r>
      <w:r>
        <w:rPr>
          <w:rFonts w:ascii="SimSun" w:hAnsi="SimSun" w:eastAsia="SimSun" w:cs="SimSun"/>
          <w:sz w:val="20"/>
          <w:szCs w:val="20"/>
          <w:spacing w:val="5"/>
        </w:rPr>
        <w:t xml:space="preserve"> </w:t>
      </w:r>
      <w:r>
        <w:rPr>
          <w:rFonts w:ascii="SimSun" w:hAnsi="SimSun" w:eastAsia="SimSun" w:cs="SimSun"/>
          <w:sz w:val="20"/>
          <w:szCs w:val="20"/>
          <w:spacing w:val="4"/>
        </w:rPr>
        <w:t>间</w:t>
      </w:r>
      <w:r>
        <w:rPr>
          <w:rFonts w:ascii="SimSun" w:hAnsi="SimSun" w:eastAsia="SimSun" w:cs="SimSun"/>
          <w:sz w:val="20"/>
          <w:szCs w:val="20"/>
          <w:spacing w:val="3"/>
        </w:rPr>
        <w:t>期逐渐延长(通常每次延长的绝对</w:t>
      </w:r>
      <w:r>
        <w:rPr>
          <w:rFonts w:ascii="SimSun" w:hAnsi="SimSun" w:eastAsia="SimSun" w:cs="SimSun"/>
          <w:sz w:val="20"/>
          <w:szCs w:val="20"/>
        </w:rPr>
        <w:t xml:space="preserve">  </w:t>
      </w:r>
      <w:r>
        <w:rPr>
          <w:rFonts w:ascii="SimSun" w:hAnsi="SimSun" w:eastAsia="SimSun" w:cs="SimSun"/>
          <w:sz w:val="20"/>
          <w:szCs w:val="20"/>
          <w:spacing w:val="-1"/>
        </w:rPr>
        <w:t>增加值多呈递减),直到P</w:t>
      </w:r>
      <w:r>
        <w:rPr>
          <w:rFonts w:ascii="SimSun" w:hAnsi="SimSun" w:eastAsia="SimSun" w:cs="SimSun"/>
          <w:sz w:val="20"/>
          <w:szCs w:val="20"/>
          <w:spacing w:val="-26"/>
        </w:rPr>
        <w:t xml:space="preserve"> </w:t>
      </w:r>
      <w:r>
        <w:rPr>
          <w:rFonts w:ascii="SimSun" w:hAnsi="SimSun" w:eastAsia="SimSun" w:cs="SimSun"/>
          <w:sz w:val="20"/>
          <w:szCs w:val="20"/>
          <w:spacing w:val="-1"/>
        </w:rPr>
        <w:t>波下传受阻，脱漏1个</w:t>
      </w:r>
      <w:r>
        <w:rPr>
          <w:rFonts w:ascii="SimSun" w:hAnsi="SimSun" w:eastAsia="SimSun" w:cs="SimSun"/>
          <w:sz w:val="20"/>
          <w:szCs w:val="20"/>
          <w:spacing w:val="-59"/>
        </w:rPr>
        <w:t xml:space="preserve"> </w:t>
      </w:r>
      <w:r>
        <w:rPr>
          <w:rFonts w:ascii="SimSun" w:hAnsi="SimSun" w:eastAsia="SimSun" w:cs="SimSun"/>
          <w:sz w:val="20"/>
          <w:szCs w:val="20"/>
          <w:spacing w:val="-1"/>
        </w:rPr>
        <w:t>QRS</w:t>
      </w:r>
      <w:r>
        <w:rPr>
          <w:rFonts w:ascii="SimSun" w:hAnsi="SimSun" w:eastAsia="SimSun" w:cs="SimSun"/>
          <w:sz w:val="20"/>
          <w:szCs w:val="20"/>
          <w:spacing w:val="26"/>
        </w:rPr>
        <w:t xml:space="preserve"> </w:t>
      </w:r>
      <w:r>
        <w:rPr>
          <w:rFonts w:ascii="SimSun" w:hAnsi="SimSun" w:eastAsia="SimSun" w:cs="SimSun"/>
          <w:sz w:val="20"/>
          <w:szCs w:val="20"/>
          <w:spacing w:val="-1"/>
        </w:rPr>
        <w:t>波群，漏搏后房室阻滞得到</w:t>
      </w:r>
      <w:r>
        <w:rPr>
          <w:rFonts w:ascii="SimSun" w:hAnsi="SimSun" w:eastAsia="SimSun" w:cs="SimSun"/>
          <w:sz w:val="20"/>
          <w:szCs w:val="20"/>
          <w:spacing w:val="-2"/>
        </w:rPr>
        <w:t>一定改善，</w:t>
      </w:r>
      <w:r>
        <w:rPr>
          <w:rFonts w:ascii="SimSun" w:hAnsi="SimSun" w:eastAsia="SimSun" w:cs="SimSun"/>
          <w:sz w:val="20"/>
          <w:szCs w:val="20"/>
          <w:spacing w:val="-1"/>
        </w:rPr>
        <w:t>PR</w:t>
      </w:r>
      <w:r>
        <w:rPr>
          <w:rFonts w:ascii="SimSun" w:hAnsi="SimSun" w:eastAsia="SimSun" w:cs="SimSun"/>
          <w:sz w:val="20"/>
          <w:szCs w:val="20"/>
          <w:spacing w:val="5"/>
        </w:rPr>
        <w:t xml:space="preserve"> </w:t>
      </w:r>
      <w:r>
        <w:rPr>
          <w:rFonts w:ascii="SimSun" w:hAnsi="SimSun" w:eastAsia="SimSun" w:cs="SimSun"/>
          <w:sz w:val="20"/>
          <w:szCs w:val="20"/>
          <w:spacing w:val="-2"/>
        </w:rPr>
        <w:t>间</w:t>
      </w:r>
      <w:r>
        <w:rPr>
          <w:rFonts w:ascii="SimSun" w:hAnsi="SimSun" w:eastAsia="SimSun" w:cs="SimSun"/>
          <w:sz w:val="20"/>
          <w:szCs w:val="20"/>
        </w:rPr>
        <w:t xml:space="preserve">  </w:t>
      </w:r>
      <w:r>
        <w:rPr>
          <w:rFonts w:ascii="SimSun" w:hAnsi="SimSun" w:eastAsia="SimSun" w:cs="SimSun"/>
          <w:sz w:val="20"/>
          <w:szCs w:val="20"/>
          <w:spacing w:val="-4"/>
        </w:rPr>
        <w:t>期又趋缩短，之后又复逐渐</w:t>
      </w:r>
      <w:r>
        <w:rPr>
          <w:rFonts w:ascii="SimSun" w:hAnsi="SimSun" w:eastAsia="SimSun" w:cs="SimSun"/>
          <w:sz w:val="20"/>
          <w:szCs w:val="20"/>
          <w:spacing w:val="-5"/>
        </w:rPr>
        <w:t>延长，如此周而复始地出现，称为文氏现象(</w:t>
      </w:r>
      <w:r>
        <w:rPr>
          <w:rFonts w:ascii="SimSun" w:hAnsi="SimSun" w:eastAsia="SimSun" w:cs="SimSun"/>
          <w:sz w:val="20"/>
          <w:szCs w:val="20"/>
          <w:spacing w:val="-4"/>
        </w:rPr>
        <w:t>Wenckebach</w:t>
      </w:r>
      <w:r>
        <w:rPr>
          <w:rFonts w:ascii="SimSun" w:hAnsi="SimSun" w:eastAsia="SimSun" w:cs="SimSun"/>
          <w:sz w:val="20"/>
          <w:szCs w:val="20"/>
          <w:spacing w:val="47"/>
        </w:rPr>
        <w:t xml:space="preserve"> </w:t>
      </w:r>
      <w:r>
        <w:rPr>
          <w:rFonts w:ascii="SimSun" w:hAnsi="SimSun" w:eastAsia="SimSun" w:cs="SimSun"/>
          <w:sz w:val="20"/>
          <w:szCs w:val="20"/>
          <w:spacing w:val="-4"/>
        </w:rPr>
        <w:t>phenomenon</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6"/>
        </w:rPr>
        <w:t>通常以P</w:t>
      </w:r>
      <w:r>
        <w:rPr>
          <w:rFonts w:ascii="SimSun" w:hAnsi="SimSun" w:eastAsia="SimSun" w:cs="SimSun"/>
          <w:sz w:val="20"/>
          <w:szCs w:val="20"/>
          <w:spacing w:val="-26"/>
        </w:rPr>
        <w:t xml:space="preserve"> </w:t>
      </w:r>
      <w:r>
        <w:rPr>
          <w:rFonts w:ascii="SimSun" w:hAnsi="SimSun" w:eastAsia="SimSun" w:cs="SimSun"/>
          <w:sz w:val="20"/>
          <w:szCs w:val="20"/>
          <w:spacing w:val="6"/>
        </w:rPr>
        <w:t>波数与P</w:t>
      </w:r>
      <w:r>
        <w:rPr>
          <w:rFonts w:ascii="SimSun" w:hAnsi="SimSun" w:eastAsia="SimSun" w:cs="SimSun"/>
          <w:sz w:val="20"/>
          <w:szCs w:val="20"/>
          <w:spacing w:val="-26"/>
        </w:rPr>
        <w:t xml:space="preserve"> </w:t>
      </w:r>
      <w:r>
        <w:rPr>
          <w:rFonts w:ascii="SimSun" w:hAnsi="SimSun" w:eastAsia="SimSun" w:cs="SimSun"/>
          <w:sz w:val="20"/>
          <w:szCs w:val="20"/>
          <w:spacing w:val="6"/>
        </w:rPr>
        <w:t>波下传数的比例来表示房室阻滞的程度，例如4:3传导表示4个P</w:t>
      </w:r>
      <w:r>
        <w:rPr>
          <w:rFonts w:ascii="SimSun" w:hAnsi="SimSun" w:eastAsia="SimSun" w:cs="SimSun"/>
          <w:sz w:val="20"/>
          <w:szCs w:val="20"/>
          <w:spacing w:val="-35"/>
        </w:rPr>
        <w:t xml:space="preserve"> </w:t>
      </w:r>
      <w:r>
        <w:rPr>
          <w:rFonts w:ascii="SimSun" w:hAnsi="SimSun" w:eastAsia="SimSun" w:cs="SimSun"/>
          <w:sz w:val="20"/>
          <w:szCs w:val="20"/>
          <w:spacing w:val="6"/>
        </w:rPr>
        <w:t>波中有</w:t>
      </w:r>
      <w:r>
        <w:rPr>
          <w:rFonts w:ascii="SimSun" w:hAnsi="SimSun" w:eastAsia="SimSun" w:cs="SimSun"/>
          <w:sz w:val="20"/>
          <w:szCs w:val="20"/>
          <w:spacing w:val="5"/>
        </w:rPr>
        <w:t>3个P</w:t>
      </w:r>
      <w:r>
        <w:rPr>
          <w:rFonts w:ascii="SimSun" w:hAnsi="SimSun" w:eastAsia="SimSun" w:cs="SimSun"/>
          <w:sz w:val="20"/>
          <w:szCs w:val="20"/>
        </w:rPr>
        <w:t xml:space="preserve">  </w:t>
      </w:r>
      <w:r>
        <w:rPr>
          <w:rFonts w:ascii="SimSun" w:hAnsi="SimSun" w:eastAsia="SimSun" w:cs="SimSun"/>
          <w:sz w:val="20"/>
          <w:szCs w:val="20"/>
          <w:spacing w:val="6"/>
        </w:rPr>
        <w:t>波下传心室，而只有1个P</w:t>
      </w:r>
      <w:r>
        <w:rPr>
          <w:rFonts w:ascii="SimSun" w:hAnsi="SimSun" w:eastAsia="SimSun" w:cs="SimSun"/>
          <w:sz w:val="20"/>
          <w:szCs w:val="20"/>
          <w:spacing w:val="-26"/>
        </w:rPr>
        <w:t xml:space="preserve"> </w:t>
      </w:r>
      <w:r>
        <w:rPr>
          <w:rFonts w:ascii="SimSun" w:hAnsi="SimSun" w:eastAsia="SimSun" w:cs="SimSun"/>
          <w:sz w:val="20"/>
          <w:szCs w:val="20"/>
          <w:spacing w:val="6"/>
        </w:rPr>
        <w:t>波不能下传(图5-1-80)</w:t>
      </w:r>
      <w:r>
        <w:rPr>
          <w:rFonts w:ascii="SimSun" w:hAnsi="SimSun" w:eastAsia="SimSun" w:cs="SimSun"/>
          <w:sz w:val="20"/>
          <w:szCs w:val="20"/>
          <w:spacing w:val="5"/>
        </w:rPr>
        <w:t>;②二度Ⅱ型房室传导阻滞(称</w:t>
      </w:r>
      <w:r>
        <w:rPr>
          <w:rFonts w:ascii="SimSun" w:hAnsi="SimSun" w:eastAsia="SimSun" w:cs="SimSun"/>
          <w:sz w:val="20"/>
          <w:szCs w:val="20"/>
        </w:rPr>
        <w:t>Morbiz</w:t>
      </w:r>
      <w:r>
        <w:rPr>
          <w:rFonts w:ascii="SimSun" w:hAnsi="SimSun" w:eastAsia="SimSun" w:cs="SimSun"/>
          <w:sz w:val="20"/>
          <w:szCs w:val="20"/>
          <w:spacing w:val="29"/>
        </w:rPr>
        <w:t xml:space="preserve"> </w:t>
      </w:r>
      <w:r>
        <w:rPr>
          <w:rFonts w:ascii="SimSun" w:hAnsi="SimSun" w:eastAsia="SimSun" w:cs="SimSun"/>
          <w:sz w:val="20"/>
          <w:szCs w:val="20"/>
          <w:spacing w:val="5"/>
        </w:rPr>
        <w:t>Ⅱ型):</w:t>
      </w:r>
      <w:r>
        <w:rPr>
          <w:rFonts w:ascii="SimSun" w:hAnsi="SimSun" w:eastAsia="SimSun" w:cs="SimSun"/>
          <w:sz w:val="20"/>
          <w:szCs w:val="20"/>
        </w:rPr>
        <w:t xml:space="preserve"> </w:t>
      </w:r>
      <w:r>
        <w:rPr>
          <w:rFonts w:ascii="SimSun" w:hAnsi="SimSun" w:eastAsia="SimSun" w:cs="SimSun"/>
          <w:sz w:val="20"/>
          <w:szCs w:val="20"/>
          <w:spacing w:val="2"/>
        </w:rPr>
        <w:t>表现为</w:t>
      </w:r>
      <w:r>
        <w:rPr>
          <w:rFonts w:ascii="SimSun" w:hAnsi="SimSun" w:eastAsia="SimSun" w:cs="SimSun"/>
          <w:sz w:val="20"/>
          <w:szCs w:val="20"/>
        </w:rPr>
        <w:t>PR</w:t>
      </w:r>
      <w:r>
        <w:rPr>
          <w:rFonts w:ascii="SimSun" w:hAnsi="SimSun" w:eastAsia="SimSun" w:cs="SimSun"/>
          <w:sz w:val="20"/>
          <w:szCs w:val="20"/>
          <w:spacing w:val="4"/>
        </w:rPr>
        <w:t xml:space="preserve"> </w:t>
      </w:r>
      <w:r>
        <w:rPr>
          <w:rFonts w:ascii="SimSun" w:hAnsi="SimSun" w:eastAsia="SimSun" w:cs="SimSun"/>
          <w:sz w:val="20"/>
          <w:szCs w:val="20"/>
          <w:spacing w:val="2"/>
        </w:rPr>
        <w:t>间期恒定(正常或延长),部分P</w:t>
      </w:r>
      <w:r>
        <w:rPr>
          <w:rFonts w:ascii="SimSun" w:hAnsi="SimSun" w:eastAsia="SimSun" w:cs="SimSun"/>
          <w:sz w:val="20"/>
          <w:szCs w:val="20"/>
          <w:spacing w:val="-25"/>
        </w:rPr>
        <w:t xml:space="preserve"> </w:t>
      </w:r>
      <w:r>
        <w:rPr>
          <w:rFonts w:ascii="SimSun" w:hAnsi="SimSun" w:eastAsia="SimSun" w:cs="SimSun"/>
          <w:sz w:val="20"/>
          <w:szCs w:val="20"/>
          <w:spacing w:val="2"/>
        </w:rPr>
        <w:t>波后无</w:t>
      </w:r>
      <w:r>
        <w:rPr>
          <w:rFonts w:ascii="SimSun" w:hAnsi="SimSun" w:eastAsia="SimSun" w:cs="SimSun"/>
          <w:sz w:val="20"/>
          <w:szCs w:val="20"/>
          <w:spacing w:val="-59"/>
        </w:rPr>
        <w:t xml:space="preserve"> </w:t>
      </w:r>
      <w:r>
        <w:rPr>
          <w:rFonts w:ascii="SimSun" w:hAnsi="SimSun" w:eastAsia="SimSun" w:cs="SimSun"/>
          <w:sz w:val="20"/>
          <w:szCs w:val="20"/>
        </w:rPr>
        <w:t>QRS</w:t>
      </w:r>
      <w:r>
        <w:rPr>
          <w:rFonts w:ascii="SimSun" w:hAnsi="SimSun" w:eastAsia="SimSun" w:cs="SimSun"/>
          <w:sz w:val="20"/>
          <w:szCs w:val="20"/>
          <w:spacing w:val="26"/>
        </w:rPr>
        <w:t xml:space="preserve"> </w:t>
      </w:r>
      <w:r>
        <w:rPr>
          <w:rFonts w:ascii="SimSun" w:hAnsi="SimSun" w:eastAsia="SimSun" w:cs="SimSun"/>
          <w:sz w:val="20"/>
          <w:szCs w:val="20"/>
          <w:spacing w:val="2"/>
        </w:rPr>
        <w:t>波群(图5-1-81)。</w:t>
      </w:r>
      <w:r>
        <w:rPr>
          <w:rFonts w:ascii="SimSun" w:hAnsi="SimSun" w:eastAsia="SimSun" w:cs="SimSun"/>
          <w:sz w:val="20"/>
          <w:szCs w:val="20"/>
          <w:spacing w:val="-10"/>
        </w:rPr>
        <w:t xml:space="preserve"> </w:t>
      </w:r>
      <w:r>
        <w:rPr>
          <w:rFonts w:ascii="SimSun" w:hAnsi="SimSun" w:eastAsia="SimSun" w:cs="SimSun"/>
          <w:sz w:val="20"/>
          <w:szCs w:val="20"/>
          <w:spacing w:val="2"/>
        </w:rPr>
        <w:t>一般认为，绝对不应</w:t>
      </w:r>
      <w:r>
        <w:rPr>
          <w:rFonts w:ascii="SimSun" w:hAnsi="SimSun" w:eastAsia="SimSun" w:cs="SimSun"/>
          <w:sz w:val="20"/>
          <w:szCs w:val="20"/>
          <w:spacing w:val="1"/>
        </w:rPr>
        <w:t>期</w:t>
      </w:r>
      <w:r>
        <w:rPr>
          <w:rFonts w:ascii="SimSun" w:hAnsi="SimSun" w:eastAsia="SimSun" w:cs="SimSun"/>
          <w:sz w:val="20"/>
          <w:szCs w:val="20"/>
        </w:rPr>
        <w:t xml:space="preserve">  </w:t>
      </w:r>
      <w:r>
        <w:rPr>
          <w:rFonts w:ascii="SimSun" w:hAnsi="SimSun" w:eastAsia="SimSun" w:cs="SimSun"/>
          <w:sz w:val="20"/>
          <w:szCs w:val="20"/>
          <w:spacing w:val="5"/>
        </w:rPr>
        <w:t>延长为二度Ⅱ型房室阻滞的主要电生理改变，且发生阻滞部位偏低。凡连续出现2次或2次以上</w:t>
      </w:r>
      <w:r>
        <w:rPr>
          <w:rFonts w:ascii="SimSun" w:hAnsi="SimSun" w:eastAsia="SimSun" w:cs="SimSun"/>
          <w:sz w:val="20"/>
          <w:szCs w:val="20"/>
          <w:spacing w:val="3"/>
        </w:rPr>
        <w:t xml:space="preserve">  </w:t>
      </w:r>
      <w:r>
        <w:rPr>
          <w:rFonts w:ascii="SimSun" w:hAnsi="SimSun" w:eastAsia="SimSun" w:cs="SimSun"/>
          <w:sz w:val="20"/>
          <w:szCs w:val="20"/>
          <w:spacing w:val="-1"/>
        </w:rPr>
        <w:t>的</w:t>
      </w:r>
      <w:r>
        <w:rPr>
          <w:rFonts w:ascii="SimSun" w:hAnsi="SimSun" w:eastAsia="SimSun" w:cs="SimSun"/>
          <w:sz w:val="20"/>
          <w:szCs w:val="20"/>
          <w:spacing w:val="-56"/>
        </w:rPr>
        <w:t xml:space="preserve"> </w:t>
      </w:r>
      <w:r>
        <w:rPr>
          <w:rFonts w:ascii="SimSun" w:hAnsi="SimSun" w:eastAsia="SimSun" w:cs="SimSun"/>
          <w:sz w:val="20"/>
          <w:szCs w:val="20"/>
          <w:spacing w:val="-1"/>
        </w:rPr>
        <w:t>QRS</w:t>
      </w:r>
      <w:r>
        <w:rPr>
          <w:rFonts w:ascii="SimSun" w:hAnsi="SimSun" w:eastAsia="SimSun" w:cs="SimSun"/>
          <w:sz w:val="20"/>
          <w:szCs w:val="20"/>
          <w:spacing w:val="16"/>
        </w:rPr>
        <w:t xml:space="preserve"> </w:t>
      </w:r>
      <w:r>
        <w:rPr>
          <w:rFonts w:ascii="SimSun" w:hAnsi="SimSun" w:eastAsia="SimSun" w:cs="SimSun"/>
          <w:sz w:val="20"/>
          <w:szCs w:val="20"/>
          <w:spacing w:val="-1"/>
        </w:rPr>
        <w:t>波群脱漏者(例如，呈3:1、4:1传导的房室阻滞),常称为高度房室传导阻滞(图5-1-82</w:t>
      </w:r>
      <w:r>
        <w:rPr>
          <w:rFonts w:ascii="SimSun" w:hAnsi="SimSun" w:eastAsia="SimSun" w:cs="SimSun"/>
          <w:sz w:val="20"/>
          <w:szCs w:val="20"/>
          <w:spacing w:val="-2"/>
        </w:rPr>
        <w:t>)。</w:t>
      </w:r>
    </w:p>
    <w:p>
      <w:pPr>
        <w:ind w:right="79" w:firstLine="429"/>
        <w:spacing w:before="88" w:line="270" w:lineRule="auto"/>
        <w:jc w:val="both"/>
        <w:rPr>
          <w:rFonts w:ascii="SimSun" w:hAnsi="SimSun" w:eastAsia="SimSun" w:cs="SimSun"/>
          <w:sz w:val="20"/>
          <w:szCs w:val="20"/>
        </w:rPr>
      </w:pPr>
      <w:r>
        <w:rPr>
          <w:rFonts w:ascii="SimSun" w:hAnsi="SimSun" w:eastAsia="SimSun" w:cs="SimSun"/>
          <w:sz w:val="20"/>
          <w:szCs w:val="20"/>
          <w:spacing w:val="5"/>
        </w:rPr>
        <w:t>二度</w:t>
      </w:r>
      <w:r>
        <w:rPr>
          <w:rFonts w:ascii="SimSun" w:hAnsi="SimSun" w:eastAsia="SimSun" w:cs="SimSun"/>
          <w:sz w:val="20"/>
          <w:szCs w:val="20"/>
          <w:spacing w:val="-50"/>
        </w:rPr>
        <w:t xml:space="preserve"> </w:t>
      </w:r>
      <w:r>
        <w:rPr>
          <w:rFonts w:ascii="SimSun" w:hAnsi="SimSun" w:eastAsia="SimSun" w:cs="SimSun"/>
          <w:sz w:val="20"/>
          <w:szCs w:val="20"/>
          <w:spacing w:val="5"/>
        </w:rPr>
        <w:t>I</w:t>
      </w:r>
      <w:r>
        <w:rPr>
          <w:rFonts w:ascii="SimSun" w:hAnsi="SimSun" w:eastAsia="SimSun" w:cs="SimSun"/>
          <w:sz w:val="20"/>
          <w:szCs w:val="20"/>
          <w:spacing w:val="-41"/>
        </w:rPr>
        <w:t xml:space="preserve"> </w:t>
      </w:r>
      <w:r>
        <w:rPr>
          <w:rFonts w:ascii="SimSun" w:hAnsi="SimSun" w:eastAsia="SimSun" w:cs="SimSun"/>
          <w:sz w:val="20"/>
          <w:szCs w:val="20"/>
          <w:spacing w:val="5"/>
        </w:rPr>
        <w:t>型房室传导阻滞较Ⅱ型和高度房室传导阻滞常</w:t>
      </w:r>
      <w:r>
        <w:rPr>
          <w:rFonts w:ascii="SimSun" w:hAnsi="SimSun" w:eastAsia="SimSun" w:cs="SimSun"/>
          <w:sz w:val="20"/>
          <w:szCs w:val="20"/>
          <w:spacing w:val="4"/>
        </w:rPr>
        <w:t>见。前者多为功能性或病变位于房室</w:t>
      </w:r>
      <w:r>
        <w:rPr>
          <w:rFonts w:ascii="SimSun" w:hAnsi="SimSun" w:eastAsia="SimSun" w:cs="SimSun"/>
          <w:sz w:val="20"/>
          <w:szCs w:val="20"/>
        </w:rPr>
        <w:t xml:space="preserve"> </w:t>
      </w:r>
      <w:r>
        <w:rPr>
          <w:rFonts w:ascii="SimSun" w:hAnsi="SimSun" w:eastAsia="SimSun" w:cs="SimSun"/>
          <w:sz w:val="20"/>
          <w:szCs w:val="20"/>
          <w:spacing w:val="-4"/>
        </w:rPr>
        <w:t>结或希氏束的近端，预后较好。后者多属器质性损害，病变大多位于希氏束的远端或束支部位，易</w:t>
      </w:r>
      <w:r>
        <w:rPr>
          <w:rFonts w:ascii="SimSun" w:hAnsi="SimSun" w:eastAsia="SimSun" w:cs="SimSun"/>
          <w:sz w:val="20"/>
          <w:szCs w:val="20"/>
          <w:spacing w:val="1"/>
        </w:rPr>
        <w:t xml:space="preserve"> </w:t>
      </w:r>
      <w:r>
        <w:rPr>
          <w:rFonts w:ascii="SimSun" w:hAnsi="SimSun" w:eastAsia="SimSun" w:cs="SimSun"/>
          <w:sz w:val="20"/>
          <w:szCs w:val="20"/>
          <w:spacing w:val="-8"/>
        </w:rPr>
        <w:t>发展为完全性房室阻滞，预后较差。</w:t>
      </w:r>
    </w:p>
    <w:p>
      <w:pPr>
        <w:spacing w:line="262" w:lineRule="auto"/>
        <w:rPr>
          <w:rFonts w:ascii="Arial"/>
          <w:sz w:val="21"/>
        </w:rPr>
      </w:pPr>
      <w:r/>
    </w:p>
    <w:p>
      <w:pPr>
        <w:ind w:firstLine="199"/>
        <w:spacing w:before="1" w:line="1370" w:lineRule="exact"/>
        <w:textAlignment w:val="center"/>
        <w:rPr/>
      </w:pPr>
      <w:r>
        <w:drawing>
          <wp:inline distT="0" distB="0" distL="0" distR="0">
            <wp:extent cx="5130862" cy="869850"/>
            <wp:effectExtent l="0" t="0" r="0" b="0"/>
            <wp:docPr id="79" name="IM 79"/>
            <wp:cNvGraphicFramePr/>
            <a:graphic>
              <a:graphicData uri="http://schemas.openxmlformats.org/drawingml/2006/picture">
                <pic:pic>
                  <pic:nvPicPr>
                    <pic:cNvPr id="79" name="IM 79"/>
                    <pic:cNvPicPr/>
                  </pic:nvPicPr>
                  <pic:blipFill>
                    <a:blip r:embed="rId86"/>
                    <a:stretch>
                      <a:fillRect/>
                    </a:stretch>
                  </pic:blipFill>
                  <pic:spPr>
                    <a:xfrm rot="0">
                      <a:off x="0" y="0"/>
                      <a:ext cx="5130862" cy="869850"/>
                    </a:xfrm>
                    <a:prstGeom prst="rect">
                      <a:avLst/>
                    </a:prstGeom>
                  </pic:spPr>
                </pic:pic>
              </a:graphicData>
            </a:graphic>
          </wp:inline>
        </w:drawing>
      </w:r>
    </w:p>
    <w:p>
      <w:pPr>
        <w:ind w:left="2849"/>
        <w:spacing w:before="136" w:line="220" w:lineRule="auto"/>
        <w:rPr>
          <w:rFonts w:ascii="SimHei" w:hAnsi="SimHei" w:eastAsia="SimHei" w:cs="SimHei"/>
          <w:sz w:val="20"/>
          <w:szCs w:val="20"/>
        </w:rPr>
      </w:pPr>
      <w:r>
        <w:rPr>
          <w:rFonts w:ascii="SimHei" w:hAnsi="SimHei" w:eastAsia="SimHei" w:cs="SimHei"/>
          <w:sz w:val="20"/>
          <w:szCs w:val="20"/>
          <w:color w:val="2E7EBC"/>
          <w:spacing w:val="-10"/>
        </w:rPr>
        <w:t>图5-1-80</w:t>
      </w:r>
      <w:r>
        <w:rPr>
          <w:rFonts w:ascii="SimHei" w:hAnsi="SimHei" w:eastAsia="SimHei" w:cs="SimHei"/>
          <w:sz w:val="20"/>
          <w:szCs w:val="20"/>
          <w:color w:val="2E7EBC"/>
          <w:spacing w:val="74"/>
        </w:rPr>
        <w:t xml:space="preserve"> </w:t>
      </w:r>
      <w:r>
        <w:rPr>
          <w:rFonts w:ascii="SimHei" w:hAnsi="SimHei" w:eastAsia="SimHei" w:cs="SimHei"/>
          <w:sz w:val="20"/>
          <w:szCs w:val="20"/>
          <w:spacing w:val="-10"/>
        </w:rPr>
        <w:t>二度I</w:t>
      </w:r>
      <w:r>
        <w:rPr>
          <w:rFonts w:ascii="SimHei" w:hAnsi="SimHei" w:eastAsia="SimHei" w:cs="SimHei"/>
          <w:sz w:val="20"/>
          <w:szCs w:val="20"/>
          <w:spacing w:val="-40"/>
        </w:rPr>
        <w:t xml:space="preserve"> </w:t>
      </w:r>
      <w:r>
        <w:rPr>
          <w:rFonts w:ascii="SimHei" w:hAnsi="SimHei" w:eastAsia="SimHei" w:cs="SimHei"/>
          <w:sz w:val="20"/>
          <w:szCs w:val="20"/>
          <w:spacing w:val="-10"/>
        </w:rPr>
        <w:t>型房室传导阻滞</w:t>
      </w:r>
    </w:p>
    <w:p>
      <w:pPr>
        <w:spacing w:line="442" w:lineRule="auto"/>
        <w:rPr>
          <w:rFonts w:ascii="Arial"/>
          <w:sz w:val="21"/>
        </w:rPr>
      </w:pPr>
      <w:r/>
    </w:p>
    <w:p>
      <w:pPr>
        <w:ind w:firstLine="199"/>
        <w:spacing w:before="1" w:line="1400" w:lineRule="exact"/>
        <w:textAlignment w:val="center"/>
        <w:rPr/>
      </w:pPr>
      <w:r>
        <w:drawing>
          <wp:inline distT="0" distB="0" distL="0" distR="0">
            <wp:extent cx="5118168" cy="889061"/>
            <wp:effectExtent l="0" t="0" r="0" b="0"/>
            <wp:docPr id="80" name="IM 80"/>
            <wp:cNvGraphicFramePr/>
            <a:graphic>
              <a:graphicData uri="http://schemas.openxmlformats.org/drawingml/2006/picture">
                <pic:pic>
                  <pic:nvPicPr>
                    <pic:cNvPr id="80" name="IM 80"/>
                    <pic:cNvPicPr/>
                  </pic:nvPicPr>
                  <pic:blipFill>
                    <a:blip r:embed="rId87"/>
                    <a:stretch>
                      <a:fillRect/>
                    </a:stretch>
                  </pic:blipFill>
                  <pic:spPr>
                    <a:xfrm rot="0">
                      <a:off x="0" y="0"/>
                      <a:ext cx="5118168" cy="889061"/>
                    </a:xfrm>
                    <a:prstGeom prst="rect">
                      <a:avLst/>
                    </a:prstGeom>
                  </pic:spPr>
                </pic:pic>
              </a:graphicData>
            </a:graphic>
          </wp:inline>
        </w:drawing>
      </w:r>
    </w:p>
    <w:p>
      <w:pPr>
        <w:ind w:left="2859"/>
        <w:spacing w:before="126" w:line="220" w:lineRule="auto"/>
        <w:rPr>
          <w:rFonts w:ascii="SimHei" w:hAnsi="SimHei" w:eastAsia="SimHei" w:cs="SimHei"/>
          <w:sz w:val="20"/>
          <w:szCs w:val="20"/>
        </w:rPr>
      </w:pPr>
      <w:r>
        <w:rPr>
          <w:rFonts w:ascii="SimHei" w:hAnsi="SimHei" w:eastAsia="SimHei" w:cs="SimHei"/>
          <w:sz w:val="20"/>
          <w:szCs w:val="20"/>
          <w:color w:val="20689F"/>
          <w:spacing w:val="-13"/>
        </w:rPr>
        <w:t>图5-1-81</w:t>
      </w:r>
      <w:r>
        <w:rPr>
          <w:rFonts w:ascii="SimHei" w:hAnsi="SimHei" w:eastAsia="SimHei" w:cs="SimHei"/>
          <w:sz w:val="20"/>
          <w:szCs w:val="20"/>
          <w:color w:val="20689F"/>
          <w:spacing w:val="46"/>
        </w:rPr>
        <w:t xml:space="preserve"> </w:t>
      </w:r>
      <w:r>
        <w:rPr>
          <w:rFonts w:ascii="SimHei" w:hAnsi="SimHei" w:eastAsia="SimHei" w:cs="SimHei"/>
          <w:sz w:val="20"/>
          <w:szCs w:val="20"/>
          <w:spacing w:val="-13"/>
        </w:rPr>
        <w:t>二度Ⅱ型房室传导阻滞</w:t>
      </w:r>
    </w:p>
    <w:p>
      <w:pPr>
        <w:sectPr>
          <w:type w:val="continuous"/>
          <w:pgSz w:w="11230" w:h="15840"/>
          <w:pgMar w:top="400" w:right="910" w:bottom="0" w:left="709" w:header="0" w:footer="0" w:gutter="0"/>
          <w:cols w:equalWidth="0" w:num="2">
            <w:col w:w="1001" w:space="100"/>
            <w:col w:w="8510" w:space="0"/>
          </w:cols>
        </w:sectPr>
        <w:rPr/>
      </w:pPr>
    </w:p>
    <w:p>
      <w:pPr>
        <w:spacing w:line="250" w:lineRule="auto"/>
        <w:rPr>
          <w:rFonts w:ascii="Arial"/>
          <w:sz w:val="21"/>
        </w:rPr>
      </w:pPr>
      <w:r>
        <w:drawing>
          <wp:anchor distT="0" distB="0" distL="0" distR="0" simplePos="0" relativeHeight="252423168" behindDoc="0" locked="0" layoutInCell="0" allowOverlap="1">
            <wp:simplePos x="0" y="0"/>
            <wp:positionH relativeFrom="page">
              <wp:posOffset>6280173</wp:posOffset>
            </wp:positionH>
            <wp:positionV relativeFrom="page">
              <wp:posOffset>9226570</wp:posOffset>
            </wp:positionV>
            <wp:extent cx="425438" cy="425470"/>
            <wp:effectExtent l="0" t="0" r="0" b="0"/>
            <wp:wrapNone/>
            <wp:docPr id="81" name="IM 81"/>
            <wp:cNvGraphicFramePr/>
            <a:graphic>
              <a:graphicData uri="http://schemas.openxmlformats.org/drawingml/2006/picture">
                <pic:pic>
                  <pic:nvPicPr>
                    <pic:cNvPr id="81" name="IM 81"/>
                    <pic:cNvPicPr/>
                  </pic:nvPicPr>
                  <pic:blipFill>
                    <a:blip r:embed="rId88"/>
                    <a:stretch>
                      <a:fillRect/>
                    </a:stretch>
                  </pic:blipFill>
                  <pic:spPr>
                    <a:xfrm rot="0">
                      <a:off x="0" y="0"/>
                      <a:ext cx="425438" cy="425470"/>
                    </a:xfrm>
                    <a:prstGeom prst="rect">
                      <a:avLst/>
                    </a:prstGeom>
                  </pic:spPr>
                </pic:pic>
              </a:graphicData>
            </a:graphic>
          </wp:anchor>
        </w:drawing>
      </w:r>
      <w:r/>
    </w:p>
    <w:p>
      <w:pPr>
        <w:ind w:right="154"/>
        <w:spacing w:before="65" w:line="222" w:lineRule="auto"/>
        <w:jc w:val="right"/>
        <w:rPr>
          <w:rFonts w:ascii="Times New Roman" w:hAnsi="Times New Roman" w:eastAsia="Times New Roman" w:cs="Times New Roman"/>
          <w:sz w:val="20"/>
          <w:szCs w:val="20"/>
        </w:rPr>
      </w:pPr>
      <w:r>
        <w:rPr>
          <w:rFonts w:ascii="SimHei" w:hAnsi="SimHei" w:eastAsia="SimHei" w:cs="SimHei"/>
          <w:sz w:val="20"/>
          <w:szCs w:val="20"/>
          <w:color w:val="005D9C"/>
          <w:spacing w:val="-11"/>
        </w:rPr>
        <w:t>第一章</w:t>
      </w:r>
      <w:r>
        <w:rPr>
          <w:rFonts w:ascii="SimHei" w:hAnsi="SimHei" w:eastAsia="SimHei" w:cs="SimHei"/>
          <w:sz w:val="20"/>
          <w:szCs w:val="20"/>
          <w:color w:val="005D9C"/>
          <w:spacing w:val="83"/>
        </w:rPr>
        <w:t xml:space="preserve"> </w:t>
      </w:r>
      <w:r>
        <w:rPr>
          <w:rFonts w:ascii="SimHei" w:hAnsi="SimHei" w:eastAsia="SimHei" w:cs="SimHei"/>
          <w:sz w:val="20"/>
          <w:szCs w:val="20"/>
          <w:color w:val="005D9C"/>
          <w:spacing w:val="-11"/>
        </w:rPr>
        <w:t>心</w:t>
      </w:r>
      <w:r>
        <w:rPr>
          <w:rFonts w:ascii="SimHei" w:hAnsi="SimHei" w:eastAsia="SimHei" w:cs="SimHei"/>
          <w:sz w:val="20"/>
          <w:szCs w:val="20"/>
          <w:color w:val="005D9C"/>
          <w:spacing w:val="98"/>
        </w:rPr>
        <w:t xml:space="preserve"> </w:t>
      </w:r>
      <w:r>
        <w:rPr>
          <w:rFonts w:ascii="SimHei" w:hAnsi="SimHei" w:eastAsia="SimHei" w:cs="SimHei"/>
          <w:sz w:val="20"/>
          <w:szCs w:val="20"/>
          <w:color w:val="005D9C"/>
          <w:spacing w:val="-11"/>
        </w:rPr>
        <w:t>电</w:t>
      </w:r>
      <w:r>
        <w:rPr>
          <w:rFonts w:ascii="SimHei" w:hAnsi="SimHei" w:eastAsia="SimHei" w:cs="SimHei"/>
          <w:sz w:val="20"/>
          <w:szCs w:val="20"/>
          <w:color w:val="005D9C"/>
          <w:spacing w:val="42"/>
        </w:rPr>
        <w:t xml:space="preserve"> </w:t>
      </w:r>
      <w:r>
        <w:rPr>
          <w:rFonts w:ascii="SimHei" w:hAnsi="SimHei" w:eastAsia="SimHei" w:cs="SimHei"/>
          <w:sz w:val="20"/>
          <w:szCs w:val="20"/>
          <w:color w:val="005D9C"/>
          <w:spacing w:val="-11"/>
        </w:rPr>
        <w:t>图</w:t>
      </w:r>
      <w:r>
        <w:rPr>
          <w:rFonts w:ascii="SimHei" w:hAnsi="SimHei" w:eastAsia="SimHei" w:cs="SimHei"/>
          <w:sz w:val="20"/>
          <w:szCs w:val="20"/>
          <w:color w:val="005D9C"/>
          <w:spacing w:val="10"/>
        </w:rPr>
        <w:t xml:space="preserve">      </w:t>
      </w:r>
      <w:r>
        <w:rPr>
          <w:rFonts w:ascii="Times New Roman" w:hAnsi="Times New Roman" w:eastAsia="Times New Roman" w:cs="Times New Roman"/>
          <w:sz w:val="20"/>
          <w:szCs w:val="20"/>
          <w:b/>
          <w:bCs/>
          <w:color w:val="005D9C"/>
          <w:spacing w:val="-11"/>
        </w:rPr>
        <w:t>519</w:t>
      </w:r>
    </w:p>
    <w:p>
      <w:pPr>
        <w:spacing w:line="259" w:lineRule="auto"/>
        <w:rPr>
          <w:rFonts w:ascii="Arial"/>
          <w:sz w:val="21"/>
        </w:rPr>
      </w:pPr>
      <w:r/>
    </w:p>
    <w:p>
      <w:pPr>
        <w:spacing w:line="260" w:lineRule="auto"/>
        <w:rPr>
          <w:rFonts w:ascii="Arial"/>
          <w:sz w:val="21"/>
        </w:rPr>
      </w:pPr>
      <w:r/>
    </w:p>
    <w:p>
      <w:pPr>
        <w:ind w:firstLine="180"/>
        <w:spacing w:line="1570" w:lineRule="exact"/>
        <w:textAlignment w:val="center"/>
        <w:rPr/>
      </w:pPr>
      <w:r>
        <w:drawing>
          <wp:inline distT="0" distB="0" distL="0" distR="0">
            <wp:extent cx="5137136" cy="996987"/>
            <wp:effectExtent l="0" t="0" r="0" b="0"/>
            <wp:docPr id="82" name="IM 82"/>
            <wp:cNvGraphicFramePr/>
            <a:graphic>
              <a:graphicData uri="http://schemas.openxmlformats.org/drawingml/2006/picture">
                <pic:pic>
                  <pic:nvPicPr>
                    <pic:cNvPr id="82" name="IM 82"/>
                    <pic:cNvPicPr/>
                  </pic:nvPicPr>
                  <pic:blipFill>
                    <a:blip r:embed="rId89"/>
                    <a:stretch>
                      <a:fillRect/>
                    </a:stretch>
                  </pic:blipFill>
                  <pic:spPr>
                    <a:xfrm rot="0">
                      <a:off x="0" y="0"/>
                      <a:ext cx="5137136" cy="996987"/>
                    </a:xfrm>
                    <a:prstGeom prst="rect">
                      <a:avLst/>
                    </a:prstGeom>
                  </pic:spPr>
                </pic:pic>
              </a:graphicData>
            </a:graphic>
          </wp:inline>
        </w:drawing>
      </w:r>
    </w:p>
    <w:p>
      <w:pPr>
        <w:ind w:left="3069"/>
        <w:spacing w:before="156" w:line="220" w:lineRule="auto"/>
        <w:rPr>
          <w:rFonts w:ascii="SimHei" w:hAnsi="SimHei" w:eastAsia="SimHei" w:cs="SimHei"/>
          <w:sz w:val="20"/>
          <w:szCs w:val="20"/>
        </w:rPr>
      </w:pPr>
      <w:r>
        <w:rPr>
          <w:rFonts w:ascii="SimHei" w:hAnsi="SimHei" w:eastAsia="SimHei" w:cs="SimHei"/>
          <w:sz w:val="20"/>
          <w:szCs w:val="20"/>
          <w:color w:val="2F99CE"/>
          <w:spacing w:val="-11"/>
        </w:rPr>
        <w:t>图5-1-82</w:t>
      </w:r>
      <w:r>
        <w:rPr>
          <w:rFonts w:ascii="SimHei" w:hAnsi="SimHei" w:eastAsia="SimHei" w:cs="SimHei"/>
          <w:sz w:val="20"/>
          <w:szCs w:val="20"/>
          <w:color w:val="2F99CE"/>
          <w:spacing w:val="9"/>
        </w:rPr>
        <w:t xml:space="preserve"> </w:t>
      </w:r>
      <w:r>
        <w:rPr>
          <w:rFonts w:ascii="SimHei" w:hAnsi="SimHei" w:eastAsia="SimHei" w:cs="SimHei"/>
          <w:sz w:val="20"/>
          <w:szCs w:val="20"/>
          <w:spacing w:val="-11"/>
        </w:rPr>
        <w:t>高度房室传导阻滞</w:t>
      </w:r>
    </w:p>
    <w:p>
      <w:pPr>
        <w:ind w:right="1120" w:firstLine="400"/>
        <w:spacing w:before="262" w:line="282" w:lineRule="auto"/>
        <w:jc w:val="both"/>
        <w:rPr>
          <w:rFonts w:ascii="SimSun" w:hAnsi="SimSun" w:eastAsia="SimSun" w:cs="SimSun"/>
          <w:sz w:val="20"/>
          <w:szCs w:val="20"/>
        </w:rPr>
      </w:pPr>
      <w:r>
        <w:rPr>
          <w:rFonts w:ascii="SimSun" w:hAnsi="SimSun" w:eastAsia="SimSun" w:cs="SimSun"/>
          <w:sz w:val="20"/>
          <w:szCs w:val="20"/>
          <w:spacing w:val="3"/>
        </w:rPr>
        <w:t>(3)三度房室传导阻滞：又称完全性房室传导阻滞(图5-1-83)。当来自房</w:t>
      </w:r>
      <w:r>
        <w:rPr>
          <w:rFonts w:ascii="SimSun" w:hAnsi="SimSun" w:eastAsia="SimSun" w:cs="SimSun"/>
          <w:sz w:val="20"/>
          <w:szCs w:val="20"/>
          <w:spacing w:val="2"/>
        </w:rPr>
        <w:t>室交界区以上的激</w:t>
      </w:r>
      <w:r>
        <w:rPr>
          <w:rFonts w:ascii="SimSun" w:hAnsi="SimSun" w:eastAsia="SimSun" w:cs="SimSun"/>
          <w:sz w:val="20"/>
          <w:szCs w:val="20"/>
        </w:rPr>
        <w:t xml:space="preserve"> </w:t>
      </w:r>
      <w:r>
        <w:rPr>
          <w:rFonts w:ascii="SimSun" w:hAnsi="SimSun" w:eastAsia="SimSun" w:cs="SimSun"/>
          <w:sz w:val="20"/>
          <w:szCs w:val="20"/>
          <w:spacing w:val="1"/>
        </w:rPr>
        <w:t>动完全不能通过阻滞部位时，在阻滞部位以下的潜在起搏点就</w:t>
      </w:r>
      <w:r>
        <w:rPr>
          <w:rFonts w:ascii="SimSun" w:hAnsi="SimSun" w:eastAsia="SimSun" w:cs="SimSun"/>
          <w:sz w:val="20"/>
          <w:szCs w:val="20"/>
        </w:rPr>
        <w:t>会发放激动，出现交界性逸搏心律</w:t>
      </w:r>
      <w:r>
        <w:rPr>
          <w:rFonts w:ascii="SimSun" w:hAnsi="SimSun" w:eastAsia="SimSun" w:cs="SimSun"/>
          <w:sz w:val="20"/>
          <w:szCs w:val="20"/>
        </w:rPr>
        <w:t xml:space="preserve"> </w:t>
      </w:r>
      <w:r>
        <w:rPr>
          <w:rFonts w:ascii="SimSun" w:hAnsi="SimSun" w:eastAsia="SimSun" w:cs="SimSun"/>
          <w:sz w:val="20"/>
          <w:szCs w:val="20"/>
          <w:spacing w:val="1"/>
        </w:rPr>
        <w:t>(</w:t>
      </w:r>
      <w:r>
        <w:rPr>
          <w:rFonts w:ascii="SimSun" w:hAnsi="SimSun" w:eastAsia="SimSun" w:cs="SimSun"/>
          <w:sz w:val="20"/>
          <w:szCs w:val="20"/>
        </w:rPr>
        <w:t>QRS</w:t>
      </w:r>
      <w:r>
        <w:rPr>
          <w:rFonts w:ascii="SimSun" w:hAnsi="SimSun" w:eastAsia="SimSun" w:cs="SimSun"/>
          <w:sz w:val="20"/>
          <w:szCs w:val="20"/>
          <w:spacing w:val="22"/>
        </w:rPr>
        <w:t xml:space="preserve"> </w:t>
      </w:r>
      <w:r>
        <w:rPr>
          <w:rFonts w:ascii="SimSun" w:hAnsi="SimSun" w:eastAsia="SimSun" w:cs="SimSun"/>
          <w:sz w:val="20"/>
          <w:szCs w:val="20"/>
          <w:spacing w:val="1"/>
        </w:rPr>
        <w:t>形态正常，频率一般为40~60次/分，图5-1-84)或室性逸搏心律(</w:t>
      </w:r>
      <w:r>
        <w:rPr>
          <w:rFonts w:ascii="SimSun" w:hAnsi="SimSun" w:eastAsia="SimSun" w:cs="SimSun"/>
          <w:sz w:val="20"/>
          <w:szCs w:val="20"/>
        </w:rPr>
        <w:t>QRS</w:t>
      </w:r>
      <w:r>
        <w:rPr>
          <w:rFonts w:ascii="SimSun" w:hAnsi="SimSun" w:eastAsia="SimSun" w:cs="SimSun"/>
          <w:sz w:val="20"/>
          <w:szCs w:val="20"/>
          <w:spacing w:val="63"/>
        </w:rPr>
        <w:t xml:space="preserve"> </w:t>
      </w:r>
      <w:r>
        <w:rPr>
          <w:rFonts w:ascii="SimSun" w:hAnsi="SimSun" w:eastAsia="SimSun" w:cs="SimSun"/>
          <w:sz w:val="20"/>
          <w:szCs w:val="20"/>
          <w:spacing w:val="1"/>
        </w:rPr>
        <w:t>形态宽大畸形，</w:t>
      </w:r>
      <w:r>
        <w:rPr>
          <w:rFonts w:ascii="SimSun" w:hAnsi="SimSun" w:eastAsia="SimSun" w:cs="SimSun"/>
          <w:sz w:val="20"/>
          <w:szCs w:val="20"/>
        </w:rPr>
        <w:t>频率</w:t>
      </w:r>
      <w:r>
        <w:rPr>
          <w:rFonts w:ascii="SimSun" w:hAnsi="SimSun" w:eastAsia="SimSun" w:cs="SimSun"/>
          <w:sz w:val="20"/>
          <w:szCs w:val="20"/>
        </w:rPr>
        <w:t xml:space="preserve"> </w:t>
      </w:r>
      <w:r>
        <w:rPr>
          <w:rFonts w:ascii="SimSun" w:hAnsi="SimSun" w:eastAsia="SimSun" w:cs="SimSun"/>
          <w:sz w:val="20"/>
          <w:szCs w:val="20"/>
          <w:spacing w:val="-1"/>
        </w:rPr>
        <w:t>一般为20～40次/分，图5-1-85),以交界性逸搏</w:t>
      </w:r>
      <w:r>
        <w:rPr>
          <w:rFonts w:ascii="SimSun" w:hAnsi="SimSun" w:eastAsia="SimSun" w:cs="SimSun"/>
          <w:sz w:val="20"/>
          <w:szCs w:val="20"/>
          <w:spacing w:val="-2"/>
        </w:rPr>
        <w:t>心律为多见。如出现室性逸搏心律，往往提示发生</w:t>
      </w:r>
      <w:r>
        <w:rPr>
          <w:rFonts w:ascii="SimSun" w:hAnsi="SimSun" w:eastAsia="SimSun" w:cs="SimSun"/>
          <w:sz w:val="20"/>
          <w:szCs w:val="20"/>
        </w:rPr>
        <w:t xml:space="preserve"> </w:t>
      </w:r>
      <w:r>
        <w:rPr>
          <w:rFonts w:ascii="SimSun" w:hAnsi="SimSun" w:eastAsia="SimSun" w:cs="SimSun"/>
          <w:sz w:val="20"/>
          <w:szCs w:val="20"/>
          <w:spacing w:val="1"/>
        </w:rPr>
        <w:t>阻滞的部位较低。发生三度房室传导阻滞时，心房与心室分别由</w:t>
      </w:r>
      <w:r>
        <w:rPr>
          <w:rFonts w:ascii="SimSun" w:hAnsi="SimSun" w:eastAsia="SimSun" w:cs="SimSun"/>
          <w:sz w:val="20"/>
          <w:szCs w:val="20"/>
        </w:rPr>
        <w:t>两个不同的起搏点激动，各保持</w:t>
      </w:r>
      <w:r>
        <w:rPr>
          <w:rFonts w:ascii="SimSun" w:hAnsi="SimSun" w:eastAsia="SimSun" w:cs="SimSun"/>
          <w:sz w:val="20"/>
          <w:szCs w:val="20"/>
        </w:rPr>
        <w:t xml:space="preserve"> </w:t>
      </w:r>
      <w:r>
        <w:rPr>
          <w:rFonts w:ascii="SimSun" w:hAnsi="SimSun" w:eastAsia="SimSun" w:cs="SimSun"/>
          <w:sz w:val="20"/>
          <w:szCs w:val="20"/>
          <w:spacing w:val="-5"/>
        </w:rPr>
        <w:t>自身的节律，心电图上表现为：P</w:t>
      </w:r>
      <w:r>
        <w:rPr>
          <w:rFonts w:ascii="SimSun" w:hAnsi="SimSun" w:eastAsia="SimSun" w:cs="SimSun"/>
          <w:sz w:val="20"/>
          <w:szCs w:val="20"/>
          <w:spacing w:val="-26"/>
        </w:rPr>
        <w:t xml:space="preserve"> </w:t>
      </w:r>
      <w:r>
        <w:rPr>
          <w:rFonts w:ascii="SimSun" w:hAnsi="SimSun" w:eastAsia="SimSun" w:cs="SimSun"/>
          <w:sz w:val="20"/>
          <w:szCs w:val="20"/>
          <w:spacing w:val="-5"/>
        </w:rPr>
        <w:t>波与QRS</w:t>
      </w:r>
      <w:r>
        <w:rPr>
          <w:rFonts w:ascii="SimSun" w:hAnsi="SimSun" w:eastAsia="SimSun" w:cs="SimSun"/>
          <w:sz w:val="20"/>
          <w:szCs w:val="20"/>
          <w:spacing w:val="26"/>
        </w:rPr>
        <w:t xml:space="preserve"> </w:t>
      </w:r>
      <w:r>
        <w:rPr>
          <w:rFonts w:ascii="SimSun" w:hAnsi="SimSun" w:eastAsia="SimSun" w:cs="SimSun"/>
          <w:sz w:val="20"/>
          <w:szCs w:val="20"/>
          <w:spacing w:val="-5"/>
        </w:rPr>
        <w:t>波毫无关系(PR</w:t>
      </w:r>
      <w:r>
        <w:rPr>
          <w:rFonts w:ascii="SimSun" w:hAnsi="SimSun" w:eastAsia="SimSun" w:cs="SimSun"/>
          <w:sz w:val="20"/>
          <w:szCs w:val="20"/>
          <w:spacing w:val="53"/>
        </w:rPr>
        <w:t xml:space="preserve"> </w:t>
      </w:r>
      <w:r>
        <w:rPr>
          <w:rFonts w:ascii="SimSun" w:hAnsi="SimSun" w:eastAsia="SimSun" w:cs="SimSun"/>
          <w:sz w:val="20"/>
          <w:szCs w:val="20"/>
          <w:spacing w:val="-5"/>
        </w:rPr>
        <w:t>间期不固定),心房率快于</w:t>
      </w:r>
      <w:r>
        <w:rPr>
          <w:rFonts w:ascii="SimSun" w:hAnsi="SimSun" w:eastAsia="SimSun" w:cs="SimSun"/>
          <w:sz w:val="20"/>
          <w:szCs w:val="20"/>
          <w:spacing w:val="-6"/>
        </w:rPr>
        <w:t>心室率。</w:t>
      </w:r>
    </w:p>
    <w:p>
      <w:pPr>
        <w:ind w:firstLine="190"/>
        <w:spacing w:before="240" w:line="1320" w:lineRule="exact"/>
        <w:textAlignment w:val="center"/>
        <w:rPr/>
      </w:pPr>
      <w:r>
        <w:drawing>
          <wp:inline distT="0" distB="0" distL="0" distR="0">
            <wp:extent cx="5118097" cy="838166"/>
            <wp:effectExtent l="0" t="0" r="0" b="0"/>
            <wp:docPr id="83" name="IM 83"/>
            <wp:cNvGraphicFramePr/>
            <a:graphic>
              <a:graphicData uri="http://schemas.openxmlformats.org/drawingml/2006/picture">
                <pic:pic>
                  <pic:nvPicPr>
                    <pic:cNvPr id="83" name="IM 83"/>
                    <pic:cNvPicPr/>
                  </pic:nvPicPr>
                  <pic:blipFill>
                    <a:blip r:embed="rId90"/>
                    <a:stretch>
                      <a:fillRect/>
                    </a:stretch>
                  </pic:blipFill>
                  <pic:spPr>
                    <a:xfrm rot="0">
                      <a:off x="0" y="0"/>
                      <a:ext cx="5118097" cy="838166"/>
                    </a:xfrm>
                    <a:prstGeom prst="rect">
                      <a:avLst/>
                    </a:prstGeom>
                  </pic:spPr>
                </pic:pic>
              </a:graphicData>
            </a:graphic>
          </wp:inline>
        </w:drawing>
      </w:r>
    </w:p>
    <w:p>
      <w:pPr>
        <w:ind w:left="3059"/>
        <w:spacing w:before="129" w:line="222" w:lineRule="auto"/>
        <w:rPr>
          <w:rFonts w:ascii="SimHei" w:hAnsi="SimHei" w:eastAsia="SimHei" w:cs="SimHei"/>
          <w:sz w:val="17"/>
          <w:szCs w:val="17"/>
        </w:rPr>
      </w:pPr>
      <w:r>
        <w:rPr>
          <w:rFonts w:ascii="SimHei" w:hAnsi="SimHei" w:eastAsia="SimHei" w:cs="SimHei"/>
          <w:sz w:val="23"/>
          <w:szCs w:val="23"/>
          <w:color w:val="005B90"/>
          <w:spacing w:val="-5"/>
        </w:rPr>
        <w:t>图5-1-83</w:t>
      </w:r>
      <w:r>
        <w:rPr>
          <w:rFonts w:ascii="SimHei" w:hAnsi="SimHei" w:eastAsia="SimHei" w:cs="SimHei"/>
          <w:sz w:val="23"/>
          <w:szCs w:val="23"/>
          <w:color w:val="005B90"/>
          <w:spacing w:val="17"/>
        </w:rPr>
        <w:t xml:space="preserve"> </w:t>
      </w:r>
      <w:r>
        <w:rPr>
          <w:rFonts w:ascii="SimHei" w:hAnsi="SimHei" w:eastAsia="SimHei" w:cs="SimHei"/>
          <w:sz w:val="17"/>
          <w:szCs w:val="17"/>
          <w:spacing w:val="-5"/>
        </w:rPr>
        <w:t>三度房室传导阻滞</w:t>
      </w:r>
    </w:p>
    <w:p>
      <w:pPr>
        <w:ind w:firstLine="200"/>
        <w:spacing w:before="193" w:line="1360" w:lineRule="exact"/>
        <w:textAlignment w:val="center"/>
        <w:rPr/>
      </w:pPr>
      <w:r>
        <w:drawing>
          <wp:inline distT="0" distB="0" distL="0" distR="0">
            <wp:extent cx="5118097" cy="863614"/>
            <wp:effectExtent l="0" t="0" r="0" b="0"/>
            <wp:docPr id="84" name="IM 84"/>
            <wp:cNvGraphicFramePr/>
            <a:graphic>
              <a:graphicData uri="http://schemas.openxmlformats.org/drawingml/2006/picture">
                <pic:pic>
                  <pic:nvPicPr>
                    <pic:cNvPr id="84" name="IM 84"/>
                    <pic:cNvPicPr/>
                  </pic:nvPicPr>
                  <pic:blipFill>
                    <a:blip r:embed="rId91"/>
                    <a:stretch>
                      <a:fillRect/>
                    </a:stretch>
                  </pic:blipFill>
                  <pic:spPr>
                    <a:xfrm rot="0">
                      <a:off x="0" y="0"/>
                      <a:ext cx="5118097" cy="863614"/>
                    </a:xfrm>
                    <a:prstGeom prst="rect">
                      <a:avLst/>
                    </a:prstGeom>
                  </pic:spPr>
                </pic:pic>
              </a:graphicData>
            </a:graphic>
          </wp:inline>
        </w:drawing>
      </w:r>
    </w:p>
    <w:p>
      <w:pPr>
        <w:ind w:left="2349"/>
        <w:spacing w:before="158" w:line="213" w:lineRule="auto"/>
        <w:rPr>
          <w:rFonts w:ascii="SimHei" w:hAnsi="SimHei" w:eastAsia="SimHei" w:cs="SimHei"/>
          <w:sz w:val="20"/>
          <w:szCs w:val="20"/>
        </w:rPr>
      </w:pPr>
      <w:r>
        <w:rPr>
          <w:rFonts w:ascii="SimHei" w:hAnsi="SimHei" w:eastAsia="SimHei" w:cs="SimHei"/>
          <w:sz w:val="20"/>
          <w:szCs w:val="20"/>
          <w:color w:val="33A5DE"/>
          <w:spacing w:val="-14"/>
        </w:rPr>
        <w:t>图5-1-84</w:t>
      </w:r>
      <w:r>
        <w:rPr>
          <w:rFonts w:ascii="SimHei" w:hAnsi="SimHei" w:eastAsia="SimHei" w:cs="SimHei"/>
          <w:sz w:val="20"/>
          <w:szCs w:val="20"/>
          <w:color w:val="33A5DE"/>
          <w:spacing w:val="9"/>
        </w:rPr>
        <w:t xml:space="preserve"> </w:t>
      </w:r>
      <w:r>
        <w:rPr>
          <w:rFonts w:ascii="SimHei" w:hAnsi="SimHei" w:eastAsia="SimHei" w:cs="SimHei"/>
          <w:sz w:val="20"/>
          <w:szCs w:val="20"/>
          <w:spacing w:val="-14"/>
        </w:rPr>
        <w:t>三度房室传导阻滞，交界性逸搏心律</w:t>
      </w:r>
    </w:p>
    <w:p>
      <w:pPr>
        <w:ind w:firstLine="180"/>
        <w:spacing w:before="212" w:line="1150" w:lineRule="exact"/>
        <w:textAlignment w:val="center"/>
        <w:rPr/>
      </w:pPr>
      <w:r>
        <w:drawing>
          <wp:inline distT="0" distB="0" distL="0" distR="0">
            <wp:extent cx="5143483" cy="730239"/>
            <wp:effectExtent l="0" t="0" r="0" b="0"/>
            <wp:docPr id="85" name="IM 85"/>
            <wp:cNvGraphicFramePr/>
            <a:graphic>
              <a:graphicData uri="http://schemas.openxmlformats.org/drawingml/2006/picture">
                <pic:pic>
                  <pic:nvPicPr>
                    <pic:cNvPr id="85" name="IM 85"/>
                    <pic:cNvPicPr/>
                  </pic:nvPicPr>
                  <pic:blipFill>
                    <a:blip r:embed="rId92"/>
                    <a:stretch>
                      <a:fillRect/>
                    </a:stretch>
                  </pic:blipFill>
                  <pic:spPr>
                    <a:xfrm rot="0">
                      <a:off x="0" y="0"/>
                      <a:ext cx="5143483" cy="730239"/>
                    </a:xfrm>
                    <a:prstGeom prst="rect">
                      <a:avLst/>
                    </a:prstGeom>
                  </pic:spPr>
                </pic:pic>
              </a:graphicData>
            </a:graphic>
          </wp:inline>
        </w:drawing>
      </w:r>
    </w:p>
    <w:p>
      <w:pPr>
        <w:ind w:left="2439"/>
        <w:spacing w:before="148" w:line="213" w:lineRule="auto"/>
        <w:rPr>
          <w:rFonts w:ascii="SimHei" w:hAnsi="SimHei" w:eastAsia="SimHei" w:cs="SimHei"/>
          <w:sz w:val="20"/>
          <w:szCs w:val="20"/>
        </w:rPr>
      </w:pPr>
      <w:r>
        <w:rPr>
          <w:rFonts w:ascii="SimHei" w:hAnsi="SimHei" w:eastAsia="SimHei" w:cs="SimHei"/>
          <w:sz w:val="20"/>
          <w:szCs w:val="20"/>
          <w:color w:val="005E95"/>
          <w:spacing w:val="-13"/>
        </w:rPr>
        <w:t>图5-1-85</w:t>
      </w:r>
      <w:r>
        <w:rPr>
          <w:rFonts w:ascii="SimHei" w:hAnsi="SimHei" w:eastAsia="SimHei" w:cs="SimHei"/>
          <w:sz w:val="20"/>
          <w:szCs w:val="20"/>
          <w:color w:val="005E95"/>
          <w:spacing w:val="-8"/>
        </w:rPr>
        <w:t xml:space="preserve"> </w:t>
      </w:r>
      <w:r>
        <w:rPr>
          <w:rFonts w:ascii="SimHei" w:hAnsi="SimHei" w:eastAsia="SimHei" w:cs="SimHei"/>
          <w:sz w:val="20"/>
          <w:szCs w:val="20"/>
          <w:spacing w:val="-13"/>
        </w:rPr>
        <w:t>三度房室传导阻滞，室性逸搏心律</w:t>
      </w:r>
    </w:p>
    <w:p>
      <w:pPr>
        <w:spacing w:line="241" w:lineRule="auto"/>
        <w:rPr>
          <w:rFonts w:ascii="Arial"/>
          <w:sz w:val="21"/>
        </w:rPr>
      </w:pPr>
      <w:r/>
    </w:p>
    <w:p>
      <w:pPr>
        <w:ind w:right="1108" w:firstLine="400"/>
        <w:spacing w:before="65" w:line="270" w:lineRule="auto"/>
        <w:jc w:val="both"/>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39"/>
        </w:rPr>
        <w:t xml:space="preserve"> </w:t>
      </w:r>
      <w:r>
        <w:rPr>
          <w:rFonts w:ascii="SimSun" w:hAnsi="SimSun" w:eastAsia="SimSun" w:cs="SimSun"/>
          <w:sz w:val="20"/>
          <w:szCs w:val="20"/>
          <w:spacing w:val="5"/>
        </w:rPr>
        <w:t>室内传导阻滞</w:t>
      </w:r>
      <w:r>
        <w:rPr>
          <w:rFonts w:ascii="SimSun" w:hAnsi="SimSun" w:eastAsia="SimSun" w:cs="SimSun"/>
          <w:sz w:val="20"/>
          <w:szCs w:val="20"/>
          <w:spacing w:val="79"/>
        </w:rPr>
        <w:t xml:space="preserve"> </w:t>
      </w:r>
      <w:r>
        <w:rPr>
          <w:rFonts w:ascii="SimSun" w:hAnsi="SimSun" w:eastAsia="SimSun" w:cs="SimSun"/>
          <w:sz w:val="20"/>
          <w:szCs w:val="20"/>
          <w:spacing w:val="5"/>
        </w:rPr>
        <w:t>室内传导阻滞是指室上性的激动在心室内(希氏束分叉以下)传导过程中</w:t>
      </w:r>
      <w:r>
        <w:rPr>
          <w:rFonts w:ascii="SimSun" w:hAnsi="SimSun" w:eastAsia="SimSun" w:cs="SimSun"/>
          <w:sz w:val="20"/>
          <w:szCs w:val="20"/>
        </w:rPr>
        <w:t xml:space="preserve"> </w:t>
      </w:r>
      <w:r>
        <w:rPr>
          <w:rFonts w:ascii="SimSun" w:hAnsi="SimSun" w:eastAsia="SimSun" w:cs="SimSun"/>
          <w:sz w:val="20"/>
          <w:szCs w:val="20"/>
          <w:spacing w:val="5"/>
        </w:rPr>
        <w:t>发生异常，从而导致</w:t>
      </w:r>
      <w:r>
        <w:rPr>
          <w:rFonts w:ascii="SimSun" w:hAnsi="SimSun" w:eastAsia="SimSun" w:cs="SimSun"/>
          <w:sz w:val="20"/>
          <w:szCs w:val="20"/>
        </w:rPr>
        <w:t>QRS</w:t>
      </w:r>
      <w:r>
        <w:rPr>
          <w:rFonts w:ascii="SimSun" w:hAnsi="SimSun" w:eastAsia="SimSun" w:cs="SimSun"/>
          <w:sz w:val="20"/>
          <w:szCs w:val="20"/>
          <w:spacing w:val="34"/>
        </w:rPr>
        <w:t xml:space="preserve"> </w:t>
      </w:r>
      <w:r>
        <w:rPr>
          <w:rFonts w:ascii="SimSun" w:hAnsi="SimSun" w:eastAsia="SimSun" w:cs="SimSun"/>
          <w:sz w:val="20"/>
          <w:szCs w:val="20"/>
          <w:spacing w:val="5"/>
        </w:rPr>
        <w:t>波群时限延长及形态发生改变。这种心室内传导异常可以长期恒定不</w:t>
      </w:r>
      <w:r>
        <w:rPr>
          <w:rFonts w:ascii="SimSun" w:hAnsi="SimSun" w:eastAsia="SimSun" w:cs="SimSun"/>
          <w:sz w:val="20"/>
          <w:szCs w:val="20"/>
        </w:rPr>
        <w:t xml:space="preserve"> </w:t>
      </w:r>
      <w:r>
        <w:rPr>
          <w:rFonts w:ascii="SimSun" w:hAnsi="SimSun" w:eastAsia="SimSun" w:cs="SimSun"/>
          <w:sz w:val="20"/>
          <w:szCs w:val="20"/>
          <w:spacing w:val="-5"/>
        </w:rPr>
        <w:t>变、可以为暂时性、亦可呈频率依赖性(仅在快频率或慢频率情况下发生)。</w:t>
      </w:r>
    </w:p>
    <w:p>
      <w:pPr>
        <w:ind w:right="1111" w:firstLine="400"/>
        <w:spacing w:before="93" w:line="286" w:lineRule="auto"/>
        <w:jc w:val="both"/>
        <w:rPr>
          <w:rFonts w:ascii="SimSun" w:hAnsi="SimSun" w:eastAsia="SimSun" w:cs="SimSun"/>
          <w:sz w:val="20"/>
          <w:szCs w:val="20"/>
        </w:rPr>
      </w:pPr>
      <w:r>
        <w:pict>
          <v:shape id="_x0000_s127" style="position:absolute;margin-left:435.999pt;margin-top:124.03pt;mso-position-vertical-relative:text;mso-position-horizontal-relative:text;width:14.4pt;height:7.45pt;z-index:25242419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8BADC5"/>
                    </w:rPr>
                    <w:t>NOE</w:t>
                  </w:r>
                </w:p>
              </w:txbxContent>
            </v:textbox>
          </v:shape>
        </w:pict>
      </w:r>
      <w:r>
        <w:rPr>
          <w:rFonts w:ascii="SimSun" w:hAnsi="SimSun" w:eastAsia="SimSun" w:cs="SimSun"/>
          <w:sz w:val="20"/>
          <w:szCs w:val="20"/>
        </w:rPr>
        <w:t>希氏束穿膜进入心室后，在室间隔上方分为右束支和左束支分别支配右心</w:t>
      </w:r>
      <w:r>
        <w:rPr>
          <w:rFonts w:ascii="SimSun" w:hAnsi="SimSun" w:eastAsia="SimSun" w:cs="SimSun"/>
          <w:sz w:val="20"/>
          <w:szCs w:val="20"/>
          <w:spacing w:val="-1"/>
        </w:rPr>
        <w:t>室和左心室。左束</w:t>
      </w:r>
      <w:r>
        <w:rPr>
          <w:rFonts w:ascii="SimSun" w:hAnsi="SimSun" w:eastAsia="SimSun" w:cs="SimSun"/>
          <w:sz w:val="20"/>
          <w:szCs w:val="20"/>
        </w:rPr>
        <w:t xml:space="preserve"> </w:t>
      </w:r>
      <w:r>
        <w:rPr>
          <w:rFonts w:ascii="SimSun" w:hAnsi="SimSun" w:eastAsia="SimSun" w:cs="SimSun"/>
          <w:sz w:val="20"/>
          <w:szCs w:val="20"/>
          <w:spacing w:val="3"/>
        </w:rPr>
        <w:t>支又分为左前分支和左后分支。它们可以分别发生不同程度的传导障碍(图5-1-86)。</w:t>
      </w:r>
      <w:r>
        <w:rPr>
          <w:rFonts w:ascii="SimSun" w:hAnsi="SimSun" w:eastAsia="SimSun" w:cs="SimSun"/>
          <w:sz w:val="20"/>
          <w:szCs w:val="20"/>
          <w:spacing w:val="-4"/>
        </w:rPr>
        <w:t xml:space="preserve"> </w:t>
      </w:r>
      <w:r>
        <w:rPr>
          <w:rFonts w:ascii="SimSun" w:hAnsi="SimSun" w:eastAsia="SimSun" w:cs="SimSun"/>
          <w:sz w:val="20"/>
          <w:szCs w:val="20"/>
          <w:spacing w:val="3"/>
        </w:rPr>
        <w:t>一侧</w:t>
      </w:r>
      <w:r>
        <w:rPr>
          <w:rFonts w:ascii="SimSun" w:hAnsi="SimSun" w:eastAsia="SimSun" w:cs="SimSun"/>
          <w:sz w:val="20"/>
          <w:szCs w:val="20"/>
          <w:spacing w:val="2"/>
        </w:rPr>
        <w:t>束支</w:t>
      </w:r>
      <w:r>
        <w:rPr>
          <w:rFonts w:ascii="SimSun" w:hAnsi="SimSun" w:eastAsia="SimSun" w:cs="SimSun"/>
          <w:sz w:val="20"/>
          <w:szCs w:val="20"/>
        </w:rPr>
        <w:t xml:space="preserve"> </w:t>
      </w:r>
      <w:r>
        <w:rPr>
          <w:rFonts w:ascii="SimSun" w:hAnsi="SimSun" w:eastAsia="SimSun" w:cs="SimSun"/>
          <w:sz w:val="20"/>
          <w:szCs w:val="20"/>
          <w:spacing w:val="1"/>
        </w:rPr>
        <w:t>阻滞时，激动从健侧心室跨越室间隔后再缓慢地激动阻滞一侧的</w:t>
      </w:r>
      <w:r>
        <w:rPr>
          <w:rFonts w:ascii="SimSun" w:hAnsi="SimSun" w:eastAsia="SimSun" w:cs="SimSun"/>
          <w:sz w:val="20"/>
          <w:szCs w:val="20"/>
        </w:rPr>
        <w:t>心室，在时间上可延长40～60毫</w:t>
      </w:r>
      <w:r>
        <w:rPr>
          <w:rFonts w:ascii="SimSun" w:hAnsi="SimSun" w:eastAsia="SimSun" w:cs="SimSun"/>
          <w:sz w:val="20"/>
          <w:szCs w:val="20"/>
        </w:rPr>
        <w:t xml:space="preserve"> </w:t>
      </w:r>
      <w:r>
        <w:rPr>
          <w:rFonts w:ascii="SimSun" w:hAnsi="SimSun" w:eastAsia="SimSun" w:cs="SimSun"/>
          <w:sz w:val="20"/>
          <w:szCs w:val="20"/>
          <w:spacing w:val="4"/>
        </w:rPr>
        <w:t>秒以上。根据</w:t>
      </w:r>
      <w:r>
        <w:rPr>
          <w:rFonts w:ascii="SimSun" w:hAnsi="SimSun" w:eastAsia="SimSun" w:cs="SimSun"/>
          <w:sz w:val="20"/>
          <w:szCs w:val="20"/>
          <w:spacing w:val="-51"/>
        </w:rPr>
        <w:t xml:space="preserve"> </w:t>
      </w:r>
      <w:r>
        <w:rPr>
          <w:rFonts w:ascii="SimSun" w:hAnsi="SimSun" w:eastAsia="SimSun" w:cs="SimSun"/>
          <w:sz w:val="20"/>
          <w:szCs w:val="20"/>
        </w:rPr>
        <w:t>QRS</w:t>
      </w:r>
      <w:r>
        <w:rPr>
          <w:rFonts w:ascii="SimSun" w:hAnsi="SimSun" w:eastAsia="SimSun" w:cs="SimSun"/>
          <w:sz w:val="20"/>
          <w:szCs w:val="20"/>
          <w:spacing w:val="16"/>
        </w:rPr>
        <w:t xml:space="preserve"> </w:t>
      </w:r>
      <w:r>
        <w:rPr>
          <w:rFonts w:ascii="SimSun" w:hAnsi="SimSun" w:eastAsia="SimSun" w:cs="SimSun"/>
          <w:sz w:val="20"/>
          <w:szCs w:val="20"/>
          <w:spacing w:val="4"/>
        </w:rPr>
        <w:t>波群的时限是否≥0.12秒而分为完全性和不完全性束支阻滞。所谓完全性束</w:t>
      </w:r>
      <w:r>
        <w:rPr>
          <w:rFonts w:ascii="SimSun" w:hAnsi="SimSun" w:eastAsia="SimSun" w:cs="SimSun"/>
          <w:sz w:val="20"/>
          <w:szCs w:val="20"/>
        </w:rPr>
        <w:t xml:space="preserve"> </w:t>
      </w:r>
      <w:r>
        <w:rPr>
          <w:rFonts w:ascii="SimSun" w:hAnsi="SimSun" w:eastAsia="SimSun" w:cs="SimSun"/>
          <w:sz w:val="20"/>
          <w:szCs w:val="20"/>
          <w:spacing w:val="1"/>
        </w:rPr>
        <w:t>支阻滞并不意味在该束支上激动绝对不能传导，只要两侧束支激动的传导时间差别超过</w:t>
      </w:r>
      <w:r>
        <w:rPr>
          <w:rFonts w:ascii="SimSun" w:hAnsi="SimSun" w:eastAsia="SimSun" w:cs="SimSun"/>
          <w:sz w:val="20"/>
          <w:szCs w:val="20"/>
        </w:rPr>
        <w:t>40毫秒以</w:t>
      </w:r>
      <w:r>
        <w:rPr>
          <w:rFonts w:ascii="SimSun" w:hAnsi="SimSun" w:eastAsia="SimSun" w:cs="SimSun"/>
          <w:sz w:val="20"/>
          <w:szCs w:val="20"/>
        </w:rPr>
        <w:t xml:space="preserve"> </w:t>
      </w:r>
      <w:r>
        <w:rPr>
          <w:rFonts w:ascii="SimSun" w:hAnsi="SimSun" w:eastAsia="SimSun" w:cs="SimSun"/>
          <w:sz w:val="20"/>
          <w:szCs w:val="20"/>
          <w:spacing w:val="1"/>
        </w:rPr>
        <w:t>上，延迟传导一侧的心室就会被对侧传导过来的激动所激动，从而</w:t>
      </w:r>
      <w:r>
        <w:rPr>
          <w:rFonts w:ascii="SimSun" w:hAnsi="SimSun" w:eastAsia="SimSun" w:cs="SimSun"/>
          <w:sz w:val="20"/>
          <w:szCs w:val="20"/>
        </w:rPr>
        <w:t>表现出完全性束支阻滞的图形</w:t>
      </w:r>
      <w:r>
        <w:rPr>
          <w:rFonts w:ascii="SimSun" w:hAnsi="SimSun" w:eastAsia="SimSun" w:cs="SimSun"/>
          <w:sz w:val="20"/>
          <w:szCs w:val="20"/>
        </w:rPr>
        <w:t xml:space="preserve"> </w:t>
      </w:r>
      <w:r>
        <w:rPr>
          <w:rFonts w:ascii="SimSun" w:hAnsi="SimSun" w:eastAsia="SimSun" w:cs="SimSun"/>
          <w:sz w:val="20"/>
          <w:szCs w:val="20"/>
          <w:spacing w:val="1"/>
        </w:rPr>
        <w:t>改变。左、右束支及左束支分支不同程度的传导障碍，还可分别构成</w:t>
      </w:r>
      <w:r>
        <w:rPr>
          <w:rFonts w:ascii="SimSun" w:hAnsi="SimSun" w:eastAsia="SimSun" w:cs="SimSun"/>
          <w:sz w:val="20"/>
          <w:szCs w:val="20"/>
        </w:rPr>
        <w:t>不同组合及复杂的束支阻滞</w:t>
      </w:r>
      <w:r>
        <w:rPr>
          <w:rFonts w:ascii="SimSun" w:hAnsi="SimSun" w:eastAsia="SimSun" w:cs="SimSun"/>
          <w:sz w:val="20"/>
          <w:szCs w:val="20"/>
        </w:rPr>
        <w:t xml:space="preserve"> </w:t>
      </w:r>
      <w:r>
        <w:rPr>
          <w:rFonts w:ascii="SimSun" w:hAnsi="SimSun" w:eastAsia="SimSun" w:cs="SimSun"/>
          <w:sz w:val="20"/>
          <w:szCs w:val="20"/>
          <w:spacing w:val="-9"/>
        </w:rPr>
        <w:t>类型。</w:t>
      </w:r>
    </w:p>
    <w:p>
      <w:pPr>
        <w:sectPr>
          <w:pgSz w:w="11230" w:h="15840"/>
          <w:pgMar w:top="400" w:right="669" w:bottom="0" w:left="1010" w:header="0" w:footer="0" w:gutter="0"/>
        </w:sectPr>
        <w:rPr/>
      </w:pPr>
    </w:p>
    <w:p>
      <w:pPr>
        <w:ind w:left="39"/>
        <w:spacing w:before="304" w:line="222" w:lineRule="auto"/>
        <w:rPr>
          <w:rFonts w:ascii="SimHei" w:hAnsi="SimHei" w:eastAsia="SimHei" w:cs="SimHei"/>
          <w:sz w:val="20"/>
          <w:szCs w:val="20"/>
        </w:rPr>
      </w:pPr>
      <w:r>
        <w:drawing>
          <wp:anchor distT="0" distB="0" distL="0" distR="0" simplePos="0" relativeHeight="252480512" behindDoc="0" locked="0" layoutInCell="0" allowOverlap="1">
            <wp:simplePos x="0" y="0"/>
            <wp:positionH relativeFrom="page">
              <wp:posOffset>419091</wp:posOffset>
            </wp:positionH>
            <wp:positionV relativeFrom="page">
              <wp:posOffset>9207459</wp:posOffset>
            </wp:positionV>
            <wp:extent cx="412745" cy="425470"/>
            <wp:effectExtent l="0" t="0" r="0" b="0"/>
            <wp:wrapNone/>
            <wp:docPr id="86" name="IM 86"/>
            <wp:cNvGraphicFramePr/>
            <a:graphic>
              <a:graphicData uri="http://schemas.openxmlformats.org/drawingml/2006/picture">
                <pic:pic>
                  <pic:nvPicPr>
                    <pic:cNvPr id="86" name="IM 86"/>
                    <pic:cNvPicPr/>
                  </pic:nvPicPr>
                  <pic:blipFill>
                    <a:blip r:embed="rId93"/>
                    <a:stretch>
                      <a:fillRect/>
                    </a:stretch>
                  </pic:blipFill>
                  <pic:spPr>
                    <a:xfrm rot="0">
                      <a:off x="0" y="0"/>
                      <a:ext cx="412745" cy="425470"/>
                    </a:xfrm>
                    <a:prstGeom prst="rect">
                      <a:avLst/>
                    </a:prstGeom>
                  </pic:spPr>
                </pic:pic>
              </a:graphicData>
            </a:graphic>
          </wp:anchor>
        </w:drawing>
      </w:r>
      <w:r>
        <w:rPr>
          <w:rFonts w:ascii="SimSun" w:hAnsi="SimSun" w:eastAsia="SimSun" w:cs="SimSun"/>
          <w:sz w:val="17"/>
          <w:szCs w:val="17"/>
          <w:color w:val="64AAD3"/>
          <w:spacing w:val="-9"/>
        </w:rPr>
        <w:t>520</w:t>
      </w:r>
      <w:r>
        <w:rPr>
          <w:rFonts w:ascii="SimSun" w:hAnsi="SimSun" w:eastAsia="SimSun" w:cs="SimSun"/>
          <w:sz w:val="17"/>
          <w:szCs w:val="17"/>
          <w:color w:val="64AAD3"/>
          <w:spacing w:val="2"/>
        </w:rPr>
        <w:t xml:space="preserve">         </w:t>
      </w:r>
      <w:r>
        <w:rPr>
          <w:rFonts w:ascii="SimHei" w:hAnsi="SimHei" w:eastAsia="SimHei" w:cs="SimHei"/>
          <w:sz w:val="20"/>
          <w:szCs w:val="20"/>
          <w:b/>
          <w:bCs/>
          <w:color w:val="0067A3"/>
          <w:spacing w:val="-9"/>
        </w:rPr>
        <w:t>第五篇</w:t>
      </w:r>
      <w:r>
        <w:rPr>
          <w:rFonts w:ascii="SimHei" w:hAnsi="SimHei" w:eastAsia="SimHei" w:cs="SimHei"/>
          <w:sz w:val="20"/>
          <w:szCs w:val="20"/>
          <w:color w:val="0067A3"/>
          <w:spacing w:val="57"/>
        </w:rPr>
        <w:t xml:space="preserve"> </w:t>
      </w:r>
      <w:r>
        <w:rPr>
          <w:rFonts w:ascii="SimHei" w:hAnsi="SimHei" w:eastAsia="SimHei" w:cs="SimHei"/>
          <w:sz w:val="20"/>
          <w:szCs w:val="20"/>
          <w:b/>
          <w:bCs/>
          <w:color w:val="0067A3"/>
          <w:spacing w:val="-9"/>
        </w:rPr>
        <w:t>辅</w:t>
      </w:r>
      <w:r>
        <w:rPr>
          <w:rFonts w:ascii="SimHei" w:hAnsi="SimHei" w:eastAsia="SimHei" w:cs="SimHei"/>
          <w:sz w:val="20"/>
          <w:szCs w:val="20"/>
          <w:color w:val="0067A3"/>
          <w:spacing w:val="-18"/>
        </w:rPr>
        <w:t xml:space="preserve"> </w:t>
      </w:r>
      <w:r>
        <w:rPr>
          <w:rFonts w:ascii="SimHei" w:hAnsi="SimHei" w:eastAsia="SimHei" w:cs="SimHei"/>
          <w:sz w:val="20"/>
          <w:szCs w:val="20"/>
          <w:b/>
          <w:bCs/>
          <w:color w:val="0067A3"/>
          <w:spacing w:val="-9"/>
        </w:rPr>
        <w:t>助</w:t>
      </w:r>
      <w:r>
        <w:rPr>
          <w:rFonts w:ascii="SimHei" w:hAnsi="SimHei" w:eastAsia="SimHei" w:cs="SimHei"/>
          <w:sz w:val="20"/>
          <w:szCs w:val="20"/>
          <w:color w:val="0067A3"/>
          <w:spacing w:val="-21"/>
        </w:rPr>
        <w:t xml:space="preserve"> </w:t>
      </w:r>
      <w:r>
        <w:rPr>
          <w:rFonts w:ascii="SimHei" w:hAnsi="SimHei" w:eastAsia="SimHei" w:cs="SimHei"/>
          <w:sz w:val="20"/>
          <w:szCs w:val="20"/>
          <w:b/>
          <w:bCs/>
          <w:color w:val="0067A3"/>
          <w:spacing w:val="-9"/>
        </w:rPr>
        <w:t>检</w:t>
      </w:r>
      <w:r>
        <w:rPr>
          <w:rFonts w:ascii="SimHei" w:hAnsi="SimHei" w:eastAsia="SimHei" w:cs="SimHei"/>
          <w:sz w:val="20"/>
          <w:szCs w:val="20"/>
          <w:color w:val="0067A3"/>
          <w:spacing w:val="-17"/>
        </w:rPr>
        <w:t xml:space="preserve"> </w:t>
      </w:r>
      <w:r>
        <w:rPr>
          <w:rFonts w:ascii="SimHei" w:hAnsi="SimHei" w:eastAsia="SimHei" w:cs="SimHei"/>
          <w:sz w:val="20"/>
          <w:szCs w:val="20"/>
          <w:b/>
          <w:bCs/>
          <w:color w:val="0067A3"/>
          <w:spacing w:val="-9"/>
        </w:rPr>
        <w:t>查</w:t>
      </w:r>
    </w:p>
    <w:p>
      <w:pPr>
        <w:spacing w:line="246" w:lineRule="auto"/>
        <w:rPr>
          <w:rFonts w:ascii="Arial"/>
          <w:sz w:val="21"/>
        </w:rPr>
      </w:pPr>
      <w:r/>
    </w:p>
    <w:p>
      <w:pPr>
        <w:spacing w:line="246" w:lineRule="auto"/>
        <w:rPr>
          <w:rFonts w:ascii="Arial"/>
          <w:sz w:val="21"/>
        </w:rPr>
      </w:pPr>
      <w:r/>
    </w:p>
    <w:p>
      <w:pPr>
        <w:ind w:firstLine="3060"/>
        <w:spacing w:line="4020" w:lineRule="exact"/>
        <w:textAlignment w:val="center"/>
        <w:rPr/>
      </w:pPr>
      <w:r>
        <w:drawing>
          <wp:inline distT="0" distB="0" distL="0" distR="0">
            <wp:extent cx="2882869" cy="2552720"/>
            <wp:effectExtent l="0" t="0" r="0" b="0"/>
            <wp:docPr id="87" name="IM 87"/>
            <wp:cNvGraphicFramePr/>
            <a:graphic>
              <a:graphicData uri="http://schemas.openxmlformats.org/drawingml/2006/picture">
                <pic:pic>
                  <pic:nvPicPr>
                    <pic:cNvPr id="87" name="IM 87"/>
                    <pic:cNvPicPr/>
                  </pic:nvPicPr>
                  <pic:blipFill>
                    <a:blip r:embed="rId94"/>
                    <a:stretch>
                      <a:fillRect/>
                    </a:stretch>
                  </pic:blipFill>
                  <pic:spPr>
                    <a:xfrm rot="0">
                      <a:off x="0" y="0"/>
                      <a:ext cx="2882869" cy="2552720"/>
                    </a:xfrm>
                    <a:prstGeom prst="rect">
                      <a:avLst/>
                    </a:prstGeom>
                  </pic:spPr>
                </pic:pic>
              </a:graphicData>
            </a:graphic>
          </wp:inline>
        </w:drawing>
      </w:r>
    </w:p>
    <w:p>
      <w:pPr>
        <w:ind w:left="3839"/>
        <w:spacing w:before="216" w:line="221" w:lineRule="auto"/>
        <w:rPr>
          <w:rFonts w:ascii="SimHei" w:hAnsi="SimHei" w:eastAsia="SimHei" w:cs="SimHei"/>
          <w:sz w:val="20"/>
          <w:szCs w:val="20"/>
        </w:rPr>
      </w:pPr>
      <w:r>
        <w:rPr>
          <w:rFonts w:ascii="SimHei" w:hAnsi="SimHei" w:eastAsia="SimHei" w:cs="SimHei"/>
          <w:sz w:val="20"/>
          <w:szCs w:val="20"/>
          <w:color w:val="0C74BA"/>
          <w:spacing w:val="-12"/>
        </w:rPr>
        <w:t>图5-1-86</w:t>
      </w:r>
      <w:r>
        <w:rPr>
          <w:rFonts w:ascii="SimHei" w:hAnsi="SimHei" w:eastAsia="SimHei" w:cs="SimHei"/>
          <w:sz w:val="20"/>
          <w:szCs w:val="20"/>
          <w:color w:val="0C74BA"/>
          <w:spacing w:val="50"/>
        </w:rPr>
        <w:t xml:space="preserve"> </w:t>
      </w:r>
      <w:r>
        <w:rPr>
          <w:rFonts w:ascii="SimHei" w:hAnsi="SimHei" w:eastAsia="SimHei" w:cs="SimHei"/>
          <w:sz w:val="20"/>
          <w:szCs w:val="20"/>
          <w:spacing w:val="-12"/>
        </w:rPr>
        <w:t>束支阻滞可能发生的部位</w:t>
      </w:r>
    </w:p>
    <w:p>
      <w:pPr>
        <w:ind w:left="1059" w:right="25" w:firstLine="439"/>
        <w:spacing w:before="265" w:line="274" w:lineRule="auto"/>
        <w:jc w:val="both"/>
        <w:rPr>
          <w:rFonts w:ascii="SimSun" w:hAnsi="SimSun" w:eastAsia="SimSun" w:cs="SimSun"/>
          <w:sz w:val="20"/>
          <w:szCs w:val="20"/>
        </w:rPr>
      </w:pPr>
      <w:r>
        <w:rPr>
          <w:rFonts w:ascii="SimSun" w:hAnsi="SimSun" w:eastAsia="SimSun" w:cs="SimSun"/>
          <w:sz w:val="20"/>
          <w:szCs w:val="20"/>
          <w:spacing w:val="-7"/>
        </w:rPr>
        <w:t>(1)右束支阻滞(right</w:t>
      </w:r>
      <w:r>
        <w:rPr>
          <w:rFonts w:ascii="SimSun" w:hAnsi="SimSun" w:eastAsia="SimSun" w:cs="SimSun"/>
          <w:sz w:val="20"/>
          <w:szCs w:val="20"/>
          <w:spacing w:val="3"/>
        </w:rPr>
        <w:t xml:space="preserve"> </w:t>
      </w:r>
      <w:r>
        <w:rPr>
          <w:rFonts w:ascii="SimSun" w:hAnsi="SimSun" w:eastAsia="SimSun" w:cs="SimSun"/>
          <w:sz w:val="20"/>
          <w:szCs w:val="20"/>
          <w:spacing w:val="-7"/>
        </w:rPr>
        <w:t>bundle</w:t>
      </w:r>
      <w:r>
        <w:rPr>
          <w:rFonts w:ascii="SimSun" w:hAnsi="SimSun" w:eastAsia="SimSun" w:cs="SimSun"/>
          <w:sz w:val="20"/>
          <w:szCs w:val="20"/>
          <w:spacing w:val="-3"/>
        </w:rPr>
        <w:t xml:space="preserve"> </w:t>
      </w:r>
      <w:r>
        <w:rPr>
          <w:rFonts w:ascii="SimSun" w:hAnsi="SimSun" w:eastAsia="SimSun" w:cs="SimSun"/>
          <w:sz w:val="20"/>
          <w:szCs w:val="20"/>
          <w:spacing w:val="-7"/>
        </w:rPr>
        <w:t>branch</w:t>
      </w:r>
      <w:r>
        <w:rPr>
          <w:rFonts w:ascii="SimSun" w:hAnsi="SimSun" w:eastAsia="SimSun" w:cs="SimSun"/>
          <w:sz w:val="20"/>
          <w:szCs w:val="20"/>
          <w:spacing w:val="-4"/>
        </w:rPr>
        <w:t xml:space="preserve"> </w:t>
      </w:r>
      <w:r>
        <w:rPr>
          <w:rFonts w:ascii="SimSun" w:hAnsi="SimSun" w:eastAsia="SimSun" w:cs="SimSun"/>
          <w:sz w:val="20"/>
          <w:szCs w:val="20"/>
          <w:spacing w:val="-7"/>
        </w:rPr>
        <w:t>block,RBBB):右束支细长，主要由左前降支供血，其不应</w:t>
      </w:r>
      <w:r>
        <w:rPr>
          <w:rFonts w:ascii="SimSun" w:hAnsi="SimSun" w:eastAsia="SimSun" w:cs="SimSun"/>
          <w:sz w:val="20"/>
          <w:szCs w:val="20"/>
        </w:rPr>
        <w:t xml:space="preserve"> </w:t>
      </w:r>
      <w:r>
        <w:rPr>
          <w:rFonts w:ascii="SimSun" w:hAnsi="SimSun" w:eastAsia="SimSun" w:cs="SimSun"/>
          <w:sz w:val="20"/>
          <w:szCs w:val="20"/>
          <w:spacing w:val="1"/>
        </w:rPr>
        <w:t>期一般比左束支长，发生阻滞较多见。右束支阻滞可以发生在各种器质性心脏病，也可见</w:t>
      </w:r>
      <w:r>
        <w:rPr>
          <w:rFonts w:ascii="SimSun" w:hAnsi="SimSun" w:eastAsia="SimSun" w:cs="SimSun"/>
          <w:sz w:val="20"/>
          <w:szCs w:val="20"/>
        </w:rPr>
        <w:t>于健康</w:t>
      </w:r>
      <w:r>
        <w:rPr>
          <w:rFonts w:ascii="SimSun" w:hAnsi="SimSun" w:eastAsia="SimSun" w:cs="SimSun"/>
          <w:sz w:val="20"/>
          <w:szCs w:val="20"/>
        </w:rPr>
        <w:t xml:space="preserve"> </w:t>
      </w:r>
      <w:r>
        <w:rPr>
          <w:rFonts w:ascii="SimSun" w:hAnsi="SimSun" w:eastAsia="SimSun" w:cs="SimSun"/>
          <w:sz w:val="20"/>
          <w:szCs w:val="20"/>
          <w:spacing w:val="-4"/>
        </w:rPr>
        <w:t>人。右束支阻滞时，心室除极仍始于室间隔中部，自左向右方向除极，接着通过浦肯野纤维正常快</w:t>
      </w:r>
      <w:r>
        <w:rPr>
          <w:rFonts w:ascii="SimSun" w:hAnsi="SimSun" w:eastAsia="SimSun" w:cs="SimSun"/>
          <w:sz w:val="20"/>
          <w:szCs w:val="20"/>
          <w:spacing w:val="7"/>
        </w:rPr>
        <w:t xml:space="preserve"> </w:t>
      </w:r>
      <w:r>
        <w:rPr>
          <w:rFonts w:ascii="SimSun" w:hAnsi="SimSun" w:eastAsia="SimSun" w:cs="SimSun"/>
          <w:sz w:val="20"/>
          <w:szCs w:val="20"/>
        </w:rPr>
        <w:t>速激动左心室，最后通过缓慢的心室肌传导激动右心室。因此QRS</w:t>
      </w:r>
      <w:r>
        <w:rPr>
          <w:rFonts w:ascii="SimSun" w:hAnsi="SimSun" w:eastAsia="SimSun" w:cs="SimSun"/>
          <w:sz w:val="20"/>
          <w:szCs w:val="20"/>
          <w:spacing w:val="30"/>
        </w:rPr>
        <w:t xml:space="preserve"> </w:t>
      </w:r>
      <w:r>
        <w:rPr>
          <w:rFonts w:ascii="SimSun" w:hAnsi="SimSun" w:eastAsia="SimSun" w:cs="SimSun"/>
          <w:sz w:val="20"/>
          <w:szCs w:val="20"/>
        </w:rPr>
        <w:t>波群前半部接近正常，主要表</w:t>
      </w:r>
      <w:r>
        <w:rPr>
          <w:rFonts w:ascii="SimSun" w:hAnsi="SimSun" w:eastAsia="SimSun" w:cs="SimSun"/>
          <w:sz w:val="20"/>
          <w:szCs w:val="20"/>
        </w:rPr>
        <w:t xml:space="preserve"> </w:t>
      </w:r>
      <w:r>
        <w:rPr>
          <w:rFonts w:ascii="SimSun" w:hAnsi="SimSun" w:eastAsia="SimSun" w:cs="SimSun"/>
          <w:sz w:val="20"/>
          <w:szCs w:val="20"/>
          <w:spacing w:val="-1"/>
        </w:rPr>
        <w:t>现在后半部QRS</w:t>
      </w:r>
      <w:r>
        <w:rPr>
          <w:rFonts w:ascii="SimSun" w:hAnsi="SimSun" w:eastAsia="SimSun" w:cs="SimSun"/>
          <w:sz w:val="20"/>
          <w:szCs w:val="20"/>
          <w:spacing w:val="24"/>
        </w:rPr>
        <w:t xml:space="preserve"> </w:t>
      </w:r>
      <w:r>
        <w:rPr>
          <w:rFonts w:ascii="SimSun" w:hAnsi="SimSun" w:eastAsia="SimSun" w:cs="SimSun"/>
          <w:sz w:val="20"/>
          <w:szCs w:val="20"/>
          <w:spacing w:val="-1"/>
        </w:rPr>
        <w:t>时间延迟、形态发生改变(图5-1-87)。</w:t>
      </w:r>
    </w:p>
    <w:p>
      <w:pPr>
        <w:spacing w:line="262" w:lineRule="auto"/>
        <w:rPr>
          <w:rFonts w:ascii="Arial"/>
          <w:sz w:val="21"/>
        </w:rPr>
      </w:pPr>
      <w:r/>
    </w:p>
    <w:p>
      <w:pPr>
        <w:ind w:firstLine="2369"/>
        <w:spacing w:line="4100" w:lineRule="exact"/>
        <w:textAlignment w:val="center"/>
        <w:rPr/>
      </w:pPr>
      <w:r>
        <w:drawing>
          <wp:inline distT="0" distB="0" distL="0" distR="0">
            <wp:extent cx="3759204" cy="2603516"/>
            <wp:effectExtent l="0" t="0" r="0" b="0"/>
            <wp:docPr id="88" name="IM 88"/>
            <wp:cNvGraphicFramePr/>
            <a:graphic>
              <a:graphicData uri="http://schemas.openxmlformats.org/drawingml/2006/picture">
                <pic:pic>
                  <pic:nvPicPr>
                    <pic:cNvPr id="88" name="IM 88"/>
                    <pic:cNvPicPr/>
                  </pic:nvPicPr>
                  <pic:blipFill>
                    <a:blip r:embed="rId95"/>
                    <a:stretch>
                      <a:fillRect/>
                    </a:stretch>
                  </pic:blipFill>
                  <pic:spPr>
                    <a:xfrm rot="0">
                      <a:off x="0" y="0"/>
                      <a:ext cx="3759204" cy="2603516"/>
                    </a:xfrm>
                    <a:prstGeom prst="rect">
                      <a:avLst/>
                    </a:prstGeom>
                  </pic:spPr>
                </pic:pic>
              </a:graphicData>
            </a:graphic>
          </wp:inline>
        </w:drawing>
      </w:r>
    </w:p>
    <w:p>
      <w:pPr>
        <w:ind w:left="3690"/>
        <w:spacing w:before="109" w:line="212" w:lineRule="auto"/>
        <w:rPr>
          <w:rFonts w:ascii="SimHei" w:hAnsi="SimHei" w:eastAsia="SimHei" w:cs="SimHei"/>
          <w:sz w:val="20"/>
          <w:szCs w:val="20"/>
        </w:rPr>
      </w:pPr>
      <w:r>
        <w:rPr>
          <w:rFonts w:ascii="SimHei" w:hAnsi="SimHei" w:eastAsia="SimHei" w:cs="SimHei"/>
          <w:sz w:val="20"/>
          <w:szCs w:val="20"/>
          <w:color w:val="2482B1"/>
          <w:spacing w:val="-11"/>
        </w:rPr>
        <w:t>图5</w:t>
      </w:r>
      <w:r>
        <w:rPr>
          <w:rFonts w:ascii="SimHei" w:hAnsi="SimHei" w:eastAsia="SimHei" w:cs="SimHei"/>
          <w:sz w:val="20"/>
          <w:szCs w:val="20"/>
          <w:spacing w:val="-11"/>
        </w:rPr>
        <w:t>-</w:t>
      </w:r>
      <w:r>
        <w:rPr>
          <w:rFonts w:ascii="Times New Roman" w:hAnsi="Times New Roman" w:eastAsia="Times New Roman" w:cs="Times New Roman"/>
          <w:sz w:val="20"/>
          <w:szCs w:val="20"/>
          <w:color w:val="2482B1"/>
          <w:spacing w:val="-11"/>
        </w:rPr>
        <w:t>1-87</w:t>
      </w:r>
      <w:r>
        <w:rPr>
          <w:rFonts w:ascii="Times New Roman" w:hAnsi="Times New Roman" w:eastAsia="Times New Roman" w:cs="Times New Roman"/>
          <w:sz w:val="20"/>
          <w:szCs w:val="20"/>
          <w:color w:val="2482B1"/>
          <w:spacing w:val="6"/>
        </w:rPr>
        <w:t xml:space="preserve">    </w:t>
      </w:r>
      <w:r>
        <w:rPr>
          <w:rFonts w:ascii="SimHei" w:hAnsi="SimHei" w:eastAsia="SimHei" w:cs="SimHei"/>
          <w:sz w:val="20"/>
          <w:szCs w:val="20"/>
          <w:spacing w:val="-11"/>
        </w:rPr>
        <w:t>右束支阻滞</w:t>
      </w:r>
      <w:r>
        <w:rPr>
          <w:rFonts w:ascii="Times New Roman" w:hAnsi="Times New Roman" w:eastAsia="Times New Roman" w:cs="Times New Roman"/>
          <w:sz w:val="20"/>
          <w:szCs w:val="20"/>
          <w:spacing w:val="-11"/>
        </w:rPr>
        <w:t>QRS</w:t>
      </w:r>
      <w:r>
        <w:rPr>
          <w:rFonts w:ascii="Times New Roman" w:hAnsi="Times New Roman" w:eastAsia="Times New Roman" w:cs="Times New Roman"/>
          <w:sz w:val="20"/>
          <w:szCs w:val="20"/>
          <w:spacing w:val="31"/>
        </w:rPr>
        <w:t xml:space="preserve"> </w:t>
      </w:r>
      <w:r>
        <w:rPr>
          <w:rFonts w:ascii="SimHei" w:hAnsi="SimHei" w:eastAsia="SimHei" w:cs="SimHei"/>
          <w:sz w:val="20"/>
          <w:szCs w:val="20"/>
          <w:spacing w:val="-11"/>
        </w:rPr>
        <w:t>波形示意图</w:t>
      </w:r>
    </w:p>
    <w:p>
      <w:pPr>
        <w:spacing w:line="250" w:lineRule="auto"/>
        <w:rPr>
          <w:rFonts w:ascii="Arial"/>
          <w:sz w:val="21"/>
        </w:rPr>
      </w:pPr>
      <w:r/>
    </w:p>
    <w:p>
      <w:pPr>
        <w:ind w:left="1059" w:firstLine="439"/>
        <w:spacing w:before="66" w:line="295" w:lineRule="auto"/>
        <w:jc w:val="both"/>
        <w:rPr>
          <w:rFonts w:ascii="SimSun" w:hAnsi="SimSun" w:eastAsia="SimSun" w:cs="SimSun"/>
          <w:sz w:val="20"/>
          <w:szCs w:val="20"/>
        </w:rPr>
      </w:pPr>
      <w:r>
        <w:rPr>
          <w:rFonts w:ascii="SimSun" w:hAnsi="SimSun" w:eastAsia="SimSun" w:cs="SimSun"/>
          <w:sz w:val="20"/>
          <w:szCs w:val="20"/>
        </w:rPr>
        <w:t>完全性右束支阻滞的心电图表现(图5-1-88):①成人QRS</w:t>
      </w:r>
      <w:r>
        <w:rPr>
          <w:rFonts w:ascii="SimSun" w:hAnsi="SimSun" w:eastAsia="SimSun" w:cs="SimSun"/>
          <w:sz w:val="20"/>
          <w:szCs w:val="20"/>
          <w:spacing w:val="33"/>
        </w:rPr>
        <w:t xml:space="preserve"> </w:t>
      </w:r>
      <w:r>
        <w:rPr>
          <w:rFonts w:ascii="SimSun" w:hAnsi="SimSun" w:eastAsia="SimSun" w:cs="SimSun"/>
          <w:sz w:val="20"/>
          <w:szCs w:val="20"/>
        </w:rPr>
        <w:t>波群时间≥0.12秒；②V,或</w:t>
      </w:r>
      <w:r>
        <w:rPr>
          <w:rFonts w:ascii="SimSun" w:hAnsi="SimSun" w:eastAsia="SimSun" w:cs="SimSun"/>
          <w:sz w:val="20"/>
          <w:szCs w:val="20"/>
          <w:spacing w:val="-40"/>
        </w:rPr>
        <w:t xml:space="preserve"> </w:t>
      </w:r>
      <w:r>
        <w:rPr>
          <w:rFonts w:ascii="SimSun" w:hAnsi="SimSun" w:eastAsia="SimSun" w:cs="SimSun"/>
          <w:sz w:val="20"/>
          <w:szCs w:val="20"/>
        </w:rPr>
        <w:t>V</w:t>
      </w:r>
      <w:r>
        <w:rPr>
          <w:rFonts w:ascii="Calibri" w:hAnsi="Calibri" w:eastAsia="Calibri" w:cs="Calibri"/>
          <w:sz w:val="20"/>
          <w:szCs w:val="20"/>
        </w:rPr>
        <w:t>₂</w:t>
      </w:r>
      <w:r>
        <w:rPr>
          <w:rFonts w:ascii="Calibri" w:hAnsi="Calibri" w:eastAsia="Calibri" w:cs="Calibri"/>
          <w:sz w:val="20"/>
          <w:szCs w:val="20"/>
          <w:spacing w:val="11"/>
        </w:rPr>
        <w:t xml:space="preserve"> </w:t>
      </w:r>
      <w:r>
        <w:rPr>
          <w:rFonts w:ascii="SimSun" w:hAnsi="SimSun" w:eastAsia="SimSun" w:cs="SimSun"/>
          <w:sz w:val="20"/>
          <w:szCs w:val="20"/>
        </w:rPr>
        <w:t>导联</w:t>
      </w:r>
      <w:r>
        <w:rPr>
          <w:rFonts w:ascii="SimSun" w:hAnsi="SimSun" w:eastAsia="SimSun" w:cs="SimSun"/>
          <w:sz w:val="20"/>
          <w:szCs w:val="20"/>
        </w:rPr>
        <w:t xml:space="preserve"> </w:t>
      </w:r>
      <w:r>
        <w:rPr>
          <w:rFonts w:ascii="SimSun" w:hAnsi="SimSun" w:eastAsia="SimSun" w:cs="SimSun"/>
          <w:sz w:val="20"/>
          <w:szCs w:val="20"/>
          <w:spacing w:val="-6"/>
        </w:rPr>
        <w:t>QRS</w:t>
      </w:r>
      <w:r>
        <w:rPr>
          <w:rFonts w:ascii="SimSun" w:hAnsi="SimSun" w:eastAsia="SimSun" w:cs="SimSun"/>
          <w:sz w:val="20"/>
          <w:szCs w:val="20"/>
          <w:spacing w:val="-14"/>
        </w:rPr>
        <w:t xml:space="preserve"> </w:t>
      </w:r>
      <w:r>
        <w:rPr>
          <w:rFonts w:ascii="SimSun" w:hAnsi="SimSun" w:eastAsia="SimSun" w:cs="SimSun"/>
          <w:sz w:val="20"/>
          <w:szCs w:val="20"/>
          <w:spacing w:val="-6"/>
        </w:rPr>
        <w:t>呈</w:t>
      </w:r>
      <w:r>
        <w:rPr>
          <w:rFonts w:ascii="SimSun" w:hAnsi="SimSun" w:eastAsia="SimSun" w:cs="SimSun"/>
          <w:sz w:val="20"/>
          <w:szCs w:val="20"/>
          <w:spacing w:val="-41"/>
        </w:rPr>
        <w:t xml:space="preserve"> </w:t>
      </w:r>
      <w:r>
        <w:rPr>
          <w:rFonts w:ascii="SimSun" w:hAnsi="SimSun" w:eastAsia="SimSun" w:cs="SimSun"/>
          <w:sz w:val="20"/>
          <w:szCs w:val="20"/>
          <w:spacing w:val="-6"/>
        </w:rPr>
        <w:t>rsR'型或M</w:t>
      </w:r>
      <w:r>
        <w:rPr>
          <w:rFonts w:ascii="SimSun" w:hAnsi="SimSun" w:eastAsia="SimSun" w:cs="SimSun"/>
          <w:sz w:val="20"/>
          <w:szCs w:val="20"/>
          <w:spacing w:val="2"/>
        </w:rPr>
        <w:t xml:space="preserve"> </w:t>
      </w:r>
      <w:r>
        <w:rPr>
          <w:rFonts w:ascii="SimSun" w:hAnsi="SimSun" w:eastAsia="SimSun" w:cs="SimSun"/>
          <w:sz w:val="20"/>
          <w:szCs w:val="20"/>
          <w:spacing w:val="-6"/>
        </w:rPr>
        <w:t>形，此为最具特征性的改变；</w:t>
      </w:r>
      <w:r>
        <w:rPr>
          <w:rFonts w:ascii="SimSun" w:hAnsi="SimSun" w:eastAsia="SimSun" w:cs="SimSun"/>
          <w:sz w:val="20"/>
          <w:szCs w:val="20"/>
          <w:spacing w:val="-30"/>
        </w:rPr>
        <w:t xml:space="preserve"> </w:t>
      </w:r>
      <w:r>
        <w:rPr>
          <w:rFonts w:ascii="SimSun" w:hAnsi="SimSun" w:eastAsia="SimSun" w:cs="SimSun"/>
          <w:sz w:val="20"/>
          <w:szCs w:val="20"/>
          <w:spacing w:val="-6"/>
        </w:rPr>
        <w:t>I、Vs、V。导联</w:t>
      </w:r>
      <w:r>
        <w:rPr>
          <w:rFonts w:ascii="SimSun" w:hAnsi="SimSun" w:eastAsia="SimSun" w:cs="SimSun"/>
          <w:sz w:val="20"/>
          <w:szCs w:val="20"/>
          <w:spacing w:val="-58"/>
        </w:rPr>
        <w:t xml:space="preserve"> </w:t>
      </w:r>
      <w:r>
        <w:rPr>
          <w:rFonts w:ascii="SimSun" w:hAnsi="SimSun" w:eastAsia="SimSun" w:cs="SimSun"/>
          <w:sz w:val="20"/>
          <w:szCs w:val="20"/>
          <w:spacing w:val="-6"/>
        </w:rPr>
        <w:t>S</w:t>
      </w:r>
      <w:r>
        <w:rPr>
          <w:rFonts w:ascii="SimSun" w:hAnsi="SimSun" w:eastAsia="SimSun" w:cs="SimSun"/>
          <w:sz w:val="20"/>
          <w:szCs w:val="20"/>
          <w:spacing w:val="-21"/>
        </w:rPr>
        <w:t xml:space="preserve"> </w:t>
      </w:r>
      <w:r>
        <w:rPr>
          <w:rFonts w:ascii="SimSun" w:hAnsi="SimSun" w:eastAsia="SimSun" w:cs="SimSun"/>
          <w:sz w:val="20"/>
          <w:szCs w:val="20"/>
          <w:spacing w:val="-6"/>
        </w:rPr>
        <w:t>波增宽而有切迹，其时限≥0.</w:t>
      </w:r>
      <w:r>
        <w:rPr>
          <w:rFonts w:ascii="SimSun" w:hAnsi="SimSun" w:eastAsia="SimSun" w:cs="SimSun"/>
          <w:sz w:val="20"/>
          <w:szCs w:val="20"/>
          <w:spacing w:val="-7"/>
        </w:rPr>
        <w:t>04</w:t>
      </w:r>
      <w:r>
        <w:rPr>
          <w:rFonts w:ascii="SimSun" w:hAnsi="SimSun" w:eastAsia="SimSun" w:cs="SimSun"/>
          <w:sz w:val="20"/>
          <w:szCs w:val="20"/>
        </w:rPr>
        <w:t xml:space="preserve"> </w:t>
      </w:r>
      <w:r>
        <w:rPr>
          <w:rFonts w:ascii="SimSun" w:hAnsi="SimSun" w:eastAsia="SimSun" w:cs="SimSun"/>
          <w:sz w:val="20"/>
          <w:szCs w:val="20"/>
          <w:spacing w:val="-4"/>
        </w:rPr>
        <w:t>秒；aVR</w:t>
      </w:r>
      <w:r>
        <w:rPr>
          <w:rFonts w:ascii="SimSun" w:hAnsi="SimSun" w:eastAsia="SimSun" w:cs="SimSun"/>
          <w:sz w:val="20"/>
          <w:szCs w:val="20"/>
          <w:spacing w:val="13"/>
        </w:rPr>
        <w:t xml:space="preserve"> </w:t>
      </w:r>
      <w:r>
        <w:rPr>
          <w:rFonts w:ascii="SimSun" w:hAnsi="SimSun" w:eastAsia="SimSun" w:cs="SimSun"/>
          <w:sz w:val="20"/>
          <w:szCs w:val="20"/>
          <w:spacing w:val="-4"/>
        </w:rPr>
        <w:t>导联呈QR</w:t>
      </w:r>
      <w:r>
        <w:rPr>
          <w:rFonts w:ascii="SimSun" w:hAnsi="SimSun" w:eastAsia="SimSun" w:cs="SimSun"/>
          <w:sz w:val="20"/>
          <w:szCs w:val="20"/>
          <w:spacing w:val="27"/>
        </w:rPr>
        <w:t xml:space="preserve"> </w:t>
      </w:r>
      <w:r>
        <w:rPr>
          <w:rFonts w:ascii="SimSun" w:hAnsi="SimSun" w:eastAsia="SimSun" w:cs="SimSun"/>
          <w:sz w:val="20"/>
          <w:szCs w:val="20"/>
          <w:spacing w:val="-4"/>
        </w:rPr>
        <w:t>型，其R</w:t>
      </w:r>
      <w:r>
        <w:rPr>
          <w:rFonts w:ascii="SimSun" w:hAnsi="SimSun" w:eastAsia="SimSun" w:cs="SimSun"/>
          <w:sz w:val="20"/>
          <w:szCs w:val="20"/>
          <w:spacing w:val="-4"/>
        </w:rPr>
        <w:t xml:space="preserve"> </w:t>
      </w:r>
      <w:r>
        <w:rPr>
          <w:rFonts w:ascii="SimSun" w:hAnsi="SimSun" w:eastAsia="SimSun" w:cs="SimSun"/>
          <w:sz w:val="20"/>
          <w:szCs w:val="20"/>
          <w:spacing w:val="-4"/>
        </w:rPr>
        <w:t>波宽而有切迹；③V</w:t>
      </w:r>
      <w:r>
        <w:rPr>
          <w:rFonts w:ascii="Calibri" w:hAnsi="Calibri" w:eastAsia="Calibri" w:cs="Calibri"/>
          <w:sz w:val="20"/>
          <w:szCs w:val="20"/>
          <w:spacing w:val="-4"/>
        </w:rPr>
        <w:t>₁</w:t>
      </w:r>
      <w:r>
        <w:rPr>
          <w:rFonts w:ascii="Calibri" w:hAnsi="Calibri" w:eastAsia="Calibri" w:cs="Calibri"/>
          <w:sz w:val="20"/>
          <w:szCs w:val="20"/>
          <w:spacing w:val="9"/>
        </w:rPr>
        <w:t xml:space="preserve"> </w:t>
      </w:r>
      <w:r>
        <w:rPr>
          <w:rFonts w:ascii="SimSun" w:hAnsi="SimSun" w:eastAsia="SimSun" w:cs="SimSun"/>
          <w:sz w:val="20"/>
          <w:szCs w:val="20"/>
          <w:spacing w:val="-4"/>
        </w:rPr>
        <w:t>导联R</w:t>
      </w:r>
      <w:r>
        <w:rPr>
          <w:rFonts w:ascii="SimSun" w:hAnsi="SimSun" w:eastAsia="SimSun" w:cs="SimSun"/>
          <w:sz w:val="20"/>
          <w:szCs w:val="20"/>
          <w:spacing w:val="-4"/>
        </w:rPr>
        <w:t xml:space="preserve"> </w:t>
      </w:r>
      <w:r>
        <w:rPr>
          <w:rFonts w:ascii="SimSun" w:hAnsi="SimSun" w:eastAsia="SimSun" w:cs="SimSun"/>
          <w:sz w:val="20"/>
          <w:szCs w:val="20"/>
          <w:spacing w:val="-4"/>
        </w:rPr>
        <w:t>峰时间&gt;0.05秒；④V</w:t>
      </w:r>
      <w:r>
        <w:rPr>
          <w:rFonts w:ascii="Calibri" w:hAnsi="Calibri" w:eastAsia="Calibri" w:cs="Calibri"/>
          <w:sz w:val="20"/>
          <w:szCs w:val="20"/>
          <w:spacing w:val="-4"/>
        </w:rPr>
        <w:t>₁</w:t>
      </w:r>
      <w:r>
        <w:rPr>
          <w:rFonts w:ascii="Calibri" w:hAnsi="Calibri" w:eastAsia="Calibri" w:cs="Calibri"/>
          <w:sz w:val="20"/>
          <w:szCs w:val="20"/>
          <w:spacing w:val="-24"/>
        </w:rPr>
        <w:t xml:space="preserve"> </w:t>
      </w:r>
      <w:r>
        <w:rPr>
          <w:rFonts w:ascii="SimSun" w:hAnsi="SimSun" w:eastAsia="SimSun" w:cs="SimSun"/>
          <w:sz w:val="20"/>
          <w:szCs w:val="20"/>
          <w:spacing w:val="-4"/>
        </w:rPr>
        <w:t>、V</w:t>
      </w:r>
      <w:r>
        <w:rPr>
          <w:rFonts w:ascii="Calibri" w:hAnsi="Calibri" w:eastAsia="Calibri" w:cs="Calibri"/>
          <w:sz w:val="20"/>
          <w:szCs w:val="20"/>
          <w:spacing w:val="-4"/>
        </w:rPr>
        <w:t>₂</w:t>
      </w:r>
      <w:r>
        <w:rPr>
          <w:rFonts w:ascii="SimSun" w:hAnsi="SimSun" w:eastAsia="SimSun" w:cs="SimSun"/>
          <w:sz w:val="20"/>
          <w:szCs w:val="20"/>
          <w:spacing w:val="-4"/>
        </w:rPr>
        <w:t>导联ST</w:t>
      </w:r>
      <w:r>
        <w:rPr>
          <w:rFonts w:ascii="SimSun" w:hAnsi="SimSun" w:eastAsia="SimSun" w:cs="SimSun"/>
          <w:sz w:val="20"/>
          <w:szCs w:val="20"/>
          <w:spacing w:val="-31"/>
        </w:rPr>
        <w:t xml:space="preserve"> </w:t>
      </w:r>
      <w:r>
        <w:rPr>
          <w:rFonts w:ascii="SimSun" w:hAnsi="SimSun" w:eastAsia="SimSun" w:cs="SimSun"/>
          <w:sz w:val="20"/>
          <w:szCs w:val="20"/>
          <w:spacing w:val="-4"/>
        </w:rPr>
        <w:t>段轻度压</w:t>
      </w:r>
      <w:r>
        <w:rPr>
          <w:rFonts w:ascii="SimSun" w:hAnsi="SimSun" w:eastAsia="SimSun" w:cs="SimSun"/>
          <w:sz w:val="20"/>
          <w:szCs w:val="20"/>
        </w:rPr>
        <w:t xml:space="preserve"> </w:t>
      </w:r>
      <w:r>
        <w:rPr>
          <w:rFonts w:ascii="SimSun" w:hAnsi="SimSun" w:eastAsia="SimSun" w:cs="SimSun"/>
          <w:sz w:val="20"/>
          <w:szCs w:val="20"/>
          <w:spacing w:val="-8"/>
        </w:rPr>
        <w:t>低，T</w:t>
      </w:r>
      <w:r>
        <w:rPr>
          <w:rFonts w:ascii="SimSun" w:hAnsi="SimSun" w:eastAsia="SimSun" w:cs="SimSun"/>
          <w:sz w:val="20"/>
          <w:szCs w:val="20"/>
          <w:spacing w:val="-35"/>
        </w:rPr>
        <w:t xml:space="preserve"> </w:t>
      </w:r>
      <w:r>
        <w:rPr>
          <w:rFonts w:ascii="SimSun" w:hAnsi="SimSun" w:eastAsia="SimSun" w:cs="SimSun"/>
          <w:sz w:val="20"/>
          <w:szCs w:val="20"/>
          <w:spacing w:val="-8"/>
        </w:rPr>
        <w:t>波倒置；</w:t>
      </w:r>
      <w:r>
        <w:rPr>
          <w:rFonts w:ascii="SimSun" w:hAnsi="SimSun" w:eastAsia="SimSun" w:cs="SimSun"/>
          <w:sz w:val="20"/>
          <w:szCs w:val="20"/>
          <w:spacing w:val="-51"/>
        </w:rPr>
        <w:t xml:space="preserve"> </w:t>
      </w:r>
      <w:r>
        <w:rPr>
          <w:rFonts w:ascii="SimSun" w:hAnsi="SimSun" w:eastAsia="SimSun" w:cs="SimSun"/>
          <w:sz w:val="20"/>
          <w:szCs w:val="20"/>
          <w:spacing w:val="-8"/>
        </w:rPr>
        <w:t>I、V</w:t>
      </w:r>
      <w:r>
        <w:rPr>
          <w:rFonts w:ascii="Calibri" w:hAnsi="Calibri" w:eastAsia="Calibri" w:cs="Calibri"/>
          <w:sz w:val="20"/>
          <w:szCs w:val="20"/>
          <w:spacing w:val="-8"/>
        </w:rPr>
        <w:t>₅</w:t>
      </w:r>
      <w:r>
        <w:rPr>
          <w:rFonts w:ascii="Calibri" w:hAnsi="Calibri" w:eastAsia="Calibri" w:cs="Calibri"/>
          <w:sz w:val="20"/>
          <w:szCs w:val="20"/>
          <w:spacing w:val="-25"/>
        </w:rPr>
        <w:t xml:space="preserve"> </w:t>
      </w:r>
      <w:r>
        <w:rPr>
          <w:rFonts w:ascii="SimSun" w:hAnsi="SimSun" w:eastAsia="SimSun" w:cs="SimSun"/>
          <w:sz w:val="20"/>
          <w:szCs w:val="20"/>
          <w:spacing w:val="-8"/>
        </w:rPr>
        <w:t>、V</w:t>
      </w:r>
      <w:r>
        <w:rPr>
          <w:rFonts w:ascii="Calibri" w:hAnsi="Calibri" w:eastAsia="Calibri" w:cs="Calibri"/>
          <w:sz w:val="20"/>
          <w:szCs w:val="20"/>
          <w:spacing w:val="-8"/>
        </w:rPr>
        <w:t>₆</w:t>
      </w:r>
      <w:r>
        <w:rPr>
          <w:rFonts w:ascii="SimSun" w:hAnsi="SimSun" w:eastAsia="SimSun" w:cs="SimSun"/>
          <w:sz w:val="20"/>
          <w:szCs w:val="20"/>
          <w:spacing w:val="-8"/>
        </w:rPr>
        <w:t>导联</w:t>
      </w:r>
      <w:r>
        <w:rPr>
          <w:rFonts w:ascii="SimSun" w:hAnsi="SimSun" w:eastAsia="SimSun" w:cs="SimSun"/>
          <w:sz w:val="20"/>
          <w:szCs w:val="20"/>
          <w:spacing w:val="-56"/>
        </w:rPr>
        <w:t xml:space="preserve"> </w:t>
      </w:r>
      <w:r>
        <w:rPr>
          <w:rFonts w:ascii="SimSun" w:hAnsi="SimSun" w:eastAsia="SimSun" w:cs="SimSun"/>
          <w:sz w:val="20"/>
          <w:szCs w:val="20"/>
          <w:spacing w:val="-8"/>
        </w:rPr>
        <w:t>T</w:t>
      </w:r>
      <w:r>
        <w:rPr>
          <w:rFonts w:ascii="SimSun" w:hAnsi="SimSun" w:eastAsia="SimSun" w:cs="SimSun"/>
          <w:sz w:val="20"/>
          <w:szCs w:val="20"/>
          <w:spacing w:val="-25"/>
        </w:rPr>
        <w:t xml:space="preserve"> </w:t>
      </w:r>
      <w:r>
        <w:rPr>
          <w:rFonts w:ascii="SimSun" w:hAnsi="SimSun" w:eastAsia="SimSun" w:cs="SimSun"/>
          <w:sz w:val="20"/>
          <w:szCs w:val="20"/>
          <w:spacing w:val="-8"/>
        </w:rPr>
        <w:t>波方向与终末S</w:t>
      </w:r>
      <w:r>
        <w:rPr>
          <w:rFonts w:ascii="SimSun" w:hAnsi="SimSun" w:eastAsia="SimSun" w:cs="SimSun"/>
          <w:sz w:val="20"/>
          <w:szCs w:val="20"/>
          <w:spacing w:val="-41"/>
        </w:rPr>
        <w:t xml:space="preserve"> </w:t>
      </w:r>
      <w:r>
        <w:rPr>
          <w:rFonts w:ascii="SimSun" w:hAnsi="SimSun" w:eastAsia="SimSun" w:cs="SimSun"/>
          <w:sz w:val="20"/>
          <w:szCs w:val="20"/>
          <w:spacing w:val="-8"/>
        </w:rPr>
        <w:t>波方向相反，仍为直立。右束</w:t>
      </w:r>
      <w:r>
        <w:rPr>
          <w:rFonts w:ascii="SimSun" w:hAnsi="SimSun" w:eastAsia="SimSun" w:cs="SimSun"/>
          <w:sz w:val="20"/>
          <w:szCs w:val="20"/>
          <w:spacing w:val="-9"/>
        </w:rPr>
        <w:t>支阻滞时，在不合并左</w:t>
      </w:r>
      <w:r>
        <w:rPr>
          <w:rFonts w:ascii="SimSun" w:hAnsi="SimSun" w:eastAsia="SimSun" w:cs="SimSun"/>
          <w:sz w:val="20"/>
          <w:szCs w:val="20"/>
        </w:rPr>
        <w:t xml:space="preserve"> </w:t>
      </w:r>
      <w:r>
        <w:rPr>
          <w:rFonts w:ascii="SimSun" w:hAnsi="SimSun" w:eastAsia="SimSun" w:cs="SimSun"/>
          <w:sz w:val="20"/>
          <w:szCs w:val="20"/>
          <w:spacing w:val="-3"/>
        </w:rPr>
        <w:t>前分支阻滞或左后分支阻滞的情况下，QRS</w:t>
      </w:r>
      <w:r>
        <w:rPr>
          <w:rFonts w:ascii="SimSun" w:hAnsi="SimSun" w:eastAsia="SimSun" w:cs="SimSun"/>
          <w:sz w:val="20"/>
          <w:szCs w:val="20"/>
          <w:spacing w:val="6"/>
        </w:rPr>
        <w:t xml:space="preserve"> </w:t>
      </w:r>
      <w:r>
        <w:rPr>
          <w:rFonts w:ascii="SimSun" w:hAnsi="SimSun" w:eastAsia="SimSun" w:cs="SimSun"/>
          <w:sz w:val="20"/>
          <w:szCs w:val="20"/>
          <w:spacing w:val="-3"/>
        </w:rPr>
        <w:t>心</w:t>
      </w:r>
      <w:r>
        <w:rPr>
          <w:rFonts w:ascii="SimSun" w:hAnsi="SimSun" w:eastAsia="SimSun" w:cs="SimSun"/>
          <w:sz w:val="20"/>
          <w:szCs w:val="20"/>
          <w:spacing w:val="-4"/>
        </w:rPr>
        <w:t>电轴一般仍在正常范围。</w:t>
      </w:r>
    </w:p>
    <w:p>
      <w:pPr>
        <w:ind w:left="1059" w:right="4" w:firstLine="439"/>
        <w:spacing w:before="103" w:line="259" w:lineRule="auto"/>
        <w:jc w:val="both"/>
        <w:rPr>
          <w:rFonts w:ascii="SimSun" w:hAnsi="SimSun" w:eastAsia="SimSun" w:cs="SimSun"/>
          <w:sz w:val="20"/>
          <w:szCs w:val="20"/>
        </w:rPr>
      </w:pPr>
      <w:r>
        <w:pict>
          <v:shape id="_x0000_s128" style="position:absolute;margin-left:20.0001pt;margin-top:21.1468pt;mso-position-vertical-relative:text;mso-position-horizontal-relative:text;width:21.6pt;height:14.6pt;z-index:252481536;"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1B9CE7"/>
                      <w:spacing w:val="-5"/>
                    </w:rPr>
                    <w:t>2</w:t>
                  </w:r>
                  <w:r>
                    <w:rPr>
                      <w:rFonts w:ascii="FangSong" w:hAnsi="FangSong" w:eastAsia="FangSong" w:cs="FangSong"/>
                      <w:sz w:val="20"/>
                      <w:szCs w:val="20"/>
                      <w:color w:val="1B9CE7"/>
                      <w:spacing w:val="12"/>
                    </w:rPr>
                    <w:t xml:space="preserve"> </w:t>
                  </w:r>
                  <w:r>
                    <w:rPr>
                      <w:rFonts w:ascii="FangSong" w:hAnsi="FangSong" w:eastAsia="FangSong" w:cs="FangSong"/>
                      <w:sz w:val="20"/>
                      <w:szCs w:val="20"/>
                      <w:color w:val="1B9CE7"/>
                      <w:spacing w:val="-5"/>
                    </w:rPr>
                    <w:t>记</w:t>
                  </w:r>
                </w:p>
              </w:txbxContent>
            </v:textbox>
          </v:shape>
        </w:pict>
      </w:r>
      <w:r>
        <w:rPr>
          <w:rFonts w:ascii="SimSun" w:hAnsi="SimSun" w:eastAsia="SimSun" w:cs="SimSun"/>
          <w:sz w:val="20"/>
          <w:szCs w:val="20"/>
          <w:spacing w:val="2"/>
        </w:rPr>
        <w:t>若</w:t>
      </w:r>
      <w:r>
        <w:rPr>
          <w:rFonts w:ascii="SimSun" w:hAnsi="SimSun" w:eastAsia="SimSun" w:cs="SimSun"/>
          <w:sz w:val="20"/>
          <w:szCs w:val="20"/>
        </w:rPr>
        <w:t>QRS</w:t>
      </w:r>
      <w:r>
        <w:rPr>
          <w:rFonts w:ascii="SimSun" w:hAnsi="SimSun" w:eastAsia="SimSun" w:cs="SimSun"/>
          <w:sz w:val="20"/>
          <w:szCs w:val="20"/>
          <w:spacing w:val="17"/>
        </w:rPr>
        <w:t xml:space="preserve"> </w:t>
      </w:r>
      <w:r>
        <w:rPr>
          <w:rFonts w:ascii="SimSun" w:hAnsi="SimSun" w:eastAsia="SimSun" w:cs="SimSun"/>
          <w:sz w:val="20"/>
          <w:szCs w:val="20"/>
          <w:spacing w:val="2"/>
        </w:rPr>
        <w:t>形态和完全性右束支阻滞相似，但</w:t>
      </w:r>
      <w:r>
        <w:rPr>
          <w:rFonts w:ascii="SimSun" w:hAnsi="SimSun" w:eastAsia="SimSun" w:cs="SimSun"/>
          <w:sz w:val="20"/>
          <w:szCs w:val="20"/>
        </w:rPr>
        <w:t>QRS</w:t>
      </w:r>
      <w:r>
        <w:rPr>
          <w:rFonts w:ascii="SimSun" w:hAnsi="SimSun" w:eastAsia="SimSun" w:cs="SimSun"/>
          <w:sz w:val="20"/>
          <w:szCs w:val="20"/>
          <w:spacing w:val="27"/>
        </w:rPr>
        <w:t xml:space="preserve"> </w:t>
      </w:r>
      <w:r>
        <w:rPr>
          <w:rFonts w:ascii="SimSun" w:hAnsi="SimSun" w:eastAsia="SimSun" w:cs="SimSun"/>
          <w:sz w:val="20"/>
          <w:szCs w:val="20"/>
          <w:spacing w:val="2"/>
        </w:rPr>
        <w:t>波群时间&lt;0.12秒，则诊断为不完全性右束支</w:t>
      </w:r>
      <w:r>
        <w:rPr>
          <w:rFonts w:ascii="SimSun" w:hAnsi="SimSun" w:eastAsia="SimSun" w:cs="SimSun"/>
          <w:sz w:val="20"/>
          <w:szCs w:val="20"/>
        </w:rPr>
        <w:t xml:space="preserve"> </w:t>
      </w:r>
      <w:r>
        <w:rPr>
          <w:rFonts w:ascii="SimSun" w:hAnsi="SimSun" w:eastAsia="SimSun" w:cs="SimSun"/>
          <w:sz w:val="20"/>
          <w:szCs w:val="20"/>
          <w:spacing w:val="-3"/>
        </w:rPr>
        <w:t>阻滞。</w:t>
      </w:r>
    </w:p>
    <w:p>
      <w:pPr>
        <w:sectPr>
          <w:pgSz w:w="11230" w:h="15840"/>
          <w:pgMar w:top="400" w:right="1044" w:bottom="0" w:left="659" w:header="0" w:footer="0" w:gutter="0"/>
        </w:sectPr>
        <w:rPr/>
      </w:pPr>
    </w:p>
    <w:p>
      <w:pPr>
        <w:ind w:right="167"/>
        <w:spacing w:before="277" w:line="222" w:lineRule="auto"/>
        <w:jc w:val="right"/>
        <w:rPr>
          <w:rFonts w:ascii="SimHei" w:hAnsi="SimHei" w:eastAsia="SimHei" w:cs="SimHei"/>
          <w:sz w:val="21"/>
          <w:szCs w:val="21"/>
        </w:rPr>
      </w:pPr>
      <w:r>
        <w:rPr>
          <w:rFonts w:ascii="SimHei" w:hAnsi="SimHei" w:eastAsia="SimHei" w:cs="SimHei"/>
          <w:sz w:val="21"/>
          <w:szCs w:val="21"/>
          <w:color w:val="1B71B3"/>
          <w:spacing w:val="-16"/>
        </w:rPr>
        <w:t>第一章</w:t>
      </w:r>
      <w:r>
        <w:rPr>
          <w:rFonts w:ascii="SimHei" w:hAnsi="SimHei" w:eastAsia="SimHei" w:cs="SimHei"/>
          <w:sz w:val="21"/>
          <w:szCs w:val="21"/>
          <w:color w:val="1B71B3"/>
          <w:spacing w:val="63"/>
        </w:rPr>
        <w:t xml:space="preserve"> </w:t>
      </w:r>
      <w:r>
        <w:rPr>
          <w:rFonts w:ascii="SimHei" w:hAnsi="SimHei" w:eastAsia="SimHei" w:cs="SimHei"/>
          <w:sz w:val="21"/>
          <w:szCs w:val="21"/>
          <w:color w:val="1B71B3"/>
          <w:spacing w:val="-16"/>
        </w:rPr>
        <w:t>心</w:t>
      </w:r>
      <w:r>
        <w:rPr>
          <w:rFonts w:ascii="SimHei" w:hAnsi="SimHei" w:eastAsia="SimHei" w:cs="SimHei"/>
          <w:sz w:val="21"/>
          <w:szCs w:val="21"/>
          <w:color w:val="1B71B3"/>
          <w:spacing w:val="55"/>
        </w:rPr>
        <w:t xml:space="preserve"> </w:t>
      </w:r>
      <w:r>
        <w:rPr>
          <w:rFonts w:ascii="SimHei" w:hAnsi="SimHei" w:eastAsia="SimHei" w:cs="SimHei"/>
          <w:sz w:val="21"/>
          <w:szCs w:val="21"/>
          <w:color w:val="1B71B3"/>
          <w:spacing w:val="-16"/>
        </w:rPr>
        <w:t>电</w:t>
      </w:r>
      <w:r>
        <w:rPr>
          <w:rFonts w:ascii="SimHei" w:hAnsi="SimHei" w:eastAsia="SimHei" w:cs="SimHei"/>
          <w:sz w:val="21"/>
          <w:szCs w:val="21"/>
          <w:color w:val="1B71B3"/>
          <w:spacing w:val="67"/>
        </w:rPr>
        <w:t xml:space="preserve"> </w:t>
      </w:r>
      <w:r>
        <w:rPr>
          <w:rFonts w:ascii="SimHei" w:hAnsi="SimHei" w:eastAsia="SimHei" w:cs="SimHei"/>
          <w:sz w:val="21"/>
          <w:szCs w:val="21"/>
          <w:color w:val="1B71B3"/>
          <w:spacing w:val="-16"/>
        </w:rPr>
        <w:t>图</w:t>
      </w:r>
      <w:r>
        <w:rPr>
          <w:rFonts w:ascii="SimHei" w:hAnsi="SimHei" w:eastAsia="SimHei" w:cs="SimHei"/>
          <w:sz w:val="21"/>
          <w:szCs w:val="21"/>
          <w:color w:val="1B71B3"/>
          <w:spacing w:val="3"/>
        </w:rPr>
        <w:t xml:space="preserve">      </w:t>
      </w:r>
      <w:r>
        <w:rPr>
          <w:rFonts w:ascii="SimHei" w:hAnsi="SimHei" w:eastAsia="SimHei" w:cs="SimHei"/>
          <w:sz w:val="21"/>
          <w:szCs w:val="21"/>
          <w:color w:val="1B71B3"/>
          <w:spacing w:val="-16"/>
        </w:rPr>
        <w:t>521</w:t>
      </w:r>
    </w:p>
    <w:p>
      <w:pPr>
        <w:spacing w:line="274" w:lineRule="auto"/>
        <w:rPr>
          <w:rFonts w:ascii="Arial"/>
          <w:sz w:val="21"/>
        </w:rPr>
      </w:pPr>
      <w:r/>
    </w:p>
    <w:p>
      <w:pPr>
        <w:spacing w:line="274" w:lineRule="auto"/>
        <w:rPr>
          <w:rFonts w:ascii="Arial"/>
          <w:sz w:val="21"/>
        </w:rPr>
      </w:pPr>
      <w:r/>
    </w:p>
    <w:p>
      <w:pPr>
        <w:ind w:left="1180"/>
        <w:spacing w:before="46" w:line="188" w:lineRule="auto"/>
        <w:rPr>
          <w:rFonts w:ascii="SimSun" w:hAnsi="SimSun" w:eastAsia="SimSun" w:cs="SimSun"/>
          <w:sz w:val="14"/>
          <w:szCs w:val="14"/>
        </w:rPr>
      </w:pPr>
      <w:r>
        <w:pict>
          <v:shape id="_x0000_s129" style="position:absolute;margin-left:176.002pt;margin-top:0.872643pt;mso-position-vertical-relative:text;mso-position-horizontal-relative:text;width:9.25pt;height:11.6pt;z-index:252541952;"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15"/>
                      <w:szCs w:val="15"/>
                    </w:rPr>
                  </w:pPr>
                  <w:r>
                    <w:rPr>
                      <w:rFonts w:ascii="SimSun" w:hAnsi="SimSun" w:eastAsia="SimSun" w:cs="SimSun"/>
                      <w:sz w:val="15"/>
                      <w:szCs w:val="15"/>
                    </w:rPr>
                    <w:t>Ⅲ</w:t>
                  </w:r>
                </w:p>
              </w:txbxContent>
            </v:textbox>
          </v:shape>
        </w:pict>
      </w:r>
      <w:r>
        <w:pict>
          <v:shape id="_x0000_s130" style="position:absolute;margin-left:231.001pt;margin-top:1.78371pt;mso-position-vertical-relative:text;mso-position-horizontal-relative:text;width:15.55pt;height:8.7pt;z-index:25253888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aVR</w:t>
                  </w:r>
                </w:p>
              </w:txbxContent>
            </v:textbox>
          </v:shape>
        </w:pict>
      </w:r>
      <w:r>
        <w:pict>
          <v:shape id="_x0000_s131" style="position:absolute;margin-left:288.498pt;margin-top:1.78371pt;mso-position-vertical-relative:text;mso-position-horizontal-relative:text;width:15.05pt;height:8.7pt;z-index:25253990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aVL</w:t>
                  </w:r>
                </w:p>
              </w:txbxContent>
            </v:textbox>
          </v:shape>
        </w:pict>
      </w:r>
      <w:r>
        <w:pict>
          <v:shape id="_x0000_s132" style="position:absolute;margin-left:348.5pt;margin-top:1.78371pt;mso-position-vertical-relative:text;mso-position-horizontal-relative:text;width:14.65pt;height:8.7pt;z-index:25254092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aVF</w:t>
                  </w:r>
                </w:p>
              </w:txbxContent>
            </v:textbox>
          </v:shape>
        </w:pict>
      </w:r>
      <w:r>
        <w:drawing>
          <wp:anchor distT="0" distB="0" distL="0" distR="0" simplePos="0" relativeHeight="252537856" behindDoc="1" locked="0" layoutInCell="1" allowOverlap="1">
            <wp:simplePos x="0" y="0"/>
            <wp:positionH relativeFrom="column">
              <wp:posOffset>419091</wp:posOffset>
            </wp:positionH>
            <wp:positionV relativeFrom="paragraph">
              <wp:posOffset>68909</wp:posOffset>
            </wp:positionV>
            <wp:extent cx="1498590" cy="774697"/>
            <wp:effectExtent l="0" t="0" r="0" b="0"/>
            <wp:wrapNone/>
            <wp:docPr id="89" name="IM 89"/>
            <wp:cNvGraphicFramePr/>
            <a:graphic>
              <a:graphicData uri="http://schemas.openxmlformats.org/drawingml/2006/picture">
                <pic:pic>
                  <pic:nvPicPr>
                    <pic:cNvPr id="89" name="IM 89"/>
                    <pic:cNvPicPr/>
                  </pic:nvPicPr>
                  <pic:blipFill>
                    <a:blip r:embed="rId96"/>
                    <a:stretch>
                      <a:fillRect/>
                    </a:stretch>
                  </pic:blipFill>
                  <pic:spPr>
                    <a:xfrm rot="0">
                      <a:off x="0" y="0"/>
                      <a:ext cx="1498590" cy="774697"/>
                    </a:xfrm>
                    <a:prstGeom prst="rect">
                      <a:avLst/>
                    </a:prstGeom>
                  </pic:spPr>
                </pic:pic>
              </a:graphicData>
            </a:graphic>
          </wp:anchor>
        </w:drawing>
      </w:r>
      <w:r>
        <w:rPr>
          <w:rFonts w:ascii="SimSun" w:hAnsi="SimSun" w:eastAsia="SimSun" w:cs="SimSun"/>
          <w:sz w:val="11"/>
          <w:szCs w:val="11"/>
          <w:spacing w:val="-3"/>
        </w:rPr>
        <w:t>工</w:t>
      </w:r>
      <w:r>
        <w:rPr>
          <w:rFonts w:ascii="SimSun" w:hAnsi="SimSun" w:eastAsia="SimSun" w:cs="SimSun"/>
          <w:sz w:val="11"/>
          <w:szCs w:val="11"/>
          <w:spacing w:val="2"/>
        </w:rPr>
        <w:t xml:space="preserve">                   </w:t>
      </w:r>
      <w:r>
        <w:rPr>
          <w:rFonts w:ascii="SimSun" w:hAnsi="SimSun" w:eastAsia="SimSun" w:cs="SimSun"/>
          <w:sz w:val="14"/>
          <w:szCs w:val="14"/>
          <w:spacing w:val="-3"/>
        </w:rPr>
        <w:t>Ⅱ</w:t>
      </w:r>
    </w:p>
    <w:p>
      <w:pPr>
        <w:ind w:firstLine="3070"/>
        <w:spacing w:line="1140" w:lineRule="exact"/>
        <w:textAlignment w:val="center"/>
        <w:rPr/>
      </w:pPr>
      <w:r>
        <w:drawing>
          <wp:inline distT="0" distB="0" distL="0" distR="0">
            <wp:extent cx="2946336" cy="723903"/>
            <wp:effectExtent l="0" t="0" r="0" b="0"/>
            <wp:docPr id="90" name="IM 90"/>
            <wp:cNvGraphicFramePr/>
            <a:graphic>
              <a:graphicData uri="http://schemas.openxmlformats.org/drawingml/2006/picture">
                <pic:pic>
                  <pic:nvPicPr>
                    <pic:cNvPr id="90" name="IM 90"/>
                    <pic:cNvPicPr/>
                  </pic:nvPicPr>
                  <pic:blipFill>
                    <a:blip r:embed="rId97"/>
                    <a:stretch>
                      <a:fillRect/>
                    </a:stretch>
                  </pic:blipFill>
                  <pic:spPr>
                    <a:xfrm rot="0">
                      <a:off x="0" y="0"/>
                      <a:ext cx="2946336" cy="723903"/>
                    </a:xfrm>
                    <a:prstGeom prst="rect">
                      <a:avLst/>
                    </a:prstGeom>
                  </pic:spPr>
                </pic:pic>
              </a:graphicData>
            </a:graphic>
          </wp:inline>
        </w:drawing>
      </w:r>
    </w:p>
    <w:p>
      <w:pPr>
        <w:ind w:left="1129"/>
        <w:spacing w:before="33"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90"/>
        </w:rPr>
        <w:t>V₁</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6"/>
          <w:w w:val="90"/>
        </w:rPr>
        <w:t>V₂</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6"/>
          <w:w w:val="90"/>
        </w:rPr>
        <w:t>V₃</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6"/>
          <w:w w:val="90"/>
        </w:rPr>
        <w:t>V₄</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15"/>
          <w:szCs w:val="15"/>
          <w:spacing w:val="-6"/>
          <w:w w:val="90"/>
        </w:rPr>
        <w:t>Vs</w:t>
      </w:r>
      <w:r>
        <w:rPr>
          <w:rFonts w:ascii="Times New Roman" w:hAnsi="Times New Roman" w:eastAsia="Times New Roman" w:cs="Times New Roman"/>
          <w:sz w:val="15"/>
          <w:szCs w:val="15"/>
        </w:rPr>
        <w:t xml:space="preserve">                          </w:t>
      </w:r>
      <w:r>
        <w:rPr>
          <w:rFonts w:ascii="Times New Roman" w:hAnsi="Times New Roman" w:eastAsia="Times New Roman" w:cs="Times New Roman"/>
          <w:sz w:val="21"/>
          <w:szCs w:val="21"/>
          <w:spacing w:val="-6"/>
          <w:w w:val="90"/>
        </w:rPr>
        <w:t>V₆</w:t>
      </w:r>
    </w:p>
    <w:p>
      <w:pPr>
        <w:ind w:firstLine="699"/>
        <w:spacing w:line="1820" w:lineRule="exact"/>
        <w:textAlignment w:val="center"/>
        <w:rPr/>
      </w:pPr>
      <w:r>
        <w:drawing>
          <wp:inline distT="0" distB="0" distL="0" distR="0">
            <wp:extent cx="4464108" cy="1155710"/>
            <wp:effectExtent l="0" t="0" r="0" b="0"/>
            <wp:docPr id="91" name="IM 91"/>
            <wp:cNvGraphicFramePr/>
            <a:graphic>
              <a:graphicData uri="http://schemas.openxmlformats.org/drawingml/2006/picture">
                <pic:pic>
                  <pic:nvPicPr>
                    <pic:cNvPr id="91" name="IM 91"/>
                    <pic:cNvPicPr/>
                  </pic:nvPicPr>
                  <pic:blipFill>
                    <a:blip r:embed="rId98"/>
                    <a:stretch>
                      <a:fillRect/>
                    </a:stretch>
                  </pic:blipFill>
                  <pic:spPr>
                    <a:xfrm rot="0">
                      <a:off x="0" y="0"/>
                      <a:ext cx="4464108" cy="1155710"/>
                    </a:xfrm>
                    <a:prstGeom prst="rect">
                      <a:avLst/>
                    </a:prstGeom>
                  </pic:spPr>
                </pic:pic>
              </a:graphicData>
            </a:graphic>
          </wp:inline>
        </w:drawing>
      </w:r>
    </w:p>
    <w:p>
      <w:pPr>
        <w:ind w:left="3019"/>
        <w:spacing w:before="146" w:line="221" w:lineRule="auto"/>
        <w:rPr>
          <w:rFonts w:ascii="SimHei" w:hAnsi="SimHei" w:eastAsia="SimHei" w:cs="SimHei"/>
          <w:sz w:val="21"/>
          <w:szCs w:val="21"/>
        </w:rPr>
      </w:pPr>
      <w:r>
        <w:rPr>
          <w:rFonts w:ascii="SimHei" w:hAnsi="SimHei" w:eastAsia="SimHei" w:cs="SimHei"/>
          <w:sz w:val="21"/>
          <w:szCs w:val="21"/>
          <w:color w:val="3491CF"/>
          <w:spacing w:val="-17"/>
          <w:w w:val="99"/>
        </w:rPr>
        <w:t>图5-1-88</w:t>
      </w:r>
      <w:r>
        <w:rPr>
          <w:rFonts w:ascii="SimHei" w:hAnsi="SimHei" w:eastAsia="SimHei" w:cs="SimHei"/>
          <w:sz w:val="21"/>
          <w:szCs w:val="21"/>
          <w:color w:val="3491CF"/>
          <w:spacing w:val="41"/>
        </w:rPr>
        <w:t xml:space="preserve"> </w:t>
      </w:r>
      <w:r>
        <w:rPr>
          <w:rFonts w:ascii="SimHei" w:hAnsi="SimHei" w:eastAsia="SimHei" w:cs="SimHei"/>
          <w:sz w:val="21"/>
          <w:szCs w:val="21"/>
          <w:spacing w:val="-17"/>
          <w:w w:val="99"/>
        </w:rPr>
        <w:t>完全性右束支阻滞</w:t>
      </w:r>
    </w:p>
    <w:p>
      <w:pPr>
        <w:ind w:right="1127" w:firstLine="400"/>
        <w:spacing w:before="257" w:line="253" w:lineRule="auto"/>
        <w:rPr>
          <w:rFonts w:ascii="SimSun" w:hAnsi="SimSun" w:eastAsia="SimSun" w:cs="SimSun"/>
          <w:sz w:val="21"/>
          <w:szCs w:val="21"/>
        </w:rPr>
      </w:pPr>
      <w:r>
        <w:rPr>
          <w:rFonts w:ascii="SimSun" w:hAnsi="SimSun" w:eastAsia="SimSun" w:cs="SimSun"/>
          <w:sz w:val="21"/>
          <w:szCs w:val="21"/>
          <w:spacing w:val="-10"/>
        </w:rPr>
        <w:t>在存在右束支阻滞的情况下，若出现心电轴明显右偏(</w:t>
      </w:r>
      <w:r>
        <w:rPr>
          <w:rFonts w:ascii="SimSun" w:hAnsi="SimSun" w:eastAsia="SimSun" w:cs="SimSun"/>
          <w:sz w:val="21"/>
          <w:szCs w:val="21"/>
          <w:spacing w:val="-11"/>
        </w:rPr>
        <w:t>&gt;+110°);V,导联</w:t>
      </w:r>
      <w:r>
        <w:rPr>
          <w:rFonts w:ascii="SimSun" w:hAnsi="SimSun" w:eastAsia="SimSun" w:cs="SimSun"/>
          <w:sz w:val="21"/>
          <w:szCs w:val="21"/>
          <w:spacing w:val="-52"/>
        </w:rPr>
        <w:t xml:space="preserve"> </w:t>
      </w:r>
      <w:r>
        <w:rPr>
          <w:rFonts w:ascii="SimSun" w:hAnsi="SimSun" w:eastAsia="SimSun" w:cs="SimSun"/>
          <w:sz w:val="21"/>
          <w:szCs w:val="21"/>
          <w:spacing w:val="-11"/>
        </w:rPr>
        <w:t>R</w:t>
      </w:r>
      <w:r>
        <w:rPr>
          <w:rFonts w:ascii="SimSun" w:hAnsi="SimSun" w:eastAsia="SimSun" w:cs="SimSun"/>
          <w:sz w:val="21"/>
          <w:szCs w:val="21"/>
          <w:spacing w:val="-54"/>
        </w:rPr>
        <w:t xml:space="preserve"> </w:t>
      </w:r>
      <w:r>
        <w:rPr>
          <w:rFonts w:ascii="SimSun" w:hAnsi="SimSun" w:eastAsia="SimSun" w:cs="SimSun"/>
          <w:sz w:val="21"/>
          <w:szCs w:val="21"/>
          <w:spacing w:val="-11"/>
        </w:rPr>
        <w:t>'波振幅明显增高(&gt;</w:t>
      </w:r>
      <w:r>
        <w:rPr>
          <w:rFonts w:ascii="SimSun" w:hAnsi="SimSun" w:eastAsia="SimSun" w:cs="SimSun"/>
          <w:sz w:val="21"/>
          <w:szCs w:val="21"/>
        </w:rPr>
        <w:t xml:space="preserve"> </w:t>
      </w:r>
      <w:r>
        <w:rPr>
          <w:rFonts w:ascii="SimSun" w:hAnsi="SimSun" w:eastAsia="SimSun" w:cs="SimSun"/>
          <w:sz w:val="21"/>
          <w:szCs w:val="21"/>
          <w:spacing w:val="-5"/>
        </w:rPr>
        <w:t>1.5mV);Vs、V</w:t>
      </w:r>
      <w:r>
        <w:rPr>
          <w:rFonts w:ascii="Calibri" w:hAnsi="Calibri" w:eastAsia="Calibri" w:cs="Calibri"/>
          <w:sz w:val="21"/>
          <w:szCs w:val="21"/>
          <w:spacing w:val="-5"/>
        </w:rPr>
        <w:t>₆</w:t>
      </w:r>
      <w:r>
        <w:rPr>
          <w:rFonts w:ascii="SimSun" w:hAnsi="SimSun" w:eastAsia="SimSun" w:cs="SimSun"/>
          <w:sz w:val="21"/>
          <w:szCs w:val="21"/>
          <w:spacing w:val="-5"/>
        </w:rPr>
        <w:t>导联的S</w:t>
      </w:r>
      <w:r>
        <w:rPr>
          <w:rFonts w:ascii="SimSun" w:hAnsi="SimSun" w:eastAsia="SimSun" w:cs="SimSun"/>
          <w:sz w:val="21"/>
          <w:szCs w:val="21"/>
          <w:spacing w:val="-20"/>
        </w:rPr>
        <w:t xml:space="preserve"> </w:t>
      </w:r>
      <w:r>
        <w:rPr>
          <w:rFonts w:ascii="SimSun" w:hAnsi="SimSun" w:eastAsia="SimSun" w:cs="SimSun"/>
          <w:sz w:val="21"/>
          <w:szCs w:val="21"/>
          <w:spacing w:val="-5"/>
        </w:rPr>
        <w:t>波明显加深(&gt;0.5mV),</w:t>
      </w:r>
      <w:r>
        <w:rPr>
          <w:rFonts w:ascii="SimSun" w:hAnsi="SimSun" w:eastAsia="SimSun" w:cs="SimSun"/>
          <w:sz w:val="21"/>
          <w:szCs w:val="21"/>
          <w:spacing w:val="-32"/>
        </w:rPr>
        <w:t xml:space="preserve"> </w:t>
      </w:r>
      <w:r>
        <w:rPr>
          <w:rFonts w:ascii="SimSun" w:hAnsi="SimSun" w:eastAsia="SimSun" w:cs="SimSun"/>
          <w:sz w:val="21"/>
          <w:szCs w:val="21"/>
          <w:spacing w:val="-5"/>
        </w:rPr>
        <w:t>提示可能合并右心室肥厚。</w:t>
      </w:r>
    </w:p>
    <w:p>
      <w:pPr>
        <w:ind w:right="1054" w:firstLine="400"/>
        <w:spacing w:before="56" w:line="273" w:lineRule="auto"/>
        <w:rPr>
          <w:rFonts w:ascii="SimSun" w:hAnsi="SimSun" w:eastAsia="SimSun" w:cs="SimSun"/>
          <w:sz w:val="21"/>
          <w:szCs w:val="21"/>
        </w:rPr>
      </w:pPr>
      <w:r>
        <w:rPr>
          <w:rFonts w:ascii="SimSun" w:hAnsi="SimSun" w:eastAsia="SimSun" w:cs="SimSun"/>
          <w:sz w:val="21"/>
          <w:szCs w:val="21"/>
          <w:spacing w:val="-11"/>
        </w:rPr>
        <w:t>(2)左束支阻滞(left</w:t>
      </w:r>
      <w:r>
        <w:rPr>
          <w:rFonts w:ascii="SimSun" w:hAnsi="SimSun" w:eastAsia="SimSun" w:cs="SimSun"/>
          <w:sz w:val="21"/>
          <w:szCs w:val="21"/>
          <w:spacing w:val="3"/>
        </w:rPr>
        <w:t xml:space="preserve"> </w:t>
      </w:r>
      <w:r>
        <w:rPr>
          <w:rFonts w:ascii="SimSun" w:hAnsi="SimSun" w:eastAsia="SimSun" w:cs="SimSun"/>
          <w:sz w:val="21"/>
          <w:szCs w:val="21"/>
          <w:spacing w:val="-11"/>
        </w:rPr>
        <w:t>bundle</w:t>
      </w:r>
      <w:r>
        <w:rPr>
          <w:rFonts w:ascii="SimSun" w:hAnsi="SimSun" w:eastAsia="SimSun" w:cs="SimSun"/>
          <w:sz w:val="21"/>
          <w:szCs w:val="21"/>
          <w:spacing w:val="-9"/>
        </w:rPr>
        <w:t xml:space="preserve"> </w:t>
      </w:r>
      <w:r>
        <w:rPr>
          <w:rFonts w:ascii="SimSun" w:hAnsi="SimSun" w:eastAsia="SimSun" w:cs="SimSun"/>
          <w:sz w:val="21"/>
          <w:szCs w:val="21"/>
          <w:spacing w:val="-11"/>
        </w:rPr>
        <w:t>branch</w:t>
      </w:r>
      <w:r>
        <w:rPr>
          <w:rFonts w:ascii="SimSun" w:hAnsi="SimSun" w:eastAsia="SimSun" w:cs="SimSun"/>
          <w:sz w:val="21"/>
          <w:szCs w:val="21"/>
          <w:spacing w:val="-9"/>
        </w:rPr>
        <w:t xml:space="preserve"> </w:t>
      </w:r>
      <w:r>
        <w:rPr>
          <w:rFonts w:ascii="SimSun" w:hAnsi="SimSun" w:eastAsia="SimSun" w:cs="SimSun"/>
          <w:sz w:val="21"/>
          <w:szCs w:val="21"/>
          <w:spacing w:val="-11"/>
        </w:rPr>
        <w:t>block,LBBB):左束支粗而短，由双侧冠状动脉分支供血，</w:t>
      </w:r>
      <w:r>
        <w:rPr>
          <w:rFonts w:ascii="SimSun" w:hAnsi="SimSun" w:eastAsia="SimSun" w:cs="SimSun"/>
          <w:sz w:val="21"/>
          <w:szCs w:val="21"/>
        </w:rPr>
        <w:t xml:space="preserve"> </w:t>
      </w:r>
      <w:r>
        <w:rPr>
          <w:rFonts w:ascii="SimSun" w:hAnsi="SimSun" w:eastAsia="SimSun" w:cs="SimSun"/>
          <w:sz w:val="21"/>
          <w:szCs w:val="21"/>
          <w:spacing w:val="-14"/>
        </w:rPr>
        <w:t>不易发生传导阻滞。如有发生，大多为器质性病变所致。左束</w:t>
      </w:r>
      <w:r>
        <w:rPr>
          <w:rFonts w:ascii="SimSun" w:hAnsi="SimSun" w:eastAsia="SimSun" w:cs="SimSun"/>
          <w:sz w:val="21"/>
          <w:szCs w:val="21"/>
          <w:spacing w:val="-15"/>
        </w:rPr>
        <w:t>支阻滞时，激动沿右束支下传至右心</w:t>
      </w:r>
      <w:r>
        <w:rPr>
          <w:rFonts w:ascii="SimSun" w:hAnsi="SimSun" w:eastAsia="SimSun" w:cs="SimSun"/>
          <w:sz w:val="21"/>
          <w:szCs w:val="21"/>
        </w:rPr>
        <w:t xml:space="preserve"> </w:t>
      </w:r>
      <w:r>
        <w:rPr>
          <w:rFonts w:ascii="SimSun" w:hAnsi="SimSun" w:eastAsia="SimSun" w:cs="SimSun"/>
          <w:sz w:val="21"/>
          <w:szCs w:val="21"/>
          <w:spacing w:val="-10"/>
        </w:rPr>
        <w:t>室前乳头肌根部才开始向不同方面扩布，引起心室除极顺序从开始就发生一系列改变。由于初始</w:t>
      </w:r>
      <w:r>
        <w:rPr>
          <w:rFonts w:ascii="SimSun" w:hAnsi="SimSun" w:eastAsia="SimSun" w:cs="SimSun"/>
          <w:sz w:val="21"/>
          <w:szCs w:val="21"/>
          <w:spacing w:val="12"/>
        </w:rPr>
        <w:t xml:space="preserve"> </w:t>
      </w:r>
      <w:r>
        <w:rPr>
          <w:rFonts w:ascii="SimSun" w:hAnsi="SimSun" w:eastAsia="SimSun" w:cs="SimSun"/>
          <w:sz w:val="21"/>
          <w:szCs w:val="21"/>
          <w:spacing w:val="-14"/>
        </w:rPr>
        <w:t>室间隔除极变为右向左方向除极，导致</w:t>
      </w:r>
      <w:r>
        <w:rPr>
          <w:rFonts w:ascii="SimSun" w:hAnsi="SimSun" w:eastAsia="SimSun" w:cs="SimSun"/>
          <w:sz w:val="21"/>
          <w:szCs w:val="21"/>
          <w:spacing w:val="-39"/>
        </w:rPr>
        <w:t xml:space="preserve"> </w:t>
      </w:r>
      <w:r>
        <w:rPr>
          <w:rFonts w:ascii="SimSun" w:hAnsi="SimSun" w:eastAsia="SimSun" w:cs="SimSun"/>
          <w:sz w:val="21"/>
          <w:szCs w:val="21"/>
          <w:spacing w:val="-14"/>
        </w:rPr>
        <w:t>I、V</w:t>
      </w:r>
      <w:r>
        <w:rPr>
          <w:rFonts w:ascii="Calibri" w:hAnsi="Calibri" w:eastAsia="Calibri" w:cs="Calibri"/>
          <w:sz w:val="21"/>
          <w:szCs w:val="21"/>
          <w:spacing w:val="-14"/>
        </w:rPr>
        <w:t>₅</w:t>
      </w:r>
      <w:r>
        <w:rPr>
          <w:rFonts w:ascii="SimSun" w:hAnsi="SimSun" w:eastAsia="SimSun" w:cs="SimSun"/>
          <w:sz w:val="21"/>
          <w:szCs w:val="21"/>
          <w:spacing w:val="-14"/>
        </w:rPr>
        <w:t>、V。导联正常室间隔除极波(q</w:t>
      </w:r>
      <w:r>
        <w:rPr>
          <w:rFonts w:ascii="SimSun" w:hAnsi="SimSun" w:eastAsia="SimSun" w:cs="SimSun"/>
          <w:sz w:val="21"/>
          <w:szCs w:val="21"/>
          <w:spacing w:val="-9"/>
        </w:rPr>
        <w:t xml:space="preserve"> </w:t>
      </w:r>
      <w:r>
        <w:rPr>
          <w:rFonts w:ascii="SimSun" w:hAnsi="SimSun" w:eastAsia="SimSun" w:cs="SimSun"/>
          <w:sz w:val="21"/>
          <w:szCs w:val="21"/>
          <w:spacing w:val="-14"/>
        </w:rPr>
        <w:t>波)消失；左心室除极</w:t>
      </w:r>
      <w:r>
        <w:rPr>
          <w:rFonts w:ascii="SimSun" w:hAnsi="SimSun" w:eastAsia="SimSun" w:cs="SimSun"/>
          <w:sz w:val="21"/>
          <w:szCs w:val="21"/>
        </w:rPr>
        <w:t xml:space="preserve"> </w:t>
      </w:r>
      <w:r>
        <w:rPr>
          <w:rFonts w:ascii="SimSun" w:hAnsi="SimSun" w:eastAsia="SimSun" w:cs="SimSun"/>
          <w:sz w:val="21"/>
          <w:szCs w:val="21"/>
          <w:spacing w:val="-14"/>
        </w:rPr>
        <w:t>不是通过浦肯野纤维激动，而是通过心室肌缓慢传导激动，故心室除极时间明显</w:t>
      </w:r>
      <w:r>
        <w:rPr>
          <w:rFonts w:ascii="SimSun" w:hAnsi="SimSun" w:eastAsia="SimSun" w:cs="SimSun"/>
          <w:sz w:val="21"/>
          <w:szCs w:val="21"/>
          <w:spacing w:val="-15"/>
        </w:rPr>
        <w:t>延长；心室除极向</w:t>
      </w:r>
      <w:r>
        <w:rPr>
          <w:rFonts w:ascii="SimSun" w:hAnsi="SimSun" w:eastAsia="SimSun" w:cs="SimSun"/>
          <w:sz w:val="21"/>
          <w:szCs w:val="21"/>
        </w:rPr>
        <w:t xml:space="preserve"> </w:t>
      </w:r>
      <w:r>
        <w:rPr>
          <w:rFonts w:ascii="SimSun" w:hAnsi="SimSun" w:eastAsia="SimSun" w:cs="SimSun"/>
          <w:sz w:val="21"/>
          <w:szCs w:val="21"/>
          <w:spacing w:val="-12"/>
        </w:rPr>
        <w:t>量主要向左后，其QRS</w:t>
      </w:r>
      <w:r>
        <w:rPr>
          <w:rFonts w:ascii="SimSun" w:hAnsi="SimSun" w:eastAsia="SimSun" w:cs="SimSun"/>
          <w:sz w:val="21"/>
          <w:szCs w:val="21"/>
          <w:spacing w:val="6"/>
        </w:rPr>
        <w:t xml:space="preserve"> </w:t>
      </w:r>
      <w:r>
        <w:rPr>
          <w:rFonts w:ascii="SimSun" w:hAnsi="SimSun" w:eastAsia="SimSun" w:cs="SimSun"/>
          <w:sz w:val="21"/>
          <w:szCs w:val="21"/>
          <w:spacing w:val="-12"/>
        </w:rPr>
        <w:t>向量中部及终</w:t>
      </w:r>
      <w:r>
        <w:rPr>
          <w:rFonts w:ascii="SimSun" w:hAnsi="SimSun" w:eastAsia="SimSun" w:cs="SimSun"/>
          <w:sz w:val="21"/>
          <w:szCs w:val="21"/>
          <w:spacing w:val="-13"/>
        </w:rPr>
        <w:t>末部除极过程缓慢，使</w:t>
      </w:r>
      <w:r>
        <w:rPr>
          <w:rFonts w:ascii="SimSun" w:hAnsi="SimSun" w:eastAsia="SimSun" w:cs="SimSun"/>
          <w:sz w:val="21"/>
          <w:szCs w:val="21"/>
          <w:spacing w:val="-12"/>
        </w:rPr>
        <w:t>QRS</w:t>
      </w:r>
      <w:r>
        <w:rPr>
          <w:rFonts w:ascii="SimSun" w:hAnsi="SimSun" w:eastAsia="SimSun" w:cs="SimSun"/>
          <w:sz w:val="21"/>
          <w:szCs w:val="21"/>
          <w:spacing w:val="-14"/>
        </w:rPr>
        <w:t xml:space="preserve"> </w:t>
      </w:r>
      <w:r>
        <w:rPr>
          <w:rFonts w:ascii="SimSun" w:hAnsi="SimSun" w:eastAsia="SimSun" w:cs="SimSun"/>
          <w:sz w:val="21"/>
          <w:szCs w:val="21"/>
          <w:spacing w:val="-13"/>
        </w:rPr>
        <w:t>主波(R</w:t>
      </w:r>
      <w:r>
        <w:rPr>
          <w:rFonts w:ascii="SimSun" w:hAnsi="SimSun" w:eastAsia="SimSun" w:cs="SimSun"/>
          <w:sz w:val="21"/>
          <w:szCs w:val="21"/>
          <w:spacing w:val="10"/>
        </w:rPr>
        <w:t xml:space="preserve"> </w:t>
      </w:r>
      <w:r>
        <w:rPr>
          <w:rFonts w:ascii="SimSun" w:hAnsi="SimSun" w:eastAsia="SimSun" w:cs="SimSun"/>
          <w:sz w:val="21"/>
          <w:szCs w:val="21"/>
          <w:spacing w:val="-13"/>
        </w:rPr>
        <w:t>或S</w:t>
      </w:r>
      <w:r>
        <w:rPr>
          <w:rFonts w:ascii="SimSun" w:hAnsi="SimSun" w:eastAsia="SimSun" w:cs="SimSun"/>
          <w:sz w:val="21"/>
          <w:szCs w:val="21"/>
          <w:spacing w:val="-41"/>
        </w:rPr>
        <w:t xml:space="preserve"> </w:t>
      </w:r>
      <w:r>
        <w:rPr>
          <w:rFonts w:ascii="SimSun" w:hAnsi="SimSun" w:eastAsia="SimSun" w:cs="SimSun"/>
          <w:sz w:val="21"/>
          <w:szCs w:val="21"/>
          <w:spacing w:val="-13"/>
        </w:rPr>
        <w:t>波)增宽、粗钝或有切</w:t>
      </w:r>
      <w:r>
        <w:rPr>
          <w:rFonts w:ascii="SimSun" w:hAnsi="SimSun" w:eastAsia="SimSun" w:cs="SimSun"/>
          <w:sz w:val="21"/>
          <w:szCs w:val="21"/>
        </w:rPr>
        <w:t xml:space="preserve"> </w:t>
      </w:r>
      <w:r>
        <w:rPr>
          <w:rFonts w:ascii="SimSun" w:hAnsi="SimSun" w:eastAsia="SimSun" w:cs="SimSun"/>
          <w:sz w:val="21"/>
          <w:szCs w:val="21"/>
          <w:spacing w:val="-5"/>
        </w:rPr>
        <w:t>迹(图5-1-89)。</w:t>
      </w:r>
    </w:p>
    <w:p>
      <w:pPr>
        <w:ind w:right="1055" w:firstLine="400"/>
        <w:spacing w:before="56" w:line="271" w:lineRule="auto"/>
        <w:rPr>
          <w:rFonts w:ascii="SimSun" w:hAnsi="SimSun" w:eastAsia="SimSun" w:cs="SimSun"/>
          <w:sz w:val="21"/>
          <w:szCs w:val="21"/>
        </w:rPr>
      </w:pPr>
      <w:r>
        <w:rPr>
          <w:rFonts w:ascii="SimSun" w:hAnsi="SimSun" w:eastAsia="SimSun" w:cs="SimSun"/>
          <w:sz w:val="21"/>
          <w:szCs w:val="21"/>
          <w:spacing w:val="4"/>
        </w:rPr>
        <w:t>完全性左束支阻滞的心电图表现(图5-1-</w:t>
      </w:r>
      <w:r>
        <w:rPr>
          <w:rFonts w:ascii="SimSun" w:hAnsi="SimSun" w:eastAsia="SimSun" w:cs="SimSun"/>
          <w:sz w:val="21"/>
          <w:szCs w:val="21"/>
          <w:spacing w:val="3"/>
        </w:rPr>
        <w:t>90):①成人</w:t>
      </w:r>
      <w:r>
        <w:rPr>
          <w:rFonts w:ascii="SimSun" w:hAnsi="SimSun" w:eastAsia="SimSun" w:cs="SimSun"/>
          <w:sz w:val="21"/>
          <w:szCs w:val="21"/>
        </w:rPr>
        <w:t>QRS</w:t>
      </w:r>
      <w:r>
        <w:rPr>
          <w:rFonts w:ascii="SimSun" w:hAnsi="SimSun" w:eastAsia="SimSun" w:cs="SimSun"/>
          <w:sz w:val="21"/>
          <w:szCs w:val="21"/>
          <w:spacing w:val="26"/>
        </w:rPr>
        <w:t xml:space="preserve"> </w:t>
      </w:r>
      <w:r>
        <w:rPr>
          <w:rFonts w:ascii="SimSun" w:hAnsi="SimSun" w:eastAsia="SimSun" w:cs="SimSun"/>
          <w:sz w:val="21"/>
          <w:szCs w:val="21"/>
          <w:spacing w:val="3"/>
        </w:rPr>
        <w:t>波群时间≥0.12秒；②V</w:t>
      </w:r>
      <w:r>
        <w:rPr>
          <w:rFonts w:ascii="Calibri" w:hAnsi="Calibri" w:eastAsia="Calibri" w:cs="Calibri"/>
          <w:sz w:val="21"/>
          <w:szCs w:val="21"/>
          <w:spacing w:val="3"/>
        </w:rPr>
        <w:t>₁</w:t>
      </w:r>
      <w:r>
        <w:rPr>
          <w:rFonts w:ascii="Calibri" w:hAnsi="Calibri" w:eastAsia="Calibri" w:cs="Calibri"/>
          <w:sz w:val="21"/>
          <w:szCs w:val="21"/>
          <w:spacing w:val="-25"/>
        </w:rPr>
        <w:t xml:space="preserve"> </w:t>
      </w:r>
      <w:r>
        <w:rPr>
          <w:rFonts w:ascii="SimSun" w:hAnsi="SimSun" w:eastAsia="SimSun" w:cs="SimSun"/>
          <w:sz w:val="21"/>
          <w:szCs w:val="21"/>
          <w:spacing w:val="3"/>
        </w:rPr>
        <w:t>、V</w:t>
      </w:r>
      <w:r>
        <w:rPr>
          <w:rFonts w:ascii="Calibri" w:hAnsi="Calibri" w:eastAsia="Calibri" w:cs="Calibri"/>
          <w:sz w:val="21"/>
          <w:szCs w:val="21"/>
          <w:spacing w:val="3"/>
        </w:rPr>
        <w:t>₂</w:t>
      </w:r>
      <w:r>
        <w:rPr>
          <w:rFonts w:ascii="Calibri" w:hAnsi="Calibri" w:eastAsia="Calibri" w:cs="Calibri"/>
          <w:sz w:val="21"/>
          <w:szCs w:val="21"/>
        </w:rPr>
        <w:t xml:space="preserve">   </w:t>
      </w:r>
      <w:r>
        <w:rPr>
          <w:rFonts w:ascii="SimSun" w:hAnsi="SimSun" w:eastAsia="SimSun" w:cs="SimSun"/>
          <w:sz w:val="21"/>
          <w:szCs w:val="21"/>
          <w:spacing w:val="-2"/>
        </w:rPr>
        <w:t>导联呈</w:t>
      </w:r>
      <w:r>
        <w:rPr>
          <w:rFonts w:ascii="SimSun" w:hAnsi="SimSun" w:eastAsia="SimSun" w:cs="SimSun"/>
          <w:sz w:val="21"/>
          <w:szCs w:val="21"/>
          <w:spacing w:val="-62"/>
        </w:rPr>
        <w:t xml:space="preserve"> </w:t>
      </w:r>
      <w:r>
        <w:rPr>
          <w:rFonts w:ascii="SimSun" w:hAnsi="SimSun" w:eastAsia="SimSun" w:cs="SimSun"/>
          <w:sz w:val="21"/>
          <w:szCs w:val="21"/>
          <w:spacing w:val="-2"/>
        </w:rPr>
        <w:t>rS波(其r波极小，S</w:t>
      </w:r>
      <w:r>
        <w:rPr>
          <w:rFonts w:ascii="SimSun" w:hAnsi="SimSun" w:eastAsia="SimSun" w:cs="SimSun"/>
          <w:sz w:val="21"/>
          <w:szCs w:val="21"/>
          <w:spacing w:val="-41"/>
        </w:rPr>
        <w:t xml:space="preserve"> </w:t>
      </w:r>
      <w:r>
        <w:rPr>
          <w:rFonts w:ascii="SimSun" w:hAnsi="SimSun" w:eastAsia="SimSun" w:cs="SimSun"/>
          <w:sz w:val="21"/>
          <w:szCs w:val="21"/>
          <w:spacing w:val="-2"/>
        </w:rPr>
        <w:t>波明显</w:t>
      </w:r>
      <w:r>
        <w:rPr>
          <w:rFonts w:ascii="SimSun" w:hAnsi="SimSun" w:eastAsia="SimSun" w:cs="SimSun"/>
          <w:sz w:val="21"/>
          <w:szCs w:val="21"/>
          <w:spacing w:val="-3"/>
        </w:rPr>
        <w:t>加深增宽)或呈宽而深的</w:t>
      </w:r>
      <w:r>
        <w:rPr>
          <w:rFonts w:ascii="SimSun" w:hAnsi="SimSun" w:eastAsia="SimSun" w:cs="SimSun"/>
          <w:sz w:val="21"/>
          <w:szCs w:val="21"/>
          <w:spacing w:val="-62"/>
        </w:rPr>
        <w:t xml:space="preserve"> </w:t>
      </w:r>
      <w:r>
        <w:rPr>
          <w:rFonts w:ascii="SimSun" w:hAnsi="SimSun" w:eastAsia="SimSun" w:cs="SimSun"/>
          <w:sz w:val="21"/>
          <w:szCs w:val="21"/>
          <w:spacing w:val="-2"/>
        </w:rPr>
        <w:t>QS</w:t>
      </w:r>
      <w:r>
        <w:rPr>
          <w:rFonts w:ascii="SimSun" w:hAnsi="SimSun" w:eastAsia="SimSun" w:cs="SimSun"/>
          <w:sz w:val="21"/>
          <w:szCs w:val="21"/>
          <w:spacing w:val="-8"/>
        </w:rPr>
        <w:t xml:space="preserve"> </w:t>
      </w:r>
      <w:r>
        <w:rPr>
          <w:rFonts w:ascii="SimSun" w:hAnsi="SimSun" w:eastAsia="SimSun" w:cs="SimSun"/>
          <w:sz w:val="21"/>
          <w:szCs w:val="21"/>
          <w:spacing w:val="-3"/>
        </w:rPr>
        <w:t>波</w:t>
      </w:r>
      <w:r>
        <w:rPr>
          <w:rFonts w:ascii="SimSun" w:hAnsi="SimSun" w:eastAsia="SimSun" w:cs="SimSun"/>
          <w:sz w:val="21"/>
          <w:szCs w:val="21"/>
          <w:spacing w:val="-52"/>
        </w:rPr>
        <w:t xml:space="preserve"> </w:t>
      </w:r>
      <w:r>
        <w:rPr>
          <w:rFonts w:ascii="SimSun" w:hAnsi="SimSun" w:eastAsia="SimSun" w:cs="SimSun"/>
          <w:sz w:val="21"/>
          <w:szCs w:val="21"/>
          <w:spacing w:val="-3"/>
        </w:rPr>
        <w:t>；I、</w:t>
      </w:r>
      <w:r>
        <w:rPr>
          <w:rFonts w:ascii="SimSun" w:hAnsi="SimSun" w:eastAsia="SimSun" w:cs="SimSun"/>
          <w:sz w:val="21"/>
          <w:szCs w:val="21"/>
          <w:spacing w:val="-2"/>
        </w:rPr>
        <w:t>aVL</w:t>
      </w:r>
      <w:r>
        <w:rPr>
          <w:rFonts w:ascii="SimSun" w:hAnsi="SimSun" w:eastAsia="SimSun" w:cs="SimSun"/>
          <w:sz w:val="21"/>
          <w:szCs w:val="21"/>
          <w:spacing w:val="-3"/>
        </w:rPr>
        <w:t>、V,、V</w:t>
      </w:r>
      <w:r>
        <w:rPr>
          <w:rFonts w:ascii="Calibri" w:hAnsi="Calibri" w:eastAsia="Calibri" w:cs="Calibri"/>
          <w:sz w:val="21"/>
          <w:szCs w:val="21"/>
          <w:spacing w:val="-3"/>
        </w:rPr>
        <w:t>₆</w:t>
      </w:r>
      <w:r>
        <w:rPr>
          <w:rFonts w:ascii="SimSun" w:hAnsi="SimSun" w:eastAsia="SimSun" w:cs="SimSun"/>
          <w:sz w:val="21"/>
          <w:szCs w:val="21"/>
          <w:spacing w:val="-3"/>
        </w:rPr>
        <w:t>导联</w:t>
      </w:r>
      <w:r>
        <w:rPr>
          <w:rFonts w:ascii="SimSun" w:hAnsi="SimSun" w:eastAsia="SimSun" w:cs="SimSun"/>
          <w:sz w:val="21"/>
          <w:szCs w:val="21"/>
          <w:spacing w:val="-53"/>
        </w:rPr>
        <w:t xml:space="preserve"> </w:t>
      </w:r>
      <w:r>
        <w:rPr>
          <w:rFonts w:ascii="SimSun" w:hAnsi="SimSun" w:eastAsia="SimSun" w:cs="SimSun"/>
          <w:sz w:val="21"/>
          <w:szCs w:val="21"/>
          <w:spacing w:val="-3"/>
        </w:rPr>
        <w:t>R</w:t>
      </w:r>
      <w:r>
        <w:rPr>
          <w:rFonts w:ascii="SimSun" w:hAnsi="SimSun" w:eastAsia="SimSun" w:cs="SimSun"/>
          <w:sz w:val="21"/>
          <w:szCs w:val="21"/>
          <w:spacing w:val="-14"/>
        </w:rPr>
        <w:t xml:space="preserve"> </w:t>
      </w:r>
      <w:r>
        <w:rPr>
          <w:rFonts w:ascii="SimSun" w:hAnsi="SimSun" w:eastAsia="SimSun" w:cs="SimSun"/>
          <w:sz w:val="21"/>
          <w:szCs w:val="21"/>
          <w:spacing w:val="-3"/>
        </w:rPr>
        <w:t>波</w:t>
      </w:r>
      <w:r>
        <w:rPr>
          <w:rFonts w:ascii="SimSun" w:hAnsi="SimSun" w:eastAsia="SimSun" w:cs="SimSun"/>
          <w:sz w:val="21"/>
          <w:szCs w:val="21"/>
        </w:rPr>
        <w:t xml:space="preserve">  </w:t>
      </w:r>
      <w:r>
        <w:rPr>
          <w:rFonts w:ascii="SimSun" w:hAnsi="SimSun" w:eastAsia="SimSun" w:cs="SimSun"/>
          <w:sz w:val="21"/>
          <w:szCs w:val="21"/>
          <w:spacing w:val="-2"/>
        </w:rPr>
        <w:t>增宽、顶峰粗钝或有切迹；③</w:t>
      </w:r>
      <w:r>
        <w:rPr>
          <w:rFonts w:ascii="SimSun" w:hAnsi="SimSun" w:eastAsia="SimSun" w:cs="SimSun"/>
          <w:sz w:val="21"/>
          <w:szCs w:val="21"/>
          <w:spacing w:val="-62"/>
        </w:rPr>
        <w:t xml:space="preserve"> </w:t>
      </w:r>
      <w:r>
        <w:rPr>
          <w:rFonts w:ascii="SimSun" w:hAnsi="SimSun" w:eastAsia="SimSun" w:cs="SimSun"/>
          <w:sz w:val="21"/>
          <w:szCs w:val="21"/>
          <w:spacing w:val="-2"/>
        </w:rPr>
        <w:t>I、V</w:t>
      </w:r>
      <w:r>
        <w:rPr>
          <w:rFonts w:ascii="Calibri" w:hAnsi="Calibri" w:eastAsia="Calibri" w:cs="Calibri"/>
          <w:sz w:val="21"/>
          <w:szCs w:val="21"/>
          <w:spacing w:val="-2"/>
        </w:rPr>
        <w:t>₅</w:t>
      </w:r>
      <w:r>
        <w:rPr>
          <w:rFonts w:ascii="Calibri" w:hAnsi="Calibri" w:eastAsia="Calibri" w:cs="Calibri"/>
          <w:sz w:val="21"/>
          <w:szCs w:val="21"/>
          <w:spacing w:val="-26"/>
        </w:rPr>
        <w:t xml:space="preserve"> </w:t>
      </w:r>
      <w:r>
        <w:rPr>
          <w:rFonts w:ascii="SimSun" w:hAnsi="SimSun" w:eastAsia="SimSun" w:cs="SimSun"/>
          <w:sz w:val="21"/>
          <w:szCs w:val="21"/>
          <w:spacing w:val="-2"/>
        </w:rPr>
        <w:t>、V</w:t>
      </w:r>
      <w:r>
        <w:rPr>
          <w:rFonts w:ascii="Calibri" w:hAnsi="Calibri" w:eastAsia="Calibri" w:cs="Calibri"/>
          <w:sz w:val="21"/>
          <w:szCs w:val="21"/>
          <w:spacing w:val="-2"/>
        </w:rPr>
        <w:t>₆</w:t>
      </w:r>
      <w:r>
        <w:rPr>
          <w:rFonts w:ascii="SimSun" w:hAnsi="SimSun" w:eastAsia="SimSun" w:cs="SimSun"/>
          <w:sz w:val="21"/>
          <w:szCs w:val="21"/>
          <w:spacing w:val="-2"/>
        </w:rPr>
        <w:t>导联q</w:t>
      </w:r>
      <w:r>
        <w:rPr>
          <w:rFonts w:ascii="SimSun" w:hAnsi="SimSun" w:eastAsia="SimSun" w:cs="SimSun"/>
          <w:sz w:val="21"/>
          <w:szCs w:val="21"/>
          <w:spacing w:val="-30"/>
        </w:rPr>
        <w:t xml:space="preserve"> </w:t>
      </w:r>
      <w:r>
        <w:rPr>
          <w:rFonts w:ascii="SimSun" w:hAnsi="SimSun" w:eastAsia="SimSun" w:cs="SimSun"/>
          <w:sz w:val="21"/>
          <w:szCs w:val="21"/>
          <w:spacing w:val="-2"/>
        </w:rPr>
        <w:t>波一般消失；④Vs、V</w:t>
      </w:r>
      <w:r>
        <w:rPr>
          <w:rFonts w:ascii="Calibri" w:hAnsi="Calibri" w:eastAsia="Calibri" w:cs="Calibri"/>
          <w:sz w:val="21"/>
          <w:szCs w:val="21"/>
          <w:spacing w:val="-2"/>
        </w:rPr>
        <w:t>₆</w:t>
      </w:r>
      <w:r>
        <w:rPr>
          <w:rFonts w:ascii="SimSun" w:hAnsi="SimSun" w:eastAsia="SimSun" w:cs="SimSun"/>
          <w:sz w:val="21"/>
          <w:szCs w:val="21"/>
          <w:spacing w:val="-2"/>
        </w:rPr>
        <w:t>导联</w:t>
      </w:r>
      <w:r>
        <w:rPr>
          <w:rFonts w:ascii="SimSun" w:hAnsi="SimSun" w:eastAsia="SimSun" w:cs="SimSun"/>
          <w:sz w:val="21"/>
          <w:szCs w:val="21"/>
          <w:spacing w:val="-53"/>
        </w:rPr>
        <w:t xml:space="preserve"> </w:t>
      </w:r>
      <w:r>
        <w:rPr>
          <w:rFonts w:ascii="SimSun" w:hAnsi="SimSun" w:eastAsia="SimSun" w:cs="SimSun"/>
          <w:sz w:val="21"/>
          <w:szCs w:val="21"/>
          <w:spacing w:val="-2"/>
        </w:rPr>
        <w:t>R</w:t>
      </w:r>
      <w:r>
        <w:rPr>
          <w:rFonts w:ascii="SimSun" w:hAnsi="SimSun" w:eastAsia="SimSun" w:cs="SimSun"/>
          <w:sz w:val="21"/>
          <w:szCs w:val="21"/>
          <w:spacing w:val="-13"/>
        </w:rPr>
        <w:t xml:space="preserve"> </w:t>
      </w:r>
      <w:r>
        <w:rPr>
          <w:rFonts w:ascii="SimSun" w:hAnsi="SimSun" w:eastAsia="SimSun" w:cs="SimSun"/>
          <w:sz w:val="21"/>
          <w:szCs w:val="21"/>
          <w:spacing w:val="-2"/>
        </w:rPr>
        <w:t>峰</w:t>
      </w:r>
      <w:r>
        <w:rPr>
          <w:rFonts w:ascii="SimSun" w:hAnsi="SimSun" w:eastAsia="SimSun" w:cs="SimSun"/>
          <w:sz w:val="21"/>
          <w:szCs w:val="21"/>
          <w:spacing w:val="-3"/>
        </w:rPr>
        <w:t>时间&gt;0.06秒；</w:t>
      </w:r>
      <w:r>
        <w:rPr>
          <w:rFonts w:ascii="SimSun" w:hAnsi="SimSun" w:eastAsia="SimSun" w:cs="SimSun"/>
          <w:sz w:val="21"/>
          <w:szCs w:val="21"/>
        </w:rPr>
        <w:t xml:space="preserve"> </w:t>
      </w:r>
      <w:r>
        <w:rPr>
          <w:rFonts w:ascii="SimSun" w:hAnsi="SimSun" w:eastAsia="SimSun" w:cs="SimSun"/>
          <w:sz w:val="21"/>
          <w:szCs w:val="21"/>
          <w:spacing w:val="6"/>
        </w:rPr>
        <w:t>⑤</w:t>
      </w:r>
      <w:r>
        <w:rPr>
          <w:rFonts w:ascii="Times New Roman" w:hAnsi="Times New Roman" w:eastAsia="Times New Roman" w:cs="Times New Roman"/>
          <w:sz w:val="21"/>
          <w:szCs w:val="21"/>
        </w:rPr>
        <w:t>ST</w:t>
      </w:r>
      <w:r>
        <w:rPr>
          <w:rFonts w:ascii="Times New Roman" w:hAnsi="Times New Roman" w:eastAsia="Times New Roman" w:cs="Times New Roman"/>
          <w:sz w:val="21"/>
          <w:szCs w:val="21"/>
          <w:spacing w:val="6"/>
        </w:rPr>
        <w:t>-T</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6"/>
        </w:rPr>
        <w:t>方向通常与</w:t>
      </w:r>
      <w:r>
        <w:rPr>
          <w:rFonts w:ascii="SimSun" w:hAnsi="SimSun" w:eastAsia="SimSun" w:cs="SimSun"/>
          <w:sz w:val="21"/>
          <w:szCs w:val="21"/>
          <w:spacing w:val="-63"/>
        </w:rPr>
        <w:t xml:space="preserve"> </w:t>
      </w:r>
      <w:r>
        <w:rPr>
          <w:rFonts w:ascii="Times New Roman" w:hAnsi="Times New Roman" w:eastAsia="Times New Roman" w:cs="Times New Roman"/>
          <w:sz w:val="21"/>
          <w:szCs w:val="21"/>
        </w:rPr>
        <w:t>QRS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波群主波方向相反。有时在</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QRS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6"/>
        </w:rPr>
        <w:t>波群为正向</w:t>
      </w:r>
      <w:r>
        <w:rPr>
          <w:rFonts w:ascii="Times New Roman" w:hAnsi="Times New Roman" w:eastAsia="Times New Roman" w:cs="Times New Roman"/>
          <w:sz w:val="21"/>
          <w:szCs w:val="21"/>
          <w:spacing w:val="6"/>
        </w:rPr>
        <w:t>(R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6"/>
        </w:rPr>
        <w:t>波为主)的导联上</w:t>
      </w:r>
      <w:r>
        <w:rPr>
          <w:rFonts w:ascii="SimSun" w:hAnsi="SimSun" w:eastAsia="SimSun" w:cs="SimSun"/>
          <w:sz w:val="21"/>
          <w:szCs w:val="21"/>
        </w:rPr>
        <w:t xml:space="preserve">  </w:t>
      </w:r>
      <w:r>
        <w:rPr>
          <w:rFonts w:ascii="SimSun" w:hAnsi="SimSun" w:eastAsia="SimSun" w:cs="SimSun"/>
          <w:sz w:val="21"/>
          <w:szCs w:val="21"/>
          <w:spacing w:val="-1"/>
        </w:rPr>
        <w:t>亦可表现为直立的</w:t>
      </w:r>
      <w:r>
        <w:rPr>
          <w:rFonts w:ascii="SimSun" w:hAnsi="SimSun" w:eastAsia="SimSun" w:cs="SimSun"/>
          <w:sz w:val="21"/>
          <w:szCs w:val="21"/>
          <w:spacing w:val="-62"/>
        </w:rPr>
        <w:t xml:space="preserve"> </w:t>
      </w:r>
      <w:r>
        <w:rPr>
          <w:rFonts w:ascii="SimSun" w:hAnsi="SimSun" w:eastAsia="SimSun" w:cs="SimSun"/>
          <w:sz w:val="21"/>
          <w:szCs w:val="21"/>
          <w:spacing w:val="-1"/>
        </w:rPr>
        <w:t>T</w:t>
      </w:r>
      <w:r>
        <w:rPr>
          <w:rFonts w:ascii="SimSun" w:hAnsi="SimSun" w:eastAsia="SimSun" w:cs="SimSun"/>
          <w:sz w:val="21"/>
          <w:szCs w:val="21"/>
          <w:spacing w:val="-25"/>
        </w:rPr>
        <w:t xml:space="preserve"> </w:t>
      </w:r>
      <w:r>
        <w:rPr>
          <w:rFonts w:ascii="SimSun" w:hAnsi="SimSun" w:eastAsia="SimSun" w:cs="SimSun"/>
          <w:sz w:val="21"/>
          <w:szCs w:val="21"/>
          <w:spacing w:val="-1"/>
        </w:rPr>
        <w:t>波。左束支阻滞时，QRS</w:t>
      </w:r>
      <w:r>
        <w:rPr>
          <w:rFonts w:ascii="SimSun" w:hAnsi="SimSun" w:eastAsia="SimSun" w:cs="SimSun"/>
          <w:sz w:val="21"/>
          <w:szCs w:val="21"/>
          <w:spacing w:val="37"/>
        </w:rPr>
        <w:t xml:space="preserve"> </w:t>
      </w:r>
      <w:r>
        <w:rPr>
          <w:rFonts w:ascii="SimSun" w:hAnsi="SimSun" w:eastAsia="SimSun" w:cs="SimSun"/>
          <w:sz w:val="21"/>
          <w:szCs w:val="21"/>
          <w:spacing w:val="-1"/>
        </w:rPr>
        <w:t>心电轴可以在正常范围</w:t>
      </w:r>
      <w:r>
        <w:rPr>
          <w:rFonts w:ascii="SimSun" w:hAnsi="SimSun" w:eastAsia="SimSun" w:cs="SimSun"/>
          <w:sz w:val="21"/>
          <w:szCs w:val="21"/>
          <w:spacing w:val="-2"/>
        </w:rPr>
        <w:t>或向左上偏移，也可出</w:t>
      </w:r>
      <w:r>
        <w:rPr>
          <w:rFonts w:ascii="SimSun" w:hAnsi="SimSun" w:eastAsia="SimSun" w:cs="SimSun"/>
          <w:sz w:val="21"/>
          <w:szCs w:val="21"/>
        </w:rPr>
        <w:t xml:space="preserve"> </w:t>
      </w:r>
      <w:r>
        <w:rPr>
          <w:rFonts w:ascii="SimSun" w:hAnsi="SimSun" w:eastAsia="SimSun" w:cs="SimSun"/>
          <w:sz w:val="21"/>
          <w:szCs w:val="21"/>
          <w:spacing w:val="-3"/>
        </w:rPr>
        <w:t>现电轴右偏。</w:t>
      </w:r>
    </w:p>
    <w:p>
      <w:pPr>
        <w:ind w:right="1110" w:firstLine="400"/>
        <w:spacing w:before="72" w:line="251" w:lineRule="auto"/>
        <w:rPr>
          <w:rFonts w:ascii="SimSun" w:hAnsi="SimSun" w:eastAsia="SimSun" w:cs="SimSun"/>
          <w:sz w:val="21"/>
          <w:szCs w:val="21"/>
        </w:rPr>
      </w:pPr>
      <w:r>
        <w:rPr>
          <w:rFonts w:ascii="SimSun" w:hAnsi="SimSun" w:eastAsia="SimSun" w:cs="SimSun"/>
          <w:sz w:val="21"/>
          <w:szCs w:val="21"/>
          <w:spacing w:val="-7"/>
        </w:rPr>
        <w:t>若</w:t>
      </w:r>
      <w:r>
        <w:rPr>
          <w:rFonts w:ascii="SimSun" w:hAnsi="SimSun" w:eastAsia="SimSun" w:cs="SimSun"/>
          <w:sz w:val="21"/>
          <w:szCs w:val="21"/>
          <w:spacing w:val="-56"/>
        </w:rPr>
        <w:t xml:space="preserve"> </w:t>
      </w:r>
      <w:r>
        <w:rPr>
          <w:rFonts w:ascii="SimSun" w:hAnsi="SimSun" w:eastAsia="SimSun" w:cs="SimSun"/>
          <w:sz w:val="21"/>
          <w:szCs w:val="21"/>
          <w:spacing w:val="-7"/>
        </w:rPr>
        <w:t>QRS</w:t>
      </w:r>
      <w:r>
        <w:rPr>
          <w:rFonts w:ascii="SimSun" w:hAnsi="SimSun" w:eastAsia="SimSun" w:cs="SimSun"/>
          <w:sz w:val="21"/>
          <w:szCs w:val="21"/>
          <w:spacing w:val="-14"/>
        </w:rPr>
        <w:t xml:space="preserve"> </w:t>
      </w:r>
      <w:r>
        <w:rPr>
          <w:rFonts w:ascii="SimSun" w:hAnsi="SimSun" w:eastAsia="SimSun" w:cs="SimSun"/>
          <w:sz w:val="21"/>
          <w:szCs w:val="21"/>
          <w:spacing w:val="-7"/>
        </w:rPr>
        <w:t>波群时间&lt;0.12秒，则诊断为不完全性左束支阻滞，其图形与左心室肥厚的心电图</w:t>
      </w:r>
      <w:r>
        <w:rPr>
          <w:rFonts w:ascii="SimSun" w:hAnsi="SimSun" w:eastAsia="SimSun" w:cs="SimSun"/>
          <w:sz w:val="21"/>
          <w:szCs w:val="21"/>
          <w:spacing w:val="-8"/>
        </w:rPr>
        <w:t>表</w:t>
      </w:r>
      <w:r>
        <w:rPr>
          <w:rFonts w:ascii="SimSun" w:hAnsi="SimSun" w:eastAsia="SimSun" w:cs="SimSun"/>
          <w:sz w:val="21"/>
          <w:szCs w:val="21"/>
        </w:rPr>
        <w:t xml:space="preserve"> </w:t>
      </w:r>
      <w:r>
        <w:rPr>
          <w:rFonts w:ascii="SimSun" w:hAnsi="SimSun" w:eastAsia="SimSun" w:cs="SimSun"/>
          <w:sz w:val="21"/>
          <w:szCs w:val="21"/>
          <w:spacing w:val="-15"/>
        </w:rPr>
        <w:t>现十分相似，二者鉴别有时比较困难。</w:t>
      </w:r>
    </w:p>
    <w:p>
      <w:pPr>
        <w:ind w:firstLine="1260"/>
        <w:spacing w:before="201" w:line="2970" w:lineRule="exact"/>
        <w:textAlignment w:val="center"/>
        <w:rPr/>
      </w:pPr>
      <w:r>
        <w:drawing>
          <wp:inline distT="0" distB="0" distL="0" distR="0">
            <wp:extent cx="3809976" cy="1885950"/>
            <wp:effectExtent l="0" t="0" r="0" b="0"/>
            <wp:docPr id="92" name="IM 92"/>
            <wp:cNvGraphicFramePr/>
            <a:graphic>
              <a:graphicData uri="http://schemas.openxmlformats.org/drawingml/2006/picture">
                <pic:pic>
                  <pic:nvPicPr>
                    <pic:cNvPr id="92" name="IM 92"/>
                    <pic:cNvPicPr/>
                  </pic:nvPicPr>
                  <pic:blipFill>
                    <a:blip r:embed="rId99"/>
                    <a:stretch>
                      <a:fillRect/>
                    </a:stretch>
                  </pic:blipFill>
                  <pic:spPr>
                    <a:xfrm rot="0">
                      <a:off x="0" y="0"/>
                      <a:ext cx="3809976" cy="1885950"/>
                    </a:xfrm>
                    <a:prstGeom prst="rect">
                      <a:avLst/>
                    </a:prstGeom>
                  </pic:spPr>
                </pic:pic>
              </a:graphicData>
            </a:graphic>
          </wp:inline>
        </w:drawing>
      </w:r>
    </w:p>
    <w:p>
      <w:pPr>
        <w:ind w:left="2609"/>
        <w:spacing w:before="147" w:line="222" w:lineRule="auto"/>
        <w:rPr>
          <w:rFonts w:ascii="SimHei" w:hAnsi="SimHei" w:eastAsia="SimHei" w:cs="SimHei"/>
          <w:sz w:val="21"/>
          <w:szCs w:val="21"/>
        </w:rPr>
      </w:pPr>
      <w:r>
        <w:rPr>
          <w:rFonts w:ascii="SimHei" w:hAnsi="SimHei" w:eastAsia="SimHei" w:cs="SimHei"/>
          <w:sz w:val="21"/>
          <w:szCs w:val="21"/>
          <w:color w:val="297DB5"/>
          <w:spacing w:val="-15"/>
        </w:rPr>
        <w:t>图5-1-89</w:t>
      </w:r>
      <w:r>
        <w:rPr>
          <w:rFonts w:ascii="SimHei" w:hAnsi="SimHei" w:eastAsia="SimHei" w:cs="SimHei"/>
          <w:sz w:val="21"/>
          <w:szCs w:val="21"/>
          <w:color w:val="297DB5"/>
          <w:spacing w:val="50"/>
        </w:rPr>
        <w:t xml:space="preserve"> </w:t>
      </w:r>
      <w:r>
        <w:rPr>
          <w:rFonts w:ascii="SimHei" w:hAnsi="SimHei" w:eastAsia="SimHei" w:cs="SimHei"/>
          <w:sz w:val="21"/>
          <w:szCs w:val="21"/>
          <w:spacing w:val="-15"/>
        </w:rPr>
        <w:t>左束支阻滞</w:t>
      </w:r>
      <w:r>
        <w:rPr>
          <w:rFonts w:ascii="Arial" w:hAnsi="Arial" w:eastAsia="Arial" w:cs="Arial"/>
          <w:sz w:val="21"/>
          <w:szCs w:val="21"/>
          <w:spacing w:val="-15"/>
        </w:rPr>
        <w:t>QRS</w:t>
      </w:r>
      <w:r>
        <w:rPr>
          <w:rFonts w:ascii="SimHei" w:hAnsi="SimHei" w:eastAsia="SimHei" w:cs="SimHei"/>
          <w:sz w:val="21"/>
          <w:szCs w:val="21"/>
          <w:spacing w:val="-15"/>
        </w:rPr>
        <w:t>波形示意图</w:t>
      </w:r>
    </w:p>
    <w:p>
      <w:pPr>
        <w:ind w:firstLine="8689"/>
        <w:spacing w:before="70" w:line="690" w:lineRule="exact"/>
        <w:textAlignment w:val="center"/>
        <w:rPr/>
      </w:pPr>
      <w:r>
        <w:drawing>
          <wp:inline distT="0" distB="0" distL="0" distR="0">
            <wp:extent cx="539748" cy="438143"/>
            <wp:effectExtent l="0" t="0" r="0" b="0"/>
            <wp:docPr id="93" name="IM 93"/>
            <wp:cNvGraphicFramePr/>
            <a:graphic>
              <a:graphicData uri="http://schemas.openxmlformats.org/drawingml/2006/picture">
                <pic:pic>
                  <pic:nvPicPr>
                    <pic:cNvPr id="93" name="IM 93"/>
                    <pic:cNvPicPr/>
                  </pic:nvPicPr>
                  <pic:blipFill>
                    <a:blip r:embed="rId100"/>
                    <a:stretch>
                      <a:fillRect/>
                    </a:stretch>
                  </pic:blipFill>
                  <pic:spPr>
                    <a:xfrm rot="0">
                      <a:off x="0" y="0"/>
                      <a:ext cx="539748" cy="438143"/>
                    </a:xfrm>
                    <a:prstGeom prst="rect">
                      <a:avLst/>
                    </a:prstGeom>
                  </pic:spPr>
                </pic:pic>
              </a:graphicData>
            </a:graphic>
          </wp:inline>
        </w:drawing>
      </w:r>
    </w:p>
    <w:p>
      <w:pPr>
        <w:sectPr>
          <w:pgSz w:w="11230" w:h="15840"/>
          <w:pgMar w:top="400" w:right="620" w:bottom="0" w:left="1069" w:header="0" w:footer="0" w:gutter="0"/>
        </w:sectPr>
        <w:rPr/>
      </w:pPr>
    </w:p>
    <w:p>
      <w:pPr>
        <w:spacing w:line="250" w:lineRule="auto"/>
        <w:rPr>
          <w:rFonts w:ascii="Arial"/>
          <w:sz w:val="21"/>
        </w:rPr>
      </w:pPr>
      <w:r>
        <w:pict>
          <v:shape id="_x0000_s133" style="position:absolute;margin-left:184.503pt;margin-top:549.471pt;mso-position-vertical-relative:page;mso-position-horizontal-relative:page;width:8.8pt;height:10.6pt;z-index:252599296;" o:allowincell="f"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txbxContent>
            </v:textbox>
          </v:shape>
        </w:pict>
      </w:r>
      <w:r>
        <w:drawing>
          <wp:anchor distT="0" distB="0" distL="0" distR="0" simplePos="0" relativeHeight="252596224" behindDoc="0" locked="0" layoutInCell="0" allowOverlap="1">
            <wp:simplePos x="0" y="0"/>
            <wp:positionH relativeFrom="page">
              <wp:posOffset>2425697</wp:posOffset>
            </wp:positionH>
            <wp:positionV relativeFrom="page">
              <wp:posOffset>5994404</wp:posOffset>
            </wp:positionV>
            <wp:extent cx="1269968" cy="952530"/>
            <wp:effectExtent l="0" t="0" r="0" b="0"/>
            <wp:wrapNone/>
            <wp:docPr id="94" name="IM 94"/>
            <wp:cNvGraphicFramePr/>
            <a:graphic>
              <a:graphicData uri="http://schemas.openxmlformats.org/drawingml/2006/picture">
                <pic:pic>
                  <pic:nvPicPr>
                    <pic:cNvPr id="94" name="IM 94"/>
                    <pic:cNvPicPr/>
                  </pic:nvPicPr>
                  <pic:blipFill>
                    <a:blip r:embed="rId101"/>
                    <a:stretch>
                      <a:fillRect/>
                    </a:stretch>
                  </pic:blipFill>
                  <pic:spPr>
                    <a:xfrm rot="0">
                      <a:off x="0" y="0"/>
                      <a:ext cx="1269968" cy="952530"/>
                    </a:xfrm>
                    <a:prstGeom prst="rect">
                      <a:avLst/>
                    </a:prstGeom>
                  </pic:spPr>
                </pic:pic>
              </a:graphicData>
            </a:graphic>
          </wp:anchor>
        </w:drawing>
      </w:r>
      <w:r>
        <w:drawing>
          <wp:anchor distT="0" distB="0" distL="0" distR="0" simplePos="0" relativeHeight="252597248" behindDoc="0" locked="0" layoutInCell="0" allowOverlap="1">
            <wp:simplePos x="0" y="0"/>
            <wp:positionH relativeFrom="page">
              <wp:posOffset>2349466</wp:posOffset>
            </wp:positionH>
            <wp:positionV relativeFrom="page">
              <wp:posOffset>7283488</wp:posOffset>
            </wp:positionV>
            <wp:extent cx="1282733" cy="914409"/>
            <wp:effectExtent l="0" t="0" r="0" b="0"/>
            <wp:wrapNone/>
            <wp:docPr id="95" name="IM 95"/>
            <wp:cNvGraphicFramePr/>
            <a:graphic>
              <a:graphicData uri="http://schemas.openxmlformats.org/drawingml/2006/picture">
                <pic:pic>
                  <pic:nvPicPr>
                    <pic:cNvPr id="95" name="IM 95"/>
                    <pic:cNvPicPr/>
                  </pic:nvPicPr>
                  <pic:blipFill>
                    <a:blip r:embed="rId102"/>
                    <a:stretch>
                      <a:fillRect/>
                    </a:stretch>
                  </pic:blipFill>
                  <pic:spPr>
                    <a:xfrm rot="0">
                      <a:off x="0" y="0"/>
                      <a:ext cx="1282733" cy="914409"/>
                    </a:xfrm>
                    <a:prstGeom prst="rect">
                      <a:avLst/>
                    </a:prstGeom>
                  </pic:spPr>
                </pic:pic>
              </a:graphicData>
            </a:graphic>
          </wp:anchor>
        </w:drawing>
      </w:r>
      <w:r>
        <w:drawing>
          <wp:anchor distT="0" distB="0" distL="0" distR="0" simplePos="0" relativeHeight="252598272" behindDoc="0" locked="0" layoutInCell="0" allowOverlap="1">
            <wp:simplePos x="0" y="0"/>
            <wp:positionH relativeFrom="page">
              <wp:posOffset>393705</wp:posOffset>
            </wp:positionH>
            <wp:positionV relativeFrom="page">
              <wp:posOffset>9213896</wp:posOffset>
            </wp:positionV>
            <wp:extent cx="330167" cy="425369"/>
            <wp:effectExtent l="0" t="0" r="0" b="0"/>
            <wp:wrapNone/>
            <wp:docPr id="96" name="IM 96"/>
            <wp:cNvGraphicFramePr/>
            <a:graphic>
              <a:graphicData uri="http://schemas.openxmlformats.org/drawingml/2006/picture">
                <pic:pic>
                  <pic:nvPicPr>
                    <pic:cNvPr id="96" name="IM 96"/>
                    <pic:cNvPicPr/>
                  </pic:nvPicPr>
                  <pic:blipFill>
                    <a:blip r:embed="rId103"/>
                    <a:stretch>
                      <a:fillRect/>
                    </a:stretch>
                  </pic:blipFill>
                  <pic:spPr>
                    <a:xfrm rot="0">
                      <a:off x="0" y="0"/>
                      <a:ext cx="330167" cy="425369"/>
                    </a:xfrm>
                    <a:prstGeom prst="rect">
                      <a:avLst/>
                    </a:prstGeom>
                  </pic:spPr>
                </pic:pic>
              </a:graphicData>
            </a:graphic>
          </wp:anchor>
        </w:drawing>
      </w:r>
      <w:r/>
    </w:p>
    <w:p>
      <w:pPr>
        <w:ind w:left="49"/>
        <w:spacing w:before="62" w:line="222" w:lineRule="auto"/>
        <w:rPr>
          <w:rFonts w:ascii="SimHei" w:hAnsi="SimHei" w:eastAsia="SimHei" w:cs="SimHei"/>
          <w:sz w:val="19"/>
          <w:szCs w:val="19"/>
        </w:rPr>
      </w:pPr>
      <w:r>
        <w:rPr>
          <w:rFonts w:ascii="SimSun" w:hAnsi="SimSun" w:eastAsia="SimSun" w:cs="SimSun"/>
          <w:sz w:val="19"/>
          <w:szCs w:val="19"/>
          <w:color w:val="2173B3"/>
          <w:spacing w:val="-6"/>
        </w:rPr>
        <w:t>522</w:t>
      </w:r>
      <w:r>
        <w:rPr>
          <w:rFonts w:ascii="SimSun" w:hAnsi="SimSun" w:eastAsia="SimSun" w:cs="SimSun"/>
          <w:sz w:val="19"/>
          <w:szCs w:val="19"/>
          <w:color w:val="2173B3"/>
          <w:spacing w:val="11"/>
        </w:rPr>
        <w:t xml:space="preserve">       </w:t>
      </w:r>
      <w:r>
        <w:rPr>
          <w:rFonts w:ascii="SimHei" w:hAnsi="SimHei" w:eastAsia="SimHei" w:cs="SimHei"/>
          <w:sz w:val="19"/>
          <w:szCs w:val="19"/>
          <w:b/>
          <w:bCs/>
          <w:color w:val="00579B"/>
          <w:spacing w:val="-6"/>
        </w:rPr>
        <w:t>第五篇</w:t>
      </w:r>
      <w:r>
        <w:rPr>
          <w:rFonts w:ascii="SimHei" w:hAnsi="SimHei" w:eastAsia="SimHei" w:cs="SimHei"/>
          <w:sz w:val="19"/>
          <w:szCs w:val="19"/>
          <w:color w:val="00579B"/>
          <w:spacing w:val="55"/>
        </w:rPr>
        <w:t xml:space="preserve"> </w:t>
      </w:r>
      <w:r>
        <w:rPr>
          <w:rFonts w:ascii="SimHei" w:hAnsi="SimHei" w:eastAsia="SimHei" w:cs="SimHei"/>
          <w:sz w:val="19"/>
          <w:szCs w:val="19"/>
          <w:b/>
          <w:bCs/>
          <w:color w:val="00579B"/>
          <w:spacing w:val="-6"/>
        </w:rPr>
        <w:t>辅</w:t>
      </w:r>
      <w:r>
        <w:rPr>
          <w:rFonts w:ascii="SimHei" w:hAnsi="SimHei" w:eastAsia="SimHei" w:cs="SimHei"/>
          <w:sz w:val="19"/>
          <w:szCs w:val="19"/>
          <w:color w:val="00579B"/>
          <w:spacing w:val="-1"/>
        </w:rPr>
        <w:t xml:space="preserve"> </w:t>
      </w:r>
      <w:r>
        <w:rPr>
          <w:rFonts w:ascii="SimHei" w:hAnsi="SimHei" w:eastAsia="SimHei" w:cs="SimHei"/>
          <w:sz w:val="19"/>
          <w:szCs w:val="19"/>
          <w:b/>
          <w:bCs/>
          <w:color w:val="00579B"/>
          <w:spacing w:val="-6"/>
        </w:rPr>
        <w:t>助</w:t>
      </w:r>
      <w:r>
        <w:rPr>
          <w:rFonts w:ascii="SimHei" w:hAnsi="SimHei" w:eastAsia="SimHei" w:cs="SimHei"/>
          <w:sz w:val="19"/>
          <w:szCs w:val="19"/>
          <w:color w:val="00579B"/>
          <w:spacing w:val="-3"/>
        </w:rPr>
        <w:t xml:space="preserve"> </w:t>
      </w:r>
      <w:r>
        <w:rPr>
          <w:rFonts w:ascii="SimHei" w:hAnsi="SimHei" w:eastAsia="SimHei" w:cs="SimHei"/>
          <w:sz w:val="19"/>
          <w:szCs w:val="19"/>
          <w:b/>
          <w:bCs/>
          <w:color w:val="00579B"/>
          <w:spacing w:val="-6"/>
        </w:rPr>
        <w:t>检</w:t>
      </w:r>
      <w:r>
        <w:rPr>
          <w:rFonts w:ascii="SimHei" w:hAnsi="SimHei" w:eastAsia="SimHei" w:cs="SimHei"/>
          <w:sz w:val="19"/>
          <w:szCs w:val="19"/>
          <w:color w:val="00579B"/>
          <w:spacing w:val="1"/>
        </w:rPr>
        <w:t xml:space="preserve"> </w:t>
      </w:r>
      <w:r>
        <w:rPr>
          <w:rFonts w:ascii="SimHei" w:hAnsi="SimHei" w:eastAsia="SimHei" w:cs="SimHei"/>
          <w:sz w:val="19"/>
          <w:szCs w:val="19"/>
          <w:b/>
          <w:bCs/>
          <w:color w:val="00579B"/>
          <w:spacing w:val="-6"/>
        </w:rPr>
        <w:t>查</w:t>
      </w:r>
    </w:p>
    <w:p>
      <w:pPr>
        <w:spacing w:line="262" w:lineRule="auto"/>
        <w:rPr>
          <w:rFonts w:ascii="Arial"/>
          <w:sz w:val="21"/>
        </w:rPr>
      </w:pPr>
      <w:r/>
    </w:p>
    <w:p>
      <w:pPr>
        <w:spacing w:line="262" w:lineRule="auto"/>
        <w:rPr>
          <w:rFonts w:ascii="Arial"/>
          <w:sz w:val="21"/>
        </w:rPr>
      </w:pPr>
      <w:r/>
    </w:p>
    <w:p>
      <w:pPr>
        <w:ind w:firstLine="2960"/>
        <w:spacing w:line="5300" w:lineRule="exact"/>
        <w:textAlignment w:val="center"/>
        <w:rPr/>
      </w:pPr>
      <w:r>
        <w:drawing>
          <wp:inline distT="0" distB="0" distL="0" distR="0">
            <wp:extent cx="2978140" cy="3365539"/>
            <wp:effectExtent l="0" t="0" r="0" b="0"/>
            <wp:docPr id="97" name="IM 97"/>
            <wp:cNvGraphicFramePr/>
            <a:graphic>
              <a:graphicData uri="http://schemas.openxmlformats.org/drawingml/2006/picture">
                <pic:pic>
                  <pic:nvPicPr>
                    <pic:cNvPr id="97" name="IM 97"/>
                    <pic:cNvPicPr/>
                  </pic:nvPicPr>
                  <pic:blipFill>
                    <a:blip r:embed="rId104"/>
                    <a:stretch>
                      <a:fillRect/>
                    </a:stretch>
                  </pic:blipFill>
                  <pic:spPr>
                    <a:xfrm rot="0">
                      <a:off x="0" y="0"/>
                      <a:ext cx="2978140" cy="3365539"/>
                    </a:xfrm>
                    <a:prstGeom prst="rect">
                      <a:avLst/>
                    </a:prstGeom>
                  </pic:spPr>
                </pic:pic>
              </a:graphicData>
            </a:graphic>
          </wp:inline>
        </w:drawing>
      </w:r>
    </w:p>
    <w:p>
      <w:pPr>
        <w:ind w:left="4129"/>
        <w:spacing w:before="176" w:line="221" w:lineRule="auto"/>
        <w:rPr>
          <w:rFonts w:ascii="SimHei" w:hAnsi="SimHei" w:eastAsia="SimHei" w:cs="SimHei"/>
          <w:sz w:val="19"/>
          <w:szCs w:val="19"/>
        </w:rPr>
      </w:pPr>
      <w:r>
        <w:rPr>
          <w:rFonts w:ascii="SimHei" w:hAnsi="SimHei" w:eastAsia="SimHei" w:cs="SimHei"/>
          <w:sz w:val="19"/>
          <w:szCs w:val="19"/>
          <w:color w:val="175F9E"/>
          <w:spacing w:val="-5"/>
        </w:rPr>
        <w:t>图5-1-90</w:t>
      </w:r>
      <w:r>
        <w:rPr>
          <w:rFonts w:ascii="SimHei" w:hAnsi="SimHei" w:eastAsia="SimHei" w:cs="SimHei"/>
          <w:sz w:val="19"/>
          <w:szCs w:val="19"/>
          <w:color w:val="175F9E"/>
          <w:spacing w:val="35"/>
          <w:w w:val="101"/>
        </w:rPr>
        <w:t xml:space="preserve"> </w:t>
      </w:r>
      <w:r>
        <w:rPr>
          <w:rFonts w:ascii="SimHei" w:hAnsi="SimHei" w:eastAsia="SimHei" w:cs="SimHei"/>
          <w:sz w:val="19"/>
          <w:szCs w:val="19"/>
          <w:spacing w:val="-5"/>
        </w:rPr>
        <w:t>完全性左束支阻滞</w:t>
      </w:r>
    </w:p>
    <w:p>
      <w:pPr>
        <w:spacing w:line="247" w:lineRule="auto"/>
        <w:rPr>
          <w:rFonts w:ascii="Arial"/>
          <w:sz w:val="21"/>
        </w:rPr>
      </w:pPr>
      <w:r/>
    </w:p>
    <w:p>
      <w:pPr>
        <w:ind w:left="1059" w:firstLine="459"/>
        <w:spacing w:before="62" w:line="293" w:lineRule="auto"/>
        <w:jc w:val="both"/>
        <w:rPr>
          <w:rFonts w:ascii="SimSun" w:hAnsi="SimSun" w:eastAsia="SimSun" w:cs="SimSun"/>
          <w:sz w:val="19"/>
          <w:szCs w:val="19"/>
        </w:rPr>
      </w:pPr>
      <w:r>
        <w:rPr>
          <w:rFonts w:ascii="SimSun" w:hAnsi="SimSun" w:eastAsia="SimSun" w:cs="SimSun"/>
          <w:sz w:val="19"/>
          <w:szCs w:val="19"/>
          <w:spacing w:val="-3"/>
        </w:rPr>
        <w:t>(3)左前分支阻滞(left</w:t>
      </w:r>
      <w:r>
        <w:rPr>
          <w:rFonts w:ascii="SimSun" w:hAnsi="SimSun" w:eastAsia="SimSun" w:cs="SimSun"/>
          <w:sz w:val="19"/>
          <w:szCs w:val="19"/>
          <w:spacing w:val="-5"/>
        </w:rPr>
        <w:t xml:space="preserve"> </w:t>
      </w:r>
      <w:r>
        <w:rPr>
          <w:rFonts w:ascii="SimSun" w:hAnsi="SimSun" w:eastAsia="SimSun" w:cs="SimSun"/>
          <w:sz w:val="19"/>
          <w:szCs w:val="19"/>
          <w:spacing w:val="-3"/>
        </w:rPr>
        <w:t>anterior</w:t>
      </w:r>
      <w:r>
        <w:rPr>
          <w:rFonts w:ascii="SimSun" w:hAnsi="SimSun" w:eastAsia="SimSun" w:cs="SimSun"/>
          <w:sz w:val="19"/>
          <w:szCs w:val="19"/>
          <w:spacing w:val="-3"/>
        </w:rPr>
        <w:t xml:space="preserve"> </w:t>
      </w:r>
      <w:r>
        <w:rPr>
          <w:rFonts w:ascii="SimSun" w:hAnsi="SimSun" w:eastAsia="SimSun" w:cs="SimSun"/>
          <w:sz w:val="19"/>
          <w:szCs w:val="19"/>
          <w:spacing w:val="-3"/>
        </w:rPr>
        <w:t>fascicular</w:t>
      </w:r>
      <w:r>
        <w:rPr>
          <w:rFonts w:ascii="SimSun" w:hAnsi="SimSun" w:eastAsia="SimSun" w:cs="SimSun"/>
          <w:sz w:val="19"/>
          <w:szCs w:val="19"/>
          <w:spacing w:val="-7"/>
        </w:rPr>
        <w:t xml:space="preserve"> </w:t>
      </w:r>
      <w:r>
        <w:rPr>
          <w:rFonts w:ascii="SimSun" w:hAnsi="SimSun" w:eastAsia="SimSun" w:cs="SimSun"/>
          <w:sz w:val="19"/>
          <w:szCs w:val="19"/>
          <w:spacing w:val="-3"/>
        </w:rPr>
        <w:t>block,LAFB):左前分支</w:t>
      </w:r>
      <w:r>
        <w:rPr>
          <w:rFonts w:ascii="SimSun" w:hAnsi="SimSun" w:eastAsia="SimSun" w:cs="SimSun"/>
          <w:sz w:val="19"/>
          <w:szCs w:val="19"/>
          <w:spacing w:val="-4"/>
        </w:rPr>
        <w:t>细长，支配左心室左前上方，</w:t>
      </w:r>
      <w:r>
        <w:rPr>
          <w:rFonts w:ascii="SimSun" w:hAnsi="SimSun" w:eastAsia="SimSun" w:cs="SimSun"/>
          <w:sz w:val="19"/>
          <w:szCs w:val="19"/>
        </w:rPr>
        <w:t xml:space="preserve"> </w:t>
      </w:r>
      <w:r>
        <w:rPr>
          <w:rFonts w:ascii="SimSun" w:hAnsi="SimSun" w:eastAsia="SimSun" w:cs="SimSun"/>
          <w:sz w:val="19"/>
          <w:szCs w:val="19"/>
          <w:spacing w:val="5"/>
        </w:rPr>
        <w:t>主要由左前降支供血，易发生传导障碍。左前分支阻滞时，心脏激动沿左后分支下传，首先使左心</w:t>
      </w:r>
      <w:r>
        <w:rPr>
          <w:rFonts w:ascii="SimSun" w:hAnsi="SimSun" w:eastAsia="SimSun" w:cs="SimSun"/>
          <w:sz w:val="19"/>
          <w:szCs w:val="19"/>
          <w:spacing w:val="8"/>
        </w:rPr>
        <w:t xml:space="preserve">  </w:t>
      </w:r>
      <w:r>
        <w:rPr>
          <w:rFonts w:ascii="SimSun" w:hAnsi="SimSun" w:eastAsia="SimSun" w:cs="SimSun"/>
          <w:sz w:val="19"/>
          <w:szCs w:val="19"/>
          <w:spacing w:val="5"/>
        </w:rPr>
        <w:t>室后下壁除极，</w:t>
      </w:r>
      <w:r>
        <w:rPr>
          <w:rFonts w:ascii="SimSun" w:hAnsi="SimSun" w:eastAsia="SimSun" w:cs="SimSun"/>
          <w:sz w:val="19"/>
          <w:szCs w:val="19"/>
        </w:rPr>
        <w:t>QRS</w:t>
      </w:r>
      <w:r>
        <w:rPr>
          <w:rFonts w:ascii="SimSun" w:hAnsi="SimSun" w:eastAsia="SimSun" w:cs="SimSun"/>
          <w:sz w:val="19"/>
          <w:szCs w:val="19"/>
          <w:spacing w:val="41"/>
        </w:rPr>
        <w:t xml:space="preserve"> </w:t>
      </w:r>
      <w:r>
        <w:rPr>
          <w:rFonts w:ascii="SimSun" w:hAnsi="SimSun" w:eastAsia="SimSun" w:cs="SimSun"/>
          <w:sz w:val="19"/>
          <w:szCs w:val="19"/>
          <w:spacing w:val="5"/>
        </w:rPr>
        <w:t>波群初始向量朝向右下方，在0.03秒之内由下转向左上，然后使左心室前上壁</w:t>
      </w:r>
      <w:r>
        <w:rPr>
          <w:rFonts w:ascii="SimSun" w:hAnsi="SimSun" w:eastAsia="SimSun" w:cs="SimSun"/>
          <w:sz w:val="19"/>
          <w:szCs w:val="19"/>
        </w:rPr>
        <w:t xml:space="preserve">  </w:t>
      </w:r>
      <w:r>
        <w:rPr>
          <w:rFonts w:ascii="SimSun" w:hAnsi="SimSun" w:eastAsia="SimSun" w:cs="SimSun"/>
          <w:sz w:val="19"/>
          <w:szCs w:val="19"/>
          <w:spacing w:val="9"/>
        </w:rPr>
        <w:t>除极。左前分支阻滞时，</w:t>
      </w:r>
      <w:r>
        <w:rPr>
          <w:rFonts w:ascii="SimSun" w:hAnsi="SimSun" w:eastAsia="SimSun" w:cs="SimSun"/>
          <w:sz w:val="19"/>
          <w:szCs w:val="19"/>
        </w:rPr>
        <w:t>QRS</w:t>
      </w:r>
      <w:r>
        <w:rPr>
          <w:rFonts w:ascii="SimSun" w:hAnsi="SimSun" w:eastAsia="SimSun" w:cs="SimSun"/>
          <w:sz w:val="19"/>
          <w:szCs w:val="19"/>
          <w:spacing w:val="25"/>
        </w:rPr>
        <w:t xml:space="preserve"> </w:t>
      </w:r>
      <w:r>
        <w:rPr>
          <w:rFonts w:ascii="SimSun" w:hAnsi="SimSun" w:eastAsia="SimSun" w:cs="SimSun"/>
          <w:sz w:val="19"/>
          <w:szCs w:val="19"/>
          <w:spacing w:val="9"/>
        </w:rPr>
        <w:t>波群主向量位于左上方(图</w:t>
      </w:r>
      <w:r>
        <w:rPr>
          <w:rFonts w:ascii="SimSun" w:hAnsi="SimSun" w:eastAsia="SimSun" w:cs="SimSun"/>
          <w:sz w:val="19"/>
          <w:szCs w:val="19"/>
          <w:spacing w:val="8"/>
        </w:rPr>
        <w:t>5-1-91B)。</w:t>
      </w:r>
      <w:r>
        <w:rPr>
          <w:rFonts w:ascii="SimSun" w:hAnsi="SimSun" w:eastAsia="SimSun" w:cs="SimSun"/>
          <w:sz w:val="19"/>
          <w:szCs w:val="19"/>
          <w:spacing w:val="48"/>
        </w:rPr>
        <w:t xml:space="preserve"> </w:t>
      </w:r>
      <w:r>
        <w:rPr>
          <w:rFonts w:ascii="SimSun" w:hAnsi="SimSun" w:eastAsia="SimSun" w:cs="SimSun"/>
          <w:sz w:val="19"/>
          <w:szCs w:val="19"/>
          <w:spacing w:val="8"/>
        </w:rPr>
        <w:t>由于激动仍然通过传导系统</w:t>
      </w:r>
      <w:r>
        <w:rPr>
          <w:rFonts w:ascii="SimSun" w:hAnsi="SimSun" w:eastAsia="SimSun" w:cs="SimSun"/>
          <w:sz w:val="19"/>
          <w:szCs w:val="19"/>
        </w:rPr>
        <w:t xml:space="preserve">  </w:t>
      </w:r>
      <w:r>
        <w:rPr>
          <w:rFonts w:ascii="SimSun" w:hAnsi="SimSun" w:eastAsia="SimSun" w:cs="SimSun"/>
          <w:sz w:val="19"/>
          <w:szCs w:val="19"/>
          <w:spacing w:val="3"/>
        </w:rPr>
        <w:t>扩布，因此</w:t>
      </w:r>
      <w:r>
        <w:rPr>
          <w:rFonts w:ascii="SimSun" w:hAnsi="SimSun" w:eastAsia="SimSun" w:cs="SimSun"/>
          <w:sz w:val="19"/>
          <w:szCs w:val="19"/>
        </w:rPr>
        <w:t>QRS</w:t>
      </w:r>
      <w:r>
        <w:rPr>
          <w:rFonts w:ascii="SimSun" w:hAnsi="SimSun" w:eastAsia="SimSun" w:cs="SimSun"/>
          <w:sz w:val="19"/>
          <w:szCs w:val="19"/>
          <w:spacing w:val="58"/>
        </w:rPr>
        <w:t xml:space="preserve"> </w:t>
      </w:r>
      <w:r>
        <w:rPr>
          <w:rFonts w:ascii="SimSun" w:hAnsi="SimSun" w:eastAsia="SimSun" w:cs="SimSun"/>
          <w:sz w:val="19"/>
          <w:szCs w:val="19"/>
          <w:spacing w:val="3"/>
        </w:rPr>
        <w:t>波群时限仅轻度延长。</w:t>
      </w:r>
    </w:p>
    <w:p>
      <w:pPr>
        <w:spacing w:line="326" w:lineRule="auto"/>
        <w:rPr>
          <w:rFonts w:ascii="Arial"/>
          <w:sz w:val="21"/>
        </w:rPr>
      </w:pPr>
      <w:r/>
    </w:p>
    <w:p>
      <w:pPr>
        <w:spacing w:line="327" w:lineRule="auto"/>
        <w:rPr>
          <w:rFonts w:ascii="Arial"/>
          <w:sz w:val="21"/>
        </w:rPr>
      </w:pPr>
      <w:r/>
    </w:p>
    <w:p>
      <w:pPr>
        <w:ind w:firstLine="5369"/>
        <w:spacing w:line="3220" w:lineRule="exact"/>
        <w:textAlignment w:val="center"/>
        <w:rPr/>
      </w:pPr>
      <w:r>
        <w:pict>
          <v:group id="_x0000_s134" style="mso-position-vertical-relative:line;mso-position-horizontal-relative:char;width:108pt;height:161pt;" filled="false" stroked="false" coordsize="2160,3220" coordorigin="0,0">
            <v:shape id="_x0000_s135" style="position:absolute;left:0;top:0;width:2160;height:3170;" filled="false" stroked="false" type="#_x0000_t75">
              <v:imagedata o:title="" r:id="rId105"/>
            </v:shape>
            <v:shape id="_x0000_s136" style="position:absolute;left:-20;top:-20;width:2200;height:3302;" filled="false" stroked="false" type="#_x0000_t202">
              <v:fill on="false"/>
              <v:stroke on="false"/>
              <v:path/>
              <v:imagedata o:title=""/>
              <o:lock v:ext="edit" aspectratio="false"/>
              <v:textbox inset="0mm,0mm,0mm,0mm">
                <w:txbxContent>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110"/>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20"/>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w:t>
                    </w:r>
                  </w:p>
                </w:txbxContent>
              </v:textbox>
            </v:shape>
          </v:group>
        </w:pict>
      </w:r>
    </w:p>
    <w:p>
      <w:pPr>
        <w:ind w:left="2989"/>
        <w:spacing w:before="229" w:line="269" w:lineRule="exact"/>
        <w:rPr>
          <w:rFonts w:ascii="SimHei" w:hAnsi="SimHei" w:eastAsia="SimHei" w:cs="SimHei"/>
          <w:sz w:val="19"/>
          <w:szCs w:val="19"/>
        </w:rPr>
      </w:pPr>
      <w:r>
        <w:rPr>
          <w:rFonts w:ascii="SimHei" w:hAnsi="SimHei" w:eastAsia="SimHei" w:cs="SimHei"/>
          <w:sz w:val="19"/>
          <w:szCs w:val="19"/>
          <w:color w:val="1A669A"/>
          <w:spacing w:val="-5"/>
          <w:position w:val="5"/>
        </w:rPr>
        <w:t>图5-1-91</w:t>
      </w:r>
      <w:r>
        <w:rPr>
          <w:rFonts w:ascii="SimHei" w:hAnsi="SimHei" w:eastAsia="SimHei" w:cs="SimHei"/>
          <w:sz w:val="19"/>
          <w:szCs w:val="19"/>
          <w:color w:val="1A669A"/>
          <w:spacing w:val="21"/>
          <w:position w:val="5"/>
        </w:rPr>
        <w:t xml:space="preserve"> </w:t>
      </w:r>
      <w:r>
        <w:rPr>
          <w:rFonts w:ascii="SimHei" w:hAnsi="SimHei" w:eastAsia="SimHei" w:cs="SimHei"/>
          <w:sz w:val="19"/>
          <w:szCs w:val="19"/>
          <w:spacing w:val="-5"/>
          <w:position w:val="5"/>
        </w:rPr>
        <w:t>左前和左后分支阻滞</w:t>
      </w:r>
      <w:r>
        <w:rPr>
          <w:rFonts w:ascii="Times New Roman" w:hAnsi="Times New Roman" w:eastAsia="Times New Roman" w:cs="Times New Roman"/>
          <w:sz w:val="19"/>
          <w:szCs w:val="19"/>
          <w:spacing w:val="-5"/>
          <w:position w:val="5"/>
        </w:rPr>
        <w:t>QRS</w:t>
      </w:r>
      <w:r>
        <w:rPr>
          <w:rFonts w:ascii="Times New Roman" w:hAnsi="Times New Roman" w:eastAsia="Times New Roman" w:cs="Times New Roman"/>
          <w:sz w:val="19"/>
          <w:szCs w:val="19"/>
          <w:spacing w:val="1"/>
          <w:position w:val="5"/>
        </w:rPr>
        <w:t xml:space="preserve">  </w:t>
      </w:r>
      <w:r>
        <w:rPr>
          <w:rFonts w:ascii="SimHei" w:hAnsi="SimHei" w:eastAsia="SimHei" w:cs="SimHei"/>
          <w:sz w:val="19"/>
          <w:szCs w:val="19"/>
          <w:spacing w:val="-5"/>
          <w:position w:val="5"/>
        </w:rPr>
        <w:t>波群向量偏转示意图</w:t>
      </w:r>
    </w:p>
    <w:p>
      <w:pPr>
        <w:ind w:left="3029"/>
        <w:spacing w:before="1" w:line="212" w:lineRule="auto"/>
        <w:rPr>
          <w:rFonts w:ascii="SimHei" w:hAnsi="SimHei" w:eastAsia="SimHei" w:cs="SimHei"/>
          <w:sz w:val="19"/>
          <w:szCs w:val="19"/>
        </w:rPr>
      </w:pPr>
      <w:r>
        <w:rPr>
          <w:rFonts w:ascii="SimHei" w:hAnsi="SimHei" w:eastAsia="SimHei" w:cs="SimHei"/>
          <w:sz w:val="19"/>
          <w:szCs w:val="19"/>
          <w:spacing w:val="-11"/>
        </w:rPr>
        <w:t>AVN:</w:t>
      </w:r>
      <w:r>
        <w:rPr>
          <w:rFonts w:ascii="SimHei" w:hAnsi="SimHei" w:eastAsia="SimHei" w:cs="SimHei"/>
          <w:sz w:val="19"/>
          <w:szCs w:val="19"/>
          <w:spacing w:val="-43"/>
        </w:rPr>
        <w:t xml:space="preserve"> </w:t>
      </w:r>
      <w:r>
        <w:rPr>
          <w:rFonts w:ascii="SimHei" w:hAnsi="SimHei" w:eastAsia="SimHei" w:cs="SimHei"/>
          <w:sz w:val="19"/>
          <w:szCs w:val="19"/>
          <w:spacing w:val="-11"/>
        </w:rPr>
        <w:t>房室结；RB:</w:t>
      </w:r>
      <w:r>
        <w:rPr>
          <w:rFonts w:ascii="SimHei" w:hAnsi="SimHei" w:eastAsia="SimHei" w:cs="SimHei"/>
          <w:sz w:val="19"/>
          <w:szCs w:val="19"/>
          <w:spacing w:val="-42"/>
        </w:rPr>
        <w:t xml:space="preserve"> </w:t>
      </w:r>
      <w:r>
        <w:rPr>
          <w:rFonts w:ascii="SimHei" w:hAnsi="SimHei" w:eastAsia="SimHei" w:cs="SimHei"/>
          <w:sz w:val="19"/>
          <w:szCs w:val="19"/>
          <w:spacing w:val="-11"/>
        </w:rPr>
        <w:t>右束</w:t>
      </w:r>
      <w:r>
        <w:rPr>
          <w:rFonts w:ascii="SimHei" w:hAnsi="SimHei" w:eastAsia="SimHei" w:cs="SimHei"/>
          <w:sz w:val="19"/>
          <w:szCs w:val="19"/>
          <w:spacing w:val="-12"/>
        </w:rPr>
        <w:t>支；</w:t>
      </w:r>
      <w:r>
        <w:rPr>
          <w:rFonts w:ascii="SimHei" w:hAnsi="SimHei" w:eastAsia="SimHei" w:cs="SimHei"/>
          <w:sz w:val="19"/>
          <w:szCs w:val="19"/>
          <w:spacing w:val="-11"/>
        </w:rPr>
        <w:t>LAFB</w:t>
      </w:r>
      <w:r>
        <w:rPr>
          <w:rFonts w:ascii="SimHei" w:hAnsi="SimHei" w:eastAsia="SimHei" w:cs="SimHei"/>
          <w:sz w:val="19"/>
          <w:szCs w:val="19"/>
          <w:spacing w:val="-12"/>
        </w:rPr>
        <w:t>:左前分支；</w:t>
      </w:r>
      <w:r>
        <w:rPr>
          <w:rFonts w:ascii="SimHei" w:hAnsi="SimHei" w:eastAsia="SimHei" w:cs="SimHei"/>
          <w:sz w:val="19"/>
          <w:szCs w:val="19"/>
          <w:spacing w:val="-11"/>
        </w:rPr>
        <w:t>LPFB</w:t>
      </w:r>
      <w:r>
        <w:rPr>
          <w:rFonts w:ascii="SimHei" w:hAnsi="SimHei" w:eastAsia="SimHei" w:cs="SimHei"/>
          <w:sz w:val="19"/>
          <w:szCs w:val="19"/>
          <w:spacing w:val="-12"/>
        </w:rPr>
        <w:t>:左后分支</w:t>
      </w:r>
    </w:p>
    <w:p>
      <w:pPr>
        <w:spacing w:line="284" w:lineRule="auto"/>
        <w:rPr>
          <w:rFonts w:ascii="Arial"/>
          <w:sz w:val="21"/>
        </w:rPr>
      </w:pPr>
      <w:r/>
    </w:p>
    <w:p>
      <w:pPr>
        <w:ind w:right="87"/>
        <w:spacing w:before="62" w:line="217" w:lineRule="auto"/>
        <w:jc w:val="right"/>
        <w:rPr>
          <w:rFonts w:ascii="SimSun" w:hAnsi="SimSun" w:eastAsia="SimSun" w:cs="SimSun"/>
          <w:sz w:val="19"/>
          <w:szCs w:val="19"/>
        </w:rPr>
      </w:pPr>
      <w:r>
        <w:rPr>
          <w:rFonts w:ascii="SimSun" w:hAnsi="SimSun" w:eastAsia="SimSun" w:cs="SimSun"/>
          <w:sz w:val="19"/>
          <w:szCs w:val="19"/>
          <w:spacing w:val="8"/>
        </w:rPr>
        <w:t>左前分支阻滞的心电图表现为：①</w:t>
      </w:r>
      <w:r>
        <w:rPr>
          <w:rFonts w:ascii="SimSun" w:hAnsi="SimSun" w:eastAsia="SimSun" w:cs="SimSun"/>
          <w:sz w:val="19"/>
          <w:szCs w:val="19"/>
        </w:rPr>
        <w:t>QRS</w:t>
      </w:r>
      <w:r>
        <w:rPr>
          <w:rFonts w:ascii="SimSun" w:hAnsi="SimSun" w:eastAsia="SimSun" w:cs="SimSun"/>
          <w:sz w:val="19"/>
          <w:szCs w:val="19"/>
          <w:spacing w:val="58"/>
        </w:rPr>
        <w:t xml:space="preserve"> </w:t>
      </w:r>
      <w:r>
        <w:rPr>
          <w:rFonts w:ascii="SimSun" w:hAnsi="SimSun" w:eastAsia="SimSun" w:cs="SimSun"/>
          <w:sz w:val="19"/>
          <w:szCs w:val="19"/>
          <w:spacing w:val="8"/>
        </w:rPr>
        <w:t>波群心电轴左偏在-45°~-90°;②Ⅱ、Ⅲ、</w:t>
      </w:r>
      <w:r>
        <w:rPr>
          <w:rFonts w:ascii="SimSun" w:hAnsi="SimSun" w:eastAsia="SimSun" w:cs="SimSun"/>
          <w:sz w:val="19"/>
          <w:szCs w:val="19"/>
        </w:rPr>
        <w:t>aVF</w:t>
      </w:r>
      <w:r>
        <w:rPr>
          <w:rFonts w:ascii="SimSun" w:hAnsi="SimSun" w:eastAsia="SimSun" w:cs="SimSun"/>
          <w:sz w:val="19"/>
          <w:szCs w:val="19"/>
          <w:spacing w:val="18"/>
        </w:rPr>
        <w:t xml:space="preserve"> </w:t>
      </w:r>
      <w:r>
        <w:rPr>
          <w:rFonts w:ascii="SimSun" w:hAnsi="SimSun" w:eastAsia="SimSun" w:cs="SimSun"/>
          <w:sz w:val="19"/>
          <w:szCs w:val="19"/>
          <w:spacing w:val="8"/>
        </w:rPr>
        <w:t>导联</w:t>
      </w:r>
    </w:p>
    <w:p>
      <w:pPr>
        <w:ind w:left="1059" w:right="83"/>
        <w:spacing w:before="94" w:line="261" w:lineRule="auto"/>
        <w:rPr>
          <w:rFonts w:ascii="SimSun" w:hAnsi="SimSun" w:eastAsia="SimSun" w:cs="SimSun"/>
          <w:sz w:val="19"/>
          <w:szCs w:val="19"/>
        </w:rPr>
      </w:pPr>
      <w:r>
        <w:rPr>
          <w:rFonts w:ascii="SimSun" w:hAnsi="SimSun" w:eastAsia="SimSun" w:cs="SimSun"/>
          <w:sz w:val="19"/>
          <w:szCs w:val="19"/>
        </w:rPr>
        <w:t>QRS</w:t>
      </w:r>
      <w:r>
        <w:rPr>
          <w:rFonts w:ascii="SimSun" w:hAnsi="SimSun" w:eastAsia="SimSun" w:cs="SimSun"/>
          <w:sz w:val="19"/>
          <w:szCs w:val="19"/>
          <w:spacing w:val="15"/>
        </w:rPr>
        <w:t xml:space="preserve"> </w:t>
      </w:r>
      <w:r>
        <w:rPr>
          <w:rFonts w:ascii="SimSun" w:hAnsi="SimSun" w:eastAsia="SimSun" w:cs="SimSun"/>
          <w:sz w:val="19"/>
          <w:szCs w:val="19"/>
        </w:rPr>
        <w:t>波</w:t>
      </w:r>
      <w:r>
        <w:rPr>
          <w:rFonts w:ascii="SimSun" w:hAnsi="SimSun" w:eastAsia="SimSun" w:cs="SimSun"/>
          <w:sz w:val="19"/>
          <w:szCs w:val="19"/>
          <w:spacing w:val="-29"/>
        </w:rPr>
        <w:t xml:space="preserve"> </w:t>
      </w:r>
      <w:r>
        <w:rPr>
          <w:rFonts w:ascii="SimSun" w:hAnsi="SimSun" w:eastAsia="SimSun" w:cs="SimSun"/>
          <w:sz w:val="19"/>
          <w:szCs w:val="19"/>
        </w:rPr>
        <w:t>呈rS型</w:t>
      </w:r>
      <w:r>
        <w:rPr>
          <w:rFonts w:ascii="SimSun" w:hAnsi="SimSun" w:eastAsia="SimSun" w:cs="SimSun"/>
          <w:sz w:val="19"/>
          <w:szCs w:val="19"/>
          <w:spacing w:val="-23"/>
        </w:rPr>
        <w:t xml:space="preserve"> </w:t>
      </w:r>
      <w:r>
        <w:rPr>
          <w:rFonts w:ascii="SimSun" w:hAnsi="SimSun" w:eastAsia="SimSun" w:cs="SimSun"/>
          <w:sz w:val="19"/>
          <w:szCs w:val="19"/>
        </w:rPr>
        <w:t>；I、aVL</w:t>
      </w:r>
      <w:r>
        <w:rPr>
          <w:rFonts w:ascii="SimSun" w:hAnsi="SimSun" w:eastAsia="SimSun" w:cs="SimSun"/>
          <w:sz w:val="19"/>
          <w:szCs w:val="19"/>
          <w:spacing w:val="-27"/>
        </w:rPr>
        <w:t xml:space="preserve"> </w:t>
      </w:r>
      <w:r>
        <w:rPr>
          <w:rFonts w:ascii="SimSun" w:hAnsi="SimSun" w:eastAsia="SimSun" w:cs="SimSun"/>
          <w:sz w:val="19"/>
          <w:szCs w:val="19"/>
        </w:rPr>
        <w:t>导联呈qR</w:t>
      </w:r>
      <w:r>
        <w:rPr>
          <w:rFonts w:ascii="SimSun" w:hAnsi="SimSun" w:eastAsia="SimSun" w:cs="SimSun"/>
          <w:sz w:val="19"/>
          <w:szCs w:val="19"/>
          <w:spacing w:val="5"/>
        </w:rPr>
        <w:t xml:space="preserve"> </w:t>
      </w:r>
      <w:r>
        <w:rPr>
          <w:rFonts w:ascii="SimSun" w:hAnsi="SimSun" w:eastAsia="SimSun" w:cs="SimSun"/>
          <w:sz w:val="19"/>
          <w:szCs w:val="19"/>
        </w:rPr>
        <w:t>型；③aVL</w:t>
      </w:r>
      <w:r>
        <w:rPr>
          <w:rFonts w:ascii="SimSun" w:hAnsi="SimSun" w:eastAsia="SimSun" w:cs="SimSun"/>
          <w:sz w:val="19"/>
          <w:szCs w:val="19"/>
          <w:spacing w:val="-12"/>
        </w:rPr>
        <w:t xml:space="preserve"> </w:t>
      </w:r>
      <w:r>
        <w:rPr>
          <w:rFonts w:ascii="SimSun" w:hAnsi="SimSun" w:eastAsia="SimSun" w:cs="SimSun"/>
          <w:sz w:val="19"/>
          <w:szCs w:val="19"/>
        </w:rPr>
        <w:t>导</w:t>
      </w:r>
      <w:r>
        <w:rPr>
          <w:rFonts w:ascii="SimSun" w:hAnsi="SimSun" w:eastAsia="SimSun" w:cs="SimSun"/>
          <w:sz w:val="19"/>
          <w:szCs w:val="19"/>
          <w:spacing w:val="-27"/>
        </w:rPr>
        <w:t xml:space="preserve"> </w:t>
      </w:r>
      <w:r>
        <w:rPr>
          <w:rFonts w:ascii="SimSun" w:hAnsi="SimSun" w:eastAsia="SimSun" w:cs="SimSun"/>
          <w:sz w:val="19"/>
          <w:szCs w:val="19"/>
        </w:rPr>
        <w:t>联R</w:t>
      </w:r>
      <w:r>
        <w:rPr>
          <w:rFonts w:ascii="SimSun" w:hAnsi="SimSun" w:eastAsia="SimSun" w:cs="SimSun"/>
          <w:sz w:val="19"/>
          <w:szCs w:val="19"/>
          <w:spacing w:val="6"/>
        </w:rPr>
        <w:t xml:space="preserve"> </w:t>
      </w:r>
      <w:r>
        <w:rPr>
          <w:rFonts w:ascii="SimSun" w:hAnsi="SimSun" w:eastAsia="SimSun" w:cs="SimSun"/>
          <w:sz w:val="19"/>
          <w:szCs w:val="19"/>
        </w:rPr>
        <w:t>峰时间≥45ms;④QRS</w:t>
      </w:r>
      <w:r>
        <w:rPr>
          <w:rFonts w:ascii="SimSun" w:hAnsi="SimSun" w:eastAsia="SimSun" w:cs="SimSun"/>
          <w:sz w:val="19"/>
          <w:szCs w:val="19"/>
          <w:spacing w:val="67"/>
        </w:rPr>
        <w:t xml:space="preserve"> </w:t>
      </w:r>
      <w:r>
        <w:rPr>
          <w:rFonts w:ascii="SimSun" w:hAnsi="SimSun" w:eastAsia="SimSun" w:cs="SimSun"/>
          <w:sz w:val="19"/>
          <w:szCs w:val="19"/>
        </w:rPr>
        <w:t>时间轻度延长，但&lt;0.12</w:t>
      </w:r>
      <w:r>
        <w:rPr>
          <w:rFonts w:ascii="SimSun" w:hAnsi="SimSun" w:eastAsia="SimSun" w:cs="SimSun"/>
          <w:sz w:val="19"/>
          <w:szCs w:val="19"/>
        </w:rPr>
        <w:t xml:space="preserve"> </w:t>
      </w:r>
      <w:r>
        <w:rPr>
          <w:rFonts w:ascii="SimSun" w:hAnsi="SimSun" w:eastAsia="SimSun" w:cs="SimSun"/>
          <w:sz w:val="19"/>
          <w:szCs w:val="19"/>
          <w:spacing w:val="4"/>
        </w:rPr>
        <w:t>秒(图5-1-92)。</w:t>
      </w:r>
    </w:p>
    <w:p>
      <w:pPr>
        <w:ind w:left="519"/>
        <w:spacing w:before="1" w:line="223" w:lineRule="auto"/>
        <w:rPr>
          <w:rFonts w:ascii="SimSun" w:hAnsi="SimSun" w:eastAsia="SimSun" w:cs="SimSun"/>
          <w:sz w:val="16"/>
          <w:szCs w:val="16"/>
        </w:rPr>
      </w:pPr>
      <w:r>
        <w:rPr>
          <w:rFonts w:ascii="SimSun" w:hAnsi="SimSun" w:eastAsia="SimSun" w:cs="SimSun"/>
          <w:sz w:val="16"/>
          <w:szCs w:val="16"/>
          <w:color w:val="6995B3"/>
          <w:spacing w:val="-3"/>
        </w:rPr>
        <w:t>笔记</w:t>
      </w:r>
    </w:p>
    <w:p>
      <w:pPr>
        <w:sectPr>
          <w:pgSz w:w="11230" w:h="15840"/>
          <w:pgMar w:top="400" w:right="1034" w:bottom="0" w:left="620" w:header="0" w:footer="0" w:gutter="0"/>
        </w:sectPr>
        <w:rPr/>
      </w:pPr>
    </w:p>
    <w:p>
      <w:pPr>
        <w:ind w:right="194"/>
        <w:spacing w:before="307" w:line="222" w:lineRule="auto"/>
        <w:jc w:val="right"/>
        <w:rPr>
          <w:rFonts w:ascii="SimSun" w:hAnsi="SimSun" w:eastAsia="SimSun" w:cs="SimSun"/>
          <w:sz w:val="18"/>
          <w:szCs w:val="18"/>
        </w:rPr>
      </w:pPr>
      <w:r>
        <mc:AlternateContent xmlns:mc="http://schemas.openxmlformats.org/markup-compatibility/2006">
          <mc:Choice Requires="wps">
            <w:drawing>
              <wp:anchor distT="0" distB="0" distL="0" distR="0" simplePos="0" relativeHeight="252659712" behindDoc="0" locked="0" layoutInCell="0" allowOverlap="1">
                <wp:simplePos x="0" y="0"/>
                <wp:positionH relativeFrom="page">
                  <wp:posOffset>1147028</wp:posOffset>
                </wp:positionH>
                <wp:positionV relativeFrom="page">
                  <wp:posOffset>8162341</wp:posOffset>
                </wp:positionV>
                <wp:extent cx="165100" cy="96519"/>
                <wp:effectExtent l="0" t="0" r="0" b="0"/>
                <wp:wrapNone/>
                <wp:docPr id="98" name="TextBox 98"/>
                <wp:cNvGraphicFramePr/>
                <a:graphic>
                  <a:graphicData uri="http://schemas.microsoft.com/office/word/2010/wordprocessingShape">
                    <wps:wsp>
                      <wps:cNvSpPr txBox="1"/>
                      <wps:spPr>
                        <a:xfrm rot="5400000">
                          <a:off x="1147028" y="8162341"/>
                          <a:ext cx="165100" cy="9651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5" w:line="222" w:lineRule="auto"/>
                              <w:rPr>
                                <w:rFonts w:ascii="SimHei" w:hAnsi="SimHei" w:eastAsia="SimHei" w:cs="SimHei"/>
                                <w:sz w:val="8"/>
                                <w:szCs w:val="8"/>
                              </w:rPr>
                            </w:pPr>
                            <w:r>
                              <w:rPr>
                                <w:rFonts w:ascii="SimHei" w:hAnsi="SimHei" w:eastAsia="SimHei" w:cs="SimHei"/>
                                <w:sz w:val="8"/>
                                <w:szCs w:val="8"/>
                                <w:spacing w:val="-5"/>
                              </w:rPr>
                              <w:t>出</w:t>
                            </w:r>
                            <w:r>
                              <w:rPr>
                                <w:rFonts w:ascii="SimHei" w:hAnsi="SimHei" w:eastAsia="SimHei" w:cs="SimHei"/>
                                <w:sz w:val="8"/>
                                <w:szCs w:val="8"/>
                                <w:spacing w:val="37"/>
                              </w:rPr>
                              <w:t xml:space="preserve"> </w:t>
                            </w:r>
                            <w:r>
                              <w:rPr>
                                <w:rFonts w:ascii="SimHei" w:hAnsi="SimHei" w:eastAsia="SimHei" w:cs="SimHei"/>
                                <w:sz w:val="8"/>
                                <w:szCs w:val="8"/>
                                <w:spacing w:val="-5"/>
                              </w:rPr>
                              <w:t>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7" style="position:absolute;margin-left:90.3172pt;margin-top:642.704pt;mso-position-vertical-relative:page;mso-position-horizontal-relative:page;width:13pt;height:7.6pt;z-index:252659712;rotation:90;" o:allowincell="f" filled="false" stroked="false" type="#_x0000_t202">
                <v:fill on="false"/>
                <v:stroke on="false"/>
                <v:path/>
                <v:imagedata o:title=""/>
                <o:lock v:ext="edit" aspectratio="false"/>
                <v:textbox inset="0mm,0mm,0mm,0mm">
                  <w:txbxContent>
                    <w:p>
                      <w:pPr>
                        <w:ind w:left="20"/>
                        <w:spacing w:before="35" w:line="222" w:lineRule="auto"/>
                        <w:rPr>
                          <w:rFonts w:ascii="SimHei" w:hAnsi="SimHei" w:eastAsia="SimHei" w:cs="SimHei"/>
                          <w:sz w:val="8"/>
                          <w:szCs w:val="8"/>
                        </w:rPr>
                      </w:pPr>
                      <w:r>
                        <w:rPr>
                          <w:rFonts w:ascii="SimHei" w:hAnsi="SimHei" w:eastAsia="SimHei" w:cs="SimHei"/>
                          <w:sz w:val="8"/>
                          <w:szCs w:val="8"/>
                          <w:spacing w:val="-5"/>
                        </w:rPr>
                        <w:t>出</w:t>
                      </w:r>
                      <w:r>
                        <w:rPr>
                          <w:rFonts w:ascii="SimHei" w:hAnsi="SimHei" w:eastAsia="SimHei" w:cs="SimHei"/>
                          <w:sz w:val="8"/>
                          <w:szCs w:val="8"/>
                          <w:spacing w:val="37"/>
                        </w:rPr>
                        <w:t xml:space="preserve"> </w:t>
                      </w:r>
                      <w:r>
                        <w:rPr>
                          <w:rFonts w:ascii="SimHei" w:hAnsi="SimHei" w:eastAsia="SimHei" w:cs="SimHei"/>
                          <w:sz w:val="8"/>
                          <w:szCs w:val="8"/>
                          <w:spacing w:val="-5"/>
                        </w:rPr>
                        <w:t>出</w:t>
                      </w:r>
                    </w:p>
                  </w:txbxContent>
                </v:textbox>
              </v:shape>
            </w:pict>
          </mc:Fallback>
        </mc:AlternateContent>
      </w:r>
      <w:r>
        <w:drawing>
          <wp:anchor distT="0" distB="0" distL="0" distR="0" simplePos="0" relativeHeight="252655616" behindDoc="0" locked="0" layoutInCell="0" allowOverlap="1">
            <wp:simplePos x="0" y="0"/>
            <wp:positionH relativeFrom="page">
              <wp:posOffset>3327419</wp:posOffset>
            </wp:positionH>
            <wp:positionV relativeFrom="page">
              <wp:posOffset>1841491</wp:posOffset>
            </wp:positionV>
            <wp:extent cx="1885948" cy="1092241"/>
            <wp:effectExtent l="0" t="0" r="0" b="0"/>
            <wp:wrapNone/>
            <wp:docPr id="99" name="IM 99"/>
            <wp:cNvGraphicFramePr/>
            <a:graphic>
              <a:graphicData uri="http://schemas.openxmlformats.org/drawingml/2006/picture">
                <pic:pic>
                  <pic:nvPicPr>
                    <pic:cNvPr id="99" name="IM 99"/>
                    <pic:cNvPicPr/>
                  </pic:nvPicPr>
                  <pic:blipFill>
                    <a:blip r:embed="rId106"/>
                    <a:stretch>
                      <a:fillRect/>
                    </a:stretch>
                  </pic:blipFill>
                  <pic:spPr>
                    <a:xfrm rot="0">
                      <a:off x="0" y="0"/>
                      <a:ext cx="1885948" cy="1092241"/>
                    </a:xfrm>
                    <a:prstGeom prst="rect">
                      <a:avLst/>
                    </a:prstGeom>
                  </pic:spPr>
                </pic:pic>
              </a:graphicData>
            </a:graphic>
          </wp:anchor>
        </w:drawing>
      </w:r>
      <w:r>
        <w:drawing>
          <wp:anchor distT="0" distB="0" distL="0" distR="0" simplePos="0" relativeHeight="252658688" behindDoc="0" locked="0" layoutInCell="0" allowOverlap="1">
            <wp:simplePos x="0" y="0"/>
            <wp:positionH relativeFrom="page">
              <wp:posOffset>4610081</wp:posOffset>
            </wp:positionH>
            <wp:positionV relativeFrom="page">
              <wp:posOffset>1060456</wp:posOffset>
            </wp:positionV>
            <wp:extent cx="584246" cy="647660"/>
            <wp:effectExtent l="0" t="0" r="0" b="0"/>
            <wp:wrapNone/>
            <wp:docPr id="100" name="IM 100"/>
            <wp:cNvGraphicFramePr/>
            <a:graphic>
              <a:graphicData uri="http://schemas.openxmlformats.org/drawingml/2006/picture">
                <pic:pic>
                  <pic:nvPicPr>
                    <pic:cNvPr id="100" name="IM 100"/>
                    <pic:cNvPicPr/>
                  </pic:nvPicPr>
                  <pic:blipFill>
                    <a:blip r:embed="rId107"/>
                    <a:stretch>
                      <a:fillRect/>
                    </a:stretch>
                  </pic:blipFill>
                  <pic:spPr>
                    <a:xfrm rot="0">
                      <a:off x="0" y="0"/>
                      <a:ext cx="584246" cy="647660"/>
                    </a:xfrm>
                    <a:prstGeom prst="rect">
                      <a:avLst/>
                    </a:prstGeom>
                  </pic:spPr>
                </pic:pic>
              </a:graphicData>
            </a:graphic>
          </wp:anchor>
        </w:drawing>
      </w:r>
      <w:r>
        <w:drawing>
          <wp:anchor distT="0" distB="0" distL="0" distR="0" simplePos="0" relativeHeight="252656640" behindDoc="0" locked="0" layoutInCell="0" allowOverlap="1">
            <wp:simplePos x="0" y="0"/>
            <wp:positionH relativeFrom="page">
              <wp:posOffset>2038339</wp:posOffset>
            </wp:positionH>
            <wp:positionV relativeFrom="page">
              <wp:posOffset>1073131</wp:posOffset>
            </wp:positionV>
            <wp:extent cx="660406" cy="628650"/>
            <wp:effectExtent l="0" t="0" r="0" b="0"/>
            <wp:wrapNone/>
            <wp:docPr id="101" name="IM 101"/>
            <wp:cNvGraphicFramePr/>
            <a:graphic>
              <a:graphicData uri="http://schemas.openxmlformats.org/drawingml/2006/picture">
                <pic:pic>
                  <pic:nvPicPr>
                    <pic:cNvPr id="101" name="IM 101"/>
                    <pic:cNvPicPr/>
                  </pic:nvPicPr>
                  <pic:blipFill>
                    <a:blip r:embed="rId108"/>
                    <a:stretch>
                      <a:fillRect/>
                    </a:stretch>
                  </pic:blipFill>
                  <pic:spPr>
                    <a:xfrm rot="0">
                      <a:off x="0" y="0"/>
                      <a:ext cx="660406" cy="628650"/>
                    </a:xfrm>
                    <a:prstGeom prst="rect">
                      <a:avLst/>
                    </a:prstGeom>
                  </pic:spPr>
                </pic:pic>
              </a:graphicData>
            </a:graphic>
          </wp:anchor>
        </w:drawing>
      </w:r>
      <w:r>
        <w:drawing>
          <wp:anchor distT="0" distB="0" distL="0" distR="0" simplePos="0" relativeHeight="252657664" behindDoc="0" locked="0" layoutInCell="0" allowOverlap="1">
            <wp:simplePos x="0" y="0"/>
            <wp:positionH relativeFrom="page">
              <wp:posOffset>3981479</wp:posOffset>
            </wp:positionH>
            <wp:positionV relativeFrom="page">
              <wp:posOffset>1073130</wp:posOffset>
            </wp:positionV>
            <wp:extent cx="622255" cy="641323"/>
            <wp:effectExtent l="0" t="0" r="0" b="0"/>
            <wp:wrapNone/>
            <wp:docPr id="102" name="IM 102"/>
            <wp:cNvGraphicFramePr/>
            <a:graphic>
              <a:graphicData uri="http://schemas.openxmlformats.org/drawingml/2006/picture">
                <pic:pic>
                  <pic:nvPicPr>
                    <pic:cNvPr id="102" name="IM 102"/>
                    <pic:cNvPicPr/>
                  </pic:nvPicPr>
                  <pic:blipFill>
                    <a:blip r:embed="rId109"/>
                    <a:stretch>
                      <a:fillRect/>
                    </a:stretch>
                  </pic:blipFill>
                  <pic:spPr>
                    <a:xfrm rot="0">
                      <a:off x="0" y="0"/>
                      <a:ext cx="622255" cy="641323"/>
                    </a:xfrm>
                    <a:prstGeom prst="rect">
                      <a:avLst/>
                    </a:prstGeom>
                  </pic:spPr>
                </pic:pic>
              </a:graphicData>
            </a:graphic>
          </wp:anchor>
        </w:drawing>
      </w:r>
      <w:r>
        <w:rPr>
          <w:rFonts w:ascii="SimHei" w:hAnsi="SimHei" w:eastAsia="SimHei" w:cs="SimHei"/>
          <w:sz w:val="21"/>
          <w:szCs w:val="21"/>
          <w:color w:val="1C68A3"/>
          <w:spacing w:val="-16"/>
        </w:rPr>
        <w:t>第一章</w:t>
      </w:r>
      <w:r>
        <w:rPr>
          <w:rFonts w:ascii="SimHei" w:hAnsi="SimHei" w:eastAsia="SimHei" w:cs="SimHei"/>
          <w:sz w:val="21"/>
          <w:szCs w:val="21"/>
          <w:color w:val="1C68A3"/>
          <w:spacing w:val="42"/>
        </w:rPr>
        <w:t xml:space="preserve"> </w:t>
      </w:r>
      <w:r>
        <w:rPr>
          <w:rFonts w:ascii="SimHei" w:hAnsi="SimHei" w:eastAsia="SimHei" w:cs="SimHei"/>
          <w:sz w:val="21"/>
          <w:szCs w:val="21"/>
          <w:color w:val="1C68A3"/>
          <w:spacing w:val="-16"/>
        </w:rPr>
        <w:t>心</w:t>
      </w:r>
      <w:r>
        <w:rPr>
          <w:rFonts w:ascii="SimHei" w:hAnsi="SimHei" w:eastAsia="SimHei" w:cs="SimHei"/>
          <w:sz w:val="21"/>
          <w:szCs w:val="21"/>
          <w:color w:val="1C68A3"/>
          <w:spacing w:val="56"/>
        </w:rPr>
        <w:t xml:space="preserve"> </w:t>
      </w:r>
      <w:r>
        <w:rPr>
          <w:rFonts w:ascii="SimHei" w:hAnsi="SimHei" w:eastAsia="SimHei" w:cs="SimHei"/>
          <w:sz w:val="21"/>
          <w:szCs w:val="21"/>
          <w:color w:val="1C68A3"/>
          <w:spacing w:val="-16"/>
        </w:rPr>
        <w:t>电</w:t>
      </w:r>
      <w:r>
        <w:rPr>
          <w:rFonts w:ascii="SimHei" w:hAnsi="SimHei" w:eastAsia="SimHei" w:cs="SimHei"/>
          <w:sz w:val="21"/>
          <w:szCs w:val="21"/>
          <w:color w:val="1C68A3"/>
          <w:spacing w:val="66"/>
        </w:rPr>
        <w:t xml:space="preserve"> </w:t>
      </w:r>
      <w:r>
        <w:rPr>
          <w:rFonts w:ascii="SimHei" w:hAnsi="SimHei" w:eastAsia="SimHei" w:cs="SimHei"/>
          <w:sz w:val="21"/>
          <w:szCs w:val="21"/>
          <w:color w:val="1C68A3"/>
          <w:spacing w:val="-16"/>
        </w:rPr>
        <w:t>图</w:t>
      </w:r>
      <w:r>
        <w:rPr>
          <w:rFonts w:ascii="SimHei" w:hAnsi="SimHei" w:eastAsia="SimHei" w:cs="SimHei"/>
          <w:sz w:val="21"/>
          <w:szCs w:val="21"/>
          <w:color w:val="1C68A3"/>
          <w:spacing w:val="5"/>
        </w:rPr>
        <w:t xml:space="preserve">      </w:t>
      </w:r>
      <w:r>
        <w:rPr>
          <w:rFonts w:ascii="SimSun" w:hAnsi="SimSun" w:eastAsia="SimSun" w:cs="SimSun"/>
          <w:sz w:val="18"/>
          <w:szCs w:val="18"/>
          <w:b/>
          <w:bCs/>
          <w:color w:val="2782D2"/>
          <w:spacing w:val="-16"/>
        </w:rPr>
        <w:t>523</w:t>
      </w:r>
    </w:p>
    <w:p>
      <w:pPr>
        <w:spacing w:line="248" w:lineRule="auto"/>
        <w:rPr>
          <w:rFonts w:ascii="Arial"/>
          <w:sz w:val="21"/>
        </w:rPr>
      </w:pPr>
      <w:r/>
    </w:p>
    <w:p>
      <w:pPr>
        <w:spacing w:line="249" w:lineRule="auto"/>
        <w:rPr>
          <w:rFonts w:ascii="Arial"/>
          <w:sz w:val="21"/>
        </w:rPr>
      </w:pPr>
      <w:r/>
    </w:p>
    <w:p>
      <w:pPr>
        <w:ind w:left="1629"/>
        <w:spacing w:before="48" w:line="223" w:lineRule="auto"/>
        <w:rPr>
          <w:rFonts w:ascii="Times New Roman" w:hAnsi="Times New Roman" w:eastAsia="Times New Roman" w:cs="Times New Roman"/>
          <w:sz w:val="12"/>
          <w:szCs w:val="12"/>
        </w:rPr>
      </w:pPr>
      <w:r>
        <w:drawing>
          <wp:anchor distT="0" distB="0" distL="0" distR="0" simplePos="0" relativeHeight="252660736" behindDoc="0" locked="0" layoutInCell="1" allowOverlap="1">
            <wp:simplePos x="0" y="0"/>
            <wp:positionH relativeFrom="column">
              <wp:posOffset>774645</wp:posOffset>
            </wp:positionH>
            <wp:positionV relativeFrom="paragraph">
              <wp:posOffset>120639</wp:posOffset>
            </wp:positionV>
            <wp:extent cx="641366" cy="666670"/>
            <wp:effectExtent l="0" t="0" r="0" b="0"/>
            <wp:wrapNone/>
            <wp:docPr id="103" name="IM 103"/>
            <wp:cNvGraphicFramePr/>
            <a:graphic>
              <a:graphicData uri="http://schemas.openxmlformats.org/drawingml/2006/picture">
                <pic:pic>
                  <pic:nvPicPr>
                    <pic:cNvPr id="103" name="IM 103"/>
                    <pic:cNvPicPr/>
                  </pic:nvPicPr>
                  <pic:blipFill>
                    <a:blip r:embed="rId110"/>
                    <a:stretch>
                      <a:fillRect/>
                    </a:stretch>
                  </pic:blipFill>
                  <pic:spPr>
                    <a:xfrm rot="0">
                      <a:off x="0" y="0"/>
                      <a:ext cx="641366" cy="666670"/>
                    </a:xfrm>
                    <a:prstGeom prst="rect">
                      <a:avLst/>
                    </a:prstGeom>
                  </pic:spPr>
                </pic:pic>
              </a:graphicData>
            </a:graphic>
          </wp:anchor>
        </w:drawing>
      </w:r>
      <w:r>
        <w:rPr>
          <w:rFonts w:ascii="SimSun" w:hAnsi="SimSun" w:eastAsia="SimSun" w:cs="SimSun"/>
          <w:sz w:val="8"/>
          <w:szCs w:val="8"/>
          <w:spacing w:val="-5"/>
        </w:rPr>
        <w:t>工</w:t>
      </w:r>
      <w:r>
        <w:rPr>
          <w:rFonts w:ascii="SimSun" w:hAnsi="SimSun" w:eastAsia="SimSun" w:cs="SimSun"/>
          <w:sz w:val="8"/>
          <w:szCs w:val="8"/>
          <w:spacing w:val="1"/>
        </w:rPr>
        <w:t xml:space="preserve">                       </w:t>
      </w:r>
      <w:r>
        <w:rPr>
          <w:rFonts w:ascii="SimSun" w:hAnsi="SimSun" w:eastAsia="SimSun" w:cs="SimSun"/>
          <w:sz w:val="15"/>
          <w:szCs w:val="15"/>
          <w:spacing w:val="-5"/>
        </w:rPr>
        <w:t>Ⅱ</w:t>
      </w:r>
      <w:r>
        <w:rPr>
          <w:rFonts w:ascii="SimSun" w:hAnsi="SimSun" w:eastAsia="SimSun" w:cs="SimSun"/>
          <w:sz w:val="15"/>
          <w:szCs w:val="15"/>
          <w:spacing w:val="6"/>
        </w:rPr>
        <w:t xml:space="preserve">           </w:t>
      </w:r>
      <w:r>
        <w:rPr>
          <w:rFonts w:ascii="SimSun" w:hAnsi="SimSun" w:eastAsia="SimSun" w:cs="SimSun"/>
          <w:sz w:val="15"/>
          <w:szCs w:val="15"/>
          <w:spacing w:val="-5"/>
        </w:rPr>
        <w:t>Ⅲ</w:t>
      </w:r>
      <w:r>
        <w:rPr>
          <w:rFonts w:ascii="SimSun" w:hAnsi="SimSun" w:eastAsia="SimSun" w:cs="SimSun"/>
          <w:sz w:val="15"/>
          <w:szCs w:val="15"/>
          <w:spacing w:val="7"/>
        </w:rPr>
        <w:t xml:space="preserve">         </w:t>
      </w:r>
      <w:r>
        <w:rPr>
          <w:rFonts w:ascii="Times New Roman" w:hAnsi="Times New Roman" w:eastAsia="Times New Roman" w:cs="Times New Roman"/>
          <w:sz w:val="15"/>
          <w:szCs w:val="15"/>
          <w:spacing w:val="-5"/>
        </w:rPr>
        <w:t>aVR</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5"/>
        </w:rPr>
        <w:t>aVL</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2"/>
          <w:szCs w:val="12"/>
          <w:spacing w:val="-5"/>
        </w:rPr>
        <w:t>aVF</w:t>
      </w:r>
    </w:p>
    <w:p>
      <w:pPr>
        <w:ind w:firstLine="3269"/>
        <w:spacing w:line="999" w:lineRule="exact"/>
        <w:textAlignment w:val="center"/>
        <w:rPr/>
      </w:pPr>
      <w:r>
        <w:drawing>
          <wp:inline distT="0" distB="0" distL="0" distR="0">
            <wp:extent cx="1276386" cy="634986"/>
            <wp:effectExtent l="0" t="0" r="0" b="0"/>
            <wp:docPr id="104" name="IM 104"/>
            <wp:cNvGraphicFramePr/>
            <a:graphic>
              <a:graphicData uri="http://schemas.openxmlformats.org/drawingml/2006/picture">
                <pic:pic>
                  <pic:nvPicPr>
                    <pic:cNvPr id="104" name="IM 104"/>
                    <pic:cNvPicPr/>
                  </pic:nvPicPr>
                  <pic:blipFill>
                    <a:blip r:embed="rId111"/>
                    <a:stretch>
                      <a:fillRect/>
                    </a:stretch>
                  </pic:blipFill>
                  <pic:spPr>
                    <a:xfrm rot="0">
                      <a:off x="0" y="0"/>
                      <a:ext cx="1276386" cy="634986"/>
                    </a:xfrm>
                    <a:prstGeom prst="rect">
                      <a:avLst/>
                    </a:prstGeom>
                  </pic:spPr>
                </pic:pic>
              </a:graphicData>
            </a:graphic>
          </wp:inline>
        </w:drawing>
      </w:r>
    </w:p>
    <w:p>
      <w:pPr>
        <w:ind w:left="1599"/>
        <w:spacing w:before="25" w:line="16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9"/>
        </w:rPr>
        <w:t>V₁</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6"/>
          <w:w w:val="89"/>
        </w:rPr>
        <w:t>V₂</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6"/>
          <w:w w:val="89"/>
        </w:rPr>
        <w:t>V₃</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6"/>
          <w:w w:val="89"/>
          <w:position w:val="1"/>
        </w:rPr>
        <w:t>V₄</w:t>
      </w:r>
      <w:r>
        <w:rPr>
          <w:rFonts w:ascii="Times New Roman" w:hAnsi="Times New Roman" w:eastAsia="Times New Roman" w:cs="Times New Roman"/>
          <w:sz w:val="21"/>
          <w:szCs w:val="21"/>
          <w:position w:val="1"/>
        </w:rPr>
        <w:t xml:space="preserve">                </w:t>
      </w:r>
      <w:r>
        <w:rPr>
          <w:rFonts w:ascii="Times New Roman" w:hAnsi="Times New Roman" w:eastAsia="Times New Roman" w:cs="Times New Roman"/>
          <w:sz w:val="21"/>
          <w:szCs w:val="21"/>
          <w:spacing w:val="-6"/>
          <w:w w:val="89"/>
        </w:rPr>
        <w:t>V₅</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6"/>
          <w:w w:val="89"/>
        </w:rPr>
        <w:t>V₆</w:t>
      </w:r>
    </w:p>
    <w:p>
      <w:pPr>
        <w:ind w:left="1209"/>
        <w:spacing w:line="1720" w:lineRule="exact"/>
        <w:rPr/>
      </w:pPr>
      <w:r>
        <w:rPr>
          <w:position w:val="-34"/>
        </w:rPr>
        <w:drawing>
          <wp:inline distT="0" distB="0" distL="0" distR="0">
            <wp:extent cx="1924099" cy="1092241"/>
            <wp:effectExtent l="0" t="0" r="0" b="0"/>
            <wp:docPr id="105" name="IM 105"/>
            <wp:cNvGraphicFramePr/>
            <a:graphic>
              <a:graphicData uri="http://schemas.openxmlformats.org/drawingml/2006/picture">
                <pic:pic>
                  <pic:nvPicPr>
                    <pic:cNvPr id="105" name="IM 105"/>
                    <pic:cNvPicPr/>
                  </pic:nvPicPr>
                  <pic:blipFill>
                    <a:blip r:embed="rId112"/>
                    <a:stretch>
                      <a:fillRect/>
                    </a:stretch>
                  </pic:blipFill>
                  <pic:spPr>
                    <a:xfrm rot="0">
                      <a:off x="0" y="0"/>
                      <a:ext cx="1924099" cy="1092241"/>
                    </a:xfrm>
                    <a:prstGeom prst="rect">
                      <a:avLst/>
                    </a:prstGeom>
                  </pic:spPr>
                </pic:pic>
              </a:graphicData>
            </a:graphic>
          </wp:inline>
        </w:drawing>
      </w:r>
    </w:p>
    <w:p>
      <w:pPr>
        <w:ind w:left="3219"/>
        <w:spacing w:before="168" w:line="222" w:lineRule="auto"/>
        <w:rPr>
          <w:rFonts w:ascii="SimHei" w:hAnsi="SimHei" w:eastAsia="SimHei" w:cs="SimHei"/>
          <w:sz w:val="21"/>
          <w:szCs w:val="21"/>
        </w:rPr>
      </w:pPr>
      <w:r>
        <w:rPr>
          <w:rFonts w:ascii="SimHei" w:hAnsi="SimHei" w:eastAsia="SimHei" w:cs="SimHei"/>
          <w:sz w:val="21"/>
          <w:szCs w:val="21"/>
          <w:color w:val="3185C5"/>
          <w:spacing w:val="-15"/>
          <w:w w:val="98"/>
        </w:rPr>
        <w:t>图5-1-92</w:t>
      </w:r>
      <w:r>
        <w:rPr>
          <w:rFonts w:ascii="SimHei" w:hAnsi="SimHei" w:eastAsia="SimHei" w:cs="SimHei"/>
          <w:sz w:val="21"/>
          <w:szCs w:val="21"/>
          <w:color w:val="3185C5"/>
          <w:spacing w:val="37"/>
        </w:rPr>
        <w:t xml:space="preserve"> </w:t>
      </w:r>
      <w:r>
        <w:rPr>
          <w:rFonts w:ascii="SimHei" w:hAnsi="SimHei" w:eastAsia="SimHei" w:cs="SimHei"/>
          <w:sz w:val="21"/>
          <w:szCs w:val="21"/>
          <w:spacing w:val="-15"/>
          <w:w w:val="98"/>
        </w:rPr>
        <w:t>左前分支阻滞</w:t>
      </w:r>
    </w:p>
    <w:p>
      <w:pPr>
        <w:ind w:right="1111" w:firstLine="410"/>
        <w:spacing w:before="296" w:line="265" w:lineRule="auto"/>
        <w:jc w:val="both"/>
        <w:rPr>
          <w:rFonts w:ascii="SimSun" w:hAnsi="SimSun" w:eastAsia="SimSun" w:cs="SimSun"/>
          <w:sz w:val="21"/>
          <w:szCs w:val="21"/>
        </w:rPr>
      </w:pPr>
      <w:r>
        <w:rPr>
          <w:rFonts w:ascii="SimSun" w:hAnsi="SimSun" w:eastAsia="SimSun" w:cs="SimSun"/>
          <w:sz w:val="21"/>
          <w:szCs w:val="21"/>
          <w:spacing w:val="-10"/>
        </w:rPr>
        <w:t>需要注意的是，左前分支阻滞可引起胸导联R</w:t>
      </w:r>
      <w:r>
        <w:rPr>
          <w:rFonts w:ascii="SimSun" w:hAnsi="SimSun" w:eastAsia="SimSun" w:cs="SimSun"/>
          <w:sz w:val="21"/>
          <w:szCs w:val="21"/>
          <w:spacing w:val="7"/>
        </w:rPr>
        <w:t xml:space="preserve"> </w:t>
      </w:r>
      <w:r>
        <w:rPr>
          <w:rFonts w:ascii="SimSun" w:hAnsi="SimSun" w:eastAsia="SimSun" w:cs="SimSun"/>
          <w:sz w:val="21"/>
          <w:szCs w:val="21"/>
          <w:spacing w:val="-10"/>
        </w:rPr>
        <w:t>波递增不良，表现为：V</w:t>
      </w:r>
      <w:r>
        <w:rPr>
          <w:rFonts w:ascii="Calibri" w:hAnsi="Calibri" w:eastAsia="Calibri" w:cs="Calibri"/>
          <w:sz w:val="21"/>
          <w:szCs w:val="21"/>
          <w:spacing w:val="-10"/>
        </w:rPr>
        <w:t>₅</w:t>
      </w:r>
      <w:r>
        <w:rPr>
          <w:rFonts w:ascii="Calibri" w:hAnsi="Calibri" w:eastAsia="Calibri" w:cs="Calibri"/>
          <w:sz w:val="21"/>
          <w:szCs w:val="21"/>
          <w:spacing w:val="-26"/>
        </w:rPr>
        <w:t xml:space="preserve"> </w:t>
      </w:r>
      <w:r>
        <w:rPr>
          <w:rFonts w:ascii="SimSun" w:hAnsi="SimSun" w:eastAsia="SimSun" w:cs="SimSun"/>
          <w:sz w:val="21"/>
          <w:szCs w:val="21"/>
          <w:spacing w:val="-10"/>
        </w:rPr>
        <w:t>、V</w:t>
      </w:r>
      <w:r>
        <w:rPr>
          <w:rFonts w:ascii="Calibri" w:hAnsi="Calibri" w:eastAsia="Calibri" w:cs="Calibri"/>
          <w:sz w:val="21"/>
          <w:szCs w:val="21"/>
          <w:spacing w:val="-10"/>
        </w:rPr>
        <w:t>₆</w:t>
      </w:r>
      <w:r>
        <w:rPr>
          <w:rFonts w:ascii="SimSun" w:hAnsi="SimSun" w:eastAsia="SimSun" w:cs="SimSun"/>
          <w:sz w:val="21"/>
          <w:szCs w:val="21"/>
          <w:spacing w:val="-10"/>
        </w:rPr>
        <w:t>导联S</w:t>
      </w:r>
      <w:r>
        <w:rPr>
          <w:rFonts w:ascii="SimSun" w:hAnsi="SimSun" w:eastAsia="SimSun" w:cs="SimSun"/>
          <w:sz w:val="21"/>
          <w:szCs w:val="21"/>
          <w:spacing w:val="-31"/>
        </w:rPr>
        <w:t xml:space="preserve"> </w:t>
      </w:r>
      <w:r>
        <w:rPr>
          <w:rFonts w:ascii="SimSun" w:hAnsi="SimSun" w:eastAsia="SimSun" w:cs="SimSun"/>
          <w:sz w:val="21"/>
          <w:szCs w:val="21"/>
          <w:spacing w:val="-10"/>
        </w:rPr>
        <w:t>波加深(受</w:t>
      </w:r>
      <w:r>
        <w:rPr>
          <w:rFonts w:ascii="SimSun" w:hAnsi="SimSun" w:eastAsia="SimSun" w:cs="SimSun"/>
          <w:sz w:val="21"/>
          <w:szCs w:val="21"/>
        </w:rPr>
        <w:t xml:space="preserve"> </w:t>
      </w:r>
      <w:r>
        <w:rPr>
          <w:rFonts w:ascii="SimSun" w:hAnsi="SimSun" w:eastAsia="SimSun" w:cs="SimSun"/>
          <w:sz w:val="21"/>
          <w:szCs w:val="21"/>
          <w:spacing w:val="-5"/>
        </w:rPr>
        <w:t>QRS</w:t>
      </w:r>
      <w:r>
        <w:rPr>
          <w:rFonts w:ascii="SimSun" w:hAnsi="SimSun" w:eastAsia="SimSun" w:cs="SimSun"/>
          <w:sz w:val="21"/>
          <w:szCs w:val="21"/>
          <w:spacing w:val="-16"/>
        </w:rPr>
        <w:t xml:space="preserve"> </w:t>
      </w:r>
      <w:r>
        <w:rPr>
          <w:rFonts w:ascii="SimSun" w:hAnsi="SimSun" w:eastAsia="SimSun" w:cs="SimSun"/>
          <w:sz w:val="21"/>
          <w:szCs w:val="21"/>
          <w:spacing w:val="-5"/>
        </w:rPr>
        <w:t>波群终末朝上向量的影响),易误认为合并有右心室肥厚；偶尔V</w:t>
      </w:r>
      <w:r>
        <w:rPr>
          <w:rFonts w:ascii="Calibri" w:hAnsi="Calibri" w:eastAsia="Calibri" w:cs="Calibri"/>
          <w:sz w:val="21"/>
          <w:szCs w:val="21"/>
          <w:spacing w:val="-5"/>
        </w:rPr>
        <w:t>₁</w:t>
      </w:r>
      <w:r>
        <w:rPr>
          <w:rFonts w:ascii="Calibri" w:hAnsi="Calibri" w:eastAsia="Calibri" w:cs="Calibri"/>
          <w:sz w:val="21"/>
          <w:szCs w:val="21"/>
          <w:spacing w:val="19"/>
          <w:w w:val="101"/>
        </w:rPr>
        <w:t xml:space="preserve"> </w:t>
      </w:r>
      <w:r>
        <w:rPr>
          <w:rFonts w:ascii="SimSun" w:hAnsi="SimSun" w:eastAsia="SimSun" w:cs="SimSun"/>
          <w:sz w:val="21"/>
          <w:szCs w:val="21"/>
          <w:spacing w:val="-5"/>
        </w:rPr>
        <w:t>导联呈</w:t>
      </w:r>
      <w:r>
        <w:rPr>
          <w:rFonts w:ascii="SimSun" w:hAnsi="SimSun" w:eastAsia="SimSun" w:cs="SimSun"/>
          <w:sz w:val="21"/>
          <w:szCs w:val="21"/>
          <w:spacing w:val="-61"/>
        </w:rPr>
        <w:t xml:space="preserve"> </w:t>
      </w:r>
      <w:r>
        <w:rPr>
          <w:rFonts w:ascii="SimSun" w:hAnsi="SimSun" w:eastAsia="SimSun" w:cs="SimSun"/>
          <w:sz w:val="21"/>
          <w:szCs w:val="21"/>
          <w:spacing w:val="-5"/>
        </w:rPr>
        <w:t>QS</w:t>
      </w:r>
      <w:r>
        <w:rPr>
          <w:rFonts w:ascii="SimSun" w:hAnsi="SimSun" w:eastAsia="SimSun" w:cs="SimSun"/>
          <w:sz w:val="21"/>
          <w:szCs w:val="21"/>
          <w:spacing w:val="-19"/>
        </w:rPr>
        <w:t xml:space="preserve"> </w:t>
      </w:r>
      <w:r>
        <w:rPr>
          <w:rFonts w:ascii="SimSun" w:hAnsi="SimSun" w:eastAsia="SimSun" w:cs="SimSun"/>
          <w:sz w:val="21"/>
          <w:szCs w:val="21"/>
          <w:spacing w:val="-5"/>
        </w:rPr>
        <w:t>型(受QRS</w:t>
      </w:r>
      <w:r>
        <w:rPr>
          <w:rFonts w:ascii="SimSun" w:hAnsi="SimSun" w:eastAsia="SimSun" w:cs="SimSun"/>
          <w:sz w:val="21"/>
          <w:szCs w:val="21"/>
          <w:spacing w:val="-3"/>
        </w:rPr>
        <w:t xml:space="preserve"> </w:t>
      </w:r>
      <w:r>
        <w:rPr>
          <w:rFonts w:ascii="SimSun" w:hAnsi="SimSun" w:eastAsia="SimSun" w:cs="SimSun"/>
          <w:sz w:val="21"/>
          <w:szCs w:val="21"/>
          <w:spacing w:val="-5"/>
        </w:rPr>
        <w:t>波群</w:t>
      </w:r>
      <w:r>
        <w:rPr>
          <w:rFonts w:ascii="SimSun" w:hAnsi="SimSun" w:eastAsia="SimSun" w:cs="SimSun"/>
          <w:sz w:val="21"/>
          <w:szCs w:val="21"/>
        </w:rPr>
        <w:t xml:space="preserve"> </w:t>
      </w:r>
      <w:r>
        <w:rPr>
          <w:rFonts w:ascii="SimSun" w:hAnsi="SimSun" w:eastAsia="SimSun" w:cs="SimSun"/>
          <w:sz w:val="21"/>
          <w:szCs w:val="21"/>
          <w:spacing w:val="-9"/>
        </w:rPr>
        <w:t>初始朝下向量的影响),易误认为合并有前间壁心肌梗死。</w:t>
      </w:r>
    </w:p>
    <w:p>
      <w:pPr>
        <w:ind w:right="1084" w:firstLine="410"/>
        <w:spacing w:before="81" w:line="270" w:lineRule="auto"/>
        <w:jc w:val="both"/>
        <w:rPr>
          <w:rFonts w:ascii="SimSun" w:hAnsi="SimSun" w:eastAsia="SimSun" w:cs="SimSun"/>
          <w:sz w:val="21"/>
          <w:szCs w:val="21"/>
        </w:rPr>
      </w:pPr>
      <w:r>
        <w:rPr>
          <w:rFonts w:ascii="SimSun" w:hAnsi="SimSun" w:eastAsia="SimSun" w:cs="SimSun"/>
          <w:sz w:val="21"/>
          <w:szCs w:val="21"/>
          <w:spacing w:val="-16"/>
        </w:rPr>
        <w:t>(4)左后分支阻滞(left</w:t>
      </w:r>
      <w:r>
        <w:rPr>
          <w:rFonts w:ascii="SimSun" w:hAnsi="SimSun" w:eastAsia="SimSun" w:cs="SimSun"/>
          <w:sz w:val="21"/>
          <w:szCs w:val="21"/>
          <w:spacing w:val="-17"/>
        </w:rPr>
        <w:t xml:space="preserve"> </w:t>
      </w:r>
      <w:r>
        <w:rPr>
          <w:rFonts w:ascii="SimSun" w:hAnsi="SimSun" w:eastAsia="SimSun" w:cs="SimSun"/>
          <w:sz w:val="21"/>
          <w:szCs w:val="21"/>
          <w:spacing w:val="-16"/>
        </w:rPr>
        <w:t>posterior</w:t>
      </w:r>
      <w:r>
        <w:rPr>
          <w:rFonts w:ascii="SimSun" w:hAnsi="SimSun" w:eastAsia="SimSun" w:cs="SimSun"/>
          <w:sz w:val="21"/>
          <w:szCs w:val="21"/>
          <w:spacing w:val="-13"/>
        </w:rPr>
        <w:t xml:space="preserve"> </w:t>
      </w:r>
      <w:r>
        <w:rPr>
          <w:rFonts w:ascii="SimSun" w:hAnsi="SimSun" w:eastAsia="SimSun" w:cs="SimSun"/>
          <w:sz w:val="21"/>
          <w:szCs w:val="21"/>
          <w:spacing w:val="-16"/>
        </w:rPr>
        <w:t>fascicular</w:t>
      </w:r>
      <w:r>
        <w:rPr>
          <w:rFonts w:ascii="SimSun" w:hAnsi="SimSun" w:eastAsia="SimSun" w:cs="SimSun"/>
          <w:sz w:val="21"/>
          <w:szCs w:val="21"/>
          <w:spacing w:val="-18"/>
        </w:rPr>
        <w:t xml:space="preserve"> </w:t>
      </w:r>
      <w:r>
        <w:rPr>
          <w:rFonts w:ascii="SimSun" w:hAnsi="SimSun" w:eastAsia="SimSun" w:cs="SimSun"/>
          <w:sz w:val="21"/>
          <w:szCs w:val="21"/>
          <w:spacing w:val="-16"/>
        </w:rPr>
        <w:t>block,LPFB):</w:t>
      </w:r>
      <w:r>
        <w:rPr>
          <w:rFonts w:ascii="SimSun" w:hAnsi="SimSun" w:eastAsia="SimSun" w:cs="SimSun"/>
          <w:sz w:val="21"/>
          <w:szCs w:val="21"/>
          <w:spacing w:val="-17"/>
        </w:rPr>
        <w:t>左后分支较粗，向下向后散开分布于</w:t>
      </w:r>
      <w:r>
        <w:rPr>
          <w:rFonts w:ascii="SimSun" w:hAnsi="SimSun" w:eastAsia="SimSun" w:cs="SimSun"/>
          <w:sz w:val="21"/>
          <w:szCs w:val="21"/>
        </w:rPr>
        <w:t xml:space="preserve"> </w:t>
      </w:r>
      <w:r>
        <w:rPr>
          <w:rFonts w:ascii="SimSun" w:hAnsi="SimSun" w:eastAsia="SimSun" w:cs="SimSun"/>
          <w:sz w:val="21"/>
          <w:szCs w:val="21"/>
          <w:spacing w:val="-14"/>
        </w:rPr>
        <w:t>左心室的隔面，具有双重血液供应，故左后分支阻滞比较少见。左后分支阻滞</w:t>
      </w:r>
      <w:r>
        <w:rPr>
          <w:rFonts w:ascii="SimSun" w:hAnsi="SimSun" w:eastAsia="SimSun" w:cs="SimSun"/>
          <w:sz w:val="21"/>
          <w:szCs w:val="21"/>
          <w:spacing w:val="-15"/>
        </w:rPr>
        <w:t>时，心脏激动沿左前</w:t>
      </w:r>
      <w:r>
        <w:rPr>
          <w:rFonts w:ascii="SimSun" w:hAnsi="SimSun" w:eastAsia="SimSun" w:cs="SimSun"/>
          <w:sz w:val="21"/>
          <w:szCs w:val="21"/>
        </w:rPr>
        <w:t xml:space="preserve"> </w:t>
      </w:r>
      <w:r>
        <w:rPr>
          <w:rFonts w:ascii="SimSun" w:hAnsi="SimSun" w:eastAsia="SimSun" w:cs="SimSun"/>
          <w:sz w:val="21"/>
          <w:szCs w:val="21"/>
          <w:spacing w:val="-13"/>
        </w:rPr>
        <w:t>分支下传，首先使左心室前上壁除极，QRS</w:t>
      </w:r>
      <w:r>
        <w:rPr>
          <w:rFonts w:ascii="SimSun" w:hAnsi="SimSun" w:eastAsia="SimSun" w:cs="SimSun"/>
          <w:sz w:val="21"/>
          <w:szCs w:val="21"/>
          <w:spacing w:val="-14"/>
        </w:rPr>
        <w:t xml:space="preserve"> </w:t>
      </w:r>
      <w:r>
        <w:rPr>
          <w:rFonts w:ascii="SimSun" w:hAnsi="SimSun" w:eastAsia="SimSun" w:cs="SimSun"/>
          <w:sz w:val="21"/>
          <w:szCs w:val="21"/>
          <w:spacing w:val="-13"/>
        </w:rPr>
        <w:t>波群初始向量朝向上方，然后使左心室后下壁除极。左</w:t>
      </w:r>
      <w:r>
        <w:rPr>
          <w:rFonts w:ascii="SimSun" w:hAnsi="SimSun" w:eastAsia="SimSun" w:cs="SimSun"/>
          <w:sz w:val="21"/>
          <w:szCs w:val="21"/>
        </w:rPr>
        <w:t xml:space="preserve"> </w:t>
      </w:r>
      <w:r>
        <w:rPr>
          <w:rFonts w:ascii="SimSun" w:hAnsi="SimSun" w:eastAsia="SimSun" w:cs="SimSun"/>
          <w:sz w:val="21"/>
          <w:szCs w:val="21"/>
          <w:spacing w:val="-13"/>
        </w:rPr>
        <w:t>后分支阻滞时，QRS</w:t>
      </w:r>
      <w:r>
        <w:rPr>
          <w:rFonts w:ascii="SimSun" w:hAnsi="SimSun" w:eastAsia="SimSun" w:cs="SimSun"/>
          <w:sz w:val="21"/>
          <w:szCs w:val="21"/>
          <w:spacing w:val="15"/>
        </w:rPr>
        <w:t xml:space="preserve"> </w:t>
      </w:r>
      <w:r>
        <w:rPr>
          <w:rFonts w:ascii="SimSun" w:hAnsi="SimSun" w:eastAsia="SimSun" w:cs="SimSun"/>
          <w:sz w:val="21"/>
          <w:szCs w:val="21"/>
          <w:spacing w:val="-13"/>
        </w:rPr>
        <w:t>波群主向量位于右下方(图5-1-91C)。</w:t>
      </w:r>
      <w:r>
        <w:rPr>
          <w:rFonts w:ascii="SimSun" w:hAnsi="SimSun" w:eastAsia="SimSun" w:cs="SimSun"/>
          <w:sz w:val="21"/>
          <w:szCs w:val="21"/>
          <w:spacing w:val="-5"/>
        </w:rPr>
        <w:t xml:space="preserve"> </w:t>
      </w:r>
      <w:r>
        <w:rPr>
          <w:rFonts w:ascii="SimSun" w:hAnsi="SimSun" w:eastAsia="SimSun" w:cs="SimSun"/>
          <w:sz w:val="21"/>
          <w:szCs w:val="21"/>
          <w:spacing w:val="-13"/>
        </w:rPr>
        <w:t>由于激动仍然通过传导系统扩布，因此</w:t>
      </w:r>
      <w:r>
        <w:rPr>
          <w:rFonts w:ascii="SimSun" w:hAnsi="SimSun" w:eastAsia="SimSun" w:cs="SimSun"/>
          <w:sz w:val="21"/>
          <w:szCs w:val="21"/>
        </w:rPr>
        <w:t xml:space="preserve"> </w:t>
      </w:r>
      <w:r>
        <w:rPr>
          <w:rFonts w:ascii="SimSun" w:hAnsi="SimSun" w:eastAsia="SimSun" w:cs="SimSun"/>
          <w:sz w:val="21"/>
          <w:szCs w:val="21"/>
          <w:spacing w:val="-7"/>
        </w:rPr>
        <w:t>QRS</w:t>
      </w:r>
      <w:r>
        <w:rPr>
          <w:rFonts w:ascii="SimSun" w:hAnsi="SimSun" w:eastAsia="SimSun" w:cs="SimSun"/>
          <w:sz w:val="21"/>
          <w:szCs w:val="21"/>
          <w:spacing w:val="-27"/>
        </w:rPr>
        <w:t xml:space="preserve"> </w:t>
      </w:r>
      <w:r>
        <w:rPr>
          <w:rFonts w:ascii="SimSun" w:hAnsi="SimSun" w:eastAsia="SimSun" w:cs="SimSun"/>
          <w:sz w:val="21"/>
          <w:szCs w:val="21"/>
          <w:spacing w:val="-7"/>
        </w:rPr>
        <w:t>波群时限仅轻度延长。</w:t>
      </w:r>
    </w:p>
    <w:p>
      <w:pPr>
        <w:ind w:right="1104" w:firstLine="410"/>
        <w:spacing w:before="77" w:line="267" w:lineRule="auto"/>
        <w:jc w:val="both"/>
        <w:rPr>
          <w:rFonts w:ascii="SimSun" w:hAnsi="SimSun" w:eastAsia="SimSun" w:cs="SimSun"/>
          <w:sz w:val="21"/>
          <w:szCs w:val="21"/>
        </w:rPr>
      </w:pPr>
      <w:r>
        <w:rPr>
          <w:rFonts w:ascii="SimSun" w:hAnsi="SimSun" w:eastAsia="SimSun" w:cs="SimSun"/>
          <w:sz w:val="21"/>
          <w:szCs w:val="21"/>
          <w:spacing w:val="-6"/>
        </w:rPr>
        <w:t>左后分支阻滞的心电图表现为：①QRS</w:t>
      </w:r>
      <w:r>
        <w:rPr>
          <w:rFonts w:ascii="SimSun" w:hAnsi="SimSun" w:eastAsia="SimSun" w:cs="SimSun"/>
          <w:sz w:val="21"/>
          <w:szCs w:val="21"/>
          <w:spacing w:val="12"/>
        </w:rPr>
        <w:t xml:space="preserve"> </w:t>
      </w:r>
      <w:r>
        <w:rPr>
          <w:rFonts w:ascii="SimSun" w:hAnsi="SimSun" w:eastAsia="SimSun" w:cs="SimSun"/>
          <w:sz w:val="21"/>
          <w:szCs w:val="21"/>
          <w:spacing w:val="-6"/>
        </w:rPr>
        <w:t>波群心电轴右偏在+90°~+180°;②</w:t>
      </w:r>
      <w:r>
        <w:rPr>
          <w:rFonts w:ascii="SimSun" w:hAnsi="SimSun" w:eastAsia="SimSun" w:cs="SimSun"/>
          <w:sz w:val="21"/>
          <w:szCs w:val="21"/>
          <w:spacing w:val="-62"/>
        </w:rPr>
        <w:t xml:space="preserve"> </w:t>
      </w:r>
      <w:r>
        <w:rPr>
          <w:rFonts w:ascii="SimSun" w:hAnsi="SimSun" w:eastAsia="SimSun" w:cs="SimSun"/>
          <w:sz w:val="21"/>
          <w:szCs w:val="21"/>
          <w:spacing w:val="-6"/>
        </w:rPr>
        <w:t>I、aVL导联QRS</w:t>
      </w:r>
      <w:r>
        <w:rPr>
          <w:rFonts w:ascii="SimSun" w:hAnsi="SimSun" w:eastAsia="SimSun" w:cs="SimSun"/>
          <w:sz w:val="21"/>
          <w:szCs w:val="21"/>
        </w:rPr>
        <w:t xml:space="preserve"> </w:t>
      </w:r>
      <w:r>
        <w:rPr>
          <w:rFonts w:ascii="SimSun" w:hAnsi="SimSun" w:eastAsia="SimSun" w:cs="SimSun"/>
          <w:sz w:val="21"/>
          <w:szCs w:val="21"/>
          <w:spacing w:val="-10"/>
        </w:rPr>
        <w:t>波呈rS型，③Ⅲ、aVF</w:t>
      </w:r>
      <w:r>
        <w:rPr>
          <w:rFonts w:ascii="SimSun" w:hAnsi="SimSun" w:eastAsia="SimSun" w:cs="SimSun"/>
          <w:sz w:val="21"/>
          <w:szCs w:val="21"/>
          <w:spacing w:val="-62"/>
        </w:rPr>
        <w:t xml:space="preserve"> </w:t>
      </w:r>
      <w:r>
        <w:rPr>
          <w:rFonts w:ascii="SimSun" w:hAnsi="SimSun" w:eastAsia="SimSun" w:cs="SimSun"/>
          <w:sz w:val="21"/>
          <w:szCs w:val="21"/>
          <w:spacing w:val="-10"/>
        </w:rPr>
        <w:t>导联呈</w:t>
      </w:r>
      <w:r>
        <w:rPr>
          <w:rFonts w:ascii="SimSun" w:hAnsi="SimSun" w:eastAsia="SimSun" w:cs="SimSun"/>
          <w:sz w:val="21"/>
          <w:szCs w:val="21"/>
          <w:spacing w:val="-61"/>
        </w:rPr>
        <w:t xml:space="preserve"> </w:t>
      </w:r>
      <w:r>
        <w:rPr>
          <w:rFonts w:ascii="SimSun" w:hAnsi="SimSun" w:eastAsia="SimSun" w:cs="SimSun"/>
          <w:sz w:val="21"/>
          <w:szCs w:val="21"/>
          <w:spacing w:val="-10"/>
        </w:rPr>
        <w:t>qR</w:t>
      </w:r>
      <w:r>
        <w:rPr>
          <w:rFonts w:ascii="SimSun" w:hAnsi="SimSun" w:eastAsia="SimSun" w:cs="SimSun"/>
          <w:sz w:val="21"/>
          <w:szCs w:val="21"/>
          <w:spacing w:val="-14"/>
        </w:rPr>
        <w:t xml:space="preserve"> </w:t>
      </w:r>
      <w:r>
        <w:rPr>
          <w:rFonts w:ascii="SimSun" w:hAnsi="SimSun" w:eastAsia="SimSun" w:cs="SimSun"/>
          <w:sz w:val="21"/>
          <w:szCs w:val="21"/>
          <w:spacing w:val="-10"/>
        </w:rPr>
        <w:t>型；④QRS</w:t>
      </w:r>
      <w:r>
        <w:rPr>
          <w:rFonts w:ascii="SimSun" w:hAnsi="SimSun" w:eastAsia="SimSun" w:cs="SimSun"/>
          <w:sz w:val="21"/>
          <w:szCs w:val="21"/>
          <w:spacing w:val="-14"/>
        </w:rPr>
        <w:t xml:space="preserve"> </w:t>
      </w:r>
      <w:r>
        <w:rPr>
          <w:rFonts w:ascii="SimSun" w:hAnsi="SimSun" w:eastAsia="SimSun" w:cs="SimSun"/>
          <w:sz w:val="21"/>
          <w:szCs w:val="21"/>
          <w:spacing w:val="-11"/>
        </w:rPr>
        <w:t>时间轻度延长，但&lt;0.12秒(图5-1-93)。临床上诊断左</w:t>
      </w:r>
      <w:r>
        <w:rPr>
          <w:rFonts w:ascii="SimSun" w:hAnsi="SimSun" w:eastAsia="SimSun" w:cs="SimSun"/>
          <w:sz w:val="21"/>
          <w:szCs w:val="21"/>
        </w:rPr>
        <w:t xml:space="preserve"> </w:t>
      </w:r>
      <w:r>
        <w:rPr>
          <w:rFonts w:ascii="SimSun" w:hAnsi="SimSun" w:eastAsia="SimSun" w:cs="SimSun"/>
          <w:sz w:val="21"/>
          <w:szCs w:val="21"/>
          <w:spacing w:val="-10"/>
        </w:rPr>
        <w:t>后分支阻滞时应首先排除引起心电轴右偏的其他原因。</w:t>
      </w:r>
    </w:p>
    <w:p>
      <w:pPr>
        <w:rPr/>
      </w:pPr>
      <w:r/>
    </w:p>
    <w:p>
      <w:pPr>
        <w:rPr/>
      </w:pPr>
      <w:r/>
    </w:p>
    <w:p>
      <w:pPr>
        <w:rPr/>
      </w:pPr>
      <w:r/>
    </w:p>
    <w:p>
      <w:pPr>
        <w:spacing w:line="35" w:lineRule="exact"/>
        <w:rPr/>
      </w:pPr>
      <w:r/>
    </w:p>
    <w:p>
      <w:pPr>
        <w:sectPr>
          <w:pgSz w:w="11230" w:h="15840"/>
          <w:pgMar w:top="400" w:right="719" w:bottom="0" w:left="980" w:header="0" w:footer="0" w:gutter="0"/>
          <w:cols w:equalWidth="0" w:num="1">
            <w:col w:w="9531" w:space="0"/>
          </w:cols>
        </w:sectPr>
        <w:rPr/>
      </w:pPr>
    </w:p>
    <w:p>
      <w:pPr>
        <w:ind w:left="2789"/>
        <w:spacing w:before="71" w:line="144" w:lineRule="exact"/>
        <w:rPr>
          <w:rFonts w:ascii="Times New Roman" w:hAnsi="Times New Roman" w:eastAsia="Times New Roman" w:cs="Times New Roman"/>
          <w:sz w:val="21"/>
          <w:szCs w:val="21"/>
        </w:rPr>
      </w:pPr>
      <w:r>
        <w:drawing>
          <wp:anchor distT="0" distB="0" distL="0" distR="0" simplePos="0" relativeHeight="252653568" behindDoc="1" locked="0" layoutInCell="1" allowOverlap="1">
            <wp:simplePos x="0" y="0"/>
            <wp:positionH relativeFrom="column">
              <wp:posOffset>552442</wp:posOffset>
            </wp:positionH>
            <wp:positionV relativeFrom="paragraph">
              <wp:posOffset>-372028</wp:posOffset>
            </wp:positionV>
            <wp:extent cx="4267148" cy="3498915"/>
            <wp:effectExtent l="0" t="0" r="0" b="0"/>
            <wp:wrapNone/>
            <wp:docPr id="106" name="IM 106"/>
            <wp:cNvGraphicFramePr/>
            <a:graphic>
              <a:graphicData uri="http://schemas.openxmlformats.org/drawingml/2006/picture">
                <pic:pic>
                  <pic:nvPicPr>
                    <pic:cNvPr id="106" name="IM 106"/>
                    <pic:cNvPicPr/>
                  </pic:nvPicPr>
                  <pic:blipFill>
                    <a:blip r:embed="rId113"/>
                    <a:stretch>
                      <a:fillRect/>
                    </a:stretch>
                  </pic:blipFill>
                  <pic:spPr>
                    <a:xfrm rot="0">
                      <a:off x="0" y="0"/>
                      <a:ext cx="4267148" cy="3498915"/>
                    </a:xfrm>
                    <a:prstGeom prst="rect">
                      <a:avLst/>
                    </a:prstGeom>
                  </pic:spPr>
                </pic:pic>
              </a:graphicData>
            </a:graphic>
          </wp:anchor>
        </w:drawing>
      </w:r>
      <w:r>
        <w:rPr>
          <w:rFonts w:ascii="Times New Roman" w:hAnsi="Times New Roman" w:eastAsia="Times New Roman" w:cs="Times New Roman"/>
          <w:sz w:val="21"/>
          <w:szCs w:val="21"/>
          <w:spacing w:val="-2"/>
          <w:position w:val="-2"/>
        </w:rPr>
        <w:t>aVR</w:t>
      </w:r>
    </w:p>
    <w:p>
      <w:pPr>
        <w:spacing w:line="14" w:lineRule="auto"/>
        <w:rPr>
          <w:rFonts w:ascii="Arial"/>
          <w:sz w:val="2"/>
        </w:rPr>
      </w:pPr>
      <w:r>
        <w:rPr>
          <w:rFonts w:ascii="Arial" w:hAnsi="Arial" w:eastAsia="Arial" w:cs="Arial"/>
          <w:sz w:val="2"/>
          <w:szCs w:val="2"/>
        </w:rPr>
        <w:br w:type="column"/>
      </w:r>
    </w:p>
    <w:p>
      <w:pPr>
        <w:spacing w:before="28" w:line="18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V₄</w:t>
      </w:r>
    </w:p>
    <w:p>
      <w:pPr>
        <w:sectPr>
          <w:type w:val="continuous"/>
          <w:pgSz w:w="11230" w:h="15840"/>
          <w:pgMar w:top="400" w:right="719" w:bottom="0" w:left="980" w:header="0" w:footer="0" w:gutter="0"/>
          <w:cols w:equalWidth="0" w:num="2">
            <w:col w:w="6130" w:space="100"/>
            <w:col w:w="3301" w:space="0"/>
          </w:cols>
        </w:sectPr>
        <w:rPr/>
      </w:pPr>
    </w:p>
    <w:p>
      <w:pPr>
        <w:rPr/>
      </w:pPr>
      <w:r/>
    </w:p>
    <w:p>
      <w:pPr>
        <w:rPr/>
      </w:pPr>
      <w:r/>
    </w:p>
    <w:p>
      <w:pPr>
        <w:rPr/>
      </w:pPr>
      <w:r/>
    </w:p>
    <w:p>
      <w:pPr>
        <w:rPr/>
      </w:pPr>
      <w:r/>
    </w:p>
    <w:p>
      <w:pPr>
        <w:rPr/>
      </w:pPr>
      <w:r/>
    </w:p>
    <w:p>
      <w:pPr>
        <w:spacing w:line="222" w:lineRule="exact"/>
        <w:rPr/>
      </w:pPr>
      <w:r/>
    </w:p>
    <w:p>
      <w:pPr>
        <w:sectPr>
          <w:type w:val="continuous"/>
          <w:pgSz w:w="11230" w:h="15840"/>
          <w:pgMar w:top="400" w:right="719" w:bottom="0" w:left="980" w:header="0" w:footer="0" w:gutter="0"/>
          <w:cols w:equalWidth="0" w:num="1">
            <w:col w:w="9531" w:space="0"/>
          </w:cols>
        </w:sectPr>
        <w:rPr/>
      </w:pPr>
    </w:p>
    <w:p>
      <w:pPr>
        <w:ind w:left="2799"/>
        <w:spacing w:before="107" w:line="133" w:lineRule="exact"/>
        <w:rPr>
          <w:rFonts w:ascii="Times New Roman" w:hAnsi="Times New Roman" w:eastAsia="Times New Roman" w:cs="Times New Roman"/>
          <w:sz w:val="18"/>
          <w:szCs w:val="18"/>
        </w:rPr>
      </w:pPr>
      <w:r>
        <w:pict>
          <v:shape id="_x0000_s138" style="position:absolute;margin-left:51.5003pt;margin-top:1.0006pt;mso-position-vertical-relative:text;mso-position-horizontal-relative:text;width:11.5pt;height:12.05pt;z-index:252654592;" filled="false" stroked="false" type="#_x0000_t202">
            <v:fill on="false"/>
            <v:stroke on="false"/>
            <v:path/>
            <v:imagedata o:title=""/>
            <o:lock v:ext="edit" aspectratio="false"/>
            <v:textbox inset="0mm,0mm,0mm,0mm">
              <w:txbxContent>
                <w:p>
                  <w:pPr>
                    <w:ind w:left="20"/>
                    <w:spacing w:before="20" w:line="200" w:lineRule="exact"/>
                    <w:rPr/>
                  </w:pPr>
                  <w:r>
                    <w:rPr>
                      <w:position w:val="-4"/>
                    </w:rPr>
                    <w:drawing>
                      <wp:inline distT="0" distB="0" distL="0" distR="0">
                        <wp:extent cx="120586" cy="127037"/>
                        <wp:effectExtent l="0" t="0" r="0" b="0"/>
                        <wp:docPr id="107" name="IM 107"/>
                        <wp:cNvGraphicFramePr/>
                        <a:graphic>
                          <a:graphicData uri="http://schemas.openxmlformats.org/drawingml/2006/picture">
                            <pic:pic>
                              <pic:nvPicPr>
                                <pic:cNvPr id="107" name="IM 107"/>
                                <pic:cNvPicPr/>
                              </pic:nvPicPr>
                              <pic:blipFill>
                                <a:blip r:embed="rId114"/>
                                <a:stretch>
                                  <a:fillRect/>
                                </a:stretch>
                              </pic:blipFill>
                              <pic:spPr>
                                <a:xfrm rot="0">
                                  <a:off x="0" y="0"/>
                                  <a:ext cx="120586" cy="127037"/>
                                </a:xfrm>
                                <a:prstGeom prst="rect">
                                  <a:avLst/>
                                </a:prstGeom>
                              </pic:spPr>
                            </pic:pic>
                          </a:graphicData>
                        </a:graphic>
                      </wp:inline>
                    </w:drawing>
                  </w:r>
                </w:p>
              </w:txbxContent>
            </v:textbox>
          </v:shape>
        </w:pict>
      </w:r>
      <w:r>
        <w:rPr>
          <w:rFonts w:ascii="Times New Roman" w:hAnsi="Times New Roman" w:eastAsia="Times New Roman" w:cs="Times New Roman"/>
          <w:sz w:val="18"/>
          <w:szCs w:val="18"/>
          <w:spacing w:val="-2"/>
          <w:position w:val="-2"/>
        </w:rPr>
        <w:t>aVL</w:t>
      </w:r>
    </w:p>
    <w:p>
      <w:pPr>
        <w:spacing w:line="14" w:lineRule="auto"/>
        <w:rPr>
          <w:rFonts w:ascii="Arial"/>
          <w:sz w:val="2"/>
        </w:rPr>
      </w:pPr>
      <w:r>
        <w:rPr>
          <w:rFonts w:ascii="Arial" w:hAnsi="Arial" w:eastAsia="Arial" w:cs="Arial"/>
          <w:sz w:val="2"/>
          <w:szCs w:val="2"/>
        </w:rPr>
        <w:br w:type="column"/>
      </w:r>
    </w:p>
    <w:p>
      <w:pPr>
        <w:spacing w:before="54" w:line="18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0"/>
        </w:rPr>
        <w:t>-V₂</w:t>
      </w:r>
    </w:p>
    <w:p>
      <w:pPr>
        <w:spacing w:line="14" w:lineRule="auto"/>
        <w:rPr>
          <w:rFonts w:ascii="Arial"/>
          <w:sz w:val="2"/>
        </w:rPr>
      </w:pPr>
      <w:r>
        <w:rPr>
          <w:rFonts w:ascii="Arial" w:hAnsi="Arial" w:eastAsia="Arial" w:cs="Arial"/>
          <w:sz w:val="2"/>
          <w:szCs w:val="2"/>
        </w:rPr>
        <w:br w:type="column"/>
      </w:r>
    </w:p>
    <w:p>
      <w:pPr>
        <w:spacing w:before="116" w:line="17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8"/>
        </w:rPr>
        <w:t>Vs</w:t>
      </w:r>
    </w:p>
    <w:p>
      <w:pPr>
        <w:sectPr>
          <w:type w:val="continuous"/>
          <w:pgSz w:w="11230" w:h="15840"/>
          <w:pgMar w:top="400" w:right="719" w:bottom="0" w:left="980" w:header="0" w:footer="0" w:gutter="0"/>
          <w:cols w:equalWidth="0" w:num="3">
            <w:col w:w="4290" w:space="100"/>
            <w:col w:w="1791" w:space="100"/>
            <w:col w:w="3251" w:space="0"/>
          </w:cols>
        </w:sectPr>
        <w:rPr/>
      </w:pPr>
    </w:p>
    <w:p>
      <w:pPr>
        <w:rPr/>
      </w:pPr>
      <w:r/>
    </w:p>
    <w:p>
      <w:pPr>
        <w:rPr/>
      </w:pPr>
      <w:r/>
    </w:p>
    <w:p>
      <w:pPr>
        <w:rPr/>
      </w:pPr>
      <w:r/>
    </w:p>
    <w:p>
      <w:pPr>
        <w:rPr/>
      </w:pPr>
      <w:r/>
    </w:p>
    <w:p>
      <w:pPr>
        <w:rPr/>
      </w:pPr>
      <w:r/>
    </w:p>
    <w:p>
      <w:pPr>
        <w:spacing w:line="98" w:lineRule="exact"/>
        <w:rPr/>
      </w:pPr>
      <w:r/>
    </w:p>
    <w:p>
      <w:pPr>
        <w:sectPr>
          <w:type w:val="continuous"/>
          <w:pgSz w:w="11230" w:h="15840"/>
          <w:pgMar w:top="400" w:right="719" w:bottom="0" w:left="980" w:header="0" w:footer="0" w:gutter="0"/>
          <w:cols w:equalWidth="0" w:num="1">
            <w:col w:w="9531" w:space="0"/>
          </w:cols>
        </w:sectPr>
        <w:rPr/>
      </w:pPr>
    </w:p>
    <w:p>
      <w:pPr>
        <w:ind w:left="1050"/>
        <w:spacing w:before="83" w:line="235" w:lineRule="auto"/>
        <w:rPr>
          <w:rFonts w:ascii="SimSun" w:hAnsi="SimSun" w:eastAsia="SimSun" w:cs="SimSun"/>
          <w:sz w:val="2"/>
          <w:szCs w:val="2"/>
        </w:rPr>
      </w:pPr>
      <w:r>
        <w:rPr>
          <w:rFonts w:ascii="SimSun" w:hAnsi="SimSun" w:eastAsia="SimSun" w:cs="SimSun"/>
          <w:sz w:val="15"/>
          <w:szCs w:val="15"/>
          <w:spacing w:val="-3"/>
        </w:rPr>
        <w:t>Ⅲ</w:t>
      </w:r>
      <w:r>
        <w:rPr>
          <w:rFonts w:ascii="SimSun" w:hAnsi="SimSun" w:eastAsia="SimSun" w:cs="SimSun"/>
          <w:sz w:val="15"/>
          <w:szCs w:val="15"/>
          <w:spacing w:val="-30"/>
        </w:rPr>
        <w:t xml:space="preserve"> </w:t>
      </w:r>
      <w:r>
        <w:rPr>
          <w:rFonts w:ascii="SimSun" w:hAnsi="SimSun" w:eastAsia="SimSun" w:cs="SimSun"/>
          <w:sz w:val="2"/>
          <w:szCs w:val="2"/>
          <w:spacing w:val="-3"/>
        </w:rPr>
        <w:t>丰</w:t>
      </w:r>
    </w:p>
    <w:p>
      <w:pPr>
        <w:spacing w:line="14" w:lineRule="auto"/>
        <w:rPr>
          <w:rFonts w:ascii="Arial"/>
          <w:sz w:val="2"/>
        </w:rPr>
      </w:pPr>
      <w:r>
        <w:rPr>
          <w:rFonts w:ascii="Arial" w:hAnsi="Arial" w:eastAsia="Arial" w:cs="Arial"/>
          <w:sz w:val="2"/>
          <w:szCs w:val="2"/>
        </w:rPr>
        <w:br w:type="column"/>
      </w:r>
    </w:p>
    <w:p>
      <w:pPr>
        <w:spacing w:before="110" w:line="173" w:lineRule="exact"/>
        <w:rPr>
          <w:rFonts w:ascii="Times New Roman" w:hAnsi="Times New Roman" w:eastAsia="Times New Roman" w:cs="Times New Roman"/>
          <w:sz w:val="36"/>
          <w:szCs w:val="36"/>
        </w:rPr>
      </w:pPr>
      <w:r>
        <w:rPr>
          <w:rFonts w:ascii="Times New Roman" w:hAnsi="Times New Roman" w:eastAsia="Times New Roman" w:cs="Times New Roman"/>
          <w:sz w:val="36"/>
          <w:szCs w:val="36"/>
          <w:spacing w:val="-4"/>
          <w:position w:val="-3"/>
        </w:rPr>
        <w:t>ave</w:t>
      </w:r>
    </w:p>
    <w:p>
      <w:pPr>
        <w:spacing w:line="14" w:lineRule="auto"/>
        <w:rPr>
          <w:rFonts w:ascii="Arial"/>
          <w:sz w:val="2"/>
        </w:rPr>
      </w:pPr>
      <w:r>
        <w:rPr>
          <w:rFonts w:ascii="Arial" w:hAnsi="Arial" w:eastAsia="Arial" w:cs="Arial"/>
          <w:sz w:val="2"/>
          <w:szCs w:val="2"/>
        </w:rPr>
        <w:br w:type="column"/>
      </w:r>
    </w:p>
    <w:p>
      <w:pPr>
        <w:spacing w:before="87"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95"/>
        </w:rPr>
        <w:t>V₃</w:t>
      </w:r>
    </w:p>
    <w:p>
      <w:pPr>
        <w:sectPr>
          <w:type w:val="continuous"/>
          <w:pgSz w:w="11230" w:h="15840"/>
          <w:pgMar w:top="400" w:right="719" w:bottom="0" w:left="980" w:header="0" w:footer="0" w:gutter="0"/>
          <w:cols w:equalWidth="0" w:num="3">
            <w:col w:w="2651" w:space="100"/>
            <w:col w:w="1591" w:space="100"/>
            <w:col w:w="5090" w:space="0"/>
          </w:cols>
        </w:sectPr>
        <w:rPr/>
      </w:pPr>
    </w:p>
    <w:p>
      <w:pPr>
        <w:rPr/>
      </w:pPr>
      <w:r/>
    </w:p>
    <w:p>
      <w:pPr>
        <w:rPr/>
      </w:pPr>
      <w:r/>
    </w:p>
    <w:p>
      <w:pPr>
        <w:rPr/>
      </w:pPr>
      <w:r/>
    </w:p>
    <w:p>
      <w:pPr>
        <w:rPr/>
      </w:pPr>
      <w:r/>
    </w:p>
    <w:p>
      <w:pPr>
        <w:spacing w:line="225" w:lineRule="exact"/>
        <w:rPr/>
      </w:pPr>
      <w:r/>
    </w:p>
    <w:p>
      <w:pPr>
        <w:sectPr>
          <w:type w:val="continuous"/>
          <w:pgSz w:w="11230" w:h="15840"/>
          <w:pgMar w:top="400" w:right="719" w:bottom="0" w:left="980" w:header="0" w:footer="0" w:gutter="0"/>
          <w:cols w:equalWidth="0" w:num="1">
            <w:col w:w="9531" w:space="0"/>
          </w:cols>
        </w:sectPr>
        <w:rPr/>
      </w:pPr>
    </w:p>
    <w:p>
      <w:pPr>
        <w:ind w:left="3429"/>
        <w:spacing w:before="1" w:line="221" w:lineRule="auto"/>
        <w:rPr>
          <w:rFonts w:ascii="SimSun" w:hAnsi="SimSun" w:eastAsia="SimSun" w:cs="SimSun"/>
          <w:sz w:val="21"/>
          <w:szCs w:val="21"/>
        </w:rPr>
      </w:pPr>
      <w:r>
        <w:rPr>
          <w:rFonts w:ascii="SimSun" w:hAnsi="SimSun" w:eastAsia="SimSun" w:cs="SimSun"/>
          <w:sz w:val="21"/>
          <w:szCs w:val="21"/>
          <w:spacing w:val="-14"/>
        </w:rPr>
        <w:t>出</w:t>
      </w:r>
      <w:r>
        <w:rPr>
          <w:rFonts w:ascii="SimSun" w:hAnsi="SimSun" w:eastAsia="SimSun" w:cs="SimSun"/>
          <w:sz w:val="21"/>
          <w:szCs w:val="21"/>
          <w:spacing w:val="1"/>
        </w:rPr>
        <w:t xml:space="preserve">  </w:t>
      </w:r>
      <w:r>
        <w:rPr>
          <w:rFonts w:ascii="SimSun" w:hAnsi="SimSun" w:eastAsia="SimSun" w:cs="SimSun"/>
          <w:sz w:val="21"/>
          <w:szCs w:val="21"/>
          <w:spacing w:val="-14"/>
        </w:rPr>
        <w:t>排</w:t>
      </w:r>
    </w:p>
    <w:p>
      <w:pPr>
        <w:ind w:left="3229"/>
        <w:spacing w:before="125" w:line="222" w:lineRule="auto"/>
        <w:rPr>
          <w:rFonts w:ascii="SimHei" w:hAnsi="SimHei" w:eastAsia="SimHei" w:cs="SimHei"/>
          <w:sz w:val="21"/>
          <w:szCs w:val="21"/>
        </w:rPr>
      </w:pPr>
      <w:r>
        <w:rPr>
          <w:rFonts w:ascii="SimHei" w:hAnsi="SimHei" w:eastAsia="SimHei" w:cs="SimHei"/>
          <w:sz w:val="21"/>
          <w:szCs w:val="21"/>
          <w:color w:val="00579B"/>
          <w:spacing w:val="-16"/>
          <w:w w:val="98"/>
        </w:rPr>
        <w:t>图5-1-93</w:t>
      </w:r>
      <w:r>
        <w:rPr>
          <w:rFonts w:ascii="SimHei" w:hAnsi="SimHei" w:eastAsia="SimHei" w:cs="SimHei"/>
          <w:sz w:val="21"/>
          <w:szCs w:val="21"/>
          <w:color w:val="00579B"/>
          <w:spacing w:val="41"/>
        </w:rPr>
        <w:t xml:space="preserve"> </w:t>
      </w:r>
      <w:r>
        <w:rPr>
          <w:rFonts w:ascii="SimHei" w:hAnsi="SimHei" w:eastAsia="SimHei" w:cs="SimHei"/>
          <w:sz w:val="21"/>
          <w:szCs w:val="21"/>
          <w:spacing w:val="-16"/>
          <w:w w:val="98"/>
        </w:rPr>
        <w:t>左后分支阻滞</w:t>
      </w:r>
    </w:p>
    <w:p>
      <w:pPr>
        <w:spacing w:line="14" w:lineRule="auto"/>
        <w:rPr>
          <w:rFonts w:ascii="Arial"/>
          <w:sz w:val="2"/>
        </w:rPr>
      </w:pPr>
      <w:r>
        <w:rPr>
          <w:rFonts w:ascii="Arial" w:hAnsi="Arial" w:eastAsia="Arial" w:cs="Arial"/>
          <w:sz w:val="2"/>
          <w:szCs w:val="2"/>
        </w:rPr>
        <w:br w:type="column"/>
      </w:r>
    </w:p>
    <w:p>
      <w:pPr>
        <w:spacing w:before="26" w:line="224" w:lineRule="auto"/>
        <w:rPr>
          <w:rFonts w:ascii="SimHei" w:hAnsi="SimHei" w:eastAsia="SimHei" w:cs="SimHei"/>
          <w:sz w:val="18"/>
          <w:szCs w:val="18"/>
        </w:rPr>
      </w:pPr>
      <w:r>
        <w:rPr>
          <w:rFonts w:ascii="SimHei" w:hAnsi="SimHei" w:eastAsia="SimHei" w:cs="SimHei"/>
          <w:sz w:val="18"/>
          <w:szCs w:val="18"/>
        </w:rPr>
        <w:t>州</w:t>
      </w:r>
    </w:p>
    <w:p>
      <w:pPr>
        <w:spacing w:line="14" w:lineRule="auto"/>
        <w:rPr>
          <w:rFonts w:ascii="Arial"/>
          <w:sz w:val="2"/>
        </w:rPr>
      </w:pPr>
      <w:r>
        <w:rPr>
          <w:rFonts w:ascii="Arial" w:hAnsi="Arial" w:eastAsia="Arial" w:cs="Arial"/>
          <w:sz w:val="2"/>
          <w:szCs w:val="2"/>
        </w:rPr>
        <w:br w:type="column"/>
      </w:r>
    </w:p>
    <w:p>
      <w:pPr>
        <w:spacing w:line="256" w:lineRule="auto"/>
        <w:rPr>
          <w:rFonts w:ascii="Arial"/>
          <w:sz w:val="21"/>
        </w:rPr>
      </w:pPr>
      <w:r/>
    </w:p>
    <w:p>
      <w:pPr>
        <w:spacing w:line="680" w:lineRule="exact"/>
        <w:textAlignment w:val="center"/>
        <w:rPr/>
      </w:pPr>
      <w:r>
        <w:drawing>
          <wp:inline distT="0" distB="0" distL="0" distR="0">
            <wp:extent cx="527056" cy="431807"/>
            <wp:effectExtent l="0" t="0" r="0" b="0"/>
            <wp:docPr id="108" name="IM 108"/>
            <wp:cNvGraphicFramePr/>
            <a:graphic>
              <a:graphicData uri="http://schemas.openxmlformats.org/drawingml/2006/picture">
                <pic:pic>
                  <pic:nvPicPr>
                    <pic:cNvPr id="108" name="IM 108"/>
                    <pic:cNvPicPr/>
                  </pic:nvPicPr>
                  <pic:blipFill>
                    <a:blip r:embed="rId115"/>
                    <a:stretch>
                      <a:fillRect/>
                    </a:stretch>
                  </pic:blipFill>
                  <pic:spPr>
                    <a:xfrm rot="0">
                      <a:off x="0" y="0"/>
                      <a:ext cx="527056" cy="431807"/>
                    </a:xfrm>
                    <a:prstGeom prst="rect">
                      <a:avLst/>
                    </a:prstGeom>
                  </pic:spPr>
                </pic:pic>
              </a:graphicData>
            </a:graphic>
          </wp:inline>
        </w:drawing>
      </w:r>
    </w:p>
    <w:p>
      <w:pPr>
        <w:sectPr>
          <w:type w:val="continuous"/>
          <w:pgSz w:w="11230" w:h="15840"/>
          <w:pgMar w:top="400" w:right="719" w:bottom="0" w:left="980" w:header="0" w:footer="0" w:gutter="0"/>
          <w:cols w:equalWidth="0" w:num="3">
            <w:col w:w="7280" w:space="100"/>
            <w:col w:w="1221" w:space="100"/>
            <w:col w:w="831" w:space="0"/>
          </w:cols>
        </w:sectPr>
        <w:rPr/>
      </w:pPr>
    </w:p>
    <w:p>
      <w:pPr>
        <w:spacing w:line="260" w:lineRule="auto"/>
        <w:rPr>
          <w:rFonts w:ascii="Arial"/>
          <w:sz w:val="21"/>
        </w:rPr>
      </w:pPr>
      <w:r>
        <w:drawing>
          <wp:anchor distT="0" distB="0" distL="0" distR="0" simplePos="0" relativeHeight="252711936" behindDoc="0" locked="0" layoutInCell="0" allowOverlap="1">
            <wp:simplePos x="0" y="0"/>
            <wp:positionH relativeFrom="page">
              <wp:posOffset>463518</wp:posOffset>
            </wp:positionH>
            <wp:positionV relativeFrom="page">
              <wp:posOffset>9213896</wp:posOffset>
            </wp:positionV>
            <wp:extent cx="349278" cy="425369"/>
            <wp:effectExtent l="0" t="0" r="0" b="0"/>
            <wp:wrapNone/>
            <wp:docPr id="109" name="IM 109"/>
            <wp:cNvGraphicFramePr/>
            <a:graphic>
              <a:graphicData uri="http://schemas.openxmlformats.org/drawingml/2006/picture">
                <pic:pic>
                  <pic:nvPicPr>
                    <pic:cNvPr id="109" name="IM 109"/>
                    <pic:cNvPicPr/>
                  </pic:nvPicPr>
                  <pic:blipFill>
                    <a:blip r:embed="rId116"/>
                    <a:stretch>
                      <a:fillRect/>
                    </a:stretch>
                  </pic:blipFill>
                  <pic:spPr>
                    <a:xfrm rot="0">
                      <a:off x="0" y="0"/>
                      <a:ext cx="349278" cy="425369"/>
                    </a:xfrm>
                    <a:prstGeom prst="rect">
                      <a:avLst/>
                    </a:prstGeom>
                  </pic:spPr>
                </pic:pic>
              </a:graphicData>
            </a:graphic>
          </wp:anchor>
        </w:drawing>
      </w:r>
      <w:r/>
    </w:p>
    <w:p>
      <w:pPr>
        <w:ind w:left="9"/>
        <w:spacing w:before="65" w:line="222" w:lineRule="auto"/>
        <w:rPr>
          <w:rFonts w:ascii="SimHei" w:hAnsi="SimHei" w:eastAsia="SimHei" w:cs="SimHei"/>
          <w:sz w:val="20"/>
          <w:szCs w:val="20"/>
        </w:rPr>
      </w:pPr>
      <w:r>
        <w:rPr>
          <w:rFonts w:ascii="SimSun" w:hAnsi="SimSun" w:eastAsia="SimSun" w:cs="SimSun"/>
          <w:sz w:val="20"/>
          <w:szCs w:val="20"/>
          <w:color w:val="005EA6"/>
          <w:spacing w:val="-9"/>
        </w:rPr>
        <w:t>524</w:t>
      </w:r>
      <w:r>
        <w:rPr>
          <w:rFonts w:ascii="SimSun" w:hAnsi="SimSun" w:eastAsia="SimSun" w:cs="SimSun"/>
          <w:sz w:val="20"/>
          <w:szCs w:val="20"/>
          <w:color w:val="005EA6"/>
          <w:spacing w:val="7"/>
        </w:rPr>
        <w:t xml:space="preserve">       </w:t>
      </w:r>
      <w:r>
        <w:rPr>
          <w:rFonts w:ascii="SimHei" w:hAnsi="SimHei" w:eastAsia="SimHei" w:cs="SimHei"/>
          <w:sz w:val="20"/>
          <w:szCs w:val="20"/>
          <w:color w:val="02589A"/>
          <w:spacing w:val="-9"/>
        </w:rPr>
        <w:t>第五篇</w:t>
      </w:r>
      <w:r>
        <w:rPr>
          <w:rFonts w:ascii="SimHei" w:hAnsi="SimHei" w:eastAsia="SimHei" w:cs="SimHei"/>
          <w:sz w:val="20"/>
          <w:szCs w:val="20"/>
          <w:color w:val="02589A"/>
          <w:spacing w:val="68"/>
        </w:rPr>
        <w:t xml:space="preserve"> </w:t>
      </w:r>
      <w:r>
        <w:rPr>
          <w:rFonts w:ascii="SimHei" w:hAnsi="SimHei" w:eastAsia="SimHei" w:cs="SimHei"/>
          <w:sz w:val="20"/>
          <w:szCs w:val="20"/>
          <w:color w:val="02589A"/>
          <w:spacing w:val="-9"/>
        </w:rPr>
        <w:t>辅</w:t>
      </w:r>
      <w:r>
        <w:rPr>
          <w:rFonts w:ascii="SimHei" w:hAnsi="SimHei" w:eastAsia="SimHei" w:cs="SimHei"/>
          <w:sz w:val="20"/>
          <w:szCs w:val="20"/>
          <w:color w:val="02589A"/>
          <w:spacing w:val="-20"/>
        </w:rPr>
        <w:t xml:space="preserve"> </w:t>
      </w:r>
      <w:r>
        <w:rPr>
          <w:rFonts w:ascii="SimHei" w:hAnsi="SimHei" w:eastAsia="SimHei" w:cs="SimHei"/>
          <w:sz w:val="20"/>
          <w:szCs w:val="20"/>
          <w:color w:val="02589A"/>
          <w:spacing w:val="-9"/>
        </w:rPr>
        <w:t>助</w:t>
      </w:r>
      <w:r>
        <w:rPr>
          <w:rFonts w:ascii="SimHei" w:hAnsi="SimHei" w:eastAsia="SimHei" w:cs="SimHei"/>
          <w:sz w:val="20"/>
          <w:szCs w:val="20"/>
          <w:color w:val="02589A"/>
          <w:spacing w:val="-22"/>
        </w:rPr>
        <w:t xml:space="preserve"> </w:t>
      </w:r>
      <w:r>
        <w:rPr>
          <w:rFonts w:ascii="SimHei" w:hAnsi="SimHei" w:eastAsia="SimHei" w:cs="SimHei"/>
          <w:sz w:val="20"/>
          <w:szCs w:val="20"/>
          <w:color w:val="02589A"/>
          <w:spacing w:val="-9"/>
        </w:rPr>
        <w:t>检</w:t>
      </w:r>
      <w:r>
        <w:rPr>
          <w:rFonts w:ascii="SimHei" w:hAnsi="SimHei" w:eastAsia="SimHei" w:cs="SimHei"/>
          <w:sz w:val="20"/>
          <w:szCs w:val="20"/>
          <w:color w:val="02589A"/>
          <w:spacing w:val="-18"/>
        </w:rPr>
        <w:t xml:space="preserve"> </w:t>
      </w:r>
      <w:r>
        <w:rPr>
          <w:rFonts w:ascii="SimHei" w:hAnsi="SimHei" w:eastAsia="SimHei" w:cs="SimHei"/>
          <w:sz w:val="20"/>
          <w:szCs w:val="20"/>
          <w:color w:val="02589A"/>
          <w:spacing w:val="-9"/>
        </w:rPr>
        <w:t>查</w:t>
      </w:r>
    </w:p>
    <w:p>
      <w:pPr>
        <w:spacing w:line="269" w:lineRule="auto"/>
        <w:rPr>
          <w:rFonts w:ascii="Arial"/>
          <w:sz w:val="21"/>
        </w:rPr>
      </w:pPr>
      <w:r/>
    </w:p>
    <w:p>
      <w:pPr>
        <w:ind w:left="1452"/>
        <w:spacing w:before="65" w:line="221" w:lineRule="auto"/>
        <w:rPr>
          <w:rFonts w:ascii="SimHei" w:hAnsi="SimHei" w:eastAsia="SimHei" w:cs="SimHei"/>
          <w:sz w:val="20"/>
          <w:szCs w:val="20"/>
        </w:rPr>
      </w:pPr>
      <w:r>
        <w:rPr>
          <w:rFonts w:ascii="SimHei" w:hAnsi="SimHei" w:eastAsia="SimHei" w:cs="SimHei"/>
          <w:sz w:val="20"/>
          <w:szCs w:val="20"/>
          <w:b/>
          <w:bCs/>
          <w:spacing w:val="18"/>
        </w:rPr>
        <w:t>(二)干扰与脱节</w:t>
      </w:r>
    </w:p>
    <w:p>
      <w:pPr>
        <w:ind w:left="1050" w:firstLine="400"/>
        <w:spacing w:before="88" w:line="276" w:lineRule="auto"/>
        <w:jc w:val="both"/>
        <w:rPr>
          <w:rFonts w:ascii="SimSun" w:hAnsi="SimSun" w:eastAsia="SimSun" w:cs="SimSun"/>
          <w:sz w:val="20"/>
          <w:szCs w:val="20"/>
        </w:rPr>
      </w:pPr>
      <w:r>
        <w:rPr>
          <w:rFonts w:ascii="SimSun" w:hAnsi="SimSun" w:eastAsia="SimSun" w:cs="SimSun"/>
          <w:sz w:val="20"/>
          <w:szCs w:val="20"/>
          <w:spacing w:val="-9"/>
        </w:rPr>
        <w:t>正常的心肌细胞在一次兴奋后具有较长的不应期，因而对于两个相近的激动，前一激动产生的不</w:t>
      </w:r>
      <w:r>
        <w:rPr>
          <w:rFonts w:ascii="SimSun" w:hAnsi="SimSun" w:eastAsia="SimSun" w:cs="SimSun"/>
          <w:sz w:val="20"/>
          <w:szCs w:val="20"/>
          <w:spacing w:val="3"/>
        </w:rPr>
        <w:t xml:space="preserve">  </w:t>
      </w:r>
      <w:r>
        <w:rPr>
          <w:rFonts w:ascii="SimSun" w:hAnsi="SimSun" w:eastAsia="SimSun" w:cs="SimSun"/>
          <w:sz w:val="20"/>
          <w:szCs w:val="20"/>
          <w:spacing w:val="-6"/>
        </w:rPr>
        <w:t>应期必然影响后面激动的形成和传导，这种现象称为干扰。当</w:t>
      </w:r>
      <w:r>
        <w:rPr>
          <w:rFonts w:ascii="SimSun" w:hAnsi="SimSun" w:eastAsia="SimSun" w:cs="SimSun"/>
          <w:sz w:val="20"/>
          <w:szCs w:val="20"/>
          <w:spacing w:val="-7"/>
        </w:rPr>
        <w:t>心脏两个不同起搏点并行地产生激动，</w:t>
      </w:r>
      <w:r>
        <w:rPr>
          <w:rFonts w:ascii="SimSun" w:hAnsi="SimSun" w:eastAsia="SimSun" w:cs="SimSun"/>
          <w:sz w:val="20"/>
          <w:szCs w:val="20"/>
        </w:rPr>
        <w:t xml:space="preserve"> </w:t>
      </w:r>
      <w:r>
        <w:rPr>
          <w:rFonts w:ascii="SimSun" w:hAnsi="SimSun" w:eastAsia="SimSun" w:cs="SimSun"/>
          <w:sz w:val="20"/>
          <w:szCs w:val="20"/>
          <w:spacing w:val="-17"/>
        </w:rPr>
        <w:t>引起一系列干扰，称为干扰性房室脱节(</w:t>
      </w:r>
      <w:r>
        <w:rPr>
          <w:rFonts w:ascii="SimSun" w:hAnsi="SimSun" w:eastAsia="SimSun" w:cs="SimSun"/>
          <w:sz w:val="20"/>
          <w:szCs w:val="20"/>
          <w:spacing w:val="-16"/>
        </w:rPr>
        <w:t>interference</w:t>
      </w:r>
      <w:r>
        <w:rPr>
          <w:rFonts w:ascii="SimSun" w:hAnsi="SimSun" w:eastAsia="SimSun" w:cs="SimSun"/>
          <w:sz w:val="20"/>
          <w:szCs w:val="20"/>
          <w:spacing w:val="-16"/>
        </w:rPr>
        <w:t xml:space="preserve"> </w:t>
      </w:r>
      <w:r>
        <w:rPr>
          <w:rFonts w:ascii="SimSun" w:hAnsi="SimSun" w:eastAsia="SimSun" w:cs="SimSun"/>
          <w:sz w:val="20"/>
          <w:szCs w:val="20"/>
          <w:spacing w:val="-16"/>
        </w:rPr>
        <w:t>atrioventricular</w:t>
      </w:r>
      <w:r>
        <w:rPr>
          <w:rFonts w:ascii="SimSun" w:hAnsi="SimSun" w:eastAsia="SimSun" w:cs="SimSun"/>
          <w:sz w:val="20"/>
          <w:szCs w:val="20"/>
          <w:spacing w:val="-14"/>
        </w:rPr>
        <w:t xml:space="preserve"> </w:t>
      </w:r>
      <w:r>
        <w:rPr>
          <w:rFonts w:ascii="SimSun" w:hAnsi="SimSun" w:eastAsia="SimSun" w:cs="SimSun"/>
          <w:sz w:val="20"/>
          <w:szCs w:val="20"/>
          <w:spacing w:val="-16"/>
        </w:rPr>
        <w:t>dissociation</w:t>
      </w:r>
      <w:r>
        <w:rPr>
          <w:rFonts w:ascii="SimSun" w:hAnsi="SimSun" w:eastAsia="SimSun" w:cs="SimSun"/>
          <w:sz w:val="20"/>
          <w:szCs w:val="20"/>
          <w:spacing w:val="-17"/>
        </w:rPr>
        <w:t>)。干扰所致心电图的</w:t>
      </w:r>
      <w:r>
        <w:rPr>
          <w:rFonts w:ascii="SimSun" w:hAnsi="SimSun" w:eastAsia="SimSun" w:cs="SimSun"/>
          <w:sz w:val="20"/>
          <w:szCs w:val="20"/>
        </w:rPr>
        <w:t xml:space="preserve"> </w:t>
      </w:r>
      <w:r>
        <w:rPr>
          <w:rFonts w:ascii="SimSun" w:hAnsi="SimSun" w:eastAsia="SimSun" w:cs="SimSun"/>
          <w:sz w:val="20"/>
          <w:szCs w:val="20"/>
          <w:spacing w:val="-8"/>
        </w:rPr>
        <w:t>许多变化特征(如传导延缓、中断、房室脱节等)都与传导阻滞图形相似，必须与病理性传导</w:t>
      </w:r>
      <w:r>
        <w:rPr>
          <w:rFonts w:ascii="SimSun" w:hAnsi="SimSun" w:eastAsia="SimSun" w:cs="SimSun"/>
          <w:sz w:val="20"/>
          <w:szCs w:val="20"/>
          <w:spacing w:val="-9"/>
        </w:rPr>
        <w:t>阻滞相区</w:t>
      </w:r>
      <w:r>
        <w:rPr>
          <w:rFonts w:ascii="SimSun" w:hAnsi="SimSun" w:eastAsia="SimSun" w:cs="SimSun"/>
          <w:sz w:val="20"/>
          <w:szCs w:val="20"/>
        </w:rPr>
        <w:t xml:space="preserve">  </w:t>
      </w:r>
      <w:r>
        <w:rPr>
          <w:rFonts w:ascii="SimSun" w:hAnsi="SimSun" w:eastAsia="SimSun" w:cs="SimSun"/>
          <w:sz w:val="20"/>
          <w:szCs w:val="20"/>
          <w:spacing w:val="-4"/>
        </w:rPr>
        <w:t>别。干扰是一种生理现象，常可使心律失常分析变得更加复杂。干扰现象可以发生在心脏的各个部</w:t>
      </w:r>
      <w:r>
        <w:rPr>
          <w:rFonts w:ascii="SimSun" w:hAnsi="SimSun" w:eastAsia="SimSun" w:cs="SimSun"/>
          <w:sz w:val="20"/>
          <w:szCs w:val="20"/>
        </w:rPr>
        <w:t xml:space="preserve">  </w:t>
      </w:r>
      <w:r>
        <w:rPr>
          <w:rFonts w:ascii="SimSun" w:hAnsi="SimSun" w:eastAsia="SimSun" w:cs="SimSun"/>
          <w:sz w:val="20"/>
          <w:szCs w:val="20"/>
          <w:spacing w:val="-6"/>
        </w:rPr>
        <w:t>位，最常见的部位是房室交界区。房性期前收缩的代偿间歇不完全(窦房结内干扰),房性期前收缩</w:t>
      </w:r>
      <w:r>
        <w:rPr>
          <w:rFonts w:ascii="SimSun" w:hAnsi="SimSun" w:eastAsia="SimSun" w:cs="SimSun"/>
          <w:sz w:val="20"/>
          <w:szCs w:val="20"/>
          <w:spacing w:val="-7"/>
        </w:rPr>
        <w:t>本</w:t>
      </w:r>
      <w:r>
        <w:rPr>
          <w:rFonts w:ascii="SimSun" w:hAnsi="SimSun" w:eastAsia="SimSun" w:cs="SimSun"/>
          <w:sz w:val="20"/>
          <w:szCs w:val="20"/>
        </w:rPr>
        <w:t xml:space="preserve">  </w:t>
      </w:r>
      <w:r>
        <w:rPr>
          <w:rFonts w:ascii="SimSun" w:hAnsi="SimSun" w:eastAsia="SimSun" w:cs="SimSun"/>
          <w:sz w:val="20"/>
          <w:szCs w:val="20"/>
          <w:spacing w:val="-8"/>
        </w:rPr>
        <w:t>身的P'R</w:t>
      </w:r>
      <w:r>
        <w:rPr>
          <w:rFonts w:ascii="SimSun" w:hAnsi="SimSun" w:eastAsia="SimSun" w:cs="SimSun"/>
          <w:sz w:val="20"/>
          <w:szCs w:val="20"/>
          <w:spacing w:val="-29"/>
        </w:rPr>
        <w:t xml:space="preserve"> </w:t>
      </w:r>
      <w:r>
        <w:rPr>
          <w:rFonts w:ascii="SimSun" w:hAnsi="SimSun" w:eastAsia="SimSun" w:cs="SimSun"/>
          <w:sz w:val="20"/>
          <w:szCs w:val="20"/>
          <w:spacing w:val="-8"/>
        </w:rPr>
        <w:t>间期延长，间位性期前收缩或室性期前收缩后的窦性PR</w:t>
      </w:r>
      <w:r>
        <w:rPr>
          <w:rFonts w:ascii="SimSun" w:hAnsi="SimSun" w:eastAsia="SimSun" w:cs="SimSun"/>
          <w:sz w:val="20"/>
          <w:szCs w:val="20"/>
          <w:spacing w:val="-5"/>
        </w:rPr>
        <w:t xml:space="preserve"> </w:t>
      </w:r>
      <w:r>
        <w:rPr>
          <w:rFonts w:ascii="SimSun" w:hAnsi="SimSun" w:eastAsia="SimSun" w:cs="SimSun"/>
          <w:sz w:val="20"/>
          <w:szCs w:val="20"/>
          <w:spacing w:val="-8"/>
        </w:rPr>
        <w:t>间期延长等，均属干扰现象。</w:t>
      </w:r>
    </w:p>
    <w:p>
      <w:pPr>
        <w:ind w:left="1452"/>
        <w:spacing w:before="109" w:line="221" w:lineRule="auto"/>
        <w:rPr>
          <w:rFonts w:ascii="SimHei" w:hAnsi="SimHei" w:eastAsia="SimHei" w:cs="SimHei"/>
          <w:sz w:val="20"/>
          <w:szCs w:val="20"/>
        </w:rPr>
      </w:pPr>
      <w:r>
        <w:rPr>
          <w:rFonts w:ascii="SimHei" w:hAnsi="SimHei" w:eastAsia="SimHei" w:cs="SimHei"/>
          <w:sz w:val="20"/>
          <w:szCs w:val="20"/>
          <w:b/>
          <w:bCs/>
          <w:spacing w:val="18"/>
        </w:rPr>
        <w:t>(三)预激综合征</w:t>
      </w:r>
    </w:p>
    <w:p>
      <w:pPr>
        <w:ind w:left="1050" w:right="90" w:firstLine="400"/>
        <w:spacing w:before="88" w:line="255" w:lineRule="auto"/>
        <w:rPr>
          <w:rFonts w:ascii="SimSun" w:hAnsi="SimSun" w:eastAsia="SimSun" w:cs="SimSun"/>
          <w:sz w:val="20"/>
          <w:szCs w:val="20"/>
        </w:rPr>
      </w:pPr>
      <w:r>
        <w:rPr>
          <w:rFonts w:ascii="SimSun" w:hAnsi="SimSun" w:eastAsia="SimSun" w:cs="SimSun"/>
          <w:sz w:val="20"/>
          <w:szCs w:val="20"/>
          <w:spacing w:val="-9"/>
        </w:rPr>
        <w:t>预激综合征(pre-excitation</w:t>
      </w:r>
      <w:r>
        <w:rPr>
          <w:rFonts w:ascii="SimSun" w:hAnsi="SimSun" w:eastAsia="SimSun" w:cs="SimSun"/>
          <w:sz w:val="20"/>
          <w:szCs w:val="20"/>
          <w:spacing w:val="14"/>
        </w:rPr>
        <w:t xml:space="preserve"> </w:t>
      </w:r>
      <w:r>
        <w:rPr>
          <w:rFonts w:ascii="SimSun" w:hAnsi="SimSun" w:eastAsia="SimSun" w:cs="SimSun"/>
          <w:sz w:val="20"/>
          <w:szCs w:val="20"/>
          <w:spacing w:val="-9"/>
        </w:rPr>
        <w:t>syndrome)属传导途径异常，是指在正常的房室结传导途径之外，沿</w:t>
      </w:r>
      <w:r>
        <w:rPr>
          <w:rFonts w:ascii="SimSun" w:hAnsi="SimSun" w:eastAsia="SimSun" w:cs="SimSun"/>
          <w:sz w:val="20"/>
          <w:szCs w:val="20"/>
        </w:rPr>
        <w:t xml:space="preserve"> </w:t>
      </w:r>
      <w:r>
        <w:rPr>
          <w:rFonts w:ascii="SimSun" w:hAnsi="SimSun" w:eastAsia="SimSun" w:cs="SimSun"/>
          <w:sz w:val="20"/>
          <w:szCs w:val="20"/>
        </w:rPr>
        <w:t>房室环周围还存在附加的房室传导束(旁路)。预激综合征有以下类型：</w:t>
      </w:r>
    </w:p>
    <w:p>
      <w:pPr>
        <w:ind w:left="1050" w:right="86" w:firstLine="400"/>
        <w:spacing w:before="70" w:line="285"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15"/>
        </w:rPr>
        <w:t xml:space="preserve">   </w:t>
      </w:r>
      <w:r>
        <w:rPr>
          <w:rFonts w:ascii="SimSun" w:hAnsi="SimSun" w:eastAsia="SimSun" w:cs="SimSun"/>
          <w:sz w:val="20"/>
          <w:szCs w:val="20"/>
          <w:spacing w:val="-1"/>
        </w:rPr>
        <w:t>WPW</w:t>
      </w:r>
      <w:r>
        <w:rPr>
          <w:rFonts w:ascii="SimSun" w:hAnsi="SimSun" w:eastAsia="SimSun" w:cs="SimSun"/>
          <w:sz w:val="20"/>
          <w:szCs w:val="20"/>
          <w:spacing w:val="-2"/>
        </w:rPr>
        <w:t>综合征</w:t>
      </w:r>
      <w:r>
        <w:rPr>
          <w:rFonts w:ascii="SimSun" w:hAnsi="SimSun" w:eastAsia="SimSun" w:cs="SimSun"/>
          <w:sz w:val="20"/>
          <w:szCs w:val="20"/>
          <w:spacing w:val="-59"/>
        </w:rPr>
        <w:t xml:space="preserve"> </w:t>
      </w:r>
      <w:r>
        <w:rPr>
          <w:rFonts w:ascii="SimSun" w:hAnsi="SimSun" w:eastAsia="SimSun" w:cs="SimSun"/>
          <w:sz w:val="20"/>
          <w:szCs w:val="20"/>
          <w:spacing w:val="-2"/>
        </w:rPr>
        <w:t>(</w:t>
      </w:r>
      <w:r>
        <w:rPr>
          <w:rFonts w:ascii="SimSun" w:hAnsi="SimSun" w:eastAsia="SimSun" w:cs="SimSun"/>
          <w:sz w:val="20"/>
          <w:szCs w:val="20"/>
          <w:spacing w:val="-1"/>
        </w:rPr>
        <w:t>Wolff</w:t>
      </w:r>
      <w:r>
        <w:rPr>
          <w:rFonts w:ascii="SimSun" w:hAnsi="SimSun" w:eastAsia="SimSun" w:cs="SimSun"/>
          <w:sz w:val="20"/>
          <w:szCs w:val="20"/>
          <w:spacing w:val="-2"/>
        </w:rPr>
        <w:t>-</w:t>
      </w:r>
      <w:r>
        <w:rPr>
          <w:rFonts w:ascii="SimSun" w:hAnsi="SimSun" w:eastAsia="SimSun" w:cs="SimSun"/>
          <w:sz w:val="20"/>
          <w:szCs w:val="20"/>
          <w:spacing w:val="-1"/>
        </w:rPr>
        <w:t>Parkinson</w:t>
      </w:r>
      <w:r>
        <w:rPr>
          <w:rFonts w:ascii="SimSun" w:hAnsi="SimSun" w:eastAsia="SimSun" w:cs="SimSun"/>
          <w:sz w:val="20"/>
          <w:szCs w:val="20"/>
          <w:spacing w:val="-2"/>
        </w:rPr>
        <w:t>-</w:t>
      </w:r>
      <w:r>
        <w:rPr>
          <w:rFonts w:ascii="SimSun" w:hAnsi="SimSun" w:eastAsia="SimSun" w:cs="SimSun"/>
          <w:sz w:val="20"/>
          <w:szCs w:val="20"/>
          <w:spacing w:val="-1"/>
        </w:rPr>
        <w:t>While</w:t>
      </w:r>
      <w:r>
        <w:rPr>
          <w:rFonts w:ascii="SimSun" w:hAnsi="SimSun" w:eastAsia="SimSun" w:cs="SimSun"/>
          <w:sz w:val="20"/>
          <w:szCs w:val="20"/>
          <w:spacing w:val="7"/>
        </w:rPr>
        <w:t xml:space="preserve">   </w:t>
      </w:r>
      <w:r>
        <w:rPr>
          <w:rFonts w:ascii="SimSun" w:hAnsi="SimSun" w:eastAsia="SimSun" w:cs="SimSun"/>
          <w:sz w:val="20"/>
          <w:szCs w:val="20"/>
          <w:spacing w:val="-1"/>
        </w:rPr>
        <w:t>syn</w:t>
      </w:r>
      <w:r>
        <w:rPr>
          <w:rFonts w:ascii="SimSun" w:hAnsi="SimSun" w:eastAsia="SimSun" w:cs="SimSun"/>
          <w:sz w:val="20"/>
          <w:szCs w:val="20"/>
          <w:spacing w:val="-2"/>
        </w:rPr>
        <w:t>drome)</w:t>
      </w:r>
      <w:r>
        <w:rPr>
          <w:rFonts w:ascii="SimSun" w:hAnsi="SimSun" w:eastAsia="SimSun" w:cs="SimSun"/>
          <w:sz w:val="20"/>
          <w:szCs w:val="20"/>
          <w:spacing w:val="4"/>
        </w:rPr>
        <w:t xml:space="preserve">  </w:t>
      </w:r>
      <w:r>
        <w:rPr>
          <w:rFonts w:ascii="SimSun" w:hAnsi="SimSun" w:eastAsia="SimSun" w:cs="SimSun"/>
          <w:sz w:val="20"/>
          <w:szCs w:val="20"/>
          <w:spacing w:val="-2"/>
        </w:rPr>
        <w:t>又称经典型预激综合征，属显性房</w:t>
      </w:r>
      <w:r>
        <w:rPr>
          <w:rFonts w:ascii="SimSun" w:hAnsi="SimSun" w:eastAsia="SimSun" w:cs="SimSun"/>
          <w:sz w:val="20"/>
          <w:szCs w:val="20"/>
        </w:rPr>
        <w:t xml:space="preserve"> </w:t>
      </w:r>
      <w:r>
        <w:rPr>
          <w:rFonts w:ascii="SimSun" w:hAnsi="SimSun" w:eastAsia="SimSun" w:cs="SimSun"/>
          <w:sz w:val="20"/>
          <w:szCs w:val="20"/>
          <w:spacing w:val="4"/>
        </w:rPr>
        <w:t>室旁路。其解剖学基础为房室环存在直接连接心房与心室的一束纤维(</w:t>
      </w:r>
      <w:r>
        <w:rPr>
          <w:rFonts w:ascii="SimSun" w:hAnsi="SimSun" w:eastAsia="SimSun" w:cs="SimSun"/>
          <w:sz w:val="20"/>
          <w:szCs w:val="20"/>
        </w:rPr>
        <w:t>Kent</w:t>
      </w:r>
      <w:r>
        <w:rPr>
          <w:rFonts w:ascii="SimSun" w:hAnsi="SimSun" w:eastAsia="SimSun" w:cs="SimSun"/>
          <w:sz w:val="20"/>
          <w:szCs w:val="20"/>
          <w:spacing w:val="-27"/>
        </w:rPr>
        <w:t xml:space="preserve"> </w:t>
      </w:r>
      <w:r>
        <w:rPr>
          <w:rFonts w:ascii="SimSun" w:hAnsi="SimSun" w:eastAsia="SimSun" w:cs="SimSun"/>
          <w:sz w:val="20"/>
          <w:szCs w:val="20"/>
          <w:spacing w:val="4"/>
        </w:rPr>
        <w:t>束)。窦房</w:t>
      </w:r>
      <w:r>
        <w:rPr>
          <w:rFonts w:ascii="SimSun" w:hAnsi="SimSun" w:eastAsia="SimSun" w:cs="SimSun"/>
          <w:sz w:val="20"/>
          <w:szCs w:val="20"/>
          <w:spacing w:val="3"/>
        </w:rPr>
        <w:t>结激动或</w:t>
      </w:r>
      <w:r>
        <w:rPr>
          <w:rFonts w:ascii="SimSun" w:hAnsi="SimSun" w:eastAsia="SimSun" w:cs="SimSun"/>
          <w:sz w:val="20"/>
          <w:szCs w:val="20"/>
        </w:rPr>
        <w:t xml:space="preserve"> </w:t>
      </w:r>
      <w:r>
        <w:rPr>
          <w:rFonts w:ascii="SimSun" w:hAnsi="SimSun" w:eastAsia="SimSun" w:cs="SimSun"/>
          <w:sz w:val="20"/>
          <w:szCs w:val="20"/>
          <w:spacing w:val="1"/>
        </w:rPr>
        <w:t>心房激动可经传导很快的旁路纤维下传预先激动部分心室肌，同</w:t>
      </w:r>
      <w:r>
        <w:rPr>
          <w:rFonts w:ascii="SimSun" w:hAnsi="SimSun" w:eastAsia="SimSun" w:cs="SimSun"/>
          <w:sz w:val="20"/>
          <w:szCs w:val="20"/>
        </w:rPr>
        <w:t>时经正常房室结途径下传激动其</w:t>
      </w:r>
      <w:r>
        <w:rPr>
          <w:rFonts w:ascii="SimSun" w:hAnsi="SimSun" w:eastAsia="SimSun" w:cs="SimSun"/>
          <w:sz w:val="20"/>
          <w:szCs w:val="20"/>
        </w:rPr>
        <w:t xml:space="preserve"> </w:t>
      </w:r>
      <w:r>
        <w:rPr>
          <w:rFonts w:ascii="SimSun" w:hAnsi="SimSun" w:eastAsia="SimSun" w:cs="SimSun"/>
          <w:sz w:val="20"/>
          <w:szCs w:val="20"/>
          <w:spacing w:val="-3"/>
        </w:rPr>
        <w:t>他部分心室肌，形成特殊的心电图特征：①PR</w:t>
      </w:r>
      <w:r>
        <w:rPr>
          <w:rFonts w:ascii="SimSun" w:hAnsi="SimSun" w:eastAsia="SimSun" w:cs="SimSun"/>
          <w:sz w:val="20"/>
          <w:szCs w:val="20"/>
          <w:spacing w:val="-4"/>
        </w:rPr>
        <w:t xml:space="preserve"> </w:t>
      </w:r>
      <w:r>
        <w:rPr>
          <w:rFonts w:ascii="SimSun" w:hAnsi="SimSun" w:eastAsia="SimSun" w:cs="SimSun"/>
          <w:sz w:val="20"/>
          <w:szCs w:val="20"/>
          <w:spacing w:val="-3"/>
        </w:rPr>
        <w:t>间期缩短&lt;0.12秒；②QRS</w:t>
      </w:r>
      <w:r>
        <w:rPr>
          <w:rFonts w:ascii="SimSun" w:hAnsi="SimSun" w:eastAsia="SimSun" w:cs="SimSun"/>
          <w:sz w:val="20"/>
          <w:szCs w:val="20"/>
          <w:spacing w:val="6"/>
        </w:rPr>
        <w:t xml:space="preserve"> </w:t>
      </w:r>
      <w:r>
        <w:rPr>
          <w:rFonts w:ascii="SimSun" w:hAnsi="SimSun" w:eastAsia="SimSun" w:cs="SimSun"/>
          <w:sz w:val="20"/>
          <w:szCs w:val="20"/>
          <w:spacing w:val="-3"/>
        </w:rPr>
        <w:t>波增宽≥0.12秒；③QRS</w:t>
      </w:r>
      <w:r>
        <w:rPr>
          <w:rFonts w:ascii="SimSun" w:hAnsi="SimSun" w:eastAsia="SimSun" w:cs="SimSun"/>
          <w:sz w:val="20"/>
          <w:szCs w:val="20"/>
        </w:rPr>
        <w:t xml:space="preserve">  </w:t>
      </w:r>
      <w:r>
        <w:rPr>
          <w:rFonts w:ascii="SimSun" w:hAnsi="SimSun" w:eastAsia="SimSun" w:cs="SimSun"/>
          <w:sz w:val="20"/>
          <w:szCs w:val="20"/>
          <w:spacing w:val="2"/>
        </w:rPr>
        <w:t>波起始部有预激波(</w:t>
      </w:r>
      <w:r>
        <w:rPr>
          <w:rFonts w:ascii="SimSun" w:hAnsi="SimSun" w:eastAsia="SimSun" w:cs="SimSun"/>
          <w:sz w:val="20"/>
          <w:szCs w:val="20"/>
        </w:rPr>
        <w:t>delta</w:t>
      </w:r>
      <w:r>
        <w:rPr>
          <w:rFonts w:ascii="SimSun" w:hAnsi="SimSun" w:eastAsia="SimSun" w:cs="SimSun"/>
          <w:sz w:val="20"/>
          <w:szCs w:val="20"/>
          <w:spacing w:val="2"/>
        </w:rPr>
        <w:t>波);④P-J间期一般正常；⑤出现继发性</w:t>
      </w:r>
      <w:r>
        <w:rPr>
          <w:rFonts w:ascii="SimSun" w:hAnsi="SimSun" w:eastAsia="SimSun" w:cs="SimSun"/>
          <w:sz w:val="20"/>
          <w:szCs w:val="20"/>
        </w:rPr>
        <w:t>ST</w:t>
      </w:r>
      <w:r>
        <w:rPr>
          <w:rFonts w:ascii="SimSun" w:hAnsi="SimSun" w:eastAsia="SimSun" w:cs="SimSun"/>
          <w:sz w:val="20"/>
          <w:szCs w:val="20"/>
          <w:spacing w:val="2"/>
        </w:rPr>
        <w:t>-T</w:t>
      </w:r>
      <w:r>
        <w:rPr>
          <w:rFonts w:ascii="SimSun" w:hAnsi="SimSun" w:eastAsia="SimSun" w:cs="SimSun"/>
          <w:sz w:val="20"/>
          <w:szCs w:val="20"/>
          <w:spacing w:val="-52"/>
        </w:rPr>
        <w:t xml:space="preserve"> </w:t>
      </w:r>
      <w:r>
        <w:rPr>
          <w:rFonts w:ascii="SimSun" w:hAnsi="SimSun" w:eastAsia="SimSun" w:cs="SimSun"/>
          <w:sz w:val="20"/>
          <w:szCs w:val="20"/>
          <w:spacing w:val="2"/>
        </w:rPr>
        <w:t>改变(图</w:t>
      </w:r>
      <w:r>
        <w:rPr>
          <w:rFonts w:ascii="SimSun" w:hAnsi="SimSun" w:eastAsia="SimSun" w:cs="SimSun"/>
          <w:sz w:val="20"/>
          <w:szCs w:val="20"/>
          <w:spacing w:val="1"/>
        </w:rPr>
        <w:t>5-1-94)。需要注</w:t>
      </w:r>
      <w:r>
        <w:rPr>
          <w:rFonts w:ascii="SimSun" w:hAnsi="SimSun" w:eastAsia="SimSun" w:cs="SimSun"/>
          <w:sz w:val="20"/>
          <w:szCs w:val="20"/>
        </w:rPr>
        <w:t xml:space="preserve"> </w:t>
      </w:r>
      <w:r>
        <w:rPr>
          <w:rFonts w:ascii="SimSun" w:hAnsi="SimSun" w:eastAsia="SimSun" w:cs="SimSun"/>
          <w:sz w:val="20"/>
          <w:szCs w:val="20"/>
          <w:spacing w:val="-3"/>
        </w:rPr>
        <w:t>意：心电图delta波的大小、QRS</w:t>
      </w:r>
      <w:r>
        <w:rPr>
          <w:rFonts w:ascii="SimSun" w:hAnsi="SimSun" w:eastAsia="SimSun" w:cs="SimSun"/>
          <w:sz w:val="20"/>
          <w:szCs w:val="20"/>
          <w:spacing w:val="6"/>
        </w:rPr>
        <w:t xml:space="preserve"> </w:t>
      </w:r>
      <w:r>
        <w:rPr>
          <w:rFonts w:ascii="SimSun" w:hAnsi="SimSun" w:eastAsia="SimSun" w:cs="SimSun"/>
          <w:sz w:val="20"/>
          <w:szCs w:val="20"/>
          <w:spacing w:val="-3"/>
        </w:rPr>
        <w:t>波的宽度及ST-T</w:t>
      </w:r>
      <w:r>
        <w:rPr>
          <w:rFonts w:ascii="SimSun" w:hAnsi="SimSun" w:eastAsia="SimSun" w:cs="SimSun"/>
          <w:sz w:val="20"/>
          <w:szCs w:val="20"/>
          <w:spacing w:val="-32"/>
        </w:rPr>
        <w:t xml:space="preserve"> </w:t>
      </w:r>
      <w:r>
        <w:rPr>
          <w:rFonts w:ascii="SimSun" w:hAnsi="SimSun" w:eastAsia="SimSun" w:cs="SimSun"/>
          <w:sz w:val="20"/>
          <w:szCs w:val="20"/>
          <w:spacing w:val="-3"/>
        </w:rPr>
        <w:t>改变的程度与预激成分的多少有关，少数</w:t>
      </w:r>
      <w:r>
        <w:rPr>
          <w:rFonts w:ascii="SimSun" w:hAnsi="SimSun" w:eastAsia="SimSun" w:cs="SimSun"/>
          <w:sz w:val="20"/>
          <w:szCs w:val="20"/>
          <w:spacing w:val="-4"/>
        </w:rPr>
        <w:t>预激综</w:t>
      </w:r>
      <w:r>
        <w:rPr>
          <w:rFonts w:ascii="SimSun" w:hAnsi="SimSun" w:eastAsia="SimSun" w:cs="SimSun"/>
          <w:sz w:val="20"/>
          <w:szCs w:val="20"/>
        </w:rPr>
        <w:t xml:space="preserve"> </w:t>
      </w:r>
      <w:r>
        <w:rPr>
          <w:rFonts w:ascii="SimSun" w:hAnsi="SimSun" w:eastAsia="SimSun" w:cs="SimSun"/>
          <w:sz w:val="20"/>
          <w:szCs w:val="20"/>
          <w:spacing w:val="6"/>
        </w:rPr>
        <w:t>合征病人的</w:t>
      </w:r>
      <w:r>
        <w:rPr>
          <w:rFonts w:ascii="SimSun" w:hAnsi="SimSun" w:eastAsia="SimSun" w:cs="SimSun"/>
          <w:sz w:val="20"/>
          <w:szCs w:val="20"/>
        </w:rPr>
        <w:t>QRS</w:t>
      </w:r>
      <w:r>
        <w:rPr>
          <w:rFonts w:ascii="SimSun" w:hAnsi="SimSun" w:eastAsia="SimSun" w:cs="SimSun"/>
          <w:sz w:val="20"/>
          <w:szCs w:val="20"/>
          <w:spacing w:val="29"/>
        </w:rPr>
        <w:t xml:space="preserve"> </w:t>
      </w:r>
      <w:r>
        <w:rPr>
          <w:rFonts w:ascii="SimSun" w:hAnsi="SimSun" w:eastAsia="SimSun" w:cs="SimSun"/>
          <w:sz w:val="20"/>
          <w:szCs w:val="20"/>
          <w:spacing w:val="6"/>
        </w:rPr>
        <w:t>波时间可&lt;0.12秒。</w:t>
      </w:r>
    </w:p>
    <w:p>
      <w:pPr>
        <w:ind w:firstLine="1850"/>
        <w:spacing w:before="224" w:line="2530" w:lineRule="exact"/>
        <w:textAlignment w:val="center"/>
        <w:rPr/>
      </w:pPr>
      <w:r>
        <w:drawing>
          <wp:inline distT="0" distB="0" distL="0" distR="0">
            <wp:extent cx="4375184" cy="1606527"/>
            <wp:effectExtent l="0" t="0" r="0" b="0"/>
            <wp:docPr id="110" name="IM 110"/>
            <wp:cNvGraphicFramePr/>
            <a:graphic>
              <a:graphicData uri="http://schemas.openxmlformats.org/drawingml/2006/picture">
                <pic:pic>
                  <pic:nvPicPr>
                    <pic:cNvPr id="110" name="IM 110"/>
                    <pic:cNvPicPr/>
                  </pic:nvPicPr>
                  <pic:blipFill>
                    <a:blip r:embed="rId117"/>
                    <a:stretch>
                      <a:fillRect/>
                    </a:stretch>
                  </pic:blipFill>
                  <pic:spPr>
                    <a:xfrm rot="0">
                      <a:off x="0" y="0"/>
                      <a:ext cx="4375184" cy="1606527"/>
                    </a:xfrm>
                    <a:prstGeom prst="rect">
                      <a:avLst/>
                    </a:prstGeom>
                  </pic:spPr>
                </pic:pic>
              </a:graphicData>
            </a:graphic>
          </wp:inline>
        </w:drawing>
      </w:r>
    </w:p>
    <w:p>
      <w:pPr>
        <w:ind w:left="3580"/>
        <w:spacing w:before="257" w:line="221" w:lineRule="auto"/>
        <w:rPr>
          <w:rFonts w:ascii="SimHei" w:hAnsi="SimHei" w:eastAsia="SimHei" w:cs="SimHei"/>
          <w:sz w:val="20"/>
          <w:szCs w:val="20"/>
        </w:rPr>
      </w:pPr>
      <w:r>
        <w:rPr>
          <w:rFonts w:ascii="SimHei" w:hAnsi="SimHei" w:eastAsia="SimHei" w:cs="SimHei"/>
          <w:sz w:val="20"/>
          <w:szCs w:val="20"/>
          <w:color w:val="1C64A3"/>
          <w:spacing w:val="-13"/>
        </w:rPr>
        <w:t>图5-1-94</w:t>
      </w:r>
      <w:r>
        <w:rPr>
          <w:rFonts w:ascii="SimHei" w:hAnsi="SimHei" w:eastAsia="SimHei" w:cs="SimHei"/>
          <w:sz w:val="20"/>
          <w:szCs w:val="20"/>
          <w:color w:val="1C64A3"/>
          <w:spacing w:val="95"/>
        </w:rPr>
        <w:t xml:space="preserve"> </w:t>
      </w:r>
      <w:r>
        <w:rPr>
          <w:rFonts w:ascii="Arial" w:hAnsi="Arial" w:eastAsia="Arial" w:cs="Arial"/>
          <w:sz w:val="20"/>
          <w:szCs w:val="20"/>
          <w:spacing w:val="-13"/>
        </w:rPr>
        <w:t>WPW</w:t>
      </w:r>
      <w:r>
        <w:rPr>
          <w:rFonts w:ascii="SimHei" w:hAnsi="SimHei" w:eastAsia="SimHei" w:cs="SimHei"/>
          <w:sz w:val="20"/>
          <w:szCs w:val="20"/>
          <w:spacing w:val="-13"/>
        </w:rPr>
        <w:t>综合征特殊的心电图特征</w:t>
      </w:r>
    </w:p>
    <w:p>
      <w:pPr>
        <w:ind w:left="1050" w:right="82" w:firstLine="400"/>
        <w:spacing w:before="169" w:line="271" w:lineRule="auto"/>
        <w:jc w:val="both"/>
        <w:rPr>
          <w:rFonts w:ascii="SimSun" w:hAnsi="SimSun" w:eastAsia="SimSun" w:cs="SimSun"/>
          <w:sz w:val="20"/>
          <w:szCs w:val="20"/>
        </w:rPr>
      </w:pPr>
      <w:r>
        <w:rPr>
          <w:rFonts w:ascii="SimSun" w:hAnsi="SimSun" w:eastAsia="SimSun" w:cs="SimSun"/>
          <w:sz w:val="20"/>
          <w:szCs w:val="20"/>
          <w:spacing w:val="6"/>
        </w:rPr>
        <w:t>根据V,导联</w:t>
      </w:r>
      <w:r>
        <w:rPr>
          <w:rFonts w:ascii="SimSun" w:hAnsi="SimSun" w:eastAsia="SimSun" w:cs="SimSun"/>
          <w:sz w:val="20"/>
          <w:szCs w:val="20"/>
        </w:rPr>
        <w:t>delta</w:t>
      </w:r>
      <w:r>
        <w:rPr>
          <w:rFonts w:ascii="SimSun" w:hAnsi="SimSun" w:eastAsia="SimSun" w:cs="SimSun"/>
          <w:sz w:val="20"/>
          <w:szCs w:val="20"/>
          <w:spacing w:val="6"/>
        </w:rPr>
        <w:t>波极性及</w:t>
      </w:r>
      <w:r>
        <w:rPr>
          <w:rFonts w:ascii="SimSun" w:hAnsi="SimSun" w:eastAsia="SimSun" w:cs="SimSun"/>
          <w:sz w:val="20"/>
          <w:szCs w:val="20"/>
        </w:rPr>
        <w:t>QRS</w:t>
      </w:r>
      <w:r>
        <w:rPr>
          <w:rFonts w:ascii="SimSun" w:hAnsi="SimSun" w:eastAsia="SimSun" w:cs="SimSun"/>
          <w:sz w:val="20"/>
          <w:szCs w:val="20"/>
          <w:spacing w:val="16"/>
        </w:rPr>
        <w:t xml:space="preserve"> </w:t>
      </w:r>
      <w:r>
        <w:rPr>
          <w:rFonts w:ascii="SimSun" w:hAnsi="SimSun" w:eastAsia="SimSun" w:cs="SimSun"/>
          <w:sz w:val="20"/>
          <w:szCs w:val="20"/>
          <w:spacing w:val="6"/>
        </w:rPr>
        <w:t>主波方向可对旁路进行</w:t>
      </w:r>
      <w:r>
        <w:rPr>
          <w:rFonts w:ascii="SimSun" w:hAnsi="SimSun" w:eastAsia="SimSun" w:cs="SimSun"/>
          <w:sz w:val="20"/>
          <w:szCs w:val="20"/>
          <w:spacing w:val="5"/>
        </w:rPr>
        <w:t>初步定位。如V</w:t>
      </w:r>
      <w:r>
        <w:rPr>
          <w:rFonts w:ascii="Calibri" w:hAnsi="Calibri" w:eastAsia="Calibri" w:cs="Calibri"/>
          <w:sz w:val="20"/>
          <w:szCs w:val="20"/>
          <w:spacing w:val="5"/>
        </w:rPr>
        <w:t>₁</w:t>
      </w:r>
      <w:r>
        <w:rPr>
          <w:rFonts w:ascii="Calibri" w:hAnsi="Calibri" w:eastAsia="Calibri" w:cs="Calibri"/>
          <w:sz w:val="20"/>
          <w:szCs w:val="20"/>
          <w:spacing w:val="28"/>
          <w:w w:val="101"/>
        </w:rPr>
        <w:t xml:space="preserve"> </w:t>
      </w:r>
      <w:r>
        <w:rPr>
          <w:rFonts w:ascii="SimSun" w:hAnsi="SimSun" w:eastAsia="SimSun" w:cs="SimSun"/>
          <w:sz w:val="20"/>
          <w:szCs w:val="20"/>
          <w:spacing w:val="5"/>
        </w:rPr>
        <w:t>导联</w:t>
      </w:r>
      <w:r>
        <w:rPr>
          <w:rFonts w:ascii="SimSun" w:hAnsi="SimSun" w:eastAsia="SimSun" w:cs="SimSun"/>
          <w:sz w:val="20"/>
          <w:szCs w:val="20"/>
        </w:rPr>
        <w:t>delta</w:t>
      </w:r>
      <w:r>
        <w:rPr>
          <w:rFonts w:ascii="SimSun" w:hAnsi="SimSun" w:eastAsia="SimSun" w:cs="SimSun"/>
          <w:sz w:val="20"/>
          <w:szCs w:val="20"/>
          <w:spacing w:val="5"/>
        </w:rPr>
        <w:t>波正向且</w:t>
      </w:r>
      <w:r>
        <w:rPr>
          <w:rFonts w:ascii="SimSun" w:hAnsi="SimSun" w:eastAsia="SimSun" w:cs="SimSun"/>
          <w:sz w:val="20"/>
          <w:szCs w:val="20"/>
        </w:rPr>
        <w:t xml:space="preserve"> </w:t>
      </w:r>
      <w:r>
        <w:rPr>
          <w:rFonts w:ascii="SimSun" w:hAnsi="SimSun" w:eastAsia="SimSun" w:cs="SimSun"/>
          <w:sz w:val="20"/>
          <w:szCs w:val="20"/>
          <w:spacing w:val="-1"/>
        </w:rPr>
        <w:t>以</w:t>
      </w:r>
      <w:r>
        <w:rPr>
          <w:rFonts w:ascii="SimSun" w:hAnsi="SimSun" w:eastAsia="SimSun" w:cs="SimSun"/>
          <w:sz w:val="20"/>
          <w:szCs w:val="20"/>
          <w:spacing w:val="-30"/>
        </w:rPr>
        <w:t xml:space="preserve"> </w:t>
      </w:r>
      <w:r>
        <w:rPr>
          <w:rFonts w:ascii="SimSun" w:hAnsi="SimSun" w:eastAsia="SimSun" w:cs="SimSun"/>
          <w:sz w:val="20"/>
          <w:szCs w:val="20"/>
          <w:spacing w:val="-1"/>
        </w:rPr>
        <w:t>R</w:t>
      </w:r>
      <w:r>
        <w:rPr>
          <w:rFonts w:ascii="SimSun" w:hAnsi="SimSun" w:eastAsia="SimSun" w:cs="SimSun"/>
          <w:sz w:val="20"/>
          <w:szCs w:val="20"/>
          <w:spacing w:val="-14"/>
        </w:rPr>
        <w:t xml:space="preserve"> </w:t>
      </w:r>
      <w:r>
        <w:rPr>
          <w:rFonts w:ascii="SimSun" w:hAnsi="SimSun" w:eastAsia="SimSun" w:cs="SimSun"/>
          <w:sz w:val="20"/>
          <w:szCs w:val="20"/>
          <w:spacing w:val="-1"/>
        </w:rPr>
        <w:t>波为主，则一般为左侧旁路(</w:t>
      </w:r>
      <w:r>
        <w:rPr>
          <w:rFonts w:ascii="SimSun" w:hAnsi="SimSun" w:eastAsia="SimSun" w:cs="SimSun"/>
          <w:sz w:val="20"/>
          <w:szCs w:val="20"/>
          <w:spacing w:val="-2"/>
        </w:rPr>
        <w:t>图5-1-95);如V</w:t>
      </w:r>
      <w:r>
        <w:rPr>
          <w:rFonts w:ascii="Calibri" w:hAnsi="Calibri" w:eastAsia="Calibri" w:cs="Calibri"/>
          <w:sz w:val="20"/>
          <w:szCs w:val="20"/>
          <w:spacing w:val="-2"/>
        </w:rPr>
        <w:t>₁</w:t>
      </w:r>
      <w:r>
        <w:rPr>
          <w:rFonts w:ascii="Calibri" w:hAnsi="Calibri" w:eastAsia="Calibri" w:cs="Calibri"/>
          <w:sz w:val="20"/>
          <w:szCs w:val="20"/>
          <w:spacing w:val="38"/>
          <w:w w:val="102"/>
        </w:rPr>
        <w:t xml:space="preserve"> </w:t>
      </w:r>
      <w:r>
        <w:rPr>
          <w:rFonts w:ascii="SimSun" w:hAnsi="SimSun" w:eastAsia="SimSun" w:cs="SimSun"/>
          <w:sz w:val="20"/>
          <w:szCs w:val="20"/>
          <w:spacing w:val="-2"/>
        </w:rPr>
        <w:t>导联</w:t>
      </w:r>
      <w:r>
        <w:rPr>
          <w:rFonts w:ascii="SimSun" w:hAnsi="SimSun" w:eastAsia="SimSun" w:cs="SimSun"/>
          <w:sz w:val="20"/>
          <w:szCs w:val="20"/>
          <w:spacing w:val="-1"/>
        </w:rPr>
        <w:t>delta</w:t>
      </w:r>
      <w:r>
        <w:rPr>
          <w:rFonts w:ascii="SimSun" w:hAnsi="SimSun" w:eastAsia="SimSun" w:cs="SimSun"/>
          <w:sz w:val="20"/>
          <w:szCs w:val="20"/>
          <w:spacing w:val="-2"/>
        </w:rPr>
        <w:t>波负向或</w:t>
      </w:r>
      <w:r>
        <w:rPr>
          <w:rFonts w:ascii="SimSun" w:hAnsi="SimSun" w:eastAsia="SimSun" w:cs="SimSun"/>
          <w:sz w:val="20"/>
          <w:szCs w:val="20"/>
          <w:spacing w:val="-1"/>
        </w:rPr>
        <w:t>QRS</w:t>
      </w:r>
      <w:r>
        <w:rPr>
          <w:rFonts w:ascii="SimSun" w:hAnsi="SimSun" w:eastAsia="SimSun" w:cs="SimSun"/>
          <w:sz w:val="20"/>
          <w:szCs w:val="20"/>
          <w:spacing w:val="26"/>
        </w:rPr>
        <w:t xml:space="preserve"> </w:t>
      </w:r>
      <w:r>
        <w:rPr>
          <w:rFonts w:ascii="SimSun" w:hAnsi="SimSun" w:eastAsia="SimSun" w:cs="SimSun"/>
          <w:sz w:val="20"/>
          <w:szCs w:val="20"/>
          <w:spacing w:val="-2"/>
        </w:rPr>
        <w:t>主波以负向波为主，则</w:t>
      </w:r>
      <w:r>
        <w:rPr>
          <w:rFonts w:ascii="SimSun" w:hAnsi="SimSun" w:eastAsia="SimSun" w:cs="SimSun"/>
          <w:sz w:val="20"/>
          <w:szCs w:val="20"/>
        </w:rPr>
        <w:t xml:space="preserve"> </w:t>
      </w:r>
      <w:r>
        <w:rPr>
          <w:rFonts w:ascii="SimSun" w:hAnsi="SimSun" w:eastAsia="SimSun" w:cs="SimSun"/>
          <w:sz w:val="20"/>
          <w:szCs w:val="20"/>
          <w:spacing w:val="1"/>
        </w:rPr>
        <w:t>大多为右侧旁路(图5-1-96)。</w:t>
      </w:r>
    </w:p>
    <w:p>
      <w:pPr>
        <w:spacing w:line="242" w:lineRule="auto"/>
        <w:rPr>
          <w:rFonts w:ascii="Arial"/>
          <w:sz w:val="21"/>
        </w:rPr>
      </w:pPr>
      <w:r/>
    </w:p>
    <w:p>
      <w:pPr>
        <w:ind w:firstLine="2210"/>
        <w:spacing w:before="1" w:line="3089" w:lineRule="exact"/>
        <w:textAlignment w:val="center"/>
        <w:rPr/>
      </w:pPr>
      <w:r>
        <w:drawing>
          <wp:inline distT="0" distB="0" distL="0" distR="0">
            <wp:extent cx="3917941" cy="1962092"/>
            <wp:effectExtent l="0" t="0" r="0" b="0"/>
            <wp:docPr id="111" name="IM 111"/>
            <wp:cNvGraphicFramePr/>
            <a:graphic>
              <a:graphicData uri="http://schemas.openxmlformats.org/drawingml/2006/picture">
                <pic:pic>
                  <pic:nvPicPr>
                    <pic:cNvPr id="111" name="IM 111"/>
                    <pic:cNvPicPr/>
                  </pic:nvPicPr>
                  <pic:blipFill>
                    <a:blip r:embed="rId118"/>
                    <a:stretch>
                      <a:fillRect/>
                    </a:stretch>
                  </pic:blipFill>
                  <pic:spPr>
                    <a:xfrm rot="0">
                      <a:off x="0" y="0"/>
                      <a:ext cx="3917941" cy="1962092"/>
                    </a:xfrm>
                    <a:prstGeom prst="rect">
                      <a:avLst/>
                    </a:prstGeom>
                  </pic:spPr>
                </pic:pic>
              </a:graphicData>
            </a:graphic>
          </wp:inline>
        </w:drawing>
      </w:r>
    </w:p>
    <w:p>
      <w:pPr>
        <w:ind w:left="3780"/>
        <w:spacing w:before="147" w:line="221" w:lineRule="auto"/>
        <w:rPr>
          <w:rFonts w:ascii="SimHei" w:hAnsi="SimHei" w:eastAsia="SimHei" w:cs="SimHei"/>
          <w:sz w:val="20"/>
          <w:szCs w:val="20"/>
        </w:rPr>
      </w:pPr>
      <w:r>
        <w:rPr>
          <w:rFonts w:ascii="SimHei" w:hAnsi="SimHei" w:eastAsia="SimHei" w:cs="SimHei"/>
          <w:sz w:val="20"/>
          <w:szCs w:val="20"/>
          <w:color w:val="00599E"/>
          <w:spacing w:val="-4"/>
        </w:rPr>
        <w:t>图5-1-95</w:t>
      </w:r>
      <w:r>
        <w:rPr>
          <w:rFonts w:ascii="SimHei" w:hAnsi="SimHei" w:eastAsia="SimHei" w:cs="SimHei"/>
          <w:sz w:val="20"/>
          <w:szCs w:val="20"/>
          <w:color w:val="00599E"/>
          <w:spacing w:val="57"/>
        </w:rPr>
        <w:t xml:space="preserve"> </w:t>
      </w:r>
      <w:r>
        <w:rPr>
          <w:rFonts w:ascii="Arial" w:hAnsi="Arial" w:eastAsia="Arial" w:cs="Arial"/>
          <w:sz w:val="20"/>
          <w:szCs w:val="20"/>
          <w:spacing w:val="-4"/>
        </w:rPr>
        <w:t>WPW</w:t>
      </w:r>
      <w:r>
        <w:rPr>
          <w:rFonts w:ascii="SimHei" w:hAnsi="SimHei" w:eastAsia="SimHei" w:cs="SimHei"/>
          <w:sz w:val="20"/>
          <w:szCs w:val="20"/>
          <w:spacing w:val="-4"/>
        </w:rPr>
        <w:t>综合征(左侧旁路)</w:t>
      </w:r>
    </w:p>
    <w:p>
      <w:pPr>
        <w:sectPr>
          <w:pgSz w:w="11230" w:h="15840"/>
          <w:pgMar w:top="400" w:right="930" w:bottom="0" w:left="729" w:header="0" w:footer="0" w:gutter="0"/>
        </w:sectPr>
        <w:rPr/>
      </w:pPr>
    </w:p>
    <w:p>
      <w:pPr>
        <w:spacing w:line="246" w:lineRule="auto"/>
        <w:rPr>
          <w:rFonts w:ascii="Arial"/>
          <w:sz w:val="21"/>
        </w:rPr>
      </w:pPr>
      <w:r>
        <w:drawing>
          <wp:anchor distT="0" distB="0" distL="0" distR="0" simplePos="0" relativeHeight="252769280" behindDoc="0" locked="0" layoutInCell="0" allowOverlap="1">
            <wp:simplePos x="0" y="0"/>
            <wp:positionH relativeFrom="page">
              <wp:posOffset>1441470</wp:posOffset>
            </wp:positionH>
            <wp:positionV relativeFrom="page">
              <wp:posOffset>4965731</wp:posOffset>
            </wp:positionV>
            <wp:extent cx="2673359" cy="946093"/>
            <wp:effectExtent l="0" t="0" r="0" b="0"/>
            <wp:wrapNone/>
            <wp:docPr id="113" name="IM 113"/>
            <wp:cNvGraphicFramePr/>
            <a:graphic>
              <a:graphicData uri="http://schemas.openxmlformats.org/drawingml/2006/picture">
                <pic:pic>
                  <pic:nvPicPr>
                    <pic:cNvPr id="113" name="IM 113"/>
                    <pic:cNvPicPr/>
                  </pic:nvPicPr>
                  <pic:blipFill>
                    <a:blip r:embed="rId120"/>
                    <a:stretch>
                      <a:fillRect/>
                    </a:stretch>
                  </pic:blipFill>
                  <pic:spPr>
                    <a:xfrm rot="0">
                      <a:off x="0" y="0"/>
                      <a:ext cx="2673359" cy="946093"/>
                    </a:xfrm>
                    <a:prstGeom prst="rect">
                      <a:avLst/>
                    </a:prstGeom>
                  </pic:spPr>
                </pic:pic>
              </a:graphicData>
            </a:graphic>
          </wp:anchor>
        </w:drawing>
      </w:r>
      <w:r>
        <w:pict>
          <v:shape id="_x0000_s139" style="position:absolute;margin-left:331.748pt;margin-top:391.75pt;mso-position-vertical-relative:page;mso-position-horizontal-relative:page;width:74.05pt;height:74pt;z-index:252774400;" o:allowincell="f" filled="false" strokecolor="#000000" strokeweight="0.50pt" coordsize="1481,1480" coordorigin="0,0" path="m275,5l275,104m275,5l444,5m444,5l444,104m275,104l444,104m444,5l444,104m444,5l625,5m625,5l625,104m444,104l625,104m625,5l625,104m625,5l795,5m795,5l795,104m625,104l795,104m795,5l795,104m795,5l975,5m975,5l975,104m795,104l975,104m975,5l975,55m975,5l1155,5m1155,5l1155,55m975,55l1155,55m1155,5l1155,55m1155,5l1475,5m1475,5l1475,55m1155,55l1475,55m975,55l975,104m975,55l1155,55m1155,55l1155,104m975,104l1155,104m1155,55l1155,104m1155,55l1475,55m1475,55l1475,104m1155,104l1475,104m275,104l275,155m275,104l444,104m444,104l444,155m275,155l444,155m444,104l444,155m444,104l625,104m625,104l625,155m444,155l625,155m625,104l625,155m625,104l795,104m795,104l795,155m625,155l795,155m795,104l795,194m795,104l975,104m975,104l975,194m795,194l975,194m975,104l975,194m975,104l1155,104m1155,104l1155,194m975,194l1155,194m1155,104l1155,194m1155,104l1475,104m1475,104l1475,194m1155,194l1475,194m275,155l275,194m275,155l444,155m444,155l444,194m275,194l444,194m444,155l444,194m444,155l625,155m625,155l625,194m444,194l625,194m625,155l625,194m625,155l795,155m795,155l795,194m625,194l795,194m275,194l275,234m275,194l444,194m444,194l444,234m275,234l444,234m444,194l444,234m444,194l625,194m625,194l625,234m444,234l625,234m625,194l625,285m625,194l795,194m795,194l795,285m625,285l795,285m795,194l795,285m795,194l975,194m975,194l975,285m795,285l975,285m975,194l975,334m975,194l1065,194m1065,194l1065,334m975,334l1065,334m1065,194l1065,385m1065,194l1155,194m1155,194l1155,385m1065,385l1155,385m1155,194l1155,385m1155,194l1475,194m1475,194l1475,385m1155,385l1475,385m275,234l275,285m275,234l444,234m444,234l444,285m275,285l444,285m444,234l444,285m444,234l625,234m625,234l625,285m444,285l625,285m5,285l5,334m5,285l95,285m95,285l95,334m5,334l95,334m95,285l95,334m95,285l275,285m275,285l275,334m95,334l275,334m275,285l275,334m275,285l444,285m444,285l444,334m275,334l444,334m444,285l444,334m444,285l625,285m625,285l625,334m444,334l625,334m625,285l625,334m625,285l975,285m975,285l975,334m625,334l975,334m5,334l5,385m5,334l95,334m95,334l95,385m5,385l95,385m95,334l95,385m95,334l275,334m275,334l275,385m95,385l275,385m275,334l275,385m275,334l444,334m444,334l444,385m275,385l444,385m444,334l444,385m444,334l625,334m625,334l625,385m444,385l625,385m625,334l625,385m625,334l975,334m975,334l975,385m625,385l975,385m975,334l975,385m975,334l1065,334m1065,334l1065,385m975,385l1065,385m5,385l5,445m5,385l95,385m95,385l95,445m5,445l95,445m95,385l95,445m95,385l275,385m275,385l275,445m95,445l275,445m275,385l275,445m275,385l444,385m444,385l444,445m275,445l444,445m444,385l444,445m444,385l625,385m625,385l625,445m444,445l625,445m625,385l625,445m625,385l975,385m975,385l975,445m625,445l975,445m975,385l975,574m975,385l1065,385m1065,385l1065,574m975,574l1065,574m1065,385l1065,574m1065,385l1155,385m1155,385l1155,574m1065,574l1155,574m1155,385l1155,574m1155,385l1475,385m1475,385l1475,574m1155,574l1475,574m5,445l5,515m5,445l95,445m95,445l95,515m5,515l95,515m95,445l95,515m95,445l275,445m275,445l275,515m95,515l275,515m275,445l275,515m275,445l444,445m444,445l444,515m275,515l444,515m444,445l444,515m444,445l625,445m625,445l625,515m444,515l625,515m625,445l625,515m625,445l795,445m795,445l795,515m625,515l795,515m795,445l795,474m795,445l975,445m975,445l975,474m795,474l975,474m795,474l795,515m795,474l975,474m975,474l975,515m795,515l975,515m5,515l5,574m5,515l95,515m95,515l95,574m5,574l95,574m95,515l95,574m95,515l275,515m275,515l275,574m95,574l275,574m275,515l275,574m275,515l444,515m444,515l444,574m275,574l444,574m444,515l444,574m444,515l625,515m625,515l625,574m444,574l625,574m625,515l625,574m625,515l975,515m975,515l975,574m625,574l975,574m5,574l5,634m5,574l95,574m95,574l95,634m5,634l95,634m95,574l95,634m95,574l275,574m275,574l275,634m95,634l275,634m275,574l275,634m275,574l444,574m444,574l444,634m275,634l444,634m444,574l444,634m444,574l625,574m625,574l625,634m444,634l625,634m625,574l625,634m625,574l975,574m975,574l975,634m625,634l975,634m975,574l975,714m975,574l1065,574m1065,574l1065,714m975,714l1065,714m1065,574l1065,714m1065,574l1155,574m1155,574l1155,714m1065,714l1155,714m1155,574l1155,685m1155,574l1475,574m1475,574l1475,685m1155,685l1475,685m5,634l5,714m5,634l95,634m95,634l95,714m5,714l95,714m95,634l95,714m95,634l275,634m275,634l275,714m95,714l275,714m275,634l275,714m275,634l444,634m444,634l444,714m275,714l444,714m444,634l444,714m444,634l625,634m625,634l625,714m444,714l625,714m625,634l625,714m625,634l975,634m975,634l975,714m625,714l975,714m1155,685l1155,714m1155,685l1475,685m1475,685l1475,714m1155,714l1475,714m5,714l5,905m5,714l95,714m95,714l95,905m5,905l95,905m95,714l95,905m95,714l275,714m275,714l275,905m95,905l275,905m275,714l275,905m275,714l444,714m444,714l444,905m275,905l444,905m444,714l444,874m444,714l625,714m625,714l625,874m444,874l625,874m625,714l625,874m625,714l975,714m975,714l975,874m625,874l975,874m975,714l975,905m975,714l1065,714m1065,714l1065,905m975,905l1065,905m1065,714l1065,905m1065,714l1155,714m1155,714l1155,905m1065,905l1155,905m1155,714l1155,905m1155,714l1475,714m1475,714l1475,905m1155,905l1475,905m444,874l444,905m444,874l625,874m625,874l625,905m444,905l625,905m625,874l625,905m625,874l975,874m975,874l975,905m625,905l975,905m5,905l5,995m5,905l95,905m95,905l95,995m5,995l95,995m95,905l95,995m95,905l275,905m275,905l275,995m95,995l275,995m275,905l275,995m275,905l444,905m444,905l444,995m275,995l444,995m444,905l444,995m444,905l625,905m625,905l625,995m444,995l625,995m625,905l625,995m625,905l975,905m975,905l975,995m625,995l975,995m975,905l975,954m975,905l1155,905m1155,905l1155,954m975,954l1155,954m1155,905l1155,954m1155,905l1475,905m1475,905l1475,954m1155,954l1475,954m975,954l975,1084m975,954l1155,954m1155,954l1155,1084m975,1084l1155,1084m1155,954l1155,1084m1155,954l1475,954m1475,954l1475,1084m1155,1084l1475,1084m5,995l5,1125m5,995l95,995m95,995l95,1125m5,1125l95,1125m95,995l95,1125m95,995l275,995m275,995l275,1125m95,1125l275,1125m275,995l275,1125m275,995l444,995m444,995l444,1125m275,1125l444,1125m444,995l444,1055m444,995l625,995m625,995l625,1055m444,1055l625,1055m625,995l625,1055m625,995l975,995m975,995l975,1055m625,1055l975,1055m444,1055l444,1125m444,1055l625,1055m625,1055l625,1125m444,1125l625,1125m625,1055l625,1084m625,1055l975,1055m975,1055l975,1084m625,1084l975,1084m625,1084l625,1125m625,1084l975,1084m975,1084l975,1125m625,1125l975,1125m975,1084l975,1125m975,1084l1155,1084m1155,1084l1155,1125m975,1125l1155,1125m1155,1084l1155,1125m1155,1084l1475,1084m1475,1084l1475,1125m1155,1125l1475,1125m5,1125l5,1244m5,1125l95,1125m95,1125l95,1244m5,1244l95,1244m95,1125l95,1244m95,1125l275,1125m275,1125l275,1244m95,1244l275,1244m275,1125l275,1244m275,1125l444,1125m444,1125l444,1244m275,1244l444,1244m444,1125l444,1355m444,1125l625,1125m625,1125l625,1355m444,1355l625,1355m625,1125l625,1355m625,1125l1155,1125m1155,1125l1155,1355m625,1355l1155,1355m1155,1125l1155,1355m1155,1125l1475,1125m1475,1125l1475,1355m1155,1355l1475,1355m5,1244l5,1295m5,1244l95,1244m95,1244l95,1295m5,1295l95,1295m95,1244l95,1295m95,1244l275,1244m275,1244l275,1295m95,1295l275,1295m275,1244l275,1295m275,1244l444,1244m444,1244l444,1295m275,1295l444,1295m5,1295l5,1355m5,1295l95,1295m95,1295l95,1355m5,1355l95,1355m95,1295l95,1355m95,1295l444,1295m444,1295l444,1355m95,1355l444,1355m5,1355l5,1404m5,1355l95,1355m95,1355l95,1404m5,1404l95,1404m95,1355l95,1474m95,1355l1155,1355m1155,1355l1155,1474m95,1474l1155,1474m1155,1355l1155,1474m1155,1355l1475,1355m1475,1355l1475,1474m1155,1474l1475,1474m5,1404l5,1474m5,1404l95,1404m95,1404l95,1474m5,1474l95,1474e">
            <v:stroke joinstyle="miter" miterlimit="10"/>
          </v:shape>
        </w:pict>
      </w:r>
      <w:r>
        <w:pict>
          <v:shape id="_x0000_s140" style="position:absolute;margin-left:333.753pt;margin-top:267.248pt;mso-position-vertical-relative:page;mso-position-horizontal-relative:page;width:74.5pt;height:33.55pt;z-index:252771328;" o:allowincell="f" filled="false" strokecolor="#000000" strokeweight="0.50pt" coordsize="1490,670" coordorigin="0,0" path="m5,5l5,65m5,5l404,5m404,5l404,65m5,65l404,65m404,5l404,65m404,5l584,5m584,5l584,65m404,65l584,65m584,5l584,65m584,5l754,5m754,5l754,65m584,65l754,65m754,5l754,65m754,5l934,5m934,5l934,65m754,65l934,65m934,5l934,65m934,5l1114,5m1114,5l1114,65m934,65l1114,65m1114,5l1114,65m1114,5l1284,5m1284,5l1284,65m1114,65l1284,65m1284,5l1284,65m1284,5l1485,5m1485,5l1485,65m1284,65l1485,65m5,65l5,234m5,65l404,65m404,65l404,234m5,234l404,234m404,65l404,135m404,65l584,65m584,65l584,135m404,135l584,135m584,65l584,135m584,65l754,65m754,65l754,135m584,135l754,135m754,65l754,135m754,65l934,65m934,65l934,135m754,135l934,135m934,65l934,135m934,65l1114,65m1114,65l1114,135m934,135l1114,135m1114,65l1114,135m1114,65l1284,65m1284,65l1284,135m1114,135l1284,135m1284,65l1284,135m1284,65l1485,65m1485,65l1485,135m1284,135l1485,135m404,135l404,234m404,135l584,135m584,135l584,234m404,234l584,234m584,135l584,234m584,135l754,135m754,135l754,234m584,234l754,234m754,135l754,234m754,135l934,135m934,135l934,234m754,234l934,234m934,135l934,234m934,135l1114,135m1114,135l1114,234m934,234l1114,234m1114,135l1114,234m1114,135l1284,135m1284,135l1284,234m1114,234l1284,234m1284,135l1284,234m1284,135l1485,135m1485,135l1485,234m1284,234l1485,234m5,234l5,624m5,234l54,234m54,234l54,624m5,624l54,624m54,234l54,265m54,234l404,234m404,234l404,265m54,265l404,265m404,234l404,305m404,234l584,234m584,234l584,305m404,305l584,305m584,234l584,305m584,234l754,234m754,234l754,305m584,305l754,305m754,234l754,305m754,234l934,234m934,234l934,305m754,305l934,305m934,234l934,305m934,234l1114,234m1114,234l1114,305m934,305l1114,305m1114,234l1114,305m1114,234l1284,234m1284,234l1284,305m1114,305l1284,305m1284,234l1284,305m1284,234l1485,234m1485,234l1485,305m1284,305l1485,305m54,265l54,305m54,265l234,265m234,265l234,305m54,305l234,305m234,265l234,305m234,265l404,265m404,265l404,305m234,305l404,305m54,305l54,345m54,305l234,305m234,305l234,345m54,345l234,345m234,305l234,345m234,305l404,305m404,305l404,345m234,345l404,345m404,305l404,624m404,305l584,305m584,305l584,624m404,624l584,624m584,305l584,525m584,305l754,305m754,305l754,525m584,525l754,525m754,305l754,525m754,305l934,305m934,305l934,525m754,525l934,525m934,305l934,525m934,305l1114,305m1114,305l1114,525m934,525l1114,525m1114,305l1114,495m1114,305l1284,305m1284,305l1284,495m1114,495l1284,495m1284,305l1284,415m1284,305l1485,305m1485,305l1485,415m1284,415l1485,415m54,345l54,624m54,345l234,345m234,345l234,624m54,624l234,624m234,345l234,624m234,345l404,345m404,345l404,624m234,624l404,624m1284,415l1284,495m1284,415l1485,415m1485,415l1485,495m1284,495l1485,495m1114,495l1114,665m1114,495l1284,495m1284,495l1284,665m1114,665l1284,665m1284,495l1284,665m1284,495l1485,495m1485,495l1485,665m1284,665l1485,665m584,525l584,624m584,525l754,525m754,525l754,624m584,624l754,624m754,525l754,665m754,525l934,525m934,525l934,665m754,665l934,665m934,525l934,665m934,525l1114,525m1114,525l1114,665m934,665l1114,665m5,624l5,665m5,624l54,624m54,624l54,665m5,665l54,665m54,624l54,665m54,624l404,624m404,624l404,665m54,665l404,665m404,624l404,665m404,624l584,624m584,624l584,665m404,665l584,665m584,624l584,665m584,624l754,624m754,624l754,665m584,665l754,665e">
            <v:stroke joinstyle="miter" miterlimit="10"/>
          </v:shape>
        </w:pict>
      </w:r>
      <w:r>
        <w:drawing>
          <wp:anchor distT="0" distB="0" distL="0" distR="0" simplePos="0" relativeHeight="252770304" behindDoc="0" locked="0" layoutInCell="0" allowOverlap="1">
            <wp:simplePos x="0" y="0"/>
            <wp:positionH relativeFrom="page">
              <wp:posOffset>4184642</wp:posOffset>
            </wp:positionH>
            <wp:positionV relativeFrom="page">
              <wp:posOffset>3930622</wp:posOffset>
            </wp:positionV>
            <wp:extent cx="1009685" cy="952530"/>
            <wp:effectExtent l="0" t="0" r="0" b="0"/>
            <wp:wrapNone/>
            <wp:docPr id="114" name="IM 114"/>
            <wp:cNvGraphicFramePr/>
            <a:graphic>
              <a:graphicData uri="http://schemas.openxmlformats.org/drawingml/2006/picture">
                <pic:pic>
                  <pic:nvPicPr>
                    <pic:cNvPr id="114" name="IM 114"/>
                    <pic:cNvPicPr/>
                  </pic:nvPicPr>
                  <pic:blipFill>
                    <a:blip r:embed="rId121"/>
                    <a:stretch>
                      <a:fillRect/>
                    </a:stretch>
                  </pic:blipFill>
                  <pic:spPr>
                    <a:xfrm rot="0">
                      <a:off x="0" y="0"/>
                      <a:ext cx="1009685" cy="952530"/>
                    </a:xfrm>
                    <a:prstGeom prst="rect">
                      <a:avLst/>
                    </a:prstGeom>
                  </pic:spPr>
                </pic:pic>
              </a:graphicData>
            </a:graphic>
          </wp:anchor>
        </w:drawing>
      </w:r>
      <w:r>
        <w:pict>
          <v:shape id="_x0000_s141" style="position:absolute;margin-left:331.498pt;margin-top:461.236pt;mso-position-vertical-relative:page;mso-position-horizontal-relative:page;width:5.3pt;height:6.3pt;z-index:252775424;" o:allowincell="f"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7"/>
                      <w:szCs w:val="7"/>
                    </w:rPr>
                  </w:pPr>
                  <w:r>
                    <w:rPr>
                      <w:rFonts w:ascii="SimSun" w:hAnsi="SimSun" w:eastAsia="SimSun" w:cs="SimSun"/>
                      <w:sz w:val="7"/>
                      <w:szCs w:val="7"/>
                    </w:rPr>
                    <w:t>黑</w:t>
                  </w:r>
                </w:p>
              </w:txbxContent>
            </v:textbox>
          </v:shape>
        </w:pict>
      </w:r>
      <w:r/>
    </w:p>
    <w:p>
      <w:pPr>
        <w:ind w:left="7820"/>
        <w:spacing w:before="58" w:line="222" w:lineRule="auto"/>
        <w:rPr>
          <w:rFonts w:ascii="SimSun" w:hAnsi="SimSun" w:eastAsia="SimSun" w:cs="SimSun"/>
          <w:sz w:val="18"/>
          <w:szCs w:val="18"/>
        </w:rPr>
      </w:pPr>
      <w:r>
        <w:rPr>
          <w:rFonts w:ascii="SimHei" w:hAnsi="SimHei" w:eastAsia="SimHei" w:cs="SimHei"/>
          <w:sz w:val="18"/>
          <w:szCs w:val="18"/>
          <w:color w:val="3487D0"/>
          <w:spacing w:val="-8"/>
        </w:rPr>
        <w:t>第一章</w:t>
      </w:r>
      <w:r>
        <w:rPr>
          <w:rFonts w:ascii="SimHei" w:hAnsi="SimHei" w:eastAsia="SimHei" w:cs="SimHei"/>
          <w:sz w:val="18"/>
          <w:szCs w:val="18"/>
          <w:color w:val="3487D0"/>
          <w:spacing w:val="83"/>
        </w:rPr>
        <w:t xml:space="preserve"> </w:t>
      </w:r>
      <w:r>
        <w:rPr>
          <w:rFonts w:ascii="SimHei" w:hAnsi="SimHei" w:eastAsia="SimHei" w:cs="SimHei"/>
          <w:sz w:val="18"/>
          <w:szCs w:val="18"/>
          <w:color w:val="3487D0"/>
          <w:spacing w:val="-8"/>
        </w:rPr>
        <w:t>心</w:t>
      </w:r>
      <w:r>
        <w:rPr>
          <w:rFonts w:ascii="SimHei" w:hAnsi="SimHei" w:eastAsia="SimHei" w:cs="SimHei"/>
          <w:sz w:val="18"/>
          <w:szCs w:val="18"/>
          <w:color w:val="3487D0"/>
          <w:spacing w:val="27"/>
        </w:rPr>
        <w:t xml:space="preserve">  </w:t>
      </w:r>
      <w:r>
        <w:rPr>
          <w:rFonts w:ascii="SimHei" w:hAnsi="SimHei" w:eastAsia="SimHei" w:cs="SimHei"/>
          <w:sz w:val="18"/>
          <w:szCs w:val="18"/>
          <w:color w:val="3487D0"/>
          <w:spacing w:val="-8"/>
        </w:rPr>
        <w:t>电</w:t>
      </w:r>
      <w:r>
        <w:rPr>
          <w:rFonts w:ascii="SimHei" w:hAnsi="SimHei" w:eastAsia="SimHei" w:cs="SimHei"/>
          <w:sz w:val="18"/>
          <w:szCs w:val="18"/>
          <w:color w:val="3487D0"/>
          <w:spacing w:val="73"/>
        </w:rPr>
        <w:t xml:space="preserve"> </w:t>
      </w:r>
      <w:r>
        <w:rPr>
          <w:rFonts w:ascii="SimHei" w:hAnsi="SimHei" w:eastAsia="SimHei" w:cs="SimHei"/>
          <w:sz w:val="18"/>
          <w:szCs w:val="18"/>
          <w:color w:val="3487D0"/>
          <w:spacing w:val="-8"/>
        </w:rPr>
        <w:t>图</w:t>
      </w:r>
      <w:r>
        <w:rPr>
          <w:rFonts w:ascii="SimHei" w:hAnsi="SimHei" w:eastAsia="SimHei" w:cs="SimHei"/>
          <w:sz w:val="18"/>
          <w:szCs w:val="18"/>
          <w:color w:val="3487D0"/>
          <w:spacing w:val="7"/>
        </w:rPr>
        <w:t xml:space="preserve">       </w:t>
      </w:r>
      <w:r>
        <w:rPr>
          <w:rFonts w:ascii="SimSun" w:hAnsi="SimSun" w:eastAsia="SimSun" w:cs="SimSun"/>
          <w:sz w:val="18"/>
          <w:szCs w:val="18"/>
          <w:b/>
          <w:bCs/>
          <w:color w:val="2D82CD"/>
          <w:spacing w:val="-8"/>
          <w:position w:val="-1"/>
        </w:rPr>
        <w:t>525</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3669"/>
        <w:spacing w:before="58" w:line="234" w:lineRule="auto"/>
        <w:rPr>
          <w:rFonts w:ascii="SimHei" w:hAnsi="SimHei" w:eastAsia="SimHei" w:cs="SimHei"/>
          <w:sz w:val="18"/>
          <w:szCs w:val="18"/>
        </w:rPr>
      </w:pPr>
      <w:r>
        <w:rPr>
          <w:rFonts w:ascii="SimHei" w:hAnsi="SimHei" w:eastAsia="SimHei" w:cs="SimHei"/>
          <w:sz w:val="18"/>
          <w:szCs w:val="18"/>
          <w:color w:val="369ADE"/>
          <w:spacing w:val="1"/>
          <w:position w:val="-1"/>
        </w:rPr>
        <w:t>图</w:t>
      </w:r>
      <w:r>
        <w:rPr>
          <w:rFonts w:ascii="SimHei" w:hAnsi="SimHei" w:eastAsia="SimHei" w:cs="SimHei"/>
          <w:sz w:val="18"/>
          <w:szCs w:val="18"/>
          <w:color w:val="369ADE"/>
          <w:spacing w:val="-39"/>
          <w:position w:val="-1"/>
        </w:rPr>
        <w:t xml:space="preserve"> </w:t>
      </w:r>
      <w:r>
        <w:rPr>
          <w:rFonts w:ascii="SimHei" w:hAnsi="SimHei" w:eastAsia="SimHei" w:cs="SimHei"/>
          <w:sz w:val="18"/>
          <w:szCs w:val="18"/>
          <w:color w:val="144469"/>
          <w:spacing w:val="1"/>
          <w:position w:val="-1"/>
        </w:rPr>
        <w:t>5</w:t>
      </w:r>
      <w:r>
        <w:rPr>
          <w:rFonts w:ascii="SimHei" w:hAnsi="SimHei" w:eastAsia="SimHei" w:cs="SimHei"/>
          <w:sz w:val="18"/>
          <w:szCs w:val="18"/>
          <w:color w:val="369ADE"/>
          <w:spacing w:val="1"/>
          <w:position w:val="-1"/>
        </w:rPr>
        <w:t>!</w:t>
      </w:r>
      <w:r>
        <w:rPr>
          <w:rFonts w:ascii="SimHei" w:hAnsi="SimHei" w:eastAsia="SimHei" w:cs="SimHei"/>
          <w:sz w:val="18"/>
          <w:szCs w:val="18"/>
          <w:color w:val="144469"/>
          <w:spacing w:val="1"/>
        </w:rPr>
        <w:t>-1-96</w:t>
      </w:r>
      <w:r>
        <w:rPr>
          <w:rFonts w:ascii="SimHei" w:hAnsi="SimHei" w:eastAsia="SimHei" w:cs="SimHei"/>
          <w:sz w:val="18"/>
          <w:szCs w:val="18"/>
          <w:color w:val="144469"/>
          <w:spacing w:val="1"/>
        </w:rPr>
        <w:t xml:space="preserve">  </w:t>
      </w:r>
      <w:r>
        <w:rPr>
          <w:rFonts w:ascii="SimHei" w:hAnsi="SimHei" w:eastAsia="SimHei" w:cs="SimHei"/>
          <w:sz w:val="18"/>
          <w:szCs w:val="18"/>
        </w:rPr>
        <w:t>WPW</w:t>
      </w:r>
      <w:r>
        <w:rPr>
          <w:rFonts w:ascii="SimHei" w:hAnsi="SimHei" w:eastAsia="SimHei" w:cs="SimHei"/>
          <w:sz w:val="18"/>
          <w:szCs w:val="18"/>
        </w:rPr>
        <w:t xml:space="preserve">   </w:t>
      </w:r>
      <w:r>
        <w:rPr>
          <w:rFonts w:ascii="SimHei" w:hAnsi="SimHei" w:eastAsia="SimHei" w:cs="SimHei"/>
          <w:sz w:val="18"/>
          <w:szCs w:val="18"/>
          <w:spacing w:val="1"/>
        </w:rPr>
        <w:t>综合征(右侧旁路)</w:t>
      </w:r>
    </w:p>
    <w:p>
      <w:pPr>
        <w:ind w:firstLine="2260"/>
        <w:spacing w:before="206" w:line="820" w:lineRule="exact"/>
        <w:textAlignment w:val="center"/>
        <w:rPr/>
      </w:pPr>
      <w:r>
        <w:drawing>
          <wp:inline distT="0" distB="0" distL="0" distR="0">
            <wp:extent cx="2679706" cy="520723"/>
            <wp:effectExtent l="0" t="0" r="0" b="0"/>
            <wp:docPr id="115" name="IM 115"/>
            <wp:cNvGraphicFramePr/>
            <a:graphic>
              <a:graphicData uri="http://schemas.openxmlformats.org/drawingml/2006/picture">
                <pic:pic>
                  <pic:nvPicPr>
                    <pic:cNvPr id="115" name="IM 115"/>
                    <pic:cNvPicPr/>
                  </pic:nvPicPr>
                  <pic:blipFill>
                    <a:blip r:embed="rId122"/>
                    <a:stretch>
                      <a:fillRect/>
                    </a:stretch>
                  </pic:blipFill>
                  <pic:spPr>
                    <a:xfrm rot="0">
                      <a:off x="0" y="0"/>
                      <a:ext cx="2679706" cy="520723"/>
                    </a:xfrm>
                    <a:prstGeom prst="rect">
                      <a:avLst/>
                    </a:prstGeom>
                  </pic:spPr>
                </pic:pic>
              </a:graphicData>
            </a:graphic>
          </wp:inline>
        </w:drawing>
      </w:r>
    </w:p>
    <w:p>
      <w:pPr>
        <w:ind w:firstLine="2280"/>
        <w:spacing w:before="109" w:line="1500" w:lineRule="exact"/>
        <w:textAlignment w:val="center"/>
        <w:rPr/>
      </w:pPr>
      <w:r>
        <w:drawing>
          <wp:inline distT="0" distB="0" distL="0" distR="0">
            <wp:extent cx="2667012" cy="952530"/>
            <wp:effectExtent l="0" t="0" r="0" b="0"/>
            <wp:docPr id="116" name="IM 116"/>
            <wp:cNvGraphicFramePr/>
            <a:graphic>
              <a:graphicData uri="http://schemas.openxmlformats.org/drawingml/2006/picture">
                <pic:pic>
                  <pic:nvPicPr>
                    <pic:cNvPr id="116" name="IM 116"/>
                    <pic:cNvPicPr/>
                  </pic:nvPicPr>
                  <pic:blipFill>
                    <a:blip r:embed="rId123"/>
                    <a:stretch>
                      <a:fillRect/>
                    </a:stretch>
                  </pic:blipFill>
                  <pic:spPr>
                    <a:xfrm rot="0">
                      <a:off x="0" y="0"/>
                      <a:ext cx="2667012" cy="952530"/>
                    </a:xfrm>
                    <a:prstGeom prst="rect">
                      <a:avLst/>
                    </a:prstGeom>
                  </pic:spPr>
                </pic:pic>
              </a:graphicData>
            </a:graphic>
          </wp:inline>
        </w:drawing>
      </w:r>
    </w:p>
    <w:p>
      <w:pPr>
        <w:spacing w:line="155" w:lineRule="exact"/>
        <w:rPr/>
      </w:pPr>
      <w:r/>
    </w:p>
    <w:tbl>
      <w:tblPr>
        <w:tblStyle w:val="2"/>
        <w:tblW w:w="270" w:type="dxa"/>
        <w:tblInd w:w="6639" w:type="dxa"/>
        <w:tblLayout w:type="fixed"/>
        <w:tblBorders>
          <w:left w:val="single" w:color="000000" w:sz="4" w:space="0"/>
          <w:bottom w:val="single" w:color="000000" w:sz="4" w:space="0"/>
          <w:right w:val="single" w:color="000000" w:sz="4" w:space="0"/>
          <w:top w:val="single" w:color="000000" w:sz="4" w:space="0"/>
        </w:tblBorders>
      </w:tblPr>
      <w:tblGrid>
        <w:gridCol w:w="270"/>
      </w:tblGrid>
      <w:tr>
        <w:trPr>
          <w:trHeight w:val="270" w:hRule="atLeast"/>
        </w:trPr>
        <w:tc>
          <w:tcPr>
            <w:tcW w:w="270" w:type="dxa"/>
            <w:vAlign w:val="top"/>
          </w:tcPr>
          <w:p>
            <w:pPr>
              <w:ind w:left="117"/>
              <w:spacing w:before="151" w:line="90" w:lineRule="exact"/>
              <w:rPr>
                <w:rFonts w:ascii="Calibri" w:hAnsi="Calibri" w:eastAsia="Calibri" w:cs="Calibri"/>
                <w:sz w:val="16"/>
                <w:szCs w:val="16"/>
              </w:rPr>
            </w:pPr>
            <w:r>
              <w:pict>
                <v:shape id="_x0000_s142" style="position:absolute;margin-left:0.754578pt;margin-top:3.36691pt;mso-position-vertical-relative:text;mso-position-horizontal-relative:text;width:5.9pt;height:9.9pt;z-index:252773376;"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6"/>
                            <w:szCs w:val="16"/>
                          </w:rPr>
                        </w:pPr>
                        <w:r>
                          <w:rPr>
                            <w:rFonts w:ascii="SimSun" w:hAnsi="SimSun" w:eastAsia="SimSun" w:cs="SimSun"/>
                            <w:sz w:val="16"/>
                            <w:szCs w:val="16"/>
                          </w:rPr>
                          <w:t>V</w:t>
                        </w:r>
                      </w:p>
                    </w:txbxContent>
                  </v:textbox>
                </v:shape>
              </w:pict>
            </w:r>
            <w:r>
              <w:rPr>
                <w:rFonts w:ascii="Calibri" w:hAnsi="Calibri" w:eastAsia="Calibri" w:cs="Calibri"/>
                <w:sz w:val="16"/>
                <w:szCs w:val="16"/>
                <w:position w:val="1"/>
              </w:rPr>
              <w:t>₃</w:t>
            </w:r>
          </w:p>
        </w:tc>
      </w:tr>
    </w:tbl>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left="6700"/>
        <w:spacing w:before="52" w:line="185" w:lineRule="auto"/>
        <w:rPr>
          <w:rFonts w:ascii="Times New Roman" w:hAnsi="Times New Roman" w:eastAsia="Times New Roman" w:cs="Times New Roman"/>
          <w:sz w:val="18"/>
          <w:szCs w:val="18"/>
        </w:rPr>
      </w:pPr>
      <w:r>
        <w:pict>
          <v:shape id="_x0000_s143" style="position:absolute;margin-left:116.999pt;margin-top:1.48602pt;mso-position-vertical-relative:text;mso-position-horizontal-relative:text;width:9.1pt;height:8.25pt;z-index:25277235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V₄</w:t>
                  </w:r>
                </w:p>
              </w:txbxContent>
            </v:textbox>
          </v:shape>
        </w:pict>
      </w:r>
      <w:r>
        <w:rPr>
          <w:rFonts w:ascii="Times New Roman" w:hAnsi="Times New Roman" w:eastAsia="Times New Roman" w:cs="Times New Roman"/>
          <w:sz w:val="18"/>
          <w:szCs w:val="18"/>
          <w:spacing w:val="-1"/>
        </w:rPr>
        <w:t>V₄</w:t>
      </w:r>
    </w:p>
    <w:p>
      <w:pPr>
        <w:rPr/>
      </w:pPr>
      <w:r/>
    </w:p>
    <w:p>
      <w:pPr>
        <w:rPr/>
      </w:pPr>
      <w:r/>
    </w:p>
    <w:p>
      <w:pPr>
        <w:rPr/>
      </w:pPr>
      <w:r/>
    </w:p>
    <w:p>
      <w:pPr>
        <w:spacing w:line="220" w:lineRule="exact"/>
        <w:rPr/>
      </w:pPr>
      <w:r/>
    </w:p>
    <w:p>
      <w:pPr>
        <w:sectPr>
          <w:headerReference w:type="default" r:id="rId119"/>
          <w:pgSz w:w="11230" w:h="15840"/>
          <w:pgMar w:top="400" w:right="0" w:bottom="0" w:left="0" w:header="0" w:footer="0" w:gutter="0"/>
          <w:cols w:equalWidth="0" w:num="1">
            <w:col w:w="11230" w:space="0"/>
          </w:cols>
        </w:sectPr>
        <w:rPr/>
      </w:pPr>
    </w:p>
    <w:p>
      <w:pPr>
        <w:rPr>
          <w:rFonts w:ascii="Arial"/>
          <w:sz w:val="21"/>
        </w:rPr>
      </w:pPr>
      <w:r/>
    </w:p>
    <w:p>
      <w:pPr>
        <w:spacing w:line="241" w:lineRule="auto"/>
        <w:rPr>
          <w:rFonts w:ascii="Arial"/>
          <w:sz w:val="21"/>
        </w:rPr>
      </w:pPr>
      <w:r/>
    </w:p>
    <w:p>
      <w:pPr>
        <w:ind w:left="2359"/>
        <w:spacing w:before="53"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Vs</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left="2359"/>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V₆</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4249"/>
        <w:spacing w:before="41" w:line="15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A</w:t>
      </w:r>
    </w:p>
    <w:p>
      <w:pPr>
        <w:spacing w:line="14" w:lineRule="auto"/>
        <w:rPr>
          <w:rFonts w:ascii="Arial"/>
          <w:sz w:val="2"/>
        </w:rPr>
      </w:pPr>
      <w:r>
        <w:rPr>
          <w:rFonts w:ascii="Arial" w:hAnsi="Arial" w:eastAsia="Arial" w:cs="Arial"/>
          <w:sz w:val="2"/>
          <w:szCs w:val="2"/>
        </w:rPr>
        <w:br w:type="column"/>
      </w:r>
    </w:p>
    <w:p>
      <w:pPr>
        <w:spacing w:before="39" w:line="238" w:lineRule="auto"/>
        <w:rPr>
          <w:sz w:val="18"/>
          <w:szCs w:val="18"/>
        </w:rPr>
      </w:pPr>
      <w:r>
        <w:rPr>
          <w:rFonts w:ascii="SimSun" w:hAnsi="SimSun" w:eastAsia="SimSun" w:cs="SimSun"/>
          <w:sz w:val="18"/>
          <w:szCs w:val="18"/>
          <w:spacing w:val="-24"/>
        </w:rPr>
        <w:t>四</w:t>
      </w:r>
      <w:r>
        <w:rPr>
          <w:rFonts w:ascii="SimSun" w:hAnsi="SimSun" w:eastAsia="SimSun" w:cs="SimSun"/>
          <w:sz w:val="18"/>
          <w:szCs w:val="18"/>
          <w:spacing w:val="78"/>
        </w:rPr>
        <w:t xml:space="preserve"> </w:t>
      </w:r>
      <w:r>
        <w:rPr>
          <w:rFonts w:ascii="SimSun" w:hAnsi="SimSun" w:eastAsia="SimSun" w:cs="SimSun"/>
          <w:sz w:val="18"/>
          <w:szCs w:val="18"/>
          <w:spacing w:val="-24"/>
        </w:rPr>
        <w:t>：</w:t>
      </w:r>
      <w:r>
        <w:rPr>
          <w:rFonts w:ascii="SimSun" w:hAnsi="SimSun" w:eastAsia="SimSun" w:cs="SimSun"/>
          <w:sz w:val="18"/>
          <w:szCs w:val="18"/>
          <w:spacing w:val="-12"/>
        </w:rPr>
        <w:t xml:space="preserve"> </w:t>
      </w:r>
      <w:r>
        <w:rPr>
          <w:sz w:val="18"/>
          <w:szCs w:val="18"/>
          <w:position w:val="-2"/>
        </w:rPr>
        <w:drawing>
          <wp:inline distT="0" distB="0" distL="0" distR="0">
            <wp:extent cx="139697" cy="127037"/>
            <wp:effectExtent l="0" t="0" r="0" b="0"/>
            <wp:docPr id="117" name="IM 117"/>
            <wp:cNvGraphicFramePr/>
            <a:graphic>
              <a:graphicData uri="http://schemas.openxmlformats.org/drawingml/2006/picture">
                <pic:pic>
                  <pic:nvPicPr>
                    <pic:cNvPr id="117" name="IM 117"/>
                    <pic:cNvPicPr/>
                  </pic:nvPicPr>
                  <pic:blipFill>
                    <a:blip r:embed="rId124"/>
                    <a:stretch>
                      <a:fillRect/>
                    </a:stretch>
                  </pic:blipFill>
                  <pic:spPr>
                    <a:xfrm rot="0">
                      <a:off x="0" y="0"/>
                      <a:ext cx="139697" cy="127037"/>
                    </a:xfrm>
                    <a:prstGeom prst="rect">
                      <a:avLst/>
                    </a:prstGeom>
                  </pic:spPr>
                </pic:pic>
              </a:graphicData>
            </a:graphic>
          </wp:inline>
        </w:drawing>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90"/>
        <w:spacing w:before="40" w:line="95"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position w:val="-2"/>
        </w:rPr>
        <w:t>B</w:t>
      </w:r>
    </w:p>
    <w:p>
      <w:pPr>
        <w:sectPr>
          <w:type w:val="continuous"/>
          <w:pgSz w:w="11230" w:h="15840"/>
          <w:pgMar w:top="400" w:right="0" w:bottom="0" w:left="0" w:header="0" w:footer="0" w:gutter="0"/>
          <w:cols w:equalWidth="0" w:num="2">
            <w:col w:w="7031" w:space="100"/>
            <w:col w:w="4100" w:space="0"/>
          </w:cols>
        </w:sectPr>
        <w:rPr/>
      </w:pPr>
    </w:p>
    <w:p>
      <w:pPr>
        <w:ind w:left="3750"/>
        <w:spacing w:before="195" w:line="220" w:lineRule="auto"/>
        <w:rPr>
          <w:rFonts w:ascii="SimHei" w:hAnsi="SimHei" w:eastAsia="SimHei" w:cs="SimHei"/>
          <w:sz w:val="18"/>
          <w:szCs w:val="18"/>
        </w:rPr>
      </w:pPr>
      <w:r>
        <w:rPr>
          <w:rFonts w:ascii="SimHei" w:hAnsi="SimHei" w:eastAsia="SimHei" w:cs="SimHei"/>
          <w:sz w:val="18"/>
          <w:szCs w:val="18"/>
          <w:color w:val="1668A7"/>
          <w:spacing w:val="1"/>
        </w:rPr>
        <w:t>图5-1-97</w:t>
      </w:r>
      <w:r>
        <w:rPr>
          <w:rFonts w:ascii="SimHei" w:hAnsi="SimHei" w:eastAsia="SimHei" w:cs="SimHei"/>
          <w:sz w:val="18"/>
          <w:szCs w:val="18"/>
          <w:color w:val="1668A7"/>
          <w:spacing w:val="61"/>
          <w:w w:val="101"/>
        </w:rPr>
        <w:t xml:space="preserve"> </w:t>
      </w:r>
      <w:r>
        <w:rPr>
          <w:rFonts w:ascii="SimHei" w:hAnsi="SimHei" w:eastAsia="SimHei" w:cs="SimHei"/>
          <w:sz w:val="18"/>
          <w:szCs w:val="18"/>
          <w:spacing w:val="1"/>
        </w:rPr>
        <w:t>预激综合征合并心房颤动</w:t>
      </w:r>
    </w:p>
    <w:p>
      <w:pPr>
        <w:ind w:left="2599"/>
        <w:spacing w:before="59" w:line="187" w:lineRule="auto"/>
        <w:rPr>
          <w:rFonts w:ascii="SimHei" w:hAnsi="SimHei" w:eastAsia="SimHei" w:cs="SimHei"/>
          <w:sz w:val="18"/>
          <w:szCs w:val="18"/>
        </w:rPr>
      </w:pPr>
      <w:r>
        <w:rPr>
          <w:rFonts w:ascii="SimHei" w:hAnsi="SimHei" w:eastAsia="SimHei" w:cs="SimHei"/>
          <w:sz w:val="18"/>
          <w:szCs w:val="18"/>
          <w:spacing w:val="-3"/>
        </w:rPr>
        <w:t>A.</w:t>
      </w:r>
      <w:r>
        <w:rPr>
          <w:rFonts w:ascii="SimHei" w:hAnsi="SimHei" w:eastAsia="SimHei" w:cs="SimHei"/>
          <w:sz w:val="18"/>
          <w:szCs w:val="18"/>
          <w:spacing w:val="-38"/>
        </w:rPr>
        <w:t xml:space="preserve"> </w:t>
      </w:r>
      <w:r>
        <w:rPr>
          <w:rFonts w:ascii="SimHei" w:hAnsi="SimHei" w:eastAsia="SimHei" w:cs="SimHei"/>
          <w:sz w:val="18"/>
          <w:szCs w:val="18"/>
          <w:spacing w:val="-3"/>
        </w:rPr>
        <w:t>发生心房颤动时的心电图；B.</w:t>
      </w:r>
      <w:r>
        <w:rPr>
          <w:rFonts w:ascii="SimHei" w:hAnsi="SimHei" w:eastAsia="SimHei" w:cs="SimHei"/>
          <w:sz w:val="18"/>
          <w:szCs w:val="18"/>
          <w:spacing w:val="-23"/>
        </w:rPr>
        <w:t xml:space="preserve"> </w:t>
      </w:r>
      <w:r>
        <w:rPr>
          <w:rFonts w:ascii="SimHei" w:hAnsi="SimHei" w:eastAsia="SimHei" w:cs="SimHei"/>
          <w:sz w:val="18"/>
          <w:szCs w:val="18"/>
          <w:spacing w:val="-3"/>
        </w:rPr>
        <w:t>窦性心律时的心电图显</w:t>
      </w:r>
      <w:r>
        <w:rPr>
          <w:rFonts w:ascii="SimHei" w:hAnsi="SimHei" w:eastAsia="SimHei" w:cs="SimHei"/>
          <w:sz w:val="18"/>
          <w:szCs w:val="18"/>
          <w:spacing w:val="-4"/>
        </w:rPr>
        <w:t>示预激图形</w:t>
      </w:r>
    </w:p>
    <w:p>
      <w:pPr>
        <w:sectPr>
          <w:type w:val="continuous"/>
          <w:pgSz w:w="11230" w:h="15840"/>
          <w:pgMar w:top="400" w:right="0" w:bottom="0" w:left="0" w:header="0" w:footer="0" w:gutter="0"/>
          <w:cols w:equalWidth="0" w:num="1">
            <w:col w:w="11230" w:space="0"/>
          </w:cols>
        </w:sectPr>
        <w:rPr/>
      </w:pPr>
    </w:p>
    <w:p>
      <w:pPr>
        <w:ind w:left="1040"/>
        <w:spacing w:before="276" w:line="222" w:lineRule="auto"/>
        <w:rPr>
          <w:rFonts w:ascii="SimHei" w:hAnsi="SimHei" w:eastAsia="SimHei" w:cs="SimHei"/>
          <w:sz w:val="20"/>
          <w:szCs w:val="20"/>
        </w:rPr>
      </w:pPr>
      <w:r>
        <w:pict>
          <v:shape id="_x0000_s144" style="position:absolute;margin-left:0.126629pt;margin-top:14.9644pt;mso-position-vertical-relative:text;mso-position-horizontal-relative:text;width:14.25pt;height:10.45pt;z-index:2528276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075795"/>
                      <w:spacing w:val="-5"/>
                    </w:rPr>
                    <w:t>526</w:t>
                  </w:r>
                </w:p>
              </w:txbxContent>
            </v:textbox>
          </v:shape>
        </w:pict>
      </w:r>
      <w:r>
        <w:rPr>
          <w:rFonts w:ascii="SimHei" w:hAnsi="SimHei" w:eastAsia="SimHei" w:cs="SimHei"/>
          <w:sz w:val="20"/>
          <w:szCs w:val="20"/>
          <w:color w:val="07456E"/>
          <w:spacing w:val="-14"/>
        </w:rPr>
        <w:t>第五篇</w:t>
      </w:r>
      <w:r>
        <w:rPr>
          <w:rFonts w:ascii="SimHei" w:hAnsi="SimHei" w:eastAsia="SimHei" w:cs="SimHei"/>
          <w:sz w:val="20"/>
          <w:szCs w:val="20"/>
          <w:color w:val="07456E"/>
          <w:spacing w:val="75"/>
        </w:rPr>
        <w:t xml:space="preserve"> </w:t>
      </w:r>
      <w:r>
        <w:rPr>
          <w:rFonts w:ascii="SimHei" w:hAnsi="SimHei" w:eastAsia="SimHei" w:cs="SimHei"/>
          <w:sz w:val="20"/>
          <w:szCs w:val="20"/>
          <w:color w:val="07456E"/>
          <w:spacing w:val="-14"/>
        </w:rPr>
        <w:t>辅</w:t>
      </w:r>
      <w:r>
        <w:rPr>
          <w:rFonts w:ascii="SimHei" w:hAnsi="SimHei" w:eastAsia="SimHei" w:cs="SimHei"/>
          <w:sz w:val="20"/>
          <w:szCs w:val="20"/>
          <w:color w:val="07456E"/>
          <w:spacing w:val="-17"/>
        </w:rPr>
        <w:t xml:space="preserve"> </w:t>
      </w:r>
      <w:r>
        <w:rPr>
          <w:rFonts w:ascii="SimHei" w:hAnsi="SimHei" w:eastAsia="SimHei" w:cs="SimHei"/>
          <w:sz w:val="20"/>
          <w:szCs w:val="20"/>
          <w:color w:val="07456E"/>
          <w:spacing w:val="-14"/>
        </w:rPr>
        <w:t>助</w:t>
      </w:r>
      <w:r>
        <w:rPr>
          <w:rFonts w:ascii="SimHei" w:hAnsi="SimHei" w:eastAsia="SimHei" w:cs="SimHei"/>
          <w:sz w:val="20"/>
          <w:szCs w:val="20"/>
          <w:color w:val="07456E"/>
          <w:spacing w:val="-19"/>
        </w:rPr>
        <w:t xml:space="preserve"> </w:t>
      </w:r>
      <w:r>
        <w:rPr>
          <w:rFonts w:ascii="SimHei" w:hAnsi="SimHei" w:eastAsia="SimHei" w:cs="SimHei"/>
          <w:sz w:val="20"/>
          <w:szCs w:val="20"/>
          <w:color w:val="07456E"/>
          <w:spacing w:val="-14"/>
        </w:rPr>
        <w:t>检</w:t>
      </w:r>
      <w:r>
        <w:rPr>
          <w:rFonts w:ascii="SimHei" w:hAnsi="SimHei" w:eastAsia="SimHei" w:cs="SimHei"/>
          <w:sz w:val="20"/>
          <w:szCs w:val="20"/>
          <w:color w:val="07456E"/>
          <w:spacing w:val="-15"/>
        </w:rPr>
        <w:t xml:space="preserve"> </w:t>
      </w:r>
      <w:r>
        <w:rPr>
          <w:rFonts w:ascii="SimHei" w:hAnsi="SimHei" w:eastAsia="SimHei" w:cs="SimHei"/>
          <w:sz w:val="20"/>
          <w:szCs w:val="20"/>
          <w:color w:val="07456E"/>
          <w:spacing w:val="-14"/>
        </w:rPr>
        <w:t>查</w:t>
      </w:r>
    </w:p>
    <w:p>
      <w:pPr>
        <w:spacing w:line="273" w:lineRule="auto"/>
        <w:rPr>
          <w:rFonts w:ascii="Arial"/>
          <w:sz w:val="21"/>
        </w:rPr>
      </w:pPr>
      <w:r/>
    </w:p>
    <w:p>
      <w:pPr>
        <w:ind w:left="1040" w:right="78" w:firstLine="410"/>
        <w:spacing w:before="65" w:line="250" w:lineRule="auto"/>
        <w:rPr>
          <w:rFonts w:ascii="SimSun" w:hAnsi="SimSun" w:eastAsia="SimSun" w:cs="SimSun"/>
          <w:sz w:val="20"/>
          <w:szCs w:val="20"/>
        </w:rPr>
      </w:pPr>
      <w:r>
        <w:rPr>
          <w:rFonts w:ascii="SimSun" w:hAnsi="SimSun" w:eastAsia="SimSun" w:cs="SimSun"/>
          <w:sz w:val="20"/>
          <w:szCs w:val="20"/>
          <w:spacing w:val="-3"/>
        </w:rPr>
        <w:t>部分病人的房室旁路没有前向传导功能，仅有逆向传导功能，心电图上PR</w:t>
      </w:r>
      <w:r>
        <w:rPr>
          <w:rFonts w:ascii="SimSun" w:hAnsi="SimSun" w:eastAsia="SimSun" w:cs="SimSun"/>
          <w:sz w:val="20"/>
          <w:szCs w:val="20"/>
          <w:spacing w:val="24"/>
        </w:rPr>
        <w:t xml:space="preserve"> </w:t>
      </w:r>
      <w:r>
        <w:rPr>
          <w:rFonts w:ascii="SimSun" w:hAnsi="SimSun" w:eastAsia="SimSun" w:cs="SimSun"/>
          <w:sz w:val="20"/>
          <w:szCs w:val="20"/>
          <w:spacing w:val="-3"/>
        </w:rPr>
        <w:t>间期</w:t>
      </w:r>
      <w:r>
        <w:rPr>
          <w:rFonts w:ascii="SimSun" w:hAnsi="SimSun" w:eastAsia="SimSun" w:cs="SimSun"/>
          <w:sz w:val="20"/>
          <w:szCs w:val="20"/>
          <w:spacing w:val="-4"/>
        </w:rPr>
        <w:t>正常，</w:t>
      </w:r>
      <w:r>
        <w:rPr>
          <w:rFonts w:ascii="SimSun" w:hAnsi="SimSun" w:eastAsia="SimSun" w:cs="SimSun"/>
          <w:sz w:val="20"/>
          <w:szCs w:val="20"/>
          <w:spacing w:val="-3"/>
        </w:rPr>
        <w:t>QRS</w:t>
      </w:r>
      <w:r>
        <w:rPr>
          <w:rFonts w:ascii="SimSun" w:hAnsi="SimSun" w:eastAsia="SimSun" w:cs="SimSun"/>
          <w:sz w:val="20"/>
          <w:szCs w:val="20"/>
          <w:spacing w:val="36"/>
        </w:rPr>
        <w:t xml:space="preserve"> </w:t>
      </w:r>
      <w:r>
        <w:rPr>
          <w:rFonts w:ascii="SimSun" w:hAnsi="SimSun" w:eastAsia="SimSun" w:cs="SimSun"/>
          <w:sz w:val="20"/>
          <w:szCs w:val="20"/>
          <w:spacing w:val="-4"/>
        </w:rPr>
        <w:t>起</w:t>
      </w:r>
      <w:r>
        <w:rPr>
          <w:rFonts w:ascii="SimSun" w:hAnsi="SimSun" w:eastAsia="SimSun" w:cs="SimSun"/>
          <w:sz w:val="20"/>
          <w:szCs w:val="20"/>
        </w:rPr>
        <w:t xml:space="preserve"> </w:t>
      </w:r>
      <w:r>
        <w:rPr>
          <w:rFonts w:ascii="SimSun" w:hAnsi="SimSun" w:eastAsia="SimSun" w:cs="SimSun"/>
          <w:sz w:val="20"/>
          <w:szCs w:val="20"/>
          <w:spacing w:val="-2"/>
        </w:rPr>
        <w:t>始部无预激波，但可反复发作房室折返性心动过速(AVRT),</w:t>
      </w:r>
      <w:r>
        <w:rPr>
          <w:rFonts w:ascii="SimSun" w:hAnsi="SimSun" w:eastAsia="SimSun" w:cs="SimSun"/>
          <w:sz w:val="20"/>
          <w:szCs w:val="20"/>
          <w:spacing w:val="63"/>
        </w:rPr>
        <w:t xml:space="preserve"> </w:t>
      </w:r>
      <w:r>
        <w:rPr>
          <w:rFonts w:ascii="SimSun" w:hAnsi="SimSun" w:eastAsia="SimSun" w:cs="SimSun"/>
          <w:sz w:val="20"/>
          <w:szCs w:val="20"/>
          <w:spacing w:val="-2"/>
        </w:rPr>
        <w:t>此类旁路称之为隐匿性旁路。</w:t>
      </w:r>
    </w:p>
    <w:p>
      <w:pPr>
        <w:ind w:right="61"/>
        <w:spacing w:before="71" w:line="214" w:lineRule="auto"/>
        <w:jc w:val="right"/>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rPr>
        <w:t>LGL</w:t>
      </w:r>
      <w:r>
        <w:rPr>
          <w:rFonts w:ascii="SimSun" w:hAnsi="SimSun" w:eastAsia="SimSun" w:cs="SimSun"/>
          <w:sz w:val="20"/>
          <w:szCs w:val="20"/>
          <w:spacing w:val="33"/>
        </w:rPr>
        <w:t xml:space="preserve">  </w:t>
      </w:r>
      <w:r>
        <w:rPr>
          <w:rFonts w:ascii="SimSun" w:hAnsi="SimSun" w:eastAsia="SimSun" w:cs="SimSun"/>
          <w:sz w:val="20"/>
          <w:szCs w:val="20"/>
          <w:spacing w:val="5"/>
        </w:rPr>
        <w:t>综合征</w:t>
      </w:r>
      <w:r>
        <w:rPr>
          <w:rFonts w:ascii="SimSun" w:hAnsi="SimSun" w:eastAsia="SimSun" w:cs="SimSun"/>
          <w:sz w:val="20"/>
          <w:szCs w:val="20"/>
          <w:spacing w:val="-39"/>
        </w:rPr>
        <w:t xml:space="preserve"> </w:t>
      </w:r>
      <w:r>
        <w:rPr>
          <w:rFonts w:ascii="SimSun" w:hAnsi="SimSun" w:eastAsia="SimSun" w:cs="SimSun"/>
          <w:sz w:val="20"/>
          <w:szCs w:val="20"/>
          <w:spacing w:val="5"/>
        </w:rPr>
        <w:t>(</w:t>
      </w:r>
      <w:r>
        <w:rPr>
          <w:rFonts w:ascii="SimSun" w:hAnsi="SimSun" w:eastAsia="SimSun" w:cs="SimSun"/>
          <w:sz w:val="20"/>
          <w:szCs w:val="20"/>
        </w:rPr>
        <w:t>Lown</w:t>
      </w:r>
      <w:r>
        <w:rPr>
          <w:rFonts w:ascii="SimSun" w:hAnsi="SimSun" w:eastAsia="SimSun" w:cs="SimSun"/>
          <w:sz w:val="20"/>
          <w:szCs w:val="20"/>
          <w:spacing w:val="5"/>
        </w:rPr>
        <w:t>-</w:t>
      </w:r>
      <w:r>
        <w:rPr>
          <w:rFonts w:ascii="SimSun" w:hAnsi="SimSun" w:eastAsia="SimSun" w:cs="SimSun"/>
          <w:sz w:val="20"/>
          <w:szCs w:val="20"/>
        </w:rPr>
        <w:t>Ganong</w:t>
      </w:r>
      <w:r>
        <w:rPr>
          <w:rFonts w:ascii="SimSun" w:hAnsi="SimSun" w:eastAsia="SimSun" w:cs="SimSun"/>
          <w:sz w:val="20"/>
          <w:szCs w:val="20"/>
          <w:spacing w:val="5"/>
        </w:rPr>
        <w:t>-</w:t>
      </w:r>
      <w:r>
        <w:rPr>
          <w:rFonts w:ascii="SimSun" w:hAnsi="SimSun" w:eastAsia="SimSun" w:cs="SimSun"/>
          <w:sz w:val="20"/>
          <w:szCs w:val="20"/>
        </w:rPr>
        <w:t>Levine</w:t>
      </w:r>
      <w:r>
        <w:rPr>
          <w:rFonts w:ascii="SimSun" w:hAnsi="SimSun" w:eastAsia="SimSun" w:cs="SimSun"/>
          <w:sz w:val="20"/>
          <w:szCs w:val="20"/>
          <w:spacing w:val="12"/>
        </w:rPr>
        <w:t xml:space="preserve">     </w:t>
      </w:r>
      <w:r>
        <w:rPr>
          <w:rFonts w:ascii="SimSun" w:hAnsi="SimSun" w:eastAsia="SimSun" w:cs="SimSun"/>
          <w:sz w:val="20"/>
          <w:szCs w:val="20"/>
        </w:rPr>
        <w:t>syndrome</w:t>
      </w:r>
      <w:r>
        <w:rPr>
          <w:rFonts w:ascii="SimSun" w:hAnsi="SimSun" w:eastAsia="SimSun" w:cs="SimSun"/>
          <w:sz w:val="20"/>
          <w:szCs w:val="20"/>
          <w:spacing w:val="5"/>
        </w:rPr>
        <w:t>)</w:t>
      </w:r>
      <w:r>
        <w:rPr>
          <w:rFonts w:ascii="SimSun" w:hAnsi="SimSun" w:eastAsia="SimSun" w:cs="SimSun"/>
          <w:sz w:val="20"/>
          <w:szCs w:val="20"/>
          <w:spacing w:val="19"/>
        </w:rPr>
        <w:t xml:space="preserve">  </w:t>
      </w:r>
      <w:r>
        <w:rPr>
          <w:rFonts w:ascii="SimSun" w:hAnsi="SimSun" w:eastAsia="SimSun" w:cs="SimSun"/>
          <w:sz w:val="20"/>
          <w:szCs w:val="20"/>
          <w:spacing w:val="5"/>
        </w:rPr>
        <w:t>又称短</w:t>
      </w:r>
      <w:r>
        <w:rPr>
          <w:rFonts w:ascii="SimSun" w:hAnsi="SimSun" w:eastAsia="SimSun" w:cs="SimSun"/>
          <w:sz w:val="20"/>
          <w:szCs w:val="20"/>
        </w:rPr>
        <w:t>PR</w:t>
      </w:r>
      <w:r>
        <w:rPr>
          <w:rFonts w:ascii="SimSun" w:hAnsi="SimSun" w:eastAsia="SimSun" w:cs="SimSun"/>
          <w:sz w:val="20"/>
          <w:szCs w:val="20"/>
          <w:spacing w:val="16"/>
        </w:rPr>
        <w:t xml:space="preserve"> </w:t>
      </w:r>
      <w:r>
        <w:rPr>
          <w:rFonts w:ascii="SimSun" w:hAnsi="SimSun" w:eastAsia="SimSun" w:cs="SimSun"/>
          <w:sz w:val="20"/>
          <w:szCs w:val="20"/>
          <w:spacing w:val="5"/>
        </w:rPr>
        <w:t>综合征。目前</w:t>
      </w:r>
      <w:r>
        <w:rPr>
          <w:rFonts w:ascii="SimSun" w:hAnsi="SimSun" w:eastAsia="SimSun" w:cs="SimSun"/>
          <w:sz w:val="20"/>
          <w:szCs w:val="20"/>
        </w:rPr>
        <w:t>LGL</w:t>
      </w:r>
      <w:r>
        <w:rPr>
          <w:rFonts w:ascii="SimSun" w:hAnsi="SimSun" w:eastAsia="SimSun" w:cs="SimSun"/>
          <w:sz w:val="20"/>
          <w:szCs w:val="20"/>
          <w:spacing w:val="6"/>
        </w:rPr>
        <w:t xml:space="preserve"> </w:t>
      </w:r>
      <w:r>
        <w:rPr>
          <w:rFonts w:ascii="SimSun" w:hAnsi="SimSun" w:eastAsia="SimSun" w:cs="SimSun"/>
          <w:sz w:val="20"/>
          <w:szCs w:val="20"/>
          <w:spacing w:val="5"/>
        </w:rPr>
        <w:t>综合</w:t>
      </w:r>
    </w:p>
    <w:p>
      <w:pPr>
        <w:ind w:left="1040"/>
        <w:spacing w:before="92" w:line="271" w:lineRule="auto"/>
        <w:jc w:val="both"/>
        <w:rPr>
          <w:rFonts w:ascii="SimSun" w:hAnsi="SimSun" w:eastAsia="SimSun" w:cs="SimSun"/>
          <w:sz w:val="20"/>
          <w:szCs w:val="20"/>
        </w:rPr>
      </w:pPr>
      <w:r>
        <w:rPr>
          <w:rFonts w:ascii="SimSun" w:hAnsi="SimSun" w:eastAsia="SimSun" w:cs="SimSun"/>
          <w:sz w:val="20"/>
          <w:szCs w:val="20"/>
        </w:rPr>
        <w:t>征的解剖生理有两种观点：①存在绕过房室结传导的旁路纤维James束；②房室结较小发育不全，</w:t>
      </w:r>
      <w:r>
        <w:rPr>
          <w:rFonts w:ascii="SimSun" w:hAnsi="SimSun" w:eastAsia="SimSun" w:cs="SimSun"/>
          <w:sz w:val="20"/>
          <w:szCs w:val="20"/>
          <w:spacing w:val="18"/>
        </w:rPr>
        <w:t xml:space="preserve"> </w:t>
      </w:r>
      <w:r>
        <w:rPr>
          <w:rFonts w:ascii="SimSun" w:hAnsi="SimSun" w:eastAsia="SimSun" w:cs="SimSun"/>
          <w:sz w:val="20"/>
          <w:szCs w:val="20"/>
          <w:spacing w:val="2"/>
        </w:rPr>
        <w:t>或房室结内存在一条传导异常快的通道引起房室结加速传导。心电图上表现为</w:t>
      </w:r>
      <w:r>
        <w:rPr>
          <w:rFonts w:ascii="SimSun" w:hAnsi="SimSun" w:eastAsia="SimSun" w:cs="SimSun"/>
          <w:sz w:val="20"/>
          <w:szCs w:val="20"/>
        </w:rPr>
        <w:t>PR</w:t>
      </w:r>
      <w:r>
        <w:rPr>
          <w:rFonts w:ascii="SimSun" w:hAnsi="SimSun" w:eastAsia="SimSun" w:cs="SimSun"/>
          <w:sz w:val="20"/>
          <w:szCs w:val="20"/>
          <w:spacing w:val="33"/>
        </w:rPr>
        <w:t xml:space="preserve"> </w:t>
      </w:r>
      <w:r>
        <w:rPr>
          <w:rFonts w:ascii="SimSun" w:hAnsi="SimSun" w:eastAsia="SimSun" w:cs="SimSun"/>
          <w:sz w:val="20"/>
          <w:szCs w:val="20"/>
          <w:spacing w:val="2"/>
        </w:rPr>
        <w:t>间期&lt;0.12秒，</w:t>
      </w:r>
      <w:r>
        <w:rPr>
          <w:rFonts w:ascii="SimSun" w:hAnsi="SimSun" w:eastAsia="SimSun" w:cs="SimSun"/>
          <w:sz w:val="20"/>
          <w:szCs w:val="20"/>
        </w:rPr>
        <w:t xml:space="preserve"> </w:t>
      </w:r>
      <w:r>
        <w:rPr>
          <w:rFonts w:ascii="SimSun" w:hAnsi="SimSun" w:eastAsia="SimSun" w:cs="SimSun"/>
          <w:sz w:val="20"/>
          <w:szCs w:val="20"/>
          <w:spacing w:val="4"/>
        </w:rPr>
        <w:t>但</w:t>
      </w:r>
      <w:r>
        <w:rPr>
          <w:rFonts w:ascii="SimSun" w:hAnsi="SimSun" w:eastAsia="SimSun" w:cs="SimSun"/>
          <w:sz w:val="20"/>
          <w:szCs w:val="20"/>
        </w:rPr>
        <w:t>QRS</w:t>
      </w:r>
      <w:r>
        <w:rPr>
          <w:rFonts w:ascii="SimSun" w:hAnsi="SimSun" w:eastAsia="SimSun" w:cs="SimSun"/>
          <w:sz w:val="20"/>
          <w:szCs w:val="20"/>
          <w:spacing w:val="13"/>
        </w:rPr>
        <w:t xml:space="preserve"> </w:t>
      </w:r>
      <w:r>
        <w:rPr>
          <w:rFonts w:ascii="SimSun" w:hAnsi="SimSun" w:eastAsia="SimSun" w:cs="SimSun"/>
          <w:sz w:val="20"/>
          <w:szCs w:val="20"/>
          <w:spacing w:val="4"/>
        </w:rPr>
        <w:t>起始部无预激波。</w:t>
      </w:r>
    </w:p>
    <w:p>
      <w:pPr>
        <w:ind w:left="1040" w:right="59" w:firstLine="410"/>
        <w:spacing w:before="78" w:line="278"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spacing w:val="-2"/>
        </w:rPr>
        <w:t>Mahaim</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2"/>
        </w:rPr>
        <w:t>型预激综合征</w:t>
      </w:r>
      <w:r>
        <w:rPr>
          <w:rFonts w:ascii="SimSun" w:hAnsi="SimSun" w:eastAsia="SimSun" w:cs="SimSun"/>
          <w:sz w:val="20"/>
          <w:szCs w:val="20"/>
          <w:spacing w:val="83"/>
        </w:rPr>
        <w:t xml:space="preserve"> </w:t>
      </w:r>
      <w:r>
        <w:rPr>
          <w:rFonts w:ascii="Times New Roman" w:hAnsi="Times New Roman" w:eastAsia="Times New Roman" w:cs="Times New Roman"/>
          <w:sz w:val="20"/>
          <w:szCs w:val="20"/>
          <w:spacing w:val="-2"/>
        </w:rPr>
        <w:t>Mahaim</w:t>
      </w:r>
      <w:r>
        <w:rPr>
          <w:rFonts w:ascii="SimSun" w:hAnsi="SimSun" w:eastAsia="SimSun" w:cs="SimSun"/>
          <w:sz w:val="20"/>
          <w:szCs w:val="20"/>
          <w:spacing w:val="-2"/>
        </w:rPr>
        <w:t>纤维具有类房室结样特征，传导缓慢，呈递减性传导，是</w:t>
      </w:r>
      <w:r>
        <w:rPr>
          <w:rFonts w:ascii="SimSun" w:hAnsi="SimSun" w:eastAsia="SimSun" w:cs="SimSun"/>
          <w:sz w:val="20"/>
          <w:szCs w:val="20"/>
        </w:rPr>
        <w:t xml:space="preserve"> </w:t>
      </w:r>
      <w:r>
        <w:rPr>
          <w:rFonts w:ascii="SimSun" w:hAnsi="SimSun" w:eastAsia="SimSun" w:cs="SimSun"/>
          <w:sz w:val="20"/>
          <w:szCs w:val="20"/>
          <w:spacing w:val="2"/>
        </w:rPr>
        <w:t>一种特殊的房室旁路。此类旁路只有前传功能，没有逆传功能。心电图上表现为</w:t>
      </w:r>
      <w:r>
        <w:rPr>
          <w:rFonts w:ascii="SimSun" w:hAnsi="SimSun" w:eastAsia="SimSun" w:cs="SimSun"/>
          <w:sz w:val="20"/>
          <w:szCs w:val="20"/>
          <w:spacing w:val="-57"/>
        </w:rPr>
        <w:t xml:space="preserve"> </w:t>
      </w:r>
      <w:r>
        <w:rPr>
          <w:rFonts w:ascii="SimSun" w:hAnsi="SimSun" w:eastAsia="SimSun" w:cs="SimSun"/>
          <w:sz w:val="20"/>
          <w:szCs w:val="20"/>
        </w:rPr>
        <w:t>PR</w:t>
      </w:r>
      <w:r>
        <w:rPr>
          <w:rFonts w:ascii="SimSun" w:hAnsi="SimSun" w:eastAsia="SimSun" w:cs="SimSun"/>
          <w:sz w:val="20"/>
          <w:szCs w:val="20"/>
          <w:spacing w:val="5"/>
        </w:rPr>
        <w:t xml:space="preserve"> </w:t>
      </w:r>
      <w:r>
        <w:rPr>
          <w:rFonts w:ascii="SimSun" w:hAnsi="SimSun" w:eastAsia="SimSun" w:cs="SimSun"/>
          <w:sz w:val="20"/>
          <w:szCs w:val="20"/>
          <w:spacing w:val="2"/>
        </w:rPr>
        <w:t>间期正常或</w:t>
      </w:r>
      <w:r>
        <w:rPr>
          <w:rFonts w:ascii="SimSun" w:hAnsi="SimSun" w:eastAsia="SimSun" w:cs="SimSun"/>
          <w:sz w:val="20"/>
          <w:szCs w:val="20"/>
        </w:rPr>
        <w:t xml:space="preserve"> </w:t>
      </w:r>
      <w:r>
        <w:rPr>
          <w:rFonts w:ascii="SimSun" w:hAnsi="SimSun" w:eastAsia="SimSun" w:cs="SimSun"/>
          <w:sz w:val="20"/>
          <w:szCs w:val="20"/>
        </w:rPr>
        <w:t>长于正常值，QRS</w:t>
      </w:r>
      <w:r>
        <w:rPr>
          <w:rFonts w:ascii="SimSun" w:hAnsi="SimSun" w:eastAsia="SimSun" w:cs="SimSun"/>
          <w:sz w:val="20"/>
          <w:szCs w:val="20"/>
          <w:spacing w:val="22"/>
        </w:rPr>
        <w:t xml:space="preserve"> </w:t>
      </w:r>
      <w:r>
        <w:rPr>
          <w:rFonts w:ascii="SimSun" w:hAnsi="SimSun" w:eastAsia="SimSun" w:cs="SimSun"/>
          <w:sz w:val="20"/>
          <w:szCs w:val="20"/>
        </w:rPr>
        <w:t>波起始部可见预激波。</w:t>
      </w:r>
      <w:r>
        <w:rPr>
          <w:rFonts w:ascii="SimSun" w:hAnsi="SimSun" w:eastAsia="SimSun" w:cs="SimSun"/>
          <w:sz w:val="20"/>
          <w:szCs w:val="20"/>
        </w:rPr>
        <w:t xml:space="preserve"> </w:t>
      </w:r>
      <w:r>
        <w:rPr>
          <w:rFonts w:ascii="SimSun" w:hAnsi="SimSun" w:eastAsia="SimSun" w:cs="SimSun"/>
          <w:sz w:val="20"/>
          <w:szCs w:val="20"/>
        </w:rPr>
        <w:t>Mahaim</w:t>
      </w:r>
      <w:r>
        <w:rPr>
          <w:rFonts w:ascii="SimSun" w:hAnsi="SimSun" w:eastAsia="SimSun" w:cs="SimSun"/>
          <w:sz w:val="20"/>
          <w:szCs w:val="20"/>
          <w:spacing w:val="-19"/>
        </w:rPr>
        <w:t xml:space="preserve"> </w:t>
      </w:r>
      <w:r>
        <w:rPr>
          <w:rFonts w:ascii="SimSun" w:hAnsi="SimSun" w:eastAsia="SimSun" w:cs="SimSun"/>
          <w:sz w:val="20"/>
          <w:szCs w:val="20"/>
        </w:rPr>
        <w:t>型旁路可以引发宽QRS</w:t>
      </w:r>
      <w:r>
        <w:rPr>
          <w:rFonts w:ascii="SimSun" w:hAnsi="SimSun" w:eastAsia="SimSun" w:cs="SimSun"/>
          <w:sz w:val="20"/>
          <w:szCs w:val="20"/>
          <w:spacing w:val="26"/>
        </w:rPr>
        <w:t xml:space="preserve"> </w:t>
      </w:r>
      <w:r>
        <w:rPr>
          <w:rFonts w:ascii="SimSun" w:hAnsi="SimSun" w:eastAsia="SimSun" w:cs="SimSun"/>
          <w:sz w:val="20"/>
          <w:szCs w:val="20"/>
        </w:rPr>
        <w:t>波心动过速并呈左束支</w:t>
      </w:r>
      <w:r>
        <w:rPr>
          <w:rFonts w:ascii="SimSun" w:hAnsi="SimSun" w:eastAsia="SimSun" w:cs="SimSun"/>
          <w:sz w:val="20"/>
          <w:szCs w:val="20"/>
        </w:rPr>
        <w:t xml:space="preserve"> </w:t>
      </w:r>
      <w:r>
        <w:rPr>
          <w:rFonts w:ascii="SimSun" w:hAnsi="SimSun" w:eastAsia="SimSun" w:cs="SimSun"/>
          <w:sz w:val="20"/>
          <w:szCs w:val="20"/>
          <w:spacing w:val="2"/>
        </w:rPr>
        <w:t>阻滞图形。</w:t>
      </w:r>
    </w:p>
    <w:p>
      <w:pPr>
        <w:ind w:left="1040" w:firstLine="410"/>
        <w:spacing w:before="88" w:line="270" w:lineRule="auto"/>
        <w:jc w:val="both"/>
        <w:rPr>
          <w:rFonts w:ascii="SimSun" w:hAnsi="SimSun" w:eastAsia="SimSun" w:cs="SimSun"/>
          <w:sz w:val="20"/>
          <w:szCs w:val="20"/>
        </w:rPr>
      </w:pPr>
      <w:r>
        <w:rPr>
          <w:rFonts w:ascii="SimSun" w:hAnsi="SimSun" w:eastAsia="SimSun" w:cs="SimSun"/>
          <w:sz w:val="20"/>
          <w:szCs w:val="20"/>
        </w:rPr>
        <w:t>预激综合征多见于健康人，其主要危害是常可引发房室折返性心动过速。</w:t>
      </w:r>
      <w:r>
        <w:rPr>
          <w:rFonts w:ascii="SimSun" w:hAnsi="SimSun" w:eastAsia="SimSun" w:cs="SimSun"/>
          <w:sz w:val="20"/>
          <w:szCs w:val="20"/>
          <w:spacing w:val="-1"/>
        </w:rPr>
        <w:t xml:space="preserve"> </w:t>
      </w:r>
      <w:r>
        <w:rPr>
          <w:rFonts w:ascii="SimSun" w:hAnsi="SimSun" w:eastAsia="SimSun" w:cs="SimSun"/>
          <w:sz w:val="20"/>
          <w:szCs w:val="20"/>
        </w:rPr>
        <w:t>WPW</w:t>
      </w:r>
      <w:r>
        <w:rPr>
          <w:rFonts w:ascii="SimSun" w:hAnsi="SimSun" w:eastAsia="SimSun" w:cs="SimSun"/>
          <w:sz w:val="20"/>
          <w:szCs w:val="20"/>
          <w:spacing w:val="10"/>
        </w:rPr>
        <w:t xml:space="preserve">  </w:t>
      </w:r>
      <w:r>
        <w:rPr>
          <w:rFonts w:ascii="SimSun" w:hAnsi="SimSun" w:eastAsia="SimSun" w:cs="SimSun"/>
          <w:sz w:val="20"/>
          <w:szCs w:val="20"/>
        </w:rPr>
        <w:t>综合</w:t>
      </w:r>
      <w:r>
        <w:rPr>
          <w:rFonts w:ascii="SimSun" w:hAnsi="SimSun" w:eastAsia="SimSun" w:cs="SimSun"/>
          <w:sz w:val="20"/>
          <w:szCs w:val="20"/>
          <w:spacing w:val="-1"/>
        </w:rPr>
        <w:t>征如合</w:t>
      </w:r>
      <w:r>
        <w:rPr>
          <w:rFonts w:ascii="SimSun" w:hAnsi="SimSun" w:eastAsia="SimSun" w:cs="SimSun"/>
          <w:sz w:val="20"/>
          <w:szCs w:val="20"/>
        </w:rPr>
        <w:t xml:space="preserve">  </w:t>
      </w:r>
      <w:r>
        <w:rPr>
          <w:rFonts w:ascii="SimSun" w:hAnsi="SimSun" w:eastAsia="SimSun" w:cs="SimSun"/>
          <w:sz w:val="20"/>
          <w:szCs w:val="20"/>
          <w:spacing w:val="-6"/>
        </w:rPr>
        <w:t>并心房颤动，还可引起快速的心室率，甚至发生室颤，属一种严重心律失常类型(图5-1-97)。近年，</w:t>
      </w:r>
      <w:r>
        <w:rPr>
          <w:rFonts w:ascii="SimSun" w:hAnsi="SimSun" w:eastAsia="SimSun" w:cs="SimSun"/>
          <w:sz w:val="20"/>
          <w:szCs w:val="20"/>
          <w:spacing w:val="6"/>
        </w:rPr>
        <w:t xml:space="preserve"> </w:t>
      </w:r>
      <w:r>
        <w:rPr>
          <w:rFonts w:ascii="SimSun" w:hAnsi="SimSun" w:eastAsia="SimSun" w:cs="SimSun"/>
          <w:sz w:val="20"/>
          <w:szCs w:val="20"/>
          <w:spacing w:val="-1"/>
        </w:rPr>
        <w:t>采用导管射频消融术已可对预激综合征进行彻底根治。</w:t>
      </w:r>
    </w:p>
    <w:p>
      <w:pPr>
        <w:spacing w:line="252" w:lineRule="auto"/>
        <w:rPr>
          <w:rFonts w:ascii="Arial"/>
          <w:sz w:val="21"/>
        </w:rPr>
      </w:pPr>
      <w:r/>
    </w:p>
    <w:p>
      <w:pPr>
        <w:ind w:left="3214"/>
        <w:spacing w:before="98" w:line="222" w:lineRule="auto"/>
        <w:rPr>
          <w:rFonts w:ascii="SimHei" w:hAnsi="SimHei" w:eastAsia="SimHei" w:cs="SimHei"/>
          <w:sz w:val="30"/>
          <w:szCs w:val="30"/>
        </w:rPr>
      </w:pPr>
      <w:r>
        <w:rPr>
          <w:rFonts w:ascii="SimHei" w:hAnsi="SimHei" w:eastAsia="SimHei" w:cs="SimHei"/>
          <w:sz w:val="30"/>
          <w:szCs w:val="30"/>
          <w:b/>
          <w:bCs/>
          <w:spacing w:val="-5"/>
        </w:rPr>
        <w:t>第七节</w:t>
      </w:r>
      <w:r>
        <w:rPr>
          <w:rFonts w:ascii="SimHei" w:hAnsi="SimHei" w:eastAsia="SimHei" w:cs="SimHei"/>
          <w:sz w:val="30"/>
          <w:szCs w:val="30"/>
          <w:spacing w:val="149"/>
        </w:rPr>
        <w:t xml:space="preserve"> </w:t>
      </w:r>
      <w:r>
        <w:rPr>
          <w:rFonts w:ascii="SimHei" w:hAnsi="SimHei" w:eastAsia="SimHei" w:cs="SimHei"/>
          <w:sz w:val="30"/>
          <w:szCs w:val="30"/>
          <w:b/>
          <w:bCs/>
          <w:spacing w:val="-5"/>
        </w:rPr>
        <w:t>电解质紊乱和药物影响</w:t>
      </w:r>
    </w:p>
    <w:p>
      <w:pPr>
        <w:spacing w:line="386" w:lineRule="auto"/>
        <w:rPr>
          <w:rFonts w:ascii="Arial"/>
          <w:sz w:val="21"/>
        </w:rPr>
      </w:pPr>
      <w:r/>
    </w:p>
    <w:p>
      <w:pPr>
        <w:ind w:left="1453"/>
        <w:spacing w:before="82" w:line="222" w:lineRule="auto"/>
        <w:outlineLvl w:val="1"/>
        <w:rPr>
          <w:rFonts w:ascii="SimHei" w:hAnsi="SimHei" w:eastAsia="SimHei" w:cs="SimHei"/>
          <w:sz w:val="25"/>
          <w:szCs w:val="25"/>
        </w:rPr>
      </w:pPr>
      <w:r>
        <w:rPr>
          <w:rFonts w:ascii="SimHei" w:hAnsi="SimHei" w:eastAsia="SimHei" w:cs="SimHei"/>
          <w:sz w:val="25"/>
          <w:szCs w:val="25"/>
          <w:b/>
          <w:bCs/>
          <w:color w:val="00579B"/>
          <w:spacing w:val="-15"/>
        </w:rPr>
        <w:t>一、电解质紊乱</w:t>
      </w:r>
    </w:p>
    <w:p>
      <w:pPr>
        <w:ind w:left="1040" w:right="77" w:firstLine="410"/>
        <w:spacing w:before="226" w:line="281" w:lineRule="auto"/>
        <w:jc w:val="both"/>
        <w:rPr>
          <w:rFonts w:ascii="SimSun" w:hAnsi="SimSun" w:eastAsia="SimSun" w:cs="SimSun"/>
          <w:sz w:val="20"/>
          <w:szCs w:val="20"/>
        </w:rPr>
      </w:pPr>
      <w:r>
        <w:rPr>
          <w:rFonts w:ascii="SimSun" w:hAnsi="SimSun" w:eastAsia="SimSun" w:cs="SimSun"/>
          <w:sz w:val="20"/>
          <w:szCs w:val="20"/>
          <w:spacing w:val="-10"/>
        </w:rPr>
        <w:t>电解质紊乱(electrolytes</w:t>
      </w:r>
      <w:r>
        <w:rPr>
          <w:rFonts w:ascii="SimSun" w:hAnsi="SimSun" w:eastAsia="SimSun" w:cs="SimSun"/>
          <w:sz w:val="20"/>
          <w:szCs w:val="20"/>
          <w:spacing w:val="-9"/>
        </w:rPr>
        <w:t xml:space="preserve"> </w:t>
      </w:r>
      <w:r>
        <w:rPr>
          <w:rFonts w:ascii="SimSun" w:hAnsi="SimSun" w:eastAsia="SimSun" w:cs="SimSun"/>
          <w:sz w:val="20"/>
          <w:szCs w:val="20"/>
          <w:spacing w:val="-10"/>
        </w:rPr>
        <w:t>disturbance)是指</w:t>
      </w:r>
      <w:r>
        <w:rPr>
          <w:rFonts w:ascii="SimSun" w:hAnsi="SimSun" w:eastAsia="SimSun" w:cs="SimSun"/>
          <w:sz w:val="20"/>
          <w:szCs w:val="20"/>
          <w:spacing w:val="-11"/>
        </w:rPr>
        <w:t>血清电解质浓度的增高与降低，无论增高或降低都会</w:t>
      </w:r>
      <w:r>
        <w:rPr>
          <w:rFonts w:ascii="SimSun" w:hAnsi="SimSun" w:eastAsia="SimSun" w:cs="SimSun"/>
          <w:sz w:val="20"/>
          <w:szCs w:val="20"/>
        </w:rPr>
        <w:t xml:space="preserve"> </w:t>
      </w:r>
      <w:r>
        <w:rPr>
          <w:rFonts w:ascii="SimSun" w:hAnsi="SimSun" w:eastAsia="SimSun" w:cs="SimSun"/>
          <w:sz w:val="20"/>
          <w:szCs w:val="20"/>
          <w:spacing w:val="1"/>
        </w:rPr>
        <w:t>影响心肌的除极与复极及激动的传导，并可反映在心电图上。需要强调，心电图虽有助于电解质</w:t>
      </w:r>
      <w:r>
        <w:rPr>
          <w:rFonts w:ascii="SimSun" w:hAnsi="SimSun" w:eastAsia="SimSun" w:cs="SimSun"/>
          <w:sz w:val="20"/>
          <w:szCs w:val="20"/>
        </w:rPr>
        <w:t xml:space="preserve"> </w:t>
      </w:r>
      <w:r>
        <w:rPr>
          <w:rFonts w:ascii="SimSun" w:hAnsi="SimSun" w:eastAsia="SimSun" w:cs="SimSun"/>
          <w:sz w:val="20"/>
          <w:szCs w:val="20"/>
          <w:spacing w:val="1"/>
        </w:rPr>
        <w:t>紊乱的诊断，但由于受其他因素的影响，心电图改变与血清中电解质水</w:t>
      </w:r>
      <w:r>
        <w:rPr>
          <w:rFonts w:ascii="SimSun" w:hAnsi="SimSun" w:eastAsia="SimSun" w:cs="SimSun"/>
          <w:sz w:val="20"/>
          <w:szCs w:val="20"/>
        </w:rPr>
        <w:t>平并不完全一致。如同时</w:t>
      </w:r>
      <w:r>
        <w:rPr>
          <w:rFonts w:ascii="SimSun" w:hAnsi="SimSun" w:eastAsia="SimSun" w:cs="SimSun"/>
          <w:sz w:val="20"/>
          <w:szCs w:val="20"/>
        </w:rPr>
        <w:t xml:space="preserve"> </w:t>
      </w:r>
      <w:r>
        <w:rPr>
          <w:rFonts w:ascii="SimSun" w:hAnsi="SimSun" w:eastAsia="SimSun" w:cs="SimSun"/>
          <w:sz w:val="20"/>
          <w:szCs w:val="20"/>
          <w:spacing w:val="1"/>
        </w:rPr>
        <w:t>存在各种电解质紊乱时又可互相影响，加重或抵消心电图改变</w:t>
      </w:r>
      <w:r>
        <w:rPr>
          <w:rFonts w:ascii="SimSun" w:hAnsi="SimSun" w:eastAsia="SimSun" w:cs="SimSun"/>
          <w:sz w:val="20"/>
          <w:szCs w:val="20"/>
        </w:rPr>
        <w:t>。故应密切结合病史和临床表现进</w:t>
      </w:r>
      <w:r>
        <w:rPr>
          <w:rFonts w:ascii="SimSun" w:hAnsi="SimSun" w:eastAsia="SimSun" w:cs="SimSun"/>
          <w:sz w:val="20"/>
          <w:szCs w:val="20"/>
        </w:rPr>
        <w:t xml:space="preserve"> </w:t>
      </w:r>
      <w:r>
        <w:rPr>
          <w:rFonts w:ascii="SimSun" w:hAnsi="SimSun" w:eastAsia="SimSun" w:cs="SimSun"/>
          <w:sz w:val="20"/>
          <w:szCs w:val="20"/>
          <w:spacing w:val="-2"/>
        </w:rPr>
        <w:t>行判断。</w:t>
      </w:r>
    </w:p>
    <w:p>
      <w:pPr>
        <w:ind w:right="91"/>
        <w:spacing w:before="60"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高血钾</w:t>
      </w:r>
      <w:r>
        <w:rPr>
          <w:rFonts w:ascii="SimSun" w:hAnsi="SimSun" w:eastAsia="SimSun" w:cs="SimSun"/>
          <w:sz w:val="20"/>
          <w:szCs w:val="20"/>
          <w:spacing w:val="-43"/>
        </w:rPr>
        <w:t xml:space="preserve"> </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hyperkalemia</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4"/>
        </w:rPr>
        <w:t>高血钾时引起的心电图变化见图5</w:t>
      </w:r>
      <w:r>
        <w:rPr>
          <w:rFonts w:ascii="SimSun" w:hAnsi="SimSun" w:eastAsia="SimSun" w:cs="SimSun"/>
          <w:sz w:val="20"/>
          <w:szCs w:val="20"/>
          <w:spacing w:val="3"/>
        </w:rPr>
        <w:t>-1-98。细胞外血钾浓度超</w:t>
      </w:r>
    </w:p>
    <w:p>
      <w:pPr>
        <w:ind w:left="1040" w:right="29"/>
        <w:spacing w:before="111" w:line="283" w:lineRule="auto"/>
        <w:jc w:val="both"/>
        <w:rPr>
          <w:rFonts w:ascii="SimSun" w:hAnsi="SimSun" w:eastAsia="SimSun" w:cs="SimSun"/>
          <w:sz w:val="20"/>
          <w:szCs w:val="20"/>
        </w:rPr>
      </w:pPr>
      <w:r>
        <w:rPr>
          <w:rFonts w:ascii="SimSun" w:hAnsi="SimSun" w:eastAsia="SimSun" w:cs="SimSun"/>
          <w:sz w:val="20"/>
          <w:szCs w:val="20"/>
          <w:spacing w:val="-2"/>
        </w:rPr>
        <w:t>过5.5mmol/L,致使QT</w:t>
      </w:r>
      <w:r>
        <w:rPr>
          <w:rFonts w:ascii="SimSun" w:hAnsi="SimSun" w:eastAsia="SimSun" w:cs="SimSun"/>
          <w:sz w:val="20"/>
          <w:szCs w:val="20"/>
          <w:spacing w:val="3"/>
        </w:rPr>
        <w:t xml:space="preserve"> </w:t>
      </w:r>
      <w:r>
        <w:rPr>
          <w:rFonts w:ascii="SimSun" w:hAnsi="SimSun" w:eastAsia="SimSun" w:cs="SimSun"/>
          <w:sz w:val="20"/>
          <w:szCs w:val="20"/>
          <w:spacing w:val="-2"/>
        </w:rPr>
        <w:t>间期缩短和T</w:t>
      </w:r>
      <w:r>
        <w:rPr>
          <w:rFonts w:ascii="SimSun" w:hAnsi="SimSun" w:eastAsia="SimSun" w:cs="SimSun"/>
          <w:sz w:val="20"/>
          <w:szCs w:val="20"/>
          <w:spacing w:val="-25"/>
        </w:rPr>
        <w:t xml:space="preserve"> </w:t>
      </w:r>
      <w:r>
        <w:rPr>
          <w:rFonts w:ascii="SimSun" w:hAnsi="SimSun" w:eastAsia="SimSun" w:cs="SimSun"/>
          <w:sz w:val="20"/>
          <w:szCs w:val="20"/>
          <w:spacing w:val="-2"/>
        </w:rPr>
        <w:t>波高尖，基底部变窄；血清钾&gt;6.5mmol/L</w:t>
      </w:r>
      <w:r>
        <w:rPr>
          <w:rFonts w:ascii="SimSun" w:hAnsi="SimSun" w:eastAsia="SimSun" w:cs="SimSun"/>
          <w:sz w:val="20"/>
          <w:szCs w:val="20"/>
          <w:spacing w:val="2"/>
        </w:rPr>
        <w:t xml:space="preserve"> </w:t>
      </w:r>
      <w:r>
        <w:rPr>
          <w:rFonts w:ascii="SimSun" w:hAnsi="SimSun" w:eastAsia="SimSun" w:cs="SimSun"/>
          <w:sz w:val="20"/>
          <w:szCs w:val="20"/>
          <w:spacing w:val="-2"/>
        </w:rPr>
        <w:t>时，QRS</w:t>
      </w:r>
      <w:r>
        <w:rPr>
          <w:rFonts w:ascii="SimSun" w:hAnsi="SimSun" w:eastAsia="SimSun" w:cs="SimSun"/>
          <w:sz w:val="20"/>
          <w:szCs w:val="20"/>
          <w:spacing w:val="17"/>
        </w:rPr>
        <w:t xml:space="preserve"> </w:t>
      </w:r>
      <w:r>
        <w:rPr>
          <w:rFonts w:ascii="SimSun" w:hAnsi="SimSun" w:eastAsia="SimSun" w:cs="SimSun"/>
          <w:sz w:val="20"/>
          <w:szCs w:val="20"/>
          <w:spacing w:val="-2"/>
        </w:rPr>
        <w:t>波群增宽，</w:t>
      </w:r>
      <w:r>
        <w:rPr>
          <w:rFonts w:ascii="SimSun" w:hAnsi="SimSun" w:eastAsia="SimSun" w:cs="SimSun"/>
          <w:sz w:val="20"/>
          <w:szCs w:val="20"/>
        </w:rPr>
        <w:t xml:space="preserve"> </w:t>
      </w:r>
      <w:r>
        <w:rPr>
          <w:rFonts w:ascii="SimSun" w:hAnsi="SimSun" w:eastAsia="SimSun" w:cs="SimSun"/>
          <w:sz w:val="20"/>
          <w:szCs w:val="20"/>
        </w:rPr>
        <w:t>PR</w:t>
      </w:r>
      <w:r>
        <w:rPr>
          <w:rFonts w:ascii="SimSun" w:hAnsi="SimSun" w:eastAsia="SimSun" w:cs="SimSun"/>
          <w:sz w:val="20"/>
          <w:szCs w:val="20"/>
          <w:spacing w:val="-36"/>
        </w:rPr>
        <w:t xml:space="preserve"> </w:t>
      </w:r>
      <w:r>
        <w:rPr>
          <w:rFonts w:ascii="SimSun" w:hAnsi="SimSun" w:eastAsia="SimSun" w:cs="SimSun"/>
          <w:sz w:val="20"/>
          <w:szCs w:val="20"/>
        </w:rPr>
        <w:t>及</w:t>
      </w:r>
      <w:r>
        <w:rPr>
          <w:rFonts w:ascii="SimSun" w:hAnsi="SimSun" w:eastAsia="SimSun" w:cs="SimSun"/>
          <w:sz w:val="20"/>
          <w:szCs w:val="20"/>
          <w:spacing w:val="-33"/>
        </w:rPr>
        <w:t xml:space="preserve"> </w:t>
      </w:r>
      <w:r>
        <w:rPr>
          <w:rFonts w:ascii="SimSun" w:hAnsi="SimSun" w:eastAsia="SimSun" w:cs="SimSun"/>
          <w:sz w:val="20"/>
          <w:szCs w:val="20"/>
        </w:rPr>
        <w:t>QT</w:t>
      </w:r>
      <w:r>
        <w:rPr>
          <w:rFonts w:ascii="SimSun" w:hAnsi="SimSun" w:eastAsia="SimSun" w:cs="SimSun"/>
          <w:sz w:val="20"/>
          <w:szCs w:val="20"/>
          <w:spacing w:val="-4"/>
        </w:rPr>
        <w:t xml:space="preserve"> </w:t>
      </w:r>
      <w:r>
        <w:rPr>
          <w:rFonts w:ascii="SimSun" w:hAnsi="SimSun" w:eastAsia="SimSun" w:cs="SimSun"/>
          <w:sz w:val="20"/>
          <w:szCs w:val="20"/>
        </w:rPr>
        <w:t>间期延长，R</w:t>
      </w:r>
      <w:r>
        <w:rPr>
          <w:rFonts w:ascii="SimSun" w:hAnsi="SimSun" w:eastAsia="SimSun" w:cs="SimSun"/>
          <w:sz w:val="20"/>
          <w:szCs w:val="20"/>
          <w:spacing w:val="-14"/>
        </w:rPr>
        <w:t xml:space="preserve"> </w:t>
      </w:r>
      <w:r>
        <w:rPr>
          <w:rFonts w:ascii="SimSun" w:hAnsi="SimSun" w:eastAsia="SimSun" w:cs="SimSun"/>
          <w:sz w:val="20"/>
          <w:szCs w:val="20"/>
        </w:rPr>
        <w:t>波电压降低及S</w:t>
      </w:r>
      <w:r>
        <w:rPr>
          <w:rFonts w:ascii="SimSun" w:hAnsi="SimSun" w:eastAsia="SimSun" w:cs="SimSun"/>
          <w:sz w:val="20"/>
          <w:szCs w:val="20"/>
          <w:spacing w:val="-31"/>
        </w:rPr>
        <w:t xml:space="preserve"> </w:t>
      </w:r>
      <w:r>
        <w:rPr>
          <w:rFonts w:ascii="SimSun" w:hAnsi="SimSun" w:eastAsia="SimSun" w:cs="SimSun"/>
          <w:sz w:val="20"/>
          <w:szCs w:val="20"/>
        </w:rPr>
        <w:t>波加深，S-T段压低。当血清钾增高</w:t>
      </w:r>
      <w:r>
        <w:rPr>
          <w:rFonts w:ascii="SimSun" w:hAnsi="SimSun" w:eastAsia="SimSun" w:cs="SimSun"/>
          <w:sz w:val="20"/>
          <w:szCs w:val="20"/>
          <w:spacing w:val="-1"/>
        </w:rPr>
        <w:t>&gt;7</w:t>
      </w:r>
      <w:r>
        <w:rPr>
          <w:rFonts w:ascii="SimSun" w:hAnsi="SimSun" w:eastAsia="SimSun" w:cs="SimSun"/>
          <w:sz w:val="20"/>
          <w:szCs w:val="20"/>
        </w:rPr>
        <w:t>mmol</w:t>
      </w:r>
      <w:r>
        <w:rPr>
          <w:rFonts w:ascii="SimSun" w:hAnsi="SimSun" w:eastAsia="SimSun" w:cs="SimSun"/>
          <w:sz w:val="20"/>
          <w:szCs w:val="20"/>
          <w:spacing w:val="-1"/>
        </w:rPr>
        <w:t>/L,</w:t>
      </w:r>
      <w:r>
        <w:rPr>
          <w:rFonts w:ascii="SimSun" w:hAnsi="SimSun" w:eastAsia="SimSun" w:cs="SimSun"/>
          <w:sz w:val="20"/>
          <w:szCs w:val="20"/>
        </w:rPr>
        <w:t>QRS</w:t>
      </w:r>
      <w:r>
        <w:rPr>
          <w:rFonts w:ascii="SimSun" w:hAnsi="SimSun" w:eastAsia="SimSun" w:cs="SimSun"/>
          <w:sz w:val="20"/>
          <w:szCs w:val="20"/>
          <w:spacing w:val="52"/>
        </w:rPr>
        <w:t xml:space="preserve"> </w:t>
      </w:r>
      <w:r>
        <w:rPr>
          <w:rFonts w:ascii="SimSun" w:hAnsi="SimSun" w:eastAsia="SimSun" w:cs="SimSun"/>
          <w:sz w:val="20"/>
          <w:szCs w:val="20"/>
          <w:spacing w:val="-1"/>
        </w:rPr>
        <w:t>波群进</w:t>
      </w:r>
      <w:r>
        <w:rPr>
          <w:rFonts w:ascii="SimSun" w:hAnsi="SimSun" w:eastAsia="SimSun" w:cs="SimSun"/>
          <w:sz w:val="20"/>
          <w:szCs w:val="20"/>
        </w:rPr>
        <w:t xml:space="preserve"> </w:t>
      </w:r>
      <w:r>
        <w:rPr>
          <w:rFonts w:ascii="SimSun" w:hAnsi="SimSun" w:eastAsia="SimSun" w:cs="SimSun"/>
          <w:sz w:val="20"/>
          <w:szCs w:val="20"/>
          <w:spacing w:val="-9"/>
        </w:rPr>
        <w:t>一步增宽，PR</w:t>
      </w:r>
      <w:r>
        <w:rPr>
          <w:rFonts w:ascii="SimSun" w:hAnsi="SimSun" w:eastAsia="SimSun" w:cs="SimSun"/>
          <w:sz w:val="20"/>
          <w:szCs w:val="20"/>
          <w:spacing w:val="-1"/>
        </w:rPr>
        <w:t xml:space="preserve"> </w:t>
      </w:r>
      <w:r>
        <w:rPr>
          <w:rFonts w:ascii="SimSun" w:hAnsi="SimSun" w:eastAsia="SimSun" w:cs="SimSun"/>
          <w:sz w:val="20"/>
          <w:szCs w:val="20"/>
          <w:spacing w:val="-9"/>
        </w:rPr>
        <w:t>及</w:t>
      </w:r>
      <w:r>
        <w:rPr>
          <w:rFonts w:ascii="SimSun" w:hAnsi="SimSun" w:eastAsia="SimSun" w:cs="SimSun"/>
          <w:sz w:val="20"/>
          <w:szCs w:val="20"/>
          <w:spacing w:val="-43"/>
        </w:rPr>
        <w:t xml:space="preserve"> </w:t>
      </w:r>
      <w:r>
        <w:rPr>
          <w:rFonts w:ascii="SimSun" w:hAnsi="SimSun" w:eastAsia="SimSun" w:cs="SimSun"/>
          <w:sz w:val="20"/>
          <w:szCs w:val="20"/>
          <w:spacing w:val="-9"/>
        </w:rPr>
        <w:t>QT</w:t>
      </w:r>
      <w:r>
        <w:rPr>
          <w:rFonts w:ascii="SimSun" w:hAnsi="SimSun" w:eastAsia="SimSun" w:cs="SimSun"/>
          <w:sz w:val="20"/>
          <w:szCs w:val="20"/>
          <w:spacing w:val="-4"/>
        </w:rPr>
        <w:t xml:space="preserve"> </w:t>
      </w:r>
      <w:r>
        <w:rPr>
          <w:rFonts w:ascii="SimSun" w:hAnsi="SimSun" w:eastAsia="SimSun" w:cs="SimSun"/>
          <w:sz w:val="20"/>
          <w:szCs w:val="20"/>
          <w:spacing w:val="-9"/>
        </w:rPr>
        <w:t>间期进一步延长；P</w:t>
      </w:r>
      <w:r>
        <w:rPr>
          <w:rFonts w:ascii="SimSun" w:hAnsi="SimSun" w:eastAsia="SimSun" w:cs="SimSun"/>
          <w:sz w:val="20"/>
          <w:szCs w:val="20"/>
          <w:spacing w:val="-35"/>
        </w:rPr>
        <w:t xml:space="preserve"> </w:t>
      </w:r>
      <w:r>
        <w:rPr>
          <w:rFonts w:ascii="SimSun" w:hAnsi="SimSun" w:eastAsia="SimSun" w:cs="SimSun"/>
          <w:sz w:val="20"/>
          <w:szCs w:val="20"/>
          <w:spacing w:val="-9"/>
        </w:rPr>
        <w:t>波增宽，振幅减低，甚至消失，有时实际上窦房结仍在发出</w:t>
      </w:r>
      <w:r>
        <w:rPr>
          <w:rFonts w:ascii="SimSun" w:hAnsi="SimSun" w:eastAsia="SimSun" w:cs="SimSun"/>
          <w:sz w:val="20"/>
          <w:szCs w:val="20"/>
        </w:rPr>
        <w:t xml:space="preserve"> </w:t>
      </w:r>
      <w:r>
        <w:rPr>
          <w:rFonts w:ascii="SimSun" w:hAnsi="SimSun" w:eastAsia="SimSun" w:cs="SimSun"/>
          <w:sz w:val="20"/>
          <w:szCs w:val="20"/>
          <w:spacing w:val="-3"/>
        </w:rPr>
        <w:t>激动，沿3个结间束经房室交界区传入心室，因心房肌受抑制而无P</w:t>
      </w:r>
      <w:r>
        <w:rPr>
          <w:rFonts w:ascii="SimSun" w:hAnsi="SimSun" w:eastAsia="SimSun" w:cs="SimSun"/>
          <w:sz w:val="20"/>
          <w:szCs w:val="20"/>
          <w:spacing w:val="-26"/>
        </w:rPr>
        <w:t xml:space="preserve"> </w:t>
      </w:r>
      <w:r>
        <w:rPr>
          <w:rFonts w:ascii="SimSun" w:hAnsi="SimSun" w:eastAsia="SimSun" w:cs="SimSun"/>
          <w:sz w:val="20"/>
          <w:szCs w:val="20"/>
          <w:spacing w:val="-3"/>
        </w:rPr>
        <w:t>波，</w:t>
      </w:r>
      <w:r>
        <w:rPr>
          <w:rFonts w:ascii="SimSun" w:hAnsi="SimSun" w:eastAsia="SimSun" w:cs="SimSun"/>
          <w:sz w:val="20"/>
          <w:szCs w:val="20"/>
          <w:spacing w:val="-4"/>
        </w:rPr>
        <w:t>称之为“窦室传导”(图5-</w:t>
      </w:r>
      <w:r>
        <w:rPr>
          <w:rFonts w:ascii="SimSun" w:hAnsi="SimSun" w:eastAsia="SimSun" w:cs="SimSun"/>
          <w:sz w:val="20"/>
          <w:szCs w:val="20"/>
        </w:rPr>
        <w:t xml:space="preserve"> </w:t>
      </w:r>
      <w:r>
        <w:rPr>
          <w:rFonts w:ascii="SimSun" w:hAnsi="SimSun" w:eastAsia="SimSun" w:cs="SimSun"/>
          <w:sz w:val="20"/>
          <w:szCs w:val="20"/>
          <w:spacing w:val="2"/>
        </w:rPr>
        <w:t>1-99)。高血钾的最后阶段，宽大的</w:t>
      </w:r>
      <w:r>
        <w:rPr>
          <w:rFonts w:ascii="SimSun" w:hAnsi="SimSun" w:eastAsia="SimSun" w:cs="SimSun"/>
          <w:sz w:val="20"/>
          <w:szCs w:val="20"/>
        </w:rPr>
        <w:t>QRS</w:t>
      </w:r>
      <w:r>
        <w:rPr>
          <w:rFonts w:ascii="SimSun" w:hAnsi="SimSun" w:eastAsia="SimSun" w:cs="SimSun"/>
          <w:sz w:val="20"/>
          <w:szCs w:val="20"/>
          <w:spacing w:val="23"/>
        </w:rPr>
        <w:t xml:space="preserve"> </w:t>
      </w:r>
      <w:r>
        <w:rPr>
          <w:rFonts w:ascii="SimSun" w:hAnsi="SimSun" w:eastAsia="SimSun" w:cs="SimSun"/>
          <w:sz w:val="20"/>
          <w:szCs w:val="20"/>
          <w:spacing w:val="2"/>
        </w:rPr>
        <w:t>波甚至与</w:t>
      </w:r>
      <w:r>
        <w:rPr>
          <w:rFonts w:ascii="SimSun" w:hAnsi="SimSun" w:eastAsia="SimSun" w:cs="SimSun"/>
          <w:sz w:val="20"/>
          <w:szCs w:val="20"/>
          <w:spacing w:val="-56"/>
        </w:rPr>
        <w:t xml:space="preserve"> </w:t>
      </w:r>
      <w:r>
        <w:rPr>
          <w:rFonts w:ascii="SimSun" w:hAnsi="SimSun" w:eastAsia="SimSun" w:cs="SimSun"/>
          <w:sz w:val="20"/>
          <w:szCs w:val="20"/>
          <w:spacing w:val="2"/>
        </w:rPr>
        <w:t>T</w:t>
      </w:r>
      <w:r>
        <w:rPr>
          <w:rFonts w:ascii="SimSun" w:hAnsi="SimSun" w:eastAsia="SimSun" w:cs="SimSun"/>
          <w:sz w:val="20"/>
          <w:szCs w:val="20"/>
          <w:spacing w:val="-25"/>
        </w:rPr>
        <w:t xml:space="preserve"> </w:t>
      </w:r>
      <w:r>
        <w:rPr>
          <w:rFonts w:ascii="SimSun" w:hAnsi="SimSun" w:eastAsia="SimSun" w:cs="SimSun"/>
          <w:sz w:val="20"/>
          <w:szCs w:val="20"/>
          <w:spacing w:val="2"/>
        </w:rPr>
        <w:t>波融合呈正弦波。高血钾可引起室性心动过</w:t>
      </w:r>
      <w:r>
        <w:rPr>
          <w:rFonts w:ascii="SimSun" w:hAnsi="SimSun" w:eastAsia="SimSun" w:cs="SimSun"/>
          <w:sz w:val="20"/>
          <w:szCs w:val="20"/>
        </w:rPr>
        <w:t xml:space="preserve"> </w:t>
      </w:r>
      <w:r>
        <w:rPr>
          <w:rFonts w:ascii="SimSun" w:hAnsi="SimSun" w:eastAsia="SimSun" w:cs="SimSun"/>
          <w:sz w:val="20"/>
          <w:szCs w:val="20"/>
          <w:spacing w:val="-12"/>
        </w:rPr>
        <w:t>速、心室扑动或颤动，甚至心脏停搏。</w:t>
      </w:r>
    </w:p>
    <w:p>
      <w:pPr>
        <w:ind w:right="70"/>
        <w:spacing w:before="60"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低血钾</w:t>
      </w:r>
      <w:r>
        <w:rPr>
          <w:rFonts w:ascii="SimSun" w:hAnsi="SimSun" w:eastAsia="SimSun" w:cs="SimSun"/>
          <w:sz w:val="20"/>
          <w:szCs w:val="20"/>
          <w:spacing w:val="-15"/>
        </w:rPr>
        <w:t xml:space="preserve"> </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hypokalemia</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4"/>
        </w:rPr>
        <w:t>低血钾时引起的心电图变化见图5-1-1</w:t>
      </w:r>
      <w:r>
        <w:rPr>
          <w:rFonts w:ascii="SimSun" w:hAnsi="SimSun" w:eastAsia="SimSun" w:cs="SimSun"/>
          <w:sz w:val="20"/>
          <w:szCs w:val="20"/>
          <w:spacing w:val="3"/>
        </w:rPr>
        <w:t>00。典型改变为</w:t>
      </w:r>
      <w:r>
        <w:rPr>
          <w:rFonts w:ascii="Times New Roman" w:hAnsi="Times New Roman" w:eastAsia="Times New Roman" w:cs="Times New Roman"/>
          <w:sz w:val="20"/>
          <w:szCs w:val="20"/>
          <w:spacing w:val="3"/>
        </w:rPr>
        <w:t>S-T</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3"/>
        </w:rPr>
        <w:t>段</w:t>
      </w:r>
    </w:p>
    <w:p>
      <w:pPr>
        <w:ind w:left="1040" w:right="87"/>
        <w:spacing w:before="110" w:line="277" w:lineRule="auto"/>
        <w:jc w:val="both"/>
        <w:rPr>
          <w:rFonts w:ascii="SimSun" w:hAnsi="SimSun" w:eastAsia="SimSun" w:cs="SimSun"/>
          <w:sz w:val="20"/>
          <w:szCs w:val="20"/>
        </w:rPr>
      </w:pPr>
      <w:r>
        <w:rPr>
          <w:rFonts w:ascii="SimSun" w:hAnsi="SimSun" w:eastAsia="SimSun" w:cs="SimSun"/>
          <w:sz w:val="20"/>
          <w:szCs w:val="20"/>
          <w:spacing w:val="-2"/>
        </w:rPr>
        <w:t>压低，T</w:t>
      </w:r>
      <w:r>
        <w:rPr>
          <w:rFonts w:ascii="SimSun" w:hAnsi="SimSun" w:eastAsia="SimSun" w:cs="SimSun"/>
          <w:sz w:val="20"/>
          <w:szCs w:val="20"/>
          <w:spacing w:val="-25"/>
        </w:rPr>
        <w:t xml:space="preserve"> </w:t>
      </w:r>
      <w:r>
        <w:rPr>
          <w:rFonts w:ascii="SimSun" w:hAnsi="SimSun" w:eastAsia="SimSun" w:cs="SimSun"/>
          <w:sz w:val="20"/>
          <w:szCs w:val="20"/>
          <w:spacing w:val="-2"/>
        </w:rPr>
        <w:t>波低平或倒置以及u</w:t>
      </w:r>
      <w:r>
        <w:rPr>
          <w:rFonts w:ascii="SimSun" w:hAnsi="SimSun" w:eastAsia="SimSun" w:cs="SimSun"/>
          <w:sz w:val="20"/>
          <w:szCs w:val="20"/>
          <w:spacing w:val="-46"/>
        </w:rPr>
        <w:t xml:space="preserve"> </w:t>
      </w:r>
      <w:r>
        <w:rPr>
          <w:rFonts w:ascii="SimSun" w:hAnsi="SimSun" w:eastAsia="SimSun" w:cs="SimSun"/>
          <w:sz w:val="20"/>
          <w:szCs w:val="20"/>
          <w:spacing w:val="-2"/>
        </w:rPr>
        <w:t>波增高(u</w:t>
      </w:r>
      <w:r>
        <w:rPr>
          <w:rFonts w:ascii="SimSun" w:hAnsi="SimSun" w:eastAsia="SimSun" w:cs="SimSun"/>
          <w:sz w:val="20"/>
          <w:szCs w:val="20"/>
          <w:spacing w:val="-17"/>
        </w:rPr>
        <w:t xml:space="preserve"> </w:t>
      </w:r>
      <w:r>
        <w:rPr>
          <w:rFonts w:ascii="SimSun" w:hAnsi="SimSun" w:eastAsia="SimSun" w:cs="SimSun"/>
          <w:sz w:val="20"/>
          <w:szCs w:val="20"/>
          <w:spacing w:val="-2"/>
        </w:rPr>
        <w:t>波&gt;0.1mV</w:t>
      </w:r>
      <w:r>
        <w:rPr>
          <w:rFonts w:ascii="SimSun" w:hAnsi="SimSun" w:eastAsia="SimSun" w:cs="SimSun"/>
          <w:sz w:val="20"/>
          <w:szCs w:val="20"/>
          <w:spacing w:val="32"/>
        </w:rPr>
        <w:t xml:space="preserve"> </w:t>
      </w:r>
      <w:r>
        <w:rPr>
          <w:rFonts w:ascii="SimSun" w:hAnsi="SimSun" w:eastAsia="SimSun" w:cs="SimSun"/>
          <w:sz w:val="20"/>
          <w:szCs w:val="20"/>
          <w:spacing w:val="-2"/>
        </w:rPr>
        <w:t>或</w:t>
      </w:r>
      <w:r>
        <w:rPr>
          <w:rFonts w:ascii="SimSun" w:hAnsi="SimSun" w:eastAsia="SimSun" w:cs="SimSun"/>
          <w:sz w:val="20"/>
          <w:szCs w:val="20"/>
          <w:spacing w:val="-50"/>
        </w:rPr>
        <w:t xml:space="preserve"> </w:t>
      </w:r>
      <w:r>
        <w:rPr>
          <w:rFonts w:ascii="SimSun" w:hAnsi="SimSun" w:eastAsia="SimSun" w:cs="SimSun"/>
          <w:sz w:val="20"/>
          <w:szCs w:val="20"/>
          <w:spacing w:val="-2"/>
        </w:rPr>
        <w:t>u/T&gt;1</w:t>
      </w:r>
      <w:r>
        <w:rPr>
          <w:rFonts w:ascii="SimSun" w:hAnsi="SimSun" w:eastAsia="SimSun" w:cs="SimSun"/>
          <w:sz w:val="20"/>
          <w:szCs w:val="20"/>
          <w:spacing w:val="25"/>
        </w:rPr>
        <w:t xml:space="preserve"> </w:t>
      </w:r>
      <w:r>
        <w:rPr>
          <w:rFonts w:ascii="SimSun" w:hAnsi="SimSun" w:eastAsia="SimSun" w:cs="SimSun"/>
          <w:sz w:val="20"/>
          <w:szCs w:val="20"/>
          <w:spacing w:val="-2"/>
        </w:rPr>
        <w:t>或</w:t>
      </w:r>
      <w:r>
        <w:rPr>
          <w:rFonts w:ascii="SimSun" w:hAnsi="SimSun" w:eastAsia="SimSun" w:cs="SimSun"/>
          <w:sz w:val="20"/>
          <w:szCs w:val="20"/>
          <w:spacing w:val="-40"/>
        </w:rPr>
        <w:t xml:space="preserve"> </w:t>
      </w:r>
      <w:r>
        <w:rPr>
          <w:rFonts w:ascii="SimSun" w:hAnsi="SimSun" w:eastAsia="SimSun" w:cs="SimSun"/>
          <w:sz w:val="20"/>
          <w:szCs w:val="20"/>
          <w:spacing w:val="-2"/>
        </w:rPr>
        <w:t>T-u</w:t>
      </w:r>
      <w:r>
        <w:rPr>
          <w:rFonts w:ascii="SimSun" w:hAnsi="SimSun" w:eastAsia="SimSun" w:cs="SimSun"/>
          <w:sz w:val="20"/>
          <w:szCs w:val="20"/>
          <w:spacing w:val="-55"/>
        </w:rPr>
        <w:t xml:space="preserve"> </w:t>
      </w:r>
      <w:r>
        <w:rPr>
          <w:rFonts w:ascii="SimSun" w:hAnsi="SimSun" w:eastAsia="SimSun" w:cs="SimSun"/>
          <w:sz w:val="20"/>
          <w:szCs w:val="20"/>
          <w:spacing w:val="-2"/>
        </w:rPr>
        <w:t>融合、双峰),QT</w:t>
      </w:r>
      <w:r>
        <w:rPr>
          <w:rFonts w:ascii="SimSun" w:hAnsi="SimSun" w:eastAsia="SimSun" w:cs="SimSun"/>
          <w:sz w:val="20"/>
          <w:szCs w:val="20"/>
          <w:spacing w:val="7"/>
        </w:rPr>
        <w:t xml:space="preserve"> </w:t>
      </w:r>
      <w:r>
        <w:rPr>
          <w:rFonts w:ascii="SimSun" w:hAnsi="SimSun" w:eastAsia="SimSun" w:cs="SimSun"/>
          <w:sz w:val="20"/>
          <w:szCs w:val="20"/>
          <w:spacing w:val="-2"/>
        </w:rPr>
        <w:t>间期一般正</w:t>
      </w:r>
      <w:r>
        <w:rPr>
          <w:rFonts w:ascii="SimSun" w:hAnsi="SimSun" w:eastAsia="SimSun" w:cs="SimSun"/>
          <w:sz w:val="20"/>
          <w:szCs w:val="20"/>
          <w:spacing w:val="-3"/>
        </w:rPr>
        <w:t>常</w:t>
      </w:r>
      <w:r>
        <w:rPr>
          <w:rFonts w:ascii="SimSun" w:hAnsi="SimSun" w:eastAsia="SimSun" w:cs="SimSun"/>
          <w:sz w:val="20"/>
          <w:szCs w:val="20"/>
        </w:rPr>
        <w:t xml:space="preserve"> </w:t>
      </w:r>
      <w:r>
        <w:rPr>
          <w:rFonts w:ascii="SimSun" w:hAnsi="SimSun" w:eastAsia="SimSun" w:cs="SimSun"/>
          <w:sz w:val="20"/>
          <w:szCs w:val="20"/>
          <w:spacing w:val="-3"/>
        </w:rPr>
        <w:t>或轻度延长，表现为</w:t>
      </w:r>
      <w:r>
        <w:rPr>
          <w:rFonts w:ascii="SimSun" w:hAnsi="SimSun" w:eastAsia="SimSun" w:cs="SimSun"/>
          <w:sz w:val="20"/>
          <w:szCs w:val="20"/>
          <w:spacing w:val="-60"/>
        </w:rPr>
        <w:t xml:space="preserve"> </w:t>
      </w:r>
      <w:r>
        <w:rPr>
          <w:rFonts w:ascii="SimSun" w:hAnsi="SimSun" w:eastAsia="SimSun" w:cs="SimSun"/>
          <w:sz w:val="20"/>
          <w:szCs w:val="20"/>
          <w:spacing w:val="-3"/>
        </w:rPr>
        <w:t>QT-u</w:t>
      </w:r>
      <w:r>
        <w:rPr>
          <w:rFonts w:ascii="SimSun" w:hAnsi="SimSun" w:eastAsia="SimSun" w:cs="SimSun"/>
          <w:sz w:val="20"/>
          <w:szCs w:val="20"/>
          <w:spacing w:val="-34"/>
        </w:rPr>
        <w:t xml:space="preserve"> </w:t>
      </w:r>
      <w:r>
        <w:rPr>
          <w:rFonts w:ascii="SimSun" w:hAnsi="SimSun" w:eastAsia="SimSun" w:cs="SimSun"/>
          <w:sz w:val="20"/>
          <w:szCs w:val="20"/>
          <w:spacing w:val="-3"/>
        </w:rPr>
        <w:t>间期延长(图5-1-101)。</w:t>
      </w:r>
      <w:r>
        <w:rPr>
          <w:rFonts w:ascii="SimSun" w:hAnsi="SimSun" w:eastAsia="SimSun" w:cs="SimSun"/>
          <w:sz w:val="20"/>
          <w:szCs w:val="20"/>
          <w:spacing w:val="-4"/>
        </w:rPr>
        <w:t>明显的低血钾可使</w:t>
      </w:r>
      <w:r>
        <w:rPr>
          <w:rFonts w:ascii="SimSun" w:hAnsi="SimSun" w:eastAsia="SimSun" w:cs="SimSun"/>
          <w:sz w:val="20"/>
          <w:szCs w:val="20"/>
          <w:spacing w:val="-3"/>
        </w:rPr>
        <w:t>QRS</w:t>
      </w:r>
      <w:r>
        <w:rPr>
          <w:rFonts w:ascii="SimSun" w:hAnsi="SimSun" w:eastAsia="SimSun" w:cs="SimSun"/>
          <w:sz w:val="20"/>
          <w:szCs w:val="20"/>
          <w:spacing w:val="26"/>
        </w:rPr>
        <w:t xml:space="preserve"> </w:t>
      </w:r>
      <w:r>
        <w:rPr>
          <w:rFonts w:ascii="SimSun" w:hAnsi="SimSun" w:eastAsia="SimSun" w:cs="SimSun"/>
          <w:sz w:val="20"/>
          <w:szCs w:val="20"/>
          <w:spacing w:val="-4"/>
        </w:rPr>
        <w:t>波群时间延长，P</w:t>
      </w:r>
      <w:r>
        <w:rPr>
          <w:rFonts w:ascii="SimSun" w:hAnsi="SimSun" w:eastAsia="SimSun" w:cs="SimSun"/>
          <w:sz w:val="20"/>
          <w:szCs w:val="20"/>
          <w:spacing w:val="-35"/>
        </w:rPr>
        <w:t xml:space="preserve"> </w:t>
      </w:r>
      <w:r>
        <w:rPr>
          <w:rFonts w:ascii="SimSun" w:hAnsi="SimSun" w:eastAsia="SimSun" w:cs="SimSun"/>
          <w:sz w:val="20"/>
          <w:szCs w:val="20"/>
          <w:spacing w:val="-4"/>
        </w:rPr>
        <w:t>波振幅</w:t>
      </w:r>
      <w:r>
        <w:rPr>
          <w:rFonts w:ascii="SimSun" w:hAnsi="SimSun" w:eastAsia="SimSun" w:cs="SimSun"/>
          <w:sz w:val="20"/>
          <w:szCs w:val="20"/>
        </w:rPr>
        <w:t xml:space="preserve"> </w:t>
      </w:r>
      <w:r>
        <w:rPr>
          <w:rFonts w:ascii="SimSun" w:hAnsi="SimSun" w:eastAsia="SimSun" w:cs="SimSun"/>
          <w:sz w:val="20"/>
          <w:szCs w:val="20"/>
          <w:spacing w:val="-4"/>
        </w:rPr>
        <w:t>增高。低血钾可引起房性心动过速、室性异位搏动和室性心动过速、室内阻滞、房室阻滞等各种心</w:t>
      </w:r>
      <w:r>
        <w:rPr>
          <w:rFonts w:ascii="SimSun" w:hAnsi="SimSun" w:eastAsia="SimSun" w:cs="SimSun"/>
          <w:sz w:val="20"/>
          <w:szCs w:val="20"/>
          <w:spacing w:val="3"/>
        </w:rPr>
        <w:t xml:space="preserve"> </w:t>
      </w:r>
      <w:r>
        <w:rPr>
          <w:rFonts w:ascii="SimSun" w:hAnsi="SimSun" w:eastAsia="SimSun" w:cs="SimSun"/>
          <w:sz w:val="20"/>
          <w:szCs w:val="20"/>
          <w:spacing w:val="-2"/>
        </w:rPr>
        <w:t>律失常。</w:t>
      </w:r>
    </w:p>
    <w:p>
      <w:pPr>
        <w:ind w:firstLine="1650"/>
        <w:spacing w:before="204" w:line="1088" w:lineRule="exact"/>
        <w:textAlignment w:val="center"/>
        <w:rPr/>
      </w:pPr>
      <w:r>
        <w:drawing>
          <wp:inline distT="0" distB="0" distL="0" distR="0">
            <wp:extent cx="4622845" cy="690899"/>
            <wp:effectExtent l="0" t="0" r="0" b="0"/>
            <wp:docPr id="118" name="IM 118"/>
            <wp:cNvGraphicFramePr/>
            <a:graphic>
              <a:graphicData uri="http://schemas.openxmlformats.org/drawingml/2006/picture">
                <pic:pic>
                  <pic:nvPicPr>
                    <pic:cNvPr id="118" name="IM 118"/>
                    <pic:cNvPicPr/>
                  </pic:nvPicPr>
                  <pic:blipFill>
                    <a:blip r:embed="rId125"/>
                    <a:stretch>
                      <a:fillRect/>
                    </a:stretch>
                  </pic:blipFill>
                  <pic:spPr>
                    <a:xfrm rot="0">
                      <a:off x="0" y="0"/>
                      <a:ext cx="4622845" cy="690899"/>
                    </a:xfrm>
                    <a:prstGeom prst="rect">
                      <a:avLst/>
                    </a:prstGeom>
                  </pic:spPr>
                </pic:pic>
              </a:graphicData>
            </a:graphic>
          </wp:inline>
        </w:drawing>
      </w:r>
    </w:p>
    <w:p>
      <w:pPr>
        <w:sectPr>
          <w:headerReference w:type="default" r:id="rId35"/>
          <w:pgSz w:w="11230" w:h="15840"/>
          <w:pgMar w:top="400" w:right="940" w:bottom="0" w:left="729" w:header="0" w:footer="0" w:gutter="0"/>
          <w:cols w:equalWidth="0" w:num="1">
            <w:col w:w="9561" w:space="0"/>
          </w:cols>
        </w:sectPr>
        <w:rPr/>
      </w:pPr>
    </w:p>
    <w:p>
      <w:pPr>
        <w:ind w:left="1960"/>
        <w:spacing w:before="1" w:line="220" w:lineRule="auto"/>
        <w:rPr>
          <w:rFonts w:ascii="SimSun" w:hAnsi="SimSun" w:eastAsia="SimSun" w:cs="SimSun"/>
          <w:sz w:val="20"/>
          <w:szCs w:val="20"/>
        </w:rPr>
      </w:pPr>
      <w:r>
        <w:rPr>
          <w:rFonts w:ascii="SimSun" w:hAnsi="SimSun" w:eastAsia="SimSun" w:cs="SimSun"/>
          <w:sz w:val="20"/>
          <w:szCs w:val="20"/>
          <w:spacing w:val="-10"/>
        </w:rPr>
        <w:t>正常</w:t>
      </w:r>
    </w:p>
    <w:p>
      <w:pPr>
        <w:spacing w:line="14" w:lineRule="auto"/>
        <w:rPr>
          <w:rFonts w:ascii="Arial"/>
          <w:sz w:val="2"/>
        </w:rPr>
      </w:pPr>
      <w:r>
        <w:rPr>
          <w:rFonts w:ascii="Arial" w:hAnsi="Arial" w:eastAsia="Arial" w:cs="Arial"/>
          <w:sz w:val="2"/>
          <w:szCs w:val="2"/>
        </w:rPr>
        <w:br w:type="column"/>
      </w:r>
    </w:p>
    <w:p>
      <w:pPr>
        <w:spacing w:before="1" w:line="227" w:lineRule="auto"/>
        <w:rPr>
          <w:rFonts w:ascii="SimSun" w:hAnsi="SimSun" w:eastAsia="SimSun" w:cs="SimSun"/>
          <w:sz w:val="19"/>
          <w:szCs w:val="19"/>
        </w:rPr>
      </w:pPr>
      <w:r>
        <w:rPr>
          <w:rFonts w:ascii="SimSun" w:hAnsi="SimSun" w:eastAsia="SimSun" w:cs="SimSun"/>
          <w:sz w:val="19"/>
          <w:szCs w:val="19"/>
          <w:spacing w:val="-5"/>
        </w:rPr>
        <w:t>T波高尖</w:t>
      </w:r>
    </w:p>
    <w:p>
      <w:pPr>
        <w:spacing w:line="14" w:lineRule="auto"/>
        <w:rPr>
          <w:rFonts w:ascii="Arial"/>
          <w:sz w:val="2"/>
        </w:rPr>
      </w:pPr>
      <w:r>
        <w:rPr>
          <w:rFonts w:ascii="Arial" w:hAnsi="Arial" w:eastAsia="Arial" w:cs="Arial"/>
          <w:sz w:val="2"/>
          <w:szCs w:val="2"/>
        </w:rPr>
        <w:br w:type="column"/>
      </w:r>
    </w:p>
    <w:p>
      <w:pPr>
        <w:spacing w:before="1" w:line="220" w:lineRule="auto"/>
        <w:rPr>
          <w:rFonts w:ascii="SimSun" w:hAnsi="SimSun" w:eastAsia="SimSun" w:cs="SimSun"/>
          <w:sz w:val="20"/>
          <w:szCs w:val="20"/>
        </w:rPr>
      </w:pPr>
      <w:r>
        <w:rPr>
          <w:rFonts w:ascii="SimSun" w:hAnsi="SimSun" w:eastAsia="SimSun" w:cs="SimSun"/>
          <w:sz w:val="20"/>
          <w:szCs w:val="20"/>
          <w:spacing w:val="-14"/>
        </w:rPr>
        <w:t>ST段压低</w:t>
      </w:r>
    </w:p>
    <w:p>
      <w:pPr>
        <w:spacing w:line="14" w:lineRule="auto"/>
        <w:rPr>
          <w:rFonts w:ascii="Arial"/>
          <w:sz w:val="2"/>
        </w:rPr>
      </w:pPr>
      <w:r>
        <w:rPr>
          <w:rFonts w:ascii="Arial" w:hAnsi="Arial" w:eastAsia="Arial" w:cs="Arial"/>
          <w:sz w:val="2"/>
          <w:szCs w:val="2"/>
        </w:rPr>
        <w:br w:type="column"/>
      </w:r>
    </w:p>
    <w:p>
      <w:pPr>
        <w:ind w:left="190"/>
        <w:spacing w:before="31" w:line="196" w:lineRule="auto"/>
        <w:rPr>
          <w:rFonts w:ascii="SimSun" w:hAnsi="SimSun" w:eastAsia="SimSun" w:cs="SimSun"/>
          <w:sz w:val="15"/>
          <w:szCs w:val="15"/>
        </w:rPr>
      </w:pPr>
      <w:r>
        <w:rPr>
          <w:rFonts w:ascii="SimSun" w:hAnsi="SimSun" w:eastAsia="SimSun" w:cs="SimSun"/>
          <w:sz w:val="15"/>
          <w:szCs w:val="15"/>
        </w:rPr>
        <w:t>PR</w:t>
      </w:r>
      <w:r>
        <w:rPr>
          <w:rFonts w:ascii="SimSun" w:hAnsi="SimSun" w:eastAsia="SimSun" w:cs="SimSun"/>
          <w:sz w:val="15"/>
          <w:szCs w:val="15"/>
          <w:spacing w:val="-31"/>
        </w:rPr>
        <w:t xml:space="preserve"> </w:t>
      </w:r>
      <w:r>
        <w:rPr>
          <w:rFonts w:ascii="SimSun" w:hAnsi="SimSun" w:eastAsia="SimSun" w:cs="SimSun"/>
          <w:sz w:val="15"/>
          <w:szCs w:val="15"/>
          <w:spacing w:val="36"/>
        </w:rPr>
        <w:t>延长</w:t>
      </w:r>
    </w:p>
    <w:p>
      <w:pPr>
        <w:spacing w:before="1" w:line="202" w:lineRule="auto"/>
        <w:rPr>
          <w:rFonts w:ascii="SimSun" w:hAnsi="SimSun" w:eastAsia="SimSun" w:cs="SimSun"/>
          <w:sz w:val="18"/>
          <w:szCs w:val="18"/>
        </w:rPr>
      </w:pPr>
      <w:r>
        <w:rPr>
          <w:rFonts w:ascii="SimSun" w:hAnsi="SimSun" w:eastAsia="SimSun" w:cs="SimSun"/>
          <w:sz w:val="18"/>
          <w:szCs w:val="18"/>
          <w:spacing w:val="-6"/>
        </w:rPr>
        <w:t>P波增宽低平</w:t>
      </w:r>
    </w:p>
    <w:p>
      <w:pPr>
        <w:spacing w:line="14" w:lineRule="auto"/>
        <w:rPr>
          <w:rFonts w:ascii="Arial"/>
          <w:sz w:val="2"/>
        </w:rPr>
      </w:pPr>
      <w:r>
        <w:rPr>
          <w:rFonts w:ascii="Arial" w:hAnsi="Arial" w:eastAsia="Arial" w:cs="Arial"/>
          <w:sz w:val="2"/>
          <w:szCs w:val="2"/>
        </w:rPr>
        <w:br w:type="column"/>
      </w:r>
    </w:p>
    <w:p>
      <w:pPr>
        <w:spacing w:before="1" w:line="229" w:lineRule="auto"/>
        <w:rPr>
          <w:rFonts w:ascii="SimSun" w:hAnsi="SimSun" w:eastAsia="SimSun" w:cs="SimSun"/>
          <w:sz w:val="19"/>
          <w:szCs w:val="19"/>
        </w:rPr>
      </w:pPr>
      <w:r>
        <w:rPr>
          <w:rFonts w:ascii="SimSun" w:hAnsi="SimSun" w:eastAsia="SimSun" w:cs="SimSun"/>
          <w:sz w:val="19"/>
          <w:szCs w:val="19"/>
          <w:spacing w:val="-8"/>
        </w:rPr>
        <w:t>P波消失</w:t>
      </w:r>
    </w:p>
    <w:p>
      <w:pPr>
        <w:spacing w:line="14" w:lineRule="auto"/>
        <w:rPr>
          <w:rFonts w:ascii="Arial"/>
          <w:sz w:val="2"/>
        </w:rPr>
      </w:pPr>
      <w:r>
        <w:rPr>
          <w:rFonts w:ascii="Arial" w:hAnsi="Arial" w:eastAsia="Arial" w:cs="Arial"/>
          <w:sz w:val="2"/>
          <w:szCs w:val="2"/>
        </w:rPr>
        <w:br w:type="column"/>
      </w:r>
    </w:p>
    <w:p>
      <w:pPr>
        <w:ind w:left="40"/>
        <w:spacing w:before="57" w:line="213" w:lineRule="auto"/>
        <w:rPr>
          <w:rFonts w:ascii="SimSun" w:hAnsi="SimSun" w:eastAsia="SimSun" w:cs="SimSun"/>
          <w:sz w:val="14"/>
          <w:szCs w:val="14"/>
        </w:rPr>
      </w:pPr>
      <w:r>
        <w:rPr>
          <w:rFonts w:ascii="SimSun" w:hAnsi="SimSun" w:eastAsia="SimSun" w:cs="SimSun"/>
          <w:sz w:val="14"/>
          <w:szCs w:val="14"/>
          <w:spacing w:val="-3"/>
        </w:rPr>
        <w:t>QRS</w:t>
      </w:r>
      <w:r>
        <w:rPr>
          <w:rFonts w:ascii="SimSun" w:hAnsi="SimSun" w:eastAsia="SimSun" w:cs="SimSun"/>
          <w:sz w:val="14"/>
          <w:szCs w:val="14"/>
          <w:spacing w:val="37"/>
          <w:w w:val="101"/>
        </w:rPr>
        <w:t xml:space="preserve"> </w:t>
      </w:r>
      <w:r>
        <w:rPr>
          <w:rFonts w:ascii="SimSun" w:hAnsi="SimSun" w:eastAsia="SimSun" w:cs="SimSun"/>
          <w:sz w:val="14"/>
          <w:szCs w:val="14"/>
          <w:spacing w:val="-3"/>
        </w:rPr>
        <w:t>增</w:t>
      </w:r>
      <w:r>
        <w:rPr>
          <w:rFonts w:ascii="SimSun" w:hAnsi="SimSun" w:eastAsia="SimSun" w:cs="SimSun"/>
          <w:sz w:val="14"/>
          <w:szCs w:val="14"/>
          <w:spacing w:val="19"/>
          <w:w w:val="101"/>
        </w:rPr>
        <w:t xml:space="preserve"> </w:t>
      </w:r>
      <w:r>
        <w:rPr>
          <w:rFonts w:ascii="SimSun" w:hAnsi="SimSun" w:eastAsia="SimSun" w:cs="SimSun"/>
          <w:sz w:val="14"/>
          <w:szCs w:val="14"/>
          <w:spacing w:val="-3"/>
        </w:rPr>
        <w:t>宽</w:t>
      </w:r>
    </w:p>
    <w:p>
      <w:pPr>
        <w:spacing w:line="184" w:lineRule="auto"/>
        <w:rPr>
          <w:rFonts w:ascii="SimSun" w:hAnsi="SimSun" w:eastAsia="SimSun" w:cs="SimSun"/>
          <w:sz w:val="17"/>
          <w:szCs w:val="17"/>
        </w:rPr>
      </w:pPr>
      <w:r>
        <w:rPr>
          <w:rFonts w:ascii="SimSun" w:hAnsi="SimSun" w:eastAsia="SimSun" w:cs="SimSun"/>
          <w:sz w:val="17"/>
          <w:szCs w:val="17"/>
          <w:spacing w:val="-2"/>
        </w:rPr>
        <w:t>与T波融合</w:t>
      </w:r>
    </w:p>
    <w:p>
      <w:pPr>
        <w:sectPr>
          <w:type w:val="continuous"/>
          <w:pgSz w:w="11230" w:h="15840"/>
          <w:pgMar w:top="400" w:right="940" w:bottom="0" w:left="729" w:header="0" w:footer="0" w:gutter="0"/>
          <w:cols w:equalWidth="0" w:num="6">
            <w:col w:w="2991" w:space="100"/>
            <w:col w:w="1071" w:space="100"/>
            <w:col w:w="1020" w:space="100"/>
            <w:col w:w="1420" w:space="100"/>
            <w:col w:w="1030" w:space="100"/>
            <w:col w:w="1531" w:space="0"/>
          </w:cols>
        </w:sectPr>
        <w:rPr/>
      </w:pPr>
    </w:p>
    <w:p>
      <w:pPr>
        <w:ind w:left="4570"/>
        <w:spacing w:before="191" w:line="222" w:lineRule="auto"/>
        <w:rPr>
          <w:rFonts w:ascii="SimHei" w:hAnsi="SimHei" w:eastAsia="SimHei" w:cs="SimHei"/>
          <w:sz w:val="20"/>
          <w:szCs w:val="20"/>
        </w:rPr>
      </w:pPr>
      <w:r>
        <w:rPr>
          <w:rFonts w:ascii="SimHei" w:hAnsi="SimHei" w:eastAsia="SimHei" w:cs="SimHei"/>
          <w:sz w:val="20"/>
          <w:szCs w:val="20"/>
          <w:color w:val="236AA8"/>
          <w:spacing w:val="-6"/>
        </w:rPr>
        <w:t>图5-1-98</w:t>
      </w:r>
      <w:r>
        <w:rPr>
          <w:rFonts w:ascii="SimHei" w:hAnsi="SimHei" w:eastAsia="SimHei" w:cs="SimHei"/>
          <w:sz w:val="20"/>
          <w:szCs w:val="20"/>
          <w:color w:val="236AA8"/>
          <w:spacing w:val="20"/>
        </w:rPr>
        <w:t xml:space="preserve"> </w:t>
      </w:r>
      <w:r>
        <w:rPr>
          <w:rFonts w:ascii="SimHei" w:hAnsi="SimHei" w:eastAsia="SimHei" w:cs="SimHei"/>
          <w:sz w:val="20"/>
          <w:szCs w:val="20"/>
          <w:spacing w:val="-6"/>
        </w:rPr>
        <w:t>高血钾</w:t>
      </w:r>
    </w:p>
    <w:p>
      <w:pPr>
        <w:ind w:left="3490"/>
        <w:spacing w:before="10" w:line="219" w:lineRule="auto"/>
        <w:rPr>
          <w:rFonts w:ascii="SimSun" w:hAnsi="SimSun" w:eastAsia="SimSun" w:cs="SimSun"/>
          <w:sz w:val="20"/>
          <w:szCs w:val="20"/>
        </w:rPr>
      </w:pPr>
      <w:r>
        <w:rPr>
          <w:rFonts w:ascii="SimSun" w:hAnsi="SimSun" w:eastAsia="SimSun" w:cs="SimSun"/>
          <w:sz w:val="20"/>
          <w:szCs w:val="20"/>
          <w:spacing w:val="-20"/>
        </w:rPr>
        <w:t>随血钾水平逐渐升高引起的心电图改变示意图</w:t>
      </w:r>
    </w:p>
    <w:p>
      <w:pPr>
        <w:ind w:left="520"/>
        <w:spacing w:before="5" w:line="184" w:lineRule="auto"/>
        <w:rPr>
          <w:rFonts w:ascii="SimSun" w:hAnsi="SimSun" w:eastAsia="SimSun" w:cs="SimSun"/>
          <w:sz w:val="17"/>
          <w:szCs w:val="17"/>
        </w:rPr>
      </w:pPr>
      <w:r>
        <w:drawing>
          <wp:anchor distT="0" distB="0" distL="0" distR="0" simplePos="0" relativeHeight="252826624" behindDoc="1" locked="0" layoutInCell="1" allowOverlap="1">
            <wp:simplePos x="0" y="0"/>
            <wp:positionH relativeFrom="column">
              <wp:posOffset>0</wp:posOffset>
            </wp:positionH>
            <wp:positionV relativeFrom="paragraph">
              <wp:posOffset>-187433</wp:posOffset>
            </wp:positionV>
            <wp:extent cx="406398" cy="425470"/>
            <wp:effectExtent l="0" t="0" r="0" b="0"/>
            <wp:wrapNone/>
            <wp:docPr id="119" name="IM 119"/>
            <wp:cNvGraphicFramePr/>
            <a:graphic>
              <a:graphicData uri="http://schemas.openxmlformats.org/drawingml/2006/picture">
                <pic:pic>
                  <pic:nvPicPr>
                    <pic:cNvPr id="119" name="IM 119"/>
                    <pic:cNvPicPr/>
                  </pic:nvPicPr>
                  <pic:blipFill>
                    <a:blip r:embed="rId126"/>
                    <a:stretch>
                      <a:fillRect/>
                    </a:stretch>
                  </pic:blipFill>
                  <pic:spPr>
                    <a:xfrm rot="0">
                      <a:off x="0" y="0"/>
                      <a:ext cx="406398" cy="425470"/>
                    </a:xfrm>
                    <a:prstGeom prst="rect">
                      <a:avLst/>
                    </a:prstGeom>
                  </pic:spPr>
                </pic:pic>
              </a:graphicData>
            </a:graphic>
          </wp:anchor>
        </w:drawing>
      </w:r>
      <w:r>
        <w:rPr>
          <w:rFonts w:ascii="SimSun" w:hAnsi="SimSun" w:eastAsia="SimSun" w:cs="SimSun"/>
          <w:sz w:val="17"/>
          <w:szCs w:val="17"/>
          <w:color w:val="1882C9"/>
          <w:spacing w:val="-13"/>
          <w:w w:val="98"/>
        </w:rPr>
        <w:t>笔记</w:t>
      </w:r>
    </w:p>
    <w:p>
      <w:pPr>
        <w:sectPr>
          <w:type w:val="continuous"/>
          <w:pgSz w:w="11230" w:h="15840"/>
          <w:pgMar w:top="400" w:right="940" w:bottom="0" w:left="729" w:header="0" w:footer="0" w:gutter="0"/>
          <w:cols w:equalWidth="0" w:num="1">
            <w:col w:w="9561" w:space="0"/>
          </w:cols>
        </w:sectPr>
        <w:rPr/>
      </w:pPr>
    </w:p>
    <w:p>
      <w:pPr>
        <w:spacing w:line="256" w:lineRule="auto"/>
        <w:rPr>
          <w:rFonts w:ascii="Arial"/>
          <w:sz w:val="21"/>
        </w:rPr>
      </w:pPr>
      <w:r/>
    </w:p>
    <w:p>
      <w:pPr>
        <w:ind w:right="177"/>
        <w:spacing w:before="58" w:line="222" w:lineRule="auto"/>
        <w:jc w:val="right"/>
        <w:rPr>
          <w:rFonts w:ascii="SimSun" w:hAnsi="SimSun" w:eastAsia="SimSun" w:cs="SimSun"/>
          <w:sz w:val="18"/>
          <w:szCs w:val="18"/>
        </w:rPr>
      </w:pPr>
      <w:r>
        <w:rPr>
          <w:rFonts w:ascii="SimHei" w:hAnsi="SimHei" w:eastAsia="SimHei" w:cs="SimHei"/>
          <w:sz w:val="18"/>
          <w:szCs w:val="18"/>
          <w:color w:val="005A9F"/>
          <w:spacing w:val="-7"/>
        </w:rPr>
        <w:t>第一章</w:t>
      </w:r>
      <w:r>
        <w:rPr>
          <w:rFonts w:ascii="SimHei" w:hAnsi="SimHei" w:eastAsia="SimHei" w:cs="SimHei"/>
          <w:sz w:val="18"/>
          <w:szCs w:val="18"/>
          <w:color w:val="005A9F"/>
          <w:spacing w:val="79"/>
        </w:rPr>
        <w:t xml:space="preserve"> </w:t>
      </w:r>
      <w:r>
        <w:rPr>
          <w:rFonts w:ascii="SimHei" w:hAnsi="SimHei" w:eastAsia="SimHei" w:cs="SimHei"/>
          <w:sz w:val="18"/>
          <w:szCs w:val="18"/>
          <w:color w:val="005A9F"/>
          <w:spacing w:val="-7"/>
        </w:rPr>
        <w:t>心</w:t>
      </w:r>
      <w:r>
        <w:rPr>
          <w:rFonts w:ascii="SimHei" w:hAnsi="SimHei" w:eastAsia="SimHei" w:cs="SimHei"/>
          <w:sz w:val="18"/>
          <w:szCs w:val="18"/>
          <w:color w:val="005A9F"/>
          <w:spacing w:val="22"/>
        </w:rPr>
        <w:t xml:space="preserve">  </w:t>
      </w:r>
      <w:r>
        <w:rPr>
          <w:rFonts w:ascii="SimHei" w:hAnsi="SimHei" w:eastAsia="SimHei" w:cs="SimHei"/>
          <w:sz w:val="18"/>
          <w:szCs w:val="18"/>
          <w:color w:val="005A9F"/>
          <w:spacing w:val="-7"/>
        </w:rPr>
        <w:t>电</w:t>
      </w:r>
      <w:r>
        <w:rPr>
          <w:rFonts w:ascii="SimHei" w:hAnsi="SimHei" w:eastAsia="SimHei" w:cs="SimHei"/>
          <w:sz w:val="18"/>
          <w:szCs w:val="18"/>
          <w:color w:val="005A9F"/>
          <w:spacing w:val="74"/>
        </w:rPr>
        <w:t xml:space="preserve"> </w:t>
      </w:r>
      <w:r>
        <w:rPr>
          <w:rFonts w:ascii="SimHei" w:hAnsi="SimHei" w:eastAsia="SimHei" w:cs="SimHei"/>
          <w:sz w:val="18"/>
          <w:szCs w:val="18"/>
          <w:color w:val="005A9F"/>
          <w:spacing w:val="-7"/>
        </w:rPr>
        <w:t>图</w:t>
      </w:r>
      <w:r>
        <w:rPr>
          <w:rFonts w:ascii="SimHei" w:hAnsi="SimHei" w:eastAsia="SimHei" w:cs="SimHei"/>
          <w:sz w:val="18"/>
          <w:szCs w:val="18"/>
          <w:color w:val="005A9F"/>
          <w:spacing w:val="3"/>
        </w:rPr>
        <w:t xml:space="preserve">       </w:t>
      </w:r>
      <w:r>
        <w:rPr>
          <w:rFonts w:ascii="SimSun" w:hAnsi="SimSun" w:eastAsia="SimSun" w:cs="SimSun"/>
          <w:sz w:val="18"/>
          <w:szCs w:val="18"/>
          <w:color w:val="3593DB"/>
          <w:spacing w:val="-7"/>
        </w:rPr>
        <w:t>527</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firstLine="1250"/>
        <w:spacing w:line="2980" w:lineRule="exact"/>
        <w:textAlignment w:val="center"/>
        <w:rPr/>
      </w:pPr>
      <w:r>
        <w:drawing>
          <wp:inline distT="0" distB="0" distL="0" distR="0">
            <wp:extent cx="3803630" cy="1892288"/>
            <wp:effectExtent l="0" t="0" r="0" b="0"/>
            <wp:docPr id="120" name="IM 120"/>
            <wp:cNvGraphicFramePr/>
            <a:graphic>
              <a:graphicData uri="http://schemas.openxmlformats.org/drawingml/2006/picture">
                <pic:pic>
                  <pic:nvPicPr>
                    <pic:cNvPr id="120" name="IM 120"/>
                    <pic:cNvPicPr/>
                  </pic:nvPicPr>
                  <pic:blipFill>
                    <a:blip r:embed="rId127"/>
                    <a:stretch>
                      <a:fillRect/>
                    </a:stretch>
                  </pic:blipFill>
                  <pic:spPr>
                    <a:xfrm rot="0">
                      <a:off x="0" y="0"/>
                      <a:ext cx="3803630" cy="1892288"/>
                    </a:xfrm>
                    <a:prstGeom prst="rect">
                      <a:avLst/>
                    </a:prstGeom>
                  </pic:spPr>
                </pic:pic>
              </a:graphicData>
            </a:graphic>
          </wp:inline>
        </w:drawing>
      </w:r>
    </w:p>
    <w:p>
      <w:pPr>
        <w:ind w:left="3490"/>
        <w:spacing w:before="187" w:line="222" w:lineRule="auto"/>
        <w:rPr>
          <w:rFonts w:ascii="SimHei" w:hAnsi="SimHei" w:eastAsia="SimHei" w:cs="SimHei"/>
          <w:sz w:val="18"/>
          <w:szCs w:val="18"/>
        </w:rPr>
      </w:pPr>
      <w:r>
        <w:rPr>
          <w:rFonts w:ascii="SimHei" w:hAnsi="SimHei" w:eastAsia="SimHei" w:cs="SimHei"/>
          <w:sz w:val="18"/>
          <w:szCs w:val="18"/>
          <w:color w:val="00529A"/>
          <w:spacing w:val="6"/>
        </w:rPr>
        <w:t>图5-1-99</w:t>
      </w:r>
      <w:r>
        <w:rPr>
          <w:rFonts w:ascii="SimHei" w:hAnsi="SimHei" w:eastAsia="SimHei" w:cs="SimHei"/>
          <w:sz w:val="18"/>
          <w:szCs w:val="18"/>
          <w:color w:val="00529A"/>
          <w:spacing w:val="36"/>
        </w:rPr>
        <w:t xml:space="preserve"> </w:t>
      </w:r>
      <w:r>
        <w:rPr>
          <w:rFonts w:ascii="SimHei" w:hAnsi="SimHei" w:eastAsia="SimHei" w:cs="SimHei"/>
          <w:sz w:val="18"/>
          <w:szCs w:val="18"/>
          <w:spacing w:val="6"/>
        </w:rPr>
        <w:t>高血钾</w:t>
      </w:r>
    </w:p>
    <w:p>
      <w:pPr>
        <w:ind w:left="3269"/>
        <w:spacing w:before="33" w:line="219" w:lineRule="auto"/>
        <w:rPr>
          <w:rFonts w:ascii="SimSun" w:hAnsi="SimSun" w:eastAsia="SimSun" w:cs="SimSun"/>
          <w:sz w:val="18"/>
          <w:szCs w:val="18"/>
        </w:rPr>
      </w:pPr>
      <w:r>
        <w:rPr>
          <w:rFonts w:ascii="SimSun" w:hAnsi="SimSun" w:eastAsia="SimSun" w:cs="SimSun"/>
          <w:sz w:val="18"/>
          <w:szCs w:val="18"/>
          <w:spacing w:val="3"/>
        </w:rPr>
        <w:t>病人血钾水平8.5</w:t>
      </w:r>
      <w:r>
        <w:rPr>
          <w:rFonts w:ascii="SimSun" w:hAnsi="SimSun" w:eastAsia="SimSun" w:cs="SimSun"/>
          <w:sz w:val="18"/>
          <w:szCs w:val="18"/>
        </w:rPr>
        <w:t>mmol</w:t>
      </w:r>
      <w:r>
        <w:rPr>
          <w:rFonts w:ascii="SimSun" w:hAnsi="SimSun" w:eastAsia="SimSun" w:cs="SimSun"/>
          <w:sz w:val="18"/>
          <w:szCs w:val="18"/>
          <w:spacing w:val="3"/>
        </w:rPr>
        <w:t>/L</w:t>
      </w:r>
    </w:p>
    <w:p>
      <w:pPr>
        <w:rPr/>
      </w:pPr>
      <w:r/>
    </w:p>
    <w:p>
      <w:pPr>
        <w:rPr/>
      </w:pPr>
      <w:r/>
    </w:p>
    <w:p>
      <w:pPr>
        <w:spacing w:line="76" w:lineRule="exact"/>
        <w:rPr/>
      </w:pPr>
      <w:r/>
    </w:p>
    <w:p>
      <w:pPr>
        <w:sectPr>
          <w:pgSz w:w="11230" w:h="15840"/>
          <w:pgMar w:top="400" w:right="620" w:bottom="0" w:left="1069" w:header="0" w:footer="0" w:gutter="0"/>
          <w:cols w:equalWidth="0" w:num="1">
            <w:col w:w="9540" w:space="0"/>
          </w:cols>
        </w:sectPr>
        <w:rPr/>
      </w:pPr>
    </w:p>
    <w:p>
      <w:pPr>
        <w:ind w:firstLine="630"/>
        <w:spacing w:line="1280" w:lineRule="exact"/>
        <w:textAlignment w:val="center"/>
        <w:rPr/>
      </w:pPr>
      <w:r>
        <w:drawing>
          <wp:inline distT="0" distB="0" distL="0" distR="0">
            <wp:extent cx="800103" cy="812819"/>
            <wp:effectExtent l="0" t="0" r="0" b="0"/>
            <wp:docPr id="121" name="IM 121"/>
            <wp:cNvGraphicFramePr/>
            <a:graphic>
              <a:graphicData uri="http://schemas.openxmlformats.org/drawingml/2006/picture">
                <pic:pic>
                  <pic:nvPicPr>
                    <pic:cNvPr id="121" name="IM 121"/>
                    <pic:cNvPicPr/>
                  </pic:nvPicPr>
                  <pic:blipFill>
                    <a:blip r:embed="rId128"/>
                    <a:stretch>
                      <a:fillRect/>
                    </a:stretch>
                  </pic:blipFill>
                  <pic:spPr>
                    <a:xfrm rot="0">
                      <a:off x="0" y="0"/>
                      <a:ext cx="800103" cy="812819"/>
                    </a:xfrm>
                    <a:prstGeom prst="rect">
                      <a:avLst/>
                    </a:prstGeom>
                  </pic:spPr>
                </pic:pic>
              </a:graphicData>
            </a:graphic>
          </wp:inline>
        </w:drawing>
      </w:r>
    </w:p>
    <w:p>
      <w:pPr>
        <w:ind w:left="1059"/>
        <w:spacing w:before="38" w:line="220" w:lineRule="auto"/>
        <w:rPr>
          <w:rFonts w:ascii="SimSun" w:hAnsi="SimSun" w:eastAsia="SimSun" w:cs="SimSun"/>
          <w:sz w:val="18"/>
          <w:szCs w:val="18"/>
        </w:rPr>
      </w:pPr>
      <w:r>
        <w:rPr>
          <w:rFonts w:ascii="SimSun" w:hAnsi="SimSun" w:eastAsia="SimSun" w:cs="SimSun"/>
          <w:sz w:val="18"/>
          <w:szCs w:val="18"/>
          <w:spacing w:val="-3"/>
        </w:rPr>
        <w:t>正常</w:t>
      </w:r>
    </w:p>
    <w:p>
      <w:pPr>
        <w:spacing w:line="14" w:lineRule="auto"/>
        <w:rPr>
          <w:rFonts w:ascii="Arial"/>
          <w:sz w:val="2"/>
        </w:rPr>
      </w:pPr>
      <w:r>
        <w:rPr>
          <w:rFonts w:ascii="Arial" w:hAnsi="Arial" w:eastAsia="Arial" w:cs="Arial"/>
          <w:sz w:val="2"/>
          <w:szCs w:val="2"/>
        </w:rPr>
        <w:br w:type="column"/>
      </w:r>
    </w:p>
    <w:p>
      <w:pPr>
        <w:spacing w:before="8" w:line="1280" w:lineRule="exact"/>
        <w:textAlignment w:val="center"/>
        <w:rPr/>
      </w:pPr>
      <w:r>
        <w:drawing>
          <wp:inline distT="0" distB="0" distL="0" distR="0">
            <wp:extent cx="806450" cy="812819"/>
            <wp:effectExtent l="0" t="0" r="0" b="0"/>
            <wp:docPr id="122" name="IM 122"/>
            <wp:cNvGraphicFramePr/>
            <a:graphic>
              <a:graphicData uri="http://schemas.openxmlformats.org/drawingml/2006/picture">
                <pic:pic>
                  <pic:nvPicPr>
                    <pic:cNvPr id="122" name="IM 122"/>
                    <pic:cNvPicPr/>
                  </pic:nvPicPr>
                  <pic:blipFill>
                    <a:blip r:embed="rId129"/>
                    <a:stretch>
                      <a:fillRect/>
                    </a:stretch>
                  </pic:blipFill>
                  <pic:spPr>
                    <a:xfrm rot="0">
                      <a:off x="0" y="0"/>
                      <a:ext cx="806450" cy="812819"/>
                    </a:xfrm>
                    <a:prstGeom prst="rect">
                      <a:avLst/>
                    </a:prstGeom>
                  </pic:spPr>
                </pic:pic>
              </a:graphicData>
            </a:graphic>
          </wp:inline>
        </w:drawing>
      </w:r>
    </w:p>
    <w:p>
      <w:pPr>
        <w:ind w:left="330"/>
        <w:spacing w:before="18" w:line="220" w:lineRule="auto"/>
        <w:rPr>
          <w:rFonts w:ascii="SimSun" w:hAnsi="SimSun" w:eastAsia="SimSun" w:cs="SimSun"/>
          <w:sz w:val="18"/>
          <w:szCs w:val="18"/>
        </w:rPr>
      </w:pPr>
      <w:r>
        <w:rPr>
          <w:rFonts w:ascii="SimSun" w:hAnsi="SimSun" w:eastAsia="SimSun" w:cs="SimSun"/>
          <w:sz w:val="18"/>
          <w:szCs w:val="18"/>
        </w:rPr>
        <w:t>T波变低</w:t>
      </w:r>
    </w:p>
    <w:p>
      <w:pPr>
        <w:spacing w:line="14" w:lineRule="auto"/>
        <w:rPr>
          <w:rFonts w:ascii="Arial"/>
          <w:sz w:val="2"/>
        </w:rPr>
      </w:pPr>
      <w:r>
        <w:rPr>
          <w:rFonts w:ascii="Arial" w:hAnsi="Arial" w:eastAsia="Arial" w:cs="Arial"/>
          <w:sz w:val="2"/>
          <w:szCs w:val="2"/>
        </w:rPr>
        <w:br w:type="column"/>
      </w:r>
    </w:p>
    <w:p>
      <w:pPr>
        <w:spacing w:before="28" w:line="1280" w:lineRule="exact"/>
        <w:textAlignment w:val="center"/>
        <w:rPr/>
      </w:pPr>
      <w:r>
        <w:drawing>
          <wp:inline distT="0" distB="0" distL="0" distR="0">
            <wp:extent cx="819143" cy="812718"/>
            <wp:effectExtent l="0" t="0" r="0" b="0"/>
            <wp:docPr id="123" name="IM 123"/>
            <wp:cNvGraphicFramePr/>
            <a:graphic>
              <a:graphicData uri="http://schemas.openxmlformats.org/drawingml/2006/picture">
                <pic:pic>
                  <pic:nvPicPr>
                    <pic:cNvPr id="123" name="IM 123"/>
                    <pic:cNvPicPr/>
                  </pic:nvPicPr>
                  <pic:blipFill>
                    <a:blip r:embed="rId130"/>
                    <a:stretch>
                      <a:fillRect/>
                    </a:stretch>
                  </pic:blipFill>
                  <pic:spPr>
                    <a:xfrm rot="0">
                      <a:off x="0" y="0"/>
                      <a:ext cx="819143" cy="812718"/>
                    </a:xfrm>
                    <a:prstGeom prst="rect">
                      <a:avLst/>
                    </a:prstGeom>
                  </pic:spPr>
                </pic:pic>
              </a:graphicData>
            </a:graphic>
          </wp:inline>
        </w:drawing>
      </w:r>
    </w:p>
    <w:p>
      <w:pPr>
        <w:ind w:left="350"/>
        <w:spacing w:before="18" w:line="219" w:lineRule="auto"/>
        <w:rPr>
          <w:rFonts w:ascii="SimSun" w:hAnsi="SimSun" w:eastAsia="SimSun" w:cs="SimSun"/>
          <w:sz w:val="18"/>
          <w:szCs w:val="18"/>
        </w:rPr>
      </w:pPr>
      <w:r>
        <w:rPr>
          <w:rFonts w:ascii="SimSun" w:hAnsi="SimSun" w:eastAsia="SimSun" w:cs="SimSun"/>
          <w:sz w:val="18"/>
          <w:szCs w:val="18"/>
          <w:spacing w:val="-4"/>
        </w:rPr>
        <w:t>u波增高</w:t>
      </w:r>
    </w:p>
    <w:p>
      <w:pPr>
        <w:spacing w:line="14" w:lineRule="auto"/>
        <w:rPr>
          <w:rFonts w:ascii="Arial"/>
          <w:sz w:val="2"/>
        </w:rPr>
      </w:pPr>
      <w:r>
        <w:rPr>
          <w:rFonts w:ascii="Arial" w:hAnsi="Arial" w:eastAsia="Arial" w:cs="Arial"/>
          <w:sz w:val="2"/>
          <w:szCs w:val="2"/>
        </w:rPr>
        <w:br w:type="column"/>
      </w:r>
    </w:p>
    <w:p>
      <w:pPr>
        <w:spacing w:before="18" w:line="1290" w:lineRule="exact"/>
        <w:textAlignment w:val="center"/>
        <w:rPr/>
      </w:pPr>
      <w:r>
        <w:drawing>
          <wp:inline distT="0" distB="0" distL="0" distR="0">
            <wp:extent cx="806450" cy="819155"/>
            <wp:effectExtent l="0" t="0" r="0" b="0"/>
            <wp:docPr id="124" name="IM 124"/>
            <wp:cNvGraphicFramePr/>
            <a:graphic>
              <a:graphicData uri="http://schemas.openxmlformats.org/drawingml/2006/picture">
                <pic:pic>
                  <pic:nvPicPr>
                    <pic:cNvPr id="124" name="IM 124"/>
                    <pic:cNvPicPr/>
                  </pic:nvPicPr>
                  <pic:blipFill>
                    <a:blip r:embed="rId131"/>
                    <a:stretch>
                      <a:fillRect/>
                    </a:stretch>
                  </pic:blipFill>
                  <pic:spPr>
                    <a:xfrm rot="0">
                      <a:off x="0" y="0"/>
                      <a:ext cx="806450" cy="819155"/>
                    </a:xfrm>
                    <a:prstGeom prst="rect">
                      <a:avLst/>
                    </a:prstGeom>
                  </pic:spPr>
                </pic:pic>
              </a:graphicData>
            </a:graphic>
          </wp:inline>
        </w:drawing>
      </w:r>
    </w:p>
    <w:p>
      <w:pPr>
        <w:ind w:left="300"/>
        <w:spacing w:before="9" w:line="195" w:lineRule="auto"/>
        <w:rPr>
          <w:rFonts w:ascii="SimSun" w:hAnsi="SimSun" w:eastAsia="SimSun" w:cs="SimSun"/>
          <w:sz w:val="18"/>
          <w:szCs w:val="18"/>
        </w:rPr>
      </w:pPr>
      <w:r>
        <w:rPr>
          <w:rFonts w:ascii="SimSun" w:hAnsi="SimSun" w:eastAsia="SimSun" w:cs="SimSun"/>
          <w:sz w:val="18"/>
          <w:szCs w:val="18"/>
          <w:spacing w:val="-2"/>
        </w:rPr>
        <w:t>ST段压低</w:t>
      </w:r>
    </w:p>
    <w:p>
      <w:pPr>
        <w:ind w:left="380"/>
        <w:spacing w:line="184" w:lineRule="auto"/>
        <w:rPr>
          <w:rFonts w:ascii="SimSun" w:hAnsi="SimSun" w:eastAsia="SimSun" w:cs="SimSun"/>
          <w:sz w:val="18"/>
          <w:szCs w:val="18"/>
        </w:rPr>
      </w:pPr>
      <w:r>
        <w:rPr>
          <w:rFonts w:ascii="SimSun" w:hAnsi="SimSun" w:eastAsia="SimSun" w:cs="SimSun"/>
          <w:sz w:val="18"/>
          <w:szCs w:val="18"/>
          <w:spacing w:val="-3"/>
        </w:rPr>
        <w:t>Tu融合</w:t>
      </w:r>
    </w:p>
    <w:p>
      <w:pPr>
        <w:spacing w:line="14" w:lineRule="auto"/>
        <w:rPr>
          <w:rFonts w:ascii="Arial"/>
          <w:sz w:val="2"/>
        </w:rPr>
      </w:pPr>
      <w:r>
        <w:rPr>
          <w:rFonts w:ascii="Arial" w:hAnsi="Arial" w:eastAsia="Arial" w:cs="Arial"/>
          <w:sz w:val="2"/>
          <w:szCs w:val="2"/>
        </w:rPr>
        <w:br w:type="column"/>
      </w:r>
    </w:p>
    <w:p>
      <w:pPr>
        <w:spacing w:before="28" w:line="1296" w:lineRule="exact"/>
        <w:textAlignment w:val="center"/>
        <w:rPr/>
      </w:pPr>
      <w:r>
        <w:drawing>
          <wp:inline distT="0" distB="0" distL="0" distR="0">
            <wp:extent cx="800103" cy="822567"/>
            <wp:effectExtent l="0" t="0" r="0" b="0"/>
            <wp:docPr id="125" name="IM 125"/>
            <wp:cNvGraphicFramePr/>
            <a:graphic>
              <a:graphicData uri="http://schemas.openxmlformats.org/drawingml/2006/picture">
                <pic:pic>
                  <pic:nvPicPr>
                    <pic:cNvPr id="125" name="IM 125"/>
                    <pic:cNvPicPr/>
                  </pic:nvPicPr>
                  <pic:blipFill>
                    <a:blip r:embed="rId132"/>
                    <a:stretch>
                      <a:fillRect/>
                    </a:stretch>
                  </pic:blipFill>
                  <pic:spPr>
                    <a:xfrm rot="0">
                      <a:off x="0" y="0"/>
                      <a:ext cx="800103" cy="822567"/>
                    </a:xfrm>
                    <a:prstGeom prst="rect">
                      <a:avLst/>
                    </a:prstGeom>
                  </pic:spPr>
                </pic:pic>
              </a:graphicData>
            </a:graphic>
          </wp:inline>
        </w:drawing>
      </w:r>
    </w:p>
    <w:p>
      <w:pPr>
        <w:ind w:left="370"/>
        <w:spacing w:line="197" w:lineRule="auto"/>
        <w:rPr>
          <w:rFonts w:ascii="SimSun" w:hAnsi="SimSun" w:eastAsia="SimSun" w:cs="SimSun"/>
          <w:sz w:val="17"/>
          <w:szCs w:val="17"/>
        </w:rPr>
      </w:pPr>
      <w:r>
        <w:rPr>
          <w:rFonts w:ascii="SimSun" w:hAnsi="SimSun" w:eastAsia="SimSun" w:cs="SimSun"/>
          <w:sz w:val="17"/>
          <w:szCs w:val="17"/>
        </w:rPr>
        <w:t>PR</w:t>
      </w:r>
      <w:r>
        <w:rPr>
          <w:rFonts w:ascii="SimSun" w:hAnsi="SimSun" w:eastAsia="SimSun" w:cs="SimSun"/>
          <w:sz w:val="17"/>
          <w:szCs w:val="17"/>
          <w:spacing w:val="-41"/>
        </w:rPr>
        <w:t xml:space="preserve"> </w:t>
      </w:r>
      <w:r>
        <w:rPr>
          <w:rFonts w:ascii="SimSun" w:hAnsi="SimSun" w:eastAsia="SimSun" w:cs="SimSun"/>
          <w:sz w:val="17"/>
          <w:szCs w:val="17"/>
          <w:spacing w:val="9"/>
        </w:rPr>
        <w:t>延长</w:t>
      </w:r>
    </w:p>
    <w:p>
      <w:pPr>
        <w:ind w:left="350"/>
        <w:spacing w:before="1" w:line="185" w:lineRule="auto"/>
        <w:rPr>
          <w:rFonts w:ascii="SimSun" w:hAnsi="SimSun" w:eastAsia="SimSun" w:cs="SimSun"/>
          <w:sz w:val="18"/>
          <w:szCs w:val="18"/>
        </w:rPr>
      </w:pPr>
      <w:r>
        <w:rPr>
          <w:rFonts w:ascii="SimSun" w:hAnsi="SimSun" w:eastAsia="SimSun" w:cs="SimSun"/>
          <w:sz w:val="18"/>
          <w:szCs w:val="18"/>
          <w:spacing w:val="-6"/>
        </w:rPr>
        <w:t>P波增高</w:t>
      </w:r>
    </w:p>
    <w:p>
      <w:pPr>
        <w:sectPr>
          <w:type w:val="continuous"/>
          <w:pgSz w:w="11230" w:h="15840"/>
          <w:pgMar w:top="400" w:right="620" w:bottom="0" w:left="1069" w:header="0" w:footer="0" w:gutter="0"/>
          <w:cols w:equalWidth="0" w:num="5">
            <w:col w:w="2001" w:space="100"/>
            <w:col w:w="1390" w:space="100"/>
            <w:col w:w="1410" w:space="100"/>
            <w:col w:w="1400" w:space="100"/>
            <w:col w:w="2941" w:space="0"/>
          </w:cols>
        </w:sectPr>
        <w:rPr/>
      </w:pPr>
    </w:p>
    <w:p>
      <w:pPr>
        <w:ind w:left="3490"/>
        <w:spacing w:before="169" w:line="220" w:lineRule="auto"/>
        <w:rPr>
          <w:rFonts w:ascii="SimSun" w:hAnsi="SimSun" w:eastAsia="SimSun" w:cs="SimSun"/>
          <w:sz w:val="18"/>
          <w:szCs w:val="18"/>
        </w:rPr>
      </w:pPr>
      <w:r>
        <w:rPr>
          <w:rFonts w:ascii="SimSun" w:hAnsi="SimSun" w:eastAsia="SimSun" w:cs="SimSun"/>
          <w:sz w:val="18"/>
          <w:szCs w:val="18"/>
          <w:color w:val="2688D3"/>
          <w:spacing w:val="3"/>
        </w:rPr>
        <w:t>图5-1-100</w:t>
      </w:r>
      <w:r>
        <w:rPr>
          <w:rFonts w:ascii="SimSun" w:hAnsi="SimSun" w:eastAsia="SimSun" w:cs="SimSun"/>
          <w:sz w:val="18"/>
          <w:szCs w:val="18"/>
          <w:color w:val="2688D3"/>
          <w:spacing w:val="40"/>
        </w:rPr>
        <w:t xml:space="preserve"> </w:t>
      </w:r>
      <w:r>
        <w:rPr>
          <w:rFonts w:ascii="SimSun" w:hAnsi="SimSun" w:eastAsia="SimSun" w:cs="SimSun"/>
          <w:sz w:val="18"/>
          <w:szCs w:val="18"/>
          <w:spacing w:val="3"/>
        </w:rPr>
        <w:t>低血钾</w:t>
      </w:r>
    </w:p>
    <w:p>
      <w:pPr>
        <w:ind w:left="2460"/>
        <w:spacing w:before="65" w:line="219" w:lineRule="auto"/>
        <w:rPr>
          <w:rFonts w:ascii="SimSun" w:hAnsi="SimSun" w:eastAsia="SimSun" w:cs="SimSun"/>
          <w:sz w:val="18"/>
          <w:szCs w:val="18"/>
        </w:rPr>
      </w:pPr>
      <w:r>
        <w:rPr>
          <w:rFonts w:ascii="SimSun" w:hAnsi="SimSun" w:eastAsia="SimSun" w:cs="SimSun"/>
          <w:sz w:val="18"/>
          <w:szCs w:val="18"/>
          <w:spacing w:val="-1"/>
        </w:rPr>
        <w:t>随血钾水平逐渐降低引起的心电图改变示意图</w:t>
      </w:r>
    </w:p>
    <w:p>
      <w:pPr>
        <w:spacing w:line="277" w:lineRule="auto"/>
        <w:rPr>
          <w:rFonts w:ascii="Arial"/>
          <w:sz w:val="21"/>
        </w:rPr>
      </w:pPr>
      <w:r/>
    </w:p>
    <w:p>
      <w:pPr>
        <w:spacing w:line="278" w:lineRule="auto"/>
        <w:rPr>
          <w:rFonts w:ascii="Arial"/>
          <w:sz w:val="21"/>
        </w:rPr>
      </w:pPr>
      <w:r/>
    </w:p>
    <w:p>
      <w:pPr>
        <w:ind w:firstLine="990"/>
        <w:spacing w:before="1" w:line="3360" w:lineRule="exact"/>
        <w:textAlignment w:val="center"/>
        <w:rPr/>
      </w:pPr>
      <w:r>
        <w:drawing>
          <wp:inline distT="0" distB="0" distL="0" distR="0">
            <wp:extent cx="4127451" cy="2133587"/>
            <wp:effectExtent l="0" t="0" r="0" b="0"/>
            <wp:docPr id="126" name="IM 126"/>
            <wp:cNvGraphicFramePr/>
            <a:graphic>
              <a:graphicData uri="http://schemas.openxmlformats.org/drawingml/2006/picture">
                <pic:pic>
                  <pic:nvPicPr>
                    <pic:cNvPr id="126" name="IM 126"/>
                    <pic:cNvPicPr/>
                  </pic:nvPicPr>
                  <pic:blipFill>
                    <a:blip r:embed="rId133"/>
                    <a:stretch>
                      <a:fillRect/>
                    </a:stretch>
                  </pic:blipFill>
                  <pic:spPr>
                    <a:xfrm rot="0">
                      <a:off x="0" y="0"/>
                      <a:ext cx="4127451" cy="2133587"/>
                    </a:xfrm>
                    <a:prstGeom prst="rect">
                      <a:avLst/>
                    </a:prstGeom>
                  </pic:spPr>
                </pic:pic>
              </a:graphicData>
            </a:graphic>
          </wp:inline>
        </w:drawing>
      </w:r>
    </w:p>
    <w:p>
      <w:pPr>
        <w:ind w:left="3490"/>
        <w:spacing w:before="187" w:line="222" w:lineRule="auto"/>
        <w:rPr>
          <w:rFonts w:ascii="SimHei" w:hAnsi="SimHei" w:eastAsia="SimHei" w:cs="SimHei"/>
          <w:sz w:val="18"/>
          <w:szCs w:val="18"/>
        </w:rPr>
      </w:pPr>
      <w:r>
        <w:rPr>
          <w:rFonts w:ascii="SimHei" w:hAnsi="SimHei" w:eastAsia="SimHei" w:cs="SimHei"/>
          <w:sz w:val="18"/>
          <w:szCs w:val="18"/>
          <w:color w:val="2274B3"/>
          <w:spacing w:val="3"/>
        </w:rPr>
        <w:t>图5-1-101</w:t>
      </w:r>
      <w:r>
        <w:rPr>
          <w:rFonts w:ascii="SimHei" w:hAnsi="SimHei" w:eastAsia="SimHei" w:cs="SimHei"/>
          <w:sz w:val="18"/>
          <w:szCs w:val="18"/>
          <w:color w:val="2274B3"/>
          <w:spacing w:val="23"/>
        </w:rPr>
        <w:t xml:space="preserve"> </w:t>
      </w:r>
      <w:r>
        <w:rPr>
          <w:rFonts w:ascii="SimHei" w:hAnsi="SimHei" w:eastAsia="SimHei" w:cs="SimHei"/>
          <w:sz w:val="18"/>
          <w:szCs w:val="18"/>
          <w:spacing w:val="3"/>
        </w:rPr>
        <w:t>低血钾</w:t>
      </w:r>
    </w:p>
    <w:p>
      <w:pPr>
        <w:ind w:left="2030"/>
        <w:spacing w:before="21" w:line="216" w:lineRule="auto"/>
        <w:rPr>
          <w:rFonts w:ascii="SimSun" w:hAnsi="SimSun" w:eastAsia="SimSun" w:cs="SimSun"/>
          <w:sz w:val="18"/>
          <w:szCs w:val="18"/>
        </w:rPr>
      </w:pPr>
      <w:r>
        <w:rPr>
          <w:rFonts w:ascii="SimSun" w:hAnsi="SimSun" w:eastAsia="SimSun" w:cs="SimSun"/>
          <w:sz w:val="18"/>
          <w:szCs w:val="18"/>
        </w:rPr>
        <w:t>病人血钾水平2.1mmol/L,箭头示</w:t>
      </w:r>
      <w:r>
        <w:rPr>
          <w:rFonts w:ascii="SimSun" w:hAnsi="SimSun" w:eastAsia="SimSun" w:cs="SimSun"/>
          <w:sz w:val="18"/>
          <w:szCs w:val="18"/>
          <w:spacing w:val="-48"/>
        </w:rPr>
        <w:t xml:space="preserve"> </w:t>
      </w:r>
      <w:r>
        <w:rPr>
          <w:rFonts w:ascii="SimSun" w:hAnsi="SimSun" w:eastAsia="SimSun" w:cs="SimSun"/>
          <w:sz w:val="18"/>
          <w:szCs w:val="18"/>
        </w:rPr>
        <w:t>u</w:t>
      </w:r>
      <w:r>
        <w:rPr>
          <w:rFonts w:ascii="SimSun" w:hAnsi="SimSun" w:eastAsia="SimSun" w:cs="SimSun"/>
          <w:sz w:val="18"/>
          <w:szCs w:val="18"/>
          <w:spacing w:val="-36"/>
        </w:rPr>
        <w:t xml:space="preserve"> </w:t>
      </w:r>
      <w:r>
        <w:rPr>
          <w:rFonts w:ascii="SimSun" w:hAnsi="SimSun" w:eastAsia="SimSun" w:cs="SimSun"/>
          <w:sz w:val="18"/>
          <w:szCs w:val="18"/>
        </w:rPr>
        <w:t>波</w:t>
      </w:r>
      <w:r>
        <w:rPr>
          <w:rFonts w:ascii="SimSun" w:hAnsi="SimSun" w:eastAsia="SimSun" w:cs="SimSun"/>
          <w:sz w:val="18"/>
          <w:szCs w:val="18"/>
          <w:spacing w:val="-42"/>
        </w:rPr>
        <w:t xml:space="preserve"> </w:t>
      </w:r>
      <w:r>
        <w:rPr>
          <w:rFonts w:ascii="SimSun" w:hAnsi="SimSun" w:eastAsia="SimSun" w:cs="SimSun"/>
          <w:sz w:val="18"/>
          <w:szCs w:val="18"/>
        </w:rPr>
        <w:t>，QT-u</w:t>
      </w:r>
      <w:r>
        <w:rPr>
          <w:rFonts w:ascii="SimSun" w:hAnsi="SimSun" w:eastAsia="SimSun" w:cs="SimSun"/>
          <w:sz w:val="18"/>
          <w:szCs w:val="18"/>
          <w:spacing w:val="-34"/>
        </w:rPr>
        <w:t xml:space="preserve"> </w:t>
      </w:r>
      <w:r>
        <w:rPr>
          <w:rFonts w:ascii="SimSun" w:hAnsi="SimSun" w:eastAsia="SimSun" w:cs="SimSun"/>
          <w:sz w:val="18"/>
          <w:szCs w:val="18"/>
        </w:rPr>
        <w:t>间期0.70秒</w:t>
      </w:r>
    </w:p>
    <w:p>
      <w:pPr>
        <w:spacing w:line="329" w:lineRule="auto"/>
        <w:rPr>
          <w:rFonts w:ascii="Arial"/>
          <w:sz w:val="21"/>
        </w:rPr>
      </w:pPr>
      <w:r/>
    </w:p>
    <w:p>
      <w:pPr>
        <w:ind w:right="1102" w:firstLine="390"/>
        <w:spacing w:before="59" w:line="309" w:lineRule="auto"/>
        <w:jc w:val="both"/>
        <w:rPr>
          <w:rFonts w:ascii="SimSun" w:hAnsi="SimSun" w:eastAsia="SimSun" w:cs="SimSun"/>
          <w:sz w:val="18"/>
          <w:szCs w:val="18"/>
        </w:rPr>
      </w:pPr>
      <w:r>
        <w:rPr>
          <w:rFonts w:ascii="SimSun" w:hAnsi="SimSun" w:eastAsia="SimSun" w:cs="SimSun"/>
          <w:sz w:val="18"/>
          <w:szCs w:val="18"/>
          <w:spacing w:val="17"/>
        </w:rPr>
        <w:t>3.</w:t>
      </w:r>
      <w:r>
        <w:rPr>
          <w:rFonts w:ascii="SimSun" w:hAnsi="SimSun" w:eastAsia="SimSun" w:cs="SimSun"/>
          <w:sz w:val="18"/>
          <w:szCs w:val="18"/>
          <w:spacing w:val="20"/>
        </w:rPr>
        <w:t xml:space="preserve"> </w:t>
      </w:r>
      <w:r>
        <w:rPr>
          <w:rFonts w:ascii="SimSun" w:hAnsi="SimSun" w:eastAsia="SimSun" w:cs="SimSun"/>
          <w:sz w:val="18"/>
          <w:szCs w:val="18"/>
          <w:spacing w:val="17"/>
        </w:rPr>
        <w:t>高血钙和低血钙</w:t>
      </w:r>
      <w:r>
        <w:rPr>
          <w:rFonts w:ascii="SimSun" w:hAnsi="SimSun" w:eastAsia="SimSun" w:cs="SimSun"/>
          <w:sz w:val="18"/>
          <w:szCs w:val="18"/>
        </w:rPr>
        <w:t xml:space="preserve">  </w:t>
      </w:r>
      <w:r>
        <w:rPr>
          <w:rFonts w:ascii="SimSun" w:hAnsi="SimSun" w:eastAsia="SimSun" w:cs="SimSun"/>
          <w:sz w:val="18"/>
          <w:szCs w:val="18"/>
          <w:spacing w:val="17"/>
        </w:rPr>
        <w:t>高血钙的主要改变为</w:t>
      </w:r>
      <w:r>
        <w:rPr>
          <w:rFonts w:ascii="SimSun" w:hAnsi="SimSun" w:eastAsia="SimSun" w:cs="SimSun"/>
          <w:sz w:val="18"/>
          <w:szCs w:val="18"/>
          <w:spacing w:val="-49"/>
        </w:rPr>
        <w:t xml:space="preserve"> </w:t>
      </w:r>
      <w:r>
        <w:rPr>
          <w:rFonts w:ascii="SimSun" w:hAnsi="SimSun" w:eastAsia="SimSun" w:cs="SimSun"/>
          <w:sz w:val="18"/>
          <w:szCs w:val="18"/>
        </w:rPr>
        <w:t>ST</w:t>
      </w:r>
      <w:r>
        <w:rPr>
          <w:rFonts w:ascii="SimSun" w:hAnsi="SimSun" w:eastAsia="SimSun" w:cs="SimSun"/>
          <w:sz w:val="18"/>
          <w:szCs w:val="18"/>
          <w:spacing w:val="-2"/>
        </w:rPr>
        <w:t xml:space="preserve"> </w:t>
      </w:r>
      <w:r>
        <w:rPr>
          <w:rFonts w:ascii="SimSun" w:hAnsi="SimSun" w:eastAsia="SimSun" w:cs="SimSun"/>
          <w:sz w:val="18"/>
          <w:szCs w:val="18"/>
          <w:spacing w:val="17"/>
        </w:rPr>
        <w:t>段缩短或消失，</w:t>
      </w:r>
      <w:r>
        <w:rPr>
          <w:rFonts w:ascii="SimSun" w:hAnsi="SimSun" w:eastAsia="SimSun" w:cs="SimSun"/>
          <w:sz w:val="18"/>
          <w:szCs w:val="18"/>
        </w:rPr>
        <w:t>QT</w:t>
      </w:r>
      <w:r>
        <w:rPr>
          <w:rFonts w:ascii="SimSun" w:hAnsi="SimSun" w:eastAsia="SimSun" w:cs="SimSun"/>
          <w:sz w:val="18"/>
          <w:szCs w:val="18"/>
          <w:spacing w:val="16"/>
        </w:rPr>
        <w:t xml:space="preserve"> </w:t>
      </w:r>
      <w:r>
        <w:rPr>
          <w:rFonts w:ascii="SimSun" w:hAnsi="SimSun" w:eastAsia="SimSun" w:cs="SimSun"/>
          <w:sz w:val="18"/>
          <w:szCs w:val="18"/>
          <w:spacing w:val="17"/>
        </w:rPr>
        <w:t>间期缩短(图5-</w:t>
      </w:r>
      <w:r>
        <w:rPr>
          <w:rFonts w:ascii="SimSun" w:hAnsi="SimSun" w:eastAsia="SimSun" w:cs="SimSun"/>
          <w:sz w:val="18"/>
          <w:szCs w:val="18"/>
          <w:spacing w:val="-50"/>
        </w:rPr>
        <w:t xml:space="preserve"> </w:t>
      </w:r>
      <w:r>
        <w:rPr>
          <w:rFonts w:ascii="SimSun" w:hAnsi="SimSun" w:eastAsia="SimSun" w:cs="SimSun"/>
          <w:sz w:val="18"/>
          <w:szCs w:val="18"/>
          <w:spacing w:val="17"/>
        </w:rPr>
        <w:t>1-</w:t>
      </w:r>
      <w:r>
        <w:rPr>
          <w:rFonts w:ascii="SimSun" w:hAnsi="SimSun" w:eastAsia="SimSun" w:cs="SimSun"/>
          <w:sz w:val="18"/>
          <w:szCs w:val="18"/>
          <w:spacing w:val="-50"/>
        </w:rPr>
        <w:t xml:space="preserve"> </w:t>
      </w:r>
      <w:r>
        <w:rPr>
          <w:rFonts w:ascii="SimSun" w:hAnsi="SimSun" w:eastAsia="SimSun" w:cs="SimSun"/>
          <w:sz w:val="18"/>
          <w:szCs w:val="18"/>
          <w:spacing w:val="16"/>
        </w:rPr>
        <w:t>102)。严</w:t>
      </w:r>
      <w:r>
        <w:rPr>
          <w:rFonts w:ascii="SimSun" w:hAnsi="SimSun" w:eastAsia="SimSun" w:cs="SimSun"/>
          <w:sz w:val="18"/>
          <w:szCs w:val="18"/>
        </w:rPr>
        <w:t xml:space="preserve"> </w:t>
      </w:r>
      <w:r>
        <w:rPr>
          <w:rFonts w:ascii="SimSun" w:hAnsi="SimSun" w:eastAsia="SimSun" w:cs="SimSun"/>
          <w:sz w:val="18"/>
          <w:szCs w:val="18"/>
          <w:spacing w:val="18"/>
        </w:rPr>
        <w:t>重高血钙(例如快速静注钙剂时),可发生窦性停搏、窦房阻滞、室性期前收缩、阵发</w:t>
      </w:r>
      <w:r>
        <w:rPr>
          <w:rFonts w:ascii="SimSun" w:hAnsi="SimSun" w:eastAsia="SimSun" w:cs="SimSun"/>
          <w:sz w:val="18"/>
          <w:szCs w:val="18"/>
          <w:spacing w:val="17"/>
        </w:rPr>
        <w:t>性室性心动过</w:t>
      </w:r>
      <w:r>
        <w:rPr>
          <w:rFonts w:ascii="SimSun" w:hAnsi="SimSun" w:eastAsia="SimSun" w:cs="SimSun"/>
          <w:sz w:val="18"/>
          <w:szCs w:val="18"/>
        </w:rPr>
        <w:t xml:space="preserve"> </w:t>
      </w:r>
      <w:r>
        <w:rPr>
          <w:rFonts w:ascii="SimSun" w:hAnsi="SimSun" w:eastAsia="SimSun" w:cs="SimSun"/>
          <w:sz w:val="18"/>
          <w:szCs w:val="18"/>
          <w:spacing w:val="9"/>
        </w:rPr>
        <w:t>速等。低血钙的主要改变为</w:t>
      </w:r>
      <w:r>
        <w:rPr>
          <w:rFonts w:ascii="SimSun" w:hAnsi="SimSun" w:eastAsia="SimSun" w:cs="SimSun"/>
          <w:sz w:val="18"/>
          <w:szCs w:val="18"/>
        </w:rPr>
        <w:t>ST</w:t>
      </w:r>
      <w:r>
        <w:rPr>
          <w:rFonts w:ascii="SimSun" w:hAnsi="SimSun" w:eastAsia="SimSun" w:cs="SimSun"/>
          <w:sz w:val="18"/>
          <w:szCs w:val="18"/>
          <w:spacing w:val="-3"/>
        </w:rPr>
        <w:t xml:space="preserve"> </w:t>
      </w:r>
      <w:r>
        <w:rPr>
          <w:rFonts w:ascii="SimSun" w:hAnsi="SimSun" w:eastAsia="SimSun" w:cs="SimSun"/>
          <w:sz w:val="18"/>
          <w:szCs w:val="18"/>
          <w:spacing w:val="9"/>
        </w:rPr>
        <w:t>段明显延长、</w:t>
      </w:r>
      <w:r>
        <w:rPr>
          <w:rFonts w:ascii="SimSun" w:hAnsi="SimSun" w:eastAsia="SimSun" w:cs="SimSun"/>
          <w:sz w:val="18"/>
          <w:szCs w:val="18"/>
        </w:rPr>
        <w:t>QT</w:t>
      </w:r>
      <w:r>
        <w:rPr>
          <w:rFonts w:ascii="SimSun" w:hAnsi="SimSun" w:eastAsia="SimSun" w:cs="SimSun"/>
          <w:sz w:val="18"/>
          <w:szCs w:val="18"/>
          <w:spacing w:val="25"/>
        </w:rPr>
        <w:t xml:space="preserve"> </w:t>
      </w:r>
      <w:r>
        <w:rPr>
          <w:rFonts w:ascii="SimSun" w:hAnsi="SimSun" w:eastAsia="SimSun" w:cs="SimSun"/>
          <w:sz w:val="18"/>
          <w:szCs w:val="18"/>
          <w:spacing w:val="9"/>
        </w:rPr>
        <w:t>间期延长、</w:t>
      </w:r>
      <w:r>
        <w:rPr>
          <w:rFonts w:ascii="SimSun" w:hAnsi="SimSun" w:eastAsia="SimSun" w:cs="SimSun"/>
          <w:sz w:val="18"/>
          <w:szCs w:val="18"/>
          <w:spacing w:val="8"/>
        </w:rPr>
        <w:t>直立T</w:t>
      </w:r>
      <w:r>
        <w:rPr>
          <w:rFonts w:ascii="SimSun" w:hAnsi="SimSun" w:eastAsia="SimSun" w:cs="SimSun"/>
          <w:sz w:val="18"/>
          <w:szCs w:val="18"/>
          <w:spacing w:val="-5"/>
        </w:rPr>
        <w:t xml:space="preserve"> </w:t>
      </w:r>
      <w:r>
        <w:rPr>
          <w:rFonts w:ascii="SimSun" w:hAnsi="SimSun" w:eastAsia="SimSun" w:cs="SimSun"/>
          <w:sz w:val="18"/>
          <w:szCs w:val="18"/>
          <w:spacing w:val="8"/>
        </w:rPr>
        <w:t>波变窄、低平或倒置，</w:t>
      </w:r>
      <w:r>
        <w:rPr>
          <w:rFonts w:ascii="SimSun" w:hAnsi="SimSun" w:eastAsia="SimSun" w:cs="SimSun"/>
          <w:sz w:val="18"/>
          <w:szCs w:val="18"/>
          <w:spacing w:val="58"/>
        </w:rPr>
        <w:t xml:space="preserve"> </w:t>
      </w:r>
      <w:r>
        <w:rPr>
          <w:rFonts w:ascii="SimSun" w:hAnsi="SimSun" w:eastAsia="SimSun" w:cs="SimSun"/>
          <w:sz w:val="18"/>
          <w:szCs w:val="18"/>
          <w:spacing w:val="8"/>
        </w:rPr>
        <w:t>一般很少发</w:t>
      </w:r>
      <w:r>
        <w:rPr>
          <w:rFonts w:ascii="SimSun" w:hAnsi="SimSun" w:eastAsia="SimSun" w:cs="SimSun"/>
          <w:sz w:val="18"/>
          <w:szCs w:val="18"/>
        </w:rPr>
        <w:t xml:space="preserve"> </w:t>
      </w:r>
      <w:r>
        <w:rPr>
          <w:rFonts w:ascii="SimSun" w:hAnsi="SimSun" w:eastAsia="SimSun" w:cs="SimSun"/>
          <w:sz w:val="18"/>
          <w:szCs w:val="18"/>
          <w:spacing w:val="12"/>
        </w:rPr>
        <w:t>生心律失常(图5-1-103)。</w:t>
      </w:r>
    </w:p>
    <w:p>
      <w:pPr>
        <w:ind w:firstLine="8729"/>
        <w:spacing w:before="39" w:line="690" w:lineRule="exact"/>
        <w:textAlignment w:val="center"/>
        <w:rPr/>
      </w:pPr>
      <w:r>
        <w:drawing>
          <wp:inline distT="0" distB="0" distL="0" distR="0">
            <wp:extent cx="514362" cy="438143"/>
            <wp:effectExtent l="0" t="0" r="0" b="0"/>
            <wp:docPr id="127" name="IM 127"/>
            <wp:cNvGraphicFramePr/>
            <a:graphic>
              <a:graphicData uri="http://schemas.openxmlformats.org/drawingml/2006/picture">
                <pic:pic>
                  <pic:nvPicPr>
                    <pic:cNvPr id="127" name="IM 127"/>
                    <pic:cNvPicPr/>
                  </pic:nvPicPr>
                  <pic:blipFill>
                    <a:blip r:embed="rId134"/>
                    <a:stretch>
                      <a:fillRect/>
                    </a:stretch>
                  </pic:blipFill>
                  <pic:spPr>
                    <a:xfrm rot="0">
                      <a:off x="0" y="0"/>
                      <a:ext cx="514362" cy="438143"/>
                    </a:xfrm>
                    <a:prstGeom prst="rect">
                      <a:avLst/>
                    </a:prstGeom>
                  </pic:spPr>
                </pic:pic>
              </a:graphicData>
            </a:graphic>
          </wp:inline>
        </w:drawing>
      </w:r>
    </w:p>
    <w:p>
      <w:pPr>
        <w:sectPr>
          <w:type w:val="continuous"/>
          <w:pgSz w:w="11230" w:h="15840"/>
          <w:pgMar w:top="400" w:right="620" w:bottom="0" w:left="1069" w:header="0" w:footer="0" w:gutter="0"/>
          <w:cols w:equalWidth="0" w:num="1">
            <w:col w:w="9540" w:space="0"/>
          </w:cols>
        </w:sectPr>
        <w:rPr/>
      </w:pPr>
    </w:p>
    <w:p>
      <w:pPr>
        <w:rPr/>
      </w:pPr>
      <w:r>
        <w:pict>
          <v:rect id="_x0000_s145" style="position:absolute;margin-left:225.998pt;margin-top:110.999pt;mso-position-vertical-relative:page;mso-position-horizontal-relative:page;width:0.5pt;height:187.5pt;z-index:252945408;" o:allowincell="f" fillcolor="#000000" filled="true" stroked="false"/>
        </w:pict>
      </w:r>
      <w:r>
        <w:drawing>
          <wp:anchor distT="0" distB="0" distL="0" distR="0" simplePos="0" relativeHeight="252944384" behindDoc="0" locked="0" layoutInCell="0" allowOverlap="1">
            <wp:simplePos x="0" y="0"/>
            <wp:positionH relativeFrom="page">
              <wp:posOffset>3073411</wp:posOffset>
            </wp:positionH>
            <wp:positionV relativeFrom="page">
              <wp:posOffset>3124232</wp:posOffset>
            </wp:positionV>
            <wp:extent cx="673100" cy="6350"/>
            <wp:effectExtent l="0" t="0" r="0" b="0"/>
            <wp:wrapNone/>
            <wp:docPr id="128" name="IM 128"/>
            <wp:cNvGraphicFramePr/>
            <a:graphic>
              <a:graphicData uri="http://schemas.openxmlformats.org/drawingml/2006/picture">
                <pic:pic>
                  <pic:nvPicPr>
                    <pic:cNvPr id="128" name="IM 128"/>
                    <pic:cNvPicPr/>
                  </pic:nvPicPr>
                  <pic:blipFill>
                    <a:blip r:embed="rId135"/>
                    <a:stretch>
                      <a:fillRect/>
                    </a:stretch>
                  </pic:blipFill>
                  <pic:spPr>
                    <a:xfrm rot="0">
                      <a:off x="0" y="0"/>
                      <a:ext cx="673100" cy="6350"/>
                    </a:xfrm>
                    <a:prstGeom prst="rect">
                      <a:avLst/>
                    </a:prstGeom>
                  </pic:spPr>
                </pic:pic>
              </a:graphicData>
            </a:graphic>
          </wp:anchor>
        </w:drawing>
      </w:r>
      <w:r>
        <w:drawing>
          <wp:anchor distT="0" distB="0" distL="0" distR="0" simplePos="0" relativeHeight="252942336" behindDoc="0" locked="0" layoutInCell="0" allowOverlap="1">
            <wp:simplePos x="0" y="0"/>
            <wp:positionH relativeFrom="page">
              <wp:posOffset>425438</wp:posOffset>
            </wp:positionH>
            <wp:positionV relativeFrom="page">
              <wp:posOffset>9201122</wp:posOffset>
            </wp:positionV>
            <wp:extent cx="374665" cy="419133"/>
            <wp:effectExtent l="0" t="0" r="0" b="0"/>
            <wp:wrapNone/>
            <wp:docPr id="129" name="IM 129"/>
            <wp:cNvGraphicFramePr/>
            <a:graphic>
              <a:graphicData uri="http://schemas.openxmlformats.org/drawingml/2006/picture">
                <pic:pic>
                  <pic:nvPicPr>
                    <pic:cNvPr id="129" name="IM 129"/>
                    <pic:cNvPicPr/>
                  </pic:nvPicPr>
                  <pic:blipFill>
                    <a:blip r:embed="rId136"/>
                    <a:stretch>
                      <a:fillRect/>
                    </a:stretch>
                  </pic:blipFill>
                  <pic:spPr>
                    <a:xfrm rot="0">
                      <a:off x="0" y="0"/>
                      <a:ext cx="374665" cy="419133"/>
                    </a:xfrm>
                    <a:prstGeom prst="rect">
                      <a:avLst/>
                    </a:prstGeom>
                  </pic:spPr>
                </pic:pic>
              </a:graphicData>
            </a:graphic>
          </wp:anchor>
        </w:drawing>
      </w:r>
      <w:r/>
    </w:p>
    <w:p>
      <w:pPr>
        <w:spacing w:line="65" w:lineRule="exact"/>
        <w:rPr/>
      </w:pPr>
      <w:r/>
    </w:p>
    <w:p>
      <w:pPr>
        <w:sectPr>
          <w:pgSz w:w="11230" w:h="15840"/>
          <w:pgMar w:top="400" w:right="1085" w:bottom="0" w:left="669" w:header="0" w:footer="0" w:gutter="0"/>
          <w:cols w:equalWidth="0" w:num="1">
            <w:col w:w="9475" w:space="0"/>
          </w:cols>
        </w:sectPr>
        <w:rPr/>
      </w:pPr>
    </w:p>
    <w:p>
      <w:pPr>
        <w:ind w:left="32"/>
        <w:spacing w:line="221" w:lineRule="auto"/>
        <w:rPr>
          <w:rFonts w:ascii="SimHei" w:hAnsi="SimHei" w:eastAsia="SimHei" w:cs="SimHei"/>
          <w:sz w:val="20"/>
          <w:szCs w:val="20"/>
        </w:rPr>
      </w:pPr>
      <w:r>
        <w:rPr>
          <w:rFonts w:ascii="SimSun" w:hAnsi="SimSun" w:eastAsia="SimSun" w:cs="SimSun"/>
          <w:sz w:val="20"/>
          <w:szCs w:val="20"/>
          <w:b/>
          <w:bCs/>
          <w:color w:val="003C72"/>
          <w:spacing w:val="-8"/>
        </w:rPr>
        <w:t>528</w:t>
      </w:r>
      <w:r>
        <w:rPr>
          <w:rFonts w:ascii="SimSun" w:hAnsi="SimSun" w:eastAsia="SimSun" w:cs="SimSun"/>
          <w:sz w:val="20"/>
          <w:szCs w:val="20"/>
          <w:color w:val="003C72"/>
          <w:spacing w:val="5"/>
        </w:rPr>
        <w:t xml:space="preserve">       </w:t>
      </w:r>
      <w:r>
        <w:rPr>
          <w:rFonts w:ascii="SimHei" w:hAnsi="SimHei" w:eastAsia="SimHei" w:cs="SimHei"/>
          <w:sz w:val="20"/>
          <w:szCs w:val="20"/>
          <w:color w:val="3084CF"/>
          <w:spacing w:val="-8"/>
        </w:rPr>
        <w:t>第五篇</w:t>
      </w:r>
      <w:r>
        <w:rPr>
          <w:rFonts w:ascii="SimHei" w:hAnsi="SimHei" w:eastAsia="SimHei" w:cs="SimHei"/>
          <w:sz w:val="20"/>
          <w:szCs w:val="20"/>
          <w:color w:val="3084CF"/>
          <w:spacing w:val="53"/>
        </w:rPr>
        <w:t xml:space="preserve"> </w:t>
      </w:r>
      <w:r>
        <w:rPr>
          <w:rFonts w:ascii="SimHei" w:hAnsi="SimHei" w:eastAsia="SimHei" w:cs="SimHei"/>
          <w:sz w:val="20"/>
          <w:szCs w:val="20"/>
          <w:color w:val="3084CF"/>
          <w:spacing w:val="-8"/>
        </w:rPr>
        <w:t>辅</w:t>
      </w:r>
      <w:r>
        <w:rPr>
          <w:rFonts w:ascii="SimHei" w:hAnsi="SimHei" w:eastAsia="SimHei" w:cs="SimHei"/>
          <w:sz w:val="20"/>
          <w:szCs w:val="20"/>
          <w:color w:val="3084CF"/>
          <w:spacing w:val="-17"/>
        </w:rPr>
        <w:t xml:space="preserve"> </w:t>
      </w:r>
      <w:r>
        <w:rPr>
          <w:rFonts w:ascii="SimHei" w:hAnsi="SimHei" w:eastAsia="SimHei" w:cs="SimHei"/>
          <w:sz w:val="20"/>
          <w:szCs w:val="20"/>
          <w:color w:val="3084CF"/>
          <w:spacing w:val="-8"/>
        </w:rPr>
        <w:t>助</w:t>
      </w:r>
      <w:r>
        <w:rPr>
          <w:rFonts w:ascii="SimHei" w:hAnsi="SimHei" w:eastAsia="SimHei" w:cs="SimHei"/>
          <w:sz w:val="20"/>
          <w:szCs w:val="20"/>
          <w:color w:val="3084CF"/>
          <w:spacing w:val="-19"/>
        </w:rPr>
        <w:t xml:space="preserve"> </w:t>
      </w:r>
      <w:r>
        <w:rPr>
          <w:rFonts w:ascii="SimHei" w:hAnsi="SimHei" w:eastAsia="SimHei" w:cs="SimHei"/>
          <w:sz w:val="20"/>
          <w:szCs w:val="20"/>
          <w:color w:val="3084CF"/>
          <w:spacing w:val="-8"/>
        </w:rPr>
        <w:t>检</w:t>
      </w:r>
      <w:r>
        <w:rPr>
          <w:rFonts w:ascii="SimHei" w:hAnsi="SimHei" w:eastAsia="SimHei" w:cs="SimHei"/>
          <w:sz w:val="20"/>
          <w:szCs w:val="20"/>
          <w:color w:val="3084CF"/>
          <w:spacing w:val="-15"/>
        </w:rPr>
        <w:t xml:space="preserve"> </w:t>
      </w:r>
      <w:r>
        <w:rPr>
          <w:rFonts w:ascii="SimHei" w:hAnsi="SimHei" w:eastAsia="SimHei" w:cs="SimHei"/>
          <w:sz w:val="20"/>
          <w:szCs w:val="20"/>
          <w:color w:val="3084CF"/>
          <w:spacing w:val="-8"/>
        </w:rPr>
        <w:t>查</w:t>
      </w:r>
    </w:p>
    <w:p>
      <w:pPr>
        <w:spacing w:line="289" w:lineRule="auto"/>
        <w:rPr>
          <w:rFonts w:ascii="Arial"/>
          <w:sz w:val="21"/>
        </w:rPr>
      </w:pPr>
      <w:r/>
    </w:p>
    <w:p>
      <w:pPr>
        <w:spacing w:line="289" w:lineRule="auto"/>
        <w:rPr>
          <w:rFonts w:ascii="Arial"/>
          <w:sz w:val="21"/>
        </w:rPr>
      </w:pPr>
      <w:r/>
    </w:p>
    <w:p>
      <w:pPr>
        <w:ind w:firstLine="2969"/>
        <w:spacing w:line="180" w:lineRule="exact"/>
        <w:textAlignment w:val="center"/>
        <w:rPr/>
      </w:pPr>
      <w:r>
        <w:drawing>
          <wp:inline distT="0" distB="0" distL="0" distR="0">
            <wp:extent cx="685793" cy="114263"/>
            <wp:effectExtent l="0" t="0" r="0" b="0"/>
            <wp:docPr id="130" name="IM 130"/>
            <wp:cNvGraphicFramePr/>
            <a:graphic>
              <a:graphicData uri="http://schemas.openxmlformats.org/drawingml/2006/picture">
                <pic:pic>
                  <pic:nvPicPr>
                    <pic:cNvPr id="130" name="IM 130"/>
                    <pic:cNvPicPr/>
                  </pic:nvPicPr>
                  <pic:blipFill>
                    <a:blip r:embed="rId137"/>
                    <a:stretch>
                      <a:fillRect/>
                    </a:stretch>
                  </pic:blipFill>
                  <pic:spPr>
                    <a:xfrm rot="0">
                      <a:off x="0" y="0"/>
                      <a:ext cx="685793" cy="114263"/>
                    </a:xfrm>
                    <a:prstGeom prst="rect">
                      <a:avLst/>
                    </a:prstGeom>
                  </pic:spPr>
                </pic:pic>
              </a:graphicData>
            </a:graphic>
          </wp:inline>
        </w:drawing>
      </w:r>
    </w:p>
    <w:p>
      <w:pPr>
        <w:ind w:left="4249"/>
        <w:spacing w:before="91" w:line="185" w:lineRule="auto"/>
        <w:rPr>
          <w:rFonts w:ascii="Times New Roman" w:hAnsi="Times New Roman" w:eastAsia="Times New Roman" w:cs="Times New Roman"/>
          <w:sz w:val="13"/>
          <w:szCs w:val="13"/>
        </w:rPr>
      </w:pPr>
      <w:r>
        <w:pict>
          <v:shape id="_x0000_s146" style="position:absolute;margin-left:153.003pt;margin-top:2.20525pt;mso-position-vertical-relative:text;mso-position-horizontal-relative:text;width:7.25pt;height:9.05pt;z-index:252943360;"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11"/>
                      <w:szCs w:val="11"/>
                    </w:rPr>
                  </w:pPr>
                  <w:r>
                    <w:rPr>
                      <w:rFonts w:ascii="SimSun" w:hAnsi="SimSun" w:eastAsia="SimSun" w:cs="SimSun"/>
                      <w:sz w:val="11"/>
                      <w:szCs w:val="11"/>
                    </w:rPr>
                    <w:t>工</w:t>
                  </w:r>
                </w:p>
              </w:txbxContent>
            </v:textbox>
          </v:shape>
        </w:pict>
      </w:r>
      <w:r>
        <w:rPr>
          <w:rFonts w:ascii="Times New Roman" w:hAnsi="Times New Roman" w:eastAsia="Times New Roman" w:cs="Times New Roman"/>
          <w:sz w:val="13"/>
          <w:szCs w:val="13"/>
          <w:spacing w:val="-1"/>
        </w:rPr>
        <w:t>aVR</w:t>
      </w:r>
    </w:p>
    <w:p>
      <w:pPr>
        <w:spacing w:line="470" w:lineRule="auto"/>
        <w:rPr>
          <w:rFonts w:ascii="Arial"/>
          <w:sz w:val="21"/>
        </w:rPr>
      </w:pPr>
      <w:r/>
    </w:p>
    <w:p>
      <w:pPr>
        <w:ind w:firstLine="2950"/>
        <w:spacing w:before="1" w:line="910" w:lineRule="exact"/>
        <w:textAlignment w:val="center"/>
        <w:rPr/>
      </w:pPr>
      <w:r>
        <w:drawing>
          <wp:inline distT="0" distB="0" distL="0" distR="0">
            <wp:extent cx="1447817" cy="577856"/>
            <wp:effectExtent l="0" t="0" r="0" b="0"/>
            <wp:docPr id="131" name="IM 131"/>
            <wp:cNvGraphicFramePr/>
            <a:graphic>
              <a:graphicData uri="http://schemas.openxmlformats.org/drawingml/2006/picture">
                <pic:pic>
                  <pic:nvPicPr>
                    <pic:cNvPr id="131" name="IM 131"/>
                    <pic:cNvPicPr/>
                  </pic:nvPicPr>
                  <pic:blipFill>
                    <a:blip r:embed="rId138"/>
                    <a:stretch>
                      <a:fillRect/>
                    </a:stretch>
                  </pic:blipFill>
                  <pic:spPr>
                    <a:xfrm rot="0">
                      <a:off x="0" y="0"/>
                      <a:ext cx="1447817" cy="577856"/>
                    </a:xfrm>
                    <a:prstGeom prst="rect">
                      <a:avLst/>
                    </a:prstGeom>
                  </pic:spPr>
                </pic:pic>
              </a:graphicData>
            </a:graphic>
          </wp:inline>
        </w:drawing>
      </w:r>
    </w:p>
    <w:p>
      <w:pPr>
        <w:ind w:left="3070"/>
        <w:spacing w:before="230" w:line="235" w:lineRule="auto"/>
        <w:rPr>
          <w:rFonts w:ascii="Times New Roman" w:hAnsi="Times New Roman" w:eastAsia="Times New Roman" w:cs="Times New Roman"/>
          <w:sz w:val="13"/>
          <w:szCs w:val="13"/>
        </w:rPr>
      </w:pPr>
      <w:r>
        <w:rPr>
          <w:rFonts w:ascii="SimSun" w:hAnsi="SimSun" w:eastAsia="SimSun" w:cs="SimSun"/>
          <w:sz w:val="16"/>
          <w:szCs w:val="16"/>
          <w:spacing w:val="-10"/>
          <w:position w:val="-1"/>
        </w:rPr>
        <w:t>Ⅱ</w:t>
      </w:r>
      <w:r>
        <w:rPr>
          <w:rFonts w:ascii="SimSun" w:hAnsi="SimSun" w:eastAsia="SimSun" w:cs="SimSun"/>
          <w:sz w:val="16"/>
          <w:szCs w:val="16"/>
          <w:spacing w:val="1"/>
          <w:position w:val="-1"/>
        </w:rPr>
        <w:t xml:space="preserve">             </w:t>
      </w:r>
      <w:r>
        <w:rPr>
          <w:rFonts w:ascii="Times New Roman" w:hAnsi="Times New Roman" w:eastAsia="Times New Roman" w:cs="Times New Roman"/>
          <w:sz w:val="13"/>
          <w:szCs w:val="13"/>
          <w:spacing w:val="-10"/>
          <w:position w:val="1"/>
        </w:rPr>
        <w:t>aVL</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ind w:left="3090"/>
        <w:spacing w:before="53" w:line="235" w:lineRule="auto"/>
        <w:rPr>
          <w:rFonts w:ascii="Times New Roman" w:hAnsi="Times New Roman" w:eastAsia="Times New Roman" w:cs="Times New Roman"/>
          <w:sz w:val="16"/>
          <w:szCs w:val="16"/>
        </w:rPr>
      </w:pPr>
      <w:r>
        <w:rPr>
          <w:rFonts w:ascii="SimSun" w:hAnsi="SimSun" w:eastAsia="SimSun" w:cs="SimSun"/>
          <w:sz w:val="16"/>
          <w:szCs w:val="16"/>
          <w:spacing w:val="-3"/>
        </w:rPr>
        <w:t>Ⅲ</w:t>
      </w:r>
      <w:r>
        <w:rPr>
          <w:rFonts w:ascii="SimSun" w:hAnsi="SimSun" w:eastAsia="SimSun" w:cs="SimSun"/>
          <w:sz w:val="16"/>
          <w:szCs w:val="16"/>
          <w:spacing w:val="3"/>
        </w:rPr>
        <w:t xml:space="preserve">            </w:t>
      </w:r>
      <w:r>
        <w:rPr>
          <w:rFonts w:ascii="Times New Roman" w:hAnsi="Times New Roman" w:eastAsia="Times New Roman" w:cs="Times New Roman"/>
          <w:sz w:val="16"/>
          <w:szCs w:val="16"/>
          <w:spacing w:val="-3"/>
        </w:rPr>
        <w:t>aVF</w:t>
      </w:r>
    </w:p>
    <w:p>
      <w:pPr>
        <w:rPr/>
      </w:pPr>
      <w:r/>
    </w:p>
    <w:p>
      <w:pPr>
        <w:spacing w:line="185" w:lineRule="exact"/>
        <w:rPr/>
      </w:pPr>
      <w:r/>
    </w:p>
    <w:p>
      <w:pPr>
        <w:spacing w:line="14" w:lineRule="auto"/>
        <w:rPr>
          <w:rFonts w:ascii="Arial"/>
          <w:sz w:val="2"/>
        </w:rPr>
      </w:pPr>
      <w:r>
        <w:rPr>
          <w:rFonts w:ascii="Arial" w:hAnsi="Arial" w:eastAsia="Arial" w:cs="Arial"/>
          <w:sz w:val="2"/>
          <w:szCs w:val="2"/>
        </w:rPr>
        <w:br w:type="column"/>
      </w:r>
    </w:p>
    <w:p>
      <w:pPr>
        <w:spacing w:line="319" w:lineRule="auto"/>
        <w:rPr>
          <w:rFonts w:ascii="Arial"/>
          <w:sz w:val="21"/>
        </w:rPr>
      </w:pPr>
      <w:r/>
    </w:p>
    <w:p>
      <w:pPr>
        <w:spacing w:line="320" w:lineRule="auto"/>
        <w:rPr>
          <w:rFonts w:ascii="Arial"/>
          <w:sz w:val="21"/>
        </w:rPr>
      </w:pPr>
      <w:r/>
    </w:p>
    <w:p>
      <w:pPr>
        <w:spacing w:line="320" w:lineRule="auto"/>
        <w:rPr>
          <w:rFonts w:ascii="Arial"/>
          <w:sz w:val="21"/>
        </w:rPr>
      </w:pPr>
      <w:r/>
    </w:p>
    <w:p>
      <w:pPr>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V₁</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before="66"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w w:val="83"/>
        </w:rPr>
        <w:t>V₂</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before="67"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6"/>
          <w:w w:val="87"/>
        </w:rPr>
        <w:t>V₃</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ind w:left="59"/>
        <w:spacing w:before="58" w:line="19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w w:val="87"/>
        </w:rPr>
        <w:t>V₄</w:t>
      </w:r>
    </w:p>
    <w:p>
      <w:pPr>
        <w:spacing w:line="220" w:lineRule="auto"/>
        <w:rPr>
          <w:rFonts w:ascii="SimSun" w:hAnsi="SimSun" w:eastAsia="SimSun" w:cs="SimSun"/>
          <w:sz w:val="16"/>
          <w:szCs w:val="16"/>
        </w:rPr>
      </w:pPr>
      <w:r>
        <w:rPr>
          <w:rFonts w:ascii="SimSun" w:hAnsi="SimSun" w:eastAsia="SimSun" w:cs="SimSun"/>
          <w:sz w:val="16"/>
          <w:szCs w:val="16"/>
        </w:rPr>
        <w:t>到</w: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59"/>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Vs</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59"/>
        <w:spacing w:before="67"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w w:val="81"/>
        </w:rPr>
        <w:t>V₆</w:t>
      </w:r>
    </w:p>
    <w:p>
      <w:pPr>
        <w:sectPr>
          <w:type w:val="continuous"/>
          <w:pgSz w:w="11230" w:h="15840"/>
          <w:pgMar w:top="400" w:right="1085" w:bottom="0" w:left="669" w:header="0" w:footer="0" w:gutter="0"/>
          <w:cols w:equalWidth="0" w:num="3">
            <w:col w:w="5341" w:space="100"/>
            <w:col w:w="990" w:space="100"/>
            <w:col w:w="2945" w:space="0"/>
          </w:cols>
        </w:sectPr>
        <w:rPr/>
      </w:pPr>
    </w:p>
    <w:p>
      <w:pPr>
        <w:spacing w:line="470" w:lineRule="auto"/>
        <w:rPr>
          <w:rFonts w:ascii="Arial"/>
          <w:sz w:val="21"/>
        </w:rPr>
      </w:pPr>
      <w:r/>
    </w:p>
    <w:p>
      <w:pPr>
        <w:ind w:left="4519"/>
        <w:spacing w:before="65" w:line="219" w:lineRule="auto"/>
        <w:rPr>
          <w:rFonts w:ascii="SimSun" w:hAnsi="SimSun" w:eastAsia="SimSun" w:cs="SimSun"/>
          <w:sz w:val="20"/>
          <w:szCs w:val="20"/>
        </w:rPr>
      </w:pPr>
      <w:r>
        <w:rPr>
          <w:rFonts w:ascii="SimSun" w:hAnsi="SimSun" w:eastAsia="SimSun" w:cs="SimSun"/>
          <w:sz w:val="20"/>
          <w:szCs w:val="20"/>
          <w:color w:val="0461A0"/>
          <w:spacing w:val="-8"/>
        </w:rPr>
        <w:t>图5-1-102</w:t>
      </w:r>
      <w:r>
        <w:rPr>
          <w:rFonts w:ascii="SimSun" w:hAnsi="SimSun" w:eastAsia="SimSun" w:cs="SimSun"/>
          <w:sz w:val="20"/>
          <w:szCs w:val="20"/>
          <w:color w:val="0461A0"/>
          <w:spacing w:val="38"/>
        </w:rPr>
        <w:t xml:space="preserve"> </w:t>
      </w:r>
      <w:r>
        <w:rPr>
          <w:rFonts w:ascii="SimSun" w:hAnsi="SimSun" w:eastAsia="SimSun" w:cs="SimSun"/>
          <w:sz w:val="20"/>
          <w:szCs w:val="20"/>
          <w:spacing w:val="-8"/>
        </w:rPr>
        <w:t>高血钙</w:t>
      </w:r>
    </w:p>
    <w:p>
      <w:pPr>
        <w:ind w:left="3639"/>
        <w:spacing w:before="40" w:line="216" w:lineRule="auto"/>
        <w:rPr>
          <w:rFonts w:ascii="SimSun" w:hAnsi="SimSun" w:eastAsia="SimSun" w:cs="SimSun"/>
          <w:sz w:val="20"/>
          <w:szCs w:val="20"/>
        </w:rPr>
      </w:pPr>
      <w:r>
        <w:rPr>
          <w:rFonts w:ascii="SimSun" w:hAnsi="SimSun" w:eastAsia="SimSun" w:cs="SimSun"/>
          <w:sz w:val="20"/>
          <w:szCs w:val="20"/>
          <w:spacing w:val="-5"/>
        </w:rPr>
        <w:t>病人血钙水平3.8mmol/L,QT间期0.30秒</w:t>
      </w:r>
    </w:p>
    <w:p>
      <w:pPr>
        <w:spacing w:line="293" w:lineRule="auto"/>
        <w:rPr>
          <w:rFonts w:ascii="Arial"/>
          <w:sz w:val="21"/>
        </w:rPr>
      </w:pPr>
      <w:r/>
    </w:p>
    <w:p>
      <w:pPr>
        <w:spacing w:line="293" w:lineRule="auto"/>
        <w:rPr>
          <w:rFonts w:ascii="Arial"/>
          <w:sz w:val="21"/>
        </w:rPr>
      </w:pPr>
      <w:r/>
    </w:p>
    <w:p>
      <w:pPr>
        <w:ind w:firstLine="2359"/>
        <w:spacing w:before="1" w:line="930" w:lineRule="exact"/>
        <w:textAlignment w:val="center"/>
        <w:rPr/>
      </w:pPr>
      <w:r>
        <w:drawing>
          <wp:inline distT="0" distB="0" distL="0" distR="0">
            <wp:extent cx="3727470" cy="590528"/>
            <wp:effectExtent l="0" t="0" r="0" b="0"/>
            <wp:docPr id="132" name="IM 132"/>
            <wp:cNvGraphicFramePr/>
            <a:graphic>
              <a:graphicData uri="http://schemas.openxmlformats.org/drawingml/2006/picture">
                <pic:pic>
                  <pic:nvPicPr>
                    <pic:cNvPr id="132" name="IM 132"/>
                    <pic:cNvPicPr/>
                  </pic:nvPicPr>
                  <pic:blipFill>
                    <a:blip r:embed="rId139"/>
                    <a:stretch>
                      <a:fillRect/>
                    </a:stretch>
                  </pic:blipFill>
                  <pic:spPr>
                    <a:xfrm rot="0">
                      <a:off x="0" y="0"/>
                      <a:ext cx="3727470" cy="590528"/>
                    </a:xfrm>
                    <a:prstGeom prst="rect">
                      <a:avLst/>
                    </a:prstGeom>
                  </pic:spPr>
                </pic:pic>
              </a:graphicData>
            </a:graphic>
          </wp:inline>
        </w:drawing>
      </w:r>
    </w:p>
    <w:p>
      <w:pPr>
        <w:ind w:firstLine="2339"/>
        <w:spacing w:before="90" w:line="1150" w:lineRule="exact"/>
        <w:textAlignment w:val="center"/>
        <w:rPr/>
      </w:pPr>
      <w:r>
        <w:drawing>
          <wp:inline distT="0" distB="0" distL="0" distR="0">
            <wp:extent cx="3746511" cy="730240"/>
            <wp:effectExtent l="0" t="0" r="0" b="0"/>
            <wp:docPr id="133" name="IM 133"/>
            <wp:cNvGraphicFramePr/>
            <a:graphic>
              <a:graphicData uri="http://schemas.openxmlformats.org/drawingml/2006/picture">
                <pic:pic>
                  <pic:nvPicPr>
                    <pic:cNvPr id="133" name="IM 133"/>
                    <pic:cNvPicPr/>
                  </pic:nvPicPr>
                  <pic:blipFill>
                    <a:blip r:embed="rId140"/>
                    <a:stretch>
                      <a:fillRect/>
                    </a:stretch>
                  </pic:blipFill>
                  <pic:spPr>
                    <a:xfrm rot="0">
                      <a:off x="0" y="0"/>
                      <a:ext cx="3746511" cy="730240"/>
                    </a:xfrm>
                    <a:prstGeom prst="rect">
                      <a:avLst/>
                    </a:prstGeom>
                  </pic:spPr>
                </pic:pic>
              </a:graphicData>
            </a:graphic>
          </wp:inline>
        </w:drawing>
      </w:r>
    </w:p>
    <w:p>
      <w:pPr>
        <w:ind w:left="4519"/>
        <w:spacing w:before="149" w:line="221" w:lineRule="auto"/>
        <w:rPr>
          <w:rFonts w:ascii="SimSun" w:hAnsi="SimSun" w:eastAsia="SimSun" w:cs="SimSun"/>
          <w:sz w:val="20"/>
          <w:szCs w:val="20"/>
        </w:rPr>
      </w:pPr>
      <w:r>
        <w:rPr>
          <w:rFonts w:ascii="SimSun" w:hAnsi="SimSun" w:eastAsia="SimSun" w:cs="SimSun"/>
          <w:sz w:val="20"/>
          <w:szCs w:val="20"/>
          <w:color w:val="2F8FD0"/>
          <w:spacing w:val="-9"/>
        </w:rPr>
        <w:t>图5-1-103</w:t>
      </w:r>
      <w:r>
        <w:rPr>
          <w:rFonts w:ascii="SimSun" w:hAnsi="SimSun" w:eastAsia="SimSun" w:cs="SimSun"/>
          <w:sz w:val="20"/>
          <w:szCs w:val="20"/>
          <w:color w:val="2F8FD0"/>
          <w:spacing w:val="38"/>
        </w:rPr>
        <w:t xml:space="preserve"> </w:t>
      </w:r>
      <w:r>
        <w:rPr>
          <w:rFonts w:ascii="SimSun" w:hAnsi="SimSun" w:eastAsia="SimSun" w:cs="SimSun"/>
          <w:sz w:val="20"/>
          <w:szCs w:val="20"/>
          <w:spacing w:val="-9"/>
        </w:rPr>
        <w:t>低血钙</w:t>
      </w:r>
    </w:p>
    <w:p>
      <w:pPr>
        <w:ind w:left="3609"/>
        <w:spacing w:before="37" w:line="216" w:lineRule="auto"/>
        <w:rPr>
          <w:rFonts w:ascii="SimSun" w:hAnsi="SimSun" w:eastAsia="SimSun" w:cs="SimSun"/>
          <w:sz w:val="20"/>
          <w:szCs w:val="20"/>
        </w:rPr>
      </w:pPr>
      <w:r>
        <w:rPr>
          <w:rFonts w:ascii="SimSun" w:hAnsi="SimSun" w:eastAsia="SimSun" w:cs="SimSun"/>
          <w:sz w:val="20"/>
          <w:szCs w:val="20"/>
          <w:spacing w:val="-5"/>
        </w:rPr>
        <w:t>病人血钙水平1.46mmol/L,QT间期0.46秒</w:t>
      </w:r>
    </w:p>
    <w:p>
      <w:pPr>
        <w:spacing w:line="254" w:lineRule="auto"/>
        <w:rPr>
          <w:rFonts w:ascii="Arial"/>
          <w:sz w:val="21"/>
        </w:rPr>
      </w:pPr>
      <w:r/>
    </w:p>
    <w:p>
      <w:pPr>
        <w:spacing w:line="254" w:lineRule="auto"/>
        <w:rPr>
          <w:rFonts w:ascii="Arial"/>
          <w:sz w:val="21"/>
        </w:rPr>
      </w:pPr>
      <w:r/>
    </w:p>
    <w:p>
      <w:pPr>
        <w:ind w:left="1473"/>
        <w:spacing w:before="76" w:line="222" w:lineRule="auto"/>
        <w:outlineLvl w:val="1"/>
        <w:rPr>
          <w:rFonts w:ascii="SimHei" w:hAnsi="SimHei" w:eastAsia="SimHei" w:cs="SimHei"/>
          <w:sz w:val="23"/>
          <w:szCs w:val="23"/>
        </w:rPr>
      </w:pPr>
      <w:r>
        <w:rPr>
          <w:rFonts w:ascii="SimHei" w:hAnsi="SimHei" w:eastAsia="SimHei" w:cs="SimHei"/>
          <w:sz w:val="23"/>
          <w:szCs w:val="23"/>
          <w:b/>
          <w:bCs/>
          <w:color w:val="0B416B"/>
          <w:spacing w:val="-7"/>
        </w:rPr>
        <w:t>二、</w:t>
      </w:r>
      <w:r>
        <w:rPr>
          <w:rFonts w:ascii="SimHei" w:hAnsi="SimHei" w:eastAsia="SimHei" w:cs="SimHei"/>
          <w:sz w:val="23"/>
          <w:szCs w:val="23"/>
          <w:color w:val="0B416B"/>
          <w:spacing w:val="-57"/>
        </w:rPr>
        <w:t xml:space="preserve"> </w:t>
      </w:r>
      <w:r>
        <w:rPr>
          <w:rFonts w:ascii="SimHei" w:hAnsi="SimHei" w:eastAsia="SimHei" w:cs="SimHei"/>
          <w:sz w:val="23"/>
          <w:szCs w:val="23"/>
          <w:b/>
          <w:bCs/>
          <w:color w:val="0B416B"/>
          <w:spacing w:val="-7"/>
        </w:rPr>
        <w:t>药物影响</w:t>
      </w:r>
    </w:p>
    <w:p>
      <w:pPr>
        <w:ind w:left="1472"/>
        <w:spacing w:before="230" w:line="221" w:lineRule="auto"/>
        <w:outlineLvl w:val="2"/>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42"/>
        </w:rPr>
        <w:t xml:space="preserve"> </w:t>
      </w:r>
      <w:r>
        <w:rPr>
          <w:rFonts w:ascii="SimHei" w:hAnsi="SimHei" w:eastAsia="SimHei" w:cs="SimHei"/>
          <w:sz w:val="20"/>
          <w:szCs w:val="20"/>
          <w:b/>
          <w:bCs/>
          <w:spacing w:val="-2"/>
        </w:rPr>
        <w:t>洋地黄对心电图的影响</w:t>
      </w:r>
    </w:p>
    <w:p>
      <w:pPr>
        <w:ind w:left="1050" w:right="7" w:firstLine="420"/>
        <w:spacing w:before="107" w:line="305" w:lineRule="auto"/>
        <w:jc w:val="both"/>
        <w:rPr>
          <w:rFonts w:ascii="SimSun" w:hAnsi="SimSun" w:eastAsia="SimSun" w:cs="SimSun"/>
          <w:sz w:val="20"/>
          <w:szCs w:val="20"/>
        </w:rPr>
      </w:pPr>
      <w:r>
        <w:rPr>
          <w:rFonts w:ascii="SimSun" w:hAnsi="SimSun" w:eastAsia="SimSun" w:cs="SimSun"/>
          <w:sz w:val="20"/>
          <w:szCs w:val="20"/>
          <w:spacing w:val="-2"/>
        </w:rPr>
        <w:t>(1)洋地黄效应(digitalis</w:t>
      </w:r>
      <w:r>
        <w:rPr>
          <w:rFonts w:ascii="SimSun" w:hAnsi="SimSun" w:eastAsia="SimSun" w:cs="SimSun"/>
          <w:sz w:val="20"/>
          <w:szCs w:val="20"/>
          <w:spacing w:val="-9"/>
        </w:rPr>
        <w:t xml:space="preserve"> </w:t>
      </w:r>
      <w:r>
        <w:rPr>
          <w:rFonts w:ascii="SimSun" w:hAnsi="SimSun" w:eastAsia="SimSun" w:cs="SimSun"/>
          <w:sz w:val="20"/>
          <w:szCs w:val="20"/>
          <w:spacing w:val="-2"/>
        </w:rPr>
        <w:t>effect):洋地黄直接作用于心室肌，使动作电位的2位相缩短以至</w:t>
      </w:r>
      <w:r>
        <w:rPr>
          <w:rFonts w:ascii="SimSun" w:hAnsi="SimSun" w:eastAsia="SimSun" w:cs="SimSun"/>
          <w:sz w:val="20"/>
          <w:szCs w:val="20"/>
        </w:rPr>
        <w:t xml:space="preserve"> </w:t>
      </w:r>
      <w:r>
        <w:rPr>
          <w:rFonts w:ascii="SimSun" w:hAnsi="SimSun" w:eastAsia="SimSun" w:cs="SimSun"/>
          <w:sz w:val="20"/>
          <w:szCs w:val="20"/>
          <w:spacing w:val="4"/>
        </w:rPr>
        <w:t>消失，并减少3位相坡度，因而动作电位时程缩短，引起心电图特征性</w:t>
      </w:r>
      <w:r>
        <w:rPr>
          <w:rFonts w:ascii="SimSun" w:hAnsi="SimSun" w:eastAsia="SimSun" w:cs="SimSun"/>
          <w:sz w:val="20"/>
          <w:szCs w:val="20"/>
          <w:spacing w:val="3"/>
        </w:rPr>
        <w:t>表现：①S-T</w:t>
      </w:r>
      <w:r>
        <w:rPr>
          <w:rFonts w:ascii="SimSun" w:hAnsi="SimSun" w:eastAsia="SimSun" w:cs="SimSun"/>
          <w:sz w:val="20"/>
          <w:szCs w:val="20"/>
          <w:spacing w:val="-52"/>
        </w:rPr>
        <w:t xml:space="preserve"> </w:t>
      </w:r>
      <w:r>
        <w:rPr>
          <w:rFonts w:ascii="SimSun" w:hAnsi="SimSun" w:eastAsia="SimSun" w:cs="SimSun"/>
          <w:sz w:val="20"/>
          <w:szCs w:val="20"/>
          <w:spacing w:val="3"/>
        </w:rPr>
        <w:t>段下垂型压</w:t>
      </w:r>
      <w:r>
        <w:rPr>
          <w:rFonts w:ascii="SimSun" w:hAnsi="SimSun" w:eastAsia="SimSun" w:cs="SimSun"/>
          <w:sz w:val="20"/>
          <w:szCs w:val="20"/>
        </w:rPr>
        <w:t xml:space="preserve"> </w:t>
      </w:r>
      <w:r>
        <w:rPr>
          <w:rFonts w:ascii="SimSun" w:hAnsi="SimSun" w:eastAsia="SimSun" w:cs="SimSun"/>
          <w:sz w:val="20"/>
          <w:szCs w:val="20"/>
          <w:spacing w:val="-3"/>
        </w:rPr>
        <w:t>低；②T波低平、双向或倒置，双向T</w:t>
      </w:r>
      <w:r>
        <w:rPr>
          <w:rFonts w:ascii="SimSun" w:hAnsi="SimSun" w:eastAsia="SimSun" w:cs="SimSun"/>
          <w:sz w:val="20"/>
          <w:szCs w:val="20"/>
          <w:spacing w:val="-15"/>
        </w:rPr>
        <w:t xml:space="preserve"> </w:t>
      </w:r>
      <w:r>
        <w:rPr>
          <w:rFonts w:ascii="SimSun" w:hAnsi="SimSun" w:eastAsia="SimSun" w:cs="SimSun"/>
          <w:sz w:val="20"/>
          <w:szCs w:val="20"/>
          <w:spacing w:val="-3"/>
        </w:rPr>
        <w:t>波往往是初始部分倒置，终末部分直立变窄，ST-T</w:t>
      </w:r>
      <w:r>
        <w:rPr>
          <w:rFonts w:ascii="SimSun" w:hAnsi="SimSun" w:eastAsia="SimSun" w:cs="SimSun"/>
          <w:sz w:val="20"/>
          <w:szCs w:val="20"/>
          <w:spacing w:val="-42"/>
        </w:rPr>
        <w:t xml:space="preserve"> </w:t>
      </w:r>
      <w:r>
        <w:rPr>
          <w:rFonts w:ascii="SimSun" w:hAnsi="SimSun" w:eastAsia="SimSun" w:cs="SimSun"/>
          <w:sz w:val="20"/>
          <w:szCs w:val="20"/>
          <w:spacing w:val="-3"/>
        </w:rPr>
        <w:t>呈“鱼钩</w:t>
      </w:r>
      <w:r>
        <w:rPr>
          <w:rFonts w:ascii="SimSun" w:hAnsi="SimSun" w:eastAsia="SimSun" w:cs="SimSun"/>
          <w:sz w:val="20"/>
          <w:szCs w:val="20"/>
        </w:rPr>
        <w:t xml:space="preserve"> </w:t>
      </w:r>
      <w:r>
        <w:rPr>
          <w:rFonts w:ascii="SimSun" w:hAnsi="SimSun" w:eastAsia="SimSun" w:cs="SimSun"/>
          <w:sz w:val="20"/>
          <w:szCs w:val="20"/>
          <w:spacing w:val="3"/>
        </w:rPr>
        <w:t>型”;③</w:t>
      </w:r>
      <w:r>
        <w:rPr>
          <w:rFonts w:ascii="SimSun" w:hAnsi="SimSun" w:eastAsia="SimSun" w:cs="SimSun"/>
          <w:sz w:val="20"/>
          <w:szCs w:val="20"/>
        </w:rPr>
        <w:t>QT</w:t>
      </w:r>
      <w:r>
        <w:rPr>
          <w:rFonts w:ascii="SimSun" w:hAnsi="SimSun" w:eastAsia="SimSun" w:cs="SimSun"/>
          <w:sz w:val="20"/>
          <w:szCs w:val="20"/>
          <w:spacing w:val="-4"/>
        </w:rPr>
        <w:t xml:space="preserve"> </w:t>
      </w:r>
      <w:r>
        <w:rPr>
          <w:rFonts w:ascii="SimSun" w:hAnsi="SimSun" w:eastAsia="SimSun" w:cs="SimSun"/>
          <w:sz w:val="20"/>
          <w:szCs w:val="20"/>
          <w:spacing w:val="3"/>
        </w:rPr>
        <w:t>间期缩短。上述心电图表现常为已经接受洋地黄治疗的标志，即所谓洋地黄效</w:t>
      </w:r>
      <w:r>
        <w:rPr>
          <w:rFonts w:ascii="SimSun" w:hAnsi="SimSun" w:eastAsia="SimSun" w:cs="SimSun"/>
          <w:sz w:val="20"/>
          <w:szCs w:val="20"/>
          <w:spacing w:val="2"/>
        </w:rPr>
        <w:t>应(图</w:t>
      </w:r>
      <w:r>
        <w:rPr>
          <w:rFonts w:ascii="SimSun" w:hAnsi="SimSun" w:eastAsia="SimSun" w:cs="SimSun"/>
          <w:sz w:val="20"/>
          <w:szCs w:val="20"/>
        </w:rPr>
        <w:t xml:space="preserve"> </w:t>
      </w:r>
      <w:r>
        <w:rPr>
          <w:rFonts w:ascii="SimSun" w:hAnsi="SimSun" w:eastAsia="SimSun" w:cs="SimSun"/>
          <w:sz w:val="20"/>
          <w:szCs w:val="20"/>
          <w:spacing w:val="-3"/>
        </w:rPr>
        <w:t>5-1-104)。</w:t>
      </w:r>
    </w:p>
    <w:p>
      <w:pPr>
        <w:ind w:left="1050" w:firstLine="420"/>
        <w:spacing w:before="99" w:line="290" w:lineRule="auto"/>
        <w:jc w:val="both"/>
        <w:rPr>
          <w:rFonts w:ascii="SimSun" w:hAnsi="SimSun" w:eastAsia="SimSun" w:cs="SimSun"/>
          <w:sz w:val="20"/>
          <w:szCs w:val="20"/>
        </w:rPr>
      </w:pPr>
      <w:r>
        <w:rPr>
          <w:rFonts w:ascii="SimSun" w:hAnsi="SimSun" w:eastAsia="SimSun" w:cs="SimSun"/>
          <w:sz w:val="20"/>
          <w:szCs w:val="20"/>
          <w:spacing w:val="-7"/>
        </w:rPr>
        <w:t>(2)洋地黄中毒(digitalis</w:t>
      </w:r>
      <w:r>
        <w:rPr>
          <w:rFonts w:ascii="SimSun" w:hAnsi="SimSun" w:eastAsia="SimSun" w:cs="SimSun"/>
          <w:sz w:val="20"/>
          <w:szCs w:val="20"/>
          <w:spacing w:val="-13"/>
        </w:rPr>
        <w:t xml:space="preserve"> </w:t>
      </w:r>
      <w:r>
        <w:rPr>
          <w:rFonts w:ascii="SimSun" w:hAnsi="SimSun" w:eastAsia="SimSun" w:cs="SimSun"/>
          <w:sz w:val="20"/>
          <w:szCs w:val="20"/>
          <w:spacing w:val="-7"/>
        </w:rPr>
        <w:t>toxicity):洋地黄中毒病人可以有胃肠道</w:t>
      </w:r>
      <w:r>
        <w:rPr>
          <w:rFonts w:ascii="SimSun" w:hAnsi="SimSun" w:eastAsia="SimSun" w:cs="SimSun"/>
          <w:sz w:val="20"/>
          <w:szCs w:val="20"/>
          <w:spacing w:val="-8"/>
        </w:rPr>
        <w:t>症状和神经系统症状，但出</w:t>
      </w:r>
      <w:r>
        <w:rPr>
          <w:rFonts w:ascii="SimSun" w:hAnsi="SimSun" w:eastAsia="SimSun" w:cs="SimSun"/>
          <w:sz w:val="20"/>
          <w:szCs w:val="20"/>
        </w:rPr>
        <w:t xml:space="preserve"> </w:t>
      </w:r>
      <w:r>
        <w:rPr>
          <w:rFonts w:ascii="SimSun" w:hAnsi="SimSun" w:eastAsia="SimSun" w:cs="SimSun"/>
          <w:sz w:val="20"/>
          <w:szCs w:val="20"/>
        </w:rPr>
        <w:t>现各种心律失常是洋地黄中毒的主要表现。常见的心律失常有：频发性(二</w:t>
      </w:r>
      <w:r>
        <w:rPr>
          <w:rFonts w:ascii="SimSun" w:hAnsi="SimSun" w:eastAsia="SimSun" w:cs="SimSun"/>
          <w:sz w:val="20"/>
          <w:szCs w:val="20"/>
          <w:spacing w:val="-1"/>
        </w:rPr>
        <w:t>联律或三联律)及多源</w:t>
      </w:r>
      <w:r>
        <w:rPr>
          <w:rFonts w:ascii="SimSun" w:hAnsi="SimSun" w:eastAsia="SimSun" w:cs="SimSun"/>
          <w:sz w:val="20"/>
          <w:szCs w:val="20"/>
        </w:rPr>
        <w:t xml:space="preserve"> </w:t>
      </w:r>
      <w:r>
        <w:rPr>
          <w:rFonts w:ascii="SimSun" w:hAnsi="SimSun" w:eastAsia="SimSun" w:cs="SimSun"/>
          <w:sz w:val="20"/>
          <w:szCs w:val="20"/>
          <w:spacing w:val="3"/>
        </w:rPr>
        <w:t>性室性期前收缩，严重时可出现室性心动过速(特别是双向性心</w:t>
      </w:r>
      <w:r>
        <w:rPr>
          <w:rFonts w:ascii="SimSun" w:hAnsi="SimSun" w:eastAsia="SimSun" w:cs="SimSun"/>
          <w:sz w:val="20"/>
          <w:szCs w:val="20"/>
          <w:spacing w:val="2"/>
        </w:rPr>
        <w:t>动过速),甚至室颤。交界性心动</w:t>
      </w:r>
      <w:r>
        <w:rPr>
          <w:rFonts w:ascii="SimSun" w:hAnsi="SimSun" w:eastAsia="SimSun" w:cs="SimSun"/>
          <w:sz w:val="20"/>
          <w:szCs w:val="20"/>
        </w:rPr>
        <w:t xml:space="preserve"> </w:t>
      </w:r>
      <w:r>
        <w:rPr>
          <w:rFonts w:ascii="SimSun" w:hAnsi="SimSun" w:eastAsia="SimSun" w:cs="SimSun"/>
          <w:sz w:val="20"/>
          <w:szCs w:val="20"/>
        </w:rPr>
        <w:t>过速伴房室脱节，房性心动过速伴不同比例的房室阻滞也是常见的洋地黄中</w:t>
      </w:r>
      <w:r>
        <w:rPr>
          <w:rFonts w:ascii="SimSun" w:hAnsi="SimSun" w:eastAsia="SimSun" w:cs="SimSun"/>
          <w:sz w:val="20"/>
          <w:szCs w:val="20"/>
          <w:spacing w:val="-1"/>
        </w:rPr>
        <w:t>毒表现。洋地黄中毒</w:t>
      </w:r>
    </w:p>
    <w:p>
      <w:pPr>
        <w:sectPr>
          <w:type w:val="continuous"/>
          <w:pgSz w:w="11230" w:h="15840"/>
          <w:pgMar w:top="400" w:right="1085" w:bottom="0" w:left="669" w:header="0" w:footer="0" w:gutter="0"/>
          <w:cols w:equalWidth="0" w:num="1">
            <w:col w:w="9475" w:space="0"/>
          </w:cols>
        </w:sectPr>
        <w:rPr/>
      </w:pPr>
    </w:p>
    <w:p>
      <w:pPr>
        <w:rPr>
          <w:rFonts w:ascii="Arial"/>
          <w:sz w:val="21"/>
        </w:rPr>
      </w:pPr>
      <w:r>
        <w:drawing>
          <wp:anchor distT="0" distB="0" distL="0" distR="0" simplePos="0" relativeHeight="252999680" behindDoc="0" locked="0" layoutInCell="0" allowOverlap="1">
            <wp:simplePos x="0" y="0"/>
            <wp:positionH relativeFrom="page">
              <wp:posOffset>6311906</wp:posOffset>
            </wp:positionH>
            <wp:positionV relativeFrom="page">
              <wp:posOffset>9220233</wp:posOffset>
            </wp:positionV>
            <wp:extent cx="406398" cy="431807"/>
            <wp:effectExtent l="0" t="0" r="0" b="0"/>
            <wp:wrapNone/>
            <wp:docPr id="134" name="IM 134"/>
            <wp:cNvGraphicFramePr/>
            <a:graphic>
              <a:graphicData uri="http://schemas.openxmlformats.org/drawingml/2006/picture">
                <pic:pic>
                  <pic:nvPicPr>
                    <pic:cNvPr id="134" name="IM 134"/>
                    <pic:cNvPicPr/>
                  </pic:nvPicPr>
                  <pic:blipFill>
                    <a:blip r:embed="rId141"/>
                    <a:stretch>
                      <a:fillRect/>
                    </a:stretch>
                  </pic:blipFill>
                  <pic:spPr>
                    <a:xfrm rot="0">
                      <a:off x="0" y="0"/>
                      <a:ext cx="406398" cy="431807"/>
                    </a:xfrm>
                    <a:prstGeom prst="rect">
                      <a:avLst/>
                    </a:prstGeom>
                  </pic:spPr>
                </pic:pic>
              </a:graphicData>
            </a:graphic>
          </wp:anchor>
        </w:drawing>
      </w:r>
      <w:r/>
    </w:p>
    <w:p>
      <w:pPr>
        <w:ind w:right="251"/>
        <w:spacing w:before="65" w:line="222" w:lineRule="auto"/>
        <w:jc w:val="right"/>
        <w:rPr>
          <w:rFonts w:ascii="SimSun" w:hAnsi="SimSun" w:eastAsia="SimSun" w:cs="SimSun"/>
          <w:sz w:val="17"/>
          <w:szCs w:val="17"/>
        </w:rPr>
      </w:pPr>
      <w:r>
        <w:rPr>
          <w:rFonts w:ascii="SimHei" w:hAnsi="SimHei" w:eastAsia="SimHei" w:cs="SimHei"/>
          <w:sz w:val="20"/>
          <w:szCs w:val="20"/>
          <w:color w:val="1C6DAB"/>
          <w:spacing w:val="-10"/>
        </w:rPr>
        <w:t>第</w:t>
      </w:r>
      <w:r>
        <w:rPr>
          <w:rFonts w:ascii="SimHei" w:hAnsi="SimHei" w:eastAsia="SimHei" w:cs="SimHei"/>
          <w:sz w:val="20"/>
          <w:szCs w:val="20"/>
          <w:color w:val="1C6DAB"/>
          <w:spacing w:val="45"/>
        </w:rPr>
        <w:t xml:space="preserve"> </w:t>
      </w:r>
      <w:r>
        <w:rPr>
          <w:rFonts w:ascii="SimHei" w:hAnsi="SimHei" w:eastAsia="SimHei" w:cs="SimHei"/>
          <w:sz w:val="20"/>
          <w:szCs w:val="20"/>
          <w:color w:val="1C6DAB"/>
          <w:spacing w:val="-10"/>
        </w:rPr>
        <w:t>一</w:t>
      </w:r>
      <w:r>
        <w:rPr>
          <w:rFonts w:ascii="SimHei" w:hAnsi="SimHei" w:eastAsia="SimHei" w:cs="SimHei"/>
          <w:sz w:val="20"/>
          <w:szCs w:val="20"/>
          <w:color w:val="1C6DAB"/>
          <w:spacing w:val="37"/>
        </w:rPr>
        <w:t xml:space="preserve"> </w:t>
      </w:r>
      <w:r>
        <w:rPr>
          <w:rFonts w:ascii="SimHei" w:hAnsi="SimHei" w:eastAsia="SimHei" w:cs="SimHei"/>
          <w:sz w:val="20"/>
          <w:szCs w:val="20"/>
          <w:color w:val="1C6DAB"/>
          <w:spacing w:val="-10"/>
        </w:rPr>
        <w:t>章</w:t>
      </w:r>
      <w:r>
        <w:rPr>
          <w:rFonts w:ascii="SimHei" w:hAnsi="SimHei" w:eastAsia="SimHei" w:cs="SimHei"/>
          <w:sz w:val="20"/>
          <w:szCs w:val="20"/>
          <w:color w:val="1C6DAB"/>
          <w:spacing w:val="40"/>
        </w:rPr>
        <w:t xml:space="preserve"> </w:t>
      </w:r>
      <w:r>
        <w:rPr>
          <w:rFonts w:ascii="SimHei" w:hAnsi="SimHei" w:eastAsia="SimHei" w:cs="SimHei"/>
          <w:sz w:val="20"/>
          <w:szCs w:val="20"/>
          <w:color w:val="1C6DAB"/>
          <w:spacing w:val="-10"/>
        </w:rPr>
        <w:t>心</w:t>
      </w:r>
      <w:r>
        <w:rPr>
          <w:rFonts w:ascii="SimHei" w:hAnsi="SimHei" w:eastAsia="SimHei" w:cs="SimHei"/>
          <w:sz w:val="20"/>
          <w:szCs w:val="20"/>
          <w:color w:val="1C6DAB"/>
          <w:spacing w:val="50"/>
        </w:rPr>
        <w:t xml:space="preserve"> </w:t>
      </w:r>
      <w:r>
        <w:rPr>
          <w:rFonts w:ascii="SimHei" w:hAnsi="SimHei" w:eastAsia="SimHei" w:cs="SimHei"/>
          <w:sz w:val="20"/>
          <w:szCs w:val="20"/>
          <w:color w:val="1C6DAB"/>
          <w:spacing w:val="-10"/>
        </w:rPr>
        <w:t>电</w:t>
      </w:r>
      <w:r>
        <w:rPr>
          <w:rFonts w:ascii="SimHei" w:hAnsi="SimHei" w:eastAsia="SimHei" w:cs="SimHei"/>
          <w:sz w:val="20"/>
          <w:szCs w:val="20"/>
          <w:color w:val="1C6DAB"/>
          <w:spacing w:val="49"/>
        </w:rPr>
        <w:t xml:space="preserve"> </w:t>
      </w:r>
      <w:r>
        <w:rPr>
          <w:rFonts w:ascii="SimHei" w:hAnsi="SimHei" w:eastAsia="SimHei" w:cs="SimHei"/>
          <w:sz w:val="20"/>
          <w:szCs w:val="20"/>
          <w:color w:val="1C6DAB"/>
          <w:spacing w:val="-10"/>
        </w:rPr>
        <w:t>图</w:t>
      </w:r>
      <w:r>
        <w:rPr>
          <w:rFonts w:ascii="SimHei" w:hAnsi="SimHei" w:eastAsia="SimHei" w:cs="SimHei"/>
          <w:sz w:val="20"/>
          <w:szCs w:val="20"/>
          <w:color w:val="1C6DAB"/>
          <w:spacing w:val="23"/>
        </w:rPr>
        <w:t xml:space="preserve">   </w:t>
      </w:r>
      <w:r>
        <w:rPr>
          <w:rFonts w:ascii="SimSun" w:hAnsi="SimSun" w:eastAsia="SimSun" w:cs="SimSun"/>
          <w:sz w:val="17"/>
          <w:szCs w:val="17"/>
          <w:color w:val="114777"/>
          <w:spacing w:val="-10"/>
        </w:rPr>
        <w:t>529</w:t>
      </w:r>
    </w:p>
    <w:p>
      <w:pPr>
        <w:spacing w:line="274" w:lineRule="auto"/>
        <w:rPr>
          <w:rFonts w:ascii="Arial"/>
          <w:sz w:val="21"/>
        </w:rPr>
      </w:pPr>
      <w:r/>
    </w:p>
    <w:p>
      <w:pPr>
        <w:ind w:right="1107"/>
        <w:spacing w:before="65" w:line="271" w:lineRule="auto"/>
        <w:rPr>
          <w:rFonts w:ascii="SimSun" w:hAnsi="SimSun" w:eastAsia="SimSun" w:cs="SimSun"/>
          <w:sz w:val="20"/>
          <w:szCs w:val="20"/>
        </w:rPr>
      </w:pPr>
      <w:r>
        <w:rPr>
          <w:rFonts w:ascii="SimSun" w:hAnsi="SimSun" w:eastAsia="SimSun" w:cs="SimSun"/>
          <w:sz w:val="20"/>
          <w:szCs w:val="20"/>
          <w:spacing w:val="1"/>
        </w:rPr>
        <w:t>还可出现房室阻滞，当出现二度或三度房室阻滞时，则是洋地黄严重中毒表现。另外也可发生窦</w:t>
      </w:r>
      <w:r>
        <w:rPr>
          <w:rFonts w:ascii="SimSun" w:hAnsi="SimSun" w:eastAsia="SimSun" w:cs="SimSun"/>
          <w:sz w:val="20"/>
          <w:szCs w:val="20"/>
        </w:rPr>
        <w:t xml:space="preserve"> </w:t>
      </w:r>
      <w:r>
        <w:rPr>
          <w:rFonts w:ascii="SimSun" w:hAnsi="SimSun" w:eastAsia="SimSun" w:cs="SimSun"/>
          <w:sz w:val="20"/>
          <w:szCs w:val="20"/>
          <w:spacing w:val="-10"/>
        </w:rPr>
        <w:t>性停搏或窦房阻滞、心房扑动、心房颤动等。</w:t>
      </w:r>
    </w:p>
    <w:p>
      <w:pPr>
        <w:spacing w:line="252" w:lineRule="auto"/>
        <w:rPr>
          <w:rFonts w:ascii="Arial"/>
          <w:sz w:val="21"/>
        </w:rPr>
      </w:pPr>
      <w:r/>
    </w:p>
    <w:p>
      <w:pPr>
        <w:ind w:firstLine="1450"/>
        <w:spacing w:line="1090" w:lineRule="exact"/>
        <w:textAlignment w:val="center"/>
        <w:rPr/>
      </w:pPr>
      <w:r>
        <w:drawing>
          <wp:inline distT="0" distB="0" distL="0" distR="0">
            <wp:extent cx="3549622" cy="692118"/>
            <wp:effectExtent l="0" t="0" r="0" b="0"/>
            <wp:docPr id="135" name="IM 135"/>
            <wp:cNvGraphicFramePr/>
            <a:graphic>
              <a:graphicData uri="http://schemas.openxmlformats.org/drawingml/2006/picture">
                <pic:pic>
                  <pic:nvPicPr>
                    <pic:cNvPr id="135" name="IM 135"/>
                    <pic:cNvPicPr/>
                  </pic:nvPicPr>
                  <pic:blipFill>
                    <a:blip r:embed="rId142"/>
                    <a:stretch>
                      <a:fillRect/>
                    </a:stretch>
                  </pic:blipFill>
                  <pic:spPr>
                    <a:xfrm rot="0">
                      <a:off x="0" y="0"/>
                      <a:ext cx="3549622" cy="692118"/>
                    </a:xfrm>
                    <a:prstGeom prst="rect">
                      <a:avLst/>
                    </a:prstGeom>
                  </pic:spPr>
                </pic:pic>
              </a:graphicData>
            </a:graphic>
          </wp:inline>
        </w:drawing>
      </w:r>
    </w:p>
    <w:p>
      <w:pPr>
        <w:ind w:left="2819"/>
        <w:spacing w:before="116" w:line="282" w:lineRule="exact"/>
        <w:rPr>
          <w:rFonts w:ascii="SimHei" w:hAnsi="SimHei" w:eastAsia="SimHei" w:cs="SimHei"/>
          <w:sz w:val="20"/>
          <w:szCs w:val="20"/>
        </w:rPr>
      </w:pPr>
      <w:r>
        <w:rPr>
          <w:rFonts w:ascii="SimHei" w:hAnsi="SimHei" w:eastAsia="SimHei" w:cs="SimHei"/>
          <w:sz w:val="20"/>
          <w:szCs w:val="20"/>
          <w:spacing w:val="-5"/>
          <w:position w:val="5"/>
        </w:rPr>
        <w:t>图5-1-104</w:t>
      </w:r>
      <w:r>
        <w:rPr>
          <w:rFonts w:ascii="SimHei" w:hAnsi="SimHei" w:eastAsia="SimHei" w:cs="SimHei"/>
          <w:sz w:val="20"/>
          <w:szCs w:val="20"/>
          <w:spacing w:val="50"/>
          <w:position w:val="5"/>
        </w:rPr>
        <w:t xml:space="preserve"> </w:t>
      </w:r>
      <w:r>
        <w:rPr>
          <w:rFonts w:ascii="SimHei" w:hAnsi="SimHei" w:eastAsia="SimHei" w:cs="SimHei"/>
          <w:sz w:val="20"/>
          <w:szCs w:val="20"/>
          <w:spacing w:val="-5"/>
          <w:position w:val="5"/>
        </w:rPr>
        <w:t>洋地黄引起ST-T</w:t>
      </w:r>
      <w:r>
        <w:rPr>
          <w:rFonts w:ascii="SimHei" w:hAnsi="SimHei" w:eastAsia="SimHei" w:cs="SimHei"/>
          <w:sz w:val="20"/>
          <w:szCs w:val="20"/>
          <w:spacing w:val="-23"/>
          <w:position w:val="5"/>
        </w:rPr>
        <w:t xml:space="preserve"> </w:t>
      </w:r>
      <w:r>
        <w:rPr>
          <w:rFonts w:ascii="SimHei" w:hAnsi="SimHei" w:eastAsia="SimHei" w:cs="SimHei"/>
          <w:sz w:val="20"/>
          <w:szCs w:val="20"/>
          <w:spacing w:val="-5"/>
          <w:position w:val="5"/>
        </w:rPr>
        <w:t>变化</w:t>
      </w:r>
    </w:p>
    <w:p>
      <w:pPr>
        <w:ind w:left="2740"/>
        <w:spacing w:line="219" w:lineRule="auto"/>
        <w:rPr>
          <w:rFonts w:ascii="SimSun" w:hAnsi="SimSun" w:eastAsia="SimSun" w:cs="SimSun"/>
          <w:sz w:val="20"/>
          <w:szCs w:val="20"/>
        </w:rPr>
      </w:pPr>
      <w:r>
        <w:rPr>
          <w:rFonts w:ascii="SimSun" w:hAnsi="SimSun" w:eastAsia="SimSun" w:cs="SimSun"/>
          <w:sz w:val="20"/>
          <w:szCs w:val="20"/>
          <w:spacing w:val="-11"/>
        </w:rPr>
        <w:t>逐渐形成特征性的ST-T改变(鱼钩型)</w:t>
      </w:r>
    </w:p>
    <w:p>
      <w:pPr>
        <w:spacing w:line="292" w:lineRule="auto"/>
        <w:rPr>
          <w:rFonts w:ascii="Arial"/>
          <w:sz w:val="21"/>
        </w:rPr>
      </w:pPr>
      <w:r/>
    </w:p>
    <w:p>
      <w:pPr>
        <w:ind w:right="1039" w:firstLine="390"/>
        <w:spacing w:before="65" w:line="299"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20"/>
        </w:rPr>
        <w:t xml:space="preserve"> </w:t>
      </w:r>
      <w:r>
        <w:rPr>
          <w:rFonts w:ascii="SimSun" w:hAnsi="SimSun" w:eastAsia="SimSun" w:cs="SimSun"/>
          <w:sz w:val="20"/>
          <w:szCs w:val="20"/>
          <w:spacing w:val="3"/>
        </w:rPr>
        <w:t>奎尼丁</w:t>
      </w:r>
      <w:r>
        <w:rPr>
          <w:rFonts w:ascii="SimSun" w:hAnsi="SimSun" w:eastAsia="SimSun" w:cs="SimSun"/>
          <w:sz w:val="20"/>
          <w:szCs w:val="20"/>
          <w:spacing w:val="79"/>
        </w:rPr>
        <w:t xml:space="preserve"> </w:t>
      </w:r>
      <w:r>
        <w:rPr>
          <w:rFonts w:ascii="SimSun" w:hAnsi="SimSun" w:eastAsia="SimSun" w:cs="SimSun"/>
          <w:sz w:val="20"/>
          <w:szCs w:val="20"/>
          <w:spacing w:val="3"/>
        </w:rPr>
        <w:t>奎尼丁属</w:t>
      </w:r>
      <w:r>
        <w:rPr>
          <w:rFonts w:ascii="SimSun" w:hAnsi="SimSun" w:eastAsia="SimSun" w:cs="SimSun"/>
          <w:sz w:val="20"/>
          <w:szCs w:val="20"/>
          <w:spacing w:val="-58"/>
        </w:rPr>
        <w:t xml:space="preserve"> </w:t>
      </w:r>
      <w:r>
        <w:rPr>
          <w:rFonts w:ascii="SimSun" w:hAnsi="SimSun" w:eastAsia="SimSun" w:cs="SimSun"/>
          <w:sz w:val="20"/>
          <w:szCs w:val="20"/>
          <w:spacing w:val="3"/>
        </w:rPr>
        <w:t>I.</w:t>
      </w:r>
      <w:r>
        <w:rPr>
          <w:rFonts w:ascii="SimSun" w:hAnsi="SimSun" w:eastAsia="SimSun" w:cs="SimSun"/>
          <w:sz w:val="20"/>
          <w:szCs w:val="20"/>
          <w:spacing w:val="-42"/>
        </w:rPr>
        <w:t xml:space="preserve"> </w:t>
      </w:r>
      <w:r>
        <w:rPr>
          <w:rFonts w:ascii="SimSun" w:hAnsi="SimSun" w:eastAsia="SimSun" w:cs="SimSun"/>
          <w:sz w:val="20"/>
          <w:szCs w:val="20"/>
          <w:spacing w:val="3"/>
        </w:rPr>
        <w:t>类抗心律失常药物，并且对心电图有</w:t>
      </w:r>
      <w:r>
        <w:rPr>
          <w:rFonts w:ascii="SimSun" w:hAnsi="SimSun" w:eastAsia="SimSun" w:cs="SimSun"/>
          <w:sz w:val="20"/>
          <w:szCs w:val="20"/>
          <w:spacing w:val="2"/>
        </w:rPr>
        <w:t>较明显作用。奎尼丁治疗剂量</w:t>
      </w:r>
      <w:r>
        <w:rPr>
          <w:rFonts w:ascii="SimSun" w:hAnsi="SimSun" w:eastAsia="SimSun" w:cs="SimSun"/>
          <w:sz w:val="20"/>
          <w:szCs w:val="20"/>
        </w:rPr>
        <w:t xml:space="preserve"> </w:t>
      </w:r>
      <w:r>
        <w:rPr>
          <w:rFonts w:ascii="SimSun" w:hAnsi="SimSun" w:eastAsia="SimSun" w:cs="SimSun"/>
          <w:sz w:val="20"/>
          <w:szCs w:val="20"/>
          <w:spacing w:val="-8"/>
        </w:rPr>
        <w:t>时的心电图表现：①QT</w:t>
      </w:r>
      <w:r>
        <w:rPr>
          <w:rFonts w:ascii="SimSun" w:hAnsi="SimSun" w:eastAsia="SimSun" w:cs="SimSun"/>
          <w:sz w:val="20"/>
          <w:szCs w:val="20"/>
          <w:spacing w:val="10"/>
        </w:rPr>
        <w:t xml:space="preserve"> </w:t>
      </w:r>
      <w:r>
        <w:rPr>
          <w:rFonts w:ascii="SimSun" w:hAnsi="SimSun" w:eastAsia="SimSun" w:cs="SimSun"/>
          <w:sz w:val="20"/>
          <w:szCs w:val="20"/>
          <w:spacing w:val="-8"/>
        </w:rPr>
        <w:t>间期延长；②T</w:t>
      </w:r>
      <w:r>
        <w:rPr>
          <w:rFonts w:ascii="SimSun" w:hAnsi="SimSun" w:eastAsia="SimSun" w:cs="SimSun"/>
          <w:sz w:val="20"/>
          <w:szCs w:val="20"/>
          <w:spacing w:val="-55"/>
        </w:rPr>
        <w:t xml:space="preserve"> </w:t>
      </w:r>
      <w:r>
        <w:rPr>
          <w:rFonts w:ascii="SimSun" w:hAnsi="SimSun" w:eastAsia="SimSun" w:cs="SimSun"/>
          <w:sz w:val="20"/>
          <w:szCs w:val="20"/>
          <w:spacing w:val="-8"/>
        </w:rPr>
        <w:t>波低平或倒置；③u波增高；④P</w:t>
      </w:r>
      <w:r>
        <w:rPr>
          <w:rFonts w:ascii="SimSun" w:hAnsi="SimSun" w:eastAsia="SimSun" w:cs="SimSun"/>
          <w:sz w:val="20"/>
          <w:szCs w:val="20"/>
          <w:spacing w:val="-45"/>
        </w:rPr>
        <w:t xml:space="preserve"> </w:t>
      </w:r>
      <w:r>
        <w:rPr>
          <w:rFonts w:ascii="SimSun" w:hAnsi="SimSun" w:eastAsia="SimSun" w:cs="SimSun"/>
          <w:sz w:val="20"/>
          <w:szCs w:val="20"/>
          <w:spacing w:val="-8"/>
        </w:rPr>
        <w:t>波稍宽可有切迹，PR</w:t>
      </w:r>
      <w:r>
        <w:rPr>
          <w:rFonts w:ascii="SimSun" w:hAnsi="SimSun" w:eastAsia="SimSun" w:cs="SimSun"/>
          <w:sz w:val="20"/>
          <w:szCs w:val="20"/>
          <w:spacing w:val="5"/>
        </w:rPr>
        <w:t xml:space="preserve"> </w:t>
      </w:r>
      <w:r>
        <w:rPr>
          <w:rFonts w:ascii="SimSun" w:hAnsi="SimSun" w:eastAsia="SimSun" w:cs="SimSun"/>
          <w:sz w:val="20"/>
          <w:szCs w:val="20"/>
          <w:spacing w:val="-8"/>
        </w:rPr>
        <w:t>间期稍</w:t>
      </w:r>
      <w:r>
        <w:rPr>
          <w:rFonts w:ascii="SimSun" w:hAnsi="SimSun" w:eastAsia="SimSun" w:cs="SimSun"/>
          <w:sz w:val="20"/>
          <w:szCs w:val="20"/>
        </w:rPr>
        <w:t xml:space="preserve"> </w:t>
      </w:r>
      <w:r>
        <w:rPr>
          <w:rFonts w:ascii="SimSun" w:hAnsi="SimSun" w:eastAsia="SimSun" w:cs="SimSun"/>
          <w:sz w:val="20"/>
          <w:szCs w:val="20"/>
          <w:spacing w:val="-3"/>
        </w:rPr>
        <w:t>延长。奎尼丁中毒时的心电图表现：①QT</w:t>
      </w:r>
      <w:r>
        <w:rPr>
          <w:rFonts w:ascii="SimSun" w:hAnsi="SimSun" w:eastAsia="SimSun" w:cs="SimSun"/>
          <w:sz w:val="20"/>
          <w:szCs w:val="20"/>
          <w:spacing w:val="-4"/>
        </w:rPr>
        <w:t xml:space="preserve"> </w:t>
      </w:r>
      <w:r>
        <w:rPr>
          <w:rFonts w:ascii="SimSun" w:hAnsi="SimSun" w:eastAsia="SimSun" w:cs="SimSun"/>
          <w:sz w:val="20"/>
          <w:szCs w:val="20"/>
          <w:spacing w:val="-4"/>
        </w:rPr>
        <w:t>间期明显延长；②</w:t>
      </w:r>
      <w:r>
        <w:rPr>
          <w:rFonts w:ascii="SimSun" w:hAnsi="SimSun" w:eastAsia="SimSun" w:cs="SimSun"/>
          <w:sz w:val="20"/>
          <w:szCs w:val="20"/>
          <w:spacing w:val="-3"/>
        </w:rPr>
        <w:t>QRS</w:t>
      </w:r>
      <w:r>
        <w:rPr>
          <w:rFonts w:ascii="SimSun" w:hAnsi="SimSun" w:eastAsia="SimSun" w:cs="SimSun"/>
          <w:sz w:val="20"/>
          <w:szCs w:val="20"/>
          <w:spacing w:val="16"/>
        </w:rPr>
        <w:t xml:space="preserve"> </w:t>
      </w:r>
      <w:r>
        <w:rPr>
          <w:rFonts w:ascii="SimSun" w:hAnsi="SimSun" w:eastAsia="SimSun" w:cs="SimSun"/>
          <w:sz w:val="20"/>
          <w:szCs w:val="20"/>
          <w:spacing w:val="-4"/>
        </w:rPr>
        <w:t>时间明显延长(用药过程中，</w:t>
      </w:r>
      <w:r>
        <w:rPr>
          <w:rFonts w:ascii="SimSun" w:hAnsi="SimSun" w:eastAsia="SimSun" w:cs="SimSun"/>
          <w:sz w:val="20"/>
          <w:szCs w:val="20"/>
          <w:spacing w:val="-3"/>
        </w:rPr>
        <w:t>QRS</w:t>
      </w:r>
      <w:r>
        <w:rPr>
          <w:rFonts w:ascii="SimSun" w:hAnsi="SimSun" w:eastAsia="SimSun" w:cs="SimSun"/>
          <w:sz w:val="20"/>
          <w:szCs w:val="20"/>
        </w:rPr>
        <w:t xml:space="preserve">  </w:t>
      </w:r>
      <w:r>
        <w:rPr>
          <w:rFonts w:ascii="SimSun" w:hAnsi="SimSun" w:eastAsia="SimSun" w:cs="SimSun"/>
          <w:sz w:val="20"/>
          <w:szCs w:val="20"/>
          <w:spacing w:val="5"/>
        </w:rPr>
        <w:t>时间不应超过原来的25%,如达到50%应立即停药);</w:t>
      </w:r>
      <w:r>
        <w:rPr>
          <w:rFonts w:ascii="SimSun" w:hAnsi="SimSun" w:eastAsia="SimSun" w:cs="SimSun"/>
          <w:sz w:val="20"/>
          <w:szCs w:val="20"/>
          <w:spacing w:val="4"/>
        </w:rPr>
        <w:t>③各种程度的房室阻滞，以及窦性心动过缓、</w:t>
      </w:r>
      <w:r>
        <w:rPr>
          <w:rFonts w:ascii="SimSun" w:hAnsi="SimSun" w:eastAsia="SimSun" w:cs="SimSun"/>
          <w:sz w:val="20"/>
          <w:szCs w:val="20"/>
        </w:rPr>
        <w:t xml:space="preserve"> </w:t>
      </w:r>
      <w:r>
        <w:rPr>
          <w:rFonts w:ascii="SimSun" w:hAnsi="SimSun" w:eastAsia="SimSun" w:cs="SimSun"/>
          <w:sz w:val="20"/>
          <w:szCs w:val="20"/>
          <w:spacing w:val="-3"/>
        </w:rPr>
        <w:t>窦性停搏或窦房阻滞；④各种室性心律失常，严重时发生扭转型室性</w:t>
      </w:r>
      <w:r>
        <w:rPr>
          <w:rFonts w:ascii="SimSun" w:hAnsi="SimSun" w:eastAsia="SimSun" w:cs="SimSun"/>
          <w:sz w:val="20"/>
          <w:szCs w:val="20"/>
          <w:spacing w:val="-4"/>
        </w:rPr>
        <w:t>心动过速，甚至室颤引起晕厥</w:t>
      </w:r>
      <w:r>
        <w:rPr>
          <w:rFonts w:ascii="SimSun" w:hAnsi="SimSun" w:eastAsia="SimSun" w:cs="SimSun"/>
          <w:sz w:val="20"/>
          <w:szCs w:val="20"/>
        </w:rPr>
        <w:t xml:space="preserve"> </w:t>
      </w:r>
      <w:r>
        <w:rPr>
          <w:rFonts w:ascii="SimSun" w:hAnsi="SimSun" w:eastAsia="SimSun" w:cs="SimSun"/>
          <w:sz w:val="20"/>
          <w:szCs w:val="20"/>
          <w:spacing w:val="-6"/>
        </w:rPr>
        <w:t>和突然死亡。</w:t>
      </w:r>
    </w:p>
    <w:p>
      <w:pPr>
        <w:ind w:left="390"/>
        <w:spacing w:before="91"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其他药物</w:t>
      </w:r>
      <w:r>
        <w:rPr>
          <w:rFonts w:ascii="SimSun" w:hAnsi="SimSun" w:eastAsia="SimSun" w:cs="SimSun"/>
          <w:sz w:val="20"/>
          <w:szCs w:val="20"/>
          <w:spacing w:val="83"/>
        </w:rPr>
        <w:t xml:space="preserve"> </w:t>
      </w:r>
      <w:r>
        <w:rPr>
          <w:rFonts w:ascii="SimSun" w:hAnsi="SimSun" w:eastAsia="SimSun" w:cs="SimSun"/>
          <w:sz w:val="20"/>
          <w:szCs w:val="20"/>
          <w:spacing w:val="2"/>
        </w:rPr>
        <w:t>如胺碘酮及索他洛尔等也可使心电图</w:t>
      </w:r>
      <w:r>
        <w:rPr>
          <w:rFonts w:ascii="Times New Roman" w:hAnsi="Times New Roman" w:eastAsia="Times New Roman" w:cs="Times New Roman"/>
          <w:sz w:val="20"/>
          <w:szCs w:val="20"/>
        </w:rPr>
        <w:t>QT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2"/>
        </w:rPr>
        <w:t>间期延长。</w:t>
      </w:r>
    </w:p>
    <w:p>
      <w:pPr>
        <w:spacing w:line="264" w:lineRule="auto"/>
        <w:rPr>
          <w:rFonts w:ascii="Arial"/>
          <w:sz w:val="21"/>
        </w:rPr>
      </w:pPr>
      <w:r/>
    </w:p>
    <w:p>
      <w:pPr>
        <w:ind w:left="1724"/>
        <w:spacing w:before="101" w:line="221" w:lineRule="auto"/>
        <w:rPr>
          <w:rFonts w:ascii="SimHei" w:hAnsi="SimHei" w:eastAsia="SimHei" w:cs="SimHei"/>
          <w:sz w:val="31"/>
          <w:szCs w:val="31"/>
        </w:rPr>
      </w:pPr>
      <w:r>
        <w:rPr>
          <w:rFonts w:ascii="SimHei" w:hAnsi="SimHei" w:eastAsia="SimHei" w:cs="SimHei"/>
          <w:sz w:val="31"/>
          <w:szCs w:val="31"/>
          <w:b/>
          <w:bCs/>
          <w:spacing w:val="-13"/>
        </w:rPr>
        <w:t>第八节</w:t>
      </w:r>
      <w:r>
        <w:rPr>
          <w:rFonts w:ascii="SimHei" w:hAnsi="SimHei" w:eastAsia="SimHei" w:cs="SimHei"/>
          <w:sz w:val="31"/>
          <w:szCs w:val="31"/>
          <w:spacing w:val="132"/>
        </w:rPr>
        <w:t xml:space="preserve"> </w:t>
      </w:r>
      <w:r>
        <w:rPr>
          <w:rFonts w:ascii="SimHei" w:hAnsi="SimHei" w:eastAsia="SimHei" w:cs="SimHei"/>
          <w:sz w:val="31"/>
          <w:szCs w:val="31"/>
          <w:b/>
          <w:bCs/>
          <w:spacing w:val="-13"/>
        </w:rPr>
        <w:t>心电图的分析方法和临床应用</w:t>
      </w:r>
    </w:p>
    <w:p>
      <w:pPr>
        <w:spacing w:line="417" w:lineRule="auto"/>
        <w:rPr>
          <w:rFonts w:ascii="Arial"/>
          <w:sz w:val="21"/>
        </w:rPr>
      </w:pPr>
      <w:r/>
    </w:p>
    <w:p>
      <w:pPr>
        <w:ind w:left="393"/>
        <w:spacing w:before="78" w:line="221" w:lineRule="auto"/>
        <w:outlineLvl w:val="0"/>
        <w:rPr>
          <w:rFonts w:ascii="SimHei" w:hAnsi="SimHei" w:eastAsia="SimHei" w:cs="SimHei"/>
          <w:sz w:val="24"/>
          <w:szCs w:val="24"/>
        </w:rPr>
      </w:pPr>
      <w:r>
        <w:rPr>
          <w:rFonts w:ascii="SimHei" w:hAnsi="SimHei" w:eastAsia="SimHei" w:cs="SimHei"/>
          <w:sz w:val="24"/>
          <w:szCs w:val="24"/>
          <w:b/>
          <w:bCs/>
          <w:color w:val="2C87CE"/>
          <w:spacing w:val="-7"/>
        </w:rPr>
        <w:t>一、心电图分析方法和步骤</w:t>
      </w:r>
    </w:p>
    <w:p>
      <w:pPr>
        <w:ind w:right="1129" w:firstLine="390"/>
        <w:spacing w:before="237" w:line="290" w:lineRule="auto"/>
        <w:jc w:val="both"/>
        <w:rPr>
          <w:rFonts w:ascii="SimSun" w:hAnsi="SimSun" w:eastAsia="SimSun" w:cs="SimSun"/>
          <w:sz w:val="20"/>
          <w:szCs w:val="20"/>
        </w:rPr>
      </w:pPr>
      <w:r>
        <w:rPr>
          <w:rFonts w:ascii="SimSun" w:hAnsi="SimSun" w:eastAsia="SimSun" w:cs="SimSun"/>
          <w:sz w:val="20"/>
          <w:szCs w:val="20"/>
          <w:spacing w:val="6"/>
        </w:rPr>
        <w:t>必须强调：要充分发挥心电图检查在临床上的诊断作用，单纯地死记硬背某</w:t>
      </w:r>
      <w:r>
        <w:rPr>
          <w:rFonts w:ascii="SimSun" w:hAnsi="SimSun" w:eastAsia="SimSun" w:cs="SimSun"/>
          <w:sz w:val="20"/>
          <w:szCs w:val="20"/>
          <w:spacing w:val="5"/>
        </w:rPr>
        <w:t>些心电图诊断</w:t>
      </w:r>
      <w:r>
        <w:rPr>
          <w:rFonts w:ascii="SimSun" w:hAnsi="SimSun" w:eastAsia="SimSun" w:cs="SimSun"/>
          <w:sz w:val="20"/>
          <w:szCs w:val="20"/>
        </w:rPr>
        <w:t xml:space="preserve"> </w:t>
      </w:r>
      <w:r>
        <w:rPr>
          <w:rFonts w:ascii="SimSun" w:hAnsi="SimSun" w:eastAsia="SimSun" w:cs="SimSun"/>
          <w:sz w:val="20"/>
          <w:szCs w:val="20"/>
          <w:spacing w:val="5"/>
        </w:rPr>
        <w:t>标准或指标数值是不行的，甚至会发生误导。只有熟练地掌握心电图分析的方法和技巧，并善</w:t>
      </w:r>
      <w:r>
        <w:rPr>
          <w:rFonts w:ascii="SimSun" w:hAnsi="SimSun" w:eastAsia="SimSun" w:cs="SimSun"/>
          <w:sz w:val="20"/>
          <w:szCs w:val="20"/>
          <w:spacing w:val="14"/>
        </w:rPr>
        <w:t xml:space="preserve"> </w:t>
      </w:r>
      <w:r>
        <w:rPr>
          <w:rFonts w:ascii="SimSun" w:hAnsi="SimSun" w:eastAsia="SimSun" w:cs="SimSun"/>
          <w:sz w:val="20"/>
          <w:szCs w:val="20"/>
          <w:spacing w:val="5"/>
        </w:rPr>
        <w:t>于把心电图的各种变化与具体病例的临床情况密切结合起来，才可能对心电图作出正确的诊断</w:t>
      </w:r>
      <w:r>
        <w:rPr>
          <w:rFonts w:ascii="SimSun" w:hAnsi="SimSun" w:eastAsia="SimSun" w:cs="SimSun"/>
          <w:sz w:val="20"/>
          <w:szCs w:val="20"/>
          <w:spacing w:val="12"/>
        </w:rPr>
        <w:t xml:space="preserve"> </w:t>
      </w:r>
      <w:r>
        <w:rPr>
          <w:rFonts w:ascii="SimSun" w:hAnsi="SimSun" w:eastAsia="SimSun" w:cs="SimSun"/>
          <w:sz w:val="20"/>
          <w:szCs w:val="20"/>
          <w:spacing w:val="2"/>
        </w:rPr>
        <w:t>和解释。</w:t>
      </w:r>
    </w:p>
    <w:p>
      <w:pPr>
        <w:ind w:right="1040" w:firstLine="390"/>
        <w:spacing w:before="106" w:line="301"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结合临床资料的重要性</w:t>
      </w:r>
      <w:r>
        <w:rPr>
          <w:rFonts w:ascii="SimSun" w:hAnsi="SimSun" w:eastAsia="SimSun" w:cs="SimSun"/>
          <w:sz w:val="20"/>
          <w:szCs w:val="20"/>
          <w:spacing w:val="65"/>
        </w:rPr>
        <w:t xml:space="preserve"> </w:t>
      </w:r>
      <w:r>
        <w:rPr>
          <w:rFonts w:ascii="SimSun" w:hAnsi="SimSun" w:eastAsia="SimSun" w:cs="SimSun"/>
          <w:sz w:val="20"/>
          <w:szCs w:val="20"/>
        </w:rPr>
        <w:t>心电图记录的只是心肌激动的电学活动，心电</w:t>
      </w:r>
      <w:r>
        <w:rPr>
          <w:rFonts w:ascii="SimSun" w:hAnsi="SimSun" w:eastAsia="SimSun" w:cs="SimSun"/>
          <w:sz w:val="20"/>
          <w:szCs w:val="20"/>
          <w:spacing w:val="-1"/>
        </w:rPr>
        <w:t>图检测技术本身还</w:t>
      </w:r>
      <w:r>
        <w:rPr>
          <w:rFonts w:ascii="SimSun" w:hAnsi="SimSun" w:eastAsia="SimSun" w:cs="SimSun"/>
          <w:sz w:val="20"/>
          <w:szCs w:val="20"/>
        </w:rPr>
        <w:t xml:space="preserve">  </w:t>
      </w:r>
      <w:r>
        <w:rPr>
          <w:rFonts w:ascii="SimSun" w:hAnsi="SimSun" w:eastAsia="SimSun" w:cs="SimSun"/>
          <w:sz w:val="20"/>
          <w:szCs w:val="20"/>
          <w:spacing w:val="-4"/>
        </w:rPr>
        <w:t>存在一定的局限性，并且还受到个体差异等方面的影响。许多心脏疾病，特别是早期阶段，心</w:t>
      </w:r>
      <w:r>
        <w:rPr>
          <w:rFonts w:ascii="SimSun" w:hAnsi="SimSun" w:eastAsia="SimSun" w:cs="SimSun"/>
          <w:sz w:val="20"/>
          <w:szCs w:val="20"/>
          <w:spacing w:val="-5"/>
        </w:rPr>
        <w:t>电图</w:t>
      </w:r>
      <w:r>
        <w:rPr>
          <w:rFonts w:ascii="SimSun" w:hAnsi="SimSun" w:eastAsia="SimSun" w:cs="SimSun"/>
          <w:sz w:val="20"/>
          <w:szCs w:val="20"/>
        </w:rPr>
        <w:t xml:space="preserve">  </w:t>
      </w:r>
      <w:r>
        <w:rPr>
          <w:rFonts w:ascii="SimSun" w:hAnsi="SimSun" w:eastAsia="SimSun" w:cs="SimSun"/>
          <w:sz w:val="20"/>
          <w:szCs w:val="20"/>
          <w:spacing w:val="-4"/>
        </w:rPr>
        <w:t>可以正常。多种疾病可以引起同一种图形改变，例如心肌病、心肌炎、脑血管意外等</w:t>
      </w:r>
      <w:r>
        <w:rPr>
          <w:rFonts w:ascii="SimSun" w:hAnsi="SimSun" w:eastAsia="SimSun" w:cs="SimSun"/>
          <w:sz w:val="20"/>
          <w:szCs w:val="20"/>
          <w:spacing w:val="-5"/>
        </w:rPr>
        <w:t>都可能出现异</w:t>
      </w:r>
      <w:r>
        <w:rPr>
          <w:rFonts w:ascii="SimSun" w:hAnsi="SimSun" w:eastAsia="SimSun" w:cs="SimSun"/>
          <w:sz w:val="20"/>
          <w:szCs w:val="20"/>
        </w:rPr>
        <w:t xml:space="preserve">  </w:t>
      </w:r>
      <w:r>
        <w:rPr>
          <w:rFonts w:ascii="SimSun" w:hAnsi="SimSun" w:eastAsia="SimSun" w:cs="SimSun"/>
          <w:sz w:val="20"/>
          <w:szCs w:val="20"/>
          <w:spacing w:val="-2"/>
        </w:rPr>
        <w:t>常Q</w:t>
      </w:r>
      <w:r>
        <w:rPr>
          <w:rFonts w:ascii="SimSun" w:hAnsi="SimSun" w:eastAsia="SimSun" w:cs="SimSun"/>
          <w:sz w:val="20"/>
          <w:szCs w:val="20"/>
          <w:spacing w:val="-4"/>
        </w:rPr>
        <w:t xml:space="preserve"> </w:t>
      </w:r>
      <w:r>
        <w:rPr>
          <w:rFonts w:ascii="SimSun" w:hAnsi="SimSun" w:eastAsia="SimSun" w:cs="SimSun"/>
          <w:sz w:val="20"/>
          <w:szCs w:val="20"/>
          <w:spacing w:val="-2"/>
        </w:rPr>
        <w:t>波，不可轻易诊断为心肌梗死；又如V</w:t>
      </w:r>
      <w:r>
        <w:rPr>
          <w:rFonts w:ascii="Calibri" w:hAnsi="Calibri" w:eastAsia="Calibri" w:cs="Calibri"/>
          <w:sz w:val="20"/>
          <w:szCs w:val="20"/>
          <w:spacing w:val="-2"/>
        </w:rPr>
        <w:t>₅</w:t>
      </w:r>
      <w:r>
        <w:rPr>
          <w:rFonts w:ascii="Calibri" w:hAnsi="Calibri" w:eastAsia="Calibri" w:cs="Calibri"/>
          <w:sz w:val="20"/>
          <w:szCs w:val="20"/>
          <w:spacing w:val="11"/>
          <w:w w:val="101"/>
        </w:rPr>
        <w:t xml:space="preserve"> </w:t>
      </w:r>
      <w:r>
        <w:rPr>
          <w:rFonts w:ascii="SimSun" w:hAnsi="SimSun" w:eastAsia="SimSun" w:cs="SimSun"/>
          <w:sz w:val="20"/>
          <w:szCs w:val="20"/>
          <w:spacing w:val="-2"/>
        </w:rPr>
        <w:t>导联</w:t>
      </w:r>
      <w:r>
        <w:rPr>
          <w:rFonts w:ascii="SimSun" w:hAnsi="SimSun" w:eastAsia="SimSun" w:cs="SimSun"/>
          <w:sz w:val="20"/>
          <w:szCs w:val="20"/>
          <w:spacing w:val="-3"/>
        </w:rPr>
        <w:t>电压增高，在正常青年人仅能提示为高电压现象，</w:t>
      </w:r>
      <w:r>
        <w:rPr>
          <w:rFonts w:ascii="SimSun" w:hAnsi="SimSun" w:eastAsia="SimSun" w:cs="SimSun"/>
          <w:sz w:val="20"/>
          <w:szCs w:val="20"/>
        </w:rPr>
        <w:t xml:space="preserve"> </w:t>
      </w:r>
      <w:r>
        <w:rPr>
          <w:rFonts w:ascii="SimSun" w:hAnsi="SimSun" w:eastAsia="SimSun" w:cs="SimSun"/>
          <w:sz w:val="20"/>
          <w:szCs w:val="20"/>
        </w:rPr>
        <w:t>而对长期高血压或瓣膜病病人就可作为诊断左心室肥厚的依据之一。因此，在检查心电图之前应</w:t>
      </w:r>
      <w:r>
        <w:rPr>
          <w:rFonts w:ascii="SimSun" w:hAnsi="SimSun" w:eastAsia="SimSun" w:cs="SimSun"/>
          <w:sz w:val="20"/>
          <w:szCs w:val="20"/>
          <w:spacing w:val="4"/>
        </w:rPr>
        <w:t xml:space="preserve">  </w:t>
      </w:r>
      <w:r>
        <w:rPr>
          <w:rFonts w:ascii="SimSun" w:hAnsi="SimSun" w:eastAsia="SimSun" w:cs="SimSun"/>
          <w:sz w:val="20"/>
          <w:szCs w:val="20"/>
          <w:spacing w:val="1"/>
        </w:rPr>
        <w:t>仔细阅读申请单，必要时应亲自询问病史和作必要的体格检查。对心电图的各种变化应</w:t>
      </w:r>
      <w:r>
        <w:rPr>
          <w:rFonts w:ascii="SimSun" w:hAnsi="SimSun" w:eastAsia="SimSun" w:cs="SimSun"/>
          <w:sz w:val="20"/>
          <w:szCs w:val="20"/>
        </w:rPr>
        <w:t>密切结合</w:t>
      </w:r>
      <w:r>
        <w:rPr>
          <w:rFonts w:ascii="SimSun" w:hAnsi="SimSun" w:eastAsia="SimSun" w:cs="SimSun"/>
          <w:sz w:val="20"/>
          <w:szCs w:val="20"/>
        </w:rPr>
        <w:t xml:space="preserve"> </w:t>
      </w:r>
      <w:r>
        <w:rPr>
          <w:rFonts w:ascii="SimSun" w:hAnsi="SimSun" w:eastAsia="SimSun" w:cs="SimSun"/>
          <w:sz w:val="20"/>
          <w:szCs w:val="20"/>
          <w:spacing w:val="-7"/>
        </w:rPr>
        <w:t>临床资料，才能得出正确的解释。</w:t>
      </w:r>
    </w:p>
    <w:p>
      <w:pPr>
        <w:ind w:right="1127" w:firstLine="390"/>
        <w:spacing w:before="99" w:line="301" w:lineRule="auto"/>
        <w:jc w:val="both"/>
        <w:rPr>
          <w:rFonts w:ascii="SimSun" w:hAnsi="SimSun" w:eastAsia="SimSun" w:cs="SimSun"/>
          <w:sz w:val="20"/>
          <w:szCs w:val="20"/>
        </w:rPr>
      </w:pPr>
      <w:r>
        <w:rPr>
          <w:rFonts w:ascii="Times New Roman" w:hAnsi="Times New Roman" w:eastAsia="Times New Roman" w:cs="Times New Roman"/>
          <w:sz w:val="20"/>
          <w:szCs w:val="20"/>
          <w:b/>
          <w:bCs/>
          <w:spacing w:val="10"/>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10"/>
        </w:rPr>
        <w:t>对心电图描记技术的要求</w:t>
      </w:r>
      <w:r>
        <w:rPr>
          <w:rFonts w:ascii="SimSun" w:hAnsi="SimSun" w:eastAsia="SimSun" w:cs="SimSun"/>
          <w:sz w:val="20"/>
          <w:szCs w:val="20"/>
          <w:spacing w:val="93"/>
        </w:rPr>
        <w:t xml:space="preserve"> </w:t>
      </w:r>
      <w:r>
        <w:rPr>
          <w:rFonts w:ascii="SimSun" w:hAnsi="SimSun" w:eastAsia="SimSun" w:cs="SimSun"/>
          <w:sz w:val="20"/>
          <w:szCs w:val="20"/>
          <w:spacing w:val="10"/>
        </w:rPr>
        <w:t>心电图机必须保证</w:t>
      </w:r>
      <w:r>
        <w:rPr>
          <w:rFonts w:ascii="SimSun" w:hAnsi="SimSun" w:eastAsia="SimSun" w:cs="SimSun"/>
          <w:sz w:val="20"/>
          <w:szCs w:val="20"/>
          <w:spacing w:val="9"/>
        </w:rPr>
        <w:t>经放大后的电信号不失真。采样率、频</w:t>
      </w:r>
      <w:r>
        <w:rPr>
          <w:rFonts w:ascii="SimSun" w:hAnsi="SimSun" w:eastAsia="SimSun" w:cs="SimSun"/>
          <w:sz w:val="20"/>
          <w:szCs w:val="20"/>
        </w:rPr>
        <w:t xml:space="preserve"> </w:t>
      </w:r>
      <w:r>
        <w:rPr>
          <w:rFonts w:ascii="SimSun" w:hAnsi="SimSun" w:eastAsia="SimSun" w:cs="SimSun"/>
          <w:sz w:val="20"/>
          <w:szCs w:val="20"/>
          <w:spacing w:val="5"/>
        </w:rPr>
        <w:t>率响应、阻尼、时间常数、走纸速度、灵敏度等各项性能指标应符号规定的标准和要求。描记</w:t>
      </w:r>
      <w:r>
        <w:rPr>
          <w:rFonts w:ascii="SimSun" w:hAnsi="SimSun" w:eastAsia="SimSun" w:cs="SimSun"/>
          <w:sz w:val="20"/>
          <w:szCs w:val="20"/>
          <w:spacing w:val="13"/>
        </w:rPr>
        <w:t xml:space="preserve"> </w:t>
      </w:r>
      <w:r>
        <w:rPr>
          <w:rFonts w:ascii="SimSun" w:hAnsi="SimSun" w:eastAsia="SimSun" w:cs="SimSun"/>
          <w:sz w:val="20"/>
          <w:szCs w:val="20"/>
          <w:spacing w:val="16"/>
        </w:rPr>
        <w:t>时应尽量避免干扰和基线漂移。心电图检查应</w:t>
      </w:r>
      <w:r>
        <w:rPr>
          <w:rFonts w:ascii="SimSun" w:hAnsi="SimSun" w:eastAsia="SimSun" w:cs="SimSun"/>
          <w:sz w:val="20"/>
          <w:szCs w:val="20"/>
          <w:spacing w:val="15"/>
        </w:rPr>
        <w:t>常规描记12导联的心电图，以避免遗漏某些</w:t>
      </w:r>
      <w:r>
        <w:rPr>
          <w:rFonts w:ascii="SimSun" w:hAnsi="SimSun" w:eastAsia="SimSun" w:cs="SimSun"/>
          <w:sz w:val="20"/>
          <w:szCs w:val="20"/>
        </w:rPr>
        <w:t xml:space="preserve"> </w:t>
      </w:r>
      <w:r>
        <w:rPr>
          <w:rFonts w:ascii="SimSun" w:hAnsi="SimSun" w:eastAsia="SimSun" w:cs="SimSun"/>
          <w:sz w:val="20"/>
          <w:szCs w:val="20"/>
          <w:spacing w:val="16"/>
        </w:rPr>
        <w:t>重要的信息。描记者应了解临床资料及掌握心电图分析的基本方法。应根据临床需要</w:t>
      </w:r>
      <w:r>
        <w:rPr>
          <w:rFonts w:ascii="SimSun" w:hAnsi="SimSun" w:eastAsia="SimSun" w:cs="SimSun"/>
          <w:sz w:val="20"/>
          <w:szCs w:val="20"/>
          <w:spacing w:val="15"/>
        </w:rPr>
        <w:t>及心</w:t>
      </w:r>
      <w:r>
        <w:rPr>
          <w:rFonts w:ascii="SimSun" w:hAnsi="SimSun" w:eastAsia="SimSun" w:cs="SimSun"/>
          <w:sz w:val="20"/>
          <w:szCs w:val="20"/>
        </w:rPr>
        <w:t xml:space="preserve"> </w:t>
      </w:r>
      <w:r>
        <w:rPr>
          <w:rFonts w:ascii="SimSun" w:hAnsi="SimSun" w:eastAsia="SimSun" w:cs="SimSun"/>
          <w:sz w:val="20"/>
          <w:szCs w:val="20"/>
          <w:spacing w:val="16"/>
        </w:rPr>
        <w:t>电图变化，决定描记时间的长短和是否加作导联。例如疑有右心室肥厚或</w:t>
      </w:r>
      <w:r>
        <w:rPr>
          <w:rFonts w:ascii="SimSun" w:hAnsi="SimSun" w:eastAsia="SimSun" w:cs="SimSun"/>
          <w:sz w:val="20"/>
          <w:szCs w:val="20"/>
          <w:spacing w:val="15"/>
        </w:rPr>
        <w:t>右心室心肌梗死</w:t>
      </w:r>
      <w:r>
        <w:rPr>
          <w:rFonts w:ascii="SimSun" w:hAnsi="SimSun" w:eastAsia="SimSun" w:cs="SimSun"/>
          <w:sz w:val="20"/>
          <w:szCs w:val="20"/>
        </w:rPr>
        <w:t xml:space="preserve"> </w:t>
      </w:r>
      <w:r>
        <w:rPr>
          <w:rFonts w:ascii="SimSun" w:hAnsi="SimSun" w:eastAsia="SimSun" w:cs="SimSun"/>
          <w:sz w:val="20"/>
          <w:szCs w:val="20"/>
          <w:spacing w:val="11"/>
        </w:rPr>
        <w:t>时应加作V</w:t>
      </w:r>
      <w:r>
        <w:rPr>
          <w:rFonts w:ascii="Calibri" w:hAnsi="Calibri" w:eastAsia="Calibri" w:cs="Calibri"/>
          <w:sz w:val="20"/>
          <w:szCs w:val="20"/>
          <w:spacing w:val="11"/>
        </w:rPr>
        <w:t>₃</w:t>
      </w:r>
      <w:r>
        <w:rPr>
          <w:rFonts w:ascii="SimSun" w:hAnsi="SimSun" w:eastAsia="SimSun" w:cs="SimSun"/>
          <w:sz w:val="20"/>
          <w:szCs w:val="20"/>
          <w:spacing w:val="11"/>
        </w:rPr>
        <w:t>R～</w:t>
      </w:r>
      <w:r>
        <w:rPr>
          <w:rFonts w:ascii="SimSun" w:hAnsi="SimSun" w:eastAsia="SimSun" w:cs="SimSun"/>
          <w:sz w:val="20"/>
          <w:szCs w:val="20"/>
        </w:rPr>
        <w:t>Vsn</w:t>
      </w:r>
      <w:r>
        <w:rPr>
          <w:rFonts w:ascii="SimSun" w:hAnsi="SimSun" w:eastAsia="SimSun" w:cs="SimSun"/>
          <w:sz w:val="20"/>
          <w:szCs w:val="20"/>
          <w:spacing w:val="-24"/>
        </w:rPr>
        <w:t xml:space="preserve"> </w:t>
      </w:r>
      <w:r>
        <w:rPr>
          <w:rFonts w:ascii="SimSun" w:hAnsi="SimSun" w:eastAsia="SimSun" w:cs="SimSun"/>
          <w:sz w:val="20"/>
          <w:szCs w:val="20"/>
          <w:spacing w:val="11"/>
        </w:rPr>
        <w:t>导联；怀疑后壁心肌梗死应加作V,～V,</w:t>
      </w:r>
      <w:r>
        <w:rPr>
          <w:rFonts w:ascii="SimSun" w:hAnsi="SimSun" w:eastAsia="SimSun" w:cs="SimSun"/>
          <w:sz w:val="20"/>
          <w:szCs w:val="20"/>
          <w:spacing w:val="-17"/>
        </w:rPr>
        <w:t xml:space="preserve"> </w:t>
      </w:r>
      <w:r>
        <w:rPr>
          <w:rFonts w:ascii="SimSun" w:hAnsi="SimSun" w:eastAsia="SimSun" w:cs="SimSun"/>
          <w:sz w:val="20"/>
          <w:szCs w:val="20"/>
          <w:spacing w:val="11"/>
        </w:rPr>
        <w:t>导联</w:t>
      </w:r>
      <w:r>
        <w:rPr>
          <w:rFonts w:ascii="SimSun" w:hAnsi="SimSun" w:eastAsia="SimSun" w:cs="SimSun"/>
          <w:sz w:val="20"/>
          <w:szCs w:val="20"/>
          <w:spacing w:val="10"/>
        </w:rPr>
        <w:t>。对于心律失常，要取</w:t>
      </w:r>
      <w:r>
        <w:rPr>
          <w:rFonts w:ascii="SimSun" w:hAnsi="SimSun" w:eastAsia="SimSun" w:cs="SimSun"/>
          <w:sz w:val="20"/>
          <w:szCs w:val="20"/>
          <w:spacing w:val="-60"/>
        </w:rPr>
        <w:t xml:space="preserve"> </w:t>
      </w:r>
      <w:r>
        <w:rPr>
          <w:rFonts w:ascii="SimSun" w:hAnsi="SimSun" w:eastAsia="SimSun" w:cs="SimSun"/>
          <w:sz w:val="20"/>
          <w:szCs w:val="20"/>
          <w:spacing w:val="10"/>
        </w:rPr>
        <w:t>P</w:t>
      </w:r>
      <w:r>
        <w:rPr>
          <w:rFonts w:ascii="SimSun" w:hAnsi="SimSun" w:eastAsia="SimSun" w:cs="SimSun"/>
          <w:sz w:val="20"/>
          <w:szCs w:val="20"/>
          <w:spacing w:val="-25"/>
        </w:rPr>
        <w:t xml:space="preserve"> </w:t>
      </w:r>
      <w:r>
        <w:rPr>
          <w:rFonts w:ascii="SimSun" w:hAnsi="SimSun" w:eastAsia="SimSun" w:cs="SimSun"/>
          <w:sz w:val="20"/>
          <w:szCs w:val="20"/>
          <w:spacing w:val="10"/>
        </w:rPr>
        <w:t>波</w:t>
      </w:r>
      <w:r>
        <w:rPr>
          <w:rFonts w:ascii="SimSun" w:hAnsi="SimSun" w:eastAsia="SimSun" w:cs="SimSun"/>
          <w:sz w:val="20"/>
          <w:szCs w:val="20"/>
        </w:rPr>
        <w:t xml:space="preserve"> </w:t>
      </w:r>
      <w:r>
        <w:rPr>
          <w:rFonts w:ascii="SimSun" w:hAnsi="SimSun" w:eastAsia="SimSun" w:cs="SimSun"/>
          <w:sz w:val="20"/>
          <w:szCs w:val="20"/>
          <w:spacing w:val="16"/>
        </w:rPr>
        <w:t>清晰的导联，描记长度最好能达到重复显示具有异常改变的周期。胸痛时</w:t>
      </w:r>
      <w:r>
        <w:rPr>
          <w:rFonts w:ascii="SimSun" w:hAnsi="SimSun" w:eastAsia="SimSun" w:cs="SimSun"/>
          <w:sz w:val="20"/>
          <w:szCs w:val="20"/>
          <w:spacing w:val="15"/>
        </w:rPr>
        <w:t>描记心电图发现</w:t>
      </w:r>
    </w:p>
    <w:p>
      <w:pPr>
        <w:ind w:right="1132"/>
        <w:spacing w:before="102" w:line="267" w:lineRule="auto"/>
        <w:rPr>
          <w:rFonts w:ascii="SimSun" w:hAnsi="SimSun" w:eastAsia="SimSun" w:cs="SimSun"/>
          <w:sz w:val="20"/>
          <w:szCs w:val="20"/>
        </w:rPr>
      </w:pPr>
      <w:r>
        <w:rPr>
          <w:rFonts w:ascii="SimSun" w:hAnsi="SimSun" w:eastAsia="SimSun" w:cs="SimSun"/>
          <w:sz w:val="20"/>
          <w:szCs w:val="20"/>
          <w:spacing w:val="8"/>
        </w:rPr>
        <w:t>有</w:t>
      </w:r>
      <w:r>
        <w:rPr>
          <w:rFonts w:ascii="SimSun" w:hAnsi="SimSun" w:eastAsia="SimSun" w:cs="SimSun"/>
          <w:sz w:val="20"/>
          <w:szCs w:val="20"/>
          <w:spacing w:val="-45"/>
        </w:rPr>
        <w:t xml:space="preserve"> </w:t>
      </w:r>
      <w:r>
        <w:rPr>
          <w:rFonts w:ascii="SimSun" w:hAnsi="SimSun" w:eastAsia="SimSun" w:cs="SimSun"/>
          <w:sz w:val="20"/>
          <w:szCs w:val="20"/>
        </w:rPr>
        <w:t>ST</w:t>
      </w:r>
      <w:r>
        <w:rPr>
          <w:rFonts w:ascii="SimSun" w:hAnsi="SimSun" w:eastAsia="SimSun" w:cs="SimSun"/>
          <w:sz w:val="20"/>
          <w:szCs w:val="20"/>
          <w:spacing w:val="8"/>
        </w:rPr>
        <w:t>-T</w:t>
      </w:r>
      <w:r>
        <w:rPr>
          <w:rFonts w:ascii="SimSun" w:hAnsi="SimSun" w:eastAsia="SimSun" w:cs="SimSun"/>
          <w:sz w:val="20"/>
          <w:szCs w:val="20"/>
          <w:spacing w:val="-22"/>
        </w:rPr>
        <w:t xml:space="preserve"> </w:t>
      </w:r>
      <w:r>
        <w:rPr>
          <w:rFonts w:ascii="SimSun" w:hAnsi="SimSun" w:eastAsia="SimSun" w:cs="SimSun"/>
          <w:sz w:val="20"/>
          <w:szCs w:val="20"/>
          <w:spacing w:val="8"/>
        </w:rPr>
        <w:t>异常改变者，</w:t>
      </w:r>
      <w:r>
        <w:rPr>
          <w:rFonts w:ascii="SimSun" w:hAnsi="SimSun" w:eastAsia="SimSun" w:cs="SimSun"/>
          <w:sz w:val="20"/>
          <w:szCs w:val="20"/>
          <w:spacing w:val="71"/>
        </w:rPr>
        <w:t xml:space="preserve"> </w:t>
      </w:r>
      <w:r>
        <w:rPr>
          <w:rFonts w:ascii="SimSun" w:hAnsi="SimSun" w:eastAsia="SimSun" w:cs="SimSun"/>
          <w:sz w:val="20"/>
          <w:szCs w:val="20"/>
          <w:spacing w:val="8"/>
        </w:rPr>
        <w:t>一定要在短期内重复描记心电图，以便证实是否为急性心绞痛发作所</w:t>
      </w:r>
      <w:r>
        <w:rPr>
          <w:rFonts w:ascii="SimSun" w:hAnsi="SimSun" w:eastAsia="SimSun" w:cs="SimSun"/>
          <w:sz w:val="20"/>
          <w:szCs w:val="20"/>
        </w:rPr>
        <w:t xml:space="preserve"> </w:t>
      </w:r>
      <w:r>
        <w:rPr>
          <w:rFonts w:ascii="SimSun" w:hAnsi="SimSun" w:eastAsia="SimSun" w:cs="SimSun"/>
          <w:sz w:val="20"/>
          <w:szCs w:val="20"/>
          <w:spacing w:val="6"/>
        </w:rPr>
        <w:t>致等。</w:t>
      </w:r>
    </w:p>
    <w:p>
      <w:pPr>
        <w:sectPr>
          <w:pgSz w:w="11230" w:h="15840"/>
          <w:pgMar w:top="400" w:right="649" w:bottom="0" w:left="1030" w:header="0" w:footer="0" w:gutter="0"/>
        </w:sectPr>
        <w:rPr/>
      </w:pPr>
    </w:p>
    <w:p>
      <w:pPr>
        <w:rPr/>
      </w:pPr>
      <w:r/>
    </w:p>
    <w:p>
      <w:pPr>
        <w:spacing w:line="125" w:lineRule="auto"/>
        <w:rPr>
          <w:rFonts w:ascii="Arial"/>
          <w:sz w:val="2"/>
        </w:rPr>
      </w:pPr>
      <w:r>
        <w:rPr>
          <w:rFonts w:ascii="Arial"/>
          <w:sz w:val="2"/>
        </w:rPr>
      </w:r>
    </w:p>
    <w:p>
      <w:pPr>
        <w:sectPr>
          <w:pgSz w:w="11230" w:h="15840"/>
          <w:pgMar w:top="400" w:right="969" w:bottom="0" w:left="699" w:header="0" w:footer="0" w:gutter="0"/>
          <w:cols w:equalWidth="0" w:num="1">
            <w:col w:w="9561" w:space="0"/>
          </w:cols>
        </w:sectPr>
        <w:rPr/>
      </w:pPr>
    </w:p>
    <w:p>
      <w:pPr>
        <w:spacing w:before="107" w:line="183" w:lineRule="auto"/>
        <w:rPr>
          <w:rFonts w:ascii="SimSun" w:hAnsi="SimSun" w:eastAsia="SimSun" w:cs="SimSun"/>
          <w:sz w:val="17"/>
          <w:szCs w:val="17"/>
        </w:rPr>
      </w:pPr>
      <w:r>
        <w:rPr>
          <w:rFonts w:ascii="SimSun" w:hAnsi="SimSun" w:eastAsia="SimSun" w:cs="SimSun"/>
          <w:sz w:val="17"/>
          <w:szCs w:val="17"/>
          <w:color w:val="2B85CA"/>
          <w:spacing w:val="-3"/>
        </w:rPr>
        <w:t>530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514362" cy="393685"/>
            <wp:effectExtent l="0" t="0" r="0" b="0"/>
            <wp:docPr id="136" name="IM 136"/>
            <wp:cNvGraphicFramePr/>
            <a:graphic>
              <a:graphicData uri="http://schemas.openxmlformats.org/drawingml/2006/picture">
                <pic:pic>
                  <pic:nvPicPr>
                    <pic:cNvPr id="136" name="IM 136"/>
                    <pic:cNvPicPr/>
                  </pic:nvPicPr>
                  <pic:blipFill>
                    <a:blip r:embed="rId143"/>
                    <a:stretch>
                      <a:fillRect/>
                    </a:stretch>
                  </pic:blipFill>
                  <pic:spPr>
                    <a:xfrm rot="0">
                      <a:off x="0" y="0"/>
                      <a:ext cx="514362" cy="39368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2" w:line="222" w:lineRule="auto"/>
        <w:rPr>
          <w:rFonts w:ascii="SimHei" w:hAnsi="SimHei" w:eastAsia="SimHei" w:cs="SimHei"/>
          <w:sz w:val="22"/>
          <w:szCs w:val="22"/>
        </w:rPr>
      </w:pPr>
      <w:r>
        <w:rPr>
          <w:rFonts w:ascii="SimHei" w:hAnsi="SimHei" w:eastAsia="SimHei" w:cs="SimHei"/>
          <w:sz w:val="22"/>
          <w:szCs w:val="22"/>
          <w:color w:val="3793E3"/>
          <w:spacing w:val="-17"/>
        </w:rPr>
        <w:t>第五篇</w:t>
      </w:r>
      <w:r>
        <w:rPr>
          <w:rFonts w:ascii="SimHei" w:hAnsi="SimHei" w:eastAsia="SimHei" w:cs="SimHei"/>
          <w:sz w:val="22"/>
          <w:szCs w:val="22"/>
          <w:color w:val="3793E3"/>
          <w:spacing w:val="34"/>
        </w:rPr>
        <w:t xml:space="preserve"> </w:t>
      </w:r>
      <w:r>
        <w:rPr>
          <w:rFonts w:ascii="SimHei" w:hAnsi="SimHei" w:eastAsia="SimHei" w:cs="SimHei"/>
          <w:sz w:val="22"/>
          <w:szCs w:val="22"/>
          <w:color w:val="3793E3"/>
          <w:spacing w:val="-17"/>
        </w:rPr>
        <w:t>辅</w:t>
      </w:r>
      <w:r>
        <w:rPr>
          <w:rFonts w:ascii="SimHei" w:hAnsi="SimHei" w:eastAsia="SimHei" w:cs="SimHei"/>
          <w:sz w:val="22"/>
          <w:szCs w:val="22"/>
          <w:color w:val="3793E3"/>
          <w:spacing w:val="-49"/>
        </w:rPr>
        <w:t xml:space="preserve"> </w:t>
      </w:r>
      <w:r>
        <w:rPr>
          <w:rFonts w:ascii="SimHei" w:hAnsi="SimHei" w:eastAsia="SimHei" w:cs="SimHei"/>
          <w:sz w:val="22"/>
          <w:szCs w:val="22"/>
          <w:color w:val="3793E3"/>
          <w:spacing w:val="-17"/>
        </w:rPr>
        <w:t>助</w:t>
      </w:r>
      <w:r>
        <w:rPr>
          <w:rFonts w:ascii="SimHei" w:hAnsi="SimHei" w:eastAsia="SimHei" w:cs="SimHei"/>
          <w:sz w:val="22"/>
          <w:szCs w:val="22"/>
          <w:color w:val="3793E3"/>
          <w:spacing w:val="-51"/>
        </w:rPr>
        <w:t xml:space="preserve"> </w:t>
      </w:r>
      <w:r>
        <w:rPr>
          <w:rFonts w:ascii="SimHei" w:hAnsi="SimHei" w:eastAsia="SimHei" w:cs="SimHei"/>
          <w:sz w:val="22"/>
          <w:szCs w:val="22"/>
          <w:color w:val="3793E3"/>
          <w:spacing w:val="-17"/>
        </w:rPr>
        <w:t>检</w:t>
      </w:r>
      <w:r>
        <w:rPr>
          <w:rFonts w:ascii="SimHei" w:hAnsi="SimHei" w:eastAsia="SimHei" w:cs="SimHei"/>
          <w:sz w:val="22"/>
          <w:szCs w:val="22"/>
          <w:color w:val="3793E3"/>
          <w:spacing w:val="-47"/>
        </w:rPr>
        <w:t xml:space="preserve"> </w:t>
      </w:r>
      <w:r>
        <w:rPr>
          <w:rFonts w:ascii="SimHei" w:hAnsi="SimHei" w:eastAsia="SimHei" w:cs="SimHei"/>
          <w:sz w:val="22"/>
          <w:szCs w:val="22"/>
          <w:color w:val="3793E3"/>
          <w:spacing w:val="-17"/>
        </w:rPr>
        <w:t>查</w:t>
      </w:r>
    </w:p>
    <w:p>
      <w:pPr>
        <w:spacing w:line="241" w:lineRule="auto"/>
        <w:rPr>
          <w:rFonts w:ascii="Arial"/>
          <w:sz w:val="21"/>
        </w:rPr>
      </w:pPr>
      <w:r/>
    </w:p>
    <w:p>
      <w:pPr>
        <w:ind w:right="72" w:firstLine="400"/>
        <w:spacing w:before="71" w:line="276" w:lineRule="auto"/>
        <w:rPr>
          <w:rFonts w:ascii="SimSun" w:hAnsi="SimSun" w:eastAsia="SimSun" w:cs="SimSun"/>
          <w:sz w:val="22"/>
          <w:szCs w:val="22"/>
        </w:rPr>
      </w:pPr>
      <w:r>
        <w:rPr>
          <w:rFonts w:ascii="SimSun" w:hAnsi="SimSun" w:eastAsia="SimSun" w:cs="SimSun"/>
          <w:sz w:val="22"/>
          <w:szCs w:val="22"/>
          <w:spacing w:val="-11"/>
        </w:rPr>
        <w:t>3.熟悉心电图的正常变异</w:t>
      </w:r>
      <w:r>
        <w:rPr>
          <w:rFonts w:ascii="SimSun" w:hAnsi="SimSun" w:eastAsia="SimSun" w:cs="SimSun"/>
          <w:sz w:val="22"/>
          <w:szCs w:val="22"/>
          <w:spacing w:val="67"/>
        </w:rPr>
        <w:t xml:space="preserve"> </w:t>
      </w:r>
      <w:r>
        <w:rPr>
          <w:rFonts w:ascii="SimSun" w:hAnsi="SimSun" w:eastAsia="SimSun" w:cs="SimSun"/>
          <w:sz w:val="22"/>
          <w:szCs w:val="22"/>
          <w:spacing w:val="-11"/>
        </w:rPr>
        <w:t>分析心电图时必须熟悉</w:t>
      </w:r>
      <w:r>
        <w:rPr>
          <w:rFonts w:ascii="SimSun" w:hAnsi="SimSun" w:eastAsia="SimSun" w:cs="SimSun"/>
          <w:sz w:val="22"/>
          <w:szCs w:val="22"/>
          <w:spacing w:val="-12"/>
        </w:rPr>
        <w:t>心电图的正常变异。例如P</w:t>
      </w:r>
      <w:r>
        <w:rPr>
          <w:rFonts w:ascii="SimSun" w:hAnsi="SimSun" w:eastAsia="SimSun" w:cs="SimSun"/>
          <w:sz w:val="22"/>
          <w:szCs w:val="22"/>
          <w:spacing w:val="-35"/>
        </w:rPr>
        <w:t xml:space="preserve"> </w:t>
      </w:r>
      <w:r>
        <w:rPr>
          <w:rFonts w:ascii="SimSun" w:hAnsi="SimSun" w:eastAsia="SimSun" w:cs="SimSun"/>
          <w:sz w:val="22"/>
          <w:szCs w:val="22"/>
          <w:spacing w:val="-12"/>
        </w:rPr>
        <w:t>波一般偏小</w:t>
      </w:r>
      <w:r>
        <w:rPr>
          <w:rFonts w:ascii="SimSun" w:hAnsi="SimSun" w:eastAsia="SimSun" w:cs="SimSun"/>
          <w:sz w:val="22"/>
          <w:szCs w:val="22"/>
        </w:rPr>
        <w:t xml:space="preserve"> </w:t>
      </w:r>
      <w:r>
        <w:rPr>
          <w:rFonts w:ascii="SimSun" w:hAnsi="SimSun" w:eastAsia="SimSun" w:cs="SimSun"/>
          <w:sz w:val="22"/>
          <w:szCs w:val="22"/>
          <w:spacing w:val="-21"/>
          <w:w w:val="98"/>
        </w:rPr>
        <w:t>常无意义；儿童P</w:t>
      </w:r>
      <w:r>
        <w:rPr>
          <w:rFonts w:ascii="SimSun" w:hAnsi="SimSun" w:eastAsia="SimSun" w:cs="SimSun"/>
          <w:sz w:val="22"/>
          <w:szCs w:val="22"/>
          <w:spacing w:val="-24"/>
        </w:rPr>
        <w:t xml:space="preserve"> </w:t>
      </w:r>
      <w:r>
        <w:rPr>
          <w:rFonts w:ascii="SimSun" w:hAnsi="SimSun" w:eastAsia="SimSun" w:cs="SimSun"/>
          <w:sz w:val="22"/>
          <w:szCs w:val="22"/>
          <w:spacing w:val="-21"/>
          <w:w w:val="98"/>
        </w:rPr>
        <w:t>波偏尖；由于体位和节律点位置关系，Ⅲ、aVF</w:t>
      </w:r>
      <w:r>
        <w:rPr>
          <w:rFonts w:ascii="SimSun" w:hAnsi="SimSun" w:eastAsia="SimSun" w:cs="SimSun"/>
          <w:sz w:val="22"/>
          <w:szCs w:val="22"/>
          <w:spacing w:val="-50"/>
        </w:rPr>
        <w:t xml:space="preserve"> </w:t>
      </w:r>
      <w:r>
        <w:rPr>
          <w:rFonts w:ascii="SimSun" w:hAnsi="SimSun" w:eastAsia="SimSun" w:cs="SimSun"/>
          <w:sz w:val="22"/>
          <w:szCs w:val="22"/>
          <w:spacing w:val="-21"/>
          <w:w w:val="98"/>
        </w:rPr>
        <w:t>导联P</w:t>
      </w:r>
      <w:r>
        <w:rPr>
          <w:rFonts w:ascii="SimSun" w:hAnsi="SimSun" w:eastAsia="SimSun" w:cs="SimSun"/>
          <w:sz w:val="22"/>
          <w:szCs w:val="22"/>
          <w:spacing w:val="-45"/>
        </w:rPr>
        <w:t xml:space="preserve"> </w:t>
      </w:r>
      <w:r>
        <w:rPr>
          <w:rFonts w:ascii="SimSun" w:hAnsi="SimSun" w:eastAsia="SimSun" w:cs="SimSun"/>
          <w:sz w:val="22"/>
          <w:szCs w:val="22"/>
          <w:spacing w:val="-21"/>
          <w:w w:val="98"/>
        </w:rPr>
        <w:t>波低平或轻度倒置时，只要</w:t>
      </w:r>
      <w:r>
        <w:rPr>
          <w:rFonts w:ascii="SimSun" w:hAnsi="SimSun" w:eastAsia="SimSun" w:cs="SimSun"/>
          <w:sz w:val="22"/>
          <w:szCs w:val="22"/>
        </w:rPr>
        <w:t xml:space="preserve"> </w:t>
      </w:r>
      <w:r>
        <w:rPr>
          <w:rFonts w:ascii="SimSun" w:hAnsi="SimSun" w:eastAsia="SimSun" w:cs="SimSun"/>
          <w:sz w:val="22"/>
          <w:szCs w:val="22"/>
          <w:spacing w:val="-19"/>
        </w:rPr>
        <w:t>I</w:t>
      </w:r>
      <w:r>
        <w:rPr>
          <w:rFonts w:ascii="SimSun" w:hAnsi="SimSun" w:eastAsia="SimSun" w:cs="SimSun"/>
          <w:sz w:val="22"/>
          <w:szCs w:val="22"/>
          <w:spacing w:val="-60"/>
        </w:rPr>
        <w:t xml:space="preserve"> </w:t>
      </w:r>
      <w:r>
        <w:rPr>
          <w:rFonts w:ascii="SimSun" w:hAnsi="SimSun" w:eastAsia="SimSun" w:cs="SimSun"/>
          <w:sz w:val="22"/>
          <w:szCs w:val="22"/>
          <w:spacing w:val="-19"/>
        </w:rPr>
        <w:t>导联P</w:t>
      </w:r>
      <w:r>
        <w:rPr>
          <w:rFonts w:ascii="SimSun" w:hAnsi="SimSun" w:eastAsia="SimSun" w:cs="SimSun"/>
          <w:sz w:val="22"/>
          <w:szCs w:val="22"/>
          <w:spacing w:val="-45"/>
        </w:rPr>
        <w:t xml:space="preserve"> </w:t>
      </w:r>
      <w:r>
        <w:rPr>
          <w:rFonts w:ascii="SimSun" w:hAnsi="SimSun" w:eastAsia="SimSun" w:cs="SimSun"/>
          <w:sz w:val="22"/>
          <w:szCs w:val="22"/>
          <w:spacing w:val="-19"/>
        </w:rPr>
        <w:t>波直立，aVR</w:t>
      </w:r>
      <w:r>
        <w:rPr>
          <w:rFonts w:ascii="SimSun" w:hAnsi="SimSun" w:eastAsia="SimSun" w:cs="SimSun"/>
          <w:sz w:val="22"/>
          <w:szCs w:val="22"/>
          <w:spacing w:val="-31"/>
        </w:rPr>
        <w:t xml:space="preserve"> </w:t>
      </w:r>
      <w:r>
        <w:rPr>
          <w:rFonts w:ascii="SimSun" w:hAnsi="SimSun" w:eastAsia="SimSun" w:cs="SimSun"/>
          <w:sz w:val="22"/>
          <w:szCs w:val="22"/>
          <w:spacing w:val="-19"/>
        </w:rPr>
        <w:t>导联P</w:t>
      </w:r>
      <w:r>
        <w:rPr>
          <w:rFonts w:ascii="SimSun" w:hAnsi="SimSun" w:eastAsia="SimSun" w:cs="SimSun"/>
          <w:sz w:val="22"/>
          <w:szCs w:val="22"/>
          <w:spacing w:val="-55"/>
        </w:rPr>
        <w:t xml:space="preserve"> </w:t>
      </w:r>
      <w:r>
        <w:rPr>
          <w:rFonts w:ascii="SimSun" w:hAnsi="SimSun" w:eastAsia="SimSun" w:cs="SimSun"/>
          <w:sz w:val="22"/>
          <w:szCs w:val="22"/>
          <w:spacing w:val="-19"/>
        </w:rPr>
        <w:t>波倒置，则并非异常；QRS</w:t>
      </w:r>
      <w:r>
        <w:rPr>
          <w:rFonts w:ascii="SimSun" w:hAnsi="SimSun" w:eastAsia="SimSun" w:cs="SimSun"/>
          <w:sz w:val="22"/>
          <w:szCs w:val="22"/>
          <w:spacing w:val="-13"/>
        </w:rPr>
        <w:t xml:space="preserve"> </w:t>
      </w:r>
      <w:r>
        <w:rPr>
          <w:rFonts w:ascii="SimSun" w:hAnsi="SimSun" w:eastAsia="SimSun" w:cs="SimSun"/>
          <w:sz w:val="22"/>
          <w:szCs w:val="22"/>
          <w:spacing w:val="-19"/>
        </w:rPr>
        <w:t>波群振幅随年龄增加而递减；儿童</w:t>
      </w:r>
      <w:r>
        <w:rPr>
          <w:rFonts w:ascii="SimSun" w:hAnsi="SimSun" w:eastAsia="SimSun" w:cs="SimSun"/>
          <w:sz w:val="22"/>
          <w:szCs w:val="22"/>
          <w:spacing w:val="-20"/>
        </w:rPr>
        <w:t>右心室</w:t>
      </w:r>
      <w:r>
        <w:rPr>
          <w:rFonts w:ascii="SimSun" w:hAnsi="SimSun" w:eastAsia="SimSun" w:cs="SimSun"/>
          <w:sz w:val="22"/>
          <w:szCs w:val="22"/>
        </w:rPr>
        <w:t xml:space="preserve"> </w:t>
      </w:r>
      <w:r>
        <w:rPr>
          <w:rFonts w:ascii="SimSun" w:hAnsi="SimSun" w:eastAsia="SimSun" w:cs="SimSun"/>
          <w:sz w:val="22"/>
          <w:szCs w:val="22"/>
          <w:spacing w:val="-26"/>
          <w:w w:val="98"/>
        </w:rPr>
        <w:t>电位常占优势；横位时Ⅲ导联易见Q</w:t>
      </w:r>
      <w:r>
        <w:rPr>
          <w:rFonts w:ascii="SimSun" w:hAnsi="SimSun" w:eastAsia="SimSun" w:cs="SimSun"/>
          <w:sz w:val="22"/>
          <w:szCs w:val="22"/>
          <w:spacing w:val="-19"/>
        </w:rPr>
        <w:t xml:space="preserve"> </w:t>
      </w:r>
      <w:r>
        <w:rPr>
          <w:rFonts w:ascii="SimSun" w:hAnsi="SimSun" w:eastAsia="SimSun" w:cs="SimSun"/>
          <w:sz w:val="22"/>
          <w:szCs w:val="22"/>
          <w:spacing w:val="-26"/>
          <w:w w:val="98"/>
        </w:rPr>
        <w:t>波；“顺钟向转位”时，V</w:t>
      </w:r>
      <w:r>
        <w:rPr>
          <w:rFonts w:ascii="Calibri" w:hAnsi="Calibri" w:eastAsia="Calibri" w:cs="Calibri"/>
          <w:sz w:val="22"/>
          <w:szCs w:val="22"/>
          <w:spacing w:val="-26"/>
          <w:w w:val="98"/>
        </w:rPr>
        <w:t>₁</w:t>
      </w:r>
      <w:r>
        <w:rPr>
          <w:rFonts w:ascii="Calibri" w:hAnsi="Calibri" w:eastAsia="Calibri" w:cs="Calibri"/>
          <w:sz w:val="22"/>
          <w:szCs w:val="22"/>
        </w:rPr>
        <w:t xml:space="preserve"> </w:t>
      </w:r>
      <w:r>
        <w:rPr>
          <w:rFonts w:ascii="SimSun" w:hAnsi="SimSun" w:eastAsia="SimSun" w:cs="SimSun"/>
          <w:sz w:val="22"/>
          <w:szCs w:val="22"/>
          <w:spacing w:val="-26"/>
          <w:w w:val="98"/>
        </w:rPr>
        <w:t>甚至V</w:t>
      </w:r>
      <w:r>
        <w:rPr>
          <w:rFonts w:ascii="Calibri" w:hAnsi="Calibri" w:eastAsia="Calibri" w:cs="Calibri"/>
          <w:sz w:val="22"/>
          <w:szCs w:val="22"/>
          <w:spacing w:val="-26"/>
          <w:w w:val="98"/>
        </w:rPr>
        <w:t>₂</w:t>
      </w:r>
      <w:r>
        <w:rPr>
          <w:rFonts w:ascii="Calibri" w:hAnsi="Calibri" w:eastAsia="Calibri" w:cs="Calibri"/>
          <w:sz w:val="22"/>
          <w:szCs w:val="22"/>
          <w:spacing w:val="-20"/>
        </w:rPr>
        <w:t xml:space="preserve"> </w:t>
      </w:r>
      <w:r>
        <w:rPr>
          <w:rFonts w:ascii="SimSun" w:hAnsi="SimSun" w:eastAsia="SimSun" w:cs="SimSun"/>
          <w:sz w:val="22"/>
          <w:szCs w:val="22"/>
          <w:spacing w:val="-26"/>
          <w:w w:val="98"/>
        </w:rPr>
        <w:t>导联可出现“QS”波形；呼吸可</w:t>
      </w:r>
      <w:r>
        <w:rPr>
          <w:rFonts w:ascii="SimSun" w:hAnsi="SimSun" w:eastAsia="SimSun" w:cs="SimSun"/>
          <w:sz w:val="22"/>
          <w:szCs w:val="22"/>
        </w:rPr>
        <w:t xml:space="preserve"> </w:t>
      </w:r>
      <w:r>
        <w:rPr>
          <w:rFonts w:ascii="SimSun" w:hAnsi="SimSun" w:eastAsia="SimSun" w:cs="SimSun"/>
          <w:sz w:val="22"/>
          <w:szCs w:val="22"/>
          <w:spacing w:val="-19"/>
        </w:rPr>
        <w:t>导致交替电压现象；青年人易见ST</w:t>
      </w:r>
      <w:r>
        <w:rPr>
          <w:rFonts w:ascii="SimSun" w:hAnsi="SimSun" w:eastAsia="SimSun" w:cs="SimSun"/>
          <w:sz w:val="22"/>
          <w:szCs w:val="22"/>
          <w:spacing w:val="-51"/>
        </w:rPr>
        <w:t xml:space="preserve"> </w:t>
      </w:r>
      <w:r>
        <w:rPr>
          <w:rFonts w:ascii="SimSun" w:hAnsi="SimSun" w:eastAsia="SimSun" w:cs="SimSun"/>
          <w:sz w:val="22"/>
          <w:szCs w:val="22"/>
          <w:spacing w:val="-19"/>
        </w:rPr>
        <w:t>段斜形轻度抬高；有自主神经功能紊乱者可出现ST</w:t>
      </w:r>
      <w:r>
        <w:rPr>
          <w:rFonts w:ascii="SimSun" w:hAnsi="SimSun" w:eastAsia="SimSun" w:cs="SimSun"/>
          <w:sz w:val="22"/>
          <w:szCs w:val="22"/>
          <w:spacing w:val="-60"/>
        </w:rPr>
        <w:t xml:space="preserve"> </w:t>
      </w:r>
      <w:r>
        <w:rPr>
          <w:rFonts w:ascii="SimSun" w:hAnsi="SimSun" w:eastAsia="SimSun" w:cs="SimSun"/>
          <w:sz w:val="22"/>
          <w:szCs w:val="22"/>
          <w:spacing w:val="-19"/>
        </w:rPr>
        <w:t>段压低、T</w:t>
      </w:r>
      <w:r>
        <w:rPr>
          <w:rFonts w:ascii="SimSun" w:hAnsi="SimSun" w:eastAsia="SimSun" w:cs="SimSun"/>
          <w:sz w:val="22"/>
          <w:szCs w:val="22"/>
        </w:rPr>
        <w:t xml:space="preserve"> </w:t>
      </w:r>
      <w:r>
        <w:rPr>
          <w:rFonts w:ascii="SimSun" w:hAnsi="SimSun" w:eastAsia="SimSun" w:cs="SimSun"/>
          <w:sz w:val="22"/>
          <w:szCs w:val="22"/>
          <w:spacing w:val="-21"/>
          <w:w w:val="99"/>
        </w:rPr>
        <w:t>波低平或倒置，尤其女性；体位、情绪、饮食等也常引起T</w:t>
      </w:r>
      <w:r>
        <w:rPr>
          <w:rFonts w:ascii="SimSun" w:hAnsi="SimSun" w:eastAsia="SimSun" w:cs="SimSun"/>
          <w:sz w:val="22"/>
          <w:szCs w:val="22"/>
          <w:spacing w:val="-28"/>
        </w:rPr>
        <w:t xml:space="preserve"> </w:t>
      </w:r>
      <w:r>
        <w:rPr>
          <w:rFonts w:ascii="SimSun" w:hAnsi="SimSun" w:eastAsia="SimSun" w:cs="SimSun"/>
          <w:sz w:val="22"/>
          <w:szCs w:val="22"/>
          <w:spacing w:val="-21"/>
          <w:w w:val="99"/>
        </w:rPr>
        <w:t>波振幅减低；儿童和妇女V</w:t>
      </w:r>
      <w:r>
        <w:rPr>
          <w:rFonts w:ascii="Calibri" w:hAnsi="Calibri" w:eastAsia="Calibri" w:cs="Calibri"/>
          <w:sz w:val="22"/>
          <w:szCs w:val="22"/>
          <w:spacing w:val="-21"/>
          <w:w w:val="99"/>
        </w:rPr>
        <w:t>₁</w:t>
      </w:r>
      <w:r>
        <w:rPr>
          <w:rFonts w:ascii="Calibri" w:hAnsi="Calibri" w:eastAsia="Calibri" w:cs="Calibri"/>
          <w:sz w:val="22"/>
          <w:szCs w:val="22"/>
          <w:spacing w:val="-34"/>
        </w:rPr>
        <w:t xml:space="preserve"> </w:t>
      </w:r>
      <w:r>
        <w:rPr>
          <w:rFonts w:ascii="SimSun" w:hAnsi="SimSun" w:eastAsia="SimSun" w:cs="SimSun"/>
          <w:sz w:val="22"/>
          <w:szCs w:val="22"/>
          <w:spacing w:val="-21"/>
          <w:w w:val="99"/>
        </w:rPr>
        <w:t>~V</w:t>
      </w:r>
      <w:r>
        <w:rPr>
          <w:rFonts w:ascii="Calibri" w:hAnsi="Calibri" w:eastAsia="Calibri" w:cs="Calibri"/>
          <w:sz w:val="22"/>
          <w:szCs w:val="22"/>
          <w:spacing w:val="-21"/>
          <w:w w:val="99"/>
        </w:rPr>
        <w:t>₃</w:t>
      </w:r>
      <w:r>
        <w:rPr>
          <w:rFonts w:ascii="Calibri" w:hAnsi="Calibri" w:eastAsia="Calibri" w:cs="Calibri"/>
          <w:sz w:val="22"/>
          <w:szCs w:val="22"/>
          <w:spacing w:val="36"/>
        </w:rPr>
        <w:t xml:space="preserve"> </w:t>
      </w:r>
      <w:r>
        <w:rPr>
          <w:rFonts w:ascii="SimSun" w:hAnsi="SimSun" w:eastAsia="SimSun" w:cs="SimSun"/>
          <w:sz w:val="22"/>
          <w:szCs w:val="22"/>
          <w:spacing w:val="-21"/>
          <w:w w:val="99"/>
        </w:rPr>
        <w:t>导联的T</w:t>
      </w:r>
      <w:r>
        <w:rPr>
          <w:rFonts w:ascii="SimSun" w:hAnsi="SimSun" w:eastAsia="SimSun" w:cs="SimSun"/>
          <w:sz w:val="22"/>
          <w:szCs w:val="22"/>
        </w:rPr>
        <w:t xml:space="preserve"> </w:t>
      </w:r>
      <w:r>
        <w:rPr>
          <w:rFonts w:ascii="SimSun" w:hAnsi="SimSun" w:eastAsia="SimSun" w:cs="SimSun"/>
          <w:sz w:val="22"/>
          <w:szCs w:val="22"/>
          <w:spacing w:val="-18"/>
        </w:rPr>
        <w:t>波倒置机会较多等。</w:t>
      </w:r>
    </w:p>
    <w:p>
      <w:pPr>
        <w:ind w:firstLine="400"/>
        <w:spacing w:before="79" w:line="269" w:lineRule="auto"/>
        <w:rPr>
          <w:rFonts w:ascii="SimSun" w:hAnsi="SimSun" w:eastAsia="SimSun" w:cs="SimSun"/>
          <w:sz w:val="22"/>
          <w:szCs w:val="22"/>
        </w:rPr>
      </w:pPr>
      <w:r>
        <w:rPr>
          <w:rFonts w:ascii="SimSun" w:hAnsi="SimSun" w:eastAsia="SimSun" w:cs="SimSun"/>
          <w:sz w:val="22"/>
          <w:szCs w:val="22"/>
          <w:spacing w:val="-16"/>
        </w:rPr>
        <w:t>4.心电图的具体分析方法</w:t>
      </w:r>
      <w:r>
        <w:rPr>
          <w:rFonts w:ascii="SimSun" w:hAnsi="SimSun" w:eastAsia="SimSun" w:cs="SimSun"/>
          <w:sz w:val="22"/>
          <w:szCs w:val="22"/>
          <w:spacing w:val="79"/>
        </w:rPr>
        <w:t xml:space="preserve"> </w:t>
      </w:r>
      <w:r>
        <w:rPr>
          <w:rFonts w:ascii="SimSun" w:hAnsi="SimSun" w:eastAsia="SimSun" w:cs="SimSun"/>
          <w:sz w:val="22"/>
          <w:szCs w:val="22"/>
          <w:spacing w:val="-16"/>
        </w:rPr>
        <w:t>在进行心电图分析的时候，首先应该关注走纸速度和标准电压，</w:t>
      </w:r>
      <w:r>
        <w:rPr>
          <w:rFonts w:ascii="SimSun" w:hAnsi="SimSun" w:eastAsia="SimSun" w:cs="SimSun"/>
          <w:sz w:val="22"/>
          <w:szCs w:val="22"/>
        </w:rPr>
        <w:t xml:space="preserve"> </w:t>
      </w:r>
      <w:r>
        <w:rPr>
          <w:rFonts w:ascii="SimSun" w:hAnsi="SimSun" w:eastAsia="SimSun" w:cs="SimSun"/>
          <w:sz w:val="22"/>
          <w:szCs w:val="22"/>
          <w:spacing w:val="-20"/>
        </w:rPr>
        <w:t>前述分析心电图的诸多方法和心电图波形，均是在走纸速度为标准的25mm/s</w:t>
      </w:r>
      <w:r>
        <w:rPr>
          <w:rFonts w:ascii="SimSun" w:hAnsi="SimSun" w:eastAsia="SimSun" w:cs="SimSun"/>
          <w:sz w:val="22"/>
          <w:szCs w:val="22"/>
          <w:spacing w:val="-22"/>
        </w:rPr>
        <w:t xml:space="preserve"> </w:t>
      </w:r>
      <w:r>
        <w:rPr>
          <w:rFonts w:ascii="SimSun" w:hAnsi="SimSun" w:eastAsia="SimSun" w:cs="SimSun"/>
          <w:sz w:val="22"/>
          <w:szCs w:val="22"/>
          <w:spacing w:val="-20"/>
        </w:rPr>
        <w:t>的情况下获得的，若</w:t>
      </w:r>
      <w:r>
        <w:rPr>
          <w:rFonts w:ascii="SimSun" w:hAnsi="SimSun" w:eastAsia="SimSun" w:cs="SimSun"/>
          <w:sz w:val="22"/>
          <w:szCs w:val="22"/>
        </w:rPr>
        <w:t xml:space="preserve">  </w:t>
      </w:r>
      <w:r>
        <w:rPr>
          <w:rFonts w:ascii="SimSun" w:hAnsi="SimSun" w:eastAsia="SimSun" w:cs="SimSun"/>
          <w:sz w:val="22"/>
          <w:szCs w:val="22"/>
          <w:spacing w:val="-20"/>
        </w:rPr>
        <w:t>心电图的走纸速度发生变化，相应的心电图波形也会有适当的改变。其次，可以按照心电图波</w:t>
      </w:r>
      <w:r>
        <w:rPr>
          <w:rFonts w:ascii="SimSun" w:hAnsi="SimSun" w:eastAsia="SimSun" w:cs="SimSun"/>
          <w:sz w:val="22"/>
          <w:szCs w:val="22"/>
          <w:spacing w:val="-21"/>
        </w:rPr>
        <w:t>形</w:t>
      </w:r>
      <w:r>
        <w:rPr>
          <w:rFonts w:ascii="SimSun" w:hAnsi="SimSun" w:eastAsia="SimSun" w:cs="SimSun"/>
          <w:sz w:val="22"/>
          <w:szCs w:val="22"/>
        </w:rPr>
        <w:t xml:space="preserve">  </w:t>
      </w:r>
      <w:r>
        <w:rPr>
          <w:rFonts w:ascii="SimSun" w:hAnsi="SimSun" w:eastAsia="SimSun" w:cs="SimSun"/>
          <w:sz w:val="22"/>
          <w:szCs w:val="22"/>
          <w:spacing w:val="-22"/>
          <w:w w:val="99"/>
        </w:rPr>
        <w:t>产生的顺序来进行分析，具体分析顺序如下：</w:t>
      </w:r>
    </w:p>
    <w:p>
      <w:pPr>
        <w:ind w:right="126" w:firstLine="400"/>
        <w:spacing w:before="77" w:line="252" w:lineRule="auto"/>
        <w:rPr>
          <w:rFonts w:ascii="SimSun" w:hAnsi="SimSun" w:eastAsia="SimSun" w:cs="SimSun"/>
          <w:sz w:val="22"/>
          <w:szCs w:val="22"/>
        </w:rPr>
      </w:pPr>
      <w:r>
        <w:rPr>
          <w:rFonts w:ascii="SimSun" w:hAnsi="SimSun" w:eastAsia="SimSun" w:cs="SimSun"/>
          <w:sz w:val="22"/>
          <w:szCs w:val="22"/>
          <w:spacing w:val="-22"/>
        </w:rPr>
        <w:t>(1)心率的计算：心率的计算对于临床决策及处理至关重要，大概的心率计算方法可以分为心</w:t>
      </w:r>
      <w:r>
        <w:rPr>
          <w:rFonts w:ascii="SimSun" w:hAnsi="SimSun" w:eastAsia="SimSun" w:cs="SimSun"/>
          <w:sz w:val="22"/>
          <w:szCs w:val="22"/>
          <w:spacing w:val="16"/>
        </w:rPr>
        <w:t xml:space="preserve"> </w:t>
      </w:r>
      <w:r>
        <w:rPr>
          <w:rFonts w:ascii="SimSun" w:hAnsi="SimSun" w:eastAsia="SimSun" w:cs="SimSun"/>
          <w:sz w:val="22"/>
          <w:szCs w:val="22"/>
          <w:spacing w:val="-22"/>
        </w:rPr>
        <w:t>脏节律规整或不规整分别加以计算，详细内容参见本篇第一章第二节。</w:t>
      </w:r>
    </w:p>
    <w:p>
      <w:pPr>
        <w:ind w:right="96" w:firstLine="400"/>
        <w:spacing w:before="79" w:line="272" w:lineRule="auto"/>
        <w:rPr>
          <w:rFonts w:ascii="SimSun" w:hAnsi="SimSun" w:eastAsia="SimSun" w:cs="SimSun"/>
          <w:sz w:val="22"/>
          <w:szCs w:val="22"/>
        </w:rPr>
      </w:pPr>
      <w:r>
        <w:rPr>
          <w:rFonts w:ascii="SimSun" w:hAnsi="SimSun" w:eastAsia="SimSun" w:cs="SimSun"/>
          <w:sz w:val="22"/>
          <w:szCs w:val="22"/>
          <w:spacing w:val="-20"/>
        </w:rPr>
        <w:t>(2)P</w:t>
      </w:r>
      <w:r>
        <w:rPr>
          <w:rFonts w:ascii="SimSun" w:hAnsi="SimSun" w:eastAsia="SimSun" w:cs="SimSun"/>
          <w:sz w:val="22"/>
          <w:szCs w:val="22"/>
          <w:spacing w:val="17"/>
        </w:rPr>
        <w:t xml:space="preserve"> </w:t>
      </w:r>
      <w:r>
        <w:rPr>
          <w:rFonts w:ascii="SimSun" w:hAnsi="SimSun" w:eastAsia="SimSun" w:cs="SimSun"/>
          <w:sz w:val="22"/>
          <w:szCs w:val="22"/>
          <w:spacing w:val="-20"/>
        </w:rPr>
        <w:t>波的分析：①分析心电图是否存在窦性P</w:t>
      </w:r>
      <w:r>
        <w:rPr>
          <w:rFonts w:ascii="SimSun" w:hAnsi="SimSun" w:eastAsia="SimSun" w:cs="SimSun"/>
          <w:sz w:val="22"/>
          <w:szCs w:val="22"/>
          <w:spacing w:val="-45"/>
        </w:rPr>
        <w:t xml:space="preserve"> </w:t>
      </w:r>
      <w:r>
        <w:rPr>
          <w:rFonts w:ascii="SimSun" w:hAnsi="SimSun" w:eastAsia="SimSun" w:cs="SimSun"/>
          <w:sz w:val="22"/>
          <w:szCs w:val="22"/>
          <w:spacing w:val="-20"/>
        </w:rPr>
        <w:t>波，并分析窦性P</w:t>
      </w:r>
      <w:r>
        <w:rPr>
          <w:rFonts w:ascii="SimSun" w:hAnsi="SimSun" w:eastAsia="SimSun" w:cs="SimSun"/>
          <w:sz w:val="22"/>
          <w:szCs w:val="22"/>
          <w:spacing w:val="-45"/>
        </w:rPr>
        <w:t xml:space="preserve"> </w:t>
      </w:r>
      <w:r>
        <w:rPr>
          <w:rFonts w:ascii="SimSun" w:hAnsi="SimSun" w:eastAsia="SimSun" w:cs="SimSun"/>
          <w:sz w:val="22"/>
          <w:szCs w:val="22"/>
          <w:spacing w:val="-20"/>
        </w:rPr>
        <w:t>波相关的异常心电图，包括</w:t>
      </w:r>
      <w:r>
        <w:rPr>
          <w:rFonts w:ascii="SimSun" w:hAnsi="SimSun" w:eastAsia="SimSun" w:cs="SimSun"/>
          <w:sz w:val="22"/>
          <w:szCs w:val="22"/>
        </w:rPr>
        <w:t xml:space="preserve"> </w:t>
      </w:r>
      <w:r>
        <w:rPr>
          <w:rFonts w:ascii="SimSun" w:hAnsi="SimSun" w:eastAsia="SimSun" w:cs="SimSun"/>
          <w:sz w:val="22"/>
          <w:szCs w:val="22"/>
          <w:spacing w:val="-21"/>
          <w:w w:val="98"/>
        </w:rPr>
        <w:t>窦性心动过速、窦性心动过缓、左右心房肥大；②分析心电图是否存在非窦性P</w:t>
      </w:r>
      <w:r>
        <w:rPr>
          <w:rFonts w:ascii="SimSun" w:hAnsi="SimSun" w:eastAsia="SimSun" w:cs="SimSun"/>
          <w:sz w:val="22"/>
          <w:szCs w:val="22"/>
          <w:spacing w:val="-53"/>
        </w:rPr>
        <w:t xml:space="preserve"> </w:t>
      </w:r>
      <w:r>
        <w:rPr>
          <w:rFonts w:ascii="SimSun" w:hAnsi="SimSun" w:eastAsia="SimSun" w:cs="SimSun"/>
          <w:sz w:val="22"/>
          <w:szCs w:val="22"/>
          <w:spacing w:val="-21"/>
          <w:w w:val="98"/>
        </w:rPr>
        <w:t>波，并分析非窦性P</w:t>
      </w:r>
      <w:r>
        <w:rPr>
          <w:rFonts w:ascii="SimSun" w:hAnsi="SimSun" w:eastAsia="SimSun" w:cs="SimSun"/>
          <w:sz w:val="22"/>
          <w:szCs w:val="22"/>
        </w:rPr>
        <w:t xml:space="preserve"> </w:t>
      </w:r>
      <w:r>
        <w:rPr>
          <w:rFonts w:ascii="SimSun" w:hAnsi="SimSun" w:eastAsia="SimSun" w:cs="SimSun"/>
          <w:sz w:val="22"/>
          <w:szCs w:val="22"/>
          <w:spacing w:val="-22"/>
          <w:w w:val="97"/>
        </w:rPr>
        <w:t>波相关的异常心电图，包括房性期前收缩、房性逸搏、交界性期</w:t>
      </w:r>
      <w:r>
        <w:rPr>
          <w:rFonts w:ascii="SimSun" w:hAnsi="SimSun" w:eastAsia="SimSun" w:cs="SimSun"/>
          <w:sz w:val="22"/>
          <w:szCs w:val="22"/>
          <w:spacing w:val="-23"/>
          <w:w w:val="97"/>
        </w:rPr>
        <w:t>前收缩、交界性逸搏；③分析心电图</w:t>
      </w:r>
      <w:r>
        <w:rPr>
          <w:rFonts w:ascii="SimSun" w:hAnsi="SimSun" w:eastAsia="SimSun" w:cs="SimSun"/>
          <w:sz w:val="22"/>
          <w:szCs w:val="22"/>
        </w:rPr>
        <w:t xml:space="preserve"> </w:t>
      </w:r>
      <w:r>
        <w:rPr>
          <w:rFonts w:ascii="SimSun" w:hAnsi="SimSun" w:eastAsia="SimSun" w:cs="SimSun"/>
          <w:sz w:val="22"/>
          <w:szCs w:val="22"/>
          <w:spacing w:val="-22"/>
          <w:w w:val="98"/>
        </w:rPr>
        <w:t>是否没有P</w:t>
      </w:r>
      <w:r>
        <w:rPr>
          <w:rFonts w:ascii="SimSun" w:hAnsi="SimSun" w:eastAsia="SimSun" w:cs="SimSun"/>
          <w:sz w:val="22"/>
          <w:szCs w:val="22"/>
          <w:spacing w:val="-36"/>
        </w:rPr>
        <w:t xml:space="preserve"> </w:t>
      </w:r>
      <w:r>
        <w:rPr>
          <w:rFonts w:ascii="SimSun" w:hAnsi="SimSun" w:eastAsia="SimSun" w:cs="SimSun"/>
          <w:sz w:val="22"/>
          <w:szCs w:val="22"/>
          <w:spacing w:val="-22"/>
          <w:w w:val="98"/>
        </w:rPr>
        <w:t>波，并分析没有P</w:t>
      </w:r>
      <w:r>
        <w:rPr>
          <w:rFonts w:ascii="SimSun" w:hAnsi="SimSun" w:eastAsia="SimSun" w:cs="SimSun"/>
          <w:sz w:val="22"/>
          <w:szCs w:val="22"/>
          <w:spacing w:val="-55"/>
        </w:rPr>
        <w:t xml:space="preserve"> </w:t>
      </w:r>
      <w:r>
        <w:rPr>
          <w:rFonts w:ascii="SimSun" w:hAnsi="SimSun" w:eastAsia="SimSun" w:cs="SimSun"/>
          <w:sz w:val="22"/>
          <w:szCs w:val="22"/>
          <w:spacing w:val="-22"/>
          <w:w w:val="98"/>
        </w:rPr>
        <w:t>波的异常心电图，包括交界性期前收缩、交界性逸搏、窦性停搏、窦房</w:t>
      </w:r>
      <w:r>
        <w:rPr>
          <w:rFonts w:ascii="SimSun" w:hAnsi="SimSun" w:eastAsia="SimSun" w:cs="SimSun"/>
          <w:sz w:val="22"/>
          <w:szCs w:val="22"/>
        </w:rPr>
        <w:t xml:space="preserve"> </w:t>
      </w:r>
      <w:r>
        <w:rPr>
          <w:rFonts w:ascii="SimSun" w:hAnsi="SimSun" w:eastAsia="SimSun" w:cs="SimSun"/>
          <w:sz w:val="22"/>
          <w:szCs w:val="22"/>
          <w:spacing w:val="-26"/>
          <w:w w:val="97"/>
        </w:rPr>
        <w:t>传导阻滞、心房颤动、心房扑动。</w:t>
      </w:r>
    </w:p>
    <w:p>
      <w:pPr>
        <w:ind w:right="98" w:firstLine="400"/>
        <w:spacing w:before="79" w:line="253" w:lineRule="auto"/>
        <w:rPr>
          <w:rFonts w:ascii="SimSun" w:hAnsi="SimSun" w:eastAsia="SimSun" w:cs="SimSun"/>
          <w:sz w:val="22"/>
          <w:szCs w:val="22"/>
        </w:rPr>
      </w:pPr>
      <w:r>
        <w:rPr>
          <w:rFonts w:ascii="SimSun" w:hAnsi="SimSun" w:eastAsia="SimSun" w:cs="SimSun"/>
          <w:sz w:val="22"/>
          <w:szCs w:val="22"/>
          <w:spacing w:val="-22"/>
        </w:rPr>
        <w:t>(3)PR</w:t>
      </w:r>
      <w:r>
        <w:rPr>
          <w:rFonts w:ascii="SimSun" w:hAnsi="SimSun" w:eastAsia="SimSun" w:cs="SimSun"/>
          <w:sz w:val="22"/>
          <w:szCs w:val="22"/>
          <w:spacing w:val="47"/>
        </w:rPr>
        <w:t xml:space="preserve"> </w:t>
      </w:r>
      <w:r>
        <w:rPr>
          <w:rFonts w:ascii="SimSun" w:hAnsi="SimSun" w:eastAsia="SimSun" w:cs="SimSun"/>
          <w:sz w:val="22"/>
          <w:szCs w:val="22"/>
          <w:spacing w:val="-22"/>
        </w:rPr>
        <w:t>间期的分析：①PR</w:t>
      </w:r>
      <w:r>
        <w:rPr>
          <w:rFonts w:ascii="SimSun" w:hAnsi="SimSun" w:eastAsia="SimSun" w:cs="SimSun"/>
          <w:sz w:val="22"/>
          <w:szCs w:val="22"/>
          <w:spacing w:val="-35"/>
        </w:rPr>
        <w:t xml:space="preserve"> </w:t>
      </w:r>
      <w:r>
        <w:rPr>
          <w:rFonts w:ascii="SimSun" w:hAnsi="SimSun" w:eastAsia="SimSun" w:cs="SimSun"/>
          <w:sz w:val="22"/>
          <w:szCs w:val="22"/>
          <w:spacing w:val="-22"/>
        </w:rPr>
        <w:t>间期的延长，可能存在房室传导阻滞；②PR</w:t>
      </w:r>
      <w:r>
        <w:rPr>
          <w:rFonts w:ascii="SimSun" w:hAnsi="SimSun" w:eastAsia="SimSun" w:cs="SimSun"/>
          <w:sz w:val="22"/>
          <w:szCs w:val="22"/>
          <w:spacing w:val="-25"/>
        </w:rPr>
        <w:t xml:space="preserve"> </w:t>
      </w:r>
      <w:r>
        <w:rPr>
          <w:rFonts w:ascii="SimSun" w:hAnsi="SimSun" w:eastAsia="SimSun" w:cs="SimSun"/>
          <w:sz w:val="22"/>
          <w:szCs w:val="22"/>
          <w:spacing w:val="-22"/>
        </w:rPr>
        <w:t>间</w:t>
      </w:r>
      <w:r>
        <w:rPr>
          <w:rFonts w:ascii="SimSun" w:hAnsi="SimSun" w:eastAsia="SimSun" w:cs="SimSun"/>
          <w:sz w:val="22"/>
          <w:szCs w:val="22"/>
          <w:spacing w:val="-23"/>
        </w:rPr>
        <w:t>期的缩短，可能存在</w:t>
      </w:r>
      <w:r>
        <w:rPr>
          <w:rFonts w:ascii="SimSun" w:hAnsi="SimSun" w:eastAsia="SimSun" w:cs="SimSun"/>
          <w:sz w:val="22"/>
          <w:szCs w:val="22"/>
        </w:rPr>
        <w:t xml:space="preserve"> </w:t>
      </w:r>
      <w:r>
        <w:rPr>
          <w:rFonts w:ascii="SimSun" w:hAnsi="SimSun" w:eastAsia="SimSun" w:cs="SimSun"/>
          <w:sz w:val="22"/>
          <w:szCs w:val="22"/>
          <w:spacing w:val="-17"/>
        </w:rPr>
        <w:t>预激综合征。</w:t>
      </w:r>
    </w:p>
    <w:p>
      <w:pPr>
        <w:ind w:right="100" w:firstLine="400"/>
        <w:spacing w:before="75" w:line="270" w:lineRule="auto"/>
        <w:rPr>
          <w:rFonts w:ascii="SimSun" w:hAnsi="SimSun" w:eastAsia="SimSun" w:cs="SimSun"/>
          <w:sz w:val="22"/>
          <w:szCs w:val="22"/>
        </w:rPr>
      </w:pPr>
      <w:r>
        <w:rPr>
          <w:rFonts w:ascii="SimSun" w:hAnsi="SimSun" w:eastAsia="SimSun" w:cs="SimSun"/>
          <w:sz w:val="22"/>
          <w:szCs w:val="22"/>
          <w:spacing w:val="-4"/>
        </w:rPr>
        <w:t>(4)QRS</w:t>
      </w:r>
      <w:r>
        <w:rPr>
          <w:rFonts w:ascii="SimSun" w:hAnsi="SimSun" w:eastAsia="SimSun" w:cs="SimSun"/>
          <w:sz w:val="22"/>
          <w:szCs w:val="22"/>
          <w:spacing w:val="87"/>
        </w:rPr>
        <w:t xml:space="preserve"> </w:t>
      </w:r>
      <w:r>
        <w:rPr>
          <w:rFonts w:ascii="SimSun" w:hAnsi="SimSun" w:eastAsia="SimSun" w:cs="SimSun"/>
          <w:sz w:val="22"/>
          <w:szCs w:val="22"/>
          <w:spacing w:val="-4"/>
        </w:rPr>
        <w:t>波群的分析：①正常QRS</w:t>
      </w:r>
      <w:r>
        <w:rPr>
          <w:rFonts w:ascii="SimSun" w:hAnsi="SimSun" w:eastAsia="SimSun" w:cs="SimSun"/>
          <w:sz w:val="22"/>
          <w:szCs w:val="22"/>
          <w:spacing w:val="6"/>
        </w:rPr>
        <w:t xml:space="preserve"> </w:t>
      </w:r>
      <w:r>
        <w:rPr>
          <w:rFonts w:ascii="SimSun" w:hAnsi="SimSun" w:eastAsia="SimSun" w:cs="SimSun"/>
          <w:sz w:val="22"/>
          <w:szCs w:val="22"/>
          <w:spacing w:val="-4"/>
        </w:rPr>
        <w:t>波群的</w:t>
      </w:r>
      <w:r>
        <w:rPr>
          <w:rFonts w:ascii="SimSun" w:hAnsi="SimSun" w:eastAsia="SimSun" w:cs="SimSun"/>
          <w:sz w:val="22"/>
          <w:szCs w:val="22"/>
          <w:spacing w:val="-5"/>
        </w:rPr>
        <w:t>形态及电压特点；②借助</w:t>
      </w:r>
      <w:r>
        <w:rPr>
          <w:rFonts w:ascii="SimSun" w:hAnsi="SimSun" w:eastAsia="SimSun" w:cs="SimSun"/>
          <w:sz w:val="22"/>
          <w:szCs w:val="22"/>
          <w:spacing w:val="-4"/>
        </w:rPr>
        <w:t>QRS</w:t>
      </w:r>
      <w:r>
        <w:rPr>
          <w:rFonts w:ascii="SimSun" w:hAnsi="SimSun" w:eastAsia="SimSun" w:cs="SimSun"/>
          <w:sz w:val="22"/>
          <w:szCs w:val="22"/>
          <w:spacing w:val="27"/>
        </w:rPr>
        <w:t xml:space="preserve"> </w:t>
      </w:r>
      <w:r>
        <w:rPr>
          <w:rFonts w:ascii="SimSun" w:hAnsi="SimSun" w:eastAsia="SimSun" w:cs="SimSun"/>
          <w:sz w:val="22"/>
          <w:szCs w:val="22"/>
          <w:spacing w:val="-5"/>
        </w:rPr>
        <w:t>波群进行电轴</w:t>
      </w:r>
      <w:r>
        <w:rPr>
          <w:rFonts w:ascii="SimSun" w:hAnsi="SimSun" w:eastAsia="SimSun" w:cs="SimSun"/>
          <w:sz w:val="22"/>
          <w:szCs w:val="22"/>
        </w:rPr>
        <w:t xml:space="preserve"> </w:t>
      </w:r>
      <w:r>
        <w:rPr>
          <w:rFonts w:ascii="SimSun" w:hAnsi="SimSun" w:eastAsia="SimSun" w:cs="SimSun"/>
          <w:sz w:val="22"/>
          <w:szCs w:val="22"/>
          <w:spacing w:val="-2"/>
        </w:rPr>
        <w:t>偏转的判断；③借助</w:t>
      </w:r>
      <w:r>
        <w:rPr>
          <w:rFonts w:ascii="SimSun" w:hAnsi="SimSun" w:eastAsia="SimSun" w:cs="SimSun"/>
          <w:sz w:val="22"/>
          <w:szCs w:val="22"/>
          <w:spacing w:val="-48"/>
        </w:rPr>
        <w:t xml:space="preserve"> </w:t>
      </w:r>
      <w:r>
        <w:rPr>
          <w:rFonts w:ascii="SimSun" w:hAnsi="SimSun" w:eastAsia="SimSun" w:cs="SimSun"/>
          <w:sz w:val="22"/>
          <w:szCs w:val="22"/>
          <w:spacing w:val="-2"/>
        </w:rPr>
        <w:t>QRS</w:t>
      </w:r>
      <w:r>
        <w:rPr>
          <w:rFonts w:ascii="SimSun" w:hAnsi="SimSun" w:eastAsia="SimSun" w:cs="SimSun"/>
          <w:sz w:val="22"/>
          <w:szCs w:val="22"/>
          <w:spacing w:val="6"/>
        </w:rPr>
        <w:t xml:space="preserve"> </w:t>
      </w:r>
      <w:r>
        <w:rPr>
          <w:rFonts w:ascii="SimSun" w:hAnsi="SimSun" w:eastAsia="SimSun" w:cs="SimSun"/>
          <w:sz w:val="22"/>
          <w:szCs w:val="22"/>
          <w:spacing w:val="-2"/>
        </w:rPr>
        <w:t>波群电压的变化进行心室肥厚的判断；④增宽的</w:t>
      </w:r>
      <w:r>
        <w:rPr>
          <w:rFonts w:ascii="SimSun" w:hAnsi="SimSun" w:eastAsia="SimSun" w:cs="SimSun"/>
          <w:sz w:val="22"/>
          <w:szCs w:val="22"/>
          <w:spacing w:val="-57"/>
        </w:rPr>
        <w:t xml:space="preserve"> </w:t>
      </w:r>
      <w:r>
        <w:rPr>
          <w:rFonts w:ascii="SimSun" w:hAnsi="SimSun" w:eastAsia="SimSun" w:cs="SimSun"/>
          <w:sz w:val="22"/>
          <w:szCs w:val="22"/>
          <w:spacing w:val="-2"/>
        </w:rPr>
        <w:t>QRS</w:t>
      </w:r>
      <w:r>
        <w:rPr>
          <w:rFonts w:ascii="SimSun" w:hAnsi="SimSun" w:eastAsia="SimSun" w:cs="SimSun"/>
          <w:sz w:val="22"/>
          <w:szCs w:val="22"/>
          <w:spacing w:val="27"/>
        </w:rPr>
        <w:t xml:space="preserve"> </w:t>
      </w:r>
      <w:r>
        <w:rPr>
          <w:rFonts w:ascii="SimSun" w:hAnsi="SimSun" w:eastAsia="SimSun" w:cs="SimSun"/>
          <w:sz w:val="22"/>
          <w:szCs w:val="22"/>
          <w:spacing w:val="-2"/>
        </w:rPr>
        <w:t>波群的分</w:t>
      </w:r>
      <w:r>
        <w:rPr>
          <w:rFonts w:ascii="SimSun" w:hAnsi="SimSun" w:eastAsia="SimSun" w:cs="SimSun"/>
          <w:sz w:val="22"/>
          <w:szCs w:val="22"/>
        </w:rPr>
        <w:t xml:space="preserve"> </w:t>
      </w:r>
      <w:r>
        <w:rPr>
          <w:rFonts w:ascii="SimSun" w:hAnsi="SimSun" w:eastAsia="SimSun" w:cs="SimSun"/>
          <w:sz w:val="22"/>
          <w:szCs w:val="22"/>
          <w:spacing w:val="-10"/>
        </w:rPr>
        <w:t>析：室性期前收缩、室性逸搏、室内传导阻滞；</w:t>
      </w:r>
      <w:r>
        <w:rPr>
          <w:rFonts w:ascii="SimSun" w:hAnsi="SimSun" w:eastAsia="SimSun" w:cs="SimSun"/>
          <w:sz w:val="22"/>
          <w:szCs w:val="22"/>
          <w:spacing w:val="-11"/>
        </w:rPr>
        <w:t>⑤无正常</w:t>
      </w:r>
      <w:r>
        <w:rPr>
          <w:rFonts w:ascii="SimSun" w:hAnsi="SimSun" w:eastAsia="SimSun" w:cs="SimSun"/>
          <w:sz w:val="22"/>
          <w:szCs w:val="22"/>
          <w:spacing w:val="-10"/>
        </w:rPr>
        <w:t>QRS</w:t>
      </w:r>
      <w:r>
        <w:rPr>
          <w:rFonts w:ascii="SimSun" w:hAnsi="SimSun" w:eastAsia="SimSun" w:cs="SimSun"/>
          <w:sz w:val="22"/>
          <w:szCs w:val="22"/>
          <w:spacing w:val="26"/>
        </w:rPr>
        <w:t xml:space="preserve"> </w:t>
      </w:r>
      <w:r>
        <w:rPr>
          <w:rFonts w:ascii="SimSun" w:hAnsi="SimSun" w:eastAsia="SimSun" w:cs="SimSun"/>
          <w:sz w:val="22"/>
          <w:szCs w:val="22"/>
          <w:spacing w:val="-11"/>
        </w:rPr>
        <w:t>波群的分析：心室扑动、心室</w:t>
      </w:r>
      <w:r>
        <w:rPr>
          <w:rFonts w:ascii="SimSun" w:hAnsi="SimSun" w:eastAsia="SimSun" w:cs="SimSun"/>
          <w:sz w:val="22"/>
          <w:szCs w:val="22"/>
        </w:rPr>
        <w:t xml:space="preserve"> </w:t>
      </w:r>
      <w:r>
        <w:rPr>
          <w:rFonts w:ascii="SimSun" w:hAnsi="SimSun" w:eastAsia="SimSun" w:cs="SimSun"/>
          <w:sz w:val="22"/>
          <w:szCs w:val="22"/>
          <w:spacing w:val="-3"/>
        </w:rPr>
        <w:t>颤动。</w:t>
      </w:r>
    </w:p>
    <w:p>
      <w:pPr>
        <w:ind w:left="400"/>
        <w:spacing w:before="74" w:line="217" w:lineRule="auto"/>
        <w:rPr>
          <w:rFonts w:ascii="SimSun" w:hAnsi="SimSun" w:eastAsia="SimSun" w:cs="SimSun"/>
          <w:sz w:val="22"/>
          <w:szCs w:val="22"/>
        </w:rPr>
      </w:pPr>
      <w:r>
        <w:rPr>
          <w:rFonts w:ascii="SimSun" w:hAnsi="SimSun" w:eastAsia="SimSun" w:cs="SimSun"/>
          <w:sz w:val="22"/>
          <w:szCs w:val="22"/>
          <w:spacing w:val="-24"/>
        </w:rPr>
        <w:t>(5)ST</w:t>
      </w:r>
      <w:r>
        <w:rPr>
          <w:rFonts w:ascii="SimSun" w:hAnsi="SimSun" w:eastAsia="SimSun" w:cs="SimSun"/>
          <w:sz w:val="22"/>
          <w:szCs w:val="22"/>
          <w:spacing w:val="17"/>
        </w:rPr>
        <w:t xml:space="preserve"> </w:t>
      </w:r>
      <w:r>
        <w:rPr>
          <w:rFonts w:ascii="SimSun" w:hAnsi="SimSun" w:eastAsia="SimSun" w:cs="SimSun"/>
          <w:sz w:val="22"/>
          <w:szCs w:val="22"/>
          <w:spacing w:val="-24"/>
        </w:rPr>
        <w:t>段的分析：①ST</w:t>
      </w:r>
      <w:r>
        <w:rPr>
          <w:rFonts w:ascii="SimSun" w:hAnsi="SimSun" w:eastAsia="SimSun" w:cs="SimSun"/>
          <w:sz w:val="22"/>
          <w:szCs w:val="22"/>
          <w:spacing w:val="-21"/>
        </w:rPr>
        <w:t xml:space="preserve"> </w:t>
      </w:r>
      <w:r>
        <w:rPr>
          <w:rFonts w:ascii="SimSun" w:hAnsi="SimSun" w:eastAsia="SimSun" w:cs="SimSun"/>
          <w:sz w:val="22"/>
          <w:szCs w:val="22"/>
          <w:spacing w:val="-24"/>
        </w:rPr>
        <w:t>段抬高的分析；②ST</w:t>
      </w:r>
      <w:r>
        <w:rPr>
          <w:rFonts w:ascii="SimSun" w:hAnsi="SimSun" w:eastAsia="SimSun" w:cs="SimSun"/>
          <w:sz w:val="22"/>
          <w:szCs w:val="22"/>
          <w:spacing w:val="-30"/>
        </w:rPr>
        <w:t xml:space="preserve"> </w:t>
      </w:r>
      <w:r>
        <w:rPr>
          <w:rFonts w:ascii="SimSun" w:hAnsi="SimSun" w:eastAsia="SimSun" w:cs="SimSun"/>
          <w:sz w:val="22"/>
          <w:szCs w:val="22"/>
          <w:spacing w:val="-24"/>
        </w:rPr>
        <w:t>段压低的分析。</w:t>
      </w:r>
    </w:p>
    <w:p>
      <w:pPr>
        <w:ind w:left="400"/>
        <w:spacing w:before="82" w:line="217" w:lineRule="auto"/>
        <w:rPr>
          <w:rFonts w:ascii="SimSun" w:hAnsi="SimSun" w:eastAsia="SimSun" w:cs="SimSun"/>
          <w:sz w:val="22"/>
          <w:szCs w:val="22"/>
        </w:rPr>
      </w:pPr>
      <w:r>
        <w:rPr>
          <w:rFonts w:ascii="SimSun" w:hAnsi="SimSun" w:eastAsia="SimSun" w:cs="SimSun"/>
          <w:sz w:val="22"/>
          <w:szCs w:val="22"/>
          <w:spacing w:val="-21"/>
        </w:rPr>
        <w:t>(6)T</w:t>
      </w:r>
      <w:r>
        <w:rPr>
          <w:rFonts w:ascii="SimSun" w:hAnsi="SimSun" w:eastAsia="SimSun" w:cs="SimSun"/>
          <w:sz w:val="22"/>
          <w:szCs w:val="22"/>
          <w:spacing w:val="18"/>
        </w:rPr>
        <w:t xml:space="preserve"> </w:t>
      </w:r>
      <w:r>
        <w:rPr>
          <w:rFonts w:ascii="SimSun" w:hAnsi="SimSun" w:eastAsia="SimSun" w:cs="SimSun"/>
          <w:sz w:val="22"/>
          <w:szCs w:val="22"/>
          <w:spacing w:val="-21"/>
        </w:rPr>
        <w:t>波的分析：①T波高尖；②T波低平；③T波倒置。</w:t>
      </w:r>
    </w:p>
    <w:p>
      <w:pPr>
        <w:ind w:left="400"/>
        <w:spacing w:before="84" w:line="220" w:lineRule="auto"/>
        <w:rPr>
          <w:rFonts w:ascii="SimSun" w:hAnsi="SimSun" w:eastAsia="SimSun" w:cs="SimSun"/>
          <w:sz w:val="22"/>
          <w:szCs w:val="22"/>
        </w:rPr>
      </w:pPr>
      <w:r>
        <w:rPr>
          <w:rFonts w:ascii="SimSun" w:hAnsi="SimSun" w:eastAsia="SimSun" w:cs="SimSun"/>
          <w:sz w:val="22"/>
          <w:szCs w:val="22"/>
          <w:spacing w:val="-13"/>
        </w:rPr>
        <w:t>(7)电解质及药物对心电图的影响。</w:t>
      </w:r>
    </w:p>
    <w:p>
      <w:pPr>
        <w:ind w:right="29" w:firstLine="400"/>
        <w:spacing w:before="136" w:line="269" w:lineRule="auto"/>
        <w:jc w:val="both"/>
        <w:rPr>
          <w:rFonts w:ascii="SimSun" w:hAnsi="SimSun" w:eastAsia="SimSun" w:cs="SimSun"/>
          <w:sz w:val="22"/>
          <w:szCs w:val="22"/>
        </w:rPr>
      </w:pPr>
      <w:r>
        <w:rPr>
          <w:rFonts w:ascii="SimSun" w:hAnsi="SimSun" w:eastAsia="SimSun" w:cs="SimSun"/>
          <w:sz w:val="22"/>
          <w:szCs w:val="22"/>
          <w:spacing w:val="-17"/>
        </w:rPr>
        <w:t>这种分析方法的优点在于可以收集足够多的心</w:t>
      </w:r>
      <w:r>
        <w:rPr>
          <w:rFonts w:ascii="SimSun" w:hAnsi="SimSun" w:eastAsia="SimSun" w:cs="SimSun"/>
          <w:sz w:val="22"/>
          <w:szCs w:val="22"/>
          <w:spacing w:val="-18"/>
        </w:rPr>
        <w:t>电图信息，避免对异常心电图的漏诊。另外，</w:t>
      </w:r>
      <w:r>
        <w:rPr>
          <w:rFonts w:ascii="SimSun" w:hAnsi="SimSun" w:eastAsia="SimSun" w:cs="SimSun"/>
          <w:sz w:val="22"/>
          <w:szCs w:val="22"/>
        </w:rPr>
        <w:t xml:space="preserve"> </w:t>
      </w:r>
      <w:r>
        <w:rPr>
          <w:rFonts w:ascii="SimSun" w:hAnsi="SimSun" w:eastAsia="SimSun" w:cs="SimSun"/>
          <w:sz w:val="22"/>
          <w:szCs w:val="22"/>
          <w:spacing w:val="-19"/>
        </w:rPr>
        <w:t>对分析的最后结果，还要反过来看与临床是否有明显不符合的地方，并提出适当的解释。原则上</w:t>
      </w:r>
      <w:r>
        <w:rPr>
          <w:rFonts w:ascii="SimSun" w:hAnsi="SimSun" w:eastAsia="SimSun" w:cs="SimSun"/>
          <w:sz w:val="22"/>
          <w:szCs w:val="22"/>
          <w:spacing w:val="5"/>
        </w:rPr>
        <w:t xml:space="preserve"> </w:t>
      </w:r>
      <w:r>
        <w:rPr>
          <w:rFonts w:ascii="SimSun" w:hAnsi="SimSun" w:eastAsia="SimSun" w:cs="SimSun"/>
          <w:sz w:val="22"/>
          <w:szCs w:val="22"/>
          <w:spacing w:val="-24"/>
        </w:rPr>
        <w:t>能用一种道理解释的不要设想过多的可能性；应首先考虑多见的诊断，从临床角度出发，心电图诊</w:t>
      </w:r>
      <w:r>
        <w:rPr>
          <w:rFonts w:ascii="SimSun" w:hAnsi="SimSun" w:eastAsia="SimSun" w:cs="SimSun"/>
          <w:sz w:val="22"/>
          <w:szCs w:val="22"/>
          <w:spacing w:val="1"/>
        </w:rPr>
        <w:t xml:space="preserve"> </w:t>
      </w:r>
      <w:r>
        <w:rPr>
          <w:rFonts w:ascii="SimSun" w:hAnsi="SimSun" w:eastAsia="SimSun" w:cs="SimSun"/>
          <w:sz w:val="22"/>
          <w:szCs w:val="22"/>
          <w:spacing w:val="-20"/>
        </w:rPr>
        <w:t>断要顾及治疗和病人的安全。</w:t>
      </w:r>
    </w:p>
    <w:p>
      <w:pPr>
        <w:spacing w:line="242" w:lineRule="auto"/>
        <w:rPr>
          <w:rFonts w:ascii="Arial"/>
          <w:sz w:val="21"/>
        </w:rPr>
      </w:pPr>
      <w:r/>
    </w:p>
    <w:p>
      <w:pPr>
        <w:ind w:left="403"/>
        <w:spacing w:before="73" w:line="222" w:lineRule="auto"/>
        <w:outlineLvl w:val="1"/>
        <w:rPr>
          <w:rFonts w:ascii="SimHei" w:hAnsi="SimHei" w:eastAsia="SimHei" w:cs="SimHei"/>
          <w:sz w:val="22"/>
          <w:szCs w:val="22"/>
        </w:rPr>
      </w:pPr>
      <w:r>
        <w:rPr>
          <w:rFonts w:ascii="SimHei" w:hAnsi="SimHei" w:eastAsia="SimHei" w:cs="SimHei"/>
          <w:sz w:val="22"/>
          <w:szCs w:val="22"/>
          <w:b/>
          <w:bCs/>
          <w:color w:val="3183C3"/>
          <w:spacing w:val="8"/>
        </w:rPr>
        <w:t>二、</w:t>
      </w:r>
      <w:r>
        <w:rPr>
          <w:rFonts w:ascii="SimHei" w:hAnsi="SimHei" w:eastAsia="SimHei" w:cs="SimHei"/>
          <w:sz w:val="22"/>
          <w:szCs w:val="22"/>
          <w:color w:val="3183C3"/>
          <w:spacing w:val="-50"/>
        </w:rPr>
        <w:t xml:space="preserve"> </w:t>
      </w:r>
      <w:r>
        <w:rPr>
          <w:rFonts w:ascii="SimHei" w:hAnsi="SimHei" w:eastAsia="SimHei" w:cs="SimHei"/>
          <w:sz w:val="22"/>
          <w:szCs w:val="22"/>
          <w:b/>
          <w:bCs/>
          <w:color w:val="3183C3"/>
          <w:spacing w:val="8"/>
        </w:rPr>
        <w:t>心电图的临床应用</w:t>
      </w:r>
    </w:p>
    <w:p>
      <w:pPr>
        <w:ind w:right="29" w:firstLine="400"/>
        <w:spacing w:before="264" w:line="276" w:lineRule="auto"/>
        <w:jc w:val="both"/>
        <w:rPr>
          <w:rFonts w:ascii="SimSun" w:hAnsi="SimSun" w:eastAsia="SimSun" w:cs="SimSun"/>
          <w:sz w:val="22"/>
          <w:szCs w:val="22"/>
        </w:rPr>
      </w:pPr>
      <w:r>
        <w:rPr>
          <w:rFonts w:ascii="SimSun" w:hAnsi="SimSun" w:eastAsia="SimSun" w:cs="SimSun"/>
          <w:sz w:val="22"/>
          <w:szCs w:val="22"/>
          <w:spacing w:val="-9"/>
        </w:rPr>
        <w:t>心电图主要反映心脏激动的电学活动，因此对各种心律失常和传导障碍的诊断及分析具</w:t>
      </w:r>
      <w:r>
        <w:rPr>
          <w:rFonts w:ascii="SimSun" w:hAnsi="SimSun" w:eastAsia="SimSun" w:cs="SimSun"/>
          <w:sz w:val="22"/>
          <w:szCs w:val="22"/>
          <w:spacing w:val="12"/>
        </w:rPr>
        <w:t xml:space="preserve"> </w:t>
      </w:r>
      <w:r>
        <w:rPr>
          <w:rFonts w:ascii="SimSun" w:hAnsi="SimSun" w:eastAsia="SimSun" w:cs="SimSun"/>
          <w:sz w:val="22"/>
          <w:szCs w:val="22"/>
          <w:spacing w:val="-9"/>
        </w:rPr>
        <w:t>有十分肯定的价值，到目前为止尚没有任何其他检查方法能替代心电图在这</w:t>
      </w:r>
      <w:r>
        <w:rPr>
          <w:rFonts w:ascii="SimSun" w:hAnsi="SimSun" w:eastAsia="SimSun" w:cs="SimSun"/>
          <w:sz w:val="22"/>
          <w:szCs w:val="22"/>
          <w:spacing w:val="-10"/>
        </w:rPr>
        <w:t>方面的作用。心</w:t>
      </w:r>
      <w:r>
        <w:rPr>
          <w:rFonts w:ascii="SimSun" w:hAnsi="SimSun" w:eastAsia="SimSun" w:cs="SimSun"/>
          <w:sz w:val="22"/>
          <w:szCs w:val="22"/>
        </w:rPr>
        <w:t xml:space="preserve"> </w:t>
      </w:r>
      <w:r>
        <w:rPr>
          <w:rFonts w:ascii="SimSun" w:hAnsi="SimSun" w:eastAsia="SimSun" w:cs="SimSun"/>
          <w:sz w:val="22"/>
          <w:szCs w:val="22"/>
          <w:spacing w:val="-10"/>
        </w:rPr>
        <w:t>电图是诊断急性心肌缺血和心肌梗死的快速、简便、可靠而实用的方法。在诊断和指导治</w:t>
      </w:r>
      <w:r>
        <w:rPr>
          <w:rFonts w:ascii="SimSun" w:hAnsi="SimSun" w:eastAsia="SimSun" w:cs="SimSun"/>
          <w:sz w:val="22"/>
          <w:szCs w:val="22"/>
          <w:spacing w:val="-11"/>
        </w:rPr>
        <w:t>疗</w:t>
      </w:r>
      <w:r>
        <w:rPr>
          <w:rFonts w:ascii="SimSun" w:hAnsi="SimSun" w:eastAsia="SimSun" w:cs="SimSun"/>
          <w:sz w:val="22"/>
          <w:szCs w:val="22"/>
        </w:rPr>
        <w:t xml:space="preserve">  </w:t>
      </w:r>
      <w:r>
        <w:rPr>
          <w:rFonts w:ascii="SimSun" w:hAnsi="SimSun" w:eastAsia="SimSun" w:cs="SimSun"/>
          <w:sz w:val="22"/>
          <w:szCs w:val="22"/>
          <w:spacing w:val="-10"/>
        </w:rPr>
        <w:t>遗传性心律失常(例如，先天性长QT</w:t>
      </w:r>
      <w:r>
        <w:rPr>
          <w:rFonts w:ascii="SimSun" w:hAnsi="SimSun" w:eastAsia="SimSun" w:cs="SimSun"/>
          <w:sz w:val="22"/>
          <w:szCs w:val="22"/>
          <w:spacing w:val="-14"/>
        </w:rPr>
        <w:t xml:space="preserve"> </w:t>
      </w:r>
      <w:r>
        <w:rPr>
          <w:rFonts w:ascii="SimSun" w:hAnsi="SimSun" w:eastAsia="SimSun" w:cs="SimSun"/>
          <w:sz w:val="22"/>
          <w:szCs w:val="22"/>
          <w:spacing w:val="-10"/>
        </w:rPr>
        <w:t>间期综合</w:t>
      </w:r>
      <w:r>
        <w:rPr>
          <w:rFonts w:ascii="SimSun" w:hAnsi="SimSun" w:eastAsia="SimSun" w:cs="SimSun"/>
          <w:sz w:val="22"/>
          <w:szCs w:val="22"/>
          <w:spacing w:val="-11"/>
        </w:rPr>
        <w:t>征、</w:t>
      </w:r>
      <w:r>
        <w:rPr>
          <w:rFonts w:ascii="SimSun" w:hAnsi="SimSun" w:eastAsia="SimSun" w:cs="SimSun"/>
          <w:sz w:val="22"/>
          <w:szCs w:val="22"/>
          <w:spacing w:val="-10"/>
        </w:rPr>
        <w:t>Brugada</w:t>
      </w:r>
      <w:r>
        <w:rPr>
          <w:rFonts w:ascii="SimSun" w:hAnsi="SimSun" w:eastAsia="SimSun" w:cs="SimSun"/>
          <w:sz w:val="22"/>
          <w:szCs w:val="22"/>
          <w:spacing w:val="-11"/>
        </w:rPr>
        <w:t>综合征、儿茶酚胺敏感性多形性室</w:t>
      </w:r>
      <w:r>
        <w:rPr>
          <w:rFonts w:ascii="SimSun" w:hAnsi="SimSun" w:eastAsia="SimSun" w:cs="SimSun"/>
          <w:sz w:val="22"/>
          <w:szCs w:val="22"/>
        </w:rPr>
        <w:t xml:space="preserve"> </w:t>
      </w:r>
      <w:r>
        <w:rPr>
          <w:rFonts w:ascii="SimSun" w:hAnsi="SimSun" w:eastAsia="SimSun" w:cs="SimSun"/>
          <w:sz w:val="22"/>
          <w:szCs w:val="22"/>
          <w:spacing w:val="-6"/>
        </w:rPr>
        <w:t>性心动过速等)方面，心电图发挥着重要作用。房室肥</w:t>
      </w:r>
      <w:r>
        <w:rPr>
          <w:rFonts w:ascii="SimSun" w:hAnsi="SimSun" w:eastAsia="SimSun" w:cs="SimSun"/>
          <w:sz w:val="22"/>
          <w:szCs w:val="22"/>
          <w:spacing w:val="-7"/>
        </w:rPr>
        <w:t>大、药物和电解质紊乱都可引起一定</w:t>
      </w:r>
      <w:r>
        <w:rPr>
          <w:rFonts w:ascii="SimSun" w:hAnsi="SimSun" w:eastAsia="SimSun" w:cs="SimSun"/>
          <w:sz w:val="22"/>
          <w:szCs w:val="22"/>
        </w:rPr>
        <w:t xml:space="preserve"> </w:t>
      </w:r>
      <w:r>
        <w:rPr>
          <w:rFonts w:ascii="SimSun" w:hAnsi="SimSun" w:eastAsia="SimSun" w:cs="SimSun"/>
          <w:sz w:val="22"/>
          <w:szCs w:val="22"/>
          <w:spacing w:val="-13"/>
        </w:rPr>
        <w:t>的心电图变化，有助诊断。心电图对心包炎、心肌病、心肌炎、肺栓塞、慢性肺源性心脏病、</w:t>
      </w:r>
      <w:r>
        <w:rPr>
          <w:rFonts w:ascii="SimSun" w:hAnsi="SimSun" w:eastAsia="SimSun" w:cs="SimSun"/>
          <w:sz w:val="22"/>
          <w:szCs w:val="22"/>
          <w:spacing w:val="12"/>
        </w:rPr>
        <w:t xml:space="preserve"> </w:t>
      </w:r>
      <w:r>
        <w:rPr>
          <w:rFonts w:ascii="SimSun" w:hAnsi="SimSun" w:eastAsia="SimSun" w:cs="SimSun"/>
          <w:sz w:val="22"/>
          <w:szCs w:val="22"/>
          <w:spacing w:val="-4"/>
        </w:rPr>
        <w:t>各种先天性心脏病等也都有其特定的诊断价值。心脏电生理检查</w:t>
      </w:r>
      <w:r>
        <w:rPr>
          <w:rFonts w:ascii="SimSun" w:hAnsi="SimSun" w:eastAsia="SimSun" w:cs="SimSun"/>
          <w:sz w:val="22"/>
          <w:szCs w:val="22"/>
          <w:spacing w:val="-5"/>
        </w:rPr>
        <w:t>时，常需要与体表心电图</w:t>
      </w:r>
    </w:p>
    <w:p>
      <w:pPr>
        <w:sectPr>
          <w:type w:val="continuous"/>
          <w:pgSz w:w="11230" w:h="15840"/>
          <w:pgMar w:top="400" w:right="969" w:bottom="0" w:left="699" w:header="0" w:footer="0" w:gutter="0"/>
          <w:cols w:equalWidth="0" w:num="2">
            <w:col w:w="931" w:space="100"/>
            <w:col w:w="8531" w:space="0"/>
          </w:cols>
        </w:sectPr>
        <w:rPr/>
      </w:pPr>
    </w:p>
    <w:p>
      <w:pPr>
        <w:ind w:right="133"/>
        <w:spacing w:before="277" w:line="222" w:lineRule="auto"/>
        <w:jc w:val="right"/>
        <w:rPr>
          <w:rFonts w:ascii="SimSun" w:hAnsi="SimSun" w:eastAsia="SimSun" w:cs="SimSun"/>
          <w:sz w:val="21"/>
          <w:szCs w:val="21"/>
        </w:rPr>
      </w:pPr>
      <w:r>
        <w:rPr>
          <w:rFonts w:ascii="SimHei" w:hAnsi="SimHei" w:eastAsia="SimHei" w:cs="SimHei"/>
          <w:sz w:val="21"/>
          <w:szCs w:val="21"/>
          <w:color w:val="2364A5"/>
          <w:spacing w:val="-16"/>
        </w:rPr>
        <w:t>第一章</w:t>
      </w:r>
      <w:r>
        <w:rPr>
          <w:rFonts w:ascii="SimHei" w:hAnsi="SimHei" w:eastAsia="SimHei" w:cs="SimHei"/>
          <w:sz w:val="21"/>
          <w:szCs w:val="21"/>
          <w:color w:val="2364A5"/>
          <w:spacing w:val="47"/>
        </w:rPr>
        <w:t xml:space="preserve"> </w:t>
      </w:r>
      <w:r>
        <w:rPr>
          <w:rFonts w:ascii="SimHei" w:hAnsi="SimHei" w:eastAsia="SimHei" w:cs="SimHei"/>
          <w:sz w:val="21"/>
          <w:szCs w:val="21"/>
          <w:color w:val="2364A5"/>
          <w:spacing w:val="-16"/>
        </w:rPr>
        <w:t>心</w:t>
      </w:r>
      <w:r>
        <w:rPr>
          <w:rFonts w:ascii="SimHei" w:hAnsi="SimHei" w:eastAsia="SimHei" w:cs="SimHei"/>
          <w:sz w:val="21"/>
          <w:szCs w:val="21"/>
          <w:color w:val="2364A5"/>
          <w:spacing w:val="45"/>
        </w:rPr>
        <w:t xml:space="preserve"> </w:t>
      </w:r>
      <w:r>
        <w:rPr>
          <w:rFonts w:ascii="SimHei" w:hAnsi="SimHei" w:eastAsia="SimHei" w:cs="SimHei"/>
          <w:sz w:val="21"/>
          <w:szCs w:val="21"/>
          <w:color w:val="2364A5"/>
          <w:spacing w:val="-16"/>
        </w:rPr>
        <w:t>电</w:t>
      </w:r>
      <w:r>
        <w:rPr>
          <w:rFonts w:ascii="SimHei" w:hAnsi="SimHei" w:eastAsia="SimHei" w:cs="SimHei"/>
          <w:sz w:val="21"/>
          <w:szCs w:val="21"/>
          <w:color w:val="2364A5"/>
          <w:spacing w:val="67"/>
        </w:rPr>
        <w:t xml:space="preserve"> </w:t>
      </w:r>
      <w:r>
        <w:rPr>
          <w:rFonts w:ascii="SimHei" w:hAnsi="SimHei" w:eastAsia="SimHei" w:cs="SimHei"/>
          <w:sz w:val="21"/>
          <w:szCs w:val="21"/>
          <w:color w:val="2364A5"/>
          <w:spacing w:val="-16"/>
        </w:rPr>
        <w:t>图</w:t>
      </w:r>
      <w:r>
        <w:rPr>
          <w:rFonts w:ascii="SimHei" w:hAnsi="SimHei" w:eastAsia="SimHei" w:cs="SimHei"/>
          <w:sz w:val="21"/>
          <w:szCs w:val="21"/>
          <w:color w:val="2364A5"/>
        </w:rPr>
        <w:t xml:space="preserve">      </w:t>
      </w:r>
      <w:r>
        <w:rPr>
          <w:rFonts w:ascii="SimSun" w:hAnsi="SimSun" w:eastAsia="SimSun" w:cs="SimSun"/>
          <w:sz w:val="21"/>
          <w:szCs w:val="21"/>
          <w:color w:val="004880"/>
          <w:spacing w:val="-16"/>
        </w:rPr>
        <w:t>531</w:t>
      </w:r>
    </w:p>
    <w:p>
      <w:pPr>
        <w:ind w:right="1106"/>
        <w:spacing w:before="308" w:line="267" w:lineRule="auto"/>
        <w:jc w:val="both"/>
        <w:rPr>
          <w:rFonts w:ascii="SimSun" w:hAnsi="SimSun" w:eastAsia="SimSun" w:cs="SimSun"/>
          <w:sz w:val="21"/>
          <w:szCs w:val="21"/>
        </w:rPr>
      </w:pPr>
      <w:r>
        <w:rPr>
          <w:rFonts w:ascii="SimSun" w:hAnsi="SimSun" w:eastAsia="SimSun" w:cs="SimSun"/>
          <w:sz w:val="21"/>
          <w:szCs w:val="21"/>
          <w:spacing w:val="1"/>
        </w:rPr>
        <w:t>进行同步描记，帮助判断电生理现象和辅助诊断。对于瓣膜活动、心</w:t>
      </w:r>
      <w:r>
        <w:rPr>
          <w:rFonts w:ascii="SimSun" w:hAnsi="SimSun" w:eastAsia="SimSun" w:cs="SimSun"/>
          <w:sz w:val="21"/>
          <w:szCs w:val="21"/>
        </w:rPr>
        <w:t>音变化、心肌功能状态</w:t>
      </w:r>
      <w:r>
        <w:rPr>
          <w:rFonts w:ascii="SimSun" w:hAnsi="SimSun" w:eastAsia="SimSun" w:cs="SimSun"/>
          <w:sz w:val="21"/>
          <w:szCs w:val="21"/>
        </w:rPr>
        <w:t xml:space="preserve"> </w:t>
      </w:r>
      <w:r>
        <w:rPr>
          <w:rFonts w:ascii="SimSun" w:hAnsi="SimSun" w:eastAsia="SimSun" w:cs="SimSun"/>
          <w:sz w:val="21"/>
          <w:szCs w:val="21"/>
          <w:spacing w:val="12"/>
        </w:rPr>
        <w:t>等，心电图不能提供直接判断，但作为心动周期的时相标记，又是其他检查的重</w:t>
      </w:r>
      <w:r>
        <w:rPr>
          <w:rFonts w:ascii="SimSun" w:hAnsi="SimSun" w:eastAsia="SimSun" w:cs="SimSun"/>
          <w:sz w:val="21"/>
          <w:szCs w:val="21"/>
          <w:spacing w:val="11"/>
        </w:rPr>
        <w:t>要辅助</w:t>
      </w:r>
      <w:r>
        <w:rPr>
          <w:rFonts w:ascii="SimSun" w:hAnsi="SimSun" w:eastAsia="SimSun" w:cs="SimSun"/>
          <w:sz w:val="21"/>
          <w:szCs w:val="21"/>
        </w:rPr>
        <w:t xml:space="preserve"> </w:t>
      </w:r>
      <w:r>
        <w:rPr>
          <w:rFonts w:ascii="SimSun" w:hAnsi="SimSun" w:eastAsia="SimSun" w:cs="SimSun"/>
          <w:sz w:val="21"/>
          <w:szCs w:val="21"/>
          <w:spacing w:val="-2"/>
        </w:rPr>
        <w:t>手段。</w:t>
      </w:r>
    </w:p>
    <w:p>
      <w:pPr>
        <w:ind w:right="1072" w:firstLine="410"/>
        <w:spacing w:before="98" w:line="255" w:lineRule="auto"/>
        <w:rPr>
          <w:rFonts w:ascii="SimSun" w:hAnsi="SimSun" w:eastAsia="SimSun" w:cs="SimSun"/>
          <w:sz w:val="21"/>
          <w:szCs w:val="21"/>
        </w:rPr>
      </w:pPr>
      <w:r>
        <w:rPr>
          <w:rFonts w:ascii="SimSun" w:hAnsi="SimSun" w:eastAsia="SimSun" w:cs="SimSun"/>
          <w:sz w:val="21"/>
          <w:szCs w:val="21"/>
          <w:spacing w:val="-13"/>
        </w:rPr>
        <w:t>除了循环系统疾病之外，心电图已广泛应用于各</w:t>
      </w:r>
      <w:r>
        <w:rPr>
          <w:rFonts w:ascii="SimSun" w:hAnsi="SimSun" w:eastAsia="SimSun" w:cs="SimSun"/>
          <w:sz w:val="21"/>
          <w:szCs w:val="21"/>
          <w:spacing w:val="-14"/>
        </w:rPr>
        <w:t>种危重病人的抢救、手术麻醉、用药观察、航</w:t>
      </w:r>
      <w:r>
        <w:rPr>
          <w:rFonts w:ascii="SimSun" w:hAnsi="SimSun" w:eastAsia="SimSun" w:cs="SimSun"/>
          <w:sz w:val="21"/>
          <w:szCs w:val="21"/>
        </w:rPr>
        <w:t xml:space="preserve"> </w:t>
      </w:r>
      <w:r>
        <w:rPr>
          <w:rFonts w:ascii="SimSun" w:hAnsi="SimSun" w:eastAsia="SimSun" w:cs="SimSun"/>
          <w:sz w:val="21"/>
          <w:szCs w:val="21"/>
          <w:spacing w:val="-16"/>
        </w:rPr>
        <w:t>天、登山运动的心电监测等。</w:t>
      </w:r>
    </w:p>
    <w:p>
      <w:pPr>
        <w:ind w:left="7229"/>
        <w:spacing w:before="96" w:line="224" w:lineRule="auto"/>
        <w:rPr>
          <w:rFonts w:ascii="KaiTi" w:hAnsi="KaiTi" w:eastAsia="KaiTi" w:cs="KaiTi"/>
          <w:sz w:val="21"/>
          <w:szCs w:val="21"/>
        </w:rPr>
      </w:pPr>
      <w:r>
        <w:rPr>
          <w:rFonts w:ascii="KaiTi" w:hAnsi="KaiTi" w:eastAsia="KaiTi" w:cs="KaiTi"/>
          <w:sz w:val="21"/>
          <w:szCs w:val="21"/>
          <w:spacing w:val="4"/>
        </w:rPr>
        <w:t>(曾</w:t>
      </w:r>
      <w:r>
        <w:rPr>
          <w:rFonts w:ascii="KaiTi" w:hAnsi="KaiTi" w:eastAsia="KaiTi" w:cs="KaiTi"/>
          <w:sz w:val="21"/>
          <w:szCs w:val="21"/>
          <w:spacing w:val="78"/>
        </w:rPr>
        <w:t xml:space="preserve"> </w:t>
      </w:r>
      <w:r>
        <w:rPr>
          <w:rFonts w:ascii="KaiTi" w:hAnsi="KaiTi" w:eastAsia="KaiTi" w:cs="KaiTi"/>
          <w:sz w:val="21"/>
          <w:szCs w:val="21"/>
          <w:spacing w:val="4"/>
        </w:rPr>
        <w:t>锐)</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8689"/>
        <w:spacing w:line="689" w:lineRule="exact"/>
        <w:textAlignment w:val="center"/>
        <w:rPr/>
      </w:pPr>
      <w:r>
        <w:drawing>
          <wp:inline distT="0" distB="0" distL="0" distR="0">
            <wp:extent cx="539749" cy="438143"/>
            <wp:effectExtent l="0" t="0" r="0" b="0"/>
            <wp:docPr id="137" name="IM 137"/>
            <wp:cNvGraphicFramePr/>
            <a:graphic>
              <a:graphicData uri="http://schemas.openxmlformats.org/drawingml/2006/picture">
                <pic:pic>
                  <pic:nvPicPr>
                    <pic:cNvPr id="137" name="IM 137"/>
                    <pic:cNvPicPr/>
                  </pic:nvPicPr>
                  <pic:blipFill>
                    <a:blip r:embed="rId144"/>
                    <a:stretch>
                      <a:fillRect/>
                    </a:stretch>
                  </pic:blipFill>
                  <pic:spPr>
                    <a:xfrm rot="0">
                      <a:off x="0" y="0"/>
                      <a:ext cx="539749" cy="438143"/>
                    </a:xfrm>
                    <a:prstGeom prst="rect">
                      <a:avLst/>
                    </a:prstGeom>
                  </pic:spPr>
                </pic:pic>
              </a:graphicData>
            </a:graphic>
          </wp:inline>
        </w:drawing>
      </w:r>
    </w:p>
    <w:p>
      <w:pPr>
        <w:sectPr>
          <w:pgSz w:w="11230" w:h="15840"/>
          <w:pgMar w:top="400" w:right="590" w:bottom="0" w:left="1099" w:header="0" w:footer="0" w:gutter="0"/>
        </w:sectPr>
        <w:rPr/>
      </w:pPr>
    </w:p>
    <w:p>
      <w:pPr>
        <w:spacing w:line="281" w:lineRule="auto"/>
        <w:rPr>
          <w:rFonts w:ascii="Arial"/>
          <w:sz w:val="21"/>
        </w:rPr>
      </w:pPr>
      <w:r>
        <w:drawing>
          <wp:anchor distT="0" distB="0" distL="0" distR="0" simplePos="0" relativeHeight="253172736" behindDoc="0" locked="0" layoutInCell="0" allowOverlap="1">
            <wp:simplePos x="0" y="0"/>
            <wp:positionH relativeFrom="page">
              <wp:posOffset>1028725</wp:posOffset>
            </wp:positionH>
            <wp:positionV relativeFrom="page">
              <wp:posOffset>1644642</wp:posOffset>
            </wp:positionV>
            <wp:extent cx="5416532" cy="6350"/>
            <wp:effectExtent l="0" t="0" r="0" b="0"/>
            <wp:wrapNone/>
            <wp:docPr id="138" name="IM 138"/>
            <wp:cNvGraphicFramePr/>
            <a:graphic>
              <a:graphicData uri="http://schemas.openxmlformats.org/drawingml/2006/picture">
                <pic:pic>
                  <pic:nvPicPr>
                    <pic:cNvPr id="138" name="IM 138"/>
                    <pic:cNvPicPr/>
                  </pic:nvPicPr>
                  <pic:blipFill>
                    <a:blip r:embed="rId146"/>
                    <a:stretch>
                      <a:fillRect/>
                    </a:stretch>
                  </pic:blipFill>
                  <pic:spPr>
                    <a:xfrm rot="0">
                      <a:off x="0" y="0"/>
                      <a:ext cx="5416532" cy="6350"/>
                    </a:xfrm>
                    <a:prstGeom prst="rect">
                      <a:avLst/>
                    </a:prstGeom>
                  </pic:spPr>
                </pic:pic>
              </a:graphicData>
            </a:graphic>
          </wp:anchor>
        </w:drawing>
      </w:r>
      <w:r>
        <w:drawing>
          <wp:anchor distT="0" distB="0" distL="0" distR="0" simplePos="0" relativeHeight="253171712" behindDoc="0" locked="0" layoutInCell="0" allowOverlap="1">
            <wp:simplePos x="0" y="0"/>
            <wp:positionH relativeFrom="page">
              <wp:posOffset>355625</wp:posOffset>
            </wp:positionH>
            <wp:positionV relativeFrom="page">
              <wp:posOffset>920746</wp:posOffset>
            </wp:positionV>
            <wp:extent cx="647641" cy="673107"/>
            <wp:effectExtent l="0" t="0" r="0" b="0"/>
            <wp:wrapNone/>
            <wp:docPr id="139" name="IM 139"/>
            <wp:cNvGraphicFramePr/>
            <a:graphic>
              <a:graphicData uri="http://schemas.openxmlformats.org/drawingml/2006/picture">
                <pic:pic>
                  <pic:nvPicPr>
                    <pic:cNvPr id="139" name="IM 139"/>
                    <pic:cNvPicPr/>
                  </pic:nvPicPr>
                  <pic:blipFill>
                    <a:blip r:embed="rId147"/>
                    <a:stretch>
                      <a:fillRect/>
                    </a:stretch>
                  </pic:blipFill>
                  <pic:spPr>
                    <a:xfrm rot="0">
                      <a:off x="0" y="0"/>
                      <a:ext cx="647641" cy="673107"/>
                    </a:xfrm>
                    <a:prstGeom prst="rect">
                      <a:avLst/>
                    </a:prstGeom>
                  </pic:spPr>
                </pic:pic>
              </a:graphicData>
            </a:graphic>
          </wp:anchor>
        </w:drawing>
      </w:r>
      <w:r/>
    </w:p>
    <w:p>
      <w:pPr>
        <w:spacing w:line="281" w:lineRule="auto"/>
        <w:rPr>
          <w:rFonts w:ascii="Arial"/>
          <w:sz w:val="21"/>
        </w:rPr>
      </w:pPr>
      <w:r/>
    </w:p>
    <w:p>
      <w:pPr>
        <w:spacing w:line="282" w:lineRule="auto"/>
        <w:rPr>
          <w:rFonts w:ascii="Arial"/>
          <w:sz w:val="21"/>
        </w:rPr>
      </w:pPr>
      <w:r/>
    </w:p>
    <w:p>
      <w:pPr>
        <w:ind w:firstLine="1109"/>
        <w:spacing w:line="1160" w:lineRule="exact"/>
        <w:textAlignment w:val="center"/>
        <w:rPr/>
      </w:pPr>
      <w:r>
        <w:pict>
          <v:group id="_x0000_s147" style="mso-position-vertical-relative:line;mso-position-horizontal-relative:char;width:425.5pt;height:58.05pt;" filled="false" stroked="false" coordsize="8510,1160" coordorigin="0,0">
            <v:shape id="_x0000_s148" style="position:absolute;left:0;top:0;width:8510;height:1160;" filled="false" stroked="false" type="#_x0000_t75">
              <v:imagedata o:title="" r:id="rId148"/>
            </v:shape>
            <v:shape id="_x0000_s149" style="position:absolute;left:-20;top:-20;width:8550;height:1288;" filled="false" stroked="false" type="#_x0000_t202">
              <v:fill on="false"/>
              <v:stroke on="false"/>
              <v:path/>
              <v:imagedata o:title=""/>
              <o:lock v:ext="edit" aspectratio="false"/>
              <v:textbox inset="0mm,0mm,0mm,0mm">
                <w:txbxContent>
                  <w:p>
                    <w:pPr>
                      <w:spacing w:line="317" w:lineRule="auto"/>
                      <w:rPr>
                        <w:rFonts w:ascii="Arial"/>
                        <w:sz w:val="21"/>
                      </w:rPr>
                    </w:pPr>
                    <w:r/>
                  </w:p>
                  <w:p>
                    <w:pPr>
                      <w:ind w:left="1047"/>
                      <w:spacing w:before="159" w:line="221" w:lineRule="auto"/>
                      <w:rPr>
                        <w:rFonts w:ascii="SimHei" w:hAnsi="SimHei" w:eastAsia="SimHei" w:cs="SimHei"/>
                        <w:sz w:val="49"/>
                        <w:szCs w:val="49"/>
                      </w:rPr>
                    </w:pPr>
                    <w:r>
                      <w:rPr>
                        <w:rFonts w:ascii="SimHei" w:hAnsi="SimHei" w:eastAsia="SimHei" w:cs="SimHei"/>
                        <w:sz w:val="49"/>
                        <w:szCs w:val="49"/>
                        <w:b/>
                        <w:bCs/>
                        <w:color w:val="FFFFFF"/>
                        <w:spacing w:val="-1"/>
                      </w:rPr>
                      <w:t>第二章</w:t>
                    </w:r>
                    <w:r>
                      <w:rPr>
                        <w:rFonts w:ascii="SimHei" w:hAnsi="SimHei" w:eastAsia="SimHei" w:cs="SimHei"/>
                        <w:sz w:val="49"/>
                        <w:szCs w:val="49"/>
                        <w:color w:val="FFFFFF"/>
                        <w:spacing w:val="231"/>
                      </w:rPr>
                      <w:t xml:space="preserve"> </w:t>
                    </w:r>
                    <w:r>
                      <w:rPr>
                        <w:rFonts w:ascii="SimHei" w:hAnsi="SimHei" w:eastAsia="SimHei" w:cs="SimHei"/>
                        <w:sz w:val="49"/>
                        <w:szCs w:val="49"/>
                        <w:b/>
                        <w:bCs/>
                        <w:color w:val="FFFFFF"/>
                        <w:spacing w:val="-1"/>
                      </w:rPr>
                      <w:t>其他常用心电学检查</w:t>
                    </w:r>
                  </w:p>
                </w:txbxContent>
              </v:textbox>
            </v:shape>
          </v:group>
        </w:pic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4044"/>
        <w:spacing w:before="98" w:line="222" w:lineRule="auto"/>
        <w:rPr>
          <w:rFonts w:ascii="SimHei" w:hAnsi="SimHei" w:eastAsia="SimHei" w:cs="SimHei"/>
          <w:sz w:val="30"/>
          <w:szCs w:val="30"/>
        </w:rPr>
      </w:pPr>
      <w:r>
        <w:rPr>
          <w:rFonts w:ascii="SimHei" w:hAnsi="SimHei" w:eastAsia="SimHei" w:cs="SimHei"/>
          <w:sz w:val="30"/>
          <w:szCs w:val="30"/>
          <w:b/>
          <w:bCs/>
          <w:spacing w:val="-4"/>
        </w:rPr>
        <w:t>第一节</w:t>
      </w:r>
      <w:r>
        <w:rPr>
          <w:rFonts w:ascii="SimHei" w:hAnsi="SimHei" w:eastAsia="SimHei" w:cs="SimHei"/>
          <w:sz w:val="30"/>
          <w:szCs w:val="30"/>
          <w:spacing w:val="125"/>
        </w:rPr>
        <w:t xml:space="preserve"> </w:t>
      </w:r>
      <w:r>
        <w:rPr>
          <w:rFonts w:ascii="SimHei" w:hAnsi="SimHei" w:eastAsia="SimHei" w:cs="SimHei"/>
          <w:sz w:val="30"/>
          <w:szCs w:val="30"/>
          <w:b/>
          <w:bCs/>
          <w:spacing w:val="-4"/>
        </w:rPr>
        <w:t>动态心电图</w:t>
      </w:r>
    </w:p>
    <w:p>
      <w:pPr>
        <w:spacing w:line="257" w:lineRule="auto"/>
        <w:rPr>
          <w:rFonts w:ascii="Arial"/>
          <w:sz w:val="21"/>
        </w:rPr>
      </w:pPr>
      <w:r/>
    </w:p>
    <w:p>
      <w:pPr>
        <w:ind w:left="1149" w:right="59" w:firstLine="390"/>
        <w:spacing w:before="68" w:line="257" w:lineRule="auto"/>
        <w:jc w:val="both"/>
        <w:rPr>
          <w:rFonts w:ascii="SimSun" w:hAnsi="SimSun" w:eastAsia="SimSun" w:cs="SimSun"/>
          <w:sz w:val="21"/>
          <w:szCs w:val="21"/>
        </w:rPr>
      </w:pPr>
      <w:r>
        <w:rPr>
          <w:rFonts w:ascii="SimSun" w:hAnsi="SimSun" w:eastAsia="SimSun" w:cs="SimSun"/>
          <w:sz w:val="21"/>
          <w:szCs w:val="21"/>
          <w:spacing w:val="-8"/>
        </w:rPr>
        <w:t>动态心电图(ambulatory</w:t>
      </w:r>
      <w:r>
        <w:rPr>
          <w:rFonts w:ascii="SimSun" w:hAnsi="SimSun" w:eastAsia="SimSun" w:cs="SimSun"/>
          <w:sz w:val="21"/>
          <w:szCs w:val="21"/>
          <w:spacing w:val="-3"/>
        </w:rPr>
        <w:t xml:space="preserve"> </w:t>
      </w:r>
      <w:r>
        <w:rPr>
          <w:rFonts w:ascii="SimSun" w:hAnsi="SimSun" w:eastAsia="SimSun" w:cs="SimSun"/>
          <w:sz w:val="21"/>
          <w:szCs w:val="21"/>
          <w:spacing w:val="-8"/>
        </w:rPr>
        <w:t>electrocardiography,AECG)</w:t>
      </w:r>
      <w:r>
        <w:rPr>
          <w:rFonts w:ascii="SimSun" w:hAnsi="SimSun" w:eastAsia="SimSun" w:cs="SimSun"/>
          <w:sz w:val="21"/>
          <w:szCs w:val="21"/>
          <w:spacing w:val="-9"/>
        </w:rPr>
        <w:t>是指连续记录24小时或更长时间的心电</w:t>
      </w:r>
      <w:r>
        <w:rPr>
          <w:rFonts w:ascii="SimSun" w:hAnsi="SimSun" w:eastAsia="SimSun" w:cs="SimSun"/>
          <w:sz w:val="21"/>
          <w:szCs w:val="21"/>
        </w:rPr>
        <w:t xml:space="preserve"> </w:t>
      </w:r>
      <w:r>
        <w:rPr>
          <w:rFonts w:ascii="SimSun" w:hAnsi="SimSun" w:eastAsia="SimSun" w:cs="SimSun"/>
          <w:sz w:val="21"/>
          <w:szCs w:val="21"/>
          <w:spacing w:val="-10"/>
        </w:rPr>
        <w:t>图。该项检查技术首先由美国学者Norman</w:t>
      </w:r>
      <w:r>
        <w:rPr>
          <w:rFonts w:ascii="SimSun" w:hAnsi="SimSun" w:eastAsia="SimSun" w:cs="SimSun"/>
          <w:sz w:val="21"/>
          <w:szCs w:val="21"/>
          <w:spacing w:val="-6"/>
        </w:rPr>
        <w:t xml:space="preserve"> </w:t>
      </w:r>
      <w:r>
        <w:rPr>
          <w:rFonts w:ascii="SimSun" w:hAnsi="SimSun" w:eastAsia="SimSun" w:cs="SimSun"/>
          <w:sz w:val="21"/>
          <w:szCs w:val="21"/>
          <w:spacing w:val="-10"/>
        </w:rPr>
        <w:t>J.Holter发明，并于20世纪60年代初期应用于临床，因</w:t>
      </w:r>
      <w:r>
        <w:rPr>
          <w:rFonts w:ascii="SimSun" w:hAnsi="SimSun" w:eastAsia="SimSun" w:cs="SimSun"/>
          <w:sz w:val="21"/>
          <w:szCs w:val="21"/>
        </w:rPr>
        <w:t xml:space="preserve"> </w:t>
      </w:r>
      <w:r>
        <w:rPr>
          <w:rFonts w:ascii="SimSun" w:hAnsi="SimSun" w:eastAsia="SimSun" w:cs="SimSun"/>
          <w:sz w:val="21"/>
          <w:szCs w:val="21"/>
          <w:spacing w:val="-9"/>
        </w:rPr>
        <w:t>而又称为Holter监测。动态心电图能够对受检者在日常活动的情</w:t>
      </w:r>
      <w:r>
        <w:rPr>
          <w:rFonts w:ascii="SimSun" w:hAnsi="SimSun" w:eastAsia="SimSun" w:cs="SimSun"/>
          <w:sz w:val="21"/>
          <w:szCs w:val="21"/>
          <w:spacing w:val="-10"/>
        </w:rPr>
        <w:t>况下，以及在身体和精神状况不</w:t>
      </w:r>
      <w:r>
        <w:rPr>
          <w:rFonts w:ascii="SimSun" w:hAnsi="SimSun" w:eastAsia="SimSun" w:cs="SimSun"/>
          <w:sz w:val="21"/>
          <w:szCs w:val="21"/>
        </w:rPr>
        <w:t xml:space="preserve"> </w:t>
      </w:r>
      <w:r>
        <w:rPr>
          <w:rFonts w:ascii="SimSun" w:hAnsi="SimSun" w:eastAsia="SimSun" w:cs="SimSun"/>
          <w:sz w:val="21"/>
          <w:szCs w:val="21"/>
          <w:spacing w:val="-10"/>
        </w:rPr>
        <w:t>断变化的条件下进行连续的心电图监测和记录，可提供受检者白天和夜间不同状态下的心电活动</w:t>
      </w:r>
      <w:r>
        <w:rPr>
          <w:rFonts w:ascii="SimSun" w:hAnsi="SimSun" w:eastAsia="SimSun" w:cs="SimSun"/>
          <w:sz w:val="21"/>
          <w:szCs w:val="21"/>
          <w:spacing w:val="3"/>
        </w:rPr>
        <w:t xml:space="preserve"> </w:t>
      </w:r>
      <w:r>
        <w:rPr>
          <w:rFonts w:ascii="SimSun" w:hAnsi="SimSun" w:eastAsia="SimSun" w:cs="SimSun"/>
          <w:sz w:val="21"/>
          <w:szCs w:val="21"/>
          <w:spacing w:val="-10"/>
        </w:rPr>
        <w:t>信息。动态心电图检查具有常规心电图等其他检查不能替代的作用和价值，因此已成为临床上广</w:t>
      </w:r>
      <w:r>
        <w:rPr>
          <w:rFonts w:ascii="SimSun" w:hAnsi="SimSun" w:eastAsia="SimSun" w:cs="SimSun"/>
          <w:sz w:val="21"/>
          <w:szCs w:val="21"/>
          <w:spacing w:val="1"/>
        </w:rPr>
        <w:t xml:space="preserve"> </w:t>
      </w:r>
      <w:r>
        <w:rPr>
          <w:rFonts w:ascii="SimSun" w:hAnsi="SimSun" w:eastAsia="SimSun" w:cs="SimSun"/>
          <w:sz w:val="21"/>
          <w:szCs w:val="21"/>
          <w:spacing w:val="-9"/>
        </w:rPr>
        <w:t>泛使用的无创性心血管病检查和诊断手段之一。</w:t>
      </w:r>
    </w:p>
    <w:p>
      <w:pPr>
        <w:ind w:left="1543"/>
        <w:spacing w:before="217" w:line="222" w:lineRule="auto"/>
        <w:outlineLvl w:val="1"/>
        <w:rPr>
          <w:rFonts w:ascii="SimHei" w:hAnsi="SimHei" w:eastAsia="SimHei" w:cs="SimHei"/>
          <w:sz w:val="24"/>
          <w:szCs w:val="24"/>
        </w:rPr>
      </w:pPr>
      <w:r>
        <w:rPr>
          <w:rFonts w:ascii="SimHei" w:hAnsi="SimHei" w:eastAsia="SimHei" w:cs="SimHei"/>
          <w:sz w:val="24"/>
          <w:szCs w:val="24"/>
          <w:b/>
          <w:bCs/>
          <w:color w:val="0160A9"/>
          <w:spacing w:val="-9"/>
        </w:rPr>
        <w:t>一、仪器的基本结构</w:t>
      </w:r>
    </w:p>
    <w:p>
      <w:pPr>
        <w:ind w:left="1539"/>
        <w:spacing w:before="205" w:line="219" w:lineRule="auto"/>
        <w:rPr>
          <w:rFonts w:ascii="SimSun" w:hAnsi="SimSun" w:eastAsia="SimSun" w:cs="SimSun"/>
          <w:sz w:val="21"/>
          <w:szCs w:val="21"/>
        </w:rPr>
      </w:pPr>
      <w:r>
        <w:rPr>
          <w:rFonts w:ascii="SimSun" w:hAnsi="SimSun" w:eastAsia="SimSun" w:cs="SimSun"/>
          <w:sz w:val="21"/>
          <w:szCs w:val="21"/>
          <w:spacing w:val="-11"/>
        </w:rPr>
        <w:t>动态心电图仪主要由记录系统和回放分析系统组成。</w:t>
      </w:r>
    </w:p>
    <w:p>
      <w:pPr>
        <w:ind w:left="1149" w:right="51" w:firstLine="390"/>
        <w:spacing w:before="70" w:line="249"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62"/>
        </w:rPr>
        <w:t xml:space="preserve"> </w:t>
      </w:r>
      <w:r>
        <w:rPr>
          <w:rFonts w:ascii="SimSun" w:hAnsi="SimSun" w:eastAsia="SimSun" w:cs="SimSun"/>
          <w:sz w:val="21"/>
          <w:szCs w:val="21"/>
          <w:spacing w:val="-15"/>
        </w:rPr>
        <w:t>记录系统包括导联线和记录器。导联线一端与固定在受检</w:t>
      </w:r>
      <w:r>
        <w:rPr>
          <w:rFonts w:ascii="SimSun" w:hAnsi="SimSun" w:eastAsia="SimSun" w:cs="SimSun"/>
          <w:sz w:val="21"/>
          <w:szCs w:val="21"/>
          <w:spacing w:val="-16"/>
        </w:rPr>
        <w:t>者身上的电极相连，另一端与记录</w:t>
      </w:r>
      <w:r>
        <w:rPr>
          <w:rFonts w:ascii="SimSun" w:hAnsi="SimSun" w:eastAsia="SimSun" w:cs="SimSun"/>
          <w:sz w:val="21"/>
          <w:szCs w:val="21"/>
        </w:rPr>
        <w:t xml:space="preserve"> </w:t>
      </w:r>
      <w:r>
        <w:rPr>
          <w:rFonts w:ascii="SimSun" w:hAnsi="SimSun" w:eastAsia="SimSun" w:cs="SimSun"/>
          <w:sz w:val="21"/>
          <w:szCs w:val="21"/>
          <w:spacing w:val="-21"/>
          <w:w w:val="99"/>
        </w:rPr>
        <w:t>器连接。记录器目前通常采用数字固态式记录器类型。记录器佩带在受检者身上，可以连续记录和储存</w:t>
      </w:r>
      <w:r>
        <w:rPr>
          <w:rFonts w:ascii="SimSun" w:hAnsi="SimSun" w:eastAsia="SimSun" w:cs="SimSun"/>
          <w:sz w:val="21"/>
          <w:szCs w:val="21"/>
          <w:spacing w:val="6"/>
        </w:rPr>
        <w:t xml:space="preserve"> </w:t>
      </w:r>
      <w:r>
        <w:rPr>
          <w:rFonts w:ascii="SimSun" w:hAnsi="SimSun" w:eastAsia="SimSun" w:cs="SimSun"/>
          <w:sz w:val="21"/>
          <w:szCs w:val="21"/>
          <w:spacing w:val="-20"/>
        </w:rPr>
        <w:t>24小时或更长时间的两通道或三通道心电信号</w:t>
      </w:r>
      <w:r>
        <w:rPr>
          <w:rFonts w:ascii="SimSun" w:hAnsi="SimSun" w:eastAsia="SimSun" w:cs="SimSun"/>
          <w:sz w:val="21"/>
          <w:szCs w:val="21"/>
          <w:spacing w:val="-21"/>
        </w:rPr>
        <w:t>。近年，12导联动态心电图系统已广泛应用于临床。</w:t>
      </w:r>
    </w:p>
    <w:p>
      <w:pPr>
        <w:ind w:left="1149" w:right="64" w:firstLine="390"/>
        <w:spacing w:before="47" w:line="249"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b/>
          <w:bCs/>
          <w:spacing w:val="-5"/>
        </w:rPr>
        <w:t>回放分析系统</w:t>
      </w:r>
      <w:r>
        <w:rPr>
          <w:rFonts w:ascii="SimSun" w:hAnsi="SimSun" w:eastAsia="SimSun" w:cs="SimSun"/>
          <w:sz w:val="21"/>
          <w:szCs w:val="21"/>
          <w:spacing w:val="60"/>
        </w:rPr>
        <w:t xml:space="preserve"> </w:t>
      </w:r>
      <w:r>
        <w:rPr>
          <w:rFonts w:ascii="SimSun" w:hAnsi="SimSun" w:eastAsia="SimSun" w:cs="SimSun"/>
          <w:sz w:val="21"/>
          <w:szCs w:val="21"/>
          <w:spacing w:val="-5"/>
        </w:rPr>
        <w:t>主要由计算机系统和心电分析软件组成。回放系统能自动对数字固态记</w:t>
      </w:r>
      <w:r>
        <w:rPr>
          <w:rFonts w:ascii="SimSun" w:hAnsi="SimSun" w:eastAsia="SimSun" w:cs="SimSun"/>
          <w:sz w:val="21"/>
          <w:szCs w:val="21"/>
        </w:rPr>
        <w:t xml:space="preserve"> </w:t>
      </w:r>
      <w:r>
        <w:rPr>
          <w:rFonts w:ascii="SimSun" w:hAnsi="SimSun" w:eastAsia="SimSun" w:cs="SimSun"/>
          <w:sz w:val="21"/>
          <w:szCs w:val="21"/>
          <w:spacing w:val="-5"/>
        </w:rPr>
        <w:t>录器记录到的24小时心电信号进行分析。分析人员通过人机对话方式对计算机分析的心电图资</w:t>
      </w:r>
      <w:r>
        <w:rPr>
          <w:rFonts w:ascii="SimSun" w:hAnsi="SimSun" w:eastAsia="SimSun" w:cs="SimSun"/>
          <w:sz w:val="21"/>
          <w:szCs w:val="21"/>
          <w:spacing w:val="4"/>
        </w:rPr>
        <w:t xml:space="preserve"> </w:t>
      </w:r>
      <w:r>
        <w:rPr>
          <w:rFonts w:ascii="SimSun" w:hAnsi="SimSun" w:eastAsia="SimSun" w:cs="SimSun"/>
          <w:sz w:val="21"/>
          <w:szCs w:val="21"/>
          <w:spacing w:val="-19"/>
        </w:rPr>
        <w:t>料进行检查、判定、修改和编辑，打印出异常心电图图例以及有关的数据和图表，作出诊断报告。</w:t>
      </w:r>
    </w:p>
    <w:p>
      <w:pPr>
        <w:ind w:left="1543"/>
        <w:spacing w:before="249" w:line="221" w:lineRule="auto"/>
        <w:outlineLvl w:val="1"/>
        <w:rPr>
          <w:rFonts w:ascii="SimHei" w:hAnsi="SimHei" w:eastAsia="SimHei" w:cs="SimHei"/>
          <w:sz w:val="24"/>
          <w:szCs w:val="24"/>
        </w:rPr>
      </w:pPr>
      <w:r>
        <w:rPr>
          <w:rFonts w:ascii="SimHei" w:hAnsi="SimHei" w:eastAsia="SimHei" w:cs="SimHei"/>
          <w:sz w:val="24"/>
          <w:szCs w:val="24"/>
          <w:b/>
          <w:bCs/>
          <w:color w:val="227FC7"/>
          <w:spacing w:val="-11"/>
        </w:rPr>
        <w:t>二、导联系统</w:t>
      </w:r>
    </w:p>
    <w:p>
      <w:pPr>
        <w:ind w:left="1149" w:right="69" w:firstLine="390"/>
        <w:spacing w:before="197" w:line="237" w:lineRule="auto"/>
        <w:rPr>
          <w:rFonts w:ascii="SimSun" w:hAnsi="SimSun" w:eastAsia="SimSun" w:cs="SimSun"/>
          <w:sz w:val="21"/>
          <w:szCs w:val="21"/>
        </w:rPr>
      </w:pPr>
      <w:r>
        <w:rPr>
          <w:rFonts w:ascii="SimSun" w:hAnsi="SimSun" w:eastAsia="SimSun" w:cs="SimSun"/>
          <w:sz w:val="21"/>
          <w:szCs w:val="21"/>
          <w:spacing w:val="-5"/>
        </w:rPr>
        <w:t>目前多采用双极导联，电极一般均固定在躯体胸部。导联的选择应根据不同的检测目的而</w:t>
      </w:r>
      <w:r>
        <w:rPr>
          <w:rFonts w:ascii="SimSun" w:hAnsi="SimSun" w:eastAsia="SimSun" w:cs="SimSun"/>
          <w:sz w:val="21"/>
          <w:szCs w:val="21"/>
          <w:spacing w:val="14"/>
        </w:rPr>
        <w:t xml:space="preserve"> </w:t>
      </w:r>
      <w:r>
        <w:rPr>
          <w:rFonts w:ascii="SimSun" w:hAnsi="SimSun" w:eastAsia="SimSun" w:cs="SimSun"/>
          <w:sz w:val="21"/>
          <w:szCs w:val="21"/>
          <w:spacing w:val="-16"/>
        </w:rPr>
        <w:t>定，常用的导联及电极放置部位如下：</w:t>
      </w:r>
    </w:p>
    <w:p>
      <w:pPr>
        <w:ind w:left="1149" w:right="46" w:firstLine="393"/>
        <w:spacing w:before="58" w:line="246" w:lineRule="auto"/>
        <w:rPr>
          <w:rFonts w:ascii="SimSun" w:hAnsi="SimSun" w:eastAsia="SimSun" w:cs="SimSun"/>
          <w:sz w:val="21"/>
          <w:szCs w:val="21"/>
        </w:rPr>
      </w:pPr>
      <w:r>
        <w:rPr>
          <w:rFonts w:ascii="SimSun" w:hAnsi="SimSun" w:eastAsia="SimSun" w:cs="SimSun"/>
          <w:sz w:val="21"/>
          <w:szCs w:val="21"/>
          <w:b/>
          <w:bCs/>
          <w:spacing w:val="1"/>
        </w:rPr>
        <w:t>1.</w:t>
      </w:r>
      <w:r>
        <w:rPr>
          <w:rFonts w:ascii="SimSun" w:hAnsi="SimSun" w:eastAsia="SimSun" w:cs="SimSun"/>
          <w:sz w:val="21"/>
          <w:szCs w:val="21"/>
          <w:b/>
          <w:bCs/>
        </w:rPr>
        <w:t>CM</w:t>
      </w:r>
      <w:r>
        <w:rPr>
          <w:rFonts w:ascii="Calibri" w:hAnsi="Calibri" w:eastAsia="Calibri" w:cs="Calibri"/>
          <w:sz w:val="21"/>
          <w:szCs w:val="21"/>
          <w:b/>
          <w:bCs/>
          <w:spacing w:val="1"/>
        </w:rPr>
        <w:t>₅</w:t>
      </w:r>
      <w:r>
        <w:rPr>
          <w:rFonts w:ascii="Calibri" w:hAnsi="Calibri" w:eastAsia="Calibri" w:cs="Calibri"/>
          <w:sz w:val="21"/>
          <w:szCs w:val="21"/>
          <w:spacing w:val="9"/>
        </w:rPr>
        <w:t xml:space="preserve">    </w:t>
      </w:r>
      <w:r>
        <w:rPr>
          <w:rFonts w:ascii="SimSun" w:hAnsi="SimSun" w:eastAsia="SimSun" w:cs="SimSun"/>
          <w:sz w:val="21"/>
          <w:szCs w:val="21"/>
          <w:b/>
          <w:bCs/>
          <w:spacing w:val="1"/>
        </w:rPr>
        <w:t>导联</w:t>
      </w:r>
      <w:r>
        <w:rPr>
          <w:rFonts w:ascii="SimSun" w:hAnsi="SimSun" w:eastAsia="SimSun" w:cs="SimSun"/>
          <w:sz w:val="21"/>
          <w:szCs w:val="21"/>
          <w:spacing w:val="96"/>
        </w:rPr>
        <w:t xml:space="preserve"> </w:t>
      </w:r>
      <w:r>
        <w:rPr>
          <w:rFonts w:ascii="SimSun" w:hAnsi="SimSun" w:eastAsia="SimSun" w:cs="SimSun"/>
          <w:sz w:val="21"/>
          <w:szCs w:val="21"/>
          <w:spacing w:val="1"/>
        </w:rPr>
        <w:t>正极置于左腋前线、平第5肋间处(即</w:t>
      </w:r>
      <w:r>
        <w:rPr>
          <w:rFonts w:ascii="Times New Roman" w:hAnsi="Times New Roman" w:eastAsia="Times New Roman" w:cs="Times New Roman"/>
          <w:sz w:val="21"/>
          <w:szCs w:val="21"/>
          <w:spacing w:val="1"/>
        </w:rPr>
        <w:t>V₅</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位置),负极置于右锁骨下窝中1/3</w:t>
      </w:r>
      <w:r>
        <w:rPr>
          <w:rFonts w:ascii="SimSun" w:hAnsi="SimSun" w:eastAsia="SimSun" w:cs="SimSun"/>
          <w:sz w:val="21"/>
          <w:szCs w:val="21"/>
        </w:rPr>
        <w:t xml:space="preserve"> </w:t>
      </w:r>
      <w:r>
        <w:rPr>
          <w:rFonts w:ascii="SimSun" w:hAnsi="SimSun" w:eastAsia="SimSun" w:cs="SimSun"/>
          <w:sz w:val="21"/>
          <w:szCs w:val="21"/>
          <w:spacing w:val="-11"/>
        </w:rPr>
        <w:t>处。该导联对检出缺血性ST</w:t>
      </w:r>
      <w:r>
        <w:rPr>
          <w:rFonts w:ascii="SimSun" w:hAnsi="SimSun" w:eastAsia="SimSun" w:cs="SimSun"/>
          <w:sz w:val="21"/>
          <w:szCs w:val="21"/>
          <w:spacing w:val="-46"/>
        </w:rPr>
        <w:t xml:space="preserve"> </w:t>
      </w:r>
      <w:r>
        <w:rPr>
          <w:rFonts w:ascii="SimSun" w:hAnsi="SimSun" w:eastAsia="SimSun" w:cs="SimSun"/>
          <w:sz w:val="21"/>
          <w:szCs w:val="21"/>
          <w:spacing w:val="-11"/>
        </w:rPr>
        <w:t>段下移最为敏感，且记录到的QRS</w:t>
      </w:r>
      <w:r>
        <w:rPr>
          <w:rFonts w:ascii="SimSun" w:hAnsi="SimSun" w:eastAsia="SimSun" w:cs="SimSun"/>
          <w:sz w:val="21"/>
          <w:szCs w:val="21"/>
          <w:spacing w:val="-4"/>
        </w:rPr>
        <w:t xml:space="preserve"> </w:t>
      </w:r>
      <w:r>
        <w:rPr>
          <w:rFonts w:ascii="SimSun" w:hAnsi="SimSun" w:eastAsia="SimSun" w:cs="SimSun"/>
          <w:sz w:val="21"/>
          <w:szCs w:val="21"/>
          <w:spacing w:val="-11"/>
        </w:rPr>
        <w:t>波振幅最高，是常规使用的导联</w:t>
      </w:r>
      <w:r>
        <w:rPr>
          <w:rFonts w:ascii="SimSun" w:hAnsi="SimSun" w:eastAsia="SimSun" w:cs="SimSun"/>
          <w:sz w:val="21"/>
          <w:szCs w:val="21"/>
          <w:spacing w:val="-12"/>
        </w:rPr>
        <w:t>。</w:t>
      </w:r>
    </w:p>
    <w:p>
      <w:pPr>
        <w:ind w:left="1149" w:right="47" w:firstLine="393"/>
        <w:spacing w:before="49" w:line="252" w:lineRule="auto"/>
        <w:rPr>
          <w:rFonts w:ascii="SimSun" w:hAnsi="SimSun" w:eastAsia="SimSun" w:cs="SimSun"/>
          <w:sz w:val="21"/>
          <w:szCs w:val="21"/>
        </w:rPr>
      </w:pPr>
      <w:r>
        <w:rPr>
          <w:rFonts w:ascii="SimSun" w:hAnsi="SimSun" w:eastAsia="SimSun" w:cs="SimSun"/>
          <w:sz w:val="21"/>
          <w:szCs w:val="21"/>
          <w:b/>
          <w:bCs/>
          <w:spacing w:val="-5"/>
        </w:rPr>
        <w:t>2.CM</w:t>
      </w:r>
      <w:r>
        <w:rPr>
          <w:rFonts w:ascii="Calibri" w:hAnsi="Calibri" w:eastAsia="Calibri" w:cs="Calibri"/>
          <w:sz w:val="21"/>
          <w:szCs w:val="21"/>
          <w:b/>
          <w:bCs/>
          <w:spacing w:val="-5"/>
        </w:rPr>
        <w:t>₁</w:t>
      </w:r>
      <w:r>
        <w:rPr>
          <w:rFonts w:ascii="Calibri" w:hAnsi="Calibri" w:eastAsia="Calibri" w:cs="Calibri"/>
          <w:sz w:val="21"/>
          <w:szCs w:val="21"/>
          <w:spacing w:val="9"/>
        </w:rPr>
        <w:t xml:space="preserve">    </w:t>
      </w:r>
      <w:r>
        <w:rPr>
          <w:rFonts w:ascii="SimSun" w:hAnsi="SimSun" w:eastAsia="SimSun" w:cs="SimSun"/>
          <w:sz w:val="21"/>
          <w:szCs w:val="21"/>
          <w:b/>
          <w:bCs/>
          <w:spacing w:val="-5"/>
        </w:rPr>
        <w:t>导联</w:t>
      </w:r>
      <w:r>
        <w:rPr>
          <w:rFonts w:ascii="SimSun" w:hAnsi="SimSun" w:eastAsia="SimSun" w:cs="SimSun"/>
          <w:sz w:val="21"/>
          <w:szCs w:val="21"/>
          <w:spacing w:val="87"/>
        </w:rPr>
        <w:t xml:space="preserve"> </w:t>
      </w:r>
      <w:r>
        <w:rPr>
          <w:rFonts w:ascii="SimSun" w:hAnsi="SimSun" w:eastAsia="SimSun" w:cs="SimSun"/>
          <w:sz w:val="21"/>
          <w:szCs w:val="21"/>
          <w:spacing w:val="-5"/>
        </w:rPr>
        <w:t>正极置于胸骨右缘第4肋间(即</w:t>
      </w:r>
      <w:r>
        <w:rPr>
          <w:rFonts w:ascii="Times New Roman" w:hAnsi="Times New Roman" w:eastAsia="Times New Roman" w:cs="Times New Roman"/>
          <w:sz w:val="21"/>
          <w:szCs w:val="21"/>
          <w:spacing w:val="-5"/>
        </w:rPr>
        <w:t>V,</w:t>
      </w:r>
      <w:r>
        <w:rPr>
          <w:rFonts w:ascii="SimSun" w:hAnsi="SimSun" w:eastAsia="SimSun" w:cs="SimSun"/>
          <w:sz w:val="21"/>
          <w:szCs w:val="21"/>
          <w:spacing w:val="-5"/>
        </w:rPr>
        <w:t>位置)或胸骨上，负极置于左锁骨下窝中1/3</w:t>
      </w:r>
      <w:r>
        <w:rPr>
          <w:rFonts w:ascii="SimSun" w:hAnsi="SimSun" w:eastAsia="SimSun" w:cs="SimSun"/>
          <w:sz w:val="21"/>
          <w:szCs w:val="21"/>
        </w:rPr>
        <w:t xml:space="preserve"> </w:t>
      </w:r>
      <w:r>
        <w:rPr>
          <w:rFonts w:ascii="SimSun" w:hAnsi="SimSun" w:eastAsia="SimSun" w:cs="SimSun"/>
          <w:sz w:val="21"/>
          <w:szCs w:val="21"/>
          <w:spacing w:val="-12"/>
        </w:rPr>
        <w:t>处。该导联可清楚地显示P</w:t>
      </w:r>
      <w:r>
        <w:rPr>
          <w:rFonts w:ascii="SimSun" w:hAnsi="SimSun" w:eastAsia="SimSun" w:cs="SimSun"/>
          <w:sz w:val="21"/>
          <w:szCs w:val="21"/>
          <w:spacing w:val="-27"/>
        </w:rPr>
        <w:t xml:space="preserve"> </w:t>
      </w:r>
      <w:r>
        <w:rPr>
          <w:rFonts w:ascii="SimSun" w:hAnsi="SimSun" w:eastAsia="SimSun" w:cs="SimSun"/>
          <w:sz w:val="21"/>
          <w:szCs w:val="21"/>
          <w:spacing w:val="-12"/>
        </w:rPr>
        <w:t>波，分析心律失常时常用此导联。</w:t>
      </w:r>
    </w:p>
    <w:p>
      <w:pPr>
        <w:ind w:left="1149" w:right="63" w:firstLine="390"/>
        <w:spacing w:before="61" w:line="246"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spacing w:val="-8"/>
        </w:rPr>
        <w:t>MavF</w:t>
      </w:r>
      <w:r>
        <w:rPr>
          <w:rFonts w:ascii="SimSun" w:hAnsi="SimSun" w:eastAsia="SimSun" w:cs="SimSun"/>
          <w:sz w:val="21"/>
          <w:szCs w:val="21"/>
          <w:b/>
          <w:bCs/>
          <w:spacing w:val="-8"/>
        </w:rPr>
        <w:t>导联</w:t>
      </w:r>
      <w:r>
        <w:rPr>
          <w:rFonts w:ascii="SimSun" w:hAnsi="SimSun" w:eastAsia="SimSun" w:cs="SimSun"/>
          <w:sz w:val="21"/>
          <w:szCs w:val="21"/>
          <w:spacing w:val="65"/>
        </w:rPr>
        <w:t xml:space="preserve"> </w:t>
      </w:r>
      <w:r>
        <w:rPr>
          <w:rFonts w:ascii="SimSun" w:hAnsi="SimSun" w:eastAsia="SimSun" w:cs="SimSun"/>
          <w:sz w:val="21"/>
          <w:szCs w:val="21"/>
          <w:spacing w:val="-8"/>
        </w:rPr>
        <w:t>正极置于左腋前线肋缘，负极置于左锁骨</w:t>
      </w:r>
      <w:r>
        <w:rPr>
          <w:rFonts w:ascii="SimSun" w:hAnsi="SimSun" w:eastAsia="SimSun" w:cs="SimSun"/>
          <w:sz w:val="21"/>
          <w:szCs w:val="21"/>
          <w:spacing w:val="-9"/>
        </w:rPr>
        <w:t>下窝内1/3处。该导联主要用于检测</w:t>
      </w:r>
      <w:r>
        <w:rPr>
          <w:rFonts w:ascii="SimSun" w:hAnsi="SimSun" w:eastAsia="SimSun" w:cs="SimSun"/>
          <w:sz w:val="21"/>
          <w:szCs w:val="21"/>
        </w:rPr>
        <w:t xml:space="preserve"> </w:t>
      </w:r>
      <w:r>
        <w:rPr>
          <w:rFonts w:ascii="SimSun" w:hAnsi="SimSun" w:eastAsia="SimSun" w:cs="SimSun"/>
          <w:sz w:val="21"/>
          <w:szCs w:val="21"/>
          <w:spacing w:val="-11"/>
        </w:rPr>
        <w:t>左心室下壁的心肌缺血改变。</w:t>
      </w:r>
    </w:p>
    <w:p>
      <w:pPr>
        <w:ind w:left="1149" w:right="49" w:firstLine="393"/>
        <w:spacing w:before="59" w:line="246" w:lineRule="auto"/>
        <w:rPr>
          <w:rFonts w:ascii="SimSun" w:hAnsi="SimSun" w:eastAsia="SimSun" w:cs="SimSun"/>
          <w:sz w:val="21"/>
          <w:szCs w:val="21"/>
        </w:rPr>
      </w:pPr>
      <w:r>
        <w:rPr>
          <w:rFonts w:ascii="SimSun" w:hAnsi="SimSun" w:eastAsia="SimSun" w:cs="SimSun"/>
          <w:sz w:val="21"/>
          <w:szCs w:val="21"/>
          <w:b/>
          <w:bCs/>
          <w:spacing w:val="-5"/>
        </w:rPr>
        <w:t>4.CM</w:t>
      </w:r>
      <w:r>
        <w:rPr>
          <w:rFonts w:ascii="Calibri" w:hAnsi="Calibri" w:eastAsia="Calibri" w:cs="Calibri"/>
          <w:sz w:val="21"/>
          <w:szCs w:val="21"/>
          <w:b/>
          <w:bCs/>
          <w:spacing w:val="-5"/>
        </w:rPr>
        <w:t>₂</w:t>
      </w:r>
      <w:r>
        <w:rPr>
          <w:rFonts w:ascii="Calibri" w:hAnsi="Calibri" w:eastAsia="Calibri" w:cs="Calibri"/>
          <w:sz w:val="21"/>
          <w:szCs w:val="21"/>
          <w:spacing w:val="6"/>
        </w:rPr>
        <w:t xml:space="preserve">    </w:t>
      </w:r>
      <w:r>
        <w:rPr>
          <w:rFonts w:ascii="SimSun" w:hAnsi="SimSun" w:eastAsia="SimSun" w:cs="SimSun"/>
          <w:sz w:val="21"/>
          <w:szCs w:val="21"/>
          <w:b/>
          <w:bCs/>
          <w:spacing w:val="-5"/>
        </w:rPr>
        <w:t>或</w:t>
      </w:r>
      <w:r>
        <w:rPr>
          <w:rFonts w:ascii="SimSun" w:hAnsi="SimSun" w:eastAsia="SimSun" w:cs="SimSun"/>
          <w:sz w:val="21"/>
          <w:szCs w:val="21"/>
          <w:spacing w:val="-54"/>
        </w:rPr>
        <w:t xml:space="preserve"> </w:t>
      </w:r>
      <w:r>
        <w:rPr>
          <w:rFonts w:ascii="Times New Roman" w:hAnsi="Times New Roman" w:eastAsia="Times New Roman" w:cs="Times New Roman"/>
          <w:sz w:val="21"/>
          <w:szCs w:val="21"/>
          <w:b/>
          <w:bCs/>
          <w:spacing w:val="-5"/>
        </w:rPr>
        <w:t>CM₃</w:t>
      </w:r>
      <w:r>
        <w:rPr>
          <w:rFonts w:ascii="Times New Roman" w:hAnsi="Times New Roman" w:eastAsia="Times New Roman" w:cs="Times New Roman"/>
          <w:sz w:val="21"/>
          <w:szCs w:val="21"/>
          <w:spacing w:val="-33"/>
        </w:rPr>
        <w:t xml:space="preserve"> </w:t>
      </w:r>
      <w:r>
        <w:rPr>
          <w:rFonts w:ascii="SimSun" w:hAnsi="SimSun" w:eastAsia="SimSun" w:cs="SimSun"/>
          <w:sz w:val="21"/>
          <w:szCs w:val="21"/>
          <w:b/>
          <w:bCs/>
          <w:spacing w:val="-5"/>
        </w:rPr>
        <w:t>导联</w:t>
      </w:r>
      <w:r>
        <w:rPr>
          <w:rFonts w:ascii="SimSun" w:hAnsi="SimSun" w:eastAsia="SimSun" w:cs="SimSun"/>
          <w:sz w:val="21"/>
          <w:szCs w:val="21"/>
          <w:spacing w:val="86"/>
        </w:rPr>
        <w:t xml:space="preserve"> </w:t>
      </w:r>
      <w:r>
        <w:rPr>
          <w:rFonts w:ascii="SimSun" w:hAnsi="SimSun" w:eastAsia="SimSun" w:cs="SimSun"/>
          <w:sz w:val="21"/>
          <w:szCs w:val="21"/>
          <w:spacing w:val="-5"/>
        </w:rPr>
        <w:t>正极置于</w:t>
      </w:r>
      <w:r>
        <w:rPr>
          <w:rFonts w:ascii="Times New Roman" w:hAnsi="Times New Roman" w:eastAsia="Times New Roman" w:cs="Times New Roman"/>
          <w:sz w:val="21"/>
          <w:szCs w:val="21"/>
          <w:spacing w:val="-5"/>
        </w:rPr>
        <w:t>V₂</w:t>
      </w:r>
      <w:r>
        <w:rPr>
          <w:rFonts w:ascii="SimSun" w:hAnsi="SimSun" w:eastAsia="SimSun" w:cs="SimSun"/>
          <w:sz w:val="21"/>
          <w:szCs w:val="21"/>
          <w:spacing w:val="-5"/>
        </w:rPr>
        <w:t>或</w:t>
      </w:r>
      <w:r>
        <w:rPr>
          <w:rFonts w:ascii="Times New Roman" w:hAnsi="Times New Roman" w:eastAsia="Times New Roman" w:cs="Times New Roman"/>
          <w:sz w:val="21"/>
          <w:szCs w:val="21"/>
          <w:spacing w:val="-5"/>
        </w:rPr>
        <w:t>V₃</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5"/>
        </w:rPr>
        <w:t>的位置，负极置于右锁骨下窝中1/3处。怀疑病人有</w:t>
      </w:r>
      <w:r>
        <w:rPr>
          <w:rFonts w:ascii="SimSun" w:hAnsi="SimSun" w:eastAsia="SimSun" w:cs="SimSun"/>
          <w:sz w:val="21"/>
          <w:szCs w:val="21"/>
        </w:rPr>
        <w:t xml:space="preserve"> </w:t>
      </w:r>
      <w:r>
        <w:rPr>
          <w:rFonts w:ascii="SimSun" w:hAnsi="SimSun" w:eastAsia="SimSun" w:cs="SimSun"/>
          <w:sz w:val="21"/>
          <w:szCs w:val="21"/>
          <w:spacing w:val="-9"/>
        </w:rPr>
        <w:t>变异性心绞痛(冠状动脉痉挛)时，宜联合选用CM</w:t>
      </w:r>
      <w:r>
        <w:rPr>
          <w:rFonts w:ascii="Calibri" w:hAnsi="Calibri" w:eastAsia="Calibri" w:cs="Calibri"/>
          <w:sz w:val="21"/>
          <w:szCs w:val="21"/>
          <w:spacing w:val="-9"/>
        </w:rPr>
        <w:t>₃</w:t>
      </w:r>
      <w:r>
        <w:rPr>
          <w:rFonts w:ascii="Calibri" w:hAnsi="Calibri" w:eastAsia="Calibri" w:cs="Calibri"/>
          <w:sz w:val="21"/>
          <w:szCs w:val="21"/>
          <w:spacing w:val="6"/>
        </w:rPr>
        <w:t xml:space="preserve">  </w:t>
      </w:r>
      <w:r>
        <w:rPr>
          <w:rFonts w:ascii="SimSun" w:hAnsi="SimSun" w:eastAsia="SimSun" w:cs="SimSun"/>
          <w:sz w:val="21"/>
          <w:szCs w:val="21"/>
          <w:spacing w:val="-9"/>
        </w:rPr>
        <w:t>和Mv</w:t>
      </w:r>
      <w:r>
        <w:rPr>
          <w:rFonts w:ascii="SimSun" w:hAnsi="SimSun" w:eastAsia="SimSun" w:cs="SimSun"/>
          <w:sz w:val="21"/>
          <w:szCs w:val="21"/>
          <w:spacing w:val="67"/>
        </w:rPr>
        <w:t xml:space="preserve"> </w:t>
      </w:r>
      <w:r>
        <w:rPr>
          <w:rFonts w:ascii="SimSun" w:hAnsi="SimSun" w:eastAsia="SimSun" w:cs="SimSun"/>
          <w:sz w:val="21"/>
          <w:szCs w:val="21"/>
          <w:spacing w:val="-9"/>
        </w:rPr>
        <w:t>导联。</w:t>
      </w:r>
    </w:p>
    <w:p>
      <w:pPr>
        <w:ind w:left="1539" w:right="984"/>
        <w:spacing w:before="61" w:line="246" w:lineRule="auto"/>
        <w:rPr>
          <w:rFonts w:ascii="SimSun" w:hAnsi="SimSun" w:eastAsia="SimSun" w:cs="SimSun"/>
          <w:sz w:val="21"/>
          <w:szCs w:val="21"/>
        </w:rPr>
      </w:pPr>
      <w:r>
        <w:rPr>
          <w:rFonts w:ascii="SimSun" w:hAnsi="SimSun" w:eastAsia="SimSun" w:cs="SimSun"/>
          <w:sz w:val="21"/>
          <w:szCs w:val="21"/>
          <w:spacing w:val="-14"/>
        </w:rPr>
        <w:t>无关电极可放置胸部的任何部位，</w:t>
      </w:r>
      <w:r>
        <w:rPr>
          <w:rFonts w:ascii="SimSun" w:hAnsi="SimSun" w:eastAsia="SimSun" w:cs="SimSun"/>
          <w:sz w:val="21"/>
          <w:szCs w:val="21"/>
          <w:spacing w:val="51"/>
        </w:rPr>
        <w:t xml:space="preserve"> </w:t>
      </w:r>
      <w:r>
        <w:rPr>
          <w:rFonts w:ascii="SimSun" w:hAnsi="SimSun" w:eastAsia="SimSun" w:cs="SimSun"/>
          <w:sz w:val="21"/>
          <w:szCs w:val="21"/>
          <w:spacing w:val="-14"/>
        </w:rPr>
        <w:t>一般置于右胸第5</w:t>
      </w:r>
      <w:r>
        <w:rPr>
          <w:rFonts w:ascii="SimSun" w:hAnsi="SimSun" w:eastAsia="SimSun" w:cs="SimSun"/>
          <w:sz w:val="21"/>
          <w:szCs w:val="21"/>
          <w:spacing w:val="-15"/>
        </w:rPr>
        <w:t>肋间腋前线或胸骨下段中部。</w:t>
      </w:r>
      <w:r>
        <w:rPr>
          <w:rFonts w:ascii="SimSun" w:hAnsi="SimSun" w:eastAsia="SimSun" w:cs="SimSun"/>
          <w:sz w:val="21"/>
          <w:szCs w:val="21"/>
        </w:rPr>
        <w:t xml:space="preserve"> </w:t>
      </w:r>
      <w:r>
        <w:rPr>
          <w:rFonts w:ascii="SimSun" w:hAnsi="SimSun" w:eastAsia="SimSun" w:cs="SimSun"/>
          <w:sz w:val="21"/>
          <w:szCs w:val="21"/>
          <w:spacing w:val="-8"/>
        </w:rPr>
        <w:t>12导联动态心电图系统的电极放置部位与运动负荷试验的电极放置部位相同。</w:t>
      </w:r>
    </w:p>
    <w:p>
      <w:pPr>
        <w:ind w:left="1543"/>
        <w:spacing w:before="230" w:line="223" w:lineRule="auto"/>
        <w:outlineLvl w:val="1"/>
        <w:rPr>
          <w:rFonts w:ascii="SimHei" w:hAnsi="SimHei" w:eastAsia="SimHei" w:cs="SimHei"/>
          <w:sz w:val="24"/>
          <w:szCs w:val="24"/>
        </w:rPr>
      </w:pPr>
      <w:r>
        <w:rPr>
          <w:rFonts w:ascii="SimHei" w:hAnsi="SimHei" w:eastAsia="SimHei" w:cs="SimHei"/>
          <w:sz w:val="24"/>
          <w:szCs w:val="24"/>
          <w:b/>
          <w:bCs/>
          <w:color w:val="1A72B5"/>
          <w:spacing w:val="-10"/>
        </w:rPr>
        <w:t>三、临床应用范围</w:t>
      </w:r>
    </w:p>
    <w:p>
      <w:pPr>
        <w:ind w:left="1149" w:right="63" w:firstLine="390"/>
        <w:spacing w:before="191" w:line="249" w:lineRule="auto"/>
        <w:jc w:val="both"/>
        <w:rPr>
          <w:rFonts w:ascii="SimSun" w:hAnsi="SimSun" w:eastAsia="SimSun" w:cs="SimSun"/>
          <w:sz w:val="21"/>
          <w:szCs w:val="21"/>
        </w:rPr>
      </w:pPr>
      <w:r>
        <w:rPr>
          <w:rFonts w:ascii="SimSun" w:hAnsi="SimSun" w:eastAsia="SimSun" w:cs="SimSun"/>
          <w:sz w:val="21"/>
          <w:szCs w:val="21"/>
          <w:spacing w:val="-9"/>
        </w:rPr>
        <w:t>动态心电图可以获得受检者日常生活状态下连续</w:t>
      </w:r>
      <w:r>
        <w:rPr>
          <w:rFonts w:ascii="SimSun" w:hAnsi="SimSun" w:eastAsia="SimSun" w:cs="SimSun"/>
          <w:sz w:val="21"/>
          <w:szCs w:val="21"/>
          <w:spacing w:val="-10"/>
        </w:rPr>
        <w:t>24小时甚至更长时间的心电图资料，因此常</w:t>
      </w:r>
      <w:r>
        <w:rPr>
          <w:rFonts w:ascii="SimSun" w:hAnsi="SimSun" w:eastAsia="SimSun" w:cs="SimSun"/>
          <w:sz w:val="21"/>
          <w:szCs w:val="21"/>
        </w:rPr>
        <w:t xml:space="preserve"> </w:t>
      </w:r>
      <w:r>
        <w:rPr>
          <w:rFonts w:ascii="SimSun" w:hAnsi="SimSun" w:eastAsia="SimSun" w:cs="SimSun"/>
          <w:sz w:val="21"/>
          <w:szCs w:val="21"/>
          <w:spacing w:val="-5"/>
        </w:rPr>
        <w:t>可检测到常规心电图检查不易发现的一过性异常心电图改变。还可以结合分析受检者的生活日</w:t>
      </w:r>
      <w:r>
        <w:rPr>
          <w:rFonts w:ascii="SimSun" w:hAnsi="SimSun" w:eastAsia="SimSun" w:cs="SimSun"/>
          <w:sz w:val="21"/>
          <w:szCs w:val="21"/>
        </w:rPr>
        <w:t xml:space="preserve"> </w:t>
      </w:r>
      <w:r>
        <w:rPr>
          <w:rFonts w:ascii="SimSun" w:hAnsi="SimSun" w:eastAsia="SimSun" w:cs="SimSun"/>
          <w:sz w:val="21"/>
          <w:szCs w:val="21"/>
          <w:spacing w:val="-14"/>
        </w:rPr>
        <w:t>志，了解病人的症状，活动状态及服用药物等与心电图变化之间的</w:t>
      </w:r>
      <w:r>
        <w:rPr>
          <w:rFonts w:ascii="SimSun" w:hAnsi="SimSun" w:eastAsia="SimSun" w:cs="SimSun"/>
          <w:sz w:val="21"/>
          <w:szCs w:val="21"/>
          <w:spacing w:val="-15"/>
        </w:rPr>
        <w:t>关系。其临床应用范围如下：</w:t>
      </w:r>
    </w:p>
    <w:p>
      <w:pPr>
        <w:sectPr>
          <w:footerReference w:type="default" r:id="rId145"/>
          <w:pgSz w:w="11230" w:h="15840"/>
          <w:pgMar w:top="400" w:right="1050" w:bottom="606" w:left="560" w:header="0" w:footer="427" w:gutter="0"/>
        </w:sectPr>
        <w:rPr/>
      </w:pPr>
    </w:p>
    <w:p>
      <w:pPr>
        <w:ind w:right="177"/>
        <w:spacing w:before="306" w:line="221" w:lineRule="auto"/>
        <w:jc w:val="right"/>
        <w:rPr>
          <w:rFonts w:ascii="SimSun" w:hAnsi="SimSun" w:eastAsia="SimSun" w:cs="SimSun"/>
          <w:sz w:val="20"/>
          <w:szCs w:val="20"/>
        </w:rPr>
      </w:pPr>
      <w:r>
        <w:drawing>
          <wp:anchor distT="0" distB="0" distL="0" distR="0" simplePos="0" relativeHeight="253229056" behindDoc="0" locked="0" layoutInCell="0" allowOverlap="1">
            <wp:simplePos x="0" y="0"/>
            <wp:positionH relativeFrom="page">
              <wp:posOffset>6216634</wp:posOffset>
            </wp:positionH>
            <wp:positionV relativeFrom="page">
              <wp:posOffset>9201122</wp:posOffset>
            </wp:positionV>
            <wp:extent cx="527055" cy="438143"/>
            <wp:effectExtent l="0" t="0" r="0" b="0"/>
            <wp:wrapNone/>
            <wp:docPr id="140" name="IM 140"/>
            <wp:cNvGraphicFramePr/>
            <a:graphic>
              <a:graphicData uri="http://schemas.openxmlformats.org/drawingml/2006/picture">
                <pic:pic>
                  <pic:nvPicPr>
                    <pic:cNvPr id="140" name="IM 140"/>
                    <pic:cNvPicPr/>
                  </pic:nvPicPr>
                  <pic:blipFill>
                    <a:blip r:embed="rId150"/>
                    <a:stretch>
                      <a:fillRect/>
                    </a:stretch>
                  </pic:blipFill>
                  <pic:spPr>
                    <a:xfrm rot="0">
                      <a:off x="0" y="0"/>
                      <a:ext cx="527055" cy="438143"/>
                    </a:xfrm>
                    <a:prstGeom prst="rect">
                      <a:avLst/>
                    </a:prstGeom>
                  </pic:spPr>
                </pic:pic>
              </a:graphicData>
            </a:graphic>
          </wp:anchor>
        </w:drawing>
      </w:r>
      <w:r>
        <w:rPr>
          <w:rFonts w:ascii="SimHei" w:hAnsi="SimHei" w:eastAsia="SimHei" w:cs="SimHei"/>
          <w:sz w:val="20"/>
          <w:szCs w:val="20"/>
          <w:color w:val="3197DC"/>
          <w:spacing w:val="-15"/>
        </w:rPr>
        <w:t>第二章</w:t>
      </w:r>
      <w:r>
        <w:rPr>
          <w:rFonts w:ascii="SimHei" w:hAnsi="SimHei" w:eastAsia="SimHei" w:cs="SimHei"/>
          <w:sz w:val="20"/>
          <w:szCs w:val="20"/>
          <w:color w:val="3197DC"/>
          <w:spacing w:val="53"/>
        </w:rPr>
        <w:t xml:space="preserve"> </w:t>
      </w:r>
      <w:r>
        <w:rPr>
          <w:rFonts w:ascii="SimHei" w:hAnsi="SimHei" w:eastAsia="SimHei" w:cs="SimHei"/>
          <w:sz w:val="20"/>
          <w:szCs w:val="20"/>
          <w:color w:val="3197DC"/>
          <w:spacing w:val="-15"/>
        </w:rPr>
        <w:t>其他常用心电学检查</w:t>
      </w:r>
      <w:r>
        <w:rPr>
          <w:rFonts w:ascii="SimHei" w:hAnsi="SimHei" w:eastAsia="SimHei" w:cs="SimHei"/>
          <w:sz w:val="20"/>
          <w:szCs w:val="20"/>
          <w:color w:val="3197DC"/>
          <w:spacing w:val="5"/>
        </w:rPr>
        <w:t xml:space="preserve">      </w:t>
      </w:r>
      <w:r>
        <w:rPr>
          <w:rFonts w:ascii="SimSun" w:hAnsi="SimSun" w:eastAsia="SimSun" w:cs="SimSun"/>
          <w:sz w:val="20"/>
          <w:szCs w:val="20"/>
          <w:color w:val="1C78B5"/>
          <w:spacing w:val="-15"/>
        </w:rPr>
        <w:t>533</w:t>
      </w:r>
    </w:p>
    <w:p>
      <w:pPr>
        <w:spacing w:line="284" w:lineRule="auto"/>
        <w:rPr>
          <w:rFonts w:ascii="Arial"/>
          <w:sz w:val="21"/>
        </w:rPr>
      </w:pPr>
      <w:r/>
    </w:p>
    <w:p>
      <w:pPr>
        <w:ind w:left="380"/>
        <w:spacing w:before="65" w:line="219" w:lineRule="auto"/>
        <w:rPr>
          <w:rFonts w:ascii="SimSun" w:hAnsi="SimSun" w:eastAsia="SimSun" w:cs="SimSun"/>
          <w:sz w:val="20"/>
          <w:szCs w:val="20"/>
        </w:rPr>
      </w:pPr>
      <w:r>
        <w:rPr>
          <w:rFonts w:ascii="SimSun" w:hAnsi="SimSun" w:eastAsia="SimSun" w:cs="SimSun"/>
          <w:sz w:val="20"/>
          <w:szCs w:val="20"/>
          <w:spacing w:val="-16"/>
        </w:rPr>
        <w:t>1.</w:t>
      </w:r>
      <w:r>
        <w:rPr>
          <w:rFonts w:ascii="SimSun" w:hAnsi="SimSun" w:eastAsia="SimSun" w:cs="SimSun"/>
          <w:sz w:val="20"/>
          <w:szCs w:val="20"/>
          <w:spacing w:val="-35"/>
        </w:rPr>
        <w:t xml:space="preserve"> </w:t>
      </w:r>
      <w:r>
        <w:rPr>
          <w:rFonts w:ascii="SimSun" w:hAnsi="SimSun" w:eastAsia="SimSun" w:cs="SimSun"/>
          <w:sz w:val="20"/>
          <w:szCs w:val="20"/>
          <w:spacing w:val="-16"/>
        </w:rPr>
        <w:t>心悸、气促、头昏、晕厥、胸痛等症状性质的判断。</w:t>
      </w:r>
    </w:p>
    <w:p>
      <w:pPr>
        <w:ind w:left="380"/>
        <w:spacing w:before="64" w:line="21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7"/>
        </w:rPr>
        <w:t xml:space="preserve"> </w:t>
      </w:r>
      <w:r>
        <w:rPr>
          <w:rFonts w:ascii="SimSun" w:hAnsi="SimSun" w:eastAsia="SimSun" w:cs="SimSun"/>
          <w:sz w:val="20"/>
          <w:szCs w:val="20"/>
          <w:spacing w:val="-1"/>
        </w:rPr>
        <w:t>心律失常的定性和定量诊断。</w:t>
      </w:r>
    </w:p>
    <w:p>
      <w:pPr>
        <w:ind w:left="380"/>
        <w:spacing w:before="60" w:line="218"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26"/>
        </w:rPr>
        <w:t xml:space="preserve"> </w:t>
      </w:r>
      <w:r>
        <w:rPr>
          <w:rFonts w:ascii="SimSun" w:hAnsi="SimSun" w:eastAsia="SimSun" w:cs="SimSun"/>
          <w:sz w:val="20"/>
          <w:szCs w:val="20"/>
          <w:spacing w:val="-3"/>
        </w:rPr>
        <w:t>心肌缺血的诊断和评价，尤其是发现无症状心肌缺血的重要手段。</w:t>
      </w:r>
    </w:p>
    <w:p>
      <w:pPr>
        <w:ind w:left="380"/>
        <w:spacing w:before="63" w:line="218"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32"/>
        </w:rPr>
        <w:t xml:space="preserve"> </w:t>
      </w:r>
      <w:r>
        <w:rPr>
          <w:rFonts w:ascii="SimSun" w:hAnsi="SimSun" w:eastAsia="SimSun" w:cs="SimSun"/>
          <w:sz w:val="20"/>
          <w:szCs w:val="20"/>
          <w:spacing w:val="-1"/>
        </w:rPr>
        <w:t>心肌缺血及心律失常药物疗效的评价。</w:t>
      </w:r>
    </w:p>
    <w:p>
      <w:pPr>
        <w:ind w:left="380"/>
        <w:spacing w:before="64" w:line="218" w:lineRule="auto"/>
        <w:rPr>
          <w:rFonts w:ascii="SimSun" w:hAnsi="SimSun" w:eastAsia="SimSun" w:cs="SimSun"/>
          <w:sz w:val="20"/>
          <w:szCs w:val="20"/>
        </w:rPr>
      </w:pPr>
      <w:r>
        <w:rPr>
          <w:rFonts w:ascii="SimSun" w:hAnsi="SimSun" w:eastAsia="SimSun" w:cs="SimSun"/>
          <w:sz w:val="20"/>
          <w:szCs w:val="20"/>
        </w:rPr>
        <w:t>5.</w:t>
      </w:r>
      <w:r>
        <w:rPr>
          <w:rFonts w:ascii="SimSun" w:hAnsi="SimSun" w:eastAsia="SimSun" w:cs="SimSun"/>
          <w:sz w:val="20"/>
          <w:szCs w:val="20"/>
          <w:spacing w:val="-39"/>
        </w:rPr>
        <w:t xml:space="preserve"> </w:t>
      </w:r>
      <w:r>
        <w:rPr>
          <w:rFonts w:ascii="SimSun" w:hAnsi="SimSun" w:eastAsia="SimSun" w:cs="SimSun"/>
          <w:sz w:val="20"/>
          <w:szCs w:val="20"/>
        </w:rPr>
        <w:t>心脏病病人预后的评价，通过观察复杂心律失常等指标，判断心肌梗死后病人及</w:t>
      </w:r>
      <w:r>
        <w:rPr>
          <w:rFonts w:ascii="SimSun" w:hAnsi="SimSun" w:eastAsia="SimSun" w:cs="SimSun"/>
          <w:sz w:val="20"/>
          <w:szCs w:val="20"/>
          <w:spacing w:val="-1"/>
        </w:rPr>
        <w:t>其他心脏</w:t>
      </w:r>
    </w:p>
    <w:p>
      <w:pPr>
        <w:spacing w:before="66" w:line="220" w:lineRule="auto"/>
        <w:rPr>
          <w:rFonts w:ascii="SimSun" w:hAnsi="SimSun" w:eastAsia="SimSun" w:cs="SimSun"/>
          <w:sz w:val="20"/>
          <w:szCs w:val="20"/>
        </w:rPr>
      </w:pPr>
      <w:r>
        <w:rPr>
          <w:rFonts w:ascii="SimSun" w:hAnsi="SimSun" w:eastAsia="SimSun" w:cs="SimSun"/>
          <w:sz w:val="20"/>
          <w:szCs w:val="20"/>
          <w:spacing w:val="-1"/>
        </w:rPr>
        <w:t>病病人的预后。</w:t>
      </w:r>
    </w:p>
    <w:p>
      <w:pPr>
        <w:ind w:left="380"/>
        <w:spacing w:before="61" w:line="219" w:lineRule="auto"/>
        <w:rPr>
          <w:rFonts w:ascii="SimSun" w:hAnsi="SimSun" w:eastAsia="SimSun" w:cs="SimSun"/>
          <w:sz w:val="20"/>
          <w:szCs w:val="20"/>
        </w:rPr>
      </w:pPr>
      <w:r>
        <w:rPr>
          <w:rFonts w:ascii="SimSun" w:hAnsi="SimSun" w:eastAsia="SimSun" w:cs="SimSun"/>
          <w:sz w:val="20"/>
          <w:szCs w:val="20"/>
          <w:spacing w:val="-4"/>
        </w:rPr>
        <w:t>6.选择安装起搏器的适应证，评定起搏器的功能，检测与起搏器有关的心律失常。</w:t>
      </w:r>
    </w:p>
    <w:p>
      <w:pPr>
        <w:ind w:right="1147" w:firstLine="380"/>
        <w:spacing w:before="62" w:line="248" w:lineRule="auto"/>
        <w:rPr>
          <w:rFonts w:ascii="SimSun" w:hAnsi="SimSun" w:eastAsia="SimSun" w:cs="SimSun"/>
          <w:sz w:val="20"/>
          <w:szCs w:val="20"/>
        </w:rPr>
      </w:pPr>
      <w:r>
        <w:rPr>
          <w:rFonts w:ascii="SimSun" w:hAnsi="SimSun" w:eastAsia="SimSun" w:cs="SimSun"/>
          <w:sz w:val="20"/>
          <w:szCs w:val="20"/>
          <w:spacing w:val="-6"/>
        </w:rPr>
        <w:t>7.</w:t>
      </w:r>
      <w:r>
        <w:rPr>
          <w:rFonts w:ascii="SimSun" w:hAnsi="SimSun" w:eastAsia="SimSun" w:cs="SimSun"/>
          <w:sz w:val="20"/>
          <w:szCs w:val="20"/>
          <w:spacing w:val="-17"/>
        </w:rPr>
        <w:t xml:space="preserve"> </w:t>
      </w:r>
      <w:r>
        <w:rPr>
          <w:rFonts w:ascii="SimSun" w:hAnsi="SimSun" w:eastAsia="SimSun" w:cs="SimSun"/>
          <w:sz w:val="20"/>
          <w:szCs w:val="20"/>
          <w:spacing w:val="-6"/>
        </w:rPr>
        <w:t>医学科学研究和流行病学调查，如正常人心率的生理变动范围，宇航员、潜水员、驾驶员心</w:t>
      </w:r>
      <w:r>
        <w:rPr>
          <w:rFonts w:ascii="SimSun" w:hAnsi="SimSun" w:eastAsia="SimSun" w:cs="SimSun"/>
          <w:sz w:val="20"/>
          <w:szCs w:val="20"/>
        </w:rPr>
        <w:t xml:space="preserve"> </w:t>
      </w:r>
      <w:r>
        <w:rPr>
          <w:rFonts w:ascii="SimSun" w:hAnsi="SimSun" w:eastAsia="SimSun" w:cs="SimSun"/>
          <w:sz w:val="20"/>
          <w:szCs w:val="20"/>
          <w:spacing w:val="-2"/>
        </w:rPr>
        <w:t>脏功能的研究等。</w:t>
      </w:r>
    </w:p>
    <w:p>
      <w:pPr>
        <w:ind w:left="383"/>
        <w:spacing w:before="260" w:line="222" w:lineRule="auto"/>
        <w:outlineLvl w:val="0"/>
        <w:rPr>
          <w:rFonts w:ascii="SimHei" w:hAnsi="SimHei" w:eastAsia="SimHei" w:cs="SimHei"/>
          <w:sz w:val="25"/>
          <w:szCs w:val="25"/>
        </w:rPr>
      </w:pPr>
      <w:r>
        <w:rPr>
          <w:rFonts w:ascii="SimHei" w:hAnsi="SimHei" w:eastAsia="SimHei" w:cs="SimHei"/>
          <w:sz w:val="25"/>
          <w:szCs w:val="25"/>
          <w:b/>
          <w:bCs/>
          <w:color w:val="104E85"/>
          <w:spacing w:val="-18"/>
        </w:rPr>
        <w:t>四、注意事项</w:t>
      </w:r>
    </w:p>
    <w:p>
      <w:pPr>
        <w:ind w:right="1144" w:firstLine="380"/>
        <w:spacing w:before="213" w:line="263" w:lineRule="auto"/>
        <w:jc w:val="both"/>
        <w:rPr>
          <w:rFonts w:ascii="SimSun" w:hAnsi="SimSun" w:eastAsia="SimSun" w:cs="SimSun"/>
          <w:sz w:val="20"/>
          <w:szCs w:val="20"/>
        </w:rPr>
      </w:pPr>
      <w:r>
        <w:rPr>
          <w:rFonts w:ascii="SimSun" w:hAnsi="SimSun" w:eastAsia="SimSun" w:cs="SimSun"/>
          <w:sz w:val="20"/>
          <w:szCs w:val="20"/>
        </w:rPr>
        <w:t>应要求病人在佩带记录器检测过程中作好日志，按时间记录其活动状态和</w:t>
      </w:r>
      <w:r>
        <w:rPr>
          <w:rFonts w:ascii="SimSun" w:hAnsi="SimSun" w:eastAsia="SimSun" w:cs="SimSun"/>
          <w:sz w:val="20"/>
          <w:szCs w:val="20"/>
          <w:spacing w:val="-1"/>
        </w:rPr>
        <w:t>有关症状。病人不</w:t>
      </w:r>
      <w:r>
        <w:rPr>
          <w:rFonts w:ascii="SimSun" w:hAnsi="SimSun" w:eastAsia="SimSun" w:cs="SimSun"/>
          <w:sz w:val="20"/>
          <w:szCs w:val="20"/>
        </w:rPr>
        <w:t xml:space="preserve"> </w:t>
      </w:r>
      <w:r>
        <w:rPr>
          <w:rFonts w:ascii="SimSun" w:hAnsi="SimSun" w:eastAsia="SimSun" w:cs="SimSun"/>
          <w:sz w:val="20"/>
          <w:szCs w:val="20"/>
          <w:spacing w:val="-3"/>
        </w:rPr>
        <w:t>能填写者，应由医务人员代写。无论有无症状都应认真填写记录。</w:t>
      </w:r>
      <w:r>
        <w:rPr>
          <w:rFonts w:ascii="SimSun" w:hAnsi="SimSun" w:eastAsia="SimSun" w:cs="SimSun"/>
          <w:sz w:val="20"/>
          <w:szCs w:val="20"/>
          <w:spacing w:val="40"/>
        </w:rPr>
        <w:t xml:space="preserve"> </w:t>
      </w:r>
      <w:r>
        <w:rPr>
          <w:rFonts w:ascii="SimSun" w:hAnsi="SimSun" w:eastAsia="SimSun" w:cs="SimSun"/>
          <w:sz w:val="20"/>
          <w:szCs w:val="20"/>
          <w:spacing w:val="-3"/>
        </w:rPr>
        <w:t>一份完整的生活日志对于正确</w:t>
      </w:r>
      <w:r>
        <w:rPr>
          <w:rFonts w:ascii="SimSun" w:hAnsi="SimSun" w:eastAsia="SimSun" w:cs="SimSun"/>
          <w:sz w:val="20"/>
          <w:szCs w:val="20"/>
        </w:rPr>
        <w:t xml:space="preserve"> </w:t>
      </w:r>
      <w:r>
        <w:rPr>
          <w:rFonts w:ascii="SimSun" w:hAnsi="SimSun" w:eastAsia="SimSun" w:cs="SimSun"/>
          <w:sz w:val="20"/>
          <w:szCs w:val="20"/>
          <w:spacing w:val="-1"/>
        </w:rPr>
        <w:t>分析动态心电图资料具有重要参考价值。</w:t>
      </w:r>
    </w:p>
    <w:p>
      <w:pPr>
        <w:ind w:right="1116" w:firstLine="380"/>
        <w:spacing w:before="75" w:line="264" w:lineRule="auto"/>
        <w:jc w:val="both"/>
        <w:rPr>
          <w:rFonts w:ascii="SimSun" w:hAnsi="SimSun" w:eastAsia="SimSun" w:cs="SimSun"/>
          <w:sz w:val="20"/>
          <w:szCs w:val="20"/>
        </w:rPr>
      </w:pPr>
      <w:r>
        <w:rPr>
          <w:rFonts w:ascii="SimSun" w:hAnsi="SimSun" w:eastAsia="SimSun" w:cs="SimSun"/>
          <w:sz w:val="20"/>
          <w:szCs w:val="20"/>
          <w:spacing w:val="-5"/>
        </w:rPr>
        <w:t>动态心电图常受监测过程中病人体位、活动、情绪、睡眠等因素的影响，有时在生理与病理之</w:t>
      </w:r>
      <w:r>
        <w:rPr>
          <w:rFonts w:ascii="SimSun" w:hAnsi="SimSun" w:eastAsia="SimSun" w:cs="SimSun"/>
          <w:sz w:val="20"/>
          <w:szCs w:val="20"/>
          <w:spacing w:val="11"/>
        </w:rPr>
        <w:t xml:space="preserve"> </w:t>
      </w:r>
      <w:r>
        <w:rPr>
          <w:rFonts w:ascii="SimSun" w:hAnsi="SimSun" w:eastAsia="SimSun" w:cs="SimSun"/>
          <w:sz w:val="20"/>
          <w:szCs w:val="20"/>
          <w:spacing w:val="-3"/>
        </w:rPr>
        <w:t>间难以划出明确的分界线。因此，对动态心电图</w:t>
      </w:r>
      <w:r>
        <w:rPr>
          <w:rFonts w:ascii="SimSun" w:hAnsi="SimSun" w:eastAsia="SimSun" w:cs="SimSun"/>
          <w:sz w:val="20"/>
          <w:szCs w:val="20"/>
          <w:spacing w:val="-4"/>
        </w:rPr>
        <w:t>检测到的某些结果，尤其是</w:t>
      </w:r>
      <w:r>
        <w:rPr>
          <w:rFonts w:ascii="SimSun" w:hAnsi="SimSun" w:eastAsia="SimSun" w:cs="SimSun"/>
          <w:sz w:val="20"/>
          <w:szCs w:val="20"/>
          <w:spacing w:val="-3"/>
        </w:rPr>
        <w:t>ST</w:t>
      </w:r>
      <w:r>
        <w:rPr>
          <w:rFonts w:ascii="SimSun" w:hAnsi="SimSun" w:eastAsia="SimSun" w:cs="SimSun"/>
          <w:sz w:val="20"/>
          <w:szCs w:val="20"/>
          <w:spacing w:val="-4"/>
        </w:rPr>
        <w:t>-T改变，还应结合病</w:t>
      </w:r>
      <w:r>
        <w:rPr>
          <w:rFonts w:ascii="SimSun" w:hAnsi="SimSun" w:eastAsia="SimSun" w:cs="SimSun"/>
          <w:sz w:val="20"/>
          <w:szCs w:val="20"/>
        </w:rPr>
        <w:t xml:space="preserve"> </w:t>
      </w:r>
      <w:r>
        <w:rPr>
          <w:rFonts w:ascii="SimSun" w:hAnsi="SimSun" w:eastAsia="SimSun" w:cs="SimSun"/>
          <w:sz w:val="20"/>
          <w:szCs w:val="20"/>
          <w:spacing w:val="-4"/>
        </w:rPr>
        <w:t>史、症状及其他临床资料综合分析以作出正确的诊断。</w:t>
      </w:r>
    </w:p>
    <w:p>
      <w:pPr>
        <w:ind w:left="383"/>
        <w:spacing w:before="201" w:line="222" w:lineRule="auto"/>
        <w:outlineLvl w:val="0"/>
        <w:rPr>
          <w:rFonts w:ascii="SimHei" w:hAnsi="SimHei" w:eastAsia="SimHei" w:cs="SimHei"/>
          <w:sz w:val="25"/>
          <w:szCs w:val="25"/>
        </w:rPr>
      </w:pPr>
      <w:r>
        <w:rPr>
          <w:rFonts w:ascii="SimHei" w:hAnsi="SimHei" w:eastAsia="SimHei" w:cs="SimHei"/>
          <w:sz w:val="25"/>
          <w:szCs w:val="25"/>
          <w:b/>
          <w:bCs/>
          <w:color w:val="004F8C"/>
          <w:spacing w:val="-19"/>
        </w:rPr>
        <w:t>五、分析报告</w:t>
      </w:r>
    </w:p>
    <w:p>
      <w:pPr>
        <w:ind w:left="380"/>
        <w:spacing w:before="209" w:line="218" w:lineRule="auto"/>
        <w:rPr>
          <w:rFonts w:ascii="SimSun" w:hAnsi="SimSun" w:eastAsia="SimSun" w:cs="SimSun"/>
          <w:sz w:val="20"/>
          <w:szCs w:val="20"/>
        </w:rPr>
      </w:pPr>
      <w:r>
        <w:rPr>
          <w:rFonts w:ascii="SimSun" w:hAnsi="SimSun" w:eastAsia="SimSun" w:cs="SimSun"/>
          <w:sz w:val="20"/>
          <w:szCs w:val="20"/>
          <w:spacing w:val="-2"/>
        </w:rPr>
        <w:t>分析报告应包括以下主要内容：</w:t>
      </w:r>
    </w:p>
    <w:p>
      <w:pPr>
        <w:ind w:left="380"/>
        <w:spacing w:before="74" w:line="219"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38"/>
        </w:rPr>
        <w:t xml:space="preserve"> </w:t>
      </w:r>
      <w:r>
        <w:rPr>
          <w:rFonts w:ascii="SimSun" w:hAnsi="SimSun" w:eastAsia="SimSun" w:cs="SimSun"/>
          <w:sz w:val="20"/>
          <w:szCs w:val="20"/>
          <w:spacing w:val="-6"/>
        </w:rPr>
        <w:t>监测期间的基本节律，24小时心搏总数，平均心率，最高与最低心率</w:t>
      </w:r>
      <w:r>
        <w:rPr>
          <w:rFonts w:ascii="SimSun" w:hAnsi="SimSun" w:eastAsia="SimSun" w:cs="SimSun"/>
          <w:sz w:val="20"/>
          <w:szCs w:val="20"/>
          <w:spacing w:val="-7"/>
        </w:rPr>
        <w:t>及发生的时间。</w:t>
      </w:r>
    </w:p>
    <w:p>
      <w:pPr>
        <w:ind w:right="1059" w:firstLine="380"/>
        <w:spacing w:before="73" w:line="253"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50"/>
        </w:rPr>
        <w:t xml:space="preserve"> </w:t>
      </w:r>
      <w:r>
        <w:rPr>
          <w:rFonts w:ascii="SimSun" w:hAnsi="SimSun" w:eastAsia="SimSun" w:cs="SimSun"/>
          <w:sz w:val="20"/>
          <w:szCs w:val="20"/>
          <w:spacing w:val="-7"/>
        </w:rPr>
        <w:t>各种心律失常的类型，快速性和(或)缓慢</w:t>
      </w:r>
      <w:r>
        <w:rPr>
          <w:rFonts w:ascii="SimSun" w:hAnsi="SimSun" w:eastAsia="SimSun" w:cs="SimSun"/>
          <w:sz w:val="20"/>
          <w:szCs w:val="20"/>
          <w:spacing w:val="-8"/>
        </w:rPr>
        <w:t>性心律失常，异常心搏总数，发生频度，持续时间，</w:t>
      </w:r>
      <w:r>
        <w:rPr>
          <w:rFonts w:ascii="SimSun" w:hAnsi="SimSun" w:eastAsia="SimSun" w:cs="SimSun"/>
          <w:sz w:val="20"/>
          <w:szCs w:val="20"/>
        </w:rPr>
        <w:t xml:space="preserve"> </w:t>
      </w:r>
      <w:r>
        <w:rPr>
          <w:rFonts w:ascii="SimSun" w:hAnsi="SimSun" w:eastAsia="SimSun" w:cs="SimSun"/>
          <w:sz w:val="20"/>
          <w:szCs w:val="20"/>
          <w:spacing w:val="-5"/>
        </w:rPr>
        <w:t>形态特征及心律失常与症状、日常活动和昼夜的关系等。</w:t>
      </w:r>
    </w:p>
    <w:p>
      <w:pPr>
        <w:ind w:left="380"/>
        <w:spacing w:before="73" w:line="219" w:lineRule="auto"/>
        <w:rPr>
          <w:rFonts w:ascii="SimSun" w:hAnsi="SimSun" w:eastAsia="SimSun" w:cs="SimSun"/>
          <w:sz w:val="20"/>
          <w:szCs w:val="20"/>
        </w:rPr>
      </w:pPr>
      <w:r>
        <w:rPr>
          <w:rFonts w:ascii="SimSun" w:hAnsi="SimSun" w:eastAsia="SimSun" w:cs="SimSun"/>
          <w:sz w:val="20"/>
          <w:szCs w:val="20"/>
          <w:spacing w:val="-15"/>
        </w:rPr>
        <w:t>3.</w:t>
      </w:r>
      <w:r>
        <w:rPr>
          <w:rFonts w:ascii="SimSun" w:hAnsi="SimSun" w:eastAsia="SimSun" w:cs="SimSun"/>
          <w:sz w:val="20"/>
          <w:szCs w:val="20"/>
          <w:spacing w:val="-49"/>
        </w:rPr>
        <w:t xml:space="preserve"> </w:t>
      </w:r>
      <w:r>
        <w:rPr>
          <w:rFonts w:ascii="SimSun" w:hAnsi="SimSun" w:eastAsia="SimSun" w:cs="SimSun"/>
          <w:sz w:val="20"/>
          <w:szCs w:val="20"/>
          <w:spacing w:val="-15"/>
        </w:rPr>
        <w:t>监测导联ST</w:t>
      </w:r>
      <w:r>
        <w:rPr>
          <w:rFonts w:ascii="SimSun" w:hAnsi="SimSun" w:eastAsia="SimSun" w:cs="SimSun"/>
          <w:sz w:val="20"/>
          <w:szCs w:val="20"/>
          <w:spacing w:val="-52"/>
        </w:rPr>
        <w:t xml:space="preserve"> </w:t>
      </w:r>
      <w:r>
        <w:rPr>
          <w:rFonts w:ascii="SimSun" w:hAnsi="SimSun" w:eastAsia="SimSun" w:cs="SimSun"/>
          <w:sz w:val="20"/>
          <w:szCs w:val="20"/>
          <w:spacing w:val="-15"/>
        </w:rPr>
        <w:t>段改变的形态、程度、持续时间和频度，ST</w:t>
      </w:r>
      <w:r>
        <w:rPr>
          <w:rFonts w:ascii="SimSun" w:hAnsi="SimSun" w:eastAsia="SimSun" w:cs="SimSun"/>
          <w:sz w:val="20"/>
          <w:szCs w:val="20"/>
          <w:spacing w:val="-51"/>
        </w:rPr>
        <w:t xml:space="preserve"> </w:t>
      </w:r>
      <w:r>
        <w:rPr>
          <w:rFonts w:ascii="SimSun" w:hAnsi="SimSun" w:eastAsia="SimSun" w:cs="SimSun"/>
          <w:sz w:val="20"/>
          <w:szCs w:val="20"/>
          <w:spacing w:val="-15"/>
        </w:rPr>
        <w:t>段异常改变与心率变化及症状</w:t>
      </w:r>
      <w:r>
        <w:rPr>
          <w:rFonts w:ascii="SimSun" w:hAnsi="SimSun" w:eastAsia="SimSun" w:cs="SimSun"/>
          <w:sz w:val="20"/>
          <w:szCs w:val="20"/>
          <w:spacing w:val="-16"/>
        </w:rPr>
        <w:t>的关系。</w:t>
      </w:r>
    </w:p>
    <w:p>
      <w:pPr>
        <w:ind w:right="1148" w:firstLine="380"/>
        <w:spacing w:before="73" w:line="251" w:lineRule="auto"/>
        <w:rPr>
          <w:rFonts w:ascii="SimSun" w:hAnsi="SimSun" w:eastAsia="SimSun" w:cs="SimSun"/>
          <w:sz w:val="20"/>
          <w:szCs w:val="20"/>
        </w:rPr>
      </w:pPr>
      <w:r>
        <w:rPr>
          <w:rFonts w:ascii="SimSun" w:hAnsi="SimSun" w:eastAsia="SimSun" w:cs="SimSun"/>
          <w:sz w:val="20"/>
          <w:szCs w:val="20"/>
          <w:spacing w:val="3"/>
        </w:rPr>
        <w:t>4.</w:t>
      </w:r>
      <w:r>
        <w:rPr>
          <w:rFonts w:ascii="SimSun" w:hAnsi="SimSun" w:eastAsia="SimSun" w:cs="SimSun"/>
          <w:sz w:val="20"/>
          <w:szCs w:val="20"/>
          <w:spacing w:val="-54"/>
        </w:rPr>
        <w:t xml:space="preserve"> </w:t>
      </w:r>
      <w:r>
        <w:rPr>
          <w:rFonts w:ascii="SimSun" w:hAnsi="SimSun" w:eastAsia="SimSun" w:cs="SimSun"/>
          <w:sz w:val="20"/>
          <w:szCs w:val="20"/>
          <w:spacing w:val="3"/>
        </w:rPr>
        <w:t>应选择和打印有代表性的正常和异常(各种</w:t>
      </w:r>
      <w:r>
        <w:rPr>
          <w:rFonts w:ascii="SimSun" w:hAnsi="SimSun" w:eastAsia="SimSun" w:cs="SimSun"/>
          <w:sz w:val="20"/>
          <w:szCs w:val="20"/>
          <w:spacing w:val="2"/>
        </w:rPr>
        <w:t>不同类型心律失常，</w:t>
      </w:r>
      <w:r>
        <w:rPr>
          <w:rFonts w:ascii="SimSun" w:hAnsi="SimSun" w:eastAsia="SimSun" w:cs="SimSun"/>
          <w:sz w:val="20"/>
          <w:szCs w:val="20"/>
        </w:rPr>
        <w:t>ST</w:t>
      </w:r>
      <w:r>
        <w:rPr>
          <w:rFonts w:ascii="SimSun" w:hAnsi="SimSun" w:eastAsia="SimSun" w:cs="SimSun"/>
          <w:sz w:val="20"/>
          <w:szCs w:val="20"/>
          <w:spacing w:val="2"/>
        </w:rPr>
        <w:t>-T</w:t>
      </w:r>
      <w:r>
        <w:rPr>
          <w:rFonts w:ascii="SimSun" w:hAnsi="SimSun" w:eastAsia="SimSun" w:cs="SimSun"/>
          <w:sz w:val="20"/>
          <w:szCs w:val="20"/>
          <w:spacing w:val="-42"/>
        </w:rPr>
        <w:t xml:space="preserve"> </w:t>
      </w:r>
      <w:r>
        <w:rPr>
          <w:rFonts w:ascii="SimSun" w:hAnsi="SimSun" w:eastAsia="SimSun" w:cs="SimSun"/>
          <w:sz w:val="20"/>
          <w:szCs w:val="20"/>
          <w:spacing w:val="2"/>
        </w:rPr>
        <w:t>改变，</w:t>
      </w:r>
      <w:r>
        <w:rPr>
          <w:rFonts w:ascii="SimSun" w:hAnsi="SimSun" w:eastAsia="SimSun" w:cs="SimSun"/>
          <w:sz w:val="20"/>
          <w:szCs w:val="20"/>
        </w:rPr>
        <w:t>QT</w:t>
      </w:r>
      <w:r>
        <w:rPr>
          <w:rFonts w:ascii="SimSun" w:hAnsi="SimSun" w:eastAsia="SimSun" w:cs="SimSun"/>
          <w:sz w:val="20"/>
          <w:szCs w:val="20"/>
          <w:spacing w:val="27"/>
        </w:rPr>
        <w:t xml:space="preserve"> </w:t>
      </w:r>
      <w:r>
        <w:rPr>
          <w:rFonts w:ascii="SimSun" w:hAnsi="SimSun" w:eastAsia="SimSun" w:cs="SimSun"/>
          <w:sz w:val="20"/>
          <w:szCs w:val="20"/>
          <w:spacing w:val="2"/>
        </w:rPr>
        <w:t>间期异常</w:t>
      </w:r>
      <w:r>
        <w:rPr>
          <w:rFonts w:ascii="SimSun" w:hAnsi="SimSun" w:eastAsia="SimSun" w:cs="SimSun"/>
          <w:sz w:val="20"/>
          <w:szCs w:val="20"/>
        </w:rPr>
        <w:t xml:space="preserve"> </w:t>
      </w:r>
      <w:r>
        <w:rPr>
          <w:rFonts w:ascii="SimSun" w:hAnsi="SimSun" w:eastAsia="SimSun" w:cs="SimSun"/>
          <w:sz w:val="20"/>
          <w:szCs w:val="20"/>
          <w:spacing w:val="-4"/>
        </w:rPr>
        <w:t>等)的实时心电图片段，作为动态心电图诊断报告的依据。</w:t>
      </w:r>
    </w:p>
    <w:p>
      <w:pPr>
        <w:ind w:left="380"/>
        <w:spacing w:before="74" w:line="310" w:lineRule="exact"/>
        <w:rPr>
          <w:rFonts w:ascii="SimSun" w:hAnsi="SimSun" w:eastAsia="SimSun" w:cs="SimSun"/>
          <w:sz w:val="20"/>
          <w:szCs w:val="20"/>
        </w:rPr>
      </w:pPr>
      <w:r>
        <w:rPr>
          <w:rFonts w:ascii="SimSun" w:hAnsi="SimSun" w:eastAsia="SimSun" w:cs="SimSun"/>
          <w:sz w:val="20"/>
          <w:szCs w:val="20"/>
          <w:spacing w:val="-3"/>
          <w:position w:val="8"/>
        </w:rPr>
        <w:t>5.</w:t>
      </w:r>
      <w:r>
        <w:rPr>
          <w:rFonts w:ascii="SimSun" w:hAnsi="SimSun" w:eastAsia="SimSun" w:cs="SimSun"/>
          <w:sz w:val="20"/>
          <w:szCs w:val="20"/>
          <w:spacing w:val="-49"/>
          <w:position w:val="8"/>
        </w:rPr>
        <w:t xml:space="preserve"> </w:t>
      </w:r>
      <w:r>
        <w:rPr>
          <w:rFonts w:ascii="SimSun" w:hAnsi="SimSun" w:eastAsia="SimSun" w:cs="SimSun"/>
          <w:sz w:val="20"/>
          <w:szCs w:val="20"/>
          <w:spacing w:val="-3"/>
          <w:position w:val="8"/>
        </w:rPr>
        <w:t>对起搏器病人，报告中还应包括起搏器功能的评</w:t>
      </w:r>
      <w:r>
        <w:rPr>
          <w:rFonts w:ascii="SimSun" w:hAnsi="SimSun" w:eastAsia="SimSun" w:cs="SimSun"/>
          <w:sz w:val="20"/>
          <w:szCs w:val="20"/>
          <w:spacing w:val="-4"/>
          <w:position w:val="8"/>
        </w:rPr>
        <w:t>价和分析。</w:t>
      </w:r>
    </w:p>
    <w:p>
      <w:pPr>
        <w:ind w:left="380"/>
        <w:spacing w:before="1" w:line="217" w:lineRule="auto"/>
        <w:rPr>
          <w:rFonts w:ascii="SimSun" w:hAnsi="SimSun" w:eastAsia="SimSun" w:cs="SimSun"/>
          <w:sz w:val="20"/>
          <w:szCs w:val="20"/>
        </w:rPr>
      </w:pPr>
      <w:r>
        <w:rPr>
          <w:rFonts w:ascii="SimSun" w:hAnsi="SimSun" w:eastAsia="SimSun" w:cs="SimSun"/>
          <w:sz w:val="20"/>
          <w:szCs w:val="20"/>
          <w:spacing w:val="-2"/>
        </w:rPr>
        <w:t>分析报告最后应作出此次动态心电图监测的诊断结论。</w:t>
      </w:r>
    </w:p>
    <w:p>
      <w:pPr>
        <w:ind w:right="1148" w:firstLine="380"/>
        <w:spacing w:before="88" w:line="269" w:lineRule="auto"/>
        <w:jc w:val="both"/>
        <w:rPr>
          <w:rFonts w:ascii="SimSun" w:hAnsi="SimSun" w:eastAsia="SimSun" w:cs="SimSun"/>
          <w:sz w:val="20"/>
          <w:szCs w:val="20"/>
        </w:rPr>
      </w:pPr>
      <w:r>
        <w:rPr>
          <w:rFonts w:ascii="SimSun" w:hAnsi="SimSun" w:eastAsia="SimSun" w:cs="SimSun"/>
          <w:sz w:val="20"/>
          <w:szCs w:val="20"/>
          <w:spacing w:val="-4"/>
        </w:rPr>
        <w:t>需要指出：动态心电图属回顾性分析，并不能</w:t>
      </w:r>
      <w:r>
        <w:rPr>
          <w:rFonts w:ascii="SimSun" w:hAnsi="SimSun" w:eastAsia="SimSun" w:cs="SimSun"/>
          <w:sz w:val="20"/>
          <w:szCs w:val="20"/>
          <w:spacing w:val="-5"/>
        </w:rPr>
        <w:t>了解病人即刻的心电变化。由于导联的局限，尚</w:t>
      </w:r>
      <w:r>
        <w:rPr>
          <w:rFonts w:ascii="SimSun" w:hAnsi="SimSun" w:eastAsia="SimSun" w:cs="SimSun"/>
          <w:sz w:val="20"/>
          <w:szCs w:val="20"/>
        </w:rPr>
        <w:t xml:space="preserve"> </w:t>
      </w:r>
      <w:r>
        <w:rPr>
          <w:rFonts w:ascii="SimSun" w:hAnsi="SimSun" w:eastAsia="SimSun" w:cs="SimSun"/>
          <w:sz w:val="20"/>
          <w:szCs w:val="20"/>
        </w:rPr>
        <w:t>不能反映某些异常心电改变的全貌。对于心脏房室大小的判断、束支传导阻滞、预激综合征的识</w:t>
      </w:r>
      <w:r>
        <w:rPr>
          <w:rFonts w:ascii="SimSun" w:hAnsi="SimSun" w:eastAsia="SimSun" w:cs="SimSun"/>
          <w:sz w:val="20"/>
          <w:szCs w:val="20"/>
          <w:spacing w:val="10"/>
        </w:rPr>
        <w:t xml:space="preserve"> </w:t>
      </w:r>
      <w:r>
        <w:rPr>
          <w:rFonts w:ascii="SimSun" w:hAnsi="SimSun" w:eastAsia="SimSun" w:cs="SimSun"/>
          <w:sz w:val="20"/>
          <w:szCs w:val="20"/>
        </w:rPr>
        <w:t>别、房性和室性心律失常的定位以及心肌梗死的诊断和定位等，仍需要依</w:t>
      </w:r>
      <w:r>
        <w:rPr>
          <w:rFonts w:ascii="SimSun" w:hAnsi="SimSun" w:eastAsia="SimSun" w:cs="SimSun"/>
          <w:sz w:val="20"/>
          <w:szCs w:val="20"/>
          <w:spacing w:val="-1"/>
        </w:rPr>
        <w:t>靠常规12导联心电图检</w:t>
      </w:r>
      <w:r>
        <w:rPr>
          <w:rFonts w:ascii="SimSun" w:hAnsi="SimSun" w:eastAsia="SimSun" w:cs="SimSun"/>
          <w:sz w:val="20"/>
          <w:szCs w:val="20"/>
        </w:rPr>
        <w:t xml:space="preserve"> </w:t>
      </w:r>
      <w:r>
        <w:rPr>
          <w:rFonts w:ascii="SimSun" w:hAnsi="SimSun" w:eastAsia="SimSun" w:cs="SimSun"/>
          <w:sz w:val="20"/>
          <w:szCs w:val="20"/>
          <w:spacing w:val="-1"/>
        </w:rPr>
        <w:t>查。近年，12导联动态心电图系统的开发和应用可以部分弥补这方面</w:t>
      </w:r>
      <w:r>
        <w:rPr>
          <w:rFonts w:ascii="SimSun" w:hAnsi="SimSun" w:eastAsia="SimSun" w:cs="SimSun"/>
          <w:sz w:val="20"/>
          <w:szCs w:val="20"/>
          <w:spacing w:val="-2"/>
        </w:rPr>
        <w:t>的不足。</w:t>
      </w:r>
    </w:p>
    <w:p>
      <w:pPr>
        <w:rPr>
          <w:rFonts w:ascii="Arial"/>
          <w:sz w:val="21"/>
        </w:rPr>
      </w:pPr>
      <w:r/>
    </w:p>
    <w:p>
      <w:pPr>
        <w:ind w:left="2334"/>
        <w:spacing w:before="98"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9"/>
        </w:rPr>
        <w:t xml:space="preserve"> </w:t>
      </w:r>
      <w:r>
        <w:rPr>
          <w:rFonts w:ascii="SimHei" w:hAnsi="SimHei" w:eastAsia="SimHei" w:cs="SimHei"/>
          <w:sz w:val="30"/>
          <w:szCs w:val="30"/>
          <w:b/>
          <w:bCs/>
          <w:spacing w:val="-6"/>
        </w:rPr>
        <w:t>心电图运动负荷试验</w:t>
      </w:r>
    </w:p>
    <w:p>
      <w:pPr>
        <w:spacing w:line="266" w:lineRule="auto"/>
        <w:rPr>
          <w:rFonts w:ascii="Arial"/>
          <w:sz w:val="21"/>
        </w:rPr>
      </w:pPr>
      <w:r/>
    </w:p>
    <w:p>
      <w:pPr>
        <w:ind w:right="1059" w:firstLine="380"/>
        <w:spacing w:before="65" w:line="258" w:lineRule="auto"/>
        <w:jc w:val="both"/>
        <w:rPr>
          <w:rFonts w:ascii="SimSun" w:hAnsi="SimSun" w:eastAsia="SimSun" w:cs="SimSun"/>
          <w:sz w:val="20"/>
          <w:szCs w:val="20"/>
        </w:rPr>
      </w:pPr>
      <w:r>
        <w:rPr>
          <w:rFonts w:ascii="SimSun" w:hAnsi="SimSun" w:eastAsia="SimSun" w:cs="SimSun"/>
          <w:sz w:val="20"/>
          <w:szCs w:val="20"/>
          <w:spacing w:val="-2"/>
        </w:rPr>
        <w:t>心电图运动负荷试验(ECG</w:t>
      </w:r>
      <w:r>
        <w:rPr>
          <w:rFonts w:ascii="SimSun" w:hAnsi="SimSun" w:eastAsia="SimSun" w:cs="SimSun"/>
          <w:sz w:val="20"/>
          <w:szCs w:val="20"/>
          <w:spacing w:val="10"/>
        </w:rPr>
        <w:t xml:space="preserve"> </w:t>
      </w:r>
      <w:r>
        <w:rPr>
          <w:rFonts w:ascii="SimSun" w:hAnsi="SimSun" w:eastAsia="SimSun" w:cs="SimSun"/>
          <w:sz w:val="20"/>
          <w:szCs w:val="20"/>
          <w:spacing w:val="-2"/>
        </w:rPr>
        <w:t>exercise</w:t>
      </w:r>
      <w:r>
        <w:rPr>
          <w:rFonts w:ascii="SimSun" w:hAnsi="SimSun" w:eastAsia="SimSun" w:cs="SimSun"/>
          <w:sz w:val="20"/>
          <w:szCs w:val="20"/>
        </w:rPr>
        <w:t xml:space="preserve"> </w:t>
      </w:r>
      <w:r>
        <w:rPr>
          <w:rFonts w:ascii="SimSun" w:hAnsi="SimSun" w:eastAsia="SimSun" w:cs="SimSun"/>
          <w:sz w:val="20"/>
          <w:szCs w:val="20"/>
          <w:spacing w:val="-2"/>
        </w:rPr>
        <w:t>test)是判断是否存在心肌缺血及发现早期冠心病的一种</w:t>
      </w:r>
      <w:r>
        <w:rPr>
          <w:rFonts w:ascii="SimSun" w:hAnsi="SimSun" w:eastAsia="SimSun" w:cs="SimSun"/>
          <w:sz w:val="20"/>
          <w:szCs w:val="20"/>
        </w:rPr>
        <w:t xml:space="preserve">  </w:t>
      </w:r>
      <w:r>
        <w:rPr>
          <w:rFonts w:ascii="SimSun" w:hAnsi="SimSun" w:eastAsia="SimSun" w:cs="SimSun"/>
          <w:sz w:val="20"/>
          <w:szCs w:val="20"/>
          <w:spacing w:val="-2"/>
        </w:rPr>
        <w:t>检测方法，虽然与冠状动脉造影结果对比有一定比例的假阳性与假</w:t>
      </w:r>
      <w:r>
        <w:rPr>
          <w:rFonts w:ascii="SimSun" w:hAnsi="SimSun" w:eastAsia="SimSun" w:cs="SimSun"/>
          <w:sz w:val="20"/>
          <w:szCs w:val="20"/>
          <w:spacing w:val="-3"/>
        </w:rPr>
        <w:t>阴性，但由于其方法简便实用、</w:t>
      </w:r>
      <w:r>
        <w:rPr>
          <w:rFonts w:ascii="SimSun" w:hAnsi="SimSun" w:eastAsia="SimSun" w:cs="SimSun"/>
          <w:sz w:val="20"/>
          <w:szCs w:val="20"/>
        </w:rPr>
        <w:t xml:space="preserve"> </w:t>
      </w:r>
      <w:r>
        <w:rPr>
          <w:rFonts w:ascii="SimSun" w:hAnsi="SimSun" w:eastAsia="SimSun" w:cs="SimSun"/>
          <w:sz w:val="20"/>
          <w:szCs w:val="20"/>
          <w:spacing w:val="-11"/>
        </w:rPr>
        <w:t>无创伤、相对安全，</w:t>
      </w:r>
      <w:r>
        <w:rPr>
          <w:rFonts w:ascii="SimSun" w:hAnsi="SimSun" w:eastAsia="SimSun" w:cs="SimSun"/>
          <w:sz w:val="20"/>
          <w:szCs w:val="20"/>
          <w:spacing w:val="69"/>
        </w:rPr>
        <w:t xml:space="preserve"> </w:t>
      </w:r>
      <w:r>
        <w:rPr>
          <w:rFonts w:ascii="SimSun" w:hAnsi="SimSun" w:eastAsia="SimSun" w:cs="SimSun"/>
          <w:sz w:val="20"/>
          <w:szCs w:val="20"/>
          <w:spacing w:val="-11"/>
        </w:rPr>
        <w:t>一直被公认为是一项重要的临床心血管疾病检查手段。</w:t>
      </w:r>
    </w:p>
    <w:p>
      <w:pPr>
        <w:ind w:left="383"/>
        <w:spacing w:before="219" w:line="221" w:lineRule="auto"/>
        <w:outlineLvl w:val="0"/>
        <w:rPr>
          <w:rFonts w:ascii="SimHei" w:hAnsi="SimHei" w:eastAsia="SimHei" w:cs="SimHei"/>
          <w:sz w:val="25"/>
          <w:szCs w:val="25"/>
        </w:rPr>
      </w:pPr>
      <w:r>
        <w:rPr>
          <w:rFonts w:ascii="SimHei" w:hAnsi="SimHei" w:eastAsia="SimHei" w:cs="SimHei"/>
          <w:sz w:val="25"/>
          <w:szCs w:val="25"/>
          <w:b/>
          <w:bCs/>
          <w:color w:val="063E6F"/>
          <w:spacing w:val="-13"/>
        </w:rPr>
        <w:t>一、运动试验的生理和病理基础</w:t>
      </w:r>
    </w:p>
    <w:p>
      <w:pPr>
        <w:ind w:right="1143" w:firstLine="380"/>
        <w:spacing w:before="215" w:line="269" w:lineRule="auto"/>
        <w:jc w:val="both"/>
        <w:rPr>
          <w:rFonts w:ascii="SimSun" w:hAnsi="SimSun" w:eastAsia="SimSun" w:cs="SimSun"/>
          <w:sz w:val="20"/>
          <w:szCs w:val="20"/>
        </w:rPr>
      </w:pPr>
      <w:r>
        <w:rPr>
          <w:rFonts w:ascii="SimSun" w:hAnsi="SimSun" w:eastAsia="SimSun" w:cs="SimSun"/>
          <w:sz w:val="20"/>
          <w:szCs w:val="20"/>
          <w:spacing w:val="-4"/>
        </w:rPr>
        <w:t>生理情况下，运动时为满足肌肉组织需氧量的增加，心率相应加快，心排血量相应增加，而必</w:t>
      </w:r>
      <w:r>
        <w:rPr>
          <w:rFonts w:ascii="SimSun" w:hAnsi="SimSun" w:eastAsia="SimSun" w:cs="SimSun"/>
          <w:sz w:val="20"/>
          <w:szCs w:val="20"/>
        </w:rPr>
        <w:t xml:space="preserve"> </w:t>
      </w:r>
      <w:r>
        <w:rPr>
          <w:rFonts w:ascii="SimSun" w:hAnsi="SimSun" w:eastAsia="SimSun" w:cs="SimSun"/>
          <w:sz w:val="20"/>
          <w:szCs w:val="20"/>
        </w:rPr>
        <w:t>然伴随心肌耗氧量增加，冠状动脉血流量增加。当冠状动脉发生病变而狭窄</w:t>
      </w:r>
      <w:r>
        <w:rPr>
          <w:rFonts w:ascii="SimSun" w:hAnsi="SimSun" w:eastAsia="SimSun" w:cs="SimSun"/>
          <w:sz w:val="20"/>
          <w:szCs w:val="20"/>
          <w:spacing w:val="-1"/>
        </w:rPr>
        <w:t>到一定程度时，病人</w:t>
      </w:r>
      <w:r>
        <w:rPr>
          <w:rFonts w:ascii="SimSun" w:hAnsi="SimSun" w:eastAsia="SimSun" w:cs="SimSun"/>
          <w:sz w:val="20"/>
          <w:szCs w:val="20"/>
        </w:rPr>
        <w:t xml:space="preserve"> </w:t>
      </w:r>
      <w:r>
        <w:rPr>
          <w:rFonts w:ascii="SimSun" w:hAnsi="SimSun" w:eastAsia="SimSun" w:cs="SimSun"/>
          <w:sz w:val="20"/>
          <w:szCs w:val="20"/>
        </w:rPr>
        <w:t>在静息状态下可以不发生心肌缺血，但当运动负荷增加伴随心肌耗氧量增加时，</w:t>
      </w:r>
      <w:r>
        <w:rPr>
          <w:rFonts w:ascii="SimSun" w:hAnsi="SimSun" w:eastAsia="SimSun" w:cs="SimSun"/>
          <w:sz w:val="20"/>
          <w:szCs w:val="20"/>
          <w:spacing w:val="-1"/>
        </w:rPr>
        <w:t>冠状动脉血流量</w:t>
      </w:r>
      <w:r>
        <w:rPr>
          <w:rFonts w:ascii="SimSun" w:hAnsi="SimSun" w:eastAsia="SimSun" w:cs="SimSun"/>
          <w:sz w:val="20"/>
          <w:szCs w:val="20"/>
        </w:rPr>
        <w:t xml:space="preserve"> </w:t>
      </w:r>
      <w:r>
        <w:rPr>
          <w:rFonts w:ascii="SimSun" w:hAnsi="SimSun" w:eastAsia="SimSun" w:cs="SimSun"/>
          <w:sz w:val="20"/>
          <w:szCs w:val="20"/>
          <w:spacing w:val="-9"/>
        </w:rPr>
        <w:t>不能相应增加，即引起心肌缺氧，心电图上可出现异常改变。心肌耗氧量与心率快慢、心室大小、室</w:t>
      </w:r>
    </w:p>
    <w:p>
      <w:pPr>
        <w:sectPr>
          <w:footerReference w:type="default" r:id="rId149"/>
          <w:pgSz w:w="11230" w:h="15840"/>
          <w:pgMar w:top="400" w:right="610" w:bottom="400" w:left="1059" w:header="0" w:footer="0" w:gutter="0"/>
        </w:sectPr>
        <w:rPr/>
      </w:pPr>
    </w:p>
    <w:p>
      <w:pPr>
        <w:ind w:left="42"/>
        <w:spacing w:before="304" w:line="222" w:lineRule="auto"/>
        <w:rPr>
          <w:rFonts w:ascii="SimHei" w:hAnsi="SimHei" w:eastAsia="SimHei" w:cs="SimHei"/>
          <w:sz w:val="21"/>
          <w:szCs w:val="21"/>
        </w:rPr>
      </w:pPr>
      <w:r>
        <w:drawing>
          <wp:anchor distT="0" distB="0" distL="0" distR="0" simplePos="0" relativeHeight="253286400" behindDoc="0" locked="0" layoutInCell="0" allowOverlap="1">
            <wp:simplePos x="0" y="0"/>
            <wp:positionH relativeFrom="page">
              <wp:posOffset>4140216</wp:posOffset>
            </wp:positionH>
            <wp:positionV relativeFrom="page">
              <wp:posOffset>6540475</wp:posOffset>
            </wp:positionV>
            <wp:extent cx="2158996" cy="2025660"/>
            <wp:effectExtent l="0" t="0" r="0" b="0"/>
            <wp:wrapNone/>
            <wp:docPr id="141" name="IM 141"/>
            <wp:cNvGraphicFramePr/>
            <a:graphic>
              <a:graphicData uri="http://schemas.openxmlformats.org/drawingml/2006/picture">
                <pic:pic>
                  <pic:nvPicPr>
                    <pic:cNvPr id="141" name="IM 141"/>
                    <pic:cNvPicPr/>
                  </pic:nvPicPr>
                  <pic:blipFill>
                    <a:blip r:embed="rId151"/>
                    <a:stretch>
                      <a:fillRect/>
                    </a:stretch>
                  </pic:blipFill>
                  <pic:spPr>
                    <a:xfrm rot="0">
                      <a:off x="0" y="0"/>
                      <a:ext cx="2158996" cy="2025660"/>
                    </a:xfrm>
                    <a:prstGeom prst="rect">
                      <a:avLst/>
                    </a:prstGeom>
                  </pic:spPr>
                </pic:pic>
              </a:graphicData>
            </a:graphic>
          </wp:anchor>
        </w:drawing>
      </w:r>
      <w:r>
        <w:drawing>
          <wp:anchor distT="0" distB="0" distL="0" distR="0" simplePos="0" relativeHeight="253287424" behindDoc="0" locked="0" layoutInCell="0" allowOverlap="1">
            <wp:simplePos x="0" y="0"/>
            <wp:positionH relativeFrom="page">
              <wp:posOffset>393705</wp:posOffset>
            </wp:positionH>
            <wp:positionV relativeFrom="page">
              <wp:posOffset>9226570</wp:posOffset>
            </wp:positionV>
            <wp:extent cx="546095" cy="425470"/>
            <wp:effectExtent l="0" t="0" r="0" b="0"/>
            <wp:wrapNone/>
            <wp:docPr id="142" name="IM 142"/>
            <wp:cNvGraphicFramePr/>
            <a:graphic>
              <a:graphicData uri="http://schemas.openxmlformats.org/drawingml/2006/picture">
                <pic:pic>
                  <pic:nvPicPr>
                    <pic:cNvPr id="142" name="IM 142"/>
                    <pic:cNvPicPr/>
                  </pic:nvPicPr>
                  <pic:blipFill>
                    <a:blip r:embed="rId152"/>
                    <a:stretch>
                      <a:fillRect/>
                    </a:stretch>
                  </pic:blipFill>
                  <pic:spPr>
                    <a:xfrm rot="0">
                      <a:off x="0" y="0"/>
                      <a:ext cx="546095" cy="425470"/>
                    </a:xfrm>
                    <a:prstGeom prst="rect">
                      <a:avLst/>
                    </a:prstGeom>
                  </pic:spPr>
                </pic:pic>
              </a:graphicData>
            </a:graphic>
          </wp:anchor>
        </w:drawing>
      </w:r>
      <w:r>
        <w:rPr>
          <w:rFonts w:ascii="SimSun" w:hAnsi="SimSun" w:eastAsia="SimSun" w:cs="SimSun"/>
          <w:sz w:val="18"/>
          <w:szCs w:val="18"/>
          <w:b/>
          <w:bCs/>
          <w:color w:val="005690"/>
          <w:spacing w:val="-13"/>
        </w:rPr>
        <w:t>534</w:t>
      </w:r>
      <w:r>
        <w:rPr>
          <w:rFonts w:ascii="SimSun" w:hAnsi="SimSun" w:eastAsia="SimSun" w:cs="SimSun"/>
          <w:sz w:val="18"/>
          <w:szCs w:val="18"/>
          <w:color w:val="005690"/>
          <w:spacing w:val="6"/>
        </w:rPr>
        <w:t xml:space="preserve">        </w:t>
      </w:r>
      <w:r>
        <w:rPr>
          <w:rFonts w:ascii="SimHei" w:hAnsi="SimHei" w:eastAsia="SimHei" w:cs="SimHei"/>
          <w:sz w:val="21"/>
          <w:szCs w:val="21"/>
          <w:b/>
          <w:bCs/>
          <w:color w:val="0D6BB3"/>
          <w:spacing w:val="-13"/>
        </w:rPr>
        <w:t>第五篇</w:t>
      </w:r>
      <w:r>
        <w:rPr>
          <w:rFonts w:ascii="SimHei" w:hAnsi="SimHei" w:eastAsia="SimHei" w:cs="SimHei"/>
          <w:sz w:val="21"/>
          <w:szCs w:val="21"/>
          <w:color w:val="0D6BB3"/>
          <w:spacing w:val="52"/>
        </w:rPr>
        <w:t xml:space="preserve"> </w:t>
      </w:r>
      <w:r>
        <w:rPr>
          <w:rFonts w:ascii="SimHei" w:hAnsi="SimHei" w:eastAsia="SimHei" w:cs="SimHei"/>
          <w:sz w:val="21"/>
          <w:szCs w:val="21"/>
          <w:b/>
          <w:bCs/>
          <w:color w:val="0D6BB3"/>
          <w:spacing w:val="-13"/>
        </w:rPr>
        <w:t>辅</w:t>
      </w:r>
      <w:r>
        <w:rPr>
          <w:rFonts w:ascii="SimHei" w:hAnsi="SimHei" w:eastAsia="SimHei" w:cs="SimHei"/>
          <w:sz w:val="21"/>
          <w:szCs w:val="21"/>
          <w:color w:val="0D6BB3"/>
          <w:spacing w:val="-36"/>
        </w:rPr>
        <w:t xml:space="preserve"> </w:t>
      </w:r>
      <w:r>
        <w:rPr>
          <w:rFonts w:ascii="SimHei" w:hAnsi="SimHei" w:eastAsia="SimHei" w:cs="SimHei"/>
          <w:sz w:val="21"/>
          <w:szCs w:val="21"/>
          <w:b/>
          <w:bCs/>
          <w:color w:val="0D6BB3"/>
          <w:spacing w:val="-13"/>
        </w:rPr>
        <w:t>助</w:t>
      </w:r>
      <w:r>
        <w:rPr>
          <w:rFonts w:ascii="SimHei" w:hAnsi="SimHei" w:eastAsia="SimHei" w:cs="SimHei"/>
          <w:sz w:val="21"/>
          <w:szCs w:val="21"/>
          <w:color w:val="0D6BB3"/>
          <w:spacing w:val="-39"/>
        </w:rPr>
        <w:t xml:space="preserve"> </w:t>
      </w:r>
      <w:r>
        <w:rPr>
          <w:rFonts w:ascii="SimHei" w:hAnsi="SimHei" w:eastAsia="SimHei" w:cs="SimHei"/>
          <w:sz w:val="21"/>
          <w:szCs w:val="21"/>
          <w:b/>
          <w:bCs/>
          <w:color w:val="0D6BB3"/>
          <w:spacing w:val="-13"/>
        </w:rPr>
        <w:t>检</w:t>
      </w:r>
      <w:r>
        <w:rPr>
          <w:rFonts w:ascii="SimHei" w:hAnsi="SimHei" w:eastAsia="SimHei" w:cs="SimHei"/>
          <w:sz w:val="21"/>
          <w:szCs w:val="21"/>
          <w:color w:val="0D6BB3"/>
          <w:spacing w:val="-34"/>
        </w:rPr>
        <w:t xml:space="preserve"> </w:t>
      </w:r>
      <w:r>
        <w:rPr>
          <w:rFonts w:ascii="SimHei" w:hAnsi="SimHei" w:eastAsia="SimHei" w:cs="SimHei"/>
          <w:sz w:val="21"/>
          <w:szCs w:val="21"/>
          <w:b/>
          <w:bCs/>
          <w:color w:val="0D6BB3"/>
          <w:spacing w:val="-13"/>
        </w:rPr>
        <w:t>查</w:t>
      </w:r>
    </w:p>
    <w:p>
      <w:pPr>
        <w:spacing w:line="261" w:lineRule="auto"/>
        <w:rPr>
          <w:rFonts w:ascii="Arial"/>
          <w:sz w:val="21"/>
        </w:rPr>
      </w:pPr>
      <w:r/>
    </w:p>
    <w:p>
      <w:pPr>
        <w:ind w:left="1059" w:right="89"/>
        <w:spacing w:before="68" w:line="241" w:lineRule="auto"/>
        <w:rPr>
          <w:rFonts w:ascii="SimSun" w:hAnsi="SimSun" w:eastAsia="SimSun" w:cs="SimSun"/>
          <w:sz w:val="21"/>
          <w:szCs w:val="21"/>
        </w:rPr>
      </w:pPr>
      <w:r>
        <w:rPr>
          <w:rFonts w:ascii="SimSun" w:hAnsi="SimSun" w:eastAsia="SimSun" w:cs="SimSun"/>
          <w:sz w:val="21"/>
          <w:szCs w:val="21"/>
          <w:spacing w:val="-13"/>
        </w:rPr>
        <w:t>壁张力、室内压力增加速度及心室射血时间有关。在临床上，</w:t>
      </w:r>
      <w:r>
        <w:rPr>
          <w:rFonts w:ascii="SimSun" w:hAnsi="SimSun" w:eastAsia="SimSun" w:cs="SimSun"/>
          <w:sz w:val="21"/>
          <w:szCs w:val="21"/>
          <w:spacing w:val="51"/>
        </w:rPr>
        <w:t xml:space="preserve"> </w:t>
      </w:r>
      <w:r>
        <w:rPr>
          <w:rFonts w:ascii="SimSun" w:hAnsi="SimSun" w:eastAsia="SimSun" w:cs="SimSun"/>
          <w:sz w:val="21"/>
          <w:szCs w:val="21"/>
          <w:spacing w:val="-13"/>
        </w:rPr>
        <w:t>一般以心率或心率与收</w:t>
      </w:r>
      <w:r>
        <w:rPr>
          <w:rFonts w:ascii="SimSun" w:hAnsi="SimSun" w:eastAsia="SimSun" w:cs="SimSun"/>
          <w:sz w:val="21"/>
          <w:szCs w:val="21"/>
          <w:spacing w:val="-14"/>
        </w:rPr>
        <w:t>缩期血压的</w:t>
      </w:r>
      <w:r>
        <w:rPr>
          <w:rFonts w:ascii="SimSun" w:hAnsi="SimSun" w:eastAsia="SimSun" w:cs="SimSun"/>
          <w:sz w:val="21"/>
          <w:szCs w:val="21"/>
        </w:rPr>
        <w:t xml:space="preserve"> </w:t>
      </w:r>
      <w:r>
        <w:rPr>
          <w:rFonts w:ascii="SimSun" w:hAnsi="SimSun" w:eastAsia="SimSun" w:cs="SimSun"/>
          <w:sz w:val="21"/>
          <w:szCs w:val="21"/>
          <w:spacing w:val="-10"/>
        </w:rPr>
        <w:t>乘积来反映心肌耗氧量情况。</w:t>
      </w:r>
    </w:p>
    <w:p>
      <w:pPr>
        <w:ind w:left="1483"/>
        <w:spacing w:before="207" w:line="221" w:lineRule="auto"/>
        <w:outlineLvl w:val="1"/>
        <w:rPr>
          <w:rFonts w:ascii="SimHei" w:hAnsi="SimHei" w:eastAsia="SimHei" w:cs="SimHei"/>
          <w:sz w:val="24"/>
          <w:szCs w:val="24"/>
        </w:rPr>
      </w:pPr>
      <w:r>
        <w:rPr>
          <w:rFonts w:ascii="SimHei" w:hAnsi="SimHei" w:eastAsia="SimHei" w:cs="SimHei"/>
          <w:sz w:val="24"/>
          <w:szCs w:val="24"/>
          <w:b/>
          <w:bCs/>
          <w:color w:val="004B8D"/>
          <w:spacing w:val="-6"/>
        </w:rPr>
        <w:t>二、运动负荷量的确定和运动方案的选择</w:t>
      </w:r>
    </w:p>
    <w:p>
      <w:pPr>
        <w:ind w:left="1059" w:firstLine="420"/>
        <w:spacing w:before="195" w:line="258" w:lineRule="auto"/>
        <w:jc w:val="both"/>
        <w:rPr>
          <w:rFonts w:ascii="SimSun" w:hAnsi="SimSun" w:eastAsia="SimSun" w:cs="SimSun"/>
          <w:sz w:val="21"/>
          <w:szCs w:val="21"/>
        </w:rPr>
      </w:pPr>
      <w:r>
        <w:rPr>
          <w:rFonts w:ascii="SimSun" w:hAnsi="SimSun" w:eastAsia="SimSun" w:cs="SimSun"/>
          <w:sz w:val="21"/>
          <w:szCs w:val="21"/>
          <w:spacing w:val="-5"/>
        </w:rPr>
        <w:t>应根据病人的年龄和病情设定运动负荷量。运动负荷量分为极量与亚极量两档。极量负荷</w:t>
      </w:r>
      <w:r>
        <w:rPr>
          <w:rFonts w:ascii="SimSun" w:hAnsi="SimSun" w:eastAsia="SimSun" w:cs="SimSun"/>
          <w:sz w:val="21"/>
          <w:szCs w:val="21"/>
          <w:spacing w:val="2"/>
        </w:rPr>
        <w:t xml:space="preserve">  </w:t>
      </w:r>
      <w:r>
        <w:rPr>
          <w:rFonts w:ascii="SimSun" w:hAnsi="SimSun" w:eastAsia="SimSun" w:cs="SimSun"/>
          <w:sz w:val="21"/>
          <w:szCs w:val="21"/>
          <w:spacing w:val="-4"/>
        </w:rPr>
        <w:t>量是指心率达到人体的生理极限的负荷量。这种</w:t>
      </w:r>
      <w:r>
        <w:rPr>
          <w:rFonts w:ascii="SimSun" w:hAnsi="SimSun" w:eastAsia="SimSun" w:cs="SimSun"/>
          <w:sz w:val="21"/>
          <w:szCs w:val="21"/>
          <w:spacing w:val="-5"/>
        </w:rPr>
        <w:t>极限运动量一般多采用统计所得的各年龄组的</w:t>
      </w:r>
      <w:r>
        <w:rPr>
          <w:rFonts w:ascii="SimSun" w:hAnsi="SimSun" w:eastAsia="SimSun" w:cs="SimSun"/>
          <w:sz w:val="21"/>
          <w:szCs w:val="21"/>
        </w:rPr>
        <w:t xml:space="preserve">  </w:t>
      </w:r>
      <w:r>
        <w:rPr>
          <w:rFonts w:ascii="SimSun" w:hAnsi="SimSun" w:eastAsia="SimSun" w:cs="SimSun"/>
          <w:sz w:val="21"/>
          <w:szCs w:val="21"/>
          <w:spacing w:val="-6"/>
        </w:rPr>
        <w:t>预计最大心率为指标。最大心率粗略计算法为：220-年龄数；亚极量负荷量是指心率达到85%~</w:t>
      </w:r>
      <w:r>
        <w:rPr>
          <w:rFonts w:ascii="SimSun" w:hAnsi="SimSun" w:eastAsia="SimSun" w:cs="SimSun"/>
          <w:sz w:val="21"/>
          <w:szCs w:val="21"/>
          <w:spacing w:val="9"/>
        </w:rPr>
        <w:t xml:space="preserve">  </w:t>
      </w:r>
      <w:r>
        <w:rPr>
          <w:rFonts w:ascii="SimSun" w:hAnsi="SimSun" w:eastAsia="SimSun" w:cs="SimSun"/>
          <w:sz w:val="21"/>
          <w:szCs w:val="21"/>
          <w:spacing w:val="-4"/>
        </w:rPr>
        <w:t>90%最大心率的负荷量，在临床上大多采用</w:t>
      </w:r>
      <w:r>
        <w:rPr>
          <w:rFonts w:ascii="SimSun" w:hAnsi="SimSun" w:eastAsia="SimSun" w:cs="SimSun"/>
          <w:sz w:val="21"/>
          <w:szCs w:val="21"/>
          <w:spacing w:val="-5"/>
        </w:rPr>
        <w:t>亚极量负荷试验。例如，55岁的受检者最大心率为：</w:t>
      </w:r>
      <w:r>
        <w:rPr>
          <w:rFonts w:ascii="SimSun" w:hAnsi="SimSun" w:eastAsia="SimSun" w:cs="SimSun"/>
          <w:sz w:val="21"/>
          <w:szCs w:val="21"/>
        </w:rPr>
        <w:t xml:space="preserve"> </w:t>
      </w:r>
      <w:r>
        <w:rPr>
          <w:rFonts w:ascii="SimSun" w:hAnsi="SimSun" w:eastAsia="SimSun" w:cs="SimSun"/>
          <w:sz w:val="21"/>
          <w:szCs w:val="21"/>
          <w:spacing w:val="-3"/>
        </w:rPr>
        <w:t>220-55=165次/分，亚极量负荷试验的心</w:t>
      </w:r>
      <w:r>
        <w:rPr>
          <w:rFonts w:ascii="SimSun" w:hAnsi="SimSun" w:eastAsia="SimSun" w:cs="SimSun"/>
          <w:sz w:val="21"/>
          <w:szCs w:val="21"/>
          <w:spacing w:val="-4"/>
        </w:rPr>
        <w:t>率应为：165×85%=140次/分。60岁以下受检者一般常</w:t>
      </w:r>
      <w:r>
        <w:rPr>
          <w:rFonts w:ascii="SimSun" w:hAnsi="SimSun" w:eastAsia="SimSun" w:cs="SimSun"/>
          <w:sz w:val="21"/>
          <w:szCs w:val="21"/>
        </w:rPr>
        <w:t xml:space="preserve">  </w:t>
      </w:r>
      <w:r>
        <w:rPr>
          <w:rFonts w:ascii="SimSun" w:hAnsi="SimSun" w:eastAsia="SimSun" w:cs="SimSun"/>
          <w:sz w:val="21"/>
          <w:szCs w:val="21"/>
          <w:spacing w:val="-2"/>
        </w:rPr>
        <w:t>规选择经典的Bruce运动方案(表5-2-1)。对年龄较大者或心功能不全者亦选用Bruce修订方案</w:t>
      </w:r>
      <w:r>
        <w:rPr>
          <w:rFonts w:ascii="SimSun" w:hAnsi="SimSun" w:eastAsia="SimSun" w:cs="SimSun"/>
          <w:sz w:val="21"/>
          <w:szCs w:val="21"/>
          <w:spacing w:val="1"/>
        </w:rPr>
        <w:t xml:space="preserve">  </w:t>
      </w:r>
      <w:r>
        <w:rPr>
          <w:rFonts w:ascii="SimSun" w:hAnsi="SimSun" w:eastAsia="SimSun" w:cs="SimSun"/>
          <w:sz w:val="21"/>
          <w:szCs w:val="21"/>
          <w:spacing w:val="-4"/>
        </w:rPr>
        <w:t>(表5-2-2)。</w:t>
      </w:r>
    </w:p>
    <w:p>
      <w:pPr>
        <w:ind w:left="3822"/>
        <w:spacing w:before="223" w:line="219" w:lineRule="auto"/>
        <w:rPr>
          <w:rFonts w:ascii="SimSun" w:hAnsi="SimSun" w:eastAsia="SimSun" w:cs="SimSun"/>
          <w:sz w:val="18"/>
          <w:szCs w:val="18"/>
        </w:rPr>
      </w:pPr>
      <w:r>
        <w:rPr>
          <w:rFonts w:ascii="SimSun" w:hAnsi="SimSun" w:eastAsia="SimSun" w:cs="SimSun"/>
          <w:sz w:val="18"/>
          <w:szCs w:val="18"/>
          <w:b/>
          <w:bCs/>
          <w:spacing w:val="2"/>
        </w:rPr>
        <w:t>表5-2-1</w:t>
      </w:r>
      <w:r>
        <w:rPr>
          <w:rFonts w:ascii="SimSun" w:hAnsi="SimSun" w:eastAsia="SimSun" w:cs="SimSun"/>
          <w:sz w:val="18"/>
          <w:szCs w:val="18"/>
          <w:spacing w:val="17"/>
        </w:rPr>
        <w:t xml:space="preserve">  </w:t>
      </w:r>
      <w:r>
        <w:rPr>
          <w:rFonts w:ascii="SimSun" w:hAnsi="SimSun" w:eastAsia="SimSun" w:cs="SimSun"/>
          <w:sz w:val="18"/>
          <w:szCs w:val="18"/>
          <w:b/>
          <w:bCs/>
          <w:spacing w:val="2"/>
        </w:rPr>
        <w:t>经典的</w:t>
      </w:r>
      <w:r>
        <w:rPr>
          <w:rFonts w:ascii="SimSun" w:hAnsi="SimSun" w:eastAsia="SimSun" w:cs="SimSun"/>
          <w:sz w:val="18"/>
          <w:szCs w:val="18"/>
          <w:b/>
          <w:bCs/>
        </w:rPr>
        <w:t>Bruce</w:t>
      </w:r>
      <w:r>
        <w:rPr>
          <w:rFonts w:ascii="SimSun" w:hAnsi="SimSun" w:eastAsia="SimSun" w:cs="SimSun"/>
          <w:sz w:val="18"/>
          <w:szCs w:val="18"/>
          <w:b/>
          <w:bCs/>
          <w:spacing w:val="2"/>
        </w:rPr>
        <w:t>方案分级标准</w:t>
      </w:r>
    </w:p>
    <w:p>
      <w:pPr>
        <w:ind w:left="1972"/>
        <w:spacing w:before="147" w:line="232" w:lineRule="auto"/>
        <w:rPr>
          <w:rFonts w:ascii="SimSun" w:hAnsi="SimSun" w:eastAsia="SimSun" w:cs="SimSun"/>
          <w:sz w:val="18"/>
          <w:szCs w:val="18"/>
        </w:rPr>
      </w:pPr>
      <w:r>
        <w:rPr>
          <w:rFonts w:ascii="SimSun" w:hAnsi="SimSun" w:eastAsia="SimSun" w:cs="SimSun"/>
          <w:sz w:val="18"/>
          <w:szCs w:val="18"/>
          <w:b/>
          <w:bCs/>
          <w:spacing w:val="7"/>
        </w:rPr>
        <w:t>级</w:t>
      </w:r>
      <w:r>
        <w:rPr>
          <w:rFonts w:ascii="SimSun" w:hAnsi="SimSun" w:eastAsia="SimSun" w:cs="SimSun"/>
          <w:sz w:val="18"/>
          <w:szCs w:val="18"/>
          <w:spacing w:val="-10"/>
        </w:rPr>
        <w:t xml:space="preserve"> </w:t>
      </w:r>
      <w:r>
        <w:rPr>
          <w:rFonts w:ascii="SimSun" w:hAnsi="SimSun" w:eastAsia="SimSun" w:cs="SimSun"/>
          <w:sz w:val="18"/>
          <w:szCs w:val="18"/>
          <w:b/>
          <w:bCs/>
          <w:spacing w:val="7"/>
        </w:rPr>
        <w:t>别</w:t>
      </w:r>
      <w:r>
        <w:rPr>
          <w:rFonts w:ascii="SimSun" w:hAnsi="SimSun" w:eastAsia="SimSun" w:cs="SimSun"/>
          <w:sz w:val="18"/>
          <w:szCs w:val="18"/>
          <w:spacing w:val="4"/>
        </w:rPr>
        <w:t xml:space="preserve">                </w:t>
      </w:r>
      <w:r>
        <w:rPr>
          <w:rFonts w:ascii="SimSun" w:hAnsi="SimSun" w:eastAsia="SimSun" w:cs="SimSun"/>
          <w:sz w:val="18"/>
          <w:szCs w:val="18"/>
          <w:b/>
          <w:bCs/>
          <w:spacing w:val="7"/>
        </w:rPr>
        <w:t>时间(</w:t>
      </w:r>
      <w:r>
        <w:rPr>
          <w:rFonts w:ascii="SimSun" w:hAnsi="SimSun" w:eastAsia="SimSun" w:cs="SimSun"/>
          <w:sz w:val="18"/>
          <w:szCs w:val="18"/>
          <w:b/>
          <w:bCs/>
        </w:rPr>
        <w:t>min</w:t>
      </w:r>
      <w:r>
        <w:rPr>
          <w:rFonts w:ascii="SimSun" w:hAnsi="SimSun" w:eastAsia="SimSun" w:cs="SimSun"/>
          <w:sz w:val="18"/>
          <w:szCs w:val="18"/>
          <w:b/>
          <w:bCs/>
          <w:spacing w:val="7"/>
        </w:rPr>
        <w:t>)</w:t>
      </w:r>
      <w:r>
        <w:rPr>
          <w:rFonts w:ascii="SimSun" w:hAnsi="SimSun" w:eastAsia="SimSun" w:cs="SimSun"/>
          <w:sz w:val="18"/>
          <w:szCs w:val="18"/>
          <w:spacing w:val="2"/>
        </w:rPr>
        <w:t xml:space="preserve">             </w:t>
      </w:r>
      <w:r>
        <w:rPr>
          <w:rFonts w:ascii="SimSun" w:hAnsi="SimSun" w:eastAsia="SimSun" w:cs="SimSun"/>
          <w:sz w:val="18"/>
          <w:szCs w:val="18"/>
          <w:b/>
          <w:bCs/>
          <w:spacing w:val="7"/>
        </w:rPr>
        <w:t>速度(</w:t>
      </w:r>
      <w:r>
        <w:rPr>
          <w:rFonts w:ascii="SimSun" w:hAnsi="SimSun" w:eastAsia="SimSun" w:cs="SimSun"/>
          <w:sz w:val="18"/>
          <w:szCs w:val="18"/>
          <w:b/>
          <w:bCs/>
        </w:rPr>
        <w:t>km</w:t>
      </w:r>
      <w:r>
        <w:rPr>
          <w:rFonts w:ascii="SimSun" w:hAnsi="SimSun" w:eastAsia="SimSun" w:cs="SimSun"/>
          <w:sz w:val="18"/>
          <w:szCs w:val="18"/>
          <w:b/>
          <w:bCs/>
          <w:spacing w:val="7"/>
        </w:rPr>
        <w:t>/h)</w:t>
      </w:r>
      <w:r>
        <w:rPr>
          <w:rFonts w:ascii="SimSun" w:hAnsi="SimSun" w:eastAsia="SimSun" w:cs="SimSun"/>
          <w:sz w:val="18"/>
          <w:szCs w:val="18"/>
          <w:spacing w:val="2"/>
        </w:rPr>
        <w:t xml:space="preserve">             </w:t>
      </w:r>
      <w:r>
        <w:rPr>
          <w:rFonts w:ascii="SimSun" w:hAnsi="SimSun" w:eastAsia="SimSun" w:cs="SimSun"/>
          <w:sz w:val="18"/>
          <w:szCs w:val="18"/>
          <w:b/>
          <w:bCs/>
          <w:spacing w:val="7"/>
        </w:rPr>
        <w:t>坡度(°)</w:t>
      </w:r>
    </w:p>
    <w:p>
      <w:pPr>
        <w:ind w:left="2090"/>
        <w:spacing w:before="132" w:line="184" w:lineRule="auto"/>
        <w:rPr>
          <w:rFonts w:ascii="SimSun" w:hAnsi="SimSun" w:eastAsia="SimSun" w:cs="SimSun"/>
          <w:sz w:val="18"/>
          <w:szCs w:val="18"/>
        </w:rPr>
      </w:pPr>
      <w:r>
        <w:rPr>
          <w:rFonts w:ascii="SimSun" w:hAnsi="SimSun" w:eastAsia="SimSun" w:cs="SimSun"/>
          <w:sz w:val="18"/>
          <w:szCs w:val="18"/>
          <w:spacing w:val="-8"/>
        </w:rPr>
        <w:t>1</w:t>
      </w:r>
      <w:r>
        <w:rPr>
          <w:rFonts w:ascii="SimSun" w:hAnsi="SimSun" w:eastAsia="SimSun" w:cs="SimSun"/>
          <w:sz w:val="18"/>
          <w:szCs w:val="18"/>
          <w:spacing w:val="1"/>
        </w:rPr>
        <w:t xml:space="preserve">                       </w:t>
      </w:r>
      <w:r>
        <w:rPr>
          <w:rFonts w:ascii="SimSun" w:hAnsi="SimSun" w:eastAsia="SimSun" w:cs="SimSun"/>
          <w:sz w:val="18"/>
          <w:szCs w:val="18"/>
          <w:spacing w:val="-8"/>
        </w:rPr>
        <w:t>3</w:t>
      </w:r>
      <w:r>
        <w:rPr>
          <w:rFonts w:ascii="SimSun" w:hAnsi="SimSun" w:eastAsia="SimSun" w:cs="SimSun"/>
          <w:sz w:val="18"/>
          <w:szCs w:val="18"/>
        </w:rPr>
        <w:t xml:space="preserve">                      </w:t>
      </w:r>
      <w:r>
        <w:rPr>
          <w:rFonts w:ascii="SimSun" w:hAnsi="SimSun" w:eastAsia="SimSun" w:cs="SimSun"/>
          <w:sz w:val="18"/>
          <w:szCs w:val="18"/>
          <w:spacing w:val="-8"/>
        </w:rPr>
        <w:t>2.7</w:t>
      </w:r>
      <w:r>
        <w:rPr>
          <w:rFonts w:ascii="SimSun" w:hAnsi="SimSun" w:eastAsia="SimSun" w:cs="SimSun"/>
          <w:sz w:val="18"/>
          <w:szCs w:val="18"/>
          <w:spacing w:val="3"/>
        </w:rPr>
        <w:t xml:space="preserve">                    </w:t>
      </w:r>
      <w:r>
        <w:rPr>
          <w:rFonts w:ascii="SimSun" w:hAnsi="SimSun" w:eastAsia="SimSun" w:cs="SimSun"/>
          <w:sz w:val="18"/>
          <w:szCs w:val="18"/>
          <w:spacing w:val="-8"/>
        </w:rPr>
        <w:t>10</w:t>
      </w:r>
    </w:p>
    <w:p>
      <w:pPr>
        <w:ind w:left="2090"/>
        <w:spacing w:before="80" w:line="194" w:lineRule="auto"/>
        <w:rPr>
          <w:rFonts w:ascii="SimSun" w:hAnsi="SimSun" w:eastAsia="SimSun" w:cs="SimSun"/>
          <w:sz w:val="18"/>
          <w:szCs w:val="18"/>
        </w:rPr>
      </w:pPr>
      <w:r>
        <w:rPr>
          <w:rFonts w:ascii="SimSun" w:hAnsi="SimSun" w:eastAsia="SimSun" w:cs="SimSun"/>
          <w:sz w:val="18"/>
          <w:szCs w:val="18"/>
          <w:spacing w:val="-6"/>
          <w:position w:val="-1"/>
        </w:rPr>
        <w:t>2</w:t>
      </w:r>
      <w:r>
        <w:rPr>
          <w:rFonts w:ascii="SimSun" w:hAnsi="SimSun" w:eastAsia="SimSun" w:cs="SimSun"/>
          <w:sz w:val="18"/>
          <w:szCs w:val="18"/>
          <w:position w:val="-1"/>
        </w:rPr>
        <w:t xml:space="preserve">                       </w:t>
      </w:r>
      <w:r>
        <w:rPr>
          <w:rFonts w:ascii="SimSun" w:hAnsi="SimSun" w:eastAsia="SimSun" w:cs="SimSun"/>
          <w:sz w:val="18"/>
          <w:szCs w:val="18"/>
          <w:spacing w:val="-6"/>
          <w:position w:val="-1"/>
        </w:rPr>
        <w:t>3</w:t>
      </w:r>
      <w:r>
        <w:rPr>
          <w:rFonts w:ascii="SimSun" w:hAnsi="SimSun" w:eastAsia="SimSun" w:cs="SimSun"/>
          <w:sz w:val="18"/>
          <w:szCs w:val="18"/>
          <w:spacing w:val="1"/>
          <w:position w:val="-1"/>
        </w:rPr>
        <w:t xml:space="preserve">                      </w:t>
      </w:r>
      <w:r>
        <w:rPr>
          <w:rFonts w:ascii="SimSun" w:hAnsi="SimSun" w:eastAsia="SimSun" w:cs="SimSun"/>
          <w:sz w:val="18"/>
          <w:szCs w:val="18"/>
          <w:spacing w:val="-6"/>
        </w:rPr>
        <w:t>4.0</w:t>
      </w:r>
      <w:r>
        <w:rPr>
          <w:rFonts w:ascii="SimSun" w:hAnsi="SimSun" w:eastAsia="SimSun" w:cs="SimSun"/>
          <w:sz w:val="18"/>
          <w:szCs w:val="18"/>
          <w:spacing w:val="2"/>
        </w:rPr>
        <w:t xml:space="preserve">                    </w:t>
      </w:r>
      <w:r>
        <w:rPr>
          <w:rFonts w:ascii="SimSun" w:hAnsi="SimSun" w:eastAsia="SimSun" w:cs="SimSun"/>
          <w:sz w:val="18"/>
          <w:szCs w:val="18"/>
          <w:spacing w:val="-6"/>
        </w:rPr>
        <w:t>12</w:t>
      </w:r>
    </w:p>
    <w:p>
      <w:pPr>
        <w:ind w:left="2090"/>
        <w:spacing w:before="72" w:line="193" w:lineRule="auto"/>
        <w:rPr>
          <w:rFonts w:ascii="SimSun" w:hAnsi="SimSun" w:eastAsia="SimSun" w:cs="SimSun"/>
          <w:sz w:val="18"/>
          <w:szCs w:val="18"/>
        </w:rPr>
      </w:pPr>
      <w:r>
        <w:rPr>
          <w:rFonts w:ascii="SimSun" w:hAnsi="SimSun" w:eastAsia="SimSun" w:cs="SimSun"/>
          <w:sz w:val="18"/>
          <w:szCs w:val="18"/>
          <w:spacing w:val="-7"/>
        </w:rPr>
        <w:t>3</w:t>
      </w:r>
      <w:r>
        <w:rPr>
          <w:rFonts w:ascii="SimSun" w:hAnsi="SimSun" w:eastAsia="SimSun" w:cs="SimSun"/>
          <w:sz w:val="18"/>
          <w:szCs w:val="18"/>
        </w:rPr>
        <w:t xml:space="preserve">                       </w:t>
      </w:r>
      <w:r>
        <w:rPr>
          <w:rFonts w:ascii="SimSun" w:hAnsi="SimSun" w:eastAsia="SimSun" w:cs="SimSun"/>
          <w:sz w:val="18"/>
          <w:szCs w:val="18"/>
          <w:spacing w:val="-7"/>
        </w:rPr>
        <w:t>3</w:t>
      </w:r>
      <w:r>
        <w:rPr>
          <w:rFonts w:ascii="SimSun" w:hAnsi="SimSun" w:eastAsia="SimSun" w:cs="SimSun"/>
          <w:sz w:val="18"/>
          <w:szCs w:val="18"/>
          <w:spacing w:val="1"/>
        </w:rPr>
        <w:t xml:space="preserve">                      </w:t>
      </w:r>
      <w:r>
        <w:rPr>
          <w:rFonts w:ascii="SimSun" w:hAnsi="SimSun" w:eastAsia="SimSun" w:cs="SimSun"/>
          <w:sz w:val="18"/>
          <w:szCs w:val="18"/>
          <w:spacing w:val="-7"/>
        </w:rPr>
        <w:t>5.4</w:t>
      </w:r>
      <w:r>
        <w:rPr>
          <w:rFonts w:ascii="SimSun" w:hAnsi="SimSun" w:eastAsia="SimSun" w:cs="SimSun"/>
          <w:sz w:val="18"/>
          <w:szCs w:val="18"/>
          <w:spacing w:val="2"/>
        </w:rPr>
        <w:t xml:space="preserve">                    </w:t>
      </w:r>
      <w:r>
        <w:rPr>
          <w:rFonts w:ascii="SimSun" w:hAnsi="SimSun" w:eastAsia="SimSun" w:cs="SimSun"/>
          <w:sz w:val="18"/>
          <w:szCs w:val="18"/>
          <w:spacing w:val="-7"/>
        </w:rPr>
        <w:t>14</w:t>
      </w:r>
    </w:p>
    <w:p>
      <w:pPr>
        <w:ind w:left="2090"/>
        <w:spacing w:before="81" w:line="193" w:lineRule="auto"/>
        <w:rPr>
          <w:rFonts w:ascii="SimSun" w:hAnsi="SimSun" w:eastAsia="SimSun" w:cs="SimSun"/>
          <w:sz w:val="18"/>
          <w:szCs w:val="18"/>
        </w:rPr>
      </w:pPr>
      <w:r>
        <w:rPr>
          <w:rFonts w:ascii="SimSun" w:hAnsi="SimSun" w:eastAsia="SimSun" w:cs="SimSun"/>
          <w:sz w:val="18"/>
          <w:szCs w:val="18"/>
          <w:spacing w:val="-6"/>
        </w:rPr>
        <w:t>4</w:t>
      </w:r>
      <w:r>
        <w:rPr>
          <w:rFonts w:ascii="SimSun" w:hAnsi="SimSun" w:eastAsia="SimSun" w:cs="SimSun"/>
          <w:sz w:val="18"/>
          <w:szCs w:val="18"/>
        </w:rPr>
        <w:t xml:space="preserve">                       </w:t>
      </w:r>
      <w:r>
        <w:rPr>
          <w:rFonts w:ascii="SimSun" w:hAnsi="SimSun" w:eastAsia="SimSun" w:cs="SimSun"/>
          <w:sz w:val="18"/>
          <w:szCs w:val="18"/>
          <w:spacing w:val="-6"/>
        </w:rPr>
        <w:t>3</w:t>
      </w:r>
      <w:r>
        <w:rPr>
          <w:rFonts w:ascii="SimSun" w:hAnsi="SimSun" w:eastAsia="SimSun" w:cs="SimSun"/>
          <w:sz w:val="18"/>
          <w:szCs w:val="18"/>
          <w:spacing w:val="1"/>
        </w:rPr>
        <w:t xml:space="preserve">                      </w:t>
      </w:r>
      <w:r>
        <w:rPr>
          <w:rFonts w:ascii="SimSun" w:hAnsi="SimSun" w:eastAsia="SimSun" w:cs="SimSun"/>
          <w:sz w:val="18"/>
          <w:szCs w:val="18"/>
          <w:spacing w:val="-6"/>
        </w:rPr>
        <w:t>6.7</w:t>
      </w:r>
      <w:r>
        <w:rPr>
          <w:rFonts w:ascii="SimSun" w:hAnsi="SimSun" w:eastAsia="SimSun" w:cs="SimSun"/>
          <w:sz w:val="18"/>
          <w:szCs w:val="18"/>
          <w:spacing w:val="2"/>
        </w:rPr>
        <w:t xml:space="preserve">                    </w:t>
      </w:r>
      <w:r>
        <w:rPr>
          <w:rFonts w:ascii="SimSun" w:hAnsi="SimSun" w:eastAsia="SimSun" w:cs="SimSun"/>
          <w:sz w:val="18"/>
          <w:szCs w:val="18"/>
          <w:spacing w:val="-6"/>
        </w:rPr>
        <w:t>16</w:t>
      </w:r>
    </w:p>
    <w:p>
      <w:pPr>
        <w:ind w:left="2090"/>
        <w:spacing w:before="82" w:line="193" w:lineRule="auto"/>
        <w:rPr>
          <w:rFonts w:ascii="SimSun" w:hAnsi="SimSun" w:eastAsia="SimSun" w:cs="SimSun"/>
          <w:sz w:val="18"/>
          <w:szCs w:val="18"/>
        </w:rPr>
      </w:pPr>
      <w:r>
        <w:rPr>
          <w:rFonts w:ascii="SimSun" w:hAnsi="SimSun" w:eastAsia="SimSun" w:cs="SimSun"/>
          <w:sz w:val="18"/>
          <w:szCs w:val="18"/>
          <w:spacing w:val="-6"/>
        </w:rPr>
        <w:t>5</w:t>
      </w:r>
      <w:r>
        <w:rPr>
          <w:rFonts w:ascii="SimSun" w:hAnsi="SimSun" w:eastAsia="SimSun" w:cs="SimSun"/>
          <w:sz w:val="18"/>
          <w:szCs w:val="18"/>
        </w:rPr>
        <w:t xml:space="preserve">                       </w:t>
      </w:r>
      <w:r>
        <w:rPr>
          <w:rFonts w:ascii="SimSun" w:hAnsi="SimSun" w:eastAsia="SimSun" w:cs="SimSun"/>
          <w:sz w:val="18"/>
          <w:szCs w:val="18"/>
          <w:spacing w:val="-6"/>
        </w:rPr>
        <w:t>3</w:t>
      </w:r>
      <w:r>
        <w:rPr>
          <w:rFonts w:ascii="SimSun" w:hAnsi="SimSun" w:eastAsia="SimSun" w:cs="SimSun"/>
          <w:sz w:val="18"/>
          <w:szCs w:val="18"/>
          <w:spacing w:val="1"/>
        </w:rPr>
        <w:t xml:space="preserve">                      </w:t>
      </w:r>
      <w:r>
        <w:rPr>
          <w:rFonts w:ascii="SimSun" w:hAnsi="SimSun" w:eastAsia="SimSun" w:cs="SimSun"/>
          <w:sz w:val="18"/>
          <w:szCs w:val="18"/>
          <w:spacing w:val="-6"/>
        </w:rPr>
        <w:t>8.0</w:t>
      </w:r>
      <w:r>
        <w:rPr>
          <w:rFonts w:ascii="SimSun" w:hAnsi="SimSun" w:eastAsia="SimSun" w:cs="SimSun"/>
          <w:sz w:val="18"/>
          <w:szCs w:val="18"/>
          <w:spacing w:val="2"/>
        </w:rPr>
        <w:t xml:space="preserve">                    </w:t>
      </w:r>
      <w:r>
        <w:rPr>
          <w:rFonts w:ascii="SimSun" w:hAnsi="SimSun" w:eastAsia="SimSun" w:cs="SimSun"/>
          <w:sz w:val="18"/>
          <w:szCs w:val="18"/>
          <w:spacing w:val="-6"/>
        </w:rPr>
        <w:t>18</w:t>
      </w:r>
    </w:p>
    <w:p>
      <w:pPr>
        <w:ind w:left="2090"/>
        <w:spacing w:before="73" w:line="193" w:lineRule="auto"/>
        <w:rPr>
          <w:rFonts w:ascii="SimSun" w:hAnsi="SimSun" w:eastAsia="SimSun" w:cs="SimSun"/>
          <w:sz w:val="18"/>
          <w:szCs w:val="18"/>
        </w:rPr>
      </w:pPr>
      <w:r>
        <w:rPr>
          <w:rFonts w:ascii="SimSun" w:hAnsi="SimSun" w:eastAsia="SimSun" w:cs="SimSun"/>
          <w:sz w:val="18"/>
          <w:szCs w:val="18"/>
          <w:spacing w:val="-5"/>
          <w:position w:val="-1"/>
        </w:rPr>
        <w:t>6</w:t>
      </w:r>
      <w:r>
        <w:rPr>
          <w:rFonts w:ascii="SimSun" w:hAnsi="SimSun" w:eastAsia="SimSun" w:cs="SimSun"/>
          <w:sz w:val="18"/>
          <w:szCs w:val="18"/>
          <w:position w:val="-1"/>
        </w:rPr>
        <w:t xml:space="preserve">                       </w:t>
      </w:r>
      <w:r>
        <w:rPr>
          <w:rFonts w:ascii="SimSun" w:hAnsi="SimSun" w:eastAsia="SimSun" w:cs="SimSun"/>
          <w:sz w:val="18"/>
          <w:szCs w:val="18"/>
          <w:spacing w:val="-5"/>
          <w:position w:val="-1"/>
        </w:rPr>
        <w:t>3</w:t>
      </w:r>
      <w:r>
        <w:rPr>
          <w:rFonts w:ascii="SimSun" w:hAnsi="SimSun" w:eastAsia="SimSun" w:cs="SimSun"/>
          <w:sz w:val="18"/>
          <w:szCs w:val="18"/>
          <w:spacing w:val="1"/>
          <w:position w:val="-1"/>
        </w:rPr>
        <w:t xml:space="preserve">                     </w:t>
      </w:r>
      <w:r>
        <w:rPr>
          <w:rFonts w:ascii="SimSun" w:hAnsi="SimSun" w:eastAsia="SimSun" w:cs="SimSun"/>
          <w:sz w:val="18"/>
          <w:szCs w:val="18"/>
          <w:position w:val="-1"/>
        </w:rPr>
        <w:t xml:space="preserve"> </w:t>
      </w:r>
      <w:r>
        <w:rPr>
          <w:rFonts w:ascii="SimSun" w:hAnsi="SimSun" w:eastAsia="SimSun" w:cs="SimSun"/>
          <w:sz w:val="18"/>
          <w:szCs w:val="18"/>
          <w:spacing w:val="-5"/>
        </w:rPr>
        <w:t>8.8</w:t>
      </w:r>
      <w:r>
        <w:rPr>
          <w:rFonts w:ascii="SimSun" w:hAnsi="SimSun" w:eastAsia="SimSun" w:cs="SimSun"/>
          <w:sz w:val="18"/>
          <w:szCs w:val="18"/>
          <w:spacing w:val="2"/>
        </w:rPr>
        <w:t xml:space="preserve">                    </w:t>
      </w:r>
      <w:r>
        <w:rPr>
          <w:rFonts w:ascii="SimSun" w:hAnsi="SimSun" w:eastAsia="SimSun" w:cs="SimSun"/>
          <w:sz w:val="18"/>
          <w:szCs w:val="18"/>
          <w:spacing w:val="-5"/>
        </w:rPr>
        <w:t>20</w:t>
      </w:r>
    </w:p>
    <w:p>
      <w:pPr>
        <w:ind w:left="2090"/>
        <w:spacing w:before="71" w:line="193" w:lineRule="auto"/>
        <w:rPr>
          <w:rFonts w:ascii="SimSun" w:hAnsi="SimSun" w:eastAsia="SimSun" w:cs="SimSun"/>
          <w:sz w:val="18"/>
          <w:szCs w:val="18"/>
        </w:rPr>
      </w:pPr>
      <w:r>
        <w:rPr>
          <w:rFonts w:ascii="SimSun" w:hAnsi="SimSun" w:eastAsia="SimSun" w:cs="SimSun"/>
          <w:sz w:val="18"/>
          <w:szCs w:val="18"/>
          <w:spacing w:val="-5"/>
        </w:rPr>
        <w:t>7</w:t>
      </w:r>
      <w:r>
        <w:rPr>
          <w:rFonts w:ascii="SimSun" w:hAnsi="SimSun" w:eastAsia="SimSun" w:cs="SimSun"/>
          <w:sz w:val="18"/>
          <w:szCs w:val="18"/>
        </w:rPr>
        <w:t xml:space="preserve">                       </w:t>
      </w:r>
      <w:r>
        <w:rPr>
          <w:rFonts w:ascii="SimSun" w:hAnsi="SimSun" w:eastAsia="SimSun" w:cs="SimSun"/>
          <w:sz w:val="18"/>
          <w:szCs w:val="18"/>
          <w:spacing w:val="-5"/>
        </w:rPr>
        <w:t>3</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8"/>
          <w:szCs w:val="18"/>
          <w:spacing w:val="-5"/>
        </w:rPr>
        <w:t>9.6</w:t>
      </w:r>
      <w:r>
        <w:rPr>
          <w:rFonts w:ascii="SimSun" w:hAnsi="SimSun" w:eastAsia="SimSun" w:cs="SimSun"/>
          <w:sz w:val="18"/>
          <w:szCs w:val="18"/>
          <w:spacing w:val="2"/>
        </w:rPr>
        <w:t xml:space="preserve">                    </w:t>
      </w:r>
      <w:r>
        <w:rPr>
          <w:rFonts w:ascii="SimSun" w:hAnsi="SimSun" w:eastAsia="SimSun" w:cs="SimSun"/>
          <w:sz w:val="18"/>
          <w:szCs w:val="18"/>
          <w:spacing w:val="-5"/>
        </w:rPr>
        <w:t>22</w:t>
      </w:r>
    </w:p>
    <w:p>
      <w:pPr>
        <w:ind w:left="3922"/>
        <w:spacing w:before="225" w:line="230" w:lineRule="auto"/>
        <w:rPr>
          <w:rFonts w:ascii="SimSun" w:hAnsi="SimSun" w:eastAsia="SimSun" w:cs="SimSun"/>
          <w:sz w:val="18"/>
          <w:szCs w:val="18"/>
        </w:rPr>
      </w:pPr>
      <w:r>
        <w:rPr>
          <w:rFonts w:ascii="SimHei" w:hAnsi="SimHei" w:eastAsia="SimHei" w:cs="SimHei"/>
          <w:sz w:val="24"/>
          <w:szCs w:val="24"/>
          <w:b/>
          <w:bCs/>
          <w:color w:val="00396C"/>
          <w:spacing w:val="-8"/>
          <w:position w:val="1"/>
        </w:rPr>
        <w:t>表5-2-2</w:t>
      </w:r>
      <w:r>
        <w:rPr>
          <w:rFonts w:ascii="SimHei" w:hAnsi="SimHei" w:eastAsia="SimHei" w:cs="SimHei"/>
          <w:sz w:val="24"/>
          <w:szCs w:val="24"/>
          <w:color w:val="00396C"/>
          <w:spacing w:val="34"/>
          <w:position w:val="1"/>
        </w:rPr>
        <w:t xml:space="preserve"> </w:t>
      </w:r>
      <w:r>
        <w:rPr>
          <w:rFonts w:ascii="SimSun" w:hAnsi="SimSun" w:eastAsia="SimSun" w:cs="SimSun"/>
          <w:sz w:val="18"/>
          <w:szCs w:val="18"/>
          <w:b/>
          <w:bCs/>
          <w:spacing w:val="-8"/>
        </w:rPr>
        <w:t>Bruce修订方案分级标准</w:t>
      </w:r>
    </w:p>
    <w:p>
      <w:pPr>
        <w:ind w:left="1992"/>
        <w:spacing w:before="139" w:line="222" w:lineRule="auto"/>
        <w:rPr>
          <w:rFonts w:ascii="SimSun" w:hAnsi="SimSun" w:eastAsia="SimSun" w:cs="SimSun"/>
          <w:sz w:val="18"/>
          <w:szCs w:val="18"/>
        </w:rPr>
      </w:pPr>
      <w:r>
        <w:rPr>
          <w:rFonts w:ascii="SimSun" w:hAnsi="SimSun" w:eastAsia="SimSun" w:cs="SimSun"/>
          <w:sz w:val="18"/>
          <w:szCs w:val="18"/>
          <w:b/>
          <w:bCs/>
          <w:spacing w:val="8"/>
        </w:rPr>
        <w:t>级别</w:t>
      </w:r>
      <w:r>
        <w:rPr>
          <w:rFonts w:ascii="SimSun" w:hAnsi="SimSun" w:eastAsia="SimSun" w:cs="SimSun"/>
          <w:sz w:val="18"/>
          <w:szCs w:val="18"/>
          <w:spacing w:val="5"/>
        </w:rPr>
        <w:t xml:space="preserve">                </w:t>
      </w:r>
      <w:r>
        <w:rPr>
          <w:rFonts w:ascii="SimSun" w:hAnsi="SimSun" w:eastAsia="SimSun" w:cs="SimSun"/>
          <w:sz w:val="18"/>
          <w:szCs w:val="18"/>
          <w:b/>
          <w:bCs/>
          <w:spacing w:val="8"/>
        </w:rPr>
        <w:t>时间(</w:t>
      </w:r>
      <w:r>
        <w:rPr>
          <w:rFonts w:ascii="SimSun" w:hAnsi="SimSun" w:eastAsia="SimSun" w:cs="SimSun"/>
          <w:sz w:val="18"/>
          <w:szCs w:val="18"/>
          <w:b/>
          <w:bCs/>
        </w:rPr>
        <w:t>min</w:t>
      </w:r>
      <w:r>
        <w:rPr>
          <w:rFonts w:ascii="SimSun" w:hAnsi="SimSun" w:eastAsia="SimSun" w:cs="SimSun"/>
          <w:sz w:val="18"/>
          <w:szCs w:val="18"/>
          <w:b/>
          <w:bCs/>
          <w:spacing w:val="8"/>
        </w:rPr>
        <w:t>)</w:t>
      </w:r>
      <w:r>
        <w:rPr>
          <w:rFonts w:ascii="SimSun" w:hAnsi="SimSun" w:eastAsia="SimSun" w:cs="SimSun"/>
          <w:sz w:val="18"/>
          <w:szCs w:val="18"/>
          <w:spacing w:val="2"/>
        </w:rPr>
        <w:t xml:space="preserve">             </w:t>
      </w:r>
      <w:r>
        <w:rPr>
          <w:rFonts w:ascii="SimSun" w:hAnsi="SimSun" w:eastAsia="SimSun" w:cs="SimSun"/>
          <w:sz w:val="18"/>
          <w:szCs w:val="18"/>
          <w:b/>
          <w:bCs/>
          <w:spacing w:val="8"/>
        </w:rPr>
        <w:t>速度(</w:t>
      </w:r>
      <w:r>
        <w:rPr>
          <w:rFonts w:ascii="SimSun" w:hAnsi="SimSun" w:eastAsia="SimSun" w:cs="SimSun"/>
          <w:sz w:val="18"/>
          <w:szCs w:val="18"/>
          <w:b/>
          <w:bCs/>
        </w:rPr>
        <w:t>km</w:t>
      </w:r>
      <w:r>
        <w:rPr>
          <w:rFonts w:ascii="SimSun" w:hAnsi="SimSun" w:eastAsia="SimSun" w:cs="SimSun"/>
          <w:sz w:val="18"/>
          <w:szCs w:val="18"/>
          <w:b/>
          <w:bCs/>
          <w:spacing w:val="8"/>
        </w:rPr>
        <w:t>/h)</w:t>
      </w:r>
      <w:r>
        <w:rPr>
          <w:rFonts w:ascii="SimSun" w:hAnsi="SimSun" w:eastAsia="SimSun" w:cs="SimSun"/>
          <w:sz w:val="18"/>
          <w:szCs w:val="18"/>
          <w:spacing w:val="3"/>
        </w:rPr>
        <w:t xml:space="preserve">             </w:t>
      </w:r>
      <w:r>
        <w:rPr>
          <w:rFonts w:ascii="SimSun" w:hAnsi="SimSun" w:eastAsia="SimSun" w:cs="SimSun"/>
          <w:sz w:val="18"/>
          <w:szCs w:val="18"/>
          <w:b/>
          <w:bCs/>
          <w:spacing w:val="8"/>
        </w:rPr>
        <w:t>坡度(°)</w:t>
      </w:r>
    </w:p>
    <w:sdt>
      <w:sdtPr>
        <w:rPr>
          <w:rFonts w:ascii="SimSun" w:hAnsi="SimSun" w:eastAsia="SimSun" w:cs="SimSun"/>
          <w:sz w:val="18"/>
          <w:szCs w:val="18"/>
        </w:rPr>
        <w:docPartObj>
          <w:docPartGallery w:val="Table of Contents"/>
          <w:docPartUnique/>
        </w:docPartObj>
      </w:sdtPr>
      <w:sdtEndPr>
        <w:rPr>
          <w:rFonts w:ascii="SimSun" w:hAnsi="SimSun" w:eastAsia="SimSun" w:cs="SimSun"/>
          <w:sz w:val="18"/>
          <w:szCs w:val="18"/>
        </w:rPr>
      </w:sdtEndPr>
      <w:sdtContent>
        <w:p>
          <w:pPr>
            <w:ind w:left="2110"/>
            <w:spacing w:before="112" w:line="193" w:lineRule="auto"/>
            <w:rPr>
              <w:rFonts w:ascii="SimSun" w:hAnsi="SimSun" w:eastAsia="SimSun" w:cs="SimSun"/>
              <w:sz w:val="18"/>
              <w:szCs w:val="18"/>
            </w:rPr>
          </w:pPr>
          <w:r>
            <w:rPr>
              <w:rFonts w:ascii="SimSun" w:hAnsi="SimSun" w:eastAsia="SimSun" w:cs="SimSun"/>
              <w:sz w:val="18"/>
              <w:szCs w:val="18"/>
              <w:spacing w:val="-7"/>
            </w:rPr>
            <w:t>1</w:t>
          </w:r>
          <w:r>
            <w:rPr>
              <w:rFonts w:ascii="SimSun" w:hAnsi="SimSun" w:eastAsia="SimSun" w:cs="SimSun"/>
              <w:sz w:val="18"/>
              <w:szCs w:val="18"/>
            </w:rPr>
            <w:t xml:space="preserve">                       </w:t>
          </w:r>
          <w:r>
            <w:rPr>
              <w:rFonts w:ascii="SimSun" w:hAnsi="SimSun" w:eastAsia="SimSun" w:cs="SimSun"/>
              <w:sz w:val="18"/>
              <w:szCs w:val="18"/>
              <w:spacing w:val="-7"/>
            </w:rPr>
            <w:t>3</w:t>
          </w:r>
          <w:r>
            <w:rPr>
              <w:rFonts w:ascii="SimSun" w:hAnsi="SimSun" w:eastAsia="SimSun" w:cs="SimSun"/>
              <w:sz w:val="18"/>
              <w:szCs w:val="18"/>
            </w:rPr>
            <w:t xml:space="preserve">                      </w:t>
          </w:r>
          <w:r>
            <w:rPr>
              <w:rFonts w:ascii="SimSun" w:hAnsi="SimSun" w:eastAsia="SimSun" w:cs="SimSun"/>
              <w:sz w:val="18"/>
              <w:szCs w:val="18"/>
              <w:spacing w:val="-7"/>
            </w:rPr>
            <w:t>2.7</w:t>
          </w:r>
          <w:r>
            <w:rPr>
              <w:rFonts w:ascii="SimSun" w:hAnsi="SimSun" w:eastAsia="SimSun" w:cs="SimSun"/>
              <w:sz w:val="18"/>
              <w:szCs w:val="18"/>
              <w:spacing w:val="4"/>
            </w:rPr>
            <w:t xml:space="preserve">                    </w:t>
          </w:r>
          <w:hyperlink w:history="true" w:anchor="_bookmark1">
            <w:r>
              <w:rPr>
                <w:rFonts w:ascii="SimSun" w:hAnsi="SimSun" w:eastAsia="SimSun" w:cs="SimSun"/>
                <w:sz w:val="18"/>
                <w:szCs w:val="18"/>
                <w:spacing w:val="-7"/>
              </w:rPr>
              <w:t>0</w:t>
            </w:r>
          </w:hyperlink>
        </w:p>
        <w:p>
          <w:pPr>
            <w:ind w:left="2090"/>
            <w:spacing w:before="83" w:line="183" w:lineRule="auto"/>
            <w:rPr>
              <w:rFonts w:ascii="SimSun" w:hAnsi="SimSun" w:eastAsia="SimSun" w:cs="SimSun"/>
              <w:sz w:val="18"/>
              <w:szCs w:val="18"/>
            </w:rPr>
          </w:pPr>
          <w:r>
            <w:rPr>
              <w:rFonts w:ascii="SimSun" w:hAnsi="SimSun" w:eastAsia="SimSun" w:cs="SimSun"/>
              <w:sz w:val="18"/>
              <w:szCs w:val="18"/>
              <w:spacing w:val="-5"/>
            </w:rPr>
            <w:t>2</w:t>
          </w:r>
          <w:r>
            <w:rPr>
              <w:rFonts w:ascii="SimSun" w:hAnsi="SimSun" w:eastAsia="SimSun" w:cs="SimSun"/>
              <w:sz w:val="18"/>
              <w:szCs w:val="18"/>
            </w:rPr>
            <w:t xml:space="preserve">                       </w:t>
          </w:r>
          <w:r>
            <w:rPr>
              <w:rFonts w:ascii="SimSun" w:hAnsi="SimSun" w:eastAsia="SimSun" w:cs="SimSun"/>
              <w:sz w:val="18"/>
              <w:szCs w:val="18"/>
              <w:spacing w:val="-5"/>
            </w:rPr>
            <w:t>3</w:t>
          </w:r>
          <w:r>
            <w:rPr>
              <w:rFonts w:ascii="SimSun" w:hAnsi="SimSun" w:eastAsia="SimSun" w:cs="SimSun"/>
              <w:sz w:val="18"/>
              <w:szCs w:val="18"/>
            </w:rPr>
            <w:t xml:space="preserve">                      </w:t>
          </w:r>
          <w:r>
            <w:rPr>
              <w:rFonts w:ascii="SimSun" w:hAnsi="SimSun" w:eastAsia="SimSun" w:cs="SimSun"/>
              <w:sz w:val="18"/>
              <w:szCs w:val="18"/>
              <w:spacing w:val="-5"/>
            </w:rPr>
            <w:t>2.7</w:t>
          </w:r>
          <w:r>
            <w:rPr>
              <w:rFonts w:ascii="SimSun" w:hAnsi="SimSun" w:eastAsia="SimSun" w:cs="SimSun"/>
              <w:sz w:val="18"/>
              <w:szCs w:val="18"/>
              <w:spacing w:val="4"/>
            </w:rPr>
            <w:t xml:space="preserve">                    </w:t>
          </w:r>
          <w:hyperlink w:history="true" w:anchor="_bookmark2">
            <w:r>
              <w:rPr>
                <w:rFonts w:ascii="SimSun" w:hAnsi="SimSun" w:eastAsia="SimSun" w:cs="SimSun"/>
                <w:sz w:val="18"/>
                <w:szCs w:val="18"/>
                <w:spacing w:val="-5"/>
              </w:rPr>
              <w:t>5</w:t>
            </w:r>
          </w:hyperlink>
        </w:p>
      </w:sdtContent>
    </w:sdt>
    <w:p>
      <w:pPr>
        <w:ind w:left="2090"/>
        <w:spacing w:before="71" w:line="193" w:lineRule="auto"/>
        <w:rPr>
          <w:rFonts w:ascii="SimSun" w:hAnsi="SimSun" w:eastAsia="SimSun" w:cs="SimSun"/>
          <w:sz w:val="18"/>
          <w:szCs w:val="18"/>
        </w:rPr>
      </w:pPr>
      <w:r>
        <w:rPr>
          <w:rFonts w:ascii="SimSun" w:hAnsi="SimSun" w:eastAsia="SimSun" w:cs="SimSun"/>
          <w:sz w:val="18"/>
          <w:szCs w:val="18"/>
          <w:spacing w:val="-6"/>
        </w:rPr>
        <w:t>3</w:t>
      </w:r>
      <w:r>
        <w:rPr>
          <w:rFonts w:ascii="SimSun" w:hAnsi="SimSun" w:eastAsia="SimSun" w:cs="SimSun"/>
          <w:sz w:val="18"/>
          <w:szCs w:val="18"/>
        </w:rPr>
        <w:t xml:space="preserve">                       </w:t>
      </w:r>
      <w:r>
        <w:rPr>
          <w:rFonts w:ascii="SimSun" w:hAnsi="SimSun" w:eastAsia="SimSun" w:cs="SimSun"/>
          <w:sz w:val="18"/>
          <w:szCs w:val="18"/>
          <w:spacing w:val="-6"/>
        </w:rPr>
        <w:t>3</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8"/>
          <w:szCs w:val="18"/>
          <w:spacing w:val="-6"/>
        </w:rPr>
        <w:t>2.7</w:t>
      </w:r>
      <w:r>
        <w:rPr>
          <w:rFonts w:ascii="SimSun" w:hAnsi="SimSun" w:eastAsia="SimSun" w:cs="SimSun"/>
          <w:sz w:val="18"/>
          <w:szCs w:val="18"/>
          <w:spacing w:val="2"/>
        </w:rPr>
        <w:t xml:space="preserve">                    </w:t>
      </w:r>
      <w:r>
        <w:rPr>
          <w:rFonts w:ascii="SimSun" w:hAnsi="SimSun" w:eastAsia="SimSun" w:cs="SimSun"/>
          <w:sz w:val="18"/>
          <w:szCs w:val="18"/>
          <w:spacing w:val="-6"/>
        </w:rPr>
        <w:t>10</w:t>
      </w:r>
    </w:p>
    <w:p>
      <w:pPr>
        <w:ind w:left="2090"/>
        <w:spacing w:before="61" w:line="194" w:lineRule="auto"/>
        <w:rPr>
          <w:rFonts w:ascii="SimSun" w:hAnsi="SimSun" w:eastAsia="SimSun" w:cs="SimSun"/>
          <w:sz w:val="18"/>
          <w:szCs w:val="18"/>
        </w:rPr>
      </w:pPr>
      <w:r>
        <w:rPr>
          <w:rFonts w:ascii="SimSun" w:hAnsi="SimSun" w:eastAsia="SimSun" w:cs="SimSun"/>
          <w:sz w:val="18"/>
          <w:szCs w:val="18"/>
          <w:spacing w:val="-5"/>
          <w:position w:val="-1"/>
        </w:rPr>
        <w:t>4</w:t>
      </w:r>
      <w:r>
        <w:rPr>
          <w:rFonts w:ascii="SimSun" w:hAnsi="SimSun" w:eastAsia="SimSun" w:cs="SimSun"/>
          <w:sz w:val="18"/>
          <w:szCs w:val="18"/>
          <w:position w:val="-1"/>
        </w:rPr>
        <w:t xml:space="preserve">                       </w:t>
      </w:r>
      <w:r>
        <w:rPr>
          <w:rFonts w:ascii="SimSun" w:hAnsi="SimSun" w:eastAsia="SimSun" w:cs="SimSun"/>
          <w:sz w:val="18"/>
          <w:szCs w:val="18"/>
          <w:spacing w:val="-5"/>
          <w:position w:val="-1"/>
        </w:rPr>
        <w:t>3</w:t>
      </w:r>
      <w:r>
        <w:rPr>
          <w:rFonts w:ascii="SimSun" w:hAnsi="SimSun" w:eastAsia="SimSun" w:cs="SimSun"/>
          <w:sz w:val="18"/>
          <w:szCs w:val="18"/>
          <w:position w:val="-1"/>
        </w:rPr>
        <w:t xml:space="preserve">                      </w:t>
      </w:r>
      <w:r>
        <w:rPr>
          <w:rFonts w:ascii="SimSun" w:hAnsi="SimSun" w:eastAsia="SimSun" w:cs="SimSun"/>
          <w:sz w:val="18"/>
          <w:szCs w:val="18"/>
          <w:color w:val="464F54"/>
          <w:spacing w:val="-5"/>
        </w:rPr>
        <w:t>4.0</w:t>
      </w:r>
      <w:r>
        <w:rPr>
          <w:rFonts w:ascii="SimSun" w:hAnsi="SimSun" w:eastAsia="SimSun" w:cs="SimSun"/>
          <w:sz w:val="18"/>
          <w:szCs w:val="18"/>
          <w:color w:val="464F54"/>
          <w:spacing w:val="3"/>
        </w:rPr>
        <w:t xml:space="preserve">                    </w:t>
      </w:r>
      <w:r>
        <w:rPr>
          <w:rFonts w:ascii="SimSun" w:hAnsi="SimSun" w:eastAsia="SimSun" w:cs="SimSun"/>
          <w:sz w:val="18"/>
          <w:szCs w:val="18"/>
          <w:spacing w:val="-5"/>
        </w:rPr>
        <w:t>12</w:t>
      </w:r>
    </w:p>
    <w:p>
      <w:pPr>
        <w:ind w:left="2090"/>
        <w:spacing w:before="62" w:line="193" w:lineRule="auto"/>
        <w:rPr>
          <w:rFonts w:ascii="SimSun" w:hAnsi="SimSun" w:eastAsia="SimSun" w:cs="SimSun"/>
          <w:sz w:val="18"/>
          <w:szCs w:val="18"/>
        </w:rPr>
      </w:pPr>
      <w:r>
        <w:rPr>
          <w:rFonts w:ascii="SimSun" w:hAnsi="SimSun" w:eastAsia="SimSun" w:cs="SimSun"/>
          <w:sz w:val="18"/>
          <w:szCs w:val="18"/>
          <w:spacing w:val="-7"/>
          <w:position w:val="-1"/>
        </w:rPr>
        <w:t>5</w:t>
      </w:r>
      <w:r>
        <w:rPr>
          <w:rFonts w:ascii="SimSun" w:hAnsi="SimSun" w:eastAsia="SimSun" w:cs="SimSun"/>
          <w:sz w:val="18"/>
          <w:szCs w:val="18"/>
          <w:position w:val="-1"/>
        </w:rPr>
        <w:t xml:space="preserve">                       </w:t>
      </w:r>
      <w:r>
        <w:rPr>
          <w:rFonts w:ascii="SimSun" w:hAnsi="SimSun" w:eastAsia="SimSun" w:cs="SimSun"/>
          <w:sz w:val="18"/>
          <w:szCs w:val="18"/>
          <w:spacing w:val="-7"/>
          <w:position w:val="-1"/>
        </w:rPr>
        <w:t>3</w:t>
      </w:r>
      <w:r>
        <w:rPr>
          <w:rFonts w:ascii="SimSun" w:hAnsi="SimSun" w:eastAsia="SimSun" w:cs="SimSun"/>
          <w:sz w:val="18"/>
          <w:szCs w:val="18"/>
          <w:spacing w:val="1"/>
          <w:position w:val="-1"/>
        </w:rPr>
        <w:t xml:space="preserve">                      </w:t>
      </w:r>
      <w:r>
        <w:rPr>
          <w:rFonts w:ascii="SimSun" w:hAnsi="SimSun" w:eastAsia="SimSun" w:cs="SimSun"/>
          <w:sz w:val="18"/>
          <w:szCs w:val="18"/>
          <w:spacing w:val="-7"/>
          <w:position w:val="1"/>
        </w:rPr>
        <w:t>5.4</w:t>
      </w:r>
      <w:r>
        <w:rPr>
          <w:rFonts w:ascii="SimSun" w:hAnsi="SimSun" w:eastAsia="SimSun" w:cs="SimSun"/>
          <w:sz w:val="18"/>
          <w:szCs w:val="18"/>
          <w:spacing w:val="2"/>
          <w:position w:val="1"/>
        </w:rPr>
        <w:t xml:space="preserve">                    </w:t>
      </w:r>
      <w:r>
        <w:rPr>
          <w:rFonts w:ascii="SimSun" w:hAnsi="SimSun" w:eastAsia="SimSun" w:cs="SimSun"/>
          <w:sz w:val="18"/>
          <w:szCs w:val="18"/>
          <w:spacing w:val="-7"/>
        </w:rPr>
        <w:t>14</w:t>
      </w:r>
    </w:p>
    <w:p>
      <w:pPr>
        <w:ind w:left="2090"/>
        <w:spacing w:before="61" w:line="193" w:lineRule="auto"/>
        <w:rPr>
          <w:rFonts w:ascii="SimSun" w:hAnsi="SimSun" w:eastAsia="SimSun" w:cs="SimSun"/>
          <w:sz w:val="18"/>
          <w:szCs w:val="18"/>
        </w:rPr>
      </w:pPr>
      <w:r>
        <w:rPr>
          <w:rFonts w:ascii="SimSun" w:hAnsi="SimSun" w:eastAsia="SimSun" w:cs="SimSun"/>
          <w:sz w:val="18"/>
          <w:szCs w:val="18"/>
          <w:spacing w:val="-6"/>
        </w:rPr>
        <w:t>6</w:t>
      </w:r>
      <w:r>
        <w:rPr>
          <w:rFonts w:ascii="SimSun" w:hAnsi="SimSun" w:eastAsia="SimSun" w:cs="SimSun"/>
          <w:sz w:val="18"/>
          <w:szCs w:val="18"/>
        </w:rPr>
        <w:t xml:space="preserve">                       </w:t>
      </w:r>
      <w:r>
        <w:rPr>
          <w:rFonts w:ascii="SimSun" w:hAnsi="SimSun" w:eastAsia="SimSun" w:cs="SimSun"/>
          <w:sz w:val="18"/>
          <w:szCs w:val="18"/>
          <w:spacing w:val="-6"/>
        </w:rPr>
        <w:t>3</w:t>
      </w:r>
      <w:r>
        <w:rPr>
          <w:rFonts w:ascii="SimSun" w:hAnsi="SimSun" w:eastAsia="SimSun" w:cs="SimSun"/>
          <w:sz w:val="18"/>
          <w:szCs w:val="18"/>
          <w:spacing w:val="1"/>
        </w:rPr>
        <w:t xml:space="preserve">                      </w:t>
      </w:r>
      <w:r>
        <w:rPr>
          <w:rFonts w:ascii="SimSun" w:hAnsi="SimSun" w:eastAsia="SimSun" w:cs="SimSun"/>
          <w:sz w:val="18"/>
          <w:szCs w:val="18"/>
          <w:spacing w:val="-6"/>
        </w:rPr>
        <w:t>6.7</w:t>
      </w:r>
      <w:r>
        <w:rPr>
          <w:rFonts w:ascii="SimSun" w:hAnsi="SimSun" w:eastAsia="SimSun" w:cs="SimSun"/>
          <w:sz w:val="18"/>
          <w:szCs w:val="18"/>
          <w:spacing w:val="2"/>
        </w:rPr>
        <w:t xml:space="preserve">                    </w:t>
      </w:r>
      <w:r>
        <w:rPr>
          <w:rFonts w:ascii="SimSun" w:hAnsi="SimSun" w:eastAsia="SimSun" w:cs="SimSun"/>
          <w:sz w:val="18"/>
          <w:szCs w:val="18"/>
          <w:spacing w:val="-6"/>
        </w:rPr>
        <w:t>16</w:t>
      </w:r>
    </w:p>
    <w:p>
      <w:pPr>
        <w:ind w:left="2090"/>
        <w:spacing w:before="72" w:line="194" w:lineRule="auto"/>
        <w:rPr>
          <w:rFonts w:ascii="SimSun" w:hAnsi="SimSun" w:eastAsia="SimSun" w:cs="SimSun"/>
          <w:sz w:val="18"/>
          <w:szCs w:val="18"/>
        </w:rPr>
      </w:pPr>
      <w:r>
        <w:rPr>
          <w:rFonts w:ascii="SimSun" w:hAnsi="SimSun" w:eastAsia="SimSun" w:cs="SimSun"/>
          <w:sz w:val="18"/>
          <w:szCs w:val="18"/>
          <w:spacing w:val="-6"/>
          <w:position w:val="-1"/>
        </w:rPr>
        <w:t>7</w:t>
      </w:r>
      <w:r>
        <w:rPr>
          <w:rFonts w:ascii="SimSun" w:hAnsi="SimSun" w:eastAsia="SimSun" w:cs="SimSun"/>
          <w:sz w:val="18"/>
          <w:szCs w:val="18"/>
          <w:position w:val="-1"/>
        </w:rPr>
        <w:t xml:space="preserve">                       </w:t>
      </w:r>
      <w:r>
        <w:rPr>
          <w:rFonts w:ascii="SimSun" w:hAnsi="SimSun" w:eastAsia="SimSun" w:cs="SimSun"/>
          <w:sz w:val="18"/>
          <w:szCs w:val="18"/>
          <w:spacing w:val="-6"/>
        </w:rPr>
        <w:t>3</w:t>
      </w:r>
      <w:r>
        <w:rPr>
          <w:rFonts w:ascii="SimSun" w:hAnsi="SimSun" w:eastAsia="SimSun" w:cs="SimSun"/>
          <w:sz w:val="18"/>
          <w:szCs w:val="18"/>
          <w:spacing w:val="1"/>
        </w:rPr>
        <w:t xml:space="preserve">                      </w:t>
      </w:r>
      <w:r>
        <w:rPr>
          <w:rFonts w:ascii="SimSun" w:hAnsi="SimSun" w:eastAsia="SimSun" w:cs="SimSun"/>
          <w:sz w:val="18"/>
          <w:szCs w:val="18"/>
          <w:spacing w:val="-6"/>
        </w:rPr>
        <w:t>8.0</w:t>
      </w:r>
      <w:r>
        <w:rPr>
          <w:rFonts w:ascii="SimSun" w:hAnsi="SimSun" w:eastAsia="SimSun" w:cs="SimSun"/>
          <w:sz w:val="18"/>
          <w:szCs w:val="18"/>
          <w:spacing w:val="2"/>
        </w:rPr>
        <w:t xml:space="preserve">                    </w:t>
      </w:r>
      <w:r>
        <w:rPr>
          <w:rFonts w:ascii="SimSun" w:hAnsi="SimSun" w:eastAsia="SimSun" w:cs="SimSun"/>
          <w:sz w:val="18"/>
          <w:szCs w:val="18"/>
          <w:spacing w:val="-6"/>
        </w:rPr>
        <w:t>18</w:t>
      </w:r>
    </w:p>
    <w:p>
      <w:pPr>
        <w:ind w:left="1483"/>
        <w:spacing w:before="192" w:line="221" w:lineRule="auto"/>
        <w:outlineLvl w:val="1"/>
        <w:rPr>
          <w:rFonts w:ascii="SimHei" w:hAnsi="SimHei" w:eastAsia="SimHei" w:cs="SimHei"/>
          <w:sz w:val="24"/>
          <w:szCs w:val="24"/>
        </w:rPr>
      </w:pPr>
      <w:r>
        <w:rPr>
          <w:rFonts w:ascii="SimHei" w:hAnsi="SimHei" w:eastAsia="SimHei" w:cs="SimHei"/>
          <w:sz w:val="24"/>
          <w:szCs w:val="24"/>
          <w:b/>
          <w:bCs/>
          <w:color w:val="00417A"/>
          <w:spacing w:val="-8"/>
        </w:rPr>
        <w:t>三、运动试验的导联系统</w:t>
      </w:r>
    </w:p>
    <w:p>
      <w:pPr>
        <w:ind w:left="1480"/>
        <w:spacing w:before="217" w:line="330" w:lineRule="exact"/>
        <w:rPr>
          <w:rFonts w:ascii="SimSun" w:hAnsi="SimSun" w:eastAsia="SimSun" w:cs="SimSun"/>
          <w:sz w:val="21"/>
          <w:szCs w:val="21"/>
        </w:rPr>
      </w:pPr>
      <w:r>
        <w:rPr>
          <w:rFonts w:ascii="SimSun" w:hAnsi="SimSun" w:eastAsia="SimSun" w:cs="SimSun"/>
          <w:sz w:val="21"/>
          <w:szCs w:val="21"/>
          <w:spacing w:val="-3"/>
          <w:position w:val="8"/>
        </w:rPr>
        <w:t>运动试验导联系统的选择对于规范运动试验检</w:t>
      </w:r>
    </w:p>
    <w:p>
      <w:pPr>
        <w:ind w:left="1059"/>
        <w:spacing w:line="219" w:lineRule="auto"/>
        <w:rPr>
          <w:rFonts w:ascii="SimSun" w:hAnsi="SimSun" w:eastAsia="SimSun" w:cs="SimSun"/>
          <w:sz w:val="21"/>
          <w:szCs w:val="21"/>
        </w:rPr>
      </w:pPr>
      <w:r>
        <w:rPr>
          <w:rFonts w:ascii="SimSun" w:hAnsi="SimSun" w:eastAsia="SimSun" w:cs="SimSun"/>
          <w:sz w:val="21"/>
          <w:szCs w:val="21"/>
          <w:spacing w:val="-4"/>
        </w:rPr>
        <w:t>查和正确判断心电图改变的意义非常重要。国际上</w:t>
      </w:r>
    </w:p>
    <w:p>
      <w:pPr>
        <w:ind w:left="1059"/>
        <w:spacing w:before="79" w:line="219" w:lineRule="auto"/>
        <w:rPr>
          <w:rFonts w:ascii="SimSun" w:hAnsi="SimSun" w:eastAsia="SimSun" w:cs="SimSun"/>
          <w:sz w:val="21"/>
          <w:szCs w:val="21"/>
        </w:rPr>
      </w:pPr>
      <w:r>
        <w:rPr>
          <w:rFonts w:ascii="SimSun" w:hAnsi="SimSun" w:eastAsia="SimSun" w:cs="SimSun"/>
          <w:sz w:val="21"/>
          <w:szCs w:val="21"/>
          <w:spacing w:val="1"/>
        </w:rPr>
        <w:t>普遍采用</w:t>
      </w:r>
      <w:r>
        <w:rPr>
          <w:rFonts w:ascii="SimSun" w:hAnsi="SimSun" w:eastAsia="SimSun" w:cs="SimSun"/>
          <w:sz w:val="21"/>
          <w:szCs w:val="21"/>
        </w:rPr>
        <w:t>Mason</w:t>
      </w:r>
      <w:r>
        <w:rPr>
          <w:rFonts w:ascii="SimSun" w:hAnsi="SimSun" w:eastAsia="SimSun" w:cs="SimSun"/>
          <w:sz w:val="21"/>
          <w:szCs w:val="21"/>
          <w:spacing w:val="1"/>
        </w:rPr>
        <w:t>-</w:t>
      </w:r>
      <w:r>
        <w:rPr>
          <w:rFonts w:ascii="SimSun" w:hAnsi="SimSun" w:eastAsia="SimSun" w:cs="SimSun"/>
          <w:sz w:val="21"/>
          <w:szCs w:val="21"/>
        </w:rPr>
        <w:t>Likar</w:t>
      </w:r>
      <w:r>
        <w:rPr>
          <w:rFonts w:ascii="SimSun" w:hAnsi="SimSun" w:eastAsia="SimSun" w:cs="SimSun"/>
          <w:sz w:val="21"/>
          <w:szCs w:val="21"/>
          <w:spacing w:val="1"/>
        </w:rPr>
        <w:t>对标准12导联进行改进的导</w:t>
      </w:r>
    </w:p>
    <w:p>
      <w:pPr>
        <w:ind w:left="1059"/>
        <w:spacing w:before="83" w:line="219" w:lineRule="auto"/>
        <w:rPr>
          <w:rFonts w:ascii="SimSun" w:hAnsi="SimSun" w:eastAsia="SimSun" w:cs="SimSun"/>
          <w:sz w:val="21"/>
          <w:szCs w:val="21"/>
        </w:rPr>
      </w:pPr>
      <w:r>
        <w:rPr>
          <w:rFonts w:ascii="SimSun" w:hAnsi="SimSun" w:eastAsia="SimSun" w:cs="SimSun"/>
          <w:sz w:val="21"/>
          <w:szCs w:val="21"/>
          <w:spacing w:val="-8"/>
        </w:rPr>
        <w:t>联系统来记录运动试验心电图。图5-2-1显示运动试</w:t>
      </w:r>
    </w:p>
    <w:p>
      <w:pPr>
        <w:ind w:left="1059"/>
        <w:spacing w:before="79" w:line="219" w:lineRule="auto"/>
        <w:rPr>
          <w:rFonts w:ascii="SimSun" w:hAnsi="SimSun" w:eastAsia="SimSun" w:cs="SimSun"/>
          <w:sz w:val="21"/>
          <w:szCs w:val="21"/>
        </w:rPr>
      </w:pPr>
      <w:r>
        <w:rPr>
          <w:rFonts w:ascii="SimSun" w:hAnsi="SimSun" w:eastAsia="SimSun" w:cs="SimSun"/>
          <w:sz w:val="21"/>
          <w:szCs w:val="21"/>
          <w:spacing w:val="-2"/>
        </w:rPr>
        <w:t>验采用的</w:t>
      </w:r>
      <w:r>
        <w:rPr>
          <w:rFonts w:ascii="SimSun" w:hAnsi="SimSun" w:eastAsia="SimSun" w:cs="SimSun"/>
          <w:sz w:val="21"/>
          <w:szCs w:val="21"/>
          <w:spacing w:val="-34"/>
        </w:rPr>
        <w:t xml:space="preserve"> </w:t>
      </w:r>
      <w:r>
        <w:rPr>
          <w:rFonts w:ascii="SimSun" w:hAnsi="SimSun" w:eastAsia="SimSun" w:cs="SimSun"/>
          <w:sz w:val="21"/>
          <w:szCs w:val="21"/>
          <w:spacing w:val="-2"/>
        </w:rPr>
        <w:t>Mason-Likar改良后的12导联电极放置部</w:t>
      </w:r>
    </w:p>
    <w:p>
      <w:pPr>
        <w:ind w:left="1059"/>
        <w:spacing w:before="81" w:line="219" w:lineRule="auto"/>
        <w:rPr>
          <w:rFonts w:ascii="SimSun" w:hAnsi="SimSun" w:eastAsia="SimSun" w:cs="SimSun"/>
          <w:sz w:val="21"/>
          <w:szCs w:val="21"/>
        </w:rPr>
      </w:pPr>
      <w:r>
        <w:rPr>
          <w:rFonts w:ascii="SimSun" w:hAnsi="SimSun" w:eastAsia="SimSun" w:cs="SimSun"/>
          <w:sz w:val="21"/>
          <w:szCs w:val="21"/>
          <w:spacing w:val="-4"/>
        </w:rPr>
        <w:t>位。目前推荐使用12导联同步心电图记录，以便可</w:t>
      </w:r>
    </w:p>
    <w:p>
      <w:pPr>
        <w:ind w:left="1059"/>
        <w:spacing w:before="83" w:line="220" w:lineRule="auto"/>
        <w:rPr>
          <w:rFonts w:ascii="SimSun" w:hAnsi="SimSun" w:eastAsia="SimSun" w:cs="SimSun"/>
          <w:sz w:val="21"/>
          <w:szCs w:val="21"/>
        </w:rPr>
      </w:pPr>
      <w:r>
        <w:rPr>
          <w:rFonts w:ascii="SimSun" w:hAnsi="SimSun" w:eastAsia="SimSun" w:cs="SimSun"/>
          <w:sz w:val="21"/>
          <w:szCs w:val="21"/>
          <w:spacing w:val="-4"/>
        </w:rPr>
        <w:t>以全面和准确地了解病人在运动试验中出现的心</w:t>
      </w:r>
      <w:r>
        <w:rPr>
          <w:rFonts w:ascii="SimSun" w:hAnsi="SimSun" w:eastAsia="SimSun" w:cs="SimSun"/>
          <w:sz w:val="21"/>
          <w:szCs w:val="21"/>
          <w:spacing w:val="-5"/>
        </w:rPr>
        <w:t>肌</w:t>
      </w:r>
    </w:p>
    <w:p>
      <w:pPr>
        <w:ind w:left="1059"/>
        <w:spacing w:before="79" w:line="219" w:lineRule="auto"/>
        <w:rPr>
          <w:rFonts w:ascii="SimSun" w:hAnsi="SimSun" w:eastAsia="SimSun" w:cs="SimSun"/>
          <w:sz w:val="21"/>
          <w:szCs w:val="21"/>
        </w:rPr>
      </w:pPr>
      <w:r>
        <w:rPr>
          <w:rFonts w:ascii="SimSun" w:hAnsi="SimSun" w:eastAsia="SimSun" w:cs="SimSun"/>
          <w:sz w:val="21"/>
          <w:szCs w:val="21"/>
          <w:spacing w:val="-11"/>
        </w:rPr>
        <w:t>缺血程度和部位以及心律失常等情况。</w:t>
      </w:r>
    </w:p>
    <w:p>
      <w:pPr>
        <w:ind w:right="177"/>
        <w:spacing w:before="237" w:line="194" w:lineRule="auto"/>
        <w:jc w:val="right"/>
        <w:rPr>
          <w:rFonts w:ascii="SimSun" w:hAnsi="SimSun" w:eastAsia="SimSun" w:cs="SimSun"/>
          <w:sz w:val="21"/>
          <w:szCs w:val="21"/>
        </w:rPr>
      </w:pPr>
      <w:r>
        <w:rPr>
          <w:rFonts w:ascii="SimHei" w:hAnsi="SimHei" w:eastAsia="SimHei" w:cs="SimHei"/>
          <w:sz w:val="24"/>
          <w:szCs w:val="24"/>
          <w:b/>
          <w:bCs/>
          <w:color w:val="00549F"/>
          <w:spacing w:val="-23"/>
          <w:position w:val="3"/>
        </w:rPr>
        <w:t>四、运动试验方法</w:t>
      </w:r>
      <w:r>
        <w:rPr>
          <w:rFonts w:ascii="SimHei" w:hAnsi="SimHei" w:eastAsia="SimHei" w:cs="SimHei"/>
          <w:sz w:val="24"/>
          <w:szCs w:val="24"/>
          <w:color w:val="00549F"/>
          <w:spacing w:val="2"/>
          <w:position w:val="3"/>
        </w:rPr>
        <w:t xml:space="preserve">                    </w:t>
      </w:r>
      <w:r>
        <w:rPr>
          <w:rFonts w:ascii="SimSun" w:hAnsi="SimSun" w:eastAsia="SimSun" w:cs="SimSun"/>
          <w:sz w:val="21"/>
          <w:szCs w:val="21"/>
          <w:color w:val="004675"/>
          <w:spacing w:val="-23"/>
          <w:position w:val="-1"/>
        </w:rPr>
        <w:t>图5-2-1</w:t>
      </w:r>
      <w:r>
        <w:rPr>
          <w:rFonts w:ascii="SimSun" w:hAnsi="SimSun" w:eastAsia="SimSun" w:cs="SimSun"/>
          <w:sz w:val="21"/>
          <w:szCs w:val="21"/>
          <w:color w:val="004675"/>
          <w:spacing w:val="45"/>
          <w:position w:val="-1"/>
        </w:rPr>
        <w:t xml:space="preserve"> </w:t>
      </w:r>
      <w:r>
        <w:rPr>
          <w:rFonts w:ascii="SimSun" w:hAnsi="SimSun" w:eastAsia="SimSun" w:cs="SimSun"/>
          <w:sz w:val="21"/>
          <w:szCs w:val="21"/>
          <w:spacing w:val="-23"/>
          <w:position w:val="-1"/>
        </w:rPr>
        <w:t>运动试验12导联电极放置部位示意图</w:t>
      </w:r>
    </w:p>
    <w:p>
      <w:pPr>
        <w:ind w:right="306"/>
        <w:spacing w:before="1" w:line="184" w:lineRule="auto"/>
        <w:jc w:val="right"/>
        <w:rPr>
          <w:rFonts w:ascii="SimSun" w:hAnsi="SimSun" w:eastAsia="SimSun" w:cs="SimSun"/>
          <w:sz w:val="21"/>
          <w:szCs w:val="21"/>
        </w:rPr>
      </w:pPr>
      <w:r>
        <w:rPr>
          <w:rFonts w:ascii="SimSun" w:hAnsi="SimSun" w:eastAsia="SimSun" w:cs="SimSun"/>
          <w:sz w:val="21"/>
          <w:szCs w:val="21"/>
          <w:spacing w:val="-18"/>
          <w:w w:val="94"/>
        </w:rPr>
        <w:t>RA、LA、RL、LL为肢体导联电极，放置部位</w:t>
      </w:r>
    </w:p>
    <w:p>
      <w:pPr>
        <w:ind w:left="1480"/>
        <w:spacing w:before="1" w:line="226" w:lineRule="auto"/>
        <w:rPr>
          <w:rFonts w:ascii="SimSun" w:hAnsi="SimSun" w:eastAsia="SimSun" w:cs="SimSun"/>
          <w:sz w:val="21"/>
          <w:szCs w:val="21"/>
        </w:rPr>
      </w:pPr>
      <w:r>
        <w:rPr>
          <w:rFonts w:ascii="SimSun" w:hAnsi="SimSun" w:eastAsia="SimSun" w:cs="SimSun"/>
          <w:sz w:val="21"/>
          <w:szCs w:val="21"/>
          <w:spacing w:val="-17"/>
        </w:rPr>
        <w:t>二级梯运动试验是最早运用于临床的负荷试验，</w:t>
      </w:r>
      <w:r>
        <w:rPr>
          <w:rFonts w:ascii="SimSun" w:hAnsi="SimSun" w:eastAsia="SimSun" w:cs="SimSun"/>
          <w:sz w:val="21"/>
          <w:szCs w:val="21"/>
          <w:spacing w:val="11"/>
        </w:rPr>
        <w:t xml:space="preserve">   </w:t>
      </w:r>
      <w:r>
        <w:rPr>
          <w:rFonts w:ascii="SimSun" w:hAnsi="SimSun" w:eastAsia="SimSun" w:cs="SimSun"/>
          <w:sz w:val="21"/>
          <w:szCs w:val="21"/>
          <w:spacing w:val="-17"/>
          <w:position w:val="-1"/>
        </w:rPr>
        <w:t>如图所示；V</w:t>
      </w:r>
      <w:r>
        <w:rPr>
          <w:rFonts w:ascii="Calibri" w:hAnsi="Calibri" w:eastAsia="Calibri" w:cs="Calibri"/>
          <w:sz w:val="21"/>
          <w:szCs w:val="21"/>
          <w:spacing w:val="-17"/>
          <w:position w:val="-1"/>
        </w:rPr>
        <w:t>₁</w:t>
      </w:r>
      <w:r>
        <w:rPr>
          <w:rFonts w:ascii="SimSun" w:hAnsi="SimSun" w:eastAsia="SimSun" w:cs="SimSun"/>
          <w:sz w:val="21"/>
          <w:szCs w:val="21"/>
          <w:spacing w:val="-17"/>
          <w:position w:val="-1"/>
        </w:rPr>
        <w:t>~V</w:t>
      </w:r>
      <w:r>
        <w:rPr>
          <w:rFonts w:ascii="Calibri" w:hAnsi="Calibri" w:eastAsia="Calibri" w:cs="Calibri"/>
          <w:sz w:val="21"/>
          <w:szCs w:val="21"/>
          <w:spacing w:val="-17"/>
          <w:position w:val="-1"/>
        </w:rPr>
        <w:t>₆</w:t>
      </w:r>
      <w:r>
        <w:rPr>
          <w:rFonts w:ascii="Calibri" w:hAnsi="Calibri" w:eastAsia="Calibri" w:cs="Calibri"/>
          <w:sz w:val="21"/>
          <w:szCs w:val="21"/>
          <w:spacing w:val="-30"/>
          <w:position w:val="-1"/>
        </w:rPr>
        <w:t xml:space="preserve"> </w:t>
      </w:r>
      <w:r>
        <w:rPr>
          <w:rFonts w:ascii="SimSun" w:hAnsi="SimSun" w:eastAsia="SimSun" w:cs="SimSun"/>
          <w:sz w:val="21"/>
          <w:szCs w:val="21"/>
          <w:spacing w:val="-17"/>
          <w:position w:val="-1"/>
        </w:rPr>
        <w:t>为胸导联电极部位</w:t>
      </w:r>
    </w:p>
    <w:p>
      <w:pPr>
        <w:ind w:left="1059"/>
        <w:spacing w:before="71" w:line="219" w:lineRule="auto"/>
        <w:rPr>
          <w:rFonts w:ascii="SimSun" w:hAnsi="SimSun" w:eastAsia="SimSun" w:cs="SimSun"/>
          <w:sz w:val="21"/>
          <w:szCs w:val="21"/>
        </w:rPr>
      </w:pPr>
      <w:r>
        <w:rPr>
          <w:rFonts w:ascii="SimSun" w:hAnsi="SimSun" w:eastAsia="SimSun" w:cs="SimSun"/>
          <w:sz w:val="21"/>
          <w:szCs w:val="21"/>
          <w:spacing w:val="-16"/>
        </w:rPr>
        <w:t>又称Master试验。该方法虽简单、易行、经济、安全，</w:t>
      </w:r>
    </w:p>
    <w:p>
      <w:pPr>
        <w:ind w:right="61"/>
        <w:spacing w:before="81" w:line="219" w:lineRule="auto"/>
        <w:jc w:val="right"/>
        <w:rPr>
          <w:rFonts w:ascii="SimSun" w:hAnsi="SimSun" w:eastAsia="SimSun" w:cs="SimSun"/>
          <w:sz w:val="21"/>
          <w:szCs w:val="21"/>
        </w:rPr>
      </w:pPr>
      <w:r>
        <w:rPr>
          <w:rFonts w:ascii="SimSun" w:hAnsi="SimSun" w:eastAsia="SimSun" w:cs="SimSun"/>
          <w:sz w:val="21"/>
          <w:szCs w:val="21"/>
          <w:spacing w:val="-13"/>
        </w:rPr>
        <w:t>但由于负荷量小，敏感性差，假阴性率较高，这一方法已</w:t>
      </w:r>
      <w:r>
        <w:rPr>
          <w:rFonts w:ascii="SimSun" w:hAnsi="SimSun" w:eastAsia="SimSun" w:cs="SimSun"/>
          <w:sz w:val="21"/>
          <w:szCs w:val="21"/>
          <w:spacing w:val="-14"/>
        </w:rPr>
        <w:t>基本淘汰。目前采用踏车运动试验和平板</w:t>
      </w:r>
    </w:p>
    <w:p>
      <w:pPr>
        <w:sectPr>
          <w:pgSz w:w="11230" w:h="15840"/>
          <w:pgMar w:top="400" w:right="1034" w:bottom="400" w:left="620" w:header="0" w:footer="0" w:gutter="0"/>
        </w:sectPr>
        <w:rPr/>
      </w:pPr>
    </w:p>
    <w:p>
      <w:pPr>
        <w:spacing w:line="262" w:lineRule="auto"/>
        <w:rPr>
          <w:rFonts w:ascii="Arial"/>
          <w:sz w:val="21"/>
        </w:rPr>
      </w:pPr>
      <w:r>
        <w:drawing>
          <wp:anchor distT="0" distB="0" distL="0" distR="0" simplePos="0" relativeHeight="253344768" behindDoc="0" locked="0" layoutInCell="0" allowOverlap="1">
            <wp:simplePos x="0" y="0"/>
            <wp:positionH relativeFrom="page">
              <wp:posOffset>1841522</wp:posOffset>
            </wp:positionH>
            <wp:positionV relativeFrom="page">
              <wp:posOffset>7010403</wp:posOffset>
            </wp:positionV>
            <wp:extent cx="831837" cy="666771"/>
            <wp:effectExtent l="0" t="0" r="0" b="0"/>
            <wp:wrapNone/>
            <wp:docPr id="143" name="IM 143"/>
            <wp:cNvGraphicFramePr/>
            <a:graphic>
              <a:graphicData uri="http://schemas.openxmlformats.org/drawingml/2006/picture">
                <pic:pic>
                  <pic:nvPicPr>
                    <pic:cNvPr id="143" name="IM 143"/>
                    <pic:cNvPicPr/>
                  </pic:nvPicPr>
                  <pic:blipFill>
                    <a:blip r:embed="rId153"/>
                    <a:stretch>
                      <a:fillRect/>
                    </a:stretch>
                  </pic:blipFill>
                  <pic:spPr>
                    <a:xfrm rot="0">
                      <a:off x="0" y="0"/>
                      <a:ext cx="831837" cy="666771"/>
                    </a:xfrm>
                    <a:prstGeom prst="rect">
                      <a:avLst/>
                    </a:prstGeom>
                  </pic:spPr>
                </pic:pic>
              </a:graphicData>
            </a:graphic>
          </wp:anchor>
        </w:drawing>
      </w:r>
      <w:r>
        <w:drawing>
          <wp:anchor distT="0" distB="0" distL="0" distR="0" simplePos="0" relativeHeight="253343744" behindDoc="0" locked="0" layoutInCell="0" allowOverlap="1">
            <wp:simplePos x="0" y="0"/>
            <wp:positionH relativeFrom="page">
              <wp:posOffset>1771637</wp:posOffset>
            </wp:positionH>
            <wp:positionV relativeFrom="page">
              <wp:posOffset>8058187</wp:posOffset>
            </wp:positionV>
            <wp:extent cx="838183" cy="723902"/>
            <wp:effectExtent l="0" t="0" r="0" b="0"/>
            <wp:wrapNone/>
            <wp:docPr id="144" name="IM 144"/>
            <wp:cNvGraphicFramePr/>
            <a:graphic>
              <a:graphicData uri="http://schemas.openxmlformats.org/drawingml/2006/picture">
                <pic:pic>
                  <pic:nvPicPr>
                    <pic:cNvPr id="144" name="IM 144"/>
                    <pic:cNvPicPr/>
                  </pic:nvPicPr>
                  <pic:blipFill>
                    <a:blip r:embed="rId154"/>
                    <a:stretch>
                      <a:fillRect/>
                    </a:stretch>
                  </pic:blipFill>
                  <pic:spPr>
                    <a:xfrm rot="0">
                      <a:off x="0" y="0"/>
                      <a:ext cx="838183" cy="723902"/>
                    </a:xfrm>
                    <a:prstGeom prst="rect">
                      <a:avLst/>
                    </a:prstGeom>
                  </pic:spPr>
                </pic:pic>
              </a:graphicData>
            </a:graphic>
          </wp:anchor>
        </w:drawing>
      </w:r>
      <w:r>
        <w:drawing>
          <wp:anchor distT="0" distB="0" distL="0" distR="0" simplePos="0" relativeHeight="253347840" behindDoc="0" locked="0" layoutInCell="0" allowOverlap="1">
            <wp:simplePos x="0" y="0"/>
            <wp:positionH relativeFrom="page">
              <wp:posOffset>6146822</wp:posOffset>
            </wp:positionH>
            <wp:positionV relativeFrom="page">
              <wp:posOffset>9220233</wp:posOffset>
            </wp:positionV>
            <wp:extent cx="539749" cy="425369"/>
            <wp:effectExtent l="0" t="0" r="0" b="0"/>
            <wp:wrapNone/>
            <wp:docPr id="145" name="IM 145"/>
            <wp:cNvGraphicFramePr/>
            <a:graphic>
              <a:graphicData uri="http://schemas.openxmlformats.org/drawingml/2006/picture">
                <pic:pic>
                  <pic:nvPicPr>
                    <pic:cNvPr id="145" name="IM 145"/>
                    <pic:cNvPicPr/>
                  </pic:nvPicPr>
                  <pic:blipFill>
                    <a:blip r:embed="rId155"/>
                    <a:stretch>
                      <a:fillRect/>
                    </a:stretch>
                  </pic:blipFill>
                  <pic:spPr>
                    <a:xfrm rot="0">
                      <a:off x="0" y="0"/>
                      <a:ext cx="539749" cy="425369"/>
                    </a:xfrm>
                    <a:prstGeom prst="rect">
                      <a:avLst/>
                    </a:prstGeom>
                  </pic:spPr>
                </pic:pic>
              </a:graphicData>
            </a:graphic>
          </wp:anchor>
        </w:drawing>
      </w:r>
      <w:r>
        <w:drawing>
          <wp:anchor distT="0" distB="0" distL="0" distR="0" simplePos="0" relativeHeight="253345792" behindDoc="0" locked="0" layoutInCell="0" allowOverlap="1">
            <wp:simplePos x="0" y="0"/>
            <wp:positionH relativeFrom="page">
              <wp:posOffset>4038598</wp:posOffset>
            </wp:positionH>
            <wp:positionV relativeFrom="page">
              <wp:posOffset>7219919</wp:posOffset>
            </wp:positionV>
            <wp:extent cx="800103" cy="571518"/>
            <wp:effectExtent l="0" t="0" r="0" b="0"/>
            <wp:wrapNone/>
            <wp:docPr id="146" name="IM 146"/>
            <wp:cNvGraphicFramePr/>
            <a:graphic>
              <a:graphicData uri="http://schemas.openxmlformats.org/drawingml/2006/picture">
                <pic:pic>
                  <pic:nvPicPr>
                    <pic:cNvPr id="146" name="IM 146"/>
                    <pic:cNvPicPr/>
                  </pic:nvPicPr>
                  <pic:blipFill>
                    <a:blip r:embed="rId156"/>
                    <a:stretch>
                      <a:fillRect/>
                    </a:stretch>
                  </pic:blipFill>
                  <pic:spPr>
                    <a:xfrm rot="0">
                      <a:off x="0" y="0"/>
                      <a:ext cx="800103" cy="571518"/>
                    </a:xfrm>
                    <a:prstGeom prst="rect">
                      <a:avLst/>
                    </a:prstGeom>
                  </pic:spPr>
                </pic:pic>
              </a:graphicData>
            </a:graphic>
          </wp:anchor>
        </w:drawing>
      </w:r>
      <w:r>
        <w:drawing>
          <wp:anchor distT="0" distB="0" distL="0" distR="0" simplePos="0" relativeHeight="253346816" behindDoc="0" locked="0" layoutInCell="0" allowOverlap="1">
            <wp:simplePos x="0" y="0"/>
            <wp:positionH relativeFrom="page">
              <wp:posOffset>3994172</wp:posOffset>
            </wp:positionH>
            <wp:positionV relativeFrom="page">
              <wp:posOffset>8235918</wp:posOffset>
            </wp:positionV>
            <wp:extent cx="825490" cy="527060"/>
            <wp:effectExtent l="0" t="0" r="0" b="0"/>
            <wp:wrapNone/>
            <wp:docPr id="147" name="IM 147"/>
            <wp:cNvGraphicFramePr/>
            <a:graphic>
              <a:graphicData uri="http://schemas.openxmlformats.org/drawingml/2006/picture">
                <pic:pic>
                  <pic:nvPicPr>
                    <pic:cNvPr id="147" name="IM 147"/>
                    <pic:cNvPicPr/>
                  </pic:nvPicPr>
                  <pic:blipFill>
                    <a:blip r:embed="rId157"/>
                    <a:stretch>
                      <a:fillRect/>
                    </a:stretch>
                  </pic:blipFill>
                  <pic:spPr>
                    <a:xfrm rot="0">
                      <a:off x="0" y="0"/>
                      <a:ext cx="825490" cy="527060"/>
                    </a:xfrm>
                    <a:prstGeom prst="rect">
                      <a:avLst/>
                    </a:prstGeom>
                  </pic:spPr>
                </pic:pic>
              </a:graphicData>
            </a:graphic>
          </wp:anchor>
        </w:drawing>
      </w:r>
      <w:r/>
    </w:p>
    <w:p>
      <w:pPr>
        <w:ind w:right="219"/>
        <w:spacing w:before="62" w:line="221" w:lineRule="auto"/>
        <w:jc w:val="right"/>
        <w:rPr>
          <w:rFonts w:ascii="SimSun" w:hAnsi="SimSun" w:eastAsia="SimSun" w:cs="SimSun"/>
          <w:sz w:val="19"/>
          <w:szCs w:val="19"/>
        </w:rPr>
      </w:pPr>
      <w:r>
        <w:rPr>
          <w:rFonts w:ascii="SimHei" w:hAnsi="SimHei" w:eastAsia="SimHei" w:cs="SimHei"/>
          <w:sz w:val="19"/>
          <w:szCs w:val="19"/>
          <w:color w:val="186FB2"/>
          <w:spacing w:val="-6"/>
        </w:rPr>
        <w:t>第二章</w:t>
      </w:r>
      <w:r>
        <w:rPr>
          <w:rFonts w:ascii="SimHei" w:hAnsi="SimHei" w:eastAsia="SimHei" w:cs="SimHei"/>
          <w:sz w:val="19"/>
          <w:szCs w:val="19"/>
          <w:color w:val="186FB2"/>
          <w:spacing w:val="48"/>
        </w:rPr>
        <w:t xml:space="preserve"> </w:t>
      </w:r>
      <w:r>
        <w:rPr>
          <w:rFonts w:ascii="SimHei" w:hAnsi="SimHei" w:eastAsia="SimHei" w:cs="SimHei"/>
          <w:sz w:val="19"/>
          <w:szCs w:val="19"/>
          <w:color w:val="186FB2"/>
          <w:spacing w:val="-6"/>
        </w:rPr>
        <w:t>其他常用心电学检查</w:t>
      </w:r>
      <w:r>
        <w:rPr>
          <w:rFonts w:ascii="SimHei" w:hAnsi="SimHei" w:eastAsia="SimHei" w:cs="SimHei"/>
          <w:sz w:val="19"/>
          <w:szCs w:val="19"/>
          <w:color w:val="186FB2"/>
          <w:spacing w:val="10"/>
        </w:rPr>
        <w:t xml:space="preserve">      </w:t>
      </w:r>
      <w:r>
        <w:rPr>
          <w:rFonts w:ascii="SimSun" w:hAnsi="SimSun" w:eastAsia="SimSun" w:cs="SimSun"/>
          <w:sz w:val="19"/>
          <w:szCs w:val="19"/>
          <w:b/>
          <w:bCs/>
          <w:color w:val="104F87"/>
          <w:spacing w:val="-6"/>
        </w:rPr>
        <w:t>535</w:t>
      </w:r>
    </w:p>
    <w:p>
      <w:pPr>
        <w:spacing w:line="311" w:lineRule="auto"/>
        <w:rPr>
          <w:rFonts w:ascii="Arial"/>
          <w:sz w:val="21"/>
        </w:rPr>
      </w:pPr>
      <w:r/>
    </w:p>
    <w:p>
      <w:pPr>
        <w:spacing w:before="61" w:line="220" w:lineRule="auto"/>
        <w:rPr>
          <w:rFonts w:ascii="SimSun" w:hAnsi="SimSun" w:eastAsia="SimSun" w:cs="SimSun"/>
          <w:sz w:val="19"/>
          <w:szCs w:val="19"/>
        </w:rPr>
      </w:pPr>
      <w:r>
        <w:rPr>
          <w:rFonts w:ascii="SimSun" w:hAnsi="SimSun" w:eastAsia="SimSun" w:cs="SimSun"/>
          <w:sz w:val="19"/>
          <w:szCs w:val="19"/>
          <w:spacing w:val="7"/>
        </w:rPr>
        <w:t>运动试验两种方法。</w:t>
      </w:r>
    </w:p>
    <w:p>
      <w:pPr>
        <w:ind w:right="1137" w:firstLine="400"/>
        <w:spacing w:before="82"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2"/>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2"/>
        </w:rPr>
        <w:t>踏车运动试验</w:t>
      </w:r>
      <w:r>
        <w:rPr>
          <w:rFonts w:ascii="SimSun" w:hAnsi="SimSun" w:eastAsia="SimSun" w:cs="SimSun"/>
          <w:sz w:val="19"/>
          <w:szCs w:val="19"/>
          <w:spacing w:val="-50"/>
        </w:rPr>
        <w:t xml:space="preserve"> </w:t>
      </w:r>
      <w:r>
        <w:rPr>
          <w:rFonts w:ascii="Times New Roman" w:hAnsi="Times New Roman" w:eastAsia="Times New Roman" w:cs="Times New Roman"/>
          <w:sz w:val="19"/>
          <w:szCs w:val="19"/>
          <w:b/>
          <w:bCs/>
          <w:spacing w:val="2"/>
        </w:rPr>
        <w:t>(</w:t>
      </w:r>
      <w:r>
        <w:rPr>
          <w:rFonts w:ascii="Times New Roman" w:hAnsi="Times New Roman" w:eastAsia="Times New Roman" w:cs="Times New Roman"/>
          <w:sz w:val="19"/>
          <w:szCs w:val="19"/>
          <w:b/>
          <w:bCs/>
        </w:rPr>
        <w:t>bicycle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rPr>
        <w:t>ergometer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b/>
          <w:bCs/>
        </w:rPr>
        <w:t>test</w:t>
      </w:r>
      <w:r>
        <w:rPr>
          <w:rFonts w:ascii="Times New Roman" w:hAnsi="Times New Roman" w:eastAsia="Times New Roman" w:cs="Times New Roman"/>
          <w:sz w:val="19"/>
          <w:szCs w:val="19"/>
          <w:b/>
          <w:bCs/>
          <w:spacing w:val="2"/>
        </w:rPr>
        <w:t>)</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2"/>
        </w:rPr>
        <w:t>让病人在装有功率计的踏车上作</w:t>
      </w:r>
      <w:r>
        <w:rPr>
          <w:rFonts w:ascii="SimSun" w:hAnsi="SimSun" w:eastAsia="SimSun" w:cs="SimSun"/>
          <w:sz w:val="19"/>
          <w:szCs w:val="19"/>
          <w:spacing w:val="1"/>
        </w:rPr>
        <w:t>踏车运动，以速</w:t>
      </w:r>
      <w:r>
        <w:rPr>
          <w:rFonts w:ascii="SimSun" w:hAnsi="SimSun" w:eastAsia="SimSun" w:cs="SimSun"/>
          <w:sz w:val="19"/>
          <w:szCs w:val="19"/>
          <w:spacing w:val="3"/>
        </w:rPr>
        <w:t xml:space="preserve"> </w:t>
      </w:r>
      <w:r>
        <w:rPr>
          <w:rFonts w:ascii="SimSun" w:hAnsi="SimSun" w:eastAsia="SimSun" w:cs="SimSun"/>
          <w:sz w:val="19"/>
          <w:szCs w:val="19"/>
          <w:spacing w:val="2"/>
        </w:rPr>
        <w:t>度和阻力调节负荷大小，负荷量分级依次递增。负荷量以</w:t>
      </w:r>
      <w:r>
        <w:rPr>
          <w:rFonts w:ascii="SimSun" w:hAnsi="SimSun" w:eastAsia="SimSun" w:cs="SimSun"/>
          <w:sz w:val="19"/>
          <w:szCs w:val="19"/>
        </w:rPr>
        <w:t>kg</w:t>
      </w:r>
      <w:r>
        <w:rPr>
          <w:rFonts w:ascii="SimSun" w:hAnsi="SimSun" w:eastAsia="SimSun" w:cs="SimSun"/>
          <w:sz w:val="19"/>
          <w:szCs w:val="19"/>
          <w:spacing w:val="-9"/>
        </w:rPr>
        <w:t xml:space="preserve"> </w:t>
      </w:r>
      <w:r>
        <w:rPr>
          <w:rFonts w:ascii="SimSun" w:hAnsi="SimSun" w:eastAsia="SimSun" w:cs="SimSun"/>
          <w:sz w:val="19"/>
          <w:szCs w:val="19"/>
          <w:spacing w:val="2"/>
        </w:rPr>
        <w:t>·m/</w:t>
      </w:r>
      <w:r>
        <w:rPr>
          <w:rFonts w:ascii="SimSun" w:hAnsi="SimSun" w:eastAsia="SimSun" w:cs="SimSun"/>
          <w:sz w:val="19"/>
          <w:szCs w:val="19"/>
        </w:rPr>
        <w:t>min</w:t>
      </w:r>
      <w:r>
        <w:rPr>
          <w:rFonts w:ascii="SimSun" w:hAnsi="SimSun" w:eastAsia="SimSun" w:cs="SimSun"/>
          <w:sz w:val="19"/>
          <w:szCs w:val="19"/>
          <w:spacing w:val="26"/>
        </w:rPr>
        <w:t xml:space="preserve"> </w:t>
      </w:r>
      <w:r>
        <w:rPr>
          <w:rFonts w:ascii="SimSun" w:hAnsi="SimSun" w:eastAsia="SimSun" w:cs="SimSun"/>
          <w:sz w:val="19"/>
          <w:szCs w:val="19"/>
          <w:spacing w:val="2"/>
        </w:rPr>
        <w:t>计算，每级运动3分钟。男性由</w:t>
      </w:r>
      <w:r>
        <w:rPr>
          <w:rFonts w:ascii="SimSun" w:hAnsi="SimSun" w:eastAsia="SimSun" w:cs="SimSun"/>
          <w:sz w:val="19"/>
          <w:szCs w:val="19"/>
        </w:rPr>
        <w:t xml:space="preserve"> </w:t>
      </w:r>
      <w:r>
        <w:rPr>
          <w:rFonts w:ascii="SimSun" w:hAnsi="SimSun" w:eastAsia="SimSun" w:cs="SimSun"/>
          <w:sz w:val="19"/>
          <w:szCs w:val="19"/>
          <w:spacing w:val="-7"/>
        </w:rPr>
        <w:t>300kg</w:t>
      </w:r>
      <w:r>
        <w:rPr>
          <w:rFonts w:ascii="SimSun" w:hAnsi="SimSun" w:eastAsia="SimSun" w:cs="SimSun"/>
          <w:sz w:val="19"/>
          <w:szCs w:val="19"/>
          <w:spacing w:val="-23"/>
        </w:rPr>
        <w:t xml:space="preserve"> </w:t>
      </w:r>
      <w:r>
        <w:rPr>
          <w:rFonts w:ascii="SimSun" w:hAnsi="SimSun" w:eastAsia="SimSun" w:cs="SimSun"/>
          <w:sz w:val="19"/>
          <w:szCs w:val="19"/>
          <w:spacing w:val="-7"/>
        </w:rPr>
        <w:t>·m/min</w:t>
      </w:r>
      <w:r>
        <w:rPr>
          <w:rFonts w:ascii="SimSun" w:hAnsi="SimSun" w:eastAsia="SimSun" w:cs="SimSun"/>
          <w:sz w:val="19"/>
          <w:szCs w:val="19"/>
          <w:spacing w:val="-44"/>
        </w:rPr>
        <w:t xml:space="preserve"> </w:t>
      </w:r>
      <w:r>
        <w:rPr>
          <w:rFonts w:ascii="SimSun" w:hAnsi="SimSun" w:eastAsia="SimSun" w:cs="SimSun"/>
          <w:sz w:val="19"/>
          <w:szCs w:val="19"/>
          <w:spacing w:val="-7"/>
        </w:rPr>
        <w:t>开始，每级递增300kg</w:t>
      </w:r>
      <w:r>
        <w:rPr>
          <w:rFonts w:ascii="SimSun" w:hAnsi="SimSun" w:eastAsia="SimSun" w:cs="SimSun"/>
          <w:sz w:val="19"/>
          <w:szCs w:val="19"/>
          <w:spacing w:val="-22"/>
        </w:rPr>
        <w:t xml:space="preserve"> </w:t>
      </w:r>
      <w:r>
        <w:rPr>
          <w:rFonts w:ascii="SimSun" w:hAnsi="SimSun" w:eastAsia="SimSun" w:cs="SimSun"/>
          <w:sz w:val="19"/>
          <w:szCs w:val="19"/>
          <w:spacing w:val="-7"/>
        </w:rPr>
        <w:t>·m/min;</w:t>
      </w:r>
      <w:r>
        <w:rPr>
          <w:rFonts w:ascii="SimSun" w:hAnsi="SimSun" w:eastAsia="SimSun" w:cs="SimSun"/>
          <w:sz w:val="19"/>
          <w:szCs w:val="19"/>
          <w:spacing w:val="-49"/>
        </w:rPr>
        <w:t xml:space="preserve"> </w:t>
      </w:r>
      <w:r>
        <w:rPr>
          <w:rFonts w:ascii="SimSun" w:hAnsi="SimSun" w:eastAsia="SimSun" w:cs="SimSun"/>
          <w:sz w:val="19"/>
          <w:szCs w:val="19"/>
          <w:spacing w:val="-7"/>
        </w:rPr>
        <w:t>女性由200kg</w:t>
      </w:r>
      <w:r>
        <w:rPr>
          <w:rFonts w:ascii="SimSun" w:hAnsi="SimSun" w:eastAsia="SimSun" w:cs="SimSun"/>
          <w:sz w:val="19"/>
          <w:szCs w:val="19"/>
          <w:spacing w:val="-23"/>
        </w:rPr>
        <w:t xml:space="preserve"> </w:t>
      </w:r>
      <w:r>
        <w:rPr>
          <w:rFonts w:ascii="SimSun" w:hAnsi="SimSun" w:eastAsia="SimSun" w:cs="SimSun"/>
          <w:sz w:val="19"/>
          <w:szCs w:val="19"/>
          <w:spacing w:val="-7"/>
        </w:rPr>
        <w:t>·m/min</w:t>
      </w:r>
      <w:r>
        <w:rPr>
          <w:rFonts w:ascii="SimSun" w:hAnsi="SimSun" w:eastAsia="SimSun" w:cs="SimSun"/>
          <w:sz w:val="19"/>
          <w:szCs w:val="19"/>
          <w:spacing w:val="6"/>
        </w:rPr>
        <w:t xml:space="preserve"> </w:t>
      </w:r>
      <w:r>
        <w:rPr>
          <w:rFonts w:ascii="SimSun" w:hAnsi="SimSun" w:eastAsia="SimSun" w:cs="SimSun"/>
          <w:sz w:val="19"/>
          <w:szCs w:val="19"/>
          <w:spacing w:val="-7"/>
        </w:rPr>
        <w:t>开</w:t>
      </w:r>
      <w:r>
        <w:rPr>
          <w:rFonts w:ascii="SimSun" w:hAnsi="SimSun" w:eastAsia="SimSun" w:cs="SimSun"/>
          <w:sz w:val="19"/>
          <w:szCs w:val="19"/>
          <w:spacing w:val="-8"/>
        </w:rPr>
        <w:t>始，每级递增200</w:t>
      </w:r>
      <w:r>
        <w:rPr>
          <w:rFonts w:ascii="SimSun" w:hAnsi="SimSun" w:eastAsia="SimSun" w:cs="SimSun"/>
          <w:sz w:val="19"/>
          <w:szCs w:val="19"/>
          <w:spacing w:val="-7"/>
        </w:rPr>
        <w:t>kg</w:t>
      </w:r>
      <w:r>
        <w:rPr>
          <w:rFonts w:ascii="SimSun" w:hAnsi="SimSun" w:eastAsia="SimSun" w:cs="SimSun"/>
          <w:sz w:val="19"/>
          <w:szCs w:val="19"/>
          <w:spacing w:val="-22"/>
        </w:rPr>
        <w:t xml:space="preserve"> </w:t>
      </w:r>
      <w:r>
        <w:rPr>
          <w:rFonts w:ascii="SimSun" w:hAnsi="SimSun" w:eastAsia="SimSun" w:cs="SimSun"/>
          <w:sz w:val="19"/>
          <w:szCs w:val="19"/>
          <w:spacing w:val="-8"/>
        </w:rPr>
        <w:t>·m/</w:t>
      </w:r>
      <w:r>
        <w:rPr>
          <w:rFonts w:ascii="SimSun" w:hAnsi="SimSun" w:eastAsia="SimSun" w:cs="SimSun"/>
          <w:sz w:val="19"/>
          <w:szCs w:val="19"/>
          <w:spacing w:val="-7"/>
        </w:rPr>
        <w:t>min</w:t>
      </w:r>
      <w:r>
        <w:rPr>
          <w:rFonts w:ascii="SimSun" w:hAnsi="SimSun" w:eastAsia="SimSun" w:cs="SimSun"/>
          <w:sz w:val="19"/>
          <w:szCs w:val="19"/>
          <w:spacing w:val="-8"/>
        </w:rPr>
        <w:t>。</w:t>
      </w:r>
      <w:r>
        <w:rPr>
          <w:rFonts w:ascii="SimSun" w:hAnsi="SimSun" w:eastAsia="SimSun" w:cs="SimSun"/>
          <w:sz w:val="19"/>
          <w:szCs w:val="19"/>
          <w:spacing w:val="24"/>
        </w:rPr>
        <w:t xml:space="preserve"> </w:t>
      </w:r>
      <w:r>
        <w:rPr>
          <w:rFonts w:ascii="SimSun" w:hAnsi="SimSun" w:eastAsia="SimSun" w:cs="SimSun"/>
          <w:sz w:val="19"/>
          <w:szCs w:val="19"/>
          <w:spacing w:val="-8"/>
        </w:rPr>
        <w:t>直</w:t>
      </w:r>
      <w:r>
        <w:rPr>
          <w:rFonts w:ascii="SimSun" w:hAnsi="SimSun" w:eastAsia="SimSun" w:cs="SimSun"/>
          <w:sz w:val="19"/>
          <w:szCs w:val="19"/>
        </w:rPr>
        <w:t xml:space="preserve"> </w:t>
      </w:r>
      <w:r>
        <w:rPr>
          <w:rFonts w:ascii="SimSun" w:hAnsi="SimSun" w:eastAsia="SimSun" w:cs="SimSun"/>
          <w:sz w:val="19"/>
          <w:szCs w:val="19"/>
          <w:spacing w:val="-6"/>
        </w:rPr>
        <w:t>至心率达到受检者的预期心率。运动前、运动中及运动后多次进行心电图记录，逐次分析作出判断。</w:t>
      </w:r>
    </w:p>
    <w:p>
      <w:pPr>
        <w:ind w:right="1144" w:firstLine="400"/>
        <w:spacing w:before="76"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15"/>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5"/>
        </w:rPr>
        <w:t>平板运动试验</w:t>
      </w:r>
      <w:r>
        <w:rPr>
          <w:rFonts w:ascii="SimSun" w:hAnsi="SimSun" w:eastAsia="SimSun" w:cs="SimSun"/>
          <w:sz w:val="19"/>
          <w:szCs w:val="19"/>
          <w:spacing w:val="-40"/>
        </w:rPr>
        <w:t xml:space="preserve"> </w:t>
      </w:r>
      <w:r>
        <w:rPr>
          <w:rFonts w:ascii="Times New Roman" w:hAnsi="Times New Roman" w:eastAsia="Times New Roman" w:cs="Times New Roman"/>
          <w:sz w:val="19"/>
          <w:szCs w:val="19"/>
          <w:b/>
          <w:bCs/>
          <w:spacing w:val="15"/>
        </w:rPr>
        <w:t>(</w:t>
      </w:r>
      <w:r>
        <w:rPr>
          <w:rFonts w:ascii="Times New Roman" w:hAnsi="Times New Roman" w:eastAsia="Times New Roman" w:cs="Times New Roman"/>
          <w:sz w:val="19"/>
          <w:szCs w:val="19"/>
          <w:b/>
          <w:bCs/>
        </w:rPr>
        <w:t>treadmill</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b/>
          <w:bCs/>
        </w:rPr>
        <w:t>test</w:t>
      </w:r>
      <w:r>
        <w:rPr>
          <w:rFonts w:ascii="Times New Roman" w:hAnsi="Times New Roman" w:eastAsia="Times New Roman" w:cs="Times New Roman"/>
          <w:sz w:val="19"/>
          <w:szCs w:val="19"/>
          <w:b/>
          <w:bCs/>
          <w:spacing w:val="15"/>
        </w:rPr>
        <w:t>)</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5"/>
        </w:rPr>
        <w:t>这是目前应用最广泛的运动负荷试验方法。让</w:t>
      </w:r>
      <w:r>
        <w:rPr>
          <w:rFonts w:ascii="SimSun" w:hAnsi="SimSun" w:eastAsia="SimSun" w:cs="SimSun"/>
          <w:sz w:val="19"/>
          <w:szCs w:val="19"/>
          <w:spacing w:val="14"/>
        </w:rPr>
        <w:t>受检者</w:t>
      </w:r>
      <w:r>
        <w:rPr>
          <w:rFonts w:ascii="SimSun" w:hAnsi="SimSun" w:eastAsia="SimSun" w:cs="SimSun"/>
          <w:sz w:val="19"/>
          <w:szCs w:val="19"/>
          <w:spacing w:val="1"/>
        </w:rPr>
        <w:t xml:space="preserve"> </w:t>
      </w:r>
      <w:r>
        <w:rPr>
          <w:rFonts w:ascii="SimSun" w:hAnsi="SimSun" w:eastAsia="SimSun" w:cs="SimSun"/>
          <w:sz w:val="19"/>
          <w:szCs w:val="19"/>
          <w:spacing w:val="10"/>
        </w:rPr>
        <w:t>在活动的平板上走动，根据所选择的运动方案，仪器自动分级依次递增平板速度及坡度以调节负</w:t>
      </w:r>
      <w:r>
        <w:rPr>
          <w:rFonts w:ascii="SimSun" w:hAnsi="SimSun" w:eastAsia="SimSun" w:cs="SimSun"/>
          <w:sz w:val="19"/>
          <w:szCs w:val="19"/>
          <w:spacing w:val="18"/>
        </w:rPr>
        <w:t xml:space="preserve"> </w:t>
      </w:r>
      <w:r>
        <w:rPr>
          <w:rFonts w:ascii="SimSun" w:hAnsi="SimSun" w:eastAsia="SimSun" w:cs="SimSun"/>
          <w:sz w:val="19"/>
          <w:szCs w:val="19"/>
          <w:spacing w:val="2"/>
        </w:rPr>
        <w:t>荷量，直到心率达到受检者的预期心率，分析运动前、中、后的心电图变化以判断结果。近年的研究</w:t>
      </w:r>
      <w:r>
        <w:rPr>
          <w:rFonts w:ascii="SimSun" w:hAnsi="SimSun" w:eastAsia="SimSun" w:cs="SimSun"/>
          <w:sz w:val="19"/>
          <w:szCs w:val="19"/>
          <w:spacing w:val="1"/>
        </w:rPr>
        <w:t xml:space="preserve"> </w:t>
      </w:r>
      <w:r>
        <w:rPr>
          <w:rFonts w:ascii="SimSun" w:hAnsi="SimSun" w:eastAsia="SimSun" w:cs="SimSun"/>
          <w:sz w:val="19"/>
          <w:szCs w:val="19"/>
          <w:spacing w:val="9"/>
        </w:rPr>
        <w:t>表明：无论何种运动方案，达到最大耗氧值的最佳运动时间为8</w:t>
      </w:r>
      <w:r>
        <w:rPr>
          <w:rFonts w:ascii="SimSun" w:hAnsi="SimSun" w:eastAsia="SimSun" w:cs="SimSun"/>
          <w:sz w:val="19"/>
          <w:szCs w:val="19"/>
          <w:spacing w:val="8"/>
        </w:rPr>
        <w:t>～12分钟，延长运动时间并不能增</w:t>
      </w:r>
      <w:r>
        <w:rPr>
          <w:rFonts w:ascii="SimSun" w:hAnsi="SimSun" w:eastAsia="SimSun" w:cs="SimSun"/>
          <w:sz w:val="19"/>
          <w:szCs w:val="19"/>
        </w:rPr>
        <w:t xml:space="preserve"> </w:t>
      </w:r>
      <w:r>
        <w:rPr>
          <w:rFonts w:ascii="SimSun" w:hAnsi="SimSun" w:eastAsia="SimSun" w:cs="SimSun"/>
          <w:sz w:val="19"/>
          <w:szCs w:val="19"/>
          <w:spacing w:val="7"/>
        </w:rPr>
        <w:t>加诊断准确性，强调运动方案的选择应根据受检者不同的具体情况而定。</w:t>
      </w:r>
    </w:p>
    <w:p>
      <w:pPr>
        <w:ind w:right="1147" w:firstLine="400"/>
        <w:spacing w:before="105" w:line="288" w:lineRule="auto"/>
        <w:jc w:val="both"/>
        <w:rPr>
          <w:rFonts w:ascii="SimSun" w:hAnsi="SimSun" w:eastAsia="SimSun" w:cs="SimSun"/>
          <w:sz w:val="19"/>
          <w:szCs w:val="19"/>
        </w:rPr>
      </w:pPr>
      <w:r>
        <w:rPr>
          <w:rFonts w:ascii="SimSun" w:hAnsi="SimSun" w:eastAsia="SimSun" w:cs="SimSun"/>
          <w:sz w:val="19"/>
          <w:szCs w:val="19"/>
          <w:spacing w:val="2"/>
        </w:rPr>
        <w:t>运动试验前应描记受检者卧位和立位12导联心电图并测量血压作</w:t>
      </w:r>
      <w:r>
        <w:rPr>
          <w:rFonts w:ascii="SimSun" w:hAnsi="SimSun" w:eastAsia="SimSun" w:cs="SimSun"/>
          <w:sz w:val="19"/>
          <w:szCs w:val="19"/>
          <w:spacing w:val="1"/>
        </w:rPr>
        <w:t>为对照。运动中通过监视器对心</w:t>
      </w:r>
      <w:r>
        <w:rPr>
          <w:rFonts w:ascii="SimSun" w:hAnsi="SimSun" w:eastAsia="SimSun" w:cs="SimSun"/>
          <w:sz w:val="19"/>
          <w:szCs w:val="19"/>
        </w:rPr>
        <w:t xml:space="preserve"> </w:t>
      </w:r>
      <w:r>
        <w:rPr>
          <w:rFonts w:ascii="SimSun" w:hAnsi="SimSun" w:eastAsia="SimSun" w:cs="SimSun"/>
          <w:sz w:val="19"/>
          <w:szCs w:val="19"/>
          <w:spacing w:val="-2"/>
        </w:rPr>
        <w:t>率、心律及ST-T</w:t>
      </w:r>
      <w:r>
        <w:rPr>
          <w:rFonts w:ascii="SimSun" w:hAnsi="SimSun" w:eastAsia="SimSun" w:cs="SimSun"/>
          <w:sz w:val="19"/>
          <w:szCs w:val="19"/>
          <w:spacing w:val="-37"/>
        </w:rPr>
        <w:t xml:space="preserve"> </w:t>
      </w:r>
      <w:r>
        <w:rPr>
          <w:rFonts w:ascii="SimSun" w:hAnsi="SimSun" w:eastAsia="SimSun" w:cs="SimSun"/>
          <w:sz w:val="19"/>
          <w:szCs w:val="19"/>
          <w:spacing w:val="-2"/>
        </w:rPr>
        <w:t>改变进行监测，并按预定的方案每3分钟记录心电图和测量血压一</w:t>
      </w:r>
      <w:r>
        <w:rPr>
          <w:rFonts w:ascii="SimSun" w:hAnsi="SimSun" w:eastAsia="SimSun" w:cs="SimSun"/>
          <w:sz w:val="19"/>
          <w:szCs w:val="19"/>
          <w:spacing w:val="-3"/>
        </w:rPr>
        <w:t>次。在达到预期亚极</w:t>
      </w:r>
      <w:r>
        <w:rPr>
          <w:rFonts w:ascii="SimSun" w:hAnsi="SimSun" w:eastAsia="SimSun" w:cs="SimSun"/>
          <w:sz w:val="19"/>
          <w:szCs w:val="19"/>
        </w:rPr>
        <w:t xml:space="preserve"> </w:t>
      </w:r>
      <w:r>
        <w:rPr>
          <w:rFonts w:ascii="SimSun" w:hAnsi="SimSun" w:eastAsia="SimSun" w:cs="SimSun"/>
          <w:sz w:val="19"/>
          <w:szCs w:val="19"/>
          <w:spacing w:val="-3"/>
        </w:rPr>
        <w:t>量负荷后，使预期最大心率保持1~2分钟再终止运动。运动终止后，每</w:t>
      </w:r>
      <w:r>
        <w:rPr>
          <w:rFonts w:ascii="SimSun" w:hAnsi="SimSun" w:eastAsia="SimSun" w:cs="SimSun"/>
          <w:sz w:val="19"/>
          <w:szCs w:val="19"/>
          <w:spacing w:val="-4"/>
        </w:rPr>
        <w:t>2分钟记录1次心电图，</w:t>
      </w:r>
      <w:r>
        <w:rPr>
          <w:rFonts w:ascii="SimSun" w:hAnsi="SimSun" w:eastAsia="SimSun" w:cs="SimSun"/>
          <w:sz w:val="19"/>
          <w:szCs w:val="19"/>
          <w:spacing w:val="52"/>
        </w:rPr>
        <w:t xml:space="preserve"> </w:t>
      </w:r>
      <w:r>
        <w:rPr>
          <w:rFonts w:ascii="SimSun" w:hAnsi="SimSun" w:eastAsia="SimSun" w:cs="SimSun"/>
          <w:sz w:val="19"/>
          <w:szCs w:val="19"/>
          <w:spacing w:val="-4"/>
        </w:rPr>
        <w:t>一般至少</w:t>
      </w:r>
      <w:r>
        <w:rPr>
          <w:rFonts w:ascii="SimSun" w:hAnsi="SimSun" w:eastAsia="SimSun" w:cs="SimSun"/>
          <w:sz w:val="19"/>
          <w:szCs w:val="19"/>
        </w:rPr>
        <w:t xml:space="preserve"> </w:t>
      </w:r>
      <w:r>
        <w:rPr>
          <w:rFonts w:ascii="SimSun" w:hAnsi="SimSun" w:eastAsia="SimSun" w:cs="SimSun"/>
          <w:sz w:val="19"/>
          <w:szCs w:val="19"/>
          <w:spacing w:val="2"/>
        </w:rPr>
        <w:t>观察6分钟。如果6分钟后</w:t>
      </w:r>
      <w:r>
        <w:rPr>
          <w:rFonts w:ascii="SimSun" w:hAnsi="SimSun" w:eastAsia="SimSun" w:cs="SimSun"/>
          <w:sz w:val="19"/>
          <w:szCs w:val="19"/>
        </w:rPr>
        <w:t>ST</w:t>
      </w:r>
      <w:r>
        <w:rPr>
          <w:rFonts w:ascii="SimSun" w:hAnsi="SimSun" w:eastAsia="SimSun" w:cs="SimSun"/>
          <w:sz w:val="19"/>
          <w:szCs w:val="19"/>
          <w:spacing w:val="-13"/>
        </w:rPr>
        <w:t xml:space="preserve"> </w:t>
      </w:r>
      <w:r>
        <w:rPr>
          <w:rFonts w:ascii="SimSun" w:hAnsi="SimSun" w:eastAsia="SimSun" w:cs="SimSun"/>
          <w:sz w:val="19"/>
          <w:szCs w:val="19"/>
          <w:spacing w:val="2"/>
        </w:rPr>
        <w:t>段缺血性改变仍未恢复到运动前图形，应继续观察至恢复。</w:t>
      </w:r>
    </w:p>
    <w:p>
      <w:pPr>
        <w:ind w:left="403"/>
        <w:spacing w:before="221" w:line="221" w:lineRule="auto"/>
        <w:outlineLvl w:val="0"/>
        <w:rPr>
          <w:rFonts w:ascii="SimHei" w:hAnsi="SimHei" w:eastAsia="SimHei" w:cs="SimHei"/>
          <w:sz w:val="25"/>
          <w:szCs w:val="25"/>
        </w:rPr>
      </w:pPr>
      <w:r>
        <w:rPr>
          <w:rFonts w:ascii="SimHei" w:hAnsi="SimHei" w:eastAsia="SimHei" w:cs="SimHei"/>
          <w:sz w:val="25"/>
          <w:szCs w:val="25"/>
          <w:b/>
          <w:bCs/>
          <w:color w:val="1C7BC4"/>
          <w:spacing w:val="-14"/>
        </w:rPr>
        <w:t>五、运动试验的适应证和禁忌证</w:t>
      </w:r>
    </w:p>
    <w:p>
      <w:pPr>
        <w:ind w:right="1085" w:firstLine="400"/>
        <w:spacing w:before="220" w:line="281" w:lineRule="auto"/>
        <w:rPr>
          <w:rFonts w:ascii="SimSun" w:hAnsi="SimSun" w:eastAsia="SimSun" w:cs="SimSun"/>
          <w:sz w:val="19"/>
          <w:szCs w:val="19"/>
        </w:rPr>
      </w:pPr>
      <w:r>
        <w:rPr>
          <w:rFonts w:ascii="Times New Roman" w:hAnsi="Times New Roman" w:eastAsia="Times New Roman" w:cs="Times New Roman"/>
          <w:sz w:val="19"/>
          <w:szCs w:val="19"/>
          <w:b/>
          <w:bCs/>
          <w:spacing w:val="10"/>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0"/>
        </w:rPr>
        <w:t>适应证</w:t>
      </w:r>
      <w:r>
        <w:rPr>
          <w:rFonts w:ascii="SimSun" w:hAnsi="SimSun" w:eastAsia="SimSun" w:cs="SimSun"/>
          <w:sz w:val="19"/>
          <w:szCs w:val="19"/>
          <w:spacing w:val="90"/>
        </w:rPr>
        <w:t xml:space="preserve"> </w:t>
      </w:r>
      <w:r>
        <w:rPr>
          <w:rFonts w:ascii="SimSun" w:hAnsi="SimSun" w:eastAsia="SimSun" w:cs="SimSun"/>
          <w:sz w:val="19"/>
          <w:szCs w:val="19"/>
          <w:spacing w:val="10"/>
        </w:rPr>
        <w:t>①对不典型胸痛或可疑冠心病病人进行鉴别诊断；②评估冠心病病</w:t>
      </w:r>
      <w:r>
        <w:rPr>
          <w:rFonts w:ascii="SimSun" w:hAnsi="SimSun" w:eastAsia="SimSun" w:cs="SimSun"/>
          <w:sz w:val="19"/>
          <w:szCs w:val="19"/>
          <w:spacing w:val="9"/>
        </w:rPr>
        <w:t>人的心脏负荷</w:t>
      </w:r>
      <w:r>
        <w:rPr>
          <w:rFonts w:ascii="SimSun" w:hAnsi="SimSun" w:eastAsia="SimSun" w:cs="SimSun"/>
          <w:sz w:val="19"/>
          <w:szCs w:val="19"/>
        </w:rPr>
        <w:t xml:space="preserve"> </w:t>
      </w:r>
      <w:r>
        <w:rPr>
          <w:rFonts w:ascii="SimSun" w:hAnsi="SimSun" w:eastAsia="SimSun" w:cs="SimSun"/>
          <w:sz w:val="19"/>
          <w:szCs w:val="19"/>
          <w:spacing w:val="8"/>
        </w:rPr>
        <w:t>能力；③评价冠心病的药物治疗、介入治疗效果；④进行冠心病易患人群流行病学调查筛选试验。</w:t>
      </w:r>
      <w:r>
        <w:rPr>
          <w:rFonts w:ascii="SimSun" w:hAnsi="SimSun" w:eastAsia="SimSun" w:cs="SimSun"/>
          <w:sz w:val="19"/>
          <w:szCs w:val="19"/>
        </w:rPr>
        <w:t xml:space="preserve"> </w:t>
      </w:r>
      <w:r>
        <w:rPr>
          <w:rFonts w:ascii="SimSun" w:hAnsi="SimSun" w:eastAsia="SimSun" w:cs="SimSun"/>
          <w:sz w:val="19"/>
          <w:szCs w:val="19"/>
          <w:spacing w:val="3"/>
        </w:rPr>
        <w:t>需要注意的是，心电图显示有预激图形、左束支阻滞、起搏心律的病人不适宜采用该项检查。</w:t>
      </w:r>
    </w:p>
    <w:p>
      <w:pPr>
        <w:ind w:right="1065" w:firstLine="400"/>
        <w:spacing w:before="93" w:line="280" w:lineRule="auto"/>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7"/>
        </w:rPr>
        <w:t>禁忌证</w:t>
      </w:r>
      <w:r>
        <w:rPr>
          <w:rFonts w:ascii="SimSun" w:hAnsi="SimSun" w:eastAsia="SimSun" w:cs="SimSun"/>
          <w:sz w:val="19"/>
          <w:szCs w:val="19"/>
          <w:spacing w:val="80"/>
        </w:rPr>
        <w:t xml:space="preserve"> </w:t>
      </w:r>
      <w:r>
        <w:rPr>
          <w:rFonts w:ascii="SimSun" w:hAnsi="SimSun" w:eastAsia="SimSun" w:cs="SimSun"/>
          <w:sz w:val="19"/>
          <w:szCs w:val="19"/>
          <w:spacing w:val="7"/>
        </w:rPr>
        <w:t>①急性心肌梗死或心肌梗死合并室</w:t>
      </w:r>
      <w:r>
        <w:rPr>
          <w:rFonts w:ascii="SimSun" w:hAnsi="SimSun" w:eastAsia="SimSun" w:cs="SimSun"/>
          <w:sz w:val="19"/>
          <w:szCs w:val="19"/>
          <w:spacing w:val="6"/>
        </w:rPr>
        <w:t>壁瘤；②不稳定型心绞痛；③心力衰竭；④中、</w:t>
      </w:r>
      <w:r>
        <w:rPr>
          <w:rFonts w:ascii="SimSun" w:hAnsi="SimSun" w:eastAsia="SimSun" w:cs="SimSun"/>
          <w:sz w:val="19"/>
          <w:szCs w:val="19"/>
        </w:rPr>
        <w:t xml:space="preserve"> </w:t>
      </w:r>
      <w:r>
        <w:rPr>
          <w:rFonts w:ascii="SimSun" w:hAnsi="SimSun" w:eastAsia="SimSun" w:cs="SimSun"/>
          <w:sz w:val="19"/>
          <w:szCs w:val="19"/>
          <w:spacing w:val="11"/>
        </w:rPr>
        <w:t>重度瓣膜病或先天性心脏病；⑤急性或严重慢性疾病；⑥严重高血压病人；⑦急性心包炎或心肌</w:t>
      </w:r>
      <w:r>
        <w:rPr>
          <w:rFonts w:ascii="SimSun" w:hAnsi="SimSun" w:eastAsia="SimSun" w:cs="SimSun"/>
          <w:sz w:val="19"/>
          <w:szCs w:val="19"/>
          <w:spacing w:val="1"/>
        </w:rPr>
        <w:t xml:space="preserve">  </w:t>
      </w:r>
      <w:r>
        <w:rPr>
          <w:rFonts w:ascii="SimSun" w:hAnsi="SimSun" w:eastAsia="SimSun" w:cs="SimSun"/>
          <w:sz w:val="19"/>
          <w:szCs w:val="19"/>
          <w:spacing w:val="-1"/>
        </w:rPr>
        <w:t>炎；⑧急性肺栓塞、主动脉夹层；⑨严重主动脉瓣狭窄；⑩严重残疾不能运动</w:t>
      </w:r>
      <w:r>
        <w:rPr>
          <w:rFonts w:ascii="SimSun" w:hAnsi="SimSun" w:eastAsia="SimSun" w:cs="SimSun"/>
          <w:sz w:val="19"/>
          <w:szCs w:val="19"/>
          <w:spacing w:val="-2"/>
        </w:rPr>
        <w:t>者。</w:t>
      </w:r>
    </w:p>
    <w:p>
      <w:pPr>
        <w:ind w:right="1151" w:firstLine="400"/>
        <w:spacing w:before="117" w:line="277" w:lineRule="auto"/>
        <w:rPr>
          <w:rFonts w:ascii="SimSun" w:hAnsi="SimSun" w:eastAsia="SimSun" w:cs="SimSun"/>
          <w:sz w:val="19"/>
          <w:szCs w:val="19"/>
        </w:rPr>
      </w:pPr>
      <w:r>
        <w:rPr>
          <w:rFonts w:ascii="SimSun" w:hAnsi="SimSun" w:eastAsia="SimSun" w:cs="SimSun"/>
          <w:sz w:val="19"/>
          <w:szCs w:val="19"/>
          <w:spacing w:val="11"/>
        </w:rPr>
        <w:t>病人如无禁忌证，在其进行运动试验时应鼓励病人坚持运动达到适宜的试</w:t>
      </w:r>
      <w:r>
        <w:rPr>
          <w:rFonts w:ascii="SimSun" w:hAnsi="SimSun" w:eastAsia="SimSun" w:cs="SimSun"/>
          <w:sz w:val="19"/>
          <w:szCs w:val="19"/>
          <w:spacing w:val="10"/>
        </w:rPr>
        <w:t>验终点，即病人心</w:t>
      </w:r>
      <w:r>
        <w:rPr>
          <w:rFonts w:ascii="SimSun" w:hAnsi="SimSun" w:eastAsia="SimSun" w:cs="SimSun"/>
          <w:sz w:val="19"/>
          <w:szCs w:val="19"/>
        </w:rPr>
        <w:t xml:space="preserve"> </w:t>
      </w:r>
      <w:r>
        <w:rPr>
          <w:rFonts w:ascii="SimSun" w:hAnsi="SimSun" w:eastAsia="SimSun" w:cs="SimSun"/>
          <w:sz w:val="19"/>
          <w:szCs w:val="19"/>
          <w:spacing w:val="7"/>
        </w:rPr>
        <w:t>率达到亚极量水平。但在运动过程中，虽尚未</w:t>
      </w:r>
      <w:r>
        <w:rPr>
          <w:rFonts w:ascii="SimSun" w:hAnsi="SimSun" w:eastAsia="SimSun" w:cs="SimSun"/>
          <w:sz w:val="19"/>
          <w:szCs w:val="19"/>
          <w:spacing w:val="6"/>
        </w:rPr>
        <w:t>达到适宜的试验终点，而出现下列情况之一时，应终</w:t>
      </w:r>
      <w:r>
        <w:rPr>
          <w:rFonts w:ascii="SimSun" w:hAnsi="SimSun" w:eastAsia="SimSun" w:cs="SimSun"/>
          <w:sz w:val="19"/>
          <w:szCs w:val="19"/>
        </w:rPr>
        <w:t xml:space="preserve"> </w:t>
      </w:r>
      <w:r>
        <w:rPr>
          <w:rFonts w:ascii="SimSun" w:hAnsi="SimSun" w:eastAsia="SimSun" w:cs="SimSun"/>
          <w:sz w:val="19"/>
          <w:szCs w:val="19"/>
          <w:spacing w:val="14"/>
        </w:rPr>
        <w:t>止试验：①运动负荷进行性增加而心率反而减慢或血压反而下降者(收</w:t>
      </w:r>
      <w:r>
        <w:rPr>
          <w:rFonts w:ascii="SimSun" w:hAnsi="SimSun" w:eastAsia="SimSun" w:cs="SimSun"/>
          <w:sz w:val="19"/>
          <w:szCs w:val="19"/>
          <w:spacing w:val="13"/>
        </w:rPr>
        <w:t>缩压下降超过10</w:t>
      </w:r>
      <w:r>
        <w:rPr>
          <w:rFonts w:ascii="SimSun" w:hAnsi="SimSun" w:eastAsia="SimSun" w:cs="SimSun"/>
          <w:sz w:val="19"/>
          <w:szCs w:val="19"/>
        </w:rPr>
        <w:t>mmHg</w:t>
      </w:r>
      <w:r>
        <w:rPr>
          <w:rFonts w:ascii="SimSun" w:hAnsi="SimSun" w:eastAsia="SimSun" w:cs="SimSun"/>
          <w:sz w:val="19"/>
          <w:szCs w:val="19"/>
          <w:spacing w:val="13"/>
        </w:rPr>
        <w:t>);</w:t>
      </w:r>
    </w:p>
    <w:p>
      <w:pPr>
        <w:ind w:right="1131"/>
        <w:spacing w:before="104" w:line="264" w:lineRule="auto"/>
        <w:rPr>
          <w:rFonts w:ascii="SimSun" w:hAnsi="SimSun" w:eastAsia="SimSun" w:cs="SimSun"/>
          <w:sz w:val="19"/>
          <w:szCs w:val="19"/>
        </w:rPr>
      </w:pPr>
      <w:r>
        <w:rPr>
          <w:rFonts w:ascii="SimSun" w:hAnsi="SimSun" w:eastAsia="SimSun" w:cs="SimSun"/>
          <w:sz w:val="19"/>
          <w:szCs w:val="19"/>
          <w:spacing w:val="6"/>
        </w:rPr>
        <w:t>②</w:t>
      </w:r>
      <w:r>
        <w:rPr>
          <w:rFonts w:ascii="SimSun" w:hAnsi="SimSun" w:eastAsia="SimSun" w:cs="SimSun"/>
          <w:sz w:val="19"/>
          <w:szCs w:val="19"/>
          <w:spacing w:val="-56"/>
        </w:rPr>
        <w:t xml:space="preserve"> </w:t>
      </w:r>
      <w:r>
        <w:rPr>
          <w:rFonts w:ascii="SimSun" w:hAnsi="SimSun" w:eastAsia="SimSun" w:cs="SimSun"/>
          <w:sz w:val="19"/>
          <w:szCs w:val="19"/>
          <w:spacing w:val="6"/>
        </w:rPr>
        <w:t>出现严重心律失常者，如室性心动过速或进行性传导阻滞；③出现眩晕、视力模糊、面色苍白或</w:t>
      </w:r>
      <w:r>
        <w:rPr>
          <w:rFonts w:ascii="SimSun" w:hAnsi="SimSun" w:eastAsia="SimSun" w:cs="SimSun"/>
          <w:sz w:val="19"/>
          <w:szCs w:val="19"/>
        </w:rPr>
        <w:t xml:space="preserve"> </w:t>
      </w:r>
      <w:r>
        <w:rPr>
          <w:rFonts w:ascii="SimSun" w:hAnsi="SimSun" w:eastAsia="SimSun" w:cs="SimSun"/>
          <w:sz w:val="19"/>
          <w:szCs w:val="19"/>
          <w:spacing w:val="7"/>
        </w:rPr>
        <w:t>发绀者；④出现典型的心绞痛或心电图出现缺血型</w:t>
      </w:r>
      <w:r>
        <w:rPr>
          <w:rFonts w:ascii="SimSun" w:hAnsi="SimSun" w:eastAsia="SimSun" w:cs="SimSun"/>
          <w:sz w:val="19"/>
          <w:szCs w:val="19"/>
        </w:rPr>
        <w:t>ST</w:t>
      </w:r>
      <w:r>
        <w:rPr>
          <w:rFonts w:ascii="SimSun" w:hAnsi="SimSun" w:eastAsia="SimSun" w:cs="SimSun"/>
          <w:sz w:val="19"/>
          <w:szCs w:val="19"/>
          <w:spacing w:val="-17"/>
        </w:rPr>
        <w:t xml:space="preserve"> </w:t>
      </w:r>
      <w:r>
        <w:rPr>
          <w:rFonts w:ascii="SimSun" w:hAnsi="SimSun" w:eastAsia="SimSun" w:cs="SimSun"/>
          <w:sz w:val="19"/>
          <w:szCs w:val="19"/>
          <w:spacing w:val="7"/>
        </w:rPr>
        <w:t>段下移≥0.2</w:t>
      </w:r>
      <w:r>
        <w:rPr>
          <w:rFonts w:ascii="SimSun" w:hAnsi="SimSun" w:eastAsia="SimSun" w:cs="SimSun"/>
          <w:sz w:val="19"/>
          <w:szCs w:val="19"/>
        </w:rPr>
        <w:t>mV</w:t>
      </w:r>
      <w:r>
        <w:rPr>
          <w:rFonts w:ascii="SimSun" w:hAnsi="SimSun" w:eastAsia="SimSun" w:cs="SimSun"/>
          <w:sz w:val="19"/>
          <w:szCs w:val="19"/>
          <w:spacing w:val="27"/>
        </w:rPr>
        <w:t xml:space="preserve"> </w:t>
      </w:r>
      <w:r>
        <w:rPr>
          <w:rFonts w:ascii="SimSun" w:hAnsi="SimSun" w:eastAsia="SimSun" w:cs="SimSun"/>
          <w:sz w:val="19"/>
          <w:szCs w:val="19"/>
          <w:spacing w:val="6"/>
        </w:rPr>
        <w:t>者</w:t>
      </w:r>
      <w:r>
        <w:rPr>
          <w:rFonts w:ascii="SimSun" w:hAnsi="SimSun" w:eastAsia="SimSun" w:cs="SimSun"/>
          <w:sz w:val="19"/>
          <w:szCs w:val="19"/>
          <w:spacing w:val="-34"/>
        </w:rPr>
        <w:t xml:space="preserve"> </w:t>
      </w:r>
      <w:r>
        <w:rPr>
          <w:rFonts w:ascii="SimSun" w:hAnsi="SimSun" w:eastAsia="SimSun" w:cs="SimSun"/>
          <w:sz w:val="19"/>
          <w:szCs w:val="19"/>
          <w:spacing w:val="6"/>
        </w:rPr>
        <w:t>。</w:t>
      </w:r>
    </w:p>
    <w:p>
      <w:pPr>
        <w:ind w:left="403"/>
        <w:spacing w:before="236" w:line="221" w:lineRule="auto"/>
        <w:outlineLvl w:val="0"/>
        <w:rPr>
          <w:rFonts w:ascii="SimHei" w:hAnsi="SimHei" w:eastAsia="SimHei" w:cs="SimHei"/>
          <w:sz w:val="25"/>
          <w:szCs w:val="25"/>
        </w:rPr>
      </w:pPr>
      <w:r>
        <w:rPr>
          <w:rFonts w:ascii="SimHei" w:hAnsi="SimHei" w:eastAsia="SimHei" w:cs="SimHei"/>
          <w:sz w:val="25"/>
          <w:szCs w:val="25"/>
          <w:b/>
          <w:bCs/>
          <w:color w:val="1175C2"/>
          <w:spacing w:val="-15"/>
        </w:rPr>
        <w:t>六、运动试验结果的判断</w:t>
      </w:r>
    </w:p>
    <w:p>
      <w:pPr>
        <w:ind w:left="400"/>
        <w:spacing w:before="224" w:line="219" w:lineRule="auto"/>
        <w:rPr>
          <w:rFonts w:ascii="SimSun" w:hAnsi="SimSun" w:eastAsia="SimSun" w:cs="SimSun"/>
          <w:sz w:val="19"/>
          <w:szCs w:val="19"/>
        </w:rPr>
      </w:pPr>
      <w:r>
        <w:rPr>
          <w:rFonts w:ascii="SimSun" w:hAnsi="SimSun" w:eastAsia="SimSun" w:cs="SimSun"/>
          <w:sz w:val="19"/>
          <w:szCs w:val="19"/>
          <w:spacing w:val="8"/>
        </w:rPr>
        <w:t>常见的</w:t>
      </w:r>
      <w:r>
        <w:rPr>
          <w:rFonts w:ascii="SimSun" w:hAnsi="SimSun" w:eastAsia="SimSun" w:cs="SimSun"/>
          <w:sz w:val="19"/>
          <w:szCs w:val="19"/>
        </w:rPr>
        <w:t>ST</w:t>
      </w:r>
      <w:r>
        <w:rPr>
          <w:rFonts w:ascii="SimSun" w:hAnsi="SimSun" w:eastAsia="SimSun" w:cs="SimSun"/>
          <w:sz w:val="19"/>
          <w:szCs w:val="19"/>
          <w:spacing w:val="8"/>
        </w:rPr>
        <w:t>-T</w:t>
      </w:r>
      <w:r>
        <w:rPr>
          <w:rFonts w:ascii="SimSun" w:hAnsi="SimSun" w:eastAsia="SimSun" w:cs="SimSun"/>
          <w:sz w:val="19"/>
          <w:szCs w:val="19"/>
          <w:spacing w:val="-25"/>
        </w:rPr>
        <w:t xml:space="preserve"> </w:t>
      </w:r>
      <w:r>
        <w:rPr>
          <w:rFonts w:ascii="SimSun" w:hAnsi="SimSun" w:eastAsia="SimSun" w:cs="SimSun"/>
          <w:sz w:val="19"/>
          <w:szCs w:val="19"/>
          <w:spacing w:val="8"/>
        </w:rPr>
        <w:t>改变类型见图5-2-2。</w:t>
      </w:r>
    </w:p>
    <w:p>
      <w:pPr>
        <w:ind w:left="5880"/>
        <w:spacing w:before="174" w:line="198" w:lineRule="auto"/>
        <w:rPr>
          <w:rFonts w:ascii="Arial" w:hAnsi="Arial" w:eastAsia="Arial" w:cs="Arial"/>
          <w:sz w:val="19"/>
          <w:szCs w:val="19"/>
        </w:rPr>
      </w:pPr>
      <w:r>
        <w:pict>
          <v:shape id="_x0000_s150" style="position:absolute;margin-left:205.503pt;margin-top:7.95454pt;mso-position-vertical-relative:text;mso-position-horizontal-relative:text;width:8.2pt;height:10.45pt;z-index:25334886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w:pict>
      </w:r>
      <w:r>
        <w:rPr>
          <w:rFonts w:ascii="Arial" w:hAnsi="Arial" w:eastAsia="Arial" w:cs="Arial"/>
          <w:sz w:val="19"/>
          <w:szCs w:val="19"/>
        </w:rPr>
        <w:t>C</w:t>
      </w:r>
    </w:p>
    <w:p>
      <w:pPr>
        <w:ind w:firstLine="3690"/>
        <w:spacing w:before="22" w:line="900" w:lineRule="exact"/>
        <w:textAlignment w:val="center"/>
        <w:rPr/>
      </w:pPr>
      <w:r>
        <w:drawing>
          <wp:inline distT="0" distB="0" distL="0" distR="0">
            <wp:extent cx="819143" cy="571518"/>
            <wp:effectExtent l="0" t="0" r="0" b="0"/>
            <wp:docPr id="148" name="IM 148"/>
            <wp:cNvGraphicFramePr/>
            <a:graphic>
              <a:graphicData uri="http://schemas.openxmlformats.org/drawingml/2006/picture">
                <pic:pic>
                  <pic:nvPicPr>
                    <pic:cNvPr id="148" name="IM 148"/>
                    <pic:cNvPicPr/>
                  </pic:nvPicPr>
                  <pic:blipFill>
                    <a:blip r:embed="rId158"/>
                    <a:stretch>
                      <a:fillRect/>
                    </a:stretch>
                  </pic:blipFill>
                  <pic:spPr>
                    <a:xfrm rot="0">
                      <a:off x="0" y="0"/>
                      <a:ext cx="819143" cy="571518"/>
                    </a:xfrm>
                    <a:prstGeom prst="rect">
                      <a:avLst/>
                    </a:prstGeom>
                  </pic:spPr>
                </pic:pic>
              </a:graphicData>
            </a:graphic>
          </wp:inline>
        </w:drawing>
      </w:r>
    </w:p>
    <w:p>
      <w:pPr>
        <w:spacing w:line="242" w:lineRule="auto"/>
        <w:rPr>
          <w:rFonts w:ascii="Arial"/>
          <w:sz w:val="21"/>
        </w:rPr>
      </w:pPr>
      <w:r/>
    </w:p>
    <w:p>
      <w:pPr>
        <w:spacing w:line="243" w:lineRule="auto"/>
        <w:rPr>
          <w:rFonts w:ascii="Arial"/>
          <w:sz w:val="21"/>
        </w:rPr>
      </w:pPr>
      <w:r/>
    </w:p>
    <w:p>
      <w:pPr>
        <w:ind w:left="4130"/>
        <w:spacing w:before="55" w:line="185" w:lineRule="auto"/>
        <w:rPr>
          <w:rFonts w:ascii="Times New Roman" w:hAnsi="Times New Roman" w:eastAsia="Times New Roman" w:cs="Times New Roman"/>
          <w:sz w:val="19"/>
          <w:szCs w:val="19"/>
        </w:rPr>
      </w:pPr>
      <w:r>
        <w:pict>
          <v:shape id="_x0000_s151" style="position:absolute;margin-left:289.004pt;margin-top:2.23537pt;mso-position-vertical-relative:text;mso-position-horizontal-relative:text;width:7.15pt;height:10.45pt;z-index:25334988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F</w:t>
                  </w:r>
                </w:p>
              </w:txbxContent>
            </v:textbox>
          </v:shape>
        </w:pict>
      </w:r>
      <w:r>
        <w:rPr>
          <w:rFonts w:ascii="Times New Roman" w:hAnsi="Times New Roman" w:eastAsia="Times New Roman" w:cs="Times New Roman"/>
          <w:sz w:val="19"/>
          <w:szCs w:val="19"/>
        </w:rPr>
        <w:t>E</w:t>
      </w:r>
    </w:p>
    <w:p>
      <w:pPr>
        <w:ind w:firstLine="3660"/>
        <w:spacing w:before="29" w:line="800" w:lineRule="exact"/>
        <w:textAlignment w:val="center"/>
        <w:rPr/>
      </w:pPr>
      <w:r>
        <w:drawing>
          <wp:inline distT="0" distB="0" distL="0" distR="0">
            <wp:extent cx="780992" cy="507949"/>
            <wp:effectExtent l="0" t="0" r="0" b="0"/>
            <wp:docPr id="149" name="IM 149"/>
            <wp:cNvGraphicFramePr/>
            <a:graphic>
              <a:graphicData uri="http://schemas.openxmlformats.org/drawingml/2006/picture">
                <pic:pic>
                  <pic:nvPicPr>
                    <pic:cNvPr id="149" name="IM 149"/>
                    <pic:cNvPicPr/>
                  </pic:nvPicPr>
                  <pic:blipFill>
                    <a:blip r:embed="rId159"/>
                    <a:stretch>
                      <a:fillRect/>
                    </a:stretch>
                  </pic:blipFill>
                  <pic:spPr>
                    <a:xfrm rot="0">
                      <a:off x="0" y="0"/>
                      <a:ext cx="780992" cy="507949"/>
                    </a:xfrm>
                    <a:prstGeom prst="rect">
                      <a:avLst/>
                    </a:prstGeom>
                  </pic:spPr>
                </pic:pic>
              </a:graphicData>
            </a:graphic>
          </wp:inline>
        </w:drawing>
      </w:r>
    </w:p>
    <w:p>
      <w:pPr>
        <w:ind w:left="2720"/>
        <w:spacing w:before="276" w:line="215" w:lineRule="auto"/>
        <w:rPr>
          <w:rFonts w:ascii="SimHei" w:hAnsi="SimHei" w:eastAsia="SimHei" w:cs="SimHei"/>
          <w:sz w:val="19"/>
          <w:szCs w:val="19"/>
        </w:rPr>
      </w:pPr>
      <w:r>
        <w:rPr>
          <w:rFonts w:ascii="SimHei" w:hAnsi="SimHei" w:eastAsia="SimHei" w:cs="SimHei"/>
          <w:sz w:val="19"/>
          <w:szCs w:val="19"/>
          <w:color w:val="2A7BB1"/>
          <w:spacing w:val="-3"/>
        </w:rPr>
        <w:t>图5-2-2</w:t>
      </w:r>
      <w:r>
        <w:rPr>
          <w:rFonts w:ascii="SimHei" w:hAnsi="SimHei" w:eastAsia="SimHei" w:cs="SimHei"/>
          <w:sz w:val="19"/>
          <w:szCs w:val="19"/>
          <w:color w:val="2A7BB1"/>
          <w:spacing w:val="53"/>
        </w:rPr>
        <w:t xml:space="preserve"> </w:t>
      </w:r>
      <w:r>
        <w:rPr>
          <w:rFonts w:ascii="SimHei" w:hAnsi="SimHei" w:eastAsia="SimHei" w:cs="SimHei"/>
          <w:sz w:val="19"/>
          <w:szCs w:val="19"/>
          <w:spacing w:val="-3"/>
        </w:rPr>
        <w:t>常见的</w:t>
      </w:r>
      <w:r>
        <w:rPr>
          <w:rFonts w:ascii="Arial" w:hAnsi="Arial" w:eastAsia="Arial" w:cs="Arial"/>
          <w:sz w:val="19"/>
          <w:szCs w:val="19"/>
          <w:spacing w:val="-3"/>
        </w:rPr>
        <w:t>ST-T</w:t>
      </w:r>
      <w:r>
        <w:rPr>
          <w:rFonts w:ascii="Arial" w:hAnsi="Arial" w:eastAsia="Arial" w:cs="Arial"/>
          <w:sz w:val="19"/>
          <w:szCs w:val="19"/>
          <w:spacing w:val="-6"/>
        </w:rPr>
        <w:t xml:space="preserve"> </w:t>
      </w:r>
      <w:r>
        <w:rPr>
          <w:rFonts w:ascii="SimHei" w:hAnsi="SimHei" w:eastAsia="SimHei" w:cs="SimHei"/>
          <w:sz w:val="19"/>
          <w:szCs w:val="19"/>
          <w:spacing w:val="-3"/>
        </w:rPr>
        <w:t>改变类型示意图</w:t>
      </w:r>
    </w:p>
    <w:p>
      <w:pPr>
        <w:ind w:left="1909"/>
        <w:spacing w:line="242" w:lineRule="auto"/>
        <w:rPr>
          <w:rFonts w:ascii="SimSun" w:hAnsi="SimSun" w:eastAsia="SimSun" w:cs="SimSun"/>
          <w:sz w:val="19"/>
          <w:szCs w:val="19"/>
        </w:rPr>
      </w:pPr>
      <w:r>
        <w:rPr>
          <w:rFonts w:ascii="SimSun" w:hAnsi="SimSun" w:eastAsia="SimSun" w:cs="SimSun"/>
          <w:sz w:val="19"/>
          <w:szCs w:val="19"/>
          <w:spacing w:val="-1"/>
        </w:rPr>
        <w:t>A.</w:t>
      </w:r>
      <w:r>
        <w:rPr>
          <w:rFonts w:ascii="SimSun" w:hAnsi="SimSun" w:eastAsia="SimSun" w:cs="SimSun"/>
          <w:sz w:val="19"/>
          <w:szCs w:val="19"/>
          <w:spacing w:val="-39"/>
        </w:rPr>
        <w:t xml:space="preserve"> </w:t>
      </w:r>
      <w:r>
        <w:rPr>
          <w:rFonts w:ascii="SimSun" w:hAnsi="SimSun" w:eastAsia="SimSun" w:cs="SimSun"/>
          <w:sz w:val="19"/>
          <w:szCs w:val="19"/>
          <w:spacing w:val="-1"/>
        </w:rPr>
        <w:t>正常ST-T形态；B.</w:t>
      </w:r>
      <w:r>
        <w:rPr>
          <w:rFonts w:ascii="SimSun" w:hAnsi="SimSun" w:eastAsia="SimSun" w:cs="SimSun"/>
          <w:sz w:val="19"/>
          <w:szCs w:val="19"/>
          <w:spacing w:val="-32"/>
        </w:rPr>
        <w:t xml:space="preserve"> </w:t>
      </w:r>
      <w:r>
        <w:rPr>
          <w:rFonts w:ascii="SimSun" w:hAnsi="SimSun" w:eastAsia="SimSun" w:cs="SimSun"/>
          <w:sz w:val="19"/>
          <w:szCs w:val="19"/>
          <w:spacing w:val="-1"/>
        </w:rPr>
        <w:t>心房复极向量(T</w:t>
      </w:r>
      <w:r>
        <w:rPr>
          <w:rFonts w:ascii="Calibri" w:hAnsi="Calibri" w:eastAsia="Calibri" w:cs="Calibri"/>
          <w:sz w:val="19"/>
          <w:szCs w:val="19"/>
          <w:spacing w:val="-1"/>
        </w:rPr>
        <w:t>₄</w:t>
      </w:r>
      <w:r>
        <w:rPr>
          <w:rFonts w:ascii="Calibri" w:hAnsi="Calibri" w:eastAsia="Calibri" w:cs="Calibri"/>
          <w:sz w:val="19"/>
          <w:szCs w:val="19"/>
          <w:spacing w:val="41"/>
        </w:rPr>
        <w:t xml:space="preserve"> </w:t>
      </w:r>
      <w:r>
        <w:rPr>
          <w:rFonts w:ascii="SimSun" w:hAnsi="SimSun" w:eastAsia="SimSun" w:cs="SimSun"/>
          <w:sz w:val="19"/>
          <w:szCs w:val="19"/>
          <w:spacing w:val="-1"/>
        </w:rPr>
        <w:t>向量)引起假性ST</w:t>
      </w:r>
    </w:p>
    <w:p>
      <w:pPr>
        <w:ind w:left="1909"/>
        <w:spacing w:before="1" w:line="217" w:lineRule="auto"/>
        <w:rPr>
          <w:rFonts w:ascii="SimSun" w:hAnsi="SimSun" w:eastAsia="SimSun" w:cs="SimSun"/>
          <w:sz w:val="19"/>
          <w:szCs w:val="19"/>
        </w:rPr>
      </w:pPr>
      <w:r>
        <w:rPr>
          <w:rFonts w:ascii="SimSun" w:hAnsi="SimSun" w:eastAsia="SimSun" w:cs="SimSun"/>
          <w:sz w:val="19"/>
          <w:szCs w:val="19"/>
          <w:spacing w:val="-6"/>
        </w:rPr>
        <w:t>段下移；C.</w:t>
      </w:r>
      <w:r>
        <w:rPr>
          <w:rFonts w:ascii="SimSun" w:hAnsi="SimSun" w:eastAsia="SimSun" w:cs="SimSun"/>
          <w:sz w:val="19"/>
          <w:szCs w:val="19"/>
          <w:spacing w:val="-25"/>
        </w:rPr>
        <w:t xml:space="preserve"> </w:t>
      </w:r>
      <w:r>
        <w:rPr>
          <w:rFonts w:ascii="SimSun" w:hAnsi="SimSun" w:eastAsia="SimSun" w:cs="SimSun"/>
          <w:sz w:val="19"/>
          <w:szCs w:val="19"/>
          <w:spacing w:val="-6"/>
        </w:rPr>
        <w:t>单纯</w:t>
      </w:r>
      <w:r>
        <w:rPr>
          <w:rFonts w:ascii="SimSun" w:hAnsi="SimSun" w:eastAsia="SimSun" w:cs="SimSun"/>
          <w:sz w:val="19"/>
          <w:szCs w:val="19"/>
          <w:spacing w:val="-56"/>
        </w:rPr>
        <w:t xml:space="preserve"> </w:t>
      </w:r>
      <w:r>
        <w:rPr>
          <w:rFonts w:ascii="SimSun" w:hAnsi="SimSun" w:eastAsia="SimSun" w:cs="SimSun"/>
          <w:sz w:val="19"/>
          <w:szCs w:val="19"/>
          <w:spacing w:val="-6"/>
        </w:rPr>
        <w:t>J</w:t>
      </w:r>
      <w:r>
        <w:rPr>
          <w:rFonts w:ascii="SimSun" w:hAnsi="SimSun" w:eastAsia="SimSun" w:cs="SimSun"/>
          <w:sz w:val="19"/>
          <w:szCs w:val="19"/>
          <w:spacing w:val="-53"/>
        </w:rPr>
        <w:t xml:space="preserve"> </w:t>
      </w:r>
      <w:r>
        <w:rPr>
          <w:rFonts w:ascii="SimSun" w:hAnsi="SimSun" w:eastAsia="SimSun" w:cs="SimSun"/>
          <w:sz w:val="19"/>
          <w:szCs w:val="19"/>
          <w:spacing w:val="-6"/>
        </w:rPr>
        <w:t>点降低；</w:t>
      </w:r>
      <w:r>
        <w:rPr>
          <w:rFonts w:ascii="SimSun" w:hAnsi="SimSun" w:eastAsia="SimSun" w:cs="SimSun"/>
          <w:sz w:val="19"/>
          <w:szCs w:val="19"/>
          <w:spacing w:val="-25"/>
        </w:rPr>
        <w:t xml:space="preserve"> </w:t>
      </w:r>
      <w:r>
        <w:rPr>
          <w:rFonts w:ascii="SimSun" w:hAnsi="SimSun" w:eastAsia="SimSun" w:cs="SimSun"/>
          <w:sz w:val="19"/>
          <w:szCs w:val="19"/>
          <w:spacing w:val="-6"/>
        </w:rPr>
        <w:t>D.</w:t>
      </w:r>
      <w:r>
        <w:rPr>
          <w:rFonts w:ascii="SimSun" w:hAnsi="SimSun" w:eastAsia="SimSun" w:cs="SimSun"/>
          <w:sz w:val="19"/>
          <w:szCs w:val="19"/>
          <w:spacing w:val="-21"/>
        </w:rPr>
        <w:t xml:space="preserve"> </w:t>
      </w:r>
      <w:r>
        <w:rPr>
          <w:rFonts w:ascii="SimSun" w:hAnsi="SimSun" w:eastAsia="SimSun" w:cs="SimSun"/>
          <w:sz w:val="19"/>
          <w:szCs w:val="19"/>
          <w:spacing w:val="-6"/>
        </w:rPr>
        <w:t>缺血型ST</w:t>
      </w:r>
      <w:r>
        <w:rPr>
          <w:rFonts w:ascii="SimSun" w:hAnsi="SimSun" w:eastAsia="SimSun" w:cs="SimSun"/>
          <w:sz w:val="19"/>
          <w:szCs w:val="19"/>
          <w:spacing w:val="-37"/>
        </w:rPr>
        <w:t xml:space="preserve"> </w:t>
      </w:r>
      <w:r>
        <w:rPr>
          <w:rFonts w:ascii="SimSun" w:hAnsi="SimSun" w:eastAsia="SimSun" w:cs="SimSun"/>
          <w:sz w:val="19"/>
          <w:szCs w:val="19"/>
          <w:spacing w:val="-6"/>
        </w:rPr>
        <w:t>段下移(下斜型);</w:t>
      </w:r>
    </w:p>
    <w:p>
      <w:pPr>
        <w:ind w:left="1909"/>
        <w:spacing w:before="27" w:line="219" w:lineRule="auto"/>
        <w:rPr>
          <w:rFonts w:ascii="SimSun" w:hAnsi="SimSun" w:eastAsia="SimSun" w:cs="SimSun"/>
          <w:sz w:val="19"/>
          <w:szCs w:val="19"/>
        </w:rPr>
      </w:pPr>
      <w:r>
        <w:rPr>
          <w:rFonts w:ascii="SimSun" w:hAnsi="SimSun" w:eastAsia="SimSun" w:cs="SimSun"/>
          <w:sz w:val="19"/>
          <w:szCs w:val="19"/>
        </w:rPr>
        <w:t>E.</w:t>
      </w:r>
      <w:r>
        <w:rPr>
          <w:rFonts w:ascii="SimSun" w:hAnsi="SimSun" w:eastAsia="SimSun" w:cs="SimSun"/>
          <w:sz w:val="19"/>
          <w:szCs w:val="19"/>
          <w:spacing w:val="-45"/>
        </w:rPr>
        <w:t xml:space="preserve"> </w:t>
      </w:r>
      <w:r>
        <w:rPr>
          <w:rFonts w:ascii="SimSun" w:hAnsi="SimSun" w:eastAsia="SimSun" w:cs="SimSun"/>
          <w:sz w:val="19"/>
          <w:szCs w:val="19"/>
        </w:rPr>
        <w:t>缺血型ST</w:t>
      </w:r>
      <w:r>
        <w:rPr>
          <w:rFonts w:ascii="SimSun" w:hAnsi="SimSun" w:eastAsia="SimSun" w:cs="SimSun"/>
          <w:sz w:val="19"/>
          <w:szCs w:val="19"/>
          <w:spacing w:val="-46"/>
        </w:rPr>
        <w:t xml:space="preserve"> </w:t>
      </w:r>
      <w:r>
        <w:rPr>
          <w:rFonts w:ascii="SimSun" w:hAnsi="SimSun" w:eastAsia="SimSun" w:cs="SimSun"/>
          <w:sz w:val="19"/>
          <w:szCs w:val="19"/>
        </w:rPr>
        <w:t>段下移(水平型);F.</w:t>
      </w:r>
      <w:r>
        <w:rPr>
          <w:rFonts w:ascii="SimSun" w:hAnsi="SimSun" w:eastAsia="SimSun" w:cs="SimSun"/>
          <w:sz w:val="19"/>
          <w:szCs w:val="19"/>
          <w:spacing w:val="-41"/>
        </w:rPr>
        <w:t xml:space="preserve"> </w:t>
      </w:r>
      <w:r>
        <w:rPr>
          <w:rFonts w:ascii="SimSun" w:hAnsi="SimSun" w:eastAsia="SimSun" w:cs="SimSun"/>
          <w:sz w:val="19"/>
          <w:szCs w:val="19"/>
        </w:rPr>
        <w:t>单纯T</w:t>
      </w:r>
      <w:r>
        <w:rPr>
          <w:rFonts w:ascii="SimSun" w:hAnsi="SimSun" w:eastAsia="SimSun" w:cs="SimSun"/>
          <w:sz w:val="19"/>
          <w:szCs w:val="19"/>
          <w:spacing w:val="-35"/>
        </w:rPr>
        <w:t xml:space="preserve"> </w:t>
      </w:r>
      <w:r>
        <w:rPr>
          <w:rFonts w:ascii="SimSun" w:hAnsi="SimSun" w:eastAsia="SimSun" w:cs="SimSun"/>
          <w:sz w:val="19"/>
          <w:szCs w:val="19"/>
        </w:rPr>
        <w:t>波倒置</w:t>
      </w:r>
    </w:p>
    <w:p>
      <w:pPr>
        <w:sectPr>
          <w:pgSz w:w="11230" w:h="15840"/>
          <w:pgMar w:top="400" w:right="699" w:bottom="400" w:left="929" w:header="0" w:footer="0" w:gutter="0"/>
        </w:sectPr>
        <w:rPr/>
      </w:pPr>
    </w:p>
    <w:p>
      <w:pPr>
        <w:spacing w:line="250" w:lineRule="auto"/>
        <w:rPr>
          <w:rFonts w:ascii="Arial"/>
          <w:sz w:val="21"/>
        </w:rPr>
      </w:pPr>
      <w:r>
        <w:drawing>
          <wp:anchor distT="0" distB="0" distL="0" distR="0" simplePos="0" relativeHeight="253405184" behindDoc="0" locked="0" layoutInCell="0" allowOverlap="1">
            <wp:simplePos x="0" y="0"/>
            <wp:positionH relativeFrom="page">
              <wp:posOffset>2571741</wp:posOffset>
            </wp:positionH>
            <wp:positionV relativeFrom="page">
              <wp:posOffset>3879826</wp:posOffset>
            </wp:positionV>
            <wp:extent cx="1143036" cy="1987539"/>
            <wp:effectExtent l="0" t="0" r="0" b="0"/>
            <wp:wrapNone/>
            <wp:docPr id="150" name="IM 150"/>
            <wp:cNvGraphicFramePr/>
            <a:graphic>
              <a:graphicData uri="http://schemas.openxmlformats.org/drawingml/2006/picture">
                <pic:pic>
                  <pic:nvPicPr>
                    <pic:cNvPr id="150" name="IM 150"/>
                    <pic:cNvPicPr/>
                  </pic:nvPicPr>
                  <pic:blipFill>
                    <a:blip r:embed="rId160"/>
                    <a:stretch>
                      <a:fillRect/>
                    </a:stretch>
                  </pic:blipFill>
                  <pic:spPr>
                    <a:xfrm rot="0">
                      <a:off x="0" y="0"/>
                      <a:ext cx="1143036" cy="1987539"/>
                    </a:xfrm>
                    <a:prstGeom prst="rect">
                      <a:avLst/>
                    </a:prstGeom>
                  </pic:spPr>
                </pic:pic>
              </a:graphicData>
            </a:graphic>
          </wp:anchor>
        </w:drawing>
      </w:r>
      <w:r>
        <w:drawing>
          <wp:anchor distT="0" distB="0" distL="0" distR="0" simplePos="0" relativeHeight="253404160" behindDoc="0" locked="0" layoutInCell="0" allowOverlap="1">
            <wp:simplePos x="0" y="0"/>
            <wp:positionH relativeFrom="page">
              <wp:posOffset>1384279</wp:posOffset>
            </wp:positionH>
            <wp:positionV relativeFrom="page">
              <wp:posOffset>3860816</wp:posOffset>
            </wp:positionV>
            <wp:extent cx="1155729" cy="2012886"/>
            <wp:effectExtent l="0" t="0" r="0" b="0"/>
            <wp:wrapNone/>
            <wp:docPr id="151" name="IM 151"/>
            <wp:cNvGraphicFramePr/>
            <a:graphic>
              <a:graphicData uri="http://schemas.openxmlformats.org/drawingml/2006/picture">
                <pic:pic>
                  <pic:nvPicPr>
                    <pic:cNvPr id="151" name="IM 151"/>
                    <pic:cNvPicPr/>
                  </pic:nvPicPr>
                  <pic:blipFill>
                    <a:blip r:embed="rId161"/>
                    <a:stretch>
                      <a:fillRect/>
                    </a:stretch>
                  </pic:blipFill>
                  <pic:spPr>
                    <a:xfrm rot="0">
                      <a:off x="0" y="0"/>
                      <a:ext cx="1155729" cy="2012886"/>
                    </a:xfrm>
                    <a:prstGeom prst="rect">
                      <a:avLst/>
                    </a:prstGeom>
                  </pic:spPr>
                </pic:pic>
              </a:graphicData>
            </a:graphic>
          </wp:anchor>
        </w:drawing>
      </w:r>
      <w:r>
        <w:drawing>
          <wp:anchor distT="0" distB="0" distL="0" distR="0" simplePos="0" relativeHeight="253403136" behindDoc="0" locked="0" layoutInCell="0" allowOverlap="1">
            <wp:simplePos x="0" y="0"/>
            <wp:positionH relativeFrom="page">
              <wp:posOffset>3759204</wp:posOffset>
            </wp:positionH>
            <wp:positionV relativeFrom="page">
              <wp:posOffset>3886163</wp:posOffset>
            </wp:positionV>
            <wp:extent cx="1200155" cy="1981202"/>
            <wp:effectExtent l="0" t="0" r="0" b="0"/>
            <wp:wrapNone/>
            <wp:docPr id="152" name="IM 152"/>
            <wp:cNvGraphicFramePr/>
            <a:graphic>
              <a:graphicData uri="http://schemas.openxmlformats.org/drawingml/2006/picture">
                <pic:pic>
                  <pic:nvPicPr>
                    <pic:cNvPr id="152" name="IM 152"/>
                    <pic:cNvPicPr/>
                  </pic:nvPicPr>
                  <pic:blipFill>
                    <a:blip r:embed="rId162"/>
                    <a:stretch>
                      <a:fillRect/>
                    </a:stretch>
                  </pic:blipFill>
                  <pic:spPr>
                    <a:xfrm rot="0">
                      <a:off x="0" y="0"/>
                      <a:ext cx="1200155" cy="1981202"/>
                    </a:xfrm>
                    <a:prstGeom prst="rect">
                      <a:avLst/>
                    </a:prstGeom>
                  </pic:spPr>
                </pic:pic>
              </a:graphicData>
            </a:graphic>
          </wp:anchor>
        </w:drawing>
      </w:r>
      <w:r>
        <w:drawing>
          <wp:anchor distT="0" distB="0" distL="0" distR="0" simplePos="0" relativeHeight="253402112" behindDoc="0" locked="0" layoutInCell="0" allowOverlap="1">
            <wp:simplePos x="0" y="0"/>
            <wp:positionH relativeFrom="page">
              <wp:posOffset>3702084</wp:posOffset>
            </wp:positionH>
            <wp:positionV relativeFrom="page">
              <wp:posOffset>6121441</wp:posOffset>
            </wp:positionV>
            <wp:extent cx="1212849" cy="2260524"/>
            <wp:effectExtent l="0" t="0" r="0" b="0"/>
            <wp:wrapNone/>
            <wp:docPr id="153" name="IM 153"/>
            <wp:cNvGraphicFramePr/>
            <a:graphic>
              <a:graphicData uri="http://schemas.openxmlformats.org/drawingml/2006/picture">
                <pic:pic>
                  <pic:nvPicPr>
                    <pic:cNvPr id="153" name="IM 153"/>
                    <pic:cNvPicPr/>
                  </pic:nvPicPr>
                  <pic:blipFill>
                    <a:blip r:embed="rId163"/>
                    <a:stretch>
                      <a:fillRect/>
                    </a:stretch>
                  </pic:blipFill>
                  <pic:spPr>
                    <a:xfrm rot="0">
                      <a:off x="0" y="0"/>
                      <a:ext cx="1212849" cy="2260524"/>
                    </a:xfrm>
                    <a:prstGeom prst="rect">
                      <a:avLst/>
                    </a:prstGeom>
                  </pic:spPr>
                </pic:pic>
              </a:graphicData>
            </a:graphic>
          </wp:anchor>
        </w:drawing>
      </w:r>
      <w:r>
        <w:drawing>
          <wp:anchor distT="0" distB="0" distL="0" distR="0" simplePos="0" relativeHeight="253401088" behindDoc="0" locked="0" layoutInCell="0" allowOverlap="1">
            <wp:simplePos x="0" y="0"/>
            <wp:positionH relativeFrom="page">
              <wp:posOffset>4984746</wp:posOffset>
            </wp:positionH>
            <wp:positionV relativeFrom="page">
              <wp:posOffset>6127778</wp:posOffset>
            </wp:positionV>
            <wp:extent cx="1250928" cy="2222504"/>
            <wp:effectExtent l="0" t="0" r="0" b="0"/>
            <wp:wrapNone/>
            <wp:docPr id="154" name="IM 154"/>
            <wp:cNvGraphicFramePr/>
            <a:graphic>
              <a:graphicData uri="http://schemas.openxmlformats.org/drawingml/2006/picture">
                <pic:pic>
                  <pic:nvPicPr>
                    <pic:cNvPr id="154" name="IM 154"/>
                    <pic:cNvPicPr/>
                  </pic:nvPicPr>
                  <pic:blipFill>
                    <a:blip r:embed="rId164"/>
                    <a:stretch>
                      <a:fillRect/>
                    </a:stretch>
                  </pic:blipFill>
                  <pic:spPr>
                    <a:xfrm rot="0">
                      <a:off x="0" y="0"/>
                      <a:ext cx="1250928" cy="2222504"/>
                    </a:xfrm>
                    <a:prstGeom prst="rect">
                      <a:avLst/>
                    </a:prstGeom>
                  </pic:spPr>
                </pic:pic>
              </a:graphicData>
            </a:graphic>
          </wp:anchor>
        </w:drawing>
      </w:r>
      <w:r/>
    </w:p>
    <w:p>
      <w:pPr>
        <w:ind w:left="32"/>
        <w:spacing w:before="65" w:line="222" w:lineRule="auto"/>
        <w:rPr>
          <w:rFonts w:ascii="SimHei" w:hAnsi="SimHei" w:eastAsia="SimHei" w:cs="SimHei"/>
          <w:sz w:val="20"/>
          <w:szCs w:val="20"/>
        </w:rPr>
      </w:pPr>
      <w:r>
        <w:rPr>
          <w:rFonts w:ascii="SimSun" w:hAnsi="SimSun" w:eastAsia="SimSun" w:cs="SimSun"/>
          <w:sz w:val="20"/>
          <w:szCs w:val="20"/>
          <w:b/>
          <w:bCs/>
          <w:color w:val="0067B7"/>
          <w:spacing w:val="-9"/>
        </w:rPr>
        <w:t>536</w:t>
      </w:r>
      <w:r>
        <w:rPr>
          <w:rFonts w:ascii="SimSun" w:hAnsi="SimSun" w:eastAsia="SimSun" w:cs="SimSun"/>
          <w:sz w:val="20"/>
          <w:szCs w:val="20"/>
          <w:color w:val="0067B7"/>
          <w:spacing w:val="5"/>
        </w:rPr>
        <w:t xml:space="preserve">       </w:t>
      </w:r>
      <w:r>
        <w:rPr>
          <w:rFonts w:ascii="SimHei" w:hAnsi="SimHei" w:eastAsia="SimHei" w:cs="SimHei"/>
          <w:sz w:val="20"/>
          <w:szCs w:val="20"/>
          <w:color w:val="025DA2"/>
          <w:spacing w:val="-9"/>
        </w:rPr>
        <w:t>第五篇</w:t>
      </w:r>
      <w:r>
        <w:rPr>
          <w:rFonts w:ascii="SimHei" w:hAnsi="SimHei" w:eastAsia="SimHei" w:cs="SimHei"/>
          <w:sz w:val="20"/>
          <w:szCs w:val="20"/>
          <w:color w:val="025DA2"/>
          <w:spacing w:val="53"/>
        </w:rPr>
        <w:t xml:space="preserve"> </w:t>
      </w:r>
      <w:r>
        <w:rPr>
          <w:rFonts w:ascii="SimHei" w:hAnsi="SimHei" w:eastAsia="SimHei" w:cs="SimHei"/>
          <w:sz w:val="20"/>
          <w:szCs w:val="20"/>
          <w:color w:val="025DA2"/>
          <w:spacing w:val="-9"/>
        </w:rPr>
        <w:t>辅</w:t>
      </w:r>
      <w:r>
        <w:rPr>
          <w:rFonts w:ascii="SimHei" w:hAnsi="SimHei" w:eastAsia="SimHei" w:cs="SimHei"/>
          <w:sz w:val="20"/>
          <w:szCs w:val="20"/>
          <w:color w:val="025DA2"/>
          <w:spacing w:val="-20"/>
        </w:rPr>
        <w:t xml:space="preserve"> </w:t>
      </w:r>
      <w:r>
        <w:rPr>
          <w:rFonts w:ascii="SimHei" w:hAnsi="SimHei" w:eastAsia="SimHei" w:cs="SimHei"/>
          <w:sz w:val="20"/>
          <w:szCs w:val="20"/>
          <w:color w:val="025DA2"/>
          <w:spacing w:val="-9"/>
        </w:rPr>
        <w:t>助</w:t>
      </w:r>
      <w:r>
        <w:rPr>
          <w:rFonts w:ascii="SimHei" w:hAnsi="SimHei" w:eastAsia="SimHei" w:cs="SimHei"/>
          <w:sz w:val="20"/>
          <w:szCs w:val="20"/>
          <w:color w:val="025DA2"/>
          <w:spacing w:val="-22"/>
        </w:rPr>
        <w:t xml:space="preserve"> </w:t>
      </w:r>
      <w:r>
        <w:rPr>
          <w:rFonts w:ascii="SimHei" w:hAnsi="SimHei" w:eastAsia="SimHei" w:cs="SimHei"/>
          <w:sz w:val="20"/>
          <w:szCs w:val="20"/>
          <w:color w:val="025DA2"/>
          <w:spacing w:val="-9"/>
        </w:rPr>
        <w:t>检</w:t>
      </w:r>
      <w:r>
        <w:rPr>
          <w:rFonts w:ascii="SimHei" w:hAnsi="SimHei" w:eastAsia="SimHei" w:cs="SimHei"/>
          <w:sz w:val="20"/>
          <w:szCs w:val="20"/>
          <w:color w:val="025DA2"/>
          <w:spacing w:val="-19"/>
        </w:rPr>
        <w:t xml:space="preserve"> </w:t>
      </w:r>
      <w:r>
        <w:rPr>
          <w:rFonts w:ascii="SimHei" w:hAnsi="SimHei" w:eastAsia="SimHei" w:cs="SimHei"/>
          <w:sz w:val="20"/>
          <w:szCs w:val="20"/>
          <w:color w:val="025DA2"/>
          <w:spacing w:val="-9"/>
        </w:rPr>
        <w:t>查</w:t>
      </w:r>
    </w:p>
    <w:p>
      <w:pPr>
        <w:spacing w:line="264" w:lineRule="auto"/>
        <w:rPr>
          <w:rFonts w:ascii="Arial"/>
          <w:sz w:val="21"/>
        </w:rPr>
      </w:pPr>
      <w:r/>
    </w:p>
    <w:p>
      <w:pPr>
        <w:ind w:left="1470"/>
        <w:spacing w:before="65" w:line="219" w:lineRule="auto"/>
        <w:rPr>
          <w:rFonts w:ascii="SimSun" w:hAnsi="SimSun" w:eastAsia="SimSun" w:cs="SimSun"/>
          <w:sz w:val="20"/>
          <w:szCs w:val="20"/>
        </w:rPr>
      </w:pPr>
      <w:r>
        <w:rPr>
          <w:rFonts w:ascii="SimSun" w:hAnsi="SimSun" w:eastAsia="SimSun" w:cs="SimSun"/>
          <w:sz w:val="20"/>
          <w:szCs w:val="20"/>
          <w:spacing w:val="-3"/>
        </w:rPr>
        <w:t>目前国内外较公认的运动试验的阳性标准为：</w:t>
      </w:r>
    </w:p>
    <w:p>
      <w:pPr>
        <w:ind w:left="1470"/>
        <w:spacing w:before="62" w:line="219"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54"/>
        </w:rPr>
        <w:t xml:space="preserve"> </w:t>
      </w:r>
      <w:r>
        <w:rPr>
          <w:rFonts w:ascii="SimSun" w:hAnsi="SimSun" w:eastAsia="SimSun" w:cs="SimSun"/>
          <w:sz w:val="20"/>
          <w:szCs w:val="20"/>
          <w:spacing w:val="-2"/>
        </w:rPr>
        <w:t>运动中出现典型的心绞痛。</w:t>
      </w:r>
    </w:p>
    <w:p>
      <w:pPr>
        <w:spacing w:before="89" w:line="216" w:lineRule="auto"/>
        <w:jc w:val="right"/>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50"/>
        </w:rPr>
        <w:t xml:space="preserve"> </w:t>
      </w:r>
      <w:r>
        <w:rPr>
          <w:rFonts w:ascii="SimSun" w:hAnsi="SimSun" w:eastAsia="SimSun" w:cs="SimSun"/>
          <w:sz w:val="20"/>
          <w:szCs w:val="20"/>
          <w:spacing w:val="4"/>
        </w:rPr>
        <w:t>运动中心电图出现</w:t>
      </w:r>
      <w:r>
        <w:rPr>
          <w:rFonts w:ascii="SimSun" w:hAnsi="SimSun" w:eastAsia="SimSun" w:cs="SimSun"/>
          <w:sz w:val="20"/>
          <w:szCs w:val="20"/>
        </w:rPr>
        <w:t>ST</w:t>
      </w:r>
      <w:r>
        <w:rPr>
          <w:rFonts w:ascii="SimSun" w:hAnsi="SimSun" w:eastAsia="SimSun" w:cs="SimSun"/>
          <w:sz w:val="20"/>
          <w:szCs w:val="20"/>
          <w:spacing w:val="-32"/>
        </w:rPr>
        <w:t xml:space="preserve"> </w:t>
      </w:r>
      <w:r>
        <w:rPr>
          <w:rFonts w:ascii="SimSun" w:hAnsi="SimSun" w:eastAsia="SimSun" w:cs="SimSun"/>
          <w:sz w:val="20"/>
          <w:szCs w:val="20"/>
          <w:spacing w:val="4"/>
        </w:rPr>
        <w:t>段下斜型或水平型下移≥0.1</w:t>
      </w:r>
      <w:r>
        <w:rPr>
          <w:rFonts w:ascii="SimSun" w:hAnsi="SimSun" w:eastAsia="SimSun" w:cs="SimSun"/>
          <w:sz w:val="20"/>
          <w:szCs w:val="20"/>
        </w:rPr>
        <w:t>mV</w:t>
      </w:r>
      <w:r>
        <w:rPr>
          <w:rFonts w:ascii="SimSun" w:hAnsi="SimSun" w:eastAsia="SimSun" w:cs="SimSun"/>
          <w:sz w:val="20"/>
          <w:szCs w:val="20"/>
          <w:spacing w:val="4"/>
        </w:rPr>
        <w:t>,</w:t>
      </w:r>
      <w:r>
        <w:rPr>
          <w:rFonts w:ascii="SimSun" w:hAnsi="SimSun" w:eastAsia="SimSun" w:cs="SimSun"/>
          <w:sz w:val="20"/>
          <w:szCs w:val="20"/>
          <w:spacing w:val="-27"/>
        </w:rPr>
        <w:t xml:space="preserve"> </w:t>
      </w:r>
      <w:r>
        <w:rPr>
          <w:rFonts w:ascii="SimSun" w:hAnsi="SimSun" w:eastAsia="SimSun" w:cs="SimSun"/>
          <w:sz w:val="20"/>
          <w:szCs w:val="20"/>
          <w:spacing w:val="4"/>
        </w:rPr>
        <w:t>持续时间</w:t>
      </w:r>
      <w:r>
        <w:rPr>
          <w:rFonts w:ascii="SimSun" w:hAnsi="SimSun" w:eastAsia="SimSun" w:cs="SimSun"/>
          <w:sz w:val="20"/>
          <w:szCs w:val="20"/>
          <w:spacing w:val="3"/>
        </w:rPr>
        <w:t>大于1分钟(图5-2-3)。</w:t>
      </w:r>
    </w:p>
    <w:p>
      <w:pPr>
        <w:spacing w:line="278" w:lineRule="auto"/>
        <w:rPr>
          <w:rFonts w:ascii="Arial"/>
          <w:sz w:val="21"/>
        </w:rPr>
      </w:pPr>
      <w:r/>
    </w:p>
    <w:p>
      <w:pPr>
        <w:ind w:firstLine="1460"/>
        <w:spacing w:before="1" w:line="3310" w:lineRule="exact"/>
        <w:textAlignment w:val="center"/>
        <w:rPr/>
      </w:pPr>
      <w:r>
        <w:drawing>
          <wp:inline distT="0" distB="0" distL="0" distR="0">
            <wp:extent cx="4883129" cy="2101803"/>
            <wp:effectExtent l="0" t="0" r="0" b="0"/>
            <wp:docPr id="155" name="IM 155"/>
            <wp:cNvGraphicFramePr/>
            <a:graphic>
              <a:graphicData uri="http://schemas.openxmlformats.org/drawingml/2006/picture">
                <pic:pic>
                  <pic:nvPicPr>
                    <pic:cNvPr id="155" name="IM 155"/>
                    <pic:cNvPicPr/>
                  </pic:nvPicPr>
                  <pic:blipFill>
                    <a:blip r:embed="rId165"/>
                    <a:stretch>
                      <a:fillRect/>
                    </a:stretch>
                  </pic:blipFill>
                  <pic:spPr>
                    <a:xfrm rot="0">
                      <a:off x="0" y="0"/>
                      <a:ext cx="4883129" cy="2101803"/>
                    </a:xfrm>
                    <a:prstGeom prst="rect">
                      <a:avLst/>
                    </a:prstGeom>
                  </pic:spPr>
                </pic:pic>
              </a:graphicData>
            </a:graphic>
          </wp:inline>
        </w:drawing>
      </w:r>
    </w:p>
    <w:p>
      <w:pPr>
        <w:ind w:left="1470"/>
        <w:spacing w:before="18" w:line="220" w:lineRule="auto"/>
        <w:rPr>
          <w:rFonts w:ascii="SimSun" w:hAnsi="SimSun" w:eastAsia="SimSun" w:cs="SimSun"/>
          <w:sz w:val="20"/>
          <w:szCs w:val="20"/>
        </w:rPr>
      </w:pPr>
      <w:r>
        <w:rPr>
          <w:rFonts w:ascii="SimSun" w:hAnsi="SimSun" w:eastAsia="SimSun" w:cs="SimSun"/>
          <w:sz w:val="20"/>
          <w:szCs w:val="20"/>
          <w:spacing w:val="-15"/>
        </w:rPr>
        <w:t>A.运动前</w:t>
      </w:r>
    </w:p>
    <w:p>
      <w:pPr>
        <w:ind w:firstLine="7190"/>
        <w:spacing w:before="63" w:line="3170" w:lineRule="exact"/>
        <w:textAlignment w:val="center"/>
        <w:rPr/>
      </w:pPr>
      <w:r>
        <w:drawing>
          <wp:inline distT="0" distB="0" distL="0" distR="0">
            <wp:extent cx="1193809" cy="2012887"/>
            <wp:effectExtent l="0" t="0" r="0" b="0"/>
            <wp:docPr id="156" name="IM 156"/>
            <wp:cNvGraphicFramePr/>
            <a:graphic>
              <a:graphicData uri="http://schemas.openxmlformats.org/drawingml/2006/picture">
                <pic:pic>
                  <pic:nvPicPr>
                    <pic:cNvPr id="156" name="IM 156"/>
                    <pic:cNvPicPr/>
                  </pic:nvPicPr>
                  <pic:blipFill>
                    <a:blip r:embed="rId166"/>
                    <a:stretch>
                      <a:fillRect/>
                    </a:stretch>
                  </pic:blipFill>
                  <pic:spPr>
                    <a:xfrm rot="0">
                      <a:off x="0" y="0"/>
                      <a:ext cx="1193809" cy="2012887"/>
                    </a:xfrm>
                    <a:prstGeom prst="rect">
                      <a:avLst/>
                    </a:prstGeom>
                  </pic:spPr>
                </pic:pic>
              </a:graphicData>
            </a:graphic>
          </wp:inline>
        </w:drawing>
      </w:r>
    </w:p>
    <w:p>
      <w:pPr>
        <w:ind w:left="1470"/>
        <w:spacing w:before="89" w:line="220" w:lineRule="auto"/>
        <w:rPr>
          <w:rFonts w:ascii="SimSun" w:hAnsi="SimSun" w:eastAsia="SimSun" w:cs="SimSun"/>
          <w:sz w:val="20"/>
          <w:szCs w:val="20"/>
        </w:rPr>
      </w:pPr>
      <w:r>
        <w:rPr>
          <w:rFonts w:ascii="SimSun" w:hAnsi="SimSun" w:eastAsia="SimSun" w:cs="SimSun"/>
          <w:sz w:val="20"/>
          <w:szCs w:val="20"/>
          <w:spacing w:val="-16"/>
        </w:rPr>
        <w:t>B.运动中(发生心绞痛)</w:t>
      </w:r>
    </w:p>
    <w:p>
      <w:pPr>
        <w:ind w:firstLine="1460"/>
        <w:spacing w:before="73" w:line="3630" w:lineRule="exact"/>
        <w:textAlignment w:val="center"/>
        <w:rPr/>
      </w:pPr>
      <w:r>
        <w:drawing>
          <wp:inline distT="0" distB="0" distL="0" distR="0">
            <wp:extent cx="2260614" cy="2305083"/>
            <wp:effectExtent l="0" t="0" r="0" b="0"/>
            <wp:docPr id="157" name="IM 157"/>
            <wp:cNvGraphicFramePr/>
            <a:graphic>
              <a:graphicData uri="http://schemas.openxmlformats.org/drawingml/2006/picture">
                <pic:pic>
                  <pic:nvPicPr>
                    <pic:cNvPr id="157" name="IM 157"/>
                    <pic:cNvPicPr/>
                  </pic:nvPicPr>
                  <pic:blipFill>
                    <a:blip r:embed="rId167"/>
                    <a:stretch>
                      <a:fillRect/>
                    </a:stretch>
                  </pic:blipFill>
                  <pic:spPr>
                    <a:xfrm rot="0">
                      <a:off x="0" y="0"/>
                      <a:ext cx="2260614" cy="2305083"/>
                    </a:xfrm>
                    <a:prstGeom prst="rect">
                      <a:avLst/>
                    </a:prstGeom>
                  </pic:spPr>
                </pic:pic>
              </a:graphicData>
            </a:graphic>
          </wp:inline>
        </w:drawing>
      </w:r>
    </w:p>
    <w:p>
      <w:pPr>
        <w:ind w:left="1470"/>
        <w:spacing w:before="49" w:line="220" w:lineRule="auto"/>
        <w:rPr>
          <w:rFonts w:ascii="SimSun" w:hAnsi="SimSun" w:eastAsia="SimSun" w:cs="SimSun"/>
          <w:sz w:val="20"/>
          <w:szCs w:val="20"/>
        </w:rPr>
      </w:pPr>
      <w:r>
        <w:rPr>
          <w:rFonts w:ascii="SimSun" w:hAnsi="SimSun" w:eastAsia="SimSun" w:cs="SimSun"/>
          <w:sz w:val="20"/>
          <w:szCs w:val="20"/>
          <w:spacing w:val="-16"/>
          <w:w w:val="94"/>
        </w:rPr>
        <w:t>C.运动终止后8分钟</w:t>
      </w:r>
    </w:p>
    <w:p>
      <w:pPr>
        <w:ind w:left="3020"/>
        <w:spacing w:before="162" w:line="220" w:lineRule="auto"/>
        <w:rPr>
          <w:rFonts w:ascii="SimSun" w:hAnsi="SimSun" w:eastAsia="SimSun" w:cs="SimSun"/>
          <w:sz w:val="20"/>
          <w:szCs w:val="20"/>
        </w:rPr>
      </w:pPr>
      <w:r>
        <w:rPr>
          <w:rFonts w:ascii="SimSun" w:hAnsi="SimSun" w:eastAsia="SimSun" w:cs="SimSun"/>
          <w:sz w:val="20"/>
          <w:szCs w:val="20"/>
          <w:color w:val="12659D"/>
          <w:spacing w:val="-7"/>
        </w:rPr>
        <w:t>图5-2-3</w:t>
      </w:r>
      <w:r>
        <w:rPr>
          <w:rFonts w:ascii="SimSun" w:hAnsi="SimSun" w:eastAsia="SimSun" w:cs="SimSun"/>
          <w:sz w:val="20"/>
          <w:szCs w:val="20"/>
          <w:color w:val="12659D"/>
          <w:spacing w:val="10"/>
        </w:rPr>
        <w:t xml:space="preserve"> </w:t>
      </w:r>
      <w:r>
        <w:rPr>
          <w:rFonts w:ascii="SimSun" w:hAnsi="SimSun" w:eastAsia="SimSun" w:cs="SimSun"/>
          <w:sz w:val="20"/>
          <w:szCs w:val="20"/>
          <w:spacing w:val="-7"/>
        </w:rPr>
        <w:t>运动中出现缺血型</w:t>
      </w:r>
      <w:r>
        <w:rPr>
          <w:rFonts w:ascii="Times New Roman" w:hAnsi="Times New Roman" w:eastAsia="Times New Roman" w:cs="Times New Roman"/>
          <w:sz w:val="20"/>
          <w:szCs w:val="20"/>
          <w:spacing w:val="-7"/>
        </w:rPr>
        <w:t>ST</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7"/>
        </w:rPr>
        <w:t>段下移(运动试验阳性)</w:t>
      </w:r>
    </w:p>
    <w:p>
      <w:pPr>
        <w:ind w:left="1470" w:right="375"/>
        <w:spacing w:before="20" w:line="230" w:lineRule="auto"/>
        <w:rPr>
          <w:rFonts w:ascii="SimSun" w:hAnsi="SimSun" w:eastAsia="SimSun" w:cs="SimSun"/>
          <w:sz w:val="20"/>
          <w:szCs w:val="20"/>
        </w:rPr>
      </w:pPr>
      <w:r>
        <w:rPr>
          <w:rFonts w:ascii="SimSun" w:hAnsi="SimSun" w:eastAsia="SimSun" w:cs="SimSun"/>
          <w:sz w:val="20"/>
          <w:szCs w:val="20"/>
          <w:spacing w:val="-11"/>
        </w:rPr>
        <w:t>病人运动中Ⅱ、Ⅲ、aVF及V</w:t>
      </w:r>
      <w:r>
        <w:rPr>
          <w:rFonts w:ascii="Calibri" w:hAnsi="Calibri" w:eastAsia="Calibri" w:cs="Calibri"/>
          <w:sz w:val="20"/>
          <w:szCs w:val="20"/>
          <w:spacing w:val="-11"/>
        </w:rPr>
        <w:t>₄</w:t>
      </w:r>
      <w:r>
        <w:rPr>
          <w:rFonts w:ascii="SimSun" w:hAnsi="SimSun" w:eastAsia="SimSun" w:cs="SimSun"/>
          <w:sz w:val="20"/>
          <w:szCs w:val="20"/>
          <w:spacing w:val="-11"/>
        </w:rPr>
        <w:t>~V</w:t>
      </w:r>
      <w:r>
        <w:rPr>
          <w:rFonts w:ascii="Calibri" w:hAnsi="Calibri" w:eastAsia="Calibri" w:cs="Calibri"/>
          <w:sz w:val="20"/>
          <w:szCs w:val="20"/>
          <w:spacing w:val="-11"/>
        </w:rPr>
        <w:t>₆</w:t>
      </w:r>
      <w:r>
        <w:rPr>
          <w:rFonts w:ascii="Calibri" w:hAnsi="Calibri" w:eastAsia="Calibri" w:cs="Calibri"/>
          <w:sz w:val="20"/>
          <w:szCs w:val="20"/>
          <w:spacing w:val="-15"/>
        </w:rPr>
        <w:t xml:space="preserve"> </w:t>
      </w:r>
      <w:r>
        <w:rPr>
          <w:rFonts w:ascii="SimSun" w:hAnsi="SimSun" w:eastAsia="SimSun" w:cs="SimSun"/>
          <w:sz w:val="20"/>
          <w:szCs w:val="20"/>
          <w:spacing w:val="-11"/>
        </w:rPr>
        <w:t>导联出现ST段水平型下移≥0.1mV;</w:t>
      </w:r>
      <w:r>
        <w:rPr>
          <w:rFonts w:ascii="SimSun" w:hAnsi="SimSun" w:eastAsia="SimSun" w:cs="SimSun"/>
          <w:sz w:val="20"/>
          <w:szCs w:val="20"/>
          <w:spacing w:val="-58"/>
        </w:rPr>
        <w:t xml:space="preserve"> </w:t>
      </w:r>
      <w:r>
        <w:rPr>
          <w:rFonts w:ascii="SimSun" w:hAnsi="SimSun" w:eastAsia="SimSun" w:cs="SimSun"/>
          <w:sz w:val="20"/>
          <w:szCs w:val="20"/>
          <w:spacing w:val="-11"/>
        </w:rPr>
        <w:t>运动终止后8分钟，</w:t>
      </w:r>
      <w:r>
        <w:rPr>
          <w:rFonts w:ascii="SimSun" w:hAnsi="SimSun" w:eastAsia="SimSun" w:cs="SimSun"/>
          <w:sz w:val="20"/>
          <w:szCs w:val="20"/>
          <w:spacing w:val="-12"/>
        </w:rPr>
        <w:t>下移的</w:t>
      </w:r>
      <w:r>
        <w:rPr>
          <w:rFonts w:ascii="SimSun" w:hAnsi="SimSun" w:eastAsia="SimSun" w:cs="SimSun"/>
          <w:sz w:val="20"/>
          <w:szCs w:val="20"/>
        </w:rPr>
        <w:t xml:space="preserve"> </w:t>
      </w:r>
      <w:r>
        <w:rPr>
          <w:rFonts w:ascii="SimSun" w:hAnsi="SimSun" w:eastAsia="SimSun" w:cs="SimSun"/>
          <w:sz w:val="20"/>
          <w:szCs w:val="20"/>
          <w:spacing w:val="-14"/>
        </w:rPr>
        <w:t>ST段逐渐恢复到运动前水平</w:t>
      </w:r>
    </w:p>
    <w:p>
      <w:pPr>
        <w:spacing w:before="64" w:line="670" w:lineRule="exact"/>
        <w:textAlignment w:val="center"/>
        <w:rPr/>
      </w:pPr>
      <w:r>
        <w:drawing>
          <wp:inline distT="0" distB="0" distL="0" distR="0">
            <wp:extent cx="381011" cy="425470"/>
            <wp:effectExtent l="0" t="0" r="0" b="0"/>
            <wp:docPr id="158" name="IM 158"/>
            <wp:cNvGraphicFramePr/>
            <a:graphic>
              <a:graphicData uri="http://schemas.openxmlformats.org/drawingml/2006/picture">
                <pic:pic>
                  <pic:nvPicPr>
                    <pic:cNvPr id="158" name="IM 158"/>
                    <pic:cNvPicPr/>
                  </pic:nvPicPr>
                  <pic:blipFill>
                    <a:blip r:embed="rId168"/>
                    <a:stretch>
                      <a:fillRect/>
                    </a:stretch>
                  </pic:blipFill>
                  <pic:spPr>
                    <a:xfrm rot="0">
                      <a:off x="0" y="0"/>
                      <a:ext cx="381011" cy="425470"/>
                    </a:xfrm>
                    <a:prstGeom prst="rect">
                      <a:avLst/>
                    </a:prstGeom>
                  </pic:spPr>
                </pic:pic>
              </a:graphicData>
            </a:graphic>
          </wp:inline>
        </w:drawing>
      </w:r>
    </w:p>
    <w:p>
      <w:pPr>
        <w:sectPr>
          <w:pgSz w:w="11230" w:h="15840"/>
          <w:pgMar w:top="400" w:right="1109" w:bottom="400" w:left="699" w:header="0" w:footer="0" w:gutter="0"/>
        </w:sectPr>
        <w:rPr/>
      </w:pPr>
    </w:p>
    <w:p>
      <w:pPr>
        <w:spacing w:line="259" w:lineRule="auto"/>
        <w:rPr>
          <w:rFonts w:ascii="Arial"/>
          <w:sz w:val="21"/>
        </w:rPr>
      </w:pPr>
      <w:r>
        <w:drawing>
          <wp:anchor distT="0" distB="0" distL="0" distR="0" simplePos="0" relativeHeight="253459456" behindDoc="0" locked="0" layoutInCell="0" allowOverlap="1">
            <wp:simplePos x="0" y="0"/>
            <wp:positionH relativeFrom="page">
              <wp:posOffset>3854475</wp:posOffset>
            </wp:positionH>
            <wp:positionV relativeFrom="page">
              <wp:posOffset>7245367</wp:posOffset>
            </wp:positionV>
            <wp:extent cx="234896" cy="139711"/>
            <wp:effectExtent l="0" t="0" r="0" b="0"/>
            <wp:wrapNone/>
            <wp:docPr id="159" name="IM 159"/>
            <wp:cNvGraphicFramePr/>
            <a:graphic>
              <a:graphicData uri="http://schemas.openxmlformats.org/drawingml/2006/picture">
                <pic:pic>
                  <pic:nvPicPr>
                    <pic:cNvPr id="159" name="IM 159"/>
                    <pic:cNvPicPr/>
                  </pic:nvPicPr>
                  <pic:blipFill>
                    <a:blip r:embed="rId169"/>
                    <a:stretch>
                      <a:fillRect/>
                    </a:stretch>
                  </pic:blipFill>
                  <pic:spPr>
                    <a:xfrm rot="0">
                      <a:off x="0" y="0"/>
                      <a:ext cx="234896" cy="139711"/>
                    </a:xfrm>
                    <a:prstGeom prst="rect">
                      <a:avLst/>
                    </a:prstGeom>
                  </pic:spPr>
                </pic:pic>
              </a:graphicData>
            </a:graphic>
          </wp:anchor>
        </w:drawing>
      </w:r>
      <w:r>
        <w:pict>
          <v:shape id="_x0000_s152" style="position:absolute;margin-left:262.001pt;margin-top:329.05pt;mso-position-vertical-relative:page;mso-position-horizontal-relative:page;width:9pt;height:22.75pt;z-index:253462528;" o:allowincell="f" filled="false" stroked="false" type="#_x0000_t202">
            <v:fill on="false"/>
            <v:stroke on="false"/>
            <v:path/>
            <v:imagedata o:title=""/>
            <o:lock v:ext="edit" aspectratio="false"/>
            <v:textbox inset="0mm,0mm,0mm,0mm">
              <w:txbxContent>
                <w:p>
                  <w:pPr>
                    <w:ind w:left="20"/>
                    <w:spacing w:before="20" w:line="414" w:lineRule="exact"/>
                    <w:rPr>
                      <w:rFonts w:ascii="Times New Roman" w:hAnsi="Times New Roman" w:eastAsia="Times New Roman" w:cs="Times New Roman"/>
                      <w:sz w:val="62"/>
                      <w:szCs w:val="62"/>
                    </w:rPr>
                  </w:pPr>
                  <w:r>
                    <w:rPr>
                      <w:rFonts w:ascii="Times New Roman" w:hAnsi="Times New Roman" w:eastAsia="Times New Roman" w:cs="Times New Roman"/>
                      <w:sz w:val="62"/>
                      <w:szCs w:val="62"/>
                      <w:spacing w:val="-4"/>
                      <w:w w:val="46"/>
                      <w:position w:val="-1"/>
                    </w:rPr>
                    <w:t>v</w:t>
                  </w:r>
                </w:p>
              </w:txbxContent>
            </v:textbox>
          </v:shape>
        </w:pict>
      </w:r>
      <w:r/>
    </w:p>
    <w:p>
      <w:pPr>
        <w:ind w:left="6159"/>
        <w:spacing w:before="65" w:line="221" w:lineRule="auto"/>
        <w:rPr>
          <w:rFonts w:ascii="SimHei" w:hAnsi="SimHei" w:eastAsia="SimHei" w:cs="SimHei"/>
          <w:sz w:val="20"/>
          <w:szCs w:val="20"/>
        </w:rPr>
      </w:pPr>
      <w:r>
        <w:pict>
          <v:shape id="_x0000_s153" style="position:absolute;margin-left:455pt;margin-top:4.95124pt;mso-position-vertical-relative:text;mso-position-horizontal-relative:text;width:16.45pt;height:11.95pt;z-index:2534604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5BA2"/>
                      <w:spacing w:val="-3"/>
                    </w:rPr>
                    <w:t>537</w:t>
                  </w:r>
                </w:p>
              </w:txbxContent>
            </v:textbox>
          </v:shape>
        </w:pict>
      </w:r>
      <w:r>
        <w:rPr>
          <w:rFonts w:ascii="SimHei" w:hAnsi="SimHei" w:eastAsia="SimHei" w:cs="SimHei"/>
          <w:sz w:val="20"/>
          <w:szCs w:val="20"/>
          <w:color w:val="2F86CA"/>
          <w:spacing w:val="-18"/>
        </w:rPr>
        <w:t>第二章</w:t>
      </w:r>
      <w:r>
        <w:rPr>
          <w:rFonts w:ascii="SimHei" w:hAnsi="SimHei" w:eastAsia="SimHei" w:cs="SimHei"/>
          <w:sz w:val="20"/>
          <w:szCs w:val="20"/>
          <w:color w:val="2F86CA"/>
          <w:spacing w:val="62"/>
        </w:rPr>
        <w:t xml:space="preserve"> </w:t>
      </w:r>
      <w:r>
        <w:rPr>
          <w:rFonts w:ascii="SimHei" w:hAnsi="SimHei" w:eastAsia="SimHei" w:cs="SimHei"/>
          <w:sz w:val="20"/>
          <w:szCs w:val="20"/>
          <w:color w:val="2F86CA"/>
          <w:spacing w:val="-18"/>
        </w:rPr>
        <w:t>其他常用心电学检查</w:t>
      </w:r>
    </w:p>
    <w:p>
      <w:pPr>
        <w:spacing w:line="273" w:lineRule="auto"/>
        <w:rPr>
          <w:rFonts w:ascii="Arial"/>
          <w:sz w:val="21"/>
        </w:rPr>
      </w:pPr>
      <w:r/>
    </w:p>
    <w:p>
      <w:pPr>
        <w:ind w:right="1093" w:firstLine="420"/>
        <w:spacing w:before="65" w:line="251" w:lineRule="auto"/>
        <w:jc w:val="both"/>
        <w:rPr>
          <w:rFonts w:ascii="SimSun" w:hAnsi="SimSun" w:eastAsia="SimSun" w:cs="SimSun"/>
          <w:sz w:val="28"/>
          <w:szCs w:val="28"/>
        </w:rPr>
      </w:pPr>
      <w:r>
        <w:rPr>
          <w:rFonts w:ascii="SimSun" w:hAnsi="SimSun" w:eastAsia="SimSun" w:cs="SimSun"/>
          <w:sz w:val="20"/>
          <w:szCs w:val="20"/>
          <w:spacing w:val="6"/>
        </w:rPr>
        <w:t>少数病人运动试验中出现</w:t>
      </w:r>
      <w:r>
        <w:rPr>
          <w:rFonts w:ascii="SimSun" w:hAnsi="SimSun" w:eastAsia="SimSun" w:cs="SimSun"/>
          <w:sz w:val="20"/>
          <w:szCs w:val="20"/>
        </w:rPr>
        <w:t>ST</w:t>
      </w:r>
      <w:r>
        <w:rPr>
          <w:rFonts w:ascii="SimSun" w:hAnsi="SimSun" w:eastAsia="SimSun" w:cs="SimSun"/>
          <w:sz w:val="20"/>
          <w:szCs w:val="20"/>
          <w:spacing w:val="-22"/>
        </w:rPr>
        <w:t xml:space="preserve"> </w:t>
      </w:r>
      <w:r>
        <w:rPr>
          <w:rFonts w:ascii="SimSun" w:hAnsi="SimSun" w:eastAsia="SimSun" w:cs="SimSun"/>
          <w:sz w:val="20"/>
          <w:szCs w:val="20"/>
          <w:spacing w:val="6"/>
        </w:rPr>
        <w:t>段抬高≥0.</w:t>
      </w:r>
      <w:r>
        <w:rPr>
          <w:rFonts w:ascii="SimSun" w:hAnsi="SimSun" w:eastAsia="SimSun" w:cs="SimSun"/>
          <w:sz w:val="20"/>
          <w:szCs w:val="20"/>
          <w:spacing w:val="-60"/>
        </w:rPr>
        <w:t xml:space="preserve"> </w:t>
      </w:r>
      <w:r>
        <w:rPr>
          <w:rFonts w:ascii="SimSun" w:hAnsi="SimSun" w:eastAsia="SimSun" w:cs="SimSun"/>
          <w:sz w:val="20"/>
          <w:szCs w:val="20"/>
          <w:spacing w:val="6"/>
        </w:rPr>
        <w:t>1</w:t>
      </w:r>
      <w:r>
        <w:rPr>
          <w:rFonts w:ascii="SimSun" w:hAnsi="SimSun" w:eastAsia="SimSun" w:cs="SimSun"/>
          <w:sz w:val="20"/>
          <w:szCs w:val="20"/>
        </w:rPr>
        <w:t>mV</w:t>
      </w:r>
      <w:r>
        <w:rPr>
          <w:rFonts w:ascii="SimSun" w:hAnsi="SimSun" w:eastAsia="SimSun" w:cs="SimSun"/>
          <w:sz w:val="20"/>
          <w:szCs w:val="20"/>
          <w:spacing w:val="6"/>
        </w:rPr>
        <w:t>。</w:t>
      </w:r>
      <w:r>
        <w:rPr>
          <w:rFonts w:ascii="SimSun" w:hAnsi="SimSun" w:eastAsia="SimSun" w:cs="SimSun"/>
          <w:sz w:val="20"/>
          <w:szCs w:val="20"/>
          <w:spacing w:val="51"/>
        </w:rPr>
        <w:t xml:space="preserve"> </w:t>
      </w:r>
      <w:r>
        <w:rPr>
          <w:rFonts w:ascii="SimSun" w:hAnsi="SimSun" w:eastAsia="SimSun" w:cs="SimSun"/>
          <w:sz w:val="20"/>
          <w:szCs w:val="20"/>
          <w:spacing w:val="6"/>
        </w:rPr>
        <w:t>如果运动前病人心电图有病理性</w:t>
      </w:r>
      <w:r>
        <w:rPr>
          <w:rFonts w:ascii="SimSun" w:hAnsi="SimSun" w:eastAsia="SimSun" w:cs="SimSun"/>
          <w:sz w:val="20"/>
          <w:szCs w:val="20"/>
          <w:spacing w:val="-58"/>
        </w:rPr>
        <w:t xml:space="preserve"> </w:t>
      </w:r>
      <w:r>
        <w:rPr>
          <w:rFonts w:ascii="SimSun" w:hAnsi="SimSun" w:eastAsia="SimSun" w:cs="SimSun"/>
          <w:sz w:val="20"/>
          <w:szCs w:val="20"/>
          <w:spacing w:val="5"/>
        </w:rPr>
        <w:t>Q</w:t>
      </w:r>
      <w:r>
        <w:rPr>
          <w:rFonts w:ascii="SimSun" w:hAnsi="SimSun" w:eastAsia="SimSun" w:cs="SimSun"/>
          <w:sz w:val="20"/>
          <w:szCs w:val="20"/>
          <w:spacing w:val="6"/>
        </w:rPr>
        <w:t xml:space="preserve"> </w:t>
      </w:r>
      <w:r>
        <w:rPr>
          <w:rFonts w:ascii="SimSun" w:hAnsi="SimSun" w:eastAsia="SimSun" w:cs="SimSun"/>
          <w:sz w:val="20"/>
          <w:szCs w:val="20"/>
          <w:spacing w:val="5"/>
        </w:rPr>
        <w:t>波，此</w:t>
      </w:r>
      <w:r>
        <w:rPr>
          <w:rFonts w:ascii="SimSun" w:hAnsi="SimSun" w:eastAsia="SimSun" w:cs="SimSun"/>
          <w:sz w:val="20"/>
          <w:szCs w:val="20"/>
        </w:rPr>
        <w:t xml:space="preserve"> </w:t>
      </w:r>
      <w:r>
        <w:rPr>
          <w:rFonts w:ascii="SimSun" w:hAnsi="SimSun" w:eastAsia="SimSun" w:cs="SimSun"/>
          <w:sz w:val="20"/>
          <w:szCs w:val="20"/>
        </w:rPr>
        <w:t>ST</w:t>
      </w:r>
      <w:r>
        <w:rPr>
          <w:rFonts w:ascii="SimSun" w:hAnsi="SimSun" w:eastAsia="SimSun" w:cs="SimSun"/>
          <w:sz w:val="20"/>
          <w:szCs w:val="20"/>
          <w:spacing w:val="-20"/>
        </w:rPr>
        <w:t xml:space="preserve"> </w:t>
      </w:r>
      <w:r>
        <w:rPr>
          <w:rFonts w:ascii="SimSun" w:hAnsi="SimSun" w:eastAsia="SimSun" w:cs="SimSun"/>
          <w:sz w:val="20"/>
          <w:szCs w:val="20"/>
          <w:spacing w:val="7"/>
        </w:rPr>
        <w:t>段抬高多为室壁运动异常所致。如果运动前病人心电图正常，运动中出现</w:t>
      </w:r>
      <w:r>
        <w:rPr>
          <w:rFonts w:ascii="SimSun" w:hAnsi="SimSun" w:eastAsia="SimSun" w:cs="SimSun"/>
          <w:sz w:val="20"/>
          <w:szCs w:val="20"/>
          <w:spacing w:val="-57"/>
        </w:rPr>
        <w:t xml:space="preserve"> </w:t>
      </w:r>
      <w:r>
        <w:rPr>
          <w:rFonts w:ascii="SimSun" w:hAnsi="SimSun" w:eastAsia="SimSun" w:cs="SimSun"/>
          <w:sz w:val="20"/>
          <w:szCs w:val="20"/>
        </w:rPr>
        <w:t>ST</w:t>
      </w:r>
      <w:r>
        <w:rPr>
          <w:rFonts w:ascii="SimSun" w:hAnsi="SimSun" w:eastAsia="SimSun" w:cs="SimSun"/>
          <w:sz w:val="20"/>
          <w:szCs w:val="20"/>
          <w:spacing w:val="-32"/>
        </w:rPr>
        <w:t xml:space="preserve"> </w:t>
      </w:r>
      <w:r>
        <w:rPr>
          <w:rFonts w:ascii="SimSun" w:hAnsi="SimSun" w:eastAsia="SimSun" w:cs="SimSun"/>
          <w:sz w:val="20"/>
          <w:szCs w:val="20"/>
          <w:spacing w:val="7"/>
        </w:rPr>
        <w:t>段抬高提示发</w:t>
      </w:r>
      <w:r>
        <w:rPr>
          <w:rFonts w:ascii="SimSun" w:hAnsi="SimSun" w:eastAsia="SimSun" w:cs="SimSun"/>
          <w:sz w:val="20"/>
          <w:szCs w:val="20"/>
        </w:rPr>
        <w:t xml:space="preserve"> </w:t>
      </w:r>
      <w:r>
        <w:rPr>
          <w:rFonts w:ascii="SimSun" w:hAnsi="SimSun" w:eastAsia="SimSun" w:cs="SimSun"/>
          <w:sz w:val="20"/>
          <w:szCs w:val="20"/>
          <w:spacing w:val="4"/>
        </w:rPr>
        <w:t>生透壁性心肌缺血，多为某一冠状动脉主干或近段存在严重狭窄，或由于冠状动脉痉挛所致</w:t>
      </w:r>
      <w:r>
        <w:rPr>
          <w:rFonts w:ascii="SimSun" w:hAnsi="SimSun" w:eastAsia="SimSun" w:cs="SimSun"/>
          <w:sz w:val="20"/>
          <w:szCs w:val="20"/>
          <w:spacing w:val="3"/>
        </w:rPr>
        <w:t>(图</w:t>
      </w:r>
      <w:r>
        <w:rPr>
          <w:rFonts w:ascii="SimSun" w:hAnsi="SimSun" w:eastAsia="SimSun" w:cs="SimSun"/>
          <w:sz w:val="20"/>
          <w:szCs w:val="20"/>
        </w:rPr>
        <w:t xml:space="preserve"> </w:t>
      </w:r>
      <w:r>
        <w:rPr>
          <w:rFonts w:ascii="SimSun" w:hAnsi="SimSun" w:eastAsia="SimSun" w:cs="SimSun"/>
          <w:sz w:val="28"/>
          <w:szCs w:val="28"/>
          <w:spacing w:val="-31"/>
          <w:w w:val="99"/>
        </w:rPr>
        <w:t>5-2-4)。</w:t>
      </w:r>
    </w:p>
    <w:p>
      <w:pPr>
        <w:ind w:right="1069" w:firstLine="449"/>
        <w:spacing w:before="64" w:line="273" w:lineRule="auto"/>
        <w:jc w:val="both"/>
        <w:rPr>
          <w:rFonts w:ascii="SimSun" w:hAnsi="SimSun" w:eastAsia="SimSun" w:cs="SimSun"/>
          <w:sz w:val="20"/>
          <w:szCs w:val="20"/>
        </w:rPr>
      </w:pPr>
      <w:r>
        <w:rPr>
          <w:rFonts w:ascii="SimSun" w:hAnsi="SimSun" w:eastAsia="SimSun" w:cs="SimSun"/>
          <w:sz w:val="20"/>
          <w:szCs w:val="20"/>
          <w:spacing w:val="12"/>
        </w:rPr>
        <w:t>在评价运动试验结果时，应特别注意不能将心电图</w:t>
      </w:r>
      <w:r>
        <w:rPr>
          <w:rFonts w:ascii="SimSun" w:hAnsi="SimSun" w:eastAsia="SimSun" w:cs="SimSun"/>
          <w:sz w:val="20"/>
          <w:szCs w:val="20"/>
          <w:spacing w:val="11"/>
        </w:rPr>
        <w:t>运动试验阳性与冠心病的诊断混为一</w:t>
      </w:r>
      <w:r>
        <w:rPr>
          <w:rFonts w:ascii="SimSun" w:hAnsi="SimSun" w:eastAsia="SimSun" w:cs="SimSun"/>
          <w:sz w:val="20"/>
          <w:szCs w:val="20"/>
        </w:rPr>
        <w:t xml:space="preserve"> </w:t>
      </w:r>
      <w:r>
        <w:rPr>
          <w:rFonts w:ascii="SimSun" w:hAnsi="SimSun" w:eastAsia="SimSun" w:cs="SimSun"/>
          <w:sz w:val="20"/>
          <w:szCs w:val="20"/>
          <w:spacing w:val="6"/>
        </w:rPr>
        <w:t>谈，在流行病学调查中或一贯无胸痛症状而仅仅心电图运动试验阳性者，其意义仅等同于冠心</w:t>
      </w:r>
      <w:r>
        <w:rPr>
          <w:rFonts w:ascii="SimSun" w:hAnsi="SimSun" w:eastAsia="SimSun" w:cs="SimSun"/>
          <w:sz w:val="20"/>
          <w:szCs w:val="20"/>
          <w:spacing w:val="16"/>
        </w:rPr>
        <w:t xml:space="preserve"> </w:t>
      </w:r>
      <w:r>
        <w:rPr>
          <w:rFonts w:ascii="SimSun" w:hAnsi="SimSun" w:eastAsia="SimSun" w:cs="SimSun"/>
          <w:sz w:val="20"/>
          <w:szCs w:val="20"/>
          <w:spacing w:val="6"/>
        </w:rPr>
        <w:t>病的一个易患因子，不能作为诊断冠心病的依据。心电图运动试验假阳性者为数不少，尤其见</w:t>
      </w:r>
      <w:r>
        <w:rPr>
          <w:rFonts w:ascii="SimSun" w:hAnsi="SimSun" w:eastAsia="SimSun" w:cs="SimSun"/>
          <w:sz w:val="20"/>
          <w:szCs w:val="20"/>
          <w:spacing w:val="13"/>
        </w:rPr>
        <w:t xml:space="preserve"> </w:t>
      </w:r>
      <w:r>
        <w:rPr>
          <w:rFonts w:ascii="SimSun" w:hAnsi="SimSun" w:eastAsia="SimSun" w:cs="SimSun"/>
          <w:sz w:val="20"/>
          <w:szCs w:val="20"/>
          <w:spacing w:val="16"/>
        </w:rPr>
        <w:t>于女性。另一方面运动心电图阴性者不能肯定排除冠心病，应结合临床其他资料进行综合</w:t>
      </w:r>
      <w:r>
        <w:rPr>
          <w:rFonts w:ascii="SimSun" w:hAnsi="SimSun" w:eastAsia="SimSun" w:cs="SimSun"/>
          <w:sz w:val="20"/>
          <w:szCs w:val="20"/>
          <w:spacing w:val="13"/>
        </w:rPr>
        <w:t xml:space="preserve"> </w:t>
      </w:r>
      <w:r>
        <w:rPr>
          <w:rFonts w:ascii="SimSun" w:hAnsi="SimSun" w:eastAsia="SimSun" w:cs="SimSun"/>
          <w:sz w:val="20"/>
          <w:szCs w:val="20"/>
          <w:spacing w:val="3"/>
        </w:rPr>
        <w:t>判断。</w:t>
      </w:r>
    </w:p>
    <w:p>
      <w:pPr>
        <w:spacing w:line="282" w:lineRule="auto"/>
        <w:rPr>
          <w:rFonts w:ascii="Arial"/>
          <w:sz w:val="21"/>
        </w:rPr>
      </w:pPr>
      <w:r/>
    </w:p>
    <w:p>
      <w:pPr>
        <w:ind w:firstLine="590"/>
        <w:spacing w:line="4799" w:lineRule="exact"/>
        <w:textAlignment w:val="center"/>
        <w:rPr/>
      </w:pPr>
      <w:r>
        <w:pict>
          <v:group id="_x0000_s154" style="mso-position-vertical-relative:line;mso-position-horizontal-relative:char;width:366pt;height:239.95pt;" filled="false" stroked="false" coordsize="7320,4798" coordorigin="0,0">
            <v:shape id="_x0000_s155" style="position:absolute;left:0;top:0;width:7320;height:4590;" filled="false" stroked="false" type="#_x0000_t75">
              <v:imagedata o:title="" r:id="rId170"/>
            </v:shape>
            <v:shape id="_x0000_s156" style="position:absolute;left:39;top:885;width:729;height:3972;"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28"/>
                        <w:szCs w:val="28"/>
                      </w:rPr>
                    </w:pPr>
                    <w:r>
                      <w:rPr>
                        <w:rFonts w:ascii="SimSun" w:hAnsi="SimSun" w:eastAsia="SimSun" w:cs="SimSun"/>
                        <w:sz w:val="28"/>
                        <w:szCs w:val="28"/>
                      </w:rPr>
                      <w:t>Ⅱ</w:t>
                    </w:r>
                  </w:p>
                  <w:p>
                    <w:pPr>
                      <w:spacing w:line="312" w:lineRule="auto"/>
                      <w:rPr>
                        <w:rFonts w:ascii="Arial"/>
                        <w:sz w:val="21"/>
                      </w:rPr>
                    </w:pPr>
                    <w:r/>
                  </w:p>
                  <w:p>
                    <w:pPr>
                      <w:ind w:left="20"/>
                      <w:spacing w:before="55" w:line="235" w:lineRule="auto"/>
                      <w:rPr>
                        <w:rFonts w:ascii="SimSun" w:hAnsi="SimSun" w:eastAsia="SimSun" w:cs="SimSun"/>
                        <w:sz w:val="17"/>
                        <w:szCs w:val="17"/>
                      </w:rPr>
                    </w:pPr>
                    <w:r>
                      <w:rPr>
                        <w:rFonts w:ascii="SimSun" w:hAnsi="SimSun" w:eastAsia="SimSun" w:cs="SimSun"/>
                        <w:sz w:val="17"/>
                        <w:szCs w:val="17"/>
                      </w:rPr>
                      <w:t>Ⅲ</w:t>
                    </w:r>
                  </w:p>
                  <w:p>
                    <w:pPr>
                      <w:spacing w:line="464" w:lineRule="auto"/>
                      <w:rPr>
                        <w:rFonts w:ascii="Arial"/>
                        <w:sz w:val="21"/>
                      </w:rPr>
                    </w:pPr>
                    <w:r/>
                  </w:p>
                  <w:p>
                    <w:pPr>
                      <w:ind w:left="20"/>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aVR</w:t>
                    </w:r>
                  </w:p>
                  <w:p>
                    <w:pPr>
                      <w:spacing w:line="261" w:lineRule="auto"/>
                      <w:rPr>
                        <w:rFonts w:ascii="Arial"/>
                        <w:sz w:val="21"/>
                      </w:rPr>
                    </w:pPr>
                    <w:r/>
                  </w:p>
                  <w:p>
                    <w:pPr>
                      <w:spacing w:line="261" w:lineRule="auto"/>
                      <w:rPr>
                        <w:rFonts w:ascii="Arial"/>
                        <w:sz w:val="21"/>
                      </w:rPr>
                    </w:pPr>
                    <w:r/>
                  </w:p>
                  <w:p>
                    <w:pPr>
                      <w:ind w:left="20"/>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aVL</w:t>
                    </w:r>
                  </w:p>
                  <w:p>
                    <w:pPr>
                      <w:spacing w:line="453" w:lineRule="auto"/>
                      <w:rPr>
                        <w:rFonts w:ascii="Arial"/>
                        <w:sz w:val="21"/>
                      </w:rPr>
                    </w:pPr>
                    <w:r/>
                  </w:p>
                  <w:p>
                    <w:pPr>
                      <w:ind w:left="20"/>
                      <w:spacing w:before="66"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aVF</w:t>
                    </w:r>
                  </w:p>
                  <w:p>
                    <w:pPr>
                      <w:spacing w:line="247" w:lineRule="auto"/>
                      <w:rPr>
                        <w:rFonts w:ascii="Arial"/>
                        <w:sz w:val="21"/>
                      </w:rPr>
                    </w:pPr>
                    <w:r/>
                  </w:p>
                  <w:p>
                    <w:pPr>
                      <w:spacing w:line="247" w:lineRule="auto"/>
                      <w:rPr>
                        <w:rFonts w:ascii="Arial"/>
                        <w:sz w:val="21"/>
                      </w:rPr>
                    </w:pPr>
                    <w:r/>
                  </w:p>
                  <w:p>
                    <w:pPr>
                      <w:ind w:left="20"/>
                      <w:spacing w:before="65" w:line="220" w:lineRule="auto"/>
                      <w:rPr>
                        <w:rFonts w:ascii="SimSun" w:hAnsi="SimSun" w:eastAsia="SimSun" w:cs="SimSun"/>
                        <w:sz w:val="20"/>
                        <w:szCs w:val="20"/>
                      </w:rPr>
                    </w:pPr>
                    <w:r>
                      <w:rPr>
                        <w:rFonts w:ascii="SimSun" w:hAnsi="SimSun" w:eastAsia="SimSun" w:cs="SimSun"/>
                        <w:sz w:val="20"/>
                        <w:szCs w:val="20"/>
                        <w:spacing w:val="-15"/>
                        <w:w w:val="95"/>
                      </w:rPr>
                      <w:t>A.运动前</w:t>
                    </w:r>
                  </w:p>
                </w:txbxContent>
              </v:textbox>
            </v:shape>
            <v:shape id="_x0000_s157" style="position:absolute;left:780;top:1350;width:450;height:3081;" filled="false" stroked="false" type="#_x0000_t202">
              <v:fill on="false"/>
              <v:stroke on="false"/>
              <v:path/>
              <v:imagedata o:title=""/>
              <o:lock v:ext="edit" aspectratio="false"/>
              <v:textbox inset="0mm,0mm,0mm,0mm">
                <w:txbxContent>
                  <w:p>
                    <w:pPr>
                      <w:ind w:left="69"/>
                      <w:spacing w:before="20" w:line="189" w:lineRule="exact"/>
                      <w:rPr/>
                    </w:pPr>
                    <w:r>
                      <w:rPr>
                        <w:position w:val="-4"/>
                      </w:rPr>
                      <w:drawing>
                        <wp:inline distT="0" distB="0" distL="0" distR="0">
                          <wp:extent cx="165083" cy="120600"/>
                          <wp:effectExtent l="0" t="0" r="0" b="0"/>
                          <wp:docPr id="160" name="IM 160"/>
                          <wp:cNvGraphicFramePr/>
                          <a:graphic>
                            <a:graphicData uri="http://schemas.openxmlformats.org/drawingml/2006/picture">
                              <pic:pic>
                                <pic:nvPicPr>
                                  <pic:cNvPr id="160" name="IM 160"/>
                                  <pic:cNvPicPr/>
                                </pic:nvPicPr>
                                <pic:blipFill>
                                  <a:blip r:embed="rId171"/>
                                  <a:stretch>
                                    <a:fillRect/>
                                  </a:stretch>
                                </pic:blipFill>
                                <pic:spPr>
                                  <a:xfrm rot="0">
                                    <a:off x="0" y="0"/>
                                    <a:ext cx="165083" cy="120600"/>
                                  </a:xfrm>
                                  <a:prstGeom prst="rect">
                                    <a:avLst/>
                                  </a:prstGeom>
                                </pic:spPr>
                              </pic:pic>
                            </a:graphicData>
                          </a:graphic>
                        </wp:inline>
                      </w:drawing>
                    </w:r>
                  </w:p>
                  <w:p>
                    <w:pPr>
                      <w:spacing w:line="446" w:lineRule="auto"/>
                      <w:rPr>
                        <w:rFonts w:ascii="Arial"/>
                        <w:sz w:val="21"/>
                      </w:rPr>
                    </w:pPr>
                    <w:r/>
                  </w:p>
                  <w:p>
                    <w:pPr>
                      <w:ind w:left="69"/>
                      <w:spacing w:before="92" w:line="214" w:lineRule="exact"/>
                      <w:rPr>
                        <w:rFonts w:ascii="Times New Roman" w:hAnsi="Times New Roman" w:eastAsia="Times New Roman" w:cs="Times New Roman"/>
                        <w:sz w:val="32"/>
                        <w:szCs w:val="32"/>
                      </w:rPr>
                    </w:pPr>
                    <w:r>
                      <w:rPr>
                        <w:rFonts w:ascii="Times New Roman" w:hAnsi="Times New Roman" w:eastAsia="Times New Roman" w:cs="Times New Roman"/>
                        <w:sz w:val="32"/>
                        <w:szCs w:val="32"/>
                        <w:position w:val="-1"/>
                      </w:rPr>
                      <w:t>v</w:t>
                    </w:r>
                  </w:p>
                  <w:p>
                    <w:pPr>
                      <w:spacing w:line="268" w:lineRule="auto"/>
                      <w:rPr>
                        <w:rFonts w:ascii="Arial"/>
                        <w:sz w:val="21"/>
                      </w:rPr>
                    </w:pPr>
                    <w:r/>
                  </w:p>
                  <w:p>
                    <w:pPr>
                      <w:spacing w:line="268" w:lineRule="auto"/>
                      <w:rPr>
                        <w:rFonts w:ascii="Arial"/>
                        <w:sz w:val="21"/>
                      </w:rPr>
                    </w:pPr>
                    <w:r/>
                  </w:p>
                  <w:p>
                    <w:pPr>
                      <w:ind w:left="69"/>
                      <w:spacing w:before="65" w:line="183" w:lineRule="auto"/>
                      <w:rPr>
                        <w:rFonts w:ascii="SimSun" w:hAnsi="SimSun" w:eastAsia="SimSun" w:cs="SimSun"/>
                        <w:sz w:val="20"/>
                        <w:szCs w:val="20"/>
                      </w:rPr>
                    </w:pPr>
                    <w:r>
                      <w:rPr>
                        <w:rFonts w:ascii="SimSun" w:hAnsi="SimSun" w:eastAsia="SimSun" w:cs="SimSun"/>
                        <w:sz w:val="20"/>
                        <w:szCs w:val="20"/>
                        <w:spacing w:val="-3"/>
                      </w:rPr>
                      <w:t>09</w:t>
                    </w:r>
                  </w:p>
                  <w:p>
                    <w:pPr>
                      <w:spacing w:line="369" w:lineRule="auto"/>
                      <w:rPr>
                        <w:rFonts w:ascii="Arial"/>
                        <w:sz w:val="21"/>
                      </w:rPr>
                    </w:pPr>
                    <w:r/>
                  </w:p>
                  <w:p>
                    <w:pPr>
                      <w:ind w:firstLine="20"/>
                      <w:spacing w:line="220" w:lineRule="exact"/>
                      <w:textAlignment w:val="center"/>
                      <w:rPr/>
                    </w:pPr>
                    <w:r>
                      <w:drawing>
                        <wp:inline distT="0" distB="0" distL="0" distR="0">
                          <wp:extent cx="260283" cy="139711"/>
                          <wp:effectExtent l="0" t="0" r="0" b="0"/>
                          <wp:docPr id="161" name="IM 161"/>
                          <wp:cNvGraphicFramePr/>
                          <a:graphic>
                            <a:graphicData uri="http://schemas.openxmlformats.org/drawingml/2006/picture">
                              <pic:pic>
                                <pic:nvPicPr>
                                  <pic:cNvPr id="161" name="IM 161"/>
                                  <pic:cNvPicPr/>
                                </pic:nvPicPr>
                                <pic:blipFill>
                                  <a:blip r:embed="rId172"/>
                                  <a:stretch>
                                    <a:fillRect/>
                                  </a:stretch>
                                </pic:blipFill>
                                <pic:spPr>
                                  <a:xfrm rot="0">
                                    <a:off x="0" y="0"/>
                                    <a:ext cx="260283" cy="139711"/>
                                  </a:xfrm>
                                  <a:prstGeom prst="rect">
                                    <a:avLst/>
                                  </a:prstGeom>
                                </pic:spPr>
                              </pic:pic>
                            </a:graphicData>
                          </a:graphic>
                        </wp:inline>
                      </w:drawing>
                    </w:r>
                  </w:p>
                  <w:p>
                    <w:pPr>
                      <w:spacing w:line="248" w:lineRule="auto"/>
                      <w:rPr>
                        <w:rFonts w:ascii="Arial"/>
                        <w:sz w:val="21"/>
                      </w:rPr>
                    </w:pPr>
                    <w:r/>
                  </w:p>
                  <w:p>
                    <w:pPr>
                      <w:spacing w:line="248" w:lineRule="auto"/>
                      <w:rPr>
                        <w:rFonts w:ascii="Arial"/>
                        <w:sz w:val="21"/>
                      </w:rPr>
                    </w:pPr>
                    <w:r/>
                  </w:p>
                  <w:p>
                    <w:pPr>
                      <w:ind w:firstLine="89"/>
                      <w:spacing w:before="1" w:line="200" w:lineRule="exact"/>
                      <w:textAlignment w:val="center"/>
                      <w:rPr/>
                    </w:pPr>
                    <w:r>
                      <w:drawing>
                        <wp:inline distT="0" distB="0" distL="0" distR="0">
                          <wp:extent cx="215856" cy="127037"/>
                          <wp:effectExtent l="0" t="0" r="0" b="0"/>
                          <wp:docPr id="162" name="IM 162"/>
                          <wp:cNvGraphicFramePr/>
                          <a:graphic>
                            <a:graphicData uri="http://schemas.openxmlformats.org/drawingml/2006/picture">
                              <pic:pic>
                                <pic:nvPicPr>
                                  <pic:cNvPr id="162" name="IM 162"/>
                                  <pic:cNvPicPr/>
                                </pic:nvPicPr>
                                <pic:blipFill>
                                  <a:blip r:embed="rId173"/>
                                  <a:stretch>
                                    <a:fillRect/>
                                  </a:stretch>
                                </pic:blipFill>
                                <pic:spPr>
                                  <a:xfrm rot="0">
                                    <a:off x="0" y="0"/>
                                    <a:ext cx="215856" cy="127037"/>
                                  </a:xfrm>
                                  <a:prstGeom prst="rect">
                                    <a:avLst/>
                                  </a:prstGeom>
                                </pic:spPr>
                              </pic:pic>
                            </a:graphicData>
                          </a:graphic>
                        </wp:inline>
                      </w:drawing>
                    </w:r>
                  </w:p>
                </w:txbxContent>
              </v:textbox>
            </v:shape>
            <v:shape id="_x0000_s158" style="position:absolute;left:4429;top:737;width:360;height:3751;" filled="false" stroked="false" type="#_x0000_t202">
              <v:fill on="false"/>
              <v:stroke on="false"/>
              <v:path/>
              <v:imagedata o:title=""/>
              <o:lock v:ext="edit" aspectratio="false"/>
              <v:textbox inset="0mm,0mm,0mm,0mm">
                <w:txbxContent>
                  <w:p>
                    <w:pPr>
                      <w:ind w:left="20"/>
                      <w:spacing w:before="20" w:line="178" w:lineRule="exact"/>
                      <w:rPr>
                        <w:rFonts w:ascii="SimSun" w:hAnsi="SimSun" w:eastAsia="SimSun" w:cs="SimSun"/>
                        <w:sz w:val="23"/>
                        <w:szCs w:val="23"/>
                      </w:rPr>
                    </w:pPr>
                    <w:r>
                      <w:rPr>
                        <w:rFonts w:ascii="SimSun" w:hAnsi="SimSun" w:eastAsia="SimSun" w:cs="SimSun"/>
                        <w:sz w:val="23"/>
                        <w:szCs w:val="23"/>
                        <w:spacing w:val="-3"/>
                      </w:rPr>
                      <w:t>x:</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firstLine="29"/>
                      <w:spacing w:line="200" w:lineRule="exact"/>
                      <w:textAlignment w:val="center"/>
                      <w:rPr/>
                    </w:pPr>
                    <w:r>
                      <w:drawing>
                        <wp:inline distT="0" distB="0" distL="0" distR="0">
                          <wp:extent cx="196817" cy="126937"/>
                          <wp:effectExtent l="0" t="0" r="0" b="0"/>
                          <wp:docPr id="163" name="IM 163"/>
                          <wp:cNvGraphicFramePr/>
                          <a:graphic>
                            <a:graphicData uri="http://schemas.openxmlformats.org/drawingml/2006/picture">
                              <pic:pic>
                                <pic:nvPicPr>
                                  <pic:cNvPr id="163" name="IM 163"/>
                                  <pic:cNvPicPr/>
                                </pic:nvPicPr>
                                <pic:blipFill>
                                  <a:blip r:embed="rId174"/>
                                  <a:stretch>
                                    <a:fillRect/>
                                  </a:stretch>
                                </pic:blipFill>
                                <pic:spPr>
                                  <a:xfrm rot="0">
                                    <a:off x="0" y="0"/>
                                    <a:ext cx="196817" cy="126937"/>
                                  </a:xfrm>
                                  <a:prstGeom prst="rect">
                                    <a:avLst/>
                                  </a:prstGeom>
                                </pic:spPr>
                              </pic:pic>
                            </a:graphicData>
                          </a:graphic>
                        </wp:inline>
                      </w:drawing>
                    </w:r>
                  </w:p>
                  <w:p>
                    <w:pPr>
                      <w:spacing w:line="250" w:lineRule="auto"/>
                      <w:rPr>
                        <w:rFonts w:ascii="Arial"/>
                        <w:sz w:val="21"/>
                      </w:rPr>
                    </w:pPr>
                    <w:r/>
                  </w:p>
                  <w:p>
                    <w:pPr>
                      <w:spacing w:line="251" w:lineRule="auto"/>
                      <w:rPr>
                        <w:rFonts w:ascii="Arial"/>
                        <w:sz w:val="21"/>
                      </w:rPr>
                    </w:pPr>
                    <w:r/>
                  </w:p>
                  <w:p>
                    <w:pPr>
                      <w:ind w:left="20"/>
                      <w:spacing w:before="65" w:line="183" w:lineRule="auto"/>
                      <w:rPr>
                        <w:rFonts w:ascii="SimSun" w:hAnsi="SimSun" w:eastAsia="SimSun" w:cs="SimSun"/>
                        <w:sz w:val="20"/>
                        <w:szCs w:val="20"/>
                      </w:rPr>
                    </w:pPr>
                    <w:r>
                      <w:rPr>
                        <w:rFonts w:ascii="SimSun" w:hAnsi="SimSun" w:eastAsia="SimSun" w:cs="SimSun"/>
                        <w:sz w:val="20"/>
                        <w:szCs w:val="20"/>
                        <w:spacing w:val="-3"/>
                      </w:rPr>
                      <w:t>37</w:t>
                    </w:r>
                  </w:p>
                </w:txbxContent>
              </v:textbox>
            </v:shape>
            <v:shape id="_x0000_s159" style="position:absolute;left:3599;top:95;width:251;height:394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44"/>
                        <w:szCs w:val="44"/>
                      </w:rPr>
                    </w:pPr>
                    <w:r>
                      <w:rPr>
                        <w:rFonts w:ascii="Times New Roman" w:hAnsi="Times New Roman" w:eastAsia="Times New Roman" w:cs="Times New Roman"/>
                        <w:sz w:val="44"/>
                        <w:szCs w:val="44"/>
                        <w:spacing w:val="-17"/>
                        <w:w w:val="52"/>
                      </w:rPr>
                      <w:t>V₁</w:t>
                    </w:r>
                  </w:p>
                  <w:p>
                    <w:pPr>
                      <w:ind w:left="20"/>
                      <w:spacing w:before="320" w:line="415" w:lineRule="exact"/>
                      <w:rPr>
                        <w:rFonts w:ascii="Times New Roman" w:hAnsi="Times New Roman" w:eastAsia="Times New Roman" w:cs="Times New Roman"/>
                        <w:sz w:val="62"/>
                        <w:szCs w:val="62"/>
                      </w:rPr>
                    </w:pPr>
                    <w:r>
                      <w:rPr>
                        <w:rFonts w:ascii="Times New Roman" w:hAnsi="Times New Roman" w:eastAsia="Times New Roman" w:cs="Times New Roman"/>
                        <w:sz w:val="62"/>
                        <w:szCs w:val="62"/>
                        <w:spacing w:val="-4"/>
                        <w:w w:val="40"/>
                        <w:position w:val="-1"/>
                      </w:rPr>
                      <w:t>v₂</w:t>
                    </w:r>
                  </w:p>
                  <w:p>
                    <w:pPr>
                      <w:spacing w:line="310" w:lineRule="auto"/>
                      <w:rPr>
                        <w:rFonts w:ascii="Arial"/>
                        <w:sz w:val="21"/>
                      </w:rPr>
                    </w:pPr>
                    <w:r/>
                  </w:p>
                  <w:p>
                    <w:pPr>
                      <w:ind w:left="20"/>
                      <w:spacing w:before="81"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6"/>
                        <w:w w:val="82"/>
                      </w:rPr>
                      <w:t>V₃</w:t>
                    </w:r>
                  </w:p>
                  <w:p>
                    <w:pPr>
                      <w:spacing w:line="428" w:lineRule="auto"/>
                      <w:rPr>
                        <w:rFonts w:ascii="Arial"/>
                        <w:sz w:val="21"/>
                      </w:rPr>
                    </w:pPr>
                    <w:r/>
                  </w:p>
                  <w:p>
                    <w:pPr>
                      <w:ind w:left="179"/>
                      <w:spacing w:before="178" w:line="193" w:lineRule="exact"/>
                      <w:rPr>
                        <w:rFonts w:ascii="Times New Roman" w:hAnsi="Times New Roman" w:eastAsia="Times New Roman" w:cs="Times New Roman"/>
                        <w:sz w:val="62"/>
                        <w:szCs w:val="62"/>
                      </w:rPr>
                    </w:pPr>
                    <w:r>
                      <w:rPr>
                        <w:rFonts w:ascii="Times New Roman" w:hAnsi="Times New Roman" w:eastAsia="Times New Roman" w:cs="Times New Roman"/>
                        <w:sz w:val="62"/>
                        <w:szCs w:val="62"/>
                        <w:spacing w:val="-65"/>
                        <w:w w:val="74"/>
                        <w:position w:val="3"/>
                      </w:rPr>
                      <w:t>.</w:t>
                    </w:r>
                  </w:p>
                  <w:p>
                    <w:pPr>
                      <w:spacing w:line="397" w:lineRule="auto"/>
                      <w:rPr>
                        <w:rFonts w:ascii="Arial"/>
                        <w:sz w:val="21"/>
                      </w:rPr>
                    </w:pPr>
                    <w:r/>
                  </w:p>
                  <w:p>
                    <w:pPr>
                      <w:ind w:left="20"/>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Vs</w:t>
                    </w:r>
                  </w:p>
                  <w:p>
                    <w:pPr>
                      <w:spacing w:line="371" w:lineRule="auto"/>
                      <w:rPr>
                        <w:rFonts w:ascii="Arial"/>
                        <w:sz w:val="21"/>
                      </w:rPr>
                    </w:pPr>
                    <w:r/>
                  </w:p>
                  <w:p>
                    <w:pPr>
                      <w:ind w:left="20"/>
                      <w:spacing w:before="82"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6"/>
                        <w:w w:val="81"/>
                      </w:rPr>
                      <w:t>V₆</w:t>
                    </w:r>
                  </w:p>
                </w:txbxContent>
              </v:textbox>
            </v:shape>
          </v:group>
        </w:pict>
      </w:r>
    </w:p>
    <w:p>
      <w:pPr>
        <w:rPr/>
      </w:pPr>
      <w:r/>
    </w:p>
    <w:p>
      <w:pPr>
        <w:spacing w:line="100" w:lineRule="exact"/>
        <w:rPr/>
      </w:pPr>
      <w:r/>
    </w:p>
    <w:p>
      <w:pPr>
        <w:sectPr>
          <w:pgSz w:w="11230" w:h="15840"/>
          <w:pgMar w:top="400" w:right="620" w:bottom="400" w:left="1050" w:header="0" w:footer="0" w:gutter="0"/>
          <w:cols w:equalWidth="0" w:num="1">
            <w:col w:w="9560" w:space="0"/>
          </w:cols>
        </w:sectPr>
        <w:rPr/>
      </w:pPr>
    </w:p>
    <w:p>
      <w:pPr>
        <w:spacing w:line="429" w:lineRule="auto"/>
        <w:rPr>
          <w:rFonts w:ascii="Arial"/>
          <w:sz w:val="21"/>
        </w:rPr>
      </w:pPr>
      <w:r/>
    </w:p>
    <w:p>
      <w:pPr>
        <w:ind w:left="1000"/>
        <w:spacing w:before="92" w:line="183" w:lineRule="auto"/>
        <w:rPr>
          <w:rFonts w:ascii="SimSun" w:hAnsi="SimSun" w:eastAsia="SimSun" w:cs="SimSun"/>
          <w:sz w:val="28"/>
          <w:szCs w:val="28"/>
        </w:rPr>
      </w:pPr>
      <w:r>
        <w:drawing>
          <wp:anchor distT="0" distB="0" distL="0" distR="0" simplePos="0" relativeHeight="253458432" behindDoc="1" locked="0" layoutInCell="1" allowOverlap="1">
            <wp:simplePos x="0" y="0"/>
            <wp:positionH relativeFrom="column">
              <wp:posOffset>387358</wp:posOffset>
            </wp:positionH>
            <wp:positionV relativeFrom="paragraph">
              <wp:posOffset>-427148</wp:posOffset>
            </wp:positionV>
            <wp:extent cx="4616427" cy="2933733"/>
            <wp:effectExtent l="0" t="0" r="0" b="0"/>
            <wp:wrapNone/>
            <wp:docPr id="164" name="IM 164"/>
            <wp:cNvGraphicFramePr/>
            <a:graphic>
              <a:graphicData uri="http://schemas.openxmlformats.org/drawingml/2006/picture">
                <pic:pic>
                  <pic:nvPicPr>
                    <pic:cNvPr id="164" name="IM 164"/>
                    <pic:cNvPicPr/>
                  </pic:nvPicPr>
                  <pic:blipFill>
                    <a:blip r:embed="rId175"/>
                    <a:stretch>
                      <a:fillRect/>
                    </a:stretch>
                  </pic:blipFill>
                  <pic:spPr>
                    <a:xfrm rot="0">
                      <a:off x="0" y="0"/>
                      <a:ext cx="4616427" cy="2933733"/>
                    </a:xfrm>
                    <a:prstGeom prst="rect">
                      <a:avLst/>
                    </a:prstGeom>
                  </pic:spPr>
                </pic:pic>
              </a:graphicData>
            </a:graphic>
          </wp:anchor>
        </w:drawing>
      </w:r>
      <w:r>
        <w:rPr>
          <w:rFonts w:ascii="SimSun" w:hAnsi="SimSun" w:eastAsia="SimSun" w:cs="SimSun"/>
          <w:sz w:val="28"/>
          <w:szCs w:val="28"/>
        </w:rPr>
        <w:t>2</w:t>
      </w:r>
    </w:p>
    <w:p>
      <w:pPr>
        <w:spacing w:line="302" w:lineRule="auto"/>
        <w:rPr>
          <w:rFonts w:ascii="Arial"/>
          <w:sz w:val="21"/>
        </w:rPr>
      </w:pPr>
      <w:r/>
    </w:p>
    <w:p>
      <w:pPr>
        <w:spacing w:line="303" w:lineRule="auto"/>
        <w:rPr>
          <w:rFonts w:ascii="Arial"/>
          <w:sz w:val="21"/>
        </w:rPr>
      </w:pPr>
      <w:r/>
    </w:p>
    <w:p>
      <w:pPr>
        <w:ind w:left="649"/>
        <w:spacing w:before="65" w:line="235" w:lineRule="auto"/>
        <w:rPr>
          <w:rFonts w:ascii="SimSun" w:hAnsi="SimSun" w:eastAsia="SimSun" w:cs="SimSun"/>
          <w:sz w:val="20"/>
          <w:szCs w:val="20"/>
        </w:rPr>
      </w:pPr>
      <w:r>
        <w:rPr>
          <w:rFonts w:ascii="SimSun" w:hAnsi="SimSun" w:eastAsia="SimSun" w:cs="SimSun"/>
          <w:sz w:val="20"/>
          <w:szCs w:val="20"/>
        </w:rPr>
        <w:t>Ⅲ</w:t>
      </w:r>
    </w:p>
    <w:p>
      <w:pPr>
        <w:spacing w:line="411" w:lineRule="auto"/>
        <w:rPr>
          <w:rFonts w:ascii="Arial"/>
          <w:sz w:val="21"/>
        </w:rPr>
      </w:pPr>
      <w:r/>
    </w:p>
    <w:p>
      <w:pPr>
        <w:ind w:left="649"/>
        <w:spacing w:before="40"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aVR</w:t>
      </w:r>
    </w:p>
    <w:p>
      <w:pPr>
        <w:spacing w:line="301" w:lineRule="auto"/>
        <w:rPr>
          <w:rFonts w:ascii="Arial"/>
          <w:sz w:val="21"/>
        </w:rPr>
      </w:pPr>
      <w:r/>
    </w:p>
    <w:p>
      <w:pPr>
        <w:spacing w:line="301" w:lineRule="auto"/>
        <w:rPr>
          <w:rFonts w:ascii="Arial"/>
          <w:sz w:val="21"/>
        </w:rPr>
      </w:pPr>
      <w:r/>
    </w:p>
    <w:p>
      <w:pPr>
        <w:ind w:left="649"/>
        <w:spacing w:before="5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aVL</w:t>
      </w:r>
    </w:p>
    <w:p>
      <w:pPr>
        <w:spacing w:line="468" w:lineRule="auto"/>
        <w:rPr>
          <w:rFonts w:ascii="Arial"/>
          <w:sz w:val="21"/>
        </w:rPr>
      </w:pPr>
      <w:r/>
    </w:p>
    <w:p>
      <w:pPr>
        <w:ind w:left="649"/>
        <w:spacing w:before="58" w:line="13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2"/>
        </w:rPr>
        <w:t>aVE</w:t>
      </w:r>
    </w:p>
    <w:p>
      <w:pPr>
        <w:spacing w:line="14" w:lineRule="auto"/>
        <w:rPr>
          <w:rFonts w:ascii="Arial"/>
          <w:sz w:val="2"/>
        </w:rPr>
      </w:pPr>
      <w:r>
        <w:rPr>
          <w:rFonts w:ascii="Arial" w:hAnsi="Arial" w:eastAsia="Arial" w:cs="Arial"/>
          <w:sz w:val="2"/>
          <w:szCs w:val="2"/>
        </w:rPr>
        <w:br w:type="column"/>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before="1" w:line="325" w:lineRule="exact"/>
        <w:textAlignment w:val="center"/>
        <w:rPr/>
      </w:pPr>
      <w:r>
        <w:drawing>
          <wp:inline distT="0" distB="0" distL="0" distR="0">
            <wp:extent cx="238070" cy="206398"/>
            <wp:effectExtent l="0" t="0" r="0" b="0"/>
            <wp:docPr id="165" name="IM 165"/>
            <wp:cNvGraphicFramePr/>
            <a:graphic>
              <a:graphicData uri="http://schemas.openxmlformats.org/drawingml/2006/picture">
                <pic:pic>
                  <pic:nvPicPr>
                    <pic:cNvPr id="165" name="IM 165"/>
                    <pic:cNvPicPr/>
                  </pic:nvPicPr>
                  <pic:blipFill>
                    <a:blip r:embed="rId176"/>
                    <a:stretch>
                      <a:fillRect/>
                    </a:stretch>
                  </pic:blipFill>
                  <pic:spPr>
                    <a:xfrm rot="0">
                      <a:off x="0" y="0"/>
                      <a:ext cx="238070" cy="20639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319"/>
        <w:spacing w:line="63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6"/>
          <w:position w:val="36"/>
        </w:rPr>
        <w:t>V₁</w:t>
      </w:r>
    </w:p>
    <w:p>
      <w:pPr>
        <w:ind w:left="249"/>
        <w:spacing w:line="188"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10"/>
          <w:w w:val="82"/>
        </w:rPr>
        <w:t>V₃</w:t>
      </w:r>
    </w:p>
    <w:p>
      <w:pPr>
        <w:spacing w:line="339" w:lineRule="auto"/>
        <w:rPr>
          <w:rFonts w:ascii="Arial"/>
          <w:sz w:val="21"/>
        </w:rPr>
      </w:pPr>
      <w:r/>
    </w:p>
    <w:p>
      <w:pPr>
        <w:ind w:left="319"/>
        <w:spacing w:before="67" w:line="22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6"/>
          <w:w w:val="94"/>
        </w:rPr>
        <w:t>V₃</w:t>
      </w:r>
    </w:p>
    <w:p>
      <w:pPr>
        <w:ind w:left="449"/>
        <w:spacing w:before="1" w:line="222" w:lineRule="auto"/>
        <w:rPr>
          <w:rFonts w:ascii="FangSong" w:hAnsi="FangSong" w:eastAsia="FangSong" w:cs="FangSong"/>
          <w:sz w:val="23"/>
          <w:szCs w:val="23"/>
        </w:rPr>
      </w:pPr>
      <w:r>
        <w:rPr>
          <w:rFonts w:ascii="FangSong" w:hAnsi="FangSong" w:eastAsia="FangSong" w:cs="FangSong"/>
          <w:sz w:val="23"/>
          <w:szCs w:val="23"/>
        </w:rPr>
        <w:t>年</w:t>
      </w:r>
    </w:p>
    <w:p>
      <w:pPr>
        <w:ind w:left="319"/>
        <w:spacing w:before="206"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V4</w:t>
      </w:r>
    </w:p>
    <w:p>
      <w:pPr>
        <w:rPr>
          <w:rFonts w:ascii="Arial"/>
          <w:sz w:val="21"/>
        </w:rPr>
      </w:pPr>
      <w:r/>
    </w:p>
    <w:p>
      <w:pPr>
        <w:spacing w:line="241" w:lineRule="auto"/>
        <w:rPr>
          <w:rFonts w:ascii="Arial"/>
          <w:sz w:val="21"/>
        </w:rPr>
      </w:pPr>
      <w:r/>
    </w:p>
    <w:p>
      <w:pPr>
        <w:ind w:left="270"/>
        <w:spacing w:before="81"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Vi</w:t>
      </w:r>
    </w:p>
    <w:p>
      <w:pPr>
        <w:spacing w:line="325" w:lineRule="auto"/>
        <w:rPr>
          <w:rFonts w:ascii="Arial"/>
          <w:sz w:val="21"/>
        </w:rPr>
      </w:pPr>
      <w:r/>
    </w:p>
    <w:p>
      <w:pPr>
        <w:ind w:left="319"/>
        <w:spacing w:before="80" w:line="1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6"/>
          <w:w w:val="81"/>
        </w:rPr>
        <w:t>V₆</w:t>
      </w:r>
    </w:p>
    <w:p>
      <w:pPr>
        <w:spacing w:line="14" w:lineRule="auto"/>
        <w:rPr>
          <w:rFonts w:ascii="Arial"/>
          <w:sz w:val="2"/>
        </w:rPr>
      </w:pPr>
      <w:r>
        <w:rPr>
          <w:rFonts w:ascii="Arial" w:hAnsi="Arial" w:eastAsia="Arial" w:cs="Arial"/>
          <w:sz w:val="2"/>
          <w:szCs w:val="2"/>
        </w:rPr>
        <w:br w:type="column"/>
      </w:r>
    </w:p>
    <w:p>
      <w:pPr>
        <w:spacing w:line="345" w:lineRule="auto"/>
        <w:rPr>
          <w:rFonts w:ascii="Arial"/>
          <w:sz w:val="21"/>
        </w:rPr>
      </w:pPr>
      <w:r/>
    </w:p>
    <w:p>
      <w:pPr>
        <w:ind w:firstLine="9"/>
        <w:spacing w:before="1" w:line="310" w:lineRule="exact"/>
        <w:textAlignment w:val="center"/>
        <w:rPr/>
      </w:pPr>
      <w:r>
        <w:drawing>
          <wp:inline distT="0" distB="0" distL="0" distR="0">
            <wp:extent cx="492113" cy="196843"/>
            <wp:effectExtent l="0" t="0" r="0" b="0"/>
            <wp:docPr id="166" name="IM 166"/>
            <wp:cNvGraphicFramePr/>
            <a:graphic>
              <a:graphicData uri="http://schemas.openxmlformats.org/drawingml/2006/picture">
                <pic:pic>
                  <pic:nvPicPr>
                    <pic:cNvPr id="166" name="IM 166"/>
                    <pic:cNvPicPr/>
                  </pic:nvPicPr>
                  <pic:blipFill>
                    <a:blip r:embed="rId177"/>
                    <a:stretch>
                      <a:fillRect/>
                    </a:stretch>
                  </pic:blipFill>
                  <pic:spPr>
                    <a:xfrm rot="0">
                      <a:off x="0" y="0"/>
                      <a:ext cx="492113" cy="196843"/>
                    </a:xfrm>
                    <a:prstGeom prst="rect">
                      <a:avLst/>
                    </a:prstGeom>
                  </pic:spPr>
                </pic:pic>
              </a:graphicData>
            </a:graphic>
          </wp:inline>
        </w:drawing>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33" w:line="175" w:lineRule="auto"/>
        <w:rPr>
          <w:rFonts w:ascii="SimSun" w:hAnsi="SimSun" w:eastAsia="SimSun" w:cs="SimSun"/>
          <w:sz w:val="10"/>
          <w:szCs w:val="10"/>
        </w:rPr>
      </w:pPr>
      <w:r>
        <w:rPr>
          <w:rFonts w:ascii="SimSun" w:hAnsi="SimSun" w:eastAsia="SimSun" w:cs="SimSun"/>
          <w:sz w:val="10"/>
          <w:szCs w:val="10"/>
          <w:spacing w:val="-3"/>
        </w:rPr>
        <w:t>10</w:t>
      </w:r>
    </w:p>
    <w:p>
      <w:pPr>
        <w:spacing w:line="223" w:lineRule="auto"/>
        <w:rPr>
          <w:rFonts w:ascii="SimHei" w:hAnsi="SimHei" w:eastAsia="SimHei" w:cs="SimHei"/>
          <w:sz w:val="10"/>
          <w:szCs w:val="10"/>
        </w:rPr>
      </w:pPr>
      <w:r>
        <w:rPr>
          <w:rFonts w:ascii="SimHei" w:hAnsi="SimHei" w:eastAsia="SimHei" w:cs="SimHei"/>
          <w:sz w:val="10"/>
          <w:szCs w:val="10"/>
          <w:spacing w:val="-3"/>
        </w:rPr>
        <w:t>血</w:t>
      </w:r>
      <w:r>
        <w:rPr>
          <w:rFonts w:ascii="SimHei" w:hAnsi="SimHei" w:eastAsia="SimHei" w:cs="SimHei"/>
          <w:sz w:val="10"/>
          <w:szCs w:val="10"/>
          <w:spacing w:val="-14"/>
        </w:rPr>
        <w:t xml:space="preserve"> </w:t>
      </w:r>
      <w:r>
        <w:rPr>
          <w:rFonts w:ascii="SimHei" w:hAnsi="SimHei" w:eastAsia="SimHei" w:cs="SimHei"/>
          <w:sz w:val="10"/>
          <w:szCs w:val="10"/>
          <w:spacing w:val="-3"/>
        </w:rPr>
        <w:t>户</w:t>
      </w:r>
      <w:r>
        <w:rPr>
          <w:rFonts w:ascii="SimHei" w:hAnsi="SimHei" w:eastAsia="SimHei" w:cs="SimHei"/>
          <w:sz w:val="10"/>
          <w:szCs w:val="10"/>
          <w:spacing w:val="-9"/>
        </w:rPr>
        <w:t xml:space="preserve"> </w:t>
      </w:r>
      <w:r>
        <w:rPr>
          <w:rFonts w:ascii="SimHei" w:hAnsi="SimHei" w:eastAsia="SimHei" w:cs="SimHei"/>
          <w:sz w:val="10"/>
          <w:szCs w:val="10"/>
          <w:spacing w:val="-3"/>
        </w:rPr>
        <w:t>1</w:t>
      </w:r>
    </w:p>
    <w:p>
      <w:pPr>
        <w:spacing w:line="241" w:lineRule="auto"/>
        <w:rPr>
          <w:rFonts w:ascii="Arial"/>
          <w:sz w:val="21"/>
        </w:rPr>
      </w:pPr>
      <w:r/>
    </w:p>
    <w:p>
      <w:pPr>
        <w:spacing w:line="241" w:lineRule="auto"/>
        <w:rPr>
          <w:rFonts w:ascii="Arial"/>
          <w:sz w:val="21"/>
        </w:rPr>
      </w:pPr>
      <w:r/>
    </w:p>
    <w:p>
      <w:pPr>
        <w:spacing w:before="30" w:line="146" w:lineRule="exact"/>
        <w:rPr>
          <w:rFonts w:ascii="Times New Roman" w:hAnsi="Times New Roman" w:eastAsia="Times New Roman" w:cs="Times New Roman"/>
          <w:sz w:val="10"/>
          <w:szCs w:val="10"/>
        </w:rPr>
      </w:pPr>
      <w:r>
        <w:pict>
          <v:shape id="_x0000_s160" style="position:absolute;margin-left:20.4999pt;margin-top:6.98881pt;mso-position-vertical-relative:text;mso-position-horizontal-relative:text;width:12.8pt;height:6.55pt;z-index:25346150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SLP3</w:t>
                  </w:r>
                </w:p>
              </w:txbxContent>
            </v:textbox>
          </v:shape>
        </w:pict>
      </w:r>
      <w:r>
        <w:rPr>
          <w:rFonts w:ascii="Times New Roman" w:hAnsi="Times New Roman" w:eastAsia="Times New Roman" w:cs="Times New Roman"/>
          <w:sz w:val="10"/>
          <w:szCs w:val="10"/>
          <w:spacing w:val="-1"/>
          <w:position w:val="5"/>
        </w:rPr>
        <w:t>VBA</w:t>
      </w:r>
    </w:p>
    <w:p>
      <w:pPr>
        <w:spacing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AP¹3</w:t>
      </w:r>
    </w:p>
    <w:p>
      <w:pPr>
        <w:spacing w:line="457" w:lineRule="auto"/>
        <w:rPr>
          <w:rFonts w:ascii="Arial"/>
          <w:sz w:val="21"/>
        </w:rPr>
      </w:pPr>
      <w:r/>
    </w:p>
    <w:p>
      <w:pPr>
        <w:ind w:left="369"/>
        <w:spacing w:before="66" w:line="183" w:lineRule="auto"/>
        <w:rPr>
          <w:rFonts w:ascii="SimSun" w:hAnsi="SimSun" w:eastAsia="SimSun" w:cs="SimSun"/>
          <w:sz w:val="20"/>
          <w:szCs w:val="20"/>
        </w:rPr>
      </w:pPr>
      <w:r>
        <w:rPr>
          <w:rFonts w:ascii="SimSun" w:hAnsi="SimSun" w:eastAsia="SimSun" w:cs="SimSun"/>
          <w:sz w:val="20"/>
          <w:szCs w:val="20"/>
          <w:spacing w:val="-3"/>
        </w:rPr>
        <w:t>202</w:t>
      </w:r>
    </w:p>
    <w:p>
      <w:pPr>
        <w:sectPr>
          <w:type w:val="continuous"/>
          <w:pgSz w:w="11230" w:h="15840"/>
          <w:pgMar w:top="400" w:right="620" w:bottom="400" w:left="1050" w:header="0" w:footer="0" w:gutter="0"/>
          <w:cols w:equalWidth="0" w:num="4">
            <w:col w:w="1311" w:space="100"/>
            <w:col w:w="2380" w:space="100"/>
            <w:col w:w="720" w:space="0"/>
            <w:col w:w="4950" w:space="0"/>
          </w:cols>
        </w:sectPr>
        <w:rPr/>
      </w:pPr>
    </w:p>
    <w:p>
      <w:pPr>
        <w:spacing w:line="280" w:lineRule="auto"/>
        <w:rPr>
          <w:rFonts w:ascii="Arial"/>
          <w:sz w:val="21"/>
        </w:rPr>
      </w:pPr>
      <w:r/>
    </w:p>
    <w:p>
      <w:pPr>
        <w:spacing w:line="280" w:lineRule="auto"/>
        <w:rPr>
          <w:rFonts w:ascii="Arial"/>
          <w:sz w:val="21"/>
        </w:rPr>
      </w:pPr>
      <w:r/>
    </w:p>
    <w:p>
      <w:pPr>
        <w:ind w:left="649"/>
        <w:spacing w:before="65" w:line="220" w:lineRule="auto"/>
        <w:rPr>
          <w:rFonts w:ascii="SimSun" w:hAnsi="SimSun" w:eastAsia="SimSun" w:cs="SimSun"/>
          <w:sz w:val="20"/>
          <w:szCs w:val="20"/>
        </w:rPr>
      </w:pPr>
      <w:r>
        <w:rPr>
          <w:rFonts w:ascii="SimSun" w:hAnsi="SimSun" w:eastAsia="SimSun" w:cs="SimSun"/>
          <w:sz w:val="20"/>
          <w:szCs w:val="20"/>
          <w:spacing w:val="-19"/>
          <w:w w:val="96"/>
        </w:rPr>
        <w:t>B.运动中发生心绞痛</w:t>
      </w:r>
    </w:p>
    <w:p>
      <w:pPr>
        <w:spacing w:line="410" w:lineRule="auto"/>
        <w:rPr>
          <w:rFonts w:ascii="Arial"/>
          <w:sz w:val="21"/>
        </w:rPr>
      </w:pPr>
      <w:r/>
    </w:p>
    <w:p>
      <w:pPr>
        <w:ind w:firstLine="8709"/>
        <w:spacing w:before="1" w:line="690" w:lineRule="exact"/>
        <w:textAlignment w:val="center"/>
        <w:rPr/>
      </w:pPr>
      <w:r>
        <w:drawing>
          <wp:inline distT="0" distB="0" distL="0" distR="0">
            <wp:extent cx="539748" cy="438143"/>
            <wp:effectExtent l="0" t="0" r="0" b="0"/>
            <wp:docPr id="167" name="IM 167"/>
            <wp:cNvGraphicFramePr/>
            <a:graphic>
              <a:graphicData uri="http://schemas.openxmlformats.org/drawingml/2006/picture">
                <pic:pic>
                  <pic:nvPicPr>
                    <pic:cNvPr id="167" name="IM 167"/>
                    <pic:cNvPicPr/>
                  </pic:nvPicPr>
                  <pic:blipFill>
                    <a:blip r:embed="rId178"/>
                    <a:stretch>
                      <a:fillRect/>
                    </a:stretch>
                  </pic:blipFill>
                  <pic:spPr>
                    <a:xfrm rot="0">
                      <a:off x="0" y="0"/>
                      <a:ext cx="539748" cy="438143"/>
                    </a:xfrm>
                    <a:prstGeom prst="rect">
                      <a:avLst/>
                    </a:prstGeom>
                  </pic:spPr>
                </pic:pic>
              </a:graphicData>
            </a:graphic>
          </wp:inline>
        </w:drawing>
      </w:r>
    </w:p>
    <w:p>
      <w:pPr>
        <w:sectPr>
          <w:type w:val="continuous"/>
          <w:pgSz w:w="11230" w:h="15840"/>
          <w:pgMar w:top="400" w:right="620" w:bottom="400" w:left="1050" w:header="0" w:footer="0" w:gutter="0"/>
          <w:cols w:equalWidth="0" w:num="1">
            <w:col w:w="9560" w:space="0"/>
          </w:cols>
        </w:sectPr>
        <w:rPr/>
      </w:pPr>
    </w:p>
    <w:p>
      <w:pPr>
        <w:spacing w:line="273" w:lineRule="auto"/>
        <w:rPr>
          <w:rFonts w:ascii="Arial"/>
          <w:sz w:val="21"/>
        </w:rPr>
      </w:pPr>
      <w:r>
        <w:drawing>
          <wp:anchor distT="0" distB="0" distL="0" distR="0" simplePos="0" relativeHeight="253518848" behindDoc="0" locked="0" layoutInCell="0" allowOverlap="1">
            <wp:simplePos x="0" y="0"/>
            <wp:positionH relativeFrom="page">
              <wp:posOffset>3981479</wp:posOffset>
            </wp:positionH>
            <wp:positionV relativeFrom="page">
              <wp:posOffset>2673320</wp:posOffset>
            </wp:positionV>
            <wp:extent cx="209510" cy="108027"/>
            <wp:effectExtent l="0" t="0" r="0" b="0"/>
            <wp:wrapNone/>
            <wp:docPr id="168" name="IM 168"/>
            <wp:cNvGraphicFramePr/>
            <a:graphic>
              <a:graphicData uri="http://schemas.openxmlformats.org/drawingml/2006/picture">
                <pic:pic>
                  <pic:nvPicPr>
                    <pic:cNvPr id="168" name="IM 168"/>
                    <pic:cNvPicPr/>
                  </pic:nvPicPr>
                  <pic:blipFill>
                    <a:blip r:embed="rId179"/>
                    <a:stretch>
                      <a:fillRect/>
                    </a:stretch>
                  </pic:blipFill>
                  <pic:spPr>
                    <a:xfrm rot="0">
                      <a:off x="0" y="0"/>
                      <a:ext cx="209510" cy="108027"/>
                    </a:xfrm>
                    <a:prstGeom prst="rect">
                      <a:avLst/>
                    </a:prstGeom>
                  </pic:spPr>
                </pic:pic>
              </a:graphicData>
            </a:graphic>
          </wp:anchor>
        </w:drawing>
      </w:r>
      <w:r/>
    </w:p>
    <w:p>
      <w:pPr>
        <w:ind w:left="62"/>
        <w:spacing w:before="58" w:line="222" w:lineRule="auto"/>
        <w:rPr>
          <w:rFonts w:ascii="SimHei" w:hAnsi="SimHei" w:eastAsia="SimHei" w:cs="SimHei"/>
          <w:sz w:val="18"/>
          <w:szCs w:val="18"/>
        </w:rPr>
      </w:pPr>
      <w:r>
        <w:rPr>
          <w:rFonts w:ascii="SimSun" w:hAnsi="SimSun" w:eastAsia="SimSun" w:cs="SimSun"/>
          <w:sz w:val="18"/>
          <w:szCs w:val="18"/>
          <w:b/>
          <w:bCs/>
          <w:color w:val="2882C8"/>
          <w:spacing w:val="-4"/>
        </w:rPr>
        <w:t>538</w:t>
      </w:r>
      <w:r>
        <w:rPr>
          <w:rFonts w:ascii="SimSun" w:hAnsi="SimSun" w:eastAsia="SimSun" w:cs="SimSun"/>
          <w:sz w:val="18"/>
          <w:szCs w:val="18"/>
          <w:color w:val="2882C8"/>
          <w:spacing w:val="5"/>
        </w:rPr>
        <w:t xml:space="preserve">        </w:t>
      </w:r>
      <w:r>
        <w:rPr>
          <w:rFonts w:ascii="SimHei" w:hAnsi="SimHei" w:eastAsia="SimHei" w:cs="SimHei"/>
          <w:sz w:val="18"/>
          <w:szCs w:val="18"/>
          <w:b/>
          <w:bCs/>
          <w:color w:val="1569A2"/>
          <w:spacing w:val="-4"/>
        </w:rPr>
        <w:t>第五篇</w:t>
      </w:r>
      <w:r>
        <w:rPr>
          <w:rFonts w:ascii="SimHei" w:hAnsi="SimHei" w:eastAsia="SimHei" w:cs="SimHei"/>
          <w:sz w:val="18"/>
          <w:szCs w:val="18"/>
          <w:color w:val="1569A2"/>
          <w:spacing w:val="80"/>
        </w:rPr>
        <w:t xml:space="preserve"> </w:t>
      </w:r>
      <w:r>
        <w:rPr>
          <w:rFonts w:ascii="SimHei" w:hAnsi="SimHei" w:eastAsia="SimHei" w:cs="SimHei"/>
          <w:sz w:val="18"/>
          <w:szCs w:val="18"/>
          <w:b/>
          <w:bCs/>
          <w:color w:val="1569A2"/>
          <w:spacing w:val="-4"/>
        </w:rPr>
        <w:t>辅</w:t>
      </w:r>
      <w:r>
        <w:rPr>
          <w:rFonts w:ascii="SimHei" w:hAnsi="SimHei" w:eastAsia="SimHei" w:cs="SimHei"/>
          <w:sz w:val="18"/>
          <w:szCs w:val="18"/>
          <w:color w:val="1569A2"/>
          <w:spacing w:val="14"/>
        </w:rPr>
        <w:t xml:space="preserve"> </w:t>
      </w:r>
      <w:r>
        <w:rPr>
          <w:rFonts w:ascii="SimHei" w:hAnsi="SimHei" w:eastAsia="SimHei" w:cs="SimHei"/>
          <w:sz w:val="18"/>
          <w:szCs w:val="18"/>
          <w:b/>
          <w:bCs/>
          <w:color w:val="1569A2"/>
          <w:spacing w:val="-4"/>
        </w:rPr>
        <w:t>助</w:t>
      </w:r>
      <w:r>
        <w:rPr>
          <w:rFonts w:ascii="SimHei" w:hAnsi="SimHei" w:eastAsia="SimHei" w:cs="SimHei"/>
          <w:sz w:val="18"/>
          <w:szCs w:val="18"/>
          <w:color w:val="1569A2"/>
          <w:spacing w:val="11"/>
        </w:rPr>
        <w:t xml:space="preserve"> </w:t>
      </w:r>
      <w:r>
        <w:rPr>
          <w:rFonts w:ascii="SimHei" w:hAnsi="SimHei" w:eastAsia="SimHei" w:cs="SimHei"/>
          <w:sz w:val="18"/>
          <w:szCs w:val="18"/>
          <w:b/>
          <w:bCs/>
          <w:color w:val="1569A2"/>
          <w:spacing w:val="-4"/>
        </w:rPr>
        <w:t>检</w:t>
      </w:r>
      <w:r>
        <w:rPr>
          <w:rFonts w:ascii="SimHei" w:hAnsi="SimHei" w:eastAsia="SimHei" w:cs="SimHei"/>
          <w:sz w:val="18"/>
          <w:szCs w:val="18"/>
          <w:color w:val="1569A2"/>
          <w:spacing w:val="16"/>
        </w:rPr>
        <w:t xml:space="preserve"> </w:t>
      </w:r>
      <w:r>
        <w:rPr>
          <w:rFonts w:ascii="SimHei" w:hAnsi="SimHei" w:eastAsia="SimHei" w:cs="SimHei"/>
          <w:sz w:val="18"/>
          <w:szCs w:val="18"/>
          <w:b/>
          <w:bCs/>
          <w:color w:val="1569A2"/>
          <w:spacing w:val="-4"/>
        </w:rPr>
        <w:t>查</w:t>
      </w:r>
    </w:p>
    <w:p>
      <w:pPr>
        <w:rPr/>
      </w:pPr>
      <w:r/>
    </w:p>
    <w:p>
      <w:pPr>
        <w:rPr/>
      </w:pPr>
      <w:r/>
    </w:p>
    <w:p>
      <w:pPr>
        <w:spacing w:line="64" w:lineRule="exact"/>
        <w:rPr/>
      </w:pPr>
      <w:r/>
    </w:p>
    <w:p>
      <w:pPr>
        <w:sectPr>
          <w:pgSz w:w="11230" w:h="15840"/>
          <w:pgMar w:top="400" w:right="1480" w:bottom="400" w:left="600" w:header="0" w:footer="0" w:gutter="0"/>
          <w:cols w:equalWidth="0" w:num="1">
            <w:col w:w="9150" w:space="0"/>
          </w:cols>
        </w:sectPr>
        <w:rPr/>
      </w:pPr>
    </w:p>
    <w:p>
      <w:pPr>
        <w:spacing w:line="475" w:lineRule="auto"/>
        <w:rPr>
          <w:rFonts w:ascii="Arial"/>
          <w:sz w:val="21"/>
        </w:rPr>
      </w:pPr>
      <w:r/>
    </w:p>
    <w:p>
      <w:pPr>
        <w:ind w:left="2050"/>
        <w:spacing w:before="59" w:line="191" w:lineRule="auto"/>
        <w:rPr>
          <w:rFonts w:ascii="SimSun" w:hAnsi="SimSun" w:eastAsia="SimSun" w:cs="SimSun"/>
          <w:sz w:val="18"/>
          <w:szCs w:val="18"/>
        </w:rPr>
      </w:pPr>
      <w:r>
        <w:drawing>
          <wp:anchor distT="0" distB="0" distL="0" distR="0" simplePos="0" relativeHeight="253516800" behindDoc="1" locked="0" layoutInCell="1" allowOverlap="1">
            <wp:simplePos x="0" y="0"/>
            <wp:positionH relativeFrom="column">
              <wp:posOffset>1047765</wp:posOffset>
            </wp:positionH>
            <wp:positionV relativeFrom="paragraph">
              <wp:posOffset>-434813</wp:posOffset>
            </wp:positionV>
            <wp:extent cx="4648160" cy="2933733"/>
            <wp:effectExtent l="0" t="0" r="0" b="0"/>
            <wp:wrapNone/>
            <wp:docPr id="169" name="IM 169"/>
            <wp:cNvGraphicFramePr/>
            <a:graphic>
              <a:graphicData uri="http://schemas.openxmlformats.org/drawingml/2006/picture">
                <pic:pic>
                  <pic:nvPicPr>
                    <pic:cNvPr id="169" name="IM 169"/>
                    <pic:cNvPicPr/>
                  </pic:nvPicPr>
                  <pic:blipFill>
                    <a:blip r:embed="rId180"/>
                    <a:stretch>
                      <a:fillRect/>
                    </a:stretch>
                  </pic:blipFill>
                  <pic:spPr>
                    <a:xfrm rot="0">
                      <a:off x="0" y="0"/>
                      <a:ext cx="4648160" cy="2933733"/>
                    </a:xfrm>
                    <a:prstGeom prst="rect">
                      <a:avLst/>
                    </a:prstGeom>
                  </pic:spPr>
                </pic:pic>
              </a:graphicData>
            </a:graphic>
          </wp:anchor>
        </w:drawing>
      </w:r>
      <w:r>
        <w:rPr>
          <w:rFonts w:ascii="SimSun" w:hAnsi="SimSun" w:eastAsia="SimSun" w:cs="SimSun"/>
          <w:sz w:val="18"/>
          <w:szCs w:val="18"/>
          <w:spacing w:val="-3"/>
        </w:rPr>
        <w:t>00</w:t>
      </w:r>
    </w:p>
    <w:p>
      <w:pPr>
        <w:ind w:left="1699"/>
        <w:spacing w:line="235" w:lineRule="auto"/>
        <w:rPr>
          <w:rFonts w:ascii="SimSun" w:hAnsi="SimSun" w:eastAsia="SimSun" w:cs="SimSun"/>
          <w:sz w:val="24"/>
          <w:szCs w:val="24"/>
        </w:rPr>
      </w:pPr>
      <w:r>
        <w:rPr>
          <w:rFonts w:ascii="SimSun" w:hAnsi="SimSun" w:eastAsia="SimSun" w:cs="SimSun"/>
          <w:sz w:val="24"/>
          <w:szCs w:val="24"/>
        </w:rPr>
        <w:t>Ⅱ</w:t>
      </w:r>
    </w:p>
    <w:p>
      <w:pPr>
        <w:ind w:left="2050"/>
        <w:spacing w:before="212" w:line="139" w:lineRule="exact"/>
        <w:rPr>
          <w:rFonts w:ascii="Times New Roman" w:hAnsi="Times New Roman" w:eastAsia="Times New Roman" w:cs="Times New Roman"/>
          <w:sz w:val="24"/>
          <w:szCs w:val="24"/>
        </w:rPr>
      </w:pPr>
      <w:r>
        <w:rPr>
          <w:rFonts w:ascii="Times New Roman" w:hAnsi="Times New Roman" w:eastAsia="Times New Roman" w:cs="Times New Roman"/>
          <w:sz w:val="11"/>
          <w:szCs w:val="11"/>
          <w:spacing w:val="-1"/>
          <w:position w:val="-1"/>
        </w:rPr>
        <w:t>M10°</w:t>
      </w:r>
      <w:r>
        <w:rPr>
          <w:rFonts w:ascii="Times New Roman" w:hAnsi="Times New Roman" w:eastAsia="Times New Roman" w:cs="Times New Roman"/>
          <w:sz w:val="11"/>
          <w:szCs w:val="11"/>
          <w:spacing w:val="2"/>
          <w:position w:val="-1"/>
        </w:rPr>
        <w:t xml:space="preserve">      </w:t>
      </w:r>
      <w:r>
        <w:rPr>
          <w:rFonts w:ascii="Times New Roman" w:hAnsi="Times New Roman" w:eastAsia="Times New Roman" w:cs="Times New Roman"/>
          <w:sz w:val="24"/>
          <w:szCs w:val="24"/>
          <w:spacing w:val="-1"/>
          <w:position w:val="-1"/>
        </w:rPr>
        <w:t>v</w:t>
      </w:r>
    </w:p>
    <w:p>
      <w:pPr>
        <w:ind w:left="2050"/>
        <w:spacing w:line="173" w:lineRule="auto"/>
        <w:rPr>
          <w:rFonts w:ascii="Arial" w:hAnsi="Arial" w:eastAsia="Arial" w:cs="Arial"/>
          <w:sz w:val="11"/>
          <w:szCs w:val="11"/>
        </w:rPr>
      </w:pPr>
      <w:r>
        <w:rPr>
          <w:rFonts w:ascii="Arial" w:hAnsi="Arial" w:eastAsia="Arial" w:cs="Arial"/>
          <w:sz w:val="11"/>
          <w:szCs w:val="11"/>
          <w:spacing w:val="-2"/>
        </w:rPr>
        <w:t>SLP12</w:t>
      </w:r>
      <w:r>
        <w:rPr>
          <w:rFonts w:ascii="Arial" w:hAnsi="Arial" w:eastAsia="Arial" w:cs="Arial"/>
          <w:sz w:val="11"/>
          <w:szCs w:val="11"/>
          <w:spacing w:val="13"/>
          <w:w w:val="102"/>
        </w:rPr>
        <w:t xml:space="preserve">  </w:t>
      </w:r>
      <w:r>
        <w:rPr>
          <w:rFonts w:ascii="Arial" w:hAnsi="Arial" w:eastAsia="Arial" w:cs="Arial"/>
          <w:sz w:val="11"/>
          <w:szCs w:val="11"/>
          <w:spacing w:val="-2"/>
        </w:rPr>
        <w:t>BP4</w:t>
      </w:r>
    </w:p>
    <w:p>
      <w:pPr>
        <w:ind w:left="1699"/>
        <w:spacing w:line="235" w:lineRule="auto"/>
        <w:rPr>
          <w:rFonts w:ascii="SimSun" w:hAnsi="SimSun" w:eastAsia="SimSun" w:cs="SimSun"/>
          <w:sz w:val="15"/>
          <w:szCs w:val="15"/>
        </w:rPr>
      </w:pPr>
      <w:r>
        <w:rPr>
          <w:rFonts w:ascii="SimSun" w:hAnsi="SimSun" w:eastAsia="SimSun" w:cs="SimSun"/>
          <w:sz w:val="15"/>
          <w:szCs w:val="15"/>
        </w:rPr>
        <w:t>Ⅲ</w:t>
      </w:r>
    </w:p>
    <w:p>
      <w:pPr>
        <w:rPr/>
      </w:pPr>
      <w:r/>
    </w:p>
    <w:p>
      <w:pPr>
        <w:spacing w:line="51" w:lineRule="exact"/>
        <w:rPr/>
      </w:pPr>
      <w:r/>
    </w:p>
    <w:tbl>
      <w:tblPr>
        <w:tblStyle w:val="2"/>
        <w:tblW w:w="1142" w:type="dxa"/>
        <w:tblInd w:w="169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715"/>
        <w:gridCol w:w="427"/>
      </w:tblGrid>
      <w:tr>
        <w:trPr>
          <w:trHeight w:val="1127" w:hRule="atLeast"/>
        </w:trPr>
        <w:tc>
          <w:tcPr>
            <w:tcW w:w="715" w:type="dxa"/>
            <w:vAlign w:val="top"/>
          </w:tcPr>
          <w:p>
            <w:pPr>
              <w:ind w:left="350" w:right="55"/>
              <w:spacing w:line="217" w:lineRule="auto"/>
              <w:rPr>
                <w:rFonts w:ascii="Arial" w:hAnsi="Arial" w:eastAsia="Arial" w:cs="Arial"/>
                <w:sz w:val="11"/>
                <w:szCs w:val="11"/>
              </w:rPr>
            </w:pPr>
            <w:r>
              <w:rPr>
                <w:rFonts w:ascii="Times New Roman" w:hAnsi="Times New Roman" w:eastAsia="Times New Roman" w:cs="Times New Roman"/>
                <w:sz w:val="11"/>
                <w:szCs w:val="11"/>
                <w:spacing w:val="-1"/>
              </w:rPr>
              <w:t>LV1o6</w:t>
            </w:r>
            <w:r>
              <w:rPr>
                <w:rFonts w:ascii="Times New Roman" w:hAnsi="Times New Roman" w:eastAsia="Times New Roman" w:cs="Times New Roman"/>
                <w:sz w:val="11"/>
                <w:szCs w:val="11"/>
                <w:spacing w:val="1"/>
              </w:rPr>
              <w:t xml:space="preserve"> </w:t>
            </w:r>
            <w:r>
              <w:rPr>
                <w:rFonts w:ascii="Arial" w:hAnsi="Arial" w:eastAsia="Arial" w:cs="Arial"/>
                <w:sz w:val="11"/>
                <w:szCs w:val="11"/>
                <w:spacing w:val="-2"/>
              </w:rPr>
              <w:t>SLP8</w:t>
            </w:r>
          </w:p>
          <w:p>
            <w:pPr>
              <w:spacing w:before="74"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aVH</w:t>
            </w:r>
          </w:p>
          <w:p>
            <w:pPr>
              <w:ind w:left="521"/>
              <w:spacing w:before="294" w:line="91" w:lineRule="exact"/>
              <w:rPr>
                <w:rFonts w:ascii="SimSun" w:hAnsi="SimSun" w:eastAsia="SimSun" w:cs="SimSun"/>
                <w:sz w:val="18"/>
                <w:szCs w:val="18"/>
              </w:rPr>
            </w:pPr>
            <w:r>
              <w:pict>
                <v:shape id="_x0000_s161" style="position:absolute;margin-left:15.9966pt;margin-top:9.61554pt;mso-position-vertical-relative:text;mso-position-horizontal-relative:text;width:9.85pt;height:10pt;z-index:25352089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xbxContent>
                  </v:textbox>
                </v:shape>
              </w:pict>
            </w:r>
            <w:r>
              <w:rPr>
                <w:rFonts w:ascii="SimSun" w:hAnsi="SimSun" w:eastAsia="SimSun" w:cs="SimSun"/>
                <w:sz w:val="18"/>
                <w:szCs w:val="18"/>
                <w:position w:val="1"/>
              </w:rPr>
              <w:t>。</w:t>
            </w:r>
          </w:p>
          <w:p>
            <w:pPr>
              <w:ind w:left="350"/>
              <w:spacing w:before="3" w:line="199" w:lineRule="auto"/>
              <w:rPr>
                <w:rFonts w:ascii="SimSun" w:hAnsi="SimSun" w:eastAsia="SimSun" w:cs="SimSun"/>
                <w:sz w:val="14"/>
                <w:szCs w:val="14"/>
              </w:rPr>
            </w:pPr>
            <w:r>
              <w:rPr>
                <w:rFonts w:ascii="SimSun" w:hAnsi="SimSun" w:eastAsia="SimSun" w:cs="SimSun"/>
                <w:sz w:val="14"/>
                <w:szCs w:val="14"/>
              </w:rPr>
              <w:t>7</w:t>
            </w:r>
          </w:p>
          <w:p>
            <w:pPr>
              <w:spacing w:line="123"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position w:val="-2"/>
              </w:rPr>
              <w:t>aVE</w:t>
            </w:r>
          </w:p>
        </w:tc>
        <w:tc>
          <w:tcPr>
            <w:tcW w:w="427" w:type="dxa"/>
            <w:vAlign w:val="top"/>
          </w:tcPr>
          <w:p>
            <w:pPr>
              <w:ind w:left="75"/>
              <w:spacing w:before="11" w:line="75"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position w:val="-1"/>
              </w:rPr>
              <w:t>oB</w:t>
            </w:r>
          </w:p>
          <w:p>
            <w:pPr>
              <w:ind w:left="75"/>
              <w:spacing w:line="242" w:lineRule="auto"/>
              <w:rPr>
                <w:rFonts w:ascii="SimSun" w:hAnsi="SimSun" w:eastAsia="SimSun" w:cs="SimSun"/>
                <w:sz w:val="10"/>
                <w:szCs w:val="10"/>
              </w:rPr>
            </w:pPr>
            <w:r>
              <w:rPr>
                <w:rFonts w:ascii="SimSun" w:hAnsi="SimSun" w:eastAsia="SimSun" w:cs="SimSun"/>
                <w:sz w:val="10"/>
                <w:szCs w:val="10"/>
                <w:spacing w:val="-5"/>
                <w:w w:val="90"/>
              </w:rPr>
              <w:t>&amp;P4</w:t>
            </w:r>
            <w:r>
              <w:rPr>
                <w:rFonts w:ascii="SimSun" w:hAnsi="SimSun" w:eastAsia="SimSun" w:cs="SimSun"/>
                <w:sz w:val="10"/>
                <w:szCs w:val="10"/>
                <w:spacing w:val="23"/>
              </w:rPr>
              <w:t xml:space="preserve">  </w:t>
            </w:r>
            <w:r>
              <w:rPr>
                <w:rFonts w:ascii="SimSun" w:hAnsi="SimSun" w:eastAsia="SimSun" w:cs="SimSun"/>
                <w:sz w:val="10"/>
                <w:szCs w:val="10"/>
                <w:spacing w:val="-5"/>
                <w:w w:val="90"/>
              </w:rPr>
              <w:t>里</w:t>
            </w:r>
          </w:p>
          <w:p>
            <w:pPr>
              <w:spacing w:line="357" w:lineRule="auto"/>
              <w:rPr>
                <w:rFonts w:ascii="Arial"/>
                <w:sz w:val="21"/>
              </w:rPr>
            </w:pPr>
            <w:r/>
          </w:p>
          <w:p>
            <w:pPr>
              <w:ind w:firstLine="54"/>
              <w:spacing w:line="220" w:lineRule="exact"/>
              <w:textAlignment w:val="center"/>
              <w:rPr/>
            </w:pPr>
            <w:r>
              <w:drawing>
                <wp:inline distT="0" distB="0" distL="0" distR="0">
                  <wp:extent cx="215892" cy="139711"/>
                  <wp:effectExtent l="0" t="0" r="0" b="0"/>
                  <wp:docPr id="170" name="IM 170"/>
                  <wp:cNvGraphicFramePr/>
                  <a:graphic>
                    <a:graphicData uri="http://schemas.openxmlformats.org/drawingml/2006/picture">
                      <pic:pic>
                        <pic:nvPicPr>
                          <pic:cNvPr id="170" name="IM 170"/>
                          <pic:cNvPicPr/>
                        </pic:nvPicPr>
                        <pic:blipFill>
                          <a:blip r:embed="rId181"/>
                          <a:stretch>
                            <a:fillRect/>
                          </a:stretch>
                        </pic:blipFill>
                        <pic:spPr>
                          <a:xfrm rot="0">
                            <a:off x="0" y="0"/>
                            <a:ext cx="215892" cy="139711"/>
                          </a:xfrm>
                          <a:prstGeom prst="rect">
                            <a:avLst/>
                          </a:prstGeom>
                        </pic:spPr>
                      </pic:pic>
                    </a:graphicData>
                  </a:graphic>
                </wp:inline>
              </w:drawing>
            </w:r>
          </w:p>
          <w:p>
            <w:pPr>
              <w:ind w:left="75"/>
              <w:spacing w:before="17" w:line="198" w:lineRule="auto"/>
              <w:rPr>
                <w:rFonts w:ascii="Arial" w:hAnsi="Arial" w:eastAsia="Arial" w:cs="Arial"/>
                <w:sz w:val="11"/>
                <w:szCs w:val="11"/>
              </w:rPr>
            </w:pPr>
            <w:r>
              <w:rPr>
                <w:rFonts w:ascii="Arial" w:hAnsi="Arial" w:eastAsia="Arial" w:cs="Arial"/>
                <w:sz w:val="11"/>
                <w:szCs w:val="11"/>
                <w:spacing w:val="-2"/>
              </w:rPr>
              <w:t>SL3</w:t>
            </w:r>
          </w:p>
        </w:tc>
      </w:tr>
    </w:tbl>
    <w:p>
      <w:pPr>
        <w:spacing w:line="245" w:lineRule="auto"/>
        <w:rPr>
          <w:rFonts w:ascii="Arial"/>
          <w:sz w:val="21"/>
        </w:rPr>
      </w:pPr>
      <w:r/>
    </w:p>
    <w:p>
      <w:pPr>
        <w:ind w:left="2050"/>
        <w:spacing w:before="32" w:line="226" w:lineRule="auto"/>
        <w:rPr>
          <w:rFonts w:ascii="Arial" w:hAnsi="Arial" w:eastAsia="Arial" w:cs="Arial"/>
          <w:sz w:val="11"/>
          <w:szCs w:val="11"/>
        </w:rPr>
      </w:pPr>
      <w:r>
        <w:rPr>
          <w:rFonts w:ascii="Arial" w:hAnsi="Arial" w:eastAsia="Arial" w:cs="Arial"/>
          <w:sz w:val="11"/>
          <w:szCs w:val="11"/>
          <w:spacing w:val="-7"/>
        </w:rPr>
        <w:t>LV10.0</w:t>
      </w:r>
    </w:p>
    <w:p>
      <w:pPr>
        <w:ind w:left="2050"/>
        <w:spacing w:line="198" w:lineRule="auto"/>
        <w:rPr>
          <w:rFonts w:ascii="Arial" w:hAnsi="Arial" w:eastAsia="Arial" w:cs="Arial"/>
          <w:sz w:val="11"/>
          <w:szCs w:val="11"/>
        </w:rPr>
      </w:pPr>
      <w:r>
        <w:rPr>
          <w:rFonts w:ascii="Arial" w:hAnsi="Arial" w:eastAsia="Arial" w:cs="Arial"/>
          <w:sz w:val="11"/>
          <w:szCs w:val="11"/>
          <w:spacing w:val="-6"/>
        </w:rPr>
        <w:t>SLP-4</w:t>
      </w:r>
    </w:p>
    <w:p>
      <w:pPr>
        <w:ind w:left="1699"/>
        <w:spacing w:before="85"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aVF</w:t>
      </w:r>
    </w:p>
    <w:p>
      <w:pPr>
        <w:ind w:left="1809"/>
        <w:spacing w:before="64" w:line="130" w:lineRule="exact"/>
        <w:rPr/>
      </w:pPr>
      <w:r>
        <w:rPr>
          <w:position w:val="-3"/>
        </w:rPr>
        <w:drawing>
          <wp:inline distT="0" distB="0" distL="0" distR="0">
            <wp:extent cx="88924" cy="82478"/>
            <wp:effectExtent l="0" t="0" r="0" b="0"/>
            <wp:docPr id="171" name="IM 171"/>
            <wp:cNvGraphicFramePr/>
            <a:graphic>
              <a:graphicData uri="http://schemas.openxmlformats.org/drawingml/2006/picture">
                <pic:pic>
                  <pic:nvPicPr>
                    <pic:cNvPr id="171" name="IM 171"/>
                    <pic:cNvPicPr/>
                  </pic:nvPicPr>
                  <pic:blipFill>
                    <a:blip r:embed="rId182"/>
                    <a:stretch>
                      <a:fillRect/>
                    </a:stretch>
                  </pic:blipFill>
                  <pic:spPr>
                    <a:xfrm rot="0">
                      <a:off x="0" y="0"/>
                      <a:ext cx="88924" cy="82478"/>
                    </a:xfrm>
                    <a:prstGeom prst="rect">
                      <a:avLst/>
                    </a:prstGeom>
                  </pic:spPr>
                </pic:pic>
              </a:graphicData>
            </a:graphic>
          </wp:inline>
        </w:drawing>
      </w:r>
    </w:p>
    <w:p>
      <w:pPr>
        <w:ind w:left="2050"/>
        <w:spacing w:before="78" w:line="193" w:lineRule="auto"/>
        <w:rPr>
          <w:rFonts w:ascii="Arial" w:hAnsi="Arial" w:eastAsia="Arial" w:cs="Arial"/>
          <w:sz w:val="11"/>
          <w:szCs w:val="11"/>
        </w:rPr>
      </w:pPr>
      <w:r>
        <w:rPr>
          <w:rFonts w:ascii="Arial" w:hAnsi="Arial" w:eastAsia="Arial" w:cs="Arial"/>
          <w:sz w:val="11"/>
          <w:szCs w:val="11"/>
          <w:spacing w:val="-3"/>
        </w:rPr>
        <w:t>1u0</w:t>
      </w:r>
    </w:p>
    <w:p>
      <w:pPr>
        <w:spacing w:line="14" w:lineRule="auto"/>
        <w:rPr>
          <w:rFonts w:ascii="Arial"/>
          <w:sz w:val="2"/>
        </w:rPr>
      </w:pPr>
      <w:r>
        <w:rPr>
          <w:rFonts w:ascii="Arial" w:hAnsi="Arial" w:eastAsia="Arial" w:cs="Arial"/>
          <w:sz w:val="2"/>
          <w:szCs w:val="2"/>
        </w:rPr>
        <w:br w:type="column"/>
      </w:r>
    </w:p>
    <w:p>
      <w:pPr>
        <w:ind w:left="130"/>
        <w:spacing w:before="39"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5"/>
          <w:w w:val="84"/>
        </w:rPr>
        <w:t>V₁l</w:t>
      </w:r>
    </w:p>
    <w:p>
      <w:pPr>
        <w:ind w:left="130"/>
        <w:spacing w:before="338" w:line="185" w:lineRule="auto"/>
        <w:rPr>
          <w:rFonts w:ascii="Times New Roman" w:hAnsi="Times New Roman" w:eastAsia="Times New Roman" w:cs="Times New Roman"/>
          <w:sz w:val="43"/>
          <w:szCs w:val="43"/>
        </w:rPr>
      </w:pPr>
      <w:r>
        <w:pict>
          <v:shape id="_x0000_s162" style="position:absolute;margin-left:24.0036pt;margin-top:12.8946pt;mso-position-vertical-relative:text;mso-position-horizontal-relative:text;width:15.25pt;height:11pt;z-index:253519872;" filled="false" stroked="false" type="#_x0000_t202">
            <v:fill on="false"/>
            <v:stroke on="false"/>
            <v:path/>
            <v:imagedata o:title=""/>
            <o:lock v:ext="edit" aspectratio="false"/>
            <v:textbox inset="0mm,0mm,0mm,0mm">
              <w:txbxContent>
                <w:p>
                  <w:pPr>
                    <w:ind w:left="20" w:right="20" w:firstLine="159"/>
                    <w:spacing w:before="20" w:line="160" w:lineRule="auto"/>
                    <w:rPr>
                      <w:rFonts w:ascii="Times New Roman" w:hAnsi="Times New Roman" w:eastAsia="Times New Roman" w:cs="Times New Roman"/>
                      <w:sz w:val="11"/>
                      <w:szCs w:val="11"/>
                    </w:rPr>
                  </w:pPr>
                  <w:r>
                    <w:rPr>
                      <w:rFonts w:ascii="SimSun" w:hAnsi="SimSun" w:eastAsia="SimSun" w:cs="SimSun"/>
                      <w:sz w:val="11"/>
                      <w:szCs w:val="11"/>
                      <w:spacing w:val="-3"/>
                    </w:rPr>
                    <w:t>01</w:t>
                  </w:r>
                  <w:r>
                    <w:rPr>
                      <w:rFonts w:ascii="SimSun" w:hAnsi="SimSun" w:eastAsia="SimSun" w:cs="SimSun"/>
                      <w:sz w:val="11"/>
                      <w:szCs w:val="11"/>
                    </w:rPr>
                    <w:t xml:space="preserve"> </w:t>
                  </w:r>
                  <w:r>
                    <w:rPr>
                      <w:rFonts w:ascii="Times New Roman" w:hAnsi="Times New Roman" w:eastAsia="Times New Roman" w:cs="Times New Roman"/>
                      <w:sz w:val="11"/>
                      <w:szCs w:val="11"/>
                      <w:spacing w:val="-2"/>
                    </w:rPr>
                    <w:t>Su</w:t>
                  </w:r>
                </w:p>
              </w:txbxContent>
            </v:textbox>
          </v:shape>
        </w:pict>
      </w:r>
      <w:r>
        <w:rPr>
          <w:rFonts w:ascii="Times New Roman" w:hAnsi="Times New Roman" w:eastAsia="Times New Roman" w:cs="Times New Roman"/>
          <w:sz w:val="43"/>
          <w:szCs w:val="43"/>
          <w:spacing w:val="-5"/>
          <w:w w:val="65"/>
        </w:rPr>
        <w:t>V₂</w:t>
      </w:r>
    </w:p>
    <w:p>
      <w:pPr>
        <w:ind w:left="500" w:right="56"/>
        <w:spacing w:before="243" w:line="244" w:lineRule="auto"/>
        <w:rPr>
          <w:rFonts w:ascii="Arial" w:hAnsi="Arial" w:eastAsia="Arial" w:cs="Arial"/>
          <w:sz w:val="7"/>
          <w:szCs w:val="7"/>
        </w:rPr>
      </w:pPr>
      <w:r>
        <w:rPr>
          <w:rFonts w:ascii="Arial" w:hAnsi="Arial" w:eastAsia="Arial" w:cs="Arial"/>
          <w:sz w:val="10"/>
          <w:szCs w:val="10"/>
          <w:spacing w:val="-4"/>
        </w:rPr>
        <w:t>LVL25</w:t>
      </w:r>
      <w:r>
        <w:rPr>
          <w:rFonts w:ascii="Arial" w:hAnsi="Arial" w:eastAsia="Arial" w:cs="Arial"/>
          <w:sz w:val="10"/>
          <w:szCs w:val="10"/>
          <w:spacing w:val="3"/>
        </w:rPr>
        <w:t xml:space="preserve"> </w:t>
      </w:r>
      <w:r>
        <w:rPr>
          <w:rFonts w:ascii="Arial" w:hAnsi="Arial" w:eastAsia="Arial" w:cs="Arial"/>
          <w:sz w:val="7"/>
          <w:szCs w:val="7"/>
        </w:rPr>
        <w:t>SLP</w:t>
      </w:r>
      <w:r>
        <w:rPr>
          <w:rFonts w:ascii="Arial" w:hAnsi="Arial" w:eastAsia="Arial" w:cs="Arial"/>
          <w:sz w:val="7"/>
          <w:szCs w:val="7"/>
          <w:spacing w:val="9"/>
        </w:rPr>
        <w:t>.16</w:t>
      </w:r>
    </w:p>
    <w:p>
      <w:pPr>
        <w:spacing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V₃</w:t>
      </w:r>
    </w:p>
    <w:p>
      <w:pPr>
        <w:spacing w:line="257" w:lineRule="auto"/>
        <w:rPr>
          <w:rFonts w:ascii="Arial"/>
          <w:sz w:val="21"/>
        </w:rPr>
      </w:pPr>
      <w:r/>
    </w:p>
    <w:p>
      <w:pPr>
        <w:ind w:left="500"/>
        <w:spacing w:before="32" w:line="184" w:lineRule="auto"/>
        <w:rPr>
          <w:rFonts w:ascii="SimSun" w:hAnsi="SimSun" w:eastAsia="SimSun" w:cs="SimSun"/>
          <w:sz w:val="10"/>
          <w:szCs w:val="10"/>
        </w:rPr>
      </w:pPr>
      <w:r>
        <w:rPr>
          <w:rFonts w:ascii="SimSun" w:hAnsi="SimSun" w:eastAsia="SimSun" w:cs="SimSun"/>
          <w:sz w:val="10"/>
          <w:szCs w:val="10"/>
          <w:spacing w:val="-3"/>
        </w:rPr>
        <w:t>10</w:t>
      </w:r>
    </w:p>
    <w:p>
      <w:pPr>
        <w:ind w:left="500"/>
        <w:spacing w:before="13"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mP14</w:t>
      </w:r>
    </w:p>
    <w:p>
      <w:pPr>
        <w:ind w:left="130"/>
        <w:spacing w:before="3"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V₄</w:t>
      </w:r>
    </w:p>
    <w:p>
      <w:pPr>
        <w:spacing w:line="294" w:lineRule="auto"/>
        <w:rPr>
          <w:rFonts w:ascii="Arial"/>
          <w:sz w:val="21"/>
        </w:rPr>
      </w:pPr>
      <w:r/>
    </w:p>
    <w:p>
      <w:pPr>
        <w:ind w:left="130"/>
        <w:spacing w:before="185" w:line="428" w:lineRule="exact"/>
        <w:rPr>
          <w:rFonts w:ascii="Times New Roman" w:hAnsi="Times New Roman" w:eastAsia="Times New Roman" w:cs="Times New Roman"/>
          <w:sz w:val="64"/>
          <w:szCs w:val="64"/>
        </w:rPr>
      </w:pPr>
      <w:r>
        <w:rPr>
          <w:rFonts w:ascii="Times New Roman" w:hAnsi="Times New Roman" w:eastAsia="Times New Roman" w:cs="Times New Roman"/>
          <w:sz w:val="64"/>
          <w:szCs w:val="64"/>
          <w:position w:val="-1"/>
        </w:rPr>
        <w:t>v</w:t>
      </w:r>
    </w:p>
    <w:p>
      <w:pPr>
        <w:ind w:left="500" w:right="55"/>
        <w:spacing w:before="129" w:line="212" w:lineRule="auto"/>
        <w:rPr>
          <w:rFonts w:ascii="Arial" w:hAnsi="Arial" w:eastAsia="Arial" w:cs="Arial"/>
          <w:sz w:val="11"/>
          <w:szCs w:val="11"/>
        </w:rPr>
      </w:pPr>
      <w:r>
        <w:rPr>
          <w:rFonts w:ascii="Arial" w:hAnsi="Arial" w:eastAsia="Arial" w:cs="Arial"/>
          <w:sz w:val="11"/>
          <w:szCs w:val="11"/>
          <w:spacing w:val="-8"/>
        </w:rPr>
        <w:t>1V.1.0</w:t>
      </w:r>
      <w:r>
        <w:rPr>
          <w:rFonts w:ascii="Arial" w:hAnsi="Arial" w:eastAsia="Arial" w:cs="Arial"/>
          <w:sz w:val="11"/>
          <w:szCs w:val="11"/>
          <w:spacing w:val="3"/>
        </w:rPr>
        <w:t xml:space="preserve"> </w:t>
      </w:r>
      <w:r>
        <w:rPr>
          <w:rFonts w:ascii="Arial" w:hAnsi="Arial" w:eastAsia="Arial" w:cs="Arial"/>
          <w:sz w:val="11"/>
          <w:szCs w:val="11"/>
          <w:spacing w:val="-12"/>
        </w:rPr>
        <w:t>SLP10</w:t>
      </w:r>
    </w:p>
    <w:p>
      <w:pPr>
        <w:ind w:left="130"/>
        <w:spacing w:before="3"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6"/>
          <w:w w:val="81"/>
        </w:rPr>
        <w:t>V₆</w:t>
      </w:r>
    </w:p>
    <w:p>
      <w:pPr>
        <w:spacing w:line="14" w:lineRule="auto"/>
        <w:rPr>
          <w:rFonts w:ascii="Arial"/>
          <w:sz w:val="2"/>
        </w:rPr>
      </w:pPr>
      <w:r>
        <w:rPr>
          <w:rFonts w:ascii="Arial" w:hAnsi="Arial" w:eastAsia="Arial" w:cs="Arial"/>
          <w:sz w:val="2"/>
          <w:szCs w:val="2"/>
        </w:rPr>
        <w:br w:type="column"/>
      </w:r>
    </w:p>
    <w:p>
      <w:pPr>
        <w:spacing w:line="473" w:lineRule="auto"/>
        <w:rPr>
          <w:rFonts w:ascii="Arial"/>
          <w:sz w:val="21"/>
        </w:rPr>
      </w:pPr>
      <w:r/>
    </w:p>
    <w:p>
      <w:pPr>
        <w:ind w:left="9"/>
        <w:spacing w:before="59" w:line="183" w:lineRule="auto"/>
        <w:rPr>
          <w:rFonts w:ascii="SimSun" w:hAnsi="SimSun" w:eastAsia="SimSun" w:cs="SimSun"/>
          <w:sz w:val="18"/>
          <w:szCs w:val="18"/>
        </w:rPr>
      </w:pPr>
      <w:r>
        <w:rPr>
          <w:rFonts w:ascii="SimSun" w:hAnsi="SimSun" w:eastAsia="SimSun" w:cs="SimSun"/>
          <w:sz w:val="18"/>
          <w:szCs w:val="18"/>
          <w:spacing w:val="-3"/>
        </w:rPr>
        <w:t>00</w:t>
      </w:r>
    </w:p>
    <w:p>
      <w:pPr>
        <w:spacing w:line="263" w:lineRule="auto"/>
        <w:rPr>
          <w:rFonts w:ascii="Arial"/>
          <w:sz w:val="21"/>
        </w:rPr>
      </w:pPr>
      <w:r/>
    </w:p>
    <w:p>
      <w:pPr>
        <w:spacing w:line="263" w:lineRule="auto"/>
        <w:rPr>
          <w:rFonts w:ascii="Arial"/>
          <w:sz w:val="21"/>
        </w:rPr>
      </w:pPr>
      <w:r/>
    </w:p>
    <w:p>
      <w:pPr>
        <w:ind w:left="9"/>
        <w:spacing w:before="3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v2</w:t>
      </w:r>
    </w:p>
    <w:p>
      <w:pPr>
        <w:spacing w:before="5" w:line="198" w:lineRule="auto"/>
        <w:rPr>
          <w:rFonts w:ascii="Arial" w:hAnsi="Arial" w:eastAsia="Arial" w:cs="Arial"/>
          <w:sz w:val="11"/>
          <w:szCs w:val="11"/>
        </w:rPr>
      </w:pPr>
      <w:r>
        <w:rPr>
          <w:rFonts w:ascii="Arial" w:hAnsi="Arial" w:eastAsia="Arial" w:cs="Arial"/>
          <w:sz w:val="11"/>
          <w:szCs w:val="11"/>
          <w:spacing w:val="-1"/>
        </w:rPr>
        <w:t>&amp;P13</w:t>
      </w:r>
    </w:p>
    <w:p>
      <w:pPr>
        <w:spacing w:line="427" w:lineRule="auto"/>
        <w:rPr>
          <w:rFonts w:ascii="Arial"/>
          <w:sz w:val="21"/>
        </w:rPr>
      </w:pPr>
      <w:r/>
    </w:p>
    <w:p>
      <w:pPr>
        <w:ind w:left="9"/>
        <w:spacing w:before="31" w:line="227"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0L95</w:t>
      </w:r>
    </w:p>
    <w:p>
      <w:pPr>
        <w:ind w:left="9"/>
        <w:spacing w:before="1" w:line="183" w:lineRule="auto"/>
        <w:rPr>
          <w:rFonts w:ascii="SimSun" w:hAnsi="SimSun" w:eastAsia="SimSun" w:cs="SimSun"/>
          <w:sz w:val="11"/>
          <w:szCs w:val="11"/>
        </w:rPr>
      </w:pPr>
      <w:r>
        <w:rPr>
          <w:rFonts w:ascii="SimSun" w:hAnsi="SimSun" w:eastAsia="SimSun" w:cs="SimSun"/>
          <w:sz w:val="11"/>
          <w:szCs w:val="11"/>
          <w:spacing w:val="-2"/>
        </w:rPr>
        <w:t>819</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firstLine="9"/>
        <w:spacing w:line="180" w:lineRule="exact"/>
        <w:textAlignment w:val="center"/>
        <w:rPr/>
      </w:pPr>
      <w:r>
        <w:drawing>
          <wp:inline distT="0" distB="0" distL="0" distR="0">
            <wp:extent cx="177777" cy="114363"/>
            <wp:effectExtent l="0" t="0" r="0" b="0"/>
            <wp:docPr id="172" name="IM 172"/>
            <wp:cNvGraphicFramePr/>
            <a:graphic>
              <a:graphicData uri="http://schemas.openxmlformats.org/drawingml/2006/picture">
                <pic:pic>
                  <pic:nvPicPr>
                    <pic:cNvPr id="172" name="IM 172"/>
                    <pic:cNvPicPr/>
                  </pic:nvPicPr>
                  <pic:blipFill>
                    <a:blip r:embed="rId183"/>
                    <a:stretch>
                      <a:fillRect/>
                    </a:stretch>
                  </pic:blipFill>
                  <pic:spPr>
                    <a:xfrm rot="0">
                      <a:off x="0" y="0"/>
                      <a:ext cx="177777" cy="114363"/>
                    </a:xfrm>
                    <a:prstGeom prst="rect">
                      <a:avLst/>
                    </a:prstGeom>
                  </pic:spPr>
                </pic:pic>
              </a:graphicData>
            </a:graphic>
          </wp:inline>
        </w:drawing>
      </w:r>
    </w:p>
    <w:p>
      <w:pPr>
        <w:sectPr>
          <w:type w:val="continuous"/>
          <w:pgSz w:w="11230" w:h="15840"/>
          <w:pgMar w:top="400" w:right="1480" w:bottom="400" w:left="600" w:header="0" w:footer="0" w:gutter="0"/>
          <w:cols w:equalWidth="0" w:num="3">
            <w:col w:w="5070" w:space="100"/>
            <w:col w:w="831" w:space="90"/>
            <w:col w:w="3060" w:space="0"/>
          </w:cols>
        </w:sectPr>
        <w:rPr/>
      </w:pPr>
    </w:p>
    <w:p>
      <w:pPr>
        <w:ind w:left="1699"/>
        <w:spacing w:before="257" w:line="219" w:lineRule="auto"/>
        <w:rPr>
          <w:rFonts w:ascii="SimSun" w:hAnsi="SimSun" w:eastAsia="SimSun" w:cs="SimSun"/>
          <w:sz w:val="18"/>
          <w:szCs w:val="18"/>
        </w:rPr>
      </w:pPr>
      <w:r>
        <w:rPr>
          <w:rFonts w:ascii="SimSun" w:hAnsi="SimSun" w:eastAsia="SimSun" w:cs="SimSun"/>
          <w:sz w:val="18"/>
          <w:szCs w:val="18"/>
          <w:spacing w:val="-9"/>
        </w:rPr>
        <w:t>C.运动终止后数分钟</w:t>
      </w:r>
    </w:p>
    <w:p>
      <w:pPr>
        <w:ind w:left="3309"/>
        <w:spacing w:before="119" w:line="221" w:lineRule="auto"/>
        <w:rPr>
          <w:rFonts w:ascii="SimHei" w:hAnsi="SimHei" w:eastAsia="SimHei" w:cs="SimHei"/>
          <w:sz w:val="18"/>
          <w:szCs w:val="18"/>
        </w:rPr>
      </w:pPr>
      <w:r>
        <w:rPr>
          <w:rFonts w:ascii="SimHei" w:hAnsi="SimHei" w:eastAsia="SimHei" w:cs="SimHei"/>
          <w:sz w:val="24"/>
          <w:szCs w:val="24"/>
          <w:color w:val="004E82"/>
          <w:spacing w:val="2"/>
        </w:rPr>
        <w:t>图5-2-4</w:t>
      </w:r>
      <w:r>
        <w:rPr>
          <w:rFonts w:ascii="SimHei" w:hAnsi="SimHei" w:eastAsia="SimHei" w:cs="SimHei"/>
          <w:sz w:val="24"/>
          <w:szCs w:val="24"/>
          <w:color w:val="004E82"/>
          <w:spacing w:val="-1"/>
        </w:rPr>
        <w:t xml:space="preserve"> </w:t>
      </w:r>
      <w:r>
        <w:rPr>
          <w:rFonts w:ascii="SimHei" w:hAnsi="SimHei" w:eastAsia="SimHei" w:cs="SimHei"/>
          <w:sz w:val="18"/>
          <w:szCs w:val="18"/>
          <w:spacing w:val="2"/>
        </w:rPr>
        <w:t>运动中出现</w:t>
      </w:r>
      <w:r>
        <w:rPr>
          <w:rFonts w:ascii="Arial" w:hAnsi="Arial" w:eastAsia="Arial" w:cs="Arial"/>
          <w:sz w:val="18"/>
          <w:szCs w:val="18"/>
        </w:rPr>
        <w:t>ST</w:t>
      </w:r>
      <w:r>
        <w:rPr>
          <w:rFonts w:ascii="Arial" w:hAnsi="Arial" w:eastAsia="Arial" w:cs="Arial"/>
          <w:sz w:val="18"/>
          <w:szCs w:val="18"/>
          <w:spacing w:val="18"/>
          <w:w w:val="101"/>
        </w:rPr>
        <w:t xml:space="preserve"> </w:t>
      </w:r>
      <w:r>
        <w:rPr>
          <w:rFonts w:ascii="SimHei" w:hAnsi="SimHei" w:eastAsia="SimHei" w:cs="SimHei"/>
          <w:sz w:val="18"/>
          <w:szCs w:val="18"/>
          <w:spacing w:val="2"/>
        </w:rPr>
        <w:t>段抬高(运动试验阳性)</w:t>
      </w:r>
    </w:p>
    <w:p>
      <w:pPr>
        <w:ind w:left="2310" w:right="769"/>
        <w:spacing w:before="1" w:line="271" w:lineRule="auto"/>
        <w:jc w:val="both"/>
        <w:rPr>
          <w:rFonts w:ascii="SimSun" w:hAnsi="SimSun" w:eastAsia="SimSun" w:cs="SimSun"/>
          <w:sz w:val="18"/>
          <w:szCs w:val="18"/>
        </w:rPr>
      </w:pPr>
      <w:r>
        <w:rPr>
          <w:rFonts w:ascii="SimSun" w:hAnsi="SimSun" w:eastAsia="SimSun" w:cs="SimSun"/>
          <w:sz w:val="18"/>
          <w:szCs w:val="18"/>
          <w:spacing w:val="-5"/>
        </w:rPr>
        <w:t>A.</w:t>
      </w:r>
      <w:r>
        <w:rPr>
          <w:rFonts w:ascii="SimSun" w:hAnsi="SimSun" w:eastAsia="SimSun" w:cs="SimSun"/>
          <w:sz w:val="18"/>
          <w:szCs w:val="18"/>
          <w:spacing w:val="-39"/>
        </w:rPr>
        <w:t xml:space="preserve"> </w:t>
      </w:r>
      <w:r>
        <w:rPr>
          <w:rFonts w:ascii="SimSun" w:hAnsi="SimSun" w:eastAsia="SimSun" w:cs="SimSun"/>
          <w:sz w:val="18"/>
          <w:szCs w:val="18"/>
          <w:spacing w:val="-5"/>
        </w:rPr>
        <w:t>病人运动前的心电图正常；B.</w:t>
      </w:r>
      <w:r>
        <w:rPr>
          <w:rFonts w:ascii="SimSun" w:hAnsi="SimSun" w:eastAsia="SimSun" w:cs="SimSun"/>
          <w:sz w:val="18"/>
          <w:szCs w:val="18"/>
          <w:spacing w:val="-38"/>
        </w:rPr>
        <w:t xml:space="preserve"> </w:t>
      </w:r>
      <w:r>
        <w:rPr>
          <w:rFonts w:ascii="SimSun" w:hAnsi="SimSun" w:eastAsia="SimSun" w:cs="SimSun"/>
          <w:sz w:val="18"/>
          <w:szCs w:val="18"/>
          <w:spacing w:val="-5"/>
        </w:rPr>
        <w:t>病人运动中Ⅱ、</w:t>
      </w:r>
      <w:r>
        <w:rPr>
          <w:rFonts w:ascii="SimSun" w:hAnsi="SimSun" w:eastAsia="SimSun" w:cs="SimSun"/>
          <w:sz w:val="18"/>
          <w:szCs w:val="18"/>
          <w:spacing w:val="-6"/>
        </w:rPr>
        <w:t>Ⅲ、</w:t>
      </w:r>
      <w:r>
        <w:rPr>
          <w:rFonts w:ascii="SimSun" w:hAnsi="SimSun" w:eastAsia="SimSun" w:cs="SimSun"/>
          <w:sz w:val="18"/>
          <w:szCs w:val="18"/>
          <w:spacing w:val="-5"/>
        </w:rPr>
        <w:t>aVF</w:t>
      </w:r>
      <w:r>
        <w:rPr>
          <w:rFonts w:ascii="SimSun" w:hAnsi="SimSun" w:eastAsia="SimSun" w:cs="SimSun"/>
          <w:sz w:val="18"/>
          <w:szCs w:val="18"/>
          <w:spacing w:val="-12"/>
        </w:rPr>
        <w:t xml:space="preserve"> </w:t>
      </w:r>
      <w:r>
        <w:rPr>
          <w:rFonts w:ascii="SimSun" w:hAnsi="SimSun" w:eastAsia="SimSun" w:cs="SimSun"/>
          <w:sz w:val="18"/>
          <w:szCs w:val="18"/>
          <w:spacing w:val="-6"/>
        </w:rPr>
        <w:t>导联出现</w:t>
      </w:r>
      <w:r>
        <w:rPr>
          <w:rFonts w:ascii="SimSun" w:hAnsi="SimSun" w:eastAsia="SimSun" w:cs="SimSun"/>
          <w:sz w:val="18"/>
          <w:szCs w:val="18"/>
          <w:spacing w:val="-5"/>
        </w:rPr>
        <w:t>ST</w:t>
      </w:r>
      <w:r>
        <w:rPr>
          <w:rFonts w:ascii="SimSun" w:hAnsi="SimSun" w:eastAsia="SimSun" w:cs="SimSun"/>
          <w:sz w:val="18"/>
          <w:szCs w:val="18"/>
          <w:spacing w:val="-33"/>
        </w:rPr>
        <w:t xml:space="preserve"> </w:t>
      </w:r>
      <w:r>
        <w:rPr>
          <w:rFonts w:ascii="SimSun" w:hAnsi="SimSun" w:eastAsia="SimSun" w:cs="SimSun"/>
          <w:sz w:val="18"/>
          <w:szCs w:val="18"/>
          <w:spacing w:val="-6"/>
        </w:rPr>
        <w:t>段抬高，</w:t>
      </w:r>
      <w:r>
        <w:rPr>
          <w:rFonts w:ascii="SimSun" w:hAnsi="SimSun" w:eastAsia="SimSun" w:cs="SimSun"/>
          <w:sz w:val="18"/>
          <w:szCs w:val="18"/>
        </w:rPr>
        <w:t xml:space="preserve"> </w:t>
      </w:r>
      <w:r>
        <w:rPr>
          <w:rFonts w:ascii="SimSun" w:hAnsi="SimSun" w:eastAsia="SimSun" w:cs="SimSun"/>
          <w:sz w:val="18"/>
          <w:szCs w:val="18"/>
          <w:spacing w:val="3"/>
        </w:rPr>
        <w:t>同时伴I、</w:t>
      </w:r>
      <w:r>
        <w:rPr>
          <w:rFonts w:ascii="SimSun" w:hAnsi="SimSun" w:eastAsia="SimSun" w:cs="SimSun"/>
          <w:sz w:val="18"/>
          <w:szCs w:val="18"/>
        </w:rPr>
        <w:t>aVL</w:t>
      </w:r>
      <w:r>
        <w:rPr>
          <w:rFonts w:ascii="SimSun" w:hAnsi="SimSun" w:eastAsia="SimSun" w:cs="SimSun"/>
          <w:sz w:val="18"/>
          <w:szCs w:val="18"/>
          <w:spacing w:val="3"/>
        </w:rPr>
        <w:t>、V</w:t>
      </w:r>
      <w:r>
        <w:rPr>
          <w:rFonts w:ascii="Calibri" w:hAnsi="Calibri" w:eastAsia="Calibri" w:cs="Calibri"/>
          <w:sz w:val="18"/>
          <w:szCs w:val="18"/>
          <w:spacing w:val="3"/>
        </w:rPr>
        <w:t>₁</w:t>
      </w:r>
      <w:r>
        <w:rPr>
          <w:rFonts w:ascii="SimSun" w:hAnsi="SimSun" w:eastAsia="SimSun" w:cs="SimSun"/>
          <w:sz w:val="18"/>
          <w:szCs w:val="18"/>
          <w:spacing w:val="3"/>
        </w:rPr>
        <w:t>~V</w:t>
      </w:r>
      <w:r>
        <w:rPr>
          <w:rFonts w:ascii="Calibri" w:hAnsi="Calibri" w:eastAsia="Calibri" w:cs="Calibri"/>
          <w:sz w:val="18"/>
          <w:szCs w:val="18"/>
          <w:spacing w:val="3"/>
        </w:rPr>
        <w:t>₃</w:t>
      </w:r>
      <w:r>
        <w:rPr>
          <w:rFonts w:ascii="SimSun" w:hAnsi="SimSun" w:eastAsia="SimSun" w:cs="SimSun"/>
          <w:sz w:val="18"/>
          <w:szCs w:val="18"/>
          <w:spacing w:val="3"/>
        </w:rPr>
        <w:t>导联</w:t>
      </w:r>
      <w:r>
        <w:rPr>
          <w:rFonts w:ascii="SimSun" w:hAnsi="SimSun" w:eastAsia="SimSun" w:cs="SimSun"/>
          <w:sz w:val="18"/>
          <w:szCs w:val="18"/>
        </w:rPr>
        <w:t>ST</w:t>
      </w:r>
      <w:r>
        <w:rPr>
          <w:rFonts w:ascii="SimSun" w:hAnsi="SimSun" w:eastAsia="SimSun" w:cs="SimSun"/>
          <w:sz w:val="18"/>
          <w:szCs w:val="18"/>
          <w:spacing w:val="-16"/>
        </w:rPr>
        <w:t xml:space="preserve"> </w:t>
      </w:r>
      <w:r>
        <w:rPr>
          <w:rFonts w:ascii="SimSun" w:hAnsi="SimSun" w:eastAsia="SimSun" w:cs="SimSun"/>
          <w:sz w:val="18"/>
          <w:szCs w:val="18"/>
          <w:spacing w:val="3"/>
        </w:rPr>
        <w:t>段下移；C.</w:t>
      </w:r>
      <w:r>
        <w:rPr>
          <w:rFonts w:ascii="SimSun" w:hAnsi="SimSun" w:eastAsia="SimSun" w:cs="SimSun"/>
          <w:sz w:val="18"/>
          <w:szCs w:val="18"/>
          <w:spacing w:val="-24"/>
        </w:rPr>
        <w:t xml:space="preserve"> </w:t>
      </w:r>
      <w:r>
        <w:rPr>
          <w:rFonts w:ascii="SimSun" w:hAnsi="SimSun" w:eastAsia="SimSun" w:cs="SimSun"/>
          <w:sz w:val="18"/>
          <w:szCs w:val="18"/>
          <w:spacing w:val="3"/>
        </w:rPr>
        <w:t>立即终止运动并含服硝酸甘油，数</w:t>
      </w:r>
      <w:r>
        <w:rPr>
          <w:rFonts w:ascii="SimSun" w:hAnsi="SimSun" w:eastAsia="SimSun" w:cs="SimSun"/>
          <w:sz w:val="18"/>
          <w:szCs w:val="18"/>
        </w:rPr>
        <w:t xml:space="preserve"> </w:t>
      </w:r>
      <w:r>
        <w:rPr>
          <w:rFonts w:ascii="SimSun" w:hAnsi="SimSun" w:eastAsia="SimSun" w:cs="SimSun"/>
          <w:sz w:val="18"/>
          <w:szCs w:val="18"/>
          <w:spacing w:val="2"/>
        </w:rPr>
        <w:t>分钟后</w:t>
      </w:r>
      <w:r>
        <w:rPr>
          <w:rFonts w:ascii="SimSun" w:hAnsi="SimSun" w:eastAsia="SimSun" w:cs="SimSun"/>
          <w:sz w:val="18"/>
          <w:szCs w:val="18"/>
        </w:rPr>
        <w:t>ST</w:t>
      </w:r>
      <w:r>
        <w:rPr>
          <w:rFonts w:ascii="SimSun" w:hAnsi="SimSun" w:eastAsia="SimSun" w:cs="SimSun"/>
          <w:sz w:val="18"/>
          <w:szCs w:val="18"/>
          <w:spacing w:val="-27"/>
        </w:rPr>
        <w:t xml:space="preserve"> </w:t>
      </w:r>
      <w:r>
        <w:rPr>
          <w:rFonts w:ascii="SimSun" w:hAnsi="SimSun" w:eastAsia="SimSun" w:cs="SimSun"/>
          <w:sz w:val="18"/>
          <w:szCs w:val="18"/>
          <w:spacing w:val="2"/>
        </w:rPr>
        <w:t>段恢复到运动前正常水平</w:t>
      </w:r>
    </w:p>
    <w:p>
      <w:pPr>
        <w:spacing w:line="247" w:lineRule="auto"/>
        <w:rPr>
          <w:rFonts w:ascii="Arial"/>
          <w:sz w:val="21"/>
        </w:rPr>
      </w:pPr>
      <w:r/>
    </w:p>
    <w:p>
      <w:pPr>
        <w:spacing w:before="59" w:line="221" w:lineRule="auto"/>
        <w:jc w:val="right"/>
        <w:rPr>
          <w:rFonts w:ascii="SimSun" w:hAnsi="SimSun" w:eastAsia="SimSun" w:cs="SimSun"/>
          <w:sz w:val="18"/>
          <w:szCs w:val="18"/>
        </w:rPr>
      </w:pPr>
      <w:r>
        <w:rPr>
          <w:rFonts w:ascii="SimSun" w:hAnsi="SimSun" w:eastAsia="SimSun" w:cs="SimSun"/>
          <w:sz w:val="18"/>
          <w:szCs w:val="18"/>
          <w:spacing w:val="-22"/>
        </w:rPr>
        <w:t>(</w:t>
      </w:r>
      <w:r>
        <w:rPr>
          <w:rFonts w:ascii="SimSun" w:hAnsi="SimSun" w:eastAsia="SimSun" w:cs="SimSun"/>
          <w:sz w:val="18"/>
          <w:szCs w:val="18"/>
          <w:spacing w:val="64"/>
        </w:rPr>
        <w:t xml:space="preserve"> </w:t>
      </w:r>
      <w:r>
        <w:rPr>
          <w:rFonts w:ascii="SimSun" w:hAnsi="SimSun" w:eastAsia="SimSun" w:cs="SimSun"/>
          <w:sz w:val="18"/>
          <w:szCs w:val="18"/>
          <w:spacing w:val="-22"/>
        </w:rPr>
        <w:t>曾</w:t>
      </w:r>
      <w:r>
        <w:rPr>
          <w:rFonts w:ascii="SimSun" w:hAnsi="SimSun" w:eastAsia="SimSun" w:cs="SimSun"/>
          <w:sz w:val="18"/>
          <w:szCs w:val="18"/>
          <w:spacing w:val="57"/>
        </w:rPr>
        <w:t xml:space="preserve"> </w:t>
      </w:r>
      <w:r>
        <w:rPr>
          <w:rFonts w:ascii="SimSun" w:hAnsi="SimSun" w:eastAsia="SimSun" w:cs="SimSun"/>
          <w:sz w:val="18"/>
          <w:szCs w:val="18"/>
          <w:spacing w:val="-22"/>
        </w:rPr>
        <w:t>锐</w:t>
      </w:r>
      <w:r>
        <w:rPr>
          <w:rFonts w:ascii="SimSun" w:hAnsi="SimSun" w:eastAsia="SimSun" w:cs="SimSun"/>
          <w:sz w:val="18"/>
          <w:szCs w:val="18"/>
          <w:spacing w:val="-15"/>
        </w:rPr>
        <w:t xml:space="preserve"> </w:t>
      </w:r>
      <w:r>
        <w:rPr>
          <w:rFonts w:ascii="SimSun" w:hAnsi="SimSun" w:eastAsia="SimSun" w:cs="SimSun"/>
          <w:sz w:val="18"/>
          <w:szCs w:val="18"/>
          <w:spacing w:val="-22"/>
        </w:rPr>
        <w:t>)</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549"/>
        <w:spacing w:before="60" w:line="189" w:lineRule="auto"/>
        <w:rPr>
          <w:rFonts w:ascii="FangSong" w:hAnsi="FangSong" w:eastAsia="FangSong" w:cs="FangSong"/>
          <w:sz w:val="18"/>
          <w:szCs w:val="18"/>
        </w:rPr>
      </w:pPr>
      <w:r>
        <w:drawing>
          <wp:anchor distT="0" distB="0" distL="0" distR="0" simplePos="0" relativeHeight="253517824" behindDoc="1" locked="0" layoutInCell="1" allowOverlap="1">
            <wp:simplePos x="0" y="0"/>
            <wp:positionH relativeFrom="column">
              <wp:posOffset>0</wp:posOffset>
            </wp:positionH>
            <wp:positionV relativeFrom="paragraph">
              <wp:posOffset>-141508</wp:posOffset>
            </wp:positionV>
            <wp:extent cx="419091" cy="431706"/>
            <wp:effectExtent l="0" t="0" r="0" b="0"/>
            <wp:wrapNone/>
            <wp:docPr id="173" name="IM 173"/>
            <wp:cNvGraphicFramePr/>
            <a:graphic>
              <a:graphicData uri="http://schemas.openxmlformats.org/drawingml/2006/picture">
                <pic:pic>
                  <pic:nvPicPr>
                    <pic:cNvPr id="173" name="IM 173"/>
                    <pic:cNvPicPr/>
                  </pic:nvPicPr>
                  <pic:blipFill>
                    <a:blip r:embed="rId184"/>
                    <a:stretch>
                      <a:fillRect/>
                    </a:stretch>
                  </pic:blipFill>
                  <pic:spPr>
                    <a:xfrm rot="0">
                      <a:off x="0" y="0"/>
                      <a:ext cx="419091" cy="431706"/>
                    </a:xfrm>
                    <a:prstGeom prst="rect">
                      <a:avLst/>
                    </a:prstGeom>
                  </pic:spPr>
                </pic:pic>
              </a:graphicData>
            </a:graphic>
          </wp:anchor>
        </w:drawing>
      </w:r>
      <w:r>
        <w:rPr>
          <w:rFonts w:ascii="FangSong" w:hAnsi="FangSong" w:eastAsia="FangSong" w:cs="FangSong"/>
          <w:sz w:val="18"/>
          <w:szCs w:val="18"/>
          <w:color w:val="187AA4"/>
          <w:spacing w:val="-18"/>
        </w:rPr>
        <w:t>笔记</w:t>
      </w:r>
    </w:p>
    <w:p>
      <w:pPr>
        <w:sectPr>
          <w:type w:val="continuous"/>
          <w:pgSz w:w="11230" w:h="15840"/>
          <w:pgMar w:top="400" w:right="1480" w:bottom="400" w:left="600" w:header="0" w:footer="0" w:gutter="0"/>
          <w:cols w:equalWidth="0" w:num="1">
            <w:col w:w="9150" w:space="0"/>
          </w:cols>
        </w:sectPr>
        <w:rPr/>
      </w:pPr>
    </w:p>
    <w:p>
      <w:pPr>
        <w:spacing w:line="281" w:lineRule="auto"/>
        <w:rPr>
          <w:rFonts w:ascii="Arial"/>
          <w:sz w:val="21"/>
        </w:rPr>
      </w:pPr>
      <w:r>
        <w:drawing>
          <wp:anchor distT="0" distB="0" distL="0" distR="0" simplePos="0" relativeHeight="253576192" behindDoc="0" locked="0" layoutInCell="0" allowOverlap="1">
            <wp:simplePos x="0" y="0"/>
            <wp:positionH relativeFrom="page">
              <wp:posOffset>6172208</wp:posOffset>
            </wp:positionH>
            <wp:positionV relativeFrom="page">
              <wp:posOffset>914408</wp:posOffset>
            </wp:positionV>
            <wp:extent cx="628673" cy="673107"/>
            <wp:effectExtent l="0" t="0" r="0" b="0"/>
            <wp:wrapNone/>
            <wp:docPr id="174" name="IM 174"/>
            <wp:cNvGraphicFramePr/>
            <a:graphic>
              <a:graphicData uri="http://schemas.openxmlformats.org/drawingml/2006/picture">
                <pic:pic>
                  <pic:nvPicPr>
                    <pic:cNvPr id="174" name="IM 174"/>
                    <pic:cNvPicPr/>
                  </pic:nvPicPr>
                  <pic:blipFill>
                    <a:blip r:embed="rId186"/>
                    <a:stretch>
                      <a:fillRect/>
                    </a:stretch>
                  </pic:blipFill>
                  <pic:spPr>
                    <a:xfrm rot="0">
                      <a:off x="0" y="0"/>
                      <a:ext cx="628673" cy="673107"/>
                    </a:xfrm>
                    <a:prstGeom prst="rect">
                      <a:avLst/>
                    </a:prstGeom>
                  </pic:spPr>
                </pic:pic>
              </a:graphicData>
            </a:graphic>
          </wp:anchor>
        </w:drawing>
      </w:r>
      <w:r/>
    </w:p>
    <w:p>
      <w:pPr>
        <w:spacing w:line="281" w:lineRule="auto"/>
        <w:rPr>
          <w:rFonts w:ascii="Arial"/>
          <w:sz w:val="21"/>
        </w:rPr>
      </w:pPr>
      <w:r/>
    </w:p>
    <w:p>
      <w:pPr>
        <w:spacing w:line="282" w:lineRule="auto"/>
        <w:rPr>
          <w:rFonts w:ascii="Arial"/>
          <w:sz w:val="21"/>
        </w:rPr>
      </w:pPr>
      <w:r/>
    </w:p>
    <w:p>
      <w:pPr>
        <w:spacing w:line="1170" w:lineRule="exact"/>
        <w:textAlignment w:val="center"/>
        <w:rPr/>
      </w:pPr>
      <w:r>
        <w:pict>
          <v:group id="_x0000_s163" style="mso-position-vertical-relative:line;mso-position-horizontal-relative:char;width:429.55pt;height:58.55pt;" filled="false" stroked="false" coordsize="8590,1170" coordorigin="0,0">
            <v:shape id="_x0000_s164" style="position:absolute;left:0;top:0;width:8590;height:1170;" filled="false" stroked="false" type="#_x0000_t75">
              <v:imagedata o:title="" r:id="rId187"/>
            </v:shape>
            <v:shape id="_x0000_s165" style="position:absolute;left:-20;top:-20;width:8630;height:1306;" filled="false" stroked="false" type="#_x0000_t202">
              <v:fill on="false"/>
              <v:stroke on="false"/>
              <v:path/>
              <v:imagedata o:title=""/>
              <o:lock v:ext="edit" aspectratio="false"/>
              <v:textbox inset="0mm,0mm,0mm,0mm">
                <w:txbxContent>
                  <w:p>
                    <w:pPr>
                      <w:spacing w:line="270" w:lineRule="auto"/>
                      <w:rPr>
                        <w:rFonts w:ascii="Arial"/>
                        <w:sz w:val="21"/>
                      </w:rPr>
                    </w:pPr>
                    <w:r/>
                  </w:p>
                  <w:p>
                    <w:pPr>
                      <w:ind w:left="2097"/>
                      <w:spacing w:before="169" w:line="222" w:lineRule="auto"/>
                      <w:rPr>
                        <w:rFonts w:ascii="SimHei" w:hAnsi="SimHei" w:eastAsia="SimHei" w:cs="SimHei"/>
                        <w:sz w:val="52"/>
                        <w:szCs w:val="52"/>
                      </w:rPr>
                    </w:pPr>
                    <w:r>
                      <w:rPr>
                        <w:rFonts w:ascii="SimHei" w:hAnsi="SimHei" w:eastAsia="SimHei" w:cs="SimHei"/>
                        <w:sz w:val="52"/>
                        <w:szCs w:val="52"/>
                        <w:b/>
                        <w:bCs/>
                        <w:color w:val="FFFFFF"/>
                        <w:spacing w:val="34"/>
                      </w:rPr>
                      <w:t>第三章肺功能检查</w:t>
                    </w:r>
                  </w:p>
                </w:txbxContent>
              </v:textbox>
            </v:shape>
          </v:group>
        </w:pic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69" w:right="1141" w:firstLine="380"/>
        <w:spacing w:before="65" w:line="276" w:lineRule="auto"/>
        <w:jc w:val="both"/>
        <w:rPr>
          <w:rFonts w:ascii="SimSun" w:hAnsi="SimSun" w:eastAsia="SimSun" w:cs="SimSun"/>
          <w:sz w:val="20"/>
          <w:szCs w:val="20"/>
        </w:rPr>
      </w:pPr>
      <w:r>
        <w:rPr>
          <w:rFonts w:ascii="SimSun" w:hAnsi="SimSun" w:eastAsia="SimSun" w:cs="SimSun"/>
          <w:sz w:val="20"/>
          <w:szCs w:val="20"/>
          <w:spacing w:val="-3"/>
        </w:rPr>
        <w:t>肺功能检查内容包括肺容积、通气、换气、血流和</w:t>
      </w:r>
      <w:r>
        <w:rPr>
          <w:rFonts w:ascii="SimSun" w:hAnsi="SimSun" w:eastAsia="SimSun" w:cs="SimSun"/>
          <w:sz w:val="20"/>
          <w:szCs w:val="20"/>
          <w:spacing w:val="-4"/>
        </w:rPr>
        <w:t>呼吸动力等项目。通过肺功能检查可对受检</w:t>
      </w:r>
      <w:r>
        <w:rPr>
          <w:rFonts w:ascii="SimSun" w:hAnsi="SimSun" w:eastAsia="SimSun" w:cs="SimSun"/>
          <w:sz w:val="20"/>
          <w:szCs w:val="20"/>
        </w:rPr>
        <w:t xml:space="preserve"> </w:t>
      </w:r>
      <w:r>
        <w:rPr>
          <w:rFonts w:ascii="SimSun" w:hAnsi="SimSun" w:eastAsia="SimSun" w:cs="SimSun"/>
          <w:sz w:val="20"/>
          <w:szCs w:val="20"/>
        </w:rPr>
        <w:t>者呼吸生理功能的基本状况作出质和量的评价，明确肺功能障碍的程度和类型。肺功能检查对研</w:t>
      </w:r>
      <w:r>
        <w:rPr>
          <w:rFonts w:ascii="SimSun" w:hAnsi="SimSun" w:eastAsia="SimSun" w:cs="SimSun"/>
          <w:sz w:val="20"/>
          <w:szCs w:val="20"/>
          <w:spacing w:val="17"/>
        </w:rPr>
        <w:t xml:space="preserve"> </w:t>
      </w:r>
      <w:r>
        <w:rPr>
          <w:rFonts w:ascii="SimSun" w:hAnsi="SimSun" w:eastAsia="SimSun" w:cs="SimSun"/>
          <w:sz w:val="20"/>
          <w:szCs w:val="20"/>
          <w:spacing w:val="-8"/>
        </w:rPr>
        <w:t>究疾病的发病机制、病理生理、明确诊断、指导治疗、判断疗效和疾病的康</w:t>
      </w:r>
      <w:r>
        <w:rPr>
          <w:rFonts w:ascii="SimSun" w:hAnsi="SimSun" w:eastAsia="SimSun" w:cs="SimSun"/>
          <w:sz w:val="20"/>
          <w:szCs w:val="20"/>
          <w:spacing w:val="-9"/>
        </w:rPr>
        <w:t>复、劳动力的鉴定以及评</w:t>
      </w:r>
      <w:r>
        <w:rPr>
          <w:rFonts w:ascii="SimSun" w:hAnsi="SimSun" w:eastAsia="SimSun" w:cs="SimSun"/>
          <w:sz w:val="20"/>
          <w:szCs w:val="20"/>
        </w:rPr>
        <w:t xml:space="preserve"> </w:t>
      </w:r>
      <w:r>
        <w:rPr>
          <w:rFonts w:ascii="SimSun" w:hAnsi="SimSun" w:eastAsia="SimSun" w:cs="SimSun"/>
          <w:sz w:val="20"/>
          <w:szCs w:val="20"/>
        </w:rPr>
        <w:t>估胸腹部大手术的耐受性等都有重要意义。以下简述临床常用肺功能检查项目。</w:t>
      </w:r>
    </w:p>
    <w:p>
      <w:pPr>
        <w:ind w:left="2834"/>
        <w:spacing w:before="333" w:line="222" w:lineRule="auto"/>
        <w:rPr>
          <w:rFonts w:ascii="SimHei" w:hAnsi="SimHei" w:eastAsia="SimHei" w:cs="SimHei"/>
          <w:sz w:val="30"/>
          <w:szCs w:val="30"/>
        </w:rPr>
      </w:pPr>
      <w:r>
        <w:rPr>
          <w:rFonts w:ascii="SimHei" w:hAnsi="SimHei" w:eastAsia="SimHei" w:cs="SimHei"/>
          <w:sz w:val="30"/>
          <w:szCs w:val="30"/>
          <w:b/>
          <w:bCs/>
          <w:spacing w:val="-3"/>
        </w:rPr>
        <w:t>第一节</w:t>
      </w:r>
      <w:r>
        <w:rPr>
          <w:rFonts w:ascii="SimHei" w:hAnsi="SimHei" w:eastAsia="SimHei" w:cs="SimHei"/>
          <w:sz w:val="30"/>
          <w:szCs w:val="30"/>
          <w:spacing w:val="122"/>
        </w:rPr>
        <w:t xml:space="preserve"> </w:t>
      </w:r>
      <w:r>
        <w:rPr>
          <w:rFonts w:ascii="SimHei" w:hAnsi="SimHei" w:eastAsia="SimHei" w:cs="SimHei"/>
          <w:sz w:val="30"/>
          <w:szCs w:val="30"/>
          <w:b/>
          <w:bCs/>
          <w:spacing w:val="-3"/>
        </w:rPr>
        <w:t>通气功能检查</w:t>
      </w:r>
    </w:p>
    <w:p>
      <w:pPr>
        <w:spacing w:line="371" w:lineRule="auto"/>
        <w:rPr>
          <w:rFonts w:ascii="Arial"/>
          <w:sz w:val="21"/>
        </w:rPr>
      </w:pPr>
      <w:r/>
    </w:p>
    <w:p>
      <w:pPr>
        <w:ind w:left="453"/>
        <w:spacing w:before="85" w:line="222" w:lineRule="auto"/>
        <w:outlineLvl w:val="0"/>
        <w:rPr>
          <w:rFonts w:ascii="SimHei" w:hAnsi="SimHei" w:eastAsia="SimHei" w:cs="SimHei"/>
          <w:sz w:val="26"/>
          <w:szCs w:val="26"/>
        </w:rPr>
      </w:pPr>
      <w:r>
        <w:rPr>
          <w:rFonts w:ascii="SimHei" w:hAnsi="SimHei" w:eastAsia="SimHei" w:cs="SimHei"/>
          <w:sz w:val="26"/>
          <w:szCs w:val="26"/>
          <w:b/>
          <w:bCs/>
          <w:color w:val="005AA0"/>
          <w:spacing w:val="-19"/>
        </w:rPr>
        <w:t>一、肺容积</w:t>
      </w:r>
    </w:p>
    <w:p>
      <w:pPr>
        <w:ind w:left="69" w:right="1132" w:firstLine="380"/>
        <w:spacing w:before="218" w:line="278" w:lineRule="auto"/>
        <w:jc w:val="both"/>
        <w:rPr>
          <w:rFonts w:ascii="SimSun" w:hAnsi="SimSun" w:eastAsia="SimSun" w:cs="SimSun"/>
          <w:sz w:val="20"/>
          <w:szCs w:val="20"/>
        </w:rPr>
      </w:pPr>
      <w:r>
        <w:rPr>
          <w:rFonts w:ascii="SimSun" w:hAnsi="SimSun" w:eastAsia="SimSun" w:cs="SimSun"/>
          <w:sz w:val="20"/>
          <w:szCs w:val="20"/>
          <w:spacing w:val="2"/>
        </w:rPr>
        <w:t>肺通气功能检查是呼吸功能检查中最基本的检</w:t>
      </w:r>
      <w:r>
        <w:rPr>
          <w:rFonts w:ascii="SimSun" w:hAnsi="SimSun" w:eastAsia="SimSun" w:cs="SimSun"/>
          <w:sz w:val="20"/>
          <w:szCs w:val="20"/>
          <w:spacing w:val="1"/>
        </w:rPr>
        <w:t>查项目。这项检查包括肺泡的含气量、气流在</w:t>
      </w:r>
      <w:r>
        <w:rPr>
          <w:rFonts w:ascii="SimSun" w:hAnsi="SimSun" w:eastAsia="SimSun" w:cs="SimSun"/>
          <w:sz w:val="20"/>
          <w:szCs w:val="20"/>
        </w:rPr>
        <w:t xml:space="preserve"> </w:t>
      </w:r>
      <w:r>
        <w:rPr>
          <w:rFonts w:ascii="SimSun" w:hAnsi="SimSun" w:eastAsia="SimSun" w:cs="SimSun"/>
          <w:sz w:val="20"/>
          <w:szCs w:val="20"/>
          <w:spacing w:val="6"/>
        </w:rPr>
        <w:t>气道中的流速及其影响。肺泡内含气量受肺与胸部扩张或回缩的影响发生相</w:t>
      </w:r>
      <w:r>
        <w:rPr>
          <w:rFonts w:ascii="SimSun" w:hAnsi="SimSun" w:eastAsia="SimSun" w:cs="SimSun"/>
          <w:sz w:val="20"/>
          <w:szCs w:val="20"/>
          <w:spacing w:val="5"/>
        </w:rPr>
        <w:t>应改变形成四种基</w:t>
      </w:r>
      <w:r>
        <w:rPr>
          <w:rFonts w:ascii="SimSun" w:hAnsi="SimSun" w:eastAsia="SimSun" w:cs="SimSun"/>
          <w:sz w:val="20"/>
          <w:szCs w:val="20"/>
        </w:rPr>
        <w:t xml:space="preserve"> </w:t>
      </w:r>
      <w:r>
        <w:rPr>
          <w:rFonts w:ascii="SimSun" w:hAnsi="SimSun" w:eastAsia="SimSun" w:cs="SimSun"/>
          <w:sz w:val="20"/>
          <w:szCs w:val="20"/>
          <w:spacing w:val="-10"/>
        </w:rPr>
        <w:t>础肺容积(basal</w:t>
      </w:r>
      <w:r>
        <w:rPr>
          <w:rFonts w:ascii="SimSun" w:hAnsi="SimSun" w:eastAsia="SimSun" w:cs="SimSun"/>
          <w:sz w:val="20"/>
          <w:szCs w:val="20"/>
          <w:spacing w:val="13"/>
        </w:rPr>
        <w:t xml:space="preserve"> </w:t>
      </w:r>
      <w:r>
        <w:rPr>
          <w:rFonts w:ascii="SimSun" w:hAnsi="SimSun" w:eastAsia="SimSun" w:cs="SimSun"/>
          <w:sz w:val="20"/>
          <w:szCs w:val="20"/>
          <w:spacing w:val="-10"/>
        </w:rPr>
        <w:t>lung</w:t>
      </w:r>
      <w:r>
        <w:rPr>
          <w:rFonts w:ascii="SimSun" w:hAnsi="SimSun" w:eastAsia="SimSun" w:cs="SimSun"/>
          <w:sz w:val="20"/>
          <w:szCs w:val="20"/>
          <w:spacing w:val="-3"/>
        </w:rPr>
        <w:t xml:space="preserve"> </w:t>
      </w:r>
      <w:r>
        <w:rPr>
          <w:rFonts w:ascii="SimSun" w:hAnsi="SimSun" w:eastAsia="SimSun" w:cs="SimSun"/>
          <w:sz w:val="20"/>
          <w:szCs w:val="20"/>
          <w:spacing w:val="-10"/>
        </w:rPr>
        <w:t>volume)和四种基础肺容量(basal</w:t>
      </w:r>
      <w:r>
        <w:rPr>
          <w:rFonts w:ascii="SimSun" w:hAnsi="SimSun" w:eastAsia="SimSun" w:cs="SimSun"/>
          <w:sz w:val="20"/>
          <w:szCs w:val="20"/>
          <w:spacing w:val="3"/>
        </w:rPr>
        <w:t xml:space="preserve"> </w:t>
      </w:r>
      <w:r>
        <w:rPr>
          <w:rFonts w:ascii="SimSun" w:hAnsi="SimSun" w:eastAsia="SimSun" w:cs="SimSun"/>
          <w:sz w:val="20"/>
          <w:szCs w:val="20"/>
          <w:spacing w:val="-10"/>
        </w:rPr>
        <w:t>lung</w:t>
      </w:r>
      <w:r>
        <w:rPr>
          <w:rFonts w:ascii="SimSun" w:hAnsi="SimSun" w:eastAsia="SimSun" w:cs="SimSun"/>
          <w:sz w:val="20"/>
          <w:szCs w:val="20"/>
          <w:spacing w:val="-2"/>
        </w:rPr>
        <w:t xml:space="preserve"> </w:t>
      </w:r>
      <w:r>
        <w:rPr>
          <w:rFonts w:ascii="SimSun" w:hAnsi="SimSun" w:eastAsia="SimSun" w:cs="SimSun"/>
          <w:sz w:val="20"/>
          <w:szCs w:val="20"/>
          <w:spacing w:val="-10"/>
        </w:rPr>
        <w:t>capacity)。</w:t>
      </w:r>
      <w:r>
        <w:rPr>
          <w:rFonts w:ascii="SimSun" w:hAnsi="SimSun" w:eastAsia="SimSun" w:cs="SimSun"/>
          <w:sz w:val="20"/>
          <w:szCs w:val="20"/>
          <w:spacing w:val="-59"/>
        </w:rPr>
        <w:t xml:space="preserve"> </w:t>
      </w:r>
      <w:r>
        <w:rPr>
          <w:rFonts w:ascii="SimSun" w:hAnsi="SimSun" w:eastAsia="SimSun" w:cs="SimSun"/>
          <w:sz w:val="20"/>
          <w:szCs w:val="20"/>
          <w:spacing w:val="-10"/>
        </w:rPr>
        <w:t>肺容积指在安静情况下，测</w:t>
      </w:r>
      <w:r>
        <w:rPr>
          <w:rFonts w:ascii="SimSun" w:hAnsi="SimSun" w:eastAsia="SimSun" w:cs="SimSun"/>
          <w:sz w:val="20"/>
          <w:szCs w:val="20"/>
        </w:rPr>
        <w:t xml:space="preserve"> </w:t>
      </w:r>
      <w:r>
        <w:rPr>
          <w:rFonts w:ascii="SimSun" w:hAnsi="SimSun" w:eastAsia="SimSun" w:cs="SimSun"/>
          <w:sz w:val="20"/>
          <w:szCs w:val="20"/>
          <w:spacing w:val="1"/>
        </w:rPr>
        <w:t>定一次呼吸所出现的容积变化，不受时间限制，具有静态解剖学意义。四种基础肺容积由</w:t>
      </w:r>
      <w:r>
        <w:rPr>
          <w:rFonts w:ascii="SimSun" w:hAnsi="SimSun" w:eastAsia="SimSun" w:cs="SimSun"/>
          <w:sz w:val="20"/>
          <w:szCs w:val="20"/>
        </w:rPr>
        <w:t>潮气容</w:t>
      </w:r>
      <w:r>
        <w:rPr>
          <w:rFonts w:ascii="SimSun" w:hAnsi="SimSun" w:eastAsia="SimSun" w:cs="SimSun"/>
          <w:sz w:val="20"/>
          <w:szCs w:val="20"/>
        </w:rPr>
        <w:t xml:space="preserve"> </w:t>
      </w:r>
      <w:r>
        <w:rPr>
          <w:rFonts w:ascii="SimSun" w:hAnsi="SimSun" w:eastAsia="SimSun" w:cs="SimSun"/>
          <w:sz w:val="20"/>
          <w:szCs w:val="20"/>
          <w:spacing w:val="-4"/>
        </w:rPr>
        <w:t>积、补吸气容积、补呼气容积和残气容积组成，它们之间彼此互不重叠。肺容量是由两个或两个以</w:t>
      </w:r>
      <w:r>
        <w:rPr>
          <w:rFonts w:ascii="SimSun" w:hAnsi="SimSun" w:eastAsia="SimSun" w:cs="SimSun"/>
          <w:sz w:val="20"/>
          <w:szCs w:val="20"/>
          <w:spacing w:val="18"/>
        </w:rPr>
        <w:t xml:space="preserve"> </w:t>
      </w:r>
      <w:r>
        <w:rPr>
          <w:rFonts w:ascii="SimSun" w:hAnsi="SimSun" w:eastAsia="SimSun" w:cs="SimSun"/>
          <w:sz w:val="20"/>
          <w:szCs w:val="20"/>
          <w:spacing w:val="-6"/>
        </w:rPr>
        <w:t>上的基础肺容积组成(图5-3-1)。四种基础肺容量包括深吸气量、功能残气量、肺活量、肺总量。临</w:t>
      </w:r>
      <w:r>
        <w:rPr>
          <w:rFonts w:ascii="SimSun" w:hAnsi="SimSun" w:eastAsia="SimSun" w:cs="SimSun"/>
          <w:sz w:val="20"/>
          <w:szCs w:val="20"/>
          <w:spacing w:val="6"/>
        </w:rPr>
        <w:t xml:space="preserve"> </w:t>
      </w:r>
      <w:r>
        <w:rPr>
          <w:rFonts w:ascii="SimSun" w:hAnsi="SimSun" w:eastAsia="SimSun" w:cs="SimSun"/>
          <w:sz w:val="20"/>
          <w:szCs w:val="20"/>
          <w:spacing w:val="1"/>
        </w:rPr>
        <w:t>床上残气量、肺总量需先测定出功能残气量后通过计算求得，而其他各项均可直接测定</w:t>
      </w:r>
      <w:r>
        <w:rPr>
          <w:rFonts w:ascii="SimSun" w:hAnsi="SimSun" w:eastAsia="SimSun" w:cs="SimSun"/>
          <w:sz w:val="20"/>
          <w:szCs w:val="20"/>
        </w:rPr>
        <w:t>。肺容量</w:t>
      </w:r>
      <w:r>
        <w:rPr>
          <w:rFonts w:ascii="SimSun" w:hAnsi="SimSun" w:eastAsia="SimSun" w:cs="SimSun"/>
          <w:sz w:val="20"/>
          <w:szCs w:val="20"/>
        </w:rPr>
        <w:t xml:space="preserve"> </w:t>
      </w:r>
      <w:r>
        <w:rPr>
          <w:rFonts w:ascii="SimSun" w:hAnsi="SimSun" w:eastAsia="SimSun" w:cs="SimSun"/>
          <w:sz w:val="20"/>
          <w:szCs w:val="20"/>
          <w:spacing w:val="-2"/>
        </w:rPr>
        <w:t>与年龄、性别和体表面积有关。肺容量大小对气</w:t>
      </w:r>
      <w:r>
        <w:rPr>
          <w:rFonts w:ascii="SimSun" w:hAnsi="SimSun" w:eastAsia="SimSun" w:cs="SimSun"/>
          <w:sz w:val="20"/>
          <w:szCs w:val="20"/>
          <w:spacing w:val="-3"/>
        </w:rPr>
        <w:t>体交换有一定影响。</w:t>
      </w:r>
    </w:p>
    <w:p>
      <w:pPr>
        <w:rPr/>
      </w:pPr>
      <w:r/>
    </w:p>
    <w:p>
      <w:pPr>
        <w:spacing w:line="177" w:lineRule="exact"/>
        <w:rPr/>
      </w:pPr>
      <w:r/>
    </w:p>
    <w:tbl>
      <w:tblPr>
        <w:tblStyle w:val="2"/>
        <w:tblW w:w="4769" w:type="dxa"/>
        <w:tblInd w:w="18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33"/>
        <w:gridCol w:w="469"/>
        <w:gridCol w:w="449"/>
        <w:gridCol w:w="469"/>
        <w:gridCol w:w="2849"/>
      </w:tblGrid>
      <w:tr>
        <w:trPr>
          <w:trHeight w:val="1151" w:hRule="atLeast"/>
        </w:trPr>
        <w:tc>
          <w:tcPr>
            <w:tcW w:w="533" w:type="dxa"/>
            <w:vAlign w:val="top"/>
            <w:vMerge w:val="restart"/>
            <w:textDirection w:val="tbRlV"/>
            <w:tcBorders>
              <w:bottom w:val="none" w:color="000000" w:sz="2" w:space="0"/>
            </w:tcBorders>
          </w:tcPr>
          <w:p>
            <w:pPr>
              <w:ind w:left="716"/>
              <w:spacing w:before="178" w:line="217" w:lineRule="auto"/>
              <w:rPr>
                <w:rFonts w:ascii="SimSun" w:hAnsi="SimSun" w:eastAsia="SimSun" w:cs="SimSun"/>
                <w:sz w:val="17"/>
                <w:szCs w:val="17"/>
              </w:rPr>
            </w:pPr>
            <w:r>
              <w:rPr>
                <w:rFonts w:ascii="SimSun" w:hAnsi="SimSun" w:eastAsia="SimSun" w:cs="SimSun"/>
                <w:sz w:val="17"/>
                <w:szCs w:val="17"/>
              </w:rPr>
              <w:t>肺总量</w:t>
            </w:r>
          </w:p>
        </w:tc>
        <w:tc>
          <w:tcPr>
            <w:tcW w:w="469" w:type="dxa"/>
            <w:vAlign w:val="top"/>
            <w:vMerge w:val="restart"/>
            <w:textDirection w:val="tbRlV"/>
            <w:tcBorders>
              <w:bottom w:val="none" w:color="000000" w:sz="2" w:space="0"/>
            </w:tcBorders>
          </w:tcPr>
          <w:p>
            <w:pPr>
              <w:ind w:left="756"/>
              <w:spacing w:before="146" w:line="217" w:lineRule="auto"/>
              <w:rPr>
                <w:rFonts w:ascii="SimSun" w:hAnsi="SimSun" w:eastAsia="SimSun" w:cs="SimSun"/>
                <w:sz w:val="17"/>
                <w:szCs w:val="17"/>
              </w:rPr>
            </w:pPr>
            <w:r>
              <w:rPr>
                <w:rFonts w:ascii="SimSun" w:hAnsi="SimSun" w:eastAsia="SimSun" w:cs="SimSun"/>
                <w:sz w:val="17"/>
                <w:szCs w:val="17"/>
              </w:rPr>
              <w:t>肺活量</w:t>
            </w:r>
          </w:p>
        </w:tc>
        <w:tc>
          <w:tcPr>
            <w:tcW w:w="449" w:type="dxa"/>
            <w:vAlign w:val="top"/>
            <w:vMerge w:val="restart"/>
            <w:textDirection w:val="tbRlV"/>
            <w:tcBorders>
              <w:bottom w:val="none" w:color="000000" w:sz="2" w:space="0"/>
            </w:tcBorders>
          </w:tcPr>
          <w:p>
            <w:pPr>
              <w:ind w:left="339"/>
              <w:spacing w:before="135" w:line="217" w:lineRule="auto"/>
              <w:rPr>
                <w:rFonts w:ascii="SimSun" w:hAnsi="SimSun" w:eastAsia="SimSun" w:cs="SimSun"/>
                <w:sz w:val="17"/>
                <w:szCs w:val="17"/>
              </w:rPr>
            </w:pPr>
            <w:r>
              <w:rPr>
                <w:rFonts w:ascii="SimSun" w:hAnsi="SimSun" w:eastAsia="SimSun" w:cs="SimSun"/>
                <w:sz w:val="17"/>
                <w:szCs w:val="17"/>
                <w:spacing w:val="6"/>
              </w:rPr>
              <w:t>深吸气量</w:t>
            </w:r>
          </w:p>
        </w:tc>
        <w:tc>
          <w:tcPr>
            <w:tcW w:w="469" w:type="dxa"/>
            <w:vAlign w:val="top"/>
            <w:textDirection w:val="tbRlV"/>
          </w:tcPr>
          <w:p>
            <w:pPr>
              <w:ind w:left="305"/>
              <w:spacing w:before="144" w:line="217" w:lineRule="auto"/>
              <w:rPr>
                <w:rFonts w:ascii="SimSun" w:hAnsi="SimSun" w:eastAsia="SimSun" w:cs="SimSun"/>
                <w:sz w:val="17"/>
                <w:szCs w:val="17"/>
              </w:rPr>
            </w:pPr>
            <w:r>
              <w:rPr>
                <w:rFonts w:ascii="SimSun" w:hAnsi="SimSun" w:eastAsia="SimSun" w:cs="SimSun"/>
                <w:sz w:val="17"/>
                <w:szCs w:val="17"/>
              </w:rPr>
              <w:t>补吸气</w:t>
            </w:r>
          </w:p>
        </w:tc>
        <w:tc>
          <w:tcPr>
            <w:tcW w:w="2849" w:type="dxa"/>
            <w:vAlign w:val="top"/>
            <w:vMerge w:val="restart"/>
            <w:tcBorders>
              <w:bottom w:val="none" w:color="000000" w:sz="2" w:space="0"/>
            </w:tcBorders>
          </w:tcPr>
          <w:p>
            <w:pPr>
              <w:rPr>
                <w:rFonts w:ascii="Arial"/>
                <w:sz w:val="21"/>
              </w:rPr>
            </w:pPr>
            <w:r/>
          </w:p>
        </w:tc>
      </w:tr>
      <w:tr>
        <w:trPr>
          <w:trHeight w:val="239" w:hRule="atLeast"/>
        </w:trPr>
        <w:tc>
          <w:tcPr>
            <w:tcW w:w="533" w:type="dxa"/>
            <w:vAlign w:val="top"/>
            <w:vMerge w:val="continue"/>
            <w:textDirection w:val="tbRlV"/>
            <w:tcBorders>
              <w:top w:val="none" w:color="000000" w:sz="2" w:space="0"/>
              <w:bottom w:val="none" w:color="000000" w:sz="2" w:space="0"/>
            </w:tcBorders>
          </w:tcPr>
          <w:p>
            <w:pPr>
              <w:rPr>
                <w:rFonts w:ascii="Arial"/>
                <w:sz w:val="21"/>
              </w:rPr>
            </w:pPr>
            <w:r/>
          </w:p>
        </w:tc>
        <w:tc>
          <w:tcPr>
            <w:tcW w:w="469" w:type="dxa"/>
            <w:vAlign w:val="top"/>
            <w:vMerge w:val="continue"/>
            <w:textDirection w:val="tbRlV"/>
            <w:tcBorders>
              <w:top w:val="none" w:color="000000" w:sz="2" w:space="0"/>
              <w:bottom w:val="none" w:color="000000" w:sz="2" w:space="0"/>
            </w:tcBorders>
          </w:tcPr>
          <w:p>
            <w:pPr>
              <w:rPr>
                <w:rFonts w:ascii="Arial"/>
                <w:sz w:val="21"/>
              </w:rPr>
            </w:pPr>
            <w:r/>
          </w:p>
        </w:tc>
        <w:tc>
          <w:tcPr>
            <w:tcW w:w="449" w:type="dxa"/>
            <w:vAlign w:val="top"/>
            <w:vMerge w:val="continue"/>
            <w:textDirection w:val="tbRlV"/>
            <w:tcBorders>
              <w:top w:val="none" w:color="000000" w:sz="2" w:space="0"/>
            </w:tcBorders>
          </w:tcPr>
          <w:p>
            <w:pPr>
              <w:rPr>
                <w:rFonts w:ascii="Arial"/>
                <w:sz w:val="21"/>
              </w:rPr>
            </w:pPr>
            <w:r/>
          </w:p>
        </w:tc>
        <w:tc>
          <w:tcPr>
            <w:tcW w:w="469" w:type="dxa"/>
            <w:vAlign w:val="top"/>
          </w:tcPr>
          <w:p>
            <w:pPr>
              <w:ind w:left="53"/>
              <w:spacing w:before="11" w:line="219" w:lineRule="auto"/>
              <w:rPr>
                <w:rFonts w:ascii="SimSun" w:hAnsi="SimSun" w:eastAsia="SimSun" w:cs="SimSun"/>
                <w:sz w:val="17"/>
                <w:szCs w:val="17"/>
              </w:rPr>
            </w:pPr>
            <w:r>
              <w:rPr>
                <w:rFonts w:ascii="SimSun" w:hAnsi="SimSun" w:eastAsia="SimSun" w:cs="SimSun"/>
                <w:sz w:val="17"/>
                <w:szCs w:val="17"/>
                <w:spacing w:val="-2"/>
              </w:rPr>
              <w:t>潮气</w:t>
            </w:r>
          </w:p>
        </w:tc>
        <w:tc>
          <w:tcPr>
            <w:tcW w:w="2849" w:type="dxa"/>
            <w:vAlign w:val="top"/>
            <w:vMerge w:val="continue"/>
            <w:tcBorders>
              <w:top w:val="none" w:color="000000" w:sz="2" w:space="0"/>
            </w:tcBorders>
          </w:tcPr>
          <w:p>
            <w:pPr>
              <w:rPr>
                <w:rFonts w:ascii="Arial"/>
                <w:sz w:val="21"/>
              </w:rPr>
            </w:pPr>
            <w:r/>
          </w:p>
        </w:tc>
      </w:tr>
      <w:tr>
        <w:trPr>
          <w:trHeight w:val="627" w:hRule="atLeast"/>
        </w:trPr>
        <w:tc>
          <w:tcPr>
            <w:tcW w:w="533" w:type="dxa"/>
            <w:vAlign w:val="top"/>
            <w:vMerge w:val="continue"/>
            <w:textDirection w:val="tbRlV"/>
            <w:tcBorders>
              <w:top w:val="none" w:color="000000" w:sz="2" w:space="0"/>
              <w:bottom w:val="none" w:color="000000" w:sz="2" w:space="0"/>
            </w:tcBorders>
          </w:tcPr>
          <w:p>
            <w:pPr>
              <w:rPr>
                <w:rFonts w:ascii="Arial"/>
                <w:sz w:val="21"/>
              </w:rPr>
            </w:pPr>
            <w:r/>
          </w:p>
        </w:tc>
        <w:tc>
          <w:tcPr>
            <w:tcW w:w="469" w:type="dxa"/>
            <w:vAlign w:val="top"/>
            <w:vMerge w:val="continue"/>
            <w:textDirection w:val="tbRlV"/>
            <w:tcBorders>
              <w:top w:val="none" w:color="000000" w:sz="2" w:space="0"/>
            </w:tcBorders>
          </w:tcPr>
          <w:p>
            <w:pPr>
              <w:rPr>
                <w:rFonts w:ascii="Arial"/>
                <w:sz w:val="21"/>
              </w:rPr>
            </w:pPr>
            <w:r/>
          </w:p>
        </w:tc>
        <w:tc>
          <w:tcPr>
            <w:tcW w:w="449" w:type="dxa"/>
            <w:vAlign w:val="top"/>
            <w:vMerge w:val="restart"/>
            <w:textDirection w:val="tbRlV"/>
            <w:tcBorders>
              <w:bottom w:val="none" w:color="000000" w:sz="2" w:space="0"/>
            </w:tcBorders>
          </w:tcPr>
          <w:p>
            <w:pPr>
              <w:ind w:left="196"/>
              <w:spacing w:before="136" w:line="217" w:lineRule="auto"/>
              <w:rPr>
                <w:rFonts w:ascii="SimSun" w:hAnsi="SimSun" w:eastAsia="SimSun" w:cs="SimSun"/>
                <w:sz w:val="17"/>
                <w:szCs w:val="17"/>
              </w:rPr>
            </w:pPr>
            <w:r>
              <w:rPr>
                <w:rFonts w:ascii="SimSun" w:hAnsi="SimSun" w:eastAsia="SimSun" w:cs="SimSun"/>
                <w:sz w:val="17"/>
                <w:szCs w:val="17"/>
              </w:rPr>
              <w:t>功能残气量</w:t>
            </w:r>
          </w:p>
        </w:tc>
        <w:tc>
          <w:tcPr>
            <w:tcW w:w="469" w:type="dxa"/>
            <w:vAlign w:val="top"/>
            <w:textDirection w:val="tbRlV"/>
          </w:tcPr>
          <w:p>
            <w:pPr>
              <w:ind w:left="45"/>
              <w:spacing w:before="144" w:line="217" w:lineRule="auto"/>
              <w:rPr>
                <w:rFonts w:ascii="SimSun" w:hAnsi="SimSun" w:eastAsia="SimSun" w:cs="SimSun"/>
                <w:sz w:val="17"/>
                <w:szCs w:val="17"/>
              </w:rPr>
            </w:pPr>
            <w:r>
              <w:rPr>
                <w:rFonts w:ascii="SimSun" w:hAnsi="SimSun" w:eastAsia="SimSun" w:cs="SimSun"/>
                <w:sz w:val="17"/>
                <w:szCs w:val="17"/>
              </w:rPr>
              <w:t>补呼气</w:t>
            </w:r>
          </w:p>
        </w:tc>
        <w:tc>
          <w:tcPr>
            <w:tcW w:w="2849" w:type="dxa"/>
            <w:vAlign w:val="top"/>
            <w:vMerge w:val="restart"/>
            <w:tcBorders>
              <w:bottom w:val="none" w:color="000000" w:sz="2" w:space="0"/>
            </w:tcBorders>
          </w:tcPr>
          <w:p>
            <w:pPr>
              <w:ind w:left="1084"/>
              <w:spacing w:before="41" w:line="219" w:lineRule="auto"/>
              <w:rPr>
                <w:rFonts w:ascii="SimSun" w:hAnsi="SimSun" w:eastAsia="SimSun" w:cs="SimSun"/>
                <w:sz w:val="17"/>
                <w:szCs w:val="17"/>
              </w:rPr>
            </w:pPr>
            <w:r>
              <w:rPr>
                <w:rFonts w:ascii="SimSun" w:hAnsi="SimSun" w:eastAsia="SimSun" w:cs="SimSun"/>
                <w:sz w:val="17"/>
                <w:szCs w:val="17"/>
                <w:spacing w:val="-1"/>
              </w:rPr>
              <w:t>平静呼吸基线</w:t>
            </w:r>
          </w:p>
          <w:p>
            <w:pPr>
              <w:spacing w:line="431" w:lineRule="auto"/>
              <w:rPr>
                <w:rFonts w:ascii="Arial"/>
                <w:sz w:val="21"/>
              </w:rPr>
            </w:pPr>
            <w:r/>
          </w:p>
          <w:p>
            <w:pPr>
              <w:ind w:left="1084"/>
              <w:spacing w:before="55" w:line="219" w:lineRule="auto"/>
              <w:rPr>
                <w:rFonts w:ascii="SimSun" w:hAnsi="SimSun" w:eastAsia="SimSun" w:cs="SimSun"/>
                <w:sz w:val="17"/>
                <w:szCs w:val="17"/>
              </w:rPr>
            </w:pPr>
            <w:r>
              <w:rPr>
                <w:rFonts w:ascii="SimSun" w:hAnsi="SimSun" w:eastAsia="SimSun" w:cs="SimSun"/>
                <w:sz w:val="17"/>
                <w:szCs w:val="17"/>
                <w:spacing w:val="1"/>
              </w:rPr>
              <w:t>最大呼气基线</w:t>
            </w:r>
          </w:p>
        </w:tc>
      </w:tr>
      <w:tr>
        <w:trPr>
          <w:trHeight w:val="623" w:hRule="atLeast"/>
        </w:trPr>
        <w:tc>
          <w:tcPr>
            <w:tcW w:w="533" w:type="dxa"/>
            <w:vAlign w:val="top"/>
            <w:vMerge w:val="continue"/>
            <w:textDirection w:val="tbRlV"/>
            <w:tcBorders>
              <w:top w:val="none" w:color="000000" w:sz="2" w:space="0"/>
            </w:tcBorders>
          </w:tcPr>
          <w:p>
            <w:pPr>
              <w:rPr>
                <w:rFonts w:ascii="Arial"/>
                <w:sz w:val="21"/>
              </w:rPr>
            </w:pPr>
            <w:r/>
          </w:p>
        </w:tc>
        <w:tc>
          <w:tcPr>
            <w:tcW w:w="469" w:type="dxa"/>
            <w:vAlign w:val="top"/>
            <w:textDirection w:val="tbRlV"/>
          </w:tcPr>
          <w:p>
            <w:pPr>
              <w:ind w:left="129"/>
              <w:spacing w:before="147" w:line="217" w:lineRule="auto"/>
              <w:rPr>
                <w:rFonts w:ascii="SimSun" w:hAnsi="SimSun" w:eastAsia="SimSun" w:cs="SimSun"/>
                <w:sz w:val="17"/>
                <w:szCs w:val="17"/>
              </w:rPr>
            </w:pPr>
            <w:r>
              <w:rPr>
                <w:rFonts w:ascii="SimSun" w:hAnsi="SimSun" w:eastAsia="SimSun" w:cs="SimSun"/>
                <w:sz w:val="17"/>
                <w:szCs w:val="17"/>
              </w:rPr>
              <w:t>残气</w:t>
            </w:r>
          </w:p>
        </w:tc>
        <w:tc>
          <w:tcPr>
            <w:tcW w:w="449" w:type="dxa"/>
            <w:vAlign w:val="top"/>
            <w:vMerge w:val="continue"/>
            <w:textDirection w:val="tbRlV"/>
            <w:tcBorders>
              <w:top w:val="none" w:color="000000" w:sz="2" w:space="0"/>
            </w:tcBorders>
          </w:tcPr>
          <w:p>
            <w:pPr>
              <w:rPr>
                <w:rFonts w:ascii="Arial"/>
                <w:sz w:val="21"/>
              </w:rPr>
            </w:pPr>
            <w:r/>
          </w:p>
        </w:tc>
        <w:tc>
          <w:tcPr>
            <w:tcW w:w="469" w:type="dxa"/>
            <w:vAlign w:val="top"/>
            <w:textDirection w:val="tbRlV"/>
          </w:tcPr>
          <w:p>
            <w:pPr>
              <w:ind w:left="129"/>
              <w:spacing w:before="145" w:line="217" w:lineRule="auto"/>
              <w:rPr>
                <w:rFonts w:ascii="SimSun" w:hAnsi="SimSun" w:eastAsia="SimSun" w:cs="SimSun"/>
                <w:sz w:val="17"/>
                <w:szCs w:val="17"/>
              </w:rPr>
            </w:pPr>
            <w:r>
              <w:rPr>
                <w:rFonts w:ascii="SimSun" w:hAnsi="SimSun" w:eastAsia="SimSun" w:cs="SimSun"/>
                <w:sz w:val="17"/>
                <w:szCs w:val="17"/>
              </w:rPr>
              <w:t>残气</w:t>
            </w:r>
          </w:p>
        </w:tc>
        <w:tc>
          <w:tcPr>
            <w:tcW w:w="2849" w:type="dxa"/>
            <w:vAlign w:val="top"/>
            <w:vMerge w:val="continue"/>
            <w:tcBorders>
              <w:top w:val="none" w:color="000000" w:sz="2" w:space="0"/>
            </w:tcBorders>
          </w:tcPr>
          <w:p>
            <w:pPr>
              <w:rPr>
                <w:rFonts w:ascii="Arial"/>
                <w:sz w:val="21"/>
              </w:rPr>
            </w:pPr>
            <w:r/>
          </w:p>
        </w:tc>
      </w:tr>
    </w:tbl>
    <w:p>
      <w:pPr>
        <w:ind w:left="3269"/>
        <w:spacing w:before="202" w:line="222" w:lineRule="auto"/>
        <w:rPr>
          <w:rFonts w:ascii="SimHei" w:hAnsi="SimHei" w:eastAsia="SimHei" w:cs="SimHei"/>
          <w:sz w:val="20"/>
          <w:szCs w:val="20"/>
        </w:rPr>
      </w:pPr>
      <w:r>
        <w:rPr>
          <w:rFonts w:ascii="SimHei" w:hAnsi="SimHei" w:eastAsia="SimHei" w:cs="SimHei"/>
          <w:sz w:val="20"/>
          <w:szCs w:val="20"/>
          <w:color w:val="005CA3"/>
          <w:spacing w:val="-9"/>
        </w:rPr>
        <w:t>图5-3-1</w:t>
      </w:r>
      <w:r>
        <w:rPr>
          <w:rFonts w:ascii="SimHei" w:hAnsi="SimHei" w:eastAsia="SimHei" w:cs="SimHei"/>
          <w:sz w:val="20"/>
          <w:szCs w:val="20"/>
          <w:color w:val="005CA3"/>
          <w:spacing w:val="-1"/>
        </w:rPr>
        <w:t xml:space="preserve"> </w:t>
      </w:r>
      <w:r>
        <w:rPr>
          <w:rFonts w:ascii="SimHei" w:hAnsi="SimHei" w:eastAsia="SimHei" w:cs="SimHei"/>
          <w:sz w:val="20"/>
          <w:szCs w:val="20"/>
          <w:spacing w:val="-9"/>
        </w:rPr>
        <w:t>肺容积及其组成</w:t>
      </w:r>
    </w:p>
    <w:p>
      <w:pPr>
        <w:spacing w:line="350" w:lineRule="auto"/>
        <w:rPr>
          <w:rFonts w:ascii="Arial"/>
          <w:sz w:val="21"/>
        </w:rPr>
      </w:pPr>
      <w:r/>
    </w:p>
    <w:p>
      <w:pPr>
        <w:ind w:left="69" w:right="1167" w:firstLine="380"/>
        <w:spacing w:before="66" w:line="277" w:lineRule="auto"/>
        <w:jc w:val="both"/>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10"/>
        </w:rPr>
        <w:t xml:space="preserve"> </w:t>
      </w:r>
      <w:r>
        <w:rPr>
          <w:rFonts w:ascii="SimSun" w:hAnsi="SimSun" w:eastAsia="SimSun" w:cs="SimSun"/>
          <w:sz w:val="20"/>
          <w:szCs w:val="20"/>
          <w:spacing w:val="-4"/>
        </w:rPr>
        <w:t>潮气容积(tidal</w:t>
      </w:r>
      <w:r>
        <w:rPr>
          <w:rFonts w:ascii="SimSun" w:hAnsi="SimSun" w:eastAsia="SimSun" w:cs="SimSun"/>
          <w:sz w:val="20"/>
          <w:szCs w:val="20"/>
          <w:spacing w:val="11"/>
        </w:rPr>
        <w:t xml:space="preserve">   </w:t>
      </w:r>
      <w:r>
        <w:rPr>
          <w:rFonts w:ascii="SimSun" w:hAnsi="SimSun" w:eastAsia="SimSun" w:cs="SimSun"/>
          <w:sz w:val="20"/>
          <w:szCs w:val="20"/>
          <w:spacing w:val="-4"/>
        </w:rPr>
        <w:t>volume,VT)</w:t>
      </w:r>
      <w:r>
        <w:rPr>
          <w:rFonts w:ascii="SimSun" w:hAnsi="SimSun" w:eastAsia="SimSun" w:cs="SimSun"/>
          <w:sz w:val="20"/>
          <w:szCs w:val="20"/>
          <w:spacing w:val="8"/>
        </w:rPr>
        <w:t xml:space="preserve">  </w:t>
      </w:r>
      <w:r>
        <w:rPr>
          <w:rFonts w:ascii="SimSun" w:hAnsi="SimSun" w:eastAsia="SimSun" w:cs="SimSun"/>
          <w:sz w:val="20"/>
          <w:szCs w:val="20"/>
          <w:spacing w:val="-4"/>
        </w:rPr>
        <w:t>潮气容积是指平静呼吸时，</w:t>
      </w:r>
      <w:r>
        <w:rPr>
          <w:rFonts w:ascii="SimSun" w:hAnsi="SimSun" w:eastAsia="SimSun" w:cs="SimSun"/>
          <w:sz w:val="20"/>
          <w:szCs w:val="20"/>
          <w:spacing w:val="56"/>
        </w:rPr>
        <w:t xml:space="preserve"> </w:t>
      </w:r>
      <w:r>
        <w:rPr>
          <w:rFonts w:ascii="SimSun" w:hAnsi="SimSun" w:eastAsia="SimSun" w:cs="SimSun"/>
          <w:sz w:val="20"/>
          <w:szCs w:val="20"/>
          <w:spacing w:val="-4"/>
        </w:rPr>
        <w:t>一次吸入或呼出的气量。正</w:t>
      </w:r>
      <w:r>
        <w:rPr>
          <w:rFonts w:ascii="SimSun" w:hAnsi="SimSun" w:eastAsia="SimSun" w:cs="SimSun"/>
          <w:sz w:val="20"/>
          <w:szCs w:val="20"/>
        </w:rPr>
        <w:t xml:space="preserve"> </w:t>
      </w:r>
      <w:r>
        <w:rPr>
          <w:rFonts w:ascii="SimSun" w:hAnsi="SimSun" w:eastAsia="SimSun" w:cs="SimSun"/>
          <w:sz w:val="20"/>
          <w:szCs w:val="20"/>
          <w:spacing w:val="4"/>
        </w:rPr>
        <w:t>常成人参考值约为500</w:t>
      </w:r>
      <w:r>
        <w:rPr>
          <w:rFonts w:ascii="SimSun" w:hAnsi="SimSun" w:eastAsia="SimSun" w:cs="SimSun"/>
          <w:sz w:val="20"/>
          <w:szCs w:val="20"/>
        </w:rPr>
        <w:t>ml</w:t>
      </w:r>
      <w:r>
        <w:rPr>
          <w:rFonts w:ascii="SimSun" w:hAnsi="SimSun" w:eastAsia="SimSun" w:cs="SimSun"/>
          <w:sz w:val="20"/>
          <w:szCs w:val="20"/>
          <w:spacing w:val="4"/>
        </w:rPr>
        <w:t>。</w:t>
      </w:r>
      <w:r>
        <w:rPr>
          <w:rFonts w:ascii="SimSun" w:hAnsi="SimSun" w:eastAsia="SimSun" w:cs="SimSun"/>
          <w:sz w:val="20"/>
          <w:szCs w:val="20"/>
        </w:rPr>
        <w:t>VT</w:t>
      </w:r>
      <w:r>
        <w:rPr>
          <w:rFonts w:ascii="SimSun" w:hAnsi="SimSun" w:eastAsia="SimSun" w:cs="SimSun"/>
          <w:sz w:val="20"/>
          <w:szCs w:val="20"/>
          <w:spacing w:val="9"/>
        </w:rPr>
        <w:t xml:space="preserve"> </w:t>
      </w:r>
      <w:r>
        <w:rPr>
          <w:rFonts w:ascii="SimSun" w:hAnsi="SimSun" w:eastAsia="SimSun" w:cs="SimSun"/>
          <w:sz w:val="20"/>
          <w:szCs w:val="20"/>
          <w:spacing w:val="4"/>
        </w:rPr>
        <w:t>受吸气肌功能的影响，尤其是膈肌的运动，呼吸肌功能不全时</w:t>
      </w:r>
      <w:r>
        <w:rPr>
          <w:rFonts w:ascii="SimSun" w:hAnsi="SimSun" w:eastAsia="SimSun" w:cs="SimSun"/>
          <w:sz w:val="20"/>
          <w:szCs w:val="20"/>
        </w:rPr>
        <w:t>VT</w:t>
      </w:r>
      <w:r>
        <w:rPr>
          <w:rFonts w:ascii="SimSun" w:hAnsi="SimSun" w:eastAsia="SimSun" w:cs="SimSun"/>
          <w:sz w:val="20"/>
          <w:szCs w:val="20"/>
        </w:rPr>
        <w:t xml:space="preserve"> </w:t>
      </w:r>
      <w:r>
        <w:rPr>
          <w:rFonts w:ascii="SimSun" w:hAnsi="SimSun" w:eastAsia="SimSun" w:cs="SimSun"/>
          <w:sz w:val="20"/>
          <w:szCs w:val="20"/>
          <w:spacing w:val="-3"/>
        </w:rPr>
        <w:t>降低。</w:t>
      </w:r>
    </w:p>
    <w:p>
      <w:pPr>
        <w:ind w:left="69" w:right="1139" w:firstLine="380"/>
        <w:spacing w:before="86" w:line="278" w:lineRule="auto"/>
        <w:jc w:val="both"/>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14"/>
        </w:rPr>
        <w:t xml:space="preserve"> </w:t>
      </w:r>
      <w:r>
        <w:rPr>
          <w:rFonts w:ascii="SimSun" w:hAnsi="SimSun" w:eastAsia="SimSun" w:cs="SimSun"/>
          <w:sz w:val="20"/>
          <w:szCs w:val="20"/>
          <w:spacing w:val="2"/>
        </w:rPr>
        <w:t>补呼气容积</w:t>
      </w:r>
      <w:r>
        <w:rPr>
          <w:rFonts w:ascii="SimSun" w:hAnsi="SimSun" w:eastAsia="SimSun" w:cs="SimSun"/>
          <w:sz w:val="20"/>
          <w:szCs w:val="20"/>
          <w:spacing w:val="-44"/>
        </w:rPr>
        <w:t xml:space="preserve"> </w:t>
      </w:r>
      <w:r>
        <w:rPr>
          <w:rFonts w:ascii="SimSun" w:hAnsi="SimSun" w:eastAsia="SimSun" w:cs="SimSun"/>
          <w:sz w:val="20"/>
          <w:szCs w:val="20"/>
          <w:spacing w:val="2"/>
        </w:rPr>
        <w:t>(</w:t>
      </w:r>
      <w:r>
        <w:rPr>
          <w:rFonts w:ascii="SimSun" w:hAnsi="SimSun" w:eastAsia="SimSun" w:cs="SimSun"/>
          <w:sz w:val="20"/>
          <w:szCs w:val="20"/>
        </w:rPr>
        <w:t>expiratory</w:t>
      </w:r>
      <w:r>
        <w:rPr>
          <w:rFonts w:ascii="SimSun" w:hAnsi="SimSun" w:eastAsia="SimSun" w:cs="SimSun"/>
          <w:sz w:val="20"/>
          <w:szCs w:val="20"/>
          <w:spacing w:val="37"/>
        </w:rPr>
        <w:t xml:space="preserve">  </w:t>
      </w:r>
      <w:r>
        <w:rPr>
          <w:rFonts w:ascii="SimSun" w:hAnsi="SimSun" w:eastAsia="SimSun" w:cs="SimSun"/>
          <w:sz w:val="20"/>
          <w:szCs w:val="20"/>
        </w:rPr>
        <w:t>reserve</w:t>
      </w:r>
      <w:r>
        <w:rPr>
          <w:rFonts w:ascii="SimSun" w:hAnsi="SimSun" w:eastAsia="SimSun" w:cs="SimSun"/>
          <w:sz w:val="20"/>
          <w:szCs w:val="20"/>
          <w:spacing w:val="38"/>
        </w:rPr>
        <w:t xml:space="preserve">  </w:t>
      </w:r>
      <w:r>
        <w:rPr>
          <w:rFonts w:ascii="SimSun" w:hAnsi="SimSun" w:eastAsia="SimSun" w:cs="SimSun"/>
          <w:sz w:val="20"/>
          <w:szCs w:val="20"/>
        </w:rPr>
        <w:t>volume</w:t>
      </w:r>
      <w:r>
        <w:rPr>
          <w:rFonts w:ascii="SimSun" w:hAnsi="SimSun" w:eastAsia="SimSun" w:cs="SimSun"/>
          <w:sz w:val="20"/>
          <w:szCs w:val="20"/>
          <w:spacing w:val="2"/>
        </w:rPr>
        <w:t>,</w:t>
      </w:r>
      <w:r>
        <w:rPr>
          <w:rFonts w:ascii="SimSun" w:hAnsi="SimSun" w:eastAsia="SimSun" w:cs="SimSun"/>
          <w:sz w:val="20"/>
          <w:szCs w:val="20"/>
        </w:rPr>
        <w:t>ERV</w:t>
      </w:r>
      <w:r>
        <w:rPr>
          <w:rFonts w:ascii="SimSun" w:hAnsi="SimSun" w:eastAsia="SimSun" w:cs="SimSun"/>
          <w:sz w:val="20"/>
          <w:szCs w:val="20"/>
          <w:spacing w:val="2"/>
        </w:rPr>
        <w:t>)</w:t>
      </w:r>
      <w:r>
        <w:rPr>
          <w:rFonts w:ascii="SimSun" w:hAnsi="SimSun" w:eastAsia="SimSun" w:cs="SimSun"/>
          <w:sz w:val="20"/>
          <w:szCs w:val="20"/>
          <w:spacing w:val="8"/>
        </w:rPr>
        <w:t xml:space="preserve">  </w:t>
      </w:r>
      <w:r>
        <w:rPr>
          <w:rFonts w:ascii="SimSun" w:hAnsi="SimSun" w:eastAsia="SimSun" w:cs="SimSun"/>
          <w:sz w:val="20"/>
          <w:szCs w:val="20"/>
          <w:spacing w:val="2"/>
        </w:rPr>
        <w:t>补呼气容积是指平静呼气末再尽最</w:t>
      </w:r>
      <w:r>
        <w:rPr>
          <w:rFonts w:ascii="SimSun" w:hAnsi="SimSun" w:eastAsia="SimSun" w:cs="SimSun"/>
          <w:sz w:val="20"/>
          <w:szCs w:val="20"/>
          <w:spacing w:val="1"/>
        </w:rPr>
        <w:t xml:space="preserve"> </w:t>
      </w:r>
      <w:r>
        <w:rPr>
          <w:rFonts w:ascii="SimSun" w:hAnsi="SimSun" w:eastAsia="SimSun" w:cs="SimSun"/>
          <w:sz w:val="20"/>
          <w:szCs w:val="20"/>
          <w:spacing w:val="-4"/>
        </w:rPr>
        <w:t>大力量呼气所呼出的气量。正常成人参考值：男性(1609±492)ml、女性(1126±338)ml。ERV</w:t>
      </w:r>
      <w:r>
        <w:rPr>
          <w:rFonts w:ascii="SimSun" w:hAnsi="SimSun" w:eastAsia="SimSun" w:cs="SimSun"/>
          <w:sz w:val="20"/>
          <w:szCs w:val="20"/>
          <w:spacing w:val="60"/>
        </w:rPr>
        <w:t xml:space="preserve"> </w:t>
      </w:r>
      <w:r>
        <w:rPr>
          <w:rFonts w:ascii="SimSun" w:hAnsi="SimSun" w:eastAsia="SimSun" w:cs="SimSun"/>
          <w:sz w:val="20"/>
          <w:szCs w:val="20"/>
          <w:spacing w:val="-4"/>
        </w:rPr>
        <w:t>可随</w:t>
      </w:r>
      <w:r>
        <w:rPr>
          <w:rFonts w:ascii="SimSun" w:hAnsi="SimSun" w:eastAsia="SimSun" w:cs="SimSun"/>
          <w:sz w:val="20"/>
          <w:szCs w:val="20"/>
        </w:rPr>
        <w:t xml:space="preserve"> </w:t>
      </w:r>
      <w:r>
        <w:rPr>
          <w:rFonts w:ascii="SimSun" w:hAnsi="SimSun" w:eastAsia="SimSun" w:cs="SimSun"/>
          <w:sz w:val="20"/>
          <w:szCs w:val="20"/>
          <w:spacing w:val="-2"/>
        </w:rPr>
        <w:t>呼气肌功能的改变而发生变化。</w:t>
      </w:r>
    </w:p>
    <w:p>
      <w:pPr>
        <w:ind w:left="449"/>
        <w:spacing w:before="88" w:line="214"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39"/>
        </w:rPr>
        <w:t xml:space="preserve"> </w:t>
      </w:r>
      <w:r>
        <w:rPr>
          <w:rFonts w:ascii="SimSun" w:hAnsi="SimSun" w:eastAsia="SimSun" w:cs="SimSun"/>
          <w:sz w:val="20"/>
          <w:szCs w:val="20"/>
          <w:spacing w:val="5"/>
        </w:rPr>
        <w:t>补吸气容积</w:t>
      </w:r>
      <w:r>
        <w:rPr>
          <w:rFonts w:ascii="SimSun" w:hAnsi="SimSun" w:eastAsia="SimSun" w:cs="SimSun"/>
          <w:sz w:val="20"/>
          <w:szCs w:val="20"/>
          <w:spacing w:val="-44"/>
        </w:rPr>
        <w:t xml:space="preserve"> </w:t>
      </w:r>
      <w:r>
        <w:rPr>
          <w:rFonts w:ascii="SimSun" w:hAnsi="SimSun" w:eastAsia="SimSun" w:cs="SimSun"/>
          <w:sz w:val="20"/>
          <w:szCs w:val="20"/>
          <w:spacing w:val="5"/>
        </w:rPr>
        <w:t>(</w:t>
      </w:r>
      <w:r>
        <w:rPr>
          <w:rFonts w:ascii="SimSun" w:hAnsi="SimSun" w:eastAsia="SimSun" w:cs="SimSun"/>
          <w:sz w:val="20"/>
          <w:szCs w:val="20"/>
        </w:rPr>
        <w:t>inspiratory</w:t>
      </w:r>
      <w:r>
        <w:rPr>
          <w:rFonts w:ascii="SimSun" w:hAnsi="SimSun" w:eastAsia="SimSun" w:cs="SimSun"/>
          <w:sz w:val="20"/>
          <w:szCs w:val="20"/>
          <w:spacing w:val="95"/>
        </w:rPr>
        <w:t xml:space="preserve"> </w:t>
      </w:r>
      <w:r>
        <w:rPr>
          <w:rFonts w:ascii="SimSun" w:hAnsi="SimSun" w:eastAsia="SimSun" w:cs="SimSun"/>
          <w:sz w:val="20"/>
          <w:szCs w:val="20"/>
        </w:rPr>
        <w:t>reserve</w:t>
      </w:r>
      <w:r>
        <w:rPr>
          <w:rFonts w:ascii="SimSun" w:hAnsi="SimSun" w:eastAsia="SimSun" w:cs="SimSun"/>
          <w:sz w:val="20"/>
          <w:szCs w:val="20"/>
          <w:spacing w:val="96"/>
        </w:rPr>
        <w:t xml:space="preserve"> </w:t>
      </w:r>
      <w:r>
        <w:rPr>
          <w:rFonts w:ascii="SimSun" w:hAnsi="SimSun" w:eastAsia="SimSun" w:cs="SimSun"/>
          <w:sz w:val="20"/>
          <w:szCs w:val="20"/>
        </w:rPr>
        <w:t>volume</w:t>
      </w:r>
      <w:r>
        <w:rPr>
          <w:rFonts w:ascii="SimSun" w:hAnsi="SimSun" w:eastAsia="SimSun" w:cs="SimSun"/>
          <w:sz w:val="20"/>
          <w:szCs w:val="20"/>
          <w:spacing w:val="5"/>
        </w:rPr>
        <w:t>,</w:t>
      </w:r>
      <w:r>
        <w:rPr>
          <w:rFonts w:ascii="SimSun" w:hAnsi="SimSun" w:eastAsia="SimSun" w:cs="SimSun"/>
          <w:sz w:val="20"/>
          <w:szCs w:val="20"/>
        </w:rPr>
        <w:t>IRV</w:t>
      </w:r>
      <w:r>
        <w:rPr>
          <w:rFonts w:ascii="SimSun" w:hAnsi="SimSun" w:eastAsia="SimSun" w:cs="SimSun"/>
          <w:sz w:val="20"/>
          <w:szCs w:val="20"/>
          <w:spacing w:val="5"/>
        </w:rPr>
        <w:t>)</w:t>
      </w:r>
      <w:r>
        <w:rPr>
          <w:rFonts w:ascii="SimSun" w:hAnsi="SimSun" w:eastAsia="SimSun" w:cs="SimSun"/>
          <w:sz w:val="20"/>
          <w:szCs w:val="20"/>
          <w:spacing w:val="13"/>
        </w:rPr>
        <w:t xml:space="preserve">  </w:t>
      </w:r>
      <w:r>
        <w:rPr>
          <w:rFonts w:ascii="SimSun" w:hAnsi="SimSun" w:eastAsia="SimSun" w:cs="SimSun"/>
          <w:sz w:val="20"/>
          <w:szCs w:val="20"/>
          <w:spacing w:val="5"/>
        </w:rPr>
        <w:t>补吸气容积是指平静吸气末再尽最</w:t>
      </w:r>
    </w:p>
    <w:p>
      <w:pPr>
        <w:sectPr>
          <w:footerReference w:type="default" r:id="rId185"/>
          <w:pgSz w:w="11230" w:h="15840"/>
          <w:pgMar w:top="400" w:right="519" w:bottom="600" w:left="1059" w:header="0" w:footer="401" w:gutter="0"/>
        </w:sectPr>
        <w:rPr/>
      </w:pPr>
    </w:p>
    <w:p>
      <w:pPr>
        <w:rPr/>
      </w:pPr>
      <w:r/>
    </w:p>
    <w:p>
      <w:pPr>
        <w:spacing w:line="20" w:lineRule="exact"/>
        <w:rPr/>
      </w:pPr>
      <w:r/>
    </w:p>
    <w:p>
      <w:pPr>
        <w:sectPr>
          <w:footerReference w:type="default" r:id="rId149"/>
          <w:pgSz w:w="11230" w:h="15840"/>
          <w:pgMar w:top="400" w:right="1083" w:bottom="400" w:left="580" w:header="0" w:footer="0" w:gutter="0"/>
          <w:cols w:equalWidth="0" w:num="1">
            <w:col w:w="9567" w:space="0"/>
          </w:cols>
        </w:sectPr>
        <w:rPr/>
      </w:pPr>
    </w:p>
    <w:p>
      <w:pPr>
        <w:ind w:left="19"/>
        <w:spacing w:before="91" w:line="183" w:lineRule="auto"/>
        <w:rPr>
          <w:rFonts w:ascii="SimSun" w:hAnsi="SimSun" w:eastAsia="SimSun" w:cs="SimSun"/>
          <w:sz w:val="18"/>
          <w:szCs w:val="18"/>
        </w:rPr>
      </w:pPr>
      <w:r>
        <w:rPr>
          <w:rFonts w:ascii="SimSun" w:hAnsi="SimSun" w:eastAsia="SimSun" w:cs="SimSun"/>
          <w:sz w:val="18"/>
          <w:szCs w:val="18"/>
          <w:color w:val="005D94"/>
          <w:spacing w:val="-3"/>
        </w:rPr>
        <w:t>540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19"/>
        <w:spacing w:before="59" w:line="224" w:lineRule="auto"/>
        <w:rPr>
          <w:rFonts w:ascii="SimSun" w:hAnsi="SimSun" w:eastAsia="SimSun" w:cs="SimSun"/>
          <w:sz w:val="18"/>
          <w:szCs w:val="18"/>
        </w:rPr>
      </w:pPr>
      <w:r>
        <w:drawing>
          <wp:anchor distT="0" distB="0" distL="0" distR="0" simplePos="0" relativeHeight="253633536" behindDoc="1" locked="0" layoutInCell="1" allowOverlap="1">
            <wp:simplePos x="0" y="0"/>
            <wp:positionH relativeFrom="column">
              <wp:posOffset>0</wp:posOffset>
            </wp:positionH>
            <wp:positionV relativeFrom="paragraph">
              <wp:posOffset>-128287</wp:posOffset>
            </wp:positionV>
            <wp:extent cx="419091" cy="425369"/>
            <wp:effectExtent l="0" t="0" r="0" b="0"/>
            <wp:wrapNone/>
            <wp:docPr id="175" name="IM 175"/>
            <wp:cNvGraphicFramePr/>
            <a:graphic>
              <a:graphicData uri="http://schemas.openxmlformats.org/drawingml/2006/picture">
                <pic:pic>
                  <pic:nvPicPr>
                    <pic:cNvPr id="175" name="IM 175"/>
                    <pic:cNvPicPr/>
                  </pic:nvPicPr>
                  <pic:blipFill>
                    <a:blip r:embed="rId188"/>
                    <a:stretch>
                      <a:fillRect/>
                    </a:stretch>
                  </pic:blipFill>
                  <pic:spPr>
                    <a:xfrm rot="0">
                      <a:off x="0" y="0"/>
                      <a:ext cx="419091" cy="425369"/>
                    </a:xfrm>
                    <a:prstGeom prst="rect">
                      <a:avLst/>
                    </a:prstGeom>
                  </pic:spPr>
                </pic:pic>
              </a:graphicData>
            </a:graphic>
          </wp:anchor>
        </w:drawing>
      </w:r>
      <w:r>
        <w:rPr>
          <w:rFonts w:ascii="SimSun" w:hAnsi="SimSun" w:eastAsia="SimSun" w:cs="SimSun"/>
          <w:sz w:val="18"/>
          <w:szCs w:val="18"/>
          <w:color w:val="2981B5"/>
          <w:spacing w:val="-14"/>
        </w:rPr>
        <w:t>笔记</w:t>
      </w:r>
    </w:p>
    <w:p>
      <w:pPr>
        <w:spacing w:line="14" w:lineRule="auto"/>
        <w:rPr>
          <w:rFonts w:ascii="Arial"/>
          <w:sz w:val="2"/>
        </w:rPr>
      </w:pPr>
      <w:r>
        <w:rPr>
          <w:rFonts w:ascii="Arial" w:hAnsi="Arial" w:eastAsia="Arial" w:cs="Arial"/>
          <w:sz w:val="2"/>
          <w:szCs w:val="2"/>
        </w:rPr>
        <w:br w:type="column"/>
      </w:r>
    </w:p>
    <w:p>
      <w:pPr>
        <w:ind w:left="2"/>
        <w:spacing w:before="40" w:line="222" w:lineRule="auto"/>
        <w:rPr>
          <w:rFonts w:ascii="SimHei" w:hAnsi="SimHei" w:eastAsia="SimHei" w:cs="SimHei"/>
          <w:sz w:val="21"/>
          <w:szCs w:val="21"/>
        </w:rPr>
      </w:pPr>
      <w:r>
        <w:rPr>
          <w:rFonts w:ascii="SimHei" w:hAnsi="SimHei" w:eastAsia="SimHei" w:cs="SimHei"/>
          <w:sz w:val="21"/>
          <w:szCs w:val="21"/>
          <w:b/>
          <w:bCs/>
          <w:color w:val="005699"/>
          <w:spacing w:val="-20"/>
        </w:rPr>
        <w:t>第五篇</w:t>
      </w:r>
      <w:r>
        <w:rPr>
          <w:rFonts w:ascii="SimHei" w:hAnsi="SimHei" w:eastAsia="SimHei" w:cs="SimHei"/>
          <w:sz w:val="21"/>
          <w:szCs w:val="21"/>
          <w:color w:val="005699"/>
          <w:spacing w:val="66"/>
        </w:rPr>
        <w:t xml:space="preserve"> </w:t>
      </w:r>
      <w:r>
        <w:rPr>
          <w:rFonts w:ascii="SimHei" w:hAnsi="SimHei" w:eastAsia="SimHei" w:cs="SimHei"/>
          <w:sz w:val="21"/>
          <w:szCs w:val="21"/>
          <w:b/>
          <w:bCs/>
          <w:color w:val="005699"/>
          <w:spacing w:val="-20"/>
        </w:rPr>
        <w:t>辅</w:t>
      </w:r>
      <w:r>
        <w:rPr>
          <w:rFonts w:ascii="SimHei" w:hAnsi="SimHei" w:eastAsia="SimHei" w:cs="SimHei"/>
          <w:sz w:val="21"/>
          <w:szCs w:val="21"/>
          <w:color w:val="005699"/>
          <w:spacing w:val="-37"/>
        </w:rPr>
        <w:t xml:space="preserve"> </w:t>
      </w:r>
      <w:r>
        <w:rPr>
          <w:rFonts w:ascii="SimHei" w:hAnsi="SimHei" w:eastAsia="SimHei" w:cs="SimHei"/>
          <w:sz w:val="21"/>
          <w:szCs w:val="21"/>
          <w:b/>
          <w:bCs/>
          <w:color w:val="005699"/>
          <w:spacing w:val="-20"/>
        </w:rPr>
        <w:t>助</w:t>
      </w:r>
      <w:r>
        <w:rPr>
          <w:rFonts w:ascii="SimHei" w:hAnsi="SimHei" w:eastAsia="SimHei" w:cs="SimHei"/>
          <w:sz w:val="21"/>
          <w:szCs w:val="21"/>
          <w:color w:val="005699"/>
          <w:spacing w:val="-38"/>
        </w:rPr>
        <w:t xml:space="preserve"> </w:t>
      </w:r>
      <w:r>
        <w:rPr>
          <w:rFonts w:ascii="SimHei" w:hAnsi="SimHei" w:eastAsia="SimHei" w:cs="SimHei"/>
          <w:sz w:val="21"/>
          <w:szCs w:val="21"/>
          <w:b/>
          <w:bCs/>
          <w:color w:val="005699"/>
          <w:spacing w:val="-20"/>
        </w:rPr>
        <w:t>检</w:t>
      </w:r>
      <w:r>
        <w:rPr>
          <w:rFonts w:ascii="SimHei" w:hAnsi="SimHei" w:eastAsia="SimHei" w:cs="SimHei"/>
          <w:sz w:val="21"/>
          <w:szCs w:val="21"/>
          <w:color w:val="005699"/>
          <w:spacing w:val="-35"/>
        </w:rPr>
        <w:t xml:space="preserve"> </w:t>
      </w:r>
      <w:r>
        <w:rPr>
          <w:rFonts w:ascii="SimHei" w:hAnsi="SimHei" w:eastAsia="SimHei" w:cs="SimHei"/>
          <w:sz w:val="21"/>
          <w:szCs w:val="21"/>
          <w:b/>
          <w:bCs/>
          <w:color w:val="005699"/>
          <w:spacing w:val="-20"/>
        </w:rPr>
        <w:t>查</w:t>
      </w:r>
    </w:p>
    <w:p>
      <w:pPr>
        <w:spacing w:line="251" w:lineRule="auto"/>
        <w:rPr>
          <w:rFonts w:ascii="Arial"/>
          <w:sz w:val="21"/>
        </w:rPr>
      </w:pPr>
      <w:r/>
    </w:p>
    <w:p>
      <w:pPr>
        <w:ind w:right="109"/>
        <w:spacing w:before="68" w:line="257" w:lineRule="auto"/>
        <w:rPr>
          <w:rFonts w:ascii="SimSun" w:hAnsi="SimSun" w:eastAsia="SimSun" w:cs="SimSun"/>
          <w:sz w:val="21"/>
          <w:szCs w:val="21"/>
        </w:rPr>
      </w:pPr>
      <w:r>
        <w:rPr>
          <w:rFonts w:ascii="SimSun" w:hAnsi="SimSun" w:eastAsia="SimSun" w:cs="SimSun"/>
          <w:sz w:val="21"/>
          <w:szCs w:val="21"/>
          <w:spacing w:val="-6"/>
        </w:rPr>
        <w:t>大力量吸气所吸入的气量。正常成人参考</w:t>
      </w:r>
      <w:r>
        <w:rPr>
          <w:rFonts w:ascii="SimSun" w:hAnsi="SimSun" w:eastAsia="SimSun" w:cs="SimSun"/>
          <w:sz w:val="21"/>
          <w:szCs w:val="21"/>
          <w:spacing w:val="-7"/>
        </w:rPr>
        <w:t>值：男性约2160</w:t>
      </w:r>
      <w:r>
        <w:rPr>
          <w:rFonts w:ascii="SimSun" w:hAnsi="SimSun" w:eastAsia="SimSun" w:cs="SimSun"/>
          <w:sz w:val="21"/>
          <w:szCs w:val="21"/>
          <w:spacing w:val="-6"/>
        </w:rPr>
        <w:t>ml</w:t>
      </w:r>
      <w:r>
        <w:rPr>
          <w:rFonts w:ascii="SimSun" w:hAnsi="SimSun" w:eastAsia="SimSun" w:cs="SimSun"/>
          <w:sz w:val="21"/>
          <w:szCs w:val="21"/>
          <w:spacing w:val="-7"/>
        </w:rPr>
        <w:t>、女性约1400</w:t>
      </w:r>
      <w:r>
        <w:rPr>
          <w:rFonts w:ascii="SimSun" w:hAnsi="SimSun" w:eastAsia="SimSun" w:cs="SimSun"/>
          <w:sz w:val="21"/>
          <w:szCs w:val="21"/>
          <w:spacing w:val="-6"/>
        </w:rPr>
        <w:t>ml</w:t>
      </w:r>
      <w:r>
        <w:rPr>
          <w:rFonts w:ascii="SimSun" w:hAnsi="SimSun" w:eastAsia="SimSun" w:cs="SimSun"/>
          <w:sz w:val="21"/>
          <w:szCs w:val="21"/>
          <w:spacing w:val="-7"/>
        </w:rPr>
        <w:t>。</w:t>
      </w:r>
      <w:r>
        <w:rPr>
          <w:rFonts w:ascii="SimSun" w:hAnsi="SimSun" w:eastAsia="SimSun" w:cs="SimSun"/>
          <w:sz w:val="21"/>
          <w:szCs w:val="21"/>
          <w:spacing w:val="-6"/>
        </w:rPr>
        <w:t>IRV</w:t>
      </w:r>
      <w:r>
        <w:rPr>
          <w:rFonts w:ascii="SimSun" w:hAnsi="SimSun" w:eastAsia="SimSun" w:cs="SimSun"/>
          <w:sz w:val="21"/>
          <w:szCs w:val="21"/>
          <w:spacing w:val="-7"/>
        </w:rPr>
        <w:t>受吸气肌功能</w:t>
      </w:r>
      <w:r>
        <w:rPr>
          <w:rFonts w:ascii="SimSun" w:hAnsi="SimSun" w:eastAsia="SimSun" w:cs="SimSun"/>
          <w:sz w:val="21"/>
          <w:szCs w:val="21"/>
        </w:rPr>
        <w:t xml:space="preserve"> </w:t>
      </w:r>
      <w:r>
        <w:rPr>
          <w:rFonts w:ascii="SimSun" w:hAnsi="SimSun" w:eastAsia="SimSun" w:cs="SimSun"/>
          <w:sz w:val="21"/>
          <w:szCs w:val="21"/>
          <w:spacing w:val="-11"/>
        </w:rPr>
        <w:t>的影响。</w:t>
      </w:r>
    </w:p>
    <w:p>
      <w:pPr>
        <w:ind w:right="64" w:firstLine="390"/>
        <w:spacing w:before="54"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
        </w:rPr>
        <w:t>深吸气量</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1"/>
        </w:rPr>
        <w:t>(inspiratory</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1"/>
        </w:rPr>
        <w:t>capacity,IC)</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深吸气量是指平静呼气末尽最大力量吸气所吸</w:t>
      </w:r>
      <w:r>
        <w:rPr>
          <w:rFonts w:ascii="SimSun" w:hAnsi="SimSun" w:eastAsia="SimSun" w:cs="SimSun"/>
          <w:sz w:val="21"/>
          <w:szCs w:val="21"/>
          <w:spacing w:val="1"/>
        </w:rPr>
        <w:t xml:space="preserve"> </w:t>
      </w:r>
      <w:r>
        <w:rPr>
          <w:rFonts w:ascii="SimSun" w:hAnsi="SimSun" w:eastAsia="SimSun" w:cs="SimSun"/>
          <w:sz w:val="21"/>
          <w:szCs w:val="21"/>
          <w:spacing w:val="-13"/>
        </w:rPr>
        <w:t>入的最大气量，即潮气容积加补吸气容积(VT+IRV)。</w:t>
      </w:r>
      <w:r>
        <w:rPr>
          <w:rFonts w:ascii="SimSun" w:hAnsi="SimSun" w:eastAsia="SimSun" w:cs="SimSun"/>
          <w:sz w:val="21"/>
          <w:szCs w:val="21"/>
          <w:spacing w:val="15"/>
        </w:rPr>
        <w:t xml:space="preserve">  </w:t>
      </w:r>
      <w:r>
        <w:rPr>
          <w:rFonts w:ascii="SimSun" w:hAnsi="SimSun" w:eastAsia="SimSun" w:cs="SimSun"/>
          <w:sz w:val="21"/>
          <w:szCs w:val="21"/>
          <w:spacing w:val="-13"/>
        </w:rPr>
        <w:t>正常成人参考值：男性为(2617±548)ml,女</w:t>
      </w:r>
      <w:r>
        <w:rPr>
          <w:rFonts w:ascii="SimSun" w:hAnsi="SimSun" w:eastAsia="SimSun" w:cs="SimSun"/>
          <w:sz w:val="21"/>
          <w:szCs w:val="21"/>
          <w:spacing w:val="1"/>
        </w:rPr>
        <w:t xml:space="preserve"> </w:t>
      </w:r>
      <w:r>
        <w:rPr>
          <w:rFonts w:ascii="SimSun" w:hAnsi="SimSun" w:eastAsia="SimSun" w:cs="SimSun"/>
          <w:sz w:val="21"/>
          <w:szCs w:val="21"/>
          <w:spacing w:val="-5"/>
        </w:rPr>
        <w:t>性为(1970±381)ml。一般情况</w:t>
      </w:r>
      <w:r>
        <w:rPr>
          <w:rFonts w:ascii="SimSun" w:hAnsi="SimSun" w:eastAsia="SimSun" w:cs="SimSun"/>
          <w:sz w:val="21"/>
          <w:szCs w:val="21"/>
          <w:spacing w:val="-6"/>
        </w:rPr>
        <w:t>下，正常</w:t>
      </w:r>
      <w:r>
        <w:rPr>
          <w:rFonts w:ascii="SimSun" w:hAnsi="SimSun" w:eastAsia="SimSun" w:cs="SimSun"/>
          <w:sz w:val="21"/>
          <w:szCs w:val="21"/>
          <w:spacing w:val="-5"/>
        </w:rPr>
        <w:t>IC</w:t>
      </w:r>
      <w:r>
        <w:rPr>
          <w:rFonts w:ascii="SimSun" w:hAnsi="SimSun" w:eastAsia="SimSun" w:cs="SimSun"/>
          <w:sz w:val="21"/>
          <w:szCs w:val="21"/>
          <w:spacing w:val="-6"/>
        </w:rPr>
        <w:t>应占肺活量的2/3或4/5。当呼吸功能不全时，尤其是</w:t>
      </w:r>
      <w:r>
        <w:rPr>
          <w:rFonts w:ascii="SimSun" w:hAnsi="SimSun" w:eastAsia="SimSun" w:cs="SimSun"/>
          <w:sz w:val="21"/>
          <w:szCs w:val="21"/>
        </w:rPr>
        <w:t xml:space="preserve"> </w:t>
      </w:r>
      <w:r>
        <w:rPr>
          <w:rFonts w:ascii="SimSun" w:hAnsi="SimSun" w:eastAsia="SimSun" w:cs="SimSun"/>
          <w:sz w:val="21"/>
          <w:szCs w:val="21"/>
          <w:spacing w:val="-12"/>
        </w:rPr>
        <w:t>吸气肌力障碍以及胸廓、肺活动度减弱和气道阻塞时IC</w:t>
      </w:r>
      <w:r>
        <w:rPr>
          <w:rFonts w:ascii="SimSun" w:hAnsi="SimSun" w:eastAsia="SimSun" w:cs="SimSun"/>
          <w:sz w:val="21"/>
          <w:szCs w:val="21"/>
          <w:spacing w:val="-48"/>
        </w:rPr>
        <w:t xml:space="preserve"> </w:t>
      </w:r>
      <w:r>
        <w:rPr>
          <w:rFonts w:ascii="SimSun" w:hAnsi="SimSun" w:eastAsia="SimSun" w:cs="SimSun"/>
          <w:sz w:val="21"/>
          <w:szCs w:val="21"/>
          <w:spacing w:val="-12"/>
        </w:rPr>
        <w:t>均降低。</w:t>
      </w:r>
    </w:p>
    <w:p>
      <w:pPr>
        <w:ind w:left="390"/>
        <w:spacing w:before="56" w:line="212" w:lineRule="auto"/>
        <w:rPr>
          <w:rFonts w:ascii="SimSun" w:hAnsi="SimSun" w:eastAsia="SimSun" w:cs="SimSun"/>
          <w:sz w:val="21"/>
          <w:szCs w:val="21"/>
        </w:rPr>
      </w:pPr>
      <w:r>
        <w:rPr>
          <w:rFonts w:ascii="Times New Roman" w:hAnsi="Times New Roman" w:eastAsia="Times New Roman" w:cs="Times New Roman"/>
          <w:sz w:val="21"/>
          <w:szCs w:val="21"/>
          <w:b/>
          <w:bCs/>
          <w:spacing w:val="-2"/>
        </w:rPr>
        <w:t>5.</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2"/>
        </w:rPr>
        <w:t>肺活量</w:t>
      </w:r>
      <w:r>
        <w:rPr>
          <w:rFonts w:ascii="SimSun" w:hAnsi="SimSun" w:eastAsia="SimSun" w:cs="SimSun"/>
          <w:sz w:val="21"/>
          <w:szCs w:val="21"/>
          <w:spacing w:val="-40"/>
        </w:rPr>
        <w:t xml:space="preserve"> </w:t>
      </w:r>
      <w:r>
        <w:rPr>
          <w:rFonts w:ascii="Times New Roman" w:hAnsi="Times New Roman" w:eastAsia="Times New Roman" w:cs="Times New Roman"/>
          <w:sz w:val="21"/>
          <w:szCs w:val="21"/>
          <w:b/>
          <w:bCs/>
          <w:spacing w:val="-2"/>
        </w:rPr>
        <w:t>(vital</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spacing w:val="-2"/>
        </w:rPr>
        <w:t>capacity,VC)</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肺活量是指尽力吸气后缓慢而又完全呼出的最大气量，</w:t>
      </w:r>
    </w:p>
    <w:p>
      <w:pPr>
        <w:spacing w:before="93" w:line="321" w:lineRule="exact"/>
        <w:rPr>
          <w:rFonts w:ascii="SimSun" w:hAnsi="SimSun" w:eastAsia="SimSun" w:cs="SimSun"/>
          <w:sz w:val="21"/>
          <w:szCs w:val="21"/>
        </w:rPr>
      </w:pPr>
      <w:r>
        <w:rPr>
          <w:rFonts w:ascii="SimSun" w:hAnsi="SimSun" w:eastAsia="SimSun" w:cs="SimSun"/>
          <w:sz w:val="21"/>
          <w:szCs w:val="21"/>
          <w:spacing w:val="-4"/>
          <w:position w:val="8"/>
        </w:rPr>
        <w:t>即深吸气量加补呼气容积(IC+ERV)</w:t>
      </w:r>
      <w:r>
        <w:rPr>
          <w:rFonts w:ascii="SimSun" w:hAnsi="SimSun" w:eastAsia="SimSun" w:cs="SimSun"/>
          <w:sz w:val="21"/>
          <w:szCs w:val="21"/>
          <w:spacing w:val="30"/>
          <w:position w:val="8"/>
        </w:rPr>
        <w:t xml:space="preserve"> </w:t>
      </w:r>
      <w:r>
        <w:rPr>
          <w:rFonts w:ascii="SimSun" w:hAnsi="SimSun" w:eastAsia="SimSun" w:cs="SimSun"/>
          <w:sz w:val="21"/>
          <w:szCs w:val="21"/>
          <w:spacing w:val="-4"/>
          <w:position w:val="8"/>
        </w:rPr>
        <w:t>或潮气容积加补吸气容</w:t>
      </w:r>
    </w:p>
    <w:p>
      <w:pPr>
        <w:spacing w:line="220" w:lineRule="auto"/>
        <w:rPr>
          <w:rFonts w:ascii="SimSun" w:hAnsi="SimSun" w:eastAsia="SimSun" w:cs="SimSun"/>
          <w:sz w:val="21"/>
          <w:szCs w:val="21"/>
        </w:rPr>
      </w:pPr>
      <w:r>
        <w:rPr>
          <w:rFonts w:ascii="SimSun" w:hAnsi="SimSun" w:eastAsia="SimSun" w:cs="SimSun"/>
          <w:sz w:val="21"/>
          <w:szCs w:val="21"/>
          <w:spacing w:val="-9"/>
        </w:rPr>
        <w:t>积加补呼气容积(VT+IRV+ERV)。</w:t>
      </w:r>
      <w:r>
        <w:rPr>
          <w:rFonts w:ascii="SimSun" w:hAnsi="SimSun" w:eastAsia="SimSun" w:cs="SimSun"/>
          <w:sz w:val="21"/>
          <w:szCs w:val="21"/>
          <w:spacing w:val="1"/>
        </w:rPr>
        <w:t xml:space="preserve">   </w:t>
      </w:r>
      <w:r>
        <w:rPr>
          <w:rFonts w:ascii="SimSun" w:hAnsi="SimSun" w:eastAsia="SimSun" w:cs="SimSun"/>
          <w:sz w:val="21"/>
          <w:szCs w:val="21"/>
          <w:spacing w:val="-10"/>
        </w:rPr>
        <w:t>右肺肺活量占全肺肺活量</w:t>
      </w:r>
    </w:p>
    <w:p>
      <w:pPr>
        <w:spacing w:before="90" w:line="221" w:lineRule="auto"/>
        <w:rPr>
          <w:rFonts w:ascii="SimSun" w:hAnsi="SimSun" w:eastAsia="SimSun" w:cs="SimSun"/>
          <w:sz w:val="21"/>
          <w:szCs w:val="21"/>
        </w:rPr>
      </w:pPr>
      <w:r>
        <w:rPr>
          <w:rFonts w:ascii="SimSun" w:hAnsi="SimSun" w:eastAsia="SimSun" w:cs="SimSun"/>
          <w:sz w:val="21"/>
          <w:szCs w:val="21"/>
          <w:spacing w:val="4"/>
        </w:rPr>
        <w:t>的55%(图5-3-2)。</w:t>
      </w:r>
    </w:p>
    <w:p>
      <w:pPr>
        <w:ind w:left="390"/>
        <w:spacing w:before="87" w:line="330" w:lineRule="exact"/>
        <w:rPr>
          <w:rFonts w:ascii="SimSun" w:hAnsi="SimSun" w:eastAsia="SimSun" w:cs="SimSun"/>
          <w:sz w:val="21"/>
          <w:szCs w:val="21"/>
        </w:rPr>
      </w:pPr>
      <w:r>
        <w:rPr>
          <w:rFonts w:ascii="SimSun" w:hAnsi="SimSun" w:eastAsia="SimSun" w:cs="SimSun"/>
          <w:sz w:val="21"/>
          <w:szCs w:val="21"/>
          <w:spacing w:val="-7"/>
          <w:position w:val="8"/>
        </w:rPr>
        <w:t>(1)正常成人参考值：男性(4217±690)ml、女</w:t>
      </w:r>
      <w:r>
        <w:rPr>
          <w:rFonts w:ascii="SimSun" w:hAnsi="SimSun" w:eastAsia="SimSun" w:cs="SimSun"/>
          <w:sz w:val="21"/>
          <w:szCs w:val="21"/>
          <w:spacing w:val="-8"/>
          <w:position w:val="8"/>
        </w:rPr>
        <w:t>性(3105±</w:t>
      </w:r>
    </w:p>
    <w:p>
      <w:pPr>
        <w:spacing w:before="1" w:line="219" w:lineRule="auto"/>
        <w:rPr>
          <w:rFonts w:ascii="SimSun" w:hAnsi="SimSun" w:eastAsia="SimSun" w:cs="SimSun"/>
          <w:sz w:val="21"/>
          <w:szCs w:val="21"/>
        </w:rPr>
      </w:pPr>
      <w:r>
        <w:rPr>
          <w:rFonts w:ascii="SimSun" w:hAnsi="SimSun" w:eastAsia="SimSun" w:cs="SimSun"/>
          <w:sz w:val="21"/>
          <w:szCs w:val="21"/>
          <w:spacing w:val="3"/>
        </w:rPr>
        <w:t>452)</w:t>
      </w:r>
      <w:r>
        <w:rPr>
          <w:rFonts w:ascii="SimSun" w:hAnsi="SimSun" w:eastAsia="SimSun" w:cs="SimSun"/>
          <w:sz w:val="21"/>
          <w:szCs w:val="21"/>
        </w:rPr>
        <w:t>ml</w:t>
      </w:r>
      <w:r>
        <w:rPr>
          <w:rFonts w:ascii="SimSun" w:hAnsi="SimSun" w:eastAsia="SimSun" w:cs="SimSun"/>
          <w:sz w:val="21"/>
          <w:szCs w:val="21"/>
          <w:spacing w:val="3"/>
        </w:rPr>
        <w:t>;实测值占预计值的百分比&lt;80%为减低，其中60%~</w:t>
      </w:r>
    </w:p>
    <w:p>
      <w:pPr>
        <w:spacing w:before="101" w:line="219" w:lineRule="auto"/>
        <w:rPr>
          <w:rFonts w:ascii="SimSun" w:hAnsi="SimSun" w:eastAsia="SimSun" w:cs="SimSun"/>
          <w:sz w:val="21"/>
          <w:szCs w:val="21"/>
        </w:rPr>
      </w:pPr>
      <w:r>
        <w:rPr>
          <w:rFonts w:ascii="SimSun" w:hAnsi="SimSun" w:eastAsia="SimSun" w:cs="SimSun"/>
          <w:sz w:val="21"/>
          <w:szCs w:val="21"/>
        </w:rPr>
        <w:t>79%为轻度、40%～59%为中度、&lt;40%为重度</w:t>
      </w:r>
      <w:r>
        <w:rPr>
          <w:rFonts w:ascii="SimSun" w:hAnsi="SimSun" w:eastAsia="SimSun" w:cs="SimSun"/>
          <w:sz w:val="21"/>
          <w:szCs w:val="21"/>
          <w:spacing w:val="-1"/>
        </w:rPr>
        <w:t>。</w:t>
      </w:r>
    </w:p>
    <w:p>
      <w:pPr>
        <w:ind w:left="390"/>
        <w:spacing w:before="79" w:line="350" w:lineRule="exact"/>
        <w:rPr>
          <w:rFonts w:ascii="SimSun" w:hAnsi="SimSun" w:eastAsia="SimSun" w:cs="SimSun"/>
          <w:sz w:val="21"/>
          <w:szCs w:val="21"/>
        </w:rPr>
      </w:pPr>
      <w:r>
        <w:rPr>
          <w:rFonts w:ascii="SimSun" w:hAnsi="SimSun" w:eastAsia="SimSun" w:cs="SimSun"/>
          <w:sz w:val="21"/>
          <w:szCs w:val="21"/>
          <w:spacing w:val="-2"/>
          <w:position w:val="10"/>
        </w:rPr>
        <w:t>(2)临床意义：肺活量是肺功能检测中简单易行而又最</w:t>
      </w:r>
    </w:p>
    <w:p>
      <w:pPr>
        <w:spacing w:before="1" w:line="217" w:lineRule="auto"/>
        <w:rPr>
          <w:rFonts w:ascii="SimSun" w:hAnsi="SimSun" w:eastAsia="SimSun" w:cs="SimSun"/>
          <w:sz w:val="21"/>
          <w:szCs w:val="21"/>
        </w:rPr>
      </w:pPr>
      <w:r>
        <w:rPr>
          <w:rFonts w:ascii="SimSun" w:hAnsi="SimSun" w:eastAsia="SimSun" w:cs="SimSun"/>
          <w:sz w:val="21"/>
          <w:szCs w:val="21"/>
          <w:spacing w:val="1"/>
        </w:rPr>
        <w:t>有价值的参数之一。肺活量减低提示有限制性</w:t>
      </w:r>
      <w:r>
        <w:rPr>
          <w:rFonts w:ascii="SimSun" w:hAnsi="SimSun" w:eastAsia="SimSun" w:cs="SimSun"/>
          <w:sz w:val="21"/>
          <w:szCs w:val="21"/>
        </w:rPr>
        <w:t>通气功能障</w:t>
      </w:r>
    </w:p>
    <w:p>
      <w:pPr>
        <w:spacing w:before="104" w:line="219" w:lineRule="auto"/>
        <w:rPr>
          <w:rFonts w:ascii="SimSun" w:hAnsi="SimSun" w:eastAsia="SimSun" w:cs="SimSun"/>
          <w:sz w:val="21"/>
          <w:szCs w:val="21"/>
        </w:rPr>
      </w:pPr>
      <w:r>
        <w:rPr>
          <w:rFonts w:ascii="SimSun" w:hAnsi="SimSun" w:eastAsia="SimSun" w:cs="SimSun"/>
          <w:sz w:val="21"/>
          <w:szCs w:val="21"/>
          <w:spacing w:val="-7"/>
        </w:rPr>
        <w:t>碍，亦可提示有严重的阻塞性通气功能障碍。临床上常见于</w:t>
      </w:r>
    </w:p>
    <w:p>
      <w:pPr>
        <w:spacing w:before="81" w:line="219" w:lineRule="auto"/>
        <w:rPr>
          <w:rFonts w:ascii="SimSun" w:hAnsi="SimSun" w:eastAsia="SimSun" w:cs="SimSun"/>
          <w:sz w:val="21"/>
          <w:szCs w:val="21"/>
        </w:rPr>
      </w:pPr>
      <w:r>
        <w:rPr>
          <w:rFonts w:ascii="SimSun" w:hAnsi="SimSun" w:eastAsia="SimSun" w:cs="SimSun"/>
          <w:sz w:val="21"/>
          <w:szCs w:val="21"/>
          <w:spacing w:val="-21"/>
        </w:rPr>
        <w:t>胸廓畸形、广泛胸膜增厚、大量胸腔积液、气胸、肺不张、弥漫</w:t>
      </w:r>
    </w:p>
    <w:p>
      <w:pPr>
        <w:spacing w:before="100" w:line="219" w:lineRule="auto"/>
        <w:rPr>
          <w:rFonts w:ascii="SimSun" w:hAnsi="SimSun" w:eastAsia="SimSun" w:cs="SimSun"/>
          <w:sz w:val="21"/>
          <w:szCs w:val="21"/>
        </w:rPr>
      </w:pPr>
      <w:r>
        <w:rPr>
          <w:rFonts w:ascii="SimSun" w:hAnsi="SimSun" w:eastAsia="SimSun" w:cs="SimSun"/>
          <w:sz w:val="21"/>
          <w:szCs w:val="21"/>
          <w:spacing w:val="-14"/>
        </w:rPr>
        <w:t>性肺间质纤维化和大量腹腔积液、腹腔巨大肿瘤等，以及重症</w:t>
      </w:r>
    </w:p>
    <w:p>
      <w:pPr>
        <w:spacing w:before="100" w:line="219" w:lineRule="auto"/>
        <w:rPr>
          <w:rFonts w:ascii="SimSun" w:hAnsi="SimSun" w:eastAsia="SimSun" w:cs="SimSun"/>
          <w:sz w:val="21"/>
          <w:szCs w:val="21"/>
        </w:rPr>
      </w:pPr>
      <w:r>
        <w:rPr>
          <w:rFonts w:ascii="SimSun" w:hAnsi="SimSun" w:eastAsia="SimSun" w:cs="SimSun"/>
          <w:sz w:val="21"/>
          <w:szCs w:val="21"/>
          <w:spacing w:val="-14"/>
        </w:rPr>
        <w:t>肌无力、膈肌麻痹、传染性多发性神经根炎和严重的慢性阻塞</w:t>
      </w:r>
    </w:p>
    <w:p>
      <w:pPr>
        <w:spacing w:before="23" w:line="227" w:lineRule="auto"/>
        <w:rPr>
          <w:rFonts w:ascii="SimSun" w:hAnsi="SimSun" w:eastAsia="SimSun" w:cs="SimSun"/>
          <w:sz w:val="21"/>
          <w:szCs w:val="21"/>
        </w:rPr>
      </w:pPr>
      <w:r>
        <w:drawing>
          <wp:anchor distT="0" distB="0" distL="0" distR="0" simplePos="0" relativeHeight="253634560" behindDoc="0" locked="0" layoutInCell="1" allowOverlap="1">
            <wp:simplePos x="0" y="0"/>
            <wp:positionH relativeFrom="column">
              <wp:posOffset>3511543</wp:posOffset>
            </wp:positionH>
            <wp:positionV relativeFrom="paragraph">
              <wp:posOffset>-2365971</wp:posOffset>
            </wp:positionV>
            <wp:extent cx="1714518" cy="2406572"/>
            <wp:effectExtent l="0" t="0" r="0" b="0"/>
            <wp:wrapNone/>
            <wp:docPr id="176" name="IM 176"/>
            <wp:cNvGraphicFramePr/>
            <a:graphic>
              <a:graphicData uri="http://schemas.openxmlformats.org/drawingml/2006/picture">
                <pic:pic>
                  <pic:nvPicPr>
                    <pic:cNvPr id="176" name="IM 176"/>
                    <pic:cNvPicPr/>
                  </pic:nvPicPr>
                  <pic:blipFill>
                    <a:blip r:embed="rId189"/>
                    <a:stretch>
                      <a:fillRect/>
                    </a:stretch>
                  </pic:blipFill>
                  <pic:spPr>
                    <a:xfrm rot="0">
                      <a:off x="0" y="0"/>
                      <a:ext cx="1714518" cy="2406572"/>
                    </a:xfrm>
                    <a:prstGeom prst="rect">
                      <a:avLst/>
                    </a:prstGeom>
                  </pic:spPr>
                </pic:pic>
              </a:graphicData>
            </a:graphic>
          </wp:anchor>
        </w:drawing>
      </w:r>
      <w:r>
        <w:rPr>
          <w:rFonts w:ascii="SimSun" w:hAnsi="SimSun" w:eastAsia="SimSun" w:cs="SimSun"/>
          <w:sz w:val="21"/>
          <w:szCs w:val="21"/>
          <w:spacing w:val="-19"/>
          <w:w w:val="98"/>
          <w:position w:val="-1"/>
        </w:rPr>
        <w:t>性肺疾病及支气管哮喘等疾病。</w:t>
      </w:r>
      <w:r>
        <w:rPr>
          <w:rFonts w:ascii="SimSun" w:hAnsi="SimSun" w:eastAsia="SimSun" w:cs="SimSun"/>
          <w:sz w:val="21"/>
          <w:szCs w:val="21"/>
          <w:spacing w:val="1"/>
          <w:position w:val="-1"/>
        </w:rPr>
        <w:t xml:space="preserve">                             </w:t>
      </w:r>
      <w:r>
        <w:rPr>
          <w:rFonts w:ascii="SimSun" w:hAnsi="SimSun" w:eastAsia="SimSun" w:cs="SimSun"/>
          <w:sz w:val="21"/>
          <w:szCs w:val="21"/>
          <w:position w:val="-1"/>
        </w:rPr>
        <w:t xml:space="preserve"> </w:t>
      </w:r>
      <w:r>
        <w:rPr>
          <w:rFonts w:ascii="SimSun" w:hAnsi="SimSun" w:eastAsia="SimSun" w:cs="SimSun"/>
          <w:sz w:val="21"/>
          <w:szCs w:val="21"/>
          <w:spacing w:val="-19"/>
          <w:w w:val="98"/>
          <w:position w:val="5"/>
        </w:rPr>
        <w:t>分期肺活量</w:t>
      </w:r>
    </w:p>
    <w:p>
      <w:pPr>
        <w:ind w:right="249" w:firstLine="393"/>
        <w:spacing w:before="70" w:line="263" w:lineRule="auto"/>
        <w:rPr>
          <w:rFonts w:ascii="SimSun" w:hAnsi="SimSun" w:eastAsia="SimSun" w:cs="SimSun"/>
          <w:sz w:val="21"/>
          <w:szCs w:val="21"/>
        </w:rPr>
      </w:pPr>
      <w:r>
        <w:rPr>
          <w:rFonts w:ascii="SimSun" w:hAnsi="SimSun" w:eastAsia="SimSun" w:cs="SimSun"/>
          <w:sz w:val="21"/>
          <w:szCs w:val="21"/>
          <w:b/>
          <w:bCs/>
          <w:spacing w:val="-11"/>
        </w:rPr>
        <w:t>6.</w:t>
      </w:r>
      <w:r>
        <w:rPr>
          <w:rFonts w:ascii="SimSun" w:hAnsi="SimSun" w:eastAsia="SimSun" w:cs="SimSun"/>
          <w:sz w:val="21"/>
          <w:szCs w:val="21"/>
          <w:spacing w:val="-30"/>
        </w:rPr>
        <w:t xml:space="preserve"> </w:t>
      </w:r>
      <w:r>
        <w:rPr>
          <w:rFonts w:ascii="SimSun" w:hAnsi="SimSun" w:eastAsia="SimSun" w:cs="SimSun"/>
          <w:sz w:val="21"/>
          <w:szCs w:val="21"/>
          <w:b/>
          <w:bCs/>
          <w:spacing w:val="-11"/>
        </w:rPr>
        <w:t>功能残气量</w:t>
      </w:r>
      <w:r>
        <w:rPr>
          <w:rFonts w:ascii="SimSun" w:hAnsi="SimSun" w:eastAsia="SimSun" w:cs="SimSun"/>
          <w:sz w:val="21"/>
          <w:szCs w:val="21"/>
          <w:spacing w:val="-24"/>
        </w:rPr>
        <w:t xml:space="preserve"> </w:t>
      </w:r>
      <w:r>
        <w:rPr>
          <w:rFonts w:ascii="SimSun" w:hAnsi="SimSun" w:eastAsia="SimSun" w:cs="SimSun"/>
          <w:sz w:val="21"/>
          <w:szCs w:val="21"/>
          <w:b/>
          <w:bCs/>
          <w:spacing w:val="-11"/>
        </w:rPr>
        <w:t>(functional</w:t>
      </w:r>
      <w:r>
        <w:rPr>
          <w:rFonts w:ascii="SimSun" w:hAnsi="SimSun" w:eastAsia="SimSun" w:cs="SimSun"/>
          <w:sz w:val="21"/>
          <w:szCs w:val="21"/>
          <w:spacing w:val="5"/>
        </w:rPr>
        <w:t xml:space="preserve"> </w:t>
      </w:r>
      <w:r>
        <w:rPr>
          <w:rFonts w:ascii="SimSun" w:hAnsi="SimSun" w:eastAsia="SimSun" w:cs="SimSun"/>
          <w:sz w:val="21"/>
          <w:szCs w:val="21"/>
          <w:b/>
          <w:bCs/>
          <w:spacing w:val="-11"/>
        </w:rPr>
        <w:t>residual</w:t>
      </w:r>
      <w:r>
        <w:rPr>
          <w:rFonts w:ascii="SimSun" w:hAnsi="SimSun" w:eastAsia="SimSun" w:cs="SimSun"/>
          <w:sz w:val="21"/>
          <w:szCs w:val="21"/>
          <w:spacing w:val="11"/>
        </w:rPr>
        <w:t xml:space="preserve"> </w:t>
      </w:r>
      <w:r>
        <w:rPr>
          <w:rFonts w:ascii="SimSun" w:hAnsi="SimSun" w:eastAsia="SimSun" w:cs="SimSun"/>
          <w:sz w:val="21"/>
          <w:szCs w:val="21"/>
          <w:b/>
          <w:bCs/>
          <w:spacing w:val="-11"/>
        </w:rPr>
        <w:t>capacity,FRC)</w:t>
      </w:r>
      <w:r>
        <w:rPr>
          <w:rFonts w:ascii="SimSun" w:hAnsi="SimSun" w:eastAsia="SimSun" w:cs="SimSun"/>
          <w:sz w:val="21"/>
          <w:szCs w:val="21"/>
          <w:spacing w:val="9"/>
        </w:rPr>
        <w:t xml:space="preserve">  </w:t>
      </w:r>
      <w:r>
        <w:rPr>
          <w:rFonts w:ascii="SimSun" w:hAnsi="SimSun" w:eastAsia="SimSun" w:cs="SimSun"/>
          <w:sz w:val="21"/>
          <w:szCs w:val="21"/>
          <w:color w:val="077FCF"/>
          <w:spacing w:val="-11"/>
          <w:position w:val="1"/>
        </w:rPr>
        <w:t>图5-3-2</w:t>
      </w:r>
      <w:r>
        <w:rPr>
          <w:rFonts w:ascii="SimSun" w:hAnsi="SimSun" w:eastAsia="SimSun" w:cs="SimSun"/>
          <w:sz w:val="21"/>
          <w:szCs w:val="21"/>
          <w:color w:val="077FCF"/>
          <w:spacing w:val="13"/>
          <w:position w:val="1"/>
        </w:rPr>
        <w:t xml:space="preserve"> </w:t>
      </w:r>
      <w:r>
        <w:rPr>
          <w:rFonts w:ascii="SimSun" w:hAnsi="SimSun" w:eastAsia="SimSun" w:cs="SimSun"/>
          <w:sz w:val="21"/>
          <w:szCs w:val="21"/>
          <w:spacing w:val="-11"/>
          <w:position w:val="1"/>
        </w:rPr>
        <w:t>一期肺活量与分期肺活量</w:t>
      </w:r>
      <w:r>
        <w:rPr>
          <w:rFonts w:ascii="SimSun" w:hAnsi="SimSun" w:eastAsia="SimSun" w:cs="SimSun"/>
          <w:sz w:val="21"/>
          <w:szCs w:val="21"/>
          <w:position w:val="1"/>
        </w:rPr>
        <w:t xml:space="preserve"> </w:t>
      </w:r>
      <w:r>
        <w:rPr>
          <w:rFonts w:ascii="SimSun" w:hAnsi="SimSun" w:eastAsia="SimSun" w:cs="SimSun"/>
          <w:sz w:val="21"/>
          <w:szCs w:val="21"/>
          <w:spacing w:val="-7"/>
        </w:rPr>
        <w:t>功能残气量是指平静呼气末肺内所含气量，即补呼气量加残</w:t>
      </w:r>
    </w:p>
    <w:p>
      <w:pPr>
        <w:ind w:right="1"/>
        <w:spacing w:before="100" w:line="273" w:lineRule="auto"/>
        <w:jc w:val="both"/>
        <w:rPr>
          <w:rFonts w:ascii="SimSun" w:hAnsi="SimSun" w:eastAsia="SimSun" w:cs="SimSun"/>
          <w:sz w:val="21"/>
          <w:szCs w:val="21"/>
        </w:rPr>
      </w:pPr>
      <w:r>
        <w:rPr>
          <w:rFonts w:ascii="SimSun" w:hAnsi="SimSun" w:eastAsia="SimSun" w:cs="SimSun"/>
          <w:sz w:val="21"/>
          <w:szCs w:val="21"/>
          <w:spacing w:val="-3"/>
        </w:rPr>
        <w:t>气量(RV)。FRC、RV</w:t>
      </w:r>
      <w:r>
        <w:rPr>
          <w:rFonts w:ascii="SimSun" w:hAnsi="SimSun" w:eastAsia="SimSun" w:cs="SimSun"/>
          <w:sz w:val="21"/>
          <w:szCs w:val="21"/>
          <w:spacing w:val="31"/>
        </w:rPr>
        <w:t xml:space="preserve"> </w:t>
      </w:r>
      <w:r>
        <w:rPr>
          <w:rFonts w:ascii="SimSun" w:hAnsi="SimSun" w:eastAsia="SimSun" w:cs="SimSun"/>
          <w:sz w:val="21"/>
          <w:szCs w:val="21"/>
          <w:spacing w:val="-3"/>
        </w:rPr>
        <w:t>均不能由肺量计直接测得，需应用气体(氦气或氮气)分析方法间接测定。</w:t>
      </w:r>
      <w:r>
        <w:rPr>
          <w:rFonts w:ascii="SimSun" w:hAnsi="SimSun" w:eastAsia="SimSun" w:cs="SimSun"/>
          <w:sz w:val="21"/>
          <w:szCs w:val="21"/>
        </w:rPr>
        <w:t xml:space="preserve"> </w:t>
      </w:r>
      <w:r>
        <w:rPr>
          <w:rFonts w:ascii="SimSun" w:hAnsi="SimSun" w:eastAsia="SimSun" w:cs="SimSun"/>
          <w:sz w:val="21"/>
          <w:szCs w:val="21"/>
          <w:spacing w:val="-14"/>
        </w:rPr>
        <w:t>FRC</w:t>
      </w:r>
      <w:r>
        <w:rPr>
          <w:rFonts w:ascii="SimSun" w:hAnsi="SimSun" w:eastAsia="SimSun" w:cs="SimSun"/>
          <w:sz w:val="21"/>
          <w:szCs w:val="21"/>
          <w:spacing w:val="-11"/>
        </w:rPr>
        <w:t xml:space="preserve"> </w:t>
      </w:r>
      <w:r>
        <w:rPr>
          <w:rFonts w:ascii="SimSun" w:hAnsi="SimSun" w:eastAsia="SimSun" w:cs="SimSun"/>
          <w:sz w:val="21"/>
          <w:szCs w:val="21"/>
          <w:spacing w:val="-14"/>
        </w:rPr>
        <w:t>测定时只须受检者平静呼吸，不受受检者主观用力呼吸与否的影响，因而重复性好。</w:t>
      </w:r>
      <w:r>
        <w:rPr>
          <w:rFonts w:ascii="SimSun" w:hAnsi="SimSun" w:eastAsia="SimSun" w:cs="SimSun"/>
          <w:sz w:val="21"/>
          <w:szCs w:val="21"/>
          <w:spacing w:val="-5"/>
        </w:rPr>
        <w:t xml:space="preserve"> </w:t>
      </w:r>
      <w:r>
        <w:rPr>
          <w:rFonts w:ascii="SimSun" w:hAnsi="SimSun" w:eastAsia="SimSun" w:cs="SimSun"/>
          <w:sz w:val="21"/>
          <w:szCs w:val="21"/>
          <w:spacing w:val="-14"/>
        </w:rPr>
        <w:t>RV</w:t>
      </w:r>
      <w:r>
        <w:rPr>
          <w:rFonts w:ascii="SimSun" w:hAnsi="SimSun" w:eastAsia="SimSun" w:cs="SimSun"/>
          <w:sz w:val="21"/>
          <w:szCs w:val="21"/>
          <w:spacing w:val="11"/>
        </w:rPr>
        <w:t xml:space="preserve"> </w:t>
      </w:r>
      <w:r>
        <w:rPr>
          <w:rFonts w:ascii="SimSun" w:hAnsi="SimSun" w:eastAsia="SimSun" w:cs="SimSun"/>
          <w:sz w:val="21"/>
          <w:szCs w:val="21"/>
          <w:spacing w:val="-14"/>
        </w:rPr>
        <w:t>测定</w:t>
      </w:r>
      <w:r>
        <w:rPr>
          <w:rFonts w:ascii="SimSun" w:hAnsi="SimSun" w:eastAsia="SimSun" w:cs="SimSun"/>
          <w:sz w:val="21"/>
          <w:szCs w:val="21"/>
        </w:rPr>
        <w:t xml:space="preserve">  </w:t>
      </w:r>
      <w:r>
        <w:rPr>
          <w:rFonts w:ascii="SimSun" w:hAnsi="SimSun" w:eastAsia="SimSun" w:cs="SimSun"/>
          <w:sz w:val="21"/>
          <w:szCs w:val="21"/>
          <w:spacing w:val="-14"/>
        </w:rPr>
        <w:t>则要求受检者用力呼吸，因此，其用力程度和配合的好坏可能影响RV</w:t>
      </w:r>
      <w:r>
        <w:rPr>
          <w:rFonts w:ascii="SimSun" w:hAnsi="SimSun" w:eastAsia="SimSun" w:cs="SimSun"/>
          <w:sz w:val="21"/>
          <w:szCs w:val="21"/>
          <w:spacing w:val="17"/>
        </w:rPr>
        <w:t xml:space="preserve"> </w:t>
      </w:r>
      <w:r>
        <w:rPr>
          <w:rFonts w:ascii="SimSun" w:hAnsi="SimSun" w:eastAsia="SimSun" w:cs="SimSun"/>
          <w:sz w:val="21"/>
          <w:szCs w:val="21"/>
          <w:spacing w:val="-14"/>
        </w:rPr>
        <w:t>的测定。</w:t>
      </w:r>
    </w:p>
    <w:p>
      <w:pPr>
        <w:ind w:left="390"/>
        <w:spacing w:before="81" w:line="219" w:lineRule="auto"/>
        <w:rPr>
          <w:rFonts w:ascii="SimSun" w:hAnsi="SimSun" w:eastAsia="SimSun" w:cs="SimSun"/>
          <w:sz w:val="21"/>
          <w:szCs w:val="21"/>
        </w:rPr>
      </w:pPr>
      <w:r>
        <w:rPr>
          <w:rFonts w:ascii="SimSun" w:hAnsi="SimSun" w:eastAsia="SimSun" w:cs="SimSun"/>
          <w:sz w:val="21"/>
          <w:szCs w:val="21"/>
          <w:spacing w:val="-12"/>
        </w:rPr>
        <w:t>(1)正常成人参考值：男性(3112±611)ml、女性(23</w:t>
      </w:r>
      <w:r>
        <w:rPr>
          <w:rFonts w:ascii="SimSun" w:hAnsi="SimSun" w:eastAsia="SimSun" w:cs="SimSun"/>
          <w:sz w:val="21"/>
          <w:szCs w:val="21"/>
          <w:spacing w:val="-13"/>
        </w:rPr>
        <w:t>48±479)</w:t>
      </w:r>
      <w:r>
        <w:rPr>
          <w:rFonts w:ascii="SimSun" w:hAnsi="SimSun" w:eastAsia="SimSun" w:cs="SimSun"/>
          <w:sz w:val="21"/>
          <w:szCs w:val="21"/>
          <w:spacing w:val="-12"/>
        </w:rPr>
        <w:t>ml</w:t>
      </w:r>
      <w:r>
        <w:rPr>
          <w:rFonts w:ascii="SimSun" w:hAnsi="SimSun" w:eastAsia="SimSun" w:cs="SimSun"/>
          <w:sz w:val="21"/>
          <w:szCs w:val="21"/>
          <w:spacing w:val="-13"/>
        </w:rPr>
        <w:t>。</w:t>
      </w:r>
    </w:p>
    <w:p>
      <w:pPr>
        <w:ind w:right="92" w:firstLine="390"/>
        <w:spacing w:before="101" w:line="283" w:lineRule="auto"/>
        <w:rPr>
          <w:rFonts w:ascii="SimSun" w:hAnsi="SimSun" w:eastAsia="SimSun" w:cs="SimSun"/>
          <w:sz w:val="21"/>
          <w:szCs w:val="21"/>
        </w:rPr>
      </w:pPr>
      <w:r>
        <w:rPr>
          <w:rFonts w:ascii="SimSun" w:hAnsi="SimSun" w:eastAsia="SimSun" w:cs="SimSun"/>
          <w:sz w:val="21"/>
          <w:szCs w:val="21"/>
          <w:spacing w:val="-12"/>
        </w:rPr>
        <w:t>(2)临床意义：FRC</w:t>
      </w:r>
      <w:r>
        <w:rPr>
          <w:rFonts w:ascii="SimSun" w:hAnsi="SimSun" w:eastAsia="SimSun" w:cs="SimSun"/>
          <w:sz w:val="21"/>
          <w:szCs w:val="21"/>
          <w:spacing w:val="9"/>
        </w:rPr>
        <w:t xml:space="preserve"> </w:t>
      </w:r>
      <w:r>
        <w:rPr>
          <w:rFonts w:ascii="SimSun" w:hAnsi="SimSun" w:eastAsia="SimSun" w:cs="SimSun"/>
          <w:sz w:val="21"/>
          <w:szCs w:val="21"/>
          <w:spacing w:val="-12"/>
        </w:rPr>
        <w:t>在生理上是接近于正常呼吸模式，反映胸廓弹性回缩和肺弹性回缩力之间</w:t>
      </w:r>
      <w:r>
        <w:rPr>
          <w:rFonts w:ascii="SimSun" w:hAnsi="SimSun" w:eastAsia="SimSun" w:cs="SimSun"/>
          <w:sz w:val="21"/>
          <w:szCs w:val="21"/>
        </w:rPr>
        <w:t xml:space="preserve"> </w:t>
      </w:r>
      <w:r>
        <w:rPr>
          <w:rFonts w:ascii="SimSun" w:hAnsi="SimSun" w:eastAsia="SimSun" w:cs="SimSun"/>
          <w:sz w:val="21"/>
          <w:szCs w:val="21"/>
          <w:spacing w:val="-7"/>
        </w:rPr>
        <w:t>的关系。正常情况下这两种力量相等而互相抵消，FRC</w:t>
      </w:r>
      <w:r>
        <w:rPr>
          <w:rFonts w:ascii="SimSun" w:hAnsi="SimSun" w:eastAsia="SimSun" w:cs="SimSun"/>
          <w:sz w:val="21"/>
          <w:szCs w:val="21"/>
          <w:spacing w:val="5"/>
        </w:rPr>
        <w:t xml:space="preserve"> </w:t>
      </w:r>
      <w:r>
        <w:rPr>
          <w:rFonts w:ascii="SimSun" w:hAnsi="SimSun" w:eastAsia="SimSun" w:cs="SimSun"/>
          <w:sz w:val="21"/>
          <w:szCs w:val="21"/>
          <w:spacing w:val="-7"/>
        </w:rPr>
        <w:t>约相当于肺总量的40%。肺弹性回缩力下</w:t>
      </w:r>
      <w:r>
        <w:rPr>
          <w:rFonts w:ascii="SimSun" w:hAnsi="SimSun" w:eastAsia="SimSun" w:cs="SimSun"/>
          <w:sz w:val="21"/>
          <w:szCs w:val="21"/>
        </w:rPr>
        <w:t xml:space="preserve"> </w:t>
      </w:r>
      <w:r>
        <w:rPr>
          <w:rFonts w:ascii="SimSun" w:hAnsi="SimSun" w:eastAsia="SimSun" w:cs="SimSun"/>
          <w:sz w:val="21"/>
          <w:szCs w:val="21"/>
          <w:spacing w:val="-18"/>
        </w:rPr>
        <w:t>降，可使FRC</w:t>
      </w:r>
      <w:r>
        <w:rPr>
          <w:rFonts w:ascii="SimSun" w:hAnsi="SimSun" w:eastAsia="SimSun" w:cs="SimSun"/>
          <w:sz w:val="21"/>
          <w:szCs w:val="21"/>
          <w:spacing w:val="-6"/>
        </w:rPr>
        <w:t xml:space="preserve"> </w:t>
      </w:r>
      <w:r>
        <w:rPr>
          <w:rFonts w:ascii="SimSun" w:hAnsi="SimSun" w:eastAsia="SimSun" w:cs="SimSun"/>
          <w:sz w:val="21"/>
          <w:szCs w:val="21"/>
          <w:spacing w:val="-18"/>
        </w:rPr>
        <w:t>增高，如阻塞性肺气肿、气道部分阻塞。反之FRC</w:t>
      </w:r>
      <w:r>
        <w:rPr>
          <w:rFonts w:ascii="SimSun" w:hAnsi="SimSun" w:eastAsia="SimSun" w:cs="SimSun"/>
          <w:sz w:val="21"/>
          <w:szCs w:val="21"/>
          <w:spacing w:val="5"/>
        </w:rPr>
        <w:t xml:space="preserve"> </w:t>
      </w:r>
      <w:r>
        <w:rPr>
          <w:rFonts w:ascii="SimSun" w:hAnsi="SimSun" w:eastAsia="SimSun" w:cs="SimSun"/>
          <w:sz w:val="21"/>
          <w:szCs w:val="21"/>
          <w:spacing w:val="-18"/>
        </w:rPr>
        <w:t>下降，如肺间质纤维化、急性呼</w:t>
      </w:r>
      <w:r>
        <w:rPr>
          <w:rFonts w:ascii="SimSun" w:hAnsi="SimSun" w:eastAsia="SimSun" w:cs="SimSun"/>
          <w:sz w:val="21"/>
          <w:szCs w:val="21"/>
          <w:spacing w:val="-19"/>
        </w:rPr>
        <w:t>吸窘</w:t>
      </w:r>
      <w:r>
        <w:rPr>
          <w:rFonts w:ascii="SimSun" w:hAnsi="SimSun" w:eastAsia="SimSun" w:cs="SimSun"/>
          <w:sz w:val="21"/>
          <w:szCs w:val="21"/>
        </w:rPr>
        <w:t xml:space="preserve"> </w:t>
      </w:r>
      <w:r>
        <w:rPr>
          <w:rFonts w:ascii="SimSun" w:hAnsi="SimSun" w:eastAsia="SimSun" w:cs="SimSun"/>
          <w:sz w:val="21"/>
          <w:szCs w:val="21"/>
          <w:spacing w:val="-14"/>
        </w:rPr>
        <w:t>迫综合征(ARDS)。</w:t>
      </w:r>
      <w:r>
        <w:rPr>
          <w:rFonts w:ascii="SimSun" w:hAnsi="SimSun" w:eastAsia="SimSun" w:cs="SimSun"/>
          <w:sz w:val="21"/>
          <w:szCs w:val="21"/>
          <w:spacing w:val="114"/>
        </w:rPr>
        <w:t xml:space="preserve"> </w:t>
      </w:r>
      <w:r>
        <w:rPr>
          <w:rFonts w:ascii="SimSun" w:hAnsi="SimSun" w:eastAsia="SimSun" w:cs="SimSun"/>
          <w:sz w:val="21"/>
          <w:szCs w:val="21"/>
          <w:spacing w:val="-14"/>
        </w:rPr>
        <w:t>另外，当胸廓畸形致肺泡扩张受限，或肥胖伴腹压增高使胸廓弹性回缩力下降</w:t>
      </w:r>
      <w:r>
        <w:rPr>
          <w:rFonts w:ascii="SimSun" w:hAnsi="SimSun" w:eastAsia="SimSun" w:cs="SimSun"/>
          <w:sz w:val="21"/>
          <w:szCs w:val="21"/>
        </w:rPr>
        <w:t xml:space="preserve"> </w:t>
      </w:r>
      <w:r>
        <w:rPr>
          <w:rFonts w:ascii="SimSun" w:hAnsi="SimSun" w:eastAsia="SimSun" w:cs="SimSun"/>
          <w:sz w:val="21"/>
          <w:szCs w:val="21"/>
          <w:spacing w:val="-20"/>
        </w:rPr>
        <w:t>时，FRC</w:t>
      </w:r>
      <w:r>
        <w:rPr>
          <w:rFonts w:ascii="SimSun" w:hAnsi="SimSun" w:eastAsia="SimSun" w:cs="SimSun"/>
          <w:sz w:val="21"/>
          <w:szCs w:val="21"/>
          <w:spacing w:val="-14"/>
        </w:rPr>
        <w:t xml:space="preserve"> </w:t>
      </w:r>
      <w:r>
        <w:rPr>
          <w:rFonts w:ascii="SimSun" w:hAnsi="SimSun" w:eastAsia="SimSun" w:cs="SimSun"/>
          <w:sz w:val="21"/>
          <w:szCs w:val="21"/>
          <w:spacing w:val="-20"/>
        </w:rPr>
        <w:t>亦下降。</w:t>
      </w:r>
    </w:p>
    <w:p>
      <w:pPr>
        <w:ind w:right="9" w:firstLine="390"/>
        <w:spacing w:before="75" w:line="288" w:lineRule="auto"/>
        <w:rPr>
          <w:rFonts w:ascii="SimSun" w:hAnsi="SimSun" w:eastAsia="SimSun" w:cs="SimSun"/>
          <w:sz w:val="21"/>
          <w:szCs w:val="21"/>
        </w:rPr>
      </w:pPr>
      <w:r>
        <w:rPr>
          <w:rFonts w:ascii="Times New Roman" w:hAnsi="Times New Roman" w:eastAsia="Times New Roman" w:cs="Times New Roman"/>
          <w:sz w:val="21"/>
          <w:szCs w:val="21"/>
          <w:b/>
          <w:bCs/>
          <w:spacing w:val="-6"/>
        </w:rPr>
        <w:t>7.</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6"/>
        </w:rPr>
        <w:t>残气量</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6"/>
        </w:rPr>
        <w:t>(residual</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6"/>
        </w:rPr>
        <w:t>capacity</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b/>
          <w:bCs/>
          <w:spacing w:val="-6"/>
        </w:rPr>
        <w:t>RV</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7"/>
        </w:rPr>
        <w:t>残气量是指最大呼气末肺内所含气量，这些气量足够</w:t>
      </w:r>
      <w:r>
        <w:rPr>
          <w:rFonts w:ascii="SimSun" w:hAnsi="SimSun" w:eastAsia="SimSun" w:cs="SimSun"/>
          <w:sz w:val="21"/>
          <w:szCs w:val="21"/>
        </w:rPr>
        <w:t xml:space="preserve">  </w:t>
      </w:r>
      <w:r>
        <w:rPr>
          <w:rFonts w:ascii="SimSun" w:hAnsi="SimSun" w:eastAsia="SimSun" w:cs="SimSun"/>
          <w:sz w:val="21"/>
          <w:szCs w:val="21"/>
          <w:spacing w:val="-10"/>
        </w:rPr>
        <w:t>继续进行气体交换(弥散呼吸)。正常成人参考值：男性约(1615±397)ml、女性约(1245±336)ml。</w:t>
      </w:r>
      <w:r>
        <w:rPr>
          <w:rFonts w:ascii="SimSun" w:hAnsi="SimSun" w:eastAsia="SimSun" w:cs="SimSun"/>
          <w:sz w:val="21"/>
          <w:szCs w:val="21"/>
          <w:spacing w:val="15"/>
        </w:rPr>
        <w:t xml:space="preserve"> </w:t>
      </w:r>
      <w:r>
        <w:rPr>
          <w:rFonts w:ascii="SimSun" w:hAnsi="SimSun" w:eastAsia="SimSun" w:cs="SimSun"/>
          <w:sz w:val="21"/>
          <w:szCs w:val="21"/>
          <w:spacing w:val="-5"/>
        </w:rPr>
        <w:t>其临床意义同FRC。</w:t>
      </w:r>
      <w:r>
        <w:rPr>
          <w:rFonts w:ascii="SimSun" w:hAnsi="SimSun" w:eastAsia="SimSun" w:cs="SimSun"/>
          <w:sz w:val="21"/>
          <w:szCs w:val="21"/>
          <w:spacing w:val="14"/>
        </w:rPr>
        <w:t xml:space="preserve"> </w:t>
      </w:r>
      <w:r>
        <w:rPr>
          <w:rFonts w:ascii="SimSun" w:hAnsi="SimSun" w:eastAsia="SimSun" w:cs="SimSun"/>
          <w:sz w:val="21"/>
          <w:szCs w:val="21"/>
          <w:spacing w:val="-5"/>
        </w:rPr>
        <w:t>然而临床上残气量常以</w:t>
      </w:r>
      <w:r>
        <w:rPr>
          <w:rFonts w:ascii="SimSun" w:hAnsi="SimSun" w:eastAsia="SimSun" w:cs="SimSun"/>
          <w:sz w:val="21"/>
          <w:szCs w:val="21"/>
          <w:spacing w:val="-6"/>
        </w:rPr>
        <w:t>其占肺总量(</w:t>
      </w:r>
      <w:r>
        <w:rPr>
          <w:rFonts w:ascii="SimSun" w:hAnsi="SimSun" w:eastAsia="SimSun" w:cs="SimSun"/>
          <w:sz w:val="21"/>
          <w:szCs w:val="21"/>
          <w:spacing w:val="-5"/>
        </w:rPr>
        <w:t>TLC</w:t>
      </w:r>
      <w:r>
        <w:rPr>
          <w:rFonts w:ascii="SimSun" w:hAnsi="SimSun" w:eastAsia="SimSun" w:cs="SimSun"/>
          <w:sz w:val="21"/>
          <w:szCs w:val="21"/>
          <w:spacing w:val="-6"/>
        </w:rPr>
        <w:t>)</w:t>
      </w:r>
      <w:r>
        <w:rPr>
          <w:rFonts w:ascii="SimSun" w:hAnsi="SimSun" w:eastAsia="SimSun" w:cs="SimSun"/>
          <w:sz w:val="21"/>
          <w:szCs w:val="21"/>
          <w:spacing w:val="-35"/>
        </w:rPr>
        <w:t xml:space="preserve"> </w:t>
      </w:r>
      <w:r>
        <w:rPr>
          <w:rFonts w:ascii="SimSun" w:hAnsi="SimSun" w:eastAsia="SimSun" w:cs="SimSun"/>
          <w:sz w:val="21"/>
          <w:szCs w:val="21"/>
          <w:spacing w:val="-6"/>
        </w:rPr>
        <w:t>百分比(即</w:t>
      </w:r>
      <w:r>
        <w:rPr>
          <w:rFonts w:ascii="SimSun" w:hAnsi="SimSun" w:eastAsia="SimSun" w:cs="SimSun"/>
          <w:sz w:val="21"/>
          <w:szCs w:val="21"/>
          <w:spacing w:val="-5"/>
        </w:rPr>
        <w:t>RV</w:t>
      </w:r>
      <w:r>
        <w:rPr>
          <w:rFonts w:ascii="SimSun" w:hAnsi="SimSun" w:eastAsia="SimSun" w:cs="SimSun"/>
          <w:sz w:val="21"/>
          <w:szCs w:val="21"/>
          <w:spacing w:val="-6"/>
        </w:rPr>
        <w:t>/</w:t>
      </w:r>
      <w:r>
        <w:rPr>
          <w:rFonts w:ascii="SimSun" w:hAnsi="SimSun" w:eastAsia="SimSun" w:cs="SimSun"/>
          <w:sz w:val="21"/>
          <w:szCs w:val="21"/>
          <w:spacing w:val="-5"/>
        </w:rPr>
        <w:t>TLC</w:t>
      </w:r>
      <w:r>
        <w:rPr>
          <w:rFonts w:ascii="SimSun" w:hAnsi="SimSun" w:eastAsia="SimSun" w:cs="SimSun"/>
          <w:sz w:val="21"/>
          <w:szCs w:val="21"/>
          <w:spacing w:val="-6"/>
        </w:rPr>
        <w:t>%)</w:t>
      </w:r>
      <w:r>
        <w:rPr>
          <w:rFonts w:ascii="SimSun" w:hAnsi="SimSun" w:eastAsia="SimSun" w:cs="SimSun"/>
          <w:sz w:val="21"/>
          <w:szCs w:val="21"/>
          <w:spacing w:val="81"/>
        </w:rPr>
        <w:t xml:space="preserve"> </w:t>
      </w:r>
      <w:r>
        <w:rPr>
          <w:rFonts w:ascii="SimSun" w:hAnsi="SimSun" w:eastAsia="SimSun" w:cs="SimSun"/>
          <w:sz w:val="21"/>
          <w:szCs w:val="21"/>
          <w:spacing w:val="-6"/>
        </w:rPr>
        <w:t>作为判断指</w:t>
      </w:r>
      <w:r>
        <w:rPr>
          <w:rFonts w:ascii="SimSun" w:hAnsi="SimSun" w:eastAsia="SimSun" w:cs="SimSun"/>
          <w:sz w:val="21"/>
          <w:szCs w:val="21"/>
        </w:rPr>
        <w:t xml:space="preserve">  </w:t>
      </w:r>
      <w:r>
        <w:rPr>
          <w:rFonts w:ascii="SimSun" w:hAnsi="SimSun" w:eastAsia="SimSun" w:cs="SimSun"/>
          <w:sz w:val="21"/>
          <w:szCs w:val="21"/>
          <w:spacing w:val="-4"/>
        </w:rPr>
        <w:t>标，正常情况下，RV/TLC</w:t>
      </w:r>
      <w:r>
        <w:rPr>
          <w:rFonts w:ascii="SimSun" w:hAnsi="SimSun" w:eastAsia="SimSun" w:cs="SimSun"/>
          <w:sz w:val="21"/>
          <w:szCs w:val="21"/>
          <w:spacing w:val="21"/>
        </w:rPr>
        <w:t xml:space="preserve"> </w:t>
      </w:r>
      <w:r>
        <w:rPr>
          <w:rFonts w:ascii="SimSun" w:hAnsi="SimSun" w:eastAsia="SimSun" w:cs="SimSun"/>
          <w:sz w:val="21"/>
          <w:szCs w:val="21"/>
          <w:spacing w:val="-4"/>
        </w:rPr>
        <w:t>小于或等于35%,超过</w:t>
      </w:r>
      <w:r>
        <w:rPr>
          <w:rFonts w:ascii="SimSun" w:hAnsi="SimSun" w:eastAsia="SimSun" w:cs="SimSun"/>
          <w:sz w:val="21"/>
          <w:szCs w:val="21"/>
          <w:spacing w:val="-5"/>
        </w:rPr>
        <w:t>40%提示肺气肿。</w:t>
      </w:r>
      <w:r>
        <w:rPr>
          <w:rFonts w:ascii="SimSun" w:hAnsi="SimSun" w:eastAsia="SimSun" w:cs="SimSun"/>
          <w:sz w:val="21"/>
          <w:szCs w:val="21"/>
          <w:spacing w:val="-15"/>
        </w:rPr>
        <w:t xml:space="preserve"> </w:t>
      </w:r>
      <w:r>
        <w:rPr>
          <w:rFonts w:ascii="SimSun" w:hAnsi="SimSun" w:eastAsia="SimSun" w:cs="SimSun"/>
          <w:sz w:val="21"/>
          <w:szCs w:val="21"/>
          <w:spacing w:val="-4"/>
        </w:rPr>
        <w:t>RV</w:t>
      </w:r>
      <w:r>
        <w:rPr>
          <w:rFonts w:ascii="SimSun" w:hAnsi="SimSun" w:eastAsia="SimSun" w:cs="SimSun"/>
          <w:sz w:val="21"/>
          <w:szCs w:val="21"/>
          <w:spacing w:val="11"/>
        </w:rPr>
        <w:t xml:space="preserve"> </w:t>
      </w:r>
      <w:r>
        <w:rPr>
          <w:rFonts w:ascii="SimSun" w:hAnsi="SimSun" w:eastAsia="SimSun" w:cs="SimSun"/>
          <w:sz w:val="21"/>
          <w:szCs w:val="21"/>
          <w:spacing w:val="-5"/>
        </w:rPr>
        <w:t>在正常情况下约占</w:t>
      </w:r>
      <w:r>
        <w:rPr>
          <w:rFonts w:ascii="SimSun" w:hAnsi="SimSun" w:eastAsia="SimSun" w:cs="SimSun"/>
          <w:sz w:val="21"/>
          <w:szCs w:val="21"/>
          <w:spacing w:val="-4"/>
        </w:rPr>
        <w:t>TLC</w:t>
      </w:r>
      <w:r>
        <w:rPr>
          <w:rFonts w:ascii="SimSun" w:hAnsi="SimSun" w:eastAsia="SimSun" w:cs="SimSun"/>
          <w:sz w:val="21"/>
          <w:szCs w:val="21"/>
          <w:spacing w:val="-4"/>
        </w:rPr>
        <w:t xml:space="preserve"> </w:t>
      </w:r>
      <w:r>
        <w:rPr>
          <w:rFonts w:ascii="SimSun" w:hAnsi="SimSun" w:eastAsia="SimSun" w:cs="SimSun"/>
          <w:sz w:val="21"/>
          <w:szCs w:val="21"/>
          <w:spacing w:val="-5"/>
        </w:rPr>
        <w:t>的</w:t>
      </w:r>
      <w:r>
        <w:rPr>
          <w:rFonts w:ascii="SimSun" w:hAnsi="SimSun" w:eastAsia="SimSun" w:cs="SimSun"/>
          <w:sz w:val="21"/>
          <w:szCs w:val="21"/>
        </w:rPr>
        <w:t xml:space="preserve"> </w:t>
      </w:r>
      <w:r>
        <w:rPr>
          <w:rFonts w:ascii="SimSun" w:hAnsi="SimSun" w:eastAsia="SimSun" w:cs="SimSun"/>
          <w:sz w:val="21"/>
          <w:szCs w:val="21"/>
          <w:spacing w:val="-9"/>
        </w:rPr>
        <w:t>25%,而且随FRC</w:t>
      </w:r>
      <w:r>
        <w:rPr>
          <w:rFonts w:ascii="SimSun" w:hAnsi="SimSun" w:eastAsia="SimSun" w:cs="SimSun"/>
          <w:sz w:val="21"/>
          <w:szCs w:val="21"/>
          <w:spacing w:val="20"/>
        </w:rPr>
        <w:t xml:space="preserve"> </w:t>
      </w:r>
      <w:r>
        <w:rPr>
          <w:rFonts w:ascii="SimSun" w:hAnsi="SimSun" w:eastAsia="SimSun" w:cs="SimSun"/>
          <w:sz w:val="21"/>
          <w:szCs w:val="21"/>
          <w:spacing w:val="-9"/>
        </w:rPr>
        <w:t>的改变而改变，但是在限制性肺疾病时RV</w:t>
      </w:r>
      <w:r>
        <w:rPr>
          <w:rFonts w:ascii="SimSun" w:hAnsi="SimSun" w:eastAsia="SimSun" w:cs="SimSun"/>
          <w:sz w:val="21"/>
          <w:szCs w:val="21"/>
          <w:spacing w:val="1"/>
        </w:rPr>
        <w:t xml:space="preserve"> </w:t>
      </w:r>
      <w:r>
        <w:rPr>
          <w:rFonts w:ascii="SimSun" w:hAnsi="SimSun" w:eastAsia="SimSun" w:cs="SimSun"/>
          <w:sz w:val="21"/>
          <w:szCs w:val="21"/>
          <w:spacing w:val="-9"/>
        </w:rPr>
        <w:t>减少比较轻，在小气道疾病时，RV</w:t>
      </w:r>
      <w:r>
        <w:rPr>
          <w:rFonts w:ascii="SimSun" w:hAnsi="SimSun" w:eastAsia="SimSun" w:cs="SimSun"/>
          <w:sz w:val="21"/>
          <w:szCs w:val="21"/>
          <w:spacing w:val="2"/>
        </w:rPr>
        <w:t xml:space="preserve"> </w:t>
      </w:r>
      <w:r>
        <w:rPr>
          <w:rFonts w:ascii="SimSun" w:hAnsi="SimSun" w:eastAsia="SimSun" w:cs="SimSun"/>
          <w:sz w:val="21"/>
          <w:szCs w:val="21"/>
          <w:spacing w:val="-9"/>
        </w:rPr>
        <w:t>可</w:t>
      </w:r>
      <w:r>
        <w:rPr>
          <w:rFonts w:ascii="SimSun" w:hAnsi="SimSun" w:eastAsia="SimSun" w:cs="SimSun"/>
          <w:sz w:val="21"/>
          <w:szCs w:val="21"/>
        </w:rPr>
        <w:t xml:space="preserve"> </w:t>
      </w:r>
      <w:r>
        <w:rPr>
          <w:rFonts w:ascii="SimSun" w:hAnsi="SimSun" w:eastAsia="SimSun" w:cs="SimSun"/>
          <w:sz w:val="21"/>
          <w:szCs w:val="21"/>
          <w:spacing w:val="-13"/>
        </w:rPr>
        <w:t>能略增加，而FRC</w:t>
      </w:r>
      <w:r>
        <w:rPr>
          <w:rFonts w:ascii="SimSun" w:hAnsi="SimSun" w:eastAsia="SimSun" w:cs="SimSun"/>
          <w:sz w:val="21"/>
          <w:szCs w:val="21"/>
          <w:spacing w:val="-13"/>
        </w:rPr>
        <w:t xml:space="preserve"> </w:t>
      </w:r>
      <w:r>
        <w:rPr>
          <w:rFonts w:ascii="SimSun" w:hAnsi="SimSun" w:eastAsia="SimSun" w:cs="SimSun"/>
          <w:sz w:val="21"/>
          <w:szCs w:val="21"/>
          <w:spacing w:val="-13"/>
        </w:rPr>
        <w:t>可正常。</w:t>
      </w:r>
    </w:p>
    <w:p>
      <w:pPr>
        <w:ind w:right="76" w:firstLine="390"/>
        <w:spacing w:before="77" w:line="282" w:lineRule="auto"/>
        <w:rPr>
          <w:rFonts w:ascii="SimSun" w:hAnsi="SimSun" w:eastAsia="SimSun" w:cs="SimSun"/>
          <w:sz w:val="21"/>
          <w:szCs w:val="21"/>
        </w:rPr>
      </w:pPr>
      <w:r>
        <w:rPr>
          <w:rFonts w:ascii="Times New Roman" w:hAnsi="Times New Roman" w:eastAsia="Times New Roman" w:cs="Times New Roman"/>
          <w:sz w:val="21"/>
          <w:szCs w:val="21"/>
          <w:b/>
          <w:bCs/>
          <w:spacing w:val="-7"/>
        </w:rPr>
        <w:t>8.</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7"/>
        </w:rPr>
        <w:t>肺总量</w:t>
      </w:r>
      <w:r>
        <w:rPr>
          <w:rFonts w:ascii="SimSun" w:hAnsi="SimSun" w:eastAsia="SimSun" w:cs="SimSun"/>
          <w:sz w:val="21"/>
          <w:szCs w:val="21"/>
          <w:spacing w:val="-30"/>
        </w:rPr>
        <w:t xml:space="preserve"> </w:t>
      </w:r>
      <w:r>
        <w:rPr>
          <w:rFonts w:ascii="Times New Roman" w:hAnsi="Times New Roman" w:eastAsia="Times New Roman" w:cs="Times New Roman"/>
          <w:sz w:val="21"/>
          <w:szCs w:val="21"/>
          <w:b/>
          <w:bCs/>
          <w:spacing w:val="-7"/>
        </w:rPr>
        <w:t>(total</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7"/>
        </w:rPr>
        <w:t>lung</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spacing w:val="-7"/>
        </w:rPr>
        <w:t>capacity,TLC)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肺总量是指最大限度吸气后肺内所含气量，即肺活</w:t>
      </w:r>
      <w:r>
        <w:rPr>
          <w:rFonts w:ascii="SimSun" w:hAnsi="SimSun" w:eastAsia="SimSun" w:cs="SimSun"/>
          <w:sz w:val="21"/>
          <w:szCs w:val="21"/>
          <w:spacing w:val="2"/>
        </w:rPr>
        <w:t xml:space="preserve"> </w:t>
      </w:r>
      <w:r>
        <w:rPr>
          <w:rFonts w:ascii="SimSun" w:hAnsi="SimSun" w:eastAsia="SimSun" w:cs="SimSun"/>
          <w:sz w:val="21"/>
          <w:szCs w:val="21"/>
          <w:spacing w:val="-12"/>
        </w:rPr>
        <w:t>量加残气量。正常成人参考值：男性约</w:t>
      </w:r>
      <w:r>
        <w:rPr>
          <w:rFonts w:ascii="SimSun" w:hAnsi="SimSun" w:eastAsia="SimSun" w:cs="SimSun"/>
          <w:sz w:val="21"/>
          <w:szCs w:val="21"/>
          <w:spacing w:val="-13"/>
        </w:rPr>
        <w:t>5020</w:t>
      </w:r>
      <w:r>
        <w:rPr>
          <w:rFonts w:ascii="SimSun" w:hAnsi="SimSun" w:eastAsia="SimSun" w:cs="SimSun"/>
          <w:sz w:val="21"/>
          <w:szCs w:val="21"/>
          <w:spacing w:val="-12"/>
        </w:rPr>
        <w:t>ml</w:t>
      </w:r>
      <w:r>
        <w:rPr>
          <w:rFonts w:ascii="SimSun" w:hAnsi="SimSun" w:eastAsia="SimSun" w:cs="SimSun"/>
          <w:sz w:val="21"/>
          <w:szCs w:val="21"/>
          <w:spacing w:val="-13"/>
        </w:rPr>
        <w:t>、女性约3460</w:t>
      </w:r>
      <w:r>
        <w:rPr>
          <w:rFonts w:ascii="SimSun" w:hAnsi="SimSun" w:eastAsia="SimSun" w:cs="SimSun"/>
          <w:sz w:val="21"/>
          <w:szCs w:val="21"/>
          <w:spacing w:val="-12"/>
        </w:rPr>
        <w:t>ml</w:t>
      </w:r>
      <w:r>
        <w:rPr>
          <w:rFonts w:ascii="SimSun" w:hAnsi="SimSun" w:eastAsia="SimSun" w:cs="SimSun"/>
          <w:sz w:val="21"/>
          <w:szCs w:val="21"/>
          <w:spacing w:val="-13"/>
        </w:rPr>
        <w:t>。肺总量减少见于广泛肺部疾病，如</w:t>
      </w:r>
      <w:r>
        <w:rPr>
          <w:rFonts w:ascii="SimSun" w:hAnsi="SimSun" w:eastAsia="SimSun" w:cs="SimSun"/>
          <w:sz w:val="21"/>
          <w:szCs w:val="21"/>
        </w:rPr>
        <w:t xml:space="preserve"> </w:t>
      </w:r>
      <w:r>
        <w:rPr>
          <w:rFonts w:ascii="SimSun" w:hAnsi="SimSun" w:eastAsia="SimSun" w:cs="SimSun"/>
          <w:sz w:val="21"/>
          <w:szCs w:val="21"/>
          <w:spacing w:val="-21"/>
        </w:rPr>
        <w:t>肺水肿、肺不张、肺间质性疾病、胸腔积液、气胸等</w:t>
      </w:r>
      <w:r>
        <w:rPr>
          <w:rFonts w:ascii="SimSun" w:hAnsi="SimSun" w:eastAsia="SimSun" w:cs="SimSun"/>
          <w:sz w:val="21"/>
          <w:szCs w:val="21"/>
          <w:spacing w:val="-22"/>
        </w:rPr>
        <w:t>。在肺气肿时，</w:t>
      </w:r>
      <w:r>
        <w:rPr>
          <w:rFonts w:ascii="SimSun" w:hAnsi="SimSun" w:eastAsia="SimSun" w:cs="SimSun"/>
          <w:sz w:val="21"/>
          <w:szCs w:val="21"/>
          <w:spacing w:val="-21"/>
        </w:rPr>
        <w:t>TLC</w:t>
      </w:r>
      <w:r>
        <w:rPr>
          <w:rFonts w:ascii="SimSun" w:hAnsi="SimSun" w:eastAsia="SimSun" w:cs="SimSun"/>
          <w:sz w:val="21"/>
          <w:szCs w:val="21"/>
          <w:spacing w:val="-35"/>
        </w:rPr>
        <w:t xml:space="preserve"> </w:t>
      </w:r>
      <w:r>
        <w:rPr>
          <w:rFonts w:ascii="SimSun" w:hAnsi="SimSun" w:eastAsia="SimSun" w:cs="SimSun"/>
          <w:sz w:val="21"/>
          <w:szCs w:val="21"/>
          <w:spacing w:val="-22"/>
        </w:rPr>
        <w:t>可正常或增高，主要取决于残</w:t>
      </w:r>
      <w:r>
        <w:rPr>
          <w:rFonts w:ascii="SimSun" w:hAnsi="SimSun" w:eastAsia="SimSun" w:cs="SimSun"/>
          <w:sz w:val="21"/>
          <w:szCs w:val="21"/>
        </w:rPr>
        <w:t xml:space="preserve"> </w:t>
      </w:r>
      <w:r>
        <w:rPr>
          <w:rFonts w:ascii="SimSun" w:hAnsi="SimSun" w:eastAsia="SimSun" w:cs="SimSun"/>
          <w:sz w:val="21"/>
          <w:szCs w:val="21"/>
          <w:spacing w:val="-11"/>
        </w:rPr>
        <w:t>气量和肺活量的增减情况。</w:t>
      </w:r>
    </w:p>
    <w:p>
      <w:pPr>
        <w:sectPr>
          <w:type w:val="continuous"/>
          <w:pgSz w:w="11230" w:h="15840"/>
          <w:pgMar w:top="400" w:right="1083" w:bottom="400" w:left="580" w:header="0" w:footer="0" w:gutter="0"/>
          <w:cols w:equalWidth="0" w:num="2">
            <w:col w:w="960" w:space="100"/>
            <w:col w:w="8507" w:space="0"/>
          </w:cols>
        </w:sectPr>
        <w:rPr/>
      </w:pPr>
    </w:p>
    <w:p>
      <w:pPr>
        <w:ind w:right="133"/>
        <w:spacing w:before="307" w:line="222" w:lineRule="auto"/>
        <w:jc w:val="right"/>
        <w:rPr>
          <w:rFonts w:ascii="SimSun" w:hAnsi="SimSun" w:eastAsia="SimSun" w:cs="SimSun"/>
          <w:sz w:val="21"/>
          <w:szCs w:val="21"/>
        </w:rPr>
      </w:pPr>
      <w:r>
        <w:drawing>
          <wp:anchor distT="0" distB="0" distL="0" distR="0" simplePos="0" relativeHeight="253691904" behindDoc="0" locked="0" layoutInCell="0" allowOverlap="1">
            <wp:simplePos x="0" y="0"/>
            <wp:positionH relativeFrom="page">
              <wp:posOffset>3936981</wp:posOffset>
            </wp:positionH>
            <wp:positionV relativeFrom="page">
              <wp:posOffset>5911824</wp:posOffset>
            </wp:positionV>
            <wp:extent cx="2165343" cy="2190820"/>
            <wp:effectExtent l="0" t="0" r="0" b="0"/>
            <wp:wrapNone/>
            <wp:docPr id="177" name="IM 177"/>
            <wp:cNvGraphicFramePr/>
            <a:graphic>
              <a:graphicData uri="http://schemas.openxmlformats.org/drawingml/2006/picture">
                <pic:pic>
                  <pic:nvPicPr>
                    <pic:cNvPr id="177" name="IM 177"/>
                    <pic:cNvPicPr/>
                  </pic:nvPicPr>
                  <pic:blipFill>
                    <a:blip r:embed="rId190"/>
                    <a:stretch>
                      <a:fillRect/>
                    </a:stretch>
                  </pic:blipFill>
                  <pic:spPr>
                    <a:xfrm rot="0">
                      <a:off x="0" y="0"/>
                      <a:ext cx="2165343" cy="2190820"/>
                    </a:xfrm>
                    <a:prstGeom prst="rect">
                      <a:avLst/>
                    </a:prstGeom>
                  </pic:spPr>
                </pic:pic>
              </a:graphicData>
            </a:graphic>
          </wp:anchor>
        </w:drawing>
      </w:r>
      <w:r>
        <w:drawing>
          <wp:anchor distT="0" distB="0" distL="0" distR="0" simplePos="0" relativeHeight="253692928" behindDoc="0" locked="0" layoutInCell="0" allowOverlap="1">
            <wp:simplePos x="0" y="0"/>
            <wp:positionH relativeFrom="page">
              <wp:posOffset>6216634</wp:posOffset>
            </wp:positionH>
            <wp:positionV relativeFrom="page">
              <wp:posOffset>9207459</wp:posOffset>
            </wp:positionV>
            <wp:extent cx="552442" cy="438143"/>
            <wp:effectExtent l="0" t="0" r="0" b="0"/>
            <wp:wrapNone/>
            <wp:docPr id="178" name="IM 178"/>
            <wp:cNvGraphicFramePr/>
            <a:graphic>
              <a:graphicData uri="http://schemas.openxmlformats.org/drawingml/2006/picture">
                <pic:pic>
                  <pic:nvPicPr>
                    <pic:cNvPr id="178" name="IM 178"/>
                    <pic:cNvPicPr/>
                  </pic:nvPicPr>
                  <pic:blipFill>
                    <a:blip r:embed="rId191"/>
                    <a:stretch>
                      <a:fillRect/>
                    </a:stretch>
                  </pic:blipFill>
                  <pic:spPr>
                    <a:xfrm rot="0">
                      <a:off x="0" y="0"/>
                      <a:ext cx="552442" cy="438143"/>
                    </a:xfrm>
                    <a:prstGeom prst="rect">
                      <a:avLst/>
                    </a:prstGeom>
                  </pic:spPr>
                </pic:pic>
              </a:graphicData>
            </a:graphic>
          </wp:anchor>
        </w:drawing>
      </w:r>
      <w:r>
        <w:rPr>
          <w:rFonts w:ascii="SimHei" w:hAnsi="SimHei" w:eastAsia="SimHei" w:cs="SimHei"/>
          <w:sz w:val="21"/>
          <w:szCs w:val="21"/>
          <w:color w:val="162BE5"/>
          <w:spacing w:val="-19"/>
          <w:w w:val="98"/>
        </w:rPr>
        <w:t>第三章</w:t>
      </w:r>
      <w:r>
        <w:rPr>
          <w:rFonts w:ascii="SimHei" w:hAnsi="SimHei" w:eastAsia="SimHei" w:cs="SimHei"/>
          <w:sz w:val="21"/>
          <w:szCs w:val="21"/>
          <w:color w:val="162BE5"/>
          <w:spacing w:val="72"/>
        </w:rPr>
        <w:t xml:space="preserve"> </w:t>
      </w:r>
      <w:r>
        <w:rPr>
          <w:rFonts w:ascii="SimHei" w:hAnsi="SimHei" w:eastAsia="SimHei" w:cs="SimHei"/>
          <w:sz w:val="21"/>
          <w:szCs w:val="21"/>
          <w:color w:val="162BE5"/>
          <w:spacing w:val="-19"/>
          <w:w w:val="98"/>
        </w:rPr>
        <w:t>肺功能检查</w:t>
      </w:r>
      <w:r>
        <w:rPr>
          <w:rFonts w:ascii="SimHei" w:hAnsi="SimHei" w:eastAsia="SimHei" w:cs="SimHei"/>
          <w:sz w:val="21"/>
          <w:szCs w:val="21"/>
          <w:color w:val="162BE5"/>
          <w:spacing w:val="3"/>
        </w:rPr>
        <w:t xml:space="preserve">      </w:t>
      </w:r>
      <w:r>
        <w:rPr>
          <w:rFonts w:ascii="SimSun" w:hAnsi="SimSun" w:eastAsia="SimSun" w:cs="SimSun"/>
          <w:sz w:val="21"/>
          <w:szCs w:val="21"/>
          <w:color w:val="16CCE5"/>
          <w:spacing w:val="-19"/>
          <w:w w:val="98"/>
          <w:position w:val="-1"/>
        </w:rPr>
        <w:t>541</w:t>
      </w:r>
    </w:p>
    <w:p>
      <w:pPr>
        <w:spacing w:line="408" w:lineRule="auto"/>
        <w:rPr>
          <w:rFonts w:ascii="Arial"/>
          <w:sz w:val="21"/>
        </w:rPr>
      </w:pPr>
      <w:r/>
    </w:p>
    <w:p>
      <w:pPr>
        <w:ind w:left="400"/>
        <w:spacing w:before="68" w:line="222" w:lineRule="auto"/>
        <w:rPr>
          <w:rFonts w:ascii="SimHei" w:hAnsi="SimHei" w:eastAsia="SimHei" w:cs="SimHei"/>
          <w:sz w:val="21"/>
          <w:szCs w:val="21"/>
        </w:rPr>
      </w:pPr>
      <w:r>
        <w:rPr>
          <w:rFonts w:ascii="SimHei" w:hAnsi="SimHei" w:eastAsia="SimHei" w:cs="SimHei"/>
          <w:sz w:val="21"/>
          <w:szCs w:val="21"/>
          <w:color w:val="162BE5"/>
          <w:spacing w:val="17"/>
        </w:rPr>
        <w:t>二</w:t>
      </w:r>
      <w:r>
        <w:rPr>
          <w:rFonts w:ascii="SimHei" w:hAnsi="SimHei" w:eastAsia="SimHei" w:cs="SimHei"/>
          <w:sz w:val="21"/>
          <w:szCs w:val="21"/>
          <w:color w:val="162BE5"/>
          <w:spacing w:val="-27"/>
        </w:rPr>
        <w:t xml:space="preserve"> </w:t>
      </w:r>
      <w:r>
        <w:rPr>
          <w:rFonts w:ascii="SimHei" w:hAnsi="SimHei" w:eastAsia="SimHei" w:cs="SimHei"/>
          <w:sz w:val="21"/>
          <w:szCs w:val="21"/>
          <w:color w:val="162BE5"/>
          <w:spacing w:val="17"/>
        </w:rPr>
        <w:t>、通气功能</w:t>
      </w:r>
    </w:p>
    <w:p>
      <w:pPr>
        <w:ind w:left="429"/>
        <w:spacing w:before="207" w:line="219" w:lineRule="auto"/>
        <w:rPr>
          <w:rFonts w:ascii="SimSun" w:hAnsi="SimSun" w:eastAsia="SimSun" w:cs="SimSun"/>
          <w:sz w:val="21"/>
          <w:szCs w:val="21"/>
        </w:rPr>
      </w:pPr>
      <w:r>
        <w:rPr>
          <w:rFonts w:ascii="SimSun" w:hAnsi="SimSun" w:eastAsia="SimSun" w:cs="SimSun"/>
          <w:sz w:val="21"/>
          <w:szCs w:val="21"/>
          <w:spacing w:val="-12"/>
        </w:rPr>
        <w:t>通气功能又称为动态肺容积，是指单位时间内随呼吸运动进出肺的气量和流速。</w:t>
      </w:r>
    </w:p>
    <w:p>
      <w:pPr>
        <w:ind w:left="400"/>
        <w:spacing w:before="60" w:line="222" w:lineRule="auto"/>
        <w:rPr>
          <w:rFonts w:ascii="SimHei" w:hAnsi="SimHei" w:eastAsia="SimHei" w:cs="SimHei"/>
          <w:sz w:val="21"/>
          <w:szCs w:val="21"/>
        </w:rPr>
      </w:pPr>
      <w:r>
        <w:rPr>
          <w:rFonts w:ascii="SimHei" w:hAnsi="SimHei" w:eastAsia="SimHei" w:cs="SimHei"/>
          <w:sz w:val="21"/>
          <w:szCs w:val="21"/>
          <w:spacing w:val="17"/>
        </w:rPr>
        <w:t>(一)肺通气量</w:t>
      </w:r>
    </w:p>
    <w:p>
      <w:pPr>
        <w:ind w:left="29" w:right="1078" w:firstLine="390"/>
        <w:spacing w:before="45" w:line="237" w:lineRule="auto"/>
        <w:rPr>
          <w:rFonts w:ascii="SimSun" w:hAnsi="SimSun" w:eastAsia="SimSun" w:cs="SimSun"/>
          <w:sz w:val="21"/>
          <w:szCs w:val="21"/>
        </w:rPr>
      </w:pPr>
      <w:r>
        <w:rPr>
          <w:rFonts w:ascii="SimHei" w:hAnsi="SimHei" w:eastAsia="SimHei" w:cs="SimHei"/>
          <w:sz w:val="21"/>
          <w:szCs w:val="21"/>
          <w:spacing w:val="-5"/>
        </w:rPr>
        <w:t>1.</w:t>
      </w:r>
      <w:r>
        <w:rPr>
          <w:rFonts w:ascii="SimHei" w:hAnsi="SimHei" w:eastAsia="SimHei" w:cs="SimHei"/>
          <w:sz w:val="21"/>
          <w:szCs w:val="21"/>
          <w:spacing w:val="-30"/>
        </w:rPr>
        <w:t xml:space="preserve"> </w:t>
      </w:r>
      <w:r>
        <w:rPr>
          <w:rFonts w:ascii="SimHei" w:hAnsi="SimHei" w:eastAsia="SimHei" w:cs="SimHei"/>
          <w:sz w:val="21"/>
          <w:szCs w:val="21"/>
          <w:spacing w:val="-5"/>
        </w:rPr>
        <w:t>每分钟静息通气量</w:t>
      </w:r>
      <w:r>
        <w:rPr>
          <w:rFonts w:ascii="SimHei" w:hAnsi="SimHei" w:eastAsia="SimHei" w:cs="SimHei"/>
          <w:sz w:val="21"/>
          <w:szCs w:val="21"/>
          <w:spacing w:val="-58"/>
        </w:rPr>
        <w:t xml:space="preserve"> </w:t>
      </w:r>
      <w:r>
        <w:rPr>
          <w:rFonts w:ascii="SimSun" w:hAnsi="SimSun" w:eastAsia="SimSun" w:cs="SimSun"/>
          <w:sz w:val="21"/>
          <w:szCs w:val="21"/>
          <w:spacing w:val="-5"/>
        </w:rPr>
        <w:t>(minute</w:t>
      </w:r>
      <w:r>
        <w:rPr>
          <w:rFonts w:ascii="SimSun" w:hAnsi="SimSun" w:eastAsia="SimSun" w:cs="SimSun"/>
          <w:sz w:val="21"/>
          <w:szCs w:val="21"/>
          <w:spacing w:val="54"/>
        </w:rPr>
        <w:t xml:space="preserve"> </w:t>
      </w:r>
      <w:r>
        <w:rPr>
          <w:rFonts w:ascii="SimSun" w:hAnsi="SimSun" w:eastAsia="SimSun" w:cs="SimSun"/>
          <w:sz w:val="21"/>
          <w:szCs w:val="21"/>
          <w:spacing w:val="-5"/>
        </w:rPr>
        <w:t>ventilation,VE)</w:t>
      </w:r>
      <w:r>
        <w:rPr>
          <w:rFonts w:ascii="SimSun" w:hAnsi="SimSun" w:eastAsia="SimSun" w:cs="SimSun"/>
          <w:sz w:val="21"/>
          <w:szCs w:val="21"/>
          <w:spacing w:val="17"/>
        </w:rPr>
        <w:t xml:space="preserve">  </w:t>
      </w:r>
      <w:r>
        <w:rPr>
          <w:rFonts w:ascii="SimHei" w:hAnsi="SimHei" w:eastAsia="SimHei" w:cs="SimHei"/>
          <w:sz w:val="21"/>
          <w:szCs w:val="21"/>
          <w:spacing w:val="-5"/>
        </w:rPr>
        <w:t>指静息状态下每分钟呼出气的量，等于</w:t>
      </w:r>
      <w:r>
        <w:rPr>
          <w:rFonts w:ascii="SimHei" w:hAnsi="SimHei" w:eastAsia="SimHei" w:cs="SimHei"/>
          <w:sz w:val="21"/>
          <w:szCs w:val="21"/>
        </w:rPr>
        <w:t xml:space="preserve"> </w:t>
      </w:r>
      <w:r>
        <w:rPr>
          <w:rFonts w:ascii="SimSun" w:hAnsi="SimSun" w:eastAsia="SimSun" w:cs="SimSun"/>
          <w:sz w:val="21"/>
          <w:szCs w:val="21"/>
          <w:spacing w:val="-6"/>
        </w:rPr>
        <w:t>潮气容积</w:t>
      </w:r>
      <w:r>
        <w:rPr>
          <w:rFonts w:ascii="Times New Roman" w:hAnsi="Times New Roman" w:eastAsia="Times New Roman" w:cs="Times New Roman"/>
          <w:sz w:val="21"/>
          <w:szCs w:val="21"/>
          <w:spacing w:val="-6"/>
        </w:rPr>
        <w:t>(VT)x</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6"/>
        </w:rPr>
        <w:t>每分钟呼吸频率(次/分)。</w:t>
      </w:r>
    </w:p>
    <w:p>
      <w:pPr>
        <w:ind w:right="1081" w:firstLine="429"/>
        <w:spacing w:before="113" w:line="264" w:lineRule="auto"/>
        <w:rPr>
          <w:rFonts w:ascii="SimSun" w:hAnsi="SimSun" w:eastAsia="SimSun" w:cs="SimSun"/>
          <w:sz w:val="21"/>
          <w:szCs w:val="21"/>
        </w:rPr>
      </w:pPr>
      <w:r>
        <w:rPr>
          <w:rFonts w:ascii="SimSun" w:hAnsi="SimSun" w:eastAsia="SimSun" w:cs="SimSun"/>
          <w:sz w:val="21"/>
          <w:szCs w:val="21"/>
          <w:spacing w:val="-12"/>
        </w:rPr>
        <w:t>正常成人参考值：男性约(6663±200)</w:t>
      </w:r>
      <w:r>
        <w:rPr>
          <w:rFonts w:ascii="Times New Roman" w:hAnsi="Times New Roman" w:eastAsia="Times New Roman" w:cs="Times New Roman"/>
          <w:sz w:val="21"/>
          <w:szCs w:val="21"/>
          <w:spacing w:val="-12"/>
        </w:rPr>
        <w:t>ml</w:t>
      </w:r>
      <w:r>
        <w:rPr>
          <w:rFonts w:ascii="SimSun" w:hAnsi="SimSun" w:eastAsia="SimSun" w:cs="SimSun"/>
          <w:sz w:val="21"/>
          <w:szCs w:val="21"/>
          <w:spacing w:val="-12"/>
        </w:rPr>
        <w:t>、女性约(4217±160)</w:t>
      </w:r>
      <w:r>
        <w:rPr>
          <w:rFonts w:ascii="Times New Roman" w:hAnsi="Times New Roman" w:eastAsia="Times New Roman" w:cs="Times New Roman"/>
          <w:sz w:val="21"/>
          <w:szCs w:val="21"/>
          <w:spacing w:val="-12"/>
        </w:rPr>
        <w:t>ml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2"/>
        </w:rPr>
        <w:t>。</w:t>
      </w:r>
      <w:r>
        <w:rPr>
          <w:rFonts w:ascii="Times New Roman" w:hAnsi="Times New Roman" w:eastAsia="Times New Roman" w:cs="Times New Roman"/>
          <w:sz w:val="21"/>
          <w:szCs w:val="21"/>
          <w:spacing w:val="-12"/>
        </w:rPr>
        <w:t>&gt;10L/min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2"/>
        </w:rPr>
        <w:t>提示通气</w:t>
      </w:r>
      <w:r>
        <w:rPr>
          <w:rFonts w:ascii="SimSun" w:hAnsi="SimSun" w:eastAsia="SimSun" w:cs="SimSun"/>
          <w:sz w:val="21"/>
          <w:szCs w:val="21"/>
          <w:spacing w:val="-13"/>
        </w:rPr>
        <w:t>过度，可</w:t>
      </w:r>
      <w:r>
        <w:rPr>
          <w:rFonts w:ascii="SimSun" w:hAnsi="SimSun" w:eastAsia="SimSun" w:cs="SimSun"/>
          <w:sz w:val="21"/>
          <w:szCs w:val="21"/>
        </w:rPr>
        <w:t xml:space="preserve"> </w:t>
      </w:r>
      <w:r>
        <w:rPr>
          <w:rFonts w:ascii="SimSun" w:hAnsi="SimSun" w:eastAsia="SimSun" w:cs="SimSun"/>
          <w:sz w:val="21"/>
          <w:szCs w:val="21"/>
          <w:spacing w:val="-6"/>
        </w:rPr>
        <w:t>造成呼吸性碱中毒。&lt;3</w:t>
      </w:r>
      <w:r>
        <w:rPr>
          <w:rFonts w:ascii="Times New Roman" w:hAnsi="Times New Roman" w:eastAsia="Times New Roman" w:cs="Times New Roman"/>
          <w:sz w:val="21"/>
          <w:szCs w:val="21"/>
          <w:spacing w:val="-6"/>
        </w:rPr>
        <w:t>L/min</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6"/>
        </w:rPr>
        <w:t>提示通气不足，可造成呼吸</w:t>
      </w:r>
      <w:r>
        <w:rPr>
          <w:rFonts w:ascii="SimSun" w:hAnsi="SimSun" w:eastAsia="SimSun" w:cs="SimSun"/>
          <w:sz w:val="21"/>
          <w:szCs w:val="21"/>
          <w:spacing w:val="-7"/>
        </w:rPr>
        <w:t>性酸中毒。平静呼吸的潮气容积中，约</w:t>
      </w:r>
      <w:r>
        <w:rPr>
          <w:rFonts w:ascii="SimSun" w:hAnsi="SimSun" w:eastAsia="SimSun" w:cs="SimSun"/>
          <w:sz w:val="21"/>
          <w:szCs w:val="21"/>
        </w:rPr>
        <w:t xml:space="preserve"> </w:t>
      </w:r>
      <w:r>
        <w:rPr>
          <w:rFonts w:ascii="SimSun" w:hAnsi="SimSun" w:eastAsia="SimSun" w:cs="SimSun"/>
          <w:sz w:val="21"/>
          <w:szCs w:val="21"/>
          <w:spacing w:val="-12"/>
        </w:rPr>
        <w:t>25%来自肋间肌的收缩，75%依赖膈肌运动完成。故潮气</w:t>
      </w:r>
      <w:r>
        <w:rPr>
          <w:rFonts w:ascii="SimSun" w:hAnsi="SimSun" w:eastAsia="SimSun" w:cs="SimSun"/>
          <w:sz w:val="21"/>
          <w:szCs w:val="21"/>
          <w:spacing w:val="-13"/>
        </w:rPr>
        <w:t>容积的大小不仅与性别、年龄、身高、体表</w:t>
      </w:r>
      <w:r>
        <w:rPr>
          <w:rFonts w:ascii="SimSun" w:hAnsi="SimSun" w:eastAsia="SimSun" w:cs="SimSun"/>
          <w:sz w:val="21"/>
          <w:szCs w:val="21"/>
        </w:rPr>
        <w:t xml:space="preserve"> </w:t>
      </w:r>
      <w:r>
        <w:rPr>
          <w:rFonts w:ascii="SimSun" w:hAnsi="SimSun" w:eastAsia="SimSun" w:cs="SimSun"/>
          <w:sz w:val="21"/>
          <w:szCs w:val="21"/>
          <w:spacing w:val="-14"/>
        </w:rPr>
        <w:t>面积有关，且受胸廓与膈肌运动的影响。</w:t>
      </w:r>
    </w:p>
    <w:p>
      <w:pPr>
        <w:ind w:left="19" w:right="1014" w:firstLine="380"/>
        <w:spacing w:before="73" w:line="263" w:lineRule="auto"/>
        <w:rPr>
          <w:rFonts w:ascii="SimSun" w:hAnsi="SimSun" w:eastAsia="SimSun" w:cs="SimSun"/>
          <w:sz w:val="21"/>
          <w:szCs w:val="21"/>
        </w:rPr>
      </w:pPr>
      <w:r>
        <w:rPr>
          <w:rFonts w:ascii="SimHei" w:hAnsi="SimHei" w:eastAsia="SimHei" w:cs="SimHei"/>
          <w:sz w:val="21"/>
          <w:szCs w:val="21"/>
          <w:spacing w:val="3"/>
        </w:rPr>
        <w:t>2.</w:t>
      </w:r>
      <w:r>
        <w:rPr>
          <w:rFonts w:ascii="SimHei" w:hAnsi="SimHei" w:eastAsia="SimHei" w:cs="SimHei"/>
          <w:sz w:val="21"/>
          <w:szCs w:val="21"/>
          <w:spacing w:val="-46"/>
        </w:rPr>
        <w:t xml:space="preserve"> </w:t>
      </w:r>
      <w:r>
        <w:rPr>
          <w:rFonts w:ascii="SimHei" w:hAnsi="SimHei" w:eastAsia="SimHei" w:cs="SimHei"/>
          <w:sz w:val="21"/>
          <w:szCs w:val="21"/>
          <w:spacing w:val="3"/>
        </w:rPr>
        <w:t>最大自主通气量</w:t>
      </w:r>
      <w:r>
        <w:rPr>
          <w:rFonts w:ascii="SimHei" w:hAnsi="SimHei" w:eastAsia="SimHei" w:cs="SimHei"/>
          <w:sz w:val="21"/>
          <w:szCs w:val="21"/>
          <w:spacing w:val="-48"/>
        </w:rPr>
        <w:t xml:space="preserve"> </w:t>
      </w:r>
      <w:r>
        <w:rPr>
          <w:rFonts w:ascii="SimSun" w:hAnsi="SimSun" w:eastAsia="SimSun" w:cs="SimSun"/>
          <w:sz w:val="21"/>
          <w:szCs w:val="21"/>
          <w:spacing w:val="3"/>
        </w:rPr>
        <w:t>(</w:t>
      </w:r>
      <w:r>
        <w:rPr>
          <w:rFonts w:ascii="SimSun" w:hAnsi="SimSun" w:eastAsia="SimSun" w:cs="SimSun"/>
          <w:sz w:val="21"/>
          <w:szCs w:val="21"/>
        </w:rPr>
        <w:t>maximal</w:t>
      </w:r>
      <w:r>
        <w:rPr>
          <w:rFonts w:ascii="SimSun" w:hAnsi="SimSun" w:eastAsia="SimSun" w:cs="SimSun"/>
          <w:sz w:val="21"/>
          <w:szCs w:val="21"/>
          <w:spacing w:val="95"/>
        </w:rPr>
        <w:t xml:space="preserve"> </w:t>
      </w:r>
      <w:r>
        <w:rPr>
          <w:rFonts w:ascii="SimSun" w:hAnsi="SimSun" w:eastAsia="SimSun" w:cs="SimSun"/>
          <w:sz w:val="21"/>
          <w:szCs w:val="21"/>
        </w:rPr>
        <w:t>voluntary</w:t>
      </w:r>
      <w:r>
        <w:rPr>
          <w:rFonts w:ascii="SimSun" w:hAnsi="SimSun" w:eastAsia="SimSun" w:cs="SimSun"/>
          <w:sz w:val="21"/>
          <w:szCs w:val="21"/>
          <w:spacing w:val="96"/>
        </w:rPr>
        <w:t xml:space="preserve"> </w:t>
      </w:r>
      <w:r>
        <w:rPr>
          <w:rFonts w:ascii="SimSun" w:hAnsi="SimSun" w:eastAsia="SimSun" w:cs="SimSun"/>
          <w:sz w:val="21"/>
          <w:szCs w:val="21"/>
        </w:rPr>
        <w:t>ventilation</w:t>
      </w:r>
      <w:r>
        <w:rPr>
          <w:rFonts w:ascii="SimSun" w:hAnsi="SimSun" w:eastAsia="SimSun" w:cs="SimSun"/>
          <w:sz w:val="21"/>
          <w:szCs w:val="21"/>
          <w:spacing w:val="3"/>
        </w:rPr>
        <w:t>,</w:t>
      </w:r>
      <w:r>
        <w:rPr>
          <w:rFonts w:ascii="SimSun" w:hAnsi="SimSun" w:eastAsia="SimSun" w:cs="SimSun"/>
          <w:sz w:val="21"/>
          <w:szCs w:val="21"/>
        </w:rPr>
        <w:t>MVV</w:t>
      </w:r>
      <w:r>
        <w:rPr>
          <w:rFonts w:ascii="SimSun" w:hAnsi="SimSun" w:eastAsia="SimSun" w:cs="SimSun"/>
          <w:sz w:val="21"/>
          <w:szCs w:val="21"/>
          <w:spacing w:val="3"/>
        </w:rPr>
        <w:t>)</w:t>
      </w:r>
      <w:r>
        <w:rPr>
          <w:rFonts w:ascii="SimSun" w:hAnsi="SimSun" w:eastAsia="SimSun" w:cs="SimSun"/>
          <w:sz w:val="21"/>
          <w:szCs w:val="21"/>
          <w:spacing w:val="7"/>
        </w:rPr>
        <w:t xml:space="preserve">  </w:t>
      </w:r>
      <w:r>
        <w:rPr>
          <w:rFonts w:ascii="SimHei" w:hAnsi="SimHei" w:eastAsia="SimHei" w:cs="SimHei"/>
          <w:sz w:val="21"/>
          <w:szCs w:val="21"/>
          <w:spacing w:val="3"/>
        </w:rPr>
        <w:t>最大自主通气量是指在</w:t>
      </w:r>
      <w:r>
        <w:rPr>
          <w:rFonts w:ascii="SimHei" w:hAnsi="SimHei" w:eastAsia="SimHei" w:cs="SimHei"/>
          <w:sz w:val="21"/>
          <w:szCs w:val="21"/>
        </w:rPr>
        <w:t xml:space="preserve"> </w:t>
      </w:r>
      <w:r>
        <w:rPr>
          <w:rFonts w:ascii="SimSun" w:hAnsi="SimSun" w:eastAsia="SimSun" w:cs="SimSun"/>
          <w:sz w:val="21"/>
          <w:szCs w:val="21"/>
          <w:spacing w:val="6"/>
        </w:rPr>
        <w:t>1分钟内以最大的呼吸幅度和最快的呼吸频率</w:t>
      </w:r>
      <w:r>
        <w:rPr>
          <w:rFonts w:ascii="SimSun" w:hAnsi="SimSun" w:eastAsia="SimSun" w:cs="SimSun"/>
          <w:sz w:val="21"/>
          <w:szCs w:val="21"/>
          <w:spacing w:val="5"/>
        </w:rPr>
        <w:t>呼吸所得的通气量。可用来评估肺组织弹性、</w:t>
      </w:r>
      <w:r>
        <w:rPr>
          <w:rFonts w:ascii="SimSun" w:hAnsi="SimSun" w:eastAsia="SimSun" w:cs="SimSun"/>
          <w:sz w:val="21"/>
          <w:szCs w:val="21"/>
        </w:rPr>
        <w:t xml:space="preserve"> </w:t>
      </w:r>
      <w:r>
        <w:rPr>
          <w:rFonts w:ascii="SimSun" w:hAnsi="SimSun" w:eastAsia="SimSun" w:cs="SimSun"/>
          <w:sz w:val="21"/>
          <w:szCs w:val="21"/>
          <w:spacing w:val="-4"/>
        </w:rPr>
        <w:t>气道阻力、胸廓弹性和呼吸肌的力量，是临床上常用作通气功能障碍、通气功能储备</w:t>
      </w:r>
      <w:r>
        <w:rPr>
          <w:rFonts w:ascii="SimSun" w:hAnsi="SimSun" w:eastAsia="SimSun" w:cs="SimSun"/>
          <w:sz w:val="21"/>
          <w:szCs w:val="21"/>
          <w:spacing w:val="-5"/>
        </w:rPr>
        <w:t>能力考核</w:t>
      </w:r>
      <w:r>
        <w:rPr>
          <w:rFonts w:ascii="SimSun" w:hAnsi="SimSun" w:eastAsia="SimSun" w:cs="SimSun"/>
          <w:sz w:val="21"/>
          <w:szCs w:val="21"/>
        </w:rPr>
        <w:t xml:space="preserve"> </w:t>
      </w:r>
      <w:r>
        <w:rPr>
          <w:rFonts w:ascii="SimSun" w:hAnsi="SimSun" w:eastAsia="SimSun" w:cs="SimSun"/>
          <w:sz w:val="21"/>
          <w:szCs w:val="21"/>
          <w:spacing w:val="-5"/>
        </w:rPr>
        <w:t>的指标。</w:t>
      </w:r>
    </w:p>
    <w:p>
      <w:pPr>
        <w:ind w:left="29" w:right="1109" w:firstLine="420"/>
        <w:spacing w:before="69" w:line="250" w:lineRule="auto"/>
        <w:rPr>
          <w:rFonts w:ascii="SimSun" w:hAnsi="SimSun" w:eastAsia="SimSun" w:cs="SimSun"/>
          <w:sz w:val="21"/>
          <w:szCs w:val="21"/>
        </w:rPr>
      </w:pPr>
      <w:r>
        <w:rPr>
          <w:rFonts w:ascii="SimSun" w:hAnsi="SimSun" w:eastAsia="SimSun" w:cs="SimSun"/>
          <w:sz w:val="21"/>
          <w:szCs w:val="21"/>
          <w:spacing w:val="-9"/>
        </w:rPr>
        <w:t>(1)成人正常参考值：男性约(104±2.71)</w:t>
      </w:r>
      <w:r>
        <w:rPr>
          <w:rFonts w:ascii="Times New Roman" w:hAnsi="Times New Roman" w:eastAsia="Times New Roman" w:cs="Times New Roman"/>
          <w:sz w:val="21"/>
          <w:szCs w:val="21"/>
          <w:spacing w:val="-9"/>
        </w:rPr>
        <w:t>L</w:t>
      </w:r>
      <w:r>
        <w:rPr>
          <w:rFonts w:ascii="SimSun" w:hAnsi="SimSun" w:eastAsia="SimSun" w:cs="SimSun"/>
          <w:sz w:val="21"/>
          <w:szCs w:val="21"/>
          <w:spacing w:val="-9"/>
        </w:rPr>
        <w:t>、女性约(82.5±2.17)</w:t>
      </w:r>
      <w:r>
        <w:rPr>
          <w:rFonts w:ascii="Times New Roman" w:hAnsi="Times New Roman" w:eastAsia="Times New Roman" w:cs="Times New Roman"/>
          <w:sz w:val="21"/>
          <w:szCs w:val="21"/>
          <w:spacing w:val="-9"/>
        </w:rPr>
        <w:t>L</w:t>
      </w:r>
      <w:r>
        <w:rPr>
          <w:rFonts w:ascii="SimSun" w:hAnsi="SimSun" w:eastAsia="SimSun" w:cs="SimSun"/>
          <w:sz w:val="21"/>
          <w:szCs w:val="21"/>
          <w:spacing w:val="-9"/>
        </w:rPr>
        <w:t>。作为通气功能障碍考核</w:t>
      </w:r>
      <w:r>
        <w:rPr>
          <w:rFonts w:ascii="SimSun" w:hAnsi="SimSun" w:eastAsia="SimSun" w:cs="SimSun"/>
          <w:sz w:val="21"/>
          <w:szCs w:val="21"/>
          <w:spacing w:val="11"/>
        </w:rPr>
        <w:t xml:space="preserve"> </w:t>
      </w:r>
      <w:r>
        <w:rPr>
          <w:rFonts w:ascii="SimSun" w:hAnsi="SimSun" w:eastAsia="SimSun" w:cs="SimSun"/>
          <w:sz w:val="21"/>
          <w:szCs w:val="21"/>
          <w:spacing w:val="-1"/>
        </w:rPr>
        <w:t>指标时常以实测值占预计值%进行判定，占预计值</w:t>
      </w:r>
      <w:r>
        <w:rPr>
          <w:rFonts w:ascii="SimSun" w:hAnsi="SimSun" w:eastAsia="SimSun" w:cs="SimSun"/>
          <w:sz w:val="21"/>
          <w:szCs w:val="21"/>
          <w:spacing w:val="-2"/>
        </w:rPr>
        <w:t>%&lt;80%为异常。</w:t>
      </w:r>
    </w:p>
    <w:p>
      <w:pPr>
        <w:ind w:left="449"/>
        <w:spacing w:before="71" w:line="219" w:lineRule="auto"/>
        <w:rPr>
          <w:rFonts w:ascii="SimSun" w:hAnsi="SimSun" w:eastAsia="SimSun" w:cs="SimSun"/>
          <w:sz w:val="21"/>
          <w:szCs w:val="21"/>
        </w:rPr>
      </w:pPr>
      <w:r>
        <w:rPr>
          <w:rFonts w:ascii="SimSun" w:hAnsi="SimSun" w:eastAsia="SimSun" w:cs="SimSun"/>
          <w:sz w:val="21"/>
          <w:szCs w:val="21"/>
          <w:spacing w:val="5"/>
        </w:rPr>
        <w:t>(2)临床意义</w:t>
      </w:r>
    </w:p>
    <w:p>
      <w:pPr>
        <w:ind w:left="29" w:right="1090" w:firstLine="410"/>
        <w:spacing w:before="57" w:line="252" w:lineRule="auto"/>
        <w:rPr>
          <w:rFonts w:ascii="SimSun" w:hAnsi="SimSun" w:eastAsia="SimSun" w:cs="SimSun"/>
          <w:sz w:val="21"/>
          <w:szCs w:val="21"/>
        </w:rPr>
      </w:pPr>
      <w:r>
        <w:rPr>
          <w:rFonts w:ascii="Times New Roman" w:hAnsi="Times New Roman" w:eastAsia="Times New Roman" w:cs="Times New Roman"/>
          <w:sz w:val="21"/>
          <w:szCs w:val="21"/>
          <w:spacing w:val="-12"/>
        </w:rPr>
        <w:t>1)MVV</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2"/>
        </w:rPr>
        <w:t>降低：无论是阻塞性或限制性通气障碍均可使之降低。临床常见于阻塞性肺气肿、呼</w:t>
      </w:r>
      <w:r>
        <w:rPr>
          <w:rFonts w:ascii="SimSun" w:hAnsi="SimSun" w:eastAsia="SimSun" w:cs="SimSun"/>
          <w:sz w:val="21"/>
          <w:szCs w:val="21"/>
        </w:rPr>
        <w:t xml:space="preserve"> </w:t>
      </w:r>
      <w:r>
        <w:rPr>
          <w:rFonts w:ascii="SimSun" w:hAnsi="SimSun" w:eastAsia="SimSun" w:cs="SimSun"/>
          <w:sz w:val="21"/>
          <w:szCs w:val="21"/>
          <w:spacing w:val="-19"/>
        </w:rPr>
        <w:t>吸肌功能障碍、胸廓、胸膜、弥漫性肺间质疾病和大面积肺实变等。</w:t>
      </w:r>
    </w:p>
    <w:p>
      <w:pPr>
        <w:ind w:left="400"/>
        <w:spacing w:before="71" w:line="219" w:lineRule="auto"/>
        <w:rPr>
          <w:rFonts w:ascii="SimSun" w:hAnsi="SimSun" w:eastAsia="SimSun" w:cs="SimSun"/>
          <w:sz w:val="21"/>
          <w:szCs w:val="21"/>
        </w:rPr>
      </w:pPr>
      <w:r>
        <w:rPr>
          <w:rFonts w:ascii="SimSun" w:hAnsi="SimSun" w:eastAsia="SimSun" w:cs="SimSun"/>
          <w:sz w:val="21"/>
          <w:szCs w:val="21"/>
          <w:spacing w:val="-12"/>
        </w:rPr>
        <w:t>2)作为通气储备能力考核指标：常以通气储备百分比表示，计算公式为：</w:t>
      </w:r>
    </w:p>
    <w:p>
      <w:pPr>
        <w:ind w:firstLine="1690"/>
        <w:spacing w:before="142" w:line="460" w:lineRule="exact"/>
        <w:textAlignment w:val="center"/>
        <w:rPr/>
      </w:pPr>
      <w:r>
        <w:drawing>
          <wp:inline distT="0" distB="0" distL="0" distR="0">
            <wp:extent cx="3244841" cy="292096"/>
            <wp:effectExtent l="0" t="0" r="0" b="0"/>
            <wp:docPr id="179" name="IM 179"/>
            <wp:cNvGraphicFramePr/>
            <a:graphic>
              <a:graphicData uri="http://schemas.openxmlformats.org/drawingml/2006/picture">
                <pic:pic>
                  <pic:nvPicPr>
                    <pic:cNvPr id="179" name="IM 179"/>
                    <pic:cNvPicPr/>
                  </pic:nvPicPr>
                  <pic:blipFill>
                    <a:blip r:embed="rId192"/>
                    <a:stretch>
                      <a:fillRect/>
                    </a:stretch>
                  </pic:blipFill>
                  <pic:spPr>
                    <a:xfrm rot="0">
                      <a:off x="0" y="0"/>
                      <a:ext cx="3244841" cy="292096"/>
                    </a:xfrm>
                    <a:prstGeom prst="rect">
                      <a:avLst/>
                    </a:prstGeom>
                  </pic:spPr>
                </pic:pic>
              </a:graphicData>
            </a:graphic>
          </wp:inline>
        </w:drawing>
      </w:r>
    </w:p>
    <w:p>
      <w:pPr>
        <w:ind w:left="29" w:right="1099" w:firstLine="400"/>
        <w:spacing w:before="208" w:line="239" w:lineRule="auto"/>
        <w:rPr>
          <w:rFonts w:ascii="SimSun" w:hAnsi="SimSun" w:eastAsia="SimSun" w:cs="SimSun"/>
          <w:sz w:val="21"/>
          <w:szCs w:val="21"/>
        </w:rPr>
      </w:pPr>
      <w:r>
        <w:rPr>
          <w:rFonts w:ascii="SimSun" w:hAnsi="SimSun" w:eastAsia="SimSun" w:cs="SimSun"/>
          <w:sz w:val="21"/>
          <w:szCs w:val="21"/>
          <w:spacing w:val="-10"/>
        </w:rPr>
        <w:t>通气储备百分比被认为是胸部手术术前判断肺功能状况、预计肺合并症发生风险的预测指标</w:t>
      </w:r>
      <w:r>
        <w:rPr>
          <w:rFonts w:ascii="SimSun" w:hAnsi="SimSun" w:eastAsia="SimSun" w:cs="SimSun"/>
          <w:sz w:val="21"/>
          <w:szCs w:val="21"/>
          <w:spacing w:val="16"/>
        </w:rPr>
        <w:t xml:space="preserve"> </w:t>
      </w:r>
      <w:r>
        <w:rPr>
          <w:rFonts w:ascii="SimSun" w:hAnsi="SimSun" w:eastAsia="SimSun" w:cs="SimSun"/>
          <w:sz w:val="21"/>
          <w:szCs w:val="21"/>
          <w:spacing w:val="16"/>
        </w:rPr>
        <w:t>以及职业病劳动能力鉴定的指标。正常值&gt;95%,低于86%提示通气储备不</w:t>
      </w:r>
      <w:r>
        <w:rPr>
          <w:rFonts w:ascii="SimSun" w:hAnsi="SimSun" w:eastAsia="SimSun" w:cs="SimSun"/>
          <w:sz w:val="21"/>
          <w:szCs w:val="21"/>
          <w:spacing w:val="15"/>
        </w:rPr>
        <w:t>足，气急阈为</w:t>
      </w:r>
    </w:p>
    <w:p>
      <w:pPr>
        <w:ind w:left="29"/>
        <w:spacing w:before="98" w:line="237" w:lineRule="auto"/>
        <w:rPr>
          <w:rFonts w:ascii="SimSun" w:hAnsi="SimSun" w:eastAsia="SimSun" w:cs="SimSun"/>
          <w:sz w:val="21"/>
          <w:szCs w:val="21"/>
        </w:rPr>
      </w:pPr>
      <w:r>
        <w:rPr>
          <w:rFonts w:ascii="SimSun" w:hAnsi="SimSun" w:eastAsia="SimSun" w:cs="SimSun"/>
          <w:sz w:val="21"/>
          <w:szCs w:val="21"/>
          <w:spacing w:val="-4"/>
        </w:rPr>
        <w:t>60%~70%。</w:t>
      </w:r>
    </w:p>
    <w:p>
      <w:pPr>
        <w:ind w:left="429"/>
        <w:spacing w:before="38" w:line="222" w:lineRule="auto"/>
        <w:rPr>
          <w:rFonts w:ascii="SimHei" w:hAnsi="SimHei" w:eastAsia="SimHei" w:cs="SimHei"/>
          <w:sz w:val="21"/>
          <w:szCs w:val="21"/>
        </w:rPr>
      </w:pPr>
      <w:r>
        <w:rPr>
          <w:rFonts w:ascii="SimHei" w:hAnsi="SimHei" w:eastAsia="SimHei" w:cs="SimHei"/>
          <w:sz w:val="21"/>
          <w:szCs w:val="21"/>
          <w:spacing w:val="12"/>
        </w:rPr>
        <w:t>(二)用力肺活量</w:t>
      </w:r>
    </w:p>
    <w:p>
      <w:pPr>
        <w:ind w:left="439"/>
        <w:spacing w:before="73" w:line="306" w:lineRule="exact"/>
        <w:rPr>
          <w:rFonts w:ascii="SimSun" w:hAnsi="SimSun" w:eastAsia="SimSun" w:cs="SimSun"/>
          <w:sz w:val="21"/>
          <w:szCs w:val="21"/>
        </w:rPr>
      </w:pPr>
      <w:r>
        <w:rPr>
          <w:rFonts w:ascii="SimSun" w:hAnsi="SimSun" w:eastAsia="SimSun" w:cs="SimSun"/>
          <w:sz w:val="21"/>
          <w:szCs w:val="21"/>
          <w:spacing w:val="-14"/>
          <w:position w:val="7"/>
        </w:rPr>
        <w:t>用力肺活量(forced</w:t>
      </w:r>
      <w:r>
        <w:rPr>
          <w:rFonts w:ascii="SimSun" w:hAnsi="SimSun" w:eastAsia="SimSun" w:cs="SimSun"/>
          <w:sz w:val="21"/>
          <w:szCs w:val="21"/>
          <w:spacing w:val="3"/>
          <w:position w:val="7"/>
        </w:rPr>
        <w:t xml:space="preserve"> </w:t>
      </w:r>
      <w:r>
        <w:rPr>
          <w:rFonts w:ascii="SimSun" w:hAnsi="SimSun" w:eastAsia="SimSun" w:cs="SimSun"/>
          <w:sz w:val="21"/>
          <w:szCs w:val="21"/>
          <w:spacing w:val="-14"/>
          <w:position w:val="7"/>
        </w:rPr>
        <w:t>vital</w:t>
      </w:r>
      <w:r>
        <w:rPr>
          <w:rFonts w:ascii="SimSun" w:hAnsi="SimSun" w:eastAsia="SimSun" w:cs="SimSun"/>
          <w:sz w:val="21"/>
          <w:szCs w:val="21"/>
          <w:spacing w:val="-6"/>
          <w:position w:val="7"/>
        </w:rPr>
        <w:t xml:space="preserve"> </w:t>
      </w:r>
      <w:r>
        <w:rPr>
          <w:rFonts w:ascii="SimSun" w:hAnsi="SimSun" w:eastAsia="SimSun" w:cs="SimSun"/>
          <w:sz w:val="21"/>
          <w:szCs w:val="21"/>
          <w:spacing w:val="-14"/>
          <w:position w:val="7"/>
        </w:rPr>
        <w:t>capacity,FVC)是指深吸气</w:t>
      </w:r>
    </w:p>
    <w:p>
      <w:pPr>
        <w:ind w:left="39"/>
        <w:spacing w:line="219" w:lineRule="auto"/>
        <w:rPr>
          <w:rFonts w:ascii="SimSun" w:hAnsi="SimSun" w:eastAsia="SimSun" w:cs="SimSun"/>
          <w:sz w:val="21"/>
          <w:szCs w:val="21"/>
        </w:rPr>
      </w:pPr>
      <w:r>
        <w:rPr>
          <w:rFonts w:ascii="SimSun" w:hAnsi="SimSun" w:eastAsia="SimSun" w:cs="SimSun"/>
          <w:sz w:val="21"/>
          <w:szCs w:val="21"/>
          <w:spacing w:val="-8"/>
        </w:rPr>
        <w:t>至肺总量后以最大力量、最快的速度所能呼出的全部气</w:t>
      </w:r>
    </w:p>
    <w:p>
      <w:pPr>
        <w:ind w:left="39"/>
        <w:spacing w:before="85" w:line="214" w:lineRule="auto"/>
        <w:rPr>
          <w:rFonts w:ascii="SimSun" w:hAnsi="SimSun" w:eastAsia="SimSun" w:cs="SimSun"/>
          <w:sz w:val="21"/>
          <w:szCs w:val="21"/>
        </w:rPr>
      </w:pPr>
      <w:r>
        <w:rPr>
          <w:rFonts w:ascii="SimSun" w:hAnsi="SimSun" w:eastAsia="SimSun" w:cs="SimSun"/>
          <w:sz w:val="21"/>
          <w:szCs w:val="21"/>
          <w:spacing w:val="-17"/>
        </w:rPr>
        <w:t>量。第1秒用力呼气容积(forced</w:t>
      </w:r>
      <w:r>
        <w:rPr>
          <w:rFonts w:ascii="SimSun" w:hAnsi="SimSun" w:eastAsia="SimSun" w:cs="SimSun"/>
          <w:sz w:val="21"/>
          <w:szCs w:val="21"/>
          <w:spacing w:val="-7"/>
        </w:rPr>
        <w:t xml:space="preserve"> </w:t>
      </w:r>
      <w:r>
        <w:rPr>
          <w:rFonts w:ascii="SimSun" w:hAnsi="SimSun" w:eastAsia="SimSun" w:cs="SimSun"/>
          <w:sz w:val="21"/>
          <w:szCs w:val="21"/>
          <w:spacing w:val="-17"/>
        </w:rPr>
        <w:t>expiratory</w:t>
      </w:r>
      <w:r>
        <w:rPr>
          <w:rFonts w:ascii="SimSun" w:hAnsi="SimSun" w:eastAsia="SimSun" w:cs="SimSun"/>
          <w:sz w:val="21"/>
          <w:szCs w:val="21"/>
          <w:spacing w:val="-15"/>
        </w:rPr>
        <w:t xml:space="preserve"> </w:t>
      </w:r>
      <w:r>
        <w:rPr>
          <w:rFonts w:ascii="SimSun" w:hAnsi="SimSun" w:eastAsia="SimSun" w:cs="SimSun"/>
          <w:sz w:val="21"/>
          <w:szCs w:val="21"/>
          <w:spacing w:val="-17"/>
        </w:rPr>
        <w:t>volume</w:t>
      </w:r>
      <w:r>
        <w:rPr>
          <w:rFonts w:ascii="SimSun" w:hAnsi="SimSun" w:eastAsia="SimSun" w:cs="SimSun"/>
          <w:sz w:val="21"/>
          <w:szCs w:val="21"/>
          <w:spacing w:val="-4"/>
        </w:rPr>
        <w:t xml:space="preserve"> </w:t>
      </w:r>
      <w:r>
        <w:rPr>
          <w:rFonts w:ascii="SimSun" w:hAnsi="SimSun" w:eastAsia="SimSun" w:cs="SimSun"/>
          <w:sz w:val="21"/>
          <w:szCs w:val="21"/>
          <w:spacing w:val="-17"/>
        </w:rPr>
        <w:t>in</w:t>
      </w:r>
      <w:r>
        <w:rPr>
          <w:rFonts w:ascii="SimSun" w:hAnsi="SimSun" w:eastAsia="SimSun" w:cs="SimSun"/>
          <w:sz w:val="21"/>
          <w:szCs w:val="21"/>
          <w:spacing w:val="-14"/>
        </w:rPr>
        <w:t xml:space="preserve"> </w:t>
      </w:r>
      <w:r>
        <w:rPr>
          <w:rFonts w:ascii="SimSun" w:hAnsi="SimSun" w:eastAsia="SimSun" w:cs="SimSun"/>
          <w:sz w:val="21"/>
          <w:szCs w:val="21"/>
          <w:spacing w:val="-17"/>
        </w:rPr>
        <w:t>one</w:t>
      </w:r>
    </w:p>
    <w:p>
      <w:pPr>
        <w:ind w:left="29"/>
        <w:spacing w:before="79" w:line="216" w:lineRule="auto"/>
        <w:rPr>
          <w:rFonts w:ascii="SimSun" w:hAnsi="SimSun" w:eastAsia="SimSun" w:cs="SimSun"/>
          <w:sz w:val="21"/>
          <w:szCs w:val="21"/>
        </w:rPr>
      </w:pPr>
      <w:r>
        <w:rPr>
          <w:rFonts w:ascii="SimSun" w:hAnsi="SimSun" w:eastAsia="SimSun" w:cs="SimSun"/>
          <w:sz w:val="21"/>
          <w:szCs w:val="21"/>
          <w:spacing w:val="-11"/>
        </w:rPr>
        <w:t>second,FEV</w:t>
      </w:r>
      <w:r>
        <w:rPr>
          <w:rFonts w:ascii="Calibri" w:hAnsi="Calibri" w:eastAsia="Calibri" w:cs="Calibri"/>
          <w:sz w:val="21"/>
          <w:szCs w:val="21"/>
          <w:spacing w:val="-11"/>
        </w:rPr>
        <w:t>₁</w:t>
      </w:r>
      <w:r>
        <w:rPr>
          <w:rFonts w:ascii="SimSun" w:hAnsi="SimSun" w:eastAsia="SimSun" w:cs="SimSun"/>
          <w:sz w:val="21"/>
          <w:szCs w:val="21"/>
          <w:spacing w:val="-11"/>
        </w:rPr>
        <w:t>.o)是指最大吸气至肺总量位后，开始呼气第</w:t>
      </w:r>
    </w:p>
    <w:p>
      <w:pPr>
        <w:ind w:left="29"/>
        <w:spacing w:before="58" w:line="219" w:lineRule="auto"/>
        <w:rPr>
          <w:rFonts w:ascii="SimSun" w:hAnsi="SimSun" w:eastAsia="SimSun" w:cs="SimSun"/>
          <w:sz w:val="21"/>
          <w:szCs w:val="21"/>
        </w:rPr>
      </w:pPr>
      <w:r>
        <w:rPr>
          <w:rFonts w:ascii="SimSun" w:hAnsi="SimSun" w:eastAsia="SimSun" w:cs="SimSun"/>
          <w:sz w:val="21"/>
          <w:szCs w:val="21"/>
          <w:spacing w:val="9"/>
        </w:rPr>
        <w:t>1秒内的呼出气量。正常人3秒内可将肺活量全部呼</w:t>
      </w:r>
    </w:p>
    <w:p>
      <w:pPr>
        <w:ind w:left="29"/>
        <w:spacing w:before="81" w:line="219" w:lineRule="auto"/>
        <w:rPr>
          <w:rFonts w:ascii="SimSun" w:hAnsi="SimSun" w:eastAsia="SimSun" w:cs="SimSun"/>
          <w:sz w:val="21"/>
          <w:szCs w:val="21"/>
        </w:rPr>
      </w:pPr>
      <w:r>
        <w:rPr>
          <w:rFonts w:ascii="SimSun" w:hAnsi="SimSun" w:eastAsia="SimSun" w:cs="SimSun"/>
          <w:sz w:val="21"/>
          <w:szCs w:val="21"/>
          <w:spacing w:val="-12"/>
        </w:rPr>
        <w:t>出，第1、2、3秒所呼出气量各占FVC</w:t>
      </w:r>
      <w:r>
        <w:rPr>
          <w:rFonts w:ascii="SimSun" w:hAnsi="SimSun" w:eastAsia="SimSun" w:cs="SimSun"/>
          <w:sz w:val="21"/>
          <w:szCs w:val="21"/>
          <w:spacing w:val="35"/>
        </w:rPr>
        <w:t xml:space="preserve"> </w:t>
      </w:r>
      <w:r>
        <w:rPr>
          <w:rFonts w:ascii="SimSun" w:hAnsi="SimSun" w:eastAsia="SimSun" w:cs="SimSun"/>
          <w:sz w:val="21"/>
          <w:szCs w:val="21"/>
          <w:spacing w:val="-12"/>
        </w:rPr>
        <w:t>的百分率正常分别</w:t>
      </w:r>
    </w:p>
    <w:p>
      <w:pPr>
        <w:ind w:left="39"/>
        <w:spacing w:before="81" w:line="220" w:lineRule="auto"/>
        <w:rPr>
          <w:rFonts w:ascii="SimSun" w:hAnsi="SimSun" w:eastAsia="SimSun" w:cs="SimSun"/>
          <w:sz w:val="21"/>
          <w:szCs w:val="21"/>
        </w:rPr>
      </w:pPr>
      <w:r>
        <w:rPr>
          <w:rFonts w:ascii="SimSun" w:hAnsi="SimSun" w:eastAsia="SimSun" w:cs="SimSun"/>
          <w:sz w:val="21"/>
          <w:szCs w:val="21"/>
          <w:spacing w:val="-5"/>
        </w:rPr>
        <w:t>为83%、96%、99%(图5-3-3)。</w:t>
      </w:r>
      <w:r>
        <w:rPr>
          <w:rFonts w:ascii="Times New Roman" w:hAnsi="Times New Roman" w:eastAsia="Times New Roman" w:cs="Times New Roman"/>
          <w:sz w:val="21"/>
          <w:szCs w:val="21"/>
          <w:spacing w:val="-5"/>
        </w:rPr>
        <w:t>FEVi.o</w:t>
      </w:r>
      <w:r>
        <w:rPr>
          <w:rFonts w:ascii="SimSun" w:hAnsi="SimSun" w:eastAsia="SimSun" w:cs="SimSun"/>
          <w:sz w:val="21"/>
          <w:szCs w:val="21"/>
          <w:spacing w:val="-5"/>
        </w:rPr>
        <w:t>既是容积测定，亦</w:t>
      </w:r>
    </w:p>
    <w:p>
      <w:pPr>
        <w:ind w:left="39"/>
        <w:spacing w:before="39" w:line="219" w:lineRule="auto"/>
        <w:rPr>
          <w:rFonts w:ascii="SimSun" w:hAnsi="SimSun" w:eastAsia="SimSun" w:cs="SimSun"/>
          <w:sz w:val="21"/>
          <w:szCs w:val="21"/>
        </w:rPr>
      </w:pPr>
      <w:r>
        <w:rPr>
          <w:rFonts w:ascii="SimSun" w:hAnsi="SimSun" w:eastAsia="SimSun" w:cs="SimSun"/>
          <w:sz w:val="21"/>
          <w:szCs w:val="21"/>
          <w:spacing w:val="-12"/>
        </w:rPr>
        <w:t>为1秒内的平均呼气流量测定，临床应用非常广泛，并常</w:t>
      </w:r>
    </w:p>
    <w:p>
      <w:pPr>
        <w:ind w:left="39"/>
        <w:spacing w:before="90" w:line="219" w:lineRule="auto"/>
        <w:rPr>
          <w:rFonts w:ascii="SimSun" w:hAnsi="SimSun" w:eastAsia="SimSun" w:cs="SimSun"/>
          <w:sz w:val="21"/>
          <w:szCs w:val="21"/>
        </w:rPr>
      </w:pPr>
      <w:r>
        <w:rPr>
          <w:rFonts w:ascii="SimSun" w:hAnsi="SimSun" w:eastAsia="SimSun" w:cs="SimSun"/>
          <w:sz w:val="21"/>
          <w:szCs w:val="21"/>
        </w:rPr>
        <w:t>以</w:t>
      </w:r>
      <w:r>
        <w:rPr>
          <w:rFonts w:ascii="Times New Roman" w:hAnsi="Times New Roman" w:eastAsia="Times New Roman" w:cs="Times New Roman"/>
          <w:sz w:val="21"/>
          <w:szCs w:val="21"/>
        </w:rPr>
        <w:t>FEV₁₀</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和</w:t>
      </w:r>
      <w:r>
        <w:rPr>
          <w:rFonts w:ascii="Times New Roman" w:hAnsi="Times New Roman" w:eastAsia="Times New Roman" w:cs="Times New Roman"/>
          <w:sz w:val="21"/>
          <w:szCs w:val="21"/>
        </w:rPr>
        <w:t>FEV₁o/FVC%</w:t>
      </w:r>
      <w:r>
        <w:rPr>
          <w:rFonts w:ascii="SimSun" w:hAnsi="SimSun" w:eastAsia="SimSun" w:cs="SimSun"/>
          <w:sz w:val="21"/>
          <w:szCs w:val="21"/>
        </w:rPr>
        <w:t>表示(简称一秒率)。</w:t>
      </w:r>
    </w:p>
    <w:p>
      <w:pPr>
        <w:ind w:left="449"/>
        <w:spacing w:before="50" w:line="318" w:lineRule="exact"/>
        <w:rPr>
          <w:rFonts w:ascii="SimHei" w:hAnsi="SimHei" w:eastAsia="SimHei" w:cs="SimHei"/>
          <w:sz w:val="21"/>
          <w:szCs w:val="21"/>
        </w:rPr>
      </w:pPr>
      <w:r>
        <w:pict>
          <v:shape id="_x0000_s166" style="position:absolute;margin-left:296pt;margin-top:22.0638pt;mso-position-vertical-relative:text;mso-position-horizontal-relative:text;width:90.1pt;height:14.65pt;z-index:25369395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spacing w:val="-18"/>
                    </w:rPr>
                    <w:t>图5-3-3</w:t>
                  </w:r>
                  <w:r>
                    <w:rPr>
                      <w:rFonts w:ascii="SimHei" w:hAnsi="SimHei" w:eastAsia="SimHei" w:cs="SimHei"/>
                      <w:sz w:val="21"/>
                      <w:szCs w:val="21"/>
                      <w:spacing w:val="68"/>
                    </w:rPr>
                    <w:t xml:space="preserve"> </w:t>
                  </w:r>
                  <w:r>
                    <w:rPr>
                      <w:rFonts w:ascii="SimHei" w:hAnsi="SimHei" w:eastAsia="SimHei" w:cs="SimHei"/>
                      <w:sz w:val="21"/>
                      <w:szCs w:val="21"/>
                      <w:spacing w:val="-18"/>
                    </w:rPr>
                    <w:t>用力肺活量</w:t>
                  </w:r>
                </w:p>
              </w:txbxContent>
            </v:textbox>
          </v:shape>
        </w:pict>
      </w:r>
      <w:r>
        <w:rPr>
          <w:rFonts w:ascii="SimHei" w:hAnsi="SimHei" w:eastAsia="SimHei" w:cs="SimHei"/>
          <w:sz w:val="21"/>
          <w:szCs w:val="21"/>
          <w:spacing w:val="-9"/>
          <w:position w:val="7"/>
        </w:rPr>
        <w:t>1.正常成人参考值</w:t>
      </w:r>
      <w:r>
        <w:rPr>
          <w:rFonts w:ascii="SimHei" w:hAnsi="SimHei" w:eastAsia="SimHei" w:cs="SimHei"/>
          <w:sz w:val="21"/>
          <w:szCs w:val="21"/>
          <w:spacing w:val="60"/>
          <w:position w:val="7"/>
        </w:rPr>
        <w:t xml:space="preserve"> </w:t>
      </w:r>
      <w:r>
        <w:rPr>
          <w:rFonts w:ascii="SimHei" w:hAnsi="SimHei" w:eastAsia="SimHei" w:cs="SimHei"/>
          <w:sz w:val="21"/>
          <w:szCs w:val="21"/>
          <w:spacing w:val="-9"/>
          <w:position w:val="7"/>
        </w:rPr>
        <w:t>男性约(3179±117)</w:t>
      </w:r>
      <w:r>
        <w:rPr>
          <w:rFonts w:ascii="SimSun" w:hAnsi="SimSun" w:eastAsia="SimSun" w:cs="SimSun"/>
          <w:sz w:val="21"/>
          <w:szCs w:val="21"/>
          <w:spacing w:val="-9"/>
          <w:position w:val="7"/>
        </w:rPr>
        <w:t>ml、</w:t>
      </w:r>
      <w:r>
        <w:rPr>
          <w:rFonts w:ascii="SimHei" w:hAnsi="SimHei" w:eastAsia="SimHei" w:cs="SimHei"/>
          <w:sz w:val="21"/>
          <w:szCs w:val="21"/>
          <w:spacing w:val="-9"/>
          <w:position w:val="7"/>
        </w:rPr>
        <w:t>女性约</w:t>
      </w:r>
    </w:p>
    <w:p>
      <w:pPr>
        <w:ind w:left="39"/>
        <w:spacing w:line="212" w:lineRule="auto"/>
        <w:rPr>
          <w:rFonts w:ascii="SimSun" w:hAnsi="SimSun" w:eastAsia="SimSun" w:cs="SimSun"/>
          <w:sz w:val="21"/>
          <w:szCs w:val="21"/>
        </w:rPr>
      </w:pPr>
      <w:r>
        <w:rPr>
          <w:rFonts w:ascii="Times New Roman" w:hAnsi="Times New Roman" w:eastAsia="Times New Roman" w:cs="Times New Roman"/>
          <w:sz w:val="21"/>
          <w:szCs w:val="21"/>
          <w:spacing w:val="4"/>
        </w:rPr>
        <w:t>(2314±48)</w:t>
      </w:r>
      <w:r>
        <w:rPr>
          <w:rFonts w:ascii="Times New Roman" w:hAnsi="Times New Roman" w:eastAsia="Times New Roman" w:cs="Times New Roman"/>
          <w:sz w:val="21"/>
          <w:szCs w:val="21"/>
        </w:rPr>
        <w:t>ml</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FEV</w:t>
      </w:r>
      <w:r>
        <w:rPr>
          <w:rFonts w:ascii="Times New Roman" w:hAnsi="Times New Roman" w:eastAsia="Times New Roman" w:cs="Times New Roman"/>
          <w:sz w:val="21"/>
          <w:szCs w:val="21"/>
          <w:spacing w:val="4"/>
        </w:rPr>
        <w:t>₁o/</w:t>
      </w:r>
      <w:r>
        <w:rPr>
          <w:rFonts w:ascii="Times New Roman" w:hAnsi="Times New Roman" w:eastAsia="Times New Roman" w:cs="Times New Roman"/>
          <w:sz w:val="21"/>
          <w:szCs w:val="21"/>
        </w:rPr>
        <w:t>FVC</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4"/>
        </w:rPr>
        <w:t>均大于80%。</w:t>
      </w:r>
    </w:p>
    <w:p>
      <w:pPr>
        <w:ind w:left="400"/>
        <w:spacing w:before="81" w:line="222" w:lineRule="auto"/>
        <w:rPr>
          <w:rFonts w:ascii="SimHei" w:hAnsi="SimHei" w:eastAsia="SimHei" w:cs="SimHei"/>
          <w:sz w:val="21"/>
          <w:szCs w:val="21"/>
        </w:rPr>
      </w:pPr>
      <w:r>
        <w:rPr>
          <w:rFonts w:ascii="SimHei" w:hAnsi="SimHei" w:eastAsia="SimHei" w:cs="SimHei"/>
          <w:sz w:val="21"/>
          <w:szCs w:val="21"/>
          <w:spacing w:val="-2"/>
        </w:rPr>
        <w:t>2.</w:t>
      </w:r>
      <w:r>
        <w:rPr>
          <w:rFonts w:ascii="SimHei" w:hAnsi="SimHei" w:eastAsia="SimHei" w:cs="SimHei"/>
          <w:sz w:val="21"/>
          <w:szCs w:val="21"/>
          <w:spacing w:val="16"/>
        </w:rPr>
        <w:t xml:space="preserve"> </w:t>
      </w:r>
      <w:r>
        <w:rPr>
          <w:rFonts w:ascii="SimHei" w:hAnsi="SimHei" w:eastAsia="SimHei" w:cs="SimHei"/>
          <w:sz w:val="21"/>
          <w:szCs w:val="21"/>
          <w:spacing w:val="-2"/>
        </w:rPr>
        <w:t>临床意义</w:t>
      </w:r>
      <w:r>
        <w:rPr>
          <w:rFonts w:ascii="SimHei" w:hAnsi="SimHei" w:eastAsia="SimHei" w:cs="SimHei"/>
          <w:sz w:val="21"/>
          <w:szCs w:val="21"/>
          <w:spacing w:val="83"/>
        </w:rPr>
        <w:t xml:space="preserve"> </w:t>
      </w:r>
      <w:r>
        <w:rPr>
          <w:rFonts w:ascii="SimHei" w:hAnsi="SimHei" w:eastAsia="SimHei" w:cs="SimHei"/>
          <w:sz w:val="21"/>
          <w:szCs w:val="21"/>
          <w:spacing w:val="-2"/>
        </w:rPr>
        <w:t>用力肺活量是测定呼吸道有无阻力</w:t>
      </w:r>
    </w:p>
    <w:p>
      <w:pPr>
        <w:ind w:left="29" w:right="1076" w:firstLine="9"/>
        <w:spacing w:before="91" w:line="265" w:lineRule="auto"/>
        <w:jc w:val="both"/>
        <w:rPr>
          <w:rFonts w:ascii="SimSun" w:hAnsi="SimSun" w:eastAsia="SimSun" w:cs="SimSun"/>
          <w:sz w:val="21"/>
          <w:szCs w:val="21"/>
        </w:rPr>
      </w:pPr>
      <w:r>
        <w:rPr>
          <w:rFonts w:ascii="SimSun" w:hAnsi="SimSun" w:eastAsia="SimSun" w:cs="SimSun"/>
          <w:sz w:val="21"/>
          <w:szCs w:val="21"/>
          <w:spacing w:val="-14"/>
        </w:rPr>
        <w:t>的重要指标。阻塞性通气障碍病人，如慢性阻塞性肺疾病、支气管哮喘急性发作的病人，由于气道</w:t>
      </w:r>
      <w:r>
        <w:rPr>
          <w:rFonts w:ascii="SimSun" w:hAnsi="SimSun" w:eastAsia="SimSun" w:cs="SimSun"/>
          <w:sz w:val="21"/>
          <w:szCs w:val="21"/>
        </w:rPr>
        <w:t xml:space="preserve"> </w:t>
      </w:r>
      <w:r>
        <w:rPr>
          <w:rFonts w:ascii="SimSun" w:hAnsi="SimSun" w:eastAsia="SimSun" w:cs="SimSun"/>
          <w:sz w:val="21"/>
          <w:szCs w:val="21"/>
          <w:spacing w:val="-16"/>
        </w:rPr>
        <w:t>阻塞、呼气延长，其</w:t>
      </w:r>
      <w:r>
        <w:rPr>
          <w:rFonts w:ascii="Times New Roman" w:hAnsi="Times New Roman" w:eastAsia="Times New Roman" w:cs="Times New Roman"/>
          <w:sz w:val="21"/>
          <w:szCs w:val="21"/>
          <w:spacing w:val="-16"/>
        </w:rPr>
        <w:t>FEV₁</w:t>
      </w:r>
      <w:r>
        <w:rPr>
          <w:rFonts w:ascii="SimSun" w:hAnsi="SimSun" w:eastAsia="SimSun" w:cs="SimSun"/>
          <w:sz w:val="21"/>
          <w:szCs w:val="21"/>
          <w:spacing w:val="-16"/>
        </w:rPr>
        <w:t>。</w:t>
      </w:r>
      <w:r>
        <w:rPr>
          <w:rFonts w:ascii="SimSun" w:hAnsi="SimSun" w:eastAsia="SimSun" w:cs="SimSun"/>
          <w:sz w:val="21"/>
          <w:szCs w:val="21"/>
          <w:spacing w:val="-17"/>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6"/>
        </w:rPr>
        <w:t>FEV</w:t>
      </w:r>
      <w:r>
        <w:rPr>
          <w:rFonts w:ascii="Times New Roman" w:hAnsi="Times New Roman" w:eastAsia="Times New Roman" w:cs="Times New Roman"/>
          <w:sz w:val="21"/>
          <w:szCs w:val="21"/>
          <w:spacing w:val="-17"/>
        </w:rPr>
        <w:t>₁₀/</w:t>
      </w:r>
      <w:r>
        <w:rPr>
          <w:rFonts w:ascii="Times New Roman" w:hAnsi="Times New Roman" w:eastAsia="Times New Roman" w:cs="Times New Roman"/>
          <w:sz w:val="21"/>
          <w:szCs w:val="21"/>
          <w:spacing w:val="-16"/>
        </w:rPr>
        <w:t>FVC</w:t>
      </w:r>
      <w:r>
        <w:rPr>
          <w:rFonts w:ascii="Times New Roman" w:hAnsi="Times New Roman" w:eastAsia="Times New Roman" w:cs="Times New Roman"/>
          <w:sz w:val="21"/>
          <w:szCs w:val="21"/>
          <w:spacing w:val="-17"/>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7"/>
        </w:rPr>
        <w:t>均降低，但在可逆性气道阻塞中，如支气管哮喘，在应用</w:t>
      </w:r>
      <w:r>
        <w:rPr>
          <w:rFonts w:ascii="SimSun" w:hAnsi="SimSun" w:eastAsia="SimSun" w:cs="SimSun"/>
          <w:sz w:val="21"/>
          <w:szCs w:val="21"/>
        </w:rPr>
        <w:t xml:space="preserve"> </w:t>
      </w:r>
      <w:r>
        <w:rPr>
          <w:rFonts w:ascii="SimSun" w:hAnsi="SimSun" w:eastAsia="SimSun" w:cs="SimSun"/>
          <w:sz w:val="21"/>
          <w:szCs w:val="21"/>
          <w:spacing w:val="-14"/>
        </w:rPr>
        <w:t>支气管扩张剂后，其值亦可较前改善。限制性通气障碍时，如弥漫性肺间质疾病、胸廓畸形等病人</w:t>
      </w:r>
      <w:r>
        <w:rPr>
          <w:rFonts w:ascii="SimSun" w:hAnsi="SimSun" w:eastAsia="SimSun" w:cs="SimSun"/>
          <w:sz w:val="21"/>
          <w:szCs w:val="21"/>
          <w:spacing w:val="9"/>
        </w:rPr>
        <w:t xml:space="preserve"> </w:t>
      </w:r>
      <w:r>
        <w:rPr>
          <w:rFonts w:ascii="SimSun" w:hAnsi="SimSun" w:eastAsia="SimSun" w:cs="SimSun"/>
          <w:sz w:val="21"/>
          <w:szCs w:val="21"/>
          <w:spacing w:val="-11"/>
        </w:rPr>
        <w:t>可正常，甚至可达100%,因为此时虽呼出气流不受限制，但肺弹性及</w:t>
      </w:r>
      <w:r>
        <w:rPr>
          <w:rFonts w:ascii="SimSun" w:hAnsi="SimSun" w:eastAsia="SimSun" w:cs="SimSun"/>
          <w:sz w:val="21"/>
          <w:szCs w:val="21"/>
          <w:spacing w:val="-12"/>
        </w:rPr>
        <w:t>胸廓顺应性降低，呼气运动迅</w:t>
      </w:r>
      <w:r>
        <w:rPr>
          <w:rFonts w:ascii="SimSun" w:hAnsi="SimSun" w:eastAsia="SimSun" w:cs="SimSun"/>
          <w:sz w:val="21"/>
          <w:szCs w:val="21"/>
        </w:rPr>
        <w:t xml:space="preserve"> </w:t>
      </w:r>
      <w:r>
        <w:rPr>
          <w:rFonts w:ascii="SimSun" w:hAnsi="SimSun" w:eastAsia="SimSun" w:cs="SimSun"/>
          <w:sz w:val="21"/>
          <w:szCs w:val="21"/>
          <w:spacing w:val="-14"/>
        </w:rPr>
        <w:t>速减弱停止，使肺活量的绝大部分在极短时间迅速呼出。</w:t>
      </w:r>
    </w:p>
    <w:p>
      <w:pPr>
        <w:sectPr>
          <w:pgSz w:w="11230" w:h="15840"/>
          <w:pgMar w:top="400" w:right="570" w:bottom="400" w:left="1109" w:header="0" w:footer="0" w:gutter="0"/>
        </w:sectPr>
        <w:rPr/>
      </w:pPr>
    </w:p>
    <w:p>
      <w:pPr>
        <w:spacing w:line="247" w:lineRule="auto"/>
        <w:rPr>
          <w:rFonts w:ascii="Arial"/>
          <w:sz w:val="21"/>
        </w:rPr>
      </w:pPr>
      <w:r>
        <w:drawing>
          <wp:anchor distT="0" distB="0" distL="0" distR="0" simplePos="0" relativeHeight="253751296" behindDoc="0" locked="0" layoutInCell="0" allowOverlap="1">
            <wp:simplePos x="0" y="0"/>
            <wp:positionH relativeFrom="page">
              <wp:posOffset>381011</wp:posOffset>
            </wp:positionH>
            <wp:positionV relativeFrom="page">
              <wp:posOffset>9213896</wp:posOffset>
            </wp:positionV>
            <wp:extent cx="330167" cy="438143"/>
            <wp:effectExtent l="0" t="0" r="0" b="0"/>
            <wp:wrapNone/>
            <wp:docPr id="180" name="IM 180"/>
            <wp:cNvGraphicFramePr/>
            <a:graphic>
              <a:graphicData uri="http://schemas.openxmlformats.org/drawingml/2006/picture">
                <pic:pic>
                  <pic:nvPicPr>
                    <pic:cNvPr id="180" name="IM 180"/>
                    <pic:cNvPicPr/>
                  </pic:nvPicPr>
                  <pic:blipFill>
                    <a:blip r:embed="rId193"/>
                    <a:stretch>
                      <a:fillRect/>
                    </a:stretch>
                  </pic:blipFill>
                  <pic:spPr>
                    <a:xfrm rot="0">
                      <a:off x="0" y="0"/>
                      <a:ext cx="330167" cy="438143"/>
                    </a:xfrm>
                    <a:prstGeom prst="rect">
                      <a:avLst/>
                    </a:prstGeom>
                  </pic:spPr>
                </pic:pic>
              </a:graphicData>
            </a:graphic>
          </wp:anchor>
        </w:drawing>
      </w:r>
      <w:r/>
    </w:p>
    <w:p>
      <w:pPr>
        <w:ind w:left="1059"/>
        <w:spacing w:before="68" w:line="222" w:lineRule="auto"/>
        <w:rPr>
          <w:rFonts w:ascii="SimHei" w:hAnsi="SimHei" w:eastAsia="SimHei" w:cs="SimHei"/>
          <w:sz w:val="21"/>
          <w:szCs w:val="21"/>
        </w:rPr>
      </w:pPr>
      <w:r>
        <w:pict>
          <v:shape id="_x0000_s167" style="position:absolute;margin-left:-0.000528pt;margin-top:4.68918pt;mso-position-vertical-relative:text;mso-position-horizontal-relative:text;width:17.15pt;height:12.45pt;z-index:2537523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162BE5"/>
                      <w:spacing w:val="-3"/>
                    </w:rPr>
                    <w:t>542</w:t>
                  </w:r>
                </w:p>
              </w:txbxContent>
            </v:textbox>
          </v:shape>
        </w:pict>
      </w:r>
      <w:r>
        <w:rPr>
          <w:rFonts w:ascii="SimHei" w:hAnsi="SimHei" w:eastAsia="SimHei" w:cs="SimHei"/>
          <w:sz w:val="21"/>
          <w:szCs w:val="21"/>
          <w:color w:val="162BE5"/>
          <w:spacing w:val="-17"/>
        </w:rPr>
        <w:t>第五篇</w:t>
      </w:r>
      <w:r>
        <w:rPr>
          <w:rFonts w:ascii="SimHei" w:hAnsi="SimHei" w:eastAsia="SimHei" w:cs="SimHei"/>
          <w:sz w:val="21"/>
          <w:szCs w:val="21"/>
          <w:color w:val="162BE5"/>
          <w:spacing w:val="70"/>
        </w:rPr>
        <w:t xml:space="preserve"> </w:t>
      </w:r>
      <w:r>
        <w:rPr>
          <w:rFonts w:ascii="SimHei" w:hAnsi="SimHei" w:eastAsia="SimHei" w:cs="SimHei"/>
          <w:sz w:val="21"/>
          <w:szCs w:val="21"/>
          <w:color w:val="162BE5"/>
          <w:spacing w:val="-17"/>
        </w:rPr>
        <w:t>辅</w:t>
      </w:r>
      <w:r>
        <w:rPr>
          <w:rFonts w:ascii="SimHei" w:hAnsi="SimHei" w:eastAsia="SimHei" w:cs="SimHei"/>
          <w:sz w:val="21"/>
          <w:szCs w:val="21"/>
          <w:color w:val="162BE5"/>
          <w:spacing w:val="-38"/>
        </w:rPr>
        <w:t xml:space="preserve"> </w:t>
      </w:r>
      <w:r>
        <w:rPr>
          <w:rFonts w:ascii="SimHei" w:hAnsi="SimHei" w:eastAsia="SimHei" w:cs="SimHei"/>
          <w:sz w:val="21"/>
          <w:szCs w:val="21"/>
          <w:color w:val="162BE5"/>
          <w:spacing w:val="-17"/>
        </w:rPr>
        <w:t>助</w:t>
      </w:r>
      <w:r>
        <w:rPr>
          <w:rFonts w:ascii="SimHei" w:hAnsi="SimHei" w:eastAsia="SimHei" w:cs="SimHei"/>
          <w:sz w:val="21"/>
          <w:szCs w:val="21"/>
          <w:color w:val="162BE5"/>
          <w:spacing w:val="-40"/>
        </w:rPr>
        <w:t xml:space="preserve"> </w:t>
      </w:r>
      <w:r>
        <w:rPr>
          <w:rFonts w:ascii="SimHei" w:hAnsi="SimHei" w:eastAsia="SimHei" w:cs="SimHei"/>
          <w:sz w:val="21"/>
          <w:szCs w:val="21"/>
          <w:color w:val="162BE5"/>
          <w:spacing w:val="-17"/>
        </w:rPr>
        <w:t>检</w:t>
      </w:r>
      <w:r>
        <w:rPr>
          <w:rFonts w:ascii="SimHei" w:hAnsi="SimHei" w:eastAsia="SimHei" w:cs="SimHei"/>
          <w:sz w:val="21"/>
          <w:szCs w:val="21"/>
          <w:color w:val="162BE5"/>
          <w:spacing w:val="-36"/>
        </w:rPr>
        <w:t xml:space="preserve"> </w:t>
      </w:r>
      <w:r>
        <w:rPr>
          <w:rFonts w:ascii="SimHei" w:hAnsi="SimHei" w:eastAsia="SimHei" w:cs="SimHei"/>
          <w:sz w:val="21"/>
          <w:szCs w:val="21"/>
          <w:color w:val="162BE5"/>
          <w:spacing w:val="-17"/>
        </w:rPr>
        <w:t>查</w:t>
      </w:r>
    </w:p>
    <w:p>
      <w:pPr>
        <w:ind w:left="1470"/>
        <w:spacing w:before="306" w:line="221" w:lineRule="auto"/>
        <w:rPr>
          <w:rFonts w:ascii="SimHei" w:hAnsi="SimHei" w:eastAsia="SimHei" w:cs="SimHei"/>
          <w:sz w:val="21"/>
          <w:szCs w:val="21"/>
        </w:rPr>
      </w:pPr>
      <w:r>
        <w:rPr>
          <w:rFonts w:ascii="SimHei" w:hAnsi="SimHei" w:eastAsia="SimHei" w:cs="SimHei"/>
          <w:sz w:val="21"/>
          <w:szCs w:val="21"/>
          <w:spacing w:val="6"/>
        </w:rPr>
        <w:t>(三)最大呼气中段流量</w:t>
      </w:r>
    </w:p>
    <w:p>
      <w:pPr>
        <w:ind w:left="1059" w:right="19" w:firstLine="400"/>
        <w:spacing w:before="54" w:line="253" w:lineRule="auto"/>
        <w:rPr>
          <w:rFonts w:ascii="SimSun" w:hAnsi="SimSun" w:eastAsia="SimSun" w:cs="SimSun"/>
          <w:sz w:val="21"/>
          <w:szCs w:val="21"/>
        </w:rPr>
      </w:pPr>
      <w:r>
        <w:rPr>
          <w:rFonts w:ascii="SimSun" w:hAnsi="SimSun" w:eastAsia="SimSun" w:cs="SimSun"/>
          <w:sz w:val="21"/>
          <w:szCs w:val="21"/>
          <w:spacing w:val="-11"/>
        </w:rPr>
        <w:t>最大呼气中段流量(maximal</w:t>
      </w:r>
      <w:r>
        <w:rPr>
          <w:rFonts w:ascii="SimSun" w:hAnsi="SimSun" w:eastAsia="SimSun" w:cs="SimSun"/>
          <w:sz w:val="21"/>
          <w:szCs w:val="21"/>
          <w:spacing w:val="-12"/>
        </w:rPr>
        <w:t xml:space="preserve"> </w:t>
      </w:r>
      <w:r>
        <w:rPr>
          <w:rFonts w:ascii="SimSun" w:hAnsi="SimSun" w:eastAsia="SimSun" w:cs="SimSun"/>
          <w:sz w:val="21"/>
          <w:szCs w:val="21"/>
          <w:spacing w:val="-11"/>
        </w:rPr>
        <w:t>mid</w:t>
      </w:r>
      <w:r>
        <w:rPr>
          <w:rFonts w:ascii="SimSun" w:hAnsi="SimSun" w:eastAsia="SimSun" w:cs="SimSun"/>
          <w:sz w:val="21"/>
          <w:szCs w:val="21"/>
          <w:spacing w:val="-3"/>
        </w:rPr>
        <w:t xml:space="preserve"> </w:t>
      </w:r>
      <w:r>
        <w:rPr>
          <w:rFonts w:ascii="SimSun" w:hAnsi="SimSun" w:eastAsia="SimSun" w:cs="SimSun"/>
          <w:sz w:val="21"/>
          <w:szCs w:val="21"/>
          <w:spacing w:val="-11"/>
        </w:rPr>
        <w:t>expiratory</w:t>
      </w:r>
      <w:r>
        <w:rPr>
          <w:rFonts w:ascii="SimSun" w:hAnsi="SimSun" w:eastAsia="SimSun" w:cs="SimSun"/>
          <w:sz w:val="21"/>
          <w:szCs w:val="21"/>
          <w:spacing w:val="-3"/>
        </w:rPr>
        <w:t xml:space="preserve"> </w:t>
      </w:r>
      <w:r>
        <w:rPr>
          <w:rFonts w:ascii="SimSun" w:hAnsi="SimSun" w:eastAsia="SimSun" w:cs="SimSun"/>
          <w:sz w:val="21"/>
          <w:szCs w:val="21"/>
          <w:spacing w:val="-11"/>
        </w:rPr>
        <w:t>flow,MMEF</w:t>
      </w:r>
      <w:r>
        <w:rPr>
          <w:rFonts w:ascii="SimSun" w:hAnsi="SimSun" w:eastAsia="SimSun" w:cs="SimSun"/>
          <w:sz w:val="21"/>
          <w:szCs w:val="21"/>
          <w:spacing w:val="-12"/>
        </w:rPr>
        <w:t>或</w:t>
      </w:r>
      <w:r>
        <w:rPr>
          <w:rFonts w:ascii="SimSun" w:hAnsi="SimSun" w:eastAsia="SimSun" w:cs="SimSun"/>
          <w:sz w:val="21"/>
          <w:szCs w:val="21"/>
          <w:spacing w:val="-45"/>
        </w:rPr>
        <w:t xml:space="preserve"> </w:t>
      </w:r>
      <w:r>
        <w:rPr>
          <w:rFonts w:ascii="SimSun" w:hAnsi="SimSun" w:eastAsia="SimSun" w:cs="SimSun"/>
          <w:sz w:val="21"/>
          <w:szCs w:val="21"/>
          <w:spacing w:val="-11"/>
        </w:rPr>
        <w:t>MMF</w:t>
      </w:r>
      <w:r>
        <w:rPr>
          <w:rFonts w:ascii="SimSun" w:hAnsi="SimSun" w:eastAsia="SimSun" w:cs="SimSun"/>
          <w:sz w:val="21"/>
          <w:szCs w:val="21"/>
          <w:spacing w:val="-12"/>
        </w:rPr>
        <w:t>)</w:t>
      </w:r>
      <w:r>
        <w:rPr>
          <w:rFonts w:ascii="SimSun" w:hAnsi="SimSun" w:eastAsia="SimSun" w:cs="SimSun"/>
          <w:sz w:val="21"/>
          <w:szCs w:val="21"/>
          <w:spacing w:val="7"/>
        </w:rPr>
        <w:t xml:space="preserve"> </w:t>
      </w:r>
      <w:r>
        <w:rPr>
          <w:rFonts w:ascii="SimSun" w:hAnsi="SimSun" w:eastAsia="SimSun" w:cs="SimSun"/>
          <w:sz w:val="21"/>
          <w:szCs w:val="21"/>
          <w:spacing w:val="-12"/>
        </w:rPr>
        <w:t>是根据用力肺活量曲线而计算</w:t>
      </w:r>
      <w:r>
        <w:rPr>
          <w:rFonts w:ascii="SimSun" w:hAnsi="SimSun" w:eastAsia="SimSun" w:cs="SimSun"/>
          <w:sz w:val="21"/>
          <w:szCs w:val="21"/>
        </w:rPr>
        <w:t xml:space="preserve"> </w:t>
      </w:r>
      <w:r>
        <w:rPr>
          <w:rFonts w:ascii="SimSun" w:hAnsi="SimSun" w:eastAsia="SimSun" w:cs="SimSun"/>
          <w:sz w:val="21"/>
          <w:szCs w:val="21"/>
          <w:spacing w:val="3"/>
        </w:rPr>
        <w:t>得出用力呼出25%～75%的平均流量。</w:t>
      </w:r>
    </w:p>
    <w:p>
      <w:pPr>
        <w:ind w:left="1489"/>
        <w:spacing w:before="78" w:line="221" w:lineRule="auto"/>
        <w:rPr>
          <w:rFonts w:ascii="SimSun" w:hAnsi="SimSun" w:eastAsia="SimSun" w:cs="SimSun"/>
          <w:sz w:val="21"/>
          <w:szCs w:val="21"/>
        </w:rPr>
      </w:pPr>
      <w:r>
        <w:rPr>
          <w:rFonts w:ascii="SimHei" w:hAnsi="SimHei" w:eastAsia="SimHei" w:cs="SimHei"/>
          <w:sz w:val="21"/>
          <w:szCs w:val="21"/>
          <w:spacing w:val="-10"/>
        </w:rPr>
        <w:t>1.正常成人参考值</w:t>
      </w:r>
      <w:r>
        <w:rPr>
          <w:rFonts w:ascii="SimHei" w:hAnsi="SimHei" w:eastAsia="SimHei" w:cs="SimHei"/>
          <w:sz w:val="21"/>
          <w:szCs w:val="21"/>
          <w:spacing w:val="54"/>
        </w:rPr>
        <w:t xml:space="preserve"> </w:t>
      </w:r>
      <w:r>
        <w:rPr>
          <w:rFonts w:ascii="SimHei" w:hAnsi="SimHei" w:eastAsia="SimHei" w:cs="SimHei"/>
          <w:sz w:val="21"/>
          <w:szCs w:val="21"/>
          <w:spacing w:val="-10"/>
        </w:rPr>
        <w:t>男性约为(3452±1160)</w:t>
      </w:r>
      <w:r>
        <w:rPr>
          <w:rFonts w:ascii="SimSun" w:hAnsi="SimSun" w:eastAsia="SimSun" w:cs="SimSun"/>
          <w:sz w:val="21"/>
          <w:szCs w:val="21"/>
          <w:spacing w:val="-10"/>
        </w:rPr>
        <w:t>ml/s、</w:t>
      </w:r>
      <w:r>
        <w:rPr>
          <w:rFonts w:ascii="SimHei" w:hAnsi="SimHei" w:eastAsia="SimHei" w:cs="SimHei"/>
          <w:sz w:val="21"/>
          <w:szCs w:val="21"/>
          <w:spacing w:val="-10"/>
        </w:rPr>
        <w:t>女性为(2836±946)</w:t>
      </w:r>
      <w:r>
        <w:rPr>
          <w:rFonts w:ascii="SimSun" w:hAnsi="SimSun" w:eastAsia="SimSun" w:cs="SimSun"/>
          <w:sz w:val="21"/>
          <w:szCs w:val="21"/>
          <w:spacing w:val="-10"/>
        </w:rPr>
        <w:t>ml/s。</w:t>
      </w:r>
    </w:p>
    <w:p>
      <w:pPr>
        <w:ind w:left="1059" w:right="5" w:firstLine="410"/>
        <w:spacing w:before="90" w:line="275" w:lineRule="auto"/>
        <w:rPr>
          <w:rFonts w:ascii="SimSun" w:hAnsi="SimSun" w:eastAsia="SimSun" w:cs="SimSun"/>
          <w:sz w:val="21"/>
          <w:szCs w:val="21"/>
        </w:rPr>
      </w:pPr>
      <w:r>
        <w:rPr>
          <w:rFonts w:ascii="SimHei" w:hAnsi="SimHei" w:eastAsia="SimHei" w:cs="SimHei"/>
          <w:sz w:val="21"/>
          <w:szCs w:val="21"/>
          <w:spacing w:val="-2"/>
        </w:rPr>
        <w:t>2.</w:t>
      </w:r>
      <w:r>
        <w:rPr>
          <w:rFonts w:ascii="SimHei" w:hAnsi="SimHei" w:eastAsia="SimHei" w:cs="SimHei"/>
          <w:sz w:val="21"/>
          <w:szCs w:val="21"/>
          <w:spacing w:val="-59"/>
        </w:rPr>
        <w:t xml:space="preserve"> </w:t>
      </w:r>
      <w:r>
        <w:rPr>
          <w:rFonts w:ascii="SimHei" w:hAnsi="SimHei" w:eastAsia="SimHei" w:cs="SimHei"/>
          <w:sz w:val="21"/>
          <w:szCs w:val="21"/>
          <w:spacing w:val="-2"/>
        </w:rPr>
        <w:t>临床意义</w:t>
      </w:r>
      <w:r>
        <w:rPr>
          <w:rFonts w:ascii="SimHei" w:hAnsi="SimHei" w:eastAsia="SimHei" w:cs="SimHei"/>
          <w:sz w:val="21"/>
          <w:szCs w:val="21"/>
          <w:spacing w:val="69"/>
        </w:rPr>
        <w:t xml:space="preserve"> </w:t>
      </w:r>
      <w:r>
        <w:rPr>
          <w:rFonts w:ascii="SimHei" w:hAnsi="SimHei" w:eastAsia="SimHei" w:cs="SimHei"/>
          <w:sz w:val="21"/>
          <w:szCs w:val="21"/>
          <w:spacing w:val="-2"/>
        </w:rPr>
        <w:t>可作为评价早期小气道阻塞的指标。因为</w:t>
      </w:r>
      <w:r>
        <w:rPr>
          <w:rFonts w:ascii="SimHei" w:hAnsi="SimHei" w:eastAsia="SimHei" w:cs="SimHei"/>
          <w:sz w:val="21"/>
          <w:szCs w:val="21"/>
          <w:spacing w:val="-63"/>
        </w:rPr>
        <w:t xml:space="preserve"> </w:t>
      </w:r>
      <w:r>
        <w:rPr>
          <w:rFonts w:ascii="SimSun" w:hAnsi="SimSun" w:eastAsia="SimSun" w:cs="SimSun"/>
          <w:sz w:val="21"/>
          <w:szCs w:val="21"/>
          <w:spacing w:val="-2"/>
        </w:rPr>
        <w:t>MMF</w:t>
      </w:r>
      <w:r>
        <w:rPr>
          <w:rFonts w:ascii="SimSun" w:hAnsi="SimSun" w:eastAsia="SimSun" w:cs="SimSun"/>
          <w:sz w:val="21"/>
          <w:szCs w:val="21"/>
          <w:spacing w:val="62"/>
        </w:rPr>
        <w:t xml:space="preserve"> </w:t>
      </w:r>
      <w:r>
        <w:rPr>
          <w:rFonts w:ascii="SimHei" w:hAnsi="SimHei" w:eastAsia="SimHei" w:cs="SimHei"/>
          <w:sz w:val="21"/>
          <w:szCs w:val="21"/>
          <w:spacing w:val="-2"/>
        </w:rPr>
        <w:t>主要取决于</w:t>
      </w:r>
      <w:r>
        <w:rPr>
          <w:rFonts w:ascii="SimSun" w:hAnsi="SimSun" w:eastAsia="SimSun" w:cs="SimSun"/>
          <w:sz w:val="21"/>
          <w:szCs w:val="21"/>
          <w:spacing w:val="-2"/>
        </w:rPr>
        <w:t>FVC</w:t>
      </w:r>
      <w:r>
        <w:rPr>
          <w:rFonts w:ascii="SimSun" w:hAnsi="SimSun" w:eastAsia="SimSun" w:cs="SimSun"/>
          <w:sz w:val="21"/>
          <w:szCs w:val="21"/>
          <w:spacing w:val="-5"/>
        </w:rPr>
        <w:t xml:space="preserve"> </w:t>
      </w:r>
      <w:r>
        <w:rPr>
          <w:rFonts w:ascii="SimHei" w:hAnsi="SimHei" w:eastAsia="SimHei" w:cs="SimHei"/>
          <w:sz w:val="21"/>
          <w:szCs w:val="21"/>
          <w:spacing w:val="-2"/>
        </w:rPr>
        <w:t>非用力</w:t>
      </w:r>
      <w:r>
        <w:rPr>
          <w:rFonts w:ascii="SimHei" w:hAnsi="SimHei" w:eastAsia="SimHei" w:cs="SimHei"/>
          <w:sz w:val="21"/>
          <w:szCs w:val="21"/>
          <w:spacing w:val="-3"/>
        </w:rPr>
        <w:t>依赖</w:t>
      </w:r>
      <w:r>
        <w:rPr>
          <w:rFonts w:ascii="SimHei" w:hAnsi="SimHei" w:eastAsia="SimHei" w:cs="SimHei"/>
          <w:sz w:val="21"/>
          <w:szCs w:val="21"/>
        </w:rPr>
        <w:t xml:space="preserve"> </w:t>
      </w:r>
      <w:r>
        <w:rPr>
          <w:rFonts w:ascii="SimSun" w:hAnsi="SimSun" w:eastAsia="SimSun" w:cs="SimSun"/>
          <w:sz w:val="21"/>
          <w:szCs w:val="21"/>
          <w:spacing w:val="-2"/>
        </w:rPr>
        <w:t>部分，包括</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2"/>
        </w:rPr>
        <w:t>MMF</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在内的低肺容量位流量改变仅受小气道直径</w:t>
      </w:r>
      <w:r>
        <w:rPr>
          <w:rFonts w:ascii="SimSun" w:hAnsi="SimSun" w:eastAsia="SimSun" w:cs="SimSun"/>
          <w:sz w:val="21"/>
          <w:szCs w:val="21"/>
          <w:spacing w:val="-3"/>
        </w:rPr>
        <w:t>影响。有研究发现小气道疾病当</w:t>
      </w:r>
      <w:r>
        <w:rPr>
          <w:rFonts w:ascii="SimSun" w:hAnsi="SimSun" w:eastAsia="SimSun" w:cs="SimSun"/>
          <w:sz w:val="21"/>
          <w:szCs w:val="21"/>
        </w:rPr>
        <w:t xml:space="preserve"> </w:t>
      </w:r>
      <w:r>
        <w:rPr>
          <w:rFonts w:ascii="Times New Roman" w:hAnsi="Times New Roman" w:eastAsia="Times New Roman" w:cs="Times New Roman"/>
          <w:sz w:val="21"/>
          <w:szCs w:val="21"/>
          <w:spacing w:val="-12"/>
        </w:rPr>
        <w:t>FEV₁</w:t>
      </w:r>
      <w:r>
        <w:rPr>
          <w:rFonts w:ascii="SimSun" w:hAnsi="SimSun" w:eastAsia="SimSun" w:cs="SimSun"/>
          <w:sz w:val="21"/>
          <w:szCs w:val="21"/>
          <w:spacing w:val="-12"/>
        </w:rPr>
        <w:t>。和</w:t>
      </w:r>
      <w:r>
        <w:rPr>
          <w:rFonts w:ascii="Times New Roman" w:hAnsi="Times New Roman" w:eastAsia="Times New Roman" w:cs="Times New Roman"/>
          <w:sz w:val="21"/>
          <w:szCs w:val="21"/>
          <w:spacing w:val="-12"/>
        </w:rPr>
        <w:t>FEV₁</w:t>
      </w:r>
      <w:r>
        <w:rPr>
          <w:rFonts w:ascii="Times New Roman" w:hAnsi="Times New Roman" w:eastAsia="Times New Roman" w:cs="Times New Roman"/>
          <w:sz w:val="21"/>
          <w:szCs w:val="21"/>
          <w:spacing w:val="-39"/>
        </w:rPr>
        <w:t xml:space="preserve"> </w:t>
      </w:r>
      <w:r>
        <w:rPr>
          <w:rFonts w:ascii="Times New Roman" w:hAnsi="Times New Roman" w:eastAsia="Times New Roman" w:cs="Times New Roman"/>
          <w:sz w:val="21"/>
          <w:szCs w:val="21"/>
          <w:spacing w:val="-12"/>
        </w:rPr>
        <w:t>.o/FVC%</w:t>
      </w:r>
      <w:r>
        <w:rPr>
          <w:rFonts w:ascii="SimSun" w:hAnsi="SimSun" w:eastAsia="SimSun" w:cs="SimSun"/>
          <w:sz w:val="21"/>
          <w:szCs w:val="21"/>
          <w:spacing w:val="-12"/>
        </w:rPr>
        <w:t>及气道阻力均正常时，</w:t>
      </w:r>
      <w:r>
        <w:rPr>
          <w:rFonts w:ascii="Times New Roman" w:hAnsi="Times New Roman" w:eastAsia="Times New Roman" w:cs="Times New Roman"/>
          <w:sz w:val="21"/>
          <w:szCs w:val="21"/>
          <w:spacing w:val="-12"/>
        </w:rPr>
        <w:t>MMF</w:t>
      </w:r>
      <w:r>
        <w:rPr>
          <w:rFonts w:ascii="SimSun" w:hAnsi="SimSun" w:eastAsia="SimSun" w:cs="SimSun"/>
          <w:sz w:val="21"/>
          <w:szCs w:val="21"/>
          <w:spacing w:val="-12"/>
        </w:rPr>
        <w:t>却可降</w:t>
      </w:r>
      <w:r>
        <w:rPr>
          <w:rFonts w:ascii="SimSun" w:hAnsi="SimSun" w:eastAsia="SimSun" w:cs="SimSun"/>
          <w:sz w:val="21"/>
          <w:szCs w:val="21"/>
          <w:spacing w:val="-13"/>
        </w:rPr>
        <w:t>低，表明</w:t>
      </w:r>
      <w:r>
        <w:rPr>
          <w:rFonts w:ascii="Times New Roman" w:hAnsi="Times New Roman" w:eastAsia="Times New Roman" w:cs="Times New Roman"/>
          <w:sz w:val="21"/>
          <w:szCs w:val="21"/>
          <w:spacing w:val="-12"/>
        </w:rPr>
        <w:t>MMF</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3"/>
        </w:rPr>
        <w:t>比</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2"/>
        </w:rPr>
        <w:t>FEV</w:t>
      </w:r>
      <w:r>
        <w:rPr>
          <w:rFonts w:ascii="Times New Roman" w:hAnsi="Times New Roman" w:eastAsia="Times New Roman" w:cs="Times New Roman"/>
          <w:sz w:val="21"/>
          <w:szCs w:val="21"/>
          <w:spacing w:val="-13"/>
        </w:rPr>
        <w:t>₁</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spacing w:val="-13"/>
        </w:rPr>
        <w:t>.o/</w:t>
      </w:r>
      <w:r>
        <w:rPr>
          <w:rFonts w:ascii="Times New Roman" w:hAnsi="Times New Roman" w:eastAsia="Times New Roman" w:cs="Times New Roman"/>
          <w:sz w:val="21"/>
          <w:szCs w:val="21"/>
          <w:spacing w:val="-12"/>
        </w:rPr>
        <w:t>FVC</w:t>
      </w:r>
      <w:r>
        <w:rPr>
          <w:rFonts w:ascii="Times New Roman" w:hAnsi="Times New Roman" w:eastAsia="Times New Roman" w:cs="Times New Roman"/>
          <w:sz w:val="21"/>
          <w:szCs w:val="21"/>
          <w:spacing w:val="-13"/>
        </w:rPr>
        <w:t>%</w:t>
      </w:r>
      <w:r>
        <w:rPr>
          <w:rFonts w:ascii="SimSun" w:hAnsi="SimSun" w:eastAsia="SimSun" w:cs="SimSun"/>
          <w:sz w:val="21"/>
          <w:szCs w:val="21"/>
          <w:spacing w:val="-13"/>
        </w:rPr>
        <w:t>能更好地</w:t>
      </w:r>
      <w:r>
        <w:rPr>
          <w:rFonts w:ascii="SimSun" w:hAnsi="SimSun" w:eastAsia="SimSun" w:cs="SimSun"/>
          <w:sz w:val="21"/>
          <w:szCs w:val="21"/>
        </w:rPr>
        <w:t xml:space="preserve"> </w:t>
      </w:r>
      <w:r>
        <w:rPr>
          <w:rFonts w:ascii="SimSun" w:hAnsi="SimSun" w:eastAsia="SimSun" w:cs="SimSun"/>
          <w:sz w:val="21"/>
          <w:szCs w:val="21"/>
          <w:spacing w:val="-10"/>
        </w:rPr>
        <w:t>反映小气道阻塞情况。</w:t>
      </w:r>
    </w:p>
    <w:p>
      <w:pPr>
        <w:ind w:left="1470"/>
        <w:spacing w:before="80" w:line="222" w:lineRule="auto"/>
        <w:rPr>
          <w:rFonts w:ascii="SimHei" w:hAnsi="SimHei" w:eastAsia="SimHei" w:cs="SimHei"/>
          <w:sz w:val="21"/>
          <w:szCs w:val="21"/>
        </w:rPr>
      </w:pPr>
      <w:r>
        <w:rPr>
          <w:rFonts w:ascii="SimHei" w:hAnsi="SimHei" w:eastAsia="SimHei" w:cs="SimHei"/>
          <w:sz w:val="21"/>
          <w:szCs w:val="21"/>
          <w:spacing w:val="12"/>
        </w:rPr>
        <w:t>(四)肺泡通气量</w:t>
      </w:r>
    </w:p>
    <w:p>
      <w:pPr>
        <w:ind w:left="1069" w:right="9" w:firstLine="390"/>
        <w:spacing w:before="66" w:line="288" w:lineRule="auto"/>
        <w:rPr>
          <w:rFonts w:ascii="Times New Roman" w:hAnsi="Times New Roman" w:eastAsia="Times New Roman" w:cs="Times New Roman"/>
          <w:sz w:val="21"/>
          <w:szCs w:val="21"/>
        </w:rPr>
      </w:pPr>
      <w:r>
        <w:rPr>
          <w:rFonts w:ascii="SimSun" w:hAnsi="SimSun" w:eastAsia="SimSun" w:cs="SimSun"/>
          <w:sz w:val="21"/>
          <w:szCs w:val="21"/>
          <w:spacing w:val="1"/>
        </w:rPr>
        <w:t>肺泡通气量</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alveolar</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ventilation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VA</w:t>
      </w:r>
      <w:r>
        <w:rPr>
          <w:rFonts w:ascii="Times New Roman" w:hAnsi="Times New Roman" w:eastAsia="Times New Roman" w:cs="Times New Roman"/>
          <w:sz w:val="21"/>
          <w:szCs w:val="21"/>
          <w:spacing w:val="1"/>
        </w:rPr>
        <w:t>)</w:t>
      </w:r>
      <w:r>
        <w:rPr>
          <w:rFonts w:ascii="SimSun" w:hAnsi="SimSun" w:eastAsia="SimSun" w:cs="SimSun"/>
          <w:sz w:val="21"/>
          <w:szCs w:val="21"/>
          <w:spacing w:val="1"/>
        </w:rPr>
        <w:t>是指安静状态下每分钟进入呼吸性细</w:t>
      </w:r>
      <w:r>
        <w:rPr>
          <w:rFonts w:ascii="SimSun" w:hAnsi="SimSun" w:eastAsia="SimSun" w:cs="SimSun"/>
          <w:sz w:val="21"/>
          <w:szCs w:val="21"/>
        </w:rPr>
        <w:t>支气管及肺泡与</w:t>
      </w:r>
      <w:r>
        <w:rPr>
          <w:rFonts w:ascii="SimSun" w:hAnsi="SimSun" w:eastAsia="SimSun" w:cs="SimSun"/>
          <w:sz w:val="21"/>
          <w:szCs w:val="21"/>
        </w:rPr>
        <w:t xml:space="preserve"> </w:t>
      </w:r>
      <w:r>
        <w:rPr>
          <w:rFonts w:ascii="SimSun" w:hAnsi="SimSun" w:eastAsia="SimSun" w:cs="SimSun"/>
          <w:sz w:val="21"/>
          <w:szCs w:val="21"/>
          <w:spacing w:val="2"/>
        </w:rPr>
        <w:t>气体交换的有效通气量。正常成人潮气容积为500</w:t>
      </w:r>
      <w:r>
        <w:rPr>
          <w:rFonts w:ascii="SimSun" w:hAnsi="SimSun" w:eastAsia="SimSun" w:cs="SimSun"/>
          <w:sz w:val="21"/>
          <w:szCs w:val="21"/>
        </w:rPr>
        <w:t>ml</w:t>
      </w:r>
      <w:r>
        <w:rPr>
          <w:rFonts w:ascii="SimSun" w:hAnsi="SimSun" w:eastAsia="SimSun" w:cs="SimSun"/>
          <w:sz w:val="21"/>
          <w:szCs w:val="21"/>
          <w:spacing w:val="2"/>
        </w:rPr>
        <w:t>,其中150</w:t>
      </w:r>
      <w:r>
        <w:rPr>
          <w:rFonts w:ascii="SimSun" w:hAnsi="SimSun" w:eastAsia="SimSun" w:cs="SimSun"/>
          <w:sz w:val="21"/>
          <w:szCs w:val="21"/>
        </w:rPr>
        <w:t>ml</w:t>
      </w:r>
      <w:r>
        <w:rPr>
          <w:rFonts w:ascii="SimSun" w:hAnsi="SimSun" w:eastAsia="SimSun" w:cs="SimSun"/>
          <w:sz w:val="21"/>
          <w:szCs w:val="21"/>
          <w:spacing w:val="-63"/>
        </w:rPr>
        <w:t xml:space="preserve"> </w:t>
      </w:r>
      <w:r>
        <w:rPr>
          <w:rFonts w:ascii="SimSun" w:hAnsi="SimSun" w:eastAsia="SimSun" w:cs="SimSun"/>
          <w:sz w:val="21"/>
          <w:szCs w:val="21"/>
          <w:spacing w:val="2"/>
        </w:rPr>
        <w:t>为无效腔气。无效腔气不参</w:t>
      </w:r>
      <w:r>
        <w:rPr>
          <w:rFonts w:ascii="SimSun" w:hAnsi="SimSun" w:eastAsia="SimSun" w:cs="SimSun"/>
          <w:sz w:val="21"/>
          <w:szCs w:val="21"/>
        </w:rPr>
        <w:t xml:space="preserve"> </w:t>
      </w:r>
      <w:r>
        <w:rPr>
          <w:rFonts w:ascii="SimSun" w:hAnsi="SimSun" w:eastAsia="SimSun" w:cs="SimSun"/>
          <w:sz w:val="21"/>
          <w:szCs w:val="21"/>
          <w:spacing w:val="-5"/>
        </w:rPr>
        <w:t>与气体交换，仅在呼吸细支气管以上气道中起传导作用，亦称为解剖无效腔。若按呼吸频率为</w:t>
      </w:r>
      <w:r>
        <w:rPr>
          <w:rFonts w:ascii="SimSun" w:hAnsi="SimSun" w:eastAsia="SimSun" w:cs="SimSun"/>
          <w:sz w:val="21"/>
          <w:szCs w:val="21"/>
          <w:spacing w:val="4"/>
        </w:rPr>
        <w:t xml:space="preserve"> </w:t>
      </w:r>
      <w:r>
        <w:rPr>
          <w:rFonts w:ascii="SimSun" w:hAnsi="SimSun" w:eastAsia="SimSun" w:cs="SimSun"/>
          <w:sz w:val="21"/>
          <w:szCs w:val="21"/>
          <w:spacing w:val="-2"/>
        </w:rPr>
        <w:t>15次/分计算，其静息通气量为7.5</w:t>
      </w:r>
      <w:r>
        <w:rPr>
          <w:rFonts w:ascii="Times New Roman" w:hAnsi="Times New Roman" w:eastAsia="Times New Roman" w:cs="Times New Roman"/>
          <w:sz w:val="21"/>
          <w:szCs w:val="21"/>
          <w:spacing w:val="-2"/>
        </w:rPr>
        <w:t>L/min,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减除无效腔气，即肺泡通气量为5.25</w:t>
      </w:r>
      <w:r>
        <w:rPr>
          <w:rFonts w:ascii="Times New Roman" w:hAnsi="Times New Roman" w:eastAsia="Times New Roman" w:cs="Times New Roman"/>
          <w:sz w:val="21"/>
          <w:szCs w:val="21"/>
          <w:spacing w:val="-3"/>
        </w:rPr>
        <w:t>L/</w:t>
      </w:r>
      <w:r>
        <w:rPr>
          <w:rFonts w:ascii="Times New Roman" w:hAnsi="Times New Roman" w:eastAsia="Times New Roman" w:cs="Times New Roman"/>
          <w:sz w:val="21"/>
          <w:szCs w:val="21"/>
          <w:spacing w:val="-2"/>
        </w:rPr>
        <w:t>min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。但进入</w:t>
      </w:r>
      <w:r>
        <w:rPr>
          <w:rFonts w:ascii="SimSun" w:hAnsi="SimSun" w:eastAsia="SimSun" w:cs="SimSun"/>
          <w:sz w:val="21"/>
          <w:szCs w:val="21"/>
        </w:rPr>
        <w:t xml:space="preserve"> </w:t>
      </w:r>
      <w:r>
        <w:rPr>
          <w:rFonts w:ascii="SimSun" w:hAnsi="SimSun" w:eastAsia="SimSun" w:cs="SimSun"/>
          <w:sz w:val="21"/>
          <w:szCs w:val="21"/>
          <w:spacing w:val="-9"/>
        </w:rPr>
        <w:t>肺泡中气体，若无相应肺泡毛细血管血流与之进行气体交流，也同</w:t>
      </w:r>
      <w:r>
        <w:rPr>
          <w:rFonts w:ascii="SimSun" w:hAnsi="SimSun" w:eastAsia="SimSun" w:cs="SimSun"/>
          <w:sz w:val="21"/>
          <w:szCs w:val="21"/>
          <w:spacing w:val="-10"/>
        </w:rPr>
        <w:t>样会产生无效腔效应，称肺泡</w:t>
      </w:r>
      <w:r>
        <w:rPr>
          <w:rFonts w:ascii="SimSun" w:hAnsi="SimSun" w:eastAsia="SimSun" w:cs="SimSun"/>
          <w:sz w:val="21"/>
          <w:szCs w:val="21"/>
        </w:rPr>
        <w:t xml:space="preserve"> </w:t>
      </w:r>
      <w:r>
        <w:rPr>
          <w:rFonts w:ascii="SimSun" w:hAnsi="SimSun" w:eastAsia="SimSun" w:cs="SimSun"/>
          <w:sz w:val="21"/>
          <w:szCs w:val="21"/>
          <w:spacing w:val="-2"/>
        </w:rPr>
        <w:t>无效腔。解剖无效腔加肺泡无效腔称生理无效腔</w:t>
      </w:r>
      <w:r>
        <w:rPr>
          <w:rFonts w:ascii="Times New Roman" w:hAnsi="Times New Roman" w:eastAsia="Times New Roman" w:cs="Times New Roman"/>
          <w:sz w:val="21"/>
          <w:szCs w:val="21"/>
          <w:spacing w:val="-2"/>
        </w:rPr>
        <w:t>(dead</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2"/>
        </w:rPr>
        <w:t>space</w:t>
      </w:r>
      <w:r>
        <w:rPr>
          <w:rFonts w:ascii="Times New Roman" w:hAnsi="Times New Roman" w:eastAsia="Times New Roman" w:cs="Times New Roman"/>
          <w:sz w:val="21"/>
          <w:szCs w:val="21"/>
          <w:spacing w:val="52"/>
        </w:rPr>
        <w:t xml:space="preserve"> </w:t>
      </w:r>
      <w:r>
        <w:rPr>
          <w:rFonts w:ascii="Times New Roman" w:hAnsi="Times New Roman" w:eastAsia="Times New Roman" w:cs="Times New Roman"/>
          <w:sz w:val="21"/>
          <w:szCs w:val="21"/>
          <w:spacing w:val="-2"/>
        </w:rPr>
        <w:t>ventilation,Vp)</w:t>
      </w:r>
      <w:r>
        <w:rPr>
          <w:rFonts w:ascii="SimSun" w:hAnsi="SimSun" w:eastAsia="SimSun" w:cs="SimSun"/>
          <w:sz w:val="21"/>
          <w:szCs w:val="21"/>
          <w:spacing w:val="-2"/>
        </w:rPr>
        <w:t>。正常情况下</w:t>
      </w:r>
      <w:r>
        <w:rPr>
          <w:rFonts w:ascii="SimSun" w:hAnsi="SimSun" w:eastAsia="SimSun" w:cs="SimSun"/>
          <w:sz w:val="21"/>
          <w:szCs w:val="21"/>
          <w:spacing w:val="-3"/>
        </w:rPr>
        <w:t>因通</w:t>
      </w:r>
      <w:r>
        <w:rPr>
          <w:rFonts w:ascii="SimSun" w:hAnsi="SimSun" w:eastAsia="SimSun" w:cs="SimSun"/>
          <w:sz w:val="21"/>
          <w:szCs w:val="21"/>
        </w:rPr>
        <w:t xml:space="preserve"> </w:t>
      </w:r>
      <w:r>
        <w:rPr>
          <w:rFonts w:ascii="SimSun" w:hAnsi="SimSun" w:eastAsia="SimSun" w:cs="SimSun"/>
          <w:sz w:val="21"/>
          <w:szCs w:val="21"/>
          <w:spacing w:val="-5"/>
        </w:rPr>
        <w:t>气/血流比值正常，肺泡无效腔量小至可忽略不计</w:t>
      </w:r>
      <w:r>
        <w:rPr>
          <w:rFonts w:ascii="SimSun" w:hAnsi="SimSun" w:eastAsia="SimSun" w:cs="SimSun"/>
          <w:sz w:val="21"/>
          <w:szCs w:val="21"/>
          <w:spacing w:val="-6"/>
        </w:rPr>
        <w:t>，故生理无效腔基本等于解剖无效腔。</w:t>
      </w:r>
      <w:r>
        <w:rPr>
          <w:rFonts w:ascii="SimSun" w:hAnsi="SimSun" w:eastAsia="SimSun" w:cs="SimSun"/>
          <w:sz w:val="21"/>
          <w:szCs w:val="21"/>
          <w:spacing w:val="-6"/>
        </w:rPr>
        <w:t xml:space="preserve"> </w:t>
      </w:r>
      <w:r>
        <w:rPr>
          <w:rFonts w:ascii="Times New Roman" w:hAnsi="Times New Roman" w:eastAsia="Times New Roman" w:cs="Times New Roman"/>
          <w:sz w:val="21"/>
          <w:szCs w:val="21"/>
          <w:spacing w:val="-5"/>
        </w:rPr>
        <w:t>VA</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(Vr-Vp)×RR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或</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
        </w:rPr>
        <w:t>VA=V₇×(1-Vp/Vr)×RR,</w:t>
      </w:r>
      <w:r>
        <w:rPr>
          <w:rFonts w:ascii="Times New Roman" w:hAnsi="Times New Roman" w:eastAsia="Times New Roman" w:cs="Times New Roman"/>
          <w:sz w:val="21"/>
          <w:szCs w:val="21"/>
        </w:rPr>
        <w:t xml:space="preserve">     </w:t>
      </w:r>
      <w:r>
        <w:rPr>
          <w:rFonts w:ascii="SimSun" w:hAnsi="SimSun" w:eastAsia="SimSun" w:cs="SimSun"/>
          <w:sz w:val="21"/>
          <w:szCs w:val="21"/>
          <w:spacing w:val="-1"/>
        </w:rPr>
        <w:t>由此可见肺泡通气量受无效腔与潮气</w:t>
      </w:r>
      <w:r>
        <w:rPr>
          <w:rFonts w:ascii="SimSun" w:hAnsi="SimSun" w:eastAsia="SimSun" w:cs="SimSun"/>
          <w:sz w:val="21"/>
          <w:szCs w:val="21"/>
          <w:spacing w:val="-2"/>
        </w:rPr>
        <w:t>容积比率</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
        </w:rPr>
        <w:t>Vp</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3"/>
        </w:rPr>
        <w:t>V₁)</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3"/>
        </w:rPr>
        <w:t>影响，正常</w:t>
      </w:r>
      <w:r>
        <w:rPr>
          <w:rFonts w:ascii="Times New Roman" w:hAnsi="Times New Roman" w:eastAsia="Times New Roman" w:cs="Times New Roman"/>
          <w:sz w:val="21"/>
          <w:szCs w:val="21"/>
          <w:spacing w:val="-3"/>
        </w:rPr>
        <w:t>Vp/Vx=0.3</w:t>
      </w:r>
      <w:r>
        <w:rPr>
          <w:rFonts w:ascii="SimSun" w:hAnsi="SimSun" w:eastAsia="SimSun" w:cs="SimSun"/>
          <w:sz w:val="21"/>
          <w:szCs w:val="21"/>
          <w:spacing w:val="-3"/>
        </w:rPr>
        <w:t>～</w:t>
      </w:r>
      <w:r>
        <w:rPr>
          <w:rFonts w:ascii="Times New Roman" w:hAnsi="Times New Roman" w:eastAsia="Times New Roman" w:cs="Times New Roman"/>
          <w:sz w:val="21"/>
          <w:szCs w:val="21"/>
          <w:spacing w:val="-3"/>
        </w:rPr>
        <w:t>0.4,</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比值小则有效肺泡通气量增加；反之则减少，如</w:t>
      </w:r>
      <w:r>
        <w:rPr>
          <w:rFonts w:ascii="Times New Roman" w:hAnsi="Times New Roman" w:eastAsia="Times New Roman" w:cs="Times New Roman"/>
          <w:sz w:val="21"/>
          <w:szCs w:val="21"/>
          <w:spacing w:val="-3"/>
        </w:rPr>
        <w:t>Vp/V₇=0.7</w:t>
      </w:r>
    </w:p>
    <w:p>
      <w:pPr>
        <w:ind w:right="19"/>
        <w:spacing w:before="99" w:line="212" w:lineRule="auto"/>
        <w:jc w:val="right"/>
        <w:rPr>
          <w:rFonts w:ascii="SimSun" w:hAnsi="SimSun" w:eastAsia="SimSun" w:cs="SimSun"/>
          <w:sz w:val="21"/>
          <w:szCs w:val="21"/>
        </w:rPr>
      </w:pPr>
      <w:r>
        <w:rPr>
          <w:rFonts w:ascii="SimSun" w:hAnsi="SimSun" w:eastAsia="SimSun" w:cs="SimSun"/>
          <w:sz w:val="21"/>
          <w:szCs w:val="21"/>
          <w:spacing w:val="-1"/>
        </w:rPr>
        <w:t>时，</w:t>
      </w:r>
      <w:r>
        <w:rPr>
          <w:rFonts w:ascii="Times New Roman" w:hAnsi="Times New Roman" w:eastAsia="Times New Roman" w:cs="Times New Roman"/>
          <w:sz w:val="21"/>
          <w:szCs w:val="21"/>
          <w:spacing w:val="-1"/>
        </w:rPr>
        <w:t>Vr</w:t>
      </w:r>
      <w:r>
        <w:rPr>
          <w:rFonts w:ascii="SimSun" w:hAnsi="SimSun" w:eastAsia="SimSun" w:cs="SimSun"/>
          <w:sz w:val="21"/>
          <w:szCs w:val="21"/>
          <w:spacing w:val="-1"/>
        </w:rPr>
        <w:t>仍为500</w:t>
      </w:r>
      <w:r>
        <w:rPr>
          <w:rFonts w:ascii="Times New Roman" w:hAnsi="Times New Roman" w:eastAsia="Times New Roman" w:cs="Times New Roman"/>
          <w:sz w:val="21"/>
          <w:szCs w:val="21"/>
          <w:spacing w:val="-1"/>
        </w:rPr>
        <w:t>ml,RR15</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次/分，则</w:t>
      </w:r>
      <w:r>
        <w:rPr>
          <w:rFonts w:ascii="Times New Roman" w:hAnsi="Times New Roman" w:eastAsia="Times New Roman" w:cs="Times New Roman"/>
          <w:sz w:val="21"/>
          <w:szCs w:val="21"/>
          <w:spacing w:val="-1"/>
        </w:rPr>
        <w:t>VA</w:t>
      </w:r>
      <w:r>
        <w:rPr>
          <w:rFonts w:ascii="Times New Roman" w:hAnsi="Times New Roman" w:eastAsia="Times New Roman" w:cs="Times New Roman"/>
          <w:sz w:val="21"/>
          <w:szCs w:val="21"/>
          <w:spacing w:val="-2"/>
        </w:rPr>
        <w:t>=500</w:t>
      </w:r>
      <w:r>
        <w:rPr>
          <w:rFonts w:ascii="Times New Roman" w:hAnsi="Times New Roman" w:eastAsia="Times New Roman" w:cs="Times New Roman"/>
          <w:sz w:val="21"/>
          <w:szCs w:val="21"/>
          <w:spacing w:val="-1"/>
        </w:rPr>
        <w:t>ml</w:t>
      </w:r>
      <w:r>
        <w:rPr>
          <w:rFonts w:ascii="Times New Roman" w:hAnsi="Times New Roman" w:eastAsia="Times New Roman" w:cs="Times New Roman"/>
          <w:sz w:val="21"/>
          <w:szCs w:val="21"/>
          <w:spacing w:val="-2"/>
        </w:rPr>
        <w:t>×(1-7/10)×15</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
        </w:rPr>
        <w:t>次/分=2.25</w:t>
      </w:r>
      <w:r>
        <w:rPr>
          <w:rFonts w:ascii="Times New Roman" w:hAnsi="Times New Roman" w:eastAsia="Times New Roman" w:cs="Times New Roman"/>
          <w:sz w:val="21"/>
          <w:szCs w:val="21"/>
          <w:spacing w:val="-2"/>
        </w:rPr>
        <w:t>L/</w:t>
      </w:r>
      <w:r>
        <w:rPr>
          <w:rFonts w:ascii="Times New Roman" w:hAnsi="Times New Roman" w:eastAsia="Times New Roman" w:cs="Times New Roman"/>
          <w:sz w:val="21"/>
          <w:szCs w:val="21"/>
          <w:spacing w:val="-1"/>
        </w:rPr>
        <w:t>min</w:t>
      </w:r>
      <w:r>
        <w:rPr>
          <w:rFonts w:ascii="SimSun" w:hAnsi="SimSun" w:eastAsia="SimSun" w:cs="SimSun"/>
          <w:sz w:val="21"/>
          <w:szCs w:val="21"/>
          <w:spacing w:val="-2"/>
        </w:rPr>
        <w:t>。故浅速呼吸</w:t>
      </w:r>
    </w:p>
    <w:p>
      <w:pPr>
        <w:ind w:left="1099"/>
        <w:spacing w:before="93" w:line="219" w:lineRule="auto"/>
        <w:rPr>
          <w:rFonts w:ascii="SimSun" w:hAnsi="SimSun" w:eastAsia="SimSun" w:cs="SimSun"/>
          <w:sz w:val="21"/>
          <w:szCs w:val="21"/>
        </w:rPr>
      </w:pPr>
      <w:r>
        <w:rPr>
          <w:rFonts w:ascii="SimSun" w:hAnsi="SimSun" w:eastAsia="SimSun" w:cs="SimSun"/>
          <w:sz w:val="21"/>
          <w:szCs w:val="21"/>
          <w:spacing w:val="-5"/>
        </w:rPr>
        <w:t>的通气效率逊于深缓呼吸。</w:t>
      </w:r>
    </w:p>
    <w:p>
      <w:pPr>
        <w:ind w:left="1470"/>
        <w:spacing w:before="101" w:line="223" w:lineRule="auto"/>
        <w:rPr>
          <w:rFonts w:ascii="SimHei" w:hAnsi="SimHei" w:eastAsia="SimHei" w:cs="SimHei"/>
          <w:sz w:val="21"/>
          <w:szCs w:val="21"/>
        </w:rPr>
      </w:pPr>
      <w:r>
        <w:rPr>
          <w:rFonts w:ascii="SimHei" w:hAnsi="SimHei" w:eastAsia="SimHei" w:cs="SimHei"/>
          <w:sz w:val="21"/>
          <w:szCs w:val="21"/>
          <w:spacing w:val="15"/>
        </w:rPr>
        <w:t>(五)临床应用</w:t>
      </w:r>
    </w:p>
    <w:p>
      <w:pPr>
        <w:ind w:left="1069" w:firstLine="420"/>
        <w:spacing w:before="63" w:line="273" w:lineRule="auto"/>
        <w:rPr>
          <w:rFonts w:ascii="SimSun" w:hAnsi="SimSun" w:eastAsia="SimSun" w:cs="SimSun"/>
          <w:sz w:val="21"/>
          <w:szCs w:val="21"/>
        </w:rPr>
      </w:pPr>
      <w:r>
        <w:rPr>
          <w:rFonts w:ascii="SimHei" w:hAnsi="SimHei" w:eastAsia="SimHei" w:cs="SimHei"/>
          <w:sz w:val="21"/>
          <w:szCs w:val="21"/>
          <w:spacing w:val="-9"/>
        </w:rPr>
        <w:t>1.通气功能的判断</w:t>
      </w:r>
      <w:r>
        <w:rPr>
          <w:rFonts w:ascii="SimHei" w:hAnsi="SimHei" w:eastAsia="SimHei" w:cs="SimHei"/>
          <w:sz w:val="21"/>
          <w:szCs w:val="21"/>
          <w:spacing w:val="84"/>
        </w:rPr>
        <w:t xml:space="preserve"> </w:t>
      </w:r>
      <w:r>
        <w:rPr>
          <w:rFonts w:ascii="SimHei" w:hAnsi="SimHei" w:eastAsia="SimHei" w:cs="SimHei"/>
          <w:sz w:val="21"/>
          <w:szCs w:val="21"/>
          <w:spacing w:val="-9"/>
        </w:rPr>
        <w:t>临床上通气功能测定是肺功能测定的基本内容，是一系列</w:t>
      </w:r>
      <w:r>
        <w:rPr>
          <w:rFonts w:ascii="SimHei" w:hAnsi="SimHei" w:eastAsia="SimHei" w:cs="SimHei"/>
          <w:sz w:val="21"/>
          <w:szCs w:val="21"/>
          <w:spacing w:val="-10"/>
        </w:rPr>
        <w:t>肺功能检查中</w:t>
      </w:r>
      <w:r>
        <w:rPr>
          <w:rFonts w:ascii="SimHei" w:hAnsi="SimHei" w:eastAsia="SimHei" w:cs="SimHei"/>
          <w:sz w:val="21"/>
          <w:szCs w:val="21"/>
        </w:rPr>
        <w:t xml:space="preserve"> </w:t>
      </w:r>
      <w:r>
        <w:rPr>
          <w:rFonts w:ascii="SimSun" w:hAnsi="SimSun" w:eastAsia="SimSun" w:cs="SimSun"/>
          <w:sz w:val="21"/>
          <w:szCs w:val="21"/>
          <w:spacing w:val="-9"/>
        </w:rPr>
        <w:t>的初筛项目。根据上述各项指标，并结合气速指数(正常为1),可对通气功能作出初步判断、判断</w:t>
      </w:r>
      <w:r>
        <w:rPr>
          <w:rFonts w:ascii="SimSun" w:hAnsi="SimSun" w:eastAsia="SimSun" w:cs="SimSun"/>
          <w:sz w:val="21"/>
          <w:szCs w:val="21"/>
          <w:spacing w:val="13"/>
        </w:rPr>
        <w:t xml:space="preserve"> </w:t>
      </w:r>
      <w:r>
        <w:rPr>
          <w:rFonts w:ascii="SimSun" w:hAnsi="SimSun" w:eastAsia="SimSun" w:cs="SimSun"/>
          <w:sz w:val="21"/>
          <w:szCs w:val="21"/>
          <w:spacing w:val="-9"/>
        </w:rPr>
        <w:t>肺功能状况和通气功能障碍类型。</w:t>
      </w:r>
    </w:p>
    <w:p>
      <w:pPr>
        <w:spacing w:line="260" w:lineRule="auto"/>
        <w:rPr>
          <w:rFonts w:ascii="Arial"/>
          <w:sz w:val="21"/>
        </w:rPr>
      </w:pPr>
      <w:r/>
    </w:p>
    <w:p>
      <w:pPr>
        <w:ind w:firstLine="3810"/>
        <w:spacing w:before="1" w:line="460" w:lineRule="exact"/>
        <w:textAlignment w:val="center"/>
        <w:rPr/>
      </w:pPr>
      <w:r>
        <w:drawing>
          <wp:inline distT="0" distB="0" distL="0" distR="0">
            <wp:extent cx="1879602" cy="292096"/>
            <wp:effectExtent l="0" t="0" r="0" b="0"/>
            <wp:docPr id="181" name="IM 181"/>
            <wp:cNvGraphicFramePr/>
            <a:graphic>
              <a:graphicData uri="http://schemas.openxmlformats.org/drawingml/2006/picture">
                <pic:pic>
                  <pic:nvPicPr>
                    <pic:cNvPr id="181" name="IM 181"/>
                    <pic:cNvPicPr/>
                  </pic:nvPicPr>
                  <pic:blipFill>
                    <a:blip r:embed="rId194"/>
                    <a:stretch>
                      <a:fillRect/>
                    </a:stretch>
                  </pic:blipFill>
                  <pic:spPr>
                    <a:xfrm rot="0">
                      <a:off x="0" y="0"/>
                      <a:ext cx="1879602" cy="292096"/>
                    </a:xfrm>
                    <a:prstGeom prst="rect">
                      <a:avLst/>
                    </a:prstGeom>
                  </pic:spPr>
                </pic:pic>
              </a:graphicData>
            </a:graphic>
          </wp:inline>
        </w:drawing>
      </w:r>
    </w:p>
    <w:p>
      <w:pPr>
        <w:ind w:left="1069" w:right="9" w:firstLine="410"/>
        <w:spacing w:before="298" w:line="251" w:lineRule="auto"/>
        <w:rPr>
          <w:rFonts w:ascii="SimSun" w:hAnsi="SimSun" w:eastAsia="SimSun" w:cs="SimSun"/>
          <w:sz w:val="21"/>
          <w:szCs w:val="21"/>
        </w:rPr>
      </w:pPr>
      <w:r>
        <w:rPr>
          <w:rFonts w:ascii="SimSun" w:hAnsi="SimSun" w:eastAsia="SimSun" w:cs="SimSun"/>
          <w:sz w:val="21"/>
          <w:szCs w:val="21"/>
          <w:spacing w:val="-4"/>
        </w:rPr>
        <w:t>通气量储备能力用通气储量%来表示，95%为正常，低于86%提示通气储备不佳，低于70%提</w:t>
      </w:r>
      <w:r>
        <w:rPr>
          <w:rFonts w:ascii="SimSun" w:hAnsi="SimSun" w:eastAsia="SimSun" w:cs="SimSun"/>
          <w:sz w:val="21"/>
          <w:szCs w:val="21"/>
          <w:spacing w:val="3"/>
        </w:rPr>
        <w:t xml:space="preserve"> </w:t>
      </w:r>
      <w:r>
        <w:rPr>
          <w:rFonts w:ascii="SimSun" w:hAnsi="SimSun" w:eastAsia="SimSun" w:cs="SimSun"/>
          <w:sz w:val="21"/>
          <w:szCs w:val="21"/>
          <w:spacing w:val="-10"/>
        </w:rPr>
        <w:t>示通气功能严重损害。</w:t>
      </w:r>
    </w:p>
    <w:p>
      <w:pPr>
        <w:ind w:left="1499"/>
        <w:spacing w:before="69" w:line="219" w:lineRule="auto"/>
        <w:rPr>
          <w:rFonts w:ascii="SimSun" w:hAnsi="SimSun" w:eastAsia="SimSun" w:cs="SimSun"/>
          <w:sz w:val="21"/>
          <w:szCs w:val="21"/>
        </w:rPr>
      </w:pPr>
      <w:r>
        <w:rPr>
          <w:rFonts w:ascii="SimSun" w:hAnsi="SimSun" w:eastAsia="SimSun" w:cs="SimSun"/>
          <w:sz w:val="21"/>
          <w:szCs w:val="21"/>
          <w:spacing w:val="-9"/>
        </w:rPr>
        <w:t>(1)肺功能不全分级：见表5-3-1。</w:t>
      </w:r>
    </w:p>
    <w:p>
      <w:pPr>
        <w:ind w:left="4259"/>
        <w:spacing w:before="199" w:line="221" w:lineRule="auto"/>
        <w:rPr>
          <w:rFonts w:ascii="SimHei" w:hAnsi="SimHei" w:eastAsia="SimHei" w:cs="SimHei"/>
          <w:sz w:val="21"/>
          <w:szCs w:val="21"/>
        </w:rPr>
      </w:pPr>
      <w:r>
        <w:rPr>
          <w:rFonts w:ascii="SimHei" w:hAnsi="SimHei" w:eastAsia="SimHei" w:cs="SimHei"/>
          <w:sz w:val="21"/>
          <w:szCs w:val="21"/>
          <w:spacing w:val="-16"/>
          <w:w w:val="97"/>
        </w:rPr>
        <w:t>表5-3-1</w:t>
      </w:r>
      <w:r>
        <w:rPr>
          <w:rFonts w:ascii="SimHei" w:hAnsi="SimHei" w:eastAsia="SimHei" w:cs="SimHei"/>
          <w:sz w:val="21"/>
          <w:szCs w:val="21"/>
          <w:spacing w:val="66"/>
        </w:rPr>
        <w:t xml:space="preserve"> </w:t>
      </w:r>
      <w:r>
        <w:rPr>
          <w:rFonts w:ascii="SimHei" w:hAnsi="SimHei" w:eastAsia="SimHei" w:cs="SimHei"/>
          <w:sz w:val="21"/>
          <w:szCs w:val="21"/>
          <w:spacing w:val="-16"/>
          <w:w w:val="97"/>
        </w:rPr>
        <w:t>肺功能不全分级</w:t>
      </w:r>
    </w:p>
    <w:p>
      <w:pPr>
        <w:ind w:left="4492"/>
        <w:spacing w:before="137" w:line="219" w:lineRule="auto"/>
        <w:rPr>
          <w:rFonts w:ascii="SimSun" w:hAnsi="SimSun" w:eastAsia="SimSun" w:cs="SimSun"/>
          <w:sz w:val="18"/>
          <w:szCs w:val="18"/>
        </w:rPr>
      </w:pPr>
      <w:r>
        <w:pict>
          <v:shape id="_x0000_s168" style="position:absolute;margin-left:387.125pt;margin-top:6.09466pt;mso-position-vertical-relative:text;mso-position-horizontal-relative:text;width:51.3pt;height:85.2pt;z-index:253749248;" filled="false" stroked="false" type="#_x0000_t202">
            <v:fill on="false"/>
            <v:stroke on="false"/>
            <v:path/>
            <v:imagedata o:title=""/>
            <o:lock v:ext="edit" aspectratio="false"/>
            <v:textbox inset="0mm,0mm,0mm,0mm">
              <w:txbxContent>
                <w:p>
                  <w:pPr>
                    <w:ind w:left="20"/>
                    <w:spacing w:before="20" w:line="224" w:lineRule="auto"/>
                    <w:outlineLvl w:val="1"/>
                    <w:rPr>
                      <w:rFonts w:ascii="SimSun" w:hAnsi="SimSun" w:eastAsia="SimSun" w:cs="SimSun"/>
                      <w:sz w:val="18"/>
                      <w:szCs w:val="18"/>
                    </w:rPr>
                  </w:pPr>
                  <w:r>
                    <w:rPr>
                      <w:rFonts w:ascii="SimSun" w:hAnsi="SimSun" w:eastAsia="SimSun" w:cs="SimSun"/>
                      <w:sz w:val="18"/>
                      <w:szCs w:val="18"/>
                      <w:b/>
                      <w:bCs/>
                      <w:spacing w:val="-3"/>
                    </w:rPr>
                    <w:t>FEV1.o/FVC%</w:t>
                  </w:r>
                </w:p>
                <w:p>
                  <w:pPr>
                    <w:ind w:left="357"/>
                    <w:spacing w:before="126"/>
                    <w:rPr>
                      <w:rFonts w:ascii="SimSun" w:hAnsi="SimSun" w:eastAsia="SimSun" w:cs="SimSun"/>
                      <w:sz w:val="18"/>
                      <w:szCs w:val="18"/>
                    </w:rPr>
                  </w:pPr>
                  <w:r>
                    <w:rPr>
                      <w:rFonts w:ascii="SimSun" w:hAnsi="SimSun" w:eastAsia="SimSun" w:cs="SimSun"/>
                      <w:sz w:val="18"/>
                      <w:szCs w:val="18"/>
                      <w:spacing w:val="-3"/>
                    </w:rPr>
                    <w:t>&gt;70%</w:t>
                  </w:r>
                </w:p>
                <w:p>
                  <w:pPr>
                    <w:ind w:left="307"/>
                    <w:spacing w:before="184" w:line="320" w:lineRule="exact"/>
                    <w:rPr>
                      <w:rFonts w:ascii="SimSun" w:hAnsi="SimSun" w:eastAsia="SimSun" w:cs="SimSun"/>
                      <w:sz w:val="18"/>
                      <w:szCs w:val="18"/>
                    </w:rPr>
                  </w:pPr>
                  <w:r>
                    <w:rPr>
                      <w:rFonts w:ascii="SimSun" w:hAnsi="SimSun" w:eastAsia="SimSun" w:cs="SimSun"/>
                      <w:sz w:val="18"/>
                      <w:szCs w:val="18"/>
                      <w:spacing w:val="-2"/>
                      <w:position w:val="13"/>
                    </w:rPr>
                    <w:t>70～61</w:t>
                  </w:r>
                </w:p>
                <w:p>
                  <w:pPr>
                    <w:ind w:left="337"/>
                    <w:spacing w:line="183" w:lineRule="auto"/>
                    <w:rPr>
                      <w:rFonts w:ascii="SimSun" w:hAnsi="SimSun" w:eastAsia="SimSun" w:cs="SimSun"/>
                      <w:sz w:val="18"/>
                      <w:szCs w:val="18"/>
                    </w:rPr>
                  </w:pPr>
                  <w:r>
                    <w:rPr>
                      <w:rFonts w:ascii="SimSun" w:hAnsi="SimSun" w:eastAsia="SimSun" w:cs="SimSun"/>
                      <w:sz w:val="18"/>
                      <w:szCs w:val="18"/>
                      <w:spacing w:val="-2"/>
                    </w:rPr>
                    <w:t>60～41</w:t>
                  </w:r>
                </w:p>
                <w:p>
                  <w:pPr>
                    <w:ind w:left="437"/>
                    <w:spacing w:before="171" w:line="236" w:lineRule="auto"/>
                    <w:rPr>
                      <w:rFonts w:ascii="SimSun" w:hAnsi="SimSun" w:eastAsia="SimSun" w:cs="SimSun"/>
                      <w:sz w:val="18"/>
                      <w:szCs w:val="18"/>
                    </w:rPr>
                  </w:pPr>
                  <w:r>
                    <w:rPr>
                      <w:rFonts w:ascii="SimSun" w:hAnsi="SimSun" w:eastAsia="SimSun" w:cs="SimSun"/>
                      <w:sz w:val="18"/>
                      <w:szCs w:val="18"/>
                      <w:color w:val="586166"/>
                      <w:spacing w:val="-5"/>
                    </w:rPr>
                    <w:t>≤40</w:t>
                  </w:r>
                </w:p>
              </w:txbxContent>
            </v:textbox>
          </v:shape>
        </w:pict>
      </w:r>
      <w:r>
        <w:rPr>
          <w:rFonts w:ascii="SimSun" w:hAnsi="SimSun" w:eastAsia="SimSun" w:cs="SimSun"/>
          <w:sz w:val="18"/>
          <w:szCs w:val="18"/>
          <w:b/>
          <w:bCs/>
        </w:rPr>
        <w:t>VC</w:t>
      </w:r>
      <w:r>
        <w:rPr>
          <w:rFonts w:ascii="SimSun" w:hAnsi="SimSun" w:eastAsia="SimSun" w:cs="SimSun"/>
          <w:sz w:val="18"/>
          <w:szCs w:val="18"/>
          <w:b/>
          <w:bCs/>
          <w:spacing w:val="42"/>
        </w:rPr>
        <w:t>或</w:t>
      </w:r>
      <w:r>
        <w:rPr>
          <w:rFonts w:ascii="SimSun" w:hAnsi="SimSun" w:eastAsia="SimSun" w:cs="SimSun"/>
          <w:sz w:val="18"/>
          <w:szCs w:val="18"/>
          <w:b/>
          <w:bCs/>
        </w:rPr>
        <w:t>MVV</w:t>
      </w:r>
      <w:r>
        <w:rPr>
          <w:rFonts w:ascii="SimSun" w:hAnsi="SimSun" w:eastAsia="SimSun" w:cs="SimSun"/>
          <w:sz w:val="18"/>
          <w:szCs w:val="18"/>
          <w:b/>
          <w:bCs/>
          <w:spacing w:val="42"/>
        </w:rPr>
        <w:t>实测值/预计值%</w:t>
      </w:r>
    </w:p>
    <w:p>
      <w:pPr>
        <w:ind w:left="5500"/>
        <w:spacing w:before="167" w:line="388" w:lineRule="exact"/>
        <w:rPr>
          <w:rFonts w:ascii="SimSun" w:hAnsi="SimSun" w:eastAsia="SimSun" w:cs="SimSun"/>
          <w:sz w:val="18"/>
          <w:szCs w:val="18"/>
        </w:rPr>
      </w:pPr>
      <w:r>
        <w:pict>
          <v:shape id="_x0000_s169" style="position:absolute;margin-left:110.497pt;margin-top:6.91026pt;mso-position-vertical-relative:text;mso-position-horizontal-relative:text;width:40.1pt;height:85.2pt;z-index:253750272;" filled="false" stroked="false" type="#_x0000_t202">
            <v:fill on="false"/>
            <v:stroke on="false"/>
            <v:path/>
            <v:imagedata o:title=""/>
            <o:lock v:ext="edit" aspectratio="false"/>
            <v:textbox inset="0mm,0mm,0mm,0mm">
              <w:txbxContent>
                <w:p>
                  <w:pPr>
                    <w:ind w:left="20" w:right="21" w:firstLine="19"/>
                    <w:spacing w:before="19" w:line="372" w:lineRule="auto"/>
                    <w:jc w:val="both"/>
                    <w:rPr>
                      <w:rFonts w:ascii="SimSun" w:hAnsi="SimSun" w:eastAsia="SimSun" w:cs="SimSun"/>
                      <w:sz w:val="18"/>
                      <w:szCs w:val="18"/>
                    </w:rPr>
                  </w:pPr>
                  <w:r>
                    <w:rPr>
                      <w:rFonts w:ascii="SimSun" w:hAnsi="SimSun" w:eastAsia="SimSun" w:cs="SimSun"/>
                      <w:sz w:val="18"/>
                      <w:szCs w:val="18"/>
                      <w:spacing w:val="4"/>
                    </w:rPr>
                    <w:t>基本正常</w:t>
                  </w:r>
                  <w:r>
                    <w:rPr>
                      <w:rFonts w:ascii="SimSun" w:hAnsi="SimSun" w:eastAsia="SimSun" w:cs="SimSun"/>
                      <w:sz w:val="18"/>
                      <w:szCs w:val="18"/>
                      <w:spacing w:val="2"/>
                    </w:rPr>
                    <w:t xml:space="preserve"> </w:t>
                  </w:r>
                  <w:r>
                    <w:rPr>
                      <w:rFonts w:ascii="SimSun" w:hAnsi="SimSun" w:eastAsia="SimSun" w:cs="SimSun"/>
                      <w:sz w:val="18"/>
                      <w:szCs w:val="18"/>
                      <w:spacing w:val="9"/>
                    </w:rPr>
                    <w:t>轻度减退</w:t>
                  </w:r>
                  <w:r>
                    <w:rPr>
                      <w:rFonts w:ascii="SimSun" w:hAnsi="SimSun" w:eastAsia="SimSun" w:cs="SimSun"/>
                      <w:sz w:val="18"/>
                      <w:szCs w:val="18"/>
                    </w:rPr>
                    <w:t xml:space="preserve"> </w:t>
                  </w:r>
                  <w:r>
                    <w:rPr>
                      <w:rFonts w:ascii="SimSun" w:hAnsi="SimSun" w:eastAsia="SimSun" w:cs="SimSun"/>
                      <w:sz w:val="18"/>
                      <w:szCs w:val="18"/>
                      <w:spacing w:val="4"/>
                    </w:rPr>
                    <w:t>显著减退</w:t>
                  </w:r>
                  <w:r>
                    <w:rPr>
                      <w:rFonts w:ascii="SimSun" w:hAnsi="SimSun" w:eastAsia="SimSun" w:cs="SimSun"/>
                      <w:sz w:val="18"/>
                      <w:szCs w:val="18"/>
                      <w:spacing w:val="1"/>
                    </w:rPr>
                    <w:t xml:space="preserve"> </w:t>
                  </w:r>
                  <w:r>
                    <w:rPr>
                      <w:rFonts w:ascii="SimSun" w:hAnsi="SimSun" w:eastAsia="SimSun" w:cs="SimSun"/>
                      <w:sz w:val="18"/>
                      <w:szCs w:val="18"/>
                      <w:spacing w:val="9"/>
                    </w:rPr>
                    <w:t>严重减退</w:t>
                  </w:r>
                </w:p>
                <w:p>
                  <w:pPr>
                    <w:ind w:left="39"/>
                    <w:spacing w:line="218" w:lineRule="auto"/>
                    <w:rPr>
                      <w:rFonts w:ascii="SimSun" w:hAnsi="SimSun" w:eastAsia="SimSun" w:cs="SimSun"/>
                      <w:sz w:val="18"/>
                      <w:szCs w:val="18"/>
                    </w:rPr>
                  </w:pPr>
                  <w:r>
                    <w:rPr>
                      <w:rFonts w:ascii="SimSun" w:hAnsi="SimSun" w:eastAsia="SimSun" w:cs="SimSun"/>
                      <w:sz w:val="18"/>
                      <w:szCs w:val="18"/>
                      <w:spacing w:val="5"/>
                    </w:rPr>
                    <w:t>呼吸衰竭</w:t>
                  </w:r>
                </w:p>
              </w:txbxContent>
            </v:textbox>
          </v:shape>
        </w:pict>
      </w:r>
      <w:r>
        <w:rPr>
          <w:rFonts w:ascii="SimSun" w:hAnsi="SimSun" w:eastAsia="SimSun" w:cs="SimSun"/>
          <w:sz w:val="18"/>
          <w:szCs w:val="18"/>
          <w:spacing w:val="-3"/>
          <w:position w:val="16"/>
        </w:rPr>
        <w:t>&gt;80</w:t>
      </w:r>
    </w:p>
    <w:p>
      <w:pPr>
        <w:ind w:left="5359"/>
        <w:spacing w:before="1" w:line="183" w:lineRule="auto"/>
        <w:rPr>
          <w:rFonts w:ascii="SimSun" w:hAnsi="SimSun" w:eastAsia="SimSun" w:cs="SimSun"/>
          <w:sz w:val="18"/>
          <w:szCs w:val="18"/>
        </w:rPr>
      </w:pPr>
      <w:r>
        <w:rPr>
          <w:rFonts w:ascii="SimSun" w:hAnsi="SimSun" w:eastAsia="SimSun" w:cs="SimSun"/>
          <w:sz w:val="18"/>
          <w:szCs w:val="18"/>
          <w:spacing w:val="-2"/>
        </w:rPr>
        <w:t>80～71</w:t>
      </w:r>
    </w:p>
    <w:p>
      <w:pPr>
        <w:ind w:left="5359"/>
        <w:spacing w:before="180" w:line="184" w:lineRule="auto"/>
        <w:rPr>
          <w:rFonts w:ascii="SimSun" w:hAnsi="SimSun" w:eastAsia="SimSun" w:cs="SimSun"/>
          <w:sz w:val="18"/>
          <w:szCs w:val="18"/>
        </w:rPr>
      </w:pPr>
      <w:r>
        <w:rPr>
          <w:rFonts w:ascii="SimSun" w:hAnsi="SimSun" w:eastAsia="SimSun" w:cs="SimSun"/>
          <w:sz w:val="18"/>
          <w:szCs w:val="18"/>
          <w:spacing w:val="-2"/>
        </w:rPr>
        <w:t>70～51</w:t>
      </w:r>
    </w:p>
    <w:p>
      <w:pPr>
        <w:ind w:left="5359"/>
        <w:spacing w:before="181" w:line="184" w:lineRule="auto"/>
        <w:rPr>
          <w:rFonts w:ascii="SimSun" w:hAnsi="SimSun" w:eastAsia="SimSun" w:cs="SimSun"/>
          <w:sz w:val="18"/>
          <w:szCs w:val="18"/>
        </w:rPr>
      </w:pPr>
      <w:r>
        <w:rPr>
          <w:rFonts w:ascii="SimSun" w:hAnsi="SimSun" w:eastAsia="SimSun" w:cs="SimSun"/>
          <w:sz w:val="18"/>
          <w:szCs w:val="18"/>
          <w:color w:val="4B5459"/>
          <w:spacing w:val="-2"/>
        </w:rPr>
        <w:t>50～21</w:t>
      </w:r>
    </w:p>
    <w:p>
      <w:pPr>
        <w:ind w:left="5480"/>
        <w:spacing w:before="131" w:line="236" w:lineRule="auto"/>
        <w:rPr>
          <w:rFonts w:ascii="SimSun" w:hAnsi="SimSun" w:eastAsia="SimSun" w:cs="SimSun"/>
          <w:sz w:val="18"/>
          <w:szCs w:val="18"/>
        </w:rPr>
      </w:pPr>
      <w:r>
        <w:rPr>
          <w:rFonts w:ascii="SimSun" w:hAnsi="SimSun" w:eastAsia="SimSun" w:cs="SimSun"/>
          <w:sz w:val="18"/>
          <w:szCs w:val="18"/>
          <w:spacing w:val="-5"/>
        </w:rPr>
        <w:t>≤20</w:t>
      </w:r>
    </w:p>
    <w:p>
      <w:pPr>
        <w:ind w:left="1089" w:right="16" w:firstLine="420"/>
        <w:spacing w:before="283" w:line="273" w:lineRule="auto"/>
        <w:jc w:val="both"/>
        <w:rPr>
          <w:rFonts w:ascii="SimSun" w:hAnsi="SimSun" w:eastAsia="SimSun" w:cs="SimSun"/>
          <w:sz w:val="21"/>
          <w:szCs w:val="21"/>
        </w:rPr>
      </w:pPr>
      <w:r>
        <w:pict>
          <v:shape id="_x0000_s170" style="position:absolute;margin-left:24.4977pt;margin-top:51.8811pt;mso-position-vertical-relative:text;mso-position-horizontal-relative:text;width:15.35pt;height:10.7pt;z-index:253753344;"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4"/>
                      <w:szCs w:val="14"/>
                    </w:rPr>
                  </w:pPr>
                  <w:r>
                    <w:rPr>
                      <w:rFonts w:ascii="FangSong" w:hAnsi="FangSong" w:eastAsia="FangSong" w:cs="FangSong"/>
                      <w:sz w:val="14"/>
                      <w:szCs w:val="14"/>
                      <w:color w:val="16CCE5"/>
                      <w:spacing w:val="-4"/>
                    </w:rPr>
                    <w:t>笔记</w:t>
                  </w:r>
                </w:p>
              </w:txbxContent>
            </v:textbox>
          </v:shape>
        </w:pict>
      </w:r>
      <w:r>
        <w:rPr>
          <w:rFonts w:ascii="SimSun" w:hAnsi="SimSun" w:eastAsia="SimSun" w:cs="SimSun"/>
          <w:sz w:val="21"/>
          <w:szCs w:val="21"/>
          <w:spacing w:val="-7"/>
        </w:rPr>
        <w:t>(2)通气功能障碍分型：以上通气功能主要反映大气道(内径&gt;20</w:t>
      </w:r>
      <w:r>
        <w:rPr>
          <w:rFonts w:ascii="Times New Roman" w:hAnsi="Times New Roman" w:eastAsia="Times New Roman" w:cs="Times New Roman"/>
          <w:sz w:val="21"/>
          <w:szCs w:val="21"/>
          <w:spacing w:val="-7"/>
        </w:rPr>
        <w:t>mm)</w:t>
      </w:r>
      <w:r>
        <w:rPr>
          <w:rFonts w:ascii="SimSun" w:hAnsi="SimSun" w:eastAsia="SimSun" w:cs="SimSun"/>
          <w:sz w:val="21"/>
          <w:szCs w:val="21"/>
          <w:spacing w:val="-7"/>
        </w:rPr>
        <w:t>通气的状况。阻塞性通</w:t>
      </w:r>
      <w:r>
        <w:rPr>
          <w:rFonts w:ascii="SimSun" w:hAnsi="SimSun" w:eastAsia="SimSun" w:cs="SimSun"/>
          <w:sz w:val="21"/>
          <w:szCs w:val="21"/>
          <w:spacing w:val="3"/>
        </w:rPr>
        <w:t xml:space="preserve"> </w:t>
      </w:r>
      <w:r>
        <w:rPr>
          <w:rFonts w:ascii="SimSun" w:hAnsi="SimSun" w:eastAsia="SimSun" w:cs="SimSun"/>
          <w:sz w:val="21"/>
          <w:szCs w:val="21"/>
          <w:spacing w:val="-6"/>
        </w:rPr>
        <w:t>气功能障碍的特点是以流速(如FEV</w:t>
      </w:r>
      <w:r>
        <w:rPr>
          <w:rFonts w:ascii="Calibri" w:hAnsi="Calibri" w:eastAsia="Calibri" w:cs="Calibri"/>
          <w:sz w:val="21"/>
          <w:szCs w:val="21"/>
          <w:spacing w:val="-6"/>
        </w:rPr>
        <w:t>₁</w:t>
      </w:r>
      <w:r>
        <w:rPr>
          <w:rFonts w:ascii="SimSun" w:hAnsi="SimSun" w:eastAsia="SimSun" w:cs="SimSun"/>
          <w:sz w:val="21"/>
          <w:szCs w:val="21"/>
          <w:spacing w:val="-6"/>
        </w:rPr>
        <w:t>o/FVC%)</w:t>
      </w:r>
      <w:r>
        <w:rPr>
          <w:rFonts w:ascii="SimSun" w:hAnsi="SimSun" w:eastAsia="SimSun" w:cs="SimSun"/>
          <w:sz w:val="21"/>
          <w:szCs w:val="21"/>
          <w:spacing w:val="9"/>
        </w:rPr>
        <w:t xml:space="preserve">  </w:t>
      </w:r>
      <w:r>
        <w:rPr>
          <w:rFonts w:ascii="SimSun" w:hAnsi="SimSun" w:eastAsia="SimSun" w:cs="SimSun"/>
          <w:sz w:val="21"/>
          <w:szCs w:val="21"/>
          <w:spacing w:val="-6"/>
        </w:rPr>
        <w:t>降低为主，限制性通气障碍则以肺容量(如</w:t>
      </w:r>
      <w:r>
        <w:rPr>
          <w:rFonts w:ascii="SimSun" w:hAnsi="SimSun" w:eastAsia="SimSun" w:cs="SimSun"/>
          <w:sz w:val="21"/>
          <w:szCs w:val="21"/>
          <w:spacing w:val="-60"/>
        </w:rPr>
        <w:t xml:space="preserve"> </w:t>
      </w:r>
      <w:r>
        <w:rPr>
          <w:rFonts w:ascii="SimSun" w:hAnsi="SimSun" w:eastAsia="SimSun" w:cs="SimSun"/>
          <w:sz w:val="21"/>
          <w:szCs w:val="21"/>
          <w:spacing w:val="-6"/>
        </w:rPr>
        <w:t>VC)</w:t>
      </w:r>
      <w:r>
        <w:rPr>
          <w:rFonts w:ascii="SimSun" w:hAnsi="SimSun" w:eastAsia="SimSun" w:cs="SimSun"/>
          <w:sz w:val="21"/>
          <w:szCs w:val="21"/>
          <w:spacing w:val="-36"/>
        </w:rPr>
        <w:t xml:space="preserve"> </w:t>
      </w:r>
      <w:r>
        <w:rPr>
          <w:rFonts w:ascii="SimSun" w:hAnsi="SimSun" w:eastAsia="SimSun" w:cs="SimSun"/>
          <w:sz w:val="21"/>
          <w:szCs w:val="21"/>
          <w:spacing w:val="-6"/>
        </w:rPr>
        <w:t>减</w:t>
      </w:r>
      <w:r>
        <w:rPr>
          <w:rFonts w:ascii="SimSun" w:hAnsi="SimSun" w:eastAsia="SimSun" w:cs="SimSun"/>
          <w:sz w:val="21"/>
          <w:szCs w:val="21"/>
        </w:rPr>
        <w:t xml:space="preserve"> </w:t>
      </w:r>
      <w:r>
        <w:rPr>
          <w:rFonts w:ascii="SimSun" w:hAnsi="SimSun" w:eastAsia="SimSun" w:cs="SimSun"/>
          <w:sz w:val="21"/>
          <w:szCs w:val="21"/>
          <w:spacing w:val="-10"/>
        </w:rPr>
        <w:t>少为主。其分型见表5-3-2。</w:t>
      </w:r>
    </w:p>
    <w:p>
      <w:pPr>
        <w:sectPr>
          <w:pgSz w:w="11230" w:h="15840"/>
          <w:pgMar w:top="400" w:right="1121" w:bottom="400" w:left="600" w:header="0" w:footer="0" w:gutter="0"/>
        </w:sectPr>
        <w:rPr/>
      </w:pPr>
    </w:p>
    <w:p>
      <w:pPr>
        <w:ind w:right="133"/>
        <w:spacing w:before="307" w:line="222" w:lineRule="auto"/>
        <w:jc w:val="right"/>
        <w:rPr>
          <w:rFonts w:ascii="SimSun" w:hAnsi="SimSun" w:eastAsia="SimSun" w:cs="SimSun"/>
          <w:sz w:val="21"/>
          <w:szCs w:val="21"/>
        </w:rPr>
      </w:pPr>
      <w:r>
        <w:drawing>
          <wp:anchor distT="0" distB="0" distL="0" distR="0" simplePos="0" relativeHeight="253808640" behindDoc="0" locked="0" layoutInCell="0" allowOverlap="1">
            <wp:simplePos x="0" y="0"/>
            <wp:positionH relativeFrom="page">
              <wp:posOffset>6210288</wp:posOffset>
            </wp:positionH>
            <wp:positionV relativeFrom="page">
              <wp:posOffset>9226570</wp:posOffset>
            </wp:positionV>
            <wp:extent cx="539749" cy="425470"/>
            <wp:effectExtent l="0" t="0" r="0" b="0"/>
            <wp:wrapNone/>
            <wp:docPr id="182" name="IM 182"/>
            <wp:cNvGraphicFramePr/>
            <a:graphic>
              <a:graphicData uri="http://schemas.openxmlformats.org/drawingml/2006/picture">
                <pic:pic>
                  <pic:nvPicPr>
                    <pic:cNvPr id="182" name="IM 182"/>
                    <pic:cNvPicPr/>
                  </pic:nvPicPr>
                  <pic:blipFill>
                    <a:blip r:embed="rId195"/>
                    <a:stretch>
                      <a:fillRect/>
                    </a:stretch>
                  </pic:blipFill>
                  <pic:spPr>
                    <a:xfrm rot="0">
                      <a:off x="0" y="0"/>
                      <a:ext cx="539749" cy="425470"/>
                    </a:xfrm>
                    <a:prstGeom prst="rect">
                      <a:avLst/>
                    </a:prstGeom>
                  </pic:spPr>
                </pic:pic>
              </a:graphicData>
            </a:graphic>
          </wp:anchor>
        </w:drawing>
      </w:r>
      <w:r>
        <w:rPr>
          <w:rFonts w:ascii="SimHei" w:hAnsi="SimHei" w:eastAsia="SimHei" w:cs="SimHei"/>
          <w:sz w:val="21"/>
          <w:szCs w:val="21"/>
          <w:color w:val="16CCE5"/>
          <w:spacing w:val="-19"/>
        </w:rPr>
        <w:t>第三章</w:t>
      </w:r>
      <w:r>
        <w:rPr>
          <w:rFonts w:ascii="SimHei" w:hAnsi="SimHei" w:eastAsia="SimHei" w:cs="SimHei"/>
          <w:sz w:val="21"/>
          <w:szCs w:val="21"/>
          <w:color w:val="16CCE5"/>
          <w:spacing w:val="42"/>
        </w:rPr>
        <w:t xml:space="preserve"> </w:t>
      </w:r>
      <w:r>
        <w:rPr>
          <w:rFonts w:ascii="SimHei" w:hAnsi="SimHei" w:eastAsia="SimHei" w:cs="SimHei"/>
          <w:sz w:val="21"/>
          <w:szCs w:val="21"/>
          <w:color w:val="16CCE5"/>
          <w:spacing w:val="-19"/>
        </w:rPr>
        <w:t>肺功能检查</w:t>
      </w:r>
      <w:r>
        <w:rPr>
          <w:rFonts w:ascii="SimHei" w:hAnsi="SimHei" w:eastAsia="SimHei" w:cs="SimHei"/>
          <w:sz w:val="21"/>
          <w:szCs w:val="21"/>
          <w:color w:val="16CCE5"/>
          <w:spacing w:val="5"/>
        </w:rPr>
        <w:t xml:space="preserve">      </w:t>
      </w:r>
      <w:r>
        <w:rPr>
          <w:rFonts w:ascii="SimSun" w:hAnsi="SimSun" w:eastAsia="SimSun" w:cs="SimSun"/>
          <w:sz w:val="21"/>
          <w:szCs w:val="21"/>
          <w:color w:val="162BE5"/>
          <w:spacing w:val="-19"/>
          <w:position w:val="-1"/>
        </w:rPr>
        <w:t>543</w:t>
      </w:r>
    </w:p>
    <w:p>
      <w:pPr>
        <w:rPr/>
      </w:pPr>
      <w:r/>
    </w:p>
    <w:p>
      <w:pPr>
        <w:spacing w:line="14" w:lineRule="exact"/>
        <w:rPr/>
      </w:pPr>
      <w:r/>
    </w:p>
    <w:p>
      <w:pPr>
        <w:sectPr>
          <w:pgSz w:w="11230" w:h="15840"/>
          <w:pgMar w:top="400" w:right="600" w:bottom="400" w:left="1069" w:header="0" w:footer="0" w:gutter="0"/>
          <w:cols w:equalWidth="0" w:num="1">
            <w:col w:w="9560" w:space="0"/>
          </w:cols>
        </w:sectPr>
        <w:rPr/>
      </w:pP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360"/>
        <w:spacing w:before="59" w:line="349" w:lineRule="exact"/>
        <w:rPr>
          <w:rFonts w:ascii="SimSun" w:hAnsi="SimSun" w:eastAsia="SimSun" w:cs="SimSun"/>
          <w:sz w:val="18"/>
          <w:szCs w:val="18"/>
        </w:rPr>
      </w:pPr>
      <w:r>
        <w:rPr>
          <w:rFonts w:ascii="SimSun" w:hAnsi="SimSun" w:eastAsia="SimSun" w:cs="SimSun"/>
          <w:sz w:val="18"/>
          <w:szCs w:val="18"/>
          <w:spacing w:val="19"/>
          <w:position w:val="12"/>
        </w:rPr>
        <w:t>阻塞性</w:t>
      </w:r>
    </w:p>
    <w:p>
      <w:pPr>
        <w:ind w:left="360"/>
        <w:spacing w:line="220" w:lineRule="auto"/>
        <w:rPr>
          <w:rFonts w:ascii="SimSun" w:hAnsi="SimSun" w:eastAsia="SimSun" w:cs="SimSun"/>
          <w:sz w:val="18"/>
          <w:szCs w:val="18"/>
        </w:rPr>
      </w:pPr>
      <w:r>
        <w:rPr>
          <w:rFonts w:ascii="SimSun" w:hAnsi="SimSun" w:eastAsia="SimSun" w:cs="SimSun"/>
          <w:sz w:val="18"/>
          <w:szCs w:val="18"/>
          <w:spacing w:val="15"/>
        </w:rPr>
        <w:t>限制性</w:t>
      </w:r>
    </w:p>
    <w:p>
      <w:pPr>
        <w:ind w:left="360"/>
        <w:spacing w:before="146" w:line="184" w:lineRule="auto"/>
        <w:rPr>
          <w:rFonts w:ascii="SimSun" w:hAnsi="SimSun" w:eastAsia="SimSun" w:cs="SimSun"/>
          <w:sz w:val="18"/>
          <w:szCs w:val="18"/>
        </w:rPr>
      </w:pPr>
      <w:r>
        <w:rPr>
          <w:rFonts w:ascii="SimSun" w:hAnsi="SimSun" w:eastAsia="SimSun" w:cs="SimSun"/>
          <w:sz w:val="18"/>
          <w:szCs w:val="18"/>
          <w:spacing w:val="19"/>
        </w:rPr>
        <w:t>混合性</w:t>
      </w:r>
    </w:p>
    <w:p>
      <w:pPr>
        <w:spacing w:line="14" w:lineRule="auto"/>
        <w:rPr>
          <w:rFonts w:ascii="Arial"/>
          <w:sz w:val="2"/>
        </w:rPr>
      </w:pPr>
      <w:r>
        <w:rPr>
          <w:rFonts w:ascii="Arial" w:hAnsi="Arial" w:eastAsia="Arial" w:cs="Arial"/>
          <w:sz w:val="2"/>
          <w:szCs w:val="2"/>
        </w:rPr>
        <w:br w:type="column"/>
      </w:r>
    </w:p>
    <w:p>
      <w:pPr>
        <w:spacing w:line="369" w:lineRule="auto"/>
        <w:rPr>
          <w:rFonts w:ascii="Arial"/>
          <w:sz w:val="21"/>
        </w:rPr>
      </w:pPr>
      <w:r/>
    </w:p>
    <w:p>
      <w:pPr>
        <w:spacing w:before="59" w:line="219" w:lineRule="auto"/>
        <w:outlineLvl w:val="1"/>
        <w:rPr>
          <w:rFonts w:ascii="SimSun" w:hAnsi="SimSun" w:eastAsia="SimSun" w:cs="SimSun"/>
          <w:sz w:val="18"/>
          <w:szCs w:val="18"/>
        </w:rPr>
      </w:pPr>
      <w:r>
        <w:rPr>
          <w:rFonts w:ascii="SimSun" w:hAnsi="SimSun" w:eastAsia="SimSun" w:cs="SimSun"/>
          <w:sz w:val="18"/>
          <w:szCs w:val="18"/>
          <w:b/>
          <w:bCs/>
          <w:spacing w:val="-2"/>
        </w:rPr>
        <w:t>FEV</w:t>
      </w:r>
      <w:r>
        <w:rPr>
          <w:rFonts w:ascii="Calibri" w:hAnsi="Calibri" w:eastAsia="Calibri" w:cs="Calibri"/>
          <w:sz w:val="18"/>
          <w:szCs w:val="18"/>
          <w:b/>
          <w:bCs/>
          <w:spacing w:val="-2"/>
        </w:rPr>
        <w:t>₁</w:t>
      </w:r>
      <w:r>
        <w:rPr>
          <w:rFonts w:ascii="SimSun" w:hAnsi="SimSun" w:eastAsia="SimSun" w:cs="SimSun"/>
          <w:sz w:val="18"/>
          <w:szCs w:val="18"/>
          <w:b/>
          <w:bCs/>
          <w:spacing w:val="-2"/>
        </w:rPr>
        <w:t>.o/FVC%</w:t>
      </w:r>
    </w:p>
    <w:p>
      <w:pPr>
        <w:ind w:left="427"/>
        <w:spacing w:before="222" w:line="183" w:lineRule="auto"/>
        <w:rPr>
          <w:rFonts w:ascii="SimSun" w:hAnsi="SimSun" w:eastAsia="SimSun" w:cs="SimSun"/>
          <w:sz w:val="18"/>
          <w:szCs w:val="18"/>
        </w:rPr>
      </w:pPr>
      <w:r>
        <w:rPr>
          <w:rFonts w:ascii="SimSun" w:hAnsi="SimSun" w:eastAsia="SimSun" w:cs="SimSun"/>
          <w:sz w:val="18"/>
          <w:szCs w:val="18"/>
        </w:rPr>
        <w:t>4</w:t>
      </w:r>
    </w:p>
    <w:p>
      <w:pPr>
        <w:ind w:left="227"/>
        <w:spacing w:before="115" w:line="220" w:lineRule="auto"/>
        <w:rPr>
          <w:rFonts w:ascii="SimSun" w:hAnsi="SimSun" w:eastAsia="SimSun" w:cs="SimSun"/>
          <w:sz w:val="18"/>
          <w:szCs w:val="18"/>
        </w:rPr>
      </w:pPr>
      <w:r>
        <w:rPr>
          <w:rFonts w:ascii="SimSun" w:hAnsi="SimSun" w:eastAsia="SimSun" w:cs="SimSun"/>
          <w:sz w:val="18"/>
          <w:szCs w:val="18"/>
          <w:spacing w:val="14"/>
        </w:rPr>
        <w:t>正常或↑</w:t>
      </w:r>
    </w:p>
    <w:p>
      <w:pPr>
        <w:spacing w:line="14" w:lineRule="auto"/>
        <w:rPr>
          <w:rFonts w:ascii="Arial"/>
          <w:sz w:val="2"/>
        </w:rPr>
      </w:pPr>
      <w:r>
        <w:rPr>
          <w:rFonts w:ascii="Arial" w:hAnsi="Arial" w:eastAsia="Arial" w:cs="Arial"/>
          <w:sz w:val="2"/>
          <w:szCs w:val="2"/>
        </w:rPr>
        <w:br w:type="column"/>
      </w:r>
    </w:p>
    <w:p>
      <w:pPr>
        <w:ind w:left="259"/>
        <w:spacing w:before="41" w:line="223" w:lineRule="auto"/>
        <w:rPr>
          <w:rFonts w:ascii="SimHei" w:hAnsi="SimHei" w:eastAsia="SimHei" w:cs="SimHei"/>
          <w:sz w:val="21"/>
          <w:szCs w:val="21"/>
        </w:rPr>
      </w:pPr>
      <w:r>
        <w:rPr>
          <w:rFonts w:ascii="SimHei" w:hAnsi="SimHei" w:eastAsia="SimHei" w:cs="SimHei"/>
          <w:sz w:val="21"/>
          <w:szCs w:val="21"/>
          <w:spacing w:val="-10"/>
          <w:w w:val="98"/>
        </w:rPr>
        <w:t>表5-3-2</w:t>
      </w:r>
    </w:p>
    <w:p>
      <w:pPr>
        <w:ind w:left="92"/>
        <w:spacing w:before="182" w:line="182" w:lineRule="auto"/>
        <w:rPr>
          <w:rFonts w:ascii="SimSun" w:hAnsi="SimSun" w:eastAsia="SimSun" w:cs="SimSun"/>
          <w:sz w:val="18"/>
          <w:szCs w:val="18"/>
        </w:rPr>
      </w:pPr>
      <w:r>
        <w:rPr>
          <w:rFonts w:ascii="SimSun" w:hAnsi="SimSun" w:eastAsia="SimSun" w:cs="SimSun"/>
          <w:sz w:val="18"/>
          <w:szCs w:val="18"/>
          <w:b/>
          <w:bCs/>
          <w:spacing w:val="-3"/>
        </w:rPr>
        <w:t>MVV</w:t>
      </w:r>
    </w:p>
    <w:p>
      <w:pPr>
        <w:ind w:left="159"/>
        <w:spacing w:before="172" w:line="227" w:lineRule="auto"/>
        <w:rPr>
          <w:rFonts w:ascii="SimSun" w:hAnsi="SimSun" w:eastAsia="SimSun" w:cs="SimSun"/>
          <w:sz w:val="18"/>
          <w:szCs w:val="18"/>
        </w:rPr>
      </w:pPr>
      <w:r>
        <w:rPr>
          <w:rFonts w:ascii="SimSun" w:hAnsi="SimSun" w:eastAsia="SimSun" w:cs="SimSun"/>
          <w:sz w:val="18"/>
          <w:szCs w:val="18"/>
        </w:rPr>
        <w:t>↓</w:t>
      </w:r>
    </w:p>
    <w:p>
      <w:pPr>
        <w:spacing w:before="92" w:line="220" w:lineRule="auto"/>
        <w:rPr>
          <w:rFonts w:ascii="SimSun" w:hAnsi="SimSun" w:eastAsia="SimSun" w:cs="SimSun"/>
          <w:sz w:val="18"/>
          <w:szCs w:val="18"/>
        </w:rPr>
      </w:pPr>
      <w:r>
        <w:rPr>
          <w:rFonts w:ascii="SimSun" w:hAnsi="SimSun" w:eastAsia="SimSun" w:cs="SimSun"/>
          <w:sz w:val="18"/>
          <w:szCs w:val="18"/>
          <w:spacing w:val="-6"/>
        </w:rPr>
        <w:t>↓或正常</w:t>
      </w:r>
    </w:p>
    <w:p>
      <w:pPr>
        <w:spacing w:line="14" w:lineRule="auto"/>
        <w:rPr>
          <w:rFonts w:ascii="Arial"/>
          <w:sz w:val="2"/>
        </w:rPr>
      </w:pPr>
      <w:r>
        <w:rPr>
          <w:rFonts w:ascii="Arial" w:hAnsi="Arial" w:eastAsia="Arial" w:cs="Arial"/>
          <w:sz w:val="2"/>
          <w:szCs w:val="2"/>
        </w:rPr>
        <w:br w:type="column"/>
      </w:r>
    </w:p>
    <w:p>
      <w:pPr>
        <w:spacing w:before="41" w:line="222" w:lineRule="auto"/>
        <w:rPr>
          <w:rFonts w:ascii="SimHei" w:hAnsi="SimHei" w:eastAsia="SimHei" w:cs="SimHei"/>
          <w:sz w:val="21"/>
          <w:szCs w:val="21"/>
        </w:rPr>
      </w:pPr>
      <w:r>
        <w:rPr>
          <w:rFonts w:ascii="SimHei" w:hAnsi="SimHei" w:eastAsia="SimHei" w:cs="SimHei"/>
          <w:sz w:val="21"/>
          <w:szCs w:val="21"/>
          <w:spacing w:val="-16"/>
          <w:w w:val="96"/>
        </w:rPr>
        <w:t>通气功能障碍分型</w:t>
      </w:r>
    </w:p>
    <w:p>
      <w:pPr>
        <w:spacing w:line="153" w:lineRule="exact"/>
        <w:rPr/>
      </w:pPr>
      <w:r/>
    </w:p>
    <w:tbl>
      <w:tblPr>
        <w:tblStyle w:val="2"/>
        <w:tblW w:w="2035" w:type="dxa"/>
        <w:tblInd w:w="11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005"/>
        <w:gridCol w:w="1030"/>
      </w:tblGrid>
      <w:tr>
        <w:trPr>
          <w:trHeight w:val="1204" w:hRule="atLeast"/>
        </w:trPr>
        <w:tc>
          <w:tcPr>
            <w:tcW w:w="1005" w:type="dxa"/>
            <w:vAlign w:val="top"/>
          </w:tcPr>
          <w:p>
            <w:pPr>
              <w:ind w:left="212"/>
              <w:spacing w:before="48" w:line="183" w:lineRule="auto"/>
              <w:rPr>
                <w:rFonts w:ascii="SimSun" w:hAnsi="SimSun" w:eastAsia="SimSun" w:cs="SimSun"/>
                <w:sz w:val="18"/>
                <w:szCs w:val="18"/>
              </w:rPr>
            </w:pPr>
            <w:r>
              <w:rPr>
                <w:rFonts w:ascii="SimSun" w:hAnsi="SimSun" w:eastAsia="SimSun" w:cs="SimSun"/>
                <w:sz w:val="18"/>
                <w:szCs w:val="18"/>
                <w:b/>
                <w:bCs/>
                <w:spacing w:val="-3"/>
              </w:rPr>
              <w:t>VC</w:t>
            </w:r>
          </w:p>
          <w:p>
            <w:pPr>
              <w:spacing w:before="106" w:line="220" w:lineRule="auto"/>
              <w:rPr>
                <w:rFonts w:ascii="SimSun" w:hAnsi="SimSun" w:eastAsia="SimSun" w:cs="SimSun"/>
                <w:sz w:val="18"/>
                <w:szCs w:val="18"/>
              </w:rPr>
            </w:pPr>
            <w:r>
              <w:rPr>
                <w:rFonts w:ascii="SimSun" w:hAnsi="SimSun" w:eastAsia="SimSun" w:cs="SimSun"/>
                <w:sz w:val="18"/>
                <w:szCs w:val="18"/>
                <w:spacing w:val="24"/>
              </w:rPr>
              <w:t>正常或1</w:t>
            </w:r>
          </w:p>
          <w:p>
            <w:pPr>
              <w:ind w:left="219"/>
              <w:spacing w:before="230" w:line="184" w:lineRule="auto"/>
              <w:rPr>
                <w:rFonts w:ascii="SimSun" w:hAnsi="SimSun" w:eastAsia="SimSun" w:cs="SimSun"/>
                <w:sz w:val="18"/>
                <w:szCs w:val="18"/>
              </w:rPr>
            </w:pPr>
            <w:r>
              <w:rPr>
                <w:rFonts w:ascii="SimSun" w:hAnsi="SimSun" w:eastAsia="SimSun" w:cs="SimSun"/>
                <w:sz w:val="18"/>
                <w:szCs w:val="18"/>
                <w:color w:val="758387"/>
                <w:spacing w:val="-6"/>
              </w:rPr>
              <w:t>14</w:t>
            </w:r>
          </w:p>
        </w:tc>
        <w:tc>
          <w:tcPr>
            <w:tcW w:w="1030" w:type="dxa"/>
            <w:vAlign w:val="top"/>
          </w:tcPr>
          <w:p>
            <w:pPr>
              <w:ind w:left="277"/>
              <w:spacing w:line="230" w:lineRule="auto"/>
              <w:rPr>
                <w:rFonts w:ascii="SimSun" w:hAnsi="SimSun" w:eastAsia="SimSun" w:cs="SimSun"/>
                <w:sz w:val="17"/>
                <w:szCs w:val="17"/>
              </w:rPr>
            </w:pPr>
            <w:r>
              <w:rPr>
                <w:rFonts w:ascii="SimSun" w:hAnsi="SimSun" w:eastAsia="SimSun" w:cs="SimSun"/>
                <w:sz w:val="17"/>
                <w:szCs w:val="17"/>
                <w:b/>
                <w:bCs/>
                <w:spacing w:val="16"/>
              </w:rPr>
              <w:t>气速指数</w:t>
            </w:r>
          </w:p>
          <w:p>
            <w:pPr>
              <w:ind w:left="435"/>
              <w:spacing w:before="154" w:line="186" w:lineRule="auto"/>
              <w:rPr>
                <w:rFonts w:ascii="SimSun" w:hAnsi="SimSun" w:eastAsia="SimSun" w:cs="SimSun"/>
                <w:sz w:val="18"/>
                <w:szCs w:val="18"/>
              </w:rPr>
            </w:pPr>
            <w:r>
              <w:rPr>
                <w:rFonts w:ascii="SimSun" w:hAnsi="SimSun" w:eastAsia="SimSun" w:cs="SimSun"/>
                <w:sz w:val="18"/>
                <w:szCs w:val="18"/>
                <w:spacing w:val="-3"/>
              </w:rPr>
              <w:t>&lt;1.0</w:t>
            </w:r>
          </w:p>
          <w:p>
            <w:pPr>
              <w:ind w:left="425"/>
              <w:spacing w:before="208" w:line="322" w:lineRule="exact"/>
              <w:rPr>
                <w:rFonts w:ascii="SimSun" w:hAnsi="SimSun" w:eastAsia="SimSun" w:cs="SimSun"/>
                <w:sz w:val="17"/>
                <w:szCs w:val="17"/>
              </w:rPr>
            </w:pPr>
            <w:r>
              <w:rPr>
                <w:rFonts w:ascii="SimSun" w:hAnsi="SimSun" w:eastAsia="SimSun" w:cs="SimSun"/>
                <w:sz w:val="17"/>
                <w:szCs w:val="17"/>
                <w:spacing w:val="2"/>
                <w:position w:val="13"/>
              </w:rPr>
              <w:t>&gt;1.0</w:t>
            </w:r>
          </w:p>
          <w:p>
            <w:pPr>
              <w:ind w:left="435"/>
              <w:spacing w:line="125" w:lineRule="exact"/>
              <w:rPr>
                <w:rFonts w:ascii="SimSun" w:hAnsi="SimSun" w:eastAsia="SimSun" w:cs="SimSun"/>
                <w:sz w:val="17"/>
                <w:szCs w:val="17"/>
              </w:rPr>
            </w:pPr>
            <w:r>
              <w:rPr>
                <w:rFonts w:ascii="SimSun" w:hAnsi="SimSun" w:eastAsia="SimSun" w:cs="SimSun"/>
                <w:sz w:val="17"/>
                <w:szCs w:val="17"/>
                <w:spacing w:val="3"/>
                <w:position w:val="-2"/>
              </w:rPr>
              <w:t>=1.0</w:t>
            </w:r>
          </w:p>
        </w:tc>
      </w:tr>
    </w:tbl>
    <w:p>
      <w:pPr>
        <w:spacing w:line="49" w:lineRule="exact"/>
        <w:rPr>
          <w:rFonts w:ascii="Arial"/>
          <w:sz w:val="4"/>
        </w:rPr>
      </w:pPr>
      <w:r/>
    </w:p>
    <w:p>
      <w:pPr>
        <w:spacing w:line="14" w:lineRule="auto"/>
        <w:rPr>
          <w:rFonts w:ascii="Arial"/>
          <w:sz w:val="2"/>
        </w:rPr>
      </w:pPr>
      <w:r>
        <w:rPr>
          <w:rFonts w:ascii="Arial" w:hAnsi="Arial" w:eastAsia="Arial" w:cs="Arial"/>
          <w:sz w:val="2"/>
          <w:szCs w:val="2"/>
        </w:rPr>
        <w:br w:type="column"/>
      </w:r>
    </w:p>
    <w:p>
      <w:pPr>
        <w:spacing w:line="436" w:lineRule="auto"/>
        <w:rPr>
          <w:rFonts w:ascii="Arial"/>
          <w:sz w:val="21"/>
        </w:rPr>
      </w:pPr>
      <w:r/>
    </w:p>
    <w:p>
      <w:pPr>
        <w:ind w:left="212"/>
        <w:spacing w:before="58" w:line="182" w:lineRule="auto"/>
        <w:rPr>
          <w:rFonts w:ascii="SimSun" w:hAnsi="SimSun" w:eastAsia="SimSun" w:cs="SimSun"/>
          <w:sz w:val="18"/>
          <w:szCs w:val="18"/>
        </w:rPr>
      </w:pPr>
      <w:r>
        <w:rPr>
          <w:rFonts w:ascii="SimSun" w:hAnsi="SimSun" w:eastAsia="SimSun" w:cs="SimSun"/>
          <w:sz w:val="18"/>
          <w:szCs w:val="18"/>
          <w:b/>
          <w:bCs/>
          <w:spacing w:val="-4"/>
        </w:rPr>
        <w:t>RV</w:t>
      </w:r>
    </w:p>
    <w:p>
      <w:pPr>
        <w:ind w:left="289"/>
        <w:spacing w:before="190" w:line="184" w:lineRule="auto"/>
        <w:rPr>
          <w:rFonts w:ascii="SimSun" w:hAnsi="SimSun" w:eastAsia="SimSun" w:cs="SimSun"/>
          <w:sz w:val="18"/>
          <w:szCs w:val="18"/>
        </w:rPr>
      </w:pPr>
      <w:r>
        <w:rPr>
          <w:rFonts w:ascii="SimSun" w:hAnsi="SimSun" w:eastAsia="SimSun" w:cs="SimSun"/>
          <w:sz w:val="18"/>
          <w:szCs w:val="18"/>
        </w:rPr>
        <w:t>1</w:t>
      </w:r>
    </w:p>
    <w:p>
      <w:pPr>
        <w:spacing w:before="116" w:line="339" w:lineRule="exact"/>
        <w:rPr>
          <w:rFonts w:ascii="SimSun" w:hAnsi="SimSun" w:eastAsia="SimSun" w:cs="SimSun"/>
          <w:sz w:val="18"/>
          <w:szCs w:val="18"/>
        </w:rPr>
      </w:pPr>
      <w:r>
        <w:rPr>
          <w:rFonts w:ascii="SimSun" w:hAnsi="SimSun" w:eastAsia="SimSun" w:cs="SimSun"/>
          <w:sz w:val="18"/>
          <w:szCs w:val="18"/>
          <w:spacing w:val="14"/>
          <w:position w:val="12"/>
        </w:rPr>
        <w:t>正常或↓</w:t>
      </w:r>
    </w:p>
    <w:p>
      <w:pPr>
        <w:ind w:left="170"/>
        <w:spacing w:before="1" w:line="205" w:lineRule="auto"/>
        <w:rPr>
          <w:rFonts w:ascii="SimSun" w:hAnsi="SimSun" w:eastAsia="SimSun" w:cs="SimSun"/>
          <w:sz w:val="18"/>
          <w:szCs w:val="18"/>
        </w:rPr>
      </w:pPr>
      <w:r>
        <w:rPr>
          <w:rFonts w:ascii="SimSun" w:hAnsi="SimSun" w:eastAsia="SimSun" w:cs="SimSun"/>
          <w:sz w:val="18"/>
          <w:szCs w:val="18"/>
          <w:spacing w:val="26"/>
        </w:rPr>
        <w:t>不定</w:t>
      </w:r>
    </w:p>
    <w:p>
      <w:pPr>
        <w:spacing w:line="14" w:lineRule="auto"/>
        <w:rPr>
          <w:rFonts w:ascii="Arial"/>
          <w:sz w:val="2"/>
        </w:rPr>
      </w:pPr>
      <w:r>
        <w:rPr>
          <w:rFonts w:ascii="Arial" w:hAnsi="Arial" w:eastAsia="Arial" w:cs="Arial"/>
          <w:sz w:val="2"/>
          <w:szCs w:val="2"/>
        </w:rPr>
        <w:br w:type="column"/>
      </w:r>
    </w:p>
    <w:p>
      <w:pPr>
        <w:spacing w:line="414" w:lineRule="auto"/>
        <w:rPr>
          <w:rFonts w:ascii="Arial"/>
          <w:sz w:val="21"/>
        </w:rPr>
      </w:pPr>
      <w:r/>
    </w:p>
    <w:p>
      <w:pPr>
        <w:ind w:left="162"/>
        <w:spacing w:before="59" w:line="183" w:lineRule="auto"/>
        <w:rPr>
          <w:rFonts w:ascii="SimSun" w:hAnsi="SimSun" w:eastAsia="SimSun" w:cs="SimSun"/>
          <w:sz w:val="18"/>
          <w:szCs w:val="18"/>
        </w:rPr>
      </w:pPr>
      <w:r>
        <w:rPr>
          <w:rFonts w:ascii="SimSun" w:hAnsi="SimSun" w:eastAsia="SimSun" w:cs="SimSun"/>
          <w:sz w:val="18"/>
          <w:szCs w:val="18"/>
          <w:b/>
          <w:bCs/>
          <w:spacing w:val="-3"/>
        </w:rPr>
        <w:t>TLC</w:t>
      </w:r>
    </w:p>
    <w:p>
      <w:pPr>
        <w:spacing w:before="136" w:line="220" w:lineRule="auto"/>
        <w:rPr>
          <w:rFonts w:ascii="SimSun" w:hAnsi="SimSun" w:eastAsia="SimSun" w:cs="SimSun"/>
          <w:sz w:val="18"/>
          <w:szCs w:val="18"/>
        </w:rPr>
      </w:pPr>
      <w:r>
        <w:rPr>
          <w:rFonts w:ascii="SimSun" w:hAnsi="SimSun" w:eastAsia="SimSun" w:cs="SimSun"/>
          <w:sz w:val="18"/>
          <w:szCs w:val="18"/>
          <w:spacing w:val="12"/>
        </w:rPr>
        <w:t>正常或↑</w:t>
      </w:r>
    </w:p>
    <w:p>
      <w:pPr>
        <w:ind w:left="280"/>
        <w:spacing w:before="172" w:line="227" w:lineRule="auto"/>
        <w:rPr>
          <w:rFonts w:ascii="SimSun" w:hAnsi="SimSun" w:eastAsia="SimSun" w:cs="SimSun"/>
          <w:sz w:val="18"/>
          <w:szCs w:val="18"/>
        </w:rPr>
      </w:pPr>
      <w:r>
        <w:rPr>
          <w:rFonts w:ascii="SimSun" w:hAnsi="SimSun" w:eastAsia="SimSun" w:cs="SimSun"/>
          <w:sz w:val="18"/>
          <w:szCs w:val="18"/>
        </w:rPr>
        <w:t>↓</w:t>
      </w:r>
    </w:p>
    <w:p>
      <w:pPr>
        <w:ind w:left="160"/>
        <w:spacing w:before="101" w:line="206" w:lineRule="auto"/>
        <w:rPr>
          <w:rFonts w:ascii="SimSun" w:hAnsi="SimSun" w:eastAsia="SimSun" w:cs="SimSun"/>
          <w:sz w:val="18"/>
          <w:szCs w:val="18"/>
        </w:rPr>
      </w:pPr>
      <w:r>
        <w:rPr>
          <w:rFonts w:ascii="SimSun" w:hAnsi="SimSun" w:eastAsia="SimSun" w:cs="SimSun"/>
          <w:sz w:val="18"/>
          <w:szCs w:val="18"/>
          <w:spacing w:val="-5"/>
        </w:rPr>
        <w:t>不</w:t>
      </w:r>
      <w:r>
        <w:rPr>
          <w:rFonts w:ascii="SimSun" w:hAnsi="SimSun" w:eastAsia="SimSun" w:cs="SimSun"/>
          <w:sz w:val="18"/>
          <w:szCs w:val="18"/>
          <w:spacing w:val="-17"/>
        </w:rPr>
        <w:t xml:space="preserve"> </w:t>
      </w:r>
      <w:r>
        <w:rPr>
          <w:rFonts w:ascii="SimSun" w:hAnsi="SimSun" w:eastAsia="SimSun" w:cs="SimSun"/>
          <w:sz w:val="18"/>
          <w:szCs w:val="18"/>
          <w:spacing w:val="-5"/>
        </w:rPr>
        <w:t>定</w:t>
      </w:r>
    </w:p>
    <w:p>
      <w:pPr>
        <w:sectPr>
          <w:type w:val="continuous"/>
          <w:pgSz w:w="11230" w:h="15840"/>
          <w:pgMar w:top="400" w:right="600" w:bottom="400" w:left="1069" w:header="0" w:footer="0" w:gutter="0"/>
          <w:cols w:equalWidth="0" w:num="6">
            <w:col w:w="1213" w:space="100"/>
            <w:col w:w="1438" w:space="100"/>
            <w:col w:w="970" w:space="100"/>
            <w:col w:w="2560" w:space="100"/>
            <w:col w:w="980" w:space="100"/>
            <w:col w:w="1901" w:space="0"/>
          </w:cols>
        </w:sectPr>
        <w:rPr/>
      </w:pPr>
    </w:p>
    <w:p>
      <w:pPr>
        <w:spacing w:line="258" w:lineRule="auto"/>
        <w:rPr>
          <w:rFonts w:ascii="Arial"/>
          <w:sz w:val="21"/>
        </w:rPr>
      </w:pPr>
      <w:r/>
    </w:p>
    <w:p>
      <w:pPr>
        <w:ind w:left="390"/>
        <w:spacing w:before="69" w:line="222" w:lineRule="auto"/>
        <w:rPr>
          <w:rFonts w:ascii="SimSun" w:hAnsi="SimSun" w:eastAsia="SimSun" w:cs="SimSun"/>
          <w:sz w:val="21"/>
          <w:szCs w:val="21"/>
        </w:rPr>
      </w:pPr>
      <w:r>
        <w:rPr>
          <w:rFonts w:ascii="SimHei" w:hAnsi="SimHei" w:eastAsia="SimHei" w:cs="SimHei"/>
          <w:sz w:val="21"/>
          <w:szCs w:val="21"/>
          <w:spacing w:val="-5"/>
        </w:rPr>
        <w:t>2.</w:t>
      </w:r>
      <w:r>
        <w:rPr>
          <w:rFonts w:ascii="SimHei" w:hAnsi="SimHei" w:eastAsia="SimHei" w:cs="SimHei"/>
          <w:sz w:val="21"/>
          <w:szCs w:val="21"/>
          <w:spacing w:val="-29"/>
        </w:rPr>
        <w:t xml:space="preserve"> </w:t>
      </w:r>
      <w:r>
        <w:rPr>
          <w:rFonts w:ascii="SimHei" w:hAnsi="SimHei" w:eastAsia="SimHei" w:cs="SimHei"/>
          <w:sz w:val="21"/>
          <w:szCs w:val="21"/>
          <w:spacing w:val="-5"/>
        </w:rPr>
        <w:t>阻塞性肺气肿的判断</w:t>
      </w:r>
      <w:r>
        <w:rPr>
          <w:rFonts w:ascii="SimHei" w:hAnsi="SimHei" w:eastAsia="SimHei" w:cs="SimHei"/>
          <w:sz w:val="21"/>
          <w:szCs w:val="21"/>
          <w:spacing w:val="75"/>
        </w:rPr>
        <w:t xml:space="preserve"> </w:t>
      </w:r>
      <w:r>
        <w:rPr>
          <w:rFonts w:ascii="SimSun" w:hAnsi="SimSun" w:eastAsia="SimSun" w:cs="SimSun"/>
          <w:sz w:val="21"/>
          <w:szCs w:val="21"/>
          <w:spacing w:val="-5"/>
        </w:rPr>
        <w:t>可根据</w:t>
      </w:r>
      <w:r>
        <w:rPr>
          <w:rFonts w:ascii="Times New Roman" w:hAnsi="Times New Roman" w:eastAsia="Times New Roman" w:cs="Times New Roman"/>
          <w:sz w:val="21"/>
          <w:szCs w:val="21"/>
          <w:spacing w:val="-5"/>
        </w:rPr>
        <w:t>RV/TLC%</w:t>
      </w:r>
      <w:r>
        <w:rPr>
          <w:rFonts w:ascii="SimSun" w:hAnsi="SimSun" w:eastAsia="SimSun" w:cs="SimSun"/>
          <w:sz w:val="21"/>
          <w:szCs w:val="21"/>
          <w:spacing w:val="-5"/>
        </w:rPr>
        <w:t>结合肺泡氮浓度的测定，对阻塞性肺气肿的程度</w:t>
      </w:r>
    </w:p>
    <w:p>
      <w:pPr>
        <w:ind w:left="9"/>
        <w:spacing w:before="59" w:line="219" w:lineRule="auto"/>
        <w:rPr>
          <w:rFonts w:ascii="SimSun" w:hAnsi="SimSun" w:eastAsia="SimSun" w:cs="SimSun"/>
          <w:sz w:val="21"/>
          <w:szCs w:val="21"/>
        </w:rPr>
      </w:pPr>
      <w:r>
        <w:rPr>
          <w:rFonts w:ascii="SimSun" w:hAnsi="SimSun" w:eastAsia="SimSun" w:cs="SimSun"/>
          <w:sz w:val="21"/>
          <w:szCs w:val="21"/>
          <w:spacing w:val="-4"/>
        </w:rPr>
        <w:t>作出判断(表5-3-3)。</w:t>
      </w:r>
    </w:p>
    <w:p>
      <w:pPr>
        <w:ind w:left="2940"/>
        <w:spacing w:before="199" w:line="403" w:lineRule="exact"/>
        <w:rPr>
          <w:rFonts w:ascii="SimHei" w:hAnsi="SimHei" w:eastAsia="SimHei" w:cs="SimHei"/>
          <w:sz w:val="21"/>
          <w:szCs w:val="21"/>
        </w:rPr>
      </w:pPr>
      <w:r>
        <w:pict>
          <v:shape id="_x0000_s171" style="position:absolute;margin-left:323.131pt;margin-top:29.3025pt;mso-position-vertical-relative:text;mso-position-horizontal-relative:text;width:86.25pt;height:82.95pt;z-index:25380659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b/>
                      <w:bCs/>
                      <w:spacing w:val="13"/>
                    </w:rPr>
                    <w:t>平均肺泡氮浓度(%)</w:t>
                  </w:r>
                </w:p>
                <w:p>
                  <w:pPr>
                    <w:ind w:left="627"/>
                    <w:spacing w:before="186" w:line="320" w:lineRule="exact"/>
                    <w:rPr>
                      <w:rFonts w:ascii="SimSun" w:hAnsi="SimSun" w:eastAsia="SimSun" w:cs="SimSun"/>
                      <w:sz w:val="18"/>
                      <w:szCs w:val="18"/>
                    </w:rPr>
                  </w:pPr>
                  <w:r>
                    <w:rPr>
                      <w:rFonts w:ascii="SimSun" w:hAnsi="SimSun" w:eastAsia="SimSun" w:cs="SimSun"/>
                      <w:sz w:val="18"/>
                      <w:szCs w:val="18"/>
                      <w:spacing w:val="-2"/>
                      <w:position w:val="13"/>
                    </w:rPr>
                    <w:t>2.47</w:t>
                  </w:r>
                </w:p>
                <w:p>
                  <w:pPr>
                    <w:ind w:left="637"/>
                    <w:spacing w:line="183" w:lineRule="auto"/>
                    <w:rPr>
                      <w:rFonts w:ascii="SimSun" w:hAnsi="SimSun" w:eastAsia="SimSun" w:cs="SimSun"/>
                      <w:sz w:val="18"/>
                      <w:szCs w:val="18"/>
                    </w:rPr>
                  </w:pPr>
                  <w:r>
                    <w:rPr>
                      <w:rFonts w:ascii="SimSun" w:hAnsi="SimSun" w:eastAsia="SimSun" w:cs="SimSun"/>
                      <w:sz w:val="18"/>
                      <w:szCs w:val="18"/>
                      <w:spacing w:val="-2"/>
                    </w:rPr>
                    <w:t>4.43</w:t>
                  </w:r>
                </w:p>
                <w:p>
                  <w:pPr>
                    <w:ind w:left="647"/>
                    <w:spacing w:before="180" w:line="184" w:lineRule="auto"/>
                    <w:rPr>
                      <w:rFonts w:ascii="SimSun" w:hAnsi="SimSun" w:eastAsia="SimSun" w:cs="SimSun"/>
                      <w:sz w:val="18"/>
                      <w:szCs w:val="18"/>
                    </w:rPr>
                  </w:pPr>
                  <w:r>
                    <w:rPr>
                      <w:rFonts w:ascii="SimSun" w:hAnsi="SimSun" w:eastAsia="SimSun" w:cs="SimSun"/>
                      <w:sz w:val="18"/>
                      <w:szCs w:val="18"/>
                      <w:spacing w:val="-2"/>
                    </w:rPr>
                    <w:t>6.15</w:t>
                  </w:r>
                </w:p>
                <w:p>
                  <w:pPr>
                    <w:ind w:left="647"/>
                    <w:spacing w:before="181" w:line="183" w:lineRule="auto"/>
                    <w:rPr>
                      <w:rFonts w:ascii="SimSun" w:hAnsi="SimSun" w:eastAsia="SimSun" w:cs="SimSun"/>
                      <w:sz w:val="18"/>
                      <w:szCs w:val="18"/>
                    </w:rPr>
                  </w:pPr>
                  <w:r>
                    <w:rPr>
                      <w:rFonts w:ascii="SimSun" w:hAnsi="SimSun" w:eastAsia="SimSun" w:cs="SimSun"/>
                      <w:sz w:val="18"/>
                      <w:szCs w:val="18"/>
                      <w:spacing w:val="-2"/>
                    </w:rPr>
                    <w:t>8.40</w:t>
                  </w:r>
                </w:p>
              </w:txbxContent>
            </v:textbox>
          </v:shape>
        </w:pict>
      </w:r>
      <w:r>
        <w:rPr>
          <w:rFonts w:ascii="SimHei" w:hAnsi="SimHei" w:eastAsia="SimHei" w:cs="SimHei"/>
          <w:sz w:val="21"/>
          <w:szCs w:val="21"/>
          <w:spacing w:val="-13"/>
          <w:w w:val="94"/>
          <w:position w:val="14"/>
        </w:rPr>
        <w:t>表5-3-3</w:t>
      </w:r>
      <w:r>
        <w:rPr>
          <w:rFonts w:ascii="SimHei" w:hAnsi="SimHei" w:eastAsia="SimHei" w:cs="SimHei"/>
          <w:sz w:val="21"/>
          <w:szCs w:val="21"/>
          <w:spacing w:val="85"/>
          <w:position w:val="14"/>
        </w:rPr>
        <w:t xml:space="preserve"> </w:t>
      </w:r>
      <w:r>
        <w:rPr>
          <w:rFonts w:ascii="SimHei" w:hAnsi="SimHei" w:eastAsia="SimHei" w:cs="SimHei"/>
          <w:sz w:val="21"/>
          <w:szCs w:val="21"/>
          <w:spacing w:val="-13"/>
          <w:w w:val="94"/>
          <w:position w:val="14"/>
        </w:rPr>
        <w:t>阻塞性肺气肿程度判断</w:t>
      </w:r>
    </w:p>
    <w:p>
      <w:pPr>
        <w:ind w:left="4059"/>
        <w:spacing w:line="222" w:lineRule="auto"/>
        <w:rPr>
          <w:rFonts w:ascii="SimSun" w:hAnsi="SimSun" w:eastAsia="SimSun" w:cs="SimSun"/>
          <w:sz w:val="18"/>
          <w:szCs w:val="18"/>
        </w:rPr>
      </w:pPr>
      <w:r>
        <w:rPr>
          <w:rFonts w:ascii="SimSun" w:hAnsi="SimSun" w:eastAsia="SimSun" w:cs="SimSun"/>
          <w:sz w:val="18"/>
          <w:szCs w:val="18"/>
          <w:spacing w:val="-1"/>
        </w:rPr>
        <w:t>RV/TLC(%)</w:t>
      </w:r>
    </w:p>
    <w:p>
      <w:pPr>
        <w:ind w:left="4420"/>
        <w:spacing w:before="157" w:line="236" w:lineRule="auto"/>
        <w:rPr>
          <w:rFonts w:ascii="SimSun" w:hAnsi="SimSun" w:eastAsia="SimSun" w:cs="SimSun"/>
          <w:sz w:val="18"/>
          <w:szCs w:val="18"/>
        </w:rPr>
      </w:pPr>
      <w:r>
        <w:pict>
          <v:shape id="_x0000_s172" style="position:absolute;margin-left:52pt;margin-top:6.05722pt;mso-position-vertical-relative:text;mso-position-horizontal-relative:text;width:50.85pt;height:66.75pt;z-index:253807616;" filled="false" stroked="false" type="#_x0000_t202">
            <v:fill on="false"/>
            <v:stroke on="false"/>
            <v:path/>
            <v:imagedata o:title=""/>
            <o:lock v:ext="edit" aspectratio="false"/>
            <v:textbox inset="0mm,0mm,0mm,0mm">
              <w:txbxContent>
                <w:p>
                  <w:pPr>
                    <w:ind w:left="59"/>
                    <w:spacing w:before="20" w:line="220" w:lineRule="auto"/>
                    <w:rPr>
                      <w:rFonts w:ascii="SimSun" w:hAnsi="SimSun" w:eastAsia="SimSun" w:cs="SimSun"/>
                      <w:sz w:val="18"/>
                      <w:szCs w:val="18"/>
                    </w:rPr>
                  </w:pPr>
                  <w:r>
                    <w:rPr>
                      <w:rFonts w:ascii="SimSun" w:hAnsi="SimSun" w:eastAsia="SimSun" w:cs="SimSun"/>
                      <w:sz w:val="18"/>
                      <w:szCs w:val="18"/>
                      <w:spacing w:val="6"/>
                    </w:rPr>
                    <w:t>无肺气肿</w:t>
                  </w:r>
                </w:p>
                <w:p>
                  <w:pPr>
                    <w:ind w:left="59" w:right="20" w:hanging="39"/>
                    <w:spacing w:before="134" w:line="375" w:lineRule="auto"/>
                    <w:rPr>
                      <w:rFonts w:ascii="SimSun" w:hAnsi="SimSun" w:eastAsia="SimSun" w:cs="SimSun"/>
                      <w:sz w:val="18"/>
                      <w:szCs w:val="18"/>
                    </w:rPr>
                  </w:pPr>
                  <w:r>
                    <w:rPr>
                      <w:rFonts w:ascii="SimSun" w:hAnsi="SimSun" w:eastAsia="SimSun" w:cs="SimSun"/>
                      <w:sz w:val="18"/>
                      <w:szCs w:val="18"/>
                      <w:spacing w:val="11"/>
                    </w:rPr>
                    <w:t>轻度肺气肿</w:t>
                  </w:r>
                  <w:r>
                    <w:rPr>
                      <w:rFonts w:ascii="SimSun" w:hAnsi="SimSun" w:eastAsia="SimSun" w:cs="SimSun"/>
                      <w:sz w:val="18"/>
                      <w:szCs w:val="18"/>
                    </w:rPr>
                    <w:t xml:space="preserve"> </w:t>
                  </w:r>
                  <w:r>
                    <w:rPr>
                      <w:rFonts w:ascii="SimSun" w:hAnsi="SimSun" w:eastAsia="SimSun" w:cs="SimSun"/>
                      <w:sz w:val="18"/>
                      <w:szCs w:val="18"/>
                      <w:spacing w:val="7"/>
                    </w:rPr>
                    <w:t>中度肺气肿</w:t>
                  </w:r>
                </w:p>
                <w:p>
                  <w:pPr>
                    <w:ind w:left="59"/>
                    <w:spacing w:line="220" w:lineRule="auto"/>
                    <w:rPr>
                      <w:rFonts w:ascii="SimSun" w:hAnsi="SimSun" w:eastAsia="SimSun" w:cs="SimSun"/>
                      <w:sz w:val="18"/>
                      <w:szCs w:val="18"/>
                    </w:rPr>
                  </w:pPr>
                  <w:r>
                    <w:rPr>
                      <w:rFonts w:ascii="SimSun" w:hAnsi="SimSun" w:eastAsia="SimSun" w:cs="SimSun"/>
                      <w:sz w:val="18"/>
                      <w:szCs w:val="18"/>
                      <w:spacing w:val="7"/>
                    </w:rPr>
                    <w:t>重度肺气肿</w:t>
                  </w:r>
                </w:p>
              </w:txbxContent>
            </v:textbox>
          </v:shape>
        </w:pict>
      </w:r>
      <w:r>
        <w:rPr>
          <w:rFonts w:ascii="SimSun" w:hAnsi="SimSun" w:eastAsia="SimSun" w:cs="SimSun"/>
          <w:sz w:val="18"/>
          <w:szCs w:val="18"/>
          <w:spacing w:val="-5"/>
        </w:rPr>
        <w:t>≤35</w:t>
      </w:r>
    </w:p>
    <w:p>
      <w:pPr>
        <w:ind w:left="4319"/>
        <w:spacing w:before="150" w:line="183" w:lineRule="auto"/>
        <w:rPr>
          <w:rFonts w:ascii="SimSun" w:hAnsi="SimSun" w:eastAsia="SimSun" w:cs="SimSun"/>
          <w:sz w:val="18"/>
          <w:szCs w:val="18"/>
        </w:rPr>
      </w:pPr>
      <w:r>
        <w:rPr>
          <w:rFonts w:ascii="SimSun" w:hAnsi="SimSun" w:eastAsia="SimSun" w:cs="SimSun"/>
          <w:sz w:val="18"/>
          <w:szCs w:val="18"/>
          <w:spacing w:val="-2"/>
        </w:rPr>
        <w:t>36～45</w:t>
      </w:r>
    </w:p>
    <w:p>
      <w:pPr>
        <w:ind w:left="4319"/>
        <w:spacing w:before="181" w:line="183" w:lineRule="auto"/>
        <w:rPr>
          <w:rFonts w:ascii="SimSun" w:hAnsi="SimSun" w:eastAsia="SimSun" w:cs="SimSun"/>
          <w:sz w:val="18"/>
          <w:szCs w:val="18"/>
        </w:rPr>
      </w:pPr>
      <w:r>
        <w:rPr>
          <w:rFonts w:ascii="SimSun" w:hAnsi="SimSun" w:eastAsia="SimSun" w:cs="SimSun"/>
          <w:sz w:val="18"/>
          <w:szCs w:val="18"/>
          <w:spacing w:val="-2"/>
        </w:rPr>
        <w:t>46～55</w:t>
      </w:r>
    </w:p>
    <w:p>
      <w:pPr>
        <w:ind w:left="4420"/>
        <w:spacing w:before="163" w:line="237" w:lineRule="auto"/>
        <w:rPr>
          <w:rFonts w:ascii="SimSun" w:hAnsi="SimSun" w:eastAsia="SimSun" w:cs="SimSun"/>
          <w:sz w:val="18"/>
          <w:szCs w:val="18"/>
        </w:rPr>
      </w:pPr>
      <w:r>
        <w:rPr>
          <w:rFonts w:ascii="SimSun" w:hAnsi="SimSun" w:eastAsia="SimSun" w:cs="SimSun"/>
          <w:sz w:val="18"/>
          <w:szCs w:val="18"/>
          <w:spacing w:val="-7"/>
        </w:rPr>
        <w:t>≥56</w:t>
      </w:r>
    </w:p>
    <w:p>
      <w:pPr>
        <w:ind w:right="1081" w:firstLine="390"/>
        <w:spacing w:before="280" w:line="266" w:lineRule="auto"/>
        <w:jc w:val="both"/>
        <w:rPr>
          <w:rFonts w:ascii="SimSun" w:hAnsi="SimSun" w:eastAsia="SimSun" w:cs="SimSun"/>
          <w:sz w:val="21"/>
          <w:szCs w:val="21"/>
        </w:rPr>
      </w:pPr>
      <w:r>
        <w:rPr>
          <w:rFonts w:ascii="SimHei" w:hAnsi="SimHei" w:eastAsia="SimHei" w:cs="SimHei"/>
          <w:sz w:val="21"/>
          <w:szCs w:val="21"/>
          <w:spacing w:val="-5"/>
        </w:rPr>
        <w:t>3.</w:t>
      </w:r>
      <w:r>
        <w:rPr>
          <w:rFonts w:ascii="SimHei" w:hAnsi="SimHei" w:eastAsia="SimHei" w:cs="SimHei"/>
          <w:sz w:val="21"/>
          <w:szCs w:val="21"/>
          <w:spacing w:val="-21"/>
        </w:rPr>
        <w:t xml:space="preserve"> </w:t>
      </w:r>
      <w:r>
        <w:rPr>
          <w:rFonts w:ascii="SimHei" w:hAnsi="SimHei" w:eastAsia="SimHei" w:cs="SimHei"/>
          <w:sz w:val="21"/>
          <w:szCs w:val="21"/>
          <w:spacing w:val="-5"/>
        </w:rPr>
        <w:t>气道阻塞的可逆性判断及药物疗效的判断</w:t>
      </w:r>
      <w:r>
        <w:rPr>
          <w:rFonts w:ascii="SimHei" w:hAnsi="SimHei" w:eastAsia="SimHei" w:cs="SimHei"/>
          <w:sz w:val="21"/>
          <w:szCs w:val="21"/>
          <w:spacing w:val="3"/>
        </w:rPr>
        <w:t xml:space="preserve">  </w:t>
      </w:r>
      <w:r>
        <w:rPr>
          <w:rFonts w:ascii="SimHei" w:hAnsi="SimHei" w:eastAsia="SimHei" w:cs="SimHei"/>
          <w:sz w:val="21"/>
          <w:szCs w:val="21"/>
          <w:spacing w:val="-5"/>
        </w:rPr>
        <w:t>可通过支气管舒张试验来判断有无可逆性及</w:t>
      </w:r>
      <w:r>
        <w:rPr>
          <w:rFonts w:ascii="SimHei" w:hAnsi="SimHei" w:eastAsia="SimHei" w:cs="SimHei"/>
          <w:sz w:val="21"/>
          <w:szCs w:val="21"/>
          <w:spacing w:val="1"/>
        </w:rPr>
        <w:t xml:space="preserve"> </w:t>
      </w:r>
      <w:r>
        <w:rPr>
          <w:rFonts w:ascii="SimSun" w:hAnsi="SimSun" w:eastAsia="SimSun" w:cs="SimSun"/>
          <w:sz w:val="21"/>
          <w:szCs w:val="21"/>
          <w:spacing w:val="-5"/>
        </w:rPr>
        <w:t>药物疗效。测定前病人24小时停用支气管舒</w:t>
      </w:r>
      <w:r>
        <w:rPr>
          <w:rFonts w:ascii="SimSun" w:hAnsi="SimSun" w:eastAsia="SimSun" w:cs="SimSun"/>
          <w:sz w:val="21"/>
          <w:szCs w:val="21"/>
          <w:spacing w:val="-6"/>
        </w:rPr>
        <w:t>张药，再行常规肺功能测定。当结果提示</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5"/>
        </w:rPr>
        <w:t>FEV</w:t>
      </w:r>
      <w:r>
        <w:rPr>
          <w:rFonts w:ascii="Times New Roman" w:hAnsi="Times New Roman" w:eastAsia="Times New Roman" w:cs="Times New Roman"/>
          <w:sz w:val="21"/>
          <w:szCs w:val="21"/>
          <w:spacing w:val="-6"/>
        </w:rPr>
        <w:t>.</w:t>
      </w:r>
      <w:r>
        <w:rPr>
          <w:rFonts w:ascii="SimSun" w:hAnsi="SimSun" w:eastAsia="SimSun" w:cs="SimSun"/>
          <w:sz w:val="21"/>
          <w:szCs w:val="21"/>
          <w:spacing w:val="-6"/>
        </w:rPr>
        <w:t>。或</w:t>
      </w:r>
      <w:r>
        <w:rPr>
          <w:rFonts w:ascii="SimSun" w:hAnsi="SimSun" w:eastAsia="SimSun" w:cs="SimSun"/>
          <w:sz w:val="21"/>
          <w:szCs w:val="21"/>
        </w:rPr>
        <w:t xml:space="preserve"> </w:t>
      </w:r>
      <w:r>
        <w:rPr>
          <w:rFonts w:ascii="Times New Roman" w:hAnsi="Times New Roman" w:eastAsia="Times New Roman" w:cs="Times New Roman"/>
          <w:sz w:val="21"/>
          <w:szCs w:val="21"/>
        </w:rPr>
        <w:t>FEV₁o/FVC%</w:t>
      </w:r>
      <w:r>
        <w:rPr>
          <w:rFonts w:ascii="SimSun" w:hAnsi="SimSun" w:eastAsia="SimSun" w:cs="SimSun"/>
          <w:sz w:val="21"/>
          <w:szCs w:val="21"/>
        </w:rPr>
        <w:t>降低时，给病人吸入沙丁胺醇0.2</w:t>
      </w:r>
      <w:r>
        <w:rPr>
          <w:rFonts w:ascii="Times New Roman" w:hAnsi="Times New Roman" w:eastAsia="Times New Roman" w:cs="Times New Roman"/>
          <w:sz w:val="21"/>
          <w:szCs w:val="21"/>
        </w:rPr>
        <w:t>mg</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后15～20分钟，重复测定</w:t>
      </w:r>
      <w:r>
        <w:rPr>
          <w:rFonts w:ascii="Times New Roman" w:hAnsi="Times New Roman" w:eastAsia="Times New Roman" w:cs="Times New Roman"/>
          <w:sz w:val="21"/>
          <w:szCs w:val="21"/>
        </w:rPr>
        <w:t>FEV₁</w:t>
      </w:r>
      <w:r>
        <w:rPr>
          <w:rFonts w:ascii="SimSun" w:hAnsi="SimSun" w:eastAsia="SimSun" w:cs="SimSun"/>
          <w:sz w:val="21"/>
          <w:szCs w:val="21"/>
        </w:rPr>
        <w:t>。与</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FEV₁o/</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6"/>
        </w:rPr>
        <w:t>FVC%,</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6"/>
        </w:rPr>
        <w:t>然后按下列公式计算通气改善率来进行判断</w:t>
      </w:r>
      <w:r>
        <w:rPr>
          <w:rFonts w:ascii="SimSun" w:hAnsi="SimSun" w:eastAsia="SimSun" w:cs="SimSun"/>
          <w:sz w:val="21"/>
          <w:szCs w:val="21"/>
          <w:spacing w:val="-7"/>
        </w:rPr>
        <w:t>。</w:t>
      </w:r>
    </w:p>
    <w:p>
      <w:pPr>
        <w:ind w:firstLine="2090"/>
        <w:spacing w:before="174" w:line="470" w:lineRule="exact"/>
        <w:textAlignment w:val="center"/>
        <w:rPr/>
      </w:pPr>
      <w:r>
        <w:drawing>
          <wp:inline distT="0" distB="0" distL="0" distR="0">
            <wp:extent cx="2730479" cy="298432"/>
            <wp:effectExtent l="0" t="0" r="0" b="0"/>
            <wp:docPr id="183" name="IM 183"/>
            <wp:cNvGraphicFramePr/>
            <a:graphic>
              <a:graphicData uri="http://schemas.openxmlformats.org/drawingml/2006/picture">
                <pic:pic>
                  <pic:nvPicPr>
                    <pic:cNvPr id="183" name="IM 183"/>
                    <pic:cNvPicPr/>
                  </pic:nvPicPr>
                  <pic:blipFill>
                    <a:blip r:embed="rId196"/>
                    <a:stretch>
                      <a:fillRect/>
                    </a:stretch>
                  </pic:blipFill>
                  <pic:spPr>
                    <a:xfrm rot="0">
                      <a:off x="0" y="0"/>
                      <a:ext cx="2730479" cy="298432"/>
                    </a:xfrm>
                    <a:prstGeom prst="rect">
                      <a:avLst/>
                    </a:prstGeom>
                  </pic:spPr>
                </pic:pic>
              </a:graphicData>
            </a:graphic>
          </wp:inline>
        </w:drawing>
      </w:r>
    </w:p>
    <w:p>
      <w:pPr>
        <w:ind w:right="1077" w:firstLine="449"/>
        <w:spacing w:before="194" w:line="262" w:lineRule="auto"/>
        <w:jc w:val="both"/>
        <w:rPr>
          <w:rFonts w:ascii="SimSun" w:hAnsi="SimSun" w:eastAsia="SimSun" w:cs="SimSun"/>
          <w:sz w:val="21"/>
          <w:szCs w:val="21"/>
        </w:rPr>
      </w:pPr>
      <w:r>
        <w:rPr>
          <w:rFonts w:ascii="SimSun" w:hAnsi="SimSun" w:eastAsia="SimSun" w:cs="SimSun"/>
          <w:sz w:val="21"/>
          <w:szCs w:val="21"/>
          <w:spacing w:val="3"/>
        </w:rPr>
        <w:t>(1)结果判断：改善率&gt;15%,判定为阳性。15%～24%轻度可逆，25%～40%为中度可逆，&gt;</w:t>
      </w:r>
      <w:r>
        <w:rPr>
          <w:rFonts w:ascii="SimSun" w:hAnsi="SimSun" w:eastAsia="SimSun" w:cs="SimSun"/>
          <w:sz w:val="21"/>
          <w:szCs w:val="21"/>
          <w:spacing w:val="12"/>
        </w:rPr>
        <w:t xml:space="preserve"> </w:t>
      </w:r>
      <w:r>
        <w:rPr>
          <w:rFonts w:ascii="SimSun" w:hAnsi="SimSun" w:eastAsia="SimSun" w:cs="SimSun"/>
          <w:sz w:val="21"/>
          <w:szCs w:val="21"/>
          <w:spacing w:val="-1"/>
        </w:rPr>
        <w:t>40%为高度可逆。支气管哮喘病人改善率至少应达12%以上，且其</w:t>
      </w:r>
      <w:r>
        <w:rPr>
          <w:rFonts w:ascii="SimSun" w:hAnsi="SimSun" w:eastAsia="SimSun" w:cs="SimSun"/>
          <w:sz w:val="21"/>
          <w:szCs w:val="21"/>
          <w:spacing w:val="-2"/>
        </w:rPr>
        <w:t>绝对值增加200</w:t>
      </w:r>
      <w:r>
        <w:rPr>
          <w:rFonts w:ascii="Times New Roman" w:hAnsi="Times New Roman" w:eastAsia="Times New Roman" w:cs="Times New Roman"/>
          <w:sz w:val="21"/>
          <w:szCs w:val="21"/>
          <w:spacing w:val="-1"/>
        </w:rPr>
        <w:t>ml</w:t>
      </w:r>
      <w:r>
        <w:rPr>
          <w:rFonts w:ascii="SimSun" w:hAnsi="SimSun" w:eastAsia="SimSun" w:cs="SimSun"/>
          <w:sz w:val="21"/>
          <w:szCs w:val="21"/>
          <w:spacing w:val="-2"/>
        </w:rPr>
        <w:t>或以上，慢</w:t>
      </w:r>
      <w:r>
        <w:rPr>
          <w:rFonts w:ascii="SimSun" w:hAnsi="SimSun" w:eastAsia="SimSun" w:cs="SimSun"/>
          <w:sz w:val="21"/>
          <w:szCs w:val="21"/>
        </w:rPr>
        <w:t xml:space="preserve"> </w:t>
      </w:r>
      <w:r>
        <w:rPr>
          <w:rFonts w:ascii="SimSun" w:hAnsi="SimSun" w:eastAsia="SimSun" w:cs="SimSun"/>
          <w:sz w:val="21"/>
          <w:szCs w:val="21"/>
          <w:spacing w:val="-8"/>
        </w:rPr>
        <w:t>性阻塞性肺疾病病人改善率不明显。</w:t>
      </w:r>
    </w:p>
    <w:p>
      <w:pPr>
        <w:ind w:left="19" w:right="1080" w:firstLine="420"/>
        <w:spacing w:before="98" w:line="255" w:lineRule="auto"/>
        <w:jc w:val="both"/>
        <w:rPr>
          <w:rFonts w:ascii="SimSun" w:hAnsi="SimSun" w:eastAsia="SimSun" w:cs="SimSun"/>
          <w:sz w:val="21"/>
          <w:szCs w:val="21"/>
        </w:rPr>
      </w:pPr>
      <w:r>
        <w:rPr>
          <w:rFonts w:ascii="SimSun" w:hAnsi="SimSun" w:eastAsia="SimSun" w:cs="SimSun"/>
          <w:sz w:val="21"/>
          <w:szCs w:val="21"/>
          <w:spacing w:val="-11"/>
        </w:rPr>
        <w:t>(2)注意事项：在评价通气改善率时须特别注意</w:t>
      </w:r>
      <w:r>
        <w:rPr>
          <w:rFonts w:ascii="Times New Roman" w:hAnsi="Times New Roman" w:eastAsia="Times New Roman" w:cs="Times New Roman"/>
          <w:sz w:val="21"/>
          <w:szCs w:val="21"/>
          <w:spacing w:val="-11"/>
        </w:rPr>
        <w:t>FEV₁o</w:t>
      </w:r>
      <w:r>
        <w:rPr>
          <w:rFonts w:ascii="SimSun" w:hAnsi="SimSun" w:eastAsia="SimSun" w:cs="SimSun"/>
          <w:sz w:val="21"/>
          <w:szCs w:val="21"/>
          <w:spacing w:val="-11"/>
        </w:rPr>
        <w:t>的绝对值，因为</w:t>
      </w:r>
      <w:r>
        <w:rPr>
          <w:rFonts w:ascii="Times New Roman" w:hAnsi="Times New Roman" w:eastAsia="Times New Roman" w:cs="Times New Roman"/>
          <w:sz w:val="21"/>
          <w:szCs w:val="21"/>
          <w:spacing w:val="-11"/>
        </w:rPr>
        <w:t>FEV₁</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1"/>
        </w:rPr>
        <w:t>.</w:t>
      </w:r>
      <w:r>
        <w:rPr>
          <w:rFonts w:ascii="SimSun" w:hAnsi="SimSun" w:eastAsia="SimSun" w:cs="SimSun"/>
          <w:sz w:val="21"/>
          <w:szCs w:val="21"/>
          <w:spacing w:val="-11"/>
        </w:rPr>
        <w:t>。只要稍为增加就</w:t>
      </w:r>
      <w:r>
        <w:rPr>
          <w:rFonts w:ascii="SimSun" w:hAnsi="SimSun" w:eastAsia="SimSun" w:cs="SimSun"/>
          <w:sz w:val="21"/>
          <w:szCs w:val="21"/>
        </w:rPr>
        <w:t xml:space="preserve"> </w:t>
      </w:r>
      <w:r>
        <w:rPr>
          <w:rFonts w:ascii="SimSun" w:hAnsi="SimSun" w:eastAsia="SimSun" w:cs="SimSun"/>
          <w:sz w:val="21"/>
          <w:szCs w:val="21"/>
          <w:spacing w:val="-6"/>
        </w:rPr>
        <w:t>能达到改善12%的指标，但是其绝对值的微量增加对肺通气功能的改善并无意义，只有当其绝对</w:t>
      </w:r>
      <w:r>
        <w:rPr>
          <w:rFonts w:ascii="SimSun" w:hAnsi="SimSun" w:eastAsia="SimSun" w:cs="SimSun"/>
          <w:sz w:val="21"/>
          <w:szCs w:val="21"/>
        </w:rPr>
        <w:t xml:space="preserve"> </w:t>
      </w:r>
      <w:r>
        <w:rPr>
          <w:rFonts w:ascii="SimSun" w:hAnsi="SimSun" w:eastAsia="SimSun" w:cs="SimSun"/>
          <w:sz w:val="21"/>
          <w:szCs w:val="21"/>
          <w:spacing w:val="-2"/>
        </w:rPr>
        <w:t>值增加200</w:t>
      </w:r>
      <w:r>
        <w:rPr>
          <w:rFonts w:ascii="Times New Roman" w:hAnsi="Times New Roman" w:eastAsia="Times New Roman" w:cs="Times New Roman"/>
          <w:sz w:val="21"/>
          <w:szCs w:val="21"/>
          <w:spacing w:val="-2"/>
        </w:rPr>
        <w:t>ml,FEV.</w:t>
      </w:r>
      <w:r>
        <w:rPr>
          <w:rFonts w:ascii="SimSun" w:hAnsi="SimSun" w:eastAsia="SimSun" w:cs="SimSun"/>
          <w:sz w:val="21"/>
          <w:szCs w:val="21"/>
          <w:spacing w:val="-2"/>
        </w:rPr>
        <w:t>。改善超过12%</w:t>
      </w:r>
      <w:r>
        <w:rPr>
          <w:rFonts w:ascii="SimSun" w:hAnsi="SimSun" w:eastAsia="SimSun" w:cs="SimSun"/>
          <w:sz w:val="21"/>
          <w:szCs w:val="21"/>
          <w:spacing w:val="-3"/>
        </w:rPr>
        <w:t>才能认为气道可逆。</w:t>
      </w:r>
    </w:p>
    <w:p>
      <w:pPr>
        <w:ind w:left="9" w:right="1072" w:firstLine="390"/>
        <w:spacing w:before="41" w:line="280" w:lineRule="auto"/>
        <w:jc w:val="both"/>
        <w:rPr>
          <w:rFonts w:ascii="SimSun" w:hAnsi="SimSun" w:eastAsia="SimSun" w:cs="SimSun"/>
          <w:sz w:val="21"/>
          <w:szCs w:val="21"/>
        </w:rPr>
      </w:pPr>
      <w:r>
        <w:rPr>
          <w:rFonts w:ascii="SimHei" w:hAnsi="SimHei" w:eastAsia="SimHei" w:cs="SimHei"/>
          <w:sz w:val="21"/>
          <w:szCs w:val="21"/>
          <w:spacing w:val="-6"/>
        </w:rPr>
        <w:t>4.</w:t>
      </w:r>
      <w:r>
        <w:rPr>
          <w:rFonts w:ascii="SimHei" w:hAnsi="SimHei" w:eastAsia="SimHei" w:cs="SimHei"/>
          <w:sz w:val="21"/>
          <w:szCs w:val="21"/>
          <w:spacing w:val="-30"/>
        </w:rPr>
        <w:t xml:space="preserve"> </w:t>
      </w:r>
      <w:r>
        <w:rPr>
          <w:rFonts w:ascii="SimHei" w:hAnsi="SimHei" w:eastAsia="SimHei" w:cs="SimHei"/>
          <w:sz w:val="21"/>
          <w:szCs w:val="21"/>
          <w:spacing w:val="-6"/>
        </w:rPr>
        <w:t>最大呼气流量</w:t>
      </w:r>
      <w:r>
        <w:rPr>
          <w:rFonts w:ascii="SimHei" w:hAnsi="SimHei" w:eastAsia="SimHei" w:cs="SimHei"/>
          <w:sz w:val="21"/>
          <w:szCs w:val="21"/>
          <w:spacing w:val="-51"/>
        </w:rPr>
        <w:t xml:space="preserve"> </w:t>
      </w:r>
      <w:r>
        <w:rPr>
          <w:rFonts w:ascii="Arial" w:hAnsi="Arial" w:eastAsia="Arial" w:cs="Arial"/>
          <w:sz w:val="21"/>
          <w:szCs w:val="21"/>
          <w:spacing w:val="-6"/>
        </w:rPr>
        <w:t>(peak</w:t>
      </w:r>
      <w:r>
        <w:rPr>
          <w:rFonts w:ascii="Arial" w:hAnsi="Arial" w:eastAsia="Arial" w:cs="Arial"/>
          <w:sz w:val="21"/>
          <w:szCs w:val="21"/>
          <w:spacing w:val="8"/>
        </w:rPr>
        <w:t xml:space="preserve">   </w:t>
      </w:r>
      <w:r>
        <w:rPr>
          <w:rFonts w:ascii="Arial" w:hAnsi="Arial" w:eastAsia="Arial" w:cs="Arial"/>
          <w:sz w:val="21"/>
          <w:szCs w:val="21"/>
          <w:spacing w:val="-6"/>
        </w:rPr>
        <w:t>expiratory</w:t>
      </w:r>
      <w:r>
        <w:rPr>
          <w:rFonts w:ascii="Arial" w:hAnsi="Arial" w:eastAsia="Arial" w:cs="Arial"/>
          <w:sz w:val="21"/>
          <w:szCs w:val="21"/>
          <w:spacing w:val="6"/>
        </w:rPr>
        <w:t xml:space="preserve">   </w:t>
      </w:r>
      <w:r>
        <w:rPr>
          <w:rFonts w:ascii="Arial" w:hAnsi="Arial" w:eastAsia="Arial" w:cs="Arial"/>
          <w:sz w:val="21"/>
          <w:szCs w:val="21"/>
          <w:spacing w:val="-6"/>
        </w:rPr>
        <w:t>flow,PEF)</w:t>
      </w:r>
      <w:r>
        <w:rPr>
          <w:rFonts w:ascii="Arial" w:hAnsi="Arial" w:eastAsia="Arial" w:cs="Arial"/>
          <w:sz w:val="21"/>
          <w:szCs w:val="21"/>
          <w:spacing w:val="5"/>
        </w:rPr>
        <w:t xml:space="preserve">    </w:t>
      </w:r>
      <w:r>
        <w:rPr>
          <w:rFonts w:ascii="SimHei" w:hAnsi="SimHei" w:eastAsia="SimHei" w:cs="SimHei"/>
          <w:sz w:val="21"/>
          <w:szCs w:val="21"/>
          <w:spacing w:val="-6"/>
        </w:rPr>
        <w:t>是指用力肺活量测定过程中，呼气流速最</w:t>
      </w:r>
      <w:r>
        <w:rPr>
          <w:rFonts w:ascii="SimHei" w:hAnsi="SimHei" w:eastAsia="SimHei" w:cs="SimHei"/>
          <w:sz w:val="21"/>
          <w:szCs w:val="21"/>
          <w:spacing w:val="1"/>
        </w:rPr>
        <w:t xml:space="preserve"> </w:t>
      </w:r>
      <w:r>
        <w:rPr>
          <w:rFonts w:ascii="SimSun" w:hAnsi="SimSun" w:eastAsia="SimSun" w:cs="SimSun"/>
          <w:sz w:val="21"/>
          <w:szCs w:val="21"/>
          <w:spacing w:val="-9"/>
        </w:rPr>
        <w:t>快时的瞬间流速，亦称峰值呼气流速，主要反映呼吸肌的力量及</w:t>
      </w:r>
      <w:r>
        <w:rPr>
          <w:rFonts w:ascii="SimSun" w:hAnsi="SimSun" w:eastAsia="SimSun" w:cs="SimSun"/>
          <w:sz w:val="21"/>
          <w:szCs w:val="21"/>
          <w:spacing w:val="-10"/>
        </w:rPr>
        <w:t>气道有无阻塞。正常人一</w:t>
      </w:r>
      <w:r>
        <w:rPr>
          <w:rFonts w:ascii="SimSun" w:hAnsi="SimSun" w:eastAsia="SimSun" w:cs="SimSun"/>
          <w:sz w:val="21"/>
          <w:szCs w:val="21"/>
          <w:spacing w:val="-63"/>
        </w:rPr>
        <w:t xml:space="preserve"> </w:t>
      </w:r>
      <w:r>
        <w:rPr>
          <w:rFonts w:ascii="SimSun" w:hAnsi="SimSun" w:eastAsia="SimSun" w:cs="SimSun"/>
          <w:sz w:val="21"/>
          <w:szCs w:val="21"/>
          <w:spacing w:val="-10"/>
        </w:rPr>
        <w:t>日内不</w:t>
      </w:r>
      <w:r>
        <w:rPr>
          <w:rFonts w:ascii="SimSun" w:hAnsi="SimSun" w:eastAsia="SimSun" w:cs="SimSun"/>
          <w:sz w:val="21"/>
          <w:szCs w:val="21"/>
        </w:rPr>
        <w:t xml:space="preserve"> </w:t>
      </w:r>
      <w:r>
        <w:rPr>
          <w:rFonts w:ascii="SimSun" w:hAnsi="SimSun" w:eastAsia="SimSun" w:cs="SimSun"/>
          <w:sz w:val="21"/>
          <w:szCs w:val="21"/>
          <w:spacing w:val="-7"/>
        </w:rPr>
        <w:t>同时间点的PEF</w:t>
      </w:r>
      <w:r>
        <w:rPr>
          <w:rFonts w:ascii="SimSun" w:hAnsi="SimSun" w:eastAsia="SimSun" w:cs="SimSun"/>
          <w:sz w:val="21"/>
          <w:szCs w:val="21"/>
          <w:spacing w:val="-26"/>
        </w:rPr>
        <w:t xml:space="preserve"> </w:t>
      </w:r>
      <w:r>
        <w:rPr>
          <w:rFonts w:ascii="SimSun" w:hAnsi="SimSun" w:eastAsia="SimSun" w:cs="SimSun"/>
          <w:sz w:val="21"/>
          <w:szCs w:val="21"/>
          <w:spacing w:val="-7"/>
        </w:rPr>
        <w:t>值可有差异，称为日变异率或昼夜波动率</w:t>
      </w:r>
      <w:r>
        <w:rPr>
          <w:rFonts w:ascii="SimSun" w:hAnsi="SimSun" w:eastAsia="SimSun" w:cs="SimSun"/>
          <w:sz w:val="21"/>
          <w:szCs w:val="21"/>
          <w:spacing w:val="-8"/>
        </w:rPr>
        <w:t>。这种变异率的测定，可用微型峰流速</w:t>
      </w:r>
      <w:r>
        <w:rPr>
          <w:rFonts w:ascii="SimSun" w:hAnsi="SimSun" w:eastAsia="SimSun" w:cs="SimSun"/>
          <w:sz w:val="21"/>
          <w:szCs w:val="21"/>
        </w:rPr>
        <w:t xml:space="preserve"> </w:t>
      </w:r>
      <w:r>
        <w:rPr>
          <w:rFonts w:ascii="SimSun" w:hAnsi="SimSun" w:eastAsia="SimSun" w:cs="SimSun"/>
          <w:sz w:val="21"/>
          <w:szCs w:val="21"/>
          <w:spacing w:val="-3"/>
        </w:rPr>
        <w:t>仪于每日清晨及下午(或傍晚)测PEF,连续测一周</w:t>
      </w:r>
      <w:r>
        <w:rPr>
          <w:rFonts w:ascii="SimSun" w:hAnsi="SimSun" w:eastAsia="SimSun" w:cs="SimSun"/>
          <w:sz w:val="21"/>
          <w:szCs w:val="21"/>
          <w:spacing w:val="-4"/>
        </w:rPr>
        <w:t>后计算：</w:t>
      </w:r>
    </w:p>
    <w:p>
      <w:pPr>
        <w:ind w:firstLine="1840"/>
        <w:spacing w:before="159" w:line="460" w:lineRule="exact"/>
        <w:textAlignment w:val="center"/>
        <w:rPr/>
      </w:pPr>
      <w:r>
        <w:drawing>
          <wp:inline distT="0" distB="0" distL="0" distR="0">
            <wp:extent cx="3067065" cy="292095"/>
            <wp:effectExtent l="0" t="0" r="0" b="0"/>
            <wp:docPr id="184" name="IM 184"/>
            <wp:cNvGraphicFramePr/>
            <a:graphic>
              <a:graphicData uri="http://schemas.openxmlformats.org/drawingml/2006/picture">
                <pic:pic>
                  <pic:nvPicPr>
                    <pic:cNvPr id="184" name="IM 184"/>
                    <pic:cNvPicPr/>
                  </pic:nvPicPr>
                  <pic:blipFill>
                    <a:blip r:embed="rId197"/>
                    <a:stretch>
                      <a:fillRect/>
                    </a:stretch>
                  </pic:blipFill>
                  <pic:spPr>
                    <a:xfrm rot="0">
                      <a:off x="0" y="0"/>
                      <a:ext cx="3067065" cy="292095"/>
                    </a:xfrm>
                    <a:prstGeom prst="rect">
                      <a:avLst/>
                    </a:prstGeom>
                  </pic:spPr>
                </pic:pic>
              </a:graphicData>
            </a:graphic>
          </wp:inline>
        </w:drawing>
      </w:r>
    </w:p>
    <w:p>
      <w:pPr>
        <w:ind w:left="19" w:right="1075" w:firstLine="400"/>
        <w:spacing w:before="194" w:line="252" w:lineRule="auto"/>
        <w:rPr>
          <w:rFonts w:ascii="SimSun" w:hAnsi="SimSun" w:eastAsia="SimSun" w:cs="SimSun"/>
          <w:sz w:val="21"/>
          <w:szCs w:val="21"/>
        </w:rPr>
      </w:pPr>
      <w:r>
        <w:rPr>
          <w:rFonts w:ascii="SimSun" w:hAnsi="SimSun" w:eastAsia="SimSun" w:cs="SimSun"/>
          <w:sz w:val="21"/>
          <w:szCs w:val="21"/>
          <w:spacing w:val="-3"/>
        </w:rPr>
        <w:t>正常值一般&lt;20%,≥20%对支气管哮喘诊断有意义。因该法操作简便，故常作为哮喘病人病</w:t>
      </w:r>
      <w:r>
        <w:rPr>
          <w:rFonts w:ascii="SimSun" w:hAnsi="SimSun" w:eastAsia="SimSun" w:cs="SimSun"/>
          <w:sz w:val="21"/>
          <w:szCs w:val="21"/>
          <w:spacing w:val="2"/>
        </w:rPr>
        <w:t xml:space="preserve"> </w:t>
      </w:r>
      <w:r>
        <w:rPr>
          <w:rFonts w:ascii="SimSun" w:hAnsi="SimSun" w:eastAsia="SimSun" w:cs="SimSun"/>
          <w:sz w:val="21"/>
          <w:szCs w:val="21"/>
          <w:spacing w:val="-18"/>
        </w:rPr>
        <w:t>情监测的指标，若日变异率明显增大，提示病情加重，需行相应处理。</w:t>
      </w:r>
    </w:p>
    <w:p>
      <w:pPr>
        <w:ind w:left="29" w:right="1073" w:firstLine="380"/>
        <w:spacing w:before="61" w:line="269" w:lineRule="auto"/>
        <w:rPr>
          <w:rFonts w:ascii="SimSun" w:hAnsi="SimSun" w:eastAsia="SimSun" w:cs="SimSun"/>
          <w:sz w:val="21"/>
          <w:szCs w:val="21"/>
        </w:rPr>
      </w:pPr>
      <w:r>
        <w:rPr>
          <w:rFonts w:ascii="SimHei" w:hAnsi="SimHei" w:eastAsia="SimHei" w:cs="SimHei"/>
          <w:sz w:val="21"/>
          <w:szCs w:val="21"/>
          <w:spacing w:val="-8"/>
        </w:rPr>
        <w:t>5.</w:t>
      </w:r>
      <w:r>
        <w:rPr>
          <w:rFonts w:ascii="SimHei" w:hAnsi="SimHei" w:eastAsia="SimHei" w:cs="SimHei"/>
          <w:sz w:val="21"/>
          <w:szCs w:val="21"/>
          <w:spacing w:val="-52"/>
        </w:rPr>
        <w:t xml:space="preserve"> </w:t>
      </w:r>
      <w:r>
        <w:rPr>
          <w:rFonts w:ascii="SimHei" w:hAnsi="SimHei" w:eastAsia="SimHei" w:cs="SimHei"/>
          <w:sz w:val="21"/>
          <w:szCs w:val="21"/>
          <w:spacing w:val="-8"/>
        </w:rPr>
        <w:t>支气管激发试验</w:t>
      </w:r>
      <w:r>
        <w:rPr>
          <w:rFonts w:ascii="SimHei" w:hAnsi="SimHei" w:eastAsia="SimHei" w:cs="SimHei"/>
          <w:sz w:val="21"/>
          <w:szCs w:val="21"/>
          <w:spacing w:val="49"/>
        </w:rPr>
        <w:t xml:space="preserve"> </w:t>
      </w:r>
      <w:r>
        <w:rPr>
          <w:rFonts w:ascii="SimHei" w:hAnsi="SimHei" w:eastAsia="SimHei" w:cs="SimHei"/>
          <w:sz w:val="21"/>
          <w:szCs w:val="21"/>
          <w:spacing w:val="-8"/>
        </w:rPr>
        <w:t>气道高反应性是支气管哮喘的特征，而支气管激发试验是测定</w:t>
      </w:r>
      <w:r>
        <w:rPr>
          <w:rFonts w:ascii="SimHei" w:hAnsi="SimHei" w:eastAsia="SimHei" w:cs="SimHei"/>
          <w:sz w:val="21"/>
          <w:szCs w:val="21"/>
          <w:spacing w:val="-9"/>
        </w:rPr>
        <w:t>气道反应</w:t>
      </w:r>
      <w:r>
        <w:rPr>
          <w:rFonts w:ascii="SimHei" w:hAnsi="SimHei" w:eastAsia="SimHei" w:cs="SimHei"/>
          <w:sz w:val="21"/>
          <w:szCs w:val="21"/>
        </w:rPr>
        <w:t xml:space="preserve"> </w:t>
      </w:r>
      <w:r>
        <w:rPr>
          <w:rFonts w:ascii="SimSun" w:hAnsi="SimSun" w:eastAsia="SimSun" w:cs="SimSun"/>
          <w:sz w:val="21"/>
          <w:szCs w:val="21"/>
          <w:spacing w:val="-13"/>
        </w:rPr>
        <w:t>性的一种方法。该试验是用某种刺激，使支气管平滑肌收缩，再</w:t>
      </w:r>
      <w:r>
        <w:rPr>
          <w:rFonts w:ascii="SimSun" w:hAnsi="SimSun" w:eastAsia="SimSun" w:cs="SimSun"/>
          <w:sz w:val="21"/>
          <w:szCs w:val="21"/>
          <w:spacing w:val="-14"/>
        </w:rPr>
        <w:t>行肺功能检查，依据检查结果的相</w:t>
      </w:r>
      <w:r>
        <w:rPr>
          <w:rFonts w:ascii="SimSun" w:hAnsi="SimSun" w:eastAsia="SimSun" w:cs="SimSun"/>
          <w:sz w:val="21"/>
          <w:szCs w:val="21"/>
        </w:rPr>
        <w:t xml:space="preserve"> </w:t>
      </w:r>
      <w:r>
        <w:rPr>
          <w:rFonts w:ascii="SimSun" w:hAnsi="SimSun" w:eastAsia="SimSun" w:cs="SimSun"/>
          <w:sz w:val="21"/>
          <w:szCs w:val="21"/>
          <w:spacing w:val="-13"/>
        </w:rPr>
        <w:t>关指标判定支气管狭窄的程度，借以判定气道反应性。</w:t>
      </w:r>
    </w:p>
    <w:p>
      <w:pPr>
        <w:ind w:left="29" w:right="1081" w:firstLine="390"/>
        <w:spacing w:before="82" w:line="249" w:lineRule="auto"/>
        <w:rPr>
          <w:rFonts w:ascii="SimSun" w:hAnsi="SimSun" w:eastAsia="SimSun" w:cs="SimSun"/>
          <w:sz w:val="21"/>
          <w:szCs w:val="21"/>
        </w:rPr>
      </w:pPr>
      <w:r>
        <w:rPr>
          <w:rFonts w:ascii="SimSun" w:hAnsi="SimSun" w:eastAsia="SimSun" w:cs="SimSun"/>
          <w:sz w:val="21"/>
          <w:szCs w:val="21"/>
          <w:spacing w:val="-18"/>
        </w:rPr>
        <w:t>临床意义：主要用于协助支气管哮喘的诊断。对于无症状、体征，或有可疑哮喘病</w:t>
      </w:r>
      <w:r>
        <w:rPr>
          <w:rFonts w:ascii="SimSun" w:hAnsi="SimSun" w:eastAsia="SimSun" w:cs="SimSun"/>
          <w:sz w:val="21"/>
          <w:szCs w:val="21"/>
          <w:spacing w:val="-19"/>
        </w:rPr>
        <w:t>史，或在症状</w:t>
      </w:r>
      <w:r>
        <w:rPr>
          <w:rFonts w:ascii="SimSun" w:hAnsi="SimSun" w:eastAsia="SimSun" w:cs="SimSun"/>
          <w:sz w:val="21"/>
          <w:szCs w:val="21"/>
        </w:rPr>
        <w:t xml:space="preserve"> </w:t>
      </w:r>
      <w:r>
        <w:rPr>
          <w:rFonts w:ascii="SimSun" w:hAnsi="SimSun" w:eastAsia="SimSun" w:cs="SimSun"/>
          <w:sz w:val="21"/>
          <w:szCs w:val="21"/>
          <w:spacing w:val="-9"/>
        </w:rPr>
        <w:t>缓解期，肺功能正常者，或仅以咳嗽为主要表现的咳嗽变异性哮喘者。若支气管激发试验阳性可</w:t>
      </w:r>
      <w:r>
        <w:rPr>
          <w:rFonts w:ascii="SimSun" w:hAnsi="SimSun" w:eastAsia="SimSun" w:cs="SimSun"/>
          <w:sz w:val="21"/>
          <w:szCs w:val="21"/>
          <w:spacing w:val="5"/>
        </w:rPr>
        <w:t xml:space="preserve"> </w:t>
      </w:r>
      <w:r>
        <w:rPr>
          <w:rFonts w:ascii="SimSun" w:hAnsi="SimSun" w:eastAsia="SimSun" w:cs="SimSun"/>
          <w:sz w:val="21"/>
          <w:szCs w:val="21"/>
          <w:spacing w:val="-7"/>
        </w:rPr>
        <w:t>确定诊断。</w:t>
      </w:r>
    </w:p>
    <w:p>
      <w:pPr>
        <w:sectPr>
          <w:type w:val="continuous"/>
          <w:pgSz w:w="11230" w:h="15840"/>
          <w:pgMar w:top="400" w:right="600" w:bottom="400" w:left="1069" w:header="0" w:footer="0" w:gutter="0"/>
          <w:cols w:equalWidth="0" w:num="1">
            <w:col w:w="9560" w:space="0"/>
          </w:cols>
        </w:sectPr>
        <w:rPr/>
      </w:pPr>
    </w:p>
    <w:p>
      <w:pPr>
        <w:spacing w:line="247" w:lineRule="auto"/>
        <w:rPr>
          <w:rFonts w:ascii="Arial"/>
          <w:sz w:val="21"/>
        </w:rPr>
      </w:pPr>
      <w:r>
        <w:drawing>
          <wp:anchor distT="0" distB="0" distL="0" distR="0" simplePos="0" relativeHeight="253863936" behindDoc="0" locked="0" layoutInCell="0" allowOverlap="1">
            <wp:simplePos x="0" y="0"/>
            <wp:positionH relativeFrom="page">
              <wp:posOffset>374665</wp:posOffset>
            </wp:positionH>
            <wp:positionV relativeFrom="page">
              <wp:posOffset>9194786</wp:posOffset>
            </wp:positionV>
            <wp:extent cx="527055" cy="425470"/>
            <wp:effectExtent l="0" t="0" r="0" b="0"/>
            <wp:wrapNone/>
            <wp:docPr id="185" name="IM 185"/>
            <wp:cNvGraphicFramePr/>
            <a:graphic>
              <a:graphicData uri="http://schemas.openxmlformats.org/drawingml/2006/picture">
                <pic:pic>
                  <pic:nvPicPr>
                    <pic:cNvPr id="185" name="IM 185"/>
                    <pic:cNvPicPr/>
                  </pic:nvPicPr>
                  <pic:blipFill>
                    <a:blip r:embed="rId198"/>
                    <a:stretch>
                      <a:fillRect/>
                    </a:stretch>
                  </pic:blipFill>
                  <pic:spPr>
                    <a:xfrm rot="0">
                      <a:off x="0" y="0"/>
                      <a:ext cx="527055" cy="425470"/>
                    </a:xfrm>
                    <a:prstGeom prst="rect">
                      <a:avLst/>
                    </a:prstGeom>
                  </pic:spPr>
                </pic:pic>
              </a:graphicData>
            </a:graphic>
          </wp:anchor>
        </w:drawing>
      </w:r>
      <w:r/>
    </w:p>
    <w:p>
      <w:pPr>
        <w:ind w:left="39"/>
        <w:spacing w:before="65" w:line="222" w:lineRule="auto"/>
        <w:rPr>
          <w:rFonts w:ascii="SimHei" w:hAnsi="SimHei" w:eastAsia="SimHei" w:cs="SimHei"/>
          <w:sz w:val="20"/>
          <w:szCs w:val="20"/>
        </w:rPr>
      </w:pPr>
      <w:r>
        <w:rPr>
          <w:rFonts w:ascii="SimSun" w:hAnsi="SimSun" w:eastAsia="SimSun" w:cs="SimSun"/>
          <w:sz w:val="20"/>
          <w:szCs w:val="20"/>
          <w:color w:val="36A0E8"/>
          <w:spacing w:val="-9"/>
          <w:position w:val="-1"/>
        </w:rPr>
        <w:t>544</w:t>
      </w:r>
      <w:r>
        <w:rPr>
          <w:rFonts w:ascii="SimSun" w:hAnsi="SimSun" w:eastAsia="SimSun" w:cs="SimSun"/>
          <w:sz w:val="20"/>
          <w:szCs w:val="20"/>
          <w:color w:val="36A0E8"/>
          <w:spacing w:val="6"/>
          <w:position w:val="-1"/>
        </w:rPr>
        <w:t xml:space="preserve">       </w:t>
      </w:r>
      <w:r>
        <w:rPr>
          <w:rFonts w:ascii="SimHei" w:hAnsi="SimHei" w:eastAsia="SimHei" w:cs="SimHei"/>
          <w:sz w:val="20"/>
          <w:szCs w:val="20"/>
          <w:b/>
          <w:bCs/>
          <w:color w:val="13659D"/>
          <w:spacing w:val="-9"/>
        </w:rPr>
        <w:t>第五篇</w:t>
      </w:r>
      <w:r>
        <w:rPr>
          <w:rFonts w:ascii="SimHei" w:hAnsi="SimHei" w:eastAsia="SimHei" w:cs="SimHei"/>
          <w:sz w:val="20"/>
          <w:szCs w:val="20"/>
          <w:color w:val="13659D"/>
          <w:spacing w:val="53"/>
        </w:rPr>
        <w:t xml:space="preserve"> </w:t>
      </w:r>
      <w:r>
        <w:rPr>
          <w:rFonts w:ascii="SimHei" w:hAnsi="SimHei" w:eastAsia="SimHei" w:cs="SimHei"/>
          <w:sz w:val="20"/>
          <w:szCs w:val="20"/>
          <w:b/>
          <w:bCs/>
          <w:color w:val="13659D"/>
          <w:spacing w:val="-9"/>
        </w:rPr>
        <w:t>辅</w:t>
      </w:r>
      <w:r>
        <w:rPr>
          <w:rFonts w:ascii="SimHei" w:hAnsi="SimHei" w:eastAsia="SimHei" w:cs="SimHei"/>
          <w:sz w:val="20"/>
          <w:szCs w:val="20"/>
          <w:color w:val="13659D"/>
          <w:spacing w:val="-22"/>
        </w:rPr>
        <w:t xml:space="preserve"> </w:t>
      </w:r>
      <w:r>
        <w:rPr>
          <w:rFonts w:ascii="SimHei" w:hAnsi="SimHei" w:eastAsia="SimHei" w:cs="SimHei"/>
          <w:sz w:val="20"/>
          <w:szCs w:val="20"/>
          <w:b/>
          <w:bCs/>
          <w:color w:val="13659D"/>
          <w:spacing w:val="-9"/>
        </w:rPr>
        <w:t>助</w:t>
      </w:r>
      <w:r>
        <w:rPr>
          <w:rFonts w:ascii="SimHei" w:hAnsi="SimHei" w:eastAsia="SimHei" w:cs="SimHei"/>
          <w:sz w:val="20"/>
          <w:szCs w:val="20"/>
          <w:color w:val="13659D"/>
          <w:spacing w:val="-24"/>
        </w:rPr>
        <w:t xml:space="preserve"> </w:t>
      </w:r>
      <w:r>
        <w:rPr>
          <w:rFonts w:ascii="SimHei" w:hAnsi="SimHei" w:eastAsia="SimHei" w:cs="SimHei"/>
          <w:sz w:val="20"/>
          <w:szCs w:val="20"/>
          <w:b/>
          <w:bCs/>
          <w:color w:val="13659D"/>
          <w:spacing w:val="-9"/>
        </w:rPr>
        <w:t>检</w:t>
      </w:r>
      <w:r>
        <w:rPr>
          <w:rFonts w:ascii="SimHei" w:hAnsi="SimHei" w:eastAsia="SimHei" w:cs="SimHei"/>
          <w:sz w:val="20"/>
          <w:szCs w:val="20"/>
          <w:color w:val="13659D"/>
          <w:spacing w:val="-20"/>
        </w:rPr>
        <w:t xml:space="preserve"> </w:t>
      </w:r>
      <w:r>
        <w:rPr>
          <w:rFonts w:ascii="SimHei" w:hAnsi="SimHei" w:eastAsia="SimHei" w:cs="SimHei"/>
          <w:sz w:val="20"/>
          <w:szCs w:val="20"/>
          <w:b/>
          <w:bCs/>
          <w:color w:val="13659D"/>
          <w:spacing w:val="-9"/>
        </w:rPr>
        <w:t>查</w:t>
      </w:r>
    </w:p>
    <w:p>
      <w:pPr>
        <w:spacing w:line="461" w:lineRule="auto"/>
        <w:rPr>
          <w:rFonts w:ascii="Arial"/>
          <w:sz w:val="21"/>
        </w:rPr>
      </w:pPr>
      <w:r/>
    </w:p>
    <w:p>
      <w:pPr>
        <w:ind w:left="3824"/>
        <w:spacing w:before="97"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4"/>
        </w:rPr>
        <w:t xml:space="preserve"> </w:t>
      </w:r>
      <w:r>
        <w:rPr>
          <w:rFonts w:ascii="SimHei" w:hAnsi="SimHei" w:eastAsia="SimHei" w:cs="SimHei"/>
          <w:sz w:val="30"/>
          <w:szCs w:val="30"/>
          <w:b/>
          <w:bCs/>
          <w:spacing w:val="-6"/>
        </w:rPr>
        <w:t>换气功能检查</w:t>
      </w:r>
    </w:p>
    <w:p>
      <w:pPr>
        <w:spacing w:line="273" w:lineRule="auto"/>
        <w:rPr>
          <w:rFonts w:ascii="Arial"/>
          <w:sz w:val="21"/>
        </w:rPr>
      </w:pPr>
      <w:r/>
    </w:p>
    <w:p>
      <w:pPr>
        <w:ind w:left="1069" w:right="91" w:firstLine="400"/>
        <w:spacing w:before="65" w:line="270" w:lineRule="auto"/>
        <w:jc w:val="both"/>
        <w:rPr>
          <w:rFonts w:ascii="SimSun" w:hAnsi="SimSun" w:eastAsia="SimSun" w:cs="SimSun"/>
          <w:sz w:val="20"/>
          <w:szCs w:val="20"/>
        </w:rPr>
      </w:pPr>
      <w:r>
        <w:rPr>
          <w:rFonts w:ascii="SimSun" w:hAnsi="SimSun" w:eastAsia="SimSun" w:cs="SimSun"/>
          <w:sz w:val="20"/>
          <w:szCs w:val="20"/>
          <w:spacing w:val="6"/>
        </w:rPr>
        <w:t>外呼吸进入肺泡的氧通过肺泡毛细血管进入血液循环</w:t>
      </w:r>
      <w:r>
        <w:rPr>
          <w:rFonts w:ascii="SimSun" w:hAnsi="SimSun" w:eastAsia="SimSun" w:cs="SimSun"/>
          <w:sz w:val="20"/>
          <w:szCs w:val="20"/>
          <w:spacing w:val="5"/>
        </w:rPr>
        <w:t>，而血中的二氧化碳通过弥散排到肺</w:t>
      </w:r>
      <w:r>
        <w:rPr>
          <w:rFonts w:ascii="SimSun" w:hAnsi="SimSun" w:eastAsia="SimSun" w:cs="SimSun"/>
          <w:sz w:val="20"/>
          <w:szCs w:val="20"/>
        </w:rPr>
        <w:t xml:space="preserve"> </w:t>
      </w:r>
      <w:r>
        <w:rPr>
          <w:rFonts w:ascii="SimSun" w:hAnsi="SimSun" w:eastAsia="SimSun" w:cs="SimSun"/>
          <w:sz w:val="20"/>
          <w:szCs w:val="20"/>
          <w:spacing w:val="-11"/>
        </w:rPr>
        <w:t>泡，这个过程称为“换气”,也称为“内呼吸”。肺有效的气体交换与通气量、血流量、吸入气体的分</w:t>
      </w:r>
      <w:r>
        <w:rPr>
          <w:rFonts w:ascii="SimSun" w:hAnsi="SimSun" w:eastAsia="SimSun" w:cs="SimSun"/>
          <w:sz w:val="20"/>
          <w:szCs w:val="20"/>
          <w:spacing w:val="12"/>
        </w:rPr>
        <w:t xml:space="preserve"> </w:t>
      </w:r>
      <w:r>
        <w:rPr>
          <w:rFonts w:ascii="SimSun" w:hAnsi="SimSun" w:eastAsia="SimSun" w:cs="SimSun"/>
          <w:sz w:val="20"/>
          <w:szCs w:val="20"/>
          <w:spacing w:val="-2"/>
        </w:rPr>
        <w:t>布和通气/血流比值以及气体的弥散有密切关系。</w:t>
      </w:r>
    </w:p>
    <w:p>
      <w:pPr>
        <w:ind w:left="1472"/>
        <w:spacing w:before="81" w:line="222" w:lineRule="auto"/>
        <w:rPr>
          <w:rFonts w:ascii="SimHei" w:hAnsi="SimHei" w:eastAsia="SimHei" w:cs="SimHei"/>
          <w:sz w:val="20"/>
          <w:szCs w:val="20"/>
        </w:rPr>
      </w:pPr>
      <w:r>
        <w:rPr>
          <w:rFonts w:ascii="SimHei" w:hAnsi="SimHei" w:eastAsia="SimHei" w:cs="SimHei"/>
          <w:sz w:val="20"/>
          <w:szCs w:val="20"/>
          <w:b/>
          <w:bCs/>
          <w:spacing w:val="15"/>
        </w:rPr>
        <w:t>(</w:t>
      </w:r>
      <w:r>
        <w:rPr>
          <w:rFonts w:ascii="SimHei" w:hAnsi="SimHei" w:eastAsia="SimHei" w:cs="SimHei"/>
          <w:sz w:val="20"/>
          <w:szCs w:val="20"/>
          <w:spacing w:val="-54"/>
        </w:rPr>
        <w:t xml:space="preserve"> </w:t>
      </w:r>
      <w:r>
        <w:rPr>
          <w:rFonts w:ascii="SimHei" w:hAnsi="SimHei" w:eastAsia="SimHei" w:cs="SimHei"/>
          <w:sz w:val="20"/>
          <w:szCs w:val="20"/>
          <w:b/>
          <w:bCs/>
          <w:spacing w:val="15"/>
        </w:rPr>
        <w:t>一)气体分布</w:t>
      </w:r>
    </w:p>
    <w:p>
      <w:pPr>
        <w:ind w:left="1069" w:right="69" w:firstLine="400"/>
        <w:spacing w:before="68" w:line="279" w:lineRule="auto"/>
        <w:jc w:val="both"/>
        <w:rPr>
          <w:rFonts w:ascii="SimSun" w:hAnsi="SimSun" w:eastAsia="SimSun" w:cs="SimSun"/>
          <w:sz w:val="20"/>
          <w:szCs w:val="20"/>
        </w:rPr>
      </w:pPr>
      <w:r>
        <w:rPr>
          <w:rFonts w:ascii="SimSun" w:hAnsi="SimSun" w:eastAsia="SimSun" w:cs="SimSun"/>
          <w:sz w:val="20"/>
          <w:szCs w:val="20"/>
          <w:spacing w:val="1"/>
        </w:rPr>
        <w:t>肺泡是气体交换的基本单位，只有吸入的气体能均匀</w:t>
      </w:r>
      <w:r>
        <w:rPr>
          <w:rFonts w:ascii="SimSun" w:hAnsi="SimSun" w:eastAsia="SimSun" w:cs="SimSun"/>
          <w:sz w:val="20"/>
          <w:szCs w:val="20"/>
        </w:rPr>
        <w:t>地分布于每个肺泡，才能发挥最大的气</w:t>
      </w:r>
      <w:r>
        <w:rPr>
          <w:rFonts w:ascii="SimSun" w:hAnsi="SimSun" w:eastAsia="SimSun" w:cs="SimSun"/>
          <w:sz w:val="20"/>
          <w:szCs w:val="20"/>
        </w:rPr>
        <w:t xml:space="preserve"> </w:t>
      </w:r>
      <w:r>
        <w:rPr>
          <w:rFonts w:ascii="SimSun" w:hAnsi="SimSun" w:eastAsia="SimSun" w:cs="SimSun"/>
          <w:sz w:val="20"/>
          <w:szCs w:val="20"/>
          <w:spacing w:val="-10"/>
        </w:rPr>
        <w:t>体交换效率。但是，即使是健</w:t>
      </w:r>
      <w:r>
        <w:rPr>
          <w:rFonts w:ascii="SimSun" w:hAnsi="SimSun" w:eastAsia="SimSun" w:cs="SimSun"/>
          <w:sz w:val="20"/>
          <w:szCs w:val="20"/>
          <w:spacing w:val="-11"/>
        </w:rPr>
        <w:t>康人，肺内气体分布(</w:t>
      </w:r>
      <w:r>
        <w:rPr>
          <w:rFonts w:ascii="SimSun" w:hAnsi="SimSun" w:eastAsia="SimSun" w:cs="SimSun"/>
          <w:sz w:val="20"/>
          <w:szCs w:val="20"/>
          <w:spacing w:val="-10"/>
        </w:rPr>
        <w:t>gas</w:t>
      </w:r>
      <w:r>
        <w:rPr>
          <w:rFonts w:ascii="SimSun" w:hAnsi="SimSun" w:eastAsia="SimSun" w:cs="SimSun"/>
          <w:sz w:val="20"/>
          <w:szCs w:val="20"/>
          <w:spacing w:val="-8"/>
        </w:rPr>
        <w:t xml:space="preserve"> </w:t>
      </w:r>
      <w:r>
        <w:rPr>
          <w:rFonts w:ascii="SimSun" w:hAnsi="SimSun" w:eastAsia="SimSun" w:cs="SimSun"/>
          <w:sz w:val="20"/>
          <w:szCs w:val="20"/>
          <w:spacing w:val="-10"/>
        </w:rPr>
        <w:t>distribution</w:t>
      </w:r>
      <w:r>
        <w:rPr>
          <w:rFonts w:ascii="SimSun" w:hAnsi="SimSun" w:eastAsia="SimSun" w:cs="SimSun"/>
          <w:sz w:val="20"/>
          <w:szCs w:val="20"/>
          <w:spacing w:val="-11"/>
        </w:rPr>
        <w:t>)也存在区域性差异，导致气体分</w:t>
      </w:r>
      <w:r>
        <w:rPr>
          <w:rFonts w:ascii="SimSun" w:hAnsi="SimSun" w:eastAsia="SimSun" w:cs="SimSun"/>
          <w:sz w:val="20"/>
          <w:szCs w:val="20"/>
        </w:rPr>
        <w:t xml:space="preserve"> </w:t>
      </w:r>
      <w:r>
        <w:rPr>
          <w:rFonts w:ascii="SimSun" w:hAnsi="SimSun" w:eastAsia="SimSun" w:cs="SimSun"/>
          <w:sz w:val="20"/>
          <w:szCs w:val="20"/>
          <w:spacing w:val="1"/>
        </w:rPr>
        <w:t>布的不均一性。其原因与气道阻力、顺应性和</w:t>
      </w:r>
      <w:r>
        <w:rPr>
          <w:rFonts w:ascii="SimSun" w:hAnsi="SimSun" w:eastAsia="SimSun" w:cs="SimSun"/>
          <w:sz w:val="20"/>
          <w:szCs w:val="20"/>
        </w:rPr>
        <w:t>胸内压的不一致有关。例如在直立位时肺尖部胸腔</w:t>
      </w:r>
      <w:r>
        <w:rPr>
          <w:rFonts w:ascii="SimSun" w:hAnsi="SimSun" w:eastAsia="SimSun" w:cs="SimSun"/>
          <w:sz w:val="20"/>
          <w:szCs w:val="20"/>
        </w:rPr>
        <w:t xml:space="preserve"> </w:t>
      </w:r>
      <w:r>
        <w:rPr>
          <w:rFonts w:ascii="SimSun" w:hAnsi="SimSun" w:eastAsia="SimSun" w:cs="SimSun"/>
          <w:sz w:val="20"/>
          <w:szCs w:val="20"/>
          <w:spacing w:val="-3"/>
        </w:rPr>
        <w:t>负压最高，并以0.26cmH</w:t>
      </w:r>
      <w:r>
        <w:rPr>
          <w:rFonts w:ascii="Calibri" w:hAnsi="Calibri" w:eastAsia="Calibri" w:cs="Calibri"/>
          <w:sz w:val="20"/>
          <w:szCs w:val="20"/>
          <w:spacing w:val="-3"/>
        </w:rPr>
        <w:t>₂</w:t>
      </w:r>
      <w:r>
        <w:rPr>
          <w:rFonts w:ascii="SimSun" w:hAnsi="SimSun" w:eastAsia="SimSun" w:cs="SimSun"/>
          <w:sz w:val="20"/>
          <w:szCs w:val="20"/>
          <w:spacing w:val="-3"/>
        </w:rPr>
        <w:t>O/cm</w:t>
      </w:r>
      <w:r>
        <w:rPr>
          <w:rFonts w:ascii="SimSun" w:hAnsi="SimSun" w:eastAsia="SimSun" w:cs="SimSun"/>
          <w:sz w:val="20"/>
          <w:szCs w:val="20"/>
          <w:spacing w:val="94"/>
        </w:rPr>
        <w:t xml:space="preserve"> </w:t>
      </w:r>
      <w:r>
        <w:rPr>
          <w:rFonts w:ascii="SimSun" w:hAnsi="SimSun" w:eastAsia="SimSun" w:cs="SimSun"/>
          <w:sz w:val="20"/>
          <w:szCs w:val="20"/>
          <w:spacing w:val="-3"/>
        </w:rPr>
        <w:t>的梯度向肺底部递减，结果引起上肺区扩张程度大于下肺区。在</w:t>
      </w:r>
      <w:r>
        <w:rPr>
          <w:rFonts w:ascii="SimSun" w:hAnsi="SimSun" w:eastAsia="SimSun" w:cs="SimSun"/>
          <w:sz w:val="20"/>
          <w:szCs w:val="20"/>
          <w:spacing w:val="-4"/>
        </w:rPr>
        <w:t>此</w:t>
      </w:r>
      <w:r>
        <w:rPr>
          <w:rFonts w:ascii="SimSun" w:hAnsi="SimSun" w:eastAsia="SimSun" w:cs="SimSun"/>
          <w:sz w:val="20"/>
          <w:szCs w:val="20"/>
        </w:rPr>
        <w:t xml:space="preserve"> </w:t>
      </w:r>
      <w:r>
        <w:rPr>
          <w:rFonts w:ascii="SimSun" w:hAnsi="SimSun" w:eastAsia="SimSun" w:cs="SimSun"/>
          <w:sz w:val="20"/>
          <w:szCs w:val="20"/>
          <w:spacing w:val="-9"/>
        </w:rPr>
        <w:t>基础上再深吸气时，上肺区肺泡先扩张，气体亦先进入上肺区，继而上、下肺区肺泡同时充气，充气</w:t>
      </w:r>
      <w:r>
        <w:rPr>
          <w:rFonts w:ascii="SimSun" w:hAnsi="SimSun" w:eastAsia="SimSun" w:cs="SimSun"/>
          <w:sz w:val="20"/>
          <w:szCs w:val="20"/>
          <w:spacing w:val="17"/>
        </w:rPr>
        <w:t xml:space="preserve"> </w:t>
      </w:r>
      <w:r>
        <w:rPr>
          <w:rFonts w:ascii="SimSun" w:hAnsi="SimSun" w:eastAsia="SimSun" w:cs="SimSun"/>
          <w:sz w:val="20"/>
          <w:szCs w:val="20"/>
          <w:spacing w:val="2"/>
        </w:rPr>
        <w:t>时间和数量也基本相同。当吸气至肺总量位(</w:t>
      </w:r>
      <w:r>
        <w:rPr>
          <w:rFonts w:ascii="SimSun" w:hAnsi="SimSun" w:eastAsia="SimSun" w:cs="SimSun"/>
          <w:sz w:val="20"/>
          <w:szCs w:val="20"/>
        </w:rPr>
        <w:t>TLC</w:t>
      </w:r>
      <w:r>
        <w:rPr>
          <w:rFonts w:ascii="SimSun" w:hAnsi="SimSun" w:eastAsia="SimSun" w:cs="SimSun"/>
          <w:sz w:val="20"/>
          <w:szCs w:val="20"/>
          <w:spacing w:val="2"/>
        </w:rPr>
        <w:t>)</w:t>
      </w:r>
      <w:r>
        <w:rPr>
          <w:rFonts w:ascii="SimSun" w:hAnsi="SimSun" w:eastAsia="SimSun" w:cs="SimSun"/>
          <w:sz w:val="20"/>
          <w:szCs w:val="20"/>
          <w:spacing w:val="38"/>
        </w:rPr>
        <w:t xml:space="preserve"> </w:t>
      </w:r>
      <w:r>
        <w:rPr>
          <w:rFonts w:ascii="SimSun" w:hAnsi="SimSun" w:eastAsia="SimSun" w:cs="SimSun"/>
          <w:sz w:val="20"/>
          <w:szCs w:val="20"/>
          <w:spacing w:val="2"/>
        </w:rPr>
        <w:t>时，上肺区先终止扩张充气(属快肺泡),而下</w:t>
      </w:r>
      <w:r>
        <w:rPr>
          <w:rFonts w:ascii="SimSun" w:hAnsi="SimSun" w:eastAsia="SimSun" w:cs="SimSun"/>
          <w:sz w:val="20"/>
          <w:szCs w:val="20"/>
        </w:rPr>
        <w:t xml:space="preserve"> </w:t>
      </w:r>
      <w:r>
        <w:rPr>
          <w:rFonts w:ascii="SimSun" w:hAnsi="SimSun" w:eastAsia="SimSun" w:cs="SimSun"/>
          <w:sz w:val="20"/>
          <w:szCs w:val="20"/>
          <w:spacing w:val="-4"/>
        </w:rPr>
        <w:t>肺区肺泡继续充气(属慢肺泡)。另外，有阻塞性气道病变时，由于气道阻力不一致，吸入气体容易</w:t>
      </w:r>
      <w:r>
        <w:rPr>
          <w:rFonts w:ascii="SimSun" w:hAnsi="SimSun" w:eastAsia="SimSun" w:cs="SimSun"/>
          <w:sz w:val="20"/>
          <w:szCs w:val="20"/>
          <w:spacing w:val="5"/>
        </w:rPr>
        <w:t xml:space="preserve"> </w:t>
      </w:r>
      <w:r>
        <w:rPr>
          <w:rFonts w:ascii="SimSun" w:hAnsi="SimSun" w:eastAsia="SimSun" w:cs="SimSun"/>
          <w:sz w:val="20"/>
          <w:szCs w:val="20"/>
          <w:spacing w:val="6"/>
        </w:rPr>
        <w:t>进入气道阻力低的肺内。呼气过程中肺泡压不能达到平衡和呼吸频率增加均会加重</w:t>
      </w:r>
      <w:r>
        <w:rPr>
          <w:rFonts w:ascii="SimSun" w:hAnsi="SimSun" w:eastAsia="SimSun" w:cs="SimSun"/>
          <w:sz w:val="20"/>
          <w:szCs w:val="20"/>
          <w:spacing w:val="5"/>
        </w:rPr>
        <w:t>气体分布不</w:t>
      </w:r>
      <w:r>
        <w:rPr>
          <w:rFonts w:ascii="SimSun" w:hAnsi="SimSun" w:eastAsia="SimSun" w:cs="SimSun"/>
          <w:sz w:val="20"/>
          <w:szCs w:val="20"/>
        </w:rPr>
        <w:t xml:space="preserve"> </w:t>
      </w:r>
      <w:r>
        <w:rPr>
          <w:rFonts w:ascii="SimSun" w:hAnsi="SimSun" w:eastAsia="SimSun" w:cs="SimSun"/>
          <w:sz w:val="20"/>
          <w:szCs w:val="20"/>
          <w:spacing w:val="-2"/>
        </w:rPr>
        <w:t>均。气体分布的测定方法临床上常用单次呼吸法，即</w:t>
      </w:r>
      <w:r>
        <w:rPr>
          <w:rFonts w:ascii="SimSun" w:hAnsi="SimSun" w:eastAsia="SimSun" w:cs="SimSun"/>
          <w:sz w:val="20"/>
          <w:szCs w:val="20"/>
          <w:spacing w:val="-3"/>
        </w:rPr>
        <w:t>一口气氮稀释法。</w:t>
      </w:r>
    </w:p>
    <w:p>
      <w:pPr>
        <w:ind w:left="1069" w:right="70" w:firstLine="400"/>
        <w:spacing w:before="153" w:line="262" w:lineRule="auto"/>
        <w:rPr>
          <w:rFonts w:ascii="SimSun" w:hAnsi="SimSun" w:eastAsia="SimSun" w:cs="SimSun"/>
          <w:sz w:val="20"/>
          <w:szCs w:val="20"/>
        </w:rPr>
      </w:pPr>
      <w:r>
        <w:rPr>
          <w:rFonts w:ascii="SimSun" w:hAnsi="SimSun" w:eastAsia="SimSun" w:cs="SimSun"/>
          <w:sz w:val="20"/>
          <w:szCs w:val="20"/>
          <w:spacing w:val="-9"/>
        </w:rPr>
        <w:t>临床意义：吸入气体分布不均匀主要是由于不均匀的气流阻力和顺应性造成的。临床上支气管痉</w:t>
      </w:r>
      <w:r>
        <w:rPr>
          <w:rFonts w:ascii="SimSun" w:hAnsi="SimSun" w:eastAsia="SimSun" w:cs="SimSun"/>
          <w:sz w:val="20"/>
          <w:szCs w:val="20"/>
          <w:spacing w:val="16"/>
        </w:rPr>
        <w:t xml:space="preserve"> </w:t>
      </w:r>
      <w:r>
        <w:rPr>
          <w:rFonts w:ascii="SimSun" w:hAnsi="SimSun" w:eastAsia="SimSun" w:cs="SimSun"/>
          <w:sz w:val="20"/>
          <w:szCs w:val="20"/>
          <w:spacing w:val="-20"/>
          <w:w w:val="98"/>
        </w:rPr>
        <w:t>挛、受压可出现不均匀的气流阻力；间质性肺炎、肺纤维化、肺气肿、肺淤血、肺水肿等可降低肺顺应性。</w:t>
      </w:r>
    </w:p>
    <w:p>
      <w:pPr>
        <w:ind w:left="1472"/>
        <w:spacing w:before="78" w:line="221" w:lineRule="auto"/>
        <w:rPr>
          <w:rFonts w:ascii="SimHei" w:hAnsi="SimHei" w:eastAsia="SimHei" w:cs="SimHei"/>
          <w:sz w:val="20"/>
          <w:szCs w:val="20"/>
        </w:rPr>
      </w:pPr>
      <w:r>
        <w:rPr>
          <w:rFonts w:ascii="SimHei" w:hAnsi="SimHei" w:eastAsia="SimHei" w:cs="SimHei"/>
          <w:sz w:val="20"/>
          <w:szCs w:val="20"/>
          <w:b/>
          <w:bCs/>
          <w:spacing w:val="14"/>
        </w:rPr>
        <w:t>(二)通气/血流比值</w:t>
      </w:r>
    </w:p>
    <w:p>
      <w:pPr>
        <w:ind w:left="1069" w:firstLine="400"/>
        <w:spacing w:before="71" w:line="288" w:lineRule="auto"/>
        <w:jc w:val="both"/>
        <w:rPr>
          <w:rFonts w:ascii="SimSun" w:hAnsi="SimSun" w:eastAsia="SimSun" w:cs="SimSun"/>
          <w:sz w:val="20"/>
          <w:szCs w:val="20"/>
        </w:rPr>
      </w:pPr>
      <w:r>
        <w:rPr>
          <w:rFonts w:ascii="SimSun" w:hAnsi="SimSun" w:eastAsia="SimSun" w:cs="SimSun"/>
          <w:sz w:val="20"/>
          <w:szCs w:val="20"/>
          <w:spacing w:val="1"/>
        </w:rPr>
        <w:t>肺有效的气体交换不仅要求有足够的通气量和血流量，而且要求通气与血流灌注(即通</w:t>
      </w:r>
      <w:r>
        <w:rPr>
          <w:rFonts w:ascii="SimSun" w:hAnsi="SimSun" w:eastAsia="SimSun" w:cs="SimSun"/>
          <w:sz w:val="20"/>
          <w:szCs w:val="20"/>
        </w:rPr>
        <w:t>气/血</w:t>
      </w:r>
      <w:r>
        <w:rPr>
          <w:rFonts w:ascii="SimSun" w:hAnsi="SimSun" w:eastAsia="SimSun" w:cs="SimSun"/>
          <w:sz w:val="20"/>
          <w:szCs w:val="20"/>
        </w:rPr>
        <w:t xml:space="preserve"> </w:t>
      </w:r>
      <w:r>
        <w:rPr>
          <w:rFonts w:ascii="SimSun" w:hAnsi="SimSun" w:eastAsia="SimSun" w:cs="SimSun"/>
          <w:sz w:val="20"/>
          <w:szCs w:val="20"/>
          <w:spacing w:val="-9"/>
        </w:rPr>
        <w:t>流比值ventilation/perfusion</w:t>
      </w:r>
      <w:r>
        <w:rPr>
          <w:rFonts w:ascii="SimSun" w:hAnsi="SimSun" w:eastAsia="SimSun" w:cs="SimSun"/>
          <w:sz w:val="20"/>
          <w:szCs w:val="20"/>
          <w:spacing w:val="-12"/>
        </w:rPr>
        <w:t xml:space="preserve"> </w:t>
      </w:r>
      <w:r>
        <w:rPr>
          <w:rFonts w:ascii="SimSun" w:hAnsi="SimSun" w:eastAsia="SimSun" w:cs="SimSun"/>
          <w:sz w:val="20"/>
          <w:szCs w:val="20"/>
          <w:spacing w:val="-9"/>
        </w:rPr>
        <w:t>ratio</w:t>
      </w:r>
      <w:r>
        <w:rPr>
          <w:rFonts w:ascii="SimSun" w:hAnsi="SimSun" w:eastAsia="SimSun" w:cs="SimSun"/>
          <w:sz w:val="20"/>
          <w:szCs w:val="20"/>
          <w:spacing w:val="-10"/>
        </w:rPr>
        <w:t>,V/Q)在数量上比例适当。在静息状态下，健康成人每分钟肺泡通</w:t>
      </w:r>
      <w:r>
        <w:rPr>
          <w:rFonts w:ascii="SimSun" w:hAnsi="SimSun" w:eastAsia="SimSun" w:cs="SimSun"/>
          <w:sz w:val="20"/>
          <w:szCs w:val="20"/>
        </w:rPr>
        <w:t xml:space="preserve">  </w:t>
      </w:r>
      <w:r>
        <w:rPr>
          <w:rFonts w:ascii="SimSun" w:hAnsi="SimSun" w:eastAsia="SimSun" w:cs="SimSun"/>
          <w:sz w:val="20"/>
          <w:szCs w:val="20"/>
          <w:spacing w:val="-1"/>
        </w:rPr>
        <w:t>气量(VA)</w:t>
      </w:r>
      <w:r>
        <w:rPr>
          <w:rFonts w:ascii="SimSun" w:hAnsi="SimSun" w:eastAsia="SimSun" w:cs="SimSun"/>
          <w:sz w:val="20"/>
          <w:szCs w:val="20"/>
          <w:spacing w:val="44"/>
        </w:rPr>
        <w:t xml:space="preserve"> </w:t>
      </w:r>
      <w:r>
        <w:rPr>
          <w:rFonts w:ascii="SimSun" w:hAnsi="SimSun" w:eastAsia="SimSun" w:cs="SimSun"/>
          <w:sz w:val="20"/>
          <w:szCs w:val="20"/>
          <w:spacing w:val="-1"/>
        </w:rPr>
        <w:t>约</w:t>
      </w:r>
      <w:r>
        <w:rPr>
          <w:rFonts w:ascii="SimSun" w:hAnsi="SimSun" w:eastAsia="SimSun" w:cs="SimSun"/>
          <w:sz w:val="20"/>
          <w:szCs w:val="20"/>
          <w:spacing w:val="-34"/>
        </w:rPr>
        <w:t xml:space="preserve"> </w:t>
      </w:r>
      <w:r>
        <w:rPr>
          <w:rFonts w:ascii="SimSun" w:hAnsi="SimSun" w:eastAsia="SimSun" w:cs="SimSun"/>
          <w:sz w:val="20"/>
          <w:szCs w:val="20"/>
          <w:spacing w:val="-1"/>
        </w:rPr>
        <w:t>4L,血流量(Q)</w:t>
      </w:r>
      <w:r>
        <w:rPr>
          <w:rFonts w:ascii="SimSun" w:hAnsi="SimSun" w:eastAsia="SimSun" w:cs="SimSun"/>
          <w:sz w:val="20"/>
          <w:szCs w:val="20"/>
          <w:spacing w:val="-7"/>
        </w:rPr>
        <w:t xml:space="preserve"> </w:t>
      </w:r>
      <w:r>
        <w:rPr>
          <w:rFonts w:ascii="SimSun" w:hAnsi="SimSun" w:eastAsia="SimSun" w:cs="SimSun"/>
          <w:sz w:val="20"/>
          <w:szCs w:val="20"/>
          <w:spacing w:val="-1"/>
        </w:rPr>
        <w:t>约</w:t>
      </w:r>
      <w:r>
        <w:rPr>
          <w:rFonts w:ascii="SimSun" w:hAnsi="SimSun" w:eastAsia="SimSun" w:cs="SimSun"/>
          <w:sz w:val="20"/>
          <w:szCs w:val="20"/>
          <w:spacing w:val="-23"/>
        </w:rPr>
        <w:t xml:space="preserve"> </w:t>
      </w:r>
      <w:r>
        <w:rPr>
          <w:rFonts w:ascii="SimSun" w:hAnsi="SimSun" w:eastAsia="SimSun" w:cs="SimSun"/>
          <w:sz w:val="20"/>
          <w:szCs w:val="20"/>
          <w:spacing w:val="-1"/>
        </w:rPr>
        <w:t>5L,V/Q</w:t>
      </w:r>
      <w:r>
        <w:rPr>
          <w:rFonts w:ascii="SimSun" w:hAnsi="SimSun" w:eastAsia="SimSun" w:cs="SimSun"/>
          <w:sz w:val="20"/>
          <w:szCs w:val="20"/>
          <w:spacing w:val="46"/>
        </w:rPr>
        <w:t xml:space="preserve"> </w:t>
      </w:r>
      <w:r>
        <w:rPr>
          <w:rFonts w:ascii="SimSun" w:hAnsi="SimSun" w:eastAsia="SimSun" w:cs="SimSun"/>
          <w:sz w:val="20"/>
          <w:szCs w:val="20"/>
          <w:spacing w:val="-1"/>
        </w:rPr>
        <w:t>比值为0.8。但是肺内不同肺间区的V/Q</w:t>
      </w:r>
      <w:r>
        <w:rPr>
          <w:rFonts w:ascii="SimSun" w:hAnsi="SimSun" w:eastAsia="SimSun" w:cs="SimSun"/>
          <w:sz w:val="20"/>
          <w:szCs w:val="20"/>
          <w:spacing w:val="43"/>
        </w:rPr>
        <w:t xml:space="preserve"> </w:t>
      </w:r>
      <w:r>
        <w:rPr>
          <w:rFonts w:ascii="SimSun" w:hAnsi="SimSun" w:eastAsia="SimSun" w:cs="SimSun"/>
          <w:sz w:val="20"/>
          <w:szCs w:val="20"/>
          <w:spacing w:val="-1"/>
        </w:rPr>
        <w:t>比值存在很大差</w:t>
      </w:r>
      <w:r>
        <w:rPr>
          <w:rFonts w:ascii="SimSun" w:hAnsi="SimSun" w:eastAsia="SimSun" w:cs="SimSun"/>
          <w:sz w:val="20"/>
          <w:szCs w:val="20"/>
        </w:rPr>
        <w:t xml:space="preserve">  </w:t>
      </w:r>
      <w:r>
        <w:rPr>
          <w:rFonts w:ascii="SimSun" w:hAnsi="SimSun" w:eastAsia="SimSun" w:cs="SimSun"/>
          <w:sz w:val="20"/>
          <w:szCs w:val="20"/>
          <w:spacing w:val="-5"/>
        </w:rPr>
        <w:t>异，其原因是V/Q</w:t>
      </w:r>
      <w:r>
        <w:rPr>
          <w:rFonts w:ascii="SimSun" w:hAnsi="SimSun" w:eastAsia="SimSun" w:cs="SimSun"/>
          <w:sz w:val="20"/>
          <w:szCs w:val="20"/>
          <w:spacing w:val="56"/>
        </w:rPr>
        <w:t xml:space="preserve"> </w:t>
      </w:r>
      <w:r>
        <w:rPr>
          <w:rFonts w:ascii="SimSun" w:hAnsi="SimSun" w:eastAsia="SimSun" w:cs="SimSun"/>
          <w:sz w:val="20"/>
          <w:szCs w:val="20"/>
          <w:spacing w:val="-5"/>
        </w:rPr>
        <w:t>比值受重力、体位和肺容积的影响，其中重力和体位的影响最大。直立位时单位</w:t>
      </w:r>
      <w:r>
        <w:rPr>
          <w:rFonts w:ascii="SimSun" w:hAnsi="SimSun" w:eastAsia="SimSun" w:cs="SimSun"/>
          <w:sz w:val="20"/>
          <w:szCs w:val="20"/>
        </w:rPr>
        <w:t xml:space="preserve"> </w:t>
      </w:r>
      <w:r>
        <w:rPr>
          <w:rFonts w:ascii="SimSun" w:hAnsi="SimSun" w:eastAsia="SimSun" w:cs="SimSun"/>
          <w:sz w:val="20"/>
          <w:szCs w:val="20"/>
          <w:spacing w:val="-5"/>
        </w:rPr>
        <w:t>肺容积的通气肺底部最多，肺尖部最少；而肺血流亦同样为肺底部最多，肺尖部最少，结果</w:t>
      </w:r>
      <w:r>
        <w:rPr>
          <w:rFonts w:ascii="SimSun" w:hAnsi="SimSun" w:eastAsia="SimSun" w:cs="SimSun"/>
          <w:sz w:val="20"/>
          <w:szCs w:val="20"/>
          <w:spacing w:val="-6"/>
        </w:rPr>
        <w:t>导致V/</w:t>
      </w:r>
      <w:r>
        <w:rPr>
          <w:rFonts w:ascii="SimSun" w:hAnsi="SimSun" w:eastAsia="SimSun" w:cs="SimSun"/>
          <w:sz w:val="20"/>
          <w:szCs w:val="20"/>
        </w:rPr>
        <w:t xml:space="preserve">  </w:t>
      </w:r>
      <w:r>
        <w:rPr>
          <w:rFonts w:ascii="SimSun" w:hAnsi="SimSun" w:eastAsia="SimSun" w:cs="SimSun"/>
          <w:sz w:val="20"/>
          <w:szCs w:val="20"/>
          <w:spacing w:val="-4"/>
        </w:rPr>
        <w:t>Q</w:t>
      </w:r>
      <w:r>
        <w:rPr>
          <w:rFonts w:ascii="SimSun" w:hAnsi="SimSun" w:eastAsia="SimSun" w:cs="SimSun"/>
          <w:sz w:val="20"/>
          <w:szCs w:val="20"/>
          <w:spacing w:val="-24"/>
        </w:rPr>
        <w:t xml:space="preserve"> </w:t>
      </w:r>
      <w:r>
        <w:rPr>
          <w:rFonts w:ascii="SimSun" w:hAnsi="SimSun" w:eastAsia="SimSun" w:cs="SimSun"/>
          <w:sz w:val="20"/>
          <w:szCs w:val="20"/>
          <w:spacing w:val="-4"/>
        </w:rPr>
        <w:t>比值从肺底向肺尖进行性增高；但通过生理上的调节，使整个肺的V/Q</w:t>
      </w:r>
      <w:r>
        <w:rPr>
          <w:rFonts w:ascii="SimSun" w:hAnsi="SimSun" w:eastAsia="SimSun" w:cs="SimSun"/>
          <w:sz w:val="20"/>
          <w:szCs w:val="20"/>
          <w:spacing w:val="23"/>
        </w:rPr>
        <w:t xml:space="preserve"> </w:t>
      </w:r>
      <w:r>
        <w:rPr>
          <w:rFonts w:ascii="SimSun" w:hAnsi="SimSun" w:eastAsia="SimSun" w:cs="SimSun"/>
          <w:sz w:val="20"/>
          <w:szCs w:val="20"/>
          <w:spacing w:val="-4"/>
        </w:rPr>
        <w:t>取得适当的比</w:t>
      </w:r>
      <w:r>
        <w:rPr>
          <w:rFonts w:ascii="SimSun" w:hAnsi="SimSun" w:eastAsia="SimSun" w:cs="SimSun"/>
          <w:sz w:val="20"/>
          <w:szCs w:val="20"/>
          <w:spacing w:val="-5"/>
        </w:rPr>
        <w:t>值，以保证</w:t>
      </w:r>
      <w:r>
        <w:rPr>
          <w:rFonts w:ascii="SimSun" w:hAnsi="SimSun" w:eastAsia="SimSun" w:cs="SimSun"/>
          <w:sz w:val="20"/>
          <w:szCs w:val="20"/>
        </w:rPr>
        <w:t xml:space="preserve">  </w:t>
      </w:r>
      <w:r>
        <w:rPr>
          <w:rFonts w:ascii="SimSun" w:hAnsi="SimSun" w:eastAsia="SimSun" w:cs="SimSun"/>
          <w:sz w:val="20"/>
          <w:szCs w:val="20"/>
          <w:spacing w:val="-7"/>
        </w:rPr>
        <w:t>最有效的气体交换。在病理情况下，局部血流障碍时，进入肺泡的气体，由于未能和充足血流交换，</w:t>
      </w:r>
      <w:r>
        <w:rPr>
          <w:rFonts w:ascii="SimSun" w:hAnsi="SimSun" w:eastAsia="SimSun" w:cs="SimSun"/>
          <w:sz w:val="20"/>
          <w:szCs w:val="20"/>
          <w:spacing w:val="17"/>
        </w:rPr>
        <w:t xml:space="preserve"> </w:t>
      </w:r>
      <w:r>
        <w:rPr>
          <w:rFonts w:ascii="SimSun" w:hAnsi="SimSun" w:eastAsia="SimSun" w:cs="SimSun"/>
          <w:sz w:val="20"/>
          <w:szCs w:val="20"/>
          <w:spacing w:val="-6"/>
        </w:rPr>
        <w:t>V/Q</w:t>
      </w:r>
      <w:r>
        <w:rPr>
          <w:rFonts w:ascii="SimSun" w:hAnsi="SimSun" w:eastAsia="SimSun" w:cs="SimSun"/>
          <w:sz w:val="20"/>
          <w:szCs w:val="20"/>
          <w:spacing w:val="13"/>
        </w:rPr>
        <w:t xml:space="preserve"> </w:t>
      </w:r>
      <w:r>
        <w:rPr>
          <w:rFonts w:ascii="SimSun" w:hAnsi="SimSun" w:eastAsia="SimSun" w:cs="SimSun"/>
          <w:sz w:val="20"/>
          <w:szCs w:val="20"/>
          <w:spacing w:val="-6"/>
        </w:rPr>
        <w:t>比值&gt;0.8,出现无效腔气增加；反之，局部气道阻</w:t>
      </w:r>
      <w:r>
        <w:rPr>
          <w:rFonts w:ascii="SimSun" w:hAnsi="SimSun" w:eastAsia="SimSun" w:cs="SimSun"/>
          <w:sz w:val="20"/>
          <w:szCs w:val="20"/>
          <w:spacing w:val="-7"/>
        </w:rPr>
        <w:t>塞，V/Q</w:t>
      </w:r>
      <w:r>
        <w:rPr>
          <w:rFonts w:ascii="SimSun" w:hAnsi="SimSun" w:eastAsia="SimSun" w:cs="SimSun"/>
          <w:sz w:val="20"/>
          <w:szCs w:val="20"/>
          <w:spacing w:val="33"/>
        </w:rPr>
        <w:t xml:space="preserve"> </w:t>
      </w:r>
      <w:r>
        <w:rPr>
          <w:rFonts w:ascii="SimSun" w:hAnsi="SimSun" w:eastAsia="SimSun" w:cs="SimSun"/>
          <w:sz w:val="20"/>
          <w:szCs w:val="20"/>
          <w:spacing w:val="-7"/>
        </w:rPr>
        <w:t>比值&lt;0.8,成为无效灌注，而导致静-</w:t>
      </w:r>
      <w:r>
        <w:rPr>
          <w:rFonts w:ascii="SimSun" w:hAnsi="SimSun" w:eastAsia="SimSun" w:cs="SimSun"/>
          <w:sz w:val="20"/>
          <w:szCs w:val="20"/>
        </w:rPr>
        <w:t xml:space="preserve">  </w:t>
      </w:r>
      <w:r>
        <w:rPr>
          <w:rFonts w:ascii="SimSun" w:hAnsi="SimSun" w:eastAsia="SimSun" w:cs="SimSun"/>
          <w:sz w:val="20"/>
          <w:szCs w:val="20"/>
          <w:spacing w:val="-2"/>
        </w:rPr>
        <w:t>动脉分流效应。这两种异常状况，都可造成换气</w:t>
      </w:r>
      <w:r>
        <w:rPr>
          <w:rFonts w:ascii="SimSun" w:hAnsi="SimSun" w:eastAsia="SimSun" w:cs="SimSun"/>
          <w:sz w:val="20"/>
          <w:szCs w:val="20"/>
          <w:spacing w:val="-3"/>
        </w:rPr>
        <w:t>功能障碍，导致缺氧(动脉氧分压，</w:t>
      </w:r>
      <w:r>
        <w:rPr>
          <w:rFonts w:ascii="SimSun" w:hAnsi="SimSun" w:eastAsia="SimSun" w:cs="SimSun"/>
          <w:sz w:val="20"/>
          <w:szCs w:val="20"/>
          <w:spacing w:val="-2"/>
        </w:rPr>
        <w:t>PaO</w:t>
      </w:r>
      <w:r>
        <w:rPr>
          <w:rFonts w:ascii="Calibri" w:hAnsi="Calibri" w:eastAsia="Calibri" w:cs="Calibri"/>
          <w:sz w:val="20"/>
          <w:szCs w:val="20"/>
          <w:spacing w:val="-3"/>
        </w:rPr>
        <w:t>₂</w:t>
      </w:r>
      <w:r>
        <w:rPr>
          <w:rFonts w:ascii="Calibri" w:hAnsi="Calibri" w:eastAsia="Calibri" w:cs="Calibri"/>
          <w:sz w:val="20"/>
          <w:szCs w:val="20"/>
          <w:spacing w:val="22"/>
        </w:rPr>
        <w:t xml:space="preserve"> </w:t>
      </w:r>
      <w:r>
        <w:rPr>
          <w:rFonts w:ascii="SimSun" w:hAnsi="SimSun" w:eastAsia="SimSun" w:cs="SimSun"/>
          <w:sz w:val="20"/>
          <w:szCs w:val="20"/>
          <w:spacing w:val="-3"/>
        </w:rPr>
        <w:t>降低),一</w:t>
      </w:r>
      <w:r>
        <w:rPr>
          <w:rFonts w:ascii="SimSun" w:hAnsi="SimSun" w:eastAsia="SimSun" w:cs="SimSun"/>
          <w:sz w:val="20"/>
          <w:szCs w:val="20"/>
        </w:rPr>
        <w:t xml:space="preserve">  </w:t>
      </w:r>
      <w:r>
        <w:rPr>
          <w:rFonts w:ascii="SimSun" w:hAnsi="SimSun" w:eastAsia="SimSun" w:cs="SimSun"/>
          <w:sz w:val="20"/>
          <w:szCs w:val="20"/>
          <w:spacing w:val="-3"/>
        </w:rPr>
        <w:t>般并无CO</w:t>
      </w:r>
      <w:r>
        <w:rPr>
          <w:rFonts w:ascii="Calibri" w:hAnsi="Calibri" w:eastAsia="Calibri" w:cs="Calibri"/>
          <w:sz w:val="20"/>
          <w:szCs w:val="20"/>
          <w:spacing w:val="-3"/>
        </w:rPr>
        <w:t>₂</w:t>
      </w:r>
      <w:r>
        <w:rPr>
          <w:rFonts w:ascii="Calibri" w:hAnsi="Calibri" w:eastAsia="Calibri" w:cs="Calibri"/>
          <w:sz w:val="20"/>
          <w:szCs w:val="20"/>
          <w:spacing w:val="46"/>
        </w:rPr>
        <w:t xml:space="preserve"> </w:t>
      </w:r>
      <w:r>
        <w:rPr>
          <w:rFonts w:ascii="SimSun" w:hAnsi="SimSun" w:eastAsia="SimSun" w:cs="SimSun"/>
          <w:sz w:val="20"/>
          <w:szCs w:val="20"/>
          <w:spacing w:val="-3"/>
        </w:rPr>
        <w:t>潴留，但可出现动脉二氧化碳分压(PaCO</w:t>
      </w:r>
      <w:r>
        <w:rPr>
          <w:rFonts w:ascii="Calibri" w:hAnsi="Calibri" w:eastAsia="Calibri" w:cs="Calibri"/>
          <w:sz w:val="20"/>
          <w:szCs w:val="20"/>
          <w:spacing w:val="-3"/>
        </w:rPr>
        <w:t>₂</w:t>
      </w:r>
      <w:r>
        <w:rPr>
          <w:rFonts w:ascii="SimSun" w:hAnsi="SimSun" w:eastAsia="SimSun" w:cs="SimSun"/>
          <w:sz w:val="20"/>
          <w:szCs w:val="20"/>
          <w:spacing w:val="-3"/>
        </w:rPr>
        <w:t>)</w:t>
      </w:r>
      <w:r>
        <w:rPr>
          <w:rFonts w:ascii="SimSun" w:hAnsi="SimSun" w:eastAsia="SimSun" w:cs="SimSun"/>
          <w:sz w:val="20"/>
          <w:szCs w:val="20"/>
          <w:spacing w:val="26"/>
        </w:rPr>
        <w:t xml:space="preserve"> </w:t>
      </w:r>
      <w:r>
        <w:rPr>
          <w:rFonts w:ascii="SimSun" w:hAnsi="SimSun" w:eastAsia="SimSun" w:cs="SimSun"/>
          <w:sz w:val="20"/>
          <w:szCs w:val="20"/>
          <w:spacing w:val="-3"/>
        </w:rPr>
        <w:t>降低。</w:t>
      </w:r>
    </w:p>
    <w:p>
      <w:pPr>
        <w:ind w:left="1069" w:firstLine="400"/>
        <w:spacing w:before="84" w:line="262" w:lineRule="auto"/>
        <w:jc w:val="both"/>
        <w:rPr>
          <w:rFonts w:ascii="SimSun" w:hAnsi="SimSun" w:eastAsia="SimSun" w:cs="SimSun"/>
          <w:sz w:val="20"/>
          <w:szCs w:val="20"/>
        </w:rPr>
      </w:pPr>
      <w:r>
        <w:rPr>
          <w:rFonts w:ascii="SimSun" w:hAnsi="SimSun" w:eastAsia="SimSun" w:cs="SimSun"/>
          <w:sz w:val="20"/>
          <w:szCs w:val="20"/>
          <w:spacing w:val="-3"/>
        </w:rPr>
        <w:t>临床意义：V/Q</w:t>
      </w:r>
      <w:r>
        <w:rPr>
          <w:rFonts w:ascii="SimSun" w:hAnsi="SimSun" w:eastAsia="SimSun" w:cs="SimSun"/>
          <w:sz w:val="20"/>
          <w:szCs w:val="20"/>
          <w:spacing w:val="34"/>
        </w:rPr>
        <w:t xml:space="preserve"> </w:t>
      </w:r>
      <w:r>
        <w:rPr>
          <w:rFonts w:ascii="SimSun" w:hAnsi="SimSun" w:eastAsia="SimSun" w:cs="SimSun"/>
          <w:sz w:val="20"/>
          <w:szCs w:val="20"/>
          <w:spacing w:val="-3"/>
        </w:rPr>
        <w:t>比值失调是肺部疾病产生缺氧的主要原因。临床上见于肺实质、肺血管疾病，</w:t>
      </w:r>
      <w:r>
        <w:rPr>
          <w:rFonts w:ascii="SimSun" w:hAnsi="SimSun" w:eastAsia="SimSun" w:cs="SimSun"/>
          <w:sz w:val="20"/>
          <w:szCs w:val="20"/>
        </w:rPr>
        <w:t xml:space="preserve"> </w:t>
      </w:r>
      <w:r>
        <w:rPr>
          <w:rFonts w:ascii="SimSun" w:hAnsi="SimSun" w:eastAsia="SimSun" w:cs="SimSun"/>
          <w:sz w:val="20"/>
          <w:szCs w:val="20"/>
          <w:spacing w:val="-12"/>
        </w:rPr>
        <w:t>如肺炎、肺不张、呼吸窘迫综合征、肺栓塞和肺水肿等。</w:t>
      </w:r>
    </w:p>
    <w:p>
      <w:pPr>
        <w:ind w:left="1472"/>
        <w:spacing w:before="70" w:line="222" w:lineRule="auto"/>
        <w:rPr>
          <w:rFonts w:ascii="SimHei" w:hAnsi="SimHei" w:eastAsia="SimHei" w:cs="SimHei"/>
          <w:sz w:val="20"/>
          <w:szCs w:val="20"/>
        </w:rPr>
      </w:pPr>
      <w:r>
        <w:rPr>
          <w:rFonts w:ascii="SimHei" w:hAnsi="SimHei" w:eastAsia="SimHei" w:cs="SimHei"/>
          <w:sz w:val="20"/>
          <w:szCs w:val="20"/>
          <w:b/>
          <w:bCs/>
          <w:spacing w:val="17"/>
        </w:rPr>
        <w:t>(三)肺泡弥散功能</w:t>
      </w:r>
    </w:p>
    <w:p>
      <w:pPr>
        <w:ind w:left="1069" w:right="83" w:firstLine="400"/>
        <w:spacing w:before="70" w:line="287" w:lineRule="auto"/>
        <w:jc w:val="both"/>
        <w:rPr>
          <w:rFonts w:ascii="SimSun" w:hAnsi="SimSun" w:eastAsia="SimSun" w:cs="SimSun"/>
          <w:sz w:val="20"/>
          <w:szCs w:val="20"/>
        </w:rPr>
      </w:pPr>
      <w:r>
        <w:rPr>
          <w:rFonts w:ascii="SimSun" w:hAnsi="SimSun" w:eastAsia="SimSun" w:cs="SimSun"/>
          <w:sz w:val="20"/>
          <w:szCs w:val="20"/>
          <w:spacing w:val="1"/>
        </w:rPr>
        <w:t>肺泡弥散是肺泡内气体中和肺泡壁毛细血管中</w:t>
      </w:r>
      <w:r>
        <w:rPr>
          <w:rFonts w:ascii="SimSun" w:hAnsi="SimSun" w:eastAsia="SimSun" w:cs="SimSun"/>
          <w:sz w:val="20"/>
          <w:szCs w:val="20"/>
        </w:rPr>
        <w:t>的氧和二氧化碳，通过肺泡壁毛细血管膜进行</w:t>
      </w:r>
      <w:r>
        <w:rPr>
          <w:rFonts w:ascii="SimSun" w:hAnsi="SimSun" w:eastAsia="SimSun" w:cs="SimSun"/>
          <w:sz w:val="20"/>
          <w:szCs w:val="20"/>
        </w:rPr>
        <w:t xml:space="preserve"> </w:t>
      </w:r>
      <w:r>
        <w:rPr>
          <w:rFonts w:ascii="SimSun" w:hAnsi="SimSun" w:eastAsia="SimSun" w:cs="SimSun"/>
          <w:sz w:val="20"/>
          <w:szCs w:val="20"/>
          <w:spacing w:val="-4"/>
        </w:rPr>
        <w:t>气体交换的过程。以弥散量(diffusing</w:t>
      </w:r>
      <w:r>
        <w:rPr>
          <w:rFonts w:ascii="SimSun" w:hAnsi="SimSun" w:eastAsia="SimSun" w:cs="SimSun"/>
          <w:sz w:val="20"/>
          <w:szCs w:val="20"/>
          <w:spacing w:val="-2"/>
        </w:rPr>
        <w:t xml:space="preserve"> </w:t>
      </w:r>
      <w:r>
        <w:rPr>
          <w:rFonts w:ascii="SimSun" w:hAnsi="SimSun" w:eastAsia="SimSun" w:cs="SimSun"/>
          <w:sz w:val="20"/>
          <w:szCs w:val="20"/>
          <w:spacing w:val="-4"/>
        </w:rPr>
        <w:t>capacity,D</w:t>
      </w:r>
      <w:r>
        <w:rPr>
          <w:rFonts w:ascii="Calibri" w:hAnsi="Calibri" w:eastAsia="Calibri" w:cs="Calibri"/>
          <w:sz w:val="20"/>
          <w:szCs w:val="20"/>
          <w:spacing w:val="-4"/>
        </w:rPr>
        <w:t>₁</w:t>
      </w:r>
      <w:r>
        <w:rPr>
          <w:rFonts w:ascii="SimSun" w:hAnsi="SimSun" w:eastAsia="SimSun" w:cs="SimSun"/>
          <w:sz w:val="20"/>
          <w:szCs w:val="20"/>
          <w:spacing w:val="-4"/>
        </w:rPr>
        <w:t>)作为判定指标。肺泡弥散</w:t>
      </w:r>
      <w:r>
        <w:rPr>
          <w:rFonts w:ascii="SimSun" w:hAnsi="SimSun" w:eastAsia="SimSun" w:cs="SimSun"/>
          <w:sz w:val="20"/>
          <w:szCs w:val="20"/>
          <w:spacing w:val="-5"/>
        </w:rPr>
        <w:t>量是指肺泡膜两侧气</w:t>
      </w:r>
      <w:r>
        <w:rPr>
          <w:rFonts w:ascii="SimSun" w:hAnsi="SimSun" w:eastAsia="SimSun" w:cs="SimSun"/>
          <w:sz w:val="20"/>
          <w:szCs w:val="20"/>
        </w:rPr>
        <w:t xml:space="preserve"> </w:t>
      </w:r>
      <w:r>
        <w:rPr>
          <w:rFonts w:ascii="SimSun" w:hAnsi="SimSun" w:eastAsia="SimSun" w:cs="SimSun"/>
          <w:sz w:val="20"/>
          <w:szCs w:val="20"/>
          <w:spacing w:val="3"/>
        </w:rPr>
        <w:t>体分压差为1</w:t>
      </w:r>
      <w:r>
        <w:rPr>
          <w:rFonts w:ascii="SimSun" w:hAnsi="SimSun" w:eastAsia="SimSun" w:cs="SimSun"/>
          <w:sz w:val="20"/>
          <w:szCs w:val="20"/>
        </w:rPr>
        <w:t>mmHg</w:t>
      </w:r>
      <w:r>
        <w:rPr>
          <w:rFonts w:ascii="SimSun" w:hAnsi="SimSun" w:eastAsia="SimSun" w:cs="SimSun"/>
          <w:sz w:val="20"/>
          <w:szCs w:val="20"/>
          <w:spacing w:val="42"/>
        </w:rPr>
        <w:t xml:space="preserve"> </w:t>
      </w:r>
      <w:r>
        <w:rPr>
          <w:rFonts w:ascii="SimSun" w:hAnsi="SimSun" w:eastAsia="SimSun" w:cs="SimSun"/>
          <w:sz w:val="20"/>
          <w:szCs w:val="20"/>
          <w:spacing w:val="3"/>
        </w:rPr>
        <w:t>条件下，气体在单位时间(1分钟)所能通过的气体量(</w:t>
      </w:r>
      <w:r>
        <w:rPr>
          <w:rFonts w:ascii="SimSun" w:hAnsi="SimSun" w:eastAsia="SimSun" w:cs="SimSun"/>
          <w:sz w:val="20"/>
          <w:szCs w:val="20"/>
        </w:rPr>
        <w:t>ml</w:t>
      </w:r>
      <w:r>
        <w:rPr>
          <w:rFonts w:ascii="SimSun" w:hAnsi="SimSun" w:eastAsia="SimSun" w:cs="SimSun"/>
          <w:sz w:val="20"/>
          <w:szCs w:val="20"/>
          <w:spacing w:val="3"/>
        </w:rPr>
        <w:t>)。</w:t>
      </w:r>
      <w:r>
        <w:rPr>
          <w:rFonts w:ascii="SimSun" w:hAnsi="SimSun" w:eastAsia="SimSun" w:cs="SimSun"/>
          <w:sz w:val="20"/>
          <w:szCs w:val="20"/>
          <w:spacing w:val="55"/>
        </w:rPr>
        <w:t xml:space="preserve"> </w:t>
      </w:r>
      <w:r>
        <w:rPr>
          <w:rFonts w:ascii="SimSun" w:hAnsi="SimSun" w:eastAsia="SimSun" w:cs="SimSun"/>
          <w:sz w:val="20"/>
          <w:szCs w:val="20"/>
          <w:spacing w:val="3"/>
        </w:rPr>
        <w:t>影响肺泡毛细血</w:t>
      </w:r>
      <w:r>
        <w:rPr>
          <w:rFonts w:ascii="SimSun" w:hAnsi="SimSun" w:eastAsia="SimSun" w:cs="SimSun"/>
          <w:sz w:val="20"/>
          <w:szCs w:val="20"/>
        </w:rPr>
        <w:t xml:space="preserve"> </w:t>
      </w:r>
      <w:r>
        <w:rPr>
          <w:rFonts w:ascii="SimSun" w:hAnsi="SimSun" w:eastAsia="SimSun" w:cs="SimSun"/>
          <w:sz w:val="20"/>
          <w:szCs w:val="20"/>
          <w:spacing w:val="-4"/>
        </w:rPr>
        <w:t>管弥散的因素有弥散面积、弥散距离(厚度)、肺泡与毛细血管的氧分压差、气体分子量、气</w:t>
      </w:r>
      <w:r>
        <w:rPr>
          <w:rFonts w:ascii="SimSun" w:hAnsi="SimSun" w:eastAsia="SimSun" w:cs="SimSun"/>
          <w:sz w:val="20"/>
          <w:szCs w:val="20"/>
          <w:spacing w:val="-5"/>
        </w:rPr>
        <w:t>体在介</w:t>
      </w:r>
      <w:r>
        <w:rPr>
          <w:rFonts w:ascii="SimSun" w:hAnsi="SimSun" w:eastAsia="SimSun" w:cs="SimSun"/>
          <w:sz w:val="20"/>
          <w:szCs w:val="20"/>
        </w:rPr>
        <w:t xml:space="preserve"> </w:t>
      </w:r>
      <w:r>
        <w:rPr>
          <w:rFonts w:ascii="SimSun" w:hAnsi="SimSun" w:eastAsia="SimSun" w:cs="SimSun"/>
          <w:sz w:val="20"/>
          <w:szCs w:val="20"/>
          <w:spacing w:val="-2"/>
        </w:rPr>
        <w:t>质中的溶解度、肺泡毛细血管血流以及气体与血红蛋白的结合力</w:t>
      </w:r>
      <w:r>
        <w:rPr>
          <w:rFonts w:ascii="SimSun" w:hAnsi="SimSun" w:eastAsia="SimSun" w:cs="SimSun"/>
          <w:sz w:val="20"/>
          <w:szCs w:val="20"/>
          <w:spacing w:val="-3"/>
        </w:rPr>
        <w:t>。</w:t>
      </w:r>
      <w:r>
        <w:rPr>
          <w:rFonts w:ascii="SimSun" w:hAnsi="SimSun" w:eastAsia="SimSun" w:cs="SimSun"/>
          <w:sz w:val="20"/>
          <w:szCs w:val="20"/>
          <w:spacing w:val="-13"/>
        </w:rPr>
        <w:t xml:space="preserve"> </w:t>
      </w:r>
      <w:r>
        <w:rPr>
          <w:rFonts w:ascii="SimSun" w:hAnsi="SimSun" w:eastAsia="SimSun" w:cs="SimSun"/>
          <w:sz w:val="20"/>
          <w:szCs w:val="20"/>
          <w:spacing w:val="-3"/>
        </w:rPr>
        <w:t>O</w:t>
      </w:r>
      <w:r>
        <w:rPr>
          <w:rFonts w:ascii="Calibri" w:hAnsi="Calibri" w:eastAsia="Calibri" w:cs="Calibri"/>
          <w:sz w:val="20"/>
          <w:szCs w:val="20"/>
          <w:spacing w:val="-3"/>
        </w:rPr>
        <w:t>₂</w:t>
      </w:r>
      <w:r>
        <w:rPr>
          <w:rFonts w:ascii="Calibri" w:hAnsi="Calibri" w:eastAsia="Calibri" w:cs="Calibri"/>
          <w:sz w:val="20"/>
          <w:szCs w:val="20"/>
          <w:spacing w:val="24"/>
          <w:w w:val="101"/>
        </w:rPr>
        <w:t xml:space="preserve"> </w:t>
      </w:r>
      <w:r>
        <w:rPr>
          <w:rFonts w:ascii="SimSun" w:hAnsi="SimSun" w:eastAsia="SimSun" w:cs="SimSun"/>
          <w:sz w:val="20"/>
          <w:szCs w:val="20"/>
          <w:spacing w:val="-3"/>
        </w:rPr>
        <w:t>与</w:t>
      </w:r>
      <w:r>
        <w:rPr>
          <w:rFonts w:ascii="SimSun" w:hAnsi="SimSun" w:eastAsia="SimSun" w:cs="SimSun"/>
          <w:sz w:val="20"/>
          <w:szCs w:val="20"/>
          <w:spacing w:val="-49"/>
        </w:rPr>
        <w:t xml:space="preserve"> </w:t>
      </w:r>
      <w:r>
        <w:rPr>
          <w:rFonts w:ascii="SimSun" w:hAnsi="SimSun" w:eastAsia="SimSun" w:cs="SimSun"/>
          <w:sz w:val="20"/>
          <w:szCs w:val="20"/>
          <w:spacing w:val="-2"/>
        </w:rPr>
        <w:t>CO</w:t>
      </w:r>
      <w:r>
        <w:rPr>
          <w:rFonts w:ascii="Calibri" w:hAnsi="Calibri" w:eastAsia="Calibri" w:cs="Calibri"/>
          <w:sz w:val="20"/>
          <w:szCs w:val="20"/>
          <w:spacing w:val="-3"/>
        </w:rPr>
        <w:t>₂</w:t>
      </w:r>
      <w:r>
        <w:rPr>
          <w:rFonts w:ascii="Calibri" w:hAnsi="Calibri" w:eastAsia="Calibri" w:cs="Calibri"/>
          <w:sz w:val="20"/>
          <w:szCs w:val="20"/>
          <w:spacing w:val="34"/>
          <w:w w:val="101"/>
        </w:rPr>
        <w:t xml:space="preserve"> </w:t>
      </w:r>
      <w:r>
        <w:rPr>
          <w:rFonts w:ascii="SimSun" w:hAnsi="SimSun" w:eastAsia="SimSun" w:cs="SimSun"/>
          <w:sz w:val="20"/>
          <w:szCs w:val="20"/>
          <w:spacing w:val="-3"/>
        </w:rPr>
        <w:t>在肺内的弥散过程不</w:t>
      </w:r>
      <w:r>
        <w:rPr>
          <w:rFonts w:ascii="SimSun" w:hAnsi="SimSun" w:eastAsia="SimSun" w:cs="SimSun"/>
          <w:sz w:val="20"/>
          <w:szCs w:val="20"/>
        </w:rPr>
        <w:t xml:space="preserve"> </w:t>
      </w:r>
      <w:r>
        <w:rPr>
          <w:rFonts w:ascii="SimSun" w:hAnsi="SimSun" w:eastAsia="SimSun" w:cs="SimSun"/>
          <w:sz w:val="20"/>
          <w:szCs w:val="20"/>
          <w:spacing w:val="-4"/>
        </w:rPr>
        <w:t>同，相同温度下，两种气体弥散的相对速率与该气体分子量平方根成反</w:t>
      </w:r>
      <w:r>
        <w:rPr>
          <w:rFonts w:ascii="SimSun" w:hAnsi="SimSun" w:eastAsia="SimSun" w:cs="SimSun"/>
          <w:sz w:val="20"/>
          <w:szCs w:val="20"/>
          <w:spacing w:val="-5"/>
        </w:rPr>
        <w:t>比、与气体在介质中的溶解</w:t>
      </w:r>
      <w:r>
        <w:rPr>
          <w:rFonts w:ascii="SimSun" w:hAnsi="SimSun" w:eastAsia="SimSun" w:cs="SimSun"/>
          <w:sz w:val="20"/>
          <w:szCs w:val="20"/>
        </w:rPr>
        <w:t xml:space="preserve"> </w:t>
      </w:r>
      <w:r>
        <w:rPr>
          <w:rFonts w:ascii="SimSun" w:hAnsi="SimSun" w:eastAsia="SimSun" w:cs="SimSun"/>
          <w:sz w:val="20"/>
          <w:szCs w:val="20"/>
          <w:spacing w:val="-2"/>
        </w:rPr>
        <w:t>度呈正比，计算结果，CO</w:t>
      </w:r>
      <w:r>
        <w:rPr>
          <w:rFonts w:ascii="Calibri" w:hAnsi="Calibri" w:eastAsia="Calibri" w:cs="Calibri"/>
          <w:sz w:val="20"/>
          <w:szCs w:val="20"/>
          <w:spacing w:val="-2"/>
        </w:rPr>
        <w:t>₂</w:t>
      </w:r>
      <w:r>
        <w:rPr>
          <w:rFonts w:ascii="Calibri" w:hAnsi="Calibri" w:eastAsia="Calibri" w:cs="Calibri"/>
          <w:sz w:val="20"/>
          <w:szCs w:val="20"/>
          <w:spacing w:val="34"/>
        </w:rPr>
        <w:t xml:space="preserve"> </w:t>
      </w:r>
      <w:r>
        <w:rPr>
          <w:rFonts w:ascii="SimSun" w:hAnsi="SimSun" w:eastAsia="SimSun" w:cs="SimSun"/>
          <w:sz w:val="20"/>
          <w:szCs w:val="20"/>
          <w:spacing w:val="-2"/>
        </w:rPr>
        <w:t>的弥散速率为O</w:t>
      </w:r>
      <w:r>
        <w:rPr>
          <w:rFonts w:ascii="Calibri" w:hAnsi="Calibri" w:eastAsia="Calibri" w:cs="Calibri"/>
          <w:sz w:val="20"/>
          <w:szCs w:val="20"/>
          <w:spacing w:val="-2"/>
        </w:rPr>
        <w:t>₂</w:t>
      </w:r>
      <w:r>
        <w:rPr>
          <w:rFonts w:ascii="Calibri" w:hAnsi="Calibri" w:eastAsia="Calibri" w:cs="Calibri"/>
          <w:sz w:val="20"/>
          <w:szCs w:val="20"/>
          <w:spacing w:val="14"/>
          <w:w w:val="101"/>
        </w:rPr>
        <w:t xml:space="preserve"> </w:t>
      </w:r>
      <w:r>
        <w:rPr>
          <w:rFonts w:ascii="SimSun" w:hAnsi="SimSun" w:eastAsia="SimSun" w:cs="SimSun"/>
          <w:sz w:val="20"/>
          <w:szCs w:val="20"/>
          <w:spacing w:val="-2"/>
        </w:rPr>
        <w:t>的21倍，实际上不存在CO</w:t>
      </w:r>
      <w:r>
        <w:rPr>
          <w:rFonts w:ascii="Calibri" w:hAnsi="Calibri" w:eastAsia="Calibri" w:cs="Calibri"/>
          <w:sz w:val="20"/>
          <w:szCs w:val="20"/>
          <w:spacing w:val="-2"/>
        </w:rPr>
        <w:t>₂</w:t>
      </w:r>
      <w:r>
        <w:rPr>
          <w:rFonts w:ascii="Calibri" w:hAnsi="Calibri" w:eastAsia="Calibri" w:cs="Calibri"/>
          <w:sz w:val="20"/>
          <w:szCs w:val="20"/>
          <w:spacing w:val="34"/>
        </w:rPr>
        <w:t xml:space="preserve"> </w:t>
      </w:r>
      <w:r>
        <w:rPr>
          <w:rFonts w:ascii="SimSun" w:hAnsi="SimSun" w:eastAsia="SimSun" w:cs="SimSun"/>
          <w:sz w:val="20"/>
          <w:szCs w:val="20"/>
          <w:spacing w:val="-2"/>
        </w:rPr>
        <w:t>弥散功能的障碍，故临床上</w:t>
      </w:r>
      <w:r>
        <w:rPr>
          <w:rFonts w:ascii="SimSun" w:hAnsi="SimSun" w:eastAsia="SimSun" w:cs="SimSun"/>
          <w:sz w:val="20"/>
          <w:szCs w:val="20"/>
        </w:rPr>
        <w:t xml:space="preserve"> </w:t>
      </w:r>
      <w:r>
        <w:rPr>
          <w:rFonts w:ascii="SimSun" w:hAnsi="SimSun" w:eastAsia="SimSun" w:cs="SimSun"/>
          <w:sz w:val="20"/>
          <w:szCs w:val="20"/>
          <w:spacing w:val="-2"/>
        </w:rPr>
        <w:t>弥散障碍是指氧而言，其后果是缺氧。由于一氧化碳(CO)</w:t>
      </w:r>
      <w:r>
        <w:rPr>
          <w:rFonts w:ascii="SimSun" w:hAnsi="SimSun" w:eastAsia="SimSun" w:cs="SimSun"/>
          <w:sz w:val="20"/>
          <w:szCs w:val="20"/>
          <w:spacing w:val="22"/>
        </w:rPr>
        <w:t xml:space="preserve"> </w:t>
      </w:r>
      <w:r>
        <w:rPr>
          <w:rFonts w:ascii="SimSun" w:hAnsi="SimSun" w:eastAsia="SimSun" w:cs="SimSun"/>
          <w:sz w:val="20"/>
          <w:szCs w:val="20"/>
          <w:spacing w:val="-2"/>
        </w:rPr>
        <w:t>与氧分</w:t>
      </w:r>
      <w:r>
        <w:rPr>
          <w:rFonts w:ascii="SimSun" w:hAnsi="SimSun" w:eastAsia="SimSun" w:cs="SimSun"/>
          <w:sz w:val="20"/>
          <w:szCs w:val="20"/>
          <w:spacing w:val="-3"/>
        </w:rPr>
        <w:t>子有类似的特性，临床上测定时</w:t>
      </w:r>
      <w:r>
        <w:rPr>
          <w:rFonts w:ascii="SimSun" w:hAnsi="SimSun" w:eastAsia="SimSun" w:cs="SimSun"/>
          <w:sz w:val="20"/>
          <w:szCs w:val="20"/>
        </w:rPr>
        <w:t xml:space="preserve"> </w:t>
      </w:r>
      <w:r>
        <w:rPr>
          <w:rFonts w:ascii="SimSun" w:hAnsi="SimSun" w:eastAsia="SimSun" w:cs="SimSun"/>
          <w:sz w:val="20"/>
          <w:szCs w:val="20"/>
          <w:spacing w:val="2"/>
        </w:rPr>
        <w:t>则通常采用</w:t>
      </w:r>
      <w:r>
        <w:rPr>
          <w:rFonts w:ascii="SimSun" w:hAnsi="SimSun" w:eastAsia="SimSun" w:cs="SimSun"/>
          <w:sz w:val="20"/>
          <w:szCs w:val="20"/>
          <w:spacing w:val="-59"/>
        </w:rPr>
        <w:t xml:space="preserve"> </w:t>
      </w:r>
      <w:r>
        <w:rPr>
          <w:rFonts w:ascii="SimSun" w:hAnsi="SimSun" w:eastAsia="SimSun" w:cs="SimSun"/>
          <w:sz w:val="20"/>
          <w:szCs w:val="20"/>
        </w:rPr>
        <w:t>CO</w:t>
      </w:r>
      <w:r>
        <w:rPr>
          <w:rFonts w:ascii="SimSun" w:hAnsi="SimSun" w:eastAsia="SimSun" w:cs="SimSun"/>
          <w:sz w:val="20"/>
          <w:szCs w:val="20"/>
          <w:spacing w:val="6"/>
        </w:rPr>
        <w:t xml:space="preserve"> </w:t>
      </w:r>
      <w:r>
        <w:rPr>
          <w:rFonts w:ascii="SimSun" w:hAnsi="SimSun" w:eastAsia="SimSun" w:cs="SimSun"/>
          <w:sz w:val="20"/>
          <w:szCs w:val="20"/>
          <w:spacing w:val="2"/>
        </w:rPr>
        <w:t>气体。测定方法有单次呼吸法、恒定状态法和重复呼吸法</w:t>
      </w:r>
      <w:r>
        <w:rPr>
          <w:rFonts w:ascii="SimSun" w:hAnsi="SimSun" w:eastAsia="SimSun" w:cs="SimSun"/>
          <w:sz w:val="20"/>
          <w:szCs w:val="20"/>
          <w:spacing w:val="1"/>
        </w:rPr>
        <w:t>三种。临床上较常用单</w:t>
      </w:r>
    </w:p>
    <w:p>
      <w:pPr>
        <w:ind w:right="92"/>
        <w:spacing w:before="77" w:line="214" w:lineRule="auto"/>
        <w:jc w:val="right"/>
        <w:rPr>
          <w:rFonts w:ascii="SimSun" w:hAnsi="SimSun" w:eastAsia="SimSun" w:cs="SimSun"/>
          <w:sz w:val="20"/>
          <w:szCs w:val="20"/>
        </w:rPr>
      </w:pPr>
      <w:r>
        <w:rPr>
          <w:rFonts w:ascii="SimSun" w:hAnsi="SimSun" w:eastAsia="SimSun" w:cs="SimSun"/>
          <w:sz w:val="20"/>
          <w:szCs w:val="20"/>
          <w:spacing w:val="-4"/>
        </w:rPr>
        <w:t>次呼吸法。正常值为：男性18.23～38.41ml/(mmHg</w:t>
      </w:r>
      <w:r>
        <w:rPr>
          <w:rFonts w:ascii="SimSun" w:hAnsi="SimSun" w:eastAsia="SimSun" w:cs="SimSun"/>
          <w:sz w:val="20"/>
          <w:szCs w:val="20"/>
          <w:spacing w:val="-13"/>
        </w:rPr>
        <w:t xml:space="preserve"> </w:t>
      </w:r>
      <w:r>
        <w:rPr>
          <w:rFonts w:ascii="SimSun" w:hAnsi="SimSun" w:eastAsia="SimSun" w:cs="SimSun"/>
          <w:sz w:val="20"/>
          <w:szCs w:val="20"/>
          <w:spacing w:val="-4"/>
        </w:rPr>
        <w:t>·min)[187.52～288.8ml/(kPa</w:t>
      </w:r>
      <w:r>
        <w:rPr>
          <w:rFonts w:ascii="SimSun" w:hAnsi="SimSun" w:eastAsia="SimSun" w:cs="SimSun"/>
          <w:sz w:val="20"/>
          <w:szCs w:val="20"/>
          <w:spacing w:val="-23"/>
        </w:rPr>
        <w:t xml:space="preserve"> </w:t>
      </w:r>
      <w:r>
        <w:rPr>
          <w:rFonts w:ascii="SimSun" w:hAnsi="SimSun" w:eastAsia="SimSun" w:cs="SimSun"/>
          <w:sz w:val="20"/>
          <w:szCs w:val="20"/>
          <w:spacing w:val="-4"/>
        </w:rPr>
        <w:t>·min)];</w:t>
      </w:r>
      <w:r>
        <w:rPr>
          <w:rFonts w:ascii="SimSun" w:hAnsi="SimSun" w:eastAsia="SimSun" w:cs="SimSun"/>
          <w:sz w:val="20"/>
          <w:szCs w:val="20"/>
          <w:spacing w:val="6"/>
        </w:rPr>
        <w:t xml:space="preserve">  </w:t>
      </w:r>
      <w:r>
        <w:rPr>
          <w:rFonts w:ascii="SimSun" w:hAnsi="SimSun" w:eastAsia="SimSun" w:cs="SimSun"/>
          <w:sz w:val="20"/>
          <w:szCs w:val="20"/>
          <w:spacing w:val="-4"/>
        </w:rPr>
        <w:t>女性</w:t>
      </w:r>
    </w:p>
    <w:p>
      <w:pPr>
        <w:ind w:left="1069"/>
        <w:spacing w:before="72" w:line="212" w:lineRule="auto"/>
        <w:rPr>
          <w:rFonts w:ascii="SimSun" w:hAnsi="SimSun" w:eastAsia="SimSun" w:cs="SimSun"/>
          <w:sz w:val="20"/>
          <w:szCs w:val="20"/>
        </w:rPr>
      </w:pPr>
      <w:r>
        <w:rPr>
          <w:rFonts w:ascii="Times New Roman" w:hAnsi="Times New Roman" w:eastAsia="Times New Roman" w:cs="Times New Roman"/>
          <w:sz w:val="20"/>
          <w:szCs w:val="20"/>
          <w:spacing w:val="-1"/>
        </w:rPr>
        <w:t>20.85</w:t>
      </w:r>
      <w:r>
        <w:rPr>
          <w:rFonts w:ascii="SimSun" w:hAnsi="SimSun" w:eastAsia="SimSun" w:cs="SimSun"/>
          <w:sz w:val="20"/>
          <w:szCs w:val="20"/>
          <w:spacing w:val="-1"/>
        </w:rPr>
        <w:t>～</w:t>
      </w:r>
      <w:r>
        <w:rPr>
          <w:rFonts w:ascii="Times New Roman" w:hAnsi="Times New Roman" w:eastAsia="Times New Roman" w:cs="Times New Roman"/>
          <w:sz w:val="20"/>
          <w:szCs w:val="20"/>
          <w:spacing w:val="-1"/>
        </w:rPr>
        <w:t>23.9ml/(mmHg</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·min)[156.77</w:t>
      </w:r>
      <w:r>
        <w:rPr>
          <w:rFonts w:ascii="SimSun" w:hAnsi="SimSun" w:eastAsia="SimSun" w:cs="SimSun"/>
          <w:sz w:val="20"/>
          <w:szCs w:val="20"/>
          <w:spacing w:val="-1"/>
        </w:rPr>
        <w:t>～</w:t>
      </w:r>
      <w:r>
        <w:rPr>
          <w:rFonts w:ascii="Times New Roman" w:hAnsi="Times New Roman" w:eastAsia="Times New Roman" w:cs="Times New Roman"/>
          <w:sz w:val="20"/>
          <w:szCs w:val="20"/>
          <w:spacing w:val="-1"/>
        </w:rPr>
        <w:t>179.7ml/(kPa</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
        </w:rPr>
        <w:t>·min</w:t>
      </w:r>
      <w:r>
        <w:rPr>
          <w:rFonts w:ascii="Times New Roman" w:hAnsi="Times New Roman" w:eastAsia="Times New Roman" w:cs="Times New Roman"/>
          <w:sz w:val="20"/>
          <w:szCs w:val="20"/>
          <w:spacing w:val="-2"/>
        </w:rPr>
        <w:t>)]</w:t>
      </w:r>
      <w:r>
        <w:rPr>
          <w:rFonts w:ascii="SimSun" w:hAnsi="SimSun" w:eastAsia="SimSun" w:cs="SimSun"/>
          <w:sz w:val="20"/>
          <w:szCs w:val="20"/>
          <w:spacing w:val="-2"/>
        </w:rPr>
        <w:t>。</w:t>
      </w:r>
    </w:p>
    <w:p>
      <w:pPr>
        <w:sectPr>
          <w:pgSz w:w="11230" w:h="15840"/>
          <w:pgMar w:top="400" w:right="1059" w:bottom="400" w:left="590" w:header="0" w:footer="0" w:gutter="0"/>
        </w:sectPr>
        <w:rPr/>
      </w:pPr>
    </w:p>
    <w:p>
      <w:pPr>
        <w:ind w:right="174"/>
        <w:spacing w:before="287" w:line="222" w:lineRule="auto"/>
        <w:jc w:val="right"/>
        <w:rPr>
          <w:rFonts w:ascii="SimSun" w:hAnsi="SimSun" w:eastAsia="SimSun" w:cs="SimSun"/>
          <w:sz w:val="20"/>
          <w:szCs w:val="20"/>
        </w:rPr>
      </w:pPr>
      <w:r>
        <w:drawing>
          <wp:anchor distT="0" distB="0" distL="0" distR="0" simplePos="0" relativeHeight="253921280" behindDoc="0" locked="0" layoutInCell="0" allowOverlap="1">
            <wp:simplePos x="0" y="0"/>
            <wp:positionH relativeFrom="page">
              <wp:posOffset>654059</wp:posOffset>
            </wp:positionH>
            <wp:positionV relativeFrom="page">
              <wp:posOffset>6019751</wp:posOffset>
            </wp:positionV>
            <wp:extent cx="1098538" cy="577855"/>
            <wp:effectExtent l="0" t="0" r="0" b="0"/>
            <wp:wrapNone/>
            <wp:docPr id="186" name="IM 186"/>
            <wp:cNvGraphicFramePr/>
            <a:graphic>
              <a:graphicData uri="http://schemas.openxmlformats.org/drawingml/2006/picture">
                <pic:pic>
                  <pic:nvPicPr>
                    <pic:cNvPr id="186" name="IM 186"/>
                    <pic:cNvPicPr/>
                  </pic:nvPicPr>
                  <pic:blipFill>
                    <a:blip r:embed="rId199"/>
                    <a:stretch>
                      <a:fillRect/>
                    </a:stretch>
                  </pic:blipFill>
                  <pic:spPr>
                    <a:xfrm rot="0">
                      <a:off x="0" y="0"/>
                      <a:ext cx="1098538" cy="577855"/>
                    </a:xfrm>
                    <a:prstGeom prst="rect">
                      <a:avLst/>
                    </a:prstGeom>
                  </pic:spPr>
                </pic:pic>
              </a:graphicData>
            </a:graphic>
          </wp:anchor>
        </w:drawing>
      </w:r>
      <w:r>
        <w:drawing>
          <wp:anchor distT="0" distB="0" distL="0" distR="0" simplePos="0" relativeHeight="253922304" behindDoc="0" locked="0" layoutInCell="0" allowOverlap="1">
            <wp:simplePos x="0" y="0"/>
            <wp:positionH relativeFrom="page">
              <wp:posOffset>762023</wp:posOffset>
            </wp:positionH>
            <wp:positionV relativeFrom="page">
              <wp:posOffset>6921486</wp:posOffset>
            </wp:positionV>
            <wp:extent cx="679446" cy="539733"/>
            <wp:effectExtent l="0" t="0" r="0" b="0"/>
            <wp:wrapNone/>
            <wp:docPr id="187" name="IM 187"/>
            <wp:cNvGraphicFramePr/>
            <a:graphic>
              <a:graphicData uri="http://schemas.openxmlformats.org/drawingml/2006/picture">
                <pic:pic>
                  <pic:nvPicPr>
                    <pic:cNvPr id="187" name="IM 187"/>
                    <pic:cNvPicPr/>
                  </pic:nvPicPr>
                  <pic:blipFill>
                    <a:blip r:embed="rId200"/>
                    <a:stretch>
                      <a:fillRect/>
                    </a:stretch>
                  </pic:blipFill>
                  <pic:spPr>
                    <a:xfrm rot="0">
                      <a:off x="0" y="0"/>
                      <a:ext cx="679446" cy="539733"/>
                    </a:xfrm>
                    <a:prstGeom prst="rect">
                      <a:avLst/>
                    </a:prstGeom>
                  </pic:spPr>
                </pic:pic>
              </a:graphicData>
            </a:graphic>
          </wp:anchor>
        </w:drawing>
      </w:r>
      <w:r>
        <w:drawing>
          <wp:anchor distT="0" distB="0" distL="0" distR="0" simplePos="0" relativeHeight="253923328" behindDoc="0" locked="0" layoutInCell="0" allowOverlap="1">
            <wp:simplePos x="0" y="0"/>
            <wp:positionH relativeFrom="page">
              <wp:posOffset>850876</wp:posOffset>
            </wp:positionH>
            <wp:positionV relativeFrom="page">
              <wp:posOffset>7823222</wp:posOffset>
            </wp:positionV>
            <wp:extent cx="1028725" cy="336554"/>
            <wp:effectExtent l="0" t="0" r="0" b="0"/>
            <wp:wrapNone/>
            <wp:docPr id="188" name="IM 188"/>
            <wp:cNvGraphicFramePr/>
            <a:graphic>
              <a:graphicData uri="http://schemas.openxmlformats.org/drawingml/2006/picture">
                <pic:pic>
                  <pic:nvPicPr>
                    <pic:cNvPr id="188" name="IM 188"/>
                    <pic:cNvPicPr/>
                  </pic:nvPicPr>
                  <pic:blipFill>
                    <a:blip r:embed="rId201"/>
                    <a:stretch>
                      <a:fillRect/>
                    </a:stretch>
                  </pic:blipFill>
                  <pic:spPr>
                    <a:xfrm rot="0">
                      <a:off x="0" y="0"/>
                      <a:ext cx="1028725" cy="336554"/>
                    </a:xfrm>
                    <a:prstGeom prst="rect">
                      <a:avLst/>
                    </a:prstGeom>
                  </pic:spPr>
                </pic:pic>
              </a:graphicData>
            </a:graphic>
          </wp:anchor>
        </w:drawing>
      </w:r>
      <w:r>
        <w:rPr>
          <w:rFonts w:ascii="SimHei" w:hAnsi="SimHei" w:eastAsia="SimHei" w:cs="SimHei"/>
          <w:sz w:val="20"/>
          <w:szCs w:val="20"/>
          <w:color w:val="0C5CA3"/>
          <w:spacing w:val="-16"/>
        </w:rPr>
        <w:t>第三章</w:t>
      </w:r>
      <w:r>
        <w:rPr>
          <w:rFonts w:ascii="SimHei" w:hAnsi="SimHei" w:eastAsia="SimHei" w:cs="SimHei"/>
          <w:sz w:val="20"/>
          <w:szCs w:val="20"/>
          <w:color w:val="0C5CA3"/>
          <w:spacing w:val="68"/>
        </w:rPr>
        <w:t xml:space="preserve"> </w:t>
      </w:r>
      <w:r>
        <w:rPr>
          <w:rFonts w:ascii="SimHei" w:hAnsi="SimHei" w:eastAsia="SimHei" w:cs="SimHei"/>
          <w:sz w:val="20"/>
          <w:szCs w:val="20"/>
          <w:color w:val="0C5CA3"/>
          <w:spacing w:val="-16"/>
        </w:rPr>
        <w:t>肺功能检查</w:t>
      </w:r>
      <w:r>
        <w:rPr>
          <w:rFonts w:ascii="SimHei" w:hAnsi="SimHei" w:eastAsia="SimHei" w:cs="SimHei"/>
          <w:sz w:val="20"/>
          <w:szCs w:val="20"/>
          <w:color w:val="0C5CA3"/>
          <w:spacing w:val="9"/>
        </w:rPr>
        <w:t xml:space="preserve">      </w:t>
      </w:r>
      <w:r>
        <w:rPr>
          <w:rFonts w:ascii="SimSun" w:hAnsi="SimSun" w:eastAsia="SimSun" w:cs="SimSun"/>
          <w:sz w:val="20"/>
          <w:szCs w:val="20"/>
          <w:b/>
          <w:bCs/>
          <w:color w:val="004C80"/>
          <w:spacing w:val="-16"/>
          <w:position w:val="-1"/>
        </w:rPr>
        <w:t>545</w:t>
      </w:r>
    </w:p>
    <w:p>
      <w:pPr>
        <w:spacing w:line="271" w:lineRule="auto"/>
        <w:rPr>
          <w:rFonts w:ascii="Arial"/>
          <w:sz w:val="21"/>
        </w:rPr>
      </w:pPr>
      <w:r/>
    </w:p>
    <w:p>
      <w:pPr>
        <w:ind w:right="1030" w:firstLine="400"/>
        <w:spacing w:before="65" w:line="270" w:lineRule="auto"/>
        <w:jc w:val="both"/>
        <w:rPr>
          <w:rFonts w:ascii="SimSun" w:hAnsi="SimSun" w:eastAsia="SimSun" w:cs="SimSun"/>
          <w:sz w:val="20"/>
          <w:szCs w:val="20"/>
        </w:rPr>
      </w:pPr>
      <w:r>
        <w:rPr>
          <w:rFonts w:ascii="SimSun" w:hAnsi="SimSun" w:eastAsia="SimSun" w:cs="SimSun"/>
          <w:sz w:val="20"/>
          <w:szCs w:val="20"/>
          <w:spacing w:val="-9"/>
        </w:rPr>
        <w:t>临床意义：D</w:t>
      </w:r>
      <w:r>
        <w:rPr>
          <w:rFonts w:ascii="Calibri" w:hAnsi="Calibri" w:eastAsia="Calibri" w:cs="Calibri"/>
          <w:sz w:val="20"/>
          <w:szCs w:val="20"/>
          <w:spacing w:val="-9"/>
        </w:rPr>
        <w:t>₁</w:t>
      </w:r>
      <w:r>
        <w:rPr>
          <w:rFonts w:ascii="Calibri" w:hAnsi="Calibri" w:eastAsia="Calibri" w:cs="Calibri"/>
          <w:sz w:val="20"/>
          <w:szCs w:val="20"/>
          <w:spacing w:val="29"/>
          <w:w w:val="101"/>
        </w:rPr>
        <w:t xml:space="preserve"> </w:t>
      </w:r>
      <w:r>
        <w:rPr>
          <w:rFonts w:ascii="SimSun" w:hAnsi="SimSun" w:eastAsia="SimSun" w:cs="SimSun"/>
          <w:sz w:val="20"/>
          <w:szCs w:val="20"/>
          <w:spacing w:val="-9"/>
        </w:rPr>
        <w:t>值与年龄、性别、体位、身材等相关，男性大于女性，青年</w:t>
      </w:r>
      <w:r>
        <w:rPr>
          <w:rFonts w:ascii="SimSun" w:hAnsi="SimSun" w:eastAsia="SimSun" w:cs="SimSun"/>
          <w:sz w:val="20"/>
          <w:szCs w:val="20"/>
          <w:spacing w:val="-10"/>
        </w:rPr>
        <w:t>人大于老年人。弥散量</w:t>
      </w:r>
      <w:r>
        <w:rPr>
          <w:rFonts w:ascii="SimSun" w:hAnsi="SimSun" w:eastAsia="SimSun" w:cs="SimSun"/>
          <w:sz w:val="20"/>
          <w:szCs w:val="20"/>
        </w:rPr>
        <w:t xml:space="preserve">  </w:t>
      </w:r>
      <w:r>
        <w:rPr>
          <w:rFonts w:ascii="SimSun" w:hAnsi="SimSun" w:eastAsia="SimSun" w:cs="SimSun"/>
          <w:sz w:val="20"/>
          <w:szCs w:val="20"/>
          <w:spacing w:val="3"/>
        </w:rPr>
        <w:t>如小于正常预计值的80%,则提示有弥散功能障碍。弥散量降低，常</w:t>
      </w:r>
      <w:r>
        <w:rPr>
          <w:rFonts w:ascii="SimSun" w:hAnsi="SimSun" w:eastAsia="SimSun" w:cs="SimSun"/>
          <w:sz w:val="20"/>
          <w:szCs w:val="20"/>
          <w:spacing w:val="2"/>
        </w:rPr>
        <w:t>见于肺间质纤维化、石棉肺、</w:t>
      </w:r>
      <w:r>
        <w:rPr>
          <w:rFonts w:ascii="SimSun" w:hAnsi="SimSun" w:eastAsia="SimSun" w:cs="SimSun"/>
          <w:sz w:val="20"/>
          <w:szCs w:val="20"/>
        </w:rPr>
        <w:t xml:space="preserve"> </w:t>
      </w:r>
      <w:r>
        <w:rPr>
          <w:rFonts w:ascii="SimSun" w:hAnsi="SimSun" w:eastAsia="SimSun" w:cs="SimSun"/>
          <w:sz w:val="20"/>
          <w:szCs w:val="20"/>
          <w:spacing w:val="-13"/>
        </w:rPr>
        <w:t>肺气肿、肺结核、气胸、肺部感染、肺水肿、先天性心脏病、风湿性心脏病、贫血等。弥散量增加可见</w:t>
      </w:r>
      <w:r>
        <w:rPr>
          <w:rFonts w:ascii="SimSun" w:hAnsi="SimSun" w:eastAsia="SimSun" w:cs="SimSun"/>
          <w:sz w:val="20"/>
          <w:szCs w:val="20"/>
          <w:spacing w:val="6"/>
        </w:rPr>
        <w:t xml:space="preserve">  </w:t>
      </w:r>
      <w:r>
        <w:rPr>
          <w:rFonts w:ascii="SimSun" w:hAnsi="SimSun" w:eastAsia="SimSun" w:cs="SimSun"/>
          <w:sz w:val="20"/>
          <w:szCs w:val="20"/>
          <w:spacing w:val="-10"/>
        </w:rPr>
        <w:t>于红细胞增多症、肺出血等。</w:t>
      </w:r>
    </w:p>
    <w:p>
      <w:pPr>
        <w:spacing w:line="241" w:lineRule="auto"/>
        <w:rPr>
          <w:rFonts w:ascii="Arial"/>
          <w:sz w:val="21"/>
        </w:rPr>
      </w:pPr>
      <w:r/>
    </w:p>
    <w:p>
      <w:pPr>
        <w:ind w:left="2604"/>
        <w:spacing w:before="97" w:line="222"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97"/>
        </w:rPr>
        <w:t xml:space="preserve"> </w:t>
      </w:r>
      <w:r>
        <w:rPr>
          <w:rFonts w:ascii="SimHei" w:hAnsi="SimHei" w:eastAsia="SimHei" w:cs="SimHei"/>
          <w:sz w:val="30"/>
          <w:szCs w:val="30"/>
          <w:b/>
          <w:bCs/>
          <w:spacing w:val="-7"/>
        </w:rPr>
        <w:t>小气道功能检查</w:t>
      </w:r>
    </w:p>
    <w:p>
      <w:pPr>
        <w:spacing w:line="265" w:lineRule="auto"/>
        <w:rPr>
          <w:rFonts w:ascii="Arial"/>
          <w:sz w:val="21"/>
        </w:rPr>
      </w:pPr>
      <w:r/>
    </w:p>
    <w:p>
      <w:pPr>
        <w:ind w:right="1119" w:firstLine="400"/>
        <w:spacing w:before="65" w:line="278" w:lineRule="auto"/>
        <w:jc w:val="both"/>
        <w:rPr>
          <w:rFonts w:ascii="SimSun" w:hAnsi="SimSun" w:eastAsia="SimSun" w:cs="SimSun"/>
          <w:sz w:val="20"/>
          <w:szCs w:val="20"/>
        </w:rPr>
      </w:pPr>
      <w:r>
        <w:rPr>
          <w:rFonts w:ascii="SimSun" w:hAnsi="SimSun" w:eastAsia="SimSun" w:cs="SimSun"/>
          <w:sz w:val="20"/>
          <w:szCs w:val="20"/>
          <w:spacing w:val="-10"/>
        </w:rPr>
        <w:t>小气</w:t>
      </w:r>
      <w:r>
        <w:rPr>
          <w:rFonts w:ascii="SimSun" w:hAnsi="SimSun" w:eastAsia="SimSun" w:cs="SimSun"/>
          <w:sz w:val="20"/>
          <w:szCs w:val="20"/>
          <w:spacing w:val="-11"/>
        </w:rPr>
        <w:t>道功能(</w:t>
      </w:r>
      <w:r>
        <w:rPr>
          <w:rFonts w:ascii="SimSun" w:hAnsi="SimSun" w:eastAsia="SimSun" w:cs="SimSun"/>
          <w:sz w:val="20"/>
          <w:szCs w:val="20"/>
          <w:spacing w:val="-10"/>
        </w:rPr>
        <w:t>small</w:t>
      </w:r>
      <w:r>
        <w:rPr>
          <w:rFonts w:ascii="SimSun" w:hAnsi="SimSun" w:eastAsia="SimSun" w:cs="SimSun"/>
          <w:sz w:val="20"/>
          <w:szCs w:val="20"/>
          <w:spacing w:val="-8"/>
        </w:rPr>
        <w:t xml:space="preserve"> </w:t>
      </w:r>
      <w:r>
        <w:rPr>
          <w:rFonts w:ascii="SimSun" w:hAnsi="SimSun" w:eastAsia="SimSun" w:cs="SimSun"/>
          <w:sz w:val="20"/>
          <w:szCs w:val="20"/>
          <w:spacing w:val="-10"/>
        </w:rPr>
        <w:t>airway</w:t>
      </w:r>
      <w:r>
        <w:rPr>
          <w:rFonts w:ascii="SimSun" w:hAnsi="SimSun" w:eastAsia="SimSun" w:cs="SimSun"/>
          <w:sz w:val="20"/>
          <w:szCs w:val="20"/>
          <w:spacing w:val="-6"/>
        </w:rPr>
        <w:t xml:space="preserve"> </w:t>
      </w:r>
      <w:r>
        <w:rPr>
          <w:rFonts w:ascii="SimSun" w:hAnsi="SimSun" w:eastAsia="SimSun" w:cs="SimSun"/>
          <w:sz w:val="20"/>
          <w:szCs w:val="20"/>
          <w:spacing w:val="-10"/>
        </w:rPr>
        <w:t>function</w:t>
      </w:r>
      <w:r>
        <w:rPr>
          <w:rFonts w:ascii="SimSun" w:hAnsi="SimSun" w:eastAsia="SimSun" w:cs="SimSun"/>
          <w:sz w:val="20"/>
          <w:szCs w:val="20"/>
          <w:spacing w:val="-11"/>
        </w:rPr>
        <w:t>)为区域性肺功能(</w:t>
      </w:r>
      <w:r>
        <w:rPr>
          <w:rFonts w:ascii="SimSun" w:hAnsi="SimSun" w:eastAsia="SimSun" w:cs="SimSun"/>
          <w:sz w:val="20"/>
          <w:szCs w:val="20"/>
          <w:spacing w:val="-10"/>
        </w:rPr>
        <w:t>regional</w:t>
      </w:r>
      <w:r>
        <w:rPr>
          <w:rFonts w:ascii="SimSun" w:hAnsi="SimSun" w:eastAsia="SimSun" w:cs="SimSun"/>
          <w:sz w:val="20"/>
          <w:szCs w:val="20"/>
          <w:spacing w:val="1"/>
        </w:rPr>
        <w:t xml:space="preserve"> </w:t>
      </w:r>
      <w:r>
        <w:rPr>
          <w:rFonts w:ascii="SimSun" w:hAnsi="SimSun" w:eastAsia="SimSun" w:cs="SimSun"/>
          <w:sz w:val="20"/>
          <w:szCs w:val="20"/>
          <w:spacing w:val="-10"/>
        </w:rPr>
        <w:t>lung</w:t>
      </w:r>
      <w:r>
        <w:rPr>
          <w:rFonts w:ascii="SimSun" w:hAnsi="SimSun" w:eastAsia="SimSun" w:cs="SimSun"/>
          <w:sz w:val="20"/>
          <w:szCs w:val="20"/>
          <w:spacing w:val="-6"/>
        </w:rPr>
        <w:t xml:space="preserve"> </w:t>
      </w:r>
      <w:r>
        <w:rPr>
          <w:rFonts w:ascii="SimSun" w:hAnsi="SimSun" w:eastAsia="SimSun" w:cs="SimSun"/>
          <w:sz w:val="20"/>
          <w:szCs w:val="20"/>
          <w:spacing w:val="-10"/>
        </w:rPr>
        <w:t>function</w:t>
      </w:r>
      <w:r>
        <w:rPr>
          <w:rFonts w:ascii="SimSun" w:hAnsi="SimSun" w:eastAsia="SimSun" w:cs="SimSun"/>
          <w:sz w:val="20"/>
          <w:szCs w:val="20"/>
          <w:spacing w:val="-11"/>
        </w:rPr>
        <w:t>)的一种。小气道是</w:t>
      </w:r>
      <w:r>
        <w:rPr>
          <w:rFonts w:ascii="SimSun" w:hAnsi="SimSun" w:eastAsia="SimSun" w:cs="SimSun"/>
          <w:sz w:val="20"/>
          <w:szCs w:val="20"/>
        </w:rPr>
        <w:t xml:space="preserve"> </w:t>
      </w:r>
      <w:r>
        <w:rPr>
          <w:rFonts w:ascii="SimSun" w:hAnsi="SimSun" w:eastAsia="SimSun" w:cs="SimSun"/>
          <w:sz w:val="20"/>
          <w:szCs w:val="20"/>
          <w:spacing w:val="5"/>
        </w:rPr>
        <w:t>指吸气状态下内径≤2</w:t>
      </w:r>
      <w:r>
        <w:rPr>
          <w:rFonts w:ascii="SimSun" w:hAnsi="SimSun" w:eastAsia="SimSun" w:cs="SimSun"/>
          <w:sz w:val="20"/>
          <w:szCs w:val="20"/>
        </w:rPr>
        <w:t>mm</w:t>
      </w:r>
      <w:r>
        <w:rPr>
          <w:rFonts w:ascii="SimSun" w:hAnsi="SimSun" w:eastAsia="SimSun" w:cs="SimSun"/>
          <w:sz w:val="20"/>
          <w:szCs w:val="20"/>
          <w:spacing w:val="42"/>
        </w:rPr>
        <w:t xml:space="preserve"> </w:t>
      </w:r>
      <w:r>
        <w:rPr>
          <w:rFonts w:ascii="SimSun" w:hAnsi="SimSun" w:eastAsia="SimSun" w:cs="SimSun"/>
          <w:sz w:val="20"/>
          <w:szCs w:val="20"/>
          <w:spacing w:val="5"/>
        </w:rPr>
        <w:t>的细支气管(相当于第</w:t>
      </w:r>
      <w:r>
        <w:rPr>
          <w:rFonts w:ascii="SimSun" w:hAnsi="SimSun" w:eastAsia="SimSun" w:cs="SimSun"/>
          <w:sz w:val="20"/>
          <w:szCs w:val="20"/>
          <w:spacing w:val="4"/>
        </w:rPr>
        <w:t>6级支气管分支以下),包括全部细支气管和终末</w:t>
      </w:r>
      <w:r>
        <w:rPr>
          <w:rFonts w:ascii="SimSun" w:hAnsi="SimSun" w:eastAsia="SimSun" w:cs="SimSun"/>
          <w:sz w:val="20"/>
          <w:szCs w:val="20"/>
        </w:rPr>
        <w:t xml:space="preserve"> </w:t>
      </w:r>
      <w:r>
        <w:rPr>
          <w:rFonts w:ascii="SimSun" w:hAnsi="SimSun" w:eastAsia="SimSun" w:cs="SimSun"/>
          <w:sz w:val="20"/>
          <w:szCs w:val="20"/>
          <w:spacing w:val="1"/>
        </w:rPr>
        <w:t>细支气管，是许多慢性阻塞性肺疾病早期容易受累的部位。由于呼</w:t>
      </w:r>
      <w:r>
        <w:rPr>
          <w:rFonts w:ascii="SimSun" w:hAnsi="SimSun" w:eastAsia="SimSun" w:cs="SimSun"/>
          <w:sz w:val="20"/>
          <w:szCs w:val="20"/>
        </w:rPr>
        <w:t>吸道阻力与气管的横截面积成</w:t>
      </w:r>
      <w:r>
        <w:rPr>
          <w:rFonts w:ascii="SimSun" w:hAnsi="SimSun" w:eastAsia="SimSun" w:cs="SimSun"/>
          <w:sz w:val="20"/>
          <w:szCs w:val="20"/>
        </w:rPr>
        <w:t xml:space="preserve"> </w:t>
      </w:r>
      <w:r>
        <w:rPr>
          <w:rFonts w:ascii="SimSun" w:hAnsi="SimSun" w:eastAsia="SimSun" w:cs="SimSun"/>
          <w:sz w:val="20"/>
          <w:szCs w:val="20"/>
          <w:spacing w:val="2"/>
        </w:rPr>
        <w:t>反比，而小气道的总横截面积比直径大于2</w:t>
      </w:r>
      <w:r>
        <w:rPr>
          <w:rFonts w:ascii="SimSun" w:hAnsi="SimSun" w:eastAsia="SimSun" w:cs="SimSun"/>
          <w:sz w:val="20"/>
          <w:szCs w:val="20"/>
        </w:rPr>
        <w:t>mm</w:t>
      </w:r>
      <w:r>
        <w:rPr>
          <w:rFonts w:ascii="SimSun" w:hAnsi="SimSun" w:eastAsia="SimSun" w:cs="SimSun"/>
          <w:sz w:val="20"/>
          <w:szCs w:val="20"/>
          <w:spacing w:val="42"/>
        </w:rPr>
        <w:t xml:space="preserve"> </w:t>
      </w:r>
      <w:r>
        <w:rPr>
          <w:rFonts w:ascii="SimSun" w:hAnsi="SimSun" w:eastAsia="SimSun" w:cs="SimSun"/>
          <w:sz w:val="20"/>
          <w:szCs w:val="20"/>
          <w:spacing w:val="2"/>
        </w:rPr>
        <w:t>的气道的总横截面积大得多(达100</w:t>
      </w:r>
      <w:r>
        <w:rPr>
          <w:rFonts w:ascii="SimSun" w:hAnsi="SimSun" w:eastAsia="SimSun" w:cs="SimSun"/>
          <w:sz w:val="20"/>
          <w:szCs w:val="20"/>
        </w:rPr>
        <w:t>cm</w:t>
      </w:r>
      <w:r>
        <w:rPr>
          <w:rFonts w:ascii="SimSun" w:hAnsi="SimSun" w:eastAsia="SimSun" w:cs="SimSun"/>
          <w:sz w:val="20"/>
          <w:szCs w:val="20"/>
          <w:spacing w:val="2"/>
        </w:rPr>
        <w:t>²以上),因</w:t>
      </w:r>
      <w:r>
        <w:rPr>
          <w:rFonts w:ascii="SimSun" w:hAnsi="SimSun" w:eastAsia="SimSun" w:cs="SimSun"/>
          <w:sz w:val="20"/>
          <w:szCs w:val="20"/>
          <w:spacing w:val="1"/>
        </w:rPr>
        <w:t>此</w:t>
      </w:r>
      <w:r>
        <w:rPr>
          <w:rFonts w:ascii="SimSun" w:hAnsi="SimSun" w:eastAsia="SimSun" w:cs="SimSun"/>
          <w:sz w:val="20"/>
          <w:szCs w:val="20"/>
        </w:rPr>
        <w:t xml:space="preserve"> </w:t>
      </w:r>
      <w:r>
        <w:rPr>
          <w:rFonts w:ascii="SimSun" w:hAnsi="SimSun" w:eastAsia="SimSun" w:cs="SimSun"/>
          <w:sz w:val="20"/>
          <w:szCs w:val="20"/>
          <w:spacing w:val="-2"/>
        </w:rPr>
        <w:t>小气道阻力仅占气道总阻力的20%以下，因此，当它发生病变时，临床上可无任何症状和体征，其</w:t>
      </w:r>
      <w:r>
        <w:rPr>
          <w:rFonts w:ascii="SimSun" w:hAnsi="SimSun" w:eastAsia="SimSun" w:cs="SimSun"/>
          <w:sz w:val="20"/>
          <w:szCs w:val="20"/>
          <w:spacing w:val="15"/>
        </w:rPr>
        <w:t xml:space="preserve"> </w:t>
      </w:r>
      <w:r>
        <w:rPr>
          <w:rFonts w:ascii="SimSun" w:hAnsi="SimSun" w:eastAsia="SimSun" w:cs="SimSun"/>
          <w:sz w:val="20"/>
          <w:szCs w:val="20"/>
          <w:spacing w:val="1"/>
        </w:rPr>
        <w:t>异常变化亦不易被常规肺功能测定方法检出。以下介绍小气道功</w:t>
      </w:r>
      <w:r>
        <w:rPr>
          <w:rFonts w:ascii="SimSun" w:hAnsi="SimSun" w:eastAsia="SimSun" w:cs="SimSun"/>
          <w:sz w:val="20"/>
          <w:szCs w:val="20"/>
        </w:rPr>
        <w:t>能检查方法，对早期发现、诊断</w:t>
      </w:r>
      <w:r>
        <w:rPr>
          <w:rFonts w:ascii="SimSun" w:hAnsi="SimSun" w:eastAsia="SimSun" w:cs="SimSun"/>
          <w:sz w:val="20"/>
          <w:szCs w:val="20"/>
        </w:rPr>
        <w:t xml:space="preserve"> </w:t>
      </w:r>
      <w:r>
        <w:rPr>
          <w:rFonts w:ascii="SimSun" w:hAnsi="SimSun" w:eastAsia="SimSun" w:cs="SimSun"/>
          <w:sz w:val="20"/>
          <w:szCs w:val="20"/>
        </w:rPr>
        <w:t>小气道疾病有十分重要意义。</w:t>
      </w:r>
    </w:p>
    <w:p>
      <w:pPr>
        <w:ind w:left="402"/>
        <w:spacing w:before="126" w:line="222"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4"/>
        </w:rPr>
        <w:t xml:space="preserve"> </w:t>
      </w:r>
      <w:r>
        <w:rPr>
          <w:rFonts w:ascii="SimHei" w:hAnsi="SimHei" w:eastAsia="SimHei" w:cs="SimHei"/>
          <w:sz w:val="20"/>
          <w:szCs w:val="20"/>
          <w:b/>
          <w:bCs/>
          <w:spacing w:val="14"/>
        </w:rPr>
        <w:t>一)闭合容积</w:t>
      </w:r>
    </w:p>
    <w:p>
      <w:pPr>
        <w:ind w:right="1137" w:firstLine="400"/>
        <w:spacing w:before="56" w:line="269" w:lineRule="auto"/>
        <w:jc w:val="both"/>
        <w:rPr>
          <w:rFonts w:ascii="SimSun" w:hAnsi="SimSun" w:eastAsia="SimSun" w:cs="SimSun"/>
          <w:sz w:val="20"/>
          <w:szCs w:val="20"/>
        </w:rPr>
      </w:pPr>
      <w:r>
        <w:rPr>
          <w:rFonts w:ascii="SimSun" w:hAnsi="SimSun" w:eastAsia="SimSun" w:cs="SimSun"/>
          <w:sz w:val="20"/>
          <w:szCs w:val="20"/>
          <w:spacing w:val="-6"/>
        </w:rPr>
        <w:t>闭合容积(closing</w:t>
      </w:r>
      <w:r>
        <w:rPr>
          <w:rFonts w:ascii="SimSun" w:hAnsi="SimSun" w:eastAsia="SimSun" w:cs="SimSun"/>
          <w:sz w:val="20"/>
          <w:szCs w:val="20"/>
          <w:spacing w:val="11"/>
        </w:rPr>
        <w:t xml:space="preserve"> </w:t>
      </w:r>
      <w:r>
        <w:rPr>
          <w:rFonts w:ascii="SimSun" w:hAnsi="SimSun" w:eastAsia="SimSun" w:cs="SimSun"/>
          <w:sz w:val="20"/>
          <w:szCs w:val="20"/>
          <w:spacing w:val="-6"/>
        </w:rPr>
        <w:t>volume,CV)原称闭合气量，是指平静呼气至残气位时，肺下垂部小气道开始</w:t>
      </w:r>
      <w:r>
        <w:rPr>
          <w:rFonts w:ascii="SimSun" w:hAnsi="SimSun" w:eastAsia="SimSun" w:cs="SimSun"/>
          <w:sz w:val="20"/>
          <w:szCs w:val="20"/>
        </w:rPr>
        <w:t xml:space="preserve"> </w:t>
      </w:r>
      <w:r>
        <w:rPr>
          <w:rFonts w:ascii="SimSun" w:hAnsi="SimSun" w:eastAsia="SimSun" w:cs="SimSun"/>
          <w:sz w:val="20"/>
          <w:szCs w:val="20"/>
        </w:rPr>
        <w:t>闭合时所能继续呼出的气体量；而小气道开始闭合时肺内留存的气体量则称为闭合总量(closing</w:t>
      </w:r>
      <w:r>
        <w:rPr>
          <w:rFonts w:ascii="SimSun" w:hAnsi="SimSun" w:eastAsia="SimSun" w:cs="SimSun"/>
          <w:sz w:val="20"/>
          <w:szCs w:val="20"/>
          <w:spacing w:val="4"/>
        </w:rPr>
        <w:t xml:space="preserve"> </w:t>
      </w:r>
      <w:r>
        <w:rPr>
          <w:rFonts w:ascii="Times New Roman" w:hAnsi="Times New Roman" w:eastAsia="Times New Roman" w:cs="Times New Roman"/>
          <w:sz w:val="20"/>
          <w:szCs w:val="20"/>
          <w:spacing w:val="-1"/>
        </w:rPr>
        <w:t>capacity,CC),CC=CV+RV</w:t>
      </w:r>
      <w:r>
        <w:rPr>
          <w:rFonts w:ascii="SimSun" w:hAnsi="SimSun" w:eastAsia="SimSun" w:cs="SimSun"/>
          <w:sz w:val="20"/>
          <w:szCs w:val="20"/>
          <w:spacing w:val="-1"/>
        </w:rPr>
        <w:t>。</w:t>
      </w:r>
    </w:p>
    <w:p>
      <w:pPr>
        <w:ind w:left="402"/>
        <w:spacing w:before="108" w:line="219" w:lineRule="auto"/>
        <w:rPr>
          <w:rFonts w:ascii="SimHei" w:hAnsi="SimHei" w:eastAsia="SimHei" w:cs="SimHei"/>
          <w:sz w:val="20"/>
          <w:szCs w:val="20"/>
        </w:rPr>
      </w:pPr>
      <w:r>
        <w:rPr>
          <w:rFonts w:ascii="SimHei" w:hAnsi="SimHei" w:eastAsia="SimHei" w:cs="SimHei"/>
          <w:sz w:val="20"/>
          <w:szCs w:val="20"/>
          <w:b/>
          <w:bCs/>
          <w:spacing w:val="7"/>
        </w:rPr>
        <w:t>(二)最大呼气流量-容积曲线</w:t>
      </w:r>
    </w:p>
    <w:p>
      <w:pPr>
        <w:ind w:right="1080" w:firstLine="400"/>
        <w:spacing w:before="82" w:line="251" w:lineRule="auto"/>
        <w:rPr>
          <w:rFonts w:ascii="SimSun" w:hAnsi="SimSun" w:eastAsia="SimSun" w:cs="SimSun"/>
          <w:sz w:val="20"/>
          <w:szCs w:val="20"/>
        </w:rPr>
      </w:pPr>
      <w:r>
        <w:rPr>
          <w:rFonts w:ascii="SimSun" w:hAnsi="SimSun" w:eastAsia="SimSun" w:cs="SimSun"/>
          <w:sz w:val="20"/>
          <w:szCs w:val="20"/>
          <w:spacing w:val="-7"/>
        </w:rPr>
        <w:t>最大呼气流量-容积曲线(</w:t>
      </w:r>
      <w:r>
        <w:rPr>
          <w:rFonts w:ascii="SimSun" w:hAnsi="SimSun" w:eastAsia="SimSun" w:cs="SimSun"/>
          <w:sz w:val="20"/>
          <w:szCs w:val="20"/>
          <w:spacing w:val="-6"/>
        </w:rPr>
        <w:t>maximum</w:t>
      </w:r>
      <w:r>
        <w:rPr>
          <w:rFonts w:ascii="SimSun" w:hAnsi="SimSun" w:eastAsia="SimSun" w:cs="SimSun"/>
          <w:sz w:val="20"/>
          <w:szCs w:val="20"/>
          <w:spacing w:val="3"/>
        </w:rPr>
        <w:t xml:space="preserve"> </w:t>
      </w:r>
      <w:r>
        <w:rPr>
          <w:rFonts w:ascii="SimSun" w:hAnsi="SimSun" w:eastAsia="SimSun" w:cs="SimSun"/>
          <w:sz w:val="20"/>
          <w:szCs w:val="20"/>
          <w:spacing w:val="-6"/>
        </w:rPr>
        <w:t>expiratory</w:t>
      </w:r>
      <w:r>
        <w:rPr>
          <w:rFonts w:ascii="SimSun" w:hAnsi="SimSun" w:eastAsia="SimSun" w:cs="SimSun"/>
          <w:sz w:val="20"/>
          <w:szCs w:val="20"/>
          <w:spacing w:val="3"/>
        </w:rPr>
        <w:t xml:space="preserve"> </w:t>
      </w:r>
      <w:r>
        <w:rPr>
          <w:rFonts w:ascii="SimSun" w:hAnsi="SimSun" w:eastAsia="SimSun" w:cs="SimSun"/>
          <w:sz w:val="20"/>
          <w:szCs w:val="20"/>
          <w:spacing w:val="-6"/>
        </w:rPr>
        <w:t>flow</w:t>
      </w:r>
      <w:r>
        <w:rPr>
          <w:rFonts w:ascii="SimSun" w:hAnsi="SimSun" w:eastAsia="SimSun" w:cs="SimSun"/>
          <w:sz w:val="20"/>
          <w:szCs w:val="20"/>
          <w:spacing w:val="-2"/>
        </w:rPr>
        <w:t xml:space="preserve"> </w:t>
      </w:r>
      <w:r>
        <w:rPr>
          <w:rFonts w:ascii="SimSun" w:hAnsi="SimSun" w:eastAsia="SimSun" w:cs="SimSun"/>
          <w:sz w:val="20"/>
          <w:szCs w:val="20"/>
          <w:spacing w:val="-6"/>
        </w:rPr>
        <w:t>volume</w:t>
      </w:r>
      <w:r>
        <w:rPr>
          <w:rFonts w:ascii="SimSun" w:hAnsi="SimSun" w:eastAsia="SimSun" w:cs="SimSun"/>
          <w:sz w:val="20"/>
          <w:szCs w:val="20"/>
          <w:spacing w:val="4"/>
        </w:rPr>
        <w:t xml:space="preserve"> </w:t>
      </w:r>
      <w:r>
        <w:rPr>
          <w:rFonts w:ascii="SimSun" w:hAnsi="SimSun" w:eastAsia="SimSun" w:cs="SimSun"/>
          <w:sz w:val="20"/>
          <w:szCs w:val="20"/>
          <w:spacing w:val="-6"/>
        </w:rPr>
        <w:t>c</w:t>
      </w:r>
      <w:r>
        <w:rPr>
          <w:rFonts w:ascii="SimSun" w:hAnsi="SimSun" w:eastAsia="SimSun" w:cs="SimSun"/>
          <w:sz w:val="20"/>
          <w:szCs w:val="20"/>
          <w:spacing w:val="-7"/>
        </w:rPr>
        <w:t>urve,MEFV)为受试者在作最大用力</w:t>
      </w:r>
      <w:r>
        <w:rPr>
          <w:rFonts w:ascii="SimSun" w:hAnsi="SimSun" w:eastAsia="SimSun" w:cs="SimSun"/>
          <w:sz w:val="20"/>
          <w:szCs w:val="20"/>
        </w:rPr>
        <w:t xml:space="preserve"> </w:t>
      </w:r>
      <w:r>
        <w:rPr>
          <w:rFonts w:ascii="SimSun" w:hAnsi="SimSun" w:eastAsia="SimSun" w:cs="SimSun"/>
          <w:sz w:val="20"/>
          <w:szCs w:val="20"/>
          <w:spacing w:val="-6"/>
        </w:rPr>
        <w:t>呼气过程中，将呼出的气体容积与相应的呼气流量所记录的曲线，或称流量-容积曲线(V-V</w:t>
      </w:r>
      <w:r>
        <w:rPr>
          <w:rFonts w:ascii="SimSun" w:hAnsi="SimSun" w:eastAsia="SimSun" w:cs="SimSun"/>
          <w:sz w:val="20"/>
          <w:szCs w:val="20"/>
          <w:spacing w:val="44"/>
        </w:rPr>
        <w:t xml:space="preserve"> </w:t>
      </w:r>
      <w:r>
        <w:rPr>
          <w:rFonts w:ascii="SimSun" w:hAnsi="SimSun" w:eastAsia="SimSun" w:cs="SimSun"/>
          <w:sz w:val="20"/>
          <w:szCs w:val="20"/>
          <w:spacing w:val="-6"/>
        </w:rPr>
        <w:t>曲线)。</w:t>
      </w:r>
    </w:p>
    <w:p>
      <w:pPr>
        <w:ind w:right="1119" w:firstLine="400"/>
        <w:spacing w:before="83" w:line="277" w:lineRule="auto"/>
        <w:rPr>
          <w:rFonts w:ascii="SimSun" w:hAnsi="SimSun" w:eastAsia="SimSun" w:cs="SimSun"/>
          <w:sz w:val="20"/>
          <w:szCs w:val="20"/>
        </w:rPr>
      </w:pPr>
      <w:r>
        <w:rPr>
          <w:rFonts w:ascii="SimSun" w:hAnsi="SimSun" w:eastAsia="SimSun" w:cs="SimSun"/>
          <w:sz w:val="20"/>
          <w:szCs w:val="20"/>
        </w:rPr>
        <w:t>临床上常用VC50%</w:t>
      </w:r>
      <w:r>
        <w:rPr>
          <w:rFonts w:ascii="SimSun" w:hAnsi="SimSun" w:eastAsia="SimSun" w:cs="SimSun"/>
          <w:sz w:val="20"/>
          <w:szCs w:val="20"/>
          <w:spacing w:val="63"/>
        </w:rPr>
        <w:t xml:space="preserve"> </w:t>
      </w:r>
      <w:r>
        <w:rPr>
          <w:rFonts w:ascii="SimSun" w:hAnsi="SimSun" w:eastAsia="SimSun" w:cs="SimSun"/>
          <w:sz w:val="20"/>
          <w:szCs w:val="20"/>
        </w:rPr>
        <w:t>和</w:t>
      </w:r>
      <w:r>
        <w:rPr>
          <w:rFonts w:ascii="SimSun" w:hAnsi="SimSun" w:eastAsia="SimSun" w:cs="SimSun"/>
          <w:sz w:val="20"/>
          <w:szCs w:val="20"/>
          <w:spacing w:val="-52"/>
        </w:rPr>
        <w:t xml:space="preserve"> </w:t>
      </w:r>
      <w:r>
        <w:rPr>
          <w:rFonts w:ascii="SimSun" w:hAnsi="SimSun" w:eastAsia="SimSun" w:cs="SimSun"/>
          <w:sz w:val="20"/>
          <w:szCs w:val="20"/>
        </w:rPr>
        <w:t>VC25%</w:t>
      </w:r>
      <w:r>
        <w:rPr>
          <w:rFonts w:ascii="SimSun" w:hAnsi="SimSun" w:eastAsia="SimSun" w:cs="SimSun"/>
          <w:sz w:val="20"/>
          <w:szCs w:val="20"/>
          <w:spacing w:val="63"/>
        </w:rPr>
        <w:t xml:space="preserve"> </w:t>
      </w:r>
      <w:r>
        <w:rPr>
          <w:rFonts w:ascii="SimSun" w:hAnsi="SimSun" w:eastAsia="SimSun" w:cs="SimSun"/>
          <w:sz w:val="20"/>
          <w:szCs w:val="20"/>
        </w:rPr>
        <w:t>时的呼气瞬时流量(Vmax50</w:t>
      </w:r>
      <w:r>
        <w:rPr>
          <w:rFonts w:ascii="SimSun" w:hAnsi="SimSun" w:eastAsia="SimSun" w:cs="SimSun"/>
          <w:sz w:val="20"/>
          <w:szCs w:val="20"/>
          <w:spacing w:val="43"/>
        </w:rPr>
        <w:t xml:space="preserve"> </w:t>
      </w:r>
      <w:r>
        <w:rPr>
          <w:rFonts w:ascii="SimSun" w:hAnsi="SimSun" w:eastAsia="SimSun" w:cs="SimSun"/>
          <w:sz w:val="20"/>
          <w:szCs w:val="20"/>
        </w:rPr>
        <w:t>和</w:t>
      </w:r>
      <w:r>
        <w:rPr>
          <w:rFonts w:ascii="SimSun" w:hAnsi="SimSun" w:eastAsia="SimSun" w:cs="SimSun"/>
          <w:sz w:val="20"/>
          <w:szCs w:val="20"/>
          <w:spacing w:val="-51"/>
        </w:rPr>
        <w:t xml:space="preserve"> </w:t>
      </w:r>
      <w:r>
        <w:rPr>
          <w:rFonts w:ascii="SimSun" w:hAnsi="SimSun" w:eastAsia="SimSun" w:cs="SimSun"/>
          <w:sz w:val="20"/>
          <w:szCs w:val="20"/>
        </w:rPr>
        <w:t>Vmax25)</w:t>
      </w:r>
      <w:r>
        <w:rPr>
          <w:rFonts w:ascii="SimSun" w:hAnsi="SimSun" w:eastAsia="SimSun" w:cs="SimSun"/>
          <w:sz w:val="20"/>
          <w:szCs w:val="20"/>
          <w:spacing w:val="-47"/>
        </w:rPr>
        <w:t xml:space="preserve"> </w:t>
      </w:r>
      <w:r>
        <w:rPr>
          <w:rFonts w:ascii="SimSun" w:hAnsi="SimSun" w:eastAsia="SimSun" w:cs="SimSun"/>
          <w:sz w:val="20"/>
          <w:szCs w:val="20"/>
        </w:rPr>
        <w:t>作为检测小</w:t>
      </w:r>
      <w:r>
        <w:rPr>
          <w:rFonts w:ascii="SimSun" w:hAnsi="SimSun" w:eastAsia="SimSun" w:cs="SimSun"/>
          <w:sz w:val="20"/>
          <w:szCs w:val="20"/>
          <w:spacing w:val="-1"/>
        </w:rPr>
        <w:t>气道阻塞的</w:t>
      </w:r>
      <w:r>
        <w:rPr>
          <w:rFonts w:ascii="SimSun" w:hAnsi="SimSun" w:eastAsia="SimSun" w:cs="SimSun"/>
          <w:sz w:val="20"/>
          <w:szCs w:val="20"/>
        </w:rPr>
        <w:t xml:space="preserve"> </w:t>
      </w:r>
      <w:r>
        <w:rPr>
          <w:rFonts w:ascii="SimSun" w:hAnsi="SimSun" w:eastAsia="SimSun" w:cs="SimSun"/>
          <w:sz w:val="20"/>
          <w:szCs w:val="20"/>
          <w:spacing w:val="4"/>
        </w:rPr>
        <w:t>指标，凡两指标的实测值/预计值小于70%,且</w:t>
      </w:r>
      <w:r>
        <w:rPr>
          <w:rFonts w:ascii="SimSun" w:hAnsi="SimSun" w:eastAsia="SimSun" w:cs="SimSun"/>
          <w:sz w:val="20"/>
          <w:szCs w:val="20"/>
        </w:rPr>
        <w:t>Vso</w:t>
      </w:r>
      <w:r>
        <w:rPr>
          <w:rFonts w:ascii="SimSun" w:hAnsi="SimSun" w:eastAsia="SimSun" w:cs="SimSun"/>
          <w:sz w:val="20"/>
          <w:szCs w:val="20"/>
          <w:spacing w:val="4"/>
        </w:rPr>
        <w:t>/V</w:t>
      </w:r>
      <w:r>
        <w:rPr>
          <w:rFonts w:ascii="Calibri" w:hAnsi="Calibri" w:eastAsia="Calibri" w:cs="Calibri"/>
          <w:sz w:val="20"/>
          <w:szCs w:val="20"/>
          <w:spacing w:val="4"/>
        </w:rPr>
        <w:t>₂</w:t>
      </w:r>
      <w:r>
        <w:rPr>
          <w:rFonts w:ascii="Calibri" w:hAnsi="Calibri" w:eastAsia="Calibri" w:cs="Calibri"/>
          <w:sz w:val="20"/>
          <w:szCs w:val="20"/>
          <w:spacing w:val="-29"/>
        </w:rPr>
        <w:t xml:space="preserve"> </w:t>
      </w:r>
      <w:r>
        <w:rPr>
          <w:rFonts w:ascii="SimSun" w:hAnsi="SimSun" w:eastAsia="SimSun" w:cs="SimSun"/>
          <w:sz w:val="20"/>
          <w:szCs w:val="20"/>
          <w:spacing w:val="4"/>
        </w:rPr>
        <w:t>s&lt;2.5</w:t>
      </w:r>
      <w:r>
        <w:rPr>
          <w:rFonts w:ascii="SimSun" w:hAnsi="SimSun" w:eastAsia="SimSun" w:cs="SimSun"/>
          <w:sz w:val="20"/>
          <w:szCs w:val="20"/>
          <w:spacing w:val="-24"/>
        </w:rPr>
        <w:t xml:space="preserve"> </w:t>
      </w:r>
      <w:r>
        <w:rPr>
          <w:rFonts w:ascii="SimSun" w:hAnsi="SimSun" w:eastAsia="SimSun" w:cs="SimSun"/>
          <w:sz w:val="20"/>
          <w:szCs w:val="20"/>
          <w:spacing w:val="4"/>
        </w:rPr>
        <w:t>即认</w:t>
      </w:r>
      <w:r>
        <w:rPr>
          <w:rFonts w:ascii="SimSun" w:hAnsi="SimSun" w:eastAsia="SimSun" w:cs="SimSun"/>
          <w:sz w:val="20"/>
          <w:szCs w:val="20"/>
          <w:spacing w:val="3"/>
        </w:rPr>
        <w:t>为有小气道功能障碍。通过观察</w:t>
      </w:r>
      <w:r>
        <w:rPr>
          <w:rFonts w:ascii="SimSun" w:hAnsi="SimSun" w:eastAsia="SimSun" w:cs="SimSun"/>
          <w:sz w:val="20"/>
          <w:szCs w:val="20"/>
        </w:rPr>
        <w:t xml:space="preserve"> </w:t>
      </w:r>
      <w:r>
        <w:rPr>
          <w:rFonts w:ascii="SimSun" w:hAnsi="SimSun" w:eastAsia="SimSun" w:cs="SimSun"/>
          <w:sz w:val="20"/>
          <w:szCs w:val="20"/>
          <w:spacing w:val="-3"/>
        </w:rPr>
        <w:t>MEFV</w:t>
      </w:r>
      <w:r>
        <w:rPr>
          <w:rFonts w:ascii="SimSun" w:hAnsi="SimSun" w:eastAsia="SimSun" w:cs="SimSun"/>
          <w:sz w:val="20"/>
          <w:szCs w:val="20"/>
          <w:spacing w:val="51"/>
        </w:rPr>
        <w:t xml:space="preserve"> </w:t>
      </w:r>
      <w:r>
        <w:rPr>
          <w:rFonts w:ascii="SimSun" w:hAnsi="SimSun" w:eastAsia="SimSun" w:cs="SimSun"/>
          <w:sz w:val="20"/>
          <w:szCs w:val="20"/>
          <w:spacing w:val="-3"/>
        </w:rPr>
        <w:t>曲线的下降支斜率的形状可判断气道阻塞的部位，特别是上气道阻</w:t>
      </w:r>
      <w:r>
        <w:rPr>
          <w:rFonts w:ascii="SimSun" w:hAnsi="SimSun" w:eastAsia="SimSun" w:cs="SimSun"/>
          <w:sz w:val="20"/>
          <w:szCs w:val="20"/>
          <w:spacing w:val="-4"/>
        </w:rPr>
        <w:t>塞，其曲线形态具有特征</w:t>
      </w:r>
      <w:r>
        <w:rPr>
          <w:rFonts w:ascii="SimSun" w:hAnsi="SimSun" w:eastAsia="SimSun" w:cs="SimSun"/>
          <w:sz w:val="20"/>
          <w:szCs w:val="20"/>
        </w:rPr>
        <w:t xml:space="preserve"> </w:t>
      </w:r>
      <w:r>
        <w:rPr>
          <w:rFonts w:ascii="SimSun" w:hAnsi="SimSun" w:eastAsia="SimSun" w:cs="SimSun"/>
          <w:sz w:val="20"/>
          <w:szCs w:val="20"/>
          <w:spacing w:val="1"/>
        </w:rPr>
        <w:t>性(图5-3-4)。</w:t>
      </w:r>
    </w:p>
    <w:p>
      <w:pPr>
        <w:spacing w:line="80" w:lineRule="exact"/>
        <w:rPr/>
      </w:pPr>
      <w:r/>
    </w:p>
    <w:p>
      <w:pPr>
        <w:sectPr>
          <w:pgSz w:w="11230" w:h="15840"/>
          <w:pgMar w:top="400" w:right="649" w:bottom="400" w:left="1030" w:header="0" w:footer="0" w:gutter="0"/>
          <w:cols w:equalWidth="0" w:num="1">
            <w:col w:w="9550" w:space="0"/>
          </w:cols>
        </w:sectPr>
        <w:rPr/>
      </w:pPr>
    </w:p>
    <w:p>
      <w:pPr>
        <w:ind w:firstLine="1959"/>
        <w:spacing w:before="201" w:line="940" w:lineRule="exact"/>
        <w:textAlignment w:val="center"/>
        <w:rPr/>
      </w:pPr>
      <w:r>
        <w:drawing>
          <wp:inline distT="0" distB="0" distL="0" distR="0">
            <wp:extent cx="958841" cy="596865"/>
            <wp:effectExtent l="0" t="0" r="0" b="0"/>
            <wp:docPr id="189" name="IM 189"/>
            <wp:cNvGraphicFramePr/>
            <a:graphic>
              <a:graphicData uri="http://schemas.openxmlformats.org/drawingml/2006/picture">
                <pic:pic>
                  <pic:nvPicPr>
                    <pic:cNvPr id="189" name="IM 189"/>
                    <pic:cNvPicPr/>
                  </pic:nvPicPr>
                  <pic:blipFill>
                    <a:blip r:embed="rId202"/>
                    <a:stretch>
                      <a:fillRect/>
                    </a:stretch>
                  </pic:blipFill>
                  <pic:spPr>
                    <a:xfrm rot="0">
                      <a:off x="0" y="0"/>
                      <a:ext cx="958841" cy="596865"/>
                    </a:xfrm>
                    <a:prstGeom prst="rect">
                      <a:avLst/>
                    </a:prstGeom>
                  </pic:spPr>
                </pic:pic>
              </a:graphicData>
            </a:graphic>
          </wp:inline>
        </w:drawing>
      </w:r>
    </w:p>
    <w:p>
      <w:pPr>
        <w:ind w:left="2222"/>
        <w:spacing w:before="106" w:line="219" w:lineRule="auto"/>
        <w:rPr>
          <w:rFonts w:ascii="SimSun" w:hAnsi="SimSun" w:eastAsia="SimSun" w:cs="SimSun"/>
          <w:sz w:val="20"/>
          <w:szCs w:val="20"/>
        </w:rPr>
      </w:pPr>
      <w:r>
        <w:pict>
          <v:shape id="_x0000_s173" style="position:absolute;margin-left:17.5014pt;margin-top:4.41857pt;mso-position-vertical-relative:text;mso-position-horizontal-relative:text;width:44.25pt;height:13.9pt;z-index:25392537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9"/>
                      <w:w w:val="93"/>
                    </w:rPr>
                    <w:t>支气管哮喘</w:t>
                  </w:r>
                </w:p>
              </w:txbxContent>
            </v:textbox>
          </v:shape>
        </w:pict>
      </w:r>
      <w:r>
        <w:rPr>
          <w:rFonts w:ascii="SimSun" w:hAnsi="SimSun" w:eastAsia="SimSun" w:cs="SimSun"/>
          <w:sz w:val="20"/>
          <w:szCs w:val="20"/>
          <w:b/>
          <w:bCs/>
          <w:spacing w:val="-16"/>
          <w:w w:val="92"/>
        </w:rPr>
        <w:t>慢性支气管炎</w:t>
      </w:r>
    </w:p>
    <w:p>
      <w:pPr>
        <w:ind w:firstLine="1609"/>
        <w:spacing w:before="237" w:line="700" w:lineRule="exact"/>
        <w:textAlignment w:val="center"/>
        <w:rPr/>
      </w:pPr>
      <w:r>
        <w:drawing>
          <wp:inline distT="0" distB="0" distL="0" distR="0">
            <wp:extent cx="1098609" cy="444480"/>
            <wp:effectExtent l="0" t="0" r="0" b="0"/>
            <wp:docPr id="190" name="IM 190"/>
            <wp:cNvGraphicFramePr/>
            <a:graphic>
              <a:graphicData uri="http://schemas.openxmlformats.org/drawingml/2006/picture">
                <pic:pic>
                  <pic:nvPicPr>
                    <pic:cNvPr id="190" name="IM 190"/>
                    <pic:cNvPicPr/>
                  </pic:nvPicPr>
                  <pic:blipFill>
                    <a:blip r:embed="rId203"/>
                    <a:stretch>
                      <a:fillRect/>
                    </a:stretch>
                  </pic:blipFill>
                  <pic:spPr>
                    <a:xfrm rot="0">
                      <a:off x="0" y="0"/>
                      <a:ext cx="1098609" cy="444480"/>
                    </a:xfrm>
                    <a:prstGeom prst="rect">
                      <a:avLst/>
                    </a:prstGeom>
                  </pic:spPr>
                </pic:pic>
              </a:graphicData>
            </a:graphic>
          </wp:inline>
        </w:drawing>
      </w:r>
    </w:p>
    <w:p>
      <w:pPr>
        <w:ind w:left="1549"/>
        <w:spacing w:before="208" w:line="219" w:lineRule="auto"/>
        <w:rPr>
          <w:rFonts w:ascii="SimSun" w:hAnsi="SimSun" w:eastAsia="SimSun" w:cs="SimSun"/>
          <w:sz w:val="20"/>
          <w:szCs w:val="20"/>
        </w:rPr>
      </w:pPr>
      <w:r>
        <w:pict>
          <v:shape id="_x0000_s174" style="position:absolute;margin-left:13.4979pt;margin-top:9.41611pt;mso-position-vertical-relative:text;mso-position-horizontal-relative:text;width:51.4pt;height:13.9pt;z-index:2539243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8"/>
                      <w:w w:val="91"/>
                    </w:rPr>
                    <w:t>肺间质纤维化</w:t>
                  </w:r>
                </w:p>
              </w:txbxContent>
            </v:textbox>
          </v:shape>
        </w:pict>
      </w:r>
      <w:r>
        <w:rPr>
          <w:rFonts w:ascii="SimSun" w:hAnsi="SimSun" w:eastAsia="SimSun" w:cs="SimSun"/>
          <w:sz w:val="20"/>
          <w:szCs w:val="20"/>
          <w:spacing w:val="-19"/>
          <w:w w:val="94"/>
        </w:rPr>
        <w:t>胸腔内上气道可变性狭窄</w:t>
      </w:r>
    </w:p>
    <w:p>
      <w:pPr>
        <w:ind w:firstLine="2159"/>
        <w:spacing w:before="165" w:line="560" w:lineRule="exact"/>
        <w:textAlignment w:val="center"/>
        <w:rPr/>
      </w:pPr>
      <w:r>
        <w:drawing>
          <wp:inline distT="0" distB="0" distL="0" distR="0">
            <wp:extent cx="762024" cy="355564"/>
            <wp:effectExtent l="0" t="0" r="0" b="0"/>
            <wp:docPr id="191" name="IM 191"/>
            <wp:cNvGraphicFramePr/>
            <a:graphic>
              <a:graphicData uri="http://schemas.openxmlformats.org/drawingml/2006/picture">
                <pic:pic>
                  <pic:nvPicPr>
                    <pic:cNvPr id="191" name="IM 191"/>
                    <pic:cNvPicPr/>
                  </pic:nvPicPr>
                  <pic:blipFill>
                    <a:blip r:embed="rId204"/>
                    <a:stretch>
                      <a:fillRect/>
                    </a:stretch>
                  </pic:blipFill>
                  <pic:spPr>
                    <a:xfrm rot="0">
                      <a:off x="0" y="0"/>
                      <a:ext cx="762024" cy="355564"/>
                    </a:xfrm>
                    <a:prstGeom prst="rect">
                      <a:avLst/>
                    </a:prstGeom>
                  </pic:spPr>
                </pic:pic>
              </a:graphicData>
            </a:graphic>
          </wp:inline>
        </w:drawing>
      </w:r>
    </w:p>
    <w:p>
      <w:pPr>
        <w:ind w:left="200"/>
        <w:spacing w:before="137" w:line="219" w:lineRule="auto"/>
        <w:rPr>
          <w:rFonts w:ascii="SimSun" w:hAnsi="SimSun" w:eastAsia="SimSun" w:cs="SimSun"/>
          <w:sz w:val="17"/>
          <w:szCs w:val="17"/>
        </w:rPr>
      </w:pPr>
      <w:r>
        <w:pict>
          <v:shape id="_x0000_s175" style="position:absolute;margin-left:124.501pt;margin-top:4.99488pt;mso-position-vertical-relative:text;mso-position-horizontal-relative:text;width:28.3pt;height:14pt;z-index:2539264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0"/>
                      <w:szCs w:val="20"/>
                    </w:rPr>
                  </w:pPr>
                  <w:r>
                    <w:rPr>
                      <w:rFonts w:ascii="SimSun" w:hAnsi="SimSun" w:eastAsia="SimSun" w:cs="SimSun"/>
                      <w:sz w:val="20"/>
                      <w:szCs w:val="20"/>
                      <w:spacing w:val="-13"/>
                      <w:w w:val="94"/>
                    </w:rPr>
                    <w:t>肺气肿</w:t>
                  </w:r>
                </w:p>
              </w:txbxContent>
            </v:textbox>
          </v:shape>
        </w:pict>
      </w:r>
      <w:r>
        <w:rPr>
          <w:rFonts w:ascii="SimSun" w:hAnsi="SimSun" w:eastAsia="SimSun" w:cs="SimSun"/>
          <w:sz w:val="17"/>
          <w:szCs w:val="17"/>
          <w:spacing w:val="-3"/>
        </w:rPr>
        <w:t>胸腔外固定性上气道狭窄</w:t>
      </w:r>
    </w:p>
    <w:p>
      <w:pPr>
        <w:ind w:firstLine="849"/>
        <w:spacing w:before="131" w:line="510" w:lineRule="exact"/>
        <w:textAlignment w:val="center"/>
        <w:rPr/>
      </w:pPr>
      <w:r>
        <w:drawing>
          <wp:inline distT="0" distB="0" distL="0" distR="0">
            <wp:extent cx="1079498" cy="323880"/>
            <wp:effectExtent l="0" t="0" r="0" b="0"/>
            <wp:docPr id="192" name="IM 192"/>
            <wp:cNvGraphicFramePr/>
            <a:graphic>
              <a:graphicData uri="http://schemas.openxmlformats.org/drawingml/2006/picture">
                <pic:pic>
                  <pic:nvPicPr>
                    <pic:cNvPr id="192" name="IM 192"/>
                    <pic:cNvPicPr/>
                  </pic:nvPicPr>
                  <pic:blipFill>
                    <a:blip r:embed="rId205"/>
                    <a:stretch>
                      <a:fillRect/>
                    </a:stretch>
                  </pic:blipFill>
                  <pic:spPr>
                    <a:xfrm rot="0">
                      <a:off x="0" y="0"/>
                      <a:ext cx="1079498" cy="323880"/>
                    </a:xfrm>
                    <a:prstGeom prst="rect">
                      <a:avLst/>
                    </a:prstGeom>
                  </pic:spPr>
                </pic:pic>
              </a:graphicData>
            </a:graphic>
          </wp:inline>
        </w:drawing>
      </w:r>
    </w:p>
    <w:p>
      <w:pPr>
        <w:ind w:left="749"/>
        <w:spacing w:before="48" w:line="219" w:lineRule="auto"/>
        <w:rPr>
          <w:rFonts w:ascii="SimSun" w:hAnsi="SimSun" w:eastAsia="SimSun" w:cs="SimSun"/>
          <w:sz w:val="20"/>
          <w:szCs w:val="20"/>
        </w:rPr>
      </w:pPr>
      <w:r>
        <w:rPr>
          <w:rFonts w:ascii="SimSun" w:hAnsi="SimSun" w:eastAsia="SimSun" w:cs="SimSun"/>
          <w:sz w:val="20"/>
          <w:szCs w:val="20"/>
          <w:spacing w:val="-16"/>
          <w:w w:val="92"/>
        </w:rPr>
        <w:t>胸腔外上气道可变性狭窄</w:t>
      </w:r>
    </w:p>
    <w:p>
      <w:pPr>
        <w:ind w:left="400"/>
        <w:spacing w:before="200" w:line="219" w:lineRule="auto"/>
        <w:rPr>
          <w:rFonts w:ascii="SimHei" w:hAnsi="SimHei" w:eastAsia="SimHei" w:cs="SimHei"/>
          <w:sz w:val="20"/>
          <w:szCs w:val="20"/>
        </w:rPr>
      </w:pPr>
      <w:r>
        <w:rPr>
          <w:rFonts w:ascii="SimHei" w:hAnsi="SimHei" w:eastAsia="SimHei" w:cs="SimHei"/>
          <w:sz w:val="20"/>
          <w:szCs w:val="20"/>
          <w:color w:val="0766AF"/>
          <w:spacing w:val="-13"/>
        </w:rPr>
        <w:t>图5-3-4</w:t>
      </w:r>
      <w:r>
        <w:rPr>
          <w:rFonts w:ascii="SimHei" w:hAnsi="SimHei" w:eastAsia="SimHei" w:cs="SimHei"/>
          <w:sz w:val="20"/>
          <w:szCs w:val="20"/>
          <w:color w:val="0766AF"/>
          <w:spacing w:val="29"/>
        </w:rPr>
        <w:t xml:space="preserve"> </w:t>
      </w:r>
      <w:r>
        <w:rPr>
          <w:rFonts w:ascii="SimHei" w:hAnsi="SimHei" w:eastAsia="SimHei" w:cs="SimHei"/>
          <w:sz w:val="20"/>
          <w:szCs w:val="20"/>
          <w:spacing w:val="-13"/>
        </w:rPr>
        <w:t>不同疾病时流量-容积曲线</w:t>
      </w:r>
    </w:p>
    <w:p>
      <w:pPr>
        <w:spacing w:line="14" w:lineRule="auto"/>
        <w:rPr>
          <w:rFonts w:ascii="Arial"/>
          <w:sz w:val="2"/>
        </w:rPr>
      </w:pPr>
      <w:r>
        <w:rPr>
          <w:rFonts w:ascii="Arial" w:hAnsi="Arial" w:eastAsia="Arial" w:cs="Arial"/>
          <w:sz w:val="2"/>
          <w:szCs w:val="2"/>
        </w:rPr>
        <w:br w:type="column"/>
      </w:r>
    </w:p>
    <w:p>
      <w:pPr>
        <w:ind w:right="90" w:firstLine="390"/>
        <w:spacing w:before="1" w:line="294" w:lineRule="auto"/>
        <w:jc w:val="both"/>
        <w:rPr>
          <w:rFonts w:ascii="SimSun" w:hAnsi="SimSun" w:eastAsia="SimSun" w:cs="SimSun"/>
          <w:sz w:val="19"/>
          <w:szCs w:val="19"/>
        </w:rPr>
      </w:pPr>
      <w:r>
        <w:rPr>
          <w:rFonts w:ascii="SimSun" w:hAnsi="SimSun" w:eastAsia="SimSun" w:cs="SimSun"/>
          <w:sz w:val="19"/>
          <w:szCs w:val="19"/>
          <w:spacing w:val="19"/>
        </w:rPr>
        <w:t>低密度混合气体流量呼吸密度较空气低约2/3的</w:t>
      </w:r>
      <w:r>
        <w:rPr>
          <w:rFonts w:ascii="SimSun" w:hAnsi="SimSun" w:eastAsia="SimSun" w:cs="SimSun"/>
          <w:sz w:val="19"/>
          <w:szCs w:val="19"/>
        </w:rPr>
        <w:t xml:space="preserve">  </w:t>
      </w:r>
      <w:r>
        <w:rPr>
          <w:rFonts w:ascii="SimSun" w:hAnsi="SimSun" w:eastAsia="SimSun" w:cs="SimSun"/>
          <w:sz w:val="19"/>
          <w:szCs w:val="19"/>
          <w:spacing w:val="32"/>
        </w:rPr>
        <w:t>氦(80%)+氧(20%)混合气体(</w:t>
      </w:r>
      <w:r>
        <w:rPr>
          <w:rFonts w:ascii="SimSun" w:hAnsi="SimSun" w:eastAsia="SimSun" w:cs="SimSun"/>
          <w:sz w:val="19"/>
          <w:szCs w:val="19"/>
        </w:rPr>
        <w:t>He</w:t>
      </w:r>
      <w:r>
        <w:rPr>
          <w:rFonts w:ascii="SimSun" w:hAnsi="SimSun" w:eastAsia="SimSun" w:cs="SimSun"/>
          <w:sz w:val="19"/>
          <w:szCs w:val="19"/>
          <w:spacing w:val="32"/>
        </w:rPr>
        <w:t>+O</w:t>
      </w:r>
      <w:r>
        <w:rPr>
          <w:rFonts w:ascii="Calibri" w:hAnsi="Calibri" w:eastAsia="Calibri" w:cs="Calibri"/>
          <w:sz w:val="19"/>
          <w:szCs w:val="19"/>
          <w:spacing w:val="32"/>
        </w:rPr>
        <w:t>₂</w:t>
      </w:r>
      <w:r>
        <w:rPr>
          <w:rFonts w:ascii="SimSun" w:hAnsi="SimSun" w:eastAsia="SimSun" w:cs="SimSun"/>
          <w:sz w:val="19"/>
          <w:szCs w:val="19"/>
          <w:spacing w:val="32"/>
        </w:rPr>
        <w:t>)</w:t>
      </w:r>
      <w:r>
        <w:rPr>
          <w:rFonts w:ascii="SimSun" w:hAnsi="SimSun" w:eastAsia="SimSun" w:cs="SimSun"/>
          <w:sz w:val="19"/>
          <w:szCs w:val="19"/>
          <w:spacing w:val="3"/>
        </w:rPr>
        <w:t xml:space="preserve">   </w:t>
      </w:r>
      <w:r>
        <w:rPr>
          <w:rFonts w:ascii="SimSun" w:hAnsi="SimSun" w:eastAsia="SimSun" w:cs="SimSun"/>
          <w:sz w:val="19"/>
          <w:szCs w:val="19"/>
          <w:spacing w:val="32"/>
        </w:rPr>
        <w:t>所描</w:t>
      </w:r>
      <w:r>
        <w:rPr>
          <w:rFonts w:ascii="SimSun" w:hAnsi="SimSun" w:eastAsia="SimSun" w:cs="SimSun"/>
          <w:sz w:val="19"/>
          <w:szCs w:val="19"/>
          <w:spacing w:val="31"/>
        </w:rPr>
        <w:t>绘的</w:t>
      </w:r>
      <w:r>
        <w:rPr>
          <w:rFonts w:ascii="SimSun" w:hAnsi="SimSun" w:eastAsia="SimSun" w:cs="SimSun"/>
          <w:sz w:val="19"/>
          <w:szCs w:val="19"/>
        </w:rPr>
        <w:t xml:space="preserve">  </w:t>
      </w:r>
      <w:r>
        <w:rPr>
          <w:rFonts w:ascii="SimSun" w:hAnsi="SimSun" w:eastAsia="SimSun" w:cs="SimSun"/>
          <w:sz w:val="19"/>
          <w:szCs w:val="19"/>
        </w:rPr>
        <w:t>MEFV</w:t>
      </w:r>
      <w:r>
        <w:rPr>
          <w:rFonts w:ascii="SimSun" w:hAnsi="SimSun" w:eastAsia="SimSun" w:cs="SimSun"/>
          <w:sz w:val="19"/>
          <w:szCs w:val="19"/>
          <w:spacing w:val="67"/>
        </w:rPr>
        <w:t xml:space="preserve"> </w:t>
      </w:r>
      <w:r>
        <w:rPr>
          <w:rFonts w:ascii="SimSun" w:hAnsi="SimSun" w:eastAsia="SimSun" w:cs="SimSun"/>
          <w:sz w:val="19"/>
          <w:szCs w:val="19"/>
          <w:spacing w:val="19"/>
        </w:rPr>
        <w:t>曲线，与呼吸空气所测绘的</w:t>
      </w:r>
      <w:r>
        <w:rPr>
          <w:rFonts w:ascii="SimSun" w:hAnsi="SimSun" w:eastAsia="SimSun" w:cs="SimSun"/>
          <w:sz w:val="19"/>
          <w:szCs w:val="19"/>
          <w:spacing w:val="-51"/>
        </w:rPr>
        <w:t xml:space="preserve"> </w:t>
      </w:r>
      <w:r>
        <w:rPr>
          <w:rFonts w:ascii="SimSun" w:hAnsi="SimSun" w:eastAsia="SimSun" w:cs="SimSun"/>
          <w:sz w:val="19"/>
          <w:szCs w:val="19"/>
        </w:rPr>
        <w:t>MEFV</w:t>
      </w:r>
      <w:r>
        <w:rPr>
          <w:rFonts w:ascii="SimSun" w:hAnsi="SimSun" w:eastAsia="SimSun" w:cs="SimSun"/>
          <w:sz w:val="19"/>
          <w:szCs w:val="19"/>
          <w:spacing w:val="87"/>
        </w:rPr>
        <w:t xml:space="preserve"> </w:t>
      </w:r>
      <w:r>
        <w:rPr>
          <w:rFonts w:ascii="SimSun" w:hAnsi="SimSun" w:eastAsia="SimSun" w:cs="SimSun"/>
          <w:sz w:val="19"/>
          <w:szCs w:val="19"/>
          <w:spacing w:val="19"/>
        </w:rPr>
        <w:t>曲线进行比</w:t>
      </w:r>
      <w:r>
        <w:rPr>
          <w:rFonts w:ascii="SimSun" w:hAnsi="SimSun" w:eastAsia="SimSun" w:cs="SimSun"/>
          <w:sz w:val="19"/>
          <w:szCs w:val="19"/>
        </w:rPr>
        <w:t xml:space="preserve">  </w:t>
      </w:r>
      <w:r>
        <w:rPr>
          <w:rFonts w:ascii="SimSun" w:hAnsi="SimSun" w:eastAsia="SimSun" w:cs="SimSun"/>
          <w:sz w:val="19"/>
          <w:szCs w:val="19"/>
          <w:spacing w:val="9"/>
        </w:rPr>
        <w:t>较，不仅可更敏感地早期发现小气道阻塞和功能障碍，</w:t>
      </w:r>
      <w:r>
        <w:rPr>
          <w:rFonts w:ascii="SimSun" w:hAnsi="SimSun" w:eastAsia="SimSun" w:cs="SimSun"/>
          <w:sz w:val="19"/>
          <w:szCs w:val="19"/>
          <w:spacing w:val="7"/>
        </w:rPr>
        <w:t xml:space="preserve"> </w:t>
      </w:r>
      <w:r>
        <w:rPr>
          <w:rFonts w:ascii="SimSun" w:hAnsi="SimSun" w:eastAsia="SimSun" w:cs="SimSun"/>
          <w:sz w:val="19"/>
          <w:szCs w:val="19"/>
          <w:spacing w:val="9"/>
        </w:rPr>
        <w:t>而且可用于鉴别小气道阻塞的部位及是否具有可逆性。</w:t>
      </w:r>
    </w:p>
    <w:p>
      <w:pPr>
        <w:ind w:left="392"/>
        <w:spacing w:before="89" w:line="221" w:lineRule="auto"/>
        <w:rPr>
          <w:rFonts w:ascii="SimHei" w:hAnsi="SimHei" w:eastAsia="SimHei" w:cs="SimHei"/>
          <w:sz w:val="20"/>
          <w:szCs w:val="20"/>
        </w:rPr>
      </w:pPr>
      <w:r>
        <w:rPr>
          <w:rFonts w:ascii="SimHei" w:hAnsi="SimHei" w:eastAsia="SimHei" w:cs="SimHei"/>
          <w:sz w:val="20"/>
          <w:szCs w:val="20"/>
          <w:b/>
          <w:bCs/>
          <w:spacing w:val="11"/>
        </w:rPr>
        <w:t>(三)频率依赖性肺顺应性</w:t>
      </w:r>
    </w:p>
    <w:p>
      <w:pPr>
        <w:ind w:right="90" w:firstLine="390"/>
        <w:spacing w:before="80" w:line="288" w:lineRule="auto"/>
        <w:jc w:val="both"/>
        <w:rPr>
          <w:rFonts w:ascii="SimSun" w:hAnsi="SimSun" w:eastAsia="SimSun" w:cs="SimSun"/>
          <w:sz w:val="20"/>
          <w:szCs w:val="20"/>
        </w:rPr>
      </w:pPr>
      <w:r>
        <w:rPr>
          <w:rFonts w:ascii="SimSun" w:hAnsi="SimSun" w:eastAsia="SimSun" w:cs="SimSun"/>
          <w:sz w:val="20"/>
          <w:szCs w:val="20"/>
        </w:rPr>
        <w:t>肺顺应性是指单位压力改变时所引起的容积变化，</w:t>
      </w:r>
      <w:r>
        <w:rPr>
          <w:rFonts w:ascii="SimSun" w:hAnsi="SimSun" w:eastAsia="SimSun" w:cs="SimSun"/>
          <w:sz w:val="20"/>
          <w:szCs w:val="20"/>
        </w:rPr>
        <w:t xml:space="preserve"> </w:t>
      </w:r>
      <w:r>
        <w:rPr>
          <w:rFonts w:ascii="SimSun" w:hAnsi="SimSun" w:eastAsia="SimSun" w:cs="SimSun"/>
          <w:sz w:val="20"/>
          <w:szCs w:val="20"/>
          <w:spacing w:val="-5"/>
        </w:rPr>
        <w:t>用以反映肺组织的弹性，通常包括肺顺应性、胸壁顺应</w:t>
      </w:r>
      <w:r>
        <w:rPr>
          <w:rFonts w:ascii="SimSun" w:hAnsi="SimSun" w:eastAsia="SimSun" w:cs="SimSun"/>
          <w:sz w:val="20"/>
          <w:szCs w:val="20"/>
          <w:spacing w:val="8"/>
        </w:rPr>
        <w:t xml:space="preserve">  </w:t>
      </w:r>
      <w:r>
        <w:rPr>
          <w:rFonts w:ascii="SimSun" w:hAnsi="SimSun" w:eastAsia="SimSun" w:cs="SimSun"/>
          <w:sz w:val="20"/>
          <w:szCs w:val="20"/>
          <w:spacing w:val="1"/>
        </w:rPr>
        <w:t>性和总顺应性。肺顺应性分为静态顺应性(</w:t>
      </w:r>
      <w:r>
        <w:rPr>
          <w:rFonts w:ascii="SimSun" w:hAnsi="SimSun" w:eastAsia="SimSun" w:cs="SimSun"/>
          <w:sz w:val="20"/>
          <w:szCs w:val="20"/>
        </w:rPr>
        <w:t>Cstat</w:t>
      </w:r>
      <w:r>
        <w:rPr>
          <w:rFonts w:ascii="SimSun" w:hAnsi="SimSun" w:eastAsia="SimSun" w:cs="SimSun"/>
          <w:sz w:val="20"/>
          <w:szCs w:val="20"/>
          <w:spacing w:val="1"/>
        </w:rPr>
        <w:t>)和动</w:t>
      </w:r>
      <w:r>
        <w:rPr>
          <w:rFonts w:ascii="SimSun" w:hAnsi="SimSun" w:eastAsia="SimSun" w:cs="SimSun"/>
          <w:sz w:val="20"/>
          <w:szCs w:val="20"/>
          <w:spacing w:val="1"/>
        </w:rPr>
        <w:t xml:space="preserve"> </w:t>
      </w:r>
      <w:r>
        <w:rPr>
          <w:rFonts w:ascii="SimSun" w:hAnsi="SimSun" w:eastAsia="SimSun" w:cs="SimSun"/>
          <w:sz w:val="20"/>
          <w:szCs w:val="20"/>
        </w:rPr>
        <w:t>态顺应性(Cdyn)</w:t>
      </w:r>
      <w:r>
        <w:rPr>
          <w:rFonts w:ascii="SimSun" w:hAnsi="SimSun" w:eastAsia="SimSun" w:cs="SimSun"/>
          <w:sz w:val="20"/>
          <w:szCs w:val="20"/>
          <w:spacing w:val="2"/>
        </w:rPr>
        <w:t xml:space="preserve"> </w:t>
      </w:r>
      <w:r>
        <w:rPr>
          <w:rFonts w:ascii="SimSun" w:hAnsi="SimSun" w:eastAsia="SimSun" w:cs="SimSun"/>
          <w:sz w:val="20"/>
          <w:szCs w:val="20"/>
        </w:rPr>
        <w:t>两种，静态顺应性指在呼吸周期中气</w:t>
      </w:r>
      <w:r>
        <w:rPr>
          <w:rFonts w:ascii="SimSun" w:hAnsi="SimSun" w:eastAsia="SimSun" w:cs="SimSun"/>
          <w:sz w:val="20"/>
          <w:szCs w:val="20"/>
        </w:rPr>
        <w:t xml:space="preserve">  </w:t>
      </w:r>
      <w:r>
        <w:rPr>
          <w:rFonts w:ascii="SimSun" w:hAnsi="SimSun" w:eastAsia="SimSun" w:cs="SimSun"/>
          <w:sz w:val="20"/>
          <w:szCs w:val="20"/>
          <w:spacing w:val="4"/>
        </w:rPr>
        <w:t>流被短暂阻断时测得的肺顺应性，它反映肺组织的弹</w:t>
      </w:r>
      <w:r>
        <w:rPr>
          <w:rFonts w:ascii="SimSun" w:hAnsi="SimSun" w:eastAsia="SimSun" w:cs="SimSun"/>
          <w:sz w:val="20"/>
          <w:szCs w:val="20"/>
          <w:spacing w:val="2"/>
        </w:rPr>
        <w:t xml:space="preserve">  </w:t>
      </w:r>
      <w:r>
        <w:rPr>
          <w:rFonts w:ascii="SimSun" w:hAnsi="SimSun" w:eastAsia="SimSun" w:cs="SimSun"/>
          <w:sz w:val="20"/>
          <w:szCs w:val="20"/>
          <w:spacing w:val="-5"/>
        </w:rPr>
        <w:t>性；动态顺应性则是在呼吸周期中气流未被阻断时测得</w:t>
      </w:r>
      <w:r>
        <w:rPr>
          <w:rFonts w:ascii="SimSun" w:hAnsi="SimSun" w:eastAsia="SimSun" w:cs="SimSun"/>
          <w:sz w:val="20"/>
          <w:szCs w:val="20"/>
          <w:spacing w:val="8"/>
        </w:rPr>
        <w:t xml:space="preserve">  </w:t>
      </w:r>
      <w:r>
        <w:rPr>
          <w:rFonts w:ascii="SimSun" w:hAnsi="SimSun" w:eastAsia="SimSun" w:cs="SimSun"/>
          <w:sz w:val="20"/>
          <w:szCs w:val="20"/>
          <w:spacing w:val="-4"/>
        </w:rPr>
        <w:t>的肺顺应性，它受气道阻力的影响，并根据呼气和吸</w:t>
      </w:r>
      <w:r>
        <w:rPr>
          <w:rFonts w:ascii="SimSun" w:hAnsi="SimSun" w:eastAsia="SimSun" w:cs="SimSun"/>
          <w:sz w:val="20"/>
          <w:szCs w:val="20"/>
          <w:spacing w:val="-5"/>
        </w:rPr>
        <w:t>气</w:t>
      </w:r>
      <w:r>
        <w:rPr>
          <w:rFonts w:ascii="SimSun" w:hAnsi="SimSun" w:eastAsia="SimSun" w:cs="SimSun"/>
          <w:sz w:val="20"/>
          <w:szCs w:val="20"/>
        </w:rPr>
        <w:t xml:space="preserve">  </w:t>
      </w:r>
      <w:r>
        <w:rPr>
          <w:rFonts w:ascii="SimSun" w:hAnsi="SimSun" w:eastAsia="SimSun" w:cs="SimSun"/>
          <w:sz w:val="20"/>
          <w:szCs w:val="20"/>
          <w:spacing w:val="4"/>
        </w:rPr>
        <w:t>末肺容量与不同胸内压改变来确定。动态顺应性又分</w:t>
      </w:r>
      <w:r>
        <w:rPr>
          <w:rFonts w:ascii="SimSun" w:hAnsi="SimSun" w:eastAsia="SimSun" w:cs="SimSun"/>
          <w:sz w:val="20"/>
          <w:szCs w:val="20"/>
          <w:spacing w:val="2"/>
        </w:rPr>
        <w:t xml:space="preserve">  </w:t>
      </w:r>
      <w:r>
        <w:rPr>
          <w:rFonts w:ascii="SimSun" w:hAnsi="SimSun" w:eastAsia="SimSun" w:cs="SimSun"/>
          <w:sz w:val="20"/>
          <w:szCs w:val="20"/>
          <w:spacing w:val="7"/>
        </w:rPr>
        <w:t>为正常呼吸频率(20次/分)和快速呼吸频率(约60次/</w:t>
      </w:r>
      <w:r>
        <w:rPr>
          <w:rFonts w:ascii="SimSun" w:hAnsi="SimSun" w:eastAsia="SimSun" w:cs="SimSun"/>
          <w:sz w:val="20"/>
          <w:szCs w:val="20"/>
          <w:spacing w:val="3"/>
        </w:rPr>
        <w:t xml:space="preserve">  </w:t>
      </w:r>
      <w:r>
        <w:rPr>
          <w:rFonts w:ascii="SimSun" w:hAnsi="SimSun" w:eastAsia="SimSun" w:cs="SimSun"/>
          <w:sz w:val="20"/>
          <w:szCs w:val="20"/>
          <w:spacing w:val="-6"/>
        </w:rPr>
        <w:t>分)两种，后者又称为频率依赖性顺应性(frequency</w:t>
      </w:r>
      <w:r>
        <w:rPr>
          <w:rFonts w:ascii="SimSun" w:hAnsi="SimSun" w:eastAsia="SimSun" w:cs="SimSun"/>
          <w:sz w:val="20"/>
          <w:szCs w:val="20"/>
          <w:spacing w:val="1"/>
        </w:rPr>
        <w:t xml:space="preserve"> </w:t>
      </w:r>
      <w:r>
        <w:rPr>
          <w:rFonts w:ascii="SimSun" w:hAnsi="SimSun" w:eastAsia="SimSun" w:cs="SimSun"/>
          <w:sz w:val="20"/>
          <w:szCs w:val="20"/>
          <w:spacing w:val="-6"/>
        </w:rPr>
        <w:t>de-</w:t>
      </w:r>
      <w:r>
        <w:rPr>
          <w:rFonts w:ascii="SimSun" w:hAnsi="SimSun" w:eastAsia="SimSun" w:cs="SimSun"/>
          <w:sz w:val="20"/>
          <w:szCs w:val="20"/>
        </w:rPr>
        <w:t xml:space="preserve"> </w:t>
      </w:r>
      <w:r>
        <w:rPr>
          <w:rFonts w:ascii="SimSun" w:hAnsi="SimSun" w:eastAsia="SimSun" w:cs="SimSun"/>
          <w:sz w:val="20"/>
          <w:szCs w:val="20"/>
          <w:spacing w:val="-3"/>
        </w:rPr>
        <w:t>pendence</w:t>
      </w:r>
      <w:r>
        <w:rPr>
          <w:rFonts w:ascii="SimSun" w:hAnsi="SimSun" w:eastAsia="SimSun" w:cs="SimSun"/>
          <w:sz w:val="20"/>
          <w:szCs w:val="20"/>
          <w:spacing w:val="3"/>
        </w:rPr>
        <w:t xml:space="preserve"> </w:t>
      </w:r>
      <w:r>
        <w:rPr>
          <w:rFonts w:ascii="SimSun" w:hAnsi="SimSun" w:eastAsia="SimSun" w:cs="SimSun"/>
          <w:sz w:val="20"/>
          <w:szCs w:val="20"/>
          <w:spacing w:val="-3"/>
        </w:rPr>
        <w:t>of</w:t>
      </w:r>
      <w:r>
        <w:rPr>
          <w:rFonts w:ascii="SimSun" w:hAnsi="SimSun" w:eastAsia="SimSun" w:cs="SimSun"/>
          <w:sz w:val="20"/>
          <w:szCs w:val="20"/>
          <w:spacing w:val="5"/>
        </w:rPr>
        <w:t xml:space="preserve"> </w:t>
      </w:r>
      <w:r>
        <w:rPr>
          <w:rFonts w:ascii="SimSun" w:hAnsi="SimSun" w:eastAsia="SimSun" w:cs="SimSun"/>
          <w:sz w:val="20"/>
          <w:szCs w:val="20"/>
          <w:spacing w:val="-3"/>
        </w:rPr>
        <w:t>dynamic</w:t>
      </w:r>
      <w:r>
        <w:rPr>
          <w:rFonts w:ascii="SimSun" w:hAnsi="SimSun" w:eastAsia="SimSun" w:cs="SimSun"/>
          <w:sz w:val="20"/>
          <w:szCs w:val="20"/>
          <w:spacing w:val="5"/>
        </w:rPr>
        <w:t xml:space="preserve"> </w:t>
      </w:r>
      <w:r>
        <w:rPr>
          <w:rFonts w:ascii="SimSun" w:hAnsi="SimSun" w:eastAsia="SimSun" w:cs="SimSun"/>
          <w:sz w:val="20"/>
          <w:szCs w:val="20"/>
          <w:spacing w:val="-3"/>
        </w:rPr>
        <w:t>compliance,FDC),它比前者更敏</w:t>
      </w:r>
      <w:r>
        <w:rPr>
          <w:rFonts w:ascii="SimSun" w:hAnsi="SimSun" w:eastAsia="SimSun" w:cs="SimSun"/>
          <w:sz w:val="20"/>
          <w:szCs w:val="20"/>
        </w:rPr>
        <w:t xml:space="preserve">  </w:t>
      </w:r>
      <w:r>
        <w:rPr>
          <w:rFonts w:ascii="SimSun" w:hAnsi="SimSun" w:eastAsia="SimSun" w:cs="SimSun"/>
          <w:sz w:val="20"/>
          <w:szCs w:val="20"/>
          <w:spacing w:val="-4"/>
        </w:rPr>
        <w:t>感。正常情况下Cdyn</w:t>
      </w:r>
      <w:r>
        <w:rPr>
          <w:rFonts w:ascii="SimSun" w:hAnsi="SimSun" w:eastAsia="SimSun" w:cs="SimSun"/>
          <w:sz w:val="20"/>
          <w:szCs w:val="20"/>
          <w:spacing w:val="-25"/>
        </w:rPr>
        <w:t xml:space="preserve"> </w:t>
      </w:r>
      <w:r>
        <w:rPr>
          <w:rFonts w:ascii="SimSun" w:hAnsi="SimSun" w:eastAsia="SimSun" w:cs="SimSun"/>
          <w:sz w:val="20"/>
          <w:szCs w:val="20"/>
          <w:spacing w:val="-4"/>
        </w:rPr>
        <w:t>与</w:t>
      </w:r>
      <w:r>
        <w:rPr>
          <w:rFonts w:ascii="SimSun" w:hAnsi="SimSun" w:eastAsia="SimSun" w:cs="SimSun"/>
          <w:sz w:val="20"/>
          <w:szCs w:val="20"/>
          <w:spacing w:val="-38"/>
        </w:rPr>
        <w:t xml:space="preserve"> </w:t>
      </w:r>
      <w:r>
        <w:rPr>
          <w:rFonts w:ascii="SimSun" w:hAnsi="SimSun" w:eastAsia="SimSun" w:cs="SimSun"/>
          <w:sz w:val="20"/>
          <w:szCs w:val="20"/>
          <w:spacing w:val="-4"/>
        </w:rPr>
        <w:t>Cstat接近，且呼吸频率增加时</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before="1" w:line="670" w:lineRule="exact"/>
        <w:textAlignment w:val="center"/>
        <w:rPr/>
      </w:pPr>
      <w:r>
        <w:drawing>
          <wp:inline distT="0" distB="0" distL="0" distR="0">
            <wp:extent cx="533402" cy="425470"/>
            <wp:effectExtent l="0" t="0" r="0" b="0"/>
            <wp:docPr id="193" name="IM 193"/>
            <wp:cNvGraphicFramePr/>
            <a:graphic>
              <a:graphicData uri="http://schemas.openxmlformats.org/drawingml/2006/picture">
                <pic:pic>
                  <pic:nvPicPr>
                    <pic:cNvPr id="193" name="IM 193"/>
                    <pic:cNvPicPr/>
                  </pic:nvPicPr>
                  <pic:blipFill>
                    <a:blip r:embed="rId206"/>
                    <a:stretch>
                      <a:fillRect/>
                    </a:stretch>
                  </pic:blipFill>
                  <pic:spPr>
                    <a:xfrm rot="0">
                      <a:off x="0" y="0"/>
                      <a:ext cx="533402" cy="425470"/>
                    </a:xfrm>
                    <a:prstGeom prst="rect">
                      <a:avLst/>
                    </a:prstGeom>
                  </pic:spPr>
                </pic:pic>
              </a:graphicData>
            </a:graphic>
          </wp:inline>
        </w:drawing>
      </w:r>
    </w:p>
    <w:p>
      <w:pPr>
        <w:sectPr>
          <w:type w:val="continuous"/>
          <w:pgSz w:w="11230" w:h="15840"/>
          <w:pgMar w:top="400" w:right="649" w:bottom="400" w:left="1030" w:header="0" w:footer="0" w:gutter="0"/>
          <w:cols w:equalWidth="0" w:num="3">
            <w:col w:w="3630" w:space="100"/>
            <w:col w:w="4881" w:space="100"/>
            <w:col w:w="841" w:space="0"/>
          </w:cols>
        </w:sectPr>
        <w:rPr/>
      </w:pPr>
    </w:p>
    <w:p>
      <w:pPr>
        <w:spacing w:line="235" w:lineRule="exact"/>
        <w:rPr/>
      </w:pPr>
      <w:r/>
    </w:p>
    <w:p>
      <w:pPr>
        <w:sectPr>
          <w:pgSz w:w="11230" w:h="15840"/>
          <w:pgMar w:top="400" w:right="944" w:bottom="400" w:left="649" w:header="0" w:footer="0" w:gutter="0"/>
          <w:cols w:equalWidth="0" w:num="1">
            <w:col w:w="9636" w:space="0"/>
          </w:cols>
        </w:sectPr>
        <w:rPr/>
      </w:pPr>
    </w:p>
    <w:p>
      <w:pPr>
        <w:ind w:left="49"/>
        <w:spacing w:before="87" w:line="183" w:lineRule="auto"/>
        <w:rPr>
          <w:rFonts w:ascii="SimSun" w:hAnsi="SimSun" w:eastAsia="SimSun" w:cs="SimSun"/>
          <w:sz w:val="21"/>
          <w:szCs w:val="21"/>
        </w:rPr>
      </w:pPr>
      <w:r>
        <w:rPr>
          <w:rFonts w:ascii="SimSun" w:hAnsi="SimSun" w:eastAsia="SimSun" w:cs="SimSun"/>
          <w:sz w:val="21"/>
          <w:szCs w:val="21"/>
          <w:color w:val="16CCE5"/>
          <w:spacing w:val="-3"/>
        </w:rPr>
        <w:t>546</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89"/>
        <w:spacing w:before="68" w:line="232" w:lineRule="auto"/>
        <w:rPr>
          <w:rFonts w:ascii="FangSong" w:hAnsi="FangSong" w:eastAsia="FangSong" w:cs="FangSong"/>
          <w:sz w:val="21"/>
          <w:szCs w:val="21"/>
        </w:rPr>
      </w:pPr>
      <w:r>
        <w:drawing>
          <wp:anchor distT="0" distB="0" distL="0" distR="0" simplePos="0" relativeHeight="253978624" behindDoc="1" locked="0" layoutInCell="1" allowOverlap="1">
            <wp:simplePos x="0" y="0"/>
            <wp:positionH relativeFrom="column">
              <wp:posOffset>0</wp:posOffset>
            </wp:positionH>
            <wp:positionV relativeFrom="paragraph">
              <wp:posOffset>-101316</wp:posOffset>
            </wp:positionV>
            <wp:extent cx="374665" cy="412796"/>
            <wp:effectExtent l="0" t="0" r="0" b="0"/>
            <wp:wrapNone/>
            <wp:docPr id="194" name="IM 194"/>
            <wp:cNvGraphicFramePr/>
            <a:graphic>
              <a:graphicData uri="http://schemas.openxmlformats.org/drawingml/2006/picture">
                <pic:pic>
                  <pic:nvPicPr>
                    <pic:cNvPr id="194" name="IM 194"/>
                    <pic:cNvPicPr/>
                  </pic:nvPicPr>
                  <pic:blipFill>
                    <a:blip r:embed="rId207"/>
                    <a:stretch>
                      <a:fillRect/>
                    </a:stretch>
                  </pic:blipFill>
                  <pic:spPr>
                    <a:xfrm rot="0">
                      <a:off x="0" y="0"/>
                      <a:ext cx="374665" cy="412796"/>
                    </a:xfrm>
                    <a:prstGeom prst="rect">
                      <a:avLst/>
                    </a:prstGeom>
                  </pic:spPr>
                </pic:pic>
              </a:graphicData>
            </a:graphic>
          </wp:anchor>
        </w:drawing>
      </w:r>
      <w:r>
        <w:rPr>
          <w:rFonts w:ascii="FangSong" w:hAnsi="FangSong" w:eastAsia="FangSong" w:cs="FangSong"/>
          <w:sz w:val="21"/>
          <w:szCs w:val="21"/>
          <w:color w:val="16CCE5"/>
          <w:spacing w:val="8"/>
        </w:rPr>
        <w:t>2记</w:t>
      </w:r>
    </w:p>
    <w:p>
      <w:pPr>
        <w:spacing w:line="14" w:lineRule="auto"/>
        <w:rPr>
          <w:rFonts w:ascii="Arial"/>
          <w:sz w:val="2"/>
        </w:rPr>
      </w:pPr>
      <w:r>
        <w:rPr>
          <w:rFonts w:ascii="Arial" w:hAnsi="Arial" w:eastAsia="Arial" w:cs="Arial"/>
          <w:sz w:val="2"/>
          <w:szCs w:val="2"/>
        </w:rPr>
        <w:br w:type="column"/>
      </w:r>
    </w:p>
    <w:p>
      <w:pPr>
        <w:ind w:left="9"/>
        <w:spacing w:before="40" w:line="222" w:lineRule="auto"/>
        <w:rPr>
          <w:rFonts w:ascii="SimHei" w:hAnsi="SimHei" w:eastAsia="SimHei" w:cs="SimHei"/>
          <w:sz w:val="21"/>
          <w:szCs w:val="21"/>
        </w:rPr>
      </w:pPr>
      <w:r>
        <w:rPr>
          <w:rFonts w:ascii="SimHei" w:hAnsi="SimHei" w:eastAsia="SimHei" w:cs="SimHei"/>
          <w:sz w:val="21"/>
          <w:szCs w:val="21"/>
          <w:color w:val="16CCE5"/>
          <w:spacing w:val="-15"/>
        </w:rPr>
        <w:t>第五篇</w:t>
      </w:r>
      <w:r>
        <w:rPr>
          <w:rFonts w:ascii="SimHei" w:hAnsi="SimHei" w:eastAsia="SimHei" w:cs="SimHei"/>
          <w:sz w:val="21"/>
          <w:szCs w:val="21"/>
          <w:color w:val="16CCE5"/>
          <w:spacing w:val="36"/>
        </w:rPr>
        <w:t xml:space="preserve"> </w:t>
      </w:r>
      <w:r>
        <w:rPr>
          <w:rFonts w:ascii="SimHei" w:hAnsi="SimHei" w:eastAsia="SimHei" w:cs="SimHei"/>
          <w:sz w:val="21"/>
          <w:szCs w:val="21"/>
          <w:color w:val="16CCE5"/>
          <w:spacing w:val="-15"/>
        </w:rPr>
        <w:t>辅</w:t>
      </w:r>
      <w:r>
        <w:rPr>
          <w:rFonts w:ascii="SimHei" w:hAnsi="SimHei" w:eastAsia="SimHei" w:cs="SimHei"/>
          <w:sz w:val="21"/>
          <w:szCs w:val="21"/>
          <w:color w:val="16CCE5"/>
          <w:spacing w:val="-35"/>
        </w:rPr>
        <w:t xml:space="preserve"> </w:t>
      </w:r>
      <w:r>
        <w:rPr>
          <w:rFonts w:ascii="SimHei" w:hAnsi="SimHei" w:eastAsia="SimHei" w:cs="SimHei"/>
          <w:sz w:val="21"/>
          <w:szCs w:val="21"/>
          <w:color w:val="16CCE5"/>
          <w:spacing w:val="-15"/>
        </w:rPr>
        <w:t>助</w:t>
      </w:r>
      <w:r>
        <w:rPr>
          <w:rFonts w:ascii="SimHei" w:hAnsi="SimHei" w:eastAsia="SimHei" w:cs="SimHei"/>
          <w:sz w:val="21"/>
          <w:szCs w:val="21"/>
          <w:color w:val="16CCE5"/>
          <w:spacing w:val="-36"/>
        </w:rPr>
        <w:t xml:space="preserve"> </w:t>
      </w:r>
      <w:r>
        <w:rPr>
          <w:rFonts w:ascii="SimHei" w:hAnsi="SimHei" w:eastAsia="SimHei" w:cs="SimHei"/>
          <w:sz w:val="21"/>
          <w:szCs w:val="21"/>
          <w:color w:val="16CCE5"/>
          <w:spacing w:val="-15"/>
        </w:rPr>
        <w:t>检</w:t>
      </w:r>
      <w:r>
        <w:rPr>
          <w:rFonts w:ascii="SimHei" w:hAnsi="SimHei" w:eastAsia="SimHei" w:cs="SimHei"/>
          <w:sz w:val="21"/>
          <w:szCs w:val="21"/>
          <w:color w:val="16CCE5"/>
          <w:spacing w:val="-33"/>
        </w:rPr>
        <w:t xml:space="preserve"> </w:t>
      </w:r>
      <w:r>
        <w:rPr>
          <w:rFonts w:ascii="SimHei" w:hAnsi="SimHei" w:eastAsia="SimHei" w:cs="SimHei"/>
          <w:sz w:val="21"/>
          <w:szCs w:val="21"/>
          <w:color w:val="16CCE5"/>
          <w:spacing w:val="-15"/>
        </w:rPr>
        <w:t>查</w:t>
      </w:r>
    </w:p>
    <w:p>
      <w:pPr>
        <w:spacing w:line="246" w:lineRule="auto"/>
        <w:rPr>
          <w:rFonts w:ascii="Arial"/>
          <w:sz w:val="21"/>
        </w:rPr>
      </w:pPr>
      <w:r/>
    </w:p>
    <w:p>
      <w:pPr>
        <w:ind w:right="75" w:firstLine="19"/>
        <w:spacing w:before="68" w:line="264" w:lineRule="auto"/>
        <w:jc w:val="both"/>
        <w:rPr>
          <w:rFonts w:ascii="SimSun" w:hAnsi="SimSun" w:eastAsia="SimSun" w:cs="SimSun"/>
          <w:sz w:val="21"/>
          <w:szCs w:val="21"/>
        </w:rPr>
      </w:pPr>
      <w:r>
        <w:rPr>
          <w:rFonts w:ascii="SimSun" w:hAnsi="SimSun" w:eastAsia="SimSun" w:cs="SimSun"/>
          <w:sz w:val="21"/>
          <w:szCs w:val="21"/>
          <w:spacing w:val="-13"/>
        </w:rPr>
        <w:t>改变亦很小，但当小气道病变病人呼吸频率增</w:t>
      </w:r>
      <w:r>
        <w:rPr>
          <w:rFonts w:ascii="SimSun" w:hAnsi="SimSun" w:eastAsia="SimSun" w:cs="SimSun"/>
          <w:sz w:val="21"/>
          <w:szCs w:val="21"/>
          <w:spacing w:val="-14"/>
        </w:rPr>
        <w:t>加时，随特定肺容量的改变而胸内压增加，动态顺应</w:t>
      </w:r>
      <w:r>
        <w:rPr>
          <w:rFonts w:ascii="SimSun" w:hAnsi="SimSun" w:eastAsia="SimSun" w:cs="SimSun"/>
          <w:sz w:val="21"/>
          <w:szCs w:val="21"/>
        </w:rPr>
        <w:t xml:space="preserve"> </w:t>
      </w:r>
      <w:r>
        <w:rPr>
          <w:rFonts w:ascii="SimSun" w:hAnsi="SimSun" w:eastAsia="SimSun" w:cs="SimSun"/>
          <w:sz w:val="21"/>
          <w:szCs w:val="21"/>
          <w:spacing w:val="-8"/>
        </w:rPr>
        <w:t>性降低。除此以外，肺顺应性还与弹性回缩力有关，弹性回缩力是指保持肺</w:t>
      </w:r>
      <w:r>
        <w:rPr>
          <w:rFonts w:ascii="SimSun" w:hAnsi="SimSun" w:eastAsia="SimSun" w:cs="SimSun"/>
          <w:sz w:val="21"/>
          <w:szCs w:val="21"/>
          <w:spacing w:val="-9"/>
        </w:rPr>
        <w:t>脏于某容积所要求的</w:t>
      </w:r>
      <w:r>
        <w:rPr>
          <w:rFonts w:ascii="SimSun" w:hAnsi="SimSun" w:eastAsia="SimSun" w:cs="SimSun"/>
          <w:sz w:val="21"/>
          <w:szCs w:val="21"/>
        </w:rPr>
        <w:t xml:space="preserve"> </w:t>
      </w:r>
      <w:r>
        <w:rPr>
          <w:rFonts w:ascii="SimSun" w:hAnsi="SimSun" w:eastAsia="SimSun" w:cs="SimSun"/>
          <w:sz w:val="21"/>
          <w:szCs w:val="21"/>
          <w:spacing w:val="-9"/>
        </w:rPr>
        <w:t>压力。弹性回缩力增加，则</w:t>
      </w:r>
      <w:r>
        <w:rPr>
          <w:rFonts w:ascii="SimSun" w:hAnsi="SimSun" w:eastAsia="SimSun" w:cs="SimSun"/>
          <w:sz w:val="21"/>
          <w:szCs w:val="21"/>
          <w:spacing w:val="-10"/>
        </w:rPr>
        <w:t>顺应性降低，反之则顺应性增加。正常值：</w:t>
      </w:r>
      <w:r>
        <w:rPr>
          <w:rFonts w:ascii="SimSun" w:hAnsi="SimSun" w:eastAsia="SimSun" w:cs="SimSun"/>
          <w:sz w:val="21"/>
          <w:szCs w:val="21"/>
          <w:spacing w:val="-9"/>
        </w:rPr>
        <w:t>Cstat</w:t>
      </w:r>
      <w:r>
        <w:rPr>
          <w:rFonts w:ascii="SimSun" w:hAnsi="SimSun" w:eastAsia="SimSun" w:cs="SimSun"/>
          <w:sz w:val="21"/>
          <w:szCs w:val="21"/>
          <w:spacing w:val="-10"/>
        </w:rPr>
        <w:t>为2.0L/</w:t>
      </w:r>
      <w:r>
        <w:rPr>
          <w:rFonts w:ascii="SimSun" w:hAnsi="SimSun" w:eastAsia="SimSun" w:cs="SimSun"/>
          <w:sz w:val="21"/>
          <w:szCs w:val="21"/>
          <w:spacing w:val="-9"/>
        </w:rPr>
        <w:t>kPa</w:t>
      </w:r>
      <w:r>
        <w:rPr>
          <w:rFonts w:ascii="SimSun" w:hAnsi="SimSun" w:eastAsia="SimSun" w:cs="SimSun"/>
          <w:sz w:val="21"/>
          <w:szCs w:val="21"/>
          <w:spacing w:val="-10"/>
        </w:rPr>
        <w:t>、</w:t>
      </w:r>
      <w:r>
        <w:rPr>
          <w:rFonts w:ascii="SimSun" w:hAnsi="SimSun" w:eastAsia="SimSun" w:cs="SimSun"/>
          <w:sz w:val="21"/>
          <w:szCs w:val="21"/>
          <w:spacing w:val="-9"/>
        </w:rPr>
        <w:t>Cdyn</w:t>
      </w:r>
      <w:r>
        <w:rPr>
          <w:rFonts w:ascii="SimSun" w:hAnsi="SimSun" w:eastAsia="SimSun" w:cs="SimSun"/>
          <w:sz w:val="21"/>
          <w:szCs w:val="21"/>
          <w:spacing w:val="-10"/>
        </w:rPr>
        <w:t>为</w:t>
      </w:r>
      <w:r>
        <w:rPr>
          <w:rFonts w:ascii="SimSun" w:hAnsi="SimSun" w:eastAsia="SimSun" w:cs="SimSun"/>
          <w:sz w:val="21"/>
          <w:szCs w:val="21"/>
        </w:rPr>
        <w:t xml:space="preserve"> </w:t>
      </w:r>
      <w:r>
        <w:rPr>
          <w:rFonts w:ascii="SimSun" w:hAnsi="SimSun" w:eastAsia="SimSun" w:cs="SimSun"/>
          <w:sz w:val="21"/>
          <w:szCs w:val="21"/>
          <w:spacing w:val="-12"/>
        </w:rPr>
        <w:t>1.5~3.5L/kPa。</w:t>
      </w:r>
      <w:r>
        <w:rPr>
          <w:rFonts w:ascii="SimSun" w:hAnsi="SimSun" w:eastAsia="SimSun" w:cs="SimSun"/>
          <w:sz w:val="21"/>
          <w:szCs w:val="21"/>
          <w:spacing w:val="60"/>
        </w:rPr>
        <w:t xml:space="preserve"> </w:t>
      </w:r>
      <w:r>
        <w:rPr>
          <w:rFonts w:ascii="SimSun" w:hAnsi="SimSun" w:eastAsia="SimSun" w:cs="SimSun"/>
          <w:sz w:val="21"/>
          <w:szCs w:val="21"/>
          <w:spacing w:val="-12"/>
        </w:rPr>
        <w:t>肺静态弹性回缩力增加和Cstat降低，见于肺纤维化等疾病，肺静态弹性回缩力降</w:t>
      </w:r>
      <w:r>
        <w:rPr>
          <w:rFonts w:ascii="SimSun" w:hAnsi="SimSun" w:eastAsia="SimSun" w:cs="SimSun"/>
          <w:sz w:val="21"/>
          <w:szCs w:val="21"/>
        </w:rPr>
        <w:t xml:space="preserve"> </w:t>
      </w:r>
      <w:r>
        <w:rPr>
          <w:rFonts w:ascii="SimSun" w:hAnsi="SimSun" w:eastAsia="SimSun" w:cs="SimSun"/>
          <w:sz w:val="21"/>
          <w:szCs w:val="21"/>
          <w:spacing w:val="-8"/>
        </w:rPr>
        <w:t>低和</w:t>
      </w:r>
      <w:r>
        <w:rPr>
          <w:rFonts w:ascii="Times New Roman" w:hAnsi="Times New Roman" w:eastAsia="Times New Roman" w:cs="Times New Roman"/>
          <w:sz w:val="21"/>
          <w:szCs w:val="21"/>
          <w:spacing w:val="-8"/>
        </w:rPr>
        <w:t>Cstat</w:t>
      </w:r>
      <w:r>
        <w:rPr>
          <w:rFonts w:ascii="SimSun" w:hAnsi="SimSun" w:eastAsia="SimSun" w:cs="SimSun"/>
          <w:sz w:val="21"/>
          <w:szCs w:val="21"/>
          <w:spacing w:val="-8"/>
        </w:rPr>
        <w:t>增加，见于肺气肿。</w:t>
      </w:r>
    </w:p>
    <w:p>
      <w:pPr>
        <w:spacing w:line="248" w:lineRule="auto"/>
        <w:rPr>
          <w:rFonts w:ascii="Arial"/>
          <w:sz w:val="21"/>
        </w:rPr>
      </w:pPr>
      <w:r/>
    </w:p>
    <w:p>
      <w:pPr>
        <w:ind w:left="2310"/>
        <w:spacing w:before="91" w:line="221" w:lineRule="auto"/>
        <w:rPr>
          <w:rFonts w:ascii="SimHei" w:hAnsi="SimHei" w:eastAsia="SimHei" w:cs="SimHei"/>
          <w:sz w:val="28"/>
          <w:szCs w:val="28"/>
        </w:rPr>
      </w:pPr>
      <w:r>
        <w:rPr>
          <w:rFonts w:ascii="SimHei" w:hAnsi="SimHei" w:eastAsia="SimHei" w:cs="SimHei"/>
          <w:sz w:val="28"/>
          <w:szCs w:val="28"/>
          <w:spacing w:val="21"/>
        </w:rPr>
        <w:t>第四节</w:t>
      </w:r>
      <w:r>
        <w:rPr>
          <w:rFonts w:ascii="SimHei" w:hAnsi="SimHei" w:eastAsia="SimHei" w:cs="SimHei"/>
          <w:sz w:val="28"/>
          <w:szCs w:val="28"/>
          <w:spacing w:val="132"/>
        </w:rPr>
        <w:t xml:space="preserve"> </w:t>
      </w:r>
      <w:r>
        <w:rPr>
          <w:rFonts w:ascii="SimHei" w:hAnsi="SimHei" w:eastAsia="SimHei" w:cs="SimHei"/>
          <w:sz w:val="28"/>
          <w:szCs w:val="28"/>
          <w:spacing w:val="21"/>
        </w:rPr>
        <w:t>血气分析和酸碱测定</w:t>
      </w:r>
    </w:p>
    <w:p>
      <w:pPr>
        <w:spacing w:line="263" w:lineRule="auto"/>
        <w:rPr>
          <w:rFonts w:ascii="Arial"/>
          <w:sz w:val="21"/>
        </w:rPr>
      </w:pPr>
      <w:r/>
    </w:p>
    <w:p>
      <w:pPr>
        <w:ind w:right="76" w:firstLine="429"/>
        <w:spacing w:before="68" w:line="257" w:lineRule="auto"/>
        <w:jc w:val="both"/>
        <w:rPr>
          <w:rFonts w:ascii="SimSun" w:hAnsi="SimSun" w:eastAsia="SimSun" w:cs="SimSun"/>
          <w:sz w:val="21"/>
          <w:szCs w:val="21"/>
        </w:rPr>
      </w:pPr>
      <w:r>
        <w:rPr>
          <w:rFonts w:ascii="SimSun" w:hAnsi="SimSun" w:eastAsia="SimSun" w:cs="SimSun"/>
          <w:sz w:val="21"/>
          <w:szCs w:val="21"/>
          <w:spacing w:val="-9"/>
        </w:rPr>
        <w:t>血液气体和酸碱平衡正常是体液内环境稳定、机体赖以健康生存的</w:t>
      </w:r>
      <w:r>
        <w:rPr>
          <w:rFonts w:ascii="SimSun" w:hAnsi="SimSun" w:eastAsia="SimSun" w:cs="SimSun"/>
          <w:sz w:val="21"/>
          <w:szCs w:val="21"/>
          <w:spacing w:val="-10"/>
        </w:rPr>
        <w:t>一个重要方面。血中有生</w:t>
      </w:r>
      <w:r>
        <w:rPr>
          <w:rFonts w:ascii="SimSun" w:hAnsi="SimSun" w:eastAsia="SimSun" w:cs="SimSun"/>
          <w:sz w:val="21"/>
          <w:szCs w:val="21"/>
        </w:rPr>
        <w:t xml:space="preserve"> </w:t>
      </w:r>
      <w:r>
        <w:rPr>
          <w:rFonts w:ascii="SimSun" w:hAnsi="SimSun" w:eastAsia="SimSun" w:cs="SimSun"/>
          <w:sz w:val="21"/>
          <w:szCs w:val="21"/>
          <w:spacing w:val="-6"/>
        </w:rPr>
        <w:t>理效应的气体是氧</w:t>
      </w:r>
      <w:r>
        <w:rPr>
          <w:rFonts w:ascii="Times New Roman" w:hAnsi="Times New Roman" w:eastAsia="Times New Roman" w:cs="Times New Roman"/>
          <w:sz w:val="21"/>
          <w:szCs w:val="21"/>
          <w:spacing w:val="-6"/>
        </w:rPr>
        <w:t>(O₂)</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6"/>
        </w:rPr>
        <w:t>和二氧化碳</w:t>
      </w:r>
      <w:r>
        <w:rPr>
          <w:rFonts w:ascii="Times New Roman" w:hAnsi="Times New Roman" w:eastAsia="Times New Roman" w:cs="Times New Roman"/>
          <w:sz w:val="21"/>
          <w:szCs w:val="21"/>
          <w:spacing w:val="-6"/>
        </w:rPr>
        <w:t>(CO₂),CO₂</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不仅与</w:t>
      </w:r>
      <w:r>
        <w:rPr>
          <w:rFonts w:ascii="Times New Roman" w:hAnsi="Times New Roman" w:eastAsia="Times New Roman" w:cs="Times New Roman"/>
          <w:sz w:val="21"/>
          <w:szCs w:val="21"/>
          <w:spacing w:val="-6"/>
        </w:rPr>
        <w:t>O₂</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有关，而</w:t>
      </w:r>
      <w:r>
        <w:rPr>
          <w:rFonts w:ascii="SimSun" w:hAnsi="SimSun" w:eastAsia="SimSun" w:cs="SimSun"/>
          <w:sz w:val="21"/>
          <w:szCs w:val="21"/>
          <w:spacing w:val="-7"/>
        </w:rPr>
        <w:t>且与酸碱平衡有关。血液气体分</w:t>
      </w:r>
      <w:r>
        <w:rPr>
          <w:rFonts w:ascii="SimSun" w:hAnsi="SimSun" w:eastAsia="SimSun" w:cs="SimSun"/>
          <w:sz w:val="21"/>
          <w:szCs w:val="21"/>
        </w:rPr>
        <w:t xml:space="preserve"> </w:t>
      </w:r>
      <w:r>
        <w:rPr>
          <w:rFonts w:ascii="SimSun" w:hAnsi="SimSun" w:eastAsia="SimSun" w:cs="SimSun"/>
          <w:sz w:val="21"/>
          <w:szCs w:val="21"/>
          <w:spacing w:val="-9"/>
        </w:rPr>
        <w:t>析可以了解O</w:t>
      </w:r>
      <w:r>
        <w:rPr>
          <w:rFonts w:ascii="Calibri" w:hAnsi="Calibri" w:eastAsia="Calibri" w:cs="Calibri"/>
          <w:sz w:val="21"/>
          <w:szCs w:val="21"/>
          <w:spacing w:val="-9"/>
        </w:rPr>
        <w:t>₂</w:t>
      </w:r>
      <w:r>
        <w:rPr>
          <w:rFonts w:ascii="Calibri" w:hAnsi="Calibri" w:eastAsia="Calibri" w:cs="Calibri"/>
          <w:sz w:val="21"/>
          <w:szCs w:val="21"/>
          <w:spacing w:val="14"/>
          <w:w w:val="101"/>
        </w:rPr>
        <w:t xml:space="preserve"> </w:t>
      </w:r>
      <w:r>
        <w:rPr>
          <w:rFonts w:ascii="SimSun" w:hAnsi="SimSun" w:eastAsia="SimSun" w:cs="SimSun"/>
          <w:sz w:val="21"/>
          <w:szCs w:val="21"/>
          <w:spacing w:val="-9"/>
        </w:rPr>
        <w:t>的供应及酸碱平衡状况，是抢救危重病人和手术中监护的重要指标之一。血液气</w:t>
      </w:r>
      <w:r>
        <w:rPr>
          <w:rFonts w:ascii="SimSun" w:hAnsi="SimSun" w:eastAsia="SimSun" w:cs="SimSun"/>
          <w:sz w:val="21"/>
          <w:szCs w:val="21"/>
          <w:spacing w:val="-10"/>
        </w:rPr>
        <w:t>体</w:t>
      </w:r>
      <w:r>
        <w:rPr>
          <w:rFonts w:ascii="SimSun" w:hAnsi="SimSun" w:eastAsia="SimSun" w:cs="SimSun"/>
          <w:sz w:val="21"/>
          <w:szCs w:val="21"/>
        </w:rPr>
        <w:t xml:space="preserve"> </w:t>
      </w:r>
      <w:r>
        <w:rPr>
          <w:rFonts w:ascii="SimSun" w:hAnsi="SimSun" w:eastAsia="SimSun" w:cs="SimSun"/>
          <w:sz w:val="21"/>
          <w:szCs w:val="21"/>
          <w:spacing w:val="-10"/>
        </w:rPr>
        <w:t>分析(血气分析)的标本有采自于动脉和静脉血两种，但临床上常</w:t>
      </w:r>
      <w:r>
        <w:rPr>
          <w:rFonts w:ascii="SimSun" w:hAnsi="SimSun" w:eastAsia="SimSun" w:cs="SimSun"/>
          <w:sz w:val="21"/>
          <w:szCs w:val="21"/>
          <w:spacing w:val="-11"/>
        </w:rPr>
        <w:t>用动脉血。</w:t>
      </w:r>
    </w:p>
    <w:p>
      <w:pPr>
        <w:ind w:left="420"/>
        <w:spacing w:before="253" w:line="222" w:lineRule="auto"/>
        <w:rPr>
          <w:rFonts w:ascii="SimHei" w:hAnsi="SimHei" w:eastAsia="SimHei" w:cs="SimHei"/>
          <w:sz w:val="21"/>
          <w:szCs w:val="21"/>
        </w:rPr>
      </w:pPr>
      <w:r>
        <w:rPr>
          <w:rFonts w:ascii="SimHei" w:hAnsi="SimHei" w:eastAsia="SimHei" w:cs="SimHei"/>
          <w:sz w:val="21"/>
          <w:szCs w:val="21"/>
          <w:color w:val="16CCE5"/>
          <w:spacing w:val="19"/>
        </w:rPr>
        <w:t>一</w:t>
      </w:r>
      <w:r>
        <w:rPr>
          <w:rFonts w:ascii="SimHei" w:hAnsi="SimHei" w:eastAsia="SimHei" w:cs="SimHei"/>
          <w:sz w:val="21"/>
          <w:szCs w:val="21"/>
          <w:color w:val="16CCE5"/>
          <w:spacing w:val="-40"/>
        </w:rPr>
        <w:t xml:space="preserve"> </w:t>
      </w:r>
      <w:r>
        <w:rPr>
          <w:rFonts w:ascii="SimHei" w:hAnsi="SimHei" w:eastAsia="SimHei" w:cs="SimHei"/>
          <w:sz w:val="21"/>
          <w:szCs w:val="21"/>
          <w:color w:val="16CCE5"/>
          <w:spacing w:val="19"/>
        </w:rPr>
        <w:t>、血气分析的指标</w:t>
      </w:r>
    </w:p>
    <w:p>
      <w:pPr>
        <w:ind w:left="9" w:right="86" w:firstLine="420"/>
        <w:spacing w:before="172" w:line="265" w:lineRule="auto"/>
        <w:rPr>
          <w:rFonts w:ascii="SimSun" w:hAnsi="SimSun" w:eastAsia="SimSun" w:cs="SimSun"/>
          <w:sz w:val="21"/>
          <w:szCs w:val="21"/>
        </w:rPr>
      </w:pPr>
      <w:r>
        <w:rPr>
          <w:rFonts w:ascii="SimSun" w:hAnsi="SimSun" w:eastAsia="SimSun" w:cs="SimSun"/>
          <w:sz w:val="21"/>
          <w:szCs w:val="21"/>
          <w:spacing w:val="-7"/>
        </w:rPr>
        <w:t>动脉血气分析</w:t>
      </w:r>
      <w:r>
        <w:rPr>
          <w:rFonts w:ascii="Times New Roman" w:hAnsi="Times New Roman" w:eastAsia="Times New Roman" w:cs="Times New Roman"/>
          <w:sz w:val="21"/>
          <w:szCs w:val="21"/>
          <w:spacing w:val="-7"/>
        </w:rPr>
        <w:t>(blood</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7"/>
        </w:rPr>
        <w:t>gas</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7"/>
        </w:rPr>
        <w:t>analysis)</w:t>
      </w:r>
      <w:r>
        <w:rPr>
          <w:rFonts w:ascii="SimSun" w:hAnsi="SimSun" w:eastAsia="SimSun" w:cs="SimSun"/>
          <w:sz w:val="21"/>
          <w:szCs w:val="21"/>
          <w:spacing w:val="-7"/>
        </w:rPr>
        <w:t>指标</w:t>
      </w:r>
      <w:r>
        <w:rPr>
          <w:rFonts w:ascii="SimSun" w:hAnsi="SimSun" w:eastAsia="SimSun" w:cs="SimSun"/>
          <w:sz w:val="21"/>
          <w:szCs w:val="21"/>
          <w:spacing w:val="-8"/>
        </w:rPr>
        <w:t>中，血气分析仪可直接测定的有动脉氧分压、动脉二氧</w:t>
      </w:r>
      <w:r>
        <w:rPr>
          <w:rFonts w:ascii="SimSun" w:hAnsi="SimSun" w:eastAsia="SimSun" w:cs="SimSun"/>
          <w:sz w:val="21"/>
          <w:szCs w:val="21"/>
        </w:rPr>
        <w:t xml:space="preserve"> </w:t>
      </w:r>
      <w:r>
        <w:rPr>
          <w:rFonts w:ascii="SimSun" w:hAnsi="SimSun" w:eastAsia="SimSun" w:cs="SimSun"/>
          <w:sz w:val="21"/>
          <w:szCs w:val="21"/>
          <w:spacing w:val="-14"/>
        </w:rPr>
        <w:t>化碳分压、动脉氢离子浓度，然后根据相关的方程式由上述三个测定值计算出其他多项指标，从而</w:t>
      </w:r>
      <w:r>
        <w:rPr>
          <w:rFonts w:ascii="SimSun" w:hAnsi="SimSun" w:eastAsia="SimSun" w:cs="SimSun"/>
          <w:sz w:val="21"/>
          <w:szCs w:val="21"/>
          <w:spacing w:val="11"/>
        </w:rPr>
        <w:t xml:space="preserve"> </w:t>
      </w:r>
      <w:r>
        <w:rPr>
          <w:rFonts w:ascii="SimSun" w:hAnsi="SimSun" w:eastAsia="SimSun" w:cs="SimSun"/>
          <w:sz w:val="21"/>
          <w:szCs w:val="21"/>
          <w:spacing w:val="-9"/>
        </w:rPr>
        <w:t>判断肺换气功能及酸碱平衡的状况。</w:t>
      </w:r>
    </w:p>
    <w:p>
      <w:pPr>
        <w:ind w:left="400"/>
        <w:spacing w:before="58" w:line="220" w:lineRule="auto"/>
        <w:rPr>
          <w:rFonts w:ascii="SimHei" w:hAnsi="SimHei" w:eastAsia="SimHei" w:cs="SimHei"/>
          <w:sz w:val="21"/>
          <w:szCs w:val="21"/>
        </w:rPr>
      </w:pPr>
      <w:r>
        <w:rPr>
          <w:rFonts w:ascii="SimHei" w:hAnsi="SimHei" w:eastAsia="SimHei" w:cs="SimHei"/>
          <w:sz w:val="21"/>
          <w:szCs w:val="21"/>
          <w:spacing w:val="12"/>
        </w:rPr>
        <w:t>(一)动脉血氧分压</w:t>
      </w:r>
    </w:p>
    <w:p>
      <w:pPr>
        <w:ind w:right="84" w:firstLine="410"/>
        <w:spacing w:before="59" w:line="255" w:lineRule="auto"/>
        <w:rPr>
          <w:rFonts w:ascii="SimSun" w:hAnsi="SimSun" w:eastAsia="SimSun" w:cs="SimSun"/>
          <w:sz w:val="21"/>
          <w:szCs w:val="21"/>
        </w:rPr>
      </w:pPr>
      <w:r>
        <w:rPr>
          <w:rFonts w:ascii="SimSun" w:hAnsi="SimSun" w:eastAsia="SimSun" w:cs="SimSun"/>
          <w:sz w:val="21"/>
          <w:szCs w:val="21"/>
          <w:spacing w:val="-4"/>
        </w:rPr>
        <w:t>动脉血氧分压</w:t>
      </w:r>
      <w:r>
        <w:rPr>
          <w:rFonts w:ascii="Times New Roman" w:hAnsi="Times New Roman" w:eastAsia="Times New Roman" w:cs="Times New Roman"/>
          <w:sz w:val="21"/>
          <w:szCs w:val="21"/>
          <w:spacing w:val="-4"/>
        </w:rPr>
        <w:t>(PaO₂)</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4"/>
        </w:rPr>
        <w:t>是指血液中物理溶解的氧分子所产生的压力。健康成人随年龄增大而</w:t>
      </w:r>
      <w:r>
        <w:rPr>
          <w:rFonts w:ascii="SimSun" w:hAnsi="SimSun" w:eastAsia="SimSun" w:cs="SimSun"/>
          <w:sz w:val="21"/>
          <w:szCs w:val="21"/>
        </w:rPr>
        <w:t xml:space="preserve"> </w:t>
      </w:r>
      <w:r>
        <w:rPr>
          <w:rFonts w:ascii="SimSun" w:hAnsi="SimSun" w:eastAsia="SimSun" w:cs="SimSun"/>
          <w:sz w:val="21"/>
          <w:szCs w:val="21"/>
          <w:spacing w:val="-10"/>
        </w:rPr>
        <w:t>降低，年龄预计公式为</w:t>
      </w:r>
      <w:r>
        <w:rPr>
          <w:rFonts w:ascii="Times New Roman" w:hAnsi="Times New Roman" w:eastAsia="Times New Roman" w:cs="Times New Roman"/>
          <w:sz w:val="21"/>
          <w:szCs w:val="21"/>
          <w:spacing w:val="-10"/>
        </w:rPr>
        <w:t>PaO₂=100mmHg-</w:t>
      </w:r>
      <w:r>
        <w:rPr>
          <w:rFonts w:ascii="SimSun" w:hAnsi="SimSun" w:eastAsia="SimSun" w:cs="SimSun"/>
          <w:sz w:val="21"/>
          <w:szCs w:val="21"/>
          <w:spacing w:val="-10"/>
        </w:rPr>
        <w:t>(年龄×0.33)±5</w:t>
      </w:r>
      <w:r>
        <w:rPr>
          <w:rFonts w:ascii="Times New Roman" w:hAnsi="Times New Roman" w:eastAsia="Times New Roman" w:cs="Times New Roman"/>
          <w:sz w:val="21"/>
          <w:szCs w:val="21"/>
          <w:spacing w:val="-10"/>
        </w:rPr>
        <w:t>mmHg</w:t>
      </w:r>
      <w:r>
        <w:rPr>
          <w:rFonts w:ascii="SimSun" w:hAnsi="SimSun" w:eastAsia="SimSun" w:cs="SimSun"/>
          <w:sz w:val="21"/>
          <w:szCs w:val="21"/>
          <w:spacing w:val="-10"/>
        </w:rPr>
        <w:t>。</w:t>
      </w:r>
    </w:p>
    <w:p>
      <w:pPr>
        <w:ind w:left="315"/>
        <w:spacing w:before="103" w:line="222" w:lineRule="auto"/>
        <w:rPr>
          <w:rFonts w:ascii="SimHei" w:hAnsi="SimHei" w:eastAsia="SimHei" w:cs="SimHei"/>
          <w:sz w:val="21"/>
          <w:szCs w:val="21"/>
        </w:rPr>
      </w:pPr>
      <w:r>
        <w:rPr>
          <w:rFonts w:ascii="SimHei" w:hAnsi="SimHei" w:eastAsia="SimHei" w:cs="SimHei"/>
          <w:sz w:val="21"/>
          <w:szCs w:val="21"/>
          <w:color w:val="16CCE5"/>
          <w:spacing w:val="-7"/>
        </w:rPr>
        <w:t>【参考值】</w:t>
      </w:r>
    </w:p>
    <w:p>
      <w:pPr>
        <w:ind w:left="420"/>
        <w:spacing w:before="34" w:line="212" w:lineRule="auto"/>
        <w:rPr>
          <w:rFonts w:ascii="SimSun" w:hAnsi="SimSun" w:eastAsia="SimSun" w:cs="SimSun"/>
          <w:sz w:val="21"/>
          <w:szCs w:val="21"/>
        </w:rPr>
      </w:pPr>
      <w:r>
        <w:rPr>
          <w:rFonts w:ascii="Times New Roman" w:hAnsi="Times New Roman" w:eastAsia="Times New Roman" w:cs="Times New Roman"/>
          <w:sz w:val="21"/>
          <w:szCs w:val="21"/>
          <w:spacing w:val="-1"/>
        </w:rPr>
        <w:t>95</w:t>
      </w:r>
      <w:r>
        <w:rPr>
          <w:rFonts w:ascii="SimSun" w:hAnsi="SimSun" w:eastAsia="SimSun" w:cs="SimSun"/>
          <w:sz w:val="21"/>
          <w:szCs w:val="21"/>
          <w:spacing w:val="-1"/>
        </w:rPr>
        <w:t>～</w:t>
      </w:r>
      <w:r>
        <w:rPr>
          <w:rFonts w:ascii="Times New Roman" w:hAnsi="Times New Roman" w:eastAsia="Times New Roman" w:cs="Times New Roman"/>
          <w:sz w:val="21"/>
          <w:szCs w:val="21"/>
          <w:spacing w:val="-1"/>
        </w:rPr>
        <w:t>100mmHg(12.6</w:t>
      </w:r>
      <w:r>
        <w:rPr>
          <w:rFonts w:ascii="SimSun" w:hAnsi="SimSun" w:eastAsia="SimSun" w:cs="SimSun"/>
          <w:sz w:val="21"/>
          <w:szCs w:val="21"/>
          <w:spacing w:val="-1"/>
        </w:rPr>
        <w:t>～</w:t>
      </w:r>
      <w:r>
        <w:rPr>
          <w:rFonts w:ascii="Times New Roman" w:hAnsi="Times New Roman" w:eastAsia="Times New Roman" w:cs="Times New Roman"/>
          <w:sz w:val="21"/>
          <w:szCs w:val="21"/>
          <w:spacing w:val="-1"/>
        </w:rPr>
        <w:t>13.3kPa)</w:t>
      </w:r>
      <w:r>
        <w:rPr>
          <w:rFonts w:ascii="SimSun" w:hAnsi="SimSun" w:eastAsia="SimSun" w:cs="SimSun"/>
          <w:sz w:val="21"/>
          <w:szCs w:val="21"/>
          <w:spacing w:val="-1"/>
        </w:rPr>
        <w:t>。</w:t>
      </w:r>
    </w:p>
    <w:p>
      <w:pPr>
        <w:ind w:left="334"/>
        <w:spacing w:before="83" w:line="223" w:lineRule="auto"/>
        <w:rPr>
          <w:rFonts w:ascii="SimHei" w:hAnsi="SimHei" w:eastAsia="SimHei" w:cs="SimHei"/>
          <w:sz w:val="21"/>
          <w:szCs w:val="21"/>
        </w:rPr>
      </w:pPr>
      <w:r>
        <w:rPr>
          <w:rFonts w:ascii="SimHei" w:hAnsi="SimHei" w:eastAsia="SimHei" w:cs="SimHei"/>
          <w:sz w:val="21"/>
          <w:szCs w:val="21"/>
          <w:color w:val="16CCE5"/>
          <w:spacing w:val="-10"/>
        </w:rPr>
        <w:t>【临床意义】</w:t>
      </w:r>
    </w:p>
    <w:p>
      <w:pPr>
        <w:ind w:left="19" w:right="101" w:firstLine="420"/>
        <w:spacing w:before="5" w:line="266" w:lineRule="auto"/>
        <w:rPr>
          <w:rFonts w:ascii="SimSun" w:hAnsi="SimSun" w:eastAsia="SimSun" w:cs="SimSun"/>
          <w:sz w:val="21"/>
          <w:szCs w:val="21"/>
        </w:rPr>
      </w:pPr>
      <w:r>
        <w:rPr>
          <w:rFonts w:ascii="SimHei" w:hAnsi="SimHei" w:eastAsia="SimHei" w:cs="SimHei"/>
          <w:sz w:val="21"/>
          <w:szCs w:val="21"/>
          <w:spacing w:val="-4"/>
        </w:rPr>
        <w:t>1.判断有无缺氧</w:t>
      </w:r>
      <w:r>
        <w:rPr>
          <w:rFonts w:ascii="SimHei" w:hAnsi="SimHei" w:eastAsia="SimHei" w:cs="SimHei"/>
          <w:sz w:val="21"/>
          <w:szCs w:val="21"/>
          <w:spacing w:val="-58"/>
        </w:rPr>
        <w:t xml:space="preserve"> </w:t>
      </w:r>
      <w:r>
        <w:rPr>
          <w:rFonts w:ascii="Arial" w:hAnsi="Arial" w:eastAsia="Arial" w:cs="Arial"/>
          <w:sz w:val="21"/>
          <w:szCs w:val="21"/>
          <w:spacing w:val="-4"/>
        </w:rPr>
        <w:t>(hypoxia)</w:t>
      </w:r>
      <w:r>
        <w:rPr>
          <w:rFonts w:ascii="Arial" w:hAnsi="Arial" w:eastAsia="Arial" w:cs="Arial"/>
          <w:sz w:val="21"/>
          <w:szCs w:val="21"/>
          <w:spacing w:val="26"/>
        </w:rPr>
        <w:t xml:space="preserve">  </w:t>
      </w:r>
      <w:r>
        <w:rPr>
          <w:rFonts w:ascii="SimHei" w:hAnsi="SimHei" w:eastAsia="SimHei" w:cs="SimHei"/>
          <w:sz w:val="21"/>
          <w:szCs w:val="21"/>
          <w:spacing w:val="-4"/>
        </w:rPr>
        <w:t>和缺氧的程度</w:t>
      </w:r>
      <w:r>
        <w:rPr>
          <w:rFonts w:ascii="SimHei" w:hAnsi="SimHei" w:eastAsia="SimHei" w:cs="SimHei"/>
          <w:sz w:val="21"/>
          <w:szCs w:val="21"/>
          <w:spacing w:val="74"/>
        </w:rPr>
        <w:t xml:space="preserve"> </w:t>
      </w:r>
      <w:r>
        <w:rPr>
          <w:rFonts w:ascii="SimHei" w:hAnsi="SimHei" w:eastAsia="SimHei" w:cs="SimHei"/>
          <w:sz w:val="21"/>
          <w:szCs w:val="21"/>
          <w:spacing w:val="-4"/>
        </w:rPr>
        <w:t>造成低氧血症的原因</w:t>
      </w:r>
      <w:r>
        <w:rPr>
          <w:rFonts w:ascii="SimHei" w:hAnsi="SimHei" w:eastAsia="SimHei" w:cs="SimHei"/>
          <w:sz w:val="21"/>
          <w:szCs w:val="21"/>
          <w:spacing w:val="-5"/>
        </w:rPr>
        <w:t>有肺泡通气不足、通气血</w:t>
      </w:r>
      <w:r>
        <w:rPr>
          <w:rFonts w:ascii="SimHei" w:hAnsi="SimHei" w:eastAsia="SimHei" w:cs="SimHei"/>
          <w:sz w:val="21"/>
          <w:szCs w:val="21"/>
        </w:rPr>
        <w:t xml:space="preserve"> </w:t>
      </w:r>
      <w:r>
        <w:rPr>
          <w:rFonts w:ascii="SimSun" w:hAnsi="SimSun" w:eastAsia="SimSun" w:cs="SimSun"/>
          <w:sz w:val="21"/>
          <w:szCs w:val="21"/>
          <w:spacing w:val="-11"/>
        </w:rPr>
        <w:t>流</w:t>
      </w:r>
      <w:r>
        <w:rPr>
          <w:rFonts w:ascii="Times New Roman" w:hAnsi="Times New Roman" w:eastAsia="Times New Roman" w:cs="Times New Roman"/>
          <w:sz w:val="21"/>
          <w:szCs w:val="21"/>
          <w:spacing w:val="-11"/>
        </w:rPr>
        <w:t>(V/Q)</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1"/>
        </w:rPr>
        <w:t>比例失调、分流及弥散功能障碍等。低氧血症分为轻、中、重</w:t>
      </w:r>
      <w:r>
        <w:rPr>
          <w:rFonts w:ascii="SimSun" w:hAnsi="SimSun" w:eastAsia="SimSun" w:cs="SimSun"/>
          <w:sz w:val="21"/>
          <w:szCs w:val="21"/>
          <w:spacing w:val="-12"/>
        </w:rPr>
        <w:t>三型：轻度：80～60</w:t>
      </w:r>
      <w:r>
        <w:rPr>
          <w:rFonts w:ascii="Times New Roman" w:hAnsi="Times New Roman" w:eastAsia="Times New Roman" w:cs="Times New Roman"/>
          <w:sz w:val="21"/>
          <w:szCs w:val="21"/>
          <w:spacing w:val="-11"/>
        </w:rPr>
        <w:t>mmHg</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(10.7~8.0kPa);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中度：60～40</w:t>
      </w:r>
      <w:r>
        <w:rPr>
          <w:rFonts w:ascii="Times New Roman" w:hAnsi="Times New Roman" w:eastAsia="Times New Roman" w:cs="Times New Roman"/>
          <w:sz w:val="21"/>
          <w:szCs w:val="21"/>
          <w:spacing w:val="-5"/>
        </w:rPr>
        <w:t>mmHg(8.</w:t>
      </w:r>
      <w:r>
        <w:rPr>
          <w:rFonts w:ascii="Times New Roman" w:hAnsi="Times New Roman" w:eastAsia="Times New Roman" w:cs="Times New Roman"/>
          <w:sz w:val="21"/>
          <w:szCs w:val="21"/>
          <w:spacing w:val="-6"/>
        </w:rPr>
        <w:t>0</w:t>
      </w:r>
      <w:r>
        <w:rPr>
          <w:rFonts w:ascii="SimSun" w:hAnsi="SimSun" w:eastAsia="SimSun" w:cs="SimSun"/>
          <w:sz w:val="21"/>
          <w:szCs w:val="21"/>
          <w:spacing w:val="-6"/>
        </w:rPr>
        <w:t>～</w:t>
      </w:r>
      <w:r>
        <w:rPr>
          <w:rFonts w:ascii="Times New Roman" w:hAnsi="Times New Roman" w:eastAsia="Times New Roman" w:cs="Times New Roman"/>
          <w:sz w:val="21"/>
          <w:szCs w:val="21"/>
          <w:spacing w:val="-6"/>
        </w:rPr>
        <w:t>5.3</w:t>
      </w:r>
      <w:r>
        <w:rPr>
          <w:rFonts w:ascii="Times New Roman" w:hAnsi="Times New Roman" w:eastAsia="Times New Roman" w:cs="Times New Roman"/>
          <w:sz w:val="21"/>
          <w:szCs w:val="21"/>
          <w:spacing w:val="-5"/>
        </w:rPr>
        <w:t>kPa</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重度：&lt;40</w:t>
      </w:r>
      <w:r>
        <w:rPr>
          <w:rFonts w:ascii="Times New Roman" w:hAnsi="Times New Roman" w:eastAsia="Times New Roman" w:cs="Times New Roman"/>
          <w:sz w:val="21"/>
          <w:szCs w:val="21"/>
          <w:spacing w:val="-5"/>
        </w:rPr>
        <w:t>mmHg</w:t>
      </w:r>
      <w:r>
        <w:rPr>
          <w:rFonts w:ascii="Times New Roman" w:hAnsi="Times New Roman" w:eastAsia="Times New Roman" w:cs="Times New Roman"/>
          <w:sz w:val="21"/>
          <w:szCs w:val="21"/>
          <w:spacing w:val="-6"/>
        </w:rPr>
        <w:t>(5.3</w:t>
      </w:r>
      <w:r>
        <w:rPr>
          <w:rFonts w:ascii="Times New Roman" w:hAnsi="Times New Roman" w:eastAsia="Times New Roman" w:cs="Times New Roman"/>
          <w:sz w:val="21"/>
          <w:szCs w:val="21"/>
          <w:spacing w:val="-5"/>
        </w:rPr>
        <w:t>kPa</w:t>
      </w:r>
      <w:r>
        <w:rPr>
          <w:rFonts w:ascii="Times New Roman" w:hAnsi="Times New Roman" w:eastAsia="Times New Roman" w:cs="Times New Roman"/>
          <w:sz w:val="21"/>
          <w:szCs w:val="21"/>
          <w:spacing w:val="-6"/>
        </w:rPr>
        <w:t>)</w:t>
      </w:r>
      <w:r>
        <w:rPr>
          <w:rFonts w:ascii="SimSun" w:hAnsi="SimSun" w:eastAsia="SimSun" w:cs="SimSun"/>
          <w:sz w:val="21"/>
          <w:szCs w:val="21"/>
          <w:spacing w:val="-6"/>
        </w:rPr>
        <w:t>。</w:t>
      </w:r>
    </w:p>
    <w:p>
      <w:pPr>
        <w:ind w:left="9" w:right="86" w:firstLine="410"/>
        <w:spacing w:before="100" w:line="255" w:lineRule="auto"/>
        <w:rPr>
          <w:rFonts w:ascii="SimSun" w:hAnsi="SimSun" w:eastAsia="SimSun" w:cs="SimSun"/>
          <w:sz w:val="21"/>
          <w:szCs w:val="21"/>
        </w:rPr>
      </w:pPr>
      <w:r>
        <w:rPr>
          <w:rFonts w:ascii="SimHei" w:hAnsi="SimHei" w:eastAsia="SimHei" w:cs="SimHei"/>
          <w:sz w:val="21"/>
          <w:szCs w:val="21"/>
          <w:spacing w:val="7"/>
        </w:rPr>
        <w:t>2.</w:t>
      </w:r>
      <w:r>
        <w:rPr>
          <w:rFonts w:ascii="SimHei" w:hAnsi="SimHei" w:eastAsia="SimHei" w:cs="SimHei"/>
          <w:sz w:val="21"/>
          <w:szCs w:val="21"/>
          <w:spacing w:val="-46"/>
        </w:rPr>
        <w:t xml:space="preserve"> </w:t>
      </w:r>
      <w:r>
        <w:rPr>
          <w:rFonts w:ascii="SimHei" w:hAnsi="SimHei" w:eastAsia="SimHei" w:cs="SimHei"/>
          <w:sz w:val="21"/>
          <w:szCs w:val="21"/>
          <w:spacing w:val="7"/>
        </w:rPr>
        <w:t>判断有无呼吸衰竭的指标</w:t>
      </w:r>
      <w:r>
        <w:rPr>
          <w:rFonts w:ascii="SimHei" w:hAnsi="SimHei" w:eastAsia="SimHei" w:cs="SimHei"/>
          <w:sz w:val="21"/>
          <w:szCs w:val="21"/>
          <w:spacing w:val="1"/>
        </w:rPr>
        <w:t xml:space="preserve">  </w:t>
      </w:r>
      <w:r>
        <w:rPr>
          <w:rFonts w:ascii="SimHei" w:hAnsi="SimHei" w:eastAsia="SimHei" w:cs="SimHei"/>
          <w:sz w:val="21"/>
          <w:szCs w:val="21"/>
          <w:spacing w:val="7"/>
        </w:rPr>
        <w:t>若在海平面附近、安静状态下呼吸空气时</w:t>
      </w:r>
      <w:r>
        <w:rPr>
          <w:rFonts w:ascii="SimHei" w:hAnsi="SimHei" w:eastAsia="SimHei" w:cs="SimHei"/>
          <w:sz w:val="21"/>
          <w:szCs w:val="21"/>
          <w:spacing w:val="-51"/>
        </w:rPr>
        <w:t xml:space="preserve"> </w:t>
      </w:r>
      <w:r>
        <w:rPr>
          <w:rFonts w:ascii="SimSun" w:hAnsi="SimSun" w:eastAsia="SimSun" w:cs="SimSun"/>
          <w:sz w:val="21"/>
          <w:szCs w:val="21"/>
        </w:rPr>
        <w:t>PaO</w:t>
      </w:r>
      <w:r>
        <w:rPr>
          <w:rFonts w:ascii="Calibri" w:hAnsi="Calibri" w:eastAsia="Calibri" w:cs="Calibri"/>
          <w:sz w:val="21"/>
          <w:szCs w:val="21"/>
          <w:spacing w:val="7"/>
        </w:rPr>
        <w:t>₂</w:t>
      </w:r>
      <w:r>
        <w:rPr>
          <w:rFonts w:ascii="Calibri" w:hAnsi="Calibri" w:eastAsia="Calibri" w:cs="Calibri"/>
          <w:sz w:val="21"/>
          <w:szCs w:val="21"/>
          <w:spacing w:val="2"/>
        </w:rPr>
        <w:t xml:space="preserve"> </w:t>
      </w:r>
      <w:r>
        <w:rPr>
          <w:rFonts w:ascii="SimHei" w:hAnsi="SimHei" w:eastAsia="SimHei" w:cs="SimHei"/>
          <w:sz w:val="21"/>
          <w:szCs w:val="21"/>
          <w:spacing w:val="7"/>
        </w:rPr>
        <w:t>测定值&lt;</w:t>
      </w:r>
      <w:r>
        <w:rPr>
          <w:rFonts w:ascii="SimHei" w:hAnsi="SimHei" w:eastAsia="SimHei" w:cs="SimHei"/>
          <w:sz w:val="21"/>
          <w:szCs w:val="21"/>
        </w:rPr>
        <w:t xml:space="preserve"> </w:t>
      </w:r>
      <w:r>
        <w:rPr>
          <w:rFonts w:ascii="SimSun" w:hAnsi="SimSun" w:eastAsia="SimSun" w:cs="SimSun"/>
          <w:sz w:val="21"/>
          <w:szCs w:val="21"/>
          <w:spacing w:val="-6"/>
        </w:rPr>
        <w:t>60mmHg(8kPa),</w:t>
      </w:r>
      <w:r>
        <w:rPr>
          <w:rFonts w:ascii="SimSun" w:hAnsi="SimSun" w:eastAsia="SimSun" w:cs="SimSun"/>
          <w:sz w:val="21"/>
          <w:szCs w:val="21"/>
          <w:spacing w:val="-51"/>
        </w:rPr>
        <w:t xml:space="preserve"> </w:t>
      </w:r>
      <w:r>
        <w:rPr>
          <w:rFonts w:ascii="SimSun" w:hAnsi="SimSun" w:eastAsia="SimSun" w:cs="SimSun"/>
          <w:sz w:val="21"/>
          <w:szCs w:val="21"/>
          <w:spacing w:val="-6"/>
        </w:rPr>
        <w:t>并可除外其他因素(</w:t>
      </w:r>
      <w:r>
        <w:rPr>
          <w:rFonts w:ascii="SimSun" w:hAnsi="SimSun" w:eastAsia="SimSun" w:cs="SimSun"/>
          <w:sz w:val="21"/>
          <w:szCs w:val="21"/>
          <w:spacing w:val="-7"/>
        </w:rPr>
        <w:t>如心脏内分流等)所致的低氧血症，即可诊断为呼吸衰竭。呼</w:t>
      </w:r>
      <w:r>
        <w:rPr>
          <w:rFonts w:ascii="SimSun" w:hAnsi="SimSun" w:eastAsia="SimSun" w:cs="SimSun"/>
          <w:sz w:val="21"/>
          <w:szCs w:val="21"/>
        </w:rPr>
        <w:t xml:space="preserve"> </w:t>
      </w:r>
      <w:r>
        <w:rPr>
          <w:rFonts w:ascii="SimSun" w:hAnsi="SimSun" w:eastAsia="SimSun" w:cs="SimSun"/>
          <w:sz w:val="21"/>
          <w:szCs w:val="21"/>
          <w:spacing w:val="-5"/>
        </w:rPr>
        <w:t>吸衰竭根据动脉血气分为I</w:t>
      </w:r>
      <w:r>
        <w:rPr>
          <w:rFonts w:ascii="SimSun" w:hAnsi="SimSun" w:eastAsia="SimSun" w:cs="SimSun"/>
          <w:sz w:val="21"/>
          <w:szCs w:val="21"/>
          <w:spacing w:val="-51"/>
        </w:rPr>
        <w:t xml:space="preserve"> </w:t>
      </w:r>
      <w:r>
        <w:rPr>
          <w:rFonts w:ascii="SimSun" w:hAnsi="SimSun" w:eastAsia="SimSun" w:cs="SimSun"/>
          <w:sz w:val="21"/>
          <w:szCs w:val="21"/>
          <w:spacing w:val="-5"/>
        </w:rPr>
        <w:t>型和Ⅱ型。</w:t>
      </w:r>
      <w:r>
        <w:rPr>
          <w:rFonts w:ascii="SimSun" w:hAnsi="SimSun" w:eastAsia="SimSun" w:cs="SimSun"/>
          <w:sz w:val="21"/>
          <w:szCs w:val="21"/>
          <w:spacing w:val="35"/>
        </w:rPr>
        <w:t xml:space="preserve"> </w:t>
      </w:r>
      <w:r>
        <w:rPr>
          <w:rFonts w:ascii="SimSun" w:hAnsi="SimSun" w:eastAsia="SimSun" w:cs="SimSun"/>
          <w:sz w:val="21"/>
          <w:szCs w:val="21"/>
          <w:spacing w:val="-5"/>
        </w:rPr>
        <w:t>I</w:t>
      </w:r>
      <w:r>
        <w:rPr>
          <w:rFonts w:ascii="SimSun" w:hAnsi="SimSun" w:eastAsia="SimSun" w:cs="SimSun"/>
          <w:sz w:val="21"/>
          <w:szCs w:val="21"/>
          <w:spacing w:val="-50"/>
        </w:rPr>
        <w:t xml:space="preserve"> </w:t>
      </w:r>
      <w:r>
        <w:rPr>
          <w:rFonts w:ascii="SimSun" w:hAnsi="SimSun" w:eastAsia="SimSun" w:cs="SimSun"/>
          <w:sz w:val="21"/>
          <w:szCs w:val="21"/>
          <w:spacing w:val="-5"/>
        </w:rPr>
        <w:t>型是指缺氧而无CO</w:t>
      </w:r>
      <w:r>
        <w:rPr>
          <w:rFonts w:ascii="Calibri" w:hAnsi="Calibri" w:eastAsia="Calibri" w:cs="Calibri"/>
          <w:sz w:val="21"/>
          <w:szCs w:val="21"/>
          <w:spacing w:val="-5"/>
        </w:rPr>
        <w:t>₂</w:t>
      </w:r>
      <w:r>
        <w:rPr>
          <w:rFonts w:ascii="Calibri" w:hAnsi="Calibri" w:eastAsia="Calibri" w:cs="Calibri"/>
          <w:sz w:val="21"/>
          <w:szCs w:val="21"/>
          <w:spacing w:val="18"/>
          <w:w w:val="101"/>
        </w:rPr>
        <w:t xml:space="preserve"> </w:t>
      </w:r>
      <w:r>
        <w:rPr>
          <w:rFonts w:ascii="SimSun" w:hAnsi="SimSun" w:eastAsia="SimSun" w:cs="SimSun"/>
          <w:sz w:val="21"/>
          <w:szCs w:val="21"/>
          <w:spacing w:val="-5"/>
        </w:rPr>
        <w:t>潴留(PaO</w:t>
      </w:r>
      <w:r>
        <w:rPr>
          <w:rFonts w:ascii="Calibri" w:hAnsi="Calibri" w:eastAsia="Calibri" w:cs="Calibri"/>
          <w:sz w:val="21"/>
          <w:szCs w:val="21"/>
          <w:spacing w:val="-5"/>
        </w:rPr>
        <w:t>₂</w:t>
      </w:r>
      <w:r>
        <w:rPr>
          <w:rFonts w:ascii="SimSun" w:hAnsi="SimSun" w:eastAsia="SimSun" w:cs="SimSun"/>
          <w:sz w:val="21"/>
          <w:szCs w:val="21"/>
          <w:spacing w:val="-5"/>
        </w:rPr>
        <w:t>&lt;60mmHg,PaCO</w:t>
      </w:r>
      <w:r>
        <w:rPr>
          <w:rFonts w:ascii="Calibri" w:hAnsi="Calibri" w:eastAsia="Calibri" w:cs="Calibri"/>
          <w:sz w:val="21"/>
          <w:szCs w:val="21"/>
          <w:spacing w:val="-5"/>
        </w:rPr>
        <w:t>₂</w:t>
      </w:r>
      <w:r>
        <w:rPr>
          <w:rFonts w:ascii="Calibri" w:hAnsi="Calibri" w:eastAsia="Calibri" w:cs="Calibri"/>
          <w:sz w:val="21"/>
          <w:szCs w:val="21"/>
          <w:spacing w:val="14"/>
        </w:rPr>
        <w:t xml:space="preserve">   </w:t>
      </w:r>
      <w:r>
        <w:rPr>
          <w:rFonts w:ascii="SimSun" w:hAnsi="SimSun" w:eastAsia="SimSun" w:cs="SimSun"/>
          <w:sz w:val="21"/>
          <w:szCs w:val="21"/>
          <w:spacing w:val="-5"/>
        </w:rPr>
        <w:t>降</w:t>
      </w:r>
      <w:r>
        <w:rPr>
          <w:rFonts w:ascii="SimSun" w:hAnsi="SimSun" w:eastAsia="SimSun" w:cs="SimSun"/>
          <w:sz w:val="21"/>
          <w:szCs w:val="21"/>
          <w:spacing w:val="-6"/>
        </w:rPr>
        <w:t>低或</w:t>
      </w:r>
      <w:r>
        <w:rPr>
          <w:rFonts w:ascii="SimSun" w:hAnsi="SimSun" w:eastAsia="SimSun" w:cs="SimSun"/>
          <w:sz w:val="21"/>
          <w:szCs w:val="21"/>
        </w:rPr>
        <w:t xml:space="preserve"> </w:t>
      </w:r>
      <w:r>
        <w:rPr>
          <w:rFonts w:ascii="SimSun" w:hAnsi="SimSun" w:eastAsia="SimSun" w:cs="SimSun"/>
          <w:sz w:val="21"/>
          <w:szCs w:val="21"/>
          <w:spacing w:val="-3"/>
        </w:rPr>
        <w:t>正常);Ⅱ型是指缺氧伴有</w:t>
      </w:r>
      <w:r>
        <w:rPr>
          <w:rFonts w:ascii="Times New Roman" w:hAnsi="Times New Roman" w:eastAsia="Times New Roman" w:cs="Times New Roman"/>
          <w:sz w:val="21"/>
          <w:szCs w:val="21"/>
          <w:spacing w:val="-3"/>
        </w:rPr>
        <w:t>CO₂</w:t>
      </w:r>
      <w:r>
        <w:rPr>
          <w:rFonts w:ascii="SimSun" w:hAnsi="SimSun" w:eastAsia="SimSun" w:cs="SimSun"/>
          <w:sz w:val="21"/>
          <w:szCs w:val="21"/>
          <w:spacing w:val="-3"/>
        </w:rPr>
        <w:t>潴留</w:t>
      </w:r>
      <w:r>
        <w:rPr>
          <w:rFonts w:ascii="Times New Roman" w:hAnsi="Times New Roman" w:eastAsia="Times New Roman" w:cs="Times New Roman"/>
          <w:sz w:val="21"/>
          <w:szCs w:val="21"/>
          <w:spacing w:val="-3"/>
        </w:rPr>
        <w:t>(PaO₂&lt;60mmHg,PaCO₂&gt;50mmHg)</w:t>
      </w:r>
      <w:r>
        <w:rPr>
          <w:rFonts w:ascii="SimSun" w:hAnsi="SimSun" w:eastAsia="SimSun" w:cs="SimSun"/>
          <w:sz w:val="21"/>
          <w:szCs w:val="21"/>
          <w:spacing w:val="-3"/>
        </w:rPr>
        <w:t>。</w:t>
      </w:r>
    </w:p>
    <w:p>
      <w:pPr>
        <w:ind w:left="410"/>
        <w:spacing w:before="81" w:line="220" w:lineRule="auto"/>
        <w:rPr>
          <w:rFonts w:ascii="SimHei" w:hAnsi="SimHei" w:eastAsia="SimHei" w:cs="SimHei"/>
          <w:sz w:val="21"/>
          <w:szCs w:val="21"/>
        </w:rPr>
      </w:pPr>
      <w:r>
        <w:rPr>
          <w:rFonts w:ascii="SimHei" w:hAnsi="SimHei" w:eastAsia="SimHei" w:cs="SimHei"/>
          <w:sz w:val="21"/>
          <w:szCs w:val="21"/>
          <w:spacing w:val="2"/>
        </w:rPr>
        <w:t>(二)肺泡-动脉血氧分压差</w:t>
      </w:r>
    </w:p>
    <w:p>
      <w:pPr>
        <w:ind w:left="9" w:firstLine="400"/>
        <w:spacing w:before="82" w:line="263" w:lineRule="auto"/>
        <w:rPr>
          <w:rFonts w:ascii="SimSun" w:hAnsi="SimSun" w:eastAsia="SimSun" w:cs="SimSun"/>
          <w:sz w:val="21"/>
          <w:szCs w:val="21"/>
        </w:rPr>
      </w:pPr>
      <w:r>
        <w:rPr>
          <w:rFonts w:ascii="SimSun" w:hAnsi="SimSun" w:eastAsia="SimSun" w:cs="SimSun"/>
          <w:sz w:val="21"/>
          <w:szCs w:val="21"/>
          <w:spacing w:val="-6"/>
        </w:rPr>
        <w:t>肺泡-动脉血氧分压差是指肺泡氧分压(PAO</w:t>
      </w:r>
      <w:r>
        <w:rPr>
          <w:rFonts w:ascii="Calibri" w:hAnsi="Calibri" w:eastAsia="Calibri" w:cs="Calibri"/>
          <w:sz w:val="21"/>
          <w:szCs w:val="21"/>
          <w:spacing w:val="-6"/>
        </w:rPr>
        <w:t>₂</w:t>
      </w:r>
      <w:r>
        <w:rPr>
          <w:rFonts w:ascii="SimSun" w:hAnsi="SimSun" w:eastAsia="SimSun" w:cs="SimSun"/>
          <w:sz w:val="21"/>
          <w:szCs w:val="21"/>
          <w:spacing w:val="-6"/>
        </w:rPr>
        <w:t>)</w:t>
      </w:r>
      <w:r>
        <w:rPr>
          <w:rFonts w:ascii="SimSun" w:hAnsi="SimSun" w:eastAsia="SimSun" w:cs="SimSun"/>
          <w:sz w:val="21"/>
          <w:szCs w:val="21"/>
          <w:spacing w:val="-6"/>
        </w:rPr>
        <w:t xml:space="preserve"> </w:t>
      </w:r>
      <w:r>
        <w:rPr>
          <w:rFonts w:ascii="SimSun" w:hAnsi="SimSun" w:eastAsia="SimSun" w:cs="SimSun"/>
          <w:sz w:val="21"/>
          <w:szCs w:val="21"/>
          <w:spacing w:val="-6"/>
        </w:rPr>
        <w:t>与动脉血氧分压(PaO</w:t>
      </w:r>
      <w:r>
        <w:rPr>
          <w:rFonts w:ascii="Calibri" w:hAnsi="Calibri" w:eastAsia="Calibri" w:cs="Calibri"/>
          <w:sz w:val="21"/>
          <w:szCs w:val="21"/>
          <w:spacing w:val="-6"/>
        </w:rPr>
        <w:t>₂</w:t>
      </w:r>
      <w:r>
        <w:rPr>
          <w:rFonts w:ascii="SimSun" w:hAnsi="SimSun" w:eastAsia="SimSun" w:cs="SimSun"/>
          <w:sz w:val="21"/>
          <w:szCs w:val="21"/>
          <w:spacing w:val="-6"/>
        </w:rPr>
        <w:t>)</w:t>
      </w:r>
      <w:r>
        <w:rPr>
          <w:rFonts w:ascii="SimSun" w:hAnsi="SimSun" w:eastAsia="SimSun" w:cs="SimSun"/>
          <w:sz w:val="21"/>
          <w:szCs w:val="21"/>
          <w:spacing w:val="-35"/>
        </w:rPr>
        <w:t xml:space="preserve"> </w:t>
      </w:r>
      <w:r>
        <w:rPr>
          <w:rFonts w:ascii="SimSun" w:hAnsi="SimSun" w:eastAsia="SimSun" w:cs="SimSun"/>
          <w:sz w:val="21"/>
          <w:szCs w:val="21"/>
          <w:spacing w:val="-6"/>
        </w:rPr>
        <w:t>之差[P(x-</w:t>
      </w:r>
      <w:r>
        <w:rPr>
          <w:rFonts w:ascii="SimSun" w:hAnsi="SimSun" w:eastAsia="SimSun" w:cs="SimSun"/>
          <w:sz w:val="21"/>
          <w:szCs w:val="21"/>
          <w:spacing w:val="-7"/>
        </w:rPr>
        <w:t>)O</w:t>
      </w:r>
      <w:r>
        <w:rPr>
          <w:rFonts w:ascii="Calibri" w:hAnsi="Calibri" w:eastAsia="Calibri" w:cs="Calibri"/>
          <w:sz w:val="21"/>
          <w:szCs w:val="21"/>
          <w:spacing w:val="-7"/>
        </w:rPr>
        <w:t>₂</w:t>
      </w:r>
      <w:r>
        <w:rPr>
          <w:rFonts w:ascii="SimSun" w:hAnsi="SimSun" w:eastAsia="SimSun" w:cs="SimSun"/>
          <w:sz w:val="21"/>
          <w:szCs w:val="21"/>
          <w:spacing w:val="-7"/>
        </w:rPr>
        <w:t>]。P(a-)</w:t>
      </w:r>
      <w:r>
        <w:rPr>
          <w:rFonts w:ascii="SimSun" w:hAnsi="SimSun" w:eastAsia="SimSun" w:cs="SimSun"/>
          <w:sz w:val="21"/>
          <w:szCs w:val="21"/>
        </w:rPr>
        <w:t xml:space="preserve">  </w:t>
      </w:r>
      <w:r>
        <w:rPr>
          <w:rFonts w:ascii="Times New Roman" w:hAnsi="Times New Roman" w:eastAsia="Times New Roman" w:cs="Times New Roman"/>
          <w:sz w:val="21"/>
          <w:szCs w:val="21"/>
          <w:spacing w:val="-8"/>
        </w:rPr>
        <w:t>O₂=P₄O₂-PaO₂,</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8"/>
        </w:rPr>
        <w:t>是反映肺</w:t>
      </w:r>
      <w:r>
        <w:rPr>
          <w:rFonts w:ascii="SimSun" w:hAnsi="SimSun" w:eastAsia="SimSun" w:cs="SimSun"/>
          <w:sz w:val="21"/>
          <w:szCs w:val="21"/>
          <w:spacing w:val="-9"/>
        </w:rPr>
        <w:t>换气功能的指标，有时较</w:t>
      </w:r>
      <w:r>
        <w:rPr>
          <w:rFonts w:ascii="Times New Roman" w:hAnsi="Times New Roman" w:eastAsia="Times New Roman" w:cs="Times New Roman"/>
          <w:sz w:val="21"/>
          <w:szCs w:val="21"/>
          <w:spacing w:val="-8"/>
        </w:rPr>
        <w:t>PaO</w:t>
      </w:r>
      <w:r>
        <w:rPr>
          <w:rFonts w:ascii="Times New Roman" w:hAnsi="Times New Roman" w:eastAsia="Times New Roman" w:cs="Times New Roman"/>
          <w:sz w:val="21"/>
          <w:szCs w:val="21"/>
          <w:spacing w:val="-9"/>
        </w:rPr>
        <w:t>₂</w:t>
      </w:r>
      <w:r>
        <w:rPr>
          <w:rFonts w:ascii="SimSun" w:hAnsi="SimSun" w:eastAsia="SimSun" w:cs="SimSun"/>
          <w:sz w:val="21"/>
          <w:szCs w:val="21"/>
          <w:spacing w:val="-9"/>
        </w:rPr>
        <w:t>更为敏感，能较早地反映肺部氧摄取状况。</w:t>
      </w:r>
      <w:r>
        <w:rPr>
          <w:rFonts w:ascii="SimSun" w:hAnsi="SimSun" w:eastAsia="SimSun" w:cs="SimSun"/>
          <w:sz w:val="21"/>
          <w:szCs w:val="21"/>
        </w:rPr>
        <w:t xml:space="preserve"> </w:t>
      </w:r>
      <w:r>
        <w:rPr>
          <w:rFonts w:ascii="SimSun" w:hAnsi="SimSun" w:eastAsia="SimSun" w:cs="SimSun"/>
          <w:sz w:val="21"/>
          <w:szCs w:val="21"/>
          <w:spacing w:val="-11"/>
        </w:rPr>
        <w:t>P.O</w:t>
      </w:r>
      <w:r>
        <w:rPr>
          <w:rFonts w:ascii="Calibri" w:hAnsi="Calibri" w:eastAsia="Calibri" w:cs="Calibri"/>
          <w:sz w:val="21"/>
          <w:szCs w:val="21"/>
          <w:spacing w:val="-11"/>
        </w:rPr>
        <w:t>₂</w:t>
      </w:r>
      <w:r>
        <w:rPr>
          <w:rFonts w:ascii="Calibri" w:hAnsi="Calibri" w:eastAsia="Calibri" w:cs="Calibri"/>
          <w:sz w:val="21"/>
          <w:szCs w:val="21"/>
          <w:spacing w:val="-18"/>
        </w:rPr>
        <w:t xml:space="preserve"> </w:t>
      </w:r>
      <w:r>
        <w:rPr>
          <w:rFonts w:ascii="SimSun" w:hAnsi="SimSun" w:eastAsia="SimSun" w:cs="SimSun"/>
          <w:sz w:val="21"/>
          <w:szCs w:val="21"/>
          <w:spacing w:val="-11"/>
        </w:rPr>
        <w:t>不能直接测取，是通过简化的肺泡气方程式计算得出：</w:t>
      </w:r>
    </w:p>
    <w:p>
      <w:pPr>
        <w:ind w:firstLine="2330"/>
        <w:spacing w:before="134" w:line="470" w:lineRule="exact"/>
        <w:textAlignment w:val="center"/>
        <w:rPr/>
      </w:pPr>
      <w:r>
        <w:drawing>
          <wp:inline distT="0" distB="0" distL="0" distR="0">
            <wp:extent cx="2432044" cy="298432"/>
            <wp:effectExtent l="0" t="0" r="0" b="0"/>
            <wp:docPr id="195" name="IM 195"/>
            <wp:cNvGraphicFramePr/>
            <a:graphic>
              <a:graphicData uri="http://schemas.openxmlformats.org/drawingml/2006/picture">
                <pic:pic>
                  <pic:nvPicPr>
                    <pic:cNvPr id="195" name="IM 195"/>
                    <pic:cNvPicPr/>
                  </pic:nvPicPr>
                  <pic:blipFill>
                    <a:blip r:embed="rId208"/>
                    <a:stretch>
                      <a:fillRect/>
                    </a:stretch>
                  </pic:blipFill>
                  <pic:spPr>
                    <a:xfrm rot="0">
                      <a:off x="0" y="0"/>
                      <a:ext cx="2432044" cy="298432"/>
                    </a:xfrm>
                    <a:prstGeom prst="rect">
                      <a:avLst/>
                    </a:prstGeom>
                  </pic:spPr>
                </pic:pic>
              </a:graphicData>
            </a:graphic>
          </wp:inline>
        </w:drawing>
      </w:r>
    </w:p>
    <w:p>
      <w:pPr>
        <w:ind w:left="19" w:firstLine="410"/>
        <w:spacing w:before="214" w:line="256" w:lineRule="auto"/>
        <w:rPr>
          <w:rFonts w:ascii="SimSun" w:hAnsi="SimSun" w:eastAsia="SimSun" w:cs="SimSun"/>
          <w:sz w:val="21"/>
          <w:szCs w:val="21"/>
        </w:rPr>
      </w:pPr>
      <w:r>
        <w:rPr>
          <w:rFonts w:ascii="SimSun" w:hAnsi="SimSun" w:eastAsia="SimSun" w:cs="SimSun"/>
          <w:sz w:val="21"/>
          <w:szCs w:val="21"/>
          <w:spacing w:val="-5"/>
        </w:rPr>
        <w:t>式中</w:t>
      </w:r>
      <w:r>
        <w:rPr>
          <w:rFonts w:ascii="Times New Roman" w:hAnsi="Times New Roman" w:eastAsia="Times New Roman" w:cs="Times New Roman"/>
          <w:sz w:val="21"/>
          <w:szCs w:val="21"/>
          <w:spacing w:val="-5"/>
        </w:rPr>
        <w:t>P,O₂</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为吸入气氧分压、</w:t>
      </w:r>
      <w:r>
        <w:rPr>
          <w:rFonts w:ascii="Times New Roman" w:hAnsi="Times New Roman" w:eastAsia="Times New Roman" w:cs="Times New Roman"/>
          <w:sz w:val="21"/>
          <w:szCs w:val="21"/>
          <w:spacing w:val="-5"/>
        </w:rPr>
        <w:t>PaCO₂</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6"/>
        </w:rPr>
        <w:t>为动脉血二氧化碳分压、</w:t>
      </w:r>
      <w:r>
        <w:rPr>
          <w:rFonts w:ascii="Times New Roman" w:hAnsi="Times New Roman" w:eastAsia="Times New Roman" w:cs="Times New Roman"/>
          <w:sz w:val="21"/>
          <w:szCs w:val="21"/>
          <w:spacing w:val="-6"/>
        </w:rPr>
        <w:t>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6"/>
        </w:rPr>
        <w:t>为呼吸交换率、</w:t>
      </w:r>
      <w:r>
        <w:rPr>
          <w:rFonts w:ascii="Times New Roman" w:hAnsi="Times New Roman" w:eastAsia="Times New Roman" w:cs="Times New Roman"/>
          <w:sz w:val="21"/>
          <w:szCs w:val="21"/>
          <w:spacing w:val="-5"/>
        </w:rPr>
        <w:t>PB</w:t>
      </w:r>
      <w:r>
        <w:rPr>
          <w:rFonts w:ascii="SimSun" w:hAnsi="SimSun" w:eastAsia="SimSun" w:cs="SimSun"/>
          <w:sz w:val="21"/>
          <w:szCs w:val="21"/>
          <w:spacing w:val="-6"/>
        </w:rPr>
        <w:t>为大气压、</w:t>
      </w:r>
      <w:r>
        <w:rPr>
          <w:rFonts w:ascii="SimSun" w:hAnsi="SimSun" w:eastAsia="SimSun" w:cs="SimSun"/>
          <w:sz w:val="21"/>
          <w:szCs w:val="21"/>
        </w:rPr>
        <w:t xml:space="preserve"> </w:t>
      </w:r>
      <w:r>
        <w:rPr>
          <w:rFonts w:ascii="Times New Roman" w:hAnsi="Times New Roman" w:eastAsia="Times New Roman" w:cs="Times New Roman"/>
          <w:sz w:val="21"/>
          <w:szCs w:val="21"/>
          <w:spacing w:val="-13"/>
        </w:rPr>
        <w:t>PH₂O</w:t>
      </w:r>
      <w:r>
        <w:rPr>
          <w:rFonts w:ascii="SimSun" w:hAnsi="SimSun" w:eastAsia="SimSun" w:cs="SimSun"/>
          <w:sz w:val="21"/>
          <w:szCs w:val="21"/>
          <w:spacing w:val="-13"/>
        </w:rPr>
        <w:t>为水蒸气压、</w:t>
      </w:r>
      <w:r>
        <w:rPr>
          <w:rFonts w:ascii="Times New Roman" w:hAnsi="Times New Roman" w:eastAsia="Times New Roman" w:cs="Times New Roman"/>
          <w:sz w:val="21"/>
          <w:szCs w:val="21"/>
          <w:spacing w:val="-13"/>
        </w:rPr>
        <w:t>F₁O₂</w:t>
      </w:r>
      <w:r>
        <w:rPr>
          <w:rFonts w:ascii="SimSun" w:hAnsi="SimSun" w:eastAsia="SimSun" w:cs="SimSun"/>
          <w:sz w:val="21"/>
          <w:szCs w:val="21"/>
          <w:spacing w:val="-13"/>
        </w:rPr>
        <w:t>为吸入气氧浓度。</w:t>
      </w:r>
    </w:p>
    <w:p>
      <w:pPr>
        <w:ind w:left="324"/>
        <w:spacing w:before="72" w:line="222" w:lineRule="auto"/>
        <w:rPr>
          <w:rFonts w:ascii="SimHei" w:hAnsi="SimHei" w:eastAsia="SimHei" w:cs="SimHei"/>
          <w:sz w:val="21"/>
          <w:szCs w:val="21"/>
        </w:rPr>
      </w:pPr>
      <w:r>
        <w:rPr>
          <w:rFonts w:ascii="SimHei" w:hAnsi="SimHei" w:eastAsia="SimHei" w:cs="SimHei"/>
          <w:sz w:val="21"/>
          <w:szCs w:val="21"/>
          <w:color w:val="16CCE5"/>
          <w:spacing w:val="-12"/>
        </w:rPr>
        <w:t>【参考值】</w:t>
      </w:r>
    </w:p>
    <w:p>
      <w:pPr>
        <w:ind w:left="49" w:right="91" w:firstLine="390"/>
        <w:spacing w:before="42" w:line="234" w:lineRule="auto"/>
        <w:rPr>
          <w:rFonts w:ascii="SimSun" w:hAnsi="SimSun" w:eastAsia="SimSun" w:cs="SimSun"/>
          <w:sz w:val="21"/>
          <w:szCs w:val="21"/>
        </w:rPr>
      </w:pPr>
      <w:r>
        <w:rPr>
          <w:rFonts w:ascii="SimSun" w:hAnsi="SimSun" w:eastAsia="SimSun" w:cs="SimSun"/>
          <w:sz w:val="21"/>
          <w:szCs w:val="21"/>
          <w:spacing w:val="3"/>
        </w:rPr>
        <w:t>正常青年人约为15～20</w:t>
      </w:r>
      <w:r>
        <w:rPr>
          <w:rFonts w:ascii="Times New Roman" w:hAnsi="Times New Roman" w:eastAsia="Times New Roman" w:cs="Times New Roman"/>
          <w:sz w:val="21"/>
          <w:szCs w:val="21"/>
        </w:rPr>
        <w:t>mmHg</w:t>
      </w:r>
      <w:r>
        <w:rPr>
          <w:rFonts w:ascii="Times New Roman" w:hAnsi="Times New Roman" w:eastAsia="Times New Roman" w:cs="Times New Roman"/>
          <w:sz w:val="21"/>
          <w:szCs w:val="21"/>
          <w:spacing w:val="3"/>
        </w:rPr>
        <w:t>(2</w:t>
      </w:r>
      <w:r>
        <w:rPr>
          <w:rFonts w:ascii="SimSun" w:hAnsi="SimSun" w:eastAsia="SimSun" w:cs="SimSun"/>
          <w:sz w:val="21"/>
          <w:szCs w:val="21"/>
          <w:spacing w:val="3"/>
        </w:rPr>
        <w:t>～</w:t>
      </w:r>
      <w:r>
        <w:rPr>
          <w:rFonts w:ascii="Times New Roman" w:hAnsi="Times New Roman" w:eastAsia="Times New Roman" w:cs="Times New Roman"/>
          <w:sz w:val="21"/>
          <w:szCs w:val="21"/>
          <w:spacing w:val="3"/>
        </w:rPr>
        <w:t>2.7</w:t>
      </w:r>
      <w:r>
        <w:rPr>
          <w:rFonts w:ascii="Times New Roman" w:hAnsi="Times New Roman" w:eastAsia="Times New Roman" w:cs="Times New Roman"/>
          <w:sz w:val="21"/>
          <w:szCs w:val="21"/>
        </w:rPr>
        <w:t>kPa</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随年龄增加而增大，但最大不超过30</w:t>
      </w:r>
      <w:r>
        <w:rPr>
          <w:rFonts w:ascii="Times New Roman" w:hAnsi="Times New Roman" w:eastAsia="Times New Roman" w:cs="Times New Roman"/>
          <w:sz w:val="21"/>
          <w:szCs w:val="21"/>
        </w:rPr>
        <w:t>mmHg</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(4.0kPa)</w:t>
      </w:r>
      <w:r>
        <w:rPr>
          <w:rFonts w:ascii="SimSun" w:hAnsi="SimSun" w:eastAsia="SimSun" w:cs="SimSun"/>
          <w:sz w:val="21"/>
          <w:szCs w:val="21"/>
          <w:spacing w:val="-1"/>
        </w:rPr>
        <w:t>。</w:t>
      </w:r>
    </w:p>
    <w:p>
      <w:pPr>
        <w:ind w:left="324"/>
        <w:spacing w:before="124" w:line="223" w:lineRule="auto"/>
        <w:rPr>
          <w:rFonts w:ascii="SimHei" w:hAnsi="SimHei" w:eastAsia="SimHei" w:cs="SimHei"/>
          <w:sz w:val="21"/>
          <w:szCs w:val="21"/>
        </w:rPr>
      </w:pPr>
      <w:r>
        <w:rPr>
          <w:rFonts w:ascii="SimHei" w:hAnsi="SimHei" w:eastAsia="SimHei" w:cs="SimHei"/>
          <w:sz w:val="21"/>
          <w:szCs w:val="21"/>
          <w:color w:val="16CCE5"/>
          <w:spacing w:val="-9"/>
        </w:rPr>
        <w:t>【临床意义】</w:t>
      </w:r>
    </w:p>
    <w:p>
      <w:pPr>
        <w:ind w:left="420"/>
        <w:spacing w:before="54" w:line="213" w:lineRule="auto"/>
        <w:rPr>
          <w:rFonts w:ascii="SimHei" w:hAnsi="SimHei" w:eastAsia="SimHei" w:cs="SimHei"/>
          <w:sz w:val="21"/>
          <w:szCs w:val="21"/>
        </w:rPr>
      </w:pPr>
      <w:r>
        <w:rPr>
          <w:rFonts w:ascii="SimSun" w:hAnsi="SimSun" w:eastAsia="SimSun" w:cs="SimSun"/>
          <w:sz w:val="21"/>
          <w:szCs w:val="21"/>
          <w:spacing w:val="-3"/>
        </w:rPr>
        <w:t>1.P(A-a)O</w:t>
      </w:r>
      <w:r>
        <w:rPr>
          <w:rFonts w:ascii="Calibri" w:hAnsi="Calibri" w:eastAsia="Calibri" w:cs="Calibri"/>
          <w:sz w:val="21"/>
          <w:szCs w:val="21"/>
          <w:spacing w:val="-3"/>
        </w:rPr>
        <w:t>₂</w:t>
      </w:r>
      <w:r>
        <w:rPr>
          <w:rFonts w:ascii="Calibri" w:hAnsi="Calibri" w:eastAsia="Calibri" w:cs="Calibri"/>
          <w:sz w:val="21"/>
          <w:szCs w:val="21"/>
          <w:spacing w:val="19"/>
          <w:w w:val="101"/>
        </w:rPr>
        <w:t xml:space="preserve">  </w:t>
      </w:r>
      <w:r>
        <w:rPr>
          <w:rFonts w:ascii="SimHei" w:hAnsi="SimHei" w:eastAsia="SimHei" w:cs="SimHei"/>
          <w:sz w:val="21"/>
          <w:szCs w:val="21"/>
          <w:spacing w:val="-3"/>
        </w:rPr>
        <w:t>增大伴有</w:t>
      </w:r>
      <w:r>
        <w:rPr>
          <w:rFonts w:ascii="SimSun" w:hAnsi="SimSun" w:eastAsia="SimSun" w:cs="SimSun"/>
          <w:sz w:val="21"/>
          <w:szCs w:val="21"/>
          <w:spacing w:val="-3"/>
        </w:rPr>
        <w:t>PaO</w:t>
      </w:r>
      <w:r>
        <w:rPr>
          <w:rFonts w:ascii="Calibri" w:hAnsi="Calibri" w:eastAsia="Calibri" w:cs="Calibri"/>
          <w:sz w:val="21"/>
          <w:szCs w:val="21"/>
          <w:spacing w:val="-3"/>
        </w:rPr>
        <w:t>₂</w:t>
      </w:r>
      <w:r>
        <w:rPr>
          <w:rFonts w:ascii="Calibri" w:hAnsi="Calibri" w:eastAsia="Calibri" w:cs="Calibri"/>
          <w:sz w:val="21"/>
          <w:szCs w:val="21"/>
          <w:spacing w:val="17"/>
          <w:w w:val="101"/>
        </w:rPr>
        <w:t xml:space="preserve">  </w:t>
      </w:r>
      <w:r>
        <w:rPr>
          <w:rFonts w:ascii="SimHei" w:hAnsi="SimHei" w:eastAsia="SimHei" w:cs="SimHei"/>
          <w:sz w:val="21"/>
          <w:szCs w:val="21"/>
          <w:spacing w:val="-3"/>
        </w:rPr>
        <w:t>降低提示肺本身受累所致氧合障碍，主要见于：①右向左分流</w:t>
      </w:r>
    </w:p>
    <w:p>
      <w:pPr>
        <w:sectPr>
          <w:type w:val="continuous"/>
          <w:pgSz w:w="11230" w:h="15840"/>
          <w:pgMar w:top="400" w:right="944" w:bottom="400" w:left="649" w:header="0" w:footer="0" w:gutter="0"/>
          <w:cols w:equalWidth="0" w:num="2">
            <w:col w:w="980" w:space="100"/>
            <w:col w:w="8556" w:space="0"/>
          </w:cols>
        </w:sectPr>
        <w:rPr/>
      </w:pPr>
    </w:p>
    <w:p>
      <w:pPr>
        <w:ind w:left="6849"/>
        <w:spacing w:before="297" w:line="222" w:lineRule="auto"/>
        <w:rPr>
          <w:rFonts w:ascii="SimHei" w:hAnsi="SimHei" w:eastAsia="SimHei" w:cs="SimHei"/>
          <w:sz w:val="21"/>
          <w:szCs w:val="21"/>
        </w:rPr>
      </w:pPr>
      <w:r>
        <w:pict>
          <v:shape id="_x0000_s176" style="position:absolute;margin-left:453.995pt;margin-top:16.1173pt;mso-position-vertical-relative:text;mso-position-horizontal-relative:text;width:17.15pt;height:12.45pt;z-index:2540380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16CCE5"/>
                      <w:spacing w:val="-3"/>
                    </w:rPr>
                    <w:t>547</w:t>
                  </w:r>
                </w:p>
              </w:txbxContent>
            </v:textbox>
          </v:shape>
        </w:pict>
      </w:r>
      <w:r>
        <w:drawing>
          <wp:anchor distT="0" distB="0" distL="0" distR="0" simplePos="0" relativeHeight="254036992" behindDoc="0" locked="0" layoutInCell="0" allowOverlap="1">
            <wp:simplePos x="0" y="0"/>
            <wp:positionH relativeFrom="page">
              <wp:posOffset>6140475</wp:posOffset>
            </wp:positionH>
            <wp:positionV relativeFrom="page">
              <wp:posOffset>9201122</wp:posOffset>
            </wp:positionV>
            <wp:extent cx="533402" cy="431807"/>
            <wp:effectExtent l="0" t="0" r="0" b="0"/>
            <wp:wrapNone/>
            <wp:docPr id="196" name="IM 196"/>
            <wp:cNvGraphicFramePr/>
            <a:graphic>
              <a:graphicData uri="http://schemas.openxmlformats.org/drawingml/2006/picture">
                <pic:pic>
                  <pic:nvPicPr>
                    <pic:cNvPr id="196" name="IM 196"/>
                    <pic:cNvPicPr/>
                  </pic:nvPicPr>
                  <pic:blipFill>
                    <a:blip r:embed="rId209"/>
                    <a:stretch>
                      <a:fillRect/>
                    </a:stretch>
                  </pic:blipFill>
                  <pic:spPr>
                    <a:xfrm rot="0">
                      <a:off x="0" y="0"/>
                      <a:ext cx="533402" cy="431807"/>
                    </a:xfrm>
                    <a:prstGeom prst="rect">
                      <a:avLst/>
                    </a:prstGeom>
                  </pic:spPr>
                </pic:pic>
              </a:graphicData>
            </a:graphic>
          </wp:anchor>
        </w:drawing>
      </w:r>
      <w:r>
        <w:rPr>
          <w:rFonts w:ascii="SimHei" w:hAnsi="SimHei" w:eastAsia="SimHei" w:cs="SimHei"/>
          <w:sz w:val="21"/>
          <w:szCs w:val="21"/>
          <w:color w:val="16CCE5"/>
          <w:spacing w:val="-17"/>
          <w:w w:val="96"/>
        </w:rPr>
        <w:t>第三章</w:t>
      </w:r>
      <w:r>
        <w:rPr>
          <w:rFonts w:ascii="SimHei" w:hAnsi="SimHei" w:eastAsia="SimHei" w:cs="SimHei"/>
          <w:sz w:val="21"/>
          <w:szCs w:val="21"/>
          <w:color w:val="16CCE5"/>
          <w:spacing w:val="51"/>
        </w:rPr>
        <w:t xml:space="preserve"> </w:t>
      </w:r>
      <w:r>
        <w:rPr>
          <w:rFonts w:ascii="SimHei" w:hAnsi="SimHei" w:eastAsia="SimHei" w:cs="SimHei"/>
          <w:sz w:val="21"/>
          <w:szCs w:val="21"/>
          <w:color w:val="16CCE5"/>
          <w:spacing w:val="-17"/>
          <w:w w:val="96"/>
        </w:rPr>
        <w:t>肺功能检查</w:t>
      </w:r>
    </w:p>
    <w:p>
      <w:pPr>
        <w:ind w:left="19" w:right="1111"/>
        <w:spacing w:before="295" w:line="248" w:lineRule="auto"/>
        <w:rPr>
          <w:rFonts w:ascii="SimSun" w:hAnsi="SimSun" w:eastAsia="SimSun" w:cs="SimSun"/>
          <w:sz w:val="21"/>
          <w:szCs w:val="21"/>
        </w:rPr>
      </w:pPr>
      <w:r>
        <w:rPr>
          <w:rFonts w:ascii="SimSun" w:hAnsi="SimSun" w:eastAsia="SimSun" w:cs="SimSun"/>
          <w:sz w:val="21"/>
          <w:szCs w:val="21"/>
          <w:spacing w:val="-16"/>
        </w:rPr>
        <w:t>或肺血管病变使肺内动-静脉解剖分流增加致静脉血掺杂；②弥漫性间</w:t>
      </w:r>
      <w:r>
        <w:rPr>
          <w:rFonts w:ascii="SimSun" w:hAnsi="SimSun" w:eastAsia="SimSun" w:cs="SimSun"/>
          <w:sz w:val="21"/>
          <w:szCs w:val="21"/>
          <w:spacing w:val="-17"/>
        </w:rPr>
        <w:t>质性肺病、肺水肿、急性呼吸</w:t>
      </w:r>
      <w:r>
        <w:rPr>
          <w:rFonts w:ascii="SimSun" w:hAnsi="SimSun" w:eastAsia="SimSun" w:cs="SimSun"/>
          <w:sz w:val="21"/>
          <w:szCs w:val="21"/>
        </w:rPr>
        <w:t xml:space="preserve"> </w:t>
      </w:r>
      <w:r>
        <w:rPr>
          <w:rFonts w:ascii="SimSun" w:hAnsi="SimSun" w:eastAsia="SimSun" w:cs="SimSun"/>
          <w:sz w:val="21"/>
          <w:szCs w:val="21"/>
          <w:spacing w:val="-16"/>
        </w:rPr>
        <w:t>窘迫综合征等所致的弥散障碍；③</w:t>
      </w:r>
      <w:r>
        <w:rPr>
          <w:rFonts w:ascii="Times New Roman" w:hAnsi="Times New Roman" w:eastAsia="Times New Roman" w:cs="Times New Roman"/>
          <w:sz w:val="21"/>
          <w:szCs w:val="21"/>
          <w:spacing w:val="-16"/>
        </w:rPr>
        <w:t>V/Q</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6"/>
        </w:rPr>
        <w:t>比例严重失调，如阻塞性肺气肿、肺不张或肺</w:t>
      </w:r>
      <w:r>
        <w:rPr>
          <w:rFonts w:ascii="SimSun" w:hAnsi="SimSun" w:eastAsia="SimSun" w:cs="SimSun"/>
          <w:sz w:val="21"/>
          <w:szCs w:val="21"/>
          <w:spacing w:val="-17"/>
        </w:rPr>
        <w:t>栓塞。</w:t>
      </w:r>
    </w:p>
    <w:p>
      <w:pPr>
        <w:ind w:left="9" w:right="1093" w:firstLine="389"/>
        <w:spacing w:before="108" w:line="232" w:lineRule="auto"/>
        <w:rPr>
          <w:rFonts w:ascii="SimSun" w:hAnsi="SimSun" w:eastAsia="SimSun" w:cs="SimSun"/>
          <w:sz w:val="21"/>
          <w:szCs w:val="21"/>
        </w:rPr>
      </w:pPr>
      <w:r>
        <w:rPr>
          <w:rFonts w:ascii="SimSun" w:hAnsi="SimSun" w:eastAsia="SimSun" w:cs="SimSun"/>
          <w:sz w:val="21"/>
          <w:szCs w:val="21"/>
          <w:spacing w:val="-7"/>
        </w:rPr>
        <w:t>2.P(A-a)O</w:t>
      </w:r>
      <w:r>
        <w:rPr>
          <w:rFonts w:ascii="Calibri" w:hAnsi="Calibri" w:eastAsia="Calibri" w:cs="Calibri"/>
          <w:sz w:val="21"/>
          <w:szCs w:val="21"/>
          <w:spacing w:val="-7"/>
        </w:rPr>
        <w:t>₂</w:t>
      </w:r>
      <w:r>
        <w:rPr>
          <w:rFonts w:ascii="Calibri" w:hAnsi="Calibri" w:eastAsia="Calibri" w:cs="Calibri"/>
          <w:sz w:val="21"/>
          <w:szCs w:val="21"/>
          <w:spacing w:val="16"/>
        </w:rPr>
        <w:t xml:space="preserve">  </w:t>
      </w:r>
      <w:r>
        <w:rPr>
          <w:rFonts w:ascii="SimHei" w:hAnsi="SimHei" w:eastAsia="SimHei" w:cs="SimHei"/>
          <w:sz w:val="21"/>
          <w:szCs w:val="21"/>
          <w:spacing w:val="-7"/>
        </w:rPr>
        <w:t>增大无</w:t>
      </w:r>
      <w:r>
        <w:rPr>
          <w:rFonts w:ascii="SimSun" w:hAnsi="SimSun" w:eastAsia="SimSun" w:cs="SimSun"/>
          <w:sz w:val="21"/>
          <w:szCs w:val="21"/>
          <w:spacing w:val="-7"/>
        </w:rPr>
        <w:t>PaO</w:t>
      </w:r>
      <w:r>
        <w:rPr>
          <w:rFonts w:ascii="Calibri" w:hAnsi="Calibri" w:eastAsia="Calibri" w:cs="Calibri"/>
          <w:sz w:val="21"/>
          <w:szCs w:val="21"/>
          <w:spacing w:val="-7"/>
        </w:rPr>
        <w:t>₂</w:t>
      </w:r>
      <w:r>
        <w:rPr>
          <w:rFonts w:ascii="Calibri" w:hAnsi="Calibri" w:eastAsia="Calibri" w:cs="Calibri"/>
          <w:sz w:val="21"/>
          <w:szCs w:val="21"/>
          <w:spacing w:val="5"/>
        </w:rPr>
        <w:t xml:space="preserve">   </w:t>
      </w:r>
      <w:r>
        <w:rPr>
          <w:rFonts w:ascii="SimHei" w:hAnsi="SimHei" w:eastAsia="SimHei" w:cs="SimHei"/>
          <w:sz w:val="21"/>
          <w:szCs w:val="21"/>
          <w:spacing w:val="-7"/>
        </w:rPr>
        <w:t>降低</w:t>
      </w:r>
      <w:r>
        <w:rPr>
          <w:rFonts w:ascii="SimHei" w:hAnsi="SimHei" w:eastAsia="SimHei" w:cs="SimHei"/>
          <w:sz w:val="21"/>
          <w:szCs w:val="21"/>
          <w:spacing w:val="69"/>
        </w:rPr>
        <w:t xml:space="preserve"> </w:t>
      </w:r>
      <w:r>
        <w:rPr>
          <w:rFonts w:ascii="SimHei" w:hAnsi="SimHei" w:eastAsia="SimHei" w:cs="SimHei"/>
          <w:sz w:val="21"/>
          <w:szCs w:val="21"/>
          <w:spacing w:val="-7"/>
        </w:rPr>
        <w:t>见于肺泡通气量明显增加，而大气压、吸入气氧浓度与机体</w:t>
      </w:r>
      <w:r>
        <w:rPr>
          <w:rFonts w:ascii="SimHei" w:hAnsi="SimHei" w:eastAsia="SimHei" w:cs="SimHei"/>
          <w:sz w:val="21"/>
          <w:szCs w:val="21"/>
        </w:rPr>
        <w:t xml:space="preserve"> </w:t>
      </w:r>
      <w:r>
        <w:rPr>
          <w:rFonts w:ascii="SimSun" w:hAnsi="SimSun" w:eastAsia="SimSun" w:cs="SimSun"/>
          <w:sz w:val="21"/>
          <w:szCs w:val="21"/>
          <w:spacing w:val="-10"/>
        </w:rPr>
        <w:t>耗氧量不变时。</w:t>
      </w:r>
    </w:p>
    <w:p>
      <w:pPr>
        <w:ind w:left="409"/>
        <w:spacing w:before="69" w:line="220" w:lineRule="auto"/>
        <w:rPr>
          <w:rFonts w:ascii="SimHei" w:hAnsi="SimHei" w:eastAsia="SimHei" w:cs="SimHei"/>
          <w:sz w:val="21"/>
          <w:szCs w:val="21"/>
        </w:rPr>
      </w:pPr>
      <w:r>
        <w:rPr>
          <w:rFonts w:ascii="SimHei" w:hAnsi="SimHei" w:eastAsia="SimHei" w:cs="SimHei"/>
          <w:sz w:val="21"/>
          <w:szCs w:val="21"/>
          <w:spacing w:val="7"/>
        </w:rPr>
        <w:t>(三)动脉血氧饱和度</w:t>
      </w:r>
    </w:p>
    <w:p>
      <w:pPr>
        <w:ind w:right="1081" w:firstLine="429"/>
        <w:spacing w:before="92" w:line="259" w:lineRule="auto"/>
        <w:rPr>
          <w:rFonts w:ascii="SimSun" w:hAnsi="SimSun" w:eastAsia="SimSun" w:cs="SimSun"/>
          <w:sz w:val="21"/>
          <w:szCs w:val="21"/>
        </w:rPr>
      </w:pPr>
      <w:r>
        <w:rPr>
          <w:rFonts w:ascii="SimSun" w:hAnsi="SimSun" w:eastAsia="SimSun" w:cs="SimSun"/>
          <w:sz w:val="21"/>
          <w:szCs w:val="21"/>
          <w:spacing w:val="-1"/>
        </w:rPr>
        <w:t>动脉血氧饱和度(SaO</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spacing w:val="11"/>
        </w:rPr>
        <w:t xml:space="preserve"> </w:t>
      </w:r>
      <w:r>
        <w:rPr>
          <w:rFonts w:ascii="SimSun" w:hAnsi="SimSun" w:eastAsia="SimSun" w:cs="SimSun"/>
          <w:sz w:val="21"/>
          <w:szCs w:val="21"/>
          <w:spacing w:val="-1"/>
        </w:rPr>
        <w:t>是指动脉血氧与血红蛋白(Hb)</w:t>
      </w:r>
      <w:r>
        <w:rPr>
          <w:rFonts w:ascii="SimSun" w:hAnsi="SimSun" w:eastAsia="SimSun" w:cs="SimSun"/>
          <w:sz w:val="21"/>
          <w:szCs w:val="21"/>
          <w:spacing w:val="1"/>
        </w:rPr>
        <w:t xml:space="preserve"> </w:t>
      </w:r>
      <w:r>
        <w:rPr>
          <w:rFonts w:ascii="SimSun" w:hAnsi="SimSun" w:eastAsia="SimSun" w:cs="SimSun"/>
          <w:sz w:val="21"/>
          <w:szCs w:val="21"/>
          <w:spacing w:val="-1"/>
        </w:rPr>
        <w:t>结合的程度，是单位Hb</w:t>
      </w:r>
      <w:r>
        <w:rPr>
          <w:rFonts w:ascii="SimSun" w:hAnsi="SimSun" w:eastAsia="SimSun" w:cs="SimSun"/>
          <w:sz w:val="21"/>
          <w:szCs w:val="21"/>
          <w:spacing w:val="18"/>
        </w:rPr>
        <w:t xml:space="preserve"> </w:t>
      </w:r>
      <w:r>
        <w:rPr>
          <w:rFonts w:ascii="SimSun" w:hAnsi="SimSun" w:eastAsia="SimSun" w:cs="SimSun"/>
          <w:sz w:val="21"/>
          <w:szCs w:val="21"/>
          <w:spacing w:val="-1"/>
        </w:rPr>
        <w:t>含氧百分</w:t>
      </w:r>
      <w:r>
        <w:rPr>
          <w:rFonts w:ascii="SimSun" w:hAnsi="SimSun" w:eastAsia="SimSun" w:cs="SimSun"/>
          <w:sz w:val="21"/>
          <w:szCs w:val="21"/>
        </w:rPr>
        <w:t xml:space="preserve"> </w:t>
      </w:r>
      <w:r>
        <w:rPr>
          <w:rFonts w:ascii="SimSun" w:hAnsi="SimSun" w:eastAsia="SimSun" w:cs="SimSun"/>
          <w:sz w:val="21"/>
          <w:szCs w:val="21"/>
          <w:spacing w:val="-25"/>
        </w:rPr>
        <w:t>数，即</w:t>
      </w:r>
    </w:p>
    <w:p>
      <w:pPr>
        <w:ind w:left="2399"/>
        <w:spacing w:before="152" w:line="470" w:lineRule="exact"/>
        <w:rPr/>
      </w:pPr>
      <w:r>
        <w:rPr>
          <w:position w:val="-9"/>
        </w:rPr>
        <w:drawing>
          <wp:inline distT="0" distB="0" distL="0" distR="0">
            <wp:extent cx="2330427" cy="298432"/>
            <wp:effectExtent l="0" t="0" r="0" b="0"/>
            <wp:docPr id="197" name="IM 197"/>
            <wp:cNvGraphicFramePr/>
            <a:graphic>
              <a:graphicData uri="http://schemas.openxmlformats.org/drawingml/2006/picture">
                <pic:pic>
                  <pic:nvPicPr>
                    <pic:cNvPr id="197" name="IM 197"/>
                    <pic:cNvPicPr/>
                  </pic:nvPicPr>
                  <pic:blipFill>
                    <a:blip r:embed="rId210"/>
                    <a:stretch>
                      <a:fillRect/>
                    </a:stretch>
                  </pic:blipFill>
                  <pic:spPr>
                    <a:xfrm rot="0">
                      <a:off x="0" y="0"/>
                      <a:ext cx="2330427" cy="298432"/>
                    </a:xfrm>
                    <a:prstGeom prst="rect">
                      <a:avLst/>
                    </a:prstGeom>
                  </pic:spPr>
                </pic:pic>
              </a:graphicData>
            </a:graphic>
          </wp:inline>
        </w:drawing>
      </w:r>
    </w:p>
    <w:p>
      <w:pPr>
        <w:ind w:left="334"/>
        <w:spacing w:before="229" w:line="222" w:lineRule="auto"/>
        <w:rPr>
          <w:rFonts w:ascii="SimHei" w:hAnsi="SimHei" w:eastAsia="SimHei" w:cs="SimHei"/>
          <w:sz w:val="21"/>
          <w:szCs w:val="21"/>
        </w:rPr>
      </w:pPr>
      <w:r>
        <w:rPr>
          <w:rFonts w:ascii="SimHei" w:hAnsi="SimHei" w:eastAsia="SimHei" w:cs="SimHei"/>
          <w:sz w:val="21"/>
          <w:szCs w:val="21"/>
          <w:color w:val="16CCE5"/>
          <w:spacing w:val="-10"/>
        </w:rPr>
        <w:t>【参考值】</w:t>
      </w:r>
    </w:p>
    <w:p>
      <w:pPr>
        <w:ind w:left="399"/>
        <w:spacing w:before="81" w:line="183" w:lineRule="auto"/>
        <w:rPr>
          <w:rFonts w:ascii="SimSun" w:hAnsi="SimSun" w:eastAsia="SimSun" w:cs="SimSun"/>
          <w:sz w:val="21"/>
          <w:szCs w:val="21"/>
        </w:rPr>
      </w:pPr>
      <w:r>
        <w:rPr>
          <w:rFonts w:ascii="SimSun" w:hAnsi="SimSun" w:eastAsia="SimSun" w:cs="SimSun"/>
          <w:sz w:val="21"/>
          <w:szCs w:val="21"/>
          <w:spacing w:val="-4"/>
        </w:rPr>
        <w:t>95%～98%。</w:t>
      </w:r>
    </w:p>
    <w:p>
      <w:pPr>
        <w:ind w:left="334"/>
        <w:spacing w:before="79" w:line="223" w:lineRule="auto"/>
        <w:rPr>
          <w:rFonts w:ascii="SimHei" w:hAnsi="SimHei" w:eastAsia="SimHei" w:cs="SimHei"/>
          <w:sz w:val="21"/>
          <w:szCs w:val="21"/>
        </w:rPr>
      </w:pPr>
      <w:r>
        <w:rPr>
          <w:rFonts w:ascii="SimHei" w:hAnsi="SimHei" w:eastAsia="SimHei" w:cs="SimHei"/>
          <w:sz w:val="21"/>
          <w:szCs w:val="21"/>
          <w:color w:val="16CCE5"/>
          <w:spacing w:val="-10"/>
        </w:rPr>
        <w:t>【临床意义】</w:t>
      </w:r>
    </w:p>
    <w:p>
      <w:pPr>
        <w:ind w:left="409"/>
        <w:spacing w:before="54" w:line="219" w:lineRule="auto"/>
        <w:rPr>
          <w:rFonts w:ascii="SimSun" w:hAnsi="SimSun" w:eastAsia="SimSun" w:cs="SimSun"/>
          <w:sz w:val="21"/>
          <w:szCs w:val="21"/>
        </w:rPr>
      </w:pPr>
      <w:r>
        <w:rPr>
          <w:rFonts w:ascii="SimSun" w:hAnsi="SimSun" w:eastAsia="SimSun" w:cs="SimSun"/>
          <w:sz w:val="21"/>
          <w:szCs w:val="21"/>
          <w:spacing w:val="-14"/>
        </w:rPr>
        <w:t>可作为判断机体是否缺氧的一个指标，但是反映缺氧并不敏感，而且有掩盖缺氧的潜在危险。</w:t>
      </w:r>
    </w:p>
    <w:p>
      <w:pPr>
        <w:ind w:left="399"/>
        <w:spacing w:before="70" w:line="220" w:lineRule="auto"/>
        <w:rPr>
          <w:rFonts w:ascii="SimHei" w:hAnsi="SimHei" w:eastAsia="SimHei" w:cs="SimHei"/>
          <w:sz w:val="21"/>
          <w:szCs w:val="21"/>
        </w:rPr>
      </w:pPr>
      <w:r>
        <w:rPr>
          <w:rFonts w:ascii="SimHei" w:hAnsi="SimHei" w:eastAsia="SimHei" w:cs="SimHei"/>
          <w:sz w:val="21"/>
          <w:szCs w:val="21"/>
          <w:spacing w:val="8"/>
        </w:rPr>
        <w:t>(四)混合静脉血氧分压</w:t>
      </w:r>
    </w:p>
    <w:p>
      <w:pPr>
        <w:ind w:left="19" w:right="1101" w:firstLine="410"/>
        <w:spacing w:before="91" w:line="259" w:lineRule="auto"/>
        <w:rPr>
          <w:rFonts w:ascii="SimSun" w:hAnsi="SimSun" w:eastAsia="SimSun" w:cs="SimSun"/>
          <w:sz w:val="21"/>
          <w:szCs w:val="21"/>
        </w:rPr>
      </w:pPr>
      <w:r>
        <w:rPr>
          <w:rFonts w:ascii="SimSun" w:hAnsi="SimSun" w:eastAsia="SimSun" w:cs="SimSun"/>
          <w:sz w:val="21"/>
          <w:szCs w:val="21"/>
          <w:spacing w:val="-8"/>
        </w:rPr>
        <w:t>混合静脉血氧分压(PvO</w:t>
      </w:r>
      <w:r>
        <w:rPr>
          <w:rFonts w:ascii="Calibri" w:hAnsi="Calibri" w:eastAsia="Calibri" w:cs="Calibri"/>
          <w:sz w:val="21"/>
          <w:szCs w:val="21"/>
          <w:spacing w:val="-8"/>
        </w:rPr>
        <w:t>₂</w:t>
      </w:r>
      <w:r>
        <w:rPr>
          <w:rFonts w:ascii="SimSun" w:hAnsi="SimSun" w:eastAsia="SimSun" w:cs="SimSun"/>
          <w:sz w:val="21"/>
          <w:szCs w:val="21"/>
          <w:spacing w:val="-8"/>
        </w:rPr>
        <w:t>)</w:t>
      </w:r>
      <w:r>
        <w:rPr>
          <w:rFonts w:ascii="SimSun" w:hAnsi="SimSun" w:eastAsia="SimSun" w:cs="SimSun"/>
          <w:sz w:val="21"/>
          <w:szCs w:val="21"/>
          <w:spacing w:val="39"/>
        </w:rPr>
        <w:t xml:space="preserve"> </w:t>
      </w:r>
      <w:r>
        <w:rPr>
          <w:rFonts w:ascii="SimSun" w:hAnsi="SimSun" w:eastAsia="SimSun" w:cs="SimSun"/>
          <w:sz w:val="21"/>
          <w:szCs w:val="21"/>
          <w:spacing w:val="-8"/>
        </w:rPr>
        <w:t>是指物理溶解于混合静脉血中的氧产生的压力。</w:t>
      </w:r>
      <w:r>
        <w:rPr>
          <w:rFonts w:ascii="SimSun" w:hAnsi="SimSun" w:eastAsia="SimSun" w:cs="SimSun"/>
          <w:sz w:val="21"/>
          <w:szCs w:val="21"/>
          <w:spacing w:val="-15"/>
        </w:rPr>
        <w:t xml:space="preserve"> </w:t>
      </w:r>
      <w:r>
        <w:rPr>
          <w:rFonts w:ascii="SimSun" w:hAnsi="SimSun" w:eastAsia="SimSun" w:cs="SimSun"/>
          <w:sz w:val="21"/>
          <w:szCs w:val="21"/>
          <w:spacing w:val="-8"/>
        </w:rPr>
        <w:t>P(a-v)DO</w:t>
      </w:r>
      <w:r>
        <w:rPr>
          <w:rFonts w:ascii="Calibri" w:hAnsi="Calibri" w:eastAsia="Calibri" w:cs="Calibri"/>
          <w:sz w:val="21"/>
          <w:szCs w:val="21"/>
          <w:spacing w:val="-8"/>
        </w:rPr>
        <w:t>₂</w:t>
      </w:r>
      <w:r>
        <w:rPr>
          <w:rFonts w:ascii="Calibri" w:hAnsi="Calibri" w:eastAsia="Calibri" w:cs="Calibri"/>
          <w:sz w:val="21"/>
          <w:szCs w:val="21"/>
          <w:spacing w:val="20"/>
        </w:rPr>
        <w:t xml:space="preserve">  </w:t>
      </w:r>
      <w:r>
        <w:rPr>
          <w:rFonts w:ascii="SimSun" w:hAnsi="SimSun" w:eastAsia="SimSun" w:cs="SimSun"/>
          <w:sz w:val="21"/>
          <w:szCs w:val="21"/>
          <w:spacing w:val="-8"/>
        </w:rPr>
        <w:t>是指</w:t>
      </w:r>
      <w:r>
        <w:rPr>
          <w:rFonts w:ascii="SimSun" w:hAnsi="SimSun" w:eastAsia="SimSun" w:cs="SimSun"/>
          <w:sz w:val="21"/>
          <w:szCs w:val="21"/>
        </w:rPr>
        <w:t xml:space="preserve"> </w:t>
      </w:r>
      <w:r>
        <w:rPr>
          <w:rFonts w:ascii="SimSun" w:hAnsi="SimSun" w:eastAsia="SimSun" w:cs="SimSun"/>
          <w:sz w:val="21"/>
          <w:szCs w:val="21"/>
          <w:spacing w:val="-10"/>
        </w:rPr>
        <w:t>动脉氧分压与混合静脉血氧分压之差。</w:t>
      </w:r>
    </w:p>
    <w:p>
      <w:pPr>
        <w:ind w:left="334"/>
        <w:spacing w:before="92" w:line="222" w:lineRule="auto"/>
        <w:rPr>
          <w:rFonts w:ascii="SimHei" w:hAnsi="SimHei" w:eastAsia="SimHei" w:cs="SimHei"/>
          <w:sz w:val="21"/>
          <w:szCs w:val="21"/>
        </w:rPr>
      </w:pPr>
      <w:r>
        <w:rPr>
          <w:rFonts w:ascii="SimHei" w:hAnsi="SimHei" w:eastAsia="SimHei" w:cs="SimHei"/>
          <w:sz w:val="21"/>
          <w:szCs w:val="21"/>
          <w:color w:val="16CCE5"/>
          <w:spacing w:val="-10"/>
        </w:rPr>
        <w:t>【参考值】</w:t>
      </w:r>
    </w:p>
    <w:p>
      <w:pPr>
        <w:ind w:left="409"/>
        <w:spacing w:before="44" w:line="212" w:lineRule="auto"/>
        <w:rPr>
          <w:rFonts w:ascii="SimSun" w:hAnsi="SimSun" w:eastAsia="SimSun" w:cs="SimSun"/>
          <w:sz w:val="21"/>
          <w:szCs w:val="21"/>
        </w:rPr>
      </w:pPr>
      <w:r>
        <w:rPr>
          <w:rFonts w:ascii="Times New Roman" w:hAnsi="Times New Roman" w:eastAsia="Times New Roman" w:cs="Times New Roman"/>
          <w:sz w:val="21"/>
          <w:szCs w:val="21"/>
        </w:rPr>
        <w:t>1.PVO₂</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35</w:t>
      </w:r>
      <w:r>
        <w:rPr>
          <w:rFonts w:ascii="SimSun" w:hAnsi="SimSun" w:eastAsia="SimSun" w:cs="SimSun"/>
          <w:sz w:val="21"/>
          <w:szCs w:val="21"/>
        </w:rPr>
        <w:t>～</w:t>
      </w:r>
      <w:r>
        <w:rPr>
          <w:rFonts w:ascii="Times New Roman" w:hAnsi="Times New Roman" w:eastAsia="Times New Roman" w:cs="Times New Roman"/>
          <w:sz w:val="21"/>
          <w:szCs w:val="21"/>
        </w:rPr>
        <w:t>45mmHg(4.7~6.0kPa),</w:t>
      </w:r>
      <w:r>
        <w:rPr>
          <w:rFonts w:ascii="Times New Roman" w:hAnsi="Times New Roman" w:eastAsia="Times New Roman" w:cs="Times New Roman"/>
          <w:sz w:val="21"/>
          <w:szCs w:val="21"/>
          <w:spacing w:val="5"/>
        </w:rPr>
        <w:t xml:space="preserve">   </w:t>
      </w:r>
      <w:r>
        <w:rPr>
          <w:rFonts w:ascii="SimSun" w:hAnsi="SimSun" w:eastAsia="SimSun" w:cs="SimSun"/>
          <w:sz w:val="21"/>
          <w:szCs w:val="21"/>
        </w:rPr>
        <w:t>平均40</w:t>
      </w:r>
      <w:r>
        <w:rPr>
          <w:rFonts w:ascii="Times New Roman" w:hAnsi="Times New Roman" w:eastAsia="Times New Roman" w:cs="Times New Roman"/>
          <w:sz w:val="21"/>
          <w:szCs w:val="21"/>
        </w:rPr>
        <w:t>mmHg</w:t>
      </w:r>
      <w:r>
        <w:rPr>
          <w:rFonts w:ascii="Times New Roman" w:hAnsi="Times New Roman" w:eastAsia="Times New Roman" w:cs="Times New Roman"/>
          <w:sz w:val="21"/>
          <w:szCs w:val="21"/>
          <w:spacing w:val="-1"/>
        </w:rPr>
        <w:t>(5.33</w:t>
      </w:r>
      <w:r>
        <w:rPr>
          <w:rFonts w:ascii="Times New Roman" w:hAnsi="Times New Roman" w:eastAsia="Times New Roman" w:cs="Times New Roman"/>
          <w:sz w:val="21"/>
          <w:szCs w:val="21"/>
        </w:rPr>
        <w:t>kPa</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p>
    <w:p>
      <w:pPr>
        <w:ind w:left="420"/>
        <w:spacing w:before="121" w:line="183" w:lineRule="auto"/>
        <w:rPr>
          <w:rFonts w:ascii="SimSun" w:hAnsi="SimSun" w:eastAsia="SimSun" w:cs="SimSun"/>
          <w:sz w:val="21"/>
          <w:szCs w:val="21"/>
        </w:rPr>
      </w:pPr>
      <w:r>
        <w:rPr>
          <w:rFonts w:ascii="Times New Roman" w:hAnsi="Times New Roman" w:eastAsia="Times New Roman" w:cs="Times New Roman"/>
          <w:sz w:val="21"/>
          <w:szCs w:val="21"/>
          <w:spacing w:val="-1"/>
        </w:rPr>
        <w:t>2.</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P(a-v)DO₂</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60mmHg(8.0kPa)</w:t>
      </w:r>
      <w:r>
        <w:rPr>
          <w:rFonts w:ascii="SimSun" w:hAnsi="SimSun" w:eastAsia="SimSun" w:cs="SimSun"/>
          <w:sz w:val="21"/>
          <w:szCs w:val="21"/>
          <w:spacing w:val="-1"/>
        </w:rPr>
        <w:t>。</w:t>
      </w:r>
    </w:p>
    <w:p>
      <w:pPr>
        <w:ind w:left="324"/>
        <w:spacing w:before="84" w:line="223" w:lineRule="auto"/>
        <w:rPr>
          <w:rFonts w:ascii="SimHei" w:hAnsi="SimHei" w:eastAsia="SimHei" w:cs="SimHei"/>
          <w:sz w:val="21"/>
          <w:szCs w:val="21"/>
        </w:rPr>
      </w:pPr>
      <w:r>
        <w:rPr>
          <w:rFonts w:ascii="SimHei" w:hAnsi="SimHei" w:eastAsia="SimHei" w:cs="SimHei"/>
          <w:sz w:val="21"/>
          <w:szCs w:val="21"/>
          <w:color w:val="16CCE5"/>
          <w:spacing w:val="-9"/>
        </w:rPr>
        <w:t>【临床意义】</w:t>
      </w:r>
    </w:p>
    <w:p>
      <w:pPr>
        <w:ind w:left="19" w:right="1091" w:firstLine="389"/>
        <w:spacing w:before="76" w:line="237" w:lineRule="auto"/>
        <w:rPr>
          <w:rFonts w:ascii="SimSun" w:hAnsi="SimSun" w:eastAsia="SimSun" w:cs="SimSun"/>
          <w:sz w:val="21"/>
          <w:szCs w:val="21"/>
        </w:rPr>
      </w:pPr>
      <w:r>
        <w:rPr>
          <w:rFonts w:ascii="SimSun" w:hAnsi="SimSun" w:eastAsia="SimSun" w:cs="SimSun"/>
          <w:sz w:val="21"/>
          <w:szCs w:val="21"/>
          <w:spacing w:val="-7"/>
        </w:rPr>
        <w:t>1.PvO</w:t>
      </w:r>
      <w:r>
        <w:rPr>
          <w:rFonts w:ascii="Calibri" w:hAnsi="Calibri" w:eastAsia="Calibri" w:cs="Calibri"/>
          <w:sz w:val="21"/>
          <w:szCs w:val="21"/>
          <w:spacing w:val="-7"/>
        </w:rPr>
        <w:t>₂</w:t>
      </w:r>
      <w:r>
        <w:rPr>
          <w:rFonts w:ascii="Calibri" w:hAnsi="Calibri" w:eastAsia="Calibri" w:cs="Calibri"/>
          <w:sz w:val="21"/>
          <w:szCs w:val="21"/>
          <w:spacing w:val="14"/>
          <w:w w:val="101"/>
        </w:rPr>
        <w:t xml:space="preserve">   </w:t>
      </w:r>
      <w:r>
        <w:rPr>
          <w:rFonts w:ascii="SimSun" w:hAnsi="SimSun" w:eastAsia="SimSun" w:cs="SimSun"/>
          <w:sz w:val="21"/>
          <w:szCs w:val="21"/>
          <w:spacing w:val="-7"/>
        </w:rPr>
        <w:t>常作为判断组织缺氧程度的一个指标。该指标存在生理变异，老年人或健康青壮年</w:t>
      </w:r>
      <w:r>
        <w:rPr>
          <w:rFonts w:ascii="SimSun" w:hAnsi="SimSun" w:eastAsia="SimSun" w:cs="SimSun"/>
          <w:sz w:val="21"/>
          <w:szCs w:val="21"/>
        </w:rPr>
        <w:t xml:space="preserve"> </w:t>
      </w:r>
      <w:r>
        <w:rPr>
          <w:rFonts w:ascii="SimSun" w:hAnsi="SimSun" w:eastAsia="SimSun" w:cs="SimSun"/>
          <w:sz w:val="21"/>
          <w:szCs w:val="21"/>
          <w:spacing w:val="-10"/>
        </w:rPr>
        <w:t>剧烈运动后均可降低。</w:t>
      </w:r>
    </w:p>
    <w:p>
      <w:pPr>
        <w:ind w:left="29" w:right="1263" w:firstLine="369"/>
        <w:spacing w:before="76" w:line="247" w:lineRule="auto"/>
        <w:rPr>
          <w:rFonts w:ascii="SimSun" w:hAnsi="SimSun" w:eastAsia="SimSun" w:cs="SimSun"/>
          <w:sz w:val="21"/>
          <w:szCs w:val="21"/>
        </w:rPr>
      </w:pPr>
      <w:r>
        <w:rPr>
          <w:rFonts w:ascii="Times New Roman" w:hAnsi="Times New Roman" w:eastAsia="Times New Roman" w:cs="Times New Roman"/>
          <w:sz w:val="21"/>
          <w:szCs w:val="21"/>
          <w:spacing w:val="-8"/>
        </w:rPr>
        <w:t>2.P(a-v)DO₂</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是反映组织摄氧的状况。</w:t>
      </w:r>
      <w:r>
        <w:rPr>
          <w:rFonts w:ascii="SimSun" w:hAnsi="SimSun" w:eastAsia="SimSun" w:cs="SimSun"/>
          <w:sz w:val="21"/>
          <w:szCs w:val="21"/>
          <w:spacing w:val="-6"/>
        </w:rPr>
        <w:t xml:space="preserve"> </w:t>
      </w:r>
      <w:r>
        <w:rPr>
          <w:rFonts w:ascii="Times New Roman" w:hAnsi="Times New Roman" w:eastAsia="Times New Roman" w:cs="Times New Roman"/>
          <w:sz w:val="21"/>
          <w:szCs w:val="21"/>
          <w:spacing w:val="-8"/>
        </w:rPr>
        <w:t>P(a-v)DO₂</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8"/>
        </w:rPr>
        <w:t>值</w:t>
      </w:r>
      <w:r>
        <w:rPr>
          <w:rFonts w:ascii="SimSun" w:hAnsi="SimSun" w:eastAsia="SimSun" w:cs="SimSun"/>
          <w:sz w:val="21"/>
          <w:szCs w:val="21"/>
          <w:spacing w:val="-9"/>
        </w:rPr>
        <w:t>变小，表明组织摄氧受阻；</w:t>
      </w:r>
      <w:r>
        <w:rPr>
          <w:rFonts w:ascii="Times New Roman" w:hAnsi="Times New Roman" w:eastAsia="Times New Roman" w:cs="Times New Roman"/>
          <w:sz w:val="21"/>
          <w:szCs w:val="21"/>
          <w:spacing w:val="-9"/>
        </w:rPr>
        <w:t>P(a-v)</w:t>
      </w:r>
      <w:r>
        <w:rPr>
          <w:rFonts w:ascii="Times New Roman" w:hAnsi="Times New Roman" w:eastAsia="Times New Roman" w:cs="Times New Roman"/>
          <w:sz w:val="21"/>
          <w:szCs w:val="21"/>
          <w:spacing w:val="-8"/>
        </w:rPr>
        <w:t>DO</w:t>
      </w:r>
      <w:r>
        <w:rPr>
          <w:rFonts w:ascii="Times New Roman" w:hAnsi="Times New Roman" w:eastAsia="Times New Roman" w:cs="Times New Roman"/>
          <w:sz w:val="21"/>
          <w:szCs w:val="21"/>
          <w:spacing w:val="-9"/>
        </w:rPr>
        <w:t>₂</w:t>
      </w:r>
      <w:r>
        <w:rPr>
          <w:rFonts w:ascii="Times New Roman" w:hAnsi="Times New Roman" w:eastAsia="Times New Roman" w:cs="Times New Roman"/>
          <w:sz w:val="21"/>
          <w:szCs w:val="21"/>
        </w:rPr>
        <w:t xml:space="preserve"> </w:t>
      </w:r>
      <w:r>
        <w:rPr>
          <w:rFonts w:ascii="SimSun" w:hAnsi="SimSun" w:eastAsia="SimSun" w:cs="SimSun"/>
          <w:sz w:val="21"/>
          <w:szCs w:val="21"/>
          <w:spacing w:val="-16"/>
        </w:rPr>
        <w:t>值增大，表明组织需氧增加。</w:t>
      </w:r>
    </w:p>
    <w:p>
      <w:pPr>
        <w:ind w:left="420"/>
        <w:spacing w:before="90" w:line="220" w:lineRule="auto"/>
        <w:rPr>
          <w:rFonts w:ascii="SimHei" w:hAnsi="SimHei" w:eastAsia="SimHei" w:cs="SimHei"/>
          <w:sz w:val="21"/>
          <w:szCs w:val="21"/>
        </w:rPr>
      </w:pPr>
      <w:r>
        <w:rPr>
          <w:rFonts w:ascii="SimHei" w:hAnsi="SimHei" w:eastAsia="SimHei" w:cs="SimHei"/>
          <w:sz w:val="21"/>
          <w:szCs w:val="21"/>
          <w:spacing w:val="10"/>
        </w:rPr>
        <w:t>(五)动脉血氧含量</w:t>
      </w:r>
    </w:p>
    <w:p>
      <w:pPr>
        <w:ind w:left="19" w:right="1080" w:firstLine="410"/>
        <w:spacing w:before="82" w:line="254" w:lineRule="auto"/>
        <w:rPr>
          <w:rFonts w:ascii="SimSun" w:hAnsi="SimSun" w:eastAsia="SimSun" w:cs="SimSun"/>
          <w:sz w:val="21"/>
          <w:szCs w:val="21"/>
        </w:rPr>
      </w:pPr>
      <w:r>
        <w:rPr>
          <w:rFonts w:ascii="SimSun" w:hAnsi="SimSun" w:eastAsia="SimSun" w:cs="SimSun"/>
          <w:sz w:val="21"/>
          <w:szCs w:val="21"/>
          <w:spacing w:val="-6"/>
        </w:rPr>
        <w:t>动脉血氧含量(CaO</w:t>
      </w:r>
      <w:r>
        <w:rPr>
          <w:rFonts w:ascii="Calibri" w:hAnsi="Calibri" w:eastAsia="Calibri" w:cs="Calibri"/>
          <w:sz w:val="21"/>
          <w:szCs w:val="21"/>
          <w:spacing w:val="-6"/>
        </w:rPr>
        <w:t>₂</w:t>
      </w:r>
      <w:r>
        <w:rPr>
          <w:rFonts w:ascii="SimSun" w:hAnsi="SimSun" w:eastAsia="SimSun" w:cs="SimSun"/>
          <w:sz w:val="21"/>
          <w:szCs w:val="21"/>
          <w:spacing w:val="-6"/>
        </w:rPr>
        <w:t>)</w:t>
      </w:r>
      <w:r>
        <w:rPr>
          <w:rFonts w:ascii="SimSun" w:hAnsi="SimSun" w:eastAsia="SimSun" w:cs="SimSun"/>
          <w:sz w:val="21"/>
          <w:szCs w:val="21"/>
          <w:spacing w:val="-22"/>
        </w:rPr>
        <w:t xml:space="preserve"> </w:t>
      </w:r>
      <w:r>
        <w:rPr>
          <w:rFonts w:ascii="SimSun" w:hAnsi="SimSun" w:eastAsia="SimSun" w:cs="SimSun"/>
          <w:sz w:val="21"/>
          <w:szCs w:val="21"/>
          <w:spacing w:val="-6"/>
        </w:rPr>
        <w:t>是指单位容积(每升)的动脉血液中所含氧的总量(mmol)</w:t>
      </w:r>
      <w:r>
        <w:rPr>
          <w:rFonts w:ascii="SimSun" w:hAnsi="SimSun" w:eastAsia="SimSun" w:cs="SimSun"/>
          <w:sz w:val="21"/>
          <w:szCs w:val="21"/>
          <w:spacing w:val="-30"/>
        </w:rPr>
        <w:t xml:space="preserve"> </w:t>
      </w:r>
      <w:r>
        <w:rPr>
          <w:rFonts w:ascii="SimSun" w:hAnsi="SimSun" w:eastAsia="SimSun" w:cs="SimSun"/>
          <w:sz w:val="21"/>
          <w:szCs w:val="21"/>
          <w:spacing w:val="-6"/>
        </w:rPr>
        <w:t>或每百毫升动</w:t>
      </w:r>
      <w:r>
        <w:rPr>
          <w:rFonts w:ascii="SimSun" w:hAnsi="SimSun" w:eastAsia="SimSun" w:cs="SimSun"/>
          <w:sz w:val="21"/>
          <w:szCs w:val="21"/>
        </w:rPr>
        <w:t xml:space="preserve"> </w:t>
      </w:r>
      <w:r>
        <w:rPr>
          <w:rFonts w:ascii="SimSun" w:hAnsi="SimSun" w:eastAsia="SimSun" w:cs="SimSun"/>
          <w:sz w:val="21"/>
          <w:szCs w:val="21"/>
          <w:spacing w:val="-10"/>
        </w:rPr>
        <w:t>脉血含氧的毫升数。</w:t>
      </w:r>
    </w:p>
    <w:p>
      <w:pPr>
        <w:ind w:left="334"/>
        <w:spacing w:before="103" w:line="222" w:lineRule="auto"/>
        <w:rPr>
          <w:rFonts w:ascii="SimHei" w:hAnsi="SimHei" w:eastAsia="SimHei" w:cs="SimHei"/>
          <w:sz w:val="21"/>
          <w:szCs w:val="21"/>
        </w:rPr>
      </w:pPr>
      <w:r>
        <w:rPr>
          <w:rFonts w:ascii="SimHei" w:hAnsi="SimHei" w:eastAsia="SimHei" w:cs="SimHei"/>
          <w:sz w:val="21"/>
          <w:szCs w:val="21"/>
          <w:color w:val="16CCE5"/>
          <w:spacing w:val="-10"/>
        </w:rPr>
        <w:t>【参考值】</w:t>
      </w:r>
    </w:p>
    <w:p>
      <w:pPr>
        <w:ind w:left="420"/>
        <w:spacing w:before="13" w:line="212" w:lineRule="auto"/>
        <w:rPr>
          <w:rFonts w:ascii="SimSun" w:hAnsi="SimSun" w:eastAsia="SimSun" w:cs="SimSun"/>
          <w:sz w:val="21"/>
          <w:szCs w:val="21"/>
        </w:rPr>
      </w:pPr>
      <w:r>
        <w:rPr>
          <w:rFonts w:ascii="Times New Roman" w:hAnsi="Times New Roman" w:eastAsia="Times New Roman" w:cs="Times New Roman"/>
          <w:sz w:val="21"/>
          <w:szCs w:val="21"/>
          <w:spacing w:val="-1"/>
        </w:rPr>
        <w:t>8.55</w:t>
      </w:r>
      <w:r>
        <w:rPr>
          <w:rFonts w:ascii="SimSun" w:hAnsi="SimSun" w:eastAsia="SimSun" w:cs="SimSun"/>
          <w:sz w:val="21"/>
          <w:szCs w:val="21"/>
          <w:spacing w:val="-1"/>
        </w:rPr>
        <w:t>～</w:t>
      </w:r>
      <w:r>
        <w:rPr>
          <w:rFonts w:ascii="Times New Roman" w:hAnsi="Times New Roman" w:eastAsia="Times New Roman" w:cs="Times New Roman"/>
          <w:sz w:val="21"/>
          <w:szCs w:val="21"/>
          <w:spacing w:val="-1"/>
        </w:rPr>
        <w:t>9.45mmol/L(19</w:t>
      </w:r>
      <w:r>
        <w:rPr>
          <w:rFonts w:ascii="SimSun" w:hAnsi="SimSun" w:eastAsia="SimSun" w:cs="SimSun"/>
          <w:sz w:val="21"/>
          <w:szCs w:val="21"/>
          <w:spacing w:val="-1"/>
        </w:rPr>
        <w:t>～</w:t>
      </w:r>
      <w:r>
        <w:rPr>
          <w:rFonts w:ascii="Times New Roman" w:hAnsi="Times New Roman" w:eastAsia="Times New Roman" w:cs="Times New Roman"/>
          <w:sz w:val="21"/>
          <w:szCs w:val="21"/>
          <w:spacing w:val="-1"/>
        </w:rPr>
        <w:t>21ml/dl)</w:t>
      </w:r>
      <w:r>
        <w:rPr>
          <w:rFonts w:ascii="SimSun" w:hAnsi="SimSun" w:eastAsia="SimSun" w:cs="SimSun"/>
          <w:sz w:val="21"/>
          <w:szCs w:val="21"/>
          <w:spacing w:val="-1"/>
        </w:rPr>
        <w:t>。</w:t>
      </w:r>
    </w:p>
    <w:p>
      <w:pPr>
        <w:ind w:left="334"/>
        <w:spacing w:before="133" w:line="223" w:lineRule="auto"/>
        <w:rPr>
          <w:rFonts w:ascii="SimHei" w:hAnsi="SimHei" w:eastAsia="SimHei" w:cs="SimHei"/>
          <w:sz w:val="21"/>
          <w:szCs w:val="21"/>
        </w:rPr>
      </w:pPr>
      <w:r>
        <w:rPr>
          <w:rFonts w:ascii="SimHei" w:hAnsi="SimHei" w:eastAsia="SimHei" w:cs="SimHei"/>
          <w:sz w:val="21"/>
          <w:szCs w:val="21"/>
          <w:color w:val="16CCE5"/>
          <w:spacing w:val="-7"/>
        </w:rPr>
        <w:t>【临床意义】</w:t>
      </w:r>
    </w:p>
    <w:p>
      <w:pPr>
        <w:ind w:left="9" w:right="1100" w:firstLine="410"/>
        <w:spacing w:before="55" w:line="261" w:lineRule="auto"/>
        <w:rPr>
          <w:rFonts w:ascii="SimSun" w:hAnsi="SimSun" w:eastAsia="SimSun" w:cs="SimSun"/>
          <w:sz w:val="21"/>
          <w:szCs w:val="21"/>
        </w:rPr>
      </w:pPr>
      <w:r>
        <w:rPr>
          <w:rFonts w:ascii="Times New Roman" w:hAnsi="Times New Roman" w:eastAsia="Times New Roman" w:cs="Times New Roman"/>
          <w:sz w:val="21"/>
          <w:szCs w:val="21"/>
          <w:spacing w:val="-6"/>
        </w:rPr>
        <w:t>CaO₂</w:t>
      </w:r>
      <w:r>
        <w:rPr>
          <w:rFonts w:ascii="SimSun" w:hAnsi="SimSun" w:eastAsia="SimSun" w:cs="SimSun"/>
          <w:sz w:val="21"/>
          <w:szCs w:val="21"/>
          <w:spacing w:val="-6"/>
        </w:rPr>
        <w:t>是反映动脉血携氧量的综合性指标。高原缺氧、慢性阻塞肺疾病缺氧的病人，</w:t>
      </w:r>
      <w:r>
        <w:rPr>
          <w:rFonts w:ascii="Times New Roman" w:hAnsi="Times New Roman" w:eastAsia="Times New Roman" w:cs="Times New Roman"/>
          <w:sz w:val="21"/>
          <w:szCs w:val="21"/>
          <w:spacing w:val="-6"/>
        </w:rPr>
        <w:t>CaO₂</w:t>
      </w:r>
      <w:r>
        <w:rPr>
          <w:rFonts w:ascii="SimSun" w:hAnsi="SimSun" w:eastAsia="SimSun" w:cs="SimSun"/>
          <w:sz w:val="21"/>
          <w:szCs w:val="21"/>
          <w:spacing w:val="-6"/>
        </w:rPr>
        <w:t>随</w:t>
      </w:r>
      <w:r>
        <w:rPr>
          <w:rFonts w:ascii="SimSun" w:hAnsi="SimSun" w:eastAsia="SimSun" w:cs="SimSun"/>
          <w:sz w:val="21"/>
          <w:szCs w:val="21"/>
          <w:spacing w:val="11"/>
        </w:rPr>
        <w:t xml:space="preserve"> </w:t>
      </w:r>
      <w:r>
        <w:rPr>
          <w:rFonts w:ascii="SimSun" w:hAnsi="SimSun" w:eastAsia="SimSun" w:cs="SimSun"/>
          <w:sz w:val="21"/>
          <w:szCs w:val="21"/>
          <w:spacing w:val="-12"/>
        </w:rPr>
        <w:t>PaO</w:t>
      </w:r>
      <w:r>
        <w:rPr>
          <w:rFonts w:ascii="Calibri" w:hAnsi="Calibri" w:eastAsia="Calibri" w:cs="Calibri"/>
          <w:sz w:val="21"/>
          <w:szCs w:val="21"/>
          <w:spacing w:val="-12"/>
        </w:rPr>
        <w:t>₂</w:t>
      </w:r>
      <w:r>
        <w:rPr>
          <w:rFonts w:ascii="Calibri" w:hAnsi="Calibri" w:eastAsia="Calibri" w:cs="Calibri"/>
          <w:sz w:val="21"/>
          <w:szCs w:val="21"/>
          <w:spacing w:val="-29"/>
        </w:rPr>
        <w:t xml:space="preserve"> </w:t>
      </w:r>
      <w:r>
        <w:rPr>
          <w:rFonts w:ascii="SimSun" w:hAnsi="SimSun" w:eastAsia="SimSun" w:cs="SimSun"/>
          <w:sz w:val="21"/>
          <w:szCs w:val="21"/>
          <w:spacing w:val="-12"/>
        </w:rPr>
        <w:t>降低而降低，但Hb</w:t>
      </w:r>
      <w:r>
        <w:rPr>
          <w:rFonts w:ascii="SimSun" w:hAnsi="SimSun" w:eastAsia="SimSun" w:cs="SimSun"/>
          <w:sz w:val="21"/>
          <w:szCs w:val="21"/>
          <w:spacing w:val="-22"/>
        </w:rPr>
        <w:t xml:space="preserve"> </w:t>
      </w:r>
      <w:r>
        <w:rPr>
          <w:rFonts w:ascii="SimSun" w:hAnsi="SimSun" w:eastAsia="SimSun" w:cs="SimSun"/>
          <w:sz w:val="21"/>
          <w:szCs w:val="21"/>
          <w:spacing w:val="-12"/>
        </w:rPr>
        <w:t>正常或升高；贫血、CO</w:t>
      </w:r>
      <w:r>
        <w:rPr>
          <w:rFonts w:ascii="SimSun" w:hAnsi="SimSun" w:eastAsia="SimSun" w:cs="SimSun"/>
          <w:sz w:val="21"/>
          <w:szCs w:val="21"/>
          <w:spacing w:val="22"/>
        </w:rPr>
        <w:t xml:space="preserve"> </w:t>
      </w:r>
      <w:r>
        <w:rPr>
          <w:rFonts w:ascii="SimSun" w:hAnsi="SimSun" w:eastAsia="SimSun" w:cs="SimSun"/>
          <w:sz w:val="21"/>
          <w:szCs w:val="21"/>
          <w:spacing w:val="-12"/>
        </w:rPr>
        <w:t>中毒、高铁血</w:t>
      </w:r>
      <w:r>
        <w:rPr>
          <w:rFonts w:ascii="SimSun" w:hAnsi="SimSun" w:eastAsia="SimSun" w:cs="SimSun"/>
          <w:sz w:val="21"/>
          <w:szCs w:val="21"/>
          <w:spacing w:val="-13"/>
        </w:rPr>
        <w:t>红蛋白血症的病人，虽</w:t>
      </w:r>
      <w:r>
        <w:rPr>
          <w:rFonts w:ascii="SimSun" w:hAnsi="SimSun" w:eastAsia="SimSun" w:cs="SimSun"/>
          <w:sz w:val="21"/>
          <w:szCs w:val="21"/>
          <w:spacing w:val="-12"/>
        </w:rPr>
        <w:t>PaO</w:t>
      </w:r>
      <w:r>
        <w:rPr>
          <w:rFonts w:ascii="Calibri" w:hAnsi="Calibri" w:eastAsia="Calibri" w:cs="Calibri"/>
          <w:sz w:val="21"/>
          <w:szCs w:val="21"/>
          <w:spacing w:val="-13"/>
        </w:rPr>
        <w:t>₂</w:t>
      </w:r>
      <w:r>
        <w:rPr>
          <w:rFonts w:ascii="Calibri" w:hAnsi="Calibri" w:eastAsia="Calibri" w:cs="Calibri"/>
          <w:sz w:val="21"/>
          <w:szCs w:val="21"/>
          <w:spacing w:val="2"/>
        </w:rPr>
        <w:t xml:space="preserve"> </w:t>
      </w:r>
      <w:r>
        <w:rPr>
          <w:rFonts w:ascii="SimSun" w:hAnsi="SimSun" w:eastAsia="SimSun" w:cs="SimSun"/>
          <w:sz w:val="21"/>
          <w:szCs w:val="21"/>
          <w:spacing w:val="-13"/>
        </w:rPr>
        <w:t>正常，而</w:t>
      </w:r>
      <w:r>
        <w:rPr>
          <w:rFonts w:ascii="SimSun" w:hAnsi="SimSun" w:eastAsia="SimSun" w:cs="SimSun"/>
          <w:sz w:val="21"/>
          <w:szCs w:val="21"/>
        </w:rPr>
        <w:t xml:space="preserve"> </w:t>
      </w:r>
      <w:r>
        <w:rPr>
          <w:rFonts w:ascii="SimSun" w:hAnsi="SimSun" w:eastAsia="SimSun" w:cs="SimSun"/>
          <w:sz w:val="21"/>
          <w:szCs w:val="21"/>
          <w:spacing w:val="-5"/>
        </w:rPr>
        <w:t>CaO</w:t>
      </w:r>
      <w:r>
        <w:rPr>
          <w:rFonts w:ascii="Calibri" w:hAnsi="Calibri" w:eastAsia="Calibri" w:cs="Calibri"/>
          <w:sz w:val="21"/>
          <w:szCs w:val="21"/>
          <w:spacing w:val="-5"/>
        </w:rPr>
        <w:t>₂</w:t>
      </w:r>
      <w:r>
        <w:rPr>
          <w:rFonts w:ascii="Calibri" w:hAnsi="Calibri" w:eastAsia="Calibri" w:cs="Calibri"/>
          <w:sz w:val="21"/>
          <w:szCs w:val="21"/>
          <w:spacing w:val="-16"/>
        </w:rPr>
        <w:t xml:space="preserve"> </w:t>
      </w:r>
      <w:r>
        <w:rPr>
          <w:rFonts w:ascii="SimSun" w:hAnsi="SimSun" w:eastAsia="SimSun" w:cs="SimSun"/>
          <w:sz w:val="21"/>
          <w:szCs w:val="21"/>
          <w:spacing w:val="-5"/>
        </w:rPr>
        <w:t>随</w:t>
      </w:r>
      <w:r>
        <w:rPr>
          <w:rFonts w:ascii="SimSun" w:hAnsi="SimSun" w:eastAsia="SimSun" w:cs="SimSun"/>
          <w:sz w:val="21"/>
          <w:szCs w:val="21"/>
          <w:spacing w:val="-55"/>
        </w:rPr>
        <w:t xml:space="preserve"> </w:t>
      </w:r>
      <w:r>
        <w:rPr>
          <w:rFonts w:ascii="SimSun" w:hAnsi="SimSun" w:eastAsia="SimSun" w:cs="SimSun"/>
          <w:sz w:val="21"/>
          <w:szCs w:val="21"/>
          <w:spacing w:val="-5"/>
        </w:rPr>
        <w:t>Hb</w:t>
      </w:r>
      <w:r>
        <w:rPr>
          <w:rFonts w:ascii="SimSun" w:hAnsi="SimSun" w:eastAsia="SimSun" w:cs="SimSun"/>
          <w:sz w:val="21"/>
          <w:szCs w:val="21"/>
          <w:spacing w:val="-11"/>
        </w:rPr>
        <w:t xml:space="preserve"> </w:t>
      </w:r>
      <w:r>
        <w:rPr>
          <w:rFonts w:ascii="SimSun" w:hAnsi="SimSun" w:eastAsia="SimSun" w:cs="SimSun"/>
          <w:sz w:val="21"/>
          <w:szCs w:val="21"/>
          <w:spacing w:val="-5"/>
        </w:rPr>
        <w:t>的降低而降低。</w:t>
      </w:r>
    </w:p>
    <w:p>
      <w:pPr>
        <w:ind w:left="420"/>
        <w:spacing w:before="68" w:line="220" w:lineRule="auto"/>
        <w:rPr>
          <w:rFonts w:ascii="SimHei" w:hAnsi="SimHei" w:eastAsia="SimHei" w:cs="SimHei"/>
          <w:sz w:val="21"/>
          <w:szCs w:val="21"/>
        </w:rPr>
      </w:pPr>
      <w:r>
        <w:rPr>
          <w:rFonts w:ascii="SimHei" w:hAnsi="SimHei" w:eastAsia="SimHei" w:cs="SimHei"/>
          <w:sz w:val="21"/>
          <w:szCs w:val="21"/>
          <w:spacing w:val="5"/>
        </w:rPr>
        <w:t>(六)动脉血二氧化碳分压</w:t>
      </w:r>
    </w:p>
    <w:p>
      <w:pPr>
        <w:ind w:right="1092" w:firstLine="420"/>
        <w:spacing w:before="81" w:line="250" w:lineRule="auto"/>
        <w:rPr>
          <w:rFonts w:ascii="SimSun" w:hAnsi="SimSun" w:eastAsia="SimSun" w:cs="SimSun"/>
          <w:sz w:val="21"/>
          <w:szCs w:val="21"/>
        </w:rPr>
      </w:pPr>
      <w:r>
        <w:rPr>
          <w:rFonts w:ascii="SimSun" w:hAnsi="SimSun" w:eastAsia="SimSun" w:cs="SimSun"/>
          <w:sz w:val="21"/>
          <w:szCs w:val="21"/>
          <w:spacing w:val="5"/>
        </w:rPr>
        <w:t>动脉血二氧化碳分压(</w:t>
      </w:r>
      <w:r>
        <w:rPr>
          <w:rFonts w:ascii="SimSun" w:hAnsi="SimSun" w:eastAsia="SimSun" w:cs="SimSun"/>
          <w:sz w:val="21"/>
          <w:szCs w:val="21"/>
        </w:rPr>
        <w:t>PaCO</w:t>
      </w:r>
      <w:r>
        <w:rPr>
          <w:rFonts w:ascii="Calibri" w:hAnsi="Calibri" w:eastAsia="Calibri" w:cs="Calibri"/>
          <w:sz w:val="21"/>
          <w:szCs w:val="21"/>
          <w:spacing w:val="5"/>
        </w:rPr>
        <w:t>₂</w:t>
      </w:r>
      <w:r>
        <w:rPr>
          <w:rFonts w:ascii="SimSun" w:hAnsi="SimSun" w:eastAsia="SimSun" w:cs="SimSun"/>
          <w:sz w:val="21"/>
          <w:szCs w:val="21"/>
          <w:spacing w:val="5"/>
        </w:rPr>
        <w:t>)</w:t>
      </w:r>
      <w:r>
        <w:rPr>
          <w:rFonts w:ascii="SimSun" w:hAnsi="SimSun" w:eastAsia="SimSun" w:cs="SimSun"/>
          <w:sz w:val="21"/>
          <w:szCs w:val="21"/>
          <w:spacing w:val="57"/>
        </w:rPr>
        <w:t xml:space="preserve"> </w:t>
      </w:r>
      <w:r>
        <w:rPr>
          <w:rFonts w:ascii="SimSun" w:hAnsi="SimSun" w:eastAsia="SimSun" w:cs="SimSun"/>
          <w:sz w:val="21"/>
          <w:szCs w:val="21"/>
          <w:spacing w:val="5"/>
        </w:rPr>
        <w:t>是指物理溶解在动脉血中的</w:t>
      </w:r>
      <w:r>
        <w:rPr>
          <w:rFonts w:ascii="SimSun" w:hAnsi="SimSun" w:eastAsia="SimSun" w:cs="SimSun"/>
          <w:sz w:val="21"/>
          <w:szCs w:val="21"/>
          <w:spacing w:val="-51"/>
        </w:rPr>
        <w:t xml:space="preserve"> </w:t>
      </w:r>
      <w:r>
        <w:rPr>
          <w:rFonts w:ascii="SimSun" w:hAnsi="SimSun" w:eastAsia="SimSun" w:cs="SimSun"/>
          <w:sz w:val="21"/>
          <w:szCs w:val="21"/>
        </w:rPr>
        <w:t>CO</w:t>
      </w:r>
      <w:r>
        <w:rPr>
          <w:rFonts w:ascii="Calibri" w:hAnsi="Calibri" w:eastAsia="Calibri" w:cs="Calibri"/>
          <w:sz w:val="21"/>
          <w:szCs w:val="21"/>
          <w:spacing w:val="5"/>
        </w:rPr>
        <w:t>₂</w:t>
      </w:r>
      <w:r>
        <w:rPr>
          <w:rFonts w:ascii="Calibri" w:hAnsi="Calibri" w:eastAsia="Calibri" w:cs="Calibri"/>
          <w:sz w:val="21"/>
          <w:szCs w:val="21"/>
          <w:spacing w:val="29"/>
        </w:rPr>
        <w:t xml:space="preserve"> </w:t>
      </w:r>
      <w:r>
        <w:rPr>
          <w:rFonts w:ascii="SimSun" w:hAnsi="SimSun" w:eastAsia="SimSun" w:cs="SimSun"/>
          <w:sz w:val="21"/>
          <w:szCs w:val="21"/>
          <w:spacing w:val="5"/>
        </w:rPr>
        <w:t>(正常时每100</w:t>
      </w:r>
      <w:r>
        <w:rPr>
          <w:rFonts w:ascii="SimSun" w:hAnsi="SimSun" w:eastAsia="SimSun" w:cs="SimSun"/>
          <w:sz w:val="21"/>
          <w:szCs w:val="21"/>
        </w:rPr>
        <w:t>ml</w:t>
      </w:r>
      <w:r>
        <w:rPr>
          <w:rFonts w:ascii="SimSun" w:hAnsi="SimSun" w:eastAsia="SimSun" w:cs="SimSun"/>
          <w:sz w:val="21"/>
          <w:szCs w:val="21"/>
          <w:spacing w:val="-33"/>
        </w:rPr>
        <w:t xml:space="preserve"> </w:t>
      </w:r>
      <w:r>
        <w:rPr>
          <w:rFonts w:ascii="SimSun" w:hAnsi="SimSun" w:eastAsia="SimSun" w:cs="SimSun"/>
          <w:sz w:val="21"/>
          <w:szCs w:val="21"/>
          <w:spacing w:val="5"/>
        </w:rPr>
        <w:t>中溶解</w:t>
      </w:r>
      <w:r>
        <w:rPr>
          <w:rFonts w:ascii="SimSun" w:hAnsi="SimSun" w:eastAsia="SimSun" w:cs="SimSun"/>
          <w:sz w:val="21"/>
          <w:szCs w:val="21"/>
        </w:rPr>
        <w:t xml:space="preserve"> </w:t>
      </w:r>
      <w:r>
        <w:rPr>
          <w:rFonts w:ascii="Times New Roman" w:hAnsi="Times New Roman" w:eastAsia="Times New Roman" w:cs="Times New Roman"/>
          <w:sz w:val="21"/>
          <w:szCs w:val="21"/>
          <w:spacing w:val="-12"/>
        </w:rPr>
        <w:t>2.7ml)</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2"/>
        </w:rPr>
        <w:t>分子所产生的张力。</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2"/>
        </w:rPr>
        <w:t>CO₂</w:t>
      </w:r>
      <w:r>
        <w:rPr>
          <w:rFonts w:ascii="SimSun" w:hAnsi="SimSun" w:eastAsia="SimSun" w:cs="SimSun"/>
          <w:sz w:val="21"/>
          <w:szCs w:val="21"/>
          <w:spacing w:val="-12"/>
        </w:rPr>
        <w:t>是有氧代谢的最终产物，经血液运输至肺</w:t>
      </w:r>
      <w:r>
        <w:rPr>
          <w:rFonts w:ascii="SimSun" w:hAnsi="SimSun" w:eastAsia="SimSun" w:cs="SimSun"/>
          <w:sz w:val="21"/>
          <w:szCs w:val="21"/>
          <w:spacing w:val="-13"/>
        </w:rPr>
        <w:t>排出。</w:t>
      </w:r>
    </w:p>
    <w:p>
      <w:pPr>
        <w:ind w:left="324"/>
        <w:spacing w:before="103" w:line="222" w:lineRule="auto"/>
        <w:rPr>
          <w:rFonts w:ascii="SimHei" w:hAnsi="SimHei" w:eastAsia="SimHei" w:cs="SimHei"/>
          <w:sz w:val="21"/>
          <w:szCs w:val="21"/>
        </w:rPr>
      </w:pPr>
      <w:r>
        <w:rPr>
          <w:rFonts w:ascii="SimHei" w:hAnsi="SimHei" w:eastAsia="SimHei" w:cs="SimHei"/>
          <w:sz w:val="21"/>
          <w:szCs w:val="21"/>
          <w:color w:val="16CCE5"/>
          <w:spacing w:val="-12"/>
        </w:rPr>
        <w:t>【参考值】</w:t>
      </w:r>
    </w:p>
    <w:p>
      <w:pPr>
        <w:ind w:left="420"/>
        <w:spacing w:before="43" w:line="212" w:lineRule="auto"/>
        <w:rPr>
          <w:rFonts w:ascii="SimSun" w:hAnsi="SimSun" w:eastAsia="SimSun" w:cs="SimSun"/>
          <w:sz w:val="21"/>
          <w:szCs w:val="21"/>
        </w:rPr>
      </w:pPr>
      <w:r>
        <w:rPr>
          <w:rFonts w:ascii="Times New Roman" w:hAnsi="Times New Roman" w:eastAsia="Times New Roman" w:cs="Times New Roman"/>
          <w:sz w:val="21"/>
          <w:szCs w:val="21"/>
        </w:rPr>
        <w:t>35</w:t>
      </w:r>
      <w:r>
        <w:rPr>
          <w:rFonts w:ascii="SimSun" w:hAnsi="SimSun" w:eastAsia="SimSun" w:cs="SimSun"/>
          <w:sz w:val="21"/>
          <w:szCs w:val="21"/>
        </w:rPr>
        <w:t>～</w:t>
      </w:r>
      <w:r>
        <w:rPr>
          <w:rFonts w:ascii="Times New Roman" w:hAnsi="Times New Roman" w:eastAsia="Times New Roman" w:cs="Times New Roman"/>
          <w:sz w:val="21"/>
          <w:szCs w:val="21"/>
        </w:rPr>
        <w:t>45mmHg(4.7~6.0kPa),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平均值40</w:t>
      </w:r>
      <w:r>
        <w:rPr>
          <w:rFonts w:ascii="Times New Roman" w:hAnsi="Times New Roman" w:eastAsia="Times New Roman" w:cs="Times New Roman"/>
          <w:sz w:val="21"/>
          <w:szCs w:val="21"/>
        </w:rPr>
        <w:t>mmHg</w:t>
      </w:r>
      <w:r>
        <w:rPr>
          <w:rFonts w:ascii="Times New Roman" w:hAnsi="Times New Roman" w:eastAsia="Times New Roman" w:cs="Times New Roman"/>
          <w:sz w:val="21"/>
          <w:szCs w:val="21"/>
          <w:spacing w:val="-1"/>
        </w:rPr>
        <w:t>(5.33</w:t>
      </w:r>
      <w:r>
        <w:rPr>
          <w:rFonts w:ascii="Times New Roman" w:hAnsi="Times New Roman" w:eastAsia="Times New Roman" w:cs="Times New Roman"/>
          <w:sz w:val="21"/>
          <w:szCs w:val="21"/>
        </w:rPr>
        <w:t>kPa</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p>
    <w:p>
      <w:pPr>
        <w:ind w:left="334"/>
        <w:spacing w:before="103" w:line="223" w:lineRule="auto"/>
        <w:rPr>
          <w:rFonts w:ascii="SimHei" w:hAnsi="SimHei" w:eastAsia="SimHei" w:cs="SimHei"/>
          <w:sz w:val="21"/>
          <w:szCs w:val="21"/>
        </w:rPr>
      </w:pPr>
      <w:r>
        <w:rPr>
          <w:rFonts w:ascii="SimHei" w:hAnsi="SimHei" w:eastAsia="SimHei" w:cs="SimHei"/>
          <w:sz w:val="21"/>
          <w:szCs w:val="21"/>
          <w:color w:val="16CCE5"/>
          <w:spacing w:val="-7"/>
        </w:rPr>
        <w:t>【临床意义】</w:t>
      </w:r>
    </w:p>
    <w:p>
      <w:pPr>
        <w:ind w:left="9" w:right="1015" w:firstLine="420"/>
        <w:spacing w:before="65" w:line="241" w:lineRule="auto"/>
        <w:rPr>
          <w:rFonts w:ascii="SimSun" w:hAnsi="SimSun" w:eastAsia="SimSun" w:cs="SimSun"/>
          <w:sz w:val="21"/>
          <w:szCs w:val="21"/>
        </w:rPr>
      </w:pPr>
      <w:r>
        <w:rPr>
          <w:rFonts w:ascii="SimHei" w:hAnsi="SimHei" w:eastAsia="SimHei" w:cs="SimHei"/>
          <w:sz w:val="21"/>
          <w:szCs w:val="21"/>
          <w:spacing w:val="-10"/>
        </w:rPr>
        <w:t>1.</w:t>
      </w:r>
      <w:r>
        <w:rPr>
          <w:rFonts w:ascii="SimHei" w:hAnsi="SimHei" w:eastAsia="SimHei" w:cs="SimHei"/>
          <w:sz w:val="21"/>
          <w:szCs w:val="21"/>
          <w:spacing w:val="-57"/>
        </w:rPr>
        <w:t xml:space="preserve"> </w:t>
      </w:r>
      <w:r>
        <w:rPr>
          <w:rFonts w:ascii="SimHei" w:hAnsi="SimHei" w:eastAsia="SimHei" w:cs="SimHei"/>
          <w:sz w:val="21"/>
          <w:szCs w:val="21"/>
          <w:spacing w:val="-10"/>
        </w:rPr>
        <w:t>判断呼吸衰竭类型与程度的指标</w:t>
      </w:r>
      <w:r>
        <w:rPr>
          <w:rFonts w:ascii="SimHei" w:hAnsi="SimHei" w:eastAsia="SimHei" w:cs="SimHei"/>
          <w:sz w:val="21"/>
          <w:szCs w:val="21"/>
          <w:spacing w:val="9"/>
        </w:rPr>
        <w:t xml:space="preserve"> </w:t>
      </w:r>
      <w:r>
        <w:rPr>
          <w:rFonts w:ascii="SimSun" w:hAnsi="SimSun" w:eastAsia="SimSun" w:cs="SimSun"/>
          <w:sz w:val="21"/>
          <w:szCs w:val="21"/>
          <w:spacing w:val="-11"/>
        </w:rPr>
        <w:t>I</w:t>
      </w:r>
      <w:r>
        <w:rPr>
          <w:rFonts w:ascii="SimSun" w:hAnsi="SimSun" w:eastAsia="SimSun" w:cs="SimSun"/>
          <w:sz w:val="21"/>
          <w:szCs w:val="21"/>
          <w:spacing w:val="89"/>
        </w:rPr>
        <w:t xml:space="preserve"> </w:t>
      </w:r>
      <w:r>
        <w:rPr>
          <w:rFonts w:ascii="SimHei" w:hAnsi="SimHei" w:eastAsia="SimHei" w:cs="SimHei"/>
          <w:sz w:val="21"/>
          <w:szCs w:val="21"/>
          <w:spacing w:val="-11"/>
        </w:rPr>
        <w:t>型呼吸衰竭，</w:t>
      </w:r>
      <w:r>
        <w:rPr>
          <w:rFonts w:ascii="SimSun" w:hAnsi="SimSun" w:eastAsia="SimSun" w:cs="SimSun"/>
          <w:sz w:val="21"/>
          <w:szCs w:val="21"/>
          <w:spacing w:val="-10"/>
        </w:rPr>
        <w:t>PaCO</w:t>
      </w:r>
      <w:r>
        <w:rPr>
          <w:rFonts w:ascii="Calibri" w:hAnsi="Calibri" w:eastAsia="Calibri" w:cs="Calibri"/>
          <w:sz w:val="21"/>
          <w:szCs w:val="21"/>
          <w:spacing w:val="-11"/>
        </w:rPr>
        <w:t>₂</w:t>
      </w:r>
      <w:r>
        <w:rPr>
          <w:rFonts w:ascii="Calibri" w:hAnsi="Calibri" w:eastAsia="Calibri" w:cs="Calibri"/>
          <w:sz w:val="21"/>
          <w:szCs w:val="21"/>
          <w:spacing w:val="-3"/>
        </w:rPr>
        <w:t xml:space="preserve"> </w:t>
      </w:r>
      <w:r>
        <w:rPr>
          <w:rFonts w:ascii="SimHei" w:hAnsi="SimHei" w:eastAsia="SimHei" w:cs="SimHei"/>
          <w:sz w:val="21"/>
          <w:szCs w:val="21"/>
          <w:spacing w:val="-11"/>
        </w:rPr>
        <w:t>可正常或略降低；Ⅱ型呼吸衰竭，</w:t>
      </w:r>
      <w:r>
        <w:rPr>
          <w:rFonts w:ascii="SimHei" w:hAnsi="SimHei" w:eastAsia="SimHei" w:cs="SimHei"/>
          <w:sz w:val="21"/>
          <w:szCs w:val="21"/>
        </w:rPr>
        <w:t xml:space="preserve"> </w:t>
      </w:r>
      <w:r>
        <w:rPr>
          <w:rFonts w:ascii="Times New Roman" w:hAnsi="Times New Roman" w:eastAsia="Times New Roman" w:cs="Times New Roman"/>
          <w:sz w:val="21"/>
          <w:szCs w:val="21"/>
          <w:spacing w:val="-5"/>
        </w:rPr>
        <w:t>PaCO₂</w:t>
      </w:r>
      <w:r>
        <w:rPr>
          <w:rFonts w:ascii="SimSun" w:hAnsi="SimSun" w:eastAsia="SimSun" w:cs="SimSun"/>
          <w:sz w:val="21"/>
          <w:szCs w:val="21"/>
          <w:spacing w:val="-5"/>
        </w:rPr>
        <w:t>必须&gt;50</w:t>
      </w:r>
      <w:r>
        <w:rPr>
          <w:rFonts w:ascii="Times New Roman" w:hAnsi="Times New Roman" w:eastAsia="Times New Roman" w:cs="Times New Roman"/>
          <w:sz w:val="21"/>
          <w:szCs w:val="21"/>
          <w:spacing w:val="-5"/>
        </w:rPr>
        <w:t>mmHg(6.67kPa);</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5"/>
        </w:rPr>
        <w:t>肺性脑病时，</w:t>
      </w:r>
      <w:r>
        <w:rPr>
          <w:rFonts w:ascii="Times New Roman" w:hAnsi="Times New Roman" w:eastAsia="Times New Roman" w:cs="Times New Roman"/>
          <w:sz w:val="21"/>
          <w:szCs w:val="21"/>
          <w:spacing w:val="-5"/>
        </w:rPr>
        <w:t>PaCO₂</w:t>
      </w:r>
      <w:r>
        <w:rPr>
          <w:rFonts w:ascii="SimSun" w:hAnsi="SimSun" w:eastAsia="SimSun" w:cs="SimSun"/>
          <w:sz w:val="21"/>
          <w:szCs w:val="21"/>
          <w:spacing w:val="-5"/>
        </w:rPr>
        <w:t>一般应&gt;70</w:t>
      </w:r>
      <w:r>
        <w:rPr>
          <w:rFonts w:ascii="Times New Roman" w:hAnsi="Times New Roman" w:eastAsia="Times New Roman" w:cs="Times New Roman"/>
          <w:sz w:val="21"/>
          <w:szCs w:val="21"/>
          <w:spacing w:val="-5"/>
        </w:rPr>
        <w:t>mmHg(9.93kPa)</w:t>
      </w:r>
      <w:r>
        <w:rPr>
          <w:rFonts w:ascii="SimSun" w:hAnsi="SimSun" w:eastAsia="SimSun" w:cs="SimSun"/>
          <w:sz w:val="21"/>
          <w:szCs w:val="21"/>
          <w:spacing w:val="-5"/>
        </w:rPr>
        <w:t>。</w:t>
      </w:r>
    </w:p>
    <w:p>
      <w:pPr>
        <w:ind w:left="399"/>
        <w:spacing w:before="89" w:line="212" w:lineRule="auto"/>
        <w:rPr>
          <w:rFonts w:ascii="Times New Roman" w:hAnsi="Times New Roman" w:eastAsia="Times New Roman" w:cs="Times New Roman"/>
          <w:sz w:val="21"/>
          <w:szCs w:val="21"/>
        </w:rPr>
      </w:pPr>
      <w:r>
        <w:rPr>
          <w:rFonts w:ascii="SimHei" w:hAnsi="SimHei" w:eastAsia="SimHei" w:cs="SimHei"/>
          <w:sz w:val="21"/>
          <w:szCs w:val="21"/>
          <w:spacing w:val="-4"/>
        </w:rPr>
        <w:t>2.</w:t>
      </w:r>
      <w:r>
        <w:rPr>
          <w:rFonts w:ascii="SimHei" w:hAnsi="SimHei" w:eastAsia="SimHei" w:cs="SimHei"/>
          <w:sz w:val="21"/>
          <w:szCs w:val="21"/>
          <w:spacing w:val="-32"/>
        </w:rPr>
        <w:t xml:space="preserve"> </w:t>
      </w:r>
      <w:r>
        <w:rPr>
          <w:rFonts w:ascii="SimHei" w:hAnsi="SimHei" w:eastAsia="SimHei" w:cs="SimHei"/>
          <w:sz w:val="21"/>
          <w:szCs w:val="21"/>
          <w:spacing w:val="-4"/>
        </w:rPr>
        <w:t>判断呼吸性酸碱平衡失调的指标</w:t>
      </w:r>
      <w:r>
        <w:rPr>
          <w:rFonts w:ascii="SimHei" w:hAnsi="SimHei" w:eastAsia="SimHei" w:cs="SimHei"/>
          <w:sz w:val="21"/>
          <w:szCs w:val="21"/>
          <w:spacing w:val="99"/>
        </w:rPr>
        <w:t xml:space="preserve"> </w:t>
      </w:r>
      <w:r>
        <w:rPr>
          <w:rFonts w:ascii="Times New Roman" w:hAnsi="Times New Roman" w:eastAsia="Times New Roman" w:cs="Times New Roman"/>
          <w:sz w:val="21"/>
          <w:szCs w:val="21"/>
          <w:spacing w:val="-4"/>
        </w:rPr>
        <w:t>PaCO₂&gt;45mmHg(6.0kPa)</w:t>
      </w:r>
      <w:r>
        <w:rPr>
          <w:rFonts w:ascii="Times New Roman" w:hAnsi="Times New Roman" w:eastAsia="Times New Roman" w:cs="Times New Roman"/>
          <w:sz w:val="21"/>
          <w:szCs w:val="21"/>
          <w:spacing w:val="-11"/>
        </w:rPr>
        <w:t xml:space="preserve"> </w:t>
      </w:r>
      <w:r>
        <w:rPr>
          <w:rFonts w:ascii="SimHei" w:hAnsi="SimHei" w:eastAsia="SimHei" w:cs="SimHei"/>
          <w:sz w:val="21"/>
          <w:szCs w:val="21"/>
          <w:spacing w:val="-4"/>
        </w:rPr>
        <w:t>提示呼吸性酸中毒；</w:t>
      </w:r>
      <w:r>
        <w:rPr>
          <w:rFonts w:ascii="Times New Roman" w:hAnsi="Times New Roman" w:eastAsia="Times New Roman" w:cs="Times New Roman"/>
          <w:sz w:val="21"/>
          <w:szCs w:val="21"/>
          <w:spacing w:val="-4"/>
        </w:rPr>
        <w:t>PaCO₂&lt;</w:t>
      </w:r>
    </w:p>
    <w:p>
      <w:pPr>
        <w:sectPr>
          <w:pgSz w:w="11230" w:h="15840"/>
          <w:pgMar w:top="400" w:right="719" w:bottom="400" w:left="960" w:header="0" w:footer="0" w:gutter="0"/>
        </w:sectPr>
        <w:rPr/>
      </w:pPr>
    </w:p>
    <w:p>
      <w:pPr>
        <w:spacing w:line="225" w:lineRule="exact"/>
        <w:rPr/>
      </w:pPr>
      <w:r/>
    </w:p>
    <w:p>
      <w:pPr>
        <w:sectPr>
          <w:pgSz w:w="11230" w:h="15840"/>
          <w:pgMar w:top="400" w:right="954" w:bottom="400" w:left="732" w:header="0" w:footer="0" w:gutter="0"/>
          <w:cols w:equalWidth="0" w:num="1">
            <w:col w:w="9543" w:space="0"/>
          </w:cols>
        </w:sectPr>
        <w:rPr/>
      </w:pPr>
    </w:p>
    <w:p>
      <w:pPr>
        <w:spacing w:before="96" w:line="183" w:lineRule="auto"/>
        <w:rPr>
          <w:rFonts w:ascii="SimSun" w:hAnsi="SimSun" w:eastAsia="SimSun" w:cs="SimSun"/>
          <w:sz w:val="21"/>
          <w:szCs w:val="21"/>
        </w:rPr>
      </w:pPr>
      <w:r>
        <w:rPr>
          <w:rFonts w:ascii="SimSun" w:hAnsi="SimSun" w:eastAsia="SimSun" w:cs="SimSun"/>
          <w:sz w:val="21"/>
          <w:szCs w:val="21"/>
          <w:b/>
          <w:bCs/>
          <w:color w:val="005792"/>
          <w:spacing w:val="-5"/>
        </w:rPr>
        <w:t>548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26"/>
        <w:spacing w:before="58" w:line="232" w:lineRule="auto"/>
        <w:rPr>
          <w:rFonts w:ascii="FangSong" w:hAnsi="FangSong" w:eastAsia="FangSong" w:cs="FangSong"/>
          <w:sz w:val="18"/>
          <w:szCs w:val="18"/>
        </w:rPr>
      </w:pPr>
      <w:r>
        <w:drawing>
          <wp:anchor distT="0" distB="0" distL="0" distR="0" simplePos="0" relativeHeight="254094336" behindDoc="0" locked="0" layoutInCell="1" allowOverlap="1">
            <wp:simplePos x="0" y="0"/>
            <wp:positionH relativeFrom="column">
              <wp:posOffset>4439</wp:posOffset>
            </wp:positionH>
            <wp:positionV relativeFrom="paragraph">
              <wp:posOffset>-118513</wp:posOffset>
            </wp:positionV>
            <wp:extent cx="304852" cy="381012"/>
            <wp:effectExtent l="0" t="0" r="0" b="0"/>
            <wp:wrapNone/>
            <wp:docPr id="198" name="IM 198"/>
            <wp:cNvGraphicFramePr/>
            <a:graphic>
              <a:graphicData uri="http://schemas.openxmlformats.org/drawingml/2006/picture">
                <pic:pic>
                  <pic:nvPicPr>
                    <pic:cNvPr id="198" name="IM 198"/>
                    <pic:cNvPicPr/>
                  </pic:nvPicPr>
                  <pic:blipFill>
                    <a:blip r:embed="rId211"/>
                    <a:stretch>
                      <a:fillRect/>
                    </a:stretch>
                  </pic:blipFill>
                  <pic:spPr>
                    <a:xfrm rot="0">
                      <a:off x="0" y="0"/>
                      <a:ext cx="304852" cy="381012"/>
                    </a:xfrm>
                    <a:prstGeom prst="rect">
                      <a:avLst/>
                    </a:prstGeom>
                  </pic:spPr>
                </pic:pic>
              </a:graphicData>
            </a:graphic>
          </wp:anchor>
        </w:drawing>
      </w:r>
      <w:r>
        <w:rPr>
          <w:rFonts w:ascii="FangSong" w:hAnsi="FangSong" w:eastAsia="FangSong" w:cs="FangSong"/>
          <w:sz w:val="18"/>
          <w:szCs w:val="18"/>
          <w:color w:val="1F9FEA"/>
          <w:spacing w:val="-2"/>
        </w:rPr>
        <w:t>61记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39A0E6"/>
          <w:spacing w:val="-12"/>
        </w:rPr>
        <w:t>第五篇</w:t>
      </w:r>
      <w:r>
        <w:rPr>
          <w:rFonts w:ascii="SimHei" w:hAnsi="SimHei" w:eastAsia="SimHei" w:cs="SimHei"/>
          <w:sz w:val="21"/>
          <w:szCs w:val="21"/>
          <w:color w:val="39A0E6"/>
          <w:spacing w:val="35"/>
        </w:rPr>
        <w:t xml:space="preserve"> </w:t>
      </w:r>
      <w:r>
        <w:rPr>
          <w:rFonts w:ascii="SimHei" w:hAnsi="SimHei" w:eastAsia="SimHei" w:cs="SimHei"/>
          <w:sz w:val="21"/>
          <w:szCs w:val="21"/>
          <w:color w:val="39A0E6"/>
          <w:spacing w:val="-12"/>
        </w:rPr>
        <w:t>辅</w:t>
      </w:r>
      <w:r>
        <w:rPr>
          <w:rFonts w:ascii="SimHei" w:hAnsi="SimHei" w:eastAsia="SimHei" w:cs="SimHei"/>
          <w:sz w:val="21"/>
          <w:szCs w:val="21"/>
          <w:color w:val="39A0E6"/>
          <w:spacing w:val="-34"/>
        </w:rPr>
        <w:t xml:space="preserve"> </w:t>
      </w:r>
      <w:r>
        <w:rPr>
          <w:rFonts w:ascii="SimHei" w:hAnsi="SimHei" w:eastAsia="SimHei" w:cs="SimHei"/>
          <w:sz w:val="21"/>
          <w:szCs w:val="21"/>
          <w:color w:val="39A0E6"/>
          <w:spacing w:val="-12"/>
        </w:rPr>
        <w:t>助</w:t>
      </w:r>
      <w:r>
        <w:rPr>
          <w:rFonts w:ascii="SimHei" w:hAnsi="SimHei" w:eastAsia="SimHei" w:cs="SimHei"/>
          <w:sz w:val="21"/>
          <w:szCs w:val="21"/>
          <w:color w:val="39A0E6"/>
          <w:spacing w:val="-37"/>
        </w:rPr>
        <w:t xml:space="preserve"> </w:t>
      </w:r>
      <w:r>
        <w:rPr>
          <w:rFonts w:ascii="SimHei" w:hAnsi="SimHei" w:eastAsia="SimHei" w:cs="SimHei"/>
          <w:sz w:val="21"/>
          <w:szCs w:val="21"/>
          <w:color w:val="39A0E6"/>
          <w:spacing w:val="-12"/>
        </w:rPr>
        <w:t>检</w:t>
      </w:r>
      <w:r>
        <w:rPr>
          <w:rFonts w:ascii="SimHei" w:hAnsi="SimHei" w:eastAsia="SimHei" w:cs="SimHei"/>
          <w:sz w:val="21"/>
          <w:szCs w:val="21"/>
          <w:color w:val="39A0E6"/>
          <w:spacing w:val="-33"/>
        </w:rPr>
        <w:t xml:space="preserve"> </w:t>
      </w:r>
      <w:r>
        <w:rPr>
          <w:rFonts w:ascii="SimHei" w:hAnsi="SimHei" w:eastAsia="SimHei" w:cs="SimHei"/>
          <w:sz w:val="21"/>
          <w:szCs w:val="21"/>
          <w:color w:val="39A0E6"/>
          <w:spacing w:val="-12"/>
        </w:rPr>
        <w:t>查</w:t>
      </w:r>
    </w:p>
    <w:p>
      <w:pPr>
        <w:spacing w:line="271" w:lineRule="auto"/>
        <w:rPr>
          <w:rFonts w:ascii="Arial"/>
          <w:sz w:val="21"/>
        </w:rPr>
      </w:pPr>
      <w:r/>
    </w:p>
    <w:p>
      <w:pPr>
        <w:ind w:right="95"/>
        <w:spacing w:before="68" w:line="249" w:lineRule="auto"/>
        <w:rPr>
          <w:rFonts w:ascii="SimSun" w:hAnsi="SimSun" w:eastAsia="SimSun" w:cs="SimSun"/>
          <w:sz w:val="21"/>
          <w:szCs w:val="21"/>
        </w:rPr>
      </w:pPr>
      <w:r>
        <w:rPr>
          <w:rFonts w:ascii="SimSun" w:hAnsi="SimSun" w:eastAsia="SimSun" w:cs="SimSun"/>
          <w:sz w:val="21"/>
          <w:szCs w:val="21"/>
          <w:spacing w:val="-9"/>
        </w:rPr>
        <w:t>35mmHg(4.7kPa)</w:t>
      </w:r>
      <w:r>
        <w:rPr>
          <w:rFonts w:ascii="SimSun" w:hAnsi="SimSun" w:eastAsia="SimSun" w:cs="SimSun"/>
          <w:sz w:val="21"/>
          <w:szCs w:val="21"/>
          <w:spacing w:val="-33"/>
        </w:rPr>
        <w:t xml:space="preserve"> </w:t>
      </w:r>
      <w:r>
        <w:rPr>
          <w:rFonts w:ascii="SimSun" w:hAnsi="SimSun" w:eastAsia="SimSun" w:cs="SimSun"/>
          <w:sz w:val="21"/>
          <w:szCs w:val="21"/>
          <w:spacing w:val="-9"/>
        </w:rPr>
        <w:t>提示呼吸性碱中毒。</w:t>
      </w:r>
      <w:r>
        <w:rPr>
          <w:rFonts w:ascii="SimSun" w:hAnsi="SimSun" w:eastAsia="SimSun" w:cs="SimSun"/>
          <w:sz w:val="21"/>
          <w:szCs w:val="21"/>
          <w:spacing w:val="-15"/>
        </w:rPr>
        <w:t xml:space="preserve"> </w:t>
      </w:r>
      <w:r>
        <w:rPr>
          <w:rFonts w:ascii="SimSun" w:hAnsi="SimSun" w:eastAsia="SimSun" w:cs="SimSun"/>
          <w:sz w:val="21"/>
          <w:szCs w:val="21"/>
          <w:spacing w:val="-9"/>
        </w:rPr>
        <w:t>PaCO</w:t>
      </w:r>
      <w:r>
        <w:rPr>
          <w:rFonts w:ascii="Calibri" w:hAnsi="Calibri" w:eastAsia="Calibri" w:cs="Calibri"/>
          <w:sz w:val="21"/>
          <w:szCs w:val="21"/>
          <w:spacing w:val="-9"/>
        </w:rPr>
        <w:t>₂</w:t>
      </w:r>
      <w:r>
        <w:rPr>
          <w:rFonts w:ascii="Calibri" w:hAnsi="Calibri" w:eastAsia="Calibri" w:cs="Calibri"/>
          <w:sz w:val="21"/>
          <w:szCs w:val="21"/>
          <w:spacing w:val="7"/>
        </w:rPr>
        <w:t xml:space="preserve"> </w:t>
      </w:r>
      <w:r>
        <w:rPr>
          <w:rFonts w:ascii="SimSun" w:hAnsi="SimSun" w:eastAsia="SimSun" w:cs="SimSun"/>
          <w:sz w:val="21"/>
          <w:szCs w:val="21"/>
          <w:spacing w:val="-9"/>
        </w:rPr>
        <w:t>升高可由通气量不足引起，如</w:t>
      </w:r>
      <w:r>
        <w:rPr>
          <w:rFonts w:ascii="SimSun" w:hAnsi="SimSun" w:eastAsia="SimSun" w:cs="SimSun"/>
          <w:sz w:val="21"/>
          <w:szCs w:val="21"/>
          <w:spacing w:val="-10"/>
        </w:rPr>
        <w:t>慢性阻塞性肺疾病、哮</w:t>
      </w:r>
      <w:r>
        <w:rPr>
          <w:rFonts w:ascii="SimSun" w:hAnsi="SimSun" w:eastAsia="SimSun" w:cs="SimSun"/>
          <w:sz w:val="21"/>
          <w:szCs w:val="21"/>
        </w:rPr>
        <w:t xml:space="preserve"> </w:t>
      </w:r>
      <w:r>
        <w:rPr>
          <w:rFonts w:ascii="SimSun" w:hAnsi="SimSun" w:eastAsia="SimSun" w:cs="SimSun"/>
          <w:sz w:val="21"/>
          <w:szCs w:val="21"/>
          <w:spacing w:val="-17"/>
        </w:rPr>
        <w:t>喘、呼吸肌麻痹等疾病；呼吸性碱中毒表示通气量增加，见于各种原因所致的通气增加。</w:t>
      </w:r>
    </w:p>
    <w:p>
      <w:pPr>
        <w:ind w:right="74" w:firstLine="400"/>
        <w:spacing w:before="71" w:line="245" w:lineRule="auto"/>
        <w:jc w:val="both"/>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63"/>
        </w:rPr>
        <w:t xml:space="preserve"> </w:t>
      </w:r>
      <w:r>
        <w:rPr>
          <w:rFonts w:ascii="SimSun" w:hAnsi="SimSun" w:eastAsia="SimSun" w:cs="SimSun"/>
          <w:sz w:val="21"/>
          <w:szCs w:val="21"/>
          <w:spacing w:val="-7"/>
        </w:rPr>
        <w:t>判断代谢性酸碱失调的代偿反应</w:t>
      </w:r>
      <w:r>
        <w:rPr>
          <w:rFonts w:ascii="SimSun" w:hAnsi="SimSun" w:eastAsia="SimSun" w:cs="SimSun"/>
          <w:sz w:val="21"/>
          <w:szCs w:val="21"/>
          <w:spacing w:val="66"/>
        </w:rPr>
        <w:t xml:space="preserve"> </w:t>
      </w:r>
      <w:r>
        <w:rPr>
          <w:rFonts w:ascii="SimSun" w:hAnsi="SimSun" w:eastAsia="SimSun" w:cs="SimSun"/>
          <w:sz w:val="21"/>
          <w:szCs w:val="21"/>
          <w:spacing w:val="-7"/>
        </w:rPr>
        <w:t>代谢性酸中毒时经肺代偿后PaCO</w:t>
      </w:r>
      <w:r>
        <w:rPr>
          <w:rFonts w:ascii="Calibri" w:hAnsi="Calibri" w:eastAsia="Calibri" w:cs="Calibri"/>
          <w:sz w:val="21"/>
          <w:szCs w:val="21"/>
          <w:spacing w:val="-7"/>
        </w:rPr>
        <w:t>₂</w:t>
      </w:r>
      <w:r>
        <w:rPr>
          <w:rFonts w:ascii="Calibri" w:hAnsi="Calibri" w:eastAsia="Calibri" w:cs="Calibri"/>
          <w:sz w:val="21"/>
          <w:szCs w:val="21"/>
          <w:spacing w:val="17"/>
        </w:rPr>
        <w:t xml:space="preserve"> </w:t>
      </w:r>
      <w:r>
        <w:rPr>
          <w:rFonts w:ascii="SimSun" w:hAnsi="SimSun" w:eastAsia="SimSun" w:cs="SimSun"/>
          <w:sz w:val="21"/>
          <w:szCs w:val="21"/>
          <w:spacing w:val="-7"/>
        </w:rPr>
        <w:t>降低，最大</w:t>
      </w:r>
      <w:r>
        <w:rPr>
          <w:rFonts w:ascii="SimSun" w:hAnsi="SimSun" w:eastAsia="SimSun" w:cs="SimSun"/>
          <w:sz w:val="21"/>
          <w:szCs w:val="21"/>
          <w:spacing w:val="-8"/>
        </w:rPr>
        <w:t>代偿极限</w:t>
      </w:r>
      <w:r>
        <w:rPr>
          <w:rFonts w:ascii="SimSun" w:hAnsi="SimSun" w:eastAsia="SimSun" w:cs="SimSun"/>
          <w:sz w:val="21"/>
          <w:szCs w:val="21"/>
        </w:rPr>
        <w:t xml:space="preserve"> </w:t>
      </w:r>
      <w:r>
        <w:rPr>
          <w:rFonts w:ascii="SimSun" w:hAnsi="SimSun" w:eastAsia="SimSun" w:cs="SimSun"/>
          <w:sz w:val="21"/>
          <w:szCs w:val="21"/>
          <w:spacing w:val="-1"/>
        </w:rPr>
        <w:t>为PaCO</w:t>
      </w:r>
      <w:r>
        <w:rPr>
          <w:rFonts w:ascii="Calibri" w:hAnsi="Calibri" w:eastAsia="Calibri" w:cs="Calibri"/>
          <w:sz w:val="21"/>
          <w:szCs w:val="21"/>
          <w:spacing w:val="-1"/>
        </w:rPr>
        <w:t>₂</w:t>
      </w:r>
      <w:r>
        <w:rPr>
          <w:rFonts w:ascii="Calibri" w:hAnsi="Calibri" w:eastAsia="Calibri" w:cs="Calibri"/>
          <w:sz w:val="21"/>
          <w:szCs w:val="21"/>
          <w:spacing w:val="17"/>
        </w:rPr>
        <w:t xml:space="preserve"> </w:t>
      </w:r>
      <w:r>
        <w:rPr>
          <w:rFonts w:ascii="SimSun" w:hAnsi="SimSun" w:eastAsia="SimSun" w:cs="SimSun"/>
          <w:sz w:val="21"/>
          <w:szCs w:val="21"/>
          <w:spacing w:val="-1"/>
        </w:rPr>
        <w:t>降至10mmHg。</w:t>
      </w:r>
      <w:r>
        <w:rPr>
          <w:rFonts w:ascii="SimSun" w:hAnsi="SimSun" w:eastAsia="SimSun" w:cs="SimSun"/>
          <w:sz w:val="21"/>
          <w:szCs w:val="21"/>
          <w:spacing w:val="46"/>
        </w:rPr>
        <w:t xml:space="preserve"> </w:t>
      </w:r>
      <w:r>
        <w:rPr>
          <w:rFonts w:ascii="SimSun" w:hAnsi="SimSun" w:eastAsia="SimSun" w:cs="SimSun"/>
          <w:sz w:val="21"/>
          <w:szCs w:val="21"/>
          <w:spacing w:val="-1"/>
        </w:rPr>
        <w:t>代谢性碱中毒时经肺代偿后PaCO</w:t>
      </w:r>
      <w:r>
        <w:rPr>
          <w:rFonts w:ascii="Calibri" w:hAnsi="Calibri" w:eastAsia="Calibri" w:cs="Calibri"/>
          <w:sz w:val="21"/>
          <w:szCs w:val="21"/>
          <w:spacing w:val="-1"/>
        </w:rPr>
        <w:t>₂</w:t>
      </w:r>
      <w:r>
        <w:rPr>
          <w:rFonts w:ascii="Calibri" w:hAnsi="Calibri" w:eastAsia="Calibri" w:cs="Calibri"/>
          <w:sz w:val="21"/>
          <w:szCs w:val="21"/>
          <w:spacing w:val="-3"/>
        </w:rPr>
        <w:t xml:space="preserve"> </w:t>
      </w:r>
      <w:r>
        <w:rPr>
          <w:rFonts w:ascii="SimSun" w:hAnsi="SimSun" w:eastAsia="SimSun" w:cs="SimSun"/>
          <w:sz w:val="21"/>
          <w:szCs w:val="21"/>
          <w:spacing w:val="-1"/>
        </w:rPr>
        <w:t>升高，其最大代</w:t>
      </w:r>
      <w:r>
        <w:rPr>
          <w:rFonts w:ascii="SimSun" w:hAnsi="SimSun" w:eastAsia="SimSun" w:cs="SimSun"/>
          <w:sz w:val="21"/>
          <w:szCs w:val="21"/>
          <w:spacing w:val="-2"/>
        </w:rPr>
        <w:t>偿极限为</w:t>
      </w:r>
      <w:r>
        <w:rPr>
          <w:rFonts w:ascii="SimSun" w:hAnsi="SimSun" w:eastAsia="SimSun" w:cs="SimSun"/>
          <w:sz w:val="21"/>
          <w:szCs w:val="21"/>
          <w:spacing w:val="-1"/>
        </w:rPr>
        <w:t>PaCO</w:t>
      </w:r>
      <w:r>
        <w:rPr>
          <w:rFonts w:ascii="Calibri" w:hAnsi="Calibri" w:eastAsia="Calibri" w:cs="Calibri"/>
          <w:sz w:val="21"/>
          <w:szCs w:val="21"/>
          <w:spacing w:val="-2"/>
        </w:rPr>
        <w:t>₂</w:t>
      </w:r>
      <w:r>
        <w:rPr>
          <w:rFonts w:ascii="Calibri" w:hAnsi="Calibri" w:eastAsia="Calibri" w:cs="Calibri"/>
          <w:sz w:val="21"/>
          <w:szCs w:val="21"/>
          <w:spacing w:val="7"/>
        </w:rPr>
        <w:t xml:space="preserve"> </w:t>
      </w:r>
      <w:r>
        <w:rPr>
          <w:rFonts w:ascii="SimSun" w:hAnsi="SimSun" w:eastAsia="SimSun" w:cs="SimSun"/>
          <w:sz w:val="21"/>
          <w:szCs w:val="21"/>
          <w:spacing w:val="-2"/>
        </w:rPr>
        <w:t>升至</w:t>
      </w:r>
      <w:r>
        <w:rPr>
          <w:rFonts w:ascii="SimSun" w:hAnsi="SimSun" w:eastAsia="SimSun" w:cs="SimSun"/>
          <w:sz w:val="21"/>
          <w:szCs w:val="21"/>
        </w:rPr>
        <w:t xml:space="preserve"> </w:t>
      </w:r>
      <w:r>
        <w:rPr>
          <w:rFonts w:ascii="Times New Roman" w:hAnsi="Times New Roman" w:eastAsia="Times New Roman" w:cs="Times New Roman"/>
          <w:sz w:val="21"/>
          <w:szCs w:val="21"/>
          <w:spacing w:val="-1"/>
        </w:rPr>
        <w:t>55mmHg(7.33kPa)</w:t>
      </w:r>
      <w:r>
        <w:rPr>
          <w:rFonts w:ascii="SimSun" w:hAnsi="SimSun" w:eastAsia="SimSun" w:cs="SimSun"/>
          <w:sz w:val="21"/>
          <w:szCs w:val="21"/>
          <w:spacing w:val="-1"/>
        </w:rPr>
        <w:t>。</w:t>
      </w:r>
    </w:p>
    <w:p>
      <w:pPr>
        <w:ind w:left="403"/>
        <w:spacing w:before="75" w:line="218" w:lineRule="auto"/>
        <w:rPr>
          <w:rFonts w:ascii="SimHei" w:hAnsi="SimHei" w:eastAsia="SimHei" w:cs="SimHei"/>
          <w:sz w:val="24"/>
          <w:szCs w:val="24"/>
        </w:rPr>
      </w:pPr>
      <w:r>
        <w:rPr>
          <w:rFonts w:ascii="SimHei" w:hAnsi="SimHei" w:eastAsia="SimHei" w:cs="SimHei"/>
          <w:sz w:val="24"/>
          <w:szCs w:val="24"/>
          <w:b/>
          <w:bCs/>
          <w:spacing w:val="-12"/>
        </w:rPr>
        <w:t>(七)</w:t>
      </w:r>
      <w:r>
        <w:rPr>
          <w:rFonts w:ascii="SimHei" w:hAnsi="SimHei" w:eastAsia="SimHei" w:cs="SimHei"/>
          <w:sz w:val="24"/>
          <w:szCs w:val="24"/>
          <w:spacing w:val="10"/>
        </w:rPr>
        <w:t xml:space="preserve"> </w:t>
      </w:r>
      <w:r>
        <w:rPr>
          <w:rFonts w:ascii="SimHei" w:hAnsi="SimHei" w:eastAsia="SimHei" w:cs="SimHei"/>
          <w:sz w:val="24"/>
          <w:szCs w:val="24"/>
          <w:b/>
          <w:bCs/>
          <w:spacing w:val="-12"/>
        </w:rPr>
        <w:t>pH</w:t>
      </w:r>
    </w:p>
    <w:p>
      <w:pPr>
        <w:ind w:left="400"/>
        <w:spacing w:before="59" w:line="214" w:lineRule="auto"/>
        <w:rPr>
          <w:rFonts w:ascii="SimSun" w:hAnsi="SimSun" w:eastAsia="SimSun" w:cs="SimSun"/>
          <w:sz w:val="21"/>
          <w:szCs w:val="21"/>
        </w:rPr>
      </w:pPr>
      <w:r>
        <w:rPr>
          <w:rFonts w:ascii="SimSun" w:hAnsi="SimSun" w:eastAsia="SimSun" w:cs="SimSun"/>
          <w:sz w:val="21"/>
          <w:szCs w:val="21"/>
          <w:spacing w:val="-9"/>
        </w:rPr>
        <w:t>pH</w:t>
      </w:r>
      <w:r>
        <w:rPr>
          <w:rFonts w:ascii="SimSun" w:hAnsi="SimSun" w:eastAsia="SimSun" w:cs="SimSun"/>
          <w:sz w:val="21"/>
          <w:szCs w:val="21"/>
          <w:spacing w:val="-23"/>
        </w:rPr>
        <w:t xml:space="preserve"> </w:t>
      </w:r>
      <w:r>
        <w:rPr>
          <w:rFonts w:ascii="SimSun" w:hAnsi="SimSun" w:eastAsia="SimSun" w:cs="SimSun"/>
          <w:sz w:val="21"/>
          <w:szCs w:val="21"/>
          <w:spacing w:val="-9"/>
        </w:rPr>
        <w:t>是表示体液氢离子的浓度的指标或酸碱度。</w:t>
      </w:r>
    </w:p>
    <w:p>
      <w:pPr>
        <w:ind w:left="297"/>
        <w:spacing w:before="69" w:line="222" w:lineRule="auto"/>
        <w:rPr>
          <w:rFonts w:ascii="SimHei" w:hAnsi="SimHei" w:eastAsia="SimHei" w:cs="SimHei"/>
          <w:sz w:val="21"/>
          <w:szCs w:val="21"/>
        </w:rPr>
      </w:pPr>
      <w:r>
        <w:rPr>
          <w:rFonts w:ascii="SimHei" w:hAnsi="SimHei" w:eastAsia="SimHei" w:cs="SimHei"/>
          <w:sz w:val="21"/>
          <w:szCs w:val="21"/>
          <w:b/>
          <w:bCs/>
          <w:color w:val="2C81BA"/>
          <w:spacing w:val="-12"/>
        </w:rPr>
        <w:t>【参考值】</w:t>
      </w:r>
    </w:p>
    <w:p>
      <w:pPr>
        <w:ind w:left="400"/>
        <w:spacing w:before="75" w:line="214" w:lineRule="auto"/>
        <w:rPr>
          <w:rFonts w:ascii="SimSun" w:hAnsi="SimSun" w:eastAsia="SimSun" w:cs="SimSun"/>
          <w:sz w:val="21"/>
          <w:szCs w:val="21"/>
        </w:rPr>
      </w:pPr>
      <w:r>
        <w:rPr>
          <w:rFonts w:ascii="SimSun" w:hAnsi="SimSun" w:eastAsia="SimSun" w:cs="SimSun"/>
          <w:sz w:val="21"/>
          <w:szCs w:val="21"/>
          <w:spacing w:val="-5"/>
        </w:rPr>
        <w:t>1.pH</w:t>
      </w:r>
      <w:r>
        <w:rPr>
          <w:rFonts w:ascii="SimSun" w:hAnsi="SimSun" w:eastAsia="SimSun" w:cs="SimSun"/>
          <w:sz w:val="21"/>
          <w:szCs w:val="21"/>
          <w:spacing w:val="11"/>
        </w:rPr>
        <w:t xml:space="preserve">   </w:t>
      </w:r>
      <w:r>
        <w:rPr>
          <w:rFonts w:ascii="SimSun" w:hAnsi="SimSun" w:eastAsia="SimSun" w:cs="SimSun"/>
          <w:sz w:val="21"/>
          <w:szCs w:val="21"/>
          <w:spacing w:val="-5"/>
        </w:rPr>
        <w:t>7.35～7.45,平均7.40。</w:t>
      </w:r>
    </w:p>
    <w:p>
      <w:pPr>
        <w:ind w:left="400"/>
        <w:spacing w:before="69" w:line="216" w:lineRule="auto"/>
        <w:rPr>
          <w:rFonts w:ascii="SimSun" w:hAnsi="SimSun" w:eastAsia="SimSun" w:cs="SimSun"/>
          <w:sz w:val="21"/>
          <w:szCs w:val="21"/>
        </w:rPr>
      </w:pPr>
      <w:r>
        <w:rPr>
          <w:rFonts w:ascii="SimSun" w:hAnsi="SimSun" w:eastAsia="SimSun" w:cs="SimSun"/>
          <w:sz w:val="21"/>
          <w:szCs w:val="21"/>
          <w:spacing w:val="-2"/>
        </w:rPr>
        <w:t>2.[H*]</w:t>
      </w:r>
      <w:r>
        <w:rPr>
          <w:rFonts w:ascii="SimSun" w:hAnsi="SimSun" w:eastAsia="SimSun" w:cs="SimSun"/>
          <w:sz w:val="21"/>
          <w:szCs w:val="21"/>
          <w:spacing w:val="3"/>
        </w:rPr>
        <w:t xml:space="preserve">  </w:t>
      </w:r>
      <w:r>
        <w:rPr>
          <w:rFonts w:ascii="SimSun" w:hAnsi="SimSun" w:eastAsia="SimSun" w:cs="SimSun"/>
          <w:sz w:val="21"/>
          <w:szCs w:val="21"/>
          <w:spacing w:val="-2"/>
        </w:rPr>
        <w:t>35～45mmol/L,平均40mmol/L。</w:t>
      </w:r>
    </w:p>
    <w:p>
      <w:pPr>
        <w:ind w:left="297"/>
        <w:spacing w:before="45" w:line="223" w:lineRule="auto"/>
        <w:rPr>
          <w:rFonts w:ascii="SimHei" w:hAnsi="SimHei" w:eastAsia="SimHei" w:cs="SimHei"/>
          <w:sz w:val="21"/>
          <w:szCs w:val="21"/>
        </w:rPr>
      </w:pPr>
      <w:r>
        <w:rPr>
          <w:rFonts w:ascii="SimHei" w:hAnsi="SimHei" w:eastAsia="SimHei" w:cs="SimHei"/>
          <w:sz w:val="21"/>
          <w:szCs w:val="21"/>
          <w:b/>
          <w:bCs/>
          <w:color w:val="0E6AA8"/>
          <w:spacing w:val="-12"/>
        </w:rPr>
        <w:t>【临床意义】</w:t>
      </w:r>
    </w:p>
    <w:p>
      <w:pPr>
        <w:ind w:firstLine="400"/>
        <w:spacing w:before="85" w:line="260" w:lineRule="auto"/>
        <w:jc w:val="both"/>
        <w:rPr>
          <w:rFonts w:ascii="SimSun" w:hAnsi="SimSun" w:eastAsia="SimSun" w:cs="SimSun"/>
          <w:sz w:val="21"/>
          <w:szCs w:val="21"/>
        </w:rPr>
      </w:pPr>
      <w:r>
        <w:rPr>
          <w:rFonts w:ascii="SimSun" w:hAnsi="SimSun" w:eastAsia="SimSun" w:cs="SimSun"/>
          <w:sz w:val="21"/>
          <w:szCs w:val="21"/>
          <w:spacing w:val="-7"/>
        </w:rPr>
        <w:t>可作为判断酸碱失调中机体代偿程度的重要指标。</w:t>
      </w:r>
      <w:r>
        <w:rPr>
          <w:rFonts w:ascii="SimSun" w:hAnsi="SimSun" w:eastAsia="SimSun" w:cs="SimSun"/>
          <w:sz w:val="21"/>
          <w:szCs w:val="21"/>
          <w:spacing w:val="11"/>
        </w:rPr>
        <w:t xml:space="preserve"> </w:t>
      </w:r>
      <w:r>
        <w:rPr>
          <w:rFonts w:ascii="SimSun" w:hAnsi="SimSun" w:eastAsia="SimSun" w:cs="SimSun"/>
          <w:sz w:val="21"/>
          <w:szCs w:val="21"/>
          <w:spacing w:val="-7"/>
        </w:rPr>
        <w:t>pH&lt;7.35</w:t>
      </w:r>
      <w:r>
        <w:rPr>
          <w:rFonts w:ascii="SimSun" w:hAnsi="SimSun" w:eastAsia="SimSun" w:cs="SimSun"/>
          <w:sz w:val="21"/>
          <w:szCs w:val="21"/>
          <w:spacing w:val="15"/>
        </w:rPr>
        <w:t xml:space="preserve"> </w:t>
      </w:r>
      <w:r>
        <w:rPr>
          <w:rFonts w:ascii="SimSun" w:hAnsi="SimSun" w:eastAsia="SimSun" w:cs="SimSun"/>
          <w:sz w:val="21"/>
          <w:szCs w:val="21"/>
          <w:spacing w:val="-7"/>
        </w:rPr>
        <w:t>为失代偿性酸中毒，存在酸血</w:t>
      </w:r>
      <w:r>
        <w:rPr>
          <w:rFonts w:ascii="SimSun" w:hAnsi="SimSun" w:eastAsia="SimSun" w:cs="SimSun"/>
          <w:sz w:val="21"/>
          <w:szCs w:val="21"/>
        </w:rPr>
        <w:t xml:space="preserve">  </w:t>
      </w:r>
      <w:r>
        <w:rPr>
          <w:rFonts w:ascii="SimSun" w:hAnsi="SimSun" w:eastAsia="SimSun" w:cs="SimSun"/>
          <w:sz w:val="21"/>
          <w:szCs w:val="21"/>
          <w:spacing w:val="-16"/>
        </w:rPr>
        <w:t>症；pH&gt;7.45</w:t>
      </w:r>
      <w:r>
        <w:rPr>
          <w:rFonts w:ascii="SimSun" w:hAnsi="SimSun" w:eastAsia="SimSun" w:cs="SimSun"/>
          <w:sz w:val="21"/>
          <w:szCs w:val="21"/>
          <w:spacing w:val="-24"/>
        </w:rPr>
        <w:t xml:space="preserve"> </w:t>
      </w:r>
      <w:r>
        <w:rPr>
          <w:rFonts w:ascii="SimSun" w:hAnsi="SimSun" w:eastAsia="SimSun" w:cs="SimSun"/>
          <w:sz w:val="21"/>
          <w:szCs w:val="21"/>
          <w:spacing w:val="-16"/>
        </w:rPr>
        <w:t>为失代偿性碱中毒，有碱血症；pH</w:t>
      </w:r>
      <w:r>
        <w:rPr>
          <w:rFonts w:ascii="SimSun" w:hAnsi="SimSun" w:eastAsia="SimSun" w:cs="SimSun"/>
          <w:sz w:val="21"/>
          <w:szCs w:val="21"/>
          <w:spacing w:val="-29"/>
        </w:rPr>
        <w:t xml:space="preserve"> </w:t>
      </w:r>
      <w:r>
        <w:rPr>
          <w:rFonts w:ascii="SimSun" w:hAnsi="SimSun" w:eastAsia="SimSun" w:cs="SimSun"/>
          <w:sz w:val="21"/>
          <w:szCs w:val="21"/>
          <w:spacing w:val="-16"/>
        </w:rPr>
        <w:t>正常可有三种情况：无酸碱失衡、代偿性酸碱失衡、</w:t>
      </w:r>
      <w:r>
        <w:rPr>
          <w:rFonts w:ascii="SimSun" w:hAnsi="SimSun" w:eastAsia="SimSun" w:cs="SimSun"/>
          <w:sz w:val="21"/>
          <w:szCs w:val="21"/>
        </w:rPr>
        <w:t xml:space="preserve"> </w:t>
      </w:r>
      <w:r>
        <w:rPr>
          <w:rFonts w:ascii="SimSun" w:hAnsi="SimSun" w:eastAsia="SimSun" w:cs="SimSun"/>
          <w:sz w:val="21"/>
          <w:szCs w:val="21"/>
          <w:spacing w:val="-2"/>
        </w:rPr>
        <w:t>混合性酸碱失衡。临床上不能单用pH</w:t>
      </w:r>
      <w:r>
        <w:rPr>
          <w:rFonts w:ascii="SimSun" w:hAnsi="SimSun" w:eastAsia="SimSun" w:cs="SimSun"/>
          <w:sz w:val="21"/>
          <w:szCs w:val="21"/>
          <w:spacing w:val="6"/>
        </w:rPr>
        <w:t xml:space="preserve"> </w:t>
      </w:r>
      <w:r>
        <w:rPr>
          <w:rFonts w:ascii="SimSun" w:hAnsi="SimSun" w:eastAsia="SimSun" w:cs="SimSun"/>
          <w:sz w:val="21"/>
          <w:szCs w:val="21"/>
          <w:spacing w:val="-2"/>
        </w:rPr>
        <w:t>区别代谢性与呼吸性酸碱失衡，尚需结合其他指标进行</w:t>
      </w:r>
      <w:r>
        <w:rPr>
          <w:rFonts w:ascii="SimSun" w:hAnsi="SimSun" w:eastAsia="SimSun" w:cs="SimSun"/>
          <w:sz w:val="21"/>
          <w:szCs w:val="21"/>
        </w:rPr>
        <w:t xml:space="preserve">  </w:t>
      </w:r>
      <w:r>
        <w:rPr>
          <w:rFonts w:ascii="SimSun" w:hAnsi="SimSun" w:eastAsia="SimSun" w:cs="SimSun"/>
          <w:sz w:val="21"/>
          <w:szCs w:val="21"/>
          <w:spacing w:val="-9"/>
        </w:rPr>
        <w:t>判断。</w:t>
      </w:r>
    </w:p>
    <w:p>
      <w:pPr>
        <w:ind w:left="403"/>
        <w:spacing w:before="86" w:line="221" w:lineRule="auto"/>
        <w:rPr>
          <w:rFonts w:ascii="SimHei" w:hAnsi="SimHei" w:eastAsia="SimHei" w:cs="SimHei"/>
          <w:sz w:val="21"/>
          <w:szCs w:val="21"/>
        </w:rPr>
      </w:pPr>
      <w:r>
        <w:rPr>
          <w:rFonts w:ascii="SimHei" w:hAnsi="SimHei" w:eastAsia="SimHei" w:cs="SimHei"/>
          <w:sz w:val="21"/>
          <w:szCs w:val="21"/>
          <w:b/>
          <w:bCs/>
          <w:spacing w:val="6"/>
        </w:rPr>
        <w:t>(八)标准碳酸氢盐</w:t>
      </w:r>
    </w:p>
    <w:p>
      <w:pPr>
        <w:ind w:right="177" w:firstLine="400"/>
        <w:spacing w:before="78" w:line="261" w:lineRule="auto"/>
        <w:rPr>
          <w:rFonts w:ascii="SimSun" w:hAnsi="SimSun" w:eastAsia="SimSun" w:cs="SimSun"/>
          <w:sz w:val="21"/>
          <w:szCs w:val="21"/>
        </w:rPr>
      </w:pPr>
      <w:r>
        <w:rPr>
          <w:rFonts w:ascii="SimSun" w:hAnsi="SimSun" w:eastAsia="SimSun" w:cs="SimSun"/>
          <w:sz w:val="21"/>
          <w:szCs w:val="21"/>
          <w:spacing w:val="-10"/>
        </w:rPr>
        <w:t>标准碳酸氢盐(</w:t>
      </w:r>
      <w:r>
        <w:rPr>
          <w:rFonts w:ascii="SimSun" w:hAnsi="SimSun" w:eastAsia="SimSun" w:cs="SimSun"/>
          <w:sz w:val="21"/>
          <w:szCs w:val="21"/>
          <w:spacing w:val="-9"/>
        </w:rPr>
        <w:t>standard</w:t>
      </w:r>
      <w:r>
        <w:rPr>
          <w:rFonts w:ascii="SimSun" w:hAnsi="SimSun" w:eastAsia="SimSun" w:cs="SimSun"/>
          <w:sz w:val="21"/>
          <w:szCs w:val="21"/>
          <w:spacing w:val="-12"/>
        </w:rPr>
        <w:t xml:space="preserve"> </w:t>
      </w:r>
      <w:r>
        <w:rPr>
          <w:rFonts w:ascii="SimSun" w:hAnsi="SimSun" w:eastAsia="SimSun" w:cs="SimSun"/>
          <w:sz w:val="21"/>
          <w:szCs w:val="21"/>
          <w:spacing w:val="-9"/>
        </w:rPr>
        <w:t>bicarbonate</w:t>
      </w:r>
      <w:r>
        <w:rPr>
          <w:rFonts w:ascii="SimSun" w:hAnsi="SimSun" w:eastAsia="SimSun" w:cs="SimSun"/>
          <w:sz w:val="21"/>
          <w:szCs w:val="21"/>
          <w:spacing w:val="-10"/>
        </w:rPr>
        <w:t>,</w:t>
      </w:r>
      <w:r>
        <w:rPr>
          <w:rFonts w:ascii="SimSun" w:hAnsi="SimSun" w:eastAsia="SimSun" w:cs="SimSun"/>
          <w:sz w:val="21"/>
          <w:szCs w:val="21"/>
          <w:spacing w:val="-9"/>
        </w:rPr>
        <w:t>SB</w:t>
      </w:r>
      <w:r>
        <w:rPr>
          <w:rFonts w:ascii="SimSun" w:hAnsi="SimSun" w:eastAsia="SimSun" w:cs="SimSun"/>
          <w:sz w:val="21"/>
          <w:szCs w:val="21"/>
          <w:spacing w:val="-10"/>
        </w:rPr>
        <w:t>)是指在38℃,血红蛋白完全饱和，经</w:t>
      </w:r>
      <w:r>
        <w:rPr>
          <w:rFonts w:ascii="SimSun" w:hAnsi="SimSun" w:eastAsia="SimSun" w:cs="SimSun"/>
          <w:sz w:val="21"/>
          <w:szCs w:val="21"/>
          <w:spacing w:val="-9"/>
        </w:rPr>
        <w:t>PaC</w:t>
      </w:r>
      <w:r>
        <w:rPr>
          <w:rFonts w:ascii="SimSun" w:hAnsi="SimSun" w:eastAsia="SimSun" w:cs="SimSun"/>
          <w:sz w:val="21"/>
          <w:szCs w:val="21"/>
          <w:spacing w:val="-10"/>
        </w:rPr>
        <w:t>O</w:t>
      </w:r>
      <w:r>
        <w:rPr>
          <w:rFonts w:ascii="Calibri" w:hAnsi="Calibri" w:eastAsia="Calibri" w:cs="Calibri"/>
          <w:sz w:val="21"/>
          <w:szCs w:val="21"/>
          <w:spacing w:val="-10"/>
        </w:rPr>
        <w:t>₂</w:t>
      </w:r>
      <w:r>
        <w:rPr>
          <w:rFonts w:ascii="Calibri" w:hAnsi="Calibri" w:eastAsia="Calibri" w:cs="Calibri"/>
          <w:sz w:val="21"/>
          <w:szCs w:val="21"/>
          <w:spacing w:val="7"/>
        </w:rPr>
        <w:t xml:space="preserve"> </w:t>
      </w:r>
      <w:r>
        <w:rPr>
          <w:rFonts w:ascii="SimSun" w:hAnsi="SimSun" w:eastAsia="SimSun" w:cs="SimSun"/>
          <w:sz w:val="21"/>
          <w:szCs w:val="21"/>
          <w:spacing w:val="-10"/>
        </w:rPr>
        <w:t>为40mmHg</w:t>
      </w:r>
      <w:r>
        <w:rPr>
          <w:rFonts w:ascii="SimSun" w:hAnsi="SimSun" w:eastAsia="SimSun" w:cs="SimSun"/>
          <w:sz w:val="21"/>
          <w:szCs w:val="21"/>
        </w:rPr>
        <w:t xml:space="preserve"> </w:t>
      </w:r>
      <w:r>
        <w:rPr>
          <w:rFonts w:ascii="SimSun" w:hAnsi="SimSun" w:eastAsia="SimSun" w:cs="SimSun"/>
          <w:sz w:val="21"/>
          <w:szCs w:val="21"/>
          <w:spacing w:val="-6"/>
        </w:rPr>
        <w:t>的气体平衡后的标准状态下所测得的血浆HCO</w:t>
      </w:r>
      <w:r>
        <w:rPr>
          <w:rFonts w:ascii="Calibri" w:hAnsi="Calibri" w:eastAsia="Calibri" w:cs="Calibri"/>
          <w:sz w:val="21"/>
          <w:szCs w:val="21"/>
          <w:spacing w:val="-6"/>
        </w:rPr>
        <w:t>₃</w:t>
      </w:r>
      <w:r>
        <w:rPr>
          <w:rFonts w:ascii="Calibri" w:hAnsi="Calibri" w:eastAsia="Calibri" w:cs="Calibri"/>
          <w:sz w:val="21"/>
          <w:szCs w:val="21"/>
          <w:spacing w:val="12"/>
          <w:w w:val="101"/>
        </w:rPr>
        <w:t xml:space="preserve">   </w:t>
      </w:r>
      <w:r>
        <w:rPr>
          <w:rFonts w:ascii="SimSun" w:hAnsi="SimSun" w:eastAsia="SimSun" w:cs="SimSun"/>
          <w:sz w:val="21"/>
          <w:szCs w:val="21"/>
          <w:spacing w:val="-6"/>
        </w:rPr>
        <w:t>浓度。</w:t>
      </w:r>
    </w:p>
    <w:p>
      <w:pPr>
        <w:ind w:left="297"/>
        <w:spacing w:before="49" w:line="222" w:lineRule="auto"/>
        <w:rPr>
          <w:rFonts w:ascii="SimHei" w:hAnsi="SimHei" w:eastAsia="SimHei" w:cs="SimHei"/>
          <w:sz w:val="21"/>
          <w:szCs w:val="21"/>
        </w:rPr>
      </w:pPr>
      <w:r>
        <w:rPr>
          <w:rFonts w:ascii="SimHei" w:hAnsi="SimHei" w:eastAsia="SimHei" w:cs="SimHei"/>
          <w:sz w:val="21"/>
          <w:szCs w:val="21"/>
          <w:b/>
          <w:bCs/>
          <w:color w:val="0B72C1"/>
          <w:spacing w:val="-12"/>
        </w:rPr>
        <w:t>【参考值】</w:t>
      </w:r>
    </w:p>
    <w:p>
      <w:pPr>
        <w:ind w:left="400"/>
        <w:spacing w:before="67" w:line="216" w:lineRule="auto"/>
        <w:rPr>
          <w:rFonts w:ascii="SimSun" w:hAnsi="SimSun" w:eastAsia="SimSun" w:cs="SimSun"/>
          <w:sz w:val="21"/>
          <w:szCs w:val="21"/>
        </w:rPr>
      </w:pPr>
      <w:r>
        <w:rPr>
          <w:rFonts w:ascii="SimSun" w:hAnsi="SimSun" w:eastAsia="SimSun" w:cs="SimSun"/>
          <w:sz w:val="21"/>
          <w:szCs w:val="21"/>
          <w:spacing w:val="-2"/>
        </w:rPr>
        <w:t>22～27mmol/L,平均24mmol/</w:t>
      </w:r>
      <w:r>
        <w:rPr>
          <w:rFonts w:ascii="SimSun" w:hAnsi="SimSun" w:eastAsia="SimSun" w:cs="SimSun"/>
          <w:sz w:val="21"/>
          <w:szCs w:val="21"/>
          <w:spacing w:val="-3"/>
        </w:rPr>
        <w:t>L。</w:t>
      </w:r>
    </w:p>
    <w:p>
      <w:pPr>
        <w:ind w:left="297"/>
        <w:spacing w:before="75" w:line="223" w:lineRule="auto"/>
        <w:rPr>
          <w:rFonts w:ascii="SimHei" w:hAnsi="SimHei" w:eastAsia="SimHei" w:cs="SimHei"/>
          <w:sz w:val="21"/>
          <w:szCs w:val="21"/>
        </w:rPr>
      </w:pPr>
      <w:r>
        <w:rPr>
          <w:rFonts w:ascii="SimHei" w:hAnsi="SimHei" w:eastAsia="SimHei" w:cs="SimHei"/>
          <w:sz w:val="21"/>
          <w:szCs w:val="21"/>
          <w:b/>
          <w:bCs/>
          <w:color w:val="36A5F0"/>
          <w:spacing w:val="-12"/>
        </w:rPr>
        <w:t>【临床意义】</w:t>
      </w:r>
    </w:p>
    <w:p>
      <w:pPr>
        <w:ind w:left="400"/>
        <w:spacing w:before="69" w:line="219" w:lineRule="auto"/>
        <w:rPr>
          <w:rFonts w:ascii="SimSun" w:hAnsi="SimSun" w:eastAsia="SimSun" w:cs="SimSun"/>
          <w:sz w:val="21"/>
          <w:szCs w:val="21"/>
        </w:rPr>
      </w:pPr>
      <w:r>
        <w:rPr>
          <w:rFonts w:ascii="SimSun" w:hAnsi="SimSun" w:eastAsia="SimSun" w:cs="SimSun"/>
          <w:sz w:val="21"/>
          <w:szCs w:val="21"/>
          <w:spacing w:val="-13"/>
        </w:rPr>
        <w:t>准确反映代谢性酸碱平衡的指标。</w:t>
      </w:r>
      <w:r>
        <w:rPr>
          <w:rFonts w:ascii="SimSun" w:hAnsi="SimSun" w:eastAsia="SimSun" w:cs="SimSun"/>
          <w:sz w:val="21"/>
          <w:szCs w:val="21"/>
          <w:spacing w:val="-1"/>
        </w:rPr>
        <w:t xml:space="preserve"> </w:t>
      </w:r>
      <w:r>
        <w:rPr>
          <w:rFonts w:ascii="SimSun" w:hAnsi="SimSun" w:eastAsia="SimSun" w:cs="SimSun"/>
          <w:sz w:val="21"/>
          <w:szCs w:val="21"/>
          <w:spacing w:val="-13"/>
        </w:rPr>
        <w:t>SB</w:t>
      </w:r>
      <w:r>
        <w:rPr>
          <w:rFonts w:ascii="SimSun" w:hAnsi="SimSun" w:eastAsia="SimSun" w:cs="SimSun"/>
          <w:sz w:val="21"/>
          <w:szCs w:val="21"/>
          <w:spacing w:val="-36"/>
        </w:rPr>
        <w:t xml:space="preserve"> </w:t>
      </w:r>
      <w:r>
        <w:rPr>
          <w:rFonts w:ascii="SimSun" w:hAnsi="SimSun" w:eastAsia="SimSun" w:cs="SimSun"/>
          <w:sz w:val="21"/>
          <w:szCs w:val="21"/>
          <w:spacing w:val="-13"/>
        </w:rPr>
        <w:t>一般不受呼吸的影响。</w:t>
      </w:r>
    </w:p>
    <w:p>
      <w:pPr>
        <w:ind w:left="403"/>
        <w:spacing w:before="76" w:line="221" w:lineRule="auto"/>
        <w:rPr>
          <w:rFonts w:ascii="SimHei" w:hAnsi="SimHei" w:eastAsia="SimHei" w:cs="SimHei"/>
          <w:sz w:val="21"/>
          <w:szCs w:val="21"/>
        </w:rPr>
      </w:pPr>
      <w:r>
        <w:rPr>
          <w:rFonts w:ascii="SimHei" w:hAnsi="SimHei" w:eastAsia="SimHei" w:cs="SimHei"/>
          <w:sz w:val="21"/>
          <w:szCs w:val="21"/>
          <w:b/>
          <w:bCs/>
          <w:spacing w:val="6"/>
        </w:rPr>
        <w:t>(九)实际碳酸氢盐</w:t>
      </w:r>
    </w:p>
    <w:p>
      <w:pPr>
        <w:ind w:right="91" w:firstLine="400"/>
        <w:spacing w:before="69" w:line="267" w:lineRule="auto"/>
        <w:rPr>
          <w:rFonts w:ascii="FangSong" w:hAnsi="FangSong" w:eastAsia="FangSong" w:cs="FangSong"/>
          <w:sz w:val="21"/>
          <w:szCs w:val="21"/>
        </w:rPr>
      </w:pPr>
      <w:r>
        <w:rPr>
          <w:rFonts w:ascii="FangSong" w:hAnsi="FangSong" w:eastAsia="FangSong" w:cs="FangSong"/>
          <w:sz w:val="21"/>
          <w:szCs w:val="21"/>
          <w:spacing w:val="-3"/>
        </w:rPr>
        <w:t>实际碳酸氢盐(actual</w:t>
      </w:r>
      <w:r>
        <w:rPr>
          <w:rFonts w:ascii="FangSong" w:hAnsi="FangSong" w:eastAsia="FangSong" w:cs="FangSong"/>
          <w:sz w:val="21"/>
          <w:szCs w:val="21"/>
          <w:spacing w:val="-9"/>
        </w:rPr>
        <w:t xml:space="preserve"> </w:t>
      </w:r>
      <w:r>
        <w:rPr>
          <w:rFonts w:ascii="FangSong" w:hAnsi="FangSong" w:eastAsia="FangSong" w:cs="FangSong"/>
          <w:sz w:val="21"/>
          <w:szCs w:val="21"/>
          <w:spacing w:val="-3"/>
        </w:rPr>
        <w:t>bicarbonate</w:t>
      </w:r>
      <w:r>
        <w:rPr>
          <w:rFonts w:ascii="FangSong" w:hAnsi="FangSong" w:eastAsia="FangSong" w:cs="FangSong"/>
          <w:sz w:val="21"/>
          <w:szCs w:val="21"/>
          <w:spacing w:val="-4"/>
        </w:rPr>
        <w:t>,</w:t>
      </w:r>
      <w:r>
        <w:rPr>
          <w:rFonts w:ascii="FangSong" w:hAnsi="FangSong" w:eastAsia="FangSong" w:cs="FangSong"/>
          <w:sz w:val="21"/>
          <w:szCs w:val="21"/>
          <w:spacing w:val="-3"/>
        </w:rPr>
        <w:t>AB</w:t>
      </w:r>
      <w:r>
        <w:rPr>
          <w:rFonts w:ascii="FangSong" w:hAnsi="FangSong" w:eastAsia="FangSong" w:cs="FangSong"/>
          <w:sz w:val="21"/>
          <w:szCs w:val="21"/>
          <w:spacing w:val="-4"/>
        </w:rPr>
        <w:t>)是指在实际</w:t>
      </w:r>
      <w:r>
        <w:rPr>
          <w:rFonts w:ascii="FangSong" w:hAnsi="FangSong" w:eastAsia="FangSong" w:cs="FangSong"/>
          <w:sz w:val="21"/>
          <w:szCs w:val="21"/>
          <w:spacing w:val="-3"/>
        </w:rPr>
        <w:t>PaCO</w:t>
      </w:r>
      <w:r>
        <w:rPr>
          <w:rFonts w:ascii="Calibri" w:hAnsi="Calibri" w:eastAsia="Calibri" w:cs="Calibri"/>
          <w:sz w:val="21"/>
          <w:szCs w:val="21"/>
          <w:spacing w:val="-4"/>
        </w:rPr>
        <w:t>₂</w:t>
      </w:r>
      <w:r>
        <w:rPr>
          <w:rFonts w:ascii="Calibri" w:hAnsi="Calibri" w:eastAsia="Calibri" w:cs="Calibri"/>
          <w:sz w:val="21"/>
          <w:szCs w:val="21"/>
          <w:spacing w:val="16"/>
          <w:w w:val="101"/>
        </w:rPr>
        <w:t xml:space="preserve"> </w:t>
      </w:r>
      <w:r>
        <w:rPr>
          <w:rFonts w:ascii="FangSong" w:hAnsi="FangSong" w:eastAsia="FangSong" w:cs="FangSong"/>
          <w:sz w:val="21"/>
          <w:szCs w:val="21"/>
          <w:spacing w:val="-4"/>
        </w:rPr>
        <w:t>和血氧饱和度条件下所测得血浆</w:t>
      </w:r>
      <w:r>
        <w:rPr>
          <w:rFonts w:ascii="FangSong" w:hAnsi="FangSong" w:eastAsia="FangSong" w:cs="FangSong"/>
          <w:sz w:val="21"/>
          <w:szCs w:val="21"/>
        </w:rPr>
        <w:t xml:space="preserve"> </w:t>
      </w:r>
      <w:r>
        <w:rPr>
          <w:rFonts w:ascii="FangSong" w:hAnsi="FangSong" w:eastAsia="FangSong" w:cs="FangSong"/>
          <w:sz w:val="21"/>
          <w:szCs w:val="21"/>
          <w:spacing w:val="-7"/>
        </w:rPr>
        <w:t>[HCO</w:t>
      </w:r>
      <w:r>
        <w:rPr>
          <w:rFonts w:ascii="Calibri" w:hAnsi="Calibri" w:eastAsia="Calibri" w:cs="Calibri"/>
          <w:sz w:val="21"/>
          <w:szCs w:val="21"/>
          <w:spacing w:val="-7"/>
        </w:rPr>
        <w:t>₃⁻</w:t>
      </w:r>
      <w:r>
        <w:rPr>
          <w:rFonts w:ascii="FangSong" w:hAnsi="FangSong" w:eastAsia="FangSong" w:cs="FangSong"/>
          <w:sz w:val="21"/>
          <w:szCs w:val="21"/>
          <w:spacing w:val="-7"/>
        </w:rPr>
        <w:t>]</w:t>
      </w:r>
      <w:r>
        <w:rPr>
          <w:rFonts w:ascii="FangSong" w:hAnsi="FangSong" w:eastAsia="FangSong" w:cs="FangSong"/>
          <w:sz w:val="21"/>
          <w:szCs w:val="21"/>
          <w:spacing w:val="14"/>
        </w:rPr>
        <w:t xml:space="preserve"> </w:t>
      </w:r>
      <w:r>
        <w:rPr>
          <w:rFonts w:ascii="FangSong" w:hAnsi="FangSong" w:eastAsia="FangSong" w:cs="FangSong"/>
          <w:sz w:val="21"/>
          <w:szCs w:val="21"/>
          <w:spacing w:val="-7"/>
        </w:rPr>
        <w:t>含量。</w:t>
      </w:r>
    </w:p>
    <w:p>
      <w:pPr>
        <w:ind w:left="297"/>
        <w:spacing w:before="64" w:line="222" w:lineRule="auto"/>
        <w:rPr>
          <w:rFonts w:ascii="SimHei" w:hAnsi="SimHei" w:eastAsia="SimHei" w:cs="SimHei"/>
          <w:sz w:val="21"/>
          <w:szCs w:val="21"/>
        </w:rPr>
      </w:pPr>
      <w:r>
        <w:rPr>
          <w:rFonts w:ascii="SimHei" w:hAnsi="SimHei" w:eastAsia="SimHei" w:cs="SimHei"/>
          <w:sz w:val="21"/>
          <w:szCs w:val="21"/>
          <w:b/>
          <w:bCs/>
          <w:color w:val="0065A9"/>
          <w:spacing w:val="-12"/>
        </w:rPr>
        <w:t>【参考值】</w:t>
      </w:r>
    </w:p>
    <w:p>
      <w:pPr>
        <w:ind w:left="400"/>
        <w:spacing w:before="68" w:line="236" w:lineRule="auto"/>
        <w:rPr>
          <w:rFonts w:ascii="SimSun" w:hAnsi="SimSun" w:eastAsia="SimSun" w:cs="SimSun"/>
          <w:sz w:val="21"/>
          <w:szCs w:val="21"/>
        </w:rPr>
      </w:pPr>
      <w:r>
        <w:rPr>
          <w:rFonts w:ascii="Times New Roman" w:hAnsi="Times New Roman" w:eastAsia="Times New Roman" w:cs="Times New Roman"/>
          <w:sz w:val="21"/>
          <w:szCs w:val="21"/>
          <w:spacing w:val="-5"/>
        </w:rPr>
        <w:t>22</w:t>
      </w:r>
      <w:r>
        <w:rPr>
          <w:rFonts w:ascii="SimSun" w:hAnsi="SimSun" w:eastAsia="SimSun" w:cs="SimSun"/>
          <w:sz w:val="21"/>
          <w:szCs w:val="21"/>
          <w:spacing w:val="-5"/>
        </w:rPr>
        <w:t>～</w:t>
      </w:r>
      <w:r>
        <w:rPr>
          <w:rFonts w:ascii="Times New Roman" w:hAnsi="Times New Roman" w:eastAsia="Times New Roman" w:cs="Times New Roman"/>
          <w:sz w:val="21"/>
          <w:szCs w:val="21"/>
          <w:spacing w:val="-5"/>
        </w:rPr>
        <w:t>27mmol/L</w:t>
      </w:r>
      <w:r>
        <w:rPr>
          <w:rFonts w:ascii="SimSun" w:hAnsi="SimSun" w:eastAsia="SimSun" w:cs="SimSun"/>
          <w:sz w:val="21"/>
          <w:szCs w:val="21"/>
          <w:spacing w:val="-5"/>
        </w:rPr>
        <w:t>。</w:t>
      </w:r>
    </w:p>
    <w:p>
      <w:pPr>
        <w:ind w:left="297"/>
        <w:spacing w:before="31" w:line="223" w:lineRule="auto"/>
        <w:rPr>
          <w:rFonts w:ascii="SimHei" w:hAnsi="SimHei" w:eastAsia="SimHei" w:cs="SimHei"/>
          <w:sz w:val="21"/>
          <w:szCs w:val="21"/>
        </w:rPr>
      </w:pPr>
      <w:r>
        <w:rPr>
          <w:rFonts w:ascii="SimHei" w:hAnsi="SimHei" w:eastAsia="SimHei" w:cs="SimHei"/>
          <w:sz w:val="21"/>
          <w:szCs w:val="21"/>
          <w:b/>
          <w:bCs/>
          <w:color w:val="004F7E"/>
          <w:spacing w:val="-12"/>
        </w:rPr>
        <w:t>【临床意义】</w:t>
      </w:r>
    </w:p>
    <w:p>
      <w:pPr>
        <w:ind w:right="96" w:firstLine="400"/>
        <w:spacing w:before="79" w:line="246" w:lineRule="auto"/>
        <w:rPr>
          <w:rFonts w:ascii="SimSun" w:hAnsi="SimSun" w:eastAsia="SimSun" w:cs="SimSun"/>
          <w:sz w:val="21"/>
          <w:szCs w:val="21"/>
        </w:rPr>
      </w:pPr>
      <w:r>
        <w:rPr>
          <w:rFonts w:ascii="SimSun" w:hAnsi="SimSun" w:eastAsia="SimSun" w:cs="SimSun"/>
          <w:sz w:val="21"/>
          <w:szCs w:val="21"/>
          <w:spacing w:val="-7"/>
        </w:rPr>
        <w:t>1.AB</w:t>
      </w:r>
      <w:r>
        <w:rPr>
          <w:rFonts w:ascii="SimSun" w:hAnsi="SimSun" w:eastAsia="SimSun" w:cs="SimSun"/>
          <w:sz w:val="21"/>
          <w:szCs w:val="21"/>
          <w:spacing w:val="58"/>
        </w:rPr>
        <w:t xml:space="preserve"> </w:t>
      </w:r>
      <w:r>
        <w:rPr>
          <w:rFonts w:ascii="SimSun" w:hAnsi="SimSun" w:eastAsia="SimSun" w:cs="SimSun"/>
          <w:sz w:val="21"/>
          <w:szCs w:val="21"/>
          <w:spacing w:val="-7"/>
        </w:rPr>
        <w:t>同样反映酸碱平衡中的代谢性因素，与SB</w:t>
      </w:r>
      <w:r>
        <w:rPr>
          <w:rFonts w:ascii="SimSun" w:hAnsi="SimSun" w:eastAsia="SimSun" w:cs="SimSun"/>
          <w:sz w:val="21"/>
          <w:szCs w:val="21"/>
          <w:spacing w:val="-26"/>
        </w:rPr>
        <w:t xml:space="preserve"> </w:t>
      </w:r>
      <w:r>
        <w:rPr>
          <w:rFonts w:ascii="SimSun" w:hAnsi="SimSun" w:eastAsia="SimSun" w:cs="SimSun"/>
          <w:sz w:val="21"/>
          <w:szCs w:val="21"/>
          <w:spacing w:val="-7"/>
        </w:rPr>
        <w:t>的不同之处</w:t>
      </w:r>
      <w:r>
        <w:rPr>
          <w:rFonts w:ascii="SimSun" w:hAnsi="SimSun" w:eastAsia="SimSun" w:cs="SimSun"/>
          <w:sz w:val="21"/>
          <w:szCs w:val="21"/>
          <w:spacing w:val="-8"/>
        </w:rPr>
        <w:t>在于</w:t>
      </w:r>
      <w:r>
        <w:rPr>
          <w:rFonts w:ascii="SimSun" w:hAnsi="SimSun" w:eastAsia="SimSun" w:cs="SimSun"/>
          <w:sz w:val="21"/>
          <w:szCs w:val="21"/>
          <w:spacing w:val="-7"/>
        </w:rPr>
        <w:t>AB</w:t>
      </w:r>
      <w:r>
        <w:rPr>
          <w:rFonts w:ascii="SimSun" w:hAnsi="SimSun" w:eastAsia="SimSun" w:cs="SimSun"/>
          <w:sz w:val="21"/>
          <w:szCs w:val="21"/>
          <w:spacing w:val="6"/>
        </w:rPr>
        <w:t xml:space="preserve"> </w:t>
      </w:r>
      <w:r>
        <w:rPr>
          <w:rFonts w:ascii="SimSun" w:hAnsi="SimSun" w:eastAsia="SimSun" w:cs="SimSun"/>
          <w:sz w:val="21"/>
          <w:szCs w:val="21"/>
          <w:spacing w:val="-8"/>
        </w:rPr>
        <w:t>尚在一定程度上受呼吸</w:t>
      </w:r>
      <w:r>
        <w:rPr>
          <w:rFonts w:ascii="SimSun" w:hAnsi="SimSun" w:eastAsia="SimSun" w:cs="SimSun"/>
          <w:sz w:val="21"/>
          <w:szCs w:val="21"/>
        </w:rPr>
        <w:t xml:space="preserve"> </w:t>
      </w:r>
      <w:r>
        <w:rPr>
          <w:rFonts w:ascii="SimSun" w:hAnsi="SimSun" w:eastAsia="SimSun" w:cs="SimSun"/>
          <w:sz w:val="21"/>
          <w:szCs w:val="21"/>
          <w:spacing w:val="-8"/>
        </w:rPr>
        <w:t>因素的影响。</w:t>
      </w:r>
    </w:p>
    <w:p>
      <w:pPr>
        <w:ind w:right="96" w:firstLine="400"/>
        <w:spacing w:before="60" w:line="255" w:lineRule="auto"/>
        <w:rPr>
          <w:rFonts w:ascii="SimSun" w:hAnsi="SimSun" w:eastAsia="SimSun" w:cs="SimSun"/>
          <w:sz w:val="21"/>
          <w:szCs w:val="21"/>
        </w:rPr>
      </w:pPr>
      <w:r>
        <w:rPr>
          <w:rFonts w:ascii="SimSun" w:hAnsi="SimSun" w:eastAsia="SimSun" w:cs="SimSun"/>
          <w:sz w:val="21"/>
          <w:szCs w:val="21"/>
          <w:spacing w:val="-12"/>
        </w:rPr>
        <w:t>2.AB</w:t>
      </w:r>
      <w:r>
        <w:rPr>
          <w:rFonts w:ascii="SimSun" w:hAnsi="SimSun" w:eastAsia="SimSun" w:cs="SimSun"/>
          <w:sz w:val="21"/>
          <w:szCs w:val="21"/>
          <w:spacing w:val="45"/>
        </w:rPr>
        <w:t xml:space="preserve"> </w:t>
      </w:r>
      <w:r>
        <w:rPr>
          <w:rFonts w:ascii="SimSun" w:hAnsi="SimSun" w:eastAsia="SimSun" w:cs="SimSun"/>
          <w:sz w:val="21"/>
          <w:szCs w:val="21"/>
          <w:spacing w:val="-12"/>
        </w:rPr>
        <w:t>增高可见于代谢性碱中毒，亦可见于呼吸性</w:t>
      </w:r>
      <w:r>
        <w:rPr>
          <w:rFonts w:ascii="SimSun" w:hAnsi="SimSun" w:eastAsia="SimSun" w:cs="SimSun"/>
          <w:sz w:val="21"/>
          <w:szCs w:val="21"/>
          <w:spacing w:val="-13"/>
        </w:rPr>
        <w:t>酸中毒经肾脏代偿时的反映，慢性呼吸性酸</w:t>
      </w:r>
      <w:r>
        <w:rPr>
          <w:rFonts w:ascii="SimSun" w:hAnsi="SimSun" w:eastAsia="SimSun" w:cs="SimSun"/>
          <w:sz w:val="21"/>
          <w:szCs w:val="21"/>
        </w:rPr>
        <w:t xml:space="preserve"> </w:t>
      </w:r>
      <w:r>
        <w:rPr>
          <w:rFonts w:ascii="SimSun" w:hAnsi="SimSun" w:eastAsia="SimSun" w:cs="SimSun"/>
          <w:sz w:val="21"/>
          <w:szCs w:val="21"/>
          <w:spacing w:val="-10"/>
        </w:rPr>
        <w:t>中毒时，AB</w:t>
      </w:r>
      <w:r>
        <w:rPr>
          <w:rFonts w:ascii="SimSun" w:hAnsi="SimSun" w:eastAsia="SimSun" w:cs="SimSun"/>
          <w:sz w:val="21"/>
          <w:szCs w:val="21"/>
          <w:spacing w:val="-11"/>
        </w:rPr>
        <w:t xml:space="preserve"> </w:t>
      </w:r>
      <w:r>
        <w:rPr>
          <w:rFonts w:ascii="SimSun" w:hAnsi="SimSun" w:eastAsia="SimSun" w:cs="SimSun"/>
          <w:sz w:val="21"/>
          <w:szCs w:val="21"/>
          <w:spacing w:val="-10"/>
        </w:rPr>
        <w:t>最大代偿可升至45mmol/L;AB</w:t>
      </w:r>
      <w:r>
        <w:rPr>
          <w:rFonts w:ascii="SimSun" w:hAnsi="SimSun" w:eastAsia="SimSun" w:cs="SimSun"/>
          <w:sz w:val="21"/>
          <w:szCs w:val="21"/>
          <w:spacing w:val="-8"/>
        </w:rPr>
        <w:t xml:space="preserve"> </w:t>
      </w:r>
      <w:r>
        <w:rPr>
          <w:rFonts w:ascii="SimSun" w:hAnsi="SimSun" w:eastAsia="SimSun" w:cs="SimSun"/>
          <w:sz w:val="21"/>
          <w:szCs w:val="21"/>
          <w:spacing w:val="-10"/>
        </w:rPr>
        <w:t>降低既见于代谢性酸中毒，亦见于呼吸性碱中毒经肾脏</w:t>
      </w:r>
      <w:r>
        <w:rPr>
          <w:rFonts w:ascii="SimSun" w:hAnsi="SimSun" w:eastAsia="SimSun" w:cs="SimSun"/>
          <w:sz w:val="21"/>
          <w:szCs w:val="21"/>
        </w:rPr>
        <w:t xml:space="preserve"> </w:t>
      </w:r>
      <w:r>
        <w:rPr>
          <w:rFonts w:ascii="SimSun" w:hAnsi="SimSun" w:eastAsia="SimSun" w:cs="SimSun"/>
          <w:sz w:val="21"/>
          <w:szCs w:val="21"/>
          <w:spacing w:val="-11"/>
        </w:rPr>
        <w:t>代偿的结果。</w:t>
      </w:r>
    </w:p>
    <w:p>
      <w:pPr>
        <w:ind w:right="86" w:firstLine="400"/>
        <w:spacing w:before="59" w:line="255" w:lineRule="auto"/>
        <w:rPr>
          <w:rFonts w:ascii="SimSun" w:hAnsi="SimSun" w:eastAsia="SimSun" w:cs="SimSun"/>
          <w:sz w:val="21"/>
          <w:szCs w:val="21"/>
        </w:rPr>
      </w:pPr>
      <w:r>
        <w:rPr>
          <w:rFonts w:ascii="SimSun" w:hAnsi="SimSun" w:eastAsia="SimSun" w:cs="SimSun"/>
          <w:sz w:val="21"/>
          <w:szCs w:val="21"/>
          <w:spacing w:val="-10"/>
        </w:rPr>
        <w:t>3.AB</w:t>
      </w:r>
      <w:r>
        <w:rPr>
          <w:rFonts w:ascii="SimSun" w:hAnsi="SimSun" w:eastAsia="SimSun" w:cs="SimSun"/>
          <w:sz w:val="21"/>
          <w:szCs w:val="21"/>
          <w:spacing w:val="57"/>
        </w:rPr>
        <w:t xml:space="preserve"> </w:t>
      </w:r>
      <w:r>
        <w:rPr>
          <w:rFonts w:ascii="SimSun" w:hAnsi="SimSun" w:eastAsia="SimSun" w:cs="SimSun"/>
          <w:sz w:val="21"/>
          <w:szCs w:val="21"/>
          <w:spacing w:val="-10"/>
        </w:rPr>
        <w:t>与</w:t>
      </w:r>
      <w:r>
        <w:rPr>
          <w:rFonts w:ascii="SimSun" w:hAnsi="SimSun" w:eastAsia="SimSun" w:cs="SimSun"/>
          <w:sz w:val="21"/>
          <w:szCs w:val="21"/>
          <w:spacing w:val="-63"/>
        </w:rPr>
        <w:t xml:space="preserve"> </w:t>
      </w:r>
      <w:r>
        <w:rPr>
          <w:rFonts w:ascii="SimSun" w:hAnsi="SimSun" w:eastAsia="SimSun" w:cs="SimSun"/>
          <w:sz w:val="21"/>
          <w:szCs w:val="21"/>
          <w:spacing w:val="-10"/>
        </w:rPr>
        <w:t>SB</w:t>
      </w:r>
      <w:r>
        <w:rPr>
          <w:rFonts w:ascii="SimSun" w:hAnsi="SimSun" w:eastAsia="SimSun" w:cs="SimSun"/>
          <w:sz w:val="21"/>
          <w:szCs w:val="21"/>
          <w:spacing w:val="-16"/>
        </w:rPr>
        <w:t xml:space="preserve"> </w:t>
      </w:r>
      <w:r>
        <w:rPr>
          <w:rFonts w:ascii="SimSun" w:hAnsi="SimSun" w:eastAsia="SimSun" w:cs="SimSun"/>
          <w:sz w:val="21"/>
          <w:szCs w:val="21"/>
          <w:spacing w:val="-10"/>
        </w:rPr>
        <w:t>的差数，反映呼吸因素对血浆HCO</w:t>
      </w:r>
      <w:r>
        <w:rPr>
          <w:rFonts w:ascii="Calibri" w:hAnsi="Calibri" w:eastAsia="Calibri" w:cs="Calibri"/>
          <w:sz w:val="21"/>
          <w:szCs w:val="21"/>
          <w:spacing w:val="-10"/>
        </w:rPr>
        <w:t>₃</w:t>
      </w:r>
      <w:r>
        <w:rPr>
          <w:rFonts w:ascii="Calibri" w:hAnsi="Calibri" w:eastAsia="Calibri" w:cs="Calibri"/>
          <w:sz w:val="21"/>
          <w:szCs w:val="21"/>
          <w:spacing w:val="12"/>
        </w:rPr>
        <w:t xml:space="preserve">   </w:t>
      </w:r>
      <w:r>
        <w:rPr>
          <w:rFonts w:ascii="SimSun" w:hAnsi="SimSun" w:eastAsia="SimSun" w:cs="SimSun"/>
          <w:sz w:val="21"/>
          <w:szCs w:val="21"/>
          <w:spacing w:val="-10"/>
        </w:rPr>
        <w:t>影响的程度。当呼吸性酸中毒时，AB&gt;SB;</w:t>
      </w:r>
      <w:r>
        <w:rPr>
          <w:rFonts w:ascii="SimSun" w:hAnsi="SimSun" w:eastAsia="SimSun" w:cs="SimSun"/>
          <w:sz w:val="21"/>
          <w:szCs w:val="21"/>
          <w:spacing w:val="-24"/>
        </w:rPr>
        <w:t xml:space="preserve"> </w:t>
      </w:r>
      <w:r>
        <w:rPr>
          <w:rFonts w:ascii="SimSun" w:hAnsi="SimSun" w:eastAsia="SimSun" w:cs="SimSun"/>
          <w:sz w:val="21"/>
          <w:szCs w:val="21"/>
          <w:spacing w:val="-11"/>
        </w:rPr>
        <w:t>当</w:t>
      </w:r>
      <w:r>
        <w:rPr>
          <w:rFonts w:ascii="SimSun" w:hAnsi="SimSun" w:eastAsia="SimSun" w:cs="SimSun"/>
          <w:sz w:val="21"/>
          <w:szCs w:val="21"/>
        </w:rPr>
        <w:t xml:space="preserve"> </w:t>
      </w:r>
      <w:r>
        <w:rPr>
          <w:rFonts w:ascii="SimSun" w:hAnsi="SimSun" w:eastAsia="SimSun" w:cs="SimSun"/>
          <w:sz w:val="21"/>
          <w:szCs w:val="21"/>
          <w:spacing w:val="-13"/>
        </w:rPr>
        <w:t>呼吸性碱中毒时，AB&lt;SB;</w:t>
      </w:r>
      <w:r>
        <w:rPr>
          <w:rFonts w:ascii="SimSun" w:hAnsi="SimSun" w:eastAsia="SimSun" w:cs="SimSun"/>
          <w:sz w:val="21"/>
          <w:szCs w:val="21"/>
          <w:spacing w:val="-7"/>
        </w:rPr>
        <w:t xml:space="preserve"> </w:t>
      </w:r>
      <w:r>
        <w:rPr>
          <w:rFonts w:ascii="SimSun" w:hAnsi="SimSun" w:eastAsia="SimSun" w:cs="SimSun"/>
          <w:sz w:val="21"/>
          <w:szCs w:val="21"/>
          <w:spacing w:val="-13"/>
        </w:rPr>
        <w:t>相反，代谢性酸中毒时，AB=SB</w:t>
      </w:r>
      <w:r>
        <w:rPr>
          <w:rFonts w:ascii="SimSun" w:hAnsi="SimSun" w:eastAsia="SimSun" w:cs="SimSun"/>
          <w:sz w:val="21"/>
          <w:szCs w:val="21"/>
          <w:spacing w:val="61"/>
        </w:rPr>
        <w:t xml:space="preserve"> </w:t>
      </w:r>
      <w:r>
        <w:rPr>
          <w:rFonts w:ascii="SimSun" w:hAnsi="SimSun" w:eastAsia="SimSun" w:cs="SimSun"/>
          <w:sz w:val="21"/>
          <w:szCs w:val="21"/>
          <w:spacing w:val="-13"/>
        </w:rPr>
        <w:t>&lt;正常值；代谢性碱中毒时，AB=SB&gt;</w:t>
      </w:r>
      <w:r>
        <w:rPr>
          <w:rFonts w:ascii="SimSun" w:hAnsi="SimSun" w:eastAsia="SimSun" w:cs="SimSun"/>
          <w:sz w:val="21"/>
          <w:szCs w:val="21"/>
          <w:spacing w:val="77"/>
        </w:rPr>
        <w:t xml:space="preserve"> </w:t>
      </w:r>
      <w:r>
        <w:rPr>
          <w:rFonts w:ascii="SimSun" w:hAnsi="SimSun" w:eastAsia="SimSun" w:cs="SimSun"/>
          <w:sz w:val="21"/>
          <w:szCs w:val="21"/>
          <w:spacing w:val="-13"/>
        </w:rPr>
        <w:t>正</w:t>
      </w:r>
      <w:r>
        <w:rPr>
          <w:rFonts w:ascii="SimSun" w:hAnsi="SimSun" w:eastAsia="SimSun" w:cs="SimSun"/>
          <w:sz w:val="21"/>
          <w:szCs w:val="21"/>
        </w:rPr>
        <w:t xml:space="preserve"> </w:t>
      </w:r>
      <w:r>
        <w:rPr>
          <w:rFonts w:ascii="SimSun" w:hAnsi="SimSun" w:eastAsia="SimSun" w:cs="SimSun"/>
          <w:sz w:val="21"/>
          <w:szCs w:val="21"/>
          <w:spacing w:val="-10"/>
        </w:rPr>
        <w:t>常值。</w:t>
      </w:r>
    </w:p>
    <w:p>
      <w:pPr>
        <w:ind w:left="403"/>
        <w:spacing w:before="127" w:line="222" w:lineRule="auto"/>
        <w:rPr>
          <w:rFonts w:ascii="SimHei" w:hAnsi="SimHei" w:eastAsia="SimHei" w:cs="SimHei"/>
          <w:sz w:val="21"/>
          <w:szCs w:val="21"/>
        </w:rPr>
      </w:pPr>
      <w:r>
        <w:rPr>
          <w:rFonts w:ascii="SimHei" w:hAnsi="SimHei" w:eastAsia="SimHei" w:cs="SimHei"/>
          <w:sz w:val="21"/>
          <w:szCs w:val="21"/>
          <w:b/>
          <w:bCs/>
          <w:spacing w:val="18"/>
        </w:rPr>
        <w:t>(十)缓冲碱</w:t>
      </w:r>
    </w:p>
    <w:p>
      <w:pPr>
        <w:ind w:right="68" w:firstLine="400"/>
        <w:spacing w:before="67" w:line="256" w:lineRule="auto"/>
        <w:rPr>
          <w:rFonts w:ascii="SimSun" w:hAnsi="SimSun" w:eastAsia="SimSun" w:cs="SimSun"/>
          <w:sz w:val="21"/>
          <w:szCs w:val="21"/>
        </w:rPr>
      </w:pPr>
      <w:r>
        <w:rPr>
          <w:rFonts w:ascii="SimSun" w:hAnsi="SimSun" w:eastAsia="SimSun" w:cs="SimSun"/>
          <w:sz w:val="21"/>
          <w:szCs w:val="21"/>
          <w:spacing w:val="-9"/>
        </w:rPr>
        <w:t>缓冲碱(buffer</w:t>
      </w:r>
      <w:r>
        <w:rPr>
          <w:rFonts w:ascii="SimSun" w:hAnsi="SimSun" w:eastAsia="SimSun" w:cs="SimSun"/>
          <w:sz w:val="21"/>
          <w:szCs w:val="21"/>
        </w:rPr>
        <w:t xml:space="preserve"> </w:t>
      </w:r>
      <w:r>
        <w:rPr>
          <w:rFonts w:ascii="SimSun" w:hAnsi="SimSun" w:eastAsia="SimSun" w:cs="SimSun"/>
          <w:sz w:val="21"/>
          <w:szCs w:val="21"/>
          <w:spacing w:val="-9"/>
        </w:rPr>
        <w:t>bases,BB)是指血液(全血或血浆)中一切具有缓冲作用的碱性物质(负离子)的</w:t>
      </w:r>
      <w:r>
        <w:rPr>
          <w:rFonts w:ascii="SimSun" w:hAnsi="SimSun" w:eastAsia="SimSun" w:cs="SimSun"/>
          <w:sz w:val="21"/>
          <w:szCs w:val="21"/>
        </w:rPr>
        <w:t xml:space="preserve"> </w:t>
      </w:r>
      <w:r>
        <w:rPr>
          <w:rFonts w:ascii="SimSun" w:hAnsi="SimSun" w:eastAsia="SimSun" w:cs="SimSun"/>
          <w:sz w:val="21"/>
          <w:szCs w:val="21"/>
          <w:spacing w:val="-6"/>
        </w:rPr>
        <w:t>总和，包括HCO</w:t>
      </w:r>
      <w:r>
        <w:rPr>
          <w:rFonts w:ascii="Calibri" w:hAnsi="Calibri" w:eastAsia="Calibri" w:cs="Calibri"/>
          <w:sz w:val="21"/>
          <w:szCs w:val="21"/>
          <w:spacing w:val="-6"/>
        </w:rPr>
        <w:t>₃</w:t>
      </w:r>
      <w:r>
        <w:rPr>
          <w:rFonts w:ascii="SimSun" w:hAnsi="SimSun" w:eastAsia="SimSun" w:cs="SimSun"/>
          <w:sz w:val="21"/>
          <w:szCs w:val="21"/>
          <w:spacing w:val="-6"/>
        </w:rPr>
        <w:t>-、Hb*和血浆</w:t>
      </w:r>
      <w:r>
        <w:rPr>
          <w:rFonts w:ascii="SimSun" w:hAnsi="SimSun" w:eastAsia="SimSun" w:cs="SimSun"/>
          <w:sz w:val="21"/>
          <w:szCs w:val="21"/>
          <w:spacing w:val="-7"/>
        </w:rPr>
        <w:t>蛋白(</w:t>
      </w:r>
      <w:r>
        <w:rPr>
          <w:rFonts w:ascii="SimSun" w:hAnsi="SimSun" w:eastAsia="SimSun" w:cs="SimSun"/>
          <w:sz w:val="21"/>
          <w:szCs w:val="21"/>
          <w:spacing w:val="-6"/>
        </w:rPr>
        <w:t>Pr</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7"/>
        </w:rPr>
        <w:t>和</w:t>
      </w:r>
      <w:r>
        <w:rPr>
          <w:rFonts w:ascii="SimSun" w:hAnsi="SimSun" w:eastAsia="SimSun" w:cs="SimSun"/>
          <w:sz w:val="21"/>
          <w:szCs w:val="21"/>
          <w:spacing w:val="-6"/>
        </w:rPr>
        <w:t>HPO</w:t>
      </w:r>
      <w:r>
        <w:rPr>
          <w:rFonts w:ascii="Calibri" w:hAnsi="Calibri" w:eastAsia="Calibri" w:cs="Calibri"/>
          <w:sz w:val="21"/>
          <w:szCs w:val="21"/>
          <w:spacing w:val="-7"/>
        </w:rPr>
        <w:t>₄</w:t>
      </w:r>
      <w:r>
        <w:rPr>
          <w:rFonts w:ascii="SimSun" w:hAnsi="SimSun" w:eastAsia="SimSun" w:cs="SimSun"/>
          <w:sz w:val="21"/>
          <w:szCs w:val="21"/>
          <w:spacing w:val="-7"/>
        </w:rPr>
        <w:t>²-。是反映代谢性因素的指标。</w:t>
      </w:r>
    </w:p>
    <w:p>
      <w:pPr>
        <w:ind w:left="297"/>
        <w:spacing w:before="49" w:line="222" w:lineRule="auto"/>
        <w:rPr>
          <w:rFonts w:ascii="SimHei" w:hAnsi="SimHei" w:eastAsia="SimHei" w:cs="SimHei"/>
          <w:sz w:val="21"/>
          <w:szCs w:val="21"/>
        </w:rPr>
      </w:pPr>
      <w:r>
        <w:rPr>
          <w:rFonts w:ascii="SimHei" w:hAnsi="SimHei" w:eastAsia="SimHei" w:cs="SimHei"/>
          <w:sz w:val="21"/>
          <w:szCs w:val="21"/>
          <w:b/>
          <w:bCs/>
          <w:color w:val="0068B9"/>
          <w:spacing w:val="-12"/>
        </w:rPr>
        <w:t>【参考值】</w:t>
      </w:r>
    </w:p>
    <w:p>
      <w:pPr>
        <w:ind w:left="400"/>
        <w:spacing w:before="68" w:line="216" w:lineRule="auto"/>
        <w:rPr>
          <w:rFonts w:ascii="SimSun" w:hAnsi="SimSun" w:eastAsia="SimSun" w:cs="SimSun"/>
          <w:sz w:val="21"/>
          <w:szCs w:val="21"/>
        </w:rPr>
      </w:pPr>
      <w:r>
        <w:rPr>
          <w:rFonts w:ascii="SimSun" w:hAnsi="SimSun" w:eastAsia="SimSun" w:cs="SimSun"/>
          <w:sz w:val="21"/>
          <w:szCs w:val="21"/>
          <w:spacing w:val="-2"/>
        </w:rPr>
        <w:t>45～55mmol/L,平均50mmol/L。</w:t>
      </w:r>
    </w:p>
    <w:p>
      <w:pPr>
        <w:ind w:left="297"/>
        <w:spacing w:before="75" w:line="223" w:lineRule="auto"/>
        <w:rPr>
          <w:rFonts w:ascii="SimHei" w:hAnsi="SimHei" w:eastAsia="SimHei" w:cs="SimHei"/>
          <w:sz w:val="21"/>
          <w:szCs w:val="21"/>
        </w:rPr>
      </w:pPr>
      <w:r>
        <w:rPr>
          <w:rFonts w:ascii="SimHei" w:hAnsi="SimHei" w:eastAsia="SimHei" w:cs="SimHei"/>
          <w:sz w:val="21"/>
          <w:szCs w:val="21"/>
          <w:b/>
          <w:bCs/>
          <w:color w:val="3BA8F1"/>
          <w:spacing w:val="-15"/>
        </w:rPr>
        <w:t>【临床意义】</w:t>
      </w:r>
    </w:p>
    <w:p>
      <w:pPr>
        <w:ind w:left="400"/>
        <w:spacing w:before="77" w:line="219" w:lineRule="auto"/>
        <w:rPr>
          <w:rFonts w:ascii="SimSun" w:hAnsi="SimSun" w:eastAsia="SimSun" w:cs="SimSun"/>
          <w:sz w:val="21"/>
          <w:szCs w:val="21"/>
        </w:rPr>
      </w:pPr>
      <w:r>
        <w:rPr>
          <w:rFonts w:ascii="SimSun" w:hAnsi="SimSun" w:eastAsia="SimSun" w:cs="SimSun"/>
          <w:sz w:val="21"/>
          <w:szCs w:val="21"/>
          <w:spacing w:val="-13"/>
        </w:rPr>
        <w:t>1.反映机体对酸碱平衡失调时总的缓冲能力，不受呼吸因素、CO</w:t>
      </w:r>
      <w:r>
        <w:rPr>
          <w:rFonts w:ascii="Calibri" w:hAnsi="Calibri" w:eastAsia="Calibri" w:cs="Calibri"/>
          <w:sz w:val="21"/>
          <w:szCs w:val="21"/>
          <w:spacing w:val="-13"/>
        </w:rPr>
        <w:t>₂</w:t>
      </w:r>
      <w:r>
        <w:rPr>
          <w:rFonts w:ascii="Calibri" w:hAnsi="Calibri" w:eastAsia="Calibri" w:cs="Calibri"/>
          <w:sz w:val="21"/>
          <w:szCs w:val="21"/>
          <w:spacing w:val="13"/>
          <w:w w:val="101"/>
        </w:rPr>
        <w:t xml:space="preserve"> </w:t>
      </w:r>
      <w:r>
        <w:rPr>
          <w:rFonts w:ascii="SimSun" w:hAnsi="SimSun" w:eastAsia="SimSun" w:cs="SimSun"/>
          <w:sz w:val="21"/>
          <w:szCs w:val="21"/>
          <w:spacing w:val="-13"/>
        </w:rPr>
        <w:t>改变的影响。</w:t>
      </w:r>
    </w:p>
    <w:p>
      <w:pPr>
        <w:sectPr>
          <w:type w:val="continuous"/>
          <w:pgSz w:w="11230" w:h="15840"/>
          <w:pgMar w:top="400" w:right="954" w:bottom="400" w:left="732" w:header="0" w:footer="0" w:gutter="0"/>
          <w:cols w:equalWidth="0" w:num="2">
            <w:col w:w="918" w:space="100"/>
            <w:col w:w="8526" w:space="0"/>
          </w:cols>
        </w:sectPr>
        <w:rPr/>
      </w:pPr>
    </w:p>
    <w:p>
      <w:pPr>
        <w:ind w:left="7191"/>
        <w:spacing w:before="297" w:line="222" w:lineRule="auto"/>
        <w:rPr>
          <w:rFonts w:ascii="SimHei" w:hAnsi="SimHei" w:eastAsia="SimHei" w:cs="SimHei"/>
          <w:sz w:val="21"/>
          <w:szCs w:val="21"/>
        </w:rPr>
      </w:pPr>
      <w:r>
        <w:pict>
          <v:shape id="_x0000_s177" style="position:absolute;margin-left:470.721pt;margin-top:15.5523pt;mso-position-vertical-relative:text;mso-position-horizontal-relative:text;width:17.15pt;height:12.45pt;z-index:2541516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63A5"/>
                      <w:spacing w:val="-5"/>
                    </w:rPr>
                    <w:t>549</w:t>
                  </w:r>
                </w:p>
              </w:txbxContent>
            </v:textbox>
          </v:shape>
        </w:pict>
      </w:r>
      <w:r>
        <w:rPr>
          <w:rFonts w:ascii="SimHei" w:hAnsi="SimHei" w:eastAsia="SimHei" w:cs="SimHei"/>
          <w:sz w:val="21"/>
          <w:szCs w:val="21"/>
          <w:color w:val="0A71C0"/>
          <w:spacing w:val="-17"/>
          <w:w w:val="96"/>
        </w:rPr>
        <w:t>第三章</w:t>
      </w:r>
      <w:r>
        <w:rPr>
          <w:rFonts w:ascii="SimHei" w:hAnsi="SimHei" w:eastAsia="SimHei" w:cs="SimHei"/>
          <w:sz w:val="21"/>
          <w:szCs w:val="21"/>
          <w:color w:val="0A71C0"/>
          <w:spacing w:val="61"/>
        </w:rPr>
        <w:t xml:space="preserve"> </w:t>
      </w:r>
      <w:r>
        <w:rPr>
          <w:rFonts w:ascii="SimHei" w:hAnsi="SimHei" w:eastAsia="SimHei" w:cs="SimHei"/>
          <w:sz w:val="21"/>
          <w:szCs w:val="21"/>
          <w:color w:val="0A71C0"/>
          <w:spacing w:val="-17"/>
          <w:w w:val="96"/>
        </w:rPr>
        <w:t>肺功能检查</w:t>
      </w:r>
    </w:p>
    <w:p>
      <w:pPr>
        <w:spacing w:line="269" w:lineRule="auto"/>
        <w:rPr>
          <w:rFonts w:ascii="Arial"/>
          <w:sz w:val="21"/>
        </w:rPr>
      </w:pPr>
      <w:r/>
    </w:p>
    <w:p>
      <w:pPr>
        <w:ind w:left="711"/>
        <w:spacing w:before="68" w:line="219" w:lineRule="auto"/>
        <w:rPr>
          <w:rFonts w:ascii="SimSun" w:hAnsi="SimSun" w:eastAsia="SimSun" w:cs="SimSun"/>
          <w:sz w:val="21"/>
          <w:szCs w:val="21"/>
        </w:rPr>
      </w:pPr>
      <w:r>
        <w:rPr>
          <w:rFonts w:ascii="SimSun" w:hAnsi="SimSun" w:eastAsia="SimSun" w:cs="SimSun"/>
          <w:sz w:val="21"/>
          <w:szCs w:val="21"/>
          <w:spacing w:val="-10"/>
        </w:rPr>
        <w:t>2.BB</w:t>
      </w:r>
      <w:r>
        <w:rPr>
          <w:rFonts w:ascii="SimSun" w:hAnsi="SimSun" w:eastAsia="SimSun" w:cs="SimSun"/>
          <w:sz w:val="21"/>
          <w:szCs w:val="21"/>
          <w:spacing w:val="-7"/>
        </w:rPr>
        <w:t xml:space="preserve"> </w:t>
      </w:r>
      <w:r>
        <w:rPr>
          <w:rFonts w:ascii="SimSun" w:hAnsi="SimSun" w:eastAsia="SimSun" w:cs="SimSun"/>
          <w:sz w:val="21"/>
          <w:szCs w:val="21"/>
          <w:spacing w:val="-10"/>
        </w:rPr>
        <w:t>减少提示代谢性酸中毒，BB</w:t>
      </w:r>
      <w:r>
        <w:rPr>
          <w:rFonts w:ascii="SimSun" w:hAnsi="SimSun" w:eastAsia="SimSun" w:cs="SimSun"/>
          <w:sz w:val="21"/>
          <w:szCs w:val="21"/>
          <w:spacing w:val="-32"/>
        </w:rPr>
        <w:t xml:space="preserve"> </w:t>
      </w:r>
      <w:r>
        <w:rPr>
          <w:rFonts w:ascii="SimSun" w:hAnsi="SimSun" w:eastAsia="SimSun" w:cs="SimSun"/>
          <w:sz w:val="21"/>
          <w:szCs w:val="21"/>
          <w:spacing w:val="-10"/>
        </w:rPr>
        <w:t>增加提示代谢性碱中毒。</w:t>
      </w:r>
    </w:p>
    <w:p>
      <w:pPr>
        <w:ind w:left="714"/>
        <w:spacing w:before="76" w:line="222" w:lineRule="auto"/>
        <w:rPr>
          <w:rFonts w:ascii="SimHei" w:hAnsi="SimHei" w:eastAsia="SimHei" w:cs="SimHei"/>
          <w:sz w:val="21"/>
          <w:szCs w:val="21"/>
        </w:rPr>
      </w:pPr>
      <w:r>
        <w:rPr>
          <w:rFonts w:ascii="SimHei" w:hAnsi="SimHei" w:eastAsia="SimHei" w:cs="SimHei"/>
          <w:sz w:val="21"/>
          <w:szCs w:val="21"/>
          <w:b/>
          <w:bCs/>
          <w:spacing w:val="15"/>
        </w:rPr>
        <w:t>(十一)剩余碱</w:t>
      </w:r>
    </w:p>
    <w:p>
      <w:pPr>
        <w:ind w:left="331" w:right="1095" w:firstLine="380"/>
        <w:spacing w:before="24" w:line="274" w:lineRule="auto"/>
        <w:jc w:val="both"/>
        <w:rPr>
          <w:rFonts w:ascii="SimSun" w:hAnsi="SimSun" w:eastAsia="SimSun" w:cs="SimSun"/>
          <w:sz w:val="21"/>
          <w:szCs w:val="21"/>
        </w:rPr>
      </w:pPr>
      <w:r>
        <w:rPr>
          <w:rFonts w:ascii="SimSun" w:hAnsi="SimSun" w:eastAsia="SimSun" w:cs="SimSun"/>
          <w:sz w:val="21"/>
          <w:szCs w:val="21"/>
          <w:spacing w:val="-7"/>
        </w:rPr>
        <w:t>剩余碱(bases</w:t>
      </w:r>
      <w:r>
        <w:rPr>
          <w:rFonts w:ascii="SimSun" w:hAnsi="SimSun" w:eastAsia="SimSun" w:cs="SimSun"/>
          <w:sz w:val="21"/>
          <w:szCs w:val="21"/>
          <w:spacing w:val="1"/>
        </w:rPr>
        <w:t xml:space="preserve"> </w:t>
      </w:r>
      <w:r>
        <w:rPr>
          <w:rFonts w:ascii="SimSun" w:hAnsi="SimSun" w:eastAsia="SimSun" w:cs="SimSun"/>
          <w:sz w:val="21"/>
          <w:szCs w:val="21"/>
          <w:spacing w:val="-7"/>
        </w:rPr>
        <w:t>excess,BE)是指在38℃,血红蛋</w:t>
      </w:r>
      <w:r>
        <w:rPr>
          <w:rFonts w:ascii="SimSun" w:hAnsi="SimSun" w:eastAsia="SimSun" w:cs="SimSun"/>
          <w:sz w:val="21"/>
          <w:szCs w:val="21"/>
          <w:spacing w:val="-8"/>
        </w:rPr>
        <w:t>白完全饱和，经</w:t>
      </w:r>
      <w:r>
        <w:rPr>
          <w:rFonts w:ascii="SimSun" w:hAnsi="SimSun" w:eastAsia="SimSun" w:cs="SimSun"/>
          <w:sz w:val="21"/>
          <w:szCs w:val="21"/>
          <w:spacing w:val="-7"/>
        </w:rPr>
        <w:t>PaCO</w:t>
      </w:r>
      <w:r>
        <w:rPr>
          <w:rFonts w:ascii="Calibri" w:hAnsi="Calibri" w:eastAsia="Calibri" w:cs="Calibri"/>
          <w:sz w:val="21"/>
          <w:szCs w:val="21"/>
          <w:spacing w:val="-8"/>
        </w:rPr>
        <w:t>₂</w:t>
      </w:r>
      <w:r>
        <w:rPr>
          <w:rFonts w:ascii="Calibri" w:hAnsi="Calibri" w:eastAsia="Calibri" w:cs="Calibri"/>
          <w:sz w:val="21"/>
          <w:szCs w:val="21"/>
          <w:spacing w:val="7"/>
        </w:rPr>
        <w:t xml:space="preserve"> </w:t>
      </w:r>
      <w:r>
        <w:rPr>
          <w:rFonts w:ascii="SimSun" w:hAnsi="SimSun" w:eastAsia="SimSun" w:cs="SimSun"/>
          <w:sz w:val="21"/>
          <w:szCs w:val="21"/>
          <w:spacing w:val="-8"/>
        </w:rPr>
        <w:t>为40</w:t>
      </w:r>
      <w:r>
        <w:rPr>
          <w:rFonts w:ascii="SimSun" w:hAnsi="SimSun" w:eastAsia="SimSun" w:cs="SimSun"/>
          <w:sz w:val="21"/>
          <w:szCs w:val="21"/>
          <w:spacing w:val="-7"/>
        </w:rPr>
        <w:t>mmHg</w:t>
      </w:r>
      <w:r>
        <w:rPr>
          <w:rFonts w:ascii="SimSun" w:hAnsi="SimSun" w:eastAsia="SimSun" w:cs="SimSun"/>
          <w:sz w:val="21"/>
          <w:szCs w:val="21"/>
          <w:spacing w:val="27"/>
        </w:rPr>
        <w:t xml:space="preserve"> </w:t>
      </w:r>
      <w:r>
        <w:rPr>
          <w:rFonts w:ascii="SimSun" w:hAnsi="SimSun" w:eastAsia="SimSun" w:cs="SimSun"/>
          <w:sz w:val="21"/>
          <w:szCs w:val="21"/>
          <w:spacing w:val="-8"/>
        </w:rPr>
        <w:t>的气体平衡后</w:t>
      </w:r>
      <w:r>
        <w:rPr>
          <w:rFonts w:ascii="SimSun" w:hAnsi="SimSun" w:eastAsia="SimSun" w:cs="SimSun"/>
          <w:sz w:val="21"/>
          <w:szCs w:val="21"/>
        </w:rPr>
        <w:t xml:space="preserve">  </w:t>
      </w:r>
      <w:r>
        <w:rPr>
          <w:rFonts w:ascii="SimSun" w:hAnsi="SimSun" w:eastAsia="SimSun" w:cs="SimSun"/>
          <w:sz w:val="21"/>
          <w:szCs w:val="21"/>
          <w:spacing w:val="-6"/>
        </w:rPr>
        <w:t>的标准状态下，将血液标本滴定至pH</w:t>
      </w:r>
      <w:r>
        <w:rPr>
          <w:rFonts w:ascii="SimSun" w:hAnsi="SimSun" w:eastAsia="SimSun" w:cs="SimSun"/>
          <w:sz w:val="21"/>
          <w:szCs w:val="21"/>
          <w:spacing w:val="-20"/>
        </w:rPr>
        <w:t xml:space="preserve"> </w:t>
      </w:r>
      <w:r>
        <w:rPr>
          <w:rFonts w:ascii="SimSun" w:hAnsi="SimSun" w:eastAsia="SimSun" w:cs="SimSun"/>
          <w:sz w:val="21"/>
          <w:szCs w:val="21"/>
          <w:spacing w:val="-6"/>
        </w:rPr>
        <w:t>等于7.40所需要的酸或碱的量，表示全血或血浆中碱</w:t>
      </w:r>
      <w:r>
        <w:rPr>
          <w:rFonts w:ascii="SimSun" w:hAnsi="SimSun" w:eastAsia="SimSun" w:cs="SimSun"/>
          <w:sz w:val="21"/>
          <w:szCs w:val="21"/>
          <w:spacing w:val="-7"/>
        </w:rPr>
        <w:t>储备</w:t>
      </w:r>
      <w:r>
        <w:rPr>
          <w:rFonts w:ascii="SimSun" w:hAnsi="SimSun" w:eastAsia="SimSun" w:cs="SimSun"/>
          <w:sz w:val="21"/>
          <w:szCs w:val="21"/>
        </w:rPr>
        <w:t xml:space="preserve">  </w:t>
      </w:r>
      <w:r>
        <w:rPr>
          <w:rFonts w:ascii="SimSun" w:hAnsi="SimSun" w:eastAsia="SimSun" w:cs="SimSun"/>
          <w:sz w:val="21"/>
          <w:szCs w:val="21"/>
          <w:spacing w:val="-13"/>
        </w:rPr>
        <w:t>增加或减少的情况。需加酸者表示血中有多余的碱，BE</w:t>
      </w:r>
      <w:r>
        <w:rPr>
          <w:rFonts w:ascii="SimSun" w:hAnsi="SimSun" w:eastAsia="SimSun" w:cs="SimSun"/>
          <w:sz w:val="21"/>
          <w:szCs w:val="21"/>
          <w:spacing w:val="-22"/>
        </w:rPr>
        <w:t xml:space="preserve"> </w:t>
      </w:r>
      <w:r>
        <w:rPr>
          <w:rFonts w:ascii="SimSun" w:hAnsi="SimSun" w:eastAsia="SimSun" w:cs="SimSun"/>
          <w:sz w:val="21"/>
          <w:szCs w:val="21"/>
          <w:spacing w:val="-13"/>
        </w:rPr>
        <w:t>为正</w:t>
      </w:r>
      <w:r>
        <w:rPr>
          <w:rFonts w:ascii="SimSun" w:hAnsi="SimSun" w:eastAsia="SimSun" w:cs="SimSun"/>
          <w:sz w:val="21"/>
          <w:szCs w:val="21"/>
          <w:spacing w:val="-14"/>
        </w:rPr>
        <w:t>值；相反，需加碱者表明血中碱缺失，</w:t>
      </w:r>
      <w:r>
        <w:rPr>
          <w:rFonts w:ascii="SimSun" w:hAnsi="SimSun" w:eastAsia="SimSun" w:cs="SimSun"/>
          <w:sz w:val="21"/>
          <w:szCs w:val="21"/>
        </w:rPr>
        <w:t xml:space="preserve"> </w:t>
      </w:r>
      <w:r>
        <w:rPr>
          <w:rFonts w:ascii="SimSun" w:hAnsi="SimSun" w:eastAsia="SimSun" w:cs="SimSun"/>
          <w:sz w:val="21"/>
          <w:szCs w:val="21"/>
          <w:spacing w:val="-6"/>
        </w:rPr>
        <w:t>BE</w:t>
      </w:r>
      <w:r>
        <w:rPr>
          <w:rFonts w:ascii="SimSun" w:hAnsi="SimSun" w:eastAsia="SimSun" w:cs="SimSun"/>
          <w:sz w:val="21"/>
          <w:szCs w:val="21"/>
          <w:spacing w:val="-11"/>
        </w:rPr>
        <w:t xml:space="preserve"> </w:t>
      </w:r>
      <w:r>
        <w:rPr>
          <w:rFonts w:ascii="SimSun" w:hAnsi="SimSun" w:eastAsia="SimSun" w:cs="SimSun"/>
          <w:sz w:val="21"/>
          <w:szCs w:val="21"/>
          <w:spacing w:val="-6"/>
        </w:rPr>
        <w:t>为负值。</w:t>
      </w:r>
    </w:p>
    <w:p>
      <w:pPr>
        <w:ind w:left="609"/>
        <w:spacing w:before="97" w:line="222" w:lineRule="auto"/>
        <w:rPr>
          <w:rFonts w:ascii="SimHei" w:hAnsi="SimHei" w:eastAsia="SimHei" w:cs="SimHei"/>
          <w:sz w:val="21"/>
          <w:szCs w:val="21"/>
        </w:rPr>
      </w:pPr>
      <w:r>
        <w:rPr>
          <w:rFonts w:ascii="SimHei" w:hAnsi="SimHei" w:eastAsia="SimHei" w:cs="SimHei"/>
          <w:sz w:val="21"/>
          <w:szCs w:val="21"/>
          <w:b/>
          <w:bCs/>
          <w:color w:val="005995"/>
          <w:spacing w:val="-12"/>
        </w:rPr>
        <w:t>【参考值】</w:t>
      </w:r>
    </w:p>
    <w:p>
      <w:pPr>
        <w:ind w:left="711"/>
        <w:spacing w:before="91" w:line="183" w:lineRule="auto"/>
        <w:rPr>
          <w:rFonts w:ascii="SimSun" w:hAnsi="SimSun" w:eastAsia="SimSun" w:cs="SimSun"/>
          <w:sz w:val="21"/>
          <w:szCs w:val="21"/>
        </w:rPr>
      </w:pPr>
      <w:r>
        <w:rPr>
          <w:rFonts w:ascii="Times New Roman" w:hAnsi="Times New Roman" w:eastAsia="Times New Roman" w:cs="Times New Roman"/>
          <w:sz w:val="21"/>
          <w:szCs w:val="21"/>
          <w:spacing w:val="-1"/>
        </w:rPr>
        <w:t>0±2.3mmol/L</w:t>
      </w:r>
      <w:r>
        <w:rPr>
          <w:rFonts w:ascii="SimSun" w:hAnsi="SimSun" w:eastAsia="SimSun" w:cs="SimSun"/>
          <w:sz w:val="21"/>
          <w:szCs w:val="21"/>
          <w:spacing w:val="-1"/>
        </w:rPr>
        <w:t>。</w:t>
      </w:r>
    </w:p>
    <w:p>
      <w:pPr>
        <w:ind w:left="609"/>
        <w:spacing w:before="59" w:line="223" w:lineRule="auto"/>
        <w:rPr>
          <w:rFonts w:ascii="SimHei" w:hAnsi="SimHei" w:eastAsia="SimHei" w:cs="SimHei"/>
          <w:sz w:val="21"/>
          <w:szCs w:val="21"/>
        </w:rPr>
      </w:pPr>
      <w:r>
        <w:rPr>
          <w:rFonts w:ascii="SimHei" w:hAnsi="SimHei" w:eastAsia="SimHei" w:cs="SimHei"/>
          <w:sz w:val="21"/>
          <w:szCs w:val="21"/>
          <w:b/>
          <w:bCs/>
          <w:color w:val="00548D"/>
          <w:spacing w:val="-9"/>
        </w:rPr>
        <w:t>【临床意义】</w:t>
      </w:r>
    </w:p>
    <w:p>
      <w:pPr>
        <w:ind w:left="711"/>
        <w:spacing w:before="58" w:line="219" w:lineRule="auto"/>
        <w:rPr>
          <w:rFonts w:ascii="SimSun" w:hAnsi="SimSun" w:eastAsia="SimSun" w:cs="SimSun"/>
          <w:sz w:val="21"/>
          <w:szCs w:val="21"/>
        </w:rPr>
      </w:pPr>
      <w:r>
        <w:rPr>
          <w:rFonts w:ascii="SimSun" w:hAnsi="SimSun" w:eastAsia="SimSun" w:cs="SimSun"/>
          <w:sz w:val="21"/>
          <w:szCs w:val="21"/>
          <w:spacing w:val="-11"/>
        </w:rPr>
        <w:t>BE</w:t>
      </w:r>
      <w:r>
        <w:rPr>
          <w:rFonts w:ascii="SimSun" w:hAnsi="SimSun" w:eastAsia="SimSun" w:cs="SimSun"/>
          <w:sz w:val="21"/>
          <w:szCs w:val="21"/>
          <w:spacing w:val="-4"/>
        </w:rPr>
        <w:t xml:space="preserve"> </w:t>
      </w:r>
      <w:r>
        <w:rPr>
          <w:rFonts w:ascii="SimSun" w:hAnsi="SimSun" w:eastAsia="SimSun" w:cs="SimSun"/>
          <w:sz w:val="21"/>
          <w:szCs w:val="21"/>
          <w:spacing w:val="-11"/>
        </w:rPr>
        <w:t>只反映代谢性因素的指标，与SB</w:t>
      </w:r>
      <w:r>
        <w:rPr>
          <w:rFonts w:ascii="SimSun" w:hAnsi="SimSun" w:eastAsia="SimSun" w:cs="SimSun"/>
          <w:sz w:val="21"/>
          <w:szCs w:val="21"/>
          <w:spacing w:val="-16"/>
        </w:rPr>
        <w:t xml:space="preserve"> </w:t>
      </w:r>
      <w:r>
        <w:rPr>
          <w:rFonts w:ascii="SimSun" w:hAnsi="SimSun" w:eastAsia="SimSun" w:cs="SimSun"/>
          <w:sz w:val="21"/>
          <w:szCs w:val="21"/>
          <w:spacing w:val="-11"/>
        </w:rPr>
        <w:t>的意义大致相同。</w:t>
      </w:r>
    </w:p>
    <w:p>
      <w:pPr>
        <w:ind w:left="714"/>
        <w:spacing w:before="99" w:line="223" w:lineRule="auto"/>
        <w:rPr>
          <w:rFonts w:ascii="SimHei" w:hAnsi="SimHei" w:eastAsia="SimHei" w:cs="SimHei"/>
          <w:sz w:val="21"/>
          <w:szCs w:val="21"/>
        </w:rPr>
      </w:pPr>
      <w:r>
        <w:rPr>
          <w:rFonts w:ascii="SimHei" w:hAnsi="SimHei" w:eastAsia="SimHei" w:cs="SimHei"/>
          <w:sz w:val="21"/>
          <w:szCs w:val="21"/>
          <w:b/>
          <w:bCs/>
          <w:spacing w:val="13"/>
        </w:rPr>
        <w:t>(十二)血浆</w:t>
      </w:r>
      <w:r>
        <w:rPr>
          <w:rFonts w:ascii="SimHei" w:hAnsi="SimHei" w:eastAsia="SimHei" w:cs="SimHei"/>
          <w:sz w:val="21"/>
          <w:szCs w:val="21"/>
          <w:b/>
          <w:bCs/>
        </w:rPr>
        <w:t>CO</w:t>
      </w:r>
      <w:r>
        <w:rPr>
          <w:rFonts w:ascii="Calibri" w:hAnsi="Calibri" w:eastAsia="Calibri" w:cs="Calibri"/>
          <w:sz w:val="21"/>
          <w:szCs w:val="21"/>
          <w:b/>
          <w:bCs/>
          <w:spacing w:val="13"/>
        </w:rPr>
        <w:t>₂</w:t>
      </w:r>
      <w:r>
        <w:rPr>
          <w:rFonts w:ascii="Calibri" w:hAnsi="Calibri" w:eastAsia="Calibri" w:cs="Calibri"/>
          <w:sz w:val="21"/>
          <w:szCs w:val="21"/>
          <w:spacing w:val="9"/>
        </w:rPr>
        <w:t xml:space="preserve">  </w:t>
      </w:r>
      <w:r>
        <w:rPr>
          <w:rFonts w:ascii="SimHei" w:hAnsi="SimHei" w:eastAsia="SimHei" w:cs="SimHei"/>
          <w:sz w:val="21"/>
          <w:szCs w:val="21"/>
          <w:b/>
          <w:bCs/>
          <w:spacing w:val="13"/>
        </w:rPr>
        <w:t>含量</w:t>
      </w:r>
    </w:p>
    <w:p>
      <w:pPr>
        <w:ind w:left="711"/>
        <w:spacing w:before="43" w:line="214" w:lineRule="auto"/>
        <w:rPr>
          <w:rFonts w:ascii="SimSun" w:hAnsi="SimSun" w:eastAsia="SimSun" w:cs="SimSun"/>
          <w:sz w:val="21"/>
          <w:szCs w:val="21"/>
        </w:rPr>
      </w:pPr>
      <w:r>
        <w:rPr>
          <w:rFonts w:ascii="SimSun" w:hAnsi="SimSun" w:eastAsia="SimSun" w:cs="SimSun"/>
          <w:sz w:val="21"/>
          <w:szCs w:val="21"/>
          <w:spacing w:val="-8"/>
        </w:rPr>
        <w:t>血浆CO</w:t>
      </w:r>
      <w:r>
        <w:rPr>
          <w:rFonts w:ascii="Calibri" w:hAnsi="Calibri" w:eastAsia="Calibri" w:cs="Calibri"/>
          <w:sz w:val="21"/>
          <w:szCs w:val="21"/>
          <w:spacing w:val="-8"/>
        </w:rPr>
        <w:t>₂</w:t>
      </w:r>
      <w:r>
        <w:rPr>
          <w:rFonts w:ascii="Calibri" w:hAnsi="Calibri" w:eastAsia="Calibri" w:cs="Calibri"/>
          <w:sz w:val="21"/>
          <w:szCs w:val="21"/>
          <w:spacing w:val="41"/>
        </w:rPr>
        <w:t xml:space="preserve"> </w:t>
      </w:r>
      <w:r>
        <w:rPr>
          <w:rFonts w:ascii="SimSun" w:hAnsi="SimSun" w:eastAsia="SimSun" w:cs="SimSun"/>
          <w:sz w:val="21"/>
          <w:szCs w:val="21"/>
          <w:spacing w:val="-8"/>
        </w:rPr>
        <w:t>含量(total</w:t>
      </w:r>
      <w:r>
        <w:rPr>
          <w:rFonts w:ascii="SimSun" w:hAnsi="SimSun" w:eastAsia="SimSun" w:cs="SimSun"/>
          <w:sz w:val="21"/>
          <w:szCs w:val="21"/>
          <w:spacing w:val="-4"/>
        </w:rPr>
        <w:t xml:space="preserve"> </w:t>
      </w:r>
      <w:r>
        <w:rPr>
          <w:rFonts w:ascii="SimSun" w:hAnsi="SimSun" w:eastAsia="SimSun" w:cs="SimSun"/>
          <w:sz w:val="21"/>
          <w:szCs w:val="21"/>
          <w:spacing w:val="-8"/>
        </w:rPr>
        <w:t>plasma</w:t>
      </w:r>
      <w:r>
        <w:rPr>
          <w:rFonts w:ascii="SimSun" w:hAnsi="SimSun" w:eastAsia="SimSun" w:cs="SimSun"/>
          <w:sz w:val="21"/>
          <w:szCs w:val="21"/>
          <w:spacing w:val="-3"/>
        </w:rPr>
        <w:t xml:space="preserve"> </w:t>
      </w:r>
      <w:r>
        <w:rPr>
          <w:rFonts w:ascii="SimSun" w:hAnsi="SimSun" w:eastAsia="SimSun" w:cs="SimSun"/>
          <w:sz w:val="21"/>
          <w:szCs w:val="21"/>
          <w:spacing w:val="-8"/>
        </w:rPr>
        <w:t>CO</w:t>
      </w:r>
      <w:r>
        <w:rPr>
          <w:rFonts w:ascii="Calibri" w:hAnsi="Calibri" w:eastAsia="Calibri" w:cs="Calibri"/>
          <w:sz w:val="21"/>
          <w:szCs w:val="21"/>
          <w:spacing w:val="-8"/>
        </w:rPr>
        <w:t>₂</w:t>
      </w:r>
      <w:r>
        <w:rPr>
          <w:rFonts w:ascii="SimSun" w:hAnsi="SimSun" w:eastAsia="SimSun" w:cs="SimSun"/>
          <w:sz w:val="21"/>
          <w:szCs w:val="21"/>
          <w:spacing w:val="-8"/>
        </w:rPr>
        <w:t>,T-CO</w:t>
      </w:r>
      <w:r>
        <w:rPr>
          <w:rFonts w:ascii="Calibri" w:hAnsi="Calibri" w:eastAsia="Calibri" w:cs="Calibri"/>
          <w:sz w:val="21"/>
          <w:szCs w:val="21"/>
          <w:spacing w:val="-8"/>
        </w:rPr>
        <w:t>₂</w:t>
      </w:r>
      <w:r>
        <w:rPr>
          <w:rFonts w:ascii="SimSun" w:hAnsi="SimSun" w:eastAsia="SimSun" w:cs="SimSun"/>
          <w:sz w:val="21"/>
          <w:szCs w:val="21"/>
          <w:spacing w:val="-8"/>
        </w:rPr>
        <w:t>)是指血浆中结合的和物理溶解的CO</w:t>
      </w:r>
      <w:r>
        <w:rPr>
          <w:rFonts w:ascii="Calibri" w:hAnsi="Calibri" w:eastAsia="Calibri" w:cs="Calibri"/>
          <w:sz w:val="21"/>
          <w:szCs w:val="21"/>
          <w:spacing w:val="-8"/>
        </w:rPr>
        <w:t>₂</w:t>
      </w:r>
      <w:r>
        <w:rPr>
          <w:rFonts w:ascii="Calibri" w:hAnsi="Calibri" w:eastAsia="Calibri" w:cs="Calibri"/>
          <w:sz w:val="21"/>
          <w:szCs w:val="21"/>
          <w:spacing w:val="19"/>
        </w:rPr>
        <w:t xml:space="preserve"> </w:t>
      </w:r>
      <w:r>
        <w:rPr>
          <w:rFonts w:ascii="SimSun" w:hAnsi="SimSun" w:eastAsia="SimSun" w:cs="SimSun"/>
          <w:sz w:val="21"/>
          <w:szCs w:val="21"/>
          <w:spacing w:val="-8"/>
        </w:rPr>
        <w:t>总含量。</w:t>
      </w:r>
    </w:p>
    <w:p>
      <w:pPr>
        <w:ind w:left="609"/>
        <w:spacing w:before="129" w:line="222" w:lineRule="auto"/>
        <w:rPr>
          <w:rFonts w:ascii="SimHei" w:hAnsi="SimHei" w:eastAsia="SimHei" w:cs="SimHei"/>
          <w:sz w:val="21"/>
          <w:szCs w:val="21"/>
        </w:rPr>
      </w:pPr>
      <w:r>
        <w:rPr>
          <w:rFonts w:ascii="SimHei" w:hAnsi="SimHei" w:eastAsia="SimHei" w:cs="SimHei"/>
          <w:sz w:val="21"/>
          <w:szCs w:val="21"/>
          <w:b/>
          <w:bCs/>
          <w:color w:val="005D9B"/>
          <w:spacing w:val="-8"/>
        </w:rPr>
        <w:t>【参考值】</w:t>
      </w:r>
    </w:p>
    <w:p>
      <w:pPr>
        <w:ind w:left="711"/>
        <w:spacing w:before="102" w:line="183" w:lineRule="auto"/>
        <w:rPr>
          <w:rFonts w:ascii="SimSun" w:hAnsi="SimSun" w:eastAsia="SimSun" w:cs="SimSun"/>
          <w:sz w:val="21"/>
          <w:szCs w:val="21"/>
        </w:rPr>
      </w:pPr>
      <w:r>
        <w:rPr>
          <w:rFonts w:ascii="Times New Roman" w:hAnsi="Times New Roman" w:eastAsia="Times New Roman" w:cs="Times New Roman"/>
          <w:sz w:val="21"/>
          <w:szCs w:val="21"/>
          <w:spacing w:val="-1"/>
        </w:rPr>
        <w:t>25.2mmol/L</w:t>
      </w:r>
      <w:r>
        <w:rPr>
          <w:rFonts w:ascii="SimSun" w:hAnsi="SimSun" w:eastAsia="SimSun" w:cs="SimSun"/>
          <w:sz w:val="21"/>
          <w:szCs w:val="21"/>
          <w:spacing w:val="-1"/>
        </w:rPr>
        <w:t>。</w:t>
      </w:r>
    </w:p>
    <w:p>
      <w:pPr>
        <w:ind w:left="609"/>
        <w:spacing w:before="68" w:line="223" w:lineRule="auto"/>
        <w:rPr>
          <w:rFonts w:ascii="SimHei" w:hAnsi="SimHei" w:eastAsia="SimHei" w:cs="SimHei"/>
          <w:sz w:val="21"/>
          <w:szCs w:val="21"/>
        </w:rPr>
      </w:pPr>
      <w:r>
        <w:rPr>
          <w:rFonts w:ascii="SimHei" w:hAnsi="SimHei" w:eastAsia="SimHei" w:cs="SimHei"/>
          <w:sz w:val="21"/>
          <w:szCs w:val="21"/>
          <w:b/>
          <w:bCs/>
          <w:color w:val="004C80"/>
          <w:spacing w:val="-9"/>
        </w:rPr>
        <w:t>【临床意义】</w:t>
      </w:r>
    </w:p>
    <w:p>
      <w:pPr>
        <w:ind w:left="331" w:right="1192" w:firstLine="380"/>
        <w:spacing w:before="40" w:line="263" w:lineRule="auto"/>
        <w:rPr>
          <w:rFonts w:ascii="SimSun" w:hAnsi="SimSun" w:eastAsia="SimSun" w:cs="SimSun"/>
          <w:sz w:val="21"/>
          <w:szCs w:val="21"/>
        </w:rPr>
      </w:pPr>
      <w:r>
        <w:rPr>
          <w:rFonts w:ascii="SimSun" w:hAnsi="SimSun" w:eastAsia="SimSun" w:cs="SimSun"/>
          <w:sz w:val="21"/>
          <w:szCs w:val="21"/>
          <w:spacing w:val="-9"/>
        </w:rPr>
        <w:t>T-CO</w:t>
      </w:r>
      <w:r>
        <w:rPr>
          <w:rFonts w:ascii="Calibri" w:hAnsi="Calibri" w:eastAsia="Calibri" w:cs="Calibri"/>
          <w:sz w:val="21"/>
          <w:szCs w:val="21"/>
          <w:spacing w:val="-9"/>
        </w:rPr>
        <w:t>₂</w:t>
      </w:r>
      <w:r>
        <w:rPr>
          <w:rFonts w:ascii="Calibri" w:hAnsi="Calibri" w:eastAsia="Calibri" w:cs="Calibri"/>
          <w:sz w:val="21"/>
          <w:szCs w:val="21"/>
          <w:spacing w:val="-3"/>
        </w:rPr>
        <w:t xml:space="preserve"> </w:t>
      </w:r>
      <w:r>
        <w:rPr>
          <w:rFonts w:ascii="SimSun" w:hAnsi="SimSun" w:eastAsia="SimSun" w:cs="SimSun"/>
          <w:sz w:val="21"/>
          <w:szCs w:val="21"/>
          <w:spacing w:val="-9"/>
        </w:rPr>
        <w:t>因受呼吸影响，故在判断混合性酸碱失调时，其应用受到限制。</w:t>
      </w:r>
      <w:r>
        <w:rPr>
          <w:rFonts w:ascii="SimSun" w:hAnsi="SimSun" w:eastAsia="SimSun" w:cs="SimSun"/>
          <w:sz w:val="21"/>
          <w:szCs w:val="21"/>
          <w:spacing w:val="-10"/>
        </w:rPr>
        <w:t>例如</w:t>
      </w:r>
      <w:r>
        <w:rPr>
          <w:rFonts w:ascii="SimSun" w:hAnsi="SimSun" w:eastAsia="SimSun" w:cs="SimSun"/>
          <w:sz w:val="21"/>
          <w:szCs w:val="21"/>
          <w:spacing w:val="-9"/>
        </w:rPr>
        <w:t>CO</w:t>
      </w:r>
      <w:r>
        <w:rPr>
          <w:rFonts w:ascii="Calibri" w:hAnsi="Calibri" w:eastAsia="Calibri" w:cs="Calibri"/>
          <w:sz w:val="21"/>
          <w:szCs w:val="21"/>
          <w:spacing w:val="-10"/>
        </w:rPr>
        <w:t>₂</w:t>
      </w:r>
      <w:r>
        <w:rPr>
          <w:rFonts w:ascii="Calibri" w:hAnsi="Calibri" w:eastAsia="Calibri" w:cs="Calibri"/>
          <w:sz w:val="21"/>
          <w:szCs w:val="21"/>
          <w:spacing w:val="28"/>
          <w:w w:val="102"/>
        </w:rPr>
        <w:t xml:space="preserve"> </w:t>
      </w:r>
      <w:r>
        <w:rPr>
          <w:rFonts w:ascii="SimSun" w:hAnsi="SimSun" w:eastAsia="SimSun" w:cs="SimSun"/>
          <w:sz w:val="21"/>
          <w:szCs w:val="21"/>
          <w:spacing w:val="-10"/>
        </w:rPr>
        <w:t>潴留和代谢性</w:t>
      </w:r>
      <w:r>
        <w:rPr>
          <w:rFonts w:ascii="SimSun" w:hAnsi="SimSun" w:eastAsia="SimSun" w:cs="SimSun"/>
          <w:sz w:val="21"/>
          <w:szCs w:val="21"/>
        </w:rPr>
        <w:t xml:space="preserve"> </w:t>
      </w:r>
      <w:r>
        <w:rPr>
          <w:rFonts w:ascii="SimSun" w:hAnsi="SimSun" w:eastAsia="SimSun" w:cs="SimSun"/>
          <w:sz w:val="21"/>
          <w:szCs w:val="21"/>
          <w:spacing w:val="-7"/>
        </w:rPr>
        <w:t>碱中毒时T-CO</w:t>
      </w:r>
      <w:r>
        <w:rPr>
          <w:rFonts w:ascii="Calibri" w:hAnsi="Calibri" w:eastAsia="Calibri" w:cs="Calibri"/>
          <w:sz w:val="21"/>
          <w:szCs w:val="21"/>
          <w:spacing w:val="-7"/>
        </w:rPr>
        <w:t>₂</w:t>
      </w:r>
      <w:r>
        <w:rPr>
          <w:rFonts w:ascii="Calibri" w:hAnsi="Calibri" w:eastAsia="Calibri" w:cs="Calibri"/>
          <w:sz w:val="21"/>
          <w:szCs w:val="21"/>
          <w:spacing w:val="-13"/>
        </w:rPr>
        <w:t xml:space="preserve"> </w:t>
      </w:r>
      <w:r>
        <w:rPr>
          <w:rFonts w:ascii="SimSun" w:hAnsi="SimSun" w:eastAsia="SimSun" w:cs="SimSun"/>
          <w:sz w:val="21"/>
          <w:szCs w:val="21"/>
          <w:spacing w:val="-7"/>
        </w:rPr>
        <w:t>增加；而过度通气和代谢性酸中</w:t>
      </w:r>
      <w:r>
        <w:rPr>
          <w:rFonts w:ascii="SimSun" w:hAnsi="SimSun" w:eastAsia="SimSun" w:cs="SimSun"/>
          <w:sz w:val="21"/>
          <w:szCs w:val="21"/>
          <w:spacing w:val="-8"/>
        </w:rPr>
        <w:t>毒时T-</w:t>
      </w:r>
      <w:r>
        <w:rPr>
          <w:rFonts w:ascii="SimSun" w:hAnsi="SimSun" w:eastAsia="SimSun" w:cs="SimSun"/>
          <w:sz w:val="21"/>
          <w:szCs w:val="21"/>
          <w:spacing w:val="-7"/>
        </w:rPr>
        <w:t>CO</w:t>
      </w:r>
      <w:r>
        <w:rPr>
          <w:rFonts w:ascii="Calibri" w:hAnsi="Calibri" w:eastAsia="Calibri" w:cs="Calibri"/>
          <w:sz w:val="21"/>
          <w:szCs w:val="21"/>
          <w:spacing w:val="-8"/>
        </w:rPr>
        <w:t>₂</w:t>
      </w:r>
      <w:r>
        <w:rPr>
          <w:rFonts w:ascii="Calibri" w:hAnsi="Calibri" w:eastAsia="Calibri" w:cs="Calibri"/>
          <w:sz w:val="21"/>
          <w:szCs w:val="21"/>
          <w:spacing w:val="-2"/>
        </w:rPr>
        <w:t xml:space="preserve"> </w:t>
      </w:r>
      <w:r>
        <w:rPr>
          <w:rFonts w:ascii="SimSun" w:hAnsi="SimSun" w:eastAsia="SimSun" w:cs="SimSun"/>
          <w:sz w:val="21"/>
          <w:szCs w:val="21"/>
          <w:spacing w:val="-8"/>
        </w:rPr>
        <w:t>降低。</w:t>
      </w:r>
    </w:p>
    <w:p>
      <w:pPr>
        <w:ind w:left="714"/>
        <w:spacing w:before="78" w:line="222" w:lineRule="auto"/>
        <w:rPr>
          <w:rFonts w:ascii="SimHei" w:hAnsi="SimHei" w:eastAsia="SimHei" w:cs="SimHei"/>
          <w:sz w:val="21"/>
          <w:szCs w:val="21"/>
        </w:rPr>
      </w:pPr>
      <w:r>
        <w:rPr>
          <w:rFonts w:ascii="SimHei" w:hAnsi="SimHei" w:eastAsia="SimHei" w:cs="SimHei"/>
          <w:sz w:val="21"/>
          <w:szCs w:val="21"/>
          <w:b/>
          <w:bCs/>
          <w:spacing w:val="7"/>
        </w:rPr>
        <w:t>(十三)阴离子间隙</w:t>
      </w:r>
    </w:p>
    <w:p>
      <w:pPr>
        <w:ind w:left="711"/>
        <w:spacing w:before="23" w:line="214" w:lineRule="auto"/>
        <w:rPr>
          <w:rFonts w:ascii="SimSun" w:hAnsi="SimSun" w:eastAsia="SimSun" w:cs="SimSun"/>
          <w:sz w:val="21"/>
          <w:szCs w:val="21"/>
        </w:rPr>
      </w:pPr>
      <w:r>
        <w:rPr>
          <w:rFonts w:ascii="SimSun" w:hAnsi="SimSun" w:eastAsia="SimSun" w:cs="SimSun"/>
          <w:sz w:val="21"/>
          <w:szCs w:val="21"/>
          <w:spacing w:val="-4"/>
        </w:rPr>
        <w:t>阴离子间隙(anion</w:t>
      </w:r>
      <w:r>
        <w:rPr>
          <w:rFonts w:ascii="SimSun" w:hAnsi="SimSun" w:eastAsia="SimSun" w:cs="SimSun"/>
          <w:sz w:val="21"/>
          <w:szCs w:val="21"/>
          <w:spacing w:val="8"/>
        </w:rPr>
        <w:t xml:space="preserve"> </w:t>
      </w:r>
      <w:r>
        <w:rPr>
          <w:rFonts w:ascii="SimSun" w:hAnsi="SimSun" w:eastAsia="SimSun" w:cs="SimSun"/>
          <w:sz w:val="21"/>
          <w:szCs w:val="21"/>
          <w:spacing w:val="-4"/>
        </w:rPr>
        <w:t>gap,AG)是指血浆中的未测定阴离子(UA)</w:t>
      </w:r>
      <w:r>
        <w:rPr>
          <w:rFonts w:ascii="SimSun" w:hAnsi="SimSun" w:eastAsia="SimSun" w:cs="SimSun"/>
          <w:sz w:val="21"/>
          <w:szCs w:val="21"/>
          <w:spacing w:val="31"/>
        </w:rPr>
        <w:t xml:space="preserve"> </w:t>
      </w:r>
      <w:r>
        <w:rPr>
          <w:rFonts w:ascii="SimSun" w:hAnsi="SimSun" w:eastAsia="SimSun" w:cs="SimSun"/>
          <w:sz w:val="21"/>
          <w:szCs w:val="21"/>
          <w:spacing w:val="-4"/>
        </w:rPr>
        <w:t>与未测定阳离子(UC)</w:t>
      </w:r>
      <w:r>
        <w:rPr>
          <w:rFonts w:ascii="SimSun" w:hAnsi="SimSun" w:eastAsia="SimSun" w:cs="SimSun"/>
          <w:sz w:val="21"/>
          <w:szCs w:val="21"/>
          <w:spacing w:val="10"/>
        </w:rPr>
        <w:t xml:space="preserve"> </w:t>
      </w:r>
      <w:r>
        <w:rPr>
          <w:rFonts w:ascii="SimSun" w:hAnsi="SimSun" w:eastAsia="SimSun" w:cs="SimSun"/>
          <w:sz w:val="21"/>
          <w:szCs w:val="21"/>
          <w:spacing w:val="-4"/>
        </w:rPr>
        <w:t>的差值</w:t>
      </w:r>
    </w:p>
    <w:p>
      <w:pPr>
        <w:spacing w:line="97" w:lineRule="auto"/>
        <w:rPr>
          <w:rFonts w:ascii="Arial"/>
          <w:sz w:val="2"/>
        </w:rPr>
      </w:pPr>
      <w:r>
        <w:rPr>
          <w:rFonts w:ascii="Arial"/>
          <w:sz w:val="2"/>
        </w:rPr>
      </w:r>
    </w:p>
    <w:p>
      <w:pPr>
        <w:sectPr>
          <w:pgSz w:w="11230" w:h="15840"/>
          <w:pgMar w:top="400" w:right="699" w:bottom="400" w:left="578" w:header="0" w:footer="0" w:gutter="0"/>
          <w:cols w:equalWidth="0" w:num="1">
            <w:col w:w="9952" w:space="0"/>
          </w:cols>
        </w:sectPr>
        <w:rPr/>
      </w:pPr>
    </w:p>
    <w:p>
      <w:pPr>
        <w:ind w:left="331"/>
        <w:spacing w:before="91" w:line="220" w:lineRule="auto"/>
        <w:rPr>
          <w:rFonts w:ascii="SimSun" w:hAnsi="SimSun" w:eastAsia="SimSun" w:cs="SimSun"/>
          <w:sz w:val="21"/>
          <w:szCs w:val="21"/>
        </w:rPr>
      </w:pPr>
      <w:r>
        <w:rPr>
          <w:rFonts w:ascii="SimSun" w:hAnsi="SimSun" w:eastAsia="SimSun" w:cs="SimSun"/>
          <w:sz w:val="21"/>
          <w:szCs w:val="21"/>
          <w:spacing w:val="-4"/>
        </w:rPr>
        <w:t>(</w:t>
      </w:r>
      <w:r>
        <w:rPr>
          <w:rFonts w:ascii="SimSun" w:hAnsi="SimSun" w:eastAsia="SimSun" w:cs="SimSun"/>
          <w:sz w:val="21"/>
          <w:szCs w:val="21"/>
          <w:spacing w:val="-7"/>
        </w:rPr>
        <w:t xml:space="preserve"> </w:t>
      </w:r>
      <w:r>
        <w:rPr>
          <w:rFonts w:ascii="SimSun" w:hAnsi="SimSun" w:eastAsia="SimSun" w:cs="SimSun"/>
          <w:sz w:val="21"/>
          <w:szCs w:val="21"/>
          <w:spacing w:val="-4"/>
        </w:rPr>
        <w:t>即AG=UA-UC)。AG</w:t>
      </w:r>
    </w:p>
    <w:p>
      <w:pPr>
        <w:ind w:left="609"/>
        <w:spacing w:before="80" w:line="222" w:lineRule="auto"/>
        <w:rPr>
          <w:rFonts w:ascii="SimHei" w:hAnsi="SimHei" w:eastAsia="SimHei" w:cs="SimHei"/>
          <w:sz w:val="21"/>
          <w:szCs w:val="21"/>
        </w:rPr>
      </w:pPr>
      <w:r>
        <w:rPr>
          <w:rFonts w:ascii="SimHei" w:hAnsi="SimHei" w:eastAsia="SimHei" w:cs="SimHei"/>
          <w:sz w:val="21"/>
          <w:szCs w:val="21"/>
          <w:b/>
          <w:bCs/>
          <w:color w:val="0064A7"/>
          <w:spacing w:val="-12"/>
        </w:rPr>
        <w:t>【参考值】</w:t>
      </w:r>
    </w:p>
    <w:p>
      <w:pPr>
        <w:ind w:left="711"/>
        <w:spacing w:before="79" w:line="184" w:lineRule="auto"/>
        <w:rPr>
          <w:rFonts w:ascii="SimSun" w:hAnsi="SimSun" w:eastAsia="SimSun" w:cs="SimSun"/>
          <w:sz w:val="21"/>
          <w:szCs w:val="21"/>
        </w:rPr>
      </w:pPr>
      <w:r>
        <w:rPr>
          <w:rFonts w:ascii="Times New Roman" w:hAnsi="Times New Roman" w:eastAsia="Times New Roman" w:cs="Times New Roman"/>
          <w:sz w:val="21"/>
          <w:szCs w:val="21"/>
          <w:spacing w:val="-4"/>
        </w:rPr>
        <w:t>8</w:t>
      </w:r>
      <w:r>
        <w:rPr>
          <w:rFonts w:ascii="SimSun" w:hAnsi="SimSun" w:eastAsia="SimSun" w:cs="SimSun"/>
          <w:sz w:val="21"/>
          <w:szCs w:val="21"/>
          <w:spacing w:val="-4"/>
        </w:rPr>
        <w:t>～</w:t>
      </w:r>
      <w:r>
        <w:rPr>
          <w:rFonts w:ascii="Times New Roman" w:hAnsi="Times New Roman" w:eastAsia="Times New Roman" w:cs="Times New Roman"/>
          <w:sz w:val="21"/>
          <w:szCs w:val="21"/>
          <w:spacing w:val="-4"/>
        </w:rPr>
        <w:t>16mmol/L</w:t>
      </w:r>
      <w:r>
        <w:rPr>
          <w:rFonts w:ascii="SimSun" w:hAnsi="SimSun" w:eastAsia="SimSun" w:cs="SimSun"/>
          <w:sz w:val="21"/>
          <w:szCs w:val="21"/>
          <w:spacing w:val="-4"/>
        </w:rPr>
        <w:t>。</w:t>
      </w:r>
    </w:p>
    <w:p>
      <w:pPr>
        <w:spacing w:line="14" w:lineRule="auto"/>
        <w:rPr>
          <w:rFonts w:ascii="Arial"/>
          <w:sz w:val="2"/>
        </w:rPr>
      </w:pPr>
      <w:r>
        <w:rPr>
          <w:rFonts w:ascii="Arial" w:hAnsi="Arial" w:eastAsia="Arial" w:cs="Arial"/>
          <w:sz w:val="2"/>
          <w:szCs w:val="2"/>
        </w:rPr>
        <w:br w:type="column"/>
      </w:r>
    </w:p>
    <w:p>
      <w:pPr>
        <w:spacing w:before="54" w:line="281" w:lineRule="exact"/>
        <w:rPr>
          <w:rFonts w:ascii="SimSun" w:hAnsi="SimSun" w:eastAsia="SimSun" w:cs="SimSun"/>
          <w:sz w:val="21"/>
          <w:szCs w:val="21"/>
        </w:rPr>
      </w:pPr>
      <w:r>
        <w:rPr>
          <w:rFonts w:ascii="SimSun" w:hAnsi="SimSun" w:eastAsia="SimSun" w:cs="SimSun"/>
          <w:sz w:val="21"/>
          <w:szCs w:val="21"/>
          <w:spacing w:val="-5"/>
          <w:position w:val="1"/>
        </w:rPr>
        <w:t>计算公式：AG=Na*-</w:t>
      </w:r>
      <w:r>
        <w:rPr>
          <w:rFonts w:ascii="SimSun" w:hAnsi="SimSun" w:eastAsia="SimSun" w:cs="SimSun"/>
          <w:sz w:val="21"/>
          <w:szCs w:val="21"/>
          <w:spacing w:val="-56"/>
          <w:position w:val="1"/>
        </w:rPr>
        <w:t xml:space="preserve"> </w:t>
      </w:r>
      <w:r>
        <w:rPr>
          <w:rFonts w:ascii="SimSun" w:hAnsi="SimSun" w:eastAsia="SimSun" w:cs="SimSun"/>
          <w:sz w:val="21"/>
          <w:szCs w:val="21"/>
          <w:spacing w:val="-5"/>
          <w:position w:val="1"/>
        </w:rPr>
        <w:t>(CI</w:t>
      </w:r>
      <w:r>
        <w:rPr>
          <w:rFonts w:ascii="Calibri" w:hAnsi="Calibri" w:eastAsia="Calibri" w:cs="Calibri"/>
          <w:sz w:val="21"/>
          <w:szCs w:val="21"/>
          <w:spacing w:val="-5"/>
          <w:position w:val="1"/>
        </w:rPr>
        <w:t>⁻</w:t>
      </w:r>
      <w:r>
        <w:rPr>
          <w:rFonts w:ascii="SimSun" w:hAnsi="SimSun" w:eastAsia="SimSun" w:cs="SimSun"/>
          <w:sz w:val="21"/>
          <w:szCs w:val="21"/>
          <w:spacing w:val="-5"/>
          <w:position w:val="1"/>
        </w:rPr>
        <w:t>+HCO</w:t>
      </w:r>
      <w:r>
        <w:rPr>
          <w:rFonts w:ascii="Calibri" w:hAnsi="Calibri" w:eastAsia="Calibri" w:cs="Calibri"/>
          <w:sz w:val="21"/>
          <w:szCs w:val="21"/>
          <w:spacing w:val="-5"/>
          <w:position w:val="1"/>
        </w:rPr>
        <w:t>₃</w:t>
      </w:r>
      <w:r>
        <w:rPr>
          <w:rFonts w:ascii="SimSun" w:hAnsi="SimSun" w:eastAsia="SimSun" w:cs="SimSun"/>
          <w:sz w:val="21"/>
          <w:szCs w:val="21"/>
          <w:spacing w:val="-5"/>
          <w:position w:val="1"/>
        </w:rPr>
        <w:t>)。AG</w:t>
      </w:r>
      <w:r>
        <w:rPr>
          <w:rFonts w:ascii="SimSun" w:hAnsi="SimSun" w:eastAsia="SimSun" w:cs="SimSun"/>
          <w:sz w:val="21"/>
          <w:szCs w:val="21"/>
          <w:spacing w:val="22"/>
          <w:position w:val="1"/>
        </w:rPr>
        <w:t xml:space="preserve">   </w:t>
      </w:r>
      <w:r>
        <w:rPr>
          <w:rFonts w:ascii="SimSun" w:hAnsi="SimSun" w:eastAsia="SimSun" w:cs="SimSun"/>
          <w:sz w:val="21"/>
          <w:szCs w:val="21"/>
          <w:spacing w:val="-5"/>
          <w:position w:val="1"/>
        </w:rPr>
        <w:t>升高数=HCO,</w:t>
      </w:r>
      <w:r>
        <w:rPr>
          <w:rFonts w:ascii="SimSun" w:hAnsi="SimSun" w:eastAsia="SimSun" w:cs="SimSun"/>
          <w:sz w:val="21"/>
          <w:szCs w:val="21"/>
          <w:spacing w:val="19"/>
          <w:position w:val="1"/>
        </w:rPr>
        <w:t xml:space="preserve"> </w:t>
      </w:r>
      <w:r>
        <w:rPr>
          <w:rFonts w:ascii="SimSun" w:hAnsi="SimSun" w:eastAsia="SimSun" w:cs="SimSun"/>
          <w:sz w:val="21"/>
          <w:szCs w:val="21"/>
          <w:spacing w:val="-5"/>
          <w:position w:val="1"/>
        </w:rPr>
        <w:t>下降数。</w:t>
      </w:r>
    </w:p>
    <w:p>
      <w:pPr>
        <w:sectPr>
          <w:type w:val="continuous"/>
          <w:pgSz w:w="11230" w:h="15840"/>
          <w:pgMar w:top="400" w:right="699" w:bottom="400" w:left="578" w:header="0" w:footer="0" w:gutter="0"/>
          <w:cols w:equalWidth="0" w:num="2">
            <w:col w:w="2282" w:space="100"/>
            <w:col w:w="7571" w:space="0"/>
          </w:cols>
        </w:sectPr>
        <w:rPr/>
      </w:pPr>
    </w:p>
    <w:p>
      <w:pPr>
        <w:ind w:left="709"/>
        <w:spacing w:before="100" w:line="223" w:lineRule="auto"/>
        <w:rPr>
          <w:rFonts w:ascii="SimHei" w:hAnsi="SimHei" w:eastAsia="SimHei" w:cs="SimHei"/>
          <w:sz w:val="21"/>
          <w:szCs w:val="21"/>
        </w:rPr>
      </w:pPr>
      <w:r>
        <w:rPr>
          <w:rFonts w:ascii="SimHei" w:hAnsi="SimHei" w:eastAsia="SimHei" w:cs="SimHei"/>
          <w:sz w:val="21"/>
          <w:szCs w:val="21"/>
          <w:b/>
          <w:bCs/>
          <w:color w:val="0068A5"/>
          <w:spacing w:val="-10"/>
        </w:rPr>
        <w:t>【临床意义】</w:t>
      </w:r>
    </w:p>
    <w:p>
      <w:pPr>
        <w:ind w:left="711"/>
        <w:spacing w:before="48" w:line="219" w:lineRule="auto"/>
        <w:rPr>
          <w:rFonts w:ascii="SimSun" w:hAnsi="SimSun" w:eastAsia="SimSun" w:cs="SimSun"/>
          <w:sz w:val="21"/>
          <w:szCs w:val="21"/>
        </w:rPr>
      </w:pPr>
      <w:r>
        <w:rPr>
          <w:rFonts w:ascii="SimSun" w:hAnsi="SimSun" w:eastAsia="SimSun" w:cs="SimSun"/>
          <w:sz w:val="21"/>
          <w:szCs w:val="21"/>
          <w:spacing w:val="-18"/>
        </w:rPr>
        <w:t>1.</w:t>
      </w:r>
      <w:r>
        <w:rPr>
          <w:rFonts w:ascii="SimSun" w:hAnsi="SimSun" w:eastAsia="SimSun" w:cs="SimSun"/>
          <w:sz w:val="21"/>
          <w:szCs w:val="21"/>
          <w:spacing w:val="-35"/>
        </w:rPr>
        <w:t xml:space="preserve"> </w:t>
      </w:r>
      <w:r>
        <w:rPr>
          <w:rFonts w:ascii="SimSun" w:hAnsi="SimSun" w:eastAsia="SimSun" w:cs="SimSun"/>
          <w:sz w:val="21"/>
          <w:szCs w:val="21"/>
          <w:spacing w:val="-18"/>
        </w:rPr>
        <w:t>高</w:t>
      </w:r>
      <w:r>
        <w:rPr>
          <w:rFonts w:ascii="SimSun" w:hAnsi="SimSun" w:eastAsia="SimSun" w:cs="SimSun"/>
          <w:sz w:val="21"/>
          <w:szCs w:val="21"/>
          <w:spacing w:val="-51"/>
        </w:rPr>
        <w:t xml:space="preserve"> </w:t>
      </w:r>
      <w:r>
        <w:rPr>
          <w:rFonts w:ascii="SimSun" w:hAnsi="SimSun" w:eastAsia="SimSun" w:cs="SimSun"/>
          <w:sz w:val="21"/>
          <w:szCs w:val="21"/>
          <w:spacing w:val="-18"/>
        </w:rPr>
        <w:t>AG</w:t>
      </w:r>
      <w:r>
        <w:rPr>
          <w:rFonts w:ascii="SimSun" w:hAnsi="SimSun" w:eastAsia="SimSun" w:cs="SimSun"/>
          <w:sz w:val="21"/>
          <w:szCs w:val="21"/>
          <w:spacing w:val="6"/>
        </w:rPr>
        <w:t xml:space="preserve"> </w:t>
      </w:r>
      <w:r>
        <w:rPr>
          <w:rFonts w:ascii="SimSun" w:hAnsi="SimSun" w:eastAsia="SimSun" w:cs="SimSun"/>
          <w:sz w:val="21"/>
          <w:szCs w:val="21"/>
          <w:spacing w:val="-18"/>
        </w:rPr>
        <w:t>以产生过多酸为特征，常见于乳酸酸中毒、尿毒症、酮症酸中毒。</w:t>
      </w:r>
    </w:p>
    <w:p>
      <w:pPr>
        <w:ind w:left="331" w:right="1164" w:firstLine="380"/>
        <w:spacing w:before="70" w:line="250"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55"/>
        </w:rPr>
        <w:t xml:space="preserve"> </w:t>
      </w:r>
      <w:r>
        <w:rPr>
          <w:rFonts w:ascii="SimSun" w:hAnsi="SimSun" w:eastAsia="SimSun" w:cs="SimSun"/>
          <w:sz w:val="21"/>
          <w:szCs w:val="21"/>
          <w:spacing w:val="-8"/>
        </w:rPr>
        <w:t>正常AG</w:t>
      </w:r>
      <w:r>
        <w:rPr>
          <w:rFonts w:ascii="SimSun" w:hAnsi="SimSun" w:eastAsia="SimSun" w:cs="SimSun"/>
          <w:sz w:val="21"/>
          <w:szCs w:val="21"/>
          <w:spacing w:val="-4"/>
        </w:rPr>
        <w:t xml:space="preserve"> </w:t>
      </w:r>
      <w:r>
        <w:rPr>
          <w:rFonts w:ascii="SimSun" w:hAnsi="SimSun" w:eastAsia="SimSun" w:cs="SimSun"/>
          <w:sz w:val="21"/>
          <w:szCs w:val="21"/>
          <w:spacing w:val="-8"/>
        </w:rPr>
        <w:t>代谢性酸中毒，又称为高氯型酸中毒，可由HCO</w:t>
      </w:r>
      <w:r>
        <w:rPr>
          <w:rFonts w:ascii="Calibri" w:hAnsi="Calibri" w:eastAsia="Calibri" w:cs="Calibri"/>
          <w:sz w:val="21"/>
          <w:szCs w:val="21"/>
          <w:spacing w:val="-8"/>
        </w:rPr>
        <w:t>₃</w:t>
      </w:r>
      <w:r>
        <w:rPr>
          <w:rFonts w:ascii="Calibri" w:hAnsi="Calibri" w:eastAsia="Calibri" w:cs="Calibri"/>
          <w:sz w:val="21"/>
          <w:szCs w:val="21"/>
          <w:spacing w:val="-19"/>
        </w:rPr>
        <w:t xml:space="preserve"> </w:t>
      </w:r>
      <w:r>
        <w:rPr>
          <w:rFonts w:ascii="SimSun" w:hAnsi="SimSun" w:eastAsia="SimSun" w:cs="SimSun"/>
          <w:sz w:val="21"/>
          <w:szCs w:val="21"/>
          <w:spacing w:val="-8"/>
        </w:rPr>
        <w:t>”减少(如腹泻)、酸</w:t>
      </w:r>
      <w:r>
        <w:rPr>
          <w:rFonts w:ascii="SimSun" w:hAnsi="SimSun" w:eastAsia="SimSun" w:cs="SimSun"/>
          <w:sz w:val="21"/>
          <w:szCs w:val="21"/>
          <w:spacing w:val="-9"/>
        </w:rPr>
        <w:t>排泄衰竭(如</w:t>
      </w:r>
      <w:r>
        <w:rPr>
          <w:rFonts w:ascii="SimSun" w:hAnsi="SimSun" w:eastAsia="SimSun" w:cs="SimSun"/>
          <w:sz w:val="21"/>
          <w:szCs w:val="21"/>
        </w:rPr>
        <w:t xml:space="preserve"> </w:t>
      </w:r>
      <w:r>
        <w:rPr>
          <w:rFonts w:ascii="SimSun" w:hAnsi="SimSun" w:eastAsia="SimSun" w:cs="SimSun"/>
          <w:sz w:val="21"/>
          <w:szCs w:val="21"/>
          <w:spacing w:val="-7"/>
        </w:rPr>
        <w:t>肾小管酸中毒)或过多使用含氯的酸(如盐酸精氨酸)。</w:t>
      </w:r>
    </w:p>
    <w:p>
      <w:pPr>
        <w:ind w:left="331" w:right="1172" w:firstLine="380"/>
        <w:spacing w:before="71" w:line="261"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43"/>
        </w:rPr>
        <w:t xml:space="preserve"> </w:t>
      </w:r>
      <w:r>
        <w:rPr>
          <w:rFonts w:ascii="SimSun" w:hAnsi="SimSun" w:eastAsia="SimSun" w:cs="SimSun"/>
          <w:sz w:val="21"/>
          <w:szCs w:val="21"/>
          <w:spacing w:val="-4"/>
        </w:rPr>
        <w:t>判断三重酸碱失衡中AG</w:t>
      </w:r>
      <w:r>
        <w:rPr>
          <w:rFonts w:ascii="SimSun" w:hAnsi="SimSun" w:eastAsia="SimSun" w:cs="SimSun"/>
          <w:sz w:val="21"/>
          <w:szCs w:val="21"/>
          <w:spacing w:val="-4"/>
        </w:rPr>
        <w:t xml:space="preserve"> </w:t>
      </w:r>
      <w:r>
        <w:rPr>
          <w:rFonts w:ascii="SimSun" w:hAnsi="SimSun" w:eastAsia="SimSun" w:cs="SimSun"/>
          <w:sz w:val="21"/>
          <w:szCs w:val="21"/>
          <w:spacing w:val="-4"/>
        </w:rPr>
        <w:t>增大的代</w:t>
      </w:r>
      <w:r>
        <w:rPr>
          <w:rFonts w:ascii="SimSun" w:hAnsi="SimSun" w:eastAsia="SimSun" w:cs="SimSun"/>
          <w:sz w:val="21"/>
          <w:szCs w:val="21"/>
          <w:spacing w:val="-5"/>
        </w:rPr>
        <w:t>谢性酸中毒。&gt;30</w:t>
      </w:r>
      <w:r>
        <w:rPr>
          <w:rFonts w:ascii="SimSun" w:hAnsi="SimSun" w:eastAsia="SimSun" w:cs="SimSun"/>
          <w:sz w:val="21"/>
          <w:szCs w:val="21"/>
          <w:spacing w:val="-4"/>
        </w:rPr>
        <w:t>mmol</w:t>
      </w:r>
      <w:r>
        <w:rPr>
          <w:rFonts w:ascii="SimSun" w:hAnsi="SimSun" w:eastAsia="SimSun" w:cs="SimSun"/>
          <w:sz w:val="21"/>
          <w:szCs w:val="21"/>
          <w:spacing w:val="-5"/>
        </w:rPr>
        <w:t>/L</w:t>
      </w:r>
      <w:r>
        <w:rPr>
          <w:rFonts w:ascii="SimSun" w:hAnsi="SimSun" w:eastAsia="SimSun" w:cs="SimSun"/>
          <w:sz w:val="21"/>
          <w:szCs w:val="21"/>
          <w:spacing w:val="-62"/>
        </w:rPr>
        <w:t xml:space="preserve"> </w:t>
      </w:r>
      <w:r>
        <w:rPr>
          <w:rFonts w:ascii="SimSun" w:hAnsi="SimSun" w:eastAsia="SimSun" w:cs="SimSun"/>
          <w:sz w:val="21"/>
          <w:szCs w:val="21"/>
          <w:spacing w:val="-5"/>
        </w:rPr>
        <w:t>时肯定酸中毒；20～30</w:t>
      </w:r>
      <w:r>
        <w:rPr>
          <w:rFonts w:ascii="SimSun" w:hAnsi="SimSun" w:eastAsia="SimSun" w:cs="SimSun"/>
          <w:sz w:val="21"/>
          <w:szCs w:val="21"/>
          <w:spacing w:val="-4"/>
        </w:rPr>
        <w:t>mmol</w:t>
      </w:r>
      <w:r>
        <w:rPr>
          <w:rFonts w:ascii="SimSun" w:hAnsi="SimSun" w:eastAsia="SimSun" w:cs="SimSun"/>
          <w:sz w:val="21"/>
          <w:szCs w:val="21"/>
          <w:spacing w:val="-5"/>
        </w:rPr>
        <w:t>/L</w:t>
      </w:r>
      <w:r>
        <w:rPr>
          <w:rFonts w:ascii="SimSun" w:hAnsi="SimSun" w:eastAsia="SimSun" w:cs="SimSun"/>
          <w:sz w:val="21"/>
          <w:szCs w:val="21"/>
        </w:rPr>
        <w:t xml:space="preserve"> </w:t>
      </w:r>
      <w:r>
        <w:rPr>
          <w:rFonts w:ascii="SimSun" w:hAnsi="SimSun" w:eastAsia="SimSun" w:cs="SimSun"/>
          <w:sz w:val="21"/>
          <w:szCs w:val="21"/>
          <w:spacing w:val="-5"/>
        </w:rPr>
        <w:t>时酸中毒可能性很大；17～19mmol/L</w:t>
      </w:r>
      <w:r>
        <w:rPr>
          <w:rFonts w:ascii="SimSun" w:hAnsi="SimSun" w:eastAsia="SimSun" w:cs="SimSun"/>
          <w:sz w:val="21"/>
          <w:szCs w:val="21"/>
          <w:spacing w:val="-37"/>
        </w:rPr>
        <w:t xml:space="preserve"> </w:t>
      </w:r>
      <w:r>
        <w:rPr>
          <w:rFonts w:ascii="SimSun" w:hAnsi="SimSun" w:eastAsia="SimSun" w:cs="SimSun"/>
          <w:sz w:val="21"/>
          <w:szCs w:val="21"/>
          <w:spacing w:val="-5"/>
        </w:rPr>
        <w:t>只有20%有酸中毒。表5-3-4为判定酸碱平衡失调常用指标</w:t>
      </w:r>
      <w:r>
        <w:rPr>
          <w:rFonts w:ascii="SimSun" w:hAnsi="SimSun" w:eastAsia="SimSun" w:cs="SimSun"/>
          <w:sz w:val="21"/>
          <w:szCs w:val="21"/>
        </w:rPr>
        <w:t xml:space="preserve"> </w:t>
      </w:r>
      <w:r>
        <w:rPr>
          <w:rFonts w:ascii="SimSun" w:hAnsi="SimSun" w:eastAsia="SimSun" w:cs="SimSun"/>
          <w:sz w:val="21"/>
          <w:szCs w:val="21"/>
          <w:spacing w:val="-8"/>
        </w:rPr>
        <w:t>的临床意义。</w:t>
      </w:r>
    </w:p>
    <w:p>
      <w:pPr>
        <w:ind w:left="3324"/>
        <w:spacing w:before="198" w:line="220" w:lineRule="auto"/>
        <w:rPr>
          <w:rFonts w:ascii="SimSun" w:hAnsi="SimSun" w:eastAsia="SimSun" w:cs="SimSun"/>
          <w:sz w:val="19"/>
          <w:szCs w:val="19"/>
        </w:rPr>
      </w:pPr>
      <w:r>
        <w:rPr>
          <w:rFonts w:ascii="SimSun" w:hAnsi="SimSun" w:eastAsia="SimSun" w:cs="SimSun"/>
          <w:sz w:val="19"/>
          <w:szCs w:val="19"/>
          <w:b/>
          <w:bCs/>
          <w:spacing w:val="1"/>
        </w:rPr>
        <w:t>表5-3-4酸碱平衡失调常用指标</w:t>
      </w:r>
    </w:p>
    <w:p>
      <w:pPr>
        <w:spacing w:line="91" w:lineRule="exact"/>
        <w:rPr/>
      </w:pPr>
      <w:r/>
    </w:p>
    <w:p>
      <w:pPr>
        <w:sectPr>
          <w:type w:val="continuous"/>
          <w:pgSz w:w="11230" w:h="15840"/>
          <w:pgMar w:top="400" w:right="699" w:bottom="400" w:left="578" w:header="0" w:footer="0" w:gutter="0"/>
          <w:cols w:equalWidth="0" w:num="1">
            <w:col w:w="9952" w:space="0"/>
          </w:cols>
        </w:sectPr>
        <w:rPr/>
      </w:pPr>
    </w:p>
    <w:p>
      <w:pPr>
        <w:ind w:left="564"/>
        <w:spacing w:before="63" w:line="220" w:lineRule="auto"/>
        <w:rPr>
          <w:rFonts w:ascii="SimSun" w:hAnsi="SimSun" w:eastAsia="SimSun" w:cs="SimSun"/>
          <w:sz w:val="19"/>
          <w:szCs w:val="19"/>
        </w:rPr>
      </w:pPr>
      <w:r>
        <w:rPr>
          <w:rFonts w:ascii="SimSun" w:hAnsi="SimSun" w:eastAsia="SimSun" w:cs="SimSun"/>
          <w:sz w:val="19"/>
          <w:szCs w:val="19"/>
          <w:b/>
          <w:bCs/>
          <w:spacing w:val="8"/>
        </w:rPr>
        <w:t>指标</w:t>
      </w:r>
    </w:p>
    <w:p>
      <w:pPr>
        <w:ind w:left="541"/>
        <w:spacing w:before="161" w:line="182" w:lineRule="auto"/>
        <w:rPr>
          <w:rFonts w:ascii="SimSun" w:hAnsi="SimSun" w:eastAsia="SimSun" w:cs="SimSun"/>
          <w:sz w:val="19"/>
          <w:szCs w:val="19"/>
        </w:rPr>
      </w:pPr>
      <w:r>
        <w:rPr>
          <w:rFonts w:ascii="SimSun" w:hAnsi="SimSun" w:eastAsia="SimSun" w:cs="SimSun"/>
          <w:sz w:val="19"/>
          <w:szCs w:val="19"/>
          <w:spacing w:val="-2"/>
        </w:rPr>
        <w:t>pH</w:t>
      </w:r>
    </w:p>
    <w:p>
      <w:pPr>
        <w:spacing w:line="284" w:lineRule="auto"/>
        <w:rPr>
          <w:rFonts w:ascii="Arial"/>
          <w:sz w:val="21"/>
        </w:rPr>
      </w:pPr>
      <w:r/>
    </w:p>
    <w:p>
      <w:pPr>
        <w:ind w:left="560" w:right="184" w:hanging="19"/>
        <w:spacing w:before="62" w:line="313" w:lineRule="auto"/>
        <w:rPr>
          <w:rFonts w:ascii="Calibri" w:hAnsi="Calibri" w:eastAsia="Calibri" w:cs="Calibri"/>
          <w:sz w:val="19"/>
          <w:szCs w:val="19"/>
        </w:rPr>
      </w:pPr>
      <w:r>
        <w:rPr>
          <w:rFonts w:ascii="SimSun" w:hAnsi="SimSun" w:eastAsia="SimSun" w:cs="SimSun"/>
          <w:sz w:val="19"/>
          <w:szCs w:val="19"/>
          <w:spacing w:val="-2"/>
        </w:rPr>
        <w:t>PaO</w:t>
      </w:r>
      <w:r>
        <w:rPr>
          <w:rFonts w:ascii="Calibri" w:hAnsi="Calibri" w:eastAsia="Calibri" w:cs="Calibri"/>
          <w:sz w:val="19"/>
          <w:szCs w:val="19"/>
          <w:spacing w:val="-2"/>
        </w:rPr>
        <w:t>₂</w:t>
      </w:r>
      <w:r>
        <w:rPr>
          <w:rFonts w:ascii="Calibri" w:hAnsi="Calibri" w:eastAsia="Calibri" w:cs="Calibri"/>
          <w:sz w:val="19"/>
          <w:szCs w:val="19"/>
        </w:rPr>
        <w:t xml:space="preserve">    </w:t>
      </w:r>
      <w:r>
        <w:rPr>
          <w:rFonts w:ascii="SimSun" w:hAnsi="SimSun" w:eastAsia="SimSun" w:cs="SimSun"/>
          <w:sz w:val="19"/>
          <w:szCs w:val="19"/>
        </w:rPr>
        <w:t>PaCO</w:t>
      </w:r>
      <w:r>
        <w:rPr>
          <w:rFonts w:ascii="Calibri" w:hAnsi="Calibri" w:eastAsia="Calibri" w:cs="Calibri"/>
          <w:sz w:val="19"/>
          <w:szCs w:val="19"/>
          <w:spacing w:val="11"/>
        </w:rPr>
        <w:t>₂</w:t>
      </w:r>
    </w:p>
    <w:p>
      <w:pPr>
        <w:ind w:left="571"/>
        <w:spacing w:before="1" w:line="184" w:lineRule="auto"/>
        <w:rPr>
          <w:rFonts w:ascii="SimSun" w:hAnsi="SimSun" w:eastAsia="SimSun" w:cs="SimSun"/>
          <w:sz w:val="19"/>
          <w:szCs w:val="19"/>
        </w:rPr>
      </w:pPr>
      <w:r>
        <w:rPr>
          <w:rFonts w:ascii="SimSun" w:hAnsi="SimSun" w:eastAsia="SimSun" w:cs="SimSun"/>
          <w:sz w:val="19"/>
          <w:szCs w:val="19"/>
          <w:spacing w:val="3"/>
        </w:rPr>
        <w:t>AB</w:t>
      </w:r>
    </w:p>
    <w:p>
      <w:pPr>
        <w:spacing w:line="350" w:lineRule="auto"/>
        <w:rPr>
          <w:rFonts w:ascii="Arial"/>
          <w:sz w:val="21"/>
        </w:rPr>
      </w:pPr>
      <w:r/>
    </w:p>
    <w:p>
      <w:pPr>
        <w:ind w:left="571"/>
        <w:spacing w:before="49" w:line="312" w:lineRule="exact"/>
        <w:rPr>
          <w:rFonts w:ascii="SimSun" w:hAnsi="SimSun" w:eastAsia="SimSun" w:cs="SimSun"/>
          <w:sz w:val="15"/>
          <w:szCs w:val="15"/>
        </w:rPr>
      </w:pPr>
      <w:r>
        <w:rPr>
          <w:rFonts w:ascii="SimSun" w:hAnsi="SimSun" w:eastAsia="SimSun" w:cs="SimSun"/>
          <w:sz w:val="15"/>
          <w:szCs w:val="15"/>
          <w:spacing w:val="-2"/>
          <w:position w:val="14"/>
        </w:rPr>
        <w:t>SB</w:t>
      </w:r>
    </w:p>
    <w:p>
      <w:pPr>
        <w:ind w:left="561"/>
        <w:spacing w:line="181" w:lineRule="auto"/>
        <w:rPr>
          <w:rFonts w:ascii="SimSun" w:hAnsi="SimSun" w:eastAsia="SimSun" w:cs="SimSun"/>
          <w:sz w:val="15"/>
          <w:szCs w:val="15"/>
        </w:rPr>
      </w:pPr>
      <w:r>
        <w:rPr>
          <w:rFonts w:ascii="SimSun" w:hAnsi="SimSun" w:eastAsia="SimSun" w:cs="SimSun"/>
          <w:sz w:val="15"/>
          <w:szCs w:val="15"/>
          <w:spacing w:val="-1"/>
        </w:rPr>
        <w:t>BE</w:t>
      </w:r>
    </w:p>
    <w:p>
      <w:pPr>
        <w:ind w:left="571"/>
        <w:spacing w:before="152" w:line="182" w:lineRule="auto"/>
        <w:rPr>
          <w:rFonts w:ascii="SimSun" w:hAnsi="SimSun" w:eastAsia="SimSun" w:cs="SimSun"/>
          <w:sz w:val="15"/>
          <w:szCs w:val="15"/>
        </w:rPr>
      </w:pPr>
      <w:r>
        <w:rPr>
          <w:rFonts w:ascii="SimSun" w:hAnsi="SimSun" w:eastAsia="SimSun" w:cs="SimSun"/>
          <w:sz w:val="15"/>
          <w:szCs w:val="15"/>
          <w:spacing w:val="-1"/>
        </w:rPr>
        <w:t>BB</w:t>
      </w:r>
    </w:p>
    <w:p>
      <w:pPr>
        <w:ind w:left="561"/>
        <w:spacing w:before="124" w:line="160" w:lineRule="exact"/>
        <w:rPr>
          <w:rFonts w:ascii="Calibri" w:hAnsi="Calibri" w:eastAsia="Calibri" w:cs="Calibri"/>
          <w:sz w:val="19"/>
          <w:szCs w:val="19"/>
        </w:rPr>
      </w:pPr>
      <w:r>
        <w:rPr>
          <w:rFonts w:ascii="SimSun" w:hAnsi="SimSun" w:eastAsia="SimSun" w:cs="SimSun"/>
          <w:sz w:val="19"/>
          <w:szCs w:val="19"/>
          <w:spacing w:val="14"/>
          <w:position w:val="-1"/>
        </w:rPr>
        <w:t>T-</w:t>
      </w:r>
      <w:r>
        <w:rPr>
          <w:rFonts w:ascii="SimSun" w:hAnsi="SimSun" w:eastAsia="SimSun" w:cs="SimSun"/>
          <w:sz w:val="19"/>
          <w:szCs w:val="19"/>
          <w:position w:val="-1"/>
        </w:rPr>
        <w:t>CO</w:t>
      </w:r>
      <w:r>
        <w:rPr>
          <w:rFonts w:ascii="Calibri" w:hAnsi="Calibri" w:eastAsia="Calibri" w:cs="Calibri"/>
          <w:sz w:val="19"/>
          <w:szCs w:val="19"/>
          <w:spacing w:val="14"/>
          <w:position w:val="-1"/>
        </w:rPr>
        <w:t>₂</w:t>
      </w:r>
    </w:p>
    <w:p>
      <w:pPr>
        <w:spacing w:line="14" w:lineRule="auto"/>
        <w:rPr>
          <w:rFonts w:ascii="Arial"/>
          <w:sz w:val="2"/>
        </w:rPr>
      </w:pPr>
      <w:r>
        <w:rPr>
          <w:rFonts w:ascii="Arial" w:hAnsi="Arial" w:eastAsia="Arial" w:cs="Arial"/>
          <w:sz w:val="2"/>
          <w:szCs w:val="2"/>
        </w:rPr>
        <w:br w:type="column"/>
      </w:r>
    </w:p>
    <w:p>
      <w:pPr>
        <w:ind w:left="513"/>
        <w:spacing w:before="40" w:line="229" w:lineRule="auto"/>
        <w:rPr>
          <w:rFonts w:ascii="SimSun" w:hAnsi="SimSun" w:eastAsia="SimSun" w:cs="SimSun"/>
          <w:sz w:val="19"/>
          <w:szCs w:val="19"/>
        </w:rPr>
      </w:pPr>
      <w:r>
        <w:rPr>
          <w:rFonts w:ascii="SimSun" w:hAnsi="SimSun" w:eastAsia="SimSun" w:cs="SimSun"/>
          <w:sz w:val="19"/>
          <w:szCs w:val="19"/>
          <w:b/>
          <w:bCs/>
          <w:spacing w:val="-1"/>
          <w:position w:val="-1"/>
        </w:rPr>
        <w:t>正常值</w:t>
      </w:r>
      <w:r>
        <w:rPr>
          <w:rFonts w:ascii="SimSun" w:hAnsi="SimSun" w:eastAsia="SimSun" w:cs="SimSun"/>
          <w:sz w:val="19"/>
          <w:szCs w:val="19"/>
          <w:spacing w:val="2"/>
          <w:position w:val="-1"/>
        </w:rPr>
        <w:t xml:space="preserve">                               </w:t>
      </w:r>
      <w:r>
        <w:rPr>
          <w:rFonts w:ascii="SimSun" w:hAnsi="SimSun" w:eastAsia="SimSun" w:cs="SimSun"/>
          <w:sz w:val="19"/>
          <w:szCs w:val="19"/>
          <w:b/>
          <w:bCs/>
          <w:spacing w:val="-1"/>
        </w:rPr>
        <w:t>临床意义</w:t>
      </w:r>
    </w:p>
    <w:p>
      <w:pPr>
        <w:ind w:left="310"/>
        <w:spacing w:before="68" w:line="219" w:lineRule="auto"/>
        <w:rPr>
          <w:rFonts w:ascii="SimSun" w:hAnsi="SimSun" w:eastAsia="SimSun" w:cs="SimSun"/>
          <w:sz w:val="19"/>
          <w:szCs w:val="19"/>
        </w:rPr>
      </w:pPr>
      <w:r>
        <w:rPr>
          <w:rFonts w:ascii="SimSun" w:hAnsi="SimSun" w:eastAsia="SimSun" w:cs="SimSun"/>
          <w:sz w:val="19"/>
          <w:szCs w:val="19"/>
          <w:spacing w:val="-6"/>
        </w:rPr>
        <w:t>7.35～7.45</w:t>
      </w:r>
      <w:r>
        <w:rPr>
          <w:rFonts w:ascii="SimSun" w:hAnsi="SimSun" w:eastAsia="SimSun" w:cs="SimSun"/>
          <w:sz w:val="19"/>
          <w:szCs w:val="19"/>
          <w:spacing w:val="1"/>
        </w:rPr>
        <w:t xml:space="preserve">  </w:t>
      </w:r>
      <w:r>
        <w:rPr>
          <w:rFonts w:ascii="SimSun" w:hAnsi="SimSun" w:eastAsia="SimSun" w:cs="SimSun"/>
          <w:sz w:val="19"/>
          <w:szCs w:val="19"/>
          <w:spacing w:val="-6"/>
        </w:rPr>
        <w:t>正常范围内属于正常或代偿，&lt;7.35为失代偿性酸中毒，&gt;7.</w:t>
      </w:r>
      <w:r>
        <w:rPr>
          <w:rFonts w:ascii="SimSun" w:hAnsi="SimSun" w:eastAsia="SimSun" w:cs="SimSun"/>
          <w:sz w:val="19"/>
          <w:szCs w:val="19"/>
          <w:spacing w:val="-7"/>
        </w:rPr>
        <w:t>45为失代偿性碱</w:t>
      </w:r>
    </w:p>
    <w:p>
      <w:pPr>
        <w:ind w:left="1530"/>
        <w:spacing w:before="74" w:line="219" w:lineRule="auto"/>
        <w:rPr>
          <w:rFonts w:ascii="SimSun" w:hAnsi="SimSun" w:eastAsia="SimSun" w:cs="SimSun"/>
          <w:sz w:val="19"/>
          <w:szCs w:val="19"/>
        </w:rPr>
      </w:pPr>
      <w:r>
        <w:rPr>
          <w:rFonts w:ascii="SimSun" w:hAnsi="SimSun" w:eastAsia="SimSun" w:cs="SimSun"/>
          <w:sz w:val="19"/>
          <w:szCs w:val="19"/>
          <w:spacing w:val="14"/>
        </w:rPr>
        <w:t>中毒</w:t>
      </w:r>
    </w:p>
    <w:p>
      <w:pPr>
        <w:ind w:left="230"/>
        <w:spacing w:before="58" w:line="214" w:lineRule="auto"/>
        <w:rPr>
          <w:rFonts w:ascii="SimSun" w:hAnsi="SimSun" w:eastAsia="SimSun" w:cs="SimSun"/>
          <w:sz w:val="19"/>
          <w:szCs w:val="19"/>
        </w:rPr>
      </w:pPr>
      <w:r>
        <w:rPr>
          <w:rFonts w:ascii="SimSun" w:hAnsi="SimSun" w:eastAsia="SimSun" w:cs="SimSun"/>
          <w:sz w:val="19"/>
          <w:szCs w:val="19"/>
          <w:spacing w:val="17"/>
        </w:rPr>
        <w:t>95～100</w:t>
      </w:r>
      <w:r>
        <w:rPr>
          <w:rFonts w:ascii="SimSun" w:hAnsi="SimSun" w:eastAsia="SimSun" w:cs="SimSun"/>
          <w:sz w:val="19"/>
          <w:szCs w:val="19"/>
        </w:rPr>
        <w:t>mmHg</w:t>
      </w:r>
      <w:r>
        <w:rPr>
          <w:rFonts w:ascii="SimSun" w:hAnsi="SimSun" w:eastAsia="SimSun" w:cs="SimSun"/>
          <w:sz w:val="19"/>
          <w:szCs w:val="19"/>
          <w:spacing w:val="38"/>
        </w:rPr>
        <w:t xml:space="preserve"> </w:t>
      </w:r>
      <w:r>
        <w:rPr>
          <w:rFonts w:ascii="SimSun" w:hAnsi="SimSun" w:eastAsia="SimSun" w:cs="SimSun"/>
          <w:sz w:val="19"/>
          <w:szCs w:val="19"/>
          <w:spacing w:val="17"/>
        </w:rPr>
        <w:t>&lt;60</w:t>
      </w:r>
      <w:r>
        <w:rPr>
          <w:rFonts w:ascii="SimSun" w:hAnsi="SimSun" w:eastAsia="SimSun" w:cs="SimSun"/>
          <w:sz w:val="19"/>
          <w:szCs w:val="19"/>
        </w:rPr>
        <w:t>mmHg</w:t>
      </w:r>
      <w:r>
        <w:rPr>
          <w:rFonts w:ascii="SimSun" w:hAnsi="SimSun" w:eastAsia="SimSun" w:cs="SimSun"/>
          <w:sz w:val="19"/>
          <w:szCs w:val="19"/>
          <w:spacing w:val="17"/>
        </w:rPr>
        <w:t>为呼吸衰竭</w:t>
      </w:r>
    </w:p>
    <w:p>
      <w:pPr>
        <w:ind w:left="228"/>
        <w:spacing w:before="130" w:line="214" w:lineRule="auto"/>
        <w:rPr>
          <w:rFonts w:ascii="SimSun" w:hAnsi="SimSun" w:eastAsia="SimSun" w:cs="SimSun"/>
          <w:sz w:val="19"/>
          <w:szCs w:val="19"/>
        </w:rPr>
      </w:pPr>
      <w:r>
        <w:rPr>
          <w:rFonts w:ascii="SimSun" w:hAnsi="SimSun" w:eastAsia="SimSun" w:cs="SimSun"/>
          <w:sz w:val="19"/>
          <w:szCs w:val="19"/>
        </w:rPr>
        <w:t>35~45mmHg</w:t>
      </w:r>
      <w:r>
        <w:rPr>
          <w:rFonts w:ascii="SimSun" w:hAnsi="SimSun" w:eastAsia="SimSun" w:cs="SimSun"/>
          <w:sz w:val="19"/>
          <w:szCs w:val="19"/>
          <w:spacing w:val="28"/>
        </w:rPr>
        <w:t xml:space="preserve">  </w:t>
      </w:r>
      <w:r>
        <w:rPr>
          <w:rFonts w:ascii="SimSun" w:hAnsi="SimSun" w:eastAsia="SimSun" w:cs="SimSun"/>
          <w:sz w:val="19"/>
          <w:szCs w:val="19"/>
        </w:rPr>
        <w:t>Ⅱ型呼吸衰竭时&gt;50mmHg;肺性脑病时，</w:t>
      </w:r>
      <w:r>
        <w:rPr>
          <w:rFonts w:ascii="SimSun" w:hAnsi="SimSun" w:eastAsia="SimSun" w:cs="SimSun"/>
          <w:sz w:val="19"/>
          <w:szCs w:val="19"/>
          <w:spacing w:val="58"/>
        </w:rPr>
        <w:t xml:space="preserve"> </w:t>
      </w:r>
      <w:r>
        <w:rPr>
          <w:rFonts w:ascii="SimSun" w:hAnsi="SimSun" w:eastAsia="SimSun" w:cs="SimSun"/>
          <w:sz w:val="19"/>
          <w:szCs w:val="19"/>
        </w:rPr>
        <w:t>一般应</w:t>
      </w:r>
      <w:r>
        <w:rPr>
          <w:rFonts w:ascii="SimSun" w:hAnsi="SimSun" w:eastAsia="SimSun" w:cs="SimSun"/>
          <w:sz w:val="19"/>
          <w:szCs w:val="19"/>
          <w:spacing w:val="-1"/>
        </w:rPr>
        <w:t>&gt;70</w:t>
      </w:r>
      <w:r>
        <w:rPr>
          <w:rFonts w:ascii="SimSun" w:hAnsi="SimSun" w:eastAsia="SimSun" w:cs="SimSun"/>
          <w:sz w:val="19"/>
          <w:szCs w:val="19"/>
        </w:rPr>
        <w:t>mmHg</w:t>
      </w:r>
    </w:p>
    <w:p>
      <w:pPr>
        <w:spacing w:before="94" w:line="216" w:lineRule="auto"/>
        <w:rPr>
          <w:rFonts w:ascii="SimSun" w:hAnsi="SimSun" w:eastAsia="SimSun" w:cs="SimSun"/>
          <w:sz w:val="19"/>
          <w:szCs w:val="19"/>
        </w:rPr>
      </w:pPr>
      <w:r>
        <w:rPr>
          <w:rFonts w:ascii="SimSun" w:hAnsi="SimSun" w:eastAsia="SimSun" w:cs="SimSun"/>
          <w:sz w:val="19"/>
          <w:szCs w:val="19"/>
          <w:spacing w:val="10"/>
        </w:rPr>
        <w:t>22~27</w:t>
      </w:r>
      <w:r>
        <w:rPr>
          <w:rFonts w:ascii="SimSun" w:hAnsi="SimSun" w:eastAsia="SimSun" w:cs="SimSun"/>
          <w:sz w:val="19"/>
          <w:szCs w:val="19"/>
        </w:rPr>
        <w:t>mmol</w:t>
      </w:r>
      <w:r>
        <w:rPr>
          <w:rFonts w:ascii="SimSun" w:hAnsi="SimSun" w:eastAsia="SimSun" w:cs="SimSun"/>
          <w:sz w:val="19"/>
          <w:szCs w:val="19"/>
          <w:spacing w:val="10"/>
        </w:rPr>
        <w:t>/L反映代谢性因素但受呼吸因素影响，呼吸性酸中</w:t>
      </w:r>
      <w:r>
        <w:rPr>
          <w:rFonts w:ascii="SimSun" w:hAnsi="SimSun" w:eastAsia="SimSun" w:cs="SimSun"/>
          <w:sz w:val="19"/>
          <w:szCs w:val="19"/>
          <w:spacing w:val="9"/>
        </w:rPr>
        <w:t>毒</w:t>
      </w:r>
      <w:r>
        <w:rPr>
          <w:rFonts w:ascii="SimSun" w:hAnsi="SimSun" w:eastAsia="SimSun" w:cs="SimSun"/>
          <w:sz w:val="19"/>
          <w:szCs w:val="19"/>
        </w:rPr>
        <w:t>AB</w:t>
      </w:r>
      <w:r>
        <w:rPr>
          <w:rFonts w:ascii="SimSun" w:hAnsi="SimSun" w:eastAsia="SimSun" w:cs="SimSun"/>
          <w:sz w:val="19"/>
          <w:szCs w:val="19"/>
          <w:spacing w:val="9"/>
        </w:rPr>
        <w:t>&gt;</w:t>
      </w:r>
      <w:r>
        <w:rPr>
          <w:rFonts w:ascii="SimSun" w:hAnsi="SimSun" w:eastAsia="SimSun" w:cs="SimSun"/>
          <w:sz w:val="19"/>
          <w:szCs w:val="19"/>
        </w:rPr>
        <w:t>SB</w:t>
      </w:r>
      <w:r>
        <w:rPr>
          <w:rFonts w:ascii="SimSun" w:hAnsi="SimSun" w:eastAsia="SimSun" w:cs="SimSun"/>
          <w:sz w:val="19"/>
          <w:szCs w:val="19"/>
          <w:spacing w:val="9"/>
        </w:rPr>
        <w:t>,呼吸性碱中毒</w:t>
      </w:r>
      <w:r>
        <w:rPr>
          <w:rFonts w:ascii="SimSun" w:hAnsi="SimSun" w:eastAsia="SimSun" w:cs="SimSun"/>
          <w:sz w:val="19"/>
          <w:szCs w:val="19"/>
        </w:rPr>
        <w:t>AB</w:t>
      </w:r>
    </w:p>
    <w:p>
      <w:pPr>
        <w:ind w:left="1520"/>
        <w:spacing w:before="83"/>
        <w:rPr>
          <w:rFonts w:ascii="SimSun" w:hAnsi="SimSun" w:eastAsia="SimSun" w:cs="SimSun"/>
          <w:sz w:val="15"/>
          <w:szCs w:val="15"/>
        </w:rPr>
      </w:pPr>
      <w:r>
        <w:rPr>
          <w:rFonts w:ascii="SimSun" w:hAnsi="SimSun" w:eastAsia="SimSun" w:cs="SimSun"/>
          <w:sz w:val="15"/>
          <w:szCs w:val="15"/>
          <w:spacing w:val="-3"/>
        </w:rPr>
        <w:t>&lt;SB</w:t>
      </w:r>
    </w:p>
    <w:p>
      <w:pPr>
        <w:ind w:left="210"/>
        <w:spacing w:before="62" w:line="219" w:lineRule="auto"/>
        <w:rPr>
          <w:rFonts w:ascii="SimSun" w:hAnsi="SimSun" w:eastAsia="SimSun" w:cs="SimSun"/>
          <w:sz w:val="19"/>
          <w:szCs w:val="19"/>
        </w:rPr>
      </w:pPr>
      <w:r>
        <w:rPr>
          <w:rFonts w:ascii="SimSun" w:hAnsi="SimSun" w:eastAsia="SimSun" w:cs="SimSun"/>
          <w:sz w:val="19"/>
          <w:szCs w:val="19"/>
          <w:spacing w:val="8"/>
        </w:rPr>
        <w:t>22～27</w:t>
      </w:r>
      <w:r>
        <w:rPr>
          <w:rFonts w:ascii="SimSun" w:hAnsi="SimSun" w:eastAsia="SimSun" w:cs="SimSun"/>
          <w:sz w:val="19"/>
          <w:szCs w:val="19"/>
        </w:rPr>
        <w:t>mmol</w:t>
      </w:r>
      <w:r>
        <w:rPr>
          <w:rFonts w:ascii="SimSun" w:hAnsi="SimSun" w:eastAsia="SimSun" w:cs="SimSun"/>
          <w:sz w:val="19"/>
          <w:szCs w:val="19"/>
          <w:spacing w:val="8"/>
        </w:rPr>
        <w:t>/L代谢性酸中毒</w:t>
      </w:r>
      <w:r>
        <w:rPr>
          <w:rFonts w:ascii="SimSun" w:hAnsi="SimSun" w:eastAsia="SimSun" w:cs="SimSun"/>
          <w:sz w:val="19"/>
          <w:szCs w:val="19"/>
        </w:rPr>
        <w:t>AB</w:t>
      </w:r>
      <w:r>
        <w:rPr>
          <w:rFonts w:ascii="SimSun" w:hAnsi="SimSun" w:eastAsia="SimSun" w:cs="SimSun"/>
          <w:sz w:val="19"/>
          <w:szCs w:val="19"/>
          <w:spacing w:val="8"/>
        </w:rPr>
        <w:t>=</w:t>
      </w:r>
      <w:r>
        <w:rPr>
          <w:rFonts w:ascii="SimSun" w:hAnsi="SimSun" w:eastAsia="SimSun" w:cs="SimSun"/>
          <w:sz w:val="19"/>
          <w:szCs w:val="19"/>
        </w:rPr>
        <w:t>SB</w:t>
      </w:r>
      <w:r>
        <w:rPr>
          <w:rFonts w:ascii="SimSun" w:hAnsi="SimSun" w:eastAsia="SimSun" w:cs="SimSun"/>
          <w:sz w:val="19"/>
          <w:szCs w:val="19"/>
          <w:spacing w:val="8"/>
        </w:rPr>
        <w:t>&lt;正常值，代谢性碱中毒</w:t>
      </w:r>
      <w:r>
        <w:rPr>
          <w:rFonts w:ascii="SimSun" w:hAnsi="SimSun" w:eastAsia="SimSun" w:cs="SimSun"/>
          <w:sz w:val="19"/>
          <w:szCs w:val="19"/>
        </w:rPr>
        <w:t>AB</w:t>
      </w:r>
      <w:r>
        <w:rPr>
          <w:rFonts w:ascii="SimSun" w:hAnsi="SimSun" w:eastAsia="SimSun" w:cs="SimSun"/>
          <w:sz w:val="19"/>
          <w:szCs w:val="19"/>
          <w:spacing w:val="8"/>
        </w:rPr>
        <w:t>=</w:t>
      </w:r>
      <w:r>
        <w:rPr>
          <w:rFonts w:ascii="SimSun" w:hAnsi="SimSun" w:eastAsia="SimSun" w:cs="SimSun"/>
          <w:sz w:val="19"/>
          <w:szCs w:val="19"/>
        </w:rPr>
        <w:t>SB</w:t>
      </w:r>
      <w:r>
        <w:rPr>
          <w:rFonts w:ascii="SimSun" w:hAnsi="SimSun" w:eastAsia="SimSun" w:cs="SimSun"/>
          <w:sz w:val="19"/>
          <w:szCs w:val="19"/>
          <w:spacing w:val="8"/>
        </w:rPr>
        <w:t>&gt;正常值</w:t>
      </w:r>
    </w:p>
    <w:p>
      <w:pPr>
        <w:ind w:left="260"/>
        <w:spacing w:before="55" w:line="219" w:lineRule="auto"/>
        <w:rPr>
          <w:rFonts w:ascii="SimSun" w:hAnsi="SimSun" w:eastAsia="SimSun" w:cs="SimSun"/>
          <w:sz w:val="19"/>
          <w:szCs w:val="19"/>
        </w:rPr>
      </w:pPr>
      <w:r>
        <w:rPr>
          <w:rFonts w:ascii="SimSun" w:hAnsi="SimSun" w:eastAsia="SimSun" w:cs="SimSun"/>
          <w:sz w:val="19"/>
          <w:szCs w:val="19"/>
          <w:spacing w:val="-7"/>
        </w:rPr>
        <w:t>0±2.3mmol/L反映代谢性因素的指标，正值为代</w:t>
      </w:r>
      <w:r>
        <w:rPr>
          <w:rFonts w:ascii="SimSun" w:hAnsi="SimSun" w:eastAsia="SimSun" w:cs="SimSun"/>
          <w:sz w:val="19"/>
          <w:szCs w:val="19"/>
          <w:spacing w:val="-8"/>
        </w:rPr>
        <w:t>谢性碱中毒，负值为代谢性酸中毒</w:t>
      </w:r>
    </w:p>
    <w:p>
      <w:pPr>
        <w:ind w:left="220"/>
        <w:spacing w:before="94" w:line="219" w:lineRule="auto"/>
        <w:rPr>
          <w:rFonts w:ascii="SimSun" w:hAnsi="SimSun" w:eastAsia="SimSun" w:cs="SimSun"/>
          <w:sz w:val="19"/>
          <w:szCs w:val="19"/>
        </w:rPr>
      </w:pPr>
      <w:r>
        <w:rPr>
          <w:rFonts w:ascii="SimSun" w:hAnsi="SimSun" w:eastAsia="SimSun" w:cs="SimSun"/>
          <w:sz w:val="19"/>
          <w:szCs w:val="19"/>
          <w:spacing w:val="-7"/>
        </w:rPr>
        <w:t>45～55mmol/L反映代谢性因素的指标，减少提示代谢性酸中毒，增加提示代谢性碱中毒</w:t>
      </w:r>
    </w:p>
    <w:p>
      <w:pPr>
        <w:ind w:left="92"/>
        <w:spacing w:before="85" w:line="184" w:lineRule="auto"/>
        <w:rPr>
          <w:rFonts w:ascii="SimSun" w:hAnsi="SimSun" w:eastAsia="SimSun" w:cs="SimSun"/>
          <w:sz w:val="19"/>
          <w:szCs w:val="19"/>
        </w:rPr>
      </w:pPr>
      <w:r>
        <w:rPr>
          <w:rFonts w:ascii="SimSun" w:hAnsi="SimSun" w:eastAsia="SimSun" w:cs="SimSun"/>
          <w:sz w:val="19"/>
          <w:szCs w:val="19"/>
          <w:spacing w:val="18"/>
        </w:rPr>
        <w:t>25.2</w:t>
      </w:r>
      <w:r>
        <w:rPr>
          <w:rFonts w:ascii="SimSun" w:hAnsi="SimSun" w:eastAsia="SimSun" w:cs="SimSun"/>
          <w:sz w:val="19"/>
          <w:szCs w:val="19"/>
        </w:rPr>
        <w:t>mmol</w:t>
      </w:r>
      <w:r>
        <w:rPr>
          <w:rFonts w:ascii="SimSun" w:hAnsi="SimSun" w:eastAsia="SimSun" w:cs="SimSun"/>
          <w:sz w:val="19"/>
          <w:szCs w:val="19"/>
          <w:spacing w:val="18"/>
        </w:rPr>
        <w:t>/L反映</w:t>
      </w:r>
      <w:r>
        <w:rPr>
          <w:rFonts w:ascii="SimSun" w:hAnsi="SimSun" w:eastAsia="SimSun" w:cs="SimSun"/>
          <w:sz w:val="19"/>
          <w:szCs w:val="19"/>
        </w:rPr>
        <w:t>HCO</w:t>
      </w:r>
      <w:r>
        <w:rPr>
          <w:rFonts w:ascii="Calibri" w:hAnsi="Calibri" w:eastAsia="Calibri" w:cs="Calibri"/>
          <w:sz w:val="19"/>
          <w:szCs w:val="19"/>
          <w:spacing w:val="18"/>
        </w:rPr>
        <w:t>₃⁻</w:t>
      </w:r>
      <w:r>
        <w:rPr>
          <w:rFonts w:ascii="Calibri" w:hAnsi="Calibri" w:eastAsia="Calibri" w:cs="Calibri"/>
          <w:sz w:val="19"/>
          <w:szCs w:val="19"/>
          <w:spacing w:val="-20"/>
        </w:rPr>
        <w:t xml:space="preserve"> </w:t>
      </w:r>
      <w:r>
        <w:rPr>
          <w:rFonts w:ascii="SimSun" w:hAnsi="SimSun" w:eastAsia="SimSun" w:cs="SimSun"/>
          <w:sz w:val="19"/>
          <w:szCs w:val="19"/>
          <w:spacing w:val="18"/>
        </w:rPr>
        <w:t>的含量，受呼吸因素影响</w:t>
      </w:r>
    </w:p>
    <w:p>
      <w:pPr>
        <w:sectPr>
          <w:type w:val="continuous"/>
          <w:pgSz w:w="11230" w:h="15840"/>
          <w:pgMar w:top="400" w:right="699" w:bottom="400" w:left="578" w:header="0" w:footer="0" w:gutter="0"/>
          <w:cols w:equalWidth="0" w:num="2">
            <w:col w:w="1202" w:space="100"/>
            <w:col w:w="8651" w:space="0"/>
          </w:cols>
        </w:sectPr>
        <w:rPr/>
      </w:pPr>
    </w:p>
    <w:p>
      <w:pPr>
        <w:spacing w:line="130" w:lineRule="exact"/>
        <w:rPr/>
      </w:pPr>
      <w:r/>
    </w:p>
    <w:p>
      <w:pPr>
        <w:sectPr>
          <w:type w:val="continuous"/>
          <w:pgSz w:w="11230" w:h="15840"/>
          <w:pgMar w:top="400" w:right="699" w:bottom="400" w:left="578" w:header="0" w:footer="0" w:gutter="0"/>
          <w:cols w:equalWidth="0" w:num="1">
            <w:col w:w="9952" w:space="0"/>
          </w:cols>
        </w:sectPr>
        <w:rPr/>
      </w:pPr>
    </w:p>
    <w:p>
      <w:pPr>
        <w:ind w:left="571"/>
        <w:spacing w:before="76" w:line="185" w:lineRule="auto"/>
        <w:rPr>
          <w:rFonts w:ascii="SimSun" w:hAnsi="SimSun" w:eastAsia="SimSun" w:cs="SimSun"/>
          <w:sz w:val="15"/>
          <w:szCs w:val="15"/>
        </w:rPr>
      </w:pPr>
      <w:r>
        <w:rPr>
          <w:rFonts w:ascii="SimSun" w:hAnsi="SimSun" w:eastAsia="SimSun" w:cs="SimSun"/>
          <w:sz w:val="15"/>
          <w:szCs w:val="15"/>
          <w:spacing w:val="-1"/>
        </w:rPr>
        <w:t>AG</w:t>
      </w:r>
    </w:p>
    <w:p>
      <w:pPr>
        <w:spacing w:line="14" w:lineRule="auto"/>
        <w:rPr>
          <w:rFonts w:ascii="Arial"/>
          <w:sz w:val="2"/>
        </w:rPr>
      </w:pPr>
      <w:r>
        <w:rPr>
          <w:rFonts w:ascii="Arial" w:hAnsi="Arial" w:eastAsia="Arial" w:cs="Arial"/>
          <w:sz w:val="2"/>
          <w:szCs w:val="2"/>
        </w:rPr>
        <w:br w:type="column"/>
      </w:r>
    </w:p>
    <w:p>
      <w:pPr>
        <w:spacing w:line="233" w:lineRule="auto"/>
        <w:rPr>
          <w:rFonts w:ascii="SimSun" w:hAnsi="SimSun" w:eastAsia="SimSun" w:cs="SimSun"/>
          <w:sz w:val="18"/>
          <w:szCs w:val="18"/>
        </w:rPr>
      </w:pPr>
      <w:r>
        <w:rPr>
          <w:rFonts w:ascii="SimSun" w:hAnsi="SimSun" w:eastAsia="SimSun" w:cs="SimSun"/>
          <w:sz w:val="18"/>
          <w:szCs w:val="18"/>
          <w:spacing w:val="2"/>
        </w:rPr>
        <w:t>8~16</w:t>
      </w:r>
      <w:r>
        <w:rPr>
          <w:rFonts w:ascii="SimSun" w:hAnsi="SimSun" w:eastAsia="SimSun" w:cs="SimSun"/>
          <w:sz w:val="18"/>
          <w:szCs w:val="18"/>
        </w:rPr>
        <w:t>mmol</w:t>
      </w:r>
      <w:r>
        <w:rPr>
          <w:rFonts w:ascii="SimSun" w:hAnsi="SimSun" w:eastAsia="SimSun" w:cs="SimSun"/>
          <w:sz w:val="18"/>
          <w:szCs w:val="18"/>
          <w:spacing w:val="2"/>
        </w:rPr>
        <w:t>/L</w:t>
      </w:r>
    </w:p>
    <w:p>
      <w:pPr>
        <w:spacing w:line="14" w:lineRule="auto"/>
        <w:rPr>
          <w:rFonts w:ascii="Arial"/>
          <w:sz w:val="2"/>
        </w:rPr>
      </w:pPr>
      <w:r>
        <w:rPr>
          <w:rFonts w:ascii="Arial" w:hAnsi="Arial" w:eastAsia="Arial" w:cs="Arial"/>
          <w:sz w:val="2"/>
          <w:szCs w:val="2"/>
        </w:rPr>
        <w:br w:type="column"/>
      </w:r>
    </w:p>
    <w:p>
      <w:pPr>
        <w:ind w:left="187" w:right="360" w:hanging="188"/>
        <w:spacing w:before="1" w:line="252" w:lineRule="auto"/>
        <w:rPr>
          <w:rFonts w:ascii="SimSun" w:hAnsi="SimSun" w:eastAsia="SimSun" w:cs="SimSun"/>
          <w:sz w:val="18"/>
          <w:szCs w:val="18"/>
        </w:rPr>
      </w:pPr>
      <w:r>
        <w:rPr>
          <w:rFonts w:ascii="SimSun" w:hAnsi="SimSun" w:eastAsia="SimSun" w:cs="SimSun"/>
          <w:sz w:val="18"/>
          <w:szCs w:val="18"/>
          <w:spacing w:val="5"/>
        </w:rPr>
        <w:t>用于判断单纯代谢性酸中毒及三重酸碱平衡失调中代谢性酸</w:t>
      </w:r>
      <w:r>
        <w:rPr>
          <w:rFonts w:ascii="SimSun" w:hAnsi="SimSun" w:eastAsia="SimSun" w:cs="SimSun"/>
          <w:sz w:val="18"/>
          <w:szCs w:val="18"/>
          <w:spacing w:val="4"/>
        </w:rPr>
        <w:t>中毒情况，分为</w:t>
      </w:r>
      <w:r>
        <w:rPr>
          <w:rFonts w:ascii="SimSun" w:hAnsi="SimSun" w:eastAsia="SimSun" w:cs="SimSun"/>
          <w:sz w:val="18"/>
          <w:szCs w:val="18"/>
        </w:rPr>
        <w:t xml:space="preserve"> </w:t>
      </w:r>
      <w:r>
        <w:rPr>
          <w:rFonts w:ascii="SimSun" w:hAnsi="SimSun" w:eastAsia="SimSun" w:cs="SimSun"/>
          <w:sz w:val="18"/>
          <w:szCs w:val="18"/>
          <w:spacing w:val="32"/>
        </w:rPr>
        <w:t>高</w:t>
      </w:r>
      <w:r>
        <w:rPr>
          <w:rFonts w:ascii="SimSun" w:hAnsi="SimSun" w:eastAsia="SimSun" w:cs="SimSun"/>
          <w:sz w:val="18"/>
          <w:szCs w:val="18"/>
        </w:rPr>
        <w:t>AG</w:t>
      </w:r>
      <w:r>
        <w:rPr>
          <w:rFonts w:ascii="SimSun" w:hAnsi="SimSun" w:eastAsia="SimSun" w:cs="SimSun"/>
          <w:sz w:val="18"/>
          <w:szCs w:val="18"/>
          <w:spacing w:val="32"/>
        </w:rPr>
        <w:t>和正常</w:t>
      </w:r>
      <w:r>
        <w:rPr>
          <w:rFonts w:ascii="SimSun" w:hAnsi="SimSun" w:eastAsia="SimSun" w:cs="SimSun"/>
          <w:sz w:val="18"/>
          <w:szCs w:val="18"/>
        </w:rPr>
        <w:t>AG</w:t>
      </w:r>
      <w:r>
        <w:rPr>
          <w:rFonts w:ascii="SimSun" w:hAnsi="SimSun" w:eastAsia="SimSun" w:cs="SimSun"/>
          <w:sz w:val="18"/>
          <w:szCs w:val="18"/>
          <w:spacing w:val="32"/>
        </w:rPr>
        <w:t>代谢性酸中毒</w:t>
      </w:r>
    </w:p>
    <w:p>
      <w:pPr>
        <w:spacing w:line="14" w:lineRule="auto"/>
        <w:rPr>
          <w:rFonts w:ascii="Arial"/>
          <w:sz w:val="2"/>
        </w:rPr>
      </w:pPr>
      <w:r>
        <w:rPr>
          <w:rFonts w:ascii="Arial" w:hAnsi="Arial" w:eastAsia="Arial" w:cs="Arial"/>
          <w:sz w:val="2"/>
          <w:szCs w:val="2"/>
        </w:rPr>
        <w:br w:type="column"/>
      </w:r>
    </w:p>
    <w:p>
      <w:pPr>
        <w:ind w:firstLine="89"/>
        <w:spacing w:before="41" w:line="680" w:lineRule="exact"/>
        <w:textAlignment w:val="center"/>
        <w:rPr/>
      </w:pPr>
      <w:r>
        <w:drawing>
          <wp:inline distT="0" distB="0" distL="0" distR="0">
            <wp:extent cx="400051" cy="431807"/>
            <wp:effectExtent l="0" t="0" r="0" b="0"/>
            <wp:docPr id="199" name="IM 199"/>
            <wp:cNvGraphicFramePr/>
            <a:graphic>
              <a:graphicData uri="http://schemas.openxmlformats.org/drawingml/2006/picture">
                <pic:pic>
                  <pic:nvPicPr>
                    <pic:cNvPr id="199" name="IM 199"/>
                    <pic:cNvPicPr/>
                  </pic:nvPicPr>
                  <pic:blipFill>
                    <a:blip r:embed="rId212"/>
                    <a:stretch>
                      <a:fillRect/>
                    </a:stretch>
                  </pic:blipFill>
                  <pic:spPr>
                    <a:xfrm rot="0">
                      <a:off x="0" y="0"/>
                      <a:ext cx="400051" cy="431807"/>
                    </a:xfrm>
                    <a:prstGeom prst="rect">
                      <a:avLst/>
                    </a:prstGeom>
                  </pic:spPr>
                </pic:pic>
              </a:graphicData>
            </a:graphic>
          </wp:inline>
        </w:drawing>
      </w:r>
    </w:p>
    <w:p>
      <w:pPr>
        <w:sectPr>
          <w:type w:val="continuous"/>
          <w:pgSz w:w="11230" w:h="15840"/>
          <w:pgMar w:top="400" w:right="699" w:bottom="400" w:left="578" w:header="0" w:footer="0" w:gutter="0"/>
          <w:cols w:equalWidth="0" w:num="4">
            <w:col w:w="1462" w:space="100"/>
            <w:col w:w="1012" w:space="100"/>
            <w:col w:w="6459" w:space="100"/>
            <w:col w:w="720" w:space="0"/>
          </w:cols>
        </w:sectPr>
        <w:rPr/>
      </w:pPr>
    </w:p>
    <w:p>
      <w:pPr>
        <w:spacing w:line="226" w:lineRule="exact"/>
        <w:rPr/>
      </w:pPr>
      <w:r/>
    </w:p>
    <w:p>
      <w:pPr>
        <w:sectPr>
          <w:pgSz w:w="11230" w:h="15840"/>
          <w:pgMar w:top="400" w:right="910" w:bottom="400" w:left="770" w:header="0" w:footer="0" w:gutter="0"/>
          <w:cols w:equalWidth="0" w:num="1">
            <w:col w:w="9550" w:space="0"/>
          </w:cols>
        </w:sectPr>
        <w:rPr/>
      </w:pPr>
    </w:p>
    <w:p>
      <w:pPr>
        <w:ind w:left="12"/>
        <w:spacing w:before="83" w:line="183" w:lineRule="auto"/>
        <w:rPr>
          <w:rFonts w:ascii="SimSun" w:hAnsi="SimSun" w:eastAsia="SimSun" w:cs="SimSun"/>
          <w:sz w:val="17"/>
          <w:szCs w:val="17"/>
        </w:rPr>
      </w:pPr>
      <w:r>
        <w:rPr>
          <w:rFonts w:ascii="SimSun" w:hAnsi="SimSun" w:eastAsia="SimSun" w:cs="SimSun"/>
          <w:sz w:val="17"/>
          <w:szCs w:val="17"/>
          <w:b/>
          <w:bCs/>
          <w:color w:val="1578BB"/>
          <w:spacing w:val="-5"/>
        </w:rPr>
        <w:t>550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49"/>
        <w:spacing w:before="65" w:line="224" w:lineRule="auto"/>
        <w:rPr>
          <w:rFonts w:ascii="SimSun" w:hAnsi="SimSun" w:eastAsia="SimSun" w:cs="SimSun"/>
          <w:sz w:val="20"/>
          <w:szCs w:val="20"/>
        </w:rPr>
      </w:pPr>
      <w:r>
        <w:pict>
          <v:shape id="_x0000_s178" style="position:absolute;margin-left:-1pt;margin-top:-9.85227pt;mso-position-vertical-relative:text;mso-position-horizontal-relative:text;width:27pt;height:35.55pt;z-index:254209024;" filled="false" stroked="false" type="#_x0000_t202">
            <v:fill on="false"/>
            <v:stroke on="false"/>
            <v:path/>
            <v:imagedata o:title=""/>
            <o:lock v:ext="edit" aspectratio="false"/>
            <v:textbox inset="0mm,0mm,0mm,0mm">
              <w:txbxContent>
                <w:p>
                  <w:pPr>
                    <w:ind w:left="20"/>
                    <w:spacing w:before="20" w:line="670" w:lineRule="exact"/>
                    <w:rPr/>
                  </w:pPr>
                  <w:r>
                    <w:rPr>
                      <w:position w:val="-13"/>
                    </w:rPr>
                    <w:drawing>
                      <wp:inline distT="0" distB="0" distL="0" distR="0">
                        <wp:extent cx="317474" cy="425470"/>
                        <wp:effectExtent l="0" t="0" r="0" b="0"/>
                        <wp:docPr id="200" name="IM 200"/>
                        <wp:cNvGraphicFramePr/>
                        <a:graphic>
                          <a:graphicData uri="http://schemas.openxmlformats.org/drawingml/2006/picture">
                            <pic:pic>
                              <pic:nvPicPr>
                                <pic:cNvPr id="200" name="IM 200"/>
                                <pic:cNvPicPr/>
                              </pic:nvPicPr>
                              <pic:blipFill>
                                <a:blip r:embed="rId213"/>
                                <a:stretch>
                                  <a:fillRect/>
                                </a:stretch>
                              </pic:blipFill>
                              <pic:spPr>
                                <a:xfrm rot="0">
                                  <a:off x="0" y="0"/>
                                  <a:ext cx="317474" cy="425470"/>
                                </a:xfrm>
                                <a:prstGeom prst="rect">
                                  <a:avLst/>
                                </a:prstGeom>
                              </pic:spPr>
                            </pic:pic>
                          </a:graphicData>
                        </a:graphic>
                      </wp:inline>
                    </w:drawing>
                  </w:r>
                </w:p>
              </w:txbxContent>
            </v:textbox>
          </v:shape>
        </w:pict>
      </w:r>
      <w:r>
        <w:rPr>
          <w:rFonts w:ascii="SimSun" w:hAnsi="SimSun" w:eastAsia="SimSun" w:cs="SimSun"/>
          <w:sz w:val="20"/>
          <w:szCs w:val="20"/>
          <w:color w:val="2891CF"/>
          <w:spacing w:val="-11"/>
        </w:rPr>
        <w:t>笔记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A5E97"/>
          <w:spacing w:val="-11"/>
        </w:rPr>
        <w:t>第五篇</w:t>
      </w:r>
      <w:r>
        <w:rPr>
          <w:rFonts w:ascii="SimHei" w:hAnsi="SimHei" w:eastAsia="SimHei" w:cs="SimHei"/>
          <w:sz w:val="20"/>
          <w:szCs w:val="20"/>
          <w:color w:val="0A5E97"/>
          <w:spacing w:val="74"/>
        </w:rPr>
        <w:t xml:space="preserve"> </w:t>
      </w:r>
      <w:r>
        <w:rPr>
          <w:rFonts w:ascii="SimHei" w:hAnsi="SimHei" w:eastAsia="SimHei" w:cs="SimHei"/>
          <w:sz w:val="20"/>
          <w:szCs w:val="20"/>
          <w:color w:val="0A5E97"/>
          <w:spacing w:val="-11"/>
        </w:rPr>
        <w:t>辅</w:t>
      </w:r>
      <w:r>
        <w:rPr>
          <w:rFonts w:ascii="SimHei" w:hAnsi="SimHei" w:eastAsia="SimHei" w:cs="SimHei"/>
          <w:sz w:val="20"/>
          <w:szCs w:val="20"/>
          <w:color w:val="0A5E97"/>
          <w:spacing w:val="-20"/>
        </w:rPr>
        <w:t xml:space="preserve"> </w:t>
      </w:r>
      <w:r>
        <w:rPr>
          <w:rFonts w:ascii="SimHei" w:hAnsi="SimHei" w:eastAsia="SimHei" w:cs="SimHei"/>
          <w:sz w:val="20"/>
          <w:szCs w:val="20"/>
          <w:color w:val="0A5E97"/>
          <w:spacing w:val="-11"/>
        </w:rPr>
        <w:t>助</w:t>
      </w:r>
      <w:r>
        <w:rPr>
          <w:rFonts w:ascii="SimHei" w:hAnsi="SimHei" w:eastAsia="SimHei" w:cs="SimHei"/>
          <w:sz w:val="20"/>
          <w:szCs w:val="20"/>
          <w:color w:val="0A5E97"/>
          <w:spacing w:val="-22"/>
        </w:rPr>
        <w:t xml:space="preserve"> </w:t>
      </w:r>
      <w:r>
        <w:rPr>
          <w:rFonts w:ascii="SimHei" w:hAnsi="SimHei" w:eastAsia="SimHei" w:cs="SimHei"/>
          <w:sz w:val="20"/>
          <w:szCs w:val="20"/>
          <w:color w:val="0A5E97"/>
          <w:spacing w:val="-11"/>
        </w:rPr>
        <w:t>检</w:t>
      </w:r>
      <w:r>
        <w:rPr>
          <w:rFonts w:ascii="SimHei" w:hAnsi="SimHei" w:eastAsia="SimHei" w:cs="SimHei"/>
          <w:sz w:val="20"/>
          <w:szCs w:val="20"/>
          <w:color w:val="0A5E97"/>
          <w:spacing w:val="-18"/>
        </w:rPr>
        <w:t xml:space="preserve"> </w:t>
      </w:r>
      <w:r>
        <w:rPr>
          <w:rFonts w:ascii="SimHei" w:hAnsi="SimHei" w:eastAsia="SimHei" w:cs="SimHei"/>
          <w:sz w:val="20"/>
          <w:szCs w:val="20"/>
          <w:color w:val="0A5E97"/>
          <w:spacing w:val="-11"/>
        </w:rPr>
        <w:t>查</w:t>
      </w:r>
    </w:p>
    <w:p>
      <w:pPr>
        <w:spacing w:line="337" w:lineRule="auto"/>
        <w:rPr>
          <w:rFonts w:ascii="Arial"/>
          <w:sz w:val="21"/>
        </w:rPr>
      </w:pPr>
      <w:r/>
    </w:p>
    <w:p>
      <w:pPr>
        <w:ind w:left="413"/>
        <w:spacing w:before="88" w:line="221" w:lineRule="auto"/>
        <w:outlineLvl w:val="1"/>
        <w:rPr>
          <w:rFonts w:ascii="SimHei" w:hAnsi="SimHei" w:eastAsia="SimHei" w:cs="SimHei"/>
          <w:sz w:val="27"/>
          <w:szCs w:val="27"/>
        </w:rPr>
      </w:pPr>
      <w:r>
        <w:rPr>
          <w:rFonts w:ascii="SimHei" w:hAnsi="SimHei" w:eastAsia="SimHei" w:cs="SimHei"/>
          <w:sz w:val="27"/>
          <w:szCs w:val="27"/>
          <w:b/>
          <w:bCs/>
          <w:color w:val="0070BC"/>
          <w:spacing w:val="-27"/>
          <w:w w:val="98"/>
        </w:rPr>
        <w:t>二、酸碱平衡失调的类型及血气特点</w:t>
      </w:r>
    </w:p>
    <w:p>
      <w:pPr>
        <w:ind w:firstLine="410"/>
        <w:spacing w:before="236" w:line="278" w:lineRule="auto"/>
        <w:jc w:val="both"/>
        <w:rPr>
          <w:rFonts w:ascii="SimSun" w:hAnsi="SimSun" w:eastAsia="SimSun" w:cs="SimSun"/>
          <w:sz w:val="20"/>
          <w:szCs w:val="20"/>
        </w:rPr>
      </w:pPr>
      <w:r>
        <w:rPr>
          <w:rFonts w:ascii="SimSun" w:hAnsi="SimSun" w:eastAsia="SimSun" w:cs="SimSun"/>
          <w:sz w:val="20"/>
          <w:szCs w:val="20"/>
          <w:spacing w:val="3"/>
        </w:rPr>
        <w:t>机体通过酸碱平衡调节机制调节体内酸碱物质含量及其比例，维持血液</w:t>
      </w:r>
      <w:r>
        <w:rPr>
          <w:rFonts w:ascii="SimSun" w:hAnsi="SimSun" w:eastAsia="SimSun" w:cs="SimSun"/>
          <w:sz w:val="20"/>
          <w:szCs w:val="20"/>
          <w:spacing w:val="-59"/>
        </w:rPr>
        <w:t xml:space="preserve"> </w:t>
      </w:r>
      <w:r>
        <w:rPr>
          <w:rFonts w:ascii="SimSun" w:hAnsi="SimSun" w:eastAsia="SimSun" w:cs="SimSun"/>
          <w:sz w:val="20"/>
          <w:szCs w:val="20"/>
        </w:rPr>
        <w:t>pH</w:t>
      </w:r>
      <w:r>
        <w:rPr>
          <w:rFonts w:ascii="SimSun" w:hAnsi="SimSun" w:eastAsia="SimSun" w:cs="SimSun"/>
          <w:sz w:val="20"/>
          <w:szCs w:val="20"/>
          <w:spacing w:val="-5"/>
        </w:rPr>
        <w:t xml:space="preserve"> </w:t>
      </w:r>
      <w:r>
        <w:rPr>
          <w:rFonts w:ascii="SimSun" w:hAnsi="SimSun" w:eastAsia="SimSun" w:cs="SimSun"/>
          <w:sz w:val="20"/>
          <w:szCs w:val="20"/>
          <w:spacing w:val="3"/>
        </w:rPr>
        <w:t>在</w:t>
      </w:r>
      <w:r>
        <w:rPr>
          <w:rFonts w:ascii="SimSun" w:hAnsi="SimSun" w:eastAsia="SimSun" w:cs="SimSun"/>
          <w:sz w:val="20"/>
          <w:szCs w:val="20"/>
          <w:spacing w:val="2"/>
        </w:rPr>
        <w:t>正常范围内的</w:t>
      </w:r>
      <w:r>
        <w:rPr>
          <w:rFonts w:ascii="SimSun" w:hAnsi="SimSun" w:eastAsia="SimSun" w:cs="SimSun"/>
          <w:sz w:val="20"/>
          <w:szCs w:val="20"/>
        </w:rPr>
        <w:t xml:space="preserve"> </w:t>
      </w:r>
      <w:r>
        <w:rPr>
          <w:rFonts w:ascii="SimSun" w:hAnsi="SimSun" w:eastAsia="SimSun" w:cs="SimSun"/>
          <w:sz w:val="20"/>
          <w:szCs w:val="20"/>
          <w:spacing w:val="-3"/>
        </w:rPr>
        <w:t>过程，称为酸碱平衡。体内无论是酸性物质还是碱性物</w:t>
      </w:r>
      <w:r>
        <w:rPr>
          <w:rFonts w:ascii="SimSun" w:hAnsi="SimSun" w:eastAsia="SimSun" w:cs="SimSun"/>
          <w:sz w:val="20"/>
          <w:szCs w:val="20"/>
          <w:spacing w:val="-4"/>
        </w:rPr>
        <w:t>质过多，超出机体的代偿能力，或者肺和肾</w:t>
      </w:r>
      <w:r>
        <w:rPr>
          <w:rFonts w:ascii="SimSun" w:hAnsi="SimSun" w:eastAsia="SimSun" w:cs="SimSun"/>
          <w:sz w:val="20"/>
          <w:szCs w:val="20"/>
        </w:rPr>
        <w:t xml:space="preserve"> </w:t>
      </w:r>
      <w:r>
        <w:rPr>
          <w:rFonts w:ascii="SimSun" w:hAnsi="SimSun" w:eastAsia="SimSun" w:cs="SimSun"/>
          <w:sz w:val="20"/>
          <w:szCs w:val="20"/>
          <w:spacing w:val="-3"/>
        </w:rPr>
        <w:t>脏功能障碍使调节酸碱平衡功能发生障碍，均</w:t>
      </w:r>
      <w:r>
        <w:rPr>
          <w:rFonts w:ascii="SimSun" w:hAnsi="SimSun" w:eastAsia="SimSun" w:cs="SimSun"/>
          <w:sz w:val="20"/>
          <w:szCs w:val="20"/>
          <w:spacing w:val="-4"/>
        </w:rPr>
        <w:t>可导致酸碱平衡的失调，使血浆中</w:t>
      </w:r>
      <w:r>
        <w:rPr>
          <w:rFonts w:ascii="SimSun" w:hAnsi="SimSun" w:eastAsia="SimSun" w:cs="SimSun"/>
          <w:sz w:val="20"/>
          <w:szCs w:val="20"/>
          <w:spacing w:val="-3"/>
        </w:rPr>
        <w:t>HCO</w:t>
      </w:r>
      <w:r>
        <w:rPr>
          <w:rFonts w:ascii="Calibri" w:hAnsi="Calibri" w:eastAsia="Calibri" w:cs="Calibri"/>
          <w:sz w:val="20"/>
          <w:szCs w:val="20"/>
          <w:spacing w:val="-4"/>
        </w:rPr>
        <w:t>₃</w:t>
      </w:r>
      <w:r>
        <w:rPr>
          <w:rFonts w:ascii="SimSun" w:hAnsi="SimSun" w:eastAsia="SimSun" w:cs="SimSun"/>
          <w:sz w:val="20"/>
          <w:szCs w:val="20"/>
          <w:spacing w:val="-4"/>
        </w:rPr>
        <w:t>~</w:t>
      </w:r>
      <w:r>
        <w:rPr>
          <w:rFonts w:ascii="SimSun" w:hAnsi="SimSun" w:eastAsia="SimSun" w:cs="SimSun"/>
          <w:sz w:val="20"/>
          <w:szCs w:val="20"/>
          <w:spacing w:val="-4"/>
        </w:rPr>
        <w:t xml:space="preserve"> </w:t>
      </w:r>
      <w:r>
        <w:rPr>
          <w:rFonts w:ascii="SimSun" w:hAnsi="SimSun" w:eastAsia="SimSun" w:cs="SimSun"/>
          <w:sz w:val="20"/>
          <w:szCs w:val="20"/>
          <w:spacing w:val="-4"/>
        </w:rPr>
        <w:t>与</w:t>
      </w:r>
      <w:r>
        <w:rPr>
          <w:rFonts w:ascii="SimSun" w:hAnsi="SimSun" w:eastAsia="SimSun" w:cs="SimSun"/>
          <w:sz w:val="20"/>
          <w:szCs w:val="20"/>
          <w:spacing w:val="-49"/>
        </w:rPr>
        <w:t xml:space="preserve"> </w:t>
      </w:r>
      <w:r>
        <w:rPr>
          <w:rFonts w:ascii="SimSun" w:hAnsi="SimSun" w:eastAsia="SimSun" w:cs="SimSun"/>
          <w:sz w:val="20"/>
          <w:szCs w:val="20"/>
          <w:spacing w:val="-4"/>
        </w:rPr>
        <w:t>H</w:t>
      </w:r>
      <w:r>
        <w:rPr>
          <w:rFonts w:ascii="Calibri" w:hAnsi="Calibri" w:eastAsia="Calibri" w:cs="Calibri"/>
          <w:sz w:val="20"/>
          <w:szCs w:val="20"/>
          <w:spacing w:val="-4"/>
        </w:rPr>
        <w:t>₂</w:t>
      </w:r>
      <w:r>
        <w:rPr>
          <w:rFonts w:ascii="SimSun" w:hAnsi="SimSun" w:eastAsia="SimSun" w:cs="SimSun"/>
          <w:sz w:val="20"/>
          <w:szCs w:val="20"/>
          <w:spacing w:val="-3"/>
        </w:rPr>
        <w:t>CO</w:t>
      </w:r>
      <w:r>
        <w:rPr>
          <w:rFonts w:ascii="Calibri" w:hAnsi="Calibri" w:eastAsia="Calibri" w:cs="Calibri"/>
          <w:sz w:val="20"/>
          <w:szCs w:val="20"/>
          <w:spacing w:val="-4"/>
        </w:rPr>
        <w:t>₃</w:t>
      </w:r>
      <w:r>
        <w:rPr>
          <w:rFonts w:ascii="Calibri" w:hAnsi="Calibri" w:eastAsia="Calibri" w:cs="Calibri"/>
          <w:sz w:val="20"/>
          <w:szCs w:val="20"/>
          <w:spacing w:val="19"/>
          <w:w w:val="101"/>
        </w:rPr>
        <w:t xml:space="preserve">  </w:t>
      </w:r>
      <w:r>
        <w:rPr>
          <w:rFonts w:ascii="SimSun" w:hAnsi="SimSun" w:eastAsia="SimSun" w:cs="SimSun"/>
          <w:sz w:val="20"/>
          <w:szCs w:val="20"/>
          <w:spacing w:val="-4"/>
        </w:rPr>
        <w:t>的</w:t>
      </w:r>
      <w:r>
        <w:rPr>
          <w:rFonts w:ascii="SimSun" w:hAnsi="SimSun" w:eastAsia="SimSun" w:cs="SimSun"/>
          <w:sz w:val="20"/>
          <w:szCs w:val="20"/>
        </w:rPr>
        <w:t xml:space="preserve">  </w:t>
      </w:r>
      <w:r>
        <w:rPr>
          <w:rFonts w:ascii="SimSun" w:hAnsi="SimSun" w:eastAsia="SimSun" w:cs="SimSun"/>
          <w:sz w:val="20"/>
          <w:szCs w:val="20"/>
          <w:spacing w:val="1"/>
        </w:rPr>
        <w:t>浓度及其比值的变化超出正常范围。酸碱平衡失调在临床上表现有多种类型，包括有单纯性酸碱</w:t>
      </w:r>
      <w:r>
        <w:rPr>
          <w:rFonts w:ascii="SimSun" w:hAnsi="SimSun" w:eastAsia="SimSun" w:cs="SimSun"/>
          <w:sz w:val="20"/>
          <w:szCs w:val="20"/>
          <w:spacing w:val="4"/>
        </w:rPr>
        <w:t xml:space="preserve"> </w:t>
      </w:r>
      <w:r>
        <w:rPr>
          <w:rFonts w:ascii="SimSun" w:hAnsi="SimSun" w:eastAsia="SimSun" w:cs="SimSun"/>
          <w:sz w:val="20"/>
          <w:szCs w:val="20"/>
          <w:spacing w:val="-1"/>
        </w:rPr>
        <w:t>失调和混合性酸碱失调。如果动脉血气</w:t>
      </w:r>
      <w:r>
        <w:rPr>
          <w:rFonts w:ascii="SimSun" w:hAnsi="SimSun" w:eastAsia="SimSun" w:cs="SimSun"/>
          <w:sz w:val="20"/>
          <w:szCs w:val="20"/>
          <w:spacing w:val="-58"/>
        </w:rPr>
        <w:t xml:space="preserve"> </w:t>
      </w:r>
      <w:r>
        <w:rPr>
          <w:rFonts w:ascii="SimSun" w:hAnsi="SimSun" w:eastAsia="SimSun" w:cs="SimSun"/>
          <w:sz w:val="20"/>
          <w:szCs w:val="20"/>
          <w:spacing w:val="-1"/>
        </w:rPr>
        <w:t>pH&lt;7.35</w:t>
      </w:r>
      <w:r>
        <w:rPr>
          <w:rFonts w:ascii="SimSun" w:hAnsi="SimSun" w:eastAsia="SimSun" w:cs="SimSun"/>
          <w:sz w:val="20"/>
          <w:szCs w:val="20"/>
          <w:spacing w:val="15"/>
        </w:rPr>
        <w:t xml:space="preserve"> </w:t>
      </w:r>
      <w:r>
        <w:rPr>
          <w:rFonts w:ascii="SimSun" w:hAnsi="SimSun" w:eastAsia="SimSun" w:cs="SimSun"/>
          <w:sz w:val="20"/>
          <w:szCs w:val="20"/>
          <w:spacing w:val="-1"/>
        </w:rPr>
        <w:t>称为酸血症；pH&gt;7.45</w:t>
      </w:r>
      <w:r>
        <w:rPr>
          <w:rFonts w:ascii="SimSun" w:hAnsi="SimSun" w:eastAsia="SimSun" w:cs="SimSun"/>
          <w:sz w:val="20"/>
          <w:szCs w:val="20"/>
          <w:spacing w:val="25"/>
        </w:rPr>
        <w:t xml:space="preserve"> </w:t>
      </w:r>
      <w:r>
        <w:rPr>
          <w:rFonts w:ascii="SimSun" w:hAnsi="SimSun" w:eastAsia="SimSun" w:cs="SimSun"/>
          <w:sz w:val="20"/>
          <w:szCs w:val="20"/>
          <w:spacing w:val="-1"/>
        </w:rPr>
        <w:t>称为碱</w:t>
      </w:r>
      <w:r>
        <w:rPr>
          <w:rFonts w:ascii="SimSun" w:hAnsi="SimSun" w:eastAsia="SimSun" w:cs="SimSun"/>
          <w:sz w:val="20"/>
          <w:szCs w:val="20"/>
          <w:spacing w:val="-2"/>
        </w:rPr>
        <w:t>血症。酸血症和碱</w:t>
      </w:r>
      <w:r>
        <w:rPr>
          <w:rFonts w:ascii="SimSun" w:hAnsi="SimSun" w:eastAsia="SimSun" w:cs="SimSun"/>
          <w:sz w:val="20"/>
          <w:szCs w:val="20"/>
        </w:rPr>
        <w:t xml:space="preserve"> </w:t>
      </w:r>
      <w:r>
        <w:rPr>
          <w:rFonts w:ascii="SimSun" w:hAnsi="SimSun" w:eastAsia="SimSun" w:cs="SimSun"/>
          <w:sz w:val="20"/>
          <w:szCs w:val="20"/>
          <w:spacing w:val="5"/>
        </w:rPr>
        <w:t>血症是酸碱平衡失调所致血液</w:t>
      </w:r>
      <w:r>
        <w:rPr>
          <w:rFonts w:ascii="SimSun" w:hAnsi="SimSun" w:eastAsia="SimSun" w:cs="SimSun"/>
          <w:sz w:val="20"/>
          <w:szCs w:val="20"/>
        </w:rPr>
        <w:t>pH</w:t>
      </w:r>
      <w:r>
        <w:rPr>
          <w:rFonts w:ascii="SimSun" w:hAnsi="SimSun" w:eastAsia="SimSun" w:cs="SimSun"/>
          <w:sz w:val="20"/>
          <w:szCs w:val="20"/>
          <w:spacing w:val="-2"/>
        </w:rPr>
        <w:t xml:space="preserve"> </w:t>
      </w:r>
      <w:r>
        <w:rPr>
          <w:rFonts w:ascii="SimSun" w:hAnsi="SimSun" w:eastAsia="SimSun" w:cs="SimSun"/>
          <w:sz w:val="20"/>
          <w:szCs w:val="20"/>
          <w:spacing w:val="5"/>
        </w:rPr>
        <w:t>变化的最终结果。有酸血症或碱血症必定有酸中毒或碱中毒，</w:t>
      </w:r>
      <w:r>
        <w:rPr>
          <w:rFonts w:ascii="SimSun" w:hAnsi="SimSun" w:eastAsia="SimSun" w:cs="SimSun"/>
          <w:sz w:val="20"/>
          <w:szCs w:val="20"/>
        </w:rPr>
        <w:t xml:space="preserve"> </w:t>
      </w:r>
      <w:r>
        <w:rPr>
          <w:rFonts w:ascii="SimSun" w:hAnsi="SimSun" w:eastAsia="SimSun" w:cs="SimSun"/>
          <w:sz w:val="20"/>
          <w:szCs w:val="20"/>
          <w:spacing w:val="1"/>
        </w:rPr>
        <w:t>有酸中毒或碱中毒不一定有酸血症或碱血症；也就是说在单纯性</w:t>
      </w:r>
      <w:r>
        <w:rPr>
          <w:rFonts w:ascii="SimSun" w:hAnsi="SimSun" w:eastAsia="SimSun" w:cs="SimSun"/>
          <w:sz w:val="20"/>
          <w:szCs w:val="20"/>
        </w:rPr>
        <w:t>酸碱平衡失调时，酸中毒导致酸</w:t>
      </w:r>
      <w:r>
        <w:rPr>
          <w:rFonts w:ascii="SimSun" w:hAnsi="SimSun" w:eastAsia="SimSun" w:cs="SimSun"/>
          <w:sz w:val="20"/>
          <w:szCs w:val="20"/>
        </w:rPr>
        <w:t xml:space="preserve"> </w:t>
      </w:r>
      <w:r>
        <w:rPr>
          <w:rFonts w:ascii="SimSun" w:hAnsi="SimSun" w:eastAsia="SimSun" w:cs="SimSun"/>
          <w:sz w:val="20"/>
          <w:szCs w:val="20"/>
          <w:spacing w:val="1"/>
        </w:rPr>
        <w:t>血症，碱中毒导致碱血症。但在混合性酸碱失调(两种或两种以</w:t>
      </w:r>
      <w:r>
        <w:rPr>
          <w:rFonts w:ascii="SimSun" w:hAnsi="SimSun" w:eastAsia="SimSun" w:cs="SimSun"/>
          <w:sz w:val="20"/>
          <w:szCs w:val="20"/>
        </w:rPr>
        <w:t>上的酸碱失调同时存在)时，动脉</w:t>
      </w:r>
      <w:r>
        <w:rPr>
          <w:rFonts w:ascii="SimSun" w:hAnsi="SimSun" w:eastAsia="SimSun" w:cs="SimSun"/>
          <w:sz w:val="20"/>
          <w:szCs w:val="20"/>
        </w:rPr>
        <w:t xml:space="preserve"> </w:t>
      </w:r>
      <w:r>
        <w:rPr>
          <w:rFonts w:ascii="SimSun" w:hAnsi="SimSun" w:eastAsia="SimSun" w:cs="SimSun"/>
          <w:sz w:val="20"/>
          <w:szCs w:val="20"/>
          <w:spacing w:val="2"/>
        </w:rPr>
        <w:t>血</w:t>
      </w:r>
      <w:r>
        <w:rPr>
          <w:rFonts w:ascii="SimSun" w:hAnsi="SimSun" w:eastAsia="SimSun" w:cs="SimSun"/>
          <w:sz w:val="20"/>
          <w:szCs w:val="20"/>
        </w:rPr>
        <w:t>pH</w:t>
      </w:r>
      <w:r>
        <w:rPr>
          <w:rFonts w:ascii="SimSun" w:hAnsi="SimSun" w:eastAsia="SimSun" w:cs="SimSun"/>
          <w:sz w:val="20"/>
          <w:szCs w:val="20"/>
          <w:spacing w:val="-4"/>
        </w:rPr>
        <w:t xml:space="preserve"> </w:t>
      </w:r>
      <w:r>
        <w:rPr>
          <w:rFonts w:ascii="SimSun" w:hAnsi="SimSun" w:eastAsia="SimSun" w:cs="SimSun"/>
          <w:sz w:val="20"/>
          <w:szCs w:val="20"/>
          <w:spacing w:val="2"/>
        </w:rPr>
        <w:t>取决于各种酸碱平衡失调相互平衡后的结果。</w:t>
      </w:r>
    </w:p>
    <w:p>
      <w:pPr>
        <w:ind w:right="62" w:firstLine="410"/>
        <w:spacing w:before="168" w:line="284" w:lineRule="auto"/>
        <w:jc w:val="both"/>
        <w:rPr>
          <w:rFonts w:ascii="SimSun" w:hAnsi="SimSun" w:eastAsia="SimSun" w:cs="SimSun"/>
          <w:sz w:val="20"/>
          <w:szCs w:val="20"/>
        </w:rPr>
      </w:pPr>
      <w:r>
        <w:rPr>
          <w:rFonts w:ascii="SimSun" w:hAnsi="SimSun" w:eastAsia="SimSun" w:cs="SimSun"/>
          <w:sz w:val="20"/>
          <w:szCs w:val="20"/>
          <w:spacing w:val="6"/>
        </w:rPr>
        <w:t>酸中毒或碱中毒是指机体内以</w:t>
      </w:r>
      <w:r>
        <w:rPr>
          <w:rFonts w:ascii="SimSun" w:hAnsi="SimSun" w:eastAsia="SimSun" w:cs="SimSun"/>
          <w:sz w:val="20"/>
          <w:szCs w:val="20"/>
          <w:spacing w:val="-54"/>
        </w:rPr>
        <w:t xml:space="preserve"> </w:t>
      </w:r>
      <w:r>
        <w:rPr>
          <w:rFonts w:ascii="SimSun" w:hAnsi="SimSun" w:eastAsia="SimSun" w:cs="SimSun"/>
          <w:sz w:val="20"/>
          <w:szCs w:val="20"/>
        </w:rPr>
        <w:t>HCO</w:t>
      </w:r>
      <w:r>
        <w:rPr>
          <w:rFonts w:ascii="Calibri" w:hAnsi="Calibri" w:eastAsia="Calibri" w:cs="Calibri"/>
          <w:sz w:val="20"/>
          <w:szCs w:val="20"/>
          <w:spacing w:val="6"/>
        </w:rPr>
        <w:t>₃</w:t>
      </w:r>
      <w:r>
        <w:rPr>
          <w:rFonts w:ascii="SimSun" w:hAnsi="SimSun" w:eastAsia="SimSun" w:cs="SimSun"/>
          <w:sz w:val="20"/>
          <w:szCs w:val="20"/>
          <w:spacing w:val="6"/>
        </w:rPr>
        <w:t>-、</w:t>
      </w:r>
      <w:r>
        <w:rPr>
          <w:rFonts w:ascii="SimSun" w:hAnsi="SimSun" w:eastAsia="SimSun" w:cs="SimSun"/>
          <w:sz w:val="20"/>
          <w:szCs w:val="20"/>
        </w:rPr>
        <w:t>PaCO</w:t>
      </w:r>
      <w:r>
        <w:rPr>
          <w:rFonts w:ascii="Calibri" w:hAnsi="Calibri" w:eastAsia="Calibri" w:cs="Calibri"/>
          <w:sz w:val="20"/>
          <w:szCs w:val="20"/>
          <w:spacing w:val="6"/>
        </w:rPr>
        <w:t>₂</w:t>
      </w:r>
      <w:r>
        <w:rPr>
          <w:rFonts w:ascii="Calibri" w:hAnsi="Calibri" w:eastAsia="Calibri" w:cs="Calibri"/>
          <w:sz w:val="20"/>
          <w:szCs w:val="20"/>
          <w:spacing w:val="34"/>
          <w:w w:val="101"/>
        </w:rPr>
        <w:t xml:space="preserve"> </w:t>
      </w:r>
      <w:r>
        <w:rPr>
          <w:rFonts w:ascii="SimSun" w:hAnsi="SimSun" w:eastAsia="SimSun" w:cs="SimSun"/>
          <w:sz w:val="20"/>
          <w:szCs w:val="20"/>
          <w:spacing w:val="6"/>
        </w:rPr>
        <w:t>为原发改变引起</w:t>
      </w:r>
      <w:r>
        <w:rPr>
          <w:rFonts w:ascii="SimSun" w:hAnsi="SimSun" w:eastAsia="SimSun" w:cs="SimSun"/>
          <w:sz w:val="20"/>
          <w:szCs w:val="20"/>
          <w:spacing w:val="-59"/>
        </w:rPr>
        <w:t xml:space="preserve"> </w:t>
      </w:r>
      <w:r>
        <w:rPr>
          <w:rFonts w:ascii="SimSun" w:hAnsi="SimSun" w:eastAsia="SimSun" w:cs="SimSun"/>
          <w:sz w:val="20"/>
          <w:szCs w:val="20"/>
        </w:rPr>
        <w:t>pH</w:t>
      </w:r>
      <w:r>
        <w:rPr>
          <w:rFonts w:ascii="SimSun" w:hAnsi="SimSun" w:eastAsia="SimSun" w:cs="SimSun"/>
          <w:sz w:val="20"/>
          <w:szCs w:val="20"/>
          <w:spacing w:val="16"/>
        </w:rPr>
        <w:t xml:space="preserve"> </w:t>
      </w:r>
      <w:r>
        <w:rPr>
          <w:rFonts w:ascii="SimSun" w:hAnsi="SimSun" w:eastAsia="SimSun" w:cs="SimSun"/>
          <w:sz w:val="20"/>
          <w:szCs w:val="20"/>
          <w:spacing w:val="6"/>
        </w:rPr>
        <w:t>变化的病理生理过程。以</w:t>
      </w:r>
      <w:r>
        <w:rPr>
          <w:rFonts w:ascii="SimSun" w:hAnsi="SimSun" w:eastAsia="SimSun" w:cs="SimSun"/>
          <w:sz w:val="20"/>
          <w:szCs w:val="20"/>
        </w:rPr>
        <w:t xml:space="preserve"> </w:t>
      </w:r>
      <w:r>
        <w:rPr>
          <w:rFonts w:ascii="SimSun" w:hAnsi="SimSun" w:eastAsia="SimSun" w:cs="SimSun"/>
          <w:sz w:val="20"/>
          <w:szCs w:val="20"/>
          <w:spacing w:val="-1"/>
        </w:rPr>
        <w:t>HCO</w:t>
      </w:r>
      <w:r>
        <w:rPr>
          <w:rFonts w:ascii="Calibri" w:hAnsi="Calibri" w:eastAsia="Calibri" w:cs="Calibri"/>
          <w:sz w:val="20"/>
          <w:szCs w:val="20"/>
          <w:spacing w:val="-1"/>
        </w:rPr>
        <w:t>₃</w:t>
      </w:r>
      <w:r>
        <w:rPr>
          <w:rFonts w:ascii="Calibri" w:hAnsi="Calibri" w:eastAsia="Calibri" w:cs="Calibri"/>
          <w:sz w:val="20"/>
          <w:szCs w:val="20"/>
          <w:spacing w:val="1"/>
        </w:rPr>
        <w:t xml:space="preserve">    </w:t>
      </w:r>
      <w:r>
        <w:rPr>
          <w:rFonts w:ascii="SimSun" w:hAnsi="SimSun" w:eastAsia="SimSun" w:cs="SimSun"/>
          <w:sz w:val="20"/>
          <w:szCs w:val="20"/>
          <w:spacing w:val="-1"/>
        </w:rPr>
        <w:t>下降为原发改变称为代谢性</w:t>
      </w:r>
      <w:r>
        <w:rPr>
          <w:rFonts w:ascii="SimSun" w:hAnsi="SimSun" w:eastAsia="SimSun" w:cs="SimSun"/>
          <w:sz w:val="20"/>
          <w:szCs w:val="20"/>
          <w:spacing w:val="-2"/>
        </w:rPr>
        <w:t>酸中毒，以</w:t>
      </w:r>
      <w:r>
        <w:rPr>
          <w:rFonts w:ascii="SimSun" w:hAnsi="SimSun" w:eastAsia="SimSun" w:cs="SimSun"/>
          <w:sz w:val="20"/>
          <w:szCs w:val="20"/>
          <w:spacing w:val="-1"/>
        </w:rPr>
        <w:t>HCO</w:t>
      </w:r>
      <w:r>
        <w:rPr>
          <w:rFonts w:ascii="Calibri" w:hAnsi="Calibri" w:eastAsia="Calibri" w:cs="Calibri"/>
          <w:sz w:val="20"/>
          <w:szCs w:val="20"/>
          <w:spacing w:val="-2"/>
        </w:rPr>
        <w:t>₃</w:t>
      </w:r>
      <w:r>
        <w:rPr>
          <w:rFonts w:ascii="Calibri" w:hAnsi="Calibri" w:eastAsia="Calibri" w:cs="Calibri"/>
          <w:sz w:val="20"/>
          <w:szCs w:val="20"/>
          <w:spacing w:val="4"/>
        </w:rPr>
        <w:t xml:space="preserve">    </w:t>
      </w:r>
      <w:r>
        <w:rPr>
          <w:rFonts w:ascii="SimSun" w:hAnsi="SimSun" w:eastAsia="SimSun" w:cs="SimSun"/>
          <w:sz w:val="20"/>
          <w:szCs w:val="20"/>
          <w:spacing w:val="-2"/>
        </w:rPr>
        <w:t>升高为原发改变称为代谢性碱中毒；以</w:t>
      </w:r>
      <w:r>
        <w:rPr>
          <w:rFonts w:ascii="SimSun" w:hAnsi="SimSun" w:eastAsia="SimSun" w:cs="SimSun"/>
          <w:sz w:val="20"/>
          <w:szCs w:val="20"/>
          <w:spacing w:val="-51"/>
        </w:rPr>
        <w:t xml:space="preserve"> </w:t>
      </w:r>
      <w:r>
        <w:rPr>
          <w:rFonts w:ascii="SimSun" w:hAnsi="SimSun" w:eastAsia="SimSun" w:cs="SimSun"/>
          <w:sz w:val="20"/>
          <w:szCs w:val="20"/>
          <w:spacing w:val="-1"/>
        </w:rPr>
        <w:t>PaCO</w:t>
      </w:r>
      <w:r>
        <w:rPr>
          <w:rFonts w:ascii="Calibri" w:hAnsi="Calibri" w:eastAsia="Calibri" w:cs="Calibri"/>
          <w:sz w:val="20"/>
          <w:szCs w:val="20"/>
          <w:spacing w:val="-2"/>
        </w:rPr>
        <w:t>₂</w:t>
      </w:r>
      <w:r>
        <w:rPr>
          <w:rFonts w:ascii="Calibri" w:hAnsi="Calibri" w:eastAsia="Calibri" w:cs="Calibri"/>
          <w:sz w:val="20"/>
          <w:szCs w:val="20"/>
        </w:rPr>
        <w:t xml:space="preserve">   </w:t>
      </w:r>
      <w:r>
        <w:rPr>
          <w:rFonts w:ascii="SimSun" w:hAnsi="SimSun" w:eastAsia="SimSun" w:cs="SimSun"/>
          <w:sz w:val="20"/>
          <w:szCs w:val="20"/>
          <w:spacing w:val="1"/>
        </w:rPr>
        <w:t>升高为原发改变称为呼吸性酸中毒；以</w:t>
      </w:r>
      <w:r>
        <w:rPr>
          <w:rFonts w:ascii="SimSun" w:hAnsi="SimSun" w:eastAsia="SimSun" w:cs="SimSun"/>
          <w:sz w:val="20"/>
          <w:szCs w:val="20"/>
          <w:spacing w:val="-58"/>
        </w:rPr>
        <w:t xml:space="preserve"> </w:t>
      </w:r>
      <w:r>
        <w:rPr>
          <w:rFonts w:ascii="SimSun" w:hAnsi="SimSun" w:eastAsia="SimSun" w:cs="SimSun"/>
          <w:sz w:val="20"/>
          <w:szCs w:val="20"/>
        </w:rPr>
        <w:t>PaCO</w:t>
      </w:r>
      <w:r>
        <w:rPr>
          <w:rFonts w:ascii="Calibri" w:hAnsi="Calibri" w:eastAsia="Calibri" w:cs="Calibri"/>
          <w:sz w:val="20"/>
          <w:szCs w:val="20"/>
          <w:spacing w:val="1"/>
        </w:rPr>
        <w:t>₂</w:t>
      </w:r>
      <w:r>
        <w:rPr>
          <w:rFonts w:ascii="Calibri" w:hAnsi="Calibri" w:eastAsia="Calibri" w:cs="Calibri"/>
          <w:sz w:val="20"/>
          <w:szCs w:val="20"/>
          <w:spacing w:val="33"/>
        </w:rPr>
        <w:t xml:space="preserve"> </w:t>
      </w:r>
      <w:r>
        <w:rPr>
          <w:rFonts w:ascii="SimSun" w:hAnsi="SimSun" w:eastAsia="SimSun" w:cs="SimSun"/>
          <w:sz w:val="20"/>
          <w:szCs w:val="20"/>
          <w:spacing w:val="1"/>
        </w:rPr>
        <w:t>下降为原发改变称为呼吸性碱中毒。在以上这些单</w:t>
      </w:r>
      <w:r>
        <w:rPr>
          <w:rFonts w:ascii="SimSun" w:hAnsi="SimSun" w:eastAsia="SimSun" w:cs="SimSun"/>
          <w:sz w:val="20"/>
          <w:szCs w:val="20"/>
        </w:rPr>
        <w:t xml:space="preserve"> </w:t>
      </w:r>
      <w:r>
        <w:rPr>
          <w:rFonts w:ascii="SimSun" w:hAnsi="SimSun" w:eastAsia="SimSun" w:cs="SimSun"/>
          <w:sz w:val="20"/>
          <w:szCs w:val="20"/>
          <w:spacing w:val="-3"/>
        </w:rPr>
        <w:t>纯性酸碱平衡失调时体内的调节机制必定会加强，以恢复[HCO</w:t>
      </w:r>
      <w:r>
        <w:rPr>
          <w:rFonts w:ascii="Calibri" w:hAnsi="Calibri" w:eastAsia="Calibri" w:cs="Calibri"/>
          <w:sz w:val="20"/>
          <w:szCs w:val="20"/>
          <w:spacing w:val="-3"/>
        </w:rPr>
        <w:t>₃⁻</w:t>
      </w:r>
      <w:r>
        <w:rPr>
          <w:rFonts w:ascii="SimSun" w:hAnsi="SimSun" w:eastAsia="SimSun" w:cs="SimSun"/>
          <w:sz w:val="20"/>
          <w:szCs w:val="20"/>
          <w:spacing w:val="-3"/>
        </w:rPr>
        <w:t>][H</w:t>
      </w:r>
      <w:r>
        <w:rPr>
          <w:rFonts w:ascii="Calibri" w:hAnsi="Calibri" w:eastAsia="Calibri" w:cs="Calibri"/>
          <w:sz w:val="20"/>
          <w:szCs w:val="20"/>
          <w:spacing w:val="-3"/>
        </w:rPr>
        <w:t>₂</w:t>
      </w:r>
      <w:r>
        <w:rPr>
          <w:rFonts w:ascii="SimSun" w:hAnsi="SimSun" w:eastAsia="SimSun" w:cs="SimSun"/>
          <w:sz w:val="20"/>
          <w:szCs w:val="20"/>
          <w:spacing w:val="-3"/>
        </w:rPr>
        <w:t>CO</w:t>
      </w:r>
      <w:r>
        <w:rPr>
          <w:rFonts w:ascii="Calibri" w:hAnsi="Calibri" w:eastAsia="Calibri" w:cs="Calibri"/>
          <w:sz w:val="20"/>
          <w:szCs w:val="20"/>
          <w:spacing w:val="-3"/>
        </w:rPr>
        <w:t>₃</w:t>
      </w:r>
      <w:r>
        <w:rPr>
          <w:rFonts w:ascii="SimSun" w:hAnsi="SimSun" w:eastAsia="SimSun" w:cs="SimSun"/>
          <w:sz w:val="20"/>
          <w:szCs w:val="20"/>
          <w:spacing w:val="-4"/>
        </w:rPr>
        <w:t>]</w:t>
      </w:r>
      <w:r>
        <w:rPr>
          <w:rFonts w:ascii="SimSun" w:hAnsi="SimSun" w:eastAsia="SimSun" w:cs="SimSun"/>
          <w:sz w:val="20"/>
          <w:szCs w:val="20"/>
          <w:spacing w:val="5"/>
        </w:rPr>
        <w:t xml:space="preserve">   </w:t>
      </w:r>
      <w:r>
        <w:rPr>
          <w:rFonts w:ascii="SimSun" w:hAnsi="SimSun" w:eastAsia="SimSun" w:cs="SimSun"/>
          <w:sz w:val="20"/>
          <w:szCs w:val="20"/>
          <w:spacing w:val="-4"/>
        </w:rPr>
        <w:t>达到正常水平，这种过</w:t>
      </w:r>
    </w:p>
    <w:p>
      <w:pPr>
        <w:spacing w:before="89" w:line="214" w:lineRule="auto"/>
        <w:rPr>
          <w:rFonts w:ascii="SimSun" w:hAnsi="SimSun" w:eastAsia="SimSun" w:cs="SimSun"/>
          <w:sz w:val="20"/>
          <w:szCs w:val="20"/>
        </w:rPr>
      </w:pPr>
      <w:r>
        <w:rPr>
          <w:rFonts w:ascii="SimSun" w:hAnsi="SimSun" w:eastAsia="SimSun" w:cs="SimSun"/>
          <w:sz w:val="20"/>
          <w:szCs w:val="20"/>
          <w:spacing w:val="2"/>
        </w:rPr>
        <w:t>程即为代偿过程。代偿后，如果[</w:t>
      </w:r>
      <w:r>
        <w:rPr>
          <w:rFonts w:ascii="SimSun" w:hAnsi="SimSun" w:eastAsia="SimSun" w:cs="SimSun"/>
          <w:sz w:val="20"/>
          <w:szCs w:val="20"/>
        </w:rPr>
        <w:t>HCO</w:t>
      </w:r>
      <w:r>
        <w:rPr>
          <w:rFonts w:ascii="Calibri" w:hAnsi="Calibri" w:eastAsia="Calibri" w:cs="Calibri"/>
          <w:sz w:val="20"/>
          <w:szCs w:val="20"/>
          <w:spacing w:val="2"/>
        </w:rPr>
        <w:t>₃</w:t>
      </w:r>
      <w:r>
        <w:rPr>
          <w:rFonts w:ascii="SimSun" w:hAnsi="SimSun" w:eastAsia="SimSun" w:cs="SimSun"/>
          <w:sz w:val="20"/>
          <w:szCs w:val="20"/>
          <w:spacing w:val="2"/>
        </w:rPr>
        <w:t>-]/[H</w:t>
      </w:r>
      <w:r>
        <w:rPr>
          <w:rFonts w:ascii="Calibri" w:hAnsi="Calibri" w:eastAsia="Calibri" w:cs="Calibri"/>
          <w:sz w:val="20"/>
          <w:szCs w:val="20"/>
          <w:spacing w:val="2"/>
        </w:rPr>
        <w:t>₂</w:t>
      </w:r>
      <w:r>
        <w:rPr>
          <w:rFonts w:ascii="SimSun" w:hAnsi="SimSun" w:eastAsia="SimSun" w:cs="SimSun"/>
          <w:sz w:val="20"/>
          <w:szCs w:val="20"/>
        </w:rPr>
        <w:t>CO</w:t>
      </w:r>
      <w:r>
        <w:rPr>
          <w:rFonts w:ascii="Calibri" w:hAnsi="Calibri" w:eastAsia="Calibri" w:cs="Calibri"/>
          <w:sz w:val="20"/>
          <w:szCs w:val="20"/>
          <w:spacing w:val="2"/>
        </w:rPr>
        <w:t>₃</w:t>
      </w:r>
      <w:r>
        <w:rPr>
          <w:rFonts w:ascii="SimSun" w:hAnsi="SimSun" w:eastAsia="SimSun" w:cs="SimSun"/>
          <w:sz w:val="20"/>
          <w:szCs w:val="20"/>
          <w:spacing w:val="2"/>
        </w:rPr>
        <w:t>]</w:t>
      </w:r>
      <w:r>
        <w:rPr>
          <w:rFonts w:ascii="SimSun" w:hAnsi="SimSun" w:eastAsia="SimSun" w:cs="SimSun"/>
          <w:sz w:val="20"/>
          <w:szCs w:val="20"/>
          <w:spacing w:val="15"/>
        </w:rPr>
        <w:t xml:space="preserve">   </w:t>
      </w:r>
      <w:r>
        <w:rPr>
          <w:rFonts w:ascii="SimSun" w:hAnsi="SimSun" w:eastAsia="SimSun" w:cs="SimSun"/>
          <w:sz w:val="20"/>
          <w:szCs w:val="20"/>
          <w:spacing w:val="2"/>
        </w:rPr>
        <w:t>比值恢复到20/1,血浆</w:t>
      </w:r>
      <w:r>
        <w:rPr>
          <w:rFonts w:ascii="SimSun" w:hAnsi="SimSun" w:eastAsia="SimSun" w:cs="SimSun"/>
          <w:sz w:val="20"/>
          <w:szCs w:val="20"/>
        </w:rPr>
        <w:t>pH</w:t>
      </w:r>
      <w:r>
        <w:rPr>
          <w:rFonts w:ascii="SimSun" w:hAnsi="SimSun" w:eastAsia="SimSun" w:cs="SimSun"/>
          <w:sz w:val="20"/>
          <w:szCs w:val="20"/>
          <w:spacing w:val="16"/>
        </w:rPr>
        <w:t xml:space="preserve"> </w:t>
      </w:r>
      <w:r>
        <w:rPr>
          <w:rFonts w:ascii="SimSun" w:hAnsi="SimSun" w:eastAsia="SimSun" w:cs="SimSun"/>
          <w:sz w:val="20"/>
          <w:szCs w:val="20"/>
          <w:spacing w:val="2"/>
        </w:rPr>
        <w:t>则可维持在正常范</w:t>
      </w:r>
    </w:p>
    <w:p>
      <w:pPr>
        <w:spacing w:before="101" w:line="216" w:lineRule="auto"/>
        <w:rPr>
          <w:rFonts w:ascii="SimSun" w:hAnsi="SimSun" w:eastAsia="SimSun" w:cs="SimSun"/>
          <w:sz w:val="20"/>
          <w:szCs w:val="20"/>
        </w:rPr>
      </w:pPr>
      <w:r>
        <w:rPr>
          <w:rFonts w:ascii="SimSun" w:hAnsi="SimSun" w:eastAsia="SimSun" w:cs="SimSun"/>
          <w:sz w:val="20"/>
          <w:szCs w:val="20"/>
          <w:spacing w:val="-3"/>
        </w:rPr>
        <w:t>围，称为代偿性酸碱平衡失调；若代偿后[HCO</w:t>
      </w:r>
      <w:r>
        <w:rPr>
          <w:rFonts w:ascii="Calibri" w:hAnsi="Calibri" w:eastAsia="Calibri" w:cs="Calibri"/>
          <w:sz w:val="20"/>
          <w:szCs w:val="20"/>
          <w:spacing w:val="-3"/>
        </w:rPr>
        <w:t>₃⁻</w:t>
      </w:r>
      <w:r>
        <w:rPr>
          <w:rFonts w:ascii="SimSun" w:hAnsi="SimSun" w:eastAsia="SimSun" w:cs="SimSun"/>
          <w:sz w:val="20"/>
          <w:szCs w:val="20"/>
          <w:spacing w:val="-4"/>
        </w:rPr>
        <w:t>]/[H</w:t>
      </w:r>
      <w:r>
        <w:rPr>
          <w:rFonts w:ascii="Calibri" w:hAnsi="Calibri" w:eastAsia="Calibri" w:cs="Calibri"/>
          <w:sz w:val="20"/>
          <w:szCs w:val="20"/>
          <w:spacing w:val="-4"/>
        </w:rPr>
        <w:t>₂</w:t>
      </w:r>
      <w:r>
        <w:rPr>
          <w:rFonts w:ascii="SimSun" w:hAnsi="SimSun" w:eastAsia="SimSun" w:cs="SimSun"/>
          <w:sz w:val="20"/>
          <w:szCs w:val="20"/>
          <w:spacing w:val="-3"/>
        </w:rPr>
        <w:t>CO</w:t>
      </w:r>
      <w:r>
        <w:rPr>
          <w:rFonts w:ascii="Calibri" w:hAnsi="Calibri" w:eastAsia="Calibri" w:cs="Calibri"/>
          <w:sz w:val="20"/>
          <w:szCs w:val="20"/>
          <w:spacing w:val="-4"/>
        </w:rPr>
        <w:t>₃</w:t>
      </w:r>
      <w:r>
        <w:rPr>
          <w:rFonts w:ascii="SimSun" w:hAnsi="SimSun" w:eastAsia="SimSun" w:cs="SimSun"/>
          <w:sz w:val="20"/>
          <w:szCs w:val="20"/>
          <w:spacing w:val="-4"/>
        </w:rPr>
        <w:t>]</w:t>
      </w:r>
      <w:r>
        <w:rPr>
          <w:rFonts w:ascii="SimSun" w:hAnsi="SimSun" w:eastAsia="SimSun" w:cs="SimSun"/>
          <w:sz w:val="20"/>
          <w:szCs w:val="20"/>
          <w:spacing w:val="12"/>
        </w:rPr>
        <w:t xml:space="preserve">   </w:t>
      </w:r>
      <w:r>
        <w:rPr>
          <w:rFonts w:ascii="SimSun" w:hAnsi="SimSun" w:eastAsia="SimSun" w:cs="SimSun"/>
          <w:sz w:val="20"/>
          <w:szCs w:val="20"/>
          <w:spacing w:val="-4"/>
        </w:rPr>
        <w:t>比值不能达到20/1,则称为失代偿性酸</w:t>
      </w:r>
    </w:p>
    <w:p>
      <w:pPr>
        <w:spacing w:before="99" w:line="220" w:lineRule="auto"/>
        <w:rPr>
          <w:rFonts w:ascii="SimSun" w:hAnsi="SimSun" w:eastAsia="SimSun" w:cs="SimSun"/>
          <w:sz w:val="20"/>
          <w:szCs w:val="20"/>
        </w:rPr>
      </w:pPr>
      <w:r>
        <w:rPr>
          <w:rFonts w:ascii="SimSun" w:hAnsi="SimSun" w:eastAsia="SimSun" w:cs="SimSun"/>
          <w:sz w:val="20"/>
          <w:szCs w:val="20"/>
        </w:rPr>
        <w:t>碱平衡失调。</w:t>
      </w:r>
    </w:p>
    <w:p>
      <w:pPr>
        <w:ind w:right="63" w:firstLine="410"/>
        <w:spacing w:before="121" w:line="252" w:lineRule="auto"/>
        <w:rPr>
          <w:rFonts w:ascii="SimSun" w:hAnsi="SimSun" w:eastAsia="SimSun" w:cs="SimSun"/>
          <w:sz w:val="20"/>
          <w:szCs w:val="20"/>
        </w:rPr>
      </w:pPr>
      <w:r>
        <w:rPr>
          <w:rFonts w:ascii="SimSun" w:hAnsi="SimSun" w:eastAsia="SimSun" w:cs="SimSun"/>
          <w:sz w:val="20"/>
          <w:szCs w:val="20"/>
          <w:spacing w:val="1"/>
        </w:rPr>
        <w:t>常见的酸碱平衡失调类型分为单纯性酸碱平衡失调、二重酸</w:t>
      </w:r>
      <w:r>
        <w:rPr>
          <w:rFonts w:ascii="SimSun" w:hAnsi="SimSun" w:eastAsia="SimSun" w:cs="SimSun"/>
          <w:sz w:val="20"/>
          <w:szCs w:val="20"/>
        </w:rPr>
        <w:t>碱平衡失调及三重酸碱平衡失调</w:t>
      </w:r>
      <w:r>
        <w:rPr>
          <w:rFonts w:ascii="SimSun" w:hAnsi="SimSun" w:eastAsia="SimSun" w:cs="SimSun"/>
          <w:sz w:val="20"/>
          <w:szCs w:val="20"/>
        </w:rPr>
        <w:t xml:space="preserve"> </w:t>
      </w:r>
      <w:r>
        <w:rPr>
          <w:rFonts w:ascii="SimSun" w:hAnsi="SimSun" w:eastAsia="SimSun" w:cs="SimSun"/>
          <w:sz w:val="20"/>
          <w:szCs w:val="20"/>
          <w:spacing w:val="-4"/>
        </w:rPr>
        <w:t>可见于下列几种：</w:t>
      </w:r>
    </w:p>
    <w:p>
      <w:pPr>
        <w:ind w:left="412"/>
        <w:spacing w:before="100" w:line="221" w:lineRule="auto"/>
        <w:rPr>
          <w:rFonts w:ascii="SimHei" w:hAnsi="SimHei" w:eastAsia="SimHei" w:cs="SimHei"/>
          <w:sz w:val="20"/>
          <w:szCs w:val="20"/>
        </w:rPr>
      </w:pPr>
      <w:r>
        <w:rPr>
          <w:rFonts w:ascii="SimHei" w:hAnsi="SimHei" w:eastAsia="SimHei" w:cs="SimHei"/>
          <w:sz w:val="20"/>
          <w:szCs w:val="20"/>
          <w:b/>
          <w:bCs/>
          <w:spacing w:val="14"/>
        </w:rPr>
        <w:t>(一)单纯酸碱平衡失调</w:t>
      </w:r>
    </w:p>
    <w:p>
      <w:pPr>
        <w:ind w:right="58" w:firstLine="410"/>
        <w:spacing w:before="82"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1"/>
        </w:rPr>
        <w:t>代谢性酸中毒</w:t>
      </w:r>
      <w:r>
        <w:rPr>
          <w:rFonts w:ascii="SimSun" w:hAnsi="SimSun" w:eastAsia="SimSun" w:cs="SimSun"/>
          <w:sz w:val="20"/>
          <w:szCs w:val="20"/>
          <w:spacing w:val="93"/>
        </w:rPr>
        <w:t xml:space="preserve"> </w:t>
      </w:r>
      <w:r>
        <w:rPr>
          <w:rFonts w:ascii="SimSun" w:hAnsi="SimSun" w:eastAsia="SimSun" w:cs="SimSun"/>
          <w:sz w:val="20"/>
          <w:szCs w:val="20"/>
          <w:spacing w:val="-1"/>
        </w:rPr>
        <w:t>引起代谢性酸中毒主要由于机体产酸过多、排酸障碍和碱性物质损失过多</w:t>
      </w:r>
      <w:r>
        <w:rPr>
          <w:rFonts w:ascii="SimSun" w:hAnsi="SimSun" w:eastAsia="SimSun" w:cs="SimSun"/>
          <w:sz w:val="20"/>
          <w:szCs w:val="20"/>
        </w:rPr>
        <w:t xml:space="preserve"> </w:t>
      </w:r>
      <w:r>
        <w:rPr>
          <w:rFonts w:ascii="SimSun" w:hAnsi="SimSun" w:eastAsia="SimSun" w:cs="SimSun"/>
          <w:sz w:val="20"/>
          <w:szCs w:val="20"/>
          <w:spacing w:val="1"/>
        </w:rPr>
        <w:t>原因所致。临床上机体产酸过多可见于糖尿病、禁食时间过长、急慢性酒精中毒所致的酮症酸</w:t>
      </w:r>
      <w:r>
        <w:rPr>
          <w:rFonts w:ascii="SimSun" w:hAnsi="SimSun" w:eastAsia="SimSun" w:cs="SimSun"/>
          <w:sz w:val="20"/>
          <w:szCs w:val="20"/>
        </w:rPr>
        <w:t>中</w:t>
      </w:r>
      <w:r>
        <w:rPr>
          <w:rFonts w:ascii="SimSun" w:hAnsi="SimSun" w:eastAsia="SimSun" w:cs="SimSun"/>
          <w:sz w:val="20"/>
          <w:szCs w:val="20"/>
        </w:rPr>
        <w:t xml:space="preserve"> </w:t>
      </w:r>
      <w:r>
        <w:rPr>
          <w:rFonts w:ascii="SimSun" w:hAnsi="SimSun" w:eastAsia="SimSun" w:cs="SimSun"/>
          <w:sz w:val="20"/>
          <w:szCs w:val="20"/>
          <w:spacing w:val="-13"/>
        </w:rPr>
        <w:t>毒；高热、外伤、严重感染与休克、缺氧、大量使用水杨酸类药物等可出现乳酸酸中毒；肾脏疾病所致</w:t>
      </w:r>
      <w:r>
        <w:rPr>
          <w:rFonts w:ascii="SimSun" w:hAnsi="SimSun" w:eastAsia="SimSun" w:cs="SimSun"/>
          <w:sz w:val="20"/>
          <w:szCs w:val="20"/>
          <w:spacing w:val="11"/>
        </w:rPr>
        <w:t xml:space="preserve"> </w:t>
      </w:r>
      <w:r>
        <w:rPr>
          <w:rFonts w:ascii="SimSun" w:hAnsi="SimSun" w:eastAsia="SimSun" w:cs="SimSun"/>
          <w:sz w:val="20"/>
          <w:szCs w:val="20"/>
          <w:spacing w:val="-2"/>
        </w:rPr>
        <w:t>尿毒症和碱的丢失以及酸摄入过多等导致酸中毒。</w:t>
      </w:r>
    </w:p>
    <w:p>
      <w:pPr>
        <w:ind w:right="71" w:firstLine="410"/>
        <w:spacing w:before="97" w:line="264" w:lineRule="auto"/>
        <w:rPr>
          <w:rFonts w:ascii="SimSun" w:hAnsi="SimSun" w:eastAsia="SimSun" w:cs="SimSun"/>
          <w:sz w:val="20"/>
          <w:szCs w:val="20"/>
        </w:rPr>
      </w:pPr>
      <w:r>
        <w:rPr>
          <w:rFonts w:ascii="SimSun" w:hAnsi="SimSun" w:eastAsia="SimSun" w:cs="SimSun"/>
          <w:sz w:val="20"/>
          <w:szCs w:val="20"/>
          <w:spacing w:val="-7"/>
        </w:rPr>
        <w:t>血气改变的特点为：AB、SB、BB</w:t>
      </w:r>
      <w:r>
        <w:rPr>
          <w:rFonts w:ascii="SimSun" w:hAnsi="SimSun" w:eastAsia="SimSun" w:cs="SimSun"/>
          <w:sz w:val="20"/>
          <w:szCs w:val="20"/>
          <w:spacing w:val="-57"/>
        </w:rPr>
        <w:t xml:space="preserve"> </w:t>
      </w:r>
      <w:r>
        <w:rPr>
          <w:rFonts w:ascii="SimSun" w:hAnsi="SimSun" w:eastAsia="SimSun" w:cs="SimSun"/>
          <w:sz w:val="20"/>
          <w:szCs w:val="20"/>
          <w:spacing w:val="-8"/>
        </w:rPr>
        <w:t>下降，</w:t>
      </w:r>
      <w:r>
        <w:rPr>
          <w:rFonts w:ascii="SimSun" w:hAnsi="SimSun" w:eastAsia="SimSun" w:cs="SimSun"/>
          <w:sz w:val="20"/>
          <w:szCs w:val="20"/>
          <w:spacing w:val="-7"/>
        </w:rPr>
        <w:t>pH</w:t>
      </w:r>
      <w:r>
        <w:rPr>
          <w:rFonts w:ascii="SimSun" w:hAnsi="SimSun" w:eastAsia="SimSun" w:cs="SimSun"/>
          <w:sz w:val="20"/>
          <w:szCs w:val="20"/>
          <w:spacing w:val="-5"/>
        </w:rPr>
        <w:t xml:space="preserve"> </w:t>
      </w:r>
      <w:r>
        <w:rPr>
          <w:rFonts w:ascii="SimSun" w:hAnsi="SimSun" w:eastAsia="SimSun" w:cs="SimSun"/>
          <w:sz w:val="20"/>
          <w:szCs w:val="20"/>
          <w:spacing w:val="-8"/>
        </w:rPr>
        <w:t>接近或达到正常，</w:t>
      </w:r>
      <w:r>
        <w:rPr>
          <w:rFonts w:ascii="SimSun" w:hAnsi="SimSun" w:eastAsia="SimSun" w:cs="SimSun"/>
          <w:sz w:val="20"/>
          <w:szCs w:val="20"/>
          <w:spacing w:val="-7"/>
        </w:rPr>
        <w:t>BE</w:t>
      </w:r>
      <w:r>
        <w:rPr>
          <w:rFonts w:ascii="SimSun" w:hAnsi="SimSun" w:eastAsia="SimSun" w:cs="SimSun"/>
          <w:sz w:val="20"/>
          <w:szCs w:val="20"/>
          <w:spacing w:val="3"/>
        </w:rPr>
        <w:t xml:space="preserve"> </w:t>
      </w:r>
      <w:r>
        <w:rPr>
          <w:rFonts w:ascii="SimSun" w:hAnsi="SimSun" w:eastAsia="SimSun" w:cs="SimSun"/>
          <w:sz w:val="20"/>
          <w:szCs w:val="20"/>
          <w:spacing w:val="-8"/>
        </w:rPr>
        <w:t>负值增大，</w:t>
      </w:r>
      <w:r>
        <w:rPr>
          <w:rFonts w:ascii="SimSun" w:hAnsi="SimSun" w:eastAsia="SimSun" w:cs="SimSun"/>
          <w:sz w:val="20"/>
          <w:szCs w:val="20"/>
          <w:spacing w:val="-7"/>
        </w:rPr>
        <w:t>PaCO</w:t>
      </w:r>
      <w:r>
        <w:rPr>
          <w:rFonts w:ascii="Calibri" w:hAnsi="Calibri" w:eastAsia="Calibri" w:cs="Calibri"/>
          <w:sz w:val="20"/>
          <w:szCs w:val="20"/>
          <w:spacing w:val="-8"/>
        </w:rPr>
        <w:t>₂</w:t>
      </w:r>
      <w:r>
        <w:rPr>
          <w:rFonts w:ascii="Calibri" w:hAnsi="Calibri" w:eastAsia="Calibri" w:cs="Calibri"/>
          <w:sz w:val="20"/>
          <w:szCs w:val="20"/>
          <w:spacing w:val="23"/>
        </w:rPr>
        <w:t xml:space="preserve"> </w:t>
      </w:r>
      <w:r>
        <w:rPr>
          <w:rFonts w:ascii="SimSun" w:hAnsi="SimSun" w:eastAsia="SimSun" w:cs="SimSun"/>
          <w:sz w:val="20"/>
          <w:szCs w:val="20"/>
          <w:spacing w:val="-8"/>
        </w:rPr>
        <w:t>下降。当机体</w:t>
      </w:r>
      <w:r>
        <w:rPr>
          <w:rFonts w:ascii="SimSun" w:hAnsi="SimSun" w:eastAsia="SimSun" w:cs="SimSun"/>
          <w:sz w:val="20"/>
          <w:szCs w:val="20"/>
        </w:rPr>
        <w:t xml:space="preserve"> </w:t>
      </w:r>
      <w:r>
        <w:rPr>
          <w:rFonts w:ascii="SimSun" w:hAnsi="SimSun" w:eastAsia="SimSun" w:cs="SimSun"/>
          <w:sz w:val="20"/>
          <w:szCs w:val="20"/>
          <w:spacing w:val="-10"/>
        </w:rPr>
        <w:t>不能代偿时，PaCO</w:t>
      </w:r>
      <w:r>
        <w:rPr>
          <w:rFonts w:ascii="Calibri" w:hAnsi="Calibri" w:eastAsia="Calibri" w:cs="Calibri"/>
          <w:sz w:val="20"/>
          <w:szCs w:val="20"/>
          <w:spacing w:val="-10"/>
        </w:rPr>
        <w:t>₂</w:t>
      </w:r>
      <w:r>
        <w:rPr>
          <w:rFonts w:ascii="Calibri" w:hAnsi="Calibri" w:eastAsia="Calibri" w:cs="Calibri"/>
          <w:sz w:val="20"/>
          <w:szCs w:val="20"/>
          <w:spacing w:val="12"/>
        </w:rPr>
        <w:t xml:space="preserve"> </w:t>
      </w:r>
      <w:r>
        <w:rPr>
          <w:rFonts w:ascii="SimSun" w:hAnsi="SimSun" w:eastAsia="SimSun" w:cs="SimSun"/>
          <w:sz w:val="20"/>
          <w:szCs w:val="20"/>
          <w:spacing w:val="-10"/>
        </w:rPr>
        <w:t>正常或增高，pH</w:t>
      </w:r>
      <w:r>
        <w:rPr>
          <w:rFonts w:ascii="SimSun" w:hAnsi="SimSun" w:eastAsia="SimSun" w:cs="SimSun"/>
          <w:sz w:val="20"/>
          <w:szCs w:val="20"/>
          <w:spacing w:val="-15"/>
        </w:rPr>
        <w:t xml:space="preserve"> </w:t>
      </w:r>
      <w:r>
        <w:rPr>
          <w:rFonts w:ascii="SimSun" w:hAnsi="SimSun" w:eastAsia="SimSun" w:cs="SimSun"/>
          <w:sz w:val="20"/>
          <w:szCs w:val="20"/>
          <w:spacing w:val="-10"/>
        </w:rPr>
        <w:t>下降</w:t>
      </w:r>
      <w:r>
        <w:rPr>
          <w:rFonts w:ascii="SimSun" w:hAnsi="SimSun" w:eastAsia="SimSun" w:cs="SimSun"/>
          <w:sz w:val="20"/>
          <w:szCs w:val="20"/>
          <w:spacing w:val="-11"/>
        </w:rPr>
        <w:t>。</w:t>
      </w:r>
    </w:p>
    <w:p>
      <w:pPr>
        <w:ind w:right="52" w:firstLine="410"/>
        <w:spacing w:before="70"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1"/>
        </w:rPr>
        <w:t>呼吸性酸中毒</w:t>
      </w:r>
      <w:r>
        <w:rPr>
          <w:rFonts w:ascii="SimSun" w:hAnsi="SimSun" w:eastAsia="SimSun" w:cs="SimSun"/>
          <w:sz w:val="20"/>
          <w:szCs w:val="20"/>
          <w:spacing w:val="11"/>
        </w:rPr>
        <w:t xml:space="preserve">  </w:t>
      </w:r>
      <w:r>
        <w:rPr>
          <w:rFonts w:ascii="SimSun" w:hAnsi="SimSun" w:eastAsia="SimSun" w:cs="SimSun"/>
          <w:sz w:val="20"/>
          <w:szCs w:val="20"/>
          <w:spacing w:val="-1"/>
        </w:rPr>
        <w:t>常见于多种呼吸系统疾病如慢性阻塞性肺病、哮喘、胸廓畸</w:t>
      </w:r>
      <w:r>
        <w:rPr>
          <w:rFonts w:ascii="SimSun" w:hAnsi="SimSun" w:eastAsia="SimSun" w:cs="SimSun"/>
          <w:sz w:val="20"/>
          <w:szCs w:val="20"/>
          <w:spacing w:val="-2"/>
        </w:rPr>
        <w:t>形、呼吸肌麻</w:t>
      </w:r>
      <w:r>
        <w:rPr>
          <w:rFonts w:ascii="SimSun" w:hAnsi="SimSun" w:eastAsia="SimSun" w:cs="SimSun"/>
          <w:sz w:val="20"/>
          <w:szCs w:val="20"/>
        </w:rPr>
        <w:t xml:space="preserve"> </w:t>
      </w:r>
      <w:r>
        <w:rPr>
          <w:rFonts w:ascii="SimSun" w:hAnsi="SimSun" w:eastAsia="SimSun" w:cs="SimSun"/>
          <w:sz w:val="20"/>
          <w:szCs w:val="20"/>
          <w:spacing w:val="-3"/>
        </w:rPr>
        <w:t>痹、异物阻塞以及其他可以累及呼吸系统的疾病均可降低肺泡通气量，致CO</w:t>
      </w:r>
      <w:r>
        <w:rPr>
          <w:rFonts w:ascii="Calibri" w:hAnsi="Calibri" w:eastAsia="Calibri" w:cs="Calibri"/>
          <w:sz w:val="20"/>
          <w:szCs w:val="20"/>
          <w:spacing w:val="-3"/>
        </w:rPr>
        <w:t>₂</w:t>
      </w:r>
      <w:r>
        <w:rPr>
          <w:rFonts w:ascii="Calibri" w:hAnsi="Calibri" w:eastAsia="Calibri" w:cs="Calibri"/>
          <w:sz w:val="20"/>
          <w:szCs w:val="20"/>
          <w:spacing w:val="46"/>
          <w:w w:val="102"/>
        </w:rPr>
        <w:t xml:space="preserve"> </w:t>
      </w:r>
      <w:r>
        <w:rPr>
          <w:rFonts w:ascii="SimSun" w:hAnsi="SimSun" w:eastAsia="SimSun" w:cs="SimSun"/>
          <w:sz w:val="20"/>
          <w:szCs w:val="20"/>
          <w:spacing w:val="-3"/>
        </w:rPr>
        <w:t>潴留，产生呼吸性酸</w:t>
      </w:r>
      <w:r>
        <w:rPr>
          <w:rFonts w:ascii="SimSun" w:hAnsi="SimSun" w:eastAsia="SimSun" w:cs="SimSun"/>
          <w:sz w:val="20"/>
          <w:szCs w:val="20"/>
        </w:rPr>
        <w:t xml:space="preserve"> </w:t>
      </w:r>
      <w:r>
        <w:rPr>
          <w:rFonts w:ascii="SimSun" w:hAnsi="SimSun" w:eastAsia="SimSun" w:cs="SimSun"/>
          <w:sz w:val="20"/>
          <w:szCs w:val="20"/>
          <w:spacing w:val="-5"/>
        </w:rPr>
        <w:t>中毒。</w:t>
      </w:r>
    </w:p>
    <w:p>
      <w:pPr>
        <w:ind w:left="410"/>
        <w:spacing w:before="107" w:line="214" w:lineRule="auto"/>
        <w:rPr>
          <w:rFonts w:ascii="SimSun" w:hAnsi="SimSun" w:eastAsia="SimSun" w:cs="SimSun"/>
          <w:sz w:val="20"/>
          <w:szCs w:val="20"/>
        </w:rPr>
      </w:pPr>
      <w:r>
        <w:rPr>
          <w:rFonts w:ascii="SimSun" w:hAnsi="SimSun" w:eastAsia="SimSun" w:cs="SimSun"/>
          <w:sz w:val="20"/>
          <w:szCs w:val="20"/>
          <w:spacing w:val="-9"/>
        </w:rPr>
        <w:t>血气改变的特点为：急性呼吸性酸中毒时，PaCO</w:t>
      </w:r>
      <w:r>
        <w:rPr>
          <w:rFonts w:ascii="Calibri" w:hAnsi="Calibri" w:eastAsia="Calibri" w:cs="Calibri"/>
          <w:sz w:val="20"/>
          <w:szCs w:val="20"/>
          <w:spacing w:val="-9"/>
        </w:rPr>
        <w:t>₂</w:t>
      </w:r>
      <w:r>
        <w:rPr>
          <w:rFonts w:ascii="Calibri" w:hAnsi="Calibri" w:eastAsia="Calibri" w:cs="Calibri"/>
          <w:sz w:val="20"/>
          <w:szCs w:val="20"/>
          <w:spacing w:val="22"/>
        </w:rPr>
        <w:t xml:space="preserve"> </w:t>
      </w:r>
      <w:r>
        <w:rPr>
          <w:rFonts w:ascii="SimSun" w:hAnsi="SimSun" w:eastAsia="SimSun" w:cs="SimSun"/>
          <w:sz w:val="20"/>
          <w:szCs w:val="20"/>
          <w:spacing w:val="-9"/>
        </w:rPr>
        <w:t>增高，pH</w:t>
      </w:r>
      <w:r>
        <w:rPr>
          <w:rFonts w:ascii="SimSun" w:hAnsi="SimSun" w:eastAsia="SimSun" w:cs="SimSun"/>
          <w:sz w:val="20"/>
          <w:szCs w:val="20"/>
          <w:spacing w:val="5"/>
        </w:rPr>
        <w:t xml:space="preserve"> </w:t>
      </w:r>
      <w:r>
        <w:rPr>
          <w:rFonts w:ascii="SimSun" w:hAnsi="SimSun" w:eastAsia="SimSun" w:cs="SimSun"/>
          <w:sz w:val="20"/>
          <w:szCs w:val="20"/>
          <w:spacing w:val="-9"/>
        </w:rPr>
        <w:t>下降，AB</w:t>
      </w:r>
      <w:r>
        <w:rPr>
          <w:rFonts w:ascii="SimSun" w:hAnsi="SimSun" w:eastAsia="SimSun" w:cs="SimSun"/>
          <w:sz w:val="20"/>
          <w:szCs w:val="20"/>
          <w:spacing w:val="2"/>
        </w:rPr>
        <w:t xml:space="preserve"> </w:t>
      </w:r>
      <w:r>
        <w:rPr>
          <w:rFonts w:ascii="SimSun" w:hAnsi="SimSun" w:eastAsia="SimSun" w:cs="SimSun"/>
          <w:sz w:val="20"/>
          <w:szCs w:val="20"/>
          <w:spacing w:val="-9"/>
        </w:rPr>
        <w:t>正常或略升高、BE</w:t>
      </w:r>
      <w:r>
        <w:rPr>
          <w:rFonts w:ascii="SimSun" w:hAnsi="SimSun" w:eastAsia="SimSun" w:cs="SimSun"/>
          <w:sz w:val="20"/>
          <w:szCs w:val="20"/>
          <w:spacing w:val="-7"/>
        </w:rPr>
        <w:t xml:space="preserve"> </w:t>
      </w:r>
      <w:r>
        <w:rPr>
          <w:rFonts w:ascii="SimSun" w:hAnsi="SimSun" w:eastAsia="SimSun" w:cs="SimSun"/>
          <w:sz w:val="20"/>
          <w:szCs w:val="20"/>
          <w:spacing w:val="-9"/>
        </w:rPr>
        <w:t>基本正</w:t>
      </w:r>
    </w:p>
    <w:p>
      <w:pPr>
        <w:spacing w:before="97" w:line="214" w:lineRule="auto"/>
        <w:rPr>
          <w:rFonts w:ascii="SimSun" w:hAnsi="SimSun" w:eastAsia="SimSun" w:cs="SimSun"/>
          <w:sz w:val="20"/>
          <w:szCs w:val="20"/>
        </w:rPr>
      </w:pPr>
      <w:r>
        <w:rPr>
          <w:rFonts w:ascii="SimSun" w:hAnsi="SimSun" w:eastAsia="SimSun" w:cs="SimSun"/>
          <w:sz w:val="20"/>
          <w:szCs w:val="20"/>
          <w:spacing w:val="2"/>
        </w:rPr>
        <w:t>常。肾脏代偿时，</w:t>
      </w:r>
      <w:r>
        <w:rPr>
          <w:rFonts w:ascii="SimSun" w:hAnsi="SimSun" w:eastAsia="SimSun" w:cs="SimSun"/>
          <w:sz w:val="20"/>
          <w:szCs w:val="20"/>
        </w:rPr>
        <w:t>PaCO</w:t>
      </w:r>
      <w:r>
        <w:rPr>
          <w:rFonts w:ascii="Calibri" w:hAnsi="Calibri" w:eastAsia="Calibri" w:cs="Calibri"/>
          <w:sz w:val="20"/>
          <w:szCs w:val="20"/>
          <w:spacing w:val="2"/>
        </w:rPr>
        <w:t>₂</w:t>
      </w:r>
      <w:r>
        <w:rPr>
          <w:rFonts w:ascii="Calibri" w:hAnsi="Calibri" w:eastAsia="Calibri" w:cs="Calibri"/>
          <w:sz w:val="20"/>
          <w:szCs w:val="20"/>
          <w:spacing w:val="30"/>
          <w:w w:val="101"/>
        </w:rPr>
        <w:t xml:space="preserve"> </w:t>
      </w:r>
      <w:r>
        <w:rPr>
          <w:rFonts w:ascii="SimSun" w:hAnsi="SimSun" w:eastAsia="SimSun" w:cs="SimSun"/>
          <w:sz w:val="20"/>
          <w:szCs w:val="20"/>
          <w:spacing w:val="2"/>
        </w:rPr>
        <w:t>每升高1.0</w:t>
      </w:r>
      <w:r>
        <w:rPr>
          <w:rFonts w:ascii="SimSun" w:hAnsi="SimSun" w:eastAsia="SimSun" w:cs="SimSun"/>
          <w:sz w:val="20"/>
          <w:szCs w:val="20"/>
        </w:rPr>
        <w:t>mmHg</w:t>
      </w:r>
      <w:r>
        <w:rPr>
          <w:rFonts w:ascii="SimSun" w:hAnsi="SimSun" w:eastAsia="SimSun" w:cs="SimSun"/>
          <w:sz w:val="20"/>
          <w:szCs w:val="20"/>
          <w:spacing w:val="2"/>
        </w:rPr>
        <w:t>(0.133</w:t>
      </w:r>
      <w:r>
        <w:rPr>
          <w:rFonts w:ascii="SimSun" w:hAnsi="SimSun" w:eastAsia="SimSun" w:cs="SimSun"/>
          <w:sz w:val="20"/>
          <w:szCs w:val="20"/>
        </w:rPr>
        <w:t>kPa</w:t>
      </w:r>
      <w:r>
        <w:rPr>
          <w:rFonts w:ascii="SimSun" w:hAnsi="SimSun" w:eastAsia="SimSun" w:cs="SimSun"/>
          <w:sz w:val="20"/>
          <w:szCs w:val="20"/>
          <w:spacing w:val="2"/>
        </w:rPr>
        <w:t>),</w:t>
      </w:r>
      <w:r>
        <w:rPr>
          <w:rFonts w:ascii="SimSun" w:hAnsi="SimSun" w:eastAsia="SimSun" w:cs="SimSun"/>
          <w:sz w:val="20"/>
          <w:szCs w:val="20"/>
        </w:rPr>
        <w:t>HCO</w:t>
      </w:r>
      <w:r>
        <w:rPr>
          <w:rFonts w:ascii="Calibri" w:hAnsi="Calibri" w:eastAsia="Calibri" w:cs="Calibri"/>
          <w:sz w:val="20"/>
          <w:szCs w:val="20"/>
          <w:spacing w:val="2"/>
        </w:rPr>
        <w:t>₃</w:t>
      </w:r>
      <w:r>
        <w:rPr>
          <w:rFonts w:ascii="Calibri" w:hAnsi="Calibri" w:eastAsia="Calibri" w:cs="Calibri"/>
          <w:sz w:val="20"/>
          <w:szCs w:val="20"/>
          <w:spacing w:val="2"/>
        </w:rPr>
        <w:t xml:space="preserve">       </w:t>
      </w:r>
      <w:r>
        <w:rPr>
          <w:rFonts w:ascii="SimSun" w:hAnsi="SimSun" w:eastAsia="SimSun" w:cs="SimSun"/>
          <w:sz w:val="20"/>
          <w:szCs w:val="20"/>
          <w:spacing w:val="2"/>
        </w:rPr>
        <w:t>约可增加0.07</w:t>
      </w:r>
      <w:r>
        <w:rPr>
          <w:rFonts w:ascii="SimSun" w:hAnsi="SimSun" w:eastAsia="SimSun" w:cs="SimSun"/>
          <w:sz w:val="20"/>
          <w:szCs w:val="20"/>
        </w:rPr>
        <w:t>mmol</w:t>
      </w:r>
      <w:r>
        <w:rPr>
          <w:rFonts w:ascii="SimSun" w:hAnsi="SimSun" w:eastAsia="SimSun" w:cs="SimSun"/>
          <w:sz w:val="20"/>
          <w:szCs w:val="20"/>
          <w:spacing w:val="2"/>
        </w:rPr>
        <w:t>/L;慢性呼吸性酸</w:t>
      </w:r>
    </w:p>
    <w:p>
      <w:pPr>
        <w:ind w:right="72"/>
        <w:spacing w:before="100" w:line="321" w:lineRule="auto"/>
        <w:rPr>
          <w:rFonts w:ascii="SimSun" w:hAnsi="SimSun" w:eastAsia="SimSun" w:cs="SimSun"/>
          <w:sz w:val="20"/>
          <w:szCs w:val="20"/>
        </w:rPr>
      </w:pPr>
      <w:r>
        <w:rPr>
          <w:rFonts w:ascii="SimSun" w:hAnsi="SimSun" w:eastAsia="SimSun" w:cs="SimSun"/>
          <w:sz w:val="20"/>
          <w:szCs w:val="20"/>
          <w:spacing w:val="-3"/>
        </w:rPr>
        <w:t>中毒时，PaCO</w:t>
      </w:r>
      <w:r>
        <w:rPr>
          <w:rFonts w:ascii="Calibri" w:hAnsi="Calibri" w:eastAsia="Calibri" w:cs="Calibri"/>
          <w:sz w:val="20"/>
          <w:szCs w:val="20"/>
          <w:spacing w:val="-3"/>
        </w:rPr>
        <w:t>₂</w:t>
      </w:r>
      <w:r>
        <w:rPr>
          <w:rFonts w:ascii="Calibri" w:hAnsi="Calibri" w:eastAsia="Calibri" w:cs="Calibri"/>
          <w:sz w:val="20"/>
          <w:szCs w:val="20"/>
          <w:spacing w:val="32"/>
        </w:rPr>
        <w:t xml:space="preserve"> </w:t>
      </w:r>
      <w:r>
        <w:rPr>
          <w:rFonts w:ascii="SimSun" w:hAnsi="SimSun" w:eastAsia="SimSun" w:cs="SimSun"/>
          <w:sz w:val="20"/>
          <w:szCs w:val="20"/>
          <w:spacing w:val="-3"/>
        </w:rPr>
        <w:t>增高，pH</w:t>
      </w:r>
      <w:r>
        <w:rPr>
          <w:rFonts w:ascii="SimSun" w:hAnsi="SimSun" w:eastAsia="SimSun" w:cs="SimSun"/>
          <w:sz w:val="20"/>
          <w:szCs w:val="20"/>
          <w:spacing w:val="15"/>
        </w:rPr>
        <w:t xml:space="preserve"> </w:t>
      </w:r>
      <w:r>
        <w:rPr>
          <w:rFonts w:ascii="SimSun" w:hAnsi="SimSun" w:eastAsia="SimSun" w:cs="SimSun"/>
          <w:sz w:val="20"/>
          <w:szCs w:val="20"/>
          <w:spacing w:val="-4"/>
        </w:rPr>
        <w:t>正常或降低，</w:t>
      </w:r>
      <w:r>
        <w:rPr>
          <w:rFonts w:ascii="SimSun" w:hAnsi="SimSun" w:eastAsia="SimSun" w:cs="SimSun"/>
          <w:sz w:val="20"/>
          <w:szCs w:val="20"/>
          <w:spacing w:val="-3"/>
        </w:rPr>
        <w:t>AB</w:t>
      </w:r>
      <w:r>
        <w:rPr>
          <w:rFonts w:ascii="SimSun" w:hAnsi="SimSun" w:eastAsia="SimSun" w:cs="SimSun"/>
          <w:sz w:val="20"/>
          <w:szCs w:val="20"/>
          <w:spacing w:val="32"/>
        </w:rPr>
        <w:t xml:space="preserve"> </w:t>
      </w:r>
      <w:r>
        <w:rPr>
          <w:rFonts w:ascii="SimSun" w:hAnsi="SimSun" w:eastAsia="SimSun" w:cs="SimSun"/>
          <w:sz w:val="20"/>
          <w:szCs w:val="20"/>
          <w:spacing w:val="-4"/>
        </w:rPr>
        <w:t>升高，</w:t>
      </w:r>
      <w:r>
        <w:rPr>
          <w:rFonts w:ascii="SimSun" w:hAnsi="SimSun" w:eastAsia="SimSun" w:cs="SimSun"/>
          <w:sz w:val="20"/>
          <w:szCs w:val="20"/>
          <w:spacing w:val="-3"/>
        </w:rPr>
        <w:t>AB</w:t>
      </w:r>
      <w:r>
        <w:rPr>
          <w:rFonts w:ascii="SimSun" w:hAnsi="SimSun" w:eastAsia="SimSun" w:cs="SimSun"/>
          <w:sz w:val="20"/>
          <w:szCs w:val="20"/>
          <w:spacing w:val="-4"/>
        </w:rPr>
        <w:t>&gt;</w:t>
      </w:r>
      <w:r>
        <w:rPr>
          <w:rFonts w:ascii="SimSun" w:hAnsi="SimSun" w:eastAsia="SimSun" w:cs="SimSun"/>
          <w:sz w:val="20"/>
          <w:szCs w:val="20"/>
          <w:spacing w:val="-3"/>
        </w:rPr>
        <w:t>SB</w:t>
      </w:r>
      <w:r>
        <w:rPr>
          <w:rFonts w:ascii="SimSun" w:hAnsi="SimSun" w:eastAsia="SimSun" w:cs="SimSun"/>
          <w:sz w:val="20"/>
          <w:szCs w:val="20"/>
          <w:spacing w:val="-4"/>
        </w:rPr>
        <w:t>,</w:t>
      </w:r>
      <w:r>
        <w:rPr>
          <w:rFonts w:ascii="SimSun" w:hAnsi="SimSun" w:eastAsia="SimSun" w:cs="SimSun"/>
          <w:sz w:val="20"/>
          <w:szCs w:val="20"/>
          <w:spacing w:val="-3"/>
        </w:rPr>
        <w:t>BE</w:t>
      </w:r>
      <w:r>
        <w:rPr>
          <w:rFonts w:ascii="SimSun" w:hAnsi="SimSun" w:eastAsia="SimSun" w:cs="SimSun"/>
          <w:sz w:val="20"/>
          <w:szCs w:val="20"/>
        </w:rPr>
        <w:t xml:space="preserve">   </w:t>
      </w:r>
      <w:r>
        <w:rPr>
          <w:rFonts w:ascii="SimSun" w:hAnsi="SimSun" w:eastAsia="SimSun" w:cs="SimSun"/>
          <w:sz w:val="20"/>
          <w:szCs w:val="20"/>
          <w:spacing w:val="-4"/>
        </w:rPr>
        <w:t>正值增大。</w:t>
      </w:r>
      <w:r>
        <w:rPr>
          <w:rFonts w:ascii="SimSun" w:hAnsi="SimSun" w:eastAsia="SimSun" w:cs="SimSun"/>
          <w:sz w:val="20"/>
          <w:szCs w:val="20"/>
          <w:spacing w:val="1"/>
        </w:rPr>
        <w:t xml:space="preserve"> </w:t>
      </w:r>
      <w:r>
        <w:rPr>
          <w:rFonts w:ascii="SimSun" w:hAnsi="SimSun" w:eastAsia="SimSun" w:cs="SimSun"/>
          <w:sz w:val="20"/>
          <w:szCs w:val="20"/>
          <w:spacing w:val="-3"/>
        </w:rPr>
        <w:t>PaCO</w:t>
      </w:r>
      <w:r>
        <w:rPr>
          <w:rFonts w:ascii="Calibri" w:hAnsi="Calibri" w:eastAsia="Calibri" w:cs="Calibri"/>
          <w:sz w:val="20"/>
          <w:szCs w:val="20"/>
          <w:spacing w:val="-4"/>
        </w:rPr>
        <w:t>₂</w:t>
      </w:r>
      <w:r>
        <w:rPr>
          <w:rFonts w:ascii="Calibri" w:hAnsi="Calibri" w:eastAsia="Calibri" w:cs="Calibri"/>
          <w:sz w:val="20"/>
          <w:szCs w:val="20"/>
          <w:spacing w:val="32"/>
          <w:w w:val="102"/>
        </w:rPr>
        <w:t xml:space="preserve"> </w:t>
      </w:r>
      <w:r>
        <w:rPr>
          <w:rFonts w:ascii="SimSun" w:hAnsi="SimSun" w:eastAsia="SimSun" w:cs="SimSun"/>
          <w:sz w:val="20"/>
          <w:szCs w:val="20"/>
          <w:spacing w:val="-4"/>
        </w:rPr>
        <w:t>每升高1</w:t>
      </w:r>
      <w:r>
        <w:rPr>
          <w:rFonts w:ascii="SimSun" w:hAnsi="SimSun" w:eastAsia="SimSun" w:cs="SimSun"/>
          <w:sz w:val="20"/>
          <w:szCs w:val="20"/>
          <w:spacing w:val="-60"/>
        </w:rPr>
        <w:t xml:space="preserve"> </w:t>
      </w:r>
      <w:r>
        <w:rPr>
          <w:rFonts w:ascii="SimSun" w:hAnsi="SimSun" w:eastAsia="SimSun" w:cs="SimSun"/>
          <w:sz w:val="20"/>
          <w:szCs w:val="20"/>
          <w:spacing w:val="-4"/>
        </w:rPr>
        <w:t>.0</w:t>
      </w:r>
      <w:r>
        <w:rPr>
          <w:rFonts w:ascii="SimSun" w:hAnsi="SimSun" w:eastAsia="SimSun" w:cs="SimSun"/>
          <w:sz w:val="20"/>
          <w:szCs w:val="20"/>
          <w:spacing w:val="-3"/>
        </w:rPr>
        <w:t>mmHg</w:t>
      </w:r>
      <w:r>
        <w:rPr>
          <w:rFonts w:ascii="SimSun" w:hAnsi="SimSun" w:eastAsia="SimSun" w:cs="SimSun"/>
          <w:sz w:val="20"/>
          <w:szCs w:val="20"/>
        </w:rPr>
        <w:t xml:space="preserve">  </w:t>
      </w:r>
      <w:r>
        <w:rPr>
          <w:rFonts w:ascii="SimSun" w:hAnsi="SimSun" w:eastAsia="SimSun" w:cs="SimSun"/>
          <w:sz w:val="20"/>
          <w:szCs w:val="20"/>
          <w:spacing w:val="2"/>
        </w:rPr>
        <w:t>(0.133</w:t>
      </w:r>
      <w:r>
        <w:rPr>
          <w:rFonts w:ascii="SimSun" w:hAnsi="SimSun" w:eastAsia="SimSun" w:cs="SimSun"/>
          <w:sz w:val="20"/>
          <w:szCs w:val="20"/>
        </w:rPr>
        <w:t>kPa</w:t>
      </w:r>
      <w:r>
        <w:rPr>
          <w:rFonts w:ascii="SimSun" w:hAnsi="SimSun" w:eastAsia="SimSun" w:cs="SimSun"/>
          <w:sz w:val="20"/>
          <w:szCs w:val="20"/>
          <w:spacing w:val="2"/>
        </w:rPr>
        <w:t>),</w:t>
      </w:r>
      <w:r>
        <w:rPr>
          <w:rFonts w:ascii="SimSun" w:hAnsi="SimSun" w:eastAsia="SimSun" w:cs="SimSun"/>
          <w:sz w:val="20"/>
          <w:szCs w:val="20"/>
        </w:rPr>
        <w:t>HCO</w:t>
      </w:r>
      <w:r>
        <w:rPr>
          <w:rFonts w:ascii="Calibri" w:hAnsi="Calibri" w:eastAsia="Calibri" w:cs="Calibri"/>
          <w:sz w:val="20"/>
          <w:szCs w:val="20"/>
          <w:spacing w:val="2"/>
        </w:rPr>
        <w:t>₃</w:t>
      </w:r>
      <w:r>
        <w:rPr>
          <w:rFonts w:ascii="Calibri" w:hAnsi="Calibri" w:eastAsia="Calibri" w:cs="Calibri"/>
          <w:sz w:val="20"/>
          <w:szCs w:val="20"/>
          <w:spacing w:val="6"/>
        </w:rPr>
        <w:t xml:space="preserve">    </w:t>
      </w:r>
      <w:r>
        <w:rPr>
          <w:rFonts w:ascii="SimSun" w:hAnsi="SimSun" w:eastAsia="SimSun" w:cs="SimSun"/>
          <w:sz w:val="20"/>
          <w:szCs w:val="20"/>
          <w:spacing w:val="2"/>
        </w:rPr>
        <w:t>经代偿后约可增加0.3～0.4</w:t>
      </w:r>
      <w:r>
        <w:rPr>
          <w:rFonts w:ascii="SimSun" w:hAnsi="SimSun" w:eastAsia="SimSun" w:cs="SimSun"/>
          <w:sz w:val="20"/>
          <w:szCs w:val="20"/>
        </w:rPr>
        <w:t>mmol</w:t>
      </w:r>
      <w:r>
        <w:rPr>
          <w:rFonts w:ascii="SimSun" w:hAnsi="SimSun" w:eastAsia="SimSun" w:cs="SimSun"/>
          <w:sz w:val="20"/>
          <w:szCs w:val="20"/>
          <w:spacing w:val="2"/>
        </w:rPr>
        <w:t>/L</w:t>
      </w:r>
      <w:r>
        <w:rPr>
          <w:rFonts w:ascii="SimSun" w:hAnsi="SimSun" w:eastAsia="SimSun" w:cs="SimSun"/>
          <w:sz w:val="20"/>
          <w:szCs w:val="20"/>
          <w:spacing w:val="-27"/>
        </w:rPr>
        <w:t xml:space="preserve"> </w:t>
      </w:r>
      <w:r>
        <w:rPr>
          <w:rFonts w:ascii="SimSun" w:hAnsi="SimSun" w:eastAsia="SimSun" w:cs="SimSun"/>
          <w:sz w:val="20"/>
          <w:szCs w:val="20"/>
          <w:spacing w:val="2"/>
        </w:rPr>
        <w:t>(平均0.35</w:t>
      </w:r>
      <w:r>
        <w:rPr>
          <w:rFonts w:ascii="SimSun" w:hAnsi="SimSun" w:eastAsia="SimSun" w:cs="SimSun"/>
          <w:sz w:val="20"/>
          <w:szCs w:val="20"/>
        </w:rPr>
        <w:t>mmol</w:t>
      </w:r>
      <w:r>
        <w:rPr>
          <w:rFonts w:ascii="SimSun" w:hAnsi="SimSun" w:eastAsia="SimSun" w:cs="SimSun"/>
          <w:sz w:val="20"/>
          <w:szCs w:val="20"/>
          <w:spacing w:val="2"/>
        </w:rPr>
        <w:t>/L)。</w:t>
      </w:r>
      <w:r>
        <w:rPr>
          <w:rFonts w:ascii="SimSun" w:hAnsi="SimSun" w:eastAsia="SimSun" w:cs="SimSun"/>
          <w:sz w:val="20"/>
          <w:szCs w:val="20"/>
          <w:spacing w:val="81"/>
        </w:rPr>
        <w:t xml:space="preserve"> </w:t>
      </w:r>
      <w:r>
        <w:rPr>
          <w:rFonts w:ascii="SimSun" w:hAnsi="SimSun" w:eastAsia="SimSun" w:cs="SimSun"/>
          <w:sz w:val="20"/>
          <w:szCs w:val="20"/>
          <w:spacing w:val="2"/>
        </w:rPr>
        <w:t>但肾脏代</w:t>
      </w:r>
      <w:r>
        <w:rPr>
          <w:rFonts w:ascii="SimSun" w:hAnsi="SimSun" w:eastAsia="SimSun" w:cs="SimSun"/>
          <w:sz w:val="20"/>
          <w:szCs w:val="20"/>
          <w:spacing w:val="1"/>
        </w:rPr>
        <w:t>偿有一定</w:t>
      </w:r>
      <w:r>
        <w:rPr>
          <w:rFonts w:ascii="SimSun" w:hAnsi="SimSun" w:eastAsia="SimSun" w:cs="SimSun"/>
          <w:sz w:val="20"/>
          <w:szCs w:val="20"/>
        </w:rPr>
        <w:t xml:space="preserve"> </w:t>
      </w:r>
      <w:r>
        <w:rPr>
          <w:rFonts w:ascii="SimSun" w:hAnsi="SimSun" w:eastAsia="SimSun" w:cs="SimSun"/>
          <w:sz w:val="20"/>
          <w:szCs w:val="20"/>
          <w:spacing w:val="12"/>
        </w:rPr>
        <w:t>的限度，急性呼吸性酸中毒时，</w:t>
      </w:r>
      <w:r>
        <w:rPr>
          <w:rFonts w:ascii="SimSun" w:hAnsi="SimSun" w:eastAsia="SimSun" w:cs="SimSun"/>
          <w:sz w:val="20"/>
          <w:szCs w:val="20"/>
        </w:rPr>
        <w:t>HCO</w:t>
      </w:r>
      <w:r>
        <w:rPr>
          <w:rFonts w:ascii="Calibri" w:hAnsi="Calibri" w:eastAsia="Calibri" w:cs="Calibri"/>
          <w:sz w:val="20"/>
          <w:szCs w:val="20"/>
          <w:spacing w:val="12"/>
        </w:rPr>
        <w:t>₃</w:t>
      </w:r>
      <w:r>
        <w:rPr>
          <w:rFonts w:ascii="Calibri" w:hAnsi="Calibri" w:eastAsia="Calibri" w:cs="Calibri"/>
          <w:sz w:val="20"/>
          <w:szCs w:val="20"/>
          <w:spacing w:val="10"/>
        </w:rPr>
        <w:t xml:space="preserve">    </w:t>
      </w:r>
      <w:r>
        <w:rPr>
          <w:rFonts w:ascii="SimSun" w:hAnsi="SimSun" w:eastAsia="SimSun" w:cs="SimSun"/>
          <w:sz w:val="20"/>
          <w:szCs w:val="20"/>
          <w:spacing w:val="12"/>
        </w:rPr>
        <w:t>不超过32</w:t>
      </w:r>
      <w:r>
        <w:rPr>
          <w:rFonts w:ascii="SimSun" w:hAnsi="SimSun" w:eastAsia="SimSun" w:cs="SimSun"/>
          <w:sz w:val="20"/>
          <w:szCs w:val="20"/>
        </w:rPr>
        <w:t>mmol</w:t>
      </w:r>
      <w:r>
        <w:rPr>
          <w:rFonts w:ascii="SimSun" w:hAnsi="SimSun" w:eastAsia="SimSun" w:cs="SimSun"/>
          <w:sz w:val="20"/>
          <w:szCs w:val="20"/>
          <w:spacing w:val="12"/>
        </w:rPr>
        <w:t>/L,</w:t>
      </w:r>
      <w:r>
        <w:rPr>
          <w:rFonts w:ascii="SimSun" w:hAnsi="SimSun" w:eastAsia="SimSun" w:cs="SimSun"/>
          <w:sz w:val="20"/>
          <w:szCs w:val="20"/>
          <w:spacing w:val="-35"/>
        </w:rPr>
        <w:t xml:space="preserve"> </w:t>
      </w:r>
      <w:r>
        <w:rPr>
          <w:rFonts w:ascii="SimSun" w:hAnsi="SimSun" w:eastAsia="SimSun" w:cs="SimSun"/>
          <w:sz w:val="20"/>
          <w:szCs w:val="20"/>
          <w:spacing w:val="12"/>
        </w:rPr>
        <w:t>慢性呼吸性酸中毒时</w:t>
      </w:r>
      <w:r>
        <w:rPr>
          <w:rFonts w:ascii="SimSun" w:hAnsi="SimSun" w:eastAsia="SimSun" w:cs="SimSun"/>
          <w:sz w:val="20"/>
          <w:szCs w:val="20"/>
          <w:spacing w:val="-42"/>
        </w:rPr>
        <w:t xml:space="preserve"> </w:t>
      </w:r>
      <w:r>
        <w:rPr>
          <w:rFonts w:ascii="SimSun" w:hAnsi="SimSun" w:eastAsia="SimSun" w:cs="SimSun"/>
          <w:sz w:val="20"/>
          <w:szCs w:val="20"/>
        </w:rPr>
        <w:t>HCO</w:t>
      </w:r>
      <w:r>
        <w:rPr>
          <w:rFonts w:ascii="Calibri" w:hAnsi="Calibri" w:eastAsia="Calibri" w:cs="Calibri"/>
          <w:sz w:val="20"/>
          <w:szCs w:val="20"/>
          <w:spacing w:val="12"/>
        </w:rPr>
        <w:t>₃</w:t>
      </w:r>
      <w:r>
        <w:rPr>
          <w:rFonts w:ascii="Calibri" w:hAnsi="Calibri" w:eastAsia="Calibri" w:cs="Calibri"/>
          <w:sz w:val="20"/>
          <w:szCs w:val="20"/>
          <w:spacing w:val="9"/>
        </w:rPr>
        <w:t xml:space="preserve">    </w:t>
      </w:r>
      <w:r>
        <w:rPr>
          <w:rFonts w:ascii="SimSun" w:hAnsi="SimSun" w:eastAsia="SimSun" w:cs="SimSun"/>
          <w:sz w:val="20"/>
          <w:szCs w:val="20"/>
          <w:spacing w:val="12"/>
        </w:rPr>
        <w:t>不超过</w:t>
      </w:r>
    </w:p>
    <w:p>
      <w:pPr>
        <w:spacing w:before="1" w:line="183" w:lineRule="auto"/>
        <w:rPr>
          <w:rFonts w:ascii="SimSun" w:hAnsi="SimSun" w:eastAsia="SimSun" w:cs="SimSun"/>
          <w:sz w:val="20"/>
          <w:szCs w:val="20"/>
        </w:rPr>
      </w:pPr>
      <w:r>
        <w:rPr>
          <w:rFonts w:ascii="Times New Roman" w:hAnsi="Times New Roman" w:eastAsia="Times New Roman" w:cs="Times New Roman"/>
          <w:sz w:val="20"/>
          <w:szCs w:val="20"/>
          <w:spacing w:val="-1"/>
        </w:rPr>
        <w:t>45mmol/L</w:t>
      </w:r>
      <w:r>
        <w:rPr>
          <w:rFonts w:ascii="SimSun" w:hAnsi="SimSun" w:eastAsia="SimSun" w:cs="SimSun"/>
          <w:sz w:val="20"/>
          <w:szCs w:val="20"/>
          <w:spacing w:val="-1"/>
        </w:rPr>
        <w:t>。</w:t>
      </w:r>
    </w:p>
    <w:p>
      <w:pPr>
        <w:ind w:right="20" w:firstLine="410"/>
        <w:spacing w:before="109"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
        </w:rPr>
        <w:t>代谢性碱中毒</w:t>
      </w:r>
      <w:r>
        <w:rPr>
          <w:rFonts w:ascii="SimSun" w:hAnsi="SimSun" w:eastAsia="SimSun" w:cs="SimSun"/>
          <w:sz w:val="20"/>
          <w:szCs w:val="20"/>
          <w:spacing w:val="15"/>
        </w:rPr>
        <w:t xml:space="preserve">  </w:t>
      </w:r>
      <w:r>
        <w:rPr>
          <w:rFonts w:ascii="SimSun" w:hAnsi="SimSun" w:eastAsia="SimSun" w:cs="SimSun"/>
          <w:sz w:val="20"/>
          <w:szCs w:val="20"/>
          <w:spacing w:val="1"/>
        </w:rPr>
        <w:t>当体液中</w:t>
      </w:r>
      <w:r>
        <w:rPr>
          <w:rFonts w:ascii="Times New Roman" w:hAnsi="Times New Roman" w:eastAsia="Times New Roman" w:cs="Times New Roman"/>
          <w:sz w:val="20"/>
          <w:szCs w:val="20"/>
          <w:spacing w:val="1"/>
        </w:rPr>
        <w:t>H*</w:t>
      </w:r>
      <w:r>
        <w:rPr>
          <w:rFonts w:ascii="SimSun" w:hAnsi="SimSun" w:eastAsia="SimSun" w:cs="SimSun"/>
          <w:sz w:val="20"/>
          <w:szCs w:val="20"/>
          <w:spacing w:val="1"/>
        </w:rPr>
        <w:t>和</w:t>
      </w:r>
      <w:r>
        <w:rPr>
          <w:rFonts w:ascii="Times New Roman" w:hAnsi="Times New Roman" w:eastAsia="Times New Roman" w:cs="Times New Roman"/>
          <w:sz w:val="20"/>
          <w:szCs w:val="20"/>
        </w:rPr>
        <w:t>Cl</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
        </w:rPr>
        <w:t>丧失或</w:t>
      </w:r>
      <w:r>
        <w:rPr>
          <w:rFonts w:ascii="SimSun" w:hAnsi="SimSun" w:eastAsia="SimSun" w:cs="SimSun"/>
          <w:sz w:val="20"/>
          <w:szCs w:val="20"/>
          <w:spacing w:val="-60"/>
        </w:rPr>
        <w:t xml:space="preserve"> </w:t>
      </w:r>
      <w:r>
        <w:rPr>
          <w:rFonts w:ascii="Times New Roman" w:hAnsi="Times New Roman" w:eastAsia="Times New Roman" w:cs="Times New Roman"/>
          <w:sz w:val="20"/>
          <w:szCs w:val="20"/>
        </w:rPr>
        <w:t>HCO</w:t>
      </w:r>
      <w:r>
        <w:rPr>
          <w:rFonts w:ascii="Times New Roman" w:hAnsi="Times New Roman" w:eastAsia="Times New Roman" w:cs="Times New Roman"/>
          <w:sz w:val="20"/>
          <w:szCs w:val="20"/>
          <w:spacing w:val="1"/>
        </w:rPr>
        <w:t>₃~</w:t>
      </w:r>
      <w:r>
        <w:rPr>
          <w:rFonts w:ascii="SimSun" w:hAnsi="SimSun" w:eastAsia="SimSun" w:cs="SimSun"/>
          <w:sz w:val="20"/>
          <w:szCs w:val="20"/>
          <w:spacing w:val="1"/>
        </w:rPr>
        <w:t>含量增加，均可引起代谢性碱中毒</w:t>
      </w:r>
      <w:r>
        <w:rPr>
          <w:rFonts w:ascii="SimSun" w:hAnsi="SimSun" w:eastAsia="SimSun" w:cs="SimSun"/>
          <w:sz w:val="20"/>
          <w:szCs w:val="20"/>
        </w:rPr>
        <w:t>。临床</w:t>
      </w:r>
      <w:r>
        <w:rPr>
          <w:rFonts w:ascii="SimSun" w:hAnsi="SimSun" w:eastAsia="SimSun" w:cs="SimSun"/>
          <w:sz w:val="20"/>
          <w:szCs w:val="20"/>
        </w:rPr>
        <w:t xml:space="preserve"> </w:t>
      </w:r>
      <w:r>
        <w:rPr>
          <w:rFonts w:ascii="SimSun" w:hAnsi="SimSun" w:eastAsia="SimSun" w:cs="SimSun"/>
          <w:sz w:val="20"/>
          <w:szCs w:val="20"/>
          <w:spacing w:val="-1"/>
        </w:rPr>
        <w:t>常见的原因包括大量丢失胃液、严重低血钾或低血氯、库欣综合征等致经肾脏丢失H*</w:t>
      </w:r>
      <w:r>
        <w:rPr>
          <w:rFonts w:ascii="SimSun" w:hAnsi="SimSun" w:eastAsia="SimSun" w:cs="SimSun"/>
          <w:sz w:val="20"/>
          <w:szCs w:val="20"/>
          <w:spacing w:val="-31"/>
        </w:rPr>
        <w:t xml:space="preserve"> </w:t>
      </w:r>
      <w:r>
        <w:rPr>
          <w:rFonts w:ascii="SimSun" w:hAnsi="SimSun" w:eastAsia="SimSun" w:cs="SimSun"/>
          <w:sz w:val="20"/>
          <w:szCs w:val="20"/>
          <w:spacing w:val="-1"/>
        </w:rPr>
        <w:t>以及输入过</w:t>
      </w:r>
      <w:r>
        <w:rPr>
          <w:rFonts w:ascii="SimSun" w:hAnsi="SimSun" w:eastAsia="SimSun" w:cs="SimSun"/>
          <w:sz w:val="20"/>
          <w:szCs w:val="20"/>
        </w:rPr>
        <w:t xml:space="preserve"> </w:t>
      </w:r>
      <w:r>
        <w:rPr>
          <w:rFonts w:ascii="SimSun" w:hAnsi="SimSun" w:eastAsia="SimSun" w:cs="SimSun"/>
          <w:sz w:val="20"/>
          <w:szCs w:val="20"/>
          <w:spacing w:val="-2"/>
        </w:rPr>
        <w:t>多碱性物质等。</w:t>
      </w:r>
    </w:p>
    <w:p>
      <w:pPr>
        <w:ind w:firstLine="410"/>
        <w:spacing w:before="107" w:line="264" w:lineRule="auto"/>
        <w:jc w:val="both"/>
        <w:rPr>
          <w:rFonts w:ascii="SimSun" w:hAnsi="SimSun" w:eastAsia="SimSun" w:cs="SimSun"/>
          <w:sz w:val="20"/>
          <w:szCs w:val="20"/>
        </w:rPr>
      </w:pPr>
      <w:r>
        <w:rPr>
          <w:rFonts w:ascii="SimSun" w:hAnsi="SimSun" w:eastAsia="SimSun" w:cs="SimSun"/>
          <w:sz w:val="20"/>
          <w:szCs w:val="20"/>
          <w:spacing w:val="-8"/>
        </w:rPr>
        <w:t>血气改变的特点为：AB、SB、BB增高，pH</w:t>
      </w:r>
      <w:r>
        <w:rPr>
          <w:rFonts w:ascii="SimSun" w:hAnsi="SimSun" w:eastAsia="SimSun" w:cs="SimSun"/>
          <w:sz w:val="20"/>
          <w:szCs w:val="20"/>
          <w:spacing w:val="-15"/>
        </w:rPr>
        <w:t xml:space="preserve"> </w:t>
      </w:r>
      <w:r>
        <w:rPr>
          <w:rFonts w:ascii="SimSun" w:hAnsi="SimSun" w:eastAsia="SimSun" w:cs="SimSun"/>
          <w:sz w:val="20"/>
          <w:szCs w:val="20"/>
          <w:spacing w:val="-8"/>
        </w:rPr>
        <w:t>接近正常，BE</w:t>
      </w:r>
      <w:r>
        <w:rPr>
          <w:rFonts w:ascii="SimSun" w:hAnsi="SimSun" w:eastAsia="SimSun" w:cs="SimSun"/>
          <w:sz w:val="20"/>
          <w:szCs w:val="20"/>
          <w:spacing w:val="-17"/>
        </w:rPr>
        <w:t xml:space="preserve"> </w:t>
      </w:r>
      <w:r>
        <w:rPr>
          <w:rFonts w:ascii="SimSun" w:hAnsi="SimSun" w:eastAsia="SimSun" w:cs="SimSun"/>
          <w:sz w:val="20"/>
          <w:szCs w:val="20"/>
          <w:spacing w:val="-8"/>
        </w:rPr>
        <w:t>正值增大</w:t>
      </w:r>
      <w:r>
        <w:rPr>
          <w:rFonts w:ascii="SimSun" w:hAnsi="SimSun" w:eastAsia="SimSun" w:cs="SimSun"/>
          <w:sz w:val="20"/>
          <w:szCs w:val="20"/>
          <w:spacing w:val="-9"/>
        </w:rPr>
        <w:t>，</w:t>
      </w:r>
      <w:r>
        <w:rPr>
          <w:rFonts w:ascii="SimSun" w:hAnsi="SimSun" w:eastAsia="SimSun" w:cs="SimSun"/>
          <w:sz w:val="20"/>
          <w:szCs w:val="20"/>
          <w:spacing w:val="-8"/>
        </w:rPr>
        <w:t>PaCO</w:t>
      </w:r>
      <w:r>
        <w:rPr>
          <w:rFonts w:ascii="Calibri" w:hAnsi="Calibri" w:eastAsia="Calibri" w:cs="Calibri"/>
          <w:sz w:val="20"/>
          <w:szCs w:val="20"/>
          <w:spacing w:val="-9"/>
        </w:rPr>
        <w:t>₂</w:t>
      </w:r>
      <w:r>
        <w:rPr>
          <w:rFonts w:ascii="Calibri" w:hAnsi="Calibri" w:eastAsia="Calibri" w:cs="Calibri"/>
          <w:sz w:val="20"/>
          <w:szCs w:val="20"/>
          <w:spacing w:val="12"/>
          <w:w w:val="101"/>
        </w:rPr>
        <w:t xml:space="preserve"> </w:t>
      </w:r>
      <w:r>
        <w:rPr>
          <w:rFonts w:ascii="SimSun" w:hAnsi="SimSun" w:eastAsia="SimSun" w:cs="SimSun"/>
          <w:sz w:val="20"/>
          <w:szCs w:val="20"/>
          <w:spacing w:val="-9"/>
        </w:rPr>
        <w:t>上升。机体失代偿时，</w:t>
      </w:r>
      <w:r>
        <w:rPr>
          <w:rFonts w:ascii="SimSun" w:hAnsi="SimSun" w:eastAsia="SimSun" w:cs="SimSun"/>
          <w:sz w:val="20"/>
          <w:szCs w:val="20"/>
        </w:rPr>
        <w:t xml:space="preserve"> </w:t>
      </w:r>
      <w:r>
        <w:rPr>
          <w:rFonts w:ascii="SimSun" w:hAnsi="SimSun" w:eastAsia="SimSun" w:cs="SimSun"/>
          <w:sz w:val="20"/>
          <w:szCs w:val="20"/>
          <w:spacing w:val="-6"/>
        </w:rPr>
        <w:t>PaCO</w:t>
      </w:r>
      <w:r>
        <w:rPr>
          <w:rFonts w:ascii="Calibri" w:hAnsi="Calibri" w:eastAsia="Calibri" w:cs="Calibri"/>
          <w:sz w:val="20"/>
          <w:szCs w:val="20"/>
          <w:spacing w:val="-6"/>
        </w:rPr>
        <w:t>₂</w:t>
      </w:r>
      <w:r>
        <w:rPr>
          <w:rFonts w:ascii="Calibri" w:hAnsi="Calibri" w:eastAsia="Calibri" w:cs="Calibri"/>
          <w:sz w:val="20"/>
          <w:szCs w:val="20"/>
          <w:spacing w:val="-1"/>
        </w:rPr>
        <w:t xml:space="preserve"> </w:t>
      </w:r>
      <w:r>
        <w:rPr>
          <w:rFonts w:ascii="SimSun" w:hAnsi="SimSun" w:eastAsia="SimSun" w:cs="SimSun"/>
          <w:sz w:val="20"/>
          <w:szCs w:val="20"/>
          <w:spacing w:val="-6"/>
        </w:rPr>
        <w:t>反而降低或正常，pH</w:t>
      </w:r>
      <w:r>
        <w:rPr>
          <w:rFonts w:ascii="SimSun" w:hAnsi="SimSun" w:eastAsia="SimSun" w:cs="SimSun"/>
          <w:sz w:val="20"/>
          <w:szCs w:val="20"/>
          <w:spacing w:val="-5"/>
        </w:rPr>
        <w:t xml:space="preserve"> </w:t>
      </w:r>
      <w:r>
        <w:rPr>
          <w:rFonts w:ascii="SimSun" w:hAnsi="SimSun" w:eastAsia="SimSun" w:cs="SimSun"/>
          <w:sz w:val="20"/>
          <w:szCs w:val="20"/>
          <w:spacing w:val="-6"/>
        </w:rPr>
        <w:t>上升。</w:t>
      </w:r>
    </w:p>
    <w:p>
      <w:pPr>
        <w:ind w:left="410"/>
        <w:spacing w:before="101" w:line="219" w:lineRule="auto"/>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5"/>
        </w:rPr>
        <w:t>呼吸性碱中毒</w:t>
      </w:r>
      <w:r>
        <w:rPr>
          <w:rFonts w:ascii="SimSun" w:hAnsi="SimSun" w:eastAsia="SimSun" w:cs="SimSun"/>
          <w:sz w:val="20"/>
          <w:szCs w:val="20"/>
          <w:spacing w:val="71"/>
        </w:rPr>
        <w:t xml:space="preserve"> </w:t>
      </w:r>
      <w:r>
        <w:rPr>
          <w:rFonts w:ascii="SimSun" w:hAnsi="SimSun" w:eastAsia="SimSun" w:cs="SimSun"/>
          <w:sz w:val="20"/>
          <w:szCs w:val="20"/>
          <w:spacing w:val="5"/>
        </w:rPr>
        <w:t>呼吸性碱中毒是指由于过度通气使血浆</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PaCO</w:t>
      </w:r>
      <w:r>
        <w:rPr>
          <w:rFonts w:ascii="Times New Roman" w:hAnsi="Times New Roman" w:eastAsia="Times New Roman" w:cs="Times New Roman"/>
          <w:sz w:val="20"/>
          <w:szCs w:val="20"/>
          <w:spacing w:val="5"/>
        </w:rPr>
        <w:t>₂</w:t>
      </w:r>
      <w:r>
        <w:rPr>
          <w:rFonts w:ascii="SimSun" w:hAnsi="SimSun" w:eastAsia="SimSun" w:cs="SimSun"/>
          <w:sz w:val="20"/>
          <w:szCs w:val="20"/>
          <w:spacing w:val="5"/>
        </w:rPr>
        <w:t>下降引起的一系列病理生</w:t>
      </w:r>
    </w:p>
    <w:p>
      <w:pPr>
        <w:sectPr>
          <w:type w:val="continuous"/>
          <w:pgSz w:w="11230" w:h="15840"/>
          <w:pgMar w:top="400" w:right="910" w:bottom="400" w:left="770" w:header="0" w:footer="0" w:gutter="0"/>
          <w:cols w:equalWidth="0" w:num="2">
            <w:col w:w="951" w:space="100"/>
            <w:col w:w="8500" w:space="0"/>
          </w:cols>
        </w:sectPr>
        <w:rPr/>
      </w:pPr>
    </w:p>
    <w:p>
      <w:pPr>
        <w:rPr/>
      </w:pPr>
      <w:r/>
    </w:p>
    <w:p>
      <w:pPr>
        <w:spacing w:line="142" w:lineRule="auto"/>
        <w:rPr>
          <w:rFonts w:ascii="Arial"/>
          <w:sz w:val="2"/>
        </w:rPr>
      </w:pPr>
      <w:r>
        <w:rPr>
          <w:rFonts w:ascii="Arial"/>
          <w:sz w:val="2"/>
        </w:rPr>
      </w:r>
    </w:p>
    <w:p>
      <w:pPr>
        <w:sectPr>
          <w:pgSz w:w="11230" w:h="15840"/>
          <w:pgMar w:top="400" w:right="709" w:bottom="400" w:left="980" w:header="0" w:footer="0" w:gutter="0"/>
          <w:cols w:equalWidth="0" w:num="1">
            <w:col w:w="9540" w:space="0"/>
          </w:cols>
        </w:sectPr>
        <w:rPr/>
      </w:pPr>
    </w:p>
    <w:p>
      <w:pPr>
        <w:ind w:right="165"/>
        <w:spacing w:before="42" w:line="222" w:lineRule="auto"/>
        <w:jc w:val="right"/>
        <w:rPr>
          <w:rFonts w:ascii="SimHei" w:hAnsi="SimHei" w:eastAsia="SimHei" w:cs="SimHei"/>
          <w:sz w:val="21"/>
          <w:szCs w:val="21"/>
        </w:rPr>
      </w:pPr>
      <w:r>
        <w:rPr>
          <w:rFonts w:ascii="SimHei" w:hAnsi="SimHei" w:eastAsia="SimHei" w:cs="SimHei"/>
          <w:sz w:val="21"/>
          <w:szCs w:val="21"/>
          <w:color w:val="0F70B2"/>
          <w:spacing w:val="-17"/>
          <w:w w:val="97"/>
        </w:rPr>
        <w:t>第三章</w:t>
      </w:r>
      <w:r>
        <w:rPr>
          <w:rFonts w:ascii="SimHei" w:hAnsi="SimHei" w:eastAsia="SimHei" w:cs="SimHei"/>
          <w:sz w:val="21"/>
          <w:szCs w:val="21"/>
          <w:color w:val="0F70B2"/>
          <w:spacing w:val="54"/>
        </w:rPr>
        <w:t xml:space="preserve"> </w:t>
      </w:r>
      <w:r>
        <w:rPr>
          <w:rFonts w:ascii="SimHei" w:hAnsi="SimHei" w:eastAsia="SimHei" w:cs="SimHei"/>
          <w:sz w:val="21"/>
          <w:szCs w:val="21"/>
          <w:color w:val="0F70B2"/>
          <w:spacing w:val="-17"/>
          <w:w w:val="97"/>
        </w:rPr>
        <w:t>肺功能检查</w:t>
      </w:r>
    </w:p>
    <w:p>
      <w:pPr>
        <w:spacing w:line="277" w:lineRule="auto"/>
        <w:rPr>
          <w:rFonts w:ascii="Arial"/>
          <w:sz w:val="21"/>
        </w:rPr>
      </w:pPr>
      <w:r/>
    </w:p>
    <w:p>
      <w:pPr>
        <w:ind w:right="262"/>
        <w:spacing w:before="68" w:line="237" w:lineRule="auto"/>
        <w:rPr>
          <w:rFonts w:ascii="SimSun" w:hAnsi="SimSun" w:eastAsia="SimSun" w:cs="SimSun"/>
          <w:sz w:val="21"/>
          <w:szCs w:val="21"/>
        </w:rPr>
      </w:pPr>
      <w:r>
        <w:rPr>
          <w:rFonts w:ascii="SimSun" w:hAnsi="SimSun" w:eastAsia="SimSun" w:cs="SimSun"/>
          <w:sz w:val="21"/>
          <w:szCs w:val="21"/>
          <w:spacing w:val="-17"/>
        </w:rPr>
        <w:t>理过程。各种导致肺泡通气增加，体内CO</w:t>
      </w:r>
      <w:r>
        <w:rPr>
          <w:rFonts w:ascii="Calibri" w:hAnsi="Calibri" w:eastAsia="Calibri" w:cs="Calibri"/>
          <w:sz w:val="21"/>
          <w:szCs w:val="21"/>
          <w:spacing w:val="-17"/>
        </w:rPr>
        <w:t>₂</w:t>
      </w:r>
      <w:r>
        <w:rPr>
          <w:rFonts w:ascii="Calibri" w:hAnsi="Calibri" w:eastAsia="Calibri" w:cs="Calibri"/>
          <w:sz w:val="21"/>
          <w:szCs w:val="21"/>
          <w:spacing w:val="23"/>
        </w:rPr>
        <w:t xml:space="preserve"> </w:t>
      </w:r>
      <w:r>
        <w:rPr>
          <w:rFonts w:ascii="SimSun" w:hAnsi="SimSun" w:eastAsia="SimSun" w:cs="SimSun"/>
          <w:sz w:val="21"/>
          <w:szCs w:val="21"/>
          <w:spacing w:val="-17"/>
        </w:rPr>
        <w:t>排出减少的疾病如癔症、颅脑损伤、脑炎、脑肿瘤以及缺</w:t>
      </w:r>
      <w:r>
        <w:rPr>
          <w:rFonts w:ascii="SimSun" w:hAnsi="SimSun" w:eastAsia="SimSun" w:cs="SimSun"/>
          <w:sz w:val="21"/>
          <w:szCs w:val="21"/>
        </w:rPr>
        <w:t xml:space="preserve"> </w:t>
      </w:r>
      <w:r>
        <w:rPr>
          <w:rFonts w:ascii="SimSun" w:hAnsi="SimSun" w:eastAsia="SimSun" w:cs="SimSun"/>
          <w:sz w:val="21"/>
          <w:szCs w:val="21"/>
          <w:spacing w:val="-13"/>
        </w:rPr>
        <w:t>氧等，均可发生呼吸性碱中毒。机械通气应用不当亦易引起呼吸性碱中毒。</w:t>
      </w:r>
    </w:p>
    <w:p>
      <w:pPr>
        <w:ind w:right="165" w:firstLine="400"/>
        <w:spacing w:before="87" w:line="264" w:lineRule="auto"/>
        <w:jc w:val="both"/>
        <w:rPr>
          <w:rFonts w:ascii="SimSun" w:hAnsi="SimSun" w:eastAsia="SimSun" w:cs="SimSun"/>
          <w:sz w:val="21"/>
          <w:szCs w:val="21"/>
        </w:rPr>
      </w:pPr>
      <w:r>
        <w:rPr>
          <w:rFonts w:ascii="SimSun" w:hAnsi="SimSun" w:eastAsia="SimSun" w:cs="SimSun"/>
          <w:sz w:val="21"/>
          <w:szCs w:val="21"/>
          <w:spacing w:val="-13"/>
        </w:rPr>
        <w:t>血气改变的特点为：PaCO</w:t>
      </w:r>
      <w:r>
        <w:rPr>
          <w:rFonts w:ascii="Calibri" w:hAnsi="Calibri" w:eastAsia="Calibri" w:cs="Calibri"/>
          <w:sz w:val="21"/>
          <w:szCs w:val="21"/>
          <w:spacing w:val="-13"/>
        </w:rPr>
        <w:t>₂</w:t>
      </w:r>
      <w:r>
        <w:rPr>
          <w:rFonts w:ascii="Calibri" w:hAnsi="Calibri" w:eastAsia="Calibri" w:cs="Calibri"/>
          <w:sz w:val="21"/>
          <w:szCs w:val="21"/>
          <w:spacing w:val="-7"/>
        </w:rPr>
        <w:t xml:space="preserve"> </w:t>
      </w:r>
      <w:r>
        <w:rPr>
          <w:rFonts w:ascii="SimSun" w:hAnsi="SimSun" w:eastAsia="SimSun" w:cs="SimSun"/>
          <w:sz w:val="21"/>
          <w:szCs w:val="21"/>
          <w:spacing w:val="-13"/>
        </w:rPr>
        <w:t>下降，pH</w:t>
      </w:r>
      <w:r>
        <w:rPr>
          <w:rFonts w:ascii="SimSun" w:hAnsi="SimSun" w:eastAsia="SimSun" w:cs="SimSun"/>
          <w:sz w:val="21"/>
          <w:szCs w:val="21"/>
          <w:spacing w:val="-29"/>
        </w:rPr>
        <w:t xml:space="preserve"> </w:t>
      </w:r>
      <w:r>
        <w:rPr>
          <w:rFonts w:ascii="SimSun" w:hAnsi="SimSun" w:eastAsia="SimSun" w:cs="SimSun"/>
          <w:sz w:val="21"/>
          <w:szCs w:val="21"/>
          <w:spacing w:val="-13"/>
        </w:rPr>
        <w:t>正常或升高，AB</w:t>
      </w:r>
      <w:r>
        <w:rPr>
          <w:rFonts w:ascii="SimSun" w:hAnsi="SimSun" w:eastAsia="SimSun" w:cs="SimSun"/>
          <w:sz w:val="21"/>
          <w:szCs w:val="21"/>
          <w:spacing w:val="-4"/>
        </w:rPr>
        <w:t xml:space="preserve"> </w:t>
      </w:r>
      <w:r>
        <w:rPr>
          <w:rFonts w:ascii="SimSun" w:hAnsi="SimSun" w:eastAsia="SimSun" w:cs="SimSun"/>
          <w:sz w:val="21"/>
          <w:szCs w:val="21"/>
          <w:spacing w:val="-13"/>
        </w:rPr>
        <w:t>在急性呼吸性碱中毒时正常或轻度下降，</w:t>
      </w:r>
      <w:r>
        <w:rPr>
          <w:rFonts w:ascii="SimSun" w:hAnsi="SimSun" w:eastAsia="SimSun" w:cs="SimSun"/>
          <w:sz w:val="21"/>
          <w:szCs w:val="21"/>
        </w:rPr>
        <w:t xml:space="preserve"> </w:t>
      </w:r>
      <w:r>
        <w:rPr>
          <w:rFonts w:ascii="SimSun" w:hAnsi="SimSun" w:eastAsia="SimSun" w:cs="SimSun"/>
          <w:sz w:val="21"/>
          <w:szCs w:val="21"/>
          <w:spacing w:val="-12"/>
        </w:rPr>
        <w:t>慢性呼吸性碱中毒时下降明显，AB&lt;SB,BE</w:t>
      </w:r>
      <w:r>
        <w:rPr>
          <w:rFonts w:ascii="SimSun" w:hAnsi="SimSun" w:eastAsia="SimSun" w:cs="SimSun"/>
          <w:sz w:val="21"/>
          <w:szCs w:val="21"/>
          <w:spacing w:val="63"/>
        </w:rPr>
        <w:t xml:space="preserve"> </w:t>
      </w:r>
      <w:r>
        <w:rPr>
          <w:rFonts w:ascii="SimSun" w:hAnsi="SimSun" w:eastAsia="SimSun" w:cs="SimSun"/>
          <w:sz w:val="21"/>
          <w:szCs w:val="21"/>
          <w:spacing w:val="-12"/>
        </w:rPr>
        <w:t>负值增大。肾脏代偿反应效率在急、慢性期不同。急性</w:t>
      </w:r>
      <w:r>
        <w:rPr>
          <w:rFonts w:ascii="SimSun" w:hAnsi="SimSun" w:eastAsia="SimSun" w:cs="SimSun"/>
          <w:sz w:val="21"/>
          <w:szCs w:val="21"/>
        </w:rPr>
        <w:t xml:space="preserve"> </w:t>
      </w:r>
      <w:r>
        <w:rPr>
          <w:rFonts w:ascii="SimSun" w:hAnsi="SimSun" w:eastAsia="SimSun" w:cs="SimSun"/>
          <w:sz w:val="21"/>
          <w:szCs w:val="21"/>
          <w:spacing w:val="-2"/>
        </w:rPr>
        <w:t>呼吸性碱中毒时PaCO</w:t>
      </w:r>
      <w:r>
        <w:rPr>
          <w:rFonts w:ascii="Calibri" w:hAnsi="Calibri" w:eastAsia="Calibri" w:cs="Calibri"/>
          <w:sz w:val="21"/>
          <w:szCs w:val="21"/>
          <w:spacing w:val="-2"/>
        </w:rPr>
        <w:t>₂</w:t>
      </w:r>
      <w:r>
        <w:rPr>
          <w:rFonts w:ascii="Calibri" w:hAnsi="Calibri" w:eastAsia="Calibri" w:cs="Calibri"/>
          <w:sz w:val="21"/>
          <w:szCs w:val="21"/>
          <w:spacing w:val="17"/>
        </w:rPr>
        <w:t xml:space="preserve"> </w:t>
      </w:r>
      <w:r>
        <w:rPr>
          <w:rFonts w:ascii="SimSun" w:hAnsi="SimSun" w:eastAsia="SimSun" w:cs="SimSun"/>
          <w:sz w:val="21"/>
          <w:szCs w:val="21"/>
          <w:spacing w:val="-2"/>
        </w:rPr>
        <w:t>每下降0.133kPa(1.0mmHg),HCO</w:t>
      </w:r>
      <w:r>
        <w:rPr>
          <w:rFonts w:ascii="Calibri" w:hAnsi="Calibri" w:eastAsia="Calibri" w:cs="Calibri"/>
          <w:sz w:val="21"/>
          <w:szCs w:val="21"/>
          <w:spacing w:val="-2"/>
        </w:rPr>
        <w:t>₃</w:t>
      </w:r>
      <w:r>
        <w:rPr>
          <w:rFonts w:ascii="Calibri" w:hAnsi="Calibri" w:eastAsia="Calibri" w:cs="Calibri"/>
          <w:sz w:val="21"/>
          <w:szCs w:val="21"/>
          <w:spacing w:val="11"/>
        </w:rPr>
        <w:t xml:space="preserve">    </w:t>
      </w:r>
      <w:r>
        <w:rPr>
          <w:rFonts w:ascii="SimSun" w:hAnsi="SimSun" w:eastAsia="SimSun" w:cs="SimSun"/>
          <w:sz w:val="21"/>
          <w:szCs w:val="21"/>
          <w:spacing w:val="-2"/>
        </w:rPr>
        <w:t>减少0.2mmol/L;慢性呼吸性碱中毒时</w:t>
      </w:r>
      <w:r>
        <w:rPr>
          <w:rFonts w:ascii="SimSun" w:hAnsi="SimSun" w:eastAsia="SimSun" w:cs="SimSun"/>
          <w:sz w:val="21"/>
          <w:szCs w:val="21"/>
          <w:spacing w:val="1"/>
        </w:rPr>
        <w:t xml:space="preserve">  </w:t>
      </w:r>
      <w:r>
        <w:rPr>
          <w:rFonts w:ascii="SimSun" w:hAnsi="SimSun" w:eastAsia="SimSun" w:cs="SimSun"/>
          <w:sz w:val="21"/>
          <w:szCs w:val="21"/>
          <w:spacing w:val="-4"/>
        </w:rPr>
        <w:t>PaCO</w:t>
      </w:r>
      <w:r>
        <w:rPr>
          <w:rFonts w:ascii="Calibri" w:hAnsi="Calibri" w:eastAsia="Calibri" w:cs="Calibri"/>
          <w:sz w:val="21"/>
          <w:szCs w:val="21"/>
          <w:spacing w:val="-4"/>
        </w:rPr>
        <w:t>₂</w:t>
      </w:r>
      <w:r>
        <w:rPr>
          <w:rFonts w:ascii="Calibri" w:hAnsi="Calibri" w:eastAsia="Calibri" w:cs="Calibri"/>
          <w:sz w:val="21"/>
          <w:szCs w:val="21"/>
          <w:spacing w:val="-24"/>
        </w:rPr>
        <w:t xml:space="preserve"> </w:t>
      </w:r>
      <w:r>
        <w:rPr>
          <w:rFonts w:ascii="SimSun" w:hAnsi="SimSun" w:eastAsia="SimSun" w:cs="SimSun"/>
          <w:sz w:val="21"/>
          <w:szCs w:val="21"/>
          <w:spacing w:val="-4"/>
        </w:rPr>
        <w:t>每下降0.1</w:t>
      </w:r>
      <w:r>
        <w:rPr>
          <w:rFonts w:ascii="SimSun" w:hAnsi="SimSun" w:eastAsia="SimSun" w:cs="SimSun"/>
          <w:sz w:val="21"/>
          <w:szCs w:val="21"/>
          <w:spacing w:val="-5"/>
        </w:rPr>
        <w:t>33</w:t>
      </w:r>
      <w:r>
        <w:rPr>
          <w:rFonts w:ascii="SimSun" w:hAnsi="SimSun" w:eastAsia="SimSun" w:cs="SimSun"/>
          <w:sz w:val="21"/>
          <w:szCs w:val="21"/>
          <w:spacing w:val="-4"/>
        </w:rPr>
        <w:t>kPa</w:t>
      </w:r>
      <w:r>
        <w:rPr>
          <w:rFonts w:ascii="SimSun" w:hAnsi="SimSun" w:eastAsia="SimSun" w:cs="SimSun"/>
          <w:sz w:val="21"/>
          <w:szCs w:val="21"/>
          <w:spacing w:val="-5"/>
        </w:rPr>
        <w:t>(1.0</w:t>
      </w:r>
      <w:r>
        <w:rPr>
          <w:rFonts w:ascii="SimSun" w:hAnsi="SimSun" w:eastAsia="SimSun" w:cs="SimSun"/>
          <w:sz w:val="21"/>
          <w:szCs w:val="21"/>
          <w:spacing w:val="-4"/>
        </w:rPr>
        <w:t>mmHg</w:t>
      </w:r>
      <w:r>
        <w:rPr>
          <w:rFonts w:ascii="SimSun" w:hAnsi="SimSun" w:eastAsia="SimSun" w:cs="SimSun"/>
          <w:sz w:val="21"/>
          <w:szCs w:val="21"/>
          <w:spacing w:val="-5"/>
        </w:rPr>
        <w:t>),</w:t>
      </w:r>
      <w:r>
        <w:rPr>
          <w:rFonts w:ascii="SimSun" w:hAnsi="SimSun" w:eastAsia="SimSun" w:cs="SimSun"/>
          <w:sz w:val="21"/>
          <w:szCs w:val="21"/>
          <w:spacing w:val="-4"/>
        </w:rPr>
        <w:t>HCO</w:t>
      </w:r>
      <w:r>
        <w:rPr>
          <w:rFonts w:ascii="Calibri" w:hAnsi="Calibri" w:eastAsia="Calibri" w:cs="Calibri"/>
          <w:sz w:val="21"/>
          <w:szCs w:val="21"/>
          <w:spacing w:val="-5"/>
        </w:rPr>
        <w:t>₃</w:t>
      </w:r>
      <w:r>
        <w:rPr>
          <w:rFonts w:ascii="Calibri" w:hAnsi="Calibri" w:eastAsia="Calibri" w:cs="Calibri"/>
          <w:sz w:val="21"/>
          <w:szCs w:val="21"/>
          <w:spacing w:val="1"/>
        </w:rPr>
        <w:t xml:space="preserve">     </w:t>
      </w:r>
      <w:r>
        <w:rPr>
          <w:rFonts w:ascii="SimSun" w:hAnsi="SimSun" w:eastAsia="SimSun" w:cs="SimSun"/>
          <w:sz w:val="21"/>
          <w:szCs w:val="21"/>
          <w:spacing w:val="-5"/>
        </w:rPr>
        <w:t>减少0.5</w:t>
      </w:r>
      <w:r>
        <w:rPr>
          <w:rFonts w:ascii="SimSun" w:hAnsi="SimSun" w:eastAsia="SimSun" w:cs="SimSun"/>
          <w:sz w:val="21"/>
          <w:szCs w:val="21"/>
          <w:spacing w:val="-4"/>
        </w:rPr>
        <w:t>mmol</w:t>
      </w:r>
      <w:r>
        <w:rPr>
          <w:rFonts w:ascii="SimSun" w:hAnsi="SimSun" w:eastAsia="SimSun" w:cs="SimSun"/>
          <w:sz w:val="21"/>
          <w:szCs w:val="21"/>
          <w:spacing w:val="-5"/>
        </w:rPr>
        <w:t>/L,</w:t>
      </w:r>
      <w:r>
        <w:rPr>
          <w:rFonts w:ascii="SimSun" w:hAnsi="SimSun" w:eastAsia="SimSun" w:cs="SimSun"/>
          <w:sz w:val="21"/>
          <w:szCs w:val="21"/>
          <w:spacing w:val="-4"/>
        </w:rPr>
        <w:t>Cl</w:t>
      </w:r>
      <w:r>
        <w:rPr>
          <w:rFonts w:ascii="SimSun" w:hAnsi="SimSun" w:eastAsia="SimSun" w:cs="SimSun"/>
          <w:sz w:val="21"/>
          <w:szCs w:val="21"/>
          <w:spacing w:val="-5"/>
        </w:rPr>
        <w:t>"内移，血清</w:t>
      </w:r>
      <w:r>
        <w:rPr>
          <w:rFonts w:ascii="SimSun" w:hAnsi="SimSun" w:eastAsia="SimSun" w:cs="SimSun"/>
          <w:sz w:val="21"/>
          <w:szCs w:val="21"/>
          <w:spacing w:val="-4"/>
        </w:rPr>
        <w:t>Ca</w:t>
      </w:r>
      <w:r>
        <w:rPr>
          <w:rFonts w:ascii="SimSun" w:hAnsi="SimSun" w:eastAsia="SimSun" w:cs="SimSun"/>
          <w:sz w:val="21"/>
          <w:szCs w:val="21"/>
          <w:spacing w:val="-5"/>
        </w:rPr>
        <w:t>²*降低。</w:t>
      </w:r>
    </w:p>
    <w:p>
      <w:pPr>
        <w:ind w:left="403"/>
        <w:spacing w:before="68" w:line="221" w:lineRule="auto"/>
        <w:rPr>
          <w:rFonts w:ascii="SimHei" w:hAnsi="SimHei" w:eastAsia="SimHei" w:cs="SimHei"/>
          <w:sz w:val="21"/>
          <w:szCs w:val="21"/>
        </w:rPr>
      </w:pPr>
      <w:r>
        <w:rPr>
          <w:rFonts w:ascii="SimHei" w:hAnsi="SimHei" w:eastAsia="SimHei" w:cs="SimHei"/>
          <w:sz w:val="21"/>
          <w:szCs w:val="21"/>
          <w:b/>
          <w:bCs/>
          <w:spacing w:val="3"/>
        </w:rPr>
        <w:t>(二)二重酸碱平衡失调</w:t>
      </w:r>
    </w:p>
    <w:p>
      <w:pPr>
        <w:ind w:right="231" w:firstLine="400"/>
        <w:spacing w:before="61" w:line="266"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1"/>
        </w:rPr>
        <w:t>呼吸性酸中毒合并代谢性酸中毒</w:t>
      </w:r>
      <w:r>
        <w:rPr>
          <w:rFonts w:ascii="SimSun" w:hAnsi="SimSun" w:eastAsia="SimSun" w:cs="SimSun"/>
          <w:sz w:val="21"/>
          <w:szCs w:val="21"/>
          <w:spacing w:val="77"/>
        </w:rPr>
        <w:t xml:space="preserve"> </w:t>
      </w:r>
      <w:r>
        <w:rPr>
          <w:rFonts w:ascii="SimSun" w:hAnsi="SimSun" w:eastAsia="SimSun" w:cs="SimSun"/>
          <w:sz w:val="21"/>
          <w:szCs w:val="21"/>
          <w:spacing w:val="-11"/>
        </w:rPr>
        <w:t>呼吸性酸中毒合并代谢性酸中毒是指急、慢性呼吸性酸</w:t>
      </w:r>
      <w:r>
        <w:rPr>
          <w:rFonts w:ascii="SimSun" w:hAnsi="SimSun" w:eastAsia="SimSun" w:cs="SimSun"/>
          <w:sz w:val="21"/>
          <w:szCs w:val="21"/>
        </w:rPr>
        <w:t xml:space="preserve"> </w:t>
      </w:r>
      <w:r>
        <w:rPr>
          <w:rFonts w:ascii="SimSun" w:hAnsi="SimSun" w:eastAsia="SimSun" w:cs="SimSun"/>
          <w:sz w:val="21"/>
          <w:szCs w:val="21"/>
          <w:spacing w:val="-6"/>
        </w:rPr>
        <w:t>中毒合并不适当的HCO</w:t>
      </w:r>
      <w:r>
        <w:rPr>
          <w:rFonts w:ascii="Calibri" w:hAnsi="Calibri" w:eastAsia="Calibri" w:cs="Calibri"/>
          <w:sz w:val="21"/>
          <w:szCs w:val="21"/>
          <w:spacing w:val="-6"/>
        </w:rPr>
        <w:t>₃</w:t>
      </w:r>
      <w:r>
        <w:rPr>
          <w:rFonts w:ascii="SimSun" w:hAnsi="SimSun" w:eastAsia="SimSun" w:cs="SimSun"/>
          <w:sz w:val="21"/>
          <w:szCs w:val="21"/>
          <w:spacing w:val="-6"/>
        </w:rPr>
        <w:t>-</w:t>
      </w:r>
      <w:r>
        <w:rPr>
          <w:rFonts w:ascii="SimSun" w:hAnsi="SimSun" w:eastAsia="SimSun" w:cs="SimSun"/>
          <w:sz w:val="21"/>
          <w:szCs w:val="21"/>
          <w:spacing w:val="-27"/>
        </w:rPr>
        <w:t xml:space="preserve"> </w:t>
      </w:r>
      <w:r>
        <w:rPr>
          <w:rFonts w:ascii="SimSun" w:hAnsi="SimSun" w:eastAsia="SimSun" w:cs="SimSun"/>
          <w:sz w:val="21"/>
          <w:szCs w:val="21"/>
          <w:spacing w:val="-6"/>
        </w:rPr>
        <w:t>下降，或者代谢性酸中毒合并不适当的PaCO</w:t>
      </w:r>
      <w:r>
        <w:rPr>
          <w:rFonts w:ascii="Calibri" w:hAnsi="Calibri" w:eastAsia="Calibri" w:cs="Calibri"/>
          <w:sz w:val="21"/>
          <w:szCs w:val="21"/>
          <w:spacing w:val="-6"/>
        </w:rPr>
        <w:t>₂</w:t>
      </w:r>
      <w:r>
        <w:rPr>
          <w:rFonts w:ascii="Calibri" w:hAnsi="Calibri" w:eastAsia="Calibri" w:cs="Calibri"/>
          <w:sz w:val="21"/>
          <w:szCs w:val="21"/>
          <w:spacing w:val="-3"/>
        </w:rPr>
        <w:t xml:space="preserve"> </w:t>
      </w:r>
      <w:r>
        <w:rPr>
          <w:rFonts w:ascii="SimSun" w:hAnsi="SimSun" w:eastAsia="SimSun" w:cs="SimSun"/>
          <w:sz w:val="21"/>
          <w:szCs w:val="21"/>
          <w:spacing w:val="-6"/>
        </w:rPr>
        <w:t>增加所致呼吸性酸中毒合</w:t>
      </w:r>
      <w:r>
        <w:rPr>
          <w:rFonts w:ascii="SimSun" w:hAnsi="SimSun" w:eastAsia="SimSun" w:cs="SimSun"/>
          <w:sz w:val="21"/>
          <w:szCs w:val="21"/>
        </w:rPr>
        <w:t xml:space="preserve"> </w:t>
      </w:r>
      <w:r>
        <w:rPr>
          <w:rFonts w:ascii="SimSun" w:hAnsi="SimSun" w:eastAsia="SimSun" w:cs="SimSun"/>
          <w:sz w:val="21"/>
          <w:szCs w:val="21"/>
          <w:spacing w:val="-17"/>
        </w:rPr>
        <w:t>并代谢性酸中毒。多见于慢性阻塞性肺病病人，由于呼吸道阻塞，肺泡通气量下降，CO</w:t>
      </w:r>
      <w:r>
        <w:rPr>
          <w:rFonts w:ascii="Calibri" w:hAnsi="Calibri" w:eastAsia="Calibri" w:cs="Calibri"/>
          <w:sz w:val="21"/>
          <w:szCs w:val="21"/>
          <w:spacing w:val="-17"/>
        </w:rPr>
        <w:t>₂</w:t>
      </w:r>
      <w:r>
        <w:rPr>
          <w:rFonts w:ascii="Calibri" w:hAnsi="Calibri" w:eastAsia="Calibri" w:cs="Calibri"/>
          <w:sz w:val="21"/>
          <w:szCs w:val="21"/>
          <w:spacing w:val="23"/>
        </w:rPr>
        <w:t xml:space="preserve"> </w:t>
      </w:r>
      <w:r>
        <w:rPr>
          <w:rFonts w:ascii="SimSun" w:hAnsi="SimSun" w:eastAsia="SimSun" w:cs="SimSun"/>
          <w:sz w:val="21"/>
          <w:szCs w:val="21"/>
          <w:spacing w:val="-17"/>
        </w:rPr>
        <w:t>潴留，导致</w:t>
      </w:r>
      <w:r>
        <w:rPr>
          <w:rFonts w:ascii="SimSun" w:hAnsi="SimSun" w:eastAsia="SimSun" w:cs="SimSun"/>
          <w:sz w:val="21"/>
          <w:szCs w:val="21"/>
        </w:rPr>
        <w:t xml:space="preserve"> </w:t>
      </w:r>
      <w:r>
        <w:rPr>
          <w:rFonts w:ascii="SimSun" w:hAnsi="SimSun" w:eastAsia="SimSun" w:cs="SimSun"/>
          <w:sz w:val="21"/>
          <w:szCs w:val="21"/>
          <w:spacing w:val="-20"/>
        </w:rPr>
        <w:t>呼吸性酸中毒；又由于缺氧，体内乳酸堆积，导致代谢</w:t>
      </w:r>
      <w:r>
        <w:rPr>
          <w:rFonts w:ascii="SimSun" w:hAnsi="SimSun" w:eastAsia="SimSun" w:cs="SimSun"/>
          <w:sz w:val="21"/>
          <w:szCs w:val="21"/>
          <w:spacing w:val="-21"/>
        </w:rPr>
        <w:t>性酸中毒。</w:t>
      </w:r>
    </w:p>
    <w:p>
      <w:pPr>
        <w:ind w:right="260" w:firstLine="400"/>
        <w:spacing w:before="67" w:line="248" w:lineRule="auto"/>
        <w:rPr>
          <w:rFonts w:ascii="SimSun" w:hAnsi="SimSun" w:eastAsia="SimSun" w:cs="SimSun"/>
          <w:sz w:val="21"/>
          <w:szCs w:val="21"/>
        </w:rPr>
      </w:pPr>
      <w:r>
        <w:rPr>
          <w:rFonts w:ascii="SimSun" w:hAnsi="SimSun" w:eastAsia="SimSun" w:cs="SimSun"/>
          <w:sz w:val="21"/>
          <w:szCs w:val="21"/>
          <w:spacing w:val="-17"/>
        </w:rPr>
        <w:t>血气改变特点为：PaCO</w:t>
      </w:r>
      <w:r>
        <w:rPr>
          <w:rFonts w:ascii="Calibri" w:hAnsi="Calibri" w:eastAsia="Calibri" w:cs="Calibri"/>
          <w:sz w:val="21"/>
          <w:szCs w:val="21"/>
          <w:spacing w:val="-17"/>
        </w:rPr>
        <w:t>₂</w:t>
      </w:r>
      <w:r>
        <w:rPr>
          <w:rFonts w:ascii="Calibri" w:hAnsi="Calibri" w:eastAsia="Calibri" w:cs="Calibri"/>
          <w:sz w:val="21"/>
          <w:szCs w:val="21"/>
          <w:spacing w:val="7"/>
        </w:rPr>
        <w:t xml:space="preserve"> </w:t>
      </w:r>
      <w:r>
        <w:rPr>
          <w:rFonts w:ascii="SimSun" w:hAnsi="SimSun" w:eastAsia="SimSun" w:cs="SimSun"/>
          <w:sz w:val="21"/>
          <w:szCs w:val="21"/>
          <w:spacing w:val="-17"/>
        </w:rPr>
        <w:t>上升、正常或轻度下降，pH</w:t>
      </w:r>
      <w:r>
        <w:rPr>
          <w:rFonts w:ascii="SimSun" w:hAnsi="SimSun" w:eastAsia="SimSun" w:cs="SimSun"/>
          <w:sz w:val="21"/>
          <w:szCs w:val="21"/>
          <w:spacing w:val="-10"/>
        </w:rPr>
        <w:t xml:space="preserve"> </w:t>
      </w:r>
      <w:r>
        <w:rPr>
          <w:rFonts w:ascii="SimSun" w:hAnsi="SimSun" w:eastAsia="SimSun" w:cs="SimSun"/>
          <w:sz w:val="21"/>
          <w:szCs w:val="21"/>
          <w:spacing w:val="-17"/>
        </w:rPr>
        <w:t>明显降低，AB、SB、BB减少、正</w:t>
      </w:r>
      <w:r>
        <w:rPr>
          <w:rFonts w:ascii="SimSun" w:hAnsi="SimSun" w:eastAsia="SimSun" w:cs="SimSun"/>
          <w:sz w:val="21"/>
          <w:szCs w:val="21"/>
          <w:spacing w:val="-18"/>
        </w:rPr>
        <w:t>常或轻度升</w:t>
      </w:r>
      <w:r>
        <w:rPr>
          <w:rFonts w:ascii="SimSun" w:hAnsi="SimSun" w:eastAsia="SimSun" w:cs="SimSun"/>
          <w:sz w:val="21"/>
          <w:szCs w:val="21"/>
        </w:rPr>
        <w:t xml:space="preserve"> </w:t>
      </w:r>
      <w:r>
        <w:rPr>
          <w:rFonts w:ascii="SimSun" w:hAnsi="SimSun" w:eastAsia="SimSun" w:cs="SimSun"/>
          <w:sz w:val="21"/>
          <w:szCs w:val="21"/>
          <w:spacing w:val="-21"/>
        </w:rPr>
        <w:t>高，BE</w:t>
      </w:r>
      <w:r>
        <w:rPr>
          <w:rFonts w:ascii="SimSun" w:hAnsi="SimSun" w:eastAsia="SimSun" w:cs="SimSun"/>
          <w:sz w:val="21"/>
          <w:szCs w:val="21"/>
          <w:spacing w:val="-5"/>
        </w:rPr>
        <w:t xml:space="preserve"> </w:t>
      </w:r>
      <w:r>
        <w:rPr>
          <w:rFonts w:ascii="SimSun" w:hAnsi="SimSun" w:eastAsia="SimSun" w:cs="SimSun"/>
          <w:sz w:val="21"/>
          <w:szCs w:val="21"/>
          <w:spacing w:val="-21"/>
        </w:rPr>
        <w:t>负值增大。</w:t>
      </w:r>
    </w:p>
    <w:p>
      <w:pPr>
        <w:ind w:right="231" w:firstLine="400"/>
        <w:spacing w:before="69" w:line="266"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b/>
          <w:bCs/>
          <w:spacing w:val="-11"/>
        </w:rPr>
        <w:t>呼吸性酸中毒合并代谢性碱中毒</w:t>
      </w:r>
      <w:r>
        <w:rPr>
          <w:rFonts w:ascii="SimSun" w:hAnsi="SimSun" w:eastAsia="SimSun" w:cs="SimSun"/>
          <w:sz w:val="21"/>
          <w:szCs w:val="21"/>
          <w:spacing w:val="9"/>
        </w:rPr>
        <w:t xml:space="preserve">  </w:t>
      </w:r>
      <w:r>
        <w:rPr>
          <w:rFonts w:ascii="SimSun" w:hAnsi="SimSun" w:eastAsia="SimSun" w:cs="SimSun"/>
          <w:sz w:val="21"/>
          <w:szCs w:val="21"/>
          <w:spacing w:val="-11"/>
        </w:rPr>
        <w:t>呼吸性酸中毒合并代谢性碱中毒是指急、慢性呼吸性酸</w:t>
      </w:r>
      <w:r>
        <w:rPr>
          <w:rFonts w:ascii="SimSun" w:hAnsi="SimSun" w:eastAsia="SimSun" w:cs="SimSun"/>
          <w:sz w:val="21"/>
          <w:szCs w:val="21"/>
          <w:spacing w:val="1"/>
        </w:rPr>
        <w:t xml:space="preserve"> </w:t>
      </w:r>
      <w:r>
        <w:rPr>
          <w:rFonts w:ascii="SimSun" w:hAnsi="SimSun" w:eastAsia="SimSun" w:cs="SimSun"/>
          <w:sz w:val="21"/>
          <w:szCs w:val="21"/>
          <w:spacing w:val="-6"/>
        </w:rPr>
        <w:t>中毒合并不适当HCO</w:t>
      </w:r>
      <w:r>
        <w:rPr>
          <w:rFonts w:ascii="Calibri" w:hAnsi="Calibri" w:eastAsia="Calibri" w:cs="Calibri"/>
          <w:sz w:val="21"/>
          <w:szCs w:val="21"/>
          <w:spacing w:val="-6"/>
        </w:rPr>
        <w:t>₃</w:t>
      </w:r>
      <w:r>
        <w:rPr>
          <w:rFonts w:ascii="Calibri" w:hAnsi="Calibri" w:eastAsia="Calibri" w:cs="Calibri"/>
          <w:sz w:val="21"/>
          <w:szCs w:val="21"/>
          <w:spacing w:val="15"/>
        </w:rPr>
        <w:t xml:space="preserve">   </w:t>
      </w:r>
      <w:r>
        <w:rPr>
          <w:rFonts w:ascii="SimSun" w:hAnsi="SimSun" w:eastAsia="SimSun" w:cs="SimSun"/>
          <w:sz w:val="21"/>
          <w:szCs w:val="21"/>
          <w:spacing w:val="-6"/>
        </w:rPr>
        <w:t>升高，或者代谢性碱中毒合并不适当的PaCO</w:t>
      </w:r>
      <w:r>
        <w:rPr>
          <w:rFonts w:ascii="Calibri" w:hAnsi="Calibri" w:eastAsia="Calibri" w:cs="Calibri"/>
          <w:sz w:val="21"/>
          <w:szCs w:val="21"/>
          <w:spacing w:val="-6"/>
        </w:rPr>
        <w:t>₂</w:t>
      </w:r>
      <w:r>
        <w:rPr>
          <w:rFonts w:ascii="Calibri" w:hAnsi="Calibri" w:eastAsia="Calibri" w:cs="Calibri"/>
          <w:sz w:val="21"/>
          <w:szCs w:val="21"/>
          <w:spacing w:val="7"/>
        </w:rPr>
        <w:t xml:space="preserve"> </w:t>
      </w:r>
      <w:r>
        <w:rPr>
          <w:rFonts w:ascii="SimSun" w:hAnsi="SimSun" w:eastAsia="SimSun" w:cs="SimSun"/>
          <w:sz w:val="21"/>
          <w:szCs w:val="21"/>
          <w:spacing w:val="-6"/>
        </w:rPr>
        <w:t>增加所致呼吸性酸中毒合并</w:t>
      </w:r>
      <w:r>
        <w:rPr>
          <w:rFonts w:ascii="SimSun" w:hAnsi="SimSun" w:eastAsia="SimSun" w:cs="SimSun"/>
          <w:sz w:val="21"/>
          <w:szCs w:val="21"/>
        </w:rPr>
        <w:t xml:space="preserve"> </w:t>
      </w:r>
      <w:r>
        <w:rPr>
          <w:rFonts w:ascii="SimSun" w:hAnsi="SimSun" w:eastAsia="SimSun" w:cs="SimSun"/>
          <w:sz w:val="21"/>
          <w:szCs w:val="21"/>
          <w:spacing w:val="-17"/>
        </w:rPr>
        <w:t>代谢性碱中毒。见于慢性阻塞性肺病病人，除有CO</w:t>
      </w:r>
      <w:r>
        <w:rPr>
          <w:rFonts w:ascii="Calibri" w:hAnsi="Calibri" w:eastAsia="Calibri" w:cs="Calibri"/>
          <w:sz w:val="21"/>
          <w:szCs w:val="21"/>
          <w:spacing w:val="-17"/>
        </w:rPr>
        <w:t>₂</w:t>
      </w:r>
      <w:r>
        <w:rPr>
          <w:rFonts w:ascii="Calibri" w:hAnsi="Calibri" w:eastAsia="Calibri" w:cs="Calibri"/>
          <w:sz w:val="21"/>
          <w:szCs w:val="21"/>
          <w:spacing w:val="24"/>
        </w:rPr>
        <w:t xml:space="preserve"> </w:t>
      </w:r>
      <w:r>
        <w:rPr>
          <w:rFonts w:ascii="SimSun" w:hAnsi="SimSun" w:eastAsia="SimSun" w:cs="SimSun"/>
          <w:sz w:val="21"/>
          <w:szCs w:val="21"/>
          <w:spacing w:val="-17"/>
        </w:rPr>
        <w:t>潴留、呼吸性酸中毒外，还可因利尿不当、低血</w:t>
      </w:r>
      <w:r>
        <w:rPr>
          <w:rFonts w:ascii="SimSun" w:hAnsi="SimSun" w:eastAsia="SimSun" w:cs="SimSun"/>
          <w:sz w:val="21"/>
          <w:szCs w:val="21"/>
        </w:rPr>
        <w:t xml:space="preserve"> </w:t>
      </w:r>
      <w:r>
        <w:rPr>
          <w:rFonts w:ascii="SimSun" w:hAnsi="SimSun" w:eastAsia="SimSun" w:cs="SimSun"/>
          <w:sz w:val="21"/>
          <w:szCs w:val="21"/>
          <w:spacing w:val="-16"/>
        </w:rPr>
        <w:t>钾、低血氯等引起代谢性碱中毒。</w:t>
      </w:r>
    </w:p>
    <w:p>
      <w:pPr>
        <w:ind w:right="256" w:firstLine="400"/>
        <w:spacing w:before="56" w:line="263" w:lineRule="auto"/>
        <w:rPr>
          <w:rFonts w:ascii="SimSun" w:hAnsi="SimSun" w:eastAsia="SimSun" w:cs="SimSun"/>
          <w:sz w:val="21"/>
          <w:szCs w:val="21"/>
        </w:rPr>
      </w:pPr>
      <w:r>
        <w:rPr>
          <w:rFonts w:ascii="SimSun" w:hAnsi="SimSun" w:eastAsia="SimSun" w:cs="SimSun"/>
          <w:sz w:val="21"/>
          <w:szCs w:val="21"/>
          <w:spacing w:val="-19"/>
        </w:rPr>
        <w:t>血气改变特点为：PaCO</w:t>
      </w:r>
      <w:r>
        <w:rPr>
          <w:rFonts w:ascii="Calibri" w:hAnsi="Calibri" w:eastAsia="Calibri" w:cs="Calibri"/>
          <w:sz w:val="21"/>
          <w:szCs w:val="21"/>
          <w:spacing w:val="-19"/>
        </w:rPr>
        <w:t>₂</w:t>
      </w:r>
      <w:r>
        <w:rPr>
          <w:rFonts w:ascii="Calibri" w:hAnsi="Calibri" w:eastAsia="Calibri" w:cs="Calibri"/>
          <w:sz w:val="21"/>
          <w:szCs w:val="21"/>
          <w:spacing w:val="-13"/>
        </w:rPr>
        <w:t xml:space="preserve"> </w:t>
      </w:r>
      <w:r>
        <w:rPr>
          <w:rFonts w:ascii="SimSun" w:hAnsi="SimSun" w:eastAsia="SimSun" w:cs="SimSun"/>
          <w:sz w:val="21"/>
          <w:szCs w:val="21"/>
          <w:spacing w:val="-19"/>
        </w:rPr>
        <w:t>上升，pH</w:t>
      </w:r>
      <w:r>
        <w:rPr>
          <w:rFonts w:ascii="SimSun" w:hAnsi="SimSun" w:eastAsia="SimSun" w:cs="SimSun"/>
          <w:sz w:val="21"/>
          <w:szCs w:val="21"/>
          <w:spacing w:val="-20"/>
        </w:rPr>
        <w:t xml:space="preserve"> </w:t>
      </w:r>
      <w:r>
        <w:rPr>
          <w:rFonts w:ascii="SimSun" w:hAnsi="SimSun" w:eastAsia="SimSun" w:cs="SimSun"/>
          <w:sz w:val="21"/>
          <w:szCs w:val="21"/>
          <w:spacing w:val="-19"/>
        </w:rPr>
        <w:t>升</w:t>
      </w:r>
      <w:r>
        <w:rPr>
          <w:rFonts w:ascii="SimSun" w:hAnsi="SimSun" w:eastAsia="SimSun" w:cs="SimSun"/>
          <w:sz w:val="21"/>
          <w:szCs w:val="21"/>
          <w:spacing w:val="-20"/>
        </w:rPr>
        <w:t>高、正常或下降，</w:t>
      </w:r>
      <w:r>
        <w:rPr>
          <w:rFonts w:ascii="SimSun" w:hAnsi="SimSun" w:eastAsia="SimSun" w:cs="SimSun"/>
          <w:sz w:val="21"/>
          <w:szCs w:val="21"/>
          <w:spacing w:val="-19"/>
        </w:rPr>
        <w:t>AB</w:t>
      </w:r>
      <w:r>
        <w:rPr>
          <w:rFonts w:ascii="SimSun" w:hAnsi="SimSun" w:eastAsia="SimSun" w:cs="SimSun"/>
          <w:sz w:val="21"/>
          <w:szCs w:val="21"/>
          <w:spacing w:val="6"/>
        </w:rPr>
        <w:t xml:space="preserve"> </w:t>
      </w:r>
      <w:r>
        <w:rPr>
          <w:rFonts w:ascii="SimSun" w:hAnsi="SimSun" w:eastAsia="SimSun" w:cs="SimSun"/>
          <w:sz w:val="21"/>
          <w:szCs w:val="21"/>
          <w:spacing w:val="-20"/>
        </w:rPr>
        <w:t>明显增加，并超过预计代偿的限度；急</w:t>
      </w:r>
      <w:r>
        <w:rPr>
          <w:rFonts w:ascii="SimSun" w:hAnsi="SimSun" w:eastAsia="SimSun" w:cs="SimSun"/>
          <w:sz w:val="21"/>
          <w:szCs w:val="21"/>
        </w:rPr>
        <w:t xml:space="preserve"> </w:t>
      </w:r>
      <w:r>
        <w:rPr>
          <w:rFonts w:ascii="SimSun" w:hAnsi="SimSun" w:eastAsia="SimSun" w:cs="SimSun"/>
          <w:sz w:val="21"/>
          <w:szCs w:val="21"/>
          <w:spacing w:val="-4"/>
        </w:rPr>
        <w:t>性呼吸性酸中毒时HCO</w:t>
      </w:r>
      <w:r>
        <w:rPr>
          <w:rFonts w:ascii="Calibri" w:hAnsi="Calibri" w:eastAsia="Calibri" w:cs="Calibri"/>
          <w:sz w:val="21"/>
          <w:szCs w:val="21"/>
          <w:spacing w:val="-4"/>
        </w:rPr>
        <w:t>₃</w:t>
      </w:r>
      <w:r>
        <w:rPr>
          <w:rFonts w:ascii="Calibri" w:hAnsi="Calibri" w:eastAsia="Calibri" w:cs="Calibri"/>
          <w:sz w:val="21"/>
          <w:szCs w:val="21"/>
          <w:spacing w:val="18"/>
          <w:w w:val="101"/>
        </w:rPr>
        <w:t xml:space="preserve">   </w:t>
      </w:r>
      <w:r>
        <w:rPr>
          <w:rFonts w:ascii="SimSun" w:hAnsi="SimSun" w:eastAsia="SimSun" w:cs="SimSun"/>
          <w:sz w:val="21"/>
          <w:szCs w:val="21"/>
          <w:spacing w:val="-4"/>
        </w:rPr>
        <w:t>的增加不超过3～4mmol/L,BE</w:t>
      </w:r>
      <w:r>
        <w:rPr>
          <w:rFonts w:ascii="SimSun" w:hAnsi="SimSun" w:eastAsia="SimSun" w:cs="SimSun"/>
          <w:sz w:val="21"/>
          <w:szCs w:val="21"/>
          <w:spacing w:val="-27"/>
        </w:rPr>
        <w:t xml:space="preserve"> </w:t>
      </w:r>
      <w:r>
        <w:rPr>
          <w:rFonts w:ascii="SimSun" w:hAnsi="SimSun" w:eastAsia="SimSun" w:cs="SimSun"/>
          <w:sz w:val="21"/>
          <w:szCs w:val="21"/>
          <w:spacing w:val="-4"/>
        </w:rPr>
        <w:t>正值增大。</w:t>
      </w:r>
    </w:p>
    <w:p>
      <w:pPr>
        <w:ind w:right="253" w:firstLine="400"/>
        <w:spacing w:before="63"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7"/>
        </w:rPr>
        <w:t>呼吸性碱中毒合并代谢性酸中毒</w:t>
      </w:r>
      <w:r>
        <w:rPr>
          <w:rFonts w:ascii="SimSun" w:hAnsi="SimSun" w:eastAsia="SimSun" w:cs="SimSun"/>
          <w:sz w:val="21"/>
          <w:szCs w:val="21"/>
          <w:spacing w:val="3"/>
        </w:rPr>
        <w:t xml:space="preserve">  </w:t>
      </w:r>
      <w:r>
        <w:rPr>
          <w:rFonts w:ascii="SimSun" w:hAnsi="SimSun" w:eastAsia="SimSun" w:cs="SimSun"/>
          <w:sz w:val="21"/>
          <w:szCs w:val="21"/>
          <w:spacing w:val="-7"/>
        </w:rPr>
        <w:t>呼吸性碱中毒合并代谢性酸中毒是指为呼吸性碱中毒</w:t>
      </w:r>
      <w:r>
        <w:rPr>
          <w:rFonts w:ascii="SimSun" w:hAnsi="SimSun" w:eastAsia="SimSun" w:cs="SimSun"/>
          <w:sz w:val="21"/>
          <w:szCs w:val="21"/>
          <w:spacing w:val="1"/>
        </w:rPr>
        <w:t xml:space="preserve"> </w:t>
      </w:r>
      <w:r>
        <w:rPr>
          <w:rFonts w:ascii="SimSun" w:hAnsi="SimSun" w:eastAsia="SimSun" w:cs="SimSun"/>
          <w:sz w:val="21"/>
          <w:szCs w:val="21"/>
          <w:spacing w:val="-5"/>
        </w:rPr>
        <w:t>伴有不适当下降的HCO</w:t>
      </w:r>
      <w:r>
        <w:rPr>
          <w:rFonts w:ascii="Calibri" w:hAnsi="Calibri" w:eastAsia="Calibri" w:cs="Calibri"/>
          <w:sz w:val="21"/>
          <w:szCs w:val="21"/>
          <w:spacing w:val="-5"/>
        </w:rPr>
        <w:t>₃</w:t>
      </w:r>
      <w:r>
        <w:rPr>
          <w:rFonts w:ascii="Calibri" w:hAnsi="Calibri" w:eastAsia="Calibri" w:cs="Calibri"/>
          <w:sz w:val="21"/>
          <w:szCs w:val="21"/>
          <w:spacing w:val="11"/>
          <w:w w:val="101"/>
        </w:rPr>
        <w:t xml:space="preserve">   </w:t>
      </w:r>
      <w:r>
        <w:rPr>
          <w:rFonts w:ascii="SimSun" w:hAnsi="SimSun" w:eastAsia="SimSun" w:cs="SimSun"/>
          <w:sz w:val="21"/>
          <w:szCs w:val="21"/>
          <w:spacing w:val="-5"/>
        </w:rPr>
        <w:t>下降或代谢性酸中毒伴有不</w:t>
      </w:r>
      <w:r>
        <w:rPr>
          <w:rFonts w:ascii="SimSun" w:hAnsi="SimSun" w:eastAsia="SimSun" w:cs="SimSun"/>
          <w:sz w:val="21"/>
          <w:szCs w:val="21"/>
          <w:spacing w:val="-6"/>
        </w:rPr>
        <w:t>适当的</w:t>
      </w:r>
      <w:r>
        <w:rPr>
          <w:rFonts w:ascii="SimSun" w:hAnsi="SimSun" w:eastAsia="SimSun" w:cs="SimSun"/>
          <w:sz w:val="21"/>
          <w:szCs w:val="21"/>
          <w:spacing w:val="-5"/>
        </w:rPr>
        <w:t>PaCO</w:t>
      </w:r>
      <w:r>
        <w:rPr>
          <w:rFonts w:ascii="Calibri" w:hAnsi="Calibri" w:eastAsia="Calibri" w:cs="Calibri"/>
          <w:sz w:val="21"/>
          <w:szCs w:val="21"/>
          <w:spacing w:val="-6"/>
        </w:rPr>
        <w:t>₂</w:t>
      </w:r>
      <w:r>
        <w:rPr>
          <w:rFonts w:ascii="Calibri" w:hAnsi="Calibri" w:eastAsia="Calibri" w:cs="Calibri"/>
          <w:sz w:val="21"/>
          <w:szCs w:val="21"/>
          <w:spacing w:val="-3"/>
        </w:rPr>
        <w:t xml:space="preserve"> </w:t>
      </w:r>
      <w:r>
        <w:rPr>
          <w:rFonts w:ascii="SimSun" w:hAnsi="SimSun" w:eastAsia="SimSun" w:cs="SimSun"/>
          <w:sz w:val="21"/>
          <w:szCs w:val="21"/>
          <w:spacing w:val="-6"/>
        </w:rPr>
        <w:t>减少。各种引起肺泡通气量增</w:t>
      </w:r>
      <w:r>
        <w:rPr>
          <w:rFonts w:ascii="SimSun" w:hAnsi="SimSun" w:eastAsia="SimSun" w:cs="SimSun"/>
          <w:sz w:val="21"/>
          <w:szCs w:val="21"/>
        </w:rPr>
        <w:t xml:space="preserve"> </w:t>
      </w:r>
      <w:r>
        <w:rPr>
          <w:rFonts w:ascii="SimSun" w:hAnsi="SimSun" w:eastAsia="SimSun" w:cs="SimSun"/>
          <w:sz w:val="21"/>
          <w:szCs w:val="21"/>
          <w:spacing w:val="-14"/>
        </w:rPr>
        <w:t>加的疾病如肺炎、肺间质性疾病、感染性发热等可</w:t>
      </w:r>
      <w:r>
        <w:rPr>
          <w:rFonts w:ascii="SimSun" w:hAnsi="SimSun" w:eastAsia="SimSun" w:cs="SimSun"/>
          <w:sz w:val="21"/>
          <w:szCs w:val="21"/>
          <w:spacing w:val="-15"/>
        </w:rPr>
        <w:t>产生呼吸性碱中毒，同时因肾功能障碍、机体排</w:t>
      </w:r>
      <w:r>
        <w:rPr>
          <w:rFonts w:ascii="SimSun" w:hAnsi="SimSun" w:eastAsia="SimSun" w:cs="SimSun"/>
          <w:sz w:val="21"/>
          <w:szCs w:val="21"/>
        </w:rPr>
        <w:t xml:space="preserve"> </w:t>
      </w:r>
      <w:r>
        <w:rPr>
          <w:rFonts w:ascii="SimSun" w:hAnsi="SimSun" w:eastAsia="SimSun" w:cs="SimSun"/>
          <w:sz w:val="21"/>
          <w:szCs w:val="21"/>
          <w:spacing w:val="-10"/>
        </w:rPr>
        <w:t>酸减少而产生代谢性酸中毒。</w:t>
      </w:r>
    </w:p>
    <w:p>
      <w:pPr>
        <w:ind w:right="256" w:firstLine="400"/>
        <w:spacing w:before="97" w:line="260" w:lineRule="auto"/>
        <w:rPr>
          <w:rFonts w:ascii="SimSun" w:hAnsi="SimSun" w:eastAsia="SimSun" w:cs="SimSun"/>
          <w:sz w:val="21"/>
          <w:szCs w:val="21"/>
        </w:rPr>
      </w:pPr>
      <w:r>
        <w:rPr>
          <w:rFonts w:ascii="SimSun" w:hAnsi="SimSun" w:eastAsia="SimSun" w:cs="SimSun"/>
          <w:sz w:val="21"/>
          <w:szCs w:val="21"/>
          <w:spacing w:val="-14"/>
        </w:rPr>
        <w:t>血气改变特点为：PaCO</w:t>
      </w:r>
      <w:r>
        <w:rPr>
          <w:rFonts w:ascii="Calibri" w:hAnsi="Calibri" w:eastAsia="Calibri" w:cs="Calibri"/>
          <w:sz w:val="21"/>
          <w:szCs w:val="21"/>
          <w:spacing w:val="-14"/>
        </w:rPr>
        <w:t>₂</w:t>
      </w:r>
      <w:r>
        <w:rPr>
          <w:rFonts w:ascii="Calibri" w:hAnsi="Calibri" w:eastAsia="Calibri" w:cs="Calibri"/>
          <w:sz w:val="21"/>
          <w:szCs w:val="21"/>
          <w:spacing w:val="-24"/>
        </w:rPr>
        <w:t xml:space="preserve"> </w:t>
      </w:r>
      <w:r>
        <w:rPr>
          <w:rFonts w:ascii="SimSun" w:hAnsi="SimSun" w:eastAsia="SimSun" w:cs="SimSun"/>
          <w:sz w:val="21"/>
          <w:szCs w:val="21"/>
          <w:spacing w:val="-14"/>
        </w:rPr>
        <w:t>下降，AB、SB、BB减少，BE</w:t>
      </w:r>
      <w:r>
        <w:rPr>
          <w:rFonts w:ascii="SimSun" w:hAnsi="SimSun" w:eastAsia="SimSun" w:cs="SimSun"/>
          <w:sz w:val="21"/>
          <w:szCs w:val="21"/>
          <w:spacing w:val="-12"/>
        </w:rPr>
        <w:t xml:space="preserve"> </w:t>
      </w:r>
      <w:r>
        <w:rPr>
          <w:rFonts w:ascii="SimSun" w:hAnsi="SimSun" w:eastAsia="SimSun" w:cs="SimSun"/>
          <w:sz w:val="21"/>
          <w:szCs w:val="21"/>
          <w:spacing w:val="-14"/>
        </w:rPr>
        <w:t>负值增大，pH</w:t>
      </w:r>
      <w:r>
        <w:rPr>
          <w:rFonts w:ascii="SimSun" w:hAnsi="SimSun" w:eastAsia="SimSun" w:cs="SimSun"/>
          <w:sz w:val="21"/>
          <w:szCs w:val="21"/>
          <w:spacing w:val="-9"/>
        </w:rPr>
        <w:t xml:space="preserve"> </w:t>
      </w:r>
      <w:r>
        <w:rPr>
          <w:rFonts w:ascii="SimSun" w:hAnsi="SimSun" w:eastAsia="SimSun" w:cs="SimSun"/>
          <w:sz w:val="21"/>
          <w:szCs w:val="21"/>
          <w:spacing w:val="-14"/>
        </w:rPr>
        <w:t>升高或大致正常。并可根据</w:t>
      </w:r>
      <w:r>
        <w:rPr>
          <w:rFonts w:ascii="SimSun" w:hAnsi="SimSun" w:eastAsia="SimSun" w:cs="SimSun"/>
          <w:sz w:val="21"/>
          <w:szCs w:val="21"/>
        </w:rPr>
        <w:t xml:space="preserve"> </w:t>
      </w:r>
      <w:r>
        <w:rPr>
          <w:rFonts w:ascii="SimSun" w:hAnsi="SimSun" w:eastAsia="SimSun" w:cs="SimSun"/>
          <w:sz w:val="21"/>
          <w:szCs w:val="21"/>
          <w:spacing w:val="-3"/>
        </w:rPr>
        <w:t>公式计算机体的代偿限度以区别呼吸性碱中毒机体发挥代偿功能。慢性呼碱代偿最大范围12~</w:t>
      </w:r>
      <w:r>
        <w:rPr>
          <w:rFonts w:ascii="SimSun" w:hAnsi="SimSun" w:eastAsia="SimSun" w:cs="SimSun"/>
          <w:sz w:val="21"/>
          <w:szCs w:val="21"/>
        </w:rPr>
        <w:t xml:space="preserve"> </w:t>
      </w:r>
      <w:r>
        <w:rPr>
          <w:rFonts w:ascii="SimSun" w:hAnsi="SimSun" w:eastAsia="SimSun" w:cs="SimSun"/>
          <w:sz w:val="21"/>
          <w:szCs w:val="21"/>
          <w:spacing w:val="-3"/>
        </w:rPr>
        <w:t>15mmol/L;急性呼碱代偿最大范围</w:t>
      </w:r>
      <w:r>
        <w:rPr>
          <w:rFonts w:ascii="SimSun" w:hAnsi="SimSun" w:eastAsia="SimSun" w:cs="SimSun"/>
          <w:sz w:val="21"/>
          <w:szCs w:val="21"/>
          <w:spacing w:val="-4"/>
        </w:rPr>
        <w:t>18</w:t>
      </w:r>
      <w:r>
        <w:rPr>
          <w:rFonts w:ascii="SimSun" w:hAnsi="SimSun" w:eastAsia="SimSun" w:cs="SimSun"/>
          <w:sz w:val="21"/>
          <w:szCs w:val="21"/>
          <w:spacing w:val="-3"/>
        </w:rPr>
        <w:t>mmol</w:t>
      </w:r>
      <w:r>
        <w:rPr>
          <w:rFonts w:ascii="SimSun" w:hAnsi="SimSun" w:eastAsia="SimSun" w:cs="SimSun"/>
          <w:sz w:val="21"/>
          <w:szCs w:val="21"/>
          <w:spacing w:val="-4"/>
        </w:rPr>
        <w:t>/L。</w:t>
      </w:r>
      <w:r>
        <w:rPr>
          <w:rFonts w:ascii="SimSun" w:hAnsi="SimSun" w:eastAsia="SimSun" w:cs="SimSun"/>
          <w:sz w:val="21"/>
          <w:szCs w:val="21"/>
          <w:spacing w:val="-26"/>
        </w:rPr>
        <w:t xml:space="preserve"> </w:t>
      </w:r>
      <w:r>
        <w:rPr>
          <w:rFonts w:ascii="SimSun" w:hAnsi="SimSun" w:eastAsia="SimSun" w:cs="SimSun"/>
          <w:sz w:val="21"/>
          <w:szCs w:val="21"/>
          <w:spacing w:val="-4"/>
        </w:rPr>
        <w:t>若</w:t>
      </w:r>
      <w:r>
        <w:rPr>
          <w:rFonts w:ascii="SimSun" w:hAnsi="SimSun" w:eastAsia="SimSun" w:cs="SimSun"/>
          <w:sz w:val="21"/>
          <w:szCs w:val="21"/>
          <w:spacing w:val="-36"/>
        </w:rPr>
        <w:t xml:space="preserve"> </w:t>
      </w:r>
      <w:r>
        <w:rPr>
          <w:rFonts w:ascii="SimSun" w:hAnsi="SimSun" w:eastAsia="SimSun" w:cs="SimSun"/>
          <w:sz w:val="21"/>
          <w:szCs w:val="21"/>
          <w:spacing w:val="-3"/>
        </w:rPr>
        <w:t>HCO</w:t>
      </w:r>
      <w:r>
        <w:rPr>
          <w:rFonts w:ascii="Calibri" w:hAnsi="Calibri" w:eastAsia="Calibri" w:cs="Calibri"/>
          <w:sz w:val="21"/>
          <w:szCs w:val="21"/>
          <w:spacing w:val="-4"/>
        </w:rPr>
        <w:t>₃</w:t>
      </w:r>
      <w:r>
        <w:rPr>
          <w:rFonts w:ascii="Calibri" w:hAnsi="Calibri" w:eastAsia="Calibri" w:cs="Calibri"/>
          <w:sz w:val="21"/>
          <w:szCs w:val="21"/>
          <w:spacing w:val="12"/>
        </w:rPr>
        <w:t xml:space="preserve">   </w:t>
      </w:r>
      <w:r>
        <w:rPr>
          <w:rFonts w:ascii="SimSun" w:hAnsi="SimSun" w:eastAsia="SimSun" w:cs="SimSun"/>
          <w:sz w:val="21"/>
          <w:szCs w:val="21"/>
          <w:spacing w:val="-4"/>
        </w:rPr>
        <w:t>的减少量在上述范围内则属机体代偿功</w:t>
      </w:r>
      <w:r>
        <w:rPr>
          <w:rFonts w:ascii="SimSun" w:hAnsi="SimSun" w:eastAsia="SimSun" w:cs="SimSun"/>
          <w:sz w:val="21"/>
          <w:szCs w:val="21"/>
        </w:rPr>
        <w:t xml:space="preserve"> </w:t>
      </w:r>
      <w:r>
        <w:rPr>
          <w:rFonts w:ascii="SimSun" w:hAnsi="SimSun" w:eastAsia="SimSun" w:cs="SimSun"/>
          <w:sz w:val="21"/>
          <w:szCs w:val="21"/>
          <w:spacing w:val="-15"/>
        </w:rPr>
        <w:t>能，若超出上述范围则有代谢性酸中毒同时存在。</w:t>
      </w:r>
    </w:p>
    <w:p>
      <w:pPr>
        <w:ind w:right="165" w:firstLine="400"/>
        <w:spacing w:before="100" w:line="262" w:lineRule="auto"/>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7"/>
        </w:rPr>
        <w:t>呼吸性碱中毒合并代谢性碱中毒</w:t>
      </w:r>
      <w:r>
        <w:rPr>
          <w:rFonts w:ascii="SimSun" w:hAnsi="SimSun" w:eastAsia="SimSun" w:cs="SimSun"/>
          <w:sz w:val="21"/>
          <w:szCs w:val="21"/>
          <w:spacing w:val="86"/>
        </w:rPr>
        <w:t xml:space="preserve"> </w:t>
      </w:r>
      <w:r>
        <w:rPr>
          <w:rFonts w:ascii="SimSun" w:hAnsi="SimSun" w:eastAsia="SimSun" w:cs="SimSun"/>
          <w:sz w:val="21"/>
          <w:szCs w:val="21"/>
          <w:spacing w:val="-7"/>
        </w:rPr>
        <w:t>呼吸性碱中毒合并代谢性碱中毒是指血浆</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7"/>
        </w:rPr>
        <w:t>HCO₃~</w:t>
      </w:r>
      <w:r>
        <w:rPr>
          <w:rFonts w:ascii="SimSun" w:hAnsi="SimSun" w:eastAsia="SimSun" w:cs="SimSun"/>
          <w:sz w:val="21"/>
          <w:szCs w:val="21"/>
          <w:spacing w:val="-7"/>
        </w:rPr>
        <w:t>增加</w:t>
      </w:r>
      <w:r>
        <w:rPr>
          <w:rFonts w:ascii="SimSun" w:hAnsi="SimSun" w:eastAsia="SimSun" w:cs="SimSun"/>
          <w:sz w:val="21"/>
          <w:szCs w:val="21"/>
        </w:rPr>
        <w:t xml:space="preserve"> </w:t>
      </w:r>
      <w:r>
        <w:rPr>
          <w:rFonts w:ascii="SimSun" w:hAnsi="SimSun" w:eastAsia="SimSun" w:cs="SimSun"/>
          <w:sz w:val="21"/>
          <w:szCs w:val="21"/>
          <w:spacing w:val="-9"/>
        </w:rPr>
        <w:t>同时合并PaCO</w:t>
      </w:r>
      <w:r>
        <w:rPr>
          <w:rFonts w:ascii="Calibri" w:hAnsi="Calibri" w:eastAsia="Calibri" w:cs="Calibri"/>
          <w:sz w:val="21"/>
          <w:szCs w:val="21"/>
          <w:spacing w:val="-9"/>
        </w:rPr>
        <w:t>₂</w:t>
      </w:r>
      <w:r>
        <w:rPr>
          <w:rFonts w:ascii="Calibri" w:hAnsi="Calibri" w:eastAsia="Calibri" w:cs="Calibri"/>
          <w:sz w:val="21"/>
          <w:szCs w:val="21"/>
          <w:spacing w:val="7"/>
        </w:rPr>
        <w:t xml:space="preserve"> </w:t>
      </w:r>
      <w:r>
        <w:rPr>
          <w:rFonts w:ascii="SimSun" w:hAnsi="SimSun" w:eastAsia="SimSun" w:cs="SimSun"/>
          <w:sz w:val="21"/>
          <w:szCs w:val="21"/>
          <w:spacing w:val="-9"/>
        </w:rPr>
        <w:t>减少，为呼吸性碱中毒合并代谢性碱中</w:t>
      </w:r>
      <w:r>
        <w:rPr>
          <w:rFonts w:ascii="SimSun" w:hAnsi="SimSun" w:eastAsia="SimSun" w:cs="SimSun"/>
          <w:sz w:val="21"/>
          <w:szCs w:val="21"/>
          <w:spacing w:val="-10"/>
        </w:rPr>
        <w:t>毒。两者并存使</w:t>
      </w:r>
      <w:r>
        <w:rPr>
          <w:rFonts w:ascii="SimSun" w:hAnsi="SimSun" w:eastAsia="SimSun" w:cs="SimSun"/>
          <w:sz w:val="21"/>
          <w:szCs w:val="21"/>
          <w:spacing w:val="-9"/>
        </w:rPr>
        <w:t>pH</w:t>
      </w:r>
      <w:r>
        <w:rPr>
          <w:rFonts w:ascii="SimSun" w:hAnsi="SimSun" w:eastAsia="SimSun" w:cs="SimSun"/>
          <w:sz w:val="21"/>
          <w:szCs w:val="21"/>
          <w:spacing w:val="-10"/>
        </w:rPr>
        <w:t xml:space="preserve"> </w:t>
      </w:r>
      <w:r>
        <w:rPr>
          <w:rFonts w:ascii="SimSun" w:hAnsi="SimSun" w:eastAsia="SimSun" w:cs="SimSun"/>
          <w:sz w:val="21"/>
          <w:szCs w:val="21"/>
          <w:spacing w:val="-10"/>
        </w:rPr>
        <w:t>增高明显，可引起严重</w:t>
      </w:r>
      <w:r>
        <w:rPr>
          <w:rFonts w:ascii="SimSun" w:hAnsi="SimSun" w:eastAsia="SimSun" w:cs="SimSun"/>
          <w:sz w:val="21"/>
          <w:szCs w:val="21"/>
        </w:rPr>
        <w:t xml:space="preserve">  </w:t>
      </w:r>
      <w:r>
        <w:rPr>
          <w:rFonts w:ascii="SimSun" w:hAnsi="SimSun" w:eastAsia="SimSun" w:cs="SimSun"/>
          <w:sz w:val="21"/>
          <w:szCs w:val="21"/>
          <w:spacing w:val="-12"/>
        </w:rPr>
        <w:t>碱血症，预后极差。各种引起肺泡通气量增加的疾病如肝硬化病人并肝肺综</w:t>
      </w:r>
      <w:r>
        <w:rPr>
          <w:rFonts w:ascii="SimSun" w:hAnsi="SimSun" w:eastAsia="SimSun" w:cs="SimSun"/>
          <w:sz w:val="21"/>
          <w:szCs w:val="21"/>
          <w:spacing w:val="-13"/>
        </w:rPr>
        <w:t>合征时，因肺内分流、</w:t>
      </w:r>
      <w:r>
        <w:rPr>
          <w:rFonts w:ascii="SimSun" w:hAnsi="SimSun" w:eastAsia="SimSun" w:cs="SimSun"/>
          <w:sz w:val="21"/>
          <w:szCs w:val="21"/>
        </w:rPr>
        <w:t xml:space="preserve"> </w:t>
      </w:r>
      <w:r>
        <w:rPr>
          <w:rFonts w:ascii="SimSun" w:hAnsi="SimSun" w:eastAsia="SimSun" w:cs="SimSun"/>
          <w:sz w:val="21"/>
          <w:szCs w:val="21"/>
          <w:spacing w:val="-12"/>
        </w:rPr>
        <w:t>低氧血症致通气量增加、体内CO</w:t>
      </w:r>
      <w:r>
        <w:rPr>
          <w:rFonts w:ascii="Calibri" w:hAnsi="Calibri" w:eastAsia="Calibri" w:cs="Calibri"/>
          <w:sz w:val="21"/>
          <w:szCs w:val="21"/>
          <w:spacing w:val="-12"/>
        </w:rPr>
        <w:t>₂</w:t>
      </w:r>
      <w:r>
        <w:rPr>
          <w:rFonts w:ascii="Calibri" w:hAnsi="Calibri" w:eastAsia="Calibri" w:cs="Calibri"/>
          <w:sz w:val="21"/>
          <w:szCs w:val="21"/>
          <w:spacing w:val="8"/>
        </w:rPr>
        <w:t xml:space="preserve"> </w:t>
      </w:r>
      <w:r>
        <w:rPr>
          <w:rFonts w:ascii="SimSun" w:hAnsi="SimSun" w:eastAsia="SimSun" w:cs="SimSun"/>
          <w:sz w:val="21"/>
          <w:szCs w:val="21"/>
          <w:spacing w:val="-12"/>
        </w:rPr>
        <w:t>减少而发生呼吸性碱中毒，同时又因利</w:t>
      </w:r>
      <w:r>
        <w:rPr>
          <w:rFonts w:ascii="SimSun" w:hAnsi="SimSun" w:eastAsia="SimSun" w:cs="SimSun"/>
          <w:sz w:val="21"/>
          <w:szCs w:val="21"/>
          <w:spacing w:val="-13"/>
        </w:rPr>
        <w:t>尿剂治疗而发生代谢性碱</w:t>
      </w:r>
      <w:r>
        <w:rPr>
          <w:rFonts w:ascii="SimSun" w:hAnsi="SimSun" w:eastAsia="SimSun" w:cs="SimSun"/>
          <w:sz w:val="21"/>
          <w:szCs w:val="21"/>
        </w:rPr>
        <w:t xml:space="preserve">  </w:t>
      </w:r>
      <w:r>
        <w:rPr>
          <w:rFonts w:ascii="SimSun" w:hAnsi="SimSun" w:eastAsia="SimSun" w:cs="SimSun"/>
          <w:sz w:val="21"/>
          <w:szCs w:val="21"/>
          <w:spacing w:val="-13"/>
        </w:rPr>
        <w:t>中毒。</w:t>
      </w:r>
    </w:p>
    <w:p>
      <w:pPr>
        <w:ind w:right="282" w:firstLine="400"/>
        <w:spacing w:before="85" w:line="253" w:lineRule="auto"/>
        <w:rPr>
          <w:rFonts w:ascii="SimSun" w:hAnsi="SimSun" w:eastAsia="SimSun" w:cs="SimSun"/>
          <w:sz w:val="21"/>
          <w:szCs w:val="21"/>
        </w:rPr>
      </w:pPr>
      <w:r>
        <w:rPr>
          <w:rFonts w:ascii="SimSun" w:hAnsi="SimSun" w:eastAsia="SimSun" w:cs="SimSun"/>
          <w:sz w:val="21"/>
          <w:szCs w:val="21"/>
          <w:spacing w:val="-21"/>
        </w:rPr>
        <w:t>血气改变特点为：PaCO</w:t>
      </w:r>
      <w:r>
        <w:rPr>
          <w:rFonts w:ascii="Calibri" w:hAnsi="Calibri" w:eastAsia="Calibri" w:cs="Calibri"/>
          <w:sz w:val="21"/>
          <w:szCs w:val="21"/>
          <w:spacing w:val="-21"/>
        </w:rPr>
        <w:t>₂</w:t>
      </w:r>
      <w:r>
        <w:rPr>
          <w:rFonts w:ascii="Calibri" w:hAnsi="Calibri" w:eastAsia="Calibri" w:cs="Calibri"/>
          <w:sz w:val="21"/>
          <w:szCs w:val="21"/>
          <w:spacing w:val="-6"/>
        </w:rPr>
        <w:t xml:space="preserve"> </w:t>
      </w:r>
      <w:r>
        <w:rPr>
          <w:rFonts w:ascii="SimSun" w:hAnsi="SimSun" w:eastAsia="SimSun" w:cs="SimSun"/>
          <w:sz w:val="21"/>
          <w:szCs w:val="21"/>
          <w:spacing w:val="-21"/>
        </w:rPr>
        <w:t>下降、正常或轻度升高，pH</w:t>
      </w:r>
      <w:r>
        <w:rPr>
          <w:rFonts w:ascii="SimSun" w:hAnsi="SimSun" w:eastAsia="SimSun" w:cs="SimSun"/>
          <w:sz w:val="21"/>
          <w:szCs w:val="21"/>
          <w:spacing w:val="-19"/>
        </w:rPr>
        <w:t xml:space="preserve"> </w:t>
      </w:r>
      <w:r>
        <w:rPr>
          <w:rFonts w:ascii="SimSun" w:hAnsi="SimSun" w:eastAsia="SimSun" w:cs="SimSun"/>
          <w:sz w:val="21"/>
          <w:szCs w:val="21"/>
          <w:spacing w:val="-21"/>
        </w:rPr>
        <w:t>明显上升，AB</w:t>
      </w:r>
      <w:r>
        <w:rPr>
          <w:rFonts w:ascii="SimSun" w:hAnsi="SimSun" w:eastAsia="SimSun" w:cs="SimSun"/>
          <w:sz w:val="21"/>
          <w:szCs w:val="21"/>
          <w:spacing w:val="-13"/>
        </w:rPr>
        <w:t xml:space="preserve"> </w:t>
      </w:r>
      <w:r>
        <w:rPr>
          <w:rFonts w:ascii="SimSun" w:hAnsi="SimSun" w:eastAsia="SimSun" w:cs="SimSun"/>
          <w:sz w:val="21"/>
          <w:szCs w:val="21"/>
          <w:spacing w:val="-21"/>
        </w:rPr>
        <w:t>增加、正常或轻度下降，BE</w:t>
      </w:r>
      <w:r>
        <w:rPr>
          <w:rFonts w:ascii="SimSun" w:hAnsi="SimSun" w:eastAsia="SimSun" w:cs="SimSun"/>
          <w:sz w:val="21"/>
          <w:szCs w:val="21"/>
          <w:spacing w:val="-32"/>
        </w:rPr>
        <w:t xml:space="preserve"> </w:t>
      </w:r>
      <w:r>
        <w:rPr>
          <w:rFonts w:ascii="SimSun" w:hAnsi="SimSun" w:eastAsia="SimSun" w:cs="SimSun"/>
          <w:sz w:val="21"/>
          <w:szCs w:val="21"/>
          <w:spacing w:val="-21"/>
        </w:rPr>
        <w:t>正</w:t>
      </w:r>
      <w:r>
        <w:rPr>
          <w:rFonts w:ascii="SimSun" w:hAnsi="SimSun" w:eastAsia="SimSun" w:cs="SimSun"/>
          <w:sz w:val="21"/>
          <w:szCs w:val="21"/>
        </w:rPr>
        <w:t xml:space="preserve"> </w:t>
      </w:r>
      <w:r>
        <w:rPr>
          <w:rFonts w:ascii="SimSun" w:hAnsi="SimSun" w:eastAsia="SimSun" w:cs="SimSun"/>
          <w:sz w:val="21"/>
          <w:szCs w:val="21"/>
          <w:spacing w:val="-13"/>
        </w:rPr>
        <w:t>值增大。</w:t>
      </w:r>
    </w:p>
    <w:p>
      <w:pPr>
        <w:ind w:left="403"/>
        <w:spacing w:before="55" w:line="221" w:lineRule="auto"/>
        <w:rPr>
          <w:rFonts w:ascii="SimHei" w:hAnsi="SimHei" w:eastAsia="SimHei" w:cs="SimHei"/>
          <w:sz w:val="21"/>
          <w:szCs w:val="21"/>
        </w:rPr>
      </w:pPr>
      <w:r>
        <w:rPr>
          <w:rFonts w:ascii="SimHei" w:hAnsi="SimHei" w:eastAsia="SimHei" w:cs="SimHei"/>
          <w:sz w:val="21"/>
          <w:szCs w:val="21"/>
          <w:b/>
          <w:bCs/>
          <w:spacing w:val="5"/>
        </w:rPr>
        <w:t>(三)三重酸碱失衡</w:t>
      </w:r>
    </w:p>
    <w:p>
      <w:pPr>
        <w:ind w:right="260" w:firstLine="400"/>
        <w:spacing w:before="83" w:line="246" w:lineRule="auto"/>
        <w:rPr>
          <w:rFonts w:ascii="SimSun" w:hAnsi="SimSun" w:eastAsia="SimSun" w:cs="SimSun"/>
          <w:sz w:val="21"/>
          <w:szCs w:val="21"/>
        </w:rPr>
      </w:pPr>
      <w:r>
        <w:rPr>
          <w:rFonts w:ascii="SimSun" w:hAnsi="SimSun" w:eastAsia="SimSun" w:cs="SimSun"/>
          <w:sz w:val="21"/>
          <w:szCs w:val="21"/>
          <w:spacing w:val="-5"/>
        </w:rPr>
        <w:t>三重酸碱失衡是指在代谢性酸中毒合并代谢性碱中毒的基础上同时又伴有呼吸性酸中毒或</w:t>
      </w:r>
      <w:r>
        <w:rPr>
          <w:rFonts w:ascii="SimSun" w:hAnsi="SimSun" w:eastAsia="SimSun" w:cs="SimSun"/>
          <w:sz w:val="21"/>
          <w:szCs w:val="21"/>
          <w:spacing w:val="13"/>
        </w:rPr>
        <w:t xml:space="preserve"> </w:t>
      </w:r>
      <w:r>
        <w:rPr>
          <w:rFonts w:ascii="SimSun" w:hAnsi="SimSun" w:eastAsia="SimSun" w:cs="SimSun"/>
          <w:sz w:val="21"/>
          <w:szCs w:val="21"/>
          <w:spacing w:val="-11"/>
        </w:rPr>
        <w:t>呼吸性碱中毒。三重酸碱失衡有两种类型：</w:t>
      </w:r>
    </w:p>
    <w:p>
      <w:pPr>
        <w:ind w:right="165" w:firstLine="400"/>
        <w:spacing w:before="87" w:line="269"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b/>
          <w:bCs/>
          <w:spacing w:val="-3"/>
        </w:rPr>
        <w:t>呼吸性酸中毒合并高</w:t>
      </w:r>
      <w:r>
        <w:rPr>
          <w:rFonts w:ascii="Times New Roman" w:hAnsi="Times New Roman" w:eastAsia="Times New Roman" w:cs="Times New Roman"/>
          <w:sz w:val="21"/>
          <w:szCs w:val="21"/>
          <w:b/>
          <w:bCs/>
          <w:spacing w:val="-3"/>
        </w:rPr>
        <w:t>AG</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型代谢性酸中毒和代谢性碱中毒</w:t>
      </w:r>
      <w:r>
        <w:rPr>
          <w:rFonts w:ascii="SimSun" w:hAnsi="SimSun" w:eastAsia="SimSun" w:cs="SimSun"/>
          <w:sz w:val="21"/>
          <w:szCs w:val="21"/>
          <w:spacing w:val="57"/>
        </w:rPr>
        <w:t xml:space="preserve"> </w:t>
      </w:r>
      <w:r>
        <w:rPr>
          <w:rFonts w:ascii="SimSun" w:hAnsi="SimSun" w:eastAsia="SimSun" w:cs="SimSun"/>
          <w:sz w:val="21"/>
          <w:szCs w:val="21"/>
          <w:spacing w:val="-3"/>
        </w:rPr>
        <w:t>如慢性呼吸衰竭病人因</w:t>
      </w:r>
      <w:r>
        <w:rPr>
          <w:rFonts w:ascii="Times New Roman" w:hAnsi="Times New Roman" w:eastAsia="Times New Roman" w:cs="Times New Roman"/>
          <w:sz w:val="21"/>
          <w:szCs w:val="21"/>
          <w:spacing w:val="-3"/>
        </w:rPr>
        <w:t>CO₂</w:t>
      </w:r>
      <w:r>
        <w:rPr>
          <w:rFonts w:ascii="Times New Roman" w:hAnsi="Times New Roman" w:eastAsia="Times New Roman" w:cs="Times New Roman"/>
          <w:sz w:val="21"/>
          <w:szCs w:val="21"/>
        </w:rPr>
        <w:t xml:space="preserve">   </w:t>
      </w:r>
      <w:r>
        <w:rPr>
          <w:rFonts w:ascii="SimSun" w:hAnsi="SimSun" w:eastAsia="SimSun" w:cs="SimSun"/>
          <w:sz w:val="21"/>
          <w:szCs w:val="21"/>
          <w:spacing w:val="-7"/>
        </w:rPr>
        <w:t>潴留出现呼吸性酸中毒，因缺氧致代谢性酸中</w:t>
      </w:r>
      <w:r>
        <w:rPr>
          <w:rFonts w:ascii="SimSun" w:hAnsi="SimSun" w:eastAsia="SimSun" w:cs="SimSun"/>
          <w:sz w:val="21"/>
          <w:szCs w:val="21"/>
          <w:spacing w:val="-8"/>
        </w:rPr>
        <w:t>毒，又因输入碱性液体和利尿等致代谢性碱中毒。</w:t>
      </w:r>
      <w:r>
        <w:rPr>
          <w:rFonts w:ascii="SimSun" w:hAnsi="SimSun" w:eastAsia="SimSun" w:cs="SimSun"/>
          <w:sz w:val="21"/>
          <w:szCs w:val="21"/>
        </w:rPr>
        <w:t xml:space="preserve"> </w:t>
      </w:r>
      <w:r>
        <w:rPr>
          <w:rFonts w:ascii="SimSun" w:hAnsi="SimSun" w:eastAsia="SimSun" w:cs="SimSun"/>
          <w:sz w:val="21"/>
          <w:szCs w:val="21"/>
          <w:spacing w:val="-18"/>
        </w:rPr>
        <w:t>其血气变</w:t>
      </w:r>
      <w:r>
        <w:rPr>
          <w:rFonts w:ascii="SimSun" w:hAnsi="SimSun" w:eastAsia="SimSun" w:cs="SimSun"/>
          <w:sz w:val="21"/>
          <w:szCs w:val="21"/>
          <w:spacing w:val="-19"/>
        </w:rPr>
        <w:t>化特点为：</w:t>
      </w:r>
      <w:r>
        <w:rPr>
          <w:rFonts w:ascii="SimSun" w:hAnsi="SimSun" w:eastAsia="SimSun" w:cs="SimSun"/>
          <w:sz w:val="21"/>
          <w:szCs w:val="21"/>
          <w:spacing w:val="-18"/>
        </w:rPr>
        <w:t>PaCO</w:t>
      </w:r>
      <w:r>
        <w:rPr>
          <w:rFonts w:ascii="Calibri" w:hAnsi="Calibri" w:eastAsia="Calibri" w:cs="Calibri"/>
          <w:sz w:val="21"/>
          <w:szCs w:val="21"/>
          <w:spacing w:val="-19"/>
        </w:rPr>
        <w:t>₂</w:t>
      </w:r>
      <w:r>
        <w:rPr>
          <w:rFonts w:ascii="Calibri" w:hAnsi="Calibri" w:eastAsia="Calibri" w:cs="Calibri"/>
          <w:sz w:val="21"/>
          <w:szCs w:val="21"/>
          <w:spacing w:val="-24"/>
        </w:rPr>
        <w:t xml:space="preserve"> </w:t>
      </w:r>
      <w:r>
        <w:rPr>
          <w:rFonts w:ascii="SimSun" w:hAnsi="SimSun" w:eastAsia="SimSun" w:cs="SimSun"/>
          <w:sz w:val="21"/>
          <w:szCs w:val="21"/>
          <w:spacing w:val="-19"/>
        </w:rPr>
        <w:t>升高，</w:t>
      </w:r>
      <w:r>
        <w:rPr>
          <w:rFonts w:ascii="SimSun" w:hAnsi="SimSun" w:eastAsia="SimSun" w:cs="SimSun"/>
          <w:sz w:val="21"/>
          <w:szCs w:val="21"/>
          <w:spacing w:val="-18"/>
        </w:rPr>
        <w:t>AB</w:t>
      </w:r>
      <w:r>
        <w:rPr>
          <w:rFonts w:ascii="SimSun" w:hAnsi="SimSun" w:eastAsia="SimSun" w:cs="SimSun"/>
          <w:sz w:val="21"/>
          <w:szCs w:val="21"/>
          <w:spacing w:val="-19"/>
        </w:rPr>
        <w:t>、</w:t>
      </w:r>
      <w:r>
        <w:rPr>
          <w:rFonts w:ascii="SimSun" w:hAnsi="SimSun" w:eastAsia="SimSun" w:cs="SimSun"/>
          <w:sz w:val="21"/>
          <w:szCs w:val="21"/>
          <w:spacing w:val="-18"/>
        </w:rPr>
        <w:t>SB</w:t>
      </w:r>
      <w:r>
        <w:rPr>
          <w:rFonts w:ascii="SimSun" w:hAnsi="SimSun" w:eastAsia="SimSun" w:cs="SimSun"/>
          <w:sz w:val="21"/>
          <w:szCs w:val="21"/>
          <w:spacing w:val="-19"/>
        </w:rPr>
        <w:t>、</w:t>
      </w:r>
      <w:r>
        <w:rPr>
          <w:rFonts w:ascii="SimSun" w:hAnsi="SimSun" w:eastAsia="SimSun" w:cs="SimSun"/>
          <w:sz w:val="21"/>
          <w:szCs w:val="21"/>
          <w:spacing w:val="-18"/>
        </w:rPr>
        <w:t>BB</w:t>
      </w:r>
      <w:r>
        <w:rPr>
          <w:rFonts w:ascii="SimSun" w:hAnsi="SimSun" w:eastAsia="SimSun" w:cs="SimSun"/>
          <w:sz w:val="21"/>
          <w:szCs w:val="21"/>
          <w:spacing w:val="-19"/>
        </w:rPr>
        <w:t>增加，</w:t>
      </w:r>
      <w:r>
        <w:rPr>
          <w:rFonts w:ascii="SimSun" w:hAnsi="SimSun" w:eastAsia="SimSun" w:cs="SimSun"/>
          <w:sz w:val="21"/>
          <w:szCs w:val="21"/>
          <w:spacing w:val="-18"/>
        </w:rPr>
        <w:t>BE</w:t>
      </w:r>
      <w:r>
        <w:rPr>
          <w:rFonts w:ascii="SimSun" w:hAnsi="SimSun" w:eastAsia="SimSun" w:cs="SimSun"/>
          <w:sz w:val="21"/>
          <w:szCs w:val="21"/>
          <w:spacing w:val="-31"/>
        </w:rPr>
        <w:t xml:space="preserve"> </w:t>
      </w:r>
      <w:r>
        <w:rPr>
          <w:rFonts w:ascii="SimSun" w:hAnsi="SimSun" w:eastAsia="SimSun" w:cs="SimSun"/>
          <w:sz w:val="21"/>
          <w:szCs w:val="21"/>
          <w:spacing w:val="-19"/>
        </w:rPr>
        <w:t>正值加大，[</w:t>
      </w:r>
      <w:r>
        <w:rPr>
          <w:rFonts w:ascii="SimSun" w:hAnsi="SimSun" w:eastAsia="SimSun" w:cs="SimSun"/>
          <w:sz w:val="21"/>
          <w:szCs w:val="21"/>
          <w:spacing w:val="-18"/>
        </w:rPr>
        <w:t>Cl</w:t>
      </w:r>
      <w:r>
        <w:rPr>
          <w:rFonts w:ascii="Calibri" w:hAnsi="Calibri" w:eastAsia="Calibri" w:cs="Calibri"/>
          <w:sz w:val="21"/>
          <w:szCs w:val="21"/>
          <w:spacing w:val="-19"/>
        </w:rPr>
        <w:t>⁻</w:t>
      </w:r>
      <w:r>
        <w:rPr>
          <w:rFonts w:ascii="SimSun" w:hAnsi="SimSun" w:eastAsia="SimSun" w:cs="SimSun"/>
          <w:sz w:val="21"/>
          <w:szCs w:val="21"/>
          <w:spacing w:val="-19"/>
        </w:rPr>
        <w:t>]</w:t>
      </w:r>
      <w:r>
        <w:rPr>
          <w:rFonts w:ascii="SimSun" w:hAnsi="SimSun" w:eastAsia="SimSun" w:cs="SimSun"/>
          <w:sz w:val="21"/>
          <w:szCs w:val="21"/>
          <w:spacing w:val="-60"/>
        </w:rPr>
        <w:t xml:space="preserve"> </w:t>
      </w:r>
      <w:r>
        <w:rPr>
          <w:rFonts w:ascii="SimSun" w:hAnsi="SimSun" w:eastAsia="SimSun" w:cs="SimSun"/>
          <w:sz w:val="21"/>
          <w:szCs w:val="21"/>
          <w:spacing w:val="-19"/>
        </w:rPr>
        <w:t>降低，</w:t>
      </w:r>
      <w:r>
        <w:rPr>
          <w:rFonts w:ascii="SimSun" w:hAnsi="SimSun" w:eastAsia="SimSun" w:cs="SimSun"/>
          <w:sz w:val="21"/>
          <w:szCs w:val="21"/>
          <w:spacing w:val="-18"/>
        </w:rPr>
        <w:t>AG</w:t>
      </w:r>
      <w:r>
        <w:rPr>
          <w:rFonts w:ascii="SimSun" w:hAnsi="SimSun" w:eastAsia="SimSun" w:cs="SimSun"/>
          <w:sz w:val="21"/>
          <w:szCs w:val="21"/>
          <w:spacing w:val="-13"/>
        </w:rPr>
        <w:t xml:space="preserve"> </w:t>
      </w:r>
      <w:r>
        <w:rPr>
          <w:rFonts w:ascii="SimSun" w:hAnsi="SimSun" w:eastAsia="SimSun" w:cs="SimSun"/>
          <w:sz w:val="21"/>
          <w:szCs w:val="21"/>
          <w:spacing w:val="-19"/>
        </w:rPr>
        <w:t>增高，</w:t>
      </w:r>
      <w:r>
        <w:rPr>
          <w:rFonts w:ascii="SimSun" w:hAnsi="SimSun" w:eastAsia="SimSun" w:cs="SimSun"/>
          <w:sz w:val="21"/>
          <w:szCs w:val="21"/>
          <w:spacing w:val="-18"/>
        </w:rPr>
        <w:t>pH</w:t>
      </w:r>
      <w:r>
        <w:rPr>
          <w:rFonts w:ascii="SimSun" w:hAnsi="SimSun" w:eastAsia="SimSun" w:cs="SimSun"/>
          <w:sz w:val="21"/>
          <w:szCs w:val="21"/>
          <w:spacing w:val="-19"/>
        </w:rPr>
        <w:t xml:space="preserve"> </w:t>
      </w:r>
      <w:r>
        <w:rPr>
          <w:rFonts w:ascii="SimSun" w:hAnsi="SimSun" w:eastAsia="SimSun" w:cs="SimSun"/>
          <w:sz w:val="21"/>
          <w:szCs w:val="21"/>
          <w:spacing w:val="-19"/>
        </w:rPr>
        <w:t>多下降。</w:t>
      </w:r>
    </w:p>
    <w:p>
      <w:pPr>
        <w:ind w:right="227" w:firstLine="400"/>
        <w:spacing w:before="41" w:line="262"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呼吸性碱中毒合并高</w:t>
      </w:r>
      <w:r>
        <w:rPr>
          <w:rFonts w:ascii="Times New Roman" w:hAnsi="Times New Roman" w:eastAsia="Times New Roman" w:cs="Times New Roman"/>
          <w:sz w:val="21"/>
          <w:szCs w:val="21"/>
          <w:b/>
          <w:bCs/>
          <w:spacing w:val="-5"/>
        </w:rPr>
        <w:t>AG</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型代谢性酸中毒和代谢性碱中</w:t>
      </w:r>
      <w:r>
        <w:rPr>
          <w:rFonts w:ascii="SimSun" w:hAnsi="SimSun" w:eastAsia="SimSun" w:cs="SimSun"/>
          <w:sz w:val="21"/>
          <w:szCs w:val="21"/>
          <w:b/>
          <w:bCs/>
          <w:spacing w:val="-6"/>
        </w:rPr>
        <w:t>毒</w:t>
      </w:r>
      <w:r>
        <w:rPr>
          <w:rFonts w:ascii="SimSun" w:hAnsi="SimSun" w:eastAsia="SimSun" w:cs="SimSun"/>
          <w:sz w:val="21"/>
          <w:szCs w:val="21"/>
          <w:spacing w:val="87"/>
        </w:rPr>
        <w:t xml:space="preserve"> </w:t>
      </w:r>
      <w:r>
        <w:rPr>
          <w:rFonts w:ascii="SimSun" w:hAnsi="SimSun" w:eastAsia="SimSun" w:cs="SimSun"/>
          <w:sz w:val="21"/>
          <w:szCs w:val="21"/>
          <w:spacing w:val="-6"/>
        </w:rPr>
        <w:t>可见于呼吸性碱中毒伴代谢</w:t>
      </w:r>
      <w:r>
        <w:rPr>
          <w:rFonts w:ascii="SimSun" w:hAnsi="SimSun" w:eastAsia="SimSun" w:cs="SimSun"/>
          <w:sz w:val="21"/>
          <w:szCs w:val="21"/>
        </w:rPr>
        <w:t xml:space="preserve"> </w:t>
      </w:r>
      <w:r>
        <w:rPr>
          <w:rFonts w:ascii="SimSun" w:hAnsi="SimSun" w:eastAsia="SimSun" w:cs="SimSun"/>
          <w:sz w:val="21"/>
          <w:szCs w:val="21"/>
          <w:spacing w:val="-10"/>
        </w:rPr>
        <w:t>性碱中毒的基础上，再合并高AG</w:t>
      </w:r>
      <w:r>
        <w:rPr>
          <w:rFonts w:ascii="SimSun" w:hAnsi="SimSun" w:eastAsia="SimSun" w:cs="SimSun"/>
          <w:sz w:val="21"/>
          <w:szCs w:val="21"/>
          <w:spacing w:val="6"/>
        </w:rPr>
        <w:t xml:space="preserve"> </w:t>
      </w:r>
      <w:r>
        <w:rPr>
          <w:rFonts w:ascii="SimSun" w:hAnsi="SimSun" w:eastAsia="SimSun" w:cs="SimSun"/>
          <w:sz w:val="21"/>
          <w:szCs w:val="21"/>
          <w:spacing w:val="-10"/>
        </w:rPr>
        <w:t>代谢性酸中毒，也可见于呼吸性碱中毒伴高</w:t>
      </w:r>
      <w:r>
        <w:rPr>
          <w:rFonts w:ascii="SimSun" w:hAnsi="SimSun" w:eastAsia="SimSun" w:cs="SimSun"/>
          <w:sz w:val="21"/>
          <w:szCs w:val="21"/>
          <w:spacing w:val="-54"/>
        </w:rPr>
        <w:t xml:space="preserve"> </w:t>
      </w:r>
      <w:r>
        <w:rPr>
          <w:rFonts w:ascii="SimSun" w:hAnsi="SimSun" w:eastAsia="SimSun" w:cs="SimSun"/>
          <w:sz w:val="21"/>
          <w:szCs w:val="21"/>
          <w:spacing w:val="-10"/>
        </w:rPr>
        <w:t>AG</w:t>
      </w:r>
      <w:r>
        <w:rPr>
          <w:rFonts w:ascii="SimSun" w:hAnsi="SimSun" w:eastAsia="SimSun" w:cs="SimSun"/>
          <w:sz w:val="21"/>
          <w:szCs w:val="21"/>
          <w:spacing w:val="-3"/>
        </w:rPr>
        <w:t xml:space="preserve"> </w:t>
      </w:r>
      <w:r>
        <w:rPr>
          <w:rFonts w:ascii="SimSun" w:hAnsi="SimSun" w:eastAsia="SimSun" w:cs="SimSun"/>
          <w:sz w:val="21"/>
          <w:szCs w:val="21"/>
          <w:spacing w:val="-10"/>
        </w:rPr>
        <w:t>代谢性酸</w:t>
      </w:r>
      <w:r>
        <w:rPr>
          <w:rFonts w:ascii="SimSun" w:hAnsi="SimSun" w:eastAsia="SimSun" w:cs="SimSun"/>
          <w:sz w:val="21"/>
          <w:szCs w:val="21"/>
          <w:spacing w:val="-11"/>
        </w:rPr>
        <w:t>中毒的</w:t>
      </w:r>
      <w:r>
        <w:rPr>
          <w:rFonts w:ascii="SimSun" w:hAnsi="SimSun" w:eastAsia="SimSun" w:cs="SimSun"/>
          <w:sz w:val="21"/>
          <w:szCs w:val="21"/>
        </w:rPr>
        <w:t xml:space="preserve"> </w:t>
      </w:r>
      <w:r>
        <w:rPr>
          <w:rFonts w:ascii="SimSun" w:hAnsi="SimSun" w:eastAsia="SimSun" w:cs="SimSun"/>
          <w:sz w:val="21"/>
          <w:szCs w:val="21"/>
          <w:spacing w:val="-14"/>
        </w:rPr>
        <w:t>基础上，由于补碱过多再合并代谢性碱中毒。其血气特点为：PaCO</w:t>
      </w:r>
      <w:r>
        <w:rPr>
          <w:rFonts w:ascii="Calibri" w:hAnsi="Calibri" w:eastAsia="Calibri" w:cs="Calibri"/>
          <w:sz w:val="21"/>
          <w:szCs w:val="21"/>
          <w:spacing w:val="-14"/>
        </w:rPr>
        <w:t>₂</w:t>
      </w:r>
      <w:r>
        <w:rPr>
          <w:rFonts w:ascii="Calibri" w:hAnsi="Calibri" w:eastAsia="Calibri" w:cs="Calibri"/>
          <w:sz w:val="21"/>
          <w:szCs w:val="21"/>
          <w:spacing w:val="6"/>
        </w:rPr>
        <w:t xml:space="preserve"> </w:t>
      </w:r>
      <w:r>
        <w:rPr>
          <w:rFonts w:ascii="SimSun" w:hAnsi="SimSun" w:eastAsia="SimSun" w:cs="SimSun"/>
          <w:sz w:val="21"/>
          <w:szCs w:val="21"/>
          <w:spacing w:val="-14"/>
        </w:rPr>
        <w:t>下降，AB、SB</w:t>
      </w:r>
      <w:r>
        <w:rPr>
          <w:rFonts w:ascii="SimSun" w:hAnsi="SimSun" w:eastAsia="SimSun" w:cs="SimSun"/>
          <w:sz w:val="21"/>
          <w:szCs w:val="21"/>
          <w:spacing w:val="-15"/>
        </w:rPr>
        <w:t>、</w:t>
      </w:r>
      <w:r>
        <w:rPr>
          <w:rFonts w:ascii="SimSun" w:hAnsi="SimSun" w:eastAsia="SimSun" w:cs="SimSun"/>
          <w:sz w:val="21"/>
          <w:szCs w:val="21"/>
          <w:spacing w:val="-14"/>
        </w:rPr>
        <w:t>BB</w:t>
      </w:r>
      <w:r>
        <w:rPr>
          <w:rFonts w:ascii="SimSun" w:hAnsi="SimSun" w:eastAsia="SimSun" w:cs="SimSun"/>
          <w:sz w:val="21"/>
          <w:szCs w:val="21"/>
          <w:spacing w:val="-61"/>
        </w:rPr>
        <w:t xml:space="preserve"> </w:t>
      </w:r>
      <w:r>
        <w:rPr>
          <w:rFonts w:ascii="SimSun" w:hAnsi="SimSun" w:eastAsia="SimSun" w:cs="SimSun"/>
          <w:sz w:val="21"/>
          <w:szCs w:val="21"/>
          <w:spacing w:val="-15"/>
        </w:rPr>
        <w:t>增加，</w:t>
      </w:r>
      <w:r>
        <w:rPr>
          <w:rFonts w:ascii="SimSun" w:hAnsi="SimSun" w:eastAsia="SimSun" w:cs="SimSun"/>
          <w:sz w:val="21"/>
          <w:szCs w:val="21"/>
          <w:spacing w:val="-14"/>
        </w:rPr>
        <w:t>AG</w:t>
      </w:r>
      <w:r>
        <w:rPr>
          <w:rFonts w:ascii="SimSun" w:hAnsi="SimSun" w:eastAsia="SimSun" w:cs="SimSun"/>
          <w:sz w:val="21"/>
          <w:szCs w:val="21"/>
          <w:spacing w:val="16"/>
        </w:rPr>
        <w:t xml:space="preserve"> </w:t>
      </w:r>
      <w:r>
        <w:rPr>
          <w:rFonts w:ascii="SimSun" w:hAnsi="SimSun" w:eastAsia="SimSun" w:cs="SimSun"/>
          <w:sz w:val="21"/>
          <w:szCs w:val="21"/>
          <w:spacing w:val="-15"/>
        </w:rPr>
        <w:t>升</w:t>
      </w:r>
    </w:p>
    <w:p>
      <w:pPr>
        <w:spacing w:line="14" w:lineRule="auto"/>
        <w:rPr>
          <w:rFonts w:ascii="Arial"/>
          <w:sz w:val="2"/>
        </w:rPr>
      </w:pPr>
      <w:r>
        <w:rPr>
          <w:rFonts w:ascii="Arial" w:hAnsi="Arial" w:eastAsia="Arial" w:cs="Arial"/>
          <w:sz w:val="2"/>
          <w:szCs w:val="2"/>
        </w:rPr>
        <w:br w:type="column"/>
      </w:r>
    </w:p>
    <w:p>
      <w:pPr>
        <w:ind w:left="340"/>
        <w:spacing w:before="75" w:line="184" w:lineRule="auto"/>
        <w:rPr>
          <w:rFonts w:ascii="SimSun" w:hAnsi="SimSun" w:eastAsia="SimSun" w:cs="SimSun"/>
          <w:sz w:val="21"/>
          <w:szCs w:val="21"/>
        </w:rPr>
      </w:pPr>
      <w:r>
        <w:rPr>
          <w:rFonts w:ascii="SimSun" w:hAnsi="SimSun" w:eastAsia="SimSun" w:cs="SimSun"/>
          <w:sz w:val="21"/>
          <w:szCs w:val="21"/>
          <w:color w:val="005995"/>
          <w:spacing w:val="-3"/>
        </w:rPr>
        <w:t>551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488975" cy="393685"/>
            <wp:effectExtent l="0" t="0" r="0" b="0"/>
            <wp:docPr id="201" name="IM 201"/>
            <wp:cNvGraphicFramePr/>
            <a:graphic>
              <a:graphicData uri="http://schemas.openxmlformats.org/drawingml/2006/picture">
                <pic:pic>
                  <pic:nvPicPr>
                    <pic:cNvPr id="201" name="IM 201"/>
                    <pic:cNvPicPr/>
                  </pic:nvPicPr>
                  <pic:blipFill>
                    <a:blip r:embed="rId214"/>
                    <a:stretch>
                      <a:fillRect/>
                    </a:stretch>
                  </pic:blipFill>
                  <pic:spPr>
                    <a:xfrm rot="0">
                      <a:off x="0" y="0"/>
                      <a:ext cx="488975" cy="393685"/>
                    </a:xfrm>
                    <a:prstGeom prst="rect">
                      <a:avLst/>
                    </a:prstGeom>
                  </pic:spPr>
                </pic:pic>
              </a:graphicData>
            </a:graphic>
          </wp:inline>
        </w:drawing>
      </w:r>
    </w:p>
    <w:p>
      <w:pPr>
        <w:sectPr>
          <w:type w:val="continuous"/>
          <w:pgSz w:w="11230" w:h="15840"/>
          <w:pgMar w:top="400" w:right="709" w:bottom="400" w:left="980" w:header="0" w:footer="0" w:gutter="0"/>
          <w:cols w:equalWidth="0" w:num="2">
            <w:col w:w="8670" w:space="100"/>
            <w:col w:w="771" w:space="0"/>
          </w:cols>
        </w:sectPr>
        <w:rPr/>
      </w:pPr>
    </w:p>
    <w:p>
      <w:pPr>
        <w:spacing w:line="263" w:lineRule="auto"/>
        <w:rPr>
          <w:rFonts w:ascii="Arial"/>
          <w:sz w:val="21"/>
        </w:rPr>
      </w:pPr>
      <w:r>
        <w:drawing>
          <wp:anchor distT="0" distB="0" distL="0" distR="0" simplePos="0" relativeHeight="254323712" behindDoc="0" locked="0" layoutInCell="0" allowOverlap="1">
            <wp:simplePos x="0" y="0"/>
            <wp:positionH relativeFrom="page">
              <wp:posOffset>438131</wp:posOffset>
            </wp:positionH>
            <wp:positionV relativeFrom="page">
              <wp:posOffset>9207459</wp:posOffset>
            </wp:positionV>
            <wp:extent cx="533402" cy="425470"/>
            <wp:effectExtent l="0" t="0" r="0" b="0"/>
            <wp:wrapNone/>
            <wp:docPr id="202" name="IM 202"/>
            <wp:cNvGraphicFramePr/>
            <a:graphic>
              <a:graphicData uri="http://schemas.openxmlformats.org/drawingml/2006/picture">
                <pic:pic>
                  <pic:nvPicPr>
                    <pic:cNvPr id="202" name="IM 202"/>
                    <pic:cNvPicPr/>
                  </pic:nvPicPr>
                  <pic:blipFill>
                    <a:blip r:embed="rId215"/>
                    <a:stretch>
                      <a:fillRect/>
                    </a:stretch>
                  </pic:blipFill>
                  <pic:spPr>
                    <a:xfrm rot="0">
                      <a:off x="0" y="0"/>
                      <a:ext cx="533402" cy="425470"/>
                    </a:xfrm>
                    <a:prstGeom prst="rect">
                      <a:avLst/>
                    </a:prstGeom>
                  </pic:spPr>
                </pic:pic>
              </a:graphicData>
            </a:graphic>
          </wp:anchor>
        </w:drawing>
      </w:r>
      <w:r/>
    </w:p>
    <w:p>
      <w:pPr>
        <w:ind w:left="92"/>
        <w:spacing w:before="61" w:line="222" w:lineRule="auto"/>
        <w:rPr>
          <w:rFonts w:ascii="SimHei" w:hAnsi="SimHei" w:eastAsia="SimHei" w:cs="SimHei"/>
          <w:sz w:val="19"/>
          <w:szCs w:val="19"/>
        </w:rPr>
      </w:pPr>
      <w:r>
        <w:rPr>
          <w:rFonts w:ascii="SimSun" w:hAnsi="SimSun" w:eastAsia="SimSun" w:cs="SimSun"/>
          <w:sz w:val="19"/>
          <w:szCs w:val="19"/>
          <w:b/>
          <w:bCs/>
          <w:color w:val="0079C0"/>
          <w:spacing w:val="-7"/>
        </w:rPr>
        <w:t>552</w:t>
      </w:r>
      <w:r>
        <w:rPr>
          <w:rFonts w:ascii="SimSun" w:hAnsi="SimSun" w:eastAsia="SimSun" w:cs="SimSun"/>
          <w:sz w:val="19"/>
          <w:szCs w:val="19"/>
          <w:color w:val="0079C0"/>
          <w:spacing w:val="5"/>
        </w:rPr>
        <w:t xml:space="preserve">       </w:t>
      </w:r>
      <w:r>
        <w:rPr>
          <w:rFonts w:ascii="SimHei" w:hAnsi="SimHei" w:eastAsia="SimHei" w:cs="SimHei"/>
          <w:sz w:val="19"/>
          <w:szCs w:val="19"/>
          <w:color w:val="0A66A3"/>
          <w:spacing w:val="-7"/>
        </w:rPr>
        <w:t>第五篇</w:t>
      </w:r>
      <w:r>
        <w:rPr>
          <w:rFonts w:ascii="SimHei" w:hAnsi="SimHei" w:eastAsia="SimHei" w:cs="SimHei"/>
          <w:sz w:val="19"/>
          <w:szCs w:val="19"/>
          <w:color w:val="0A66A3"/>
          <w:spacing w:val="69"/>
        </w:rPr>
        <w:t xml:space="preserve"> </w:t>
      </w:r>
      <w:r>
        <w:rPr>
          <w:rFonts w:ascii="SimHei" w:hAnsi="SimHei" w:eastAsia="SimHei" w:cs="SimHei"/>
          <w:sz w:val="19"/>
          <w:szCs w:val="19"/>
          <w:color w:val="0A66A3"/>
          <w:spacing w:val="-7"/>
        </w:rPr>
        <w:t>辅</w:t>
      </w:r>
      <w:r>
        <w:rPr>
          <w:rFonts w:ascii="SimHei" w:hAnsi="SimHei" w:eastAsia="SimHei" w:cs="SimHei"/>
          <w:sz w:val="19"/>
          <w:szCs w:val="19"/>
          <w:color w:val="0A66A3"/>
          <w:spacing w:val="-2"/>
        </w:rPr>
        <w:t xml:space="preserve"> </w:t>
      </w:r>
      <w:r>
        <w:rPr>
          <w:rFonts w:ascii="SimHei" w:hAnsi="SimHei" w:eastAsia="SimHei" w:cs="SimHei"/>
          <w:sz w:val="19"/>
          <w:szCs w:val="19"/>
          <w:color w:val="0A66A3"/>
          <w:spacing w:val="-7"/>
        </w:rPr>
        <w:t>助</w:t>
      </w:r>
      <w:r>
        <w:rPr>
          <w:rFonts w:ascii="SimHei" w:hAnsi="SimHei" w:eastAsia="SimHei" w:cs="SimHei"/>
          <w:sz w:val="19"/>
          <w:szCs w:val="19"/>
          <w:color w:val="0A66A3"/>
          <w:spacing w:val="-5"/>
        </w:rPr>
        <w:t xml:space="preserve"> </w:t>
      </w:r>
      <w:r>
        <w:rPr>
          <w:rFonts w:ascii="SimHei" w:hAnsi="SimHei" w:eastAsia="SimHei" w:cs="SimHei"/>
          <w:sz w:val="19"/>
          <w:szCs w:val="19"/>
          <w:color w:val="0A66A3"/>
          <w:spacing w:val="-7"/>
        </w:rPr>
        <w:t>检</w:t>
      </w:r>
      <w:r>
        <w:rPr>
          <w:rFonts w:ascii="SimHei" w:hAnsi="SimHei" w:eastAsia="SimHei" w:cs="SimHei"/>
          <w:sz w:val="19"/>
          <w:szCs w:val="19"/>
          <w:color w:val="0A66A3"/>
        </w:rPr>
        <w:t xml:space="preserve"> </w:t>
      </w:r>
      <w:r>
        <w:rPr>
          <w:rFonts w:ascii="SimHei" w:hAnsi="SimHei" w:eastAsia="SimHei" w:cs="SimHei"/>
          <w:sz w:val="19"/>
          <w:szCs w:val="19"/>
          <w:color w:val="0A66A3"/>
          <w:spacing w:val="-7"/>
        </w:rPr>
        <w:t>查</w:t>
      </w:r>
    </w:p>
    <w:p>
      <w:pPr>
        <w:spacing w:line="245" w:lineRule="auto"/>
        <w:rPr>
          <w:rFonts w:ascii="Arial"/>
          <w:sz w:val="21"/>
        </w:rPr>
      </w:pPr>
      <w:r/>
    </w:p>
    <w:p>
      <w:pPr>
        <w:ind w:left="1069"/>
        <w:spacing w:before="71" w:line="214" w:lineRule="auto"/>
        <w:rPr>
          <w:rFonts w:ascii="SimSun" w:hAnsi="SimSun" w:eastAsia="SimSun" w:cs="SimSun"/>
          <w:sz w:val="22"/>
          <w:szCs w:val="22"/>
        </w:rPr>
      </w:pPr>
      <w:r>
        <w:rPr>
          <w:rFonts w:ascii="SimSun" w:hAnsi="SimSun" w:eastAsia="SimSun" w:cs="SimSun"/>
          <w:sz w:val="22"/>
          <w:szCs w:val="22"/>
          <w:spacing w:val="-27"/>
        </w:rPr>
        <w:t>高，pH</w:t>
      </w:r>
      <w:r>
        <w:rPr>
          <w:rFonts w:ascii="SimSun" w:hAnsi="SimSun" w:eastAsia="SimSun" w:cs="SimSun"/>
          <w:sz w:val="22"/>
          <w:szCs w:val="22"/>
          <w:spacing w:val="-35"/>
        </w:rPr>
        <w:t xml:space="preserve"> </w:t>
      </w:r>
      <w:r>
        <w:rPr>
          <w:rFonts w:ascii="SimSun" w:hAnsi="SimSun" w:eastAsia="SimSun" w:cs="SimSun"/>
          <w:sz w:val="22"/>
          <w:szCs w:val="22"/>
          <w:spacing w:val="-27"/>
        </w:rPr>
        <w:t>多下降。</w:t>
      </w:r>
    </w:p>
    <w:p>
      <w:pPr>
        <w:ind w:left="1473"/>
        <w:spacing w:before="206" w:line="221" w:lineRule="auto"/>
        <w:outlineLvl w:val="1"/>
        <w:rPr>
          <w:rFonts w:ascii="SimHei" w:hAnsi="SimHei" w:eastAsia="SimHei" w:cs="SimHei"/>
          <w:sz w:val="25"/>
          <w:szCs w:val="25"/>
        </w:rPr>
      </w:pPr>
      <w:r>
        <w:rPr>
          <w:rFonts w:ascii="SimHei" w:hAnsi="SimHei" w:eastAsia="SimHei" w:cs="SimHei"/>
          <w:sz w:val="25"/>
          <w:szCs w:val="25"/>
          <w:b/>
          <w:bCs/>
          <w:color w:val="1C7BC4"/>
          <w:spacing w:val="-15"/>
        </w:rPr>
        <w:t>三、酸碱平衡失调的判断方法</w:t>
      </w:r>
    </w:p>
    <w:p>
      <w:pPr>
        <w:ind w:left="1069" w:right="24" w:firstLine="400"/>
        <w:spacing w:before="238" w:line="282" w:lineRule="auto"/>
        <w:jc w:val="both"/>
        <w:rPr>
          <w:rFonts w:ascii="SimSun" w:hAnsi="SimSun" w:eastAsia="SimSun" w:cs="SimSun"/>
          <w:sz w:val="19"/>
          <w:szCs w:val="19"/>
        </w:rPr>
      </w:pPr>
      <w:r>
        <w:rPr>
          <w:rFonts w:ascii="SimSun" w:hAnsi="SimSun" w:eastAsia="SimSun" w:cs="SimSun"/>
          <w:sz w:val="19"/>
          <w:szCs w:val="19"/>
          <w:spacing w:val="10"/>
        </w:rPr>
        <w:t>判断酸碱平衡失调主要依据动脉血气分析中</w:t>
      </w:r>
      <w:r>
        <w:rPr>
          <w:rFonts w:ascii="SimSun" w:hAnsi="SimSun" w:eastAsia="SimSun" w:cs="SimSun"/>
          <w:sz w:val="19"/>
          <w:szCs w:val="19"/>
        </w:rPr>
        <w:t>pH</w:t>
      </w:r>
      <w:r>
        <w:rPr>
          <w:rFonts w:ascii="SimSun" w:hAnsi="SimSun" w:eastAsia="SimSun" w:cs="SimSun"/>
          <w:sz w:val="19"/>
          <w:szCs w:val="19"/>
          <w:spacing w:val="10"/>
        </w:rPr>
        <w:t>、</w:t>
      </w:r>
      <w:r>
        <w:rPr>
          <w:rFonts w:ascii="SimSun" w:hAnsi="SimSun" w:eastAsia="SimSun" w:cs="SimSun"/>
          <w:sz w:val="19"/>
          <w:szCs w:val="19"/>
        </w:rPr>
        <w:t>PaCO</w:t>
      </w:r>
      <w:r>
        <w:rPr>
          <w:rFonts w:ascii="Calibri" w:hAnsi="Calibri" w:eastAsia="Calibri" w:cs="Calibri"/>
          <w:sz w:val="19"/>
          <w:szCs w:val="19"/>
          <w:spacing w:val="10"/>
        </w:rPr>
        <w:t>₂</w:t>
      </w:r>
      <w:r>
        <w:rPr>
          <w:rFonts w:ascii="Calibri" w:hAnsi="Calibri" w:eastAsia="Calibri" w:cs="Calibri"/>
          <w:sz w:val="19"/>
          <w:szCs w:val="19"/>
          <w:spacing w:val="-15"/>
        </w:rPr>
        <w:t xml:space="preserve"> </w:t>
      </w:r>
      <w:r>
        <w:rPr>
          <w:rFonts w:ascii="SimSun" w:hAnsi="SimSun" w:eastAsia="SimSun" w:cs="SimSun"/>
          <w:sz w:val="19"/>
          <w:szCs w:val="19"/>
          <w:spacing w:val="10"/>
        </w:rPr>
        <w:t>、</w:t>
      </w:r>
      <w:r>
        <w:rPr>
          <w:rFonts w:ascii="SimSun" w:hAnsi="SimSun" w:eastAsia="SimSun" w:cs="SimSun"/>
          <w:sz w:val="19"/>
          <w:szCs w:val="19"/>
        </w:rPr>
        <w:t>HCO</w:t>
      </w:r>
      <w:r>
        <w:rPr>
          <w:rFonts w:ascii="Calibri" w:hAnsi="Calibri" w:eastAsia="Calibri" w:cs="Calibri"/>
          <w:sz w:val="19"/>
          <w:szCs w:val="19"/>
          <w:spacing w:val="10"/>
        </w:rPr>
        <w:t>₃</w:t>
      </w:r>
      <w:r>
        <w:rPr>
          <w:rFonts w:ascii="Calibri" w:hAnsi="Calibri" w:eastAsia="Calibri" w:cs="Calibri"/>
          <w:sz w:val="19"/>
          <w:szCs w:val="19"/>
          <w:spacing w:val="3"/>
        </w:rPr>
        <w:t xml:space="preserve">  </w:t>
      </w:r>
      <w:r>
        <w:rPr>
          <w:rFonts w:ascii="SimSun" w:hAnsi="SimSun" w:eastAsia="SimSun" w:cs="SimSun"/>
          <w:sz w:val="19"/>
          <w:szCs w:val="19"/>
          <w:spacing w:val="10"/>
        </w:rPr>
        <w:t>“指标的变化及根据</w:t>
      </w:r>
      <w:r>
        <w:rPr>
          <w:rFonts w:ascii="SimSun" w:hAnsi="SimSun" w:eastAsia="SimSun" w:cs="SimSun"/>
          <w:sz w:val="19"/>
          <w:szCs w:val="19"/>
        </w:rPr>
        <w:t>pH</w:t>
      </w:r>
      <w:r>
        <w:rPr>
          <w:rFonts w:ascii="SimSun" w:hAnsi="SimSun" w:eastAsia="SimSun" w:cs="SimSun"/>
          <w:sz w:val="19"/>
          <w:szCs w:val="19"/>
          <w:spacing w:val="10"/>
        </w:rPr>
        <w:t>、</w:t>
      </w:r>
      <w:r>
        <w:rPr>
          <w:rFonts w:ascii="SimSun" w:hAnsi="SimSun" w:eastAsia="SimSun" w:cs="SimSun"/>
          <w:sz w:val="19"/>
          <w:szCs w:val="19"/>
        </w:rPr>
        <w:t>PaCO</w:t>
      </w:r>
      <w:r>
        <w:rPr>
          <w:rFonts w:ascii="Calibri" w:hAnsi="Calibri" w:eastAsia="Calibri" w:cs="Calibri"/>
          <w:sz w:val="19"/>
          <w:szCs w:val="19"/>
          <w:spacing w:val="10"/>
        </w:rPr>
        <w:t>₂</w:t>
      </w:r>
      <w:r>
        <w:rPr>
          <w:rFonts w:ascii="Calibri" w:hAnsi="Calibri" w:eastAsia="Calibri" w:cs="Calibri"/>
          <w:sz w:val="19"/>
          <w:szCs w:val="19"/>
        </w:rPr>
        <w:t xml:space="preserve">  </w:t>
      </w:r>
      <w:r>
        <w:rPr>
          <w:rFonts w:ascii="SimSun" w:hAnsi="SimSun" w:eastAsia="SimSun" w:cs="SimSun"/>
          <w:sz w:val="19"/>
          <w:szCs w:val="19"/>
          <w:spacing w:val="12"/>
        </w:rPr>
        <w:t>所制成的酸碱平衡诊断卡(图5-3-5)和预计代偿公式计算所得出结论，但在判断结论时仍需密</w:t>
      </w:r>
      <w:r>
        <w:rPr>
          <w:rFonts w:ascii="SimSun" w:hAnsi="SimSun" w:eastAsia="SimSun" w:cs="SimSun"/>
          <w:sz w:val="19"/>
          <w:szCs w:val="19"/>
          <w:spacing w:val="11"/>
        </w:rPr>
        <w:t>切</w:t>
      </w:r>
      <w:r>
        <w:rPr>
          <w:rFonts w:ascii="SimSun" w:hAnsi="SimSun" w:eastAsia="SimSun" w:cs="SimSun"/>
          <w:sz w:val="19"/>
          <w:szCs w:val="19"/>
        </w:rPr>
        <w:t xml:space="preserve"> </w:t>
      </w:r>
      <w:r>
        <w:rPr>
          <w:rFonts w:ascii="SimSun" w:hAnsi="SimSun" w:eastAsia="SimSun" w:cs="SimSun"/>
          <w:sz w:val="19"/>
          <w:szCs w:val="19"/>
          <w:spacing w:val="4"/>
        </w:rPr>
        <w:t>结合临床。</w:t>
      </w:r>
    </w:p>
    <w:p>
      <w:pPr>
        <w:spacing w:line="265" w:lineRule="auto"/>
        <w:rPr>
          <w:rFonts w:ascii="Arial"/>
          <w:sz w:val="21"/>
        </w:rPr>
      </w:pPr>
      <w:r/>
    </w:p>
    <w:p>
      <w:pPr>
        <w:ind w:firstLine="3219"/>
        <w:spacing w:line="5499" w:lineRule="exact"/>
        <w:textAlignment w:val="center"/>
        <w:rPr/>
      </w:pPr>
      <w:r>
        <w:drawing>
          <wp:inline distT="0" distB="0" distL="0" distR="0">
            <wp:extent cx="2851208" cy="3491938"/>
            <wp:effectExtent l="0" t="0" r="0" b="0"/>
            <wp:docPr id="203" name="IM 203"/>
            <wp:cNvGraphicFramePr/>
            <a:graphic>
              <a:graphicData uri="http://schemas.openxmlformats.org/drawingml/2006/picture">
                <pic:pic>
                  <pic:nvPicPr>
                    <pic:cNvPr id="203" name="IM 203"/>
                    <pic:cNvPicPr/>
                  </pic:nvPicPr>
                  <pic:blipFill>
                    <a:blip r:embed="rId216"/>
                    <a:stretch>
                      <a:fillRect/>
                    </a:stretch>
                  </pic:blipFill>
                  <pic:spPr>
                    <a:xfrm rot="0">
                      <a:off x="0" y="0"/>
                      <a:ext cx="2851208" cy="3491938"/>
                    </a:xfrm>
                    <a:prstGeom prst="rect">
                      <a:avLst/>
                    </a:prstGeom>
                  </pic:spPr>
                </pic:pic>
              </a:graphicData>
            </a:graphic>
          </wp:inline>
        </w:drawing>
      </w:r>
    </w:p>
    <w:p>
      <w:pPr>
        <w:ind w:left="3002"/>
        <w:spacing w:before="1" w:line="235" w:lineRule="auto"/>
        <w:rPr>
          <w:rFonts w:ascii="SimSun" w:hAnsi="SimSun" w:eastAsia="SimSun" w:cs="SimSun"/>
          <w:sz w:val="18"/>
          <w:szCs w:val="18"/>
        </w:rPr>
      </w:pPr>
      <w:r>
        <w:rPr>
          <w:rFonts w:ascii="SimSun" w:hAnsi="SimSun" w:eastAsia="SimSun" w:cs="SimSun"/>
          <w:sz w:val="18"/>
          <w:szCs w:val="18"/>
          <w:b/>
          <w:bCs/>
          <w:spacing w:val="-13"/>
        </w:rPr>
        <w:t>血浆[H](nmol/L)酸血症</w:t>
      </w:r>
      <w:r>
        <w:rPr>
          <w:rFonts w:ascii="SimSun" w:hAnsi="SimSun" w:eastAsia="SimSun" w:cs="SimSun"/>
          <w:sz w:val="18"/>
          <w:szCs w:val="18"/>
          <w:spacing w:val="2"/>
        </w:rPr>
        <w:t xml:space="preserve">         </w:t>
      </w:r>
      <w:r>
        <w:rPr>
          <w:rFonts w:ascii="SimSun" w:hAnsi="SimSun" w:eastAsia="SimSun" w:cs="SimSun"/>
          <w:sz w:val="18"/>
          <w:szCs w:val="18"/>
          <w:spacing w:val="-13"/>
        </w:rPr>
        <w:t>正常</w:t>
      </w:r>
      <w:r>
        <w:rPr>
          <w:rFonts w:ascii="SimSun" w:hAnsi="SimSun" w:eastAsia="SimSun" w:cs="SimSun"/>
          <w:sz w:val="18"/>
          <w:szCs w:val="18"/>
          <w:spacing w:val="19"/>
        </w:rPr>
        <w:t xml:space="preserve">    </w:t>
      </w:r>
      <w:r>
        <w:rPr>
          <w:rFonts w:ascii="SimSun" w:hAnsi="SimSun" w:eastAsia="SimSun" w:cs="SimSun"/>
          <w:sz w:val="18"/>
          <w:szCs w:val="18"/>
          <w:spacing w:val="-13"/>
        </w:rPr>
        <w:t>碱血症</w:t>
      </w:r>
    </w:p>
    <w:p>
      <w:pPr>
        <w:ind w:left="2979"/>
        <w:spacing w:before="188" w:line="212" w:lineRule="auto"/>
        <w:rPr>
          <w:rFonts w:ascii="SimHei" w:hAnsi="SimHei" w:eastAsia="SimHei" w:cs="SimHei"/>
          <w:sz w:val="19"/>
          <w:szCs w:val="19"/>
        </w:rPr>
      </w:pPr>
      <w:r>
        <w:rPr>
          <w:rFonts w:ascii="SimHei" w:hAnsi="SimHei" w:eastAsia="SimHei" w:cs="SimHei"/>
          <w:sz w:val="19"/>
          <w:szCs w:val="19"/>
          <w:color w:val="3192D3"/>
          <w:spacing w:val="-3"/>
        </w:rPr>
        <w:t>图5-3-5</w:t>
      </w:r>
      <w:r>
        <w:rPr>
          <w:rFonts w:ascii="SimHei" w:hAnsi="SimHei" w:eastAsia="SimHei" w:cs="SimHei"/>
          <w:sz w:val="19"/>
          <w:szCs w:val="19"/>
          <w:color w:val="3192D3"/>
          <w:spacing w:val="58"/>
        </w:rPr>
        <w:t xml:space="preserve"> </w:t>
      </w:r>
      <w:r>
        <w:rPr>
          <w:rFonts w:ascii="SimHei" w:hAnsi="SimHei" w:eastAsia="SimHei" w:cs="SimHei"/>
          <w:sz w:val="19"/>
          <w:szCs w:val="19"/>
          <w:spacing w:val="-3"/>
        </w:rPr>
        <w:t>西加德-</w:t>
      </w:r>
      <w:r>
        <w:rPr>
          <w:rFonts w:ascii="SimHei" w:hAnsi="SimHei" w:eastAsia="SimHei" w:cs="SimHei"/>
          <w:sz w:val="19"/>
          <w:szCs w:val="19"/>
          <w:spacing w:val="-4"/>
        </w:rPr>
        <w:t>安德森</w:t>
      </w:r>
      <w:r>
        <w:rPr>
          <w:rFonts w:ascii="SimHei" w:hAnsi="SimHei" w:eastAsia="SimHei" w:cs="SimHei"/>
          <w:sz w:val="19"/>
          <w:szCs w:val="19"/>
          <w:spacing w:val="-53"/>
        </w:rPr>
        <w:t xml:space="preserve"> </w:t>
      </w:r>
      <w:r>
        <w:rPr>
          <w:rFonts w:ascii="Arial" w:hAnsi="Arial" w:eastAsia="Arial" w:cs="Arial"/>
          <w:sz w:val="19"/>
          <w:szCs w:val="19"/>
          <w:spacing w:val="-4"/>
        </w:rPr>
        <w:t>(</w:t>
      </w:r>
      <w:r>
        <w:rPr>
          <w:rFonts w:ascii="Arial" w:hAnsi="Arial" w:eastAsia="Arial" w:cs="Arial"/>
          <w:sz w:val="19"/>
          <w:szCs w:val="19"/>
          <w:spacing w:val="-3"/>
        </w:rPr>
        <w:t>Siggaard</w:t>
      </w:r>
      <w:r>
        <w:rPr>
          <w:rFonts w:ascii="Arial" w:hAnsi="Arial" w:eastAsia="Arial" w:cs="Arial"/>
          <w:sz w:val="19"/>
          <w:szCs w:val="19"/>
          <w:spacing w:val="-4"/>
        </w:rPr>
        <w:t>-</w:t>
      </w:r>
      <w:r>
        <w:rPr>
          <w:rFonts w:ascii="Arial" w:hAnsi="Arial" w:eastAsia="Arial" w:cs="Arial"/>
          <w:sz w:val="19"/>
          <w:szCs w:val="19"/>
          <w:spacing w:val="-3"/>
        </w:rPr>
        <w:t>Andersen</w:t>
      </w:r>
      <w:r>
        <w:rPr>
          <w:rFonts w:ascii="Arial" w:hAnsi="Arial" w:eastAsia="Arial" w:cs="Arial"/>
          <w:sz w:val="19"/>
          <w:szCs w:val="19"/>
          <w:spacing w:val="-4"/>
        </w:rPr>
        <w:t>)</w:t>
      </w:r>
      <w:r>
        <w:rPr>
          <w:rFonts w:ascii="Arial" w:hAnsi="Arial" w:eastAsia="Arial" w:cs="Arial"/>
          <w:sz w:val="19"/>
          <w:szCs w:val="19"/>
          <w:spacing w:val="7"/>
        </w:rPr>
        <w:t xml:space="preserve">   </w:t>
      </w:r>
      <w:r>
        <w:rPr>
          <w:rFonts w:ascii="SimHei" w:hAnsi="SimHei" w:eastAsia="SimHei" w:cs="SimHei"/>
          <w:sz w:val="19"/>
          <w:szCs w:val="19"/>
          <w:spacing w:val="-4"/>
        </w:rPr>
        <w:t>酸碱卡</w:t>
      </w:r>
    </w:p>
    <w:p>
      <w:pPr>
        <w:ind w:left="1472"/>
        <w:spacing w:before="278" w:line="221"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44"/>
        </w:rPr>
        <w:t xml:space="preserve"> </w:t>
      </w:r>
      <w:r>
        <w:rPr>
          <w:rFonts w:ascii="SimHei" w:hAnsi="SimHei" w:eastAsia="SimHei" w:cs="SimHei"/>
          <w:sz w:val="19"/>
          <w:szCs w:val="19"/>
          <w:b/>
          <w:bCs/>
          <w:spacing w:val="17"/>
        </w:rPr>
        <w:t>一)酸碱平衡诊断卡</w:t>
      </w:r>
    </w:p>
    <w:p>
      <w:pPr>
        <w:ind w:left="1069" w:firstLine="400"/>
        <w:spacing w:before="104" w:line="301" w:lineRule="auto"/>
        <w:jc w:val="both"/>
        <w:rPr>
          <w:rFonts w:ascii="SimSun" w:hAnsi="SimSun" w:eastAsia="SimSun" w:cs="SimSun"/>
          <w:sz w:val="19"/>
          <w:szCs w:val="19"/>
        </w:rPr>
      </w:pPr>
      <w:r>
        <w:rPr>
          <w:rFonts w:ascii="SimSun" w:hAnsi="SimSun" w:eastAsia="SimSun" w:cs="SimSun"/>
          <w:sz w:val="19"/>
          <w:szCs w:val="19"/>
          <w:spacing w:val="10"/>
        </w:rPr>
        <w:t>查阅此卡时先将临床实测血气结果</w:t>
      </w:r>
      <w:r>
        <w:rPr>
          <w:rFonts w:ascii="SimSun" w:hAnsi="SimSun" w:eastAsia="SimSun" w:cs="SimSun"/>
          <w:sz w:val="19"/>
          <w:szCs w:val="19"/>
        </w:rPr>
        <w:t>pH</w:t>
      </w:r>
      <w:r>
        <w:rPr>
          <w:rFonts w:ascii="SimSun" w:hAnsi="SimSun" w:eastAsia="SimSun" w:cs="SimSun"/>
          <w:sz w:val="19"/>
          <w:szCs w:val="19"/>
          <w:spacing w:val="10"/>
        </w:rPr>
        <w:t>、</w:t>
      </w:r>
      <w:r>
        <w:rPr>
          <w:rFonts w:ascii="SimSun" w:hAnsi="SimSun" w:eastAsia="SimSun" w:cs="SimSun"/>
          <w:sz w:val="19"/>
          <w:szCs w:val="19"/>
        </w:rPr>
        <w:t>PaCO</w:t>
      </w:r>
      <w:r>
        <w:rPr>
          <w:rFonts w:ascii="Calibri" w:hAnsi="Calibri" w:eastAsia="Calibri" w:cs="Calibri"/>
          <w:sz w:val="19"/>
          <w:szCs w:val="19"/>
          <w:spacing w:val="10"/>
        </w:rPr>
        <w:t>₂</w:t>
      </w:r>
      <w:r>
        <w:rPr>
          <w:rFonts w:ascii="Calibri" w:hAnsi="Calibri" w:eastAsia="Calibri" w:cs="Calibri"/>
          <w:sz w:val="19"/>
          <w:szCs w:val="19"/>
          <w:spacing w:val="26"/>
          <w:w w:val="101"/>
        </w:rPr>
        <w:t xml:space="preserve"> </w:t>
      </w:r>
      <w:r>
        <w:rPr>
          <w:rFonts w:ascii="SimSun" w:hAnsi="SimSun" w:eastAsia="SimSun" w:cs="SimSun"/>
          <w:sz w:val="19"/>
          <w:szCs w:val="19"/>
          <w:spacing w:val="10"/>
        </w:rPr>
        <w:t>值分别与图中</w:t>
      </w:r>
      <w:r>
        <w:rPr>
          <w:rFonts w:ascii="SimSun" w:hAnsi="SimSun" w:eastAsia="SimSun" w:cs="SimSun"/>
          <w:sz w:val="19"/>
          <w:szCs w:val="19"/>
        </w:rPr>
        <w:t>pH</w:t>
      </w:r>
      <w:r>
        <w:rPr>
          <w:rFonts w:ascii="SimSun" w:hAnsi="SimSun" w:eastAsia="SimSun" w:cs="SimSun"/>
          <w:sz w:val="19"/>
          <w:szCs w:val="19"/>
          <w:spacing w:val="10"/>
        </w:rPr>
        <w:t>、</w:t>
      </w:r>
      <w:r>
        <w:rPr>
          <w:rFonts w:ascii="SimSun" w:hAnsi="SimSun" w:eastAsia="SimSun" w:cs="SimSun"/>
          <w:sz w:val="19"/>
          <w:szCs w:val="19"/>
        </w:rPr>
        <w:t>PaCO</w:t>
      </w:r>
      <w:r>
        <w:rPr>
          <w:rFonts w:ascii="Calibri" w:hAnsi="Calibri" w:eastAsia="Calibri" w:cs="Calibri"/>
          <w:sz w:val="19"/>
          <w:szCs w:val="19"/>
          <w:spacing w:val="10"/>
        </w:rPr>
        <w:t>₂</w:t>
      </w:r>
      <w:r>
        <w:rPr>
          <w:rFonts w:ascii="Calibri" w:hAnsi="Calibri" w:eastAsia="Calibri" w:cs="Calibri"/>
          <w:sz w:val="19"/>
          <w:szCs w:val="19"/>
          <w:spacing w:val="18"/>
          <w:w w:val="101"/>
        </w:rPr>
        <w:t xml:space="preserve"> </w:t>
      </w:r>
      <w:r>
        <w:rPr>
          <w:rFonts w:ascii="SimSun" w:hAnsi="SimSun" w:eastAsia="SimSun" w:cs="SimSun"/>
          <w:sz w:val="19"/>
          <w:szCs w:val="19"/>
          <w:spacing w:val="10"/>
        </w:rPr>
        <w:t>值相对应，然后依据实</w:t>
      </w:r>
      <w:r>
        <w:rPr>
          <w:rFonts w:ascii="SimSun" w:hAnsi="SimSun" w:eastAsia="SimSun" w:cs="SimSun"/>
          <w:sz w:val="19"/>
          <w:szCs w:val="19"/>
        </w:rPr>
        <w:t xml:space="preserve"> </w:t>
      </w:r>
      <w:r>
        <w:rPr>
          <w:rFonts w:ascii="SimSun" w:hAnsi="SimSun" w:eastAsia="SimSun" w:cs="SimSun"/>
          <w:sz w:val="19"/>
          <w:szCs w:val="19"/>
          <w:spacing w:val="13"/>
        </w:rPr>
        <w:t>测</w:t>
      </w:r>
      <w:r>
        <w:rPr>
          <w:rFonts w:ascii="SimSun" w:hAnsi="SimSun" w:eastAsia="SimSun" w:cs="SimSun"/>
          <w:sz w:val="19"/>
          <w:szCs w:val="19"/>
          <w:spacing w:val="-27"/>
        </w:rPr>
        <w:t xml:space="preserve"> </w:t>
      </w:r>
      <w:r>
        <w:rPr>
          <w:rFonts w:ascii="SimSun" w:hAnsi="SimSun" w:eastAsia="SimSun" w:cs="SimSun"/>
          <w:sz w:val="19"/>
          <w:szCs w:val="19"/>
        </w:rPr>
        <w:t>HCO</w:t>
      </w:r>
      <w:r>
        <w:rPr>
          <w:rFonts w:ascii="Calibri" w:hAnsi="Calibri" w:eastAsia="Calibri" w:cs="Calibri"/>
          <w:sz w:val="19"/>
          <w:szCs w:val="19"/>
          <w:spacing w:val="13"/>
        </w:rPr>
        <w:t>₃</w:t>
      </w:r>
      <w:r>
        <w:rPr>
          <w:rFonts w:ascii="Calibri" w:hAnsi="Calibri" w:eastAsia="Calibri" w:cs="Calibri"/>
          <w:sz w:val="19"/>
          <w:szCs w:val="19"/>
          <w:spacing w:val="8"/>
        </w:rPr>
        <w:t xml:space="preserve">    </w:t>
      </w:r>
      <w:r>
        <w:rPr>
          <w:rFonts w:ascii="SimSun" w:hAnsi="SimSun" w:eastAsia="SimSun" w:cs="SimSun"/>
          <w:sz w:val="19"/>
          <w:szCs w:val="19"/>
          <w:spacing w:val="13"/>
        </w:rPr>
        <w:t>值与图中相应</w:t>
      </w:r>
      <w:r>
        <w:rPr>
          <w:rFonts w:ascii="SimSun" w:hAnsi="SimSun" w:eastAsia="SimSun" w:cs="SimSun"/>
          <w:sz w:val="19"/>
          <w:szCs w:val="19"/>
        </w:rPr>
        <w:t>HCO</w:t>
      </w:r>
      <w:r>
        <w:rPr>
          <w:rFonts w:ascii="Calibri" w:hAnsi="Calibri" w:eastAsia="Calibri" w:cs="Calibri"/>
          <w:sz w:val="19"/>
          <w:szCs w:val="19"/>
          <w:spacing w:val="13"/>
        </w:rPr>
        <w:t>₃</w:t>
      </w:r>
      <w:r>
        <w:rPr>
          <w:rFonts w:ascii="SimSun" w:hAnsi="SimSun" w:eastAsia="SimSun" w:cs="SimSun"/>
          <w:sz w:val="19"/>
          <w:szCs w:val="19"/>
          <w:spacing w:val="13"/>
        </w:rPr>
        <w:t>~</w:t>
      </w:r>
      <w:r>
        <w:rPr>
          <w:rFonts w:ascii="SimSun" w:hAnsi="SimSun" w:eastAsia="SimSun" w:cs="SimSun"/>
          <w:sz w:val="19"/>
          <w:szCs w:val="19"/>
          <w:spacing w:val="24"/>
        </w:rPr>
        <w:t xml:space="preserve"> </w:t>
      </w:r>
      <w:r>
        <w:rPr>
          <w:rFonts w:ascii="SimSun" w:hAnsi="SimSun" w:eastAsia="SimSun" w:cs="SimSun"/>
          <w:sz w:val="19"/>
          <w:szCs w:val="19"/>
          <w:spacing w:val="13"/>
        </w:rPr>
        <w:t>值范围来判断是单纯性酸碱失调或混合性酸碱失</w:t>
      </w:r>
      <w:r>
        <w:rPr>
          <w:rFonts w:ascii="SimSun" w:hAnsi="SimSun" w:eastAsia="SimSun" w:cs="SimSun"/>
          <w:sz w:val="19"/>
          <w:szCs w:val="19"/>
          <w:spacing w:val="12"/>
        </w:rPr>
        <w:t>调。如</w:t>
      </w:r>
      <w:r>
        <w:rPr>
          <w:rFonts w:ascii="SimSun" w:hAnsi="SimSun" w:eastAsia="SimSun" w:cs="SimSun"/>
          <w:sz w:val="19"/>
          <w:szCs w:val="19"/>
        </w:rPr>
        <w:t>pH</w:t>
      </w:r>
      <w:r>
        <w:rPr>
          <w:rFonts w:ascii="SimSun" w:hAnsi="SimSun" w:eastAsia="SimSun" w:cs="SimSun"/>
          <w:sz w:val="19"/>
          <w:szCs w:val="19"/>
          <w:spacing w:val="20"/>
        </w:rPr>
        <w:t xml:space="preserve"> </w:t>
      </w:r>
      <w:r>
        <w:rPr>
          <w:rFonts w:ascii="SimSun" w:hAnsi="SimSun" w:eastAsia="SimSun" w:cs="SimSun"/>
          <w:sz w:val="19"/>
          <w:szCs w:val="19"/>
          <w:spacing w:val="12"/>
        </w:rPr>
        <w:t>为7.2,</w:t>
      </w:r>
      <w:r>
        <w:rPr>
          <w:rFonts w:ascii="SimSun" w:hAnsi="SimSun" w:eastAsia="SimSun" w:cs="SimSun"/>
          <w:sz w:val="19"/>
          <w:szCs w:val="19"/>
        </w:rPr>
        <w:t xml:space="preserve"> </w:t>
      </w:r>
      <w:r>
        <w:rPr>
          <w:rFonts w:ascii="SimSun" w:hAnsi="SimSun" w:eastAsia="SimSun" w:cs="SimSun"/>
          <w:sz w:val="19"/>
          <w:szCs w:val="19"/>
        </w:rPr>
        <w:t>PaCO</w:t>
      </w:r>
      <w:r>
        <w:rPr>
          <w:rFonts w:ascii="Calibri" w:hAnsi="Calibri" w:eastAsia="Calibri" w:cs="Calibri"/>
          <w:sz w:val="19"/>
          <w:szCs w:val="19"/>
          <w:spacing w:val="10"/>
        </w:rPr>
        <w:t>₂</w:t>
      </w:r>
      <w:r>
        <w:rPr>
          <w:rFonts w:ascii="Calibri" w:hAnsi="Calibri" w:eastAsia="Calibri" w:cs="Calibri"/>
          <w:sz w:val="19"/>
          <w:szCs w:val="19"/>
          <w:spacing w:val="7"/>
        </w:rPr>
        <w:t xml:space="preserve">  </w:t>
      </w:r>
      <w:r>
        <w:rPr>
          <w:rFonts w:ascii="SimSun" w:hAnsi="SimSun" w:eastAsia="SimSun" w:cs="SimSun"/>
          <w:sz w:val="19"/>
          <w:szCs w:val="19"/>
          <w:spacing w:val="10"/>
        </w:rPr>
        <w:t>为40</w:t>
      </w:r>
      <w:r>
        <w:rPr>
          <w:rFonts w:ascii="SimSun" w:hAnsi="SimSun" w:eastAsia="SimSun" w:cs="SimSun"/>
          <w:sz w:val="19"/>
          <w:szCs w:val="19"/>
        </w:rPr>
        <w:t>mmHg</w:t>
      </w:r>
      <w:r>
        <w:rPr>
          <w:rFonts w:ascii="SimSun" w:hAnsi="SimSun" w:eastAsia="SimSun" w:cs="SimSun"/>
          <w:sz w:val="19"/>
          <w:szCs w:val="19"/>
          <w:spacing w:val="10"/>
        </w:rPr>
        <w:t>,</w:t>
      </w:r>
      <w:r>
        <w:rPr>
          <w:rFonts w:ascii="SimSun" w:hAnsi="SimSun" w:eastAsia="SimSun" w:cs="SimSun"/>
          <w:sz w:val="19"/>
          <w:szCs w:val="19"/>
          <w:spacing w:val="32"/>
        </w:rPr>
        <w:t xml:space="preserve"> </w:t>
      </w:r>
      <w:r>
        <w:rPr>
          <w:rFonts w:ascii="SimSun" w:hAnsi="SimSun" w:eastAsia="SimSun" w:cs="SimSun"/>
          <w:sz w:val="19"/>
          <w:szCs w:val="19"/>
          <w:spacing w:val="10"/>
        </w:rPr>
        <w:t>若实测</w:t>
      </w:r>
      <w:r>
        <w:rPr>
          <w:rFonts w:ascii="SimSun" w:hAnsi="SimSun" w:eastAsia="SimSun" w:cs="SimSun"/>
          <w:sz w:val="19"/>
          <w:szCs w:val="19"/>
        </w:rPr>
        <w:t>HCO</w:t>
      </w:r>
      <w:r>
        <w:rPr>
          <w:rFonts w:ascii="Calibri" w:hAnsi="Calibri" w:eastAsia="Calibri" w:cs="Calibri"/>
          <w:sz w:val="19"/>
          <w:szCs w:val="19"/>
          <w:spacing w:val="10"/>
        </w:rPr>
        <w:t>₃</w:t>
      </w:r>
      <w:r>
        <w:rPr>
          <w:rFonts w:ascii="Calibri" w:hAnsi="Calibri" w:eastAsia="Calibri" w:cs="Calibri"/>
          <w:sz w:val="19"/>
          <w:szCs w:val="19"/>
          <w:spacing w:val="-17"/>
        </w:rPr>
        <w:t xml:space="preserve"> </w:t>
      </w:r>
      <w:r>
        <w:rPr>
          <w:rFonts w:ascii="SimSun" w:hAnsi="SimSun" w:eastAsia="SimSun" w:cs="SimSun"/>
          <w:sz w:val="19"/>
          <w:szCs w:val="19"/>
          <w:spacing w:val="10"/>
        </w:rPr>
        <w:t>”为21</w:t>
      </w:r>
      <w:r>
        <w:rPr>
          <w:rFonts w:ascii="SimSun" w:hAnsi="SimSun" w:eastAsia="SimSun" w:cs="SimSun"/>
          <w:sz w:val="19"/>
          <w:szCs w:val="19"/>
        </w:rPr>
        <w:t>mmol</w:t>
      </w:r>
      <w:r>
        <w:rPr>
          <w:rFonts w:ascii="SimSun" w:hAnsi="SimSun" w:eastAsia="SimSun" w:cs="SimSun"/>
          <w:sz w:val="19"/>
          <w:szCs w:val="19"/>
          <w:spacing w:val="10"/>
        </w:rPr>
        <w:t>/L,</w:t>
      </w:r>
      <w:r>
        <w:rPr>
          <w:rFonts w:ascii="SimSun" w:hAnsi="SimSun" w:eastAsia="SimSun" w:cs="SimSun"/>
          <w:sz w:val="19"/>
          <w:szCs w:val="19"/>
          <w:spacing w:val="-28"/>
        </w:rPr>
        <w:t xml:space="preserve"> </w:t>
      </w:r>
      <w:r>
        <w:rPr>
          <w:rFonts w:ascii="SimSun" w:hAnsi="SimSun" w:eastAsia="SimSun" w:cs="SimSun"/>
          <w:sz w:val="19"/>
          <w:szCs w:val="19"/>
          <w:spacing w:val="10"/>
        </w:rPr>
        <w:t>可判断为单纯慢性碱缺失</w:t>
      </w:r>
      <w:r>
        <w:rPr>
          <w:rFonts w:ascii="SimSun" w:hAnsi="SimSun" w:eastAsia="SimSun" w:cs="SimSun"/>
          <w:sz w:val="19"/>
          <w:szCs w:val="19"/>
          <w:spacing w:val="9"/>
        </w:rPr>
        <w:t>；若实测</w:t>
      </w:r>
      <w:r>
        <w:rPr>
          <w:rFonts w:ascii="SimSun" w:hAnsi="SimSun" w:eastAsia="SimSun" w:cs="SimSun"/>
          <w:sz w:val="19"/>
          <w:szCs w:val="19"/>
        </w:rPr>
        <w:t>HCO</w:t>
      </w:r>
      <w:r>
        <w:rPr>
          <w:rFonts w:ascii="Calibri" w:hAnsi="Calibri" w:eastAsia="Calibri" w:cs="Calibri"/>
          <w:sz w:val="19"/>
          <w:szCs w:val="19"/>
          <w:spacing w:val="9"/>
        </w:rPr>
        <w:t>₃</w:t>
      </w:r>
      <w:r>
        <w:rPr>
          <w:rFonts w:ascii="Calibri" w:hAnsi="Calibri" w:eastAsia="Calibri" w:cs="Calibri"/>
          <w:sz w:val="19"/>
          <w:szCs w:val="19"/>
          <w:spacing w:val="8"/>
        </w:rPr>
        <w:t xml:space="preserve">    </w:t>
      </w:r>
      <w:r>
        <w:rPr>
          <w:rFonts w:ascii="SimSun" w:hAnsi="SimSun" w:eastAsia="SimSun" w:cs="SimSun"/>
          <w:sz w:val="19"/>
          <w:szCs w:val="19"/>
          <w:spacing w:val="9"/>
        </w:rPr>
        <w:t>为15</w:t>
      </w:r>
      <w:r>
        <w:rPr>
          <w:rFonts w:ascii="SimSun" w:hAnsi="SimSun" w:eastAsia="SimSun" w:cs="SimSun"/>
          <w:sz w:val="19"/>
          <w:szCs w:val="19"/>
        </w:rPr>
        <w:t>mmol</w:t>
      </w:r>
      <w:r>
        <w:rPr>
          <w:rFonts w:ascii="SimSun" w:hAnsi="SimSun" w:eastAsia="SimSun" w:cs="SimSun"/>
          <w:sz w:val="19"/>
          <w:szCs w:val="19"/>
          <w:spacing w:val="9"/>
        </w:rPr>
        <w:t>/</w:t>
      </w:r>
      <w:r>
        <w:rPr>
          <w:rFonts w:ascii="SimSun" w:hAnsi="SimSun" w:eastAsia="SimSun" w:cs="SimSun"/>
          <w:sz w:val="19"/>
          <w:szCs w:val="19"/>
          <w:spacing w:val="1"/>
        </w:rPr>
        <w:t xml:space="preserve"> </w:t>
      </w:r>
      <w:r>
        <w:rPr>
          <w:rFonts w:ascii="SimSun" w:hAnsi="SimSun" w:eastAsia="SimSun" w:cs="SimSun"/>
          <w:sz w:val="19"/>
          <w:szCs w:val="19"/>
          <w:spacing w:val="7"/>
        </w:rPr>
        <w:t>L,</w:t>
      </w:r>
      <w:r>
        <w:rPr>
          <w:rFonts w:ascii="SimSun" w:hAnsi="SimSun" w:eastAsia="SimSun" w:cs="SimSun"/>
          <w:sz w:val="19"/>
          <w:szCs w:val="19"/>
          <w:spacing w:val="-41"/>
        </w:rPr>
        <w:t xml:space="preserve"> </w:t>
      </w:r>
      <w:r>
        <w:rPr>
          <w:rFonts w:ascii="SimSun" w:hAnsi="SimSun" w:eastAsia="SimSun" w:cs="SimSun"/>
          <w:sz w:val="19"/>
          <w:szCs w:val="19"/>
          <w:spacing w:val="7"/>
        </w:rPr>
        <w:t>则判断为单纯急性碱缺失。又如</w:t>
      </w:r>
      <w:r>
        <w:rPr>
          <w:rFonts w:ascii="SimSun" w:hAnsi="SimSun" w:eastAsia="SimSun" w:cs="SimSun"/>
          <w:sz w:val="19"/>
          <w:szCs w:val="19"/>
        </w:rPr>
        <w:t>pH</w:t>
      </w:r>
      <w:r>
        <w:rPr>
          <w:rFonts w:ascii="SimSun" w:hAnsi="SimSun" w:eastAsia="SimSun" w:cs="SimSun"/>
          <w:sz w:val="19"/>
          <w:szCs w:val="19"/>
          <w:spacing w:val="20"/>
        </w:rPr>
        <w:t xml:space="preserve"> </w:t>
      </w:r>
      <w:r>
        <w:rPr>
          <w:rFonts w:ascii="SimSun" w:hAnsi="SimSun" w:eastAsia="SimSun" w:cs="SimSun"/>
          <w:sz w:val="19"/>
          <w:szCs w:val="19"/>
          <w:spacing w:val="7"/>
        </w:rPr>
        <w:t>为7</w:t>
      </w:r>
      <w:r>
        <w:rPr>
          <w:rFonts w:ascii="SimSun" w:hAnsi="SimSun" w:eastAsia="SimSun" w:cs="SimSun"/>
          <w:sz w:val="19"/>
          <w:szCs w:val="19"/>
          <w:spacing w:val="-48"/>
        </w:rPr>
        <w:t xml:space="preserve"> </w:t>
      </w:r>
      <w:r>
        <w:rPr>
          <w:rFonts w:ascii="SimSun" w:hAnsi="SimSun" w:eastAsia="SimSun" w:cs="SimSun"/>
          <w:sz w:val="19"/>
          <w:szCs w:val="19"/>
          <w:spacing w:val="7"/>
        </w:rPr>
        <w:t>.</w:t>
      </w:r>
      <w:r>
        <w:rPr>
          <w:rFonts w:ascii="SimSun" w:hAnsi="SimSun" w:eastAsia="SimSun" w:cs="SimSun"/>
          <w:sz w:val="19"/>
          <w:szCs w:val="19"/>
          <w:spacing w:val="-51"/>
        </w:rPr>
        <w:t xml:space="preserve"> </w:t>
      </w:r>
      <w:r>
        <w:rPr>
          <w:rFonts w:ascii="SimSun" w:hAnsi="SimSun" w:eastAsia="SimSun" w:cs="SimSun"/>
          <w:sz w:val="19"/>
          <w:szCs w:val="19"/>
          <w:spacing w:val="7"/>
        </w:rPr>
        <w:t>2,</w:t>
      </w:r>
      <w:r>
        <w:rPr>
          <w:rFonts w:ascii="SimSun" w:hAnsi="SimSun" w:eastAsia="SimSun" w:cs="SimSun"/>
          <w:sz w:val="19"/>
          <w:szCs w:val="19"/>
        </w:rPr>
        <w:t>PaCO</w:t>
      </w:r>
      <w:r>
        <w:rPr>
          <w:rFonts w:ascii="Calibri" w:hAnsi="Calibri" w:eastAsia="Calibri" w:cs="Calibri"/>
          <w:sz w:val="19"/>
          <w:szCs w:val="19"/>
          <w:spacing w:val="7"/>
        </w:rPr>
        <w:t>₂</w:t>
      </w:r>
      <w:r>
        <w:rPr>
          <w:rFonts w:ascii="Calibri" w:hAnsi="Calibri" w:eastAsia="Calibri" w:cs="Calibri"/>
          <w:sz w:val="19"/>
          <w:szCs w:val="19"/>
          <w:spacing w:val="2"/>
        </w:rPr>
        <w:t xml:space="preserve">  </w:t>
      </w:r>
      <w:r>
        <w:rPr>
          <w:rFonts w:ascii="SimSun" w:hAnsi="SimSun" w:eastAsia="SimSun" w:cs="SimSun"/>
          <w:sz w:val="19"/>
          <w:szCs w:val="19"/>
          <w:spacing w:val="7"/>
        </w:rPr>
        <w:t>为70</w:t>
      </w:r>
      <w:r>
        <w:rPr>
          <w:rFonts w:ascii="SimSun" w:hAnsi="SimSun" w:eastAsia="SimSun" w:cs="SimSun"/>
          <w:sz w:val="19"/>
          <w:szCs w:val="19"/>
        </w:rPr>
        <w:t>mmHg</w:t>
      </w:r>
      <w:r>
        <w:rPr>
          <w:rFonts w:ascii="SimSun" w:hAnsi="SimSun" w:eastAsia="SimSun" w:cs="SimSun"/>
          <w:sz w:val="19"/>
          <w:szCs w:val="19"/>
          <w:spacing w:val="7"/>
        </w:rPr>
        <w:t>,</w:t>
      </w:r>
      <w:r>
        <w:rPr>
          <w:rFonts w:ascii="SimSun" w:hAnsi="SimSun" w:eastAsia="SimSun" w:cs="SimSun"/>
          <w:sz w:val="19"/>
          <w:szCs w:val="19"/>
          <w:spacing w:val="43"/>
        </w:rPr>
        <w:t xml:space="preserve"> </w:t>
      </w:r>
      <w:r>
        <w:rPr>
          <w:rFonts w:ascii="SimSun" w:hAnsi="SimSun" w:eastAsia="SimSun" w:cs="SimSun"/>
          <w:sz w:val="19"/>
          <w:szCs w:val="19"/>
          <w:spacing w:val="7"/>
        </w:rPr>
        <w:t>若实测</w:t>
      </w:r>
      <w:r>
        <w:rPr>
          <w:rFonts w:ascii="SimSun" w:hAnsi="SimSun" w:eastAsia="SimSun" w:cs="SimSun"/>
          <w:sz w:val="19"/>
          <w:szCs w:val="19"/>
        </w:rPr>
        <w:t>HCO</w:t>
      </w:r>
      <w:r>
        <w:rPr>
          <w:rFonts w:ascii="Calibri" w:hAnsi="Calibri" w:eastAsia="Calibri" w:cs="Calibri"/>
          <w:sz w:val="19"/>
          <w:szCs w:val="19"/>
          <w:spacing w:val="7"/>
        </w:rPr>
        <w:t>₃</w:t>
      </w:r>
      <w:r>
        <w:rPr>
          <w:rFonts w:ascii="Calibri" w:hAnsi="Calibri" w:eastAsia="Calibri" w:cs="Calibri"/>
          <w:sz w:val="19"/>
          <w:szCs w:val="19"/>
          <w:spacing w:val="10"/>
          <w:w w:val="102"/>
        </w:rPr>
        <w:t xml:space="preserve">    </w:t>
      </w:r>
      <w:r>
        <w:rPr>
          <w:rFonts w:ascii="SimSun" w:hAnsi="SimSun" w:eastAsia="SimSun" w:cs="SimSun"/>
          <w:sz w:val="19"/>
          <w:szCs w:val="19"/>
          <w:spacing w:val="7"/>
        </w:rPr>
        <w:t>为</w:t>
      </w:r>
      <w:r>
        <w:rPr>
          <w:rFonts w:ascii="SimSun" w:hAnsi="SimSun" w:eastAsia="SimSun" w:cs="SimSun"/>
          <w:sz w:val="19"/>
          <w:szCs w:val="19"/>
          <w:spacing w:val="-28"/>
        </w:rPr>
        <w:t xml:space="preserve"> </w:t>
      </w:r>
      <w:r>
        <w:rPr>
          <w:rFonts w:ascii="SimSun" w:hAnsi="SimSun" w:eastAsia="SimSun" w:cs="SimSun"/>
          <w:sz w:val="19"/>
          <w:szCs w:val="19"/>
          <w:spacing w:val="7"/>
        </w:rPr>
        <w:t>1</w:t>
      </w:r>
      <w:r>
        <w:rPr>
          <w:rFonts w:ascii="SimSun" w:hAnsi="SimSun" w:eastAsia="SimSun" w:cs="SimSun"/>
          <w:sz w:val="19"/>
          <w:szCs w:val="19"/>
          <w:spacing w:val="-38"/>
        </w:rPr>
        <w:t xml:space="preserve"> </w:t>
      </w:r>
      <w:r>
        <w:rPr>
          <w:rFonts w:ascii="SimSun" w:hAnsi="SimSun" w:eastAsia="SimSun" w:cs="SimSun"/>
          <w:sz w:val="19"/>
          <w:szCs w:val="19"/>
          <w:spacing w:val="7"/>
        </w:rPr>
        <w:t>5</w:t>
      </w:r>
      <w:r>
        <w:rPr>
          <w:rFonts w:ascii="SimSun" w:hAnsi="SimSun" w:eastAsia="SimSun" w:cs="SimSun"/>
          <w:sz w:val="19"/>
          <w:szCs w:val="19"/>
        </w:rPr>
        <w:t>mmol</w:t>
      </w:r>
      <w:r>
        <w:rPr>
          <w:rFonts w:ascii="SimSun" w:hAnsi="SimSun" w:eastAsia="SimSun" w:cs="SimSun"/>
          <w:sz w:val="19"/>
          <w:szCs w:val="19"/>
          <w:spacing w:val="7"/>
        </w:rPr>
        <w:t>/L,</w:t>
      </w:r>
      <w:r>
        <w:rPr>
          <w:rFonts w:ascii="SimSun" w:hAnsi="SimSun" w:eastAsia="SimSun" w:cs="SimSun"/>
          <w:sz w:val="19"/>
          <w:szCs w:val="19"/>
          <w:spacing w:val="-18"/>
        </w:rPr>
        <w:t xml:space="preserve"> </w:t>
      </w:r>
      <w:r>
        <w:rPr>
          <w:rFonts w:ascii="SimSun" w:hAnsi="SimSun" w:eastAsia="SimSun" w:cs="SimSun"/>
          <w:sz w:val="19"/>
          <w:szCs w:val="19"/>
          <w:spacing w:val="7"/>
        </w:rPr>
        <w:t>可判</w:t>
      </w:r>
      <w:r>
        <w:rPr>
          <w:rFonts w:ascii="SimSun" w:hAnsi="SimSun" w:eastAsia="SimSun" w:cs="SimSun"/>
          <w:sz w:val="19"/>
          <w:szCs w:val="19"/>
        </w:rPr>
        <w:t xml:space="preserve"> </w:t>
      </w:r>
      <w:r>
        <w:rPr>
          <w:rFonts w:ascii="SimSun" w:hAnsi="SimSun" w:eastAsia="SimSun" w:cs="SimSun"/>
          <w:sz w:val="19"/>
          <w:szCs w:val="19"/>
          <w:spacing w:val="11"/>
        </w:rPr>
        <w:t>断为急性高碳酸血症合并急性碱缺失(急性呼酸+代酸)。</w:t>
      </w:r>
    </w:p>
    <w:p>
      <w:pPr>
        <w:ind w:left="1472"/>
        <w:spacing w:before="120" w:line="221" w:lineRule="auto"/>
        <w:rPr>
          <w:rFonts w:ascii="SimHei" w:hAnsi="SimHei" w:eastAsia="SimHei" w:cs="SimHei"/>
          <w:sz w:val="19"/>
          <w:szCs w:val="19"/>
        </w:rPr>
      </w:pPr>
      <w:r>
        <w:rPr>
          <w:rFonts w:ascii="SimHei" w:hAnsi="SimHei" w:eastAsia="SimHei" w:cs="SimHei"/>
          <w:sz w:val="19"/>
          <w:szCs w:val="19"/>
          <w:b/>
          <w:bCs/>
          <w:spacing w:val="16"/>
        </w:rPr>
        <w:t>(二)临床应用动脉血气判断酸碱失调的步骤</w:t>
      </w:r>
    </w:p>
    <w:p>
      <w:pPr>
        <w:ind w:left="1470"/>
        <w:spacing w:before="87" w:line="219" w:lineRule="auto"/>
        <w:rPr>
          <w:rFonts w:ascii="SimSun" w:hAnsi="SimSun" w:eastAsia="SimSun" w:cs="SimSun"/>
          <w:sz w:val="19"/>
          <w:szCs w:val="19"/>
        </w:rPr>
      </w:pPr>
      <w:r>
        <w:rPr>
          <w:rFonts w:ascii="SimSun" w:hAnsi="SimSun" w:eastAsia="SimSun" w:cs="SimSun"/>
          <w:sz w:val="19"/>
          <w:szCs w:val="19"/>
          <w:spacing w:val="6"/>
        </w:rPr>
        <w:t>如何利用动脉血气分析判断酸碱平衡，可以按照以下的步骤进行：</w:t>
      </w:r>
    </w:p>
    <w:p>
      <w:pPr>
        <w:ind w:left="1069" w:right="18" w:firstLine="400"/>
        <w:spacing w:before="92" w:line="281" w:lineRule="auto"/>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11"/>
        </w:rPr>
        <w:t>根</w:t>
      </w:r>
      <w:r>
        <w:rPr>
          <w:rFonts w:ascii="SimSun" w:hAnsi="SimSun" w:eastAsia="SimSun" w:cs="SimSun"/>
          <w:sz w:val="19"/>
          <w:szCs w:val="19"/>
          <w:spacing w:val="-33"/>
        </w:rPr>
        <w:t xml:space="preserve"> </w:t>
      </w:r>
      <w:r>
        <w:rPr>
          <w:rFonts w:ascii="SimSun" w:hAnsi="SimSun" w:eastAsia="SimSun" w:cs="SimSun"/>
          <w:sz w:val="19"/>
          <w:szCs w:val="19"/>
          <w:b/>
          <w:bCs/>
          <w:spacing w:val="11"/>
        </w:rPr>
        <w:t>据</w:t>
      </w:r>
      <w:r>
        <w:rPr>
          <w:rFonts w:ascii="Times New Roman" w:hAnsi="Times New Roman" w:eastAsia="Times New Roman" w:cs="Times New Roman"/>
          <w:sz w:val="19"/>
          <w:szCs w:val="19"/>
          <w:b/>
          <w:bCs/>
        </w:rPr>
        <w:t>pH</w:t>
      </w:r>
      <w:r>
        <w:rPr>
          <w:rFonts w:ascii="Times New Roman" w:hAnsi="Times New Roman" w:eastAsia="Times New Roman" w:cs="Times New Roman"/>
          <w:sz w:val="19"/>
          <w:szCs w:val="19"/>
          <w:spacing w:val="15"/>
          <w:w w:val="102"/>
        </w:rPr>
        <w:t xml:space="preserve"> </w:t>
      </w:r>
      <w:r>
        <w:rPr>
          <w:rFonts w:ascii="SimSun" w:hAnsi="SimSun" w:eastAsia="SimSun" w:cs="SimSun"/>
          <w:sz w:val="19"/>
          <w:szCs w:val="19"/>
          <w:b/>
          <w:bCs/>
          <w:spacing w:val="11"/>
        </w:rPr>
        <w:t>判断酸中毒或碱中毒</w:t>
      </w:r>
      <w:r>
        <w:rPr>
          <w:rFonts w:ascii="SimSun" w:hAnsi="SimSun" w:eastAsia="SimSun" w:cs="SimSun"/>
          <w:sz w:val="19"/>
          <w:szCs w:val="19"/>
          <w:spacing w:val="57"/>
        </w:rPr>
        <w:t xml:space="preserve"> </w:t>
      </w:r>
      <w:r>
        <w:rPr>
          <w:rFonts w:ascii="Times New Roman" w:hAnsi="Times New Roman" w:eastAsia="Times New Roman" w:cs="Times New Roman"/>
          <w:sz w:val="19"/>
          <w:szCs w:val="19"/>
        </w:rPr>
        <w:t>pH</w:t>
      </w:r>
      <w:r>
        <w:rPr>
          <w:rFonts w:ascii="Times New Roman" w:hAnsi="Times New Roman" w:eastAsia="Times New Roman" w:cs="Times New Roman"/>
          <w:sz w:val="19"/>
          <w:szCs w:val="19"/>
          <w:spacing w:val="30"/>
        </w:rPr>
        <w:t xml:space="preserve"> </w:t>
      </w:r>
      <w:r>
        <w:rPr>
          <w:rFonts w:ascii="SimSun" w:hAnsi="SimSun" w:eastAsia="SimSun" w:cs="SimSun"/>
          <w:sz w:val="19"/>
          <w:szCs w:val="19"/>
          <w:spacing w:val="11"/>
        </w:rPr>
        <w:t>在正常范围内通常表示不存在酸碱平衡失调或存在代</w:t>
      </w:r>
      <w:r>
        <w:rPr>
          <w:rFonts w:ascii="SimSun" w:hAnsi="SimSun" w:eastAsia="SimSun" w:cs="SimSun"/>
          <w:sz w:val="19"/>
          <w:szCs w:val="19"/>
        </w:rPr>
        <w:t xml:space="preserve"> </w:t>
      </w:r>
      <w:r>
        <w:rPr>
          <w:rFonts w:ascii="SimSun" w:hAnsi="SimSun" w:eastAsia="SimSun" w:cs="SimSun"/>
          <w:sz w:val="19"/>
          <w:szCs w:val="19"/>
          <w:spacing w:val="7"/>
        </w:rPr>
        <w:t>偿性的酸碱平衡失调。</w:t>
      </w:r>
      <w:r>
        <w:rPr>
          <w:rFonts w:ascii="SimSun" w:hAnsi="SimSun" w:eastAsia="SimSun" w:cs="SimSun"/>
          <w:sz w:val="19"/>
          <w:szCs w:val="19"/>
          <w:spacing w:val="5"/>
        </w:rPr>
        <w:t xml:space="preserve"> </w:t>
      </w:r>
      <w:r>
        <w:rPr>
          <w:rFonts w:ascii="SimSun" w:hAnsi="SimSun" w:eastAsia="SimSun" w:cs="SimSun"/>
          <w:sz w:val="19"/>
          <w:szCs w:val="19"/>
        </w:rPr>
        <w:t>pH</w:t>
      </w:r>
      <w:r>
        <w:rPr>
          <w:rFonts w:ascii="SimSun" w:hAnsi="SimSun" w:eastAsia="SimSun" w:cs="SimSun"/>
          <w:sz w:val="19"/>
          <w:szCs w:val="19"/>
          <w:spacing w:val="7"/>
        </w:rPr>
        <w:t>&gt;7.45</w:t>
      </w:r>
      <w:r>
        <w:rPr>
          <w:rFonts w:ascii="SimSun" w:hAnsi="SimSun" w:eastAsia="SimSun" w:cs="SimSun"/>
          <w:sz w:val="19"/>
          <w:szCs w:val="19"/>
          <w:spacing w:val="55"/>
        </w:rPr>
        <w:t xml:space="preserve"> </w:t>
      </w:r>
      <w:r>
        <w:rPr>
          <w:rFonts w:ascii="SimSun" w:hAnsi="SimSun" w:eastAsia="SimSun" w:cs="SimSun"/>
          <w:sz w:val="19"/>
          <w:szCs w:val="19"/>
          <w:spacing w:val="7"/>
        </w:rPr>
        <w:t>说明存在碱中毒，</w:t>
      </w:r>
      <w:r>
        <w:rPr>
          <w:rFonts w:ascii="SimSun" w:hAnsi="SimSun" w:eastAsia="SimSun" w:cs="SimSun"/>
          <w:sz w:val="19"/>
          <w:szCs w:val="19"/>
        </w:rPr>
        <w:t>pH</w:t>
      </w:r>
      <w:r>
        <w:rPr>
          <w:rFonts w:ascii="SimSun" w:hAnsi="SimSun" w:eastAsia="SimSun" w:cs="SimSun"/>
          <w:sz w:val="19"/>
          <w:szCs w:val="19"/>
          <w:spacing w:val="7"/>
        </w:rPr>
        <w:t>&lt;7.35</w:t>
      </w:r>
      <w:r>
        <w:rPr>
          <w:rFonts w:ascii="SimSun" w:hAnsi="SimSun" w:eastAsia="SimSun" w:cs="SimSun"/>
          <w:sz w:val="19"/>
          <w:szCs w:val="19"/>
          <w:spacing w:val="75"/>
        </w:rPr>
        <w:t xml:space="preserve"> </w:t>
      </w:r>
      <w:r>
        <w:rPr>
          <w:rFonts w:ascii="SimSun" w:hAnsi="SimSun" w:eastAsia="SimSun" w:cs="SimSun"/>
          <w:sz w:val="19"/>
          <w:szCs w:val="19"/>
          <w:spacing w:val="7"/>
        </w:rPr>
        <w:t>说明存在酸中毒。单纯看</w:t>
      </w:r>
      <w:r>
        <w:rPr>
          <w:rFonts w:ascii="SimSun" w:hAnsi="SimSun" w:eastAsia="SimSun" w:cs="SimSun"/>
          <w:sz w:val="19"/>
          <w:szCs w:val="19"/>
        </w:rPr>
        <w:t>pH</w:t>
      </w:r>
      <w:r>
        <w:rPr>
          <w:rFonts w:ascii="SimSun" w:hAnsi="SimSun" w:eastAsia="SimSun" w:cs="SimSun"/>
          <w:sz w:val="19"/>
          <w:szCs w:val="19"/>
          <w:spacing w:val="20"/>
        </w:rPr>
        <w:t xml:space="preserve"> </w:t>
      </w:r>
      <w:r>
        <w:rPr>
          <w:rFonts w:ascii="SimSun" w:hAnsi="SimSun" w:eastAsia="SimSun" w:cs="SimSun"/>
          <w:sz w:val="19"/>
          <w:szCs w:val="19"/>
          <w:spacing w:val="7"/>
        </w:rPr>
        <w:t>不能明</w:t>
      </w:r>
      <w:r>
        <w:rPr>
          <w:rFonts w:ascii="SimSun" w:hAnsi="SimSun" w:eastAsia="SimSun" w:cs="SimSun"/>
          <w:sz w:val="19"/>
          <w:szCs w:val="19"/>
        </w:rPr>
        <w:t xml:space="preserve"> </w:t>
      </w:r>
      <w:r>
        <w:rPr>
          <w:rFonts w:ascii="SimSun" w:hAnsi="SimSun" w:eastAsia="SimSun" w:cs="SimSun"/>
          <w:sz w:val="19"/>
          <w:szCs w:val="19"/>
          <w:spacing w:val="7"/>
        </w:rPr>
        <w:t>确是否存在代偿性酸碱平衡失调，也不能明确原发因素为代谢性还是呼吸性因素。</w:t>
      </w:r>
    </w:p>
    <w:p>
      <w:pPr>
        <w:ind w:left="1472"/>
        <w:spacing w:before="91" w:line="221" w:lineRule="auto"/>
        <w:outlineLvl w:val="2"/>
        <w:rPr>
          <w:rFonts w:ascii="SimHei" w:hAnsi="SimHei" w:eastAsia="SimHei" w:cs="SimHei"/>
          <w:sz w:val="19"/>
          <w:szCs w:val="19"/>
        </w:rPr>
      </w:pPr>
      <w:r>
        <w:rPr>
          <w:rFonts w:ascii="SimHei" w:hAnsi="SimHei" w:eastAsia="SimHei" w:cs="SimHei"/>
          <w:sz w:val="19"/>
          <w:szCs w:val="19"/>
          <w:b/>
          <w:bCs/>
          <w:spacing w:val="8"/>
        </w:rPr>
        <w:t>2.</w:t>
      </w:r>
      <w:r>
        <w:rPr>
          <w:rFonts w:ascii="SimHei" w:hAnsi="SimHei" w:eastAsia="SimHei" w:cs="SimHei"/>
          <w:sz w:val="19"/>
          <w:szCs w:val="19"/>
          <w:spacing w:val="-19"/>
        </w:rPr>
        <w:t xml:space="preserve"> </w:t>
      </w:r>
      <w:r>
        <w:rPr>
          <w:rFonts w:ascii="SimHei" w:hAnsi="SimHei" w:eastAsia="SimHei" w:cs="SimHei"/>
          <w:sz w:val="19"/>
          <w:szCs w:val="19"/>
          <w:b/>
          <w:bCs/>
          <w:spacing w:val="8"/>
        </w:rPr>
        <w:t>查找原发因素确定代谢性或呼吸性酸碱平衡失调</w:t>
      </w:r>
    </w:p>
    <w:p>
      <w:pPr>
        <w:ind w:left="1069" w:right="11" w:firstLine="400"/>
        <w:spacing w:before="116" w:line="274" w:lineRule="auto"/>
        <w:jc w:val="both"/>
        <w:rPr>
          <w:rFonts w:ascii="SimSun" w:hAnsi="SimSun" w:eastAsia="SimSun" w:cs="SimSun"/>
          <w:sz w:val="19"/>
          <w:szCs w:val="19"/>
        </w:rPr>
      </w:pPr>
      <w:r>
        <w:rPr>
          <w:rFonts w:ascii="SimSun" w:hAnsi="SimSun" w:eastAsia="SimSun" w:cs="SimSun"/>
          <w:sz w:val="19"/>
          <w:szCs w:val="19"/>
          <w:spacing w:val="13"/>
        </w:rPr>
        <w:t>(1)代谢性因素：原发性</w:t>
      </w:r>
      <w:r>
        <w:rPr>
          <w:rFonts w:ascii="SimSun" w:hAnsi="SimSun" w:eastAsia="SimSun" w:cs="SimSun"/>
          <w:sz w:val="19"/>
          <w:szCs w:val="19"/>
        </w:rPr>
        <w:t>HCO</w:t>
      </w:r>
      <w:r>
        <w:rPr>
          <w:rFonts w:ascii="Calibri" w:hAnsi="Calibri" w:eastAsia="Calibri" w:cs="Calibri"/>
          <w:sz w:val="19"/>
          <w:szCs w:val="19"/>
          <w:spacing w:val="13"/>
        </w:rPr>
        <w:t>₃</w:t>
      </w:r>
      <w:r>
        <w:rPr>
          <w:rFonts w:ascii="Calibri" w:hAnsi="Calibri" w:eastAsia="Calibri" w:cs="Calibri"/>
          <w:sz w:val="19"/>
          <w:szCs w:val="19"/>
          <w:spacing w:val="-18"/>
        </w:rPr>
        <w:t xml:space="preserve"> </w:t>
      </w:r>
      <w:r>
        <w:rPr>
          <w:rFonts w:ascii="SimSun" w:hAnsi="SimSun" w:eastAsia="SimSun" w:cs="SimSun"/>
          <w:sz w:val="19"/>
          <w:szCs w:val="19"/>
          <w:spacing w:val="13"/>
        </w:rPr>
        <w:t>”增多或减少为代谢性碱中毒或代谢性酸中毒的因素。代</w:t>
      </w:r>
      <w:r>
        <w:rPr>
          <w:rFonts w:ascii="SimSun" w:hAnsi="SimSun" w:eastAsia="SimSun" w:cs="SimSun"/>
          <w:sz w:val="19"/>
          <w:szCs w:val="19"/>
          <w:spacing w:val="12"/>
        </w:rPr>
        <w:t>谢性</w:t>
      </w:r>
      <w:r>
        <w:rPr>
          <w:rFonts w:ascii="SimSun" w:hAnsi="SimSun" w:eastAsia="SimSun" w:cs="SimSun"/>
          <w:sz w:val="19"/>
          <w:szCs w:val="19"/>
        </w:rPr>
        <w:t xml:space="preserve"> </w:t>
      </w:r>
      <w:r>
        <w:rPr>
          <w:rFonts w:ascii="SimSun" w:hAnsi="SimSun" w:eastAsia="SimSun" w:cs="SimSun"/>
          <w:sz w:val="19"/>
          <w:szCs w:val="19"/>
          <w:spacing w:val="11"/>
        </w:rPr>
        <w:t>碱中毒的常见原因为低氯或低钾。而代谢性酸中毒的原因多为产酸增多如乳酸或酮体</w:t>
      </w:r>
      <w:r>
        <w:rPr>
          <w:rFonts w:ascii="SimSun" w:hAnsi="SimSun" w:eastAsia="SimSun" w:cs="SimSun"/>
          <w:sz w:val="19"/>
          <w:szCs w:val="19"/>
          <w:spacing w:val="10"/>
        </w:rPr>
        <w:t>、排酸障碍</w:t>
      </w:r>
      <w:r>
        <w:rPr>
          <w:rFonts w:ascii="SimSun" w:hAnsi="SimSun" w:eastAsia="SimSun" w:cs="SimSun"/>
          <w:sz w:val="19"/>
          <w:szCs w:val="19"/>
        </w:rPr>
        <w:t xml:space="preserve"> </w:t>
      </w:r>
      <w:r>
        <w:rPr>
          <w:rFonts w:ascii="SimSun" w:hAnsi="SimSun" w:eastAsia="SimSun" w:cs="SimSun"/>
          <w:sz w:val="19"/>
          <w:szCs w:val="19"/>
          <w:spacing w:val="8"/>
        </w:rPr>
        <w:t>如肾脏疾病及失碱增多如腹泻等。</w:t>
      </w:r>
    </w:p>
    <w:p>
      <w:pPr>
        <w:ind w:right="51"/>
        <w:spacing w:before="82" w:line="216" w:lineRule="auto"/>
        <w:jc w:val="right"/>
        <w:rPr>
          <w:rFonts w:ascii="SimSun" w:hAnsi="SimSun" w:eastAsia="SimSun" w:cs="SimSun"/>
          <w:sz w:val="19"/>
          <w:szCs w:val="19"/>
        </w:rPr>
      </w:pPr>
      <w:r>
        <w:rPr>
          <w:rFonts w:ascii="SimSun" w:hAnsi="SimSun" w:eastAsia="SimSun" w:cs="SimSun"/>
          <w:sz w:val="19"/>
          <w:szCs w:val="19"/>
          <w:spacing w:val="12"/>
        </w:rPr>
        <w:t>(2)呼吸性因素：原发性H</w:t>
      </w:r>
      <w:r>
        <w:rPr>
          <w:rFonts w:ascii="Calibri" w:hAnsi="Calibri" w:eastAsia="Calibri" w:cs="Calibri"/>
          <w:sz w:val="19"/>
          <w:szCs w:val="19"/>
          <w:spacing w:val="12"/>
        </w:rPr>
        <w:t>₂</w:t>
      </w:r>
      <w:r>
        <w:rPr>
          <w:rFonts w:ascii="SimSun" w:hAnsi="SimSun" w:eastAsia="SimSun" w:cs="SimSun"/>
          <w:sz w:val="19"/>
          <w:szCs w:val="19"/>
        </w:rPr>
        <w:t>CO</w:t>
      </w:r>
      <w:r>
        <w:rPr>
          <w:rFonts w:ascii="SimSun" w:hAnsi="SimSun" w:eastAsia="SimSun" w:cs="SimSun"/>
          <w:sz w:val="19"/>
          <w:szCs w:val="19"/>
          <w:spacing w:val="12"/>
        </w:rPr>
        <w:t>,</w:t>
      </w:r>
      <w:r>
        <w:rPr>
          <w:rFonts w:ascii="SimSun" w:hAnsi="SimSun" w:eastAsia="SimSun" w:cs="SimSun"/>
          <w:sz w:val="19"/>
          <w:szCs w:val="19"/>
          <w:spacing w:val="30"/>
        </w:rPr>
        <w:t xml:space="preserve"> </w:t>
      </w:r>
      <w:r>
        <w:rPr>
          <w:rFonts w:ascii="SimSun" w:hAnsi="SimSun" w:eastAsia="SimSun" w:cs="SimSun"/>
          <w:sz w:val="19"/>
          <w:szCs w:val="19"/>
          <w:spacing w:val="12"/>
        </w:rPr>
        <w:t>增多或减少是呼吸性酸中毒或呼吸性碱中毒的因素。呼吸性</w:t>
      </w:r>
    </w:p>
    <w:p>
      <w:pPr>
        <w:sectPr>
          <w:pgSz w:w="11230" w:h="15840"/>
          <w:pgMar w:top="400" w:right="1021" w:bottom="400" w:left="689" w:header="0" w:footer="0" w:gutter="0"/>
        </w:sectPr>
        <w:rPr/>
      </w:pPr>
    </w:p>
    <w:p>
      <w:pPr>
        <w:ind w:right="160"/>
        <w:spacing w:before="277" w:line="222" w:lineRule="auto"/>
        <w:jc w:val="right"/>
        <w:rPr>
          <w:rFonts w:ascii="SimSun" w:hAnsi="SimSun" w:eastAsia="SimSun" w:cs="SimSun"/>
          <w:sz w:val="21"/>
          <w:szCs w:val="21"/>
        </w:rPr>
      </w:pPr>
      <w:r>
        <w:drawing>
          <wp:anchor distT="0" distB="0" distL="0" distR="0" simplePos="0" relativeHeight="254381056" behindDoc="0" locked="0" layoutInCell="0" allowOverlap="1">
            <wp:simplePos x="0" y="0"/>
            <wp:positionH relativeFrom="page">
              <wp:posOffset>6203942</wp:posOffset>
            </wp:positionH>
            <wp:positionV relativeFrom="page">
              <wp:posOffset>9194786</wp:posOffset>
            </wp:positionV>
            <wp:extent cx="539749" cy="425470"/>
            <wp:effectExtent l="0" t="0" r="0" b="0"/>
            <wp:wrapNone/>
            <wp:docPr id="204" name="IM 204"/>
            <wp:cNvGraphicFramePr/>
            <a:graphic>
              <a:graphicData uri="http://schemas.openxmlformats.org/drawingml/2006/picture">
                <pic:pic>
                  <pic:nvPicPr>
                    <pic:cNvPr id="204" name="IM 204"/>
                    <pic:cNvPicPr/>
                  </pic:nvPicPr>
                  <pic:blipFill>
                    <a:blip r:embed="rId217"/>
                    <a:stretch>
                      <a:fillRect/>
                    </a:stretch>
                  </pic:blipFill>
                  <pic:spPr>
                    <a:xfrm rot="0">
                      <a:off x="0" y="0"/>
                      <a:ext cx="539749" cy="425470"/>
                    </a:xfrm>
                    <a:prstGeom prst="rect">
                      <a:avLst/>
                    </a:prstGeom>
                  </pic:spPr>
                </pic:pic>
              </a:graphicData>
            </a:graphic>
          </wp:anchor>
        </w:drawing>
      </w:r>
      <w:r>
        <w:rPr>
          <w:rFonts w:ascii="SimHei" w:hAnsi="SimHei" w:eastAsia="SimHei" w:cs="SimHei"/>
          <w:sz w:val="21"/>
          <w:szCs w:val="21"/>
          <w:color w:val="0466A8"/>
          <w:spacing w:val="-18"/>
          <w:w w:val="97"/>
        </w:rPr>
        <w:t>第三章</w:t>
      </w:r>
      <w:r>
        <w:rPr>
          <w:rFonts w:ascii="SimHei" w:hAnsi="SimHei" w:eastAsia="SimHei" w:cs="SimHei"/>
          <w:sz w:val="21"/>
          <w:szCs w:val="21"/>
          <w:color w:val="0466A8"/>
          <w:spacing w:val="74"/>
        </w:rPr>
        <w:t xml:space="preserve"> </w:t>
      </w:r>
      <w:r>
        <w:rPr>
          <w:rFonts w:ascii="SimHei" w:hAnsi="SimHei" w:eastAsia="SimHei" w:cs="SimHei"/>
          <w:sz w:val="21"/>
          <w:szCs w:val="21"/>
          <w:color w:val="0466A8"/>
          <w:spacing w:val="-18"/>
          <w:w w:val="97"/>
        </w:rPr>
        <w:t>肺功能检查</w:t>
      </w:r>
      <w:r>
        <w:rPr>
          <w:rFonts w:ascii="SimHei" w:hAnsi="SimHei" w:eastAsia="SimHei" w:cs="SimHei"/>
          <w:sz w:val="21"/>
          <w:szCs w:val="21"/>
          <w:color w:val="0466A8"/>
          <w:spacing w:val="1"/>
        </w:rPr>
        <w:t xml:space="preserve">      </w:t>
      </w:r>
      <w:r>
        <w:rPr>
          <w:rFonts w:ascii="SimSun" w:hAnsi="SimSun" w:eastAsia="SimSun" w:cs="SimSun"/>
          <w:sz w:val="21"/>
          <w:szCs w:val="21"/>
          <w:b/>
          <w:bCs/>
          <w:color w:val="0075B9"/>
          <w:spacing w:val="-18"/>
          <w:w w:val="97"/>
        </w:rPr>
        <w:t>553</w:t>
      </w:r>
    </w:p>
    <w:p>
      <w:pPr>
        <w:spacing w:line="269" w:lineRule="auto"/>
        <w:rPr>
          <w:rFonts w:ascii="Arial"/>
          <w:sz w:val="21"/>
        </w:rPr>
      </w:pPr>
      <w:r/>
    </w:p>
    <w:p>
      <w:pPr>
        <w:ind w:right="1140"/>
        <w:spacing w:before="68" w:line="250" w:lineRule="auto"/>
        <w:rPr>
          <w:rFonts w:ascii="SimSun" w:hAnsi="SimSun" w:eastAsia="SimSun" w:cs="SimSun"/>
          <w:sz w:val="21"/>
          <w:szCs w:val="21"/>
        </w:rPr>
      </w:pPr>
      <w:r>
        <w:rPr>
          <w:rFonts w:ascii="SimSun" w:hAnsi="SimSun" w:eastAsia="SimSun" w:cs="SimSun"/>
          <w:sz w:val="21"/>
          <w:szCs w:val="21"/>
          <w:spacing w:val="-18"/>
        </w:rPr>
        <w:t>酸中毒的因素多为呼吸系统疾病如慢性阻塞性肺病、哮喘、胸廓畸形、呼吸肌麻</w:t>
      </w:r>
      <w:r>
        <w:rPr>
          <w:rFonts w:ascii="SimSun" w:hAnsi="SimSun" w:eastAsia="SimSun" w:cs="SimSun"/>
          <w:sz w:val="21"/>
          <w:szCs w:val="21"/>
          <w:spacing w:val="-19"/>
        </w:rPr>
        <w:t>痹、异物阻塞等。而</w:t>
      </w:r>
      <w:r>
        <w:rPr>
          <w:rFonts w:ascii="SimSun" w:hAnsi="SimSun" w:eastAsia="SimSun" w:cs="SimSun"/>
          <w:sz w:val="21"/>
          <w:szCs w:val="21"/>
        </w:rPr>
        <w:t xml:space="preserve"> </w:t>
      </w:r>
      <w:r>
        <w:rPr>
          <w:rFonts w:ascii="SimSun" w:hAnsi="SimSun" w:eastAsia="SimSun" w:cs="SimSun"/>
          <w:sz w:val="21"/>
          <w:szCs w:val="21"/>
          <w:spacing w:val="-13"/>
        </w:rPr>
        <w:t>呼吸性碱中毒多为过度通气所致如癔症、颅脑损伤等。</w:t>
      </w:r>
    </w:p>
    <w:p>
      <w:pPr>
        <w:ind w:right="1044" w:firstLine="420"/>
        <w:spacing w:before="58"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b/>
          <w:bCs/>
          <w:spacing w:val="1"/>
        </w:rPr>
        <w:t>通过确定代偿情况明确是否为单纯性或混合性酸碱平衡失调</w:t>
      </w:r>
      <w:r>
        <w:rPr>
          <w:rFonts w:ascii="SimSun" w:hAnsi="SimSun" w:eastAsia="SimSun" w:cs="SimSun"/>
          <w:sz w:val="21"/>
          <w:szCs w:val="21"/>
          <w:spacing w:val="101"/>
        </w:rPr>
        <w:t xml:space="preserve"> </w:t>
      </w:r>
      <w:r>
        <w:rPr>
          <w:rFonts w:ascii="SimSun" w:hAnsi="SimSun" w:eastAsia="SimSun" w:cs="SimSun"/>
          <w:sz w:val="21"/>
          <w:szCs w:val="21"/>
          <w:spacing w:val="1"/>
        </w:rPr>
        <w:t>在单纯性酸碱紊乱时，</w:t>
      </w:r>
      <w:r>
        <w:rPr>
          <w:rFonts w:ascii="SimSun" w:hAnsi="SimSun" w:eastAsia="SimSun" w:cs="SimSun"/>
          <w:sz w:val="21"/>
          <w:szCs w:val="21"/>
        </w:rPr>
        <w:t xml:space="preserve"> </w:t>
      </w:r>
      <w:r>
        <w:rPr>
          <w:rFonts w:ascii="SimSun" w:hAnsi="SimSun" w:eastAsia="SimSun" w:cs="SimSun"/>
          <w:sz w:val="21"/>
          <w:szCs w:val="21"/>
          <w:spacing w:val="2"/>
        </w:rPr>
        <w:t>[</w:t>
      </w:r>
      <w:r>
        <w:rPr>
          <w:rFonts w:ascii="SimSun" w:hAnsi="SimSun" w:eastAsia="SimSun" w:cs="SimSun"/>
          <w:sz w:val="21"/>
          <w:szCs w:val="21"/>
        </w:rPr>
        <w:t>HCO</w:t>
      </w:r>
      <w:r>
        <w:rPr>
          <w:rFonts w:ascii="Calibri" w:hAnsi="Calibri" w:eastAsia="Calibri" w:cs="Calibri"/>
          <w:sz w:val="21"/>
          <w:szCs w:val="21"/>
          <w:spacing w:val="2"/>
        </w:rPr>
        <w:t>₃⁻</w:t>
      </w:r>
      <w:r>
        <w:rPr>
          <w:rFonts w:ascii="SimSun" w:hAnsi="SimSun" w:eastAsia="SimSun" w:cs="SimSun"/>
          <w:sz w:val="21"/>
          <w:szCs w:val="21"/>
          <w:spacing w:val="2"/>
        </w:rPr>
        <w:t>]/[H</w:t>
      </w:r>
      <w:r>
        <w:rPr>
          <w:rFonts w:ascii="Calibri" w:hAnsi="Calibri" w:eastAsia="Calibri" w:cs="Calibri"/>
          <w:sz w:val="21"/>
          <w:szCs w:val="21"/>
          <w:spacing w:val="2"/>
        </w:rPr>
        <w:t>₂</w:t>
      </w:r>
      <w:r>
        <w:rPr>
          <w:rFonts w:ascii="SimSun" w:hAnsi="SimSun" w:eastAsia="SimSun" w:cs="SimSun"/>
          <w:sz w:val="21"/>
          <w:szCs w:val="21"/>
        </w:rPr>
        <w:t>CO</w:t>
      </w:r>
      <w:r>
        <w:rPr>
          <w:rFonts w:ascii="Calibri" w:hAnsi="Calibri" w:eastAsia="Calibri" w:cs="Calibri"/>
          <w:sz w:val="21"/>
          <w:szCs w:val="21"/>
          <w:spacing w:val="2"/>
        </w:rPr>
        <w:t>₃</w:t>
      </w:r>
      <w:r>
        <w:rPr>
          <w:rFonts w:ascii="SimSun" w:hAnsi="SimSun" w:eastAsia="SimSun" w:cs="SimSun"/>
          <w:sz w:val="21"/>
          <w:szCs w:val="21"/>
          <w:spacing w:val="2"/>
        </w:rPr>
        <w:t>]</w:t>
      </w:r>
      <w:r>
        <w:rPr>
          <w:rFonts w:ascii="SimSun" w:hAnsi="SimSun" w:eastAsia="SimSun" w:cs="SimSun"/>
          <w:sz w:val="21"/>
          <w:szCs w:val="21"/>
          <w:spacing w:val="35"/>
        </w:rPr>
        <w:t xml:space="preserve">  </w:t>
      </w:r>
      <w:r>
        <w:rPr>
          <w:rFonts w:ascii="SimSun" w:hAnsi="SimSun" w:eastAsia="SimSun" w:cs="SimSun"/>
          <w:sz w:val="21"/>
          <w:szCs w:val="21"/>
          <w:spacing w:val="2"/>
        </w:rPr>
        <w:t>其中一个因素确定为原发性因素后，另一个因素</w:t>
      </w:r>
      <w:r>
        <w:rPr>
          <w:rFonts w:ascii="SimSun" w:hAnsi="SimSun" w:eastAsia="SimSun" w:cs="SimSun"/>
          <w:sz w:val="21"/>
          <w:szCs w:val="21"/>
          <w:spacing w:val="1"/>
        </w:rPr>
        <w:t>即为继发性代偿性反应。</w:t>
      </w:r>
      <w:r>
        <w:rPr>
          <w:rFonts w:ascii="SimSun" w:hAnsi="SimSun" w:eastAsia="SimSun" w:cs="SimSun"/>
          <w:sz w:val="21"/>
          <w:szCs w:val="21"/>
        </w:rPr>
        <w:t xml:space="preserve"> </w:t>
      </w:r>
      <w:r>
        <w:rPr>
          <w:rFonts w:ascii="SimSun" w:hAnsi="SimSun" w:eastAsia="SimSun" w:cs="SimSun"/>
          <w:sz w:val="21"/>
          <w:szCs w:val="21"/>
          <w:spacing w:val="-13"/>
        </w:rPr>
        <w:t>机体的代偿反应有一定的规律，包括代偿方向、时间、代偿预计值与代偿极限。①代偿方向：</w:t>
      </w:r>
      <w:r>
        <w:rPr>
          <w:rFonts w:ascii="SimSun" w:hAnsi="SimSun" w:eastAsia="SimSun" w:cs="SimSun"/>
          <w:sz w:val="21"/>
          <w:szCs w:val="21"/>
          <w:spacing w:val="61"/>
        </w:rPr>
        <w:t xml:space="preserve"> </w:t>
      </w:r>
      <w:r>
        <w:rPr>
          <w:rFonts w:ascii="SimSun" w:hAnsi="SimSun" w:eastAsia="SimSun" w:cs="SimSun"/>
          <w:sz w:val="21"/>
          <w:szCs w:val="21"/>
          <w:spacing w:val="-13"/>
        </w:rPr>
        <w:t>一</w:t>
      </w:r>
      <w:r>
        <w:rPr>
          <w:rFonts w:ascii="SimSun" w:hAnsi="SimSun" w:eastAsia="SimSun" w:cs="SimSun"/>
          <w:sz w:val="21"/>
          <w:szCs w:val="21"/>
        </w:rPr>
        <w:t xml:space="preserve">  </w:t>
      </w:r>
      <w:r>
        <w:rPr>
          <w:rFonts w:ascii="SimSun" w:hAnsi="SimSun" w:eastAsia="SimSun" w:cs="SimSun"/>
          <w:sz w:val="21"/>
          <w:szCs w:val="21"/>
        </w:rPr>
        <w:t>般与原发因素改变方向一致，即一个变量增高另一个变量也随之增高以保证pH</w:t>
      </w:r>
      <w:r>
        <w:rPr>
          <w:rFonts w:ascii="SimSun" w:hAnsi="SimSun" w:eastAsia="SimSun" w:cs="SimSun"/>
          <w:sz w:val="21"/>
          <w:szCs w:val="21"/>
          <w:spacing w:val="9"/>
        </w:rPr>
        <w:t xml:space="preserve"> </w:t>
      </w:r>
      <w:r>
        <w:rPr>
          <w:rFonts w:ascii="SimSun" w:hAnsi="SimSun" w:eastAsia="SimSun" w:cs="SimSun"/>
          <w:sz w:val="21"/>
          <w:szCs w:val="21"/>
        </w:rPr>
        <w:t>在正常范围。</w:t>
      </w:r>
      <w:r>
        <w:rPr>
          <w:rFonts w:ascii="SimSun" w:hAnsi="SimSun" w:eastAsia="SimSun" w:cs="SimSun"/>
          <w:sz w:val="21"/>
          <w:szCs w:val="21"/>
        </w:rPr>
        <w:t xml:space="preserve"> </w:t>
      </w:r>
      <w:r>
        <w:rPr>
          <w:rFonts w:ascii="SimSun" w:hAnsi="SimSun" w:eastAsia="SimSun" w:cs="SimSun"/>
          <w:sz w:val="21"/>
          <w:szCs w:val="21"/>
          <w:spacing w:val="-4"/>
        </w:rPr>
        <w:t>②</w:t>
      </w:r>
      <w:r>
        <w:rPr>
          <w:rFonts w:ascii="SimSun" w:hAnsi="SimSun" w:eastAsia="SimSun" w:cs="SimSun"/>
          <w:sz w:val="21"/>
          <w:szCs w:val="21"/>
          <w:spacing w:val="-69"/>
        </w:rPr>
        <w:t xml:space="preserve"> </w:t>
      </w:r>
      <w:r>
        <w:rPr>
          <w:rFonts w:ascii="SimSun" w:hAnsi="SimSun" w:eastAsia="SimSun" w:cs="SimSun"/>
          <w:sz w:val="21"/>
          <w:szCs w:val="21"/>
          <w:spacing w:val="-4"/>
        </w:rPr>
        <w:t>代偿时间：代谢性酸碱失调引起呼吸性完全代偿需要1</w:t>
      </w:r>
      <w:r>
        <w:rPr>
          <w:rFonts w:ascii="SimSun" w:hAnsi="SimSun" w:eastAsia="SimSun" w:cs="SimSun"/>
          <w:sz w:val="21"/>
          <w:szCs w:val="21"/>
          <w:spacing w:val="-5"/>
        </w:rPr>
        <w:t>2～24小时，呼吸性酸碱失调引起代谢</w:t>
      </w:r>
      <w:r>
        <w:rPr>
          <w:rFonts w:ascii="SimSun" w:hAnsi="SimSun" w:eastAsia="SimSun" w:cs="SimSun"/>
          <w:sz w:val="21"/>
          <w:szCs w:val="21"/>
        </w:rPr>
        <w:t xml:space="preserve"> </w:t>
      </w:r>
      <w:r>
        <w:rPr>
          <w:rFonts w:ascii="SimSun" w:hAnsi="SimSun" w:eastAsia="SimSun" w:cs="SimSun"/>
          <w:sz w:val="21"/>
          <w:szCs w:val="21"/>
          <w:spacing w:val="-4"/>
        </w:rPr>
        <w:t>性完全代偿急性者最短需要数分钟，慢性者需3～5天。③代偿预计值：继发性改变在</w:t>
      </w:r>
      <w:r>
        <w:rPr>
          <w:rFonts w:ascii="SimSun" w:hAnsi="SimSun" w:eastAsia="SimSun" w:cs="SimSun"/>
          <w:sz w:val="21"/>
          <w:szCs w:val="21"/>
          <w:spacing w:val="-5"/>
        </w:rPr>
        <w:t>代偿预计</w:t>
      </w:r>
      <w:r>
        <w:rPr>
          <w:rFonts w:ascii="SimSun" w:hAnsi="SimSun" w:eastAsia="SimSun" w:cs="SimSun"/>
          <w:sz w:val="21"/>
          <w:szCs w:val="21"/>
        </w:rPr>
        <w:t xml:space="preserve">  </w:t>
      </w:r>
      <w:r>
        <w:rPr>
          <w:rFonts w:ascii="SimSun" w:hAnsi="SimSun" w:eastAsia="SimSun" w:cs="SimSun"/>
          <w:sz w:val="21"/>
          <w:szCs w:val="21"/>
          <w:spacing w:val="-4"/>
        </w:rPr>
        <w:t>值范围内为单纯性酸碱失衡，如果代偿不足或代偿过度都为混合性酸碱失衡</w:t>
      </w:r>
      <w:r>
        <w:rPr>
          <w:rFonts w:ascii="SimSun" w:hAnsi="SimSun" w:eastAsia="SimSun" w:cs="SimSun"/>
          <w:sz w:val="21"/>
          <w:szCs w:val="21"/>
          <w:spacing w:val="-5"/>
        </w:rPr>
        <w:t>，以原发性代谢性</w:t>
      </w:r>
      <w:r>
        <w:rPr>
          <w:rFonts w:ascii="SimSun" w:hAnsi="SimSun" w:eastAsia="SimSun" w:cs="SimSun"/>
          <w:sz w:val="21"/>
          <w:szCs w:val="21"/>
        </w:rPr>
        <w:t xml:space="preserve">  </w:t>
      </w:r>
      <w:r>
        <w:rPr>
          <w:rFonts w:ascii="SimSun" w:hAnsi="SimSun" w:eastAsia="SimSun" w:cs="SimSun"/>
          <w:sz w:val="21"/>
          <w:szCs w:val="21"/>
          <w:spacing w:val="-6"/>
        </w:rPr>
        <w:t>酸中毒为例，表5-3-5列举了代偿趋势的</w:t>
      </w:r>
      <w:r>
        <w:rPr>
          <w:rFonts w:ascii="SimSun" w:hAnsi="SimSun" w:eastAsia="SimSun" w:cs="SimSun"/>
          <w:sz w:val="21"/>
          <w:szCs w:val="21"/>
          <w:spacing w:val="-7"/>
        </w:rPr>
        <w:t>变化及结果。④代偿极限：当超出了机体(肺及肾脏)代</w:t>
      </w:r>
      <w:r>
        <w:rPr>
          <w:rFonts w:ascii="SimSun" w:hAnsi="SimSun" w:eastAsia="SimSun" w:cs="SimSun"/>
          <w:sz w:val="21"/>
          <w:szCs w:val="21"/>
        </w:rPr>
        <w:t xml:space="preserve">  </w:t>
      </w:r>
      <w:r>
        <w:rPr>
          <w:rFonts w:ascii="SimSun" w:hAnsi="SimSun" w:eastAsia="SimSun" w:cs="SimSun"/>
          <w:sz w:val="21"/>
          <w:szCs w:val="21"/>
          <w:spacing w:val="-1"/>
        </w:rPr>
        <w:t>偿极限就会发生混合性酸碱失衡。通过代偿公式(</w:t>
      </w:r>
      <w:r>
        <w:rPr>
          <w:rFonts w:ascii="SimSun" w:hAnsi="SimSun" w:eastAsia="SimSun" w:cs="SimSun"/>
          <w:sz w:val="21"/>
          <w:szCs w:val="21"/>
          <w:spacing w:val="-2"/>
        </w:rPr>
        <w:t>表5-3-6)所计算的预计值应判断是否为混合</w:t>
      </w:r>
      <w:r>
        <w:rPr>
          <w:rFonts w:ascii="SimSun" w:hAnsi="SimSun" w:eastAsia="SimSun" w:cs="SimSun"/>
          <w:sz w:val="21"/>
          <w:szCs w:val="21"/>
        </w:rPr>
        <w:t xml:space="preserve">  </w:t>
      </w:r>
      <w:r>
        <w:rPr>
          <w:rFonts w:ascii="SimSun" w:hAnsi="SimSun" w:eastAsia="SimSun" w:cs="SimSun"/>
          <w:sz w:val="21"/>
          <w:szCs w:val="21"/>
          <w:spacing w:val="-4"/>
        </w:rPr>
        <w:t>性酸碱失调。若代偿结果在预计值代偿极限范围内，为单纯性酸碱失衡，若</w:t>
      </w:r>
      <w:r>
        <w:rPr>
          <w:rFonts w:ascii="SimSun" w:hAnsi="SimSun" w:eastAsia="SimSun" w:cs="SimSun"/>
          <w:sz w:val="21"/>
          <w:szCs w:val="21"/>
          <w:spacing w:val="-5"/>
        </w:rPr>
        <w:t>超出极限为混合性</w:t>
      </w:r>
      <w:r>
        <w:rPr>
          <w:rFonts w:ascii="SimSun" w:hAnsi="SimSun" w:eastAsia="SimSun" w:cs="SimSun"/>
          <w:sz w:val="21"/>
          <w:szCs w:val="21"/>
        </w:rPr>
        <w:t xml:space="preserve">  </w:t>
      </w:r>
      <w:r>
        <w:rPr>
          <w:rFonts w:ascii="SimSun" w:hAnsi="SimSun" w:eastAsia="SimSun" w:cs="SimSun"/>
          <w:sz w:val="21"/>
          <w:szCs w:val="21"/>
          <w:spacing w:val="-7"/>
        </w:rPr>
        <w:t>酸碱失衡。</w:t>
      </w:r>
    </w:p>
    <w:p>
      <w:pPr>
        <w:spacing w:line="245" w:lineRule="auto"/>
        <w:rPr>
          <w:rFonts w:ascii="Arial"/>
          <w:sz w:val="21"/>
        </w:rPr>
      </w:pPr>
      <w:r/>
    </w:p>
    <w:p>
      <w:pPr>
        <w:ind w:left="2022"/>
        <w:spacing w:before="58" w:line="219" w:lineRule="auto"/>
        <w:rPr>
          <w:rFonts w:ascii="SimSun" w:hAnsi="SimSun" w:eastAsia="SimSun" w:cs="SimSun"/>
          <w:sz w:val="18"/>
          <w:szCs w:val="18"/>
        </w:rPr>
      </w:pPr>
      <w:r>
        <w:rPr>
          <w:rFonts w:ascii="SimSun" w:hAnsi="SimSun" w:eastAsia="SimSun" w:cs="SimSun"/>
          <w:sz w:val="18"/>
          <w:szCs w:val="18"/>
          <w:b/>
          <w:bCs/>
          <w:spacing w:val="7"/>
        </w:rPr>
        <w:t>表5-3-5酸碱失衡(原发性代谢性酸中毒)代偿趋势变化</w:t>
      </w:r>
    </w:p>
    <w:p>
      <w:pPr>
        <w:ind w:left="932"/>
        <w:spacing w:before="126" w:line="219" w:lineRule="auto"/>
        <w:rPr>
          <w:rFonts w:ascii="SimSun" w:hAnsi="SimSun" w:eastAsia="SimSun" w:cs="SimSun"/>
          <w:sz w:val="18"/>
          <w:szCs w:val="18"/>
        </w:rPr>
      </w:pPr>
      <w:r>
        <w:rPr>
          <w:rFonts w:ascii="SimSun" w:hAnsi="SimSun" w:eastAsia="SimSun" w:cs="SimSun"/>
          <w:sz w:val="18"/>
          <w:szCs w:val="18"/>
          <w:b/>
          <w:bCs/>
          <w:spacing w:val="3"/>
        </w:rPr>
        <w:t>代偿情况</w:t>
      </w:r>
      <w:r>
        <w:rPr>
          <w:rFonts w:ascii="SimSun" w:hAnsi="SimSun" w:eastAsia="SimSun" w:cs="SimSun"/>
          <w:sz w:val="18"/>
          <w:szCs w:val="18"/>
          <w:spacing w:val="4"/>
        </w:rPr>
        <w:t xml:space="preserve">                    </w:t>
      </w:r>
      <w:r>
        <w:rPr>
          <w:rFonts w:ascii="SimSun" w:hAnsi="SimSun" w:eastAsia="SimSun" w:cs="SimSun"/>
          <w:sz w:val="18"/>
          <w:szCs w:val="18"/>
          <w:b/>
          <w:bCs/>
          <w:spacing w:val="3"/>
        </w:rPr>
        <w:t>原发性改变</w:t>
      </w:r>
      <w:r>
        <w:rPr>
          <w:rFonts w:ascii="SimSun" w:hAnsi="SimSun" w:eastAsia="SimSun" w:cs="SimSun"/>
          <w:sz w:val="18"/>
          <w:szCs w:val="18"/>
          <w:spacing w:val="2"/>
        </w:rPr>
        <w:t xml:space="preserve">                   </w:t>
      </w:r>
      <w:r>
        <w:rPr>
          <w:rFonts w:ascii="SimSun" w:hAnsi="SimSun" w:eastAsia="SimSun" w:cs="SimSun"/>
          <w:sz w:val="18"/>
          <w:szCs w:val="18"/>
          <w:b/>
          <w:bCs/>
          <w:spacing w:val="3"/>
        </w:rPr>
        <w:t>继发性改变</w:t>
      </w:r>
    </w:p>
    <w:p>
      <w:pPr>
        <w:ind w:left="749"/>
        <w:spacing w:before="199" w:line="228" w:lineRule="auto"/>
        <w:rPr>
          <w:rFonts w:ascii="SimSun" w:hAnsi="SimSun" w:eastAsia="SimSun" w:cs="SimSun"/>
          <w:sz w:val="18"/>
          <w:szCs w:val="18"/>
        </w:rPr>
      </w:pPr>
      <w:r>
        <w:rPr>
          <w:rFonts w:ascii="SimSun" w:hAnsi="SimSun" w:eastAsia="SimSun" w:cs="SimSun"/>
          <w:sz w:val="18"/>
          <w:szCs w:val="18"/>
          <w:spacing w:val="2"/>
        </w:rPr>
        <w:t>未代偿</w:t>
      </w:r>
      <w:r>
        <w:rPr>
          <w:rFonts w:ascii="SimSun" w:hAnsi="SimSun" w:eastAsia="SimSun" w:cs="SimSun"/>
          <w:sz w:val="18"/>
          <w:szCs w:val="18"/>
          <w:spacing w:val="2"/>
        </w:rPr>
        <w:t xml:space="preserve">                         </w:t>
      </w:r>
      <w:r>
        <w:rPr>
          <w:rFonts w:ascii="SimSun" w:hAnsi="SimSun" w:eastAsia="SimSun" w:cs="SimSun"/>
          <w:sz w:val="18"/>
          <w:szCs w:val="18"/>
        </w:rPr>
        <w:t>HCO</w:t>
      </w:r>
      <w:r>
        <w:rPr>
          <w:rFonts w:ascii="Calibri" w:hAnsi="Calibri" w:eastAsia="Calibri" w:cs="Calibri"/>
          <w:sz w:val="18"/>
          <w:szCs w:val="18"/>
          <w:spacing w:val="2"/>
        </w:rPr>
        <w:t>₃</w:t>
      </w:r>
      <w:r>
        <w:rPr>
          <w:rFonts w:ascii="SimSun" w:hAnsi="SimSun" w:eastAsia="SimSun" w:cs="SimSun"/>
          <w:sz w:val="18"/>
          <w:szCs w:val="18"/>
          <w:spacing w:val="2"/>
        </w:rPr>
        <w:t>-</w:t>
      </w:r>
      <w:r>
        <w:rPr>
          <w:rFonts w:ascii="SimSun" w:hAnsi="SimSun" w:eastAsia="SimSun" w:cs="SimSun"/>
          <w:sz w:val="18"/>
          <w:szCs w:val="18"/>
          <w:spacing w:val="-6"/>
        </w:rPr>
        <w:t xml:space="preserve"> </w:t>
      </w:r>
      <w:r>
        <w:rPr>
          <w:rFonts w:ascii="SimSun" w:hAnsi="SimSun" w:eastAsia="SimSun" w:cs="SimSun"/>
          <w:sz w:val="18"/>
          <w:szCs w:val="18"/>
          <w:spacing w:val="2"/>
        </w:rPr>
        <w:t>↓</w:t>
      </w:r>
      <w:r>
        <w:rPr>
          <w:rFonts w:ascii="SimSun" w:hAnsi="SimSun" w:eastAsia="SimSun" w:cs="SimSun"/>
          <w:sz w:val="18"/>
          <w:szCs w:val="18"/>
          <w:spacing w:val="1"/>
        </w:rPr>
        <w:t xml:space="preserve">                   </w:t>
      </w:r>
      <w:r>
        <w:rPr>
          <w:rFonts w:ascii="SimSun" w:hAnsi="SimSun" w:eastAsia="SimSun" w:cs="SimSun"/>
          <w:sz w:val="18"/>
          <w:szCs w:val="18"/>
          <w:spacing w:val="2"/>
        </w:rPr>
        <w:t>H</w:t>
      </w:r>
      <w:r>
        <w:rPr>
          <w:rFonts w:ascii="Calibri" w:hAnsi="Calibri" w:eastAsia="Calibri" w:cs="Calibri"/>
          <w:sz w:val="18"/>
          <w:szCs w:val="18"/>
          <w:spacing w:val="2"/>
        </w:rPr>
        <w:t>₂</w:t>
      </w:r>
      <w:r>
        <w:rPr>
          <w:rFonts w:ascii="SimSun" w:hAnsi="SimSun" w:eastAsia="SimSun" w:cs="SimSun"/>
          <w:sz w:val="18"/>
          <w:szCs w:val="18"/>
        </w:rPr>
        <w:t>CO</w:t>
      </w:r>
      <w:r>
        <w:rPr>
          <w:rFonts w:ascii="Calibri" w:hAnsi="Calibri" w:eastAsia="Calibri" w:cs="Calibri"/>
          <w:sz w:val="18"/>
          <w:szCs w:val="18"/>
          <w:spacing w:val="2"/>
        </w:rPr>
        <w:t>₃</w:t>
      </w:r>
      <w:r>
        <w:rPr>
          <w:rFonts w:ascii="SimSun" w:hAnsi="SimSun" w:eastAsia="SimSun" w:cs="SimSun"/>
          <w:sz w:val="18"/>
          <w:szCs w:val="18"/>
          <w:spacing w:val="2"/>
        </w:rPr>
        <w:t>无变化</w:t>
      </w:r>
    </w:p>
    <w:p>
      <w:pPr>
        <w:ind w:left="749"/>
        <w:spacing w:before="227" w:line="229" w:lineRule="auto"/>
        <w:rPr>
          <w:rFonts w:ascii="SimSun" w:hAnsi="SimSun" w:eastAsia="SimSun" w:cs="SimSun"/>
          <w:sz w:val="18"/>
          <w:szCs w:val="18"/>
        </w:rPr>
      </w:pPr>
      <w:r>
        <w:rPr>
          <w:rFonts w:ascii="SimSun" w:hAnsi="SimSun" w:eastAsia="SimSun" w:cs="SimSun"/>
          <w:sz w:val="18"/>
          <w:szCs w:val="18"/>
          <w:spacing w:val="-5"/>
        </w:rPr>
        <w:t>完全代偿</w:t>
      </w:r>
      <w:r>
        <w:rPr>
          <w:rFonts w:ascii="SimSun" w:hAnsi="SimSun" w:eastAsia="SimSun" w:cs="SimSun"/>
          <w:sz w:val="18"/>
          <w:szCs w:val="18"/>
        </w:rPr>
        <w:t xml:space="preserve">                       </w:t>
      </w:r>
      <w:r>
        <w:rPr>
          <w:rFonts w:ascii="SimSun" w:hAnsi="SimSun" w:eastAsia="SimSun" w:cs="SimSun"/>
          <w:sz w:val="18"/>
          <w:szCs w:val="18"/>
          <w:spacing w:val="-5"/>
        </w:rPr>
        <w:t>HCO</w:t>
      </w:r>
      <w:r>
        <w:rPr>
          <w:rFonts w:ascii="Calibri" w:hAnsi="Calibri" w:eastAsia="Calibri" w:cs="Calibri"/>
          <w:sz w:val="18"/>
          <w:szCs w:val="18"/>
          <w:spacing w:val="-5"/>
        </w:rPr>
        <w:t>₃</w:t>
      </w:r>
      <w:r>
        <w:rPr>
          <w:rFonts w:ascii="SimSun" w:hAnsi="SimSun" w:eastAsia="SimSun" w:cs="SimSun"/>
          <w:sz w:val="18"/>
          <w:szCs w:val="18"/>
          <w:spacing w:val="-5"/>
        </w:rPr>
        <w:t>-</w:t>
      </w:r>
      <w:r>
        <w:rPr>
          <w:rFonts w:ascii="SimSun" w:hAnsi="SimSun" w:eastAsia="SimSun" w:cs="SimSun"/>
          <w:sz w:val="18"/>
          <w:szCs w:val="18"/>
          <w:spacing w:val="-11"/>
        </w:rPr>
        <w:t xml:space="preserve"> </w:t>
      </w:r>
      <w:r>
        <w:rPr>
          <w:rFonts w:ascii="SimSun" w:hAnsi="SimSun" w:eastAsia="SimSun" w:cs="SimSun"/>
          <w:sz w:val="18"/>
          <w:szCs w:val="18"/>
          <w:spacing w:val="-5"/>
        </w:rPr>
        <w:t>↓↓</w:t>
      </w:r>
      <w:r>
        <w:rPr>
          <w:rFonts w:ascii="SimSun" w:hAnsi="SimSun" w:eastAsia="SimSun" w:cs="SimSun"/>
          <w:sz w:val="18"/>
          <w:szCs w:val="18"/>
        </w:rPr>
        <w:t xml:space="preserve">                  </w:t>
      </w:r>
      <w:r>
        <w:rPr>
          <w:rFonts w:ascii="SimSun" w:hAnsi="SimSun" w:eastAsia="SimSun" w:cs="SimSun"/>
          <w:sz w:val="18"/>
          <w:szCs w:val="18"/>
          <w:spacing w:val="-5"/>
        </w:rPr>
        <w:t>H</w:t>
      </w:r>
      <w:r>
        <w:rPr>
          <w:rFonts w:ascii="Calibri" w:hAnsi="Calibri" w:eastAsia="Calibri" w:cs="Calibri"/>
          <w:sz w:val="18"/>
          <w:szCs w:val="18"/>
          <w:spacing w:val="-5"/>
        </w:rPr>
        <w:t>₂</w:t>
      </w:r>
      <w:r>
        <w:rPr>
          <w:rFonts w:ascii="SimSun" w:hAnsi="SimSun" w:eastAsia="SimSun" w:cs="SimSun"/>
          <w:sz w:val="18"/>
          <w:szCs w:val="18"/>
          <w:spacing w:val="-5"/>
        </w:rPr>
        <w:t>CO</w:t>
      </w:r>
      <w:r>
        <w:rPr>
          <w:rFonts w:ascii="Calibri" w:hAnsi="Calibri" w:eastAsia="Calibri" w:cs="Calibri"/>
          <w:sz w:val="18"/>
          <w:szCs w:val="18"/>
          <w:spacing w:val="-5"/>
        </w:rPr>
        <w:t>₃</w:t>
      </w:r>
      <w:r>
        <w:rPr>
          <w:rFonts w:ascii="Calibri" w:hAnsi="Calibri" w:eastAsia="Calibri" w:cs="Calibri"/>
          <w:sz w:val="18"/>
          <w:szCs w:val="18"/>
          <w:spacing w:val="29"/>
        </w:rPr>
        <w:t xml:space="preserve"> </w:t>
      </w:r>
      <w:r>
        <w:rPr>
          <w:rFonts w:ascii="SimSun" w:hAnsi="SimSun" w:eastAsia="SimSun" w:cs="SimSun"/>
          <w:sz w:val="18"/>
          <w:szCs w:val="18"/>
          <w:spacing w:val="-5"/>
        </w:rPr>
        <w:t>↓↓</w:t>
      </w:r>
    </w:p>
    <w:p>
      <w:pPr>
        <w:ind w:left="749"/>
        <w:spacing w:before="247" w:line="217" w:lineRule="auto"/>
        <w:rPr>
          <w:rFonts w:ascii="SimSun" w:hAnsi="SimSun" w:eastAsia="SimSun" w:cs="SimSun"/>
          <w:sz w:val="18"/>
          <w:szCs w:val="18"/>
        </w:rPr>
      </w:pPr>
      <w:r>
        <w:rPr>
          <w:rFonts w:ascii="SimSun" w:hAnsi="SimSun" w:eastAsia="SimSun" w:cs="SimSun"/>
          <w:sz w:val="18"/>
          <w:szCs w:val="18"/>
          <w:spacing w:val="-2"/>
        </w:rPr>
        <w:t>部分代偿</w:t>
      </w:r>
      <w:r>
        <w:rPr>
          <w:rFonts w:ascii="SimSun" w:hAnsi="SimSun" w:eastAsia="SimSun" w:cs="SimSun"/>
          <w:sz w:val="18"/>
          <w:szCs w:val="18"/>
          <w:spacing w:val="3"/>
        </w:rPr>
        <w:t xml:space="preserve">                      </w:t>
      </w:r>
      <w:r>
        <w:rPr>
          <w:rFonts w:ascii="SimSun" w:hAnsi="SimSun" w:eastAsia="SimSun" w:cs="SimSun"/>
          <w:sz w:val="18"/>
          <w:szCs w:val="18"/>
          <w:spacing w:val="-2"/>
        </w:rPr>
        <w:t>HCO</w:t>
      </w:r>
      <w:r>
        <w:rPr>
          <w:rFonts w:ascii="Calibri" w:hAnsi="Calibri" w:eastAsia="Calibri" w:cs="Calibri"/>
          <w:sz w:val="18"/>
          <w:szCs w:val="18"/>
          <w:spacing w:val="-2"/>
        </w:rPr>
        <w:t>₃</w:t>
      </w:r>
      <w:r>
        <w:rPr>
          <w:rFonts w:ascii="SimSun" w:hAnsi="SimSun" w:eastAsia="SimSun" w:cs="SimSun"/>
          <w:sz w:val="18"/>
          <w:szCs w:val="18"/>
          <w:spacing w:val="-2"/>
        </w:rPr>
        <w:t>-</w:t>
      </w:r>
      <w:r>
        <w:rPr>
          <w:rFonts w:ascii="SimSun" w:hAnsi="SimSun" w:eastAsia="SimSun" w:cs="SimSun"/>
          <w:sz w:val="18"/>
          <w:szCs w:val="18"/>
          <w:spacing w:val="-9"/>
        </w:rPr>
        <w:t xml:space="preserve"> </w:t>
      </w:r>
      <w:r>
        <w:rPr>
          <w:rFonts w:ascii="SimSun" w:hAnsi="SimSun" w:eastAsia="SimSun" w:cs="SimSun"/>
          <w:sz w:val="18"/>
          <w:szCs w:val="18"/>
          <w:spacing w:val="-2"/>
        </w:rPr>
        <w:t>↓4</w:t>
      </w:r>
      <w:r>
        <w:rPr>
          <w:rFonts w:ascii="SimSun" w:hAnsi="SimSun" w:eastAsia="SimSun" w:cs="SimSun"/>
          <w:sz w:val="18"/>
          <w:szCs w:val="18"/>
          <w:spacing w:val="3"/>
        </w:rPr>
        <w:t xml:space="preserve">                  </w:t>
      </w:r>
      <w:r>
        <w:rPr>
          <w:rFonts w:ascii="SimSun" w:hAnsi="SimSun" w:eastAsia="SimSun" w:cs="SimSun"/>
          <w:sz w:val="18"/>
          <w:szCs w:val="18"/>
          <w:spacing w:val="-2"/>
        </w:rPr>
        <w:t>H</w:t>
      </w:r>
      <w:r>
        <w:rPr>
          <w:rFonts w:ascii="Calibri" w:hAnsi="Calibri" w:eastAsia="Calibri" w:cs="Calibri"/>
          <w:sz w:val="18"/>
          <w:szCs w:val="18"/>
          <w:spacing w:val="-2"/>
        </w:rPr>
        <w:t>₂</w:t>
      </w:r>
      <w:r>
        <w:rPr>
          <w:rFonts w:ascii="SimSun" w:hAnsi="SimSun" w:eastAsia="SimSun" w:cs="SimSun"/>
          <w:sz w:val="18"/>
          <w:szCs w:val="18"/>
          <w:spacing w:val="-2"/>
        </w:rPr>
        <w:t>Co,I</w:t>
      </w:r>
    </w:p>
    <w:p>
      <w:pPr>
        <w:ind w:left="749"/>
        <w:spacing w:before="239" w:line="228" w:lineRule="auto"/>
        <w:rPr>
          <w:rFonts w:ascii="SimSun" w:hAnsi="SimSun" w:eastAsia="SimSun" w:cs="SimSun"/>
          <w:sz w:val="18"/>
          <w:szCs w:val="18"/>
        </w:rPr>
      </w:pPr>
      <w:r>
        <w:rPr>
          <w:rFonts w:ascii="SimSun" w:hAnsi="SimSun" w:eastAsia="SimSun" w:cs="SimSun"/>
          <w:sz w:val="18"/>
          <w:szCs w:val="18"/>
          <w:position w:val="1"/>
        </w:rPr>
        <w:t>超过代偿极限</w:t>
      </w:r>
      <w:r>
        <w:rPr>
          <w:rFonts w:ascii="SimSun" w:hAnsi="SimSun" w:eastAsia="SimSun" w:cs="SimSun"/>
          <w:sz w:val="18"/>
          <w:szCs w:val="18"/>
          <w:spacing w:val="5"/>
          <w:position w:val="1"/>
        </w:rPr>
        <w:t xml:space="preserve">                </w:t>
      </w:r>
      <w:r>
        <w:rPr>
          <w:rFonts w:ascii="SimSun" w:hAnsi="SimSun" w:eastAsia="SimSun" w:cs="SimSun"/>
          <w:sz w:val="18"/>
          <w:szCs w:val="18"/>
        </w:rPr>
        <w:t>HCO</w:t>
      </w:r>
      <w:r>
        <w:rPr>
          <w:rFonts w:ascii="Calibri" w:hAnsi="Calibri" w:eastAsia="Calibri" w:cs="Calibri"/>
          <w:sz w:val="18"/>
          <w:szCs w:val="18"/>
        </w:rPr>
        <w:t>₃</w:t>
      </w:r>
      <w:r>
        <w:rPr>
          <w:rFonts w:ascii="SimSun" w:hAnsi="SimSun" w:eastAsia="SimSun" w:cs="SimSun"/>
          <w:sz w:val="18"/>
          <w:szCs w:val="18"/>
        </w:rPr>
        <w:t>-</w:t>
      </w:r>
      <w:r>
        <w:rPr>
          <w:rFonts w:ascii="SimSun" w:hAnsi="SimSun" w:eastAsia="SimSun" w:cs="SimSun"/>
          <w:sz w:val="18"/>
          <w:szCs w:val="18"/>
          <w:spacing w:val="-12"/>
        </w:rPr>
        <w:t xml:space="preserve"> </w:t>
      </w:r>
      <w:r>
        <w:rPr>
          <w:rFonts w:ascii="SimSun" w:hAnsi="SimSun" w:eastAsia="SimSun" w:cs="SimSun"/>
          <w:sz w:val="18"/>
          <w:szCs w:val="18"/>
        </w:rPr>
        <w:t>↓↓↓4</w:t>
      </w:r>
      <w:r>
        <w:rPr>
          <w:rFonts w:ascii="SimSun" w:hAnsi="SimSun" w:eastAsia="SimSun" w:cs="SimSun"/>
          <w:sz w:val="18"/>
          <w:szCs w:val="18"/>
        </w:rPr>
        <w:t xml:space="preserve">                 </w:t>
      </w:r>
      <w:r>
        <w:rPr>
          <w:rFonts w:ascii="SimSun" w:hAnsi="SimSun" w:eastAsia="SimSun" w:cs="SimSun"/>
          <w:sz w:val="18"/>
          <w:szCs w:val="18"/>
        </w:rPr>
        <w:t>H</w:t>
      </w:r>
      <w:r>
        <w:rPr>
          <w:rFonts w:ascii="Calibri" w:hAnsi="Calibri" w:eastAsia="Calibri" w:cs="Calibri"/>
          <w:sz w:val="18"/>
          <w:szCs w:val="18"/>
        </w:rPr>
        <w:t>₂</w:t>
      </w:r>
      <w:r>
        <w:rPr>
          <w:rFonts w:ascii="SimSun" w:hAnsi="SimSun" w:eastAsia="SimSun" w:cs="SimSun"/>
          <w:sz w:val="18"/>
          <w:szCs w:val="18"/>
        </w:rPr>
        <w:t>CO</w:t>
      </w:r>
      <w:r>
        <w:rPr>
          <w:rFonts w:ascii="Calibri" w:hAnsi="Calibri" w:eastAsia="Calibri" w:cs="Calibri"/>
          <w:sz w:val="18"/>
          <w:szCs w:val="18"/>
        </w:rPr>
        <w:t>₃</w:t>
      </w:r>
      <w:r>
        <w:rPr>
          <w:rFonts w:ascii="Calibri" w:hAnsi="Calibri" w:eastAsia="Calibri" w:cs="Calibri"/>
          <w:sz w:val="18"/>
          <w:szCs w:val="18"/>
          <w:spacing w:val="39"/>
        </w:rPr>
        <w:t xml:space="preserve"> </w:t>
      </w:r>
      <w:r>
        <w:rPr>
          <w:rFonts w:ascii="SimSun" w:hAnsi="SimSun" w:eastAsia="SimSun" w:cs="SimSun"/>
          <w:sz w:val="18"/>
          <w:szCs w:val="18"/>
        </w:rPr>
        <w:t>↓↓↓(代偿极限)</w:t>
      </w:r>
    </w:p>
    <w:p>
      <w:pPr>
        <w:ind w:left="749"/>
        <w:spacing w:before="237" w:line="229" w:lineRule="auto"/>
        <w:rPr>
          <w:rFonts w:ascii="SimSun" w:hAnsi="SimSun" w:eastAsia="SimSun" w:cs="SimSun"/>
          <w:sz w:val="18"/>
          <w:szCs w:val="18"/>
        </w:rPr>
      </w:pPr>
      <w:r>
        <w:rPr>
          <w:rFonts w:ascii="SimSun" w:hAnsi="SimSun" w:eastAsia="SimSun" w:cs="SimSun"/>
          <w:sz w:val="18"/>
          <w:szCs w:val="18"/>
          <w:spacing w:val="-4"/>
        </w:rPr>
        <w:t>过代偿</w:t>
      </w:r>
      <w:r>
        <w:rPr>
          <w:rFonts w:ascii="SimSun" w:hAnsi="SimSun" w:eastAsia="SimSun" w:cs="SimSun"/>
          <w:sz w:val="18"/>
          <w:szCs w:val="18"/>
          <w:spacing w:val="2"/>
        </w:rPr>
        <w:t xml:space="preserve">                         </w:t>
      </w:r>
      <w:r>
        <w:rPr>
          <w:rFonts w:ascii="SimSun" w:hAnsi="SimSun" w:eastAsia="SimSun" w:cs="SimSun"/>
          <w:sz w:val="18"/>
          <w:szCs w:val="18"/>
          <w:spacing w:val="-4"/>
        </w:rPr>
        <w:t>HCO</w:t>
      </w:r>
      <w:r>
        <w:rPr>
          <w:rFonts w:ascii="Calibri" w:hAnsi="Calibri" w:eastAsia="Calibri" w:cs="Calibri"/>
          <w:sz w:val="18"/>
          <w:szCs w:val="18"/>
          <w:spacing w:val="-4"/>
        </w:rPr>
        <w:t>₃</w:t>
      </w:r>
      <w:r>
        <w:rPr>
          <w:rFonts w:ascii="Calibri" w:hAnsi="Calibri" w:eastAsia="Calibri" w:cs="Calibri"/>
          <w:sz w:val="18"/>
          <w:szCs w:val="18"/>
          <w:spacing w:val="38"/>
          <w:w w:val="102"/>
        </w:rPr>
        <w:t xml:space="preserve"> </w:t>
      </w:r>
      <w:r>
        <w:rPr>
          <w:rFonts w:ascii="SimSun" w:hAnsi="SimSun" w:eastAsia="SimSun" w:cs="SimSun"/>
          <w:sz w:val="18"/>
          <w:szCs w:val="18"/>
          <w:spacing w:val="-4"/>
        </w:rPr>
        <w:t>↓</w:t>
      </w:r>
      <w:r>
        <w:rPr>
          <w:rFonts w:ascii="SimSun" w:hAnsi="SimSun" w:eastAsia="SimSun" w:cs="SimSun"/>
          <w:sz w:val="18"/>
          <w:szCs w:val="18"/>
        </w:rPr>
        <w:t xml:space="preserve">                    </w:t>
      </w:r>
      <w:r>
        <w:rPr>
          <w:rFonts w:ascii="SimSun" w:hAnsi="SimSun" w:eastAsia="SimSun" w:cs="SimSun"/>
          <w:sz w:val="18"/>
          <w:szCs w:val="18"/>
          <w:spacing w:val="-4"/>
        </w:rPr>
        <w:t>H</w:t>
      </w:r>
      <w:r>
        <w:rPr>
          <w:rFonts w:ascii="Calibri" w:hAnsi="Calibri" w:eastAsia="Calibri" w:cs="Calibri"/>
          <w:sz w:val="18"/>
          <w:szCs w:val="18"/>
          <w:spacing w:val="-4"/>
        </w:rPr>
        <w:t>₂</w:t>
      </w:r>
      <w:r>
        <w:rPr>
          <w:rFonts w:ascii="SimSun" w:hAnsi="SimSun" w:eastAsia="SimSun" w:cs="SimSun"/>
          <w:sz w:val="18"/>
          <w:szCs w:val="18"/>
          <w:spacing w:val="-4"/>
        </w:rPr>
        <w:t>CO</w:t>
      </w:r>
      <w:r>
        <w:rPr>
          <w:rFonts w:ascii="Calibri" w:hAnsi="Calibri" w:eastAsia="Calibri" w:cs="Calibri"/>
          <w:sz w:val="18"/>
          <w:szCs w:val="18"/>
          <w:spacing w:val="-4"/>
        </w:rPr>
        <w:t>₃</w:t>
      </w:r>
      <w:r>
        <w:rPr>
          <w:rFonts w:ascii="Calibri" w:hAnsi="Calibri" w:eastAsia="Calibri" w:cs="Calibri"/>
          <w:sz w:val="18"/>
          <w:szCs w:val="18"/>
          <w:spacing w:val="38"/>
          <w:w w:val="102"/>
        </w:rPr>
        <w:t xml:space="preserve"> </w:t>
      </w:r>
      <w:r>
        <w:rPr>
          <w:rFonts w:ascii="SimSun" w:hAnsi="SimSun" w:eastAsia="SimSun" w:cs="SimSun"/>
          <w:sz w:val="18"/>
          <w:szCs w:val="18"/>
          <w:spacing w:val="-4"/>
        </w:rPr>
        <w:t>↓↓</w:t>
      </w:r>
    </w:p>
    <w:p>
      <w:pPr>
        <w:spacing w:line="278" w:lineRule="auto"/>
        <w:rPr>
          <w:rFonts w:ascii="Arial"/>
          <w:sz w:val="21"/>
        </w:rPr>
      </w:pPr>
      <w:r/>
    </w:p>
    <w:p>
      <w:pPr>
        <w:ind w:left="2940"/>
        <w:spacing w:before="59" w:line="236" w:lineRule="auto"/>
        <w:rPr>
          <w:rFonts w:ascii="SimSun" w:hAnsi="SimSun" w:eastAsia="SimSun" w:cs="SimSun"/>
          <w:sz w:val="18"/>
          <w:szCs w:val="18"/>
        </w:rPr>
      </w:pPr>
      <w:r>
        <w:rPr>
          <w:rFonts w:ascii="SimSun" w:hAnsi="SimSun" w:eastAsia="SimSun" w:cs="SimSun"/>
          <w:sz w:val="18"/>
          <w:szCs w:val="18"/>
          <w:color w:val="007DC5"/>
          <w:spacing w:val="-3"/>
          <w:position w:val="1"/>
        </w:rPr>
        <w:t>表5-3-6</w:t>
      </w:r>
      <w:r>
        <w:rPr>
          <w:rFonts w:ascii="SimSun" w:hAnsi="SimSun" w:eastAsia="SimSun" w:cs="SimSun"/>
          <w:sz w:val="18"/>
          <w:szCs w:val="18"/>
          <w:color w:val="007DC5"/>
          <w:spacing w:val="16"/>
          <w:position w:val="1"/>
        </w:rPr>
        <w:t xml:space="preserve">  </w:t>
      </w:r>
      <w:r>
        <w:rPr>
          <w:rFonts w:ascii="SimSun" w:hAnsi="SimSun" w:eastAsia="SimSun" w:cs="SimSun"/>
          <w:sz w:val="18"/>
          <w:szCs w:val="18"/>
          <w:b/>
          <w:bCs/>
          <w:spacing w:val="-3"/>
        </w:rPr>
        <w:t>酸碱失调预计代偿公式</w:t>
      </w:r>
    </w:p>
    <w:p>
      <w:pPr>
        <w:spacing w:line="16" w:lineRule="exact"/>
        <w:rPr/>
      </w:pPr>
      <w:r/>
    </w:p>
    <w:tbl>
      <w:tblPr>
        <w:tblStyle w:val="2"/>
        <w:tblW w:w="844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63"/>
        <w:gridCol w:w="1249"/>
        <w:gridCol w:w="1197"/>
        <w:gridCol w:w="3356"/>
        <w:gridCol w:w="975"/>
      </w:tblGrid>
      <w:tr>
        <w:trPr>
          <w:trHeight w:val="354" w:hRule="atLeast"/>
        </w:trPr>
        <w:tc>
          <w:tcPr>
            <w:shd w:val="clear" w:fill="B0DAF2"/>
            <w:tcW w:w="1663" w:type="dxa"/>
            <w:vAlign w:val="top"/>
            <w:tcBorders>
              <w:right w:val="none" w:color="000000" w:sz="2" w:space="0"/>
            </w:tcBorders>
          </w:tcPr>
          <w:p>
            <w:pPr>
              <w:ind w:left="447"/>
              <w:spacing w:before="110" w:line="220" w:lineRule="auto"/>
              <w:rPr>
                <w:rFonts w:ascii="SimSun" w:hAnsi="SimSun" w:eastAsia="SimSun" w:cs="SimSun"/>
                <w:sz w:val="18"/>
                <w:szCs w:val="18"/>
              </w:rPr>
            </w:pPr>
            <w:r>
              <w:rPr>
                <w:rFonts w:ascii="SimSun" w:hAnsi="SimSun" w:eastAsia="SimSun" w:cs="SimSun"/>
                <w:sz w:val="18"/>
                <w:szCs w:val="18"/>
                <w:b/>
                <w:bCs/>
                <w:spacing w:val="8"/>
              </w:rPr>
              <w:t>原发失衡</w:t>
            </w:r>
          </w:p>
        </w:tc>
        <w:tc>
          <w:tcPr>
            <w:shd w:val="clear" w:fill="B0DAF2"/>
            <w:tcW w:w="1249" w:type="dxa"/>
            <w:vAlign w:val="top"/>
            <w:tcBorders>
              <w:left w:val="none" w:color="000000" w:sz="2" w:space="0"/>
              <w:right w:val="none" w:color="000000" w:sz="2" w:space="0"/>
            </w:tcBorders>
          </w:tcPr>
          <w:p>
            <w:pPr>
              <w:ind w:left="259"/>
              <w:spacing w:before="109" w:line="219" w:lineRule="auto"/>
              <w:rPr>
                <w:rFonts w:ascii="SimSun" w:hAnsi="SimSun" w:eastAsia="SimSun" w:cs="SimSun"/>
                <w:sz w:val="18"/>
                <w:szCs w:val="18"/>
              </w:rPr>
            </w:pPr>
            <w:r>
              <w:rPr>
                <w:rFonts w:ascii="SimSun" w:hAnsi="SimSun" w:eastAsia="SimSun" w:cs="SimSun"/>
                <w:sz w:val="18"/>
                <w:szCs w:val="18"/>
                <w:b/>
                <w:bCs/>
                <w:spacing w:val="8"/>
              </w:rPr>
              <w:t>原发改变</w:t>
            </w:r>
          </w:p>
        </w:tc>
        <w:tc>
          <w:tcPr>
            <w:shd w:val="clear" w:fill="B0DAF2"/>
            <w:tcW w:w="1197" w:type="dxa"/>
            <w:vAlign w:val="top"/>
            <w:tcBorders>
              <w:left w:val="none" w:color="000000" w:sz="2" w:space="0"/>
              <w:right w:val="none" w:color="000000" w:sz="2" w:space="0"/>
            </w:tcBorders>
          </w:tcPr>
          <w:p>
            <w:pPr>
              <w:ind w:left="230"/>
              <w:spacing w:before="109" w:line="219" w:lineRule="auto"/>
              <w:rPr>
                <w:rFonts w:ascii="SimSun" w:hAnsi="SimSun" w:eastAsia="SimSun" w:cs="SimSun"/>
                <w:sz w:val="18"/>
                <w:szCs w:val="18"/>
              </w:rPr>
            </w:pPr>
            <w:r>
              <w:rPr>
                <w:rFonts w:ascii="SimSun" w:hAnsi="SimSun" w:eastAsia="SimSun" w:cs="SimSun"/>
                <w:sz w:val="18"/>
                <w:szCs w:val="18"/>
                <w:b/>
                <w:bCs/>
                <w:spacing w:val="8"/>
              </w:rPr>
              <w:t>代偿反应</w:t>
            </w:r>
          </w:p>
        </w:tc>
        <w:tc>
          <w:tcPr>
            <w:shd w:val="clear" w:fill="B0DAF2"/>
            <w:tcW w:w="3356" w:type="dxa"/>
            <w:vAlign w:val="top"/>
            <w:tcBorders>
              <w:left w:val="none" w:color="000000" w:sz="2" w:space="0"/>
              <w:right w:val="none" w:color="000000" w:sz="2" w:space="0"/>
            </w:tcBorders>
          </w:tcPr>
          <w:p>
            <w:pPr>
              <w:ind w:left="1203"/>
              <w:spacing w:before="109" w:line="219" w:lineRule="auto"/>
              <w:rPr>
                <w:rFonts w:ascii="SimSun" w:hAnsi="SimSun" w:eastAsia="SimSun" w:cs="SimSun"/>
                <w:sz w:val="18"/>
                <w:szCs w:val="18"/>
              </w:rPr>
            </w:pPr>
            <w:r>
              <w:rPr>
                <w:rFonts w:ascii="SimSun" w:hAnsi="SimSun" w:eastAsia="SimSun" w:cs="SimSun"/>
                <w:sz w:val="18"/>
                <w:szCs w:val="18"/>
                <w:b/>
                <w:bCs/>
                <w:spacing w:val="1"/>
              </w:rPr>
              <w:t>预计代偿公式</w:t>
            </w:r>
          </w:p>
        </w:tc>
        <w:tc>
          <w:tcPr>
            <w:shd w:val="clear" w:fill="B0DAF2"/>
            <w:tcW w:w="975" w:type="dxa"/>
            <w:vAlign w:val="top"/>
            <w:tcBorders>
              <w:left w:val="none" w:color="000000" w:sz="2" w:space="0"/>
            </w:tcBorders>
          </w:tcPr>
          <w:p>
            <w:pPr>
              <w:ind w:left="177"/>
              <w:spacing w:before="109" w:line="219" w:lineRule="auto"/>
              <w:rPr>
                <w:rFonts w:ascii="SimSun" w:hAnsi="SimSun" w:eastAsia="SimSun" w:cs="SimSun"/>
                <w:sz w:val="18"/>
                <w:szCs w:val="18"/>
              </w:rPr>
            </w:pPr>
            <w:r>
              <w:rPr>
                <w:rFonts w:ascii="SimSun" w:hAnsi="SimSun" w:eastAsia="SimSun" w:cs="SimSun"/>
                <w:sz w:val="18"/>
                <w:szCs w:val="18"/>
                <w:b/>
                <w:bCs/>
                <w:spacing w:val="9"/>
              </w:rPr>
              <w:t>代偿极限</w:t>
            </w:r>
          </w:p>
        </w:tc>
      </w:tr>
      <w:tr>
        <w:trPr>
          <w:trHeight w:val="757" w:hRule="atLeast"/>
        </w:trPr>
        <w:tc>
          <w:tcPr>
            <w:tcW w:w="1663" w:type="dxa"/>
            <w:vAlign w:val="top"/>
            <w:tcBorders>
              <w:right w:val="none" w:color="000000" w:sz="2" w:space="0"/>
            </w:tcBorders>
          </w:tcPr>
          <w:p>
            <w:pPr>
              <w:ind w:left="274"/>
              <w:spacing w:before="158" w:line="219" w:lineRule="auto"/>
              <w:rPr>
                <w:rFonts w:ascii="SimSun" w:hAnsi="SimSun" w:eastAsia="SimSun" w:cs="SimSun"/>
                <w:sz w:val="18"/>
                <w:szCs w:val="18"/>
              </w:rPr>
            </w:pPr>
            <w:r>
              <w:rPr>
                <w:rFonts w:ascii="SimSun" w:hAnsi="SimSun" w:eastAsia="SimSun" w:cs="SimSun"/>
                <w:sz w:val="18"/>
                <w:szCs w:val="18"/>
                <w:spacing w:val="4"/>
              </w:rPr>
              <w:t>呼吸性酸中毒</w:t>
            </w:r>
          </w:p>
        </w:tc>
        <w:tc>
          <w:tcPr>
            <w:tcW w:w="1249" w:type="dxa"/>
            <w:vAlign w:val="top"/>
            <w:tcBorders>
              <w:left w:val="none" w:color="000000" w:sz="2" w:space="0"/>
              <w:right w:val="none" w:color="000000" w:sz="2" w:space="0"/>
            </w:tcBorders>
          </w:tcPr>
          <w:p>
            <w:pPr>
              <w:ind w:left="256"/>
              <w:spacing w:before="186" w:line="184" w:lineRule="auto"/>
              <w:rPr>
                <w:rFonts w:ascii="SimSun" w:hAnsi="SimSun" w:eastAsia="SimSun" w:cs="SimSun"/>
                <w:sz w:val="18"/>
                <w:szCs w:val="18"/>
              </w:rPr>
            </w:pPr>
            <w:r>
              <w:rPr>
                <w:rFonts w:ascii="SimSun" w:hAnsi="SimSun" w:eastAsia="SimSun" w:cs="SimSun"/>
                <w:sz w:val="18"/>
                <w:szCs w:val="18"/>
                <w:spacing w:val="-1"/>
              </w:rPr>
              <w:t>PaCO</w:t>
            </w:r>
            <w:r>
              <w:rPr>
                <w:rFonts w:ascii="Calibri" w:hAnsi="Calibri" w:eastAsia="Calibri" w:cs="Calibri"/>
                <w:sz w:val="18"/>
                <w:szCs w:val="18"/>
                <w:spacing w:val="-1"/>
              </w:rPr>
              <w:t>₂</w:t>
            </w:r>
            <w:r>
              <w:rPr>
                <w:rFonts w:ascii="SimSun" w:hAnsi="SimSun" w:eastAsia="SimSun" w:cs="SimSun"/>
                <w:sz w:val="18"/>
                <w:szCs w:val="18"/>
                <w:spacing w:val="-1"/>
              </w:rPr>
              <w:t>1</w:t>
            </w:r>
          </w:p>
        </w:tc>
        <w:tc>
          <w:tcPr>
            <w:tcW w:w="1197" w:type="dxa"/>
            <w:vAlign w:val="top"/>
            <w:tcBorders>
              <w:left w:val="none" w:color="000000" w:sz="2" w:space="0"/>
              <w:right w:val="none" w:color="000000" w:sz="2" w:space="0"/>
            </w:tcBorders>
          </w:tcPr>
          <w:p>
            <w:pPr>
              <w:ind w:left="258"/>
              <w:spacing w:before="167" w:line="219" w:lineRule="auto"/>
              <w:rPr>
                <w:rFonts w:ascii="SimSun" w:hAnsi="SimSun" w:eastAsia="SimSun" w:cs="SimSun"/>
                <w:sz w:val="18"/>
                <w:szCs w:val="18"/>
              </w:rPr>
            </w:pPr>
            <w:r>
              <w:rPr>
                <w:rFonts w:ascii="SimSun" w:hAnsi="SimSun" w:eastAsia="SimSun" w:cs="SimSun"/>
                <w:sz w:val="18"/>
                <w:szCs w:val="18"/>
                <w:spacing w:val="-1"/>
              </w:rPr>
              <w:t>HCO</w:t>
            </w:r>
            <w:r>
              <w:rPr>
                <w:rFonts w:ascii="Calibri" w:hAnsi="Calibri" w:eastAsia="Calibri" w:cs="Calibri"/>
                <w:sz w:val="18"/>
                <w:szCs w:val="18"/>
                <w:spacing w:val="-1"/>
              </w:rPr>
              <w:t>₃</w:t>
            </w:r>
            <w:r>
              <w:rPr>
                <w:rFonts w:ascii="SimSun" w:hAnsi="SimSun" w:eastAsia="SimSun" w:cs="SimSun"/>
                <w:sz w:val="18"/>
                <w:szCs w:val="18"/>
                <w:spacing w:val="-1"/>
              </w:rPr>
              <w:t>-</w:t>
            </w:r>
            <w:r>
              <w:rPr>
                <w:rFonts w:ascii="SimSun" w:hAnsi="SimSun" w:eastAsia="SimSun" w:cs="SimSun"/>
                <w:sz w:val="18"/>
                <w:szCs w:val="18"/>
                <w:spacing w:val="-21"/>
              </w:rPr>
              <w:t xml:space="preserve"> </w:t>
            </w:r>
            <w:r>
              <w:rPr>
                <w:rFonts w:ascii="SimSun" w:hAnsi="SimSun" w:eastAsia="SimSun" w:cs="SimSun"/>
                <w:sz w:val="18"/>
                <w:szCs w:val="18"/>
                <w:spacing w:val="-1"/>
              </w:rPr>
              <w:t>↑</w:t>
            </w:r>
          </w:p>
        </w:tc>
        <w:tc>
          <w:tcPr>
            <w:tcW w:w="3356" w:type="dxa"/>
            <w:vAlign w:val="top"/>
            <w:tcBorders>
              <w:left w:val="none" w:color="000000" w:sz="2" w:space="0"/>
              <w:right w:val="none" w:color="000000" w:sz="2" w:space="0"/>
            </w:tcBorders>
          </w:tcPr>
          <w:p>
            <w:pPr>
              <w:ind w:left="231"/>
              <w:spacing w:before="177" w:line="219" w:lineRule="auto"/>
              <w:rPr>
                <w:rFonts w:ascii="SimSun" w:hAnsi="SimSun" w:eastAsia="SimSun" w:cs="SimSun"/>
                <w:sz w:val="18"/>
                <w:szCs w:val="18"/>
              </w:rPr>
            </w:pPr>
            <w:r>
              <w:rPr>
                <w:rFonts w:ascii="SimSun" w:hAnsi="SimSun" w:eastAsia="SimSun" w:cs="SimSun"/>
                <w:sz w:val="18"/>
                <w:szCs w:val="18"/>
                <w:spacing w:val="11"/>
              </w:rPr>
              <w:t>急性△</w:t>
            </w:r>
            <w:r>
              <w:rPr>
                <w:rFonts w:ascii="SimSun" w:hAnsi="SimSun" w:eastAsia="SimSun" w:cs="SimSun"/>
                <w:sz w:val="18"/>
                <w:szCs w:val="18"/>
              </w:rPr>
              <w:t>HCO</w:t>
            </w:r>
            <w:r>
              <w:rPr>
                <w:rFonts w:ascii="Calibri" w:hAnsi="Calibri" w:eastAsia="Calibri" w:cs="Calibri"/>
                <w:sz w:val="18"/>
                <w:szCs w:val="18"/>
                <w:spacing w:val="11"/>
              </w:rPr>
              <w:t>₃</w:t>
            </w:r>
            <w:r>
              <w:rPr>
                <w:rFonts w:ascii="SimSun" w:hAnsi="SimSun" w:eastAsia="SimSun" w:cs="SimSun"/>
                <w:sz w:val="18"/>
                <w:szCs w:val="18"/>
                <w:spacing w:val="11"/>
              </w:rPr>
              <w:t>=△</w:t>
            </w:r>
            <w:r>
              <w:rPr>
                <w:rFonts w:ascii="SimSun" w:hAnsi="SimSun" w:eastAsia="SimSun" w:cs="SimSun"/>
                <w:sz w:val="18"/>
                <w:szCs w:val="18"/>
              </w:rPr>
              <w:t>PaCO</w:t>
            </w:r>
            <w:r>
              <w:rPr>
                <w:rFonts w:ascii="Calibri" w:hAnsi="Calibri" w:eastAsia="Calibri" w:cs="Calibri"/>
                <w:sz w:val="18"/>
                <w:szCs w:val="18"/>
                <w:spacing w:val="11"/>
              </w:rPr>
              <w:t>₂</w:t>
            </w:r>
            <w:r>
              <w:rPr>
                <w:rFonts w:ascii="Calibri" w:hAnsi="Calibri" w:eastAsia="Calibri" w:cs="Calibri"/>
                <w:sz w:val="18"/>
                <w:szCs w:val="18"/>
                <w:spacing w:val="-5"/>
              </w:rPr>
              <w:t xml:space="preserve"> </w:t>
            </w:r>
            <w:r>
              <w:rPr>
                <w:rFonts w:ascii="SimSun" w:hAnsi="SimSun" w:eastAsia="SimSun" w:cs="SimSun"/>
                <w:sz w:val="18"/>
                <w:szCs w:val="18"/>
                <w:spacing w:val="11"/>
              </w:rPr>
              <w:t>×0.07±1.5</w:t>
            </w:r>
          </w:p>
          <w:p>
            <w:pPr>
              <w:ind w:left="220"/>
              <w:spacing w:before="86" w:line="219" w:lineRule="auto"/>
              <w:rPr>
                <w:rFonts w:ascii="SimSun" w:hAnsi="SimSun" w:eastAsia="SimSun" w:cs="SimSun"/>
                <w:sz w:val="18"/>
                <w:szCs w:val="18"/>
              </w:rPr>
            </w:pPr>
            <w:r>
              <w:rPr>
                <w:rFonts w:ascii="SimSun" w:hAnsi="SimSun" w:eastAsia="SimSun" w:cs="SimSun"/>
                <w:sz w:val="18"/>
                <w:szCs w:val="18"/>
                <w:spacing w:val="15"/>
              </w:rPr>
              <w:t>慢性△</w:t>
            </w:r>
            <w:r>
              <w:rPr>
                <w:rFonts w:ascii="SimSun" w:hAnsi="SimSun" w:eastAsia="SimSun" w:cs="SimSun"/>
                <w:sz w:val="18"/>
                <w:szCs w:val="18"/>
              </w:rPr>
              <w:t>HCO</w:t>
            </w:r>
            <w:r>
              <w:rPr>
                <w:rFonts w:ascii="Calibri" w:hAnsi="Calibri" w:eastAsia="Calibri" w:cs="Calibri"/>
                <w:sz w:val="18"/>
                <w:szCs w:val="18"/>
                <w:spacing w:val="15"/>
              </w:rPr>
              <w:t>₃⁻</w:t>
            </w:r>
            <w:r>
              <w:rPr>
                <w:rFonts w:ascii="SimSun" w:hAnsi="SimSun" w:eastAsia="SimSun" w:cs="SimSun"/>
                <w:sz w:val="18"/>
                <w:szCs w:val="18"/>
                <w:spacing w:val="15"/>
              </w:rPr>
              <w:t>=△</w:t>
            </w:r>
            <w:r>
              <w:rPr>
                <w:rFonts w:ascii="SimSun" w:hAnsi="SimSun" w:eastAsia="SimSun" w:cs="SimSun"/>
                <w:sz w:val="18"/>
                <w:szCs w:val="18"/>
              </w:rPr>
              <w:t>PaCO</w:t>
            </w:r>
            <w:r>
              <w:rPr>
                <w:rFonts w:ascii="Calibri" w:hAnsi="Calibri" w:eastAsia="Calibri" w:cs="Calibri"/>
                <w:sz w:val="18"/>
                <w:szCs w:val="18"/>
                <w:spacing w:val="15"/>
              </w:rPr>
              <w:t>₂</w:t>
            </w:r>
            <w:r>
              <w:rPr>
                <w:rFonts w:ascii="Calibri" w:hAnsi="Calibri" w:eastAsia="Calibri" w:cs="Calibri"/>
                <w:sz w:val="18"/>
                <w:szCs w:val="18"/>
                <w:spacing w:val="-9"/>
              </w:rPr>
              <w:t xml:space="preserve"> </w:t>
            </w:r>
            <w:r>
              <w:rPr>
                <w:rFonts w:ascii="SimSun" w:hAnsi="SimSun" w:eastAsia="SimSun" w:cs="SimSun"/>
                <w:sz w:val="18"/>
                <w:szCs w:val="18"/>
                <w:spacing w:val="15"/>
              </w:rPr>
              <w:t>×0.35±5.58</w:t>
            </w:r>
          </w:p>
        </w:tc>
        <w:tc>
          <w:tcPr>
            <w:tcW w:w="975" w:type="dxa"/>
            <w:vAlign w:val="top"/>
            <w:tcBorders>
              <w:left w:val="none" w:color="000000" w:sz="2" w:space="0"/>
            </w:tcBorders>
          </w:tcPr>
          <w:p>
            <w:pPr>
              <w:ind w:left="145" w:right="111"/>
              <w:spacing w:before="202" w:line="251" w:lineRule="auto"/>
              <w:rPr>
                <w:rFonts w:ascii="SimSun" w:hAnsi="SimSun" w:eastAsia="SimSun" w:cs="SimSun"/>
                <w:sz w:val="18"/>
                <w:szCs w:val="18"/>
              </w:rPr>
            </w:pPr>
            <w:r>
              <w:rPr>
                <w:rFonts w:ascii="SimSun" w:hAnsi="SimSun" w:eastAsia="SimSun" w:cs="SimSun"/>
                <w:sz w:val="18"/>
                <w:szCs w:val="18"/>
                <w:spacing w:val="-2"/>
              </w:rPr>
              <w:t>30mmol/L</w:t>
            </w:r>
            <w:r>
              <w:rPr>
                <w:rFonts w:ascii="SimSun" w:hAnsi="SimSun" w:eastAsia="SimSun" w:cs="SimSun"/>
                <w:sz w:val="18"/>
                <w:szCs w:val="18"/>
                <w:spacing w:val="4"/>
              </w:rPr>
              <w:t xml:space="preserve"> </w:t>
            </w:r>
            <w:r>
              <w:rPr>
                <w:rFonts w:ascii="SimSun" w:hAnsi="SimSun" w:eastAsia="SimSun" w:cs="SimSun"/>
                <w:sz w:val="18"/>
                <w:szCs w:val="18"/>
                <w:spacing w:val="-1"/>
              </w:rPr>
              <w:t>45mmol/L</w:t>
            </w:r>
          </w:p>
        </w:tc>
      </w:tr>
      <w:tr>
        <w:trPr>
          <w:trHeight w:val="1215" w:hRule="atLeast"/>
        </w:trPr>
        <w:tc>
          <w:tcPr>
            <w:shd w:val="clear" w:fill="E7FAFA"/>
            <w:tcW w:w="1663" w:type="dxa"/>
            <w:vAlign w:val="top"/>
            <w:tcBorders>
              <w:right w:val="none" w:color="000000" w:sz="2" w:space="0"/>
            </w:tcBorders>
          </w:tcPr>
          <w:p>
            <w:pPr>
              <w:ind w:left="274"/>
              <w:spacing w:before="161" w:line="219" w:lineRule="auto"/>
              <w:rPr>
                <w:rFonts w:ascii="SimSun" w:hAnsi="SimSun" w:eastAsia="SimSun" w:cs="SimSun"/>
                <w:sz w:val="18"/>
                <w:szCs w:val="18"/>
              </w:rPr>
            </w:pPr>
            <w:r>
              <w:rPr>
                <w:rFonts w:ascii="SimSun" w:hAnsi="SimSun" w:eastAsia="SimSun" w:cs="SimSun"/>
                <w:sz w:val="18"/>
                <w:szCs w:val="18"/>
                <w:spacing w:val="8"/>
              </w:rPr>
              <w:t>呼吸性碱中毒</w:t>
            </w:r>
          </w:p>
          <w:p>
            <w:pPr>
              <w:spacing w:line="247" w:lineRule="auto"/>
              <w:rPr>
                <w:rFonts w:ascii="Arial"/>
                <w:sz w:val="21"/>
              </w:rPr>
            </w:pPr>
            <w:r/>
          </w:p>
          <w:p>
            <w:pPr>
              <w:spacing w:line="247" w:lineRule="auto"/>
              <w:rPr>
                <w:rFonts w:ascii="Arial"/>
                <w:sz w:val="21"/>
              </w:rPr>
            </w:pPr>
            <w:r/>
          </w:p>
          <w:p>
            <w:pPr>
              <w:ind w:left="264"/>
              <w:spacing w:before="59" w:line="219" w:lineRule="auto"/>
              <w:rPr>
                <w:rFonts w:ascii="SimSun" w:hAnsi="SimSun" w:eastAsia="SimSun" w:cs="SimSun"/>
                <w:sz w:val="18"/>
                <w:szCs w:val="18"/>
              </w:rPr>
            </w:pPr>
            <w:r>
              <w:rPr>
                <w:rFonts w:ascii="SimSun" w:hAnsi="SimSun" w:eastAsia="SimSun" w:cs="SimSun"/>
                <w:sz w:val="18"/>
                <w:szCs w:val="18"/>
                <w:spacing w:val="4"/>
              </w:rPr>
              <w:t>代谢性酸中毒</w:t>
            </w:r>
          </w:p>
        </w:tc>
        <w:tc>
          <w:tcPr>
            <w:shd w:val="clear" w:fill="E7FAFA"/>
            <w:tcW w:w="1249" w:type="dxa"/>
            <w:vAlign w:val="top"/>
            <w:tcBorders>
              <w:left w:val="none" w:color="000000" w:sz="2" w:space="0"/>
              <w:right w:val="none" w:color="000000" w:sz="2" w:space="0"/>
            </w:tcBorders>
          </w:tcPr>
          <w:p>
            <w:pPr>
              <w:ind w:left="256"/>
              <w:spacing w:before="151" w:line="220" w:lineRule="auto"/>
              <w:rPr>
                <w:rFonts w:ascii="SimSun" w:hAnsi="SimSun" w:eastAsia="SimSun" w:cs="SimSun"/>
                <w:sz w:val="18"/>
                <w:szCs w:val="18"/>
              </w:rPr>
            </w:pPr>
            <w:r>
              <w:rPr>
                <w:rFonts w:ascii="SimSun" w:hAnsi="SimSun" w:eastAsia="SimSun" w:cs="SimSun"/>
                <w:sz w:val="18"/>
                <w:szCs w:val="18"/>
                <w:spacing w:val="-1"/>
              </w:rPr>
              <w:t>PaCO</w:t>
            </w:r>
            <w:r>
              <w:rPr>
                <w:rFonts w:ascii="Calibri" w:hAnsi="Calibri" w:eastAsia="Calibri" w:cs="Calibri"/>
                <w:sz w:val="18"/>
                <w:szCs w:val="18"/>
                <w:spacing w:val="-1"/>
              </w:rPr>
              <w:t>₂</w:t>
            </w:r>
            <w:r>
              <w:rPr>
                <w:rFonts w:ascii="Calibri" w:hAnsi="Calibri" w:eastAsia="Calibri" w:cs="Calibri"/>
                <w:sz w:val="18"/>
                <w:szCs w:val="18"/>
                <w:spacing w:val="26"/>
                <w:w w:val="101"/>
              </w:rPr>
              <w:t xml:space="preserve"> </w:t>
            </w:r>
            <w:r>
              <w:rPr>
                <w:rFonts w:ascii="SimSun" w:hAnsi="SimSun" w:eastAsia="SimSun" w:cs="SimSun"/>
                <w:sz w:val="18"/>
                <w:szCs w:val="18"/>
                <w:spacing w:val="-1"/>
              </w:rPr>
              <w:t>↓</w:t>
            </w:r>
          </w:p>
          <w:p>
            <w:pPr>
              <w:spacing w:line="256" w:lineRule="auto"/>
              <w:rPr>
                <w:rFonts w:ascii="Arial"/>
                <w:sz w:val="21"/>
              </w:rPr>
            </w:pPr>
            <w:r/>
          </w:p>
          <w:p>
            <w:pPr>
              <w:spacing w:line="256" w:lineRule="auto"/>
              <w:rPr>
                <w:rFonts w:ascii="Arial"/>
                <w:sz w:val="21"/>
              </w:rPr>
            </w:pPr>
            <w:r/>
          </w:p>
          <w:p>
            <w:pPr>
              <w:ind w:left="256"/>
              <w:spacing w:before="59" w:line="219" w:lineRule="auto"/>
              <w:rPr>
                <w:rFonts w:ascii="SimSun" w:hAnsi="SimSun" w:eastAsia="SimSun" w:cs="SimSun"/>
                <w:sz w:val="18"/>
                <w:szCs w:val="18"/>
              </w:rPr>
            </w:pPr>
            <w:r>
              <w:rPr>
                <w:rFonts w:ascii="SimSun" w:hAnsi="SimSun" w:eastAsia="SimSun" w:cs="SimSun"/>
                <w:sz w:val="18"/>
                <w:szCs w:val="18"/>
                <w:spacing w:val="-1"/>
              </w:rPr>
              <w:t>HCO</w:t>
            </w:r>
            <w:r>
              <w:rPr>
                <w:rFonts w:ascii="Calibri" w:hAnsi="Calibri" w:eastAsia="Calibri" w:cs="Calibri"/>
                <w:sz w:val="18"/>
                <w:szCs w:val="18"/>
                <w:spacing w:val="-1"/>
              </w:rPr>
              <w:t>₃</w:t>
            </w:r>
            <w:r>
              <w:rPr>
                <w:rFonts w:ascii="SimSun" w:hAnsi="SimSun" w:eastAsia="SimSun" w:cs="SimSun"/>
                <w:sz w:val="18"/>
                <w:szCs w:val="18"/>
                <w:spacing w:val="-1"/>
              </w:rPr>
              <w:t>-</w:t>
            </w:r>
            <w:r>
              <w:rPr>
                <w:rFonts w:ascii="SimSun" w:hAnsi="SimSun" w:eastAsia="SimSun" w:cs="SimSun"/>
                <w:sz w:val="18"/>
                <w:szCs w:val="18"/>
                <w:spacing w:val="-22"/>
              </w:rPr>
              <w:t xml:space="preserve"> </w:t>
            </w:r>
            <w:r>
              <w:rPr>
                <w:rFonts w:ascii="SimSun" w:hAnsi="SimSun" w:eastAsia="SimSun" w:cs="SimSun"/>
                <w:sz w:val="18"/>
                <w:szCs w:val="18"/>
                <w:spacing w:val="-1"/>
              </w:rPr>
              <w:t>↓</w:t>
            </w:r>
          </w:p>
        </w:tc>
        <w:tc>
          <w:tcPr>
            <w:shd w:val="clear" w:fill="E7FAFA"/>
            <w:tcW w:w="1197" w:type="dxa"/>
            <w:vAlign w:val="top"/>
            <w:tcBorders>
              <w:left w:val="none" w:color="000000" w:sz="2" w:space="0"/>
              <w:right w:val="none" w:color="000000" w:sz="2" w:space="0"/>
            </w:tcBorders>
          </w:tcPr>
          <w:p>
            <w:pPr>
              <w:ind w:left="267"/>
              <w:spacing w:before="150" w:line="219" w:lineRule="auto"/>
              <w:rPr>
                <w:rFonts w:ascii="SimSun" w:hAnsi="SimSun" w:eastAsia="SimSun" w:cs="SimSun"/>
                <w:sz w:val="18"/>
                <w:szCs w:val="18"/>
              </w:rPr>
            </w:pPr>
            <w:r>
              <w:rPr>
                <w:rFonts w:ascii="SimSun" w:hAnsi="SimSun" w:eastAsia="SimSun" w:cs="SimSun"/>
                <w:sz w:val="18"/>
                <w:szCs w:val="18"/>
                <w:spacing w:val="-1"/>
              </w:rPr>
              <w:t>HCO</w:t>
            </w:r>
            <w:r>
              <w:rPr>
                <w:rFonts w:ascii="Calibri" w:hAnsi="Calibri" w:eastAsia="Calibri" w:cs="Calibri"/>
                <w:sz w:val="18"/>
                <w:szCs w:val="18"/>
                <w:spacing w:val="-1"/>
              </w:rPr>
              <w:t>₃</w:t>
            </w:r>
            <w:r>
              <w:rPr>
                <w:rFonts w:ascii="SimSun" w:hAnsi="SimSun" w:eastAsia="SimSun" w:cs="SimSun"/>
                <w:sz w:val="18"/>
                <w:szCs w:val="18"/>
                <w:spacing w:val="-1"/>
              </w:rPr>
              <w:t>-</w:t>
            </w:r>
            <w:r>
              <w:rPr>
                <w:rFonts w:ascii="SimSun" w:hAnsi="SimSun" w:eastAsia="SimSun" w:cs="SimSun"/>
                <w:sz w:val="18"/>
                <w:szCs w:val="18"/>
                <w:spacing w:val="-22"/>
              </w:rPr>
              <w:t xml:space="preserve"> </w:t>
            </w:r>
            <w:r>
              <w:rPr>
                <w:rFonts w:ascii="SimSun" w:hAnsi="SimSun" w:eastAsia="SimSun" w:cs="SimSun"/>
                <w:sz w:val="18"/>
                <w:szCs w:val="18"/>
                <w:spacing w:val="-1"/>
              </w:rPr>
              <w:t>↓</w:t>
            </w:r>
          </w:p>
          <w:p>
            <w:pPr>
              <w:spacing w:line="243" w:lineRule="auto"/>
              <w:rPr>
                <w:rFonts w:ascii="Arial"/>
                <w:sz w:val="21"/>
              </w:rPr>
            </w:pPr>
            <w:r/>
          </w:p>
          <w:p>
            <w:pPr>
              <w:spacing w:line="243" w:lineRule="auto"/>
              <w:rPr>
                <w:rFonts w:ascii="Arial"/>
                <w:sz w:val="21"/>
              </w:rPr>
            </w:pPr>
            <w:r/>
          </w:p>
          <w:p>
            <w:pPr>
              <w:ind w:left="258"/>
              <w:spacing w:before="58" w:line="220" w:lineRule="auto"/>
              <w:rPr>
                <w:rFonts w:ascii="SimSun" w:hAnsi="SimSun" w:eastAsia="SimSun" w:cs="SimSun"/>
                <w:sz w:val="18"/>
                <w:szCs w:val="18"/>
              </w:rPr>
            </w:pPr>
            <w:r>
              <w:rPr>
                <w:rFonts w:ascii="SimSun" w:hAnsi="SimSun" w:eastAsia="SimSun" w:cs="SimSun"/>
                <w:sz w:val="18"/>
                <w:szCs w:val="18"/>
                <w:spacing w:val="-1"/>
              </w:rPr>
              <w:t>PaCO</w:t>
            </w:r>
            <w:r>
              <w:rPr>
                <w:rFonts w:ascii="Calibri" w:hAnsi="Calibri" w:eastAsia="Calibri" w:cs="Calibri"/>
                <w:sz w:val="18"/>
                <w:szCs w:val="18"/>
                <w:spacing w:val="-1"/>
              </w:rPr>
              <w:t>₂</w:t>
            </w:r>
            <w:r>
              <w:rPr>
                <w:rFonts w:ascii="Calibri" w:hAnsi="Calibri" w:eastAsia="Calibri" w:cs="Calibri"/>
                <w:sz w:val="18"/>
                <w:szCs w:val="18"/>
                <w:spacing w:val="26"/>
                <w:w w:val="101"/>
              </w:rPr>
              <w:t xml:space="preserve"> </w:t>
            </w:r>
            <w:r>
              <w:rPr>
                <w:rFonts w:ascii="SimSun" w:hAnsi="SimSun" w:eastAsia="SimSun" w:cs="SimSun"/>
                <w:sz w:val="18"/>
                <w:szCs w:val="18"/>
                <w:spacing w:val="-1"/>
              </w:rPr>
              <w:t>↓</w:t>
            </w:r>
          </w:p>
        </w:tc>
        <w:tc>
          <w:tcPr>
            <w:shd w:val="clear" w:fill="E7FAFA"/>
            <w:tcW w:w="3356" w:type="dxa"/>
            <w:vAlign w:val="top"/>
            <w:tcBorders>
              <w:left w:val="none" w:color="000000" w:sz="2" w:space="0"/>
              <w:right w:val="none" w:color="000000" w:sz="2" w:space="0"/>
            </w:tcBorders>
          </w:tcPr>
          <w:p>
            <w:pPr>
              <w:ind w:left="210" w:right="302" w:firstLine="20"/>
              <w:spacing w:before="181" w:line="268" w:lineRule="auto"/>
              <w:rPr>
                <w:rFonts w:ascii="SimSun" w:hAnsi="SimSun" w:eastAsia="SimSun" w:cs="SimSun"/>
                <w:sz w:val="18"/>
                <w:szCs w:val="18"/>
              </w:rPr>
            </w:pPr>
            <w:r>
              <w:rPr>
                <w:rFonts w:ascii="SimSun" w:hAnsi="SimSun" w:eastAsia="SimSun" w:cs="SimSun"/>
                <w:sz w:val="18"/>
                <w:szCs w:val="18"/>
                <w:spacing w:val="16"/>
              </w:rPr>
              <w:t>急性△</w:t>
            </w:r>
            <w:r>
              <w:rPr>
                <w:rFonts w:ascii="SimSun" w:hAnsi="SimSun" w:eastAsia="SimSun" w:cs="SimSun"/>
                <w:sz w:val="18"/>
                <w:szCs w:val="18"/>
              </w:rPr>
              <w:t>HCO</w:t>
            </w:r>
            <w:r>
              <w:rPr>
                <w:rFonts w:ascii="Calibri" w:hAnsi="Calibri" w:eastAsia="Calibri" w:cs="Calibri"/>
                <w:sz w:val="18"/>
                <w:szCs w:val="18"/>
                <w:spacing w:val="16"/>
              </w:rPr>
              <w:t>₃⁻</w:t>
            </w:r>
            <w:r>
              <w:rPr>
                <w:rFonts w:ascii="SimSun" w:hAnsi="SimSun" w:eastAsia="SimSun" w:cs="SimSun"/>
                <w:sz w:val="18"/>
                <w:szCs w:val="18"/>
                <w:spacing w:val="16"/>
              </w:rPr>
              <w:t>=△</w:t>
            </w:r>
            <w:r>
              <w:rPr>
                <w:rFonts w:ascii="SimSun" w:hAnsi="SimSun" w:eastAsia="SimSun" w:cs="SimSun"/>
                <w:sz w:val="18"/>
                <w:szCs w:val="18"/>
              </w:rPr>
              <w:t>PaCO</w:t>
            </w:r>
            <w:r>
              <w:rPr>
                <w:rFonts w:ascii="Calibri" w:hAnsi="Calibri" w:eastAsia="Calibri" w:cs="Calibri"/>
                <w:sz w:val="18"/>
                <w:szCs w:val="18"/>
                <w:spacing w:val="16"/>
              </w:rPr>
              <w:t>₂</w:t>
            </w:r>
            <w:r>
              <w:rPr>
                <w:rFonts w:ascii="Calibri" w:hAnsi="Calibri" w:eastAsia="Calibri" w:cs="Calibri"/>
                <w:sz w:val="18"/>
                <w:szCs w:val="18"/>
                <w:spacing w:val="-1"/>
              </w:rPr>
              <w:t xml:space="preserve"> </w:t>
            </w:r>
            <w:r>
              <w:rPr>
                <w:rFonts w:ascii="SimSun" w:hAnsi="SimSun" w:eastAsia="SimSun" w:cs="SimSun"/>
                <w:sz w:val="18"/>
                <w:szCs w:val="18"/>
                <w:spacing w:val="16"/>
              </w:rPr>
              <w:t>×0.2±2.5</w:t>
            </w:r>
            <w:r>
              <w:rPr>
                <w:rFonts w:ascii="SimSun" w:hAnsi="SimSun" w:eastAsia="SimSun" w:cs="SimSun"/>
                <w:sz w:val="18"/>
                <w:szCs w:val="18"/>
              </w:rPr>
              <w:t xml:space="preserve"> </w:t>
            </w:r>
            <w:r>
              <w:rPr>
                <w:rFonts w:ascii="SimSun" w:hAnsi="SimSun" w:eastAsia="SimSun" w:cs="SimSun"/>
                <w:sz w:val="18"/>
                <w:szCs w:val="18"/>
                <w:spacing w:val="17"/>
              </w:rPr>
              <w:t>慢性△</w:t>
            </w:r>
            <w:r>
              <w:rPr>
                <w:rFonts w:ascii="SimSun" w:hAnsi="SimSun" w:eastAsia="SimSun" w:cs="SimSun"/>
                <w:sz w:val="18"/>
                <w:szCs w:val="18"/>
              </w:rPr>
              <w:t>HCO</w:t>
            </w:r>
            <w:r>
              <w:rPr>
                <w:rFonts w:ascii="Calibri" w:hAnsi="Calibri" w:eastAsia="Calibri" w:cs="Calibri"/>
                <w:sz w:val="18"/>
                <w:szCs w:val="18"/>
                <w:spacing w:val="17"/>
              </w:rPr>
              <w:t>₃⁻</w:t>
            </w:r>
            <w:r>
              <w:rPr>
                <w:rFonts w:ascii="SimSun" w:hAnsi="SimSun" w:eastAsia="SimSun" w:cs="SimSun"/>
                <w:sz w:val="18"/>
                <w:szCs w:val="18"/>
                <w:spacing w:val="17"/>
              </w:rPr>
              <w:t>=△</w:t>
            </w:r>
            <w:r>
              <w:rPr>
                <w:rFonts w:ascii="SimSun" w:hAnsi="SimSun" w:eastAsia="SimSun" w:cs="SimSun"/>
                <w:sz w:val="18"/>
                <w:szCs w:val="18"/>
              </w:rPr>
              <w:t>PaCO</w:t>
            </w:r>
            <w:r>
              <w:rPr>
                <w:rFonts w:ascii="Calibri" w:hAnsi="Calibri" w:eastAsia="Calibri" w:cs="Calibri"/>
                <w:sz w:val="18"/>
                <w:szCs w:val="18"/>
                <w:spacing w:val="17"/>
              </w:rPr>
              <w:t>₂</w:t>
            </w:r>
            <w:r>
              <w:rPr>
                <w:rFonts w:ascii="Calibri" w:hAnsi="Calibri" w:eastAsia="Calibri" w:cs="Calibri"/>
                <w:sz w:val="18"/>
                <w:szCs w:val="18"/>
                <w:spacing w:val="-6"/>
              </w:rPr>
              <w:t xml:space="preserve"> </w:t>
            </w:r>
            <w:r>
              <w:rPr>
                <w:rFonts w:ascii="SimSun" w:hAnsi="SimSun" w:eastAsia="SimSun" w:cs="SimSun"/>
                <w:sz w:val="18"/>
                <w:szCs w:val="18"/>
                <w:spacing w:val="17"/>
              </w:rPr>
              <w:t>×0.5±2.5</w:t>
            </w:r>
          </w:p>
          <w:p>
            <w:pPr>
              <w:ind w:left="210"/>
              <w:spacing w:before="236" w:line="219" w:lineRule="auto"/>
              <w:rPr>
                <w:rFonts w:ascii="SimSun" w:hAnsi="SimSun" w:eastAsia="SimSun" w:cs="SimSun"/>
                <w:sz w:val="18"/>
                <w:szCs w:val="18"/>
              </w:rPr>
            </w:pPr>
            <w:r>
              <w:rPr>
                <w:rFonts w:ascii="SimSun" w:hAnsi="SimSun" w:eastAsia="SimSun" w:cs="SimSun"/>
                <w:sz w:val="18"/>
                <w:szCs w:val="18"/>
                <w:spacing w:val="-2"/>
              </w:rPr>
              <w:t>PaCO</w:t>
            </w:r>
            <w:r>
              <w:rPr>
                <w:rFonts w:ascii="Calibri" w:hAnsi="Calibri" w:eastAsia="Calibri" w:cs="Calibri"/>
                <w:sz w:val="18"/>
                <w:szCs w:val="18"/>
                <w:spacing w:val="-2"/>
              </w:rPr>
              <w:t>₂</w:t>
            </w:r>
            <w:r>
              <w:rPr>
                <w:rFonts w:ascii="SimSun" w:hAnsi="SimSun" w:eastAsia="SimSun" w:cs="SimSun"/>
                <w:sz w:val="18"/>
                <w:szCs w:val="18"/>
                <w:spacing w:val="-2"/>
              </w:rPr>
              <w:t>=HCO</w:t>
            </w:r>
            <w:r>
              <w:rPr>
                <w:rFonts w:ascii="Calibri" w:hAnsi="Calibri" w:eastAsia="Calibri" w:cs="Calibri"/>
                <w:sz w:val="18"/>
                <w:szCs w:val="18"/>
                <w:spacing w:val="-2"/>
              </w:rPr>
              <w:t>₃</w:t>
            </w:r>
            <w:r>
              <w:rPr>
                <w:rFonts w:ascii="Calibri" w:hAnsi="Calibri" w:eastAsia="Calibri" w:cs="Calibri"/>
                <w:sz w:val="18"/>
                <w:szCs w:val="18"/>
                <w:spacing w:val="-9"/>
              </w:rPr>
              <w:t xml:space="preserve"> </w:t>
            </w:r>
            <w:r>
              <w:rPr>
                <w:rFonts w:ascii="SimSun" w:hAnsi="SimSun" w:eastAsia="SimSun" w:cs="SimSun"/>
                <w:sz w:val="18"/>
                <w:szCs w:val="18"/>
                <w:spacing w:val="-2"/>
              </w:rPr>
              <w:t>×1.5+8±2</w:t>
            </w:r>
          </w:p>
        </w:tc>
        <w:tc>
          <w:tcPr>
            <w:shd w:val="clear" w:fill="E7FAFA"/>
            <w:tcW w:w="975" w:type="dxa"/>
            <w:vAlign w:val="top"/>
            <w:tcBorders>
              <w:left w:val="none" w:color="000000" w:sz="2" w:space="0"/>
            </w:tcBorders>
          </w:tcPr>
          <w:p>
            <w:pPr>
              <w:ind w:left="155" w:right="115"/>
              <w:spacing w:before="195" w:line="251" w:lineRule="auto"/>
              <w:rPr>
                <w:rFonts w:ascii="SimSun" w:hAnsi="SimSun" w:eastAsia="SimSun" w:cs="SimSun"/>
                <w:sz w:val="18"/>
                <w:szCs w:val="18"/>
              </w:rPr>
            </w:pPr>
            <w:r>
              <w:rPr>
                <w:rFonts w:ascii="SimSun" w:hAnsi="SimSun" w:eastAsia="SimSun" w:cs="SimSun"/>
                <w:sz w:val="18"/>
                <w:szCs w:val="18"/>
                <w:spacing w:val="-3"/>
              </w:rPr>
              <w:t>18mmol/L</w:t>
            </w:r>
            <w:r>
              <w:rPr>
                <w:rFonts w:ascii="SimSun" w:hAnsi="SimSun" w:eastAsia="SimSun" w:cs="SimSun"/>
                <w:sz w:val="18"/>
                <w:szCs w:val="18"/>
                <w:spacing w:val="2"/>
              </w:rPr>
              <w:t xml:space="preserve"> </w:t>
            </w:r>
            <w:r>
              <w:rPr>
                <w:rFonts w:ascii="SimSun" w:hAnsi="SimSun" w:eastAsia="SimSun" w:cs="SimSun"/>
                <w:sz w:val="18"/>
                <w:szCs w:val="18"/>
                <w:spacing w:val="-3"/>
              </w:rPr>
              <w:t>12mmol/L</w:t>
            </w:r>
          </w:p>
          <w:p>
            <w:pPr>
              <w:ind w:left="224"/>
              <w:spacing w:before="287" w:line="184" w:lineRule="auto"/>
              <w:rPr>
                <w:rFonts w:ascii="SimSun" w:hAnsi="SimSun" w:eastAsia="SimSun" w:cs="SimSun"/>
                <w:sz w:val="18"/>
                <w:szCs w:val="18"/>
              </w:rPr>
            </w:pPr>
            <w:r>
              <w:rPr>
                <w:rFonts w:ascii="SimSun" w:hAnsi="SimSun" w:eastAsia="SimSun" w:cs="SimSun"/>
                <w:sz w:val="18"/>
                <w:szCs w:val="18"/>
                <w:spacing w:val="-3"/>
              </w:rPr>
              <w:t>10mmHg</w:t>
            </w:r>
          </w:p>
        </w:tc>
      </w:tr>
      <w:tr>
        <w:trPr>
          <w:trHeight w:val="463" w:hRule="atLeast"/>
        </w:trPr>
        <w:tc>
          <w:tcPr>
            <w:shd w:val="clear" w:fill="E8FBFA"/>
            <w:tcW w:w="1663" w:type="dxa"/>
            <w:vAlign w:val="top"/>
            <w:tcBorders>
              <w:right w:val="none" w:color="000000" w:sz="2" w:space="0"/>
            </w:tcBorders>
          </w:tcPr>
          <w:p>
            <w:pPr>
              <w:ind w:left="264"/>
              <w:spacing w:before="166" w:line="219" w:lineRule="auto"/>
              <w:rPr>
                <w:rFonts w:ascii="SimSun" w:hAnsi="SimSun" w:eastAsia="SimSun" w:cs="SimSun"/>
                <w:sz w:val="18"/>
                <w:szCs w:val="18"/>
              </w:rPr>
            </w:pPr>
            <w:r>
              <w:rPr>
                <w:rFonts w:ascii="SimSun" w:hAnsi="SimSun" w:eastAsia="SimSun" w:cs="SimSun"/>
                <w:sz w:val="18"/>
                <w:szCs w:val="18"/>
                <w:spacing w:val="4"/>
              </w:rPr>
              <w:t>代谢性碱中毒</w:t>
            </w:r>
          </w:p>
        </w:tc>
        <w:tc>
          <w:tcPr>
            <w:shd w:val="clear" w:fill="E8FBFA"/>
            <w:tcW w:w="1249" w:type="dxa"/>
            <w:vAlign w:val="top"/>
            <w:tcBorders>
              <w:left w:val="none" w:color="000000" w:sz="2" w:space="0"/>
              <w:right w:val="none" w:color="000000" w:sz="2" w:space="0"/>
            </w:tcBorders>
          </w:tcPr>
          <w:p>
            <w:pPr>
              <w:ind w:left="256"/>
              <w:spacing w:before="195" w:line="219" w:lineRule="auto"/>
              <w:rPr>
                <w:rFonts w:ascii="SimSun" w:hAnsi="SimSun" w:eastAsia="SimSun" w:cs="SimSun"/>
                <w:sz w:val="18"/>
                <w:szCs w:val="18"/>
              </w:rPr>
            </w:pPr>
            <w:r>
              <w:rPr>
                <w:rFonts w:ascii="SimSun" w:hAnsi="SimSun" w:eastAsia="SimSun" w:cs="SimSun"/>
                <w:sz w:val="18"/>
                <w:szCs w:val="18"/>
                <w:spacing w:val="-1"/>
              </w:rPr>
              <w:t>HCO</w:t>
            </w:r>
            <w:r>
              <w:rPr>
                <w:rFonts w:ascii="Calibri" w:hAnsi="Calibri" w:eastAsia="Calibri" w:cs="Calibri"/>
                <w:sz w:val="18"/>
                <w:szCs w:val="18"/>
                <w:spacing w:val="-1"/>
              </w:rPr>
              <w:t>₃</w:t>
            </w:r>
            <w:r>
              <w:rPr>
                <w:rFonts w:ascii="SimSun" w:hAnsi="SimSun" w:eastAsia="SimSun" w:cs="SimSun"/>
                <w:sz w:val="18"/>
                <w:szCs w:val="18"/>
                <w:spacing w:val="-1"/>
              </w:rPr>
              <w:t>-</w:t>
            </w:r>
            <w:r>
              <w:rPr>
                <w:rFonts w:ascii="SimSun" w:hAnsi="SimSun" w:eastAsia="SimSun" w:cs="SimSun"/>
                <w:sz w:val="18"/>
                <w:szCs w:val="18"/>
                <w:spacing w:val="-21"/>
              </w:rPr>
              <w:t xml:space="preserve"> </w:t>
            </w:r>
            <w:r>
              <w:rPr>
                <w:rFonts w:ascii="SimSun" w:hAnsi="SimSun" w:eastAsia="SimSun" w:cs="SimSun"/>
                <w:sz w:val="18"/>
                <w:szCs w:val="18"/>
                <w:spacing w:val="-1"/>
              </w:rPr>
              <w:t>↑</w:t>
            </w:r>
          </w:p>
        </w:tc>
        <w:tc>
          <w:tcPr>
            <w:shd w:val="clear" w:fill="E8FBFA"/>
            <w:tcW w:w="1197" w:type="dxa"/>
            <w:vAlign w:val="top"/>
            <w:tcBorders>
              <w:left w:val="none" w:color="000000" w:sz="2" w:space="0"/>
              <w:right w:val="none" w:color="000000" w:sz="2" w:space="0"/>
            </w:tcBorders>
          </w:tcPr>
          <w:p>
            <w:pPr>
              <w:ind w:left="258"/>
              <w:spacing w:before="194" w:line="184" w:lineRule="auto"/>
              <w:rPr>
                <w:rFonts w:ascii="SimSun" w:hAnsi="SimSun" w:eastAsia="SimSun" w:cs="SimSun"/>
                <w:sz w:val="18"/>
                <w:szCs w:val="18"/>
              </w:rPr>
            </w:pPr>
            <w:r>
              <w:rPr>
                <w:rFonts w:ascii="SimSun" w:hAnsi="SimSun" w:eastAsia="SimSun" w:cs="SimSun"/>
                <w:sz w:val="18"/>
                <w:szCs w:val="18"/>
                <w:spacing w:val="-1"/>
              </w:rPr>
              <w:t>PaCO</w:t>
            </w:r>
            <w:r>
              <w:rPr>
                <w:rFonts w:ascii="Calibri" w:hAnsi="Calibri" w:eastAsia="Calibri" w:cs="Calibri"/>
                <w:sz w:val="18"/>
                <w:szCs w:val="18"/>
                <w:spacing w:val="-1"/>
              </w:rPr>
              <w:t>₂</w:t>
            </w:r>
            <w:r>
              <w:rPr>
                <w:rFonts w:ascii="SimSun" w:hAnsi="SimSun" w:eastAsia="SimSun" w:cs="SimSun"/>
                <w:sz w:val="18"/>
                <w:szCs w:val="18"/>
                <w:spacing w:val="-1"/>
              </w:rPr>
              <w:t>1</w:t>
            </w:r>
          </w:p>
        </w:tc>
        <w:tc>
          <w:tcPr>
            <w:shd w:val="clear" w:fill="E8FBFA"/>
            <w:tcW w:w="3356" w:type="dxa"/>
            <w:vAlign w:val="top"/>
            <w:tcBorders>
              <w:left w:val="none" w:color="000000" w:sz="2" w:space="0"/>
              <w:right w:val="none" w:color="000000" w:sz="2" w:space="0"/>
            </w:tcBorders>
          </w:tcPr>
          <w:p>
            <w:pPr>
              <w:ind w:left="220"/>
              <w:spacing w:before="195" w:line="219" w:lineRule="auto"/>
              <w:rPr>
                <w:rFonts w:ascii="SimSun" w:hAnsi="SimSun" w:eastAsia="SimSun" w:cs="SimSun"/>
                <w:sz w:val="18"/>
                <w:szCs w:val="18"/>
              </w:rPr>
            </w:pPr>
            <w:r>
              <w:rPr>
                <w:rFonts w:ascii="SimSun" w:hAnsi="SimSun" w:eastAsia="SimSun" w:cs="SimSun"/>
                <w:sz w:val="18"/>
                <w:szCs w:val="18"/>
                <w:spacing w:val="-3"/>
              </w:rPr>
              <w:t>△PaCO</w:t>
            </w:r>
            <w:r>
              <w:rPr>
                <w:rFonts w:ascii="Calibri" w:hAnsi="Calibri" w:eastAsia="Calibri" w:cs="Calibri"/>
                <w:sz w:val="18"/>
                <w:szCs w:val="18"/>
                <w:spacing w:val="-3"/>
              </w:rPr>
              <w:t>₂</w:t>
            </w:r>
            <w:r>
              <w:rPr>
                <w:rFonts w:ascii="SimSun" w:hAnsi="SimSun" w:eastAsia="SimSun" w:cs="SimSun"/>
                <w:sz w:val="18"/>
                <w:szCs w:val="18"/>
                <w:spacing w:val="-3"/>
              </w:rPr>
              <w:t>=△HCO</w:t>
            </w:r>
            <w:r>
              <w:rPr>
                <w:rFonts w:ascii="Calibri" w:hAnsi="Calibri" w:eastAsia="Calibri" w:cs="Calibri"/>
                <w:sz w:val="18"/>
                <w:szCs w:val="18"/>
                <w:spacing w:val="-3"/>
              </w:rPr>
              <w:t>₃</w:t>
            </w:r>
            <w:r>
              <w:rPr>
                <w:rFonts w:ascii="Calibri" w:hAnsi="Calibri" w:eastAsia="Calibri" w:cs="Calibri"/>
                <w:sz w:val="18"/>
                <w:szCs w:val="18"/>
                <w:spacing w:val="5"/>
              </w:rPr>
              <w:t xml:space="preserve"> </w:t>
            </w:r>
            <w:r>
              <w:rPr>
                <w:rFonts w:ascii="SimSun" w:hAnsi="SimSun" w:eastAsia="SimSun" w:cs="SimSun"/>
                <w:sz w:val="18"/>
                <w:szCs w:val="18"/>
                <w:spacing w:val="-3"/>
              </w:rPr>
              <w:t>×0.9±1.5</w:t>
            </w:r>
          </w:p>
        </w:tc>
        <w:tc>
          <w:tcPr>
            <w:shd w:val="clear" w:fill="E8FBFA"/>
            <w:tcW w:w="975" w:type="dxa"/>
            <w:vAlign w:val="top"/>
            <w:tcBorders>
              <w:left w:val="none" w:color="000000" w:sz="2" w:space="0"/>
            </w:tcBorders>
          </w:tcPr>
          <w:p>
            <w:pPr>
              <w:ind w:left="184"/>
              <w:spacing w:before="219" w:line="182" w:lineRule="auto"/>
              <w:rPr>
                <w:rFonts w:ascii="SimSun" w:hAnsi="SimSun" w:eastAsia="SimSun" w:cs="SimSun"/>
                <w:sz w:val="18"/>
                <w:szCs w:val="18"/>
              </w:rPr>
            </w:pPr>
            <w:r>
              <w:rPr>
                <w:rFonts w:ascii="SimSun" w:hAnsi="SimSun" w:eastAsia="SimSun" w:cs="SimSun"/>
                <w:sz w:val="18"/>
                <w:szCs w:val="18"/>
                <w:spacing w:val="-2"/>
              </w:rPr>
              <w:t>55mmHg</w:t>
            </w:r>
          </w:p>
        </w:tc>
      </w:tr>
    </w:tbl>
    <w:p>
      <w:pPr>
        <w:ind w:right="1122" w:firstLine="420"/>
        <w:spacing w:before="308" w:line="267" w:lineRule="auto"/>
        <w:jc w:val="both"/>
        <w:rPr>
          <w:rFonts w:ascii="SimSun" w:hAnsi="SimSun" w:eastAsia="SimSun" w:cs="SimSun"/>
          <w:sz w:val="21"/>
          <w:szCs w:val="21"/>
        </w:rPr>
      </w:pPr>
      <w:r>
        <w:rPr>
          <w:rFonts w:ascii="SimSun" w:hAnsi="SimSun" w:eastAsia="SimSun" w:cs="SimSun"/>
          <w:sz w:val="21"/>
          <w:szCs w:val="21"/>
          <w:spacing w:val="3"/>
        </w:rPr>
        <w:t>以慢性阻塞性肺疾病为例，病人血气结果如下：</w:t>
      </w:r>
      <w:r>
        <w:rPr>
          <w:rFonts w:ascii="SimSun" w:hAnsi="SimSun" w:eastAsia="SimSun" w:cs="SimSun"/>
          <w:sz w:val="21"/>
          <w:szCs w:val="21"/>
        </w:rPr>
        <w:t>pH</w:t>
      </w:r>
      <w:r>
        <w:rPr>
          <w:rFonts w:ascii="SimSun" w:hAnsi="SimSun" w:eastAsia="SimSun" w:cs="SimSun"/>
          <w:sz w:val="21"/>
          <w:szCs w:val="21"/>
          <w:spacing w:val="100"/>
        </w:rPr>
        <w:t xml:space="preserve"> </w:t>
      </w:r>
      <w:r>
        <w:rPr>
          <w:rFonts w:ascii="SimSun" w:hAnsi="SimSun" w:eastAsia="SimSun" w:cs="SimSun"/>
          <w:sz w:val="21"/>
          <w:szCs w:val="21"/>
          <w:spacing w:val="3"/>
        </w:rPr>
        <w:t>7.52,</w:t>
      </w:r>
      <w:r>
        <w:rPr>
          <w:rFonts w:ascii="SimSun" w:hAnsi="SimSun" w:eastAsia="SimSun" w:cs="SimSun"/>
          <w:sz w:val="21"/>
          <w:szCs w:val="21"/>
        </w:rPr>
        <w:t>PaCO</w:t>
      </w:r>
      <w:r>
        <w:rPr>
          <w:rFonts w:ascii="Calibri" w:hAnsi="Calibri" w:eastAsia="Calibri" w:cs="Calibri"/>
          <w:sz w:val="21"/>
          <w:szCs w:val="21"/>
          <w:spacing w:val="3"/>
        </w:rPr>
        <w:t>₂</w:t>
      </w:r>
      <w:r>
        <w:rPr>
          <w:rFonts w:ascii="SimSun" w:hAnsi="SimSun" w:eastAsia="SimSun" w:cs="SimSun"/>
          <w:sz w:val="21"/>
          <w:szCs w:val="21"/>
          <w:spacing w:val="3"/>
        </w:rPr>
        <w:t>为58.3</w:t>
      </w:r>
      <w:r>
        <w:rPr>
          <w:rFonts w:ascii="SimSun" w:hAnsi="SimSun" w:eastAsia="SimSun" w:cs="SimSun"/>
          <w:sz w:val="21"/>
          <w:szCs w:val="21"/>
        </w:rPr>
        <w:t>mmHg</w:t>
      </w:r>
      <w:r>
        <w:rPr>
          <w:rFonts w:ascii="SimSun" w:hAnsi="SimSun" w:eastAsia="SimSun" w:cs="SimSun"/>
          <w:sz w:val="21"/>
          <w:szCs w:val="21"/>
          <w:spacing w:val="3"/>
        </w:rPr>
        <w:t>,</w:t>
      </w:r>
      <w:r>
        <w:rPr>
          <w:rFonts w:ascii="SimSun" w:hAnsi="SimSun" w:eastAsia="SimSun" w:cs="SimSun"/>
          <w:sz w:val="21"/>
          <w:szCs w:val="21"/>
        </w:rPr>
        <w:t>HCO</w:t>
      </w:r>
      <w:r>
        <w:rPr>
          <w:rFonts w:ascii="Calibri" w:hAnsi="Calibri" w:eastAsia="Calibri" w:cs="Calibri"/>
          <w:sz w:val="21"/>
          <w:szCs w:val="21"/>
          <w:spacing w:val="3"/>
        </w:rPr>
        <w:t>₃</w:t>
      </w:r>
      <w:r>
        <w:rPr>
          <w:rFonts w:ascii="Calibri" w:hAnsi="Calibri" w:eastAsia="Calibri" w:cs="Calibri"/>
          <w:sz w:val="21"/>
          <w:szCs w:val="21"/>
          <w:spacing w:val="4"/>
        </w:rPr>
        <w:t xml:space="preserve">      </w:t>
      </w:r>
      <w:r>
        <w:rPr>
          <w:rFonts w:ascii="SimSun" w:hAnsi="SimSun" w:eastAsia="SimSun" w:cs="SimSun"/>
          <w:sz w:val="21"/>
          <w:szCs w:val="21"/>
          <w:spacing w:val="3"/>
        </w:rPr>
        <w:t>为</w:t>
      </w:r>
      <w:r>
        <w:rPr>
          <w:rFonts w:ascii="SimSun" w:hAnsi="SimSun" w:eastAsia="SimSun" w:cs="SimSun"/>
          <w:sz w:val="21"/>
          <w:szCs w:val="21"/>
          <w:spacing w:val="3"/>
        </w:rPr>
        <w:t xml:space="preserve"> </w:t>
      </w:r>
      <w:r>
        <w:rPr>
          <w:rFonts w:ascii="SimSun" w:hAnsi="SimSun" w:eastAsia="SimSun" w:cs="SimSun"/>
          <w:sz w:val="21"/>
          <w:szCs w:val="21"/>
          <w:spacing w:val="-6"/>
        </w:rPr>
        <w:t>46mmol/L,原发因素为呼吸性酸中毒，根据慢性预计代偿公式计算预</w:t>
      </w:r>
      <w:r>
        <w:rPr>
          <w:rFonts w:ascii="SimSun" w:hAnsi="SimSun" w:eastAsia="SimSun" w:cs="SimSun"/>
          <w:sz w:val="21"/>
          <w:szCs w:val="21"/>
          <w:spacing w:val="-7"/>
        </w:rPr>
        <w:t>计</w:t>
      </w:r>
      <w:r>
        <w:rPr>
          <w:rFonts w:ascii="SimSun" w:hAnsi="SimSun" w:eastAsia="SimSun" w:cs="SimSun"/>
          <w:sz w:val="21"/>
          <w:szCs w:val="21"/>
          <w:spacing w:val="-6"/>
        </w:rPr>
        <w:t>HCO</w:t>
      </w:r>
      <w:r>
        <w:rPr>
          <w:rFonts w:ascii="Calibri" w:hAnsi="Calibri" w:eastAsia="Calibri" w:cs="Calibri"/>
          <w:sz w:val="21"/>
          <w:szCs w:val="21"/>
          <w:spacing w:val="-7"/>
        </w:rPr>
        <w:t>₃</w:t>
      </w:r>
      <w:r>
        <w:rPr>
          <w:rFonts w:ascii="SimSun" w:hAnsi="SimSun" w:eastAsia="SimSun" w:cs="SimSun"/>
          <w:sz w:val="21"/>
          <w:szCs w:val="21"/>
          <w:spacing w:val="-7"/>
        </w:rPr>
        <w:t>~</w:t>
      </w:r>
      <w:r>
        <w:rPr>
          <w:rFonts w:ascii="SimSun" w:hAnsi="SimSun" w:eastAsia="SimSun" w:cs="SimSun"/>
          <w:sz w:val="21"/>
          <w:szCs w:val="21"/>
          <w:spacing w:val="-22"/>
        </w:rPr>
        <w:t xml:space="preserve"> </w:t>
      </w:r>
      <w:r>
        <w:rPr>
          <w:rFonts w:ascii="SimSun" w:hAnsi="SimSun" w:eastAsia="SimSun" w:cs="SimSun"/>
          <w:sz w:val="21"/>
          <w:szCs w:val="21"/>
          <w:spacing w:val="-7"/>
        </w:rPr>
        <w:t>&lt;实测值，且实测值</w:t>
      </w:r>
      <w:r>
        <w:rPr>
          <w:rFonts w:ascii="SimSun" w:hAnsi="SimSun" w:eastAsia="SimSun" w:cs="SimSun"/>
          <w:sz w:val="21"/>
          <w:szCs w:val="21"/>
        </w:rPr>
        <w:t xml:space="preserve"> </w:t>
      </w:r>
      <w:r>
        <w:rPr>
          <w:rFonts w:ascii="SimSun" w:hAnsi="SimSun" w:eastAsia="SimSun" w:cs="SimSun"/>
          <w:sz w:val="21"/>
          <w:szCs w:val="21"/>
          <w:spacing w:val="-1"/>
        </w:rPr>
        <w:t>已经超过代偿极限45mmol/L,因此为失代偿性混合性酸碱失衡，为呼吸性酸中毒合</w:t>
      </w:r>
      <w:r>
        <w:rPr>
          <w:rFonts w:ascii="SimSun" w:hAnsi="SimSun" w:eastAsia="SimSun" w:cs="SimSun"/>
          <w:sz w:val="21"/>
          <w:szCs w:val="21"/>
          <w:spacing w:val="-2"/>
        </w:rPr>
        <w:t>并代谢性碱</w:t>
      </w:r>
      <w:r>
        <w:rPr>
          <w:rFonts w:ascii="SimSun" w:hAnsi="SimSun" w:eastAsia="SimSun" w:cs="SimSun"/>
          <w:sz w:val="21"/>
          <w:szCs w:val="21"/>
        </w:rPr>
        <w:t xml:space="preserve"> </w:t>
      </w:r>
      <w:r>
        <w:rPr>
          <w:rFonts w:ascii="SimSun" w:hAnsi="SimSun" w:eastAsia="SimSun" w:cs="SimSun"/>
          <w:sz w:val="21"/>
          <w:szCs w:val="21"/>
          <w:spacing w:val="-13"/>
        </w:rPr>
        <w:t>中毒。</w:t>
      </w:r>
    </w:p>
    <w:p>
      <w:pPr>
        <w:ind w:right="1024" w:firstLine="420"/>
        <w:spacing w:before="88"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8"/>
        </w:rPr>
        <w:t>根据</w:t>
      </w:r>
      <w:r>
        <w:rPr>
          <w:rFonts w:ascii="SimSun" w:hAnsi="SimSun" w:eastAsia="SimSun" w:cs="SimSun"/>
          <w:sz w:val="21"/>
          <w:szCs w:val="21"/>
          <w:spacing w:val="-59"/>
        </w:rPr>
        <w:t xml:space="preserve"> </w:t>
      </w:r>
      <w:r>
        <w:rPr>
          <w:rFonts w:ascii="Times New Roman" w:hAnsi="Times New Roman" w:eastAsia="Times New Roman" w:cs="Times New Roman"/>
          <w:sz w:val="21"/>
          <w:szCs w:val="21"/>
          <w:b/>
          <w:bCs/>
          <w:spacing w:val="-8"/>
        </w:rPr>
        <w:t>AG</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8"/>
        </w:rPr>
        <w:t>值判断代谢性酸中毒情况</w:t>
      </w:r>
      <w:r>
        <w:rPr>
          <w:rFonts w:ascii="SimSun" w:hAnsi="SimSun" w:eastAsia="SimSun" w:cs="SimSun"/>
          <w:sz w:val="21"/>
          <w:szCs w:val="21"/>
          <w:spacing w:val="79"/>
        </w:rPr>
        <w:t xml:space="preserve"> </w:t>
      </w:r>
      <w:r>
        <w:rPr>
          <w:rFonts w:ascii="SimSun" w:hAnsi="SimSun" w:eastAsia="SimSun" w:cs="SimSun"/>
          <w:sz w:val="21"/>
          <w:szCs w:val="21"/>
          <w:spacing w:val="-8"/>
        </w:rPr>
        <w:t>一般情况下，</w:t>
      </w:r>
      <w:r>
        <w:rPr>
          <w:rFonts w:ascii="Times New Roman" w:hAnsi="Times New Roman" w:eastAsia="Times New Roman" w:cs="Times New Roman"/>
          <w:sz w:val="21"/>
          <w:szCs w:val="21"/>
          <w:spacing w:val="-8"/>
        </w:rPr>
        <w:t>AG&gt;16mmol/L</w:t>
      </w:r>
      <w:r>
        <w:rPr>
          <w:rFonts w:ascii="SimSun" w:hAnsi="SimSun" w:eastAsia="SimSun" w:cs="SimSun"/>
          <w:sz w:val="21"/>
          <w:szCs w:val="21"/>
          <w:spacing w:val="-8"/>
        </w:rPr>
        <w:t>可能存在代谢</w:t>
      </w:r>
      <w:r>
        <w:rPr>
          <w:rFonts w:ascii="SimSun" w:hAnsi="SimSun" w:eastAsia="SimSun" w:cs="SimSun"/>
          <w:sz w:val="21"/>
          <w:szCs w:val="21"/>
          <w:spacing w:val="-9"/>
        </w:rPr>
        <w:t>性酸中毒，</w:t>
      </w:r>
      <w:r>
        <w:rPr>
          <w:rFonts w:ascii="SimSun" w:hAnsi="SimSun" w:eastAsia="SimSun" w:cs="SimSun"/>
          <w:sz w:val="21"/>
          <w:szCs w:val="21"/>
        </w:rPr>
        <w:t xml:space="preserve"> </w:t>
      </w:r>
      <w:r>
        <w:rPr>
          <w:rFonts w:ascii="SimSun" w:hAnsi="SimSun" w:eastAsia="SimSun" w:cs="SimSun"/>
          <w:sz w:val="21"/>
          <w:szCs w:val="21"/>
          <w:spacing w:val="-2"/>
        </w:rPr>
        <w:t>若AG&gt;30mmol/L</w:t>
      </w:r>
      <w:r>
        <w:rPr>
          <w:rFonts w:ascii="SimSun" w:hAnsi="SimSun" w:eastAsia="SimSun" w:cs="SimSun"/>
          <w:sz w:val="21"/>
          <w:szCs w:val="21"/>
          <w:spacing w:val="21"/>
        </w:rPr>
        <w:t xml:space="preserve"> </w:t>
      </w:r>
      <w:r>
        <w:rPr>
          <w:rFonts w:ascii="SimSun" w:hAnsi="SimSun" w:eastAsia="SimSun" w:cs="SimSun"/>
          <w:sz w:val="21"/>
          <w:szCs w:val="21"/>
          <w:spacing w:val="-2"/>
        </w:rPr>
        <w:t>则肯定存在代谢性酸中毒。根据AG</w:t>
      </w:r>
      <w:r>
        <w:rPr>
          <w:rFonts w:ascii="SimSun" w:hAnsi="SimSun" w:eastAsia="SimSun" w:cs="SimSun"/>
          <w:sz w:val="21"/>
          <w:szCs w:val="21"/>
          <w:spacing w:val="7"/>
        </w:rPr>
        <w:t xml:space="preserve"> </w:t>
      </w:r>
      <w:r>
        <w:rPr>
          <w:rFonts w:ascii="SimSun" w:hAnsi="SimSun" w:eastAsia="SimSun" w:cs="SimSun"/>
          <w:sz w:val="21"/>
          <w:szCs w:val="21"/>
          <w:spacing w:val="-2"/>
        </w:rPr>
        <w:t>值可以判定合并代谢性酸中毒的</w:t>
      </w:r>
      <w:r>
        <w:rPr>
          <w:rFonts w:ascii="SimSun" w:hAnsi="SimSun" w:eastAsia="SimSun" w:cs="SimSun"/>
          <w:sz w:val="21"/>
          <w:szCs w:val="21"/>
          <w:spacing w:val="-3"/>
        </w:rPr>
        <w:t>二重及三</w:t>
      </w:r>
      <w:r>
        <w:rPr>
          <w:rFonts w:ascii="SimSun" w:hAnsi="SimSun" w:eastAsia="SimSun" w:cs="SimSun"/>
          <w:sz w:val="21"/>
          <w:szCs w:val="21"/>
        </w:rPr>
        <w:t xml:space="preserve">  </w:t>
      </w:r>
      <w:r>
        <w:rPr>
          <w:rFonts w:ascii="SimSun" w:hAnsi="SimSun" w:eastAsia="SimSun" w:cs="SimSun"/>
          <w:sz w:val="21"/>
          <w:szCs w:val="21"/>
          <w:spacing w:val="-11"/>
        </w:rPr>
        <w:t>重酸碱失衡。</w:t>
      </w:r>
    </w:p>
    <w:p>
      <w:pPr>
        <w:ind w:right="1127" w:firstLine="420"/>
        <w:spacing w:before="78" w:line="255" w:lineRule="auto"/>
        <w:jc w:val="both"/>
        <w:rPr>
          <w:rFonts w:ascii="SimSun" w:hAnsi="SimSun" w:eastAsia="SimSun" w:cs="SimSun"/>
          <w:sz w:val="21"/>
          <w:szCs w:val="21"/>
        </w:rPr>
      </w:pPr>
      <w:r>
        <w:rPr>
          <w:rFonts w:ascii="SimSun" w:hAnsi="SimSun" w:eastAsia="SimSun" w:cs="SimSun"/>
          <w:sz w:val="21"/>
          <w:szCs w:val="21"/>
          <w:spacing w:val="-14"/>
        </w:rPr>
        <w:t>根据以上步骤，可以大致判断酸碱失衡的情况，判定时需结合病人的原发病、并发症</w:t>
      </w:r>
      <w:r>
        <w:rPr>
          <w:rFonts w:ascii="SimSun" w:hAnsi="SimSun" w:eastAsia="SimSun" w:cs="SimSun"/>
          <w:sz w:val="21"/>
          <w:szCs w:val="21"/>
          <w:spacing w:val="-15"/>
        </w:rPr>
        <w:t>、电解质</w:t>
      </w:r>
      <w:r>
        <w:rPr>
          <w:rFonts w:ascii="SimSun" w:hAnsi="SimSun" w:eastAsia="SimSun" w:cs="SimSun"/>
          <w:sz w:val="21"/>
          <w:szCs w:val="21"/>
        </w:rPr>
        <w:t xml:space="preserve"> </w:t>
      </w:r>
      <w:r>
        <w:rPr>
          <w:rFonts w:ascii="SimSun" w:hAnsi="SimSun" w:eastAsia="SimSun" w:cs="SimSun"/>
          <w:sz w:val="21"/>
          <w:szCs w:val="21"/>
          <w:spacing w:val="-6"/>
        </w:rPr>
        <w:t>及治疗用药情况综合分析，以指导纠正酸碱失衡的解决方法。表5-3-7是常见酸碱平</w:t>
      </w:r>
      <w:r>
        <w:rPr>
          <w:rFonts w:ascii="SimSun" w:hAnsi="SimSun" w:eastAsia="SimSun" w:cs="SimSun"/>
          <w:sz w:val="21"/>
          <w:szCs w:val="21"/>
          <w:spacing w:val="-7"/>
        </w:rPr>
        <w:t>衡失调的血</w:t>
      </w:r>
    </w:p>
    <w:p>
      <w:pPr>
        <w:sectPr>
          <w:pgSz w:w="11230" w:h="15840"/>
          <w:pgMar w:top="400" w:right="610" w:bottom="400" w:left="1040" w:header="0" w:footer="0" w:gutter="0"/>
        </w:sectPr>
        <w:rPr/>
      </w:pPr>
    </w:p>
    <w:p>
      <w:pPr>
        <w:spacing w:line="260" w:lineRule="auto"/>
        <w:rPr>
          <w:rFonts w:ascii="Arial"/>
          <w:sz w:val="21"/>
        </w:rPr>
      </w:pPr>
      <w:r/>
    </w:p>
    <w:p>
      <w:pPr>
        <w:ind w:left="39"/>
        <w:spacing w:before="62" w:line="222" w:lineRule="auto"/>
        <w:rPr>
          <w:rFonts w:ascii="SimHei" w:hAnsi="SimHei" w:eastAsia="SimHei" w:cs="SimHei"/>
          <w:sz w:val="19"/>
          <w:szCs w:val="19"/>
        </w:rPr>
      </w:pPr>
      <w:r>
        <w:rPr>
          <w:rFonts w:ascii="SimSun" w:hAnsi="SimSun" w:eastAsia="SimSun" w:cs="SimSun"/>
          <w:sz w:val="19"/>
          <w:szCs w:val="19"/>
          <w:color w:val="005086"/>
          <w:spacing w:val="-6"/>
        </w:rPr>
        <w:t>554</w:t>
      </w:r>
      <w:r>
        <w:rPr>
          <w:rFonts w:ascii="SimSun" w:hAnsi="SimSun" w:eastAsia="SimSun" w:cs="SimSun"/>
          <w:sz w:val="19"/>
          <w:szCs w:val="19"/>
          <w:color w:val="005086"/>
          <w:spacing w:val="3"/>
        </w:rPr>
        <w:t xml:space="preserve">        </w:t>
      </w:r>
      <w:r>
        <w:rPr>
          <w:rFonts w:ascii="SimHei" w:hAnsi="SimHei" w:eastAsia="SimHei" w:cs="SimHei"/>
          <w:sz w:val="19"/>
          <w:szCs w:val="19"/>
          <w:b/>
          <w:bCs/>
          <w:color w:val="2488C2"/>
          <w:spacing w:val="-6"/>
        </w:rPr>
        <w:t>第五篇</w:t>
      </w:r>
      <w:r>
        <w:rPr>
          <w:rFonts w:ascii="SimHei" w:hAnsi="SimHei" w:eastAsia="SimHei" w:cs="SimHei"/>
          <w:sz w:val="19"/>
          <w:szCs w:val="19"/>
          <w:color w:val="2488C2"/>
          <w:spacing w:val="53"/>
        </w:rPr>
        <w:t xml:space="preserve"> </w:t>
      </w:r>
      <w:r>
        <w:rPr>
          <w:rFonts w:ascii="SimHei" w:hAnsi="SimHei" w:eastAsia="SimHei" w:cs="SimHei"/>
          <w:sz w:val="19"/>
          <w:szCs w:val="19"/>
          <w:b/>
          <w:bCs/>
          <w:color w:val="2488C2"/>
          <w:spacing w:val="-6"/>
        </w:rPr>
        <w:t>辅</w:t>
      </w:r>
      <w:r>
        <w:rPr>
          <w:rFonts w:ascii="SimHei" w:hAnsi="SimHei" w:eastAsia="SimHei" w:cs="SimHei"/>
          <w:sz w:val="19"/>
          <w:szCs w:val="19"/>
          <w:color w:val="2488C2"/>
          <w:spacing w:val="-1"/>
        </w:rPr>
        <w:t xml:space="preserve"> </w:t>
      </w:r>
      <w:r>
        <w:rPr>
          <w:rFonts w:ascii="SimHei" w:hAnsi="SimHei" w:eastAsia="SimHei" w:cs="SimHei"/>
          <w:sz w:val="19"/>
          <w:szCs w:val="19"/>
          <w:b/>
          <w:bCs/>
          <w:color w:val="2488C2"/>
          <w:spacing w:val="-6"/>
        </w:rPr>
        <w:t>助</w:t>
      </w:r>
      <w:r>
        <w:rPr>
          <w:rFonts w:ascii="SimHei" w:hAnsi="SimHei" w:eastAsia="SimHei" w:cs="SimHei"/>
          <w:sz w:val="19"/>
          <w:szCs w:val="19"/>
          <w:color w:val="2488C2"/>
          <w:spacing w:val="-3"/>
        </w:rPr>
        <w:t xml:space="preserve"> </w:t>
      </w:r>
      <w:r>
        <w:rPr>
          <w:rFonts w:ascii="SimHei" w:hAnsi="SimHei" w:eastAsia="SimHei" w:cs="SimHei"/>
          <w:sz w:val="19"/>
          <w:szCs w:val="19"/>
          <w:b/>
          <w:bCs/>
          <w:color w:val="2488C2"/>
          <w:spacing w:val="-6"/>
        </w:rPr>
        <w:t>检</w:t>
      </w:r>
      <w:r>
        <w:rPr>
          <w:rFonts w:ascii="SimHei" w:hAnsi="SimHei" w:eastAsia="SimHei" w:cs="SimHei"/>
          <w:sz w:val="19"/>
          <w:szCs w:val="19"/>
          <w:color w:val="2488C2"/>
          <w:spacing w:val="1"/>
        </w:rPr>
        <w:t xml:space="preserve"> </w:t>
      </w:r>
      <w:r>
        <w:rPr>
          <w:rFonts w:ascii="SimHei" w:hAnsi="SimHei" w:eastAsia="SimHei" w:cs="SimHei"/>
          <w:sz w:val="19"/>
          <w:szCs w:val="19"/>
          <w:b/>
          <w:bCs/>
          <w:color w:val="2488C2"/>
          <w:spacing w:val="-6"/>
        </w:rPr>
        <w:t>查</w:t>
      </w:r>
    </w:p>
    <w:p>
      <w:pPr>
        <w:spacing w:line="290" w:lineRule="auto"/>
        <w:rPr>
          <w:rFonts w:ascii="Arial"/>
          <w:sz w:val="21"/>
        </w:rPr>
      </w:pPr>
      <w:r/>
    </w:p>
    <w:p>
      <w:pPr>
        <w:ind w:left="1089"/>
        <w:spacing w:before="62" w:line="218" w:lineRule="auto"/>
        <w:rPr>
          <w:rFonts w:ascii="SimSun" w:hAnsi="SimSun" w:eastAsia="SimSun" w:cs="SimSun"/>
          <w:sz w:val="19"/>
          <w:szCs w:val="19"/>
        </w:rPr>
      </w:pPr>
      <w:r>
        <w:rPr>
          <w:rFonts w:ascii="SimSun" w:hAnsi="SimSun" w:eastAsia="SimSun" w:cs="SimSun"/>
          <w:sz w:val="19"/>
          <w:szCs w:val="19"/>
          <w:spacing w:val="5"/>
        </w:rPr>
        <w:t>气指标变化情况，可用于简单的评价酸碱失衡情况。</w:t>
      </w:r>
    </w:p>
    <w:p>
      <w:pPr>
        <w:ind w:left="3552"/>
        <w:spacing w:before="154" w:line="219" w:lineRule="auto"/>
        <w:rPr>
          <w:rFonts w:ascii="SimSun" w:hAnsi="SimSun" w:eastAsia="SimSun" w:cs="SimSun"/>
          <w:sz w:val="19"/>
          <w:szCs w:val="19"/>
        </w:rPr>
      </w:pPr>
      <w:r>
        <w:rPr>
          <w:rFonts w:ascii="SimSun" w:hAnsi="SimSun" w:eastAsia="SimSun" w:cs="SimSun"/>
          <w:sz w:val="19"/>
          <w:szCs w:val="19"/>
          <w:b/>
          <w:bCs/>
          <w:spacing w:val="-3"/>
        </w:rPr>
        <w:t>表5-3-7常见酸碱平衡失调的血气指标变化</w:t>
      </w:r>
    </w:p>
    <w:p>
      <w:pPr>
        <w:spacing w:line="64" w:lineRule="exact"/>
        <w:rPr/>
      </w:pPr>
      <w:r/>
    </w:p>
    <w:tbl>
      <w:tblPr>
        <w:tblStyle w:val="2"/>
        <w:tblW w:w="8440" w:type="dxa"/>
        <w:tblInd w:w="10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72"/>
        <w:gridCol w:w="875"/>
        <w:gridCol w:w="903"/>
        <w:gridCol w:w="864"/>
        <w:gridCol w:w="989"/>
        <w:gridCol w:w="839"/>
        <w:gridCol w:w="794"/>
        <w:gridCol w:w="704"/>
      </w:tblGrid>
      <w:tr>
        <w:trPr>
          <w:trHeight w:val="344" w:hRule="atLeast"/>
        </w:trPr>
        <w:tc>
          <w:tcPr>
            <w:shd w:val="clear" w:fill="96C7E7"/>
            <w:tcW w:w="2472" w:type="dxa"/>
            <w:vAlign w:val="top"/>
            <w:tcBorders>
              <w:right w:val="none" w:color="000000" w:sz="2" w:space="0"/>
            </w:tcBorders>
          </w:tcPr>
          <w:p>
            <w:pPr>
              <w:rPr>
                <w:rFonts w:ascii="Arial"/>
                <w:sz w:val="21"/>
              </w:rPr>
            </w:pPr>
            <w:r/>
          </w:p>
        </w:tc>
        <w:tc>
          <w:tcPr>
            <w:shd w:val="clear" w:fill="96C7E7"/>
            <w:tcW w:w="875" w:type="dxa"/>
            <w:vAlign w:val="top"/>
            <w:tcBorders>
              <w:left w:val="none" w:color="000000" w:sz="2" w:space="0"/>
              <w:right w:val="none" w:color="000000" w:sz="2" w:space="0"/>
            </w:tcBorders>
          </w:tcPr>
          <w:p>
            <w:pPr>
              <w:ind w:left="350"/>
              <w:spacing w:before="134" w:line="182" w:lineRule="auto"/>
              <w:rPr>
                <w:rFonts w:ascii="SimSun" w:hAnsi="SimSun" w:eastAsia="SimSun" w:cs="SimSun"/>
                <w:sz w:val="18"/>
                <w:szCs w:val="18"/>
              </w:rPr>
            </w:pPr>
            <w:r>
              <w:rPr>
                <w:rFonts w:ascii="SimSun" w:hAnsi="SimSun" w:eastAsia="SimSun" w:cs="SimSun"/>
                <w:sz w:val="18"/>
                <w:szCs w:val="18"/>
                <w:b/>
                <w:bCs/>
                <w:spacing w:val="-4"/>
              </w:rPr>
              <w:t>pH</w:t>
            </w:r>
          </w:p>
        </w:tc>
        <w:tc>
          <w:tcPr>
            <w:shd w:val="clear" w:fill="96C7E7"/>
            <w:tcW w:w="903" w:type="dxa"/>
            <w:vAlign w:val="top"/>
            <w:tcBorders>
              <w:left w:val="none" w:color="000000" w:sz="2" w:space="0"/>
            </w:tcBorders>
          </w:tcPr>
          <w:p>
            <w:pPr>
              <w:ind w:left="195"/>
              <w:spacing w:before="121" w:line="183" w:lineRule="auto"/>
              <w:rPr>
                <w:rFonts w:ascii="Calibri" w:hAnsi="Calibri" w:eastAsia="Calibri" w:cs="Calibri"/>
                <w:sz w:val="18"/>
                <w:szCs w:val="18"/>
              </w:rPr>
            </w:pPr>
            <w:r>
              <w:rPr>
                <w:rFonts w:ascii="SimSun" w:hAnsi="SimSun" w:eastAsia="SimSun" w:cs="SimSun"/>
                <w:sz w:val="18"/>
                <w:szCs w:val="18"/>
                <w:b/>
                <w:bCs/>
                <w:spacing w:val="-3"/>
              </w:rPr>
              <w:t>PaCO</w:t>
            </w:r>
            <w:r>
              <w:rPr>
                <w:rFonts w:ascii="Calibri" w:hAnsi="Calibri" w:eastAsia="Calibri" w:cs="Calibri"/>
                <w:sz w:val="18"/>
                <w:szCs w:val="18"/>
                <w:b/>
                <w:bCs/>
                <w:spacing w:val="-3"/>
              </w:rPr>
              <w:t>₂</w:t>
            </w:r>
          </w:p>
        </w:tc>
        <w:tc>
          <w:tcPr>
            <w:shd w:val="clear" w:fill="95C7E7"/>
            <w:tcW w:w="864" w:type="dxa"/>
            <w:vAlign w:val="top"/>
            <w:tcBorders>
              <w:right w:val="none" w:color="000000" w:sz="2" w:space="0"/>
            </w:tcBorders>
          </w:tcPr>
          <w:p>
            <w:pPr>
              <w:ind w:left="207"/>
              <w:spacing w:before="119" w:line="183" w:lineRule="auto"/>
              <w:rPr>
                <w:rFonts w:ascii="SimSun" w:hAnsi="SimSun" w:eastAsia="SimSun" w:cs="SimSun"/>
                <w:sz w:val="18"/>
                <w:szCs w:val="18"/>
              </w:rPr>
            </w:pPr>
            <w:r>
              <w:rPr>
                <w:rFonts w:ascii="SimSun" w:hAnsi="SimSun" w:eastAsia="SimSun" w:cs="SimSun"/>
                <w:sz w:val="18"/>
                <w:szCs w:val="18"/>
                <w:b/>
                <w:bCs/>
                <w:spacing w:val="-3"/>
              </w:rPr>
              <w:t>HCO</w:t>
            </w:r>
            <w:r>
              <w:rPr>
                <w:rFonts w:ascii="Calibri" w:hAnsi="Calibri" w:eastAsia="Calibri" w:cs="Calibri"/>
                <w:sz w:val="18"/>
                <w:szCs w:val="18"/>
                <w:b/>
                <w:bCs/>
                <w:spacing w:val="-3"/>
              </w:rPr>
              <w:t>₃</w:t>
            </w:r>
            <w:r>
              <w:rPr>
                <w:rFonts w:ascii="SimSun" w:hAnsi="SimSun" w:eastAsia="SimSun" w:cs="SimSun"/>
                <w:sz w:val="18"/>
                <w:szCs w:val="18"/>
                <w:b/>
                <w:bCs/>
                <w:spacing w:val="-3"/>
              </w:rPr>
              <w:t>-</w:t>
            </w:r>
          </w:p>
        </w:tc>
        <w:tc>
          <w:tcPr>
            <w:shd w:val="clear" w:fill="95C7E7"/>
            <w:tcW w:w="989" w:type="dxa"/>
            <w:vAlign w:val="top"/>
            <w:tcBorders>
              <w:left w:val="none" w:color="000000" w:sz="2" w:space="0"/>
              <w:right w:val="none" w:color="000000" w:sz="2" w:space="0"/>
            </w:tcBorders>
          </w:tcPr>
          <w:p>
            <w:pPr>
              <w:ind w:left="408"/>
              <w:spacing w:before="139" w:line="182" w:lineRule="auto"/>
              <w:rPr>
                <w:rFonts w:ascii="SimSun" w:hAnsi="SimSun" w:eastAsia="SimSun" w:cs="SimSun"/>
                <w:sz w:val="18"/>
                <w:szCs w:val="18"/>
              </w:rPr>
            </w:pPr>
            <w:r>
              <w:rPr>
                <w:rFonts w:ascii="SimSun" w:hAnsi="SimSun" w:eastAsia="SimSun" w:cs="SimSun"/>
                <w:sz w:val="18"/>
                <w:szCs w:val="18"/>
                <w:b/>
                <w:bCs/>
                <w:spacing w:val="-3"/>
              </w:rPr>
              <w:t>BE</w:t>
            </w:r>
          </w:p>
        </w:tc>
        <w:tc>
          <w:tcPr>
            <w:shd w:val="clear" w:fill="95C7E7"/>
            <w:tcW w:w="839" w:type="dxa"/>
            <w:vAlign w:val="top"/>
            <w:tcBorders>
              <w:left w:val="none" w:color="000000" w:sz="2" w:space="0"/>
              <w:right w:val="none" w:color="000000" w:sz="2" w:space="0"/>
            </w:tcBorders>
          </w:tcPr>
          <w:p>
            <w:pPr>
              <w:ind w:left="299"/>
              <w:spacing w:before="135" w:line="185" w:lineRule="auto"/>
              <w:rPr>
                <w:rFonts w:ascii="SimSun" w:hAnsi="SimSun" w:eastAsia="SimSun" w:cs="SimSun"/>
                <w:sz w:val="18"/>
                <w:szCs w:val="18"/>
              </w:rPr>
            </w:pPr>
            <w:r>
              <w:rPr>
                <w:rFonts w:ascii="SimSun" w:hAnsi="SimSun" w:eastAsia="SimSun" w:cs="SimSun"/>
                <w:sz w:val="18"/>
                <w:szCs w:val="18"/>
                <w:b/>
                <w:bCs/>
                <w:spacing w:val="-3"/>
              </w:rPr>
              <w:t>AG</w:t>
            </w:r>
          </w:p>
        </w:tc>
        <w:tc>
          <w:tcPr>
            <w:shd w:val="clear" w:fill="95C7E7"/>
            <w:tcW w:w="794" w:type="dxa"/>
            <w:vAlign w:val="top"/>
            <w:tcBorders>
              <w:left w:val="none" w:color="000000" w:sz="2" w:space="0"/>
              <w:right w:val="none" w:color="000000" w:sz="2" w:space="0"/>
            </w:tcBorders>
          </w:tcPr>
          <w:p>
            <w:pPr>
              <w:ind w:left="380"/>
              <w:spacing w:before="139" w:line="182" w:lineRule="auto"/>
              <w:rPr>
                <w:rFonts w:ascii="SimSun" w:hAnsi="SimSun" w:eastAsia="SimSun" w:cs="SimSun"/>
                <w:sz w:val="18"/>
                <w:szCs w:val="18"/>
              </w:rPr>
            </w:pPr>
            <w:r>
              <w:rPr>
                <w:rFonts w:ascii="SimSun" w:hAnsi="SimSun" w:eastAsia="SimSun" w:cs="SimSun"/>
                <w:sz w:val="18"/>
                <w:szCs w:val="18"/>
                <w:b/>
                <w:bCs/>
                <w:spacing w:val="-3"/>
              </w:rPr>
              <w:t>K*</w:t>
            </w:r>
          </w:p>
        </w:tc>
        <w:tc>
          <w:tcPr>
            <w:shd w:val="clear" w:fill="95C7E7"/>
            <w:tcW w:w="704" w:type="dxa"/>
            <w:vAlign w:val="top"/>
            <w:tcBorders>
              <w:left w:val="none" w:color="000000" w:sz="2" w:space="0"/>
            </w:tcBorders>
          </w:tcPr>
          <w:p>
            <w:pPr>
              <w:rPr>
                <w:rFonts w:ascii="Arial"/>
                <w:sz w:val="21"/>
              </w:rPr>
            </w:pPr>
            <w:r/>
          </w:p>
        </w:tc>
      </w:tr>
      <w:tr>
        <w:trPr>
          <w:trHeight w:val="348" w:hRule="atLeast"/>
        </w:trPr>
        <w:tc>
          <w:tcPr>
            <w:tcW w:w="2472" w:type="dxa"/>
            <w:vAlign w:val="top"/>
            <w:tcBorders>
              <w:right w:val="none" w:color="000000" w:sz="2" w:space="0"/>
            </w:tcBorders>
          </w:tcPr>
          <w:p>
            <w:pPr>
              <w:ind w:left="85"/>
              <w:spacing w:before="108" w:line="219" w:lineRule="auto"/>
              <w:rPr>
                <w:rFonts w:ascii="SimSun" w:hAnsi="SimSun" w:eastAsia="SimSun" w:cs="SimSun"/>
                <w:sz w:val="18"/>
                <w:szCs w:val="18"/>
              </w:rPr>
            </w:pPr>
            <w:r>
              <w:rPr>
                <w:rFonts w:ascii="SimSun" w:hAnsi="SimSun" w:eastAsia="SimSun" w:cs="SimSun"/>
                <w:sz w:val="18"/>
                <w:szCs w:val="18"/>
                <w:spacing w:val="1"/>
              </w:rPr>
              <w:t>呼吸性酸中毒</w:t>
            </w:r>
          </w:p>
        </w:tc>
        <w:tc>
          <w:tcPr>
            <w:tcW w:w="875" w:type="dxa"/>
            <w:vAlign w:val="top"/>
            <w:tcBorders>
              <w:left w:val="none" w:color="000000" w:sz="2" w:space="0"/>
              <w:right w:val="none" w:color="000000" w:sz="2" w:space="0"/>
            </w:tcBorders>
          </w:tcPr>
          <w:p>
            <w:pPr>
              <w:ind w:left="317"/>
              <w:spacing w:before="103" w:line="224" w:lineRule="auto"/>
              <w:rPr>
                <w:rFonts w:ascii="SimSun" w:hAnsi="SimSun" w:eastAsia="SimSun" w:cs="SimSun"/>
                <w:sz w:val="18"/>
                <w:szCs w:val="18"/>
              </w:rPr>
            </w:pPr>
            <w:r>
              <w:rPr>
                <w:rFonts w:ascii="SimSun" w:hAnsi="SimSun" w:eastAsia="SimSun" w:cs="SimSun"/>
                <w:sz w:val="18"/>
                <w:szCs w:val="18"/>
                <w:spacing w:val="-1"/>
              </w:rPr>
              <w:t>N/↓</w:t>
            </w:r>
          </w:p>
        </w:tc>
        <w:tc>
          <w:tcPr>
            <w:tcW w:w="903" w:type="dxa"/>
            <w:vAlign w:val="top"/>
            <w:tcBorders>
              <w:left w:val="none" w:color="000000" w:sz="2" w:space="0"/>
            </w:tcBorders>
          </w:tcPr>
          <w:p>
            <w:pPr>
              <w:rPr>
                <w:rFonts w:ascii="Arial"/>
                <w:sz w:val="21"/>
              </w:rPr>
            </w:pPr>
            <w:r/>
          </w:p>
        </w:tc>
        <w:tc>
          <w:tcPr>
            <w:tcW w:w="864" w:type="dxa"/>
            <w:vAlign w:val="top"/>
            <w:tcBorders>
              <w:right w:val="none" w:color="000000" w:sz="2" w:space="0"/>
            </w:tcBorders>
          </w:tcPr>
          <w:p>
            <w:pPr>
              <w:ind w:left="275"/>
              <w:spacing w:before="103" w:line="224" w:lineRule="auto"/>
              <w:rPr>
                <w:rFonts w:ascii="SimSun" w:hAnsi="SimSun" w:eastAsia="SimSun" w:cs="SimSun"/>
                <w:sz w:val="18"/>
                <w:szCs w:val="18"/>
              </w:rPr>
            </w:pPr>
            <w:r>
              <w:rPr>
                <w:rFonts w:ascii="SimSun" w:hAnsi="SimSun" w:eastAsia="SimSun" w:cs="SimSun"/>
                <w:sz w:val="18"/>
                <w:szCs w:val="18"/>
                <w:spacing w:val="-1"/>
              </w:rPr>
              <w:t>N/↑</w:t>
            </w:r>
          </w:p>
        </w:tc>
        <w:tc>
          <w:tcPr>
            <w:tcW w:w="989" w:type="dxa"/>
            <w:vAlign w:val="top"/>
            <w:tcBorders>
              <w:left w:val="none" w:color="000000" w:sz="2" w:space="0"/>
              <w:right w:val="none" w:color="000000" w:sz="2" w:space="0"/>
            </w:tcBorders>
          </w:tcPr>
          <w:p>
            <w:pPr>
              <w:ind w:left="235"/>
              <w:spacing w:before="103" w:line="224" w:lineRule="auto"/>
              <w:rPr>
                <w:rFonts w:ascii="SimSun" w:hAnsi="SimSun" w:eastAsia="SimSun" w:cs="SimSun"/>
                <w:sz w:val="18"/>
                <w:szCs w:val="18"/>
              </w:rPr>
            </w:pPr>
            <w:r>
              <w:rPr>
                <w:rFonts w:ascii="SimSun" w:hAnsi="SimSun" w:eastAsia="SimSun" w:cs="SimSun"/>
                <w:sz w:val="18"/>
                <w:szCs w:val="18"/>
                <w:spacing w:val="17"/>
              </w:rPr>
              <w:t>N/正↑</w:t>
            </w:r>
          </w:p>
        </w:tc>
        <w:tc>
          <w:tcPr>
            <w:tcW w:w="839" w:type="dxa"/>
            <w:vAlign w:val="top"/>
            <w:tcBorders>
              <w:left w:val="none" w:color="000000" w:sz="2" w:space="0"/>
              <w:right w:val="none" w:color="000000" w:sz="2" w:space="0"/>
            </w:tcBorders>
          </w:tcPr>
          <w:p>
            <w:pPr>
              <w:rPr>
                <w:rFonts w:ascii="Arial"/>
                <w:sz w:val="21"/>
              </w:rPr>
            </w:pPr>
            <w:r/>
          </w:p>
        </w:tc>
        <w:tc>
          <w:tcPr>
            <w:tcW w:w="794" w:type="dxa"/>
            <w:vAlign w:val="top"/>
            <w:tcBorders>
              <w:left w:val="none" w:color="000000" w:sz="2" w:space="0"/>
              <w:right w:val="none" w:color="000000" w:sz="2" w:space="0"/>
            </w:tcBorders>
          </w:tcPr>
          <w:p>
            <w:pPr>
              <w:ind w:left="338"/>
              <w:spacing w:before="93" w:line="224" w:lineRule="auto"/>
              <w:rPr>
                <w:rFonts w:ascii="SimSun" w:hAnsi="SimSun" w:eastAsia="SimSun" w:cs="SimSun"/>
                <w:sz w:val="18"/>
                <w:szCs w:val="18"/>
              </w:rPr>
            </w:pPr>
            <w:r>
              <w:rPr>
                <w:rFonts w:ascii="SimSun" w:hAnsi="SimSun" w:eastAsia="SimSun" w:cs="SimSun"/>
                <w:sz w:val="18"/>
                <w:szCs w:val="18"/>
                <w:spacing w:val="-17"/>
              </w:rPr>
              <w:t>↑/N</w:t>
            </w:r>
          </w:p>
        </w:tc>
        <w:tc>
          <w:tcPr>
            <w:tcW w:w="704" w:type="dxa"/>
            <w:vAlign w:val="top"/>
            <w:tcBorders>
              <w:left w:val="none" w:color="000000" w:sz="2" w:space="0"/>
            </w:tcBorders>
          </w:tcPr>
          <w:p>
            <w:pPr>
              <w:ind w:left="174"/>
              <w:spacing w:before="93" w:line="224" w:lineRule="auto"/>
              <w:rPr>
                <w:rFonts w:ascii="SimSun" w:hAnsi="SimSun" w:eastAsia="SimSun" w:cs="SimSun"/>
                <w:sz w:val="18"/>
                <w:szCs w:val="18"/>
              </w:rPr>
            </w:pPr>
            <w:r>
              <w:rPr>
                <w:rFonts w:ascii="SimSun" w:hAnsi="SimSun" w:eastAsia="SimSun" w:cs="SimSun"/>
                <w:sz w:val="18"/>
                <w:szCs w:val="18"/>
                <w:spacing w:val="-1"/>
              </w:rPr>
              <w:t>N/↓</w:t>
            </w:r>
          </w:p>
        </w:tc>
      </w:tr>
      <w:tr>
        <w:trPr>
          <w:trHeight w:val="339" w:hRule="atLeast"/>
        </w:trPr>
        <w:tc>
          <w:tcPr>
            <w:shd w:val="clear" w:fill="D5EFF6"/>
            <w:tcW w:w="2472" w:type="dxa"/>
            <w:vAlign w:val="top"/>
            <w:tcBorders>
              <w:right w:val="none" w:color="000000" w:sz="2" w:space="0"/>
            </w:tcBorders>
          </w:tcPr>
          <w:p>
            <w:pPr>
              <w:ind w:left="85"/>
              <w:spacing w:before="110" w:line="219" w:lineRule="auto"/>
              <w:rPr>
                <w:rFonts w:ascii="SimSun" w:hAnsi="SimSun" w:eastAsia="SimSun" w:cs="SimSun"/>
                <w:sz w:val="18"/>
                <w:szCs w:val="18"/>
              </w:rPr>
            </w:pPr>
            <w:r>
              <w:rPr>
                <w:rFonts w:ascii="SimSun" w:hAnsi="SimSun" w:eastAsia="SimSun" w:cs="SimSun"/>
                <w:sz w:val="18"/>
                <w:szCs w:val="18"/>
                <w:spacing w:val="-1"/>
              </w:rPr>
              <w:t>代谢性酸中毒</w:t>
            </w:r>
          </w:p>
        </w:tc>
        <w:tc>
          <w:tcPr>
            <w:shd w:val="clear" w:fill="D5EFF6"/>
            <w:tcW w:w="875" w:type="dxa"/>
            <w:vAlign w:val="top"/>
            <w:tcBorders>
              <w:left w:val="none" w:color="000000" w:sz="2" w:space="0"/>
              <w:right w:val="none" w:color="000000" w:sz="2" w:space="0"/>
            </w:tcBorders>
          </w:tcPr>
          <w:p>
            <w:pPr>
              <w:ind w:left="317"/>
              <w:spacing w:before="105" w:line="224" w:lineRule="auto"/>
              <w:rPr>
                <w:rFonts w:ascii="SimSun" w:hAnsi="SimSun" w:eastAsia="SimSun" w:cs="SimSun"/>
                <w:sz w:val="18"/>
                <w:szCs w:val="18"/>
              </w:rPr>
            </w:pPr>
            <w:r>
              <w:rPr>
                <w:rFonts w:ascii="SimSun" w:hAnsi="SimSun" w:eastAsia="SimSun" w:cs="SimSun"/>
                <w:sz w:val="18"/>
                <w:szCs w:val="18"/>
                <w:spacing w:val="-1"/>
              </w:rPr>
              <w:t>N/↓</w:t>
            </w:r>
          </w:p>
        </w:tc>
        <w:tc>
          <w:tcPr>
            <w:shd w:val="clear" w:fill="D5EFF6"/>
            <w:tcW w:w="903" w:type="dxa"/>
            <w:vAlign w:val="top"/>
            <w:tcBorders>
              <w:left w:val="none" w:color="000000" w:sz="2" w:space="0"/>
            </w:tcBorders>
          </w:tcPr>
          <w:p>
            <w:pPr>
              <w:ind w:left="302"/>
              <w:spacing w:before="105" w:line="224" w:lineRule="auto"/>
              <w:rPr>
                <w:rFonts w:ascii="SimSun" w:hAnsi="SimSun" w:eastAsia="SimSun" w:cs="SimSun"/>
                <w:sz w:val="18"/>
                <w:szCs w:val="18"/>
              </w:rPr>
            </w:pPr>
            <w:r>
              <w:rPr>
                <w:rFonts w:ascii="SimSun" w:hAnsi="SimSun" w:eastAsia="SimSun" w:cs="SimSun"/>
                <w:sz w:val="18"/>
                <w:szCs w:val="18"/>
                <w:spacing w:val="-1"/>
              </w:rPr>
              <w:t>N/</w:t>
            </w:r>
          </w:p>
        </w:tc>
        <w:tc>
          <w:tcPr>
            <w:shd w:val="clear" w:fill="DAF3F7"/>
            <w:tcW w:w="864" w:type="dxa"/>
            <w:vAlign w:val="top"/>
            <w:tcBorders>
              <w:right w:val="none" w:color="000000" w:sz="2" w:space="0"/>
            </w:tcBorders>
          </w:tcPr>
          <w:p>
            <w:pPr>
              <w:ind w:left="444"/>
              <w:spacing w:before="93" w:line="227" w:lineRule="auto"/>
              <w:rPr>
                <w:rFonts w:ascii="SimSun" w:hAnsi="SimSun" w:eastAsia="SimSun" w:cs="SimSun"/>
                <w:sz w:val="12"/>
                <w:szCs w:val="12"/>
              </w:rPr>
            </w:pPr>
            <w:r>
              <w:rPr>
                <w:rFonts w:ascii="SimSun" w:hAnsi="SimSun" w:eastAsia="SimSun" w:cs="SimSun"/>
                <w:sz w:val="12"/>
                <w:szCs w:val="12"/>
              </w:rPr>
              <w:t>↓</w:t>
            </w:r>
          </w:p>
        </w:tc>
        <w:tc>
          <w:tcPr>
            <w:shd w:val="clear" w:fill="DAF3F7"/>
            <w:tcW w:w="989" w:type="dxa"/>
            <w:vAlign w:val="top"/>
            <w:tcBorders>
              <w:left w:val="none" w:color="000000" w:sz="2" w:space="0"/>
              <w:right w:val="none" w:color="000000" w:sz="2" w:space="0"/>
            </w:tcBorders>
          </w:tcPr>
          <w:p>
            <w:pPr>
              <w:ind w:left="356"/>
              <w:spacing w:before="90" w:line="219" w:lineRule="auto"/>
              <w:rPr>
                <w:rFonts w:ascii="SimSun" w:hAnsi="SimSun" w:eastAsia="SimSun" w:cs="SimSun"/>
                <w:sz w:val="18"/>
                <w:szCs w:val="18"/>
              </w:rPr>
            </w:pPr>
            <w:r>
              <w:rPr>
                <w:rFonts w:ascii="SimSun" w:hAnsi="SimSun" w:eastAsia="SimSun" w:cs="SimSun"/>
                <w:sz w:val="18"/>
                <w:szCs w:val="18"/>
                <w:spacing w:val="9"/>
              </w:rPr>
              <w:t>负1</w:t>
            </w:r>
          </w:p>
        </w:tc>
        <w:tc>
          <w:tcPr>
            <w:shd w:val="clear" w:fill="DAF3F7"/>
            <w:tcW w:w="839" w:type="dxa"/>
            <w:vAlign w:val="top"/>
            <w:tcBorders>
              <w:left w:val="none" w:color="000000" w:sz="2" w:space="0"/>
              <w:right w:val="none" w:color="000000" w:sz="2" w:space="0"/>
            </w:tcBorders>
          </w:tcPr>
          <w:p>
            <w:pPr>
              <w:ind w:left="217"/>
              <w:spacing w:before="95" w:line="224" w:lineRule="auto"/>
              <w:rPr>
                <w:rFonts w:ascii="SimSun" w:hAnsi="SimSun" w:eastAsia="SimSun" w:cs="SimSun"/>
                <w:sz w:val="18"/>
                <w:szCs w:val="18"/>
              </w:rPr>
            </w:pPr>
            <w:r>
              <w:rPr>
                <w:rFonts w:ascii="SimSun" w:hAnsi="SimSun" w:eastAsia="SimSun" w:cs="SimSun"/>
                <w:sz w:val="18"/>
                <w:szCs w:val="18"/>
                <w:spacing w:val="-1"/>
              </w:rPr>
              <w:t>N/↑</w:t>
            </w:r>
          </w:p>
        </w:tc>
        <w:tc>
          <w:tcPr>
            <w:shd w:val="clear" w:fill="DAF3F7"/>
            <w:tcW w:w="794" w:type="dxa"/>
            <w:vAlign w:val="top"/>
            <w:tcBorders>
              <w:left w:val="none" w:color="000000" w:sz="2" w:space="0"/>
              <w:right w:val="none" w:color="000000" w:sz="2" w:space="0"/>
            </w:tcBorders>
          </w:tcPr>
          <w:p>
            <w:pPr>
              <w:rPr>
                <w:rFonts w:ascii="Arial"/>
                <w:sz w:val="21"/>
              </w:rPr>
            </w:pPr>
            <w:r/>
          </w:p>
        </w:tc>
        <w:tc>
          <w:tcPr>
            <w:shd w:val="clear" w:fill="DAF3F7"/>
            <w:tcW w:w="704" w:type="dxa"/>
            <w:vAlign w:val="top"/>
            <w:tcBorders>
              <w:left w:val="none" w:color="000000" w:sz="2" w:space="0"/>
            </w:tcBorders>
          </w:tcPr>
          <w:p>
            <w:pPr>
              <w:rPr>
                <w:rFonts w:ascii="Arial"/>
                <w:sz w:val="21"/>
              </w:rPr>
            </w:pPr>
            <w:r/>
          </w:p>
        </w:tc>
      </w:tr>
      <w:tr>
        <w:trPr>
          <w:trHeight w:val="349" w:hRule="atLeast"/>
        </w:trPr>
        <w:tc>
          <w:tcPr>
            <w:tcW w:w="2472" w:type="dxa"/>
            <w:vAlign w:val="top"/>
            <w:tcBorders>
              <w:right w:val="none" w:color="000000" w:sz="2" w:space="0"/>
            </w:tcBorders>
          </w:tcPr>
          <w:p>
            <w:pPr>
              <w:ind w:left="85"/>
              <w:spacing w:before="91" w:line="219" w:lineRule="auto"/>
              <w:rPr>
                <w:rFonts w:ascii="SimSun" w:hAnsi="SimSun" w:eastAsia="SimSun" w:cs="SimSun"/>
                <w:sz w:val="18"/>
                <w:szCs w:val="18"/>
              </w:rPr>
            </w:pPr>
            <w:r>
              <w:rPr>
                <w:rFonts w:ascii="SimSun" w:hAnsi="SimSun" w:eastAsia="SimSun" w:cs="SimSun"/>
                <w:sz w:val="18"/>
                <w:szCs w:val="18"/>
                <w:spacing w:val="1"/>
              </w:rPr>
              <w:t>呼吸性碱中毒</w:t>
            </w:r>
          </w:p>
        </w:tc>
        <w:tc>
          <w:tcPr>
            <w:tcW w:w="875" w:type="dxa"/>
            <w:vAlign w:val="top"/>
            <w:tcBorders>
              <w:left w:val="none" w:color="000000" w:sz="2" w:space="0"/>
              <w:right w:val="none" w:color="000000" w:sz="2" w:space="0"/>
            </w:tcBorders>
          </w:tcPr>
          <w:p>
            <w:pPr>
              <w:rPr>
                <w:rFonts w:ascii="Arial"/>
                <w:sz w:val="21"/>
              </w:rPr>
            </w:pPr>
            <w:r/>
          </w:p>
        </w:tc>
        <w:tc>
          <w:tcPr>
            <w:tcW w:w="903" w:type="dxa"/>
            <w:vAlign w:val="top"/>
            <w:tcBorders>
              <w:left w:val="none" w:color="000000" w:sz="2" w:space="0"/>
            </w:tcBorders>
          </w:tcPr>
          <w:p>
            <w:pPr>
              <w:rPr>
                <w:rFonts w:ascii="Arial"/>
                <w:sz w:val="21"/>
              </w:rPr>
            </w:pPr>
            <w:r/>
          </w:p>
        </w:tc>
        <w:tc>
          <w:tcPr>
            <w:tcW w:w="864" w:type="dxa"/>
            <w:vAlign w:val="top"/>
            <w:tcBorders>
              <w:right w:val="none" w:color="000000" w:sz="2" w:space="0"/>
            </w:tcBorders>
          </w:tcPr>
          <w:p>
            <w:pPr>
              <w:ind w:left="234"/>
              <w:spacing w:before="102" w:line="188" w:lineRule="auto"/>
              <w:rPr>
                <w:rFonts w:ascii="SimSun" w:hAnsi="SimSun" w:eastAsia="SimSun" w:cs="SimSun"/>
                <w:sz w:val="18"/>
                <w:szCs w:val="18"/>
              </w:rPr>
            </w:pPr>
            <w:r>
              <w:rPr>
                <w:rFonts w:ascii="SimSun" w:hAnsi="SimSun" w:eastAsia="SimSun" w:cs="SimSun"/>
                <w:sz w:val="18"/>
                <w:szCs w:val="18"/>
                <w:spacing w:val="-1"/>
              </w:rPr>
              <w:t>Nl</w:t>
            </w:r>
          </w:p>
        </w:tc>
        <w:tc>
          <w:tcPr>
            <w:tcW w:w="989" w:type="dxa"/>
            <w:vAlign w:val="top"/>
            <w:tcBorders>
              <w:left w:val="none" w:color="000000" w:sz="2" w:space="0"/>
              <w:right w:val="none" w:color="000000" w:sz="2" w:space="0"/>
            </w:tcBorders>
          </w:tcPr>
          <w:p>
            <w:pPr>
              <w:ind w:left="235"/>
              <w:spacing w:before="101" w:line="219" w:lineRule="auto"/>
              <w:rPr>
                <w:rFonts w:ascii="SimSun" w:hAnsi="SimSun" w:eastAsia="SimSun" w:cs="SimSun"/>
                <w:sz w:val="18"/>
                <w:szCs w:val="18"/>
              </w:rPr>
            </w:pPr>
            <w:r>
              <w:rPr>
                <w:rFonts w:ascii="SimSun" w:hAnsi="SimSun" w:eastAsia="SimSun" w:cs="SimSun"/>
                <w:sz w:val="18"/>
                <w:szCs w:val="18"/>
                <w:spacing w:val="17"/>
              </w:rPr>
              <w:t>N/负↑</w:t>
            </w:r>
          </w:p>
        </w:tc>
        <w:tc>
          <w:tcPr>
            <w:tcW w:w="839" w:type="dxa"/>
            <w:vAlign w:val="top"/>
            <w:tcBorders>
              <w:left w:val="none" w:color="000000" w:sz="2" w:space="0"/>
              <w:right w:val="none" w:color="000000" w:sz="2" w:space="0"/>
            </w:tcBorders>
          </w:tcPr>
          <w:p>
            <w:pPr>
              <w:rPr>
                <w:rFonts w:ascii="Arial"/>
                <w:sz w:val="21"/>
              </w:rPr>
            </w:pPr>
            <w:r/>
          </w:p>
        </w:tc>
        <w:tc>
          <w:tcPr>
            <w:tcW w:w="794" w:type="dxa"/>
            <w:vAlign w:val="top"/>
            <w:tcBorders>
              <w:left w:val="none" w:color="000000" w:sz="2" w:space="0"/>
              <w:right w:val="none" w:color="000000" w:sz="2" w:space="0"/>
            </w:tcBorders>
          </w:tcPr>
          <w:p>
            <w:pPr>
              <w:rPr>
                <w:rFonts w:ascii="Arial"/>
                <w:sz w:val="21"/>
              </w:rPr>
            </w:pPr>
            <w:r/>
          </w:p>
        </w:tc>
        <w:tc>
          <w:tcPr>
            <w:tcW w:w="704" w:type="dxa"/>
            <w:vAlign w:val="top"/>
            <w:tcBorders>
              <w:left w:val="none" w:color="000000" w:sz="2" w:space="0"/>
            </w:tcBorders>
          </w:tcPr>
          <w:p>
            <w:pPr>
              <w:ind w:left="234"/>
              <w:spacing w:before="106" w:line="224" w:lineRule="auto"/>
              <w:rPr>
                <w:rFonts w:ascii="SimSun" w:hAnsi="SimSun" w:eastAsia="SimSun" w:cs="SimSun"/>
                <w:sz w:val="18"/>
                <w:szCs w:val="18"/>
              </w:rPr>
            </w:pPr>
            <w:r>
              <w:rPr>
                <w:rFonts w:ascii="SimSun" w:hAnsi="SimSun" w:eastAsia="SimSun" w:cs="SimSun"/>
                <w:sz w:val="18"/>
                <w:szCs w:val="18"/>
                <w:spacing w:val="-1"/>
              </w:rPr>
              <w:t>N/↑</w:t>
            </w:r>
          </w:p>
        </w:tc>
      </w:tr>
      <w:tr>
        <w:trPr>
          <w:trHeight w:val="338" w:hRule="atLeast"/>
        </w:trPr>
        <w:tc>
          <w:tcPr>
            <w:shd w:val="clear" w:fill="D5EFF6"/>
            <w:tcW w:w="2472" w:type="dxa"/>
            <w:vAlign w:val="top"/>
            <w:tcBorders>
              <w:right w:val="none" w:color="000000" w:sz="2" w:space="0"/>
            </w:tcBorders>
          </w:tcPr>
          <w:p>
            <w:pPr>
              <w:ind w:left="85"/>
              <w:spacing w:before="102" w:line="219" w:lineRule="auto"/>
              <w:rPr>
                <w:rFonts w:ascii="SimSun" w:hAnsi="SimSun" w:eastAsia="SimSun" w:cs="SimSun"/>
                <w:sz w:val="18"/>
                <w:szCs w:val="18"/>
              </w:rPr>
            </w:pPr>
            <w:r>
              <w:rPr>
                <w:rFonts w:ascii="SimSun" w:hAnsi="SimSun" w:eastAsia="SimSun" w:cs="SimSun"/>
                <w:sz w:val="18"/>
                <w:szCs w:val="18"/>
                <w:spacing w:val="-1"/>
              </w:rPr>
              <w:t>代谢性碱中毒</w:t>
            </w:r>
          </w:p>
        </w:tc>
        <w:tc>
          <w:tcPr>
            <w:shd w:val="clear" w:fill="D5EFF6"/>
            <w:tcW w:w="875" w:type="dxa"/>
            <w:vAlign w:val="top"/>
            <w:tcBorders>
              <w:left w:val="none" w:color="000000" w:sz="2" w:space="0"/>
              <w:right w:val="none" w:color="000000" w:sz="2" w:space="0"/>
            </w:tcBorders>
          </w:tcPr>
          <w:p>
            <w:pPr>
              <w:ind w:left="317"/>
              <w:spacing w:before="97" w:line="224" w:lineRule="auto"/>
              <w:rPr>
                <w:rFonts w:ascii="SimSun" w:hAnsi="SimSun" w:eastAsia="SimSun" w:cs="SimSun"/>
                <w:sz w:val="18"/>
                <w:szCs w:val="18"/>
              </w:rPr>
            </w:pPr>
            <w:r>
              <w:rPr>
                <w:rFonts w:ascii="SimSun" w:hAnsi="SimSun" w:eastAsia="SimSun" w:cs="SimSun"/>
                <w:sz w:val="18"/>
                <w:szCs w:val="18"/>
                <w:spacing w:val="-1"/>
              </w:rPr>
              <w:t>N/↑</w:t>
            </w:r>
          </w:p>
        </w:tc>
        <w:tc>
          <w:tcPr>
            <w:shd w:val="clear" w:fill="D5EFF6"/>
            <w:tcW w:w="903" w:type="dxa"/>
            <w:vAlign w:val="top"/>
            <w:tcBorders>
              <w:left w:val="none" w:color="000000" w:sz="2" w:space="0"/>
            </w:tcBorders>
          </w:tcPr>
          <w:p>
            <w:pPr>
              <w:ind w:left="302"/>
              <w:spacing w:before="97" w:line="224" w:lineRule="auto"/>
              <w:rPr>
                <w:rFonts w:ascii="SimSun" w:hAnsi="SimSun" w:eastAsia="SimSun" w:cs="SimSun"/>
                <w:sz w:val="18"/>
                <w:szCs w:val="18"/>
              </w:rPr>
            </w:pPr>
            <w:r>
              <w:rPr>
                <w:rFonts w:ascii="SimSun" w:hAnsi="SimSun" w:eastAsia="SimSun" w:cs="SimSun"/>
                <w:sz w:val="18"/>
                <w:szCs w:val="18"/>
                <w:spacing w:val="-1"/>
              </w:rPr>
              <w:t>N/</w:t>
            </w:r>
          </w:p>
        </w:tc>
        <w:tc>
          <w:tcPr>
            <w:shd w:val="clear" w:fill="DAF3F7"/>
            <w:tcW w:w="864" w:type="dxa"/>
            <w:vAlign w:val="top"/>
            <w:tcBorders>
              <w:right w:val="none" w:color="000000" w:sz="2" w:space="0"/>
            </w:tcBorders>
          </w:tcPr>
          <w:p>
            <w:pPr>
              <w:ind w:left="434"/>
              <w:spacing w:before="89" w:line="219" w:lineRule="auto"/>
              <w:rPr>
                <w:rFonts w:ascii="SimSun" w:hAnsi="SimSun" w:eastAsia="SimSun" w:cs="SimSun"/>
                <w:sz w:val="12"/>
                <w:szCs w:val="12"/>
              </w:rPr>
            </w:pPr>
            <w:r>
              <w:rPr>
                <w:rFonts w:ascii="SimSun" w:hAnsi="SimSun" w:eastAsia="SimSun" w:cs="SimSun"/>
                <w:sz w:val="12"/>
                <w:szCs w:val="12"/>
              </w:rPr>
              <w:t>个</w:t>
            </w:r>
          </w:p>
        </w:tc>
        <w:tc>
          <w:tcPr>
            <w:shd w:val="clear" w:fill="DAF3F7"/>
            <w:tcW w:w="989" w:type="dxa"/>
            <w:vAlign w:val="top"/>
            <w:tcBorders>
              <w:left w:val="none" w:color="000000" w:sz="2" w:space="0"/>
              <w:right w:val="none" w:color="000000" w:sz="2" w:space="0"/>
            </w:tcBorders>
          </w:tcPr>
          <w:p>
            <w:pPr>
              <w:ind w:left="356"/>
              <w:spacing w:before="121" w:line="222" w:lineRule="auto"/>
              <w:rPr>
                <w:rFonts w:ascii="SimSun" w:hAnsi="SimSun" w:eastAsia="SimSun" w:cs="SimSun"/>
                <w:sz w:val="18"/>
                <w:szCs w:val="18"/>
              </w:rPr>
            </w:pPr>
            <w:r>
              <w:rPr>
                <w:rFonts w:ascii="SimSun" w:hAnsi="SimSun" w:eastAsia="SimSun" w:cs="SimSun"/>
                <w:sz w:val="18"/>
                <w:szCs w:val="18"/>
                <w:spacing w:val="-6"/>
              </w:rPr>
              <w:t>正</w:t>
            </w:r>
            <w:r>
              <w:rPr>
                <w:rFonts w:ascii="SimSun" w:hAnsi="SimSun" w:eastAsia="SimSun" w:cs="SimSun"/>
                <w:sz w:val="18"/>
                <w:szCs w:val="18"/>
                <w:spacing w:val="56"/>
              </w:rPr>
              <w:t xml:space="preserve"> </w:t>
            </w:r>
            <w:r>
              <w:rPr>
                <w:rFonts w:ascii="SimSun" w:hAnsi="SimSun" w:eastAsia="SimSun" w:cs="SimSun"/>
                <w:sz w:val="18"/>
                <w:szCs w:val="18"/>
                <w:spacing w:val="-6"/>
              </w:rPr>
              <w:t>↑</w:t>
            </w:r>
          </w:p>
        </w:tc>
        <w:tc>
          <w:tcPr>
            <w:shd w:val="clear" w:fill="DAF3F7"/>
            <w:tcW w:w="839" w:type="dxa"/>
            <w:vAlign w:val="top"/>
            <w:tcBorders>
              <w:left w:val="none" w:color="000000" w:sz="2" w:space="0"/>
              <w:right w:val="none" w:color="000000" w:sz="2" w:space="0"/>
            </w:tcBorders>
          </w:tcPr>
          <w:p>
            <w:pPr>
              <w:rPr>
                <w:rFonts w:ascii="Arial"/>
                <w:sz w:val="21"/>
              </w:rPr>
            </w:pPr>
            <w:r/>
          </w:p>
        </w:tc>
        <w:tc>
          <w:tcPr>
            <w:shd w:val="clear" w:fill="DAF3F7"/>
            <w:tcW w:w="794" w:type="dxa"/>
            <w:vAlign w:val="top"/>
            <w:tcBorders>
              <w:left w:val="none" w:color="000000" w:sz="2" w:space="0"/>
              <w:right w:val="none" w:color="000000" w:sz="2" w:space="0"/>
            </w:tcBorders>
          </w:tcPr>
          <w:p>
            <w:pPr>
              <w:rPr>
                <w:rFonts w:ascii="Arial"/>
                <w:sz w:val="21"/>
              </w:rPr>
            </w:pPr>
            <w:r/>
          </w:p>
        </w:tc>
        <w:tc>
          <w:tcPr>
            <w:shd w:val="clear" w:fill="DAF3F7"/>
            <w:tcW w:w="704" w:type="dxa"/>
            <w:vAlign w:val="top"/>
            <w:tcBorders>
              <w:left w:val="none" w:color="000000" w:sz="2" w:space="0"/>
            </w:tcBorders>
          </w:tcPr>
          <w:p>
            <w:pPr>
              <w:rPr>
                <w:rFonts w:ascii="Arial"/>
                <w:sz w:val="21"/>
              </w:rPr>
            </w:pPr>
            <w:r/>
          </w:p>
        </w:tc>
      </w:tr>
      <w:tr>
        <w:trPr>
          <w:trHeight w:val="348" w:hRule="atLeast"/>
        </w:trPr>
        <w:tc>
          <w:tcPr>
            <w:tcW w:w="2472" w:type="dxa"/>
            <w:vAlign w:val="top"/>
            <w:tcBorders>
              <w:right w:val="none" w:color="000000" w:sz="2" w:space="0"/>
            </w:tcBorders>
          </w:tcPr>
          <w:p>
            <w:pPr>
              <w:ind w:left="85"/>
              <w:spacing w:before="94" w:line="219" w:lineRule="auto"/>
              <w:rPr>
                <w:rFonts w:ascii="SimSun" w:hAnsi="SimSun" w:eastAsia="SimSun" w:cs="SimSun"/>
                <w:sz w:val="18"/>
                <w:szCs w:val="18"/>
              </w:rPr>
            </w:pPr>
            <w:r>
              <w:rPr>
                <w:rFonts w:ascii="SimSun" w:hAnsi="SimSun" w:eastAsia="SimSun" w:cs="SimSun"/>
                <w:sz w:val="18"/>
                <w:szCs w:val="18"/>
              </w:rPr>
              <w:t>呼吸性酸中毒+代谢性酸中毒</w:t>
            </w:r>
          </w:p>
        </w:tc>
        <w:tc>
          <w:tcPr>
            <w:tcW w:w="875" w:type="dxa"/>
            <w:vAlign w:val="top"/>
            <w:tcBorders>
              <w:left w:val="none" w:color="000000" w:sz="2" w:space="0"/>
              <w:right w:val="none" w:color="000000" w:sz="2" w:space="0"/>
            </w:tcBorders>
          </w:tcPr>
          <w:p>
            <w:pPr>
              <w:rPr>
                <w:rFonts w:ascii="Arial"/>
                <w:sz w:val="21"/>
              </w:rPr>
            </w:pPr>
            <w:r/>
          </w:p>
        </w:tc>
        <w:tc>
          <w:tcPr>
            <w:tcW w:w="903" w:type="dxa"/>
            <w:vAlign w:val="top"/>
            <w:tcBorders>
              <w:left w:val="none" w:color="000000" w:sz="2" w:space="0"/>
            </w:tcBorders>
          </w:tcPr>
          <w:p>
            <w:pPr>
              <w:rPr>
                <w:rFonts w:ascii="Arial"/>
                <w:sz w:val="21"/>
              </w:rPr>
            </w:pPr>
            <w:r/>
          </w:p>
        </w:tc>
        <w:tc>
          <w:tcPr>
            <w:tcW w:w="864" w:type="dxa"/>
            <w:vAlign w:val="top"/>
            <w:tcBorders>
              <w:right w:val="none" w:color="000000" w:sz="2" w:space="0"/>
            </w:tcBorders>
          </w:tcPr>
          <w:p>
            <w:pPr>
              <w:ind w:left="285"/>
              <w:spacing w:before="109" w:line="224" w:lineRule="auto"/>
              <w:rPr>
                <w:rFonts w:ascii="SimSun" w:hAnsi="SimSun" w:eastAsia="SimSun" w:cs="SimSun"/>
                <w:sz w:val="18"/>
                <w:szCs w:val="18"/>
              </w:rPr>
            </w:pPr>
            <w:r>
              <w:rPr>
                <w:rFonts w:ascii="SimSun" w:hAnsi="SimSun" w:eastAsia="SimSun" w:cs="SimSun"/>
                <w:sz w:val="18"/>
                <w:szCs w:val="18"/>
                <w:spacing w:val="-1"/>
              </w:rPr>
              <w:t>N/↓</w:t>
            </w:r>
          </w:p>
        </w:tc>
        <w:tc>
          <w:tcPr>
            <w:tcW w:w="989" w:type="dxa"/>
            <w:vAlign w:val="top"/>
            <w:tcBorders>
              <w:left w:val="none" w:color="000000" w:sz="2" w:space="0"/>
              <w:right w:val="none" w:color="000000" w:sz="2" w:space="0"/>
            </w:tcBorders>
          </w:tcPr>
          <w:p>
            <w:pPr>
              <w:ind w:left="435"/>
              <w:spacing w:before="151" w:line="182" w:lineRule="auto"/>
              <w:rPr>
                <w:rFonts w:ascii="SimSun" w:hAnsi="SimSun" w:eastAsia="SimSun" w:cs="SimSun"/>
                <w:sz w:val="18"/>
                <w:szCs w:val="18"/>
              </w:rPr>
            </w:pPr>
            <w:r>
              <w:rPr>
                <w:rFonts w:ascii="SimSun" w:hAnsi="SimSun" w:eastAsia="SimSun" w:cs="SimSun"/>
                <w:sz w:val="18"/>
                <w:szCs w:val="18"/>
              </w:rPr>
              <w:t>N</w:t>
            </w:r>
          </w:p>
        </w:tc>
        <w:tc>
          <w:tcPr>
            <w:tcW w:w="839" w:type="dxa"/>
            <w:vAlign w:val="top"/>
            <w:tcBorders>
              <w:left w:val="none" w:color="000000" w:sz="2" w:space="0"/>
              <w:right w:val="none" w:color="000000" w:sz="2" w:space="0"/>
            </w:tcBorders>
          </w:tcPr>
          <w:p>
            <w:pPr>
              <w:rPr>
                <w:rFonts w:ascii="Arial"/>
                <w:sz w:val="21"/>
              </w:rPr>
            </w:pPr>
            <w:r/>
          </w:p>
        </w:tc>
        <w:tc>
          <w:tcPr>
            <w:tcW w:w="794" w:type="dxa"/>
            <w:vAlign w:val="top"/>
            <w:tcBorders>
              <w:left w:val="none" w:color="000000" w:sz="2" w:space="0"/>
              <w:right w:val="none" w:color="000000" w:sz="2" w:space="0"/>
            </w:tcBorders>
          </w:tcPr>
          <w:p>
            <w:pPr>
              <w:rPr>
                <w:rFonts w:ascii="Arial"/>
                <w:sz w:val="21"/>
              </w:rPr>
            </w:pPr>
            <w:r/>
          </w:p>
        </w:tc>
        <w:tc>
          <w:tcPr>
            <w:tcW w:w="704" w:type="dxa"/>
            <w:vAlign w:val="top"/>
            <w:tcBorders>
              <w:left w:val="none" w:color="000000" w:sz="2" w:space="0"/>
            </w:tcBorders>
          </w:tcPr>
          <w:p>
            <w:pPr>
              <w:ind w:left="214"/>
              <w:spacing w:before="99" w:line="224" w:lineRule="auto"/>
              <w:rPr>
                <w:rFonts w:ascii="SimSun" w:hAnsi="SimSun" w:eastAsia="SimSun" w:cs="SimSun"/>
                <w:sz w:val="18"/>
                <w:szCs w:val="18"/>
              </w:rPr>
            </w:pPr>
            <w:r>
              <w:rPr>
                <w:rFonts w:ascii="SimSun" w:hAnsi="SimSun" w:eastAsia="SimSun" w:cs="SimSun"/>
                <w:sz w:val="18"/>
                <w:szCs w:val="18"/>
                <w:spacing w:val="-1"/>
              </w:rPr>
              <w:t>N/↑</w:t>
            </w:r>
          </w:p>
        </w:tc>
      </w:tr>
      <w:tr>
        <w:trPr>
          <w:trHeight w:val="344" w:hRule="atLeast"/>
        </w:trPr>
        <w:tc>
          <w:tcPr>
            <w:shd w:val="clear" w:fill="D4EFF5"/>
            <w:tcW w:w="2472" w:type="dxa"/>
            <w:vAlign w:val="top"/>
            <w:tcBorders>
              <w:right w:val="none" w:color="000000" w:sz="2" w:space="0"/>
            </w:tcBorders>
          </w:tcPr>
          <w:p>
            <w:pPr>
              <w:ind w:left="85"/>
              <w:spacing w:before="86" w:line="219" w:lineRule="auto"/>
              <w:rPr>
                <w:rFonts w:ascii="SimSun" w:hAnsi="SimSun" w:eastAsia="SimSun" w:cs="SimSun"/>
                <w:sz w:val="18"/>
                <w:szCs w:val="18"/>
              </w:rPr>
            </w:pPr>
            <w:r>
              <w:rPr>
                <w:rFonts w:ascii="SimSun" w:hAnsi="SimSun" w:eastAsia="SimSun" w:cs="SimSun"/>
                <w:sz w:val="18"/>
                <w:szCs w:val="18"/>
                <w:spacing w:val="2"/>
              </w:rPr>
              <w:t>呼吸性酸中毒+代谢性碱中毒</w:t>
            </w:r>
          </w:p>
        </w:tc>
        <w:tc>
          <w:tcPr>
            <w:shd w:val="clear" w:fill="D4EFF5"/>
            <w:tcW w:w="875" w:type="dxa"/>
            <w:vAlign w:val="top"/>
            <w:tcBorders>
              <w:left w:val="none" w:color="000000" w:sz="2" w:space="0"/>
              <w:right w:val="none" w:color="000000" w:sz="2" w:space="0"/>
            </w:tcBorders>
          </w:tcPr>
          <w:p>
            <w:pPr>
              <w:ind w:left="100"/>
              <w:spacing w:before="86" w:line="224" w:lineRule="auto"/>
              <w:rPr>
                <w:rFonts w:ascii="SimSun" w:hAnsi="SimSun" w:eastAsia="SimSun" w:cs="SimSun"/>
                <w:sz w:val="18"/>
                <w:szCs w:val="18"/>
              </w:rPr>
            </w:pPr>
            <w:r>
              <w:rPr>
                <w:rFonts w:ascii="SimSun" w:hAnsi="SimSun" w:eastAsia="SimSun" w:cs="SimSun"/>
                <w:sz w:val="18"/>
                <w:szCs w:val="18"/>
                <w:spacing w:val="3"/>
              </w:rPr>
              <w:t>N/↑/↓</w:t>
            </w:r>
          </w:p>
        </w:tc>
        <w:tc>
          <w:tcPr>
            <w:shd w:val="clear" w:fill="D4EFF5"/>
            <w:tcW w:w="903" w:type="dxa"/>
            <w:vAlign w:val="top"/>
            <w:tcBorders>
              <w:left w:val="none" w:color="000000" w:sz="2" w:space="0"/>
            </w:tcBorders>
          </w:tcPr>
          <w:p>
            <w:pPr>
              <w:rPr>
                <w:rFonts w:ascii="Arial"/>
                <w:sz w:val="21"/>
              </w:rPr>
            </w:pPr>
            <w:r/>
          </w:p>
        </w:tc>
        <w:tc>
          <w:tcPr>
            <w:shd w:val="clear" w:fill="DAF3F7"/>
            <w:tcW w:w="864" w:type="dxa"/>
            <w:vAlign w:val="top"/>
            <w:tcBorders>
              <w:right w:val="none" w:color="000000" w:sz="2" w:space="0"/>
            </w:tcBorders>
          </w:tcPr>
          <w:p>
            <w:pPr>
              <w:rPr>
                <w:rFonts w:ascii="Arial"/>
                <w:sz w:val="21"/>
              </w:rPr>
            </w:pPr>
            <w:r/>
          </w:p>
        </w:tc>
        <w:tc>
          <w:tcPr>
            <w:shd w:val="clear" w:fill="DAF3F7"/>
            <w:tcW w:w="989" w:type="dxa"/>
            <w:vAlign w:val="top"/>
            <w:tcBorders>
              <w:left w:val="none" w:color="000000" w:sz="2" w:space="0"/>
              <w:right w:val="none" w:color="000000" w:sz="2" w:space="0"/>
            </w:tcBorders>
          </w:tcPr>
          <w:p>
            <w:pPr>
              <w:ind w:left="235"/>
              <w:spacing w:before="109" w:line="232" w:lineRule="auto"/>
              <w:rPr>
                <w:rFonts w:ascii="SimSun" w:hAnsi="SimSun" w:eastAsia="SimSun" w:cs="SimSun"/>
                <w:sz w:val="18"/>
                <w:szCs w:val="18"/>
              </w:rPr>
            </w:pPr>
            <w:r>
              <w:rPr>
                <w:rFonts w:ascii="SimSun" w:hAnsi="SimSun" w:eastAsia="SimSun" w:cs="SimSun"/>
                <w:sz w:val="18"/>
                <w:szCs w:val="18"/>
                <w:spacing w:val="9"/>
              </w:rPr>
              <w:t>正1</w:t>
            </w:r>
          </w:p>
        </w:tc>
        <w:tc>
          <w:tcPr>
            <w:shd w:val="clear" w:fill="DAF3F7"/>
            <w:tcW w:w="839" w:type="dxa"/>
            <w:vAlign w:val="top"/>
            <w:tcBorders>
              <w:left w:val="none" w:color="000000" w:sz="2" w:space="0"/>
              <w:right w:val="none" w:color="000000" w:sz="2" w:space="0"/>
            </w:tcBorders>
          </w:tcPr>
          <w:p>
            <w:pPr>
              <w:rPr>
                <w:rFonts w:ascii="Arial"/>
                <w:sz w:val="21"/>
              </w:rPr>
            </w:pPr>
            <w:r/>
          </w:p>
        </w:tc>
        <w:tc>
          <w:tcPr>
            <w:shd w:val="clear" w:fill="DAF3F7"/>
            <w:tcW w:w="794" w:type="dxa"/>
            <w:vAlign w:val="top"/>
            <w:tcBorders>
              <w:left w:val="none" w:color="000000" w:sz="2" w:space="0"/>
              <w:right w:val="none" w:color="000000" w:sz="2" w:space="0"/>
            </w:tcBorders>
          </w:tcPr>
          <w:p>
            <w:pPr>
              <w:rPr>
                <w:rFonts w:ascii="Arial"/>
                <w:sz w:val="21"/>
              </w:rPr>
            </w:pPr>
            <w:r/>
          </w:p>
        </w:tc>
        <w:tc>
          <w:tcPr>
            <w:shd w:val="clear" w:fill="DAF3F7"/>
            <w:tcW w:w="704" w:type="dxa"/>
            <w:vAlign w:val="top"/>
            <w:tcBorders>
              <w:left w:val="none" w:color="000000" w:sz="2" w:space="0"/>
            </w:tcBorders>
          </w:tcPr>
          <w:p>
            <w:pPr>
              <w:rPr>
                <w:rFonts w:ascii="Arial"/>
                <w:sz w:val="21"/>
              </w:rPr>
            </w:pPr>
            <w:r/>
          </w:p>
        </w:tc>
      </w:tr>
    </w:tbl>
    <w:p>
      <w:pPr>
        <w:ind w:left="1400"/>
        <w:spacing w:before="62" w:line="219" w:lineRule="auto"/>
        <w:rPr>
          <w:rFonts w:ascii="SimSun" w:hAnsi="SimSun" w:eastAsia="SimSun" w:cs="SimSun"/>
          <w:sz w:val="19"/>
          <w:szCs w:val="19"/>
        </w:rPr>
      </w:pPr>
      <w:r>
        <w:rPr>
          <w:rFonts w:ascii="SimSun" w:hAnsi="SimSun" w:eastAsia="SimSun" w:cs="SimSun"/>
          <w:sz w:val="19"/>
          <w:szCs w:val="19"/>
          <w:spacing w:val="-32"/>
          <w:w w:val="97"/>
        </w:rPr>
        <w:t>注：N</w:t>
      </w:r>
      <w:r>
        <w:rPr>
          <w:rFonts w:ascii="SimSun" w:hAnsi="SimSun" w:eastAsia="SimSun" w:cs="SimSun"/>
          <w:sz w:val="19"/>
          <w:szCs w:val="19"/>
          <w:spacing w:val="-49"/>
        </w:rPr>
        <w:t xml:space="preserve"> </w:t>
      </w:r>
      <w:r>
        <w:rPr>
          <w:rFonts w:ascii="SimSun" w:hAnsi="SimSun" w:eastAsia="SimSun" w:cs="SimSun"/>
          <w:sz w:val="19"/>
          <w:szCs w:val="19"/>
          <w:spacing w:val="-32"/>
          <w:w w:val="97"/>
        </w:rPr>
        <w:t>为正常，正↑为正值增大，负↑为负值增大</w:t>
      </w:r>
    </w:p>
    <w:p>
      <w:pPr>
        <w:ind w:right="395"/>
        <w:spacing w:before="178" w:line="232" w:lineRule="auto"/>
        <w:jc w:val="right"/>
        <w:rPr>
          <w:rFonts w:ascii="KaiTi" w:hAnsi="KaiTi" w:eastAsia="KaiTi" w:cs="KaiTi"/>
          <w:sz w:val="19"/>
          <w:szCs w:val="19"/>
        </w:rPr>
      </w:pPr>
      <w:r>
        <w:rPr>
          <w:rFonts w:ascii="KaiTi" w:hAnsi="KaiTi" w:eastAsia="KaiTi" w:cs="KaiTi"/>
          <w:sz w:val="19"/>
          <w:szCs w:val="19"/>
          <w:spacing w:val="-4"/>
          <w:w w:val="91"/>
        </w:rPr>
        <w:t>(</w:t>
      </w:r>
      <w:r>
        <w:rPr>
          <w:rFonts w:ascii="KaiTi" w:hAnsi="KaiTi" w:eastAsia="KaiTi" w:cs="KaiTi"/>
          <w:sz w:val="19"/>
          <w:szCs w:val="19"/>
          <w:spacing w:val="8"/>
        </w:rPr>
        <w:t xml:space="preserve"> </w:t>
      </w:r>
      <w:r>
        <w:rPr>
          <w:rFonts w:ascii="KaiTi" w:hAnsi="KaiTi" w:eastAsia="KaiTi" w:cs="KaiTi"/>
          <w:sz w:val="19"/>
          <w:szCs w:val="19"/>
          <w:spacing w:val="-4"/>
          <w:w w:val="91"/>
        </w:rPr>
        <w:t>张</w:t>
      </w:r>
      <w:r>
        <w:rPr>
          <w:rFonts w:ascii="KaiTi" w:hAnsi="KaiTi" w:eastAsia="KaiTi" w:cs="KaiTi"/>
          <w:sz w:val="19"/>
          <w:szCs w:val="19"/>
          <w:spacing w:val="82"/>
        </w:rPr>
        <w:t xml:space="preserve"> </w:t>
      </w:r>
      <w:r>
        <w:rPr>
          <w:rFonts w:ascii="KaiTi" w:hAnsi="KaiTi" w:eastAsia="KaiTi" w:cs="KaiTi"/>
          <w:sz w:val="19"/>
          <w:szCs w:val="19"/>
          <w:spacing w:val="-4"/>
          <w:w w:val="91"/>
        </w:rPr>
        <w:t>捷</w:t>
      </w:r>
      <w:r>
        <w:rPr>
          <w:rFonts w:ascii="KaiTi" w:hAnsi="KaiTi" w:eastAsia="KaiTi" w:cs="KaiTi"/>
          <w:sz w:val="19"/>
          <w:szCs w:val="19"/>
          <w:spacing w:val="-20"/>
        </w:rPr>
        <w:t xml:space="preserve"> </w:t>
      </w:r>
      <w:r>
        <w:rPr>
          <w:rFonts w:ascii="KaiTi" w:hAnsi="KaiTi" w:eastAsia="KaiTi" w:cs="KaiTi"/>
          <w:sz w:val="19"/>
          <w:szCs w:val="19"/>
          <w:spacing w:val="-4"/>
          <w:w w:val="91"/>
        </w:rPr>
        <w:t>)</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1" w:line="690" w:lineRule="exact"/>
        <w:textAlignment w:val="center"/>
        <w:rPr/>
      </w:pPr>
      <w:r>
        <w:drawing>
          <wp:inline distT="0" distB="0" distL="0" distR="0">
            <wp:extent cx="552442" cy="438143"/>
            <wp:effectExtent l="0" t="0" r="0" b="0"/>
            <wp:docPr id="205" name="IM 205"/>
            <wp:cNvGraphicFramePr/>
            <a:graphic>
              <a:graphicData uri="http://schemas.openxmlformats.org/drawingml/2006/picture">
                <pic:pic>
                  <pic:nvPicPr>
                    <pic:cNvPr id="205" name="IM 205"/>
                    <pic:cNvPicPr/>
                  </pic:nvPicPr>
                  <pic:blipFill>
                    <a:blip r:embed="rId218"/>
                    <a:stretch>
                      <a:fillRect/>
                    </a:stretch>
                  </pic:blipFill>
                  <pic:spPr>
                    <a:xfrm rot="0">
                      <a:off x="0" y="0"/>
                      <a:ext cx="552442" cy="438143"/>
                    </a:xfrm>
                    <a:prstGeom prst="rect">
                      <a:avLst/>
                    </a:prstGeom>
                  </pic:spPr>
                </pic:pic>
              </a:graphicData>
            </a:graphic>
          </wp:inline>
        </w:drawing>
      </w:r>
    </w:p>
    <w:p>
      <w:pPr>
        <w:sectPr>
          <w:pgSz w:w="11230" w:h="15840"/>
          <w:pgMar w:top="400" w:right="1045" w:bottom="400" w:left="649" w:header="0" w:footer="0" w:gutter="0"/>
        </w:sectPr>
        <w:rPr/>
      </w:pPr>
    </w:p>
    <w:p>
      <w:pPr>
        <w:spacing w:line="288" w:lineRule="auto"/>
        <w:rPr>
          <w:rFonts w:ascii="Arial"/>
          <w:sz w:val="21"/>
        </w:rPr>
      </w:pPr>
      <w:r>
        <w:drawing>
          <wp:anchor distT="0" distB="0" distL="0" distR="0" simplePos="0" relativeHeight="254496768" behindDoc="0" locked="0" layoutInCell="0" allowOverlap="1">
            <wp:simplePos x="0" y="0"/>
            <wp:positionH relativeFrom="page">
              <wp:posOffset>660406</wp:posOffset>
            </wp:positionH>
            <wp:positionV relativeFrom="page">
              <wp:posOffset>1650979</wp:posOffset>
            </wp:positionV>
            <wp:extent cx="5435570" cy="6350"/>
            <wp:effectExtent l="0" t="0" r="0" b="0"/>
            <wp:wrapNone/>
            <wp:docPr id="206" name="IM 206"/>
            <wp:cNvGraphicFramePr/>
            <a:graphic>
              <a:graphicData uri="http://schemas.openxmlformats.org/drawingml/2006/picture">
                <pic:pic>
                  <pic:nvPicPr>
                    <pic:cNvPr id="206" name="IM 206"/>
                    <pic:cNvPicPr/>
                  </pic:nvPicPr>
                  <pic:blipFill>
                    <a:blip r:embed="rId220"/>
                    <a:stretch>
                      <a:fillRect/>
                    </a:stretch>
                  </pic:blipFill>
                  <pic:spPr>
                    <a:xfrm rot="0">
                      <a:off x="0" y="0"/>
                      <a:ext cx="5435570" cy="6350"/>
                    </a:xfrm>
                    <a:prstGeom prst="rect">
                      <a:avLst/>
                    </a:prstGeom>
                  </pic:spPr>
                </pic:pic>
              </a:graphicData>
            </a:graphic>
          </wp:anchor>
        </w:drawing>
      </w:r>
      <w:r>
        <w:drawing>
          <wp:anchor distT="0" distB="0" distL="0" distR="0" simplePos="0" relativeHeight="254495744" behindDoc="0" locked="0" layoutInCell="0" allowOverlap="1">
            <wp:simplePos x="0" y="0"/>
            <wp:positionH relativeFrom="page">
              <wp:posOffset>6140475</wp:posOffset>
            </wp:positionH>
            <wp:positionV relativeFrom="page">
              <wp:posOffset>933420</wp:posOffset>
            </wp:positionV>
            <wp:extent cx="634948" cy="673107"/>
            <wp:effectExtent l="0" t="0" r="0" b="0"/>
            <wp:wrapNone/>
            <wp:docPr id="207" name="IM 207"/>
            <wp:cNvGraphicFramePr/>
            <a:graphic>
              <a:graphicData uri="http://schemas.openxmlformats.org/drawingml/2006/picture">
                <pic:pic>
                  <pic:nvPicPr>
                    <pic:cNvPr id="207" name="IM 207"/>
                    <pic:cNvPicPr/>
                  </pic:nvPicPr>
                  <pic:blipFill>
                    <a:blip r:embed="rId221"/>
                    <a:stretch>
                      <a:fillRect/>
                    </a:stretch>
                  </pic:blipFill>
                  <pic:spPr>
                    <a:xfrm rot="0">
                      <a:off x="0" y="0"/>
                      <a:ext cx="634948" cy="673107"/>
                    </a:xfrm>
                    <a:prstGeom prst="rect">
                      <a:avLst/>
                    </a:prstGeom>
                  </pic:spPr>
                </pic:pic>
              </a:graphicData>
            </a:graphic>
          </wp:anchor>
        </w:drawing>
      </w:r>
      <w:r/>
    </w:p>
    <w:p>
      <w:pPr>
        <w:spacing w:line="288" w:lineRule="auto"/>
        <w:rPr>
          <w:rFonts w:ascii="Arial"/>
          <w:sz w:val="21"/>
        </w:rPr>
      </w:pPr>
      <w:r/>
    </w:p>
    <w:p>
      <w:pPr>
        <w:spacing w:line="288" w:lineRule="auto"/>
        <w:rPr>
          <w:rFonts w:ascii="Arial"/>
          <w:sz w:val="21"/>
        </w:rPr>
      </w:pPr>
      <w:r/>
    </w:p>
    <w:p>
      <w:pPr>
        <w:spacing w:line="1150" w:lineRule="exact"/>
        <w:textAlignment w:val="center"/>
        <w:rPr/>
      </w:pPr>
      <w:r>
        <w:pict>
          <v:group id="_x0000_s179" style="mso-position-vertical-relative:line;mso-position-horizontal-relative:char;width:429.5pt;height:57.5pt;" filled="false" stroked="false" coordsize="8590,1150" coordorigin="0,0">
            <v:shape id="_x0000_s180" style="position:absolute;left:0;top:0;width:8590;height:1150;" filled="false" stroked="false" type="#_x0000_t75">
              <v:imagedata o:title="" r:id="rId222"/>
            </v:shape>
            <v:shape id="_x0000_s181" style="position:absolute;left:-20;top:-20;width:8630;height:1288;" filled="false" stroked="false" type="#_x0000_t202">
              <v:fill on="false"/>
              <v:stroke on="false"/>
              <v:path/>
              <v:imagedata o:title=""/>
              <o:lock v:ext="edit" aspectratio="false"/>
              <v:textbox inset="0mm,0mm,0mm,0mm">
                <w:txbxContent>
                  <w:p>
                    <w:pPr>
                      <w:spacing w:line="256" w:lineRule="auto"/>
                      <w:rPr>
                        <w:rFonts w:ascii="Arial"/>
                        <w:sz w:val="21"/>
                      </w:rPr>
                    </w:pPr>
                    <w:r/>
                  </w:p>
                  <w:p>
                    <w:pPr>
                      <w:ind w:left="1957"/>
                      <w:spacing w:before="173" w:line="222" w:lineRule="auto"/>
                      <w:rPr>
                        <w:rFonts w:ascii="SimHei" w:hAnsi="SimHei" w:eastAsia="SimHei" w:cs="SimHei"/>
                        <w:sz w:val="53"/>
                        <w:szCs w:val="53"/>
                      </w:rPr>
                    </w:pPr>
                    <w:r>
                      <w:rPr>
                        <w:rFonts w:ascii="SimHei" w:hAnsi="SimHei" w:eastAsia="SimHei" w:cs="SimHei"/>
                        <w:sz w:val="53"/>
                        <w:szCs w:val="53"/>
                        <w:b/>
                        <w:bCs/>
                        <w:color w:val="FFFFFF"/>
                        <w:spacing w:val="-26"/>
                      </w:rPr>
                      <w:t>第四章</w:t>
                    </w:r>
                    <w:r>
                      <w:rPr>
                        <w:rFonts w:ascii="SimHei" w:hAnsi="SimHei" w:eastAsia="SimHei" w:cs="SimHei"/>
                        <w:sz w:val="53"/>
                        <w:szCs w:val="53"/>
                        <w:color w:val="FFFFFF"/>
                        <w:spacing w:val="154"/>
                      </w:rPr>
                      <w:t xml:space="preserve"> </w:t>
                    </w:r>
                    <w:r>
                      <w:rPr>
                        <w:rFonts w:ascii="SimHei" w:hAnsi="SimHei" w:eastAsia="SimHei" w:cs="SimHei"/>
                        <w:sz w:val="53"/>
                        <w:szCs w:val="53"/>
                        <w:b/>
                        <w:bCs/>
                        <w:color w:val="FFFFFF"/>
                        <w:spacing w:val="-26"/>
                      </w:rPr>
                      <w:t>内</w:t>
                    </w:r>
                    <w:r>
                      <w:rPr>
                        <w:rFonts w:ascii="SimHei" w:hAnsi="SimHei" w:eastAsia="SimHei" w:cs="SimHei"/>
                        <w:sz w:val="53"/>
                        <w:szCs w:val="53"/>
                        <w:color w:val="FFFFFF"/>
                        <w:spacing w:val="-17"/>
                      </w:rPr>
                      <w:t xml:space="preserve"> </w:t>
                    </w:r>
                    <w:r>
                      <w:rPr>
                        <w:rFonts w:ascii="SimHei" w:hAnsi="SimHei" w:eastAsia="SimHei" w:cs="SimHei"/>
                        <w:sz w:val="53"/>
                        <w:szCs w:val="53"/>
                        <w:b/>
                        <w:bCs/>
                        <w:color w:val="FFFFFF"/>
                        <w:spacing w:val="-26"/>
                      </w:rPr>
                      <w:t>镜</w:t>
                    </w:r>
                    <w:r>
                      <w:rPr>
                        <w:rFonts w:ascii="SimHei" w:hAnsi="SimHei" w:eastAsia="SimHei" w:cs="SimHei"/>
                        <w:sz w:val="53"/>
                        <w:szCs w:val="53"/>
                        <w:color w:val="FFFFFF"/>
                        <w:spacing w:val="-17"/>
                      </w:rPr>
                      <w:t xml:space="preserve"> </w:t>
                    </w:r>
                    <w:r>
                      <w:rPr>
                        <w:rFonts w:ascii="SimHei" w:hAnsi="SimHei" w:eastAsia="SimHei" w:cs="SimHei"/>
                        <w:sz w:val="53"/>
                        <w:szCs w:val="53"/>
                        <w:b/>
                        <w:bCs/>
                        <w:color w:val="FFFFFF"/>
                        <w:spacing w:val="-26"/>
                      </w:rPr>
                      <w:t>检</w:t>
                    </w:r>
                    <w:r>
                      <w:rPr>
                        <w:rFonts w:ascii="SimHei" w:hAnsi="SimHei" w:eastAsia="SimHei" w:cs="SimHei"/>
                        <w:sz w:val="53"/>
                        <w:szCs w:val="53"/>
                        <w:color w:val="FFFFFF"/>
                        <w:spacing w:val="-6"/>
                      </w:rPr>
                      <w:t xml:space="preserve"> </w:t>
                    </w:r>
                    <w:r>
                      <w:rPr>
                        <w:rFonts w:ascii="SimHei" w:hAnsi="SimHei" w:eastAsia="SimHei" w:cs="SimHei"/>
                        <w:sz w:val="53"/>
                        <w:szCs w:val="53"/>
                        <w:b/>
                        <w:bCs/>
                        <w:color w:val="FFFFFF"/>
                        <w:spacing w:val="-26"/>
                      </w:rPr>
                      <w:t>查</w:t>
                    </w:r>
                  </w:p>
                </w:txbxContent>
              </v:textbox>
            </v:shape>
          </v:group>
        </w:pic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2824"/>
        <w:spacing w:before="98" w:line="222"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3"/>
        </w:rPr>
        <w:t xml:space="preserve"> </w:t>
      </w:r>
      <w:r>
        <w:rPr>
          <w:rFonts w:ascii="SimHei" w:hAnsi="SimHei" w:eastAsia="SimHei" w:cs="SimHei"/>
          <w:sz w:val="30"/>
          <w:szCs w:val="30"/>
          <w:b/>
          <w:bCs/>
          <w:spacing w:val="-6"/>
        </w:rPr>
        <w:t>基本原理简介</w:t>
      </w:r>
    </w:p>
    <w:p>
      <w:pPr>
        <w:spacing w:line="276" w:lineRule="auto"/>
        <w:rPr>
          <w:rFonts w:ascii="Arial"/>
          <w:sz w:val="21"/>
        </w:rPr>
      </w:pPr>
      <w:r/>
    </w:p>
    <w:p>
      <w:pPr>
        <w:ind w:left="59" w:right="1084" w:firstLine="410"/>
        <w:spacing w:before="68" w:line="284" w:lineRule="auto"/>
        <w:jc w:val="both"/>
        <w:rPr>
          <w:rFonts w:ascii="SimSun" w:hAnsi="SimSun" w:eastAsia="SimSun" w:cs="SimSun"/>
          <w:sz w:val="21"/>
          <w:szCs w:val="21"/>
        </w:rPr>
      </w:pPr>
      <w:r>
        <w:rPr>
          <w:rFonts w:ascii="SimSun" w:hAnsi="SimSun" w:eastAsia="SimSun" w:cs="SimSun"/>
          <w:sz w:val="21"/>
          <w:szCs w:val="21"/>
          <w:spacing w:val="-4"/>
        </w:rPr>
        <w:t>内镜发展经历了一个多世纪的进程，也反映了科学技术进</w:t>
      </w:r>
      <w:r>
        <w:rPr>
          <w:rFonts w:ascii="SimSun" w:hAnsi="SimSun" w:eastAsia="SimSun" w:cs="SimSun"/>
          <w:sz w:val="21"/>
          <w:szCs w:val="21"/>
          <w:spacing w:val="-5"/>
        </w:rPr>
        <w:t>步对医学发展的影响。以胃镜为</w:t>
      </w:r>
      <w:r>
        <w:rPr>
          <w:rFonts w:ascii="SimSun" w:hAnsi="SimSun" w:eastAsia="SimSun" w:cs="SimSun"/>
          <w:sz w:val="21"/>
          <w:szCs w:val="21"/>
        </w:rPr>
        <w:t xml:space="preserve"> </w:t>
      </w:r>
      <w:r>
        <w:rPr>
          <w:rFonts w:ascii="SimSun" w:hAnsi="SimSun" w:eastAsia="SimSun" w:cs="SimSun"/>
          <w:sz w:val="21"/>
          <w:szCs w:val="21"/>
          <w:spacing w:val="-8"/>
        </w:rPr>
        <w:t>例，自1869年德国医生Kussmaul制成硬式胃镜以来，胃镜经历了由硬式至可曲、由纤维至电子</w:t>
      </w:r>
      <w:r>
        <w:rPr>
          <w:rFonts w:ascii="SimSun" w:hAnsi="SimSun" w:eastAsia="SimSun" w:cs="SimSun"/>
          <w:sz w:val="21"/>
          <w:szCs w:val="21"/>
          <w:spacing w:val="-9"/>
        </w:rPr>
        <w:t>的</w:t>
      </w:r>
      <w:r>
        <w:rPr>
          <w:rFonts w:ascii="SimSun" w:hAnsi="SimSun" w:eastAsia="SimSun" w:cs="SimSun"/>
          <w:sz w:val="21"/>
          <w:szCs w:val="21"/>
        </w:rPr>
        <w:t xml:space="preserve"> </w:t>
      </w:r>
      <w:r>
        <w:rPr>
          <w:rFonts w:ascii="SimSun" w:hAnsi="SimSun" w:eastAsia="SimSun" w:cs="SimSun"/>
          <w:sz w:val="21"/>
          <w:szCs w:val="21"/>
          <w:spacing w:val="-8"/>
        </w:rPr>
        <w:t>发展历程。继1957年美国医生Hirchowz首先使用纤维胃镜之后，日本学者相继进行</w:t>
      </w:r>
      <w:r>
        <w:rPr>
          <w:rFonts w:ascii="SimSun" w:hAnsi="SimSun" w:eastAsia="SimSun" w:cs="SimSun"/>
          <w:sz w:val="21"/>
          <w:szCs w:val="21"/>
          <w:spacing w:val="-9"/>
        </w:rPr>
        <w:t>了大量的研究</w:t>
      </w:r>
      <w:r>
        <w:rPr>
          <w:rFonts w:ascii="SimSun" w:hAnsi="SimSun" w:eastAsia="SimSun" w:cs="SimSun"/>
          <w:sz w:val="21"/>
          <w:szCs w:val="21"/>
        </w:rPr>
        <w:t xml:space="preserve"> </w:t>
      </w:r>
      <w:r>
        <w:rPr>
          <w:rFonts w:ascii="SimSun" w:hAnsi="SimSun" w:eastAsia="SimSun" w:cs="SimSun"/>
          <w:sz w:val="21"/>
          <w:szCs w:val="21"/>
          <w:spacing w:val="-9"/>
        </w:rPr>
        <w:t>和实践，最早的纤维胃镜是将数以万计的特制光学纤维按一定次序和数量排列，分</w:t>
      </w:r>
      <w:r>
        <w:rPr>
          <w:rFonts w:ascii="SimSun" w:hAnsi="SimSun" w:eastAsia="SimSun" w:cs="SimSun"/>
          <w:sz w:val="21"/>
          <w:szCs w:val="21"/>
          <w:spacing w:val="-10"/>
        </w:rPr>
        <w:t>别接上目镜和</w:t>
      </w:r>
      <w:r>
        <w:rPr>
          <w:rFonts w:ascii="SimSun" w:hAnsi="SimSun" w:eastAsia="SimSun" w:cs="SimSun"/>
          <w:sz w:val="21"/>
          <w:szCs w:val="21"/>
        </w:rPr>
        <w:t xml:space="preserve"> </w:t>
      </w:r>
      <w:r>
        <w:rPr>
          <w:rFonts w:ascii="SimSun" w:hAnsi="SimSun" w:eastAsia="SimSun" w:cs="SimSun"/>
          <w:sz w:val="21"/>
          <w:szCs w:val="21"/>
          <w:spacing w:val="-18"/>
        </w:rPr>
        <w:t>物镜，再辅以先进的冷光源。这种胃镜的特点是：保证</w:t>
      </w:r>
      <w:r>
        <w:rPr>
          <w:rFonts w:ascii="SimSun" w:hAnsi="SimSun" w:eastAsia="SimSun" w:cs="SimSun"/>
          <w:sz w:val="21"/>
          <w:szCs w:val="21"/>
          <w:spacing w:val="-19"/>
        </w:rPr>
        <w:t>了优质的导光，图像清晰；先进的冷光源保证</w:t>
      </w:r>
      <w:r>
        <w:rPr>
          <w:rFonts w:ascii="SimSun" w:hAnsi="SimSun" w:eastAsia="SimSun" w:cs="SimSun"/>
          <w:sz w:val="21"/>
          <w:szCs w:val="21"/>
        </w:rPr>
        <w:t xml:space="preserve"> </w:t>
      </w:r>
      <w:r>
        <w:rPr>
          <w:rFonts w:ascii="SimSun" w:hAnsi="SimSun" w:eastAsia="SimSun" w:cs="SimSun"/>
          <w:sz w:val="21"/>
          <w:szCs w:val="21"/>
          <w:spacing w:val="-21"/>
        </w:rPr>
        <w:t>了内镜的亮度；柔软、纤细可曲的镜身使操作灵巧，观察方便，病人痛苦亦大大减少；可控制的先端，</w:t>
      </w:r>
      <w:r>
        <w:rPr>
          <w:rFonts w:ascii="SimSun" w:hAnsi="SimSun" w:eastAsia="SimSun" w:cs="SimSun"/>
          <w:sz w:val="21"/>
          <w:szCs w:val="21"/>
        </w:rPr>
        <w:t xml:space="preserve"> </w:t>
      </w:r>
      <w:r>
        <w:rPr>
          <w:rFonts w:ascii="SimSun" w:hAnsi="SimSun" w:eastAsia="SimSun" w:cs="SimSun"/>
          <w:sz w:val="21"/>
          <w:szCs w:val="21"/>
          <w:spacing w:val="-14"/>
        </w:rPr>
        <w:t>扩大了内镜的视野，消灭了检查的盲区；不断改进的送水、送气和吸引装置，保证了插镜的效率和</w:t>
      </w:r>
      <w:r>
        <w:rPr>
          <w:rFonts w:ascii="SimSun" w:hAnsi="SimSun" w:eastAsia="SimSun" w:cs="SimSun"/>
          <w:sz w:val="21"/>
          <w:szCs w:val="21"/>
          <w:spacing w:val="7"/>
        </w:rPr>
        <w:t xml:space="preserve"> </w:t>
      </w:r>
      <w:r>
        <w:rPr>
          <w:rFonts w:ascii="SimSun" w:hAnsi="SimSun" w:eastAsia="SimSun" w:cs="SimSun"/>
          <w:sz w:val="21"/>
          <w:szCs w:val="21"/>
          <w:spacing w:val="-17"/>
        </w:rPr>
        <w:t>视野的清晰度。此后几十年，胃镜技术不断发展，活检钳、细胞刷的使用使胃镜可以进行病理检查，</w:t>
      </w:r>
      <w:r>
        <w:rPr>
          <w:rFonts w:ascii="SimSun" w:hAnsi="SimSun" w:eastAsia="SimSun" w:cs="SimSun"/>
          <w:sz w:val="21"/>
          <w:szCs w:val="21"/>
          <w:spacing w:val="12"/>
        </w:rPr>
        <w:t xml:space="preserve"> </w:t>
      </w:r>
      <w:r>
        <w:rPr>
          <w:rFonts w:ascii="SimSun" w:hAnsi="SimSun" w:eastAsia="SimSun" w:cs="SimSun"/>
          <w:sz w:val="21"/>
          <w:szCs w:val="21"/>
          <w:spacing w:val="-14"/>
        </w:rPr>
        <w:t>显著提高诊断准确率；各种治疗附件的应用还可以进行镜下止血、异物取出等内镜治疗，形成了最</w:t>
      </w:r>
      <w:r>
        <w:rPr>
          <w:rFonts w:ascii="SimSun" w:hAnsi="SimSun" w:eastAsia="SimSun" w:cs="SimSun"/>
          <w:sz w:val="21"/>
          <w:szCs w:val="21"/>
          <w:spacing w:val="1"/>
        </w:rPr>
        <w:t xml:space="preserve"> </w:t>
      </w:r>
      <w:r>
        <w:rPr>
          <w:rFonts w:ascii="SimSun" w:hAnsi="SimSun" w:eastAsia="SimSun" w:cs="SimSun"/>
          <w:sz w:val="21"/>
          <w:szCs w:val="21"/>
          <w:spacing w:val="-16"/>
        </w:rPr>
        <w:t>初的治</w:t>
      </w:r>
      <w:r>
        <w:rPr>
          <w:rFonts w:ascii="SimSun" w:hAnsi="SimSun" w:eastAsia="SimSun" w:cs="SimSun"/>
          <w:sz w:val="21"/>
          <w:szCs w:val="21"/>
          <w:spacing w:val="-17"/>
        </w:rPr>
        <w:t>疗内镜(</w:t>
      </w:r>
      <w:r>
        <w:rPr>
          <w:rFonts w:ascii="SimSun" w:hAnsi="SimSun" w:eastAsia="SimSun" w:cs="SimSun"/>
          <w:sz w:val="21"/>
          <w:szCs w:val="21"/>
          <w:spacing w:val="-16"/>
        </w:rPr>
        <w:t>therapeutic</w:t>
      </w:r>
      <w:r>
        <w:rPr>
          <w:rFonts w:ascii="SimSun" w:hAnsi="SimSun" w:eastAsia="SimSun" w:cs="SimSun"/>
          <w:sz w:val="21"/>
          <w:szCs w:val="21"/>
          <w:spacing w:val="-7"/>
        </w:rPr>
        <w:t xml:space="preserve"> </w:t>
      </w:r>
      <w:r>
        <w:rPr>
          <w:rFonts w:ascii="SimSun" w:hAnsi="SimSun" w:eastAsia="SimSun" w:cs="SimSun"/>
          <w:sz w:val="21"/>
          <w:szCs w:val="21"/>
          <w:spacing w:val="-16"/>
        </w:rPr>
        <w:t>endoscopy</w:t>
      </w:r>
      <w:r>
        <w:rPr>
          <w:rFonts w:ascii="SimSun" w:hAnsi="SimSun" w:eastAsia="SimSun" w:cs="SimSun"/>
          <w:sz w:val="21"/>
          <w:szCs w:val="21"/>
          <w:spacing w:val="-17"/>
        </w:rPr>
        <w:t>)领域。此外，摄影、录像等技术的应用可以记录各种病变，供</w:t>
      </w:r>
      <w:r>
        <w:rPr>
          <w:rFonts w:ascii="SimSun" w:hAnsi="SimSun" w:eastAsia="SimSun" w:cs="SimSun"/>
          <w:sz w:val="21"/>
          <w:szCs w:val="21"/>
        </w:rPr>
        <w:t xml:space="preserve"> </w:t>
      </w:r>
      <w:r>
        <w:rPr>
          <w:rFonts w:ascii="SimSun" w:hAnsi="SimSun" w:eastAsia="SimSun" w:cs="SimSun"/>
          <w:sz w:val="21"/>
          <w:szCs w:val="21"/>
          <w:spacing w:val="-22"/>
        </w:rPr>
        <w:t>会诊、教学使用。</w:t>
      </w:r>
    </w:p>
    <w:p>
      <w:pPr>
        <w:ind w:left="59" w:right="1067" w:firstLine="410"/>
        <w:spacing w:before="195" w:line="283" w:lineRule="auto"/>
        <w:jc w:val="both"/>
        <w:rPr>
          <w:rFonts w:ascii="SimSun" w:hAnsi="SimSun" w:eastAsia="SimSun" w:cs="SimSun"/>
          <w:sz w:val="21"/>
          <w:szCs w:val="21"/>
        </w:rPr>
      </w:pPr>
      <w:r>
        <w:rPr>
          <w:rFonts w:ascii="SimSun" w:hAnsi="SimSun" w:eastAsia="SimSun" w:cs="SimSun"/>
          <w:sz w:val="21"/>
          <w:szCs w:val="21"/>
          <w:spacing w:val="-4"/>
        </w:rPr>
        <w:t>随着电子技术的推广与普及，电子内镜的前端设置固体摄像器件，应用电</w:t>
      </w:r>
      <w:r>
        <w:rPr>
          <w:rFonts w:ascii="SimSun" w:hAnsi="SimSun" w:eastAsia="SimSun" w:cs="SimSun"/>
          <w:sz w:val="21"/>
          <w:szCs w:val="21"/>
          <w:spacing w:val="-5"/>
        </w:rPr>
        <w:t>视监视器观察图</w:t>
      </w:r>
      <w:r>
        <w:rPr>
          <w:rFonts w:ascii="SimSun" w:hAnsi="SimSun" w:eastAsia="SimSun" w:cs="SimSun"/>
          <w:sz w:val="21"/>
          <w:szCs w:val="21"/>
        </w:rPr>
        <w:t xml:space="preserve"> </w:t>
      </w:r>
      <w:r>
        <w:rPr>
          <w:rFonts w:ascii="SimSun" w:hAnsi="SimSun" w:eastAsia="SimSun" w:cs="SimSun"/>
          <w:sz w:val="21"/>
          <w:szCs w:val="21"/>
          <w:spacing w:val="-4"/>
        </w:rPr>
        <w:t>像的内镜装置得以广泛使用，它改变了原有纤维内镜由光</w:t>
      </w:r>
      <w:r>
        <w:rPr>
          <w:rFonts w:ascii="SimSun" w:hAnsi="SimSun" w:eastAsia="SimSun" w:cs="SimSun"/>
          <w:sz w:val="21"/>
          <w:szCs w:val="21"/>
          <w:spacing w:val="-5"/>
        </w:rPr>
        <w:t>学纤维导光与窥视的性质，其前端精</w:t>
      </w:r>
      <w:r>
        <w:rPr>
          <w:rFonts w:ascii="SimSun" w:hAnsi="SimSun" w:eastAsia="SimSun" w:cs="SimSun"/>
          <w:sz w:val="21"/>
          <w:szCs w:val="21"/>
        </w:rPr>
        <w:t xml:space="preserve">  </w:t>
      </w:r>
      <w:r>
        <w:rPr>
          <w:rFonts w:ascii="SimSun" w:hAnsi="SimSun" w:eastAsia="SimSun" w:cs="SimSun"/>
          <w:sz w:val="21"/>
          <w:szCs w:val="21"/>
          <w:spacing w:val="-7"/>
        </w:rPr>
        <w:t>细的微</w:t>
      </w:r>
      <w:r>
        <w:rPr>
          <w:rFonts w:ascii="SimSun" w:hAnsi="SimSun" w:eastAsia="SimSun" w:cs="SimSun"/>
          <w:sz w:val="21"/>
          <w:szCs w:val="21"/>
          <w:spacing w:val="-8"/>
        </w:rPr>
        <w:t>型电子耦合元件(</w:t>
      </w:r>
      <w:r>
        <w:rPr>
          <w:rFonts w:ascii="SimSun" w:hAnsi="SimSun" w:eastAsia="SimSun" w:cs="SimSun"/>
          <w:sz w:val="21"/>
          <w:szCs w:val="21"/>
          <w:spacing w:val="-7"/>
        </w:rPr>
        <w:t>charge</w:t>
      </w:r>
      <w:r>
        <w:rPr>
          <w:rFonts w:ascii="SimSun" w:hAnsi="SimSun" w:eastAsia="SimSun" w:cs="SimSun"/>
          <w:sz w:val="21"/>
          <w:szCs w:val="21"/>
          <w:spacing w:val="1"/>
        </w:rPr>
        <w:t xml:space="preserve"> </w:t>
      </w:r>
      <w:r>
        <w:rPr>
          <w:rFonts w:ascii="SimSun" w:hAnsi="SimSun" w:eastAsia="SimSun" w:cs="SimSun"/>
          <w:sz w:val="21"/>
          <w:szCs w:val="21"/>
          <w:spacing w:val="-7"/>
        </w:rPr>
        <w:t>coupled</w:t>
      </w:r>
      <w:r>
        <w:rPr>
          <w:rFonts w:ascii="SimSun" w:hAnsi="SimSun" w:eastAsia="SimSun" w:cs="SimSun"/>
          <w:sz w:val="21"/>
          <w:szCs w:val="21"/>
          <w:spacing w:val="2"/>
        </w:rPr>
        <w:t xml:space="preserve"> </w:t>
      </w:r>
      <w:r>
        <w:rPr>
          <w:rFonts w:ascii="SimSun" w:hAnsi="SimSun" w:eastAsia="SimSun" w:cs="SimSun"/>
          <w:sz w:val="21"/>
          <w:szCs w:val="21"/>
          <w:spacing w:val="-7"/>
        </w:rPr>
        <w:t>device</w:t>
      </w:r>
      <w:r>
        <w:rPr>
          <w:rFonts w:ascii="SimSun" w:hAnsi="SimSun" w:eastAsia="SimSun" w:cs="SimSun"/>
          <w:sz w:val="21"/>
          <w:szCs w:val="21"/>
          <w:spacing w:val="-8"/>
        </w:rPr>
        <w:t>,</w:t>
      </w:r>
      <w:r>
        <w:rPr>
          <w:rFonts w:ascii="SimSun" w:hAnsi="SimSun" w:eastAsia="SimSun" w:cs="SimSun"/>
          <w:sz w:val="21"/>
          <w:szCs w:val="21"/>
          <w:spacing w:val="-7"/>
        </w:rPr>
        <w:t>CCD</w:t>
      </w:r>
      <w:r>
        <w:rPr>
          <w:rFonts w:ascii="SimSun" w:hAnsi="SimSun" w:eastAsia="SimSun" w:cs="SimSun"/>
          <w:sz w:val="21"/>
          <w:szCs w:val="21"/>
          <w:spacing w:val="-8"/>
        </w:rPr>
        <w:t>)组成图像传感器，相当于微型真空摄像管，</w:t>
      </w:r>
      <w:r>
        <w:rPr>
          <w:rFonts w:ascii="SimSun" w:hAnsi="SimSun" w:eastAsia="SimSun" w:cs="SimSun"/>
          <w:sz w:val="21"/>
          <w:szCs w:val="21"/>
        </w:rPr>
        <w:t xml:space="preserve"> </w:t>
      </w:r>
      <w:r>
        <w:rPr>
          <w:rFonts w:ascii="SimSun" w:hAnsi="SimSun" w:eastAsia="SimSun" w:cs="SimSun"/>
          <w:sz w:val="21"/>
          <w:szCs w:val="21"/>
          <w:spacing w:val="-4"/>
        </w:rPr>
        <w:t>进入胃肠腔后，可清晰摄录腔内图像，通过电缆传递至图像处理中</w:t>
      </w:r>
      <w:r>
        <w:rPr>
          <w:rFonts w:ascii="SimSun" w:hAnsi="SimSun" w:eastAsia="SimSun" w:cs="SimSun"/>
          <w:sz w:val="21"/>
          <w:szCs w:val="21"/>
          <w:spacing w:val="-5"/>
        </w:rPr>
        <w:t>心，最后显示在电视荧光屏</w:t>
      </w:r>
      <w:r>
        <w:rPr>
          <w:rFonts w:ascii="SimSun" w:hAnsi="SimSun" w:eastAsia="SimSun" w:cs="SimSun"/>
          <w:sz w:val="21"/>
          <w:szCs w:val="21"/>
        </w:rPr>
        <w:t xml:space="preserve">  </w:t>
      </w:r>
      <w:r>
        <w:rPr>
          <w:rFonts w:ascii="SimSun" w:hAnsi="SimSun" w:eastAsia="SimSun" w:cs="SimSun"/>
          <w:sz w:val="21"/>
          <w:szCs w:val="21"/>
          <w:spacing w:val="-14"/>
        </w:rPr>
        <w:t>上，无需窥察，可供多人同时观看，图像清晰细致，形象逼真。电子内镜无光导纤维断裂之弊，图</w:t>
      </w:r>
      <w:r>
        <w:rPr>
          <w:rFonts w:ascii="SimSun" w:hAnsi="SimSun" w:eastAsia="SimSun" w:cs="SimSun"/>
          <w:sz w:val="21"/>
          <w:szCs w:val="21"/>
          <w:spacing w:val="3"/>
        </w:rPr>
        <w:t xml:space="preserve">  </w:t>
      </w:r>
      <w:r>
        <w:rPr>
          <w:rFonts w:ascii="SimSun" w:hAnsi="SimSun" w:eastAsia="SimSun" w:cs="SimSun"/>
          <w:sz w:val="21"/>
          <w:szCs w:val="21"/>
          <w:spacing w:val="-8"/>
        </w:rPr>
        <w:t>像内不会出现黑点或亮度损失，其前端CCD</w:t>
      </w:r>
      <w:r>
        <w:rPr>
          <w:rFonts w:ascii="SimSun" w:hAnsi="SimSun" w:eastAsia="SimSun" w:cs="SimSun"/>
          <w:sz w:val="21"/>
          <w:szCs w:val="21"/>
          <w:spacing w:val="29"/>
        </w:rPr>
        <w:t xml:space="preserve"> </w:t>
      </w:r>
      <w:r>
        <w:rPr>
          <w:rFonts w:ascii="SimSun" w:hAnsi="SimSun" w:eastAsia="SimSun" w:cs="SimSun"/>
          <w:sz w:val="21"/>
          <w:szCs w:val="21"/>
          <w:spacing w:val="-8"/>
        </w:rPr>
        <w:t>的像素(picture</w:t>
      </w:r>
      <w:r>
        <w:rPr>
          <w:rFonts w:ascii="SimSun" w:hAnsi="SimSun" w:eastAsia="SimSun" w:cs="SimSun"/>
          <w:sz w:val="21"/>
          <w:szCs w:val="21"/>
          <w:spacing w:val="-3"/>
        </w:rPr>
        <w:t xml:space="preserve"> </w:t>
      </w:r>
      <w:r>
        <w:rPr>
          <w:rFonts w:ascii="SimSun" w:hAnsi="SimSun" w:eastAsia="SimSun" w:cs="SimSun"/>
          <w:sz w:val="21"/>
          <w:szCs w:val="21"/>
          <w:spacing w:val="-8"/>
        </w:rPr>
        <w:t>elements)较纤维镜的光导纤维束多</w:t>
      </w:r>
      <w:r>
        <w:rPr>
          <w:rFonts w:ascii="SimSun" w:hAnsi="SimSun" w:eastAsia="SimSun" w:cs="SimSun"/>
          <w:sz w:val="21"/>
          <w:szCs w:val="21"/>
        </w:rPr>
        <w:t xml:space="preserve"> </w:t>
      </w:r>
      <w:r>
        <w:rPr>
          <w:rFonts w:ascii="SimSun" w:hAnsi="SimSun" w:eastAsia="SimSun" w:cs="SimSun"/>
          <w:sz w:val="21"/>
          <w:szCs w:val="21"/>
          <w:spacing w:val="-4"/>
        </w:rPr>
        <w:t>2～3倍，使图像分辨率明显提高。电子内镜不吸收光，因此较纤维内镜的颜色更为真实。加上</w:t>
      </w:r>
      <w:r>
        <w:rPr>
          <w:rFonts w:ascii="SimSun" w:hAnsi="SimSun" w:eastAsia="SimSun" w:cs="SimSun"/>
          <w:sz w:val="21"/>
          <w:szCs w:val="21"/>
          <w:spacing w:val="15"/>
        </w:rPr>
        <w:t xml:space="preserve"> </w:t>
      </w:r>
      <w:r>
        <w:rPr>
          <w:rFonts w:ascii="SimSun" w:hAnsi="SimSun" w:eastAsia="SimSun" w:cs="SimSun"/>
          <w:sz w:val="21"/>
          <w:szCs w:val="21"/>
          <w:spacing w:val="-9"/>
        </w:rPr>
        <w:t>固定画面、摄影、录像的配合，有利于记录及会诊。与计算机及图文</w:t>
      </w:r>
      <w:r>
        <w:rPr>
          <w:rFonts w:ascii="SimSun" w:hAnsi="SimSun" w:eastAsia="SimSun" w:cs="SimSun"/>
          <w:sz w:val="21"/>
          <w:szCs w:val="21"/>
          <w:spacing w:val="-10"/>
        </w:rPr>
        <w:t>处理系统的有机结合，更有</w:t>
      </w:r>
      <w:r>
        <w:rPr>
          <w:rFonts w:ascii="SimSun" w:hAnsi="SimSun" w:eastAsia="SimSun" w:cs="SimSun"/>
          <w:sz w:val="21"/>
          <w:szCs w:val="21"/>
        </w:rPr>
        <w:t xml:space="preserve">  </w:t>
      </w:r>
      <w:r>
        <w:rPr>
          <w:rFonts w:ascii="SimSun" w:hAnsi="SimSun" w:eastAsia="SimSun" w:cs="SimSun"/>
          <w:sz w:val="21"/>
          <w:szCs w:val="21"/>
          <w:spacing w:val="-4"/>
        </w:rPr>
        <w:t>利于资料储存、图像采集、便于分析与交流，成为现代消化系统疾病诊</w:t>
      </w:r>
      <w:r>
        <w:rPr>
          <w:rFonts w:ascii="SimSun" w:hAnsi="SimSun" w:eastAsia="SimSun" w:cs="SimSun"/>
          <w:sz w:val="21"/>
          <w:szCs w:val="21"/>
          <w:spacing w:val="-5"/>
        </w:rPr>
        <w:t>断、治疗中不可缺少的</w:t>
      </w:r>
      <w:r>
        <w:rPr>
          <w:rFonts w:ascii="SimSun" w:hAnsi="SimSun" w:eastAsia="SimSun" w:cs="SimSun"/>
          <w:sz w:val="21"/>
          <w:szCs w:val="21"/>
        </w:rPr>
        <w:t xml:space="preserve">  </w:t>
      </w:r>
      <w:r>
        <w:rPr>
          <w:rFonts w:ascii="SimSun" w:hAnsi="SimSun" w:eastAsia="SimSun" w:cs="SimSun"/>
          <w:sz w:val="21"/>
          <w:szCs w:val="21"/>
          <w:spacing w:val="-10"/>
        </w:rPr>
        <w:t>工具。</w:t>
      </w:r>
    </w:p>
    <w:p>
      <w:pPr>
        <w:ind w:left="59" w:right="1064" w:firstLine="410"/>
        <w:spacing w:before="168" w:line="291" w:lineRule="auto"/>
        <w:jc w:val="both"/>
        <w:rPr>
          <w:rFonts w:ascii="SimSun" w:hAnsi="SimSun" w:eastAsia="SimSun" w:cs="SimSun"/>
          <w:sz w:val="21"/>
          <w:szCs w:val="21"/>
        </w:rPr>
      </w:pPr>
      <w:r>
        <w:rPr>
          <w:rFonts w:ascii="SimSun" w:hAnsi="SimSun" w:eastAsia="SimSun" w:cs="SimSun"/>
          <w:sz w:val="21"/>
          <w:szCs w:val="21"/>
          <w:spacing w:val="-4"/>
        </w:rPr>
        <w:t>电子内镜与各种先进诊疗技术的结合，进一步拓宽了内镜诊治的领域，如超声内镜可在内</w:t>
      </w:r>
      <w:r>
        <w:rPr>
          <w:rFonts w:ascii="SimSun" w:hAnsi="SimSun" w:eastAsia="SimSun" w:cs="SimSun"/>
          <w:sz w:val="21"/>
          <w:szCs w:val="21"/>
          <w:spacing w:val="3"/>
        </w:rPr>
        <w:t xml:space="preserve"> </w:t>
      </w:r>
      <w:r>
        <w:rPr>
          <w:rFonts w:ascii="SimSun" w:hAnsi="SimSun" w:eastAsia="SimSun" w:cs="SimSun"/>
          <w:sz w:val="21"/>
          <w:szCs w:val="21"/>
          <w:spacing w:val="-4"/>
        </w:rPr>
        <w:t>镜指导下用超声探头扫查消化道管壁或邻近器官病变，并可行穿刺做病理检查；色素与放大内</w:t>
      </w:r>
      <w:r>
        <w:rPr>
          <w:rFonts w:ascii="SimSun" w:hAnsi="SimSun" w:eastAsia="SimSun" w:cs="SimSun"/>
          <w:sz w:val="21"/>
          <w:szCs w:val="21"/>
          <w:spacing w:val="1"/>
        </w:rPr>
        <w:t xml:space="preserve"> </w:t>
      </w:r>
      <w:r>
        <w:rPr>
          <w:rFonts w:ascii="SimSun" w:hAnsi="SimSun" w:eastAsia="SimSun" w:cs="SimSun"/>
          <w:sz w:val="21"/>
          <w:szCs w:val="21"/>
          <w:spacing w:val="-4"/>
        </w:rPr>
        <w:t>镜可用于发现黏膜细微病变，并鉴别良恶性质；共聚</w:t>
      </w:r>
      <w:r>
        <w:rPr>
          <w:rFonts w:ascii="SimSun" w:hAnsi="SimSun" w:eastAsia="SimSun" w:cs="SimSun"/>
          <w:sz w:val="21"/>
          <w:szCs w:val="21"/>
          <w:spacing w:val="-5"/>
        </w:rPr>
        <w:t>焦内镜的使用将共聚焦显微镜引入腔内检</w:t>
      </w:r>
      <w:r>
        <w:rPr>
          <w:rFonts w:ascii="SimSun" w:hAnsi="SimSun" w:eastAsia="SimSun" w:cs="SimSun"/>
          <w:sz w:val="21"/>
          <w:szCs w:val="21"/>
        </w:rPr>
        <w:t xml:space="preserve">  </w:t>
      </w:r>
      <w:r>
        <w:rPr>
          <w:rFonts w:ascii="SimSun" w:hAnsi="SimSun" w:eastAsia="SimSun" w:cs="SimSun"/>
          <w:sz w:val="21"/>
          <w:szCs w:val="21"/>
          <w:spacing w:val="-9"/>
        </w:rPr>
        <w:t>查，达到光学活检的效果；胶囊内镜将无线摄影装置吞入消化道，定时摄录腔</w:t>
      </w:r>
      <w:r>
        <w:rPr>
          <w:rFonts w:ascii="SimSun" w:hAnsi="SimSun" w:eastAsia="SimSun" w:cs="SimSun"/>
          <w:sz w:val="21"/>
          <w:szCs w:val="21"/>
          <w:spacing w:val="-10"/>
        </w:rPr>
        <w:t>内图像，为小肠病</w:t>
      </w:r>
      <w:r>
        <w:rPr>
          <w:rFonts w:ascii="SimSun" w:hAnsi="SimSun" w:eastAsia="SimSun" w:cs="SimSun"/>
          <w:sz w:val="21"/>
          <w:szCs w:val="21"/>
        </w:rPr>
        <w:t xml:space="preserve">  </w:t>
      </w:r>
      <w:r>
        <w:rPr>
          <w:rFonts w:ascii="SimSun" w:hAnsi="SimSun" w:eastAsia="SimSun" w:cs="SimSun"/>
          <w:sz w:val="21"/>
          <w:szCs w:val="21"/>
          <w:spacing w:val="-4"/>
        </w:rPr>
        <w:t>变诊断提供了手段。多种诊疗新技术的开展也使内镜技术成为微创治</w:t>
      </w:r>
      <w:r>
        <w:rPr>
          <w:rFonts w:ascii="SimSun" w:hAnsi="SimSun" w:eastAsia="SimSun" w:cs="SimSun"/>
          <w:sz w:val="21"/>
          <w:szCs w:val="21"/>
          <w:spacing w:val="-5"/>
        </w:rPr>
        <w:t>疗的重要措施，如息肉切</w:t>
      </w:r>
      <w:r>
        <w:rPr>
          <w:rFonts w:ascii="SimSun" w:hAnsi="SimSun" w:eastAsia="SimSun" w:cs="SimSun"/>
          <w:sz w:val="21"/>
          <w:szCs w:val="21"/>
        </w:rPr>
        <w:t xml:space="preserve">  </w:t>
      </w:r>
      <w:r>
        <w:rPr>
          <w:rFonts w:ascii="SimSun" w:hAnsi="SimSun" w:eastAsia="SimSun" w:cs="SimSun"/>
          <w:sz w:val="21"/>
          <w:szCs w:val="21"/>
          <w:spacing w:val="-9"/>
        </w:rPr>
        <w:t>除、黏膜切除、黏膜剥离、圈套结扎、经口内镜下肌切开及支架放置等。根据类似原理制成的内</w:t>
      </w:r>
      <w:r>
        <w:rPr>
          <w:rFonts w:ascii="SimSun" w:hAnsi="SimSun" w:eastAsia="SimSun" w:cs="SimSun"/>
          <w:sz w:val="21"/>
          <w:szCs w:val="21"/>
          <w:spacing w:val="4"/>
        </w:rPr>
        <w:t xml:space="preserve"> </w:t>
      </w:r>
      <w:r>
        <w:rPr>
          <w:rFonts w:ascii="SimSun" w:hAnsi="SimSun" w:eastAsia="SimSun" w:cs="SimSun"/>
          <w:sz w:val="21"/>
          <w:szCs w:val="21"/>
          <w:spacing w:val="-20"/>
        </w:rPr>
        <w:t>镜还有结肠镜、小肠镜、十二指肠镜、气管镜</w:t>
      </w:r>
      <w:r>
        <w:rPr>
          <w:rFonts w:ascii="SimSun" w:hAnsi="SimSun" w:eastAsia="SimSun" w:cs="SimSun"/>
          <w:sz w:val="21"/>
          <w:szCs w:val="21"/>
          <w:spacing w:val="-21"/>
        </w:rPr>
        <w:t>、胆道镜、膀胱镜、腹腔镜、胸腔镜等，不仅可对大肠、</w:t>
      </w:r>
      <w:r>
        <w:rPr>
          <w:rFonts w:ascii="SimSun" w:hAnsi="SimSun" w:eastAsia="SimSun" w:cs="SimSun"/>
          <w:sz w:val="21"/>
          <w:szCs w:val="21"/>
        </w:rPr>
        <w:t xml:space="preserve"> </w:t>
      </w:r>
      <w:r>
        <w:rPr>
          <w:rFonts w:ascii="SimSun" w:hAnsi="SimSun" w:eastAsia="SimSun" w:cs="SimSun"/>
          <w:sz w:val="21"/>
          <w:szCs w:val="21"/>
          <w:spacing w:val="-14"/>
        </w:rPr>
        <w:t>小肠、胆管、胰管等部位进行检查治疗，尚可延伸到对呼吸系统、泌尿系统、生殖系统、胸腹腔病</w:t>
      </w:r>
      <w:r>
        <w:rPr>
          <w:rFonts w:ascii="SimSun" w:hAnsi="SimSun" w:eastAsia="SimSun" w:cs="SimSun"/>
          <w:sz w:val="21"/>
          <w:szCs w:val="21"/>
          <w:spacing w:val="2"/>
        </w:rPr>
        <w:t xml:space="preserve">  </w:t>
      </w:r>
      <w:r>
        <w:rPr>
          <w:rFonts w:ascii="SimSun" w:hAnsi="SimSun" w:eastAsia="SimSun" w:cs="SimSun"/>
          <w:sz w:val="21"/>
          <w:szCs w:val="21"/>
          <w:spacing w:val="-8"/>
        </w:rPr>
        <w:t>变进行诊断治疗，因而形成一个崭新的诊治领域，称为内镜学(endoscopicology),达到内镜技术</w:t>
      </w:r>
      <w:r>
        <w:rPr>
          <w:rFonts w:ascii="SimSun" w:hAnsi="SimSun" w:eastAsia="SimSun" w:cs="SimSun"/>
          <w:sz w:val="21"/>
          <w:szCs w:val="21"/>
          <w:spacing w:val="8"/>
        </w:rPr>
        <w:t xml:space="preserve">  </w:t>
      </w:r>
      <w:r>
        <w:rPr>
          <w:rFonts w:ascii="SimSun" w:hAnsi="SimSun" w:eastAsia="SimSun" w:cs="SimSun"/>
          <w:sz w:val="21"/>
          <w:szCs w:val="21"/>
          <w:spacing w:val="-5"/>
        </w:rPr>
        <w:t>发展的全新境界。</w:t>
      </w:r>
    </w:p>
    <w:p>
      <w:pPr>
        <w:sectPr>
          <w:footerReference w:type="default" r:id="rId219"/>
          <w:pgSz w:w="11230" w:h="15840"/>
          <w:pgMar w:top="400" w:right="560" w:bottom="585" w:left="1020" w:header="0" w:footer="379" w:gutter="0"/>
        </w:sectPr>
        <w:rPr/>
      </w:pPr>
    </w:p>
    <w:p>
      <w:pPr>
        <w:ind w:left="22"/>
        <w:spacing w:before="284" w:line="222" w:lineRule="auto"/>
        <w:rPr>
          <w:rFonts w:ascii="SimHei" w:hAnsi="SimHei" w:eastAsia="SimHei" w:cs="SimHei"/>
          <w:sz w:val="21"/>
          <w:szCs w:val="21"/>
        </w:rPr>
      </w:pPr>
      <w:r>
        <w:drawing>
          <wp:anchor distT="0" distB="0" distL="0" distR="0" simplePos="0" relativeHeight="254553088" behindDoc="0" locked="0" layoutInCell="0" allowOverlap="1">
            <wp:simplePos x="0" y="0"/>
            <wp:positionH relativeFrom="page">
              <wp:posOffset>406398</wp:posOffset>
            </wp:positionH>
            <wp:positionV relativeFrom="page">
              <wp:posOffset>9207459</wp:posOffset>
            </wp:positionV>
            <wp:extent cx="425438" cy="412796"/>
            <wp:effectExtent l="0" t="0" r="0" b="0"/>
            <wp:wrapNone/>
            <wp:docPr id="208" name="IM 208"/>
            <wp:cNvGraphicFramePr/>
            <a:graphic>
              <a:graphicData uri="http://schemas.openxmlformats.org/drawingml/2006/picture">
                <pic:pic>
                  <pic:nvPicPr>
                    <pic:cNvPr id="208" name="IM 208"/>
                    <pic:cNvPicPr/>
                  </pic:nvPicPr>
                  <pic:blipFill>
                    <a:blip r:embed="rId223"/>
                    <a:stretch>
                      <a:fillRect/>
                    </a:stretch>
                  </pic:blipFill>
                  <pic:spPr>
                    <a:xfrm rot="0">
                      <a:off x="0" y="0"/>
                      <a:ext cx="425438" cy="412796"/>
                    </a:xfrm>
                    <a:prstGeom prst="rect">
                      <a:avLst/>
                    </a:prstGeom>
                  </pic:spPr>
                </pic:pic>
              </a:graphicData>
            </a:graphic>
          </wp:anchor>
        </w:drawing>
      </w:r>
      <w:r>
        <w:rPr>
          <w:rFonts w:ascii="SimSun" w:hAnsi="SimSun" w:eastAsia="SimSun" w:cs="SimSun"/>
          <w:sz w:val="18"/>
          <w:szCs w:val="18"/>
          <w:b/>
          <w:bCs/>
          <w:color w:val="005D93"/>
          <w:spacing w:val="-15"/>
          <w:position w:val="-1"/>
        </w:rPr>
        <w:t>556</w:t>
      </w:r>
      <w:r>
        <w:rPr>
          <w:rFonts w:ascii="SimSun" w:hAnsi="SimSun" w:eastAsia="SimSun" w:cs="SimSun"/>
          <w:sz w:val="18"/>
          <w:szCs w:val="18"/>
          <w:color w:val="005D93"/>
          <w:spacing w:val="4"/>
          <w:position w:val="-1"/>
        </w:rPr>
        <w:t xml:space="preserve">        </w:t>
      </w:r>
      <w:r>
        <w:rPr>
          <w:rFonts w:ascii="SimHei" w:hAnsi="SimHei" w:eastAsia="SimHei" w:cs="SimHei"/>
          <w:sz w:val="21"/>
          <w:szCs w:val="21"/>
          <w:b/>
          <w:bCs/>
          <w:color w:val="154F71"/>
          <w:spacing w:val="-15"/>
        </w:rPr>
        <w:t>第五篇</w:t>
      </w:r>
      <w:r>
        <w:rPr>
          <w:rFonts w:ascii="SimHei" w:hAnsi="SimHei" w:eastAsia="SimHei" w:cs="SimHei"/>
          <w:sz w:val="21"/>
          <w:szCs w:val="21"/>
          <w:color w:val="154F71"/>
          <w:spacing w:val="78"/>
        </w:rPr>
        <w:t xml:space="preserve"> </w:t>
      </w:r>
      <w:r>
        <w:rPr>
          <w:rFonts w:ascii="SimHei" w:hAnsi="SimHei" w:eastAsia="SimHei" w:cs="SimHei"/>
          <w:sz w:val="21"/>
          <w:szCs w:val="21"/>
          <w:b/>
          <w:bCs/>
          <w:color w:val="154F71"/>
          <w:spacing w:val="-15"/>
        </w:rPr>
        <w:t>辅</w:t>
      </w:r>
      <w:r>
        <w:rPr>
          <w:rFonts w:ascii="SimHei" w:hAnsi="SimHei" w:eastAsia="SimHei" w:cs="SimHei"/>
          <w:sz w:val="21"/>
          <w:szCs w:val="21"/>
          <w:color w:val="154F71"/>
          <w:spacing w:val="-36"/>
        </w:rPr>
        <w:t xml:space="preserve"> </w:t>
      </w:r>
      <w:r>
        <w:rPr>
          <w:rFonts w:ascii="SimHei" w:hAnsi="SimHei" w:eastAsia="SimHei" w:cs="SimHei"/>
          <w:sz w:val="21"/>
          <w:szCs w:val="21"/>
          <w:b/>
          <w:bCs/>
          <w:color w:val="154F71"/>
          <w:spacing w:val="-15"/>
        </w:rPr>
        <w:t>助</w:t>
      </w:r>
      <w:r>
        <w:rPr>
          <w:rFonts w:ascii="SimHei" w:hAnsi="SimHei" w:eastAsia="SimHei" w:cs="SimHei"/>
          <w:sz w:val="21"/>
          <w:szCs w:val="21"/>
          <w:color w:val="154F71"/>
          <w:spacing w:val="-39"/>
        </w:rPr>
        <w:t xml:space="preserve"> </w:t>
      </w:r>
      <w:r>
        <w:rPr>
          <w:rFonts w:ascii="SimHei" w:hAnsi="SimHei" w:eastAsia="SimHei" w:cs="SimHei"/>
          <w:sz w:val="21"/>
          <w:szCs w:val="21"/>
          <w:b/>
          <w:bCs/>
          <w:color w:val="154F71"/>
          <w:spacing w:val="-15"/>
        </w:rPr>
        <w:t>检</w:t>
      </w:r>
      <w:r>
        <w:rPr>
          <w:rFonts w:ascii="SimHei" w:hAnsi="SimHei" w:eastAsia="SimHei" w:cs="SimHei"/>
          <w:sz w:val="21"/>
          <w:szCs w:val="21"/>
          <w:color w:val="154F71"/>
          <w:spacing w:val="-34"/>
        </w:rPr>
        <w:t xml:space="preserve"> </w:t>
      </w:r>
      <w:r>
        <w:rPr>
          <w:rFonts w:ascii="SimHei" w:hAnsi="SimHei" w:eastAsia="SimHei" w:cs="SimHei"/>
          <w:sz w:val="21"/>
          <w:szCs w:val="21"/>
          <w:b/>
          <w:bCs/>
          <w:color w:val="154F71"/>
          <w:spacing w:val="-15"/>
        </w:rPr>
        <w:t>查</w:t>
      </w:r>
    </w:p>
    <w:p>
      <w:pPr>
        <w:spacing w:line="247" w:lineRule="auto"/>
        <w:rPr>
          <w:rFonts w:ascii="Arial"/>
          <w:sz w:val="21"/>
        </w:rPr>
      </w:pPr>
      <w:r/>
    </w:p>
    <w:p>
      <w:pPr>
        <w:spacing w:line="247" w:lineRule="auto"/>
        <w:rPr>
          <w:rFonts w:ascii="Arial"/>
          <w:sz w:val="21"/>
        </w:rPr>
      </w:pPr>
      <w:r/>
    </w:p>
    <w:p>
      <w:pPr>
        <w:ind w:left="3484"/>
        <w:spacing w:before="101" w:line="222" w:lineRule="auto"/>
        <w:rPr>
          <w:rFonts w:ascii="SimHei" w:hAnsi="SimHei" w:eastAsia="SimHei" w:cs="SimHei"/>
          <w:sz w:val="31"/>
          <w:szCs w:val="31"/>
        </w:rPr>
      </w:pPr>
      <w:r>
        <w:rPr>
          <w:rFonts w:ascii="SimHei" w:hAnsi="SimHei" w:eastAsia="SimHei" w:cs="SimHei"/>
          <w:sz w:val="31"/>
          <w:szCs w:val="31"/>
          <w:b/>
          <w:bCs/>
          <w:spacing w:val="-9"/>
        </w:rPr>
        <w:t>第二节</w:t>
      </w:r>
      <w:r>
        <w:rPr>
          <w:rFonts w:ascii="SimHei" w:hAnsi="SimHei" w:eastAsia="SimHei" w:cs="SimHei"/>
          <w:sz w:val="31"/>
          <w:szCs w:val="31"/>
          <w:spacing w:val="92"/>
        </w:rPr>
        <w:t xml:space="preserve"> </w:t>
      </w:r>
      <w:r>
        <w:rPr>
          <w:rFonts w:ascii="SimHei" w:hAnsi="SimHei" w:eastAsia="SimHei" w:cs="SimHei"/>
          <w:sz w:val="31"/>
          <w:szCs w:val="31"/>
          <w:b/>
          <w:bCs/>
          <w:spacing w:val="-9"/>
        </w:rPr>
        <w:t>上消化道内镜检查</w:t>
      </w:r>
    </w:p>
    <w:p>
      <w:pPr>
        <w:spacing w:line="269" w:lineRule="auto"/>
        <w:rPr>
          <w:rFonts w:ascii="Arial"/>
          <w:sz w:val="21"/>
        </w:rPr>
      </w:pPr>
      <w:r/>
    </w:p>
    <w:p>
      <w:pPr>
        <w:ind w:left="1030" w:right="72" w:firstLine="390"/>
        <w:spacing w:before="68" w:line="254" w:lineRule="auto"/>
        <w:rPr>
          <w:rFonts w:ascii="SimSun" w:hAnsi="SimSun" w:eastAsia="SimSun" w:cs="SimSun"/>
          <w:sz w:val="21"/>
          <w:szCs w:val="21"/>
        </w:rPr>
      </w:pPr>
      <w:r>
        <w:rPr>
          <w:rFonts w:ascii="SimSun" w:hAnsi="SimSun" w:eastAsia="SimSun" w:cs="SimSun"/>
          <w:sz w:val="21"/>
          <w:szCs w:val="21"/>
          <w:spacing w:val="-19"/>
        </w:rPr>
        <w:t>上消化道内镜检查包括食管、胃、十二指肠的检查，是应用最早、进展最快的内镜检查，通常亦</w:t>
      </w:r>
      <w:r>
        <w:rPr>
          <w:rFonts w:ascii="SimSun" w:hAnsi="SimSun" w:eastAsia="SimSun" w:cs="SimSun"/>
          <w:sz w:val="21"/>
          <w:szCs w:val="21"/>
          <w:spacing w:val="9"/>
        </w:rPr>
        <w:t xml:space="preserve"> </w:t>
      </w:r>
      <w:r>
        <w:rPr>
          <w:rFonts w:ascii="SimSun" w:hAnsi="SimSun" w:eastAsia="SimSun" w:cs="SimSun"/>
          <w:sz w:val="21"/>
          <w:szCs w:val="21"/>
          <w:spacing w:val="-6"/>
        </w:rPr>
        <w:t>称胃镜检查。</w:t>
      </w:r>
    </w:p>
    <w:p>
      <w:pPr>
        <w:ind w:left="1423"/>
        <w:spacing w:before="180" w:line="223" w:lineRule="auto"/>
        <w:outlineLvl w:val="1"/>
        <w:rPr>
          <w:rFonts w:ascii="SimHei" w:hAnsi="SimHei" w:eastAsia="SimHei" w:cs="SimHei"/>
          <w:sz w:val="25"/>
          <w:szCs w:val="25"/>
        </w:rPr>
      </w:pPr>
      <w:r>
        <w:rPr>
          <w:rFonts w:ascii="SimHei" w:hAnsi="SimHei" w:eastAsia="SimHei" w:cs="SimHei"/>
          <w:sz w:val="25"/>
          <w:szCs w:val="25"/>
          <w:b/>
          <w:bCs/>
          <w:color w:val="00558E"/>
          <w:spacing w:val="-26"/>
        </w:rPr>
        <w:t>一</w:t>
      </w:r>
      <w:r>
        <w:rPr>
          <w:rFonts w:ascii="SimHei" w:hAnsi="SimHei" w:eastAsia="SimHei" w:cs="SimHei"/>
          <w:sz w:val="25"/>
          <w:szCs w:val="25"/>
          <w:color w:val="00558E"/>
          <w:spacing w:val="-49"/>
        </w:rPr>
        <w:t xml:space="preserve"> </w:t>
      </w:r>
      <w:r>
        <w:rPr>
          <w:rFonts w:ascii="SimHei" w:hAnsi="SimHei" w:eastAsia="SimHei" w:cs="SimHei"/>
          <w:sz w:val="25"/>
          <w:szCs w:val="25"/>
          <w:b/>
          <w:bCs/>
          <w:color w:val="00558E"/>
          <w:spacing w:val="-26"/>
        </w:rPr>
        <w:t>、适应证</w:t>
      </w:r>
    </w:p>
    <w:p>
      <w:pPr>
        <w:ind w:left="1030" w:right="75" w:firstLine="390"/>
        <w:spacing w:before="258" w:line="260" w:lineRule="auto"/>
        <w:rPr>
          <w:rFonts w:ascii="SimSun" w:hAnsi="SimSun" w:eastAsia="SimSun" w:cs="SimSun"/>
          <w:sz w:val="21"/>
          <w:szCs w:val="21"/>
        </w:rPr>
      </w:pPr>
      <w:r>
        <w:rPr>
          <w:rFonts w:ascii="SimSun" w:hAnsi="SimSun" w:eastAsia="SimSun" w:cs="SimSun"/>
          <w:sz w:val="21"/>
          <w:szCs w:val="21"/>
          <w:spacing w:val="-24"/>
        </w:rPr>
        <w:t>适应证比较广泛，</w:t>
      </w:r>
      <w:r>
        <w:rPr>
          <w:rFonts w:ascii="SimSun" w:hAnsi="SimSun" w:eastAsia="SimSun" w:cs="SimSun"/>
          <w:sz w:val="21"/>
          <w:szCs w:val="21"/>
          <w:spacing w:val="17"/>
        </w:rPr>
        <w:t xml:space="preserve"> </w:t>
      </w:r>
      <w:r>
        <w:rPr>
          <w:rFonts w:ascii="SimSun" w:hAnsi="SimSun" w:eastAsia="SimSun" w:cs="SimSun"/>
          <w:sz w:val="21"/>
          <w:szCs w:val="21"/>
          <w:spacing w:val="-24"/>
        </w:rPr>
        <w:t>一般说来，</w:t>
      </w:r>
      <w:r>
        <w:rPr>
          <w:rFonts w:ascii="SimSun" w:hAnsi="SimSun" w:eastAsia="SimSun" w:cs="SimSun"/>
          <w:sz w:val="21"/>
          <w:szCs w:val="21"/>
          <w:spacing w:val="-11"/>
        </w:rPr>
        <w:t xml:space="preserve"> </w:t>
      </w:r>
      <w:r>
        <w:rPr>
          <w:rFonts w:ascii="SimSun" w:hAnsi="SimSun" w:eastAsia="SimSun" w:cs="SimSun"/>
          <w:sz w:val="21"/>
          <w:szCs w:val="21"/>
          <w:spacing w:val="-24"/>
        </w:rPr>
        <w:t>一切食管、胃、十二指肠疾病诊断不明者，均可行此项检查。主要</w:t>
      </w:r>
      <w:r>
        <w:rPr>
          <w:rFonts w:ascii="SimSun" w:hAnsi="SimSun" w:eastAsia="SimSun" w:cs="SimSun"/>
          <w:sz w:val="21"/>
          <w:szCs w:val="21"/>
        </w:rPr>
        <w:t xml:space="preserve"> </w:t>
      </w:r>
      <w:r>
        <w:rPr>
          <w:rFonts w:ascii="SimSun" w:hAnsi="SimSun" w:eastAsia="SimSun" w:cs="SimSun"/>
          <w:sz w:val="21"/>
          <w:szCs w:val="21"/>
          <w:spacing w:val="-8"/>
        </w:rPr>
        <w:t>适应证如下：</w:t>
      </w:r>
    </w:p>
    <w:p>
      <w:pPr>
        <w:ind w:left="1030" w:right="74" w:firstLine="390"/>
        <w:spacing w:before="89" w:line="255" w:lineRule="auto"/>
        <w:rPr>
          <w:rFonts w:ascii="SimSun" w:hAnsi="SimSun" w:eastAsia="SimSun" w:cs="SimSun"/>
          <w:sz w:val="21"/>
          <w:szCs w:val="21"/>
        </w:rPr>
      </w:pPr>
      <w:r>
        <w:rPr>
          <w:rFonts w:ascii="SimSun" w:hAnsi="SimSun" w:eastAsia="SimSun" w:cs="SimSun"/>
          <w:sz w:val="21"/>
          <w:szCs w:val="21"/>
          <w:spacing w:val="-19"/>
        </w:rPr>
        <w:t>1.</w:t>
      </w:r>
      <w:r>
        <w:rPr>
          <w:rFonts w:ascii="SimSun" w:hAnsi="SimSun" w:eastAsia="SimSun" w:cs="SimSun"/>
          <w:sz w:val="21"/>
          <w:szCs w:val="21"/>
          <w:spacing w:val="-62"/>
        </w:rPr>
        <w:t xml:space="preserve"> </w:t>
      </w:r>
      <w:r>
        <w:rPr>
          <w:rFonts w:ascii="SimSun" w:hAnsi="SimSun" w:eastAsia="SimSun" w:cs="SimSun"/>
          <w:sz w:val="21"/>
          <w:szCs w:val="21"/>
          <w:spacing w:val="-19"/>
        </w:rPr>
        <w:t>吞咽困难、胸骨后疼痛、烧灼、上腹部疼痛、不适、饱</w:t>
      </w:r>
      <w:r>
        <w:rPr>
          <w:rFonts w:ascii="SimSun" w:hAnsi="SimSun" w:eastAsia="SimSun" w:cs="SimSun"/>
          <w:sz w:val="21"/>
          <w:szCs w:val="21"/>
          <w:spacing w:val="-20"/>
        </w:rPr>
        <w:t>胀、食欲下降等上消化道症状，原因不</w:t>
      </w:r>
      <w:r>
        <w:rPr>
          <w:rFonts w:ascii="SimSun" w:hAnsi="SimSun" w:eastAsia="SimSun" w:cs="SimSun"/>
          <w:sz w:val="21"/>
          <w:szCs w:val="21"/>
        </w:rPr>
        <w:t xml:space="preserve"> </w:t>
      </w:r>
      <w:r>
        <w:rPr>
          <w:rFonts w:ascii="SimSun" w:hAnsi="SimSun" w:eastAsia="SimSun" w:cs="SimSun"/>
          <w:sz w:val="21"/>
          <w:szCs w:val="21"/>
          <w:spacing w:val="-8"/>
        </w:rPr>
        <w:t>明者。</w:t>
      </w:r>
    </w:p>
    <w:p>
      <w:pPr>
        <w:ind w:left="1030" w:right="77" w:firstLine="390"/>
        <w:spacing w:before="79" w:line="255" w:lineRule="auto"/>
        <w:rPr>
          <w:rFonts w:ascii="SimSun" w:hAnsi="SimSun" w:eastAsia="SimSun" w:cs="SimSun"/>
          <w:sz w:val="21"/>
          <w:szCs w:val="21"/>
        </w:rPr>
      </w:pPr>
      <w:r>
        <w:rPr>
          <w:rFonts w:ascii="SimSun" w:hAnsi="SimSun" w:eastAsia="SimSun" w:cs="SimSun"/>
          <w:sz w:val="21"/>
          <w:szCs w:val="21"/>
          <w:spacing w:val="-9"/>
        </w:rPr>
        <w:t>2.不明原因的上消化道出血。急性上消化道出血，早期检查不仅可获病因诊断，尚</w:t>
      </w:r>
      <w:r>
        <w:rPr>
          <w:rFonts w:ascii="SimSun" w:hAnsi="SimSun" w:eastAsia="SimSun" w:cs="SimSun"/>
          <w:sz w:val="21"/>
          <w:szCs w:val="21"/>
          <w:spacing w:val="-10"/>
        </w:rPr>
        <w:t>可同时进</w:t>
      </w:r>
      <w:r>
        <w:rPr>
          <w:rFonts w:ascii="SimSun" w:hAnsi="SimSun" w:eastAsia="SimSun" w:cs="SimSun"/>
          <w:sz w:val="21"/>
          <w:szCs w:val="21"/>
        </w:rPr>
        <w:t xml:space="preserve"> </w:t>
      </w:r>
      <w:r>
        <w:rPr>
          <w:rFonts w:ascii="SimSun" w:hAnsi="SimSun" w:eastAsia="SimSun" w:cs="SimSun"/>
          <w:sz w:val="21"/>
          <w:szCs w:val="21"/>
          <w:spacing w:val="-8"/>
        </w:rPr>
        <w:t>行内镜下止血。</w:t>
      </w:r>
    </w:p>
    <w:p>
      <w:pPr>
        <w:ind w:left="1420"/>
        <w:spacing w:before="81" w:line="219" w:lineRule="auto"/>
        <w:rPr>
          <w:rFonts w:ascii="SimSun" w:hAnsi="SimSun" w:eastAsia="SimSun" w:cs="SimSun"/>
          <w:sz w:val="21"/>
          <w:szCs w:val="21"/>
        </w:rPr>
      </w:pPr>
      <w:r>
        <w:rPr>
          <w:rFonts w:ascii="SimSun" w:hAnsi="SimSun" w:eastAsia="SimSun" w:cs="SimSun"/>
          <w:sz w:val="21"/>
          <w:szCs w:val="21"/>
          <w:spacing w:val="-11"/>
        </w:rPr>
        <w:t>3.X</w:t>
      </w:r>
      <w:r>
        <w:rPr>
          <w:rFonts w:ascii="SimSun" w:hAnsi="SimSun" w:eastAsia="SimSun" w:cs="SimSun"/>
          <w:sz w:val="21"/>
          <w:szCs w:val="21"/>
          <w:spacing w:val="22"/>
        </w:rPr>
        <w:t xml:space="preserve"> </w:t>
      </w:r>
      <w:r>
        <w:rPr>
          <w:rFonts w:ascii="SimSun" w:hAnsi="SimSun" w:eastAsia="SimSun" w:cs="SimSun"/>
          <w:sz w:val="21"/>
          <w:szCs w:val="21"/>
          <w:spacing w:val="-11"/>
        </w:rPr>
        <w:t>线钡餐检查不能确诊或不能解释的上消化道病变，特别是黏膜病变</w:t>
      </w:r>
      <w:r>
        <w:rPr>
          <w:rFonts w:ascii="SimSun" w:hAnsi="SimSun" w:eastAsia="SimSun" w:cs="SimSun"/>
          <w:sz w:val="21"/>
          <w:szCs w:val="21"/>
          <w:spacing w:val="-12"/>
        </w:rPr>
        <w:t>和疑有肿瘤者。</w:t>
      </w:r>
    </w:p>
    <w:p>
      <w:pPr>
        <w:ind w:left="1030" w:right="93" w:firstLine="390"/>
        <w:spacing w:before="80" w:line="255" w:lineRule="auto"/>
        <w:rPr>
          <w:rFonts w:ascii="SimSun" w:hAnsi="SimSun" w:eastAsia="SimSun" w:cs="SimSun"/>
          <w:sz w:val="21"/>
          <w:szCs w:val="21"/>
        </w:rPr>
      </w:pPr>
      <w:r>
        <w:rPr>
          <w:rFonts w:ascii="SimSun" w:hAnsi="SimSun" w:eastAsia="SimSun" w:cs="SimSun"/>
          <w:sz w:val="21"/>
          <w:szCs w:val="21"/>
          <w:spacing w:val="-11"/>
        </w:rPr>
        <w:t>4.需要随访观察的病变，如消化性溃疡、萎缩性胃炎、胃手术后、反流性食管炎、Barrett食</w:t>
      </w:r>
      <w:r>
        <w:rPr>
          <w:rFonts w:ascii="SimSun" w:hAnsi="SimSun" w:eastAsia="SimSun" w:cs="SimSun"/>
          <w:sz w:val="21"/>
          <w:szCs w:val="21"/>
        </w:rPr>
        <w:t xml:space="preserve"> </w:t>
      </w:r>
      <w:r>
        <w:rPr>
          <w:rFonts w:ascii="SimSun" w:hAnsi="SimSun" w:eastAsia="SimSun" w:cs="SimSun"/>
          <w:sz w:val="21"/>
          <w:szCs w:val="21"/>
          <w:spacing w:val="-10"/>
        </w:rPr>
        <w:t>管等。</w:t>
      </w:r>
    </w:p>
    <w:p>
      <w:pPr>
        <w:ind w:left="1420"/>
        <w:spacing w:before="81" w:line="219" w:lineRule="auto"/>
        <w:rPr>
          <w:rFonts w:ascii="SimSun" w:hAnsi="SimSun" w:eastAsia="SimSun" w:cs="SimSun"/>
          <w:sz w:val="21"/>
          <w:szCs w:val="21"/>
        </w:rPr>
      </w:pPr>
      <w:r>
        <w:rPr>
          <w:rFonts w:ascii="SimSun" w:hAnsi="SimSun" w:eastAsia="SimSun" w:cs="SimSun"/>
          <w:sz w:val="21"/>
          <w:szCs w:val="21"/>
          <w:spacing w:val="-7"/>
        </w:rPr>
        <w:t>5.药物治疗前后对比观察或手术后随访。</w:t>
      </w:r>
    </w:p>
    <w:p>
      <w:pPr>
        <w:ind w:left="1030" w:right="58" w:firstLine="390"/>
        <w:spacing w:before="80" w:line="255" w:lineRule="auto"/>
        <w:rPr>
          <w:rFonts w:ascii="SimSun" w:hAnsi="SimSun" w:eastAsia="SimSun" w:cs="SimSun"/>
          <w:sz w:val="21"/>
          <w:szCs w:val="21"/>
        </w:rPr>
      </w:pPr>
      <w:r>
        <w:rPr>
          <w:rFonts w:ascii="SimSun" w:hAnsi="SimSun" w:eastAsia="SimSun" w:cs="SimSun"/>
          <w:sz w:val="21"/>
          <w:szCs w:val="21"/>
          <w:spacing w:val="-15"/>
        </w:rPr>
        <w:t>6.</w:t>
      </w:r>
      <w:r>
        <w:rPr>
          <w:rFonts w:ascii="SimSun" w:hAnsi="SimSun" w:eastAsia="SimSun" w:cs="SimSun"/>
          <w:sz w:val="21"/>
          <w:szCs w:val="21"/>
          <w:spacing w:val="-40"/>
        </w:rPr>
        <w:t xml:space="preserve"> </w:t>
      </w:r>
      <w:r>
        <w:rPr>
          <w:rFonts w:ascii="SimSun" w:hAnsi="SimSun" w:eastAsia="SimSun" w:cs="SimSun"/>
          <w:sz w:val="21"/>
          <w:szCs w:val="21"/>
          <w:spacing w:val="-15"/>
        </w:rPr>
        <w:t>内镜下治疗，如异物取出、止血、食管静脉曲张的硬化剂注射与套扎、食管狭窄的扩张与内</w:t>
      </w:r>
      <w:r>
        <w:rPr>
          <w:rFonts w:ascii="SimSun" w:hAnsi="SimSun" w:eastAsia="SimSun" w:cs="SimSun"/>
          <w:sz w:val="21"/>
          <w:szCs w:val="21"/>
        </w:rPr>
        <w:t xml:space="preserve"> </w:t>
      </w:r>
      <w:r>
        <w:rPr>
          <w:rFonts w:ascii="SimSun" w:hAnsi="SimSun" w:eastAsia="SimSun" w:cs="SimSun"/>
          <w:sz w:val="21"/>
          <w:szCs w:val="21"/>
          <w:spacing w:val="-19"/>
        </w:rPr>
        <w:t>支架放置治疗、上消化道息肉切除、黏膜切除等。</w:t>
      </w:r>
    </w:p>
    <w:p>
      <w:pPr>
        <w:ind w:left="1423"/>
        <w:spacing w:before="279" w:line="222" w:lineRule="auto"/>
        <w:outlineLvl w:val="1"/>
        <w:rPr>
          <w:rFonts w:ascii="SimHei" w:hAnsi="SimHei" w:eastAsia="SimHei" w:cs="SimHei"/>
          <w:sz w:val="25"/>
          <w:szCs w:val="25"/>
        </w:rPr>
      </w:pPr>
      <w:r>
        <w:rPr>
          <w:rFonts w:ascii="SimHei" w:hAnsi="SimHei" w:eastAsia="SimHei" w:cs="SimHei"/>
          <w:sz w:val="25"/>
          <w:szCs w:val="25"/>
          <w:b/>
          <w:bCs/>
          <w:color w:val="005D9B"/>
          <w:spacing w:val="-15"/>
        </w:rPr>
        <w:t>二、禁忌证</w:t>
      </w:r>
    </w:p>
    <w:p>
      <w:pPr>
        <w:ind w:left="1420"/>
        <w:spacing w:before="241" w:line="219" w:lineRule="auto"/>
        <w:rPr>
          <w:rFonts w:ascii="SimSun" w:hAnsi="SimSun" w:eastAsia="SimSun" w:cs="SimSun"/>
          <w:sz w:val="21"/>
          <w:szCs w:val="21"/>
        </w:rPr>
      </w:pPr>
      <w:r>
        <w:rPr>
          <w:rFonts w:ascii="SimSun" w:hAnsi="SimSun" w:eastAsia="SimSun" w:cs="SimSun"/>
          <w:sz w:val="21"/>
          <w:szCs w:val="21"/>
          <w:spacing w:val="-13"/>
        </w:rPr>
        <w:t>随着器械的改良和技术的进步，禁忌证较过去明显减少。下列情况属禁忌证。</w:t>
      </w:r>
    </w:p>
    <w:p>
      <w:pPr>
        <w:ind w:left="1030" w:right="68" w:firstLine="390"/>
        <w:spacing w:before="90" w:line="255"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50"/>
        </w:rPr>
        <w:t xml:space="preserve"> </w:t>
      </w:r>
      <w:r>
        <w:rPr>
          <w:rFonts w:ascii="SimSun" w:hAnsi="SimSun" w:eastAsia="SimSun" w:cs="SimSun"/>
          <w:sz w:val="21"/>
          <w:szCs w:val="21"/>
          <w:spacing w:val="-15"/>
        </w:rPr>
        <w:t>严重心肺疾病，如严重心律失常、心力衰竭、心肌梗死急性期、严重呼吸衰竭及支气管哮喘</w:t>
      </w:r>
      <w:r>
        <w:rPr>
          <w:rFonts w:ascii="SimSun" w:hAnsi="SimSun" w:eastAsia="SimSun" w:cs="SimSun"/>
          <w:sz w:val="21"/>
          <w:szCs w:val="21"/>
        </w:rPr>
        <w:t xml:space="preserve"> </w:t>
      </w:r>
      <w:r>
        <w:rPr>
          <w:rFonts w:ascii="SimSun" w:hAnsi="SimSun" w:eastAsia="SimSun" w:cs="SimSun"/>
          <w:sz w:val="21"/>
          <w:szCs w:val="21"/>
          <w:spacing w:val="-13"/>
        </w:rPr>
        <w:t>发作期等。轻症心肺功能不全不属禁忌，必要时在监护条件下进</w:t>
      </w:r>
      <w:r>
        <w:rPr>
          <w:rFonts w:ascii="SimSun" w:hAnsi="SimSun" w:eastAsia="SimSun" w:cs="SimSun"/>
          <w:sz w:val="21"/>
          <w:szCs w:val="21"/>
          <w:spacing w:val="-14"/>
        </w:rPr>
        <w:t>行。</w:t>
      </w:r>
    </w:p>
    <w:p>
      <w:pPr>
        <w:ind w:left="1420"/>
        <w:spacing w:before="81" w:line="219" w:lineRule="auto"/>
        <w:rPr>
          <w:rFonts w:ascii="SimSun" w:hAnsi="SimSun" w:eastAsia="SimSun" w:cs="SimSun"/>
          <w:sz w:val="21"/>
          <w:szCs w:val="21"/>
        </w:rPr>
      </w:pPr>
      <w:r>
        <w:rPr>
          <w:rFonts w:ascii="SimSun" w:hAnsi="SimSun" w:eastAsia="SimSun" w:cs="SimSun"/>
          <w:sz w:val="21"/>
          <w:szCs w:val="21"/>
          <w:spacing w:val="-13"/>
        </w:rPr>
        <w:t>2.休克、昏迷等危重状态。</w:t>
      </w:r>
    </w:p>
    <w:p>
      <w:pPr>
        <w:ind w:left="1420"/>
        <w:spacing w:before="80" w:line="219" w:lineRule="auto"/>
        <w:rPr>
          <w:rFonts w:ascii="SimSun" w:hAnsi="SimSun" w:eastAsia="SimSun" w:cs="SimSun"/>
          <w:sz w:val="21"/>
          <w:szCs w:val="21"/>
        </w:rPr>
      </w:pPr>
      <w:r>
        <w:rPr>
          <w:rFonts w:ascii="SimSun" w:hAnsi="SimSun" w:eastAsia="SimSun" w:cs="SimSun"/>
          <w:sz w:val="21"/>
          <w:szCs w:val="21"/>
          <w:spacing w:val="-17"/>
        </w:rPr>
        <w:t>3.神志不清、精神失常，不能合作者。</w:t>
      </w:r>
    </w:p>
    <w:p>
      <w:pPr>
        <w:ind w:left="1420"/>
        <w:spacing w:before="80" w:line="219" w:lineRule="auto"/>
        <w:rPr>
          <w:rFonts w:ascii="SimSun" w:hAnsi="SimSun" w:eastAsia="SimSun" w:cs="SimSun"/>
          <w:sz w:val="21"/>
          <w:szCs w:val="21"/>
        </w:rPr>
      </w:pPr>
      <w:r>
        <w:rPr>
          <w:rFonts w:ascii="SimSun" w:hAnsi="SimSun" w:eastAsia="SimSun" w:cs="SimSun"/>
          <w:sz w:val="21"/>
          <w:szCs w:val="21"/>
          <w:spacing w:val="-18"/>
        </w:rPr>
        <w:t>4.食管、胃、十二指肠穿孔急性期。</w:t>
      </w:r>
    </w:p>
    <w:p>
      <w:pPr>
        <w:ind w:right="123"/>
        <w:spacing w:before="81" w:line="219" w:lineRule="auto"/>
        <w:jc w:val="right"/>
        <w:rPr>
          <w:rFonts w:ascii="SimSun" w:hAnsi="SimSun" w:eastAsia="SimSun" w:cs="SimSun"/>
          <w:sz w:val="21"/>
          <w:szCs w:val="21"/>
        </w:rPr>
      </w:pPr>
      <w:r>
        <w:rPr>
          <w:rFonts w:ascii="SimSun" w:hAnsi="SimSun" w:eastAsia="SimSun" w:cs="SimSun"/>
          <w:sz w:val="21"/>
          <w:szCs w:val="21"/>
          <w:spacing w:val="-15"/>
        </w:rPr>
        <w:t>5.严重咽喉疾病、腐蚀性食管炎和胃炎、巨大食管憩室、主动脉瘤及严重颈胸段脊柱畸形者。</w:t>
      </w:r>
    </w:p>
    <w:p>
      <w:pPr>
        <w:ind w:left="1030" w:right="71" w:firstLine="390"/>
        <w:spacing w:before="82" w:line="255" w:lineRule="auto"/>
        <w:rPr>
          <w:rFonts w:ascii="SimSun" w:hAnsi="SimSun" w:eastAsia="SimSun" w:cs="SimSun"/>
          <w:sz w:val="21"/>
          <w:szCs w:val="21"/>
        </w:rPr>
      </w:pPr>
      <w:r>
        <w:rPr>
          <w:rFonts w:ascii="SimSun" w:hAnsi="SimSun" w:eastAsia="SimSun" w:cs="SimSun"/>
          <w:sz w:val="21"/>
          <w:szCs w:val="21"/>
          <w:spacing w:val="-14"/>
        </w:rPr>
        <w:t>6.急性病毒性肝炎或胃肠道传染病一般暂缓检查；慢性乙、丙型肝炎或病原携带者、艾滋病病</w:t>
      </w:r>
      <w:r>
        <w:rPr>
          <w:rFonts w:ascii="SimSun" w:hAnsi="SimSun" w:eastAsia="SimSun" w:cs="SimSun"/>
          <w:sz w:val="21"/>
          <w:szCs w:val="21"/>
          <w:spacing w:val="10"/>
        </w:rPr>
        <w:t xml:space="preserve"> </w:t>
      </w:r>
      <w:r>
        <w:rPr>
          <w:rFonts w:ascii="SimSun" w:hAnsi="SimSun" w:eastAsia="SimSun" w:cs="SimSun"/>
          <w:sz w:val="21"/>
          <w:szCs w:val="21"/>
          <w:spacing w:val="-10"/>
        </w:rPr>
        <w:t>人应具备特殊的消毒措施。</w:t>
      </w:r>
    </w:p>
    <w:p>
      <w:pPr>
        <w:ind w:left="1423"/>
        <w:spacing w:before="256" w:line="221" w:lineRule="auto"/>
        <w:outlineLvl w:val="1"/>
        <w:rPr>
          <w:rFonts w:ascii="SimHei" w:hAnsi="SimHei" w:eastAsia="SimHei" w:cs="SimHei"/>
          <w:sz w:val="25"/>
          <w:szCs w:val="25"/>
        </w:rPr>
      </w:pPr>
      <w:r>
        <w:rPr>
          <w:rFonts w:ascii="SimHei" w:hAnsi="SimHei" w:eastAsia="SimHei" w:cs="SimHei"/>
          <w:sz w:val="25"/>
          <w:szCs w:val="25"/>
          <w:b/>
          <w:bCs/>
          <w:color w:val="00649E"/>
          <w:spacing w:val="-17"/>
        </w:rPr>
        <w:t>三、检查方法</w:t>
      </w:r>
    </w:p>
    <w:p>
      <w:pPr>
        <w:ind w:left="1423"/>
        <w:spacing w:before="262" w:line="222" w:lineRule="auto"/>
        <w:rPr>
          <w:rFonts w:ascii="SimHei" w:hAnsi="SimHei" w:eastAsia="SimHei" w:cs="SimHei"/>
          <w:sz w:val="21"/>
          <w:szCs w:val="21"/>
        </w:rPr>
      </w:pPr>
      <w:r>
        <w:rPr>
          <w:rFonts w:ascii="SimHei" w:hAnsi="SimHei" w:eastAsia="SimHei" w:cs="SimHei"/>
          <w:sz w:val="21"/>
          <w:szCs w:val="21"/>
          <w:b/>
          <w:bCs/>
          <w:spacing w:val="7"/>
        </w:rPr>
        <w:t>(一)检查前准备</w:t>
      </w:r>
    </w:p>
    <w:p>
      <w:pPr>
        <w:ind w:left="1030" w:firstLine="390"/>
        <w:spacing w:before="89" w:line="259"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45"/>
        </w:rPr>
        <w:t xml:space="preserve"> </w:t>
      </w:r>
      <w:r>
        <w:rPr>
          <w:rFonts w:ascii="SimSun" w:hAnsi="SimSun" w:eastAsia="SimSun" w:cs="SimSun"/>
          <w:sz w:val="21"/>
          <w:szCs w:val="21"/>
          <w:spacing w:val="-11"/>
        </w:rPr>
        <w:t>签署知情同意书，检查前禁食8小时。有胃排空延缓者，须禁食更长时间；有幽门梗阻者，</w:t>
      </w:r>
      <w:r>
        <w:rPr>
          <w:rFonts w:ascii="SimSun" w:hAnsi="SimSun" w:eastAsia="SimSun" w:cs="SimSun"/>
          <w:sz w:val="21"/>
          <w:szCs w:val="21"/>
        </w:rPr>
        <w:t xml:space="preserve"> </w:t>
      </w:r>
      <w:r>
        <w:rPr>
          <w:rFonts w:ascii="SimSun" w:hAnsi="SimSun" w:eastAsia="SimSun" w:cs="SimSun"/>
          <w:sz w:val="21"/>
          <w:szCs w:val="21"/>
          <w:spacing w:val="-10"/>
        </w:rPr>
        <w:t>应洗胃后再检查。</w:t>
      </w:r>
    </w:p>
    <w:p>
      <w:pPr>
        <w:ind w:left="1030" w:right="44" w:firstLine="390"/>
        <w:spacing w:before="92" w:line="259"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45"/>
        </w:rPr>
        <w:t xml:space="preserve"> </w:t>
      </w:r>
      <w:r>
        <w:rPr>
          <w:rFonts w:ascii="SimSun" w:hAnsi="SimSun" w:eastAsia="SimSun" w:cs="SimSun"/>
          <w:sz w:val="21"/>
          <w:szCs w:val="21"/>
          <w:spacing w:val="-14"/>
        </w:rPr>
        <w:t>阅读胃镜申请单，简要询问病史，作必要</w:t>
      </w:r>
      <w:r>
        <w:rPr>
          <w:rFonts w:ascii="SimSun" w:hAnsi="SimSun" w:eastAsia="SimSun" w:cs="SimSun"/>
          <w:sz w:val="21"/>
          <w:szCs w:val="21"/>
          <w:spacing w:val="-15"/>
        </w:rPr>
        <w:t>体格检查，了解胃镜检查的适应证，有无危险性及</w:t>
      </w:r>
      <w:r>
        <w:rPr>
          <w:rFonts w:ascii="SimSun" w:hAnsi="SimSun" w:eastAsia="SimSun" w:cs="SimSun"/>
          <w:sz w:val="21"/>
          <w:szCs w:val="21"/>
        </w:rPr>
        <w:t xml:space="preserve"> </w:t>
      </w:r>
      <w:r>
        <w:rPr>
          <w:rFonts w:ascii="SimSun" w:hAnsi="SimSun" w:eastAsia="SimSun" w:cs="SimSun"/>
          <w:sz w:val="21"/>
          <w:szCs w:val="21"/>
          <w:spacing w:val="-17"/>
        </w:rPr>
        <w:t>禁忌证。作好解释工作，消除病人恐惧心理，取得合作。</w:t>
      </w:r>
    </w:p>
    <w:p>
      <w:pPr>
        <w:ind w:left="1030" w:right="71" w:firstLine="390"/>
        <w:spacing w:before="91" w:line="259"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63"/>
        </w:rPr>
        <w:t xml:space="preserve"> </w:t>
      </w:r>
      <w:r>
        <w:rPr>
          <w:rFonts w:ascii="SimSun" w:hAnsi="SimSun" w:eastAsia="SimSun" w:cs="SimSun"/>
          <w:sz w:val="21"/>
          <w:szCs w:val="21"/>
          <w:spacing w:val="3"/>
        </w:rPr>
        <w:t>麻醉：检查前5～10分钟，吞服含1%丁卡因胃镜胶(</w:t>
      </w:r>
      <w:r>
        <w:rPr>
          <w:rFonts w:ascii="SimSun" w:hAnsi="SimSun" w:eastAsia="SimSun" w:cs="SimSun"/>
          <w:sz w:val="21"/>
          <w:szCs w:val="21"/>
          <w:spacing w:val="2"/>
        </w:rPr>
        <w:t>10</w:t>
      </w:r>
      <w:r>
        <w:rPr>
          <w:rFonts w:ascii="SimSun" w:hAnsi="SimSun" w:eastAsia="SimSun" w:cs="SimSun"/>
          <w:sz w:val="21"/>
          <w:szCs w:val="21"/>
        </w:rPr>
        <w:t>ml</w:t>
      </w:r>
      <w:r>
        <w:rPr>
          <w:rFonts w:ascii="SimSun" w:hAnsi="SimSun" w:eastAsia="SimSun" w:cs="SimSun"/>
          <w:sz w:val="21"/>
          <w:szCs w:val="21"/>
          <w:spacing w:val="2"/>
        </w:rPr>
        <w:t>)或2%利多卡因喷雾咽部2～3</w:t>
      </w:r>
      <w:r>
        <w:rPr>
          <w:rFonts w:ascii="SimSun" w:hAnsi="SimSun" w:eastAsia="SimSun" w:cs="SimSun"/>
          <w:sz w:val="21"/>
          <w:szCs w:val="21"/>
        </w:rPr>
        <w:t xml:space="preserve"> </w:t>
      </w:r>
      <w:r>
        <w:rPr>
          <w:rFonts w:ascii="SimSun" w:hAnsi="SimSun" w:eastAsia="SimSun" w:cs="SimSun"/>
          <w:sz w:val="21"/>
          <w:szCs w:val="21"/>
          <w:spacing w:val="-19"/>
        </w:rPr>
        <w:t>次，前者兼具麻醉及润滑作用，目前应用较多。</w:t>
      </w:r>
    </w:p>
    <w:p>
      <w:pPr>
        <w:ind w:left="1030" w:right="76" w:firstLine="390"/>
        <w:spacing w:before="85" w:line="256" w:lineRule="auto"/>
        <w:rPr>
          <w:rFonts w:ascii="SimSun" w:hAnsi="SimSun" w:eastAsia="SimSun" w:cs="SimSun"/>
          <w:sz w:val="21"/>
          <w:szCs w:val="21"/>
        </w:rPr>
      </w:pPr>
      <w:r>
        <w:rPr>
          <w:rFonts w:ascii="SimSun" w:hAnsi="SimSun" w:eastAsia="SimSun" w:cs="SimSun"/>
          <w:sz w:val="21"/>
          <w:szCs w:val="21"/>
          <w:spacing w:val="-10"/>
        </w:rPr>
        <w:t>4.镇静剂：</w:t>
      </w:r>
      <w:r>
        <w:rPr>
          <w:rFonts w:ascii="SimSun" w:hAnsi="SimSun" w:eastAsia="SimSun" w:cs="SimSun"/>
          <w:sz w:val="21"/>
          <w:szCs w:val="21"/>
          <w:spacing w:val="2"/>
        </w:rPr>
        <w:t xml:space="preserve"> </w:t>
      </w:r>
      <w:r>
        <w:rPr>
          <w:rFonts w:ascii="SimSun" w:hAnsi="SimSun" w:eastAsia="SimSun" w:cs="SimSun"/>
          <w:sz w:val="21"/>
          <w:szCs w:val="21"/>
          <w:spacing w:val="-10"/>
        </w:rPr>
        <w:t>一般无需使用镇静剂。过分紧张者可用地西泮5～10mg</w:t>
      </w:r>
      <w:r>
        <w:rPr>
          <w:rFonts w:ascii="SimSun" w:hAnsi="SimSun" w:eastAsia="SimSun" w:cs="SimSun"/>
          <w:sz w:val="21"/>
          <w:szCs w:val="21"/>
          <w:spacing w:val="-43"/>
        </w:rPr>
        <w:t xml:space="preserve"> </w:t>
      </w:r>
      <w:r>
        <w:rPr>
          <w:rFonts w:ascii="SimSun" w:hAnsi="SimSun" w:eastAsia="SimSun" w:cs="SimSun"/>
          <w:sz w:val="21"/>
          <w:szCs w:val="21"/>
          <w:spacing w:val="-10"/>
        </w:rPr>
        <w:t>肌注或静注</w:t>
      </w:r>
      <w:r>
        <w:rPr>
          <w:rFonts w:ascii="SimSun" w:hAnsi="SimSun" w:eastAsia="SimSun" w:cs="SimSun"/>
          <w:sz w:val="21"/>
          <w:szCs w:val="21"/>
          <w:spacing w:val="-11"/>
        </w:rPr>
        <w:t>。做镜下治疗</w:t>
      </w:r>
      <w:r>
        <w:rPr>
          <w:rFonts w:ascii="SimSun" w:hAnsi="SimSun" w:eastAsia="SimSun" w:cs="SimSun"/>
          <w:sz w:val="21"/>
          <w:szCs w:val="21"/>
        </w:rPr>
        <w:t xml:space="preserve"> </w:t>
      </w:r>
      <w:r>
        <w:rPr>
          <w:rFonts w:ascii="SimSun" w:hAnsi="SimSun" w:eastAsia="SimSun" w:cs="SimSun"/>
          <w:sz w:val="21"/>
          <w:szCs w:val="21"/>
          <w:spacing w:val="-9"/>
        </w:rPr>
        <w:t>时，为减少胃蠕动，可术前10分钟肌注山莨菪碱10mg</w:t>
      </w:r>
      <w:r>
        <w:rPr>
          <w:rFonts w:ascii="SimSun" w:hAnsi="SimSun" w:eastAsia="SimSun" w:cs="SimSun"/>
          <w:sz w:val="21"/>
          <w:szCs w:val="21"/>
          <w:spacing w:val="-37"/>
        </w:rPr>
        <w:t xml:space="preserve"> </w:t>
      </w:r>
      <w:r>
        <w:rPr>
          <w:rFonts w:ascii="SimSun" w:hAnsi="SimSun" w:eastAsia="SimSun" w:cs="SimSun"/>
          <w:sz w:val="21"/>
          <w:szCs w:val="21"/>
          <w:spacing w:val="-9"/>
        </w:rPr>
        <w:t>或阿托品0.5mg。</w:t>
      </w:r>
    </w:p>
    <w:p>
      <w:pPr>
        <w:sectPr>
          <w:footerReference w:type="default" r:id="rId149"/>
          <w:pgSz w:w="11230" w:h="15840"/>
          <w:pgMar w:top="400" w:right="1065" w:bottom="400" w:left="639" w:header="0" w:footer="0" w:gutter="0"/>
        </w:sectPr>
        <w:rPr/>
      </w:pPr>
    </w:p>
    <w:p>
      <w:pPr>
        <w:spacing w:line="260" w:lineRule="auto"/>
        <w:rPr>
          <w:rFonts w:ascii="Arial"/>
          <w:sz w:val="21"/>
        </w:rPr>
      </w:pPr>
      <w:r>
        <w:drawing>
          <wp:anchor distT="0" distB="0" distL="0" distR="0" simplePos="0" relativeHeight="254610432" behindDoc="0" locked="0" layoutInCell="0" allowOverlap="1">
            <wp:simplePos x="0" y="0"/>
            <wp:positionH relativeFrom="page">
              <wp:posOffset>6261133</wp:posOffset>
            </wp:positionH>
            <wp:positionV relativeFrom="page">
              <wp:posOffset>9226570</wp:posOffset>
            </wp:positionV>
            <wp:extent cx="469864" cy="425470"/>
            <wp:effectExtent l="0" t="0" r="0" b="0"/>
            <wp:wrapNone/>
            <wp:docPr id="209" name="IM 209"/>
            <wp:cNvGraphicFramePr/>
            <a:graphic>
              <a:graphicData uri="http://schemas.openxmlformats.org/drawingml/2006/picture">
                <pic:pic>
                  <pic:nvPicPr>
                    <pic:cNvPr id="209" name="IM 209"/>
                    <pic:cNvPicPr/>
                  </pic:nvPicPr>
                  <pic:blipFill>
                    <a:blip r:embed="rId224"/>
                    <a:stretch>
                      <a:fillRect/>
                    </a:stretch>
                  </pic:blipFill>
                  <pic:spPr>
                    <a:xfrm rot="0">
                      <a:off x="0" y="0"/>
                      <a:ext cx="469864" cy="425470"/>
                    </a:xfrm>
                    <a:prstGeom prst="rect">
                      <a:avLst/>
                    </a:prstGeom>
                  </pic:spPr>
                </pic:pic>
              </a:graphicData>
            </a:graphic>
          </wp:anchor>
        </w:drawing>
      </w:r>
      <w:r/>
    </w:p>
    <w:p>
      <w:pPr>
        <w:ind w:right="135"/>
        <w:spacing w:before="65" w:line="222" w:lineRule="auto"/>
        <w:jc w:val="right"/>
        <w:rPr>
          <w:rFonts w:ascii="SimSun" w:hAnsi="SimSun" w:eastAsia="SimSun" w:cs="SimSun"/>
          <w:sz w:val="20"/>
          <w:szCs w:val="20"/>
        </w:rPr>
      </w:pPr>
      <w:r>
        <w:rPr>
          <w:rFonts w:ascii="SimHei" w:hAnsi="SimHei" w:eastAsia="SimHei" w:cs="SimHei"/>
          <w:sz w:val="20"/>
          <w:szCs w:val="20"/>
          <w:color w:val="1C78AE"/>
          <w:spacing w:val="-12"/>
        </w:rPr>
        <w:t>第四章</w:t>
      </w:r>
      <w:r>
        <w:rPr>
          <w:rFonts w:ascii="SimHei" w:hAnsi="SimHei" w:eastAsia="SimHei" w:cs="SimHei"/>
          <w:sz w:val="20"/>
          <w:szCs w:val="20"/>
          <w:color w:val="1C78AE"/>
          <w:spacing w:val="74"/>
        </w:rPr>
        <w:t xml:space="preserve"> </w:t>
      </w:r>
      <w:r>
        <w:rPr>
          <w:rFonts w:ascii="SimHei" w:hAnsi="SimHei" w:eastAsia="SimHei" w:cs="SimHei"/>
          <w:sz w:val="20"/>
          <w:szCs w:val="20"/>
          <w:color w:val="1C78AE"/>
          <w:spacing w:val="-12"/>
        </w:rPr>
        <w:t>内</w:t>
      </w:r>
      <w:r>
        <w:rPr>
          <w:rFonts w:ascii="SimHei" w:hAnsi="SimHei" w:eastAsia="SimHei" w:cs="SimHei"/>
          <w:sz w:val="20"/>
          <w:szCs w:val="20"/>
          <w:color w:val="1C78AE"/>
          <w:spacing w:val="-25"/>
        </w:rPr>
        <w:t xml:space="preserve"> </w:t>
      </w:r>
      <w:r>
        <w:rPr>
          <w:rFonts w:ascii="SimHei" w:hAnsi="SimHei" w:eastAsia="SimHei" w:cs="SimHei"/>
          <w:sz w:val="20"/>
          <w:szCs w:val="20"/>
          <w:color w:val="1C78AE"/>
          <w:spacing w:val="-12"/>
        </w:rPr>
        <w:t>镜</w:t>
      </w:r>
      <w:r>
        <w:rPr>
          <w:rFonts w:ascii="SimHei" w:hAnsi="SimHei" w:eastAsia="SimHei" w:cs="SimHei"/>
          <w:sz w:val="20"/>
          <w:szCs w:val="20"/>
          <w:color w:val="1C78AE"/>
          <w:spacing w:val="-25"/>
        </w:rPr>
        <w:t xml:space="preserve"> </w:t>
      </w:r>
      <w:r>
        <w:rPr>
          <w:rFonts w:ascii="SimHei" w:hAnsi="SimHei" w:eastAsia="SimHei" w:cs="SimHei"/>
          <w:sz w:val="20"/>
          <w:szCs w:val="20"/>
          <w:color w:val="1C78AE"/>
          <w:spacing w:val="-12"/>
        </w:rPr>
        <w:t>检</w:t>
      </w:r>
      <w:r>
        <w:rPr>
          <w:rFonts w:ascii="SimHei" w:hAnsi="SimHei" w:eastAsia="SimHei" w:cs="SimHei"/>
          <w:sz w:val="20"/>
          <w:szCs w:val="20"/>
          <w:color w:val="1C78AE"/>
          <w:spacing w:val="-21"/>
        </w:rPr>
        <w:t xml:space="preserve"> </w:t>
      </w:r>
      <w:r>
        <w:rPr>
          <w:rFonts w:ascii="SimHei" w:hAnsi="SimHei" w:eastAsia="SimHei" w:cs="SimHei"/>
          <w:sz w:val="20"/>
          <w:szCs w:val="20"/>
          <w:color w:val="1C78AE"/>
          <w:spacing w:val="-12"/>
        </w:rPr>
        <w:t>查</w:t>
      </w:r>
      <w:r>
        <w:rPr>
          <w:rFonts w:ascii="SimHei" w:hAnsi="SimHei" w:eastAsia="SimHei" w:cs="SimHei"/>
          <w:sz w:val="20"/>
          <w:szCs w:val="20"/>
          <w:color w:val="1C78AE"/>
          <w:spacing w:val="9"/>
        </w:rPr>
        <w:t xml:space="preserve">      </w:t>
      </w:r>
      <w:r>
        <w:rPr>
          <w:rFonts w:ascii="SimSun" w:hAnsi="SimSun" w:eastAsia="SimSun" w:cs="SimSun"/>
          <w:sz w:val="20"/>
          <w:szCs w:val="20"/>
          <w:b/>
          <w:bCs/>
          <w:color w:val="005E9D"/>
          <w:spacing w:val="-12"/>
        </w:rPr>
        <w:t>557</w:t>
      </w:r>
    </w:p>
    <w:p>
      <w:pPr>
        <w:spacing w:line="253" w:lineRule="auto"/>
        <w:rPr>
          <w:rFonts w:ascii="Arial"/>
          <w:sz w:val="21"/>
        </w:rPr>
      </w:pPr>
      <w:r/>
    </w:p>
    <w:p>
      <w:pPr>
        <w:ind w:right="1079" w:firstLine="380"/>
        <w:spacing w:before="65" w:line="263" w:lineRule="auto"/>
        <w:rPr>
          <w:rFonts w:ascii="SimSun" w:hAnsi="SimSun" w:eastAsia="SimSun" w:cs="SimSun"/>
          <w:sz w:val="20"/>
          <w:szCs w:val="20"/>
        </w:rPr>
      </w:pPr>
      <w:r>
        <w:rPr>
          <w:rFonts w:ascii="SimSun" w:hAnsi="SimSun" w:eastAsia="SimSun" w:cs="SimSun"/>
          <w:sz w:val="20"/>
          <w:szCs w:val="20"/>
        </w:rPr>
        <w:t>5.</w:t>
      </w:r>
      <w:r>
        <w:rPr>
          <w:rFonts w:ascii="SimSun" w:hAnsi="SimSun" w:eastAsia="SimSun" w:cs="SimSun"/>
          <w:sz w:val="20"/>
          <w:szCs w:val="20"/>
          <w:spacing w:val="-9"/>
        </w:rPr>
        <w:t xml:space="preserve"> </w:t>
      </w:r>
      <w:r>
        <w:rPr>
          <w:rFonts w:ascii="SimSun" w:hAnsi="SimSun" w:eastAsia="SimSun" w:cs="SimSun"/>
          <w:sz w:val="20"/>
          <w:szCs w:val="20"/>
        </w:rPr>
        <w:t>口服去泡剂：可用二甲硅油去除胃十二指肠黏膜表面泡沫，使</w:t>
      </w:r>
      <w:r>
        <w:rPr>
          <w:rFonts w:ascii="SimSun" w:hAnsi="SimSun" w:eastAsia="SimSun" w:cs="SimSun"/>
          <w:sz w:val="20"/>
          <w:szCs w:val="20"/>
          <w:spacing w:val="-1"/>
        </w:rPr>
        <w:t>视野更加清晰。此项不作为</w:t>
      </w:r>
      <w:r>
        <w:rPr>
          <w:rFonts w:ascii="SimSun" w:hAnsi="SimSun" w:eastAsia="SimSun" w:cs="SimSun"/>
          <w:sz w:val="20"/>
          <w:szCs w:val="20"/>
        </w:rPr>
        <w:t xml:space="preserve"> </w:t>
      </w:r>
      <w:r>
        <w:rPr>
          <w:rFonts w:ascii="SimSun" w:hAnsi="SimSun" w:eastAsia="SimSun" w:cs="SimSun"/>
          <w:sz w:val="20"/>
          <w:szCs w:val="20"/>
          <w:spacing w:val="1"/>
        </w:rPr>
        <w:t>必须要求。</w:t>
      </w:r>
    </w:p>
    <w:p>
      <w:pPr>
        <w:ind w:right="1089" w:firstLine="380"/>
        <w:spacing w:before="89" w:line="262" w:lineRule="auto"/>
        <w:rPr>
          <w:rFonts w:ascii="SimSun" w:hAnsi="SimSun" w:eastAsia="SimSun" w:cs="SimSun"/>
          <w:sz w:val="20"/>
          <w:szCs w:val="20"/>
        </w:rPr>
      </w:pPr>
      <w:r>
        <w:rPr>
          <w:rFonts w:ascii="SimSun" w:hAnsi="SimSun" w:eastAsia="SimSun" w:cs="SimSun"/>
          <w:sz w:val="20"/>
          <w:szCs w:val="20"/>
          <w:spacing w:val="-3"/>
        </w:rPr>
        <w:t>6.检查胃镜及配件：注意光源、送水、送气阀及吸引装置，操纵部旋钮控制的角度等</w:t>
      </w:r>
      <w:r>
        <w:rPr>
          <w:rFonts w:ascii="SimSun" w:hAnsi="SimSun" w:eastAsia="SimSun" w:cs="SimSun"/>
          <w:sz w:val="20"/>
          <w:szCs w:val="20"/>
          <w:spacing w:val="-4"/>
        </w:rPr>
        <w:t>。检查胃</w:t>
      </w:r>
      <w:r>
        <w:rPr>
          <w:rFonts w:ascii="SimSun" w:hAnsi="SimSun" w:eastAsia="SimSun" w:cs="SimSun"/>
          <w:sz w:val="20"/>
          <w:szCs w:val="20"/>
        </w:rPr>
        <w:t xml:space="preserve"> </w:t>
      </w:r>
      <w:r>
        <w:rPr>
          <w:rFonts w:ascii="SimSun" w:hAnsi="SimSun" w:eastAsia="SimSun" w:cs="SimSun"/>
          <w:sz w:val="20"/>
          <w:szCs w:val="20"/>
          <w:spacing w:val="-6"/>
        </w:rPr>
        <w:t>镜的线路、电源开关及监视器屏幕影像。此外，内镜室应具</w:t>
      </w:r>
      <w:r>
        <w:rPr>
          <w:rFonts w:ascii="SimSun" w:hAnsi="SimSun" w:eastAsia="SimSun" w:cs="SimSun"/>
          <w:sz w:val="20"/>
          <w:szCs w:val="20"/>
          <w:spacing w:val="-7"/>
        </w:rPr>
        <w:t>有监护设施、氧气及急救用品。</w:t>
      </w:r>
    </w:p>
    <w:p>
      <w:pPr>
        <w:ind w:left="382"/>
        <w:spacing w:before="109" w:line="221" w:lineRule="auto"/>
        <w:rPr>
          <w:rFonts w:ascii="SimHei" w:hAnsi="SimHei" w:eastAsia="SimHei" w:cs="SimHei"/>
          <w:sz w:val="20"/>
          <w:szCs w:val="20"/>
        </w:rPr>
      </w:pPr>
      <w:r>
        <w:rPr>
          <w:rFonts w:ascii="SimHei" w:hAnsi="SimHei" w:eastAsia="SimHei" w:cs="SimHei"/>
          <w:sz w:val="20"/>
          <w:szCs w:val="20"/>
          <w:b/>
          <w:bCs/>
          <w:spacing w:val="17"/>
        </w:rPr>
        <w:t>(二)检查方法要点</w:t>
      </w:r>
    </w:p>
    <w:p>
      <w:pPr>
        <w:ind w:left="380"/>
        <w:spacing w:before="95" w:line="219" w:lineRule="auto"/>
        <w:rPr>
          <w:rFonts w:ascii="SimSun" w:hAnsi="SimSun" w:eastAsia="SimSun" w:cs="SimSun"/>
          <w:sz w:val="20"/>
          <w:szCs w:val="20"/>
        </w:rPr>
      </w:pPr>
      <w:r>
        <w:rPr>
          <w:rFonts w:ascii="SimSun" w:hAnsi="SimSun" w:eastAsia="SimSun" w:cs="SimSun"/>
          <w:sz w:val="20"/>
          <w:szCs w:val="20"/>
          <w:spacing w:val="-12"/>
        </w:rPr>
        <w:t>1.</w:t>
      </w:r>
      <w:r>
        <w:rPr>
          <w:rFonts w:ascii="SimSun" w:hAnsi="SimSun" w:eastAsia="SimSun" w:cs="SimSun"/>
          <w:sz w:val="20"/>
          <w:szCs w:val="20"/>
          <w:spacing w:val="-42"/>
        </w:rPr>
        <w:t xml:space="preserve"> </w:t>
      </w:r>
      <w:r>
        <w:rPr>
          <w:rFonts w:ascii="SimSun" w:hAnsi="SimSun" w:eastAsia="SimSun" w:cs="SimSun"/>
          <w:sz w:val="20"/>
          <w:szCs w:val="20"/>
          <w:spacing w:val="-12"/>
        </w:rPr>
        <w:t>病人取左侧卧位，双腿屈曲，头垫低枕，使颈部松弛，松开领口及腰带，取下义齿。</w:t>
      </w:r>
    </w:p>
    <w:p>
      <w:pPr>
        <w:ind w:left="380"/>
        <w:spacing w:before="92" w:line="219"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3"/>
        </w:rPr>
        <w:t xml:space="preserve"> </w:t>
      </w:r>
      <w:r>
        <w:rPr>
          <w:rFonts w:ascii="SimSun" w:hAnsi="SimSun" w:eastAsia="SimSun" w:cs="SimSun"/>
          <w:sz w:val="20"/>
          <w:szCs w:val="20"/>
          <w:spacing w:val="-8"/>
        </w:rPr>
        <w:t>口边置弯盘，嘱病人咬紧牙垫，铺上无菌巾或毛巾。</w:t>
      </w:r>
    </w:p>
    <w:p>
      <w:pPr>
        <w:ind w:left="380"/>
        <w:spacing w:before="91" w:line="219"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49"/>
        </w:rPr>
        <w:t xml:space="preserve"> </w:t>
      </w:r>
      <w:r>
        <w:rPr>
          <w:rFonts w:ascii="SimSun" w:hAnsi="SimSun" w:eastAsia="SimSun" w:cs="SimSun"/>
          <w:sz w:val="20"/>
          <w:szCs w:val="20"/>
          <w:spacing w:val="-2"/>
        </w:rPr>
        <w:t>医生左手持胃镜操纵部，右手持胃镜先端约20cm</w:t>
      </w:r>
      <w:r>
        <w:rPr>
          <w:rFonts w:ascii="SimSun" w:hAnsi="SimSun" w:eastAsia="SimSun" w:cs="SimSun"/>
          <w:sz w:val="20"/>
          <w:szCs w:val="20"/>
          <w:spacing w:val="-9"/>
        </w:rPr>
        <w:t xml:space="preserve"> </w:t>
      </w:r>
      <w:r>
        <w:rPr>
          <w:rFonts w:ascii="SimSun" w:hAnsi="SimSun" w:eastAsia="SimSun" w:cs="SimSun"/>
          <w:sz w:val="20"/>
          <w:szCs w:val="20"/>
          <w:spacing w:val="-2"/>
        </w:rPr>
        <w:t>处，直视下将胃镜经口插入咽部</w:t>
      </w:r>
      <w:r>
        <w:rPr>
          <w:rFonts w:ascii="SimSun" w:hAnsi="SimSun" w:eastAsia="SimSun" w:cs="SimSun"/>
          <w:sz w:val="20"/>
          <w:szCs w:val="20"/>
          <w:spacing w:val="-3"/>
        </w:rPr>
        <w:t>，缓缓沿</w:t>
      </w:r>
    </w:p>
    <w:p>
      <w:pPr>
        <w:ind w:right="1082"/>
        <w:spacing w:before="95" w:line="261" w:lineRule="auto"/>
        <w:rPr>
          <w:rFonts w:ascii="SimSun" w:hAnsi="SimSun" w:eastAsia="SimSun" w:cs="SimSun"/>
          <w:sz w:val="20"/>
          <w:szCs w:val="20"/>
        </w:rPr>
      </w:pPr>
      <w:r>
        <w:rPr>
          <w:rFonts w:ascii="SimSun" w:hAnsi="SimSun" w:eastAsia="SimSun" w:cs="SimSun"/>
          <w:sz w:val="20"/>
          <w:szCs w:val="20"/>
          <w:spacing w:val="-8"/>
        </w:rPr>
        <w:t>舌背、咽后壁插入食管。嘱病人深呼吸，配合吞咽动作可减少恶心，有助于插管。注意动作轻柔，避</w:t>
      </w:r>
      <w:r>
        <w:rPr>
          <w:rFonts w:ascii="SimSun" w:hAnsi="SimSun" w:eastAsia="SimSun" w:cs="SimSun"/>
          <w:sz w:val="20"/>
          <w:szCs w:val="20"/>
          <w:spacing w:val="8"/>
        </w:rPr>
        <w:t xml:space="preserve"> </w:t>
      </w:r>
      <w:r>
        <w:rPr>
          <w:rFonts w:ascii="SimSun" w:hAnsi="SimSun" w:eastAsia="SimSun" w:cs="SimSun"/>
          <w:sz w:val="20"/>
          <w:szCs w:val="20"/>
          <w:spacing w:val="-1"/>
        </w:rPr>
        <w:t>免暴力。勿误入气管。</w:t>
      </w:r>
    </w:p>
    <w:p>
      <w:pPr>
        <w:ind w:right="1060" w:firstLine="380"/>
        <w:spacing w:before="95" w:line="287" w:lineRule="auto"/>
        <w:jc w:val="both"/>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34"/>
        </w:rPr>
        <w:t xml:space="preserve"> </w:t>
      </w:r>
      <w:r>
        <w:rPr>
          <w:rFonts w:ascii="SimSun" w:hAnsi="SimSun" w:eastAsia="SimSun" w:cs="SimSun"/>
          <w:sz w:val="20"/>
          <w:szCs w:val="20"/>
          <w:spacing w:val="-5"/>
        </w:rPr>
        <w:t>胃镜先端通过齿状线缓缓插入贲门后，在胃底部略向左、向上可见胃体腔，推进至幽门前</w:t>
      </w:r>
      <w:r>
        <w:rPr>
          <w:rFonts w:ascii="SimSun" w:hAnsi="SimSun" w:eastAsia="SimSun" w:cs="SimSun"/>
          <w:sz w:val="20"/>
          <w:szCs w:val="20"/>
          <w:spacing w:val="-6"/>
        </w:rPr>
        <w:t>区</w:t>
      </w:r>
      <w:r>
        <w:rPr>
          <w:rFonts w:ascii="SimSun" w:hAnsi="SimSun" w:eastAsia="SimSun" w:cs="SimSun"/>
          <w:sz w:val="20"/>
          <w:szCs w:val="20"/>
        </w:rPr>
        <w:t xml:space="preserve"> </w:t>
      </w:r>
      <w:r>
        <w:rPr>
          <w:rFonts w:ascii="SimSun" w:hAnsi="SimSun" w:eastAsia="SimSun" w:cs="SimSun"/>
          <w:sz w:val="20"/>
          <w:szCs w:val="20"/>
          <w:spacing w:val="-8"/>
        </w:rPr>
        <w:t>时，俟机进入十二指肠球部，再将先端右旋上翘90°,操纵者向右转体90°,调整胃镜深度，即可见十</w:t>
      </w:r>
      <w:r>
        <w:rPr>
          <w:rFonts w:ascii="SimSun" w:hAnsi="SimSun" w:eastAsia="SimSun" w:cs="SimSun"/>
          <w:sz w:val="20"/>
          <w:szCs w:val="20"/>
          <w:spacing w:val="4"/>
        </w:rPr>
        <w:t xml:space="preserve"> </w:t>
      </w:r>
      <w:r>
        <w:rPr>
          <w:rFonts w:ascii="SimSun" w:hAnsi="SimSun" w:eastAsia="SimSun" w:cs="SimSun"/>
          <w:sz w:val="20"/>
          <w:szCs w:val="20"/>
          <w:spacing w:val="-12"/>
        </w:rPr>
        <w:t>二指肠降段及乳头部。由此退镜，逐段观察，配合注气及抽吸，可逐一检查十二指肠、胃窦、胃角、胃</w:t>
      </w:r>
      <w:r>
        <w:rPr>
          <w:rFonts w:ascii="SimSun" w:hAnsi="SimSun" w:eastAsia="SimSun" w:cs="SimSun"/>
          <w:sz w:val="20"/>
          <w:szCs w:val="20"/>
          <w:spacing w:val="18"/>
        </w:rPr>
        <w:t xml:space="preserve"> </w:t>
      </w:r>
      <w:r>
        <w:rPr>
          <w:rFonts w:ascii="SimSun" w:hAnsi="SimSun" w:eastAsia="SimSun" w:cs="SimSun"/>
          <w:sz w:val="20"/>
          <w:szCs w:val="20"/>
          <w:spacing w:val="-8"/>
        </w:rPr>
        <w:t>体、胃底及食管各段。注意各部位管腔的大小、形态、黏膜皱襞、黏膜下血管、分泌物性状以及胃蠕</w:t>
      </w:r>
      <w:r>
        <w:rPr>
          <w:rFonts w:ascii="SimSun" w:hAnsi="SimSun" w:eastAsia="SimSun" w:cs="SimSun"/>
          <w:sz w:val="20"/>
          <w:szCs w:val="20"/>
          <w:spacing w:val="10"/>
        </w:rPr>
        <w:t xml:space="preserve"> </w:t>
      </w:r>
      <w:r>
        <w:rPr>
          <w:rFonts w:ascii="SimSun" w:hAnsi="SimSun" w:eastAsia="SimSun" w:cs="SimSun"/>
          <w:sz w:val="20"/>
          <w:szCs w:val="20"/>
          <w:spacing w:val="-3"/>
        </w:rPr>
        <w:t>动情况。特别应注意勿遗漏胃角上部、胃体垂直部及贲门下病变。</w:t>
      </w:r>
    </w:p>
    <w:p>
      <w:pPr>
        <w:ind w:left="380"/>
        <w:spacing w:before="93" w:line="219" w:lineRule="auto"/>
        <w:rPr>
          <w:rFonts w:ascii="SimSun" w:hAnsi="SimSun" w:eastAsia="SimSun" w:cs="SimSun"/>
          <w:sz w:val="20"/>
          <w:szCs w:val="20"/>
        </w:rPr>
      </w:pPr>
      <w:r>
        <w:rPr>
          <w:rFonts w:ascii="SimSun" w:hAnsi="SimSun" w:eastAsia="SimSun" w:cs="SimSun"/>
          <w:sz w:val="20"/>
          <w:szCs w:val="20"/>
          <w:spacing w:val="-9"/>
        </w:rPr>
        <w:t>5.</w:t>
      </w:r>
      <w:r>
        <w:rPr>
          <w:rFonts w:ascii="SimSun" w:hAnsi="SimSun" w:eastAsia="SimSun" w:cs="SimSun"/>
          <w:sz w:val="20"/>
          <w:szCs w:val="20"/>
          <w:spacing w:val="-49"/>
        </w:rPr>
        <w:t xml:space="preserve"> </w:t>
      </w:r>
      <w:r>
        <w:rPr>
          <w:rFonts w:ascii="SimSun" w:hAnsi="SimSun" w:eastAsia="SimSun" w:cs="SimSun"/>
          <w:sz w:val="20"/>
          <w:szCs w:val="20"/>
          <w:spacing w:val="-9"/>
        </w:rPr>
        <w:t>对病变部位可摄像、染色、局部放大、活检、刷取细胞涂</w:t>
      </w:r>
      <w:r>
        <w:rPr>
          <w:rFonts w:ascii="SimSun" w:hAnsi="SimSun" w:eastAsia="SimSun" w:cs="SimSun"/>
          <w:sz w:val="20"/>
          <w:szCs w:val="20"/>
          <w:spacing w:val="-10"/>
        </w:rPr>
        <w:t>片及抽取胃液检查以助诊。</w:t>
      </w:r>
    </w:p>
    <w:p>
      <w:pPr>
        <w:ind w:left="380"/>
        <w:spacing w:before="93" w:line="219" w:lineRule="auto"/>
        <w:rPr>
          <w:rFonts w:ascii="SimSun" w:hAnsi="SimSun" w:eastAsia="SimSun" w:cs="SimSun"/>
          <w:sz w:val="20"/>
          <w:szCs w:val="20"/>
        </w:rPr>
      </w:pPr>
      <w:r>
        <w:rPr>
          <w:rFonts w:ascii="SimSun" w:hAnsi="SimSun" w:eastAsia="SimSun" w:cs="SimSun"/>
          <w:sz w:val="20"/>
          <w:szCs w:val="20"/>
          <w:spacing w:val="4"/>
        </w:rPr>
        <w:t>6.</w:t>
      </w:r>
      <w:r>
        <w:rPr>
          <w:rFonts w:ascii="SimSun" w:hAnsi="SimSun" w:eastAsia="SimSun" w:cs="SimSun"/>
          <w:sz w:val="20"/>
          <w:szCs w:val="20"/>
          <w:spacing w:val="-51"/>
        </w:rPr>
        <w:t xml:space="preserve"> </w:t>
      </w:r>
      <w:r>
        <w:rPr>
          <w:rFonts w:ascii="SimSun" w:hAnsi="SimSun" w:eastAsia="SimSun" w:cs="SimSun"/>
          <w:sz w:val="20"/>
          <w:szCs w:val="20"/>
          <w:spacing w:val="4"/>
        </w:rPr>
        <w:t>退出胃镜时尽量抽气防止腹胀。被检查者2小</w:t>
      </w:r>
      <w:r>
        <w:rPr>
          <w:rFonts w:ascii="SimSun" w:hAnsi="SimSun" w:eastAsia="SimSun" w:cs="SimSun"/>
          <w:sz w:val="20"/>
          <w:szCs w:val="20"/>
          <w:spacing w:val="3"/>
        </w:rPr>
        <w:t>时后进温凉流质或半流质饮食。</w:t>
      </w:r>
    </w:p>
    <w:p>
      <w:pPr>
        <w:ind w:left="383"/>
        <w:spacing w:before="290" w:line="221" w:lineRule="auto"/>
        <w:outlineLvl w:val="0"/>
        <w:rPr>
          <w:rFonts w:ascii="SimHei" w:hAnsi="SimHei" w:eastAsia="SimHei" w:cs="SimHei"/>
          <w:sz w:val="26"/>
          <w:szCs w:val="26"/>
        </w:rPr>
      </w:pPr>
      <w:r>
        <w:rPr>
          <w:rFonts w:ascii="SimHei" w:hAnsi="SimHei" w:eastAsia="SimHei" w:cs="SimHei"/>
          <w:sz w:val="26"/>
          <w:szCs w:val="26"/>
          <w:b/>
          <w:bCs/>
          <w:color w:val="006BB3"/>
          <w:spacing w:val="-22"/>
        </w:rPr>
        <w:t>四、并发症</w:t>
      </w:r>
    </w:p>
    <w:p>
      <w:pPr>
        <w:ind w:left="380"/>
        <w:spacing w:before="218" w:line="221" w:lineRule="auto"/>
        <w:rPr>
          <w:rFonts w:ascii="SimHei" w:hAnsi="SimHei" w:eastAsia="SimHei" w:cs="SimHei"/>
          <w:sz w:val="20"/>
          <w:szCs w:val="20"/>
        </w:rPr>
      </w:pPr>
      <w:r>
        <w:rPr>
          <w:rFonts w:ascii="Times New Roman" w:hAnsi="Times New Roman" w:eastAsia="Times New Roman" w:cs="Times New Roman"/>
          <w:sz w:val="20"/>
          <w:szCs w:val="20"/>
          <w:b/>
          <w:bCs/>
          <w:spacing w:val="-8"/>
        </w:rPr>
        <w:t>1.</w:t>
      </w:r>
      <w:r>
        <w:rPr>
          <w:rFonts w:ascii="Times New Roman" w:hAnsi="Times New Roman" w:eastAsia="Times New Roman" w:cs="Times New Roman"/>
          <w:sz w:val="20"/>
          <w:szCs w:val="20"/>
          <w:spacing w:val="3"/>
        </w:rPr>
        <w:t xml:space="preserve">  </w:t>
      </w:r>
      <w:r>
        <w:rPr>
          <w:rFonts w:ascii="SimHei" w:hAnsi="SimHei" w:eastAsia="SimHei" w:cs="SimHei"/>
          <w:sz w:val="20"/>
          <w:szCs w:val="20"/>
          <w:b/>
          <w:bCs/>
          <w:spacing w:val="-8"/>
        </w:rPr>
        <w:t>一般并发症</w:t>
      </w:r>
      <w:r>
        <w:rPr>
          <w:rFonts w:ascii="SimHei" w:hAnsi="SimHei" w:eastAsia="SimHei" w:cs="SimHei"/>
          <w:sz w:val="20"/>
          <w:szCs w:val="20"/>
          <w:spacing w:val="74"/>
        </w:rPr>
        <w:t xml:space="preserve"> </w:t>
      </w:r>
      <w:r>
        <w:rPr>
          <w:rFonts w:ascii="SimHei" w:hAnsi="SimHei" w:eastAsia="SimHei" w:cs="SimHei"/>
          <w:sz w:val="20"/>
          <w:szCs w:val="20"/>
          <w:spacing w:val="-8"/>
        </w:rPr>
        <w:t>喉头痉挛、下颌关节脱臼、咽喉部损伤、腮腺肿大、</w:t>
      </w:r>
      <w:r>
        <w:rPr>
          <w:rFonts w:ascii="SimHei" w:hAnsi="SimHei" w:eastAsia="SimHei" w:cs="SimHei"/>
          <w:sz w:val="20"/>
          <w:szCs w:val="20"/>
          <w:spacing w:val="-9"/>
        </w:rPr>
        <w:t>食管贲门黏膜撕裂等。</w:t>
      </w:r>
    </w:p>
    <w:p>
      <w:pPr>
        <w:ind w:left="382"/>
        <w:spacing w:before="90" w:line="221" w:lineRule="auto"/>
        <w:outlineLvl w:val="1"/>
        <w:rPr>
          <w:rFonts w:ascii="SimHei" w:hAnsi="SimHei" w:eastAsia="SimHei" w:cs="SimHei"/>
          <w:sz w:val="20"/>
          <w:szCs w:val="20"/>
        </w:rPr>
      </w:pPr>
      <w:r>
        <w:rPr>
          <w:rFonts w:ascii="SimHei" w:hAnsi="SimHei" w:eastAsia="SimHei" w:cs="SimHei"/>
          <w:sz w:val="20"/>
          <w:szCs w:val="20"/>
          <w:b/>
          <w:bCs/>
          <w:spacing w:val="3"/>
        </w:rPr>
        <w:t>2.</w:t>
      </w:r>
      <w:r>
        <w:rPr>
          <w:rFonts w:ascii="SimHei" w:hAnsi="SimHei" w:eastAsia="SimHei" w:cs="SimHei"/>
          <w:sz w:val="20"/>
          <w:szCs w:val="20"/>
          <w:spacing w:val="-54"/>
        </w:rPr>
        <w:t xml:space="preserve"> </w:t>
      </w:r>
      <w:r>
        <w:rPr>
          <w:rFonts w:ascii="SimHei" w:hAnsi="SimHei" w:eastAsia="SimHei" w:cs="SimHei"/>
          <w:sz w:val="20"/>
          <w:szCs w:val="20"/>
          <w:b/>
          <w:bCs/>
          <w:spacing w:val="3"/>
        </w:rPr>
        <w:t>严重并发症</w:t>
      </w:r>
    </w:p>
    <w:p>
      <w:pPr>
        <w:ind w:right="1112" w:firstLine="380"/>
        <w:spacing w:before="115" w:line="262" w:lineRule="auto"/>
        <w:rPr>
          <w:rFonts w:ascii="SimSun" w:hAnsi="SimSun" w:eastAsia="SimSun" w:cs="SimSun"/>
          <w:sz w:val="20"/>
          <w:szCs w:val="20"/>
        </w:rPr>
      </w:pPr>
      <w:r>
        <w:rPr>
          <w:rFonts w:ascii="SimSun" w:hAnsi="SimSun" w:eastAsia="SimSun" w:cs="SimSun"/>
          <w:sz w:val="20"/>
          <w:szCs w:val="20"/>
          <w:spacing w:val="-9"/>
        </w:rPr>
        <w:t>(1)心搏骤停、心肌梗死、心绞痛等：是由于插镜刺激</w:t>
      </w:r>
      <w:r>
        <w:rPr>
          <w:rFonts w:ascii="SimSun" w:hAnsi="SimSun" w:eastAsia="SimSun" w:cs="SimSun"/>
          <w:sz w:val="20"/>
          <w:szCs w:val="20"/>
          <w:spacing w:val="-10"/>
        </w:rPr>
        <w:t>迷走神经及低氧血症所致，</w:t>
      </w:r>
      <w:r>
        <w:rPr>
          <w:rFonts w:ascii="SimSun" w:hAnsi="SimSun" w:eastAsia="SimSun" w:cs="SimSun"/>
          <w:sz w:val="20"/>
          <w:szCs w:val="20"/>
          <w:spacing w:val="51"/>
        </w:rPr>
        <w:t xml:space="preserve"> </w:t>
      </w:r>
      <w:r>
        <w:rPr>
          <w:rFonts w:ascii="SimSun" w:hAnsi="SimSun" w:eastAsia="SimSun" w:cs="SimSun"/>
          <w:sz w:val="20"/>
          <w:szCs w:val="20"/>
          <w:spacing w:val="-10"/>
        </w:rPr>
        <w:t>一旦发生应立</w:t>
      </w:r>
      <w:r>
        <w:rPr>
          <w:rFonts w:ascii="SimSun" w:hAnsi="SimSun" w:eastAsia="SimSun" w:cs="SimSun"/>
          <w:sz w:val="20"/>
          <w:szCs w:val="20"/>
        </w:rPr>
        <w:t xml:space="preserve"> </w:t>
      </w:r>
      <w:r>
        <w:rPr>
          <w:rFonts w:ascii="SimSun" w:hAnsi="SimSun" w:eastAsia="SimSun" w:cs="SimSun"/>
          <w:sz w:val="20"/>
          <w:szCs w:val="20"/>
          <w:spacing w:val="-10"/>
        </w:rPr>
        <w:t>即停止检查，积极抢救。</w:t>
      </w:r>
    </w:p>
    <w:p>
      <w:pPr>
        <w:ind w:right="1128" w:firstLine="380"/>
        <w:spacing w:before="93" w:line="262" w:lineRule="auto"/>
        <w:rPr>
          <w:rFonts w:ascii="SimSun" w:hAnsi="SimSun" w:eastAsia="SimSun" w:cs="SimSun"/>
          <w:sz w:val="20"/>
          <w:szCs w:val="20"/>
        </w:rPr>
      </w:pPr>
      <w:r>
        <w:rPr>
          <w:rFonts w:ascii="SimSun" w:hAnsi="SimSun" w:eastAsia="SimSun" w:cs="SimSun"/>
          <w:sz w:val="20"/>
          <w:szCs w:val="20"/>
          <w:spacing w:val="-2"/>
        </w:rPr>
        <w:t>(2)食管、胃肠穿孔：多由于操作粗暴，盲目插镜所致。如发生食管穿孔会即刻出现胸背上部</w:t>
      </w:r>
      <w:r>
        <w:rPr>
          <w:rFonts w:ascii="SimSun" w:hAnsi="SimSun" w:eastAsia="SimSun" w:cs="SimSun"/>
          <w:sz w:val="20"/>
          <w:szCs w:val="20"/>
          <w:spacing w:val="13"/>
        </w:rPr>
        <w:t xml:space="preserve"> </w:t>
      </w:r>
      <w:r>
        <w:rPr>
          <w:rFonts w:ascii="SimSun" w:hAnsi="SimSun" w:eastAsia="SimSun" w:cs="SimSun"/>
          <w:sz w:val="20"/>
          <w:szCs w:val="20"/>
          <w:spacing w:val="-6"/>
        </w:rPr>
        <w:t>剧烈疼痛及纵隔颈部皮下气肿。</w:t>
      </w:r>
      <w:r>
        <w:rPr>
          <w:rFonts w:ascii="SimSun" w:hAnsi="SimSun" w:eastAsia="SimSun" w:cs="SimSun"/>
          <w:sz w:val="20"/>
          <w:szCs w:val="20"/>
          <w:spacing w:val="-2"/>
        </w:rPr>
        <w:t xml:space="preserve"> </w:t>
      </w:r>
      <w:r>
        <w:rPr>
          <w:rFonts w:ascii="SimSun" w:hAnsi="SimSun" w:eastAsia="SimSun" w:cs="SimSun"/>
          <w:sz w:val="20"/>
          <w:szCs w:val="20"/>
          <w:spacing w:val="-6"/>
        </w:rPr>
        <w:t>X</w:t>
      </w:r>
      <w:r>
        <w:rPr>
          <w:rFonts w:ascii="SimSun" w:hAnsi="SimSun" w:eastAsia="SimSun" w:cs="SimSun"/>
          <w:sz w:val="20"/>
          <w:szCs w:val="20"/>
          <w:spacing w:val="-14"/>
        </w:rPr>
        <w:t xml:space="preserve"> </w:t>
      </w:r>
      <w:r>
        <w:rPr>
          <w:rFonts w:ascii="SimSun" w:hAnsi="SimSun" w:eastAsia="SimSun" w:cs="SimSun"/>
          <w:sz w:val="20"/>
          <w:szCs w:val="20"/>
          <w:spacing w:val="-6"/>
        </w:rPr>
        <w:t>线摄片可确诊，应急诊手术治疗。</w:t>
      </w:r>
    </w:p>
    <w:p>
      <w:pPr>
        <w:ind w:right="1019" w:firstLine="380"/>
        <w:spacing w:before="93" w:line="283" w:lineRule="auto"/>
        <w:rPr>
          <w:rFonts w:ascii="SimSun" w:hAnsi="SimSun" w:eastAsia="SimSun" w:cs="SimSun"/>
          <w:sz w:val="20"/>
          <w:szCs w:val="20"/>
        </w:rPr>
      </w:pPr>
      <w:r>
        <w:rPr>
          <w:rFonts w:ascii="SimSun" w:hAnsi="SimSun" w:eastAsia="SimSun" w:cs="SimSun"/>
          <w:sz w:val="20"/>
          <w:szCs w:val="20"/>
          <w:spacing w:val="-2"/>
        </w:rPr>
        <w:t>(3)感染：操作时间过长有发生吸入性肺炎的可能。内镜下治疗如注射硬化剂、激光、扩张等</w:t>
      </w:r>
      <w:r>
        <w:rPr>
          <w:rFonts w:ascii="SimSun" w:hAnsi="SimSun" w:eastAsia="SimSun" w:cs="SimSun"/>
          <w:sz w:val="20"/>
          <w:szCs w:val="20"/>
          <w:spacing w:val="6"/>
        </w:rPr>
        <w:t xml:space="preserve">  </w:t>
      </w:r>
      <w:r>
        <w:rPr>
          <w:rFonts w:ascii="SimSun" w:hAnsi="SimSun" w:eastAsia="SimSun" w:cs="SimSun"/>
          <w:sz w:val="20"/>
          <w:szCs w:val="20"/>
          <w:spacing w:val="-1"/>
        </w:rPr>
        <w:t>治疗可发生局部继发感染，可术后使用抗生素3天。为防止乙、丙型病毒性肝炎传播，要求病人在</w:t>
      </w:r>
      <w:r>
        <w:rPr>
          <w:rFonts w:ascii="SimSun" w:hAnsi="SimSun" w:eastAsia="SimSun" w:cs="SimSun"/>
          <w:sz w:val="20"/>
          <w:szCs w:val="20"/>
          <w:spacing w:val="3"/>
        </w:rPr>
        <w:t xml:space="preserve"> </w:t>
      </w:r>
      <w:r>
        <w:rPr>
          <w:rFonts w:ascii="SimSun" w:hAnsi="SimSun" w:eastAsia="SimSun" w:cs="SimSun"/>
          <w:sz w:val="20"/>
          <w:szCs w:val="20"/>
          <w:spacing w:val="-6"/>
        </w:rPr>
        <w:t>胃镜检查前检测乙、丙型肝炎病毒标志，对阳性者用专门胃镜检</w:t>
      </w:r>
      <w:r>
        <w:rPr>
          <w:rFonts w:ascii="SimSun" w:hAnsi="SimSun" w:eastAsia="SimSun" w:cs="SimSun"/>
          <w:sz w:val="20"/>
          <w:szCs w:val="20"/>
          <w:spacing w:val="-7"/>
        </w:rPr>
        <w:t>查，并对内镜进行包括水洗、酶洗、</w:t>
      </w:r>
      <w:r>
        <w:rPr>
          <w:rFonts w:ascii="SimSun" w:hAnsi="SimSun" w:eastAsia="SimSun" w:cs="SimSun"/>
          <w:sz w:val="20"/>
          <w:szCs w:val="20"/>
        </w:rPr>
        <w:t xml:space="preserve"> </w:t>
      </w:r>
      <w:r>
        <w:rPr>
          <w:rFonts w:ascii="SimSun" w:hAnsi="SimSun" w:eastAsia="SimSun" w:cs="SimSun"/>
          <w:sz w:val="20"/>
          <w:szCs w:val="20"/>
          <w:spacing w:val="-1"/>
        </w:rPr>
        <w:t>药洗在内的彻底消毒。</w:t>
      </w:r>
    </w:p>
    <w:p>
      <w:pPr>
        <w:ind w:right="1131" w:firstLine="380"/>
        <w:spacing w:before="91" w:line="262" w:lineRule="auto"/>
        <w:rPr>
          <w:rFonts w:ascii="SimSun" w:hAnsi="SimSun" w:eastAsia="SimSun" w:cs="SimSun"/>
          <w:sz w:val="20"/>
          <w:szCs w:val="20"/>
        </w:rPr>
      </w:pPr>
      <w:r>
        <w:rPr>
          <w:rFonts w:ascii="SimSun" w:hAnsi="SimSun" w:eastAsia="SimSun" w:cs="SimSun"/>
          <w:sz w:val="20"/>
          <w:szCs w:val="20"/>
          <w:spacing w:val="3"/>
        </w:rPr>
        <w:t>(4)低氧血症：多由于内镜压迫呼吸道引起通气障碍或因病人紧张憋气所致。停止检查后给</w:t>
      </w:r>
      <w:r>
        <w:rPr>
          <w:rFonts w:ascii="SimSun" w:hAnsi="SimSun" w:eastAsia="SimSun" w:cs="SimSun"/>
          <w:sz w:val="20"/>
          <w:szCs w:val="20"/>
          <w:spacing w:val="4"/>
        </w:rPr>
        <w:t xml:space="preserve"> </w:t>
      </w:r>
      <w:r>
        <w:rPr>
          <w:rFonts w:ascii="SimSun" w:hAnsi="SimSun" w:eastAsia="SimSun" w:cs="SimSun"/>
          <w:sz w:val="20"/>
          <w:szCs w:val="20"/>
          <w:spacing w:val="-1"/>
        </w:rPr>
        <w:t>予吸氧一般都能好转。</w:t>
      </w:r>
    </w:p>
    <w:p>
      <w:pPr>
        <w:ind w:right="1102" w:firstLine="380"/>
        <w:spacing w:before="94" w:line="262" w:lineRule="auto"/>
        <w:rPr>
          <w:rFonts w:ascii="SimSun" w:hAnsi="SimSun" w:eastAsia="SimSun" w:cs="SimSun"/>
          <w:sz w:val="20"/>
          <w:szCs w:val="20"/>
        </w:rPr>
      </w:pPr>
      <w:r>
        <w:rPr>
          <w:rFonts w:ascii="SimSun" w:hAnsi="SimSun" w:eastAsia="SimSun" w:cs="SimSun"/>
          <w:sz w:val="20"/>
          <w:szCs w:val="20"/>
          <w:spacing w:val="-1"/>
        </w:rPr>
        <w:t>(5)出血：多因操作粗暴、活检创伤或内镜下治疗后止血不当所致。可有呕血、黑便和血</w:t>
      </w:r>
      <w:r>
        <w:rPr>
          <w:rFonts w:ascii="SimSun" w:hAnsi="SimSun" w:eastAsia="SimSun" w:cs="SimSun"/>
          <w:sz w:val="20"/>
          <w:szCs w:val="20"/>
          <w:spacing w:val="-2"/>
        </w:rPr>
        <w:t>容量</w:t>
      </w:r>
      <w:r>
        <w:rPr>
          <w:rFonts w:ascii="SimSun" w:hAnsi="SimSun" w:eastAsia="SimSun" w:cs="SimSun"/>
          <w:sz w:val="20"/>
          <w:szCs w:val="20"/>
        </w:rPr>
        <w:t xml:space="preserve"> </w:t>
      </w:r>
      <w:r>
        <w:rPr>
          <w:rFonts w:ascii="SimSun" w:hAnsi="SimSun" w:eastAsia="SimSun" w:cs="SimSun"/>
          <w:sz w:val="20"/>
          <w:szCs w:val="20"/>
          <w:spacing w:val="-4"/>
        </w:rPr>
        <w:t>不足表现。应及时扩容和止血，必要时内镜下止血。</w:t>
      </w:r>
    </w:p>
    <w:p>
      <w:pPr>
        <w:ind w:left="383"/>
        <w:spacing w:before="299" w:line="221" w:lineRule="auto"/>
        <w:outlineLvl w:val="0"/>
        <w:rPr>
          <w:rFonts w:ascii="SimHei" w:hAnsi="SimHei" w:eastAsia="SimHei" w:cs="SimHei"/>
          <w:sz w:val="26"/>
          <w:szCs w:val="26"/>
        </w:rPr>
      </w:pPr>
      <w:r>
        <w:rPr>
          <w:rFonts w:ascii="SimHei" w:hAnsi="SimHei" w:eastAsia="SimHei" w:cs="SimHei"/>
          <w:sz w:val="26"/>
          <w:szCs w:val="26"/>
          <w:b/>
          <w:bCs/>
          <w:color w:val="006AA8"/>
          <w:spacing w:val="-24"/>
        </w:rPr>
        <w:t>五、常见上消化道疾病的内镜表现</w:t>
      </w:r>
    </w:p>
    <w:p>
      <w:pPr>
        <w:ind w:right="1132" w:firstLine="380"/>
        <w:spacing w:before="221" w:line="263" w:lineRule="auto"/>
        <w:rPr>
          <w:rFonts w:ascii="SimSun" w:hAnsi="SimSun" w:eastAsia="SimSun" w:cs="SimSun"/>
          <w:sz w:val="20"/>
          <w:szCs w:val="20"/>
        </w:rPr>
      </w:pPr>
      <w:r>
        <w:rPr>
          <w:rFonts w:ascii="SimSun" w:hAnsi="SimSun" w:eastAsia="SimSun" w:cs="SimSun"/>
          <w:sz w:val="20"/>
          <w:szCs w:val="20"/>
          <w:spacing w:val="-4"/>
        </w:rPr>
        <w:t>胃镜下常见的疾病有炎症、溃疡和肿瘤，其次还有息肉、食管胃底静脉曲</w:t>
      </w:r>
      <w:r>
        <w:rPr>
          <w:rFonts w:ascii="SimSun" w:hAnsi="SimSun" w:eastAsia="SimSun" w:cs="SimSun"/>
          <w:sz w:val="20"/>
          <w:szCs w:val="20"/>
          <w:spacing w:val="-5"/>
        </w:rPr>
        <w:t>张、食管贲门黏膜撕</w:t>
      </w:r>
      <w:r>
        <w:rPr>
          <w:rFonts w:ascii="SimSun" w:hAnsi="SimSun" w:eastAsia="SimSun" w:cs="SimSun"/>
          <w:sz w:val="20"/>
          <w:szCs w:val="20"/>
        </w:rPr>
        <w:t xml:space="preserve"> </w:t>
      </w:r>
      <w:r>
        <w:rPr>
          <w:rFonts w:ascii="SimSun" w:hAnsi="SimSun" w:eastAsia="SimSun" w:cs="SimSun"/>
          <w:sz w:val="20"/>
          <w:szCs w:val="20"/>
          <w:spacing w:val="-11"/>
        </w:rPr>
        <w:t>裂综合征(Mallory-Weiss综合征)、憩室、异物、寄生虫等。</w:t>
      </w:r>
    </w:p>
    <w:p>
      <w:pPr>
        <w:ind w:right="1079" w:firstLine="380"/>
        <w:spacing w:before="107" w:line="285"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慢性胃炎</w:t>
      </w:r>
      <w:r>
        <w:rPr>
          <w:rFonts w:ascii="SimSun" w:hAnsi="SimSun" w:eastAsia="SimSun" w:cs="SimSun"/>
          <w:sz w:val="20"/>
          <w:szCs w:val="20"/>
          <w:spacing w:val="80"/>
        </w:rPr>
        <w:t xml:space="preserve"> </w:t>
      </w:r>
      <w:r>
        <w:rPr>
          <w:rFonts w:ascii="SimSun" w:hAnsi="SimSun" w:eastAsia="SimSun" w:cs="SimSun"/>
          <w:sz w:val="20"/>
          <w:szCs w:val="20"/>
          <w:spacing w:val="5"/>
        </w:rPr>
        <w:t>我国2006年达成的中国慢性胃炎共识意见中采纳了国际上新悉尼系统的</w:t>
      </w:r>
      <w:r>
        <w:rPr>
          <w:rFonts w:ascii="SimSun" w:hAnsi="SimSun" w:eastAsia="SimSun" w:cs="SimSun"/>
          <w:sz w:val="20"/>
          <w:szCs w:val="20"/>
          <w:spacing w:val="4"/>
        </w:rPr>
        <w:t>分类</w:t>
      </w:r>
      <w:r>
        <w:rPr>
          <w:rFonts w:ascii="SimSun" w:hAnsi="SimSun" w:eastAsia="SimSun" w:cs="SimSun"/>
          <w:sz w:val="20"/>
          <w:szCs w:val="20"/>
        </w:rPr>
        <w:t xml:space="preserve"> </w:t>
      </w:r>
      <w:r>
        <w:rPr>
          <w:rFonts w:ascii="SimSun" w:hAnsi="SimSun" w:eastAsia="SimSun" w:cs="SimSun"/>
          <w:sz w:val="20"/>
          <w:szCs w:val="20"/>
          <w:spacing w:val="-1"/>
        </w:rPr>
        <w:t>方法，根据病理组织学改变和病变在胃内的分布，结</w:t>
      </w:r>
      <w:r>
        <w:rPr>
          <w:rFonts w:ascii="SimSun" w:hAnsi="SimSun" w:eastAsia="SimSun" w:cs="SimSun"/>
          <w:sz w:val="20"/>
          <w:szCs w:val="20"/>
          <w:spacing w:val="-2"/>
        </w:rPr>
        <w:t>合可能的病因，将慢性胃炎分为非萎缩性(以</w:t>
      </w:r>
      <w:r>
        <w:rPr>
          <w:rFonts w:ascii="SimSun" w:hAnsi="SimSun" w:eastAsia="SimSun" w:cs="SimSun"/>
          <w:sz w:val="20"/>
          <w:szCs w:val="20"/>
        </w:rPr>
        <w:t xml:space="preserve"> </w:t>
      </w:r>
      <w:r>
        <w:rPr>
          <w:rFonts w:ascii="SimSun" w:hAnsi="SimSun" w:eastAsia="SimSun" w:cs="SimSun"/>
          <w:sz w:val="20"/>
          <w:szCs w:val="20"/>
          <w:spacing w:val="4"/>
        </w:rPr>
        <w:t>往称浅表性)、萎缩性和特殊类型三大类。其胃镜下表现均可有糜烂(</w:t>
      </w:r>
      <w:r>
        <w:rPr>
          <w:rFonts w:ascii="SimSun" w:hAnsi="SimSun" w:eastAsia="SimSun" w:cs="SimSun"/>
          <w:sz w:val="20"/>
          <w:szCs w:val="20"/>
          <w:spacing w:val="3"/>
        </w:rPr>
        <w:t>平坦或隆起)、出血和胆汁</w:t>
      </w:r>
      <w:r>
        <w:rPr>
          <w:rFonts w:ascii="SimSun" w:hAnsi="SimSun" w:eastAsia="SimSun" w:cs="SimSun"/>
          <w:sz w:val="20"/>
          <w:szCs w:val="20"/>
        </w:rPr>
        <w:t xml:space="preserve"> </w:t>
      </w:r>
      <w:r>
        <w:rPr>
          <w:rFonts w:ascii="SimSun" w:hAnsi="SimSun" w:eastAsia="SimSun" w:cs="SimSun"/>
          <w:sz w:val="20"/>
          <w:szCs w:val="20"/>
          <w:spacing w:val="-9"/>
        </w:rPr>
        <w:t>反流。</w:t>
      </w:r>
    </w:p>
    <w:p>
      <w:pPr>
        <w:sectPr>
          <w:pgSz w:w="11230" w:h="15840"/>
          <w:pgMar w:top="400" w:right="630" w:bottom="400" w:left="1059" w:header="0" w:footer="0" w:gutter="0"/>
        </w:sectPr>
        <w:rPr/>
      </w:pPr>
    </w:p>
    <w:p>
      <w:pPr>
        <w:ind w:left="52"/>
        <w:spacing w:before="307" w:line="222" w:lineRule="auto"/>
        <w:rPr>
          <w:rFonts w:ascii="SimHei" w:hAnsi="SimHei" w:eastAsia="SimHei" w:cs="SimHei"/>
          <w:sz w:val="21"/>
          <w:szCs w:val="21"/>
        </w:rPr>
      </w:pPr>
      <w:r>
        <w:drawing>
          <wp:anchor distT="0" distB="0" distL="0" distR="0" simplePos="0" relativeHeight="254667776" behindDoc="0" locked="0" layoutInCell="0" allowOverlap="1">
            <wp:simplePos x="0" y="0"/>
            <wp:positionH relativeFrom="page">
              <wp:posOffset>381011</wp:posOffset>
            </wp:positionH>
            <wp:positionV relativeFrom="page">
              <wp:posOffset>9207459</wp:posOffset>
            </wp:positionV>
            <wp:extent cx="514362" cy="431807"/>
            <wp:effectExtent l="0" t="0" r="0" b="0"/>
            <wp:wrapNone/>
            <wp:docPr id="210" name="IM 210"/>
            <wp:cNvGraphicFramePr/>
            <a:graphic>
              <a:graphicData uri="http://schemas.openxmlformats.org/drawingml/2006/picture">
                <pic:pic>
                  <pic:nvPicPr>
                    <pic:cNvPr id="210" name="IM 210"/>
                    <pic:cNvPicPr/>
                  </pic:nvPicPr>
                  <pic:blipFill>
                    <a:blip r:embed="rId225"/>
                    <a:stretch>
                      <a:fillRect/>
                    </a:stretch>
                  </pic:blipFill>
                  <pic:spPr>
                    <a:xfrm rot="0">
                      <a:off x="0" y="0"/>
                      <a:ext cx="514362" cy="431807"/>
                    </a:xfrm>
                    <a:prstGeom prst="rect">
                      <a:avLst/>
                    </a:prstGeom>
                  </pic:spPr>
                </pic:pic>
              </a:graphicData>
            </a:graphic>
          </wp:anchor>
        </w:drawing>
      </w:r>
      <w:r>
        <w:rPr>
          <w:rFonts w:ascii="SimSun" w:hAnsi="SimSun" w:eastAsia="SimSun" w:cs="SimSun"/>
          <w:sz w:val="21"/>
          <w:szCs w:val="21"/>
          <w:b/>
          <w:bCs/>
          <w:color w:val="0070B1"/>
          <w:spacing w:val="-14"/>
          <w:position w:val="-1"/>
        </w:rPr>
        <w:t>558</w:t>
      </w:r>
      <w:r>
        <w:rPr>
          <w:rFonts w:ascii="SimSun" w:hAnsi="SimSun" w:eastAsia="SimSun" w:cs="SimSun"/>
          <w:sz w:val="21"/>
          <w:szCs w:val="21"/>
          <w:color w:val="0070B1"/>
          <w:spacing w:val="13"/>
          <w:position w:val="-1"/>
        </w:rPr>
        <w:t xml:space="preserve">      </w:t>
      </w:r>
      <w:r>
        <w:rPr>
          <w:rFonts w:ascii="SimHei" w:hAnsi="SimHei" w:eastAsia="SimHei" w:cs="SimHei"/>
          <w:sz w:val="21"/>
          <w:szCs w:val="21"/>
          <w:color w:val="0061A3"/>
          <w:spacing w:val="-14"/>
        </w:rPr>
        <w:t>第五篇</w:t>
      </w:r>
      <w:r>
        <w:rPr>
          <w:rFonts w:ascii="SimHei" w:hAnsi="SimHei" w:eastAsia="SimHei" w:cs="SimHei"/>
          <w:sz w:val="21"/>
          <w:szCs w:val="21"/>
          <w:color w:val="0061A3"/>
          <w:spacing w:val="68"/>
        </w:rPr>
        <w:t xml:space="preserve"> </w:t>
      </w:r>
      <w:r>
        <w:rPr>
          <w:rFonts w:ascii="SimHei" w:hAnsi="SimHei" w:eastAsia="SimHei" w:cs="SimHei"/>
          <w:sz w:val="21"/>
          <w:szCs w:val="21"/>
          <w:color w:val="0061A3"/>
          <w:spacing w:val="-14"/>
        </w:rPr>
        <w:t>辅</w:t>
      </w:r>
      <w:r>
        <w:rPr>
          <w:rFonts w:ascii="SimHei" w:hAnsi="SimHei" w:eastAsia="SimHei" w:cs="SimHei"/>
          <w:sz w:val="21"/>
          <w:szCs w:val="21"/>
          <w:color w:val="0061A3"/>
          <w:spacing w:val="-37"/>
        </w:rPr>
        <w:t xml:space="preserve"> </w:t>
      </w:r>
      <w:r>
        <w:rPr>
          <w:rFonts w:ascii="SimHei" w:hAnsi="SimHei" w:eastAsia="SimHei" w:cs="SimHei"/>
          <w:sz w:val="21"/>
          <w:szCs w:val="21"/>
          <w:color w:val="0061A3"/>
          <w:spacing w:val="-14"/>
        </w:rPr>
        <w:t>助</w:t>
      </w:r>
      <w:r>
        <w:rPr>
          <w:rFonts w:ascii="SimHei" w:hAnsi="SimHei" w:eastAsia="SimHei" w:cs="SimHei"/>
          <w:sz w:val="21"/>
          <w:szCs w:val="21"/>
          <w:color w:val="0061A3"/>
          <w:spacing w:val="-40"/>
        </w:rPr>
        <w:t xml:space="preserve"> </w:t>
      </w:r>
      <w:r>
        <w:rPr>
          <w:rFonts w:ascii="SimHei" w:hAnsi="SimHei" w:eastAsia="SimHei" w:cs="SimHei"/>
          <w:sz w:val="21"/>
          <w:szCs w:val="21"/>
          <w:color w:val="0061A3"/>
          <w:spacing w:val="-14"/>
        </w:rPr>
        <w:t>检</w:t>
      </w:r>
      <w:r>
        <w:rPr>
          <w:rFonts w:ascii="SimHei" w:hAnsi="SimHei" w:eastAsia="SimHei" w:cs="SimHei"/>
          <w:sz w:val="21"/>
          <w:szCs w:val="21"/>
          <w:color w:val="0061A3"/>
          <w:spacing w:val="-36"/>
        </w:rPr>
        <w:t xml:space="preserve"> </w:t>
      </w:r>
      <w:r>
        <w:rPr>
          <w:rFonts w:ascii="SimHei" w:hAnsi="SimHei" w:eastAsia="SimHei" w:cs="SimHei"/>
          <w:sz w:val="21"/>
          <w:szCs w:val="21"/>
          <w:color w:val="0061A3"/>
          <w:spacing w:val="-14"/>
        </w:rPr>
        <w:t>查</w:t>
      </w:r>
    </w:p>
    <w:p>
      <w:pPr>
        <w:ind w:left="1059" w:right="19" w:firstLine="390"/>
        <w:spacing w:before="306" w:line="267" w:lineRule="auto"/>
        <w:rPr>
          <w:rFonts w:ascii="SimSun" w:hAnsi="SimSun" w:eastAsia="SimSun" w:cs="SimSun"/>
          <w:sz w:val="21"/>
          <w:szCs w:val="21"/>
        </w:rPr>
      </w:pPr>
      <w:r>
        <w:rPr>
          <w:rFonts w:ascii="SimSun" w:hAnsi="SimSun" w:eastAsia="SimSun" w:cs="SimSun"/>
          <w:sz w:val="21"/>
          <w:szCs w:val="21"/>
          <w:spacing w:val="-12"/>
        </w:rPr>
        <w:t>(1)慢性非萎缩性胃炎：是指不伴有胃黏膜萎缩性改变，胃黏膜层见</w:t>
      </w:r>
      <w:r>
        <w:rPr>
          <w:rFonts w:ascii="SimSun" w:hAnsi="SimSun" w:eastAsia="SimSun" w:cs="SimSun"/>
          <w:sz w:val="21"/>
          <w:szCs w:val="21"/>
          <w:spacing w:val="-13"/>
        </w:rPr>
        <w:t>以淋巴细胞和浆细胞为主</w:t>
      </w:r>
      <w:r>
        <w:rPr>
          <w:rFonts w:ascii="SimSun" w:hAnsi="SimSun" w:eastAsia="SimSun" w:cs="SimSun"/>
          <w:sz w:val="21"/>
          <w:szCs w:val="21"/>
        </w:rPr>
        <w:t xml:space="preserve"> </w:t>
      </w:r>
      <w:r>
        <w:rPr>
          <w:rFonts w:ascii="SimSun" w:hAnsi="SimSun" w:eastAsia="SimSun" w:cs="SimSun"/>
          <w:sz w:val="21"/>
          <w:szCs w:val="21"/>
          <w:spacing w:val="-15"/>
        </w:rPr>
        <w:t>的慢性炎症细胞浸润。根据炎症分布的部位，可再分为胃窦胃炎、胃体胃炎和全胃炎。胃镜下主要</w:t>
      </w:r>
      <w:r>
        <w:rPr>
          <w:rFonts w:ascii="SimSun" w:hAnsi="SimSun" w:eastAsia="SimSun" w:cs="SimSun"/>
          <w:sz w:val="21"/>
          <w:szCs w:val="21"/>
          <w:spacing w:val="13"/>
        </w:rPr>
        <w:t xml:space="preserve"> </w:t>
      </w:r>
      <w:r>
        <w:rPr>
          <w:rFonts w:ascii="SimSun" w:hAnsi="SimSun" w:eastAsia="SimSun" w:cs="SimSun"/>
          <w:sz w:val="21"/>
          <w:szCs w:val="21"/>
          <w:spacing w:val="-21"/>
        </w:rPr>
        <w:t>表现为红斑(点、片状或条状)、黏膜粗糙不平、出血点/</w:t>
      </w:r>
      <w:r>
        <w:rPr>
          <w:rFonts w:ascii="SimSun" w:hAnsi="SimSun" w:eastAsia="SimSun" w:cs="SimSun"/>
          <w:sz w:val="21"/>
          <w:szCs w:val="21"/>
          <w:spacing w:val="-22"/>
        </w:rPr>
        <w:t>斑、黏膜水肿、渗出等。</w:t>
      </w:r>
    </w:p>
    <w:p>
      <w:pPr>
        <w:ind w:left="1059" w:right="17" w:firstLine="390"/>
        <w:spacing w:before="77" w:line="273" w:lineRule="auto"/>
        <w:rPr>
          <w:rFonts w:ascii="SimSun" w:hAnsi="SimSun" w:eastAsia="SimSun" w:cs="SimSun"/>
          <w:sz w:val="21"/>
          <w:szCs w:val="21"/>
        </w:rPr>
      </w:pPr>
      <w:r>
        <w:rPr>
          <w:rFonts w:ascii="SimSun" w:hAnsi="SimSun" w:eastAsia="SimSun" w:cs="SimSun"/>
          <w:sz w:val="21"/>
          <w:szCs w:val="21"/>
          <w:spacing w:val="-7"/>
        </w:rPr>
        <w:t>(2)慢性萎缩性胃炎：指黏膜已经发生了萎缩性改变。慢性萎缩性胃炎因不同病因又再分为</w:t>
      </w:r>
      <w:r>
        <w:rPr>
          <w:rFonts w:ascii="SimSun" w:hAnsi="SimSun" w:eastAsia="SimSun" w:cs="SimSun"/>
          <w:sz w:val="21"/>
          <w:szCs w:val="21"/>
          <w:spacing w:val="1"/>
        </w:rPr>
        <w:t xml:space="preserve"> </w:t>
      </w:r>
      <w:r>
        <w:rPr>
          <w:rFonts w:ascii="SimSun" w:hAnsi="SimSun" w:eastAsia="SimSun" w:cs="SimSun"/>
          <w:sz w:val="21"/>
          <w:szCs w:val="21"/>
          <w:spacing w:val="-10"/>
        </w:rPr>
        <w:t>多灶萎缩性胃炎和自身免疫性胃炎两类。胃镜下慢性萎缩性胃炎有两种类型，即单纯萎缩性胃炎</w:t>
      </w:r>
      <w:r>
        <w:rPr>
          <w:rFonts w:ascii="SimSun" w:hAnsi="SimSun" w:eastAsia="SimSun" w:cs="SimSun"/>
          <w:sz w:val="21"/>
          <w:szCs w:val="21"/>
          <w:spacing w:val="1"/>
        </w:rPr>
        <w:t xml:space="preserve"> </w:t>
      </w:r>
      <w:r>
        <w:rPr>
          <w:rFonts w:ascii="SimSun" w:hAnsi="SimSun" w:eastAsia="SimSun" w:cs="SimSun"/>
          <w:sz w:val="21"/>
          <w:szCs w:val="21"/>
          <w:spacing w:val="-19"/>
        </w:rPr>
        <w:t>和萎缩性胃炎伴增生。前者主要表现为黏膜红白相间，白相为主、血管显露、色泽灰</w:t>
      </w:r>
      <w:r>
        <w:rPr>
          <w:rFonts w:ascii="SimSun" w:hAnsi="SimSun" w:eastAsia="SimSun" w:cs="SimSun"/>
          <w:sz w:val="21"/>
          <w:szCs w:val="21"/>
          <w:spacing w:val="-20"/>
        </w:rPr>
        <w:t>暗、皱襞变平甚</w:t>
      </w:r>
      <w:r>
        <w:rPr>
          <w:rFonts w:ascii="SimSun" w:hAnsi="SimSun" w:eastAsia="SimSun" w:cs="SimSun"/>
          <w:sz w:val="21"/>
          <w:szCs w:val="21"/>
        </w:rPr>
        <w:t xml:space="preserve"> </w:t>
      </w:r>
      <w:r>
        <w:rPr>
          <w:rFonts w:ascii="SimSun" w:hAnsi="SimSun" w:eastAsia="SimSun" w:cs="SimSun"/>
          <w:sz w:val="21"/>
          <w:szCs w:val="21"/>
          <w:spacing w:val="-15"/>
        </w:rPr>
        <w:t>至消失；后者主要表现为黏膜呈颗粒状或结节状。</w:t>
      </w:r>
    </w:p>
    <w:p>
      <w:pPr>
        <w:ind w:left="1059" w:right="42" w:firstLine="390"/>
        <w:spacing w:before="78" w:line="255" w:lineRule="auto"/>
        <w:rPr>
          <w:rFonts w:ascii="SimSun" w:hAnsi="SimSun" w:eastAsia="SimSun" w:cs="SimSun"/>
          <w:sz w:val="21"/>
          <w:szCs w:val="21"/>
        </w:rPr>
      </w:pPr>
      <w:r>
        <w:rPr>
          <w:rFonts w:ascii="SimSun" w:hAnsi="SimSun" w:eastAsia="SimSun" w:cs="SimSun"/>
          <w:sz w:val="21"/>
          <w:szCs w:val="21"/>
          <w:spacing w:val="-17"/>
        </w:rPr>
        <w:t>(3)特殊类型胃炎：包括感染性胃炎、化学性胃</w:t>
      </w:r>
      <w:r>
        <w:rPr>
          <w:rFonts w:ascii="SimSun" w:hAnsi="SimSun" w:eastAsia="SimSun" w:cs="SimSun"/>
          <w:sz w:val="21"/>
          <w:szCs w:val="21"/>
          <w:spacing w:val="-18"/>
        </w:rPr>
        <w:t>炎、</w:t>
      </w:r>
      <w:r>
        <w:rPr>
          <w:rFonts w:ascii="SimSun" w:hAnsi="SimSun" w:eastAsia="SimSun" w:cs="SimSun"/>
          <w:sz w:val="21"/>
          <w:szCs w:val="21"/>
          <w:spacing w:val="-17"/>
        </w:rPr>
        <w:t>Menetrier</w:t>
      </w:r>
      <w:r>
        <w:rPr>
          <w:rFonts w:ascii="SimSun" w:hAnsi="SimSun" w:eastAsia="SimSun" w:cs="SimSun"/>
          <w:sz w:val="21"/>
          <w:szCs w:val="21"/>
          <w:spacing w:val="-18"/>
        </w:rPr>
        <w:t>病、嗜酸细胞性胃炎、淋巴细胞性</w:t>
      </w:r>
      <w:r>
        <w:rPr>
          <w:rFonts w:ascii="SimSun" w:hAnsi="SimSun" w:eastAsia="SimSun" w:cs="SimSun"/>
          <w:sz w:val="21"/>
          <w:szCs w:val="21"/>
        </w:rPr>
        <w:t xml:space="preserve"> </w:t>
      </w:r>
      <w:r>
        <w:rPr>
          <w:rFonts w:ascii="SimSun" w:hAnsi="SimSun" w:eastAsia="SimSun" w:cs="SimSun"/>
          <w:sz w:val="21"/>
          <w:szCs w:val="21"/>
          <w:spacing w:val="-16"/>
        </w:rPr>
        <w:t>胃炎、非感染性肉芽肿性胃炎(如胃Crohn病、结节病)、放射性</w:t>
      </w:r>
      <w:r>
        <w:rPr>
          <w:rFonts w:ascii="SimSun" w:hAnsi="SimSun" w:eastAsia="SimSun" w:cs="SimSun"/>
          <w:sz w:val="21"/>
          <w:szCs w:val="21"/>
          <w:spacing w:val="-17"/>
        </w:rPr>
        <w:t>胃炎、充血性胃病等。</w:t>
      </w:r>
    </w:p>
    <w:p>
      <w:pPr>
        <w:ind w:left="1450"/>
        <w:spacing w:before="118" w:line="221" w:lineRule="auto"/>
        <w:rPr>
          <w:rFonts w:ascii="SimHei" w:hAnsi="SimHei" w:eastAsia="SimHei" w:cs="SimHei"/>
          <w:sz w:val="21"/>
          <w:szCs w:val="21"/>
        </w:rPr>
      </w:pPr>
      <w:r>
        <w:rPr>
          <w:rFonts w:ascii="Times New Roman" w:hAnsi="Times New Roman" w:eastAsia="Times New Roman" w:cs="Times New Roman"/>
          <w:sz w:val="21"/>
          <w:szCs w:val="21"/>
          <w:b/>
          <w:bCs/>
          <w:spacing w:val="-16"/>
        </w:rPr>
        <w:t>2.</w:t>
      </w:r>
      <w:r>
        <w:rPr>
          <w:rFonts w:ascii="Times New Roman" w:hAnsi="Times New Roman" w:eastAsia="Times New Roman" w:cs="Times New Roman"/>
          <w:sz w:val="21"/>
          <w:szCs w:val="21"/>
          <w:spacing w:val="2"/>
        </w:rPr>
        <w:t xml:space="preserve">  </w:t>
      </w:r>
      <w:r>
        <w:rPr>
          <w:rFonts w:ascii="SimHei" w:hAnsi="SimHei" w:eastAsia="SimHei" w:cs="SimHei"/>
          <w:sz w:val="21"/>
          <w:szCs w:val="21"/>
          <w:b/>
          <w:bCs/>
          <w:spacing w:val="-16"/>
        </w:rPr>
        <w:t>溃疡</w:t>
      </w:r>
      <w:r>
        <w:rPr>
          <w:rFonts w:ascii="SimHei" w:hAnsi="SimHei" w:eastAsia="SimHei" w:cs="SimHei"/>
          <w:sz w:val="21"/>
          <w:szCs w:val="21"/>
          <w:spacing w:val="89"/>
        </w:rPr>
        <w:t xml:space="preserve"> </w:t>
      </w:r>
      <w:r>
        <w:rPr>
          <w:rFonts w:ascii="SimHei" w:hAnsi="SimHei" w:eastAsia="SimHei" w:cs="SimHei"/>
          <w:sz w:val="21"/>
          <w:szCs w:val="21"/>
          <w:spacing w:val="-16"/>
        </w:rPr>
        <w:t>可位于食管、胃、十二指肠等部位。内镜下分为活</w:t>
      </w:r>
      <w:r>
        <w:rPr>
          <w:rFonts w:ascii="SimHei" w:hAnsi="SimHei" w:eastAsia="SimHei" w:cs="SimHei"/>
          <w:sz w:val="21"/>
          <w:szCs w:val="21"/>
          <w:spacing w:val="-17"/>
        </w:rPr>
        <w:t>动期、愈合期和瘢痕期。</w:t>
      </w:r>
    </w:p>
    <w:p>
      <w:pPr>
        <w:ind w:left="1059" w:right="42" w:firstLine="390"/>
        <w:spacing w:before="92" w:line="255" w:lineRule="auto"/>
        <w:rPr>
          <w:rFonts w:ascii="SimSun" w:hAnsi="SimSun" w:eastAsia="SimSun" w:cs="SimSun"/>
          <w:sz w:val="21"/>
          <w:szCs w:val="21"/>
        </w:rPr>
      </w:pPr>
      <w:r>
        <w:rPr>
          <w:rFonts w:ascii="SimSun" w:hAnsi="SimSun" w:eastAsia="SimSun" w:cs="SimSun"/>
          <w:sz w:val="21"/>
          <w:szCs w:val="21"/>
          <w:spacing w:val="-13"/>
        </w:rPr>
        <w:t>(1)活动期：可见圆形或椭圆形凹陷，直径多在0.5～1.5cm</w:t>
      </w:r>
      <w:r>
        <w:rPr>
          <w:rFonts w:ascii="SimSun" w:hAnsi="SimSun" w:eastAsia="SimSun" w:cs="SimSun"/>
          <w:sz w:val="21"/>
          <w:szCs w:val="21"/>
          <w:spacing w:val="-23"/>
        </w:rPr>
        <w:t xml:space="preserve"> </w:t>
      </w:r>
      <w:r>
        <w:rPr>
          <w:rFonts w:ascii="SimSun" w:hAnsi="SimSun" w:eastAsia="SimSun" w:cs="SimSun"/>
          <w:sz w:val="21"/>
          <w:szCs w:val="21"/>
          <w:spacing w:val="-13"/>
        </w:rPr>
        <w:t>之间，底部覆以白苔、血痂或</w:t>
      </w:r>
      <w:r>
        <w:rPr>
          <w:rFonts w:ascii="SimSun" w:hAnsi="SimSun" w:eastAsia="SimSun" w:cs="SimSun"/>
          <w:sz w:val="21"/>
          <w:szCs w:val="21"/>
          <w:spacing w:val="-14"/>
        </w:rPr>
        <w:t>血凝</w:t>
      </w:r>
      <w:r>
        <w:rPr>
          <w:rFonts w:ascii="SimSun" w:hAnsi="SimSun" w:eastAsia="SimSun" w:cs="SimSun"/>
          <w:sz w:val="21"/>
          <w:szCs w:val="21"/>
        </w:rPr>
        <w:t xml:space="preserve"> </w:t>
      </w:r>
      <w:r>
        <w:rPr>
          <w:rFonts w:ascii="SimSun" w:hAnsi="SimSun" w:eastAsia="SimSun" w:cs="SimSun"/>
          <w:sz w:val="21"/>
          <w:szCs w:val="21"/>
          <w:spacing w:val="-26"/>
        </w:rPr>
        <w:t>块，周围黏膜充血、水肿，呈堤状隆起。</w:t>
      </w:r>
    </w:p>
    <w:p>
      <w:pPr>
        <w:ind w:left="1059" w:right="41" w:firstLine="390"/>
        <w:spacing w:before="80" w:line="255" w:lineRule="auto"/>
        <w:rPr>
          <w:rFonts w:ascii="SimSun" w:hAnsi="SimSun" w:eastAsia="SimSun" w:cs="SimSun"/>
          <w:sz w:val="21"/>
          <w:szCs w:val="21"/>
        </w:rPr>
      </w:pPr>
      <w:r>
        <w:rPr>
          <w:rFonts w:ascii="SimSun" w:hAnsi="SimSun" w:eastAsia="SimSun" w:cs="SimSun"/>
          <w:sz w:val="21"/>
          <w:szCs w:val="21"/>
          <w:spacing w:val="-21"/>
        </w:rPr>
        <w:t>(2)愈合期：溃疡缩小、变浅、表面薄白苔，边缘光滑整齐，周边水</w:t>
      </w:r>
      <w:r>
        <w:rPr>
          <w:rFonts w:ascii="SimSun" w:hAnsi="SimSun" w:eastAsia="SimSun" w:cs="SimSun"/>
          <w:sz w:val="21"/>
          <w:szCs w:val="21"/>
          <w:spacing w:val="-22"/>
        </w:rPr>
        <w:t>肿消失，再生上皮明显呈红色</w:t>
      </w:r>
      <w:r>
        <w:rPr>
          <w:rFonts w:ascii="SimSun" w:hAnsi="SimSun" w:eastAsia="SimSun" w:cs="SimSun"/>
          <w:sz w:val="21"/>
          <w:szCs w:val="21"/>
        </w:rPr>
        <w:t xml:space="preserve"> </w:t>
      </w:r>
      <w:r>
        <w:rPr>
          <w:rFonts w:ascii="SimSun" w:hAnsi="SimSun" w:eastAsia="SimSun" w:cs="SimSun"/>
          <w:sz w:val="21"/>
          <w:szCs w:val="21"/>
          <w:spacing w:val="-16"/>
        </w:rPr>
        <w:t>栅状，溃疡边缘可见黏膜皱襞向中央集中。</w:t>
      </w:r>
    </w:p>
    <w:p>
      <w:pPr>
        <w:ind w:left="1450"/>
        <w:spacing w:before="81" w:line="219" w:lineRule="auto"/>
        <w:rPr>
          <w:rFonts w:ascii="SimSun" w:hAnsi="SimSun" w:eastAsia="SimSun" w:cs="SimSun"/>
          <w:sz w:val="21"/>
          <w:szCs w:val="21"/>
        </w:rPr>
      </w:pPr>
      <w:r>
        <w:rPr>
          <w:rFonts w:ascii="SimSun" w:hAnsi="SimSun" w:eastAsia="SimSun" w:cs="SimSun"/>
          <w:sz w:val="21"/>
          <w:szCs w:val="21"/>
          <w:spacing w:val="-20"/>
        </w:rPr>
        <w:t>(3)瘢痕期：溃疡消失，为再生上皮覆盖，黏膜发红，呈栅状，向心性呈放射状排列。</w:t>
      </w:r>
    </w:p>
    <w:p>
      <w:pPr>
        <w:ind w:left="1059" w:firstLine="390"/>
        <w:spacing w:before="117" w:line="260" w:lineRule="auto"/>
        <w:rPr>
          <w:rFonts w:ascii="FangSong" w:hAnsi="FangSong" w:eastAsia="FangSong" w:cs="FangSong"/>
          <w:sz w:val="21"/>
          <w:szCs w:val="21"/>
        </w:rPr>
      </w:pPr>
      <w:r>
        <w:rPr>
          <w:rFonts w:ascii="FangSong" w:hAnsi="FangSong" w:eastAsia="FangSong" w:cs="FangSong"/>
          <w:sz w:val="21"/>
          <w:szCs w:val="21"/>
          <w:spacing w:val="-8"/>
        </w:rPr>
        <w:t>3.肿瘤</w:t>
      </w:r>
      <w:r>
        <w:rPr>
          <w:rFonts w:ascii="FangSong" w:hAnsi="FangSong" w:eastAsia="FangSong" w:cs="FangSong"/>
          <w:sz w:val="21"/>
          <w:szCs w:val="21"/>
          <w:spacing w:val="56"/>
        </w:rPr>
        <w:t xml:space="preserve"> </w:t>
      </w:r>
      <w:r>
        <w:rPr>
          <w:rFonts w:ascii="FangSong" w:hAnsi="FangSong" w:eastAsia="FangSong" w:cs="FangSong"/>
          <w:sz w:val="21"/>
          <w:szCs w:val="21"/>
          <w:spacing w:val="-8"/>
        </w:rPr>
        <w:t>我国胃癌、食管癌病人相当多见，胃镜是最佳检查方法，尤其对发现早期胃癌</w:t>
      </w:r>
      <w:r>
        <w:rPr>
          <w:rFonts w:ascii="FangSong" w:hAnsi="FangSong" w:eastAsia="FangSong" w:cs="FangSong"/>
          <w:sz w:val="21"/>
          <w:szCs w:val="21"/>
          <w:spacing w:val="-9"/>
        </w:rPr>
        <w:t>更为</w:t>
      </w:r>
      <w:r>
        <w:rPr>
          <w:rFonts w:ascii="FangSong" w:hAnsi="FangSong" w:eastAsia="FangSong" w:cs="FangSong"/>
          <w:sz w:val="21"/>
          <w:szCs w:val="21"/>
        </w:rPr>
        <w:t xml:space="preserve"> </w:t>
      </w:r>
      <w:r>
        <w:rPr>
          <w:rFonts w:ascii="FangSong" w:hAnsi="FangSong" w:eastAsia="FangSong" w:cs="FangSong"/>
          <w:sz w:val="21"/>
          <w:szCs w:val="21"/>
          <w:spacing w:val="-11"/>
        </w:rPr>
        <w:t>重要。</w:t>
      </w:r>
    </w:p>
    <w:p>
      <w:pPr>
        <w:ind w:left="1059" w:firstLine="390"/>
        <w:spacing w:before="90" w:line="276" w:lineRule="auto"/>
        <w:rPr>
          <w:rFonts w:ascii="SimSun" w:hAnsi="SimSun" w:eastAsia="SimSun" w:cs="SimSun"/>
          <w:sz w:val="21"/>
          <w:szCs w:val="21"/>
        </w:rPr>
      </w:pPr>
      <w:r>
        <w:rPr>
          <w:rFonts w:ascii="SimSun" w:hAnsi="SimSun" w:eastAsia="SimSun" w:cs="SimSun"/>
          <w:sz w:val="21"/>
          <w:szCs w:val="21"/>
          <w:spacing w:val="-4"/>
        </w:rPr>
        <w:t>根据癌组织在胃壁的浸润深度，将胃癌分为进展期胃癌和早</w:t>
      </w:r>
      <w:r>
        <w:rPr>
          <w:rFonts w:ascii="SimSun" w:hAnsi="SimSun" w:eastAsia="SimSun" w:cs="SimSun"/>
          <w:sz w:val="21"/>
          <w:szCs w:val="21"/>
          <w:spacing w:val="-5"/>
        </w:rPr>
        <w:t>期胃癌两类。进展期胃癌分四</w:t>
      </w:r>
      <w:r>
        <w:rPr>
          <w:rFonts w:ascii="SimSun" w:hAnsi="SimSun" w:eastAsia="SimSun" w:cs="SimSun"/>
          <w:sz w:val="21"/>
          <w:szCs w:val="21"/>
        </w:rPr>
        <w:t xml:space="preserve"> </w:t>
      </w:r>
      <w:r>
        <w:rPr>
          <w:rFonts w:ascii="SimSun" w:hAnsi="SimSun" w:eastAsia="SimSun" w:cs="SimSun"/>
          <w:sz w:val="21"/>
          <w:szCs w:val="21"/>
          <w:spacing w:val="-22"/>
        </w:rPr>
        <w:t>型，即包曼I</w:t>
      </w:r>
      <w:r>
        <w:rPr>
          <w:rFonts w:ascii="SimSun" w:hAnsi="SimSun" w:eastAsia="SimSun" w:cs="SimSun"/>
          <w:sz w:val="21"/>
          <w:szCs w:val="21"/>
          <w:spacing w:val="-35"/>
        </w:rPr>
        <w:t xml:space="preserve"> </w:t>
      </w:r>
      <w:r>
        <w:rPr>
          <w:rFonts w:ascii="SimSun" w:hAnsi="SimSun" w:eastAsia="SimSun" w:cs="SimSun"/>
          <w:sz w:val="21"/>
          <w:szCs w:val="21"/>
          <w:spacing w:val="-22"/>
        </w:rPr>
        <w:t>型：肿块型或隆起型；包曼Ⅱ型：溃疡型；包曼Ⅲ型：浸润溃疡型；包曼IV型：弥漫浸润</w:t>
      </w:r>
      <w:r>
        <w:rPr>
          <w:rFonts w:ascii="SimSun" w:hAnsi="SimSun" w:eastAsia="SimSun" w:cs="SimSun"/>
          <w:sz w:val="21"/>
          <w:szCs w:val="21"/>
        </w:rPr>
        <w:t xml:space="preserve"> </w:t>
      </w:r>
      <w:r>
        <w:rPr>
          <w:rFonts w:ascii="SimSun" w:hAnsi="SimSun" w:eastAsia="SimSun" w:cs="SimSun"/>
          <w:sz w:val="21"/>
          <w:szCs w:val="21"/>
          <w:spacing w:val="-22"/>
        </w:rPr>
        <w:t>型。溃疡型癌主要发生在胃窦，</w:t>
      </w:r>
      <w:r>
        <w:rPr>
          <w:rFonts w:ascii="SimSun" w:hAnsi="SimSun" w:eastAsia="SimSun" w:cs="SimSun"/>
          <w:sz w:val="21"/>
          <w:szCs w:val="21"/>
          <w:spacing w:val="44"/>
        </w:rPr>
        <w:t xml:space="preserve"> </w:t>
      </w:r>
      <w:r>
        <w:rPr>
          <w:rFonts w:ascii="SimSun" w:hAnsi="SimSun" w:eastAsia="SimSun" w:cs="SimSun"/>
          <w:sz w:val="21"/>
          <w:szCs w:val="21"/>
          <w:spacing w:val="-22"/>
        </w:rPr>
        <w:t>一般较良性溃疡大而不规则，周边不整齐，底部不平，触之质</w:t>
      </w:r>
      <w:r>
        <w:rPr>
          <w:rFonts w:ascii="SimSun" w:hAnsi="SimSun" w:eastAsia="SimSun" w:cs="SimSun"/>
          <w:sz w:val="21"/>
          <w:szCs w:val="21"/>
          <w:spacing w:val="-23"/>
        </w:rPr>
        <w:t>硬，黏</w:t>
      </w:r>
      <w:r>
        <w:rPr>
          <w:rFonts w:ascii="SimSun" w:hAnsi="SimSun" w:eastAsia="SimSun" w:cs="SimSun"/>
          <w:sz w:val="21"/>
          <w:szCs w:val="21"/>
        </w:rPr>
        <w:t xml:space="preserve"> </w:t>
      </w:r>
      <w:r>
        <w:rPr>
          <w:rFonts w:ascii="SimSun" w:hAnsi="SimSun" w:eastAsia="SimSun" w:cs="SimSun"/>
          <w:sz w:val="21"/>
          <w:szCs w:val="21"/>
          <w:spacing w:val="-23"/>
        </w:rPr>
        <w:t>膜脆易出血。弥漫浸润型癌时，溃疡可有可无，而胃壁变得僵硬</w:t>
      </w:r>
      <w:r>
        <w:rPr>
          <w:rFonts w:ascii="SimSun" w:hAnsi="SimSun" w:eastAsia="SimSun" w:cs="SimSun"/>
          <w:sz w:val="21"/>
          <w:szCs w:val="21"/>
          <w:spacing w:val="-24"/>
        </w:rPr>
        <w:t>、增厚、扩张受限，缺乏蠕动，形成皮</w:t>
      </w:r>
      <w:r>
        <w:rPr>
          <w:rFonts w:ascii="SimSun" w:hAnsi="SimSun" w:eastAsia="SimSun" w:cs="SimSun"/>
          <w:sz w:val="21"/>
          <w:szCs w:val="21"/>
        </w:rPr>
        <w:t xml:space="preserve"> </w:t>
      </w:r>
      <w:r>
        <w:rPr>
          <w:rFonts w:ascii="SimSun" w:hAnsi="SimSun" w:eastAsia="SimSun" w:cs="SimSun"/>
          <w:sz w:val="21"/>
          <w:szCs w:val="21"/>
          <w:spacing w:val="-25"/>
        </w:rPr>
        <w:t>革胃，易漏诊，应仔细观察，多处活检，行病理检查确诊。</w:t>
      </w:r>
    </w:p>
    <w:p>
      <w:pPr>
        <w:spacing w:line="280" w:lineRule="auto"/>
        <w:rPr>
          <w:rFonts w:ascii="Arial"/>
          <w:sz w:val="21"/>
        </w:rPr>
      </w:pPr>
      <w:r/>
    </w:p>
    <w:p>
      <w:pPr>
        <w:ind w:left="3504"/>
        <w:spacing w:before="98" w:line="222"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33"/>
        </w:rPr>
        <w:t xml:space="preserve"> </w:t>
      </w:r>
      <w:r>
        <w:rPr>
          <w:rFonts w:ascii="SimHei" w:hAnsi="SimHei" w:eastAsia="SimHei" w:cs="SimHei"/>
          <w:sz w:val="30"/>
          <w:szCs w:val="30"/>
          <w:b/>
          <w:bCs/>
          <w:spacing w:val="-6"/>
        </w:rPr>
        <w:t>下消化道内镜检查</w:t>
      </w:r>
    </w:p>
    <w:p>
      <w:pPr>
        <w:spacing w:line="290" w:lineRule="auto"/>
        <w:rPr>
          <w:rFonts w:ascii="Arial"/>
          <w:sz w:val="21"/>
        </w:rPr>
      </w:pPr>
      <w:r/>
    </w:p>
    <w:p>
      <w:pPr>
        <w:ind w:left="1059" w:right="22" w:firstLine="390"/>
        <w:spacing w:before="69" w:line="250" w:lineRule="auto"/>
        <w:rPr>
          <w:rFonts w:ascii="SimSun" w:hAnsi="SimSun" w:eastAsia="SimSun" w:cs="SimSun"/>
          <w:sz w:val="21"/>
          <w:szCs w:val="21"/>
        </w:rPr>
      </w:pPr>
      <w:r>
        <w:rPr>
          <w:rFonts w:ascii="SimSun" w:hAnsi="SimSun" w:eastAsia="SimSun" w:cs="SimSun"/>
          <w:sz w:val="21"/>
          <w:szCs w:val="21"/>
          <w:spacing w:val="-15"/>
        </w:rPr>
        <w:t>下消化道内镜检查包括乙状结肠镜、结肠镜和小肠镜检查，以结肠镜应用较多，可达回盲部甚</w:t>
      </w:r>
      <w:r>
        <w:rPr>
          <w:rFonts w:ascii="SimSun" w:hAnsi="SimSun" w:eastAsia="SimSun" w:cs="SimSun"/>
          <w:sz w:val="21"/>
          <w:szCs w:val="21"/>
          <w:spacing w:val="11"/>
        </w:rPr>
        <w:t xml:space="preserve"> </w:t>
      </w:r>
      <w:r>
        <w:rPr>
          <w:rFonts w:ascii="SimSun" w:hAnsi="SimSun" w:eastAsia="SimSun" w:cs="SimSun"/>
          <w:sz w:val="21"/>
          <w:szCs w:val="21"/>
          <w:spacing w:val="-13"/>
        </w:rPr>
        <w:t>至末端回肠，了解部分小肠和全结肠病变。在此仅介绍结肠镜检</w:t>
      </w:r>
      <w:r>
        <w:rPr>
          <w:rFonts w:ascii="SimSun" w:hAnsi="SimSun" w:eastAsia="SimSun" w:cs="SimSun"/>
          <w:sz w:val="21"/>
          <w:szCs w:val="21"/>
          <w:spacing w:val="-14"/>
        </w:rPr>
        <w:t>查。</w:t>
      </w:r>
    </w:p>
    <w:p>
      <w:pPr>
        <w:ind w:left="1453"/>
        <w:spacing w:before="231" w:line="223" w:lineRule="auto"/>
        <w:outlineLvl w:val="1"/>
        <w:rPr>
          <w:rFonts w:ascii="SimHei" w:hAnsi="SimHei" w:eastAsia="SimHei" w:cs="SimHei"/>
          <w:sz w:val="25"/>
          <w:szCs w:val="25"/>
        </w:rPr>
      </w:pPr>
      <w:r>
        <w:rPr>
          <w:rFonts w:ascii="SimHei" w:hAnsi="SimHei" w:eastAsia="SimHei" w:cs="SimHei"/>
          <w:sz w:val="25"/>
          <w:szCs w:val="25"/>
          <w:b/>
          <w:bCs/>
          <w:color w:val="0084D2"/>
          <w:spacing w:val="-15"/>
        </w:rPr>
        <w:t>一、适应证</w:t>
      </w:r>
    </w:p>
    <w:p>
      <w:pPr>
        <w:ind w:left="1059" w:firstLine="390"/>
        <w:spacing w:before="229" w:line="256" w:lineRule="auto"/>
        <w:rPr>
          <w:rFonts w:ascii="SimSun" w:hAnsi="SimSun" w:eastAsia="SimSun" w:cs="SimSun"/>
          <w:sz w:val="21"/>
          <w:szCs w:val="21"/>
        </w:rPr>
      </w:pPr>
      <w:r>
        <w:rPr>
          <w:rFonts w:ascii="SimSun" w:hAnsi="SimSun" w:eastAsia="SimSun" w:cs="SimSun"/>
          <w:sz w:val="21"/>
          <w:szCs w:val="21"/>
          <w:spacing w:val="-19"/>
        </w:rPr>
        <w:t>1.</w:t>
      </w:r>
      <w:r>
        <w:rPr>
          <w:rFonts w:ascii="SimSun" w:hAnsi="SimSun" w:eastAsia="SimSun" w:cs="SimSun"/>
          <w:sz w:val="21"/>
          <w:szCs w:val="21"/>
          <w:spacing w:val="-62"/>
        </w:rPr>
        <w:t xml:space="preserve"> </w:t>
      </w:r>
      <w:r>
        <w:rPr>
          <w:rFonts w:ascii="SimSun" w:hAnsi="SimSun" w:eastAsia="SimSun" w:cs="SimSun"/>
          <w:sz w:val="21"/>
          <w:szCs w:val="21"/>
          <w:spacing w:val="-19"/>
        </w:rPr>
        <w:t>不明原因的便血、大便习惯改变；有腹痛、腹块、消瘦</w:t>
      </w:r>
      <w:r>
        <w:rPr>
          <w:rFonts w:ascii="SimSun" w:hAnsi="SimSun" w:eastAsia="SimSun" w:cs="SimSun"/>
          <w:sz w:val="21"/>
          <w:szCs w:val="21"/>
          <w:spacing w:val="-20"/>
        </w:rPr>
        <w:t>、贫血等征象或怀疑有结、直肠及末端</w:t>
      </w:r>
      <w:r>
        <w:rPr>
          <w:rFonts w:ascii="SimSun" w:hAnsi="SimSun" w:eastAsia="SimSun" w:cs="SimSun"/>
          <w:sz w:val="21"/>
          <w:szCs w:val="21"/>
        </w:rPr>
        <w:t xml:space="preserve"> </w:t>
      </w:r>
      <w:r>
        <w:rPr>
          <w:rFonts w:ascii="SimSun" w:hAnsi="SimSun" w:eastAsia="SimSun" w:cs="SimSun"/>
          <w:sz w:val="21"/>
          <w:szCs w:val="21"/>
          <w:spacing w:val="-9"/>
        </w:rPr>
        <w:t>回肠病变者。</w:t>
      </w:r>
    </w:p>
    <w:p>
      <w:pPr>
        <w:ind w:right="18"/>
        <w:spacing w:before="77" w:line="219" w:lineRule="auto"/>
        <w:jc w:val="right"/>
        <w:rPr>
          <w:rFonts w:ascii="SimSun" w:hAnsi="SimSun" w:eastAsia="SimSun" w:cs="SimSun"/>
          <w:sz w:val="21"/>
          <w:szCs w:val="21"/>
        </w:rPr>
      </w:pPr>
      <w:r>
        <w:rPr>
          <w:rFonts w:ascii="SimSun" w:hAnsi="SimSun" w:eastAsia="SimSun" w:cs="SimSun"/>
          <w:sz w:val="21"/>
          <w:szCs w:val="21"/>
          <w:spacing w:val="-20"/>
        </w:rPr>
        <w:t>2.</w:t>
      </w:r>
      <w:r>
        <w:rPr>
          <w:rFonts w:ascii="SimSun" w:hAnsi="SimSun" w:eastAsia="SimSun" w:cs="SimSun"/>
          <w:sz w:val="21"/>
          <w:szCs w:val="21"/>
          <w:spacing w:val="-55"/>
        </w:rPr>
        <w:t xml:space="preserve"> </w:t>
      </w:r>
      <w:r>
        <w:rPr>
          <w:rFonts w:ascii="SimSun" w:hAnsi="SimSun" w:eastAsia="SimSun" w:cs="SimSun"/>
          <w:sz w:val="21"/>
          <w:szCs w:val="21"/>
          <w:spacing w:val="-20"/>
        </w:rPr>
        <w:t>钡剂灌肠或乙状结肠镜检查结肠有狭窄、溃疡、息肉、癌肿、憩室等病变，需进一步确诊者。</w:t>
      </w:r>
    </w:p>
    <w:p>
      <w:pPr>
        <w:ind w:left="1450"/>
        <w:spacing w:before="82" w:line="219" w:lineRule="auto"/>
        <w:rPr>
          <w:rFonts w:ascii="SimSun" w:hAnsi="SimSun" w:eastAsia="SimSun" w:cs="SimSun"/>
          <w:sz w:val="21"/>
          <w:szCs w:val="21"/>
        </w:rPr>
      </w:pPr>
      <w:r>
        <w:rPr>
          <w:rFonts w:ascii="SimSun" w:hAnsi="SimSun" w:eastAsia="SimSun" w:cs="SimSun"/>
          <w:sz w:val="21"/>
          <w:szCs w:val="21"/>
          <w:spacing w:val="-11"/>
        </w:rPr>
        <w:t>3.转移性腺癌、CEA、CA199等肿瘤标志物升高，需寻找原发病灶者。</w:t>
      </w:r>
    </w:p>
    <w:p>
      <w:pPr>
        <w:ind w:left="1450"/>
        <w:spacing w:before="81" w:line="219" w:lineRule="auto"/>
        <w:rPr>
          <w:rFonts w:ascii="SimSun" w:hAnsi="SimSun" w:eastAsia="SimSun" w:cs="SimSun"/>
          <w:sz w:val="21"/>
          <w:szCs w:val="21"/>
        </w:rPr>
      </w:pPr>
      <w:r>
        <w:rPr>
          <w:rFonts w:ascii="SimSun" w:hAnsi="SimSun" w:eastAsia="SimSun" w:cs="SimSun"/>
          <w:sz w:val="21"/>
          <w:szCs w:val="21"/>
          <w:spacing w:val="-7"/>
        </w:rPr>
        <w:t>4.炎症性肠病的诊断与随诊。</w:t>
      </w:r>
    </w:p>
    <w:p>
      <w:pPr>
        <w:ind w:left="1450"/>
        <w:spacing w:before="81" w:line="219" w:lineRule="auto"/>
        <w:rPr>
          <w:rFonts w:ascii="SimSun" w:hAnsi="SimSun" w:eastAsia="SimSun" w:cs="SimSun"/>
          <w:sz w:val="21"/>
          <w:szCs w:val="21"/>
        </w:rPr>
      </w:pPr>
      <w:r>
        <w:rPr>
          <w:rFonts w:ascii="SimSun" w:hAnsi="SimSun" w:eastAsia="SimSun" w:cs="SimSun"/>
          <w:sz w:val="21"/>
          <w:szCs w:val="21"/>
          <w:spacing w:val="-16"/>
        </w:rPr>
        <w:t>5.结肠癌术前确诊，术后随访，息肉摘除术后随访。</w:t>
      </w:r>
    </w:p>
    <w:p>
      <w:pPr>
        <w:ind w:right="67"/>
        <w:spacing w:before="80" w:line="219" w:lineRule="auto"/>
        <w:jc w:val="right"/>
        <w:rPr>
          <w:rFonts w:ascii="SimSun" w:hAnsi="SimSun" w:eastAsia="SimSun" w:cs="SimSun"/>
          <w:sz w:val="21"/>
          <w:szCs w:val="21"/>
        </w:rPr>
      </w:pPr>
      <w:r>
        <w:rPr>
          <w:rFonts w:ascii="SimSun" w:hAnsi="SimSun" w:eastAsia="SimSun" w:cs="SimSun"/>
          <w:sz w:val="21"/>
          <w:szCs w:val="21"/>
          <w:spacing w:val="-15"/>
        </w:rPr>
        <w:t>6.行镜下止血、息肉切除、整复肠套叠和肠扭转、扩</w:t>
      </w:r>
      <w:r>
        <w:rPr>
          <w:rFonts w:ascii="SimSun" w:hAnsi="SimSun" w:eastAsia="SimSun" w:cs="SimSun"/>
          <w:sz w:val="21"/>
          <w:szCs w:val="21"/>
          <w:spacing w:val="-16"/>
        </w:rPr>
        <w:t>张肠狭窄及放置支架解除肠梗阻等治疗。</w:t>
      </w:r>
    </w:p>
    <w:p>
      <w:pPr>
        <w:ind w:left="1453"/>
        <w:spacing w:before="289" w:line="222" w:lineRule="auto"/>
        <w:outlineLvl w:val="1"/>
        <w:rPr>
          <w:rFonts w:ascii="SimHei" w:hAnsi="SimHei" w:eastAsia="SimHei" w:cs="SimHei"/>
          <w:sz w:val="25"/>
          <w:szCs w:val="25"/>
        </w:rPr>
      </w:pPr>
      <w:r>
        <w:rPr>
          <w:rFonts w:ascii="SimHei" w:hAnsi="SimHei" w:eastAsia="SimHei" w:cs="SimHei"/>
          <w:sz w:val="25"/>
          <w:szCs w:val="25"/>
          <w:b/>
          <w:bCs/>
          <w:color w:val="0070A9"/>
          <w:spacing w:val="-15"/>
        </w:rPr>
        <w:t>二、禁忌证</w:t>
      </w:r>
    </w:p>
    <w:p>
      <w:pPr>
        <w:ind w:left="1450"/>
        <w:spacing w:before="212" w:line="219" w:lineRule="auto"/>
        <w:rPr>
          <w:rFonts w:ascii="SimSun" w:hAnsi="SimSun" w:eastAsia="SimSun" w:cs="SimSun"/>
          <w:sz w:val="21"/>
          <w:szCs w:val="21"/>
        </w:rPr>
      </w:pPr>
      <w:r>
        <w:rPr>
          <w:rFonts w:ascii="SimSun" w:hAnsi="SimSun" w:eastAsia="SimSun" w:cs="SimSun"/>
          <w:sz w:val="21"/>
          <w:szCs w:val="21"/>
          <w:spacing w:val="-18"/>
        </w:rPr>
        <w:t>1.</w:t>
      </w:r>
      <w:r>
        <w:rPr>
          <w:rFonts w:ascii="SimSun" w:hAnsi="SimSun" w:eastAsia="SimSun" w:cs="SimSun"/>
          <w:sz w:val="21"/>
          <w:szCs w:val="21"/>
          <w:spacing w:val="-55"/>
        </w:rPr>
        <w:t xml:space="preserve"> </w:t>
      </w:r>
      <w:r>
        <w:rPr>
          <w:rFonts w:ascii="SimSun" w:hAnsi="SimSun" w:eastAsia="SimSun" w:cs="SimSun"/>
          <w:sz w:val="21"/>
          <w:szCs w:val="21"/>
          <w:spacing w:val="-18"/>
        </w:rPr>
        <w:t>肛门、直肠严重狭窄。</w:t>
      </w:r>
    </w:p>
    <w:p>
      <w:pPr>
        <w:ind w:left="1450"/>
        <w:spacing w:before="81" w:line="219" w:lineRule="auto"/>
        <w:rPr>
          <w:rFonts w:ascii="SimSun" w:hAnsi="SimSun" w:eastAsia="SimSun" w:cs="SimSun"/>
          <w:sz w:val="21"/>
          <w:szCs w:val="21"/>
        </w:rPr>
      </w:pPr>
      <w:r>
        <w:rPr>
          <w:rFonts w:ascii="SimSun" w:hAnsi="SimSun" w:eastAsia="SimSun" w:cs="SimSun"/>
          <w:sz w:val="21"/>
          <w:szCs w:val="21"/>
          <w:spacing w:val="-13"/>
        </w:rPr>
        <w:t>2.急性重度结肠炎，如急性细菌性痢疾、急</w:t>
      </w:r>
      <w:r>
        <w:rPr>
          <w:rFonts w:ascii="SimSun" w:hAnsi="SimSun" w:eastAsia="SimSun" w:cs="SimSun"/>
          <w:sz w:val="21"/>
          <w:szCs w:val="21"/>
          <w:spacing w:val="-14"/>
        </w:rPr>
        <w:t>性重度溃疡性结肠炎及憩室炎等。</w:t>
      </w:r>
    </w:p>
    <w:p>
      <w:pPr>
        <w:ind w:left="1450"/>
        <w:spacing w:before="81" w:line="219" w:lineRule="auto"/>
        <w:rPr>
          <w:rFonts w:ascii="SimSun" w:hAnsi="SimSun" w:eastAsia="SimSun" w:cs="SimSun"/>
          <w:sz w:val="21"/>
          <w:szCs w:val="21"/>
        </w:rPr>
      </w:pPr>
      <w:r>
        <w:rPr>
          <w:rFonts w:ascii="SimSun" w:hAnsi="SimSun" w:eastAsia="SimSun" w:cs="SimSun"/>
          <w:sz w:val="21"/>
          <w:szCs w:val="21"/>
          <w:spacing w:val="-16"/>
        </w:rPr>
        <w:t>3.</w:t>
      </w:r>
      <w:r>
        <w:rPr>
          <w:rFonts w:ascii="SimSun" w:hAnsi="SimSun" w:eastAsia="SimSun" w:cs="SimSun"/>
          <w:sz w:val="21"/>
          <w:szCs w:val="21"/>
          <w:spacing w:val="-63"/>
        </w:rPr>
        <w:t xml:space="preserve"> </w:t>
      </w:r>
      <w:r>
        <w:rPr>
          <w:rFonts w:ascii="SimSun" w:hAnsi="SimSun" w:eastAsia="SimSun" w:cs="SimSun"/>
          <w:sz w:val="21"/>
          <w:szCs w:val="21"/>
          <w:spacing w:val="-16"/>
        </w:rPr>
        <w:t>急性弥漫性腹膜炎、腹腔脏器穿孔、多次腹腔手术、腹内广泛</w:t>
      </w:r>
      <w:r>
        <w:rPr>
          <w:rFonts w:ascii="SimSun" w:hAnsi="SimSun" w:eastAsia="SimSun" w:cs="SimSun"/>
          <w:sz w:val="21"/>
          <w:szCs w:val="21"/>
          <w:spacing w:val="-17"/>
        </w:rPr>
        <w:t>粘连及大量腹腔积液者。</w:t>
      </w:r>
    </w:p>
    <w:p>
      <w:pPr>
        <w:sectPr>
          <w:pgSz w:w="11230" w:h="15840"/>
          <w:pgMar w:top="400" w:right="1150" w:bottom="400" w:left="600" w:header="0" w:footer="0" w:gutter="0"/>
        </w:sectPr>
        <w:rPr/>
      </w:pPr>
    </w:p>
    <w:p>
      <w:pPr>
        <w:spacing w:line="257" w:lineRule="auto"/>
        <w:rPr>
          <w:rFonts w:ascii="Arial"/>
          <w:sz w:val="21"/>
        </w:rPr>
      </w:pPr>
      <w:r>
        <w:drawing>
          <wp:anchor distT="0" distB="0" distL="0" distR="0" simplePos="0" relativeHeight="254725120" behindDoc="0" locked="0" layoutInCell="0" allowOverlap="1">
            <wp:simplePos x="0" y="0"/>
            <wp:positionH relativeFrom="page">
              <wp:posOffset>6305559</wp:posOffset>
            </wp:positionH>
            <wp:positionV relativeFrom="page">
              <wp:posOffset>9220233</wp:posOffset>
            </wp:positionV>
            <wp:extent cx="431784" cy="425369"/>
            <wp:effectExtent l="0" t="0" r="0" b="0"/>
            <wp:wrapNone/>
            <wp:docPr id="211" name="IM 211"/>
            <wp:cNvGraphicFramePr/>
            <a:graphic>
              <a:graphicData uri="http://schemas.openxmlformats.org/drawingml/2006/picture">
                <pic:pic>
                  <pic:nvPicPr>
                    <pic:cNvPr id="211" name="IM 211"/>
                    <pic:cNvPicPr/>
                  </pic:nvPicPr>
                  <pic:blipFill>
                    <a:blip r:embed="rId226"/>
                    <a:stretch>
                      <a:fillRect/>
                    </a:stretch>
                  </pic:blipFill>
                  <pic:spPr>
                    <a:xfrm rot="0">
                      <a:off x="0" y="0"/>
                      <a:ext cx="431784" cy="425369"/>
                    </a:xfrm>
                    <a:prstGeom prst="rect">
                      <a:avLst/>
                    </a:prstGeom>
                  </pic:spPr>
                </pic:pic>
              </a:graphicData>
            </a:graphic>
          </wp:anchor>
        </w:drawing>
      </w:r>
      <w:r/>
    </w:p>
    <w:p>
      <w:pPr>
        <w:ind w:left="6782"/>
        <w:spacing w:before="65" w:line="222" w:lineRule="auto"/>
        <w:rPr>
          <w:rFonts w:ascii="SimHei" w:hAnsi="SimHei" w:eastAsia="SimHei" w:cs="SimHei"/>
          <w:sz w:val="20"/>
          <w:szCs w:val="20"/>
        </w:rPr>
      </w:pPr>
      <w:r>
        <w:pict>
          <v:shape id="_x0000_s182" style="position:absolute;margin-left:455.643pt;margin-top:4.4748pt;mso-position-vertical-relative:text;mso-position-horizontal-relative:text;width:16.45pt;height:11.95pt;z-index:2547261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65A9"/>
                      <w:spacing w:val="-5"/>
                    </w:rPr>
                    <w:t>559</w:t>
                  </w:r>
                </w:p>
              </w:txbxContent>
            </v:textbox>
          </v:shape>
        </w:pict>
      </w:r>
      <w:r>
        <w:rPr>
          <w:rFonts w:ascii="SimHei" w:hAnsi="SimHei" w:eastAsia="SimHei" w:cs="SimHei"/>
          <w:sz w:val="20"/>
          <w:szCs w:val="20"/>
          <w:b/>
          <w:bCs/>
          <w:color w:val="006AB2"/>
          <w:spacing w:val="-15"/>
        </w:rPr>
        <w:t>第四章</w:t>
      </w:r>
      <w:r>
        <w:rPr>
          <w:rFonts w:ascii="SimHei" w:hAnsi="SimHei" w:eastAsia="SimHei" w:cs="SimHei"/>
          <w:sz w:val="20"/>
          <w:szCs w:val="20"/>
          <w:color w:val="006AB2"/>
          <w:spacing w:val="68"/>
        </w:rPr>
        <w:t xml:space="preserve"> </w:t>
      </w:r>
      <w:r>
        <w:rPr>
          <w:rFonts w:ascii="SimHei" w:hAnsi="SimHei" w:eastAsia="SimHei" w:cs="SimHei"/>
          <w:sz w:val="20"/>
          <w:szCs w:val="20"/>
          <w:b/>
          <w:bCs/>
          <w:color w:val="006AB2"/>
          <w:spacing w:val="-15"/>
        </w:rPr>
        <w:t>内</w:t>
      </w:r>
      <w:r>
        <w:rPr>
          <w:rFonts w:ascii="SimHei" w:hAnsi="SimHei" w:eastAsia="SimHei" w:cs="SimHei"/>
          <w:sz w:val="20"/>
          <w:szCs w:val="20"/>
          <w:color w:val="006AB2"/>
          <w:spacing w:val="-20"/>
        </w:rPr>
        <w:t xml:space="preserve"> </w:t>
      </w:r>
      <w:r>
        <w:rPr>
          <w:rFonts w:ascii="SimHei" w:hAnsi="SimHei" w:eastAsia="SimHei" w:cs="SimHei"/>
          <w:sz w:val="20"/>
          <w:szCs w:val="20"/>
          <w:b/>
          <w:bCs/>
          <w:color w:val="006AB2"/>
          <w:spacing w:val="-15"/>
        </w:rPr>
        <w:t>镜</w:t>
      </w:r>
      <w:r>
        <w:rPr>
          <w:rFonts w:ascii="SimHei" w:hAnsi="SimHei" w:eastAsia="SimHei" w:cs="SimHei"/>
          <w:sz w:val="20"/>
          <w:szCs w:val="20"/>
          <w:color w:val="006AB2"/>
          <w:spacing w:val="-21"/>
        </w:rPr>
        <w:t xml:space="preserve"> </w:t>
      </w:r>
      <w:r>
        <w:rPr>
          <w:rFonts w:ascii="SimHei" w:hAnsi="SimHei" w:eastAsia="SimHei" w:cs="SimHei"/>
          <w:sz w:val="20"/>
          <w:szCs w:val="20"/>
          <w:b/>
          <w:bCs/>
          <w:color w:val="006AB2"/>
          <w:spacing w:val="-15"/>
        </w:rPr>
        <w:t>检</w:t>
      </w:r>
      <w:r>
        <w:rPr>
          <w:rFonts w:ascii="SimHei" w:hAnsi="SimHei" w:eastAsia="SimHei" w:cs="SimHei"/>
          <w:sz w:val="20"/>
          <w:szCs w:val="20"/>
          <w:color w:val="006AB2"/>
          <w:spacing w:val="-16"/>
        </w:rPr>
        <w:t xml:space="preserve"> </w:t>
      </w:r>
      <w:r>
        <w:rPr>
          <w:rFonts w:ascii="SimHei" w:hAnsi="SimHei" w:eastAsia="SimHei" w:cs="SimHei"/>
          <w:sz w:val="20"/>
          <w:szCs w:val="20"/>
          <w:b/>
          <w:bCs/>
          <w:color w:val="006AB2"/>
          <w:spacing w:val="-15"/>
        </w:rPr>
        <w:t>查</w:t>
      </w:r>
    </w:p>
    <w:p>
      <w:pPr>
        <w:spacing w:line="277" w:lineRule="auto"/>
        <w:rPr>
          <w:rFonts w:ascii="Arial"/>
          <w:sz w:val="21"/>
        </w:rPr>
      </w:pPr>
      <w:r/>
    </w:p>
    <w:p>
      <w:pPr>
        <w:ind w:left="380"/>
        <w:spacing w:before="65" w:line="219"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50"/>
        </w:rPr>
        <w:t xml:space="preserve"> </w:t>
      </w:r>
      <w:r>
        <w:rPr>
          <w:rFonts w:ascii="SimSun" w:hAnsi="SimSun" w:eastAsia="SimSun" w:cs="SimSun"/>
          <w:sz w:val="20"/>
          <w:szCs w:val="20"/>
          <w:spacing w:val="1"/>
        </w:rPr>
        <w:t>妊娠期妇女。</w:t>
      </w:r>
    </w:p>
    <w:p>
      <w:pPr>
        <w:ind w:left="380"/>
        <w:spacing w:before="91" w:line="219" w:lineRule="auto"/>
        <w:rPr>
          <w:rFonts w:ascii="SimSun" w:hAnsi="SimSun" w:eastAsia="SimSun" w:cs="SimSun"/>
          <w:sz w:val="20"/>
          <w:szCs w:val="20"/>
        </w:rPr>
      </w:pPr>
      <w:r>
        <w:rPr>
          <w:rFonts w:ascii="SimSun" w:hAnsi="SimSun" w:eastAsia="SimSun" w:cs="SimSun"/>
          <w:sz w:val="20"/>
          <w:szCs w:val="20"/>
          <w:spacing w:val="-4"/>
        </w:rPr>
        <w:t>5.</w:t>
      </w:r>
      <w:r>
        <w:rPr>
          <w:rFonts w:ascii="SimSun" w:hAnsi="SimSun" w:eastAsia="SimSun" w:cs="SimSun"/>
          <w:sz w:val="20"/>
          <w:szCs w:val="20"/>
          <w:spacing w:val="-34"/>
        </w:rPr>
        <w:t xml:space="preserve"> </w:t>
      </w:r>
      <w:r>
        <w:rPr>
          <w:rFonts w:ascii="SimSun" w:hAnsi="SimSun" w:eastAsia="SimSun" w:cs="SimSun"/>
          <w:sz w:val="20"/>
          <w:szCs w:val="20"/>
          <w:spacing w:val="-4"/>
        </w:rPr>
        <w:t>严重心肺功能衰竭、精神失常及昏迷病人。</w:t>
      </w:r>
    </w:p>
    <w:p>
      <w:pPr>
        <w:ind w:left="383"/>
        <w:spacing w:before="210" w:line="221" w:lineRule="auto"/>
        <w:outlineLvl w:val="0"/>
        <w:rPr>
          <w:rFonts w:ascii="SimHei" w:hAnsi="SimHei" w:eastAsia="SimHei" w:cs="SimHei"/>
          <w:sz w:val="25"/>
          <w:szCs w:val="25"/>
        </w:rPr>
      </w:pPr>
      <w:r>
        <w:rPr>
          <w:rFonts w:ascii="SimHei" w:hAnsi="SimHei" w:eastAsia="SimHei" w:cs="SimHei"/>
          <w:sz w:val="25"/>
          <w:szCs w:val="25"/>
          <w:b/>
          <w:bCs/>
          <w:color w:val="0D85D5"/>
          <w:spacing w:val="-12"/>
        </w:rPr>
        <w:t>三、检查方法</w:t>
      </w:r>
    </w:p>
    <w:p>
      <w:pPr>
        <w:ind w:left="382"/>
        <w:spacing w:before="241" w:line="222"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9"/>
        </w:rPr>
        <w:t xml:space="preserve"> </w:t>
      </w:r>
      <w:r>
        <w:rPr>
          <w:rFonts w:ascii="SimHei" w:hAnsi="SimHei" w:eastAsia="SimHei" w:cs="SimHei"/>
          <w:sz w:val="20"/>
          <w:szCs w:val="20"/>
          <w:b/>
          <w:bCs/>
          <w:spacing w:val="14"/>
        </w:rPr>
        <w:t>一)检查前准备</w:t>
      </w:r>
    </w:p>
    <w:p>
      <w:pPr>
        <w:ind w:left="380"/>
        <w:spacing w:before="82" w:line="219" w:lineRule="auto"/>
        <w:rPr>
          <w:rFonts w:ascii="SimSun" w:hAnsi="SimSun" w:eastAsia="SimSun" w:cs="SimSun"/>
          <w:sz w:val="20"/>
          <w:szCs w:val="20"/>
        </w:rPr>
      </w:pPr>
      <w:r>
        <w:rPr>
          <w:rFonts w:ascii="SimSun" w:hAnsi="SimSun" w:eastAsia="SimSun" w:cs="SimSun"/>
          <w:sz w:val="20"/>
          <w:szCs w:val="20"/>
        </w:rPr>
        <w:t>其中检查前肠道准备是检查成功的前提。</w:t>
      </w:r>
    </w:p>
    <w:p>
      <w:pPr>
        <w:ind w:left="380"/>
        <w:spacing w:before="101" w:line="219"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41"/>
        </w:rPr>
        <w:t xml:space="preserve"> </w:t>
      </w:r>
      <w:r>
        <w:rPr>
          <w:rFonts w:ascii="SimSun" w:hAnsi="SimSun" w:eastAsia="SimSun" w:cs="SimSun"/>
          <w:sz w:val="20"/>
          <w:szCs w:val="20"/>
          <w:spacing w:val="-4"/>
        </w:rPr>
        <w:t>签署知情同意书，检查前1日进流质饮食，当日晨禁食。</w:t>
      </w:r>
    </w:p>
    <w:p>
      <w:pPr>
        <w:ind w:right="1101" w:firstLine="380"/>
        <w:spacing w:before="93" w:line="282"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50"/>
        </w:rPr>
        <w:t xml:space="preserve"> </w:t>
      </w:r>
      <w:r>
        <w:rPr>
          <w:rFonts w:ascii="SimSun" w:hAnsi="SimSun" w:eastAsia="SimSun" w:cs="SimSun"/>
          <w:sz w:val="20"/>
          <w:szCs w:val="20"/>
          <w:spacing w:val="10"/>
        </w:rPr>
        <w:t>肠道清洁有多种方法，可于检查前3小时嘱</w:t>
      </w:r>
      <w:r>
        <w:rPr>
          <w:rFonts w:ascii="SimSun" w:hAnsi="SimSun" w:eastAsia="SimSun" w:cs="SimSun"/>
          <w:sz w:val="20"/>
          <w:szCs w:val="20"/>
          <w:spacing w:val="9"/>
        </w:rPr>
        <w:t>病人饮主要含氯化钠的平衡电解质液3000~</w:t>
      </w:r>
      <w:r>
        <w:rPr>
          <w:rFonts w:ascii="SimSun" w:hAnsi="SimSun" w:eastAsia="SimSun" w:cs="SimSun"/>
          <w:sz w:val="20"/>
          <w:szCs w:val="20"/>
        </w:rPr>
        <w:t xml:space="preserve"> </w:t>
      </w:r>
      <w:r>
        <w:rPr>
          <w:rFonts w:ascii="SimSun" w:hAnsi="SimSun" w:eastAsia="SimSun" w:cs="SimSun"/>
          <w:sz w:val="20"/>
          <w:szCs w:val="20"/>
          <w:spacing w:val="3"/>
        </w:rPr>
        <w:t>4000</w:t>
      </w:r>
      <w:r>
        <w:rPr>
          <w:rFonts w:ascii="SimSun" w:hAnsi="SimSun" w:eastAsia="SimSun" w:cs="SimSun"/>
          <w:sz w:val="20"/>
          <w:szCs w:val="20"/>
        </w:rPr>
        <w:t>ml</w:t>
      </w:r>
      <w:r>
        <w:rPr>
          <w:rFonts w:ascii="SimSun" w:hAnsi="SimSun" w:eastAsia="SimSun" w:cs="SimSun"/>
          <w:sz w:val="20"/>
          <w:szCs w:val="20"/>
          <w:spacing w:val="3"/>
        </w:rPr>
        <w:t>,或主要含磷酸缓冲液的清肠液，饮水总量不足1000</w:t>
      </w:r>
      <w:r>
        <w:rPr>
          <w:rFonts w:ascii="SimSun" w:hAnsi="SimSun" w:eastAsia="SimSun" w:cs="SimSun"/>
          <w:sz w:val="20"/>
          <w:szCs w:val="20"/>
        </w:rPr>
        <w:t>ml</w:t>
      </w:r>
      <w:r>
        <w:rPr>
          <w:rFonts w:ascii="SimSun" w:hAnsi="SimSun" w:eastAsia="SimSun" w:cs="SimSun"/>
          <w:sz w:val="20"/>
          <w:szCs w:val="20"/>
          <w:spacing w:val="3"/>
        </w:rPr>
        <w:t>,可达到同样清肠效果。也可用20%</w:t>
      </w:r>
      <w:r>
        <w:rPr>
          <w:rFonts w:ascii="SimSun" w:hAnsi="SimSun" w:eastAsia="SimSun" w:cs="SimSun"/>
          <w:sz w:val="20"/>
          <w:szCs w:val="20"/>
          <w:spacing w:val="15"/>
        </w:rPr>
        <w:t xml:space="preserve"> </w:t>
      </w:r>
      <w:r>
        <w:rPr>
          <w:rFonts w:ascii="SimSun" w:hAnsi="SimSun" w:eastAsia="SimSun" w:cs="SimSun"/>
          <w:sz w:val="20"/>
          <w:szCs w:val="20"/>
          <w:spacing w:val="6"/>
        </w:rPr>
        <w:t>甘露醇500</w:t>
      </w:r>
      <w:r>
        <w:rPr>
          <w:rFonts w:ascii="SimSun" w:hAnsi="SimSun" w:eastAsia="SimSun" w:cs="SimSun"/>
          <w:sz w:val="20"/>
          <w:szCs w:val="20"/>
        </w:rPr>
        <w:t>ml</w:t>
      </w:r>
      <w:r>
        <w:rPr>
          <w:rFonts w:ascii="SimSun" w:hAnsi="SimSun" w:eastAsia="SimSun" w:cs="SimSun"/>
          <w:sz w:val="20"/>
          <w:szCs w:val="20"/>
          <w:spacing w:val="6"/>
        </w:rPr>
        <w:t>和5%葡萄糖生理盐水1000</w:t>
      </w:r>
      <w:r>
        <w:rPr>
          <w:rFonts w:ascii="SimSun" w:hAnsi="SimSun" w:eastAsia="SimSun" w:cs="SimSun"/>
          <w:sz w:val="20"/>
          <w:szCs w:val="20"/>
        </w:rPr>
        <w:t>ml</w:t>
      </w:r>
      <w:r>
        <w:rPr>
          <w:rFonts w:ascii="SimSun" w:hAnsi="SimSun" w:eastAsia="SimSun" w:cs="SimSun"/>
          <w:sz w:val="20"/>
          <w:szCs w:val="20"/>
          <w:spacing w:val="6"/>
        </w:rPr>
        <w:t>混合液于检查前1天傍晚口服，导致渗透性腹泻，但应</w:t>
      </w:r>
      <w:r>
        <w:rPr>
          <w:rFonts w:ascii="SimSun" w:hAnsi="SimSun" w:eastAsia="SimSun" w:cs="SimSun"/>
          <w:sz w:val="20"/>
          <w:szCs w:val="20"/>
          <w:spacing w:val="13"/>
        </w:rPr>
        <w:t xml:space="preserve"> </w:t>
      </w:r>
      <w:r>
        <w:rPr>
          <w:rFonts w:ascii="SimSun" w:hAnsi="SimSun" w:eastAsia="SimSun" w:cs="SimSun"/>
          <w:sz w:val="20"/>
          <w:szCs w:val="20"/>
          <w:spacing w:val="-2"/>
        </w:rPr>
        <w:t>注意甘露醇可在大肠内被细菌分解产生可燃气体“氢”,</w:t>
      </w:r>
      <w:r>
        <w:rPr>
          <w:rFonts w:ascii="SimSun" w:hAnsi="SimSun" w:eastAsia="SimSun" w:cs="SimSun"/>
          <w:sz w:val="20"/>
          <w:szCs w:val="20"/>
          <w:spacing w:val="-3"/>
        </w:rPr>
        <w:t>如行高频电凝术有引起爆炸的危险。</w:t>
      </w:r>
    </w:p>
    <w:p>
      <w:pPr>
        <w:ind w:right="1137" w:firstLine="380"/>
        <w:spacing w:before="99" w:line="262" w:lineRule="auto"/>
        <w:rPr>
          <w:rFonts w:ascii="SimSun" w:hAnsi="SimSun" w:eastAsia="SimSun" w:cs="SimSun"/>
          <w:sz w:val="20"/>
          <w:szCs w:val="20"/>
        </w:rPr>
      </w:pPr>
      <w:r>
        <w:rPr>
          <w:rFonts w:ascii="SimSun" w:hAnsi="SimSun" w:eastAsia="SimSun" w:cs="SimSun"/>
          <w:sz w:val="20"/>
          <w:szCs w:val="20"/>
          <w:spacing w:val="-9"/>
        </w:rPr>
        <w:t>3.</w:t>
      </w:r>
      <w:r>
        <w:rPr>
          <w:rFonts w:ascii="SimSun" w:hAnsi="SimSun" w:eastAsia="SimSun" w:cs="SimSun"/>
          <w:sz w:val="20"/>
          <w:szCs w:val="20"/>
          <w:spacing w:val="-49"/>
        </w:rPr>
        <w:t xml:space="preserve"> </w:t>
      </w:r>
      <w:r>
        <w:rPr>
          <w:rFonts w:ascii="SimSun" w:hAnsi="SimSun" w:eastAsia="SimSun" w:cs="SimSun"/>
          <w:sz w:val="20"/>
          <w:szCs w:val="20"/>
          <w:spacing w:val="-9"/>
        </w:rPr>
        <w:t>阅读结肠镜申请单，简要询问病史，作必要的体格检查，了解检查的适应证，有无禁忌</w:t>
      </w:r>
      <w:r>
        <w:rPr>
          <w:rFonts w:ascii="SimSun" w:hAnsi="SimSun" w:eastAsia="SimSun" w:cs="SimSun"/>
          <w:sz w:val="20"/>
          <w:szCs w:val="20"/>
          <w:spacing w:val="-10"/>
        </w:rPr>
        <w:t>证，作</w:t>
      </w:r>
      <w:r>
        <w:rPr>
          <w:rFonts w:ascii="SimSun" w:hAnsi="SimSun" w:eastAsia="SimSun" w:cs="SimSun"/>
          <w:sz w:val="20"/>
          <w:szCs w:val="20"/>
        </w:rPr>
        <w:t xml:space="preserve"> </w:t>
      </w:r>
      <w:r>
        <w:rPr>
          <w:rFonts w:ascii="SimSun" w:hAnsi="SimSun" w:eastAsia="SimSun" w:cs="SimSun"/>
          <w:sz w:val="20"/>
          <w:szCs w:val="20"/>
          <w:spacing w:val="-8"/>
        </w:rPr>
        <w:t>好解释工作，说明检查的必要性及安全性，消除恐惧心理</w:t>
      </w:r>
      <w:r>
        <w:rPr>
          <w:rFonts w:ascii="SimSun" w:hAnsi="SimSun" w:eastAsia="SimSun" w:cs="SimSun"/>
          <w:sz w:val="20"/>
          <w:szCs w:val="20"/>
          <w:spacing w:val="-9"/>
        </w:rPr>
        <w:t>，争取主动配合。</w:t>
      </w:r>
    </w:p>
    <w:p>
      <w:pPr>
        <w:ind w:right="1116" w:firstLine="380"/>
        <w:spacing w:before="87" w:line="274"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54"/>
        </w:rPr>
        <w:t xml:space="preserve"> </w:t>
      </w:r>
      <w:r>
        <w:rPr>
          <w:rFonts w:ascii="SimSun" w:hAnsi="SimSun" w:eastAsia="SimSun" w:cs="SimSun"/>
          <w:sz w:val="20"/>
          <w:szCs w:val="20"/>
          <w:spacing w:val="2"/>
        </w:rPr>
        <w:t>术前用药：可术前5～10分钟用阿托品0.5</w:t>
      </w:r>
      <w:r>
        <w:rPr>
          <w:rFonts w:ascii="SimSun" w:hAnsi="SimSun" w:eastAsia="SimSun" w:cs="SimSun"/>
          <w:sz w:val="20"/>
          <w:szCs w:val="20"/>
        </w:rPr>
        <w:t>mg</w:t>
      </w:r>
      <w:r>
        <w:rPr>
          <w:rFonts w:ascii="SimSun" w:hAnsi="SimSun" w:eastAsia="SimSun" w:cs="SimSun"/>
          <w:sz w:val="20"/>
          <w:szCs w:val="20"/>
          <w:spacing w:val="-18"/>
        </w:rPr>
        <w:t xml:space="preserve"> </w:t>
      </w:r>
      <w:r>
        <w:rPr>
          <w:rFonts w:ascii="SimSun" w:hAnsi="SimSun" w:eastAsia="SimSun" w:cs="SimSun"/>
          <w:sz w:val="20"/>
          <w:szCs w:val="20"/>
          <w:spacing w:val="2"/>
        </w:rPr>
        <w:t>或</w:t>
      </w:r>
      <w:r>
        <w:rPr>
          <w:rFonts w:ascii="SimSun" w:hAnsi="SimSun" w:eastAsia="SimSun" w:cs="SimSun"/>
          <w:sz w:val="20"/>
          <w:szCs w:val="20"/>
          <w:spacing w:val="1"/>
        </w:rPr>
        <w:t>山莨菪碱10</w:t>
      </w:r>
      <w:r>
        <w:rPr>
          <w:rFonts w:ascii="SimSun" w:hAnsi="SimSun" w:eastAsia="SimSun" w:cs="SimSun"/>
          <w:sz w:val="20"/>
          <w:szCs w:val="20"/>
        </w:rPr>
        <w:t>mg</w:t>
      </w:r>
      <w:r>
        <w:rPr>
          <w:rFonts w:ascii="SimSun" w:hAnsi="SimSun" w:eastAsia="SimSun" w:cs="SimSun"/>
          <w:sz w:val="20"/>
          <w:szCs w:val="20"/>
          <w:spacing w:val="-17"/>
        </w:rPr>
        <w:t xml:space="preserve"> </w:t>
      </w:r>
      <w:r>
        <w:rPr>
          <w:rFonts w:ascii="SimSun" w:hAnsi="SimSun" w:eastAsia="SimSun" w:cs="SimSun"/>
          <w:sz w:val="20"/>
          <w:szCs w:val="20"/>
          <w:spacing w:val="1"/>
        </w:rPr>
        <w:t>肌注，以减少肠蠕动，但对</w:t>
      </w:r>
      <w:r>
        <w:rPr>
          <w:rFonts w:ascii="SimSun" w:hAnsi="SimSun" w:eastAsia="SimSun" w:cs="SimSun"/>
          <w:sz w:val="20"/>
          <w:szCs w:val="20"/>
        </w:rPr>
        <w:t xml:space="preserve"> </w:t>
      </w:r>
      <w:r>
        <w:rPr>
          <w:rFonts w:ascii="SimSun" w:hAnsi="SimSun" w:eastAsia="SimSun" w:cs="SimSun"/>
          <w:sz w:val="20"/>
          <w:szCs w:val="20"/>
          <w:spacing w:val="9"/>
        </w:rPr>
        <w:t>青光眼、前列腺肥大或近期发生尿潴留者禁用。对情绪紧张者可肌注地西泮5～</w:t>
      </w:r>
      <w:r>
        <w:rPr>
          <w:rFonts w:ascii="SimSun" w:hAnsi="SimSun" w:eastAsia="SimSun" w:cs="SimSun"/>
          <w:sz w:val="20"/>
          <w:szCs w:val="20"/>
          <w:spacing w:val="8"/>
        </w:rPr>
        <w:t>10</w:t>
      </w:r>
      <w:r>
        <w:rPr>
          <w:rFonts w:ascii="SimSun" w:hAnsi="SimSun" w:eastAsia="SimSun" w:cs="SimSun"/>
          <w:sz w:val="20"/>
          <w:szCs w:val="20"/>
        </w:rPr>
        <w:t>mg</w:t>
      </w:r>
      <w:r>
        <w:rPr>
          <w:rFonts w:ascii="SimSun" w:hAnsi="SimSun" w:eastAsia="SimSun" w:cs="SimSun"/>
          <w:sz w:val="20"/>
          <w:szCs w:val="20"/>
          <w:spacing w:val="8"/>
        </w:rPr>
        <w:t>、哌替啶</w:t>
      </w:r>
      <w:r>
        <w:rPr>
          <w:rFonts w:ascii="SimSun" w:hAnsi="SimSun" w:eastAsia="SimSun" w:cs="SimSun"/>
          <w:sz w:val="20"/>
          <w:szCs w:val="20"/>
        </w:rPr>
        <w:t xml:space="preserve"> </w:t>
      </w:r>
      <w:r>
        <w:rPr>
          <w:rFonts w:ascii="SimSun" w:hAnsi="SimSun" w:eastAsia="SimSun" w:cs="SimSun"/>
          <w:sz w:val="20"/>
          <w:szCs w:val="20"/>
          <w:spacing w:val="-4"/>
        </w:rPr>
        <w:t>50mg,</w:t>
      </w:r>
      <w:r>
        <w:rPr>
          <w:rFonts w:ascii="SimSun" w:hAnsi="SimSun" w:eastAsia="SimSun" w:cs="SimSun"/>
          <w:sz w:val="20"/>
          <w:szCs w:val="20"/>
          <w:spacing w:val="-59"/>
        </w:rPr>
        <w:t xml:space="preserve"> </w:t>
      </w:r>
      <w:r>
        <w:rPr>
          <w:rFonts w:ascii="SimSun" w:hAnsi="SimSun" w:eastAsia="SimSun" w:cs="SimSun"/>
          <w:sz w:val="20"/>
          <w:szCs w:val="20"/>
          <w:spacing w:val="-4"/>
        </w:rPr>
        <w:t>但使用上述药品可使痛阈增高，降低结肠穿孔反应信号，应特</w:t>
      </w:r>
      <w:r>
        <w:rPr>
          <w:rFonts w:ascii="SimSun" w:hAnsi="SimSun" w:eastAsia="SimSun" w:cs="SimSun"/>
          <w:sz w:val="20"/>
          <w:szCs w:val="20"/>
          <w:spacing w:val="-5"/>
        </w:rPr>
        <w:t>别警惕。</w:t>
      </w:r>
    </w:p>
    <w:p>
      <w:pPr>
        <w:ind w:left="380"/>
        <w:spacing w:before="105" w:line="219" w:lineRule="auto"/>
        <w:rPr>
          <w:rFonts w:ascii="SimSun" w:hAnsi="SimSun" w:eastAsia="SimSun" w:cs="SimSun"/>
          <w:sz w:val="20"/>
          <w:szCs w:val="20"/>
        </w:rPr>
      </w:pPr>
      <w:r>
        <w:rPr>
          <w:rFonts w:ascii="SimSun" w:hAnsi="SimSun" w:eastAsia="SimSun" w:cs="SimSun"/>
          <w:sz w:val="20"/>
          <w:szCs w:val="20"/>
          <w:spacing w:val="-3"/>
        </w:rPr>
        <w:t>5.</w:t>
      </w:r>
      <w:r>
        <w:rPr>
          <w:rFonts w:ascii="SimSun" w:hAnsi="SimSun" w:eastAsia="SimSun" w:cs="SimSun"/>
          <w:sz w:val="20"/>
          <w:szCs w:val="20"/>
          <w:spacing w:val="-34"/>
        </w:rPr>
        <w:t xml:space="preserve"> </w:t>
      </w:r>
      <w:r>
        <w:rPr>
          <w:rFonts w:ascii="SimSun" w:hAnsi="SimSun" w:eastAsia="SimSun" w:cs="SimSun"/>
          <w:sz w:val="20"/>
          <w:szCs w:val="20"/>
          <w:spacing w:val="-3"/>
        </w:rPr>
        <w:t>检查室最好有监护设备及抢救药物，以备不时之需。</w:t>
      </w:r>
    </w:p>
    <w:p>
      <w:pPr>
        <w:ind w:left="380"/>
        <w:spacing w:before="91" w:line="219" w:lineRule="auto"/>
        <w:rPr>
          <w:rFonts w:ascii="SimSun" w:hAnsi="SimSun" w:eastAsia="SimSun" w:cs="SimSun"/>
          <w:sz w:val="20"/>
          <w:szCs w:val="20"/>
        </w:rPr>
      </w:pPr>
      <w:r>
        <w:rPr>
          <w:rFonts w:ascii="SimSun" w:hAnsi="SimSun" w:eastAsia="SimSun" w:cs="SimSun"/>
          <w:sz w:val="20"/>
          <w:szCs w:val="20"/>
          <w:spacing w:val="-1"/>
        </w:rPr>
        <w:t>6.检查结肠镜及配件如同胃镜前准备，以确保结肠镜性能及质量。</w:t>
      </w:r>
    </w:p>
    <w:p>
      <w:pPr>
        <w:ind w:left="382"/>
        <w:spacing w:before="170" w:line="221" w:lineRule="auto"/>
        <w:rPr>
          <w:rFonts w:ascii="SimHei" w:hAnsi="SimHei" w:eastAsia="SimHei" w:cs="SimHei"/>
          <w:sz w:val="20"/>
          <w:szCs w:val="20"/>
        </w:rPr>
      </w:pPr>
      <w:r>
        <w:rPr>
          <w:rFonts w:ascii="SimHei" w:hAnsi="SimHei" w:eastAsia="SimHei" w:cs="SimHei"/>
          <w:sz w:val="20"/>
          <w:szCs w:val="20"/>
          <w:b/>
          <w:bCs/>
          <w:spacing w:val="18"/>
        </w:rPr>
        <w:t>(二)检查方法要点</w:t>
      </w:r>
    </w:p>
    <w:p>
      <w:pPr>
        <w:ind w:left="380"/>
        <w:spacing w:before="94" w:line="219"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43"/>
        </w:rPr>
        <w:t xml:space="preserve"> </w:t>
      </w:r>
      <w:r>
        <w:rPr>
          <w:rFonts w:ascii="SimSun" w:hAnsi="SimSun" w:eastAsia="SimSun" w:cs="SimSun"/>
          <w:sz w:val="20"/>
          <w:szCs w:val="20"/>
        </w:rPr>
        <w:t>国内多采用双人操作检查，亦可单人操作。镜检难度较胃镜为大，需要术者与助手默契配</w:t>
      </w:r>
    </w:p>
    <w:p>
      <w:pPr>
        <w:spacing w:before="94" w:line="219" w:lineRule="auto"/>
        <w:rPr>
          <w:rFonts w:ascii="SimSun" w:hAnsi="SimSun" w:eastAsia="SimSun" w:cs="SimSun"/>
          <w:sz w:val="20"/>
          <w:szCs w:val="20"/>
        </w:rPr>
      </w:pPr>
      <w:r>
        <w:rPr>
          <w:rFonts w:ascii="SimSun" w:hAnsi="SimSun" w:eastAsia="SimSun" w:cs="SimSun"/>
          <w:sz w:val="20"/>
          <w:szCs w:val="20"/>
          <w:spacing w:val="-14"/>
        </w:rPr>
        <w:t>合，共同完成。</w:t>
      </w:r>
    </w:p>
    <w:p>
      <w:pPr>
        <w:ind w:left="380"/>
        <w:spacing w:before="93" w:line="219"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12"/>
        </w:rPr>
        <w:t xml:space="preserve"> </w:t>
      </w:r>
      <w:r>
        <w:rPr>
          <w:rFonts w:ascii="SimSun" w:hAnsi="SimSun" w:eastAsia="SimSun" w:cs="SimSun"/>
          <w:sz w:val="20"/>
          <w:szCs w:val="20"/>
          <w:spacing w:val="-7"/>
        </w:rPr>
        <w:t>嘱病人穿上带孔洞的检查裤，取左侧卧位，双腿屈曲。</w:t>
      </w:r>
    </w:p>
    <w:p>
      <w:pPr>
        <w:ind w:right="1049" w:firstLine="380"/>
        <w:spacing w:before="91" w:line="276"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39"/>
        </w:rPr>
        <w:t xml:space="preserve"> </w:t>
      </w:r>
      <w:r>
        <w:rPr>
          <w:rFonts w:ascii="SimSun" w:hAnsi="SimSun" w:eastAsia="SimSun" w:cs="SimSun"/>
          <w:sz w:val="20"/>
          <w:szCs w:val="20"/>
          <w:spacing w:val="-4"/>
        </w:rPr>
        <w:t>术者先做直肠指检，了解有无肿瘤、狭窄、痔疮、肛裂等。此</w:t>
      </w:r>
      <w:r>
        <w:rPr>
          <w:rFonts w:ascii="SimSun" w:hAnsi="SimSun" w:eastAsia="SimSun" w:cs="SimSun"/>
          <w:sz w:val="20"/>
          <w:szCs w:val="20"/>
          <w:spacing w:val="-5"/>
        </w:rPr>
        <w:t>后助手将肠镜先端涂上润滑剂</w:t>
      </w:r>
      <w:r>
        <w:rPr>
          <w:rFonts w:ascii="SimSun" w:hAnsi="SimSun" w:eastAsia="SimSun" w:cs="SimSun"/>
          <w:sz w:val="20"/>
          <w:szCs w:val="20"/>
        </w:rPr>
        <w:t xml:space="preserve"> </w:t>
      </w:r>
      <w:r>
        <w:rPr>
          <w:rFonts w:ascii="SimSun" w:hAnsi="SimSun" w:eastAsia="SimSun" w:cs="SimSun"/>
          <w:sz w:val="20"/>
          <w:szCs w:val="20"/>
          <w:spacing w:val="-6"/>
        </w:rPr>
        <w:t>(一般用硅油，不可用液状石蜡，可损坏肠镜前部橡胶外皮)后，嘱病人张口呼吸，放松肛门括约肌</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6"/>
        </w:rPr>
        <w:t>以右手示指按压镜头，使镜头滑入肛门，此后按术者指令循腔进镜。</w:t>
      </w:r>
    </w:p>
    <w:p>
      <w:pPr>
        <w:ind w:right="1049" w:firstLine="380"/>
        <w:spacing w:before="93" w:line="276" w:lineRule="auto"/>
        <w:rPr>
          <w:rFonts w:ascii="SimSun" w:hAnsi="SimSun" w:eastAsia="SimSun" w:cs="SimSun"/>
          <w:sz w:val="20"/>
          <w:szCs w:val="20"/>
        </w:rPr>
      </w:pPr>
      <w:r>
        <w:rPr>
          <w:rFonts w:ascii="SimSun" w:hAnsi="SimSun" w:eastAsia="SimSun" w:cs="SimSun"/>
          <w:sz w:val="20"/>
          <w:szCs w:val="20"/>
          <w:spacing w:val="-8"/>
        </w:rPr>
        <w:t>4.遵照循腔进镜原则，少量注气，适当钩拉，去弯取直，防袢、解袢。助手随时用沾有硅油的纱</w:t>
      </w:r>
      <w:r>
        <w:rPr>
          <w:rFonts w:ascii="SimSun" w:hAnsi="SimSun" w:eastAsia="SimSun" w:cs="SimSun"/>
          <w:sz w:val="20"/>
          <w:szCs w:val="20"/>
          <w:spacing w:val="2"/>
        </w:rPr>
        <w:t xml:space="preserve">  </w:t>
      </w:r>
      <w:r>
        <w:rPr>
          <w:rFonts w:ascii="SimSun" w:hAnsi="SimSun" w:eastAsia="SimSun" w:cs="SimSun"/>
          <w:sz w:val="20"/>
          <w:szCs w:val="20"/>
          <w:spacing w:val="-6"/>
        </w:rPr>
        <w:t>布润滑镜身，逐段缓慢插入肠镜。特别注意抽吸气体使肠管缩短，在脾曲、肝曲处适当</w:t>
      </w:r>
      <w:r>
        <w:rPr>
          <w:rFonts w:ascii="SimSun" w:hAnsi="SimSun" w:eastAsia="SimSun" w:cs="SimSun"/>
          <w:sz w:val="20"/>
          <w:szCs w:val="20"/>
          <w:spacing w:val="-7"/>
        </w:rPr>
        <w:t>钩拉、旋镜，</w:t>
      </w:r>
      <w:r>
        <w:rPr>
          <w:rFonts w:ascii="SimSun" w:hAnsi="SimSun" w:eastAsia="SimSun" w:cs="SimSun"/>
          <w:sz w:val="20"/>
          <w:szCs w:val="20"/>
        </w:rPr>
        <w:t xml:space="preserve"> </w:t>
      </w:r>
      <w:r>
        <w:rPr>
          <w:rFonts w:ascii="SimSun" w:hAnsi="SimSun" w:eastAsia="SimSun" w:cs="SimSun"/>
          <w:sz w:val="20"/>
          <w:szCs w:val="20"/>
          <w:spacing w:val="-6"/>
        </w:rPr>
        <w:t>并配合病人呼吸及体位进镜，以减少转弯处的角度，缩短检查距离。</w:t>
      </w:r>
    </w:p>
    <w:p>
      <w:pPr>
        <w:ind w:right="1139" w:firstLine="380"/>
        <w:spacing w:before="94" w:line="262" w:lineRule="auto"/>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41"/>
        </w:rPr>
        <w:t xml:space="preserve"> </w:t>
      </w:r>
      <w:r>
        <w:rPr>
          <w:rFonts w:ascii="SimSun" w:hAnsi="SimSun" w:eastAsia="SimSun" w:cs="SimSun"/>
          <w:sz w:val="20"/>
          <w:szCs w:val="20"/>
          <w:spacing w:val="5"/>
        </w:rPr>
        <w:t>助手按检查要求以适当的手法按压腹部，以减少乙状结肠、横结肠结袢，对检查特别有</w:t>
      </w:r>
      <w:r>
        <w:rPr>
          <w:rFonts w:ascii="SimSun" w:hAnsi="SimSun" w:eastAsia="SimSun" w:cs="SimSun"/>
          <w:sz w:val="20"/>
          <w:szCs w:val="20"/>
        </w:rPr>
        <w:t xml:space="preserve"> </w:t>
      </w:r>
      <w:r>
        <w:rPr>
          <w:rFonts w:ascii="SimSun" w:hAnsi="SimSun" w:eastAsia="SimSun" w:cs="SimSun"/>
          <w:sz w:val="20"/>
          <w:szCs w:val="20"/>
          <w:spacing w:val="-3"/>
        </w:rPr>
        <w:t>帮助。</w:t>
      </w:r>
    </w:p>
    <w:p>
      <w:pPr>
        <w:ind w:right="1133" w:firstLine="380"/>
        <w:spacing w:before="92" w:line="276" w:lineRule="auto"/>
        <w:rPr>
          <w:rFonts w:ascii="SimSun" w:hAnsi="SimSun" w:eastAsia="SimSun" w:cs="SimSun"/>
          <w:sz w:val="20"/>
          <w:szCs w:val="20"/>
        </w:rPr>
      </w:pPr>
      <w:r>
        <w:rPr>
          <w:rFonts w:ascii="SimSun" w:hAnsi="SimSun" w:eastAsia="SimSun" w:cs="SimSun"/>
          <w:sz w:val="20"/>
          <w:szCs w:val="20"/>
          <w:spacing w:val="4"/>
        </w:rPr>
        <w:t>6.到达回盲部的标志为内侧壁皱襞夹角处可见圆形或椭圆形漏斗状的阑尾开口，Y</w:t>
      </w:r>
      <w:r>
        <w:rPr>
          <w:rFonts w:ascii="SimSun" w:hAnsi="SimSun" w:eastAsia="SimSun" w:cs="SimSun"/>
          <w:sz w:val="20"/>
          <w:szCs w:val="20"/>
          <w:spacing w:val="1"/>
        </w:rPr>
        <w:t xml:space="preserve"> </w:t>
      </w:r>
      <w:r>
        <w:rPr>
          <w:rFonts w:ascii="SimSun" w:hAnsi="SimSun" w:eastAsia="SimSun" w:cs="SimSun"/>
          <w:sz w:val="20"/>
          <w:szCs w:val="20"/>
          <w:spacing w:val="4"/>
        </w:rPr>
        <w:t>字形(画</w:t>
      </w:r>
      <w:r>
        <w:rPr>
          <w:rFonts w:ascii="SimSun" w:hAnsi="SimSun" w:eastAsia="SimSun" w:cs="SimSun"/>
          <w:sz w:val="20"/>
          <w:szCs w:val="20"/>
        </w:rPr>
        <w:t xml:space="preserve"> </w:t>
      </w:r>
      <w:r>
        <w:rPr>
          <w:rFonts w:ascii="SimSun" w:hAnsi="SimSun" w:eastAsia="SimSun" w:cs="SimSun"/>
          <w:sz w:val="20"/>
          <w:szCs w:val="20"/>
          <w:spacing w:val="3"/>
        </w:rPr>
        <w:t>盘状)的盲尖皱襞及鱼口样的回盲瓣。部分病人在右下腹体表可见到集中的光团。在回盲瓣口尽</w:t>
      </w:r>
      <w:r>
        <w:rPr>
          <w:rFonts w:ascii="SimSun" w:hAnsi="SimSun" w:eastAsia="SimSun" w:cs="SimSun"/>
          <w:sz w:val="20"/>
          <w:szCs w:val="20"/>
          <w:spacing w:val="15"/>
        </w:rPr>
        <w:t xml:space="preserve"> </w:t>
      </w:r>
      <w:r>
        <w:rPr>
          <w:rFonts w:ascii="SimSun" w:hAnsi="SimSun" w:eastAsia="SimSun" w:cs="SimSun"/>
          <w:sz w:val="20"/>
          <w:szCs w:val="20"/>
          <w:spacing w:val="-3"/>
        </w:rPr>
        <w:t>可能调整结肠镜前端角度，俟机插入或挤入回盲瓣，观察末端回肠15～30cm</w:t>
      </w:r>
      <w:r>
        <w:rPr>
          <w:rFonts w:ascii="SimSun" w:hAnsi="SimSun" w:eastAsia="SimSun" w:cs="SimSun"/>
          <w:sz w:val="20"/>
          <w:szCs w:val="20"/>
          <w:spacing w:val="-27"/>
        </w:rPr>
        <w:t xml:space="preserve"> </w:t>
      </w:r>
      <w:r>
        <w:rPr>
          <w:rFonts w:ascii="SimSun" w:hAnsi="SimSun" w:eastAsia="SimSun" w:cs="SimSun"/>
          <w:sz w:val="20"/>
          <w:szCs w:val="20"/>
          <w:spacing w:val="-3"/>
        </w:rPr>
        <w:t>范围的肠腔与黏膜。</w:t>
      </w:r>
    </w:p>
    <w:p>
      <w:pPr>
        <w:ind w:right="1119" w:firstLine="380"/>
        <w:spacing w:before="94" w:line="276" w:lineRule="auto"/>
        <w:rPr>
          <w:rFonts w:ascii="SimSun" w:hAnsi="SimSun" w:eastAsia="SimSun" w:cs="SimSun"/>
          <w:sz w:val="20"/>
          <w:szCs w:val="20"/>
        </w:rPr>
      </w:pPr>
      <w:r>
        <w:rPr>
          <w:rFonts w:ascii="SimSun" w:hAnsi="SimSun" w:eastAsia="SimSun" w:cs="SimSun"/>
          <w:sz w:val="20"/>
          <w:szCs w:val="20"/>
          <w:spacing w:val="-13"/>
        </w:rPr>
        <w:t>7.</w:t>
      </w:r>
      <w:r>
        <w:rPr>
          <w:rFonts w:ascii="SimSun" w:hAnsi="SimSun" w:eastAsia="SimSun" w:cs="SimSun"/>
          <w:sz w:val="20"/>
          <w:szCs w:val="20"/>
          <w:spacing w:val="-48"/>
        </w:rPr>
        <w:t xml:space="preserve"> </w:t>
      </w:r>
      <w:r>
        <w:rPr>
          <w:rFonts w:ascii="SimSun" w:hAnsi="SimSun" w:eastAsia="SimSun" w:cs="SimSun"/>
          <w:sz w:val="20"/>
          <w:szCs w:val="20"/>
          <w:spacing w:val="-13"/>
        </w:rPr>
        <w:t>退镜时，操纵上下左右旋钮，灵活旋转前端，环视肠</w:t>
      </w:r>
      <w:r>
        <w:rPr>
          <w:rFonts w:ascii="SimSun" w:hAnsi="SimSun" w:eastAsia="SimSun" w:cs="SimSun"/>
          <w:sz w:val="20"/>
          <w:szCs w:val="20"/>
          <w:spacing w:val="-14"/>
        </w:rPr>
        <w:t>壁，适量注气、抽气，逐段仔细观察，注意</w:t>
      </w:r>
      <w:r>
        <w:rPr>
          <w:rFonts w:ascii="SimSun" w:hAnsi="SimSun" w:eastAsia="SimSun" w:cs="SimSun"/>
          <w:sz w:val="20"/>
          <w:szCs w:val="20"/>
        </w:rPr>
        <w:t xml:space="preserve"> </w:t>
      </w:r>
      <w:r>
        <w:rPr>
          <w:rFonts w:ascii="SimSun" w:hAnsi="SimSun" w:eastAsia="SimSun" w:cs="SimSun"/>
          <w:sz w:val="20"/>
          <w:szCs w:val="20"/>
          <w:spacing w:val="-3"/>
        </w:rPr>
        <w:t>肠腔大小、肠壁及袋囊情况。对转弯部位或未见到结肠全周的肠段，调整</w:t>
      </w:r>
      <w:r>
        <w:rPr>
          <w:rFonts w:ascii="SimSun" w:hAnsi="SimSun" w:eastAsia="SimSun" w:cs="SimSun"/>
          <w:sz w:val="20"/>
          <w:szCs w:val="20"/>
          <w:spacing w:val="-4"/>
        </w:rPr>
        <w:t>角度钮及进镜深度，甚至</w:t>
      </w:r>
      <w:r>
        <w:rPr>
          <w:rFonts w:ascii="SimSun" w:hAnsi="SimSun" w:eastAsia="SimSun" w:cs="SimSun"/>
          <w:sz w:val="20"/>
          <w:szCs w:val="20"/>
        </w:rPr>
        <w:t xml:space="preserve"> </w:t>
      </w:r>
      <w:r>
        <w:rPr>
          <w:rFonts w:ascii="SimSun" w:hAnsi="SimSun" w:eastAsia="SimSun" w:cs="SimSun"/>
          <w:sz w:val="20"/>
          <w:szCs w:val="20"/>
          <w:spacing w:val="-8"/>
        </w:rPr>
        <w:t>适当更换体位，重复观察。</w:t>
      </w:r>
    </w:p>
    <w:p>
      <w:pPr>
        <w:ind w:left="380"/>
        <w:spacing w:before="91" w:line="218" w:lineRule="auto"/>
        <w:rPr>
          <w:rFonts w:ascii="SimSun" w:hAnsi="SimSun" w:eastAsia="SimSun" w:cs="SimSun"/>
          <w:sz w:val="20"/>
          <w:szCs w:val="20"/>
        </w:rPr>
      </w:pPr>
      <w:r>
        <w:rPr>
          <w:rFonts w:ascii="SimSun" w:hAnsi="SimSun" w:eastAsia="SimSun" w:cs="SimSun"/>
          <w:sz w:val="20"/>
          <w:szCs w:val="20"/>
          <w:spacing w:val="-1"/>
        </w:rPr>
        <w:t>8.对有价值的部位摄像、取活检及细胞学等检查以助</w:t>
      </w:r>
      <w:r>
        <w:rPr>
          <w:rFonts w:ascii="SimSun" w:hAnsi="SimSun" w:eastAsia="SimSun" w:cs="SimSun"/>
          <w:sz w:val="20"/>
          <w:szCs w:val="20"/>
          <w:spacing w:val="-2"/>
        </w:rPr>
        <w:t>诊。</w:t>
      </w:r>
    </w:p>
    <w:p>
      <w:pPr>
        <w:ind w:left="380"/>
        <w:spacing w:before="96" w:line="219" w:lineRule="auto"/>
        <w:rPr>
          <w:rFonts w:ascii="SimSun" w:hAnsi="SimSun" w:eastAsia="SimSun" w:cs="SimSun"/>
          <w:sz w:val="20"/>
          <w:szCs w:val="20"/>
        </w:rPr>
      </w:pPr>
      <w:r>
        <w:rPr>
          <w:rFonts w:ascii="SimSun" w:hAnsi="SimSun" w:eastAsia="SimSun" w:cs="SimSun"/>
          <w:sz w:val="20"/>
          <w:szCs w:val="20"/>
          <w:spacing w:val="-1"/>
        </w:rPr>
        <w:t>9.做息肉切除及止血治疗者，应用抗生素数天，半流食和适当休息3～</w:t>
      </w:r>
      <w:r>
        <w:rPr>
          <w:rFonts w:ascii="SimSun" w:hAnsi="SimSun" w:eastAsia="SimSun" w:cs="SimSun"/>
          <w:sz w:val="20"/>
          <w:szCs w:val="20"/>
          <w:spacing w:val="-2"/>
        </w:rPr>
        <w:t>4天。</w:t>
      </w:r>
    </w:p>
    <w:p>
      <w:pPr>
        <w:spacing w:line="265" w:lineRule="auto"/>
        <w:rPr>
          <w:rFonts w:ascii="Arial"/>
          <w:sz w:val="21"/>
        </w:rPr>
      </w:pPr>
      <w:r/>
    </w:p>
    <w:p>
      <w:pPr>
        <w:ind w:left="383"/>
        <w:spacing w:before="82" w:line="221" w:lineRule="auto"/>
        <w:outlineLvl w:val="0"/>
        <w:rPr>
          <w:rFonts w:ascii="SimHei" w:hAnsi="SimHei" w:eastAsia="SimHei" w:cs="SimHei"/>
          <w:sz w:val="25"/>
          <w:szCs w:val="25"/>
        </w:rPr>
      </w:pPr>
      <w:r>
        <w:rPr>
          <w:rFonts w:ascii="SimHei" w:hAnsi="SimHei" w:eastAsia="SimHei" w:cs="SimHei"/>
          <w:sz w:val="25"/>
          <w:szCs w:val="25"/>
          <w:b/>
          <w:bCs/>
          <w:color w:val="36AAED"/>
          <w:spacing w:val="-17"/>
        </w:rPr>
        <w:t>四、并发症</w:t>
      </w:r>
    </w:p>
    <w:p>
      <w:pPr>
        <w:ind w:left="380"/>
        <w:spacing w:before="225" w:line="219"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28"/>
        </w:rPr>
        <w:t xml:space="preserve"> </w:t>
      </w:r>
      <w:r>
        <w:rPr>
          <w:rFonts w:ascii="SimSun" w:hAnsi="SimSun" w:eastAsia="SimSun" w:cs="SimSun"/>
          <w:sz w:val="20"/>
          <w:szCs w:val="20"/>
          <w:spacing w:val="-4"/>
        </w:rPr>
        <w:t>肠穿孔</w:t>
      </w:r>
      <w:r>
        <w:rPr>
          <w:rFonts w:ascii="SimSun" w:hAnsi="SimSun" w:eastAsia="SimSun" w:cs="SimSun"/>
          <w:sz w:val="20"/>
          <w:szCs w:val="20"/>
          <w:spacing w:val="71"/>
        </w:rPr>
        <w:t xml:space="preserve"> </w:t>
      </w:r>
      <w:r>
        <w:rPr>
          <w:rFonts w:ascii="SimSun" w:hAnsi="SimSun" w:eastAsia="SimSun" w:cs="SimSun"/>
          <w:sz w:val="20"/>
          <w:szCs w:val="20"/>
          <w:spacing w:val="-4"/>
        </w:rPr>
        <w:t>可发生剧烈腹痛、腹胀，有急性弥漫性腹膜炎体征，</w:t>
      </w:r>
      <w:r>
        <w:rPr>
          <w:rFonts w:ascii="SimSun" w:hAnsi="SimSun" w:eastAsia="SimSun" w:cs="SimSun"/>
          <w:sz w:val="20"/>
          <w:szCs w:val="20"/>
          <w:spacing w:val="-5"/>
        </w:rPr>
        <w:t>X</w:t>
      </w:r>
      <w:r>
        <w:rPr>
          <w:rFonts w:ascii="SimSun" w:hAnsi="SimSun" w:eastAsia="SimSun" w:cs="SimSun"/>
          <w:sz w:val="20"/>
          <w:szCs w:val="20"/>
          <w:spacing w:val="-4"/>
        </w:rPr>
        <w:t xml:space="preserve"> </w:t>
      </w:r>
      <w:r>
        <w:rPr>
          <w:rFonts w:ascii="SimSun" w:hAnsi="SimSun" w:eastAsia="SimSun" w:cs="SimSun"/>
          <w:sz w:val="20"/>
          <w:szCs w:val="20"/>
          <w:spacing w:val="-5"/>
        </w:rPr>
        <w:t>线腹部透视可见膈下游离气</w:t>
      </w:r>
    </w:p>
    <w:p>
      <w:pPr>
        <w:sectPr>
          <w:pgSz w:w="11230" w:h="15840"/>
          <w:pgMar w:top="400" w:right="620" w:bottom="400" w:left="1030" w:header="0" w:footer="0" w:gutter="0"/>
        </w:sectPr>
        <w:rPr/>
      </w:pPr>
    </w:p>
    <w:p>
      <w:pPr>
        <w:rPr/>
      </w:pPr>
      <w:r/>
    </w:p>
    <w:p>
      <w:pPr>
        <w:spacing w:line="33" w:lineRule="exact"/>
        <w:rPr/>
      </w:pPr>
      <w:r/>
    </w:p>
    <w:p>
      <w:pPr>
        <w:sectPr>
          <w:pgSz w:w="11230" w:h="15840"/>
          <w:pgMar w:top="400" w:right="1004" w:bottom="400" w:left="548" w:header="0" w:footer="0" w:gutter="0"/>
          <w:cols w:equalWidth="0" w:num="1">
            <w:col w:w="9677" w:space="0"/>
          </w:cols>
        </w:sectPr>
        <w:rPr/>
      </w:pPr>
    </w:p>
    <w:p>
      <w:pPr>
        <w:ind w:left="114"/>
        <w:spacing w:before="86" w:line="183" w:lineRule="auto"/>
        <w:rPr>
          <w:rFonts w:ascii="SimSun" w:hAnsi="SimSun" w:eastAsia="SimSun" w:cs="SimSun"/>
          <w:sz w:val="21"/>
          <w:szCs w:val="21"/>
        </w:rPr>
      </w:pPr>
      <w:r>
        <w:rPr>
          <w:rFonts w:ascii="SimSun" w:hAnsi="SimSun" w:eastAsia="SimSun" w:cs="SimSun"/>
          <w:sz w:val="21"/>
          <w:szCs w:val="21"/>
          <w:b/>
          <w:bCs/>
          <w:color w:val="005B91"/>
          <w:spacing w:val="-5"/>
        </w:rPr>
        <w:t>560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521"/>
        <w:spacing w:before="68" w:line="232" w:lineRule="auto"/>
        <w:rPr>
          <w:rFonts w:ascii="FangSong" w:hAnsi="FangSong" w:eastAsia="FangSong" w:cs="FangSong"/>
          <w:sz w:val="21"/>
          <w:szCs w:val="21"/>
        </w:rPr>
      </w:pPr>
      <w:r>
        <w:drawing>
          <wp:anchor distT="0" distB="0" distL="0" distR="0" simplePos="0" relativeHeight="254782464" behindDoc="0" locked="0" layoutInCell="1" allowOverlap="1">
            <wp:simplePos x="0" y="0"/>
            <wp:positionH relativeFrom="column">
              <wp:posOffset>45570</wp:posOffset>
            </wp:positionH>
            <wp:positionV relativeFrom="paragraph">
              <wp:posOffset>-101116</wp:posOffset>
            </wp:positionV>
            <wp:extent cx="317474" cy="425470"/>
            <wp:effectExtent l="0" t="0" r="0" b="0"/>
            <wp:wrapNone/>
            <wp:docPr id="212" name="IM 212"/>
            <wp:cNvGraphicFramePr/>
            <a:graphic>
              <a:graphicData uri="http://schemas.openxmlformats.org/drawingml/2006/picture">
                <pic:pic>
                  <pic:nvPicPr>
                    <pic:cNvPr id="212" name="IM 212"/>
                    <pic:cNvPicPr/>
                  </pic:nvPicPr>
                  <pic:blipFill>
                    <a:blip r:embed="rId227"/>
                    <a:stretch>
                      <a:fillRect/>
                    </a:stretch>
                  </pic:blipFill>
                  <pic:spPr>
                    <a:xfrm rot="0">
                      <a:off x="0" y="0"/>
                      <a:ext cx="317474" cy="425470"/>
                    </a:xfrm>
                    <a:prstGeom prst="rect">
                      <a:avLst/>
                    </a:prstGeom>
                  </pic:spPr>
                </pic:pic>
              </a:graphicData>
            </a:graphic>
          </wp:anchor>
        </w:drawing>
      </w:r>
      <w:r>
        <w:rPr>
          <w:rFonts w:ascii="FangSong" w:hAnsi="FangSong" w:eastAsia="FangSong" w:cs="FangSong"/>
          <w:sz w:val="21"/>
          <w:szCs w:val="21"/>
          <w:color w:val="27A7F2"/>
        </w:rPr>
        <w:t>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F91D3"/>
          <w:spacing w:val="-14"/>
        </w:rPr>
        <w:t>第五篇</w:t>
      </w:r>
      <w:r>
        <w:rPr>
          <w:rFonts w:ascii="SimHei" w:hAnsi="SimHei" w:eastAsia="SimHei" w:cs="SimHei"/>
          <w:sz w:val="21"/>
          <w:szCs w:val="21"/>
          <w:color w:val="2F91D3"/>
          <w:spacing w:val="39"/>
        </w:rPr>
        <w:t xml:space="preserve"> </w:t>
      </w:r>
      <w:r>
        <w:rPr>
          <w:rFonts w:ascii="SimHei" w:hAnsi="SimHei" w:eastAsia="SimHei" w:cs="SimHei"/>
          <w:sz w:val="21"/>
          <w:szCs w:val="21"/>
          <w:color w:val="2F91D3"/>
          <w:spacing w:val="-14"/>
        </w:rPr>
        <w:t>辅</w:t>
      </w:r>
      <w:r>
        <w:rPr>
          <w:rFonts w:ascii="SimHei" w:hAnsi="SimHei" w:eastAsia="SimHei" w:cs="SimHei"/>
          <w:sz w:val="21"/>
          <w:szCs w:val="21"/>
          <w:color w:val="2F91D3"/>
          <w:spacing w:val="-35"/>
        </w:rPr>
        <w:t xml:space="preserve"> </w:t>
      </w:r>
      <w:r>
        <w:rPr>
          <w:rFonts w:ascii="SimHei" w:hAnsi="SimHei" w:eastAsia="SimHei" w:cs="SimHei"/>
          <w:sz w:val="21"/>
          <w:szCs w:val="21"/>
          <w:color w:val="2F91D3"/>
          <w:spacing w:val="-14"/>
        </w:rPr>
        <w:t>助</w:t>
      </w:r>
      <w:r>
        <w:rPr>
          <w:rFonts w:ascii="SimHei" w:hAnsi="SimHei" w:eastAsia="SimHei" w:cs="SimHei"/>
          <w:sz w:val="21"/>
          <w:szCs w:val="21"/>
          <w:color w:val="2F91D3"/>
          <w:spacing w:val="-36"/>
        </w:rPr>
        <w:t xml:space="preserve"> </w:t>
      </w:r>
      <w:r>
        <w:rPr>
          <w:rFonts w:ascii="SimHei" w:hAnsi="SimHei" w:eastAsia="SimHei" w:cs="SimHei"/>
          <w:sz w:val="21"/>
          <w:szCs w:val="21"/>
          <w:color w:val="2F91D3"/>
          <w:spacing w:val="-14"/>
        </w:rPr>
        <w:t>检</w:t>
      </w:r>
      <w:r>
        <w:rPr>
          <w:rFonts w:ascii="SimHei" w:hAnsi="SimHei" w:eastAsia="SimHei" w:cs="SimHei"/>
          <w:sz w:val="21"/>
          <w:szCs w:val="21"/>
          <w:color w:val="2F91D3"/>
          <w:spacing w:val="-33"/>
        </w:rPr>
        <w:t xml:space="preserve"> </w:t>
      </w:r>
      <w:r>
        <w:rPr>
          <w:rFonts w:ascii="SimHei" w:hAnsi="SimHei" w:eastAsia="SimHei" w:cs="SimHei"/>
          <w:sz w:val="21"/>
          <w:szCs w:val="21"/>
          <w:color w:val="2F91D3"/>
          <w:spacing w:val="-14"/>
        </w:rPr>
        <w:t>查</w:t>
      </w:r>
    </w:p>
    <w:p>
      <w:pPr>
        <w:spacing w:before="308" w:line="219" w:lineRule="auto"/>
        <w:rPr>
          <w:rFonts w:ascii="SimSun" w:hAnsi="SimSun" w:eastAsia="SimSun" w:cs="SimSun"/>
          <w:sz w:val="21"/>
          <w:szCs w:val="21"/>
        </w:rPr>
      </w:pPr>
      <w:r>
        <w:rPr>
          <w:rFonts w:ascii="SimSun" w:hAnsi="SimSun" w:eastAsia="SimSun" w:cs="SimSun"/>
          <w:sz w:val="21"/>
          <w:szCs w:val="21"/>
          <w:spacing w:val="-14"/>
        </w:rPr>
        <w:t>体。</w:t>
      </w:r>
      <w:r>
        <w:rPr>
          <w:rFonts w:ascii="SimSun" w:hAnsi="SimSun" w:eastAsia="SimSun" w:cs="SimSun"/>
          <w:sz w:val="21"/>
          <w:szCs w:val="21"/>
          <w:spacing w:val="-35"/>
        </w:rPr>
        <w:t xml:space="preserve"> </w:t>
      </w:r>
      <w:r>
        <w:rPr>
          <w:rFonts w:ascii="SimSun" w:hAnsi="SimSun" w:eastAsia="SimSun" w:cs="SimSun"/>
          <w:sz w:val="21"/>
          <w:szCs w:val="21"/>
          <w:spacing w:val="-14"/>
        </w:rPr>
        <w:t>一经确诊应立即手术治疗。</w:t>
      </w:r>
    </w:p>
    <w:p>
      <w:pPr>
        <w:ind w:left="390"/>
        <w:spacing w:before="90" w:line="219" w:lineRule="auto"/>
        <w:rPr>
          <w:rFonts w:ascii="SimSun" w:hAnsi="SimSun" w:eastAsia="SimSun" w:cs="SimSun"/>
          <w:sz w:val="21"/>
          <w:szCs w:val="21"/>
        </w:rPr>
      </w:pPr>
      <w:r>
        <w:rPr>
          <w:rFonts w:ascii="Times New Roman" w:hAnsi="Times New Roman" w:eastAsia="Times New Roman" w:cs="Times New Roman"/>
          <w:sz w:val="21"/>
          <w:szCs w:val="21"/>
          <w:b/>
          <w:bCs/>
          <w:spacing w:val="-17"/>
        </w:rPr>
        <w:t>2.</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17"/>
        </w:rPr>
        <w:t>肠出血</w:t>
      </w:r>
      <w:r>
        <w:rPr>
          <w:rFonts w:ascii="SimSun" w:hAnsi="SimSun" w:eastAsia="SimSun" w:cs="SimSun"/>
          <w:sz w:val="21"/>
          <w:szCs w:val="21"/>
          <w:spacing w:val="100"/>
        </w:rPr>
        <w:t xml:space="preserve"> </w:t>
      </w:r>
      <w:r>
        <w:rPr>
          <w:rFonts w:ascii="SimSun" w:hAnsi="SimSun" w:eastAsia="SimSun" w:cs="SimSun"/>
          <w:sz w:val="21"/>
          <w:szCs w:val="21"/>
          <w:spacing w:val="-17"/>
        </w:rPr>
        <w:t>多由于插镜损伤、活检过度、电凝止血不足等引起，应予避免。</w:t>
      </w:r>
    </w:p>
    <w:p>
      <w:pPr>
        <w:ind w:firstLine="390"/>
        <w:spacing w:before="78" w:line="256" w:lineRule="auto"/>
        <w:rPr>
          <w:rFonts w:ascii="SimSun" w:hAnsi="SimSun" w:eastAsia="SimSun" w:cs="SimSun"/>
          <w:sz w:val="21"/>
          <w:szCs w:val="21"/>
        </w:rPr>
      </w:pPr>
      <w:r>
        <w:rPr>
          <w:rFonts w:ascii="Times New Roman" w:hAnsi="Times New Roman" w:eastAsia="Times New Roman" w:cs="Times New Roman"/>
          <w:sz w:val="21"/>
          <w:szCs w:val="21"/>
          <w:b/>
          <w:bCs/>
          <w:spacing w:val="-12"/>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2"/>
        </w:rPr>
        <w:t>肠系膜裂伤</w:t>
      </w:r>
      <w:r>
        <w:rPr>
          <w:rFonts w:ascii="SimSun" w:hAnsi="SimSun" w:eastAsia="SimSun" w:cs="SimSun"/>
          <w:sz w:val="21"/>
          <w:szCs w:val="21"/>
          <w:spacing w:val="60"/>
        </w:rPr>
        <w:t xml:space="preserve"> </w:t>
      </w:r>
      <w:r>
        <w:rPr>
          <w:rFonts w:ascii="SimSun" w:hAnsi="SimSun" w:eastAsia="SimSun" w:cs="SimSun"/>
          <w:sz w:val="21"/>
          <w:szCs w:val="21"/>
          <w:spacing w:val="-12"/>
        </w:rPr>
        <w:t>罕见于操作粗暴，如有腹腔粘连时易造成肠</w:t>
      </w:r>
      <w:r>
        <w:rPr>
          <w:rFonts w:ascii="SimSun" w:hAnsi="SimSun" w:eastAsia="SimSun" w:cs="SimSun"/>
          <w:sz w:val="21"/>
          <w:szCs w:val="21"/>
          <w:spacing w:val="-13"/>
        </w:rPr>
        <w:t>系膜裂伤，少量出血可保守治疗，</w:t>
      </w:r>
      <w:r>
        <w:rPr>
          <w:rFonts w:ascii="SimSun" w:hAnsi="SimSun" w:eastAsia="SimSun" w:cs="SimSun"/>
          <w:sz w:val="21"/>
          <w:szCs w:val="21"/>
        </w:rPr>
        <w:t xml:space="preserve"> </w:t>
      </w:r>
      <w:r>
        <w:rPr>
          <w:rFonts w:ascii="SimSun" w:hAnsi="SimSun" w:eastAsia="SimSun" w:cs="SimSun"/>
          <w:sz w:val="21"/>
          <w:szCs w:val="21"/>
          <w:spacing w:val="-14"/>
        </w:rPr>
        <w:t>大量出血致血压下降时，应剖腹探查作相应处理。</w:t>
      </w:r>
    </w:p>
    <w:p>
      <w:pPr>
        <w:ind w:firstLine="390"/>
        <w:spacing w:before="78" w:line="256" w:lineRule="auto"/>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7"/>
        </w:rPr>
        <w:t>心脑血管意外</w:t>
      </w:r>
      <w:r>
        <w:rPr>
          <w:rFonts w:ascii="SimSun" w:hAnsi="SimSun" w:eastAsia="SimSun" w:cs="SimSun"/>
          <w:sz w:val="21"/>
          <w:szCs w:val="21"/>
          <w:spacing w:val="78"/>
        </w:rPr>
        <w:t xml:space="preserve"> </w:t>
      </w:r>
      <w:r>
        <w:rPr>
          <w:rFonts w:ascii="SimSun" w:hAnsi="SimSun" w:eastAsia="SimSun" w:cs="SimSun"/>
          <w:sz w:val="21"/>
          <w:szCs w:val="21"/>
          <w:spacing w:val="-7"/>
        </w:rPr>
        <w:t>由于检查时过度牵拉刺激迷走</w:t>
      </w:r>
      <w:r>
        <w:rPr>
          <w:rFonts w:ascii="SimSun" w:hAnsi="SimSun" w:eastAsia="SimSun" w:cs="SimSun"/>
          <w:sz w:val="21"/>
          <w:szCs w:val="21"/>
          <w:spacing w:val="-8"/>
        </w:rPr>
        <w:t>神经引起反射性心律失常，甚至心搏骤停。</w:t>
      </w:r>
      <w:r>
        <w:rPr>
          <w:rFonts w:ascii="SimSun" w:hAnsi="SimSun" w:eastAsia="SimSun" w:cs="SimSun"/>
          <w:sz w:val="21"/>
          <w:szCs w:val="21"/>
        </w:rPr>
        <w:t xml:space="preserve"> </w:t>
      </w:r>
      <w:r>
        <w:rPr>
          <w:rFonts w:ascii="SimSun" w:hAnsi="SimSun" w:eastAsia="SimSun" w:cs="SimSun"/>
          <w:sz w:val="21"/>
          <w:szCs w:val="21"/>
          <w:spacing w:val="-16"/>
        </w:rPr>
        <w:t>高血压病人检查时情绪紧张可加重高血压，引起</w:t>
      </w:r>
      <w:r>
        <w:rPr>
          <w:rFonts w:ascii="SimSun" w:hAnsi="SimSun" w:eastAsia="SimSun" w:cs="SimSun"/>
          <w:sz w:val="21"/>
          <w:szCs w:val="21"/>
          <w:spacing w:val="-17"/>
        </w:rPr>
        <w:t>脑血管意外，应立即拔出镜子，进行抢救。</w:t>
      </w:r>
    </w:p>
    <w:p>
      <w:pPr>
        <w:ind w:firstLine="390"/>
        <w:spacing w:before="75" w:line="273" w:lineRule="auto"/>
        <w:rPr>
          <w:rFonts w:ascii="SimSun" w:hAnsi="SimSun" w:eastAsia="SimSun" w:cs="SimSun"/>
          <w:sz w:val="21"/>
          <w:szCs w:val="21"/>
        </w:rPr>
      </w:pPr>
      <w:r>
        <w:rPr>
          <w:rFonts w:ascii="Times New Roman" w:hAnsi="Times New Roman" w:eastAsia="Times New Roman" w:cs="Times New Roman"/>
          <w:sz w:val="21"/>
          <w:szCs w:val="21"/>
          <w:b/>
          <w:bCs/>
          <w:spacing w:val="-4"/>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4"/>
        </w:rPr>
        <w:t>气体爆炸</w:t>
      </w:r>
      <w:r>
        <w:rPr>
          <w:rFonts w:ascii="SimSun" w:hAnsi="SimSun" w:eastAsia="SimSun" w:cs="SimSun"/>
          <w:sz w:val="21"/>
          <w:szCs w:val="21"/>
          <w:spacing w:val="61"/>
        </w:rPr>
        <w:t xml:space="preserve"> </w:t>
      </w:r>
      <w:r>
        <w:rPr>
          <w:rFonts w:ascii="SimSun" w:hAnsi="SimSun" w:eastAsia="SimSun" w:cs="SimSun"/>
          <w:sz w:val="21"/>
          <w:szCs w:val="21"/>
          <w:spacing w:val="-4"/>
        </w:rPr>
        <w:t>有报道口服20%甘露醇作肠道</w:t>
      </w:r>
      <w:r>
        <w:rPr>
          <w:rFonts w:ascii="SimSun" w:hAnsi="SimSun" w:eastAsia="SimSun" w:cs="SimSun"/>
          <w:sz w:val="21"/>
          <w:szCs w:val="21"/>
          <w:spacing w:val="-5"/>
        </w:rPr>
        <w:t>准备后，再作息肉电切时可引起肠道气体爆炸。</w:t>
      </w:r>
      <w:r>
        <w:rPr>
          <w:rFonts w:ascii="SimSun" w:hAnsi="SimSun" w:eastAsia="SimSun" w:cs="SimSun"/>
          <w:sz w:val="21"/>
          <w:szCs w:val="21"/>
        </w:rPr>
        <w:t xml:space="preserve"> </w:t>
      </w:r>
      <w:r>
        <w:rPr>
          <w:rFonts w:ascii="SimSun" w:hAnsi="SimSun" w:eastAsia="SimSun" w:cs="SimSun"/>
          <w:sz w:val="21"/>
          <w:szCs w:val="21"/>
          <w:spacing w:val="3"/>
        </w:rPr>
        <w:t>故行息肉电切时应避免使用甘露醇，或使用6.7%低浓度甘露醇(即20%甘露醇500</w:t>
      </w:r>
      <w:r>
        <w:rPr>
          <w:rFonts w:ascii="SimSun" w:hAnsi="SimSun" w:eastAsia="SimSun" w:cs="SimSun"/>
          <w:sz w:val="21"/>
          <w:szCs w:val="21"/>
        </w:rPr>
        <w:t>ml</w:t>
      </w:r>
      <w:r>
        <w:rPr>
          <w:rFonts w:ascii="SimSun" w:hAnsi="SimSun" w:eastAsia="SimSun" w:cs="SimSun"/>
          <w:sz w:val="21"/>
          <w:szCs w:val="21"/>
          <w:spacing w:val="3"/>
        </w:rPr>
        <w:t>加5%葡萄</w:t>
      </w:r>
      <w:r>
        <w:rPr>
          <w:rFonts w:ascii="SimSun" w:hAnsi="SimSun" w:eastAsia="SimSun" w:cs="SimSun"/>
          <w:sz w:val="21"/>
          <w:szCs w:val="21"/>
          <w:spacing w:val="7"/>
        </w:rPr>
        <w:t xml:space="preserve">  </w:t>
      </w:r>
      <w:r>
        <w:rPr>
          <w:rFonts w:ascii="SimSun" w:hAnsi="SimSun" w:eastAsia="SimSun" w:cs="SimSun"/>
          <w:sz w:val="21"/>
          <w:szCs w:val="21"/>
          <w:spacing w:val="-10"/>
        </w:rPr>
        <w:t>糖生理盐水1000ml)作肠道准备，在息肉电切前反复注气，吸气2～3次，有助于降低肠道内可燃性</w:t>
      </w:r>
      <w:r>
        <w:rPr>
          <w:rFonts w:ascii="SimSun" w:hAnsi="SimSun" w:eastAsia="SimSun" w:cs="SimSun"/>
          <w:sz w:val="21"/>
          <w:szCs w:val="21"/>
          <w:spacing w:val="1"/>
        </w:rPr>
        <w:t xml:space="preserve"> </w:t>
      </w:r>
      <w:r>
        <w:rPr>
          <w:rFonts w:ascii="SimSun" w:hAnsi="SimSun" w:eastAsia="SimSun" w:cs="SimSun"/>
          <w:sz w:val="21"/>
          <w:szCs w:val="21"/>
          <w:spacing w:val="-19"/>
        </w:rPr>
        <w:t>气体浓度，避免发生爆炸。</w:t>
      </w:r>
    </w:p>
    <w:p>
      <w:pPr>
        <w:ind w:left="393"/>
        <w:spacing w:before="269" w:line="221" w:lineRule="auto"/>
        <w:outlineLvl w:val="1"/>
        <w:rPr>
          <w:rFonts w:ascii="SimHei" w:hAnsi="SimHei" w:eastAsia="SimHei" w:cs="SimHei"/>
          <w:sz w:val="24"/>
          <w:szCs w:val="24"/>
        </w:rPr>
      </w:pPr>
      <w:r>
        <w:rPr>
          <w:rFonts w:ascii="SimHei" w:hAnsi="SimHei" w:eastAsia="SimHei" w:cs="SimHei"/>
          <w:sz w:val="24"/>
          <w:szCs w:val="24"/>
          <w:b/>
          <w:bCs/>
          <w:color w:val="0069A6"/>
          <w:spacing w:val="-7"/>
        </w:rPr>
        <w:t>五、结肠疾病的内镜诊断</w:t>
      </w:r>
    </w:p>
    <w:p>
      <w:pPr>
        <w:ind w:firstLine="390"/>
        <w:spacing w:before="240" w:line="282" w:lineRule="auto"/>
        <w:jc w:val="both"/>
        <w:rPr>
          <w:rFonts w:ascii="SimSun" w:hAnsi="SimSun" w:eastAsia="SimSun" w:cs="SimSun"/>
          <w:sz w:val="21"/>
          <w:szCs w:val="21"/>
        </w:rPr>
      </w:pPr>
      <w:r>
        <w:rPr>
          <w:rFonts w:ascii="SimSun" w:hAnsi="SimSun" w:eastAsia="SimSun" w:cs="SimSun"/>
          <w:sz w:val="21"/>
          <w:szCs w:val="21"/>
          <w:spacing w:val="-8"/>
        </w:rPr>
        <w:t>结肠疾病的基本病变是炎症、溃疡及肿瘤，与上消化</w:t>
      </w:r>
      <w:r>
        <w:rPr>
          <w:rFonts w:ascii="SimSun" w:hAnsi="SimSun" w:eastAsia="SimSun" w:cs="SimSun"/>
          <w:sz w:val="21"/>
          <w:szCs w:val="21"/>
          <w:spacing w:val="-9"/>
        </w:rPr>
        <w:t>道疾病有相似之处。结肠黏膜炎症可由</w:t>
      </w:r>
      <w:r>
        <w:rPr>
          <w:rFonts w:ascii="SimSun" w:hAnsi="SimSun" w:eastAsia="SimSun" w:cs="SimSun"/>
          <w:sz w:val="21"/>
          <w:szCs w:val="21"/>
        </w:rPr>
        <w:t xml:space="preserve"> </w:t>
      </w:r>
      <w:r>
        <w:rPr>
          <w:rFonts w:ascii="SimSun" w:hAnsi="SimSun" w:eastAsia="SimSun" w:cs="SimSun"/>
          <w:sz w:val="21"/>
          <w:szCs w:val="21"/>
          <w:spacing w:val="-14"/>
        </w:rPr>
        <w:t>多种原因引起，形态改变必须结合病原学、病因学、病理学及临床表现才能作出诊断。溃疡性结肠</w:t>
      </w:r>
      <w:r>
        <w:rPr>
          <w:rFonts w:ascii="SimSun" w:hAnsi="SimSun" w:eastAsia="SimSun" w:cs="SimSun"/>
          <w:sz w:val="21"/>
          <w:szCs w:val="21"/>
          <w:spacing w:val="5"/>
        </w:rPr>
        <w:t xml:space="preserve">  </w:t>
      </w:r>
      <w:r>
        <w:rPr>
          <w:rFonts w:ascii="SimSun" w:hAnsi="SimSun" w:eastAsia="SimSun" w:cs="SimSun"/>
          <w:sz w:val="21"/>
          <w:szCs w:val="21"/>
          <w:spacing w:val="-18"/>
        </w:rPr>
        <w:t>炎病人镜下见黏膜广泛充血、水肿、糜烂或表浅溃疡，表面有脓苔和渗出物，形态多样，并</w:t>
      </w:r>
      <w:r>
        <w:rPr>
          <w:rFonts w:ascii="SimSun" w:hAnsi="SimSun" w:eastAsia="SimSun" w:cs="SimSun"/>
          <w:sz w:val="21"/>
          <w:szCs w:val="21"/>
          <w:spacing w:val="-19"/>
        </w:rPr>
        <w:t>伴炎性息</w:t>
      </w:r>
      <w:r>
        <w:rPr>
          <w:rFonts w:ascii="SimSun" w:hAnsi="SimSun" w:eastAsia="SimSun" w:cs="SimSun"/>
          <w:sz w:val="21"/>
          <w:szCs w:val="21"/>
        </w:rPr>
        <w:t xml:space="preserve">  </w:t>
      </w:r>
      <w:r>
        <w:rPr>
          <w:rFonts w:ascii="SimSun" w:hAnsi="SimSun" w:eastAsia="SimSun" w:cs="SimSun"/>
          <w:sz w:val="21"/>
          <w:szCs w:val="21"/>
          <w:spacing w:val="-7"/>
        </w:rPr>
        <w:t>肉形成。</w:t>
      </w:r>
      <w:r>
        <w:rPr>
          <w:rFonts w:ascii="SimSun" w:hAnsi="SimSun" w:eastAsia="SimSun" w:cs="SimSun"/>
          <w:sz w:val="21"/>
          <w:szCs w:val="21"/>
          <w:spacing w:val="-52"/>
        </w:rPr>
        <w:t xml:space="preserve"> </w:t>
      </w:r>
      <w:r>
        <w:rPr>
          <w:rFonts w:ascii="SimSun" w:hAnsi="SimSun" w:eastAsia="SimSun" w:cs="SimSun"/>
          <w:sz w:val="21"/>
          <w:szCs w:val="21"/>
          <w:spacing w:val="-7"/>
        </w:rPr>
        <w:t>Crohn病病人镜下见跳跃式分布的</w:t>
      </w:r>
      <w:r>
        <w:rPr>
          <w:rFonts w:ascii="SimSun" w:hAnsi="SimSun" w:eastAsia="SimSun" w:cs="SimSun"/>
          <w:sz w:val="21"/>
          <w:szCs w:val="21"/>
          <w:spacing w:val="-8"/>
        </w:rPr>
        <w:t>纵形或匍行性深溃疡，附近常有多发大小不等的炎性</w:t>
      </w:r>
      <w:r>
        <w:rPr>
          <w:rFonts w:ascii="SimSun" w:hAnsi="SimSun" w:eastAsia="SimSun" w:cs="SimSun"/>
          <w:sz w:val="21"/>
          <w:szCs w:val="21"/>
        </w:rPr>
        <w:t xml:space="preserve">  </w:t>
      </w:r>
      <w:r>
        <w:rPr>
          <w:rFonts w:ascii="SimSun" w:hAnsi="SimSun" w:eastAsia="SimSun" w:cs="SimSun"/>
          <w:sz w:val="21"/>
          <w:szCs w:val="21"/>
          <w:spacing w:val="-18"/>
        </w:rPr>
        <w:t>息肉，周围黏膜正常或鹅卵石样增生，肠壁明显增厚，肠腔明显狭窄。结肠良性肿瘤以腺瘤、息肉多</w:t>
      </w:r>
      <w:r>
        <w:rPr>
          <w:rFonts w:ascii="SimSun" w:hAnsi="SimSun" w:eastAsia="SimSun" w:cs="SimSun"/>
          <w:sz w:val="21"/>
          <w:szCs w:val="21"/>
        </w:rPr>
        <w:t xml:space="preserve">  </w:t>
      </w:r>
      <w:r>
        <w:rPr>
          <w:rFonts w:ascii="SimSun" w:hAnsi="SimSun" w:eastAsia="SimSun" w:cs="SimSun"/>
          <w:sz w:val="21"/>
          <w:szCs w:val="21"/>
          <w:spacing w:val="-18"/>
        </w:rPr>
        <w:t>见，其大小、形态、有无蒂，对判断类型及预后甚为重要。大肠恶性肿瘤近年来有增</w:t>
      </w:r>
      <w:r>
        <w:rPr>
          <w:rFonts w:ascii="SimSun" w:hAnsi="SimSun" w:eastAsia="SimSun" w:cs="SimSun"/>
          <w:sz w:val="21"/>
          <w:szCs w:val="21"/>
          <w:spacing w:val="-19"/>
        </w:rPr>
        <w:t>多之势，好发于</w:t>
      </w:r>
      <w:r>
        <w:rPr>
          <w:rFonts w:ascii="SimSun" w:hAnsi="SimSun" w:eastAsia="SimSun" w:cs="SimSun"/>
          <w:sz w:val="21"/>
          <w:szCs w:val="21"/>
        </w:rPr>
        <w:t xml:space="preserve">  </w:t>
      </w:r>
      <w:r>
        <w:rPr>
          <w:rFonts w:ascii="SimSun" w:hAnsi="SimSun" w:eastAsia="SimSun" w:cs="SimSun"/>
          <w:sz w:val="21"/>
          <w:szCs w:val="21"/>
          <w:spacing w:val="-20"/>
        </w:rPr>
        <w:t>直肠、乙状结肠。临床发现的早期癌以息肉隆起型居多，可有蒂、无</w:t>
      </w:r>
      <w:r>
        <w:rPr>
          <w:rFonts w:ascii="SimSun" w:hAnsi="SimSun" w:eastAsia="SimSun" w:cs="SimSun"/>
          <w:sz w:val="21"/>
          <w:szCs w:val="21"/>
          <w:spacing w:val="-21"/>
        </w:rPr>
        <w:t>蒂和亚蒂，表面发红，凹凸不平，</w:t>
      </w:r>
      <w:r>
        <w:rPr>
          <w:rFonts w:ascii="SimSun" w:hAnsi="SimSun" w:eastAsia="SimSun" w:cs="SimSun"/>
          <w:sz w:val="21"/>
          <w:szCs w:val="21"/>
        </w:rPr>
        <w:t xml:space="preserve"> </w:t>
      </w:r>
      <w:r>
        <w:rPr>
          <w:rFonts w:ascii="SimSun" w:hAnsi="SimSun" w:eastAsia="SimSun" w:cs="SimSun"/>
          <w:sz w:val="21"/>
          <w:szCs w:val="21"/>
          <w:spacing w:val="-14"/>
        </w:rPr>
        <w:t>多有糜烂或溃疡。进展期大肠癌可分为隆起型癌、溃疡型癌、浸润型癌和胶样型癌，可累及部分肠</w:t>
      </w:r>
      <w:r>
        <w:rPr>
          <w:rFonts w:ascii="SimSun" w:hAnsi="SimSun" w:eastAsia="SimSun" w:cs="SimSun"/>
          <w:sz w:val="21"/>
          <w:szCs w:val="21"/>
          <w:spacing w:val="5"/>
        </w:rPr>
        <w:t xml:space="preserve">  </w:t>
      </w:r>
      <w:r>
        <w:rPr>
          <w:rFonts w:ascii="SimSun" w:hAnsi="SimSun" w:eastAsia="SimSun" w:cs="SimSun"/>
          <w:sz w:val="21"/>
          <w:szCs w:val="21"/>
          <w:spacing w:val="-13"/>
        </w:rPr>
        <w:t>壁及肠壁全周，经内镜下病理活检是诊断大肠肿瘤的必要手段。</w:t>
      </w:r>
    </w:p>
    <w:p>
      <w:pPr>
        <w:spacing w:line="318" w:lineRule="auto"/>
        <w:rPr>
          <w:rFonts w:ascii="Arial"/>
          <w:sz w:val="21"/>
        </w:rPr>
      </w:pPr>
      <w:r/>
    </w:p>
    <w:p>
      <w:pPr>
        <w:ind w:left="2444"/>
        <w:spacing w:before="98" w:line="222"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41"/>
        </w:rPr>
        <w:t xml:space="preserve"> </w:t>
      </w:r>
      <w:r>
        <w:rPr>
          <w:rFonts w:ascii="SimHei" w:hAnsi="SimHei" w:eastAsia="SimHei" w:cs="SimHei"/>
          <w:sz w:val="30"/>
          <w:szCs w:val="30"/>
          <w:b/>
          <w:bCs/>
          <w:spacing w:val="-6"/>
        </w:rPr>
        <w:t>纤维支气管镜检查</w:t>
      </w:r>
    </w:p>
    <w:p>
      <w:pPr>
        <w:spacing w:line="276" w:lineRule="auto"/>
        <w:rPr>
          <w:rFonts w:ascii="Arial"/>
          <w:sz w:val="21"/>
        </w:rPr>
      </w:pPr>
      <w:r/>
    </w:p>
    <w:p>
      <w:pPr>
        <w:ind w:right="47" w:firstLine="390"/>
        <w:spacing w:before="69" w:line="279" w:lineRule="auto"/>
        <w:jc w:val="both"/>
        <w:rPr>
          <w:rFonts w:ascii="SimSun" w:hAnsi="SimSun" w:eastAsia="SimSun" w:cs="SimSun"/>
          <w:sz w:val="21"/>
          <w:szCs w:val="21"/>
        </w:rPr>
      </w:pPr>
      <w:r>
        <w:rPr>
          <w:rFonts w:ascii="SimSun" w:hAnsi="SimSun" w:eastAsia="SimSun" w:cs="SimSun"/>
          <w:sz w:val="21"/>
          <w:szCs w:val="21"/>
          <w:spacing w:val="-6"/>
        </w:rPr>
        <w:t>20世纪初Jackson创用金属硬质支气管镜检查支气管和肺疾病。1964年池田茂人研制成了可</w:t>
      </w:r>
      <w:r>
        <w:rPr>
          <w:rFonts w:ascii="SimSun" w:hAnsi="SimSun" w:eastAsia="SimSun" w:cs="SimSun"/>
          <w:sz w:val="21"/>
          <w:szCs w:val="21"/>
          <w:spacing w:val="8"/>
        </w:rPr>
        <w:t xml:space="preserve"> </w:t>
      </w:r>
      <w:r>
        <w:rPr>
          <w:rFonts w:ascii="SimSun" w:hAnsi="SimSun" w:eastAsia="SimSun" w:cs="SimSun"/>
          <w:sz w:val="21"/>
          <w:szCs w:val="21"/>
          <w:spacing w:val="-6"/>
        </w:rPr>
        <w:t>曲式光导纤维支气管镜(简称纤支镜),1967年正式用于临床。纤支镜检查是呼吸系统疾病诊疗的</w:t>
      </w:r>
      <w:r>
        <w:rPr>
          <w:rFonts w:ascii="SimSun" w:hAnsi="SimSun" w:eastAsia="SimSun" w:cs="SimSun"/>
          <w:sz w:val="21"/>
          <w:szCs w:val="21"/>
        </w:rPr>
        <w:t xml:space="preserve"> </w:t>
      </w:r>
      <w:r>
        <w:rPr>
          <w:rFonts w:ascii="SimSun" w:hAnsi="SimSun" w:eastAsia="SimSun" w:cs="SimSun"/>
          <w:sz w:val="21"/>
          <w:szCs w:val="21"/>
          <w:spacing w:val="-14"/>
        </w:rPr>
        <w:t>重要方法之一。纤支镜因管径细，可弯曲，易插入段支气管和亚段支气管。同时可在直视下作活检</w:t>
      </w:r>
      <w:r>
        <w:rPr>
          <w:rFonts w:ascii="SimSun" w:hAnsi="SimSun" w:eastAsia="SimSun" w:cs="SimSun"/>
          <w:sz w:val="21"/>
          <w:szCs w:val="21"/>
          <w:spacing w:val="1"/>
        </w:rPr>
        <w:t xml:space="preserve"> </w:t>
      </w:r>
      <w:r>
        <w:rPr>
          <w:rFonts w:ascii="SimSun" w:hAnsi="SimSun" w:eastAsia="SimSun" w:cs="SimSun"/>
          <w:sz w:val="21"/>
          <w:szCs w:val="21"/>
          <w:spacing w:val="-16"/>
        </w:rPr>
        <w:t>或刷检，亦可作支气管灌洗(</w:t>
      </w:r>
      <w:r>
        <w:rPr>
          <w:rFonts w:ascii="SimSun" w:hAnsi="SimSun" w:eastAsia="SimSun" w:cs="SimSun"/>
          <w:sz w:val="21"/>
          <w:szCs w:val="21"/>
          <w:spacing w:val="-12"/>
        </w:rPr>
        <w:t xml:space="preserve"> </w:t>
      </w:r>
      <w:r>
        <w:rPr>
          <w:rFonts w:ascii="SimSun" w:hAnsi="SimSun" w:eastAsia="SimSun" w:cs="SimSun"/>
          <w:sz w:val="21"/>
          <w:szCs w:val="21"/>
          <w:spacing w:val="-15"/>
        </w:rPr>
        <w:t>bronchial</w:t>
      </w:r>
      <w:r>
        <w:rPr>
          <w:rFonts w:ascii="SimSun" w:hAnsi="SimSun" w:eastAsia="SimSun" w:cs="SimSun"/>
          <w:sz w:val="21"/>
          <w:szCs w:val="21"/>
        </w:rPr>
        <w:t xml:space="preserve"> </w:t>
      </w:r>
      <w:r>
        <w:rPr>
          <w:rFonts w:ascii="SimSun" w:hAnsi="SimSun" w:eastAsia="SimSun" w:cs="SimSun"/>
          <w:sz w:val="21"/>
          <w:szCs w:val="21"/>
          <w:spacing w:val="-15"/>
        </w:rPr>
        <w:t>lavage</w:t>
      </w:r>
      <w:r>
        <w:rPr>
          <w:rFonts w:ascii="SimSun" w:hAnsi="SimSun" w:eastAsia="SimSun" w:cs="SimSun"/>
          <w:sz w:val="21"/>
          <w:szCs w:val="21"/>
          <w:spacing w:val="-16"/>
        </w:rPr>
        <w:t>,</w:t>
      </w:r>
      <w:r>
        <w:rPr>
          <w:rFonts w:ascii="SimSun" w:hAnsi="SimSun" w:eastAsia="SimSun" w:cs="SimSun"/>
          <w:sz w:val="21"/>
          <w:szCs w:val="21"/>
          <w:spacing w:val="-15"/>
        </w:rPr>
        <w:t>BL</w:t>
      </w:r>
      <w:r>
        <w:rPr>
          <w:rFonts w:ascii="SimSun" w:hAnsi="SimSun" w:eastAsia="SimSun" w:cs="SimSun"/>
          <w:sz w:val="21"/>
          <w:szCs w:val="21"/>
          <w:spacing w:val="-16"/>
        </w:rPr>
        <w:t>)和支气管肺泡灌洗(</w:t>
      </w:r>
      <w:r>
        <w:rPr>
          <w:rFonts w:ascii="SimSun" w:hAnsi="SimSun" w:eastAsia="SimSun" w:cs="SimSun"/>
          <w:sz w:val="21"/>
          <w:szCs w:val="21"/>
          <w:spacing w:val="-15"/>
        </w:rPr>
        <w:t>bronchoa</w:t>
      </w:r>
      <w:r>
        <w:rPr>
          <w:rFonts w:ascii="SimSun" w:hAnsi="SimSun" w:eastAsia="SimSun" w:cs="SimSun"/>
          <w:sz w:val="21"/>
          <w:szCs w:val="21"/>
          <w:spacing w:val="-16"/>
        </w:rPr>
        <w:t>lveolar</w:t>
      </w:r>
      <w:r>
        <w:rPr>
          <w:rFonts w:ascii="SimSun" w:hAnsi="SimSun" w:eastAsia="SimSun" w:cs="SimSun"/>
          <w:sz w:val="21"/>
          <w:szCs w:val="21"/>
          <w:spacing w:val="6"/>
        </w:rPr>
        <w:t xml:space="preserve"> </w:t>
      </w:r>
      <w:r>
        <w:rPr>
          <w:rFonts w:ascii="SimSun" w:hAnsi="SimSun" w:eastAsia="SimSun" w:cs="SimSun"/>
          <w:sz w:val="21"/>
          <w:szCs w:val="21"/>
          <w:spacing w:val="-16"/>
        </w:rPr>
        <w:t>lavage,BAL),</w:t>
      </w:r>
      <w:r>
        <w:rPr>
          <w:rFonts w:ascii="SimSun" w:hAnsi="SimSun" w:eastAsia="SimSun" w:cs="SimSun"/>
          <w:sz w:val="21"/>
          <w:szCs w:val="21"/>
        </w:rPr>
        <w:t xml:space="preserve"> </w:t>
      </w:r>
      <w:r>
        <w:rPr>
          <w:rFonts w:ascii="SimSun" w:hAnsi="SimSun" w:eastAsia="SimSun" w:cs="SimSun"/>
          <w:sz w:val="21"/>
          <w:szCs w:val="21"/>
          <w:spacing w:val="-14"/>
        </w:rPr>
        <w:t>行细胞学或液性成分检查，并可摄影或录像作为科研或教学资料，已成为支气管、肺和胸腔疾病诊</w:t>
      </w:r>
      <w:r>
        <w:rPr>
          <w:rFonts w:ascii="SimSun" w:hAnsi="SimSun" w:eastAsia="SimSun" w:cs="SimSun"/>
          <w:sz w:val="21"/>
          <w:szCs w:val="21"/>
          <w:spacing w:val="11"/>
        </w:rPr>
        <w:t xml:space="preserve"> </w:t>
      </w:r>
      <w:r>
        <w:rPr>
          <w:rFonts w:ascii="SimSun" w:hAnsi="SimSun" w:eastAsia="SimSun" w:cs="SimSun"/>
          <w:sz w:val="21"/>
          <w:szCs w:val="21"/>
          <w:spacing w:val="-16"/>
        </w:rPr>
        <w:t>断、治疗和抢救上的一项重要手段。</w:t>
      </w:r>
    </w:p>
    <w:p>
      <w:pPr>
        <w:ind w:left="393"/>
        <w:spacing w:before="279" w:line="223" w:lineRule="auto"/>
        <w:outlineLvl w:val="1"/>
        <w:rPr>
          <w:rFonts w:ascii="SimHei" w:hAnsi="SimHei" w:eastAsia="SimHei" w:cs="SimHei"/>
          <w:sz w:val="24"/>
          <w:szCs w:val="24"/>
        </w:rPr>
      </w:pPr>
      <w:r>
        <w:rPr>
          <w:rFonts w:ascii="SimHei" w:hAnsi="SimHei" w:eastAsia="SimHei" w:cs="SimHei"/>
          <w:sz w:val="24"/>
          <w:szCs w:val="24"/>
          <w:b/>
          <w:bCs/>
          <w:color w:val="0071B3"/>
          <w:spacing w:val="-9"/>
        </w:rPr>
        <w:t>一、适应证</w:t>
      </w:r>
    </w:p>
    <w:p>
      <w:pPr>
        <w:ind w:right="95" w:firstLine="390"/>
        <w:spacing w:before="211" w:line="255" w:lineRule="auto"/>
        <w:rPr>
          <w:rFonts w:ascii="SimSun" w:hAnsi="SimSun" w:eastAsia="SimSun" w:cs="SimSun"/>
          <w:sz w:val="21"/>
          <w:szCs w:val="21"/>
        </w:rPr>
      </w:pPr>
      <w:r>
        <w:rPr>
          <w:rFonts w:ascii="SimSun" w:hAnsi="SimSun" w:eastAsia="SimSun" w:cs="SimSun"/>
          <w:sz w:val="21"/>
          <w:szCs w:val="21"/>
          <w:spacing w:val="-13"/>
        </w:rPr>
        <w:t>1.不明原因咯血，需明确出血部位和咯血原因者，或原因和</w:t>
      </w:r>
      <w:r>
        <w:rPr>
          <w:rFonts w:ascii="SimSun" w:hAnsi="SimSun" w:eastAsia="SimSun" w:cs="SimSun"/>
          <w:sz w:val="21"/>
          <w:szCs w:val="21"/>
          <w:spacing w:val="-14"/>
        </w:rPr>
        <w:t>病变部位明确，但内科治疗无效或</w:t>
      </w:r>
      <w:r>
        <w:rPr>
          <w:rFonts w:ascii="SimSun" w:hAnsi="SimSun" w:eastAsia="SimSun" w:cs="SimSun"/>
          <w:sz w:val="21"/>
          <w:szCs w:val="21"/>
        </w:rPr>
        <w:t xml:space="preserve"> </w:t>
      </w:r>
      <w:r>
        <w:rPr>
          <w:rFonts w:ascii="SimSun" w:hAnsi="SimSun" w:eastAsia="SimSun" w:cs="SimSun"/>
          <w:sz w:val="21"/>
          <w:szCs w:val="21"/>
          <w:spacing w:val="-9"/>
        </w:rPr>
        <w:t>反复大咯血而又不能行急诊手术需局部止血治疗者。</w:t>
      </w:r>
    </w:p>
    <w:p>
      <w:pPr>
        <w:ind w:left="390"/>
        <w:spacing w:before="80" w:line="330" w:lineRule="exact"/>
        <w:rPr>
          <w:rFonts w:ascii="SimSun" w:hAnsi="SimSun" w:eastAsia="SimSun" w:cs="SimSun"/>
          <w:sz w:val="21"/>
          <w:szCs w:val="21"/>
        </w:rPr>
      </w:pPr>
      <w:r>
        <w:rPr>
          <w:rFonts w:ascii="SimSun" w:hAnsi="SimSun" w:eastAsia="SimSun" w:cs="SimSun"/>
          <w:sz w:val="21"/>
          <w:szCs w:val="21"/>
          <w:spacing w:val="-17"/>
          <w:position w:val="8"/>
        </w:rPr>
        <w:t>2.胸部</w:t>
      </w:r>
      <w:r>
        <w:rPr>
          <w:rFonts w:ascii="SimSun" w:hAnsi="SimSun" w:eastAsia="SimSun" w:cs="SimSun"/>
          <w:sz w:val="21"/>
          <w:szCs w:val="21"/>
          <w:spacing w:val="-58"/>
          <w:position w:val="8"/>
        </w:rPr>
        <w:t xml:space="preserve"> </w:t>
      </w:r>
      <w:r>
        <w:rPr>
          <w:rFonts w:ascii="SimSun" w:hAnsi="SimSun" w:eastAsia="SimSun" w:cs="SimSun"/>
          <w:sz w:val="21"/>
          <w:szCs w:val="21"/>
          <w:spacing w:val="-17"/>
          <w:position w:val="8"/>
        </w:rPr>
        <w:t>X</w:t>
      </w:r>
      <w:r>
        <w:rPr>
          <w:rFonts w:ascii="SimSun" w:hAnsi="SimSun" w:eastAsia="SimSun" w:cs="SimSun"/>
          <w:sz w:val="21"/>
          <w:szCs w:val="21"/>
          <w:spacing w:val="-25"/>
          <w:position w:val="8"/>
        </w:rPr>
        <w:t xml:space="preserve"> </w:t>
      </w:r>
      <w:r>
        <w:rPr>
          <w:rFonts w:ascii="SimSun" w:hAnsi="SimSun" w:eastAsia="SimSun" w:cs="SimSun"/>
          <w:sz w:val="21"/>
          <w:szCs w:val="21"/>
          <w:spacing w:val="-17"/>
          <w:position w:val="8"/>
        </w:rPr>
        <w:t>线片示块影、肺不张、阻塞性肺炎</w:t>
      </w:r>
      <w:r>
        <w:rPr>
          <w:rFonts w:ascii="SimSun" w:hAnsi="SimSun" w:eastAsia="SimSun" w:cs="SimSun"/>
          <w:sz w:val="21"/>
          <w:szCs w:val="21"/>
          <w:spacing w:val="-18"/>
          <w:position w:val="8"/>
        </w:rPr>
        <w:t>，疑为肺癌者。</w:t>
      </w:r>
    </w:p>
    <w:p>
      <w:pPr>
        <w:ind w:left="390"/>
        <w:spacing w:before="1" w:line="219" w:lineRule="auto"/>
        <w:rPr>
          <w:rFonts w:ascii="SimSun" w:hAnsi="SimSun" w:eastAsia="SimSun" w:cs="SimSun"/>
          <w:sz w:val="21"/>
          <w:szCs w:val="21"/>
        </w:rPr>
      </w:pPr>
      <w:r>
        <w:rPr>
          <w:rFonts w:ascii="SimSun" w:hAnsi="SimSun" w:eastAsia="SimSun" w:cs="SimSun"/>
          <w:sz w:val="21"/>
          <w:szCs w:val="21"/>
          <w:spacing w:val="-15"/>
        </w:rPr>
        <w:t>3.胸部X</w:t>
      </w:r>
      <w:r>
        <w:rPr>
          <w:rFonts w:ascii="SimSun" w:hAnsi="SimSun" w:eastAsia="SimSun" w:cs="SimSun"/>
          <w:sz w:val="21"/>
          <w:szCs w:val="21"/>
          <w:spacing w:val="-15"/>
        </w:rPr>
        <w:t xml:space="preserve"> </w:t>
      </w:r>
      <w:r>
        <w:rPr>
          <w:rFonts w:ascii="SimSun" w:hAnsi="SimSun" w:eastAsia="SimSun" w:cs="SimSun"/>
          <w:sz w:val="21"/>
          <w:szCs w:val="21"/>
          <w:spacing w:val="-15"/>
        </w:rPr>
        <w:t>线片阴性，但痰细胞学阳性的“隐性肺癌”者。</w:t>
      </w:r>
    </w:p>
    <w:p>
      <w:pPr>
        <w:ind w:right="76" w:firstLine="390"/>
        <w:spacing w:before="81" w:line="256" w:lineRule="auto"/>
        <w:rPr>
          <w:rFonts w:ascii="SimSun" w:hAnsi="SimSun" w:eastAsia="SimSun" w:cs="SimSun"/>
          <w:sz w:val="21"/>
          <w:szCs w:val="21"/>
        </w:rPr>
      </w:pPr>
      <w:r>
        <w:rPr>
          <w:rFonts w:ascii="SimSun" w:hAnsi="SimSun" w:eastAsia="SimSun" w:cs="SimSun"/>
          <w:sz w:val="21"/>
          <w:szCs w:val="21"/>
          <w:spacing w:val="-8"/>
        </w:rPr>
        <w:t>4.性质不明的弥漫性病变、孤立性结节或肿块，需钳取或针吸肺组织作病理切片或</w:t>
      </w:r>
      <w:r>
        <w:rPr>
          <w:rFonts w:ascii="SimSun" w:hAnsi="SimSun" w:eastAsia="SimSun" w:cs="SimSun"/>
          <w:sz w:val="21"/>
          <w:szCs w:val="21"/>
          <w:spacing w:val="-9"/>
        </w:rPr>
        <w:t>细胞学检</w:t>
      </w:r>
      <w:r>
        <w:rPr>
          <w:rFonts w:ascii="SimSun" w:hAnsi="SimSun" w:eastAsia="SimSun" w:cs="SimSun"/>
          <w:sz w:val="21"/>
          <w:szCs w:val="21"/>
        </w:rPr>
        <w:t xml:space="preserve"> </w:t>
      </w:r>
      <w:r>
        <w:rPr>
          <w:rFonts w:ascii="SimSun" w:hAnsi="SimSun" w:eastAsia="SimSun" w:cs="SimSun"/>
          <w:sz w:val="21"/>
          <w:szCs w:val="21"/>
          <w:spacing w:val="-10"/>
        </w:rPr>
        <w:t>查者。</w:t>
      </w:r>
    </w:p>
    <w:p>
      <w:pPr>
        <w:ind w:left="390"/>
        <w:spacing w:before="77" w:line="219" w:lineRule="auto"/>
        <w:rPr>
          <w:rFonts w:ascii="SimSun" w:hAnsi="SimSun" w:eastAsia="SimSun" w:cs="SimSun"/>
          <w:sz w:val="21"/>
          <w:szCs w:val="21"/>
        </w:rPr>
      </w:pPr>
      <w:r>
        <w:rPr>
          <w:rFonts w:ascii="SimSun" w:hAnsi="SimSun" w:eastAsia="SimSun" w:cs="SimSun"/>
          <w:sz w:val="21"/>
          <w:szCs w:val="21"/>
          <w:spacing w:val="-9"/>
        </w:rPr>
        <w:t>5.</w:t>
      </w:r>
      <w:r>
        <w:rPr>
          <w:rFonts w:ascii="SimSun" w:hAnsi="SimSun" w:eastAsia="SimSun" w:cs="SimSun"/>
          <w:sz w:val="21"/>
          <w:szCs w:val="21"/>
          <w:spacing w:val="-49"/>
        </w:rPr>
        <w:t xml:space="preserve"> </w:t>
      </w:r>
      <w:r>
        <w:rPr>
          <w:rFonts w:ascii="SimSun" w:hAnsi="SimSun" w:eastAsia="SimSun" w:cs="SimSun"/>
          <w:sz w:val="21"/>
          <w:szCs w:val="21"/>
          <w:spacing w:val="-9"/>
        </w:rPr>
        <w:t>原因不明的肺不张或胸腔积液者。</w:t>
      </w:r>
    </w:p>
    <w:p>
      <w:pPr>
        <w:ind w:left="390"/>
        <w:spacing w:before="81" w:line="219" w:lineRule="auto"/>
        <w:rPr>
          <w:rFonts w:ascii="SimSun" w:hAnsi="SimSun" w:eastAsia="SimSun" w:cs="SimSun"/>
          <w:sz w:val="21"/>
          <w:szCs w:val="21"/>
        </w:rPr>
      </w:pPr>
      <w:r>
        <w:rPr>
          <w:rFonts w:ascii="SimSun" w:hAnsi="SimSun" w:eastAsia="SimSun" w:cs="SimSun"/>
          <w:sz w:val="21"/>
          <w:szCs w:val="21"/>
          <w:spacing w:val="-7"/>
        </w:rPr>
        <w:t>6.原因不明的喉返神经麻痹和膈神经麻痹者。</w:t>
      </w:r>
    </w:p>
    <w:p>
      <w:pPr>
        <w:ind w:left="390"/>
        <w:spacing w:before="80" w:line="219" w:lineRule="auto"/>
        <w:rPr>
          <w:rFonts w:ascii="SimSun" w:hAnsi="SimSun" w:eastAsia="SimSun" w:cs="SimSun"/>
          <w:sz w:val="21"/>
          <w:szCs w:val="21"/>
        </w:rPr>
      </w:pPr>
      <w:r>
        <w:rPr>
          <w:rFonts w:ascii="SimSun" w:hAnsi="SimSun" w:eastAsia="SimSun" w:cs="SimSun"/>
          <w:sz w:val="21"/>
          <w:szCs w:val="21"/>
          <w:spacing w:val="-9"/>
        </w:rPr>
        <w:t>7.</w:t>
      </w:r>
      <w:r>
        <w:rPr>
          <w:rFonts w:ascii="SimSun" w:hAnsi="SimSun" w:eastAsia="SimSun" w:cs="SimSun"/>
          <w:sz w:val="21"/>
          <w:szCs w:val="21"/>
          <w:spacing w:val="-49"/>
        </w:rPr>
        <w:t xml:space="preserve"> </w:t>
      </w:r>
      <w:r>
        <w:rPr>
          <w:rFonts w:ascii="SimSun" w:hAnsi="SimSun" w:eastAsia="SimSun" w:cs="SimSun"/>
          <w:sz w:val="21"/>
          <w:szCs w:val="21"/>
          <w:spacing w:val="-9"/>
        </w:rPr>
        <w:t>不明原因的干咳或局限性喘鸣者。</w:t>
      </w:r>
    </w:p>
    <w:p>
      <w:pPr>
        <w:sectPr>
          <w:type w:val="continuous"/>
          <w:pgSz w:w="11230" w:h="15840"/>
          <w:pgMar w:top="400" w:right="1004" w:bottom="400" w:left="548" w:header="0" w:footer="0" w:gutter="0"/>
          <w:cols w:equalWidth="0" w:num="2">
            <w:col w:w="1042" w:space="100"/>
            <w:col w:w="8536" w:space="0"/>
          </w:cols>
        </w:sectPr>
        <w:rPr/>
      </w:pPr>
    </w:p>
    <w:p>
      <w:pPr>
        <w:spacing w:line="244" w:lineRule="auto"/>
        <w:rPr>
          <w:rFonts w:ascii="Arial"/>
          <w:sz w:val="21"/>
        </w:rPr>
      </w:pPr>
      <w:r>
        <w:drawing>
          <wp:anchor distT="0" distB="0" distL="0" distR="0" simplePos="0" relativeHeight="254839808" behindDoc="0" locked="0" layoutInCell="0" allowOverlap="1">
            <wp:simplePos x="0" y="0"/>
            <wp:positionH relativeFrom="page">
              <wp:posOffset>6267480</wp:posOffset>
            </wp:positionH>
            <wp:positionV relativeFrom="page">
              <wp:posOffset>9264691</wp:posOffset>
            </wp:positionV>
            <wp:extent cx="438132" cy="380911"/>
            <wp:effectExtent l="0" t="0" r="0" b="0"/>
            <wp:wrapNone/>
            <wp:docPr id="213" name="IM 213"/>
            <wp:cNvGraphicFramePr/>
            <a:graphic>
              <a:graphicData uri="http://schemas.openxmlformats.org/drawingml/2006/picture">
                <pic:pic>
                  <pic:nvPicPr>
                    <pic:cNvPr id="213" name="IM 213"/>
                    <pic:cNvPicPr/>
                  </pic:nvPicPr>
                  <pic:blipFill>
                    <a:blip r:embed="rId228"/>
                    <a:stretch>
                      <a:fillRect/>
                    </a:stretch>
                  </pic:blipFill>
                  <pic:spPr>
                    <a:xfrm rot="0">
                      <a:off x="0" y="0"/>
                      <a:ext cx="438132" cy="380911"/>
                    </a:xfrm>
                    <a:prstGeom prst="rect">
                      <a:avLst/>
                    </a:prstGeom>
                  </pic:spPr>
                </pic:pic>
              </a:graphicData>
            </a:graphic>
          </wp:anchor>
        </w:drawing>
      </w:r>
      <w:r/>
    </w:p>
    <w:p>
      <w:pPr>
        <w:ind w:left="6732"/>
        <w:spacing w:before="68" w:line="222" w:lineRule="auto"/>
        <w:rPr>
          <w:rFonts w:ascii="SimHei" w:hAnsi="SimHei" w:eastAsia="SimHei" w:cs="SimHei"/>
          <w:sz w:val="21"/>
          <w:szCs w:val="21"/>
        </w:rPr>
      </w:pPr>
      <w:r>
        <w:pict>
          <v:shape id="_x0000_s183" style="position:absolute;margin-left:453.651pt;margin-top:4.73195pt;mso-position-vertical-relative:text;mso-position-horizontal-relative:text;width:17.15pt;height:12.5pt;z-index:25484083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3081BF"/>
                      <w:spacing w:val="-5"/>
                    </w:rPr>
                    <w:t>561</w:t>
                  </w:r>
                </w:p>
              </w:txbxContent>
            </v:textbox>
          </v:shape>
        </w:pict>
      </w:r>
      <w:r>
        <w:rPr>
          <w:rFonts w:ascii="SimHei" w:hAnsi="SimHei" w:eastAsia="SimHei" w:cs="SimHei"/>
          <w:sz w:val="21"/>
          <w:szCs w:val="21"/>
          <w:b/>
          <w:bCs/>
          <w:color w:val="015DA3"/>
          <w:spacing w:val="-20"/>
        </w:rPr>
        <w:t>第四章</w:t>
      </w:r>
      <w:r>
        <w:rPr>
          <w:rFonts w:ascii="SimHei" w:hAnsi="SimHei" w:eastAsia="SimHei" w:cs="SimHei"/>
          <w:sz w:val="21"/>
          <w:szCs w:val="21"/>
          <w:color w:val="015DA3"/>
          <w:spacing w:val="66"/>
        </w:rPr>
        <w:t xml:space="preserve"> </w:t>
      </w:r>
      <w:r>
        <w:rPr>
          <w:rFonts w:ascii="SimHei" w:hAnsi="SimHei" w:eastAsia="SimHei" w:cs="SimHei"/>
          <w:sz w:val="21"/>
          <w:szCs w:val="21"/>
          <w:b/>
          <w:bCs/>
          <w:color w:val="015DA3"/>
          <w:spacing w:val="-20"/>
        </w:rPr>
        <w:t>内</w:t>
      </w:r>
      <w:r>
        <w:rPr>
          <w:rFonts w:ascii="SimHei" w:hAnsi="SimHei" w:eastAsia="SimHei" w:cs="SimHei"/>
          <w:sz w:val="21"/>
          <w:szCs w:val="21"/>
          <w:color w:val="015DA3"/>
          <w:spacing w:val="-42"/>
        </w:rPr>
        <w:t xml:space="preserve"> </w:t>
      </w:r>
      <w:r>
        <w:rPr>
          <w:rFonts w:ascii="SimHei" w:hAnsi="SimHei" w:eastAsia="SimHei" w:cs="SimHei"/>
          <w:sz w:val="21"/>
          <w:szCs w:val="21"/>
          <w:b/>
          <w:bCs/>
          <w:color w:val="015DA3"/>
          <w:spacing w:val="-20"/>
        </w:rPr>
        <w:t>镜</w:t>
      </w:r>
      <w:r>
        <w:rPr>
          <w:rFonts w:ascii="SimHei" w:hAnsi="SimHei" w:eastAsia="SimHei" w:cs="SimHei"/>
          <w:sz w:val="21"/>
          <w:szCs w:val="21"/>
          <w:color w:val="015DA3"/>
          <w:spacing w:val="-41"/>
        </w:rPr>
        <w:t xml:space="preserve"> </w:t>
      </w:r>
      <w:r>
        <w:rPr>
          <w:rFonts w:ascii="SimHei" w:hAnsi="SimHei" w:eastAsia="SimHei" w:cs="SimHei"/>
          <w:sz w:val="21"/>
          <w:szCs w:val="21"/>
          <w:b/>
          <w:bCs/>
          <w:color w:val="015DA3"/>
          <w:spacing w:val="-20"/>
        </w:rPr>
        <w:t>检</w:t>
      </w:r>
      <w:r>
        <w:rPr>
          <w:rFonts w:ascii="SimHei" w:hAnsi="SimHei" w:eastAsia="SimHei" w:cs="SimHei"/>
          <w:sz w:val="21"/>
          <w:szCs w:val="21"/>
          <w:color w:val="015DA3"/>
          <w:spacing w:val="-37"/>
        </w:rPr>
        <w:t xml:space="preserve"> </w:t>
      </w:r>
      <w:r>
        <w:rPr>
          <w:rFonts w:ascii="SimHei" w:hAnsi="SimHei" w:eastAsia="SimHei" w:cs="SimHei"/>
          <w:sz w:val="21"/>
          <w:szCs w:val="21"/>
          <w:b/>
          <w:bCs/>
          <w:color w:val="015DA3"/>
          <w:spacing w:val="-20"/>
        </w:rPr>
        <w:t>查</w:t>
      </w:r>
    </w:p>
    <w:p>
      <w:pPr>
        <w:spacing w:line="282" w:lineRule="auto"/>
        <w:rPr>
          <w:rFonts w:ascii="Arial"/>
          <w:sz w:val="21"/>
        </w:rPr>
      </w:pPr>
      <w:r/>
    </w:p>
    <w:p>
      <w:pPr>
        <w:ind w:left="380"/>
        <w:spacing w:before="68" w:line="219" w:lineRule="auto"/>
        <w:rPr>
          <w:rFonts w:ascii="SimSun" w:hAnsi="SimSun" w:eastAsia="SimSun" w:cs="SimSun"/>
          <w:sz w:val="21"/>
          <w:szCs w:val="21"/>
        </w:rPr>
      </w:pPr>
      <w:r>
        <w:rPr>
          <w:rFonts w:ascii="SimSun" w:hAnsi="SimSun" w:eastAsia="SimSun" w:cs="SimSun"/>
          <w:sz w:val="21"/>
          <w:szCs w:val="21"/>
          <w:spacing w:val="-8"/>
        </w:rPr>
        <w:t>8.</w:t>
      </w:r>
      <w:r>
        <w:rPr>
          <w:rFonts w:ascii="SimSun" w:hAnsi="SimSun" w:eastAsia="SimSun" w:cs="SimSun"/>
          <w:sz w:val="21"/>
          <w:szCs w:val="21"/>
          <w:spacing w:val="-53"/>
        </w:rPr>
        <w:t xml:space="preserve"> </w:t>
      </w:r>
      <w:r>
        <w:rPr>
          <w:rFonts w:ascii="SimSun" w:hAnsi="SimSun" w:eastAsia="SimSun" w:cs="SimSun"/>
          <w:sz w:val="21"/>
          <w:szCs w:val="21"/>
          <w:spacing w:val="-8"/>
        </w:rPr>
        <w:t>吸收缓慢或反复发作的肺炎。</w:t>
      </w:r>
    </w:p>
    <w:p>
      <w:pPr>
        <w:ind w:left="380"/>
        <w:spacing w:before="70" w:line="219" w:lineRule="auto"/>
        <w:rPr>
          <w:rFonts w:ascii="SimSun" w:hAnsi="SimSun" w:eastAsia="SimSun" w:cs="SimSun"/>
          <w:sz w:val="21"/>
          <w:szCs w:val="21"/>
        </w:rPr>
      </w:pPr>
      <w:r>
        <w:rPr>
          <w:rFonts w:ascii="SimSun" w:hAnsi="SimSun" w:eastAsia="SimSun" w:cs="SimSun"/>
          <w:sz w:val="21"/>
          <w:szCs w:val="21"/>
          <w:spacing w:val="-10"/>
        </w:rPr>
        <w:t>9.需用双套管吸取或刷取肺深部细支气管的分泌物作病原学培养，以避免口</w:t>
      </w:r>
      <w:r>
        <w:rPr>
          <w:rFonts w:ascii="SimSun" w:hAnsi="SimSun" w:eastAsia="SimSun" w:cs="SimSun"/>
          <w:sz w:val="21"/>
          <w:szCs w:val="21"/>
          <w:spacing w:val="-11"/>
        </w:rPr>
        <w:t>腔污染。</w:t>
      </w:r>
    </w:p>
    <w:p>
      <w:pPr>
        <w:ind w:right="1068" w:firstLine="380"/>
        <w:spacing w:before="71" w:line="260" w:lineRule="auto"/>
        <w:rPr>
          <w:rFonts w:ascii="SimSun" w:hAnsi="SimSun" w:eastAsia="SimSun" w:cs="SimSun"/>
          <w:sz w:val="21"/>
          <w:szCs w:val="21"/>
        </w:rPr>
      </w:pPr>
      <w:r>
        <w:rPr>
          <w:rFonts w:ascii="SimSun" w:hAnsi="SimSun" w:eastAsia="SimSun" w:cs="SimSun"/>
          <w:sz w:val="21"/>
          <w:szCs w:val="21"/>
          <w:spacing w:val="-16"/>
        </w:rPr>
        <w:t>10.用于治疗，如取支气管异物、肺化脓症吸痰及局部用药、手术后痰液潴留吸痰、肺癌局部瘤</w:t>
      </w:r>
      <w:r>
        <w:rPr>
          <w:rFonts w:ascii="SimSun" w:hAnsi="SimSun" w:eastAsia="SimSun" w:cs="SimSun"/>
          <w:sz w:val="21"/>
          <w:szCs w:val="21"/>
          <w:spacing w:val="12"/>
        </w:rPr>
        <w:t xml:space="preserve"> </w:t>
      </w:r>
      <w:r>
        <w:rPr>
          <w:rFonts w:ascii="SimSun" w:hAnsi="SimSun" w:eastAsia="SimSun" w:cs="SimSun"/>
          <w:sz w:val="21"/>
          <w:szCs w:val="21"/>
          <w:spacing w:val="-9"/>
        </w:rPr>
        <w:t>体的放疗和化疗等。另外，对于气道狭窄病人，可在纤支镜下行球囊扩张或放置镍钛记忆合金</w:t>
      </w:r>
      <w:r>
        <w:rPr>
          <w:rFonts w:ascii="SimSun" w:hAnsi="SimSun" w:eastAsia="SimSun" w:cs="SimSun"/>
          <w:sz w:val="21"/>
          <w:szCs w:val="21"/>
          <w:spacing w:val="-10"/>
        </w:rPr>
        <w:t>支</w:t>
      </w:r>
      <w:r>
        <w:rPr>
          <w:rFonts w:ascii="SimSun" w:hAnsi="SimSun" w:eastAsia="SimSun" w:cs="SimSun"/>
          <w:sz w:val="21"/>
          <w:szCs w:val="21"/>
        </w:rPr>
        <w:t xml:space="preserve"> </w:t>
      </w:r>
      <w:r>
        <w:rPr>
          <w:rFonts w:ascii="SimSun" w:hAnsi="SimSun" w:eastAsia="SimSun" w:cs="SimSun"/>
          <w:sz w:val="21"/>
          <w:szCs w:val="21"/>
          <w:spacing w:val="-11"/>
        </w:rPr>
        <w:t>架等介入治疗。</w:t>
      </w:r>
    </w:p>
    <w:p>
      <w:pPr>
        <w:ind w:left="380"/>
        <w:spacing w:before="70" w:line="218" w:lineRule="auto"/>
        <w:rPr>
          <w:rFonts w:ascii="SimSun" w:hAnsi="SimSun" w:eastAsia="SimSun" w:cs="SimSun"/>
          <w:sz w:val="21"/>
          <w:szCs w:val="21"/>
        </w:rPr>
      </w:pPr>
      <w:r>
        <w:rPr>
          <w:rFonts w:ascii="SimSun" w:hAnsi="SimSun" w:eastAsia="SimSun" w:cs="SimSun"/>
          <w:sz w:val="21"/>
          <w:szCs w:val="21"/>
          <w:spacing w:val="-5"/>
        </w:rPr>
        <w:t>11.肺部手术术前评估。</w:t>
      </w:r>
    </w:p>
    <w:p>
      <w:pPr>
        <w:ind w:left="383"/>
        <w:spacing w:before="262" w:line="222" w:lineRule="auto"/>
        <w:outlineLvl w:val="0"/>
        <w:rPr>
          <w:rFonts w:ascii="SimHei" w:hAnsi="SimHei" w:eastAsia="SimHei" w:cs="SimHei"/>
          <w:sz w:val="25"/>
          <w:szCs w:val="25"/>
        </w:rPr>
      </w:pPr>
      <w:r>
        <w:rPr>
          <w:rFonts w:ascii="SimHei" w:hAnsi="SimHei" w:eastAsia="SimHei" w:cs="SimHei"/>
          <w:sz w:val="25"/>
          <w:szCs w:val="25"/>
          <w:b/>
          <w:bCs/>
          <w:color w:val="0B71B5"/>
          <w:spacing w:val="-13"/>
        </w:rPr>
        <w:t>二、禁忌证</w:t>
      </w:r>
    </w:p>
    <w:p>
      <w:pPr>
        <w:ind w:left="380"/>
        <w:spacing w:before="241" w:line="219"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58"/>
        </w:rPr>
        <w:t xml:space="preserve"> </w:t>
      </w:r>
      <w:r>
        <w:rPr>
          <w:rFonts w:ascii="SimSun" w:hAnsi="SimSun" w:eastAsia="SimSun" w:cs="SimSun"/>
          <w:sz w:val="21"/>
          <w:szCs w:val="21"/>
          <w:spacing w:val="-8"/>
        </w:rPr>
        <w:t>对麻醉药过敏者以及不能配合检查的受检者。</w:t>
      </w:r>
    </w:p>
    <w:p>
      <w:pPr>
        <w:ind w:left="380"/>
        <w:spacing w:before="81" w:line="219" w:lineRule="auto"/>
        <w:rPr>
          <w:rFonts w:ascii="SimSun" w:hAnsi="SimSun" w:eastAsia="SimSun" w:cs="SimSun"/>
          <w:sz w:val="21"/>
          <w:szCs w:val="21"/>
        </w:rPr>
      </w:pPr>
      <w:r>
        <w:rPr>
          <w:rFonts w:ascii="SimSun" w:hAnsi="SimSun" w:eastAsia="SimSun" w:cs="SimSun"/>
          <w:sz w:val="21"/>
          <w:szCs w:val="21"/>
          <w:spacing w:val="-14"/>
        </w:rPr>
        <w:t>2.有严重心肺功能不全、严重心律失常、频发心绞痛者。</w:t>
      </w:r>
    </w:p>
    <w:p>
      <w:pPr>
        <w:ind w:left="380"/>
        <w:spacing w:before="81" w:line="219" w:lineRule="auto"/>
        <w:rPr>
          <w:rFonts w:ascii="SimSun" w:hAnsi="SimSun" w:eastAsia="SimSun" w:cs="SimSun"/>
          <w:sz w:val="21"/>
          <w:szCs w:val="21"/>
        </w:rPr>
      </w:pPr>
      <w:r>
        <w:rPr>
          <w:rFonts w:ascii="SimSun" w:hAnsi="SimSun" w:eastAsia="SimSun" w:cs="SimSun"/>
          <w:sz w:val="21"/>
          <w:szCs w:val="21"/>
          <w:spacing w:val="-6"/>
        </w:rPr>
        <w:t>3.全身状况极度衰弱不能耐受检查者。</w:t>
      </w:r>
    </w:p>
    <w:p>
      <w:pPr>
        <w:ind w:left="380"/>
        <w:spacing w:before="81" w:line="219" w:lineRule="auto"/>
        <w:rPr>
          <w:rFonts w:ascii="SimSun" w:hAnsi="SimSun" w:eastAsia="SimSun" w:cs="SimSun"/>
          <w:sz w:val="21"/>
          <w:szCs w:val="21"/>
        </w:rPr>
      </w:pPr>
      <w:r>
        <w:rPr>
          <w:rFonts w:ascii="SimSun" w:hAnsi="SimSun" w:eastAsia="SimSun" w:cs="SimSun"/>
          <w:sz w:val="21"/>
          <w:szCs w:val="21"/>
          <w:spacing w:val="-7"/>
        </w:rPr>
        <w:t>4.凝血功能严重障碍以致无法控制的出血倾向者。</w:t>
      </w:r>
    </w:p>
    <w:p>
      <w:pPr>
        <w:ind w:left="380"/>
        <w:spacing w:before="81" w:line="220" w:lineRule="auto"/>
        <w:rPr>
          <w:rFonts w:ascii="SimSun" w:hAnsi="SimSun" w:eastAsia="SimSun" w:cs="SimSun"/>
          <w:sz w:val="21"/>
          <w:szCs w:val="21"/>
        </w:rPr>
      </w:pPr>
      <w:r>
        <w:rPr>
          <w:rFonts w:ascii="SimSun" w:hAnsi="SimSun" w:eastAsia="SimSun" w:cs="SimSun"/>
          <w:sz w:val="21"/>
          <w:szCs w:val="21"/>
          <w:spacing w:val="-8"/>
        </w:rPr>
        <w:t>5.</w:t>
      </w:r>
      <w:r>
        <w:rPr>
          <w:rFonts w:ascii="SimSun" w:hAnsi="SimSun" w:eastAsia="SimSun" w:cs="SimSun"/>
          <w:sz w:val="21"/>
          <w:szCs w:val="21"/>
          <w:spacing w:val="-59"/>
        </w:rPr>
        <w:t xml:space="preserve"> </w:t>
      </w:r>
      <w:r>
        <w:rPr>
          <w:rFonts w:ascii="SimSun" w:hAnsi="SimSun" w:eastAsia="SimSun" w:cs="SimSun"/>
          <w:sz w:val="21"/>
          <w:szCs w:val="21"/>
          <w:spacing w:val="-8"/>
        </w:rPr>
        <w:t>主动脉瘤有破裂危险者。</w:t>
      </w:r>
    </w:p>
    <w:p>
      <w:pPr>
        <w:ind w:left="380"/>
        <w:spacing w:before="78" w:line="219" w:lineRule="auto"/>
        <w:rPr>
          <w:rFonts w:ascii="SimSun" w:hAnsi="SimSun" w:eastAsia="SimSun" w:cs="SimSun"/>
          <w:sz w:val="21"/>
          <w:szCs w:val="21"/>
        </w:rPr>
      </w:pPr>
      <w:r>
        <w:rPr>
          <w:rFonts w:ascii="SimSun" w:hAnsi="SimSun" w:eastAsia="SimSun" w:cs="SimSun"/>
          <w:sz w:val="21"/>
          <w:szCs w:val="21"/>
          <w:spacing w:val="-9"/>
        </w:rPr>
        <w:t>6.</w:t>
      </w:r>
      <w:r>
        <w:rPr>
          <w:rFonts w:ascii="SimSun" w:hAnsi="SimSun" w:eastAsia="SimSun" w:cs="SimSun"/>
          <w:sz w:val="21"/>
          <w:szCs w:val="21"/>
          <w:spacing w:val="-56"/>
        </w:rPr>
        <w:t xml:space="preserve"> </w:t>
      </w:r>
      <w:r>
        <w:rPr>
          <w:rFonts w:ascii="SimSun" w:hAnsi="SimSun" w:eastAsia="SimSun" w:cs="SimSun"/>
          <w:sz w:val="21"/>
          <w:szCs w:val="21"/>
          <w:spacing w:val="-9"/>
        </w:rPr>
        <w:t>新近有上呼吸道感染或高热、哮喘发作、大咯血者需待症状控</w:t>
      </w:r>
      <w:r>
        <w:rPr>
          <w:rFonts w:ascii="SimSun" w:hAnsi="SimSun" w:eastAsia="SimSun" w:cs="SimSun"/>
          <w:sz w:val="21"/>
          <w:szCs w:val="21"/>
          <w:spacing w:val="-10"/>
        </w:rPr>
        <w:t>制后再考虑作纤维支气管镜</w:t>
      </w:r>
    </w:p>
    <w:p>
      <w:pPr>
        <w:spacing w:before="83" w:line="219" w:lineRule="auto"/>
        <w:rPr>
          <w:rFonts w:ascii="SimSun" w:hAnsi="SimSun" w:eastAsia="SimSun" w:cs="SimSun"/>
          <w:sz w:val="21"/>
          <w:szCs w:val="21"/>
        </w:rPr>
      </w:pPr>
      <w:r>
        <w:rPr>
          <w:rFonts w:ascii="SimSun" w:hAnsi="SimSun" w:eastAsia="SimSun" w:cs="SimSun"/>
          <w:sz w:val="21"/>
          <w:szCs w:val="21"/>
          <w:spacing w:val="-9"/>
        </w:rPr>
        <w:t>检查。</w:t>
      </w:r>
    </w:p>
    <w:p>
      <w:pPr>
        <w:ind w:left="383"/>
        <w:spacing w:before="256" w:line="221" w:lineRule="auto"/>
        <w:outlineLvl w:val="0"/>
        <w:rPr>
          <w:rFonts w:ascii="SimHei" w:hAnsi="SimHei" w:eastAsia="SimHei" w:cs="SimHei"/>
          <w:sz w:val="25"/>
          <w:szCs w:val="25"/>
        </w:rPr>
      </w:pPr>
      <w:r>
        <w:rPr>
          <w:rFonts w:ascii="SimHei" w:hAnsi="SimHei" w:eastAsia="SimHei" w:cs="SimHei"/>
          <w:sz w:val="25"/>
          <w:szCs w:val="25"/>
          <w:b/>
          <w:bCs/>
          <w:color w:val="1D92D6"/>
          <w:spacing w:val="-17"/>
        </w:rPr>
        <w:t>三、检查方法</w:t>
      </w:r>
    </w:p>
    <w:p>
      <w:pPr>
        <w:ind w:right="974" w:firstLine="380"/>
        <w:spacing w:before="233" w:line="274" w:lineRule="auto"/>
        <w:rPr>
          <w:rFonts w:ascii="SimSun" w:hAnsi="SimSun" w:eastAsia="SimSun" w:cs="SimSun"/>
          <w:sz w:val="21"/>
          <w:szCs w:val="21"/>
        </w:rPr>
      </w:pPr>
      <w:r>
        <w:rPr>
          <w:rFonts w:ascii="Times New Roman" w:hAnsi="Times New Roman" w:eastAsia="Times New Roman" w:cs="Times New Roman"/>
          <w:sz w:val="21"/>
          <w:szCs w:val="21"/>
          <w:b/>
          <w:bCs/>
          <w:spacing w:val="-14"/>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4"/>
        </w:rPr>
        <w:t>术前准备</w:t>
      </w:r>
      <w:r>
        <w:rPr>
          <w:rFonts w:ascii="SimSun" w:hAnsi="SimSun" w:eastAsia="SimSun" w:cs="SimSun"/>
          <w:sz w:val="21"/>
          <w:szCs w:val="21"/>
          <w:spacing w:val="62"/>
        </w:rPr>
        <w:t xml:space="preserve"> </w:t>
      </w:r>
      <w:r>
        <w:rPr>
          <w:rFonts w:ascii="SimSun" w:hAnsi="SimSun" w:eastAsia="SimSun" w:cs="SimSun"/>
          <w:sz w:val="21"/>
          <w:szCs w:val="21"/>
          <w:spacing w:val="-14"/>
        </w:rPr>
        <w:t>签署知情同意书，术前向病人说明检查目的、意义、大致过程和配合的方法</w:t>
      </w:r>
      <w:r>
        <w:rPr>
          <w:rFonts w:ascii="SimSun" w:hAnsi="SimSun" w:eastAsia="SimSun" w:cs="SimSun"/>
          <w:sz w:val="21"/>
          <w:szCs w:val="21"/>
          <w:spacing w:val="-15"/>
        </w:rPr>
        <w:t>，以</w:t>
      </w:r>
      <w:r>
        <w:rPr>
          <w:rFonts w:ascii="SimSun" w:hAnsi="SimSun" w:eastAsia="SimSun" w:cs="SimSun"/>
          <w:sz w:val="21"/>
          <w:szCs w:val="21"/>
        </w:rPr>
        <w:t xml:space="preserve">  </w:t>
      </w:r>
      <w:r>
        <w:rPr>
          <w:rFonts w:ascii="SimSun" w:hAnsi="SimSun" w:eastAsia="SimSun" w:cs="SimSun"/>
          <w:sz w:val="21"/>
          <w:szCs w:val="21"/>
          <w:spacing w:val="-14"/>
        </w:rPr>
        <w:t>消除病人的顾虑，使检查顺利进行。受检者需有近期胸部X</w:t>
      </w:r>
      <w:r>
        <w:rPr>
          <w:rFonts w:ascii="SimSun" w:hAnsi="SimSun" w:eastAsia="SimSun" w:cs="SimSun"/>
          <w:sz w:val="21"/>
          <w:szCs w:val="21"/>
          <w:spacing w:val="-5"/>
        </w:rPr>
        <w:t xml:space="preserve"> </w:t>
      </w:r>
      <w:r>
        <w:rPr>
          <w:rFonts w:ascii="SimSun" w:hAnsi="SimSun" w:eastAsia="SimSun" w:cs="SimSun"/>
          <w:sz w:val="21"/>
          <w:szCs w:val="21"/>
          <w:spacing w:val="-14"/>
        </w:rPr>
        <w:t>线片，包括正侧位片、必要时有断层片</w:t>
      </w:r>
      <w:r>
        <w:rPr>
          <w:rFonts w:ascii="SimSun" w:hAnsi="SimSun" w:eastAsia="SimSun" w:cs="SimSun"/>
          <w:sz w:val="21"/>
          <w:szCs w:val="21"/>
        </w:rPr>
        <w:t xml:space="preserve">  </w:t>
      </w:r>
      <w:r>
        <w:rPr>
          <w:rFonts w:ascii="SimSun" w:hAnsi="SimSun" w:eastAsia="SimSun" w:cs="SimSun"/>
          <w:sz w:val="21"/>
          <w:szCs w:val="21"/>
          <w:spacing w:val="-8"/>
        </w:rPr>
        <w:t>或胸部CT</w:t>
      </w:r>
      <w:r>
        <w:rPr>
          <w:rFonts w:ascii="SimSun" w:hAnsi="SimSun" w:eastAsia="SimSun" w:cs="SimSun"/>
          <w:sz w:val="21"/>
          <w:szCs w:val="21"/>
          <w:spacing w:val="-29"/>
        </w:rPr>
        <w:t xml:space="preserve"> </w:t>
      </w:r>
      <w:r>
        <w:rPr>
          <w:rFonts w:ascii="SimSun" w:hAnsi="SimSun" w:eastAsia="SimSun" w:cs="SimSun"/>
          <w:sz w:val="21"/>
          <w:szCs w:val="21"/>
          <w:spacing w:val="-8"/>
        </w:rPr>
        <w:t>片，以确定病变位置。有出血倾向者需作凝血</w:t>
      </w:r>
      <w:r>
        <w:rPr>
          <w:rFonts w:ascii="SimSun" w:hAnsi="SimSun" w:eastAsia="SimSun" w:cs="SimSun"/>
          <w:sz w:val="21"/>
          <w:szCs w:val="21"/>
          <w:spacing w:val="-9"/>
        </w:rPr>
        <w:t>时间和血小板计数等检查。对年老体弱、</w:t>
      </w:r>
      <w:r>
        <w:rPr>
          <w:rFonts w:ascii="SimSun" w:hAnsi="SimSun" w:eastAsia="SimSun" w:cs="SimSun"/>
          <w:sz w:val="21"/>
          <w:szCs w:val="21"/>
        </w:rPr>
        <w:t xml:space="preserve"> </w:t>
      </w:r>
      <w:r>
        <w:rPr>
          <w:rFonts w:ascii="SimSun" w:hAnsi="SimSun" w:eastAsia="SimSun" w:cs="SimSun"/>
          <w:sz w:val="21"/>
          <w:szCs w:val="21"/>
          <w:spacing w:val="-1"/>
        </w:rPr>
        <w:t>心肺功能不佳者作心电图和肺功能检查。术前受检者禁食4小时</w:t>
      </w:r>
      <w:r>
        <w:rPr>
          <w:rFonts w:ascii="SimSun" w:hAnsi="SimSun" w:eastAsia="SimSun" w:cs="SimSun"/>
          <w:sz w:val="21"/>
          <w:szCs w:val="21"/>
          <w:spacing w:val="-2"/>
        </w:rPr>
        <w:t>。术前半小时肌内注射阿托品</w:t>
      </w:r>
      <w:r>
        <w:rPr>
          <w:rFonts w:ascii="SimSun" w:hAnsi="SimSun" w:eastAsia="SimSun" w:cs="SimSun"/>
          <w:sz w:val="21"/>
          <w:szCs w:val="21"/>
        </w:rPr>
        <w:t xml:space="preserve"> </w:t>
      </w:r>
      <w:r>
        <w:rPr>
          <w:rFonts w:ascii="SimSun" w:hAnsi="SimSun" w:eastAsia="SimSun" w:cs="SimSun"/>
          <w:sz w:val="21"/>
          <w:szCs w:val="21"/>
          <w:spacing w:val="-2"/>
        </w:rPr>
        <w:t>0.5mg</w:t>
      </w:r>
      <w:r>
        <w:rPr>
          <w:rFonts w:ascii="SimSun" w:hAnsi="SimSun" w:eastAsia="SimSun" w:cs="SimSun"/>
          <w:sz w:val="21"/>
          <w:szCs w:val="21"/>
          <w:spacing w:val="-40"/>
        </w:rPr>
        <w:t xml:space="preserve"> </w:t>
      </w:r>
      <w:r>
        <w:rPr>
          <w:rFonts w:ascii="SimSun" w:hAnsi="SimSun" w:eastAsia="SimSun" w:cs="SimSun"/>
          <w:sz w:val="21"/>
          <w:szCs w:val="21"/>
          <w:spacing w:val="-2"/>
        </w:rPr>
        <w:t>和地西泮10mg。</w:t>
      </w:r>
    </w:p>
    <w:p>
      <w:pPr>
        <w:ind w:right="1089" w:firstLine="380"/>
        <w:spacing w:before="91" w:line="256"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9"/>
        </w:rPr>
        <w:t>局部麻醉</w:t>
      </w:r>
      <w:r>
        <w:rPr>
          <w:rFonts w:ascii="SimSun" w:hAnsi="SimSun" w:eastAsia="SimSun" w:cs="SimSun"/>
          <w:sz w:val="21"/>
          <w:szCs w:val="21"/>
          <w:spacing w:val="82"/>
        </w:rPr>
        <w:t xml:space="preserve"> </w:t>
      </w:r>
      <w:r>
        <w:rPr>
          <w:rFonts w:ascii="SimSun" w:hAnsi="SimSun" w:eastAsia="SimSun" w:cs="SimSun"/>
          <w:sz w:val="21"/>
          <w:szCs w:val="21"/>
          <w:spacing w:val="-9"/>
        </w:rPr>
        <w:t>常用2%利多卡因溶液，可咽喉喷雾，也可在纤支镜镜管插入气管</w:t>
      </w:r>
      <w:r>
        <w:rPr>
          <w:rFonts w:ascii="SimSun" w:hAnsi="SimSun" w:eastAsia="SimSun" w:cs="SimSun"/>
          <w:sz w:val="21"/>
          <w:szCs w:val="21"/>
          <w:spacing w:val="-10"/>
        </w:rPr>
        <w:t>后滴入或经环</w:t>
      </w:r>
      <w:r>
        <w:rPr>
          <w:rFonts w:ascii="SimSun" w:hAnsi="SimSun" w:eastAsia="SimSun" w:cs="SimSun"/>
          <w:sz w:val="21"/>
          <w:szCs w:val="21"/>
        </w:rPr>
        <w:t xml:space="preserve"> </w:t>
      </w:r>
      <w:r>
        <w:rPr>
          <w:rFonts w:ascii="SimSun" w:hAnsi="SimSun" w:eastAsia="SimSun" w:cs="SimSun"/>
          <w:sz w:val="21"/>
          <w:szCs w:val="21"/>
          <w:spacing w:val="-9"/>
        </w:rPr>
        <w:t>甲膜穿刺注入。</w:t>
      </w:r>
    </w:p>
    <w:p>
      <w:pPr>
        <w:ind w:right="994" w:firstLine="380"/>
        <w:spacing w:before="73" w:line="282"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9"/>
        </w:rPr>
        <w:t>操作步骤</w:t>
      </w:r>
      <w:r>
        <w:rPr>
          <w:rFonts w:ascii="SimSun" w:hAnsi="SimSun" w:eastAsia="SimSun" w:cs="SimSun"/>
          <w:sz w:val="21"/>
          <w:szCs w:val="21"/>
          <w:spacing w:val="69"/>
        </w:rPr>
        <w:t xml:space="preserve"> </w:t>
      </w:r>
      <w:r>
        <w:rPr>
          <w:rFonts w:ascii="SimSun" w:hAnsi="SimSun" w:eastAsia="SimSun" w:cs="SimSun"/>
          <w:sz w:val="21"/>
          <w:szCs w:val="21"/>
          <w:spacing w:val="-9"/>
        </w:rPr>
        <w:t>病人一般取平卧位，不能平卧者可取坐位。术者用左</w:t>
      </w:r>
      <w:r>
        <w:rPr>
          <w:rFonts w:ascii="SimSun" w:hAnsi="SimSun" w:eastAsia="SimSun" w:cs="SimSun"/>
          <w:sz w:val="21"/>
          <w:szCs w:val="21"/>
          <w:spacing w:val="-10"/>
        </w:rPr>
        <w:t>手或右手持纤维支气管镜</w:t>
      </w:r>
      <w:r>
        <w:rPr>
          <w:rFonts w:ascii="SimSun" w:hAnsi="SimSun" w:eastAsia="SimSun" w:cs="SimSun"/>
          <w:sz w:val="21"/>
          <w:szCs w:val="21"/>
        </w:rPr>
        <w:t xml:space="preserve">  </w:t>
      </w:r>
      <w:r>
        <w:rPr>
          <w:rFonts w:ascii="SimSun" w:hAnsi="SimSun" w:eastAsia="SimSun" w:cs="SimSun"/>
          <w:sz w:val="21"/>
          <w:szCs w:val="21"/>
          <w:spacing w:val="-18"/>
        </w:rPr>
        <w:t>的操纵部，拨动角度调节环和钮，持镜经鼻或口腔插入，找到会厌与声门，观察声门活</w:t>
      </w:r>
      <w:r>
        <w:rPr>
          <w:rFonts w:ascii="SimSun" w:hAnsi="SimSun" w:eastAsia="SimSun" w:cs="SimSun"/>
          <w:sz w:val="21"/>
          <w:szCs w:val="21"/>
          <w:spacing w:val="-19"/>
        </w:rPr>
        <w:t>动情况。当声</w:t>
      </w:r>
      <w:r>
        <w:rPr>
          <w:rFonts w:ascii="SimSun" w:hAnsi="SimSun" w:eastAsia="SimSun" w:cs="SimSun"/>
          <w:sz w:val="21"/>
          <w:szCs w:val="21"/>
        </w:rPr>
        <w:t xml:space="preserve"> </w:t>
      </w:r>
      <w:r>
        <w:rPr>
          <w:rFonts w:ascii="SimSun" w:hAnsi="SimSun" w:eastAsia="SimSun" w:cs="SimSun"/>
          <w:sz w:val="21"/>
          <w:szCs w:val="21"/>
          <w:spacing w:val="-12"/>
        </w:rPr>
        <w:t>门张开时，将镜快速送入气管，在直视下边向前推进边观察气管内腔，达到隆突后观察隆突形态。</w:t>
      </w:r>
      <w:r>
        <w:rPr>
          <w:rFonts w:ascii="SimSun" w:hAnsi="SimSun" w:eastAsia="SimSun" w:cs="SimSun"/>
          <w:sz w:val="21"/>
          <w:szCs w:val="21"/>
        </w:rPr>
        <w:t xml:space="preserve"> </w:t>
      </w:r>
      <w:r>
        <w:rPr>
          <w:rFonts w:ascii="SimSun" w:hAnsi="SimSun" w:eastAsia="SimSun" w:cs="SimSun"/>
          <w:sz w:val="21"/>
          <w:szCs w:val="21"/>
          <w:spacing w:val="-14"/>
        </w:rPr>
        <w:t>见到两侧主支气管开口后，先进入健侧再进入患侧，依据各支气管的位置，拨动操纵部调节钮，依</w:t>
      </w:r>
      <w:r>
        <w:rPr>
          <w:rFonts w:ascii="SimSun" w:hAnsi="SimSun" w:eastAsia="SimSun" w:cs="SimSun"/>
          <w:sz w:val="21"/>
          <w:szCs w:val="21"/>
          <w:spacing w:val="12"/>
        </w:rPr>
        <w:t xml:space="preserve"> </w:t>
      </w:r>
      <w:r>
        <w:rPr>
          <w:rFonts w:ascii="SimSun" w:hAnsi="SimSun" w:eastAsia="SimSun" w:cs="SimSun"/>
          <w:sz w:val="21"/>
          <w:szCs w:val="21"/>
          <w:spacing w:val="-18"/>
        </w:rPr>
        <w:t>次插入各段支气管，分别观察支气管黏膜是否光滑、色泽是否正常、有无充血水肿</w:t>
      </w:r>
      <w:r>
        <w:rPr>
          <w:rFonts w:ascii="SimSun" w:hAnsi="SimSun" w:eastAsia="SimSun" w:cs="SimSun"/>
          <w:sz w:val="21"/>
          <w:szCs w:val="21"/>
          <w:spacing w:val="-19"/>
        </w:rPr>
        <w:t>、渗出、出血、糜</w:t>
      </w:r>
      <w:r>
        <w:rPr>
          <w:rFonts w:ascii="SimSun" w:hAnsi="SimSun" w:eastAsia="SimSun" w:cs="SimSun"/>
          <w:sz w:val="21"/>
          <w:szCs w:val="21"/>
        </w:rPr>
        <w:t xml:space="preserve"> </w:t>
      </w:r>
      <w:r>
        <w:rPr>
          <w:rFonts w:ascii="SimSun" w:hAnsi="SimSun" w:eastAsia="SimSun" w:cs="SimSun"/>
          <w:sz w:val="21"/>
          <w:szCs w:val="21"/>
          <w:spacing w:val="-18"/>
        </w:rPr>
        <w:t>烂、溃疡、增生、结节与新生物以及间嵴是否增宽、管壁有无受压、管腔有无</w:t>
      </w:r>
      <w:r>
        <w:rPr>
          <w:rFonts w:ascii="SimSun" w:hAnsi="SimSun" w:eastAsia="SimSun" w:cs="SimSun"/>
          <w:sz w:val="21"/>
          <w:szCs w:val="21"/>
          <w:spacing w:val="-19"/>
        </w:rPr>
        <w:t>狭窄等。对直视下的可</w:t>
      </w:r>
      <w:r>
        <w:rPr>
          <w:rFonts w:ascii="SimSun" w:hAnsi="SimSun" w:eastAsia="SimSun" w:cs="SimSun"/>
          <w:sz w:val="21"/>
          <w:szCs w:val="21"/>
        </w:rPr>
        <w:t xml:space="preserve"> </w:t>
      </w:r>
      <w:r>
        <w:rPr>
          <w:rFonts w:ascii="SimSun" w:hAnsi="SimSun" w:eastAsia="SimSun" w:cs="SimSun"/>
          <w:sz w:val="21"/>
          <w:szCs w:val="21"/>
          <w:spacing w:val="-13"/>
        </w:rPr>
        <w:t>见病变，先活检，再用毛刷刷取涂片，或用10ml灭菌生理盐水注入病变部位进行</w:t>
      </w:r>
      <w:r>
        <w:rPr>
          <w:rFonts w:ascii="SimSun" w:hAnsi="SimSun" w:eastAsia="SimSun" w:cs="SimSun"/>
          <w:sz w:val="21"/>
          <w:szCs w:val="21"/>
          <w:spacing w:val="-14"/>
        </w:rPr>
        <w:t>支气管灌洗作细胞</w:t>
      </w:r>
      <w:r>
        <w:rPr>
          <w:rFonts w:ascii="SimSun" w:hAnsi="SimSun" w:eastAsia="SimSun" w:cs="SimSun"/>
          <w:sz w:val="21"/>
          <w:szCs w:val="21"/>
        </w:rPr>
        <w:t xml:space="preserve"> </w:t>
      </w:r>
      <w:r>
        <w:rPr>
          <w:rFonts w:ascii="SimSun" w:hAnsi="SimSun" w:eastAsia="SimSun" w:cs="SimSun"/>
          <w:sz w:val="21"/>
          <w:szCs w:val="21"/>
          <w:spacing w:val="-12"/>
        </w:rPr>
        <w:t>学或病原学检查。对某些肺部疾病如肺泡蛋白沉积症，尚可行支气管肺泡</w:t>
      </w:r>
      <w:r>
        <w:rPr>
          <w:rFonts w:ascii="SimSun" w:hAnsi="SimSun" w:eastAsia="SimSun" w:cs="SimSun"/>
          <w:sz w:val="21"/>
          <w:szCs w:val="21"/>
          <w:spacing w:val="-13"/>
        </w:rPr>
        <w:t>灌洗。</w:t>
      </w:r>
    </w:p>
    <w:p>
      <w:pPr>
        <w:ind w:left="383"/>
        <w:spacing w:before="320" w:line="223" w:lineRule="auto"/>
        <w:outlineLvl w:val="0"/>
        <w:rPr>
          <w:rFonts w:ascii="SimHei" w:hAnsi="SimHei" w:eastAsia="SimHei" w:cs="SimHei"/>
          <w:sz w:val="25"/>
          <w:szCs w:val="25"/>
        </w:rPr>
      </w:pPr>
      <w:r>
        <w:rPr>
          <w:rFonts w:ascii="SimHei" w:hAnsi="SimHei" w:eastAsia="SimHei" w:cs="SimHei"/>
          <w:sz w:val="25"/>
          <w:szCs w:val="25"/>
          <w:b/>
          <w:bCs/>
          <w:color w:val="156898"/>
          <w:spacing w:val="-17"/>
        </w:rPr>
        <w:t>四、临床应用</w:t>
      </w:r>
    </w:p>
    <w:p>
      <w:pPr>
        <w:ind w:left="383"/>
        <w:spacing w:before="224" w:line="221" w:lineRule="auto"/>
        <w:rPr>
          <w:rFonts w:ascii="SimHei" w:hAnsi="SimHei" w:eastAsia="SimHei" w:cs="SimHei"/>
          <w:sz w:val="21"/>
          <w:szCs w:val="21"/>
        </w:rPr>
      </w:pPr>
      <w:r>
        <w:rPr>
          <w:rFonts w:ascii="SimHei" w:hAnsi="SimHei" w:eastAsia="SimHei" w:cs="SimHei"/>
          <w:sz w:val="21"/>
          <w:szCs w:val="21"/>
          <w:b/>
          <w:bCs/>
          <w:spacing w:val="8"/>
        </w:rPr>
        <w:t>(一)协助疾病诊断</w:t>
      </w:r>
    </w:p>
    <w:p>
      <w:pPr>
        <w:ind w:right="975" w:firstLine="380"/>
        <w:spacing w:before="102" w:line="279"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4"/>
        </w:rPr>
        <w:t>肺癌的诊断</w:t>
      </w:r>
      <w:r>
        <w:rPr>
          <w:rFonts w:ascii="SimSun" w:hAnsi="SimSun" w:eastAsia="SimSun" w:cs="SimSun"/>
          <w:sz w:val="21"/>
          <w:szCs w:val="21"/>
          <w:spacing w:val="68"/>
        </w:rPr>
        <w:t xml:space="preserve"> </w:t>
      </w:r>
      <w:r>
        <w:rPr>
          <w:rFonts w:ascii="SimSun" w:hAnsi="SimSun" w:eastAsia="SimSun" w:cs="SimSun"/>
          <w:sz w:val="21"/>
          <w:szCs w:val="21"/>
          <w:spacing w:val="-4"/>
        </w:rPr>
        <w:t>纤支镜检查可大大提高肺癌的确诊率，尤其是对于管内增殖型及管壁浸润</w:t>
      </w:r>
      <w:r>
        <w:rPr>
          <w:rFonts w:ascii="SimSun" w:hAnsi="SimSun" w:eastAsia="SimSun" w:cs="SimSun"/>
          <w:sz w:val="21"/>
          <w:szCs w:val="21"/>
        </w:rPr>
        <w:t xml:space="preserve">  </w:t>
      </w:r>
      <w:r>
        <w:rPr>
          <w:rFonts w:ascii="SimSun" w:hAnsi="SimSun" w:eastAsia="SimSun" w:cs="SimSun"/>
          <w:sz w:val="21"/>
          <w:szCs w:val="21"/>
          <w:spacing w:val="-11"/>
        </w:rPr>
        <w:t>型。此时可以通过钳检技术获取诊断，但在钳</w:t>
      </w:r>
      <w:r>
        <w:rPr>
          <w:rFonts w:ascii="SimSun" w:hAnsi="SimSun" w:eastAsia="SimSun" w:cs="SimSun"/>
          <w:sz w:val="21"/>
          <w:szCs w:val="21"/>
          <w:spacing w:val="-12"/>
        </w:rPr>
        <w:t>检时特别要注意第一次活检的钳夹，要求部位准确、</w:t>
      </w:r>
      <w:r>
        <w:rPr>
          <w:rFonts w:ascii="SimSun" w:hAnsi="SimSun" w:eastAsia="SimSun" w:cs="SimSun"/>
          <w:sz w:val="21"/>
          <w:szCs w:val="21"/>
        </w:rPr>
        <w:t xml:space="preserve"> </w:t>
      </w:r>
      <w:r>
        <w:rPr>
          <w:rFonts w:ascii="SimSun" w:hAnsi="SimSun" w:eastAsia="SimSun" w:cs="SimSun"/>
          <w:sz w:val="21"/>
          <w:szCs w:val="21"/>
          <w:spacing w:val="-9"/>
        </w:rPr>
        <w:t>钳夹肿瘤的基部，若表面附有坏死样物需反复吸引或钳出后再取肿瘤组织。为提高诊断</w:t>
      </w:r>
      <w:r>
        <w:rPr>
          <w:rFonts w:ascii="SimSun" w:hAnsi="SimSun" w:eastAsia="SimSun" w:cs="SimSun"/>
          <w:sz w:val="21"/>
          <w:szCs w:val="21"/>
          <w:spacing w:val="-10"/>
        </w:rPr>
        <w:t>阳性率可</w:t>
      </w:r>
      <w:r>
        <w:rPr>
          <w:rFonts w:ascii="SimSun" w:hAnsi="SimSun" w:eastAsia="SimSun" w:cs="SimSun"/>
          <w:sz w:val="21"/>
          <w:szCs w:val="21"/>
        </w:rPr>
        <w:t xml:space="preserve">  </w:t>
      </w:r>
      <w:r>
        <w:rPr>
          <w:rFonts w:ascii="SimSun" w:hAnsi="SimSun" w:eastAsia="SimSun" w:cs="SimSun"/>
          <w:sz w:val="21"/>
          <w:szCs w:val="21"/>
          <w:spacing w:val="-23"/>
        </w:rPr>
        <w:t>通过多种采样方法，如针吸、钳检、刷检和冲洗。</w:t>
      </w:r>
    </w:p>
    <w:p>
      <w:pPr>
        <w:ind w:right="995" w:firstLine="380"/>
        <w:spacing w:before="90" w:line="260" w:lineRule="auto"/>
        <w:rPr>
          <w:rFonts w:ascii="SimSun" w:hAnsi="SimSun" w:eastAsia="SimSun" w:cs="SimSun"/>
          <w:sz w:val="21"/>
          <w:szCs w:val="21"/>
        </w:rPr>
      </w:pPr>
      <w:r>
        <w:pict>
          <v:shape id="_x0000_s184" style="position:absolute;margin-left:435.999pt;margin-top:26.9135pt;mso-position-vertical-relative:text;mso-position-horizontal-relative:text;width:11.3pt;height:8.35pt;z-index:254841856;"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7CB2D6"/>
                      <w:spacing w:val="-1"/>
                    </w:rPr>
                    <w:t>AE</w:t>
                  </w:r>
                </w:p>
              </w:txbxContent>
            </v:textbox>
          </v:shape>
        </w:pict>
      </w: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b/>
          <w:bCs/>
          <w:spacing w:val="-12"/>
        </w:rPr>
        <w:t>肺不张的诊断</w:t>
      </w:r>
      <w:r>
        <w:rPr>
          <w:rFonts w:ascii="SimSun" w:hAnsi="SimSun" w:eastAsia="SimSun" w:cs="SimSun"/>
          <w:sz w:val="21"/>
          <w:szCs w:val="21"/>
          <w:spacing w:val="69"/>
        </w:rPr>
        <w:t xml:space="preserve"> </w:t>
      </w:r>
      <w:r>
        <w:rPr>
          <w:rFonts w:ascii="SimSun" w:hAnsi="SimSun" w:eastAsia="SimSun" w:cs="SimSun"/>
          <w:sz w:val="21"/>
          <w:szCs w:val="21"/>
          <w:spacing w:val="-12"/>
        </w:rPr>
        <w:t>肺不张常见的原因包括肿瘤、炎症和结核以及某些特殊</w:t>
      </w:r>
      <w:r>
        <w:rPr>
          <w:rFonts w:ascii="SimSun" w:hAnsi="SimSun" w:eastAsia="SimSun" w:cs="SimSun"/>
          <w:sz w:val="21"/>
          <w:szCs w:val="21"/>
          <w:spacing w:val="-13"/>
        </w:rPr>
        <w:t>病因如血块、异物、</w:t>
      </w:r>
      <w:r>
        <w:rPr>
          <w:rFonts w:ascii="SimSun" w:hAnsi="SimSun" w:eastAsia="SimSun" w:cs="SimSun"/>
          <w:sz w:val="21"/>
          <w:szCs w:val="21"/>
        </w:rPr>
        <w:t xml:space="preserve"> </w:t>
      </w:r>
      <w:r>
        <w:rPr>
          <w:rFonts w:ascii="SimSun" w:hAnsi="SimSun" w:eastAsia="SimSun" w:cs="SimSun"/>
          <w:sz w:val="21"/>
          <w:szCs w:val="21"/>
          <w:spacing w:val="-4"/>
        </w:rPr>
        <w:t>外伤和胸腹手术后等。而纤支镜的检查对于肺不张病因的鉴别有非常重要的意义。在临床工作</w:t>
      </w:r>
    </w:p>
    <w:p>
      <w:pPr>
        <w:sectPr>
          <w:pgSz w:w="11230" w:h="15840"/>
          <w:pgMar w:top="400" w:right="669" w:bottom="400" w:left="1050" w:header="0" w:footer="0" w:gutter="0"/>
        </w:sectPr>
        <w:rPr/>
      </w:pPr>
    </w:p>
    <w:p>
      <w:pPr>
        <w:rPr/>
      </w:pPr>
      <w:r/>
    </w:p>
    <w:p>
      <w:pPr>
        <w:spacing w:line="20" w:lineRule="exact"/>
        <w:rPr/>
      </w:pPr>
      <w:r/>
    </w:p>
    <w:p>
      <w:pPr>
        <w:sectPr>
          <w:pgSz w:w="11230" w:h="15840"/>
          <w:pgMar w:top="400" w:right="1047" w:bottom="400" w:left="669" w:header="0" w:footer="0" w:gutter="0"/>
          <w:cols w:equalWidth="0" w:num="1">
            <w:col w:w="9513" w:space="0"/>
          </w:cols>
        </w:sectPr>
        <w:rPr/>
      </w:pPr>
    </w:p>
    <w:p>
      <w:pPr>
        <w:ind w:left="32"/>
        <w:spacing w:before="97" w:line="183" w:lineRule="auto"/>
        <w:rPr>
          <w:rFonts w:ascii="SimSun" w:hAnsi="SimSun" w:eastAsia="SimSun" w:cs="SimSun"/>
          <w:sz w:val="17"/>
          <w:szCs w:val="17"/>
        </w:rPr>
      </w:pPr>
      <w:r>
        <w:rPr>
          <w:rFonts w:ascii="SimSun" w:hAnsi="SimSun" w:eastAsia="SimSun" w:cs="SimSun"/>
          <w:sz w:val="17"/>
          <w:szCs w:val="17"/>
          <w:b/>
          <w:bCs/>
          <w:color w:val="0065A1"/>
          <w:spacing w:val="-5"/>
        </w:rPr>
        <w:t>562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39749" cy="425369"/>
            <wp:effectExtent l="0" t="0" r="0" b="0"/>
            <wp:docPr id="214" name="IM 214"/>
            <wp:cNvGraphicFramePr/>
            <a:graphic>
              <a:graphicData uri="http://schemas.openxmlformats.org/drawingml/2006/picture">
                <pic:pic>
                  <pic:nvPicPr>
                    <pic:cNvPr id="214" name="IM 214"/>
                    <pic:cNvPicPr/>
                  </pic:nvPicPr>
                  <pic:blipFill>
                    <a:blip r:embed="rId229"/>
                    <a:stretch>
                      <a:fillRect/>
                    </a:stretch>
                  </pic:blipFill>
                  <pic:spPr>
                    <a:xfrm rot="0">
                      <a:off x="0" y="0"/>
                      <a:ext cx="539749" cy="42536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0" w:line="222" w:lineRule="auto"/>
        <w:rPr>
          <w:rFonts w:ascii="SimHei" w:hAnsi="SimHei" w:eastAsia="SimHei" w:cs="SimHei"/>
          <w:sz w:val="21"/>
          <w:szCs w:val="21"/>
        </w:rPr>
      </w:pPr>
      <w:r>
        <w:rPr>
          <w:rFonts w:ascii="SimHei" w:hAnsi="SimHei" w:eastAsia="SimHei" w:cs="SimHei"/>
          <w:sz w:val="21"/>
          <w:szCs w:val="21"/>
          <w:b/>
          <w:bCs/>
          <w:color w:val="3AB7ED"/>
          <w:spacing w:val="-18"/>
        </w:rPr>
        <w:t>第五篇</w:t>
      </w:r>
      <w:r>
        <w:rPr>
          <w:rFonts w:ascii="SimHei" w:hAnsi="SimHei" w:eastAsia="SimHei" w:cs="SimHei"/>
          <w:sz w:val="21"/>
          <w:szCs w:val="21"/>
          <w:color w:val="3AB7ED"/>
          <w:spacing w:val="52"/>
        </w:rPr>
        <w:t xml:space="preserve"> </w:t>
      </w:r>
      <w:r>
        <w:rPr>
          <w:rFonts w:ascii="SimHei" w:hAnsi="SimHei" w:eastAsia="SimHei" w:cs="SimHei"/>
          <w:sz w:val="21"/>
          <w:szCs w:val="21"/>
          <w:b/>
          <w:bCs/>
          <w:color w:val="3AB7ED"/>
          <w:spacing w:val="-18"/>
        </w:rPr>
        <w:t>辅</w:t>
      </w:r>
      <w:r>
        <w:rPr>
          <w:rFonts w:ascii="SimHei" w:hAnsi="SimHei" w:eastAsia="SimHei" w:cs="SimHei"/>
          <w:sz w:val="21"/>
          <w:szCs w:val="21"/>
          <w:color w:val="3AB7ED"/>
          <w:spacing w:val="-37"/>
        </w:rPr>
        <w:t xml:space="preserve"> </w:t>
      </w:r>
      <w:r>
        <w:rPr>
          <w:rFonts w:ascii="SimHei" w:hAnsi="SimHei" w:eastAsia="SimHei" w:cs="SimHei"/>
          <w:sz w:val="21"/>
          <w:szCs w:val="21"/>
          <w:b/>
          <w:bCs/>
          <w:color w:val="3AB7ED"/>
          <w:spacing w:val="-18"/>
        </w:rPr>
        <w:t>助</w:t>
      </w:r>
      <w:r>
        <w:rPr>
          <w:rFonts w:ascii="SimHei" w:hAnsi="SimHei" w:eastAsia="SimHei" w:cs="SimHei"/>
          <w:sz w:val="21"/>
          <w:szCs w:val="21"/>
          <w:color w:val="3AB7ED"/>
          <w:spacing w:val="-38"/>
        </w:rPr>
        <w:t xml:space="preserve"> </w:t>
      </w:r>
      <w:r>
        <w:rPr>
          <w:rFonts w:ascii="SimHei" w:hAnsi="SimHei" w:eastAsia="SimHei" w:cs="SimHei"/>
          <w:sz w:val="21"/>
          <w:szCs w:val="21"/>
          <w:b/>
          <w:bCs/>
          <w:color w:val="3AB7ED"/>
          <w:spacing w:val="-18"/>
        </w:rPr>
        <w:t>检</w:t>
      </w:r>
      <w:r>
        <w:rPr>
          <w:rFonts w:ascii="SimHei" w:hAnsi="SimHei" w:eastAsia="SimHei" w:cs="SimHei"/>
          <w:sz w:val="21"/>
          <w:szCs w:val="21"/>
          <w:color w:val="3AB7ED"/>
          <w:spacing w:val="-35"/>
        </w:rPr>
        <w:t xml:space="preserve"> </w:t>
      </w:r>
      <w:r>
        <w:rPr>
          <w:rFonts w:ascii="SimHei" w:hAnsi="SimHei" w:eastAsia="SimHei" w:cs="SimHei"/>
          <w:sz w:val="21"/>
          <w:szCs w:val="21"/>
          <w:b/>
          <w:bCs/>
          <w:color w:val="3AB7ED"/>
          <w:spacing w:val="-18"/>
        </w:rPr>
        <w:t>查</w:t>
      </w:r>
    </w:p>
    <w:p>
      <w:pPr>
        <w:spacing w:line="26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2"/>
        </w:rPr>
        <w:t>中发现了不少胸部CT</w:t>
      </w:r>
      <w:r>
        <w:rPr>
          <w:rFonts w:ascii="SimSun" w:hAnsi="SimSun" w:eastAsia="SimSun" w:cs="SimSun"/>
          <w:sz w:val="21"/>
          <w:szCs w:val="21"/>
          <w:spacing w:val="-28"/>
        </w:rPr>
        <w:t xml:space="preserve"> </w:t>
      </w:r>
      <w:r>
        <w:rPr>
          <w:rFonts w:ascii="SimSun" w:hAnsi="SimSun" w:eastAsia="SimSun" w:cs="SimSun"/>
          <w:sz w:val="21"/>
          <w:szCs w:val="21"/>
          <w:spacing w:val="-12"/>
        </w:rPr>
        <w:t>诊断为“肿瘤”而纤支镜镜下为异物(骨头)的病例。</w:t>
      </w:r>
    </w:p>
    <w:p>
      <w:pPr>
        <w:ind w:right="40" w:firstLine="400"/>
        <w:spacing w:before="77" w:line="273"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b/>
          <w:bCs/>
          <w:spacing w:val="3"/>
        </w:rPr>
        <w:t>对胸部</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3"/>
        </w:rPr>
        <w:t>X</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3"/>
        </w:rPr>
        <w:t>线片正常的咯血病人的诊断</w:t>
      </w:r>
      <w:r>
        <w:rPr>
          <w:rFonts w:ascii="SimSun" w:hAnsi="SimSun" w:eastAsia="SimSun" w:cs="SimSun"/>
          <w:sz w:val="21"/>
          <w:szCs w:val="21"/>
          <w:spacing w:val="1"/>
        </w:rPr>
        <w:t xml:space="preserve">  </w:t>
      </w:r>
      <w:r>
        <w:rPr>
          <w:rFonts w:ascii="SimSun" w:hAnsi="SimSun" w:eastAsia="SimSun" w:cs="SimSun"/>
          <w:sz w:val="21"/>
          <w:szCs w:val="21"/>
          <w:spacing w:val="3"/>
        </w:rPr>
        <w:t>通过纤支镜检查可明确支气管可见范围内有</w:t>
      </w:r>
      <w:r>
        <w:rPr>
          <w:rFonts w:ascii="SimSun" w:hAnsi="SimSun" w:eastAsia="SimSun" w:cs="SimSun"/>
          <w:sz w:val="21"/>
          <w:szCs w:val="21"/>
          <w:spacing w:val="1"/>
        </w:rPr>
        <w:t xml:space="preserve"> </w:t>
      </w:r>
      <w:r>
        <w:rPr>
          <w:rFonts w:ascii="SimSun" w:hAnsi="SimSun" w:eastAsia="SimSun" w:cs="SimSun"/>
          <w:sz w:val="21"/>
          <w:szCs w:val="21"/>
          <w:spacing w:val="-5"/>
        </w:rPr>
        <w:t>无黏膜改变、管腔狭窄或小新生物以及出血的部位，同时可以清除血块、局部止血。但是对于</w:t>
      </w:r>
      <w:r>
        <w:rPr>
          <w:rFonts w:ascii="SimSun" w:hAnsi="SimSun" w:eastAsia="SimSun" w:cs="SimSun"/>
          <w:sz w:val="21"/>
          <w:szCs w:val="21"/>
          <w:spacing w:val="6"/>
        </w:rPr>
        <w:t xml:space="preserve"> </w:t>
      </w:r>
      <w:r>
        <w:rPr>
          <w:rFonts w:ascii="SimSun" w:hAnsi="SimSun" w:eastAsia="SimSun" w:cs="SimSun"/>
          <w:sz w:val="21"/>
          <w:szCs w:val="21"/>
        </w:rPr>
        <w:t>大咯血病人的纤支镜检查时机问题存在争议，多数人认为病人仍有</w:t>
      </w:r>
      <w:r>
        <w:rPr>
          <w:rFonts w:ascii="SimSun" w:hAnsi="SimSun" w:eastAsia="SimSun" w:cs="SimSun"/>
          <w:sz w:val="21"/>
          <w:szCs w:val="21"/>
          <w:spacing w:val="-1"/>
        </w:rPr>
        <w:t>少量咯血时进行纤支镜检</w:t>
      </w:r>
      <w:r>
        <w:rPr>
          <w:rFonts w:ascii="SimSun" w:hAnsi="SimSun" w:eastAsia="SimSun" w:cs="SimSun"/>
          <w:sz w:val="21"/>
          <w:szCs w:val="21"/>
        </w:rPr>
        <w:t xml:space="preserve"> </w:t>
      </w:r>
      <w:r>
        <w:rPr>
          <w:rFonts w:ascii="SimSun" w:hAnsi="SimSun" w:eastAsia="SimSun" w:cs="SimSun"/>
          <w:sz w:val="21"/>
          <w:szCs w:val="21"/>
          <w:spacing w:val="-3"/>
        </w:rPr>
        <w:t>的效果最好。</w:t>
      </w:r>
    </w:p>
    <w:p>
      <w:pPr>
        <w:ind w:right="43" w:firstLine="400"/>
        <w:spacing w:before="79" w:line="255" w:lineRule="auto"/>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0"/>
        </w:rPr>
        <w:t>肺部感染性病变的诊断</w:t>
      </w:r>
      <w:r>
        <w:rPr>
          <w:rFonts w:ascii="SimSun" w:hAnsi="SimSun" w:eastAsia="SimSun" w:cs="SimSun"/>
          <w:sz w:val="21"/>
          <w:szCs w:val="21"/>
          <w:spacing w:val="59"/>
        </w:rPr>
        <w:t xml:space="preserve"> </w:t>
      </w:r>
      <w:r>
        <w:rPr>
          <w:rFonts w:ascii="SimSun" w:hAnsi="SimSun" w:eastAsia="SimSun" w:cs="SimSun"/>
          <w:sz w:val="21"/>
          <w:szCs w:val="21"/>
          <w:spacing w:val="-10"/>
        </w:rPr>
        <w:t>通过纤支镜冲洗液可行细菌</w:t>
      </w:r>
      <w:r>
        <w:rPr>
          <w:rFonts w:ascii="SimSun" w:hAnsi="SimSun" w:eastAsia="SimSun" w:cs="SimSun"/>
          <w:sz w:val="21"/>
          <w:szCs w:val="21"/>
          <w:spacing w:val="-11"/>
        </w:rPr>
        <w:t>、结核的培养，为肺部感染性疾病提</w:t>
      </w:r>
      <w:r>
        <w:rPr>
          <w:rFonts w:ascii="SimSun" w:hAnsi="SimSun" w:eastAsia="SimSun" w:cs="SimSun"/>
          <w:sz w:val="21"/>
          <w:szCs w:val="21"/>
        </w:rPr>
        <w:t xml:space="preserve"> </w:t>
      </w:r>
      <w:r>
        <w:rPr>
          <w:rFonts w:ascii="SimSun" w:hAnsi="SimSun" w:eastAsia="SimSun" w:cs="SimSun"/>
          <w:sz w:val="21"/>
          <w:szCs w:val="21"/>
          <w:spacing w:val="-15"/>
        </w:rPr>
        <w:t>供病原学诊断，尤其是不典型肺结核和支气管结核的诊断。</w:t>
      </w:r>
    </w:p>
    <w:p>
      <w:pPr>
        <w:ind w:left="400"/>
        <w:spacing w:before="79" w:line="219" w:lineRule="auto"/>
        <w:rPr>
          <w:rFonts w:ascii="SimSun" w:hAnsi="SimSun" w:eastAsia="SimSun" w:cs="SimSun"/>
          <w:sz w:val="21"/>
          <w:szCs w:val="21"/>
        </w:rPr>
      </w:pPr>
      <w:r>
        <w:rPr>
          <w:rFonts w:ascii="Times New Roman" w:hAnsi="Times New Roman" w:eastAsia="Times New Roman" w:cs="Times New Roman"/>
          <w:sz w:val="21"/>
          <w:szCs w:val="21"/>
          <w:b/>
          <w:bCs/>
          <w:spacing w:val="-9"/>
        </w:rPr>
        <w:t>5.</w:t>
      </w:r>
      <w:r>
        <w:rPr>
          <w:rFonts w:ascii="Times New Roman" w:hAnsi="Times New Roman" w:eastAsia="Times New Roman" w:cs="Times New Roman"/>
          <w:sz w:val="21"/>
          <w:szCs w:val="21"/>
          <w:spacing w:val="50"/>
        </w:rPr>
        <w:t xml:space="preserve"> </w:t>
      </w:r>
      <w:r>
        <w:rPr>
          <w:rFonts w:ascii="SimSun" w:hAnsi="SimSun" w:eastAsia="SimSun" w:cs="SimSun"/>
          <w:sz w:val="21"/>
          <w:szCs w:val="21"/>
          <w:b/>
          <w:bCs/>
          <w:spacing w:val="-9"/>
        </w:rPr>
        <w:t>弥漫性肺部间质性疾病的诊断</w:t>
      </w:r>
      <w:r>
        <w:rPr>
          <w:rFonts w:ascii="SimSun" w:hAnsi="SimSun" w:eastAsia="SimSun" w:cs="SimSun"/>
          <w:sz w:val="21"/>
          <w:szCs w:val="21"/>
          <w:spacing w:val="59"/>
        </w:rPr>
        <w:t xml:space="preserve"> </w:t>
      </w:r>
      <w:r>
        <w:rPr>
          <w:rFonts w:ascii="SimSun" w:hAnsi="SimSun" w:eastAsia="SimSun" w:cs="SimSun"/>
          <w:sz w:val="21"/>
          <w:szCs w:val="21"/>
          <w:spacing w:val="-9"/>
        </w:rPr>
        <w:t>可通过经纤支镜肺活检或肺泡灌洗液</w:t>
      </w:r>
      <w:r>
        <w:rPr>
          <w:rFonts w:ascii="SimSun" w:hAnsi="SimSun" w:eastAsia="SimSun" w:cs="SimSun"/>
          <w:sz w:val="21"/>
          <w:szCs w:val="21"/>
          <w:spacing w:val="-10"/>
        </w:rPr>
        <w:t>来进行诊断。</w:t>
      </w:r>
    </w:p>
    <w:p>
      <w:pPr>
        <w:ind w:right="37" w:firstLine="400"/>
        <w:spacing w:before="79" w:line="267" w:lineRule="auto"/>
        <w:rPr>
          <w:rFonts w:ascii="SimSun" w:hAnsi="SimSun" w:eastAsia="SimSun" w:cs="SimSun"/>
          <w:sz w:val="21"/>
          <w:szCs w:val="21"/>
        </w:rPr>
      </w:pPr>
      <w:r>
        <w:rPr>
          <w:rFonts w:ascii="Times New Roman" w:hAnsi="Times New Roman" w:eastAsia="Times New Roman" w:cs="Times New Roman"/>
          <w:sz w:val="21"/>
          <w:szCs w:val="21"/>
          <w:b/>
          <w:bCs/>
          <w:spacing w:val="-5"/>
        </w:rPr>
        <w:t>6.</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b/>
          <w:bCs/>
          <w:spacing w:val="-5"/>
        </w:rPr>
        <w:t>胸膜疾病的诊断</w:t>
      </w:r>
      <w:r>
        <w:rPr>
          <w:rFonts w:ascii="SimSun" w:hAnsi="SimSun" w:eastAsia="SimSun" w:cs="SimSun"/>
          <w:sz w:val="21"/>
          <w:szCs w:val="21"/>
          <w:spacing w:val="69"/>
        </w:rPr>
        <w:t xml:space="preserve"> </w:t>
      </w:r>
      <w:r>
        <w:rPr>
          <w:rFonts w:ascii="SimSun" w:hAnsi="SimSun" w:eastAsia="SimSun" w:cs="SimSun"/>
          <w:sz w:val="21"/>
          <w:szCs w:val="21"/>
          <w:spacing w:val="-5"/>
        </w:rPr>
        <w:t>对于原因不明的胸腔积液诊断是临床难题。</w:t>
      </w:r>
      <w:r>
        <w:rPr>
          <w:rFonts w:ascii="SimSun" w:hAnsi="SimSun" w:eastAsia="SimSun" w:cs="SimSun"/>
          <w:sz w:val="21"/>
          <w:szCs w:val="21"/>
          <w:spacing w:val="-6"/>
        </w:rPr>
        <w:t>胸腔积液细胞学检查和胸</w:t>
      </w:r>
      <w:r>
        <w:rPr>
          <w:rFonts w:ascii="SimSun" w:hAnsi="SimSun" w:eastAsia="SimSun" w:cs="SimSun"/>
          <w:sz w:val="21"/>
          <w:szCs w:val="21"/>
        </w:rPr>
        <w:t xml:space="preserve"> </w:t>
      </w:r>
      <w:r>
        <w:rPr>
          <w:rFonts w:ascii="SimSun" w:hAnsi="SimSun" w:eastAsia="SimSun" w:cs="SimSun"/>
          <w:sz w:val="21"/>
          <w:szCs w:val="21"/>
          <w:spacing w:val="-10"/>
        </w:rPr>
        <w:t>膜活检的结果常常不令人满意。以纤支镜代胸腔镜检查可提高诊断率，对于伴有咯血或肺部病变</w:t>
      </w:r>
      <w:r>
        <w:rPr>
          <w:rFonts w:ascii="SimSun" w:hAnsi="SimSun" w:eastAsia="SimSun" w:cs="SimSun"/>
          <w:sz w:val="21"/>
          <w:szCs w:val="21"/>
          <w:spacing w:val="7"/>
        </w:rPr>
        <w:t xml:space="preserve"> </w:t>
      </w:r>
      <w:r>
        <w:rPr>
          <w:rFonts w:ascii="SimSun" w:hAnsi="SimSun" w:eastAsia="SimSun" w:cs="SimSun"/>
          <w:sz w:val="21"/>
          <w:szCs w:val="21"/>
          <w:spacing w:val="-11"/>
        </w:rPr>
        <w:t>者纤支镜的检查对诊断的价值优于胸膜活检。</w:t>
      </w:r>
    </w:p>
    <w:p>
      <w:pPr>
        <w:ind w:left="403"/>
        <w:spacing w:before="119" w:line="221" w:lineRule="auto"/>
        <w:rPr>
          <w:rFonts w:ascii="SimHei" w:hAnsi="SimHei" w:eastAsia="SimHei" w:cs="SimHei"/>
          <w:sz w:val="21"/>
          <w:szCs w:val="21"/>
        </w:rPr>
      </w:pPr>
      <w:r>
        <w:rPr>
          <w:rFonts w:ascii="SimHei" w:hAnsi="SimHei" w:eastAsia="SimHei" w:cs="SimHei"/>
          <w:sz w:val="21"/>
          <w:szCs w:val="21"/>
          <w:b/>
          <w:bCs/>
          <w:spacing w:val="4"/>
        </w:rPr>
        <w:t>(二)协助疾病的治疗</w:t>
      </w:r>
    </w:p>
    <w:p>
      <w:pPr>
        <w:ind w:right="44" w:firstLine="400"/>
        <w:spacing w:before="88" w:line="268"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52"/>
        </w:rPr>
        <w:t xml:space="preserve"> </w:t>
      </w:r>
      <w:r>
        <w:rPr>
          <w:rFonts w:ascii="SimSun" w:hAnsi="SimSun" w:eastAsia="SimSun" w:cs="SimSun"/>
          <w:sz w:val="21"/>
          <w:szCs w:val="21"/>
          <w:b/>
          <w:bCs/>
          <w:spacing w:val="-11"/>
        </w:rPr>
        <w:t>用于呼吸衰竭的救治</w:t>
      </w:r>
      <w:r>
        <w:rPr>
          <w:rFonts w:ascii="SimSun" w:hAnsi="SimSun" w:eastAsia="SimSun" w:cs="SimSun"/>
          <w:sz w:val="21"/>
          <w:szCs w:val="21"/>
          <w:spacing w:val="60"/>
        </w:rPr>
        <w:t xml:space="preserve"> </w:t>
      </w:r>
      <w:r>
        <w:rPr>
          <w:rFonts w:ascii="SimSun" w:hAnsi="SimSun" w:eastAsia="SimSun" w:cs="SimSun"/>
          <w:sz w:val="21"/>
          <w:szCs w:val="21"/>
          <w:spacing w:val="-11"/>
        </w:rPr>
        <w:t>在各种原因所致的呼吸衰竭时，可因分泌物黏稠阻塞气道，此时可</w:t>
      </w:r>
      <w:r>
        <w:rPr>
          <w:rFonts w:ascii="SimSun" w:hAnsi="SimSun" w:eastAsia="SimSun" w:cs="SimSun"/>
          <w:sz w:val="21"/>
          <w:szCs w:val="21"/>
        </w:rPr>
        <w:t xml:space="preserve"> </w:t>
      </w:r>
      <w:r>
        <w:rPr>
          <w:rFonts w:ascii="SimSun" w:hAnsi="SimSun" w:eastAsia="SimSun" w:cs="SimSun"/>
          <w:sz w:val="21"/>
          <w:szCs w:val="21"/>
          <w:spacing w:val="-10"/>
        </w:rPr>
        <w:t>借助纤支镜通过气管插管的内径口或气管切开的气管套管口或直接插镜进行床边吸痰，常可取得</w:t>
      </w:r>
      <w:r>
        <w:rPr>
          <w:rFonts w:ascii="SimSun" w:hAnsi="SimSun" w:eastAsia="SimSun" w:cs="SimSun"/>
          <w:sz w:val="21"/>
          <w:szCs w:val="21"/>
          <w:spacing w:val="6"/>
        </w:rPr>
        <w:t xml:space="preserve"> </w:t>
      </w:r>
      <w:r>
        <w:rPr>
          <w:rFonts w:ascii="SimSun" w:hAnsi="SimSun" w:eastAsia="SimSun" w:cs="SimSun"/>
          <w:sz w:val="21"/>
          <w:szCs w:val="21"/>
          <w:spacing w:val="-12"/>
        </w:rPr>
        <w:t>良好效果。</w:t>
      </w:r>
    </w:p>
    <w:p>
      <w:pPr>
        <w:ind w:right="22" w:firstLine="400"/>
        <w:spacing w:before="77" w:line="256"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1"/>
        </w:rPr>
        <w:t>胸外伤及胸腹手术后并发症的治疗</w:t>
      </w:r>
      <w:r>
        <w:rPr>
          <w:rFonts w:ascii="SimSun" w:hAnsi="SimSun" w:eastAsia="SimSun" w:cs="SimSun"/>
          <w:sz w:val="21"/>
          <w:szCs w:val="21"/>
          <w:spacing w:val="100"/>
        </w:rPr>
        <w:t xml:space="preserve"> </w:t>
      </w:r>
      <w:r>
        <w:rPr>
          <w:rFonts w:ascii="SimSun" w:hAnsi="SimSun" w:eastAsia="SimSun" w:cs="SimSun"/>
          <w:sz w:val="21"/>
          <w:szCs w:val="21"/>
          <w:spacing w:val="-11"/>
        </w:rPr>
        <w:t>由于胸外伤、胸</w:t>
      </w:r>
      <w:r>
        <w:rPr>
          <w:rFonts w:ascii="SimSun" w:hAnsi="SimSun" w:eastAsia="SimSun" w:cs="SimSun"/>
          <w:sz w:val="21"/>
          <w:szCs w:val="21"/>
          <w:spacing w:val="-12"/>
        </w:rPr>
        <w:t>腹手术后限制了病人的咳嗽动作，使</w:t>
      </w:r>
      <w:r>
        <w:rPr>
          <w:rFonts w:ascii="SimSun" w:hAnsi="SimSun" w:eastAsia="SimSun" w:cs="SimSun"/>
          <w:sz w:val="21"/>
          <w:szCs w:val="21"/>
        </w:rPr>
        <w:t xml:space="preserve"> </w:t>
      </w:r>
      <w:r>
        <w:rPr>
          <w:rFonts w:ascii="SimSun" w:hAnsi="SimSun" w:eastAsia="SimSun" w:cs="SimSun"/>
          <w:sz w:val="21"/>
          <w:szCs w:val="21"/>
          <w:spacing w:val="-11"/>
        </w:rPr>
        <w:t>血液或痰液滞留导致肺不张或肺部感染等并发症。通过纤支镜吸引可避免或减少并发症的发生。</w:t>
      </w:r>
    </w:p>
    <w:p>
      <w:pPr>
        <w:ind w:right="34" w:firstLine="400"/>
        <w:spacing w:before="78" w:line="256"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0"/>
        </w:rPr>
        <w:t>取异物</w:t>
      </w:r>
      <w:r>
        <w:rPr>
          <w:rFonts w:ascii="SimSun" w:hAnsi="SimSun" w:eastAsia="SimSun" w:cs="SimSun"/>
          <w:sz w:val="21"/>
          <w:szCs w:val="21"/>
          <w:spacing w:val="73"/>
        </w:rPr>
        <w:t xml:space="preserve"> </w:t>
      </w:r>
      <w:r>
        <w:rPr>
          <w:rFonts w:ascii="SimSun" w:hAnsi="SimSun" w:eastAsia="SimSun" w:cs="SimSun"/>
          <w:sz w:val="21"/>
          <w:szCs w:val="21"/>
          <w:spacing w:val="-10"/>
        </w:rPr>
        <w:t>纤支镜取异物视野大、对病人造成的痛苦小，已广</w:t>
      </w:r>
      <w:r>
        <w:rPr>
          <w:rFonts w:ascii="SimSun" w:hAnsi="SimSun" w:eastAsia="SimSun" w:cs="SimSun"/>
          <w:sz w:val="21"/>
          <w:szCs w:val="21"/>
          <w:spacing w:val="-11"/>
        </w:rPr>
        <w:t>泛应用于临床。但对于异物留</w:t>
      </w:r>
      <w:r>
        <w:rPr>
          <w:rFonts w:ascii="SimSun" w:hAnsi="SimSun" w:eastAsia="SimSun" w:cs="SimSun"/>
          <w:sz w:val="21"/>
          <w:szCs w:val="21"/>
        </w:rPr>
        <w:t xml:space="preserve"> </w:t>
      </w:r>
      <w:r>
        <w:rPr>
          <w:rFonts w:ascii="SimSun" w:hAnsi="SimSun" w:eastAsia="SimSun" w:cs="SimSun"/>
          <w:sz w:val="21"/>
          <w:szCs w:val="21"/>
          <w:spacing w:val="-15"/>
        </w:rPr>
        <w:t>置时间长，异物周围被肉芽组织包绕时取异物时需要慎重，因为</w:t>
      </w:r>
      <w:r>
        <w:rPr>
          <w:rFonts w:ascii="SimSun" w:hAnsi="SimSun" w:eastAsia="SimSun" w:cs="SimSun"/>
          <w:sz w:val="21"/>
          <w:szCs w:val="21"/>
          <w:spacing w:val="-16"/>
        </w:rPr>
        <w:t>此种情况特别易出血。</w:t>
      </w:r>
    </w:p>
    <w:p>
      <w:pPr>
        <w:ind w:right="18" w:firstLine="400"/>
        <w:spacing w:before="78" w:line="256" w:lineRule="auto"/>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肺部感染性疾病的治疗</w:t>
      </w:r>
      <w:r>
        <w:rPr>
          <w:rFonts w:ascii="SimSun" w:hAnsi="SimSun" w:eastAsia="SimSun" w:cs="SimSun"/>
          <w:sz w:val="21"/>
          <w:szCs w:val="21"/>
          <w:spacing w:val="70"/>
        </w:rPr>
        <w:t xml:space="preserve"> </w:t>
      </w:r>
      <w:r>
        <w:rPr>
          <w:rFonts w:ascii="SimSun" w:hAnsi="SimSun" w:eastAsia="SimSun" w:cs="SimSun"/>
          <w:sz w:val="21"/>
          <w:szCs w:val="21"/>
          <w:spacing w:val="-10"/>
        </w:rPr>
        <w:t>对于有大量分泌物的肺脓肿、支气管扩</w:t>
      </w:r>
      <w:r>
        <w:rPr>
          <w:rFonts w:ascii="SimSun" w:hAnsi="SimSun" w:eastAsia="SimSun" w:cs="SimSun"/>
          <w:sz w:val="21"/>
          <w:szCs w:val="21"/>
          <w:spacing w:val="-11"/>
        </w:rPr>
        <w:t>张等，可通过纤支镜吸引</w:t>
      </w:r>
      <w:r>
        <w:rPr>
          <w:rFonts w:ascii="SimSun" w:hAnsi="SimSun" w:eastAsia="SimSun" w:cs="SimSun"/>
          <w:sz w:val="21"/>
          <w:szCs w:val="21"/>
        </w:rPr>
        <w:t xml:space="preserve"> </w:t>
      </w:r>
      <w:r>
        <w:rPr>
          <w:rFonts w:ascii="SimSun" w:hAnsi="SimSun" w:eastAsia="SimSun" w:cs="SimSun"/>
          <w:sz w:val="21"/>
          <w:szCs w:val="21"/>
          <w:spacing w:val="-11"/>
        </w:rPr>
        <w:t>分泌物以及局部给药治疗。</w:t>
      </w:r>
    </w:p>
    <w:p>
      <w:pPr>
        <w:ind w:right="44" w:firstLine="400"/>
        <w:spacing w:before="77" w:line="256" w:lineRule="auto"/>
        <w:rPr>
          <w:rFonts w:ascii="SimSun" w:hAnsi="SimSun" w:eastAsia="SimSun" w:cs="SimSun"/>
          <w:sz w:val="21"/>
          <w:szCs w:val="21"/>
        </w:rPr>
      </w:pPr>
      <w:r>
        <w:rPr>
          <w:rFonts w:ascii="Times New Roman" w:hAnsi="Times New Roman" w:eastAsia="Times New Roman" w:cs="Times New Roman"/>
          <w:sz w:val="21"/>
          <w:szCs w:val="21"/>
          <w:b/>
          <w:bCs/>
          <w:spacing w:val="-10"/>
        </w:rPr>
        <w:t>5.</w:t>
      </w:r>
      <w:r>
        <w:rPr>
          <w:rFonts w:ascii="Times New Roman" w:hAnsi="Times New Roman" w:eastAsia="Times New Roman" w:cs="Times New Roman"/>
          <w:sz w:val="21"/>
          <w:szCs w:val="21"/>
          <w:spacing w:val="40"/>
        </w:rPr>
        <w:t xml:space="preserve"> </w:t>
      </w:r>
      <w:r>
        <w:rPr>
          <w:rFonts w:ascii="SimSun" w:hAnsi="SimSun" w:eastAsia="SimSun" w:cs="SimSun"/>
          <w:sz w:val="21"/>
          <w:szCs w:val="21"/>
          <w:b/>
          <w:bCs/>
          <w:spacing w:val="-10"/>
        </w:rPr>
        <w:t>介入治疗</w:t>
      </w:r>
      <w:r>
        <w:rPr>
          <w:rFonts w:ascii="SimSun" w:hAnsi="SimSun" w:eastAsia="SimSun" w:cs="SimSun"/>
          <w:sz w:val="21"/>
          <w:szCs w:val="21"/>
          <w:spacing w:val="70"/>
        </w:rPr>
        <w:t xml:space="preserve"> </w:t>
      </w:r>
      <w:r>
        <w:rPr>
          <w:rFonts w:ascii="SimSun" w:hAnsi="SimSun" w:eastAsia="SimSun" w:cs="SimSun"/>
          <w:sz w:val="21"/>
          <w:szCs w:val="21"/>
          <w:spacing w:val="-10"/>
        </w:rPr>
        <w:t>对于各种原因导致的大气道狭窄可采用介入治疗，如球囊扩张</w:t>
      </w:r>
      <w:r>
        <w:rPr>
          <w:rFonts w:ascii="SimSun" w:hAnsi="SimSun" w:eastAsia="SimSun" w:cs="SimSun"/>
          <w:sz w:val="21"/>
          <w:szCs w:val="21"/>
          <w:spacing w:val="-11"/>
        </w:rPr>
        <w:t>、放置支架、冷</w:t>
      </w:r>
      <w:r>
        <w:rPr>
          <w:rFonts w:ascii="SimSun" w:hAnsi="SimSun" w:eastAsia="SimSun" w:cs="SimSun"/>
          <w:sz w:val="21"/>
          <w:szCs w:val="21"/>
        </w:rPr>
        <w:t xml:space="preserve"> </w:t>
      </w:r>
      <w:r>
        <w:rPr>
          <w:rFonts w:ascii="SimSun" w:hAnsi="SimSun" w:eastAsia="SimSun" w:cs="SimSun"/>
          <w:sz w:val="21"/>
          <w:szCs w:val="21"/>
          <w:spacing w:val="-23"/>
        </w:rPr>
        <w:t>冻、微波等。</w:t>
      </w:r>
    </w:p>
    <w:p>
      <w:pPr>
        <w:ind w:right="23" w:firstLine="400"/>
        <w:spacing w:before="79" w:line="255" w:lineRule="auto"/>
        <w:rPr>
          <w:rFonts w:ascii="SimSun" w:hAnsi="SimSun" w:eastAsia="SimSun" w:cs="SimSun"/>
          <w:sz w:val="21"/>
          <w:szCs w:val="21"/>
        </w:rPr>
      </w:pPr>
      <w:r>
        <w:rPr>
          <w:rFonts w:ascii="Times New Roman" w:hAnsi="Times New Roman" w:eastAsia="Times New Roman" w:cs="Times New Roman"/>
          <w:sz w:val="21"/>
          <w:szCs w:val="21"/>
          <w:b/>
          <w:bCs/>
          <w:spacing w:val="-11"/>
        </w:rPr>
        <w:t>6.</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1"/>
        </w:rPr>
        <w:t>肺泡蛋白沉积症的治疗</w:t>
      </w:r>
      <w:r>
        <w:rPr>
          <w:rFonts w:ascii="SimSun" w:hAnsi="SimSun" w:eastAsia="SimSun" w:cs="SimSun"/>
          <w:sz w:val="21"/>
          <w:szCs w:val="21"/>
          <w:spacing w:val="80"/>
        </w:rPr>
        <w:t xml:space="preserve"> </w:t>
      </w:r>
      <w:r>
        <w:rPr>
          <w:rFonts w:ascii="SimSun" w:hAnsi="SimSun" w:eastAsia="SimSun" w:cs="SimSun"/>
          <w:sz w:val="21"/>
          <w:szCs w:val="21"/>
          <w:spacing w:val="-11"/>
        </w:rPr>
        <w:t>可经纤支镜行支气管肺泡灌洗，多为分段灌洗。与全肺灌洗治疗</w:t>
      </w:r>
      <w:r>
        <w:rPr>
          <w:rFonts w:ascii="SimSun" w:hAnsi="SimSun" w:eastAsia="SimSun" w:cs="SimSun"/>
          <w:sz w:val="21"/>
          <w:szCs w:val="21"/>
        </w:rPr>
        <w:t xml:space="preserve"> </w:t>
      </w:r>
      <w:r>
        <w:rPr>
          <w:rFonts w:ascii="SimSun" w:hAnsi="SimSun" w:eastAsia="SimSun" w:cs="SimSun"/>
          <w:sz w:val="21"/>
          <w:szCs w:val="21"/>
          <w:spacing w:val="-21"/>
        </w:rPr>
        <w:t>比较其优点为安全、简便，缺点为需反复多次灌洗、</w:t>
      </w:r>
      <w:r>
        <w:rPr>
          <w:rFonts w:ascii="SimSun" w:hAnsi="SimSun" w:eastAsia="SimSun" w:cs="SimSun"/>
          <w:sz w:val="21"/>
          <w:szCs w:val="21"/>
          <w:spacing w:val="-22"/>
        </w:rPr>
        <w:t>费时费力。</w:t>
      </w:r>
    </w:p>
    <w:p>
      <w:pPr>
        <w:ind w:left="403"/>
        <w:spacing w:before="278" w:line="221" w:lineRule="auto"/>
        <w:outlineLvl w:val="1"/>
        <w:rPr>
          <w:rFonts w:ascii="SimHei" w:hAnsi="SimHei" w:eastAsia="SimHei" w:cs="SimHei"/>
          <w:sz w:val="26"/>
          <w:szCs w:val="26"/>
        </w:rPr>
      </w:pPr>
      <w:r>
        <w:rPr>
          <w:rFonts w:ascii="SimHei" w:hAnsi="SimHei" w:eastAsia="SimHei" w:cs="SimHei"/>
          <w:sz w:val="26"/>
          <w:szCs w:val="26"/>
          <w:b/>
          <w:bCs/>
          <w:color w:val="006BA2"/>
          <w:spacing w:val="-29"/>
        </w:rPr>
        <w:t>五、并发症</w:t>
      </w:r>
    </w:p>
    <w:p>
      <w:pPr>
        <w:ind w:right="23" w:firstLine="400"/>
        <w:spacing w:before="229" w:line="267" w:lineRule="auto"/>
        <w:rPr>
          <w:rFonts w:ascii="SimSun" w:hAnsi="SimSun" w:eastAsia="SimSun" w:cs="SimSun"/>
          <w:sz w:val="21"/>
          <w:szCs w:val="21"/>
        </w:rPr>
      </w:pPr>
      <w:r>
        <w:rPr>
          <w:rFonts w:ascii="SimSun" w:hAnsi="SimSun" w:eastAsia="SimSun" w:cs="SimSun"/>
          <w:sz w:val="21"/>
          <w:szCs w:val="21"/>
          <w:spacing w:val="-1"/>
        </w:rPr>
        <w:t>纤维支气管镜检查已经广泛应用于临床。据文献报道其一</w:t>
      </w:r>
      <w:r>
        <w:rPr>
          <w:rFonts w:ascii="SimSun" w:hAnsi="SimSun" w:eastAsia="SimSun" w:cs="SimSun"/>
          <w:sz w:val="21"/>
          <w:szCs w:val="21"/>
          <w:spacing w:val="-2"/>
        </w:rPr>
        <w:t>般并发症的发生率为0.3%,较严</w:t>
      </w:r>
      <w:r>
        <w:rPr>
          <w:rFonts w:ascii="SimSun" w:hAnsi="SimSun" w:eastAsia="SimSun" w:cs="SimSun"/>
          <w:sz w:val="21"/>
          <w:szCs w:val="21"/>
        </w:rPr>
        <w:t xml:space="preserve"> </w:t>
      </w:r>
      <w:r>
        <w:rPr>
          <w:rFonts w:ascii="SimSun" w:hAnsi="SimSun" w:eastAsia="SimSun" w:cs="SimSun"/>
          <w:sz w:val="21"/>
          <w:szCs w:val="21"/>
          <w:spacing w:val="-4"/>
        </w:rPr>
        <w:t>重并发症的发生率为0.1%,病死率为0.04%。而且并发症</w:t>
      </w:r>
      <w:r>
        <w:rPr>
          <w:rFonts w:ascii="SimSun" w:hAnsi="SimSun" w:eastAsia="SimSun" w:cs="SimSun"/>
          <w:sz w:val="21"/>
          <w:szCs w:val="21"/>
          <w:spacing w:val="-5"/>
        </w:rPr>
        <w:t>的发生率与病例选择、操作者的技术水</w:t>
      </w:r>
      <w:r>
        <w:rPr>
          <w:rFonts w:ascii="SimSun" w:hAnsi="SimSun" w:eastAsia="SimSun" w:cs="SimSun"/>
          <w:sz w:val="21"/>
          <w:szCs w:val="21"/>
        </w:rPr>
        <w:t xml:space="preserve"> </w:t>
      </w:r>
      <w:r>
        <w:rPr>
          <w:rFonts w:ascii="SimSun" w:hAnsi="SimSun" w:eastAsia="SimSun" w:cs="SimSun"/>
          <w:sz w:val="21"/>
          <w:szCs w:val="21"/>
          <w:spacing w:val="-23"/>
        </w:rPr>
        <w:t>平有关。主要并发症有出血、气胸、发热、喉痉挛、麻醉药反应等，偶见心搏骤停。</w:t>
      </w:r>
    </w:p>
    <w:p>
      <w:pPr>
        <w:ind w:right="23" w:firstLine="400"/>
        <w:spacing w:before="101"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
        </w:rPr>
        <w:t>喉痉挛</w:t>
      </w:r>
      <w:r>
        <w:rPr>
          <w:rFonts w:ascii="SimSun" w:hAnsi="SimSun" w:eastAsia="SimSun" w:cs="SimSun"/>
          <w:sz w:val="21"/>
          <w:szCs w:val="21"/>
          <w:spacing w:val="21"/>
        </w:rPr>
        <w:t xml:space="preserve">  </w:t>
      </w:r>
      <w:r>
        <w:rPr>
          <w:rFonts w:ascii="SimSun" w:hAnsi="SimSun" w:eastAsia="SimSun" w:cs="SimSun"/>
          <w:sz w:val="21"/>
          <w:szCs w:val="21"/>
          <w:spacing w:val="-1"/>
        </w:rPr>
        <w:t>本症多为麻醉药所致的严重并发症，亦可在给支气</w:t>
      </w:r>
      <w:r>
        <w:rPr>
          <w:rFonts w:ascii="SimSun" w:hAnsi="SimSun" w:eastAsia="SimSun" w:cs="SimSun"/>
          <w:sz w:val="21"/>
          <w:szCs w:val="21"/>
          <w:spacing w:val="-2"/>
        </w:rPr>
        <w:t>管哮喘或慢性阻塞性肺疾</w:t>
      </w:r>
      <w:r>
        <w:rPr>
          <w:rFonts w:ascii="SimSun" w:hAnsi="SimSun" w:eastAsia="SimSun" w:cs="SimSun"/>
          <w:sz w:val="21"/>
          <w:szCs w:val="21"/>
          <w:spacing w:val="1"/>
        </w:rPr>
        <w:t xml:space="preserve"> </w:t>
      </w:r>
      <w:r>
        <w:rPr>
          <w:rFonts w:ascii="SimSun" w:hAnsi="SimSun" w:eastAsia="SimSun" w:cs="SimSun"/>
          <w:sz w:val="21"/>
          <w:szCs w:val="21"/>
          <w:spacing w:val="-5"/>
        </w:rPr>
        <w:t>病病人插镜时发生。除了喉痉挛以外，还可出现抽搐、呼吸抑制，甚至心搏骤停。为防止该并</w:t>
      </w:r>
      <w:r>
        <w:rPr>
          <w:rFonts w:ascii="SimSun" w:hAnsi="SimSun" w:eastAsia="SimSun" w:cs="SimSun"/>
          <w:sz w:val="21"/>
          <w:szCs w:val="21"/>
          <w:spacing w:val="2"/>
        </w:rPr>
        <w:t xml:space="preserve"> </w:t>
      </w:r>
      <w:r>
        <w:rPr>
          <w:rFonts w:ascii="SimSun" w:hAnsi="SimSun" w:eastAsia="SimSun" w:cs="SimSun"/>
          <w:sz w:val="21"/>
          <w:szCs w:val="21"/>
        </w:rPr>
        <w:t>发症的发生，术前一定要详细询问药物过敏史以及基础疾病史。对有基础疾病者最好给予氧</w:t>
      </w:r>
      <w:r>
        <w:rPr>
          <w:rFonts w:ascii="SimSun" w:hAnsi="SimSun" w:eastAsia="SimSun" w:cs="SimSun"/>
          <w:sz w:val="21"/>
          <w:szCs w:val="21"/>
          <w:spacing w:val="7"/>
        </w:rPr>
        <w:t xml:space="preserve"> </w:t>
      </w:r>
      <w:r>
        <w:rPr>
          <w:rFonts w:ascii="SimSun" w:hAnsi="SimSun" w:eastAsia="SimSun" w:cs="SimSun"/>
          <w:sz w:val="21"/>
          <w:szCs w:val="21"/>
          <w:spacing w:val="-8"/>
        </w:rPr>
        <w:t>气吸入。</w:t>
      </w:r>
    </w:p>
    <w:p>
      <w:pPr>
        <w:ind w:firstLine="400"/>
        <w:spacing w:before="55" w:line="264"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低氧血症</w:t>
      </w:r>
      <w:r>
        <w:rPr>
          <w:rFonts w:ascii="SimSun" w:hAnsi="SimSun" w:eastAsia="SimSun" w:cs="SimSun"/>
          <w:sz w:val="21"/>
          <w:szCs w:val="21"/>
          <w:spacing w:val="50"/>
        </w:rPr>
        <w:t xml:space="preserve"> </w:t>
      </w:r>
      <w:r>
        <w:rPr>
          <w:rFonts w:ascii="SimSun" w:hAnsi="SimSun" w:eastAsia="SimSun" w:cs="SimSun"/>
          <w:sz w:val="21"/>
          <w:szCs w:val="21"/>
          <w:spacing w:val="-5"/>
        </w:rPr>
        <w:t>一般认为插镜时8</w:t>
      </w:r>
      <w:r>
        <w:rPr>
          <w:rFonts w:ascii="SimSun" w:hAnsi="SimSun" w:eastAsia="SimSun" w:cs="SimSun"/>
          <w:sz w:val="21"/>
          <w:szCs w:val="21"/>
          <w:spacing w:val="-6"/>
        </w:rPr>
        <w:t>0%左右的病人</w:t>
      </w:r>
      <w:r>
        <w:rPr>
          <w:rFonts w:ascii="Times New Roman" w:hAnsi="Times New Roman" w:eastAsia="Times New Roman" w:cs="Times New Roman"/>
          <w:sz w:val="21"/>
          <w:szCs w:val="21"/>
          <w:spacing w:val="-5"/>
        </w:rPr>
        <w:t>PaO</w:t>
      </w:r>
      <w:r>
        <w:rPr>
          <w:rFonts w:ascii="Times New Roman" w:hAnsi="Times New Roman" w:eastAsia="Times New Roman" w:cs="Times New Roman"/>
          <w:sz w:val="21"/>
          <w:szCs w:val="21"/>
          <w:spacing w:val="-6"/>
        </w:rPr>
        <w:t>₂</w:t>
      </w:r>
      <w:r>
        <w:rPr>
          <w:rFonts w:ascii="SimSun" w:hAnsi="SimSun" w:eastAsia="SimSun" w:cs="SimSun"/>
          <w:sz w:val="21"/>
          <w:szCs w:val="21"/>
          <w:spacing w:val="-6"/>
        </w:rPr>
        <w:t>下降，其下降幅度在10</w:t>
      </w:r>
      <w:r>
        <w:rPr>
          <w:rFonts w:ascii="Times New Roman" w:hAnsi="Times New Roman" w:eastAsia="Times New Roman" w:cs="Times New Roman"/>
          <w:sz w:val="21"/>
          <w:szCs w:val="21"/>
          <w:spacing w:val="-5"/>
        </w:rPr>
        <w:t>mmHg</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6"/>
        </w:rPr>
        <w:t>左右，操作</w:t>
      </w:r>
      <w:r>
        <w:rPr>
          <w:rFonts w:ascii="SimSun" w:hAnsi="SimSun" w:eastAsia="SimSun" w:cs="SimSun"/>
          <w:sz w:val="21"/>
          <w:szCs w:val="21"/>
        </w:rPr>
        <w:t xml:space="preserve"> </w:t>
      </w:r>
      <w:r>
        <w:rPr>
          <w:rFonts w:ascii="SimSun" w:hAnsi="SimSun" w:eastAsia="SimSun" w:cs="SimSun"/>
          <w:sz w:val="21"/>
          <w:szCs w:val="21"/>
          <w:spacing w:val="-15"/>
        </w:rPr>
        <w:t>时间越长，下降幅度越大。低氧血症可诱发心</w:t>
      </w:r>
      <w:r>
        <w:rPr>
          <w:rFonts w:ascii="SimSun" w:hAnsi="SimSun" w:eastAsia="SimSun" w:cs="SimSun"/>
          <w:sz w:val="21"/>
          <w:szCs w:val="21"/>
          <w:spacing w:val="-16"/>
        </w:rPr>
        <w:t>律失常、心肌梗死甚至心跳骤停。</w:t>
      </w:r>
    </w:p>
    <w:p>
      <w:pPr>
        <w:ind w:right="36" w:firstLine="400"/>
        <w:spacing w:before="79" w:line="277"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10"/>
        </w:rPr>
        <w:t>术中、术后出血</w:t>
      </w:r>
      <w:r>
        <w:rPr>
          <w:rFonts w:ascii="SimSun" w:hAnsi="SimSun" w:eastAsia="SimSun" w:cs="SimSun"/>
          <w:sz w:val="21"/>
          <w:szCs w:val="21"/>
          <w:spacing w:val="69"/>
        </w:rPr>
        <w:t xml:space="preserve"> </w:t>
      </w:r>
      <w:r>
        <w:rPr>
          <w:rFonts w:ascii="SimSun" w:hAnsi="SimSun" w:eastAsia="SimSun" w:cs="SimSun"/>
          <w:sz w:val="21"/>
          <w:szCs w:val="21"/>
          <w:spacing w:val="-10"/>
        </w:rPr>
        <w:t>凡施行了组织活检者均有不同程度出血，亦有因细胞刷检后局部黏膜刷</w:t>
      </w:r>
      <w:r>
        <w:rPr>
          <w:rFonts w:ascii="SimSun" w:hAnsi="SimSun" w:eastAsia="SimSun" w:cs="SimSun"/>
          <w:sz w:val="21"/>
          <w:szCs w:val="21"/>
        </w:rPr>
        <w:t xml:space="preserve"> </w:t>
      </w:r>
      <w:r>
        <w:rPr>
          <w:rFonts w:ascii="SimSun" w:hAnsi="SimSun" w:eastAsia="SimSun" w:cs="SimSun"/>
          <w:sz w:val="21"/>
          <w:szCs w:val="21"/>
          <w:spacing w:val="-10"/>
        </w:rPr>
        <w:t>破出血或因插管中剧烈咳嗽而诱发出血。少量出血，可自行或经局部注入止血药后停止，大出血</w:t>
      </w:r>
      <w:r>
        <w:rPr>
          <w:rFonts w:ascii="SimSun" w:hAnsi="SimSun" w:eastAsia="SimSun" w:cs="SimSun"/>
          <w:sz w:val="21"/>
          <w:szCs w:val="21"/>
          <w:spacing w:val="7"/>
        </w:rPr>
        <w:t xml:space="preserve"> </w:t>
      </w:r>
      <w:r>
        <w:rPr>
          <w:rFonts w:ascii="SimSun" w:hAnsi="SimSun" w:eastAsia="SimSun" w:cs="SimSun"/>
          <w:sz w:val="21"/>
          <w:szCs w:val="21"/>
          <w:spacing w:val="-10"/>
        </w:rPr>
        <w:t>时除经纤维支气管镜及时负压吸引外，还需局部注入稀释的肾上腺素或稀释的凝血酶，不易经纤</w:t>
      </w:r>
      <w:r>
        <w:rPr>
          <w:rFonts w:ascii="SimSun" w:hAnsi="SimSun" w:eastAsia="SimSun" w:cs="SimSun"/>
          <w:sz w:val="21"/>
          <w:szCs w:val="21"/>
          <w:spacing w:val="7"/>
        </w:rPr>
        <w:t xml:space="preserve"> </w:t>
      </w:r>
      <w:r>
        <w:rPr>
          <w:rFonts w:ascii="SimSun" w:hAnsi="SimSun" w:eastAsia="SimSun" w:cs="SimSun"/>
          <w:sz w:val="21"/>
          <w:szCs w:val="21"/>
          <w:spacing w:val="-10"/>
        </w:rPr>
        <w:t>维支气管镜吸出时应及时换气管插管或金属硬质直管支气管镜吸引，并及时采取全身的止血药物</w:t>
      </w:r>
      <w:r>
        <w:rPr>
          <w:rFonts w:ascii="SimSun" w:hAnsi="SimSun" w:eastAsia="SimSun" w:cs="SimSun"/>
          <w:sz w:val="21"/>
          <w:szCs w:val="21"/>
          <w:spacing w:val="9"/>
        </w:rPr>
        <w:t xml:space="preserve"> </w:t>
      </w:r>
      <w:r>
        <w:rPr>
          <w:rFonts w:ascii="SimSun" w:hAnsi="SimSun" w:eastAsia="SimSun" w:cs="SimSun"/>
          <w:sz w:val="21"/>
          <w:szCs w:val="21"/>
          <w:spacing w:val="-10"/>
        </w:rPr>
        <w:t>治疗。</w:t>
      </w:r>
    </w:p>
    <w:p>
      <w:pPr>
        <w:sectPr>
          <w:type w:val="continuous"/>
          <w:pgSz w:w="11230" w:h="15840"/>
          <w:pgMar w:top="400" w:right="1047" w:bottom="400" w:left="669" w:header="0" w:footer="0" w:gutter="0"/>
          <w:cols w:equalWidth="0" w:num="2">
            <w:col w:w="960" w:space="100"/>
            <w:col w:w="8453" w:space="0"/>
          </w:cols>
        </w:sectPr>
        <w:rPr/>
      </w:pPr>
    </w:p>
    <w:p>
      <w:pPr>
        <w:spacing w:line="253" w:lineRule="auto"/>
        <w:rPr>
          <w:rFonts w:ascii="Arial"/>
          <w:sz w:val="21"/>
        </w:rPr>
      </w:pPr>
      <w:r/>
    </w:p>
    <w:p>
      <w:pPr>
        <w:ind w:left="6789"/>
        <w:spacing w:before="62" w:line="222" w:lineRule="auto"/>
        <w:rPr>
          <w:rFonts w:ascii="SimHei" w:hAnsi="SimHei" w:eastAsia="SimHei" w:cs="SimHei"/>
          <w:sz w:val="19"/>
          <w:szCs w:val="19"/>
        </w:rPr>
      </w:pPr>
      <w:r>
        <w:pict>
          <v:shape id="_x0000_s185" style="position:absolute;margin-left:455.5pt;margin-top:3.08693pt;mso-position-vertical-relative:text;mso-position-horizontal-relative:text;width:15.7pt;height:11.45pt;z-index:2549544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1570AD"/>
                      <w:spacing w:val="-3"/>
                    </w:rPr>
                    <w:t>563</w:t>
                  </w:r>
                </w:p>
              </w:txbxContent>
            </v:textbox>
          </v:shape>
        </w:pict>
      </w:r>
      <w:r>
        <w:rPr>
          <w:rFonts w:ascii="SimHei" w:hAnsi="SimHei" w:eastAsia="SimHei" w:cs="SimHei"/>
          <w:sz w:val="19"/>
          <w:szCs w:val="19"/>
          <w:color w:val="2482C1"/>
          <w:spacing w:val="-6"/>
        </w:rPr>
        <w:t>第四章</w:t>
      </w:r>
      <w:r>
        <w:rPr>
          <w:rFonts w:ascii="SimHei" w:hAnsi="SimHei" w:eastAsia="SimHei" w:cs="SimHei"/>
          <w:sz w:val="19"/>
          <w:szCs w:val="19"/>
          <w:color w:val="2482C1"/>
          <w:spacing w:val="56"/>
        </w:rPr>
        <w:t xml:space="preserve"> </w:t>
      </w:r>
      <w:r>
        <w:rPr>
          <w:rFonts w:ascii="SimHei" w:hAnsi="SimHei" w:eastAsia="SimHei" w:cs="SimHei"/>
          <w:sz w:val="19"/>
          <w:szCs w:val="19"/>
          <w:color w:val="2482C1"/>
          <w:spacing w:val="-6"/>
        </w:rPr>
        <w:t>内</w:t>
      </w:r>
      <w:r>
        <w:rPr>
          <w:rFonts w:ascii="SimHei" w:hAnsi="SimHei" w:eastAsia="SimHei" w:cs="SimHei"/>
          <w:sz w:val="19"/>
          <w:szCs w:val="19"/>
          <w:color w:val="2482C1"/>
          <w:spacing w:val="-4"/>
        </w:rPr>
        <w:t xml:space="preserve"> </w:t>
      </w:r>
      <w:r>
        <w:rPr>
          <w:rFonts w:ascii="SimHei" w:hAnsi="SimHei" w:eastAsia="SimHei" w:cs="SimHei"/>
          <w:sz w:val="19"/>
          <w:szCs w:val="19"/>
          <w:color w:val="2482C1"/>
          <w:spacing w:val="-6"/>
        </w:rPr>
        <w:t>镜</w:t>
      </w:r>
      <w:r>
        <w:rPr>
          <w:rFonts w:ascii="SimHei" w:hAnsi="SimHei" w:eastAsia="SimHei" w:cs="SimHei"/>
          <w:sz w:val="19"/>
          <w:szCs w:val="19"/>
          <w:color w:val="2482C1"/>
          <w:spacing w:val="-4"/>
        </w:rPr>
        <w:t xml:space="preserve"> </w:t>
      </w:r>
      <w:r>
        <w:rPr>
          <w:rFonts w:ascii="SimHei" w:hAnsi="SimHei" w:eastAsia="SimHei" w:cs="SimHei"/>
          <w:sz w:val="19"/>
          <w:szCs w:val="19"/>
          <w:color w:val="2482C1"/>
          <w:spacing w:val="-6"/>
        </w:rPr>
        <w:t>检</w:t>
      </w:r>
      <w:r>
        <w:rPr>
          <w:rFonts w:ascii="SimHei" w:hAnsi="SimHei" w:eastAsia="SimHei" w:cs="SimHei"/>
          <w:sz w:val="19"/>
          <w:szCs w:val="19"/>
          <w:color w:val="2482C1"/>
        </w:rPr>
        <w:t xml:space="preserve"> </w:t>
      </w:r>
      <w:r>
        <w:rPr>
          <w:rFonts w:ascii="SimHei" w:hAnsi="SimHei" w:eastAsia="SimHei" w:cs="SimHei"/>
          <w:sz w:val="19"/>
          <w:szCs w:val="19"/>
          <w:color w:val="2482C1"/>
          <w:spacing w:val="-6"/>
        </w:rPr>
        <w:t>查</w:t>
      </w:r>
    </w:p>
    <w:p>
      <w:pPr>
        <w:spacing w:line="267" w:lineRule="auto"/>
        <w:rPr>
          <w:rFonts w:ascii="Arial"/>
          <w:sz w:val="21"/>
        </w:rPr>
      </w:pPr>
      <w:r/>
    </w:p>
    <w:p>
      <w:pPr>
        <w:ind w:right="1060" w:firstLine="400"/>
        <w:spacing w:before="61" w:line="271" w:lineRule="auto"/>
        <w:rPr>
          <w:rFonts w:ascii="SimSun" w:hAnsi="SimSun" w:eastAsia="SimSun" w:cs="SimSun"/>
          <w:sz w:val="19"/>
          <w:szCs w:val="19"/>
        </w:rPr>
      </w:pPr>
      <w:r>
        <w:rPr>
          <w:rFonts w:ascii="Times New Roman" w:hAnsi="Times New Roman" w:eastAsia="Times New Roman" w:cs="Times New Roman"/>
          <w:sz w:val="19"/>
          <w:szCs w:val="19"/>
          <w:b/>
          <w:bCs/>
          <w:spacing w:val="15"/>
        </w:rPr>
        <w:t>4.</w:t>
      </w:r>
      <w:r>
        <w:rPr>
          <w:rFonts w:ascii="Times New Roman" w:hAnsi="Times New Roman" w:eastAsia="Times New Roman" w:cs="Times New Roman"/>
          <w:sz w:val="19"/>
          <w:szCs w:val="19"/>
        </w:rPr>
        <w:t xml:space="preserve">   </w:t>
      </w:r>
      <w:r>
        <w:rPr>
          <w:rFonts w:ascii="SimSun" w:hAnsi="SimSun" w:eastAsia="SimSun" w:cs="SimSun"/>
          <w:sz w:val="19"/>
          <w:szCs w:val="19"/>
          <w:b/>
          <w:bCs/>
          <w:spacing w:val="15"/>
        </w:rPr>
        <w:t>气</w:t>
      </w:r>
      <w:r>
        <w:rPr>
          <w:rFonts w:ascii="SimSun" w:hAnsi="SimSun" w:eastAsia="SimSun" w:cs="SimSun"/>
          <w:sz w:val="19"/>
          <w:szCs w:val="19"/>
          <w:spacing w:val="-30"/>
        </w:rPr>
        <w:t xml:space="preserve"> </w:t>
      </w:r>
      <w:r>
        <w:rPr>
          <w:rFonts w:ascii="SimSun" w:hAnsi="SimSun" w:eastAsia="SimSun" w:cs="SimSun"/>
          <w:sz w:val="19"/>
          <w:szCs w:val="19"/>
          <w:b/>
          <w:bCs/>
          <w:spacing w:val="15"/>
        </w:rPr>
        <w:t>胸</w:t>
      </w:r>
      <w:r>
        <w:rPr>
          <w:rFonts w:ascii="SimSun" w:hAnsi="SimSun" w:eastAsia="SimSun" w:cs="SimSun"/>
          <w:sz w:val="19"/>
          <w:szCs w:val="19"/>
          <w:spacing w:val="84"/>
        </w:rPr>
        <w:t xml:space="preserve"> </w:t>
      </w:r>
      <w:r>
        <w:rPr>
          <w:rFonts w:ascii="SimSun" w:hAnsi="SimSun" w:eastAsia="SimSun" w:cs="SimSun"/>
          <w:sz w:val="19"/>
          <w:szCs w:val="19"/>
          <w:spacing w:val="15"/>
        </w:rPr>
        <w:t>本并发症主要是由肺活检引起的，发生率为1%～6%,也有少数发生在</w:t>
      </w:r>
      <w:r>
        <w:rPr>
          <w:rFonts w:ascii="SimSun" w:hAnsi="SimSun" w:eastAsia="SimSun" w:cs="SimSun"/>
          <w:sz w:val="19"/>
          <w:szCs w:val="19"/>
          <w:spacing w:val="14"/>
        </w:rPr>
        <w:t>气管腔内直</w:t>
      </w:r>
      <w:r>
        <w:rPr>
          <w:rFonts w:ascii="SimSun" w:hAnsi="SimSun" w:eastAsia="SimSun" w:cs="SimSun"/>
          <w:sz w:val="19"/>
          <w:szCs w:val="19"/>
        </w:rPr>
        <w:t xml:space="preserve"> </w:t>
      </w:r>
      <w:r>
        <w:rPr>
          <w:rFonts w:ascii="SimSun" w:hAnsi="SimSun" w:eastAsia="SimSun" w:cs="SimSun"/>
          <w:sz w:val="19"/>
          <w:szCs w:val="19"/>
          <w:spacing w:val="12"/>
        </w:rPr>
        <w:t>视下活检。据临床报道极少发生死亡，仅约50%的人</w:t>
      </w:r>
      <w:r>
        <w:rPr>
          <w:rFonts w:ascii="SimSun" w:hAnsi="SimSun" w:eastAsia="SimSun" w:cs="SimSun"/>
          <w:sz w:val="19"/>
          <w:szCs w:val="19"/>
          <w:spacing w:val="11"/>
        </w:rPr>
        <w:t>需进行胸腔闭式引流处理。</w:t>
      </w:r>
    </w:p>
    <w:p>
      <w:pPr>
        <w:ind w:left="9" w:right="1061" w:firstLine="390"/>
        <w:spacing w:before="100" w:line="271" w:lineRule="auto"/>
        <w:rPr>
          <w:rFonts w:ascii="SimSun" w:hAnsi="SimSun" w:eastAsia="SimSun" w:cs="SimSun"/>
          <w:sz w:val="19"/>
          <w:szCs w:val="19"/>
        </w:rPr>
      </w:pPr>
      <w:r>
        <w:rPr>
          <w:rFonts w:ascii="Times New Roman" w:hAnsi="Times New Roman" w:eastAsia="Times New Roman" w:cs="Times New Roman"/>
          <w:sz w:val="19"/>
          <w:szCs w:val="19"/>
          <w:b/>
          <w:bCs/>
          <w:spacing w:val="10"/>
        </w:rPr>
        <w:t>5.</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b/>
          <w:bCs/>
          <w:spacing w:val="10"/>
        </w:rPr>
        <w:t>术后发热</w:t>
      </w:r>
      <w:r>
        <w:rPr>
          <w:rFonts w:ascii="SimSun" w:hAnsi="SimSun" w:eastAsia="SimSun" w:cs="SimSun"/>
          <w:sz w:val="19"/>
          <w:szCs w:val="19"/>
          <w:spacing w:val="86"/>
          <w:w w:val="101"/>
        </w:rPr>
        <w:t xml:space="preserve"> </w:t>
      </w:r>
      <w:r>
        <w:rPr>
          <w:rFonts w:ascii="SimSun" w:hAnsi="SimSun" w:eastAsia="SimSun" w:cs="SimSun"/>
          <w:sz w:val="19"/>
          <w:szCs w:val="19"/>
          <w:spacing w:val="10"/>
        </w:rPr>
        <w:t>本症发生率约6%左右。继发肺</w:t>
      </w:r>
      <w:r>
        <w:rPr>
          <w:rFonts w:ascii="SimSun" w:hAnsi="SimSun" w:eastAsia="SimSun" w:cs="SimSun"/>
          <w:sz w:val="19"/>
          <w:szCs w:val="19"/>
          <w:spacing w:val="9"/>
        </w:rPr>
        <w:t>部细菌感染、菌血症，甚至术后出现致死性败血</w:t>
      </w:r>
      <w:r>
        <w:rPr>
          <w:rFonts w:ascii="SimSun" w:hAnsi="SimSun" w:eastAsia="SimSun" w:cs="SimSun"/>
          <w:sz w:val="19"/>
          <w:szCs w:val="19"/>
        </w:rPr>
        <w:t xml:space="preserve"> </w:t>
      </w:r>
      <w:r>
        <w:rPr>
          <w:rFonts w:ascii="SimSun" w:hAnsi="SimSun" w:eastAsia="SimSun" w:cs="SimSun"/>
          <w:sz w:val="19"/>
          <w:szCs w:val="19"/>
          <w:spacing w:val="9"/>
        </w:rPr>
        <w:t>症也偶有发生。</w:t>
      </w:r>
    </w:p>
    <w:p>
      <w:pPr>
        <w:ind w:left="7239"/>
        <w:spacing w:before="134" w:line="219" w:lineRule="auto"/>
        <w:rPr>
          <w:rFonts w:ascii="SimSun" w:hAnsi="SimSun" w:eastAsia="SimSun" w:cs="SimSun"/>
          <w:sz w:val="19"/>
          <w:szCs w:val="19"/>
        </w:rPr>
      </w:pPr>
      <w:r>
        <w:rPr>
          <w:rFonts w:ascii="SimSun" w:hAnsi="SimSun" w:eastAsia="SimSun" w:cs="SimSun"/>
          <w:sz w:val="19"/>
          <w:szCs w:val="19"/>
          <w:spacing w:val="14"/>
        </w:rPr>
        <w:t>(段志军)</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8729"/>
        <w:spacing w:line="690" w:lineRule="exact"/>
        <w:textAlignment w:val="center"/>
        <w:rPr/>
      </w:pPr>
      <w:r>
        <w:drawing>
          <wp:inline distT="0" distB="0" distL="0" distR="0">
            <wp:extent cx="514362" cy="438143"/>
            <wp:effectExtent l="0" t="0" r="0" b="0"/>
            <wp:docPr id="215" name="IM 215"/>
            <wp:cNvGraphicFramePr/>
            <a:graphic>
              <a:graphicData uri="http://schemas.openxmlformats.org/drawingml/2006/picture">
                <pic:pic>
                  <pic:nvPicPr>
                    <pic:cNvPr id="215" name="IM 215"/>
                    <pic:cNvPicPr/>
                  </pic:nvPicPr>
                  <pic:blipFill>
                    <a:blip r:embed="rId230"/>
                    <a:stretch>
                      <a:fillRect/>
                    </a:stretch>
                  </pic:blipFill>
                  <pic:spPr>
                    <a:xfrm rot="0">
                      <a:off x="0" y="0"/>
                      <a:ext cx="514362" cy="438143"/>
                    </a:xfrm>
                    <a:prstGeom prst="rect">
                      <a:avLst/>
                    </a:prstGeom>
                  </pic:spPr>
                </pic:pic>
              </a:graphicData>
            </a:graphic>
          </wp:inline>
        </w:drawing>
      </w:r>
    </w:p>
    <w:p>
      <w:pPr>
        <w:sectPr>
          <w:pgSz w:w="11230" w:h="15840"/>
          <w:pgMar w:top="400" w:right="709" w:bottom="400" w:left="980" w:header="0" w:footer="0" w:gutter="0"/>
        </w:sectPr>
        <w:rPr/>
      </w:pPr>
    </w:p>
    <w:p>
      <w:pPr>
        <w:rPr>
          <w:rFonts w:ascii="Arial"/>
          <w:sz w:val="21"/>
        </w:rPr>
      </w:pPr>
      <w:r/>
    </w:p>
    <w:p>
      <w:pPr>
        <w:sectPr>
          <w:pgSz w:w="11230" w:h="15840"/>
          <w:pgMar w:top="0" w:right="0" w:bottom="0" w:left="0" w:header="0" w:footer="0" w:gutter="0"/>
        </w:sectPr>
        <w:rPr/>
      </w:pPr>
    </w:p>
    <w:p>
      <w:pPr>
        <w:spacing w:line="245" w:lineRule="auto"/>
        <w:rPr>
          <w:rFonts w:ascii="Arial"/>
          <w:sz w:val="21"/>
        </w:rPr>
      </w:pPr>
      <w:r>
        <w:drawing>
          <wp:anchor distT="0" distB="0" distL="0" distR="0" simplePos="0" relativeHeight="255069184" behindDoc="0" locked="0" layoutInCell="0" allowOverlap="1">
            <wp:simplePos x="0" y="0"/>
            <wp:positionH relativeFrom="page">
              <wp:posOffset>1701825</wp:posOffset>
            </wp:positionH>
            <wp:positionV relativeFrom="page">
              <wp:posOffset>4000528</wp:posOffset>
            </wp:positionV>
            <wp:extent cx="5416532" cy="12673"/>
            <wp:effectExtent l="0" t="0" r="0" b="0"/>
            <wp:wrapNone/>
            <wp:docPr id="216" name="IM 216"/>
            <wp:cNvGraphicFramePr/>
            <a:graphic>
              <a:graphicData uri="http://schemas.openxmlformats.org/drawingml/2006/picture">
                <pic:pic>
                  <pic:nvPicPr>
                    <pic:cNvPr id="216" name="IM 216"/>
                    <pic:cNvPicPr/>
                  </pic:nvPicPr>
                  <pic:blipFill>
                    <a:blip r:embed="rId231"/>
                    <a:stretch>
                      <a:fillRect/>
                    </a:stretch>
                  </pic:blipFill>
                  <pic:spPr>
                    <a:xfrm rot="0">
                      <a:off x="0" y="0"/>
                      <a:ext cx="5416532" cy="12673"/>
                    </a:xfrm>
                    <a:prstGeom prst="rect">
                      <a:avLst/>
                    </a:prstGeom>
                  </pic:spPr>
                </pic:pic>
              </a:graphicData>
            </a:graphic>
          </wp:anchor>
        </w:drawing>
      </w: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0" w:lineRule="exact"/>
        <w:textAlignment w:val="center"/>
        <w:rPr/>
      </w:pPr>
      <w:r>
        <w:drawing>
          <wp:inline distT="0" distB="0" distL="0" distR="0">
            <wp:extent cx="5397491" cy="12773"/>
            <wp:effectExtent l="0" t="0" r="0" b="0"/>
            <wp:docPr id="217" name="IM 217"/>
            <wp:cNvGraphicFramePr/>
            <a:graphic>
              <a:graphicData uri="http://schemas.openxmlformats.org/drawingml/2006/picture">
                <pic:pic>
                  <pic:nvPicPr>
                    <pic:cNvPr id="217" name="IM 217"/>
                    <pic:cNvPicPr/>
                  </pic:nvPicPr>
                  <pic:blipFill>
                    <a:blip r:embed="rId232"/>
                    <a:stretch>
                      <a:fillRect/>
                    </a:stretch>
                  </pic:blipFill>
                  <pic:spPr>
                    <a:xfrm rot="0">
                      <a:off x="0" y="0"/>
                      <a:ext cx="5397491" cy="12773"/>
                    </a:xfrm>
                    <a:prstGeom prst="rect">
                      <a:avLst/>
                    </a:prstGeom>
                  </pic:spPr>
                </pic:pic>
              </a:graphicData>
            </a:graphic>
          </wp:inline>
        </w:drawing>
      </w:r>
    </w:p>
    <w:p>
      <w:pPr>
        <w:spacing w:line="287" w:lineRule="auto"/>
        <w:rPr>
          <w:rFonts w:ascii="Arial"/>
          <w:sz w:val="21"/>
        </w:rPr>
      </w:pPr>
      <w:r/>
    </w:p>
    <w:p>
      <w:pPr>
        <w:ind w:left="3307"/>
        <w:spacing w:before="182" w:line="222" w:lineRule="auto"/>
        <w:rPr>
          <w:rFonts w:ascii="SimHei" w:hAnsi="SimHei" w:eastAsia="SimHei" w:cs="SimHei"/>
          <w:sz w:val="56"/>
          <w:szCs w:val="56"/>
        </w:rPr>
      </w:pPr>
      <w:r>
        <w:rPr>
          <w:rFonts w:ascii="SimHei" w:hAnsi="SimHei" w:eastAsia="SimHei" w:cs="SimHei"/>
          <w:sz w:val="56"/>
          <w:szCs w:val="56"/>
          <w:b/>
          <w:bCs/>
          <w:color w:val="0066A2"/>
          <w:spacing w:val="70"/>
        </w:rPr>
        <w:t>第六篇</w:t>
      </w:r>
    </w:p>
    <w:p>
      <w:pPr>
        <w:ind w:left="2370"/>
        <w:spacing w:before="339" w:line="222" w:lineRule="auto"/>
        <w:rPr>
          <w:rFonts w:ascii="SimHei" w:hAnsi="SimHei" w:eastAsia="SimHei" w:cs="SimHei"/>
          <w:sz w:val="71"/>
          <w:szCs w:val="71"/>
        </w:rPr>
      </w:pPr>
      <w:r>
        <w:rPr>
          <w:rFonts w:ascii="SimHei" w:hAnsi="SimHei" w:eastAsia="SimHei" w:cs="SimHei"/>
          <w:sz w:val="71"/>
          <w:szCs w:val="71"/>
          <w:b/>
          <w:bCs/>
          <w:color w:val="00679C"/>
          <w:spacing w:val="-31"/>
        </w:rPr>
        <w:t>病</w:t>
      </w:r>
      <w:r>
        <w:rPr>
          <w:rFonts w:ascii="SimHei" w:hAnsi="SimHei" w:eastAsia="SimHei" w:cs="SimHei"/>
          <w:sz w:val="71"/>
          <w:szCs w:val="71"/>
          <w:color w:val="00679C"/>
          <w:spacing w:val="-5"/>
        </w:rPr>
        <w:t xml:space="preserve"> </w:t>
      </w:r>
      <w:r>
        <w:rPr>
          <w:rFonts w:ascii="SimHei" w:hAnsi="SimHei" w:eastAsia="SimHei" w:cs="SimHei"/>
          <w:sz w:val="71"/>
          <w:szCs w:val="71"/>
          <w:b/>
          <w:bCs/>
          <w:color w:val="00679C"/>
          <w:spacing w:val="-31"/>
        </w:rPr>
        <w:t>历</w:t>
      </w:r>
      <w:r>
        <w:rPr>
          <w:rFonts w:ascii="SimHei" w:hAnsi="SimHei" w:eastAsia="SimHei" w:cs="SimHei"/>
          <w:sz w:val="71"/>
          <w:szCs w:val="71"/>
          <w:color w:val="00679C"/>
          <w:spacing w:val="20"/>
        </w:rPr>
        <w:t xml:space="preserve"> </w:t>
      </w:r>
      <w:r>
        <w:rPr>
          <w:rFonts w:ascii="SimHei" w:hAnsi="SimHei" w:eastAsia="SimHei" w:cs="SimHei"/>
          <w:sz w:val="71"/>
          <w:szCs w:val="71"/>
          <w:b/>
          <w:bCs/>
          <w:color w:val="00679C"/>
          <w:spacing w:val="-31"/>
        </w:rPr>
        <w:t>书</w:t>
      </w:r>
      <w:r>
        <w:rPr>
          <w:rFonts w:ascii="SimHei" w:hAnsi="SimHei" w:eastAsia="SimHei" w:cs="SimHei"/>
          <w:sz w:val="71"/>
          <w:szCs w:val="71"/>
          <w:color w:val="00679C"/>
          <w:spacing w:val="32"/>
        </w:rPr>
        <w:t xml:space="preserve"> </w:t>
      </w:r>
      <w:r>
        <w:rPr>
          <w:rFonts w:ascii="SimHei" w:hAnsi="SimHei" w:eastAsia="SimHei" w:cs="SimHei"/>
          <w:sz w:val="71"/>
          <w:szCs w:val="71"/>
          <w:b/>
          <w:bCs/>
          <w:color w:val="00679C"/>
          <w:spacing w:val="-31"/>
        </w:rPr>
        <w:t>写</w:t>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ind w:left="579" w:right="1705" w:firstLine="429"/>
        <w:spacing w:before="68" w:line="272" w:lineRule="auto"/>
        <w:jc w:val="both"/>
        <w:rPr>
          <w:rFonts w:ascii="SimSun" w:hAnsi="SimSun" w:eastAsia="SimSun" w:cs="SimSun"/>
          <w:sz w:val="21"/>
          <w:szCs w:val="21"/>
        </w:rPr>
      </w:pPr>
      <w:r>
        <w:rPr>
          <w:rFonts w:ascii="SimSun" w:hAnsi="SimSun" w:eastAsia="SimSun" w:cs="SimSun"/>
          <w:sz w:val="21"/>
          <w:szCs w:val="21"/>
          <w:spacing w:val="-13"/>
        </w:rPr>
        <w:t>在2010年原卫生部颁布的《病历书写基本规范》中，将病历定义为医务人员在医疗活动</w:t>
      </w:r>
      <w:r>
        <w:rPr>
          <w:rFonts w:ascii="SimSun" w:hAnsi="SimSun" w:eastAsia="SimSun" w:cs="SimSun"/>
          <w:sz w:val="21"/>
          <w:szCs w:val="21"/>
          <w:spacing w:val="2"/>
        </w:rPr>
        <w:t xml:space="preserve"> </w:t>
      </w:r>
      <w:r>
        <w:rPr>
          <w:rFonts w:ascii="SimSun" w:hAnsi="SimSun" w:eastAsia="SimSun" w:cs="SimSun"/>
          <w:sz w:val="21"/>
          <w:szCs w:val="21"/>
          <w:spacing w:val="-16"/>
        </w:rPr>
        <w:t>过程中形成的文字、符号、图表、影像、切片等资料的总和，包括门(急)诊病历和住院病历。</w:t>
      </w:r>
      <w:r>
        <w:rPr>
          <w:rFonts w:ascii="SimSun" w:hAnsi="SimSun" w:eastAsia="SimSun" w:cs="SimSun"/>
          <w:sz w:val="21"/>
          <w:szCs w:val="21"/>
          <w:spacing w:val="15"/>
        </w:rPr>
        <w:t xml:space="preserve"> </w:t>
      </w:r>
      <w:r>
        <w:rPr>
          <w:rFonts w:ascii="SimSun" w:hAnsi="SimSun" w:eastAsia="SimSun" w:cs="SimSun"/>
          <w:sz w:val="21"/>
          <w:szCs w:val="21"/>
          <w:spacing w:val="-18"/>
        </w:rPr>
        <w:t>病历书写是指医务人员通过问诊、查体、辅助检查、诊断、治疗、护理等医</w:t>
      </w:r>
      <w:r>
        <w:rPr>
          <w:rFonts w:ascii="SimSun" w:hAnsi="SimSun" w:eastAsia="SimSun" w:cs="SimSun"/>
          <w:sz w:val="21"/>
          <w:szCs w:val="21"/>
          <w:spacing w:val="-19"/>
        </w:rPr>
        <w:t>疗活动获得有关资</w:t>
      </w:r>
      <w:r>
        <w:rPr>
          <w:rFonts w:ascii="SimSun" w:hAnsi="SimSun" w:eastAsia="SimSun" w:cs="SimSun"/>
          <w:sz w:val="21"/>
          <w:szCs w:val="21"/>
        </w:rPr>
        <w:t xml:space="preserve">  </w:t>
      </w:r>
      <w:r>
        <w:rPr>
          <w:rFonts w:ascii="SimSun" w:hAnsi="SimSun" w:eastAsia="SimSun" w:cs="SimSun"/>
          <w:sz w:val="21"/>
          <w:szCs w:val="21"/>
          <w:spacing w:val="-18"/>
        </w:rPr>
        <w:t>料，并进行归纳、分析、整理形成医疗活动记录的行为。病历既</w:t>
      </w:r>
      <w:r>
        <w:rPr>
          <w:rFonts w:ascii="SimSun" w:hAnsi="SimSun" w:eastAsia="SimSun" w:cs="SimSun"/>
          <w:sz w:val="21"/>
          <w:szCs w:val="21"/>
          <w:spacing w:val="-19"/>
        </w:rPr>
        <w:t>是医院管理、医疗质量和业务</w:t>
      </w:r>
      <w:r>
        <w:rPr>
          <w:rFonts w:ascii="SimSun" w:hAnsi="SimSun" w:eastAsia="SimSun" w:cs="SimSun"/>
          <w:sz w:val="21"/>
          <w:szCs w:val="21"/>
        </w:rPr>
        <w:t xml:space="preserve">  </w:t>
      </w:r>
      <w:r>
        <w:rPr>
          <w:rFonts w:ascii="SimSun" w:hAnsi="SimSun" w:eastAsia="SimSun" w:cs="SimSun"/>
          <w:sz w:val="21"/>
          <w:szCs w:val="21"/>
          <w:spacing w:val="-18"/>
        </w:rPr>
        <w:t>水平的反映，也是临床教学、科研和信息管理的基本资料，同时也是医疗服务质量评价、医疗</w:t>
      </w:r>
      <w:r>
        <w:rPr>
          <w:rFonts w:ascii="SimSun" w:hAnsi="SimSun" w:eastAsia="SimSun" w:cs="SimSun"/>
          <w:sz w:val="21"/>
          <w:szCs w:val="21"/>
          <w:spacing w:val="15"/>
        </w:rPr>
        <w:t xml:space="preserve"> </w:t>
      </w:r>
      <w:r>
        <w:rPr>
          <w:rFonts w:ascii="SimSun" w:hAnsi="SimSun" w:eastAsia="SimSun" w:cs="SimSun"/>
          <w:sz w:val="21"/>
          <w:szCs w:val="21"/>
          <w:spacing w:val="-8"/>
        </w:rPr>
        <w:t>保险赔付参考的主要依据。病历是具有法律效</w:t>
      </w:r>
      <w:r>
        <w:rPr>
          <w:rFonts w:ascii="SimSun" w:hAnsi="SimSun" w:eastAsia="SimSun" w:cs="SimSun"/>
          <w:sz w:val="21"/>
          <w:szCs w:val="21"/>
          <w:spacing w:val="-9"/>
        </w:rPr>
        <w:t>力的医疗文件，是涉及医疗纠纷和诉讼的重</w:t>
      </w:r>
      <w:r>
        <w:rPr>
          <w:rFonts w:ascii="SimSun" w:hAnsi="SimSun" w:eastAsia="SimSun" w:cs="SimSun"/>
          <w:sz w:val="21"/>
          <w:szCs w:val="21"/>
        </w:rPr>
        <w:t xml:space="preserve">  </w:t>
      </w:r>
      <w:r>
        <w:rPr>
          <w:rFonts w:ascii="SimSun" w:hAnsi="SimSun" w:eastAsia="SimSun" w:cs="SimSun"/>
          <w:sz w:val="21"/>
          <w:szCs w:val="21"/>
          <w:spacing w:val="-12"/>
        </w:rPr>
        <w:t>要依据。因此，书写完整而规范的病历是每个医师必须掌握的一项临床基本功。</w:t>
      </w:r>
    </w:p>
    <w:p>
      <w:pPr>
        <w:sectPr>
          <w:pgSz w:w="11230" w:h="15840"/>
          <w:pgMar w:top="400" w:right="19" w:bottom="400" w:left="970" w:header="0" w:footer="0" w:gutter="0"/>
        </w:sectPr>
        <w:rPr/>
      </w:pPr>
    </w:p>
    <w:p>
      <w:pPr>
        <w:spacing w:line="274" w:lineRule="auto"/>
        <w:rPr>
          <w:rFonts w:ascii="Arial"/>
          <w:sz w:val="21"/>
        </w:rPr>
      </w:pPr>
      <w:r>
        <w:drawing>
          <wp:anchor distT="0" distB="0" distL="0" distR="0" simplePos="0" relativeHeight="255126528" behindDoc="0" locked="0" layoutInCell="0" allowOverlap="1">
            <wp:simplePos x="0" y="0"/>
            <wp:positionH relativeFrom="page">
              <wp:posOffset>400051</wp:posOffset>
            </wp:positionH>
            <wp:positionV relativeFrom="page">
              <wp:posOffset>914408</wp:posOffset>
            </wp:positionV>
            <wp:extent cx="635019" cy="666770"/>
            <wp:effectExtent l="0" t="0" r="0" b="0"/>
            <wp:wrapNone/>
            <wp:docPr id="218" name="IM 218"/>
            <wp:cNvGraphicFramePr/>
            <a:graphic>
              <a:graphicData uri="http://schemas.openxmlformats.org/drawingml/2006/picture">
                <pic:pic>
                  <pic:nvPicPr>
                    <pic:cNvPr id="218" name="IM 218"/>
                    <pic:cNvPicPr/>
                  </pic:nvPicPr>
                  <pic:blipFill>
                    <a:blip r:embed="rId234"/>
                    <a:stretch>
                      <a:fillRect/>
                    </a:stretch>
                  </pic:blipFill>
                  <pic:spPr>
                    <a:xfrm rot="0">
                      <a:off x="0" y="0"/>
                      <a:ext cx="635019" cy="666770"/>
                    </a:xfrm>
                    <a:prstGeom prst="rect">
                      <a:avLst/>
                    </a:prstGeom>
                  </pic:spPr>
                </pic:pic>
              </a:graphicData>
            </a:graphic>
          </wp:anchor>
        </w:drawing>
      </w:r>
      <w:r/>
    </w:p>
    <w:p>
      <w:pPr>
        <w:spacing w:line="275" w:lineRule="auto"/>
        <w:rPr>
          <w:rFonts w:ascii="Arial"/>
          <w:sz w:val="21"/>
        </w:rPr>
      </w:pPr>
      <w:r/>
    </w:p>
    <w:p>
      <w:pPr>
        <w:spacing w:line="275" w:lineRule="auto"/>
        <w:rPr>
          <w:rFonts w:ascii="Arial"/>
          <w:sz w:val="21"/>
        </w:rPr>
      </w:pPr>
      <w:r/>
    </w:p>
    <w:p>
      <w:pPr>
        <w:ind w:firstLine="1119"/>
        <w:spacing w:line="1040" w:lineRule="exact"/>
        <w:textAlignment w:val="center"/>
        <w:rPr/>
      </w:pPr>
      <w:r>
        <w:pict>
          <v:group id="_x0000_s186" style="mso-position-vertical-relative:line;mso-position-horizontal-relative:char;width:424pt;height:52.05pt;" filled="false" stroked="false" coordsize="8480,1040" coordorigin="0,0">
            <v:shape id="_x0000_s187" style="position:absolute;left:0;top:0;width:8480;height:1040;" filled="false" stroked="false" type="#_x0000_t75">
              <v:imagedata o:title="" r:id="rId235"/>
            </v:shape>
            <v:shape id="_x0000_s188" style="position:absolute;left:-20;top:-20;width:8520;height:1175;" filled="false" stroked="false" type="#_x0000_t202">
              <v:fill on="false"/>
              <v:stroke on="false"/>
              <v:path/>
              <v:imagedata o:title=""/>
              <o:lock v:ext="edit" aspectratio="false"/>
              <v:textbox inset="0mm,0mm,0mm,0mm">
                <w:txbxContent>
                  <w:p>
                    <w:pPr>
                      <w:spacing w:line="282" w:lineRule="auto"/>
                      <w:rPr>
                        <w:rFonts w:ascii="Arial"/>
                        <w:sz w:val="21"/>
                      </w:rPr>
                    </w:pPr>
                    <w:r/>
                  </w:p>
                  <w:p>
                    <w:pPr>
                      <w:ind w:left="1027"/>
                      <w:spacing w:before="166" w:line="222" w:lineRule="auto"/>
                      <w:rPr>
                        <w:rFonts w:ascii="SimHei" w:hAnsi="SimHei" w:eastAsia="SimHei" w:cs="SimHei"/>
                        <w:sz w:val="51"/>
                        <w:szCs w:val="51"/>
                      </w:rPr>
                    </w:pPr>
                    <w:r>
                      <w:rPr>
                        <w:rFonts w:ascii="SimHei" w:hAnsi="SimHei" w:eastAsia="SimHei" w:cs="SimHei"/>
                        <w:sz w:val="51"/>
                        <w:szCs w:val="51"/>
                        <w:b/>
                        <w:bCs/>
                        <w:color w:val="005F96"/>
                        <w:spacing w:val="22"/>
                      </w:rPr>
                      <w:t>第一章病历书写的基本要求</w:t>
                    </w:r>
                  </w:p>
                </w:txbxContent>
              </v:textbox>
            </v:shape>
          </v:group>
        </w:pict>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ind w:left="1552"/>
        <w:spacing w:before="68" w:line="213" w:lineRule="auto"/>
        <w:rPr>
          <w:rFonts w:ascii="SimHei" w:hAnsi="SimHei" w:eastAsia="SimHei" w:cs="SimHei"/>
          <w:sz w:val="21"/>
          <w:szCs w:val="21"/>
        </w:rPr>
      </w:pPr>
      <w:r>
        <w:rPr>
          <w:rFonts w:ascii="SimHei" w:hAnsi="SimHei" w:eastAsia="SimHei" w:cs="SimHei"/>
          <w:sz w:val="21"/>
          <w:szCs w:val="21"/>
          <w:b/>
          <w:bCs/>
        </w:rPr>
        <w:t>(一)内容真实，书写及时</w:t>
      </w:r>
    </w:p>
    <w:p>
      <w:pPr>
        <w:ind w:left="1159" w:right="53" w:firstLine="390"/>
        <w:spacing w:before="72" w:line="260" w:lineRule="auto"/>
        <w:jc w:val="both"/>
        <w:rPr>
          <w:rFonts w:ascii="SimSun" w:hAnsi="SimSun" w:eastAsia="SimSun" w:cs="SimSun"/>
          <w:sz w:val="21"/>
          <w:szCs w:val="21"/>
        </w:rPr>
      </w:pPr>
      <w:r>
        <w:rPr>
          <w:rFonts w:ascii="SimSun" w:hAnsi="SimSun" w:eastAsia="SimSun" w:cs="SimSun"/>
          <w:sz w:val="21"/>
          <w:szCs w:val="21"/>
          <w:spacing w:val="-14"/>
        </w:rPr>
        <w:t>病历必须客观地、真实地反映病情和诊疗经过，不能臆想和虚构。这不仅关系到病</w:t>
      </w:r>
      <w:r>
        <w:rPr>
          <w:rFonts w:ascii="SimSun" w:hAnsi="SimSun" w:eastAsia="SimSun" w:cs="SimSun"/>
          <w:sz w:val="21"/>
          <w:szCs w:val="21"/>
          <w:spacing w:val="-15"/>
        </w:rPr>
        <w:t>历质量，也</w:t>
      </w:r>
      <w:r>
        <w:rPr>
          <w:rFonts w:ascii="SimSun" w:hAnsi="SimSun" w:eastAsia="SimSun" w:cs="SimSun"/>
          <w:sz w:val="21"/>
          <w:szCs w:val="21"/>
        </w:rPr>
        <w:t xml:space="preserve"> </w:t>
      </w:r>
      <w:r>
        <w:rPr>
          <w:rFonts w:ascii="SimSun" w:hAnsi="SimSun" w:eastAsia="SimSun" w:cs="SimSun"/>
          <w:sz w:val="21"/>
          <w:szCs w:val="21"/>
          <w:spacing w:val="-10"/>
        </w:rPr>
        <w:t>反映出医师的品德和作风。内容的真实来源于认真仔细的问诊，全面细致的体格检查，辩证而客</w:t>
      </w:r>
      <w:r>
        <w:rPr>
          <w:rFonts w:ascii="SimSun" w:hAnsi="SimSun" w:eastAsia="SimSun" w:cs="SimSun"/>
          <w:sz w:val="21"/>
          <w:szCs w:val="21"/>
          <w:spacing w:val="18"/>
        </w:rPr>
        <w:t xml:space="preserve"> </w:t>
      </w:r>
      <w:r>
        <w:rPr>
          <w:rFonts w:ascii="SimSun" w:hAnsi="SimSun" w:eastAsia="SimSun" w:cs="SimSun"/>
          <w:sz w:val="21"/>
          <w:szCs w:val="21"/>
          <w:spacing w:val="-10"/>
        </w:rPr>
        <w:t>观的分析和正确科学的判断。</w:t>
      </w:r>
    </w:p>
    <w:p>
      <w:pPr>
        <w:ind w:left="1159" w:right="56" w:firstLine="390"/>
        <w:spacing w:before="60" w:line="261" w:lineRule="auto"/>
        <w:jc w:val="both"/>
        <w:rPr>
          <w:rFonts w:ascii="SimSun" w:hAnsi="SimSun" w:eastAsia="SimSun" w:cs="SimSun"/>
          <w:sz w:val="21"/>
          <w:szCs w:val="21"/>
        </w:rPr>
      </w:pPr>
      <w:r>
        <w:rPr>
          <w:rFonts w:ascii="SimSun" w:hAnsi="SimSun" w:eastAsia="SimSun" w:cs="SimSun"/>
          <w:sz w:val="21"/>
          <w:szCs w:val="21"/>
          <w:spacing w:val="-10"/>
        </w:rPr>
        <w:t>病历应按各种文件完成时间的要求及时书写。门(急)诊病历及时书写，入院记录应于病</w:t>
      </w:r>
      <w:r>
        <w:rPr>
          <w:rFonts w:ascii="SimSun" w:hAnsi="SimSun" w:eastAsia="SimSun" w:cs="SimSun"/>
          <w:sz w:val="21"/>
          <w:szCs w:val="21"/>
          <w:spacing w:val="-11"/>
        </w:rPr>
        <w:t>人入</w:t>
      </w:r>
      <w:r>
        <w:rPr>
          <w:rFonts w:ascii="SimSun" w:hAnsi="SimSun" w:eastAsia="SimSun" w:cs="SimSun"/>
          <w:sz w:val="21"/>
          <w:szCs w:val="21"/>
        </w:rPr>
        <w:t xml:space="preserve"> </w:t>
      </w:r>
      <w:r>
        <w:rPr>
          <w:rFonts w:ascii="SimSun" w:hAnsi="SimSun" w:eastAsia="SimSun" w:cs="SimSun"/>
          <w:sz w:val="21"/>
          <w:szCs w:val="21"/>
          <w:spacing w:val="-9"/>
        </w:rPr>
        <w:t>院后24小时内完成。危急病人的病历应及时完成，因抢救危急</w:t>
      </w:r>
      <w:r>
        <w:rPr>
          <w:rFonts w:ascii="SimSun" w:hAnsi="SimSun" w:eastAsia="SimSun" w:cs="SimSun"/>
          <w:sz w:val="21"/>
          <w:szCs w:val="21"/>
          <w:spacing w:val="-10"/>
        </w:rPr>
        <w:t>病人未能及时书写病历的，应在抢</w:t>
      </w:r>
      <w:r>
        <w:rPr>
          <w:rFonts w:ascii="SimSun" w:hAnsi="SimSun" w:eastAsia="SimSun" w:cs="SimSun"/>
          <w:sz w:val="21"/>
          <w:szCs w:val="21"/>
        </w:rPr>
        <w:t xml:space="preserve"> </w:t>
      </w:r>
      <w:r>
        <w:rPr>
          <w:rFonts w:ascii="SimSun" w:hAnsi="SimSun" w:eastAsia="SimSun" w:cs="SimSun"/>
          <w:sz w:val="21"/>
          <w:szCs w:val="21"/>
          <w:spacing w:val="-11"/>
        </w:rPr>
        <w:t>救结束后6小时内据实补记，并注明抢救完成时间和补记时间。</w:t>
      </w:r>
    </w:p>
    <w:p>
      <w:pPr>
        <w:ind w:left="1549"/>
        <w:spacing w:before="89" w:line="219" w:lineRule="auto"/>
        <w:rPr>
          <w:rFonts w:ascii="SimSun" w:hAnsi="SimSun" w:eastAsia="SimSun" w:cs="SimSun"/>
          <w:sz w:val="21"/>
          <w:szCs w:val="21"/>
        </w:rPr>
      </w:pPr>
      <w:r>
        <w:rPr>
          <w:rFonts w:ascii="SimSun" w:hAnsi="SimSun" w:eastAsia="SimSun" w:cs="SimSun"/>
          <w:sz w:val="21"/>
          <w:szCs w:val="21"/>
          <w:spacing w:val="-16"/>
        </w:rPr>
        <w:t>各项记录应注明时间，</w:t>
      </w:r>
      <w:r>
        <w:rPr>
          <w:rFonts w:ascii="SimSun" w:hAnsi="SimSun" w:eastAsia="SimSun" w:cs="SimSun"/>
          <w:sz w:val="21"/>
          <w:szCs w:val="21"/>
          <w:spacing w:val="49"/>
        </w:rPr>
        <w:t xml:space="preserve"> </w:t>
      </w:r>
      <w:r>
        <w:rPr>
          <w:rFonts w:ascii="SimSun" w:hAnsi="SimSun" w:eastAsia="SimSun" w:cs="SimSun"/>
          <w:sz w:val="21"/>
          <w:szCs w:val="21"/>
          <w:spacing w:val="-16"/>
        </w:rPr>
        <w:t>一律使用阿拉伯数字书写日期</w:t>
      </w:r>
      <w:r>
        <w:rPr>
          <w:rFonts w:ascii="SimSun" w:hAnsi="SimSun" w:eastAsia="SimSun" w:cs="SimSun"/>
          <w:sz w:val="21"/>
          <w:szCs w:val="21"/>
          <w:spacing w:val="-17"/>
        </w:rPr>
        <w:t>和时间，采用24小时制记录。</w:t>
      </w:r>
    </w:p>
    <w:p>
      <w:pPr>
        <w:ind w:left="1552"/>
        <w:spacing w:before="59" w:line="213" w:lineRule="auto"/>
        <w:rPr>
          <w:rFonts w:ascii="SimHei" w:hAnsi="SimHei" w:eastAsia="SimHei" w:cs="SimHei"/>
          <w:sz w:val="21"/>
          <w:szCs w:val="21"/>
        </w:rPr>
      </w:pPr>
      <w:r>
        <w:rPr>
          <w:rFonts w:ascii="SimHei" w:hAnsi="SimHei" w:eastAsia="SimHei" w:cs="SimHei"/>
          <w:sz w:val="21"/>
          <w:szCs w:val="21"/>
          <w:b/>
          <w:bCs/>
        </w:rPr>
        <w:t>(二)格式规范，项目完整</w:t>
      </w:r>
    </w:p>
    <w:p>
      <w:pPr>
        <w:ind w:left="1159" w:right="50" w:firstLine="390"/>
        <w:spacing w:before="69" w:line="266" w:lineRule="auto"/>
        <w:rPr>
          <w:rFonts w:ascii="SimSun" w:hAnsi="SimSun" w:eastAsia="SimSun" w:cs="SimSun"/>
          <w:sz w:val="21"/>
          <w:szCs w:val="21"/>
        </w:rPr>
      </w:pPr>
      <w:r>
        <w:rPr>
          <w:rFonts w:ascii="SimSun" w:hAnsi="SimSun" w:eastAsia="SimSun" w:cs="SimSun"/>
          <w:sz w:val="21"/>
          <w:szCs w:val="21"/>
          <w:spacing w:val="-10"/>
        </w:rPr>
        <w:t>病历具有特定的格式，临床医师必须按规定格式进行书写。例如：门(急)诊病历记录分为初</w:t>
      </w:r>
      <w:r>
        <w:rPr>
          <w:rFonts w:ascii="SimSun" w:hAnsi="SimSun" w:eastAsia="SimSun" w:cs="SimSun"/>
          <w:sz w:val="21"/>
          <w:szCs w:val="21"/>
        </w:rPr>
        <w:t xml:space="preserve"> </w:t>
      </w:r>
      <w:r>
        <w:rPr>
          <w:rFonts w:ascii="SimSun" w:hAnsi="SimSun" w:eastAsia="SimSun" w:cs="SimSun"/>
          <w:sz w:val="21"/>
          <w:szCs w:val="21"/>
          <w:spacing w:val="-9"/>
        </w:rPr>
        <w:t>诊病历记录和复诊病历记录，有其特定的格式。</w:t>
      </w:r>
      <w:r>
        <w:rPr>
          <w:rFonts w:ascii="SimSun" w:hAnsi="SimSun" w:eastAsia="SimSun" w:cs="SimSun"/>
          <w:sz w:val="21"/>
          <w:szCs w:val="21"/>
          <w:spacing w:val="-10"/>
        </w:rPr>
        <w:t>入院记录格式分为传统式入院记录和表格式入院</w:t>
      </w:r>
      <w:r>
        <w:rPr>
          <w:rFonts w:ascii="SimSun" w:hAnsi="SimSun" w:eastAsia="SimSun" w:cs="SimSun"/>
          <w:sz w:val="21"/>
          <w:szCs w:val="21"/>
        </w:rPr>
        <w:t xml:space="preserve"> </w:t>
      </w:r>
      <w:r>
        <w:rPr>
          <w:rFonts w:ascii="SimSun" w:hAnsi="SimSun" w:eastAsia="SimSun" w:cs="SimSun"/>
          <w:sz w:val="21"/>
          <w:szCs w:val="21"/>
          <w:spacing w:val="-9"/>
        </w:rPr>
        <w:t>记录两种，两者记录的格式和项目基本上是一致的。前</w:t>
      </w:r>
      <w:r>
        <w:rPr>
          <w:rFonts w:ascii="SimSun" w:hAnsi="SimSun" w:eastAsia="SimSun" w:cs="SimSun"/>
          <w:sz w:val="21"/>
          <w:szCs w:val="21"/>
          <w:spacing w:val="-10"/>
        </w:rPr>
        <w:t>者系统而完整，经多年实践证明无论是资</w:t>
      </w:r>
      <w:r>
        <w:rPr>
          <w:rFonts w:ascii="SimSun" w:hAnsi="SimSun" w:eastAsia="SimSun" w:cs="SimSun"/>
          <w:sz w:val="21"/>
          <w:szCs w:val="21"/>
        </w:rPr>
        <w:t xml:space="preserve"> </w:t>
      </w:r>
      <w:r>
        <w:rPr>
          <w:rFonts w:ascii="SimSun" w:hAnsi="SimSun" w:eastAsia="SimSun" w:cs="SimSun"/>
          <w:sz w:val="21"/>
          <w:szCs w:val="21"/>
          <w:spacing w:val="-19"/>
        </w:rPr>
        <w:t>料储存还是人才培训都是十分有用的；后者简便、省时，便于计算机管理，有</w:t>
      </w:r>
      <w:r>
        <w:rPr>
          <w:rFonts w:ascii="SimSun" w:hAnsi="SimSun" w:eastAsia="SimSun" w:cs="SimSun"/>
          <w:sz w:val="21"/>
          <w:szCs w:val="21"/>
          <w:spacing w:val="-20"/>
        </w:rPr>
        <w:t>利于病历的规范化。</w:t>
      </w:r>
    </w:p>
    <w:p>
      <w:pPr>
        <w:ind w:left="1549"/>
        <w:spacing w:before="72" w:line="219" w:lineRule="auto"/>
        <w:rPr>
          <w:rFonts w:ascii="SimSun" w:hAnsi="SimSun" w:eastAsia="SimSun" w:cs="SimSun"/>
          <w:sz w:val="21"/>
          <w:szCs w:val="21"/>
        </w:rPr>
      </w:pPr>
      <w:r>
        <w:rPr>
          <w:rFonts w:ascii="SimSun" w:hAnsi="SimSun" w:eastAsia="SimSun" w:cs="SimSun"/>
          <w:sz w:val="21"/>
          <w:szCs w:val="21"/>
          <w:spacing w:val="-22"/>
        </w:rPr>
        <w:t>1.</w:t>
      </w:r>
      <w:r>
        <w:rPr>
          <w:rFonts w:ascii="SimSun" w:hAnsi="SimSun" w:eastAsia="SimSun" w:cs="SimSun"/>
          <w:sz w:val="21"/>
          <w:szCs w:val="21"/>
          <w:spacing w:val="-62"/>
        </w:rPr>
        <w:t xml:space="preserve"> </w:t>
      </w:r>
      <w:r>
        <w:rPr>
          <w:rFonts w:ascii="SimSun" w:hAnsi="SimSun" w:eastAsia="SimSun" w:cs="SimSun"/>
          <w:sz w:val="21"/>
          <w:szCs w:val="21"/>
          <w:spacing w:val="-22"/>
        </w:rPr>
        <w:t>各种表格栏内必须按项认真填写，无内容者画“/”或“一”。</w:t>
      </w:r>
    </w:p>
    <w:p>
      <w:pPr>
        <w:ind w:left="1159" w:right="51" w:firstLine="390"/>
        <w:spacing w:before="71" w:line="251"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38"/>
        </w:rPr>
        <w:t xml:space="preserve"> </w:t>
      </w:r>
      <w:r>
        <w:rPr>
          <w:rFonts w:ascii="SimSun" w:hAnsi="SimSun" w:eastAsia="SimSun" w:cs="SimSun"/>
          <w:sz w:val="21"/>
          <w:szCs w:val="21"/>
          <w:spacing w:val="-15"/>
        </w:rPr>
        <w:t>每张记录用纸均须完整填写眉栏(病人姓名、住院号、科别、床号)及页码，以避免与其他病</w:t>
      </w:r>
      <w:r>
        <w:rPr>
          <w:rFonts w:ascii="SimSun" w:hAnsi="SimSun" w:eastAsia="SimSun" w:cs="SimSun"/>
          <w:sz w:val="21"/>
          <w:szCs w:val="21"/>
        </w:rPr>
        <w:t xml:space="preserve"> </w:t>
      </w:r>
      <w:r>
        <w:rPr>
          <w:rFonts w:ascii="SimSun" w:hAnsi="SimSun" w:eastAsia="SimSun" w:cs="SimSun"/>
          <w:sz w:val="21"/>
          <w:szCs w:val="21"/>
          <w:spacing w:val="-8"/>
        </w:rPr>
        <w:t>人混淆。</w:t>
      </w:r>
    </w:p>
    <w:p>
      <w:pPr>
        <w:ind w:left="1549"/>
        <w:spacing w:before="68" w:line="219" w:lineRule="auto"/>
        <w:rPr>
          <w:rFonts w:ascii="SimSun" w:hAnsi="SimSun" w:eastAsia="SimSun" w:cs="SimSun"/>
          <w:sz w:val="21"/>
          <w:szCs w:val="21"/>
        </w:rPr>
      </w:pPr>
      <w:r>
        <w:rPr>
          <w:rFonts w:ascii="SimSun" w:hAnsi="SimSun" w:eastAsia="SimSun" w:cs="SimSun"/>
          <w:sz w:val="21"/>
          <w:szCs w:val="21"/>
          <w:spacing w:val="-8"/>
        </w:rPr>
        <w:t>3.度量衡单位一律采用中华人民共和国法定计量单位。</w:t>
      </w:r>
    </w:p>
    <w:p>
      <w:pPr>
        <w:ind w:left="1549"/>
        <w:spacing w:before="70" w:line="218" w:lineRule="auto"/>
        <w:rPr>
          <w:rFonts w:ascii="SimSun" w:hAnsi="SimSun" w:eastAsia="SimSun" w:cs="SimSun"/>
          <w:sz w:val="21"/>
          <w:szCs w:val="21"/>
        </w:rPr>
      </w:pPr>
      <w:r>
        <w:rPr>
          <w:rFonts w:ascii="SimSun" w:hAnsi="SimSun" w:eastAsia="SimSun" w:cs="SimSun"/>
          <w:sz w:val="21"/>
          <w:szCs w:val="21"/>
          <w:spacing w:val="-7"/>
        </w:rPr>
        <w:t>4.各种检查报告单应分门别类按日期顺序整理好归入病历。</w:t>
      </w:r>
    </w:p>
    <w:p>
      <w:pPr>
        <w:ind w:left="1552"/>
        <w:spacing w:before="70" w:line="213" w:lineRule="auto"/>
        <w:rPr>
          <w:rFonts w:ascii="SimHei" w:hAnsi="SimHei" w:eastAsia="SimHei" w:cs="SimHei"/>
          <w:sz w:val="21"/>
          <w:szCs w:val="21"/>
        </w:rPr>
      </w:pPr>
      <w:r>
        <w:rPr>
          <w:rFonts w:ascii="SimHei" w:hAnsi="SimHei" w:eastAsia="SimHei" w:cs="SimHei"/>
          <w:sz w:val="21"/>
          <w:szCs w:val="21"/>
          <w:b/>
          <w:bCs/>
          <w:spacing w:val="1"/>
        </w:rPr>
        <w:t>(三)表述准确，用词恰当</w:t>
      </w:r>
    </w:p>
    <w:p>
      <w:pPr>
        <w:ind w:left="1159" w:right="57" w:firstLine="390"/>
        <w:spacing w:before="80" w:line="256" w:lineRule="auto"/>
        <w:rPr>
          <w:rFonts w:ascii="SimSun" w:hAnsi="SimSun" w:eastAsia="SimSun" w:cs="SimSun"/>
          <w:sz w:val="21"/>
          <w:szCs w:val="21"/>
        </w:rPr>
      </w:pPr>
      <w:r>
        <w:rPr>
          <w:rFonts w:ascii="SimSun" w:hAnsi="SimSun" w:eastAsia="SimSun" w:cs="SimSun"/>
          <w:sz w:val="21"/>
          <w:szCs w:val="21"/>
          <w:spacing w:val="-14"/>
        </w:rPr>
        <w:t>要运用规范的汉语和汉字书写病历，要使用通用的医学词汇和术语，力求</w:t>
      </w:r>
      <w:r>
        <w:rPr>
          <w:rFonts w:ascii="SimSun" w:hAnsi="SimSun" w:eastAsia="SimSun" w:cs="SimSun"/>
          <w:sz w:val="21"/>
          <w:szCs w:val="21"/>
          <w:spacing w:val="-15"/>
        </w:rPr>
        <w:t>精练、准确，语句通</w:t>
      </w:r>
      <w:r>
        <w:rPr>
          <w:rFonts w:ascii="SimSun" w:hAnsi="SimSun" w:eastAsia="SimSun" w:cs="SimSun"/>
          <w:sz w:val="21"/>
          <w:szCs w:val="21"/>
        </w:rPr>
        <w:t xml:space="preserve"> </w:t>
      </w:r>
      <w:r>
        <w:rPr>
          <w:rFonts w:ascii="SimSun" w:hAnsi="SimSun" w:eastAsia="SimSun" w:cs="SimSun"/>
          <w:sz w:val="21"/>
          <w:szCs w:val="21"/>
          <w:spacing w:val="-23"/>
        </w:rPr>
        <w:t>顺、标点正确。</w:t>
      </w:r>
    </w:p>
    <w:p>
      <w:pPr>
        <w:spacing w:before="58" w:line="219" w:lineRule="auto"/>
        <w:jc w:val="right"/>
        <w:rPr>
          <w:rFonts w:ascii="SimSun" w:hAnsi="SimSun" w:eastAsia="SimSun" w:cs="SimSun"/>
          <w:sz w:val="21"/>
          <w:szCs w:val="21"/>
        </w:rPr>
      </w:pPr>
      <w:r>
        <w:rPr>
          <w:rFonts w:ascii="SimSun" w:hAnsi="SimSun" w:eastAsia="SimSun" w:cs="SimSun"/>
          <w:sz w:val="21"/>
          <w:szCs w:val="21"/>
          <w:spacing w:val="-18"/>
        </w:rPr>
        <w:t>1.</w:t>
      </w:r>
      <w:r>
        <w:rPr>
          <w:rFonts w:ascii="SimSun" w:hAnsi="SimSun" w:eastAsia="SimSun" w:cs="SimSun"/>
          <w:sz w:val="21"/>
          <w:szCs w:val="21"/>
          <w:spacing w:val="-52"/>
        </w:rPr>
        <w:t xml:space="preserve"> </w:t>
      </w:r>
      <w:r>
        <w:rPr>
          <w:rFonts w:ascii="SimSun" w:hAnsi="SimSun" w:eastAsia="SimSun" w:cs="SimSun"/>
          <w:sz w:val="21"/>
          <w:szCs w:val="21"/>
          <w:spacing w:val="-18"/>
        </w:rPr>
        <w:t>规范使用汉字，以《新华字典》为准，避免错别字。两位以</w:t>
      </w:r>
      <w:r>
        <w:rPr>
          <w:rFonts w:ascii="SimSun" w:hAnsi="SimSun" w:eastAsia="SimSun" w:cs="SimSun"/>
          <w:sz w:val="21"/>
          <w:szCs w:val="21"/>
          <w:spacing w:val="-19"/>
        </w:rPr>
        <w:t>上的数字一律用阿拉伯数字书写。</w:t>
      </w:r>
    </w:p>
    <w:p>
      <w:pPr>
        <w:ind w:left="1159" w:firstLine="390"/>
        <w:spacing w:before="69" w:line="266" w:lineRule="auto"/>
        <w:rPr>
          <w:rFonts w:ascii="SimSun" w:hAnsi="SimSun" w:eastAsia="SimSun" w:cs="SimSun"/>
          <w:sz w:val="21"/>
          <w:szCs w:val="21"/>
        </w:rPr>
      </w:pPr>
      <w:r>
        <w:rPr>
          <w:rFonts w:ascii="SimSun" w:hAnsi="SimSun" w:eastAsia="SimSun" w:cs="SimSun"/>
          <w:sz w:val="21"/>
          <w:szCs w:val="21"/>
          <w:spacing w:val="-14"/>
        </w:rPr>
        <w:t>2.病历书写应当使用中文和医学术语，通用的外文缩写和无正式中文译名的症状、体征、疾病</w:t>
      </w:r>
      <w:r>
        <w:rPr>
          <w:rFonts w:ascii="SimSun" w:hAnsi="SimSun" w:eastAsia="SimSun" w:cs="SimSun"/>
          <w:sz w:val="21"/>
          <w:szCs w:val="21"/>
          <w:spacing w:val="10"/>
        </w:rPr>
        <w:t xml:space="preserve"> </w:t>
      </w:r>
      <w:r>
        <w:rPr>
          <w:rFonts w:ascii="SimSun" w:hAnsi="SimSun" w:eastAsia="SimSun" w:cs="SimSun"/>
          <w:sz w:val="21"/>
          <w:szCs w:val="21"/>
          <w:spacing w:val="-17"/>
        </w:rPr>
        <w:t>名称、药物名称可以使用外文。但为避免不必要的纠纷，除如“CT”等已为众所周知的外文缩写外，</w:t>
      </w:r>
      <w:r>
        <w:rPr>
          <w:rFonts w:ascii="SimSun" w:hAnsi="SimSun" w:eastAsia="SimSun" w:cs="SimSun"/>
          <w:sz w:val="21"/>
          <w:szCs w:val="21"/>
        </w:rPr>
        <w:t xml:space="preserve"> </w:t>
      </w:r>
      <w:r>
        <w:rPr>
          <w:rFonts w:ascii="SimSun" w:hAnsi="SimSun" w:eastAsia="SimSun" w:cs="SimSun"/>
          <w:sz w:val="21"/>
          <w:szCs w:val="21"/>
          <w:spacing w:val="-14"/>
        </w:rPr>
        <w:t>建议在诸如医患沟通记录、各类知情同意书、病危(重)通知书、出院记录等需告知患方有关诊断或</w:t>
      </w:r>
      <w:r>
        <w:rPr>
          <w:rFonts w:ascii="SimSun" w:hAnsi="SimSun" w:eastAsia="SimSun" w:cs="SimSun"/>
          <w:sz w:val="21"/>
          <w:szCs w:val="21"/>
          <w:spacing w:val="4"/>
        </w:rPr>
        <w:t xml:space="preserve"> </w:t>
      </w:r>
      <w:r>
        <w:rPr>
          <w:rFonts w:ascii="SimSun" w:hAnsi="SimSun" w:eastAsia="SimSun" w:cs="SimSun"/>
          <w:sz w:val="21"/>
          <w:szCs w:val="21"/>
          <w:spacing w:val="-15"/>
        </w:rPr>
        <w:t>诊疗方案的医疗文书中，仍应使用中文书写。</w:t>
      </w:r>
    </w:p>
    <w:p>
      <w:pPr>
        <w:ind w:left="1159" w:right="38" w:firstLine="390"/>
        <w:spacing w:before="71" w:line="251" w:lineRule="auto"/>
        <w:rPr>
          <w:rFonts w:ascii="SimSun" w:hAnsi="SimSun" w:eastAsia="SimSun" w:cs="SimSun"/>
          <w:sz w:val="21"/>
          <w:szCs w:val="21"/>
        </w:rPr>
      </w:pPr>
      <w:r>
        <w:rPr>
          <w:rFonts w:ascii="SimSun" w:hAnsi="SimSun" w:eastAsia="SimSun" w:cs="SimSun"/>
          <w:sz w:val="21"/>
          <w:szCs w:val="21"/>
          <w:spacing w:val="-14"/>
        </w:rPr>
        <w:t>3.</w:t>
      </w:r>
      <w:r>
        <w:rPr>
          <w:rFonts w:ascii="SimSun" w:hAnsi="SimSun" w:eastAsia="SimSun" w:cs="SimSun"/>
          <w:sz w:val="21"/>
          <w:szCs w:val="21"/>
          <w:spacing w:val="-63"/>
        </w:rPr>
        <w:t xml:space="preserve"> </w:t>
      </w:r>
      <w:r>
        <w:rPr>
          <w:rFonts w:ascii="SimSun" w:hAnsi="SimSun" w:eastAsia="SimSun" w:cs="SimSun"/>
          <w:sz w:val="21"/>
          <w:szCs w:val="21"/>
          <w:spacing w:val="-14"/>
        </w:rPr>
        <w:t>疾病诊断、手术、各种治疗操作的名</w:t>
      </w:r>
      <w:r>
        <w:rPr>
          <w:rFonts w:ascii="SimSun" w:hAnsi="SimSun" w:eastAsia="SimSun" w:cs="SimSun"/>
          <w:sz w:val="21"/>
          <w:szCs w:val="21"/>
          <w:spacing w:val="-15"/>
        </w:rPr>
        <w:t>称书写和编码应符合《国际疾病分类》(</w:t>
      </w:r>
      <w:r>
        <w:rPr>
          <w:rFonts w:ascii="SimSun" w:hAnsi="SimSun" w:eastAsia="SimSun" w:cs="SimSun"/>
          <w:sz w:val="21"/>
          <w:szCs w:val="21"/>
          <w:spacing w:val="-14"/>
        </w:rPr>
        <w:t>ICD</w:t>
      </w:r>
      <w:r>
        <w:rPr>
          <w:rFonts w:ascii="SimSun" w:hAnsi="SimSun" w:eastAsia="SimSun" w:cs="SimSun"/>
          <w:sz w:val="21"/>
          <w:szCs w:val="21"/>
          <w:spacing w:val="-15"/>
        </w:rPr>
        <w:t>-10、</w:t>
      </w:r>
      <w:r>
        <w:rPr>
          <w:rFonts w:ascii="SimSun" w:hAnsi="SimSun" w:eastAsia="SimSun" w:cs="SimSun"/>
          <w:sz w:val="21"/>
          <w:szCs w:val="21"/>
          <w:spacing w:val="-14"/>
        </w:rPr>
        <w:t>ICD</w:t>
      </w:r>
      <w:r>
        <w:rPr>
          <w:rFonts w:ascii="SimSun" w:hAnsi="SimSun" w:eastAsia="SimSun" w:cs="SimSun"/>
          <w:sz w:val="21"/>
          <w:szCs w:val="21"/>
          <w:spacing w:val="-15"/>
        </w:rPr>
        <w:t>-9-</w:t>
      </w:r>
      <w:r>
        <w:rPr>
          <w:rFonts w:ascii="SimSun" w:hAnsi="SimSun" w:eastAsia="SimSun" w:cs="SimSun"/>
          <w:sz w:val="21"/>
          <w:szCs w:val="21"/>
        </w:rPr>
        <w:t xml:space="preserve"> </w:t>
      </w:r>
      <w:r>
        <w:rPr>
          <w:rFonts w:ascii="SimSun" w:hAnsi="SimSun" w:eastAsia="SimSun" w:cs="SimSun"/>
          <w:sz w:val="21"/>
          <w:szCs w:val="21"/>
          <w:spacing w:val="-7"/>
        </w:rPr>
        <w:t>CM-3)的规范要求。病人述及的既往所患疾病名称和手术名称应加</w:t>
      </w:r>
      <w:r>
        <w:rPr>
          <w:rFonts w:ascii="SimSun" w:hAnsi="SimSun" w:eastAsia="SimSun" w:cs="SimSun"/>
          <w:sz w:val="21"/>
          <w:szCs w:val="21"/>
          <w:spacing w:val="-8"/>
        </w:rPr>
        <w:t>引号。</w:t>
      </w:r>
    </w:p>
    <w:p>
      <w:pPr>
        <w:ind w:left="1552"/>
        <w:spacing w:before="57" w:line="213" w:lineRule="auto"/>
        <w:rPr>
          <w:rFonts w:ascii="SimHei" w:hAnsi="SimHei" w:eastAsia="SimHei" w:cs="SimHei"/>
          <w:sz w:val="21"/>
          <w:szCs w:val="21"/>
        </w:rPr>
      </w:pPr>
      <w:r>
        <w:rPr>
          <w:rFonts w:ascii="SimHei" w:hAnsi="SimHei" w:eastAsia="SimHei" w:cs="SimHei"/>
          <w:sz w:val="21"/>
          <w:szCs w:val="21"/>
          <w:b/>
          <w:bCs/>
        </w:rPr>
        <w:t>(四)字迹工整，签名清晰</w:t>
      </w:r>
    </w:p>
    <w:p>
      <w:pPr>
        <w:ind w:left="1549"/>
        <w:spacing w:before="90" w:line="219" w:lineRule="auto"/>
        <w:rPr>
          <w:rFonts w:ascii="SimSun" w:hAnsi="SimSun" w:eastAsia="SimSun" w:cs="SimSun"/>
          <w:sz w:val="21"/>
          <w:szCs w:val="21"/>
        </w:rPr>
      </w:pPr>
      <w:r>
        <w:rPr>
          <w:rFonts w:ascii="SimSun" w:hAnsi="SimSun" w:eastAsia="SimSun" w:cs="SimSun"/>
          <w:sz w:val="21"/>
          <w:szCs w:val="21"/>
          <w:spacing w:val="-20"/>
        </w:rPr>
        <w:t>病历书写字迹要清晰、工整，不可潦草，以便于他</w:t>
      </w:r>
      <w:r>
        <w:rPr>
          <w:rFonts w:ascii="SimSun" w:hAnsi="SimSun" w:eastAsia="SimSun" w:cs="SimSun"/>
          <w:sz w:val="21"/>
          <w:szCs w:val="21"/>
          <w:spacing w:val="-21"/>
        </w:rPr>
        <w:t>人阅读。</w:t>
      </w:r>
    </w:p>
    <w:p>
      <w:pPr>
        <w:ind w:left="1159" w:right="57" w:firstLine="390"/>
        <w:spacing w:before="71" w:line="250"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62"/>
        </w:rPr>
        <w:t xml:space="preserve"> </w:t>
      </w:r>
      <w:r>
        <w:rPr>
          <w:rFonts w:ascii="SimSun" w:hAnsi="SimSun" w:eastAsia="SimSun" w:cs="SimSun"/>
          <w:sz w:val="21"/>
          <w:szCs w:val="21"/>
          <w:spacing w:val="-5"/>
        </w:rPr>
        <w:t>病历书写应当使用蓝黑墨水或碳素墨水，需复写的病历资料可用蓝色或黑</w:t>
      </w:r>
      <w:r>
        <w:rPr>
          <w:rFonts w:ascii="SimSun" w:hAnsi="SimSun" w:eastAsia="SimSun" w:cs="SimSun"/>
          <w:sz w:val="21"/>
          <w:szCs w:val="21"/>
          <w:spacing w:val="-6"/>
        </w:rPr>
        <w:t>色油水的圆珠</w:t>
      </w:r>
      <w:r>
        <w:rPr>
          <w:rFonts w:ascii="SimSun" w:hAnsi="SimSun" w:eastAsia="SimSun" w:cs="SimSun"/>
          <w:sz w:val="21"/>
          <w:szCs w:val="21"/>
        </w:rPr>
        <w:t xml:space="preserve"> </w:t>
      </w:r>
      <w:r>
        <w:rPr>
          <w:rFonts w:ascii="SimSun" w:hAnsi="SimSun" w:eastAsia="SimSun" w:cs="SimSun"/>
          <w:sz w:val="21"/>
          <w:szCs w:val="21"/>
          <w:spacing w:val="-10"/>
        </w:rPr>
        <w:t>笔。计算机打印的病历应当符合病历保存的要求。</w:t>
      </w:r>
    </w:p>
    <w:p>
      <w:pPr>
        <w:ind w:left="1549"/>
        <w:spacing w:before="71" w:line="219" w:lineRule="auto"/>
        <w:rPr>
          <w:rFonts w:ascii="SimSun" w:hAnsi="SimSun" w:eastAsia="SimSun" w:cs="SimSun"/>
          <w:sz w:val="21"/>
          <w:szCs w:val="21"/>
        </w:rPr>
      </w:pPr>
      <w:r>
        <w:rPr>
          <w:rFonts w:ascii="SimSun" w:hAnsi="SimSun" w:eastAsia="SimSun" w:cs="SimSun"/>
          <w:sz w:val="21"/>
          <w:szCs w:val="21"/>
          <w:spacing w:val="-11"/>
        </w:rPr>
        <w:t>2.各项记录书写结束时应在右下角签全名，字迹应清楚易认。</w:t>
      </w:r>
    </w:p>
    <w:p>
      <w:pPr>
        <w:ind w:left="1549"/>
        <w:spacing w:before="71" w:line="219"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63"/>
        </w:rPr>
        <w:t xml:space="preserve"> </w:t>
      </w:r>
      <w:r>
        <w:rPr>
          <w:rFonts w:ascii="SimSun" w:hAnsi="SimSun" w:eastAsia="SimSun" w:cs="SimSun"/>
          <w:sz w:val="21"/>
          <w:szCs w:val="21"/>
          <w:spacing w:val="-11"/>
        </w:rPr>
        <w:t>某些医疗活动需要的“知情同意书”还应有</w:t>
      </w:r>
      <w:r>
        <w:rPr>
          <w:rFonts w:ascii="SimSun" w:hAnsi="SimSun" w:eastAsia="SimSun" w:cs="SimSun"/>
          <w:sz w:val="21"/>
          <w:szCs w:val="21"/>
          <w:spacing w:val="-12"/>
        </w:rPr>
        <w:t>病人或其授权人(法定代理人)签字。</w:t>
      </w:r>
    </w:p>
    <w:p>
      <w:pPr>
        <w:ind w:left="1552"/>
        <w:spacing w:before="68" w:line="213" w:lineRule="auto"/>
        <w:rPr>
          <w:rFonts w:ascii="SimHei" w:hAnsi="SimHei" w:eastAsia="SimHei" w:cs="SimHei"/>
          <w:sz w:val="21"/>
          <w:szCs w:val="21"/>
        </w:rPr>
      </w:pPr>
      <w:r>
        <w:rPr>
          <w:rFonts w:ascii="SimHei" w:hAnsi="SimHei" w:eastAsia="SimHei" w:cs="SimHei"/>
          <w:sz w:val="21"/>
          <w:szCs w:val="21"/>
          <w:b/>
          <w:bCs/>
        </w:rPr>
        <w:t>(五)审阅严格，修改规范</w:t>
      </w:r>
    </w:p>
    <w:p>
      <w:pPr>
        <w:ind w:left="1549"/>
        <w:spacing w:before="91" w:line="219" w:lineRule="auto"/>
        <w:rPr>
          <w:rFonts w:ascii="SimSun" w:hAnsi="SimSun" w:eastAsia="SimSun" w:cs="SimSun"/>
          <w:sz w:val="21"/>
          <w:szCs w:val="21"/>
        </w:rPr>
      </w:pPr>
      <w:r>
        <w:rPr>
          <w:rFonts w:ascii="SimSun" w:hAnsi="SimSun" w:eastAsia="SimSun" w:cs="SimSun"/>
          <w:sz w:val="21"/>
          <w:szCs w:val="21"/>
          <w:spacing w:val="-10"/>
        </w:rPr>
        <w:t>上级医务人员有审查修改下级医务人员所书写病历的责任。</w:t>
      </w:r>
    </w:p>
    <w:p>
      <w:pPr>
        <w:sectPr>
          <w:footerReference w:type="default" r:id="rId233"/>
          <w:pgSz w:w="11230" w:h="15840"/>
          <w:pgMar w:top="400" w:right="964" w:bottom="647" w:left="630" w:header="0" w:footer="439" w:gutter="0"/>
        </w:sectPr>
        <w:rPr/>
      </w:pPr>
    </w:p>
    <w:p>
      <w:pPr>
        <w:rPr>
          <w:rFonts w:ascii="Arial"/>
          <w:sz w:val="21"/>
        </w:rPr>
      </w:pPr>
      <w:r/>
    </w:p>
    <w:p>
      <w:pPr>
        <w:ind w:right="105"/>
        <w:spacing w:before="65" w:line="222" w:lineRule="auto"/>
        <w:jc w:val="right"/>
        <w:rPr>
          <w:rFonts w:ascii="SimSun" w:hAnsi="SimSun" w:eastAsia="SimSun" w:cs="SimSun"/>
          <w:sz w:val="20"/>
          <w:szCs w:val="20"/>
        </w:rPr>
      </w:pPr>
      <w:r>
        <w:rPr>
          <w:rFonts w:ascii="SimHei" w:hAnsi="SimHei" w:eastAsia="SimHei" w:cs="SimHei"/>
          <w:sz w:val="20"/>
          <w:szCs w:val="20"/>
          <w:color w:val="1996D5"/>
          <w:spacing w:val="-16"/>
        </w:rPr>
        <w:t>第一章</w:t>
      </w:r>
      <w:r>
        <w:rPr>
          <w:rFonts w:ascii="SimHei" w:hAnsi="SimHei" w:eastAsia="SimHei" w:cs="SimHei"/>
          <w:sz w:val="20"/>
          <w:szCs w:val="20"/>
          <w:color w:val="1996D5"/>
          <w:spacing w:val="64"/>
        </w:rPr>
        <w:t xml:space="preserve"> </w:t>
      </w:r>
      <w:r>
        <w:rPr>
          <w:rFonts w:ascii="SimHei" w:hAnsi="SimHei" w:eastAsia="SimHei" w:cs="SimHei"/>
          <w:sz w:val="20"/>
          <w:szCs w:val="20"/>
          <w:color w:val="1996D5"/>
          <w:spacing w:val="-16"/>
        </w:rPr>
        <w:t>病历书写的基本要求</w:t>
      </w:r>
      <w:r>
        <w:rPr>
          <w:rFonts w:ascii="SimHei" w:hAnsi="SimHei" w:eastAsia="SimHei" w:cs="SimHei"/>
          <w:sz w:val="20"/>
          <w:szCs w:val="20"/>
          <w:color w:val="1996D5"/>
          <w:spacing w:val="2"/>
        </w:rPr>
        <w:t xml:space="preserve">      </w:t>
      </w:r>
      <w:r>
        <w:rPr>
          <w:rFonts w:ascii="SimSun" w:hAnsi="SimSun" w:eastAsia="SimSun" w:cs="SimSun"/>
          <w:sz w:val="20"/>
          <w:szCs w:val="20"/>
          <w:b/>
          <w:bCs/>
          <w:color w:val="005E9D"/>
          <w:spacing w:val="-16"/>
          <w:position w:val="-2"/>
        </w:rPr>
        <w:t>567</w:t>
      </w:r>
    </w:p>
    <w:p>
      <w:pPr>
        <w:spacing w:line="253" w:lineRule="auto"/>
        <w:rPr>
          <w:rFonts w:ascii="Arial"/>
          <w:sz w:val="21"/>
        </w:rPr>
      </w:pPr>
      <w:r/>
    </w:p>
    <w:p>
      <w:pPr>
        <w:ind w:right="1069" w:firstLine="390"/>
        <w:spacing w:before="65" w:line="264"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12"/>
        </w:rPr>
        <w:t xml:space="preserve"> </w:t>
      </w:r>
      <w:r>
        <w:rPr>
          <w:rFonts w:ascii="SimSun" w:hAnsi="SimSun" w:eastAsia="SimSun" w:cs="SimSun"/>
          <w:sz w:val="20"/>
          <w:szCs w:val="20"/>
          <w:spacing w:val="-6"/>
        </w:rPr>
        <w:t>实习医务人员、试用期医务人员书写的病历，应当经过本医疗机构注册的医务人员审阅、修</w:t>
      </w:r>
      <w:r>
        <w:rPr>
          <w:rFonts w:ascii="SimSun" w:hAnsi="SimSun" w:eastAsia="SimSun" w:cs="SimSun"/>
          <w:sz w:val="20"/>
          <w:szCs w:val="20"/>
        </w:rPr>
        <w:t xml:space="preserve"> </w:t>
      </w:r>
      <w:r>
        <w:rPr>
          <w:rFonts w:ascii="SimSun" w:hAnsi="SimSun" w:eastAsia="SimSun" w:cs="SimSun"/>
          <w:sz w:val="20"/>
          <w:szCs w:val="20"/>
          <w:spacing w:val="1"/>
        </w:rPr>
        <w:t>改并签名。审查修改应保持原记录清楚可辨，并注明修改时间。上级</w:t>
      </w:r>
      <w:r>
        <w:rPr>
          <w:rFonts w:ascii="SimSun" w:hAnsi="SimSun" w:eastAsia="SimSun" w:cs="SimSun"/>
          <w:sz w:val="20"/>
          <w:szCs w:val="20"/>
        </w:rPr>
        <w:t>医师审核签名应在署名医师</w:t>
      </w:r>
      <w:r>
        <w:rPr>
          <w:rFonts w:ascii="SimSun" w:hAnsi="SimSun" w:eastAsia="SimSun" w:cs="SimSun"/>
          <w:sz w:val="20"/>
          <w:szCs w:val="20"/>
        </w:rPr>
        <w:t xml:space="preserve"> </w:t>
      </w:r>
      <w:r>
        <w:rPr>
          <w:rFonts w:ascii="SimSun" w:hAnsi="SimSun" w:eastAsia="SimSun" w:cs="SimSun"/>
          <w:sz w:val="20"/>
          <w:szCs w:val="20"/>
          <w:spacing w:val="-10"/>
        </w:rPr>
        <w:t>的左侧，并以斜线相隔。</w:t>
      </w:r>
    </w:p>
    <w:p>
      <w:pPr>
        <w:ind w:left="390"/>
        <w:spacing w:before="71" w:line="21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50"/>
        </w:rPr>
        <w:t xml:space="preserve"> </w:t>
      </w:r>
      <w:r>
        <w:rPr>
          <w:rFonts w:ascii="SimSun" w:hAnsi="SimSun" w:eastAsia="SimSun" w:cs="SimSun"/>
          <w:sz w:val="20"/>
          <w:szCs w:val="20"/>
          <w:spacing w:val="1"/>
        </w:rPr>
        <w:t>进修医务人员由接收进修的医疗机构根据其胜任本专业工作实际</w:t>
      </w:r>
      <w:r>
        <w:rPr>
          <w:rFonts w:ascii="SimSun" w:hAnsi="SimSun" w:eastAsia="SimSun" w:cs="SimSun"/>
          <w:sz w:val="20"/>
          <w:szCs w:val="20"/>
        </w:rPr>
        <w:t>情况认定后书写病历。</w:t>
      </w:r>
    </w:p>
    <w:p>
      <w:pPr>
        <w:ind w:right="1068" w:firstLine="390"/>
        <w:spacing w:before="73" w:line="252"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9"/>
        </w:rPr>
        <w:t xml:space="preserve"> </w:t>
      </w:r>
      <w:r>
        <w:rPr>
          <w:rFonts w:ascii="SimSun" w:hAnsi="SimSun" w:eastAsia="SimSun" w:cs="SimSun"/>
          <w:sz w:val="20"/>
          <w:szCs w:val="20"/>
          <w:spacing w:val="-5"/>
        </w:rPr>
        <w:t>病历书写过程中出现错字时，应当用双线划在错字上，保留原记录清楚、可辨，注明修改</w:t>
      </w:r>
      <w:r>
        <w:rPr>
          <w:rFonts w:ascii="SimSun" w:hAnsi="SimSun" w:eastAsia="SimSun" w:cs="SimSun"/>
          <w:sz w:val="20"/>
          <w:szCs w:val="20"/>
          <w:spacing w:val="-6"/>
        </w:rPr>
        <w:t>时</w:t>
      </w:r>
      <w:r>
        <w:rPr>
          <w:rFonts w:ascii="SimSun" w:hAnsi="SimSun" w:eastAsia="SimSun" w:cs="SimSun"/>
          <w:sz w:val="20"/>
          <w:szCs w:val="20"/>
        </w:rPr>
        <w:t xml:space="preserve"> </w:t>
      </w:r>
      <w:r>
        <w:rPr>
          <w:rFonts w:ascii="SimSun" w:hAnsi="SimSun" w:eastAsia="SimSun" w:cs="SimSun"/>
          <w:sz w:val="20"/>
          <w:szCs w:val="20"/>
          <w:spacing w:val="-9"/>
        </w:rPr>
        <w:t>间，并由修改人签名。不得采用刮、粘、涂等方法掩盖或去除原来的字迹。</w:t>
      </w:r>
    </w:p>
    <w:p>
      <w:pPr>
        <w:ind w:left="392"/>
        <w:spacing w:before="101" w:line="213" w:lineRule="auto"/>
        <w:rPr>
          <w:rFonts w:ascii="SimHei" w:hAnsi="SimHei" w:eastAsia="SimHei" w:cs="SimHei"/>
          <w:sz w:val="20"/>
          <w:szCs w:val="20"/>
        </w:rPr>
      </w:pPr>
      <w:r>
        <w:rPr>
          <w:rFonts w:ascii="SimHei" w:hAnsi="SimHei" w:eastAsia="SimHei" w:cs="SimHei"/>
          <w:sz w:val="20"/>
          <w:szCs w:val="20"/>
          <w:b/>
          <w:bCs/>
          <w:spacing w:val="11"/>
        </w:rPr>
        <w:t>(六)法律意识，尊重权利</w:t>
      </w:r>
    </w:p>
    <w:p>
      <w:pPr>
        <w:ind w:right="1053" w:firstLine="390"/>
        <w:spacing w:before="89" w:line="277" w:lineRule="auto"/>
        <w:jc w:val="both"/>
        <w:rPr>
          <w:rFonts w:ascii="SimSun" w:hAnsi="SimSun" w:eastAsia="SimSun" w:cs="SimSun"/>
          <w:sz w:val="20"/>
          <w:szCs w:val="20"/>
        </w:rPr>
      </w:pPr>
      <w:r>
        <w:rPr>
          <w:rFonts w:ascii="SimSun" w:hAnsi="SimSun" w:eastAsia="SimSun" w:cs="SimSun"/>
          <w:sz w:val="20"/>
          <w:szCs w:val="20"/>
          <w:spacing w:val="-4"/>
        </w:rPr>
        <w:t>在病历书写中应注意体现病人的知情权和选择权，医务人员应当将治疗方案、治疗目的、检查</w:t>
      </w:r>
      <w:r>
        <w:rPr>
          <w:rFonts w:ascii="SimSun" w:hAnsi="SimSun" w:eastAsia="SimSun" w:cs="SimSun"/>
          <w:sz w:val="20"/>
          <w:szCs w:val="20"/>
          <w:spacing w:val="3"/>
        </w:rPr>
        <w:t xml:space="preserve"> </w:t>
      </w:r>
      <w:r>
        <w:rPr>
          <w:rFonts w:ascii="SimSun" w:hAnsi="SimSun" w:eastAsia="SimSun" w:cs="SimSun"/>
          <w:sz w:val="20"/>
          <w:szCs w:val="20"/>
          <w:spacing w:val="1"/>
        </w:rPr>
        <w:t>和治疗中可能发生的不良后果以及对可能出现的风险和预处理方案如实告知病</w:t>
      </w:r>
      <w:r>
        <w:rPr>
          <w:rFonts w:ascii="SimSun" w:hAnsi="SimSun" w:eastAsia="SimSun" w:cs="SimSun"/>
          <w:sz w:val="20"/>
          <w:szCs w:val="20"/>
        </w:rPr>
        <w:t>人或家属，并在病</w:t>
      </w:r>
      <w:r>
        <w:rPr>
          <w:rFonts w:ascii="SimSun" w:hAnsi="SimSun" w:eastAsia="SimSun" w:cs="SimSun"/>
          <w:sz w:val="20"/>
          <w:szCs w:val="20"/>
        </w:rPr>
        <w:t xml:space="preserve"> </w:t>
      </w:r>
      <w:r>
        <w:rPr>
          <w:rFonts w:ascii="SimSun" w:hAnsi="SimSun" w:eastAsia="SimSun" w:cs="SimSun"/>
          <w:sz w:val="20"/>
          <w:szCs w:val="20"/>
          <w:spacing w:val="1"/>
        </w:rPr>
        <w:t>历中详细记载，由病人或授权人(法定代理人)签字确认，以保护病人的知情权。诊疗过程中应用</w:t>
      </w:r>
      <w:r>
        <w:rPr>
          <w:rFonts w:ascii="SimSun" w:hAnsi="SimSun" w:eastAsia="SimSun" w:cs="SimSun"/>
          <w:sz w:val="20"/>
          <w:szCs w:val="20"/>
        </w:rPr>
        <w:t xml:space="preserve"> </w:t>
      </w:r>
      <w:r>
        <w:rPr>
          <w:rFonts w:ascii="SimSun" w:hAnsi="SimSun" w:eastAsia="SimSun" w:cs="SimSun"/>
          <w:sz w:val="20"/>
          <w:szCs w:val="20"/>
          <w:spacing w:val="-8"/>
        </w:rPr>
        <w:t>新的治疗方法、输血、麻醉、手术等多种治疗手段，</w:t>
      </w:r>
      <w:r>
        <w:rPr>
          <w:rFonts w:ascii="SimSun" w:hAnsi="SimSun" w:eastAsia="SimSun" w:cs="SimSun"/>
          <w:sz w:val="20"/>
          <w:szCs w:val="20"/>
          <w:spacing w:val="-9"/>
        </w:rPr>
        <w:t>治疗中可能发生的不良后果，均需与病人或授权</w:t>
      </w:r>
      <w:r>
        <w:rPr>
          <w:rFonts w:ascii="SimSun" w:hAnsi="SimSun" w:eastAsia="SimSun" w:cs="SimSun"/>
          <w:sz w:val="20"/>
          <w:szCs w:val="20"/>
        </w:rPr>
        <w:t xml:space="preserve"> </w:t>
      </w:r>
      <w:r>
        <w:rPr>
          <w:rFonts w:ascii="SimSun" w:hAnsi="SimSun" w:eastAsia="SimSun" w:cs="SimSun"/>
          <w:sz w:val="20"/>
          <w:szCs w:val="20"/>
          <w:spacing w:val="-4"/>
        </w:rPr>
        <w:t>人(法定代理人)充分沟通，并将结果记录在案，病人对诊疗方法自主决定应签字确认，充分体现病</w:t>
      </w:r>
      <w:r>
        <w:rPr>
          <w:rFonts w:ascii="SimSun" w:hAnsi="SimSun" w:eastAsia="SimSun" w:cs="SimSun"/>
          <w:sz w:val="20"/>
          <w:szCs w:val="20"/>
          <w:spacing w:val="8"/>
        </w:rPr>
        <w:t xml:space="preserve"> </w:t>
      </w:r>
      <w:r>
        <w:rPr>
          <w:rFonts w:ascii="SimSun" w:hAnsi="SimSun" w:eastAsia="SimSun" w:cs="SimSun"/>
          <w:sz w:val="20"/>
          <w:szCs w:val="20"/>
          <w:spacing w:val="-4"/>
        </w:rPr>
        <w:t>人的自主选择权。在充分尊重病人权利，贯彻“以人为本”的人文理念的同时，医务人员也保存了</w:t>
      </w:r>
      <w:r>
        <w:rPr>
          <w:rFonts w:ascii="SimSun" w:hAnsi="SimSun" w:eastAsia="SimSun" w:cs="SimSun"/>
          <w:sz w:val="20"/>
          <w:szCs w:val="20"/>
          <w:spacing w:val="17"/>
        </w:rPr>
        <w:t xml:space="preserve"> </w:t>
      </w:r>
      <w:r>
        <w:rPr>
          <w:rFonts w:ascii="SimSun" w:hAnsi="SimSun" w:eastAsia="SimSun" w:cs="SimSun"/>
          <w:sz w:val="20"/>
          <w:szCs w:val="20"/>
          <w:spacing w:val="-5"/>
        </w:rPr>
        <w:t>相关证据，利于保护医患双方的合法权利。</w:t>
      </w:r>
    </w:p>
    <w:p>
      <w:pPr>
        <w:ind w:right="1000" w:firstLine="390"/>
        <w:spacing w:before="143" w:line="269"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50"/>
        </w:rPr>
        <w:t xml:space="preserve"> </w:t>
      </w:r>
      <w:r>
        <w:rPr>
          <w:rFonts w:ascii="SimSun" w:hAnsi="SimSun" w:eastAsia="SimSun" w:cs="SimSun"/>
          <w:sz w:val="20"/>
          <w:szCs w:val="20"/>
          <w:spacing w:val="-1"/>
        </w:rPr>
        <w:t>对按照有关规定须取得病人书面同意方可进行的医疗活动(如特殊检查、特殊治疗、手术、</w:t>
      </w:r>
      <w:r>
        <w:rPr>
          <w:rFonts w:ascii="SimSun" w:hAnsi="SimSun" w:eastAsia="SimSun" w:cs="SimSun"/>
          <w:sz w:val="20"/>
          <w:szCs w:val="20"/>
        </w:rPr>
        <w:t xml:space="preserve"> </w:t>
      </w:r>
      <w:r>
        <w:rPr>
          <w:rFonts w:ascii="SimSun" w:hAnsi="SimSun" w:eastAsia="SimSun" w:cs="SimSun"/>
          <w:sz w:val="20"/>
          <w:szCs w:val="20"/>
          <w:spacing w:val="1"/>
        </w:rPr>
        <w:t>实验性临床医疗等),应当由病人本人签署同意书。病人不</w:t>
      </w:r>
      <w:r>
        <w:rPr>
          <w:rFonts w:ascii="SimSun" w:hAnsi="SimSun" w:eastAsia="SimSun" w:cs="SimSun"/>
          <w:sz w:val="20"/>
          <w:szCs w:val="20"/>
        </w:rPr>
        <w:t>具备完全民事行为能力时，应当由其法</w:t>
      </w:r>
      <w:r>
        <w:rPr>
          <w:rFonts w:ascii="SimSun" w:hAnsi="SimSun" w:eastAsia="SimSun" w:cs="SimSun"/>
          <w:sz w:val="20"/>
          <w:szCs w:val="20"/>
        </w:rPr>
        <w:t xml:space="preserve"> </w:t>
      </w:r>
      <w:r>
        <w:rPr>
          <w:rFonts w:ascii="SimSun" w:hAnsi="SimSun" w:eastAsia="SimSun" w:cs="SimSun"/>
          <w:sz w:val="20"/>
          <w:szCs w:val="20"/>
          <w:spacing w:val="-4"/>
        </w:rPr>
        <w:t>定代理人签字；病人因病无法签字时，应当由其授权的人员签字；为抢救病人，在法定代理人或被</w:t>
      </w:r>
      <w:r>
        <w:rPr>
          <w:rFonts w:ascii="SimSun" w:hAnsi="SimSun" w:eastAsia="SimSun" w:cs="SimSun"/>
          <w:sz w:val="20"/>
          <w:szCs w:val="20"/>
        </w:rPr>
        <w:t xml:space="preserve"> </w:t>
      </w:r>
      <w:r>
        <w:rPr>
          <w:rFonts w:ascii="SimSun" w:hAnsi="SimSun" w:eastAsia="SimSun" w:cs="SimSun"/>
          <w:sz w:val="20"/>
          <w:szCs w:val="20"/>
          <w:spacing w:val="-2"/>
        </w:rPr>
        <w:t>授权人无法及时签字的情况下，可由医疗机构负责人或者被授</w:t>
      </w:r>
      <w:r>
        <w:rPr>
          <w:rFonts w:ascii="SimSun" w:hAnsi="SimSun" w:eastAsia="SimSun" w:cs="SimSun"/>
          <w:sz w:val="20"/>
          <w:szCs w:val="20"/>
          <w:spacing w:val="-3"/>
        </w:rPr>
        <w:t>权的负责人签字。</w:t>
      </w:r>
    </w:p>
    <w:p>
      <w:pPr>
        <w:ind w:right="1071" w:firstLine="390"/>
        <w:spacing w:before="72" w:line="264"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4"/>
        </w:rPr>
        <w:t xml:space="preserve"> </w:t>
      </w:r>
      <w:r>
        <w:rPr>
          <w:rFonts w:ascii="SimSun" w:hAnsi="SimSun" w:eastAsia="SimSun" w:cs="SimSun"/>
          <w:sz w:val="20"/>
          <w:szCs w:val="20"/>
          <w:spacing w:val="-1"/>
        </w:rPr>
        <w:t>因实施保护性医疗措施不宜向病人说明情况时，应当将有关情况告知病人近亲属，由病人</w:t>
      </w:r>
      <w:r>
        <w:rPr>
          <w:rFonts w:ascii="SimSun" w:hAnsi="SimSun" w:eastAsia="SimSun" w:cs="SimSun"/>
          <w:sz w:val="20"/>
          <w:szCs w:val="20"/>
        </w:rPr>
        <w:t xml:space="preserve"> </w:t>
      </w:r>
      <w:r>
        <w:rPr>
          <w:rFonts w:ascii="SimSun" w:hAnsi="SimSun" w:eastAsia="SimSun" w:cs="SimSun"/>
          <w:sz w:val="20"/>
          <w:szCs w:val="20"/>
          <w:spacing w:val="1"/>
        </w:rPr>
        <w:t>近亲属签署知情同意书，并及时记录。病人无近亲属或者病人近</w:t>
      </w:r>
      <w:r>
        <w:rPr>
          <w:rFonts w:ascii="SimSun" w:hAnsi="SimSun" w:eastAsia="SimSun" w:cs="SimSun"/>
          <w:sz w:val="20"/>
          <w:szCs w:val="20"/>
        </w:rPr>
        <w:t>亲属无法签署同意书时，由病人</w:t>
      </w:r>
      <w:r>
        <w:rPr>
          <w:rFonts w:ascii="SimSun" w:hAnsi="SimSun" w:eastAsia="SimSun" w:cs="SimSun"/>
          <w:sz w:val="20"/>
          <w:szCs w:val="20"/>
        </w:rPr>
        <w:t xml:space="preserve"> </w:t>
      </w:r>
      <w:r>
        <w:rPr>
          <w:rFonts w:ascii="SimSun" w:hAnsi="SimSun" w:eastAsia="SimSun" w:cs="SimSun"/>
          <w:sz w:val="20"/>
          <w:szCs w:val="20"/>
          <w:spacing w:val="-2"/>
        </w:rPr>
        <w:t>的法定代理人或者关系人签署同意书。</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firstLine="8880"/>
        <w:spacing w:line="630" w:lineRule="exact"/>
        <w:textAlignment w:val="center"/>
        <w:rPr/>
      </w:pPr>
      <w:r>
        <w:drawing>
          <wp:inline distT="0" distB="0" distL="0" distR="0">
            <wp:extent cx="393705" cy="400022"/>
            <wp:effectExtent l="0" t="0" r="0" b="0"/>
            <wp:docPr id="219" name="IM 219"/>
            <wp:cNvGraphicFramePr/>
            <a:graphic>
              <a:graphicData uri="http://schemas.openxmlformats.org/drawingml/2006/picture">
                <pic:pic>
                  <pic:nvPicPr>
                    <pic:cNvPr id="219" name="IM 219"/>
                    <pic:cNvPicPr/>
                  </pic:nvPicPr>
                  <pic:blipFill>
                    <a:blip r:embed="rId236"/>
                    <a:stretch>
                      <a:fillRect/>
                    </a:stretch>
                  </pic:blipFill>
                  <pic:spPr>
                    <a:xfrm rot="0">
                      <a:off x="0" y="0"/>
                      <a:ext cx="393705" cy="400022"/>
                    </a:xfrm>
                    <a:prstGeom prst="rect">
                      <a:avLst/>
                    </a:prstGeom>
                  </pic:spPr>
                </pic:pic>
              </a:graphicData>
            </a:graphic>
          </wp:inline>
        </w:drawing>
      </w:r>
    </w:p>
    <w:p>
      <w:pPr>
        <w:sectPr>
          <w:footerReference w:type="default" r:id="rId149"/>
          <w:pgSz w:w="11230" w:h="15840"/>
          <w:pgMar w:top="400" w:right="709" w:bottom="400" w:left="1020" w:header="0" w:footer="0" w:gutter="0"/>
        </w:sectPr>
        <w:rPr/>
      </w:pPr>
    </w:p>
    <w:p>
      <w:pPr>
        <w:spacing w:line="278" w:lineRule="auto"/>
        <w:rPr>
          <w:rFonts w:ascii="Arial"/>
          <w:sz w:val="21"/>
        </w:rPr>
      </w:pPr>
      <w:r>
        <w:drawing>
          <wp:anchor distT="0" distB="0" distL="0" distR="0" simplePos="0" relativeHeight="255241216" behindDoc="0" locked="0" layoutInCell="0" allowOverlap="1">
            <wp:simplePos x="0" y="0"/>
            <wp:positionH relativeFrom="page">
              <wp:posOffset>387358</wp:posOffset>
            </wp:positionH>
            <wp:positionV relativeFrom="page">
              <wp:posOffset>901734</wp:posOffset>
            </wp:positionV>
            <wp:extent cx="635020" cy="679444"/>
            <wp:effectExtent l="0" t="0" r="0" b="0"/>
            <wp:wrapNone/>
            <wp:docPr id="220" name="IM 220"/>
            <wp:cNvGraphicFramePr/>
            <a:graphic>
              <a:graphicData uri="http://schemas.openxmlformats.org/drawingml/2006/picture">
                <pic:pic>
                  <pic:nvPicPr>
                    <pic:cNvPr id="220" name="IM 220"/>
                    <pic:cNvPicPr/>
                  </pic:nvPicPr>
                  <pic:blipFill>
                    <a:blip r:embed="rId238"/>
                    <a:stretch>
                      <a:fillRect/>
                    </a:stretch>
                  </pic:blipFill>
                  <pic:spPr>
                    <a:xfrm rot="0">
                      <a:off x="0" y="0"/>
                      <a:ext cx="635020" cy="679444"/>
                    </a:xfrm>
                    <a:prstGeom prst="rect">
                      <a:avLst/>
                    </a:prstGeom>
                  </pic:spPr>
                </pic:pic>
              </a:graphicData>
            </a:graphic>
          </wp:anchor>
        </w:drawing>
      </w:r>
      <w:r/>
    </w:p>
    <w:p>
      <w:pPr>
        <w:spacing w:line="278" w:lineRule="auto"/>
        <w:rPr>
          <w:rFonts w:ascii="Arial"/>
          <w:sz w:val="21"/>
        </w:rPr>
      </w:pPr>
      <w:r/>
    </w:p>
    <w:p>
      <w:pPr>
        <w:spacing w:line="278" w:lineRule="auto"/>
        <w:rPr>
          <w:rFonts w:ascii="Arial"/>
          <w:sz w:val="21"/>
        </w:rPr>
      </w:pPr>
      <w:r/>
    </w:p>
    <w:p>
      <w:pPr>
        <w:ind w:firstLine="1119"/>
        <w:spacing w:line="1170" w:lineRule="exact"/>
        <w:textAlignment w:val="center"/>
        <w:rPr/>
      </w:pPr>
      <w:r>
        <w:pict>
          <v:group id="_x0000_s189" style="mso-position-vertical-relative:line;mso-position-horizontal-relative:char;width:423.55pt;height:58.55pt;" filled="false" stroked="false" coordsize="8470,1170" coordorigin="0,0">
            <v:shape id="_x0000_s190" style="position:absolute;left:0;top:0;width:8470;height:1170;" filled="false" stroked="false" type="#_x0000_t75">
              <v:imagedata o:title="" r:id="rId239"/>
            </v:shape>
            <v:shape id="_x0000_s191" style="position:absolute;left:-20;top:-20;width:8510;height:1301;" filled="false" stroked="false" type="#_x0000_t202">
              <v:fill on="false"/>
              <v:stroke on="false"/>
              <v:path/>
              <v:imagedata o:title=""/>
              <o:lock v:ext="edit" aspectratio="false"/>
              <v:textbox inset="0mm,0mm,0mm,0mm">
                <w:txbxContent>
                  <w:p>
                    <w:pPr>
                      <w:spacing w:line="308" w:lineRule="auto"/>
                      <w:rPr>
                        <w:rFonts w:ascii="Arial"/>
                        <w:sz w:val="21"/>
                      </w:rPr>
                    </w:pPr>
                    <w:r/>
                  </w:p>
                  <w:p>
                    <w:pPr>
                      <w:ind w:left="1027"/>
                      <w:spacing w:before="160" w:line="222" w:lineRule="auto"/>
                      <w:rPr>
                        <w:rFonts w:ascii="SimHei" w:hAnsi="SimHei" w:eastAsia="SimHei" w:cs="SimHei"/>
                        <w:sz w:val="49"/>
                        <w:szCs w:val="49"/>
                      </w:rPr>
                    </w:pPr>
                    <w:r>
                      <w:rPr>
                        <w:rFonts w:ascii="SimHei" w:hAnsi="SimHei" w:eastAsia="SimHei" w:cs="SimHei"/>
                        <w:sz w:val="49"/>
                        <w:szCs w:val="49"/>
                        <w:b/>
                        <w:bCs/>
                        <w:color w:val="0066AB"/>
                        <w:spacing w:val="4"/>
                      </w:rPr>
                      <w:t>第二章</w:t>
                    </w:r>
                    <w:r>
                      <w:rPr>
                        <w:rFonts w:ascii="SimHei" w:hAnsi="SimHei" w:eastAsia="SimHei" w:cs="SimHei"/>
                        <w:sz w:val="49"/>
                        <w:szCs w:val="49"/>
                        <w:color w:val="0066AB"/>
                        <w:spacing w:val="213"/>
                      </w:rPr>
                      <w:t xml:space="preserve"> </w:t>
                    </w:r>
                    <w:r>
                      <w:rPr>
                        <w:rFonts w:ascii="SimHei" w:hAnsi="SimHei" w:eastAsia="SimHei" w:cs="SimHei"/>
                        <w:sz w:val="49"/>
                        <w:szCs w:val="49"/>
                        <w:b/>
                        <w:bCs/>
                        <w:color w:val="0066AB"/>
                        <w:spacing w:val="4"/>
                      </w:rPr>
                      <w:t>病历书写格式及内容</w:t>
                    </w:r>
                  </w:p>
                </w:txbxContent>
              </v:textbox>
            </v:shape>
          </v:group>
        </w:pic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3954"/>
        <w:spacing w:before="101" w:line="222"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125"/>
        </w:rPr>
        <w:t xml:space="preserve"> </w:t>
      </w:r>
      <w:r>
        <w:rPr>
          <w:rFonts w:ascii="SimHei" w:hAnsi="SimHei" w:eastAsia="SimHei" w:cs="SimHei"/>
          <w:sz w:val="31"/>
          <w:szCs w:val="31"/>
          <w:b/>
          <w:bCs/>
          <w:spacing w:val="-15"/>
        </w:rPr>
        <w:t>住</w:t>
      </w:r>
      <w:r>
        <w:rPr>
          <w:rFonts w:ascii="SimHei" w:hAnsi="SimHei" w:eastAsia="SimHei" w:cs="SimHei"/>
          <w:sz w:val="31"/>
          <w:szCs w:val="31"/>
          <w:spacing w:val="21"/>
        </w:rPr>
        <w:t xml:space="preserve"> </w:t>
      </w:r>
      <w:r>
        <w:rPr>
          <w:rFonts w:ascii="SimHei" w:hAnsi="SimHei" w:eastAsia="SimHei" w:cs="SimHei"/>
          <w:sz w:val="31"/>
          <w:szCs w:val="31"/>
          <w:b/>
          <w:bCs/>
          <w:spacing w:val="-15"/>
        </w:rPr>
        <w:t>院</w:t>
      </w:r>
      <w:r>
        <w:rPr>
          <w:rFonts w:ascii="SimHei" w:hAnsi="SimHei" w:eastAsia="SimHei" w:cs="SimHei"/>
          <w:sz w:val="31"/>
          <w:szCs w:val="31"/>
          <w:spacing w:val="5"/>
        </w:rPr>
        <w:t xml:space="preserve"> </w:t>
      </w:r>
      <w:r>
        <w:rPr>
          <w:rFonts w:ascii="SimHei" w:hAnsi="SimHei" w:eastAsia="SimHei" w:cs="SimHei"/>
          <w:sz w:val="31"/>
          <w:szCs w:val="31"/>
          <w:b/>
          <w:bCs/>
          <w:spacing w:val="-15"/>
        </w:rPr>
        <w:t>病</w:t>
      </w:r>
      <w:r>
        <w:rPr>
          <w:rFonts w:ascii="SimHei" w:hAnsi="SimHei" w:eastAsia="SimHei" w:cs="SimHei"/>
          <w:sz w:val="31"/>
          <w:szCs w:val="31"/>
          <w:spacing w:val="7"/>
        </w:rPr>
        <w:t xml:space="preserve"> </w:t>
      </w:r>
      <w:r>
        <w:rPr>
          <w:rFonts w:ascii="SimHei" w:hAnsi="SimHei" w:eastAsia="SimHei" w:cs="SimHei"/>
          <w:sz w:val="31"/>
          <w:szCs w:val="31"/>
          <w:b/>
          <w:bCs/>
          <w:spacing w:val="-15"/>
        </w:rPr>
        <w:t>历</w:t>
      </w:r>
    </w:p>
    <w:p>
      <w:pPr>
        <w:spacing w:line="262" w:lineRule="auto"/>
        <w:rPr>
          <w:rFonts w:ascii="Arial"/>
          <w:sz w:val="21"/>
        </w:rPr>
      </w:pPr>
      <w:r/>
    </w:p>
    <w:p>
      <w:pPr>
        <w:ind w:left="1139" w:right="69" w:firstLine="380"/>
        <w:spacing w:before="65" w:line="270" w:lineRule="auto"/>
        <w:jc w:val="both"/>
        <w:rPr>
          <w:rFonts w:ascii="SimSun" w:hAnsi="SimSun" w:eastAsia="SimSun" w:cs="SimSun"/>
          <w:sz w:val="20"/>
          <w:szCs w:val="20"/>
        </w:rPr>
      </w:pPr>
      <w:r>
        <w:rPr>
          <w:rFonts w:ascii="SimSun" w:hAnsi="SimSun" w:eastAsia="SimSun" w:cs="SimSun"/>
          <w:sz w:val="20"/>
          <w:szCs w:val="20"/>
          <w:spacing w:val="-9"/>
        </w:rPr>
        <w:t>住院病历内容包括住院病案首页、入院记录、病程记录、手术同意书、麻醉同意书、输血治疗知</w:t>
      </w:r>
      <w:r>
        <w:rPr>
          <w:rFonts w:ascii="SimSun" w:hAnsi="SimSun" w:eastAsia="SimSun" w:cs="SimSun"/>
          <w:sz w:val="20"/>
          <w:szCs w:val="20"/>
          <w:spacing w:val="1"/>
        </w:rPr>
        <w:t xml:space="preserve"> </w:t>
      </w:r>
      <w:r>
        <w:rPr>
          <w:rFonts w:ascii="SimSun" w:hAnsi="SimSun" w:eastAsia="SimSun" w:cs="SimSun"/>
          <w:sz w:val="20"/>
          <w:szCs w:val="20"/>
          <w:spacing w:val="-8"/>
        </w:rPr>
        <w:t>情同意书、特殊检查(特殊治疗)同意书、病危(重)通知书、医嘱单、辅助</w:t>
      </w:r>
      <w:r>
        <w:rPr>
          <w:rFonts w:ascii="SimSun" w:hAnsi="SimSun" w:eastAsia="SimSun" w:cs="SimSun"/>
          <w:sz w:val="20"/>
          <w:szCs w:val="20"/>
          <w:spacing w:val="-9"/>
        </w:rPr>
        <w:t>检查报告单、体温单、医学</w:t>
      </w:r>
      <w:r>
        <w:rPr>
          <w:rFonts w:ascii="SimSun" w:hAnsi="SimSun" w:eastAsia="SimSun" w:cs="SimSun"/>
          <w:sz w:val="20"/>
          <w:szCs w:val="20"/>
        </w:rPr>
        <w:t xml:space="preserve"> </w:t>
      </w:r>
      <w:r>
        <w:rPr>
          <w:rFonts w:ascii="SimSun" w:hAnsi="SimSun" w:eastAsia="SimSun" w:cs="SimSun"/>
          <w:sz w:val="20"/>
          <w:szCs w:val="20"/>
          <w:spacing w:val="-9"/>
        </w:rPr>
        <w:t>影像检查资料、病理资料等。</w:t>
      </w:r>
    </w:p>
    <w:p>
      <w:pPr>
        <w:ind w:left="1523"/>
        <w:spacing w:before="219" w:line="222" w:lineRule="auto"/>
        <w:outlineLvl w:val="1"/>
        <w:rPr>
          <w:rFonts w:ascii="SimHei" w:hAnsi="SimHei" w:eastAsia="SimHei" w:cs="SimHei"/>
          <w:sz w:val="24"/>
          <w:szCs w:val="24"/>
        </w:rPr>
      </w:pPr>
      <w:r>
        <w:rPr>
          <w:rFonts w:ascii="SimHei" w:hAnsi="SimHei" w:eastAsia="SimHei" w:cs="SimHei"/>
          <w:sz w:val="24"/>
          <w:szCs w:val="24"/>
          <w:b/>
          <w:bCs/>
          <w:color w:val="005CA3"/>
          <w:spacing w:val="-7"/>
        </w:rPr>
        <w:t>一、入院记录的内容和格式</w:t>
      </w:r>
    </w:p>
    <w:p>
      <w:pPr>
        <w:ind w:left="1139" w:right="63" w:firstLine="380"/>
        <w:spacing w:before="224" w:line="270" w:lineRule="auto"/>
        <w:jc w:val="both"/>
        <w:rPr>
          <w:rFonts w:ascii="SimSun" w:hAnsi="SimSun" w:eastAsia="SimSun" w:cs="SimSun"/>
          <w:sz w:val="20"/>
          <w:szCs w:val="20"/>
        </w:rPr>
      </w:pPr>
      <w:r>
        <w:rPr>
          <w:rFonts w:ascii="SimSun" w:hAnsi="SimSun" w:eastAsia="SimSun" w:cs="SimSun"/>
          <w:sz w:val="20"/>
          <w:szCs w:val="20"/>
          <w:spacing w:val="-4"/>
        </w:rPr>
        <w:t>入院记录是指病人入院后，由经治医师通过问诊、查体、辅助检查</w:t>
      </w:r>
      <w:r>
        <w:rPr>
          <w:rFonts w:ascii="SimSun" w:hAnsi="SimSun" w:eastAsia="SimSun" w:cs="SimSun"/>
          <w:sz w:val="20"/>
          <w:szCs w:val="20"/>
          <w:spacing w:val="-5"/>
        </w:rPr>
        <w:t>获得有关资料，并对这些资</w:t>
      </w:r>
      <w:r>
        <w:rPr>
          <w:rFonts w:ascii="SimSun" w:hAnsi="SimSun" w:eastAsia="SimSun" w:cs="SimSun"/>
          <w:sz w:val="20"/>
          <w:szCs w:val="20"/>
        </w:rPr>
        <w:t xml:space="preserve"> </w:t>
      </w:r>
      <w:r>
        <w:rPr>
          <w:rFonts w:ascii="SimSun" w:hAnsi="SimSun" w:eastAsia="SimSun" w:cs="SimSun"/>
          <w:sz w:val="20"/>
          <w:szCs w:val="20"/>
          <w:spacing w:val="-4"/>
        </w:rPr>
        <w:t>料归纳分析书写而成的记录。可分为入院记录、再次或多次入院记录、24小时内入出院记录、24小</w:t>
      </w:r>
      <w:r>
        <w:rPr>
          <w:rFonts w:ascii="SimSun" w:hAnsi="SimSun" w:eastAsia="SimSun" w:cs="SimSun"/>
          <w:sz w:val="20"/>
          <w:szCs w:val="20"/>
          <w:spacing w:val="5"/>
        </w:rPr>
        <w:t xml:space="preserve"> </w:t>
      </w:r>
      <w:r>
        <w:rPr>
          <w:rFonts w:ascii="SimSun" w:hAnsi="SimSun" w:eastAsia="SimSun" w:cs="SimSun"/>
          <w:sz w:val="20"/>
          <w:szCs w:val="20"/>
          <w:spacing w:val="-1"/>
        </w:rPr>
        <w:t>时内入院死亡记录。</w:t>
      </w:r>
    </w:p>
    <w:p>
      <w:pPr>
        <w:ind w:left="1139" w:right="80" w:firstLine="380"/>
        <w:spacing w:before="73" w:line="262" w:lineRule="auto"/>
        <w:jc w:val="both"/>
        <w:rPr>
          <w:rFonts w:ascii="SimSun" w:hAnsi="SimSun" w:eastAsia="SimSun" w:cs="SimSun"/>
          <w:sz w:val="20"/>
          <w:szCs w:val="20"/>
        </w:rPr>
      </w:pPr>
      <w:r>
        <w:rPr>
          <w:rFonts w:ascii="SimSun" w:hAnsi="SimSun" w:eastAsia="SimSun" w:cs="SimSun"/>
          <w:sz w:val="20"/>
          <w:szCs w:val="20"/>
          <w:spacing w:val="1"/>
        </w:rPr>
        <w:t>入院记录、再次或多次入院记录应当于病人入院后24小时内完成</w:t>
      </w:r>
      <w:r>
        <w:rPr>
          <w:rFonts w:ascii="SimSun" w:hAnsi="SimSun" w:eastAsia="SimSun" w:cs="SimSun"/>
          <w:sz w:val="20"/>
          <w:szCs w:val="20"/>
        </w:rPr>
        <w:t>；24小时内入出院记录应当</w:t>
      </w:r>
      <w:r>
        <w:rPr>
          <w:rFonts w:ascii="SimSun" w:hAnsi="SimSun" w:eastAsia="SimSun" w:cs="SimSun"/>
          <w:sz w:val="20"/>
          <w:szCs w:val="20"/>
        </w:rPr>
        <w:t xml:space="preserve"> </w:t>
      </w:r>
      <w:r>
        <w:rPr>
          <w:rFonts w:ascii="SimSun" w:hAnsi="SimSun" w:eastAsia="SimSun" w:cs="SimSun"/>
          <w:sz w:val="20"/>
          <w:szCs w:val="20"/>
          <w:spacing w:val="3"/>
        </w:rPr>
        <w:t>于病人出院后24小时内完成，24小时内入院死亡记录应当于病人死亡后24小时内</w:t>
      </w:r>
      <w:r>
        <w:rPr>
          <w:rFonts w:ascii="SimSun" w:hAnsi="SimSun" w:eastAsia="SimSun" w:cs="SimSun"/>
          <w:sz w:val="20"/>
          <w:szCs w:val="20"/>
          <w:spacing w:val="2"/>
        </w:rPr>
        <w:t>完成。</w:t>
      </w:r>
    </w:p>
    <w:p>
      <w:pPr>
        <w:ind w:left="1522"/>
        <w:spacing w:before="68" w:line="222" w:lineRule="auto"/>
        <w:rPr>
          <w:rFonts w:ascii="SimHei" w:hAnsi="SimHei" w:eastAsia="SimHei" w:cs="SimHei"/>
          <w:sz w:val="20"/>
          <w:szCs w:val="20"/>
        </w:rPr>
      </w:pPr>
      <w:r>
        <w:rPr>
          <w:rFonts w:ascii="SimHei" w:hAnsi="SimHei" w:eastAsia="SimHei" w:cs="SimHei"/>
          <w:sz w:val="20"/>
          <w:szCs w:val="20"/>
          <w:b/>
          <w:bCs/>
          <w:spacing w:val="10"/>
        </w:rPr>
        <w:t>(</w:t>
      </w:r>
      <w:r>
        <w:rPr>
          <w:rFonts w:ascii="SimHei" w:hAnsi="SimHei" w:eastAsia="SimHei" w:cs="SimHei"/>
          <w:sz w:val="20"/>
          <w:szCs w:val="20"/>
          <w:spacing w:val="-53"/>
        </w:rPr>
        <w:t xml:space="preserve"> </w:t>
      </w:r>
      <w:r>
        <w:rPr>
          <w:rFonts w:ascii="SimHei" w:hAnsi="SimHei" w:eastAsia="SimHei" w:cs="SimHei"/>
          <w:sz w:val="20"/>
          <w:szCs w:val="20"/>
          <w:b/>
          <w:bCs/>
          <w:spacing w:val="10"/>
        </w:rPr>
        <w:t>一</w:t>
      </w:r>
      <w:r>
        <w:rPr>
          <w:rFonts w:ascii="SimHei" w:hAnsi="SimHei" w:eastAsia="SimHei" w:cs="SimHei"/>
          <w:sz w:val="20"/>
          <w:szCs w:val="20"/>
          <w:spacing w:val="-59"/>
        </w:rPr>
        <w:t xml:space="preserve"> </w:t>
      </w:r>
      <w:r>
        <w:rPr>
          <w:rFonts w:ascii="SimHei" w:hAnsi="SimHei" w:eastAsia="SimHei" w:cs="SimHei"/>
          <w:sz w:val="20"/>
          <w:szCs w:val="20"/>
          <w:b/>
          <w:bCs/>
          <w:spacing w:val="10"/>
        </w:rPr>
        <w:t>)入院记录</w:t>
      </w:r>
    </w:p>
    <w:p>
      <w:pPr>
        <w:ind w:left="1519"/>
        <w:spacing w:before="84" w:line="219" w:lineRule="auto"/>
        <w:rPr>
          <w:rFonts w:ascii="SimSun" w:hAnsi="SimSun" w:eastAsia="SimSun" w:cs="SimSun"/>
          <w:sz w:val="20"/>
          <w:szCs w:val="20"/>
        </w:rPr>
      </w:pPr>
      <w:r>
        <w:rPr>
          <w:rFonts w:ascii="SimSun" w:hAnsi="SimSun" w:eastAsia="SimSun" w:cs="SimSun"/>
          <w:sz w:val="20"/>
          <w:szCs w:val="20"/>
          <w:spacing w:val="-3"/>
        </w:rPr>
        <w:t>入院记录的内容包括：</w:t>
      </w:r>
    </w:p>
    <w:p>
      <w:pPr>
        <w:ind w:left="1522"/>
        <w:spacing w:before="68" w:line="221" w:lineRule="auto"/>
        <w:rPr>
          <w:rFonts w:ascii="SimHei" w:hAnsi="SimHei" w:eastAsia="SimHei" w:cs="SimHei"/>
          <w:sz w:val="20"/>
          <w:szCs w:val="20"/>
        </w:rPr>
      </w:pPr>
      <w:r>
        <w:rPr>
          <w:rFonts w:ascii="SimHei" w:hAnsi="SimHei" w:eastAsia="SimHei" w:cs="SimHei"/>
          <w:sz w:val="20"/>
          <w:szCs w:val="20"/>
          <w:b/>
          <w:bCs/>
          <w:spacing w:val="-5"/>
        </w:rPr>
        <w:t>一般项目</w:t>
      </w:r>
    </w:p>
    <w:p>
      <w:pPr>
        <w:ind w:left="1139" w:firstLine="380"/>
        <w:spacing w:before="98" w:line="253" w:lineRule="auto"/>
        <w:rPr>
          <w:rFonts w:ascii="SimSun" w:hAnsi="SimSun" w:eastAsia="SimSun" w:cs="SimSun"/>
          <w:sz w:val="20"/>
          <w:szCs w:val="20"/>
        </w:rPr>
      </w:pPr>
      <w:r>
        <w:rPr>
          <w:rFonts w:ascii="SimSun" w:hAnsi="SimSun" w:eastAsia="SimSun" w:cs="SimSun"/>
          <w:sz w:val="20"/>
          <w:szCs w:val="20"/>
          <w:spacing w:val="-17"/>
        </w:rPr>
        <w:t>一般项目(general</w:t>
      </w:r>
      <w:r>
        <w:rPr>
          <w:rFonts w:ascii="SimSun" w:hAnsi="SimSun" w:eastAsia="SimSun" w:cs="SimSun"/>
          <w:sz w:val="20"/>
          <w:szCs w:val="20"/>
          <w:spacing w:val="-2"/>
        </w:rPr>
        <w:t xml:space="preserve"> </w:t>
      </w:r>
      <w:r>
        <w:rPr>
          <w:rFonts w:ascii="SimSun" w:hAnsi="SimSun" w:eastAsia="SimSun" w:cs="SimSun"/>
          <w:sz w:val="20"/>
          <w:szCs w:val="20"/>
          <w:spacing w:val="-17"/>
        </w:rPr>
        <w:t>data)包括姓名、性别、年龄、民</w:t>
      </w:r>
      <w:r>
        <w:rPr>
          <w:rFonts w:ascii="SimSun" w:hAnsi="SimSun" w:eastAsia="SimSun" w:cs="SimSun"/>
          <w:sz w:val="20"/>
          <w:szCs w:val="20"/>
          <w:spacing w:val="-18"/>
        </w:rPr>
        <w:t>族、婚姻状况、出生地、职业、工作单位、住址、</w:t>
      </w:r>
      <w:r>
        <w:rPr>
          <w:rFonts w:ascii="SimSun" w:hAnsi="SimSun" w:eastAsia="SimSun" w:cs="SimSun"/>
          <w:sz w:val="20"/>
          <w:szCs w:val="20"/>
        </w:rPr>
        <w:t xml:space="preserve"> </w:t>
      </w:r>
      <w:r>
        <w:rPr>
          <w:rFonts w:ascii="SimSun" w:hAnsi="SimSun" w:eastAsia="SimSun" w:cs="SimSun"/>
          <w:sz w:val="20"/>
          <w:szCs w:val="20"/>
          <w:spacing w:val="-7"/>
        </w:rPr>
        <w:t>入院时间、记录时间、病史陈述者(应注明与病人的关系),需逐项填写，不可空缺。</w:t>
      </w:r>
    </w:p>
    <w:p>
      <w:pPr>
        <w:ind w:left="1522"/>
        <w:spacing w:before="74" w:line="220" w:lineRule="auto"/>
        <w:rPr>
          <w:rFonts w:ascii="SimHei" w:hAnsi="SimHei" w:eastAsia="SimHei" w:cs="SimHei"/>
          <w:sz w:val="20"/>
          <w:szCs w:val="20"/>
        </w:rPr>
      </w:pPr>
      <w:r>
        <w:rPr>
          <w:rFonts w:ascii="SimHei" w:hAnsi="SimHei" w:eastAsia="SimHei" w:cs="SimHei"/>
          <w:sz w:val="20"/>
          <w:szCs w:val="20"/>
          <w:b/>
          <w:bCs/>
          <w:spacing w:val="5"/>
        </w:rPr>
        <w:t>主诉</w:t>
      </w:r>
    </w:p>
    <w:p>
      <w:pPr>
        <w:ind w:left="1139" w:firstLine="380"/>
        <w:spacing w:before="102" w:line="281" w:lineRule="auto"/>
        <w:jc w:val="both"/>
        <w:rPr>
          <w:rFonts w:ascii="SimSun" w:hAnsi="SimSun" w:eastAsia="SimSun" w:cs="SimSun"/>
          <w:sz w:val="20"/>
          <w:szCs w:val="20"/>
        </w:rPr>
      </w:pPr>
      <w:r>
        <w:rPr>
          <w:rFonts w:ascii="SimSun" w:hAnsi="SimSun" w:eastAsia="SimSun" w:cs="SimSun"/>
          <w:sz w:val="20"/>
          <w:szCs w:val="20"/>
          <w:spacing w:val="-3"/>
        </w:rPr>
        <w:t>主诉(chief</w:t>
      </w:r>
      <w:r>
        <w:rPr>
          <w:rFonts w:ascii="SimSun" w:hAnsi="SimSun" w:eastAsia="SimSun" w:cs="SimSun"/>
          <w:sz w:val="20"/>
          <w:szCs w:val="20"/>
          <w:spacing w:val="-4"/>
        </w:rPr>
        <w:t xml:space="preserve"> </w:t>
      </w:r>
      <w:r>
        <w:rPr>
          <w:rFonts w:ascii="SimSun" w:hAnsi="SimSun" w:eastAsia="SimSun" w:cs="SimSun"/>
          <w:sz w:val="20"/>
          <w:szCs w:val="20"/>
          <w:spacing w:val="-3"/>
        </w:rPr>
        <w:t>complaints)是指促使病人就诊的主要症</w:t>
      </w:r>
      <w:r>
        <w:rPr>
          <w:rFonts w:ascii="SimSun" w:hAnsi="SimSun" w:eastAsia="SimSun" w:cs="SimSun"/>
          <w:sz w:val="20"/>
          <w:szCs w:val="20"/>
          <w:spacing w:val="-4"/>
        </w:rPr>
        <w:t>状(或体征)及持续时间。主诉多于一项则</w:t>
      </w:r>
      <w:r>
        <w:rPr>
          <w:rFonts w:ascii="SimSun" w:hAnsi="SimSun" w:eastAsia="SimSun" w:cs="SimSun"/>
          <w:sz w:val="20"/>
          <w:szCs w:val="20"/>
        </w:rPr>
        <w:t xml:space="preserve">  </w:t>
      </w:r>
      <w:r>
        <w:rPr>
          <w:rFonts w:ascii="SimSun" w:hAnsi="SimSun" w:eastAsia="SimSun" w:cs="SimSun"/>
          <w:sz w:val="20"/>
          <w:szCs w:val="20"/>
          <w:spacing w:val="-6"/>
        </w:rPr>
        <w:t>按发生的先后次序列出，并记录每个症状的持续时间。主诉要简明精练，</w:t>
      </w:r>
      <w:r>
        <w:rPr>
          <w:rFonts w:ascii="SimSun" w:hAnsi="SimSun" w:eastAsia="SimSun" w:cs="SimSun"/>
          <w:sz w:val="20"/>
          <w:szCs w:val="20"/>
          <w:spacing w:val="59"/>
        </w:rPr>
        <w:t xml:space="preserve"> </w:t>
      </w:r>
      <w:r>
        <w:rPr>
          <w:rFonts w:ascii="SimSun" w:hAnsi="SimSun" w:eastAsia="SimSun" w:cs="SimSun"/>
          <w:sz w:val="20"/>
          <w:szCs w:val="20"/>
          <w:spacing w:val="-6"/>
        </w:rPr>
        <w:t>一般1～2句，20字左右。</w:t>
      </w:r>
      <w:r>
        <w:rPr>
          <w:rFonts w:ascii="SimSun" w:hAnsi="SimSun" w:eastAsia="SimSun" w:cs="SimSun"/>
          <w:sz w:val="20"/>
          <w:szCs w:val="20"/>
        </w:rPr>
        <w:t xml:space="preserve"> </w:t>
      </w:r>
      <w:r>
        <w:rPr>
          <w:rFonts w:ascii="SimSun" w:hAnsi="SimSun" w:eastAsia="SimSun" w:cs="SimSun"/>
          <w:sz w:val="20"/>
          <w:szCs w:val="20"/>
          <w:spacing w:val="-2"/>
        </w:rPr>
        <w:t>在一些特殊情况下，疾病已明确诊断，住院目的是</w:t>
      </w:r>
      <w:r>
        <w:rPr>
          <w:rFonts w:ascii="SimSun" w:hAnsi="SimSun" w:eastAsia="SimSun" w:cs="SimSun"/>
          <w:sz w:val="20"/>
          <w:szCs w:val="20"/>
          <w:spacing w:val="-3"/>
        </w:rPr>
        <w:t>为进行某项特殊治疗(手术、化疗)者可用病名，</w:t>
      </w:r>
      <w:r>
        <w:rPr>
          <w:rFonts w:ascii="SimSun" w:hAnsi="SimSun" w:eastAsia="SimSun" w:cs="SimSun"/>
          <w:sz w:val="20"/>
          <w:szCs w:val="20"/>
        </w:rPr>
        <w:t xml:space="preserve"> </w:t>
      </w:r>
      <w:r>
        <w:rPr>
          <w:rFonts w:ascii="SimSun" w:hAnsi="SimSun" w:eastAsia="SimSun" w:cs="SimSun"/>
          <w:sz w:val="20"/>
          <w:szCs w:val="20"/>
          <w:spacing w:val="-3"/>
        </w:rPr>
        <w:t>如白血病病人入院定期化疗。</w:t>
      </w:r>
      <w:r>
        <w:rPr>
          <w:rFonts w:ascii="SimSun" w:hAnsi="SimSun" w:eastAsia="SimSun" w:cs="SimSun"/>
          <w:sz w:val="20"/>
          <w:szCs w:val="20"/>
          <w:spacing w:val="46"/>
        </w:rPr>
        <w:t xml:space="preserve"> </w:t>
      </w:r>
      <w:r>
        <w:rPr>
          <w:rFonts w:ascii="SimSun" w:hAnsi="SimSun" w:eastAsia="SimSun" w:cs="SimSun"/>
          <w:sz w:val="20"/>
          <w:szCs w:val="20"/>
          <w:spacing w:val="-3"/>
        </w:rPr>
        <w:t>一些无症状(体征)的实验室检查异常也可直接描述，如“发现血糖</w:t>
      </w:r>
      <w:r>
        <w:rPr>
          <w:rFonts w:ascii="SimSun" w:hAnsi="SimSun" w:eastAsia="SimSun" w:cs="SimSun"/>
          <w:sz w:val="20"/>
          <w:szCs w:val="20"/>
        </w:rPr>
        <w:t xml:space="preserve"> </w:t>
      </w:r>
      <w:r>
        <w:rPr>
          <w:rFonts w:ascii="SimSun" w:hAnsi="SimSun" w:eastAsia="SimSun" w:cs="SimSun"/>
          <w:sz w:val="20"/>
          <w:szCs w:val="20"/>
          <w:spacing w:val="-1"/>
        </w:rPr>
        <w:t>升高1个月”。</w:t>
      </w:r>
    </w:p>
    <w:p>
      <w:pPr>
        <w:ind w:left="1522"/>
        <w:spacing w:before="68" w:line="222" w:lineRule="auto"/>
        <w:rPr>
          <w:rFonts w:ascii="SimHei" w:hAnsi="SimHei" w:eastAsia="SimHei" w:cs="SimHei"/>
          <w:sz w:val="20"/>
          <w:szCs w:val="20"/>
        </w:rPr>
      </w:pPr>
      <w:r>
        <w:rPr>
          <w:rFonts w:ascii="SimHei" w:hAnsi="SimHei" w:eastAsia="SimHei" w:cs="SimHei"/>
          <w:sz w:val="20"/>
          <w:szCs w:val="20"/>
          <w:b/>
          <w:bCs/>
          <w:spacing w:val="-4"/>
        </w:rPr>
        <w:t>现病史</w:t>
      </w:r>
    </w:p>
    <w:p>
      <w:pPr>
        <w:ind w:left="1139" w:right="89" w:firstLine="380"/>
        <w:spacing w:before="97" w:line="272" w:lineRule="auto"/>
        <w:rPr>
          <w:rFonts w:ascii="SimSun" w:hAnsi="SimSun" w:eastAsia="SimSun" w:cs="SimSun"/>
          <w:sz w:val="20"/>
          <w:szCs w:val="20"/>
        </w:rPr>
      </w:pPr>
      <w:r>
        <w:rPr>
          <w:rFonts w:ascii="SimSun" w:hAnsi="SimSun" w:eastAsia="SimSun" w:cs="SimSun"/>
          <w:sz w:val="20"/>
          <w:szCs w:val="20"/>
          <w:spacing w:val="-13"/>
        </w:rPr>
        <w:t>现</w:t>
      </w:r>
      <w:r>
        <w:rPr>
          <w:rFonts w:ascii="SimSun" w:hAnsi="SimSun" w:eastAsia="SimSun" w:cs="SimSun"/>
          <w:sz w:val="20"/>
          <w:szCs w:val="20"/>
          <w:spacing w:val="-14"/>
        </w:rPr>
        <w:t>病史(</w:t>
      </w:r>
      <w:r>
        <w:rPr>
          <w:rFonts w:ascii="SimSun" w:hAnsi="SimSun" w:eastAsia="SimSun" w:cs="SimSun"/>
          <w:sz w:val="20"/>
          <w:szCs w:val="20"/>
          <w:spacing w:val="-13"/>
        </w:rPr>
        <w:t>history</w:t>
      </w:r>
      <w:r>
        <w:rPr>
          <w:rFonts w:ascii="SimSun" w:hAnsi="SimSun" w:eastAsia="SimSun" w:cs="SimSun"/>
          <w:sz w:val="20"/>
          <w:szCs w:val="20"/>
          <w:spacing w:val="-15"/>
        </w:rPr>
        <w:t xml:space="preserve"> </w:t>
      </w:r>
      <w:r>
        <w:rPr>
          <w:rFonts w:ascii="SimSun" w:hAnsi="SimSun" w:eastAsia="SimSun" w:cs="SimSun"/>
          <w:sz w:val="20"/>
          <w:szCs w:val="20"/>
          <w:spacing w:val="-13"/>
        </w:rPr>
        <w:t>of</w:t>
      </w:r>
      <w:r>
        <w:rPr>
          <w:rFonts w:ascii="SimSun" w:hAnsi="SimSun" w:eastAsia="SimSun" w:cs="SimSun"/>
          <w:sz w:val="20"/>
          <w:szCs w:val="20"/>
          <w:spacing w:val="-17"/>
        </w:rPr>
        <w:t xml:space="preserve"> </w:t>
      </w:r>
      <w:r>
        <w:rPr>
          <w:rFonts w:ascii="SimSun" w:hAnsi="SimSun" w:eastAsia="SimSun" w:cs="SimSun"/>
          <w:sz w:val="20"/>
          <w:szCs w:val="20"/>
          <w:spacing w:val="-13"/>
        </w:rPr>
        <w:t>present</w:t>
      </w:r>
      <w:r>
        <w:rPr>
          <w:rFonts w:ascii="SimSun" w:hAnsi="SimSun" w:eastAsia="SimSun" w:cs="SimSun"/>
          <w:sz w:val="20"/>
          <w:szCs w:val="20"/>
          <w:spacing w:val="-5"/>
        </w:rPr>
        <w:t xml:space="preserve"> </w:t>
      </w:r>
      <w:r>
        <w:rPr>
          <w:rFonts w:ascii="SimSun" w:hAnsi="SimSun" w:eastAsia="SimSun" w:cs="SimSun"/>
          <w:sz w:val="20"/>
          <w:szCs w:val="20"/>
          <w:spacing w:val="-13"/>
        </w:rPr>
        <w:t>illness</w:t>
      </w:r>
      <w:r>
        <w:rPr>
          <w:rFonts w:ascii="SimSun" w:hAnsi="SimSun" w:eastAsia="SimSun" w:cs="SimSun"/>
          <w:sz w:val="20"/>
          <w:szCs w:val="20"/>
          <w:spacing w:val="-14"/>
        </w:rPr>
        <w:t>)是指病人本次疾病的发生、演变、诊疗等方面的详细情况，应</w:t>
      </w:r>
      <w:r>
        <w:rPr>
          <w:rFonts w:ascii="SimSun" w:hAnsi="SimSun" w:eastAsia="SimSun" w:cs="SimSun"/>
          <w:sz w:val="20"/>
          <w:szCs w:val="20"/>
        </w:rPr>
        <w:t xml:space="preserve"> </w:t>
      </w:r>
      <w:r>
        <w:rPr>
          <w:rFonts w:ascii="SimSun" w:hAnsi="SimSun" w:eastAsia="SimSun" w:cs="SimSun"/>
          <w:sz w:val="20"/>
          <w:szCs w:val="20"/>
          <w:spacing w:val="-5"/>
        </w:rPr>
        <w:t>当按时间顺序书写。现病史是住院病历书写的重点内容，应结合问诊内容，经整理分析后，围绕主</w:t>
      </w:r>
      <w:r>
        <w:rPr>
          <w:rFonts w:ascii="SimSun" w:hAnsi="SimSun" w:eastAsia="SimSun" w:cs="SimSun"/>
          <w:sz w:val="20"/>
          <w:szCs w:val="20"/>
          <w:spacing w:val="14"/>
        </w:rPr>
        <w:t xml:space="preserve"> </w:t>
      </w:r>
      <w:r>
        <w:rPr>
          <w:rFonts w:ascii="SimSun" w:hAnsi="SimSun" w:eastAsia="SimSun" w:cs="SimSun"/>
          <w:sz w:val="20"/>
          <w:szCs w:val="20"/>
          <w:spacing w:val="-9"/>
        </w:rPr>
        <w:t>诉进行描写，主要内容应包括：</w:t>
      </w:r>
    </w:p>
    <w:p>
      <w:pPr>
        <w:ind w:left="1519"/>
        <w:spacing w:before="71" w:line="219" w:lineRule="auto"/>
        <w:rPr>
          <w:rFonts w:ascii="SimSun" w:hAnsi="SimSun" w:eastAsia="SimSun" w:cs="SimSun"/>
          <w:sz w:val="20"/>
          <w:szCs w:val="20"/>
        </w:rPr>
      </w:pPr>
      <w:r>
        <w:rPr>
          <w:rFonts w:ascii="Times New Roman" w:hAnsi="Times New Roman" w:eastAsia="Times New Roman" w:cs="Times New Roman"/>
          <w:sz w:val="20"/>
          <w:szCs w:val="20"/>
          <w:b/>
          <w:bCs/>
          <w:spacing w:val="-10"/>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0"/>
        </w:rPr>
        <w:t>发病情况</w:t>
      </w:r>
      <w:r>
        <w:rPr>
          <w:rFonts w:ascii="SimSun" w:hAnsi="SimSun" w:eastAsia="SimSun" w:cs="SimSun"/>
          <w:sz w:val="20"/>
          <w:szCs w:val="20"/>
          <w:spacing w:val="84"/>
        </w:rPr>
        <w:t xml:space="preserve"> </w:t>
      </w:r>
      <w:r>
        <w:rPr>
          <w:rFonts w:ascii="SimSun" w:hAnsi="SimSun" w:eastAsia="SimSun" w:cs="SimSun"/>
          <w:sz w:val="20"/>
          <w:szCs w:val="20"/>
          <w:spacing w:val="-10"/>
        </w:rPr>
        <w:t>记录发病的时间、地点、起病缓</w:t>
      </w:r>
      <w:r>
        <w:rPr>
          <w:rFonts w:ascii="SimSun" w:hAnsi="SimSun" w:eastAsia="SimSun" w:cs="SimSun"/>
          <w:sz w:val="20"/>
          <w:szCs w:val="20"/>
          <w:spacing w:val="-11"/>
        </w:rPr>
        <w:t>急、前驱症状、可能的原因或诱因。</w:t>
      </w:r>
    </w:p>
    <w:p>
      <w:pPr>
        <w:ind w:left="1139" w:right="88" w:firstLine="380"/>
        <w:spacing w:before="85" w:line="257"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50"/>
        </w:rPr>
        <w:t xml:space="preserve"> </w:t>
      </w:r>
      <w:r>
        <w:rPr>
          <w:rFonts w:ascii="SimSun" w:hAnsi="SimSun" w:eastAsia="SimSun" w:cs="SimSun"/>
          <w:sz w:val="20"/>
          <w:szCs w:val="20"/>
        </w:rPr>
        <w:t>主要症状特点及其发展变化情况</w:t>
      </w:r>
      <w:r>
        <w:rPr>
          <w:rFonts w:ascii="SimSun" w:hAnsi="SimSun" w:eastAsia="SimSun" w:cs="SimSun"/>
          <w:sz w:val="20"/>
          <w:szCs w:val="20"/>
          <w:spacing w:val="81"/>
        </w:rPr>
        <w:t xml:space="preserve"> </w:t>
      </w:r>
      <w:r>
        <w:rPr>
          <w:rFonts w:ascii="SimSun" w:hAnsi="SimSun" w:eastAsia="SimSun" w:cs="SimSun"/>
          <w:sz w:val="20"/>
          <w:szCs w:val="20"/>
        </w:rPr>
        <w:t>按发生的先后顺序描述主要症状</w:t>
      </w:r>
      <w:r>
        <w:rPr>
          <w:rFonts w:ascii="SimSun" w:hAnsi="SimSun" w:eastAsia="SimSun" w:cs="SimSun"/>
          <w:sz w:val="20"/>
          <w:szCs w:val="20"/>
          <w:spacing w:val="-1"/>
        </w:rPr>
        <w:t>的部位、性质、持续时</w:t>
      </w:r>
      <w:r>
        <w:rPr>
          <w:rFonts w:ascii="SimSun" w:hAnsi="SimSun" w:eastAsia="SimSun" w:cs="SimSun"/>
          <w:sz w:val="20"/>
          <w:szCs w:val="20"/>
        </w:rPr>
        <w:t xml:space="preserve"> </w:t>
      </w:r>
      <w:r>
        <w:rPr>
          <w:rFonts w:ascii="SimSun" w:hAnsi="SimSun" w:eastAsia="SimSun" w:cs="SimSun"/>
          <w:sz w:val="20"/>
          <w:szCs w:val="20"/>
          <w:spacing w:val="-11"/>
        </w:rPr>
        <w:t>间、程度、缓解或加剧因素以及演变发展情况。</w:t>
      </w:r>
    </w:p>
    <w:p>
      <w:pPr>
        <w:ind w:left="1519"/>
        <w:spacing w:before="83" w:line="219"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6"/>
        </w:rPr>
        <w:t xml:space="preserve"> </w:t>
      </w:r>
      <w:r>
        <w:rPr>
          <w:rFonts w:ascii="SimSun" w:hAnsi="SimSun" w:eastAsia="SimSun" w:cs="SimSun"/>
          <w:sz w:val="20"/>
          <w:szCs w:val="20"/>
          <w:spacing w:val="-2"/>
        </w:rPr>
        <w:t>伴随症状</w:t>
      </w:r>
      <w:r>
        <w:rPr>
          <w:rFonts w:ascii="SimSun" w:hAnsi="SimSun" w:eastAsia="SimSun" w:cs="SimSun"/>
          <w:sz w:val="20"/>
          <w:szCs w:val="20"/>
          <w:spacing w:val="72"/>
        </w:rPr>
        <w:t xml:space="preserve"> </w:t>
      </w:r>
      <w:r>
        <w:rPr>
          <w:rFonts w:ascii="SimSun" w:hAnsi="SimSun" w:eastAsia="SimSun" w:cs="SimSun"/>
          <w:sz w:val="20"/>
          <w:szCs w:val="20"/>
          <w:spacing w:val="-2"/>
        </w:rPr>
        <w:t>记录伴随症状，描述伴随症状与主要症状之间的相互关系。</w:t>
      </w:r>
    </w:p>
    <w:p>
      <w:pPr>
        <w:ind w:left="1139" w:right="67" w:firstLine="380"/>
        <w:spacing w:before="80" w:line="258"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
        </w:rPr>
        <w:t>发病以来诊治经过及结果</w:t>
      </w:r>
      <w:r>
        <w:rPr>
          <w:rFonts w:ascii="SimSun" w:hAnsi="SimSun" w:eastAsia="SimSun" w:cs="SimSun"/>
          <w:sz w:val="20"/>
          <w:szCs w:val="20"/>
          <w:spacing w:val="71"/>
        </w:rPr>
        <w:t xml:space="preserve"> </w:t>
      </w:r>
      <w:r>
        <w:rPr>
          <w:rFonts w:ascii="SimSun" w:hAnsi="SimSun" w:eastAsia="SimSun" w:cs="SimSun"/>
          <w:sz w:val="20"/>
          <w:szCs w:val="20"/>
          <w:spacing w:val="-1"/>
        </w:rPr>
        <w:t>记录病人发病后到入院前，在院内、外接受检查与治疗的详细</w:t>
      </w:r>
      <w:r>
        <w:rPr>
          <w:rFonts w:ascii="SimSun" w:hAnsi="SimSun" w:eastAsia="SimSun" w:cs="SimSun"/>
          <w:sz w:val="20"/>
          <w:szCs w:val="20"/>
        </w:rPr>
        <w:t xml:space="preserve"> </w:t>
      </w:r>
      <w:r>
        <w:rPr>
          <w:rFonts w:ascii="SimSun" w:hAnsi="SimSun" w:eastAsia="SimSun" w:cs="SimSun"/>
          <w:sz w:val="20"/>
          <w:szCs w:val="20"/>
          <w:spacing w:val="-3"/>
        </w:rPr>
        <w:t>经过及效果。对病人提供的药名、诊断和手术名称需加引号以示区别。</w:t>
      </w:r>
    </w:p>
    <w:p>
      <w:pPr>
        <w:ind w:left="1139" w:right="90" w:firstLine="380"/>
        <w:spacing w:before="82" w:line="259" w:lineRule="auto"/>
        <w:rPr>
          <w:rFonts w:ascii="SimSun" w:hAnsi="SimSun" w:eastAsia="SimSun" w:cs="SimSun"/>
          <w:sz w:val="20"/>
          <w:szCs w:val="20"/>
        </w:rPr>
      </w:pPr>
      <w:r>
        <w:rPr>
          <w:rFonts w:ascii="Times New Roman" w:hAnsi="Times New Roman" w:eastAsia="Times New Roman" w:cs="Times New Roman"/>
          <w:sz w:val="20"/>
          <w:szCs w:val="20"/>
          <w:b/>
          <w:bCs/>
          <w:spacing w:val="-6"/>
        </w:rPr>
        <w:t>5.</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6"/>
        </w:rPr>
        <w:t>发病以来一般情况</w:t>
      </w:r>
      <w:r>
        <w:rPr>
          <w:rFonts w:ascii="SimSun" w:hAnsi="SimSun" w:eastAsia="SimSun" w:cs="SimSun"/>
          <w:sz w:val="20"/>
          <w:szCs w:val="20"/>
          <w:spacing w:val="75"/>
        </w:rPr>
        <w:t xml:space="preserve"> </w:t>
      </w:r>
      <w:r>
        <w:rPr>
          <w:rFonts w:ascii="SimSun" w:hAnsi="SimSun" w:eastAsia="SimSun" w:cs="SimSun"/>
          <w:sz w:val="20"/>
          <w:szCs w:val="20"/>
          <w:spacing w:val="-6"/>
        </w:rPr>
        <w:t>简要记录病人发病后的精神状态、睡眠、食欲、大小便、体重、体力等</w:t>
      </w:r>
      <w:r>
        <w:rPr>
          <w:rFonts w:ascii="SimSun" w:hAnsi="SimSun" w:eastAsia="SimSun" w:cs="SimSun"/>
          <w:sz w:val="20"/>
          <w:szCs w:val="20"/>
        </w:rPr>
        <w:t xml:space="preserve"> </w:t>
      </w:r>
      <w:r>
        <w:rPr>
          <w:rFonts w:ascii="SimSun" w:hAnsi="SimSun" w:eastAsia="SimSun" w:cs="SimSun"/>
          <w:sz w:val="20"/>
          <w:szCs w:val="20"/>
          <w:spacing w:val="-3"/>
        </w:rPr>
        <w:t>情况。</w:t>
      </w:r>
    </w:p>
    <w:p>
      <w:pPr>
        <w:sectPr>
          <w:footerReference w:type="default" r:id="rId237"/>
          <w:pgSz w:w="11230" w:h="15840"/>
          <w:pgMar w:top="400" w:right="989" w:bottom="620" w:left="610" w:header="0" w:footer="421" w:gutter="0"/>
        </w:sectPr>
        <w:rPr/>
      </w:pPr>
    </w:p>
    <w:p>
      <w:pPr>
        <w:rPr/>
      </w:pPr>
      <w:r/>
    </w:p>
    <w:p>
      <w:pPr>
        <w:spacing w:line="63" w:lineRule="exact"/>
        <w:rPr/>
      </w:pPr>
      <w:r/>
    </w:p>
    <w:p>
      <w:pPr>
        <w:sectPr>
          <w:footerReference w:type="default" r:id="rId149"/>
          <w:pgSz w:w="11230" w:h="15840"/>
          <w:pgMar w:top="400" w:right="639" w:bottom="400" w:left="1059" w:header="0" w:footer="0" w:gutter="0"/>
          <w:cols w:equalWidth="0" w:num="1">
            <w:col w:w="9531" w:space="0"/>
          </w:cols>
        </w:sectPr>
        <w:rPr/>
      </w:pPr>
    </w:p>
    <w:p>
      <w:pPr>
        <w:ind w:right="143"/>
        <w:spacing w:before="42" w:line="222" w:lineRule="auto"/>
        <w:jc w:val="right"/>
        <w:rPr>
          <w:rFonts w:ascii="SimHei" w:hAnsi="SimHei" w:eastAsia="SimHei" w:cs="SimHei"/>
          <w:sz w:val="21"/>
          <w:szCs w:val="21"/>
        </w:rPr>
      </w:pPr>
      <w:r>
        <w:rPr>
          <w:rFonts w:ascii="SimHei" w:hAnsi="SimHei" w:eastAsia="SimHei" w:cs="SimHei"/>
          <w:sz w:val="21"/>
          <w:szCs w:val="21"/>
          <w:color w:val="162BE5"/>
          <w:spacing w:val="-19"/>
          <w:w w:val="96"/>
        </w:rPr>
        <w:t>第二章</w:t>
      </w:r>
      <w:r>
        <w:rPr>
          <w:rFonts w:ascii="SimHei" w:hAnsi="SimHei" w:eastAsia="SimHei" w:cs="SimHei"/>
          <w:sz w:val="21"/>
          <w:szCs w:val="21"/>
          <w:color w:val="162BE5"/>
          <w:spacing w:val="59"/>
        </w:rPr>
        <w:t xml:space="preserve"> </w:t>
      </w:r>
      <w:r>
        <w:rPr>
          <w:rFonts w:ascii="SimHei" w:hAnsi="SimHei" w:eastAsia="SimHei" w:cs="SimHei"/>
          <w:sz w:val="21"/>
          <w:szCs w:val="21"/>
          <w:color w:val="162BE5"/>
          <w:spacing w:val="-19"/>
          <w:w w:val="96"/>
        </w:rPr>
        <w:t>病历书写格式及内容</w:t>
      </w:r>
    </w:p>
    <w:p>
      <w:pPr>
        <w:spacing w:line="247" w:lineRule="auto"/>
        <w:rPr>
          <w:rFonts w:ascii="Arial"/>
          <w:sz w:val="21"/>
        </w:rPr>
      </w:pPr>
      <w:r/>
    </w:p>
    <w:p>
      <w:pPr>
        <w:ind w:left="410"/>
        <w:spacing w:before="69" w:line="219" w:lineRule="auto"/>
        <w:rPr>
          <w:rFonts w:ascii="SimSun" w:hAnsi="SimSun" w:eastAsia="SimSun" w:cs="SimSun"/>
          <w:sz w:val="21"/>
          <w:szCs w:val="21"/>
        </w:rPr>
      </w:pPr>
      <w:r>
        <w:rPr>
          <w:rFonts w:ascii="SimSun" w:hAnsi="SimSun" w:eastAsia="SimSun" w:cs="SimSun"/>
          <w:sz w:val="21"/>
          <w:szCs w:val="21"/>
          <w:spacing w:val="-14"/>
        </w:rPr>
        <w:t>与本次疾病虽无密切关系，但仍需治疗的其他疾病情况，可在现病史后另起一段予以记录。</w:t>
      </w:r>
    </w:p>
    <w:p>
      <w:pPr>
        <w:ind w:left="400"/>
        <w:spacing w:before="60" w:line="222" w:lineRule="auto"/>
        <w:rPr>
          <w:rFonts w:ascii="SimHei" w:hAnsi="SimHei" w:eastAsia="SimHei" w:cs="SimHei"/>
          <w:sz w:val="21"/>
          <w:szCs w:val="21"/>
        </w:rPr>
      </w:pPr>
      <w:r>
        <w:rPr>
          <w:rFonts w:ascii="SimHei" w:hAnsi="SimHei" w:eastAsia="SimHei" w:cs="SimHei"/>
          <w:sz w:val="21"/>
          <w:szCs w:val="21"/>
          <w:spacing w:val="-5"/>
        </w:rPr>
        <w:t>既往史</w:t>
      </w:r>
    </w:p>
    <w:p>
      <w:pPr>
        <w:ind w:right="84" w:firstLine="410"/>
        <w:spacing w:before="44" w:line="256" w:lineRule="auto"/>
        <w:rPr>
          <w:rFonts w:ascii="SimSun" w:hAnsi="SimSun" w:eastAsia="SimSun" w:cs="SimSun"/>
          <w:sz w:val="21"/>
          <w:szCs w:val="21"/>
        </w:rPr>
      </w:pPr>
      <w:r>
        <w:rPr>
          <w:rFonts w:ascii="SimSun" w:hAnsi="SimSun" w:eastAsia="SimSun" w:cs="SimSun"/>
          <w:sz w:val="21"/>
          <w:szCs w:val="21"/>
          <w:spacing w:val="-7"/>
        </w:rPr>
        <w:t>既往史</w:t>
      </w:r>
      <w:r>
        <w:rPr>
          <w:rFonts w:ascii="Times New Roman" w:hAnsi="Times New Roman" w:eastAsia="Times New Roman" w:cs="Times New Roman"/>
          <w:sz w:val="21"/>
          <w:szCs w:val="21"/>
          <w:spacing w:val="-7"/>
        </w:rPr>
        <w:t>(past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7"/>
        </w:rPr>
        <w:t>history)</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7"/>
        </w:rPr>
        <w:t>是指病人过去的健康和疾病情况。内容包括既往一</w:t>
      </w:r>
      <w:r>
        <w:rPr>
          <w:rFonts w:ascii="SimSun" w:hAnsi="SimSun" w:eastAsia="SimSun" w:cs="SimSun"/>
          <w:sz w:val="21"/>
          <w:szCs w:val="21"/>
          <w:spacing w:val="-8"/>
        </w:rPr>
        <w:t>般健康状况、疾病史、</w:t>
      </w:r>
      <w:r>
        <w:rPr>
          <w:rFonts w:ascii="SimSun" w:hAnsi="SimSun" w:eastAsia="SimSun" w:cs="SimSun"/>
          <w:sz w:val="21"/>
          <w:szCs w:val="21"/>
        </w:rPr>
        <w:t xml:space="preserve"> </w:t>
      </w:r>
      <w:r>
        <w:rPr>
          <w:rFonts w:ascii="SimSun" w:hAnsi="SimSun" w:eastAsia="SimSun" w:cs="SimSun"/>
          <w:sz w:val="21"/>
          <w:szCs w:val="21"/>
          <w:spacing w:val="-21"/>
        </w:rPr>
        <w:t>传染病史、预防接种史、手术外伤史、输血史、食物或药物过敏</w:t>
      </w:r>
      <w:r>
        <w:rPr>
          <w:rFonts w:ascii="SimSun" w:hAnsi="SimSun" w:eastAsia="SimSun" w:cs="SimSun"/>
          <w:sz w:val="21"/>
          <w:szCs w:val="21"/>
          <w:spacing w:val="-22"/>
        </w:rPr>
        <w:t>史等。</w:t>
      </w:r>
    </w:p>
    <w:p>
      <w:pPr>
        <w:ind w:left="439"/>
        <w:spacing w:before="48" w:line="212" w:lineRule="auto"/>
        <w:rPr>
          <w:rFonts w:ascii="Times New Roman" w:hAnsi="Times New Roman" w:eastAsia="Times New Roman" w:cs="Times New Roman"/>
          <w:sz w:val="21"/>
          <w:szCs w:val="21"/>
        </w:rPr>
      </w:pPr>
      <w:r>
        <w:rPr>
          <w:rFonts w:ascii="SimHei" w:hAnsi="SimHei" w:eastAsia="SimHei" w:cs="SimHei"/>
          <w:sz w:val="21"/>
          <w:szCs w:val="21"/>
          <w:spacing w:val="-3"/>
        </w:rPr>
        <w:t>系统回顾</w:t>
      </w:r>
      <w:r>
        <w:rPr>
          <w:rFonts w:ascii="Times New Roman" w:hAnsi="Times New Roman" w:eastAsia="Times New Roman" w:cs="Times New Roman"/>
          <w:sz w:val="21"/>
          <w:szCs w:val="21"/>
          <w:spacing w:val="-3"/>
        </w:rPr>
        <w:t>(review</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spacing w:val="-3"/>
        </w:rPr>
        <w:t>of</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3"/>
        </w:rPr>
        <w:t>systems)</w:t>
      </w:r>
    </w:p>
    <w:p>
      <w:pPr>
        <w:ind w:left="400"/>
        <w:spacing w:before="91" w:line="221" w:lineRule="auto"/>
        <w:rPr>
          <w:rFonts w:ascii="SimHei" w:hAnsi="SimHei" w:eastAsia="SimHei" w:cs="SimHei"/>
          <w:sz w:val="21"/>
          <w:szCs w:val="21"/>
        </w:rPr>
      </w:pPr>
      <w:r>
        <w:rPr>
          <w:rFonts w:ascii="SimHei" w:hAnsi="SimHei" w:eastAsia="SimHei" w:cs="SimHei"/>
          <w:sz w:val="21"/>
          <w:szCs w:val="21"/>
          <w:spacing w:val="-22"/>
        </w:rPr>
        <w:t>1.</w:t>
      </w:r>
      <w:r>
        <w:rPr>
          <w:rFonts w:ascii="SimHei" w:hAnsi="SimHei" w:eastAsia="SimHei" w:cs="SimHei"/>
          <w:sz w:val="21"/>
          <w:szCs w:val="21"/>
          <w:spacing w:val="-27"/>
        </w:rPr>
        <w:t xml:space="preserve"> </w:t>
      </w:r>
      <w:r>
        <w:rPr>
          <w:rFonts w:ascii="SimHei" w:hAnsi="SimHei" w:eastAsia="SimHei" w:cs="SimHei"/>
          <w:sz w:val="21"/>
          <w:szCs w:val="21"/>
          <w:spacing w:val="-22"/>
        </w:rPr>
        <w:t>呼吸系统</w:t>
      </w:r>
      <w:r>
        <w:rPr>
          <w:rFonts w:ascii="SimHei" w:hAnsi="SimHei" w:eastAsia="SimHei" w:cs="SimHei"/>
          <w:sz w:val="21"/>
          <w:szCs w:val="21"/>
          <w:spacing w:val="65"/>
        </w:rPr>
        <w:t xml:space="preserve"> </w:t>
      </w:r>
      <w:r>
        <w:rPr>
          <w:rFonts w:ascii="SimHei" w:hAnsi="SimHei" w:eastAsia="SimHei" w:cs="SimHei"/>
          <w:sz w:val="21"/>
          <w:szCs w:val="21"/>
          <w:spacing w:val="-22"/>
        </w:rPr>
        <w:t>慢性咳嗽、咳痰、呼吸困难、咯血、低热、盗汗、与肺结核病人</w:t>
      </w:r>
      <w:r>
        <w:rPr>
          <w:rFonts w:ascii="SimHei" w:hAnsi="SimHei" w:eastAsia="SimHei" w:cs="SimHei"/>
          <w:sz w:val="21"/>
          <w:szCs w:val="21"/>
          <w:spacing w:val="-23"/>
        </w:rPr>
        <w:t>密切接触史等。</w:t>
      </w:r>
    </w:p>
    <w:p>
      <w:pPr>
        <w:ind w:left="9" w:right="84" w:firstLine="380"/>
        <w:spacing w:before="70" w:line="246" w:lineRule="auto"/>
        <w:rPr>
          <w:rFonts w:ascii="SimSun" w:hAnsi="SimSun" w:eastAsia="SimSun" w:cs="SimSun"/>
          <w:sz w:val="21"/>
          <w:szCs w:val="21"/>
        </w:rPr>
      </w:pPr>
      <w:r>
        <w:rPr>
          <w:rFonts w:ascii="SimHei" w:hAnsi="SimHei" w:eastAsia="SimHei" w:cs="SimHei"/>
          <w:sz w:val="21"/>
          <w:szCs w:val="21"/>
          <w:spacing w:val="-25"/>
        </w:rPr>
        <w:t>2.</w:t>
      </w:r>
      <w:r>
        <w:rPr>
          <w:rFonts w:ascii="SimHei" w:hAnsi="SimHei" w:eastAsia="SimHei" w:cs="SimHei"/>
          <w:sz w:val="21"/>
          <w:szCs w:val="21"/>
          <w:spacing w:val="-49"/>
        </w:rPr>
        <w:t xml:space="preserve"> </w:t>
      </w:r>
      <w:r>
        <w:rPr>
          <w:rFonts w:ascii="SimHei" w:hAnsi="SimHei" w:eastAsia="SimHei" w:cs="SimHei"/>
          <w:sz w:val="21"/>
          <w:szCs w:val="21"/>
          <w:spacing w:val="-25"/>
        </w:rPr>
        <w:t>循环系统</w:t>
      </w:r>
      <w:r>
        <w:rPr>
          <w:rFonts w:ascii="SimHei" w:hAnsi="SimHei" w:eastAsia="SimHei" w:cs="SimHei"/>
          <w:sz w:val="21"/>
          <w:szCs w:val="21"/>
          <w:spacing w:val="84"/>
        </w:rPr>
        <w:t xml:space="preserve"> </w:t>
      </w:r>
      <w:r>
        <w:rPr>
          <w:rFonts w:ascii="SimHei" w:hAnsi="SimHei" w:eastAsia="SimHei" w:cs="SimHei"/>
          <w:sz w:val="21"/>
          <w:szCs w:val="21"/>
          <w:spacing w:val="-25"/>
        </w:rPr>
        <w:t>心悸、气急、咯血、发绀，心前区疼痛、晕厥、水肿及高血压</w:t>
      </w:r>
      <w:r>
        <w:rPr>
          <w:rFonts w:ascii="SimHei" w:hAnsi="SimHei" w:eastAsia="SimHei" w:cs="SimHei"/>
          <w:sz w:val="21"/>
          <w:szCs w:val="21"/>
          <w:spacing w:val="-26"/>
        </w:rPr>
        <w:t>、动脉硬化、心脏疾病、</w:t>
      </w:r>
      <w:r>
        <w:rPr>
          <w:rFonts w:ascii="SimHei" w:hAnsi="SimHei" w:eastAsia="SimHei" w:cs="SimHei"/>
          <w:sz w:val="21"/>
          <w:szCs w:val="21"/>
        </w:rPr>
        <w:t xml:space="preserve"> </w:t>
      </w:r>
      <w:r>
        <w:rPr>
          <w:rFonts w:ascii="SimSun" w:hAnsi="SimSun" w:eastAsia="SimSun" w:cs="SimSun"/>
          <w:sz w:val="21"/>
          <w:szCs w:val="21"/>
          <w:spacing w:val="-10"/>
        </w:rPr>
        <w:t>风湿热病史等。</w:t>
      </w:r>
    </w:p>
    <w:p>
      <w:pPr>
        <w:ind w:left="400"/>
        <w:spacing w:before="59" w:line="221" w:lineRule="auto"/>
        <w:rPr>
          <w:rFonts w:ascii="SimHei" w:hAnsi="SimHei" w:eastAsia="SimHei" w:cs="SimHei"/>
          <w:sz w:val="21"/>
          <w:szCs w:val="21"/>
        </w:rPr>
      </w:pPr>
      <w:r>
        <w:rPr>
          <w:rFonts w:ascii="SimHei" w:hAnsi="SimHei" w:eastAsia="SimHei" w:cs="SimHei"/>
          <w:sz w:val="21"/>
          <w:szCs w:val="21"/>
          <w:spacing w:val="-23"/>
          <w:w w:val="99"/>
        </w:rPr>
        <w:t>3.</w:t>
      </w:r>
      <w:r>
        <w:rPr>
          <w:rFonts w:ascii="SimHei" w:hAnsi="SimHei" w:eastAsia="SimHei" w:cs="SimHei"/>
          <w:sz w:val="21"/>
          <w:szCs w:val="21"/>
          <w:spacing w:val="-33"/>
        </w:rPr>
        <w:t xml:space="preserve"> </w:t>
      </w:r>
      <w:r>
        <w:rPr>
          <w:rFonts w:ascii="SimHei" w:hAnsi="SimHei" w:eastAsia="SimHei" w:cs="SimHei"/>
          <w:sz w:val="21"/>
          <w:szCs w:val="21"/>
          <w:spacing w:val="-23"/>
          <w:w w:val="99"/>
        </w:rPr>
        <w:t>消化系统</w:t>
      </w:r>
      <w:r>
        <w:rPr>
          <w:rFonts w:ascii="SimHei" w:hAnsi="SimHei" w:eastAsia="SimHei" w:cs="SimHei"/>
          <w:sz w:val="21"/>
          <w:szCs w:val="21"/>
          <w:spacing w:val="63"/>
        </w:rPr>
        <w:t xml:space="preserve"> </w:t>
      </w:r>
      <w:r>
        <w:rPr>
          <w:rFonts w:ascii="SimHei" w:hAnsi="SimHei" w:eastAsia="SimHei" w:cs="SimHei"/>
          <w:sz w:val="21"/>
          <w:szCs w:val="21"/>
          <w:spacing w:val="-23"/>
          <w:w w:val="99"/>
        </w:rPr>
        <w:t>慢性腹胀、腹痛、嗳气、反酸、呕血、便血、黄疸和慢性腹泻、便秘史等。</w:t>
      </w:r>
    </w:p>
    <w:p>
      <w:pPr>
        <w:ind w:left="19" w:right="186" w:firstLine="370"/>
        <w:spacing w:before="80" w:line="249" w:lineRule="auto"/>
        <w:rPr>
          <w:rFonts w:ascii="SimSun" w:hAnsi="SimSun" w:eastAsia="SimSun" w:cs="SimSun"/>
          <w:sz w:val="21"/>
          <w:szCs w:val="21"/>
        </w:rPr>
      </w:pPr>
      <w:r>
        <w:rPr>
          <w:rFonts w:ascii="SimHei" w:hAnsi="SimHei" w:eastAsia="SimHei" w:cs="SimHei"/>
          <w:sz w:val="21"/>
          <w:szCs w:val="21"/>
          <w:spacing w:val="-20"/>
        </w:rPr>
        <w:t>4.</w:t>
      </w:r>
      <w:r>
        <w:rPr>
          <w:rFonts w:ascii="SimHei" w:hAnsi="SimHei" w:eastAsia="SimHei" w:cs="SimHei"/>
          <w:sz w:val="21"/>
          <w:szCs w:val="21"/>
          <w:spacing w:val="-33"/>
        </w:rPr>
        <w:t xml:space="preserve"> </w:t>
      </w:r>
      <w:r>
        <w:rPr>
          <w:rFonts w:ascii="SimHei" w:hAnsi="SimHei" w:eastAsia="SimHei" w:cs="SimHei"/>
          <w:sz w:val="21"/>
          <w:szCs w:val="21"/>
          <w:spacing w:val="-20"/>
        </w:rPr>
        <w:t>泌尿系统</w:t>
      </w:r>
      <w:r>
        <w:rPr>
          <w:rFonts w:ascii="SimHei" w:hAnsi="SimHei" w:eastAsia="SimHei" w:cs="SimHei"/>
          <w:sz w:val="21"/>
          <w:szCs w:val="21"/>
          <w:spacing w:val="61"/>
        </w:rPr>
        <w:t xml:space="preserve"> </w:t>
      </w:r>
      <w:r>
        <w:rPr>
          <w:rFonts w:ascii="SimHei" w:hAnsi="SimHei" w:eastAsia="SimHei" w:cs="SimHei"/>
          <w:sz w:val="21"/>
          <w:szCs w:val="21"/>
          <w:spacing w:val="-20"/>
        </w:rPr>
        <w:t>尿频、尿急、尿痛、排尿不畅或淋沥，尿色(洗肉水样或酱油</w:t>
      </w:r>
      <w:r>
        <w:rPr>
          <w:rFonts w:ascii="SimHei" w:hAnsi="SimHei" w:eastAsia="SimHei" w:cs="SimHei"/>
          <w:sz w:val="21"/>
          <w:szCs w:val="21"/>
          <w:spacing w:val="-21"/>
        </w:rPr>
        <w:t>色),清浊度，水肿，肾</w:t>
      </w:r>
      <w:r>
        <w:rPr>
          <w:rFonts w:ascii="SimHei" w:hAnsi="SimHei" w:eastAsia="SimHei" w:cs="SimHei"/>
          <w:sz w:val="21"/>
          <w:szCs w:val="21"/>
        </w:rPr>
        <w:t xml:space="preserve"> </w:t>
      </w:r>
      <w:r>
        <w:rPr>
          <w:rFonts w:ascii="SimSun" w:hAnsi="SimSun" w:eastAsia="SimSun" w:cs="SimSun"/>
          <w:sz w:val="21"/>
          <w:szCs w:val="21"/>
          <w:spacing w:val="-23"/>
        </w:rPr>
        <w:t>毒性药物应用史，铅、汞化学毒物接触或中毒史，下痞、淋病、梅毒等性病史。</w:t>
      </w:r>
    </w:p>
    <w:p>
      <w:pPr>
        <w:ind w:left="19" w:right="166" w:firstLine="380"/>
        <w:spacing w:before="62" w:line="251" w:lineRule="auto"/>
        <w:rPr>
          <w:rFonts w:ascii="SimSun" w:hAnsi="SimSun" w:eastAsia="SimSun" w:cs="SimSun"/>
          <w:sz w:val="21"/>
          <w:szCs w:val="21"/>
        </w:rPr>
      </w:pPr>
      <w:r>
        <w:rPr>
          <w:rFonts w:ascii="SimHei" w:hAnsi="SimHei" w:eastAsia="SimHei" w:cs="SimHei"/>
          <w:sz w:val="21"/>
          <w:szCs w:val="21"/>
          <w:spacing w:val="-23"/>
        </w:rPr>
        <w:t>5.</w:t>
      </w:r>
      <w:r>
        <w:rPr>
          <w:rFonts w:ascii="SimHei" w:hAnsi="SimHei" w:eastAsia="SimHei" w:cs="SimHei"/>
          <w:sz w:val="21"/>
          <w:szCs w:val="21"/>
          <w:spacing w:val="-40"/>
        </w:rPr>
        <w:t xml:space="preserve"> </w:t>
      </w:r>
      <w:r>
        <w:rPr>
          <w:rFonts w:ascii="SimHei" w:hAnsi="SimHei" w:eastAsia="SimHei" w:cs="SimHei"/>
          <w:sz w:val="21"/>
          <w:szCs w:val="21"/>
          <w:spacing w:val="-23"/>
        </w:rPr>
        <w:t>造血系统</w:t>
      </w:r>
      <w:r>
        <w:rPr>
          <w:rFonts w:ascii="SimHei" w:hAnsi="SimHei" w:eastAsia="SimHei" w:cs="SimHei"/>
          <w:sz w:val="21"/>
          <w:szCs w:val="21"/>
          <w:spacing w:val="71"/>
        </w:rPr>
        <w:t xml:space="preserve"> </w:t>
      </w:r>
      <w:r>
        <w:rPr>
          <w:rFonts w:ascii="SimHei" w:hAnsi="SimHei" w:eastAsia="SimHei" w:cs="SimHei"/>
          <w:sz w:val="21"/>
          <w:szCs w:val="21"/>
          <w:spacing w:val="-23"/>
        </w:rPr>
        <w:t>头晕、乏力，皮肤或黏膜瘀点、紫癜、血肿，反复鼻出血，牙龈出血，骨骼痛，化学</w:t>
      </w:r>
      <w:r>
        <w:rPr>
          <w:rFonts w:ascii="SimHei" w:hAnsi="SimHei" w:eastAsia="SimHei" w:cs="SimHei"/>
          <w:sz w:val="21"/>
          <w:szCs w:val="21"/>
        </w:rPr>
        <w:t xml:space="preserve"> </w:t>
      </w:r>
      <w:r>
        <w:rPr>
          <w:rFonts w:ascii="SimSun" w:hAnsi="SimSun" w:eastAsia="SimSun" w:cs="SimSun"/>
          <w:sz w:val="21"/>
          <w:szCs w:val="21"/>
          <w:spacing w:val="-20"/>
        </w:rPr>
        <w:t>药品、工业毒物、放射性物质接触史等。</w:t>
      </w:r>
    </w:p>
    <w:p>
      <w:pPr>
        <w:ind w:left="9" w:right="196" w:firstLine="380"/>
        <w:spacing w:before="59" w:line="251" w:lineRule="auto"/>
        <w:rPr>
          <w:rFonts w:ascii="SimSun" w:hAnsi="SimSun" w:eastAsia="SimSun" w:cs="SimSun"/>
          <w:sz w:val="21"/>
          <w:szCs w:val="21"/>
        </w:rPr>
      </w:pPr>
      <w:r>
        <w:rPr>
          <w:rFonts w:ascii="SimHei" w:hAnsi="SimHei" w:eastAsia="SimHei" w:cs="SimHei"/>
          <w:sz w:val="21"/>
          <w:szCs w:val="21"/>
          <w:spacing w:val="-28"/>
        </w:rPr>
        <w:t>6.</w:t>
      </w:r>
      <w:r>
        <w:rPr>
          <w:rFonts w:ascii="SimHei" w:hAnsi="SimHei" w:eastAsia="SimHei" w:cs="SimHei"/>
          <w:sz w:val="21"/>
          <w:szCs w:val="21"/>
          <w:spacing w:val="-8"/>
        </w:rPr>
        <w:t xml:space="preserve"> </w:t>
      </w:r>
      <w:r>
        <w:rPr>
          <w:rFonts w:ascii="SimHei" w:hAnsi="SimHei" w:eastAsia="SimHei" w:cs="SimHei"/>
          <w:sz w:val="21"/>
          <w:szCs w:val="21"/>
          <w:spacing w:val="-28"/>
        </w:rPr>
        <w:t>内分泌系统及代谢</w:t>
      </w:r>
      <w:r>
        <w:rPr>
          <w:rFonts w:ascii="SimHei" w:hAnsi="SimHei" w:eastAsia="SimHei" w:cs="SimHei"/>
          <w:sz w:val="21"/>
          <w:szCs w:val="21"/>
          <w:spacing w:val="53"/>
        </w:rPr>
        <w:t xml:space="preserve"> </w:t>
      </w:r>
      <w:r>
        <w:rPr>
          <w:rFonts w:ascii="SimHei" w:hAnsi="SimHei" w:eastAsia="SimHei" w:cs="SimHei"/>
          <w:sz w:val="21"/>
          <w:szCs w:val="21"/>
          <w:spacing w:val="-28"/>
        </w:rPr>
        <w:t>畏寒、怕热、多汗、食欲异常、烦渴、多饮、多尿、头痛、视力障碍、肌肉</w:t>
      </w:r>
      <w:r>
        <w:rPr>
          <w:rFonts w:ascii="SimHei" w:hAnsi="SimHei" w:eastAsia="SimHei" w:cs="SimHei"/>
          <w:sz w:val="21"/>
          <w:szCs w:val="21"/>
          <w:spacing w:val="-29"/>
        </w:rPr>
        <w:t>震</w:t>
      </w:r>
      <w:r>
        <w:rPr>
          <w:rFonts w:ascii="SimHei" w:hAnsi="SimHei" w:eastAsia="SimHei" w:cs="SimHei"/>
          <w:sz w:val="21"/>
          <w:szCs w:val="21"/>
        </w:rPr>
        <w:t xml:space="preserve"> </w:t>
      </w:r>
      <w:r>
        <w:rPr>
          <w:rFonts w:ascii="SimSun" w:hAnsi="SimSun" w:eastAsia="SimSun" w:cs="SimSun"/>
          <w:sz w:val="21"/>
          <w:szCs w:val="21"/>
          <w:spacing w:val="-22"/>
          <w:w w:val="98"/>
        </w:rPr>
        <w:t>颤、性格、体重、皮肤、毛发和第二性征改变史等。</w:t>
      </w:r>
    </w:p>
    <w:p>
      <w:pPr>
        <w:ind w:left="9" w:right="168" w:firstLine="390"/>
        <w:spacing w:before="77" w:line="243" w:lineRule="auto"/>
        <w:rPr>
          <w:rFonts w:ascii="SimSun" w:hAnsi="SimSun" w:eastAsia="SimSun" w:cs="SimSun"/>
          <w:sz w:val="21"/>
          <w:szCs w:val="21"/>
        </w:rPr>
      </w:pPr>
      <w:r>
        <w:rPr>
          <w:rFonts w:ascii="SimHei" w:hAnsi="SimHei" w:eastAsia="SimHei" w:cs="SimHei"/>
          <w:sz w:val="21"/>
          <w:szCs w:val="21"/>
          <w:spacing w:val="-18"/>
        </w:rPr>
        <w:t>7.</w:t>
      </w:r>
      <w:r>
        <w:rPr>
          <w:rFonts w:ascii="SimHei" w:hAnsi="SimHei" w:eastAsia="SimHei" w:cs="SimHei"/>
          <w:sz w:val="21"/>
          <w:szCs w:val="21"/>
          <w:spacing w:val="-46"/>
        </w:rPr>
        <w:t xml:space="preserve"> </w:t>
      </w:r>
      <w:r>
        <w:rPr>
          <w:rFonts w:ascii="SimHei" w:hAnsi="SimHei" w:eastAsia="SimHei" w:cs="SimHei"/>
          <w:sz w:val="21"/>
          <w:szCs w:val="21"/>
          <w:spacing w:val="-18"/>
        </w:rPr>
        <w:t>神经精神系统</w:t>
      </w:r>
      <w:r>
        <w:rPr>
          <w:rFonts w:ascii="SimHei" w:hAnsi="SimHei" w:eastAsia="SimHei" w:cs="SimHei"/>
          <w:sz w:val="21"/>
          <w:szCs w:val="21"/>
          <w:spacing w:val="62"/>
        </w:rPr>
        <w:t xml:space="preserve"> </w:t>
      </w:r>
      <w:r>
        <w:rPr>
          <w:rFonts w:ascii="SimHei" w:hAnsi="SimHei" w:eastAsia="SimHei" w:cs="SimHei"/>
          <w:sz w:val="21"/>
          <w:szCs w:val="21"/>
          <w:spacing w:val="-18"/>
        </w:rPr>
        <w:t>头痛、失眠或嗜睡、意识障碍、晕厥、痉挛、瘫痪、视</w:t>
      </w:r>
      <w:r>
        <w:rPr>
          <w:rFonts w:ascii="SimHei" w:hAnsi="SimHei" w:eastAsia="SimHei" w:cs="SimHei"/>
          <w:sz w:val="21"/>
          <w:szCs w:val="21"/>
          <w:spacing w:val="-19"/>
        </w:rPr>
        <w:t>力障碍、感觉及运动异</w:t>
      </w:r>
      <w:r>
        <w:rPr>
          <w:rFonts w:ascii="SimHei" w:hAnsi="SimHei" w:eastAsia="SimHei" w:cs="SimHei"/>
          <w:sz w:val="21"/>
          <w:szCs w:val="21"/>
        </w:rPr>
        <w:t xml:space="preserve"> </w:t>
      </w:r>
      <w:r>
        <w:rPr>
          <w:rFonts w:ascii="SimSun" w:hAnsi="SimSun" w:eastAsia="SimSun" w:cs="SimSun"/>
          <w:sz w:val="21"/>
          <w:szCs w:val="21"/>
          <w:spacing w:val="-20"/>
        </w:rPr>
        <w:t>常、性格改变、记忆力和智能减退等。</w:t>
      </w:r>
    </w:p>
    <w:p>
      <w:pPr>
        <w:ind w:left="420"/>
        <w:spacing w:before="79" w:line="221" w:lineRule="auto"/>
        <w:rPr>
          <w:rFonts w:ascii="SimHei" w:hAnsi="SimHei" w:eastAsia="SimHei" w:cs="SimHei"/>
          <w:sz w:val="21"/>
          <w:szCs w:val="21"/>
        </w:rPr>
      </w:pPr>
      <w:r>
        <w:rPr>
          <w:rFonts w:ascii="SimHei" w:hAnsi="SimHei" w:eastAsia="SimHei" w:cs="SimHei"/>
          <w:sz w:val="21"/>
          <w:szCs w:val="21"/>
          <w:spacing w:val="-20"/>
        </w:rPr>
        <w:t>8.肌肉骨骼系统</w:t>
      </w:r>
      <w:r>
        <w:rPr>
          <w:rFonts w:ascii="SimHei" w:hAnsi="SimHei" w:eastAsia="SimHei" w:cs="SimHei"/>
          <w:sz w:val="21"/>
          <w:szCs w:val="21"/>
          <w:spacing w:val="61"/>
        </w:rPr>
        <w:t xml:space="preserve"> </w:t>
      </w:r>
      <w:r>
        <w:rPr>
          <w:rFonts w:ascii="SimHei" w:hAnsi="SimHei" w:eastAsia="SimHei" w:cs="SimHei"/>
          <w:sz w:val="21"/>
          <w:szCs w:val="21"/>
          <w:spacing w:val="-20"/>
        </w:rPr>
        <w:t>关节肿痛、运动障碍、肢体麻木、痉挛、萎缩、瘫</w:t>
      </w:r>
      <w:r>
        <w:rPr>
          <w:rFonts w:ascii="SimHei" w:hAnsi="SimHei" w:eastAsia="SimHei" w:cs="SimHei"/>
          <w:sz w:val="21"/>
          <w:szCs w:val="21"/>
          <w:spacing w:val="-21"/>
        </w:rPr>
        <w:t>痪史等。</w:t>
      </w:r>
    </w:p>
    <w:p>
      <w:pPr>
        <w:ind w:left="420"/>
        <w:spacing w:before="41" w:line="223" w:lineRule="auto"/>
        <w:rPr>
          <w:rFonts w:ascii="SimHei" w:hAnsi="SimHei" w:eastAsia="SimHei" w:cs="SimHei"/>
          <w:sz w:val="21"/>
          <w:szCs w:val="21"/>
        </w:rPr>
      </w:pPr>
      <w:r>
        <w:rPr>
          <w:rFonts w:ascii="SimHei" w:hAnsi="SimHei" w:eastAsia="SimHei" w:cs="SimHei"/>
          <w:sz w:val="21"/>
          <w:szCs w:val="21"/>
          <w:spacing w:val="-10"/>
        </w:rPr>
        <w:t>个人史</w:t>
      </w:r>
    </w:p>
    <w:p>
      <w:pPr>
        <w:ind w:left="9" w:right="104" w:firstLine="410"/>
        <w:spacing w:before="72" w:line="252" w:lineRule="auto"/>
        <w:rPr>
          <w:rFonts w:ascii="SimSun" w:hAnsi="SimSun" w:eastAsia="SimSun" w:cs="SimSun"/>
          <w:sz w:val="21"/>
          <w:szCs w:val="21"/>
        </w:rPr>
      </w:pPr>
      <w:r>
        <w:rPr>
          <w:rFonts w:ascii="SimSun" w:hAnsi="SimSun" w:eastAsia="SimSun" w:cs="SimSun"/>
          <w:sz w:val="21"/>
          <w:szCs w:val="21"/>
          <w:spacing w:val="-9"/>
        </w:rPr>
        <w:t>个人史</w:t>
      </w:r>
      <w:r>
        <w:rPr>
          <w:rFonts w:ascii="Times New Roman" w:hAnsi="Times New Roman" w:eastAsia="Times New Roman" w:cs="Times New Roman"/>
          <w:sz w:val="21"/>
          <w:szCs w:val="21"/>
          <w:spacing w:val="-9"/>
        </w:rPr>
        <w:t>(personalhistory)</w:t>
      </w:r>
      <w:r>
        <w:rPr>
          <w:rFonts w:ascii="SimSun" w:hAnsi="SimSun" w:eastAsia="SimSun" w:cs="SimSun"/>
          <w:sz w:val="21"/>
          <w:szCs w:val="21"/>
          <w:spacing w:val="-9"/>
        </w:rPr>
        <w:t>记录出生地及长期居留地，生活习惯及有无烟、酒等嗜好，常用药物</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18"/>
        </w:rPr>
        <w:t>职业与工作条件及有无工业毒物、粉尘、放射性物质接触史，有无冶游史。</w:t>
      </w:r>
    </w:p>
    <w:p>
      <w:pPr>
        <w:ind w:left="410"/>
        <w:spacing w:before="71" w:line="223" w:lineRule="auto"/>
        <w:rPr>
          <w:rFonts w:ascii="SimHei" w:hAnsi="SimHei" w:eastAsia="SimHei" w:cs="SimHei"/>
          <w:sz w:val="21"/>
          <w:szCs w:val="21"/>
        </w:rPr>
      </w:pPr>
      <w:r>
        <w:rPr>
          <w:rFonts w:ascii="SimHei" w:hAnsi="SimHei" w:eastAsia="SimHei" w:cs="SimHei"/>
          <w:sz w:val="21"/>
          <w:szCs w:val="21"/>
          <w:spacing w:val="-2"/>
        </w:rPr>
        <w:t>婚姻史</w:t>
      </w:r>
    </w:p>
    <w:p>
      <w:pPr>
        <w:ind w:right="210" w:firstLine="400"/>
        <w:spacing w:before="42" w:line="256" w:lineRule="auto"/>
        <w:rPr>
          <w:rFonts w:ascii="SimSun" w:hAnsi="SimSun" w:eastAsia="SimSun" w:cs="SimSun"/>
          <w:sz w:val="21"/>
          <w:szCs w:val="21"/>
        </w:rPr>
      </w:pPr>
      <w:r>
        <w:rPr>
          <w:rFonts w:ascii="SimSun" w:hAnsi="SimSun" w:eastAsia="SimSun" w:cs="SimSun"/>
          <w:sz w:val="21"/>
          <w:szCs w:val="21"/>
          <w:spacing w:val="3"/>
        </w:rPr>
        <w:t>婚姻史</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marital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history</w:t>
      </w:r>
      <w:r>
        <w:rPr>
          <w:rFonts w:ascii="Times New Roman" w:hAnsi="Times New Roman" w:eastAsia="Times New Roman" w:cs="Times New Roman"/>
          <w:sz w:val="21"/>
          <w:szCs w:val="21"/>
          <w:spacing w:val="3"/>
        </w:rPr>
        <w:t>)</w:t>
      </w:r>
      <w:r>
        <w:rPr>
          <w:rFonts w:ascii="SimSun" w:hAnsi="SimSun" w:eastAsia="SimSun" w:cs="SimSun"/>
          <w:sz w:val="21"/>
          <w:szCs w:val="21"/>
          <w:spacing w:val="3"/>
        </w:rPr>
        <w:t>记录婚姻状况、结婚年龄、配偶健康状况</w:t>
      </w:r>
      <w:r>
        <w:rPr>
          <w:rFonts w:ascii="SimSun" w:hAnsi="SimSun" w:eastAsia="SimSun" w:cs="SimSun"/>
          <w:sz w:val="21"/>
          <w:szCs w:val="21"/>
          <w:spacing w:val="2"/>
        </w:rPr>
        <w:t>、子女状况、性生活情</w:t>
      </w:r>
      <w:r>
        <w:rPr>
          <w:rFonts w:ascii="SimSun" w:hAnsi="SimSun" w:eastAsia="SimSun" w:cs="SimSun"/>
          <w:sz w:val="21"/>
          <w:szCs w:val="21"/>
        </w:rPr>
        <w:t xml:space="preserve"> </w:t>
      </w:r>
      <w:r>
        <w:rPr>
          <w:rFonts w:ascii="SimSun" w:hAnsi="SimSun" w:eastAsia="SimSun" w:cs="SimSun"/>
          <w:sz w:val="21"/>
          <w:szCs w:val="21"/>
          <w:spacing w:val="-4"/>
        </w:rPr>
        <w:t>况等。</w:t>
      </w:r>
    </w:p>
    <w:p>
      <w:pPr>
        <w:ind w:left="439"/>
        <w:spacing w:before="72" w:line="223" w:lineRule="auto"/>
        <w:rPr>
          <w:rFonts w:ascii="SimHei" w:hAnsi="SimHei" w:eastAsia="SimHei" w:cs="SimHei"/>
          <w:sz w:val="21"/>
          <w:szCs w:val="21"/>
        </w:rPr>
      </w:pPr>
      <w:r>
        <w:rPr>
          <w:rFonts w:ascii="SimHei" w:hAnsi="SimHei" w:eastAsia="SimHei" w:cs="SimHei"/>
          <w:sz w:val="21"/>
          <w:szCs w:val="21"/>
          <w:spacing w:val="-23"/>
        </w:rPr>
        <w:t>月经史、生育史</w:t>
      </w:r>
    </w:p>
    <w:p>
      <w:pPr>
        <w:ind w:right="191" w:firstLine="400"/>
        <w:spacing w:before="61" w:line="256" w:lineRule="auto"/>
        <w:rPr>
          <w:rFonts w:ascii="SimSun" w:hAnsi="SimSun" w:eastAsia="SimSun" w:cs="SimSun"/>
          <w:sz w:val="21"/>
          <w:szCs w:val="21"/>
        </w:rPr>
      </w:pPr>
      <w:r>
        <w:rPr>
          <w:rFonts w:ascii="SimSun" w:hAnsi="SimSun" w:eastAsia="SimSun" w:cs="SimSun"/>
          <w:sz w:val="21"/>
          <w:szCs w:val="21"/>
          <w:spacing w:val="-18"/>
        </w:rPr>
        <w:t>女性病人月</w:t>
      </w:r>
      <w:r>
        <w:rPr>
          <w:rFonts w:ascii="SimSun" w:hAnsi="SimSun" w:eastAsia="SimSun" w:cs="SimSun"/>
          <w:sz w:val="21"/>
          <w:szCs w:val="21"/>
          <w:spacing w:val="-19"/>
        </w:rPr>
        <w:t>经史(</w:t>
      </w:r>
      <w:r>
        <w:rPr>
          <w:rFonts w:ascii="SimSun" w:hAnsi="SimSun" w:eastAsia="SimSun" w:cs="SimSun"/>
          <w:sz w:val="21"/>
          <w:szCs w:val="21"/>
          <w:spacing w:val="-18"/>
        </w:rPr>
        <w:t>menstrual</w:t>
      </w:r>
      <w:r>
        <w:rPr>
          <w:rFonts w:ascii="SimSun" w:hAnsi="SimSun" w:eastAsia="SimSun" w:cs="SimSun"/>
          <w:sz w:val="21"/>
          <w:szCs w:val="21"/>
          <w:spacing w:val="-15"/>
        </w:rPr>
        <w:t xml:space="preserve"> </w:t>
      </w:r>
      <w:r>
        <w:rPr>
          <w:rFonts w:ascii="SimSun" w:hAnsi="SimSun" w:eastAsia="SimSun" w:cs="SimSun"/>
          <w:sz w:val="21"/>
          <w:szCs w:val="21"/>
          <w:spacing w:val="-18"/>
        </w:rPr>
        <w:t>history</w:t>
      </w:r>
      <w:r>
        <w:rPr>
          <w:rFonts w:ascii="SimSun" w:hAnsi="SimSun" w:eastAsia="SimSun" w:cs="SimSun"/>
          <w:sz w:val="21"/>
          <w:szCs w:val="21"/>
          <w:spacing w:val="-19"/>
        </w:rPr>
        <w:t>)应记录初潮年龄、行经期天数、间隔天数、末次月经时间(或</w:t>
      </w:r>
      <w:r>
        <w:rPr>
          <w:rFonts w:ascii="SimSun" w:hAnsi="SimSun" w:eastAsia="SimSun" w:cs="SimSun"/>
          <w:sz w:val="21"/>
          <w:szCs w:val="21"/>
        </w:rPr>
        <w:t xml:space="preserve"> </w:t>
      </w:r>
      <w:r>
        <w:rPr>
          <w:rFonts w:ascii="SimSun" w:hAnsi="SimSun" w:eastAsia="SimSun" w:cs="SimSun"/>
          <w:sz w:val="21"/>
          <w:szCs w:val="21"/>
          <w:spacing w:val="-12"/>
        </w:rPr>
        <w:t>闭经年龄)等情况。采用月经式来表示，记录格式为：</w:t>
      </w:r>
    </w:p>
    <w:p>
      <w:pPr>
        <w:ind w:firstLine="1789"/>
        <w:spacing w:before="123" w:line="471" w:lineRule="exact"/>
        <w:textAlignment w:val="center"/>
        <w:rPr/>
      </w:pPr>
      <w:r>
        <w:drawing>
          <wp:inline distT="0" distB="0" distL="0" distR="0">
            <wp:extent cx="3105216" cy="298533"/>
            <wp:effectExtent l="0" t="0" r="0" b="0"/>
            <wp:docPr id="221" name="IM 221"/>
            <wp:cNvGraphicFramePr/>
            <a:graphic>
              <a:graphicData uri="http://schemas.openxmlformats.org/drawingml/2006/picture">
                <pic:pic>
                  <pic:nvPicPr>
                    <pic:cNvPr id="221" name="IM 221"/>
                    <pic:cNvPicPr/>
                  </pic:nvPicPr>
                  <pic:blipFill>
                    <a:blip r:embed="rId240"/>
                    <a:stretch>
                      <a:fillRect/>
                    </a:stretch>
                  </pic:blipFill>
                  <pic:spPr>
                    <a:xfrm rot="0">
                      <a:off x="0" y="0"/>
                      <a:ext cx="3105216" cy="298533"/>
                    </a:xfrm>
                    <a:prstGeom prst="rect">
                      <a:avLst/>
                    </a:prstGeom>
                  </pic:spPr>
                </pic:pic>
              </a:graphicData>
            </a:graphic>
          </wp:inline>
        </w:drawing>
      </w:r>
    </w:p>
    <w:p>
      <w:pPr>
        <w:ind w:left="420"/>
        <w:spacing w:before="178" w:line="219" w:lineRule="auto"/>
        <w:rPr>
          <w:rFonts w:ascii="SimSun" w:hAnsi="SimSun" w:eastAsia="SimSun" w:cs="SimSun"/>
          <w:sz w:val="21"/>
          <w:szCs w:val="21"/>
        </w:rPr>
      </w:pPr>
      <w:r>
        <w:rPr>
          <w:rFonts w:ascii="SimSun" w:hAnsi="SimSun" w:eastAsia="SimSun" w:cs="SimSun"/>
          <w:sz w:val="21"/>
          <w:szCs w:val="21"/>
          <w:spacing w:val="-25"/>
        </w:rPr>
        <w:t>并记录月经量、颜色，有无血块、痛经、白带等情况。</w:t>
      </w:r>
    </w:p>
    <w:p>
      <w:pPr>
        <w:ind w:right="191" w:firstLine="390"/>
        <w:spacing w:before="66" w:line="248" w:lineRule="auto"/>
        <w:rPr>
          <w:rFonts w:ascii="SimSun" w:hAnsi="SimSun" w:eastAsia="SimSun" w:cs="SimSun"/>
          <w:sz w:val="21"/>
          <w:szCs w:val="21"/>
        </w:rPr>
      </w:pPr>
      <w:r>
        <w:rPr>
          <w:rFonts w:ascii="SimSun" w:hAnsi="SimSun" w:eastAsia="SimSun" w:cs="SimSun"/>
          <w:sz w:val="21"/>
          <w:szCs w:val="21"/>
          <w:spacing w:val="-7"/>
        </w:rPr>
        <w:t>生育史</w:t>
      </w:r>
      <w:r>
        <w:rPr>
          <w:rFonts w:ascii="Times New Roman" w:hAnsi="Times New Roman" w:eastAsia="Times New Roman" w:cs="Times New Roman"/>
          <w:sz w:val="21"/>
          <w:szCs w:val="21"/>
          <w:spacing w:val="-7"/>
        </w:rPr>
        <w:t>(childbearing</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7"/>
        </w:rPr>
        <w:t>history)</w:t>
      </w:r>
      <w:r>
        <w:rPr>
          <w:rFonts w:ascii="SimSun" w:hAnsi="SimSun" w:eastAsia="SimSun" w:cs="SimSun"/>
          <w:sz w:val="21"/>
          <w:szCs w:val="21"/>
          <w:spacing w:val="-7"/>
        </w:rPr>
        <w:t>按下列顺序写明：足月分娩数-早产数-流产或人流数-存</w:t>
      </w:r>
      <w:r>
        <w:rPr>
          <w:rFonts w:ascii="SimSun" w:hAnsi="SimSun" w:eastAsia="SimSun" w:cs="SimSun"/>
          <w:sz w:val="21"/>
          <w:szCs w:val="21"/>
          <w:spacing w:val="-8"/>
        </w:rPr>
        <w:t>活数。并</w:t>
      </w:r>
      <w:r>
        <w:rPr>
          <w:rFonts w:ascii="SimSun" w:hAnsi="SimSun" w:eastAsia="SimSun" w:cs="SimSun"/>
          <w:sz w:val="21"/>
          <w:szCs w:val="21"/>
        </w:rPr>
        <w:t xml:space="preserve"> </w:t>
      </w:r>
      <w:r>
        <w:rPr>
          <w:rFonts w:ascii="SimSun" w:hAnsi="SimSun" w:eastAsia="SimSun" w:cs="SimSun"/>
          <w:sz w:val="21"/>
          <w:szCs w:val="21"/>
          <w:spacing w:val="-12"/>
        </w:rPr>
        <w:t>记录计划生育措施。</w:t>
      </w:r>
    </w:p>
    <w:p>
      <w:pPr>
        <w:ind w:left="439"/>
        <w:spacing w:before="67" w:line="212" w:lineRule="auto"/>
        <w:rPr>
          <w:rFonts w:ascii="Times New Roman" w:hAnsi="Times New Roman" w:eastAsia="Times New Roman" w:cs="Times New Roman"/>
          <w:sz w:val="21"/>
          <w:szCs w:val="21"/>
        </w:rPr>
      </w:pPr>
      <w:r>
        <w:rPr>
          <w:rFonts w:ascii="SimHei" w:hAnsi="SimHei" w:eastAsia="SimHei" w:cs="SimHei"/>
          <w:sz w:val="21"/>
          <w:szCs w:val="21"/>
          <w:spacing w:val="-8"/>
        </w:rPr>
        <w:t>家族史(</w:t>
      </w:r>
      <w:r>
        <w:rPr>
          <w:rFonts w:ascii="SimHei" w:hAnsi="SimHei" w:eastAsia="SimHei" w:cs="SimHei"/>
          <w:sz w:val="21"/>
          <w:szCs w:val="21"/>
          <w:spacing w:val="-8"/>
        </w:rPr>
        <w:t xml:space="preserve"> </w:t>
      </w:r>
      <w:r>
        <w:rPr>
          <w:rFonts w:ascii="Times New Roman" w:hAnsi="Times New Roman" w:eastAsia="Times New Roman" w:cs="Times New Roman"/>
          <w:sz w:val="21"/>
          <w:szCs w:val="21"/>
          <w:spacing w:val="-8"/>
        </w:rPr>
        <w:t>family</w:t>
      </w:r>
      <w:r>
        <w:rPr>
          <w:rFonts w:ascii="Times New Roman" w:hAnsi="Times New Roman" w:eastAsia="Times New Roman" w:cs="Times New Roman"/>
          <w:sz w:val="21"/>
          <w:szCs w:val="21"/>
          <w:spacing w:val="45"/>
          <w:w w:val="101"/>
        </w:rPr>
        <w:t xml:space="preserve"> </w:t>
      </w:r>
      <w:r>
        <w:rPr>
          <w:rFonts w:ascii="Times New Roman" w:hAnsi="Times New Roman" w:eastAsia="Times New Roman" w:cs="Times New Roman"/>
          <w:sz w:val="21"/>
          <w:szCs w:val="21"/>
          <w:spacing w:val="-8"/>
        </w:rPr>
        <w:t>history)</w:t>
      </w:r>
    </w:p>
    <w:p>
      <w:pPr>
        <w:ind w:right="219" w:firstLine="410"/>
        <w:spacing w:before="101" w:line="242" w:lineRule="auto"/>
        <w:rPr>
          <w:rFonts w:ascii="SimSun" w:hAnsi="SimSun" w:eastAsia="SimSun" w:cs="SimSun"/>
          <w:sz w:val="21"/>
          <w:szCs w:val="21"/>
        </w:rPr>
      </w:pPr>
      <w:r>
        <w:rPr>
          <w:rFonts w:ascii="SimSun" w:hAnsi="SimSun" w:eastAsia="SimSun" w:cs="SimSun"/>
          <w:sz w:val="21"/>
          <w:szCs w:val="21"/>
          <w:spacing w:val="-20"/>
        </w:rPr>
        <w:t>1.</w:t>
      </w:r>
      <w:r>
        <w:rPr>
          <w:rFonts w:ascii="SimSun" w:hAnsi="SimSun" w:eastAsia="SimSun" w:cs="SimSun"/>
          <w:sz w:val="21"/>
          <w:szCs w:val="21"/>
          <w:spacing w:val="-56"/>
        </w:rPr>
        <w:t xml:space="preserve"> </w:t>
      </w:r>
      <w:r>
        <w:rPr>
          <w:rFonts w:ascii="SimSun" w:hAnsi="SimSun" w:eastAsia="SimSun" w:cs="SimSun"/>
          <w:sz w:val="21"/>
          <w:szCs w:val="21"/>
          <w:spacing w:val="-20"/>
        </w:rPr>
        <w:t>父母、兄弟、姐妹及子女的健康情况，有无与病人类似的疾病；如已死亡，应记录死亡原因及</w:t>
      </w:r>
      <w:r>
        <w:rPr>
          <w:rFonts w:ascii="SimSun" w:hAnsi="SimSun" w:eastAsia="SimSun" w:cs="SimSun"/>
          <w:sz w:val="21"/>
          <w:szCs w:val="21"/>
        </w:rPr>
        <w:t xml:space="preserve"> </w:t>
      </w:r>
      <w:r>
        <w:rPr>
          <w:rFonts w:ascii="SimSun" w:hAnsi="SimSun" w:eastAsia="SimSun" w:cs="SimSun"/>
          <w:sz w:val="21"/>
          <w:szCs w:val="21"/>
          <w:spacing w:val="-9"/>
        </w:rPr>
        <w:t>年龄。</w:t>
      </w:r>
    </w:p>
    <w:p>
      <w:pPr>
        <w:ind w:left="410"/>
        <w:spacing w:before="80" w:line="219" w:lineRule="auto"/>
        <w:rPr>
          <w:rFonts w:ascii="SimSun" w:hAnsi="SimSun" w:eastAsia="SimSun" w:cs="SimSun"/>
          <w:sz w:val="21"/>
          <w:szCs w:val="21"/>
        </w:rPr>
      </w:pPr>
      <w:r>
        <w:rPr>
          <w:rFonts w:ascii="SimSun" w:hAnsi="SimSun" w:eastAsia="SimSun" w:cs="SimSun"/>
          <w:sz w:val="21"/>
          <w:szCs w:val="21"/>
          <w:spacing w:val="-15"/>
        </w:rPr>
        <w:t>2.家族中有无结核、肝炎、性病等传染性疾病。</w:t>
      </w:r>
    </w:p>
    <w:p>
      <w:pPr>
        <w:ind w:left="410"/>
        <w:spacing w:before="71" w:line="219" w:lineRule="auto"/>
        <w:rPr>
          <w:rFonts w:ascii="SimSun" w:hAnsi="SimSun" w:eastAsia="SimSun" w:cs="SimSun"/>
          <w:sz w:val="21"/>
          <w:szCs w:val="21"/>
        </w:rPr>
      </w:pPr>
      <w:r>
        <w:rPr>
          <w:rFonts w:ascii="SimSun" w:hAnsi="SimSun" w:eastAsia="SimSun" w:cs="SimSun"/>
          <w:sz w:val="21"/>
          <w:szCs w:val="21"/>
          <w:spacing w:val="-17"/>
        </w:rPr>
        <w:t>3.</w:t>
      </w:r>
      <w:r>
        <w:rPr>
          <w:rFonts w:ascii="SimSun" w:hAnsi="SimSun" w:eastAsia="SimSun" w:cs="SimSun"/>
          <w:sz w:val="21"/>
          <w:szCs w:val="21"/>
          <w:spacing w:val="-52"/>
        </w:rPr>
        <w:t xml:space="preserve"> </w:t>
      </w:r>
      <w:r>
        <w:rPr>
          <w:rFonts w:ascii="SimSun" w:hAnsi="SimSun" w:eastAsia="SimSun" w:cs="SimSun"/>
          <w:sz w:val="21"/>
          <w:szCs w:val="21"/>
          <w:spacing w:val="-17"/>
        </w:rPr>
        <w:t>有无家族性遗传性疾病，如糖尿病、血友病等。</w:t>
      </w:r>
    </w:p>
    <w:p>
      <w:pPr>
        <w:ind w:left="400"/>
        <w:spacing w:before="63" w:line="223" w:lineRule="auto"/>
        <w:rPr>
          <w:rFonts w:ascii="SimHei" w:hAnsi="SimHei" w:eastAsia="SimHei" w:cs="SimHei"/>
          <w:sz w:val="21"/>
          <w:szCs w:val="21"/>
        </w:rPr>
      </w:pPr>
      <w:r>
        <w:rPr>
          <w:rFonts w:ascii="SimHei" w:hAnsi="SimHei" w:eastAsia="SimHei" w:cs="SimHei"/>
          <w:sz w:val="21"/>
          <w:szCs w:val="21"/>
          <w:spacing w:val="-2"/>
        </w:rPr>
        <w:t>体格检查</w:t>
      </w:r>
    </w:p>
    <w:p>
      <w:pPr>
        <w:ind w:right="94" w:firstLine="400"/>
        <w:spacing w:before="74" w:line="266" w:lineRule="auto"/>
        <w:rPr>
          <w:rFonts w:ascii="SimSun" w:hAnsi="SimSun" w:eastAsia="SimSun" w:cs="SimSun"/>
          <w:sz w:val="21"/>
          <w:szCs w:val="21"/>
        </w:rPr>
      </w:pPr>
      <w:r>
        <w:rPr>
          <w:rFonts w:ascii="SimSun" w:hAnsi="SimSun" w:eastAsia="SimSun" w:cs="SimSun"/>
          <w:sz w:val="21"/>
          <w:szCs w:val="21"/>
          <w:spacing w:val="-22"/>
        </w:rPr>
        <w:t>体格检查应当按照系统循序进行书写。内容包括体温、脉搏、呼吸、血压，</w:t>
      </w:r>
      <w:r>
        <w:rPr>
          <w:rFonts w:ascii="SimSun" w:hAnsi="SimSun" w:eastAsia="SimSun" w:cs="SimSun"/>
          <w:sz w:val="21"/>
          <w:szCs w:val="21"/>
          <w:spacing w:val="57"/>
        </w:rPr>
        <w:t xml:space="preserve"> </w:t>
      </w:r>
      <w:r>
        <w:rPr>
          <w:rFonts w:ascii="SimSun" w:hAnsi="SimSun" w:eastAsia="SimSun" w:cs="SimSun"/>
          <w:sz w:val="21"/>
          <w:szCs w:val="21"/>
          <w:spacing w:val="-22"/>
        </w:rPr>
        <w:t>一般情况，皮肤、黏</w:t>
      </w:r>
      <w:r>
        <w:rPr>
          <w:rFonts w:ascii="SimSun" w:hAnsi="SimSun" w:eastAsia="SimSun" w:cs="SimSun"/>
          <w:sz w:val="21"/>
          <w:szCs w:val="21"/>
        </w:rPr>
        <w:t xml:space="preserve">  </w:t>
      </w:r>
      <w:r>
        <w:rPr>
          <w:rFonts w:ascii="SimSun" w:hAnsi="SimSun" w:eastAsia="SimSun" w:cs="SimSun"/>
          <w:sz w:val="21"/>
          <w:szCs w:val="21"/>
          <w:spacing w:val="-21"/>
        </w:rPr>
        <w:t>膜，全身浅表淋巴结，头部及其器官，颈部，胸部(胸廓、肺部、心脏、血管),腹部(肝、脾等),直肠肛</w:t>
      </w:r>
      <w:r>
        <w:rPr>
          <w:rFonts w:ascii="SimSun" w:hAnsi="SimSun" w:eastAsia="SimSun" w:cs="SimSun"/>
          <w:sz w:val="21"/>
          <w:szCs w:val="21"/>
          <w:spacing w:val="7"/>
        </w:rPr>
        <w:t xml:space="preserve">  </w:t>
      </w:r>
      <w:r>
        <w:rPr>
          <w:rFonts w:ascii="SimSun" w:hAnsi="SimSun" w:eastAsia="SimSun" w:cs="SimSun"/>
          <w:sz w:val="21"/>
          <w:szCs w:val="21"/>
          <w:spacing w:val="-16"/>
        </w:rPr>
        <w:t>门，外生殖器，脊柱，四肢，神经系统等。专科体格检查情况应当根据专科需要记录专科特殊情况。</w:t>
      </w:r>
      <w:r>
        <w:rPr>
          <w:rFonts w:ascii="SimSun" w:hAnsi="SimSun" w:eastAsia="SimSun" w:cs="SimSun"/>
          <w:sz w:val="21"/>
          <w:szCs w:val="21"/>
          <w:spacing w:val="8"/>
        </w:rPr>
        <w:t xml:space="preserve"> </w:t>
      </w:r>
      <w:r>
        <w:rPr>
          <w:rFonts w:ascii="SimSun" w:hAnsi="SimSun" w:eastAsia="SimSun" w:cs="SimSun"/>
          <w:sz w:val="21"/>
          <w:szCs w:val="21"/>
          <w:spacing w:val="-9"/>
        </w:rPr>
        <w:t>具体记录的内容及格式见下：</w:t>
      </w:r>
    </w:p>
    <w:p>
      <w:pPr>
        <w:ind w:left="420"/>
        <w:spacing w:before="57" w:line="212" w:lineRule="auto"/>
        <w:rPr>
          <w:rFonts w:ascii="Times New Roman" w:hAnsi="Times New Roman" w:eastAsia="Times New Roman" w:cs="Times New Roman"/>
          <w:sz w:val="21"/>
          <w:szCs w:val="21"/>
        </w:rPr>
      </w:pPr>
      <w:r>
        <w:rPr>
          <w:rFonts w:ascii="SimSun" w:hAnsi="SimSun" w:eastAsia="SimSun" w:cs="SimSun"/>
          <w:sz w:val="21"/>
          <w:szCs w:val="21"/>
          <w:spacing w:val="-10"/>
        </w:rPr>
        <w:t>体温</w:t>
      </w:r>
      <w:r>
        <w:rPr>
          <w:rFonts w:ascii="SimSun" w:hAnsi="SimSun" w:eastAsia="SimSun" w:cs="SimSun"/>
          <w:sz w:val="21"/>
          <w:szCs w:val="21"/>
          <w:spacing w:val="63"/>
        </w:rPr>
        <w:t xml:space="preserve"> </w:t>
      </w:r>
      <w:r>
        <w:rPr>
          <w:rFonts w:ascii="SimSun" w:hAnsi="SimSun" w:eastAsia="SimSun" w:cs="SimSun"/>
          <w:sz w:val="21"/>
          <w:szCs w:val="21"/>
          <w:spacing w:val="-10"/>
        </w:rPr>
        <w:t>℃</w:t>
      </w:r>
      <w:r>
        <w:rPr>
          <w:rFonts w:ascii="SimSun" w:hAnsi="SimSun" w:eastAsia="SimSun" w:cs="SimSun"/>
          <w:sz w:val="21"/>
          <w:szCs w:val="21"/>
          <w:spacing w:val="1"/>
        </w:rPr>
        <w:t xml:space="preserve">  </w:t>
      </w:r>
      <w:r>
        <w:rPr>
          <w:rFonts w:ascii="SimSun" w:hAnsi="SimSun" w:eastAsia="SimSun" w:cs="SimSun"/>
          <w:sz w:val="21"/>
          <w:szCs w:val="21"/>
          <w:spacing w:val="-10"/>
        </w:rPr>
        <w:t>脉</w:t>
      </w:r>
      <w:r>
        <w:rPr>
          <w:rFonts w:ascii="SimSun" w:hAnsi="SimSun" w:eastAsia="SimSun" w:cs="SimSun"/>
          <w:sz w:val="21"/>
          <w:szCs w:val="21"/>
          <w:spacing w:val="-35"/>
        </w:rPr>
        <w:t xml:space="preserve"> </w:t>
      </w:r>
      <w:r>
        <w:rPr>
          <w:rFonts w:ascii="SimSun" w:hAnsi="SimSun" w:eastAsia="SimSun" w:cs="SimSun"/>
          <w:sz w:val="21"/>
          <w:szCs w:val="21"/>
          <w:spacing w:val="-10"/>
        </w:rPr>
        <w:t>搏</w:t>
      </w:r>
      <w:r>
        <w:rPr>
          <w:rFonts w:ascii="SimSun" w:hAnsi="SimSun" w:eastAsia="SimSun" w:cs="SimSun"/>
          <w:sz w:val="21"/>
          <w:szCs w:val="21"/>
          <w:spacing w:val="-30"/>
        </w:rPr>
        <w:t xml:space="preserve"> </w:t>
      </w:r>
      <w:r>
        <w:rPr>
          <w:rFonts w:ascii="SimSun" w:hAnsi="SimSun" w:eastAsia="SimSun" w:cs="SimSun"/>
          <w:sz w:val="21"/>
          <w:szCs w:val="21"/>
          <w:spacing w:val="-10"/>
        </w:rPr>
        <w:t>次</w:t>
      </w:r>
      <w:r>
        <w:rPr>
          <w:rFonts w:ascii="SimSun" w:hAnsi="SimSun" w:eastAsia="SimSun" w:cs="SimSun"/>
          <w:sz w:val="21"/>
          <w:szCs w:val="21"/>
          <w:spacing w:val="-36"/>
        </w:rPr>
        <w:t xml:space="preserve"> </w:t>
      </w:r>
      <w:r>
        <w:rPr>
          <w:rFonts w:ascii="SimSun" w:hAnsi="SimSun" w:eastAsia="SimSun" w:cs="SimSun"/>
          <w:sz w:val="21"/>
          <w:szCs w:val="21"/>
          <w:spacing w:val="-10"/>
        </w:rPr>
        <w:t>/</w:t>
      </w:r>
      <w:r>
        <w:rPr>
          <w:rFonts w:ascii="SimSun" w:hAnsi="SimSun" w:eastAsia="SimSun" w:cs="SimSun"/>
          <w:sz w:val="21"/>
          <w:szCs w:val="21"/>
          <w:spacing w:val="-33"/>
        </w:rPr>
        <w:t xml:space="preserve"> </w:t>
      </w:r>
      <w:r>
        <w:rPr>
          <w:rFonts w:ascii="SimSun" w:hAnsi="SimSun" w:eastAsia="SimSun" w:cs="SimSun"/>
          <w:sz w:val="21"/>
          <w:szCs w:val="21"/>
          <w:spacing w:val="-10"/>
        </w:rPr>
        <w:t>分</w:t>
      </w:r>
      <w:r>
        <w:rPr>
          <w:rFonts w:ascii="SimSun" w:hAnsi="SimSun" w:eastAsia="SimSun" w:cs="SimSun"/>
          <w:sz w:val="21"/>
          <w:szCs w:val="21"/>
          <w:spacing w:val="-25"/>
        </w:rPr>
        <w:t xml:space="preserve"> </w:t>
      </w:r>
      <w:r>
        <w:rPr>
          <w:rFonts w:ascii="SimSun" w:hAnsi="SimSun" w:eastAsia="SimSun" w:cs="SimSun"/>
          <w:sz w:val="21"/>
          <w:szCs w:val="21"/>
          <w:spacing w:val="-10"/>
        </w:rPr>
        <w:t>呼</w:t>
      </w:r>
      <w:r>
        <w:rPr>
          <w:rFonts w:ascii="SimSun" w:hAnsi="SimSun" w:eastAsia="SimSun" w:cs="SimSun"/>
          <w:sz w:val="21"/>
          <w:szCs w:val="21"/>
          <w:spacing w:val="-27"/>
        </w:rPr>
        <w:t xml:space="preserve"> </w:t>
      </w:r>
      <w:r>
        <w:rPr>
          <w:rFonts w:ascii="SimSun" w:hAnsi="SimSun" w:eastAsia="SimSun" w:cs="SimSun"/>
          <w:sz w:val="21"/>
          <w:szCs w:val="21"/>
          <w:spacing w:val="-10"/>
        </w:rPr>
        <w:t>吸</w:t>
      </w:r>
      <w:r>
        <w:rPr>
          <w:rFonts w:ascii="SimSun" w:hAnsi="SimSun" w:eastAsia="SimSun" w:cs="SimSun"/>
          <w:sz w:val="21"/>
          <w:szCs w:val="21"/>
          <w:spacing w:val="-30"/>
        </w:rPr>
        <w:t xml:space="preserve"> </w:t>
      </w:r>
      <w:r>
        <w:rPr>
          <w:rFonts w:ascii="SimSun" w:hAnsi="SimSun" w:eastAsia="SimSun" w:cs="SimSun"/>
          <w:sz w:val="21"/>
          <w:szCs w:val="21"/>
          <w:spacing w:val="-10"/>
        </w:rPr>
        <w:t>次</w:t>
      </w:r>
      <w:r>
        <w:rPr>
          <w:rFonts w:ascii="SimSun" w:hAnsi="SimSun" w:eastAsia="SimSun" w:cs="SimSun"/>
          <w:sz w:val="21"/>
          <w:szCs w:val="21"/>
          <w:spacing w:val="-37"/>
        </w:rPr>
        <w:t xml:space="preserve"> </w:t>
      </w:r>
      <w:r>
        <w:rPr>
          <w:rFonts w:ascii="SimSun" w:hAnsi="SimSun" w:eastAsia="SimSun" w:cs="SimSun"/>
          <w:sz w:val="21"/>
          <w:szCs w:val="21"/>
          <w:spacing w:val="-10"/>
        </w:rPr>
        <w:t>/</w:t>
      </w:r>
      <w:r>
        <w:rPr>
          <w:rFonts w:ascii="SimSun" w:hAnsi="SimSun" w:eastAsia="SimSun" w:cs="SimSun"/>
          <w:sz w:val="21"/>
          <w:szCs w:val="21"/>
          <w:spacing w:val="-33"/>
        </w:rPr>
        <w:t xml:space="preserve"> </w:t>
      </w:r>
      <w:r>
        <w:rPr>
          <w:rFonts w:ascii="SimSun" w:hAnsi="SimSun" w:eastAsia="SimSun" w:cs="SimSun"/>
          <w:sz w:val="21"/>
          <w:szCs w:val="21"/>
          <w:spacing w:val="-10"/>
        </w:rPr>
        <w:t>分</w:t>
      </w:r>
      <w:r>
        <w:rPr>
          <w:rFonts w:ascii="SimSun" w:hAnsi="SimSun" w:eastAsia="SimSun" w:cs="SimSun"/>
          <w:sz w:val="21"/>
          <w:szCs w:val="21"/>
          <w:spacing w:val="-34"/>
        </w:rPr>
        <w:t xml:space="preserve"> </w:t>
      </w:r>
      <w:r>
        <w:rPr>
          <w:rFonts w:ascii="SimSun" w:hAnsi="SimSun" w:eastAsia="SimSun" w:cs="SimSun"/>
          <w:sz w:val="21"/>
          <w:szCs w:val="21"/>
          <w:spacing w:val="-10"/>
        </w:rPr>
        <w:t>血</w:t>
      </w:r>
      <w:r>
        <w:rPr>
          <w:rFonts w:ascii="SimSun" w:hAnsi="SimSun" w:eastAsia="SimSun" w:cs="SimSun"/>
          <w:sz w:val="21"/>
          <w:szCs w:val="21"/>
          <w:spacing w:val="-35"/>
        </w:rPr>
        <w:t xml:space="preserve"> </w:t>
      </w:r>
      <w:r>
        <w:rPr>
          <w:rFonts w:ascii="SimSun" w:hAnsi="SimSun" w:eastAsia="SimSun" w:cs="SimSun"/>
          <w:sz w:val="21"/>
          <w:szCs w:val="21"/>
          <w:spacing w:val="-11"/>
        </w:rPr>
        <w:t>压</w:t>
      </w:r>
      <w:r>
        <w:rPr>
          <w:rFonts w:ascii="SimSun" w:hAnsi="SimSun" w:eastAsia="SimSun" w:cs="SimSun"/>
          <w:sz w:val="21"/>
          <w:szCs w:val="21"/>
          <w:spacing w:val="-36"/>
        </w:rPr>
        <w:t xml:space="preserve"> </w:t>
      </w:r>
      <w:r>
        <w:rPr>
          <w:rFonts w:ascii="SimSun" w:hAnsi="SimSun" w:eastAsia="SimSun" w:cs="SimSun"/>
          <w:sz w:val="21"/>
          <w:szCs w:val="21"/>
          <w:spacing w:val="-11"/>
        </w:rPr>
        <w:t>/</w:t>
      </w:r>
      <w:r>
        <w:rPr>
          <w:rFonts w:ascii="Times New Roman" w:hAnsi="Times New Roman" w:eastAsia="Times New Roman" w:cs="Times New Roman"/>
          <w:sz w:val="21"/>
          <w:szCs w:val="21"/>
          <w:spacing w:val="-10"/>
        </w:rPr>
        <w:t>mmHg</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1"/>
        </w:rPr>
        <w:t>体重</w:t>
      </w:r>
      <w:r>
        <w:rPr>
          <w:rFonts w:ascii="SimSun" w:hAnsi="SimSun" w:eastAsia="SimSun" w:cs="SimSun"/>
          <w:sz w:val="21"/>
          <w:szCs w:val="21"/>
          <w:spacing w:val="83"/>
        </w:rPr>
        <w:t xml:space="preserve"> </w:t>
      </w:r>
      <w:r>
        <w:rPr>
          <w:rFonts w:ascii="Times New Roman" w:hAnsi="Times New Roman" w:eastAsia="Times New Roman" w:cs="Times New Roman"/>
          <w:sz w:val="21"/>
          <w:szCs w:val="21"/>
          <w:spacing w:val="-10"/>
        </w:rPr>
        <w:t>kg</w:t>
      </w:r>
    </w:p>
    <w:p>
      <w:pPr>
        <w:spacing w:line="14" w:lineRule="auto"/>
        <w:rPr>
          <w:rFonts w:ascii="Arial"/>
          <w:sz w:val="2"/>
        </w:rPr>
      </w:pPr>
      <w:r>
        <w:rPr>
          <w:rFonts w:ascii="Arial" w:hAnsi="Arial" w:eastAsia="Arial" w:cs="Arial"/>
          <w:sz w:val="2"/>
          <w:szCs w:val="2"/>
        </w:rPr>
        <w:br w:type="column"/>
      </w:r>
    </w:p>
    <w:p>
      <w:pPr>
        <w:ind w:left="390"/>
        <w:spacing w:before="66" w:line="183" w:lineRule="auto"/>
        <w:rPr>
          <w:rFonts w:ascii="SimSun" w:hAnsi="SimSun" w:eastAsia="SimSun" w:cs="SimSun"/>
          <w:sz w:val="21"/>
          <w:szCs w:val="21"/>
        </w:rPr>
      </w:pPr>
      <w:r>
        <w:rPr>
          <w:rFonts w:ascii="SimSun" w:hAnsi="SimSun" w:eastAsia="SimSun" w:cs="SimSun"/>
          <w:sz w:val="21"/>
          <w:szCs w:val="21"/>
          <w:color w:val="162BE5"/>
          <w:spacing w:val="-3"/>
        </w:rPr>
        <w:t>569</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60" w:lineRule="exact"/>
        <w:textAlignment w:val="center"/>
        <w:rPr/>
      </w:pPr>
      <w:r>
        <w:drawing>
          <wp:inline distT="0" distB="0" distL="0" distR="0">
            <wp:extent cx="501669" cy="419133"/>
            <wp:effectExtent l="0" t="0" r="0" b="0"/>
            <wp:docPr id="222" name="IM 222"/>
            <wp:cNvGraphicFramePr/>
            <a:graphic>
              <a:graphicData uri="http://schemas.openxmlformats.org/drawingml/2006/picture">
                <pic:pic>
                  <pic:nvPicPr>
                    <pic:cNvPr id="222" name="IM 222"/>
                    <pic:cNvPicPr/>
                  </pic:nvPicPr>
                  <pic:blipFill>
                    <a:blip r:embed="rId241"/>
                    <a:stretch>
                      <a:fillRect/>
                    </a:stretch>
                  </pic:blipFill>
                  <pic:spPr>
                    <a:xfrm rot="0">
                      <a:off x="0" y="0"/>
                      <a:ext cx="501669" cy="419133"/>
                    </a:xfrm>
                    <a:prstGeom prst="rect">
                      <a:avLst/>
                    </a:prstGeom>
                  </pic:spPr>
                </pic:pic>
              </a:graphicData>
            </a:graphic>
          </wp:inline>
        </w:drawing>
      </w:r>
    </w:p>
    <w:p>
      <w:pPr>
        <w:sectPr>
          <w:type w:val="continuous"/>
          <w:pgSz w:w="11230" w:h="15840"/>
          <w:pgMar w:top="400" w:right="639" w:bottom="400" w:left="1059" w:header="0" w:footer="0" w:gutter="0"/>
          <w:cols w:equalWidth="0" w:num="2">
            <w:col w:w="8640" w:space="100"/>
            <w:col w:w="791" w:space="0"/>
          </w:cols>
        </w:sectPr>
        <w:rPr/>
      </w:pPr>
    </w:p>
    <w:p>
      <w:pPr>
        <w:rPr/>
      </w:pPr>
      <w:r/>
    </w:p>
    <w:p>
      <w:pPr>
        <w:spacing w:line="20" w:lineRule="exact"/>
        <w:rPr/>
      </w:pPr>
      <w:r/>
    </w:p>
    <w:p>
      <w:pPr>
        <w:sectPr>
          <w:pgSz w:w="11230" w:h="15840"/>
          <w:pgMar w:top="400" w:right="1044" w:bottom="400" w:left="479" w:header="0" w:footer="0" w:gutter="0"/>
          <w:cols w:equalWidth="0" w:num="1">
            <w:col w:w="9706" w:space="0"/>
          </w:cols>
        </w:sectPr>
        <w:rPr/>
      </w:pPr>
    </w:p>
    <w:p>
      <w:pPr>
        <w:ind w:left="143"/>
        <w:spacing w:before="79" w:line="183" w:lineRule="auto"/>
        <w:rPr>
          <w:rFonts w:ascii="SimSun" w:hAnsi="SimSun" w:eastAsia="SimSun" w:cs="SimSun"/>
          <w:sz w:val="21"/>
          <w:szCs w:val="21"/>
        </w:rPr>
      </w:pPr>
      <w:r>
        <w:rPr>
          <w:rFonts w:ascii="SimSun" w:hAnsi="SimSun" w:eastAsia="SimSun" w:cs="SimSun"/>
          <w:sz w:val="21"/>
          <w:szCs w:val="21"/>
          <w:b/>
          <w:bCs/>
          <w:color w:val="005FA9"/>
          <w:spacing w:val="-5"/>
        </w:rPr>
        <w:t>570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40"/>
        <w:spacing w:line="620" w:lineRule="exact"/>
        <w:textAlignment w:val="center"/>
        <w:rPr/>
      </w:pPr>
      <w:r>
        <w:drawing>
          <wp:inline distT="0" distB="0" distL="0" distR="0">
            <wp:extent cx="368318" cy="393685"/>
            <wp:effectExtent l="0" t="0" r="0" b="0"/>
            <wp:docPr id="223" name="IM 223"/>
            <wp:cNvGraphicFramePr/>
            <a:graphic>
              <a:graphicData uri="http://schemas.openxmlformats.org/drawingml/2006/picture">
                <pic:pic>
                  <pic:nvPicPr>
                    <pic:cNvPr id="223" name="IM 223"/>
                    <pic:cNvPicPr/>
                  </pic:nvPicPr>
                  <pic:blipFill>
                    <a:blip r:embed="rId242"/>
                    <a:stretch>
                      <a:fillRect/>
                    </a:stretch>
                  </pic:blipFill>
                  <pic:spPr>
                    <a:xfrm rot="0">
                      <a:off x="0" y="0"/>
                      <a:ext cx="368318" cy="39368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0" w:line="222" w:lineRule="auto"/>
        <w:rPr>
          <w:rFonts w:ascii="SimHei" w:hAnsi="SimHei" w:eastAsia="SimHei" w:cs="SimHei"/>
          <w:sz w:val="21"/>
          <w:szCs w:val="21"/>
        </w:rPr>
      </w:pPr>
      <w:r>
        <w:rPr>
          <w:rFonts w:ascii="SimHei" w:hAnsi="SimHei" w:eastAsia="SimHei" w:cs="SimHei"/>
          <w:sz w:val="21"/>
          <w:szCs w:val="21"/>
          <w:b/>
          <w:bCs/>
          <w:color w:val="00589C"/>
          <w:spacing w:val="-19"/>
        </w:rPr>
        <w:t>第六篇</w:t>
      </w:r>
      <w:r>
        <w:rPr>
          <w:rFonts w:ascii="SimHei" w:hAnsi="SimHei" w:eastAsia="SimHei" w:cs="SimHei"/>
          <w:sz w:val="21"/>
          <w:szCs w:val="21"/>
          <w:color w:val="00589C"/>
          <w:spacing w:val="64"/>
        </w:rPr>
        <w:t xml:space="preserve"> </w:t>
      </w:r>
      <w:r>
        <w:rPr>
          <w:rFonts w:ascii="SimHei" w:hAnsi="SimHei" w:eastAsia="SimHei" w:cs="SimHei"/>
          <w:sz w:val="21"/>
          <w:szCs w:val="21"/>
          <w:b/>
          <w:bCs/>
          <w:color w:val="00589C"/>
          <w:spacing w:val="-19"/>
        </w:rPr>
        <w:t>病</w:t>
      </w:r>
      <w:r>
        <w:rPr>
          <w:rFonts w:ascii="SimHei" w:hAnsi="SimHei" w:eastAsia="SimHei" w:cs="SimHei"/>
          <w:sz w:val="21"/>
          <w:szCs w:val="21"/>
          <w:color w:val="00589C"/>
          <w:spacing w:val="-39"/>
        </w:rPr>
        <w:t xml:space="preserve"> </w:t>
      </w:r>
      <w:r>
        <w:rPr>
          <w:rFonts w:ascii="SimHei" w:hAnsi="SimHei" w:eastAsia="SimHei" w:cs="SimHei"/>
          <w:sz w:val="21"/>
          <w:szCs w:val="21"/>
          <w:b/>
          <w:bCs/>
          <w:color w:val="00589C"/>
          <w:spacing w:val="-19"/>
        </w:rPr>
        <w:t>历</w:t>
      </w:r>
      <w:r>
        <w:rPr>
          <w:rFonts w:ascii="SimHei" w:hAnsi="SimHei" w:eastAsia="SimHei" w:cs="SimHei"/>
          <w:sz w:val="21"/>
          <w:szCs w:val="21"/>
          <w:color w:val="00589C"/>
          <w:spacing w:val="-31"/>
        </w:rPr>
        <w:t xml:space="preserve"> </w:t>
      </w:r>
      <w:r>
        <w:rPr>
          <w:rFonts w:ascii="SimHei" w:hAnsi="SimHei" w:eastAsia="SimHei" w:cs="SimHei"/>
          <w:sz w:val="21"/>
          <w:szCs w:val="21"/>
          <w:b/>
          <w:bCs/>
          <w:color w:val="00589C"/>
          <w:spacing w:val="-19"/>
        </w:rPr>
        <w:t>书</w:t>
      </w:r>
      <w:r>
        <w:rPr>
          <w:rFonts w:ascii="SimHei" w:hAnsi="SimHei" w:eastAsia="SimHei" w:cs="SimHei"/>
          <w:sz w:val="21"/>
          <w:szCs w:val="21"/>
          <w:color w:val="00589C"/>
          <w:spacing w:val="-28"/>
        </w:rPr>
        <w:t xml:space="preserve"> </w:t>
      </w:r>
      <w:r>
        <w:rPr>
          <w:rFonts w:ascii="SimHei" w:hAnsi="SimHei" w:eastAsia="SimHei" w:cs="SimHei"/>
          <w:sz w:val="21"/>
          <w:szCs w:val="21"/>
          <w:b/>
          <w:bCs/>
          <w:color w:val="00589C"/>
          <w:spacing w:val="-19"/>
        </w:rPr>
        <w:t>写</w:t>
      </w:r>
    </w:p>
    <w:p>
      <w:pPr>
        <w:spacing w:line="247" w:lineRule="auto"/>
        <w:rPr>
          <w:rFonts w:ascii="Arial"/>
          <w:sz w:val="21"/>
        </w:rPr>
      </w:pPr>
      <w:r/>
    </w:p>
    <w:p>
      <w:pPr>
        <w:ind w:left="412"/>
        <w:spacing w:before="68" w:line="221" w:lineRule="auto"/>
        <w:rPr>
          <w:rFonts w:ascii="SimHei" w:hAnsi="SimHei" w:eastAsia="SimHei" w:cs="SimHei"/>
          <w:sz w:val="21"/>
          <w:szCs w:val="21"/>
        </w:rPr>
      </w:pPr>
      <w:r>
        <w:rPr>
          <w:rFonts w:ascii="SimHei" w:hAnsi="SimHei" w:eastAsia="SimHei" w:cs="SimHei"/>
          <w:sz w:val="21"/>
          <w:szCs w:val="21"/>
          <w:b/>
          <w:bCs/>
          <w:spacing w:val="-15"/>
        </w:rPr>
        <w:t>一般状况：</w:t>
      </w:r>
    </w:p>
    <w:p>
      <w:pPr>
        <w:ind w:right="47" w:firstLine="410"/>
        <w:spacing w:before="80" w:line="256" w:lineRule="auto"/>
        <w:jc w:val="both"/>
        <w:rPr>
          <w:rFonts w:ascii="SimSun" w:hAnsi="SimSun" w:eastAsia="SimSun" w:cs="SimSun"/>
          <w:sz w:val="21"/>
          <w:szCs w:val="21"/>
        </w:rPr>
      </w:pPr>
      <w:r>
        <w:rPr>
          <w:rFonts w:ascii="SimSun" w:hAnsi="SimSun" w:eastAsia="SimSun" w:cs="SimSun"/>
          <w:sz w:val="21"/>
          <w:szCs w:val="21"/>
          <w:spacing w:val="-22"/>
        </w:rPr>
        <w:t>发育(正常、异常),营养(良好、中等、不良、肥胖),神志(清晰、淡漠、模</w:t>
      </w:r>
      <w:r>
        <w:rPr>
          <w:rFonts w:ascii="SimSun" w:hAnsi="SimSun" w:eastAsia="SimSun" w:cs="SimSun"/>
          <w:sz w:val="21"/>
          <w:szCs w:val="21"/>
          <w:spacing w:val="-23"/>
        </w:rPr>
        <w:t>糊、昏睡、谵妄、昏迷),</w:t>
      </w:r>
      <w:r>
        <w:rPr>
          <w:rFonts w:ascii="SimSun" w:hAnsi="SimSun" w:eastAsia="SimSun" w:cs="SimSun"/>
          <w:sz w:val="21"/>
          <w:szCs w:val="21"/>
        </w:rPr>
        <w:t xml:space="preserve"> </w:t>
      </w:r>
      <w:r>
        <w:rPr>
          <w:rFonts w:ascii="SimSun" w:hAnsi="SimSun" w:eastAsia="SimSun" w:cs="SimSun"/>
          <w:sz w:val="21"/>
          <w:szCs w:val="21"/>
          <w:spacing w:val="-21"/>
        </w:rPr>
        <w:t>体位(自主、被动、强迫),面容与表情(安静、忧虑、烦躁、痛苦，急、慢性病容或特</w:t>
      </w:r>
      <w:r>
        <w:rPr>
          <w:rFonts w:ascii="SimSun" w:hAnsi="SimSun" w:eastAsia="SimSun" w:cs="SimSun"/>
          <w:sz w:val="21"/>
          <w:szCs w:val="21"/>
          <w:spacing w:val="-22"/>
        </w:rPr>
        <w:t>殊面容),检查能否</w:t>
      </w:r>
      <w:r>
        <w:rPr>
          <w:rFonts w:ascii="SimSun" w:hAnsi="SimSun" w:eastAsia="SimSun" w:cs="SimSun"/>
          <w:sz w:val="21"/>
          <w:szCs w:val="21"/>
        </w:rPr>
        <w:t xml:space="preserve"> </w:t>
      </w:r>
      <w:r>
        <w:rPr>
          <w:rFonts w:ascii="SimSun" w:hAnsi="SimSun" w:eastAsia="SimSun" w:cs="SimSun"/>
          <w:sz w:val="21"/>
          <w:szCs w:val="21"/>
          <w:spacing w:val="-9"/>
        </w:rPr>
        <w:t>合作。</w:t>
      </w:r>
    </w:p>
    <w:p>
      <w:pPr>
        <w:ind w:left="412"/>
        <w:spacing w:before="74" w:line="221" w:lineRule="auto"/>
        <w:rPr>
          <w:rFonts w:ascii="SimHei" w:hAnsi="SimHei" w:eastAsia="SimHei" w:cs="SimHei"/>
          <w:sz w:val="21"/>
          <w:szCs w:val="21"/>
        </w:rPr>
      </w:pPr>
      <w:r>
        <w:rPr>
          <w:rFonts w:ascii="SimHei" w:hAnsi="SimHei" w:eastAsia="SimHei" w:cs="SimHei"/>
          <w:sz w:val="21"/>
          <w:szCs w:val="21"/>
          <w:b/>
          <w:bCs/>
          <w:spacing w:val="-31"/>
        </w:rPr>
        <w:t>皮肤、黏膜：</w:t>
      </w:r>
    </w:p>
    <w:p>
      <w:pPr>
        <w:ind w:firstLine="410"/>
        <w:spacing w:before="70" w:line="247" w:lineRule="auto"/>
        <w:rPr>
          <w:rFonts w:ascii="SimSun" w:hAnsi="SimSun" w:eastAsia="SimSun" w:cs="SimSun"/>
          <w:sz w:val="21"/>
          <w:szCs w:val="21"/>
        </w:rPr>
      </w:pPr>
      <w:r>
        <w:rPr>
          <w:rFonts w:ascii="SimSun" w:hAnsi="SimSun" w:eastAsia="SimSun" w:cs="SimSun"/>
          <w:sz w:val="21"/>
          <w:szCs w:val="21"/>
          <w:spacing w:val="-24"/>
          <w:w w:val="97"/>
        </w:rPr>
        <w:t>颜色(正常、潮红、苍白、发绀、黄染、色素沉</w:t>
      </w:r>
      <w:r>
        <w:rPr>
          <w:rFonts w:ascii="SimSun" w:hAnsi="SimSun" w:eastAsia="SimSun" w:cs="SimSun"/>
          <w:sz w:val="21"/>
          <w:szCs w:val="21"/>
          <w:spacing w:val="-25"/>
          <w:w w:val="97"/>
        </w:rPr>
        <w:t>着),温度，湿度，弹性，有无水肿、皮疹、瘀点、紫癜、</w:t>
      </w:r>
      <w:r>
        <w:rPr>
          <w:rFonts w:ascii="SimSun" w:hAnsi="SimSun" w:eastAsia="SimSun" w:cs="SimSun"/>
          <w:sz w:val="21"/>
          <w:szCs w:val="21"/>
        </w:rPr>
        <w:t xml:space="preserve"> </w:t>
      </w:r>
      <w:r>
        <w:rPr>
          <w:rFonts w:ascii="SimSun" w:hAnsi="SimSun" w:eastAsia="SimSun" w:cs="SimSun"/>
          <w:sz w:val="21"/>
          <w:szCs w:val="21"/>
          <w:spacing w:val="-24"/>
          <w:w w:val="99"/>
        </w:rPr>
        <w:t>皮下结节、肿块、蜘蛛痣、肝掌、溃疡和瘢痕，毛发的生长及分布。</w:t>
      </w:r>
    </w:p>
    <w:p>
      <w:pPr>
        <w:ind w:left="412"/>
        <w:spacing w:before="60" w:line="223" w:lineRule="auto"/>
        <w:rPr>
          <w:rFonts w:ascii="SimHei" w:hAnsi="SimHei" w:eastAsia="SimHei" w:cs="SimHei"/>
          <w:sz w:val="21"/>
          <w:szCs w:val="21"/>
        </w:rPr>
      </w:pPr>
      <w:r>
        <w:rPr>
          <w:rFonts w:ascii="SimHei" w:hAnsi="SimHei" w:eastAsia="SimHei" w:cs="SimHei"/>
          <w:sz w:val="21"/>
          <w:szCs w:val="21"/>
          <w:b/>
          <w:bCs/>
          <w:spacing w:val="-18"/>
        </w:rPr>
        <w:t>淋巴结：</w:t>
      </w:r>
    </w:p>
    <w:p>
      <w:pPr>
        <w:ind w:firstLine="410"/>
        <w:spacing w:before="77" w:line="255" w:lineRule="auto"/>
        <w:rPr>
          <w:rFonts w:ascii="SimSun" w:hAnsi="SimSun" w:eastAsia="SimSun" w:cs="SimSun"/>
          <w:sz w:val="21"/>
          <w:szCs w:val="21"/>
        </w:rPr>
      </w:pPr>
      <w:r>
        <w:rPr>
          <w:rFonts w:ascii="SimSun" w:hAnsi="SimSun" w:eastAsia="SimSun" w:cs="SimSun"/>
          <w:sz w:val="21"/>
          <w:szCs w:val="21"/>
          <w:spacing w:val="-19"/>
        </w:rPr>
        <w:t>全身或局部淋巴结有无肿大(部位、大小、数目、硬度、活动度或粘连情况，局部皮肤有无红肿、</w:t>
      </w:r>
      <w:r>
        <w:rPr>
          <w:rFonts w:ascii="SimSun" w:hAnsi="SimSun" w:eastAsia="SimSun" w:cs="SimSun"/>
          <w:sz w:val="21"/>
          <w:szCs w:val="21"/>
          <w:spacing w:val="6"/>
        </w:rPr>
        <w:t xml:space="preserve"> </w:t>
      </w:r>
      <w:r>
        <w:rPr>
          <w:rFonts w:ascii="SimSun" w:hAnsi="SimSun" w:eastAsia="SimSun" w:cs="SimSun"/>
          <w:sz w:val="21"/>
          <w:szCs w:val="21"/>
          <w:spacing w:val="-25"/>
          <w:w w:val="98"/>
        </w:rPr>
        <w:t>波动、压痛、瘘管、瘢痕等)。</w:t>
      </w:r>
    </w:p>
    <w:p>
      <w:pPr>
        <w:ind w:left="412"/>
        <w:spacing w:before="56" w:line="221" w:lineRule="auto"/>
        <w:rPr>
          <w:rFonts w:ascii="SimHei" w:hAnsi="SimHei" w:eastAsia="SimHei" w:cs="SimHei"/>
          <w:sz w:val="21"/>
          <w:szCs w:val="21"/>
        </w:rPr>
      </w:pPr>
      <w:r>
        <w:rPr>
          <w:rFonts w:ascii="SimHei" w:hAnsi="SimHei" w:eastAsia="SimHei" w:cs="SimHei"/>
          <w:sz w:val="21"/>
          <w:szCs w:val="21"/>
          <w:b/>
          <w:bCs/>
          <w:spacing w:val="-16"/>
        </w:rPr>
        <w:t>头部及其器官：</w:t>
      </w:r>
    </w:p>
    <w:p>
      <w:pPr>
        <w:ind w:left="410"/>
        <w:spacing w:before="83" w:line="219" w:lineRule="auto"/>
        <w:rPr>
          <w:rFonts w:ascii="SimSun" w:hAnsi="SimSun" w:eastAsia="SimSun" w:cs="SimSun"/>
          <w:sz w:val="21"/>
          <w:szCs w:val="21"/>
        </w:rPr>
      </w:pPr>
      <w:r>
        <w:rPr>
          <w:rFonts w:ascii="SimSun" w:hAnsi="SimSun" w:eastAsia="SimSun" w:cs="SimSun"/>
          <w:sz w:val="21"/>
          <w:szCs w:val="21"/>
          <w:spacing w:val="-25"/>
          <w:w w:val="96"/>
        </w:rPr>
        <w:t>头颅：大小、形状，有无肿块、压痛、瘢痕，头发(量、色泽、分布)。</w:t>
      </w:r>
    </w:p>
    <w:p>
      <w:pPr>
        <w:ind w:firstLine="410"/>
        <w:spacing w:before="57" w:line="260" w:lineRule="auto"/>
        <w:rPr>
          <w:rFonts w:ascii="SimSun" w:hAnsi="SimSun" w:eastAsia="SimSun" w:cs="SimSun"/>
          <w:sz w:val="21"/>
          <w:szCs w:val="21"/>
        </w:rPr>
      </w:pPr>
      <w:r>
        <w:rPr>
          <w:rFonts w:ascii="SimSun" w:hAnsi="SimSun" w:eastAsia="SimSun" w:cs="SimSun"/>
          <w:sz w:val="21"/>
          <w:szCs w:val="21"/>
          <w:spacing w:val="-21"/>
        </w:rPr>
        <w:t>眼：眉毛(脱落、稀疏),睫毛(倒睫),眼睑(水肿、运动、下垂),眼球(凸出、凹陷、运动、斜视</w:t>
      </w:r>
      <w:r>
        <w:rPr>
          <w:rFonts w:ascii="SimSun" w:hAnsi="SimSun" w:eastAsia="SimSun" w:cs="SimSun"/>
          <w:sz w:val="21"/>
          <w:szCs w:val="21"/>
          <w:spacing w:val="-22"/>
        </w:rPr>
        <w:t>、震</w:t>
      </w:r>
      <w:r>
        <w:rPr>
          <w:rFonts w:ascii="SimSun" w:hAnsi="SimSun" w:eastAsia="SimSun" w:cs="SimSun"/>
          <w:sz w:val="21"/>
          <w:szCs w:val="21"/>
        </w:rPr>
        <w:t xml:space="preserve">  </w:t>
      </w:r>
      <w:r>
        <w:rPr>
          <w:rFonts w:ascii="SimSun" w:hAnsi="SimSun" w:eastAsia="SimSun" w:cs="SimSun"/>
          <w:sz w:val="21"/>
          <w:szCs w:val="21"/>
          <w:spacing w:val="-20"/>
        </w:rPr>
        <w:t>颤),结膜(充血、水肿、苍白、出血、滤泡</w:t>
      </w:r>
      <w:r>
        <w:rPr>
          <w:rFonts w:ascii="SimSun" w:hAnsi="SimSun" w:eastAsia="SimSun" w:cs="SimSun"/>
          <w:sz w:val="21"/>
          <w:szCs w:val="21"/>
          <w:spacing w:val="-21"/>
        </w:rPr>
        <w:t>),巩膜(黄染),角膜(云翳、白斑、软化、溃疡、瘢痕、反射、</w:t>
      </w:r>
      <w:r>
        <w:rPr>
          <w:rFonts w:ascii="SimSun" w:hAnsi="SimSun" w:eastAsia="SimSun" w:cs="SimSun"/>
          <w:sz w:val="21"/>
          <w:szCs w:val="21"/>
        </w:rPr>
        <w:t xml:space="preserve"> </w:t>
      </w:r>
      <w:r>
        <w:rPr>
          <w:rFonts w:ascii="SimSun" w:hAnsi="SimSun" w:eastAsia="SimSun" w:cs="SimSun"/>
          <w:sz w:val="21"/>
          <w:szCs w:val="21"/>
          <w:spacing w:val="-19"/>
        </w:rPr>
        <w:t>色素环),瞳孔(大小、形态、对称或不对称、对光反射、集合反射)。</w:t>
      </w:r>
    </w:p>
    <w:p>
      <w:pPr>
        <w:ind w:left="410"/>
        <w:spacing w:before="77" w:line="219" w:lineRule="auto"/>
        <w:rPr>
          <w:rFonts w:ascii="SimSun" w:hAnsi="SimSun" w:eastAsia="SimSun" w:cs="SimSun"/>
          <w:sz w:val="21"/>
          <w:szCs w:val="21"/>
        </w:rPr>
      </w:pPr>
      <w:r>
        <w:rPr>
          <w:rFonts w:ascii="SimSun" w:hAnsi="SimSun" w:eastAsia="SimSun" w:cs="SimSun"/>
          <w:sz w:val="21"/>
          <w:szCs w:val="21"/>
          <w:spacing w:val="-25"/>
          <w:w w:val="98"/>
        </w:rPr>
        <w:t>耳：有无畸形、分泌物、乳突压痛，听力情况。</w:t>
      </w:r>
    </w:p>
    <w:p>
      <w:pPr>
        <w:ind w:left="410"/>
        <w:spacing w:before="71" w:line="219" w:lineRule="auto"/>
        <w:rPr>
          <w:rFonts w:ascii="SimSun" w:hAnsi="SimSun" w:eastAsia="SimSun" w:cs="SimSun"/>
          <w:sz w:val="21"/>
          <w:szCs w:val="21"/>
        </w:rPr>
      </w:pPr>
      <w:r>
        <w:rPr>
          <w:rFonts w:ascii="SimSun" w:hAnsi="SimSun" w:eastAsia="SimSun" w:cs="SimSun"/>
          <w:sz w:val="21"/>
          <w:szCs w:val="21"/>
          <w:spacing w:val="-27"/>
        </w:rPr>
        <w:t>鼻：有无畸形、鼻翼扇动、分泌物、出血、阻塞，有无鼻中隔偏曲或穿孔、鼻</w:t>
      </w:r>
      <w:r>
        <w:rPr>
          <w:rFonts w:ascii="SimSun" w:hAnsi="SimSun" w:eastAsia="SimSun" w:cs="SimSun"/>
          <w:sz w:val="21"/>
          <w:szCs w:val="21"/>
          <w:spacing w:val="-28"/>
        </w:rPr>
        <w:t>窦压痛等。</w:t>
      </w:r>
    </w:p>
    <w:p>
      <w:pPr>
        <w:ind w:right="68" w:firstLine="410"/>
        <w:spacing w:before="68" w:line="265" w:lineRule="auto"/>
        <w:rPr>
          <w:rFonts w:ascii="SimSun" w:hAnsi="SimSun" w:eastAsia="SimSun" w:cs="SimSun"/>
          <w:sz w:val="21"/>
          <w:szCs w:val="21"/>
        </w:rPr>
      </w:pPr>
      <w:r>
        <w:rPr>
          <w:rFonts w:ascii="SimSun" w:hAnsi="SimSun" w:eastAsia="SimSun" w:cs="SimSun"/>
          <w:sz w:val="21"/>
          <w:szCs w:val="21"/>
          <w:spacing w:val="-25"/>
          <w:w w:val="99"/>
        </w:rPr>
        <w:t>口腔：气味，有无张口呼吸，唇(畸形、颜色、疱疹、皲裂、溃疡、色素沉着),牙齿(龋齿、缺齿、义</w:t>
      </w:r>
      <w:r>
        <w:rPr>
          <w:rFonts w:ascii="SimSun" w:hAnsi="SimSun" w:eastAsia="SimSun" w:cs="SimSun"/>
          <w:sz w:val="21"/>
          <w:szCs w:val="21"/>
        </w:rPr>
        <w:t xml:space="preserve"> </w:t>
      </w:r>
      <w:r>
        <w:rPr>
          <w:rFonts w:ascii="SimSun" w:hAnsi="SimSun" w:eastAsia="SimSun" w:cs="SimSun"/>
          <w:sz w:val="21"/>
          <w:szCs w:val="21"/>
          <w:spacing w:val="-25"/>
        </w:rPr>
        <w:t>齿、残根、斑釉齿，注明位置),牙龈(色泽、肿胀、溃疡、溢脓、出血、铅线),舌(形态、</w:t>
      </w:r>
      <w:r>
        <w:rPr>
          <w:rFonts w:ascii="SimSun" w:hAnsi="SimSun" w:eastAsia="SimSun" w:cs="SimSun"/>
          <w:sz w:val="21"/>
          <w:szCs w:val="21"/>
          <w:spacing w:val="-26"/>
        </w:rPr>
        <w:t>舌质、舌苔、溃</w:t>
      </w:r>
      <w:r>
        <w:rPr>
          <w:rFonts w:ascii="SimSun" w:hAnsi="SimSun" w:eastAsia="SimSun" w:cs="SimSun"/>
          <w:sz w:val="21"/>
          <w:szCs w:val="21"/>
        </w:rPr>
        <w:t xml:space="preserve"> </w:t>
      </w:r>
      <w:r>
        <w:rPr>
          <w:rFonts w:ascii="SimSun" w:hAnsi="SimSun" w:eastAsia="SimSun" w:cs="SimSun"/>
          <w:sz w:val="21"/>
          <w:szCs w:val="21"/>
          <w:spacing w:val="-24"/>
        </w:rPr>
        <w:t>疡、运动、震颤、偏斜),颊黏膜(发疹、出血点、溃疡、色素沉着),咽(色泽、分泌物、反射、腭垂</w:t>
      </w:r>
      <w:r>
        <w:rPr>
          <w:rFonts w:ascii="SimSun" w:hAnsi="SimSun" w:eastAsia="SimSun" w:cs="SimSun"/>
          <w:sz w:val="21"/>
          <w:szCs w:val="21"/>
          <w:spacing w:val="-25"/>
        </w:rPr>
        <w:t>位置),</w:t>
      </w:r>
      <w:r>
        <w:rPr>
          <w:rFonts w:ascii="SimSun" w:hAnsi="SimSun" w:eastAsia="SimSun" w:cs="SimSun"/>
          <w:sz w:val="21"/>
          <w:szCs w:val="21"/>
        </w:rPr>
        <w:t xml:space="preserve"> </w:t>
      </w:r>
      <w:r>
        <w:rPr>
          <w:rFonts w:ascii="SimSun" w:hAnsi="SimSun" w:eastAsia="SimSun" w:cs="SimSun"/>
          <w:sz w:val="21"/>
          <w:szCs w:val="21"/>
          <w:spacing w:val="-23"/>
        </w:rPr>
        <w:t>扁桃体(大小、充血、分泌物、假膜),喉(发音清晰、嘶哑、喘鸣、失音)。</w:t>
      </w:r>
    </w:p>
    <w:p>
      <w:pPr>
        <w:ind w:left="413"/>
        <w:spacing w:before="85" w:line="223" w:lineRule="auto"/>
        <w:rPr>
          <w:rFonts w:ascii="SimHei" w:hAnsi="SimHei" w:eastAsia="SimHei" w:cs="SimHei"/>
          <w:sz w:val="21"/>
          <w:szCs w:val="21"/>
        </w:rPr>
      </w:pPr>
      <w:r>
        <w:rPr>
          <w:rFonts w:ascii="SimHei" w:hAnsi="SimHei" w:eastAsia="SimHei" w:cs="SimHei"/>
          <w:sz w:val="21"/>
          <w:szCs w:val="21"/>
          <w:b/>
          <w:bCs/>
          <w:spacing w:val="-13"/>
        </w:rPr>
        <w:t>颈部：</w:t>
      </w:r>
    </w:p>
    <w:p>
      <w:pPr>
        <w:ind w:right="96" w:firstLine="410"/>
        <w:spacing w:before="58" w:line="255" w:lineRule="auto"/>
        <w:rPr>
          <w:rFonts w:ascii="SimSun" w:hAnsi="SimSun" w:eastAsia="SimSun" w:cs="SimSun"/>
          <w:sz w:val="21"/>
          <w:szCs w:val="21"/>
        </w:rPr>
      </w:pPr>
      <w:r>
        <w:rPr>
          <w:rFonts w:ascii="SimSun" w:hAnsi="SimSun" w:eastAsia="SimSun" w:cs="SimSun"/>
          <w:sz w:val="21"/>
          <w:szCs w:val="21"/>
          <w:spacing w:val="-21"/>
        </w:rPr>
        <w:t>对称，强直，有无颈静脉怒张、肝颈静脉回流征、颈动脉异常搏动，气管位置，甲状腺(</w:t>
      </w:r>
      <w:r>
        <w:rPr>
          <w:rFonts w:ascii="SimSun" w:hAnsi="SimSun" w:eastAsia="SimSun" w:cs="SimSun"/>
          <w:sz w:val="21"/>
          <w:szCs w:val="21"/>
          <w:spacing w:val="-22"/>
        </w:rPr>
        <w:t>大小、硬</w:t>
      </w:r>
      <w:r>
        <w:rPr>
          <w:rFonts w:ascii="SimSun" w:hAnsi="SimSun" w:eastAsia="SimSun" w:cs="SimSun"/>
          <w:sz w:val="21"/>
          <w:szCs w:val="21"/>
        </w:rPr>
        <w:t xml:space="preserve"> </w:t>
      </w:r>
      <w:r>
        <w:rPr>
          <w:rFonts w:ascii="SimSun" w:hAnsi="SimSun" w:eastAsia="SimSun" w:cs="SimSun"/>
          <w:sz w:val="21"/>
          <w:szCs w:val="21"/>
          <w:spacing w:val="-25"/>
          <w:w w:val="97"/>
        </w:rPr>
        <w:t>度、压痛、结节、震颤、血管杂音)。</w:t>
      </w:r>
    </w:p>
    <w:p>
      <w:pPr>
        <w:ind w:left="413"/>
        <w:spacing w:before="66" w:line="221" w:lineRule="auto"/>
        <w:rPr>
          <w:rFonts w:ascii="SimHei" w:hAnsi="SimHei" w:eastAsia="SimHei" w:cs="SimHei"/>
          <w:sz w:val="21"/>
          <w:szCs w:val="21"/>
        </w:rPr>
      </w:pPr>
      <w:r>
        <w:rPr>
          <w:rFonts w:ascii="SimHei" w:hAnsi="SimHei" w:eastAsia="SimHei" w:cs="SimHei"/>
          <w:sz w:val="21"/>
          <w:szCs w:val="21"/>
          <w:b/>
          <w:bCs/>
          <w:spacing w:val="-13"/>
        </w:rPr>
        <w:t>胸部：</w:t>
      </w:r>
    </w:p>
    <w:p>
      <w:pPr>
        <w:ind w:right="84" w:firstLine="410"/>
        <w:spacing w:before="69" w:line="245" w:lineRule="auto"/>
        <w:rPr>
          <w:rFonts w:ascii="SimSun" w:hAnsi="SimSun" w:eastAsia="SimSun" w:cs="SimSun"/>
          <w:sz w:val="21"/>
          <w:szCs w:val="21"/>
        </w:rPr>
      </w:pPr>
      <w:r>
        <w:rPr>
          <w:rFonts w:ascii="SimSun" w:hAnsi="SimSun" w:eastAsia="SimSun" w:cs="SimSun"/>
          <w:sz w:val="21"/>
          <w:szCs w:val="21"/>
          <w:spacing w:val="-18"/>
        </w:rPr>
        <w:t>胸廓(对称、畸形，有无局部隆起或塌陷),胸壁(有无静脉曲张、皮下气肿、压痛，肋间隙有无回</w:t>
      </w:r>
      <w:r>
        <w:rPr>
          <w:rFonts w:ascii="SimSun" w:hAnsi="SimSun" w:eastAsia="SimSun" w:cs="SimSun"/>
          <w:sz w:val="21"/>
          <w:szCs w:val="21"/>
          <w:spacing w:val="1"/>
        </w:rPr>
        <w:t xml:space="preserve"> </w:t>
      </w:r>
      <w:r>
        <w:rPr>
          <w:rFonts w:ascii="SimSun" w:hAnsi="SimSun" w:eastAsia="SimSun" w:cs="SimSun"/>
          <w:sz w:val="21"/>
          <w:szCs w:val="21"/>
          <w:spacing w:val="-20"/>
        </w:rPr>
        <w:t>缩或膨隆),乳房(大小，乳头，有无红肿、压痛、肿块和分泌物)。</w:t>
      </w:r>
    </w:p>
    <w:p>
      <w:pPr>
        <w:ind w:left="410"/>
        <w:spacing w:before="78" w:line="221" w:lineRule="auto"/>
        <w:rPr>
          <w:rFonts w:ascii="SimSun" w:hAnsi="SimSun" w:eastAsia="SimSun" w:cs="SimSun"/>
          <w:sz w:val="21"/>
          <w:szCs w:val="21"/>
        </w:rPr>
      </w:pPr>
      <w:r>
        <w:rPr>
          <w:rFonts w:ascii="SimSun" w:hAnsi="SimSun" w:eastAsia="SimSun" w:cs="SimSun"/>
          <w:sz w:val="21"/>
          <w:szCs w:val="21"/>
          <w:spacing w:val="-7"/>
        </w:rPr>
        <w:t>肺：</w:t>
      </w:r>
    </w:p>
    <w:p>
      <w:pPr>
        <w:ind w:left="410"/>
        <w:spacing w:before="68" w:line="219" w:lineRule="auto"/>
        <w:rPr>
          <w:rFonts w:ascii="SimSun" w:hAnsi="SimSun" w:eastAsia="SimSun" w:cs="SimSun"/>
          <w:sz w:val="21"/>
          <w:szCs w:val="21"/>
        </w:rPr>
      </w:pPr>
      <w:r>
        <w:rPr>
          <w:rFonts w:ascii="SimSun" w:hAnsi="SimSun" w:eastAsia="SimSun" w:cs="SimSun"/>
          <w:sz w:val="21"/>
          <w:szCs w:val="21"/>
          <w:spacing w:val="-23"/>
          <w:w w:val="98"/>
        </w:rPr>
        <w:t>视诊：呼吸运动(类型、频率、节律、深度，两侧对比)。</w:t>
      </w:r>
    </w:p>
    <w:p>
      <w:pPr>
        <w:ind w:left="410"/>
        <w:spacing w:before="67" w:line="216" w:lineRule="auto"/>
        <w:rPr>
          <w:rFonts w:ascii="SimSun" w:hAnsi="SimSun" w:eastAsia="SimSun" w:cs="SimSun"/>
          <w:sz w:val="21"/>
          <w:szCs w:val="21"/>
        </w:rPr>
      </w:pPr>
      <w:r>
        <w:rPr>
          <w:rFonts w:ascii="SimSun" w:hAnsi="SimSun" w:eastAsia="SimSun" w:cs="SimSun"/>
          <w:sz w:val="21"/>
          <w:szCs w:val="21"/>
          <w:spacing w:val="-15"/>
        </w:rPr>
        <w:t>触诊：胸廓扩张度、语音震颤(两侧对比),有无胸膜</w:t>
      </w:r>
      <w:r>
        <w:rPr>
          <w:rFonts w:ascii="SimSun" w:hAnsi="SimSun" w:eastAsia="SimSun" w:cs="SimSun"/>
          <w:sz w:val="21"/>
          <w:szCs w:val="21"/>
          <w:spacing w:val="-16"/>
        </w:rPr>
        <w:t>摩擦感。</w:t>
      </w:r>
    </w:p>
    <w:p>
      <w:pPr>
        <w:ind w:left="410"/>
        <w:spacing w:before="75" w:line="216" w:lineRule="auto"/>
        <w:rPr>
          <w:rFonts w:ascii="SimSun" w:hAnsi="SimSun" w:eastAsia="SimSun" w:cs="SimSun"/>
          <w:sz w:val="21"/>
          <w:szCs w:val="21"/>
        </w:rPr>
      </w:pPr>
      <w:r>
        <w:rPr>
          <w:rFonts w:ascii="SimSun" w:hAnsi="SimSun" w:eastAsia="SimSun" w:cs="SimSun"/>
          <w:sz w:val="21"/>
          <w:szCs w:val="21"/>
          <w:spacing w:val="-22"/>
        </w:rPr>
        <w:t>叩诊：叩诊音(清音、过清音、浊音、实音、鼓音及其部位),肺上界、</w:t>
      </w:r>
      <w:r>
        <w:rPr>
          <w:rFonts w:ascii="SimSun" w:hAnsi="SimSun" w:eastAsia="SimSun" w:cs="SimSun"/>
          <w:sz w:val="21"/>
          <w:szCs w:val="21"/>
          <w:spacing w:val="-23"/>
        </w:rPr>
        <w:t>肺下界及肺下界移动度。</w:t>
      </w:r>
    </w:p>
    <w:p>
      <w:pPr>
        <w:ind w:right="96" w:firstLine="410"/>
        <w:spacing w:before="73" w:line="252" w:lineRule="auto"/>
        <w:rPr>
          <w:rFonts w:ascii="SimSun" w:hAnsi="SimSun" w:eastAsia="SimSun" w:cs="SimSun"/>
          <w:sz w:val="21"/>
          <w:szCs w:val="21"/>
        </w:rPr>
      </w:pPr>
      <w:r>
        <w:rPr>
          <w:rFonts w:ascii="SimSun" w:hAnsi="SimSun" w:eastAsia="SimSun" w:cs="SimSun"/>
          <w:sz w:val="21"/>
          <w:szCs w:val="21"/>
          <w:spacing w:val="-16"/>
        </w:rPr>
        <w:t>听诊：呼吸音(性质、强弱，异常呼吸音及其部位),有无干、湿性啰音和胸</w:t>
      </w:r>
      <w:r>
        <w:rPr>
          <w:rFonts w:ascii="SimSun" w:hAnsi="SimSun" w:eastAsia="SimSun" w:cs="SimSun"/>
          <w:sz w:val="21"/>
          <w:szCs w:val="21"/>
          <w:spacing w:val="-17"/>
        </w:rPr>
        <w:t>膜摩擦音，语音共振</w:t>
      </w:r>
      <w:r>
        <w:rPr>
          <w:rFonts w:ascii="SimSun" w:hAnsi="SimSun" w:eastAsia="SimSun" w:cs="SimSun"/>
          <w:sz w:val="21"/>
          <w:szCs w:val="21"/>
        </w:rPr>
        <w:t xml:space="preserve"> </w:t>
      </w:r>
      <w:r>
        <w:rPr>
          <w:rFonts w:ascii="SimSun" w:hAnsi="SimSun" w:eastAsia="SimSun" w:cs="SimSun"/>
          <w:sz w:val="21"/>
          <w:szCs w:val="21"/>
          <w:spacing w:val="-9"/>
        </w:rPr>
        <w:t>(两侧对比)等。</w:t>
      </w:r>
    </w:p>
    <w:p>
      <w:pPr>
        <w:ind w:left="413"/>
        <w:spacing w:before="85" w:line="234" w:lineRule="auto"/>
        <w:rPr>
          <w:rFonts w:ascii="SimSun" w:hAnsi="SimSun" w:eastAsia="SimSun" w:cs="SimSun"/>
          <w:sz w:val="21"/>
          <w:szCs w:val="21"/>
        </w:rPr>
      </w:pPr>
      <w:r>
        <w:rPr>
          <w:rFonts w:ascii="SimSun" w:hAnsi="SimSun" w:eastAsia="SimSun" w:cs="SimSun"/>
          <w:sz w:val="21"/>
          <w:szCs w:val="21"/>
          <w:b/>
          <w:bCs/>
          <w:spacing w:val="-19"/>
        </w:rPr>
        <w:t>心：</w:t>
      </w:r>
    </w:p>
    <w:p>
      <w:pPr>
        <w:ind w:left="410"/>
        <w:spacing w:before="49" w:line="340" w:lineRule="exact"/>
        <w:rPr>
          <w:rFonts w:ascii="SimSun" w:hAnsi="SimSun" w:eastAsia="SimSun" w:cs="SimSun"/>
          <w:sz w:val="21"/>
          <w:szCs w:val="21"/>
        </w:rPr>
      </w:pPr>
      <w:r>
        <w:rPr>
          <w:rFonts w:ascii="SimSun" w:hAnsi="SimSun" w:eastAsia="SimSun" w:cs="SimSun"/>
          <w:sz w:val="21"/>
          <w:szCs w:val="21"/>
          <w:spacing w:val="-21"/>
          <w:position w:val="9"/>
        </w:rPr>
        <w:t>视诊：心前区隆起，心尖搏动位置、范围和强度</w:t>
      </w:r>
      <w:r>
        <w:rPr>
          <w:rFonts w:ascii="SimSun" w:hAnsi="SimSun" w:eastAsia="SimSun" w:cs="SimSun"/>
          <w:sz w:val="21"/>
          <w:szCs w:val="21"/>
          <w:spacing w:val="-22"/>
          <w:position w:val="9"/>
        </w:rPr>
        <w:t>，有无心前区异常搏动。</w:t>
      </w:r>
    </w:p>
    <w:p>
      <w:pPr>
        <w:ind w:left="410"/>
        <w:spacing w:before="1" w:line="219" w:lineRule="auto"/>
        <w:rPr>
          <w:rFonts w:ascii="SimSun" w:hAnsi="SimSun" w:eastAsia="SimSun" w:cs="SimSun"/>
          <w:sz w:val="21"/>
          <w:szCs w:val="21"/>
        </w:rPr>
      </w:pPr>
      <w:r>
        <w:rPr>
          <w:rFonts w:ascii="SimSun" w:hAnsi="SimSun" w:eastAsia="SimSun" w:cs="SimSun"/>
          <w:sz w:val="21"/>
          <w:szCs w:val="21"/>
          <w:spacing w:val="-18"/>
        </w:rPr>
        <w:t>触诊：心尖搏动的性质及位置，有无震颤(部位、时相)和心包摩擦感。</w:t>
      </w:r>
    </w:p>
    <w:p>
      <w:pPr>
        <w:ind w:right="89" w:firstLine="410"/>
        <w:spacing w:before="59" w:line="255" w:lineRule="auto"/>
        <w:rPr>
          <w:rFonts w:ascii="SimSun" w:hAnsi="SimSun" w:eastAsia="SimSun" w:cs="SimSun"/>
          <w:sz w:val="21"/>
          <w:szCs w:val="21"/>
        </w:rPr>
      </w:pPr>
      <w:r>
        <w:rPr>
          <w:rFonts w:ascii="SimSun" w:hAnsi="SimSun" w:eastAsia="SimSun" w:cs="SimSun"/>
          <w:sz w:val="21"/>
          <w:szCs w:val="21"/>
          <w:spacing w:val="-19"/>
        </w:rPr>
        <w:t>叩诊：心脏左、右浊音界。可用左、右第2、3、4、5肋间距前正中线的距离(cm)</w:t>
      </w:r>
      <w:r>
        <w:rPr>
          <w:rFonts w:ascii="SimSun" w:hAnsi="SimSun" w:eastAsia="SimSun" w:cs="SimSun"/>
          <w:sz w:val="21"/>
          <w:szCs w:val="21"/>
          <w:spacing w:val="-20"/>
        </w:rPr>
        <w:t xml:space="preserve"> </w:t>
      </w:r>
      <w:r>
        <w:rPr>
          <w:rFonts w:ascii="SimSun" w:hAnsi="SimSun" w:eastAsia="SimSun" w:cs="SimSun"/>
          <w:sz w:val="21"/>
          <w:szCs w:val="21"/>
          <w:spacing w:val="-19"/>
        </w:rPr>
        <w:t>表</w:t>
      </w:r>
      <w:r>
        <w:rPr>
          <w:rFonts w:ascii="SimSun" w:hAnsi="SimSun" w:eastAsia="SimSun" w:cs="SimSun"/>
          <w:sz w:val="21"/>
          <w:szCs w:val="21"/>
          <w:spacing w:val="-20"/>
        </w:rPr>
        <w:t>示，须注明左</w:t>
      </w:r>
      <w:r>
        <w:rPr>
          <w:rFonts w:ascii="SimSun" w:hAnsi="SimSun" w:eastAsia="SimSun" w:cs="SimSun"/>
          <w:sz w:val="21"/>
          <w:szCs w:val="21"/>
        </w:rPr>
        <w:t xml:space="preserve"> </w:t>
      </w:r>
      <w:r>
        <w:rPr>
          <w:rFonts w:ascii="SimSun" w:hAnsi="SimSun" w:eastAsia="SimSun" w:cs="SimSun"/>
          <w:sz w:val="21"/>
          <w:szCs w:val="21"/>
          <w:spacing w:val="-10"/>
        </w:rPr>
        <w:t>锁骨中线距前正中线的距离(cm)。</w:t>
      </w:r>
    </w:p>
    <w:p>
      <w:pPr>
        <w:ind w:right="73" w:firstLine="410"/>
        <w:spacing w:before="72" w:line="260" w:lineRule="auto"/>
        <w:rPr>
          <w:rFonts w:ascii="SimSun" w:hAnsi="SimSun" w:eastAsia="SimSun" w:cs="SimSun"/>
          <w:sz w:val="21"/>
          <w:szCs w:val="21"/>
        </w:rPr>
      </w:pPr>
      <w:r>
        <w:rPr>
          <w:rFonts w:ascii="SimSun" w:hAnsi="SimSun" w:eastAsia="SimSun" w:cs="SimSun"/>
          <w:sz w:val="21"/>
          <w:szCs w:val="21"/>
          <w:spacing w:val="-22"/>
          <w:w w:val="95"/>
        </w:rPr>
        <w:t>听诊：心率，心律，心音的强弱，P</w:t>
      </w:r>
      <w:r>
        <w:rPr>
          <w:rFonts w:ascii="Calibri" w:hAnsi="Calibri" w:eastAsia="Calibri" w:cs="Calibri"/>
          <w:sz w:val="21"/>
          <w:szCs w:val="21"/>
          <w:spacing w:val="-22"/>
          <w:w w:val="95"/>
        </w:rPr>
        <w:t>₂</w:t>
      </w:r>
      <w:r>
        <w:rPr>
          <w:rFonts w:ascii="Calibri" w:hAnsi="Calibri" w:eastAsia="Calibri" w:cs="Calibri"/>
          <w:sz w:val="21"/>
          <w:szCs w:val="21"/>
          <w:spacing w:val="-21"/>
        </w:rPr>
        <w:t xml:space="preserve"> </w:t>
      </w:r>
      <w:r>
        <w:rPr>
          <w:rFonts w:ascii="SimSun" w:hAnsi="SimSun" w:eastAsia="SimSun" w:cs="SimSun"/>
          <w:sz w:val="21"/>
          <w:szCs w:val="21"/>
          <w:spacing w:val="-22"/>
          <w:w w:val="95"/>
        </w:rPr>
        <w:t>和A</w:t>
      </w:r>
      <w:r>
        <w:rPr>
          <w:rFonts w:ascii="Calibri" w:hAnsi="Calibri" w:eastAsia="Calibri" w:cs="Calibri"/>
          <w:sz w:val="21"/>
          <w:szCs w:val="21"/>
          <w:spacing w:val="-22"/>
          <w:w w:val="95"/>
        </w:rPr>
        <w:t>₂</w:t>
      </w:r>
      <w:r>
        <w:rPr>
          <w:rFonts w:ascii="Calibri" w:hAnsi="Calibri" w:eastAsia="Calibri" w:cs="Calibri"/>
          <w:sz w:val="21"/>
          <w:szCs w:val="21"/>
          <w:spacing w:val="-11"/>
        </w:rPr>
        <w:t xml:space="preserve"> </w:t>
      </w:r>
      <w:r>
        <w:rPr>
          <w:rFonts w:ascii="SimSun" w:hAnsi="SimSun" w:eastAsia="SimSun" w:cs="SimSun"/>
          <w:sz w:val="21"/>
          <w:szCs w:val="21"/>
          <w:spacing w:val="-22"/>
          <w:w w:val="95"/>
        </w:rPr>
        <w:t>强度的比较，有无心音分裂、额外心音、杂音(部位、性质、时</w:t>
      </w:r>
      <w:r>
        <w:rPr>
          <w:rFonts w:ascii="SimSun" w:hAnsi="SimSun" w:eastAsia="SimSun" w:cs="SimSun"/>
          <w:sz w:val="21"/>
          <w:szCs w:val="21"/>
        </w:rPr>
        <w:t xml:space="preserve"> </w:t>
      </w:r>
      <w:r>
        <w:rPr>
          <w:rFonts w:ascii="SimSun" w:hAnsi="SimSun" w:eastAsia="SimSun" w:cs="SimSun"/>
          <w:sz w:val="21"/>
          <w:szCs w:val="21"/>
          <w:spacing w:val="-22"/>
        </w:rPr>
        <w:t>期、连续性、强度、传导方向以及与运动、体位和呼吸的关系；收缩期杂音强度用6级分法，如描述3级</w:t>
      </w:r>
      <w:r>
        <w:rPr>
          <w:rFonts w:ascii="SimSun" w:hAnsi="SimSun" w:eastAsia="SimSun" w:cs="SimSun"/>
          <w:sz w:val="21"/>
          <w:szCs w:val="21"/>
          <w:spacing w:val="12"/>
        </w:rPr>
        <w:t xml:space="preserve"> </w:t>
      </w:r>
      <w:r>
        <w:rPr>
          <w:rFonts w:ascii="SimSun" w:hAnsi="SimSun" w:eastAsia="SimSun" w:cs="SimSun"/>
          <w:sz w:val="21"/>
          <w:szCs w:val="21"/>
          <w:spacing w:val="-23"/>
        </w:rPr>
        <w:t>收缩期杂音，应写作“3/6级收缩期杂音”;</w:t>
      </w:r>
      <w:r>
        <w:rPr>
          <w:rFonts w:ascii="SimSun" w:hAnsi="SimSun" w:eastAsia="SimSun" w:cs="SimSun"/>
          <w:sz w:val="21"/>
          <w:szCs w:val="21"/>
          <w:spacing w:val="-24"/>
        </w:rPr>
        <w:t>舒张期杂音分为轻、中、重三度)和心包摩擦音等。</w:t>
      </w:r>
    </w:p>
    <w:p>
      <w:pPr>
        <w:ind w:left="412"/>
        <w:spacing w:before="68" w:line="222" w:lineRule="auto"/>
        <w:rPr>
          <w:rFonts w:ascii="SimHei" w:hAnsi="SimHei" w:eastAsia="SimHei" w:cs="SimHei"/>
          <w:sz w:val="21"/>
          <w:szCs w:val="21"/>
        </w:rPr>
      </w:pPr>
      <w:r>
        <w:rPr>
          <w:rFonts w:ascii="SimHei" w:hAnsi="SimHei" w:eastAsia="SimHei" w:cs="SimHei"/>
          <w:sz w:val="21"/>
          <w:szCs w:val="21"/>
          <w:b/>
          <w:bCs/>
          <w:spacing w:val="-18"/>
        </w:rPr>
        <w:t>桡动脉：</w:t>
      </w:r>
    </w:p>
    <w:p>
      <w:pPr>
        <w:ind w:left="410"/>
        <w:spacing w:before="69" w:line="216" w:lineRule="auto"/>
        <w:rPr>
          <w:rFonts w:ascii="SimSun" w:hAnsi="SimSun" w:eastAsia="SimSun" w:cs="SimSun"/>
          <w:sz w:val="21"/>
          <w:szCs w:val="21"/>
        </w:rPr>
      </w:pPr>
      <w:r>
        <w:rPr>
          <w:rFonts w:ascii="SimSun" w:hAnsi="SimSun" w:eastAsia="SimSun" w:cs="SimSun"/>
          <w:sz w:val="21"/>
          <w:szCs w:val="21"/>
          <w:spacing w:val="-16"/>
        </w:rPr>
        <w:t>脉搏频率，节律(规则、不规则、脉搏短绌),有无奇脉、交替脉等，搏动强度，动脉壁弹性，紧</w:t>
      </w:r>
    </w:p>
    <w:p>
      <w:pPr>
        <w:sectPr>
          <w:type w:val="continuous"/>
          <w:pgSz w:w="11230" w:h="15840"/>
          <w:pgMar w:top="400" w:right="1044" w:bottom="400" w:left="479" w:header="0" w:footer="0" w:gutter="0"/>
          <w:cols w:equalWidth="0" w:num="2">
            <w:col w:w="1081" w:space="100"/>
            <w:col w:w="8526" w:space="0"/>
          </w:cols>
        </w:sectPr>
        <w:rPr/>
      </w:pPr>
    </w:p>
    <w:p>
      <w:pPr>
        <w:rPr>
          <w:rFonts w:ascii="Arial"/>
          <w:sz w:val="21"/>
        </w:rPr>
      </w:pPr>
      <w:r>
        <w:drawing>
          <wp:anchor distT="0" distB="0" distL="0" distR="0" simplePos="0" relativeHeight="255413248" behindDoc="0" locked="0" layoutInCell="0" allowOverlap="1">
            <wp:simplePos x="0" y="0"/>
            <wp:positionH relativeFrom="page">
              <wp:posOffset>6140475</wp:posOffset>
            </wp:positionH>
            <wp:positionV relativeFrom="page">
              <wp:posOffset>9220233</wp:posOffset>
            </wp:positionV>
            <wp:extent cx="533402" cy="431807"/>
            <wp:effectExtent l="0" t="0" r="0" b="0"/>
            <wp:wrapNone/>
            <wp:docPr id="224" name="IM 224"/>
            <wp:cNvGraphicFramePr/>
            <a:graphic>
              <a:graphicData uri="http://schemas.openxmlformats.org/drawingml/2006/picture">
                <pic:pic>
                  <pic:nvPicPr>
                    <pic:cNvPr id="224" name="IM 224"/>
                    <pic:cNvPicPr/>
                  </pic:nvPicPr>
                  <pic:blipFill>
                    <a:blip r:embed="rId243"/>
                    <a:stretch>
                      <a:fillRect/>
                    </a:stretch>
                  </pic:blipFill>
                  <pic:spPr>
                    <a:xfrm rot="0">
                      <a:off x="0" y="0"/>
                      <a:ext cx="533402" cy="431807"/>
                    </a:xfrm>
                    <a:prstGeom prst="rect">
                      <a:avLst/>
                    </a:prstGeom>
                  </pic:spPr>
                </pic:pic>
              </a:graphicData>
            </a:graphic>
          </wp:anchor>
        </w:drawing>
      </w:r>
      <w:r/>
    </w:p>
    <w:p>
      <w:pPr>
        <w:ind w:right="187"/>
        <w:spacing w:before="65" w:line="222" w:lineRule="auto"/>
        <w:jc w:val="right"/>
        <w:rPr>
          <w:rFonts w:ascii="SimSun" w:hAnsi="SimSun" w:eastAsia="SimSun" w:cs="SimSun"/>
          <w:sz w:val="20"/>
          <w:szCs w:val="20"/>
        </w:rPr>
      </w:pPr>
      <w:r>
        <w:rPr>
          <w:rFonts w:ascii="SimHei" w:hAnsi="SimHei" w:eastAsia="SimHei" w:cs="SimHei"/>
          <w:sz w:val="20"/>
          <w:szCs w:val="20"/>
          <w:color w:val="3181C8"/>
          <w:spacing w:val="-15"/>
        </w:rPr>
        <w:t>第二章</w:t>
      </w:r>
      <w:r>
        <w:rPr>
          <w:rFonts w:ascii="SimHei" w:hAnsi="SimHei" w:eastAsia="SimHei" w:cs="SimHei"/>
          <w:sz w:val="20"/>
          <w:szCs w:val="20"/>
          <w:color w:val="3181C8"/>
          <w:spacing w:val="64"/>
        </w:rPr>
        <w:t xml:space="preserve"> </w:t>
      </w:r>
      <w:r>
        <w:rPr>
          <w:rFonts w:ascii="SimHei" w:hAnsi="SimHei" w:eastAsia="SimHei" w:cs="SimHei"/>
          <w:sz w:val="20"/>
          <w:szCs w:val="20"/>
          <w:color w:val="3181C8"/>
          <w:spacing w:val="-15"/>
        </w:rPr>
        <w:t>病历书写格式及内容</w:t>
      </w:r>
      <w:r>
        <w:rPr>
          <w:rFonts w:ascii="SimHei" w:hAnsi="SimHei" w:eastAsia="SimHei" w:cs="SimHei"/>
          <w:sz w:val="20"/>
          <w:szCs w:val="20"/>
          <w:color w:val="3181C8"/>
          <w:spacing w:val="7"/>
        </w:rPr>
        <w:t xml:space="preserve">      </w:t>
      </w:r>
      <w:r>
        <w:rPr>
          <w:rFonts w:ascii="SimSun" w:hAnsi="SimSun" w:eastAsia="SimSun" w:cs="SimSun"/>
          <w:sz w:val="20"/>
          <w:szCs w:val="20"/>
          <w:color w:val="2987D0"/>
          <w:spacing w:val="-15"/>
          <w:position w:val="-1"/>
        </w:rPr>
        <w:t>571</w:t>
      </w:r>
    </w:p>
    <w:p>
      <w:pPr>
        <w:spacing w:line="274" w:lineRule="auto"/>
        <w:rPr>
          <w:rFonts w:ascii="Arial"/>
          <w:sz w:val="21"/>
        </w:rPr>
      </w:pPr>
      <w:r/>
    </w:p>
    <w:p>
      <w:pPr>
        <w:spacing w:before="65" w:line="220" w:lineRule="auto"/>
        <w:rPr>
          <w:rFonts w:ascii="SimSun" w:hAnsi="SimSun" w:eastAsia="SimSun" w:cs="SimSun"/>
          <w:sz w:val="20"/>
          <w:szCs w:val="20"/>
        </w:rPr>
      </w:pPr>
      <w:r>
        <w:rPr>
          <w:rFonts w:ascii="SimSun" w:hAnsi="SimSun" w:eastAsia="SimSun" w:cs="SimSun"/>
          <w:sz w:val="20"/>
          <w:szCs w:val="20"/>
          <w:spacing w:val="-3"/>
        </w:rPr>
        <w:t>张度。</w:t>
      </w:r>
    </w:p>
    <w:p>
      <w:pPr>
        <w:ind w:left="402"/>
        <w:spacing w:before="68" w:line="219" w:lineRule="auto"/>
        <w:rPr>
          <w:rFonts w:ascii="SimSun" w:hAnsi="SimSun" w:eastAsia="SimSun" w:cs="SimSun"/>
          <w:sz w:val="20"/>
          <w:szCs w:val="20"/>
        </w:rPr>
      </w:pPr>
      <w:r>
        <w:rPr>
          <w:rFonts w:ascii="SimSun" w:hAnsi="SimSun" w:eastAsia="SimSun" w:cs="SimSun"/>
          <w:sz w:val="20"/>
          <w:szCs w:val="20"/>
          <w:b/>
          <w:bCs/>
          <w:spacing w:val="-5"/>
        </w:rPr>
        <w:t>周围血管征：</w:t>
      </w:r>
    </w:p>
    <w:p>
      <w:pPr>
        <w:ind w:left="400"/>
        <w:spacing w:before="75" w:line="219" w:lineRule="auto"/>
        <w:rPr>
          <w:rFonts w:ascii="SimSun" w:hAnsi="SimSun" w:eastAsia="SimSun" w:cs="SimSun"/>
          <w:sz w:val="20"/>
          <w:szCs w:val="20"/>
        </w:rPr>
      </w:pPr>
      <w:r>
        <w:rPr>
          <w:rFonts w:ascii="SimSun" w:hAnsi="SimSun" w:eastAsia="SimSun" w:cs="SimSun"/>
          <w:sz w:val="20"/>
          <w:szCs w:val="20"/>
          <w:spacing w:val="-8"/>
        </w:rPr>
        <w:t>有无毛细血管搏动、枪击音、水冲脉和动脉异常搏动。</w:t>
      </w:r>
    </w:p>
    <w:p>
      <w:pPr>
        <w:ind w:left="402"/>
        <w:spacing w:before="70" w:line="219" w:lineRule="auto"/>
        <w:rPr>
          <w:rFonts w:ascii="SimSun" w:hAnsi="SimSun" w:eastAsia="SimSun" w:cs="SimSun"/>
          <w:sz w:val="20"/>
          <w:szCs w:val="20"/>
        </w:rPr>
      </w:pPr>
      <w:r>
        <w:rPr>
          <w:rFonts w:ascii="SimSun" w:hAnsi="SimSun" w:eastAsia="SimSun" w:cs="SimSun"/>
          <w:sz w:val="20"/>
          <w:szCs w:val="20"/>
          <w:b/>
          <w:bCs/>
          <w:spacing w:val="-8"/>
        </w:rPr>
        <w:t>腹部：</w:t>
      </w:r>
    </w:p>
    <w:p>
      <w:pPr>
        <w:ind w:left="400"/>
        <w:spacing w:before="75" w:line="219" w:lineRule="auto"/>
        <w:rPr>
          <w:rFonts w:ascii="SimSun" w:hAnsi="SimSun" w:eastAsia="SimSun" w:cs="SimSun"/>
          <w:sz w:val="20"/>
          <w:szCs w:val="20"/>
        </w:rPr>
      </w:pPr>
      <w:r>
        <w:rPr>
          <w:rFonts w:ascii="SimSun" w:hAnsi="SimSun" w:eastAsia="SimSun" w:cs="SimSun"/>
          <w:sz w:val="20"/>
          <w:szCs w:val="20"/>
          <w:spacing w:val="1"/>
        </w:rPr>
        <w:t>腹围(腹腔积液或腹部包块等疾病时测量)。</w:t>
      </w:r>
    </w:p>
    <w:p>
      <w:pPr>
        <w:ind w:right="1123" w:firstLine="400"/>
        <w:spacing w:before="100" w:line="251" w:lineRule="auto"/>
        <w:rPr>
          <w:rFonts w:ascii="SimSun" w:hAnsi="SimSun" w:eastAsia="SimSun" w:cs="SimSun"/>
          <w:sz w:val="20"/>
          <w:szCs w:val="20"/>
        </w:rPr>
      </w:pPr>
      <w:r>
        <w:rPr>
          <w:rFonts w:ascii="SimSun" w:hAnsi="SimSun" w:eastAsia="SimSun" w:cs="SimSun"/>
          <w:sz w:val="20"/>
          <w:szCs w:val="20"/>
          <w:spacing w:val="-19"/>
        </w:rPr>
        <w:t>视诊：形状(对称、平坦、膨隆、凹陷),呼吸运动，胃肠蠕动波，有无皮疹、色素、条纹、瘢痕、腹壁</w:t>
      </w:r>
      <w:r>
        <w:rPr>
          <w:rFonts w:ascii="SimSun" w:hAnsi="SimSun" w:eastAsia="SimSun" w:cs="SimSun"/>
          <w:sz w:val="20"/>
          <w:szCs w:val="20"/>
          <w:spacing w:val="10"/>
        </w:rPr>
        <w:t xml:space="preserve"> </w:t>
      </w:r>
      <w:r>
        <w:rPr>
          <w:rFonts w:ascii="SimSun" w:hAnsi="SimSun" w:eastAsia="SimSun" w:cs="SimSun"/>
          <w:sz w:val="20"/>
          <w:szCs w:val="20"/>
          <w:spacing w:val="-5"/>
        </w:rPr>
        <w:t>静脉曲张(及其血流方向),疝和局部隆起(器官或包块)的部位、大</w:t>
      </w:r>
      <w:r>
        <w:rPr>
          <w:rFonts w:ascii="SimSun" w:hAnsi="SimSun" w:eastAsia="SimSun" w:cs="SimSun"/>
          <w:sz w:val="20"/>
          <w:szCs w:val="20"/>
          <w:spacing w:val="-6"/>
        </w:rPr>
        <w:t>小、轮廓，腹部体毛。</w:t>
      </w:r>
    </w:p>
    <w:p>
      <w:pPr>
        <w:ind w:right="1050" w:firstLine="400"/>
        <w:spacing w:before="89" w:line="262" w:lineRule="auto"/>
        <w:rPr>
          <w:rFonts w:ascii="SimSun" w:hAnsi="SimSun" w:eastAsia="SimSun" w:cs="SimSun"/>
          <w:sz w:val="20"/>
          <w:szCs w:val="20"/>
        </w:rPr>
      </w:pPr>
      <w:r>
        <w:rPr>
          <w:rFonts w:ascii="SimSun" w:hAnsi="SimSun" w:eastAsia="SimSun" w:cs="SimSun"/>
          <w:sz w:val="20"/>
          <w:szCs w:val="20"/>
          <w:spacing w:val="-17"/>
        </w:rPr>
        <w:t>触诊：腹壁紧张度，有无压痛、反跳痛、液波</w:t>
      </w:r>
      <w:r>
        <w:rPr>
          <w:rFonts w:ascii="SimSun" w:hAnsi="SimSun" w:eastAsia="SimSun" w:cs="SimSun"/>
          <w:sz w:val="20"/>
          <w:szCs w:val="20"/>
          <w:spacing w:val="-18"/>
        </w:rPr>
        <w:t>震颤、肿块(部位、大小、形状、硬度、压痛、移动度、</w:t>
      </w:r>
      <w:r>
        <w:rPr>
          <w:rFonts w:ascii="SimSun" w:hAnsi="SimSun" w:eastAsia="SimSun" w:cs="SimSun"/>
          <w:sz w:val="20"/>
          <w:szCs w:val="20"/>
        </w:rPr>
        <w:t xml:space="preserve"> </w:t>
      </w:r>
      <w:r>
        <w:rPr>
          <w:rFonts w:ascii="SimSun" w:hAnsi="SimSun" w:eastAsia="SimSun" w:cs="SimSun"/>
          <w:sz w:val="20"/>
          <w:szCs w:val="20"/>
          <w:spacing w:val="-11"/>
        </w:rPr>
        <w:t>表面情况、搏动)。</w:t>
      </w:r>
    </w:p>
    <w:p>
      <w:pPr>
        <w:ind w:right="1122" w:firstLine="400"/>
        <w:spacing w:before="69" w:line="256" w:lineRule="auto"/>
        <w:rPr>
          <w:rFonts w:ascii="SimSun" w:hAnsi="SimSun" w:eastAsia="SimSun" w:cs="SimSun"/>
          <w:sz w:val="20"/>
          <w:szCs w:val="20"/>
        </w:rPr>
      </w:pPr>
      <w:r>
        <w:rPr>
          <w:rFonts w:ascii="SimSun" w:hAnsi="SimSun" w:eastAsia="SimSun" w:cs="SimSun"/>
          <w:sz w:val="20"/>
          <w:szCs w:val="20"/>
          <w:spacing w:val="-1"/>
        </w:rPr>
        <w:t>肝脏：大小(右叶以右锁骨中线肋下缘，左叶以</w:t>
      </w:r>
      <w:r>
        <w:rPr>
          <w:rFonts w:ascii="SimSun" w:hAnsi="SimSun" w:eastAsia="SimSun" w:cs="SimSun"/>
          <w:sz w:val="20"/>
          <w:szCs w:val="20"/>
          <w:spacing w:val="-2"/>
        </w:rPr>
        <w:t>前正中线剑突下至肝下缘多少厘米表示),质地</w:t>
      </w:r>
      <w:r>
        <w:rPr>
          <w:rFonts w:ascii="SimSun" w:hAnsi="SimSun" w:eastAsia="SimSun" w:cs="SimSun"/>
          <w:sz w:val="20"/>
          <w:szCs w:val="20"/>
        </w:rPr>
        <w:t xml:space="preserve"> </w:t>
      </w:r>
      <w:r>
        <w:rPr>
          <w:rFonts w:ascii="SimSun" w:hAnsi="SimSun" w:eastAsia="SimSun" w:cs="SimSun"/>
          <w:sz w:val="20"/>
          <w:szCs w:val="20"/>
          <w:spacing w:val="-16"/>
        </w:rPr>
        <w:t>(I</w:t>
      </w:r>
      <w:r>
        <w:rPr>
          <w:rFonts w:ascii="SimSun" w:hAnsi="SimSun" w:eastAsia="SimSun" w:cs="SimSun"/>
          <w:sz w:val="20"/>
          <w:szCs w:val="20"/>
          <w:spacing w:val="33"/>
        </w:rPr>
        <w:t xml:space="preserve"> </w:t>
      </w:r>
      <w:r>
        <w:rPr>
          <w:rFonts w:ascii="SimSun" w:hAnsi="SimSun" w:eastAsia="SimSun" w:cs="SimSun"/>
          <w:sz w:val="20"/>
          <w:szCs w:val="20"/>
          <w:spacing w:val="-16"/>
        </w:rPr>
        <w:t>度：软；Ⅱ度：韧；Ⅲ度：硬),表面(光滑度),边缘，有无结节、压</w:t>
      </w:r>
      <w:r>
        <w:rPr>
          <w:rFonts w:ascii="SimSun" w:hAnsi="SimSun" w:eastAsia="SimSun" w:cs="SimSun"/>
          <w:sz w:val="20"/>
          <w:szCs w:val="20"/>
          <w:spacing w:val="-17"/>
        </w:rPr>
        <w:t>痛和搏动等。</w:t>
      </w:r>
    </w:p>
    <w:p>
      <w:pPr>
        <w:ind w:left="400"/>
        <w:spacing w:before="93" w:line="214" w:lineRule="auto"/>
        <w:rPr>
          <w:rFonts w:ascii="SimSun" w:hAnsi="SimSun" w:eastAsia="SimSun" w:cs="SimSun"/>
          <w:sz w:val="20"/>
          <w:szCs w:val="20"/>
        </w:rPr>
      </w:pPr>
      <w:r>
        <w:rPr>
          <w:rFonts w:ascii="SimSun" w:hAnsi="SimSun" w:eastAsia="SimSun" w:cs="SimSun"/>
          <w:sz w:val="20"/>
          <w:szCs w:val="20"/>
          <w:spacing w:val="-17"/>
        </w:rPr>
        <w:t>胆囊：大小，形态，有无压痛、Murphy征。</w:t>
      </w:r>
    </w:p>
    <w:p>
      <w:pPr>
        <w:ind w:left="400"/>
        <w:spacing w:before="94" w:line="219" w:lineRule="auto"/>
        <w:rPr>
          <w:rFonts w:ascii="SimSun" w:hAnsi="SimSun" w:eastAsia="SimSun" w:cs="SimSun"/>
          <w:sz w:val="20"/>
          <w:szCs w:val="20"/>
        </w:rPr>
      </w:pPr>
      <w:r>
        <w:rPr>
          <w:rFonts w:ascii="SimSun" w:hAnsi="SimSun" w:eastAsia="SimSun" w:cs="SimSun"/>
          <w:sz w:val="20"/>
          <w:szCs w:val="20"/>
          <w:spacing w:val="-17"/>
        </w:rPr>
        <w:t>脾脏：大小，质地，表面，边缘，移动度，有无压痛、摩擦感，脾</w:t>
      </w:r>
      <w:r>
        <w:rPr>
          <w:rFonts w:ascii="SimSun" w:hAnsi="SimSun" w:eastAsia="SimSun" w:cs="SimSun"/>
          <w:sz w:val="20"/>
          <w:szCs w:val="20"/>
          <w:spacing w:val="-18"/>
        </w:rPr>
        <w:t>脏明显肿大时以二线测量法表示。</w:t>
      </w:r>
    </w:p>
    <w:p>
      <w:pPr>
        <w:ind w:left="400"/>
        <w:spacing w:before="82" w:line="320" w:lineRule="exact"/>
        <w:rPr>
          <w:rFonts w:ascii="SimSun" w:hAnsi="SimSun" w:eastAsia="SimSun" w:cs="SimSun"/>
          <w:sz w:val="20"/>
          <w:szCs w:val="20"/>
        </w:rPr>
      </w:pPr>
      <w:r>
        <w:rPr>
          <w:rFonts w:ascii="SimSun" w:hAnsi="SimSun" w:eastAsia="SimSun" w:cs="SimSun"/>
          <w:sz w:val="20"/>
          <w:szCs w:val="20"/>
          <w:spacing w:val="-24"/>
          <w:position w:val="8"/>
        </w:rPr>
        <w:t>肾脏：大小、形状、硬度、移动度，有无压痛。</w:t>
      </w:r>
    </w:p>
    <w:p>
      <w:pPr>
        <w:ind w:left="400"/>
        <w:spacing w:line="218" w:lineRule="auto"/>
        <w:rPr>
          <w:rFonts w:ascii="SimSun" w:hAnsi="SimSun" w:eastAsia="SimSun" w:cs="SimSun"/>
          <w:sz w:val="20"/>
          <w:szCs w:val="20"/>
        </w:rPr>
      </w:pPr>
      <w:r>
        <w:rPr>
          <w:rFonts w:ascii="SimSun" w:hAnsi="SimSun" w:eastAsia="SimSun" w:cs="SimSun"/>
          <w:sz w:val="20"/>
          <w:szCs w:val="20"/>
          <w:spacing w:val="-14"/>
        </w:rPr>
        <w:t>膀胱：膨胀、肾及输尿管压痛点。</w:t>
      </w:r>
    </w:p>
    <w:p>
      <w:pPr>
        <w:ind w:right="1162" w:firstLine="400"/>
        <w:spacing w:before="72" w:line="263" w:lineRule="auto"/>
        <w:rPr>
          <w:rFonts w:ascii="SimSun" w:hAnsi="SimSun" w:eastAsia="SimSun" w:cs="SimSun"/>
          <w:sz w:val="20"/>
          <w:szCs w:val="20"/>
        </w:rPr>
      </w:pPr>
      <w:r>
        <w:rPr>
          <w:rFonts w:ascii="SimSun" w:hAnsi="SimSun" w:eastAsia="SimSun" w:cs="SimSun"/>
          <w:sz w:val="20"/>
          <w:szCs w:val="20"/>
          <w:spacing w:val="-2"/>
        </w:rPr>
        <w:t>叩诊：肝上界，肝浊音界(缩小、消失),肝区叩击</w:t>
      </w:r>
      <w:r>
        <w:rPr>
          <w:rFonts w:ascii="SimSun" w:hAnsi="SimSun" w:eastAsia="SimSun" w:cs="SimSun"/>
          <w:sz w:val="20"/>
          <w:szCs w:val="20"/>
          <w:spacing w:val="-3"/>
        </w:rPr>
        <w:t>痛，有无移动性浊音、高度鼓音、肾区叩击</w:t>
      </w:r>
      <w:r>
        <w:rPr>
          <w:rFonts w:ascii="SimSun" w:hAnsi="SimSun" w:eastAsia="SimSun" w:cs="SimSun"/>
          <w:sz w:val="20"/>
          <w:szCs w:val="20"/>
        </w:rPr>
        <w:t xml:space="preserve"> </w:t>
      </w:r>
      <w:r>
        <w:rPr>
          <w:rFonts w:ascii="SimSun" w:hAnsi="SimSun" w:eastAsia="SimSun" w:cs="SimSun"/>
          <w:sz w:val="20"/>
          <w:szCs w:val="20"/>
          <w:spacing w:val="-3"/>
        </w:rPr>
        <w:t>痛等。</w:t>
      </w:r>
    </w:p>
    <w:p>
      <w:pPr>
        <w:ind w:left="400"/>
        <w:spacing w:before="71" w:line="221" w:lineRule="auto"/>
        <w:rPr>
          <w:rFonts w:ascii="SimHei" w:hAnsi="SimHei" w:eastAsia="SimHei" w:cs="SimHei"/>
          <w:sz w:val="20"/>
          <w:szCs w:val="20"/>
        </w:rPr>
      </w:pPr>
      <w:r>
        <w:rPr>
          <w:rFonts w:ascii="SimHei" w:hAnsi="SimHei" w:eastAsia="SimHei" w:cs="SimHei"/>
          <w:sz w:val="20"/>
          <w:szCs w:val="20"/>
          <w:spacing w:val="-13"/>
        </w:rPr>
        <w:t>听诊：肠鸣音(正常、增强、减弱、消失、金属音),有无振水音和血管杂音等。</w:t>
      </w:r>
    </w:p>
    <w:p>
      <w:pPr>
        <w:ind w:left="402"/>
        <w:spacing w:before="77" w:line="221" w:lineRule="auto"/>
        <w:rPr>
          <w:rFonts w:ascii="SimHei" w:hAnsi="SimHei" w:eastAsia="SimHei" w:cs="SimHei"/>
          <w:sz w:val="20"/>
          <w:szCs w:val="20"/>
        </w:rPr>
      </w:pPr>
      <w:r>
        <w:rPr>
          <w:rFonts w:ascii="SimHei" w:hAnsi="SimHei" w:eastAsia="SimHei" w:cs="SimHei"/>
          <w:sz w:val="20"/>
          <w:szCs w:val="20"/>
          <w:b/>
          <w:bCs/>
          <w:spacing w:val="-21"/>
        </w:rPr>
        <w:t>肛门、直肠：</w:t>
      </w:r>
    </w:p>
    <w:p>
      <w:pPr>
        <w:ind w:right="1137" w:firstLine="400"/>
        <w:spacing w:before="95" w:line="262" w:lineRule="auto"/>
        <w:rPr>
          <w:rFonts w:ascii="SimSun" w:hAnsi="SimSun" w:eastAsia="SimSun" w:cs="SimSun"/>
          <w:sz w:val="20"/>
          <w:szCs w:val="20"/>
        </w:rPr>
      </w:pPr>
      <w:r>
        <w:rPr>
          <w:rFonts w:ascii="SimSun" w:hAnsi="SimSun" w:eastAsia="SimSun" w:cs="SimSun"/>
          <w:sz w:val="20"/>
          <w:szCs w:val="20"/>
          <w:spacing w:val="-11"/>
        </w:rPr>
        <w:t>视病情需要检查。有无肿块、裂隙、创面。直肠指诊(括约肌紧张度，有无狭窄、肿块</w:t>
      </w:r>
      <w:r>
        <w:rPr>
          <w:rFonts w:ascii="SimSun" w:hAnsi="SimSun" w:eastAsia="SimSun" w:cs="SimSun"/>
          <w:sz w:val="20"/>
          <w:szCs w:val="20"/>
          <w:spacing w:val="-12"/>
        </w:rPr>
        <w:t>、触痛、指</w:t>
      </w:r>
      <w:r>
        <w:rPr>
          <w:rFonts w:ascii="SimSun" w:hAnsi="SimSun" w:eastAsia="SimSun" w:cs="SimSun"/>
          <w:sz w:val="20"/>
          <w:szCs w:val="20"/>
        </w:rPr>
        <w:t xml:space="preserve"> </w:t>
      </w:r>
      <w:r>
        <w:rPr>
          <w:rFonts w:ascii="SimSun" w:hAnsi="SimSun" w:eastAsia="SimSun" w:cs="SimSun"/>
          <w:sz w:val="20"/>
          <w:szCs w:val="20"/>
          <w:spacing w:val="-12"/>
        </w:rPr>
        <w:t>套染血；前列腺大小、硬度，有无结节及压痛等</w:t>
      </w:r>
      <w:r>
        <w:rPr>
          <w:rFonts w:ascii="SimSun" w:hAnsi="SimSun" w:eastAsia="SimSun" w:cs="SimSun"/>
          <w:sz w:val="20"/>
          <w:szCs w:val="20"/>
          <w:spacing w:val="-13"/>
        </w:rPr>
        <w:t>)。</w:t>
      </w:r>
    </w:p>
    <w:p>
      <w:pPr>
        <w:ind w:left="402"/>
        <w:spacing w:before="61" w:line="220" w:lineRule="auto"/>
        <w:rPr>
          <w:rFonts w:ascii="SimSun" w:hAnsi="SimSun" w:eastAsia="SimSun" w:cs="SimSun"/>
          <w:sz w:val="20"/>
          <w:szCs w:val="20"/>
        </w:rPr>
      </w:pPr>
      <w:r>
        <w:rPr>
          <w:rFonts w:ascii="SimSun" w:hAnsi="SimSun" w:eastAsia="SimSun" w:cs="SimSun"/>
          <w:sz w:val="20"/>
          <w:szCs w:val="20"/>
          <w:b/>
          <w:bCs/>
          <w:spacing w:val="-8"/>
        </w:rPr>
        <w:t>外生殖器：</w:t>
      </w:r>
    </w:p>
    <w:p>
      <w:pPr>
        <w:ind w:left="400"/>
        <w:spacing w:before="84" w:line="219" w:lineRule="auto"/>
        <w:rPr>
          <w:rFonts w:ascii="SimSun" w:hAnsi="SimSun" w:eastAsia="SimSun" w:cs="SimSun"/>
          <w:sz w:val="20"/>
          <w:szCs w:val="20"/>
        </w:rPr>
      </w:pPr>
      <w:r>
        <w:rPr>
          <w:rFonts w:ascii="SimSun" w:hAnsi="SimSun" w:eastAsia="SimSun" w:cs="SimSun"/>
          <w:sz w:val="20"/>
          <w:szCs w:val="20"/>
          <w:spacing w:val="-1"/>
        </w:rPr>
        <w:t>根据病情需要作相应检查。</w:t>
      </w:r>
    </w:p>
    <w:p>
      <w:pPr>
        <w:ind w:left="400"/>
        <w:spacing w:before="81" w:line="219" w:lineRule="auto"/>
        <w:rPr>
          <w:rFonts w:ascii="SimSun" w:hAnsi="SimSun" w:eastAsia="SimSun" w:cs="SimSun"/>
          <w:sz w:val="20"/>
          <w:szCs w:val="20"/>
        </w:rPr>
      </w:pPr>
      <w:r>
        <w:rPr>
          <w:rFonts w:ascii="SimSun" w:hAnsi="SimSun" w:eastAsia="SimSun" w:cs="SimSun"/>
          <w:sz w:val="20"/>
          <w:szCs w:val="20"/>
          <w:spacing w:val="-23"/>
        </w:rPr>
        <w:t>男性：包皮，阴囊，睾丸，附睾，精索，有无发育畸形、鞘膜积液。</w:t>
      </w:r>
    </w:p>
    <w:p>
      <w:pPr>
        <w:ind w:right="1107" w:firstLine="400"/>
        <w:spacing w:before="84" w:line="256" w:lineRule="auto"/>
        <w:rPr>
          <w:rFonts w:ascii="SimSun" w:hAnsi="SimSun" w:eastAsia="SimSun" w:cs="SimSun"/>
          <w:sz w:val="20"/>
          <w:szCs w:val="20"/>
        </w:rPr>
      </w:pPr>
      <w:r>
        <w:rPr>
          <w:rFonts w:ascii="SimSun" w:hAnsi="SimSun" w:eastAsia="SimSun" w:cs="SimSun"/>
          <w:sz w:val="20"/>
          <w:szCs w:val="20"/>
          <w:spacing w:val="-1"/>
        </w:rPr>
        <w:t>女性：检查时必须有女医护人员在场，必要时请妇科医师检查。包括外生殖器</w:t>
      </w:r>
      <w:r>
        <w:rPr>
          <w:rFonts w:ascii="SimSun" w:hAnsi="SimSun" w:eastAsia="SimSun" w:cs="SimSun"/>
          <w:sz w:val="20"/>
          <w:szCs w:val="20"/>
          <w:spacing w:val="-2"/>
        </w:rPr>
        <w:t>(阴毛、大小阴</w:t>
      </w:r>
      <w:r>
        <w:rPr>
          <w:rFonts w:ascii="SimSun" w:hAnsi="SimSun" w:eastAsia="SimSun" w:cs="SimSun"/>
          <w:sz w:val="20"/>
          <w:szCs w:val="20"/>
        </w:rPr>
        <w:t xml:space="preserve"> </w:t>
      </w:r>
      <w:r>
        <w:rPr>
          <w:rFonts w:ascii="SimSun" w:hAnsi="SimSun" w:eastAsia="SimSun" w:cs="SimSun"/>
          <w:sz w:val="20"/>
          <w:szCs w:val="20"/>
          <w:spacing w:val="-16"/>
        </w:rPr>
        <w:t>唇、阴蒂、阴阜)和内生殖器(阴道、子宫、输卵管、卵巢)。</w:t>
      </w:r>
    </w:p>
    <w:p>
      <w:pPr>
        <w:ind w:left="402"/>
        <w:spacing w:before="81" w:line="221" w:lineRule="auto"/>
        <w:rPr>
          <w:rFonts w:ascii="SimHei" w:hAnsi="SimHei" w:eastAsia="SimHei" w:cs="SimHei"/>
          <w:sz w:val="20"/>
          <w:szCs w:val="20"/>
        </w:rPr>
      </w:pPr>
      <w:r>
        <w:rPr>
          <w:rFonts w:ascii="SimHei" w:hAnsi="SimHei" w:eastAsia="SimHei" w:cs="SimHei"/>
          <w:sz w:val="20"/>
          <w:szCs w:val="20"/>
          <w:b/>
          <w:bCs/>
          <w:spacing w:val="-8"/>
        </w:rPr>
        <w:t>脊柱：</w:t>
      </w:r>
    </w:p>
    <w:p>
      <w:pPr>
        <w:ind w:left="400"/>
        <w:spacing w:before="75" w:line="213" w:lineRule="auto"/>
        <w:rPr>
          <w:rFonts w:ascii="SimHei" w:hAnsi="SimHei" w:eastAsia="SimHei" w:cs="SimHei"/>
          <w:sz w:val="20"/>
          <w:szCs w:val="20"/>
        </w:rPr>
      </w:pPr>
      <w:r>
        <w:rPr>
          <w:rFonts w:ascii="SimHei" w:hAnsi="SimHei" w:eastAsia="SimHei" w:cs="SimHei"/>
          <w:sz w:val="20"/>
          <w:szCs w:val="20"/>
          <w:spacing w:val="-13"/>
        </w:rPr>
        <w:t>活动度，有无畸形(侧凸、前凸、后凸)、压痛和叩击痛等。</w:t>
      </w:r>
    </w:p>
    <w:p>
      <w:pPr>
        <w:ind w:left="402"/>
        <w:spacing w:before="97" w:line="222" w:lineRule="auto"/>
        <w:rPr>
          <w:rFonts w:ascii="SimHei" w:hAnsi="SimHei" w:eastAsia="SimHei" w:cs="SimHei"/>
          <w:sz w:val="20"/>
          <w:szCs w:val="20"/>
        </w:rPr>
      </w:pPr>
      <w:r>
        <w:rPr>
          <w:rFonts w:ascii="SimHei" w:hAnsi="SimHei" w:eastAsia="SimHei" w:cs="SimHei"/>
          <w:sz w:val="20"/>
          <w:szCs w:val="20"/>
          <w:b/>
          <w:bCs/>
          <w:spacing w:val="-8"/>
        </w:rPr>
        <w:t>四肢：</w:t>
      </w:r>
    </w:p>
    <w:p>
      <w:pPr>
        <w:ind w:right="1070" w:firstLine="400"/>
        <w:spacing w:before="89" w:line="258" w:lineRule="auto"/>
        <w:rPr>
          <w:rFonts w:ascii="SimSun" w:hAnsi="SimSun" w:eastAsia="SimSun" w:cs="SimSun"/>
          <w:sz w:val="20"/>
          <w:szCs w:val="20"/>
        </w:rPr>
      </w:pPr>
      <w:r>
        <w:rPr>
          <w:rFonts w:ascii="SimSun" w:hAnsi="SimSun" w:eastAsia="SimSun" w:cs="SimSun"/>
          <w:sz w:val="20"/>
          <w:szCs w:val="20"/>
          <w:spacing w:val="-18"/>
        </w:rPr>
        <w:t>有无畸形，杵状指(趾),静脉曲张，骨折及关节红肿、疼痛、压痛、积液、脱臼、强直、畸形，水肿，</w:t>
      </w:r>
      <w:r>
        <w:rPr>
          <w:rFonts w:ascii="SimSun" w:hAnsi="SimSun" w:eastAsia="SimSun" w:cs="SimSun"/>
          <w:sz w:val="20"/>
          <w:szCs w:val="20"/>
          <w:spacing w:val="17"/>
        </w:rPr>
        <w:t xml:space="preserve"> </w:t>
      </w:r>
      <w:r>
        <w:rPr>
          <w:rFonts w:ascii="SimSun" w:hAnsi="SimSun" w:eastAsia="SimSun" w:cs="SimSun"/>
          <w:sz w:val="20"/>
          <w:szCs w:val="20"/>
          <w:spacing w:val="-7"/>
        </w:rPr>
        <w:t>肌肉萎缩，肌张力变化或肢体瘫痪等。</w:t>
      </w:r>
    </w:p>
    <w:p>
      <w:pPr>
        <w:ind w:left="402"/>
        <w:spacing w:before="81" w:line="219" w:lineRule="auto"/>
        <w:rPr>
          <w:rFonts w:ascii="SimSun" w:hAnsi="SimSun" w:eastAsia="SimSun" w:cs="SimSun"/>
          <w:sz w:val="20"/>
          <w:szCs w:val="20"/>
        </w:rPr>
      </w:pPr>
      <w:r>
        <w:rPr>
          <w:rFonts w:ascii="SimSun" w:hAnsi="SimSun" w:eastAsia="SimSun" w:cs="SimSun"/>
          <w:sz w:val="20"/>
          <w:szCs w:val="20"/>
          <w:b/>
          <w:bCs/>
          <w:spacing w:val="-11"/>
        </w:rPr>
        <w:t>神经反射：</w:t>
      </w:r>
    </w:p>
    <w:p>
      <w:pPr>
        <w:ind w:left="400"/>
        <w:spacing w:before="84" w:line="219" w:lineRule="auto"/>
        <w:rPr>
          <w:rFonts w:ascii="SimSun" w:hAnsi="SimSun" w:eastAsia="SimSun" w:cs="SimSun"/>
          <w:sz w:val="20"/>
          <w:szCs w:val="20"/>
        </w:rPr>
      </w:pPr>
      <w:r>
        <w:rPr>
          <w:rFonts w:ascii="SimSun" w:hAnsi="SimSun" w:eastAsia="SimSun" w:cs="SimSun"/>
          <w:sz w:val="20"/>
          <w:szCs w:val="20"/>
          <w:spacing w:val="-11"/>
        </w:rPr>
        <w:t>生理反射：浅反射(角膜反射、腹壁反射、提睾反射)。</w:t>
      </w:r>
    </w:p>
    <w:p>
      <w:pPr>
        <w:ind w:left="1350"/>
        <w:spacing w:before="84" w:line="219" w:lineRule="auto"/>
        <w:rPr>
          <w:rFonts w:ascii="SimSun" w:hAnsi="SimSun" w:eastAsia="SimSun" w:cs="SimSun"/>
          <w:sz w:val="20"/>
          <w:szCs w:val="20"/>
        </w:rPr>
      </w:pPr>
      <w:r>
        <w:rPr>
          <w:rFonts w:ascii="SimSun" w:hAnsi="SimSun" w:eastAsia="SimSun" w:cs="SimSun"/>
          <w:sz w:val="20"/>
          <w:szCs w:val="20"/>
          <w:spacing w:val="-8"/>
        </w:rPr>
        <w:t>深反射(肱二头肌、肱三头肌及膝腱、跟腱反射)。</w:t>
      </w:r>
    </w:p>
    <w:p>
      <w:pPr>
        <w:ind w:left="400"/>
        <w:spacing w:before="77" w:line="320" w:lineRule="exact"/>
        <w:rPr>
          <w:rFonts w:ascii="SimSun" w:hAnsi="SimSun" w:eastAsia="SimSun" w:cs="SimSun"/>
          <w:sz w:val="20"/>
          <w:szCs w:val="20"/>
        </w:rPr>
      </w:pPr>
      <w:r>
        <w:rPr>
          <w:rFonts w:ascii="SimSun" w:hAnsi="SimSun" w:eastAsia="SimSun" w:cs="SimSun"/>
          <w:sz w:val="20"/>
          <w:szCs w:val="20"/>
          <w:spacing w:val="-11"/>
          <w:position w:val="9"/>
        </w:rPr>
        <w:t>病理反射：Babinski征、Oppenheim征</w:t>
      </w:r>
      <w:r>
        <w:rPr>
          <w:rFonts w:ascii="SimSun" w:hAnsi="SimSun" w:eastAsia="SimSun" w:cs="SimSun"/>
          <w:sz w:val="20"/>
          <w:szCs w:val="20"/>
          <w:spacing w:val="-51"/>
          <w:position w:val="9"/>
        </w:rPr>
        <w:t xml:space="preserve"> </w:t>
      </w:r>
      <w:r>
        <w:rPr>
          <w:rFonts w:ascii="SimSun" w:hAnsi="SimSun" w:eastAsia="SimSun" w:cs="SimSun"/>
          <w:sz w:val="20"/>
          <w:szCs w:val="20"/>
          <w:spacing w:val="-11"/>
          <w:position w:val="9"/>
        </w:rPr>
        <w:t>、Gordon</w:t>
      </w:r>
      <w:r>
        <w:rPr>
          <w:rFonts w:ascii="SimSun" w:hAnsi="SimSun" w:eastAsia="SimSun" w:cs="SimSun"/>
          <w:sz w:val="20"/>
          <w:szCs w:val="20"/>
          <w:spacing w:val="-56"/>
          <w:position w:val="9"/>
        </w:rPr>
        <w:t xml:space="preserve"> </w:t>
      </w:r>
      <w:r>
        <w:rPr>
          <w:rFonts w:ascii="SimSun" w:hAnsi="SimSun" w:eastAsia="SimSun" w:cs="SimSun"/>
          <w:sz w:val="20"/>
          <w:szCs w:val="20"/>
          <w:spacing w:val="-11"/>
          <w:position w:val="9"/>
        </w:rPr>
        <w:t>征、Chaddock征、Hoffmann征。</w:t>
      </w:r>
    </w:p>
    <w:p>
      <w:pPr>
        <w:ind w:left="400"/>
        <w:spacing w:line="213" w:lineRule="auto"/>
        <w:rPr>
          <w:rFonts w:ascii="SimSun" w:hAnsi="SimSun" w:eastAsia="SimSun" w:cs="SimSun"/>
          <w:sz w:val="20"/>
          <w:szCs w:val="20"/>
        </w:rPr>
      </w:pPr>
      <w:r>
        <w:rPr>
          <w:rFonts w:ascii="SimSun" w:hAnsi="SimSun" w:eastAsia="SimSun" w:cs="SimSun"/>
          <w:sz w:val="20"/>
          <w:szCs w:val="20"/>
          <w:spacing w:val="-15"/>
        </w:rPr>
        <w:t>脑膜刺激征：颈项强直、Kernig征、Brudzinski征。</w:t>
      </w:r>
    </w:p>
    <w:p>
      <w:pPr>
        <w:ind w:left="400"/>
        <w:spacing w:before="96" w:line="219" w:lineRule="auto"/>
        <w:rPr>
          <w:rFonts w:ascii="SimSun" w:hAnsi="SimSun" w:eastAsia="SimSun" w:cs="SimSun"/>
          <w:sz w:val="20"/>
          <w:szCs w:val="20"/>
        </w:rPr>
      </w:pPr>
      <w:r>
        <w:rPr>
          <w:rFonts w:ascii="SimSun" w:hAnsi="SimSun" w:eastAsia="SimSun" w:cs="SimSun"/>
          <w:sz w:val="20"/>
          <w:szCs w:val="20"/>
          <w:spacing w:val="-5"/>
        </w:rPr>
        <w:t>必要时作运动、感觉及神经系统其他特殊检查。</w:t>
      </w:r>
    </w:p>
    <w:p>
      <w:pPr>
        <w:ind w:left="402"/>
        <w:spacing w:before="78" w:line="219" w:lineRule="auto"/>
        <w:rPr>
          <w:rFonts w:ascii="SimSun" w:hAnsi="SimSun" w:eastAsia="SimSun" w:cs="SimSun"/>
          <w:sz w:val="20"/>
          <w:szCs w:val="20"/>
        </w:rPr>
      </w:pPr>
      <w:r>
        <w:rPr>
          <w:rFonts w:ascii="SimSun" w:hAnsi="SimSun" w:eastAsia="SimSun" w:cs="SimSun"/>
          <w:sz w:val="20"/>
          <w:szCs w:val="20"/>
          <w:b/>
          <w:bCs/>
          <w:spacing w:val="-11"/>
        </w:rPr>
        <w:t>专科情况：</w:t>
      </w:r>
    </w:p>
    <w:p>
      <w:pPr>
        <w:ind w:right="1050" w:firstLine="400"/>
        <w:spacing w:before="95" w:line="270" w:lineRule="auto"/>
        <w:jc w:val="both"/>
        <w:rPr>
          <w:rFonts w:ascii="SimSun" w:hAnsi="SimSun" w:eastAsia="SimSun" w:cs="SimSun"/>
          <w:sz w:val="20"/>
          <w:szCs w:val="20"/>
        </w:rPr>
      </w:pPr>
      <w:r>
        <w:rPr>
          <w:rFonts w:ascii="SimSun" w:hAnsi="SimSun" w:eastAsia="SimSun" w:cs="SimSun"/>
          <w:sz w:val="20"/>
          <w:szCs w:val="20"/>
          <w:spacing w:val="-9"/>
        </w:rPr>
        <w:t>外科、耳鼻咽喉头颈外科、眼科、妇产科、口腔科、介入放射科、神经精神等专科需写“外科情</w:t>
      </w:r>
      <w:r>
        <w:rPr>
          <w:rFonts w:ascii="SimSun" w:hAnsi="SimSun" w:eastAsia="SimSun" w:cs="SimSun"/>
          <w:sz w:val="20"/>
          <w:szCs w:val="20"/>
          <w:spacing w:val="16"/>
        </w:rPr>
        <w:t xml:space="preserve"> </w:t>
      </w:r>
      <w:r>
        <w:rPr>
          <w:rFonts w:ascii="SimSun" w:hAnsi="SimSun" w:eastAsia="SimSun" w:cs="SimSun"/>
          <w:sz w:val="20"/>
          <w:szCs w:val="20"/>
          <w:spacing w:val="-7"/>
        </w:rPr>
        <w:t>况”、“妇科检查”……主要记录与本专科有关的体征，前面体格检查中的相应项目不必重复书写，</w:t>
      </w:r>
      <w:r>
        <w:rPr>
          <w:rFonts w:ascii="SimSun" w:hAnsi="SimSun" w:eastAsia="SimSun" w:cs="SimSun"/>
          <w:sz w:val="20"/>
          <w:szCs w:val="20"/>
          <w:spacing w:val="17"/>
        </w:rPr>
        <w:t xml:space="preserve"> </w:t>
      </w:r>
      <w:r>
        <w:rPr>
          <w:rFonts w:ascii="SimSun" w:hAnsi="SimSun" w:eastAsia="SimSun" w:cs="SimSun"/>
          <w:sz w:val="20"/>
          <w:szCs w:val="20"/>
          <w:spacing w:val="-19"/>
        </w:rPr>
        <w:t>只写“见×x科情况”。</w:t>
      </w:r>
    </w:p>
    <w:p>
      <w:pPr>
        <w:ind w:left="402"/>
        <w:spacing w:before="102" w:line="222" w:lineRule="auto"/>
        <w:rPr>
          <w:rFonts w:ascii="SimHei" w:hAnsi="SimHei" w:eastAsia="SimHei" w:cs="SimHei"/>
          <w:sz w:val="20"/>
          <w:szCs w:val="20"/>
        </w:rPr>
      </w:pPr>
      <w:r>
        <w:rPr>
          <w:rFonts w:ascii="SimHei" w:hAnsi="SimHei" w:eastAsia="SimHei" w:cs="SimHei"/>
          <w:sz w:val="20"/>
          <w:szCs w:val="20"/>
          <w:b/>
          <w:bCs/>
          <w:spacing w:val="1"/>
        </w:rPr>
        <w:t>辅助检查</w:t>
      </w:r>
    </w:p>
    <w:p>
      <w:pPr>
        <w:ind w:left="400"/>
        <w:spacing w:before="81" w:line="219" w:lineRule="auto"/>
        <w:rPr>
          <w:rFonts w:ascii="SimSun" w:hAnsi="SimSun" w:eastAsia="SimSun" w:cs="SimSun"/>
          <w:sz w:val="20"/>
          <w:szCs w:val="20"/>
        </w:rPr>
      </w:pPr>
      <w:r>
        <w:rPr>
          <w:rFonts w:ascii="SimSun" w:hAnsi="SimSun" w:eastAsia="SimSun" w:cs="SimSun"/>
          <w:sz w:val="20"/>
          <w:szCs w:val="20"/>
          <w:spacing w:val="8"/>
        </w:rPr>
        <w:t>辅助检查是指病人入院前所作的与本次疾病相关的主要实验室检查和器械检查及其结果。</w:t>
      </w:r>
    </w:p>
    <w:p>
      <w:pPr>
        <w:sectPr>
          <w:pgSz w:w="11230" w:h="15840"/>
          <w:pgMar w:top="400" w:right="719" w:bottom="400" w:left="949" w:header="0" w:footer="0" w:gutter="0"/>
        </w:sectPr>
        <w:rPr/>
      </w:pPr>
    </w:p>
    <w:p>
      <w:pPr>
        <w:rPr/>
      </w:pPr>
      <w:r/>
    </w:p>
    <w:p>
      <w:pPr>
        <w:spacing w:line="20" w:lineRule="exact"/>
        <w:rPr/>
      </w:pPr>
      <w:r/>
    </w:p>
    <w:p>
      <w:pPr>
        <w:sectPr>
          <w:pgSz w:w="11230" w:h="15840"/>
          <w:pgMar w:top="400" w:right="944" w:bottom="400" w:left="742" w:header="0" w:footer="0" w:gutter="0"/>
          <w:cols w:equalWidth="0" w:num="1">
            <w:col w:w="9543" w:space="0"/>
          </w:cols>
        </w:sectPr>
        <w:rPr/>
      </w:pPr>
    </w:p>
    <w:p>
      <w:pPr>
        <w:spacing w:before="97" w:line="183" w:lineRule="auto"/>
        <w:rPr>
          <w:rFonts w:ascii="SimSun" w:hAnsi="SimSun" w:eastAsia="SimSun" w:cs="SimSun"/>
          <w:sz w:val="17"/>
          <w:szCs w:val="17"/>
        </w:rPr>
      </w:pPr>
      <w:r>
        <w:rPr>
          <w:rFonts w:ascii="SimSun" w:hAnsi="SimSun" w:eastAsia="SimSun" w:cs="SimSun"/>
          <w:sz w:val="17"/>
          <w:szCs w:val="17"/>
          <w:b/>
          <w:bCs/>
          <w:color w:val="4F7897"/>
          <w:spacing w:val="-5"/>
        </w:rPr>
        <w:t>572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07"/>
        <w:spacing w:before="68" w:line="222" w:lineRule="auto"/>
        <w:rPr>
          <w:rFonts w:ascii="SimSun" w:hAnsi="SimSun" w:eastAsia="SimSun" w:cs="SimSun"/>
          <w:sz w:val="21"/>
          <w:szCs w:val="21"/>
        </w:rPr>
      </w:pPr>
      <w:r>
        <w:drawing>
          <wp:anchor distT="0" distB="0" distL="0" distR="0" simplePos="0" relativeHeight="255470592" behindDoc="0" locked="0" layoutInCell="1" allowOverlap="1">
            <wp:simplePos x="0" y="0"/>
            <wp:positionH relativeFrom="column">
              <wp:posOffset>4874</wp:posOffset>
            </wp:positionH>
            <wp:positionV relativeFrom="paragraph">
              <wp:posOffset>-103832</wp:posOffset>
            </wp:positionV>
            <wp:extent cx="304781" cy="387349"/>
            <wp:effectExtent l="0" t="0" r="0" b="0"/>
            <wp:wrapNone/>
            <wp:docPr id="225" name="IM 225"/>
            <wp:cNvGraphicFramePr/>
            <a:graphic>
              <a:graphicData uri="http://schemas.openxmlformats.org/drawingml/2006/picture">
                <pic:pic>
                  <pic:nvPicPr>
                    <pic:cNvPr id="225" name="IM 225"/>
                    <pic:cNvPicPr/>
                  </pic:nvPicPr>
                  <pic:blipFill>
                    <a:blip r:embed="rId244"/>
                    <a:stretch>
                      <a:fillRect/>
                    </a:stretch>
                  </pic:blipFill>
                  <pic:spPr>
                    <a:xfrm rot="0">
                      <a:off x="0" y="0"/>
                      <a:ext cx="304781" cy="387349"/>
                    </a:xfrm>
                    <a:prstGeom prst="rect">
                      <a:avLst/>
                    </a:prstGeom>
                  </pic:spPr>
                </pic:pic>
              </a:graphicData>
            </a:graphic>
          </wp:anchor>
        </w:drawing>
      </w:r>
      <w:r>
        <w:rPr>
          <w:rFonts w:ascii="SimSun" w:hAnsi="SimSun" w:eastAsia="SimSun" w:cs="SimSun"/>
          <w:sz w:val="21"/>
          <w:szCs w:val="21"/>
          <w:color w:val="218EE2"/>
          <w:spacing w:val="-7"/>
        </w:rPr>
        <w:t>0(记</w:t>
      </w:r>
    </w:p>
    <w:p>
      <w:pPr>
        <w:spacing w:line="14" w:lineRule="auto"/>
        <w:rPr>
          <w:rFonts w:ascii="Arial"/>
          <w:sz w:val="2"/>
        </w:rPr>
      </w:pPr>
      <w:r>
        <w:rPr>
          <w:rFonts w:ascii="Arial" w:hAnsi="Arial" w:eastAsia="Arial" w:cs="Arial"/>
          <w:sz w:val="2"/>
          <w:szCs w:val="2"/>
        </w:rPr>
        <w:br w:type="column"/>
      </w:r>
    </w:p>
    <w:p>
      <w:pPr>
        <w:ind w:left="107"/>
        <w:spacing w:before="40" w:line="222" w:lineRule="auto"/>
        <w:rPr>
          <w:rFonts w:ascii="SimHei" w:hAnsi="SimHei" w:eastAsia="SimHei" w:cs="SimHei"/>
          <w:sz w:val="21"/>
          <w:szCs w:val="21"/>
        </w:rPr>
      </w:pPr>
      <w:r>
        <w:rPr>
          <w:rFonts w:ascii="SimHei" w:hAnsi="SimHei" w:eastAsia="SimHei" w:cs="SimHei"/>
          <w:sz w:val="21"/>
          <w:szCs w:val="21"/>
          <w:b/>
          <w:bCs/>
          <w:color w:val="156DB1"/>
          <w:spacing w:val="-19"/>
        </w:rPr>
        <w:t>第六篇</w:t>
      </w:r>
      <w:r>
        <w:rPr>
          <w:rFonts w:ascii="SimHei" w:hAnsi="SimHei" w:eastAsia="SimHei" w:cs="SimHei"/>
          <w:sz w:val="21"/>
          <w:szCs w:val="21"/>
          <w:color w:val="156DB1"/>
          <w:spacing w:val="54"/>
        </w:rPr>
        <w:t xml:space="preserve"> </w:t>
      </w:r>
      <w:r>
        <w:rPr>
          <w:rFonts w:ascii="SimHei" w:hAnsi="SimHei" w:eastAsia="SimHei" w:cs="SimHei"/>
          <w:sz w:val="21"/>
          <w:szCs w:val="21"/>
          <w:b/>
          <w:bCs/>
          <w:color w:val="156DB1"/>
          <w:spacing w:val="-19"/>
        </w:rPr>
        <w:t>病</w:t>
      </w:r>
      <w:r>
        <w:rPr>
          <w:rFonts w:ascii="SimHei" w:hAnsi="SimHei" w:eastAsia="SimHei" w:cs="SimHei"/>
          <w:sz w:val="21"/>
          <w:szCs w:val="21"/>
          <w:color w:val="156DB1"/>
          <w:spacing w:val="-36"/>
        </w:rPr>
        <w:t xml:space="preserve"> </w:t>
      </w:r>
      <w:r>
        <w:rPr>
          <w:rFonts w:ascii="SimHei" w:hAnsi="SimHei" w:eastAsia="SimHei" w:cs="SimHei"/>
          <w:sz w:val="21"/>
          <w:szCs w:val="21"/>
          <w:b/>
          <w:bCs/>
          <w:color w:val="156DB1"/>
          <w:spacing w:val="-19"/>
        </w:rPr>
        <w:t>历</w:t>
      </w:r>
      <w:r>
        <w:rPr>
          <w:rFonts w:ascii="SimHei" w:hAnsi="SimHei" w:eastAsia="SimHei" w:cs="SimHei"/>
          <w:sz w:val="21"/>
          <w:szCs w:val="21"/>
          <w:color w:val="156DB1"/>
          <w:spacing w:val="-28"/>
        </w:rPr>
        <w:t xml:space="preserve"> </w:t>
      </w:r>
      <w:r>
        <w:rPr>
          <w:rFonts w:ascii="SimHei" w:hAnsi="SimHei" w:eastAsia="SimHei" w:cs="SimHei"/>
          <w:sz w:val="21"/>
          <w:szCs w:val="21"/>
          <w:b/>
          <w:bCs/>
          <w:color w:val="156DB1"/>
          <w:spacing w:val="-19"/>
        </w:rPr>
        <w:t>书</w:t>
      </w:r>
      <w:r>
        <w:rPr>
          <w:rFonts w:ascii="SimHei" w:hAnsi="SimHei" w:eastAsia="SimHei" w:cs="SimHei"/>
          <w:sz w:val="21"/>
          <w:szCs w:val="21"/>
          <w:color w:val="156DB1"/>
          <w:spacing w:val="-24"/>
        </w:rPr>
        <w:t xml:space="preserve"> </w:t>
      </w:r>
      <w:r>
        <w:rPr>
          <w:rFonts w:ascii="SimHei" w:hAnsi="SimHei" w:eastAsia="SimHei" w:cs="SimHei"/>
          <w:sz w:val="21"/>
          <w:szCs w:val="21"/>
          <w:b/>
          <w:bCs/>
          <w:color w:val="156DB1"/>
          <w:spacing w:val="-19"/>
        </w:rPr>
        <w:t>写</w:t>
      </w:r>
    </w:p>
    <w:p>
      <w:pPr>
        <w:spacing w:line="250" w:lineRule="auto"/>
        <w:rPr>
          <w:rFonts w:ascii="Arial"/>
          <w:sz w:val="21"/>
        </w:rPr>
      </w:pPr>
      <w:r/>
    </w:p>
    <w:p>
      <w:pPr>
        <w:ind w:left="104" w:right="96"/>
        <w:spacing w:before="68" w:line="248" w:lineRule="auto"/>
        <w:rPr>
          <w:rFonts w:ascii="SimSun" w:hAnsi="SimSun" w:eastAsia="SimSun" w:cs="SimSun"/>
          <w:sz w:val="21"/>
          <w:szCs w:val="21"/>
        </w:rPr>
      </w:pPr>
      <w:r>
        <w:rPr>
          <w:rFonts w:ascii="SimSun" w:hAnsi="SimSun" w:eastAsia="SimSun" w:cs="SimSun"/>
          <w:sz w:val="21"/>
          <w:szCs w:val="21"/>
          <w:spacing w:val="-9"/>
        </w:rPr>
        <w:t>应分类按检查时间顺序记录检查结果，如系在其他医疗机构所作</w:t>
      </w:r>
      <w:r>
        <w:rPr>
          <w:rFonts w:ascii="SimSun" w:hAnsi="SimSun" w:eastAsia="SimSun" w:cs="SimSun"/>
          <w:sz w:val="21"/>
          <w:szCs w:val="21"/>
          <w:spacing w:val="-10"/>
        </w:rPr>
        <w:t>检查，应当写明该机构名称及检</w:t>
      </w:r>
      <w:r>
        <w:rPr>
          <w:rFonts w:ascii="SimSun" w:hAnsi="SimSun" w:eastAsia="SimSun" w:cs="SimSun"/>
          <w:sz w:val="21"/>
          <w:szCs w:val="21"/>
        </w:rPr>
        <w:t xml:space="preserve"> </w:t>
      </w:r>
      <w:r>
        <w:rPr>
          <w:rFonts w:ascii="SimSun" w:hAnsi="SimSun" w:eastAsia="SimSun" w:cs="SimSun"/>
          <w:sz w:val="21"/>
          <w:szCs w:val="21"/>
          <w:spacing w:val="-10"/>
        </w:rPr>
        <w:t>查号。</w:t>
      </w:r>
    </w:p>
    <w:p>
      <w:pPr>
        <w:ind w:left="507"/>
        <w:spacing w:before="63" w:line="222" w:lineRule="auto"/>
        <w:rPr>
          <w:rFonts w:ascii="SimHei" w:hAnsi="SimHei" w:eastAsia="SimHei" w:cs="SimHei"/>
          <w:sz w:val="21"/>
          <w:szCs w:val="21"/>
        </w:rPr>
      </w:pPr>
      <w:r>
        <w:rPr>
          <w:rFonts w:ascii="SimHei" w:hAnsi="SimHei" w:eastAsia="SimHei" w:cs="SimHei"/>
          <w:sz w:val="21"/>
          <w:szCs w:val="21"/>
          <w:b/>
          <w:bCs/>
          <w:spacing w:val="-14"/>
        </w:rPr>
        <w:t>病历摘要</w:t>
      </w:r>
    </w:p>
    <w:p>
      <w:pPr>
        <w:ind w:left="104" w:right="115" w:firstLine="400"/>
        <w:spacing w:before="71" w:line="255" w:lineRule="auto"/>
        <w:rPr>
          <w:rFonts w:ascii="SimSun" w:hAnsi="SimSun" w:eastAsia="SimSun" w:cs="SimSun"/>
          <w:sz w:val="21"/>
          <w:szCs w:val="21"/>
        </w:rPr>
      </w:pPr>
      <w:r>
        <w:rPr>
          <w:rFonts w:ascii="SimSun" w:hAnsi="SimSun" w:eastAsia="SimSun" w:cs="SimSun"/>
          <w:sz w:val="21"/>
          <w:szCs w:val="21"/>
          <w:spacing w:val="-15"/>
        </w:rPr>
        <w:t>简明扼要、高度概述病史要点，体格检查、实验室及器械检查的重要阳性和具有重要鉴别意义</w:t>
      </w:r>
      <w:r>
        <w:rPr>
          <w:rFonts w:ascii="SimSun" w:hAnsi="SimSun" w:eastAsia="SimSun" w:cs="SimSun"/>
          <w:sz w:val="21"/>
          <w:szCs w:val="21"/>
          <w:spacing w:val="13"/>
        </w:rPr>
        <w:t xml:space="preserve"> </w:t>
      </w:r>
      <w:r>
        <w:rPr>
          <w:rFonts w:ascii="SimSun" w:hAnsi="SimSun" w:eastAsia="SimSun" w:cs="SimSun"/>
          <w:sz w:val="21"/>
          <w:szCs w:val="21"/>
          <w:spacing w:val="-11"/>
        </w:rPr>
        <w:t>的阴性结果，字数以不超过300字为宜。</w:t>
      </w:r>
    </w:p>
    <w:p>
      <w:pPr>
        <w:ind w:left="508"/>
        <w:spacing w:before="45" w:line="221" w:lineRule="auto"/>
        <w:rPr>
          <w:rFonts w:ascii="SimHei" w:hAnsi="SimHei" w:eastAsia="SimHei" w:cs="SimHei"/>
          <w:sz w:val="21"/>
          <w:szCs w:val="21"/>
        </w:rPr>
      </w:pPr>
      <w:r>
        <w:rPr>
          <w:rFonts w:ascii="SimHei" w:hAnsi="SimHei" w:eastAsia="SimHei" w:cs="SimHei"/>
          <w:sz w:val="21"/>
          <w:szCs w:val="21"/>
          <w:b/>
          <w:bCs/>
          <w:spacing w:val="-5"/>
        </w:rPr>
        <w:t>诊断</w:t>
      </w:r>
    </w:p>
    <w:p>
      <w:pPr>
        <w:ind w:right="39" w:firstLine="505"/>
        <w:spacing w:before="73" w:line="262" w:lineRule="auto"/>
        <w:jc w:val="both"/>
        <w:rPr>
          <w:rFonts w:ascii="SimSun" w:hAnsi="SimSun" w:eastAsia="SimSun" w:cs="SimSun"/>
          <w:sz w:val="21"/>
          <w:szCs w:val="21"/>
        </w:rPr>
      </w:pPr>
      <w:r>
        <w:rPr>
          <w:rFonts w:ascii="SimSun" w:hAnsi="SimSun" w:eastAsia="SimSun" w:cs="SimSun"/>
          <w:sz w:val="21"/>
          <w:szCs w:val="21"/>
          <w:spacing w:val="-19"/>
        </w:rPr>
        <w:t>诊断名称应确切，分清主次，按顺序排列，主要疾病在前，次要疾病在后，</w:t>
      </w:r>
      <w:r>
        <w:rPr>
          <w:rFonts w:ascii="SimSun" w:hAnsi="SimSun" w:eastAsia="SimSun" w:cs="SimSun"/>
          <w:sz w:val="21"/>
          <w:szCs w:val="21"/>
          <w:spacing w:val="-20"/>
        </w:rPr>
        <w:t>并发症列于有关主病</w:t>
      </w:r>
      <w:r>
        <w:rPr>
          <w:rFonts w:ascii="SimSun" w:hAnsi="SimSun" w:eastAsia="SimSun" w:cs="SimSun"/>
          <w:sz w:val="21"/>
          <w:szCs w:val="21"/>
        </w:rPr>
        <w:t xml:space="preserve"> </w:t>
      </w:r>
      <w:r>
        <w:rPr>
          <w:rFonts w:ascii="SimSun" w:hAnsi="SimSun" w:eastAsia="SimSun" w:cs="SimSun"/>
          <w:sz w:val="21"/>
          <w:szCs w:val="21"/>
          <w:spacing w:val="-12"/>
        </w:rPr>
        <w:t>之后，伴发病排列在最后。诊断应尽可能包括病因诊断、病理解剖部位和功能诊断。对一时难以肯</w:t>
      </w:r>
      <w:r>
        <w:rPr>
          <w:rFonts w:ascii="SimSun" w:hAnsi="SimSun" w:eastAsia="SimSun" w:cs="SimSun"/>
          <w:sz w:val="21"/>
          <w:szCs w:val="21"/>
        </w:rPr>
        <w:t xml:space="preserve"> </w:t>
      </w:r>
      <w:r>
        <w:rPr>
          <w:rFonts w:ascii="SimSun" w:hAnsi="SimSun" w:eastAsia="SimSun" w:cs="SimSun"/>
          <w:sz w:val="21"/>
          <w:szCs w:val="21"/>
          <w:spacing w:val="-15"/>
        </w:rPr>
        <w:t>定诊断的疾病，可在病名后加“?”。</w:t>
      </w:r>
      <w:r>
        <w:rPr>
          <w:rFonts w:ascii="SimSun" w:hAnsi="SimSun" w:eastAsia="SimSun" w:cs="SimSun"/>
          <w:sz w:val="21"/>
          <w:szCs w:val="21"/>
          <w:spacing w:val="32"/>
        </w:rPr>
        <w:t xml:space="preserve"> </w:t>
      </w:r>
      <w:r>
        <w:rPr>
          <w:rFonts w:ascii="SimSun" w:hAnsi="SimSun" w:eastAsia="SimSun" w:cs="SimSun"/>
          <w:sz w:val="21"/>
          <w:szCs w:val="21"/>
          <w:spacing w:val="-15"/>
        </w:rPr>
        <w:t>一时既查</w:t>
      </w:r>
      <w:r>
        <w:rPr>
          <w:rFonts w:ascii="SimSun" w:hAnsi="SimSun" w:eastAsia="SimSun" w:cs="SimSun"/>
          <w:sz w:val="21"/>
          <w:szCs w:val="21"/>
          <w:spacing w:val="-16"/>
        </w:rPr>
        <w:t>不清病因也难以判定在形态和功能方面改变的疾病，</w:t>
      </w:r>
      <w:r>
        <w:rPr>
          <w:rFonts w:ascii="SimSun" w:hAnsi="SimSun" w:eastAsia="SimSun" w:cs="SimSun"/>
          <w:sz w:val="21"/>
          <w:szCs w:val="21"/>
        </w:rPr>
        <w:t xml:space="preserve"> </w:t>
      </w:r>
      <w:r>
        <w:rPr>
          <w:rFonts w:ascii="SimSun" w:hAnsi="SimSun" w:eastAsia="SimSun" w:cs="SimSun"/>
          <w:sz w:val="21"/>
          <w:szCs w:val="21"/>
          <w:spacing w:val="-7"/>
        </w:rPr>
        <w:t>可暂以某症状待诊或待查作为诊断，并应在其后注明一两个可能性较大或待排除疾病的病名，如</w:t>
      </w:r>
      <w:r>
        <w:rPr>
          <w:rFonts w:ascii="SimSun" w:hAnsi="SimSun" w:eastAsia="SimSun" w:cs="SimSun"/>
          <w:sz w:val="21"/>
          <w:szCs w:val="21"/>
          <w:spacing w:val="12"/>
        </w:rPr>
        <w:t xml:space="preserve"> </w:t>
      </w:r>
      <w:r>
        <w:rPr>
          <w:rFonts w:ascii="SimSun" w:hAnsi="SimSun" w:eastAsia="SimSun" w:cs="SimSun"/>
          <w:sz w:val="21"/>
          <w:szCs w:val="21"/>
          <w:spacing w:val="-17"/>
        </w:rPr>
        <w:t>“发热待查，肠结核?”。在临床诊疗过程中，诊断包含初步诊断和修正</w:t>
      </w:r>
      <w:r>
        <w:rPr>
          <w:rFonts w:ascii="SimSun" w:hAnsi="SimSun" w:eastAsia="SimSun" w:cs="SimSun"/>
          <w:sz w:val="21"/>
          <w:szCs w:val="21"/>
          <w:spacing w:val="-18"/>
        </w:rPr>
        <w:t>诊断。</w:t>
      </w:r>
    </w:p>
    <w:p>
      <w:pPr>
        <w:ind w:left="507"/>
        <w:spacing w:before="106" w:line="221" w:lineRule="auto"/>
        <w:rPr>
          <w:rFonts w:ascii="SimHei" w:hAnsi="SimHei" w:eastAsia="SimHei" w:cs="SimHei"/>
          <w:sz w:val="21"/>
          <w:szCs w:val="21"/>
        </w:rPr>
      </w:pPr>
      <w:r>
        <w:rPr>
          <w:rFonts w:ascii="SimHei" w:hAnsi="SimHei" w:eastAsia="SimHei" w:cs="SimHei"/>
          <w:sz w:val="21"/>
          <w:szCs w:val="21"/>
          <w:b/>
          <w:bCs/>
          <w:spacing w:val="-13"/>
        </w:rPr>
        <w:t>初步诊断</w:t>
      </w:r>
    </w:p>
    <w:p>
      <w:pPr>
        <w:ind w:left="104" w:right="94" w:firstLine="400"/>
        <w:spacing w:before="62" w:line="251" w:lineRule="auto"/>
        <w:rPr>
          <w:rFonts w:ascii="SimSun" w:hAnsi="SimSun" w:eastAsia="SimSun" w:cs="SimSun"/>
          <w:sz w:val="21"/>
          <w:szCs w:val="21"/>
        </w:rPr>
      </w:pPr>
      <w:r>
        <w:rPr>
          <w:rFonts w:ascii="SimSun" w:hAnsi="SimSun" w:eastAsia="SimSun" w:cs="SimSun"/>
          <w:sz w:val="21"/>
          <w:szCs w:val="21"/>
          <w:spacing w:val="-9"/>
        </w:rPr>
        <w:t>初步诊断是指经治医师根据病人入院时情况，综合分析所作出的诊断</w:t>
      </w:r>
      <w:r>
        <w:rPr>
          <w:rFonts w:ascii="SimSun" w:hAnsi="SimSun" w:eastAsia="SimSun" w:cs="SimSun"/>
          <w:sz w:val="21"/>
          <w:szCs w:val="21"/>
          <w:spacing w:val="-10"/>
        </w:rPr>
        <w:t>。书写入院记录时的诊</w:t>
      </w:r>
      <w:r>
        <w:rPr>
          <w:rFonts w:ascii="SimSun" w:hAnsi="SimSun" w:eastAsia="SimSun" w:cs="SimSun"/>
          <w:sz w:val="21"/>
          <w:szCs w:val="21"/>
        </w:rPr>
        <w:t xml:space="preserve"> </w:t>
      </w:r>
      <w:r>
        <w:rPr>
          <w:rFonts w:ascii="SimSun" w:hAnsi="SimSun" w:eastAsia="SimSun" w:cs="SimSun"/>
          <w:sz w:val="21"/>
          <w:szCs w:val="21"/>
          <w:spacing w:val="-14"/>
        </w:rPr>
        <w:t>断就是初步诊断，如初步诊断为多项时，应当主次分明。对待查病例应列出可能性较大的诊断。</w:t>
      </w:r>
    </w:p>
    <w:p>
      <w:pPr>
        <w:ind w:left="507"/>
        <w:spacing w:before="76" w:line="221" w:lineRule="auto"/>
        <w:rPr>
          <w:rFonts w:ascii="SimHei" w:hAnsi="SimHei" w:eastAsia="SimHei" w:cs="SimHei"/>
          <w:sz w:val="21"/>
          <w:szCs w:val="21"/>
        </w:rPr>
      </w:pPr>
      <w:r>
        <w:rPr>
          <w:rFonts w:ascii="SimHei" w:hAnsi="SimHei" w:eastAsia="SimHei" w:cs="SimHei"/>
          <w:sz w:val="21"/>
          <w:szCs w:val="21"/>
          <w:b/>
          <w:bCs/>
          <w:spacing w:val="-13"/>
        </w:rPr>
        <w:t>修正诊断</w:t>
      </w:r>
    </w:p>
    <w:p>
      <w:pPr>
        <w:ind w:right="97" w:firstLine="505"/>
        <w:spacing w:before="62" w:line="266" w:lineRule="auto"/>
        <w:jc w:val="both"/>
        <w:rPr>
          <w:rFonts w:ascii="SimSun" w:hAnsi="SimSun" w:eastAsia="SimSun" w:cs="SimSun"/>
          <w:sz w:val="21"/>
          <w:szCs w:val="21"/>
        </w:rPr>
      </w:pPr>
      <w:r>
        <w:rPr>
          <w:rFonts w:ascii="SimSun" w:hAnsi="SimSun" w:eastAsia="SimSun" w:cs="SimSun"/>
          <w:sz w:val="21"/>
          <w:szCs w:val="21"/>
          <w:spacing w:val="-4"/>
        </w:rPr>
        <w:t>凡以症状待诊的诊断以及初步诊断不完善或不符合的诊断，上级医</w:t>
      </w:r>
      <w:r>
        <w:rPr>
          <w:rFonts w:ascii="SimSun" w:hAnsi="SimSun" w:eastAsia="SimSun" w:cs="SimSun"/>
          <w:sz w:val="21"/>
          <w:szCs w:val="21"/>
          <w:spacing w:val="-5"/>
        </w:rPr>
        <w:t>师在诊疗过程中应作出</w:t>
      </w:r>
      <w:r>
        <w:rPr>
          <w:rFonts w:ascii="SimSun" w:hAnsi="SimSun" w:eastAsia="SimSun" w:cs="SimSun"/>
          <w:sz w:val="21"/>
          <w:szCs w:val="21"/>
        </w:rPr>
        <w:t xml:space="preserve"> </w:t>
      </w:r>
      <w:r>
        <w:rPr>
          <w:rFonts w:ascii="SimSun" w:hAnsi="SimSun" w:eastAsia="SimSun" w:cs="SimSun"/>
          <w:sz w:val="21"/>
          <w:szCs w:val="21"/>
          <w:spacing w:val="-16"/>
        </w:rPr>
        <w:t>“修正诊断”,修正诊断可打印新的一页“修正诊断”,注明修正日期，并由修正医师</w:t>
      </w:r>
      <w:r>
        <w:rPr>
          <w:rFonts w:ascii="SimSun" w:hAnsi="SimSun" w:eastAsia="SimSun" w:cs="SimSun"/>
          <w:sz w:val="21"/>
          <w:szCs w:val="21"/>
          <w:spacing w:val="-17"/>
        </w:rPr>
        <w:t>签名。随着诊疗</w:t>
      </w:r>
      <w:r>
        <w:rPr>
          <w:rFonts w:ascii="SimSun" w:hAnsi="SimSun" w:eastAsia="SimSun" w:cs="SimSun"/>
          <w:sz w:val="21"/>
          <w:szCs w:val="21"/>
        </w:rPr>
        <w:t xml:space="preserve"> </w:t>
      </w:r>
      <w:r>
        <w:rPr>
          <w:rFonts w:ascii="SimSun" w:hAnsi="SimSun" w:eastAsia="SimSun" w:cs="SimSun"/>
          <w:sz w:val="21"/>
          <w:szCs w:val="21"/>
          <w:spacing w:val="-16"/>
        </w:rPr>
        <w:t>活动的进展，医师对之前的诊断可以进行多次修正和补充，可表述为“第一次修正诊断”“</w:t>
      </w:r>
      <w:r>
        <w:rPr>
          <w:rFonts w:ascii="SimSun" w:hAnsi="SimSun" w:eastAsia="SimSun" w:cs="SimSun"/>
          <w:sz w:val="21"/>
          <w:szCs w:val="21"/>
          <w:spacing w:val="-17"/>
        </w:rPr>
        <w:t>第二次修</w:t>
      </w:r>
      <w:r>
        <w:rPr>
          <w:rFonts w:ascii="SimSun" w:hAnsi="SimSun" w:eastAsia="SimSun" w:cs="SimSun"/>
          <w:sz w:val="21"/>
          <w:szCs w:val="21"/>
        </w:rPr>
        <w:t xml:space="preserve"> </w:t>
      </w:r>
      <w:r>
        <w:rPr>
          <w:rFonts w:ascii="SimSun" w:hAnsi="SimSun" w:eastAsia="SimSun" w:cs="SimSun"/>
          <w:sz w:val="21"/>
          <w:szCs w:val="21"/>
          <w:spacing w:val="-9"/>
        </w:rPr>
        <w:t>正诊断”等。</w:t>
      </w:r>
    </w:p>
    <w:p>
      <w:pPr>
        <w:ind w:left="508"/>
        <w:spacing w:before="78" w:line="222" w:lineRule="auto"/>
        <w:rPr>
          <w:rFonts w:ascii="SimHei" w:hAnsi="SimHei" w:eastAsia="SimHei" w:cs="SimHei"/>
          <w:sz w:val="21"/>
          <w:szCs w:val="21"/>
        </w:rPr>
      </w:pPr>
      <w:r>
        <w:rPr>
          <w:rFonts w:ascii="SimHei" w:hAnsi="SimHei" w:eastAsia="SimHei" w:cs="SimHei"/>
          <w:sz w:val="21"/>
          <w:szCs w:val="21"/>
          <w:b/>
          <w:bCs/>
          <w:spacing w:val="-6"/>
        </w:rPr>
        <w:t>医师签名</w:t>
      </w:r>
    </w:p>
    <w:p>
      <w:pPr>
        <w:ind w:left="505"/>
        <w:spacing w:before="59" w:line="219" w:lineRule="auto"/>
        <w:rPr>
          <w:rFonts w:ascii="SimSun" w:hAnsi="SimSun" w:eastAsia="SimSun" w:cs="SimSun"/>
          <w:sz w:val="21"/>
          <w:szCs w:val="21"/>
        </w:rPr>
      </w:pPr>
      <w:r>
        <w:rPr>
          <w:rFonts w:ascii="SimSun" w:hAnsi="SimSun" w:eastAsia="SimSun" w:cs="SimSun"/>
          <w:sz w:val="21"/>
          <w:szCs w:val="21"/>
          <w:spacing w:val="-13"/>
        </w:rPr>
        <w:t>书写入院记录的医师在初步诊断的右下角签全名，字迹应清楚易</w:t>
      </w:r>
      <w:r>
        <w:rPr>
          <w:rFonts w:ascii="SimSun" w:hAnsi="SimSun" w:eastAsia="SimSun" w:cs="SimSun"/>
          <w:sz w:val="21"/>
          <w:szCs w:val="21"/>
          <w:spacing w:val="-14"/>
        </w:rPr>
        <w:t>认。</w:t>
      </w:r>
    </w:p>
    <w:p>
      <w:pPr>
        <w:ind w:left="508"/>
        <w:spacing w:before="88" w:line="222" w:lineRule="auto"/>
        <w:rPr>
          <w:rFonts w:ascii="SimHei" w:hAnsi="SimHei" w:eastAsia="SimHei" w:cs="SimHei"/>
          <w:sz w:val="21"/>
          <w:szCs w:val="21"/>
        </w:rPr>
      </w:pPr>
      <w:r>
        <w:rPr>
          <w:rFonts w:ascii="SimHei" w:hAnsi="SimHei" w:eastAsia="SimHei" w:cs="SimHei"/>
          <w:sz w:val="21"/>
          <w:szCs w:val="21"/>
          <w:b/>
          <w:bCs/>
          <w:spacing w:val="3"/>
        </w:rPr>
        <w:t>(二)再次或多次入院记录</w:t>
      </w:r>
    </w:p>
    <w:p>
      <w:pPr>
        <w:ind w:left="104" w:firstLine="400"/>
        <w:spacing w:before="52" w:line="260" w:lineRule="auto"/>
        <w:jc w:val="both"/>
        <w:rPr>
          <w:rFonts w:ascii="SimSun" w:hAnsi="SimSun" w:eastAsia="SimSun" w:cs="SimSun"/>
          <w:sz w:val="21"/>
          <w:szCs w:val="21"/>
        </w:rPr>
      </w:pPr>
      <w:r>
        <w:rPr>
          <w:rFonts w:ascii="SimSun" w:hAnsi="SimSun" w:eastAsia="SimSun" w:cs="SimSun"/>
          <w:sz w:val="21"/>
          <w:szCs w:val="21"/>
          <w:spacing w:val="-2"/>
        </w:rPr>
        <w:t>再次或多次入院记录是指病人因同一种疾病再次或多次住入同一医疗机构时书写的记录。</w:t>
      </w:r>
      <w:r>
        <w:rPr>
          <w:rFonts w:ascii="SimSun" w:hAnsi="SimSun" w:eastAsia="SimSun" w:cs="SimSun"/>
          <w:sz w:val="21"/>
          <w:szCs w:val="21"/>
          <w:spacing w:val="11"/>
        </w:rPr>
        <w:t xml:space="preserve"> </w:t>
      </w:r>
      <w:r>
        <w:rPr>
          <w:rFonts w:ascii="SimSun" w:hAnsi="SimSun" w:eastAsia="SimSun" w:cs="SimSun"/>
          <w:sz w:val="21"/>
          <w:szCs w:val="21"/>
          <w:spacing w:val="-4"/>
        </w:rPr>
        <w:t>要求及内容基本同入院记录。主诉是记录病人本次入院的主要症状(或体征)</w:t>
      </w:r>
      <w:r>
        <w:rPr>
          <w:rFonts w:ascii="SimSun" w:hAnsi="SimSun" w:eastAsia="SimSun" w:cs="SimSun"/>
          <w:sz w:val="21"/>
          <w:szCs w:val="21"/>
          <w:spacing w:val="-5"/>
        </w:rPr>
        <w:t>及持续时间。现病</w:t>
      </w:r>
      <w:r>
        <w:rPr>
          <w:rFonts w:ascii="SimSun" w:hAnsi="SimSun" w:eastAsia="SimSun" w:cs="SimSun"/>
          <w:sz w:val="21"/>
          <w:szCs w:val="21"/>
        </w:rPr>
        <w:t xml:space="preserve">  </w:t>
      </w:r>
      <w:r>
        <w:rPr>
          <w:rFonts w:ascii="SimSun" w:hAnsi="SimSun" w:eastAsia="SimSun" w:cs="SimSun"/>
          <w:sz w:val="21"/>
          <w:szCs w:val="21"/>
          <w:spacing w:val="-12"/>
        </w:rPr>
        <w:t>史中要求首先对本次住院前历次有关住院诊疗经过进行小结，然后再书写本次入院的现病史。</w:t>
      </w:r>
    </w:p>
    <w:p>
      <w:pPr>
        <w:ind w:left="508"/>
        <w:spacing w:before="88" w:line="222" w:lineRule="auto"/>
        <w:rPr>
          <w:rFonts w:ascii="SimHei" w:hAnsi="SimHei" w:eastAsia="SimHei" w:cs="SimHei"/>
          <w:sz w:val="21"/>
          <w:szCs w:val="21"/>
        </w:rPr>
      </w:pPr>
      <w:r>
        <w:rPr>
          <w:rFonts w:ascii="SimHei" w:hAnsi="SimHei" w:eastAsia="SimHei" w:cs="SimHei"/>
          <w:sz w:val="21"/>
          <w:szCs w:val="21"/>
          <w:b/>
          <w:bCs/>
          <w:spacing w:val="3"/>
        </w:rPr>
        <w:t>(三)24小时内入出院记录或24小时内入院死亡记录</w:t>
      </w:r>
    </w:p>
    <w:p>
      <w:pPr>
        <w:ind w:left="104" w:firstLine="400"/>
        <w:spacing w:before="41" w:line="266" w:lineRule="auto"/>
        <w:jc w:val="both"/>
        <w:rPr>
          <w:rFonts w:ascii="SimSun" w:hAnsi="SimSun" w:eastAsia="SimSun" w:cs="SimSun"/>
          <w:sz w:val="21"/>
          <w:szCs w:val="21"/>
        </w:rPr>
      </w:pPr>
      <w:r>
        <w:rPr>
          <w:rFonts w:ascii="SimSun" w:hAnsi="SimSun" w:eastAsia="SimSun" w:cs="SimSun"/>
          <w:sz w:val="21"/>
          <w:szCs w:val="21"/>
          <w:spacing w:val="-13"/>
        </w:rPr>
        <w:t>病人入院不足24小时出院，可书写24小时内入</w:t>
      </w:r>
      <w:r>
        <w:rPr>
          <w:rFonts w:ascii="SimSun" w:hAnsi="SimSun" w:eastAsia="SimSun" w:cs="SimSun"/>
          <w:sz w:val="21"/>
          <w:szCs w:val="21"/>
          <w:spacing w:val="-14"/>
        </w:rPr>
        <w:t>出院记录。内容包括病人姓名、性别、年龄、职</w:t>
      </w:r>
      <w:r>
        <w:rPr>
          <w:rFonts w:ascii="SimSun" w:hAnsi="SimSun" w:eastAsia="SimSun" w:cs="SimSun"/>
          <w:sz w:val="21"/>
          <w:szCs w:val="21"/>
        </w:rPr>
        <w:t xml:space="preserve">  </w:t>
      </w:r>
      <w:r>
        <w:rPr>
          <w:rFonts w:ascii="SimSun" w:hAnsi="SimSun" w:eastAsia="SimSun" w:cs="SimSun"/>
          <w:sz w:val="21"/>
          <w:szCs w:val="21"/>
          <w:spacing w:val="-25"/>
        </w:rPr>
        <w:t>业、入院时间、主诉、入院情况、入院诊断、诊疗经过、出院情况、出院诊断、出院医嘱、医师签全名。</w:t>
      </w:r>
      <w:r>
        <w:rPr>
          <w:rFonts w:ascii="SimSun" w:hAnsi="SimSun" w:eastAsia="SimSun" w:cs="SimSun"/>
          <w:sz w:val="21"/>
          <w:szCs w:val="21"/>
          <w:spacing w:val="14"/>
        </w:rPr>
        <w:t xml:space="preserve"> </w:t>
      </w:r>
      <w:r>
        <w:rPr>
          <w:rFonts w:ascii="SimSun" w:hAnsi="SimSun" w:eastAsia="SimSun" w:cs="SimSun"/>
          <w:sz w:val="21"/>
          <w:szCs w:val="21"/>
          <w:spacing w:val="-4"/>
        </w:rPr>
        <w:t>病人入院不足24小时死亡的，可写24小时内入院死亡记录，内容和24小时内入出院记录基本相</w:t>
      </w:r>
      <w:r>
        <w:rPr>
          <w:rFonts w:ascii="SimSun" w:hAnsi="SimSun" w:eastAsia="SimSun" w:cs="SimSun"/>
          <w:sz w:val="21"/>
          <w:szCs w:val="21"/>
        </w:rPr>
        <w:t xml:space="preserve">  </w:t>
      </w:r>
      <w:r>
        <w:rPr>
          <w:rFonts w:ascii="SimSun" w:hAnsi="SimSun" w:eastAsia="SimSun" w:cs="SimSun"/>
          <w:sz w:val="21"/>
          <w:szCs w:val="21"/>
          <w:spacing w:val="-19"/>
        </w:rPr>
        <w:t>同，只是将出院诊断项改为死亡原因，死亡诊断。</w:t>
      </w:r>
    </w:p>
    <w:p>
      <w:pPr>
        <w:ind w:left="508"/>
        <w:spacing w:before="237" w:line="222" w:lineRule="auto"/>
        <w:outlineLvl w:val="1"/>
        <w:rPr>
          <w:rFonts w:ascii="SimHei" w:hAnsi="SimHei" w:eastAsia="SimHei" w:cs="SimHei"/>
          <w:sz w:val="25"/>
          <w:szCs w:val="25"/>
        </w:rPr>
      </w:pPr>
      <w:r>
        <w:rPr>
          <w:rFonts w:ascii="SimHei" w:hAnsi="SimHei" w:eastAsia="SimHei" w:cs="SimHei"/>
          <w:sz w:val="25"/>
          <w:szCs w:val="25"/>
          <w:b/>
          <w:bCs/>
          <w:color w:val="298CD8"/>
          <w:spacing w:val="-19"/>
        </w:rPr>
        <w:t>二、病程记录</w:t>
      </w:r>
    </w:p>
    <w:p>
      <w:pPr>
        <w:ind w:left="104" w:right="76" w:firstLine="400"/>
        <w:spacing w:before="193" w:line="271" w:lineRule="auto"/>
        <w:jc w:val="both"/>
        <w:rPr>
          <w:rFonts w:ascii="SimSun" w:hAnsi="SimSun" w:eastAsia="SimSun" w:cs="SimSun"/>
          <w:sz w:val="21"/>
          <w:szCs w:val="21"/>
        </w:rPr>
      </w:pPr>
      <w:r>
        <w:rPr>
          <w:rFonts w:ascii="SimSun" w:hAnsi="SimSun" w:eastAsia="SimSun" w:cs="SimSun"/>
          <w:sz w:val="21"/>
          <w:szCs w:val="21"/>
          <w:spacing w:val="-9"/>
        </w:rPr>
        <w:t>病程记录是指继入院记录之后，对病人病情和诊疗过程所进行的连续性记录。内容包括病人</w:t>
      </w:r>
      <w:r>
        <w:rPr>
          <w:rFonts w:ascii="SimSun" w:hAnsi="SimSun" w:eastAsia="SimSun" w:cs="SimSun"/>
          <w:sz w:val="21"/>
          <w:szCs w:val="21"/>
          <w:spacing w:val="7"/>
        </w:rPr>
        <w:t xml:space="preserve"> </w:t>
      </w:r>
      <w:r>
        <w:rPr>
          <w:rFonts w:ascii="SimSun" w:hAnsi="SimSun" w:eastAsia="SimSun" w:cs="SimSun"/>
          <w:sz w:val="21"/>
          <w:szCs w:val="21"/>
          <w:spacing w:val="-14"/>
        </w:rPr>
        <w:t>的病情变化情况、重要的辅助检查结果及临床意义、上级医师查房意见、会诊意见、医师分析讨论</w:t>
      </w:r>
      <w:r>
        <w:rPr>
          <w:rFonts w:ascii="SimSun" w:hAnsi="SimSun" w:eastAsia="SimSun" w:cs="SimSun"/>
          <w:sz w:val="21"/>
          <w:szCs w:val="21"/>
        </w:rPr>
        <w:t xml:space="preserve"> </w:t>
      </w:r>
      <w:r>
        <w:rPr>
          <w:rFonts w:ascii="SimSun" w:hAnsi="SimSun" w:eastAsia="SimSun" w:cs="SimSun"/>
          <w:sz w:val="21"/>
          <w:szCs w:val="21"/>
          <w:spacing w:val="-14"/>
        </w:rPr>
        <w:t>意见、所采取的诊疗措施及效果、医嘱更改及理由、向病人及其近亲属告知的重要事项等。病程记</w:t>
      </w:r>
      <w:r>
        <w:rPr>
          <w:rFonts w:ascii="SimSun" w:hAnsi="SimSun" w:eastAsia="SimSun" w:cs="SimSun"/>
          <w:sz w:val="21"/>
          <w:szCs w:val="21"/>
        </w:rPr>
        <w:t xml:space="preserve"> </w:t>
      </w:r>
      <w:r>
        <w:rPr>
          <w:rFonts w:ascii="SimSun" w:hAnsi="SimSun" w:eastAsia="SimSun" w:cs="SimSun"/>
          <w:sz w:val="21"/>
          <w:szCs w:val="21"/>
          <w:spacing w:val="-18"/>
        </w:rPr>
        <w:t>录除了要真实及时外，还要有分析判断和计划总结，注意</w:t>
      </w:r>
      <w:r>
        <w:rPr>
          <w:rFonts w:ascii="SimSun" w:hAnsi="SimSun" w:eastAsia="SimSun" w:cs="SimSun"/>
          <w:sz w:val="21"/>
          <w:szCs w:val="21"/>
          <w:spacing w:val="-19"/>
        </w:rPr>
        <w:t>全面系统、重点突出、前后连贯。病程记录</w:t>
      </w:r>
      <w:r>
        <w:rPr>
          <w:rFonts w:ascii="SimSun" w:hAnsi="SimSun" w:eastAsia="SimSun" w:cs="SimSun"/>
          <w:sz w:val="21"/>
          <w:szCs w:val="21"/>
        </w:rPr>
        <w:t xml:space="preserve"> </w:t>
      </w:r>
      <w:r>
        <w:rPr>
          <w:rFonts w:ascii="SimSun" w:hAnsi="SimSun" w:eastAsia="SimSun" w:cs="SimSun"/>
          <w:sz w:val="21"/>
          <w:szCs w:val="21"/>
          <w:spacing w:val="-9"/>
        </w:rPr>
        <w:t>应反映诊断的过程和健康问题的管理。条理清晰、组织严谨的病</w:t>
      </w:r>
      <w:r>
        <w:rPr>
          <w:rFonts w:ascii="SimSun" w:hAnsi="SimSun" w:eastAsia="SimSun" w:cs="SimSun"/>
          <w:sz w:val="21"/>
          <w:szCs w:val="21"/>
          <w:spacing w:val="-10"/>
        </w:rPr>
        <w:t>程记录能反映出主管医师的诊疗</w:t>
      </w:r>
      <w:r>
        <w:rPr>
          <w:rFonts w:ascii="SimSun" w:hAnsi="SimSun" w:eastAsia="SimSun" w:cs="SimSun"/>
          <w:sz w:val="21"/>
          <w:szCs w:val="21"/>
        </w:rPr>
        <w:t xml:space="preserve"> </w:t>
      </w:r>
      <w:r>
        <w:rPr>
          <w:rFonts w:ascii="SimSun" w:hAnsi="SimSun" w:eastAsia="SimSun" w:cs="SimSun"/>
          <w:sz w:val="21"/>
          <w:szCs w:val="21"/>
          <w:spacing w:val="-11"/>
        </w:rPr>
        <w:t>水平甚至全院的诊疗水平。</w:t>
      </w:r>
    </w:p>
    <w:p>
      <w:pPr>
        <w:ind w:left="505"/>
        <w:spacing w:before="80" w:line="219" w:lineRule="auto"/>
        <w:rPr>
          <w:rFonts w:ascii="SimSun" w:hAnsi="SimSun" w:eastAsia="SimSun" w:cs="SimSun"/>
          <w:sz w:val="21"/>
          <w:szCs w:val="21"/>
        </w:rPr>
      </w:pPr>
      <w:r>
        <w:rPr>
          <w:rFonts w:ascii="SimSun" w:hAnsi="SimSun" w:eastAsia="SimSun" w:cs="SimSun"/>
          <w:sz w:val="21"/>
          <w:szCs w:val="21"/>
          <w:spacing w:val="-10"/>
        </w:rPr>
        <w:t>病程记录的内容及要求：</w:t>
      </w:r>
    </w:p>
    <w:p>
      <w:pPr>
        <w:ind w:left="508"/>
        <w:spacing w:before="67" w:line="222" w:lineRule="auto"/>
        <w:rPr>
          <w:rFonts w:ascii="SimHei" w:hAnsi="SimHei" w:eastAsia="SimHei" w:cs="SimHei"/>
          <w:sz w:val="21"/>
          <w:szCs w:val="21"/>
        </w:rPr>
      </w:pPr>
      <w:r>
        <w:rPr>
          <w:rFonts w:ascii="SimHei" w:hAnsi="SimHei" w:eastAsia="SimHei" w:cs="SimHei"/>
          <w:sz w:val="21"/>
          <w:szCs w:val="21"/>
          <w:b/>
          <w:bCs/>
          <w:spacing w:val="7"/>
        </w:rPr>
        <w:t>(一)首次病程记录</w:t>
      </w:r>
    </w:p>
    <w:p>
      <w:pPr>
        <w:ind w:left="104" w:right="96" w:firstLine="400"/>
        <w:spacing w:before="70" w:line="261" w:lineRule="auto"/>
        <w:jc w:val="both"/>
        <w:rPr>
          <w:rFonts w:ascii="SimSun" w:hAnsi="SimSun" w:eastAsia="SimSun" w:cs="SimSun"/>
          <w:sz w:val="21"/>
          <w:szCs w:val="21"/>
        </w:rPr>
      </w:pPr>
      <w:r>
        <w:rPr>
          <w:rFonts w:ascii="SimSun" w:hAnsi="SimSun" w:eastAsia="SimSun" w:cs="SimSun"/>
          <w:sz w:val="21"/>
          <w:szCs w:val="21"/>
          <w:spacing w:val="-9"/>
        </w:rPr>
        <w:t>首次病程记录是指病人入院后由经治医师或值班医师书写的第一</w:t>
      </w:r>
      <w:r>
        <w:rPr>
          <w:rFonts w:ascii="SimSun" w:hAnsi="SimSun" w:eastAsia="SimSun" w:cs="SimSun"/>
          <w:sz w:val="21"/>
          <w:szCs w:val="21"/>
          <w:spacing w:val="-10"/>
        </w:rPr>
        <w:t>次病程记录，应当在病人入</w:t>
      </w:r>
      <w:r>
        <w:rPr>
          <w:rFonts w:ascii="SimSun" w:hAnsi="SimSun" w:eastAsia="SimSun" w:cs="SimSun"/>
          <w:sz w:val="21"/>
          <w:szCs w:val="21"/>
        </w:rPr>
        <w:t xml:space="preserve"> </w:t>
      </w:r>
      <w:r>
        <w:rPr>
          <w:rFonts w:ascii="SimSun" w:hAnsi="SimSun" w:eastAsia="SimSun" w:cs="SimSun"/>
          <w:sz w:val="21"/>
          <w:szCs w:val="21"/>
          <w:spacing w:val="-7"/>
        </w:rPr>
        <w:t>院8小时内完成。首次病程记录的内容包括病例特点、拟诊讨论(诊断依据及鉴别诊断)、诊疗计</w:t>
      </w:r>
      <w:r>
        <w:rPr>
          <w:rFonts w:ascii="SimSun" w:hAnsi="SimSun" w:eastAsia="SimSun" w:cs="SimSun"/>
          <w:sz w:val="21"/>
          <w:szCs w:val="21"/>
          <w:spacing w:val="13"/>
        </w:rPr>
        <w:t xml:space="preserve"> </w:t>
      </w:r>
      <w:r>
        <w:rPr>
          <w:rFonts w:ascii="SimSun" w:hAnsi="SimSun" w:eastAsia="SimSun" w:cs="SimSun"/>
          <w:sz w:val="21"/>
          <w:szCs w:val="21"/>
          <w:spacing w:val="-9"/>
        </w:rPr>
        <w:t>划等。</w:t>
      </w:r>
    </w:p>
    <w:p>
      <w:pPr>
        <w:sectPr>
          <w:type w:val="continuous"/>
          <w:pgSz w:w="11230" w:h="15840"/>
          <w:pgMar w:top="400" w:right="944" w:bottom="400" w:left="742" w:header="0" w:footer="0" w:gutter="0"/>
          <w:cols w:equalWidth="0" w:num="2">
            <w:col w:w="813" w:space="100"/>
            <w:col w:w="8631" w:space="0"/>
          </w:cols>
        </w:sectPr>
        <w:rPr/>
      </w:pPr>
    </w:p>
    <w:p>
      <w:pPr>
        <w:rPr/>
      </w:pPr>
      <w:r/>
    </w:p>
    <w:p>
      <w:pPr>
        <w:sectPr>
          <w:pgSz w:w="11230" w:h="15840"/>
          <w:pgMar w:top="400" w:right="729" w:bottom="400" w:left="980" w:header="0" w:footer="0" w:gutter="0"/>
          <w:cols w:equalWidth="0" w:num="1">
            <w:col w:w="9521" w:space="0"/>
          </w:cols>
        </w:sectPr>
        <w:rPr/>
      </w:pPr>
    </w:p>
    <w:p>
      <w:pPr>
        <w:ind w:right="225"/>
        <w:spacing w:before="42" w:line="222" w:lineRule="auto"/>
        <w:jc w:val="right"/>
        <w:rPr>
          <w:rFonts w:ascii="SimHei" w:hAnsi="SimHei" w:eastAsia="SimHei" w:cs="SimHei"/>
          <w:sz w:val="21"/>
          <w:szCs w:val="21"/>
        </w:rPr>
      </w:pPr>
      <w:r>
        <w:rPr>
          <w:rFonts w:ascii="SimHei" w:hAnsi="SimHei" w:eastAsia="SimHei" w:cs="SimHei"/>
          <w:sz w:val="21"/>
          <w:szCs w:val="21"/>
          <w:b/>
          <w:bCs/>
          <w:color w:val="1F76BA"/>
          <w:spacing w:val="-19"/>
          <w:w w:val="95"/>
        </w:rPr>
        <w:t>第二章</w:t>
      </w:r>
      <w:r>
        <w:rPr>
          <w:rFonts w:ascii="SimHei" w:hAnsi="SimHei" w:eastAsia="SimHei" w:cs="SimHei"/>
          <w:sz w:val="21"/>
          <w:szCs w:val="21"/>
          <w:color w:val="1F76BA"/>
          <w:spacing w:val="63"/>
        </w:rPr>
        <w:t xml:space="preserve"> </w:t>
      </w:r>
      <w:r>
        <w:rPr>
          <w:rFonts w:ascii="SimHei" w:hAnsi="SimHei" w:eastAsia="SimHei" w:cs="SimHei"/>
          <w:sz w:val="21"/>
          <w:szCs w:val="21"/>
          <w:b/>
          <w:bCs/>
          <w:color w:val="1F76BA"/>
          <w:spacing w:val="-19"/>
          <w:w w:val="95"/>
        </w:rPr>
        <w:t>病历书写格式及内容</w:t>
      </w:r>
    </w:p>
    <w:p>
      <w:pPr>
        <w:ind w:right="263" w:firstLine="389"/>
        <w:spacing w:before="307" w:line="252"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9"/>
        </w:rPr>
        <w:t>病例特点</w:t>
      </w:r>
      <w:r>
        <w:rPr>
          <w:rFonts w:ascii="SimSun" w:hAnsi="SimSun" w:eastAsia="SimSun" w:cs="SimSun"/>
          <w:sz w:val="21"/>
          <w:szCs w:val="21"/>
          <w:spacing w:val="69"/>
        </w:rPr>
        <w:t xml:space="preserve"> </w:t>
      </w:r>
      <w:r>
        <w:rPr>
          <w:rFonts w:ascii="SimSun" w:hAnsi="SimSun" w:eastAsia="SimSun" w:cs="SimSun"/>
          <w:sz w:val="21"/>
          <w:szCs w:val="21"/>
          <w:spacing w:val="-9"/>
        </w:rPr>
        <w:t>应当在对病史、体格检查和辅助检查进行全面</w:t>
      </w:r>
      <w:r>
        <w:rPr>
          <w:rFonts w:ascii="SimSun" w:hAnsi="SimSun" w:eastAsia="SimSun" w:cs="SimSun"/>
          <w:sz w:val="21"/>
          <w:szCs w:val="21"/>
          <w:spacing w:val="-10"/>
        </w:rPr>
        <w:t>分析、归纳和整理后写出本病例</w:t>
      </w:r>
      <w:r>
        <w:rPr>
          <w:rFonts w:ascii="SimSun" w:hAnsi="SimSun" w:eastAsia="SimSun" w:cs="SimSun"/>
          <w:sz w:val="21"/>
          <w:szCs w:val="21"/>
        </w:rPr>
        <w:t xml:space="preserve"> </w:t>
      </w:r>
      <w:r>
        <w:rPr>
          <w:rFonts w:ascii="SimSun" w:hAnsi="SimSun" w:eastAsia="SimSun" w:cs="SimSun"/>
          <w:sz w:val="21"/>
          <w:szCs w:val="21"/>
          <w:spacing w:val="-12"/>
        </w:rPr>
        <w:t>特征，包括阳性发现和具有鉴别诊断意义的阴性</w:t>
      </w:r>
      <w:r>
        <w:rPr>
          <w:rFonts w:ascii="SimSun" w:hAnsi="SimSun" w:eastAsia="SimSun" w:cs="SimSun"/>
          <w:sz w:val="21"/>
          <w:szCs w:val="21"/>
          <w:spacing w:val="-13"/>
        </w:rPr>
        <w:t>症状和体征等。</w:t>
      </w:r>
    </w:p>
    <w:p>
      <w:pPr>
        <w:ind w:right="269" w:firstLine="389"/>
        <w:spacing w:before="66" w:line="252"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b/>
          <w:bCs/>
          <w:spacing w:val="-6"/>
        </w:rPr>
        <w:t>拟诊讨论(诊断依据及鉴别诊断)</w:t>
      </w:r>
      <w:r>
        <w:rPr>
          <w:rFonts w:ascii="SimSun" w:hAnsi="SimSun" w:eastAsia="SimSun" w:cs="SimSun"/>
          <w:sz w:val="21"/>
          <w:szCs w:val="21"/>
          <w:spacing w:val="13"/>
        </w:rPr>
        <w:t xml:space="preserve">  </w:t>
      </w:r>
      <w:r>
        <w:rPr>
          <w:rFonts w:ascii="SimSun" w:hAnsi="SimSun" w:eastAsia="SimSun" w:cs="SimSun"/>
          <w:sz w:val="21"/>
          <w:szCs w:val="21"/>
          <w:spacing w:val="-6"/>
        </w:rPr>
        <w:t>根据病例特点，提出初步诊断和诊断依据；对诊断不</w:t>
      </w:r>
      <w:r>
        <w:rPr>
          <w:rFonts w:ascii="SimSun" w:hAnsi="SimSun" w:eastAsia="SimSun" w:cs="SimSun"/>
          <w:sz w:val="21"/>
          <w:szCs w:val="21"/>
          <w:spacing w:val="1"/>
        </w:rPr>
        <w:t xml:space="preserve"> </w:t>
      </w:r>
      <w:r>
        <w:rPr>
          <w:rFonts w:ascii="SimSun" w:hAnsi="SimSun" w:eastAsia="SimSun" w:cs="SimSun"/>
          <w:sz w:val="21"/>
          <w:szCs w:val="21"/>
          <w:spacing w:val="-12"/>
        </w:rPr>
        <w:t>明的写出鉴别诊断并进行分析；并对下一步诊治措施</w:t>
      </w:r>
      <w:r>
        <w:rPr>
          <w:rFonts w:ascii="SimSun" w:hAnsi="SimSun" w:eastAsia="SimSun" w:cs="SimSun"/>
          <w:sz w:val="21"/>
          <w:szCs w:val="21"/>
          <w:spacing w:val="-13"/>
        </w:rPr>
        <w:t>进行分析。</w:t>
      </w:r>
    </w:p>
    <w:p>
      <w:pPr>
        <w:ind w:left="389"/>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b/>
          <w:bCs/>
          <w:spacing w:val="-7"/>
        </w:rPr>
        <w:t>诊疗计划</w:t>
      </w:r>
      <w:r>
        <w:rPr>
          <w:rFonts w:ascii="SimSun" w:hAnsi="SimSun" w:eastAsia="SimSun" w:cs="SimSun"/>
          <w:sz w:val="21"/>
          <w:szCs w:val="21"/>
          <w:spacing w:val="81"/>
        </w:rPr>
        <w:t xml:space="preserve"> </w:t>
      </w:r>
      <w:r>
        <w:rPr>
          <w:rFonts w:ascii="SimSun" w:hAnsi="SimSun" w:eastAsia="SimSun" w:cs="SimSun"/>
          <w:sz w:val="21"/>
          <w:szCs w:val="21"/>
          <w:spacing w:val="-7"/>
        </w:rPr>
        <w:t>提出具体的检查及治疗措施安排。</w:t>
      </w:r>
    </w:p>
    <w:p>
      <w:pPr>
        <w:ind w:left="392"/>
        <w:spacing w:before="88" w:line="222" w:lineRule="auto"/>
        <w:rPr>
          <w:rFonts w:ascii="SimHei" w:hAnsi="SimHei" w:eastAsia="SimHei" w:cs="SimHei"/>
          <w:sz w:val="21"/>
          <w:szCs w:val="21"/>
        </w:rPr>
      </w:pPr>
      <w:r>
        <w:rPr>
          <w:rFonts w:ascii="SimHei" w:hAnsi="SimHei" w:eastAsia="SimHei" w:cs="SimHei"/>
          <w:sz w:val="21"/>
          <w:szCs w:val="21"/>
          <w:b/>
          <w:bCs/>
          <w:spacing w:val="8"/>
        </w:rPr>
        <w:t>(二)日常病程记录</w:t>
      </w:r>
    </w:p>
    <w:p>
      <w:pPr>
        <w:ind w:right="265" w:firstLine="389"/>
        <w:spacing w:before="41" w:line="269" w:lineRule="auto"/>
        <w:jc w:val="both"/>
        <w:rPr>
          <w:rFonts w:ascii="SimSun" w:hAnsi="SimSun" w:eastAsia="SimSun" w:cs="SimSun"/>
          <w:sz w:val="21"/>
          <w:szCs w:val="21"/>
        </w:rPr>
      </w:pPr>
      <w:r>
        <w:rPr>
          <w:rFonts w:ascii="SimSun" w:hAnsi="SimSun" w:eastAsia="SimSun" w:cs="SimSun"/>
          <w:sz w:val="21"/>
          <w:szCs w:val="21"/>
          <w:spacing w:val="-10"/>
        </w:rPr>
        <w:t>日常病程记录是指对病人住院期间诊疗过程的经常性、连续性记录。由经治医师书写，也可</w:t>
      </w:r>
      <w:r>
        <w:rPr>
          <w:rFonts w:ascii="SimSun" w:hAnsi="SimSun" w:eastAsia="SimSun" w:cs="SimSun"/>
          <w:sz w:val="21"/>
          <w:szCs w:val="21"/>
          <w:spacing w:val="17"/>
        </w:rPr>
        <w:t xml:space="preserve"> </w:t>
      </w:r>
      <w:r>
        <w:rPr>
          <w:rFonts w:ascii="SimSun" w:hAnsi="SimSun" w:eastAsia="SimSun" w:cs="SimSun"/>
          <w:sz w:val="21"/>
          <w:szCs w:val="21"/>
          <w:spacing w:val="-9"/>
        </w:rPr>
        <w:t>以由实习医务人员或试用期医务人员书写，但应有经治医师签</w:t>
      </w:r>
      <w:r>
        <w:rPr>
          <w:rFonts w:ascii="SimSun" w:hAnsi="SimSun" w:eastAsia="SimSun" w:cs="SimSun"/>
          <w:sz w:val="21"/>
          <w:szCs w:val="21"/>
          <w:spacing w:val="-10"/>
        </w:rPr>
        <w:t>名。书写日常病程记录时，首先标</w:t>
      </w:r>
      <w:r>
        <w:rPr>
          <w:rFonts w:ascii="SimSun" w:hAnsi="SimSun" w:eastAsia="SimSun" w:cs="SimSun"/>
          <w:sz w:val="21"/>
          <w:szCs w:val="21"/>
        </w:rPr>
        <w:t xml:space="preserve"> </w:t>
      </w:r>
      <w:r>
        <w:rPr>
          <w:rFonts w:ascii="SimSun" w:hAnsi="SimSun" w:eastAsia="SimSun" w:cs="SimSun"/>
          <w:sz w:val="21"/>
          <w:szCs w:val="21"/>
          <w:spacing w:val="-9"/>
        </w:rPr>
        <w:t>明记录时间，另起一行记录具体内容。对病危病人应当根据病情变化</w:t>
      </w:r>
      <w:r>
        <w:rPr>
          <w:rFonts w:ascii="SimSun" w:hAnsi="SimSun" w:eastAsia="SimSun" w:cs="SimSun"/>
          <w:sz w:val="21"/>
          <w:szCs w:val="21"/>
          <w:spacing w:val="-10"/>
        </w:rPr>
        <w:t>随时书写病程记录，每天至</w:t>
      </w:r>
      <w:r>
        <w:rPr>
          <w:rFonts w:ascii="SimSun" w:hAnsi="SimSun" w:eastAsia="SimSun" w:cs="SimSun"/>
          <w:sz w:val="21"/>
          <w:szCs w:val="21"/>
        </w:rPr>
        <w:t xml:space="preserve"> </w:t>
      </w:r>
      <w:r>
        <w:rPr>
          <w:rFonts w:ascii="SimSun" w:hAnsi="SimSun" w:eastAsia="SimSun" w:cs="SimSun"/>
          <w:sz w:val="21"/>
          <w:szCs w:val="21"/>
          <w:spacing w:val="-4"/>
        </w:rPr>
        <w:t>少1次，记录时间应当具体到分钟。对病重病人，至少2天记录一次病程记录</w:t>
      </w:r>
      <w:r>
        <w:rPr>
          <w:rFonts w:ascii="SimSun" w:hAnsi="SimSun" w:eastAsia="SimSun" w:cs="SimSun"/>
          <w:sz w:val="21"/>
          <w:szCs w:val="21"/>
          <w:spacing w:val="-5"/>
        </w:rPr>
        <w:t>。对病情稳定的病</w:t>
      </w:r>
      <w:r>
        <w:rPr>
          <w:rFonts w:ascii="SimSun" w:hAnsi="SimSun" w:eastAsia="SimSun" w:cs="SimSun"/>
          <w:sz w:val="21"/>
          <w:szCs w:val="21"/>
        </w:rPr>
        <w:t xml:space="preserve"> </w:t>
      </w:r>
      <w:r>
        <w:rPr>
          <w:rFonts w:ascii="SimSun" w:hAnsi="SimSun" w:eastAsia="SimSun" w:cs="SimSun"/>
          <w:sz w:val="21"/>
          <w:szCs w:val="21"/>
          <w:spacing w:val="-10"/>
        </w:rPr>
        <w:t>人，至少3天记录一次病程记录。</w:t>
      </w:r>
    </w:p>
    <w:p>
      <w:pPr>
        <w:ind w:left="392"/>
        <w:spacing w:before="85" w:line="220" w:lineRule="auto"/>
        <w:rPr>
          <w:rFonts w:ascii="SimHei" w:hAnsi="SimHei" w:eastAsia="SimHei" w:cs="SimHei"/>
          <w:sz w:val="21"/>
          <w:szCs w:val="21"/>
        </w:rPr>
      </w:pPr>
      <w:r>
        <w:rPr>
          <w:rFonts w:ascii="SimHei" w:hAnsi="SimHei" w:eastAsia="SimHei" w:cs="SimHei"/>
          <w:sz w:val="21"/>
          <w:szCs w:val="21"/>
          <w:b/>
          <w:bCs/>
          <w:spacing w:val="3"/>
        </w:rPr>
        <w:t>(三)上级医师查房记录</w:t>
      </w:r>
    </w:p>
    <w:p>
      <w:pPr>
        <w:ind w:right="175" w:firstLine="389"/>
        <w:spacing w:before="46" w:line="272" w:lineRule="auto"/>
        <w:rPr>
          <w:rFonts w:ascii="SimSun" w:hAnsi="SimSun" w:eastAsia="SimSun" w:cs="SimSun"/>
          <w:sz w:val="21"/>
          <w:szCs w:val="21"/>
        </w:rPr>
      </w:pPr>
      <w:r>
        <w:rPr>
          <w:rFonts w:ascii="SimSun" w:hAnsi="SimSun" w:eastAsia="SimSun" w:cs="SimSun"/>
          <w:sz w:val="21"/>
          <w:szCs w:val="21"/>
          <w:spacing w:val="-14"/>
        </w:rPr>
        <w:t>上级医师查房记录是指上级医师在查房时对病人病情、诊断、鉴别诊断、当前治疗措施疗效的</w:t>
      </w:r>
      <w:r>
        <w:rPr>
          <w:rFonts w:ascii="SimSun" w:hAnsi="SimSun" w:eastAsia="SimSun" w:cs="SimSun"/>
          <w:sz w:val="21"/>
          <w:szCs w:val="21"/>
          <w:spacing w:val="4"/>
        </w:rPr>
        <w:t xml:space="preserve">  </w:t>
      </w:r>
      <w:r>
        <w:rPr>
          <w:rFonts w:ascii="SimSun" w:hAnsi="SimSun" w:eastAsia="SimSun" w:cs="SimSun"/>
          <w:sz w:val="21"/>
          <w:szCs w:val="21"/>
          <w:spacing w:val="-7"/>
        </w:rPr>
        <w:t>分析及下一步诊疗意见的记录，属于病程记录的重要内容，代表上级医师及本医院的医疗水</w:t>
      </w:r>
      <w:r>
        <w:rPr>
          <w:rFonts w:ascii="SimSun" w:hAnsi="SimSun" w:eastAsia="SimSun" w:cs="SimSun"/>
          <w:sz w:val="21"/>
          <w:szCs w:val="21"/>
          <w:spacing w:val="-8"/>
        </w:rPr>
        <w:t>平。</w:t>
      </w:r>
      <w:r>
        <w:rPr>
          <w:rFonts w:ascii="SimSun" w:hAnsi="SimSun" w:eastAsia="SimSun" w:cs="SimSun"/>
          <w:sz w:val="21"/>
          <w:szCs w:val="21"/>
        </w:rPr>
        <w:t xml:space="preserve"> </w:t>
      </w:r>
      <w:r>
        <w:rPr>
          <w:rFonts w:ascii="SimSun" w:hAnsi="SimSun" w:eastAsia="SimSun" w:cs="SimSun"/>
          <w:sz w:val="21"/>
          <w:szCs w:val="21"/>
          <w:spacing w:val="-13"/>
        </w:rPr>
        <w:t>三级查房(主任医师、主治医师、住院医师)</w:t>
      </w:r>
      <w:r>
        <w:rPr>
          <w:rFonts w:ascii="SimSun" w:hAnsi="SimSun" w:eastAsia="SimSun" w:cs="SimSun"/>
          <w:sz w:val="21"/>
          <w:szCs w:val="21"/>
          <w:spacing w:val="-14"/>
        </w:rPr>
        <w:t>记录是原卫生部规定的必做项目，下级医师应在查房后</w:t>
      </w:r>
      <w:r>
        <w:rPr>
          <w:rFonts w:ascii="SimSun" w:hAnsi="SimSun" w:eastAsia="SimSun" w:cs="SimSun"/>
          <w:sz w:val="21"/>
          <w:szCs w:val="21"/>
        </w:rPr>
        <w:t xml:space="preserve">  </w:t>
      </w:r>
      <w:r>
        <w:rPr>
          <w:rFonts w:ascii="SimSun" w:hAnsi="SimSun" w:eastAsia="SimSun" w:cs="SimSun"/>
          <w:sz w:val="21"/>
          <w:szCs w:val="21"/>
          <w:spacing w:val="-16"/>
        </w:rPr>
        <w:t>及时完成，在病程记录中要明确标记，并另起一行。书写过程中应注意：</w:t>
      </w:r>
    </w:p>
    <w:p>
      <w:pPr>
        <w:ind w:left="389"/>
        <w:spacing w:before="41" w:line="219"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62"/>
        </w:rPr>
        <w:t xml:space="preserve"> </w:t>
      </w:r>
      <w:r>
        <w:rPr>
          <w:rFonts w:ascii="SimSun" w:hAnsi="SimSun" w:eastAsia="SimSun" w:cs="SimSun"/>
          <w:sz w:val="21"/>
          <w:szCs w:val="21"/>
          <w:spacing w:val="-14"/>
        </w:rPr>
        <w:t>书写上级医师查房记录时，应在记录日期后，注明上级医师的姓</w:t>
      </w:r>
      <w:r>
        <w:rPr>
          <w:rFonts w:ascii="SimSun" w:hAnsi="SimSun" w:eastAsia="SimSun" w:cs="SimSun"/>
          <w:sz w:val="21"/>
          <w:szCs w:val="21"/>
          <w:spacing w:val="-15"/>
        </w:rPr>
        <w:t>名及职称。</w:t>
      </w:r>
    </w:p>
    <w:p>
      <w:pPr>
        <w:ind w:right="250" w:firstLine="389"/>
        <w:spacing w:before="71" w:line="250"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55"/>
        </w:rPr>
        <w:t xml:space="preserve"> </w:t>
      </w:r>
      <w:r>
        <w:rPr>
          <w:rFonts w:ascii="SimSun" w:hAnsi="SimSun" w:eastAsia="SimSun" w:cs="SimSun"/>
          <w:sz w:val="21"/>
          <w:szCs w:val="21"/>
          <w:spacing w:val="-14"/>
        </w:rPr>
        <w:t>下级医师应如实记录上级医师的查房情况，尽量避免写“上级</w:t>
      </w:r>
      <w:r>
        <w:rPr>
          <w:rFonts w:ascii="SimSun" w:hAnsi="SimSun" w:eastAsia="SimSun" w:cs="SimSun"/>
          <w:sz w:val="21"/>
          <w:szCs w:val="21"/>
          <w:spacing w:val="-15"/>
        </w:rPr>
        <w:t>医师同意诊断、治疗”等无实</w:t>
      </w:r>
      <w:r>
        <w:rPr>
          <w:rFonts w:ascii="SimSun" w:hAnsi="SimSun" w:eastAsia="SimSun" w:cs="SimSun"/>
          <w:sz w:val="21"/>
          <w:szCs w:val="21"/>
        </w:rPr>
        <w:t xml:space="preserve"> </w:t>
      </w:r>
      <w:r>
        <w:rPr>
          <w:rFonts w:ascii="SimSun" w:hAnsi="SimSun" w:eastAsia="SimSun" w:cs="SimSun"/>
          <w:sz w:val="21"/>
          <w:szCs w:val="21"/>
          <w:spacing w:val="-14"/>
        </w:rPr>
        <w:t>质内容的记录。记录内容应包括对病史和体征的补充、诊断依据、鉴别诊断的分析和诊疗计划。</w:t>
      </w:r>
    </w:p>
    <w:p>
      <w:pPr>
        <w:ind w:right="253" w:firstLine="389"/>
        <w:spacing w:before="71" w:line="261"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43"/>
        </w:rPr>
        <w:t xml:space="preserve"> </w:t>
      </w:r>
      <w:r>
        <w:rPr>
          <w:rFonts w:ascii="SimSun" w:hAnsi="SimSun" w:eastAsia="SimSun" w:cs="SimSun"/>
          <w:sz w:val="21"/>
          <w:szCs w:val="21"/>
          <w:spacing w:val="-5"/>
        </w:rPr>
        <w:t>主治医师首次查房记录至少应于病人入院48小时内完成；主治医师常规查</w:t>
      </w:r>
      <w:r>
        <w:rPr>
          <w:rFonts w:ascii="SimSun" w:hAnsi="SimSun" w:eastAsia="SimSun" w:cs="SimSun"/>
          <w:sz w:val="21"/>
          <w:szCs w:val="21"/>
          <w:spacing w:val="-6"/>
        </w:rPr>
        <w:t>房记录间隔时</w:t>
      </w:r>
      <w:r>
        <w:rPr>
          <w:rFonts w:ascii="SimSun" w:hAnsi="SimSun" w:eastAsia="SimSun" w:cs="SimSun"/>
          <w:sz w:val="21"/>
          <w:szCs w:val="21"/>
        </w:rPr>
        <w:t xml:space="preserve"> </w:t>
      </w:r>
      <w:r>
        <w:rPr>
          <w:rFonts w:ascii="SimSun" w:hAnsi="SimSun" w:eastAsia="SimSun" w:cs="SimSun"/>
          <w:sz w:val="21"/>
          <w:szCs w:val="21"/>
          <w:spacing w:val="-9"/>
        </w:rPr>
        <w:t>间视病情和诊治情况确定；对疑难、危重抢救病例必须及时有科主任或具有副主任医师以上专业</w:t>
      </w:r>
      <w:r>
        <w:rPr>
          <w:rFonts w:ascii="SimSun" w:hAnsi="SimSun" w:eastAsia="SimSun" w:cs="SimSun"/>
          <w:sz w:val="21"/>
          <w:szCs w:val="21"/>
          <w:spacing w:val="3"/>
        </w:rPr>
        <w:t xml:space="preserve"> </w:t>
      </w:r>
      <w:r>
        <w:rPr>
          <w:rFonts w:ascii="SimSun" w:hAnsi="SimSun" w:eastAsia="SimSun" w:cs="SimSun"/>
          <w:sz w:val="21"/>
          <w:szCs w:val="21"/>
          <w:spacing w:val="-10"/>
        </w:rPr>
        <w:t>技术任职资格医师查房的记录。</w:t>
      </w:r>
    </w:p>
    <w:p>
      <w:pPr>
        <w:ind w:left="389"/>
        <w:spacing w:before="71" w:line="219" w:lineRule="auto"/>
        <w:rPr>
          <w:rFonts w:ascii="SimSun" w:hAnsi="SimSun" w:eastAsia="SimSun" w:cs="SimSun"/>
          <w:sz w:val="21"/>
          <w:szCs w:val="21"/>
        </w:rPr>
      </w:pPr>
      <w:r>
        <w:rPr>
          <w:rFonts w:ascii="SimSun" w:hAnsi="SimSun" w:eastAsia="SimSun" w:cs="SimSun"/>
          <w:sz w:val="21"/>
          <w:szCs w:val="21"/>
          <w:spacing w:val="-6"/>
        </w:rPr>
        <w:t>4.上级医师的查房记录必须由查房医师审阅并签名。</w:t>
      </w:r>
    </w:p>
    <w:p>
      <w:pPr>
        <w:ind w:left="392"/>
        <w:spacing w:before="76" w:line="221" w:lineRule="auto"/>
        <w:rPr>
          <w:rFonts w:ascii="SimHei" w:hAnsi="SimHei" w:eastAsia="SimHei" w:cs="SimHei"/>
          <w:sz w:val="21"/>
          <w:szCs w:val="21"/>
        </w:rPr>
      </w:pPr>
      <w:r>
        <w:rPr>
          <w:rFonts w:ascii="SimHei" w:hAnsi="SimHei" w:eastAsia="SimHei" w:cs="SimHei"/>
          <w:sz w:val="21"/>
          <w:szCs w:val="21"/>
          <w:b/>
          <w:bCs/>
          <w:spacing w:val="-2"/>
        </w:rPr>
        <w:t>(四)疑难病例讨论记录</w:t>
      </w:r>
    </w:p>
    <w:p>
      <w:pPr>
        <w:ind w:right="252" w:firstLine="389"/>
        <w:spacing w:before="71" w:line="267" w:lineRule="auto"/>
        <w:jc w:val="both"/>
        <w:rPr>
          <w:rFonts w:ascii="SimSun" w:hAnsi="SimSun" w:eastAsia="SimSun" w:cs="SimSun"/>
          <w:sz w:val="21"/>
          <w:szCs w:val="21"/>
        </w:rPr>
      </w:pPr>
      <w:r>
        <w:rPr>
          <w:rFonts w:ascii="SimSun" w:hAnsi="SimSun" w:eastAsia="SimSun" w:cs="SimSun"/>
          <w:sz w:val="21"/>
          <w:szCs w:val="21"/>
          <w:spacing w:val="-10"/>
        </w:rPr>
        <w:t>疑难病例讨论记录是指由科主任或具有副主任医师以上专业技术任职资格的医师主持、召集</w:t>
      </w:r>
      <w:r>
        <w:rPr>
          <w:rFonts w:ascii="SimSun" w:hAnsi="SimSun" w:eastAsia="SimSun" w:cs="SimSun"/>
          <w:sz w:val="21"/>
          <w:szCs w:val="21"/>
          <w:spacing w:val="16"/>
        </w:rPr>
        <w:t xml:space="preserve"> </w:t>
      </w:r>
      <w:r>
        <w:rPr>
          <w:rFonts w:ascii="SimSun" w:hAnsi="SimSun" w:eastAsia="SimSun" w:cs="SimSun"/>
          <w:sz w:val="21"/>
          <w:szCs w:val="21"/>
          <w:spacing w:val="-9"/>
        </w:rPr>
        <w:t>有关医务人员对确诊困难或疗效不确切病例讨论的记录。内容包括讨论日期、主持人、参加人员</w:t>
      </w:r>
      <w:r>
        <w:rPr>
          <w:rFonts w:ascii="SimSun" w:hAnsi="SimSun" w:eastAsia="SimSun" w:cs="SimSun"/>
          <w:sz w:val="21"/>
          <w:szCs w:val="21"/>
          <w:spacing w:val="4"/>
        </w:rPr>
        <w:t xml:space="preserve"> </w:t>
      </w:r>
      <w:r>
        <w:rPr>
          <w:rFonts w:ascii="SimSun" w:hAnsi="SimSun" w:eastAsia="SimSun" w:cs="SimSun"/>
          <w:sz w:val="21"/>
          <w:szCs w:val="21"/>
          <w:spacing w:val="-13"/>
        </w:rPr>
        <w:t>姓名及专业技术职务、具体讨论意见及主持人小结</w:t>
      </w:r>
      <w:r>
        <w:rPr>
          <w:rFonts w:ascii="SimSun" w:hAnsi="SimSun" w:eastAsia="SimSun" w:cs="SimSun"/>
          <w:sz w:val="21"/>
          <w:szCs w:val="21"/>
          <w:spacing w:val="-14"/>
        </w:rPr>
        <w:t>意见等。</w:t>
      </w:r>
    </w:p>
    <w:p>
      <w:pPr>
        <w:ind w:left="392"/>
        <w:spacing w:before="67" w:line="222" w:lineRule="auto"/>
        <w:rPr>
          <w:rFonts w:ascii="SimHei" w:hAnsi="SimHei" w:eastAsia="SimHei" w:cs="SimHei"/>
          <w:sz w:val="21"/>
          <w:szCs w:val="21"/>
        </w:rPr>
      </w:pPr>
      <w:r>
        <w:rPr>
          <w:rFonts w:ascii="SimHei" w:hAnsi="SimHei" w:eastAsia="SimHei" w:cs="SimHei"/>
          <w:sz w:val="21"/>
          <w:szCs w:val="21"/>
          <w:b/>
          <w:bCs/>
          <w:spacing w:val="24"/>
        </w:rPr>
        <w:t>(五)交(接)班记录</w:t>
      </w:r>
    </w:p>
    <w:p>
      <w:pPr>
        <w:ind w:right="267" w:firstLine="389"/>
        <w:spacing w:before="53" w:line="266" w:lineRule="auto"/>
        <w:rPr>
          <w:rFonts w:ascii="SimSun" w:hAnsi="SimSun" w:eastAsia="SimSun" w:cs="SimSun"/>
          <w:sz w:val="21"/>
          <w:szCs w:val="21"/>
        </w:rPr>
      </w:pPr>
      <w:r>
        <w:rPr>
          <w:rFonts w:ascii="SimSun" w:hAnsi="SimSun" w:eastAsia="SimSun" w:cs="SimSun"/>
          <w:sz w:val="21"/>
          <w:szCs w:val="21"/>
          <w:spacing w:val="-9"/>
        </w:rPr>
        <w:t>交(接)班记录是指病人经治医师发生变更之际，交班医师和接</w:t>
      </w:r>
      <w:r>
        <w:rPr>
          <w:rFonts w:ascii="SimSun" w:hAnsi="SimSun" w:eastAsia="SimSun" w:cs="SimSun"/>
          <w:sz w:val="21"/>
          <w:szCs w:val="21"/>
          <w:spacing w:val="-10"/>
        </w:rPr>
        <w:t>班医师分别对病人病情及诊疗</w:t>
      </w:r>
      <w:r>
        <w:rPr>
          <w:rFonts w:ascii="SimSun" w:hAnsi="SimSun" w:eastAsia="SimSun" w:cs="SimSun"/>
          <w:sz w:val="21"/>
          <w:szCs w:val="21"/>
        </w:rPr>
        <w:t xml:space="preserve"> </w:t>
      </w:r>
      <w:r>
        <w:rPr>
          <w:rFonts w:ascii="SimSun" w:hAnsi="SimSun" w:eastAsia="SimSun" w:cs="SimSun"/>
          <w:sz w:val="21"/>
          <w:szCs w:val="21"/>
          <w:spacing w:val="-9"/>
        </w:rPr>
        <w:t>情况进行简要总结的记录。交班记录应当在交班前由交班医师书写完成；</w:t>
      </w:r>
      <w:r>
        <w:rPr>
          <w:rFonts w:ascii="SimSun" w:hAnsi="SimSun" w:eastAsia="SimSun" w:cs="SimSun"/>
          <w:sz w:val="21"/>
          <w:szCs w:val="21"/>
          <w:spacing w:val="-10"/>
        </w:rPr>
        <w:t>接班记录应当由接班医</w:t>
      </w:r>
      <w:r>
        <w:rPr>
          <w:rFonts w:ascii="SimSun" w:hAnsi="SimSun" w:eastAsia="SimSun" w:cs="SimSun"/>
          <w:sz w:val="21"/>
          <w:szCs w:val="21"/>
        </w:rPr>
        <w:t xml:space="preserve"> </w:t>
      </w:r>
      <w:r>
        <w:rPr>
          <w:rFonts w:ascii="SimSun" w:hAnsi="SimSun" w:eastAsia="SimSun" w:cs="SimSun"/>
          <w:sz w:val="21"/>
          <w:szCs w:val="21"/>
          <w:spacing w:val="-3"/>
        </w:rPr>
        <w:t>师于接班后24小时内完成。</w:t>
      </w:r>
    </w:p>
    <w:p>
      <w:pPr>
        <w:ind w:right="292" w:firstLine="389"/>
        <w:spacing w:before="49" w:line="251" w:lineRule="auto"/>
        <w:rPr>
          <w:rFonts w:ascii="SimSun" w:hAnsi="SimSun" w:eastAsia="SimSun" w:cs="SimSun"/>
          <w:sz w:val="21"/>
          <w:szCs w:val="21"/>
        </w:rPr>
      </w:pPr>
      <w:r>
        <w:rPr>
          <w:rFonts w:ascii="SimSun" w:hAnsi="SimSun" w:eastAsia="SimSun" w:cs="SimSun"/>
          <w:sz w:val="21"/>
          <w:szCs w:val="21"/>
          <w:spacing w:val="-14"/>
        </w:rPr>
        <w:t>1.交班记录紧接病程记录书写，接班记录紧接交班记录书写，不另立专页，但需在</w:t>
      </w:r>
      <w:r>
        <w:rPr>
          <w:rFonts w:ascii="SimSun" w:hAnsi="SimSun" w:eastAsia="SimSun" w:cs="SimSun"/>
          <w:sz w:val="21"/>
          <w:szCs w:val="21"/>
          <w:spacing w:val="-15"/>
        </w:rPr>
        <w:t>横行适中位</w:t>
      </w:r>
      <w:r>
        <w:rPr>
          <w:rFonts w:ascii="SimSun" w:hAnsi="SimSun" w:eastAsia="SimSun" w:cs="SimSun"/>
          <w:sz w:val="21"/>
          <w:szCs w:val="21"/>
        </w:rPr>
        <w:t xml:space="preserve"> </w:t>
      </w:r>
      <w:r>
        <w:rPr>
          <w:rFonts w:ascii="SimSun" w:hAnsi="SimSun" w:eastAsia="SimSun" w:cs="SimSun"/>
          <w:sz w:val="21"/>
          <w:szCs w:val="21"/>
          <w:spacing w:val="-26"/>
        </w:rPr>
        <w:t>置标明“交班记录”或“接班记录”字样。</w:t>
      </w:r>
    </w:p>
    <w:p>
      <w:pPr>
        <w:ind w:right="258" w:firstLine="389"/>
        <w:spacing w:before="69" w:line="261" w:lineRule="auto"/>
        <w:rPr>
          <w:rFonts w:ascii="SimSun" w:hAnsi="SimSun" w:eastAsia="SimSun" w:cs="SimSun"/>
          <w:sz w:val="21"/>
          <w:szCs w:val="21"/>
        </w:rPr>
      </w:pPr>
      <w:r>
        <w:rPr>
          <w:rFonts w:ascii="SimSun" w:hAnsi="SimSun" w:eastAsia="SimSun" w:cs="SimSun"/>
          <w:sz w:val="21"/>
          <w:szCs w:val="21"/>
          <w:spacing w:val="-8"/>
        </w:rPr>
        <w:t>2.交班记录应简明扼要地记录病人的主要病</w:t>
      </w:r>
      <w:r>
        <w:rPr>
          <w:rFonts w:ascii="SimSun" w:hAnsi="SimSun" w:eastAsia="SimSun" w:cs="SimSun"/>
          <w:sz w:val="21"/>
          <w:szCs w:val="21"/>
          <w:spacing w:val="-9"/>
        </w:rPr>
        <w:t>情、诊断治疗经过、手术病人的手术方式和术中</w:t>
      </w:r>
      <w:r>
        <w:rPr>
          <w:rFonts w:ascii="SimSun" w:hAnsi="SimSun" w:eastAsia="SimSun" w:cs="SimSun"/>
          <w:sz w:val="21"/>
          <w:szCs w:val="21"/>
        </w:rPr>
        <w:t xml:space="preserve"> </w:t>
      </w:r>
      <w:r>
        <w:rPr>
          <w:rFonts w:ascii="SimSun" w:hAnsi="SimSun" w:eastAsia="SimSun" w:cs="SimSun"/>
          <w:sz w:val="21"/>
          <w:szCs w:val="21"/>
          <w:spacing w:val="-14"/>
        </w:rPr>
        <w:t>发现，计划进行而尚未实施的诊疗操作、特殊检查和手术，病人目前的病情和存在问题，今后的诊</w:t>
      </w:r>
      <w:r>
        <w:rPr>
          <w:rFonts w:ascii="SimSun" w:hAnsi="SimSun" w:eastAsia="SimSun" w:cs="SimSun"/>
          <w:sz w:val="21"/>
          <w:szCs w:val="21"/>
        </w:rPr>
        <w:t xml:space="preserve"> </w:t>
      </w:r>
      <w:r>
        <w:rPr>
          <w:rFonts w:ascii="SimSun" w:hAnsi="SimSun" w:eastAsia="SimSun" w:cs="SimSun"/>
          <w:sz w:val="21"/>
          <w:szCs w:val="21"/>
          <w:spacing w:val="-15"/>
        </w:rPr>
        <w:t>疗意见、解决方法和其他注意事项。</w:t>
      </w:r>
    </w:p>
    <w:p>
      <w:pPr>
        <w:ind w:right="271" w:firstLine="389"/>
        <w:spacing w:before="70" w:line="250" w:lineRule="auto"/>
        <w:rPr>
          <w:rFonts w:ascii="SimSun" w:hAnsi="SimSun" w:eastAsia="SimSun" w:cs="SimSun"/>
          <w:sz w:val="21"/>
          <w:szCs w:val="21"/>
        </w:rPr>
      </w:pPr>
      <w:r>
        <w:rPr>
          <w:rFonts w:ascii="SimSun" w:hAnsi="SimSun" w:eastAsia="SimSun" w:cs="SimSun"/>
          <w:sz w:val="21"/>
          <w:szCs w:val="21"/>
          <w:spacing w:val="-14"/>
        </w:rPr>
        <w:t>3.接班记录应在复习病历及有关资料的基础上，再重点询问和体格检查，力求简明扼要，避免</w:t>
      </w:r>
      <w:r>
        <w:rPr>
          <w:rFonts w:ascii="SimSun" w:hAnsi="SimSun" w:eastAsia="SimSun" w:cs="SimSun"/>
          <w:sz w:val="21"/>
          <w:szCs w:val="21"/>
          <w:spacing w:val="15"/>
        </w:rPr>
        <w:t xml:space="preserve"> </w:t>
      </w:r>
      <w:r>
        <w:rPr>
          <w:rFonts w:ascii="SimSun" w:hAnsi="SimSun" w:eastAsia="SimSun" w:cs="SimSun"/>
          <w:sz w:val="21"/>
          <w:szCs w:val="21"/>
          <w:spacing w:val="-17"/>
        </w:rPr>
        <w:t>过多重复，着重书写今后的诊断、治疗的具体计划和注意事项。</w:t>
      </w:r>
    </w:p>
    <w:p>
      <w:pPr>
        <w:ind w:left="392"/>
        <w:spacing w:before="88" w:line="222" w:lineRule="auto"/>
        <w:rPr>
          <w:rFonts w:ascii="SimHei" w:hAnsi="SimHei" w:eastAsia="SimHei" w:cs="SimHei"/>
          <w:sz w:val="21"/>
          <w:szCs w:val="21"/>
        </w:rPr>
      </w:pPr>
      <w:r>
        <w:rPr>
          <w:rFonts w:ascii="SimHei" w:hAnsi="SimHei" w:eastAsia="SimHei" w:cs="SimHei"/>
          <w:sz w:val="21"/>
          <w:szCs w:val="21"/>
          <w:b/>
          <w:bCs/>
          <w:spacing w:val="12"/>
        </w:rPr>
        <w:t>(六)转科记录</w:t>
      </w:r>
    </w:p>
    <w:p>
      <w:pPr>
        <w:ind w:right="175" w:firstLine="389"/>
        <w:spacing w:before="62" w:line="272" w:lineRule="auto"/>
        <w:jc w:val="both"/>
        <w:rPr>
          <w:rFonts w:ascii="SimSun" w:hAnsi="SimSun" w:eastAsia="SimSun" w:cs="SimSun"/>
          <w:sz w:val="21"/>
          <w:szCs w:val="21"/>
        </w:rPr>
      </w:pPr>
      <w:r>
        <w:rPr>
          <w:rFonts w:ascii="SimSun" w:hAnsi="SimSun" w:eastAsia="SimSun" w:cs="SimSun"/>
          <w:sz w:val="21"/>
          <w:szCs w:val="21"/>
          <w:spacing w:val="-9"/>
        </w:rPr>
        <w:t>转科记录是指病人住院期间需要转科时，经转入科室医师会</w:t>
      </w:r>
      <w:r>
        <w:rPr>
          <w:rFonts w:ascii="SimSun" w:hAnsi="SimSun" w:eastAsia="SimSun" w:cs="SimSun"/>
          <w:sz w:val="21"/>
          <w:szCs w:val="21"/>
          <w:spacing w:val="-10"/>
        </w:rPr>
        <w:t>诊并同意接收后，由转出科室和</w:t>
      </w:r>
      <w:r>
        <w:rPr>
          <w:rFonts w:ascii="SimSun" w:hAnsi="SimSun" w:eastAsia="SimSun" w:cs="SimSun"/>
          <w:sz w:val="21"/>
          <w:szCs w:val="21"/>
        </w:rPr>
        <w:t xml:space="preserve">  </w:t>
      </w:r>
      <w:r>
        <w:rPr>
          <w:rFonts w:ascii="SimSun" w:hAnsi="SimSun" w:eastAsia="SimSun" w:cs="SimSun"/>
          <w:sz w:val="21"/>
          <w:szCs w:val="21"/>
          <w:spacing w:val="-4"/>
        </w:rPr>
        <w:t>转入科室医师分别书写的记录。转科记录包括转出记录和</w:t>
      </w:r>
      <w:r>
        <w:rPr>
          <w:rFonts w:ascii="SimSun" w:hAnsi="SimSun" w:eastAsia="SimSun" w:cs="SimSun"/>
          <w:sz w:val="21"/>
          <w:szCs w:val="21"/>
          <w:spacing w:val="-5"/>
        </w:rPr>
        <w:t>转入记录。转出记录由转出科室医师</w:t>
      </w:r>
      <w:r>
        <w:rPr>
          <w:rFonts w:ascii="SimSun" w:hAnsi="SimSun" w:eastAsia="SimSun" w:cs="SimSun"/>
          <w:sz w:val="21"/>
          <w:szCs w:val="21"/>
        </w:rPr>
        <w:t xml:space="preserve">  </w:t>
      </w:r>
      <w:r>
        <w:rPr>
          <w:rFonts w:ascii="SimSun" w:hAnsi="SimSun" w:eastAsia="SimSun" w:cs="SimSun"/>
          <w:sz w:val="21"/>
          <w:szCs w:val="21"/>
          <w:spacing w:val="-1"/>
        </w:rPr>
        <w:t>在病人转出科室前书写完成(紧急情况除外);转入记录由转入科</w:t>
      </w:r>
      <w:r>
        <w:rPr>
          <w:rFonts w:ascii="SimSun" w:hAnsi="SimSun" w:eastAsia="SimSun" w:cs="SimSun"/>
          <w:sz w:val="21"/>
          <w:szCs w:val="21"/>
          <w:spacing w:val="-2"/>
        </w:rPr>
        <w:t>室医师于病人转入后24小时内</w:t>
      </w:r>
      <w:r>
        <w:rPr>
          <w:rFonts w:ascii="SimSun" w:hAnsi="SimSun" w:eastAsia="SimSun" w:cs="SimSun"/>
          <w:sz w:val="21"/>
          <w:szCs w:val="21"/>
        </w:rPr>
        <w:t xml:space="preserve"> </w:t>
      </w:r>
      <w:r>
        <w:rPr>
          <w:rFonts w:ascii="SimSun" w:hAnsi="SimSun" w:eastAsia="SimSun" w:cs="SimSun"/>
          <w:sz w:val="21"/>
          <w:szCs w:val="21"/>
          <w:spacing w:val="-25"/>
        </w:rPr>
        <w:t>完成。转科记录内容包括入院日期、转出或转入日期，转出、转入科室，病人姓名、性别、年龄、主诉、</w:t>
      </w:r>
    </w:p>
    <w:p>
      <w:pPr>
        <w:spacing w:line="14" w:lineRule="auto"/>
        <w:rPr>
          <w:rFonts w:ascii="Arial"/>
          <w:sz w:val="2"/>
        </w:rPr>
      </w:pPr>
      <w:r>
        <w:rPr>
          <w:rFonts w:ascii="Arial" w:hAnsi="Arial" w:eastAsia="Arial" w:cs="Arial"/>
          <w:sz w:val="2"/>
          <w:szCs w:val="2"/>
        </w:rPr>
        <w:br w:type="column"/>
      </w:r>
    </w:p>
    <w:p>
      <w:pPr>
        <w:ind w:left="290"/>
        <w:spacing w:before="107" w:line="183" w:lineRule="auto"/>
        <w:rPr>
          <w:rFonts w:ascii="SimSun" w:hAnsi="SimSun" w:eastAsia="SimSun" w:cs="SimSun"/>
          <w:sz w:val="17"/>
          <w:szCs w:val="17"/>
        </w:rPr>
      </w:pPr>
      <w:r>
        <w:rPr>
          <w:rFonts w:ascii="SimSun" w:hAnsi="SimSun" w:eastAsia="SimSun" w:cs="SimSun"/>
          <w:sz w:val="17"/>
          <w:szCs w:val="17"/>
          <w:color w:val="1B4F7E"/>
          <w:spacing w:val="-3"/>
        </w:rPr>
        <w:t>573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69"/>
        <w:spacing w:line="620" w:lineRule="exact"/>
        <w:textAlignment w:val="center"/>
        <w:rPr/>
      </w:pPr>
      <w:r>
        <w:drawing>
          <wp:inline distT="0" distB="0" distL="0" distR="0">
            <wp:extent cx="349278" cy="393685"/>
            <wp:effectExtent l="0" t="0" r="0" b="0"/>
            <wp:docPr id="226" name="IM 226"/>
            <wp:cNvGraphicFramePr/>
            <a:graphic>
              <a:graphicData uri="http://schemas.openxmlformats.org/drawingml/2006/picture">
                <pic:pic>
                  <pic:nvPicPr>
                    <pic:cNvPr id="226" name="IM 226"/>
                    <pic:cNvPicPr/>
                  </pic:nvPicPr>
                  <pic:blipFill>
                    <a:blip r:embed="rId245"/>
                    <a:stretch>
                      <a:fillRect/>
                    </a:stretch>
                  </pic:blipFill>
                  <pic:spPr>
                    <a:xfrm rot="0">
                      <a:off x="0" y="0"/>
                      <a:ext cx="349278" cy="393685"/>
                    </a:xfrm>
                    <a:prstGeom prst="rect">
                      <a:avLst/>
                    </a:prstGeom>
                  </pic:spPr>
                </pic:pic>
              </a:graphicData>
            </a:graphic>
          </wp:inline>
        </w:drawing>
      </w:r>
    </w:p>
    <w:p>
      <w:pPr>
        <w:sectPr>
          <w:type w:val="continuous"/>
          <w:pgSz w:w="11230" w:h="15840"/>
          <w:pgMar w:top="400" w:right="729" w:bottom="400" w:left="980" w:header="0" w:footer="0" w:gutter="0"/>
          <w:cols w:equalWidth="0" w:num="2">
            <w:col w:w="8701" w:space="100"/>
            <w:col w:w="720" w:space="0"/>
          </w:cols>
        </w:sectPr>
        <w:rPr/>
      </w:pPr>
    </w:p>
    <w:p>
      <w:pPr>
        <w:rPr/>
      </w:pPr>
      <w:r/>
    </w:p>
    <w:p>
      <w:pPr>
        <w:spacing w:line="33" w:lineRule="exact"/>
        <w:rPr/>
      </w:pPr>
      <w:r/>
    </w:p>
    <w:p>
      <w:pPr>
        <w:sectPr>
          <w:pgSz w:w="11230" w:h="15840"/>
          <w:pgMar w:top="400" w:right="995" w:bottom="400" w:left="762" w:header="0" w:footer="0" w:gutter="0"/>
          <w:cols w:equalWidth="0" w:num="1">
            <w:col w:w="9473" w:space="0"/>
          </w:cols>
        </w:sectPr>
        <w:rPr/>
      </w:pPr>
    </w:p>
    <w:p>
      <w:pPr>
        <w:spacing w:before="117" w:line="183" w:lineRule="auto"/>
        <w:rPr>
          <w:rFonts w:ascii="SimSun" w:hAnsi="SimSun" w:eastAsia="SimSun" w:cs="SimSun"/>
          <w:sz w:val="18"/>
          <w:szCs w:val="18"/>
        </w:rPr>
      </w:pPr>
      <w:r>
        <w:rPr>
          <w:rFonts w:ascii="SimSun" w:hAnsi="SimSun" w:eastAsia="SimSun" w:cs="SimSun"/>
          <w:sz w:val="18"/>
          <w:szCs w:val="18"/>
          <w:b/>
          <w:bCs/>
          <w:color w:val="005A9F"/>
          <w:spacing w:val="-5"/>
        </w:rPr>
        <w:t>574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27"/>
        <w:spacing w:line="620" w:lineRule="exact"/>
        <w:textAlignment w:val="center"/>
        <w:rPr/>
      </w:pPr>
      <w:r>
        <w:drawing>
          <wp:inline distT="0" distB="0" distL="0" distR="0">
            <wp:extent cx="514362" cy="393685"/>
            <wp:effectExtent l="0" t="0" r="0" b="0"/>
            <wp:docPr id="227" name="IM 227"/>
            <wp:cNvGraphicFramePr/>
            <a:graphic>
              <a:graphicData uri="http://schemas.openxmlformats.org/drawingml/2006/picture">
                <pic:pic>
                  <pic:nvPicPr>
                    <pic:cNvPr id="227" name="IM 227"/>
                    <pic:cNvPicPr/>
                  </pic:nvPicPr>
                  <pic:blipFill>
                    <a:blip r:embed="rId246"/>
                    <a:stretch>
                      <a:fillRect/>
                    </a:stretch>
                  </pic:blipFill>
                  <pic:spPr>
                    <a:xfrm rot="0">
                      <a:off x="0" y="0"/>
                      <a:ext cx="514362" cy="39368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367A2"/>
          <w:spacing w:val="-15"/>
        </w:rPr>
        <w:t>第六篇</w:t>
      </w:r>
      <w:r>
        <w:rPr>
          <w:rFonts w:ascii="SimHei" w:hAnsi="SimHei" w:eastAsia="SimHei" w:cs="SimHei"/>
          <w:sz w:val="21"/>
          <w:szCs w:val="21"/>
          <w:color w:val="2367A2"/>
          <w:spacing w:val="51"/>
        </w:rPr>
        <w:t xml:space="preserve"> </w:t>
      </w:r>
      <w:r>
        <w:rPr>
          <w:rFonts w:ascii="SimHei" w:hAnsi="SimHei" w:eastAsia="SimHei" w:cs="SimHei"/>
          <w:sz w:val="21"/>
          <w:szCs w:val="21"/>
          <w:color w:val="2367A2"/>
          <w:spacing w:val="-15"/>
        </w:rPr>
        <w:t>病</w:t>
      </w:r>
      <w:r>
        <w:rPr>
          <w:rFonts w:ascii="SimHei" w:hAnsi="SimHei" w:eastAsia="SimHei" w:cs="SimHei"/>
          <w:sz w:val="21"/>
          <w:szCs w:val="21"/>
          <w:color w:val="2367A2"/>
          <w:spacing w:val="-37"/>
        </w:rPr>
        <w:t xml:space="preserve"> </w:t>
      </w:r>
      <w:r>
        <w:rPr>
          <w:rFonts w:ascii="SimHei" w:hAnsi="SimHei" w:eastAsia="SimHei" w:cs="SimHei"/>
          <w:sz w:val="21"/>
          <w:szCs w:val="21"/>
          <w:color w:val="2367A2"/>
          <w:spacing w:val="-15"/>
        </w:rPr>
        <w:t>历</w:t>
      </w:r>
      <w:r>
        <w:rPr>
          <w:rFonts w:ascii="SimHei" w:hAnsi="SimHei" w:eastAsia="SimHei" w:cs="SimHei"/>
          <w:sz w:val="21"/>
          <w:szCs w:val="21"/>
          <w:color w:val="2367A2"/>
          <w:spacing w:val="-29"/>
        </w:rPr>
        <w:t xml:space="preserve"> </w:t>
      </w:r>
      <w:r>
        <w:rPr>
          <w:rFonts w:ascii="SimHei" w:hAnsi="SimHei" w:eastAsia="SimHei" w:cs="SimHei"/>
          <w:sz w:val="21"/>
          <w:szCs w:val="21"/>
          <w:color w:val="2367A2"/>
          <w:spacing w:val="-15"/>
        </w:rPr>
        <w:t>书</w:t>
      </w:r>
      <w:r>
        <w:rPr>
          <w:rFonts w:ascii="SimHei" w:hAnsi="SimHei" w:eastAsia="SimHei" w:cs="SimHei"/>
          <w:sz w:val="21"/>
          <w:szCs w:val="21"/>
          <w:color w:val="2367A2"/>
          <w:spacing w:val="-26"/>
        </w:rPr>
        <w:t xml:space="preserve"> </w:t>
      </w:r>
      <w:r>
        <w:rPr>
          <w:rFonts w:ascii="SimHei" w:hAnsi="SimHei" w:eastAsia="SimHei" w:cs="SimHei"/>
          <w:sz w:val="21"/>
          <w:szCs w:val="21"/>
          <w:color w:val="2367A2"/>
          <w:spacing w:val="-15"/>
        </w:rPr>
        <w:t>写</w:t>
      </w:r>
    </w:p>
    <w:p>
      <w:pPr>
        <w:spacing w:line="247" w:lineRule="auto"/>
        <w:rPr>
          <w:rFonts w:ascii="Arial"/>
          <w:sz w:val="21"/>
        </w:rPr>
      </w:pPr>
      <w:r/>
    </w:p>
    <w:p>
      <w:pPr>
        <w:ind w:right="26"/>
        <w:spacing w:before="68" w:line="251" w:lineRule="auto"/>
        <w:rPr>
          <w:rFonts w:ascii="SimSun" w:hAnsi="SimSun" w:eastAsia="SimSun" w:cs="SimSun"/>
          <w:sz w:val="21"/>
          <w:szCs w:val="21"/>
        </w:rPr>
      </w:pPr>
      <w:r>
        <w:rPr>
          <w:rFonts w:ascii="SimSun" w:hAnsi="SimSun" w:eastAsia="SimSun" w:cs="SimSun"/>
          <w:sz w:val="21"/>
          <w:szCs w:val="21"/>
          <w:spacing w:val="-23"/>
        </w:rPr>
        <w:t>入院情况、入院诊断、诊疗经过、目前情况、目前诊断、转科目的及注意事项或转入诊疗计划、医师签</w:t>
      </w:r>
      <w:r>
        <w:rPr>
          <w:rFonts w:ascii="SimSun" w:hAnsi="SimSun" w:eastAsia="SimSun" w:cs="SimSun"/>
          <w:sz w:val="21"/>
          <w:szCs w:val="21"/>
          <w:spacing w:val="12"/>
        </w:rPr>
        <w:t xml:space="preserve"> </w:t>
      </w:r>
      <w:r>
        <w:rPr>
          <w:rFonts w:ascii="SimSun" w:hAnsi="SimSun" w:eastAsia="SimSun" w:cs="SimSun"/>
          <w:sz w:val="21"/>
          <w:szCs w:val="21"/>
          <w:spacing w:val="-10"/>
        </w:rPr>
        <w:t>名等。</w:t>
      </w:r>
    </w:p>
    <w:p>
      <w:pPr>
        <w:ind w:left="413"/>
        <w:spacing w:before="67" w:line="222" w:lineRule="auto"/>
        <w:rPr>
          <w:rFonts w:ascii="SimHei" w:hAnsi="SimHei" w:eastAsia="SimHei" w:cs="SimHei"/>
          <w:sz w:val="21"/>
          <w:szCs w:val="21"/>
        </w:rPr>
      </w:pPr>
      <w:r>
        <w:rPr>
          <w:rFonts w:ascii="SimHei" w:hAnsi="SimHei" w:eastAsia="SimHei" w:cs="SimHei"/>
          <w:sz w:val="21"/>
          <w:szCs w:val="21"/>
          <w:b/>
          <w:bCs/>
          <w:spacing w:val="12"/>
        </w:rPr>
        <w:t>(七)阶段小结</w:t>
      </w:r>
    </w:p>
    <w:p>
      <w:pPr>
        <w:ind w:right="22" w:firstLine="410"/>
        <w:spacing w:before="49" w:line="261" w:lineRule="auto"/>
        <w:jc w:val="both"/>
        <w:rPr>
          <w:rFonts w:ascii="SimSun" w:hAnsi="SimSun" w:eastAsia="SimSun" w:cs="SimSun"/>
          <w:sz w:val="21"/>
          <w:szCs w:val="21"/>
        </w:rPr>
      </w:pPr>
      <w:r>
        <w:rPr>
          <w:rFonts w:ascii="SimSun" w:hAnsi="SimSun" w:eastAsia="SimSun" w:cs="SimSun"/>
          <w:sz w:val="21"/>
          <w:szCs w:val="21"/>
          <w:spacing w:val="-9"/>
        </w:rPr>
        <w:t>阶段小结是指病人住院时间较长，由经治医师每</w:t>
      </w:r>
      <w:r>
        <w:rPr>
          <w:rFonts w:ascii="SimSun" w:hAnsi="SimSun" w:eastAsia="SimSun" w:cs="SimSun"/>
          <w:sz w:val="21"/>
          <w:szCs w:val="21"/>
          <w:spacing w:val="-10"/>
        </w:rPr>
        <w:t>月所作的病情及诊疗情况的总结。阶段小结</w:t>
      </w:r>
      <w:r>
        <w:rPr>
          <w:rFonts w:ascii="SimSun" w:hAnsi="SimSun" w:eastAsia="SimSun" w:cs="SimSun"/>
          <w:sz w:val="21"/>
          <w:szCs w:val="21"/>
        </w:rPr>
        <w:t xml:space="preserve"> </w:t>
      </w:r>
      <w:r>
        <w:rPr>
          <w:rFonts w:ascii="SimSun" w:hAnsi="SimSun" w:eastAsia="SimSun" w:cs="SimSun"/>
          <w:sz w:val="21"/>
          <w:szCs w:val="21"/>
          <w:spacing w:val="-27"/>
        </w:rPr>
        <w:t>的内容包括入院日期、小结日期，病人姓名、性别、年龄、主诉、入院情况、入院诊断、诊疗经过、目前</w:t>
      </w:r>
      <w:r>
        <w:rPr>
          <w:rFonts w:ascii="SimSun" w:hAnsi="SimSun" w:eastAsia="SimSun" w:cs="SimSun"/>
          <w:sz w:val="21"/>
          <w:szCs w:val="21"/>
          <w:spacing w:val="10"/>
        </w:rPr>
        <w:t xml:space="preserve"> </w:t>
      </w:r>
      <w:r>
        <w:rPr>
          <w:rFonts w:ascii="SimSun" w:hAnsi="SimSun" w:eastAsia="SimSun" w:cs="SimSun"/>
          <w:sz w:val="21"/>
          <w:szCs w:val="21"/>
          <w:spacing w:val="-25"/>
        </w:rPr>
        <w:t>情况、目前诊断、诊疗计划、医师签名等。</w:t>
      </w:r>
    </w:p>
    <w:p>
      <w:pPr>
        <w:ind w:left="410"/>
        <w:spacing w:before="80" w:line="219" w:lineRule="auto"/>
        <w:rPr>
          <w:rFonts w:ascii="SimSun" w:hAnsi="SimSun" w:eastAsia="SimSun" w:cs="SimSun"/>
          <w:sz w:val="21"/>
          <w:szCs w:val="21"/>
        </w:rPr>
      </w:pPr>
      <w:r>
        <w:rPr>
          <w:rFonts w:ascii="SimSun" w:hAnsi="SimSun" w:eastAsia="SimSun" w:cs="SimSun"/>
          <w:sz w:val="21"/>
          <w:szCs w:val="21"/>
          <w:spacing w:val="-13"/>
        </w:rPr>
        <w:t>交(接)班记录、转科记录可代替阶段小结。</w:t>
      </w:r>
    </w:p>
    <w:p>
      <w:pPr>
        <w:ind w:left="413"/>
        <w:spacing w:before="68" w:line="222" w:lineRule="auto"/>
        <w:rPr>
          <w:rFonts w:ascii="SimHei" w:hAnsi="SimHei" w:eastAsia="SimHei" w:cs="SimHei"/>
          <w:sz w:val="21"/>
          <w:szCs w:val="21"/>
        </w:rPr>
      </w:pPr>
      <w:r>
        <w:rPr>
          <w:rFonts w:ascii="SimHei" w:hAnsi="SimHei" w:eastAsia="SimHei" w:cs="SimHei"/>
          <w:sz w:val="21"/>
          <w:szCs w:val="21"/>
          <w:b/>
          <w:bCs/>
          <w:spacing w:val="9"/>
        </w:rPr>
        <w:t>(八)抢救记录</w:t>
      </w:r>
    </w:p>
    <w:p>
      <w:pPr>
        <w:ind w:firstLine="410"/>
        <w:spacing w:before="52" w:line="266" w:lineRule="auto"/>
        <w:jc w:val="both"/>
        <w:rPr>
          <w:rFonts w:ascii="SimSun" w:hAnsi="SimSun" w:eastAsia="SimSun" w:cs="SimSun"/>
          <w:sz w:val="21"/>
          <w:szCs w:val="21"/>
        </w:rPr>
      </w:pPr>
      <w:r>
        <w:rPr>
          <w:rFonts w:ascii="SimSun" w:hAnsi="SimSun" w:eastAsia="SimSun" w:cs="SimSun"/>
          <w:sz w:val="21"/>
          <w:szCs w:val="21"/>
          <w:spacing w:val="-9"/>
        </w:rPr>
        <w:t>抢救记录是指病人病情危重，采取抢救措施时需做的记录。因抢救急危病人，未能及时书写</w:t>
      </w:r>
      <w:r>
        <w:rPr>
          <w:rFonts w:ascii="SimSun" w:hAnsi="SimSun" w:eastAsia="SimSun" w:cs="SimSun"/>
          <w:sz w:val="21"/>
          <w:szCs w:val="21"/>
          <w:spacing w:val="3"/>
        </w:rPr>
        <w:t xml:space="preserve"> </w:t>
      </w:r>
      <w:r>
        <w:rPr>
          <w:rFonts w:ascii="SimSun" w:hAnsi="SimSun" w:eastAsia="SimSun" w:cs="SimSun"/>
          <w:sz w:val="21"/>
          <w:szCs w:val="21"/>
          <w:spacing w:val="-7"/>
        </w:rPr>
        <w:t>病历的，有关医务人员应当在抢救结束后6小时内据实补记，并加以注明。内容包括病情变化情</w:t>
      </w:r>
      <w:r>
        <w:rPr>
          <w:rFonts w:ascii="SimSun" w:hAnsi="SimSun" w:eastAsia="SimSun" w:cs="SimSun"/>
          <w:sz w:val="21"/>
          <w:szCs w:val="21"/>
          <w:spacing w:val="7"/>
        </w:rPr>
        <w:t xml:space="preserve"> </w:t>
      </w:r>
      <w:r>
        <w:rPr>
          <w:rFonts w:ascii="SimSun" w:hAnsi="SimSun" w:eastAsia="SimSun" w:cs="SimSun"/>
          <w:sz w:val="21"/>
          <w:szCs w:val="21"/>
          <w:spacing w:val="-4"/>
        </w:rPr>
        <w:t>况、抢救时间及措施、参加抢救的医务人员姓名及专业技术职称等</w:t>
      </w:r>
      <w:r>
        <w:rPr>
          <w:rFonts w:ascii="SimSun" w:hAnsi="SimSun" w:eastAsia="SimSun" w:cs="SimSun"/>
          <w:sz w:val="21"/>
          <w:szCs w:val="21"/>
          <w:spacing w:val="-5"/>
        </w:rPr>
        <w:t>。记录抢救时间应当具体到</w:t>
      </w:r>
      <w:r>
        <w:rPr>
          <w:rFonts w:ascii="SimSun" w:hAnsi="SimSun" w:eastAsia="SimSun" w:cs="SimSun"/>
          <w:sz w:val="21"/>
          <w:szCs w:val="21"/>
        </w:rPr>
        <w:t xml:space="preserve"> </w:t>
      </w:r>
      <w:r>
        <w:rPr>
          <w:rFonts w:ascii="SimSun" w:hAnsi="SimSun" w:eastAsia="SimSun" w:cs="SimSun"/>
          <w:sz w:val="21"/>
          <w:szCs w:val="21"/>
          <w:spacing w:val="-10"/>
        </w:rPr>
        <w:t>分钟。</w:t>
      </w:r>
    </w:p>
    <w:p>
      <w:pPr>
        <w:ind w:left="413"/>
        <w:spacing w:before="64" w:line="221" w:lineRule="auto"/>
        <w:rPr>
          <w:rFonts w:ascii="SimHei" w:hAnsi="SimHei" w:eastAsia="SimHei" w:cs="SimHei"/>
          <w:sz w:val="21"/>
          <w:szCs w:val="21"/>
        </w:rPr>
      </w:pPr>
      <w:r>
        <w:rPr>
          <w:rFonts w:ascii="SimHei" w:hAnsi="SimHei" w:eastAsia="SimHei" w:cs="SimHei"/>
          <w:sz w:val="21"/>
          <w:szCs w:val="21"/>
          <w:b/>
          <w:bCs/>
          <w:spacing w:val="3"/>
        </w:rPr>
        <w:t>(九)有创诊疗操作记录</w:t>
      </w:r>
    </w:p>
    <w:p>
      <w:pPr>
        <w:ind w:right="2" w:firstLine="410"/>
        <w:spacing w:before="63" w:line="266" w:lineRule="auto"/>
        <w:jc w:val="both"/>
        <w:rPr>
          <w:rFonts w:ascii="SimSun" w:hAnsi="SimSun" w:eastAsia="SimSun" w:cs="SimSun"/>
          <w:sz w:val="21"/>
          <w:szCs w:val="21"/>
        </w:rPr>
      </w:pPr>
      <w:r>
        <w:rPr>
          <w:rFonts w:ascii="SimSun" w:hAnsi="SimSun" w:eastAsia="SimSun" w:cs="SimSun"/>
          <w:sz w:val="21"/>
          <w:szCs w:val="21"/>
          <w:spacing w:val="-12"/>
        </w:rPr>
        <w:t>有创诊疗操作记录是指在临床诊疗活动过程中进行的各种诊断、治疗性操作(如胸腔穿刺、腹</w:t>
      </w:r>
      <w:r>
        <w:rPr>
          <w:rFonts w:ascii="SimSun" w:hAnsi="SimSun" w:eastAsia="SimSun" w:cs="SimSun"/>
          <w:sz w:val="21"/>
          <w:szCs w:val="21"/>
          <w:spacing w:val="4"/>
        </w:rPr>
        <w:t xml:space="preserve"> </w:t>
      </w:r>
      <w:r>
        <w:rPr>
          <w:rFonts w:ascii="SimSun" w:hAnsi="SimSun" w:eastAsia="SimSun" w:cs="SimSun"/>
          <w:sz w:val="21"/>
          <w:szCs w:val="21"/>
          <w:spacing w:val="-16"/>
        </w:rPr>
        <w:t>腔穿刺等)的记录，应当在操作完成后即刻书写。内容包括操作名称、操作时间、操作步骤、结果</w:t>
      </w:r>
      <w:r>
        <w:rPr>
          <w:rFonts w:ascii="SimSun" w:hAnsi="SimSun" w:eastAsia="SimSun" w:cs="SimSun"/>
          <w:sz w:val="21"/>
          <w:szCs w:val="21"/>
          <w:spacing w:val="-17"/>
        </w:rPr>
        <w:t>及</w:t>
      </w:r>
      <w:r>
        <w:rPr>
          <w:rFonts w:ascii="SimSun" w:hAnsi="SimSun" w:eastAsia="SimSun" w:cs="SimSun"/>
          <w:sz w:val="21"/>
          <w:szCs w:val="21"/>
        </w:rPr>
        <w:t xml:space="preserve"> </w:t>
      </w:r>
      <w:r>
        <w:rPr>
          <w:rFonts w:ascii="SimSun" w:hAnsi="SimSun" w:eastAsia="SimSun" w:cs="SimSun"/>
          <w:sz w:val="21"/>
          <w:szCs w:val="21"/>
          <w:spacing w:val="-13"/>
        </w:rPr>
        <w:t>病人一般情况，记录操作过程是否顺利、有无不良反应</w:t>
      </w:r>
      <w:r>
        <w:rPr>
          <w:rFonts w:ascii="SimSun" w:hAnsi="SimSun" w:eastAsia="SimSun" w:cs="SimSun"/>
          <w:sz w:val="21"/>
          <w:szCs w:val="21"/>
          <w:spacing w:val="-14"/>
        </w:rPr>
        <w:t>、术后注意事项及是否向病人说明，操作医</w:t>
      </w:r>
      <w:r>
        <w:rPr>
          <w:rFonts w:ascii="SimSun" w:hAnsi="SimSun" w:eastAsia="SimSun" w:cs="SimSun"/>
          <w:sz w:val="21"/>
          <w:szCs w:val="21"/>
        </w:rPr>
        <w:t xml:space="preserve"> </w:t>
      </w:r>
      <w:r>
        <w:rPr>
          <w:rFonts w:ascii="SimSun" w:hAnsi="SimSun" w:eastAsia="SimSun" w:cs="SimSun"/>
          <w:sz w:val="21"/>
          <w:szCs w:val="21"/>
          <w:spacing w:val="-8"/>
        </w:rPr>
        <w:t>师签名。</w:t>
      </w:r>
    </w:p>
    <w:p>
      <w:pPr>
        <w:ind w:left="413"/>
        <w:spacing w:before="86" w:line="221" w:lineRule="auto"/>
        <w:rPr>
          <w:rFonts w:ascii="SimHei" w:hAnsi="SimHei" w:eastAsia="SimHei" w:cs="SimHei"/>
          <w:sz w:val="21"/>
          <w:szCs w:val="21"/>
        </w:rPr>
      </w:pPr>
      <w:r>
        <w:rPr>
          <w:rFonts w:ascii="SimHei" w:hAnsi="SimHei" w:eastAsia="SimHei" w:cs="SimHei"/>
          <w:sz w:val="21"/>
          <w:szCs w:val="21"/>
          <w:b/>
          <w:bCs/>
          <w:spacing w:val="11"/>
        </w:rPr>
        <w:t>(十)会诊记录(含会诊意见)</w:t>
      </w:r>
    </w:p>
    <w:p>
      <w:pPr>
        <w:ind w:right="24" w:firstLine="410"/>
        <w:spacing w:before="55" w:line="272" w:lineRule="auto"/>
        <w:jc w:val="both"/>
        <w:rPr>
          <w:rFonts w:ascii="SimSun" w:hAnsi="SimSun" w:eastAsia="SimSun" w:cs="SimSun"/>
          <w:sz w:val="21"/>
          <w:szCs w:val="21"/>
        </w:rPr>
      </w:pPr>
      <w:r>
        <w:rPr>
          <w:rFonts w:ascii="SimSun" w:hAnsi="SimSun" w:eastAsia="SimSun" w:cs="SimSun"/>
          <w:sz w:val="21"/>
          <w:szCs w:val="21"/>
          <w:spacing w:val="-9"/>
        </w:rPr>
        <w:t>会诊记录(含会诊意见)是指病人在住院期间需要其他科室或者</w:t>
      </w:r>
      <w:r>
        <w:rPr>
          <w:rFonts w:ascii="SimSun" w:hAnsi="SimSun" w:eastAsia="SimSun" w:cs="SimSun"/>
          <w:sz w:val="21"/>
          <w:szCs w:val="21"/>
          <w:spacing w:val="-10"/>
        </w:rPr>
        <w:t>其他医疗机构协助诊疗时，分</w:t>
      </w:r>
      <w:r>
        <w:rPr>
          <w:rFonts w:ascii="SimSun" w:hAnsi="SimSun" w:eastAsia="SimSun" w:cs="SimSun"/>
          <w:sz w:val="21"/>
          <w:szCs w:val="21"/>
        </w:rPr>
        <w:t xml:space="preserve"> </w:t>
      </w:r>
      <w:r>
        <w:rPr>
          <w:rFonts w:ascii="SimSun" w:hAnsi="SimSun" w:eastAsia="SimSun" w:cs="SimSun"/>
          <w:sz w:val="21"/>
          <w:szCs w:val="21"/>
          <w:spacing w:val="-9"/>
        </w:rPr>
        <w:t>别由申请医师和会诊医师书写的记录。会诊记录应另页书写，内容包</w:t>
      </w:r>
      <w:r>
        <w:rPr>
          <w:rFonts w:ascii="SimSun" w:hAnsi="SimSun" w:eastAsia="SimSun" w:cs="SimSun"/>
          <w:sz w:val="21"/>
          <w:szCs w:val="21"/>
          <w:spacing w:val="-10"/>
        </w:rPr>
        <w:t>括申请会诊记录和会诊意见</w:t>
      </w:r>
      <w:r>
        <w:rPr>
          <w:rFonts w:ascii="SimSun" w:hAnsi="SimSun" w:eastAsia="SimSun" w:cs="SimSun"/>
          <w:sz w:val="21"/>
          <w:szCs w:val="21"/>
        </w:rPr>
        <w:t xml:space="preserve"> </w:t>
      </w:r>
      <w:r>
        <w:rPr>
          <w:rFonts w:ascii="SimSun" w:hAnsi="SimSun" w:eastAsia="SimSun" w:cs="SimSun"/>
          <w:sz w:val="21"/>
          <w:szCs w:val="21"/>
          <w:spacing w:val="-9"/>
        </w:rPr>
        <w:t>记录。申请会诊记录应当简要载明病人病情及诊疗情况、申请会诊的</w:t>
      </w:r>
      <w:r>
        <w:rPr>
          <w:rFonts w:ascii="SimSun" w:hAnsi="SimSun" w:eastAsia="SimSun" w:cs="SimSun"/>
          <w:sz w:val="21"/>
          <w:szCs w:val="21"/>
          <w:spacing w:val="-10"/>
        </w:rPr>
        <w:t>理由和目的，申请会诊医师</w:t>
      </w:r>
      <w:r>
        <w:rPr>
          <w:rFonts w:ascii="SimSun" w:hAnsi="SimSun" w:eastAsia="SimSun" w:cs="SimSun"/>
          <w:sz w:val="21"/>
          <w:szCs w:val="21"/>
        </w:rPr>
        <w:t xml:space="preserve"> </w:t>
      </w:r>
      <w:r>
        <w:rPr>
          <w:rFonts w:ascii="SimSun" w:hAnsi="SimSun" w:eastAsia="SimSun" w:cs="SimSun"/>
          <w:sz w:val="21"/>
          <w:szCs w:val="21"/>
          <w:spacing w:val="-9"/>
        </w:rPr>
        <w:t>签名等。常规会诊意见记录应当由会诊医师在会诊申请发出后48小时内完成，急会诊时会</w:t>
      </w:r>
      <w:r>
        <w:rPr>
          <w:rFonts w:ascii="SimSun" w:hAnsi="SimSun" w:eastAsia="SimSun" w:cs="SimSun"/>
          <w:sz w:val="21"/>
          <w:szCs w:val="21"/>
          <w:spacing w:val="-10"/>
        </w:rPr>
        <w:t>诊医师</w:t>
      </w:r>
      <w:r>
        <w:rPr>
          <w:rFonts w:ascii="SimSun" w:hAnsi="SimSun" w:eastAsia="SimSun" w:cs="SimSun"/>
          <w:sz w:val="21"/>
          <w:szCs w:val="21"/>
        </w:rPr>
        <w:t xml:space="preserve"> </w:t>
      </w:r>
      <w:r>
        <w:rPr>
          <w:rFonts w:ascii="SimSun" w:hAnsi="SimSun" w:eastAsia="SimSun" w:cs="SimSun"/>
          <w:sz w:val="21"/>
          <w:szCs w:val="21"/>
          <w:spacing w:val="-9"/>
        </w:rPr>
        <w:t>应当在会诊申请发出后10分钟内到场，并在会诊结束后即刻完成会诊记录。会诊记录</w:t>
      </w:r>
      <w:r>
        <w:rPr>
          <w:rFonts w:ascii="SimSun" w:hAnsi="SimSun" w:eastAsia="SimSun" w:cs="SimSun"/>
          <w:sz w:val="21"/>
          <w:szCs w:val="21"/>
          <w:spacing w:val="-10"/>
        </w:rPr>
        <w:t>内容包括会</w:t>
      </w:r>
      <w:r>
        <w:rPr>
          <w:rFonts w:ascii="SimSun" w:hAnsi="SimSun" w:eastAsia="SimSun" w:cs="SimSun"/>
          <w:sz w:val="21"/>
          <w:szCs w:val="21"/>
        </w:rPr>
        <w:t xml:space="preserve"> </w:t>
      </w:r>
      <w:r>
        <w:rPr>
          <w:rFonts w:ascii="SimSun" w:hAnsi="SimSun" w:eastAsia="SimSun" w:cs="SimSun"/>
          <w:sz w:val="21"/>
          <w:szCs w:val="21"/>
          <w:spacing w:val="-10"/>
        </w:rPr>
        <w:t>诊意见、会诊医师所在的科别或者医疗机构名称、会诊时间及会诊医师签名等。申请会诊医</w:t>
      </w:r>
      <w:r>
        <w:rPr>
          <w:rFonts w:ascii="SimSun" w:hAnsi="SimSun" w:eastAsia="SimSun" w:cs="SimSun"/>
          <w:sz w:val="21"/>
          <w:szCs w:val="21"/>
          <w:spacing w:val="-11"/>
        </w:rPr>
        <w:t>师应</w:t>
      </w:r>
      <w:r>
        <w:rPr>
          <w:rFonts w:ascii="SimSun" w:hAnsi="SimSun" w:eastAsia="SimSun" w:cs="SimSun"/>
          <w:sz w:val="21"/>
          <w:szCs w:val="21"/>
        </w:rPr>
        <w:t xml:space="preserve"> </w:t>
      </w:r>
      <w:r>
        <w:rPr>
          <w:rFonts w:ascii="SimSun" w:hAnsi="SimSun" w:eastAsia="SimSun" w:cs="SimSun"/>
          <w:sz w:val="21"/>
          <w:szCs w:val="21"/>
          <w:spacing w:val="-10"/>
        </w:rPr>
        <w:t>在病程记录中记录会诊意见执行情况。</w:t>
      </w:r>
    </w:p>
    <w:p>
      <w:pPr>
        <w:ind w:left="413"/>
        <w:spacing w:before="79" w:line="222" w:lineRule="auto"/>
        <w:rPr>
          <w:rFonts w:ascii="SimHei" w:hAnsi="SimHei" w:eastAsia="SimHei" w:cs="SimHei"/>
          <w:sz w:val="21"/>
          <w:szCs w:val="21"/>
        </w:rPr>
      </w:pPr>
      <w:r>
        <w:rPr>
          <w:rFonts w:ascii="SimHei" w:hAnsi="SimHei" w:eastAsia="SimHei" w:cs="SimHei"/>
          <w:sz w:val="21"/>
          <w:szCs w:val="21"/>
          <w:b/>
          <w:bCs/>
          <w:spacing w:val="8"/>
        </w:rPr>
        <w:t>(十一)术前小结</w:t>
      </w:r>
    </w:p>
    <w:p>
      <w:pPr>
        <w:ind w:right="24" w:firstLine="410"/>
        <w:spacing w:before="49" w:line="261" w:lineRule="auto"/>
        <w:jc w:val="both"/>
        <w:rPr>
          <w:rFonts w:ascii="SimSun" w:hAnsi="SimSun" w:eastAsia="SimSun" w:cs="SimSun"/>
          <w:sz w:val="21"/>
          <w:szCs w:val="21"/>
        </w:rPr>
      </w:pPr>
      <w:r>
        <w:rPr>
          <w:rFonts w:ascii="SimSun" w:hAnsi="SimSun" w:eastAsia="SimSun" w:cs="SimSun"/>
          <w:sz w:val="21"/>
          <w:szCs w:val="21"/>
          <w:spacing w:val="-9"/>
        </w:rPr>
        <w:t>术前小结是指在病人手术前，由经治医师对病</w:t>
      </w:r>
      <w:r>
        <w:rPr>
          <w:rFonts w:ascii="SimSun" w:hAnsi="SimSun" w:eastAsia="SimSun" w:cs="SimSun"/>
          <w:sz w:val="21"/>
          <w:szCs w:val="21"/>
          <w:spacing w:val="-10"/>
        </w:rPr>
        <w:t>人病情所作的总结。内容包括简要病情、术前</w:t>
      </w:r>
      <w:r>
        <w:rPr>
          <w:rFonts w:ascii="SimSun" w:hAnsi="SimSun" w:eastAsia="SimSun" w:cs="SimSun"/>
          <w:sz w:val="21"/>
          <w:szCs w:val="21"/>
        </w:rPr>
        <w:t xml:space="preserve"> </w:t>
      </w:r>
      <w:r>
        <w:rPr>
          <w:rFonts w:ascii="SimSun" w:hAnsi="SimSun" w:eastAsia="SimSun" w:cs="SimSun"/>
          <w:sz w:val="21"/>
          <w:szCs w:val="21"/>
          <w:spacing w:val="-18"/>
        </w:rPr>
        <w:t>诊断、手术指征、拟施手术名称和方式、拟施麻醉方式、</w:t>
      </w:r>
      <w:r>
        <w:rPr>
          <w:rFonts w:ascii="SimSun" w:hAnsi="SimSun" w:eastAsia="SimSun" w:cs="SimSun"/>
          <w:sz w:val="21"/>
          <w:szCs w:val="21"/>
          <w:spacing w:val="-19"/>
        </w:rPr>
        <w:t>注意事项，并记录手术者术前查看病人相关</w:t>
      </w:r>
      <w:r>
        <w:rPr>
          <w:rFonts w:ascii="SimSun" w:hAnsi="SimSun" w:eastAsia="SimSun" w:cs="SimSun"/>
          <w:sz w:val="21"/>
          <w:szCs w:val="21"/>
        </w:rPr>
        <w:t xml:space="preserve"> </w:t>
      </w:r>
      <w:r>
        <w:rPr>
          <w:rFonts w:ascii="SimSun" w:hAnsi="SimSun" w:eastAsia="SimSun" w:cs="SimSun"/>
          <w:sz w:val="21"/>
          <w:szCs w:val="21"/>
          <w:spacing w:val="-8"/>
        </w:rPr>
        <w:t>情况等。</w:t>
      </w:r>
    </w:p>
    <w:p>
      <w:pPr>
        <w:ind w:left="413"/>
        <w:spacing w:before="68" w:line="219" w:lineRule="auto"/>
        <w:rPr>
          <w:rFonts w:ascii="SimSun" w:hAnsi="SimSun" w:eastAsia="SimSun" w:cs="SimSun"/>
          <w:sz w:val="21"/>
          <w:szCs w:val="21"/>
        </w:rPr>
      </w:pPr>
      <w:r>
        <w:rPr>
          <w:rFonts w:ascii="SimSun" w:hAnsi="SimSun" w:eastAsia="SimSun" w:cs="SimSun"/>
          <w:sz w:val="21"/>
          <w:szCs w:val="21"/>
          <w:b/>
          <w:bCs/>
          <w:spacing w:val="4"/>
        </w:rPr>
        <w:t>(十二)术前讨论记录</w:t>
      </w:r>
    </w:p>
    <w:p>
      <w:pPr>
        <w:ind w:right="19" w:firstLine="410"/>
        <w:spacing w:before="73" w:line="266" w:lineRule="auto"/>
        <w:jc w:val="both"/>
        <w:rPr>
          <w:rFonts w:ascii="SimSun" w:hAnsi="SimSun" w:eastAsia="SimSun" w:cs="SimSun"/>
          <w:sz w:val="21"/>
          <w:szCs w:val="21"/>
        </w:rPr>
      </w:pPr>
      <w:r>
        <w:rPr>
          <w:rFonts w:ascii="SimSun" w:hAnsi="SimSun" w:eastAsia="SimSun" w:cs="SimSun"/>
          <w:sz w:val="21"/>
          <w:szCs w:val="21"/>
          <w:spacing w:val="-10"/>
        </w:rPr>
        <w:t>术前讨论记录是指因病人病情较重或手术难度较大，手术前在科主任或具有副主任医师以上</w:t>
      </w:r>
      <w:r>
        <w:rPr>
          <w:rFonts w:ascii="SimSun" w:hAnsi="SimSun" w:eastAsia="SimSun" w:cs="SimSun"/>
          <w:sz w:val="21"/>
          <w:szCs w:val="21"/>
          <w:spacing w:val="17"/>
        </w:rPr>
        <w:t xml:space="preserve"> </w:t>
      </w:r>
      <w:r>
        <w:rPr>
          <w:rFonts w:ascii="SimSun" w:hAnsi="SimSun" w:eastAsia="SimSun" w:cs="SimSun"/>
          <w:sz w:val="21"/>
          <w:szCs w:val="21"/>
          <w:spacing w:val="-4"/>
        </w:rPr>
        <w:t>专业技术任职资格的医师主持下，对拟施手术方式和术中可能</w:t>
      </w:r>
      <w:r>
        <w:rPr>
          <w:rFonts w:ascii="SimSun" w:hAnsi="SimSun" w:eastAsia="SimSun" w:cs="SimSun"/>
          <w:sz w:val="21"/>
          <w:szCs w:val="21"/>
          <w:spacing w:val="-5"/>
        </w:rPr>
        <w:t>出现的问题及应对措施所作的讨</w:t>
      </w:r>
      <w:r>
        <w:rPr>
          <w:rFonts w:ascii="SimSun" w:hAnsi="SimSun" w:eastAsia="SimSun" w:cs="SimSun"/>
          <w:sz w:val="21"/>
          <w:szCs w:val="21"/>
        </w:rPr>
        <w:t xml:space="preserve"> </w:t>
      </w:r>
      <w:r>
        <w:rPr>
          <w:rFonts w:ascii="SimSun" w:hAnsi="SimSun" w:eastAsia="SimSun" w:cs="SimSun"/>
          <w:sz w:val="21"/>
          <w:szCs w:val="21"/>
          <w:spacing w:val="-18"/>
        </w:rPr>
        <w:t>论。讨论内容包括术前准备情况、手术指征、手术方案、可能出现的</w:t>
      </w:r>
      <w:r>
        <w:rPr>
          <w:rFonts w:ascii="SimSun" w:hAnsi="SimSun" w:eastAsia="SimSun" w:cs="SimSun"/>
          <w:sz w:val="21"/>
          <w:szCs w:val="21"/>
          <w:spacing w:val="-19"/>
        </w:rPr>
        <w:t>意外及防范措施、参加讨论者的</w:t>
      </w:r>
      <w:r>
        <w:rPr>
          <w:rFonts w:ascii="SimSun" w:hAnsi="SimSun" w:eastAsia="SimSun" w:cs="SimSun"/>
          <w:sz w:val="21"/>
          <w:szCs w:val="21"/>
        </w:rPr>
        <w:t xml:space="preserve"> </w:t>
      </w:r>
      <w:r>
        <w:rPr>
          <w:rFonts w:ascii="SimSun" w:hAnsi="SimSun" w:eastAsia="SimSun" w:cs="SimSun"/>
          <w:sz w:val="21"/>
          <w:szCs w:val="21"/>
          <w:spacing w:val="-17"/>
        </w:rPr>
        <w:t>姓名及专业技术职务、具体讨论意见及主持人小结意见、讨论日期、记录者签名等。</w:t>
      </w:r>
    </w:p>
    <w:p>
      <w:pPr>
        <w:ind w:left="413"/>
        <w:spacing w:before="76" w:line="222" w:lineRule="auto"/>
        <w:rPr>
          <w:rFonts w:ascii="SimHei" w:hAnsi="SimHei" w:eastAsia="SimHei" w:cs="SimHei"/>
          <w:sz w:val="21"/>
          <w:szCs w:val="21"/>
        </w:rPr>
      </w:pPr>
      <w:r>
        <w:rPr>
          <w:rFonts w:ascii="SimHei" w:hAnsi="SimHei" w:eastAsia="SimHei" w:cs="SimHei"/>
          <w:sz w:val="21"/>
          <w:szCs w:val="21"/>
          <w:b/>
          <w:bCs/>
          <w:spacing w:val="2"/>
        </w:rPr>
        <w:t>(十三)麻醉术前访视记录</w:t>
      </w:r>
    </w:p>
    <w:p>
      <w:pPr>
        <w:ind w:right="22" w:firstLine="410"/>
        <w:spacing w:before="61" w:line="266" w:lineRule="auto"/>
        <w:jc w:val="both"/>
        <w:rPr>
          <w:rFonts w:ascii="SimSun" w:hAnsi="SimSun" w:eastAsia="SimSun" w:cs="SimSun"/>
          <w:sz w:val="21"/>
          <w:szCs w:val="21"/>
        </w:rPr>
      </w:pPr>
      <w:r>
        <w:rPr>
          <w:rFonts w:ascii="SimSun" w:hAnsi="SimSun" w:eastAsia="SimSun" w:cs="SimSun"/>
          <w:sz w:val="21"/>
          <w:szCs w:val="21"/>
          <w:spacing w:val="-10"/>
        </w:rPr>
        <w:t>麻醉术前访视记录是指在麻醉实施前，由麻醉医师对病人拟施麻醉进行风险评估的记录。麻</w:t>
      </w:r>
      <w:r>
        <w:rPr>
          <w:rFonts w:ascii="SimSun" w:hAnsi="SimSun" w:eastAsia="SimSun" w:cs="SimSun"/>
          <w:sz w:val="21"/>
          <w:szCs w:val="21"/>
          <w:spacing w:val="16"/>
        </w:rPr>
        <w:t xml:space="preserve"> </w:t>
      </w:r>
      <w:r>
        <w:rPr>
          <w:rFonts w:ascii="SimSun" w:hAnsi="SimSun" w:eastAsia="SimSun" w:cs="SimSun"/>
          <w:sz w:val="21"/>
          <w:szCs w:val="21"/>
          <w:spacing w:val="-23"/>
        </w:rPr>
        <w:t>醉术前访视可另立单页，也可在病程中记录。内容包括姓名、性别、年龄、科别、病案号，病人一般情</w:t>
      </w:r>
      <w:r>
        <w:rPr>
          <w:rFonts w:ascii="SimSun" w:hAnsi="SimSun" w:eastAsia="SimSun" w:cs="SimSun"/>
          <w:sz w:val="21"/>
          <w:szCs w:val="21"/>
          <w:spacing w:val="12"/>
        </w:rPr>
        <w:t xml:space="preserve"> </w:t>
      </w:r>
      <w:r>
        <w:rPr>
          <w:rFonts w:ascii="SimSun" w:hAnsi="SimSun" w:eastAsia="SimSun" w:cs="SimSun"/>
          <w:sz w:val="21"/>
          <w:szCs w:val="21"/>
          <w:spacing w:val="-18"/>
        </w:rPr>
        <w:t>况、简要病史、与麻醉相关的辅助检查结果、拟行手术方式、</w:t>
      </w:r>
      <w:r>
        <w:rPr>
          <w:rFonts w:ascii="SimSun" w:hAnsi="SimSun" w:eastAsia="SimSun" w:cs="SimSun"/>
          <w:sz w:val="21"/>
          <w:szCs w:val="21"/>
          <w:spacing w:val="-19"/>
        </w:rPr>
        <w:t>拟行麻醉方式、麻醉适应证及麻醉中需</w:t>
      </w:r>
      <w:r>
        <w:rPr>
          <w:rFonts w:ascii="SimSun" w:hAnsi="SimSun" w:eastAsia="SimSun" w:cs="SimSun"/>
          <w:sz w:val="21"/>
          <w:szCs w:val="21"/>
        </w:rPr>
        <w:t xml:space="preserve"> </w:t>
      </w:r>
      <w:r>
        <w:rPr>
          <w:rFonts w:ascii="SimSun" w:hAnsi="SimSun" w:eastAsia="SimSun" w:cs="SimSun"/>
          <w:sz w:val="21"/>
          <w:szCs w:val="21"/>
          <w:spacing w:val="-17"/>
        </w:rPr>
        <w:t>注意的问题、术前麻醉医嘱、麻醉医师签字并填写</w:t>
      </w:r>
      <w:r>
        <w:rPr>
          <w:rFonts w:ascii="SimSun" w:hAnsi="SimSun" w:eastAsia="SimSun" w:cs="SimSun"/>
          <w:sz w:val="21"/>
          <w:szCs w:val="21"/>
          <w:spacing w:val="-18"/>
        </w:rPr>
        <w:t>日期。</w:t>
      </w:r>
    </w:p>
    <w:p>
      <w:pPr>
        <w:ind w:left="413"/>
        <w:spacing w:before="96" w:line="222" w:lineRule="auto"/>
        <w:rPr>
          <w:rFonts w:ascii="SimHei" w:hAnsi="SimHei" w:eastAsia="SimHei" w:cs="SimHei"/>
          <w:sz w:val="21"/>
          <w:szCs w:val="21"/>
        </w:rPr>
      </w:pPr>
      <w:r>
        <w:rPr>
          <w:rFonts w:ascii="SimHei" w:hAnsi="SimHei" w:eastAsia="SimHei" w:cs="SimHei"/>
          <w:sz w:val="21"/>
          <w:szCs w:val="21"/>
          <w:b/>
          <w:bCs/>
          <w:spacing w:val="8"/>
        </w:rPr>
        <w:t>(十四)麻醉记录</w:t>
      </w:r>
    </w:p>
    <w:p>
      <w:pPr>
        <w:ind w:right="9" w:firstLine="410"/>
        <w:spacing w:before="42" w:line="266" w:lineRule="auto"/>
        <w:jc w:val="both"/>
        <w:rPr>
          <w:rFonts w:ascii="SimSun" w:hAnsi="SimSun" w:eastAsia="SimSun" w:cs="SimSun"/>
          <w:sz w:val="21"/>
          <w:szCs w:val="21"/>
        </w:rPr>
      </w:pPr>
      <w:r>
        <w:rPr>
          <w:rFonts w:ascii="SimSun" w:hAnsi="SimSun" w:eastAsia="SimSun" w:cs="SimSun"/>
          <w:sz w:val="21"/>
          <w:szCs w:val="21"/>
          <w:spacing w:val="-4"/>
        </w:rPr>
        <w:t>麻醉记录是指麻醉医师在麻醉实施中书写的麻醉经过及处理措施的记录。麻醉记录应当另</w:t>
      </w:r>
      <w:r>
        <w:rPr>
          <w:rFonts w:ascii="SimSun" w:hAnsi="SimSun" w:eastAsia="SimSun" w:cs="SimSun"/>
          <w:sz w:val="21"/>
          <w:szCs w:val="21"/>
        </w:rPr>
        <w:t xml:space="preserve"> </w:t>
      </w:r>
      <w:r>
        <w:rPr>
          <w:rFonts w:ascii="SimSun" w:hAnsi="SimSun" w:eastAsia="SimSun" w:cs="SimSun"/>
          <w:sz w:val="21"/>
          <w:szCs w:val="21"/>
          <w:spacing w:val="-18"/>
        </w:rPr>
        <w:t>页书写，内容包括病人一般情况、术前特殊情</w:t>
      </w:r>
      <w:r>
        <w:rPr>
          <w:rFonts w:ascii="SimSun" w:hAnsi="SimSun" w:eastAsia="SimSun" w:cs="SimSun"/>
          <w:sz w:val="21"/>
          <w:szCs w:val="21"/>
          <w:spacing w:val="-19"/>
        </w:rPr>
        <w:t>况、麻醉前用药、术前诊断、术中诊断、手术方式及日</w:t>
      </w:r>
      <w:r>
        <w:rPr>
          <w:rFonts w:ascii="SimSun" w:hAnsi="SimSun" w:eastAsia="SimSun" w:cs="SimSun"/>
          <w:sz w:val="21"/>
          <w:szCs w:val="21"/>
        </w:rPr>
        <w:t xml:space="preserve"> </w:t>
      </w:r>
      <w:r>
        <w:rPr>
          <w:rFonts w:ascii="SimSun" w:hAnsi="SimSun" w:eastAsia="SimSun" w:cs="SimSun"/>
          <w:sz w:val="21"/>
          <w:szCs w:val="21"/>
          <w:spacing w:val="-18"/>
        </w:rPr>
        <w:t>期、麻醉方式、麻醉诱导及各项操作开始及结束时</w:t>
      </w:r>
      <w:r>
        <w:rPr>
          <w:rFonts w:ascii="SimSun" w:hAnsi="SimSun" w:eastAsia="SimSun" w:cs="SimSun"/>
          <w:sz w:val="21"/>
          <w:szCs w:val="21"/>
          <w:spacing w:val="-19"/>
        </w:rPr>
        <w:t>间、麻醉期间用药名称、方式及剂量、麻醉期间特</w:t>
      </w:r>
    </w:p>
    <w:p>
      <w:pPr>
        <w:sectPr>
          <w:type w:val="continuous"/>
          <w:pgSz w:w="11230" w:h="15840"/>
          <w:pgMar w:top="400" w:right="995" w:bottom="400" w:left="762" w:header="0" w:footer="0" w:gutter="0"/>
          <w:cols w:equalWidth="0" w:num="2">
            <w:col w:w="918" w:space="100"/>
            <w:col w:w="8455" w:space="0"/>
          </w:cols>
        </w:sectPr>
        <w:rPr/>
      </w:pPr>
    </w:p>
    <w:p>
      <w:pPr>
        <w:rPr/>
      </w:pPr>
      <w:r/>
    </w:p>
    <w:p>
      <w:pPr>
        <w:spacing w:line="42" w:lineRule="exact"/>
        <w:rPr/>
      </w:pPr>
      <w:r/>
    </w:p>
    <w:p>
      <w:pPr>
        <w:sectPr>
          <w:pgSz w:w="11230" w:h="15840"/>
          <w:pgMar w:top="400" w:right="580" w:bottom="400" w:left="1109" w:header="0" w:footer="0" w:gutter="0"/>
          <w:cols w:equalWidth="0" w:num="1">
            <w:col w:w="9540" w:space="0"/>
          </w:cols>
        </w:sectPr>
        <w:rPr/>
      </w:pPr>
    </w:p>
    <w:p>
      <w:pPr>
        <w:ind w:right="153"/>
        <w:spacing w:before="40" w:line="222" w:lineRule="auto"/>
        <w:jc w:val="right"/>
        <w:rPr>
          <w:rFonts w:ascii="SimHei" w:hAnsi="SimHei" w:eastAsia="SimHei" w:cs="SimHei"/>
          <w:sz w:val="20"/>
          <w:szCs w:val="20"/>
        </w:rPr>
      </w:pPr>
      <w:r>
        <w:rPr>
          <w:rFonts w:ascii="SimHei" w:hAnsi="SimHei" w:eastAsia="SimHei" w:cs="SimHei"/>
          <w:sz w:val="20"/>
          <w:szCs w:val="20"/>
          <w:b/>
          <w:bCs/>
          <w:color w:val="2488D5"/>
          <w:spacing w:val="-20"/>
        </w:rPr>
        <w:t>第二章</w:t>
      </w:r>
      <w:r>
        <w:rPr>
          <w:rFonts w:ascii="SimHei" w:hAnsi="SimHei" w:eastAsia="SimHei" w:cs="SimHei"/>
          <w:sz w:val="20"/>
          <w:szCs w:val="20"/>
          <w:color w:val="2488D5"/>
          <w:spacing w:val="57"/>
        </w:rPr>
        <w:t xml:space="preserve"> </w:t>
      </w:r>
      <w:r>
        <w:rPr>
          <w:rFonts w:ascii="SimHei" w:hAnsi="SimHei" w:eastAsia="SimHei" w:cs="SimHei"/>
          <w:sz w:val="20"/>
          <w:szCs w:val="20"/>
          <w:b/>
          <w:bCs/>
          <w:color w:val="2488D5"/>
          <w:spacing w:val="-20"/>
        </w:rPr>
        <w:t>病历书写格式及内容</w:t>
      </w:r>
    </w:p>
    <w:p>
      <w:pPr>
        <w:spacing w:line="257" w:lineRule="auto"/>
        <w:rPr>
          <w:rFonts w:ascii="Arial"/>
          <w:sz w:val="21"/>
        </w:rPr>
      </w:pPr>
      <w:r/>
    </w:p>
    <w:p>
      <w:pPr>
        <w:ind w:left="29"/>
        <w:spacing w:before="65" w:line="219" w:lineRule="auto"/>
        <w:rPr>
          <w:rFonts w:ascii="SimSun" w:hAnsi="SimSun" w:eastAsia="SimSun" w:cs="SimSun"/>
          <w:sz w:val="20"/>
          <w:szCs w:val="20"/>
        </w:rPr>
      </w:pPr>
      <w:r>
        <w:rPr>
          <w:rFonts w:ascii="SimSun" w:hAnsi="SimSun" w:eastAsia="SimSun" w:cs="SimSun"/>
          <w:sz w:val="20"/>
          <w:szCs w:val="20"/>
          <w:spacing w:val="-8"/>
        </w:rPr>
        <w:t>殊或突发情况及处理、手术起止时间、麻醉医师签名</w:t>
      </w:r>
      <w:r>
        <w:rPr>
          <w:rFonts w:ascii="SimSun" w:hAnsi="SimSun" w:eastAsia="SimSun" w:cs="SimSun"/>
          <w:sz w:val="20"/>
          <w:szCs w:val="20"/>
          <w:spacing w:val="-9"/>
        </w:rPr>
        <w:t>等。</w:t>
      </w:r>
    </w:p>
    <w:p>
      <w:pPr>
        <w:ind w:left="392"/>
        <w:spacing w:before="98" w:line="222" w:lineRule="auto"/>
        <w:rPr>
          <w:rFonts w:ascii="SimHei" w:hAnsi="SimHei" w:eastAsia="SimHei" w:cs="SimHei"/>
          <w:sz w:val="20"/>
          <w:szCs w:val="20"/>
        </w:rPr>
      </w:pPr>
      <w:r>
        <w:rPr>
          <w:rFonts w:ascii="SimHei" w:hAnsi="SimHei" w:eastAsia="SimHei" w:cs="SimHei"/>
          <w:sz w:val="20"/>
          <w:szCs w:val="20"/>
          <w:b/>
          <w:bCs/>
          <w:spacing w:val="19"/>
        </w:rPr>
        <w:t>(十五)手术记录</w:t>
      </w:r>
    </w:p>
    <w:p>
      <w:pPr>
        <w:ind w:right="160" w:firstLine="390"/>
        <w:spacing w:before="74" w:line="280" w:lineRule="auto"/>
        <w:rPr>
          <w:rFonts w:ascii="SimSun" w:hAnsi="SimSun" w:eastAsia="SimSun" w:cs="SimSun"/>
          <w:sz w:val="20"/>
          <w:szCs w:val="20"/>
        </w:rPr>
      </w:pPr>
      <w:r>
        <w:rPr>
          <w:rFonts w:ascii="SimSun" w:hAnsi="SimSun" w:eastAsia="SimSun" w:cs="SimSun"/>
          <w:sz w:val="20"/>
          <w:szCs w:val="20"/>
        </w:rPr>
        <w:t>手术记录是指手术者书写的反映手术一般情况、手术经过、术中发现及处理等情况的特殊记</w:t>
      </w:r>
      <w:r>
        <w:rPr>
          <w:rFonts w:ascii="SimSun" w:hAnsi="SimSun" w:eastAsia="SimSun" w:cs="SimSun"/>
          <w:sz w:val="20"/>
          <w:szCs w:val="20"/>
          <w:spacing w:val="18"/>
        </w:rPr>
        <w:t xml:space="preserve"> </w:t>
      </w:r>
      <w:r>
        <w:rPr>
          <w:rFonts w:ascii="SimSun" w:hAnsi="SimSun" w:eastAsia="SimSun" w:cs="SimSun"/>
          <w:sz w:val="20"/>
          <w:szCs w:val="20"/>
          <w:spacing w:val="1"/>
        </w:rPr>
        <w:t>录，应当在术后24小时内完成。特殊情况下由第一助手书写时，应有手术者签名。手术记录应当</w:t>
      </w:r>
      <w:r>
        <w:rPr>
          <w:rFonts w:ascii="SimSun" w:hAnsi="SimSun" w:eastAsia="SimSun" w:cs="SimSun"/>
          <w:sz w:val="20"/>
          <w:szCs w:val="20"/>
          <w:spacing w:val="15"/>
        </w:rPr>
        <w:t xml:space="preserve"> </w:t>
      </w:r>
      <w:r>
        <w:rPr>
          <w:rFonts w:ascii="SimSun" w:hAnsi="SimSun" w:eastAsia="SimSun" w:cs="SimSun"/>
          <w:sz w:val="20"/>
          <w:szCs w:val="20"/>
          <w:spacing w:val="-12"/>
        </w:rPr>
        <w:t>另页书写，内容包括一般项目(病人姓名、性别、科别、病房、床位号</w:t>
      </w:r>
      <w:r>
        <w:rPr>
          <w:rFonts w:ascii="SimSun" w:hAnsi="SimSun" w:eastAsia="SimSun" w:cs="SimSun"/>
          <w:sz w:val="20"/>
          <w:szCs w:val="20"/>
          <w:spacing w:val="-13"/>
        </w:rPr>
        <w:t>、住院病历号或病案号)、手术日</w:t>
      </w:r>
      <w:r>
        <w:rPr>
          <w:rFonts w:ascii="SimSun" w:hAnsi="SimSun" w:eastAsia="SimSun" w:cs="SimSun"/>
          <w:sz w:val="20"/>
          <w:szCs w:val="20"/>
        </w:rPr>
        <w:t xml:space="preserve"> </w:t>
      </w:r>
      <w:r>
        <w:rPr>
          <w:rFonts w:ascii="SimSun" w:hAnsi="SimSun" w:eastAsia="SimSun" w:cs="SimSun"/>
          <w:sz w:val="20"/>
          <w:szCs w:val="20"/>
          <w:spacing w:val="-12"/>
        </w:rPr>
        <w:t>期、术前诊断、术中诊断、手术名称、手术者及助手姓名、麻醉方法、手术</w:t>
      </w:r>
      <w:r>
        <w:rPr>
          <w:rFonts w:ascii="SimSun" w:hAnsi="SimSun" w:eastAsia="SimSun" w:cs="SimSun"/>
          <w:sz w:val="20"/>
          <w:szCs w:val="20"/>
          <w:spacing w:val="-13"/>
        </w:rPr>
        <w:t>经过、术中出现的情况及处</w:t>
      </w:r>
      <w:r>
        <w:rPr>
          <w:rFonts w:ascii="SimSun" w:hAnsi="SimSun" w:eastAsia="SimSun" w:cs="SimSun"/>
          <w:sz w:val="20"/>
          <w:szCs w:val="20"/>
        </w:rPr>
        <w:t xml:space="preserve"> </w:t>
      </w:r>
      <w:r>
        <w:rPr>
          <w:rFonts w:ascii="SimSun" w:hAnsi="SimSun" w:eastAsia="SimSun" w:cs="SimSun"/>
          <w:sz w:val="20"/>
          <w:szCs w:val="20"/>
          <w:spacing w:val="-9"/>
        </w:rPr>
        <w:t>理等。</w:t>
      </w:r>
    </w:p>
    <w:p>
      <w:pPr>
        <w:ind w:left="390"/>
        <w:spacing w:before="102" w:line="219" w:lineRule="auto"/>
        <w:rPr>
          <w:rFonts w:ascii="SimSun" w:hAnsi="SimSun" w:eastAsia="SimSun" w:cs="SimSun"/>
          <w:sz w:val="20"/>
          <w:szCs w:val="20"/>
        </w:rPr>
      </w:pPr>
      <w:r>
        <w:rPr>
          <w:rFonts w:ascii="SimSun" w:hAnsi="SimSun" w:eastAsia="SimSun" w:cs="SimSun"/>
          <w:sz w:val="20"/>
          <w:szCs w:val="20"/>
          <w:spacing w:val="-13"/>
        </w:rPr>
        <w:t>1.</w:t>
      </w:r>
      <w:r>
        <w:rPr>
          <w:rFonts w:ascii="SimSun" w:hAnsi="SimSun" w:eastAsia="SimSun" w:cs="SimSun"/>
          <w:sz w:val="20"/>
          <w:szCs w:val="20"/>
          <w:spacing w:val="-48"/>
        </w:rPr>
        <w:t xml:space="preserve"> </w:t>
      </w:r>
      <w:r>
        <w:rPr>
          <w:rFonts w:ascii="SimSun" w:hAnsi="SimSun" w:eastAsia="SimSun" w:cs="SimSun"/>
          <w:sz w:val="20"/>
          <w:szCs w:val="20"/>
          <w:spacing w:val="-13"/>
        </w:rPr>
        <w:t>术时病人体位，皮肤消毒方法，无菌巾的铺盖，切口部位、方向、长度，解剖层</w:t>
      </w:r>
      <w:r>
        <w:rPr>
          <w:rFonts w:ascii="SimSun" w:hAnsi="SimSun" w:eastAsia="SimSun" w:cs="SimSun"/>
          <w:sz w:val="20"/>
          <w:szCs w:val="20"/>
          <w:spacing w:val="-14"/>
        </w:rPr>
        <w:t>次及止血方式。</w:t>
      </w:r>
    </w:p>
    <w:p>
      <w:pPr>
        <w:ind w:left="29" w:right="168" w:firstLine="360"/>
        <w:spacing w:before="81" w:line="258"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30"/>
        </w:rPr>
        <w:t xml:space="preserve"> </w:t>
      </w:r>
      <w:r>
        <w:rPr>
          <w:rFonts w:ascii="SimSun" w:hAnsi="SimSun" w:eastAsia="SimSun" w:cs="SimSun"/>
          <w:sz w:val="20"/>
          <w:szCs w:val="20"/>
          <w:spacing w:val="-5"/>
        </w:rPr>
        <w:t>探查情况及主要病变部位、大小、与邻近脏器或组织的关系；肿瘤应记录有无转移、淋巴结</w:t>
      </w:r>
      <w:r>
        <w:rPr>
          <w:rFonts w:ascii="SimSun" w:hAnsi="SimSun" w:eastAsia="SimSun" w:cs="SimSun"/>
          <w:sz w:val="20"/>
          <w:szCs w:val="20"/>
        </w:rPr>
        <w:t xml:space="preserve"> </w:t>
      </w:r>
      <w:r>
        <w:rPr>
          <w:rFonts w:ascii="SimSun" w:hAnsi="SimSun" w:eastAsia="SimSun" w:cs="SimSun"/>
          <w:sz w:val="20"/>
          <w:szCs w:val="20"/>
          <w:spacing w:val="-8"/>
        </w:rPr>
        <w:t>肿大等情况，如与临床诊断不符合时，更应详细记录。</w:t>
      </w:r>
    </w:p>
    <w:p>
      <w:pPr>
        <w:ind w:left="29" w:right="119" w:firstLine="360"/>
        <w:spacing w:before="82" w:line="270" w:lineRule="auto"/>
        <w:rPr>
          <w:rFonts w:ascii="SimSun" w:hAnsi="SimSun" w:eastAsia="SimSun" w:cs="SimSun"/>
          <w:sz w:val="20"/>
          <w:szCs w:val="20"/>
        </w:rPr>
      </w:pPr>
      <w:r>
        <w:rPr>
          <w:rFonts w:ascii="SimSun" w:hAnsi="SimSun" w:eastAsia="SimSun" w:cs="SimSun"/>
          <w:sz w:val="20"/>
          <w:szCs w:val="20"/>
          <w:spacing w:val="-9"/>
        </w:rPr>
        <w:t>3.</w:t>
      </w:r>
      <w:r>
        <w:rPr>
          <w:rFonts w:ascii="SimSun" w:hAnsi="SimSun" w:eastAsia="SimSun" w:cs="SimSun"/>
          <w:sz w:val="20"/>
          <w:szCs w:val="20"/>
          <w:spacing w:val="-39"/>
        </w:rPr>
        <w:t xml:space="preserve"> </w:t>
      </w:r>
      <w:r>
        <w:rPr>
          <w:rFonts w:ascii="SimSun" w:hAnsi="SimSun" w:eastAsia="SimSun" w:cs="SimSun"/>
          <w:sz w:val="20"/>
          <w:szCs w:val="20"/>
          <w:spacing w:val="-9"/>
        </w:rPr>
        <w:t>手术的理由、方式及步骤，应包括离断、切除病变组织或脏</w:t>
      </w:r>
      <w:r>
        <w:rPr>
          <w:rFonts w:ascii="SimSun" w:hAnsi="SimSun" w:eastAsia="SimSun" w:cs="SimSun"/>
          <w:sz w:val="20"/>
          <w:szCs w:val="20"/>
          <w:spacing w:val="-10"/>
        </w:rPr>
        <w:t>器的名称及范围；修补、重建组织</w:t>
      </w:r>
      <w:r>
        <w:rPr>
          <w:rFonts w:ascii="SimSun" w:hAnsi="SimSun" w:eastAsia="SimSun" w:cs="SimSun"/>
          <w:sz w:val="20"/>
          <w:szCs w:val="20"/>
        </w:rPr>
        <w:t xml:space="preserve"> </w:t>
      </w:r>
      <w:r>
        <w:rPr>
          <w:rFonts w:ascii="SimSun" w:hAnsi="SimSun" w:eastAsia="SimSun" w:cs="SimSun"/>
          <w:sz w:val="20"/>
          <w:szCs w:val="20"/>
          <w:spacing w:val="-7"/>
        </w:rPr>
        <w:t>与脏器的名称；吻合口大小及缝合方法；缝线名称</w:t>
      </w:r>
      <w:r>
        <w:rPr>
          <w:rFonts w:ascii="SimSun" w:hAnsi="SimSun" w:eastAsia="SimSun" w:cs="SimSun"/>
          <w:sz w:val="20"/>
          <w:szCs w:val="20"/>
          <w:spacing w:val="-8"/>
        </w:rPr>
        <w:t>及粗细号数；引流材料的名称、数目和放置部位；</w:t>
      </w:r>
      <w:r>
        <w:rPr>
          <w:rFonts w:ascii="SimSun" w:hAnsi="SimSun" w:eastAsia="SimSun" w:cs="SimSun"/>
          <w:sz w:val="20"/>
          <w:szCs w:val="20"/>
        </w:rPr>
        <w:t xml:space="preserve"> </w:t>
      </w:r>
      <w:r>
        <w:rPr>
          <w:rFonts w:ascii="SimSun" w:hAnsi="SimSun" w:eastAsia="SimSun" w:cs="SimSun"/>
          <w:sz w:val="20"/>
          <w:szCs w:val="20"/>
        </w:rPr>
        <w:t>吸引物的性质及数量。手术方式及步骤必要时可绘图说明</w:t>
      </w:r>
      <w:r>
        <w:rPr>
          <w:rFonts w:ascii="SimSun" w:hAnsi="SimSun" w:eastAsia="SimSun" w:cs="SimSun"/>
          <w:sz w:val="20"/>
          <w:szCs w:val="20"/>
          <w:spacing w:val="-1"/>
        </w:rPr>
        <w:t>。</w:t>
      </w:r>
    </w:p>
    <w:p>
      <w:pPr>
        <w:ind w:left="390"/>
        <w:spacing w:before="83" w:line="219" w:lineRule="auto"/>
        <w:rPr>
          <w:rFonts w:ascii="SimSun" w:hAnsi="SimSun" w:eastAsia="SimSun" w:cs="SimSun"/>
          <w:sz w:val="20"/>
          <w:szCs w:val="20"/>
        </w:rPr>
      </w:pPr>
      <w:r>
        <w:rPr>
          <w:rFonts w:ascii="SimSun" w:hAnsi="SimSun" w:eastAsia="SimSun" w:cs="SimSun"/>
          <w:sz w:val="20"/>
          <w:szCs w:val="20"/>
          <w:spacing w:val="2"/>
        </w:rPr>
        <w:t>4.术毕敷料及器械的清点情况。</w:t>
      </w:r>
    </w:p>
    <w:p>
      <w:pPr>
        <w:ind w:left="390"/>
        <w:spacing w:before="82" w:line="219" w:lineRule="auto"/>
        <w:rPr>
          <w:rFonts w:ascii="SimSun" w:hAnsi="SimSun" w:eastAsia="SimSun" w:cs="SimSun"/>
          <w:sz w:val="20"/>
          <w:szCs w:val="20"/>
        </w:rPr>
      </w:pPr>
      <w:r>
        <w:rPr>
          <w:rFonts w:ascii="SimSun" w:hAnsi="SimSun" w:eastAsia="SimSun" w:cs="SimSun"/>
          <w:sz w:val="20"/>
          <w:szCs w:val="20"/>
          <w:spacing w:val="-3"/>
        </w:rPr>
        <w:t>5.</w:t>
      </w:r>
      <w:r>
        <w:rPr>
          <w:rFonts w:ascii="SimSun" w:hAnsi="SimSun" w:eastAsia="SimSun" w:cs="SimSun"/>
          <w:sz w:val="20"/>
          <w:szCs w:val="20"/>
          <w:spacing w:val="-59"/>
        </w:rPr>
        <w:t xml:space="preserve"> </w:t>
      </w:r>
      <w:r>
        <w:rPr>
          <w:rFonts w:ascii="SimSun" w:hAnsi="SimSun" w:eastAsia="SimSun" w:cs="SimSun"/>
          <w:sz w:val="20"/>
          <w:szCs w:val="20"/>
          <w:spacing w:val="-3"/>
        </w:rPr>
        <w:t>送检化验。培养、病理标本的名称及病理标</w:t>
      </w:r>
      <w:r>
        <w:rPr>
          <w:rFonts w:ascii="SimSun" w:hAnsi="SimSun" w:eastAsia="SimSun" w:cs="SimSun"/>
          <w:sz w:val="20"/>
          <w:szCs w:val="20"/>
          <w:spacing w:val="-4"/>
        </w:rPr>
        <w:t>本的肉眼所见情况。</w:t>
      </w:r>
    </w:p>
    <w:p>
      <w:pPr>
        <w:ind w:left="390"/>
        <w:spacing w:before="84" w:line="219" w:lineRule="auto"/>
        <w:rPr>
          <w:rFonts w:ascii="SimSun" w:hAnsi="SimSun" w:eastAsia="SimSun" w:cs="SimSun"/>
          <w:sz w:val="20"/>
          <w:szCs w:val="20"/>
        </w:rPr>
      </w:pPr>
      <w:r>
        <w:rPr>
          <w:rFonts w:ascii="SimSun" w:hAnsi="SimSun" w:eastAsia="SimSun" w:cs="SimSun"/>
          <w:sz w:val="20"/>
          <w:szCs w:val="20"/>
          <w:spacing w:val="-11"/>
        </w:rPr>
        <w:t>6.</w:t>
      </w:r>
      <w:r>
        <w:rPr>
          <w:rFonts w:ascii="SimSun" w:hAnsi="SimSun" w:eastAsia="SimSun" w:cs="SimSun"/>
          <w:sz w:val="20"/>
          <w:szCs w:val="20"/>
          <w:spacing w:val="-36"/>
        </w:rPr>
        <w:t xml:space="preserve"> </w:t>
      </w:r>
      <w:r>
        <w:rPr>
          <w:rFonts w:ascii="SimSun" w:hAnsi="SimSun" w:eastAsia="SimSun" w:cs="SimSun"/>
          <w:sz w:val="20"/>
          <w:szCs w:val="20"/>
          <w:spacing w:val="-11"/>
        </w:rPr>
        <w:t>术中病人耐受情况，失血量，输血量，术中用药，特殊处理和抢救情况。</w:t>
      </w:r>
    </w:p>
    <w:p>
      <w:pPr>
        <w:ind w:left="390"/>
        <w:spacing w:before="82" w:line="219" w:lineRule="auto"/>
        <w:rPr>
          <w:rFonts w:ascii="SimSun" w:hAnsi="SimSun" w:eastAsia="SimSun" w:cs="SimSun"/>
          <w:sz w:val="20"/>
          <w:szCs w:val="20"/>
        </w:rPr>
      </w:pPr>
      <w:r>
        <w:rPr>
          <w:rFonts w:ascii="SimSun" w:hAnsi="SimSun" w:eastAsia="SimSun" w:cs="SimSun"/>
          <w:sz w:val="20"/>
          <w:szCs w:val="20"/>
          <w:spacing w:val="-5"/>
        </w:rPr>
        <w:t>7.</w:t>
      </w:r>
      <w:r>
        <w:rPr>
          <w:rFonts w:ascii="SimSun" w:hAnsi="SimSun" w:eastAsia="SimSun" w:cs="SimSun"/>
          <w:sz w:val="20"/>
          <w:szCs w:val="20"/>
          <w:spacing w:val="-57"/>
        </w:rPr>
        <w:t xml:space="preserve"> </w:t>
      </w:r>
      <w:r>
        <w:rPr>
          <w:rFonts w:ascii="SimSun" w:hAnsi="SimSun" w:eastAsia="SimSun" w:cs="SimSun"/>
          <w:sz w:val="20"/>
          <w:szCs w:val="20"/>
          <w:spacing w:val="-5"/>
        </w:rPr>
        <w:t>术中麻醉情况，麻醉效果是否满意。</w:t>
      </w:r>
    </w:p>
    <w:p>
      <w:pPr>
        <w:ind w:left="392"/>
        <w:spacing w:before="149" w:line="222" w:lineRule="auto"/>
        <w:rPr>
          <w:rFonts w:ascii="SimHei" w:hAnsi="SimHei" w:eastAsia="SimHei" w:cs="SimHei"/>
          <w:sz w:val="20"/>
          <w:szCs w:val="20"/>
        </w:rPr>
      </w:pPr>
      <w:r>
        <w:rPr>
          <w:rFonts w:ascii="SimHei" w:hAnsi="SimHei" w:eastAsia="SimHei" w:cs="SimHei"/>
          <w:sz w:val="20"/>
          <w:szCs w:val="20"/>
          <w:b/>
          <w:bCs/>
          <w:spacing w:val="10"/>
        </w:rPr>
        <w:t>(十六)手术安全核查记录</w:t>
      </w:r>
    </w:p>
    <w:p>
      <w:pPr>
        <w:ind w:left="29" w:right="172" w:firstLine="360"/>
        <w:spacing w:before="84" w:line="283" w:lineRule="auto"/>
        <w:jc w:val="both"/>
        <w:rPr>
          <w:rFonts w:ascii="SimSun" w:hAnsi="SimSun" w:eastAsia="SimSun" w:cs="SimSun"/>
          <w:sz w:val="20"/>
          <w:szCs w:val="20"/>
        </w:rPr>
      </w:pPr>
      <w:r>
        <w:rPr>
          <w:rFonts w:ascii="SimSun" w:hAnsi="SimSun" w:eastAsia="SimSun" w:cs="SimSun"/>
          <w:sz w:val="20"/>
          <w:szCs w:val="20"/>
          <w:spacing w:val="-4"/>
        </w:rPr>
        <w:t>手术安全核查记录是指由手术医师、麻醉医师和巡回护士三方，在麻醉</w:t>
      </w:r>
      <w:r>
        <w:rPr>
          <w:rFonts w:ascii="SimSun" w:hAnsi="SimSun" w:eastAsia="SimSun" w:cs="SimSun"/>
          <w:sz w:val="20"/>
          <w:szCs w:val="20"/>
          <w:spacing w:val="-5"/>
        </w:rPr>
        <w:t>实施前、手术开始前和</w:t>
      </w:r>
      <w:r>
        <w:rPr>
          <w:rFonts w:ascii="SimSun" w:hAnsi="SimSun" w:eastAsia="SimSun" w:cs="SimSun"/>
          <w:sz w:val="20"/>
          <w:szCs w:val="20"/>
        </w:rPr>
        <w:t xml:space="preserve"> </w:t>
      </w:r>
      <w:r>
        <w:rPr>
          <w:rFonts w:ascii="SimSun" w:hAnsi="SimSun" w:eastAsia="SimSun" w:cs="SimSun"/>
          <w:sz w:val="20"/>
          <w:szCs w:val="20"/>
          <w:spacing w:val="-9"/>
        </w:rPr>
        <w:t>病人离室前，共同对病人身份、手术部位、手术方式、麻醉及手术风险、手术使用物品清点等内容进</w:t>
      </w:r>
      <w:r>
        <w:rPr>
          <w:rFonts w:ascii="SimSun" w:hAnsi="SimSun" w:eastAsia="SimSun" w:cs="SimSun"/>
          <w:sz w:val="20"/>
          <w:szCs w:val="20"/>
          <w:spacing w:val="12"/>
        </w:rPr>
        <w:t xml:space="preserve"> </w:t>
      </w:r>
      <w:r>
        <w:rPr>
          <w:rFonts w:ascii="SimSun" w:hAnsi="SimSun" w:eastAsia="SimSun" w:cs="SimSun"/>
          <w:sz w:val="20"/>
          <w:szCs w:val="20"/>
          <w:spacing w:val="-4"/>
        </w:rPr>
        <w:t>行核对的记录。输血的病人还应对血型、用血量进行核对。手术安全核查</w:t>
      </w:r>
      <w:r>
        <w:rPr>
          <w:rFonts w:ascii="SimSun" w:hAnsi="SimSun" w:eastAsia="SimSun" w:cs="SimSun"/>
          <w:sz w:val="20"/>
          <w:szCs w:val="20"/>
          <w:spacing w:val="-5"/>
        </w:rPr>
        <w:t>记录应由手术医师、麻醉</w:t>
      </w:r>
      <w:r>
        <w:rPr>
          <w:rFonts w:ascii="SimSun" w:hAnsi="SimSun" w:eastAsia="SimSun" w:cs="SimSun"/>
          <w:sz w:val="20"/>
          <w:szCs w:val="20"/>
        </w:rPr>
        <w:t xml:space="preserve"> </w:t>
      </w:r>
      <w:r>
        <w:rPr>
          <w:rFonts w:ascii="SimSun" w:hAnsi="SimSun" w:eastAsia="SimSun" w:cs="SimSun"/>
          <w:sz w:val="20"/>
          <w:szCs w:val="20"/>
          <w:spacing w:val="-6"/>
        </w:rPr>
        <w:t>医师和巡回护士三方核对、确认并签字。</w:t>
      </w:r>
    </w:p>
    <w:p>
      <w:pPr>
        <w:ind w:left="392"/>
        <w:spacing w:before="99" w:line="222" w:lineRule="auto"/>
        <w:rPr>
          <w:rFonts w:ascii="SimHei" w:hAnsi="SimHei" w:eastAsia="SimHei" w:cs="SimHei"/>
          <w:sz w:val="20"/>
          <w:szCs w:val="20"/>
        </w:rPr>
      </w:pPr>
      <w:r>
        <w:rPr>
          <w:rFonts w:ascii="SimHei" w:hAnsi="SimHei" w:eastAsia="SimHei" w:cs="SimHei"/>
          <w:sz w:val="20"/>
          <w:szCs w:val="20"/>
          <w:b/>
          <w:bCs/>
          <w:spacing w:val="14"/>
        </w:rPr>
        <w:t>(十七)手术清点记录</w:t>
      </w:r>
    </w:p>
    <w:p>
      <w:pPr>
        <w:ind w:left="29" w:right="199" w:firstLine="360"/>
        <w:spacing w:before="74" w:line="276" w:lineRule="auto"/>
        <w:jc w:val="both"/>
        <w:rPr>
          <w:rFonts w:ascii="SimSun" w:hAnsi="SimSun" w:eastAsia="SimSun" w:cs="SimSun"/>
          <w:sz w:val="20"/>
          <w:szCs w:val="20"/>
        </w:rPr>
      </w:pPr>
      <w:r>
        <w:rPr>
          <w:rFonts w:ascii="SimSun" w:hAnsi="SimSun" w:eastAsia="SimSun" w:cs="SimSun"/>
          <w:sz w:val="20"/>
          <w:szCs w:val="20"/>
          <w:spacing w:val="-4"/>
        </w:rPr>
        <w:t>手术清点记录是指巡回护士对手术病人术中所用血液、器</w:t>
      </w:r>
      <w:r>
        <w:rPr>
          <w:rFonts w:ascii="SimSun" w:hAnsi="SimSun" w:eastAsia="SimSun" w:cs="SimSun"/>
          <w:sz w:val="20"/>
          <w:szCs w:val="20"/>
          <w:spacing w:val="-5"/>
        </w:rPr>
        <w:t>械、敷料等的记录，应当在手术结束</w:t>
      </w:r>
      <w:r>
        <w:rPr>
          <w:rFonts w:ascii="SimSun" w:hAnsi="SimSun" w:eastAsia="SimSun" w:cs="SimSun"/>
          <w:sz w:val="20"/>
          <w:szCs w:val="20"/>
        </w:rPr>
        <w:t xml:space="preserve"> </w:t>
      </w:r>
      <w:r>
        <w:rPr>
          <w:rFonts w:ascii="SimSun" w:hAnsi="SimSun" w:eastAsia="SimSun" w:cs="SimSun"/>
          <w:sz w:val="20"/>
          <w:szCs w:val="20"/>
        </w:rPr>
        <w:t>后即时完成。手术清点记录应当另页书写，内容包括病人姓名、住院病历号</w:t>
      </w:r>
      <w:r>
        <w:rPr>
          <w:rFonts w:ascii="SimSun" w:hAnsi="SimSun" w:eastAsia="SimSun" w:cs="SimSun"/>
          <w:sz w:val="20"/>
          <w:szCs w:val="20"/>
          <w:spacing w:val="-1"/>
        </w:rPr>
        <w:t>(或病案号)、手术日</w:t>
      </w:r>
      <w:r>
        <w:rPr>
          <w:rFonts w:ascii="SimSun" w:hAnsi="SimSun" w:eastAsia="SimSun" w:cs="SimSun"/>
          <w:sz w:val="20"/>
          <w:szCs w:val="20"/>
        </w:rPr>
        <w:t xml:space="preserve"> </w:t>
      </w:r>
      <w:r>
        <w:rPr>
          <w:rFonts w:ascii="SimSun" w:hAnsi="SimSun" w:eastAsia="SimSun" w:cs="SimSun"/>
          <w:sz w:val="20"/>
          <w:szCs w:val="20"/>
          <w:spacing w:val="-7"/>
        </w:rPr>
        <w:t>期、手术名称、术中所用各种器械和敷料数量的清点核对、巡回护士和手术器械护士签名等。</w:t>
      </w:r>
    </w:p>
    <w:p>
      <w:pPr>
        <w:ind w:left="392"/>
        <w:spacing w:before="98" w:line="222" w:lineRule="auto"/>
        <w:rPr>
          <w:rFonts w:ascii="SimHei" w:hAnsi="SimHei" w:eastAsia="SimHei" w:cs="SimHei"/>
          <w:sz w:val="20"/>
          <w:szCs w:val="20"/>
        </w:rPr>
      </w:pPr>
      <w:r>
        <w:rPr>
          <w:rFonts w:ascii="SimHei" w:hAnsi="SimHei" w:eastAsia="SimHei" w:cs="SimHei"/>
          <w:sz w:val="20"/>
          <w:szCs w:val="20"/>
          <w:b/>
          <w:bCs/>
          <w:spacing w:val="22"/>
        </w:rPr>
        <w:t>(十八)术后(首次)病程记录</w:t>
      </w:r>
    </w:p>
    <w:p>
      <w:pPr>
        <w:ind w:left="29" w:right="170" w:firstLine="360"/>
        <w:spacing w:before="85" w:line="283" w:lineRule="auto"/>
        <w:jc w:val="both"/>
        <w:rPr>
          <w:rFonts w:ascii="SimSun" w:hAnsi="SimSun" w:eastAsia="SimSun" w:cs="SimSun"/>
          <w:sz w:val="20"/>
          <w:szCs w:val="20"/>
        </w:rPr>
      </w:pPr>
      <w:r>
        <w:rPr>
          <w:rFonts w:ascii="SimSun" w:hAnsi="SimSun" w:eastAsia="SimSun" w:cs="SimSun"/>
          <w:sz w:val="20"/>
          <w:szCs w:val="20"/>
          <w:spacing w:val="6"/>
        </w:rPr>
        <w:t>术后首次病程记录是指手术者或第一助手医师在病人术后</w:t>
      </w:r>
      <w:r>
        <w:rPr>
          <w:rFonts w:ascii="SimSun" w:hAnsi="SimSun" w:eastAsia="SimSun" w:cs="SimSun"/>
          <w:sz w:val="20"/>
          <w:szCs w:val="20"/>
          <w:spacing w:val="5"/>
        </w:rPr>
        <w:t>即时完成的病程记录。记录内容</w:t>
      </w:r>
      <w:r>
        <w:rPr>
          <w:rFonts w:ascii="SimSun" w:hAnsi="SimSun" w:eastAsia="SimSun" w:cs="SimSun"/>
          <w:sz w:val="20"/>
          <w:szCs w:val="20"/>
        </w:rPr>
        <w:t xml:space="preserve"> </w:t>
      </w:r>
      <w:r>
        <w:rPr>
          <w:rFonts w:ascii="SimSun" w:hAnsi="SimSun" w:eastAsia="SimSun" w:cs="SimSun"/>
          <w:sz w:val="20"/>
          <w:szCs w:val="20"/>
          <w:spacing w:val="-13"/>
        </w:rPr>
        <w:t>包括手术时间、术中诊断、麻醉方式、手术方式、手术简要经过、术后处理措施、术后应当特别注意观</w:t>
      </w:r>
      <w:r>
        <w:rPr>
          <w:rFonts w:ascii="SimSun" w:hAnsi="SimSun" w:eastAsia="SimSun" w:cs="SimSun"/>
          <w:sz w:val="20"/>
          <w:szCs w:val="20"/>
          <w:spacing w:val="3"/>
        </w:rPr>
        <w:t xml:space="preserve"> </w:t>
      </w:r>
      <w:r>
        <w:rPr>
          <w:rFonts w:ascii="SimSun" w:hAnsi="SimSun" w:eastAsia="SimSun" w:cs="SimSun"/>
          <w:sz w:val="20"/>
          <w:szCs w:val="20"/>
          <w:spacing w:val="3"/>
        </w:rPr>
        <w:t>察的事项等。术后病程记录应连记3天，以后按病</w:t>
      </w:r>
      <w:r>
        <w:rPr>
          <w:rFonts w:ascii="SimSun" w:hAnsi="SimSun" w:eastAsia="SimSun" w:cs="SimSun"/>
          <w:sz w:val="20"/>
          <w:szCs w:val="20"/>
          <w:spacing w:val="2"/>
        </w:rPr>
        <w:t>程记录规定进行记录。伤口愈合情况及拆线日</w:t>
      </w:r>
      <w:r>
        <w:rPr>
          <w:rFonts w:ascii="SimSun" w:hAnsi="SimSun" w:eastAsia="SimSun" w:cs="SimSun"/>
          <w:sz w:val="20"/>
          <w:szCs w:val="20"/>
        </w:rPr>
        <w:t xml:space="preserve"> </w:t>
      </w:r>
      <w:r>
        <w:rPr>
          <w:rFonts w:ascii="SimSun" w:hAnsi="SimSun" w:eastAsia="SimSun" w:cs="SimSun"/>
          <w:sz w:val="20"/>
          <w:szCs w:val="20"/>
          <w:spacing w:val="-3"/>
        </w:rPr>
        <w:t>期等也应在术后病程记录中反映。</w:t>
      </w:r>
    </w:p>
    <w:p>
      <w:pPr>
        <w:ind w:left="392"/>
        <w:spacing w:before="79" w:line="222" w:lineRule="auto"/>
        <w:rPr>
          <w:rFonts w:ascii="SimHei" w:hAnsi="SimHei" w:eastAsia="SimHei" w:cs="SimHei"/>
          <w:sz w:val="20"/>
          <w:szCs w:val="20"/>
        </w:rPr>
      </w:pPr>
      <w:r>
        <w:rPr>
          <w:rFonts w:ascii="SimHei" w:hAnsi="SimHei" w:eastAsia="SimHei" w:cs="SimHei"/>
          <w:sz w:val="20"/>
          <w:szCs w:val="20"/>
          <w:b/>
          <w:bCs/>
          <w:spacing w:val="10"/>
        </w:rPr>
        <w:t>(十九)麻醉术后访视记录</w:t>
      </w:r>
    </w:p>
    <w:p>
      <w:pPr>
        <w:ind w:left="29" w:right="120" w:firstLine="360"/>
        <w:spacing w:before="95" w:line="276" w:lineRule="auto"/>
        <w:jc w:val="both"/>
        <w:rPr>
          <w:rFonts w:ascii="SimSun" w:hAnsi="SimSun" w:eastAsia="SimSun" w:cs="SimSun"/>
          <w:sz w:val="20"/>
          <w:szCs w:val="20"/>
        </w:rPr>
      </w:pPr>
      <w:r>
        <w:rPr>
          <w:rFonts w:ascii="SimSun" w:hAnsi="SimSun" w:eastAsia="SimSun" w:cs="SimSun"/>
          <w:sz w:val="20"/>
          <w:szCs w:val="20"/>
          <w:spacing w:val="3"/>
        </w:rPr>
        <w:t>麻醉术后访视记录是指麻醉实施后，由麻醉医师对术后病人麻醉恢</w:t>
      </w:r>
      <w:r>
        <w:rPr>
          <w:rFonts w:ascii="SimSun" w:hAnsi="SimSun" w:eastAsia="SimSun" w:cs="SimSun"/>
          <w:sz w:val="20"/>
          <w:szCs w:val="20"/>
          <w:spacing w:val="2"/>
        </w:rPr>
        <w:t>复情况进行访视的记录。</w:t>
      </w:r>
      <w:r>
        <w:rPr>
          <w:rFonts w:ascii="SimSun" w:hAnsi="SimSun" w:eastAsia="SimSun" w:cs="SimSun"/>
          <w:sz w:val="20"/>
          <w:szCs w:val="20"/>
        </w:rPr>
        <w:t xml:space="preserve"> </w:t>
      </w:r>
      <w:r>
        <w:rPr>
          <w:rFonts w:ascii="SimSun" w:hAnsi="SimSun" w:eastAsia="SimSun" w:cs="SimSun"/>
          <w:sz w:val="20"/>
          <w:szCs w:val="20"/>
          <w:spacing w:val="-13"/>
        </w:rPr>
        <w:t>麻醉术后访视记录可另立单页，也可在病程中记录。内容包括姓名、性别、年龄、科别、病案号，病人</w:t>
      </w:r>
      <w:r>
        <w:rPr>
          <w:rFonts w:ascii="SimSun" w:hAnsi="SimSun" w:eastAsia="SimSun" w:cs="SimSun"/>
          <w:sz w:val="20"/>
          <w:szCs w:val="20"/>
          <w:spacing w:val="2"/>
        </w:rPr>
        <w:t xml:space="preserve"> </w:t>
      </w:r>
      <w:r>
        <w:rPr>
          <w:rFonts w:ascii="SimSun" w:hAnsi="SimSun" w:eastAsia="SimSun" w:cs="SimSun"/>
          <w:sz w:val="20"/>
          <w:szCs w:val="20"/>
          <w:spacing w:val="-13"/>
        </w:rPr>
        <w:t>一般情况、麻醉恢复情况、清醒时间、术后医嘱、是否拔除气管插管等，如有特殊情况应详细记录，麻</w:t>
      </w:r>
      <w:r>
        <w:rPr>
          <w:rFonts w:ascii="SimSun" w:hAnsi="SimSun" w:eastAsia="SimSun" w:cs="SimSun"/>
          <w:sz w:val="20"/>
          <w:szCs w:val="20"/>
          <w:spacing w:val="1"/>
        </w:rPr>
        <w:t xml:space="preserve"> </w:t>
      </w:r>
      <w:r>
        <w:rPr>
          <w:rFonts w:ascii="SimSun" w:hAnsi="SimSun" w:eastAsia="SimSun" w:cs="SimSun"/>
          <w:sz w:val="20"/>
          <w:szCs w:val="20"/>
          <w:spacing w:val="-3"/>
        </w:rPr>
        <w:t>醉医师签字并填写日期。</w:t>
      </w:r>
    </w:p>
    <w:p>
      <w:pPr>
        <w:ind w:left="392"/>
        <w:spacing w:before="128" w:line="222" w:lineRule="auto"/>
        <w:rPr>
          <w:rFonts w:ascii="SimHei" w:hAnsi="SimHei" w:eastAsia="SimHei" w:cs="SimHei"/>
          <w:sz w:val="20"/>
          <w:szCs w:val="20"/>
        </w:rPr>
      </w:pPr>
      <w:r>
        <w:rPr>
          <w:rFonts w:ascii="SimHei" w:hAnsi="SimHei" w:eastAsia="SimHei" w:cs="SimHei"/>
          <w:sz w:val="20"/>
          <w:szCs w:val="20"/>
          <w:b/>
          <w:bCs/>
          <w:spacing w:val="17"/>
        </w:rPr>
        <w:t>(二十)出院记录</w:t>
      </w:r>
    </w:p>
    <w:p>
      <w:pPr>
        <w:ind w:left="29" w:right="163" w:firstLine="360"/>
        <w:spacing w:before="71" w:line="288" w:lineRule="auto"/>
        <w:jc w:val="both"/>
        <w:rPr>
          <w:rFonts w:ascii="SimSun" w:hAnsi="SimSun" w:eastAsia="SimSun" w:cs="SimSun"/>
          <w:sz w:val="20"/>
          <w:szCs w:val="20"/>
        </w:rPr>
      </w:pPr>
      <w:r>
        <w:rPr>
          <w:rFonts w:ascii="SimSun" w:hAnsi="SimSun" w:eastAsia="SimSun" w:cs="SimSun"/>
          <w:sz w:val="20"/>
          <w:szCs w:val="20"/>
          <w:spacing w:val="1"/>
        </w:rPr>
        <w:t>出院记录是指经治医师对病人此次住院期间诊</w:t>
      </w:r>
      <w:r>
        <w:rPr>
          <w:rFonts w:ascii="SimSun" w:hAnsi="SimSun" w:eastAsia="SimSun" w:cs="SimSun"/>
          <w:sz w:val="20"/>
          <w:szCs w:val="20"/>
        </w:rPr>
        <w:t>疗情况的总结，应当在病人出院后24小时内完</w:t>
      </w:r>
      <w:r>
        <w:rPr>
          <w:rFonts w:ascii="SimSun" w:hAnsi="SimSun" w:eastAsia="SimSun" w:cs="SimSun"/>
          <w:sz w:val="20"/>
          <w:szCs w:val="20"/>
        </w:rPr>
        <w:t xml:space="preserve"> </w:t>
      </w:r>
      <w:r>
        <w:rPr>
          <w:rFonts w:ascii="SimSun" w:hAnsi="SimSun" w:eastAsia="SimSun" w:cs="SimSun"/>
          <w:sz w:val="20"/>
          <w:szCs w:val="20"/>
          <w:spacing w:val="-13"/>
        </w:rPr>
        <w:t>成。内容主要包括入院日期、出院日期、入院情况、入院诊断、诊疗经过、出院诊断、出院情况、出院</w:t>
      </w:r>
      <w:r>
        <w:rPr>
          <w:rFonts w:ascii="SimSun" w:hAnsi="SimSun" w:eastAsia="SimSun" w:cs="SimSun"/>
          <w:sz w:val="20"/>
          <w:szCs w:val="20"/>
          <w:spacing w:val="5"/>
        </w:rPr>
        <w:t xml:space="preserve"> </w:t>
      </w:r>
      <w:r>
        <w:rPr>
          <w:rFonts w:ascii="SimSun" w:hAnsi="SimSun" w:eastAsia="SimSun" w:cs="SimSun"/>
          <w:sz w:val="20"/>
          <w:szCs w:val="20"/>
          <w:spacing w:val="-7"/>
        </w:rPr>
        <w:t>医嘱、医师签名等。出院记录一式两份，另立专页并在横行适中位置标明“出院记录”,其中正页归</w:t>
      </w:r>
      <w:r>
        <w:rPr>
          <w:rFonts w:ascii="SimSun" w:hAnsi="SimSun" w:eastAsia="SimSun" w:cs="SimSun"/>
          <w:sz w:val="20"/>
          <w:szCs w:val="20"/>
          <w:spacing w:val="13"/>
        </w:rPr>
        <w:t xml:space="preserve"> </w:t>
      </w:r>
      <w:r>
        <w:rPr>
          <w:rFonts w:ascii="SimSun" w:hAnsi="SimSun" w:eastAsia="SimSun" w:cs="SimSun"/>
          <w:sz w:val="20"/>
          <w:szCs w:val="20"/>
          <w:spacing w:val="-8"/>
        </w:rPr>
        <w:t>档，附页交予病人或其近亲属，如系表格式专页，</w:t>
      </w:r>
      <w:r>
        <w:rPr>
          <w:rFonts w:ascii="SimSun" w:hAnsi="SimSun" w:eastAsia="SimSun" w:cs="SimSun"/>
          <w:sz w:val="20"/>
          <w:szCs w:val="20"/>
          <w:spacing w:val="-9"/>
        </w:rPr>
        <w:t>按表格项目填写。出院记录由经治医师书写，主治</w:t>
      </w:r>
      <w:r>
        <w:rPr>
          <w:rFonts w:ascii="SimSun" w:hAnsi="SimSun" w:eastAsia="SimSun" w:cs="SimSun"/>
          <w:sz w:val="20"/>
          <w:szCs w:val="20"/>
        </w:rPr>
        <w:t xml:space="preserve"> </w:t>
      </w:r>
      <w:r>
        <w:rPr>
          <w:rFonts w:ascii="SimSun" w:hAnsi="SimSun" w:eastAsia="SimSun" w:cs="SimSun"/>
          <w:sz w:val="20"/>
          <w:szCs w:val="20"/>
          <w:spacing w:val="-3"/>
        </w:rPr>
        <w:t>医师审核并签字。</w:t>
      </w:r>
    </w:p>
    <w:p>
      <w:pPr>
        <w:spacing w:line="14" w:lineRule="auto"/>
        <w:rPr>
          <w:rFonts w:ascii="Arial"/>
          <w:sz w:val="2"/>
        </w:rPr>
      </w:pPr>
      <w:r>
        <w:rPr>
          <w:rFonts w:ascii="Arial" w:hAnsi="Arial" w:eastAsia="Arial" w:cs="Arial"/>
          <w:sz w:val="2"/>
          <w:szCs w:val="2"/>
        </w:rPr>
        <w:br w:type="column"/>
      </w:r>
    </w:p>
    <w:p>
      <w:pPr>
        <w:ind w:left="372"/>
        <w:spacing w:before="84" w:line="182" w:lineRule="auto"/>
        <w:rPr>
          <w:rFonts w:ascii="SimSun" w:hAnsi="SimSun" w:eastAsia="SimSun" w:cs="SimSun"/>
          <w:sz w:val="20"/>
          <w:szCs w:val="20"/>
        </w:rPr>
      </w:pPr>
      <w:r>
        <w:rPr>
          <w:rFonts w:ascii="SimSun" w:hAnsi="SimSun" w:eastAsia="SimSun" w:cs="SimSun"/>
          <w:sz w:val="20"/>
          <w:szCs w:val="20"/>
          <w:b/>
          <w:bCs/>
          <w:color w:val="0061A2"/>
          <w:spacing w:val="-5"/>
        </w:rPr>
        <w:t>575</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20709" cy="431807"/>
            <wp:effectExtent l="0" t="0" r="0" b="0"/>
            <wp:docPr id="228" name="IM 228"/>
            <wp:cNvGraphicFramePr/>
            <a:graphic>
              <a:graphicData uri="http://schemas.openxmlformats.org/drawingml/2006/picture">
                <pic:pic>
                  <pic:nvPicPr>
                    <pic:cNvPr id="228" name="IM 228"/>
                    <pic:cNvPicPr/>
                  </pic:nvPicPr>
                  <pic:blipFill>
                    <a:blip r:embed="rId247"/>
                    <a:stretch>
                      <a:fillRect/>
                    </a:stretch>
                  </pic:blipFill>
                  <pic:spPr>
                    <a:xfrm rot="0">
                      <a:off x="0" y="0"/>
                      <a:ext cx="520709" cy="431807"/>
                    </a:xfrm>
                    <a:prstGeom prst="rect">
                      <a:avLst/>
                    </a:prstGeom>
                  </pic:spPr>
                </pic:pic>
              </a:graphicData>
            </a:graphic>
          </wp:inline>
        </w:drawing>
      </w:r>
    </w:p>
    <w:p>
      <w:pPr>
        <w:sectPr>
          <w:type w:val="continuous"/>
          <w:pgSz w:w="11230" w:h="15840"/>
          <w:pgMar w:top="400" w:right="580" w:bottom="400" w:left="1109" w:header="0" w:footer="0" w:gutter="0"/>
          <w:cols w:equalWidth="0" w:num="2">
            <w:col w:w="8620" w:space="100"/>
            <w:col w:w="821" w:space="0"/>
          </w:cols>
        </w:sectPr>
        <w:rPr/>
      </w:pPr>
    </w:p>
    <w:p>
      <w:pPr>
        <w:rPr/>
      </w:pPr>
      <w:r/>
    </w:p>
    <w:p>
      <w:pPr>
        <w:spacing w:line="23" w:lineRule="exact"/>
        <w:rPr/>
      </w:pPr>
      <w:r/>
    </w:p>
    <w:p>
      <w:pPr>
        <w:sectPr>
          <w:pgSz w:w="11230" w:h="15840"/>
          <w:pgMar w:top="400" w:right="1044" w:bottom="400" w:left="609" w:header="0" w:footer="0" w:gutter="0"/>
          <w:cols w:equalWidth="0" w:num="1">
            <w:col w:w="9576" w:space="0"/>
          </w:cols>
        </w:sectPr>
        <w:rPr/>
      </w:pPr>
    </w:p>
    <w:p>
      <w:pPr>
        <w:ind w:left="53"/>
        <w:spacing w:before="96" w:line="183" w:lineRule="auto"/>
        <w:rPr>
          <w:rFonts w:ascii="SimSun" w:hAnsi="SimSun" w:eastAsia="SimSun" w:cs="SimSun"/>
          <w:sz w:val="21"/>
          <w:szCs w:val="21"/>
        </w:rPr>
      </w:pPr>
      <w:r>
        <w:rPr>
          <w:rFonts w:ascii="SimSun" w:hAnsi="SimSun" w:eastAsia="SimSun" w:cs="SimSun"/>
          <w:sz w:val="21"/>
          <w:szCs w:val="21"/>
          <w:b/>
          <w:bCs/>
          <w:color w:val="005AA0"/>
          <w:spacing w:val="-5"/>
        </w:rPr>
        <w:t>576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firstLine="50"/>
        <w:spacing w:line="620" w:lineRule="exact"/>
        <w:textAlignment w:val="center"/>
        <w:rPr/>
      </w:pPr>
      <w:r>
        <w:drawing>
          <wp:inline distT="0" distB="0" distL="0" distR="0">
            <wp:extent cx="425438" cy="393685"/>
            <wp:effectExtent l="0" t="0" r="0" b="0"/>
            <wp:docPr id="229" name="IM 229"/>
            <wp:cNvGraphicFramePr/>
            <a:graphic>
              <a:graphicData uri="http://schemas.openxmlformats.org/drawingml/2006/picture">
                <pic:pic>
                  <pic:nvPicPr>
                    <pic:cNvPr id="229" name="IM 229"/>
                    <pic:cNvPicPr/>
                  </pic:nvPicPr>
                  <pic:blipFill>
                    <a:blip r:embed="rId248"/>
                    <a:stretch>
                      <a:fillRect/>
                    </a:stretch>
                  </pic:blipFill>
                  <pic:spPr>
                    <a:xfrm rot="0">
                      <a:off x="0" y="0"/>
                      <a:ext cx="425438" cy="39368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76BA0"/>
          <w:spacing w:val="-15"/>
        </w:rPr>
        <w:t>第六篇</w:t>
      </w:r>
      <w:r>
        <w:rPr>
          <w:rFonts w:ascii="SimHei" w:hAnsi="SimHei" w:eastAsia="SimHei" w:cs="SimHei"/>
          <w:sz w:val="21"/>
          <w:szCs w:val="21"/>
          <w:color w:val="276BA0"/>
          <w:spacing w:val="51"/>
        </w:rPr>
        <w:t xml:space="preserve"> </w:t>
      </w:r>
      <w:r>
        <w:rPr>
          <w:rFonts w:ascii="SimHei" w:hAnsi="SimHei" w:eastAsia="SimHei" w:cs="SimHei"/>
          <w:sz w:val="21"/>
          <w:szCs w:val="21"/>
          <w:color w:val="276BA0"/>
          <w:spacing w:val="-15"/>
        </w:rPr>
        <w:t>病</w:t>
      </w:r>
      <w:r>
        <w:rPr>
          <w:rFonts w:ascii="SimHei" w:hAnsi="SimHei" w:eastAsia="SimHei" w:cs="SimHei"/>
          <w:sz w:val="21"/>
          <w:szCs w:val="21"/>
          <w:color w:val="276BA0"/>
          <w:spacing w:val="-37"/>
        </w:rPr>
        <w:t xml:space="preserve"> </w:t>
      </w:r>
      <w:r>
        <w:rPr>
          <w:rFonts w:ascii="SimHei" w:hAnsi="SimHei" w:eastAsia="SimHei" w:cs="SimHei"/>
          <w:sz w:val="21"/>
          <w:szCs w:val="21"/>
          <w:color w:val="276BA0"/>
          <w:spacing w:val="-15"/>
        </w:rPr>
        <w:t>历</w:t>
      </w:r>
      <w:r>
        <w:rPr>
          <w:rFonts w:ascii="SimHei" w:hAnsi="SimHei" w:eastAsia="SimHei" w:cs="SimHei"/>
          <w:sz w:val="21"/>
          <w:szCs w:val="21"/>
          <w:color w:val="276BA0"/>
          <w:spacing w:val="-29"/>
        </w:rPr>
        <w:t xml:space="preserve"> </w:t>
      </w:r>
      <w:r>
        <w:rPr>
          <w:rFonts w:ascii="SimHei" w:hAnsi="SimHei" w:eastAsia="SimHei" w:cs="SimHei"/>
          <w:sz w:val="21"/>
          <w:szCs w:val="21"/>
          <w:color w:val="276BA0"/>
          <w:spacing w:val="-15"/>
        </w:rPr>
        <w:t>书</w:t>
      </w:r>
      <w:r>
        <w:rPr>
          <w:rFonts w:ascii="SimHei" w:hAnsi="SimHei" w:eastAsia="SimHei" w:cs="SimHei"/>
          <w:sz w:val="21"/>
          <w:szCs w:val="21"/>
          <w:color w:val="276BA0"/>
          <w:spacing w:val="-26"/>
        </w:rPr>
        <w:t xml:space="preserve"> </w:t>
      </w:r>
      <w:r>
        <w:rPr>
          <w:rFonts w:ascii="SimHei" w:hAnsi="SimHei" w:eastAsia="SimHei" w:cs="SimHei"/>
          <w:sz w:val="21"/>
          <w:szCs w:val="21"/>
          <w:color w:val="276BA0"/>
          <w:spacing w:val="-15"/>
        </w:rPr>
        <w:t>写</w:t>
      </w:r>
    </w:p>
    <w:p>
      <w:pPr>
        <w:spacing w:line="254" w:lineRule="auto"/>
        <w:rPr>
          <w:rFonts w:ascii="Arial"/>
          <w:sz w:val="21"/>
        </w:rPr>
      </w:pPr>
      <w:r/>
    </w:p>
    <w:p>
      <w:pPr>
        <w:ind w:left="413"/>
        <w:spacing w:before="68" w:line="222" w:lineRule="auto"/>
        <w:rPr>
          <w:rFonts w:ascii="SimHei" w:hAnsi="SimHei" w:eastAsia="SimHei" w:cs="SimHei"/>
          <w:sz w:val="21"/>
          <w:szCs w:val="21"/>
        </w:rPr>
      </w:pPr>
      <w:r>
        <w:rPr>
          <w:rFonts w:ascii="SimHei" w:hAnsi="SimHei" w:eastAsia="SimHei" w:cs="SimHei"/>
          <w:sz w:val="21"/>
          <w:szCs w:val="21"/>
          <w:b/>
          <w:bCs/>
          <w:spacing w:val="4"/>
        </w:rPr>
        <w:t>(二十一)死亡记录</w:t>
      </w:r>
    </w:p>
    <w:p>
      <w:pPr>
        <w:ind w:right="88" w:firstLine="410"/>
        <w:spacing w:before="51" w:line="269" w:lineRule="auto"/>
        <w:jc w:val="both"/>
        <w:rPr>
          <w:rFonts w:ascii="SimSun" w:hAnsi="SimSun" w:eastAsia="SimSun" w:cs="SimSun"/>
          <w:sz w:val="21"/>
          <w:szCs w:val="21"/>
        </w:rPr>
      </w:pPr>
      <w:r>
        <w:rPr>
          <w:rFonts w:ascii="SimSun" w:hAnsi="SimSun" w:eastAsia="SimSun" w:cs="SimSun"/>
          <w:sz w:val="21"/>
          <w:szCs w:val="21"/>
          <w:spacing w:val="-9"/>
        </w:rPr>
        <w:t>死亡记录是指经治医师对死亡病人住院期间诊疗和抢救经过</w:t>
      </w:r>
      <w:r>
        <w:rPr>
          <w:rFonts w:ascii="SimSun" w:hAnsi="SimSun" w:eastAsia="SimSun" w:cs="SimSun"/>
          <w:sz w:val="21"/>
          <w:szCs w:val="21"/>
          <w:spacing w:val="-10"/>
        </w:rPr>
        <w:t>的记录，应当在病人死亡后24小</w:t>
      </w:r>
      <w:r>
        <w:rPr>
          <w:rFonts w:ascii="SimSun" w:hAnsi="SimSun" w:eastAsia="SimSun" w:cs="SimSun"/>
          <w:sz w:val="21"/>
          <w:szCs w:val="21"/>
        </w:rPr>
        <w:t xml:space="preserve"> </w:t>
      </w:r>
      <w:r>
        <w:rPr>
          <w:rFonts w:ascii="SimSun" w:hAnsi="SimSun" w:eastAsia="SimSun" w:cs="SimSun"/>
          <w:sz w:val="21"/>
          <w:szCs w:val="21"/>
          <w:spacing w:val="-16"/>
        </w:rPr>
        <w:t>时内完成。内容包括入院日期、死亡时间、入院情况、入院诊断、诊疗</w:t>
      </w:r>
      <w:r>
        <w:rPr>
          <w:rFonts w:ascii="SimSun" w:hAnsi="SimSun" w:eastAsia="SimSun" w:cs="SimSun"/>
          <w:sz w:val="21"/>
          <w:szCs w:val="21"/>
          <w:spacing w:val="-17"/>
        </w:rPr>
        <w:t>经过(重点记录病情演变、抢</w:t>
      </w:r>
      <w:r>
        <w:rPr>
          <w:rFonts w:ascii="SimSun" w:hAnsi="SimSun" w:eastAsia="SimSun" w:cs="SimSun"/>
          <w:sz w:val="21"/>
          <w:szCs w:val="21"/>
        </w:rPr>
        <w:t xml:space="preserve"> </w:t>
      </w:r>
      <w:r>
        <w:rPr>
          <w:rFonts w:ascii="SimSun" w:hAnsi="SimSun" w:eastAsia="SimSun" w:cs="SimSun"/>
          <w:sz w:val="21"/>
          <w:szCs w:val="21"/>
          <w:spacing w:val="-12"/>
        </w:rPr>
        <w:t>救经过)、死亡原因、死亡诊断等。记录死亡时间应当具体到分钟。死亡记录另立专页，并在横行</w:t>
      </w:r>
      <w:r>
        <w:rPr>
          <w:rFonts w:ascii="SimSun" w:hAnsi="SimSun" w:eastAsia="SimSun" w:cs="SimSun"/>
          <w:sz w:val="21"/>
          <w:szCs w:val="21"/>
          <w:spacing w:val="10"/>
        </w:rPr>
        <w:t xml:space="preserve"> </w:t>
      </w:r>
      <w:r>
        <w:rPr>
          <w:rFonts w:ascii="SimSun" w:hAnsi="SimSun" w:eastAsia="SimSun" w:cs="SimSun"/>
          <w:sz w:val="21"/>
          <w:szCs w:val="21"/>
          <w:spacing w:val="-14"/>
        </w:rPr>
        <w:t>适中位置标明“死亡记录”。死亡记录由经治医师书写，科主任或具有副主</w:t>
      </w:r>
      <w:r>
        <w:rPr>
          <w:rFonts w:ascii="SimSun" w:hAnsi="SimSun" w:eastAsia="SimSun" w:cs="SimSun"/>
          <w:sz w:val="21"/>
          <w:szCs w:val="21"/>
          <w:spacing w:val="-15"/>
        </w:rPr>
        <w:t>任医师以上专业技术任</w:t>
      </w:r>
      <w:r>
        <w:rPr>
          <w:rFonts w:ascii="SimSun" w:hAnsi="SimSun" w:eastAsia="SimSun" w:cs="SimSun"/>
          <w:sz w:val="21"/>
          <w:szCs w:val="21"/>
        </w:rPr>
        <w:t xml:space="preserve"> </w:t>
      </w:r>
      <w:r>
        <w:rPr>
          <w:rFonts w:ascii="SimSun" w:hAnsi="SimSun" w:eastAsia="SimSun" w:cs="SimSun"/>
          <w:sz w:val="21"/>
          <w:szCs w:val="21"/>
          <w:spacing w:val="-10"/>
        </w:rPr>
        <w:t>职资格的医师审核并签字。</w:t>
      </w:r>
    </w:p>
    <w:p>
      <w:pPr>
        <w:ind w:left="413"/>
        <w:spacing w:before="116" w:line="222" w:lineRule="auto"/>
        <w:rPr>
          <w:rFonts w:ascii="SimHei" w:hAnsi="SimHei" w:eastAsia="SimHei" w:cs="SimHei"/>
          <w:sz w:val="21"/>
          <w:szCs w:val="21"/>
        </w:rPr>
      </w:pPr>
      <w:r>
        <w:rPr>
          <w:rFonts w:ascii="SimHei" w:hAnsi="SimHei" w:eastAsia="SimHei" w:cs="SimHei"/>
          <w:sz w:val="21"/>
          <w:szCs w:val="21"/>
          <w:b/>
          <w:bCs/>
        </w:rPr>
        <w:t>(二十二)死亡病例讨论记录</w:t>
      </w:r>
    </w:p>
    <w:p>
      <w:pPr>
        <w:ind w:right="96" w:firstLine="410"/>
        <w:spacing w:before="50" w:line="267" w:lineRule="auto"/>
        <w:jc w:val="both"/>
        <w:rPr>
          <w:rFonts w:ascii="SimSun" w:hAnsi="SimSun" w:eastAsia="SimSun" w:cs="SimSun"/>
          <w:sz w:val="21"/>
          <w:szCs w:val="21"/>
        </w:rPr>
      </w:pPr>
      <w:r>
        <w:rPr>
          <w:rFonts w:ascii="SimSun" w:hAnsi="SimSun" w:eastAsia="SimSun" w:cs="SimSun"/>
          <w:sz w:val="21"/>
          <w:szCs w:val="21"/>
          <w:spacing w:val="-10"/>
        </w:rPr>
        <w:t>死亡病例讨论记录是指在病人死亡一周内，由科主任或具有副主任医师以上专业技术职务任</w:t>
      </w:r>
      <w:r>
        <w:rPr>
          <w:rFonts w:ascii="SimSun" w:hAnsi="SimSun" w:eastAsia="SimSun" w:cs="SimSun"/>
          <w:sz w:val="21"/>
          <w:szCs w:val="21"/>
          <w:spacing w:val="7"/>
        </w:rPr>
        <w:t xml:space="preserve"> </w:t>
      </w:r>
      <w:r>
        <w:rPr>
          <w:rFonts w:ascii="SimSun" w:hAnsi="SimSun" w:eastAsia="SimSun" w:cs="SimSun"/>
          <w:sz w:val="21"/>
          <w:szCs w:val="21"/>
          <w:spacing w:val="-15"/>
        </w:rPr>
        <w:t>职资格的医师主持，对死亡病例进行讨论、分析的记录。内容包括讨论日期、主持人及参加人员姓</w:t>
      </w:r>
      <w:r>
        <w:rPr>
          <w:rFonts w:ascii="SimSun" w:hAnsi="SimSun" w:eastAsia="SimSun" w:cs="SimSun"/>
          <w:sz w:val="21"/>
          <w:szCs w:val="21"/>
          <w:spacing w:val="11"/>
        </w:rPr>
        <w:t xml:space="preserve"> </w:t>
      </w:r>
      <w:r>
        <w:rPr>
          <w:rFonts w:ascii="SimSun" w:hAnsi="SimSun" w:eastAsia="SimSun" w:cs="SimSun"/>
          <w:sz w:val="21"/>
          <w:szCs w:val="21"/>
          <w:spacing w:val="-19"/>
        </w:rPr>
        <w:t>名、专业技术职务、具体讨论意见及主持人小结意见、</w:t>
      </w:r>
      <w:r>
        <w:rPr>
          <w:rFonts w:ascii="SimSun" w:hAnsi="SimSun" w:eastAsia="SimSun" w:cs="SimSun"/>
          <w:sz w:val="21"/>
          <w:szCs w:val="21"/>
          <w:spacing w:val="-20"/>
        </w:rPr>
        <w:t>记录者的签名等。</w:t>
      </w:r>
    </w:p>
    <w:p>
      <w:pPr>
        <w:ind w:left="413"/>
        <w:spacing w:before="87" w:line="222" w:lineRule="auto"/>
        <w:rPr>
          <w:rFonts w:ascii="SimHei" w:hAnsi="SimHei" w:eastAsia="SimHei" w:cs="SimHei"/>
          <w:sz w:val="21"/>
          <w:szCs w:val="21"/>
        </w:rPr>
      </w:pPr>
      <w:r>
        <w:rPr>
          <w:rFonts w:ascii="SimHei" w:hAnsi="SimHei" w:eastAsia="SimHei" w:cs="SimHei"/>
          <w:sz w:val="21"/>
          <w:szCs w:val="21"/>
          <w:b/>
          <w:bCs/>
          <w:spacing w:val="8"/>
        </w:rPr>
        <w:t>(二十三)病重(病危)病人护理记录</w:t>
      </w:r>
    </w:p>
    <w:p>
      <w:pPr>
        <w:ind w:right="89" w:firstLine="410"/>
        <w:spacing w:before="63" w:line="272" w:lineRule="auto"/>
        <w:jc w:val="both"/>
        <w:rPr>
          <w:rFonts w:ascii="SimSun" w:hAnsi="SimSun" w:eastAsia="SimSun" w:cs="SimSun"/>
          <w:sz w:val="21"/>
          <w:szCs w:val="21"/>
        </w:rPr>
      </w:pPr>
      <w:r>
        <w:rPr>
          <w:rFonts w:ascii="SimSun" w:hAnsi="SimSun" w:eastAsia="SimSun" w:cs="SimSun"/>
          <w:sz w:val="21"/>
          <w:szCs w:val="21"/>
          <w:spacing w:val="-4"/>
        </w:rPr>
        <w:t>病重(病危)病人护理记录是指护士根据医嘱和病情对病重(病危)病</w:t>
      </w:r>
      <w:r>
        <w:rPr>
          <w:rFonts w:ascii="SimSun" w:hAnsi="SimSun" w:eastAsia="SimSun" w:cs="SimSun"/>
          <w:sz w:val="21"/>
          <w:szCs w:val="21"/>
          <w:spacing w:val="-5"/>
        </w:rPr>
        <w:t>人住院期间护理过程的</w:t>
      </w:r>
      <w:r>
        <w:rPr>
          <w:rFonts w:ascii="SimSun" w:hAnsi="SimSun" w:eastAsia="SimSun" w:cs="SimSun"/>
          <w:sz w:val="21"/>
          <w:szCs w:val="21"/>
        </w:rPr>
        <w:t xml:space="preserve"> </w:t>
      </w:r>
      <w:r>
        <w:rPr>
          <w:rFonts w:ascii="SimSun" w:hAnsi="SimSun" w:eastAsia="SimSun" w:cs="SimSun"/>
          <w:sz w:val="21"/>
          <w:szCs w:val="21"/>
          <w:spacing w:val="-9"/>
        </w:rPr>
        <w:t>客观记录。病重(病危)病人护理记录应当根据相应专科的护</w:t>
      </w:r>
      <w:r>
        <w:rPr>
          <w:rFonts w:ascii="SimSun" w:hAnsi="SimSun" w:eastAsia="SimSun" w:cs="SimSun"/>
          <w:sz w:val="21"/>
          <w:szCs w:val="21"/>
          <w:spacing w:val="-10"/>
        </w:rPr>
        <w:t>理特点书写。内容包括病人姓名、科</w:t>
      </w:r>
      <w:r>
        <w:rPr>
          <w:rFonts w:ascii="SimSun" w:hAnsi="SimSun" w:eastAsia="SimSun" w:cs="SimSun"/>
          <w:sz w:val="21"/>
          <w:szCs w:val="21"/>
        </w:rPr>
        <w:t xml:space="preserve"> </w:t>
      </w:r>
      <w:r>
        <w:rPr>
          <w:rFonts w:ascii="SimSun" w:hAnsi="SimSun" w:eastAsia="SimSun" w:cs="SimSun"/>
          <w:sz w:val="21"/>
          <w:szCs w:val="21"/>
          <w:spacing w:val="-26"/>
        </w:rPr>
        <w:t>别、住院病历号(或病案号)、床位号、页码、记录日期和时间、出入</w:t>
      </w:r>
      <w:r>
        <w:rPr>
          <w:rFonts w:ascii="SimSun" w:hAnsi="SimSun" w:eastAsia="SimSun" w:cs="SimSun"/>
          <w:sz w:val="21"/>
          <w:szCs w:val="21"/>
          <w:spacing w:val="-27"/>
        </w:rPr>
        <w:t>液量、体温、脉搏、呼吸、血压等病</w:t>
      </w:r>
      <w:r>
        <w:rPr>
          <w:rFonts w:ascii="SimSun" w:hAnsi="SimSun" w:eastAsia="SimSun" w:cs="SimSun"/>
          <w:sz w:val="21"/>
          <w:szCs w:val="21"/>
        </w:rPr>
        <w:t xml:space="preserve"> </w:t>
      </w:r>
      <w:r>
        <w:rPr>
          <w:rFonts w:ascii="SimSun" w:hAnsi="SimSun" w:eastAsia="SimSun" w:cs="SimSun"/>
          <w:sz w:val="21"/>
          <w:szCs w:val="21"/>
          <w:spacing w:val="-16"/>
        </w:rPr>
        <w:t>情观察、护理措施和效果、护士签名等。记录时间应当具体到分钟。</w:t>
      </w:r>
    </w:p>
    <w:p>
      <w:pPr>
        <w:ind w:left="413"/>
        <w:spacing w:before="220" w:line="223" w:lineRule="auto"/>
        <w:outlineLvl w:val="1"/>
        <w:rPr>
          <w:rFonts w:ascii="SimHei" w:hAnsi="SimHei" w:eastAsia="SimHei" w:cs="SimHei"/>
          <w:sz w:val="25"/>
          <w:szCs w:val="25"/>
        </w:rPr>
      </w:pPr>
      <w:r>
        <w:rPr>
          <w:rFonts w:ascii="SimHei" w:hAnsi="SimHei" w:eastAsia="SimHei" w:cs="SimHei"/>
          <w:sz w:val="25"/>
          <w:szCs w:val="25"/>
          <w:b/>
          <w:bCs/>
          <w:color w:val="0F5DA1"/>
          <w:spacing w:val="-14"/>
        </w:rPr>
        <w:t>三、同意书</w:t>
      </w:r>
    </w:p>
    <w:p>
      <w:pPr>
        <w:ind w:right="95" w:firstLine="410"/>
        <w:spacing w:before="217" w:line="266" w:lineRule="auto"/>
        <w:jc w:val="both"/>
        <w:rPr>
          <w:rFonts w:ascii="SimSun" w:hAnsi="SimSun" w:eastAsia="SimSun" w:cs="SimSun"/>
          <w:sz w:val="21"/>
          <w:szCs w:val="21"/>
        </w:rPr>
      </w:pPr>
      <w:r>
        <w:rPr>
          <w:rFonts w:ascii="SimSun" w:hAnsi="SimSun" w:eastAsia="SimSun" w:cs="SimSun"/>
          <w:sz w:val="21"/>
          <w:szCs w:val="21"/>
          <w:spacing w:val="-24"/>
        </w:rPr>
        <w:t>根据《中华人民共和国执业医师法》、《医疗机构管理条例》、《医疗事故处理条例》和《医疗美</w:t>
      </w:r>
      <w:r>
        <w:rPr>
          <w:rFonts w:ascii="SimSun" w:hAnsi="SimSun" w:eastAsia="SimSun" w:cs="SimSun"/>
          <w:sz w:val="21"/>
          <w:szCs w:val="21"/>
          <w:spacing w:val="10"/>
        </w:rPr>
        <w:t xml:space="preserve"> </w:t>
      </w:r>
      <w:r>
        <w:rPr>
          <w:rFonts w:ascii="SimSun" w:hAnsi="SimSun" w:eastAsia="SimSun" w:cs="SimSun"/>
          <w:sz w:val="21"/>
          <w:szCs w:val="21"/>
          <w:spacing w:val="-17"/>
        </w:rPr>
        <w:t>容服务管理办法》,凡在临床诊治过程中，需行手术治疗、特殊检查、特殊治疗、实验性临床医疗和</w:t>
      </w:r>
      <w:r>
        <w:rPr>
          <w:rFonts w:ascii="SimSun" w:hAnsi="SimSun" w:eastAsia="SimSun" w:cs="SimSun"/>
          <w:sz w:val="21"/>
          <w:szCs w:val="21"/>
          <w:spacing w:val="17"/>
        </w:rPr>
        <w:t xml:space="preserve"> </w:t>
      </w:r>
      <w:r>
        <w:rPr>
          <w:rFonts w:ascii="SimSun" w:hAnsi="SimSun" w:eastAsia="SimSun" w:cs="SimSun"/>
          <w:sz w:val="21"/>
          <w:szCs w:val="21"/>
          <w:spacing w:val="-18"/>
        </w:rPr>
        <w:t>医疗美容的病人，应对其履行告知义务，并详尽填写同意书。</w:t>
      </w:r>
    </w:p>
    <w:p>
      <w:pPr>
        <w:ind w:firstLine="410"/>
        <w:spacing w:before="64" w:line="272" w:lineRule="auto"/>
        <w:jc w:val="both"/>
        <w:rPr>
          <w:rFonts w:ascii="SimSun" w:hAnsi="SimSun" w:eastAsia="SimSun" w:cs="SimSun"/>
          <w:sz w:val="21"/>
          <w:szCs w:val="21"/>
        </w:rPr>
      </w:pPr>
      <w:r>
        <w:rPr>
          <w:rFonts w:ascii="SimSun" w:hAnsi="SimSun" w:eastAsia="SimSun" w:cs="SimSun"/>
          <w:sz w:val="21"/>
          <w:szCs w:val="21"/>
          <w:spacing w:val="-12"/>
        </w:rPr>
        <w:t>经治医师必须亲自使用通俗语言向病人或其授权人、法定代理人</w:t>
      </w:r>
      <w:r>
        <w:rPr>
          <w:rFonts w:ascii="SimSun" w:hAnsi="SimSun" w:eastAsia="SimSun" w:cs="SimSun"/>
          <w:sz w:val="21"/>
          <w:szCs w:val="21"/>
          <w:spacing w:val="-13"/>
        </w:rPr>
        <w:t>告知病人的病情、医疗措施、</w:t>
      </w:r>
      <w:r>
        <w:rPr>
          <w:rFonts w:ascii="SimSun" w:hAnsi="SimSun" w:eastAsia="SimSun" w:cs="SimSun"/>
          <w:sz w:val="21"/>
          <w:szCs w:val="21"/>
        </w:rPr>
        <w:t xml:space="preserve"> </w:t>
      </w:r>
      <w:r>
        <w:rPr>
          <w:rFonts w:ascii="SimSun" w:hAnsi="SimSun" w:eastAsia="SimSun" w:cs="SimSun"/>
          <w:sz w:val="21"/>
          <w:szCs w:val="21"/>
          <w:spacing w:val="-17"/>
        </w:rPr>
        <w:t>目的、名称、可能出现的并发症及医疗风险等，并及时解答</w:t>
      </w:r>
      <w:r>
        <w:rPr>
          <w:rFonts w:ascii="SimSun" w:hAnsi="SimSun" w:eastAsia="SimSun" w:cs="SimSun"/>
          <w:sz w:val="21"/>
          <w:szCs w:val="21"/>
          <w:spacing w:val="-18"/>
        </w:rPr>
        <w:t>其咨询。同意书必须经病人或其授权人、</w:t>
      </w:r>
      <w:r>
        <w:rPr>
          <w:rFonts w:ascii="SimSun" w:hAnsi="SimSun" w:eastAsia="SimSun" w:cs="SimSun"/>
          <w:sz w:val="21"/>
          <w:szCs w:val="21"/>
        </w:rPr>
        <w:t xml:space="preserve"> </w:t>
      </w:r>
      <w:r>
        <w:rPr>
          <w:rFonts w:ascii="SimSun" w:hAnsi="SimSun" w:eastAsia="SimSun" w:cs="SimSun"/>
          <w:sz w:val="21"/>
          <w:szCs w:val="21"/>
          <w:spacing w:val="-14"/>
        </w:rPr>
        <w:t>法定代理人签字，医师签全名。同意书一式两份，医患双方各执一份。</w:t>
      </w:r>
      <w:r>
        <w:rPr>
          <w:rFonts w:ascii="SimSun" w:hAnsi="SimSun" w:eastAsia="SimSun" w:cs="SimSun"/>
          <w:sz w:val="21"/>
          <w:szCs w:val="21"/>
          <w:spacing w:val="-15"/>
        </w:rPr>
        <w:t>由病人授权人或其法定代理</w:t>
      </w:r>
      <w:r>
        <w:rPr>
          <w:rFonts w:ascii="SimSun" w:hAnsi="SimSun" w:eastAsia="SimSun" w:cs="SimSun"/>
          <w:sz w:val="21"/>
          <w:szCs w:val="21"/>
        </w:rPr>
        <w:t xml:space="preserve">  </w:t>
      </w:r>
      <w:r>
        <w:rPr>
          <w:rFonts w:ascii="SimSun" w:hAnsi="SimSun" w:eastAsia="SimSun" w:cs="SimSun"/>
          <w:sz w:val="21"/>
          <w:szCs w:val="21"/>
          <w:spacing w:val="-17"/>
        </w:rPr>
        <w:t>人签字的，应提供授权人的授权委托书。</w:t>
      </w:r>
    </w:p>
    <w:p>
      <w:pPr>
        <w:ind w:left="413"/>
        <w:spacing w:before="80" w:line="223" w:lineRule="auto"/>
        <w:rPr>
          <w:rFonts w:ascii="SimHei" w:hAnsi="SimHei" w:eastAsia="SimHei" w:cs="SimHei"/>
          <w:sz w:val="21"/>
          <w:szCs w:val="21"/>
        </w:rPr>
      </w:pPr>
      <w:r>
        <w:rPr>
          <w:rFonts w:ascii="SimHei" w:hAnsi="SimHei" w:eastAsia="SimHei" w:cs="SimHei"/>
          <w:sz w:val="21"/>
          <w:szCs w:val="21"/>
          <w:b/>
          <w:bCs/>
          <w:spacing w:val="8"/>
        </w:rPr>
        <w:t>(一)手术同意书</w:t>
      </w:r>
    </w:p>
    <w:p>
      <w:pPr>
        <w:ind w:right="111" w:firstLine="410"/>
        <w:spacing w:before="67" w:line="267" w:lineRule="auto"/>
        <w:jc w:val="both"/>
        <w:rPr>
          <w:rFonts w:ascii="SimSun" w:hAnsi="SimSun" w:eastAsia="SimSun" w:cs="SimSun"/>
          <w:sz w:val="21"/>
          <w:szCs w:val="21"/>
        </w:rPr>
      </w:pPr>
      <w:r>
        <w:rPr>
          <w:rFonts w:ascii="SimSun" w:hAnsi="SimSun" w:eastAsia="SimSun" w:cs="SimSun"/>
          <w:sz w:val="21"/>
          <w:szCs w:val="21"/>
          <w:spacing w:val="-10"/>
        </w:rPr>
        <w:t>手术同意书是指手术前，经治医师向病人告知拟施手术的相关情况，并由病</w:t>
      </w:r>
      <w:r>
        <w:rPr>
          <w:rFonts w:ascii="SimSun" w:hAnsi="SimSun" w:eastAsia="SimSun" w:cs="SimSun"/>
          <w:sz w:val="21"/>
          <w:szCs w:val="21"/>
          <w:spacing w:val="-11"/>
        </w:rPr>
        <w:t>人签署是否同意</w:t>
      </w:r>
      <w:r>
        <w:rPr>
          <w:rFonts w:ascii="SimSun" w:hAnsi="SimSun" w:eastAsia="SimSun" w:cs="SimSun"/>
          <w:sz w:val="21"/>
          <w:szCs w:val="21"/>
        </w:rPr>
        <w:t xml:space="preserve"> </w:t>
      </w:r>
      <w:r>
        <w:rPr>
          <w:rFonts w:ascii="SimSun" w:hAnsi="SimSun" w:eastAsia="SimSun" w:cs="SimSun"/>
          <w:sz w:val="21"/>
          <w:szCs w:val="21"/>
          <w:spacing w:val="-19"/>
        </w:rPr>
        <w:t>手术的医学文书。内容包括术前诊断、手术名称、术中或术后可能出现的并发症、手术</w:t>
      </w:r>
      <w:r>
        <w:rPr>
          <w:rFonts w:ascii="SimSun" w:hAnsi="SimSun" w:eastAsia="SimSun" w:cs="SimSun"/>
          <w:sz w:val="21"/>
          <w:szCs w:val="21"/>
          <w:spacing w:val="-20"/>
        </w:rPr>
        <w:t>风险、病人签</w:t>
      </w:r>
      <w:r>
        <w:rPr>
          <w:rFonts w:ascii="SimSun" w:hAnsi="SimSun" w:eastAsia="SimSun" w:cs="SimSun"/>
          <w:sz w:val="21"/>
          <w:szCs w:val="21"/>
        </w:rPr>
        <w:t xml:space="preserve"> </w:t>
      </w:r>
      <w:r>
        <w:rPr>
          <w:rFonts w:ascii="SimSun" w:hAnsi="SimSun" w:eastAsia="SimSun" w:cs="SimSun"/>
          <w:sz w:val="21"/>
          <w:szCs w:val="21"/>
          <w:spacing w:val="-17"/>
        </w:rPr>
        <w:t>署意见并签名、经治医师和术者签名等。</w:t>
      </w:r>
    </w:p>
    <w:p>
      <w:pPr>
        <w:ind w:left="413"/>
        <w:spacing w:before="98" w:line="223" w:lineRule="auto"/>
        <w:rPr>
          <w:rFonts w:ascii="SimHei" w:hAnsi="SimHei" w:eastAsia="SimHei" w:cs="SimHei"/>
          <w:sz w:val="21"/>
          <w:szCs w:val="21"/>
        </w:rPr>
      </w:pPr>
      <w:r>
        <w:rPr>
          <w:rFonts w:ascii="SimHei" w:hAnsi="SimHei" w:eastAsia="SimHei" w:cs="SimHei"/>
          <w:sz w:val="21"/>
          <w:szCs w:val="21"/>
          <w:b/>
          <w:bCs/>
          <w:spacing w:val="8"/>
        </w:rPr>
        <w:t>(二)麻醉同意书</w:t>
      </w:r>
    </w:p>
    <w:p>
      <w:pPr>
        <w:ind w:right="91" w:firstLine="410"/>
        <w:spacing w:before="56" w:line="273" w:lineRule="auto"/>
        <w:jc w:val="both"/>
        <w:rPr>
          <w:rFonts w:ascii="SimSun" w:hAnsi="SimSun" w:eastAsia="SimSun" w:cs="SimSun"/>
          <w:sz w:val="21"/>
          <w:szCs w:val="21"/>
        </w:rPr>
      </w:pPr>
      <w:r>
        <w:rPr>
          <w:rFonts w:ascii="SimSun" w:hAnsi="SimSun" w:eastAsia="SimSun" w:cs="SimSun"/>
          <w:sz w:val="21"/>
          <w:szCs w:val="21"/>
          <w:spacing w:val="-10"/>
        </w:rPr>
        <w:t>麻醉同意书是指麻醉前，麻醉医师向病人告知拟施麻醉的相关情况，并由病人签署是否同意</w:t>
      </w:r>
      <w:r>
        <w:rPr>
          <w:rFonts w:ascii="SimSun" w:hAnsi="SimSun" w:eastAsia="SimSun" w:cs="SimSun"/>
          <w:sz w:val="21"/>
          <w:szCs w:val="21"/>
          <w:spacing w:val="12"/>
        </w:rPr>
        <w:t xml:space="preserve"> </w:t>
      </w:r>
      <w:r>
        <w:rPr>
          <w:rFonts w:ascii="SimSun" w:hAnsi="SimSun" w:eastAsia="SimSun" w:cs="SimSun"/>
          <w:sz w:val="21"/>
          <w:szCs w:val="21"/>
          <w:spacing w:val="-23"/>
        </w:rPr>
        <w:t>麻醉意见的医学文书。内容包括病人姓名、性别、年龄、病案号、科别、术前诊断、拟施手术方式、拟</w:t>
      </w:r>
      <w:r>
        <w:rPr>
          <w:rFonts w:ascii="SimSun" w:hAnsi="SimSun" w:eastAsia="SimSun" w:cs="SimSun"/>
          <w:sz w:val="21"/>
          <w:szCs w:val="21"/>
          <w:spacing w:val="4"/>
        </w:rPr>
        <w:t xml:space="preserve"> </w:t>
      </w:r>
      <w:r>
        <w:rPr>
          <w:rFonts w:ascii="SimSun" w:hAnsi="SimSun" w:eastAsia="SimSun" w:cs="SimSun"/>
          <w:sz w:val="21"/>
          <w:szCs w:val="21"/>
          <w:spacing w:val="-14"/>
        </w:rPr>
        <w:t>施麻醉方式，病人基础疾病及可能对麻醉产生影响的特殊情况，麻醉中拟</w:t>
      </w:r>
      <w:r>
        <w:rPr>
          <w:rFonts w:ascii="SimSun" w:hAnsi="SimSun" w:eastAsia="SimSun" w:cs="SimSun"/>
          <w:sz w:val="21"/>
          <w:szCs w:val="21"/>
          <w:spacing w:val="-15"/>
        </w:rPr>
        <w:t>行的有创操作和监测，麻</w:t>
      </w:r>
      <w:r>
        <w:rPr>
          <w:rFonts w:ascii="SimSun" w:hAnsi="SimSun" w:eastAsia="SimSun" w:cs="SimSun"/>
          <w:sz w:val="21"/>
          <w:szCs w:val="21"/>
        </w:rPr>
        <w:t xml:space="preserve"> </w:t>
      </w:r>
      <w:r>
        <w:rPr>
          <w:rFonts w:ascii="SimSun" w:hAnsi="SimSun" w:eastAsia="SimSun" w:cs="SimSun"/>
          <w:sz w:val="21"/>
          <w:szCs w:val="21"/>
          <w:spacing w:val="-17"/>
        </w:rPr>
        <w:t>醉风险、可能发生的并发症及意外情况，病人签署意见并签名、麻醉医师签名并填写日期。</w:t>
      </w:r>
    </w:p>
    <w:p>
      <w:pPr>
        <w:ind w:left="413"/>
        <w:spacing w:before="97" w:line="222" w:lineRule="auto"/>
        <w:rPr>
          <w:rFonts w:ascii="SimHei" w:hAnsi="SimHei" w:eastAsia="SimHei" w:cs="SimHei"/>
          <w:sz w:val="21"/>
          <w:szCs w:val="21"/>
        </w:rPr>
      </w:pPr>
      <w:r>
        <w:rPr>
          <w:rFonts w:ascii="SimHei" w:hAnsi="SimHei" w:eastAsia="SimHei" w:cs="SimHei"/>
          <w:sz w:val="21"/>
          <w:szCs w:val="21"/>
          <w:b/>
          <w:bCs/>
          <w:spacing w:val="1"/>
        </w:rPr>
        <w:t>(三)输血治疗知情同意书</w:t>
      </w:r>
    </w:p>
    <w:p>
      <w:pPr>
        <w:ind w:firstLine="410"/>
        <w:spacing w:before="62" w:line="266" w:lineRule="auto"/>
        <w:jc w:val="both"/>
        <w:rPr>
          <w:rFonts w:ascii="SimSun" w:hAnsi="SimSun" w:eastAsia="SimSun" w:cs="SimSun"/>
          <w:sz w:val="21"/>
          <w:szCs w:val="21"/>
        </w:rPr>
      </w:pPr>
      <w:r>
        <w:rPr>
          <w:rFonts w:ascii="SimSun" w:hAnsi="SimSun" w:eastAsia="SimSun" w:cs="SimSun"/>
          <w:sz w:val="21"/>
          <w:szCs w:val="21"/>
          <w:spacing w:val="-9"/>
        </w:rPr>
        <w:t>输血治疗知情同意书是指输血前，经治医师向病人告知输血的相关情况，并由</w:t>
      </w:r>
      <w:r>
        <w:rPr>
          <w:rFonts w:ascii="SimSun" w:hAnsi="SimSun" w:eastAsia="SimSun" w:cs="SimSun"/>
          <w:sz w:val="21"/>
          <w:szCs w:val="21"/>
          <w:spacing w:val="-10"/>
        </w:rPr>
        <w:t>病人签署是否</w:t>
      </w:r>
      <w:r>
        <w:rPr>
          <w:rFonts w:ascii="SimSun" w:hAnsi="SimSun" w:eastAsia="SimSun" w:cs="SimSun"/>
          <w:sz w:val="21"/>
          <w:szCs w:val="21"/>
        </w:rPr>
        <w:t xml:space="preserve"> </w:t>
      </w:r>
      <w:r>
        <w:rPr>
          <w:rFonts w:ascii="SimSun" w:hAnsi="SimSun" w:eastAsia="SimSun" w:cs="SimSun"/>
          <w:sz w:val="21"/>
          <w:szCs w:val="21"/>
          <w:spacing w:val="-25"/>
        </w:rPr>
        <w:t>同意输血的医学文书。内容包括病人姓名、性别、年龄、科别、病案号、诊断、输血指征、拟输血成分、</w:t>
      </w:r>
      <w:r>
        <w:rPr>
          <w:rFonts w:ascii="SimSun" w:hAnsi="SimSun" w:eastAsia="SimSun" w:cs="SimSun"/>
          <w:sz w:val="21"/>
          <w:szCs w:val="21"/>
          <w:spacing w:val="4"/>
        </w:rPr>
        <w:t xml:space="preserve"> </w:t>
      </w:r>
      <w:r>
        <w:rPr>
          <w:rFonts w:ascii="SimSun" w:hAnsi="SimSun" w:eastAsia="SimSun" w:cs="SimSun"/>
          <w:sz w:val="21"/>
          <w:szCs w:val="21"/>
          <w:spacing w:val="-9"/>
        </w:rPr>
        <w:t>输血前有关检查结果、输血风险及可能产生的不良后果</w:t>
      </w:r>
      <w:r>
        <w:rPr>
          <w:rFonts w:ascii="SimSun" w:hAnsi="SimSun" w:eastAsia="SimSun" w:cs="SimSun"/>
          <w:sz w:val="21"/>
          <w:szCs w:val="21"/>
          <w:spacing w:val="-10"/>
        </w:rPr>
        <w:t>、病人签署意见并签名、医师签名并填写</w:t>
      </w:r>
      <w:r>
        <w:rPr>
          <w:rFonts w:ascii="SimSun" w:hAnsi="SimSun" w:eastAsia="SimSun" w:cs="SimSun"/>
          <w:sz w:val="21"/>
          <w:szCs w:val="21"/>
        </w:rPr>
        <w:t xml:space="preserve">  </w:t>
      </w:r>
      <w:r>
        <w:rPr>
          <w:rFonts w:ascii="SimSun" w:hAnsi="SimSun" w:eastAsia="SimSun" w:cs="SimSun"/>
          <w:sz w:val="21"/>
          <w:szCs w:val="21"/>
          <w:spacing w:val="-17"/>
        </w:rPr>
        <w:t>日期。</w:t>
      </w:r>
    </w:p>
    <w:p>
      <w:pPr>
        <w:ind w:left="413"/>
        <w:spacing w:before="125" w:line="222" w:lineRule="auto"/>
        <w:rPr>
          <w:rFonts w:ascii="SimHei" w:hAnsi="SimHei" w:eastAsia="SimHei" w:cs="SimHei"/>
          <w:sz w:val="21"/>
          <w:szCs w:val="21"/>
        </w:rPr>
      </w:pPr>
      <w:r>
        <w:rPr>
          <w:rFonts w:ascii="SimHei" w:hAnsi="SimHei" w:eastAsia="SimHei" w:cs="SimHei"/>
          <w:sz w:val="21"/>
          <w:szCs w:val="21"/>
          <w:b/>
          <w:bCs/>
          <w:spacing w:val="-2"/>
        </w:rPr>
        <w:t>(四)特殊检查、特殊治疗同意书</w:t>
      </w:r>
    </w:p>
    <w:p>
      <w:pPr>
        <w:ind w:right="96" w:firstLine="410"/>
        <w:spacing w:before="50" w:line="267" w:lineRule="auto"/>
        <w:jc w:val="both"/>
        <w:rPr>
          <w:rFonts w:ascii="SimSun" w:hAnsi="SimSun" w:eastAsia="SimSun" w:cs="SimSun"/>
          <w:sz w:val="21"/>
          <w:szCs w:val="21"/>
        </w:rPr>
      </w:pPr>
      <w:r>
        <w:rPr>
          <w:rFonts w:ascii="SimSun" w:hAnsi="SimSun" w:eastAsia="SimSun" w:cs="SimSun"/>
          <w:sz w:val="21"/>
          <w:szCs w:val="21"/>
          <w:spacing w:val="-10"/>
        </w:rPr>
        <w:t>特殊检查、特殊治疗同意书是指在实施特殊检查、特殊治疗前，经治医师向病人告知特殊检</w:t>
      </w:r>
      <w:r>
        <w:rPr>
          <w:rFonts w:ascii="SimSun" w:hAnsi="SimSun" w:eastAsia="SimSun" w:cs="SimSun"/>
          <w:sz w:val="21"/>
          <w:szCs w:val="21"/>
          <w:spacing w:val="7"/>
        </w:rPr>
        <w:t xml:space="preserve"> </w:t>
      </w:r>
      <w:r>
        <w:rPr>
          <w:rFonts w:ascii="SimSun" w:hAnsi="SimSun" w:eastAsia="SimSun" w:cs="SimSun"/>
          <w:sz w:val="21"/>
          <w:szCs w:val="21"/>
          <w:spacing w:val="-19"/>
        </w:rPr>
        <w:t>查、特殊治疗的相关情况，并由病人签署是否同意检查、治疗的医学文书。内容包括特殊检查、特殊</w:t>
      </w:r>
      <w:r>
        <w:rPr>
          <w:rFonts w:ascii="SimSun" w:hAnsi="SimSun" w:eastAsia="SimSun" w:cs="SimSun"/>
          <w:sz w:val="21"/>
          <w:szCs w:val="21"/>
          <w:spacing w:val="12"/>
        </w:rPr>
        <w:t xml:space="preserve"> </w:t>
      </w:r>
      <w:r>
        <w:rPr>
          <w:rFonts w:ascii="SimSun" w:hAnsi="SimSun" w:eastAsia="SimSun" w:cs="SimSun"/>
          <w:sz w:val="21"/>
          <w:szCs w:val="21"/>
          <w:spacing w:val="-21"/>
        </w:rPr>
        <w:t>治疗项目名称、目的、可能出现的并发症及风险、</w:t>
      </w:r>
      <w:r>
        <w:rPr>
          <w:rFonts w:ascii="SimSun" w:hAnsi="SimSun" w:eastAsia="SimSun" w:cs="SimSun"/>
          <w:sz w:val="21"/>
          <w:szCs w:val="21"/>
          <w:spacing w:val="-22"/>
        </w:rPr>
        <w:t>病人签名、医师签名等。</w:t>
      </w:r>
    </w:p>
    <w:p>
      <w:pPr>
        <w:sectPr>
          <w:type w:val="continuous"/>
          <w:pgSz w:w="11230" w:h="15840"/>
          <w:pgMar w:top="400" w:right="1044" w:bottom="400" w:left="609" w:header="0" w:footer="0" w:gutter="0"/>
          <w:cols w:equalWidth="0" w:num="2">
            <w:col w:w="961" w:space="100"/>
            <w:col w:w="8516" w:space="0"/>
          </w:cols>
        </w:sectPr>
        <w:rPr/>
      </w:pPr>
    </w:p>
    <w:p>
      <w:pPr>
        <w:ind w:right="191"/>
        <w:spacing w:before="307" w:line="222" w:lineRule="auto"/>
        <w:jc w:val="right"/>
        <w:rPr>
          <w:rFonts w:ascii="SimSun" w:hAnsi="SimSun" w:eastAsia="SimSun" w:cs="SimSun"/>
          <w:sz w:val="17"/>
          <w:szCs w:val="17"/>
        </w:rPr>
      </w:pPr>
      <w:r>
        <w:drawing>
          <wp:anchor distT="0" distB="0" distL="0" distR="0" simplePos="0" relativeHeight="255757312" behindDoc="0" locked="0" layoutInCell="0" allowOverlap="1">
            <wp:simplePos x="0" y="0"/>
            <wp:positionH relativeFrom="page">
              <wp:posOffset>6299213</wp:posOffset>
            </wp:positionH>
            <wp:positionV relativeFrom="page">
              <wp:posOffset>9213896</wp:posOffset>
            </wp:positionV>
            <wp:extent cx="406398" cy="425369"/>
            <wp:effectExtent l="0" t="0" r="0" b="0"/>
            <wp:wrapNone/>
            <wp:docPr id="230" name="IM 230"/>
            <wp:cNvGraphicFramePr/>
            <a:graphic>
              <a:graphicData uri="http://schemas.openxmlformats.org/drawingml/2006/picture">
                <pic:pic>
                  <pic:nvPicPr>
                    <pic:cNvPr id="230" name="IM 230"/>
                    <pic:cNvPicPr/>
                  </pic:nvPicPr>
                  <pic:blipFill>
                    <a:blip r:embed="rId249"/>
                    <a:stretch>
                      <a:fillRect/>
                    </a:stretch>
                  </pic:blipFill>
                  <pic:spPr>
                    <a:xfrm rot="0">
                      <a:off x="0" y="0"/>
                      <a:ext cx="406398" cy="425369"/>
                    </a:xfrm>
                    <a:prstGeom prst="rect">
                      <a:avLst/>
                    </a:prstGeom>
                  </pic:spPr>
                </pic:pic>
              </a:graphicData>
            </a:graphic>
          </wp:anchor>
        </w:drawing>
      </w:r>
      <w:r>
        <w:rPr>
          <w:rFonts w:ascii="SimHei" w:hAnsi="SimHei" w:eastAsia="SimHei" w:cs="SimHei"/>
          <w:sz w:val="21"/>
          <w:szCs w:val="21"/>
          <w:color w:val="2B77B1"/>
          <w:spacing w:val="-19"/>
          <w:w w:val="98"/>
        </w:rPr>
        <w:t>第二章</w:t>
      </w:r>
      <w:r>
        <w:rPr>
          <w:rFonts w:ascii="SimHei" w:hAnsi="SimHei" w:eastAsia="SimHei" w:cs="SimHei"/>
          <w:sz w:val="21"/>
          <w:szCs w:val="21"/>
          <w:color w:val="2B77B1"/>
          <w:spacing w:val="56"/>
        </w:rPr>
        <w:t xml:space="preserve"> </w:t>
      </w:r>
      <w:r>
        <w:rPr>
          <w:rFonts w:ascii="SimHei" w:hAnsi="SimHei" w:eastAsia="SimHei" w:cs="SimHei"/>
          <w:sz w:val="21"/>
          <w:szCs w:val="21"/>
          <w:color w:val="2B77B1"/>
          <w:spacing w:val="-19"/>
          <w:w w:val="98"/>
        </w:rPr>
        <w:t>病历书写格式及内容</w:t>
      </w:r>
      <w:r>
        <w:rPr>
          <w:rFonts w:ascii="SimHei" w:hAnsi="SimHei" w:eastAsia="SimHei" w:cs="SimHei"/>
          <w:sz w:val="21"/>
          <w:szCs w:val="21"/>
          <w:color w:val="2B77B1"/>
          <w:spacing w:val="1"/>
        </w:rPr>
        <w:t xml:space="preserve">      </w:t>
      </w:r>
      <w:r>
        <w:rPr>
          <w:rFonts w:ascii="SimSun" w:hAnsi="SimSun" w:eastAsia="SimSun" w:cs="SimSun"/>
          <w:sz w:val="17"/>
          <w:szCs w:val="17"/>
          <w:color w:val="294D69"/>
          <w:spacing w:val="-19"/>
          <w:w w:val="98"/>
        </w:rPr>
        <w:t>577</w:t>
      </w:r>
    </w:p>
    <w:p>
      <w:pPr>
        <w:spacing w:line="371" w:lineRule="auto"/>
        <w:rPr>
          <w:rFonts w:ascii="Arial"/>
          <w:sz w:val="21"/>
        </w:rPr>
      </w:pPr>
      <w:r/>
    </w:p>
    <w:p>
      <w:pPr>
        <w:ind w:left="383"/>
        <w:spacing w:before="82" w:line="222" w:lineRule="auto"/>
        <w:outlineLvl w:val="0"/>
        <w:rPr>
          <w:rFonts w:ascii="SimHei" w:hAnsi="SimHei" w:eastAsia="SimHei" w:cs="SimHei"/>
          <w:sz w:val="25"/>
          <w:szCs w:val="25"/>
        </w:rPr>
      </w:pPr>
      <w:r>
        <w:rPr>
          <w:rFonts w:ascii="SimHei" w:hAnsi="SimHei" w:eastAsia="SimHei" w:cs="SimHei"/>
          <w:sz w:val="25"/>
          <w:szCs w:val="25"/>
          <w:b/>
          <w:bCs/>
          <w:color w:val="2A7AB8"/>
          <w:spacing w:val="-14"/>
        </w:rPr>
        <w:t>四、住院病历中其他记录和文件</w:t>
      </w:r>
    </w:p>
    <w:p>
      <w:pPr>
        <w:ind w:left="383"/>
        <w:spacing w:before="190" w:line="222" w:lineRule="auto"/>
        <w:rPr>
          <w:rFonts w:ascii="SimHei" w:hAnsi="SimHei" w:eastAsia="SimHei" w:cs="SimHei"/>
          <w:sz w:val="21"/>
          <w:szCs w:val="21"/>
        </w:rPr>
      </w:pPr>
      <w:r>
        <w:rPr>
          <w:rFonts w:ascii="SimHei" w:hAnsi="SimHei" w:eastAsia="SimHei" w:cs="SimHei"/>
          <w:sz w:val="21"/>
          <w:szCs w:val="21"/>
          <w:b/>
          <w:bCs/>
          <w:spacing w:val="19"/>
        </w:rPr>
        <w:t>(</w:t>
      </w:r>
      <w:r>
        <w:rPr>
          <w:rFonts w:ascii="SimHei" w:hAnsi="SimHei" w:eastAsia="SimHei" w:cs="SimHei"/>
          <w:sz w:val="21"/>
          <w:szCs w:val="21"/>
          <w:spacing w:val="-55"/>
        </w:rPr>
        <w:t xml:space="preserve"> </w:t>
      </w:r>
      <w:r>
        <w:rPr>
          <w:rFonts w:ascii="SimHei" w:hAnsi="SimHei" w:eastAsia="SimHei" w:cs="SimHei"/>
          <w:sz w:val="21"/>
          <w:szCs w:val="21"/>
          <w:b/>
          <w:bCs/>
          <w:spacing w:val="19"/>
        </w:rPr>
        <w:t>一)病危(重)通知书</w:t>
      </w:r>
    </w:p>
    <w:p>
      <w:pPr>
        <w:ind w:right="1004" w:firstLine="380"/>
        <w:spacing w:before="79" w:line="255" w:lineRule="auto"/>
        <w:jc w:val="both"/>
        <w:rPr>
          <w:rFonts w:ascii="SimSun" w:hAnsi="SimSun" w:eastAsia="SimSun" w:cs="SimSun"/>
          <w:sz w:val="21"/>
          <w:szCs w:val="21"/>
        </w:rPr>
      </w:pPr>
      <w:r>
        <w:rPr>
          <w:rFonts w:ascii="SimSun" w:hAnsi="SimSun" w:eastAsia="SimSun" w:cs="SimSun"/>
          <w:sz w:val="21"/>
          <w:szCs w:val="21"/>
          <w:spacing w:val="-13"/>
        </w:rPr>
        <w:t>病危(重)通知书是指因病人病情危、重时，由经治医师或值班医师向病人家属告知病情，并</w:t>
      </w:r>
      <w:r>
        <w:rPr>
          <w:rFonts w:ascii="SimSun" w:hAnsi="SimSun" w:eastAsia="SimSun" w:cs="SimSun"/>
          <w:sz w:val="21"/>
          <w:szCs w:val="21"/>
          <w:spacing w:val="-14"/>
        </w:rPr>
        <w:t>由</w:t>
      </w:r>
      <w:r>
        <w:rPr>
          <w:rFonts w:ascii="SimSun" w:hAnsi="SimSun" w:eastAsia="SimSun" w:cs="SimSun"/>
          <w:sz w:val="21"/>
          <w:szCs w:val="21"/>
        </w:rPr>
        <w:t xml:space="preserve">  </w:t>
      </w:r>
      <w:r>
        <w:rPr>
          <w:rFonts w:ascii="SimSun" w:hAnsi="SimSun" w:eastAsia="SimSun" w:cs="SimSun"/>
          <w:sz w:val="21"/>
          <w:szCs w:val="21"/>
          <w:spacing w:val="-20"/>
        </w:rPr>
        <w:t>患方签名的医疗文书。内容包括病人姓名、性别、年龄、科别，目前诊断及病情危重情况，</w:t>
      </w:r>
      <w:r>
        <w:rPr>
          <w:rFonts w:ascii="SimSun" w:hAnsi="SimSun" w:eastAsia="SimSun" w:cs="SimSun"/>
          <w:sz w:val="21"/>
          <w:szCs w:val="21"/>
          <w:spacing w:val="-21"/>
        </w:rPr>
        <w:t>患方签名、</w:t>
      </w:r>
      <w:r>
        <w:rPr>
          <w:rFonts w:ascii="SimSun" w:hAnsi="SimSun" w:eastAsia="SimSun" w:cs="SimSun"/>
          <w:sz w:val="21"/>
          <w:szCs w:val="21"/>
        </w:rPr>
        <w:t xml:space="preserve"> </w:t>
      </w:r>
      <w:r>
        <w:rPr>
          <w:rFonts w:ascii="SimSun" w:hAnsi="SimSun" w:eastAsia="SimSun" w:cs="SimSun"/>
          <w:sz w:val="21"/>
          <w:szCs w:val="21"/>
          <w:spacing w:val="-22"/>
        </w:rPr>
        <w:t>医师签名并填写日期。</w:t>
      </w:r>
      <w:r>
        <w:rPr>
          <w:rFonts w:ascii="SimSun" w:hAnsi="SimSun" w:eastAsia="SimSun" w:cs="SimSun"/>
          <w:sz w:val="21"/>
          <w:szCs w:val="21"/>
          <w:spacing w:val="31"/>
        </w:rPr>
        <w:t xml:space="preserve"> </w:t>
      </w:r>
      <w:r>
        <w:rPr>
          <w:rFonts w:ascii="SimSun" w:hAnsi="SimSun" w:eastAsia="SimSun" w:cs="SimSun"/>
          <w:sz w:val="21"/>
          <w:szCs w:val="21"/>
          <w:spacing w:val="-22"/>
        </w:rPr>
        <w:t>一式两份，</w:t>
      </w:r>
      <w:r>
        <w:rPr>
          <w:rFonts w:ascii="SimSun" w:hAnsi="SimSun" w:eastAsia="SimSun" w:cs="SimSun"/>
          <w:sz w:val="21"/>
          <w:szCs w:val="21"/>
          <w:spacing w:val="-5"/>
        </w:rPr>
        <w:t xml:space="preserve"> </w:t>
      </w:r>
      <w:r>
        <w:rPr>
          <w:rFonts w:ascii="SimSun" w:hAnsi="SimSun" w:eastAsia="SimSun" w:cs="SimSun"/>
          <w:sz w:val="21"/>
          <w:szCs w:val="21"/>
          <w:spacing w:val="-22"/>
        </w:rPr>
        <w:t>一份交患方保存，另一</w:t>
      </w:r>
      <w:r>
        <w:rPr>
          <w:rFonts w:ascii="SimSun" w:hAnsi="SimSun" w:eastAsia="SimSun" w:cs="SimSun"/>
          <w:sz w:val="21"/>
          <w:szCs w:val="21"/>
          <w:spacing w:val="-23"/>
        </w:rPr>
        <w:t>份归病历中保存。</w:t>
      </w:r>
    </w:p>
    <w:p>
      <w:pPr>
        <w:ind w:left="383"/>
        <w:spacing w:before="68" w:line="223" w:lineRule="auto"/>
        <w:rPr>
          <w:rFonts w:ascii="SimHei" w:hAnsi="SimHei" w:eastAsia="SimHei" w:cs="SimHei"/>
          <w:sz w:val="21"/>
          <w:szCs w:val="21"/>
        </w:rPr>
      </w:pPr>
      <w:r>
        <w:rPr>
          <w:rFonts w:ascii="SimHei" w:hAnsi="SimHei" w:eastAsia="SimHei" w:cs="SimHei"/>
          <w:sz w:val="21"/>
          <w:szCs w:val="21"/>
          <w:b/>
          <w:bCs/>
          <w:spacing w:val="18"/>
        </w:rPr>
        <w:t>(二)医嘱单</w:t>
      </w:r>
    </w:p>
    <w:p>
      <w:pPr>
        <w:ind w:right="1024" w:firstLine="380"/>
        <w:spacing w:before="66" w:line="264" w:lineRule="auto"/>
        <w:jc w:val="both"/>
        <w:rPr>
          <w:rFonts w:ascii="SimSun" w:hAnsi="SimSun" w:eastAsia="SimSun" w:cs="SimSun"/>
          <w:sz w:val="21"/>
          <w:szCs w:val="21"/>
        </w:rPr>
      </w:pPr>
      <w:r>
        <w:rPr>
          <w:rFonts w:ascii="SimSun" w:hAnsi="SimSun" w:eastAsia="SimSun" w:cs="SimSun"/>
          <w:sz w:val="21"/>
          <w:szCs w:val="21"/>
          <w:spacing w:val="-4"/>
        </w:rPr>
        <w:t>医嘱是指医师在医疗活动中下达的医学指令。医嘱单分为长期医嘱单和临时医嘱单。长</w:t>
      </w:r>
      <w:r>
        <w:rPr>
          <w:rFonts w:ascii="SimSun" w:hAnsi="SimSun" w:eastAsia="SimSun" w:cs="SimSun"/>
          <w:sz w:val="21"/>
          <w:szCs w:val="21"/>
          <w:spacing w:val="-5"/>
        </w:rPr>
        <w:t>期</w:t>
      </w:r>
      <w:r>
        <w:rPr>
          <w:rFonts w:ascii="SimSun" w:hAnsi="SimSun" w:eastAsia="SimSun" w:cs="SimSun"/>
          <w:sz w:val="21"/>
          <w:szCs w:val="21"/>
        </w:rPr>
        <w:t xml:space="preserve">  </w:t>
      </w:r>
      <w:r>
        <w:rPr>
          <w:rFonts w:ascii="SimSun" w:hAnsi="SimSun" w:eastAsia="SimSun" w:cs="SimSun"/>
          <w:sz w:val="21"/>
          <w:szCs w:val="21"/>
          <w:spacing w:val="-16"/>
        </w:rPr>
        <w:t>医嘱单内容包括病人姓名、科别、住院病历号(或病案号)、页码、起始日期和时间、长期医嘱内容、</w:t>
      </w:r>
      <w:r>
        <w:rPr>
          <w:rFonts w:ascii="SimSun" w:hAnsi="SimSun" w:eastAsia="SimSun" w:cs="SimSun"/>
          <w:sz w:val="21"/>
          <w:szCs w:val="21"/>
          <w:spacing w:val="3"/>
        </w:rPr>
        <w:t xml:space="preserve"> </w:t>
      </w:r>
      <w:r>
        <w:rPr>
          <w:rFonts w:ascii="SimSun" w:hAnsi="SimSun" w:eastAsia="SimSun" w:cs="SimSun"/>
          <w:sz w:val="21"/>
          <w:szCs w:val="21"/>
          <w:spacing w:val="-18"/>
        </w:rPr>
        <w:t>停止日期和时间、医师签名、执行时间、执行护士签名。临时医嘱单内容包括医嘱时间、临时医</w:t>
      </w:r>
      <w:r>
        <w:rPr>
          <w:rFonts w:ascii="SimSun" w:hAnsi="SimSun" w:eastAsia="SimSun" w:cs="SimSun"/>
          <w:sz w:val="21"/>
          <w:szCs w:val="21"/>
          <w:spacing w:val="-19"/>
        </w:rPr>
        <w:t>嘱内</w:t>
      </w:r>
      <w:r>
        <w:rPr>
          <w:rFonts w:ascii="SimSun" w:hAnsi="SimSun" w:eastAsia="SimSun" w:cs="SimSun"/>
          <w:sz w:val="21"/>
          <w:szCs w:val="21"/>
        </w:rPr>
        <w:t xml:space="preserve"> </w:t>
      </w:r>
      <w:r>
        <w:rPr>
          <w:rFonts w:ascii="SimSun" w:hAnsi="SimSun" w:eastAsia="SimSun" w:cs="SimSun"/>
          <w:sz w:val="21"/>
          <w:szCs w:val="21"/>
          <w:spacing w:val="-18"/>
        </w:rPr>
        <w:t>容、医师签名、执行时间、执行护士签名等。医嘱内容及</w:t>
      </w:r>
      <w:r>
        <w:rPr>
          <w:rFonts w:ascii="SimSun" w:hAnsi="SimSun" w:eastAsia="SimSun" w:cs="SimSun"/>
          <w:sz w:val="21"/>
          <w:szCs w:val="21"/>
          <w:spacing w:val="-19"/>
        </w:rPr>
        <w:t>起始、停止时间应当由医师书写。医嘱内容</w:t>
      </w:r>
      <w:r>
        <w:rPr>
          <w:rFonts w:ascii="SimSun" w:hAnsi="SimSun" w:eastAsia="SimSun" w:cs="SimSun"/>
          <w:sz w:val="21"/>
          <w:szCs w:val="21"/>
        </w:rPr>
        <w:t xml:space="preserve">  </w:t>
      </w:r>
      <w:r>
        <w:rPr>
          <w:rFonts w:ascii="SimSun" w:hAnsi="SimSun" w:eastAsia="SimSun" w:cs="SimSun"/>
          <w:sz w:val="21"/>
          <w:szCs w:val="21"/>
          <w:spacing w:val="-14"/>
        </w:rPr>
        <w:t>应当准确、清楚，每项医嘱应当只包含一个内容，并注明下达时间，应当具体到分钟。医嘱不得涂</w:t>
      </w:r>
      <w:r>
        <w:rPr>
          <w:rFonts w:ascii="SimSun" w:hAnsi="SimSun" w:eastAsia="SimSun" w:cs="SimSun"/>
          <w:sz w:val="21"/>
          <w:szCs w:val="21"/>
        </w:rPr>
        <w:t xml:space="preserve">  </w:t>
      </w:r>
      <w:r>
        <w:rPr>
          <w:rFonts w:ascii="SimSun" w:hAnsi="SimSun" w:eastAsia="SimSun" w:cs="SimSun"/>
          <w:sz w:val="21"/>
          <w:szCs w:val="21"/>
          <w:spacing w:val="-19"/>
        </w:rPr>
        <w:t>改。需要取消时，应当使用红色墨水标注“取消”字样并签名。</w:t>
      </w:r>
    </w:p>
    <w:p>
      <w:pPr>
        <w:ind w:right="1112" w:firstLine="380"/>
        <w:spacing w:before="120" w:line="246" w:lineRule="auto"/>
        <w:rPr>
          <w:rFonts w:ascii="SimSun" w:hAnsi="SimSun" w:eastAsia="SimSun" w:cs="SimSun"/>
          <w:sz w:val="21"/>
          <w:szCs w:val="21"/>
        </w:rPr>
      </w:pPr>
      <w:r>
        <w:rPr>
          <w:rFonts w:ascii="SimSun" w:hAnsi="SimSun" w:eastAsia="SimSun" w:cs="SimSun"/>
          <w:sz w:val="21"/>
          <w:szCs w:val="21"/>
          <w:spacing w:val="-9"/>
        </w:rPr>
        <w:t>一般情况下，医师不得下达口头医嘱。因抢救急危病人需要下达口头医嘱时，护士应当复诵</w:t>
      </w:r>
      <w:r>
        <w:rPr>
          <w:rFonts w:ascii="SimSun" w:hAnsi="SimSun" w:eastAsia="SimSun" w:cs="SimSun"/>
          <w:sz w:val="21"/>
          <w:szCs w:val="21"/>
          <w:spacing w:val="16"/>
        </w:rPr>
        <w:t xml:space="preserve"> </w:t>
      </w:r>
      <w:r>
        <w:rPr>
          <w:rFonts w:ascii="SimSun" w:hAnsi="SimSun" w:eastAsia="SimSun" w:cs="SimSun"/>
          <w:sz w:val="21"/>
          <w:szCs w:val="21"/>
          <w:spacing w:val="-14"/>
        </w:rPr>
        <w:t>一遍。抢救结束后，医师应当即刻据实补记医嘱。</w:t>
      </w:r>
    </w:p>
    <w:p>
      <w:pPr>
        <w:ind w:left="383"/>
        <w:spacing w:before="77" w:line="222" w:lineRule="auto"/>
        <w:rPr>
          <w:rFonts w:ascii="SimHei" w:hAnsi="SimHei" w:eastAsia="SimHei" w:cs="SimHei"/>
          <w:sz w:val="21"/>
          <w:szCs w:val="21"/>
        </w:rPr>
      </w:pPr>
      <w:r>
        <w:rPr>
          <w:rFonts w:ascii="SimHei" w:hAnsi="SimHei" w:eastAsia="SimHei" w:cs="SimHei"/>
          <w:sz w:val="21"/>
          <w:szCs w:val="21"/>
          <w:b/>
          <w:bCs/>
          <w:spacing w:val="6"/>
        </w:rPr>
        <w:t>(三)辅助检查报告单</w:t>
      </w:r>
    </w:p>
    <w:p>
      <w:pPr>
        <w:ind w:right="1122" w:firstLine="380"/>
        <w:spacing w:before="68" w:line="250" w:lineRule="auto"/>
        <w:rPr>
          <w:rFonts w:ascii="SimSun" w:hAnsi="SimSun" w:eastAsia="SimSun" w:cs="SimSun"/>
          <w:sz w:val="21"/>
          <w:szCs w:val="21"/>
        </w:rPr>
      </w:pPr>
      <w:r>
        <w:rPr>
          <w:rFonts w:ascii="SimSun" w:hAnsi="SimSun" w:eastAsia="SimSun" w:cs="SimSun"/>
          <w:sz w:val="21"/>
          <w:szCs w:val="21"/>
          <w:spacing w:val="-9"/>
        </w:rPr>
        <w:t>辅助检查报告单是指病人住院期间所做各项检验、检查结果的记录。内容包括病人姓名、性</w:t>
      </w:r>
      <w:r>
        <w:rPr>
          <w:rFonts w:ascii="SimSun" w:hAnsi="SimSun" w:eastAsia="SimSun" w:cs="SimSun"/>
          <w:sz w:val="21"/>
          <w:szCs w:val="21"/>
          <w:spacing w:val="6"/>
        </w:rPr>
        <w:t xml:space="preserve"> </w:t>
      </w:r>
      <w:r>
        <w:rPr>
          <w:rFonts w:ascii="SimSun" w:hAnsi="SimSun" w:eastAsia="SimSun" w:cs="SimSun"/>
          <w:sz w:val="21"/>
          <w:szCs w:val="21"/>
          <w:spacing w:val="-21"/>
        </w:rPr>
        <w:t>别、年龄、住院病历号(或病案号)、检查项目、检查结</w:t>
      </w:r>
      <w:r>
        <w:rPr>
          <w:rFonts w:ascii="SimSun" w:hAnsi="SimSun" w:eastAsia="SimSun" w:cs="SimSun"/>
          <w:sz w:val="21"/>
          <w:szCs w:val="21"/>
          <w:spacing w:val="-22"/>
        </w:rPr>
        <w:t>果、报告日期、报告人员签名或者印章等。</w:t>
      </w:r>
    </w:p>
    <w:p>
      <w:pPr>
        <w:ind w:left="383"/>
        <w:spacing w:before="61" w:line="223" w:lineRule="auto"/>
        <w:rPr>
          <w:rFonts w:ascii="SimHei" w:hAnsi="SimHei" w:eastAsia="SimHei" w:cs="SimHei"/>
          <w:sz w:val="21"/>
          <w:szCs w:val="21"/>
        </w:rPr>
      </w:pPr>
      <w:r>
        <w:rPr>
          <w:rFonts w:ascii="SimHei" w:hAnsi="SimHei" w:eastAsia="SimHei" w:cs="SimHei"/>
          <w:sz w:val="21"/>
          <w:szCs w:val="21"/>
          <w:b/>
          <w:bCs/>
          <w:spacing w:val="18"/>
        </w:rPr>
        <w:t>(四)体温单</w:t>
      </w:r>
    </w:p>
    <w:p>
      <w:pPr>
        <w:ind w:right="1117" w:firstLine="380"/>
        <w:spacing w:before="79" w:line="246" w:lineRule="auto"/>
        <w:rPr>
          <w:rFonts w:ascii="SimSun" w:hAnsi="SimSun" w:eastAsia="SimSun" w:cs="SimSun"/>
          <w:sz w:val="21"/>
          <w:szCs w:val="21"/>
        </w:rPr>
      </w:pPr>
      <w:r>
        <w:rPr>
          <w:rFonts w:ascii="SimSun" w:hAnsi="SimSun" w:eastAsia="SimSun" w:cs="SimSun"/>
          <w:sz w:val="21"/>
          <w:szCs w:val="21"/>
          <w:spacing w:val="-14"/>
        </w:rPr>
        <w:t>体温单为表格式，以护士填写为主。内容包括病人姓名、科室、床号、入院日期、住院病历号</w:t>
      </w:r>
      <w:r>
        <w:rPr>
          <w:rFonts w:ascii="SimSun" w:hAnsi="SimSun" w:eastAsia="SimSun" w:cs="SimSun"/>
          <w:sz w:val="21"/>
          <w:szCs w:val="21"/>
          <w:spacing w:val="15"/>
        </w:rPr>
        <w:t xml:space="preserve"> </w:t>
      </w:r>
      <w:r>
        <w:rPr>
          <w:rFonts w:ascii="SimSun" w:hAnsi="SimSun" w:eastAsia="SimSun" w:cs="SimSun"/>
          <w:sz w:val="21"/>
          <w:szCs w:val="21"/>
          <w:spacing w:val="-25"/>
          <w:w w:val="98"/>
        </w:rPr>
        <w:t>(或病案号)、日期、手术后天数、体温、脉搏</w:t>
      </w:r>
      <w:r>
        <w:rPr>
          <w:rFonts w:ascii="SimSun" w:hAnsi="SimSun" w:eastAsia="SimSun" w:cs="SimSun"/>
          <w:sz w:val="21"/>
          <w:szCs w:val="21"/>
          <w:spacing w:val="-26"/>
          <w:w w:val="98"/>
        </w:rPr>
        <w:t>、呼吸、血压、大便次数、出入液量、体重、住院周数等。</w:t>
      </w:r>
    </w:p>
    <w:p>
      <w:pPr>
        <w:ind w:left="383"/>
        <w:spacing w:before="218" w:line="222" w:lineRule="auto"/>
        <w:outlineLvl w:val="0"/>
        <w:rPr>
          <w:rFonts w:ascii="SimHei" w:hAnsi="SimHei" w:eastAsia="SimHei" w:cs="SimHei"/>
          <w:sz w:val="25"/>
          <w:szCs w:val="25"/>
        </w:rPr>
      </w:pPr>
      <w:r>
        <w:rPr>
          <w:rFonts w:ascii="SimHei" w:hAnsi="SimHei" w:eastAsia="SimHei" w:cs="SimHei"/>
          <w:sz w:val="25"/>
          <w:szCs w:val="25"/>
          <w:b/>
          <w:bCs/>
          <w:color w:val="3490D8"/>
          <w:spacing w:val="-15"/>
        </w:rPr>
        <w:t>五、住院病案首页</w:t>
      </w:r>
    </w:p>
    <w:p>
      <w:pPr>
        <w:ind w:right="1094" w:firstLine="380"/>
        <w:spacing w:before="197" w:line="274" w:lineRule="auto"/>
        <w:jc w:val="both"/>
        <w:rPr>
          <w:rFonts w:ascii="SimSun" w:hAnsi="SimSun" w:eastAsia="SimSun" w:cs="SimSun"/>
          <w:sz w:val="21"/>
          <w:szCs w:val="21"/>
        </w:rPr>
      </w:pPr>
      <w:r>
        <w:rPr>
          <w:rFonts w:ascii="SimSun" w:hAnsi="SimSun" w:eastAsia="SimSun" w:cs="SimSun"/>
          <w:sz w:val="21"/>
          <w:szCs w:val="21"/>
          <w:spacing w:val="-14"/>
        </w:rPr>
        <w:t>住院病案首页是医务人员使用文字、符号、代码、数字等方式，将病人住院期间相关信息精练</w:t>
      </w:r>
      <w:r>
        <w:rPr>
          <w:rFonts w:ascii="SimSun" w:hAnsi="SimSun" w:eastAsia="SimSun" w:cs="SimSun"/>
          <w:sz w:val="21"/>
          <w:szCs w:val="21"/>
          <w:spacing w:val="12"/>
        </w:rPr>
        <w:t xml:space="preserve"> </w:t>
      </w:r>
      <w:r>
        <w:rPr>
          <w:rFonts w:ascii="SimSun" w:hAnsi="SimSun" w:eastAsia="SimSun" w:cs="SimSun"/>
          <w:sz w:val="21"/>
          <w:szCs w:val="21"/>
          <w:spacing w:val="-9"/>
        </w:rPr>
        <w:t>汇总在特定表格中形成的病历数据摘要。住院病案首页是病案中信息最集中、最重要、最核心的</w:t>
      </w:r>
      <w:r>
        <w:rPr>
          <w:rFonts w:ascii="SimSun" w:hAnsi="SimSun" w:eastAsia="SimSun" w:cs="SimSun"/>
          <w:sz w:val="21"/>
          <w:szCs w:val="21"/>
          <w:spacing w:val="12"/>
        </w:rPr>
        <w:t xml:space="preserve"> </w:t>
      </w:r>
      <w:r>
        <w:rPr>
          <w:rFonts w:ascii="SimSun" w:hAnsi="SimSun" w:eastAsia="SimSun" w:cs="SimSun"/>
          <w:sz w:val="21"/>
          <w:szCs w:val="21"/>
          <w:spacing w:val="-18"/>
        </w:rPr>
        <w:t>部分，内容包括病人基本信息、住院过程信息、诊疗信息、费</w:t>
      </w:r>
      <w:r>
        <w:rPr>
          <w:rFonts w:ascii="SimSun" w:hAnsi="SimSun" w:eastAsia="SimSun" w:cs="SimSun"/>
          <w:sz w:val="21"/>
          <w:szCs w:val="21"/>
          <w:spacing w:val="-19"/>
        </w:rPr>
        <w:t>用信息等。住院病案首页由经治医师于</w:t>
      </w:r>
      <w:r>
        <w:rPr>
          <w:rFonts w:ascii="SimSun" w:hAnsi="SimSun" w:eastAsia="SimSun" w:cs="SimSun"/>
          <w:sz w:val="21"/>
          <w:szCs w:val="21"/>
        </w:rPr>
        <w:t xml:space="preserve"> </w:t>
      </w:r>
      <w:r>
        <w:rPr>
          <w:rFonts w:ascii="SimSun" w:hAnsi="SimSun" w:eastAsia="SimSun" w:cs="SimSun"/>
          <w:sz w:val="21"/>
          <w:szCs w:val="21"/>
          <w:spacing w:val="-9"/>
        </w:rPr>
        <w:t>病人出院或死亡后24小时内完成，经病案编码员审核编码后上传至与医疗保险机构及医疗行政管</w:t>
      </w:r>
      <w:r>
        <w:rPr>
          <w:rFonts w:ascii="SimSun" w:hAnsi="SimSun" w:eastAsia="SimSun" w:cs="SimSun"/>
          <w:sz w:val="21"/>
          <w:szCs w:val="21"/>
          <w:spacing w:val="17"/>
        </w:rPr>
        <w:t xml:space="preserve"> </w:t>
      </w:r>
      <w:r>
        <w:rPr>
          <w:rFonts w:ascii="SimSun" w:hAnsi="SimSun" w:eastAsia="SimSun" w:cs="SimSun"/>
          <w:sz w:val="21"/>
          <w:szCs w:val="21"/>
          <w:spacing w:val="-4"/>
        </w:rPr>
        <w:t>理机构联网的信息平台。医疗保险机构通过住院病案首页信息</w:t>
      </w:r>
      <w:r>
        <w:rPr>
          <w:rFonts w:ascii="SimSun" w:hAnsi="SimSun" w:eastAsia="SimSun" w:cs="SimSun"/>
          <w:sz w:val="21"/>
          <w:szCs w:val="21"/>
          <w:spacing w:val="-5"/>
        </w:rPr>
        <w:t>，审核医疗行为的合理性与必需</w:t>
      </w:r>
      <w:r>
        <w:rPr>
          <w:rFonts w:ascii="SimSun" w:hAnsi="SimSun" w:eastAsia="SimSun" w:cs="SimSun"/>
          <w:sz w:val="21"/>
          <w:szCs w:val="21"/>
        </w:rPr>
        <w:t xml:space="preserve"> </w:t>
      </w:r>
      <w:r>
        <w:rPr>
          <w:rFonts w:ascii="SimSun" w:hAnsi="SimSun" w:eastAsia="SimSun" w:cs="SimSun"/>
          <w:sz w:val="21"/>
          <w:szCs w:val="21"/>
          <w:spacing w:val="-4"/>
        </w:rPr>
        <w:t>性，并作为统筹支付的重要依据。医疗行政管理机构通过住院病案首页信息反映出的疾病严重</w:t>
      </w:r>
      <w:r>
        <w:rPr>
          <w:rFonts w:ascii="SimSun" w:hAnsi="SimSun" w:eastAsia="SimSun" w:cs="SimSun"/>
          <w:sz w:val="21"/>
          <w:szCs w:val="21"/>
          <w:spacing w:val="2"/>
        </w:rPr>
        <w:t xml:space="preserve"> </w:t>
      </w:r>
      <w:r>
        <w:rPr>
          <w:rFonts w:ascii="SimSun" w:hAnsi="SimSun" w:eastAsia="SimSun" w:cs="SimSun"/>
          <w:sz w:val="21"/>
          <w:szCs w:val="21"/>
          <w:spacing w:val="-9"/>
        </w:rPr>
        <w:t>度、治疗的复杂性和可用资源的丰富性，评价医疗机构和专科的医疗服务水平。住院病案首页填</w:t>
      </w:r>
      <w:r>
        <w:rPr>
          <w:rFonts w:ascii="SimSun" w:hAnsi="SimSun" w:eastAsia="SimSun" w:cs="SimSun"/>
          <w:sz w:val="21"/>
          <w:szCs w:val="21"/>
          <w:spacing w:val="6"/>
        </w:rPr>
        <w:t xml:space="preserve"> </w:t>
      </w:r>
      <w:r>
        <w:rPr>
          <w:rFonts w:ascii="SimSun" w:hAnsi="SimSun" w:eastAsia="SimSun" w:cs="SimSun"/>
          <w:sz w:val="21"/>
          <w:szCs w:val="21"/>
          <w:spacing w:val="-26"/>
          <w:w w:val="97"/>
        </w:rPr>
        <w:t>写要求客观、真实、及时、规范、完整。</w:t>
      </w:r>
    </w:p>
    <w:p>
      <w:pPr>
        <w:ind w:right="1080" w:firstLine="380"/>
        <w:spacing w:before="68" w:line="273" w:lineRule="auto"/>
        <w:jc w:val="both"/>
        <w:rPr>
          <w:rFonts w:ascii="SimSun" w:hAnsi="SimSun" w:eastAsia="SimSun" w:cs="SimSun"/>
          <w:sz w:val="21"/>
          <w:szCs w:val="21"/>
        </w:rPr>
      </w:pPr>
      <w:r>
        <w:rPr>
          <w:rFonts w:ascii="SimSun" w:hAnsi="SimSun" w:eastAsia="SimSun" w:cs="SimSun"/>
          <w:sz w:val="21"/>
          <w:szCs w:val="21"/>
          <w:spacing w:val="-9"/>
        </w:rPr>
        <w:t>住院病案首页应当使用规范的疾病诊断和手术操作名称。疾病诊断、手术、各种治疗操作的</w:t>
      </w:r>
      <w:r>
        <w:rPr>
          <w:rFonts w:ascii="SimSun" w:hAnsi="SimSun" w:eastAsia="SimSun" w:cs="SimSun"/>
          <w:sz w:val="21"/>
          <w:szCs w:val="21"/>
          <w:spacing w:val="14"/>
        </w:rPr>
        <w:t xml:space="preserve"> </w:t>
      </w:r>
      <w:r>
        <w:rPr>
          <w:rFonts w:ascii="SimSun" w:hAnsi="SimSun" w:eastAsia="SimSun" w:cs="SimSun"/>
          <w:sz w:val="21"/>
          <w:szCs w:val="21"/>
          <w:spacing w:val="-11"/>
        </w:rPr>
        <w:t>名称书写和编码应符合《国际疾病</w:t>
      </w:r>
      <w:r>
        <w:rPr>
          <w:rFonts w:ascii="SimSun" w:hAnsi="SimSun" w:eastAsia="SimSun" w:cs="SimSun"/>
          <w:sz w:val="21"/>
          <w:szCs w:val="21"/>
          <w:spacing w:val="-12"/>
        </w:rPr>
        <w:t>分类》(</w:t>
      </w:r>
      <w:r>
        <w:rPr>
          <w:rFonts w:ascii="SimSun" w:hAnsi="SimSun" w:eastAsia="SimSun" w:cs="SimSun"/>
          <w:sz w:val="21"/>
          <w:szCs w:val="21"/>
          <w:spacing w:val="-11"/>
        </w:rPr>
        <w:t>ICD</w:t>
      </w:r>
      <w:r>
        <w:rPr>
          <w:rFonts w:ascii="SimSun" w:hAnsi="SimSun" w:eastAsia="SimSun" w:cs="SimSun"/>
          <w:sz w:val="21"/>
          <w:szCs w:val="21"/>
          <w:spacing w:val="-12"/>
        </w:rPr>
        <w:t>-10、</w:t>
      </w:r>
      <w:r>
        <w:rPr>
          <w:rFonts w:ascii="SimSun" w:hAnsi="SimSun" w:eastAsia="SimSun" w:cs="SimSun"/>
          <w:sz w:val="21"/>
          <w:szCs w:val="21"/>
          <w:spacing w:val="-11"/>
        </w:rPr>
        <w:t>ICD</w:t>
      </w:r>
      <w:r>
        <w:rPr>
          <w:rFonts w:ascii="SimSun" w:hAnsi="SimSun" w:eastAsia="SimSun" w:cs="SimSun"/>
          <w:sz w:val="21"/>
          <w:szCs w:val="21"/>
          <w:spacing w:val="-12"/>
        </w:rPr>
        <w:t>-9-</w:t>
      </w:r>
      <w:r>
        <w:rPr>
          <w:rFonts w:ascii="SimSun" w:hAnsi="SimSun" w:eastAsia="SimSun" w:cs="SimSun"/>
          <w:sz w:val="21"/>
          <w:szCs w:val="21"/>
          <w:spacing w:val="-11"/>
        </w:rPr>
        <w:t>CM</w:t>
      </w:r>
      <w:r>
        <w:rPr>
          <w:rFonts w:ascii="SimSun" w:hAnsi="SimSun" w:eastAsia="SimSun" w:cs="SimSun"/>
          <w:sz w:val="21"/>
          <w:szCs w:val="21"/>
          <w:spacing w:val="-12"/>
        </w:rPr>
        <w:t>-3)的规范要求，疾病诊断依据和手术</w:t>
      </w:r>
      <w:r>
        <w:rPr>
          <w:rFonts w:ascii="SimSun" w:hAnsi="SimSun" w:eastAsia="SimSun" w:cs="SimSun"/>
          <w:sz w:val="21"/>
          <w:szCs w:val="21"/>
        </w:rPr>
        <w:t xml:space="preserve"> </w:t>
      </w:r>
      <w:r>
        <w:rPr>
          <w:rFonts w:ascii="SimSun" w:hAnsi="SimSun" w:eastAsia="SimSun" w:cs="SimSun"/>
          <w:sz w:val="21"/>
          <w:szCs w:val="21"/>
          <w:spacing w:val="-8"/>
        </w:rPr>
        <w:t>相关记录应在病案中可追溯。推荐采用国际流行的“SOAP</w:t>
      </w:r>
      <w:r>
        <w:rPr>
          <w:rFonts w:ascii="SimSun" w:hAnsi="SimSun" w:eastAsia="SimSun" w:cs="SimSun"/>
          <w:sz w:val="21"/>
          <w:szCs w:val="21"/>
          <w:spacing w:val="-9"/>
        </w:rPr>
        <w:t>”模式，即从首次病程记录开始分别按</w:t>
      </w:r>
      <w:r>
        <w:rPr>
          <w:rFonts w:ascii="SimSun" w:hAnsi="SimSun" w:eastAsia="SimSun" w:cs="SimSun"/>
          <w:sz w:val="21"/>
          <w:szCs w:val="21"/>
        </w:rPr>
        <w:t xml:space="preserve"> </w:t>
      </w:r>
      <w:r>
        <w:rPr>
          <w:rFonts w:ascii="SimSun" w:hAnsi="SimSun" w:eastAsia="SimSun" w:cs="SimSun"/>
          <w:sz w:val="21"/>
          <w:szCs w:val="21"/>
          <w:spacing w:val="-19"/>
        </w:rPr>
        <w:t>主观资料(</w:t>
      </w:r>
      <w:r>
        <w:rPr>
          <w:rFonts w:ascii="SimSun" w:hAnsi="SimSun" w:eastAsia="SimSun" w:cs="SimSun"/>
          <w:sz w:val="21"/>
          <w:szCs w:val="21"/>
          <w:spacing w:val="-18"/>
        </w:rPr>
        <w:t>subjective</w:t>
      </w:r>
      <w:r>
        <w:rPr>
          <w:rFonts w:ascii="SimSun" w:hAnsi="SimSun" w:eastAsia="SimSun" w:cs="SimSun"/>
          <w:sz w:val="21"/>
          <w:szCs w:val="21"/>
          <w:spacing w:val="-1"/>
        </w:rPr>
        <w:t xml:space="preserve"> </w:t>
      </w:r>
      <w:r>
        <w:rPr>
          <w:rFonts w:ascii="SimSun" w:hAnsi="SimSun" w:eastAsia="SimSun" w:cs="SimSun"/>
          <w:sz w:val="21"/>
          <w:szCs w:val="21"/>
          <w:spacing w:val="-18"/>
        </w:rPr>
        <w:t>information</w:t>
      </w:r>
      <w:r>
        <w:rPr>
          <w:rFonts w:ascii="SimSun" w:hAnsi="SimSun" w:eastAsia="SimSun" w:cs="SimSun"/>
          <w:sz w:val="21"/>
          <w:szCs w:val="21"/>
          <w:spacing w:val="-19"/>
        </w:rPr>
        <w:t>,S)、客观资料(</w:t>
      </w:r>
      <w:r>
        <w:rPr>
          <w:rFonts w:ascii="SimSun" w:hAnsi="SimSun" w:eastAsia="SimSun" w:cs="SimSun"/>
          <w:sz w:val="21"/>
          <w:szCs w:val="21"/>
          <w:spacing w:val="-18"/>
        </w:rPr>
        <w:t>objective</w:t>
      </w:r>
      <w:r>
        <w:rPr>
          <w:rFonts w:ascii="SimSun" w:hAnsi="SimSun" w:eastAsia="SimSun" w:cs="SimSun"/>
          <w:sz w:val="21"/>
          <w:szCs w:val="21"/>
          <w:spacing w:val="-4"/>
        </w:rPr>
        <w:t xml:space="preserve"> </w:t>
      </w:r>
      <w:r>
        <w:rPr>
          <w:rFonts w:ascii="SimSun" w:hAnsi="SimSun" w:eastAsia="SimSun" w:cs="SimSun"/>
          <w:sz w:val="21"/>
          <w:szCs w:val="21"/>
          <w:spacing w:val="-18"/>
        </w:rPr>
        <w:t>data</w:t>
      </w:r>
      <w:r>
        <w:rPr>
          <w:rFonts w:ascii="SimSun" w:hAnsi="SimSun" w:eastAsia="SimSun" w:cs="SimSun"/>
          <w:sz w:val="21"/>
          <w:szCs w:val="21"/>
          <w:spacing w:val="-19"/>
        </w:rPr>
        <w:t>,O)、评估(</w:t>
      </w:r>
      <w:r>
        <w:rPr>
          <w:rFonts w:ascii="SimSun" w:hAnsi="SimSun" w:eastAsia="SimSun" w:cs="SimSun"/>
          <w:sz w:val="21"/>
          <w:szCs w:val="21"/>
          <w:spacing w:val="-18"/>
        </w:rPr>
        <w:t>assessm</w:t>
      </w:r>
      <w:r>
        <w:rPr>
          <w:rFonts w:ascii="SimSun" w:hAnsi="SimSun" w:eastAsia="SimSun" w:cs="SimSun"/>
          <w:sz w:val="21"/>
          <w:szCs w:val="21"/>
          <w:spacing w:val="-19"/>
        </w:rPr>
        <w:t>ent,A)、计划(plan,</w:t>
      </w:r>
      <w:r>
        <w:rPr>
          <w:rFonts w:ascii="SimSun" w:hAnsi="SimSun" w:eastAsia="SimSun" w:cs="SimSun"/>
          <w:sz w:val="21"/>
          <w:szCs w:val="21"/>
        </w:rPr>
        <w:t xml:space="preserve"> </w:t>
      </w:r>
      <w:r>
        <w:rPr>
          <w:rFonts w:ascii="SimSun" w:hAnsi="SimSun" w:eastAsia="SimSun" w:cs="SimSun"/>
          <w:sz w:val="21"/>
          <w:szCs w:val="21"/>
          <w:spacing w:val="-13"/>
        </w:rPr>
        <w:t>P)方式，记录病人本次住院诊疗过程中的主诉</w:t>
      </w:r>
      <w:r>
        <w:rPr>
          <w:rFonts w:ascii="SimSun" w:hAnsi="SimSun" w:eastAsia="SimSun" w:cs="SimSun"/>
          <w:sz w:val="21"/>
          <w:szCs w:val="21"/>
          <w:spacing w:val="-14"/>
        </w:rPr>
        <w:t>及所有相关问题，列出充分的诊断依据，作出完整的</w:t>
      </w:r>
      <w:r>
        <w:rPr>
          <w:rFonts w:ascii="SimSun" w:hAnsi="SimSun" w:eastAsia="SimSun" w:cs="SimSun"/>
          <w:sz w:val="21"/>
          <w:szCs w:val="21"/>
        </w:rPr>
        <w:t xml:space="preserve"> </w:t>
      </w:r>
      <w:r>
        <w:rPr>
          <w:rFonts w:ascii="SimSun" w:hAnsi="SimSun" w:eastAsia="SimSun" w:cs="SimSun"/>
          <w:sz w:val="21"/>
          <w:szCs w:val="21"/>
          <w:spacing w:val="-8"/>
        </w:rPr>
        <w:t>疗效评价和处理计划。这种记录方式条理清晰、避免遗漏，便</w:t>
      </w:r>
      <w:r>
        <w:rPr>
          <w:rFonts w:ascii="SimSun" w:hAnsi="SimSun" w:eastAsia="SimSun" w:cs="SimSun"/>
          <w:sz w:val="21"/>
          <w:szCs w:val="21"/>
          <w:spacing w:val="-9"/>
        </w:rPr>
        <w:t>于住院病案首页填写时资料的提取</w:t>
      </w:r>
      <w:r>
        <w:rPr>
          <w:rFonts w:ascii="SimSun" w:hAnsi="SimSun" w:eastAsia="SimSun" w:cs="SimSun"/>
          <w:sz w:val="21"/>
          <w:szCs w:val="21"/>
        </w:rPr>
        <w:t xml:space="preserve"> </w:t>
      </w:r>
      <w:r>
        <w:rPr>
          <w:rFonts w:ascii="SimSun" w:hAnsi="SimSun" w:eastAsia="SimSun" w:cs="SimSun"/>
          <w:sz w:val="21"/>
          <w:szCs w:val="21"/>
          <w:spacing w:val="-9"/>
        </w:rPr>
        <w:t>与审核。</w:t>
      </w:r>
    </w:p>
    <w:p>
      <w:pPr>
        <w:spacing w:line="246" w:lineRule="auto"/>
        <w:rPr>
          <w:rFonts w:ascii="Arial"/>
          <w:sz w:val="21"/>
        </w:rPr>
      </w:pPr>
      <w:r/>
    </w:p>
    <w:p>
      <w:pPr>
        <w:ind w:left="2644"/>
        <w:spacing w:before="99" w:line="221" w:lineRule="auto"/>
        <w:rPr>
          <w:rFonts w:ascii="SimHei" w:hAnsi="SimHei" w:eastAsia="SimHei" w:cs="SimHei"/>
          <w:sz w:val="30"/>
          <w:szCs w:val="30"/>
        </w:rPr>
      </w:pPr>
      <w:r>
        <w:rPr>
          <w:rFonts w:ascii="SimHei" w:hAnsi="SimHei" w:eastAsia="SimHei" w:cs="SimHei"/>
          <w:sz w:val="30"/>
          <w:szCs w:val="30"/>
          <w:b/>
          <w:bCs/>
          <w:spacing w:val="22"/>
        </w:rPr>
        <w:t>第二节</w:t>
      </w:r>
      <w:r>
        <w:rPr>
          <w:rFonts w:ascii="SimHei" w:hAnsi="SimHei" w:eastAsia="SimHei" w:cs="SimHei"/>
          <w:sz w:val="30"/>
          <w:szCs w:val="30"/>
          <w:spacing w:val="142"/>
        </w:rPr>
        <w:t xml:space="preserve"> </w:t>
      </w:r>
      <w:r>
        <w:rPr>
          <w:rFonts w:ascii="SimHei" w:hAnsi="SimHei" w:eastAsia="SimHei" w:cs="SimHei"/>
          <w:sz w:val="30"/>
          <w:szCs w:val="30"/>
          <w:b/>
          <w:bCs/>
          <w:spacing w:val="22"/>
        </w:rPr>
        <w:t>门(急)诊病历</w:t>
      </w:r>
    </w:p>
    <w:p>
      <w:pPr>
        <w:spacing w:line="261" w:lineRule="auto"/>
        <w:rPr>
          <w:rFonts w:ascii="Arial"/>
          <w:sz w:val="21"/>
        </w:rPr>
      </w:pPr>
      <w:r/>
    </w:p>
    <w:p>
      <w:pPr>
        <w:ind w:right="1141" w:firstLine="380"/>
        <w:spacing w:before="69" w:line="247" w:lineRule="auto"/>
        <w:rPr>
          <w:rFonts w:ascii="SimSun" w:hAnsi="SimSun" w:eastAsia="SimSun" w:cs="SimSun"/>
          <w:sz w:val="21"/>
          <w:szCs w:val="21"/>
        </w:rPr>
      </w:pPr>
      <w:r>
        <w:rPr>
          <w:rFonts w:ascii="SimSun" w:hAnsi="SimSun" w:eastAsia="SimSun" w:cs="SimSun"/>
          <w:sz w:val="21"/>
          <w:szCs w:val="21"/>
          <w:spacing w:val="-8"/>
        </w:rPr>
        <w:t>门(急)诊病历内容包括门(急)诊病历首页(封面)</w:t>
      </w:r>
      <w:r>
        <w:rPr>
          <w:rFonts w:ascii="SimSun" w:hAnsi="SimSun" w:eastAsia="SimSun" w:cs="SimSun"/>
          <w:sz w:val="21"/>
          <w:szCs w:val="21"/>
          <w:spacing w:val="-9"/>
        </w:rPr>
        <w:t>、病历记录、化验单(检验报告)、医学影像</w:t>
      </w:r>
      <w:r>
        <w:rPr>
          <w:rFonts w:ascii="SimSun" w:hAnsi="SimSun" w:eastAsia="SimSun" w:cs="SimSun"/>
          <w:sz w:val="21"/>
          <w:szCs w:val="21"/>
        </w:rPr>
        <w:t xml:space="preserve"> </w:t>
      </w:r>
      <w:r>
        <w:rPr>
          <w:rFonts w:ascii="SimSun" w:hAnsi="SimSun" w:eastAsia="SimSun" w:cs="SimSun"/>
          <w:sz w:val="21"/>
          <w:szCs w:val="21"/>
          <w:spacing w:val="-10"/>
        </w:rPr>
        <w:t>检查资料等。</w:t>
      </w:r>
    </w:p>
    <w:p>
      <w:pPr>
        <w:sectPr>
          <w:pgSz w:w="11230" w:h="15840"/>
          <w:pgMar w:top="400" w:right="669" w:bottom="400" w:left="1010" w:header="0" w:footer="0" w:gutter="0"/>
        </w:sectPr>
        <w:rPr/>
      </w:pPr>
    </w:p>
    <w:p>
      <w:pPr>
        <w:rPr/>
      </w:pPr>
      <w:r/>
    </w:p>
    <w:p>
      <w:pPr>
        <w:spacing w:line="142" w:lineRule="auto"/>
        <w:rPr>
          <w:rFonts w:ascii="Arial"/>
          <w:sz w:val="2"/>
        </w:rPr>
      </w:pPr>
      <w:r>
        <w:rPr>
          <w:rFonts w:ascii="Arial"/>
          <w:sz w:val="2"/>
        </w:rPr>
      </w:r>
    </w:p>
    <w:p>
      <w:pPr>
        <w:sectPr>
          <w:pgSz w:w="11230" w:h="15840"/>
          <w:pgMar w:top="400" w:right="955" w:bottom="400" w:left="659" w:header="0" w:footer="0" w:gutter="0"/>
          <w:cols w:equalWidth="0" w:num="1">
            <w:col w:w="9615" w:space="0"/>
          </w:cols>
        </w:sectPr>
        <w:rPr/>
      </w:pPr>
    </w:p>
    <w:p>
      <w:pPr>
        <w:ind w:left="59"/>
        <w:spacing w:before="77" w:line="183" w:lineRule="auto"/>
        <w:rPr>
          <w:rFonts w:ascii="SimSun" w:hAnsi="SimSun" w:eastAsia="SimSun" w:cs="SimSun"/>
          <w:sz w:val="21"/>
          <w:szCs w:val="21"/>
        </w:rPr>
      </w:pPr>
      <w:r>
        <w:rPr>
          <w:rFonts w:ascii="SimSun" w:hAnsi="SimSun" w:eastAsia="SimSun" w:cs="SimSun"/>
          <w:sz w:val="21"/>
          <w:szCs w:val="21"/>
          <w:color w:val="0062AD"/>
          <w:spacing w:val="-3"/>
        </w:rPr>
        <w:t>578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46095" cy="425470"/>
            <wp:effectExtent l="0" t="0" r="0" b="0"/>
            <wp:docPr id="231" name="IM 231"/>
            <wp:cNvGraphicFramePr/>
            <a:graphic>
              <a:graphicData uri="http://schemas.openxmlformats.org/drawingml/2006/picture">
                <pic:pic>
                  <pic:nvPicPr>
                    <pic:cNvPr id="231" name="IM 231"/>
                    <pic:cNvPicPr/>
                  </pic:nvPicPr>
                  <pic:blipFill>
                    <a:blip r:embed="rId250"/>
                    <a:stretch>
                      <a:fillRect/>
                    </a:stretch>
                  </pic:blipFill>
                  <pic:spPr>
                    <a:xfrm rot="0">
                      <a:off x="0" y="0"/>
                      <a:ext cx="546095" cy="42547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36AA1"/>
          <w:spacing w:val="-13"/>
        </w:rPr>
        <w:t>第六篇</w:t>
      </w:r>
      <w:r>
        <w:rPr>
          <w:rFonts w:ascii="SimHei" w:hAnsi="SimHei" w:eastAsia="SimHei" w:cs="SimHei"/>
          <w:sz w:val="21"/>
          <w:szCs w:val="21"/>
          <w:color w:val="236AA1"/>
          <w:spacing w:val="37"/>
        </w:rPr>
        <w:t xml:space="preserve"> </w:t>
      </w:r>
      <w:r>
        <w:rPr>
          <w:rFonts w:ascii="SimHei" w:hAnsi="SimHei" w:eastAsia="SimHei" w:cs="SimHei"/>
          <w:sz w:val="21"/>
          <w:szCs w:val="21"/>
          <w:color w:val="236AA1"/>
          <w:spacing w:val="-13"/>
        </w:rPr>
        <w:t>病</w:t>
      </w:r>
      <w:r>
        <w:rPr>
          <w:rFonts w:ascii="SimHei" w:hAnsi="SimHei" w:eastAsia="SimHei" w:cs="SimHei"/>
          <w:sz w:val="21"/>
          <w:szCs w:val="21"/>
          <w:color w:val="236AA1"/>
          <w:spacing w:val="-37"/>
        </w:rPr>
        <w:t xml:space="preserve"> </w:t>
      </w:r>
      <w:r>
        <w:rPr>
          <w:rFonts w:ascii="SimHei" w:hAnsi="SimHei" w:eastAsia="SimHei" w:cs="SimHei"/>
          <w:sz w:val="21"/>
          <w:szCs w:val="21"/>
          <w:color w:val="236AA1"/>
          <w:spacing w:val="-13"/>
        </w:rPr>
        <w:t>历</w:t>
      </w:r>
      <w:r>
        <w:rPr>
          <w:rFonts w:ascii="SimHei" w:hAnsi="SimHei" w:eastAsia="SimHei" w:cs="SimHei"/>
          <w:sz w:val="21"/>
          <w:szCs w:val="21"/>
          <w:color w:val="236AA1"/>
          <w:spacing w:val="-29"/>
        </w:rPr>
        <w:t xml:space="preserve"> </w:t>
      </w:r>
      <w:r>
        <w:rPr>
          <w:rFonts w:ascii="SimHei" w:hAnsi="SimHei" w:eastAsia="SimHei" w:cs="SimHei"/>
          <w:sz w:val="21"/>
          <w:szCs w:val="21"/>
          <w:color w:val="236AA1"/>
          <w:spacing w:val="-13"/>
        </w:rPr>
        <w:t>书</w:t>
      </w:r>
      <w:r>
        <w:rPr>
          <w:rFonts w:ascii="SimHei" w:hAnsi="SimHei" w:eastAsia="SimHei" w:cs="SimHei"/>
          <w:sz w:val="21"/>
          <w:szCs w:val="21"/>
          <w:color w:val="236AA1"/>
          <w:spacing w:val="-26"/>
        </w:rPr>
        <w:t xml:space="preserve"> </w:t>
      </w:r>
      <w:r>
        <w:rPr>
          <w:rFonts w:ascii="SimHei" w:hAnsi="SimHei" w:eastAsia="SimHei" w:cs="SimHei"/>
          <w:sz w:val="21"/>
          <w:szCs w:val="21"/>
          <w:color w:val="236AA1"/>
          <w:spacing w:val="-13"/>
        </w:rPr>
        <w:t>写</w:t>
      </w:r>
    </w:p>
    <w:p>
      <w:pPr>
        <w:spacing w:line="381" w:lineRule="auto"/>
        <w:rPr>
          <w:rFonts w:ascii="Arial"/>
          <w:sz w:val="21"/>
        </w:rPr>
      </w:pPr>
      <w:r/>
    </w:p>
    <w:p>
      <w:pPr>
        <w:ind w:left="393"/>
        <w:spacing w:before="81" w:line="221" w:lineRule="auto"/>
        <w:outlineLvl w:val="1"/>
        <w:rPr>
          <w:rFonts w:ascii="SimHei" w:hAnsi="SimHei" w:eastAsia="SimHei" w:cs="SimHei"/>
          <w:sz w:val="25"/>
          <w:szCs w:val="25"/>
        </w:rPr>
      </w:pPr>
      <w:r>
        <w:rPr>
          <w:rFonts w:ascii="SimHei" w:hAnsi="SimHei" w:eastAsia="SimHei" w:cs="SimHei"/>
          <w:sz w:val="25"/>
          <w:szCs w:val="25"/>
          <w:b/>
          <w:bCs/>
          <w:color w:val="2B76AF"/>
          <w:spacing w:val="12"/>
        </w:rPr>
        <w:t>一、门(急)诊病历首页(封面)</w:t>
      </w:r>
    </w:p>
    <w:p>
      <w:pPr>
        <w:ind w:firstLine="390"/>
        <w:spacing w:before="184" w:line="246" w:lineRule="auto"/>
        <w:rPr>
          <w:rFonts w:ascii="SimSun" w:hAnsi="SimSun" w:eastAsia="SimSun" w:cs="SimSun"/>
          <w:sz w:val="21"/>
          <w:szCs w:val="21"/>
        </w:rPr>
      </w:pPr>
      <w:r>
        <w:rPr>
          <w:rFonts w:ascii="SimSun" w:hAnsi="SimSun" w:eastAsia="SimSun" w:cs="SimSun"/>
          <w:sz w:val="21"/>
          <w:szCs w:val="21"/>
          <w:spacing w:val="-21"/>
        </w:rPr>
        <w:t>1.</w:t>
      </w:r>
      <w:r>
        <w:rPr>
          <w:rFonts w:ascii="SimSun" w:hAnsi="SimSun" w:eastAsia="SimSun" w:cs="SimSun"/>
          <w:sz w:val="21"/>
          <w:szCs w:val="21"/>
          <w:spacing w:val="-26"/>
        </w:rPr>
        <w:t xml:space="preserve"> </w:t>
      </w:r>
      <w:r>
        <w:rPr>
          <w:rFonts w:ascii="SimSun" w:hAnsi="SimSun" w:eastAsia="SimSun" w:cs="SimSun"/>
          <w:sz w:val="21"/>
          <w:szCs w:val="21"/>
          <w:spacing w:val="-21"/>
        </w:rPr>
        <w:t>门(急)诊病历首页(封面)应设有姓名、性别、出生年月、民族、婚姻、职业、住址、工作单位、</w:t>
      </w:r>
      <w:r>
        <w:rPr>
          <w:rFonts w:ascii="SimSun" w:hAnsi="SimSun" w:eastAsia="SimSun" w:cs="SimSun"/>
          <w:sz w:val="21"/>
          <w:szCs w:val="21"/>
        </w:rPr>
        <w:t xml:space="preserve"> </w:t>
      </w:r>
      <w:r>
        <w:rPr>
          <w:rFonts w:ascii="SimSun" w:hAnsi="SimSun" w:eastAsia="SimSun" w:cs="SimSun"/>
          <w:sz w:val="21"/>
          <w:szCs w:val="21"/>
          <w:spacing w:val="-13"/>
        </w:rPr>
        <w:t>药物过敏史、身份证号及门(急)诊病历编号等栏目，病人首次就诊时应认真填写完整。</w:t>
      </w:r>
    </w:p>
    <w:p>
      <w:pPr>
        <w:ind w:right="19" w:firstLine="390"/>
        <w:spacing w:before="60" w:line="246" w:lineRule="auto"/>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45"/>
        </w:rPr>
        <w:t xml:space="preserve"> </w:t>
      </w:r>
      <w:r>
        <w:rPr>
          <w:rFonts w:ascii="SimSun" w:hAnsi="SimSun" w:eastAsia="SimSun" w:cs="SimSun"/>
          <w:sz w:val="21"/>
          <w:szCs w:val="21"/>
          <w:spacing w:val="-13"/>
        </w:rPr>
        <w:t>儿科病人、意识障碍病人、创伤病人及精神病病人就诊须写明陪伴者姓名及与病人的关系，</w:t>
      </w:r>
      <w:r>
        <w:rPr>
          <w:rFonts w:ascii="SimSun" w:hAnsi="SimSun" w:eastAsia="SimSun" w:cs="SimSun"/>
          <w:sz w:val="21"/>
          <w:szCs w:val="21"/>
        </w:rPr>
        <w:t xml:space="preserve"> </w:t>
      </w:r>
      <w:r>
        <w:rPr>
          <w:rFonts w:ascii="SimSun" w:hAnsi="SimSun" w:eastAsia="SimSun" w:cs="SimSun"/>
          <w:sz w:val="21"/>
          <w:szCs w:val="21"/>
          <w:spacing w:val="-15"/>
        </w:rPr>
        <w:t>必要时写明陪伴者工作单位、住址和联系电话。</w:t>
      </w:r>
    </w:p>
    <w:p>
      <w:pPr>
        <w:ind w:left="393"/>
        <w:spacing w:before="226" w:line="221" w:lineRule="auto"/>
        <w:outlineLvl w:val="1"/>
        <w:rPr>
          <w:rFonts w:ascii="SimHei" w:hAnsi="SimHei" w:eastAsia="SimHei" w:cs="SimHei"/>
          <w:sz w:val="25"/>
          <w:szCs w:val="25"/>
        </w:rPr>
      </w:pPr>
      <w:r>
        <w:rPr>
          <w:rFonts w:ascii="SimHei" w:hAnsi="SimHei" w:eastAsia="SimHei" w:cs="SimHei"/>
          <w:sz w:val="25"/>
          <w:szCs w:val="25"/>
          <w:b/>
          <w:bCs/>
          <w:color w:val="0069BB"/>
          <w:spacing w:val="4"/>
        </w:rPr>
        <w:t>二、门(急)诊病历记录</w:t>
      </w:r>
    </w:p>
    <w:p>
      <w:pPr>
        <w:ind w:left="390"/>
        <w:spacing w:before="206" w:line="220" w:lineRule="auto"/>
        <w:rPr>
          <w:rFonts w:ascii="SimSun" w:hAnsi="SimSun" w:eastAsia="SimSun" w:cs="SimSun"/>
          <w:sz w:val="21"/>
          <w:szCs w:val="21"/>
        </w:rPr>
      </w:pPr>
      <w:r>
        <w:rPr>
          <w:rFonts w:ascii="SimSun" w:hAnsi="SimSun" w:eastAsia="SimSun" w:cs="SimSun"/>
          <w:sz w:val="21"/>
          <w:szCs w:val="21"/>
          <w:spacing w:val="-9"/>
        </w:rPr>
        <w:t>门(急)诊病历记录分为初诊病历记录和复诊病历记录。</w:t>
      </w:r>
    </w:p>
    <w:p>
      <w:pPr>
        <w:ind w:left="393"/>
        <w:spacing w:before="64" w:line="221" w:lineRule="auto"/>
        <w:rPr>
          <w:rFonts w:ascii="SimHei" w:hAnsi="SimHei" w:eastAsia="SimHei" w:cs="SimHei"/>
          <w:sz w:val="21"/>
          <w:szCs w:val="21"/>
        </w:rPr>
      </w:pPr>
      <w:r>
        <w:rPr>
          <w:rFonts w:ascii="SimHei" w:hAnsi="SimHei" w:eastAsia="SimHei" w:cs="SimHei"/>
          <w:sz w:val="21"/>
          <w:szCs w:val="21"/>
          <w:b/>
          <w:bCs/>
          <w:spacing w:val="7"/>
        </w:rPr>
        <w:t>(一)初诊病历记录</w:t>
      </w:r>
    </w:p>
    <w:p>
      <w:pPr>
        <w:ind w:right="19" w:firstLine="390"/>
        <w:spacing w:before="62" w:line="250" w:lineRule="auto"/>
        <w:rPr>
          <w:rFonts w:ascii="SimSun" w:hAnsi="SimSun" w:eastAsia="SimSun" w:cs="SimSun"/>
          <w:sz w:val="21"/>
          <w:szCs w:val="21"/>
        </w:rPr>
      </w:pPr>
      <w:r>
        <w:rPr>
          <w:rFonts w:ascii="SimSun" w:hAnsi="SimSun" w:eastAsia="SimSun" w:cs="SimSun"/>
          <w:sz w:val="21"/>
          <w:szCs w:val="21"/>
          <w:spacing w:val="-23"/>
        </w:rPr>
        <w:t>初诊病历记录书写内容应当包括就诊时间、科别、主诉、现病史、</w:t>
      </w:r>
      <w:r>
        <w:rPr>
          <w:rFonts w:ascii="SimSun" w:hAnsi="SimSun" w:eastAsia="SimSun" w:cs="SimSun"/>
          <w:sz w:val="21"/>
          <w:szCs w:val="21"/>
          <w:spacing w:val="-24"/>
        </w:rPr>
        <w:t>既往史、阳性体征、必要的阴性</w:t>
      </w:r>
      <w:r>
        <w:rPr>
          <w:rFonts w:ascii="SimSun" w:hAnsi="SimSun" w:eastAsia="SimSun" w:cs="SimSun"/>
          <w:sz w:val="21"/>
          <w:szCs w:val="21"/>
        </w:rPr>
        <w:t xml:space="preserve">  </w:t>
      </w:r>
      <w:r>
        <w:rPr>
          <w:rFonts w:ascii="SimSun" w:hAnsi="SimSun" w:eastAsia="SimSun" w:cs="SimSun"/>
          <w:sz w:val="21"/>
          <w:szCs w:val="21"/>
          <w:spacing w:val="-16"/>
        </w:rPr>
        <w:t>体征、辅助检查结果、诊断、治疗处理意见和医师签</w:t>
      </w:r>
      <w:r>
        <w:rPr>
          <w:rFonts w:ascii="SimSun" w:hAnsi="SimSun" w:eastAsia="SimSun" w:cs="SimSun"/>
          <w:sz w:val="21"/>
          <w:szCs w:val="21"/>
          <w:spacing w:val="-17"/>
        </w:rPr>
        <w:t>名等。急诊病历书写就诊时间应当具体到分钟。</w:t>
      </w:r>
    </w:p>
    <w:p>
      <w:pPr>
        <w:ind w:left="390"/>
        <w:spacing w:before="61" w:line="219"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33"/>
        </w:rPr>
        <w:t xml:space="preserve"> </w:t>
      </w:r>
      <w:r>
        <w:rPr>
          <w:rFonts w:ascii="SimSun" w:hAnsi="SimSun" w:eastAsia="SimSun" w:cs="SimSun"/>
          <w:sz w:val="21"/>
          <w:szCs w:val="21"/>
          <w:b/>
          <w:bCs/>
          <w:spacing w:val="-7"/>
        </w:rPr>
        <w:t>主诉</w:t>
      </w:r>
      <w:r>
        <w:rPr>
          <w:rFonts w:ascii="SimSun" w:hAnsi="SimSun" w:eastAsia="SimSun" w:cs="SimSun"/>
          <w:sz w:val="21"/>
          <w:szCs w:val="21"/>
          <w:spacing w:val="79"/>
        </w:rPr>
        <w:t xml:space="preserve"> </w:t>
      </w:r>
      <w:r>
        <w:rPr>
          <w:rFonts w:ascii="SimSun" w:hAnsi="SimSun" w:eastAsia="SimSun" w:cs="SimSun"/>
          <w:sz w:val="21"/>
          <w:szCs w:val="21"/>
          <w:spacing w:val="-7"/>
        </w:rPr>
        <w:t>主要症状及持续时间。</w:t>
      </w:r>
    </w:p>
    <w:p>
      <w:pPr>
        <w:ind w:right="96" w:firstLine="390"/>
        <w:spacing w:before="58" w:line="247" w:lineRule="auto"/>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2"/>
        </w:rPr>
        <w:t>病史</w:t>
      </w:r>
      <w:r>
        <w:rPr>
          <w:rFonts w:ascii="SimSun" w:hAnsi="SimSun" w:eastAsia="SimSun" w:cs="SimSun"/>
          <w:sz w:val="21"/>
          <w:szCs w:val="21"/>
          <w:spacing w:val="80"/>
        </w:rPr>
        <w:t xml:space="preserve"> </w:t>
      </w:r>
      <w:r>
        <w:rPr>
          <w:rFonts w:ascii="SimSun" w:hAnsi="SimSun" w:eastAsia="SimSun" w:cs="SimSun"/>
          <w:sz w:val="21"/>
          <w:szCs w:val="21"/>
          <w:spacing w:val="-12"/>
        </w:rPr>
        <w:t>现病史要重点突出(包括本次患病的起病时间、主要症状、他院诊治情况及疗效),并</w:t>
      </w:r>
      <w:r>
        <w:rPr>
          <w:rFonts w:ascii="SimSun" w:hAnsi="SimSun" w:eastAsia="SimSun" w:cs="SimSun"/>
          <w:sz w:val="21"/>
          <w:szCs w:val="21"/>
        </w:rPr>
        <w:t xml:space="preserve"> </w:t>
      </w:r>
      <w:r>
        <w:rPr>
          <w:rFonts w:ascii="SimSun" w:hAnsi="SimSun" w:eastAsia="SimSun" w:cs="SimSun"/>
          <w:sz w:val="21"/>
          <w:szCs w:val="21"/>
          <w:spacing w:val="-12"/>
        </w:rPr>
        <w:t>简要叙述与本次疾病有关的既往史、个人史及家族史(不需列题)。</w:t>
      </w:r>
    </w:p>
    <w:p>
      <w:pPr>
        <w:ind w:right="114" w:firstLine="390"/>
        <w:spacing w:before="60" w:line="247"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9"/>
        </w:rPr>
        <w:t>体格检查</w:t>
      </w:r>
      <w:r>
        <w:rPr>
          <w:rFonts w:ascii="SimSun" w:hAnsi="SimSun" w:eastAsia="SimSun" w:cs="SimSun"/>
          <w:sz w:val="21"/>
          <w:szCs w:val="21"/>
          <w:spacing w:val="50"/>
        </w:rPr>
        <w:t xml:space="preserve"> </w:t>
      </w:r>
      <w:r>
        <w:rPr>
          <w:rFonts w:ascii="SimSun" w:hAnsi="SimSun" w:eastAsia="SimSun" w:cs="SimSun"/>
          <w:sz w:val="21"/>
          <w:szCs w:val="21"/>
          <w:spacing w:val="-9"/>
        </w:rPr>
        <w:t>一般情况，重点记录阳性体征及有助于鉴别诊断的阴性体征。急危重病人必</w:t>
      </w:r>
      <w:r>
        <w:rPr>
          <w:rFonts w:ascii="SimSun" w:hAnsi="SimSun" w:eastAsia="SimSun" w:cs="SimSun"/>
          <w:sz w:val="21"/>
          <w:szCs w:val="21"/>
          <w:spacing w:val="-10"/>
        </w:rPr>
        <w:t>须</w:t>
      </w:r>
      <w:r>
        <w:rPr>
          <w:rFonts w:ascii="SimSun" w:hAnsi="SimSun" w:eastAsia="SimSun" w:cs="SimSun"/>
          <w:sz w:val="21"/>
          <w:szCs w:val="21"/>
        </w:rPr>
        <w:t xml:space="preserve"> </w:t>
      </w:r>
      <w:r>
        <w:rPr>
          <w:rFonts w:ascii="SimSun" w:hAnsi="SimSun" w:eastAsia="SimSun" w:cs="SimSun"/>
          <w:sz w:val="21"/>
          <w:szCs w:val="21"/>
          <w:spacing w:val="-23"/>
          <w:w w:val="98"/>
        </w:rPr>
        <w:t>记录病人体温、脉搏、呼吸、血压、意识状态等。</w:t>
      </w:r>
    </w:p>
    <w:p>
      <w:pPr>
        <w:ind w:right="114" w:firstLine="390"/>
        <w:spacing w:before="57" w:line="248" w:lineRule="auto"/>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0"/>
        </w:rPr>
        <w:t>实验室检查、特殊检查或会诊记录</w:t>
      </w:r>
      <w:r>
        <w:rPr>
          <w:rFonts w:ascii="SimSun" w:hAnsi="SimSun" w:eastAsia="SimSun" w:cs="SimSun"/>
          <w:sz w:val="21"/>
          <w:szCs w:val="21"/>
          <w:spacing w:val="58"/>
        </w:rPr>
        <w:t xml:space="preserve"> </w:t>
      </w:r>
      <w:r>
        <w:rPr>
          <w:rFonts w:ascii="SimSun" w:hAnsi="SimSun" w:eastAsia="SimSun" w:cs="SimSun"/>
          <w:sz w:val="21"/>
          <w:szCs w:val="21"/>
          <w:spacing w:val="-10"/>
        </w:rPr>
        <w:t>病人在其他医院所作检查，应注明该医院</w:t>
      </w:r>
      <w:r>
        <w:rPr>
          <w:rFonts w:ascii="SimSun" w:hAnsi="SimSun" w:eastAsia="SimSun" w:cs="SimSun"/>
          <w:sz w:val="21"/>
          <w:szCs w:val="21"/>
          <w:spacing w:val="-11"/>
        </w:rPr>
        <w:t>名称及检查</w:t>
      </w:r>
      <w:r>
        <w:rPr>
          <w:rFonts w:ascii="SimSun" w:hAnsi="SimSun" w:eastAsia="SimSun" w:cs="SimSun"/>
          <w:sz w:val="21"/>
          <w:szCs w:val="21"/>
        </w:rPr>
        <w:t xml:space="preserve"> </w:t>
      </w:r>
      <w:r>
        <w:rPr>
          <w:rFonts w:ascii="SimSun" w:hAnsi="SimSun" w:eastAsia="SimSun" w:cs="SimSun"/>
          <w:sz w:val="21"/>
          <w:szCs w:val="21"/>
          <w:spacing w:val="-17"/>
        </w:rPr>
        <w:t>日期。</w:t>
      </w:r>
    </w:p>
    <w:p>
      <w:pPr>
        <w:ind w:left="390"/>
        <w:spacing w:before="57" w:line="216" w:lineRule="auto"/>
        <w:rPr>
          <w:rFonts w:ascii="SimSun" w:hAnsi="SimSun" w:eastAsia="SimSun" w:cs="SimSun"/>
          <w:sz w:val="21"/>
          <w:szCs w:val="21"/>
        </w:rPr>
      </w:pPr>
      <w:r>
        <w:rPr>
          <w:rFonts w:ascii="Times New Roman" w:hAnsi="Times New Roman" w:eastAsia="Times New Roman" w:cs="Times New Roman"/>
          <w:sz w:val="21"/>
          <w:szCs w:val="21"/>
          <w:b/>
          <w:bCs/>
          <w:spacing w:val="-14"/>
        </w:rPr>
        <w:t>5.</w:t>
      </w:r>
      <w:r>
        <w:rPr>
          <w:rFonts w:ascii="Times New Roman" w:hAnsi="Times New Roman" w:eastAsia="Times New Roman" w:cs="Times New Roman"/>
          <w:sz w:val="21"/>
          <w:szCs w:val="21"/>
          <w:spacing w:val="40"/>
        </w:rPr>
        <w:t xml:space="preserve"> </w:t>
      </w:r>
      <w:r>
        <w:rPr>
          <w:rFonts w:ascii="SimSun" w:hAnsi="SimSun" w:eastAsia="SimSun" w:cs="SimSun"/>
          <w:sz w:val="21"/>
          <w:szCs w:val="21"/>
          <w:b/>
          <w:bCs/>
          <w:spacing w:val="-14"/>
        </w:rPr>
        <w:t>初步诊断</w:t>
      </w:r>
      <w:r>
        <w:rPr>
          <w:rFonts w:ascii="SimSun" w:hAnsi="SimSun" w:eastAsia="SimSun" w:cs="SimSun"/>
          <w:sz w:val="21"/>
          <w:szCs w:val="21"/>
          <w:spacing w:val="59"/>
        </w:rPr>
        <w:t xml:space="preserve"> </w:t>
      </w:r>
      <w:r>
        <w:rPr>
          <w:rFonts w:ascii="SimSun" w:hAnsi="SimSun" w:eastAsia="SimSun" w:cs="SimSun"/>
          <w:sz w:val="21"/>
          <w:szCs w:val="21"/>
          <w:spacing w:val="-14"/>
        </w:rPr>
        <w:t>如暂不能明确，可在病名后用“?”,并尽可能注</w:t>
      </w:r>
      <w:r>
        <w:rPr>
          <w:rFonts w:ascii="SimSun" w:hAnsi="SimSun" w:eastAsia="SimSun" w:cs="SimSun"/>
          <w:sz w:val="21"/>
          <w:szCs w:val="21"/>
          <w:spacing w:val="-15"/>
        </w:rPr>
        <w:t>明复诊医师应注意的事项。</w:t>
      </w:r>
    </w:p>
    <w:p>
      <w:pPr>
        <w:ind w:left="393"/>
        <w:spacing w:before="64" w:line="220" w:lineRule="auto"/>
        <w:outlineLvl w:val="2"/>
        <w:rPr>
          <w:rFonts w:ascii="SimSun" w:hAnsi="SimSun" w:eastAsia="SimSun" w:cs="SimSun"/>
          <w:sz w:val="21"/>
          <w:szCs w:val="21"/>
        </w:rPr>
      </w:pPr>
      <w:r>
        <w:rPr>
          <w:rFonts w:ascii="SimSun" w:hAnsi="SimSun" w:eastAsia="SimSun" w:cs="SimSun"/>
          <w:sz w:val="21"/>
          <w:szCs w:val="21"/>
          <w:b/>
          <w:bCs/>
          <w:spacing w:val="-14"/>
        </w:rPr>
        <w:t>6.</w:t>
      </w:r>
      <w:r>
        <w:rPr>
          <w:rFonts w:ascii="SimSun" w:hAnsi="SimSun" w:eastAsia="SimSun" w:cs="SimSun"/>
          <w:sz w:val="21"/>
          <w:szCs w:val="21"/>
          <w:spacing w:val="-13"/>
        </w:rPr>
        <w:t xml:space="preserve"> </w:t>
      </w:r>
      <w:r>
        <w:rPr>
          <w:rFonts w:ascii="SimSun" w:hAnsi="SimSun" w:eastAsia="SimSun" w:cs="SimSun"/>
          <w:sz w:val="21"/>
          <w:szCs w:val="21"/>
          <w:b/>
          <w:bCs/>
          <w:spacing w:val="-14"/>
        </w:rPr>
        <w:t>处理措施</w:t>
      </w:r>
    </w:p>
    <w:p>
      <w:pPr>
        <w:ind w:left="390"/>
        <w:spacing w:before="161" w:line="219" w:lineRule="auto"/>
        <w:rPr>
          <w:rFonts w:ascii="SimSun" w:hAnsi="SimSun" w:eastAsia="SimSun" w:cs="SimSun"/>
          <w:sz w:val="21"/>
          <w:szCs w:val="21"/>
        </w:rPr>
      </w:pPr>
      <w:r>
        <w:rPr>
          <w:rFonts w:ascii="SimSun" w:hAnsi="SimSun" w:eastAsia="SimSun" w:cs="SimSun"/>
          <w:sz w:val="21"/>
          <w:szCs w:val="21"/>
          <w:spacing w:val="-18"/>
        </w:rPr>
        <w:t>(1)处方及治疗方法记录应分行列出，药品应记录药名、剂量、总量、用法</w:t>
      </w:r>
      <w:r>
        <w:rPr>
          <w:rFonts w:ascii="SimSun" w:hAnsi="SimSun" w:eastAsia="SimSun" w:cs="SimSun"/>
          <w:sz w:val="21"/>
          <w:szCs w:val="21"/>
          <w:spacing w:val="-19"/>
        </w:rPr>
        <w:t>。</w:t>
      </w:r>
    </w:p>
    <w:p>
      <w:pPr>
        <w:ind w:left="390"/>
        <w:spacing w:before="72" w:line="219" w:lineRule="auto"/>
        <w:rPr>
          <w:rFonts w:ascii="SimSun" w:hAnsi="SimSun" w:eastAsia="SimSun" w:cs="SimSun"/>
          <w:sz w:val="21"/>
          <w:szCs w:val="21"/>
        </w:rPr>
      </w:pPr>
      <w:r>
        <w:rPr>
          <w:rFonts w:ascii="SimSun" w:hAnsi="SimSun" w:eastAsia="SimSun" w:cs="SimSun"/>
          <w:sz w:val="21"/>
          <w:szCs w:val="21"/>
          <w:spacing w:val="-4"/>
        </w:rPr>
        <w:t>(2)进一步检查措施或建议。</w:t>
      </w:r>
    </w:p>
    <w:p>
      <w:pPr>
        <w:ind w:left="390"/>
        <w:spacing w:before="71" w:line="219" w:lineRule="auto"/>
        <w:rPr>
          <w:rFonts w:ascii="SimSun" w:hAnsi="SimSun" w:eastAsia="SimSun" w:cs="SimSun"/>
          <w:sz w:val="21"/>
          <w:szCs w:val="21"/>
        </w:rPr>
      </w:pPr>
      <w:r>
        <w:rPr>
          <w:rFonts w:ascii="SimSun" w:hAnsi="SimSun" w:eastAsia="SimSun" w:cs="SimSun"/>
          <w:sz w:val="21"/>
          <w:szCs w:val="21"/>
          <w:spacing w:val="-3"/>
        </w:rPr>
        <w:t>(3)休息方式及期限。</w:t>
      </w:r>
    </w:p>
    <w:p>
      <w:pPr>
        <w:ind w:left="390"/>
        <w:spacing w:before="69" w:line="218" w:lineRule="auto"/>
        <w:rPr>
          <w:rFonts w:ascii="SimSun" w:hAnsi="SimSun" w:eastAsia="SimSun" w:cs="SimSun"/>
          <w:sz w:val="21"/>
          <w:szCs w:val="21"/>
        </w:rPr>
      </w:pPr>
      <w:r>
        <w:rPr>
          <w:rFonts w:ascii="SimSun" w:hAnsi="SimSun" w:eastAsia="SimSun" w:cs="SimSun"/>
          <w:sz w:val="21"/>
          <w:szCs w:val="21"/>
          <w:spacing w:val="-14"/>
        </w:rPr>
        <w:t>7.</w:t>
      </w:r>
      <w:r>
        <w:rPr>
          <w:rFonts w:ascii="SimSun" w:hAnsi="SimSun" w:eastAsia="SimSun" w:cs="SimSun"/>
          <w:sz w:val="21"/>
          <w:szCs w:val="21"/>
          <w:spacing w:val="-54"/>
        </w:rPr>
        <w:t xml:space="preserve"> </w:t>
      </w:r>
      <w:r>
        <w:rPr>
          <w:rFonts w:ascii="SimSun" w:hAnsi="SimSun" w:eastAsia="SimSun" w:cs="SimSun"/>
          <w:sz w:val="21"/>
          <w:szCs w:val="21"/>
          <w:spacing w:val="-14"/>
        </w:rPr>
        <w:t>法定传染病，应注明疫情报告情况。</w:t>
      </w:r>
    </w:p>
    <w:p>
      <w:pPr>
        <w:ind w:left="390"/>
        <w:spacing w:before="64" w:line="219" w:lineRule="auto"/>
        <w:rPr>
          <w:rFonts w:ascii="SimSun" w:hAnsi="SimSun" w:eastAsia="SimSun" w:cs="SimSun"/>
          <w:sz w:val="21"/>
          <w:szCs w:val="21"/>
        </w:rPr>
      </w:pPr>
      <w:r>
        <w:rPr>
          <w:rFonts w:ascii="SimSun" w:hAnsi="SimSun" w:eastAsia="SimSun" w:cs="SimSun"/>
          <w:sz w:val="21"/>
          <w:szCs w:val="21"/>
          <w:spacing w:val="-7"/>
        </w:rPr>
        <w:t>8.</w:t>
      </w:r>
      <w:r>
        <w:rPr>
          <w:rFonts w:ascii="SimSun" w:hAnsi="SimSun" w:eastAsia="SimSun" w:cs="SimSun"/>
          <w:sz w:val="21"/>
          <w:szCs w:val="21"/>
          <w:spacing w:val="-21"/>
        </w:rPr>
        <w:t xml:space="preserve"> </w:t>
      </w:r>
      <w:r>
        <w:rPr>
          <w:rFonts w:ascii="SimSun" w:hAnsi="SimSun" w:eastAsia="SimSun" w:cs="SimSun"/>
          <w:sz w:val="21"/>
          <w:szCs w:val="21"/>
          <w:spacing w:val="-7"/>
        </w:rPr>
        <w:t>医师签全名。</w:t>
      </w:r>
    </w:p>
    <w:p>
      <w:pPr>
        <w:ind w:left="393"/>
        <w:spacing w:before="86" w:line="221" w:lineRule="auto"/>
        <w:rPr>
          <w:rFonts w:ascii="SimHei" w:hAnsi="SimHei" w:eastAsia="SimHei" w:cs="SimHei"/>
          <w:sz w:val="21"/>
          <w:szCs w:val="21"/>
        </w:rPr>
      </w:pPr>
      <w:r>
        <w:rPr>
          <w:rFonts w:ascii="SimHei" w:hAnsi="SimHei" w:eastAsia="SimHei" w:cs="SimHei"/>
          <w:sz w:val="21"/>
          <w:szCs w:val="21"/>
          <w:b/>
          <w:bCs/>
          <w:spacing w:val="7"/>
        </w:rPr>
        <w:t>(二)复诊病历记录</w:t>
      </w:r>
    </w:p>
    <w:p>
      <w:pPr>
        <w:ind w:right="133" w:firstLine="390"/>
        <w:spacing w:before="62" w:line="251" w:lineRule="auto"/>
        <w:rPr>
          <w:rFonts w:ascii="SimSun" w:hAnsi="SimSun" w:eastAsia="SimSun" w:cs="SimSun"/>
          <w:sz w:val="21"/>
          <w:szCs w:val="21"/>
        </w:rPr>
      </w:pPr>
      <w:r>
        <w:rPr>
          <w:rFonts w:ascii="SimSun" w:hAnsi="SimSun" w:eastAsia="SimSun" w:cs="SimSun"/>
          <w:sz w:val="21"/>
          <w:szCs w:val="21"/>
          <w:spacing w:val="-15"/>
        </w:rPr>
        <w:t>复诊病历记录书写内容应当包括就诊时间、科别、主诉、病史、必要的体格检查和辅助检查结</w:t>
      </w:r>
      <w:r>
        <w:rPr>
          <w:rFonts w:ascii="SimSun" w:hAnsi="SimSun" w:eastAsia="SimSun" w:cs="SimSun"/>
          <w:sz w:val="21"/>
          <w:szCs w:val="21"/>
          <w:spacing w:val="15"/>
        </w:rPr>
        <w:t xml:space="preserve"> </w:t>
      </w:r>
      <w:r>
        <w:rPr>
          <w:rFonts w:ascii="SimSun" w:hAnsi="SimSun" w:eastAsia="SimSun" w:cs="SimSun"/>
          <w:sz w:val="21"/>
          <w:szCs w:val="21"/>
          <w:spacing w:val="-20"/>
        </w:rPr>
        <w:t>果、诊断、治疗处理意见和医师签名等。</w:t>
      </w:r>
    </w:p>
    <w:p>
      <w:pPr>
        <w:ind w:left="390"/>
        <w:spacing w:before="71" w:line="219" w:lineRule="auto"/>
        <w:rPr>
          <w:rFonts w:ascii="SimSun" w:hAnsi="SimSun" w:eastAsia="SimSun" w:cs="SimSun"/>
          <w:sz w:val="21"/>
          <w:szCs w:val="21"/>
        </w:rPr>
      </w:pPr>
      <w:r>
        <w:rPr>
          <w:rFonts w:ascii="SimSun" w:hAnsi="SimSun" w:eastAsia="SimSun" w:cs="SimSun"/>
          <w:sz w:val="21"/>
          <w:szCs w:val="21"/>
          <w:spacing w:val="-17"/>
        </w:rPr>
        <w:t>1.上次诊治后的病情变化和治疗反应，不可用“病情同前”字样。</w:t>
      </w:r>
    </w:p>
    <w:p>
      <w:pPr>
        <w:ind w:left="390" w:right="2270"/>
        <w:spacing w:before="71" w:line="250" w:lineRule="auto"/>
        <w:rPr>
          <w:rFonts w:ascii="SimSun" w:hAnsi="SimSun" w:eastAsia="SimSun" w:cs="SimSun"/>
          <w:sz w:val="21"/>
          <w:szCs w:val="21"/>
        </w:rPr>
      </w:pPr>
      <w:r>
        <w:rPr>
          <w:rFonts w:ascii="SimSun" w:hAnsi="SimSun" w:eastAsia="SimSun" w:cs="SimSun"/>
          <w:sz w:val="21"/>
          <w:szCs w:val="21"/>
          <w:spacing w:val="-7"/>
        </w:rPr>
        <w:t>2.体格检查应着重记录原来阳性体征的变化和新发现</w:t>
      </w:r>
      <w:r>
        <w:rPr>
          <w:rFonts w:ascii="SimSun" w:hAnsi="SimSun" w:eastAsia="SimSun" w:cs="SimSun"/>
          <w:sz w:val="21"/>
          <w:szCs w:val="21"/>
          <w:spacing w:val="-8"/>
        </w:rPr>
        <w:t>的阳性体征。</w:t>
      </w:r>
      <w:r>
        <w:rPr>
          <w:rFonts w:ascii="SimSun" w:hAnsi="SimSun" w:eastAsia="SimSun" w:cs="SimSun"/>
          <w:sz w:val="21"/>
          <w:szCs w:val="21"/>
        </w:rPr>
        <w:t xml:space="preserve"> </w:t>
      </w:r>
      <w:r>
        <w:rPr>
          <w:rFonts w:ascii="SimSun" w:hAnsi="SimSun" w:eastAsia="SimSun" w:cs="SimSun"/>
          <w:sz w:val="21"/>
          <w:szCs w:val="21"/>
          <w:spacing w:val="-7"/>
        </w:rPr>
        <w:t>3.需补充的实验室或器械检查项目。</w:t>
      </w:r>
    </w:p>
    <w:p>
      <w:pPr>
        <w:ind w:right="19" w:firstLine="390"/>
        <w:spacing w:before="69" w:line="251" w:lineRule="auto"/>
        <w:rPr>
          <w:rFonts w:ascii="SimSun" w:hAnsi="SimSun" w:eastAsia="SimSun" w:cs="SimSun"/>
          <w:sz w:val="21"/>
          <w:szCs w:val="21"/>
        </w:rPr>
      </w:pPr>
      <w:r>
        <w:rPr>
          <w:rFonts w:ascii="SimSun" w:hAnsi="SimSun" w:eastAsia="SimSun" w:cs="SimSun"/>
          <w:sz w:val="21"/>
          <w:szCs w:val="21"/>
          <w:spacing w:val="-9"/>
        </w:rPr>
        <w:t>4.3次不能确诊的病人，接诊医师应请上级医师会诊，上级医师应写明会诊意见及会诊</w:t>
      </w:r>
      <w:r>
        <w:rPr>
          <w:rFonts w:ascii="SimSun" w:hAnsi="SimSun" w:eastAsia="SimSun" w:cs="SimSun"/>
          <w:sz w:val="21"/>
          <w:szCs w:val="21"/>
          <w:spacing w:val="-10"/>
        </w:rPr>
        <w:t>日期，</w:t>
      </w:r>
      <w:r>
        <w:rPr>
          <w:rFonts w:ascii="SimSun" w:hAnsi="SimSun" w:eastAsia="SimSun" w:cs="SimSun"/>
          <w:sz w:val="21"/>
          <w:szCs w:val="21"/>
        </w:rPr>
        <w:t xml:space="preserve"> </w:t>
      </w:r>
      <w:r>
        <w:rPr>
          <w:rFonts w:ascii="SimSun" w:hAnsi="SimSun" w:eastAsia="SimSun" w:cs="SimSun"/>
          <w:sz w:val="21"/>
          <w:szCs w:val="21"/>
          <w:spacing w:val="-7"/>
        </w:rPr>
        <w:t>并签全名。</w:t>
      </w:r>
    </w:p>
    <w:p>
      <w:pPr>
        <w:ind w:left="390" w:right="3290"/>
        <w:spacing w:before="71" w:line="251" w:lineRule="auto"/>
        <w:rPr>
          <w:rFonts w:ascii="SimSun" w:hAnsi="SimSun" w:eastAsia="SimSun" w:cs="SimSun"/>
          <w:sz w:val="21"/>
          <w:szCs w:val="21"/>
        </w:rPr>
      </w:pPr>
      <w:r>
        <w:rPr>
          <w:rFonts w:ascii="SimSun" w:hAnsi="SimSun" w:eastAsia="SimSun" w:cs="SimSun"/>
          <w:sz w:val="21"/>
          <w:szCs w:val="21"/>
          <w:spacing w:val="-15"/>
        </w:rPr>
        <w:t>5.对上次已确诊的病人，如诊断无变更，可</w:t>
      </w:r>
      <w:r>
        <w:rPr>
          <w:rFonts w:ascii="SimSun" w:hAnsi="SimSun" w:eastAsia="SimSun" w:cs="SimSun"/>
          <w:sz w:val="21"/>
          <w:szCs w:val="21"/>
          <w:spacing w:val="-16"/>
        </w:rPr>
        <w:t>不再写诊断。</w:t>
      </w:r>
      <w:r>
        <w:rPr>
          <w:rFonts w:ascii="SimSun" w:hAnsi="SimSun" w:eastAsia="SimSun" w:cs="SimSun"/>
          <w:sz w:val="21"/>
          <w:szCs w:val="21"/>
        </w:rPr>
        <w:t xml:space="preserve"> </w:t>
      </w:r>
      <w:r>
        <w:rPr>
          <w:rFonts w:ascii="SimSun" w:hAnsi="SimSun" w:eastAsia="SimSun" w:cs="SimSun"/>
          <w:sz w:val="21"/>
          <w:szCs w:val="21"/>
          <w:spacing w:val="-5"/>
        </w:rPr>
        <w:t>6.处理措施要求同初诊。</w:t>
      </w:r>
    </w:p>
    <w:p>
      <w:pPr>
        <w:ind w:right="116" w:firstLine="390"/>
        <w:spacing w:before="68" w:line="250" w:lineRule="auto"/>
        <w:rPr>
          <w:rFonts w:ascii="SimSun" w:hAnsi="SimSun" w:eastAsia="SimSun" w:cs="SimSun"/>
          <w:sz w:val="21"/>
          <w:szCs w:val="21"/>
        </w:rPr>
      </w:pPr>
      <w:r>
        <w:rPr>
          <w:rFonts w:ascii="SimSun" w:hAnsi="SimSun" w:eastAsia="SimSun" w:cs="SimSun"/>
          <w:sz w:val="21"/>
          <w:szCs w:val="21"/>
          <w:spacing w:val="-9"/>
        </w:rPr>
        <w:t>7.持通用门诊病历变更就诊医院、就诊科别或与前次不同病种的复诊病人，应视作初</w:t>
      </w:r>
      <w:r>
        <w:rPr>
          <w:rFonts w:ascii="SimSun" w:hAnsi="SimSun" w:eastAsia="SimSun" w:cs="SimSun"/>
          <w:sz w:val="21"/>
          <w:szCs w:val="21"/>
          <w:spacing w:val="-10"/>
        </w:rPr>
        <w:t>诊病人</w:t>
      </w:r>
      <w:r>
        <w:rPr>
          <w:rFonts w:ascii="SimSun" w:hAnsi="SimSun" w:eastAsia="SimSun" w:cs="SimSun"/>
          <w:sz w:val="21"/>
          <w:szCs w:val="21"/>
        </w:rPr>
        <w:t xml:space="preserve"> </w:t>
      </w:r>
      <w:r>
        <w:rPr>
          <w:rFonts w:ascii="SimSun" w:hAnsi="SimSun" w:eastAsia="SimSun" w:cs="SimSun"/>
          <w:sz w:val="21"/>
          <w:szCs w:val="21"/>
          <w:spacing w:val="-10"/>
        </w:rPr>
        <w:t>并按初诊病历要求书写病历。</w:t>
      </w:r>
    </w:p>
    <w:p>
      <w:pPr>
        <w:ind w:left="390"/>
        <w:spacing w:before="92" w:line="219" w:lineRule="auto"/>
        <w:rPr>
          <w:rFonts w:ascii="SimSun" w:hAnsi="SimSun" w:eastAsia="SimSun" w:cs="SimSun"/>
          <w:sz w:val="21"/>
          <w:szCs w:val="21"/>
        </w:rPr>
      </w:pPr>
      <w:r>
        <w:rPr>
          <w:rFonts w:ascii="SimSun" w:hAnsi="SimSun" w:eastAsia="SimSun" w:cs="SimSun"/>
          <w:sz w:val="21"/>
          <w:szCs w:val="21"/>
          <w:spacing w:val="-2"/>
        </w:rPr>
        <w:t>8.医师签全名。</w:t>
      </w:r>
    </w:p>
    <w:p>
      <w:pPr>
        <w:ind w:left="393"/>
        <w:spacing w:before="217" w:line="221" w:lineRule="auto"/>
        <w:outlineLvl w:val="1"/>
        <w:rPr>
          <w:rFonts w:ascii="SimHei" w:hAnsi="SimHei" w:eastAsia="SimHei" w:cs="SimHei"/>
          <w:sz w:val="25"/>
          <w:szCs w:val="25"/>
        </w:rPr>
      </w:pPr>
      <w:r>
        <w:rPr>
          <w:rFonts w:ascii="SimHei" w:hAnsi="SimHei" w:eastAsia="SimHei" w:cs="SimHei"/>
          <w:sz w:val="25"/>
          <w:szCs w:val="25"/>
          <w:b/>
          <w:bCs/>
          <w:color w:val="1881D2"/>
          <w:spacing w:val="-15"/>
        </w:rPr>
        <w:t>三、急诊留观记录</w:t>
      </w:r>
    </w:p>
    <w:p>
      <w:pPr>
        <w:ind w:right="110" w:firstLine="390"/>
        <w:spacing w:before="185" w:line="254" w:lineRule="auto"/>
        <w:rPr>
          <w:rFonts w:ascii="SimSun" w:hAnsi="SimSun" w:eastAsia="SimSun" w:cs="SimSun"/>
          <w:sz w:val="21"/>
          <w:szCs w:val="21"/>
        </w:rPr>
      </w:pPr>
      <w:r>
        <w:rPr>
          <w:rFonts w:ascii="SimSun" w:hAnsi="SimSun" w:eastAsia="SimSun" w:cs="SimSun"/>
          <w:sz w:val="21"/>
          <w:szCs w:val="21"/>
          <w:spacing w:val="-4"/>
        </w:rPr>
        <w:t>急诊留观记录是指急诊病人因病情需要留院观察期间的记录。重点记录观察期间病人的病</w:t>
      </w:r>
      <w:r>
        <w:rPr>
          <w:rFonts w:ascii="SimSun" w:hAnsi="SimSun" w:eastAsia="SimSun" w:cs="SimSun"/>
          <w:sz w:val="21"/>
          <w:szCs w:val="21"/>
        </w:rPr>
        <w:t xml:space="preserve"> </w:t>
      </w:r>
      <w:r>
        <w:rPr>
          <w:rFonts w:ascii="SimSun" w:hAnsi="SimSun" w:eastAsia="SimSun" w:cs="SimSun"/>
          <w:sz w:val="21"/>
          <w:szCs w:val="21"/>
          <w:spacing w:val="-18"/>
        </w:rPr>
        <w:t>情变化和诊疗措施，记录应简明扼要，并注明病人去向。</w:t>
      </w:r>
    </w:p>
    <w:p>
      <w:pPr>
        <w:sectPr>
          <w:type w:val="continuous"/>
          <w:pgSz w:w="11230" w:h="15840"/>
          <w:pgMar w:top="400" w:right="955" w:bottom="400" w:left="659" w:header="0" w:footer="0" w:gutter="0"/>
          <w:cols w:equalWidth="0" w:num="2">
            <w:col w:w="980" w:space="100"/>
            <w:col w:w="8536" w:space="0"/>
          </w:cols>
        </w:sectPr>
        <w:rPr/>
      </w:pPr>
    </w:p>
    <w:p>
      <w:pPr>
        <w:rPr>
          <w:rFonts w:ascii="Arial"/>
          <w:sz w:val="21"/>
        </w:rPr>
      </w:pPr>
      <w:r/>
    </w:p>
    <w:p>
      <w:pPr>
        <w:ind w:right="137"/>
        <w:spacing w:before="65" w:line="222" w:lineRule="auto"/>
        <w:jc w:val="right"/>
        <w:rPr>
          <w:rFonts w:ascii="SimSun" w:hAnsi="SimSun" w:eastAsia="SimSun" w:cs="SimSun"/>
          <w:sz w:val="20"/>
          <w:szCs w:val="20"/>
        </w:rPr>
      </w:pPr>
      <w:r>
        <w:rPr>
          <w:rFonts w:ascii="SimHei" w:hAnsi="SimHei" w:eastAsia="SimHei" w:cs="SimHei"/>
          <w:sz w:val="20"/>
          <w:szCs w:val="20"/>
          <w:color w:val="1E71A2"/>
          <w:spacing w:val="-15"/>
        </w:rPr>
        <w:t>第二章</w:t>
      </w:r>
      <w:r>
        <w:rPr>
          <w:rFonts w:ascii="SimHei" w:hAnsi="SimHei" w:eastAsia="SimHei" w:cs="SimHei"/>
          <w:sz w:val="20"/>
          <w:szCs w:val="20"/>
          <w:color w:val="1E71A2"/>
          <w:spacing w:val="54"/>
        </w:rPr>
        <w:t xml:space="preserve"> </w:t>
      </w:r>
      <w:r>
        <w:rPr>
          <w:rFonts w:ascii="SimHei" w:hAnsi="SimHei" w:eastAsia="SimHei" w:cs="SimHei"/>
          <w:sz w:val="20"/>
          <w:szCs w:val="20"/>
          <w:color w:val="1E71A2"/>
          <w:spacing w:val="-15"/>
        </w:rPr>
        <w:t>病历书写格式及内容</w:t>
      </w:r>
      <w:r>
        <w:rPr>
          <w:rFonts w:ascii="SimHei" w:hAnsi="SimHei" w:eastAsia="SimHei" w:cs="SimHei"/>
          <w:sz w:val="20"/>
          <w:szCs w:val="20"/>
          <w:color w:val="1E71A2"/>
          <w:spacing w:val="8"/>
        </w:rPr>
        <w:t xml:space="preserve">      </w:t>
      </w:r>
      <w:r>
        <w:rPr>
          <w:rFonts w:ascii="SimSun" w:hAnsi="SimSun" w:eastAsia="SimSun" w:cs="SimSun"/>
          <w:sz w:val="20"/>
          <w:szCs w:val="20"/>
          <w:color w:val="1376B8"/>
          <w:spacing w:val="-15"/>
          <w:position w:val="-1"/>
        </w:rPr>
        <w:t>579</w:t>
      </w:r>
    </w:p>
    <w:p>
      <w:pPr>
        <w:spacing w:line="363" w:lineRule="auto"/>
        <w:rPr>
          <w:rFonts w:ascii="Arial"/>
          <w:sz w:val="21"/>
        </w:rPr>
      </w:pPr>
      <w:r/>
    </w:p>
    <w:p>
      <w:pPr>
        <w:ind w:left="393"/>
        <w:spacing w:before="81" w:line="221" w:lineRule="auto"/>
        <w:outlineLvl w:val="0"/>
        <w:rPr>
          <w:rFonts w:ascii="SimHei" w:hAnsi="SimHei" w:eastAsia="SimHei" w:cs="SimHei"/>
          <w:sz w:val="25"/>
          <w:szCs w:val="25"/>
        </w:rPr>
      </w:pPr>
      <w:r>
        <w:rPr>
          <w:rFonts w:ascii="SimHei" w:hAnsi="SimHei" w:eastAsia="SimHei" w:cs="SimHei"/>
          <w:sz w:val="25"/>
          <w:szCs w:val="25"/>
          <w:b/>
          <w:bCs/>
          <w:color w:val="006EAE"/>
          <w:spacing w:val="8"/>
        </w:rPr>
        <w:t>四、门(急)诊抢救记录</w:t>
      </w:r>
    </w:p>
    <w:p>
      <w:pPr>
        <w:ind w:right="1102" w:firstLine="390"/>
        <w:spacing w:before="212" w:line="258" w:lineRule="auto"/>
        <w:rPr>
          <w:rFonts w:ascii="SimSun" w:hAnsi="SimSun" w:eastAsia="SimSun" w:cs="SimSun"/>
          <w:sz w:val="20"/>
          <w:szCs w:val="20"/>
        </w:rPr>
      </w:pPr>
      <w:r>
        <w:rPr>
          <w:rFonts w:ascii="SimSun" w:hAnsi="SimSun" w:eastAsia="SimSun" w:cs="SimSun"/>
          <w:sz w:val="20"/>
          <w:szCs w:val="20"/>
          <w:spacing w:val="1"/>
        </w:rPr>
        <w:t>门(急)诊抢救危重病人时，应当书写门(急)诊抢救记录。书写内容及要求按照住</w:t>
      </w:r>
      <w:r>
        <w:rPr>
          <w:rFonts w:ascii="SimSun" w:hAnsi="SimSun" w:eastAsia="SimSun" w:cs="SimSun"/>
          <w:sz w:val="20"/>
          <w:szCs w:val="20"/>
        </w:rPr>
        <w:t>院病历抢救</w:t>
      </w:r>
      <w:r>
        <w:rPr>
          <w:rFonts w:ascii="SimSun" w:hAnsi="SimSun" w:eastAsia="SimSun" w:cs="SimSun"/>
          <w:sz w:val="20"/>
          <w:szCs w:val="20"/>
        </w:rPr>
        <w:t xml:space="preserve"> </w:t>
      </w:r>
      <w:r>
        <w:rPr>
          <w:rFonts w:ascii="SimSun" w:hAnsi="SimSun" w:eastAsia="SimSun" w:cs="SimSun"/>
          <w:sz w:val="20"/>
          <w:szCs w:val="20"/>
          <w:spacing w:val="-2"/>
        </w:rPr>
        <w:t>记录要求执行。</w:t>
      </w:r>
    </w:p>
    <w:p>
      <w:pPr>
        <w:ind w:left="2604"/>
        <w:spacing w:before="330" w:line="222" w:lineRule="auto"/>
        <w:rPr>
          <w:rFonts w:ascii="SimHei" w:hAnsi="SimHei" w:eastAsia="SimHei" w:cs="SimHei"/>
          <w:sz w:val="30"/>
          <w:szCs w:val="30"/>
        </w:rPr>
      </w:pPr>
      <w:r>
        <w:rPr>
          <w:rFonts w:ascii="SimHei" w:hAnsi="SimHei" w:eastAsia="SimHei" w:cs="SimHei"/>
          <w:sz w:val="30"/>
          <w:szCs w:val="30"/>
          <w:b/>
          <w:bCs/>
          <w:spacing w:val="-2"/>
        </w:rPr>
        <w:t>第三节</w:t>
      </w:r>
      <w:r>
        <w:rPr>
          <w:rFonts w:ascii="SimHei" w:hAnsi="SimHei" w:eastAsia="SimHei" w:cs="SimHei"/>
          <w:sz w:val="30"/>
          <w:szCs w:val="30"/>
          <w:spacing w:val="122"/>
        </w:rPr>
        <w:t xml:space="preserve"> </w:t>
      </w:r>
      <w:r>
        <w:rPr>
          <w:rFonts w:ascii="SimHei" w:hAnsi="SimHei" w:eastAsia="SimHei" w:cs="SimHei"/>
          <w:sz w:val="30"/>
          <w:szCs w:val="30"/>
          <w:b/>
          <w:bCs/>
          <w:spacing w:val="-2"/>
        </w:rPr>
        <w:t>表格式住院病历</w:t>
      </w:r>
    </w:p>
    <w:p>
      <w:pPr>
        <w:spacing w:line="254" w:lineRule="auto"/>
        <w:rPr>
          <w:rFonts w:ascii="Arial"/>
          <w:sz w:val="21"/>
        </w:rPr>
      </w:pPr>
      <w:r/>
    </w:p>
    <w:p>
      <w:pPr>
        <w:ind w:right="1099" w:firstLine="390"/>
        <w:spacing w:before="66" w:line="262" w:lineRule="auto"/>
        <w:rPr>
          <w:rFonts w:ascii="SimSun" w:hAnsi="SimSun" w:eastAsia="SimSun" w:cs="SimSun"/>
          <w:sz w:val="20"/>
          <w:szCs w:val="20"/>
        </w:rPr>
      </w:pPr>
      <w:r>
        <w:rPr>
          <w:rFonts w:ascii="SimSun" w:hAnsi="SimSun" w:eastAsia="SimSun" w:cs="SimSun"/>
          <w:sz w:val="20"/>
          <w:szCs w:val="20"/>
          <w:spacing w:val="1"/>
        </w:rPr>
        <w:t>表格式住院病历主要对主诉和现病史以外的内容进行表格化书写。项目内容完整且省时，有</w:t>
      </w:r>
      <w:r>
        <w:rPr>
          <w:rFonts w:ascii="SimSun" w:hAnsi="SimSun" w:eastAsia="SimSun" w:cs="SimSun"/>
          <w:sz w:val="20"/>
          <w:szCs w:val="20"/>
        </w:rPr>
        <w:t xml:space="preserve"> </w:t>
      </w:r>
      <w:r>
        <w:rPr>
          <w:rFonts w:ascii="SimSun" w:hAnsi="SimSun" w:eastAsia="SimSun" w:cs="SimSun"/>
          <w:sz w:val="20"/>
          <w:szCs w:val="20"/>
          <w:spacing w:val="-1"/>
        </w:rPr>
        <w:t>利于资料储存和病历的规范化管理。</w:t>
      </w:r>
    </w:p>
    <w:p>
      <w:pPr>
        <w:ind w:right="1074" w:firstLine="390"/>
        <w:spacing w:before="74" w:line="276" w:lineRule="auto"/>
        <w:rPr>
          <w:rFonts w:ascii="SimSun" w:hAnsi="SimSun" w:eastAsia="SimSun" w:cs="SimSun"/>
          <w:sz w:val="20"/>
          <w:szCs w:val="20"/>
        </w:rPr>
      </w:pPr>
      <w:r>
        <w:rPr>
          <w:rFonts w:ascii="SimSun" w:hAnsi="SimSun" w:eastAsia="SimSun" w:cs="SimSun"/>
          <w:sz w:val="20"/>
          <w:szCs w:val="20"/>
          <w:spacing w:val="1"/>
        </w:rPr>
        <w:t>表格式病历设计，应根据表格式病历规范和病历表格印制规范要求，结合本专科病种特点和</w:t>
      </w:r>
      <w:r>
        <w:rPr>
          <w:rFonts w:ascii="SimSun" w:hAnsi="SimSun" w:eastAsia="SimSun" w:cs="SimSun"/>
          <w:sz w:val="20"/>
          <w:szCs w:val="20"/>
          <w:spacing w:val="5"/>
        </w:rPr>
        <w:t xml:space="preserve"> </w:t>
      </w:r>
      <w:r>
        <w:rPr>
          <w:rFonts w:ascii="SimSun" w:hAnsi="SimSun" w:eastAsia="SimSun" w:cs="SimSun"/>
          <w:sz w:val="20"/>
          <w:szCs w:val="20"/>
          <w:spacing w:val="-4"/>
        </w:rPr>
        <w:t>要求，选派高年资临床专家负责研究设计，报省卫生行政部门备案，经省、自治区或直辖市卫生行</w:t>
      </w:r>
      <w:r>
        <w:rPr>
          <w:rFonts w:ascii="SimSun" w:hAnsi="SimSun" w:eastAsia="SimSun" w:cs="SimSun"/>
          <w:sz w:val="20"/>
          <w:szCs w:val="20"/>
          <w:spacing w:val="1"/>
        </w:rPr>
        <w:t xml:space="preserve"> </w:t>
      </w:r>
      <w:r>
        <w:rPr>
          <w:rFonts w:ascii="SimSun" w:hAnsi="SimSun" w:eastAsia="SimSun" w:cs="SimSun"/>
          <w:sz w:val="20"/>
          <w:szCs w:val="20"/>
          <w:spacing w:val="-3"/>
        </w:rPr>
        <w:t>政部门审批后使用。初学者应首先学会书写完整病历，而不能</w:t>
      </w:r>
      <w:r>
        <w:rPr>
          <w:rFonts w:ascii="SimSun" w:hAnsi="SimSun" w:eastAsia="SimSun" w:cs="SimSun"/>
          <w:sz w:val="20"/>
          <w:szCs w:val="20"/>
          <w:spacing w:val="-4"/>
        </w:rPr>
        <w:t>依靠表格，待书写熟练之后，为了临</w:t>
      </w:r>
      <w:r>
        <w:rPr>
          <w:rFonts w:ascii="SimSun" w:hAnsi="SimSun" w:eastAsia="SimSun" w:cs="SimSun"/>
          <w:sz w:val="20"/>
          <w:szCs w:val="20"/>
        </w:rPr>
        <w:t xml:space="preserve"> </w:t>
      </w:r>
      <w:r>
        <w:rPr>
          <w:rFonts w:ascii="SimSun" w:hAnsi="SimSun" w:eastAsia="SimSun" w:cs="SimSun"/>
          <w:sz w:val="20"/>
          <w:szCs w:val="20"/>
          <w:spacing w:val="-6"/>
        </w:rPr>
        <w:t>床工作需要，再使用表格式住院病历。</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8850"/>
        <w:spacing w:line="620" w:lineRule="exact"/>
        <w:textAlignment w:val="center"/>
        <w:rPr/>
      </w:pPr>
      <w:r>
        <w:drawing>
          <wp:inline distT="0" distB="0" distL="0" distR="0">
            <wp:extent cx="431784" cy="393786"/>
            <wp:effectExtent l="0" t="0" r="0" b="0"/>
            <wp:docPr id="232" name="IM 232"/>
            <wp:cNvGraphicFramePr/>
            <a:graphic>
              <a:graphicData uri="http://schemas.openxmlformats.org/drawingml/2006/picture">
                <pic:pic>
                  <pic:nvPicPr>
                    <pic:cNvPr id="232" name="IM 232"/>
                    <pic:cNvPicPr/>
                  </pic:nvPicPr>
                  <pic:blipFill>
                    <a:blip r:embed="rId251"/>
                    <a:stretch>
                      <a:fillRect/>
                    </a:stretch>
                  </pic:blipFill>
                  <pic:spPr>
                    <a:xfrm rot="0">
                      <a:off x="0" y="0"/>
                      <a:ext cx="431784" cy="393786"/>
                    </a:xfrm>
                    <a:prstGeom prst="rect">
                      <a:avLst/>
                    </a:prstGeom>
                  </pic:spPr>
                </pic:pic>
              </a:graphicData>
            </a:graphic>
          </wp:inline>
        </w:drawing>
      </w:r>
    </w:p>
    <w:p>
      <w:pPr>
        <w:sectPr>
          <w:pgSz w:w="11230" w:h="15840"/>
          <w:pgMar w:top="400" w:right="570" w:bottom="400" w:left="1129" w:header="0" w:footer="0" w:gutter="0"/>
        </w:sectPr>
        <w:rPr/>
      </w:pP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spacing w:line="1250" w:lineRule="exact"/>
        <w:textAlignment w:val="center"/>
        <w:rPr/>
      </w:pPr>
      <w:r>
        <w:pict>
          <v:group id="_x0000_s192" style="mso-position-vertical-relative:line;mso-position-horizontal-relative:char;width:482.05pt;height:62.55pt;" filled="false" stroked="false" coordsize="9640,1250" coordorigin="0,0">
            <v:shape id="_x0000_s193" style="position:absolute;left:0;top:0;width:9640;height:1250;" filled="false" stroked="false" type="#_x0000_t75">
              <v:imagedata o:title="" r:id="rId253"/>
            </v:shape>
            <v:shape id="_x0000_s194" style="position:absolute;left:-20;top:-20;width:9680;height:1388;" filled="false" stroked="false" type="#_x0000_t202">
              <v:fill on="false"/>
              <v:stroke on="false"/>
              <v:path/>
              <v:imagedata o:title=""/>
              <o:lock v:ext="edit" aspectratio="false"/>
              <v:textbox inset="0mm,0mm,0mm,0mm">
                <w:txbxContent>
                  <w:p>
                    <w:pPr>
                      <w:spacing w:line="266" w:lineRule="auto"/>
                      <w:rPr>
                        <w:rFonts w:ascii="Arial"/>
                        <w:sz w:val="21"/>
                      </w:rPr>
                    </w:pPr>
                    <w:r/>
                  </w:p>
                  <w:p>
                    <w:pPr>
                      <w:ind w:left="3037"/>
                      <w:spacing w:before="173" w:line="222" w:lineRule="auto"/>
                      <w:rPr>
                        <w:rFonts w:ascii="SimHei" w:hAnsi="SimHei" w:eastAsia="SimHei" w:cs="SimHei"/>
                        <w:sz w:val="53"/>
                        <w:szCs w:val="53"/>
                      </w:rPr>
                    </w:pPr>
                    <w:r>
                      <w:rPr>
                        <w:rFonts w:ascii="SimHei" w:hAnsi="SimHei" w:eastAsia="SimHei" w:cs="SimHei"/>
                        <w:sz w:val="53"/>
                        <w:szCs w:val="53"/>
                        <w:b/>
                        <w:bCs/>
                        <w:color w:val="1564AA"/>
                        <w:spacing w:val="-31"/>
                      </w:rPr>
                      <w:t>第</w:t>
                    </w:r>
                    <w:r>
                      <w:rPr>
                        <w:rFonts w:ascii="SimHei" w:hAnsi="SimHei" w:eastAsia="SimHei" w:cs="SimHei"/>
                        <w:sz w:val="53"/>
                        <w:szCs w:val="53"/>
                        <w:color w:val="1564AA"/>
                        <w:spacing w:val="-57"/>
                      </w:rPr>
                      <w:t xml:space="preserve"> </w:t>
                    </w:r>
                    <w:r>
                      <w:rPr>
                        <w:rFonts w:ascii="SimHei" w:hAnsi="SimHei" w:eastAsia="SimHei" w:cs="SimHei"/>
                        <w:sz w:val="53"/>
                        <w:szCs w:val="53"/>
                        <w:b/>
                        <w:bCs/>
                        <w:color w:val="1564AA"/>
                        <w:spacing w:val="-31"/>
                      </w:rPr>
                      <w:t>三</w:t>
                    </w:r>
                    <w:r>
                      <w:rPr>
                        <w:rFonts w:ascii="SimHei" w:hAnsi="SimHei" w:eastAsia="SimHei" w:cs="SimHei"/>
                        <w:sz w:val="53"/>
                        <w:szCs w:val="53"/>
                        <w:color w:val="1564AA"/>
                        <w:spacing w:val="-70"/>
                      </w:rPr>
                      <w:t xml:space="preserve"> </w:t>
                    </w:r>
                    <w:r>
                      <w:rPr>
                        <w:rFonts w:ascii="SimHei" w:hAnsi="SimHei" w:eastAsia="SimHei" w:cs="SimHei"/>
                        <w:sz w:val="53"/>
                        <w:szCs w:val="53"/>
                        <w:b/>
                        <w:bCs/>
                        <w:color w:val="1564AA"/>
                        <w:spacing w:val="-31"/>
                      </w:rPr>
                      <w:t>章</w:t>
                    </w:r>
                    <w:r>
                      <w:rPr>
                        <w:rFonts w:ascii="SimHei" w:hAnsi="SimHei" w:eastAsia="SimHei" w:cs="SimHei"/>
                        <w:sz w:val="53"/>
                        <w:szCs w:val="53"/>
                        <w:color w:val="1564AA"/>
                        <w:spacing w:val="-38"/>
                      </w:rPr>
                      <w:t xml:space="preserve"> </w:t>
                    </w:r>
                    <w:r>
                      <w:rPr>
                        <w:rFonts w:ascii="SimHei" w:hAnsi="SimHei" w:eastAsia="SimHei" w:cs="SimHei"/>
                        <w:sz w:val="53"/>
                        <w:szCs w:val="53"/>
                        <w:b/>
                        <w:bCs/>
                        <w:color w:val="1564AA"/>
                        <w:spacing w:val="-31"/>
                      </w:rPr>
                      <w:t>电</w:t>
                    </w:r>
                    <w:r>
                      <w:rPr>
                        <w:rFonts w:ascii="SimHei" w:hAnsi="SimHei" w:eastAsia="SimHei" w:cs="SimHei"/>
                        <w:sz w:val="53"/>
                        <w:szCs w:val="53"/>
                        <w:color w:val="1564AA"/>
                        <w:spacing w:val="-63"/>
                      </w:rPr>
                      <w:t xml:space="preserve"> </w:t>
                    </w:r>
                    <w:r>
                      <w:rPr>
                        <w:rFonts w:ascii="SimHei" w:hAnsi="SimHei" w:eastAsia="SimHei" w:cs="SimHei"/>
                        <w:sz w:val="53"/>
                        <w:szCs w:val="53"/>
                        <w:b/>
                        <w:bCs/>
                        <w:color w:val="1564AA"/>
                        <w:spacing w:val="-31"/>
                      </w:rPr>
                      <w:t>子</w:t>
                    </w:r>
                    <w:r>
                      <w:rPr>
                        <w:rFonts w:ascii="SimHei" w:hAnsi="SimHei" w:eastAsia="SimHei" w:cs="SimHei"/>
                        <w:sz w:val="53"/>
                        <w:szCs w:val="53"/>
                        <w:color w:val="1564AA"/>
                        <w:spacing w:val="-78"/>
                      </w:rPr>
                      <w:t xml:space="preserve"> </w:t>
                    </w:r>
                    <w:r>
                      <w:rPr>
                        <w:rFonts w:ascii="SimHei" w:hAnsi="SimHei" w:eastAsia="SimHei" w:cs="SimHei"/>
                        <w:sz w:val="53"/>
                        <w:szCs w:val="53"/>
                        <w:b/>
                        <w:bCs/>
                        <w:color w:val="1564AA"/>
                        <w:spacing w:val="-31"/>
                      </w:rPr>
                      <w:t>病</w:t>
                    </w:r>
                    <w:r>
                      <w:rPr>
                        <w:rFonts w:ascii="SimHei" w:hAnsi="SimHei" w:eastAsia="SimHei" w:cs="SimHei"/>
                        <w:sz w:val="53"/>
                        <w:szCs w:val="53"/>
                        <w:color w:val="1564AA"/>
                        <w:spacing w:val="-74"/>
                      </w:rPr>
                      <w:t xml:space="preserve"> </w:t>
                    </w:r>
                    <w:r>
                      <w:rPr>
                        <w:rFonts w:ascii="SimHei" w:hAnsi="SimHei" w:eastAsia="SimHei" w:cs="SimHei"/>
                        <w:sz w:val="53"/>
                        <w:szCs w:val="53"/>
                        <w:b/>
                        <w:bCs/>
                        <w:color w:val="1564AA"/>
                        <w:spacing w:val="-31"/>
                      </w:rPr>
                      <w:t>历</w:t>
                    </w:r>
                  </w:p>
                </w:txbxContent>
              </v:textbox>
            </v:shape>
          </v:group>
        </w:pict>
      </w:r>
    </w:p>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ind w:left="1120" w:right="88" w:firstLine="410"/>
        <w:spacing w:before="65" w:line="270" w:lineRule="auto"/>
        <w:jc w:val="both"/>
        <w:rPr>
          <w:rFonts w:ascii="SimSun" w:hAnsi="SimSun" w:eastAsia="SimSun" w:cs="SimSun"/>
          <w:sz w:val="20"/>
          <w:szCs w:val="20"/>
        </w:rPr>
      </w:pPr>
      <w:r>
        <w:rPr>
          <w:rFonts w:ascii="SimSun" w:hAnsi="SimSun" w:eastAsia="SimSun" w:cs="SimSun"/>
          <w:sz w:val="20"/>
          <w:szCs w:val="20"/>
          <w:spacing w:val="-4"/>
        </w:rPr>
        <w:t>传统的书写病历、纸质版的表格式病历作为病例资料库，其信息采集、传递</w:t>
      </w:r>
      <w:r>
        <w:rPr>
          <w:rFonts w:ascii="SimSun" w:hAnsi="SimSun" w:eastAsia="SimSun" w:cs="SimSun"/>
          <w:sz w:val="20"/>
          <w:szCs w:val="20"/>
          <w:spacing w:val="-5"/>
        </w:rPr>
        <w:t>存储和管理利用都</w:t>
      </w:r>
      <w:r>
        <w:rPr>
          <w:rFonts w:ascii="SimSun" w:hAnsi="SimSun" w:eastAsia="SimSun" w:cs="SimSun"/>
          <w:sz w:val="20"/>
          <w:szCs w:val="20"/>
        </w:rPr>
        <w:t xml:space="preserve"> </w:t>
      </w:r>
      <w:r>
        <w:rPr>
          <w:rFonts w:ascii="SimSun" w:hAnsi="SimSun" w:eastAsia="SimSun" w:cs="SimSun"/>
          <w:sz w:val="20"/>
          <w:szCs w:val="20"/>
          <w:spacing w:val="1"/>
        </w:rPr>
        <w:t>存在着许多不便之处。有了信息处理和智能化服务功能的计算机信息系统技术，医院可以创建</w:t>
      </w:r>
      <w:r>
        <w:rPr>
          <w:rFonts w:ascii="SimSun" w:hAnsi="SimSun" w:eastAsia="SimSun" w:cs="SimSun"/>
          <w:sz w:val="20"/>
          <w:szCs w:val="20"/>
        </w:rPr>
        <w:t>电</w:t>
      </w:r>
      <w:r>
        <w:rPr>
          <w:rFonts w:ascii="SimSun" w:hAnsi="SimSun" w:eastAsia="SimSun" w:cs="SimSun"/>
          <w:sz w:val="20"/>
          <w:szCs w:val="20"/>
        </w:rPr>
        <w:t xml:space="preserve"> </w:t>
      </w:r>
      <w:r>
        <w:rPr>
          <w:rFonts w:ascii="SimSun" w:hAnsi="SimSun" w:eastAsia="SimSun" w:cs="SimSun"/>
          <w:sz w:val="20"/>
          <w:szCs w:val="20"/>
        </w:rPr>
        <w:t>子病历系统，从而提高医疗效率和管理效能。以电子病历为核心的医院信息化建设是公立医院改</w:t>
      </w:r>
      <w:r>
        <w:rPr>
          <w:rFonts w:ascii="SimSun" w:hAnsi="SimSun" w:eastAsia="SimSun" w:cs="SimSun"/>
          <w:sz w:val="20"/>
          <w:szCs w:val="20"/>
          <w:spacing w:val="17"/>
        </w:rPr>
        <w:t xml:space="preserve"> </w:t>
      </w:r>
      <w:r>
        <w:rPr>
          <w:rFonts w:ascii="SimSun" w:hAnsi="SimSun" w:eastAsia="SimSun" w:cs="SimSun"/>
          <w:sz w:val="20"/>
          <w:szCs w:val="20"/>
          <w:spacing w:val="1"/>
        </w:rPr>
        <w:t>革的重要内容之一。</w:t>
      </w:r>
    </w:p>
    <w:p>
      <w:pPr>
        <w:ind w:left="1533"/>
        <w:spacing w:before="218" w:line="221" w:lineRule="auto"/>
        <w:outlineLvl w:val="1"/>
        <w:rPr>
          <w:rFonts w:ascii="SimHei" w:hAnsi="SimHei" w:eastAsia="SimHei" w:cs="SimHei"/>
          <w:sz w:val="25"/>
          <w:szCs w:val="25"/>
        </w:rPr>
      </w:pPr>
      <w:r>
        <w:rPr>
          <w:rFonts w:ascii="SimHei" w:hAnsi="SimHei" w:eastAsia="SimHei" w:cs="SimHei"/>
          <w:sz w:val="25"/>
          <w:szCs w:val="25"/>
          <w:b/>
          <w:bCs/>
          <w:color w:val="0063B0"/>
          <w:spacing w:val="-15"/>
        </w:rPr>
        <w:t>一、电子病历的概念</w:t>
      </w:r>
    </w:p>
    <w:p>
      <w:pPr>
        <w:ind w:left="1120" w:right="19" w:firstLine="410"/>
        <w:spacing w:before="224" w:line="276" w:lineRule="auto"/>
        <w:jc w:val="both"/>
        <w:rPr>
          <w:rFonts w:ascii="SimSun" w:hAnsi="SimSun" w:eastAsia="SimSun" w:cs="SimSun"/>
          <w:sz w:val="20"/>
          <w:szCs w:val="20"/>
        </w:rPr>
      </w:pPr>
      <w:r>
        <w:rPr>
          <w:rFonts w:ascii="SimSun" w:hAnsi="SimSun" w:eastAsia="SimSun" w:cs="SimSun"/>
          <w:sz w:val="20"/>
          <w:szCs w:val="20"/>
          <w:spacing w:val="-5"/>
        </w:rPr>
        <w:t>电子病历系统是指医疗机构内部支持电子病历信息的采集、存储、访问和在线帮助，并围绕提</w:t>
      </w:r>
      <w:r>
        <w:rPr>
          <w:rFonts w:ascii="SimSun" w:hAnsi="SimSun" w:eastAsia="SimSun" w:cs="SimSun"/>
          <w:sz w:val="20"/>
          <w:szCs w:val="20"/>
          <w:spacing w:val="6"/>
        </w:rPr>
        <w:t xml:space="preserve">  </w:t>
      </w:r>
      <w:r>
        <w:rPr>
          <w:rFonts w:ascii="SimSun" w:hAnsi="SimSun" w:eastAsia="SimSun" w:cs="SimSun"/>
          <w:sz w:val="20"/>
          <w:szCs w:val="20"/>
          <w:spacing w:val="-2"/>
        </w:rPr>
        <w:t>高医疗质量、保障医疗安全、提升医疗效率而提供信息处理和智能化服务功能的计算机</w:t>
      </w:r>
      <w:r>
        <w:rPr>
          <w:rFonts w:ascii="SimSun" w:hAnsi="SimSun" w:eastAsia="SimSun" w:cs="SimSun"/>
          <w:sz w:val="20"/>
          <w:szCs w:val="20"/>
          <w:spacing w:val="-3"/>
        </w:rPr>
        <w:t>信息系统，</w:t>
      </w:r>
      <w:r>
        <w:rPr>
          <w:rFonts w:ascii="SimSun" w:hAnsi="SimSun" w:eastAsia="SimSun" w:cs="SimSun"/>
          <w:sz w:val="20"/>
          <w:szCs w:val="20"/>
        </w:rPr>
        <w:t xml:space="preserve"> </w:t>
      </w:r>
      <w:r>
        <w:rPr>
          <w:rFonts w:ascii="SimSun" w:hAnsi="SimSun" w:eastAsia="SimSun" w:cs="SimSun"/>
          <w:sz w:val="20"/>
          <w:szCs w:val="20"/>
          <w:spacing w:val="-8"/>
        </w:rPr>
        <w:t>既包括应用于门(急)诊、病房的临床信息系统，也</w:t>
      </w:r>
      <w:r>
        <w:rPr>
          <w:rFonts w:ascii="SimSun" w:hAnsi="SimSun" w:eastAsia="SimSun" w:cs="SimSun"/>
          <w:sz w:val="20"/>
          <w:szCs w:val="20"/>
          <w:spacing w:val="-9"/>
        </w:rPr>
        <w:t>包括检查检验、病理、影像、心电图、超声等医技</w:t>
      </w:r>
      <w:r>
        <w:rPr>
          <w:rFonts w:ascii="SimSun" w:hAnsi="SimSun" w:eastAsia="SimSun" w:cs="SimSun"/>
          <w:sz w:val="20"/>
          <w:szCs w:val="20"/>
        </w:rPr>
        <w:t xml:space="preserve">  </w:t>
      </w:r>
      <w:r>
        <w:rPr>
          <w:rFonts w:ascii="SimSun" w:hAnsi="SimSun" w:eastAsia="SimSun" w:cs="SimSun"/>
          <w:sz w:val="20"/>
          <w:szCs w:val="20"/>
          <w:spacing w:val="-5"/>
        </w:rPr>
        <w:t>科室的信息系统。</w:t>
      </w:r>
    </w:p>
    <w:p>
      <w:pPr>
        <w:ind w:left="1530"/>
        <w:spacing w:before="85" w:line="219" w:lineRule="auto"/>
        <w:rPr>
          <w:rFonts w:ascii="SimSun" w:hAnsi="SimSun" w:eastAsia="SimSun" w:cs="SimSun"/>
          <w:sz w:val="20"/>
          <w:szCs w:val="20"/>
        </w:rPr>
      </w:pPr>
      <w:r>
        <w:rPr>
          <w:rFonts w:ascii="SimSun" w:hAnsi="SimSun" w:eastAsia="SimSun" w:cs="SimSun"/>
          <w:sz w:val="20"/>
          <w:szCs w:val="20"/>
          <w:spacing w:val="-7"/>
        </w:rPr>
        <w:t>那些只使用文字处理软件编辑、打印的病历文档，不属于电子病历。</w:t>
      </w:r>
    </w:p>
    <w:p>
      <w:pPr>
        <w:ind w:left="1533"/>
        <w:spacing w:before="179" w:line="222" w:lineRule="auto"/>
        <w:outlineLvl w:val="1"/>
        <w:rPr>
          <w:rFonts w:ascii="SimHei" w:hAnsi="SimHei" w:eastAsia="SimHei" w:cs="SimHei"/>
          <w:sz w:val="25"/>
          <w:szCs w:val="25"/>
        </w:rPr>
      </w:pPr>
      <w:r>
        <w:rPr>
          <w:rFonts w:ascii="SimHei" w:hAnsi="SimHei" w:eastAsia="SimHei" w:cs="SimHei"/>
          <w:sz w:val="25"/>
          <w:szCs w:val="25"/>
          <w:b/>
          <w:bCs/>
          <w:color w:val="0D7ED5"/>
          <w:spacing w:val="-15"/>
        </w:rPr>
        <w:t>二、电子病历的功能</w:t>
      </w:r>
    </w:p>
    <w:p>
      <w:pPr>
        <w:ind w:left="1120" w:right="106" w:firstLine="410"/>
        <w:spacing w:before="242" w:line="264"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58"/>
        </w:rPr>
        <w:t xml:space="preserve"> </w:t>
      </w:r>
      <w:r>
        <w:rPr>
          <w:rFonts w:ascii="SimSun" w:hAnsi="SimSun" w:eastAsia="SimSun" w:cs="SimSun"/>
          <w:sz w:val="20"/>
          <w:szCs w:val="20"/>
          <w:spacing w:val="-5"/>
        </w:rPr>
        <w:t>让病历书写者按照《病历书写基本规范》格式</w:t>
      </w:r>
      <w:r>
        <w:rPr>
          <w:rFonts w:ascii="SimSun" w:hAnsi="SimSun" w:eastAsia="SimSun" w:cs="SimSun"/>
          <w:sz w:val="20"/>
          <w:szCs w:val="20"/>
          <w:spacing w:val="-6"/>
        </w:rPr>
        <w:t>及内容“写出”病历，随后可以打印出完整病</w:t>
      </w:r>
      <w:r>
        <w:rPr>
          <w:rFonts w:ascii="SimSun" w:hAnsi="SimSun" w:eastAsia="SimSun" w:cs="SimSun"/>
          <w:sz w:val="20"/>
          <w:szCs w:val="20"/>
        </w:rPr>
        <w:t xml:space="preserve"> </w:t>
      </w:r>
      <w:r>
        <w:rPr>
          <w:rFonts w:ascii="SimSun" w:hAnsi="SimSun" w:eastAsia="SimSun" w:cs="SimSun"/>
          <w:sz w:val="20"/>
          <w:szCs w:val="20"/>
          <w:spacing w:val="-9"/>
        </w:rPr>
        <w:t>历，并保留文本以供他用。系统设置了一些录入、编辑及支持功能，使“写作”更方便，还可以提供</w:t>
      </w:r>
      <w:r>
        <w:rPr>
          <w:rFonts w:ascii="SimSun" w:hAnsi="SimSun" w:eastAsia="SimSun" w:cs="SimSun"/>
          <w:sz w:val="20"/>
          <w:szCs w:val="20"/>
          <w:spacing w:val="11"/>
        </w:rPr>
        <w:t xml:space="preserve"> </w:t>
      </w:r>
      <w:r>
        <w:rPr>
          <w:rFonts w:ascii="SimSun" w:hAnsi="SimSun" w:eastAsia="SimSun" w:cs="SimSun"/>
          <w:sz w:val="20"/>
          <w:szCs w:val="20"/>
          <w:spacing w:val="-5"/>
        </w:rPr>
        <w:t>临床试验病例及教学病例标识、查阅相关知识库等。</w:t>
      </w:r>
    </w:p>
    <w:p>
      <w:pPr>
        <w:ind w:left="1120" w:firstLine="410"/>
        <w:spacing w:before="72" w:line="264"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24"/>
        </w:rPr>
        <w:t xml:space="preserve"> </w:t>
      </w:r>
      <w:r>
        <w:rPr>
          <w:rFonts w:ascii="SimSun" w:hAnsi="SimSun" w:eastAsia="SimSun" w:cs="SimSun"/>
          <w:sz w:val="20"/>
          <w:szCs w:val="20"/>
          <w:spacing w:val="-6"/>
        </w:rPr>
        <w:t>电子病历系统可为病人建立个人信息数据库(包括姓名、性别、出生年月、民族、婚姻状况、</w:t>
      </w:r>
      <w:r>
        <w:rPr>
          <w:rFonts w:ascii="SimSun" w:hAnsi="SimSun" w:eastAsia="SimSun" w:cs="SimSun"/>
          <w:sz w:val="20"/>
          <w:szCs w:val="20"/>
        </w:rPr>
        <w:t xml:space="preserve"> </w:t>
      </w:r>
      <w:r>
        <w:rPr>
          <w:rFonts w:ascii="SimSun" w:hAnsi="SimSun" w:eastAsia="SimSun" w:cs="SimSun"/>
          <w:sz w:val="20"/>
          <w:szCs w:val="20"/>
          <w:spacing w:val="-8"/>
        </w:rPr>
        <w:t>职业、工作单位、住址、有效身份证件号码、社会保障号</w:t>
      </w:r>
      <w:r>
        <w:rPr>
          <w:rFonts w:ascii="SimSun" w:hAnsi="SimSun" w:eastAsia="SimSun" w:cs="SimSun"/>
          <w:sz w:val="20"/>
          <w:szCs w:val="20"/>
          <w:spacing w:val="-9"/>
        </w:rPr>
        <w:t>码或医疗保险号码、联系电话等),授予唯一</w:t>
      </w:r>
      <w:r>
        <w:rPr>
          <w:rFonts w:ascii="SimSun" w:hAnsi="SimSun" w:eastAsia="SimSun" w:cs="SimSun"/>
          <w:sz w:val="20"/>
          <w:szCs w:val="20"/>
        </w:rPr>
        <w:t xml:space="preserve">  </w:t>
      </w:r>
      <w:r>
        <w:rPr>
          <w:rFonts w:ascii="SimSun" w:hAnsi="SimSun" w:eastAsia="SimSun" w:cs="SimSun"/>
          <w:sz w:val="20"/>
          <w:szCs w:val="20"/>
          <w:spacing w:val="-2"/>
        </w:rPr>
        <w:t>标识号码并确保与病人的医疗记录相对应。</w:t>
      </w:r>
    </w:p>
    <w:p>
      <w:pPr>
        <w:ind w:left="1190" w:right="108" w:firstLine="340"/>
        <w:spacing w:before="72" w:line="253" w:lineRule="auto"/>
        <w:rPr>
          <w:rFonts w:ascii="SimSun" w:hAnsi="SimSun" w:eastAsia="SimSun" w:cs="SimSun"/>
          <w:sz w:val="20"/>
          <w:szCs w:val="20"/>
        </w:rPr>
      </w:pPr>
      <w:r>
        <w:rPr>
          <w:rFonts w:ascii="SimSun" w:hAnsi="SimSun" w:eastAsia="SimSun" w:cs="SimSun"/>
          <w:sz w:val="20"/>
          <w:szCs w:val="20"/>
          <w:spacing w:val="-10"/>
        </w:rPr>
        <w:t>3.</w:t>
      </w:r>
      <w:r>
        <w:rPr>
          <w:rFonts w:ascii="SimSun" w:hAnsi="SimSun" w:eastAsia="SimSun" w:cs="SimSun"/>
          <w:sz w:val="20"/>
          <w:szCs w:val="20"/>
          <w:spacing w:val="-59"/>
        </w:rPr>
        <w:t xml:space="preserve"> </w:t>
      </w:r>
      <w:r>
        <w:rPr>
          <w:rFonts w:ascii="SimSun" w:hAnsi="SimSun" w:eastAsia="SimSun" w:cs="SimSun"/>
          <w:sz w:val="20"/>
          <w:szCs w:val="20"/>
          <w:spacing w:val="-10"/>
        </w:rPr>
        <w:t>可对医嘱下达、传递及执行进行管理，并能校正医嘱使之完整合理；提供药物、耗材、诊疗</w:t>
      </w:r>
      <w:r>
        <w:rPr>
          <w:rFonts w:ascii="SimSun" w:hAnsi="SimSun" w:eastAsia="SimSun" w:cs="SimSun"/>
          <w:sz w:val="20"/>
          <w:szCs w:val="20"/>
          <w:spacing w:val="-11"/>
        </w:rPr>
        <w:t>项</w:t>
      </w:r>
      <w:r>
        <w:rPr>
          <w:rFonts w:ascii="SimSun" w:hAnsi="SimSun" w:eastAsia="SimSun" w:cs="SimSun"/>
          <w:sz w:val="20"/>
          <w:szCs w:val="20"/>
        </w:rPr>
        <w:t xml:space="preserve"> </w:t>
      </w:r>
      <w:r>
        <w:rPr>
          <w:rFonts w:ascii="SimSun" w:hAnsi="SimSun" w:eastAsia="SimSun" w:cs="SimSun"/>
          <w:sz w:val="20"/>
          <w:szCs w:val="20"/>
          <w:spacing w:val="-6"/>
        </w:rPr>
        <w:t>目等字典；对医嘱的医保政策符合性进行自动检查和提示；对药品应用的管理功能等。</w:t>
      </w:r>
    </w:p>
    <w:p>
      <w:pPr>
        <w:ind w:left="1530"/>
        <w:spacing w:before="71" w:line="218" w:lineRule="auto"/>
        <w:rPr>
          <w:rFonts w:ascii="SimSun" w:hAnsi="SimSun" w:eastAsia="SimSun" w:cs="SimSun"/>
          <w:sz w:val="20"/>
          <w:szCs w:val="20"/>
        </w:rPr>
      </w:pPr>
      <w:r>
        <w:rPr>
          <w:rFonts w:ascii="SimSun" w:hAnsi="SimSun" w:eastAsia="SimSun" w:cs="SimSun"/>
          <w:sz w:val="20"/>
          <w:szCs w:val="20"/>
          <w:spacing w:val="-4"/>
        </w:rPr>
        <w:t>4.检验报告的管理功能，特别是危急结果提示功能，影像展现及测</w:t>
      </w:r>
      <w:r>
        <w:rPr>
          <w:rFonts w:ascii="SimSun" w:hAnsi="SimSun" w:eastAsia="SimSun" w:cs="SimSun"/>
          <w:sz w:val="20"/>
          <w:szCs w:val="20"/>
          <w:spacing w:val="-5"/>
        </w:rPr>
        <w:t>量功能等。</w:t>
      </w:r>
    </w:p>
    <w:p>
      <w:pPr>
        <w:ind w:left="1530"/>
        <w:spacing w:before="75" w:line="219" w:lineRule="auto"/>
        <w:rPr>
          <w:rFonts w:ascii="SimSun" w:hAnsi="SimSun" w:eastAsia="SimSun" w:cs="SimSun"/>
          <w:sz w:val="20"/>
          <w:szCs w:val="20"/>
        </w:rPr>
      </w:pPr>
      <w:r>
        <w:rPr>
          <w:rFonts w:ascii="SimSun" w:hAnsi="SimSun" w:eastAsia="SimSun" w:cs="SimSun"/>
          <w:sz w:val="20"/>
          <w:szCs w:val="20"/>
          <w:spacing w:val="-7"/>
        </w:rPr>
        <w:t>5.</w:t>
      </w:r>
      <w:r>
        <w:rPr>
          <w:rFonts w:ascii="SimSun" w:hAnsi="SimSun" w:eastAsia="SimSun" w:cs="SimSun"/>
          <w:sz w:val="20"/>
          <w:szCs w:val="20"/>
          <w:spacing w:val="-45"/>
        </w:rPr>
        <w:t xml:space="preserve"> </w:t>
      </w:r>
      <w:r>
        <w:rPr>
          <w:rFonts w:ascii="SimSun" w:hAnsi="SimSun" w:eastAsia="SimSun" w:cs="SimSun"/>
          <w:sz w:val="20"/>
          <w:szCs w:val="20"/>
          <w:spacing w:val="-7"/>
        </w:rPr>
        <w:t>展现功能，如以趋势图展现病人的生命体征、历次检查结果等。</w:t>
      </w:r>
    </w:p>
    <w:p>
      <w:pPr>
        <w:ind w:left="1120" w:right="107" w:firstLine="410"/>
        <w:spacing w:before="72" w:line="273" w:lineRule="auto"/>
        <w:rPr>
          <w:rFonts w:ascii="SimSun" w:hAnsi="SimSun" w:eastAsia="SimSun" w:cs="SimSun"/>
          <w:sz w:val="20"/>
          <w:szCs w:val="20"/>
        </w:rPr>
      </w:pPr>
      <w:r>
        <w:rPr>
          <w:rFonts w:ascii="SimSun" w:hAnsi="SimSun" w:eastAsia="SimSun" w:cs="SimSun"/>
          <w:sz w:val="20"/>
          <w:szCs w:val="20"/>
          <w:spacing w:val="-1"/>
        </w:rPr>
        <w:t>6.</w:t>
      </w:r>
      <w:r>
        <w:rPr>
          <w:rFonts w:ascii="SimSun" w:hAnsi="SimSun" w:eastAsia="SimSun" w:cs="SimSun"/>
          <w:sz w:val="20"/>
          <w:szCs w:val="20"/>
          <w:spacing w:val="-51"/>
        </w:rPr>
        <w:t xml:space="preserve"> </w:t>
      </w:r>
      <w:r>
        <w:rPr>
          <w:rFonts w:ascii="SimSun" w:hAnsi="SimSun" w:eastAsia="SimSun" w:cs="SimSun"/>
          <w:sz w:val="20"/>
          <w:szCs w:val="20"/>
          <w:spacing w:val="-1"/>
        </w:rPr>
        <w:t>电子病历系统可为病历质量监控、医疗卫生服务信息及数据统计分析、医疗保险费用审核</w:t>
      </w:r>
      <w:r>
        <w:rPr>
          <w:rFonts w:ascii="SimSun" w:hAnsi="SimSun" w:eastAsia="SimSun" w:cs="SimSun"/>
          <w:sz w:val="20"/>
          <w:szCs w:val="20"/>
        </w:rPr>
        <w:t xml:space="preserve"> </w:t>
      </w:r>
      <w:r>
        <w:rPr>
          <w:rFonts w:ascii="SimSun" w:hAnsi="SimSun" w:eastAsia="SimSun" w:cs="SimSun"/>
          <w:sz w:val="20"/>
          <w:szCs w:val="20"/>
          <w:spacing w:val="-9"/>
        </w:rPr>
        <w:t>等提供技术支持，包括医疗费用分类查询、手术分级管理、临床路径管理、单病种质量控制、平均住</w:t>
      </w:r>
      <w:r>
        <w:rPr>
          <w:rFonts w:ascii="SimSun" w:hAnsi="SimSun" w:eastAsia="SimSun" w:cs="SimSun"/>
          <w:sz w:val="20"/>
          <w:szCs w:val="20"/>
          <w:spacing w:val="16"/>
        </w:rPr>
        <w:t xml:space="preserve"> </w:t>
      </w:r>
      <w:r>
        <w:rPr>
          <w:rFonts w:ascii="SimSun" w:hAnsi="SimSun" w:eastAsia="SimSun" w:cs="SimSun"/>
          <w:sz w:val="20"/>
          <w:szCs w:val="20"/>
          <w:spacing w:val="-4"/>
        </w:rPr>
        <w:t>院日、术前平均住院日、床位使用率、合理用药监控、药物占总收入比例等医疗质量</w:t>
      </w:r>
      <w:r>
        <w:rPr>
          <w:rFonts w:ascii="SimSun" w:hAnsi="SimSun" w:eastAsia="SimSun" w:cs="SimSun"/>
          <w:sz w:val="20"/>
          <w:szCs w:val="20"/>
          <w:spacing w:val="-5"/>
        </w:rPr>
        <w:t>管理与控制指</w:t>
      </w:r>
      <w:r>
        <w:rPr>
          <w:rFonts w:ascii="SimSun" w:hAnsi="SimSun" w:eastAsia="SimSun" w:cs="SimSun"/>
          <w:sz w:val="20"/>
          <w:szCs w:val="20"/>
        </w:rPr>
        <w:t xml:space="preserve"> </w:t>
      </w:r>
      <w:r>
        <w:rPr>
          <w:rFonts w:ascii="SimSun" w:hAnsi="SimSun" w:eastAsia="SimSun" w:cs="SimSun"/>
          <w:sz w:val="20"/>
          <w:szCs w:val="20"/>
          <w:spacing w:val="-9"/>
        </w:rPr>
        <w:t>标的统计，利用系统优势建立医疗质量考核体系，提高工作效率，保证医疗质量，规范诊疗行为，提</w:t>
      </w:r>
      <w:r>
        <w:rPr>
          <w:rFonts w:ascii="SimSun" w:hAnsi="SimSun" w:eastAsia="SimSun" w:cs="SimSun"/>
          <w:sz w:val="20"/>
          <w:szCs w:val="20"/>
          <w:spacing w:val="13"/>
        </w:rPr>
        <w:t xml:space="preserve"> </w:t>
      </w:r>
      <w:r>
        <w:rPr>
          <w:rFonts w:ascii="SimSun" w:hAnsi="SimSun" w:eastAsia="SimSun" w:cs="SimSun"/>
          <w:sz w:val="20"/>
          <w:szCs w:val="20"/>
          <w:spacing w:val="-3"/>
        </w:rPr>
        <w:t>高医院管理水平。</w:t>
      </w:r>
    </w:p>
    <w:p>
      <w:pPr>
        <w:ind w:left="1530"/>
        <w:spacing w:before="71" w:line="219" w:lineRule="auto"/>
        <w:rPr>
          <w:rFonts w:ascii="SimSun" w:hAnsi="SimSun" w:eastAsia="SimSun" w:cs="SimSun"/>
          <w:sz w:val="20"/>
          <w:szCs w:val="20"/>
        </w:rPr>
      </w:pPr>
      <w:r>
        <w:rPr>
          <w:rFonts w:ascii="SimSun" w:hAnsi="SimSun" w:eastAsia="SimSun" w:cs="SimSun"/>
          <w:sz w:val="20"/>
          <w:szCs w:val="20"/>
          <w:spacing w:val="-6"/>
        </w:rPr>
        <w:t>7.</w:t>
      </w:r>
      <w:r>
        <w:rPr>
          <w:rFonts w:ascii="SimSun" w:hAnsi="SimSun" w:eastAsia="SimSun" w:cs="SimSun"/>
          <w:sz w:val="20"/>
          <w:szCs w:val="20"/>
          <w:spacing w:val="-35"/>
        </w:rPr>
        <w:t xml:space="preserve"> </w:t>
      </w:r>
      <w:r>
        <w:rPr>
          <w:rFonts w:ascii="SimSun" w:hAnsi="SimSun" w:eastAsia="SimSun" w:cs="SimSun"/>
          <w:sz w:val="20"/>
          <w:szCs w:val="20"/>
          <w:spacing w:val="-6"/>
        </w:rPr>
        <w:t>电子病历系统还可以不断扩展，如传染病上报、区域医疗信息对接共享等。</w:t>
      </w:r>
    </w:p>
    <w:p>
      <w:pPr>
        <w:spacing w:line="268" w:lineRule="auto"/>
        <w:rPr>
          <w:rFonts w:ascii="Arial"/>
          <w:sz w:val="21"/>
        </w:rPr>
      </w:pPr>
      <w:r/>
    </w:p>
    <w:p>
      <w:pPr>
        <w:ind w:left="1533"/>
        <w:spacing w:before="81" w:line="222" w:lineRule="auto"/>
        <w:outlineLvl w:val="1"/>
        <w:rPr>
          <w:rFonts w:ascii="SimHei" w:hAnsi="SimHei" w:eastAsia="SimHei" w:cs="SimHei"/>
          <w:sz w:val="25"/>
          <w:szCs w:val="25"/>
        </w:rPr>
      </w:pPr>
      <w:r>
        <w:rPr>
          <w:rFonts w:ascii="SimHei" w:hAnsi="SimHei" w:eastAsia="SimHei" w:cs="SimHei"/>
          <w:sz w:val="25"/>
          <w:szCs w:val="25"/>
          <w:b/>
          <w:bCs/>
          <w:color w:val="005699"/>
          <w:spacing w:val="-15"/>
        </w:rPr>
        <w:t>三、电子病历的书写和管理</w:t>
      </w:r>
    </w:p>
    <w:p>
      <w:pPr>
        <w:ind w:left="1530"/>
        <w:spacing w:before="222" w:line="219"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26"/>
        </w:rPr>
        <w:t xml:space="preserve"> </w:t>
      </w:r>
      <w:r>
        <w:rPr>
          <w:rFonts w:ascii="SimSun" w:hAnsi="SimSun" w:eastAsia="SimSun" w:cs="SimSun"/>
          <w:sz w:val="20"/>
          <w:szCs w:val="20"/>
          <w:spacing w:val="-7"/>
        </w:rPr>
        <w:t>电子病历书写按照原卫生部《病历书写基本规范》执行。</w:t>
      </w:r>
    </w:p>
    <w:p>
      <w:pPr>
        <w:ind w:left="1120" w:right="101" w:firstLine="410"/>
        <w:spacing w:before="81" w:line="277"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40"/>
        </w:rPr>
        <w:t xml:space="preserve"> </w:t>
      </w:r>
      <w:r>
        <w:rPr>
          <w:rFonts w:ascii="SimSun" w:hAnsi="SimSun" w:eastAsia="SimSun" w:cs="SimSun"/>
          <w:sz w:val="20"/>
          <w:szCs w:val="20"/>
          <w:spacing w:val="-1"/>
        </w:rPr>
        <w:t>电子病历系统为操作人员提供专有的身份识别手段，并设置有相应权限，操作人员对本</w:t>
      </w:r>
      <w:r>
        <w:rPr>
          <w:rFonts w:ascii="SimSun" w:hAnsi="SimSun" w:eastAsia="SimSun" w:cs="SimSun"/>
          <w:sz w:val="20"/>
          <w:szCs w:val="20"/>
          <w:spacing w:val="-2"/>
        </w:rPr>
        <w:t>人</w:t>
      </w:r>
      <w:r>
        <w:rPr>
          <w:rFonts w:ascii="SimSun" w:hAnsi="SimSun" w:eastAsia="SimSun" w:cs="SimSun"/>
          <w:sz w:val="20"/>
          <w:szCs w:val="20"/>
        </w:rPr>
        <w:t xml:space="preserve"> </w:t>
      </w:r>
      <w:r>
        <w:rPr>
          <w:rFonts w:ascii="SimSun" w:hAnsi="SimSun" w:eastAsia="SimSun" w:cs="SimSun"/>
          <w:sz w:val="20"/>
          <w:szCs w:val="20"/>
          <w:spacing w:val="1"/>
        </w:rPr>
        <w:t>身份标识的使用负责。医务人员采用身份标识登录</w:t>
      </w:r>
      <w:r>
        <w:rPr>
          <w:rFonts w:ascii="SimSun" w:hAnsi="SimSun" w:eastAsia="SimSun" w:cs="SimSun"/>
          <w:sz w:val="20"/>
          <w:szCs w:val="20"/>
        </w:rPr>
        <w:t>电子病历系统完成操作并确认后，系统限制医</w:t>
      </w:r>
      <w:r>
        <w:rPr>
          <w:rFonts w:ascii="SimSun" w:hAnsi="SimSun" w:eastAsia="SimSun" w:cs="SimSun"/>
          <w:sz w:val="20"/>
          <w:szCs w:val="20"/>
        </w:rPr>
        <w:t xml:space="preserve"> </w:t>
      </w:r>
      <w:r>
        <w:rPr>
          <w:rFonts w:ascii="SimSun" w:hAnsi="SimSun" w:eastAsia="SimSun" w:cs="SimSun"/>
          <w:sz w:val="20"/>
          <w:szCs w:val="20"/>
          <w:spacing w:val="1"/>
        </w:rPr>
        <w:t>务人员电子签名。实习医务人员、试用期医务人员记录的</w:t>
      </w:r>
      <w:r>
        <w:rPr>
          <w:rFonts w:ascii="SimSun" w:hAnsi="SimSun" w:eastAsia="SimSun" w:cs="SimSun"/>
          <w:sz w:val="20"/>
          <w:szCs w:val="20"/>
        </w:rPr>
        <w:t>病历，应经过在本医疗机构合法执业的</w:t>
      </w:r>
      <w:r>
        <w:rPr>
          <w:rFonts w:ascii="SimSun" w:hAnsi="SimSun" w:eastAsia="SimSun" w:cs="SimSun"/>
          <w:sz w:val="20"/>
          <w:szCs w:val="20"/>
        </w:rPr>
        <w:t xml:space="preserve"> </w:t>
      </w:r>
      <w:r>
        <w:rPr>
          <w:rFonts w:ascii="SimSun" w:hAnsi="SimSun" w:eastAsia="SimSun" w:cs="SimSun"/>
          <w:sz w:val="20"/>
          <w:szCs w:val="20"/>
          <w:spacing w:val="-4"/>
        </w:rPr>
        <w:t>医务人员审阅、修改并予电子签名确认。医务人员修改时，电子病历系统应进行身份识别、保存</w:t>
      </w:r>
      <w:r>
        <w:rPr>
          <w:rFonts w:ascii="SimSun" w:hAnsi="SimSun" w:eastAsia="SimSun" w:cs="SimSun"/>
          <w:sz w:val="20"/>
          <w:szCs w:val="20"/>
          <w:spacing w:val="-5"/>
        </w:rPr>
        <w:t>历</w:t>
      </w:r>
    </w:p>
    <w:p>
      <w:pPr>
        <w:sectPr>
          <w:footerReference w:type="default" r:id="rId252"/>
          <w:pgSz w:w="11230" w:h="15840"/>
          <w:pgMar w:top="400" w:right="1070" w:bottom="620" w:left="509" w:header="0" w:footer="421" w:gutter="0"/>
        </w:sectPr>
        <w:rPr/>
      </w:pPr>
    </w:p>
    <w:p>
      <w:pPr>
        <w:ind w:left="6780"/>
        <w:spacing w:before="257" w:line="222" w:lineRule="auto"/>
        <w:rPr>
          <w:rFonts w:ascii="SimHei" w:hAnsi="SimHei" w:eastAsia="SimHei" w:cs="SimHei"/>
          <w:sz w:val="21"/>
          <w:szCs w:val="21"/>
        </w:rPr>
      </w:pPr>
      <w:r>
        <w:pict>
          <v:shape id="_x0000_s195" style="position:absolute;margin-left:456.649pt;margin-top:12.5085pt;mso-position-vertical-relative:text;mso-position-horizontal-relative:text;width:17.15pt;height:12.5pt;z-index:2559866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69AF"/>
                      <w:spacing w:val="-5"/>
                    </w:rPr>
                    <w:t>581</w:t>
                  </w:r>
                </w:p>
              </w:txbxContent>
            </v:textbox>
          </v:shape>
        </w:pict>
      </w:r>
      <w:r>
        <w:rPr>
          <w:rFonts w:ascii="SimHei" w:hAnsi="SimHei" w:eastAsia="SimHei" w:cs="SimHei"/>
          <w:sz w:val="21"/>
          <w:szCs w:val="21"/>
          <w:color w:val="005FA8"/>
          <w:spacing w:val="-17"/>
          <w:w w:val="99"/>
        </w:rPr>
        <w:t>第三章</w:t>
      </w:r>
      <w:r>
        <w:rPr>
          <w:rFonts w:ascii="SimHei" w:hAnsi="SimHei" w:eastAsia="SimHei" w:cs="SimHei"/>
          <w:sz w:val="21"/>
          <w:szCs w:val="21"/>
          <w:color w:val="005FA8"/>
          <w:spacing w:val="69"/>
        </w:rPr>
        <w:t xml:space="preserve"> </w:t>
      </w:r>
      <w:r>
        <w:rPr>
          <w:rFonts w:ascii="SimHei" w:hAnsi="SimHei" w:eastAsia="SimHei" w:cs="SimHei"/>
          <w:sz w:val="21"/>
          <w:szCs w:val="21"/>
          <w:color w:val="005FA8"/>
          <w:spacing w:val="-17"/>
          <w:w w:val="99"/>
        </w:rPr>
        <w:t>电</w:t>
      </w:r>
      <w:r>
        <w:rPr>
          <w:rFonts w:ascii="SimHei" w:hAnsi="SimHei" w:eastAsia="SimHei" w:cs="SimHei"/>
          <w:sz w:val="21"/>
          <w:szCs w:val="21"/>
          <w:color w:val="005FA8"/>
          <w:spacing w:val="-29"/>
        </w:rPr>
        <w:t xml:space="preserve"> </w:t>
      </w:r>
      <w:r>
        <w:rPr>
          <w:rFonts w:ascii="SimHei" w:hAnsi="SimHei" w:eastAsia="SimHei" w:cs="SimHei"/>
          <w:sz w:val="21"/>
          <w:szCs w:val="21"/>
          <w:color w:val="005FA8"/>
          <w:spacing w:val="-17"/>
          <w:w w:val="99"/>
        </w:rPr>
        <w:t>子</w:t>
      </w:r>
      <w:r>
        <w:rPr>
          <w:rFonts w:ascii="SimHei" w:hAnsi="SimHei" w:eastAsia="SimHei" w:cs="SimHei"/>
          <w:sz w:val="21"/>
          <w:szCs w:val="21"/>
          <w:color w:val="005FA8"/>
          <w:spacing w:val="-34"/>
        </w:rPr>
        <w:t xml:space="preserve"> </w:t>
      </w:r>
      <w:r>
        <w:rPr>
          <w:rFonts w:ascii="SimHei" w:hAnsi="SimHei" w:eastAsia="SimHei" w:cs="SimHei"/>
          <w:sz w:val="21"/>
          <w:szCs w:val="21"/>
          <w:color w:val="005FA8"/>
          <w:spacing w:val="-17"/>
          <w:w w:val="99"/>
        </w:rPr>
        <w:t>病</w:t>
      </w:r>
      <w:r>
        <w:rPr>
          <w:rFonts w:ascii="SimHei" w:hAnsi="SimHei" w:eastAsia="SimHei" w:cs="SimHei"/>
          <w:sz w:val="21"/>
          <w:szCs w:val="21"/>
          <w:color w:val="005FA8"/>
          <w:spacing w:val="-33"/>
        </w:rPr>
        <w:t xml:space="preserve"> </w:t>
      </w:r>
      <w:r>
        <w:rPr>
          <w:rFonts w:ascii="SimHei" w:hAnsi="SimHei" w:eastAsia="SimHei" w:cs="SimHei"/>
          <w:sz w:val="21"/>
          <w:szCs w:val="21"/>
          <w:color w:val="005FA8"/>
          <w:spacing w:val="-17"/>
          <w:w w:val="99"/>
        </w:rPr>
        <w:t>历</w:t>
      </w:r>
    </w:p>
    <w:p>
      <w:pPr>
        <w:spacing w:line="27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4"/>
        </w:rPr>
        <w:t>次修改痕迹、标记准确的修改时间和修改人信息。</w:t>
      </w:r>
    </w:p>
    <w:p>
      <w:pPr>
        <w:ind w:left="400"/>
        <w:spacing w:before="50" w:line="219"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35"/>
        </w:rPr>
        <w:t xml:space="preserve"> </w:t>
      </w:r>
      <w:r>
        <w:rPr>
          <w:rFonts w:ascii="SimSun" w:hAnsi="SimSun" w:eastAsia="SimSun" w:cs="SimSun"/>
          <w:sz w:val="21"/>
          <w:szCs w:val="21"/>
          <w:spacing w:val="-11"/>
        </w:rPr>
        <w:t>门(急)诊电子病历记录以接诊医师录入确认即为归档，归档后不得修改。</w:t>
      </w:r>
    </w:p>
    <w:p>
      <w:pPr>
        <w:ind w:right="1196" w:firstLine="400"/>
        <w:spacing w:before="61" w:line="245"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43"/>
        </w:rPr>
        <w:t xml:space="preserve"> </w:t>
      </w:r>
      <w:r>
        <w:rPr>
          <w:rFonts w:ascii="SimSun" w:hAnsi="SimSun" w:eastAsia="SimSun" w:cs="SimSun"/>
          <w:sz w:val="21"/>
          <w:szCs w:val="21"/>
          <w:spacing w:val="-5"/>
        </w:rPr>
        <w:t>住院病历在病人出院时经上级医师审核后归档。归档后的电子病历由电子病历管理部门</w:t>
      </w:r>
      <w:r>
        <w:rPr>
          <w:rFonts w:ascii="SimSun" w:hAnsi="SimSun" w:eastAsia="SimSun" w:cs="SimSun"/>
          <w:sz w:val="21"/>
          <w:szCs w:val="21"/>
        </w:rPr>
        <w:t xml:space="preserve"> </w:t>
      </w:r>
      <w:r>
        <w:rPr>
          <w:rFonts w:ascii="SimSun" w:hAnsi="SimSun" w:eastAsia="SimSun" w:cs="SimSun"/>
          <w:sz w:val="21"/>
          <w:szCs w:val="21"/>
          <w:spacing w:val="-20"/>
        </w:rPr>
        <w:t>统一管理，必要时可打印纸质版本，打印的纸质版本需统一规格、字体、格</w:t>
      </w:r>
      <w:r>
        <w:rPr>
          <w:rFonts w:ascii="SimSun" w:hAnsi="SimSun" w:eastAsia="SimSun" w:cs="SimSun"/>
          <w:sz w:val="21"/>
          <w:szCs w:val="21"/>
          <w:spacing w:val="-21"/>
        </w:rPr>
        <w:t>式等。</w:t>
      </w:r>
    </w:p>
    <w:p>
      <w:pPr>
        <w:ind w:left="400"/>
        <w:spacing w:before="62" w:line="219" w:lineRule="auto"/>
        <w:rPr>
          <w:rFonts w:ascii="SimSun" w:hAnsi="SimSun" w:eastAsia="SimSun" w:cs="SimSun"/>
          <w:sz w:val="21"/>
          <w:szCs w:val="21"/>
        </w:rPr>
      </w:pPr>
      <w:r>
        <w:rPr>
          <w:rFonts w:ascii="SimSun" w:hAnsi="SimSun" w:eastAsia="SimSun" w:cs="SimSun"/>
          <w:sz w:val="21"/>
          <w:szCs w:val="21"/>
          <w:spacing w:val="-12"/>
        </w:rPr>
        <w:t>5.</w:t>
      </w:r>
      <w:r>
        <w:rPr>
          <w:rFonts w:ascii="SimSun" w:hAnsi="SimSun" w:eastAsia="SimSun" w:cs="SimSun"/>
          <w:sz w:val="21"/>
          <w:szCs w:val="21"/>
          <w:spacing w:val="-23"/>
        </w:rPr>
        <w:t xml:space="preserve"> </w:t>
      </w:r>
      <w:r>
        <w:rPr>
          <w:rFonts w:ascii="SimSun" w:hAnsi="SimSun" w:eastAsia="SimSun" w:cs="SimSun"/>
          <w:sz w:val="21"/>
          <w:szCs w:val="21"/>
          <w:spacing w:val="-12"/>
        </w:rPr>
        <w:t>电子病历系统应具有严格的复制管理功能，不同病人的信息不得复制。</w:t>
      </w:r>
    </w:p>
    <w:p>
      <w:pPr>
        <w:ind w:right="1180" w:firstLine="400"/>
        <w:spacing w:before="61" w:line="254" w:lineRule="auto"/>
        <w:rPr>
          <w:rFonts w:ascii="SimSun" w:hAnsi="SimSun" w:eastAsia="SimSun" w:cs="SimSun"/>
          <w:sz w:val="21"/>
          <w:szCs w:val="21"/>
        </w:rPr>
      </w:pPr>
      <w:r>
        <w:rPr>
          <w:rFonts w:ascii="SimSun" w:hAnsi="SimSun" w:eastAsia="SimSun" w:cs="SimSun"/>
          <w:sz w:val="21"/>
          <w:szCs w:val="21"/>
          <w:spacing w:val="-14"/>
        </w:rPr>
        <w:t>6.</w:t>
      </w:r>
      <w:r>
        <w:rPr>
          <w:rFonts w:ascii="SimSun" w:hAnsi="SimSun" w:eastAsia="SimSun" w:cs="SimSun"/>
          <w:sz w:val="21"/>
          <w:szCs w:val="21"/>
          <w:spacing w:val="-45"/>
        </w:rPr>
        <w:t xml:space="preserve"> </w:t>
      </w:r>
      <w:r>
        <w:rPr>
          <w:rFonts w:ascii="SimSun" w:hAnsi="SimSun" w:eastAsia="SimSun" w:cs="SimSun"/>
          <w:sz w:val="21"/>
          <w:szCs w:val="21"/>
          <w:spacing w:val="-14"/>
        </w:rPr>
        <w:t>病人诊疗活动过程中产生的非文字资料，如CT、磁共振、超声等医学影像信息和心电图、录</w:t>
      </w:r>
      <w:r>
        <w:rPr>
          <w:rFonts w:ascii="SimSun" w:hAnsi="SimSun" w:eastAsia="SimSun" w:cs="SimSun"/>
          <w:sz w:val="21"/>
          <w:szCs w:val="21"/>
        </w:rPr>
        <w:t xml:space="preserve"> </w:t>
      </w:r>
      <w:r>
        <w:rPr>
          <w:rFonts w:ascii="SimSun" w:hAnsi="SimSun" w:eastAsia="SimSun" w:cs="SimSun"/>
          <w:sz w:val="21"/>
          <w:szCs w:val="21"/>
          <w:spacing w:val="-18"/>
        </w:rPr>
        <w:t>音、影像等，应纳入电子病历系统管理，确保随时调阅、内容完整。对于目前还不能电子化的知情</w:t>
      </w:r>
      <w:r>
        <w:rPr>
          <w:rFonts w:ascii="SimSun" w:hAnsi="SimSun" w:eastAsia="SimSun" w:cs="SimSun"/>
          <w:sz w:val="21"/>
          <w:szCs w:val="21"/>
          <w:spacing w:val="-19"/>
        </w:rPr>
        <w:t>同</w:t>
      </w:r>
      <w:r>
        <w:rPr>
          <w:rFonts w:ascii="SimSun" w:hAnsi="SimSun" w:eastAsia="SimSun" w:cs="SimSun"/>
          <w:sz w:val="21"/>
          <w:szCs w:val="21"/>
        </w:rPr>
        <w:t xml:space="preserve"> </w:t>
      </w:r>
      <w:r>
        <w:rPr>
          <w:rFonts w:ascii="SimSun" w:hAnsi="SimSun" w:eastAsia="SimSun" w:cs="SimSun"/>
          <w:sz w:val="21"/>
          <w:szCs w:val="21"/>
          <w:spacing w:val="-14"/>
        </w:rPr>
        <w:t>意书、植入材料条形码等医疗信息资料，可采取措施使之信息化后纳入电子病历并留存原件。</w:t>
      </w:r>
    </w:p>
    <w:p>
      <w:pPr>
        <w:ind w:right="1158" w:firstLine="449"/>
        <w:spacing w:before="102" w:line="252" w:lineRule="auto"/>
        <w:rPr>
          <w:rFonts w:ascii="SimSun" w:hAnsi="SimSun" w:eastAsia="SimSun" w:cs="SimSun"/>
          <w:sz w:val="21"/>
          <w:szCs w:val="21"/>
        </w:rPr>
      </w:pPr>
      <w:r>
        <w:rPr>
          <w:rFonts w:ascii="SimSun" w:hAnsi="SimSun" w:eastAsia="SimSun" w:cs="SimSun"/>
          <w:sz w:val="21"/>
          <w:szCs w:val="21"/>
          <w:spacing w:val="-9"/>
        </w:rPr>
        <w:t>电子病历系统还处于不断改进与完善的过程之中，原卫生部已发布《电子病历系统功能规范</w:t>
      </w:r>
      <w:r>
        <w:rPr>
          <w:rFonts w:ascii="SimSun" w:hAnsi="SimSun" w:eastAsia="SimSun" w:cs="SimSun"/>
          <w:sz w:val="21"/>
          <w:szCs w:val="21"/>
        </w:rPr>
        <w:t xml:space="preserve"> </w:t>
      </w:r>
      <w:r>
        <w:rPr>
          <w:rFonts w:ascii="SimSun" w:hAnsi="SimSun" w:eastAsia="SimSun" w:cs="SimSun"/>
          <w:sz w:val="21"/>
          <w:szCs w:val="21"/>
          <w:spacing w:val="-11"/>
        </w:rPr>
        <w:t>(试行)》,为电子病历系统规范地应用和发展提供了重要的指导依据。</w:t>
      </w:r>
    </w:p>
    <w:p>
      <w:pPr>
        <w:ind w:left="7269"/>
        <w:spacing w:before="63" w:line="232" w:lineRule="auto"/>
        <w:rPr>
          <w:rFonts w:ascii="KaiTi" w:hAnsi="KaiTi" w:eastAsia="KaiTi" w:cs="KaiTi"/>
          <w:sz w:val="21"/>
          <w:szCs w:val="21"/>
        </w:rPr>
      </w:pPr>
      <w:r>
        <w:rPr>
          <w:rFonts w:ascii="KaiTi" w:hAnsi="KaiTi" w:eastAsia="KaiTi" w:cs="KaiTi"/>
          <w:sz w:val="21"/>
          <w:szCs w:val="21"/>
          <w:spacing w:val="1"/>
        </w:rPr>
        <w:t>(杨</w:t>
      </w:r>
      <w:r>
        <w:rPr>
          <w:rFonts w:ascii="KaiTi" w:hAnsi="KaiTi" w:eastAsia="KaiTi" w:cs="KaiTi"/>
          <w:sz w:val="21"/>
          <w:szCs w:val="21"/>
          <w:spacing w:val="90"/>
        </w:rPr>
        <w:t xml:space="preserve"> </w:t>
      </w:r>
      <w:r>
        <w:rPr>
          <w:rFonts w:ascii="KaiTi" w:hAnsi="KaiTi" w:eastAsia="KaiTi" w:cs="KaiTi"/>
          <w:sz w:val="21"/>
          <w:szCs w:val="21"/>
          <w:spacing w:val="1"/>
        </w:rPr>
        <w:t>炯)</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860"/>
        <w:spacing w:before="1" w:line="690" w:lineRule="exact"/>
        <w:textAlignment w:val="center"/>
        <w:rPr/>
      </w:pPr>
      <w:r>
        <w:drawing>
          <wp:inline distT="0" distB="0" distL="0" distR="0">
            <wp:extent cx="501598" cy="438143"/>
            <wp:effectExtent l="0" t="0" r="0" b="0"/>
            <wp:docPr id="233" name="IM 233"/>
            <wp:cNvGraphicFramePr/>
            <a:graphic>
              <a:graphicData uri="http://schemas.openxmlformats.org/drawingml/2006/picture">
                <pic:pic>
                  <pic:nvPicPr>
                    <pic:cNvPr id="233" name="IM 233"/>
                    <pic:cNvPicPr/>
                  </pic:nvPicPr>
                  <pic:blipFill>
                    <a:blip r:embed="rId254"/>
                    <a:stretch>
                      <a:fillRect/>
                    </a:stretch>
                  </pic:blipFill>
                  <pic:spPr>
                    <a:xfrm rot="0">
                      <a:off x="0" y="0"/>
                      <a:ext cx="501598" cy="438143"/>
                    </a:xfrm>
                    <a:prstGeom prst="rect">
                      <a:avLst/>
                    </a:prstGeom>
                  </pic:spPr>
                </pic:pic>
              </a:graphicData>
            </a:graphic>
          </wp:inline>
        </w:drawing>
      </w:r>
    </w:p>
    <w:p>
      <w:pPr>
        <w:sectPr>
          <w:footerReference w:type="default" r:id="rId149"/>
          <w:pgSz w:w="11230" w:h="15840"/>
          <w:pgMar w:top="400" w:right="580" w:bottom="400" w:left="1000" w:header="0" w:footer="0" w:gutter="0"/>
        </w:sectPr>
        <w:rPr/>
      </w:pPr>
    </w:p>
    <w:p>
      <w:pPr>
        <w:rPr>
          <w:rFonts w:ascii="Arial"/>
          <w:sz w:val="21"/>
        </w:rPr>
      </w:pPr>
      <w:r/>
    </w:p>
    <w:p>
      <w:pPr>
        <w:sectPr>
          <w:pgSz w:w="11230" w:h="15840"/>
          <w:pgMar w:top="0" w:right="0" w:bottom="0" w:left="0" w:header="0" w:footer="0" w:gutter="0"/>
        </w:sectPr>
        <w:rPr/>
      </w:pPr>
    </w:p>
    <w:p>
      <w:pPr>
        <w:spacing w:line="258" w:lineRule="auto"/>
        <w:rPr>
          <w:rFonts w:ascii="Arial"/>
          <w:sz w:val="21"/>
        </w:rPr>
      </w:pPr>
      <w:r>
        <w:drawing>
          <wp:anchor distT="0" distB="0" distL="0" distR="0" simplePos="0" relativeHeight="256102400" behindDoc="0" locked="0" layoutInCell="0" allowOverlap="1">
            <wp:simplePos x="0" y="0"/>
            <wp:positionH relativeFrom="page">
              <wp:posOffset>603215</wp:posOffset>
            </wp:positionH>
            <wp:positionV relativeFrom="page">
              <wp:posOffset>2273292</wp:posOffset>
            </wp:positionV>
            <wp:extent cx="5384869" cy="6350"/>
            <wp:effectExtent l="0" t="0" r="0" b="0"/>
            <wp:wrapNone/>
            <wp:docPr id="234" name="IM 234"/>
            <wp:cNvGraphicFramePr/>
            <a:graphic>
              <a:graphicData uri="http://schemas.openxmlformats.org/drawingml/2006/picture">
                <pic:pic>
                  <pic:nvPicPr>
                    <pic:cNvPr id="234" name="IM 234"/>
                    <pic:cNvPicPr/>
                  </pic:nvPicPr>
                  <pic:blipFill>
                    <a:blip r:embed="rId255"/>
                    <a:stretch>
                      <a:fillRect/>
                    </a:stretch>
                  </pic:blipFill>
                  <pic:spPr>
                    <a:xfrm rot="0">
                      <a:off x="0" y="0"/>
                      <a:ext cx="5384869" cy="6350"/>
                    </a:xfrm>
                    <a:prstGeom prst="rect">
                      <a:avLst/>
                    </a:prstGeom>
                  </pic:spPr>
                </pic:pic>
              </a:graphicData>
            </a:graphic>
          </wp:anchor>
        </w:drawing>
      </w:r>
      <w:r>
        <w:drawing>
          <wp:anchor distT="0" distB="0" distL="0" distR="0" simplePos="0" relativeHeight="256101376" behindDoc="0" locked="0" layoutInCell="0" allowOverlap="1">
            <wp:simplePos x="0" y="0"/>
            <wp:positionH relativeFrom="page">
              <wp:posOffset>1689131</wp:posOffset>
            </wp:positionH>
            <wp:positionV relativeFrom="page">
              <wp:posOffset>4337075</wp:posOffset>
            </wp:positionV>
            <wp:extent cx="5429224" cy="6350"/>
            <wp:effectExtent l="0" t="0" r="0" b="0"/>
            <wp:wrapNone/>
            <wp:docPr id="235" name="IM 235"/>
            <wp:cNvGraphicFramePr/>
            <a:graphic>
              <a:graphicData uri="http://schemas.openxmlformats.org/drawingml/2006/picture">
                <pic:pic>
                  <pic:nvPicPr>
                    <pic:cNvPr id="235" name="IM 235"/>
                    <pic:cNvPicPr/>
                  </pic:nvPicPr>
                  <pic:blipFill>
                    <a:blip r:embed="rId256"/>
                    <a:stretch>
                      <a:fillRect/>
                    </a:stretch>
                  </pic:blipFill>
                  <pic:spPr>
                    <a:xfrm rot="0">
                      <a:off x="0" y="0"/>
                      <a:ext cx="5429224" cy="6350"/>
                    </a:xfrm>
                    <a:prstGeom prst="rect">
                      <a:avLst/>
                    </a:prstGeom>
                  </pic:spPr>
                </pic:pic>
              </a:graphicData>
            </a:graphic>
          </wp:anchor>
        </w:drawing>
      </w: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ind w:left="3298"/>
        <w:spacing w:before="185" w:line="222" w:lineRule="auto"/>
        <w:rPr>
          <w:rFonts w:ascii="SimHei" w:hAnsi="SimHei" w:eastAsia="SimHei" w:cs="SimHei"/>
          <w:sz w:val="57"/>
          <w:szCs w:val="57"/>
        </w:rPr>
      </w:pPr>
      <w:r>
        <w:rPr>
          <w:rFonts w:ascii="SimHei" w:hAnsi="SimHei" w:eastAsia="SimHei" w:cs="SimHei"/>
          <w:sz w:val="57"/>
          <w:szCs w:val="57"/>
          <w:b/>
          <w:bCs/>
          <w:color w:val="005F9F"/>
          <w:spacing w:val="60"/>
        </w:rPr>
        <w:t>第七篇</w:t>
      </w:r>
    </w:p>
    <w:p>
      <w:pPr>
        <w:ind w:left="1479"/>
        <w:spacing w:before="366" w:line="217" w:lineRule="auto"/>
        <w:rPr>
          <w:rFonts w:ascii="SimHei" w:hAnsi="SimHei" w:eastAsia="SimHei" w:cs="SimHei"/>
          <w:sz w:val="68"/>
          <w:szCs w:val="68"/>
        </w:rPr>
      </w:pPr>
      <w:r>
        <w:rPr>
          <w:rFonts w:ascii="SimHei" w:hAnsi="SimHei" w:eastAsia="SimHei" w:cs="SimHei"/>
          <w:sz w:val="68"/>
          <w:szCs w:val="68"/>
          <w:b/>
          <w:bCs/>
          <w:color w:val="0064A7"/>
          <w:spacing w:val="4"/>
        </w:rPr>
        <w:t>诊断疾病的步骤和</w:t>
      </w:r>
    </w:p>
    <w:p>
      <w:pPr>
        <w:ind w:left="2229"/>
        <w:spacing w:before="3" w:line="220" w:lineRule="auto"/>
        <w:rPr>
          <w:rFonts w:ascii="SimHei" w:hAnsi="SimHei" w:eastAsia="SimHei" w:cs="SimHei"/>
          <w:sz w:val="68"/>
          <w:szCs w:val="68"/>
        </w:rPr>
      </w:pPr>
      <w:r>
        <w:rPr>
          <w:rFonts w:ascii="SimHei" w:hAnsi="SimHei" w:eastAsia="SimHei" w:cs="SimHei"/>
          <w:sz w:val="68"/>
          <w:szCs w:val="68"/>
          <w:b/>
          <w:bCs/>
          <w:color w:val="0064A7"/>
          <w:spacing w:val="-3"/>
        </w:rPr>
        <w:t>临床思维方法</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610" w:right="1787" w:firstLine="410"/>
        <w:spacing w:before="68" w:line="272" w:lineRule="auto"/>
        <w:jc w:val="both"/>
        <w:rPr>
          <w:rFonts w:ascii="SimSun" w:hAnsi="SimSun" w:eastAsia="SimSun" w:cs="SimSun"/>
          <w:sz w:val="21"/>
          <w:szCs w:val="21"/>
        </w:rPr>
      </w:pPr>
      <w:r>
        <w:rPr>
          <w:rFonts w:ascii="SimSun" w:hAnsi="SimSun" w:eastAsia="SimSun" w:cs="SimSun"/>
          <w:sz w:val="21"/>
          <w:szCs w:val="21"/>
          <w:spacing w:val="-16"/>
        </w:rPr>
        <w:t>临床思维(clinical</w:t>
      </w:r>
      <w:r>
        <w:rPr>
          <w:rFonts w:ascii="SimSun" w:hAnsi="SimSun" w:eastAsia="SimSun" w:cs="SimSun"/>
          <w:sz w:val="21"/>
          <w:szCs w:val="21"/>
          <w:spacing w:val="-5"/>
        </w:rPr>
        <w:t xml:space="preserve"> </w:t>
      </w:r>
      <w:r>
        <w:rPr>
          <w:rFonts w:ascii="SimSun" w:hAnsi="SimSun" w:eastAsia="SimSun" w:cs="SimSun"/>
          <w:sz w:val="21"/>
          <w:szCs w:val="21"/>
          <w:spacing w:val="-16"/>
        </w:rPr>
        <w:t>reasoning)是指在临床实践中用来收集和评价资料以及做出诊断和处</w:t>
      </w:r>
      <w:r>
        <w:rPr>
          <w:rFonts w:ascii="SimSun" w:hAnsi="SimSun" w:eastAsia="SimSun" w:cs="SimSun"/>
          <w:sz w:val="21"/>
          <w:szCs w:val="21"/>
        </w:rPr>
        <w:t xml:space="preserve"> </w:t>
      </w:r>
      <w:r>
        <w:rPr>
          <w:rFonts w:ascii="SimSun" w:hAnsi="SimSun" w:eastAsia="SimSun" w:cs="SimSun"/>
          <w:sz w:val="21"/>
          <w:szCs w:val="21"/>
          <w:spacing w:val="-9"/>
        </w:rPr>
        <w:t>理判断的推理过程。诊断疾病过程中的临床思维就是将疾病的一</w:t>
      </w:r>
      <w:r>
        <w:rPr>
          <w:rFonts w:ascii="SimSun" w:hAnsi="SimSun" w:eastAsia="SimSun" w:cs="SimSun"/>
          <w:sz w:val="21"/>
          <w:szCs w:val="21"/>
          <w:spacing w:val="-10"/>
        </w:rPr>
        <w:t>般规律应用到判断特定个</w:t>
      </w:r>
      <w:r>
        <w:rPr>
          <w:rFonts w:ascii="SimSun" w:hAnsi="SimSun" w:eastAsia="SimSun" w:cs="SimSun"/>
          <w:sz w:val="21"/>
          <w:szCs w:val="21"/>
        </w:rPr>
        <w:t xml:space="preserve"> </w:t>
      </w:r>
      <w:r>
        <w:rPr>
          <w:rFonts w:ascii="SimSun" w:hAnsi="SimSun" w:eastAsia="SimSun" w:cs="SimSun"/>
          <w:sz w:val="21"/>
          <w:szCs w:val="21"/>
          <w:spacing w:val="-19"/>
        </w:rPr>
        <w:t>体所患疾病的思维过程，即临床诊断推理(clinical</w:t>
      </w:r>
      <w:r>
        <w:rPr>
          <w:rFonts w:ascii="SimSun" w:hAnsi="SimSun" w:eastAsia="SimSun" w:cs="SimSun"/>
          <w:sz w:val="21"/>
          <w:szCs w:val="21"/>
          <w:spacing w:val="-3"/>
        </w:rPr>
        <w:t xml:space="preserve"> </w:t>
      </w:r>
      <w:r>
        <w:rPr>
          <w:rFonts w:ascii="SimSun" w:hAnsi="SimSun" w:eastAsia="SimSun" w:cs="SimSun"/>
          <w:sz w:val="21"/>
          <w:szCs w:val="21"/>
          <w:spacing w:val="-19"/>
        </w:rPr>
        <w:t>diagnostic</w:t>
      </w:r>
      <w:r>
        <w:rPr>
          <w:rFonts w:ascii="SimSun" w:hAnsi="SimSun" w:eastAsia="SimSun" w:cs="SimSun"/>
          <w:sz w:val="21"/>
          <w:szCs w:val="21"/>
          <w:spacing w:val="-19"/>
        </w:rPr>
        <w:t xml:space="preserve"> </w:t>
      </w:r>
      <w:r>
        <w:rPr>
          <w:rFonts w:ascii="SimSun" w:hAnsi="SimSun" w:eastAsia="SimSun" w:cs="SimSun"/>
          <w:sz w:val="21"/>
          <w:szCs w:val="21"/>
          <w:spacing w:val="-19"/>
        </w:rPr>
        <w:t>reasoning)。诊断疾病是医生最</w:t>
      </w:r>
      <w:r>
        <w:rPr>
          <w:rFonts w:ascii="SimSun" w:hAnsi="SimSun" w:eastAsia="SimSun" w:cs="SimSun"/>
          <w:sz w:val="21"/>
          <w:szCs w:val="21"/>
        </w:rPr>
        <w:t xml:space="preserve"> </w:t>
      </w:r>
      <w:r>
        <w:rPr>
          <w:rFonts w:ascii="SimSun" w:hAnsi="SimSun" w:eastAsia="SimSun" w:cs="SimSun"/>
          <w:sz w:val="21"/>
          <w:szCs w:val="21"/>
          <w:spacing w:val="-9"/>
        </w:rPr>
        <w:t>重要也是最基本的临床实践活动之一，诊断疾</w:t>
      </w:r>
      <w:r>
        <w:rPr>
          <w:rFonts w:ascii="SimSun" w:hAnsi="SimSun" w:eastAsia="SimSun" w:cs="SimSun"/>
          <w:sz w:val="21"/>
          <w:szCs w:val="21"/>
          <w:spacing w:val="-10"/>
        </w:rPr>
        <w:t>病的过程也是医生认识疾病及其客观规律的</w:t>
      </w:r>
      <w:r>
        <w:rPr>
          <w:rFonts w:ascii="SimSun" w:hAnsi="SimSun" w:eastAsia="SimSun" w:cs="SimSun"/>
          <w:sz w:val="21"/>
          <w:szCs w:val="21"/>
        </w:rPr>
        <w:t xml:space="preserve"> </w:t>
      </w:r>
      <w:r>
        <w:rPr>
          <w:rFonts w:ascii="SimSun" w:hAnsi="SimSun" w:eastAsia="SimSun" w:cs="SimSun"/>
          <w:sz w:val="21"/>
          <w:szCs w:val="21"/>
          <w:spacing w:val="-13"/>
        </w:rPr>
        <w:t>过程。只有正确地诊断，才可能有正确和恰当地治</w:t>
      </w:r>
      <w:r>
        <w:rPr>
          <w:rFonts w:ascii="SimSun" w:hAnsi="SimSun" w:eastAsia="SimSun" w:cs="SimSun"/>
          <w:sz w:val="21"/>
          <w:szCs w:val="21"/>
          <w:spacing w:val="-14"/>
        </w:rPr>
        <w:t>疗。能否正确及时地诊断疾病，反映了医</w:t>
      </w:r>
      <w:r>
        <w:rPr>
          <w:rFonts w:ascii="SimSun" w:hAnsi="SimSun" w:eastAsia="SimSun" w:cs="SimSun"/>
          <w:sz w:val="21"/>
          <w:szCs w:val="21"/>
        </w:rPr>
        <w:t xml:space="preserve"> </w:t>
      </w:r>
      <w:r>
        <w:rPr>
          <w:rFonts w:ascii="SimSun" w:hAnsi="SimSun" w:eastAsia="SimSun" w:cs="SimSun"/>
          <w:sz w:val="21"/>
          <w:szCs w:val="21"/>
          <w:spacing w:val="-19"/>
        </w:rPr>
        <w:t>生的水平、能力和素质。</w:t>
      </w:r>
    </w:p>
    <w:p>
      <w:pPr>
        <w:sectPr>
          <w:pgSz w:w="11230" w:h="15840"/>
          <w:pgMar w:top="400" w:right="19" w:bottom="400" w:left="949" w:header="0" w:footer="0" w:gutter="0"/>
        </w:sectPr>
        <w:rPr/>
      </w:pPr>
    </w:p>
    <w:p>
      <w:pPr>
        <w:spacing w:line="278" w:lineRule="auto"/>
        <w:rPr>
          <w:rFonts w:ascii="Arial"/>
          <w:sz w:val="21"/>
        </w:rPr>
      </w:pPr>
      <w:r>
        <w:pict>
          <v:shape id="_x0000_s196" style="position:absolute;margin-left:383.554pt;margin-top:257.287pt;mso-position-vertical-relative:page;mso-position-horizontal-relative:page;width:13.45pt;height:72.5pt;z-index:256160768;"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9"/>
                      <w:szCs w:val="19"/>
                    </w:rPr>
                  </w:pPr>
                  <w:r>
                    <w:rPr>
                      <w:rFonts w:ascii="SimSun" w:hAnsi="SimSun" w:eastAsia="SimSun" w:cs="SimSun"/>
                      <w:sz w:val="19"/>
                      <w:szCs w:val="19"/>
                      <w:spacing w:val="-13"/>
                    </w:rPr>
                    <w:t>医学知识循证医学</w:t>
                  </w:r>
                </w:p>
              </w:txbxContent>
            </v:textbox>
          </v:shape>
        </w:pict>
      </w:r>
      <w:r>
        <w:pict>
          <v:shape id="_x0000_s197" style="position:absolute;margin-left:201.555pt;margin-top:256.009pt;mso-position-vertical-relative:page;mso-position-horizontal-relative:page;width:13.45pt;height:73.4pt;z-index:25615974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9"/>
                      <w:szCs w:val="19"/>
                    </w:rPr>
                  </w:pPr>
                  <w:r>
                    <w:rPr>
                      <w:rFonts w:ascii="SimSun" w:hAnsi="SimSun" w:eastAsia="SimSun" w:cs="SimSun"/>
                      <w:sz w:val="19"/>
                      <w:szCs w:val="19"/>
                      <w:spacing w:val="-17"/>
                      <w:w w:val="92"/>
                    </w:rPr>
                    <w:t>临床经验、专家观点</w:t>
                  </w:r>
                </w:p>
              </w:txbxContent>
            </v:textbox>
          </v:shape>
        </w:pict>
      </w:r>
      <w:r/>
    </w:p>
    <w:p>
      <w:pPr>
        <w:spacing w:line="278" w:lineRule="auto"/>
        <w:rPr>
          <w:rFonts w:ascii="Arial"/>
          <w:sz w:val="21"/>
        </w:rPr>
      </w:pPr>
      <w:r/>
    </w:p>
    <w:p>
      <w:pPr>
        <w:spacing w:line="278" w:lineRule="auto"/>
        <w:rPr>
          <w:rFonts w:ascii="Arial"/>
          <w:sz w:val="21"/>
        </w:rPr>
      </w:pPr>
      <w:r/>
    </w:p>
    <w:p>
      <w:pPr>
        <w:spacing w:line="1210" w:lineRule="exact"/>
        <w:textAlignment w:val="center"/>
        <w:rPr/>
      </w:pPr>
      <w:r>
        <w:pict>
          <v:group id="_x0000_s198" style="mso-position-vertical-relative:line;mso-position-horizontal-relative:char;width:483.05pt;height:60.55pt;" filled="false" stroked="false" coordsize="9660,1210" coordorigin="0,0">
            <v:shape id="_x0000_s199" style="position:absolute;left:0;top:0;width:9660;height:1210;" filled="false" stroked="false" type="#_x0000_t75">
              <v:imagedata o:title="" r:id="rId258"/>
            </v:shape>
            <v:shape id="_x0000_s200" style="position:absolute;left:-20;top:-20;width:9700;height:1345;" filled="false" stroked="false" type="#_x0000_t202">
              <v:fill on="false"/>
              <v:stroke on="false"/>
              <v:path/>
              <v:imagedata o:title=""/>
              <o:lock v:ext="edit" aspectratio="false"/>
              <v:textbox inset="0mm,0mm,0mm,0mm">
                <w:txbxContent>
                  <w:p>
                    <w:pPr>
                      <w:spacing w:line="268" w:lineRule="auto"/>
                      <w:rPr>
                        <w:rFonts w:ascii="Arial"/>
                        <w:sz w:val="21"/>
                      </w:rPr>
                    </w:pPr>
                    <w:r/>
                  </w:p>
                  <w:p>
                    <w:pPr>
                      <w:ind w:left="2617"/>
                      <w:spacing w:before="169" w:line="221" w:lineRule="auto"/>
                      <w:rPr>
                        <w:rFonts w:ascii="SimHei" w:hAnsi="SimHei" w:eastAsia="SimHei" w:cs="SimHei"/>
                        <w:sz w:val="52"/>
                        <w:szCs w:val="52"/>
                      </w:rPr>
                    </w:pPr>
                    <w:r>
                      <w:rPr>
                        <w:rFonts w:ascii="SimHei" w:hAnsi="SimHei" w:eastAsia="SimHei" w:cs="SimHei"/>
                        <w:sz w:val="52"/>
                        <w:szCs w:val="52"/>
                        <w:b/>
                        <w:bCs/>
                        <w:color w:val="FFFFFF"/>
                        <w:spacing w:val="18"/>
                      </w:rPr>
                      <w:t>第一章诊断疾病的步骤</w:t>
                    </w:r>
                  </w:p>
                </w:txbxContent>
              </v:textbox>
            </v:shape>
          </v:group>
        </w:pic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1059" w:right="221" w:firstLine="380"/>
        <w:spacing w:before="65" w:line="254" w:lineRule="auto"/>
        <w:rPr>
          <w:rFonts w:ascii="SimSun" w:hAnsi="SimSun" w:eastAsia="SimSun" w:cs="SimSun"/>
          <w:sz w:val="20"/>
          <w:szCs w:val="20"/>
        </w:rPr>
      </w:pPr>
      <w:r>
        <w:rPr>
          <w:rFonts w:ascii="SimSun" w:hAnsi="SimSun" w:eastAsia="SimSun" w:cs="SimSun"/>
          <w:sz w:val="20"/>
          <w:szCs w:val="20"/>
          <w:spacing w:val="-14"/>
        </w:rPr>
        <w:t>诊断疾病的步骤，包括：①搜集临床资料；②分析、综合、评价资料；③提出初步诊断；④验证或</w:t>
      </w:r>
      <w:r>
        <w:rPr>
          <w:rFonts w:ascii="SimSun" w:hAnsi="SimSun" w:eastAsia="SimSun" w:cs="SimSun"/>
          <w:sz w:val="20"/>
          <w:szCs w:val="20"/>
        </w:rPr>
        <w:t xml:space="preserve"> </w:t>
      </w:r>
      <w:r>
        <w:rPr>
          <w:rFonts w:ascii="SimSun" w:hAnsi="SimSun" w:eastAsia="SimSun" w:cs="SimSun"/>
          <w:sz w:val="20"/>
          <w:szCs w:val="20"/>
          <w:spacing w:val="1"/>
        </w:rPr>
        <w:t>修正诊断(图7-1-1)。</w:t>
      </w:r>
    </w:p>
    <w:p>
      <w:pPr>
        <w:spacing w:line="354" w:lineRule="auto"/>
        <w:rPr>
          <w:rFonts w:ascii="Arial"/>
          <w:sz w:val="21"/>
        </w:rPr>
      </w:pPr>
      <w:r/>
    </w:p>
    <w:p>
      <w:pPr>
        <w:ind w:left="4760"/>
        <w:spacing w:before="55" w:line="219" w:lineRule="auto"/>
        <w:rPr>
          <w:rFonts w:ascii="SimSun" w:hAnsi="SimSun" w:eastAsia="SimSun" w:cs="SimSun"/>
          <w:sz w:val="17"/>
          <w:szCs w:val="17"/>
        </w:rPr>
      </w:pPr>
      <w:r>
        <w:drawing>
          <wp:anchor distT="0" distB="0" distL="0" distR="0" simplePos="0" relativeHeight="256158720" behindDoc="1" locked="0" layoutInCell="1" allowOverlap="1">
            <wp:simplePos x="0" y="0"/>
            <wp:positionH relativeFrom="column">
              <wp:posOffset>2063797</wp:posOffset>
            </wp:positionH>
            <wp:positionV relativeFrom="paragraph">
              <wp:posOffset>-77212</wp:posOffset>
            </wp:positionV>
            <wp:extent cx="2622514" cy="2051109"/>
            <wp:effectExtent l="0" t="0" r="0" b="0"/>
            <wp:wrapNone/>
            <wp:docPr id="236" name="IM 236"/>
            <wp:cNvGraphicFramePr/>
            <a:graphic>
              <a:graphicData uri="http://schemas.openxmlformats.org/drawingml/2006/picture">
                <pic:pic>
                  <pic:nvPicPr>
                    <pic:cNvPr id="236" name="IM 236"/>
                    <pic:cNvPicPr/>
                  </pic:nvPicPr>
                  <pic:blipFill>
                    <a:blip r:embed="rId259"/>
                    <a:stretch>
                      <a:fillRect/>
                    </a:stretch>
                  </pic:blipFill>
                  <pic:spPr>
                    <a:xfrm rot="0">
                      <a:off x="0" y="0"/>
                      <a:ext cx="2622514" cy="2051109"/>
                    </a:xfrm>
                    <a:prstGeom prst="rect">
                      <a:avLst/>
                    </a:prstGeom>
                  </pic:spPr>
                </pic:pic>
              </a:graphicData>
            </a:graphic>
          </wp:anchor>
        </w:drawing>
      </w:r>
      <w:r>
        <w:rPr>
          <w:rFonts w:ascii="SimSun" w:hAnsi="SimSun" w:eastAsia="SimSun" w:cs="SimSun"/>
          <w:sz w:val="17"/>
          <w:szCs w:val="17"/>
          <w:spacing w:val="-5"/>
        </w:rPr>
        <w:t>搜集临床资料</w:t>
      </w:r>
    </w:p>
    <w:p>
      <w:pPr>
        <w:spacing w:line="294" w:lineRule="auto"/>
        <w:rPr>
          <w:rFonts w:ascii="Arial"/>
          <w:sz w:val="21"/>
        </w:rPr>
      </w:pPr>
      <w:r/>
    </w:p>
    <w:p>
      <w:pPr>
        <w:spacing w:line="294" w:lineRule="auto"/>
        <w:rPr>
          <w:rFonts w:ascii="Arial"/>
          <w:sz w:val="21"/>
        </w:rPr>
      </w:pPr>
      <w:r/>
    </w:p>
    <w:p>
      <w:pPr>
        <w:ind w:left="4550"/>
        <w:spacing w:before="65" w:line="218" w:lineRule="auto"/>
        <w:rPr>
          <w:rFonts w:ascii="SimSun" w:hAnsi="SimSun" w:eastAsia="SimSun" w:cs="SimSun"/>
          <w:sz w:val="20"/>
          <w:szCs w:val="20"/>
        </w:rPr>
      </w:pPr>
      <w:r>
        <w:rPr>
          <w:rFonts w:ascii="SimSun" w:hAnsi="SimSun" w:eastAsia="SimSun" w:cs="SimSun"/>
          <w:sz w:val="20"/>
          <w:szCs w:val="20"/>
          <w:spacing w:val="-20"/>
          <w:w w:val="90"/>
        </w:rPr>
        <w:t>分析、综合、评价资料</w:t>
      </w:r>
    </w:p>
    <w:p>
      <w:pPr>
        <w:spacing w:line="297" w:lineRule="auto"/>
        <w:rPr>
          <w:rFonts w:ascii="Arial"/>
          <w:sz w:val="21"/>
        </w:rPr>
      </w:pPr>
      <w:r/>
    </w:p>
    <w:p>
      <w:pPr>
        <w:spacing w:line="298" w:lineRule="auto"/>
        <w:rPr>
          <w:rFonts w:ascii="Arial"/>
          <w:sz w:val="21"/>
        </w:rPr>
      </w:pPr>
      <w:r/>
    </w:p>
    <w:p>
      <w:pPr>
        <w:ind w:left="4760"/>
        <w:spacing w:before="56" w:line="219" w:lineRule="auto"/>
        <w:rPr>
          <w:rFonts w:ascii="SimSun" w:hAnsi="SimSun" w:eastAsia="SimSun" w:cs="SimSun"/>
          <w:sz w:val="17"/>
          <w:szCs w:val="17"/>
        </w:rPr>
      </w:pPr>
      <w:r>
        <w:rPr>
          <w:rFonts w:ascii="SimSun" w:hAnsi="SimSun" w:eastAsia="SimSun" w:cs="SimSun"/>
          <w:sz w:val="17"/>
          <w:szCs w:val="17"/>
          <w:spacing w:val="-2"/>
        </w:rPr>
        <w:t>提出初步诊断</w:t>
      </w:r>
    </w:p>
    <w:p>
      <w:pPr>
        <w:spacing w:line="359" w:lineRule="auto"/>
        <w:rPr>
          <w:rFonts w:ascii="Arial"/>
          <w:sz w:val="21"/>
        </w:rPr>
      </w:pPr>
      <w:r/>
    </w:p>
    <w:p>
      <w:pPr>
        <w:spacing w:line="359" w:lineRule="auto"/>
        <w:rPr>
          <w:rFonts w:ascii="Arial"/>
          <w:sz w:val="21"/>
        </w:rPr>
      </w:pPr>
      <w:r/>
    </w:p>
    <w:p>
      <w:pPr>
        <w:ind w:left="4760"/>
        <w:spacing w:before="56" w:line="219" w:lineRule="auto"/>
        <w:rPr>
          <w:rFonts w:ascii="SimSun" w:hAnsi="SimSun" w:eastAsia="SimSun" w:cs="SimSun"/>
          <w:sz w:val="17"/>
          <w:szCs w:val="17"/>
        </w:rPr>
      </w:pPr>
      <w:r>
        <w:rPr>
          <w:rFonts w:ascii="SimSun" w:hAnsi="SimSun" w:eastAsia="SimSun" w:cs="SimSun"/>
          <w:sz w:val="17"/>
          <w:szCs w:val="17"/>
          <w:spacing w:val="-5"/>
        </w:rPr>
        <w:t>验证或修正诊断</w:t>
      </w:r>
    </w:p>
    <w:p>
      <w:pPr>
        <w:ind w:left="4110"/>
        <w:spacing w:before="257" w:line="221" w:lineRule="auto"/>
        <w:rPr>
          <w:rFonts w:ascii="SimHei" w:hAnsi="SimHei" w:eastAsia="SimHei" w:cs="SimHei"/>
          <w:sz w:val="20"/>
          <w:szCs w:val="20"/>
        </w:rPr>
      </w:pPr>
      <w:r>
        <w:rPr>
          <w:rFonts w:ascii="SimHei" w:hAnsi="SimHei" w:eastAsia="SimHei" w:cs="SimHei"/>
          <w:sz w:val="20"/>
          <w:szCs w:val="20"/>
          <w:color w:val="1B547A"/>
          <w:spacing w:val="-16"/>
        </w:rPr>
        <w:t>图7-1-1</w:t>
      </w:r>
      <w:r>
        <w:rPr>
          <w:rFonts w:ascii="SimHei" w:hAnsi="SimHei" w:eastAsia="SimHei" w:cs="SimHei"/>
          <w:sz w:val="20"/>
          <w:szCs w:val="20"/>
          <w:color w:val="1B547A"/>
          <w:spacing w:val="33"/>
        </w:rPr>
        <w:t xml:space="preserve"> </w:t>
      </w:r>
      <w:r>
        <w:rPr>
          <w:rFonts w:ascii="SimHei" w:hAnsi="SimHei" w:eastAsia="SimHei" w:cs="SimHei"/>
          <w:sz w:val="20"/>
          <w:szCs w:val="20"/>
          <w:spacing w:val="-16"/>
        </w:rPr>
        <w:t>疾病诊断步骤示意图</w:t>
      </w:r>
    </w:p>
    <w:p>
      <w:pPr>
        <w:ind w:left="1443"/>
        <w:spacing w:before="199" w:line="222" w:lineRule="auto"/>
        <w:outlineLvl w:val="1"/>
        <w:rPr>
          <w:rFonts w:ascii="SimHei" w:hAnsi="SimHei" w:eastAsia="SimHei" w:cs="SimHei"/>
          <w:sz w:val="24"/>
          <w:szCs w:val="24"/>
        </w:rPr>
      </w:pPr>
      <w:r>
        <w:rPr>
          <w:rFonts w:ascii="SimHei" w:hAnsi="SimHei" w:eastAsia="SimHei" w:cs="SimHei"/>
          <w:sz w:val="24"/>
          <w:szCs w:val="24"/>
          <w:b/>
          <w:bCs/>
          <w:color w:val="2279BC"/>
          <w:spacing w:val="-19"/>
        </w:rPr>
        <w:t>一</w:t>
      </w:r>
      <w:r>
        <w:rPr>
          <w:rFonts w:ascii="SimHei" w:hAnsi="SimHei" w:eastAsia="SimHei" w:cs="SimHei"/>
          <w:sz w:val="24"/>
          <w:szCs w:val="24"/>
          <w:color w:val="2279BC"/>
          <w:spacing w:val="-1"/>
        </w:rPr>
        <w:t xml:space="preserve"> </w:t>
      </w:r>
      <w:r>
        <w:rPr>
          <w:rFonts w:ascii="SimHei" w:hAnsi="SimHei" w:eastAsia="SimHei" w:cs="SimHei"/>
          <w:sz w:val="24"/>
          <w:szCs w:val="24"/>
          <w:b/>
          <w:bCs/>
          <w:color w:val="2279BC"/>
          <w:spacing w:val="-19"/>
        </w:rPr>
        <w:t>、搜集临床资料</w:t>
      </w:r>
    </w:p>
    <w:p>
      <w:pPr>
        <w:ind w:left="1059" w:right="201" w:firstLine="380"/>
        <w:spacing w:before="246" w:line="276" w:lineRule="auto"/>
        <w:rPr>
          <w:rFonts w:ascii="SimSun" w:hAnsi="SimSun" w:eastAsia="SimSun" w:cs="SimSun"/>
          <w:sz w:val="20"/>
          <w:szCs w:val="20"/>
        </w:rPr>
      </w:pPr>
      <w:r>
        <w:rPr>
          <w:rFonts w:ascii="SimSun" w:hAnsi="SimSun" w:eastAsia="SimSun" w:cs="SimSun"/>
          <w:sz w:val="20"/>
          <w:szCs w:val="20"/>
        </w:rPr>
        <w:t>通过病史采集和体格检查获得的数据，与初步的实验室检查结果一起，共同形成了初步诊断</w:t>
      </w:r>
      <w:r>
        <w:rPr>
          <w:rFonts w:ascii="SimSun" w:hAnsi="SimSun" w:eastAsia="SimSun" w:cs="SimSun"/>
          <w:sz w:val="20"/>
          <w:szCs w:val="20"/>
          <w:spacing w:val="17"/>
        </w:rPr>
        <w:t xml:space="preserve"> </w:t>
      </w:r>
      <w:r>
        <w:rPr>
          <w:rFonts w:ascii="SimSun" w:hAnsi="SimSun" w:eastAsia="SimSun" w:cs="SimSun"/>
          <w:sz w:val="20"/>
          <w:szCs w:val="20"/>
        </w:rPr>
        <w:t>推理的基础。如果一开始数据不准确，推理就会是错误的。而获得有效数据的</w:t>
      </w:r>
      <w:r>
        <w:rPr>
          <w:rFonts w:ascii="SimSun" w:hAnsi="SimSun" w:eastAsia="SimSun" w:cs="SimSun"/>
          <w:sz w:val="20"/>
          <w:szCs w:val="20"/>
          <w:spacing w:val="-1"/>
        </w:rPr>
        <w:t>前提是娴熟的问诊</w:t>
      </w:r>
      <w:r>
        <w:rPr>
          <w:rFonts w:ascii="SimSun" w:hAnsi="SimSun" w:eastAsia="SimSun" w:cs="SimSun"/>
          <w:sz w:val="20"/>
          <w:szCs w:val="20"/>
        </w:rPr>
        <w:t xml:space="preserve"> </w:t>
      </w:r>
      <w:r>
        <w:rPr>
          <w:rFonts w:ascii="SimSun" w:hAnsi="SimSun" w:eastAsia="SimSun" w:cs="SimSun"/>
          <w:sz w:val="20"/>
          <w:szCs w:val="20"/>
          <w:spacing w:val="-5"/>
        </w:rPr>
        <w:t>和体格检查技能。</w:t>
      </w:r>
    </w:p>
    <w:p>
      <w:pPr>
        <w:ind w:left="1059" w:right="191" w:firstLine="380"/>
        <w:spacing w:before="119" w:line="284"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病史采集</w:t>
      </w:r>
      <w:r>
        <w:rPr>
          <w:rFonts w:ascii="SimSun" w:hAnsi="SimSun" w:eastAsia="SimSun" w:cs="SimSun"/>
          <w:sz w:val="20"/>
          <w:szCs w:val="20"/>
          <w:spacing w:val="75"/>
        </w:rPr>
        <w:t xml:space="preserve"> </w:t>
      </w:r>
      <w:r>
        <w:rPr>
          <w:rFonts w:ascii="SimSun" w:hAnsi="SimSun" w:eastAsia="SimSun" w:cs="SimSun"/>
          <w:sz w:val="20"/>
          <w:szCs w:val="20"/>
          <w:spacing w:val="-1"/>
        </w:rPr>
        <w:t>采集病史的方法主要是问诊，也</w:t>
      </w:r>
      <w:r>
        <w:rPr>
          <w:rFonts w:ascii="SimSun" w:hAnsi="SimSun" w:eastAsia="SimSun" w:cs="SimSun"/>
          <w:sz w:val="20"/>
          <w:szCs w:val="20"/>
          <w:spacing w:val="-2"/>
        </w:rPr>
        <w:t>包括查阅病人的各种病历资料。病史的主体是</w:t>
      </w:r>
      <w:r>
        <w:rPr>
          <w:rFonts w:ascii="SimSun" w:hAnsi="SimSun" w:eastAsia="SimSun" w:cs="SimSun"/>
          <w:sz w:val="20"/>
          <w:szCs w:val="20"/>
        </w:rPr>
        <w:t xml:space="preserve"> </w:t>
      </w:r>
      <w:r>
        <w:rPr>
          <w:rFonts w:ascii="SimSun" w:hAnsi="SimSun" w:eastAsia="SimSun" w:cs="SimSun"/>
          <w:sz w:val="20"/>
          <w:szCs w:val="20"/>
          <w:spacing w:val="-5"/>
        </w:rPr>
        <w:t>症状，症状的特点及其发生发展与演变情况，对于形成诊断起重要作用。但症状不是疾病，医生应</w:t>
      </w:r>
      <w:r>
        <w:rPr>
          <w:rFonts w:ascii="SimSun" w:hAnsi="SimSun" w:eastAsia="SimSun" w:cs="SimSun"/>
          <w:sz w:val="20"/>
          <w:szCs w:val="20"/>
          <w:spacing w:val="12"/>
        </w:rPr>
        <w:t xml:space="preserve"> </w:t>
      </w:r>
      <w:r>
        <w:rPr>
          <w:rFonts w:ascii="SimSun" w:hAnsi="SimSun" w:eastAsia="SimSun" w:cs="SimSun"/>
          <w:sz w:val="20"/>
          <w:szCs w:val="20"/>
          <w:spacing w:val="5"/>
        </w:rPr>
        <w:t>该在病史采集中结合医学知识和临床经验，来认识和探索病人的疾病本质。病史采集要全面系</w:t>
      </w:r>
      <w:r>
        <w:rPr>
          <w:rFonts w:ascii="SimSun" w:hAnsi="SimSun" w:eastAsia="SimSun" w:cs="SimSun"/>
          <w:sz w:val="20"/>
          <w:szCs w:val="20"/>
          <w:spacing w:val="2"/>
        </w:rPr>
        <w:t xml:space="preserve"> </w:t>
      </w:r>
      <w:r>
        <w:rPr>
          <w:rFonts w:ascii="SimSun" w:hAnsi="SimSun" w:eastAsia="SimSun" w:cs="SimSun"/>
          <w:sz w:val="20"/>
          <w:szCs w:val="20"/>
          <w:spacing w:val="-7"/>
        </w:rPr>
        <w:t>统，资料真实可靠，病史要反映出疾病的动态变化及个体特征。</w:t>
      </w:r>
    </w:p>
    <w:p>
      <w:pPr>
        <w:ind w:left="1059" w:right="200" w:firstLine="380"/>
        <w:spacing w:before="91" w:line="283" w:lineRule="auto"/>
        <w:rPr>
          <w:rFonts w:ascii="SimSun" w:hAnsi="SimSun" w:eastAsia="SimSun" w:cs="SimSun"/>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b/>
          <w:bCs/>
          <w:spacing w:val="8"/>
        </w:rPr>
        <w:t>体格检查</w:t>
      </w:r>
      <w:r>
        <w:rPr>
          <w:rFonts w:ascii="SimSun" w:hAnsi="SimSun" w:eastAsia="SimSun" w:cs="SimSun"/>
          <w:sz w:val="20"/>
          <w:szCs w:val="20"/>
          <w:spacing w:val="1"/>
        </w:rPr>
        <w:t xml:space="preserve">  </w:t>
      </w:r>
      <w:r>
        <w:rPr>
          <w:rFonts w:ascii="SimSun" w:hAnsi="SimSun" w:eastAsia="SimSun" w:cs="SimSun"/>
          <w:sz w:val="20"/>
          <w:szCs w:val="20"/>
          <w:spacing w:val="8"/>
        </w:rPr>
        <w:t>在病史采集的基础上，对病人进行全面、规范和正确的体格检查，所发现</w:t>
      </w:r>
      <w:r>
        <w:rPr>
          <w:rFonts w:ascii="SimSun" w:hAnsi="SimSun" w:eastAsia="SimSun" w:cs="SimSun"/>
          <w:sz w:val="20"/>
          <w:szCs w:val="20"/>
          <w:spacing w:val="1"/>
        </w:rPr>
        <w:t xml:space="preserve"> </w:t>
      </w:r>
      <w:r>
        <w:rPr>
          <w:rFonts w:ascii="SimSun" w:hAnsi="SimSun" w:eastAsia="SimSun" w:cs="SimSun"/>
          <w:sz w:val="20"/>
          <w:szCs w:val="20"/>
          <w:spacing w:val="13"/>
        </w:rPr>
        <w:t>的阳性体征和阴性表现，都可以成为诊断疾病的重要依据。在体格检查过程中应边查边问</w:t>
      </w:r>
      <w:r>
        <w:rPr>
          <w:rFonts w:ascii="SimSun" w:hAnsi="SimSun" w:eastAsia="SimSun" w:cs="SimSun"/>
          <w:sz w:val="20"/>
          <w:szCs w:val="20"/>
          <w:spacing w:val="2"/>
        </w:rPr>
        <w:t xml:space="preserve">  </w:t>
      </w:r>
      <w:r>
        <w:rPr>
          <w:rFonts w:ascii="SimSun" w:hAnsi="SimSun" w:eastAsia="SimSun" w:cs="SimSun"/>
          <w:sz w:val="20"/>
          <w:szCs w:val="20"/>
          <w:spacing w:val="-5"/>
        </w:rPr>
        <w:t>边查边想，思考症状、体征与诊断的关系，核实、补充和完善证据，使临床资料更真实、完整，更</w:t>
      </w:r>
      <w:r>
        <w:rPr>
          <w:rFonts w:ascii="SimSun" w:hAnsi="SimSun" w:eastAsia="SimSun" w:cs="SimSun"/>
          <w:sz w:val="20"/>
          <w:szCs w:val="20"/>
          <w:spacing w:val="13"/>
        </w:rPr>
        <w:t xml:space="preserve"> </w:t>
      </w:r>
      <w:r>
        <w:rPr>
          <w:rFonts w:ascii="SimSun" w:hAnsi="SimSun" w:eastAsia="SimSun" w:cs="SimSun"/>
          <w:sz w:val="20"/>
          <w:szCs w:val="20"/>
          <w:spacing w:val="6"/>
        </w:rPr>
        <w:t>具诊断价值。</w:t>
      </w:r>
    </w:p>
    <w:p>
      <w:pPr>
        <w:ind w:left="1059" w:right="181" w:firstLine="380"/>
        <w:spacing w:before="92" w:line="284"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1"/>
        </w:rPr>
        <w:t>实验室及辅助检查</w:t>
      </w:r>
      <w:r>
        <w:rPr>
          <w:rFonts w:ascii="SimSun" w:hAnsi="SimSun" w:eastAsia="SimSun" w:cs="SimSun"/>
          <w:sz w:val="20"/>
          <w:szCs w:val="20"/>
          <w:spacing w:val="62"/>
        </w:rPr>
        <w:t xml:space="preserve"> </w:t>
      </w:r>
      <w:r>
        <w:rPr>
          <w:rFonts w:ascii="SimSun" w:hAnsi="SimSun" w:eastAsia="SimSun" w:cs="SimSun"/>
          <w:sz w:val="20"/>
          <w:szCs w:val="20"/>
          <w:spacing w:val="-1"/>
        </w:rPr>
        <w:t>在获得病史和体格检查资料的基础上，考虑可利用</w:t>
      </w:r>
      <w:r>
        <w:rPr>
          <w:rFonts w:ascii="SimSun" w:hAnsi="SimSun" w:eastAsia="SimSun" w:cs="SimSun"/>
          <w:sz w:val="20"/>
          <w:szCs w:val="20"/>
          <w:spacing w:val="-2"/>
        </w:rPr>
        <w:t>的实验室及辅助检</w:t>
      </w:r>
      <w:r>
        <w:rPr>
          <w:rFonts w:ascii="SimSun" w:hAnsi="SimSun" w:eastAsia="SimSun" w:cs="SimSun"/>
          <w:sz w:val="20"/>
          <w:szCs w:val="20"/>
        </w:rPr>
        <w:t xml:space="preserve"> </w:t>
      </w:r>
      <w:r>
        <w:rPr>
          <w:rFonts w:ascii="SimSun" w:hAnsi="SimSun" w:eastAsia="SimSun" w:cs="SimSun"/>
          <w:sz w:val="20"/>
          <w:szCs w:val="20"/>
          <w:spacing w:val="-5"/>
        </w:rPr>
        <w:t>查。合理选择一些必要的检查，无疑会使临床诊断更准确、可靠。在选择检查时应考虑①检查的意</w:t>
      </w:r>
      <w:r>
        <w:rPr>
          <w:rFonts w:ascii="SimSun" w:hAnsi="SimSun" w:eastAsia="SimSun" w:cs="SimSun"/>
          <w:sz w:val="20"/>
          <w:szCs w:val="20"/>
          <w:spacing w:val="16"/>
        </w:rPr>
        <w:t xml:space="preserve"> </w:t>
      </w:r>
      <w:r>
        <w:rPr>
          <w:rFonts w:ascii="SimSun" w:hAnsi="SimSun" w:eastAsia="SimSun" w:cs="SimSun"/>
          <w:sz w:val="20"/>
          <w:szCs w:val="20"/>
          <w:spacing w:val="-10"/>
        </w:rPr>
        <w:t>义；②检查的时机；③检查的敏感性、准确性和特异性；④检查的安全性；⑤成本与效果分析等。检</w:t>
      </w:r>
      <w:r>
        <w:rPr>
          <w:rFonts w:ascii="SimSun" w:hAnsi="SimSun" w:eastAsia="SimSun" w:cs="SimSun"/>
          <w:sz w:val="20"/>
          <w:szCs w:val="20"/>
          <w:spacing w:val="17"/>
        </w:rPr>
        <w:t xml:space="preserve"> </w:t>
      </w:r>
      <w:r>
        <w:rPr>
          <w:rFonts w:ascii="SimSun" w:hAnsi="SimSun" w:eastAsia="SimSun" w:cs="SimSun"/>
          <w:sz w:val="20"/>
          <w:szCs w:val="20"/>
          <w:spacing w:val="-1"/>
        </w:rPr>
        <w:t>查及结果判读要及时。</w:t>
      </w:r>
    </w:p>
    <w:p>
      <w:pPr>
        <w:spacing w:line="249" w:lineRule="auto"/>
        <w:rPr>
          <w:rFonts w:ascii="Arial"/>
          <w:sz w:val="21"/>
        </w:rPr>
      </w:pPr>
      <w:r/>
    </w:p>
    <w:p>
      <w:pPr>
        <w:ind w:left="1443"/>
        <w:spacing w:before="79" w:line="222" w:lineRule="auto"/>
        <w:outlineLvl w:val="1"/>
        <w:rPr>
          <w:rFonts w:ascii="SimHei" w:hAnsi="SimHei" w:eastAsia="SimHei" w:cs="SimHei"/>
          <w:sz w:val="24"/>
          <w:szCs w:val="24"/>
        </w:rPr>
      </w:pPr>
      <w:r>
        <w:rPr>
          <w:rFonts w:ascii="SimHei" w:hAnsi="SimHei" w:eastAsia="SimHei" w:cs="SimHei"/>
          <w:sz w:val="24"/>
          <w:szCs w:val="24"/>
          <w:b/>
          <w:bCs/>
          <w:color w:val="1D6FAF"/>
          <w:spacing w:val="-13"/>
        </w:rPr>
        <w:t>二、</w:t>
      </w:r>
      <w:r>
        <w:rPr>
          <w:rFonts w:ascii="SimHei" w:hAnsi="SimHei" w:eastAsia="SimHei" w:cs="SimHei"/>
          <w:sz w:val="24"/>
          <w:szCs w:val="24"/>
          <w:color w:val="1D6FAF"/>
          <w:spacing w:val="-60"/>
        </w:rPr>
        <w:t xml:space="preserve"> </w:t>
      </w:r>
      <w:r>
        <w:rPr>
          <w:rFonts w:ascii="SimHei" w:hAnsi="SimHei" w:eastAsia="SimHei" w:cs="SimHei"/>
          <w:sz w:val="24"/>
          <w:szCs w:val="24"/>
          <w:b/>
          <w:bCs/>
          <w:color w:val="1D6FAF"/>
          <w:spacing w:val="-13"/>
        </w:rPr>
        <w:t>分析、综合、评价资料</w:t>
      </w:r>
    </w:p>
    <w:p>
      <w:pPr>
        <w:ind w:left="1059" w:right="201" w:firstLine="380"/>
        <w:spacing w:before="223" w:line="272" w:lineRule="auto"/>
        <w:rPr>
          <w:rFonts w:ascii="SimSun" w:hAnsi="SimSun" w:eastAsia="SimSun" w:cs="SimSun"/>
          <w:sz w:val="20"/>
          <w:szCs w:val="20"/>
        </w:rPr>
      </w:pPr>
      <w:r>
        <w:rPr>
          <w:rFonts w:ascii="SimSun" w:hAnsi="SimSun" w:eastAsia="SimSun" w:cs="SimSun"/>
          <w:sz w:val="20"/>
          <w:szCs w:val="20"/>
          <w:spacing w:val="-4"/>
        </w:rPr>
        <w:t>对病史、体格检查、实验室检查和辅助检查所获得的</w:t>
      </w:r>
      <w:r>
        <w:rPr>
          <w:rFonts w:ascii="SimSun" w:hAnsi="SimSun" w:eastAsia="SimSun" w:cs="SimSun"/>
          <w:sz w:val="20"/>
          <w:szCs w:val="20"/>
          <w:spacing w:val="-5"/>
        </w:rPr>
        <w:t>各种临床资料进行综合分析和评价，是非</w:t>
      </w:r>
      <w:r>
        <w:rPr>
          <w:rFonts w:ascii="SimSun" w:hAnsi="SimSun" w:eastAsia="SimSun" w:cs="SimSun"/>
          <w:sz w:val="20"/>
          <w:szCs w:val="20"/>
        </w:rPr>
        <w:t xml:space="preserve"> </w:t>
      </w:r>
      <w:r>
        <w:rPr>
          <w:rFonts w:ascii="SimSun" w:hAnsi="SimSun" w:eastAsia="SimSun" w:cs="SimSun"/>
          <w:sz w:val="20"/>
          <w:szCs w:val="20"/>
          <w:spacing w:val="-3"/>
        </w:rPr>
        <w:t>常重要但又是常被忽视的一个环节。</w:t>
      </w:r>
    </w:p>
    <w:p>
      <w:pPr>
        <w:sectPr>
          <w:footerReference w:type="default" r:id="rId257"/>
          <w:pgSz w:w="11230" w:h="15840"/>
          <w:pgMar w:top="400" w:right="859" w:bottom="650" w:left="709" w:header="0" w:footer="451" w:gutter="0"/>
        </w:sectPr>
        <w:rPr/>
      </w:pPr>
    </w:p>
    <w:p>
      <w:pPr>
        <w:spacing w:line="249" w:lineRule="auto"/>
        <w:rPr>
          <w:rFonts w:ascii="Arial"/>
          <w:sz w:val="21"/>
        </w:rPr>
      </w:pPr>
      <w:r>
        <w:drawing>
          <wp:anchor distT="0" distB="0" distL="0" distR="0" simplePos="0" relativeHeight="256217088" behindDoc="0" locked="0" layoutInCell="0" allowOverlap="1">
            <wp:simplePos x="0" y="0"/>
            <wp:positionH relativeFrom="page">
              <wp:posOffset>6267480</wp:posOffset>
            </wp:positionH>
            <wp:positionV relativeFrom="page">
              <wp:posOffset>9207459</wp:posOffset>
            </wp:positionV>
            <wp:extent cx="476212" cy="425470"/>
            <wp:effectExtent l="0" t="0" r="0" b="0"/>
            <wp:wrapNone/>
            <wp:docPr id="237" name="IM 237"/>
            <wp:cNvGraphicFramePr/>
            <a:graphic>
              <a:graphicData uri="http://schemas.openxmlformats.org/drawingml/2006/picture">
                <pic:pic>
                  <pic:nvPicPr>
                    <pic:cNvPr id="237" name="IM 237"/>
                    <pic:cNvPicPr/>
                  </pic:nvPicPr>
                  <pic:blipFill>
                    <a:blip r:embed="rId260"/>
                    <a:stretch>
                      <a:fillRect/>
                    </a:stretch>
                  </pic:blipFill>
                  <pic:spPr>
                    <a:xfrm rot="0">
                      <a:off x="0" y="0"/>
                      <a:ext cx="476212" cy="425470"/>
                    </a:xfrm>
                    <a:prstGeom prst="rect">
                      <a:avLst/>
                    </a:prstGeom>
                  </pic:spPr>
                </pic:pic>
              </a:graphicData>
            </a:graphic>
          </wp:anchor>
        </w:drawing>
      </w:r>
      <w:r/>
    </w:p>
    <w:p>
      <w:pPr>
        <w:ind w:right="249"/>
        <w:spacing w:before="65" w:line="221" w:lineRule="auto"/>
        <w:jc w:val="right"/>
        <w:rPr>
          <w:rFonts w:ascii="SimSun" w:hAnsi="SimSun" w:eastAsia="SimSun" w:cs="SimSun"/>
          <w:sz w:val="17"/>
          <w:szCs w:val="17"/>
        </w:rPr>
      </w:pPr>
      <w:r>
        <w:rPr>
          <w:rFonts w:ascii="SimHei" w:hAnsi="SimHei" w:eastAsia="SimHei" w:cs="SimHei"/>
          <w:sz w:val="20"/>
          <w:szCs w:val="20"/>
          <w:color w:val="23669A"/>
          <w:spacing w:val="-16"/>
        </w:rPr>
        <w:t>第一章</w:t>
      </w:r>
      <w:r>
        <w:rPr>
          <w:rFonts w:ascii="SimHei" w:hAnsi="SimHei" w:eastAsia="SimHei" w:cs="SimHei"/>
          <w:sz w:val="20"/>
          <w:szCs w:val="20"/>
          <w:color w:val="23669A"/>
          <w:spacing w:val="71"/>
        </w:rPr>
        <w:t xml:space="preserve"> </w:t>
      </w:r>
      <w:r>
        <w:rPr>
          <w:rFonts w:ascii="SimHei" w:hAnsi="SimHei" w:eastAsia="SimHei" w:cs="SimHei"/>
          <w:sz w:val="20"/>
          <w:szCs w:val="20"/>
          <w:color w:val="23669A"/>
          <w:spacing w:val="-16"/>
        </w:rPr>
        <w:t>诊断疾病的步骤</w:t>
      </w:r>
      <w:r>
        <w:rPr>
          <w:rFonts w:ascii="SimHei" w:hAnsi="SimHei" w:eastAsia="SimHei" w:cs="SimHei"/>
          <w:sz w:val="20"/>
          <w:szCs w:val="20"/>
          <w:color w:val="23669A"/>
          <w:spacing w:val="9"/>
        </w:rPr>
        <w:t xml:space="preserve">      </w:t>
      </w:r>
      <w:r>
        <w:rPr>
          <w:rFonts w:ascii="SimSun" w:hAnsi="SimSun" w:eastAsia="SimSun" w:cs="SimSun"/>
          <w:sz w:val="17"/>
          <w:szCs w:val="17"/>
          <w:b/>
          <w:bCs/>
          <w:color w:val="1F67A7"/>
          <w:spacing w:val="-16"/>
          <w:position w:val="1"/>
        </w:rPr>
        <w:t>585</w:t>
      </w:r>
    </w:p>
    <w:p>
      <w:pPr>
        <w:spacing w:line="261" w:lineRule="auto"/>
        <w:rPr>
          <w:rFonts w:ascii="Arial"/>
          <w:sz w:val="21"/>
        </w:rPr>
      </w:pPr>
      <w:r/>
    </w:p>
    <w:p>
      <w:pPr>
        <w:ind w:right="1059" w:firstLine="420"/>
        <w:spacing w:before="65"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5"/>
        </w:rPr>
        <w:t>确定主要临床问题</w:t>
      </w:r>
      <w:r>
        <w:rPr>
          <w:rFonts w:ascii="SimSun" w:hAnsi="SimSun" w:eastAsia="SimSun" w:cs="SimSun"/>
          <w:sz w:val="20"/>
          <w:szCs w:val="20"/>
          <w:spacing w:val="72"/>
        </w:rPr>
        <w:t xml:space="preserve"> </w:t>
      </w:r>
      <w:r>
        <w:rPr>
          <w:rFonts w:ascii="SimSun" w:hAnsi="SimSun" w:eastAsia="SimSun" w:cs="SimSun"/>
          <w:sz w:val="20"/>
          <w:szCs w:val="20"/>
          <w:spacing w:val="-5"/>
        </w:rPr>
        <w:t>疾病表现是复杂多样的，病人因受疾病、性格特</w:t>
      </w:r>
      <w:r>
        <w:rPr>
          <w:rFonts w:ascii="SimSun" w:hAnsi="SimSun" w:eastAsia="SimSun" w:cs="SimSun"/>
          <w:sz w:val="20"/>
          <w:szCs w:val="20"/>
          <w:spacing w:val="-6"/>
        </w:rPr>
        <w:t>点、文化素养、知识层</w:t>
      </w:r>
      <w:r>
        <w:rPr>
          <w:rFonts w:ascii="SimSun" w:hAnsi="SimSun" w:eastAsia="SimSun" w:cs="SimSun"/>
          <w:sz w:val="20"/>
          <w:szCs w:val="20"/>
        </w:rPr>
        <w:t xml:space="preserve">  </w:t>
      </w:r>
      <w:r>
        <w:rPr>
          <w:rFonts w:ascii="SimSun" w:hAnsi="SimSun" w:eastAsia="SimSun" w:cs="SimSun"/>
          <w:sz w:val="20"/>
          <w:szCs w:val="20"/>
          <w:spacing w:val="-10"/>
        </w:rPr>
        <w:t>次、心理状态和社会因素等方面的影响，所述病史可能是</w:t>
      </w:r>
      <w:r>
        <w:rPr>
          <w:rFonts w:ascii="SimSun" w:hAnsi="SimSun" w:eastAsia="SimSun" w:cs="SimSun"/>
          <w:sz w:val="20"/>
          <w:szCs w:val="20"/>
          <w:spacing w:val="-11"/>
        </w:rPr>
        <w:t>琐碎、凌乱、不确切、主次不分、顺序颠倒，</w:t>
      </w:r>
      <w:r>
        <w:rPr>
          <w:rFonts w:ascii="SimSun" w:hAnsi="SimSun" w:eastAsia="SimSun" w:cs="SimSun"/>
          <w:sz w:val="20"/>
          <w:szCs w:val="20"/>
        </w:rPr>
        <w:t xml:space="preserve"> </w:t>
      </w:r>
      <w:r>
        <w:rPr>
          <w:rFonts w:ascii="SimSun" w:hAnsi="SimSun" w:eastAsia="SimSun" w:cs="SimSun"/>
          <w:sz w:val="20"/>
          <w:szCs w:val="20"/>
          <w:spacing w:val="-4"/>
        </w:rPr>
        <w:t>甚至有些虚假、隐瞒或遗漏等现象。因此要对各种临床资料进行分析、综合和评价。列出病人的所</w:t>
      </w:r>
      <w:r>
        <w:rPr>
          <w:rFonts w:ascii="SimSun" w:hAnsi="SimSun" w:eastAsia="SimSun" w:cs="SimSun"/>
          <w:sz w:val="20"/>
          <w:szCs w:val="20"/>
          <w:spacing w:val="3"/>
        </w:rPr>
        <w:t xml:space="preserve">  </w:t>
      </w:r>
      <w:r>
        <w:rPr>
          <w:rFonts w:ascii="SimSun" w:hAnsi="SimSun" w:eastAsia="SimSun" w:cs="SimSun"/>
          <w:sz w:val="20"/>
          <w:szCs w:val="20"/>
          <w:spacing w:val="-8"/>
        </w:rPr>
        <w:t>有症状，识别异常的体征，归纳整理为单一或多重问题。确定主要临床问题，</w:t>
      </w:r>
      <w:r>
        <w:rPr>
          <w:rFonts w:ascii="SimSun" w:hAnsi="SimSun" w:eastAsia="SimSun" w:cs="SimSun"/>
          <w:sz w:val="20"/>
          <w:szCs w:val="20"/>
          <w:spacing w:val="-9"/>
        </w:rPr>
        <w:t>包括症状、体格检查发</w:t>
      </w:r>
      <w:r>
        <w:rPr>
          <w:rFonts w:ascii="SimSun" w:hAnsi="SimSun" w:eastAsia="SimSun" w:cs="SimSun"/>
          <w:sz w:val="20"/>
          <w:szCs w:val="20"/>
        </w:rPr>
        <w:t xml:space="preserve">  </w:t>
      </w:r>
      <w:r>
        <w:rPr>
          <w:rFonts w:ascii="SimSun" w:hAnsi="SimSun" w:eastAsia="SimSun" w:cs="SimSun"/>
          <w:sz w:val="20"/>
          <w:szCs w:val="20"/>
          <w:spacing w:val="-10"/>
        </w:rPr>
        <w:t>现、实验结果的异常等。</w:t>
      </w:r>
    </w:p>
    <w:p>
      <w:pPr>
        <w:ind w:right="1149" w:firstLine="420"/>
        <w:spacing w:before="79" w:line="277"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准确表述临床问题</w:t>
      </w:r>
      <w:r>
        <w:rPr>
          <w:rFonts w:ascii="SimSun" w:hAnsi="SimSun" w:eastAsia="SimSun" w:cs="SimSun"/>
          <w:sz w:val="20"/>
          <w:szCs w:val="20"/>
          <w:spacing w:val="72"/>
        </w:rPr>
        <w:t xml:space="preserve"> </w:t>
      </w:r>
      <w:r>
        <w:rPr>
          <w:rFonts w:ascii="SimSun" w:hAnsi="SimSun" w:eastAsia="SimSun" w:cs="SimSun"/>
          <w:sz w:val="20"/>
          <w:szCs w:val="20"/>
        </w:rPr>
        <w:t>简明、准确地概括病人的临床</w:t>
      </w:r>
      <w:r>
        <w:rPr>
          <w:rFonts w:ascii="SimSun" w:hAnsi="SimSun" w:eastAsia="SimSun" w:cs="SimSun"/>
          <w:sz w:val="20"/>
          <w:szCs w:val="20"/>
          <w:spacing w:val="-1"/>
        </w:rPr>
        <w:t>表现是鉴别诊断至关重要的切入点。要</w:t>
      </w:r>
      <w:r>
        <w:rPr>
          <w:rFonts w:ascii="SimSun" w:hAnsi="SimSun" w:eastAsia="SimSun" w:cs="SimSun"/>
          <w:sz w:val="20"/>
          <w:szCs w:val="20"/>
        </w:rPr>
        <w:t xml:space="preserve"> </w:t>
      </w:r>
      <w:r>
        <w:rPr>
          <w:rFonts w:ascii="SimSun" w:hAnsi="SimSun" w:eastAsia="SimSun" w:cs="SimSun"/>
          <w:sz w:val="20"/>
          <w:szCs w:val="20"/>
          <w:spacing w:val="1"/>
        </w:rPr>
        <w:t>从临床资料中提取疾病的关键信息，例如膝关节痛诊断的关键信息：多(单)关节、间</w:t>
      </w:r>
      <w:r>
        <w:rPr>
          <w:rFonts w:ascii="SimSun" w:hAnsi="SimSun" w:eastAsia="SimSun" w:cs="SimSun"/>
          <w:sz w:val="20"/>
          <w:szCs w:val="20"/>
        </w:rPr>
        <w:t>断(连续)发</w:t>
      </w:r>
      <w:r>
        <w:rPr>
          <w:rFonts w:ascii="SimSun" w:hAnsi="SimSun" w:eastAsia="SimSun" w:cs="SimSun"/>
          <w:sz w:val="20"/>
          <w:szCs w:val="20"/>
        </w:rPr>
        <w:t xml:space="preserve"> </w:t>
      </w:r>
      <w:r>
        <w:rPr>
          <w:rFonts w:ascii="SimSun" w:hAnsi="SimSun" w:eastAsia="SimSun" w:cs="SimSun"/>
          <w:sz w:val="20"/>
          <w:szCs w:val="20"/>
          <w:spacing w:val="-4"/>
        </w:rPr>
        <w:t>作、突然(逐步)开始，剧烈(轻微)疼痛。这些关键信息常常是配对的、相反的描述，起限制性诊断</w:t>
      </w:r>
      <w:r>
        <w:rPr>
          <w:rFonts w:ascii="SimSun" w:hAnsi="SimSun" w:eastAsia="SimSun" w:cs="SimSun"/>
          <w:sz w:val="20"/>
          <w:szCs w:val="20"/>
          <w:spacing w:val="17"/>
        </w:rPr>
        <w:t xml:space="preserve"> </w:t>
      </w:r>
      <w:r>
        <w:rPr>
          <w:rFonts w:ascii="SimSun" w:hAnsi="SimSun" w:eastAsia="SimSun" w:cs="SimSun"/>
          <w:sz w:val="20"/>
          <w:szCs w:val="20"/>
          <w:spacing w:val="-9"/>
        </w:rPr>
        <w:t>作用，与诊断推理密切相关。</w:t>
      </w:r>
    </w:p>
    <w:p>
      <w:pPr>
        <w:ind w:right="1123" w:firstLine="420"/>
        <w:spacing w:before="79"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
        </w:rPr>
        <w:t>辅助检查必须与临床资料相结合</w:t>
      </w:r>
      <w:r>
        <w:rPr>
          <w:rFonts w:ascii="SimSun" w:hAnsi="SimSun" w:eastAsia="SimSun" w:cs="SimSun"/>
          <w:sz w:val="20"/>
          <w:szCs w:val="20"/>
          <w:spacing w:val="7"/>
        </w:rPr>
        <w:t xml:space="preserve">  </w:t>
      </w:r>
      <w:r>
        <w:rPr>
          <w:rFonts w:ascii="SimSun" w:hAnsi="SimSun" w:eastAsia="SimSun" w:cs="SimSun"/>
          <w:sz w:val="20"/>
          <w:szCs w:val="20"/>
          <w:spacing w:val="-1"/>
        </w:rPr>
        <w:t>实验室和辅助检查，通常是基于对已有问诊和查</w:t>
      </w:r>
      <w:r>
        <w:rPr>
          <w:rFonts w:ascii="SimSun" w:hAnsi="SimSun" w:eastAsia="SimSun" w:cs="SimSun"/>
          <w:sz w:val="20"/>
          <w:szCs w:val="20"/>
          <w:spacing w:val="-2"/>
        </w:rPr>
        <w:t>体资料</w:t>
      </w:r>
      <w:r>
        <w:rPr>
          <w:rFonts w:ascii="SimSun" w:hAnsi="SimSun" w:eastAsia="SimSun" w:cs="SimSun"/>
          <w:sz w:val="20"/>
          <w:szCs w:val="20"/>
        </w:rPr>
        <w:t xml:space="preserve"> </w:t>
      </w:r>
      <w:r>
        <w:rPr>
          <w:rFonts w:ascii="SimSun" w:hAnsi="SimSun" w:eastAsia="SimSun" w:cs="SimSun"/>
          <w:sz w:val="20"/>
          <w:szCs w:val="20"/>
          <w:spacing w:val="-3"/>
        </w:rPr>
        <w:t>的分析，为了验证某种或几种诊断假设而开具。由于检查时机和技术因素等影响，</w:t>
      </w:r>
      <w:r>
        <w:rPr>
          <w:rFonts w:ascii="SimSun" w:hAnsi="SimSun" w:eastAsia="SimSun" w:cs="SimSun"/>
          <w:sz w:val="20"/>
          <w:szCs w:val="20"/>
          <w:spacing w:val="64"/>
        </w:rPr>
        <w:t xml:space="preserve"> </w:t>
      </w:r>
      <w:r>
        <w:rPr>
          <w:rFonts w:ascii="SimSun" w:hAnsi="SimSun" w:eastAsia="SimSun" w:cs="SimSun"/>
          <w:sz w:val="20"/>
          <w:szCs w:val="20"/>
          <w:spacing w:val="-3"/>
        </w:rPr>
        <w:t>一两次阳性或</w:t>
      </w:r>
      <w:r>
        <w:rPr>
          <w:rFonts w:ascii="SimSun" w:hAnsi="SimSun" w:eastAsia="SimSun" w:cs="SimSun"/>
          <w:sz w:val="20"/>
          <w:szCs w:val="20"/>
        </w:rPr>
        <w:t xml:space="preserve"> </w:t>
      </w:r>
      <w:r>
        <w:rPr>
          <w:rFonts w:ascii="SimSun" w:hAnsi="SimSun" w:eastAsia="SimSun" w:cs="SimSun"/>
          <w:sz w:val="20"/>
          <w:szCs w:val="20"/>
          <w:spacing w:val="1"/>
        </w:rPr>
        <w:t>阴性结果有可能不足以证实或排除疾病的存在。因此，在利用检查结果时必须考虑：①假阴性和</w:t>
      </w:r>
      <w:r>
        <w:rPr>
          <w:rFonts w:ascii="SimSun" w:hAnsi="SimSun" w:eastAsia="SimSun" w:cs="SimSun"/>
          <w:sz w:val="20"/>
          <w:szCs w:val="20"/>
          <w:spacing w:val="3"/>
        </w:rPr>
        <w:t xml:space="preserve"> </w:t>
      </w:r>
      <w:r>
        <w:rPr>
          <w:rFonts w:ascii="SimSun" w:hAnsi="SimSun" w:eastAsia="SimSun" w:cs="SimSun"/>
          <w:sz w:val="20"/>
          <w:szCs w:val="20"/>
          <w:spacing w:val="-12"/>
        </w:rPr>
        <w:t>假阳性问题；②准确性，误差大小；③稳定性，有无</w:t>
      </w:r>
      <w:r>
        <w:rPr>
          <w:rFonts w:ascii="SimSun" w:hAnsi="SimSun" w:eastAsia="SimSun" w:cs="SimSun"/>
          <w:sz w:val="20"/>
          <w:szCs w:val="20"/>
          <w:spacing w:val="-13"/>
        </w:rPr>
        <w:t>影响检查结果的因素；④真实性，结果与其他临床</w:t>
      </w:r>
      <w:r>
        <w:rPr>
          <w:rFonts w:ascii="SimSun" w:hAnsi="SimSun" w:eastAsia="SimSun" w:cs="SimSun"/>
          <w:sz w:val="20"/>
          <w:szCs w:val="20"/>
        </w:rPr>
        <w:t xml:space="preserve"> </w:t>
      </w:r>
      <w:r>
        <w:rPr>
          <w:rFonts w:ascii="SimSun" w:hAnsi="SimSun" w:eastAsia="SimSun" w:cs="SimSun"/>
          <w:sz w:val="20"/>
          <w:szCs w:val="20"/>
          <w:spacing w:val="-4"/>
        </w:rPr>
        <w:t>资料是否相符，如何解释等。所以，临床医生应结合病史资料和体格检查结果综合考虑，而不应简</w:t>
      </w:r>
      <w:r>
        <w:rPr>
          <w:rFonts w:ascii="SimSun" w:hAnsi="SimSun" w:eastAsia="SimSun" w:cs="SimSun"/>
          <w:sz w:val="20"/>
          <w:szCs w:val="20"/>
          <w:spacing w:val="15"/>
        </w:rPr>
        <w:t xml:space="preserve"> </w:t>
      </w:r>
      <w:r>
        <w:rPr>
          <w:rFonts w:ascii="SimSun" w:hAnsi="SimSun" w:eastAsia="SimSun" w:cs="SimSun"/>
          <w:sz w:val="20"/>
          <w:szCs w:val="20"/>
          <w:spacing w:val="-1"/>
        </w:rPr>
        <w:t>单的采用检查结果诊断疾病。</w:t>
      </w:r>
    </w:p>
    <w:p>
      <w:pPr>
        <w:ind w:right="1059" w:firstLine="420"/>
        <w:spacing w:before="181" w:line="263" w:lineRule="auto"/>
        <w:rPr>
          <w:rFonts w:ascii="SimSun" w:hAnsi="SimSun" w:eastAsia="SimSun" w:cs="SimSun"/>
          <w:sz w:val="20"/>
          <w:szCs w:val="20"/>
        </w:rPr>
      </w:pPr>
      <w:r>
        <w:rPr>
          <w:rFonts w:ascii="SimSun" w:hAnsi="SimSun" w:eastAsia="SimSun" w:cs="SimSun"/>
          <w:sz w:val="20"/>
          <w:szCs w:val="20"/>
          <w:spacing w:val="-2"/>
        </w:rPr>
        <w:t>通过对临床资料的综合分析和评价，医生应对疾病的主要临床表现及特点</w:t>
      </w:r>
      <w:r>
        <w:rPr>
          <w:rFonts w:ascii="SimSun" w:hAnsi="SimSun" w:eastAsia="SimSun" w:cs="SimSun"/>
          <w:sz w:val="20"/>
          <w:szCs w:val="20"/>
          <w:spacing w:val="-3"/>
        </w:rPr>
        <w:t>、疾病的演变情况、</w:t>
      </w:r>
      <w:r>
        <w:rPr>
          <w:rFonts w:ascii="SimSun" w:hAnsi="SimSun" w:eastAsia="SimSun" w:cs="SimSun"/>
          <w:sz w:val="20"/>
          <w:szCs w:val="20"/>
        </w:rPr>
        <w:t xml:space="preserve"> </w:t>
      </w:r>
      <w:r>
        <w:rPr>
          <w:rFonts w:ascii="SimSun" w:hAnsi="SimSun" w:eastAsia="SimSun" w:cs="SimSun"/>
          <w:sz w:val="20"/>
          <w:szCs w:val="20"/>
          <w:spacing w:val="-5"/>
        </w:rPr>
        <w:t>治疗效果等有清晰明确的认识，为进行鉴别诊断，提出初步诊断打下基础。</w:t>
      </w:r>
    </w:p>
    <w:p>
      <w:pPr>
        <w:ind w:left="423"/>
        <w:spacing w:before="219" w:line="221" w:lineRule="auto"/>
        <w:outlineLvl w:val="0"/>
        <w:rPr>
          <w:rFonts w:ascii="SimHei" w:hAnsi="SimHei" w:eastAsia="SimHei" w:cs="SimHei"/>
          <w:sz w:val="25"/>
          <w:szCs w:val="25"/>
        </w:rPr>
      </w:pPr>
      <w:r>
        <w:rPr>
          <w:rFonts w:ascii="SimHei" w:hAnsi="SimHei" w:eastAsia="SimHei" w:cs="SimHei"/>
          <w:sz w:val="25"/>
          <w:szCs w:val="25"/>
          <w:b/>
          <w:bCs/>
          <w:color w:val="1C6EAD"/>
          <w:spacing w:val="-16"/>
        </w:rPr>
        <w:t>三、提出初步诊断</w:t>
      </w:r>
    </w:p>
    <w:p>
      <w:pPr>
        <w:ind w:right="1119" w:firstLine="420"/>
        <w:spacing w:before="221" w:line="284" w:lineRule="auto"/>
        <w:rPr>
          <w:rFonts w:ascii="SimSun" w:hAnsi="SimSun" w:eastAsia="SimSun" w:cs="SimSun"/>
          <w:sz w:val="20"/>
          <w:szCs w:val="20"/>
        </w:rPr>
      </w:pPr>
      <w:r>
        <w:rPr>
          <w:rFonts w:ascii="SimSun" w:hAnsi="SimSun" w:eastAsia="SimSun" w:cs="SimSun"/>
          <w:sz w:val="20"/>
          <w:szCs w:val="20"/>
          <w:spacing w:val="-4"/>
        </w:rPr>
        <w:t>在对各种临床资料进行分析、评价和综合以后，结合医生掌握的医学知识和临床经验，将可能</w:t>
      </w:r>
      <w:r>
        <w:rPr>
          <w:rFonts w:ascii="SimSun" w:hAnsi="SimSun" w:eastAsia="SimSun" w:cs="SimSun"/>
          <w:sz w:val="20"/>
          <w:szCs w:val="20"/>
          <w:spacing w:val="13"/>
        </w:rPr>
        <w:t xml:space="preserve"> </w:t>
      </w:r>
      <w:r>
        <w:rPr>
          <w:rFonts w:ascii="SimSun" w:hAnsi="SimSun" w:eastAsia="SimSun" w:cs="SimSun"/>
          <w:sz w:val="20"/>
          <w:szCs w:val="20"/>
          <w:spacing w:val="-4"/>
        </w:rPr>
        <w:t>性较大的疾病排列出来，作为诊断假设。尝试用诊断假设解释病人的临床表现，并排优先次序。选</w:t>
      </w:r>
      <w:r>
        <w:rPr>
          <w:rFonts w:ascii="SimSun" w:hAnsi="SimSun" w:eastAsia="SimSun" w:cs="SimSun"/>
          <w:sz w:val="20"/>
          <w:szCs w:val="20"/>
          <w:spacing w:val="8"/>
        </w:rPr>
        <w:t xml:space="preserve"> </w:t>
      </w:r>
      <w:r>
        <w:rPr>
          <w:rFonts w:ascii="SimSun" w:hAnsi="SimSun" w:eastAsia="SimSun" w:cs="SimSun"/>
          <w:sz w:val="20"/>
          <w:szCs w:val="20"/>
          <w:spacing w:val="1"/>
        </w:rPr>
        <w:t>择可能性最大的、最能解释所有临床发现的疾病形成初步诊断。如其暂时不能，保留几种疾病</w:t>
      </w:r>
      <w:r>
        <w:rPr>
          <w:rFonts w:ascii="SimSun" w:hAnsi="SimSun" w:eastAsia="SimSun" w:cs="SimSun"/>
          <w:sz w:val="20"/>
          <w:szCs w:val="20"/>
        </w:rPr>
        <w:t>予</w:t>
      </w:r>
      <w:r>
        <w:rPr>
          <w:rFonts w:ascii="SimSun" w:hAnsi="SimSun" w:eastAsia="SimSun" w:cs="SimSun"/>
          <w:sz w:val="20"/>
          <w:szCs w:val="20"/>
        </w:rPr>
        <w:t xml:space="preserve"> </w:t>
      </w:r>
      <w:r>
        <w:rPr>
          <w:rFonts w:ascii="SimSun" w:hAnsi="SimSun" w:eastAsia="SimSun" w:cs="SimSun"/>
          <w:sz w:val="20"/>
          <w:szCs w:val="20"/>
          <w:spacing w:val="-3"/>
        </w:rPr>
        <w:t>以进一步观察。</w:t>
      </w:r>
    </w:p>
    <w:p>
      <w:pPr>
        <w:ind w:left="420"/>
        <w:spacing w:before="83" w:line="219" w:lineRule="auto"/>
        <w:rPr>
          <w:rFonts w:ascii="SimSun" w:hAnsi="SimSun" w:eastAsia="SimSun" w:cs="SimSun"/>
          <w:sz w:val="20"/>
          <w:szCs w:val="20"/>
        </w:rPr>
      </w:pPr>
      <w:r>
        <w:rPr>
          <w:rFonts w:ascii="SimSun" w:hAnsi="SimSun" w:eastAsia="SimSun" w:cs="SimSun"/>
          <w:sz w:val="20"/>
          <w:szCs w:val="20"/>
        </w:rPr>
        <w:t>注意可能危及生命的诊断与可治疗疾病的诊断</w:t>
      </w:r>
      <w:r>
        <w:rPr>
          <w:rFonts w:ascii="SimSun" w:hAnsi="SimSun" w:eastAsia="SimSun" w:cs="SimSun"/>
          <w:sz w:val="20"/>
          <w:szCs w:val="20"/>
          <w:spacing w:val="-1"/>
        </w:rPr>
        <w:t>。</w:t>
      </w:r>
    </w:p>
    <w:p>
      <w:pPr>
        <w:ind w:right="1080" w:firstLine="420"/>
        <w:spacing w:before="83" w:line="280" w:lineRule="auto"/>
        <w:rPr>
          <w:rFonts w:ascii="SimSun" w:hAnsi="SimSun" w:eastAsia="SimSun" w:cs="SimSun"/>
          <w:sz w:val="20"/>
          <w:szCs w:val="20"/>
        </w:rPr>
      </w:pPr>
      <w:r>
        <w:rPr>
          <w:rFonts w:ascii="SimSun" w:hAnsi="SimSun" w:eastAsia="SimSun" w:cs="SimSun"/>
          <w:sz w:val="20"/>
          <w:szCs w:val="20"/>
          <w:spacing w:val="17"/>
        </w:rPr>
        <w:t>初步诊断带有主观臆断的成分，这是由于在认识疾病的过程中，医生只</w:t>
      </w:r>
      <w:r>
        <w:rPr>
          <w:rFonts w:ascii="SimSun" w:hAnsi="SimSun" w:eastAsia="SimSun" w:cs="SimSun"/>
          <w:sz w:val="20"/>
          <w:szCs w:val="20"/>
          <w:spacing w:val="16"/>
        </w:rPr>
        <w:t>发现了某些自</w:t>
      </w:r>
      <w:r>
        <w:rPr>
          <w:rFonts w:ascii="SimSun" w:hAnsi="SimSun" w:eastAsia="SimSun" w:cs="SimSun"/>
          <w:sz w:val="20"/>
          <w:szCs w:val="20"/>
        </w:rPr>
        <w:t xml:space="preserve"> </w:t>
      </w:r>
      <w:r>
        <w:rPr>
          <w:rFonts w:ascii="SimSun" w:hAnsi="SimSun" w:eastAsia="SimSun" w:cs="SimSun"/>
          <w:sz w:val="20"/>
          <w:szCs w:val="20"/>
          <w:spacing w:val="16"/>
        </w:rPr>
        <w:t>己认为特异的征象。由于受到病情发展的不充分，病情变化的复杂性和医生认识水平的局</w:t>
      </w:r>
      <w:r>
        <w:rPr>
          <w:rFonts w:ascii="SimSun" w:hAnsi="SimSun" w:eastAsia="SimSun" w:cs="SimSun"/>
          <w:sz w:val="20"/>
          <w:szCs w:val="20"/>
          <w:spacing w:val="1"/>
        </w:rPr>
        <w:t xml:space="preserve">  </w:t>
      </w:r>
      <w:r>
        <w:rPr>
          <w:rFonts w:ascii="SimSun" w:hAnsi="SimSun" w:eastAsia="SimSun" w:cs="SimSun"/>
          <w:sz w:val="20"/>
          <w:szCs w:val="20"/>
          <w:spacing w:val="18"/>
        </w:rPr>
        <w:t>限性等影响，这些征象在诊断疾病中的作用常常受到限制，这是导致临床思维方法片面、</w:t>
      </w:r>
      <w:r>
        <w:rPr>
          <w:rFonts w:ascii="SimSun" w:hAnsi="SimSun" w:eastAsia="SimSun" w:cs="SimSun"/>
          <w:sz w:val="20"/>
          <w:szCs w:val="20"/>
          <w:spacing w:val="6"/>
        </w:rPr>
        <w:t xml:space="preserve"> </w:t>
      </w:r>
      <w:r>
        <w:rPr>
          <w:rFonts w:ascii="SimSun" w:hAnsi="SimSun" w:eastAsia="SimSun" w:cs="SimSun"/>
          <w:sz w:val="20"/>
          <w:szCs w:val="20"/>
          <w:spacing w:val="16"/>
        </w:rPr>
        <w:t>主观的重要原因。因此，初步诊断只能为疾病进行必要的治疗提供依据，为验</w:t>
      </w:r>
      <w:r>
        <w:rPr>
          <w:rFonts w:ascii="SimSun" w:hAnsi="SimSun" w:eastAsia="SimSun" w:cs="SimSun"/>
          <w:sz w:val="20"/>
          <w:szCs w:val="20"/>
          <w:spacing w:val="15"/>
        </w:rPr>
        <w:t>证和修正诊</w:t>
      </w:r>
      <w:r>
        <w:rPr>
          <w:rFonts w:ascii="SimSun" w:hAnsi="SimSun" w:eastAsia="SimSun" w:cs="SimSun"/>
          <w:sz w:val="20"/>
          <w:szCs w:val="20"/>
        </w:rPr>
        <w:t xml:space="preserve">  </w:t>
      </w:r>
      <w:r>
        <w:rPr>
          <w:rFonts w:ascii="SimSun" w:hAnsi="SimSun" w:eastAsia="SimSun" w:cs="SimSun"/>
          <w:sz w:val="20"/>
          <w:szCs w:val="20"/>
          <w:spacing w:val="13"/>
        </w:rPr>
        <w:t>断奠定基础。</w:t>
      </w:r>
    </w:p>
    <w:p>
      <w:pPr>
        <w:ind w:left="423"/>
        <w:spacing w:before="259" w:line="221" w:lineRule="auto"/>
        <w:outlineLvl w:val="0"/>
        <w:rPr>
          <w:rFonts w:ascii="SimHei" w:hAnsi="SimHei" w:eastAsia="SimHei" w:cs="SimHei"/>
          <w:sz w:val="25"/>
          <w:szCs w:val="25"/>
        </w:rPr>
      </w:pPr>
      <w:r>
        <w:rPr>
          <w:rFonts w:ascii="SimHei" w:hAnsi="SimHei" w:eastAsia="SimHei" w:cs="SimHei"/>
          <w:sz w:val="25"/>
          <w:szCs w:val="25"/>
          <w:b/>
          <w:bCs/>
          <w:color w:val="0766B0"/>
          <w:spacing w:val="-16"/>
        </w:rPr>
        <w:t>四、验证和修正诊断</w:t>
      </w:r>
    </w:p>
    <w:p>
      <w:pPr>
        <w:ind w:right="1117" w:firstLine="420"/>
        <w:spacing w:before="217" w:line="290" w:lineRule="auto"/>
        <w:jc w:val="both"/>
        <w:rPr>
          <w:rFonts w:ascii="SimSun" w:hAnsi="SimSun" w:eastAsia="SimSun" w:cs="SimSun"/>
          <w:sz w:val="20"/>
          <w:szCs w:val="20"/>
        </w:rPr>
      </w:pPr>
      <w:r>
        <w:rPr>
          <w:rFonts w:ascii="SimSun" w:hAnsi="SimSun" w:eastAsia="SimSun" w:cs="SimSun"/>
          <w:sz w:val="20"/>
          <w:szCs w:val="20"/>
          <w:spacing w:val="1"/>
        </w:rPr>
        <w:t>临床诊断是医生对疾病的一种认识，属于主观范畴。认识常常不是一次就能完成的，它的正</w:t>
      </w:r>
      <w:r>
        <w:rPr>
          <w:rFonts w:ascii="SimSun" w:hAnsi="SimSun" w:eastAsia="SimSun" w:cs="SimSun"/>
          <w:sz w:val="20"/>
          <w:szCs w:val="20"/>
          <w:spacing w:val="11"/>
        </w:rPr>
        <w:t xml:space="preserve"> </w:t>
      </w:r>
      <w:r>
        <w:rPr>
          <w:rFonts w:ascii="SimSun" w:hAnsi="SimSun" w:eastAsia="SimSun" w:cs="SimSun"/>
          <w:sz w:val="20"/>
          <w:szCs w:val="20"/>
          <w:spacing w:val="1"/>
        </w:rPr>
        <w:t>确与否还需通过临床实践的不断检验。初步诊断是否正确，也需要在临床实践中验证。由于疾病</w:t>
      </w:r>
      <w:r>
        <w:rPr>
          <w:rFonts w:ascii="SimSun" w:hAnsi="SimSun" w:eastAsia="SimSun" w:cs="SimSun"/>
          <w:sz w:val="20"/>
          <w:szCs w:val="20"/>
        </w:rPr>
        <w:t xml:space="preserve"> </w:t>
      </w:r>
      <w:r>
        <w:rPr>
          <w:rFonts w:ascii="SimSun" w:hAnsi="SimSun" w:eastAsia="SimSun" w:cs="SimSun"/>
          <w:sz w:val="20"/>
          <w:szCs w:val="20"/>
          <w:spacing w:val="-3"/>
        </w:rPr>
        <w:t>的复杂性和人的认识能力的限制，</w:t>
      </w:r>
      <w:r>
        <w:rPr>
          <w:rFonts w:ascii="SimSun" w:hAnsi="SimSun" w:eastAsia="SimSun" w:cs="SimSun"/>
          <w:sz w:val="20"/>
          <w:szCs w:val="20"/>
          <w:spacing w:val="56"/>
        </w:rPr>
        <w:t xml:space="preserve"> </w:t>
      </w:r>
      <w:r>
        <w:rPr>
          <w:rFonts w:ascii="SimSun" w:hAnsi="SimSun" w:eastAsia="SimSun" w:cs="SimSun"/>
          <w:sz w:val="20"/>
          <w:szCs w:val="20"/>
          <w:spacing w:val="-3"/>
        </w:rPr>
        <w:t>一个正确的诊断往往需要经过</w:t>
      </w:r>
      <w:r>
        <w:rPr>
          <w:rFonts w:ascii="SimSun" w:hAnsi="SimSun" w:eastAsia="SimSun" w:cs="SimSun"/>
          <w:sz w:val="20"/>
          <w:szCs w:val="20"/>
          <w:spacing w:val="-4"/>
        </w:rPr>
        <w:t>从感性认识到理性认识，再从理</w:t>
      </w:r>
      <w:r>
        <w:rPr>
          <w:rFonts w:ascii="SimSun" w:hAnsi="SimSun" w:eastAsia="SimSun" w:cs="SimSun"/>
          <w:sz w:val="20"/>
          <w:szCs w:val="20"/>
        </w:rPr>
        <w:t xml:space="preserve"> </w:t>
      </w:r>
      <w:r>
        <w:rPr>
          <w:rFonts w:ascii="SimSun" w:hAnsi="SimSun" w:eastAsia="SimSun" w:cs="SimSun"/>
          <w:sz w:val="20"/>
          <w:szCs w:val="20"/>
          <w:spacing w:val="6"/>
        </w:rPr>
        <w:t>性认识到医疗实践的多次反复才能产生。这就要求临床医生根据病情的变化</w:t>
      </w:r>
      <w:r>
        <w:rPr>
          <w:rFonts w:ascii="SimSun" w:hAnsi="SimSun" w:eastAsia="SimSun" w:cs="SimSun"/>
          <w:sz w:val="20"/>
          <w:szCs w:val="20"/>
          <w:spacing w:val="5"/>
        </w:rPr>
        <w:t>不断地验证或修改</w:t>
      </w:r>
      <w:r>
        <w:rPr>
          <w:rFonts w:ascii="SimSun" w:hAnsi="SimSun" w:eastAsia="SimSun" w:cs="SimSun"/>
          <w:sz w:val="20"/>
          <w:szCs w:val="20"/>
        </w:rPr>
        <w:t xml:space="preserve"> </w:t>
      </w:r>
      <w:r>
        <w:rPr>
          <w:rFonts w:ascii="SimSun" w:hAnsi="SimSun" w:eastAsia="SimSun" w:cs="SimSun"/>
          <w:sz w:val="20"/>
          <w:szCs w:val="20"/>
          <w:spacing w:val="-4"/>
        </w:rPr>
        <w:t>自己原有的诊断，在继续发展的疾病面前多次证实、补充、修改，如此循环往复，直到得出</w:t>
      </w:r>
      <w:r>
        <w:rPr>
          <w:rFonts w:ascii="SimSun" w:hAnsi="SimSun" w:eastAsia="SimSun" w:cs="SimSun"/>
          <w:sz w:val="20"/>
          <w:szCs w:val="20"/>
          <w:spacing w:val="-5"/>
        </w:rPr>
        <w:t>正确的</w:t>
      </w:r>
      <w:r>
        <w:rPr>
          <w:rFonts w:ascii="SimSun" w:hAnsi="SimSun" w:eastAsia="SimSun" w:cs="SimSun"/>
          <w:sz w:val="20"/>
          <w:szCs w:val="20"/>
        </w:rPr>
        <w:t xml:space="preserve"> </w:t>
      </w:r>
      <w:r>
        <w:rPr>
          <w:rFonts w:ascii="SimSun" w:hAnsi="SimSun" w:eastAsia="SimSun" w:cs="SimSun"/>
          <w:sz w:val="20"/>
          <w:szCs w:val="20"/>
          <w:spacing w:val="-1"/>
        </w:rPr>
        <w:t>诊断。</w:t>
      </w:r>
    </w:p>
    <w:p>
      <w:pPr>
        <w:ind w:right="1149" w:firstLine="420"/>
        <w:spacing w:before="83" w:line="283" w:lineRule="auto"/>
        <w:jc w:val="both"/>
        <w:rPr>
          <w:rFonts w:ascii="SimSun" w:hAnsi="SimSun" w:eastAsia="SimSun" w:cs="SimSun"/>
          <w:sz w:val="20"/>
          <w:szCs w:val="20"/>
        </w:rPr>
      </w:pPr>
      <w:r>
        <w:rPr>
          <w:rFonts w:ascii="SimSun" w:hAnsi="SimSun" w:eastAsia="SimSun" w:cs="SimSun"/>
          <w:sz w:val="20"/>
          <w:szCs w:val="20"/>
          <w:spacing w:val="-4"/>
        </w:rPr>
        <w:t>因此，提出初步诊断之后给予必要的治疗；客观细</w:t>
      </w:r>
      <w:r>
        <w:rPr>
          <w:rFonts w:ascii="SimSun" w:hAnsi="SimSun" w:eastAsia="SimSun" w:cs="SimSun"/>
          <w:sz w:val="20"/>
          <w:szCs w:val="20"/>
          <w:spacing w:val="-5"/>
        </w:rPr>
        <w:t>致的病情观察；某些检查项目的复查以及选</w:t>
      </w:r>
      <w:r>
        <w:rPr>
          <w:rFonts w:ascii="SimSun" w:hAnsi="SimSun" w:eastAsia="SimSun" w:cs="SimSun"/>
          <w:sz w:val="20"/>
          <w:szCs w:val="20"/>
        </w:rPr>
        <w:t xml:space="preserve"> </w:t>
      </w:r>
      <w:r>
        <w:rPr>
          <w:rFonts w:ascii="SimSun" w:hAnsi="SimSun" w:eastAsia="SimSun" w:cs="SimSun"/>
          <w:sz w:val="20"/>
          <w:szCs w:val="20"/>
          <w:spacing w:val="1"/>
        </w:rPr>
        <w:t>择一些必要的特殊检查等，都将为验证诊断或修正诊断提供可靠依据。临床上常常需要严密</w:t>
      </w:r>
      <w:r>
        <w:rPr>
          <w:rFonts w:ascii="SimSun" w:hAnsi="SimSun" w:eastAsia="SimSun" w:cs="SimSun"/>
          <w:sz w:val="20"/>
          <w:szCs w:val="20"/>
        </w:rPr>
        <w:t>观察</w:t>
      </w:r>
      <w:r>
        <w:rPr>
          <w:rFonts w:ascii="SimSun" w:hAnsi="SimSun" w:eastAsia="SimSun" w:cs="SimSun"/>
          <w:sz w:val="20"/>
          <w:szCs w:val="20"/>
        </w:rPr>
        <w:t xml:space="preserve"> </w:t>
      </w:r>
      <w:r>
        <w:rPr>
          <w:rFonts w:ascii="SimSun" w:hAnsi="SimSun" w:eastAsia="SimSun" w:cs="SimSun"/>
          <w:sz w:val="20"/>
          <w:szCs w:val="20"/>
          <w:spacing w:val="-8"/>
        </w:rPr>
        <w:t>病情，随时发现问题，提出问题，查阅文献资料解决问题，或是开展讨论等，这</w:t>
      </w:r>
      <w:r>
        <w:rPr>
          <w:rFonts w:ascii="SimSun" w:hAnsi="SimSun" w:eastAsia="SimSun" w:cs="SimSun"/>
          <w:sz w:val="20"/>
          <w:szCs w:val="20"/>
          <w:spacing w:val="-9"/>
        </w:rPr>
        <w:t>在一些疑难病例的诊</w:t>
      </w:r>
      <w:r>
        <w:rPr>
          <w:rFonts w:ascii="SimSun" w:hAnsi="SimSun" w:eastAsia="SimSun" w:cs="SimSun"/>
          <w:sz w:val="20"/>
          <w:szCs w:val="20"/>
        </w:rPr>
        <w:t xml:space="preserve"> </w:t>
      </w:r>
      <w:r>
        <w:rPr>
          <w:rFonts w:ascii="SimSun" w:hAnsi="SimSun" w:eastAsia="SimSun" w:cs="SimSun"/>
          <w:sz w:val="20"/>
          <w:szCs w:val="20"/>
          <w:spacing w:val="-1"/>
        </w:rPr>
        <w:t>断和修正诊断过程中发挥重要作用。</w:t>
      </w:r>
    </w:p>
    <w:p>
      <w:pPr>
        <w:ind w:left="420"/>
        <w:spacing w:before="103" w:line="219" w:lineRule="auto"/>
        <w:rPr>
          <w:rFonts w:ascii="SimSun" w:hAnsi="SimSun" w:eastAsia="SimSun" w:cs="SimSun"/>
          <w:sz w:val="20"/>
          <w:szCs w:val="20"/>
        </w:rPr>
      </w:pPr>
      <w:r>
        <w:pict>
          <v:shape id="_x0000_s201" style="position:absolute;margin-left:436.498pt;margin-top:9.40763pt;mso-position-vertical-relative:text;mso-position-horizontal-relative:text;width:17.3pt;height:9.55pt;z-index:25621811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72A6CE"/>
                      <w:spacing w:val="-6"/>
                      <w:w w:val="95"/>
                    </w:rPr>
                    <w:t>WEo</w:t>
                  </w:r>
                </w:p>
              </w:txbxContent>
            </v:textbox>
          </v:shape>
        </w:pict>
      </w:r>
      <w:r>
        <w:rPr>
          <w:rFonts w:ascii="SimSun" w:hAnsi="SimSun" w:eastAsia="SimSun" w:cs="SimSun"/>
          <w:sz w:val="20"/>
          <w:szCs w:val="20"/>
          <w:spacing w:val="1"/>
        </w:rPr>
        <w:t>如果这个主要诊断及其他有意义的诊断都不能确诊，那么应该继续进行其他鉴别诊断的检查</w:t>
      </w:r>
    </w:p>
    <w:p>
      <w:pPr>
        <w:sectPr>
          <w:footerReference w:type="default" r:id="rId149"/>
          <w:pgSz w:w="11230" w:h="15840"/>
          <w:pgMar w:top="400" w:right="610" w:bottom="400" w:left="1030" w:header="0" w:footer="0" w:gutter="0"/>
        </w:sectPr>
        <w:rPr/>
      </w:pPr>
    </w:p>
    <w:p>
      <w:pPr>
        <w:ind w:left="62"/>
        <w:spacing w:before="286" w:line="221" w:lineRule="auto"/>
        <w:rPr>
          <w:rFonts w:ascii="SimHei" w:hAnsi="SimHei" w:eastAsia="SimHei" w:cs="SimHei"/>
          <w:sz w:val="19"/>
          <w:szCs w:val="19"/>
        </w:rPr>
      </w:pPr>
      <w:r>
        <w:rPr>
          <w:rFonts w:ascii="SimSun" w:hAnsi="SimSun" w:eastAsia="SimSun" w:cs="SimSun"/>
          <w:sz w:val="19"/>
          <w:szCs w:val="19"/>
          <w:b/>
          <w:bCs/>
          <w:color w:val="006EB8"/>
          <w:spacing w:val="-7"/>
        </w:rPr>
        <w:t>586</w:t>
      </w:r>
      <w:r>
        <w:rPr>
          <w:rFonts w:ascii="SimSun" w:hAnsi="SimSun" w:eastAsia="SimSun" w:cs="SimSun"/>
          <w:sz w:val="19"/>
          <w:szCs w:val="19"/>
          <w:color w:val="006EB8"/>
          <w:spacing w:val="11"/>
        </w:rPr>
        <w:t xml:space="preserve">       </w:t>
      </w:r>
      <w:r>
        <w:rPr>
          <w:rFonts w:ascii="SimHei" w:hAnsi="SimHei" w:eastAsia="SimHei" w:cs="SimHei"/>
          <w:sz w:val="19"/>
          <w:szCs w:val="19"/>
          <w:color w:val="03517F"/>
          <w:spacing w:val="-7"/>
        </w:rPr>
        <w:t>第七篇</w:t>
      </w:r>
      <w:r>
        <w:rPr>
          <w:rFonts w:ascii="SimHei" w:hAnsi="SimHei" w:eastAsia="SimHei" w:cs="SimHei"/>
          <w:sz w:val="19"/>
          <w:szCs w:val="19"/>
          <w:color w:val="03517F"/>
          <w:spacing w:val="56"/>
        </w:rPr>
        <w:t xml:space="preserve"> </w:t>
      </w:r>
      <w:r>
        <w:rPr>
          <w:rFonts w:ascii="SimHei" w:hAnsi="SimHei" w:eastAsia="SimHei" w:cs="SimHei"/>
          <w:sz w:val="19"/>
          <w:szCs w:val="19"/>
          <w:color w:val="03517F"/>
          <w:spacing w:val="-7"/>
        </w:rPr>
        <w:t>诊断疾病的步骤和临床思维方法</w:t>
      </w:r>
    </w:p>
    <w:p>
      <w:pPr>
        <w:spacing w:line="280" w:lineRule="auto"/>
        <w:rPr>
          <w:rFonts w:ascii="Arial"/>
          <w:sz w:val="21"/>
        </w:rPr>
      </w:pPr>
      <w:r/>
    </w:p>
    <w:p>
      <w:pPr>
        <w:ind w:right="24"/>
        <w:spacing w:before="61" w:line="351" w:lineRule="exact"/>
        <w:jc w:val="right"/>
        <w:rPr>
          <w:rFonts w:ascii="SimSun" w:hAnsi="SimSun" w:eastAsia="SimSun" w:cs="SimSun"/>
          <w:sz w:val="19"/>
          <w:szCs w:val="19"/>
        </w:rPr>
      </w:pPr>
      <w:r>
        <w:rPr>
          <w:rFonts w:ascii="SimSun" w:hAnsi="SimSun" w:eastAsia="SimSun" w:cs="SimSun"/>
          <w:sz w:val="19"/>
          <w:szCs w:val="19"/>
          <w:spacing w:val="11"/>
          <w:position w:val="12"/>
        </w:rPr>
        <w:t>并确定优先考虑的顺序。有时候正确的诊断并不符合这</w:t>
      </w:r>
      <w:r>
        <w:rPr>
          <w:rFonts w:ascii="SimSun" w:hAnsi="SimSun" w:eastAsia="SimSun" w:cs="SimSun"/>
          <w:sz w:val="19"/>
          <w:szCs w:val="19"/>
          <w:spacing w:val="10"/>
          <w:position w:val="12"/>
        </w:rPr>
        <w:t>个疾病最初的表现，这也是为什么在新的</w:t>
      </w:r>
    </w:p>
    <w:p>
      <w:pPr>
        <w:ind w:left="1079"/>
        <w:spacing w:line="219" w:lineRule="auto"/>
        <w:rPr>
          <w:rFonts w:ascii="SimSun" w:hAnsi="SimSun" w:eastAsia="SimSun" w:cs="SimSun"/>
          <w:sz w:val="19"/>
          <w:szCs w:val="19"/>
        </w:rPr>
      </w:pPr>
      <w:r>
        <w:rPr>
          <w:rFonts w:ascii="SimSun" w:hAnsi="SimSun" w:eastAsia="SimSun" w:cs="SimSun"/>
          <w:sz w:val="19"/>
          <w:szCs w:val="19"/>
          <w:spacing w:val="10"/>
        </w:rPr>
        <w:t>病情数据资料基础上重复排查不同鉴别诊断是一件非常</w:t>
      </w:r>
      <w:r>
        <w:rPr>
          <w:rFonts w:ascii="SimSun" w:hAnsi="SimSun" w:eastAsia="SimSun" w:cs="SimSun"/>
          <w:sz w:val="19"/>
          <w:szCs w:val="19"/>
          <w:spacing w:val="9"/>
        </w:rPr>
        <w:t>重要的事。</w:t>
      </w:r>
    </w:p>
    <w:p>
      <w:pPr>
        <w:ind w:left="1079" w:firstLine="420"/>
        <w:spacing w:before="93" w:line="287" w:lineRule="auto"/>
        <w:jc w:val="both"/>
        <w:rPr>
          <w:rFonts w:ascii="SimSun" w:hAnsi="SimSun" w:eastAsia="SimSun" w:cs="SimSun"/>
          <w:sz w:val="19"/>
          <w:szCs w:val="19"/>
        </w:rPr>
      </w:pPr>
      <w:r>
        <w:rPr>
          <w:rFonts w:ascii="SimSun" w:hAnsi="SimSun" w:eastAsia="SimSun" w:cs="SimSun"/>
          <w:sz w:val="19"/>
          <w:szCs w:val="19"/>
          <w:spacing w:val="11"/>
        </w:rPr>
        <w:t>诊断疾病不能撒大网。必须按照诊断疾病的步骤进行，这种认识疾</w:t>
      </w:r>
      <w:r>
        <w:rPr>
          <w:rFonts w:ascii="SimSun" w:hAnsi="SimSun" w:eastAsia="SimSun" w:cs="SimSun"/>
          <w:sz w:val="19"/>
          <w:szCs w:val="19"/>
          <w:spacing w:val="10"/>
        </w:rPr>
        <w:t>病的程序不能遗漏，不能</w:t>
      </w:r>
      <w:r>
        <w:rPr>
          <w:rFonts w:ascii="SimSun" w:hAnsi="SimSun" w:eastAsia="SimSun" w:cs="SimSun"/>
          <w:sz w:val="19"/>
          <w:szCs w:val="19"/>
        </w:rPr>
        <w:t xml:space="preserve"> </w:t>
      </w:r>
      <w:r>
        <w:rPr>
          <w:rFonts w:ascii="SimSun" w:hAnsi="SimSun" w:eastAsia="SimSun" w:cs="SimSun"/>
          <w:sz w:val="19"/>
          <w:szCs w:val="19"/>
          <w:spacing w:val="8"/>
        </w:rPr>
        <w:t>跨越，</w:t>
      </w:r>
      <w:r>
        <w:rPr>
          <w:rFonts w:ascii="SimSun" w:hAnsi="SimSun" w:eastAsia="SimSun" w:cs="SimSun"/>
          <w:sz w:val="19"/>
          <w:szCs w:val="19"/>
          <w:spacing w:val="22"/>
        </w:rPr>
        <w:t xml:space="preserve"> </w:t>
      </w:r>
      <w:r>
        <w:rPr>
          <w:rFonts w:ascii="SimSun" w:hAnsi="SimSun" w:eastAsia="SimSun" w:cs="SimSun"/>
          <w:sz w:val="19"/>
          <w:szCs w:val="19"/>
          <w:spacing w:val="8"/>
        </w:rPr>
        <w:t>一般不容颠倒。在诊断疾病过程中，这种思维程序应该成为医生自觉</w:t>
      </w:r>
      <w:r>
        <w:rPr>
          <w:rFonts w:ascii="SimSun" w:hAnsi="SimSun" w:eastAsia="SimSun" w:cs="SimSun"/>
          <w:sz w:val="19"/>
          <w:szCs w:val="19"/>
          <w:spacing w:val="7"/>
        </w:rPr>
        <w:t>的临床实践活动和临</w:t>
      </w:r>
      <w:r>
        <w:rPr>
          <w:rFonts w:ascii="SimSun" w:hAnsi="SimSun" w:eastAsia="SimSun" w:cs="SimSun"/>
          <w:sz w:val="19"/>
          <w:szCs w:val="19"/>
        </w:rPr>
        <w:t xml:space="preserve"> </w:t>
      </w:r>
      <w:r>
        <w:rPr>
          <w:rFonts w:ascii="SimSun" w:hAnsi="SimSun" w:eastAsia="SimSun" w:cs="SimSun"/>
          <w:sz w:val="19"/>
          <w:szCs w:val="19"/>
          <w:spacing w:val="9"/>
        </w:rPr>
        <w:t>床思维方法。</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14362" cy="431807"/>
            <wp:effectExtent l="0" t="0" r="0" b="0"/>
            <wp:docPr id="238" name="IM 238"/>
            <wp:cNvGraphicFramePr/>
            <a:graphic>
              <a:graphicData uri="http://schemas.openxmlformats.org/drawingml/2006/picture">
                <pic:pic>
                  <pic:nvPicPr>
                    <pic:cNvPr id="238" name="IM 238"/>
                    <pic:cNvPicPr/>
                  </pic:nvPicPr>
                  <pic:blipFill>
                    <a:blip r:embed="rId261"/>
                    <a:stretch>
                      <a:fillRect/>
                    </a:stretch>
                  </pic:blipFill>
                  <pic:spPr>
                    <a:xfrm rot="0">
                      <a:off x="0" y="0"/>
                      <a:ext cx="514362" cy="431807"/>
                    </a:xfrm>
                    <a:prstGeom prst="rect">
                      <a:avLst/>
                    </a:prstGeom>
                  </pic:spPr>
                </pic:pic>
              </a:graphicData>
            </a:graphic>
          </wp:inline>
        </w:drawing>
      </w:r>
    </w:p>
    <w:p>
      <w:pPr>
        <w:sectPr>
          <w:pgSz w:w="11230" w:h="15840"/>
          <w:pgMar w:top="400" w:right="1100" w:bottom="400" w:left="600" w:header="0" w:footer="0" w:gutter="0"/>
        </w:sectPr>
        <w:rPr/>
      </w:pPr>
    </w:p>
    <w:p>
      <w:pPr>
        <w:spacing w:line="278" w:lineRule="auto"/>
        <w:rPr>
          <w:rFonts w:ascii="Arial"/>
          <w:sz w:val="21"/>
        </w:rPr>
      </w:pPr>
      <w:r>
        <w:drawing>
          <wp:anchor distT="0" distB="0" distL="0" distR="0" simplePos="0" relativeHeight="256332800" behindDoc="0" locked="0" layoutInCell="0" allowOverlap="1">
            <wp:simplePos x="0" y="0"/>
            <wp:positionH relativeFrom="page">
              <wp:posOffset>730219</wp:posOffset>
            </wp:positionH>
            <wp:positionV relativeFrom="page">
              <wp:posOffset>1644648</wp:posOffset>
            </wp:positionV>
            <wp:extent cx="5314985" cy="12673"/>
            <wp:effectExtent l="0" t="0" r="0" b="0"/>
            <wp:wrapNone/>
            <wp:docPr id="239" name="IM 239"/>
            <wp:cNvGraphicFramePr/>
            <a:graphic>
              <a:graphicData uri="http://schemas.openxmlformats.org/drawingml/2006/picture">
                <pic:pic>
                  <pic:nvPicPr>
                    <pic:cNvPr id="239" name="IM 239"/>
                    <pic:cNvPicPr/>
                  </pic:nvPicPr>
                  <pic:blipFill>
                    <a:blip r:embed="rId263"/>
                    <a:stretch>
                      <a:fillRect/>
                    </a:stretch>
                  </pic:blipFill>
                  <pic:spPr>
                    <a:xfrm rot="0">
                      <a:off x="0" y="0"/>
                      <a:ext cx="5314985" cy="12673"/>
                    </a:xfrm>
                    <a:prstGeom prst="rect">
                      <a:avLst/>
                    </a:prstGeom>
                  </pic:spPr>
                </pic:pic>
              </a:graphicData>
            </a:graphic>
          </wp:anchor>
        </w:drawing>
      </w:r>
      <w:r>
        <w:drawing>
          <wp:anchor distT="0" distB="0" distL="0" distR="0" simplePos="0" relativeHeight="256331776" behindDoc="0" locked="0" layoutInCell="0" allowOverlap="1">
            <wp:simplePos x="0" y="0"/>
            <wp:positionH relativeFrom="page">
              <wp:posOffset>6095977</wp:posOffset>
            </wp:positionH>
            <wp:positionV relativeFrom="page">
              <wp:posOffset>908071</wp:posOffset>
            </wp:positionV>
            <wp:extent cx="635020" cy="673107"/>
            <wp:effectExtent l="0" t="0" r="0" b="0"/>
            <wp:wrapNone/>
            <wp:docPr id="240" name="IM 240"/>
            <wp:cNvGraphicFramePr/>
            <a:graphic>
              <a:graphicData uri="http://schemas.openxmlformats.org/drawingml/2006/picture">
                <pic:pic>
                  <pic:nvPicPr>
                    <pic:cNvPr id="240" name="IM 240"/>
                    <pic:cNvPicPr/>
                  </pic:nvPicPr>
                  <pic:blipFill>
                    <a:blip r:embed="rId264"/>
                    <a:stretch>
                      <a:fillRect/>
                    </a:stretch>
                  </pic:blipFill>
                  <pic:spPr>
                    <a:xfrm rot="0">
                      <a:off x="0" y="0"/>
                      <a:ext cx="635020" cy="673107"/>
                    </a:xfrm>
                    <a:prstGeom prst="rect">
                      <a:avLst/>
                    </a:prstGeom>
                  </pic:spPr>
                </pic:pic>
              </a:graphicData>
            </a:graphic>
          </wp:anchor>
        </w:drawing>
      </w:r>
      <w:r/>
    </w:p>
    <w:p>
      <w:pPr>
        <w:spacing w:line="278" w:lineRule="auto"/>
        <w:rPr>
          <w:rFonts w:ascii="Arial"/>
          <w:sz w:val="21"/>
        </w:rPr>
      </w:pPr>
      <w:r/>
    </w:p>
    <w:p>
      <w:pPr>
        <w:spacing w:line="278" w:lineRule="auto"/>
        <w:rPr>
          <w:rFonts w:ascii="Arial"/>
          <w:sz w:val="21"/>
        </w:rPr>
      </w:pPr>
      <w:r/>
    </w:p>
    <w:p>
      <w:pPr>
        <w:spacing w:line="1160" w:lineRule="exact"/>
        <w:textAlignment w:val="center"/>
        <w:rPr/>
      </w:pPr>
      <w:r>
        <w:pict>
          <v:group id="_x0000_s202" style="mso-position-vertical-relative:line;mso-position-horizontal-relative:char;width:428pt;height:58.05pt;" filled="false" stroked="false" coordsize="8560,1160" coordorigin="0,0">
            <v:shape id="_x0000_s203" style="position:absolute;left:0;top:0;width:8560;height:1160;" filled="false" stroked="false" type="#_x0000_t75">
              <v:imagedata o:title="" r:id="rId265"/>
            </v:shape>
            <v:shape id="_x0000_s204" style="position:absolute;left:-20;top:-20;width:8600;height:1295;" filled="false" stroked="false" type="#_x0000_t202">
              <v:fill on="false"/>
              <v:stroke on="false"/>
              <v:path/>
              <v:imagedata o:title=""/>
              <o:lock v:ext="edit" aspectratio="false"/>
              <v:textbox inset="0mm,0mm,0mm,0mm">
                <w:txbxContent>
                  <w:p>
                    <w:pPr>
                      <w:spacing w:line="278" w:lineRule="auto"/>
                      <w:rPr>
                        <w:rFonts w:ascii="Arial"/>
                        <w:sz w:val="21"/>
                      </w:rPr>
                    </w:pPr>
                    <w:r/>
                  </w:p>
                  <w:p>
                    <w:pPr>
                      <w:ind w:left="1807"/>
                      <w:spacing w:before="169" w:line="221" w:lineRule="auto"/>
                      <w:rPr>
                        <w:rFonts w:ascii="SimHei" w:hAnsi="SimHei" w:eastAsia="SimHei" w:cs="SimHei"/>
                        <w:sz w:val="52"/>
                        <w:szCs w:val="52"/>
                      </w:rPr>
                    </w:pPr>
                    <w:r>
                      <w:rPr>
                        <w:rFonts w:ascii="SimHei" w:hAnsi="SimHei" w:eastAsia="SimHei" w:cs="SimHei"/>
                        <w:sz w:val="52"/>
                        <w:szCs w:val="52"/>
                        <w:b/>
                        <w:bCs/>
                        <w:color w:val="0065B3"/>
                        <w:spacing w:val="24"/>
                      </w:rPr>
                      <w:t>第二章临床思维方法</w:t>
                    </w:r>
                  </w:p>
                </w:txbxContent>
              </v:textbox>
            </v:shape>
          </v:group>
        </w:pic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ind w:left="49" w:right="1102" w:firstLine="400"/>
        <w:spacing w:before="65" w:line="276" w:lineRule="auto"/>
        <w:jc w:val="both"/>
        <w:rPr>
          <w:rFonts w:ascii="SimSun" w:hAnsi="SimSun" w:eastAsia="SimSun" w:cs="SimSun"/>
          <w:sz w:val="20"/>
          <w:szCs w:val="20"/>
        </w:rPr>
      </w:pPr>
      <w:r>
        <w:rPr>
          <w:rFonts w:ascii="SimSun" w:hAnsi="SimSun" w:eastAsia="SimSun" w:cs="SimSun"/>
          <w:sz w:val="20"/>
          <w:szCs w:val="20"/>
          <w:spacing w:val="1"/>
        </w:rPr>
        <w:t>临床思维方法是医生认识疾病、判断疾病和治疗疾病等临床实践</w:t>
      </w:r>
      <w:r>
        <w:rPr>
          <w:rFonts w:ascii="SimSun" w:hAnsi="SimSun" w:eastAsia="SimSun" w:cs="SimSun"/>
          <w:sz w:val="20"/>
          <w:szCs w:val="20"/>
        </w:rPr>
        <w:t>过程中所采用的一种推理方</w:t>
      </w:r>
      <w:r>
        <w:rPr>
          <w:rFonts w:ascii="SimSun" w:hAnsi="SimSun" w:eastAsia="SimSun" w:cs="SimSun"/>
          <w:sz w:val="20"/>
          <w:szCs w:val="20"/>
        </w:rPr>
        <w:t xml:space="preserve"> </w:t>
      </w:r>
      <w:r>
        <w:rPr>
          <w:rFonts w:ascii="SimSun" w:hAnsi="SimSun" w:eastAsia="SimSun" w:cs="SimSun"/>
          <w:sz w:val="20"/>
          <w:szCs w:val="20"/>
          <w:spacing w:val="-11"/>
        </w:rPr>
        <w:t>法。在临床推理中存在分析性推理(</w:t>
      </w:r>
      <w:r>
        <w:rPr>
          <w:rFonts w:ascii="SimSun" w:hAnsi="SimSun" w:eastAsia="SimSun" w:cs="SimSun"/>
          <w:sz w:val="20"/>
          <w:szCs w:val="20"/>
          <w:spacing w:val="-10"/>
        </w:rPr>
        <w:t>analytical</w:t>
      </w:r>
      <w:r>
        <w:rPr>
          <w:rFonts w:ascii="SimSun" w:hAnsi="SimSun" w:eastAsia="SimSun" w:cs="SimSun"/>
          <w:sz w:val="20"/>
          <w:szCs w:val="20"/>
          <w:spacing w:val="-13"/>
        </w:rPr>
        <w:t xml:space="preserve"> </w:t>
      </w:r>
      <w:r>
        <w:rPr>
          <w:rFonts w:ascii="SimSun" w:hAnsi="SimSun" w:eastAsia="SimSun" w:cs="SimSun"/>
          <w:sz w:val="20"/>
          <w:szCs w:val="20"/>
          <w:spacing w:val="-10"/>
        </w:rPr>
        <w:t>reasoning</w:t>
      </w:r>
      <w:r>
        <w:rPr>
          <w:rFonts w:ascii="SimSun" w:hAnsi="SimSun" w:eastAsia="SimSun" w:cs="SimSun"/>
          <w:sz w:val="20"/>
          <w:szCs w:val="20"/>
          <w:spacing w:val="-11"/>
        </w:rPr>
        <w:t>)和非分析性推理(</w:t>
      </w:r>
      <w:r>
        <w:rPr>
          <w:rFonts w:ascii="SimSun" w:hAnsi="SimSun" w:eastAsia="SimSun" w:cs="SimSun"/>
          <w:sz w:val="20"/>
          <w:szCs w:val="20"/>
          <w:spacing w:val="-10"/>
        </w:rPr>
        <w:t>non</w:t>
      </w:r>
      <w:r>
        <w:rPr>
          <w:rFonts w:ascii="SimSun" w:hAnsi="SimSun" w:eastAsia="SimSun" w:cs="SimSun"/>
          <w:sz w:val="20"/>
          <w:szCs w:val="20"/>
          <w:spacing w:val="-11"/>
        </w:rPr>
        <w:t>-</w:t>
      </w:r>
      <w:r>
        <w:rPr>
          <w:rFonts w:ascii="SimSun" w:hAnsi="SimSun" w:eastAsia="SimSun" w:cs="SimSun"/>
          <w:sz w:val="20"/>
          <w:szCs w:val="20"/>
          <w:spacing w:val="-10"/>
        </w:rPr>
        <w:t>analy</w:t>
      </w:r>
      <w:r>
        <w:rPr>
          <w:rFonts w:ascii="SimSun" w:hAnsi="SimSun" w:eastAsia="SimSun" w:cs="SimSun"/>
          <w:sz w:val="20"/>
          <w:szCs w:val="20"/>
          <w:spacing w:val="-11"/>
        </w:rPr>
        <w:t>tical</w:t>
      </w:r>
      <w:r>
        <w:rPr>
          <w:rFonts w:ascii="SimSun" w:hAnsi="SimSun" w:eastAsia="SimSun" w:cs="SimSun"/>
          <w:sz w:val="20"/>
          <w:szCs w:val="20"/>
          <w:spacing w:val="-11"/>
        </w:rPr>
        <w:t xml:space="preserve"> </w:t>
      </w:r>
      <w:r>
        <w:rPr>
          <w:rFonts w:ascii="SimSun" w:hAnsi="SimSun" w:eastAsia="SimSun" w:cs="SimSun"/>
          <w:sz w:val="20"/>
          <w:szCs w:val="20"/>
          <w:spacing w:val="-11"/>
        </w:rPr>
        <w:t>reasoning)</w:t>
      </w:r>
      <w:r>
        <w:rPr>
          <w:rFonts w:ascii="SimSun" w:hAnsi="SimSun" w:eastAsia="SimSun" w:cs="SimSun"/>
          <w:sz w:val="20"/>
          <w:szCs w:val="20"/>
        </w:rPr>
        <w:t xml:space="preserve"> </w:t>
      </w:r>
      <w:r>
        <w:rPr>
          <w:rFonts w:ascii="SimSun" w:hAnsi="SimSun" w:eastAsia="SimSun" w:cs="SimSun"/>
          <w:sz w:val="20"/>
          <w:szCs w:val="20"/>
          <w:spacing w:val="-5"/>
        </w:rPr>
        <w:t>两种方式，两个系统之间具有互补性和交互性。</w:t>
      </w:r>
    </w:p>
    <w:p>
      <w:pPr>
        <w:ind w:left="453"/>
        <w:spacing w:before="179" w:line="222" w:lineRule="auto"/>
        <w:outlineLvl w:val="0"/>
        <w:rPr>
          <w:rFonts w:ascii="SimHei" w:hAnsi="SimHei" w:eastAsia="SimHei" w:cs="SimHei"/>
          <w:sz w:val="26"/>
          <w:szCs w:val="26"/>
        </w:rPr>
      </w:pPr>
      <w:r>
        <w:rPr>
          <w:rFonts w:ascii="SimHei" w:hAnsi="SimHei" w:eastAsia="SimHei" w:cs="SimHei"/>
          <w:sz w:val="26"/>
          <w:szCs w:val="26"/>
          <w:b/>
          <w:bCs/>
          <w:color w:val="005FA9"/>
          <w:spacing w:val="-22"/>
        </w:rPr>
        <w:t>一、临床思维的两大要素及应注意的问题</w:t>
      </w:r>
    </w:p>
    <w:p>
      <w:pPr>
        <w:ind w:left="452"/>
        <w:spacing w:before="227" w:line="222" w:lineRule="auto"/>
        <w:rPr>
          <w:rFonts w:ascii="SimHei" w:hAnsi="SimHei" w:eastAsia="SimHei" w:cs="SimHei"/>
          <w:sz w:val="20"/>
          <w:szCs w:val="20"/>
        </w:rPr>
      </w:pPr>
      <w:r>
        <w:rPr>
          <w:rFonts w:ascii="SimHei" w:hAnsi="SimHei" w:eastAsia="SimHei" w:cs="SimHei"/>
          <w:sz w:val="20"/>
          <w:szCs w:val="20"/>
          <w:b/>
          <w:bCs/>
          <w:spacing w:val="12"/>
        </w:rPr>
        <w:t>(一)临床思维的两大要素</w:t>
      </w:r>
    </w:p>
    <w:p>
      <w:pPr>
        <w:ind w:left="49" w:right="1130" w:firstLine="400"/>
        <w:spacing w:before="63" w:line="238" w:lineRule="auto"/>
        <w:rPr>
          <w:rFonts w:ascii="SimSun" w:hAnsi="SimSun" w:eastAsia="SimSun" w:cs="SimSun"/>
          <w:sz w:val="20"/>
          <w:szCs w:val="20"/>
        </w:rPr>
      </w:pPr>
      <w:r>
        <w:rPr>
          <w:rFonts w:ascii="Times New Roman" w:hAnsi="Times New Roman" w:eastAsia="Times New Roman" w:cs="Times New Roman"/>
          <w:sz w:val="26"/>
          <w:szCs w:val="26"/>
          <w:b/>
          <w:bCs/>
          <w:spacing w:val="-6"/>
        </w:rPr>
        <w:t>1.</w:t>
      </w:r>
      <w:r>
        <w:rPr>
          <w:rFonts w:ascii="Times New Roman" w:hAnsi="Times New Roman" w:eastAsia="Times New Roman" w:cs="Times New Roman"/>
          <w:sz w:val="26"/>
          <w:szCs w:val="26"/>
          <w:spacing w:val="19"/>
          <w:w w:val="101"/>
        </w:rPr>
        <w:t xml:space="preserve"> </w:t>
      </w:r>
      <w:r>
        <w:rPr>
          <w:rFonts w:ascii="SimSun" w:hAnsi="SimSun" w:eastAsia="SimSun" w:cs="SimSun"/>
          <w:sz w:val="20"/>
          <w:szCs w:val="20"/>
          <w:b/>
          <w:bCs/>
          <w:spacing w:val="-6"/>
        </w:rPr>
        <w:t>临床实践</w:t>
      </w:r>
      <w:r>
        <w:rPr>
          <w:rFonts w:ascii="SimSun" w:hAnsi="SimSun" w:eastAsia="SimSun" w:cs="SimSun"/>
          <w:sz w:val="20"/>
          <w:szCs w:val="20"/>
          <w:spacing w:val="91"/>
        </w:rPr>
        <w:t xml:space="preserve"> </w:t>
      </w:r>
      <w:r>
        <w:rPr>
          <w:rFonts w:ascii="SimSun" w:hAnsi="SimSun" w:eastAsia="SimSun" w:cs="SimSun"/>
          <w:sz w:val="20"/>
          <w:szCs w:val="20"/>
          <w:spacing w:val="-6"/>
        </w:rPr>
        <w:t>通过各种临床实践活动，如病史采集、体格检查、选择必要的实验室</w:t>
      </w:r>
      <w:r>
        <w:rPr>
          <w:rFonts w:ascii="SimSun" w:hAnsi="SimSun" w:eastAsia="SimSun" w:cs="SimSun"/>
          <w:sz w:val="20"/>
          <w:szCs w:val="20"/>
          <w:spacing w:val="-7"/>
        </w:rPr>
        <w:t>和其他检查</w:t>
      </w:r>
      <w:r>
        <w:rPr>
          <w:rFonts w:ascii="SimSun" w:hAnsi="SimSun" w:eastAsia="SimSun" w:cs="SimSun"/>
          <w:sz w:val="20"/>
          <w:szCs w:val="20"/>
        </w:rPr>
        <w:t xml:space="preserve"> </w:t>
      </w:r>
      <w:r>
        <w:rPr>
          <w:rFonts w:ascii="SimSun" w:hAnsi="SimSun" w:eastAsia="SimSun" w:cs="SimSun"/>
          <w:sz w:val="20"/>
          <w:szCs w:val="20"/>
          <w:spacing w:val="-11"/>
        </w:rPr>
        <w:t>以及诊疗操作等工作，细致而周密地观察病情，发现问题，分析问题，解决问题。</w:t>
      </w:r>
    </w:p>
    <w:p>
      <w:pPr>
        <w:ind w:left="49" w:right="1019" w:firstLine="400"/>
        <w:spacing w:before="70" w:line="270"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4"/>
        </w:rPr>
        <w:t>科学思维</w:t>
      </w:r>
      <w:r>
        <w:rPr>
          <w:rFonts w:ascii="SimSun" w:hAnsi="SimSun" w:eastAsia="SimSun" w:cs="SimSun"/>
          <w:sz w:val="20"/>
          <w:szCs w:val="20"/>
          <w:spacing w:val="12"/>
        </w:rPr>
        <w:t xml:space="preserve">  </w:t>
      </w:r>
      <w:r>
        <w:rPr>
          <w:rFonts w:ascii="SimSun" w:hAnsi="SimSun" w:eastAsia="SimSun" w:cs="SimSun"/>
          <w:sz w:val="20"/>
          <w:szCs w:val="20"/>
          <w:spacing w:val="-4"/>
        </w:rPr>
        <w:t>这是对具体的临床问题比较、推理、判断的过程，在此基础上建立疾病的诊断。</w:t>
      </w:r>
      <w:r>
        <w:rPr>
          <w:rFonts w:ascii="SimSun" w:hAnsi="SimSun" w:eastAsia="SimSun" w:cs="SimSun"/>
          <w:sz w:val="20"/>
          <w:szCs w:val="20"/>
        </w:rPr>
        <w:t xml:space="preserve"> </w:t>
      </w:r>
      <w:r>
        <w:rPr>
          <w:rFonts w:ascii="SimSun" w:hAnsi="SimSun" w:eastAsia="SimSun" w:cs="SimSun"/>
          <w:sz w:val="20"/>
          <w:szCs w:val="20"/>
        </w:rPr>
        <w:t>即使是暂时诊断不清，也可对各种临床问题的属性范围作出相对正确的判断。这一过程是任何仪</w:t>
      </w:r>
      <w:r>
        <w:rPr>
          <w:rFonts w:ascii="SimSun" w:hAnsi="SimSun" w:eastAsia="SimSun" w:cs="SimSun"/>
          <w:sz w:val="20"/>
          <w:szCs w:val="20"/>
          <w:spacing w:val="4"/>
        </w:rPr>
        <w:t xml:space="preserve">  </w:t>
      </w:r>
      <w:r>
        <w:rPr>
          <w:rFonts w:ascii="SimSun" w:hAnsi="SimSun" w:eastAsia="SimSun" w:cs="SimSun"/>
          <w:sz w:val="20"/>
          <w:szCs w:val="20"/>
          <w:spacing w:val="-2"/>
        </w:rPr>
        <w:t>器设备都不能代替的思维活动。临床医生通过实践获得的资料越翔</w:t>
      </w:r>
      <w:r>
        <w:rPr>
          <w:rFonts w:ascii="SimSun" w:hAnsi="SimSun" w:eastAsia="SimSun" w:cs="SimSun"/>
          <w:sz w:val="20"/>
          <w:szCs w:val="20"/>
          <w:spacing w:val="-3"/>
        </w:rPr>
        <w:t>实，知识越广博，经验越丰富，</w:t>
      </w:r>
      <w:r>
        <w:rPr>
          <w:rFonts w:ascii="SimSun" w:hAnsi="SimSun" w:eastAsia="SimSun" w:cs="SimSun"/>
          <w:sz w:val="20"/>
          <w:szCs w:val="20"/>
        </w:rPr>
        <w:t xml:space="preserve"> </w:t>
      </w:r>
      <w:r>
        <w:rPr>
          <w:rFonts w:ascii="SimSun" w:hAnsi="SimSun" w:eastAsia="SimSun" w:cs="SimSun"/>
          <w:sz w:val="20"/>
          <w:szCs w:val="20"/>
          <w:spacing w:val="-8"/>
        </w:rPr>
        <w:t>这一思维过程就越快捷，越切中要害，越接近实际，也就越能作出正确的诊</w:t>
      </w:r>
      <w:r>
        <w:rPr>
          <w:rFonts w:ascii="SimSun" w:hAnsi="SimSun" w:eastAsia="SimSun" w:cs="SimSun"/>
          <w:sz w:val="20"/>
          <w:szCs w:val="20"/>
          <w:spacing w:val="-9"/>
        </w:rPr>
        <w:t>断。</w:t>
      </w:r>
    </w:p>
    <w:p>
      <w:pPr>
        <w:ind w:left="49" w:right="1131" w:firstLine="400"/>
        <w:spacing w:before="141" w:line="264" w:lineRule="auto"/>
        <w:jc w:val="both"/>
        <w:rPr>
          <w:rFonts w:ascii="SimSun" w:hAnsi="SimSun" w:eastAsia="SimSun" w:cs="SimSun"/>
          <w:sz w:val="20"/>
          <w:szCs w:val="20"/>
        </w:rPr>
      </w:pPr>
      <w:r>
        <w:rPr>
          <w:rFonts w:ascii="SimSun" w:hAnsi="SimSun" w:eastAsia="SimSun" w:cs="SimSun"/>
          <w:sz w:val="20"/>
          <w:szCs w:val="20"/>
          <w:spacing w:val="1"/>
        </w:rPr>
        <w:t>临床思维方法在过去教科书中很少提及，课堂上很少讨论，学生</w:t>
      </w:r>
      <w:r>
        <w:rPr>
          <w:rFonts w:ascii="SimSun" w:hAnsi="SimSun" w:eastAsia="SimSun" w:cs="SimSun"/>
          <w:sz w:val="20"/>
          <w:szCs w:val="20"/>
        </w:rPr>
        <w:t>常常经过多年实践后逐渐领</w:t>
      </w:r>
      <w:r>
        <w:rPr>
          <w:rFonts w:ascii="SimSun" w:hAnsi="SimSun" w:eastAsia="SimSun" w:cs="SimSun"/>
          <w:sz w:val="20"/>
          <w:szCs w:val="20"/>
        </w:rPr>
        <w:t xml:space="preserve"> </w:t>
      </w:r>
      <w:r>
        <w:rPr>
          <w:rFonts w:ascii="SimSun" w:hAnsi="SimSun" w:eastAsia="SimSun" w:cs="SimSun"/>
          <w:sz w:val="20"/>
          <w:szCs w:val="20"/>
          <w:spacing w:val="-4"/>
        </w:rPr>
        <w:t>悟其意义，“觉悟”恨晚。如果使学生能更早地认识到它的重要性，能够从接触临床开始的实践</w:t>
      </w:r>
      <w:r>
        <w:rPr>
          <w:rFonts w:ascii="SimSun" w:hAnsi="SimSun" w:eastAsia="SimSun" w:cs="SimSun"/>
          <w:sz w:val="20"/>
          <w:szCs w:val="20"/>
          <w:spacing w:val="-5"/>
        </w:rPr>
        <w:t>活</w:t>
      </w:r>
      <w:r>
        <w:rPr>
          <w:rFonts w:ascii="SimSun" w:hAnsi="SimSun" w:eastAsia="SimSun" w:cs="SimSun"/>
          <w:sz w:val="20"/>
          <w:szCs w:val="20"/>
        </w:rPr>
        <w:t xml:space="preserve"> </w:t>
      </w:r>
      <w:r>
        <w:rPr>
          <w:rFonts w:ascii="SimSun" w:hAnsi="SimSun" w:eastAsia="SimSun" w:cs="SimSun"/>
          <w:sz w:val="20"/>
          <w:szCs w:val="20"/>
          <w:spacing w:val="-7"/>
        </w:rPr>
        <w:t>动中就注重临床思维方法的基本训练，养成良好的思维习惯，无疑将事半功倍，受益</w:t>
      </w:r>
      <w:r>
        <w:rPr>
          <w:rFonts w:ascii="SimSun" w:hAnsi="SimSun" w:eastAsia="SimSun" w:cs="SimSun"/>
          <w:sz w:val="20"/>
          <w:szCs w:val="20"/>
          <w:spacing w:val="-8"/>
        </w:rPr>
        <w:t>终生。</w:t>
      </w:r>
    </w:p>
    <w:p>
      <w:pPr>
        <w:ind w:left="452"/>
        <w:spacing w:before="99" w:line="221" w:lineRule="auto"/>
        <w:rPr>
          <w:rFonts w:ascii="SimHei" w:hAnsi="SimHei" w:eastAsia="SimHei" w:cs="SimHei"/>
          <w:sz w:val="20"/>
          <w:szCs w:val="20"/>
        </w:rPr>
      </w:pPr>
      <w:r>
        <w:rPr>
          <w:rFonts w:ascii="SimHei" w:hAnsi="SimHei" w:eastAsia="SimHei" w:cs="SimHei"/>
          <w:sz w:val="20"/>
          <w:szCs w:val="20"/>
          <w:b/>
          <w:bCs/>
          <w:spacing w:val="9"/>
        </w:rPr>
        <w:t>(二)诊断思维中应注意的问题</w:t>
      </w:r>
    </w:p>
    <w:p>
      <w:pPr>
        <w:ind w:left="49" w:right="1059" w:firstLine="400"/>
        <w:spacing w:before="75" w:line="252"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8"/>
        </w:rPr>
        <w:t xml:space="preserve"> </w:t>
      </w:r>
      <w:r>
        <w:rPr>
          <w:rFonts w:ascii="SimSun" w:hAnsi="SimSun" w:eastAsia="SimSun" w:cs="SimSun"/>
          <w:sz w:val="20"/>
          <w:szCs w:val="20"/>
          <w:spacing w:val="2"/>
        </w:rPr>
        <w:t>现象与本质</w:t>
      </w:r>
      <w:r>
        <w:rPr>
          <w:rFonts w:ascii="SimSun" w:hAnsi="SimSun" w:eastAsia="SimSun" w:cs="SimSun"/>
          <w:sz w:val="20"/>
          <w:szCs w:val="20"/>
          <w:spacing w:val="77"/>
        </w:rPr>
        <w:t xml:space="preserve"> </w:t>
      </w:r>
      <w:r>
        <w:rPr>
          <w:rFonts w:ascii="SimSun" w:hAnsi="SimSun" w:eastAsia="SimSun" w:cs="SimSun"/>
          <w:sz w:val="20"/>
          <w:szCs w:val="20"/>
          <w:spacing w:val="2"/>
        </w:rPr>
        <w:t>现象系指病人的临床表现，本</w:t>
      </w:r>
      <w:r>
        <w:rPr>
          <w:rFonts w:ascii="SimSun" w:hAnsi="SimSun" w:eastAsia="SimSun" w:cs="SimSun"/>
          <w:sz w:val="20"/>
          <w:szCs w:val="20"/>
          <w:spacing w:val="1"/>
        </w:rPr>
        <w:t>质则为疾病的病理改变。在诊断分析过程中，</w:t>
      </w:r>
      <w:r>
        <w:rPr>
          <w:rFonts w:ascii="SimSun" w:hAnsi="SimSun" w:eastAsia="SimSun" w:cs="SimSun"/>
          <w:sz w:val="20"/>
          <w:szCs w:val="20"/>
        </w:rPr>
        <w:t xml:space="preserve"> </w:t>
      </w:r>
      <w:r>
        <w:rPr>
          <w:rFonts w:ascii="SimSun" w:hAnsi="SimSun" w:eastAsia="SimSun" w:cs="SimSun"/>
          <w:sz w:val="20"/>
          <w:szCs w:val="20"/>
          <w:spacing w:val="-4"/>
        </w:rPr>
        <w:t>要求现象能反映本质，现象要与本质统一。</w:t>
      </w:r>
    </w:p>
    <w:p>
      <w:pPr>
        <w:ind w:left="49" w:right="1132" w:firstLine="400"/>
        <w:spacing w:before="72" w:line="264"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spacing w:val="-5"/>
        </w:rPr>
        <w:t>主要与次要</w:t>
      </w:r>
      <w:r>
        <w:rPr>
          <w:rFonts w:ascii="SimSun" w:hAnsi="SimSun" w:eastAsia="SimSun" w:cs="SimSun"/>
          <w:sz w:val="20"/>
          <w:szCs w:val="20"/>
          <w:spacing w:val="82"/>
        </w:rPr>
        <w:t xml:space="preserve"> </w:t>
      </w:r>
      <w:r>
        <w:rPr>
          <w:rFonts w:ascii="SimSun" w:hAnsi="SimSun" w:eastAsia="SimSun" w:cs="SimSun"/>
          <w:sz w:val="20"/>
          <w:szCs w:val="20"/>
          <w:spacing w:val="-5"/>
        </w:rPr>
        <w:t>病人的临床表现复杂，临床资料也较多，分析这些资料时，要分清哪些资料反</w:t>
      </w:r>
      <w:r>
        <w:rPr>
          <w:rFonts w:ascii="SimSun" w:hAnsi="SimSun" w:eastAsia="SimSun" w:cs="SimSun"/>
          <w:sz w:val="20"/>
          <w:szCs w:val="20"/>
        </w:rPr>
        <w:t xml:space="preserve"> </w:t>
      </w:r>
      <w:r>
        <w:rPr>
          <w:rFonts w:ascii="SimSun" w:hAnsi="SimSun" w:eastAsia="SimSun" w:cs="SimSun"/>
          <w:sz w:val="20"/>
          <w:szCs w:val="20"/>
          <w:spacing w:val="1"/>
        </w:rPr>
        <w:t>映疾病的本质。反映疾病本质的是主要临床资料，缺乏这些资</w:t>
      </w:r>
      <w:r>
        <w:rPr>
          <w:rFonts w:ascii="SimSun" w:hAnsi="SimSun" w:eastAsia="SimSun" w:cs="SimSun"/>
          <w:sz w:val="20"/>
          <w:szCs w:val="20"/>
        </w:rPr>
        <w:t>料则临床诊断不能成立，次要资料</w:t>
      </w:r>
      <w:r>
        <w:rPr>
          <w:rFonts w:ascii="SimSun" w:hAnsi="SimSun" w:eastAsia="SimSun" w:cs="SimSun"/>
          <w:sz w:val="20"/>
          <w:szCs w:val="20"/>
        </w:rPr>
        <w:t xml:space="preserve"> </w:t>
      </w:r>
      <w:r>
        <w:rPr>
          <w:rFonts w:ascii="SimSun" w:hAnsi="SimSun" w:eastAsia="SimSun" w:cs="SimSun"/>
          <w:sz w:val="20"/>
          <w:szCs w:val="20"/>
          <w:spacing w:val="-3"/>
        </w:rPr>
        <w:t>虽然不能作为主要的诊断依据，但可为确立临床诊断提供</w:t>
      </w:r>
      <w:r>
        <w:rPr>
          <w:rFonts w:ascii="SimSun" w:hAnsi="SimSun" w:eastAsia="SimSun" w:cs="SimSun"/>
          <w:sz w:val="20"/>
          <w:szCs w:val="20"/>
          <w:spacing w:val="-4"/>
        </w:rPr>
        <w:t>旁证。</w:t>
      </w:r>
    </w:p>
    <w:p>
      <w:pPr>
        <w:ind w:left="49" w:right="1129" w:firstLine="400"/>
        <w:spacing w:before="71" w:line="254"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5"/>
        </w:rPr>
        <w:t>局部与整体</w:t>
      </w:r>
      <w:r>
        <w:rPr>
          <w:rFonts w:ascii="SimSun" w:hAnsi="SimSun" w:eastAsia="SimSun" w:cs="SimSun"/>
          <w:sz w:val="20"/>
          <w:szCs w:val="20"/>
          <w:spacing w:val="64"/>
        </w:rPr>
        <w:t xml:space="preserve"> </w:t>
      </w:r>
      <w:r>
        <w:rPr>
          <w:rFonts w:ascii="SimSun" w:hAnsi="SimSun" w:eastAsia="SimSun" w:cs="SimSun"/>
          <w:sz w:val="20"/>
          <w:szCs w:val="20"/>
          <w:spacing w:val="-5"/>
        </w:rPr>
        <w:t>局部病变可引起全身改变，因此不仅要观</w:t>
      </w:r>
      <w:r>
        <w:rPr>
          <w:rFonts w:ascii="SimSun" w:hAnsi="SimSun" w:eastAsia="SimSun" w:cs="SimSun"/>
          <w:sz w:val="20"/>
          <w:szCs w:val="20"/>
          <w:spacing w:val="-6"/>
        </w:rPr>
        <w:t>察局部变化，也要注意全身情况，不</w:t>
      </w:r>
      <w:r>
        <w:rPr>
          <w:rFonts w:ascii="SimSun" w:hAnsi="SimSun" w:eastAsia="SimSun" w:cs="SimSun"/>
          <w:sz w:val="20"/>
          <w:szCs w:val="20"/>
        </w:rPr>
        <w:t xml:space="preserve"> </w:t>
      </w:r>
      <w:r>
        <w:rPr>
          <w:rFonts w:ascii="SimSun" w:hAnsi="SimSun" w:eastAsia="SimSun" w:cs="SimSun"/>
          <w:sz w:val="20"/>
          <w:szCs w:val="20"/>
          <w:spacing w:val="-20"/>
        </w:rPr>
        <w:t>可“只见树木，不见森林”。</w:t>
      </w:r>
    </w:p>
    <w:p>
      <w:pPr>
        <w:ind w:left="49" w:right="1132" w:firstLine="400"/>
        <w:spacing w:before="64" w:line="252" w:lineRule="auto"/>
        <w:rPr>
          <w:rFonts w:ascii="SimSun" w:hAnsi="SimSun" w:eastAsia="SimSun" w:cs="SimSun"/>
          <w:sz w:val="20"/>
          <w:szCs w:val="20"/>
        </w:rPr>
      </w:pPr>
      <w:r>
        <w:rPr>
          <w:rFonts w:ascii="Times New Roman" w:hAnsi="Times New Roman" w:eastAsia="Times New Roman" w:cs="Times New Roman"/>
          <w:sz w:val="26"/>
          <w:szCs w:val="26"/>
          <w:b/>
          <w:bCs/>
          <w:spacing w:val="-1"/>
        </w:rPr>
        <w:t>4.</w:t>
      </w:r>
      <w:r>
        <w:rPr>
          <w:rFonts w:ascii="Times New Roman" w:hAnsi="Times New Roman" w:eastAsia="Times New Roman" w:cs="Times New Roman"/>
          <w:sz w:val="26"/>
          <w:szCs w:val="26"/>
          <w:spacing w:val="24"/>
        </w:rPr>
        <w:t xml:space="preserve"> </w:t>
      </w:r>
      <w:r>
        <w:rPr>
          <w:rFonts w:ascii="SimSun" w:hAnsi="SimSun" w:eastAsia="SimSun" w:cs="SimSun"/>
          <w:sz w:val="20"/>
          <w:szCs w:val="20"/>
          <w:b/>
          <w:bCs/>
          <w:spacing w:val="-1"/>
        </w:rPr>
        <w:t>典型与不典型</w:t>
      </w:r>
      <w:r>
        <w:rPr>
          <w:rFonts w:ascii="SimSun" w:hAnsi="SimSun" w:eastAsia="SimSun" w:cs="SimSun"/>
          <w:sz w:val="20"/>
          <w:szCs w:val="20"/>
          <w:spacing w:val="70"/>
        </w:rPr>
        <w:t xml:space="preserve"> </w:t>
      </w:r>
      <w:r>
        <w:rPr>
          <w:rFonts w:ascii="SimSun" w:hAnsi="SimSun" w:eastAsia="SimSun" w:cs="SimSun"/>
          <w:sz w:val="20"/>
          <w:szCs w:val="20"/>
          <w:spacing w:val="-1"/>
        </w:rPr>
        <w:t>大多数疾病的临床表现易于识别，所谓的典型与不典型是相对而言的。造</w:t>
      </w:r>
      <w:r>
        <w:rPr>
          <w:rFonts w:ascii="SimSun" w:hAnsi="SimSun" w:eastAsia="SimSun" w:cs="SimSun"/>
          <w:sz w:val="20"/>
          <w:szCs w:val="20"/>
        </w:rPr>
        <w:t xml:space="preserve"> </w:t>
      </w:r>
      <w:r>
        <w:rPr>
          <w:rFonts w:ascii="SimSun" w:hAnsi="SimSun" w:eastAsia="SimSun" w:cs="SimSun"/>
          <w:sz w:val="20"/>
          <w:szCs w:val="20"/>
          <w:spacing w:val="-4"/>
        </w:rPr>
        <w:t>成临床表现不典型的因素有：①年老体弱病人；②疾病晚期病人；③治疗的干扰；④多种疾病的</w:t>
      </w:r>
      <w:r>
        <w:rPr>
          <w:rFonts w:ascii="SimSun" w:hAnsi="SimSun" w:eastAsia="SimSun" w:cs="SimSun"/>
          <w:sz w:val="20"/>
          <w:szCs w:val="20"/>
          <w:spacing w:val="-5"/>
        </w:rPr>
        <w:t>干</w:t>
      </w:r>
      <w:r>
        <w:rPr>
          <w:rFonts w:ascii="SimSun" w:hAnsi="SimSun" w:eastAsia="SimSun" w:cs="SimSun"/>
          <w:sz w:val="20"/>
          <w:szCs w:val="20"/>
        </w:rPr>
        <w:t xml:space="preserve"> </w:t>
      </w:r>
      <w:r>
        <w:rPr>
          <w:rFonts w:ascii="SimSun" w:hAnsi="SimSun" w:eastAsia="SimSun" w:cs="SimSun"/>
          <w:sz w:val="20"/>
          <w:szCs w:val="20"/>
          <w:spacing w:val="-11"/>
        </w:rPr>
        <w:t>扰影响；⑤婴幼儿；⑥器官移位者；⑦医生的认识水</w:t>
      </w:r>
      <w:r>
        <w:rPr>
          <w:rFonts w:ascii="SimSun" w:hAnsi="SimSun" w:eastAsia="SimSun" w:cs="SimSun"/>
          <w:sz w:val="20"/>
          <w:szCs w:val="20"/>
          <w:spacing w:val="-12"/>
        </w:rPr>
        <w:t>平等。</w:t>
      </w:r>
    </w:p>
    <w:p>
      <w:pPr>
        <w:ind w:left="453"/>
        <w:spacing w:before="284" w:line="221" w:lineRule="auto"/>
        <w:outlineLvl w:val="0"/>
        <w:rPr>
          <w:rFonts w:ascii="SimHei" w:hAnsi="SimHei" w:eastAsia="SimHei" w:cs="SimHei"/>
          <w:sz w:val="26"/>
          <w:szCs w:val="26"/>
        </w:rPr>
      </w:pPr>
      <w:r>
        <w:rPr>
          <w:rFonts w:ascii="SimHei" w:hAnsi="SimHei" w:eastAsia="SimHei" w:cs="SimHei"/>
          <w:sz w:val="26"/>
          <w:szCs w:val="26"/>
          <w:b/>
          <w:bCs/>
          <w:color w:val="0072CA"/>
          <w:spacing w:val="-24"/>
        </w:rPr>
        <w:t>二、临床思维的基本方法</w:t>
      </w:r>
    </w:p>
    <w:p>
      <w:pPr>
        <w:ind w:left="49" w:right="1110" w:firstLine="400"/>
        <w:spacing w:before="223" w:line="276" w:lineRule="auto"/>
        <w:jc w:val="both"/>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18"/>
        </w:rPr>
        <w:t xml:space="preserve"> </w:t>
      </w:r>
      <w:r>
        <w:rPr>
          <w:rFonts w:ascii="SimSun" w:hAnsi="SimSun" w:eastAsia="SimSun" w:cs="SimSun"/>
          <w:sz w:val="20"/>
          <w:szCs w:val="20"/>
          <w:spacing w:val="4"/>
        </w:rPr>
        <w:t>推理</w:t>
      </w:r>
      <w:r>
        <w:rPr>
          <w:rFonts w:ascii="SimSun" w:hAnsi="SimSun" w:eastAsia="SimSun" w:cs="SimSun"/>
          <w:sz w:val="20"/>
          <w:szCs w:val="20"/>
          <w:spacing w:val="-47"/>
        </w:rPr>
        <w:t xml:space="preserve"> </w:t>
      </w:r>
      <w:r>
        <w:rPr>
          <w:rFonts w:ascii="SimSun" w:hAnsi="SimSun" w:eastAsia="SimSun" w:cs="SimSun"/>
          <w:sz w:val="20"/>
          <w:szCs w:val="20"/>
          <w:spacing w:val="4"/>
        </w:rPr>
        <w:t>(</w:t>
      </w:r>
      <w:r>
        <w:rPr>
          <w:rFonts w:ascii="SimSun" w:hAnsi="SimSun" w:eastAsia="SimSun" w:cs="SimSun"/>
          <w:sz w:val="20"/>
          <w:szCs w:val="20"/>
        </w:rPr>
        <w:t>inference</w:t>
      </w:r>
      <w:r>
        <w:rPr>
          <w:rFonts w:ascii="SimSun" w:hAnsi="SimSun" w:eastAsia="SimSun" w:cs="SimSun"/>
          <w:sz w:val="20"/>
          <w:szCs w:val="20"/>
          <w:spacing w:val="4"/>
        </w:rPr>
        <w:t>)</w:t>
      </w:r>
      <w:r>
        <w:rPr>
          <w:rFonts w:ascii="SimSun" w:hAnsi="SimSun" w:eastAsia="SimSun" w:cs="SimSun"/>
          <w:sz w:val="20"/>
          <w:szCs w:val="20"/>
          <w:spacing w:val="36"/>
        </w:rPr>
        <w:t xml:space="preserve">  </w:t>
      </w:r>
      <w:r>
        <w:rPr>
          <w:rFonts w:ascii="SimSun" w:hAnsi="SimSun" w:eastAsia="SimSun" w:cs="SimSun"/>
          <w:sz w:val="20"/>
          <w:szCs w:val="20"/>
          <w:spacing w:val="4"/>
        </w:rPr>
        <w:t>推理是医生获取临床资料或诊断信息之后到形成结论的中间思</w:t>
      </w:r>
      <w:r>
        <w:rPr>
          <w:rFonts w:ascii="SimSun" w:hAnsi="SimSun" w:eastAsia="SimSun" w:cs="SimSun"/>
          <w:sz w:val="20"/>
          <w:szCs w:val="20"/>
          <w:spacing w:val="3"/>
        </w:rPr>
        <w:t>维过</w:t>
      </w:r>
      <w:r>
        <w:rPr>
          <w:rFonts w:ascii="SimSun" w:hAnsi="SimSun" w:eastAsia="SimSun" w:cs="SimSun"/>
          <w:sz w:val="20"/>
          <w:szCs w:val="20"/>
          <w:spacing w:val="1"/>
        </w:rPr>
        <w:t xml:space="preserve"> </w:t>
      </w:r>
      <w:r>
        <w:rPr>
          <w:rFonts w:ascii="SimSun" w:hAnsi="SimSun" w:eastAsia="SimSun" w:cs="SimSun"/>
          <w:sz w:val="20"/>
          <w:szCs w:val="20"/>
          <w:spacing w:val="1"/>
        </w:rPr>
        <w:t>程。推理有前提和结论两个部分。推理不仅是一种思维形式，也是一种认识各种疾病的方法和表</w:t>
      </w:r>
      <w:r>
        <w:rPr>
          <w:rFonts w:ascii="SimSun" w:hAnsi="SimSun" w:eastAsia="SimSun" w:cs="SimSun"/>
          <w:sz w:val="20"/>
          <w:szCs w:val="20"/>
          <w:spacing w:val="6"/>
        </w:rPr>
        <w:t xml:space="preserve"> </w:t>
      </w:r>
      <w:r>
        <w:rPr>
          <w:rFonts w:ascii="SimSun" w:hAnsi="SimSun" w:eastAsia="SimSun" w:cs="SimSun"/>
          <w:sz w:val="20"/>
          <w:szCs w:val="20"/>
          <w:spacing w:val="1"/>
        </w:rPr>
        <w:t>达诊断依据的手段。推理可帮助医生认识诊断依据之间的关系，</w:t>
      </w:r>
      <w:r>
        <w:rPr>
          <w:rFonts w:ascii="SimSun" w:hAnsi="SimSun" w:eastAsia="SimSun" w:cs="SimSun"/>
          <w:sz w:val="20"/>
          <w:szCs w:val="20"/>
        </w:rPr>
        <w:t>正确认识疾病、提高医生的思维</w:t>
      </w:r>
      <w:r>
        <w:rPr>
          <w:rFonts w:ascii="SimSun" w:hAnsi="SimSun" w:eastAsia="SimSun" w:cs="SimSun"/>
          <w:sz w:val="20"/>
          <w:szCs w:val="20"/>
        </w:rPr>
        <w:t xml:space="preserve"> </w:t>
      </w:r>
      <w:r>
        <w:rPr>
          <w:rFonts w:ascii="SimSun" w:hAnsi="SimSun" w:eastAsia="SimSun" w:cs="SimSun"/>
          <w:sz w:val="20"/>
          <w:szCs w:val="20"/>
          <w:spacing w:val="-1"/>
        </w:rPr>
        <w:t>能力。</w:t>
      </w:r>
    </w:p>
    <w:p>
      <w:pPr>
        <w:ind w:left="49" w:right="1129" w:firstLine="400"/>
        <w:spacing w:before="76" w:line="272" w:lineRule="auto"/>
        <w:jc w:val="both"/>
        <w:rPr>
          <w:rFonts w:ascii="SimSun" w:hAnsi="SimSun" w:eastAsia="SimSun" w:cs="SimSun"/>
          <w:sz w:val="20"/>
          <w:szCs w:val="20"/>
        </w:rPr>
      </w:pPr>
      <w:r>
        <w:rPr>
          <w:rFonts w:ascii="SimSun" w:hAnsi="SimSun" w:eastAsia="SimSun" w:cs="SimSun"/>
          <w:sz w:val="20"/>
          <w:szCs w:val="20"/>
          <w:spacing w:val="-1"/>
        </w:rPr>
        <w:t>(1)演绎推理(deductive</w:t>
      </w:r>
      <w:r>
        <w:rPr>
          <w:rFonts w:ascii="SimSun" w:hAnsi="SimSun" w:eastAsia="SimSun" w:cs="SimSun"/>
          <w:sz w:val="20"/>
          <w:szCs w:val="20"/>
          <w:spacing w:val="-8"/>
        </w:rPr>
        <w:t xml:space="preserve"> </w:t>
      </w:r>
      <w:r>
        <w:rPr>
          <w:rFonts w:ascii="SimSun" w:hAnsi="SimSun" w:eastAsia="SimSun" w:cs="SimSun"/>
          <w:sz w:val="20"/>
          <w:szCs w:val="20"/>
          <w:spacing w:val="-1"/>
        </w:rPr>
        <w:t>reasoning):演绎推理是从一般到个别的推</w:t>
      </w:r>
      <w:r>
        <w:rPr>
          <w:rFonts w:ascii="SimSun" w:hAnsi="SimSun" w:eastAsia="SimSun" w:cs="SimSun"/>
          <w:sz w:val="20"/>
          <w:szCs w:val="20"/>
          <w:spacing w:val="-2"/>
        </w:rPr>
        <w:t>理方法。这种推理方法是</w:t>
      </w:r>
      <w:r>
        <w:rPr>
          <w:rFonts w:ascii="SimSun" w:hAnsi="SimSun" w:eastAsia="SimSun" w:cs="SimSun"/>
          <w:sz w:val="20"/>
          <w:szCs w:val="20"/>
        </w:rPr>
        <w:t xml:space="preserve"> </w:t>
      </w:r>
      <w:r>
        <w:rPr>
          <w:rFonts w:ascii="SimSun" w:hAnsi="SimSun" w:eastAsia="SimSun" w:cs="SimSun"/>
          <w:sz w:val="20"/>
          <w:szCs w:val="20"/>
          <w:spacing w:val="1"/>
        </w:rPr>
        <w:t>从一般性原理即带有共性或普遍性的原理出发，推论出对个别</w:t>
      </w:r>
      <w:r>
        <w:rPr>
          <w:rFonts w:ascii="SimSun" w:hAnsi="SimSun" w:eastAsia="SimSun" w:cs="SimSun"/>
          <w:sz w:val="20"/>
          <w:szCs w:val="20"/>
        </w:rPr>
        <w:t>事物的认识，得出新结论的思维方</w:t>
      </w:r>
      <w:r>
        <w:rPr>
          <w:rFonts w:ascii="SimSun" w:hAnsi="SimSun" w:eastAsia="SimSun" w:cs="SimSun"/>
          <w:sz w:val="20"/>
          <w:szCs w:val="20"/>
        </w:rPr>
        <w:t xml:space="preserve"> </w:t>
      </w:r>
      <w:r>
        <w:rPr>
          <w:rFonts w:ascii="SimSun" w:hAnsi="SimSun" w:eastAsia="SimSun" w:cs="SimSun"/>
          <w:sz w:val="20"/>
          <w:szCs w:val="20"/>
          <w:spacing w:val="-5"/>
        </w:rPr>
        <w:t>法。结论是否正确，取决于临床资料的真实性。</w:t>
      </w:r>
    </w:p>
    <w:p>
      <w:pPr>
        <w:ind w:left="449"/>
        <w:spacing w:before="96" w:line="214" w:lineRule="auto"/>
        <w:rPr>
          <w:rFonts w:ascii="SimSun" w:hAnsi="SimSun" w:eastAsia="SimSun" w:cs="SimSun"/>
          <w:sz w:val="20"/>
          <w:szCs w:val="20"/>
        </w:rPr>
      </w:pPr>
      <w:r>
        <w:rPr>
          <w:rFonts w:ascii="SimSun" w:hAnsi="SimSun" w:eastAsia="SimSun" w:cs="SimSun"/>
          <w:sz w:val="20"/>
          <w:szCs w:val="20"/>
          <w:spacing w:val="-10"/>
        </w:rPr>
        <w:t>假设演绎推理(</w:t>
      </w:r>
      <w:r>
        <w:rPr>
          <w:rFonts w:ascii="SimSun" w:hAnsi="SimSun" w:eastAsia="SimSun" w:cs="SimSun"/>
          <w:sz w:val="20"/>
          <w:szCs w:val="20"/>
          <w:spacing w:val="-9"/>
        </w:rPr>
        <w:t>hypothetical</w:t>
      </w:r>
      <w:r>
        <w:rPr>
          <w:rFonts w:ascii="SimSun" w:hAnsi="SimSun" w:eastAsia="SimSun" w:cs="SimSun"/>
          <w:sz w:val="20"/>
          <w:szCs w:val="20"/>
          <w:spacing w:val="-7"/>
        </w:rPr>
        <w:t xml:space="preserve"> </w:t>
      </w:r>
      <w:r>
        <w:rPr>
          <w:rFonts w:ascii="SimSun" w:hAnsi="SimSun" w:eastAsia="SimSun" w:cs="SimSun"/>
          <w:sz w:val="20"/>
          <w:szCs w:val="20"/>
          <w:spacing w:val="-9"/>
        </w:rPr>
        <w:t>deductive</w:t>
      </w:r>
      <w:r>
        <w:rPr>
          <w:rFonts w:ascii="SimSun" w:hAnsi="SimSun" w:eastAsia="SimSun" w:cs="SimSun"/>
          <w:sz w:val="20"/>
          <w:szCs w:val="20"/>
          <w:spacing w:val="-11"/>
        </w:rPr>
        <w:t xml:space="preserve"> </w:t>
      </w:r>
      <w:r>
        <w:rPr>
          <w:rFonts w:ascii="SimSun" w:hAnsi="SimSun" w:eastAsia="SimSun" w:cs="SimSun"/>
          <w:sz w:val="20"/>
          <w:szCs w:val="20"/>
          <w:spacing w:val="-9"/>
        </w:rPr>
        <w:t>rea</w:t>
      </w:r>
      <w:r>
        <w:rPr>
          <w:rFonts w:ascii="SimSun" w:hAnsi="SimSun" w:eastAsia="SimSun" w:cs="SimSun"/>
          <w:sz w:val="20"/>
          <w:szCs w:val="20"/>
          <w:spacing w:val="-10"/>
        </w:rPr>
        <w:t>soning)是指在观察和分析基础上提出问题以后，通过</w:t>
      </w:r>
    </w:p>
    <w:p>
      <w:pPr>
        <w:sectPr>
          <w:footerReference w:type="default" r:id="rId262"/>
          <w:pgSz w:w="11230" w:h="15840"/>
          <w:pgMar w:top="400" w:right="630" w:bottom="600" w:left="990" w:header="0" w:footer="401" w:gutter="0"/>
        </w:sectPr>
        <w:rPr/>
      </w:pPr>
    </w:p>
    <w:p>
      <w:pPr>
        <w:rPr/>
      </w:pPr>
      <w:r/>
    </w:p>
    <w:p>
      <w:pPr>
        <w:spacing w:line="24" w:lineRule="exact"/>
        <w:rPr/>
      </w:pPr>
      <w:r/>
    </w:p>
    <w:p>
      <w:pPr>
        <w:sectPr>
          <w:footerReference w:type="default" r:id="rId149"/>
          <w:pgSz w:w="11230" w:h="15840"/>
          <w:pgMar w:top="400" w:right="992" w:bottom="400" w:left="449" w:header="0" w:footer="0" w:gutter="0"/>
          <w:cols w:equalWidth="0" w:num="1">
            <w:col w:w="9788" w:space="0"/>
          </w:cols>
        </w:sectPr>
        <w:rPr/>
      </w:pPr>
    </w:p>
    <w:p>
      <w:pPr>
        <w:ind w:left="210"/>
        <w:spacing w:before="73" w:line="183" w:lineRule="auto"/>
        <w:rPr>
          <w:rFonts w:ascii="SimSun" w:hAnsi="SimSun" w:eastAsia="SimSun" w:cs="SimSun"/>
          <w:sz w:val="20"/>
          <w:szCs w:val="20"/>
        </w:rPr>
      </w:pPr>
      <w:r>
        <w:rPr>
          <w:rFonts w:ascii="SimSun" w:hAnsi="SimSun" w:eastAsia="SimSun" w:cs="SimSun"/>
          <w:sz w:val="20"/>
          <w:szCs w:val="20"/>
          <w:color w:val="005CA3"/>
          <w:spacing w:val="-3"/>
        </w:rPr>
        <w:t>588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70"/>
        <w:spacing w:line="660" w:lineRule="exact"/>
        <w:textAlignment w:val="center"/>
        <w:rPr/>
      </w:pPr>
      <w:r>
        <w:drawing>
          <wp:inline distT="0" distB="0" distL="0" distR="0">
            <wp:extent cx="349278" cy="419032"/>
            <wp:effectExtent l="0" t="0" r="0" b="0"/>
            <wp:docPr id="241" name="IM 241"/>
            <wp:cNvGraphicFramePr/>
            <a:graphic>
              <a:graphicData uri="http://schemas.openxmlformats.org/drawingml/2006/picture">
                <pic:pic>
                  <pic:nvPicPr>
                    <pic:cNvPr id="241" name="IM 241"/>
                    <pic:cNvPicPr/>
                  </pic:nvPicPr>
                  <pic:blipFill>
                    <a:blip r:embed="rId266"/>
                    <a:stretch>
                      <a:fillRect/>
                    </a:stretch>
                  </pic:blipFill>
                  <pic:spPr>
                    <a:xfrm rot="0">
                      <a:off x="0" y="0"/>
                      <a:ext cx="349278" cy="41903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A6495"/>
          <w:spacing w:val="-18"/>
        </w:rPr>
        <w:t>第七篇</w:t>
      </w:r>
      <w:r>
        <w:rPr>
          <w:rFonts w:ascii="SimHei" w:hAnsi="SimHei" w:eastAsia="SimHei" w:cs="SimHei"/>
          <w:sz w:val="20"/>
          <w:szCs w:val="20"/>
          <w:color w:val="1A6495"/>
          <w:spacing w:val="72"/>
        </w:rPr>
        <w:t xml:space="preserve"> </w:t>
      </w:r>
      <w:r>
        <w:rPr>
          <w:rFonts w:ascii="SimHei" w:hAnsi="SimHei" w:eastAsia="SimHei" w:cs="SimHei"/>
          <w:sz w:val="20"/>
          <w:szCs w:val="20"/>
          <w:color w:val="1A6495"/>
          <w:spacing w:val="-18"/>
        </w:rPr>
        <w:t>诊断疾病的步骤和临床思维方法</w:t>
      </w:r>
    </w:p>
    <w:p>
      <w:pPr>
        <w:spacing w:line="283" w:lineRule="auto"/>
        <w:rPr>
          <w:rFonts w:ascii="Arial"/>
          <w:sz w:val="21"/>
        </w:rPr>
      </w:pPr>
      <w:r/>
    </w:p>
    <w:p>
      <w:pPr>
        <w:ind w:right="89"/>
        <w:spacing w:before="65" w:line="264" w:lineRule="auto"/>
        <w:jc w:val="both"/>
        <w:rPr>
          <w:rFonts w:ascii="SimSun" w:hAnsi="SimSun" w:eastAsia="SimSun" w:cs="SimSun"/>
          <w:sz w:val="20"/>
          <w:szCs w:val="20"/>
        </w:rPr>
      </w:pPr>
      <w:r>
        <w:rPr>
          <w:rFonts w:ascii="SimSun" w:hAnsi="SimSun" w:eastAsia="SimSun" w:cs="SimSun"/>
          <w:sz w:val="20"/>
          <w:szCs w:val="20"/>
          <w:spacing w:val="1"/>
        </w:rPr>
        <w:t>推理和想象提出解释问题的假说，根据假说进行演绎推理，再通过实验检验演绎推理的结论。如</w:t>
      </w:r>
      <w:r>
        <w:rPr>
          <w:rFonts w:ascii="SimSun" w:hAnsi="SimSun" w:eastAsia="SimSun" w:cs="SimSun"/>
          <w:sz w:val="20"/>
          <w:szCs w:val="20"/>
          <w:spacing w:val="1"/>
        </w:rPr>
        <w:t xml:space="preserve"> </w:t>
      </w:r>
      <w:r>
        <w:rPr>
          <w:rFonts w:ascii="SimSun" w:hAnsi="SimSun" w:eastAsia="SimSun" w:cs="SimSun"/>
          <w:sz w:val="20"/>
          <w:szCs w:val="20"/>
          <w:spacing w:val="-3"/>
        </w:rPr>
        <w:t>果实验结果与预期结论相符，就证明假说是正确的，反之，则说明假</w:t>
      </w:r>
      <w:r>
        <w:rPr>
          <w:rFonts w:ascii="SimSun" w:hAnsi="SimSun" w:eastAsia="SimSun" w:cs="SimSun"/>
          <w:sz w:val="20"/>
          <w:szCs w:val="20"/>
          <w:spacing w:val="-4"/>
        </w:rPr>
        <w:t>说是错误的。这是现代科学研</w:t>
      </w:r>
      <w:r>
        <w:rPr>
          <w:rFonts w:ascii="SimSun" w:hAnsi="SimSun" w:eastAsia="SimSun" w:cs="SimSun"/>
          <w:sz w:val="20"/>
          <w:szCs w:val="20"/>
        </w:rPr>
        <w:t xml:space="preserve"> </w:t>
      </w:r>
      <w:r>
        <w:rPr>
          <w:rFonts w:ascii="SimSun" w:hAnsi="SimSun" w:eastAsia="SimSun" w:cs="SimSun"/>
          <w:sz w:val="20"/>
          <w:szCs w:val="20"/>
          <w:spacing w:val="-1"/>
        </w:rPr>
        <w:t>究中常用的一种科学方法。</w:t>
      </w:r>
    </w:p>
    <w:p>
      <w:pPr>
        <w:ind w:right="90" w:firstLine="410"/>
        <w:spacing w:before="90" w:line="278" w:lineRule="auto"/>
        <w:jc w:val="both"/>
        <w:rPr>
          <w:rFonts w:ascii="SimSun" w:hAnsi="SimSun" w:eastAsia="SimSun" w:cs="SimSun"/>
          <w:sz w:val="20"/>
          <w:szCs w:val="20"/>
        </w:rPr>
      </w:pPr>
      <w:r>
        <w:rPr>
          <w:rFonts w:ascii="SimSun" w:hAnsi="SimSun" w:eastAsia="SimSun" w:cs="SimSun"/>
          <w:sz w:val="20"/>
          <w:szCs w:val="20"/>
          <w:spacing w:val="-4"/>
        </w:rPr>
        <w:t>假设演绎推理也是临床上最常用的临床思维方法：将病人资料进行整合，</w:t>
      </w:r>
      <w:r>
        <w:rPr>
          <w:rFonts w:ascii="SimSun" w:hAnsi="SimSun" w:eastAsia="SimSun" w:cs="SimSun"/>
          <w:sz w:val="20"/>
          <w:szCs w:val="20"/>
          <w:spacing w:val="-5"/>
        </w:rPr>
        <w:t>找出主要问题，通过</w:t>
      </w:r>
      <w:r>
        <w:rPr>
          <w:rFonts w:ascii="SimSun" w:hAnsi="SimSun" w:eastAsia="SimSun" w:cs="SimSun"/>
          <w:sz w:val="20"/>
          <w:szCs w:val="20"/>
        </w:rPr>
        <w:t xml:space="preserve"> </w:t>
      </w:r>
      <w:r>
        <w:rPr>
          <w:rFonts w:ascii="SimSun" w:hAnsi="SimSun" w:eastAsia="SimSun" w:cs="SimSun"/>
          <w:sz w:val="20"/>
          <w:szCs w:val="20"/>
          <w:spacing w:val="-4"/>
        </w:rPr>
        <w:t>推理和想象提出可能性诊断假设，例如：病人患有大叶性肺炎。在此基础上，按该疾病的一般规律</w:t>
      </w:r>
      <w:r>
        <w:rPr>
          <w:rFonts w:ascii="SimSun" w:hAnsi="SimSun" w:eastAsia="SimSun" w:cs="SimSun"/>
          <w:sz w:val="20"/>
          <w:szCs w:val="20"/>
          <w:spacing w:val="8"/>
        </w:rPr>
        <w:t xml:space="preserve"> </w:t>
      </w:r>
      <w:r>
        <w:rPr>
          <w:rFonts w:ascii="SimSun" w:hAnsi="SimSun" w:eastAsia="SimSun" w:cs="SimSun"/>
          <w:sz w:val="20"/>
          <w:szCs w:val="20"/>
          <w:spacing w:val="-8"/>
        </w:rPr>
        <w:t>演绎出病人可能有：发烧、咳嗽、呼吸困难等现象。能够演绎解释的已知症状越</w:t>
      </w:r>
      <w:r>
        <w:rPr>
          <w:rFonts w:ascii="SimSun" w:hAnsi="SimSun" w:eastAsia="SimSun" w:cs="SimSun"/>
          <w:sz w:val="20"/>
          <w:szCs w:val="20"/>
          <w:spacing w:val="-9"/>
        </w:rPr>
        <w:t>多，大叶性肺炎的诊</w:t>
      </w:r>
      <w:r>
        <w:rPr>
          <w:rFonts w:ascii="SimSun" w:hAnsi="SimSun" w:eastAsia="SimSun" w:cs="SimSun"/>
          <w:sz w:val="20"/>
          <w:szCs w:val="20"/>
        </w:rPr>
        <w:t xml:space="preserve"> </w:t>
      </w:r>
      <w:r>
        <w:rPr>
          <w:rFonts w:ascii="SimSun" w:hAnsi="SimSun" w:eastAsia="SimSun" w:cs="SimSun"/>
          <w:sz w:val="20"/>
          <w:szCs w:val="20"/>
          <w:spacing w:val="-8"/>
        </w:rPr>
        <w:t>断假设就越可靠。如果该病人除了有发烧、咳嗽、呼吸困难等现象外，还存在胸痛、咯铁锈色痰等现</w:t>
      </w:r>
      <w:r>
        <w:rPr>
          <w:rFonts w:ascii="SimSun" w:hAnsi="SimSun" w:eastAsia="SimSun" w:cs="SimSun"/>
          <w:sz w:val="20"/>
          <w:szCs w:val="20"/>
          <w:spacing w:val="8"/>
        </w:rPr>
        <w:t xml:space="preserve"> </w:t>
      </w:r>
      <w:r>
        <w:rPr>
          <w:rFonts w:ascii="SimSun" w:hAnsi="SimSun" w:eastAsia="SimSun" w:cs="SimSun"/>
          <w:sz w:val="20"/>
          <w:szCs w:val="20"/>
          <w:spacing w:val="1"/>
        </w:rPr>
        <w:t>象，那么病人得了大叶性肺炎的假设就获得了更大的证据支持，也就更为可靠。如果能</w:t>
      </w:r>
      <w:r>
        <w:rPr>
          <w:rFonts w:ascii="SimSun" w:hAnsi="SimSun" w:eastAsia="SimSun" w:cs="SimSun"/>
          <w:sz w:val="20"/>
          <w:szCs w:val="20"/>
        </w:rPr>
        <w:t>够从诊断</w:t>
      </w:r>
      <w:r>
        <w:rPr>
          <w:rFonts w:ascii="SimSun" w:hAnsi="SimSun" w:eastAsia="SimSun" w:cs="SimSun"/>
          <w:sz w:val="20"/>
          <w:szCs w:val="20"/>
        </w:rPr>
        <w:t xml:space="preserve"> </w:t>
      </w:r>
      <w:r>
        <w:rPr>
          <w:rFonts w:ascii="SimSun" w:hAnsi="SimSun" w:eastAsia="SimSun" w:cs="SimSun"/>
          <w:sz w:val="20"/>
          <w:szCs w:val="20"/>
          <w:spacing w:val="1"/>
        </w:rPr>
        <w:t>假设演绎出关于未知事实的预测越多，并且后来都被证实，例如病人几天后痰中培养出了</w:t>
      </w:r>
      <w:r>
        <w:rPr>
          <w:rFonts w:ascii="SimSun" w:hAnsi="SimSun" w:eastAsia="SimSun" w:cs="SimSun"/>
          <w:sz w:val="20"/>
          <w:szCs w:val="20"/>
        </w:rPr>
        <w:t>肺炎链</w:t>
      </w:r>
      <w:r>
        <w:rPr>
          <w:rFonts w:ascii="SimSun" w:hAnsi="SimSun" w:eastAsia="SimSun" w:cs="SimSun"/>
          <w:sz w:val="20"/>
          <w:szCs w:val="20"/>
        </w:rPr>
        <w:t xml:space="preserve"> </w:t>
      </w:r>
      <w:r>
        <w:rPr>
          <w:rFonts w:ascii="SimSun" w:hAnsi="SimSun" w:eastAsia="SimSun" w:cs="SimSun"/>
          <w:sz w:val="20"/>
          <w:szCs w:val="20"/>
          <w:spacing w:val="-4"/>
        </w:rPr>
        <w:t>球菌，则该诊断假设概率就越高。再经过治疗实验，按大叶性肺炎治疗病人痊愈，就说明诊断假设</w:t>
      </w:r>
      <w:r>
        <w:rPr>
          <w:rFonts w:ascii="SimSun" w:hAnsi="SimSun" w:eastAsia="SimSun" w:cs="SimSun"/>
          <w:sz w:val="20"/>
          <w:szCs w:val="20"/>
          <w:spacing w:val="10"/>
        </w:rPr>
        <w:t xml:space="preserve"> </w:t>
      </w:r>
      <w:r>
        <w:rPr>
          <w:rFonts w:ascii="SimSun" w:hAnsi="SimSun" w:eastAsia="SimSun" w:cs="SimSun"/>
          <w:sz w:val="20"/>
          <w:szCs w:val="20"/>
          <w:spacing w:val="-6"/>
        </w:rPr>
        <w:t>是正确的。反之，则说明诊断假设是错误的。</w:t>
      </w:r>
    </w:p>
    <w:p>
      <w:pPr>
        <w:ind w:right="108" w:firstLine="410"/>
        <w:spacing w:before="135" w:line="269" w:lineRule="auto"/>
        <w:rPr>
          <w:rFonts w:ascii="SimSun" w:hAnsi="SimSun" w:eastAsia="SimSun" w:cs="SimSun"/>
          <w:sz w:val="20"/>
          <w:szCs w:val="20"/>
        </w:rPr>
      </w:pPr>
      <w:r>
        <w:rPr>
          <w:rFonts w:ascii="SimSun" w:hAnsi="SimSun" w:eastAsia="SimSun" w:cs="SimSun"/>
          <w:sz w:val="20"/>
          <w:szCs w:val="20"/>
          <w:spacing w:val="6"/>
        </w:rPr>
        <w:t>临床上常用的症状鉴别诊断提纲属演绎推理的范畴。某些典型的鉴别诊断提</w:t>
      </w:r>
      <w:r>
        <w:rPr>
          <w:rFonts w:ascii="SimSun" w:hAnsi="SimSun" w:eastAsia="SimSun" w:cs="SimSun"/>
          <w:sz w:val="20"/>
          <w:szCs w:val="20"/>
          <w:spacing w:val="5"/>
        </w:rPr>
        <w:t>纲形成了诊断</w:t>
      </w:r>
      <w:r>
        <w:rPr>
          <w:rFonts w:ascii="SimSun" w:hAnsi="SimSun" w:eastAsia="SimSun" w:cs="SimSun"/>
          <w:sz w:val="20"/>
          <w:szCs w:val="20"/>
        </w:rPr>
        <w:t xml:space="preserve"> </w:t>
      </w:r>
      <w:r>
        <w:rPr>
          <w:rFonts w:ascii="SimSun" w:hAnsi="SimSun" w:eastAsia="SimSun" w:cs="SimSun"/>
          <w:sz w:val="20"/>
          <w:szCs w:val="20"/>
          <w:spacing w:val="1"/>
        </w:rPr>
        <w:t>流程图，将病人的主要临床表现代入诊断流程图，按步骤诊断。诊断流程图有人又称之</w:t>
      </w:r>
      <w:r>
        <w:rPr>
          <w:rFonts w:ascii="SimSun" w:hAnsi="SimSun" w:eastAsia="SimSun" w:cs="SimSun"/>
          <w:sz w:val="20"/>
          <w:szCs w:val="20"/>
        </w:rPr>
        <w:t>谓“逻辑</w:t>
      </w:r>
      <w:r>
        <w:rPr>
          <w:rFonts w:ascii="SimSun" w:hAnsi="SimSun" w:eastAsia="SimSun" w:cs="SimSun"/>
          <w:sz w:val="20"/>
          <w:szCs w:val="20"/>
        </w:rPr>
        <w:t xml:space="preserve"> </w:t>
      </w:r>
      <w:r>
        <w:rPr>
          <w:rFonts w:ascii="SimSun" w:hAnsi="SimSun" w:eastAsia="SimSun" w:cs="SimSun"/>
          <w:sz w:val="20"/>
          <w:szCs w:val="20"/>
          <w:spacing w:val="-6"/>
        </w:rPr>
        <w:t>树”,因为它呈树状结构，常常应用了一系列的“二分法”推理，也是一种演绎的思维程序。演绎推</w:t>
      </w:r>
      <w:r>
        <w:rPr>
          <w:rFonts w:ascii="SimSun" w:hAnsi="SimSun" w:eastAsia="SimSun" w:cs="SimSun"/>
          <w:sz w:val="20"/>
          <w:szCs w:val="20"/>
          <w:spacing w:val="1"/>
        </w:rPr>
        <w:t xml:space="preserve"> </w:t>
      </w:r>
      <w:r>
        <w:rPr>
          <w:rFonts w:ascii="SimSun" w:hAnsi="SimSun" w:eastAsia="SimSun" w:cs="SimSun"/>
          <w:sz w:val="20"/>
          <w:szCs w:val="20"/>
          <w:spacing w:val="-3"/>
        </w:rPr>
        <w:t>理所推导出的临床初步诊断常常是不全面的，因此有其局限性。</w:t>
      </w:r>
    </w:p>
    <w:p>
      <w:pPr>
        <w:ind w:right="76" w:firstLine="410"/>
        <w:spacing w:before="115" w:line="256" w:lineRule="auto"/>
        <w:rPr>
          <w:rFonts w:ascii="SimSun" w:hAnsi="SimSun" w:eastAsia="SimSun" w:cs="SimSun"/>
          <w:sz w:val="20"/>
          <w:szCs w:val="20"/>
        </w:rPr>
      </w:pPr>
      <w:r>
        <w:rPr>
          <w:rFonts w:ascii="SimSun" w:hAnsi="SimSun" w:eastAsia="SimSun" w:cs="SimSun"/>
          <w:sz w:val="20"/>
          <w:szCs w:val="20"/>
          <w:spacing w:val="-8"/>
        </w:rPr>
        <w:t>根据病人的临床表现去对照疾病的诊断标准(diagnostic</w:t>
      </w:r>
      <w:r>
        <w:rPr>
          <w:rFonts w:ascii="SimSun" w:hAnsi="SimSun" w:eastAsia="SimSun" w:cs="SimSun"/>
          <w:sz w:val="20"/>
          <w:szCs w:val="20"/>
          <w:spacing w:val="-11"/>
        </w:rPr>
        <w:t xml:space="preserve"> </w:t>
      </w:r>
      <w:r>
        <w:rPr>
          <w:rFonts w:ascii="SimSun" w:hAnsi="SimSun" w:eastAsia="SimSun" w:cs="SimSun"/>
          <w:sz w:val="20"/>
          <w:szCs w:val="20"/>
          <w:spacing w:val="-8"/>
        </w:rPr>
        <w:t>criteria)</w:t>
      </w:r>
      <w:r>
        <w:rPr>
          <w:rFonts w:ascii="SimSun" w:hAnsi="SimSun" w:eastAsia="SimSun" w:cs="SimSun"/>
          <w:sz w:val="20"/>
          <w:szCs w:val="20"/>
          <w:spacing w:val="-9"/>
        </w:rPr>
        <w:t>和诊断条件，将病人典型的特</w:t>
      </w:r>
      <w:r>
        <w:rPr>
          <w:rFonts w:ascii="SimSun" w:hAnsi="SimSun" w:eastAsia="SimSun" w:cs="SimSun"/>
          <w:sz w:val="20"/>
          <w:szCs w:val="20"/>
        </w:rPr>
        <w:t xml:space="preserve"> </w:t>
      </w:r>
      <w:r>
        <w:rPr>
          <w:rFonts w:ascii="SimSun" w:hAnsi="SimSun" w:eastAsia="SimSun" w:cs="SimSun"/>
          <w:sz w:val="20"/>
          <w:szCs w:val="20"/>
          <w:spacing w:val="-3"/>
        </w:rPr>
        <w:t>异的临床表现逐一与疾病诊断标准对照，这也是形成临床诊断的一种方法。</w:t>
      </w:r>
    </w:p>
    <w:p>
      <w:pPr>
        <w:ind w:right="37" w:firstLine="410"/>
        <w:spacing w:before="83" w:line="276" w:lineRule="auto"/>
        <w:rPr>
          <w:rFonts w:ascii="SimSun" w:hAnsi="SimSun" w:eastAsia="SimSun" w:cs="SimSun"/>
          <w:sz w:val="20"/>
          <w:szCs w:val="20"/>
        </w:rPr>
      </w:pPr>
      <w:r>
        <w:rPr>
          <w:rFonts w:ascii="SimSun" w:hAnsi="SimSun" w:eastAsia="SimSun" w:cs="SimSun"/>
          <w:sz w:val="20"/>
          <w:szCs w:val="20"/>
          <w:spacing w:val="3"/>
        </w:rPr>
        <w:t>(2)归纳推理：从个别性或特殊的临床资料推导出一般性或普遍性结论的推理，叫做归纳推</w:t>
      </w:r>
      <w:r>
        <w:rPr>
          <w:rFonts w:ascii="SimSun" w:hAnsi="SimSun" w:eastAsia="SimSun" w:cs="SimSun"/>
          <w:sz w:val="20"/>
          <w:szCs w:val="20"/>
          <w:spacing w:val="4"/>
        </w:rPr>
        <w:t xml:space="preserve"> </w:t>
      </w:r>
      <w:r>
        <w:rPr>
          <w:rFonts w:ascii="SimSun" w:hAnsi="SimSun" w:eastAsia="SimSun" w:cs="SimSun"/>
          <w:sz w:val="20"/>
          <w:szCs w:val="20"/>
          <w:spacing w:val="-4"/>
        </w:rPr>
        <w:t>理。医生每天所接触的是在一定致病因素作用下患病的个体病人，病人是具体的，也是个别的，所</w:t>
      </w:r>
      <w:r>
        <w:rPr>
          <w:rFonts w:ascii="SimSun" w:hAnsi="SimSun" w:eastAsia="SimSun" w:cs="SimSun"/>
          <w:sz w:val="20"/>
          <w:szCs w:val="20"/>
          <w:spacing w:val="7"/>
        </w:rPr>
        <w:t xml:space="preserve"> </w:t>
      </w:r>
      <w:r>
        <w:rPr>
          <w:rFonts w:ascii="SimSun" w:hAnsi="SimSun" w:eastAsia="SimSun" w:cs="SimSun"/>
          <w:sz w:val="20"/>
          <w:szCs w:val="20"/>
          <w:spacing w:val="3"/>
        </w:rPr>
        <w:t>患疾病的临床表现也是具体的、个别的。医生所搜集的临床</w:t>
      </w:r>
      <w:r>
        <w:rPr>
          <w:rFonts w:ascii="SimSun" w:hAnsi="SimSun" w:eastAsia="SimSun" w:cs="SimSun"/>
          <w:sz w:val="20"/>
          <w:szCs w:val="20"/>
          <w:spacing w:val="2"/>
        </w:rPr>
        <w:t>资料中的每个诊断依据都是个别的，</w:t>
      </w:r>
      <w:r>
        <w:rPr>
          <w:rFonts w:ascii="SimSun" w:hAnsi="SimSun" w:eastAsia="SimSun" w:cs="SimSun"/>
          <w:sz w:val="20"/>
          <w:szCs w:val="20"/>
        </w:rPr>
        <w:t xml:space="preserve"> </w:t>
      </w:r>
      <w:r>
        <w:rPr>
          <w:rFonts w:ascii="SimSun" w:hAnsi="SimSun" w:eastAsia="SimSun" w:cs="SimSun"/>
          <w:sz w:val="20"/>
          <w:szCs w:val="20"/>
          <w:spacing w:val="-4"/>
        </w:rPr>
        <w:t>而根据这些诊断依据而提出的初步临床诊断，就是由个别上升到一般，由特殊性上升到普遍性。</w:t>
      </w:r>
    </w:p>
    <w:p>
      <w:pPr>
        <w:ind w:right="113" w:firstLine="410"/>
        <w:spacing w:before="84" w:line="270" w:lineRule="auto"/>
        <w:rPr>
          <w:rFonts w:ascii="SimSun" w:hAnsi="SimSun" w:eastAsia="SimSun" w:cs="SimSun"/>
          <w:sz w:val="20"/>
          <w:szCs w:val="20"/>
        </w:rPr>
      </w:pPr>
      <w:r>
        <w:rPr>
          <w:rFonts w:ascii="SimSun" w:hAnsi="SimSun" w:eastAsia="SimSun" w:cs="SimSun"/>
          <w:sz w:val="20"/>
          <w:szCs w:val="20"/>
          <w:spacing w:val="3"/>
        </w:rPr>
        <w:t>(3)类比推理：是医生认识疾病的重要方法之一。类比推理是根据两个或两个以上</w:t>
      </w:r>
      <w:r>
        <w:rPr>
          <w:rFonts w:ascii="SimSun" w:hAnsi="SimSun" w:eastAsia="SimSun" w:cs="SimSun"/>
          <w:sz w:val="20"/>
          <w:szCs w:val="20"/>
          <w:spacing w:val="2"/>
        </w:rPr>
        <w:t>疾病在临</w:t>
      </w:r>
      <w:r>
        <w:rPr>
          <w:rFonts w:ascii="SimSun" w:hAnsi="SimSun" w:eastAsia="SimSun" w:cs="SimSun"/>
          <w:sz w:val="20"/>
          <w:szCs w:val="20"/>
        </w:rPr>
        <w:t xml:space="preserve"> </w:t>
      </w:r>
      <w:r>
        <w:rPr>
          <w:rFonts w:ascii="SimSun" w:hAnsi="SimSun" w:eastAsia="SimSun" w:cs="SimSun"/>
          <w:sz w:val="20"/>
          <w:szCs w:val="20"/>
          <w:spacing w:val="1"/>
        </w:rPr>
        <w:t>床表现上有某些相同或相似，而其中一个或两个疾病还有另外某些表现或病</w:t>
      </w:r>
      <w:r>
        <w:rPr>
          <w:rFonts w:ascii="SimSun" w:hAnsi="SimSun" w:eastAsia="SimSun" w:cs="SimSun"/>
          <w:sz w:val="20"/>
          <w:szCs w:val="20"/>
        </w:rPr>
        <w:t>理改变，由此而推出</w:t>
      </w:r>
      <w:r>
        <w:rPr>
          <w:rFonts w:ascii="SimSun" w:hAnsi="SimSun" w:eastAsia="SimSun" w:cs="SimSun"/>
          <w:sz w:val="20"/>
          <w:szCs w:val="20"/>
        </w:rPr>
        <w:t xml:space="preserve"> </w:t>
      </w:r>
      <w:r>
        <w:rPr>
          <w:rFonts w:ascii="SimSun" w:hAnsi="SimSun" w:eastAsia="SimSun" w:cs="SimSun"/>
          <w:sz w:val="20"/>
          <w:szCs w:val="20"/>
          <w:spacing w:val="-1"/>
        </w:rPr>
        <w:t>其诊断的推理方法。</w:t>
      </w:r>
    </w:p>
    <w:p>
      <w:pPr>
        <w:ind w:firstLine="410"/>
        <w:spacing w:before="89" w:line="277" w:lineRule="auto"/>
        <w:rPr>
          <w:rFonts w:ascii="SimSun" w:hAnsi="SimSun" w:eastAsia="SimSun" w:cs="SimSun"/>
          <w:sz w:val="20"/>
          <w:szCs w:val="20"/>
        </w:rPr>
      </w:pPr>
      <w:r>
        <w:rPr>
          <w:rFonts w:ascii="SimSun" w:hAnsi="SimSun" w:eastAsia="SimSun" w:cs="SimSun"/>
          <w:sz w:val="20"/>
          <w:szCs w:val="20"/>
          <w:spacing w:val="1"/>
        </w:rPr>
        <w:t>有时在临床医疗实践中，收集到大量的诊断信息而得不出临床诊断，</w:t>
      </w:r>
      <w:r>
        <w:rPr>
          <w:rFonts w:ascii="SimSun" w:hAnsi="SimSun" w:eastAsia="SimSun" w:cs="SimSun"/>
          <w:sz w:val="20"/>
          <w:szCs w:val="20"/>
        </w:rPr>
        <w:t>那么采用类比推理的诊</w:t>
      </w:r>
      <w:r>
        <w:rPr>
          <w:rFonts w:ascii="SimSun" w:hAnsi="SimSun" w:eastAsia="SimSun" w:cs="SimSun"/>
          <w:sz w:val="20"/>
          <w:szCs w:val="20"/>
        </w:rPr>
        <w:t xml:space="preserve">  </w:t>
      </w:r>
      <w:r>
        <w:rPr>
          <w:rFonts w:ascii="SimSun" w:hAnsi="SimSun" w:eastAsia="SimSun" w:cs="SimSun"/>
          <w:sz w:val="20"/>
          <w:szCs w:val="20"/>
          <w:spacing w:val="-9"/>
        </w:rPr>
        <w:t>断方法可能是有效的，如病人乏力、心悸，皮肤黏膜苍白，脾脏肋下5cm,</w:t>
      </w:r>
      <w:r>
        <w:rPr>
          <w:rFonts w:ascii="SimSun" w:hAnsi="SimSun" w:eastAsia="SimSun" w:cs="SimSun"/>
          <w:sz w:val="20"/>
          <w:szCs w:val="20"/>
          <w:spacing w:val="-50"/>
        </w:rPr>
        <w:t xml:space="preserve"> </w:t>
      </w:r>
      <w:r>
        <w:rPr>
          <w:rFonts w:ascii="SimSun" w:hAnsi="SimSun" w:eastAsia="SimSun" w:cs="SimSun"/>
          <w:sz w:val="20"/>
          <w:szCs w:val="20"/>
          <w:spacing w:val="-9"/>
        </w:rPr>
        <w:t>全血细胞减少，网织红细胞</w:t>
      </w:r>
      <w:r>
        <w:rPr>
          <w:rFonts w:ascii="SimSun" w:hAnsi="SimSun" w:eastAsia="SimSun" w:cs="SimSun"/>
          <w:sz w:val="20"/>
          <w:szCs w:val="20"/>
        </w:rPr>
        <w:t xml:space="preserve">  </w:t>
      </w:r>
      <w:r>
        <w:rPr>
          <w:rFonts w:ascii="SimSun" w:hAnsi="SimSun" w:eastAsia="SimSun" w:cs="SimSun"/>
          <w:sz w:val="20"/>
          <w:szCs w:val="20"/>
          <w:spacing w:val="1"/>
        </w:rPr>
        <w:t>较正常为高等等。对该病人进行诊断分析时发现脾大而全血细胞减少，用再生障碍性贫血能</w:t>
      </w:r>
      <w:r>
        <w:rPr>
          <w:rFonts w:ascii="SimSun" w:hAnsi="SimSun" w:eastAsia="SimSun" w:cs="SimSun"/>
          <w:sz w:val="20"/>
          <w:szCs w:val="20"/>
        </w:rPr>
        <w:t>解释</w:t>
      </w:r>
      <w:r>
        <w:rPr>
          <w:rFonts w:ascii="SimSun" w:hAnsi="SimSun" w:eastAsia="SimSun" w:cs="SimSun"/>
          <w:sz w:val="20"/>
          <w:szCs w:val="20"/>
        </w:rPr>
        <w:t xml:space="preserve">  </w:t>
      </w:r>
      <w:r>
        <w:rPr>
          <w:rFonts w:ascii="SimSun" w:hAnsi="SimSun" w:eastAsia="SimSun" w:cs="SimSun"/>
          <w:sz w:val="20"/>
          <w:szCs w:val="20"/>
          <w:spacing w:val="-1"/>
        </w:rPr>
        <w:t>全血细胞减少，而不能解释脾大和网织红细胞增多，用急性白血病可以说明</w:t>
      </w:r>
      <w:r>
        <w:rPr>
          <w:rFonts w:ascii="SimSun" w:hAnsi="SimSun" w:eastAsia="SimSun" w:cs="SimSun"/>
          <w:sz w:val="20"/>
          <w:szCs w:val="20"/>
          <w:spacing w:val="-2"/>
        </w:rPr>
        <w:t>全血细胞减少和脾大，</w:t>
      </w:r>
      <w:r>
        <w:rPr>
          <w:rFonts w:ascii="SimSun" w:hAnsi="SimSun" w:eastAsia="SimSun" w:cs="SimSun"/>
          <w:sz w:val="20"/>
          <w:szCs w:val="20"/>
        </w:rPr>
        <w:t xml:space="preserve"> </w:t>
      </w:r>
      <w:r>
        <w:rPr>
          <w:rFonts w:ascii="SimSun" w:hAnsi="SimSun" w:eastAsia="SimSun" w:cs="SimSun"/>
          <w:sz w:val="20"/>
          <w:szCs w:val="20"/>
          <w:spacing w:val="-4"/>
        </w:rPr>
        <w:t>但外周血缺乏白血病细胞的存在，使急性白血病诊断不能确立，而脾功能亢进可解释脾大，全血细</w:t>
      </w:r>
      <w:r>
        <w:rPr>
          <w:rFonts w:ascii="SimSun" w:hAnsi="SimSun" w:eastAsia="SimSun" w:cs="SimSun"/>
          <w:sz w:val="20"/>
          <w:szCs w:val="20"/>
          <w:spacing w:val="6"/>
        </w:rPr>
        <w:t xml:space="preserve">  </w:t>
      </w:r>
      <w:r>
        <w:rPr>
          <w:rFonts w:ascii="SimSun" w:hAnsi="SimSun" w:eastAsia="SimSun" w:cs="SimSun"/>
          <w:sz w:val="20"/>
          <w:szCs w:val="20"/>
          <w:spacing w:val="1"/>
        </w:rPr>
        <w:t>胞减少和网织红细胞增多，属原发性还是继发性脾功能亢进应进一步再获取诊断信息最后</w:t>
      </w:r>
      <w:r>
        <w:rPr>
          <w:rFonts w:ascii="SimSun" w:hAnsi="SimSun" w:eastAsia="SimSun" w:cs="SimSun"/>
          <w:sz w:val="20"/>
          <w:szCs w:val="20"/>
        </w:rPr>
        <w:t>确立或</w:t>
      </w:r>
      <w:r>
        <w:rPr>
          <w:rFonts w:ascii="SimSun" w:hAnsi="SimSun" w:eastAsia="SimSun" w:cs="SimSun"/>
          <w:sz w:val="20"/>
          <w:szCs w:val="20"/>
        </w:rPr>
        <w:t xml:space="preserve">  </w:t>
      </w:r>
      <w:r>
        <w:rPr>
          <w:rFonts w:ascii="SimSun" w:hAnsi="SimSun" w:eastAsia="SimSun" w:cs="SimSun"/>
          <w:sz w:val="20"/>
          <w:szCs w:val="20"/>
        </w:rPr>
        <w:t>排除原发性脾功能亢进的临床诊断。</w:t>
      </w:r>
    </w:p>
    <w:p>
      <w:pPr>
        <w:ind w:right="95" w:firstLine="410"/>
        <w:spacing w:before="141" w:line="264"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31"/>
        </w:rPr>
        <w:t xml:space="preserve"> </w:t>
      </w:r>
      <w:r>
        <w:rPr>
          <w:rFonts w:ascii="SimSun" w:hAnsi="SimSun" w:eastAsia="SimSun" w:cs="SimSun"/>
          <w:sz w:val="20"/>
          <w:szCs w:val="20"/>
        </w:rPr>
        <w:t>横向列举</w:t>
      </w:r>
      <w:r>
        <w:rPr>
          <w:rFonts w:ascii="SimSun" w:hAnsi="SimSun" w:eastAsia="SimSun" w:cs="SimSun"/>
          <w:sz w:val="20"/>
          <w:szCs w:val="20"/>
          <w:spacing w:val="72"/>
        </w:rPr>
        <w:t xml:space="preserve"> </w:t>
      </w:r>
      <w:r>
        <w:rPr>
          <w:rFonts w:ascii="SimSun" w:hAnsi="SimSun" w:eastAsia="SimSun" w:cs="SimSun"/>
          <w:sz w:val="20"/>
          <w:szCs w:val="20"/>
        </w:rPr>
        <w:t>根据疾病临床表现应考虑哪些可能，逐一列举，再进一步根据其他临床特征包</w:t>
      </w:r>
      <w:r>
        <w:rPr>
          <w:rFonts w:ascii="SimSun" w:hAnsi="SimSun" w:eastAsia="SimSun" w:cs="SimSun"/>
          <w:sz w:val="20"/>
          <w:szCs w:val="20"/>
        </w:rPr>
        <w:t xml:space="preserve"> </w:t>
      </w:r>
      <w:r>
        <w:rPr>
          <w:rFonts w:ascii="SimSun" w:hAnsi="SimSun" w:eastAsia="SimSun" w:cs="SimSun"/>
          <w:sz w:val="20"/>
          <w:szCs w:val="20"/>
          <w:spacing w:val="1"/>
        </w:rPr>
        <w:t>括实验室检验结果，逐渐查找其诊断依据或选择实验检查或其他检查，逐步将思维导航到正确的</w:t>
      </w:r>
      <w:r>
        <w:rPr>
          <w:rFonts w:ascii="SimSun" w:hAnsi="SimSun" w:eastAsia="SimSun" w:cs="SimSun"/>
          <w:sz w:val="20"/>
          <w:szCs w:val="20"/>
          <w:spacing w:val="2"/>
        </w:rPr>
        <w:t xml:space="preserve"> </w:t>
      </w:r>
      <w:r>
        <w:rPr>
          <w:rFonts w:ascii="SimSun" w:hAnsi="SimSun" w:eastAsia="SimSun" w:cs="SimSun"/>
          <w:sz w:val="20"/>
          <w:szCs w:val="20"/>
          <w:spacing w:val="-8"/>
        </w:rPr>
        <w:t>方向，或者逐步缩小诊断范围，最后得到最可能的诊断，</w:t>
      </w:r>
      <w:r>
        <w:rPr>
          <w:rFonts w:ascii="SimSun" w:hAnsi="SimSun" w:eastAsia="SimSun" w:cs="SimSun"/>
          <w:sz w:val="20"/>
          <w:szCs w:val="20"/>
          <w:spacing w:val="-9"/>
        </w:rPr>
        <w:t>次可能的诊断，或还有更次的可能诊断。</w:t>
      </w:r>
    </w:p>
    <w:p>
      <w:pPr>
        <w:ind w:right="104" w:firstLine="410"/>
        <w:spacing w:before="105" w:line="276" w:lineRule="auto"/>
        <w:jc w:val="both"/>
        <w:rPr>
          <w:rFonts w:ascii="SimSun" w:hAnsi="SimSun" w:eastAsia="SimSun" w:cs="SimSun"/>
          <w:sz w:val="20"/>
          <w:szCs w:val="20"/>
        </w:rPr>
      </w:pPr>
      <w:r>
        <w:rPr>
          <w:rFonts w:ascii="SimSun" w:hAnsi="SimSun" w:eastAsia="SimSun" w:cs="SimSun"/>
          <w:sz w:val="20"/>
          <w:szCs w:val="20"/>
          <w:spacing w:val="1"/>
        </w:rPr>
        <w:t>每个临床医生都或多或少地应用该诊断方法为病人推导过临床诊断，是更带</w:t>
      </w:r>
      <w:r>
        <w:rPr>
          <w:rFonts w:ascii="SimSun" w:hAnsi="SimSun" w:eastAsia="SimSun" w:cs="SimSun"/>
          <w:sz w:val="20"/>
          <w:szCs w:val="20"/>
        </w:rPr>
        <w:t>有普遍意义的思</w:t>
      </w:r>
      <w:r>
        <w:rPr>
          <w:rFonts w:ascii="SimSun" w:hAnsi="SimSun" w:eastAsia="SimSun" w:cs="SimSun"/>
          <w:sz w:val="20"/>
          <w:szCs w:val="20"/>
        </w:rPr>
        <w:t xml:space="preserve"> </w:t>
      </w:r>
      <w:r>
        <w:rPr>
          <w:rFonts w:ascii="SimSun" w:hAnsi="SimSun" w:eastAsia="SimSun" w:cs="SimSun"/>
          <w:sz w:val="20"/>
          <w:szCs w:val="20"/>
          <w:spacing w:val="-4"/>
        </w:rPr>
        <w:t>维方式。由于接诊医生的背景知识、临床诊断经验、对疾病的认识程度不同，其所作出的诊断的完</w:t>
      </w:r>
      <w:r>
        <w:rPr>
          <w:rFonts w:ascii="SimSun" w:hAnsi="SimSun" w:eastAsia="SimSun" w:cs="SimSun"/>
          <w:sz w:val="20"/>
          <w:szCs w:val="20"/>
          <w:spacing w:val="11"/>
        </w:rPr>
        <w:t xml:space="preserve"> </w:t>
      </w:r>
      <w:r>
        <w:rPr>
          <w:rFonts w:ascii="SimSun" w:hAnsi="SimSun" w:eastAsia="SimSun" w:cs="SimSun"/>
          <w:sz w:val="20"/>
          <w:szCs w:val="20"/>
          <w:spacing w:val="-4"/>
        </w:rPr>
        <w:t>满程度也就不同。接诊医生大脑中的“活病谱”对疾病的覆盖率大，可供选择的病谱广，那么诊断</w:t>
      </w:r>
      <w:r>
        <w:rPr>
          <w:rFonts w:ascii="SimSun" w:hAnsi="SimSun" w:eastAsia="SimSun" w:cs="SimSun"/>
          <w:sz w:val="20"/>
          <w:szCs w:val="20"/>
          <w:spacing w:val="9"/>
        </w:rPr>
        <w:t xml:space="preserve"> </w:t>
      </w:r>
      <w:r>
        <w:rPr>
          <w:rFonts w:ascii="SimSun" w:hAnsi="SimSun" w:eastAsia="SimSun" w:cs="SimSun"/>
          <w:sz w:val="20"/>
          <w:szCs w:val="20"/>
          <w:spacing w:val="-3"/>
        </w:rPr>
        <w:t>结论则更完满些。</w:t>
      </w:r>
    </w:p>
    <w:p>
      <w:pPr>
        <w:ind w:right="102" w:firstLine="410"/>
        <w:spacing w:before="68" w:line="277"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模式识别</w:t>
      </w:r>
      <w:r>
        <w:rPr>
          <w:rFonts w:ascii="SimSun" w:hAnsi="SimSun" w:eastAsia="SimSun" w:cs="SimSun"/>
          <w:sz w:val="20"/>
          <w:szCs w:val="20"/>
          <w:spacing w:val="-54"/>
        </w:rPr>
        <w:t xml:space="preserve"> </w:t>
      </w:r>
      <w:r>
        <w:rPr>
          <w:rFonts w:ascii="Times New Roman" w:hAnsi="Times New Roman" w:eastAsia="Times New Roman" w:cs="Times New Roman"/>
          <w:sz w:val="20"/>
          <w:szCs w:val="20"/>
          <w:b/>
          <w:bCs/>
        </w:rPr>
        <w:t>(pattern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b/>
          <w:bCs/>
        </w:rPr>
        <w:t>recognition)</w:t>
      </w:r>
      <w:r>
        <w:rPr>
          <w:rFonts w:ascii="Times New Roman" w:hAnsi="Times New Roman" w:eastAsia="Times New Roman" w:cs="Times New Roman"/>
          <w:sz w:val="20"/>
          <w:szCs w:val="20"/>
          <w:spacing w:val="4"/>
        </w:rPr>
        <w:t xml:space="preserve">   </w:t>
      </w:r>
      <w:r>
        <w:rPr>
          <w:rFonts w:ascii="SimSun" w:hAnsi="SimSun" w:eastAsia="SimSun" w:cs="SimSun"/>
          <w:sz w:val="20"/>
          <w:szCs w:val="20"/>
        </w:rPr>
        <w:t>临床医生见到经长期临床实践反复验证</w:t>
      </w:r>
      <w:r>
        <w:rPr>
          <w:rFonts w:ascii="SimSun" w:hAnsi="SimSun" w:eastAsia="SimSun" w:cs="SimSun"/>
          <w:sz w:val="20"/>
          <w:szCs w:val="20"/>
          <w:spacing w:val="-1"/>
        </w:rPr>
        <w:t>的某些“典型描</w:t>
      </w:r>
      <w:r>
        <w:rPr>
          <w:rFonts w:ascii="SimSun" w:hAnsi="SimSun" w:eastAsia="SimSun" w:cs="SimSun"/>
          <w:sz w:val="20"/>
          <w:szCs w:val="20"/>
          <w:spacing w:val="1"/>
        </w:rPr>
        <w:t xml:space="preserve"> </w:t>
      </w:r>
      <w:r>
        <w:rPr>
          <w:rFonts w:ascii="SimSun" w:hAnsi="SimSun" w:eastAsia="SimSun" w:cs="SimSun"/>
          <w:sz w:val="20"/>
          <w:szCs w:val="20"/>
          <w:spacing w:val="-6"/>
        </w:rPr>
        <w:t>述”、特定的“症状组合”,可以帮助医生迅速建立起初步诊断。例如“无痛性进行性梗阻性黄疸伴</w:t>
      </w:r>
      <w:r>
        <w:rPr>
          <w:rFonts w:ascii="SimSun" w:hAnsi="SimSun" w:eastAsia="SimSun" w:cs="SimSun"/>
          <w:sz w:val="20"/>
          <w:szCs w:val="20"/>
          <w:spacing w:val="2"/>
        </w:rPr>
        <w:t xml:space="preserve"> </w:t>
      </w:r>
      <w:r>
        <w:rPr>
          <w:rFonts w:ascii="SimSun" w:hAnsi="SimSun" w:eastAsia="SimSun" w:cs="SimSun"/>
          <w:sz w:val="20"/>
          <w:szCs w:val="20"/>
          <w:spacing w:val="-4"/>
        </w:rPr>
        <w:t>胆囊肿大”提示胰头癌。这样的诊断过程有如信息科学中的“模式识别”。虽然这种思维活动多数</w:t>
      </w:r>
      <w:r>
        <w:rPr>
          <w:rFonts w:ascii="SimSun" w:hAnsi="SimSun" w:eastAsia="SimSun" w:cs="SimSun"/>
          <w:sz w:val="20"/>
          <w:szCs w:val="20"/>
          <w:spacing w:val="9"/>
        </w:rPr>
        <w:t xml:space="preserve"> </w:t>
      </w:r>
      <w:r>
        <w:rPr>
          <w:rFonts w:ascii="SimSun" w:hAnsi="SimSun" w:eastAsia="SimSun" w:cs="SimSun"/>
          <w:sz w:val="20"/>
          <w:szCs w:val="20"/>
          <w:spacing w:val="1"/>
        </w:rPr>
        <w:t>是在潜意识中进行，但却是有经验的医生常采用的诊断方法。在模式识别的基础上再结合其他临</w:t>
      </w:r>
      <w:r>
        <w:rPr>
          <w:rFonts w:ascii="SimSun" w:hAnsi="SimSun" w:eastAsia="SimSun" w:cs="SimSun"/>
          <w:sz w:val="20"/>
          <w:szCs w:val="20"/>
          <w:spacing w:val="2"/>
        </w:rPr>
        <w:t xml:space="preserve"> </w:t>
      </w:r>
      <w:r>
        <w:rPr>
          <w:rFonts w:ascii="SimSun" w:hAnsi="SimSun" w:eastAsia="SimSun" w:cs="SimSun"/>
          <w:sz w:val="20"/>
          <w:szCs w:val="20"/>
        </w:rPr>
        <w:t>床思维方法会提高诊断效率与准确性。</w:t>
      </w:r>
    </w:p>
    <w:p>
      <w:pPr>
        <w:sectPr>
          <w:type w:val="continuous"/>
          <w:pgSz w:w="11230" w:h="15840"/>
          <w:pgMar w:top="400" w:right="992" w:bottom="400" w:left="449" w:header="0" w:footer="0" w:gutter="0"/>
          <w:cols w:equalWidth="0" w:num="2">
            <w:col w:w="1141" w:space="100"/>
            <w:col w:w="8548" w:space="0"/>
          </w:cols>
        </w:sectPr>
        <w:rPr/>
      </w:pPr>
    </w:p>
    <w:p>
      <w:pPr>
        <w:ind w:left="6649"/>
        <w:spacing w:before="246" w:line="221" w:lineRule="auto"/>
        <w:rPr>
          <w:rFonts w:ascii="SimHei" w:hAnsi="SimHei" w:eastAsia="SimHei" w:cs="SimHei"/>
          <w:sz w:val="20"/>
          <w:szCs w:val="20"/>
        </w:rPr>
      </w:pPr>
      <w:r>
        <w:pict>
          <v:shape id="_x0000_s205" style="position:absolute;margin-left:454pt;margin-top:13.9814pt;mso-position-vertical-relative:text;mso-position-horizontal-relative:text;width:16.45pt;height:11.95pt;z-index:2564474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2A5785"/>
                      <w:spacing w:val="-3"/>
                    </w:rPr>
                    <w:t>589</w:t>
                  </w:r>
                </w:p>
              </w:txbxContent>
            </v:textbox>
          </v:shape>
        </w:pict>
      </w:r>
      <w:r>
        <w:drawing>
          <wp:anchor distT="0" distB="0" distL="0" distR="0" simplePos="0" relativeHeight="256446464" behindDoc="0" locked="0" layoutInCell="0" allowOverlap="1">
            <wp:simplePos x="0" y="0"/>
            <wp:positionH relativeFrom="page">
              <wp:posOffset>6216634</wp:posOffset>
            </wp:positionH>
            <wp:positionV relativeFrom="page">
              <wp:posOffset>9175775</wp:posOffset>
            </wp:positionV>
            <wp:extent cx="533402" cy="431807"/>
            <wp:effectExtent l="0" t="0" r="0" b="0"/>
            <wp:wrapNone/>
            <wp:docPr id="242" name="IM 242"/>
            <wp:cNvGraphicFramePr/>
            <a:graphic>
              <a:graphicData uri="http://schemas.openxmlformats.org/drawingml/2006/picture">
                <pic:pic>
                  <pic:nvPicPr>
                    <pic:cNvPr id="242" name="IM 242"/>
                    <pic:cNvPicPr/>
                  </pic:nvPicPr>
                  <pic:blipFill>
                    <a:blip r:embed="rId267"/>
                    <a:stretch>
                      <a:fillRect/>
                    </a:stretch>
                  </pic:blipFill>
                  <pic:spPr>
                    <a:xfrm rot="0">
                      <a:off x="0" y="0"/>
                      <a:ext cx="533402" cy="431807"/>
                    </a:xfrm>
                    <a:prstGeom prst="rect">
                      <a:avLst/>
                    </a:prstGeom>
                  </pic:spPr>
                </pic:pic>
              </a:graphicData>
            </a:graphic>
          </wp:anchor>
        </w:drawing>
      </w:r>
      <w:r>
        <w:rPr>
          <w:rFonts w:ascii="SimHei" w:hAnsi="SimHei" w:eastAsia="SimHei" w:cs="SimHei"/>
          <w:sz w:val="20"/>
          <w:szCs w:val="20"/>
          <w:color w:val="1D649C"/>
          <w:spacing w:val="-16"/>
        </w:rPr>
        <w:t>第二章</w:t>
      </w:r>
      <w:r>
        <w:rPr>
          <w:rFonts w:ascii="SimHei" w:hAnsi="SimHei" w:eastAsia="SimHei" w:cs="SimHei"/>
          <w:sz w:val="20"/>
          <w:szCs w:val="20"/>
          <w:color w:val="1D649C"/>
          <w:spacing w:val="62"/>
        </w:rPr>
        <w:t xml:space="preserve"> </w:t>
      </w:r>
      <w:r>
        <w:rPr>
          <w:rFonts w:ascii="SimHei" w:hAnsi="SimHei" w:eastAsia="SimHei" w:cs="SimHei"/>
          <w:sz w:val="20"/>
          <w:szCs w:val="20"/>
          <w:color w:val="1D649C"/>
          <w:spacing w:val="-16"/>
        </w:rPr>
        <w:t>临床思维方法</w:t>
      </w:r>
    </w:p>
    <w:p>
      <w:pPr>
        <w:spacing w:line="275" w:lineRule="auto"/>
        <w:rPr>
          <w:rFonts w:ascii="Arial"/>
          <w:sz w:val="21"/>
        </w:rPr>
      </w:pPr>
      <w:r/>
    </w:p>
    <w:p>
      <w:pPr>
        <w:ind w:left="400"/>
        <w:spacing w:before="65" w:line="213" w:lineRule="auto"/>
        <w:rPr>
          <w:rFonts w:ascii="SimHei" w:hAnsi="SimHei" w:eastAsia="SimHei" w:cs="SimHei"/>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48"/>
          <w:w w:val="101"/>
        </w:rPr>
        <w:t xml:space="preserve"> </w:t>
      </w:r>
      <w:r>
        <w:rPr>
          <w:rFonts w:ascii="SimHei" w:hAnsi="SimHei" w:eastAsia="SimHei" w:cs="SimHei"/>
          <w:sz w:val="20"/>
          <w:szCs w:val="20"/>
          <w:b/>
          <w:bCs/>
          <w:spacing w:val="-2"/>
        </w:rPr>
        <w:t>其他方法</w:t>
      </w:r>
      <w:r>
        <w:rPr>
          <w:rFonts w:ascii="SimHei" w:hAnsi="SimHei" w:eastAsia="SimHei" w:cs="SimHei"/>
          <w:sz w:val="20"/>
          <w:szCs w:val="20"/>
          <w:spacing w:val="73"/>
        </w:rPr>
        <w:t xml:space="preserve"> </w:t>
      </w:r>
      <w:r>
        <w:rPr>
          <w:rFonts w:ascii="SimHei" w:hAnsi="SimHei" w:eastAsia="SimHei" w:cs="SimHei"/>
          <w:sz w:val="20"/>
          <w:szCs w:val="20"/>
          <w:spacing w:val="-2"/>
        </w:rPr>
        <w:t>对具体病例的诊断，也可应用以下的临床思维程序：</w:t>
      </w:r>
    </w:p>
    <w:p>
      <w:pPr>
        <w:ind w:left="400"/>
        <w:spacing w:before="99" w:line="219" w:lineRule="auto"/>
        <w:rPr>
          <w:rFonts w:ascii="SimSun" w:hAnsi="SimSun" w:eastAsia="SimSun" w:cs="SimSun"/>
          <w:sz w:val="20"/>
          <w:szCs w:val="20"/>
        </w:rPr>
      </w:pPr>
      <w:r>
        <w:rPr>
          <w:rFonts w:ascii="SimSun" w:hAnsi="SimSun" w:eastAsia="SimSun" w:cs="SimSun"/>
          <w:sz w:val="20"/>
          <w:szCs w:val="20"/>
        </w:rPr>
        <w:t>(1)从解剖的观点，有何结构异常?</w:t>
      </w:r>
    </w:p>
    <w:p>
      <w:pPr>
        <w:ind w:left="400"/>
        <w:spacing w:before="82" w:line="219" w:lineRule="auto"/>
        <w:rPr>
          <w:rFonts w:ascii="SimSun" w:hAnsi="SimSun" w:eastAsia="SimSun" w:cs="SimSun"/>
          <w:sz w:val="20"/>
          <w:szCs w:val="20"/>
        </w:rPr>
      </w:pPr>
      <w:r>
        <w:rPr>
          <w:rFonts w:ascii="SimSun" w:hAnsi="SimSun" w:eastAsia="SimSun" w:cs="SimSun"/>
          <w:sz w:val="20"/>
          <w:szCs w:val="20"/>
        </w:rPr>
        <w:t>(2)从生理的观点，有何功能改变?</w:t>
      </w:r>
    </w:p>
    <w:p>
      <w:pPr>
        <w:ind w:left="400"/>
        <w:spacing w:before="81" w:line="219" w:lineRule="auto"/>
        <w:rPr>
          <w:rFonts w:ascii="SimSun" w:hAnsi="SimSun" w:eastAsia="SimSun" w:cs="SimSun"/>
          <w:sz w:val="20"/>
          <w:szCs w:val="20"/>
        </w:rPr>
      </w:pPr>
      <w:r>
        <w:rPr>
          <w:rFonts w:ascii="SimSun" w:hAnsi="SimSun" w:eastAsia="SimSun" w:cs="SimSun"/>
          <w:sz w:val="20"/>
          <w:szCs w:val="20"/>
        </w:rPr>
        <w:t>(3)从病理生理的观点，提出病理变化和发病机制的可能性。</w:t>
      </w:r>
    </w:p>
    <w:p>
      <w:pPr>
        <w:ind w:left="400"/>
        <w:spacing w:before="83" w:line="219" w:lineRule="auto"/>
        <w:rPr>
          <w:rFonts w:ascii="SimSun" w:hAnsi="SimSun" w:eastAsia="SimSun" w:cs="SimSun"/>
          <w:sz w:val="20"/>
          <w:szCs w:val="20"/>
        </w:rPr>
      </w:pPr>
      <w:r>
        <w:rPr>
          <w:rFonts w:ascii="SimSun" w:hAnsi="SimSun" w:eastAsia="SimSun" w:cs="SimSun"/>
          <w:sz w:val="20"/>
          <w:szCs w:val="20"/>
          <w:spacing w:val="6"/>
        </w:rPr>
        <w:t>(4)考虑几个可能的致病原因。</w:t>
      </w:r>
    </w:p>
    <w:p>
      <w:pPr>
        <w:ind w:left="400"/>
        <w:spacing w:before="83" w:line="219" w:lineRule="auto"/>
        <w:rPr>
          <w:rFonts w:ascii="SimSun" w:hAnsi="SimSun" w:eastAsia="SimSun" w:cs="SimSun"/>
          <w:sz w:val="20"/>
          <w:szCs w:val="20"/>
        </w:rPr>
      </w:pPr>
      <w:r>
        <w:rPr>
          <w:rFonts w:ascii="SimSun" w:hAnsi="SimSun" w:eastAsia="SimSun" w:cs="SimSun"/>
          <w:sz w:val="20"/>
          <w:szCs w:val="20"/>
          <w:spacing w:val="-2"/>
        </w:rPr>
        <w:t>(5)考虑病情的轻重，勿放过严重情况。</w:t>
      </w:r>
    </w:p>
    <w:p>
      <w:pPr>
        <w:ind w:left="400"/>
        <w:spacing w:before="82" w:line="219" w:lineRule="auto"/>
        <w:rPr>
          <w:rFonts w:ascii="SimSun" w:hAnsi="SimSun" w:eastAsia="SimSun" w:cs="SimSun"/>
          <w:sz w:val="20"/>
          <w:szCs w:val="20"/>
        </w:rPr>
      </w:pPr>
      <w:r>
        <w:rPr>
          <w:rFonts w:ascii="SimSun" w:hAnsi="SimSun" w:eastAsia="SimSun" w:cs="SimSun"/>
          <w:sz w:val="20"/>
          <w:szCs w:val="20"/>
          <w:spacing w:val="17"/>
        </w:rPr>
        <w:t>(6)提出1~2个特殊的假说。</w:t>
      </w:r>
    </w:p>
    <w:p>
      <w:pPr>
        <w:ind w:left="400"/>
        <w:spacing w:before="83" w:line="219" w:lineRule="auto"/>
        <w:rPr>
          <w:rFonts w:ascii="SimSun" w:hAnsi="SimSun" w:eastAsia="SimSun" w:cs="SimSun"/>
          <w:sz w:val="20"/>
          <w:szCs w:val="20"/>
        </w:rPr>
      </w:pPr>
      <w:r>
        <w:rPr>
          <w:rFonts w:ascii="SimSun" w:hAnsi="SimSun" w:eastAsia="SimSun" w:cs="SimSun"/>
          <w:sz w:val="20"/>
          <w:szCs w:val="20"/>
        </w:rPr>
        <w:t>(7)检验该假说的真伪，权衡支持与不支持的症状体征</w:t>
      </w:r>
      <w:r>
        <w:rPr>
          <w:rFonts w:ascii="SimSun" w:hAnsi="SimSun" w:eastAsia="SimSun" w:cs="SimSun"/>
          <w:sz w:val="20"/>
          <w:szCs w:val="20"/>
          <w:spacing w:val="-1"/>
        </w:rPr>
        <w:t>。</w:t>
      </w:r>
    </w:p>
    <w:p>
      <w:pPr>
        <w:ind w:left="400"/>
        <w:spacing w:before="84" w:line="219" w:lineRule="auto"/>
        <w:rPr>
          <w:rFonts w:ascii="SimSun" w:hAnsi="SimSun" w:eastAsia="SimSun" w:cs="SimSun"/>
          <w:sz w:val="20"/>
          <w:szCs w:val="20"/>
        </w:rPr>
      </w:pPr>
      <w:r>
        <w:rPr>
          <w:rFonts w:ascii="SimSun" w:hAnsi="SimSun" w:eastAsia="SimSun" w:cs="SimSun"/>
          <w:sz w:val="20"/>
          <w:szCs w:val="20"/>
          <w:spacing w:val="-1"/>
        </w:rPr>
        <w:t>(8)寻找特殊的症状体征组合，进行鉴别诊断。</w:t>
      </w:r>
    </w:p>
    <w:p>
      <w:pPr>
        <w:ind w:left="400"/>
        <w:spacing w:before="82" w:line="219" w:lineRule="auto"/>
        <w:rPr>
          <w:rFonts w:ascii="SimSun" w:hAnsi="SimSun" w:eastAsia="SimSun" w:cs="SimSun"/>
          <w:sz w:val="20"/>
          <w:szCs w:val="20"/>
        </w:rPr>
      </w:pPr>
      <w:r>
        <w:rPr>
          <w:rFonts w:ascii="SimSun" w:hAnsi="SimSun" w:eastAsia="SimSun" w:cs="SimSun"/>
          <w:sz w:val="20"/>
          <w:szCs w:val="20"/>
          <w:spacing w:val="-1"/>
        </w:rPr>
        <w:t>(9)缩小诊断范围，考虑诊断的最大可能性。</w:t>
      </w:r>
    </w:p>
    <w:p>
      <w:pPr>
        <w:ind w:left="400"/>
        <w:spacing w:before="134" w:line="219" w:lineRule="auto"/>
        <w:rPr>
          <w:rFonts w:ascii="SimSun" w:hAnsi="SimSun" w:eastAsia="SimSun" w:cs="SimSun"/>
          <w:sz w:val="20"/>
          <w:szCs w:val="20"/>
        </w:rPr>
      </w:pPr>
      <w:r>
        <w:rPr>
          <w:rFonts w:ascii="SimSun" w:hAnsi="SimSun" w:eastAsia="SimSun" w:cs="SimSun"/>
          <w:sz w:val="20"/>
          <w:szCs w:val="20"/>
          <w:spacing w:val="5"/>
        </w:rPr>
        <w:t>(10)提出进一步检查及处理措施。</w:t>
      </w:r>
    </w:p>
    <w:p>
      <w:pPr>
        <w:ind w:right="1049" w:firstLine="400"/>
        <w:spacing w:before="91" w:line="263" w:lineRule="auto"/>
        <w:rPr>
          <w:rFonts w:ascii="SimSun" w:hAnsi="SimSun" w:eastAsia="SimSun" w:cs="SimSun"/>
          <w:sz w:val="20"/>
          <w:szCs w:val="20"/>
        </w:rPr>
      </w:pPr>
      <w:r>
        <w:rPr>
          <w:rFonts w:ascii="SimSun" w:hAnsi="SimSun" w:eastAsia="SimSun" w:cs="SimSun"/>
          <w:sz w:val="20"/>
          <w:szCs w:val="20"/>
          <w:spacing w:val="-7"/>
        </w:rPr>
        <w:t>这一临床思维过程看似烦琐机械，但对初学者来说，经过多次反复，可以熟能生巧、得心应手、</w:t>
      </w:r>
      <w:r>
        <w:rPr>
          <w:rFonts w:ascii="SimSun" w:hAnsi="SimSun" w:eastAsia="SimSun" w:cs="SimSun"/>
          <w:sz w:val="20"/>
          <w:szCs w:val="20"/>
          <w:spacing w:val="12"/>
        </w:rPr>
        <w:t xml:space="preserve"> </w:t>
      </w:r>
      <w:r>
        <w:rPr>
          <w:rFonts w:ascii="SimSun" w:hAnsi="SimSun" w:eastAsia="SimSun" w:cs="SimSun"/>
          <w:sz w:val="20"/>
          <w:szCs w:val="20"/>
          <w:spacing w:val="1"/>
        </w:rPr>
        <w:t>运用自如。</w:t>
      </w:r>
    </w:p>
    <w:p>
      <w:pPr>
        <w:ind w:left="403"/>
        <w:spacing w:before="237" w:line="221" w:lineRule="auto"/>
        <w:outlineLvl w:val="1"/>
        <w:rPr>
          <w:rFonts w:ascii="SimHei" w:hAnsi="SimHei" w:eastAsia="SimHei" w:cs="SimHei"/>
          <w:sz w:val="23"/>
          <w:szCs w:val="23"/>
        </w:rPr>
      </w:pPr>
      <w:r>
        <w:rPr>
          <w:rFonts w:ascii="SimHei" w:hAnsi="SimHei" w:eastAsia="SimHei" w:cs="SimHei"/>
          <w:sz w:val="23"/>
          <w:szCs w:val="23"/>
          <w:b/>
          <w:bCs/>
          <w:color w:val="0C3C6C"/>
          <w:spacing w:val="6"/>
        </w:rPr>
        <w:t>三、诊断思维的基本原则</w:t>
      </w:r>
    </w:p>
    <w:p>
      <w:pPr>
        <w:ind w:left="400"/>
        <w:spacing w:before="228" w:line="219" w:lineRule="auto"/>
        <w:rPr>
          <w:rFonts w:ascii="SimSun" w:hAnsi="SimSun" w:eastAsia="SimSun" w:cs="SimSun"/>
          <w:sz w:val="20"/>
          <w:szCs w:val="20"/>
        </w:rPr>
      </w:pPr>
      <w:r>
        <w:rPr>
          <w:rFonts w:ascii="SimSun" w:hAnsi="SimSun" w:eastAsia="SimSun" w:cs="SimSun"/>
          <w:sz w:val="20"/>
          <w:szCs w:val="20"/>
          <w:spacing w:val="-5"/>
        </w:rPr>
        <w:t>在疾病诊断过程中，根据科学与医学伦理学原理，必须掌握以下几项诊断思维的基本原则：</w:t>
      </w:r>
    </w:p>
    <w:p>
      <w:pPr>
        <w:ind w:right="1049" w:firstLine="400"/>
        <w:spacing w:before="80" w:line="277"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rPr>
        <w:t>首先考虑常见病、多发病</w:t>
      </w:r>
      <w:r>
        <w:rPr>
          <w:rFonts w:ascii="SimSun" w:hAnsi="SimSun" w:eastAsia="SimSun" w:cs="SimSun"/>
          <w:sz w:val="20"/>
          <w:szCs w:val="20"/>
          <w:spacing w:val="68"/>
        </w:rPr>
        <w:t xml:space="preserve"> </w:t>
      </w:r>
      <w:r>
        <w:rPr>
          <w:rFonts w:ascii="SimSun" w:hAnsi="SimSun" w:eastAsia="SimSun" w:cs="SimSun"/>
          <w:sz w:val="20"/>
          <w:szCs w:val="20"/>
        </w:rPr>
        <w:t>在选择第一诊断时首先选择常见病、多发病。疾</w:t>
      </w:r>
      <w:r>
        <w:rPr>
          <w:rFonts w:ascii="SimSun" w:hAnsi="SimSun" w:eastAsia="SimSun" w:cs="SimSun"/>
          <w:sz w:val="20"/>
          <w:szCs w:val="20"/>
          <w:spacing w:val="-1"/>
        </w:rPr>
        <w:t>病的发病率可</w:t>
      </w:r>
      <w:r>
        <w:rPr>
          <w:rFonts w:ascii="SimSun" w:hAnsi="SimSun" w:eastAsia="SimSun" w:cs="SimSun"/>
          <w:sz w:val="20"/>
          <w:szCs w:val="20"/>
        </w:rPr>
        <w:t xml:space="preserve">  </w:t>
      </w:r>
      <w:r>
        <w:rPr>
          <w:rFonts w:ascii="SimSun" w:hAnsi="SimSun" w:eastAsia="SimSun" w:cs="SimSun"/>
          <w:sz w:val="20"/>
          <w:szCs w:val="20"/>
          <w:spacing w:val="-2"/>
        </w:rPr>
        <w:t>受多种因素的影响，疾病谱随不同年代、不同地区而变化。当几种诊断可能性同时存在的情况下，</w:t>
      </w:r>
      <w:r>
        <w:rPr>
          <w:rFonts w:ascii="SimSun" w:hAnsi="SimSun" w:eastAsia="SimSun" w:cs="SimSun"/>
          <w:sz w:val="20"/>
          <w:szCs w:val="20"/>
          <w:spacing w:val="5"/>
        </w:rPr>
        <w:t xml:space="preserve"> </w:t>
      </w:r>
      <w:r>
        <w:rPr>
          <w:rFonts w:ascii="SimSun" w:hAnsi="SimSun" w:eastAsia="SimSun" w:cs="SimSun"/>
          <w:sz w:val="20"/>
          <w:szCs w:val="20"/>
          <w:spacing w:val="-4"/>
        </w:rPr>
        <w:t>要首先考虑常见病的诊断，这种选择原则符合概率分布的基本原理，有其数学、逻辑学依据，在临</w:t>
      </w:r>
      <w:r>
        <w:rPr>
          <w:rFonts w:ascii="SimSun" w:hAnsi="SimSun" w:eastAsia="SimSun" w:cs="SimSun"/>
          <w:sz w:val="20"/>
          <w:szCs w:val="20"/>
          <w:spacing w:val="3"/>
        </w:rPr>
        <w:t xml:space="preserve">  </w:t>
      </w:r>
      <w:r>
        <w:rPr>
          <w:rFonts w:ascii="SimSun" w:hAnsi="SimSun" w:eastAsia="SimSun" w:cs="SimSun"/>
          <w:sz w:val="20"/>
          <w:szCs w:val="20"/>
          <w:spacing w:val="-1"/>
        </w:rPr>
        <w:t>床上可以大大减少诊断失误的机会。</w:t>
      </w:r>
    </w:p>
    <w:p>
      <w:pPr>
        <w:ind w:right="1099" w:firstLine="400"/>
        <w:spacing w:before="79" w:line="281"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首先考虑器质性疾病的存在</w:t>
      </w:r>
      <w:r>
        <w:rPr>
          <w:rFonts w:ascii="SimSun" w:hAnsi="SimSun" w:eastAsia="SimSun" w:cs="SimSun"/>
          <w:sz w:val="20"/>
          <w:szCs w:val="20"/>
          <w:spacing w:val="72"/>
        </w:rPr>
        <w:t xml:space="preserve"> </w:t>
      </w:r>
      <w:r>
        <w:rPr>
          <w:rFonts w:ascii="SimSun" w:hAnsi="SimSun" w:eastAsia="SimSun" w:cs="SimSun"/>
          <w:sz w:val="20"/>
          <w:szCs w:val="20"/>
        </w:rPr>
        <w:t>在器质性疾病与功能性疾病鉴别有困难时，首先考虑器</w:t>
      </w:r>
      <w:r>
        <w:rPr>
          <w:rFonts w:ascii="SimSun" w:hAnsi="SimSun" w:eastAsia="SimSun" w:cs="SimSun"/>
          <w:sz w:val="20"/>
          <w:szCs w:val="20"/>
          <w:spacing w:val="-1"/>
        </w:rPr>
        <w:t>质性</w:t>
      </w:r>
      <w:r>
        <w:rPr>
          <w:rFonts w:ascii="SimSun" w:hAnsi="SimSun" w:eastAsia="SimSun" w:cs="SimSun"/>
          <w:sz w:val="20"/>
          <w:szCs w:val="20"/>
        </w:rPr>
        <w:t xml:space="preserve"> </w:t>
      </w:r>
      <w:r>
        <w:rPr>
          <w:rFonts w:ascii="SimSun" w:hAnsi="SimSun" w:eastAsia="SimSun" w:cs="SimSun"/>
          <w:sz w:val="20"/>
          <w:szCs w:val="20"/>
          <w:spacing w:val="-3"/>
        </w:rPr>
        <w:t>疾病的诊断，以免延误治疗，甚至给病人带来不可弥补的</w:t>
      </w:r>
      <w:r>
        <w:rPr>
          <w:rFonts w:ascii="SimSun" w:hAnsi="SimSun" w:eastAsia="SimSun" w:cs="SimSun"/>
          <w:sz w:val="20"/>
          <w:szCs w:val="20"/>
          <w:spacing w:val="-4"/>
        </w:rPr>
        <w:t>损失。如表现为腹痛的结肠癌病人，早期</w:t>
      </w:r>
      <w:r>
        <w:rPr>
          <w:rFonts w:ascii="SimSun" w:hAnsi="SimSun" w:eastAsia="SimSun" w:cs="SimSun"/>
          <w:sz w:val="20"/>
          <w:szCs w:val="20"/>
        </w:rPr>
        <w:t xml:space="preserve"> </w:t>
      </w:r>
      <w:r>
        <w:rPr>
          <w:rFonts w:ascii="SimSun" w:hAnsi="SimSun" w:eastAsia="SimSun" w:cs="SimSun"/>
          <w:sz w:val="20"/>
          <w:szCs w:val="20"/>
          <w:spacing w:val="1"/>
        </w:rPr>
        <w:t>诊断可手术根治，如当作功能性肠病治疗则可错失良机。有时器</w:t>
      </w:r>
      <w:r>
        <w:rPr>
          <w:rFonts w:ascii="SimSun" w:hAnsi="SimSun" w:eastAsia="SimSun" w:cs="SimSun"/>
          <w:sz w:val="20"/>
          <w:szCs w:val="20"/>
        </w:rPr>
        <w:t>质性疾病可能存在一些功能性疾</w:t>
      </w:r>
      <w:r>
        <w:rPr>
          <w:rFonts w:ascii="SimSun" w:hAnsi="SimSun" w:eastAsia="SimSun" w:cs="SimSun"/>
          <w:sz w:val="20"/>
          <w:szCs w:val="20"/>
        </w:rPr>
        <w:t xml:space="preserve"> </w:t>
      </w:r>
      <w:r>
        <w:rPr>
          <w:rFonts w:ascii="SimSun" w:hAnsi="SimSun" w:eastAsia="SimSun" w:cs="SimSun"/>
          <w:sz w:val="20"/>
          <w:szCs w:val="20"/>
          <w:spacing w:val="2"/>
        </w:rPr>
        <w:t>病的症状，甚至与功能性疾病并存，此时亦应重点考虑器质性疾</w:t>
      </w:r>
      <w:r>
        <w:rPr>
          <w:rFonts w:ascii="SimSun" w:hAnsi="SimSun" w:eastAsia="SimSun" w:cs="SimSun"/>
          <w:sz w:val="20"/>
          <w:szCs w:val="20"/>
          <w:spacing w:val="1"/>
        </w:rPr>
        <w:t>病的诊断。诊断功能性疾病之前</w:t>
      </w:r>
      <w:r>
        <w:rPr>
          <w:rFonts w:ascii="SimSun" w:hAnsi="SimSun" w:eastAsia="SimSun" w:cs="SimSun"/>
          <w:sz w:val="20"/>
          <w:szCs w:val="20"/>
        </w:rPr>
        <w:t xml:space="preserve"> </w:t>
      </w:r>
      <w:r>
        <w:rPr>
          <w:rFonts w:ascii="SimSun" w:hAnsi="SimSun" w:eastAsia="SimSun" w:cs="SimSun"/>
          <w:sz w:val="20"/>
          <w:szCs w:val="20"/>
          <w:spacing w:val="-1"/>
        </w:rPr>
        <w:t>必须肯定排除器质性疾病。</w:t>
      </w:r>
    </w:p>
    <w:p>
      <w:pPr>
        <w:ind w:right="1049" w:firstLine="400"/>
        <w:spacing w:before="78" w:line="281"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53"/>
          <w:w w:val="101"/>
        </w:rPr>
        <w:t xml:space="preserve"> </w:t>
      </w:r>
      <w:r>
        <w:rPr>
          <w:rFonts w:ascii="SimSun" w:hAnsi="SimSun" w:eastAsia="SimSun" w:cs="SimSun"/>
          <w:sz w:val="20"/>
          <w:szCs w:val="20"/>
          <w:b/>
          <w:bCs/>
          <w:spacing w:val="-4"/>
        </w:rPr>
        <w:t>首先考虑可治性疾病的诊断</w:t>
      </w:r>
      <w:r>
        <w:rPr>
          <w:rFonts w:ascii="SimSun" w:hAnsi="SimSun" w:eastAsia="SimSun" w:cs="SimSun"/>
          <w:sz w:val="20"/>
          <w:szCs w:val="20"/>
          <w:spacing w:val="84"/>
        </w:rPr>
        <w:t xml:space="preserve"> </w:t>
      </w:r>
      <w:r>
        <w:rPr>
          <w:rFonts w:ascii="SimSun" w:hAnsi="SimSun" w:eastAsia="SimSun" w:cs="SimSun"/>
          <w:sz w:val="20"/>
          <w:szCs w:val="20"/>
          <w:spacing w:val="-4"/>
        </w:rPr>
        <w:t>当诊断有两种可能时，</w:t>
      </w:r>
      <w:r>
        <w:rPr>
          <w:rFonts w:ascii="SimSun" w:hAnsi="SimSun" w:eastAsia="SimSun" w:cs="SimSun"/>
          <w:sz w:val="20"/>
          <w:szCs w:val="20"/>
          <w:spacing w:val="55"/>
        </w:rPr>
        <w:t xml:space="preserve"> </w:t>
      </w:r>
      <w:r>
        <w:rPr>
          <w:rFonts w:ascii="SimSun" w:hAnsi="SimSun" w:eastAsia="SimSun" w:cs="SimSun"/>
          <w:sz w:val="20"/>
          <w:szCs w:val="20"/>
          <w:spacing w:val="-4"/>
        </w:rPr>
        <w:t>一种是可治且疗效好，而另一种是目</w:t>
      </w:r>
      <w:r>
        <w:rPr>
          <w:rFonts w:ascii="SimSun" w:hAnsi="SimSun" w:eastAsia="SimSun" w:cs="SimSun"/>
          <w:sz w:val="20"/>
          <w:szCs w:val="20"/>
        </w:rPr>
        <w:t xml:space="preserve"> </w:t>
      </w:r>
      <w:r>
        <w:rPr>
          <w:rFonts w:ascii="SimSun" w:hAnsi="SimSun" w:eastAsia="SimSun" w:cs="SimSun"/>
          <w:sz w:val="20"/>
          <w:szCs w:val="20"/>
          <w:spacing w:val="1"/>
        </w:rPr>
        <w:t>前尚无有效治疗且预后甚差，基于医学伦理学的原则，此时，在诊断上应首先考虑前</w:t>
      </w:r>
      <w:r>
        <w:rPr>
          <w:rFonts w:ascii="SimSun" w:hAnsi="SimSun" w:eastAsia="SimSun" w:cs="SimSun"/>
          <w:sz w:val="20"/>
          <w:szCs w:val="20"/>
        </w:rPr>
        <w:t>者并开始治</w:t>
      </w:r>
      <w:r>
        <w:rPr>
          <w:rFonts w:ascii="SimSun" w:hAnsi="SimSun" w:eastAsia="SimSun" w:cs="SimSun"/>
          <w:sz w:val="20"/>
          <w:szCs w:val="20"/>
        </w:rPr>
        <w:t xml:space="preserve">  </w:t>
      </w:r>
      <w:r>
        <w:rPr>
          <w:rFonts w:ascii="SimSun" w:hAnsi="SimSun" w:eastAsia="SimSun" w:cs="SimSun"/>
          <w:sz w:val="20"/>
          <w:szCs w:val="20"/>
          <w:spacing w:val="-6"/>
        </w:rPr>
        <w:t>疗。如一咯血病人，胸片显示右上肺阴影诊断不清时，应首先考</w:t>
      </w:r>
      <w:r>
        <w:rPr>
          <w:rFonts w:ascii="SimSun" w:hAnsi="SimSun" w:eastAsia="SimSun" w:cs="SimSun"/>
          <w:sz w:val="20"/>
          <w:szCs w:val="20"/>
          <w:spacing w:val="-7"/>
        </w:rPr>
        <w:t>虑肺结核的诊断，有利于及时处理。</w:t>
      </w:r>
      <w:r>
        <w:rPr>
          <w:rFonts w:ascii="SimSun" w:hAnsi="SimSun" w:eastAsia="SimSun" w:cs="SimSun"/>
          <w:sz w:val="20"/>
          <w:szCs w:val="20"/>
        </w:rPr>
        <w:t xml:space="preserve"> </w:t>
      </w:r>
      <w:r>
        <w:rPr>
          <w:rFonts w:ascii="SimSun" w:hAnsi="SimSun" w:eastAsia="SimSun" w:cs="SimSun"/>
          <w:sz w:val="20"/>
          <w:szCs w:val="20"/>
          <w:spacing w:val="1"/>
        </w:rPr>
        <w:t>当然，对不可治的或预后不良的疾病亦不能忽略。这样可最大限度地</w:t>
      </w:r>
      <w:r>
        <w:rPr>
          <w:rFonts w:ascii="SimSun" w:hAnsi="SimSun" w:eastAsia="SimSun" w:cs="SimSun"/>
          <w:sz w:val="20"/>
          <w:szCs w:val="20"/>
        </w:rPr>
        <w:t>减少诊断过程中的周折，减</w:t>
      </w:r>
      <w:r>
        <w:rPr>
          <w:rFonts w:ascii="SimSun" w:hAnsi="SimSun" w:eastAsia="SimSun" w:cs="SimSun"/>
          <w:sz w:val="20"/>
          <w:szCs w:val="20"/>
        </w:rPr>
        <w:t xml:space="preserve">  </w:t>
      </w:r>
      <w:r>
        <w:rPr>
          <w:rFonts w:ascii="SimSun" w:hAnsi="SimSun" w:eastAsia="SimSun" w:cs="SimSun"/>
          <w:sz w:val="20"/>
          <w:szCs w:val="20"/>
        </w:rPr>
        <w:t>轻病人的负担和痛苦。</w:t>
      </w:r>
    </w:p>
    <w:p>
      <w:pPr>
        <w:ind w:left="402"/>
        <w:spacing w:before="78" w:line="219" w:lineRule="auto"/>
        <w:outlineLvl w:val="2"/>
        <w:rPr>
          <w:rFonts w:ascii="SimSun" w:hAnsi="SimSun" w:eastAsia="SimSun" w:cs="SimSun"/>
          <w:sz w:val="20"/>
          <w:szCs w:val="20"/>
        </w:rPr>
      </w:pPr>
      <w:r>
        <w:rPr>
          <w:rFonts w:ascii="SimSun" w:hAnsi="SimSun" w:eastAsia="SimSun" w:cs="SimSun"/>
          <w:sz w:val="20"/>
          <w:szCs w:val="20"/>
          <w:b/>
          <w:bCs/>
        </w:rPr>
        <w:t>4.</w:t>
      </w:r>
      <w:r>
        <w:rPr>
          <w:rFonts w:ascii="SimSun" w:hAnsi="SimSun" w:eastAsia="SimSun" w:cs="SimSun"/>
          <w:sz w:val="20"/>
          <w:szCs w:val="20"/>
          <w:spacing w:val="-25"/>
        </w:rPr>
        <w:t xml:space="preserve"> </w:t>
      </w:r>
      <w:r>
        <w:rPr>
          <w:rFonts w:ascii="SimSun" w:hAnsi="SimSun" w:eastAsia="SimSun" w:cs="SimSun"/>
          <w:sz w:val="20"/>
          <w:szCs w:val="20"/>
          <w:b/>
          <w:bCs/>
        </w:rPr>
        <w:t>应考虑当地流行和发生的传染病与地方病</w:t>
      </w:r>
    </w:p>
    <w:p>
      <w:pPr>
        <w:ind w:right="1118" w:firstLine="400"/>
        <w:spacing w:before="203" w:line="277" w:lineRule="auto"/>
        <w:jc w:val="both"/>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b/>
          <w:bCs/>
        </w:rPr>
        <w:t>尽可能以一种疾病去解释多种临床表现</w:t>
      </w:r>
      <w:r>
        <w:rPr>
          <w:rFonts w:ascii="SimSun" w:hAnsi="SimSun" w:eastAsia="SimSun" w:cs="SimSun"/>
          <w:sz w:val="20"/>
          <w:szCs w:val="20"/>
          <w:spacing w:val="75"/>
        </w:rPr>
        <w:t xml:space="preserve"> </w:t>
      </w:r>
      <w:r>
        <w:rPr>
          <w:rFonts w:ascii="SimSun" w:hAnsi="SimSun" w:eastAsia="SimSun" w:cs="SimSun"/>
          <w:sz w:val="20"/>
          <w:szCs w:val="20"/>
        </w:rPr>
        <w:t>尽可能选择单一诊断，以一种疾病去解释多种临</w:t>
      </w:r>
      <w:r>
        <w:rPr>
          <w:rFonts w:ascii="SimSun" w:hAnsi="SimSun" w:eastAsia="SimSun" w:cs="SimSun"/>
          <w:sz w:val="20"/>
          <w:szCs w:val="20"/>
        </w:rPr>
        <w:t xml:space="preserve"> </w:t>
      </w:r>
      <w:r>
        <w:rPr>
          <w:rFonts w:ascii="SimSun" w:hAnsi="SimSun" w:eastAsia="SimSun" w:cs="SimSun"/>
          <w:sz w:val="20"/>
          <w:szCs w:val="20"/>
          <w:spacing w:val="1"/>
        </w:rPr>
        <w:t>床表现，而不用多个诊断分别解释各个不同的症状。若病人的临床</w:t>
      </w:r>
      <w:r>
        <w:rPr>
          <w:rFonts w:ascii="SimSun" w:hAnsi="SimSun" w:eastAsia="SimSun" w:cs="SimSun"/>
          <w:sz w:val="20"/>
          <w:szCs w:val="20"/>
        </w:rPr>
        <w:t>表现确实不能用一种疾病解释</w:t>
      </w:r>
      <w:r>
        <w:rPr>
          <w:rFonts w:ascii="SimSun" w:hAnsi="SimSun" w:eastAsia="SimSun" w:cs="SimSun"/>
          <w:sz w:val="20"/>
          <w:szCs w:val="20"/>
        </w:rPr>
        <w:t xml:space="preserve"> </w:t>
      </w:r>
      <w:r>
        <w:rPr>
          <w:rFonts w:ascii="SimSun" w:hAnsi="SimSun" w:eastAsia="SimSun" w:cs="SimSun"/>
          <w:sz w:val="20"/>
          <w:szCs w:val="20"/>
          <w:spacing w:val="-8"/>
        </w:rPr>
        <w:t>时，可再考虑有其他疾病的可能性。</w:t>
      </w:r>
    </w:p>
    <w:p>
      <w:pPr>
        <w:ind w:right="1127" w:firstLine="400"/>
        <w:spacing w:before="91" w:line="277" w:lineRule="auto"/>
        <w:jc w:val="both"/>
        <w:rPr>
          <w:rFonts w:ascii="SimSun" w:hAnsi="SimSun" w:eastAsia="SimSun" w:cs="SimSun"/>
          <w:sz w:val="20"/>
          <w:szCs w:val="20"/>
        </w:rPr>
      </w:pPr>
      <w:r>
        <w:rPr>
          <w:rFonts w:ascii="Times New Roman" w:hAnsi="Times New Roman" w:eastAsia="Times New Roman" w:cs="Times New Roman"/>
          <w:sz w:val="20"/>
          <w:szCs w:val="20"/>
          <w:b/>
          <w:bCs/>
        </w:rPr>
        <w:t>6.</w:t>
      </w:r>
      <w:r>
        <w:rPr>
          <w:rFonts w:ascii="Times New Roman" w:hAnsi="Times New Roman" w:eastAsia="Times New Roman" w:cs="Times New Roman"/>
          <w:sz w:val="20"/>
          <w:szCs w:val="20"/>
        </w:rPr>
        <w:t xml:space="preserve">  </w:t>
      </w:r>
      <w:r>
        <w:rPr>
          <w:rFonts w:ascii="SimSun" w:hAnsi="SimSun" w:eastAsia="SimSun" w:cs="SimSun"/>
          <w:sz w:val="20"/>
          <w:szCs w:val="20"/>
          <w:b/>
          <w:bCs/>
        </w:rPr>
        <w:t>实事求是原则</w:t>
      </w:r>
      <w:r>
        <w:rPr>
          <w:rFonts w:ascii="SimSun" w:hAnsi="SimSun" w:eastAsia="SimSun" w:cs="SimSun"/>
          <w:sz w:val="20"/>
          <w:szCs w:val="20"/>
          <w:spacing w:val="94"/>
        </w:rPr>
        <w:t xml:space="preserve"> </w:t>
      </w:r>
      <w:r>
        <w:rPr>
          <w:rFonts w:ascii="SimSun" w:hAnsi="SimSun" w:eastAsia="SimSun" w:cs="SimSun"/>
          <w:sz w:val="20"/>
          <w:szCs w:val="20"/>
        </w:rPr>
        <w:t>医生必须实事求是地对待客观现象，不</w:t>
      </w:r>
      <w:r>
        <w:rPr>
          <w:rFonts w:ascii="SimSun" w:hAnsi="SimSun" w:eastAsia="SimSun" w:cs="SimSun"/>
          <w:sz w:val="20"/>
          <w:szCs w:val="20"/>
          <w:spacing w:val="-1"/>
        </w:rPr>
        <w:t>能仅仅根据自己的知识范围和局限</w:t>
      </w:r>
      <w:r>
        <w:rPr>
          <w:rFonts w:ascii="SimSun" w:hAnsi="SimSun" w:eastAsia="SimSun" w:cs="SimSun"/>
          <w:sz w:val="20"/>
          <w:szCs w:val="20"/>
        </w:rPr>
        <w:t xml:space="preserve"> </w:t>
      </w:r>
      <w:r>
        <w:rPr>
          <w:rFonts w:ascii="SimSun" w:hAnsi="SimSun" w:eastAsia="SimSun" w:cs="SimSun"/>
          <w:sz w:val="20"/>
          <w:szCs w:val="20"/>
          <w:spacing w:val="1"/>
        </w:rPr>
        <w:t>的临床经验任意取舍。不应将临床现象牵强附会地纳入自己理解的框架之中，以</w:t>
      </w:r>
      <w:r>
        <w:rPr>
          <w:rFonts w:ascii="SimSun" w:hAnsi="SimSun" w:eastAsia="SimSun" w:cs="SimSun"/>
          <w:sz w:val="20"/>
          <w:szCs w:val="20"/>
        </w:rPr>
        <w:t>满足不切实际的</w:t>
      </w:r>
      <w:r>
        <w:rPr>
          <w:rFonts w:ascii="SimSun" w:hAnsi="SimSun" w:eastAsia="SimSun" w:cs="SimSun"/>
          <w:sz w:val="20"/>
          <w:szCs w:val="20"/>
        </w:rPr>
        <w:t xml:space="preserve"> </w:t>
      </w:r>
      <w:r>
        <w:rPr>
          <w:rFonts w:ascii="SimSun" w:hAnsi="SimSun" w:eastAsia="SimSun" w:cs="SimSun"/>
          <w:sz w:val="20"/>
          <w:szCs w:val="20"/>
          <w:spacing w:val="-2"/>
        </w:rPr>
        <w:t>所谓诊断的要求。</w:t>
      </w:r>
    </w:p>
    <w:p>
      <w:pPr>
        <w:ind w:right="1101" w:firstLine="400"/>
        <w:spacing w:before="89" w:line="288"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7.</w:t>
      </w:r>
      <w:r>
        <w:rPr>
          <w:rFonts w:ascii="Times New Roman" w:hAnsi="Times New Roman" w:eastAsia="Times New Roman" w:cs="Times New Roman"/>
          <w:sz w:val="20"/>
          <w:szCs w:val="20"/>
          <w:spacing w:val="53"/>
          <w:w w:val="101"/>
        </w:rPr>
        <w:t xml:space="preserve"> </w:t>
      </w:r>
      <w:r>
        <w:rPr>
          <w:rFonts w:ascii="SimSun" w:hAnsi="SimSun" w:eastAsia="SimSun" w:cs="SimSun"/>
          <w:sz w:val="20"/>
          <w:szCs w:val="20"/>
          <w:b/>
          <w:bCs/>
          <w:spacing w:val="-1"/>
        </w:rPr>
        <w:t>以病人为整体的原则</w:t>
      </w:r>
      <w:r>
        <w:rPr>
          <w:rFonts w:ascii="SimSun" w:hAnsi="SimSun" w:eastAsia="SimSun" w:cs="SimSun"/>
          <w:sz w:val="20"/>
          <w:szCs w:val="20"/>
          <w:spacing w:val="17"/>
        </w:rPr>
        <w:t xml:space="preserve">  </w:t>
      </w:r>
      <w:r>
        <w:rPr>
          <w:rFonts w:ascii="SimSun" w:hAnsi="SimSun" w:eastAsia="SimSun" w:cs="SimSun"/>
          <w:sz w:val="20"/>
          <w:szCs w:val="20"/>
          <w:spacing w:val="-1"/>
        </w:rPr>
        <w:t>症状的有无、轻重除受病因、病理生理等生物学方面的因素外还受</w:t>
      </w:r>
      <w:r>
        <w:rPr>
          <w:rFonts w:ascii="SimSun" w:hAnsi="SimSun" w:eastAsia="SimSun" w:cs="SimSun"/>
          <w:sz w:val="20"/>
          <w:szCs w:val="20"/>
          <w:spacing w:val="1"/>
        </w:rPr>
        <w:t xml:space="preserve"> </w:t>
      </w:r>
      <w:r>
        <w:rPr>
          <w:rFonts w:ascii="SimSun" w:hAnsi="SimSun" w:eastAsia="SimSun" w:cs="SimSun"/>
          <w:sz w:val="20"/>
          <w:szCs w:val="20"/>
          <w:spacing w:val="-13"/>
        </w:rPr>
        <w:t>性别、年龄、生活环境、工作情况、文化程度、心理状态等方面的影响。如同患一种疾病，病情轻者有</w:t>
      </w:r>
      <w:r>
        <w:rPr>
          <w:rFonts w:ascii="SimSun" w:hAnsi="SimSun" w:eastAsia="SimSun" w:cs="SimSun"/>
          <w:sz w:val="20"/>
          <w:szCs w:val="20"/>
          <w:spacing w:val="13"/>
        </w:rPr>
        <w:t xml:space="preserve"> </w:t>
      </w:r>
      <w:r>
        <w:rPr>
          <w:rFonts w:ascii="SimSun" w:hAnsi="SimSun" w:eastAsia="SimSun" w:cs="SimSun"/>
          <w:sz w:val="20"/>
          <w:szCs w:val="20"/>
          <w:spacing w:val="1"/>
        </w:rPr>
        <w:t>时其症状表现比病情重者更为明显。在诊断时应充分考虑心理-</w:t>
      </w:r>
      <w:r>
        <w:rPr>
          <w:rFonts w:ascii="SimSun" w:hAnsi="SimSun" w:eastAsia="SimSun" w:cs="SimSun"/>
          <w:sz w:val="20"/>
          <w:szCs w:val="20"/>
        </w:rPr>
        <w:t>-社会的因素，要避免见病不见人</w:t>
      </w:r>
      <w:r>
        <w:rPr>
          <w:rFonts w:ascii="SimSun" w:hAnsi="SimSun" w:eastAsia="SimSun" w:cs="SimSun"/>
          <w:sz w:val="20"/>
          <w:szCs w:val="20"/>
        </w:rPr>
        <w:t xml:space="preserve"> </w:t>
      </w:r>
      <w:r>
        <w:rPr>
          <w:rFonts w:ascii="SimSun" w:hAnsi="SimSun" w:eastAsia="SimSun" w:cs="SimSun"/>
          <w:sz w:val="20"/>
          <w:szCs w:val="20"/>
          <w:spacing w:val="-3"/>
        </w:rPr>
        <w:t>的现象。以病人为整体，但要抓准重点、关键</w:t>
      </w:r>
      <w:r>
        <w:rPr>
          <w:rFonts w:ascii="SimSun" w:hAnsi="SimSun" w:eastAsia="SimSun" w:cs="SimSun"/>
          <w:sz w:val="20"/>
          <w:szCs w:val="20"/>
          <w:spacing w:val="-4"/>
        </w:rPr>
        <w:t>的临床现象。这对急诊重症病例的诊断尤为重要，只</w:t>
      </w:r>
      <w:r>
        <w:rPr>
          <w:rFonts w:ascii="SimSun" w:hAnsi="SimSun" w:eastAsia="SimSun" w:cs="SimSun"/>
          <w:sz w:val="20"/>
          <w:szCs w:val="20"/>
        </w:rPr>
        <w:t xml:space="preserve"> </w:t>
      </w:r>
      <w:r>
        <w:rPr>
          <w:rFonts w:ascii="SimSun" w:hAnsi="SimSun" w:eastAsia="SimSun" w:cs="SimSun"/>
          <w:sz w:val="20"/>
          <w:szCs w:val="20"/>
          <w:spacing w:val="-6"/>
        </w:rPr>
        <w:t>有这样，病人才能得到及时恰当的诊疗。</w:t>
      </w:r>
    </w:p>
    <w:p>
      <w:pPr>
        <w:sectPr>
          <w:pgSz w:w="11230" w:h="15840"/>
          <w:pgMar w:top="400" w:right="600" w:bottom="400" w:left="1059" w:header="0" w:footer="0" w:gutter="0"/>
        </w:sectPr>
        <w:rPr/>
      </w:pPr>
    </w:p>
    <w:p>
      <w:pPr>
        <w:spacing w:line="224" w:lineRule="exact"/>
        <w:rPr/>
      </w:pPr>
      <w:r>
        <w:drawing>
          <wp:anchor distT="0" distB="0" distL="0" distR="0" simplePos="0" relativeHeight="256503808" behindDoc="1" locked="0" layoutInCell="0" allowOverlap="1">
            <wp:simplePos x="0" y="0"/>
            <wp:positionH relativeFrom="page">
              <wp:posOffset>419091</wp:posOffset>
            </wp:positionH>
            <wp:positionV relativeFrom="page">
              <wp:posOffset>9213896</wp:posOffset>
            </wp:positionV>
            <wp:extent cx="311127" cy="380911"/>
            <wp:effectExtent l="0" t="0" r="0" b="0"/>
            <wp:wrapNone/>
            <wp:docPr id="243" name="IM 243"/>
            <wp:cNvGraphicFramePr/>
            <a:graphic>
              <a:graphicData uri="http://schemas.openxmlformats.org/drawingml/2006/picture">
                <pic:pic>
                  <pic:nvPicPr>
                    <pic:cNvPr id="243" name="IM 243"/>
                    <pic:cNvPicPr/>
                  </pic:nvPicPr>
                  <pic:blipFill>
                    <a:blip r:embed="rId268"/>
                    <a:stretch>
                      <a:fillRect/>
                    </a:stretch>
                  </pic:blipFill>
                  <pic:spPr>
                    <a:xfrm rot="0">
                      <a:off x="0" y="0"/>
                      <a:ext cx="311127" cy="380911"/>
                    </a:xfrm>
                    <a:prstGeom prst="rect">
                      <a:avLst/>
                    </a:prstGeom>
                  </pic:spPr>
                </pic:pic>
              </a:graphicData>
            </a:graphic>
          </wp:anchor>
        </w:drawing>
      </w:r>
      <w:r/>
    </w:p>
    <w:p>
      <w:pPr>
        <w:sectPr>
          <w:pgSz w:w="11230" w:h="15840"/>
          <w:pgMar w:top="400" w:right="1014" w:bottom="400" w:left="659" w:header="0" w:footer="0" w:gutter="0"/>
          <w:cols w:equalWidth="0" w:num="1">
            <w:col w:w="9556" w:space="0"/>
          </w:cols>
        </w:sectPr>
        <w:rPr/>
      </w:pPr>
    </w:p>
    <w:p>
      <w:pPr>
        <w:ind w:left="2"/>
        <w:spacing w:before="95" w:line="183" w:lineRule="auto"/>
        <w:rPr>
          <w:rFonts w:ascii="SimSun" w:hAnsi="SimSun" w:eastAsia="SimSun" w:cs="SimSun"/>
          <w:sz w:val="17"/>
          <w:szCs w:val="17"/>
        </w:rPr>
      </w:pPr>
      <w:r>
        <w:rPr>
          <w:rFonts w:ascii="SimSun" w:hAnsi="SimSun" w:eastAsia="SimSun" w:cs="SimSun"/>
          <w:sz w:val="17"/>
          <w:szCs w:val="17"/>
          <w:b/>
          <w:bCs/>
          <w:color w:val="47A0D3"/>
          <w:spacing w:val="-5"/>
        </w:rPr>
        <w:t>590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79"/>
        <w:spacing w:before="55" w:line="229" w:lineRule="auto"/>
        <w:rPr>
          <w:rFonts w:ascii="FangSong" w:hAnsi="FangSong" w:eastAsia="FangSong" w:cs="FangSong"/>
          <w:sz w:val="17"/>
          <w:szCs w:val="17"/>
        </w:rPr>
      </w:pPr>
      <w:r>
        <w:rPr>
          <w:rFonts w:ascii="FangSong" w:hAnsi="FangSong" w:eastAsia="FangSong" w:cs="FangSong"/>
          <w:sz w:val="17"/>
          <w:szCs w:val="17"/>
          <w:color w:val="5597CB"/>
          <w:spacing w:val="-16"/>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C6DAC"/>
          <w:spacing w:val="-17"/>
          <w:w w:val="96"/>
        </w:rPr>
        <w:t>第七篇</w:t>
      </w:r>
      <w:r>
        <w:rPr>
          <w:rFonts w:ascii="SimHei" w:hAnsi="SimHei" w:eastAsia="SimHei" w:cs="SimHei"/>
          <w:sz w:val="21"/>
          <w:szCs w:val="21"/>
          <w:color w:val="1C6DAC"/>
          <w:spacing w:val="42"/>
        </w:rPr>
        <w:t xml:space="preserve"> </w:t>
      </w:r>
      <w:r>
        <w:rPr>
          <w:rFonts w:ascii="SimHei" w:hAnsi="SimHei" w:eastAsia="SimHei" w:cs="SimHei"/>
          <w:sz w:val="21"/>
          <w:szCs w:val="21"/>
          <w:color w:val="1C6DAC"/>
          <w:spacing w:val="-17"/>
          <w:w w:val="96"/>
        </w:rPr>
        <w:t>诊断疾病的步骤和临床思维方法</w:t>
      </w:r>
    </w:p>
    <w:p>
      <w:pPr>
        <w:spacing w:line="382" w:lineRule="auto"/>
        <w:rPr>
          <w:rFonts w:ascii="Arial"/>
          <w:sz w:val="21"/>
        </w:rPr>
      </w:pPr>
      <w:r/>
    </w:p>
    <w:p>
      <w:pPr>
        <w:ind w:left="413"/>
        <w:spacing w:before="81" w:line="221" w:lineRule="auto"/>
        <w:outlineLvl w:val="2"/>
        <w:rPr>
          <w:rFonts w:ascii="SimHei" w:hAnsi="SimHei" w:eastAsia="SimHei" w:cs="SimHei"/>
          <w:sz w:val="25"/>
          <w:szCs w:val="25"/>
        </w:rPr>
      </w:pPr>
      <w:r>
        <w:rPr>
          <w:rFonts w:ascii="SimHei" w:hAnsi="SimHei" w:eastAsia="SimHei" w:cs="SimHei"/>
          <w:sz w:val="25"/>
          <w:szCs w:val="25"/>
          <w:b/>
          <w:bCs/>
          <w:color w:val="2C87CE"/>
          <w:spacing w:val="-15"/>
        </w:rPr>
        <w:t>四、循证医学在临床诊断思维中的应用</w:t>
      </w:r>
    </w:p>
    <w:p>
      <w:pPr>
        <w:ind w:right="19" w:firstLine="410"/>
        <w:spacing w:before="189" w:line="248" w:lineRule="auto"/>
        <w:rPr>
          <w:rFonts w:ascii="SimSun" w:hAnsi="SimSun" w:eastAsia="SimSun" w:cs="SimSun"/>
          <w:sz w:val="21"/>
          <w:szCs w:val="21"/>
        </w:rPr>
      </w:pPr>
      <w:r>
        <w:rPr>
          <w:rFonts w:ascii="SimSun" w:hAnsi="SimSun" w:eastAsia="SimSun" w:cs="SimSun"/>
          <w:sz w:val="21"/>
          <w:szCs w:val="21"/>
          <w:spacing w:val="-15"/>
        </w:rPr>
        <w:t>临床医学从经验医学(</w:t>
      </w:r>
      <w:r>
        <w:rPr>
          <w:rFonts w:ascii="SimSun" w:hAnsi="SimSun" w:eastAsia="SimSun" w:cs="SimSun"/>
          <w:sz w:val="21"/>
          <w:szCs w:val="21"/>
          <w:spacing w:val="-14"/>
        </w:rPr>
        <w:t>experienced</w:t>
      </w:r>
      <w:r>
        <w:rPr>
          <w:rFonts w:ascii="SimSun" w:hAnsi="SimSun" w:eastAsia="SimSun" w:cs="SimSun"/>
          <w:sz w:val="21"/>
          <w:szCs w:val="21"/>
          <w:spacing w:val="-15"/>
        </w:rPr>
        <w:t>-</w:t>
      </w:r>
      <w:r>
        <w:rPr>
          <w:rFonts w:ascii="SimSun" w:hAnsi="SimSun" w:eastAsia="SimSun" w:cs="SimSun"/>
          <w:sz w:val="21"/>
          <w:szCs w:val="21"/>
          <w:spacing w:val="-14"/>
        </w:rPr>
        <w:t>based</w:t>
      </w:r>
      <w:r>
        <w:rPr>
          <w:rFonts w:ascii="SimSun" w:hAnsi="SimSun" w:eastAsia="SimSun" w:cs="SimSun"/>
          <w:sz w:val="21"/>
          <w:szCs w:val="21"/>
          <w:spacing w:val="-15"/>
        </w:rPr>
        <w:t xml:space="preserve"> </w:t>
      </w:r>
      <w:r>
        <w:rPr>
          <w:rFonts w:ascii="SimSun" w:hAnsi="SimSun" w:eastAsia="SimSun" w:cs="SimSun"/>
          <w:sz w:val="21"/>
          <w:szCs w:val="21"/>
          <w:spacing w:val="-14"/>
        </w:rPr>
        <w:t>medicine</w:t>
      </w:r>
      <w:r>
        <w:rPr>
          <w:rFonts w:ascii="SimSun" w:hAnsi="SimSun" w:eastAsia="SimSun" w:cs="SimSun"/>
          <w:sz w:val="21"/>
          <w:szCs w:val="21"/>
          <w:spacing w:val="-15"/>
        </w:rPr>
        <w:t>)向循证医学(</w:t>
      </w:r>
      <w:r>
        <w:rPr>
          <w:rFonts w:ascii="SimSun" w:hAnsi="SimSun" w:eastAsia="SimSun" w:cs="SimSun"/>
          <w:sz w:val="21"/>
          <w:szCs w:val="21"/>
          <w:spacing w:val="-14"/>
        </w:rPr>
        <w:t>ev</w:t>
      </w:r>
      <w:r>
        <w:rPr>
          <w:rFonts w:ascii="SimSun" w:hAnsi="SimSun" w:eastAsia="SimSun" w:cs="SimSun"/>
          <w:sz w:val="21"/>
          <w:szCs w:val="21"/>
          <w:spacing w:val="-15"/>
        </w:rPr>
        <w:t>idence-based</w:t>
      </w:r>
      <w:r>
        <w:rPr>
          <w:rFonts w:ascii="SimSun" w:hAnsi="SimSun" w:eastAsia="SimSun" w:cs="SimSun"/>
          <w:sz w:val="21"/>
          <w:szCs w:val="21"/>
          <w:spacing w:val="-12"/>
        </w:rPr>
        <w:t xml:space="preserve"> </w:t>
      </w:r>
      <w:r>
        <w:rPr>
          <w:rFonts w:ascii="SimSun" w:hAnsi="SimSun" w:eastAsia="SimSun" w:cs="SimSun"/>
          <w:sz w:val="21"/>
          <w:szCs w:val="21"/>
          <w:spacing w:val="-15"/>
        </w:rPr>
        <w:t>medicine)转变。</w:t>
      </w:r>
      <w:r>
        <w:rPr>
          <w:rFonts w:ascii="SimSun" w:hAnsi="SimSun" w:eastAsia="SimSun" w:cs="SimSun"/>
          <w:sz w:val="21"/>
          <w:szCs w:val="21"/>
        </w:rPr>
        <w:t xml:space="preserve"> </w:t>
      </w:r>
      <w:r>
        <w:rPr>
          <w:rFonts w:ascii="SimSun" w:hAnsi="SimSun" w:eastAsia="SimSun" w:cs="SimSun"/>
          <w:sz w:val="21"/>
          <w:szCs w:val="21"/>
          <w:spacing w:val="-12"/>
        </w:rPr>
        <w:t>临床医生应转变临床思维方法，建立起在循证医学基础之上的现代临床思维模式</w:t>
      </w:r>
      <w:r>
        <w:rPr>
          <w:rFonts w:ascii="SimSun" w:hAnsi="SimSun" w:eastAsia="SimSun" w:cs="SimSun"/>
          <w:sz w:val="21"/>
          <w:szCs w:val="21"/>
          <w:spacing w:val="-13"/>
        </w:rPr>
        <w:t>。</w:t>
      </w:r>
    </w:p>
    <w:p>
      <w:pPr>
        <w:ind w:right="113" w:firstLine="410"/>
        <w:spacing w:before="57"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3"/>
        </w:rPr>
        <w:t xml:space="preserve"> </w:t>
      </w:r>
      <w:r>
        <w:rPr>
          <w:rFonts w:ascii="SimSun" w:hAnsi="SimSun" w:eastAsia="SimSun" w:cs="SimSun"/>
          <w:sz w:val="21"/>
          <w:szCs w:val="21"/>
          <w:b/>
          <w:bCs/>
          <w:spacing w:val="-10"/>
        </w:rPr>
        <w:t>循证医学的核心思想</w:t>
      </w:r>
      <w:r>
        <w:rPr>
          <w:rFonts w:ascii="SimSun" w:hAnsi="SimSun" w:eastAsia="SimSun" w:cs="SimSun"/>
          <w:sz w:val="21"/>
          <w:szCs w:val="21"/>
          <w:spacing w:val="62"/>
        </w:rPr>
        <w:t xml:space="preserve"> </w:t>
      </w:r>
      <w:r>
        <w:rPr>
          <w:rFonts w:ascii="SimSun" w:hAnsi="SimSun" w:eastAsia="SimSun" w:cs="SimSun"/>
          <w:sz w:val="21"/>
          <w:szCs w:val="21"/>
          <w:spacing w:val="-10"/>
        </w:rPr>
        <w:t>循证医学的核心思想是将临床证据、医生经验与病人意愿三者相结</w:t>
      </w:r>
      <w:r>
        <w:rPr>
          <w:rFonts w:ascii="SimSun" w:hAnsi="SimSun" w:eastAsia="SimSun" w:cs="SimSun"/>
          <w:sz w:val="21"/>
          <w:szCs w:val="21"/>
        </w:rPr>
        <w:t xml:space="preserve"> </w:t>
      </w:r>
      <w:r>
        <w:rPr>
          <w:rFonts w:ascii="SimSun" w:hAnsi="SimSun" w:eastAsia="SimSun" w:cs="SimSun"/>
          <w:sz w:val="21"/>
          <w:szCs w:val="21"/>
          <w:spacing w:val="-15"/>
        </w:rPr>
        <w:t>合来制定医疗决策，包括诊断方法和治疗方案。</w:t>
      </w:r>
    </w:p>
    <w:p>
      <w:pPr>
        <w:ind w:right="111" w:firstLine="410"/>
        <w:spacing w:before="68" w:line="266" w:lineRule="auto"/>
        <w:rPr>
          <w:rFonts w:ascii="SimSun" w:hAnsi="SimSun" w:eastAsia="SimSun" w:cs="SimSun"/>
          <w:sz w:val="21"/>
          <w:szCs w:val="21"/>
        </w:rPr>
      </w:pPr>
      <w:r>
        <w:rPr>
          <w:rFonts w:ascii="SimSun" w:hAnsi="SimSun" w:eastAsia="SimSun" w:cs="SimSun"/>
          <w:sz w:val="21"/>
          <w:szCs w:val="21"/>
          <w:spacing w:val="-10"/>
        </w:rPr>
        <w:t>寻找和收集最佳临床证据，旨在得到更敏感和更可靠的诊断方法，更有效和更安全的治疗方</w:t>
      </w:r>
      <w:r>
        <w:rPr>
          <w:rFonts w:ascii="SimSun" w:hAnsi="SimSun" w:eastAsia="SimSun" w:cs="SimSun"/>
          <w:sz w:val="21"/>
          <w:szCs w:val="21"/>
          <w:spacing w:val="16"/>
        </w:rPr>
        <w:t xml:space="preserve"> </w:t>
      </w:r>
      <w:r>
        <w:rPr>
          <w:rFonts w:ascii="SimSun" w:hAnsi="SimSun" w:eastAsia="SimSun" w:cs="SimSun"/>
          <w:sz w:val="21"/>
          <w:szCs w:val="21"/>
          <w:spacing w:val="-9"/>
        </w:rPr>
        <w:t>案。而医生则可根据临床经验识别和采用那些最好的证据，并根据</w:t>
      </w:r>
      <w:r>
        <w:rPr>
          <w:rFonts w:ascii="SimSun" w:hAnsi="SimSun" w:eastAsia="SimSun" w:cs="SimSun"/>
          <w:sz w:val="21"/>
          <w:szCs w:val="21"/>
          <w:spacing w:val="-10"/>
        </w:rPr>
        <w:t>病人的具体情况，对疾病的担</w:t>
      </w:r>
      <w:r>
        <w:rPr>
          <w:rFonts w:ascii="SimSun" w:hAnsi="SimSun" w:eastAsia="SimSun" w:cs="SimSun"/>
          <w:sz w:val="21"/>
          <w:szCs w:val="21"/>
        </w:rPr>
        <w:t xml:space="preserve"> </w:t>
      </w:r>
      <w:r>
        <w:rPr>
          <w:rFonts w:ascii="SimSun" w:hAnsi="SimSun" w:eastAsia="SimSun" w:cs="SimSun"/>
          <w:sz w:val="21"/>
          <w:szCs w:val="21"/>
          <w:spacing w:val="-14"/>
        </w:rPr>
        <w:t>心程度、对治疗的期望程度，为病人着想并尊重病人的选择。将最佳临床证据、临床经验和病人意</w:t>
      </w:r>
      <w:r>
        <w:rPr>
          <w:rFonts w:ascii="SimSun" w:hAnsi="SimSun" w:eastAsia="SimSun" w:cs="SimSun"/>
          <w:sz w:val="21"/>
          <w:szCs w:val="21"/>
          <w:spacing w:val="4"/>
        </w:rPr>
        <w:t xml:space="preserve"> </w:t>
      </w:r>
      <w:r>
        <w:rPr>
          <w:rFonts w:ascii="SimSun" w:hAnsi="SimSun" w:eastAsia="SimSun" w:cs="SimSun"/>
          <w:sz w:val="21"/>
          <w:szCs w:val="21"/>
          <w:spacing w:val="-17"/>
        </w:rPr>
        <w:t>愿这三大要素紧密结合在一起，医患相互理解，互相信任，从而达到最佳诊断和治疗效果。</w:t>
      </w:r>
    </w:p>
    <w:p>
      <w:pPr>
        <w:ind w:right="108" w:firstLine="410"/>
        <w:spacing w:before="56" w:line="270"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b/>
          <w:bCs/>
          <w:spacing w:val="-10"/>
        </w:rPr>
        <w:t>循证医学重视当前可得的最佳临床证据</w:t>
      </w:r>
      <w:r>
        <w:rPr>
          <w:rFonts w:ascii="SimSun" w:hAnsi="SimSun" w:eastAsia="SimSun" w:cs="SimSun"/>
          <w:sz w:val="21"/>
          <w:szCs w:val="21"/>
          <w:spacing w:val="46"/>
        </w:rPr>
        <w:t xml:space="preserve"> </w:t>
      </w:r>
      <w:r>
        <w:rPr>
          <w:rFonts w:ascii="SimSun" w:hAnsi="SimSun" w:eastAsia="SimSun" w:cs="SimSun"/>
          <w:sz w:val="21"/>
          <w:szCs w:val="21"/>
          <w:spacing w:val="-10"/>
        </w:rPr>
        <w:t>传统医学主要根据个人的临床经验，遵从上级或</w:t>
      </w:r>
      <w:r>
        <w:rPr>
          <w:rFonts w:ascii="SimSun" w:hAnsi="SimSun" w:eastAsia="SimSun" w:cs="SimSun"/>
          <w:sz w:val="21"/>
          <w:szCs w:val="21"/>
        </w:rPr>
        <w:t xml:space="preserve"> </w:t>
      </w:r>
      <w:r>
        <w:rPr>
          <w:rFonts w:ascii="SimSun" w:hAnsi="SimSun" w:eastAsia="SimSun" w:cs="SimSun"/>
          <w:sz w:val="21"/>
          <w:szCs w:val="21"/>
          <w:spacing w:val="-14"/>
        </w:rPr>
        <w:t>高年资医生的意见，参考来自教科书和医学刊物的资</w:t>
      </w:r>
      <w:r>
        <w:rPr>
          <w:rFonts w:ascii="SimSun" w:hAnsi="SimSun" w:eastAsia="SimSun" w:cs="SimSun"/>
          <w:sz w:val="21"/>
          <w:szCs w:val="21"/>
          <w:spacing w:val="-15"/>
        </w:rPr>
        <w:t>料等诊断疾病，其理论依据可能是零散、片面</w:t>
      </w:r>
      <w:r>
        <w:rPr>
          <w:rFonts w:ascii="SimSun" w:hAnsi="SimSun" w:eastAsia="SimSun" w:cs="SimSun"/>
          <w:sz w:val="21"/>
          <w:szCs w:val="21"/>
        </w:rPr>
        <w:t xml:space="preserve"> </w:t>
      </w:r>
      <w:r>
        <w:rPr>
          <w:rFonts w:ascii="SimSun" w:hAnsi="SimSun" w:eastAsia="SimSun" w:cs="SimSun"/>
          <w:sz w:val="21"/>
          <w:szCs w:val="21"/>
          <w:spacing w:val="-14"/>
        </w:rPr>
        <w:t>甚至过时、错误的。而循证医学则强调将临床证据按质量</w:t>
      </w:r>
      <w:r>
        <w:rPr>
          <w:rFonts w:ascii="SimSun" w:hAnsi="SimSun" w:eastAsia="SimSun" w:cs="SimSun"/>
          <w:sz w:val="21"/>
          <w:szCs w:val="21"/>
          <w:spacing w:val="-15"/>
        </w:rPr>
        <w:t>进行分级，在诊治病人时，优先参照当前</w:t>
      </w:r>
      <w:r>
        <w:rPr>
          <w:rFonts w:ascii="SimSun" w:hAnsi="SimSun" w:eastAsia="SimSun" w:cs="SimSun"/>
          <w:sz w:val="21"/>
          <w:szCs w:val="21"/>
        </w:rPr>
        <w:t xml:space="preserve"> </w:t>
      </w:r>
      <w:r>
        <w:rPr>
          <w:rFonts w:ascii="SimSun" w:hAnsi="SimSun" w:eastAsia="SimSun" w:cs="SimSun"/>
          <w:sz w:val="21"/>
          <w:szCs w:val="21"/>
          <w:spacing w:val="-9"/>
        </w:rPr>
        <w:t>可得(最新)的最高级别证据进行诊治决策，如果没有高级别证据，再按证据级别顺次考虑低级别</w:t>
      </w:r>
      <w:r>
        <w:rPr>
          <w:rFonts w:ascii="SimSun" w:hAnsi="SimSun" w:eastAsia="SimSun" w:cs="SimSun"/>
          <w:sz w:val="21"/>
          <w:szCs w:val="21"/>
          <w:spacing w:val="2"/>
        </w:rPr>
        <w:t xml:space="preserve"> </w:t>
      </w:r>
      <w:r>
        <w:rPr>
          <w:rFonts w:ascii="SimSun" w:hAnsi="SimSun" w:eastAsia="SimSun" w:cs="SimSun"/>
          <w:sz w:val="21"/>
          <w:szCs w:val="21"/>
          <w:spacing w:val="-10"/>
        </w:rPr>
        <w:t>证据。这是关系临床诊断推理正确与否的关键。</w:t>
      </w:r>
    </w:p>
    <w:p>
      <w:pPr>
        <w:ind w:left="413"/>
        <w:spacing w:before="216" w:line="221" w:lineRule="auto"/>
        <w:outlineLvl w:val="2"/>
        <w:rPr>
          <w:rFonts w:ascii="SimHei" w:hAnsi="SimHei" w:eastAsia="SimHei" w:cs="SimHei"/>
          <w:sz w:val="25"/>
          <w:szCs w:val="25"/>
        </w:rPr>
      </w:pPr>
      <w:r>
        <w:rPr>
          <w:rFonts w:ascii="SimHei" w:hAnsi="SimHei" w:eastAsia="SimHei" w:cs="SimHei"/>
          <w:sz w:val="25"/>
          <w:szCs w:val="25"/>
          <w:b/>
          <w:bCs/>
          <w:color w:val="005FA9"/>
          <w:spacing w:val="-13"/>
        </w:rPr>
        <w:t>五、临床诊断思维的特点与常见诊断失误的原因</w:t>
      </w:r>
    </w:p>
    <w:p>
      <w:pPr>
        <w:ind w:left="413"/>
        <w:spacing w:before="210" w:line="221" w:lineRule="auto"/>
        <w:rPr>
          <w:rFonts w:ascii="SimHei" w:hAnsi="SimHei" w:eastAsia="SimHei" w:cs="SimHei"/>
          <w:sz w:val="21"/>
          <w:szCs w:val="21"/>
        </w:rPr>
      </w:pPr>
      <w:r>
        <w:rPr>
          <w:rFonts w:ascii="SimHei" w:hAnsi="SimHei" w:eastAsia="SimHei" w:cs="SimHei"/>
          <w:sz w:val="21"/>
          <w:szCs w:val="21"/>
          <w:b/>
          <w:bCs/>
          <w:spacing w:val="2"/>
        </w:rPr>
        <w:t>(一)临床诊断思维的特点</w:t>
      </w:r>
    </w:p>
    <w:p>
      <w:pPr>
        <w:ind w:right="116" w:firstLine="410"/>
        <w:spacing w:before="53" w:line="255" w:lineRule="auto"/>
        <w:rPr>
          <w:rFonts w:ascii="SimSun" w:hAnsi="SimSun" w:eastAsia="SimSun" w:cs="SimSun"/>
          <w:sz w:val="21"/>
          <w:szCs w:val="21"/>
        </w:rPr>
      </w:pPr>
      <w:r>
        <w:rPr>
          <w:rFonts w:ascii="SimSun" w:hAnsi="SimSun" w:eastAsia="SimSun" w:cs="SimSun"/>
          <w:sz w:val="21"/>
          <w:szCs w:val="21"/>
          <w:spacing w:val="-14"/>
        </w:rPr>
        <w:t>临床诊断思维与其他学科中的思维方法既有共性，又</w:t>
      </w:r>
      <w:r>
        <w:rPr>
          <w:rFonts w:ascii="SimSun" w:hAnsi="SimSun" w:eastAsia="SimSun" w:cs="SimSun"/>
          <w:sz w:val="21"/>
          <w:szCs w:val="21"/>
          <w:spacing w:val="-15"/>
        </w:rPr>
        <w:t>有自己的特点，认识这些特点，有利于提</w:t>
      </w:r>
      <w:r>
        <w:rPr>
          <w:rFonts w:ascii="SimSun" w:hAnsi="SimSun" w:eastAsia="SimSun" w:cs="SimSun"/>
          <w:sz w:val="21"/>
          <w:szCs w:val="21"/>
        </w:rPr>
        <w:t xml:space="preserve"> </w:t>
      </w:r>
      <w:r>
        <w:rPr>
          <w:rFonts w:ascii="SimSun" w:hAnsi="SimSun" w:eastAsia="SimSun" w:cs="SimSun"/>
          <w:sz w:val="21"/>
          <w:szCs w:val="21"/>
          <w:spacing w:val="-11"/>
        </w:rPr>
        <w:t>高临床诊断水平减少诊断失误。</w:t>
      </w:r>
    </w:p>
    <w:p>
      <w:pPr>
        <w:ind w:right="111" w:firstLine="410"/>
        <w:spacing w:before="56" w:line="262" w:lineRule="auto"/>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5"/>
        </w:rPr>
        <w:t>对象的复杂性</w:t>
      </w:r>
      <w:r>
        <w:rPr>
          <w:rFonts w:ascii="SimSun" w:hAnsi="SimSun" w:eastAsia="SimSun" w:cs="SimSun"/>
          <w:sz w:val="21"/>
          <w:szCs w:val="21"/>
          <w:spacing w:val="79"/>
        </w:rPr>
        <w:t xml:space="preserve"> </w:t>
      </w:r>
      <w:r>
        <w:rPr>
          <w:rFonts w:ascii="SimSun" w:hAnsi="SimSun" w:eastAsia="SimSun" w:cs="SimSun"/>
          <w:sz w:val="21"/>
          <w:szCs w:val="21"/>
          <w:spacing w:val="-15"/>
        </w:rPr>
        <w:t>临床医学的认识对象是人，人体是极其复杂的，加上个体间</w:t>
      </w:r>
      <w:r>
        <w:rPr>
          <w:rFonts w:ascii="SimSun" w:hAnsi="SimSun" w:eastAsia="SimSun" w:cs="SimSun"/>
          <w:sz w:val="21"/>
          <w:szCs w:val="21"/>
          <w:spacing w:val="-16"/>
        </w:rPr>
        <w:t>的差异，使得病</w:t>
      </w:r>
      <w:r>
        <w:rPr>
          <w:rFonts w:ascii="SimSun" w:hAnsi="SimSun" w:eastAsia="SimSun" w:cs="SimSun"/>
          <w:sz w:val="21"/>
          <w:szCs w:val="21"/>
        </w:rPr>
        <w:t xml:space="preserve"> </w:t>
      </w:r>
      <w:r>
        <w:rPr>
          <w:rFonts w:ascii="SimSun" w:hAnsi="SimSun" w:eastAsia="SimSun" w:cs="SimSun"/>
          <w:sz w:val="21"/>
          <w:szCs w:val="21"/>
          <w:spacing w:val="-16"/>
        </w:rPr>
        <w:t>情变化，临床表现千差万别，“从来没有两个表现完全一</w:t>
      </w:r>
      <w:r>
        <w:rPr>
          <w:rFonts w:ascii="SimSun" w:hAnsi="SimSun" w:eastAsia="SimSun" w:cs="SimSun"/>
          <w:sz w:val="21"/>
          <w:szCs w:val="21"/>
          <w:spacing w:val="-17"/>
        </w:rPr>
        <w:t>样的病人”,这种认识对象的复杂性，决定</w:t>
      </w:r>
      <w:r>
        <w:rPr>
          <w:rFonts w:ascii="SimSun" w:hAnsi="SimSun" w:eastAsia="SimSun" w:cs="SimSun"/>
          <w:sz w:val="21"/>
          <w:szCs w:val="21"/>
        </w:rPr>
        <w:t xml:space="preserve"> </w:t>
      </w:r>
      <w:r>
        <w:rPr>
          <w:rFonts w:ascii="SimSun" w:hAnsi="SimSun" w:eastAsia="SimSun" w:cs="SimSun"/>
          <w:sz w:val="21"/>
          <w:szCs w:val="21"/>
          <w:spacing w:val="-11"/>
        </w:rPr>
        <w:t>了临床医生对疾病的认识也是极其复杂而又曲折的过程。</w:t>
      </w:r>
    </w:p>
    <w:p>
      <w:pPr>
        <w:ind w:right="112" w:firstLine="410"/>
        <w:spacing w:before="68" w:line="266" w:lineRule="auto"/>
        <w:rPr>
          <w:rFonts w:ascii="SimSun" w:hAnsi="SimSun" w:eastAsia="SimSun" w:cs="SimSun"/>
          <w:sz w:val="21"/>
          <w:szCs w:val="21"/>
        </w:rPr>
      </w:pPr>
      <w:r>
        <w:rPr>
          <w:rFonts w:ascii="SimSun" w:hAnsi="SimSun" w:eastAsia="SimSun" w:cs="SimSun"/>
          <w:sz w:val="21"/>
          <w:szCs w:val="21"/>
          <w:spacing w:val="-19"/>
        </w:rPr>
        <w:t>另一方面，临床认识对象是有思维、有行为的人，人具有思维能动性，在许多情况下，他会有意</w:t>
      </w:r>
      <w:r>
        <w:rPr>
          <w:rFonts w:ascii="SimSun" w:hAnsi="SimSun" w:eastAsia="SimSun" w:cs="SimSun"/>
          <w:sz w:val="21"/>
          <w:szCs w:val="21"/>
        </w:rPr>
        <w:t xml:space="preserve"> </w:t>
      </w:r>
      <w:r>
        <w:rPr>
          <w:rFonts w:ascii="SimSun" w:hAnsi="SimSun" w:eastAsia="SimSun" w:cs="SimSun"/>
          <w:sz w:val="21"/>
          <w:szCs w:val="21"/>
          <w:spacing w:val="-9"/>
        </w:rPr>
        <w:t>无意地参与临床思维活动。这就使病史及临床症状这一客观内容</w:t>
      </w:r>
      <w:r>
        <w:rPr>
          <w:rFonts w:ascii="SimSun" w:hAnsi="SimSun" w:eastAsia="SimSun" w:cs="SimSun"/>
          <w:sz w:val="21"/>
          <w:szCs w:val="21"/>
          <w:spacing w:val="-10"/>
        </w:rPr>
        <w:t>加入了病人的主观因素，难免会</w:t>
      </w:r>
      <w:r>
        <w:rPr>
          <w:rFonts w:ascii="SimSun" w:hAnsi="SimSun" w:eastAsia="SimSun" w:cs="SimSun"/>
          <w:sz w:val="21"/>
          <w:szCs w:val="21"/>
        </w:rPr>
        <w:t xml:space="preserve"> </w:t>
      </w:r>
      <w:r>
        <w:rPr>
          <w:rFonts w:ascii="SimSun" w:hAnsi="SimSun" w:eastAsia="SimSun" w:cs="SimSun"/>
          <w:sz w:val="21"/>
          <w:szCs w:val="21"/>
          <w:spacing w:val="-9"/>
        </w:rPr>
        <w:t>干扰临床医生的诊断思维。因此，临床医生在临床思维和诊断过程中</w:t>
      </w:r>
      <w:r>
        <w:rPr>
          <w:rFonts w:ascii="SimSun" w:hAnsi="SimSun" w:eastAsia="SimSun" w:cs="SimSun"/>
          <w:sz w:val="21"/>
          <w:szCs w:val="21"/>
          <w:spacing w:val="-10"/>
        </w:rPr>
        <w:t>，既要充分发挥病人的主观</w:t>
      </w:r>
      <w:r>
        <w:rPr>
          <w:rFonts w:ascii="SimSun" w:hAnsi="SimSun" w:eastAsia="SimSun" w:cs="SimSun"/>
          <w:sz w:val="21"/>
          <w:szCs w:val="21"/>
        </w:rPr>
        <w:t xml:space="preserve"> </w:t>
      </w:r>
      <w:r>
        <w:rPr>
          <w:rFonts w:ascii="SimSun" w:hAnsi="SimSun" w:eastAsia="SimSun" w:cs="SimSun"/>
          <w:sz w:val="21"/>
          <w:szCs w:val="21"/>
          <w:spacing w:val="-16"/>
        </w:rPr>
        <w:t>能动性，又要排除病人的干扰，使自己的思维尽量符合病人的客观表现，才能得</w:t>
      </w:r>
      <w:r>
        <w:rPr>
          <w:rFonts w:ascii="SimSun" w:hAnsi="SimSun" w:eastAsia="SimSun" w:cs="SimSun"/>
          <w:sz w:val="21"/>
          <w:szCs w:val="21"/>
          <w:spacing w:val="-17"/>
        </w:rPr>
        <w:t>出正确的诊断。</w:t>
      </w:r>
    </w:p>
    <w:p>
      <w:pPr>
        <w:ind w:firstLine="410"/>
        <w:spacing w:before="72" w:line="269"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8"/>
        </w:rPr>
        <w:t>时间的紧迫性</w:t>
      </w:r>
      <w:r>
        <w:rPr>
          <w:rFonts w:ascii="SimSun" w:hAnsi="SimSun" w:eastAsia="SimSun" w:cs="SimSun"/>
          <w:sz w:val="21"/>
          <w:szCs w:val="21"/>
          <w:spacing w:val="81"/>
        </w:rPr>
        <w:t xml:space="preserve"> </w:t>
      </w:r>
      <w:r>
        <w:rPr>
          <w:rFonts w:ascii="SimSun" w:hAnsi="SimSun" w:eastAsia="SimSun" w:cs="SimSun"/>
          <w:sz w:val="21"/>
          <w:szCs w:val="21"/>
          <w:spacing w:val="-8"/>
        </w:rPr>
        <w:t>临床思维的一个重要特点，就是时间观念很强。尤其在烈性传染病暴</w:t>
      </w:r>
      <w:r>
        <w:rPr>
          <w:rFonts w:ascii="SimSun" w:hAnsi="SimSun" w:eastAsia="SimSun" w:cs="SimSun"/>
          <w:sz w:val="21"/>
          <w:szCs w:val="21"/>
          <w:spacing w:val="-9"/>
        </w:rPr>
        <w:t>发、</w:t>
      </w:r>
      <w:r>
        <w:rPr>
          <w:rFonts w:ascii="SimSun" w:hAnsi="SimSun" w:eastAsia="SimSun" w:cs="SimSun"/>
          <w:sz w:val="21"/>
          <w:szCs w:val="21"/>
        </w:rPr>
        <w:t xml:space="preserve"> </w:t>
      </w:r>
      <w:r>
        <w:rPr>
          <w:rFonts w:ascii="SimSun" w:hAnsi="SimSun" w:eastAsia="SimSun" w:cs="SimSun"/>
          <w:sz w:val="21"/>
          <w:szCs w:val="21"/>
          <w:spacing w:val="-14"/>
        </w:rPr>
        <w:t>中毒性疾病突发和重危急诊，必须在很短的时间内作出诊断，及时治疗。对于急诊病例，由于时间</w:t>
      </w:r>
      <w:r>
        <w:rPr>
          <w:rFonts w:ascii="SimSun" w:hAnsi="SimSun" w:eastAsia="SimSun" w:cs="SimSun"/>
          <w:sz w:val="21"/>
          <w:szCs w:val="21"/>
          <w:spacing w:val="5"/>
        </w:rPr>
        <w:t xml:space="preserve">  </w:t>
      </w:r>
      <w:r>
        <w:rPr>
          <w:rFonts w:ascii="SimSun" w:hAnsi="SimSun" w:eastAsia="SimSun" w:cs="SimSun"/>
          <w:sz w:val="21"/>
          <w:szCs w:val="21"/>
          <w:spacing w:val="-9"/>
        </w:rPr>
        <w:t>刻不容缓，不允许医生慢条斯理地询问病史，从容不迫地查体，</w:t>
      </w:r>
      <w:r>
        <w:rPr>
          <w:rFonts w:ascii="SimSun" w:hAnsi="SimSun" w:eastAsia="SimSun" w:cs="SimSun"/>
          <w:sz w:val="21"/>
          <w:szCs w:val="21"/>
          <w:spacing w:val="-10"/>
        </w:rPr>
        <w:t>按部就班地进行全面的实验室检</w:t>
      </w:r>
      <w:r>
        <w:rPr>
          <w:rFonts w:ascii="SimSun" w:hAnsi="SimSun" w:eastAsia="SimSun" w:cs="SimSun"/>
          <w:sz w:val="21"/>
          <w:szCs w:val="21"/>
        </w:rPr>
        <w:t xml:space="preserve">  </w:t>
      </w:r>
      <w:r>
        <w:rPr>
          <w:rFonts w:ascii="SimSun" w:hAnsi="SimSun" w:eastAsia="SimSun" w:cs="SimSun"/>
          <w:sz w:val="21"/>
          <w:szCs w:val="21"/>
          <w:spacing w:val="-14"/>
        </w:rPr>
        <w:t>查。而是要求医生简短地询问病史，重点查体，有针对性地做一、二项即刻能</w:t>
      </w:r>
      <w:r>
        <w:rPr>
          <w:rFonts w:ascii="SimSun" w:hAnsi="SimSun" w:eastAsia="SimSun" w:cs="SimSun"/>
          <w:sz w:val="21"/>
          <w:szCs w:val="21"/>
          <w:spacing w:val="-15"/>
        </w:rPr>
        <w:t>得到结果的实验室检</w:t>
      </w:r>
      <w:r>
        <w:rPr>
          <w:rFonts w:ascii="SimSun" w:hAnsi="SimSun" w:eastAsia="SimSun" w:cs="SimSun"/>
          <w:sz w:val="21"/>
          <w:szCs w:val="21"/>
        </w:rPr>
        <w:t xml:space="preserve">  </w:t>
      </w:r>
      <w:r>
        <w:rPr>
          <w:rFonts w:ascii="SimSun" w:hAnsi="SimSun" w:eastAsia="SimSun" w:cs="SimSun"/>
          <w:sz w:val="21"/>
          <w:szCs w:val="21"/>
          <w:spacing w:val="-13"/>
        </w:rPr>
        <w:t>查，甚至只是根据病人的生命体征就立即进行积极地抢救。</w:t>
      </w:r>
    </w:p>
    <w:p>
      <w:pPr>
        <w:ind w:right="96" w:firstLine="410"/>
        <w:spacing w:before="79" w:line="255" w:lineRule="auto"/>
        <w:rPr>
          <w:rFonts w:ascii="SimSun" w:hAnsi="SimSun" w:eastAsia="SimSun" w:cs="SimSun"/>
          <w:sz w:val="21"/>
          <w:szCs w:val="21"/>
        </w:rPr>
      </w:pPr>
      <w:r>
        <w:rPr>
          <w:rFonts w:ascii="SimSun" w:hAnsi="SimSun" w:eastAsia="SimSun" w:cs="SimSun"/>
          <w:sz w:val="21"/>
          <w:szCs w:val="21"/>
          <w:spacing w:val="-9"/>
        </w:rPr>
        <w:t>要达到以上要求，除了要求要有广博的专业知识和丰富的临床经验外，还要求有迅速把</w:t>
      </w:r>
      <w:r>
        <w:rPr>
          <w:rFonts w:ascii="SimSun" w:hAnsi="SimSun" w:eastAsia="SimSun" w:cs="SimSun"/>
          <w:sz w:val="21"/>
          <w:szCs w:val="21"/>
          <w:spacing w:val="-10"/>
        </w:rPr>
        <w:t>握疾</w:t>
      </w:r>
      <w:r>
        <w:rPr>
          <w:rFonts w:ascii="SimSun" w:hAnsi="SimSun" w:eastAsia="SimSun" w:cs="SimSun"/>
          <w:sz w:val="21"/>
          <w:szCs w:val="21"/>
        </w:rPr>
        <w:t xml:space="preserve"> </w:t>
      </w:r>
      <w:r>
        <w:rPr>
          <w:rFonts w:ascii="SimSun" w:hAnsi="SimSun" w:eastAsia="SimSun" w:cs="SimSun"/>
          <w:sz w:val="21"/>
          <w:szCs w:val="21"/>
          <w:spacing w:val="-10"/>
        </w:rPr>
        <w:t>病整体特征的能力和抓住疾病关键体征的能力。</w:t>
      </w:r>
    </w:p>
    <w:p>
      <w:pPr>
        <w:ind w:right="68" w:firstLine="410"/>
        <w:spacing w:before="60" w:line="266"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0"/>
        </w:rPr>
        <w:t>资料的不完备性</w:t>
      </w:r>
      <w:r>
        <w:rPr>
          <w:rFonts w:ascii="SimSun" w:hAnsi="SimSun" w:eastAsia="SimSun" w:cs="SimSun"/>
          <w:sz w:val="21"/>
          <w:szCs w:val="21"/>
          <w:spacing w:val="90"/>
        </w:rPr>
        <w:t xml:space="preserve"> </w:t>
      </w:r>
      <w:r>
        <w:rPr>
          <w:rFonts w:ascii="SimSun" w:hAnsi="SimSun" w:eastAsia="SimSun" w:cs="SimSun"/>
          <w:sz w:val="21"/>
          <w:szCs w:val="21"/>
          <w:spacing w:val="-10"/>
        </w:rPr>
        <w:t>临床资料的内容极其广泛，项目繁多，在收集时常常会遇到各种困难和</w:t>
      </w:r>
      <w:r>
        <w:rPr>
          <w:rFonts w:ascii="SimSun" w:hAnsi="SimSun" w:eastAsia="SimSun" w:cs="SimSun"/>
          <w:sz w:val="21"/>
          <w:szCs w:val="21"/>
        </w:rPr>
        <w:t xml:space="preserve"> </w:t>
      </w:r>
      <w:r>
        <w:rPr>
          <w:rFonts w:ascii="SimSun" w:hAnsi="SimSun" w:eastAsia="SimSun" w:cs="SimSun"/>
          <w:sz w:val="21"/>
          <w:szCs w:val="21"/>
          <w:spacing w:val="-9"/>
        </w:rPr>
        <w:t>疾病进程地限制，因此采集资料往往不够充分。虽然疾病是有一定特点</w:t>
      </w:r>
      <w:r>
        <w:rPr>
          <w:rFonts w:ascii="SimSun" w:hAnsi="SimSun" w:eastAsia="SimSun" w:cs="SimSun"/>
          <w:sz w:val="21"/>
          <w:szCs w:val="21"/>
          <w:spacing w:val="-10"/>
        </w:rPr>
        <w:t>的自然历程，但临床上不</w:t>
      </w:r>
      <w:r>
        <w:rPr>
          <w:rFonts w:ascii="SimSun" w:hAnsi="SimSun" w:eastAsia="SimSun" w:cs="SimSun"/>
          <w:sz w:val="21"/>
          <w:szCs w:val="21"/>
        </w:rPr>
        <w:t xml:space="preserve"> </w:t>
      </w:r>
      <w:r>
        <w:rPr>
          <w:rFonts w:ascii="SimSun" w:hAnsi="SimSun" w:eastAsia="SimSun" w:cs="SimSun"/>
          <w:sz w:val="21"/>
          <w:szCs w:val="21"/>
          <w:spacing w:val="-14"/>
        </w:rPr>
        <w:t>可能等待这一历程的充分表现，因为，等到这一历程完全展现时，病人或许已濒临死亡，正是由于</w:t>
      </w:r>
      <w:r>
        <w:rPr>
          <w:rFonts w:ascii="SimSun" w:hAnsi="SimSun" w:eastAsia="SimSun" w:cs="SimSun"/>
          <w:sz w:val="21"/>
          <w:szCs w:val="21"/>
          <w:spacing w:val="2"/>
        </w:rPr>
        <w:t xml:space="preserve"> </w:t>
      </w:r>
      <w:r>
        <w:rPr>
          <w:rFonts w:ascii="SimSun" w:hAnsi="SimSun" w:eastAsia="SimSun" w:cs="SimSun"/>
          <w:sz w:val="21"/>
          <w:szCs w:val="21"/>
          <w:spacing w:val="-12"/>
        </w:rPr>
        <w:t>临床诊断时间上的紧迫性，决定了临床诊断常常需要在不充分的资</w:t>
      </w:r>
      <w:r>
        <w:rPr>
          <w:rFonts w:ascii="SimSun" w:hAnsi="SimSun" w:eastAsia="SimSun" w:cs="SimSun"/>
          <w:sz w:val="21"/>
          <w:szCs w:val="21"/>
          <w:spacing w:val="-13"/>
        </w:rPr>
        <w:t>料上作出。</w:t>
      </w:r>
    </w:p>
    <w:p>
      <w:pPr>
        <w:ind w:left="410"/>
        <w:spacing w:before="90" w:line="219" w:lineRule="auto"/>
        <w:rPr>
          <w:rFonts w:ascii="SimSun" w:hAnsi="SimSun" w:eastAsia="SimSun" w:cs="SimSun"/>
          <w:sz w:val="21"/>
          <w:szCs w:val="21"/>
        </w:rPr>
      </w:pPr>
      <w:r>
        <w:rPr>
          <w:rFonts w:ascii="SimSun" w:hAnsi="SimSun" w:eastAsia="SimSun" w:cs="SimSun"/>
          <w:sz w:val="21"/>
          <w:szCs w:val="21"/>
          <w:spacing w:val="-17"/>
        </w:rPr>
        <w:t>因此，如何用不充分的临床资料，作出正确的诊断，需要科学的临床</w:t>
      </w:r>
      <w:r>
        <w:rPr>
          <w:rFonts w:ascii="SimSun" w:hAnsi="SimSun" w:eastAsia="SimSun" w:cs="SimSun"/>
          <w:sz w:val="21"/>
          <w:szCs w:val="21"/>
          <w:spacing w:val="-18"/>
        </w:rPr>
        <w:t>思维作指导。</w:t>
      </w:r>
    </w:p>
    <w:p>
      <w:pPr>
        <w:ind w:right="114" w:firstLine="410"/>
        <w:spacing w:before="51" w:line="266" w:lineRule="auto"/>
        <w:rPr>
          <w:rFonts w:ascii="SimSun" w:hAnsi="SimSun" w:eastAsia="SimSun" w:cs="SimSun"/>
          <w:sz w:val="21"/>
          <w:szCs w:val="21"/>
        </w:rPr>
      </w:pPr>
      <w:r>
        <w:rPr>
          <w:rFonts w:ascii="Times New Roman" w:hAnsi="Times New Roman" w:eastAsia="Times New Roman" w:cs="Times New Roman"/>
          <w:sz w:val="21"/>
          <w:szCs w:val="21"/>
          <w:b/>
          <w:bCs/>
          <w:spacing w:val="-14"/>
        </w:rPr>
        <w:t>4.</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14"/>
        </w:rPr>
        <w:t>诊断的概然性</w:t>
      </w:r>
      <w:r>
        <w:rPr>
          <w:rFonts w:ascii="SimSun" w:hAnsi="SimSun" w:eastAsia="SimSun" w:cs="SimSun"/>
          <w:sz w:val="21"/>
          <w:szCs w:val="21"/>
          <w:spacing w:val="51"/>
        </w:rPr>
        <w:t xml:space="preserve"> </w:t>
      </w:r>
      <w:r>
        <w:rPr>
          <w:rFonts w:ascii="SimSun" w:hAnsi="SimSun" w:eastAsia="SimSun" w:cs="SimSun"/>
          <w:sz w:val="21"/>
          <w:szCs w:val="21"/>
          <w:spacing w:val="-14"/>
        </w:rPr>
        <w:t>大多数临床诊断，特别是初步诊断，是临床</w:t>
      </w:r>
      <w:r>
        <w:rPr>
          <w:rFonts w:ascii="SimSun" w:hAnsi="SimSun" w:eastAsia="SimSun" w:cs="SimSun"/>
          <w:sz w:val="21"/>
          <w:szCs w:val="21"/>
          <w:spacing w:val="-15"/>
        </w:rPr>
        <w:t>医生根据病人的症状、体征及实</w:t>
      </w:r>
      <w:r>
        <w:rPr>
          <w:rFonts w:ascii="SimSun" w:hAnsi="SimSun" w:eastAsia="SimSun" w:cs="SimSun"/>
          <w:sz w:val="21"/>
          <w:szCs w:val="21"/>
        </w:rPr>
        <w:t xml:space="preserve"> </w:t>
      </w:r>
      <w:r>
        <w:rPr>
          <w:rFonts w:ascii="SimSun" w:hAnsi="SimSun" w:eastAsia="SimSun" w:cs="SimSun"/>
          <w:sz w:val="21"/>
          <w:szCs w:val="21"/>
          <w:spacing w:val="-14"/>
        </w:rPr>
        <w:t>验室检查作出的可能性的判断，这种判断是主观的具有概然性，是相对的，不是绝对的，也可能是</w:t>
      </w:r>
      <w:r>
        <w:rPr>
          <w:rFonts w:ascii="SimSun" w:hAnsi="SimSun" w:eastAsia="SimSun" w:cs="SimSun"/>
          <w:sz w:val="21"/>
          <w:szCs w:val="21"/>
          <w:spacing w:val="1"/>
        </w:rPr>
        <w:t xml:space="preserve"> </w:t>
      </w:r>
      <w:r>
        <w:rPr>
          <w:rFonts w:ascii="SimSun" w:hAnsi="SimSun" w:eastAsia="SimSun" w:cs="SimSun"/>
          <w:sz w:val="21"/>
          <w:szCs w:val="21"/>
          <w:spacing w:val="-14"/>
        </w:rPr>
        <w:t>这样，也可能不是这样，其正确与否还需要通过进一步的临床实践得以验证。应当指出，临床诊断</w:t>
      </w:r>
      <w:r>
        <w:rPr>
          <w:rFonts w:ascii="SimSun" w:hAnsi="SimSun" w:eastAsia="SimSun" w:cs="SimSun"/>
          <w:sz w:val="21"/>
          <w:szCs w:val="21"/>
        </w:rPr>
        <w:t xml:space="preserve"> </w:t>
      </w:r>
      <w:r>
        <w:rPr>
          <w:rFonts w:ascii="SimSun" w:hAnsi="SimSun" w:eastAsia="SimSun" w:cs="SimSun"/>
          <w:sz w:val="21"/>
          <w:szCs w:val="21"/>
          <w:spacing w:val="-18"/>
        </w:rPr>
        <w:t>的概然性，并不等于随意性、不确定性，而是根据临床事</w:t>
      </w:r>
      <w:r>
        <w:rPr>
          <w:rFonts w:ascii="SimSun" w:hAnsi="SimSun" w:eastAsia="SimSun" w:cs="SimSun"/>
          <w:sz w:val="21"/>
          <w:szCs w:val="21"/>
          <w:spacing w:val="-19"/>
        </w:rPr>
        <w:t>实作出的“最可能”的判断。正确认识临床</w:t>
      </w:r>
    </w:p>
    <w:p>
      <w:pPr>
        <w:sectPr>
          <w:type w:val="continuous"/>
          <w:pgSz w:w="11230" w:h="15840"/>
          <w:pgMar w:top="400" w:right="1014" w:bottom="400" w:left="659" w:header="0" w:footer="0" w:gutter="0"/>
          <w:cols w:equalWidth="0" w:num="2">
            <w:col w:w="911" w:space="100"/>
            <w:col w:w="8545" w:space="0"/>
          </w:cols>
        </w:sectPr>
        <w:rPr/>
      </w:pPr>
    </w:p>
    <w:p>
      <w:pPr>
        <w:ind w:left="6669"/>
        <w:spacing w:before="276" w:line="221" w:lineRule="auto"/>
        <w:rPr>
          <w:rFonts w:ascii="SimHei" w:hAnsi="SimHei" w:eastAsia="SimHei" w:cs="SimHei"/>
          <w:sz w:val="21"/>
          <w:szCs w:val="21"/>
        </w:rPr>
      </w:pPr>
      <w:r>
        <w:pict>
          <v:shape id="_x0000_s206" style="position:absolute;margin-left:455.15pt;margin-top:16.025pt;mso-position-vertical-relative:text;mso-position-horizontal-relative:text;width:17.15pt;height:12.5pt;z-index:2565621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7DC6"/>
                      <w:spacing w:val="-5"/>
                    </w:rPr>
                    <w:t>591</w:t>
                  </w:r>
                </w:p>
              </w:txbxContent>
            </v:textbox>
          </v:shape>
        </w:pict>
      </w:r>
      <w:r>
        <w:rPr>
          <w:rFonts w:ascii="SimHei" w:hAnsi="SimHei" w:eastAsia="SimHei" w:cs="SimHei"/>
          <w:sz w:val="21"/>
          <w:szCs w:val="21"/>
          <w:color w:val="0A8AD5"/>
          <w:spacing w:val="-18"/>
          <w:w w:val="96"/>
        </w:rPr>
        <w:t>第二章</w:t>
      </w:r>
      <w:r>
        <w:rPr>
          <w:rFonts w:ascii="SimHei" w:hAnsi="SimHei" w:eastAsia="SimHei" w:cs="SimHei"/>
          <w:sz w:val="21"/>
          <w:szCs w:val="21"/>
          <w:color w:val="0A8AD5"/>
          <w:spacing w:val="67"/>
        </w:rPr>
        <w:t xml:space="preserve"> </w:t>
      </w:r>
      <w:r>
        <w:rPr>
          <w:rFonts w:ascii="SimHei" w:hAnsi="SimHei" w:eastAsia="SimHei" w:cs="SimHei"/>
          <w:sz w:val="21"/>
          <w:szCs w:val="21"/>
          <w:color w:val="0A8AD5"/>
          <w:spacing w:val="-18"/>
          <w:w w:val="96"/>
        </w:rPr>
        <w:t>临床思维方法</w:t>
      </w:r>
    </w:p>
    <w:p>
      <w:pPr>
        <w:spacing w:line="266" w:lineRule="auto"/>
        <w:rPr>
          <w:rFonts w:ascii="Arial"/>
          <w:sz w:val="21"/>
        </w:rPr>
      </w:pPr>
      <w:r/>
    </w:p>
    <w:p>
      <w:pPr>
        <w:spacing w:before="68" w:line="220" w:lineRule="auto"/>
        <w:rPr>
          <w:rFonts w:ascii="FangSong" w:hAnsi="FangSong" w:eastAsia="FangSong" w:cs="FangSong"/>
          <w:sz w:val="21"/>
          <w:szCs w:val="21"/>
        </w:rPr>
      </w:pPr>
      <w:r>
        <w:rPr>
          <w:rFonts w:ascii="FangSong" w:hAnsi="FangSong" w:eastAsia="FangSong" w:cs="FangSong"/>
          <w:sz w:val="21"/>
          <w:szCs w:val="21"/>
          <w:spacing w:val="-16"/>
        </w:rPr>
        <w:t>诊断的概然性，对于提高诊断水平，防止临床误诊有着重要的意义。</w:t>
      </w:r>
    </w:p>
    <w:p>
      <w:pPr>
        <w:ind w:right="1111" w:firstLine="390"/>
        <w:spacing w:before="48"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5.</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9"/>
        </w:rPr>
        <w:t>诊断的动态性</w:t>
      </w:r>
      <w:r>
        <w:rPr>
          <w:rFonts w:ascii="SimSun" w:hAnsi="SimSun" w:eastAsia="SimSun" w:cs="SimSun"/>
          <w:sz w:val="21"/>
          <w:szCs w:val="21"/>
          <w:spacing w:val="62"/>
        </w:rPr>
        <w:t xml:space="preserve"> </w:t>
      </w:r>
      <w:r>
        <w:rPr>
          <w:rFonts w:ascii="SimSun" w:hAnsi="SimSun" w:eastAsia="SimSun" w:cs="SimSun"/>
          <w:sz w:val="21"/>
          <w:szCs w:val="21"/>
          <w:spacing w:val="-9"/>
        </w:rPr>
        <w:t>在疾病进程中得到的诊断往往具有“暂时诊断”的特征，因为病情进展变</w:t>
      </w:r>
      <w:r>
        <w:rPr>
          <w:rFonts w:ascii="SimSun" w:hAnsi="SimSun" w:eastAsia="SimSun" w:cs="SimSun"/>
          <w:sz w:val="21"/>
          <w:szCs w:val="21"/>
        </w:rPr>
        <w:t xml:space="preserve"> </w:t>
      </w:r>
      <w:r>
        <w:rPr>
          <w:rFonts w:ascii="SimSun" w:hAnsi="SimSun" w:eastAsia="SimSun" w:cs="SimSun"/>
          <w:sz w:val="21"/>
          <w:szCs w:val="21"/>
          <w:spacing w:val="-9"/>
        </w:rPr>
        <w:t>化，随时可以有新的实验室或其他临床发现乃至治疗反映来丰富临床医生对病情本质的</w:t>
      </w:r>
      <w:r>
        <w:rPr>
          <w:rFonts w:ascii="SimSun" w:hAnsi="SimSun" w:eastAsia="SimSun" w:cs="SimSun"/>
          <w:sz w:val="21"/>
          <w:szCs w:val="21"/>
          <w:spacing w:val="-10"/>
        </w:rPr>
        <w:t>认识。经</w:t>
      </w:r>
      <w:r>
        <w:rPr>
          <w:rFonts w:ascii="SimSun" w:hAnsi="SimSun" w:eastAsia="SimSun" w:cs="SimSun"/>
          <w:sz w:val="21"/>
          <w:szCs w:val="21"/>
        </w:rPr>
        <w:t xml:space="preserve"> </w:t>
      </w:r>
      <w:r>
        <w:rPr>
          <w:rFonts w:ascii="SimSun" w:hAnsi="SimSun" w:eastAsia="SimSun" w:cs="SimSun"/>
          <w:sz w:val="21"/>
          <w:szCs w:val="21"/>
          <w:spacing w:val="-18"/>
        </w:rPr>
        <w:t>过一段时间的检验或证实，“暂时诊断”成为正确的“最后诊断”或者被推翻</w:t>
      </w:r>
      <w:r>
        <w:rPr>
          <w:rFonts w:ascii="SimSun" w:hAnsi="SimSun" w:eastAsia="SimSun" w:cs="SimSun"/>
          <w:sz w:val="21"/>
          <w:szCs w:val="21"/>
          <w:spacing w:val="-19"/>
        </w:rPr>
        <w:t>。在临床实践中，最终</w:t>
      </w:r>
      <w:r>
        <w:rPr>
          <w:rFonts w:ascii="SimSun" w:hAnsi="SimSun" w:eastAsia="SimSun" w:cs="SimSun"/>
          <w:sz w:val="21"/>
          <w:szCs w:val="21"/>
        </w:rPr>
        <w:t xml:space="preserve"> </w:t>
      </w:r>
      <w:r>
        <w:rPr>
          <w:rFonts w:ascii="SimSun" w:hAnsi="SimSun" w:eastAsia="SimSun" w:cs="SimSun"/>
          <w:sz w:val="21"/>
          <w:szCs w:val="21"/>
          <w:spacing w:val="-17"/>
        </w:rPr>
        <w:t>难以确诊或者得到的“最后诊断”实际上与科学真相不符，也是很难完全避免的。</w:t>
      </w:r>
    </w:p>
    <w:p>
      <w:pPr>
        <w:ind w:left="393"/>
        <w:spacing w:before="107" w:line="221" w:lineRule="auto"/>
        <w:rPr>
          <w:rFonts w:ascii="SimHei" w:hAnsi="SimHei" w:eastAsia="SimHei" w:cs="SimHei"/>
          <w:sz w:val="21"/>
          <w:szCs w:val="21"/>
        </w:rPr>
      </w:pPr>
      <w:r>
        <w:rPr>
          <w:rFonts w:ascii="SimHei" w:hAnsi="SimHei" w:eastAsia="SimHei" w:cs="SimHei"/>
          <w:sz w:val="21"/>
          <w:szCs w:val="21"/>
          <w:b/>
          <w:bCs/>
          <w:spacing w:val="2"/>
        </w:rPr>
        <w:t>(二)常见诊断失误的原因</w:t>
      </w:r>
    </w:p>
    <w:p>
      <w:pPr>
        <w:ind w:right="1139" w:firstLine="390"/>
        <w:spacing w:before="53" w:line="246" w:lineRule="auto"/>
        <w:rPr>
          <w:rFonts w:ascii="SimSun" w:hAnsi="SimSun" w:eastAsia="SimSun" w:cs="SimSun"/>
          <w:sz w:val="21"/>
          <w:szCs w:val="21"/>
        </w:rPr>
      </w:pPr>
      <w:r>
        <w:rPr>
          <w:rFonts w:ascii="SimSun" w:hAnsi="SimSun" w:eastAsia="SimSun" w:cs="SimSun"/>
          <w:sz w:val="21"/>
          <w:szCs w:val="21"/>
          <w:spacing w:val="-9"/>
        </w:rPr>
        <w:t>由于临床诊断思维的特点及各种主客观的原因，临床诊断往往与疾病本质发生偏离而造成诊</w:t>
      </w:r>
      <w:r>
        <w:rPr>
          <w:rFonts w:ascii="SimSun" w:hAnsi="SimSun" w:eastAsia="SimSun" w:cs="SimSun"/>
          <w:sz w:val="21"/>
          <w:szCs w:val="21"/>
          <w:spacing w:val="9"/>
        </w:rPr>
        <w:t xml:space="preserve"> </w:t>
      </w:r>
      <w:r>
        <w:rPr>
          <w:rFonts w:ascii="SimSun" w:hAnsi="SimSun" w:eastAsia="SimSun" w:cs="SimSun"/>
          <w:sz w:val="21"/>
          <w:szCs w:val="21"/>
          <w:spacing w:val="-20"/>
        </w:rPr>
        <w:t>断失误，表现为误诊、漏诊、病因判断错误、疾</w:t>
      </w:r>
      <w:r>
        <w:rPr>
          <w:rFonts w:ascii="SimSun" w:hAnsi="SimSun" w:eastAsia="SimSun" w:cs="SimSun"/>
          <w:sz w:val="21"/>
          <w:szCs w:val="21"/>
          <w:spacing w:val="-21"/>
        </w:rPr>
        <w:t>病性质判断错误以及延误诊断等。</w:t>
      </w:r>
    </w:p>
    <w:p>
      <w:pPr>
        <w:ind w:left="390"/>
        <w:spacing w:before="81" w:line="219" w:lineRule="auto"/>
        <w:rPr>
          <w:rFonts w:ascii="SimSun" w:hAnsi="SimSun" w:eastAsia="SimSun" w:cs="SimSun"/>
          <w:sz w:val="21"/>
          <w:szCs w:val="21"/>
        </w:rPr>
      </w:pPr>
      <w:r>
        <w:rPr>
          <w:rFonts w:ascii="SimSun" w:hAnsi="SimSun" w:eastAsia="SimSun" w:cs="SimSun"/>
          <w:sz w:val="21"/>
          <w:szCs w:val="21"/>
          <w:spacing w:val="-11"/>
        </w:rPr>
        <w:t>临床上常见诊断失误的原因有：</w:t>
      </w:r>
    </w:p>
    <w:p>
      <w:pPr>
        <w:ind w:right="1171" w:firstLine="390"/>
        <w:spacing w:before="48"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0"/>
        </w:rPr>
        <w:t>病史资料不完整、不确切</w:t>
      </w:r>
      <w:r>
        <w:rPr>
          <w:rFonts w:ascii="SimSun" w:hAnsi="SimSun" w:eastAsia="SimSun" w:cs="SimSun"/>
          <w:sz w:val="21"/>
          <w:szCs w:val="21"/>
          <w:spacing w:val="62"/>
        </w:rPr>
        <w:t xml:space="preserve"> </w:t>
      </w:r>
      <w:r>
        <w:rPr>
          <w:rFonts w:ascii="SimSun" w:hAnsi="SimSun" w:eastAsia="SimSun" w:cs="SimSun"/>
          <w:sz w:val="21"/>
          <w:szCs w:val="21"/>
          <w:spacing w:val="-10"/>
        </w:rPr>
        <w:t>病史资料未能反映疾病进程和动态以及个体的特征，因而难</w:t>
      </w:r>
      <w:r>
        <w:rPr>
          <w:rFonts w:ascii="SimSun" w:hAnsi="SimSun" w:eastAsia="SimSun" w:cs="SimSun"/>
          <w:sz w:val="21"/>
          <w:szCs w:val="21"/>
          <w:spacing w:val="-11"/>
        </w:rPr>
        <w:t>以</w:t>
      </w:r>
      <w:r>
        <w:rPr>
          <w:rFonts w:ascii="SimSun" w:hAnsi="SimSun" w:eastAsia="SimSun" w:cs="SimSun"/>
          <w:sz w:val="21"/>
          <w:szCs w:val="21"/>
        </w:rPr>
        <w:t xml:space="preserve"> </w:t>
      </w:r>
      <w:r>
        <w:rPr>
          <w:rFonts w:ascii="SimSun" w:hAnsi="SimSun" w:eastAsia="SimSun" w:cs="SimSun"/>
          <w:sz w:val="21"/>
          <w:szCs w:val="21"/>
          <w:spacing w:val="-18"/>
        </w:rPr>
        <w:t>作为诊断的依据。亦可能由于资料失实，分析取舍不当，导致误诊、</w:t>
      </w:r>
      <w:r>
        <w:rPr>
          <w:rFonts w:ascii="SimSun" w:hAnsi="SimSun" w:eastAsia="SimSun" w:cs="SimSun"/>
          <w:sz w:val="21"/>
          <w:szCs w:val="21"/>
          <w:spacing w:val="-19"/>
        </w:rPr>
        <w:t>漏诊。</w:t>
      </w:r>
    </w:p>
    <w:p>
      <w:pPr>
        <w:ind w:right="1139" w:firstLine="390"/>
        <w:spacing w:before="68"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b/>
          <w:bCs/>
          <w:spacing w:val="-10"/>
        </w:rPr>
        <w:t>观察不细致或检查结果误差较大</w:t>
      </w:r>
      <w:r>
        <w:rPr>
          <w:rFonts w:ascii="SimSun" w:hAnsi="SimSun" w:eastAsia="SimSun" w:cs="SimSun"/>
          <w:sz w:val="21"/>
          <w:szCs w:val="21"/>
          <w:spacing w:val="78"/>
        </w:rPr>
        <w:t xml:space="preserve"> </w:t>
      </w:r>
      <w:r>
        <w:rPr>
          <w:rFonts w:ascii="SimSun" w:hAnsi="SimSun" w:eastAsia="SimSun" w:cs="SimSun"/>
          <w:sz w:val="21"/>
          <w:szCs w:val="21"/>
          <w:spacing w:val="-10"/>
        </w:rPr>
        <w:t>临床观察和检查中遗漏关键征象，不加分析地依赖</w:t>
      </w:r>
      <w:r>
        <w:rPr>
          <w:rFonts w:ascii="SimSun" w:hAnsi="SimSun" w:eastAsia="SimSun" w:cs="SimSun"/>
          <w:sz w:val="21"/>
          <w:szCs w:val="21"/>
          <w:spacing w:val="-11"/>
        </w:rPr>
        <w:t>检查</w:t>
      </w:r>
      <w:r>
        <w:rPr>
          <w:rFonts w:ascii="SimSun" w:hAnsi="SimSun" w:eastAsia="SimSun" w:cs="SimSun"/>
          <w:sz w:val="21"/>
          <w:szCs w:val="21"/>
        </w:rPr>
        <w:t xml:space="preserve"> </w:t>
      </w:r>
      <w:r>
        <w:rPr>
          <w:rFonts w:ascii="SimSun" w:hAnsi="SimSun" w:eastAsia="SimSun" w:cs="SimSun"/>
          <w:sz w:val="21"/>
          <w:szCs w:val="21"/>
          <w:spacing w:val="-16"/>
        </w:rPr>
        <w:t>结果或对检查结果解释错误，都可能得出错误的结论，也是误诊的重要因素。</w:t>
      </w:r>
    </w:p>
    <w:p>
      <w:pPr>
        <w:ind w:right="1160" w:firstLine="390"/>
        <w:spacing w:before="66" w:line="252" w:lineRule="auto"/>
        <w:rPr>
          <w:rFonts w:ascii="SimSun" w:hAnsi="SimSun" w:eastAsia="SimSun" w:cs="SimSun"/>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5"/>
        </w:rPr>
        <w:t>医学知识不足，缺乏临床经验</w:t>
      </w:r>
      <w:r>
        <w:rPr>
          <w:rFonts w:ascii="SimSun" w:hAnsi="SimSun" w:eastAsia="SimSun" w:cs="SimSun"/>
          <w:sz w:val="21"/>
          <w:szCs w:val="21"/>
          <w:spacing w:val="60"/>
        </w:rPr>
        <w:t xml:space="preserve"> </w:t>
      </w:r>
      <w:r>
        <w:rPr>
          <w:rFonts w:ascii="SimSun" w:hAnsi="SimSun" w:eastAsia="SimSun" w:cs="SimSun"/>
          <w:sz w:val="21"/>
          <w:szCs w:val="21"/>
          <w:spacing w:val="-15"/>
        </w:rPr>
        <w:t>对一些病因复杂、临床罕见疾病的知识匮乏，经</w:t>
      </w:r>
      <w:r>
        <w:rPr>
          <w:rFonts w:ascii="SimSun" w:hAnsi="SimSun" w:eastAsia="SimSun" w:cs="SimSun"/>
          <w:sz w:val="21"/>
          <w:szCs w:val="21"/>
          <w:spacing w:val="-16"/>
        </w:rPr>
        <w:t>验不足，未</w:t>
      </w:r>
      <w:r>
        <w:rPr>
          <w:rFonts w:ascii="SimSun" w:hAnsi="SimSun" w:eastAsia="SimSun" w:cs="SimSun"/>
          <w:sz w:val="21"/>
          <w:szCs w:val="21"/>
        </w:rPr>
        <w:t xml:space="preserve"> </w:t>
      </w:r>
      <w:r>
        <w:rPr>
          <w:rFonts w:ascii="SimSun" w:hAnsi="SimSun" w:eastAsia="SimSun" w:cs="SimSun"/>
          <w:sz w:val="21"/>
          <w:szCs w:val="21"/>
          <w:spacing w:val="-13"/>
        </w:rPr>
        <w:t>能及时有效地学习各种知识，是构成误诊的另</w:t>
      </w:r>
      <w:r>
        <w:rPr>
          <w:rFonts w:ascii="SimSun" w:hAnsi="SimSun" w:eastAsia="SimSun" w:cs="SimSun"/>
          <w:sz w:val="21"/>
          <w:szCs w:val="21"/>
          <w:spacing w:val="-14"/>
        </w:rPr>
        <w:t>一种常见原因。</w:t>
      </w:r>
    </w:p>
    <w:p>
      <w:pPr>
        <w:ind w:right="1139" w:firstLine="390"/>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9"/>
        </w:rPr>
        <w:t>4.</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9"/>
        </w:rPr>
        <w:t>其他原因</w:t>
      </w:r>
      <w:r>
        <w:rPr>
          <w:rFonts w:ascii="SimSun" w:hAnsi="SimSun" w:eastAsia="SimSun" w:cs="SimSun"/>
          <w:sz w:val="21"/>
          <w:szCs w:val="21"/>
          <w:spacing w:val="71"/>
        </w:rPr>
        <w:t xml:space="preserve"> </w:t>
      </w:r>
      <w:r>
        <w:rPr>
          <w:rFonts w:ascii="SimSun" w:hAnsi="SimSun" w:eastAsia="SimSun" w:cs="SimSun"/>
          <w:sz w:val="21"/>
          <w:szCs w:val="21"/>
          <w:spacing w:val="-9"/>
        </w:rPr>
        <w:t>如病情表现不典型，诊断条件不具备以及复杂的社会原因等，均可能是</w:t>
      </w:r>
      <w:r>
        <w:rPr>
          <w:rFonts w:ascii="SimSun" w:hAnsi="SimSun" w:eastAsia="SimSun" w:cs="SimSun"/>
          <w:sz w:val="21"/>
          <w:szCs w:val="21"/>
          <w:spacing w:val="-10"/>
        </w:rPr>
        <w:t>导致诊</w:t>
      </w:r>
      <w:r>
        <w:rPr>
          <w:rFonts w:ascii="SimSun" w:hAnsi="SimSun" w:eastAsia="SimSun" w:cs="SimSun"/>
          <w:sz w:val="21"/>
          <w:szCs w:val="21"/>
        </w:rPr>
        <w:t xml:space="preserve"> </w:t>
      </w:r>
      <w:r>
        <w:rPr>
          <w:rFonts w:ascii="SimSun" w:hAnsi="SimSun" w:eastAsia="SimSun" w:cs="SimSun"/>
          <w:sz w:val="21"/>
          <w:szCs w:val="21"/>
          <w:spacing w:val="-10"/>
        </w:rPr>
        <w:t>断失误的因素。</w:t>
      </w:r>
    </w:p>
    <w:p>
      <w:pPr>
        <w:ind w:right="1104" w:firstLine="390"/>
        <w:spacing w:before="62" w:line="260" w:lineRule="auto"/>
        <w:rPr>
          <w:rFonts w:ascii="SimSun" w:hAnsi="SimSun" w:eastAsia="SimSun" w:cs="SimSun"/>
          <w:sz w:val="21"/>
          <w:szCs w:val="21"/>
        </w:rPr>
      </w:pPr>
      <w:r>
        <w:rPr>
          <w:rFonts w:ascii="SimSun" w:hAnsi="SimSun" w:eastAsia="SimSun" w:cs="SimSun"/>
          <w:sz w:val="21"/>
          <w:szCs w:val="21"/>
          <w:spacing w:val="-8"/>
        </w:rPr>
        <w:t>医学是一种不确定的科学和什么都可能的艺术，因为任何一种疾病的临床表现都各不相同。</w:t>
      </w:r>
      <w:r>
        <w:rPr>
          <w:rFonts w:ascii="SimSun" w:hAnsi="SimSun" w:eastAsia="SimSun" w:cs="SimSun"/>
          <w:sz w:val="21"/>
          <w:szCs w:val="21"/>
          <w:spacing w:val="3"/>
        </w:rPr>
        <w:t xml:space="preserve"> </w:t>
      </w:r>
      <w:r>
        <w:rPr>
          <w:rFonts w:ascii="SimSun" w:hAnsi="SimSun" w:eastAsia="SimSun" w:cs="SimSun"/>
          <w:sz w:val="21"/>
          <w:szCs w:val="21"/>
          <w:spacing w:val="-9"/>
        </w:rPr>
        <w:t>从实践中积累知识、从误诊中得到教益。只要遵照诊断疾病的基本原则，运用正确的</w:t>
      </w:r>
      <w:r>
        <w:rPr>
          <w:rFonts w:ascii="SimSun" w:hAnsi="SimSun" w:eastAsia="SimSun" w:cs="SimSun"/>
          <w:sz w:val="21"/>
          <w:szCs w:val="21"/>
          <w:spacing w:val="-10"/>
        </w:rPr>
        <w:t>临床思维方</w:t>
      </w:r>
      <w:r>
        <w:rPr>
          <w:rFonts w:ascii="SimSun" w:hAnsi="SimSun" w:eastAsia="SimSun" w:cs="SimSun"/>
          <w:sz w:val="21"/>
          <w:szCs w:val="21"/>
        </w:rPr>
        <w:t xml:space="preserve"> </w:t>
      </w:r>
      <w:r>
        <w:rPr>
          <w:rFonts w:ascii="SimSun" w:hAnsi="SimSun" w:eastAsia="SimSun" w:cs="SimSun"/>
          <w:sz w:val="21"/>
          <w:szCs w:val="21"/>
          <w:spacing w:val="-10"/>
        </w:rPr>
        <w:t>法就会减少诊断失误的发生。</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8719"/>
        <w:spacing w:line="700" w:lineRule="exact"/>
        <w:textAlignment w:val="center"/>
        <w:rPr/>
      </w:pPr>
      <w:r>
        <w:drawing>
          <wp:inline distT="0" distB="0" distL="0" distR="0">
            <wp:extent cx="546095" cy="444480"/>
            <wp:effectExtent l="0" t="0" r="0" b="0"/>
            <wp:docPr id="244" name="IM 244"/>
            <wp:cNvGraphicFramePr/>
            <a:graphic>
              <a:graphicData uri="http://schemas.openxmlformats.org/drawingml/2006/picture">
                <pic:pic>
                  <pic:nvPicPr>
                    <pic:cNvPr id="244" name="IM 244"/>
                    <pic:cNvPicPr/>
                  </pic:nvPicPr>
                  <pic:blipFill>
                    <a:blip r:embed="rId269"/>
                    <a:stretch>
                      <a:fillRect/>
                    </a:stretch>
                  </pic:blipFill>
                  <pic:spPr>
                    <a:xfrm rot="0">
                      <a:off x="0" y="0"/>
                      <a:ext cx="546095" cy="444480"/>
                    </a:xfrm>
                    <a:prstGeom prst="rect">
                      <a:avLst/>
                    </a:prstGeom>
                  </pic:spPr>
                </pic:pic>
              </a:graphicData>
            </a:graphic>
          </wp:inline>
        </w:drawing>
      </w:r>
    </w:p>
    <w:p>
      <w:pPr>
        <w:sectPr>
          <w:pgSz w:w="11230" w:h="15840"/>
          <w:pgMar w:top="400" w:right="610" w:bottom="400" w:left="1040" w:header="0" w:footer="0" w:gutter="0"/>
        </w:sectPr>
        <w:rPr/>
      </w:pP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1240" w:lineRule="exact"/>
        <w:textAlignment w:val="center"/>
        <w:rPr/>
      </w:pPr>
      <w:r>
        <w:pict>
          <v:group id="_x0000_s207" style="mso-position-vertical-relative:line;mso-position-horizontal-relative:char;width:480.5pt;height:62pt;" filled="false" stroked="false" coordsize="9610,1240" coordorigin="0,0">
            <v:shape id="_x0000_s208" style="position:absolute;left:0;top:0;width:9610;height:1240;" filled="false" stroked="false" type="#_x0000_t75">
              <v:imagedata o:title="" r:id="rId271"/>
            </v:shape>
            <v:shape id="_x0000_s209" style="position:absolute;left:-20;top:-20;width:9650;height:1368;" filled="false" stroked="false" type="#_x0000_t202">
              <v:fill on="false"/>
              <v:stroke on="false"/>
              <v:path/>
              <v:imagedata o:title=""/>
              <o:lock v:ext="edit" aspectratio="false"/>
              <v:textbox inset="0mm,0mm,0mm,0mm">
                <w:txbxContent>
                  <w:p>
                    <w:pPr>
                      <w:spacing w:line="317" w:lineRule="auto"/>
                      <w:rPr>
                        <w:rFonts w:ascii="Arial"/>
                        <w:sz w:val="21"/>
                      </w:rPr>
                    </w:pPr>
                    <w:r/>
                  </w:p>
                  <w:p>
                    <w:pPr>
                      <w:ind w:left="2656"/>
                      <w:spacing w:before="159" w:line="221" w:lineRule="auto"/>
                      <w:rPr>
                        <w:rFonts w:ascii="SimHei" w:hAnsi="SimHei" w:eastAsia="SimHei" w:cs="SimHei"/>
                        <w:sz w:val="49"/>
                        <w:szCs w:val="49"/>
                      </w:rPr>
                    </w:pPr>
                    <w:r>
                      <w:rPr>
                        <w:rFonts w:ascii="SimHei" w:hAnsi="SimHei" w:eastAsia="SimHei" w:cs="SimHei"/>
                        <w:sz w:val="49"/>
                        <w:szCs w:val="49"/>
                        <w:b/>
                        <w:bCs/>
                        <w:color w:val="115B9D"/>
                        <w:spacing w:val="4"/>
                      </w:rPr>
                      <w:t>第三章</w:t>
                    </w:r>
                    <w:r>
                      <w:rPr>
                        <w:rFonts w:ascii="SimHei" w:hAnsi="SimHei" w:eastAsia="SimHei" w:cs="SimHei"/>
                        <w:sz w:val="49"/>
                        <w:szCs w:val="49"/>
                        <w:color w:val="115B9D"/>
                        <w:spacing w:val="181"/>
                      </w:rPr>
                      <w:t xml:space="preserve"> </w:t>
                    </w:r>
                    <w:r>
                      <w:rPr>
                        <w:rFonts w:ascii="SimHei" w:hAnsi="SimHei" w:eastAsia="SimHei" w:cs="SimHei"/>
                        <w:sz w:val="49"/>
                        <w:szCs w:val="49"/>
                        <w:b/>
                        <w:bCs/>
                        <w:color w:val="115B9D"/>
                        <w:spacing w:val="4"/>
                      </w:rPr>
                      <w:t>临床诊断的内容</w:t>
                    </w:r>
                  </w:p>
                </w:txbxContent>
              </v:textbox>
            </v:shape>
          </v:group>
        </w:pict>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1453"/>
        <w:spacing w:before="78" w:line="221" w:lineRule="auto"/>
        <w:outlineLvl w:val="2"/>
        <w:rPr>
          <w:rFonts w:ascii="SimHei" w:hAnsi="SimHei" w:eastAsia="SimHei" w:cs="SimHei"/>
          <w:sz w:val="24"/>
          <w:szCs w:val="24"/>
        </w:rPr>
      </w:pPr>
      <w:r>
        <w:rPr>
          <w:rFonts w:ascii="SimHei" w:hAnsi="SimHei" w:eastAsia="SimHei" w:cs="SimHei"/>
          <w:sz w:val="24"/>
          <w:szCs w:val="24"/>
          <w:b/>
          <w:bCs/>
          <w:color w:val="0363B7"/>
          <w:spacing w:val="-8"/>
        </w:rPr>
        <w:t>一、诊断的内容与格式</w:t>
      </w:r>
    </w:p>
    <w:p>
      <w:pPr>
        <w:ind w:right="62"/>
        <w:spacing w:before="195" w:line="219" w:lineRule="auto"/>
        <w:jc w:val="right"/>
        <w:rPr>
          <w:rFonts w:ascii="SimSun" w:hAnsi="SimSun" w:eastAsia="SimSun" w:cs="SimSun"/>
          <w:sz w:val="21"/>
          <w:szCs w:val="21"/>
        </w:rPr>
      </w:pPr>
      <w:r>
        <w:rPr>
          <w:rFonts w:ascii="SimSun" w:hAnsi="SimSun" w:eastAsia="SimSun" w:cs="SimSun"/>
          <w:sz w:val="21"/>
          <w:szCs w:val="21"/>
          <w:spacing w:val="-12"/>
        </w:rPr>
        <w:t>诊断是医生制订治疗方案的依据，它必须是全</w:t>
      </w:r>
      <w:r>
        <w:rPr>
          <w:rFonts w:ascii="SimSun" w:hAnsi="SimSun" w:eastAsia="SimSun" w:cs="SimSun"/>
          <w:sz w:val="21"/>
          <w:szCs w:val="21"/>
          <w:spacing w:val="-13"/>
        </w:rPr>
        <w:t>面概括且重点突出的综合诊断。诊断内容包括：</w:t>
      </w:r>
    </w:p>
    <w:p>
      <w:pPr>
        <w:ind w:left="1059" w:right="130" w:firstLine="390"/>
        <w:spacing w:before="64" w:line="263" w:lineRule="auto"/>
        <w:rPr>
          <w:rFonts w:ascii="SimSun" w:hAnsi="SimSun" w:eastAsia="SimSun" w:cs="SimSun"/>
          <w:sz w:val="21"/>
          <w:szCs w:val="21"/>
        </w:rPr>
      </w:pPr>
      <w:r>
        <w:rPr>
          <w:rFonts w:ascii="SimSun" w:hAnsi="SimSun" w:eastAsia="SimSun" w:cs="SimSun"/>
          <w:sz w:val="21"/>
          <w:szCs w:val="21"/>
          <w:spacing w:val="-12"/>
        </w:rPr>
        <w:t>1.</w:t>
      </w:r>
      <w:r>
        <w:rPr>
          <w:rFonts w:ascii="SimSun" w:hAnsi="SimSun" w:eastAsia="SimSun" w:cs="SimSun"/>
          <w:sz w:val="21"/>
          <w:szCs w:val="21"/>
          <w:spacing w:val="-32"/>
        </w:rPr>
        <w:t xml:space="preserve"> </w:t>
      </w:r>
      <w:r>
        <w:rPr>
          <w:rFonts w:ascii="SimSun" w:hAnsi="SimSun" w:eastAsia="SimSun" w:cs="SimSun"/>
          <w:sz w:val="21"/>
          <w:szCs w:val="21"/>
          <w:spacing w:val="-12"/>
        </w:rPr>
        <w:t>病因诊断</w:t>
      </w:r>
      <w:r>
        <w:rPr>
          <w:rFonts w:ascii="SimSun" w:hAnsi="SimSun" w:eastAsia="SimSun" w:cs="SimSun"/>
          <w:sz w:val="21"/>
          <w:szCs w:val="21"/>
          <w:spacing w:val="-48"/>
        </w:rPr>
        <w:t xml:space="preserve"> </w:t>
      </w:r>
      <w:r>
        <w:rPr>
          <w:rFonts w:ascii="SimSun" w:hAnsi="SimSun" w:eastAsia="SimSun" w:cs="SimSun"/>
          <w:sz w:val="21"/>
          <w:szCs w:val="21"/>
          <w:spacing w:val="-12"/>
        </w:rPr>
        <w:t>(etiological</w:t>
      </w:r>
      <w:r>
        <w:rPr>
          <w:rFonts w:ascii="SimSun" w:hAnsi="SimSun" w:eastAsia="SimSun" w:cs="SimSun"/>
          <w:sz w:val="21"/>
          <w:szCs w:val="21"/>
          <w:spacing w:val="1"/>
        </w:rPr>
        <w:t xml:space="preserve"> </w:t>
      </w:r>
      <w:r>
        <w:rPr>
          <w:rFonts w:ascii="SimSun" w:hAnsi="SimSun" w:eastAsia="SimSun" w:cs="SimSun"/>
          <w:sz w:val="21"/>
          <w:szCs w:val="21"/>
          <w:spacing w:val="-12"/>
        </w:rPr>
        <w:t>diagnosis)</w:t>
      </w:r>
      <w:r>
        <w:rPr>
          <w:rFonts w:ascii="SimSun" w:hAnsi="SimSun" w:eastAsia="SimSun" w:cs="SimSun"/>
          <w:sz w:val="21"/>
          <w:szCs w:val="21"/>
          <w:spacing w:val="103"/>
        </w:rPr>
        <w:t xml:space="preserve"> </w:t>
      </w:r>
      <w:r>
        <w:rPr>
          <w:rFonts w:ascii="SimSun" w:hAnsi="SimSun" w:eastAsia="SimSun" w:cs="SimSun"/>
          <w:sz w:val="21"/>
          <w:szCs w:val="21"/>
          <w:spacing w:val="-12"/>
        </w:rPr>
        <w:t>根据临床的典型表现，明确提出致病原</w:t>
      </w:r>
      <w:r>
        <w:rPr>
          <w:rFonts w:ascii="SimSun" w:hAnsi="SimSun" w:eastAsia="SimSun" w:cs="SimSun"/>
          <w:sz w:val="21"/>
          <w:szCs w:val="21"/>
          <w:spacing w:val="-13"/>
        </w:rPr>
        <w:t>因。如风湿性</w:t>
      </w:r>
      <w:r>
        <w:rPr>
          <w:rFonts w:ascii="SimSun" w:hAnsi="SimSun" w:eastAsia="SimSun" w:cs="SimSun"/>
          <w:sz w:val="21"/>
          <w:szCs w:val="21"/>
        </w:rPr>
        <w:t xml:space="preserve"> </w:t>
      </w:r>
      <w:r>
        <w:rPr>
          <w:rFonts w:ascii="SimSun" w:hAnsi="SimSun" w:eastAsia="SimSun" w:cs="SimSun"/>
          <w:sz w:val="21"/>
          <w:szCs w:val="21"/>
          <w:spacing w:val="-19"/>
        </w:rPr>
        <w:t>心瓣膜病、结核性脑膜炎、血友病等。病因诊断对疾病的发展、转归、治疗和预防都有指导意义，因</w:t>
      </w:r>
      <w:r>
        <w:rPr>
          <w:rFonts w:ascii="SimSun" w:hAnsi="SimSun" w:eastAsia="SimSun" w:cs="SimSun"/>
          <w:sz w:val="21"/>
          <w:szCs w:val="21"/>
          <w:spacing w:val="14"/>
        </w:rPr>
        <w:t xml:space="preserve"> </w:t>
      </w:r>
      <w:r>
        <w:rPr>
          <w:rFonts w:ascii="SimSun" w:hAnsi="SimSun" w:eastAsia="SimSun" w:cs="SimSun"/>
          <w:sz w:val="21"/>
          <w:szCs w:val="21"/>
          <w:spacing w:val="-15"/>
        </w:rPr>
        <w:t>而是最重要的、也是最理想的临床诊断内容。</w:t>
      </w:r>
    </w:p>
    <w:p>
      <w:pPr>
        <w:ind w:left="1059" w:right="134" w:firstLine="390"/>
        <w:spacing w:before="62" w:line="263"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45"/>
        </w:rPr>
        <w:t xml:space="preserve"> </w:t>
      </w:r>
      <w:r>
        <w:rPr>
          <w:rFonts w:ascii="SimSun" w:hAnsi="SimSun" w:eastAsia="SimSun" w:cs="SimSun"/>
          <w:sz w:val="21"/>
          <w:szCs w:val="21"/>
          <w:spacing w:val="-8"/>
        </w:rPr>
        <w:t>病理解剖诊断(pathological</w:t>
      </w:r>
      <w:r>
        <w:rPr>
          <w:rFonts w:ascii="SimSun" w:hAnsi="SimSun" w:eastAsia="SimSun" w:cs="SimSun"/>
          <w:sz w:val="21"/>
          <w:szCs w:val="21"/>
          <w:spacing w:val="5"/>
        </w:rPr>
        <w:t xml:space="preserve"> </w:t>
      </w:r>
      <w:r>
        <w:rPr>
          <w:rFonts w:ascii="SimSun" w:hAnsi="SimSun" w:eastAsia="SimSun" w:cs="SimSun"/>
          <w:sz w:val="21"/>
          <w:szCs w:val="21"/>
          <w:spacing w:val="-8"/>
        </w:rPr>
        <w:t>anatomy</w:t>
      </w:r>
      <w:r>
        <w:rPr>
          <w:rFonts w:ascii="SimSun" w:hAnsi="SimSun" w:eastAsia="SimSun" w:cs="SimSun"/>
          <w:sz w:val="21"/>
          <w:szCs w:val="21"/>
          <w:spacing w:val="9"/>
        </w:rPr>
        <w:t xml:space="preserve"> </w:t>
      </w:r>
      <w:r>
        <w:rPr>
          <w:rFonts w:ascii="SimSun" w:hAnsi="SimSun" w:eastAsia="SimSun" w:cs="SimSun"/>
          <w:sz w:val="21"/>
          <w:szCs w:val="21"/>
          <w:spacing w:val="-8"/>
        </w:rPr>
        <w:t>diagnosis)</w:t>
      </w:r>
      <w:r>
        <w:rPr>
          <w:rFonts w:ascii="SimSun" w:hAnsi="SimSun" w:eastAsia="SimSun" w:cs="SimSun"/>
          <w:sz w:val="21"/>
          <w:szCs w:val="21"/>
          <w:spacing w:val="100"/>
        </w:rPr>
        <w:t xml:space="preserve"> </w:t>
      </w:r>
      <w:r>
        <w:rPr>
          <w:rFonts w:ascii="SimSun" w:hAnsi="SimSun" w:eastAsia="SimSun" w:cs="SimSun"/>
          <w:sz w:val="21"/>
          <w:szCs w:val="21"/>
          <w:spacing w:val="-8"/>
        </w:rPr>
        <w:t>对病</w:t>
      </w:r>
      <w:r>
        <w:rPr>
          <w:rFonts w:ascii="SimSun" w:hAnsi="SimSun" w:eastAsia="SimSun" w:cs="SimSun"/>
          <w:sz w:val="21"/>
          <w:szCs w:val="21"/>
          <w:spacing w:val="-9"/>
        </w:rPr>
        <w:t>变部位、性质、细微结构变化的</w:t>
      </w:r>
      <w:r>
        <w:rPr>
          <w:rFonts w:ascii="SimSun" w:hAnsi="SimSun" w:eastAsia="SimSun" w:cs="SimSun"/>
          <w:sz w:val="21"/>
          <w:szCs w:val="21"/>
        </w:rPr>
        <w:t xml:space="preserve"> </w:t>
      </w:r>
      <w:r>
        <w:rPr>
          <w:rFonts w:ascii="SimSun" w:hAnsi="SimSun" w:eastAsia="SimSun" w:cs="SimSun"/>
          <w:sz w:val="21"/>
          <w:szCs w:val="21"/>
          <w:spacing w:val="-19"/>
        </w:rPr>
        <w:t>判断，如二尖瓣狭窄、肝硬化、肾小球肾炎、骨髓异常增生综合征等。其中有的需要组织学检查，有</w:t>
      </w:r>
      <w:r>
        <w:rPr>
          <w:rFonts w:ascii="SimSun" w:hAnsi="SimSun" w:eastAsia="SimSun" w:cs="SimSun"/>
          <w:sz w:val="21"/>
          <w:szCs w:val="21"/>
          <w:spacing w:val="4"/>
        </w:rPr>
        <w:t xml:space="preserve"> </w:t>
      </w:r>
      <w:r>
        <w:rPr>
          <w:rFonts w:ascii="SimSun" w:hAnsi="SimSun" w:eastAsia="SimSun" w:cs="SimSun"/>
          <w:sz w:val="21"/>
          <w:szCs w:val="21"/>
          <w:spacing w:val="-11"/>
        </w:rPr>
        <w:t>的也可由临床表现联系病理学知识而提出。</w:t>
      </w:r>
    </w:p>
    <w:p>
      <w:pPr>
        <w:ind w:left="1059" w:right="139" w:firstLine="390"/>
        <w:spacing w:before="46" w:line="268" w:lineRule="auto"/>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6"/>
        </w:rPr>
        <w:t>病理生理诊断</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6"/>
        </w:rPr>
        <w:t>(pathophysiological</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6"/>
        </w:rPr>
        <w:t>diagnosis)</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6"/>
        </w:rPr>
        <w:t>是疾病引起的机体功能变化，如心功能</w:t>
      </w:r>
      <w:r>
        <w:rPr>
          <w:rFonts w:ascii="SimSun" w:hAnsi="SimSun" w:eastAsia="SimSun" w:cs="SimSun"/>
          <w:sz w:val="21"/>
          <w:szCs w:val="21"/>
          <w:spacing w:val="3"/>
        </w:rPr>
        <w:t xml:space="preserve"> </w:t>
      </w:r>
      <w:r>
        <w:rPr>
          <w:rFonts w:ascii="SimSun" w:hAnsi="SimSun" w:eastAsia="SimSun" w:cs="SimSun"/>
          <w:sz w:val="21"/>
          <w:szCs w:val="21"/>
          <w:spacing w:val="-14"/>
        </w:rPr>
        <w:t>不全、肝肾功能障碍等，它不仅是机体和脏器功能判断所</w:t>
      </w:r>
      <w:r>
        <w:rPr>
          <w:rFonts w:ascii="SimSun" w:hAnsi="SimSun" w:eastAsia="SimSun" w:cs="SimSun"/>
          <w:sz w:val="21"/>
          <w:szCs w:val="21"/>
          <w:spacing w:val="-15"/>
        </w:rPr>
        <w:t>必需的，而且也可由此作出预后判断和劳</w:t>
      </w:r>
      <w:r>
        <w:rPr>
          <w:rFonts w:ascii="SimSun" w:hAnsi="SimSun" w:eastAsia="SimSun" w:cs="SimSun"/>
          <w:sz w:val="21"/>
          <w:szCs w:val="21"/>
        </w:rPr>
        <w:t xml:space="preserve"> </w:t>
      </w:r>
      <w:r>
        <w:rPr>
          <w:rFonts w:ascii="SimSun" w:hAnsi="SimSun" w:eastAsia="SimSun" w:cs="SimSun"/>
          <w:sz w:val="21"/>
          <w:szCs w:val="21"/>
          <w:spacing w:val="-11"/>
        </w:rPr>
        <w:t>动力鉴定。</w:t>
      </w:r>
    </w:p>
    <w:p>
      <w:pPr>
        <w:ind w:left="1059" w:right="128" w:firstLine="390"/>
        <w:spacing w:before="67" w:line="267" w:lineRule="auto"/>
        <w:rPr>
          <w:rFonts w:ascii="SimSun" w:hAnsi="SimSun" w:eastAsia="SimSun" w:cs="SimSun"/>
          <w:sz w:val="21"/>
          <w:szCs w:val="21"/>
        </w:rPr>
      </w:pPr>
      <w:r>
        <w:rPr>
          <w:rFonts w:ascii="Times New Roman" w:hAnsi="Times New Roman" w:eastAsia="Times New Roman" w:cs="Times New Roman"/>
          <w:sz w:val="21"/>
          <w:szCs w:val="21"/>
          <w:b/>
          <w:bCs/>
          <w:spacing w:val="-11"/>
        </w:rPr>
        <w:t>4.</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b/>
          <w:bCs/>
          <w:spacing w:val="-11"/>
        </w:rPr>
        <w:t>疾病的分型与分期</w:t>
      </w:r>
      <w:r>
        <w:rPr>
          <w:rFonts w:ascii="SimSun" w:hAnsi="SimSun" w:eastAsia="SimSun" w:cs="SimSun"/>
          <w:sz w:val="21"/>
          <w:szCs w:val="21"/>
          <w:spacing w:val="54"/>
        </w:rPr>
        <w:t xml:space="preserve"> </w:t>
      </w:r>
      <w:r>
        <w:rPr>
          <w:rFonts w:ascii="SimSun" w:hAnsi="SimSun" w:eastAsia="SimSun" w:cs="SimSun"/>
          <w:sz w:val="21"/>
          <w:szCs w:val="21"/>
          <w:spacing w:val="-11"/>
        </w:rPr>
        <w:t>不少疾病有不同的分型与分期，其治疗及预后意义各不相同，诊断中</w:t>
      </w:r>
      <w:r>
        <w:rPr>
          <w:rFonts w:ascii="SimSun" w:hAnsi="SimSun" w:eastAsia="SimSun" w:cs="SimSun"/>
          <w:sz w:val="21"/>
          <w:szCs w:val="21"/>
        </w:rPr>
        <w:t xml:space="preserve"> </w:t>
      </w:r>
      <w:r>
        <w:rPr>
          <w:rFonts w:ascii="SimSun" w:hAnsi="SimSun" w:eastAsia="SimSun" w:cs="SimSun"/>
          <w:sz w:val="21"/>
          <w:szCs w:val="21"/>
          <w:spacing w:val="-27"/>
        </w:rPr>
        <w:t>亦应予以明确。如大叶性肺炎可有逍遥型、休克型；传染性肝炎可分甲、乙、丙、丁、戊、己</w:t>
      </w:r>
      <w:r>
        <w:rPr>
          <w:rFonts w:ascii="SimSun" w:hAnsi="SimSun" w:eastAsia="SimSun" w:cs="SimSun"/>
          <w:sz w:val="21"/>
          <w:szCs w:val="21"/>
          <w:spacing w:val="-28"/>
        </w:rPr>
        <w:t>、庚等多种</w:t>
      </w:r>
      <w:r>
        <w:rPr>
          <w:rFonts w:ascii="SimSun" w:hAnsi="SimSun" w:eastAsia="SimSun" w:cs="SimSun"/>
          <w:sz w:val="21"/>
          <w:szCs w:val="21"/>
        </w:rPr>
        <w:t xml:space="preserve"> </w:t>
      </w:r>
      <w:r>
        <w:rPr>
          <w:rFonts w:ascii="SimSun" w:hAnsi="SimSun" w:eastAsia="SimSun" w:cs="SimSun"/>
          <w:sz w:val="21"/>
          <w:szCs w:val="21"/>
          <w:spacing w:val="-10"/>
        </w:rPr>
        <w:t>类型；肝硬化有肝功能代偿期与失代偿期之分。对疾病进行分型、分期可以充分发挥其对治疗选</w:t>
      </w:r>
      <w:r>
        <w:rPr>
          <w:rFonts w:ascii="SimSun" w:hAnsi="SimSun" w:eastAsia="SimSun" w:cs="SimSun"/>
          <w:sz w:val="21"/>
          <w:szCs w:val="21"/>
          <w:spacing w:val="6"/>
        </w:rPr>
        <w:t xml:space="preserve"> </w:t>
      </w:r>
      <w:r>
        <w:rPr>
          <w:rFonts w:ascii="SimSun" w:hAnsi="SimSun" w:eastAsia="SimSun" w:cs="SimSun"/>
          <w:sz w:val="21"/>
          <w:szCs w:val="21"/>
          <w:spacing w:val="-12"/>
        </w:rPr>
        <w:t>择的指导作用。</w:t>
      </w:r>
    </w:p>
    <w:p>
      <w:pPr>
        <w:ind w:left="1059" w:right="132" w:firstLine="390"/>
        <w:spacing w:before="43" w:line="268" w:lineRule="auto"/>
        <w:rPr>
          <w:rFonts w:ascii="SimSun" w:hAnsi="SimSun" w:eastAsia="SimSun" w:cs="SimSun"/>
          <w:sz w:val="21"/>
          <w:szCs w:val="21"/>
        </w:rPr>
      </w:pPr>
      <w:r>
        <w:rPr>
          <w:rFonts w:ascii="Times New Roman" w:hAnsi="Times New Roman" w:eastAsia="Times New Roman" w:cs="Times New Roman"/>
          <w:sz w:val="21"/>
          <w:szCs w:val="21"/>
          <w:b/>
          <w:bCs/>
          <w:spacing w:val="-4"/>
        </w:rPr>
        <w:t>5.</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4"/>
        </w:rPr>
        <w:t>并发症的诊断</w:t>
      </w:r>
      <w:r>
        <w:rPr>
          <w:rFonts w:ascii="SimSun" w:hAnsi="SimSun" w:eastAsia="SimSun" w:cs="SimSun"/>
          <w:sz w:val="21"/>
          <w:szCs w:val="21"/>
          <w:spacing w:val="59"/>
        </w:rPr>
        <w:t xml:space="preserve"> </w:t>
      </w:r>
      <w:r>
        <w:rPr>
          <w:rFonts w:ascii="SimSun" w:hAnsi="SimSun" w:eastAsia="SimSun" w:cs="SimSun"/>
          <w:sz w:val="21"/>
          <w:szCs w:val="21"/>
          <w:spacing w:val="-4"/>
        </w:rPr>
        <w:t>并发症</w:t>
      </w:r>
      <w:r>
        <w:rPr>
          <w:rFonts w:ascii="Times New Roman" w:hAnsi="Times New Roman" w:eastAsia="Times New Roman" w:cs="Times New Roman"/>
          <w:sz w:val="21"/>
          <w:szCs w:val="21"/>
          <w:spacing w:val="-4"/>
        </w:rPr>
        <w:t>(complication)</w:t>
      </w:r>
      <w:r>
        <w:rPr>
          <w:rFonts w:ascii="SimSun" w:hAnsi="SimSun" w:eastAsia="SimSun" w:cs="SimSun"/>
          <w:sz w:val="21"/>
          <w:szCs w:val="21"/>
          <w:spacing w:val="-4"/>
        </w:rPr>
        <w:t>是指原发疾病的发展或是在原</w:t>
      </w:r>
      <w:r>
        <w:rPr>
          <w:rFonts w:ascii="SimSun" w:hAnsi="SimSun" w:eastAsia="SimSun" w:cs="SimSun"/>
          <w:sz w:val="21"/>
          <w:szCs w:val="21"/>
          <w:spacing w:val="-5"/>
        </w:rPr>
        <w:t>发病的基础上产生和</w:t>
      </w:r>
      <w:r>
        <w:rPr>
          <w:rFonts w:ascii="SimSun" w:hAnsi="SimSun" w:eastAsia="SimSun" w:cs="SimSun"/>
          <w:sz w:val="21"/>
          <w:szCs w:val="21"/>
        </w:rPr>
        <w:t xml:space="preserve"> </w:t>
      </w:r>
      <w:r>
        <w:rPr>
          <w:rFonts w:ascii="SimSun" w:hAnsi="SimSun" w:eastAsia="SimSun" w:cs="SimSun"/>
          <w:sz w:val="21"/>
          <w:szCs w:val="21"/>
          <w:spacing w:val="-10"/>
        </w:rPr>
        <w:t>导致机体脏器的进一步损害。虽然与主要疾病性质不同，但在发病机制上有密切关系。如慢性肺</w:t>
      </w:r>
      <w:r>
        <w:rPr>
          <w:rFonts w:ascii="SimSun" w:hAnsi="SimSun" w:eastAsia="SimSun" w:cs="SimSun"/>
          <w:sz w:val="21"/>
          <w:szCs w:val="21"/>
          <w:spacing w:val="7"/>
        </w:rPr>
        <w:t xml:space="preserve"> </w:t>
      </w:r>
      <w:r>
        <w:rPr>
          <w:rFonts w:ascii="SimSun" w:hAnsi="SimSun" w:eastAsia="SimSun" w:cs="SimSun"/>
          <w:sz w:val="21"/>
          <w:szCs w:val="21"/>
          <w:spacing w:val="-13"/>
        </w:rPr>
        <w:t>部疾病并发肺性脑病、风湿性心瓣膜病并发亚急性感染性心内膜炎等。</w:t>
      </w:r>
    </w:p>
    <w:p>
      <w:pPr>
        <w:ind w:left="1059" w:right="118" w:firstLine="390"/>
        <w:spacing w:before="47"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6.</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5"/>
        </w:rPr>
        <w:t>伴发疾病诊断</w:t>
      </w:r>
      <w:r>
        <w:rPr>
          <w:rFonts w:ascii="SimSun" w:hAnsi="SimSun" w:eastAsia="SimSun" w:cs="SimSun"/>
          <w:sz w:val="21"/>
          <w:szCs w:val="21"/>
          <w:spacing w:val="42"/>
        </w:rPr>
        <w:t xml:space="preserve"> </w:t>
      </w:r>
      <w:r>
        <w:rPr>
          <w:rFonts w:ascii="SimSun" w:hAnsi="SimSun" w:eastAsia="SimSun" w:cs="SimSun"/>
          <w:sz w:val="21"/>
          <w:szCs w:val="21"/>
          <w:spacing w:val="-5"/>
        </w:rPr>
        <w:t>伴发疾病或并存病</w:t>
      </w:r>
      <w:r>
        <w:rPr>
          <w:rFonts w:ascii="Times New Roman" w:hAnsi="Times New Roman" w:eastAsia="Times New Roman" w:cs="Times New Roman"/>
          <w:sz w:val="21"/>
          <w:szCs w:val="21"/>
          <w:spacing w:val="-5"/>
        </w:rPr>
        <w:t>(comorbidities)</w:t>
      </w:r>
      <w:r>
        <w:rPr>
          <w:rFonts w:ascii="SimSun" w:hAnsi="SimSun" w:eastAsia="SimSun" w:cs="SimSun"/>
          <w:sz w:val="21"/>
          <w:szCs w:val="21"/>
          <w:spacing w:val="-5"/>
        </w:rPr>
        <w:t>是指同时存在的、与主要诊断的疾病不</w:t>
      </w:r>
      <w:r>
        <w:rPr>
          <w:rFonts w:ascii="SimSun" w:hAnsi="SimSun" w:eastAsia="SimSun" w:cs="SimSun"/>
          <w:sz w:val="21"/>
          <w:szCs w:val="21"/>
        </w:rPr>
        <w:t xml:space="preserve"> </w:t>
      </w:r>
      <w:r>
        <w:rPr>
          <w:rFonts w:ascii="SimSun" w:hAnsi="SimSun" w:eastAsia="SimSun" w:cs="SimSun"/>
          <w:sz w:val="21"/>
          <w:szCs w:val="21"/>
          <w:spacing w:val="-19"/>
        </w:rPr>
        <w:t>相关的疾病，其对机体和主要疾病可能发生影响，如龋齿、肠蛔虫症等。</w:t>
      </w:r>
    </w:p>
    <w:p>
      <w:pPr>
        <w:ind w:left="1059" w:right="134" w:firstLine="390"/>
        <w:spacing w:before="68" w:line="273" w:lineRule="auto"/>
        <w:rPr>
          <w:rFonts w:ascii="SimSun" w:hAnsi="SimSun" w:eastAsia="SimSun" w:cs="SimSun"/>
          <w:sz w:val="21"/>
          <w:szCs w:val="21"/>
        </w:rPr>
      </w:pPr>
      <w:r>
        <w:rPr>
          <w:rFonts w:ascii="Times New Roman" w:hAnsi="Times New Roman" w:eastAsia="Times New Roman" w:cs="Times New Roman"/>
          <w:sz w:val="21"/>
          <w:szCs w:val="21"/>
          <w:b/>
          <w:bCs/>
          <w:spacing w:val="-11"/>
        </w:rPr>
        <w:t>7.</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11"/>
        </w:rPr>
        <w:t>症状或体征原因待诊诊断</w:t>
      </w:r>
      <w:r>
        <w:rPr>
          <w:rFonts w:ascii="SimSun" w:hAnsi="SimSun" w:eastAsia="SimSun" w:cs="SimSun"/>
          <w:sz w:val="21"/>
          <w:szCs w:val="21"/>
          <w:spacing w:val="69"/>
        </w:rPr>
        <w:t xml:space="preserve"> </w:t>
      </w:r>
      <w:r>
        <w:rPr>
          <w:rFonts w:ascii="SimSun" w:hAnsi="SimSun" w:eastAsia="SimSun" w:cs="SimSun"/>
          <w:sz w:val="21"/>
          <w:szCs w:val="21"/>
          <w:spacing w:val="-11"/>
        </w:rPr>
        <w:t>有些疾病一时难以明确诊断，临床上常常用主要症状</w:t>
      </w:r>
      <w:r>
        <w:rPr>
          <w:rFonts w:ascii="SimSun" w:hAnsi="SimSun" w:eastAsia="SimSun" w:cs="SimSun"/>
          <w:sz w:val="21"/>
          <w:szCs w:val="21"/>
          <w:spacing w:val="-12"/>
        </w:rPr>
        <w:t>或体征的</w:t>
      </w:r>
      <w:r>
        <w:rPr>
          <w:rFonts w:ascii="SimSun" w:hAnsi="SimSun" w:eastAsia="SimSun" w:cs="SimSun"/>
          <w:sz w:val="21"/>
          <w:szCs w:val="21"/>
        </w:rPr>
        <w:t xml:space="preserve"> </w:t>
      </w:r>
      <w:r>
        <w:rPr>
          <w:rFonts w:ascii="SimSun" w:hAnsi="SimSun" w:eastAsia="SimSun" w:cs="SimSun"/>
          <w:sz w:val="21"/>
          <w:szCs w:val="21"/>
          <w:spacing w:val="-19"/>
        </w:rPr>
        <w:t>原因待诊作为临时诊断，如发热原因待诊、腹泻原因待诊、黄疸原因待诊、血尿原因待诊等，对于待</w:t>
      </w:r>
      <w:r>
        <w:rPr>
          <w:rFonts w:ascii="SimSun" w:hAnsi="SimSun" w:eastAsia="SimSun" w:cs="SimSun"/>
          <w:sz w:val="21"/>
          <w:szCs w:val="21"/>
          <w:spacing w:val="5"/>
        </w:rPr>
        <w:t xml:space="preserve"> </w:t>
      </w:r>
      <w:r>
        <w:rPr>
          <w:rFonts w:ascii="SimSun" w:hAnsi="SimSun" w:eastAsia="SimSun" w:cs="SimSun"/>
          <w:sz w:val="21"/>
          <w:szCs w:val="21"/>
          <w:spacing w:val="-14"/>
        </w:rPr>
        <w:t>诊病例应根据临床资料的分析和评价，提出可能性较大的诊断，可按</w:t>
      </w:r>
      <w:r>
        <w:rPr>
          <w:rFonts w:ascii="SimSun" w:hAnsi="SimSun" w:eastAsia="SimSun" w:cs="SimSun"/>
          <w:sz w:val="21"/>
          <w:szCs w:val="21"/>
          <w:spacing w:val="-15"/>
        </w:rPr>
        <w:t>可能性大小排列，反映诊断的</w:t>
      </w:r>
      <w:r>
        <w:rPr>
          <w:rFonts w:ascii="SimSun" w:hAnsi="SimSun" w:eastAsia="SimSun" w:cs="SimSun"/>
          <w:sz w:val="21"/>
          <w:szCs w:val="21"/>
        </w:rPr>
        <w:t xml:space="preserve"> </w:t>
      </w:r>
      <w:r>
        <w:rPr>
          <w:rFonts w:ascii="SimSun" w:hAnsi="SimSun" w:eastAsia="SimSun" w:cs="SimSun"/>
          <w:sz w:val="21"/>
          <w:szCs w:val="21"/>
          <w:spacing w:val="-14"/>
        </w:rPr>
        <w:t>倾向性。如发热原因待诊：①伤寒；②恶性组织细胞病待</w:t>
      </w:r>
      <w:r>
        <w:rPr>
          <w:rFonts w:ascii="SimSun" w:hAnsi="SimSun" w:eastAsia="SimSun" w:cs="SimSun"/>
          <w:sz w:val="21"/>
          <w:szCs w:val="21"/>
          <w:spacing w:val="-15"/>
        </w:rPr>
        <w:t>排除。黄疸原因待诊：①药物性肝内胆汁</w:t>
      </w:r>
      <w:r>
        <w:rPr>
          <w:rFonts w:ascii="SimSun" w:hAnsi="SimSun" w:eastAsia="SimSun" w:cs="SimSun"/>
          <w:sz w:val="21"/>
          <w:szCs w:val="21"/>
        </w:rPr>
        <w:t xml:space="preserve"> </w:t>
      </w:r>
      <w:r>
        <w:rPr>
          <w:rFonts w:ascii="SimSun" w:hAnsi="SimSun" w:eastAsia="SimSun" w:cs="SimSun"/>
          <w:sz w:val="21"/>
          <w:szCs w:val="21"/>
          <w:spacing w:val="-14"/>
        </w:rPr>
        <w:t>淤积性黄疸；②毛细胆管型肝炎待排除。对“待诊”病人</w:t>
      </w:r>
      <w:r>
        <w:rPr>
          <w:rFonts w:ascii="SimSun" w:hAnsi="SimSun" w:eastAsia="SimSun" w:cs="SimSun"/>
          <w:sz w:val="21"/>
          <w:szCs w:val="21"/>
          <w:spacing w:val="-15"/>
        </w:rPr>
        <w:t>提出诊断的倾向性有利于合理安排进一步</w:t>
      </w:r>
      <w:r>
        <w:rPr>
          <w:rFonts w:ascii="SimSun" w:hAnsi="SimSun" w:eastAsia="SimSun" w:cs="SimSun"/>
          <w:sz w:val="21"/>
          <w:szCs w:val="21"/>
        </w:rPr>
        <w:t xml:space="preserve"> </w:t>
      </w:r>
      <w:r>
        <w:rPr>
          <w:rFonts w:ascii="SimSun" w:hAnsi="SimSun" w:eastAsia="SimSun" w:cs="SimSun"/>
          <w:sz w:val="21"/>
          <w:szCs w:val="21"/>
          <w:spacing w:val="-10"/>
        </w:rPr>
        <w:t>检查和治疗，并应尽可能在规定时间内明确诊断。如果没有提出诊断的倾向性，仅仅一个症状的</w:t>
      </w:r>
      <w:r>
        <w:rPr>
          <w:rFonts w:ascii="SimSun" w:hAnsi="SimSun" w:eastAsia="SimSun" w:cs="SimSun"/>
          <w:sz w:val="21"/>
          <w:szCs w:val="21"/>
          <w:spacing w:val="14"/>
        </w:rPr>
        <w:t xml:space="preserve"> </w:t>
      </w:r>
      <w:r>
        <w:rPr>
          <w:rFonts w:ascii="SimSun" w:hAnsi="SimSun" w:eastAsia="SimSun" w:cs="SimSun"/>
          <w:sz w:val="21"/>
          <w:szCs w:val="21"/>
          <w:spacing w:val="-12"/>
        </w:rPr>
        <w:t>待诊等于未作诊断。</w:t>
      </w:r>
    </w:p>
    <w:p>
      <w:pPr>
        <w:ind w:left="1450"/>
        <w:spacing w:before="70" w:line="219" w:lineRule="auto"/>
        <w:rPr>
          <w:rFonts w:ascii="SimSun" w:hAnsi="SimSun" w:eastAsia="SimSun" w:cs="SimSun"/>
          <w:sz w:val="21"/>
          <w:szCs w:val="21"/>
        </w:rPr>
      </w:pPr>
      <w:r>
        <w:rPr>
          <w:rFonts w:ascii="SimSun" w:hAnsi="SimSun" w:eastAsia="SimSun" w:cs="SimSun"/>
          <w:sz w:val="21"/>
          <w:szCs w:val="21"/>
          <w:spacing w:val="-12"/>
        </w:rPr>
        <w:t>临床综合诊断传统上应写在病历记录末页的右下方。诊断之后要有医生签名，以示负责。</w:t>
      </w:r>
    </w:p>
    <w:p>
      <w:pPr>
        <w:ind w:left="1450"/>
        <w:spacing w:before="71" w:line="320" w:lineRule="exact"/>
        <w:rPr>
          <w:rFonts w:ascii="SimSun" w:hAnsi="SimSun" w:eastAsia="SimSun" w:cs="SimSun"/>
          <w:sz w:val="21"/>
          <w:szCs w:val="21"/>
        </w:rPr>
      </w:pPr>
      <w:r>
        <w:rPr>
          <w:rFonts w:ascii="SimSun" w:hAnsi="SimSun" w:eastAsia="SimSun" w:cs="SimSun"/>
          <w:sz w:val="21"/>
          <w:szCs w:val="21"/>
          <w:spacing w:val="-12"/>
          <w:position w:val="8"/>
        </w:rPr>
        <w:t>临床综合诊断内容和格式举例如下：</w:t>
      </w:r>
    </w:p>
    <w:p>
      <w:pPr>
        <w:ind w:left="1450"/>
        <w:spacing w:before="1" w:line="218" w:lineRule="auto"/>
        <w:rPr>
          <w:rFonts w:ascii="SimSun" w:hAnsi="SimSun" w:eastAsia="SimSun" w:cs="SimSun"/>
          <w:sz w:val="21"/>
          <w:szCs w:val="21"/>
        </w:rPr>
      </w:pPr>
      <w:r>
        <w:rPr>
          <w:rFonts w:ascii="SimSun" w:hAnsi="SimSun" w:eastAsia="SimSun" w:cs="SimSun"/>
          <w:sz w:val="21"/>
          <w:szCs w:val="21"/>
          <w:spacing w:val="-6"/>
        </w:rPr>
        <w:t>诊断举例一：</w:t>
      </w:r>
    </w:p>
    <w:p>
      <w:pPr>
        <w:ind w:left="1453"/>
        <w:spacing w:before="67" w:line="221" w:lineRule="auto"/>
        <w:outlineLvl w:val="3"/>
        <w:rPr>
          <w:rFonts w:ascii="SimHei" w:hAnsi="SimHei" w:eastAsia="SimHei" w:cs="SimHei"/>
          <w:sz w:val="21"/>
          <w:szCs w:val="21"/>
        </w:rPr>
      </w:pPr>
      <w:r>
        <w:rPr>
          <w:rFonts w:ascii="SimHei" w:hAnsi="SimHei" w:eastAsia="SimHei" w:cs="SimHei"/>
          <w:sz w:val="21"/>
          <w:szCs w:val="21"/>
          <w:b/>
          <w:bCs/>
        </w:rPr>
        <w:t>1.</w:t>
      </w:r>
      <w:r>
        <w:rPr>
          <w:rFonts w:ascii="SimHei" w:hAnsi="SimHei" w:eastAsia="SimHei" w:cs="SimHei"/>
          <w:sz w:val="21"/>
          <w:szCs w:val="21"/>
          <w:spacing w:val="-55"/>
        </w:rPr>
        <w:t xml:space="preserve"> </w:t>
      </w:r>
      <w:r>
        <w:rPr>
          <w:rFonts w:ascii="SimHei" w:hAnsi="SimHei" w:eastAsia="SimHei" w:cs="SimHei"/>
          <w:sz w:val="21"/>
          <w:szCs w:val="21"/>
          <w:b/>
          <w:bCs/>
        </w:rPr>
        <w:t>风湿性心瓣膜病(病因诊断)</w:t>
      </w:r>
    </w:p>
    <w:p>
      <w:pPr>
        <w:ind w:left="1769"/>
        <w:spacing w:before="72" w:line="221" w:lineRule="auto"/>
        <w:rPr>
          <w:rFonts w:ascii="SimHei" w:hAnsi="SimHei" w:eastAsia="SimHei" w:cs="SimHei"/>
          <w:sz w:val="21"/>
          <w:szCs w:val="21"/>
        </w:rPr>
      </w:pPr>
      <w:r>
        <w:rPr>
          <w:rFonts w:ascii="SimHei" w:hAnsi="SimHei" w:eastAsia="SimHei" w:cs="SimHei"/>
          <w:sz w:val="21"/>
          <w:szCs w:val="21"/>
          <w:spacing w:val="-8"/>
        </w:rPr>
        <w:t>主动脉瓣关闭不全(病理形态诊断)</w:t>
      </w:r>
    </w:p>
    <w:p>
      <w:pPr>
        <w:ind w:left="1749"/>
        <w:spacing w:before="59" w:line="213" w:lineRule="auto"/>
        <w:rPr>
          <w:rFonts w:ascii="SimHei" w:hAnsi="SimHei" w:eastAsia="SimHei" w:cs="SimHei"/>
          <w:sz w:val="21"/>
          <w:szCs w:val="21"/>
        </w:rPr>
      </w:pPr>
      <w:r>
        <w:rPr>
          <w:rFonts w:ascii="SimHei" w:hAnsi="SimHei" w:eastAsia="SimHei" w:cs="SimHei"/>
          <w:sz w:val="21"/>
          <w:szCs w:val="21"/>
          <w:spacing w:val="-12"/>
        </w:rPr>
        <w:t>左心功能不全，心功能Ⅲ级(病理生理诊断)</w:t>
      </w:r>
    </w:p>
    <w:p>
      <w:pPr>
        <w:ind w:left="1453"/>
        <w:spacing w:before="84" w:line="221" w:lineRule="auto"/>
        <w:outlineLvl w:val="3"/>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46"/>
        </w:rPr>
        <w:t xml:space="preserve"> </w:t>
      </w:r>
      <w:r>
        <w:rPr>
          <w:rFonts w:ascii="SimHei" w:hAnsi="SimHei" w:eastAsia="SimHei" w:cs="SimHei"/>
          <w:sz w:val="21"/>
          <w:szCs w:val="21"/>
          <w:b/>
          <w:bCs/>
          <w:spacing w:val="-2"/>
        </w:rPr>
        <w:t>亚急性感染性心内膜炎(并发症)</w:t>
      </w:r>
    </w:p>
    <w:p>
      <w:pPr>
        <w:ind w:left="1453"/>
        <w:spacing w:before="68" w:line="221" w:lineRule="auto"/>
        <w:outlineLvl w:val="3"/>
        <w:rPr>
          <w:rFonts w:ascii="SimHei" w:hAnsi="SimHei" w:eastAsia="SimHei" w:cs="SimHei"/>
          <w:sz w:val="21"/>
          <w:szCs w:val="21"/>
        </w:rPr>
      </w:pPr>
      <w:r>
        <w:rPr>
          <w:rFonts w:ascii="SimHei" w:hAnsi="SimHei" w:eastAsia="SimHei" w:cs="SimHei"/>
          <w:sz w:val="21"/>
          <w:szCs w:val="21"/>
          <w:b/>
          <w:bCs/>
          <w:spacing w:val="3"/>
        </w:rPr>
        <w:t>3.</w:t>
      </w:r>
      <w:r>
        <w:rPr>
          <w:rFonts w:ascii="SimHei" w:hAnsi="SimHei" w:eastAsia="SimHei" w:cs="SimHei"/>
          <w:sz w:val="21"/>
          <w:szCs w:val="21"/>
          <w:spacing w:val="-45"/>
        </w:rPr>
        <w:t xml:space="preserve"> </w:t>
      </w:r>
      <w:r>
        <w:rPr>
          <w:rFonts w:ascii="SimHei" w:hAnsi="SimHei" w:eastAsia="SimHei" w:cs="SimHei"/>
          <w:sz w:val="21"/>
          <w:szCs w:val="21"/>
          <w:b/>
          <w:bCs/>
          <w:spacing w:val="3"/>
        </w:rPr>
        <w:t>肠蛔虫症(伴发疾病)</w:t>
      </w:r>
    </w:p>
    <w:p>
      <w:pPr>
        <w:sectPr>
          <w:footerReference w:type="default" r:id="rId270"/>
          <w:pgSz w:w="11230" w:h="15840"/>
          <w:pgMar w:top="400" w:right="990" w:bottom="657" w:left="630" w:header="0" w:footer="449" w:gutter="0"/>
        </w:sectPr>
        <w:rPr/>
      </w:pPr>
    </w:p>
    <w:p>
      <w:pPr>
        <w:spacing w:line="276" w:lineRule="auto"/>
        <w:rPr>
          <w:rFonts w:ascii="Arial"/>
          <w:sz w:val="21"/>
        </w:rPr>
      </w:pPr>
      <w:r/>
    </w:p>
    <w:p>
      <w:pPr>
        <w:ind w:left="6522"/>
        <w:spacing w:before="65" w:line="221" w:lineRule="auto"/>
        <w:rPr>
          <w:rFonts w:ascii="SimHei" w:hAnsi="SimHei" w:eastAsia="SimHei" w:cs="SimHei"/>
          <w:sz w:val="20"/>
          <w:szCs w:val="20"/>
        </w:rPr>
      </w:pPr>
      <w:r>
        <w:pict>
          <v:shape id="_x0000_s210" style="position:absolute;margin-left:455pt;margin-top:5.09386pt;mso-position-vertical-relative:text;mso-position-horizontal-relative:text;width:16.45pt;height:11.95pt;z-index:2566768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3F70"/>
                      <w:spacing w:val="-3"/>
                    </w:rPr>
                    <w:t>593</w:t>
                  </w:r>
                </w:p>
              </w:txbxContent>
            </v:textbox>
          </v:shape>
        </w:pict>
      </w:r>
      <w:r>
        <w:rPr>
          <w:rFonts w:ascii="SimHei" w:hAnsi="SimHei" w:eastAsia="SimHei" w:cs="SimHei"/>
          <w:sz w:val="20"/>
          <w:szCs w:val="20"/>
          <w:b/>
          <w:bCs/>
          <w:color w:val="254769"/>
          <w:spacing w:val="-21"/>
        </w:rPr>
        <w:t>第三章</w:t>
      </w:r>
      <w:r>
        <w:rPr>
          <w:rFonts w:ascii="SimHei" w:hAnsi="SimHei" w:eastAsia="SimHei" w:cs="SimHei"/>
          <w:sz w:val="20"/>
          <w:szCs w:val="20"/>
          <w:color w:val="254769"/>
          <w:spacing w:val="72"/>
        </w:rPr>
        <w:t xml:space="preserve"> </w:t>
      </w:r>
      <w:r>
        <w:rPr>
          <w:rFonts w:ascii="SimHei" w:hAnsi="SimHei" w:eastAsia="SimHei" w:cs="SimHei"/>
          <w:sz w:val="20"/>
          <w:szCs w:val="20"/>
          <w:b/>
          <w:bCs/>
          <w:color w:val="254769"/>
          <w:spacing w:val="-21"/>
        </w:rPr>
        <w:t>临床诊断的内容</w:t>
      </w:r>
    </w:p>
    <w:p>
      <w:pPr>
        <w:spacing w:before="303" w:line="219" w:lineRule="auto"/>
        <w:rPr>
          <w:rFonts w:ascii="SimSun" w:hAnsi="SimSun" w:eastAsia="SimSun" w:cs="SimSun"/>
          <w:sz w:val="20"/>
          <w:szCs w:val="20"/>
        </w:rPr>
      </w:pPr>
      <w:r>
        <w:rPr>
          <w:rFonts w:ascii="SimSun" w:hAnsi="SimSun" w:eastAsia="SimSun" w:cs="SimSun"/>
          <w:sz w:val="20"/>
          <w:szCs w:val="20"/>
          <w:spacing w:val="14"/>
        </w:rPr>
        <w:t>诊断举例二</w:t>
      </w:r>
    </w:p>
    <w:p>
      <w:pPr>
        <w:spacing w:before="83" w:line="311" w:lineRule="exact"/>
        <w:rPr>
          <w:rFonts w:ascii="SimSun" w:hAnsi="SimSun" w:eastAsia="SimSun" w:cs="SimSun"/>
          <w:sz w:val="20"/>
          <w:szCs w:val="20"/>
        </w:rPr>
      </w:pPr>
      <w:r>
        <w:rPr>
          <w:rFonts w:ascii="SimSun" w:hAnsi="SimSun" w:eastAsia="SimSun" w:cs="SimSun"/>
          <w:sz w:val="20"/>
          <w:szCs w:val="20"/>
          <w:spacing w:val="-1"/>
          <w:position w:val="8"/>
        </w:rPr>
        <w:t>慢性支气管炎急性发作期</w:t>
      </w:r>
    </w:p>
    <w:p>
      <w:pPr>
        <w:spacing w:line="220" w:lineRule="auto"/>
        <w:rPr>
          <w:rFonts w:ascii="SimSun" w:hAnsi="SimSun" w:eastAsia="SimSun" w:cs="SimSun"/>
          <w:sz w:val="20"/>
          <w:szCs w:val="20"/>
        </w:rPr>
      </w:pPr>
      <w:r>
        <w:rPr>
          <w:rFonts w:ascii="SimSun" w:hAnsi="SimSun" w:eastAsia="SimSun" w:cs="SimSun"/>
          <w:sz w:val="20"/>
          <w:szCs w:val="20"/>
          <w:spacing w:val="2"/>
        </w:rPr>
        <w:t>慢性阻塞性肺气肿</w:t>
      </w:r>
    </w:p>
    <w:p>
      <w:pPr>
        <w:spacing w:before="72" w:line="220" w:lineRule="auto"/>
        <w:rPr>
          <w:rFonts w:ascii="SimSun" w:hAnsi="SimSun" w:eastAsia="SimSun" w:cs="SimSun"/>
          <w:sz w:val="20"/>
          <w:szCs w:val="20"/>
        </w:rPr>
      </w:pPr>
      <w:r>
        <w:rPr>
          <w:rFonts w:ascii="SimSun" w:hAnsi="SimSun" w:eastAsia="SimSun" w:cs="SimSun"/>
          <w:sz w:val="20"/>
          <w:szCs w:val="20"/>
          <w:spacing w:val="1"/>
        </w:rPr>
        <w:t>慢性肺源性心脏病</w:t>
      </w:r>
    </w:p>
    <w:p>
      <w:pPr>
        <w:ind w:left="909"/>
        <w:spacing w:before="70" w:line="310" w:lineRule="exact"/>
        <w:rPr>
          <w:rFonts w:ascii="SimSun" w:hAnsi="SimSun" w:eastAsia="SimSun" w:cs="SimSun"/>
          <w:sz w:val="20"/>
          <w:szCs w:val="20"/>
        </w:rPr>
      </w:pPr>
      <w:r>
        <w:rPr>
          <w:rFonts w:ascii="SimSun" w:hAnsi="SimSun" w:eastAsia="SimSun" w:cs="SimSun"/>
          <w:sz w:val="20"/>
          <w:szCs w:val="20"/>
          <w:spacing w:val="-2"/>
          <w:position w:val="8"/>
        </w:rPr>
        <w:t>室性期前收缩</w:t>
      </w:r>
    </w:p>
    <w:p>
      <w:pPr>
        <w:ind w:left="909"/>
        <w:spacing w:before="1" w:line="218" w:lineRule="auto"/>
        <w:rPr>
          <w:rFonts w:ascii="SimSun" w:hAnsi="SimSun" w:eastAsia="SimSun" w:cs="SimSun"/>
          <w:sz w:val="20"/>
          <w:szCs w:val="20"/>
        </w:rPr>
      </w:pPr>
      <w:r>
        <w:rPr>
          <w:rFonts w:ascii="SimSun" w:hAnsi="SimSun" w:eastAsia="SimSun" w:cs="SimSun"/>
          <w:sz w:val="20"/>
          <w:szCs w:val="20"/>
          <w:spacing w:val="2"/>
        </w:rPr>
        <w:t>呼吸衰竭Ⅱ型</w:t>
      </w:r>
    </w:p>
    <w:p>
      <w:pPr>
        <w:ind w:left="909"/>
        <w:spacing w:before="75" w:line="221" w:lineRule="auto"/>
        <w:rPr>
          <w:rFonts w:ascii="SimSun" w:hAnsi="SimSun" w:eastAsia="SimSun" w:cs="SimSun"/>
          <w:sz w:val="20"/>
          <w:szCs w:val="20"/>
        </w:rPr>
      </w:pPr>
      <w:r>
        <w:rPr>
          <w:rFonts w:ascii="SimSun" w:hAnsi="SimSun" w:eastAsia="SimSun" w:cs="SimSun"/>
          <w:sz w:val="20"/>
          <w:szCs w:val="20"/>
          <w:spacing w:val="-2"/>
        </w:rPr>
        <w:t>肺性脑病</w:t>
      </w:r>
    </w:p>
    <w:p>
      <w:pPr>
        <w:spacing w:before="70" w:line="221" w:lineRule="auto"/>
        <w:rPr>
          <w:rFonts w:ascii="SimSun" w:hAnsi="SimSun" w:eastAsia="SimSun" w:cs="SimSun"/>
          <w:sz w:val="20"/>
          <w:szCs w:val="20"/>
        </w:rPr>
      </w:pPr>
      <w:r>
        <w:rPr>
          <w:rFonts w:ascii="SimSun" w:hAnsi="SimSun" w:eastAsia="SimSun" w:cs="SimSun"/>
          <w:sz w:val="20"/>
          <w:szCs w:val="20"/>
          <w:spacing w:val="-3"/>
        </w:rPr>
        <w:t>龋齿</w:t>
      </w:r>
    </w:p>
    <w:p>
      <w:pPr>
        <w:ind w:left="3"/>
        <w:spacing w:before="256" w:line="221" w:lineRule="auto"/>
        <w:outlineLvl w:val="1"/>
        <w:rPr>
          <w:rFonts w:ascii="SimHei" w:hAnsi="SimHei" w:eastAsia="SimHei" w:cs="SimHei"/>
          <w:sz w:val="23"/>
          <w:szCs w:val="23"/>
        </w:rPr>
      </w:pPr>
      <w:r>
        <w:rPr>
          <w:rFonts w:ascii="SimHei" w:hAnsi="SimHei" w:eastAsia="SimHei" w:cs="SimHei"/>
          <w:sz w:val="23"/>
          <w:szCs w:val="23"/>
          <w:b/>
          <w:bCs/>
          <w:color w:val="093963"/>
          <w:spacing w:val="-6"/>
        </w:rPr>
        <w:t>二、</w:t>
      </w:r>
      <w:r>
        <w:rPr>
          <w:rFonts w:ascii="SimHei" w:hAnsi="SimHei" w:eastAsia="SimHei" w:cs="SimHei"/>
          <w:sz w:val="23"/>
          <w:szCs w:val="23"/>
          <w:color w:val="093963"/>
          <w:spacing w:val="-62"/>
        </w:rPr>
        <w:t xml:space="preserve"> </w:t>
      </w:r>
      <w:r>
        <w:rPr>
          <w:rFonts w:ascii="SimHei" w:hAnsi="SimHei" w:eastAsia="SimHei" w:cs="SimHei"/>
          <w:sz w:val="23"/>
          <w:szCs w:val="23"/>
          <w:b/>
          <w:bCs/>
          <w:color w:val="093963"/>
          <w:spacing w:val="-6"/>
        </w:rPr>
        <w:t>诊断书写要求</w:t>
      </w:r>
    </w:p>
    <w:p>
      <w:pPr>
        <w:spacing w:before="247" w:line="219" w:lineRule="auto"/>
        <w:rPr>
          <w:rFonts w:ascii="SimSun" w:hAnsi="SimSun" w:eastAsia="SimSun" w:cs="SimSun"/>
          <w:sz w:val="20"/>
          <w:szCs w:val="20"/>
        </w:rPr>
      </w:pPr>
      <w:r>
        <w:rPr>
          <w:rFonts w:ascii="SimSun" w:hAnsi="SimSun" w:eastAsia="SimSun" w:cs="SimSun"/>
          <w:sz w:val="20"/>
          <w:szCs w:val="20"/>
          <w:spacing w:val="-3"/>
        </w:rPr>
        <w:t>要将所有诊断依重要性详细列出，并且包括过去重要现在未愈或相关的疾病。</w:t>
      </w:r>
    </w:p>
    <w:p>
      <w:pPr>
        <w:ind w:right="1064"/>
        <w:spacing w:before="74" w:line="264"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5"/>
        </w:rPr>
        <w:t xml:space="preserve"> </w:t>
      </w:r>
      <w:r>
        <w:rPr>
          <w:rFonts w:ascii="SimSun" w:hAnsi="SimSun" w:eastAsia="SimSun" w:cs="SimSun"/>
          <w:sz w:val="20"/>
          <w:szCs w:val="20"/>
          <w:spacing w:val="3"/>
        </w:rPr>
        <w:t>疾病诊断名称的书写要符合国际疾病分类的基本原则</w:t>
      </w:r>
      <w:r>
        <w:rPr>
          <w:rFonts w:ascii="SimSun" w:hAnsi="SimSun" w:eastAsia="SimSun" w:cs="SimSun"/>
          <w:sz w:val="20"/>
          <w:szCs w:val="20"/>
          <w:spacing w:val="5"/>
        </w:rPr>
        <w:t xml:space="preserve">      </w:t>
      </w:r>
      <w:r>
        <w:rPr>
          <w:rFonts w:ascii="SimSun" w:hAnsi="SimSun" w:eastAsia="SimSun" w:cs="SimSun"/>
          <w:sz w:val="20"/>
          <w:szCs w:val="20"/>
          <w:spacing w:val="3"/>
        </w:rPr>
        <w:t>明确诊断的要写出规范的诊断名</w:t>
      </w:r>
      <w:r>
        <w:rPr>
          <w:rFonts w:ascii="SimSun" w:hAnsi="SimSun" w:eastAsia="SimSun" w:cs="SimSun"/>
          <w:sz w:val="20"/>
          <w:szCs w:val="20"/>
          <w:spacing w:val="2"/>
        </w:rPr>
        <w:t xml:space="preserve"> </w:t>
      </w:r>
      <w:r>
        <w:rPr>
          <w:rFonts w:ascii="SimSun" w:hAnsi="SimSun" w:eastAsia="SimSun" w:cs="SimSun"/>
          <w:sz w:val="20"/>
          <w:szCs w:val="20"/>
        </w:rPr>
        <w:t>称。已确定的临床病理分型要写具体；未明确诊断的应写待查并在待查下面写出临床上首先考虑</w:t>
      </w:r>
      <w:r>
        <w:rPr>
          <w:rFonts w:ascii="SimSun" w:hAnsi="SimSun" w:eastAsia="SimSun" w:cs="SimSun"/>
          <w:sz w:val="20"/>
          <w:szCs w:val="20"/>
          <w:spacing w:val="13"/>
        </w:rPr>
        <w:t xml:space="preserve"> </w:t>
      </w:r>
      <w:r>
        <w:rPr>
          <w:rFonts w:ascii="SimSun" w:hAnsi="SimSun" w:eastAsia="SimSun" w:cs="SimSun"/>
          <w:sz w:val="20"/>
          <w:szCs w:val="20"/>
          <w:spacing w:val="-2"/>
        </w:rPr>
        <w:t>的可能诊断。</w:t>
      </w:r>
    </w:p>
    <w:p>
      <w:pPr>
        <w:spacing w:before="91" w:line="219" w:lineRule="auto"/>
        <w:rPr>
          <w:rFonts w:ascii="SimSun" w:hAnsi="SimSun" w:eastAsia="SimSun" w:cs="SimSun"/>
          <w:sz w:val="20"/>
          <w:szCs w:val="20"/>
        </w:rPr>
      </w:pPr>
      <w:r>
        <w:rPr>
          <w:rFonts w:ascii="SimSun" w:hAnsi="SimSun" w:eastAsia="SimSun" w:cs="SimSun"/>
          <w:sz w:val="20"/>
          <w:szCs w:val="20"/>
          <w:spacing w:val="-5"/>
        </w:rPr>
        <w:t>人类所有的病伤名目繁多，诊断书写要按照世</w:t>
      </w:r>
      <w:r>
        <w:rPr>
          <w:rFonts w:ascii="SimSun" w:hAnsi="SimSun" w:eastAsia="SimSun" w:cs="SimSun"/>
          <w:sz w:val="20"/>
          <w:szCs w:val="20"/>
          <w:spacing w:val="-6"/>
        </w:rPr>
        <w:t>界卫生组织编写的《国际疾病分类》标准的最新</w:t>
      </w:r>
    </w:p>
    <w:p>
      <w:pPr>
        <w:ind w:right="1094"/>
        <w:spacing w:before="71" w:line="277" w:lineRule="auto"/>
        <w:rPr>
          <w:rFonts w:ascii="SimSun" w:hAnsi="SimSun" w:eastAsia="SimSun" w:cs="SimSun"/>
          <w:sz w:val="20"/>
          <w:szCs w:val="20"/>
        </w:rPr>
      </w:pPr>
      <w:r>
        <w:rPr>
          <w:rFonts w:ascii="SimSun" w:hAnsi="SimSun" w:eastAsia="SimSun" w:cs="SimSun"/>
          <w:sz w:val="20"/>
          <w:szCs w:val="20"/>
        </w:rPr>
        <w:t>版本执行。国际疾病分类对于国际、国内进行疾病分类资料的交流对比都有</w:t>
      </w:r>
      <w:r>
        <w:rPr>
          <w:rFonts w:ascii="SimSun" w:hAnsi="SimSun" w:eastAsia="SimSun" w:cs="SimSun"/>
          <w:sz w:val="20"/>
          <w:szCs w:val="20"/>
          <w:spacing w:val="-1"/>
        </w:rPr>
        <w:t>一定的唯一性，权威</w:t>
      </w:r>
      <w:r>
        <w:rPr>
          <w:rFonts w:ascii="SimSun" w:hAnsi="SimSun" w:eastAsia="SimSun" w:cs="SimSun"/>
          <w:sz w:val="20"/>
          <w:szCs w:val="20"/>
        </w:rPr>
        <w:t xml:space="preserve"> </w:t>
      </w:r>
      <w:r>
        <w:rPr>
          <w:rFonts w:ascii="SimSun" w:hAnsi="SimSun" w:eastAsia="SimSun" w:cs="SimSun"/>
          <w:sz w:val="20"/>
          <w:szCs w:val="20"/>
          <w:spacing w:val="-9"/>
        </w:rPr>
        <w:t>性及重要性。它是一个多轴心分类系统，主要有病因轴心、部位轴心、病理轴心和临床表现轴心，每</w:t>
      </w:r>
      <w:r>
        <w:rPr>
          <w:rFonts w:ascii="SimSun" w:hAnsi="SimSun" w:eastAsia="SimSun" w:cs="SimSun"/>
          <w:sz w:val="20"/>
          <w:szCs w:val="20"/>
          <w:spacing w:val="3"/>
        </w:rPr>
        <w:t xml:space="preserve"> </w:t>
      </w:r>
      <w:r>
        <w:rPr>
          <w:rFonts w:ascii="SimSun" w:hAnsi="SimSun" w:eastAsia="SimSun" w:cs="SimSun"/>
          <w:sz w:val="20"/>
          <w:szCs w:val="20"/>
        </w:rPr>
        <w:t>一个疾病诊断由一个或数个表示分类轴心的医学术语所构成。例如：输卵管积水，包含了部位轴</w:t>
      </w:r>
      <w:r>
        <w:rPr>
          <w:rFonts w:ascii="SimSun" w:hAnsi="SimSun" w:eastAsia="SimSun" w:cs="SimSun"/>
          <w:sz w:val="20"/>
          <w:szCs w:val="20"/>
          <w:spacing w:val="14"/>
        </w:rPr>
        <w:t xml:space="preserve"> </w:t>
      </w:r>
      <w:r>
        <w:rPr>
          <w:rFonts w:ascii="SimSun" w:hAnsi="SimSun" w:eastAsia="SimSun" w:cs="SimSun"/>
          <w:sz w:val="20"/>
          <w:szCs w:val="20"/>
          <w:spacing w:val="-4"/>
        </w:rPr>
        <w:t>心和临床表现轴心；结核性脑膜炎，包含了病因轴心、部位轴</w:t>
      </w:r>
      <w:r>
        <w:rPr>
          <w:rFonts w:ascii="SimSun" w:hAnsi="SimSun" w:eastAsia="SimSun" w:cs="SimSun"/>
          <w:sz w:val="20"/>
          <w:szCs w:val="20"/>
          <w:spacing w:val="-5"/>
        </w:rPr>
        <w:t>心和临床表现轴心。临床表现的轴心</w:t>
      </w:r>
      <w:r>
        <w:rPr>
          <w:rFonts w:ascii="SimSun" w:hAnsi="SimSun" w:eastAsia="SimSun" w:cs="SimSun"/>
          <w:sz w:val="20"/>
          <w:szCs w:val="20"/>
        </w:rPr>
        <w:t xml:space="preserve"> </w:t>
      </w:r>
      <w:r>
        <w:rPr>
          <w:rFonts w:ascii="SimSun" w:hAnsi="SimSun" w:eastAsia="SimSun" w:cs="SimSun"/>
          <w:sz w:val="20"/>
          <w:szCs w:val="20"/>
          <w:spacing w:val="-17"/>
        </w:rPr>
        <w:t>是广义的，它包括的临床表现，如：炎症、积血、脓肿等，还包括临床对疾病的</w:t>
      </w:r>
      <w:r>
        <w:rPr>
          <w:rFonts w:ascii="SimSun" w:hAnsi="SimSun" w:eastAsia="SimSun" w:cs="SimSun"/>
          <w:sz w:val="20"/>
          <w:szCs w:val="20"/>
          <w:spacing w:val="-18"/>
        </w:rPr>
        <w:t>急、慢性的描述，以及对</w:t>
      </w:r>
      <w:r>
        <w:rPr>
          <w:rFonts w:ascii="SimSun" w:hAnsi="SimSun" w:eastAsia="SimSun" w:cs="SimSun"/>
          <w:sz w:val="20"/>
          <w:szCs w:val="20"/>
        </w:rPr>
        <w:t xml:space="preserve"> </w:t>
      </w:r>
      <w:r>
        <w:rPr>
          <w:rFonts w:ascii="SimSun" w:hAnsi="SimSun" w:eastAsia="SimSun" w:cs="SimSun"/>
          <w:sz w:val="20"/>
          <w:szCs w:val="20"/>
          <w:spacing w:val="-12"/>
        </w:rPr>
        <w:t>疾病的分级、分期等情况。诊断书写要规范，要将诊断写全，特别是修饰词</w:t>
      </w:r>
      <w:r>
        <w:rPr>
          <w:rFonts w:ascii="SimSun" w:hAnsi="SimSun" w:eastAsia="SimSun" w:cs="SimSun"/>
          <w:sz w:val="20"/>
          <w:szCs w:val="20"/>
          <w:spacing w:val="-13"/>
        </w:rPr>
        <w:t>和限定词不能省略；</w:t>
      </w:r>
      <w:r>
        <w:rPr>
          <w:rFonts w:ascii="SimSun" w:hAnsi="SimSun" w:eastAsia="SimSun" w:cs="SimSun"/>
          <w:sz w:val="20"/>
          <w:szCs w:val="20"/>
          <w:spacing w:val="50"/>
        </w:rPr>
        <w:t xml:space="preserve"> </w:t>
      </w:r>
      <w:r>
        <w:rPr>
          <w:rFonts w:ascii="SimSun" w:hAnsi="SimSun" w:eastAsia="SimSun" w:cs="SimSun"/>
          <w:sz w:val="20"/>
          <w:szCs w:val="20"/>
          <w:spacing w:val="-13"/>
        </w:rPr>
        <w:t>一定</w:t>
      </w:r>
      <w:r>
        <w:rPr>
          <w:rFonts w:ascii="SimSun" w:hAnsi="SimSun" w:eastAsia="SimSun" w:cs="SimSun"/>
          <w:sz w:val="20"/>
          <w:szCs w:val="20"/>
        </w:rPr>
        <w:t xml:space="preserve"> </w:t>
      </w:r>
      <w:r>
        <w:rPr>
          <w:rFonts w:ascii="SimSun" w:hAnsi="SimSun" w:eastAsia="SimSun" w:cs="SimSun"/>
          <w:sz w:val="20"/>
          <w:szCs w:val="20"/>
          <w:spacing w:val="-5"/>
        </w:rPr>
        <w:t>要把疾病的部位写具体，避免出现笼统的诊断。</w:t>
      </w:r>
    </w:p>
    <w:p>
      <w:pPr>
        <w:spacing w:before="129"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7"/>
        </w:rPr>
        <w:t xml:space="preserve">  </w:t>
      </w:r>
      <w:r>
        <w:rPr>
          <w:rFonts w:ascii="SimSun" w:hAnsi="SimSun" w:eastAsia="SimSun" w:cs="SimSun"/>
          <w:sz w:val="20"/>
          <w:szCs w:val="20"/>
          <w:b/>
          <w:bCs/>
          <w:spacing w:val="1"/>
        </w:rPr>
        <w:t>如初步诊断为多项时，应当主次分明</w:t>
      </w:r>
      <w:r>
        <w:rPr>
          <w:rFonts w:ascii="SimSun" w:hAnsi="SimSun" w:eastAsia="SimSun" w:cs="SimSun"/>
          <w:sz w:val="20"/>
          <w:szCs w:val="20"/>
          <w:spacing w:val="71"/>
        </w:rPr>
        <w:t xml:space="preserve"> </w:t>
      </w:r>
      <w:r>
        <w:rPr>
          <w:rFonts w:ascii="SimSun" w:hAnsi="SimSun" w:eastAsia="SimSun" w:cs="SimSun"/>
          <w:sz w:val="20"/>
          <w:szCs w:val="20"/>
          <w:spacing w:val="1"/>
        </w:rPr>
        <w:t>主要诊断</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principal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diagnosis</w:t>
      </w:r>
      <w:r>
        <w:rPr>
          <w:rFonts w:ascii="Times New Roman" w:hAnsi="Times New Roman" w:eastAsia="Times New Roman" w:cs="Times New Roman"/>
          <w:sz w:val="20"/>
          <w:szCs w:val="20"/>
          <w:spacing w:val="1"/>
        </w:rPr>
        <w:t>)</w:t>
      </w:r>
      <w:r>
        <w:rPr>
          <w:rFonts w:ascii="SimSun" w:hAnsi="SimSun" w:eastAsia="SimSun" w:cs="SimSun"/>
          <w:sz w:val="20"/>
          <w:szCs w:val="20"/>
          <w:spacing w:val="1"/>
        </w:rPr>
        <w:t>是指与病人主诉或治</w:t>
      </w:r>
    </w:p>
    <w:p>
      <w:pPr>
        <w:spacing w:before="102" w:line="219" w:lineRule="auto"/>
        <w:rPr>
          <w:rFonts w:ascii="SimSun" w:hAnsi="SimSun" w:eastAsia="SimSun" w:cs="SimSun"/>
          <w:sz w:val="20"/>
          <w:szCs w:val="20"/>
        </w:rPr>
      </w:pPr>
      <w:r>
        <w:rPr>
          <w:rFonts w:ascii="SimSun" w:hAnsi="SimSun" w:eastAsia="SimSun" w:cs="SimSun"/>
          <w:sz w:val="20"/>
          <w:szCs w:val="20"/>
          <w:spacing w:val="5"/>
        </w:rPr>
        <w:t>疗需要最为相关的单一医学诊断。许多病人有额外的诊断。书写诊断的顺序可按传统习惯先后</w:t>
      </w:r>
    </w:p>
    <w:p>
      <w:pPr>
        <w:ind w:right="1096"/>
        <w:spacing w:before="74" w:line="252" w:lineRule="auto"/>
        <w:rPr>
          <w:rFonts w:ascii="SimSun" w:hAnsi="SimSun" w:eastAsia="SimSun" w:cs="SimSun"/>
          <w:sz w:val="20"/>
          <w:szCs w:val="20"/>
        </w:rPr>
      </w:pPr>
      <w:r>
        <w:rPr>
          <w:rFonts w:ascii="SimSun" w:hAnsi="SimSun" w:eastAsia="SimSun" w:cs="SimSun"/>
          <w:sz w:val="20"/>
          <w:szCs w:val="20"/>
          <w:spacing w:val="-19"/>
        </w:rPr>
        <w:t>排列，</w:t>
      </w:r>
      <w:r>
        <w:rPr>
          <w:rFonts w:ascii="SimSun" w:hAnsi="SimSun" w:eastAsia="SimSun" w:cs="SimSun"/>
          <w:sz w:val="20"/>
          <w:szCs w:val="20"/>
          <w:spacing w:val="-14"/>
        </w:rPr>
        <w:t xml:space="preserve"> </w:t>
      </w:r>
      <w:r>
        <w:rPr>
          <w:rFonts w:ascii="SimSun" w:hAnsi="SimSun" w:eastAsia="SimSun" w:cs="SimSun"/>
          <w:sz w:val="20"/>
          <w:szCs w:val="20"/>
          <w:spacing w:val="-19"/>
        </w:rPr>
        <w:t>一般是主要的、急性的、原发的、本科的疾病写在前面；次要的、慢性的、继发的、他科的疾病写</w:t>
      </w:r>
      <w:r>
        <w:rPr>
          <w:rFonts w:ascii="SimSun" w:hAnsi="SimSun" w:eastAsia="SimSun" w:cs="SimSun"/>
          <w:sz w:val="20"/>
          <w:szCs w:val="20"/>
        </w:rPr>
        <w:t xml:space="preserve"> </w:t>
      </w:r>
      <w:r>
        <w:rPr>
          <w:rFonts w:ascii="SimSun" w:hAnsi="SimSun" w:eastAsia="SimSun" w:cs="SimSun"/>
          <w:sz w:val="20"/>
          <w:szCs w:val="20"/>
          <w:spacing w:val="1"/>
        </w:rPr>
        <w:t>在后面(见综合诊断格式举例)。</w:t>
      </w:r>
    </w:p>
    <w:p>
      <w:pPr>
        <w:spacing w:before="72"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
        </w:rPr>
        <w:t>病案首页选择好第一诊断</w:t>
      </w:r>
      <w:r>
        <w:rPr>
          <w:rFonts w:ascii="SimSun" w:hAnsi="SimSun" w:eastAsia="SimSun" w:cs="SimSun"/>
          <w:sz w:val="20"/>
          <w:szCs w:val="20"/>
          <w:spacing w:val="54"/>
        </w:rPr>
        <w:t xml:space="preserve"> </w:t>
      </w:r>
      <w:r>
        <w:rPr>
          <w:rFonts w:ascii="SimSun" w:hAnsi="SimSun" w:eastAsia="SimSun" w:cs="SimSun"/>
          <w:sz w:val="20"/>
          <w:szCs w:val="20"/>
          <w:spacing w:val="-1"/>
        </w:rPr>
        <w:t>世界卫生组织和我国卫生行政主管部门规定，当就诊者存在</w:t>
      </w:r>
      <w:r>
        <w:rPr>
          <w:rFonts w:ascii="SimSun" w:hAnsi="SimSun" w:eastAsia="SimSun" w:cs="SimSun"/>
          <w:sz w:val="20"/>
          <w:szCs w:val="20"/>
          <w:spacing w:val="-2"/>
        </w:rPr>
        <w:t>着</w:t>
      </w:r>
    </w:p>
    <w:p>
      <w:pPr>
        <w:ind w:right="1100"/>
        <w:spacing w:before="74" w:line="253" w:lineRule="auto"/>
        <w:rPr>
          <w:rFonts w:ascii="SimSun" w:hAnsi="SimSun" w:eastAsia="SimSun" w:cs="SimSun"/>
          <w:sz w:val="20"/>
          <w:szCs w:val="20"/>
        </w:rPr>
      </w:pPr>
      <w:r>
        <w:rPr>
          <w:rFonts w:ascii="SimSun" w:hAnsi="SimSun" w:eastAsia="SimSun" w:cs="SimSun"/>
          <w:sz w:val="20"/>
          <w:szCs w:val="20"/>
          <w:spacing w:val="-4"/>
        </w:rPr>
        <w:t>一种以上的疾病损伤和情况时，需选择对就诊者健康危</w:t>
      </w:r>
      <w:r>
        <w:rPr>
          <w:rFonts w:ascii="SimSun" w:hAnsi="SimSun" w:eastAsia="SimSun" w:cs="SimSun"/>
          <w:sz w:val="20"/>
          <w:szCs w:val="20"/>
          <w:spacing w:val="-5"/>
        </w:rPr>
        <w:t>害最大、花费医疗资源最多、住院时间最长</w:t>
      </w:r>
      <w:r>
        <w:rPr>
          <w:rFonts w:ascii="SimSun" w:hAnsi="SimSun" w:eastAsia="SimSun" w:cs="SimSun"/>
          <w:sz w:val="20"/>
          <w:szCs w:val="20"/>
        </w:rPr>
        <w:t xml:space="preserve"> </w:t>
      </w:r>
      <w:r>
        <w:rPr>
          <w:rFonts w:ascii="SimSun" w:hAnsi="SimSun" w:eastAsia="SimSun" w:cs="SimSun"/>
          <w:sz w:val="20"/>
          <w:szCs w:val="20"/>
          <w:spacing w:val="-3"/>
        </w:rPr>
        <w:t>的疾病作为病案首页的主要诊断；将导致死亡的疾病作为第一诊断。</w:t>
      </w:r>
    </w:p>
    <w:p>
      <w:pPr>
        <w:ind w:left="2"/>
        <w:spacing w:before="118" w:line="221" w:lineRule="auto"/>
        <w:outlineLvl w:val="2"/>
        <w:rPr>
          <w:rFonts w:ascii="SimHei" w:hAnsi="SimHei" w:eastAsia="SimHei" w:cs="SimHei"/>
          <w:sz w:val="20"/>
          <w:szCs w:val="20"/>
        </w:rPr>
      </w:pPr>
      <w:r>
        <w:rPr>
          <w:rFonts w:ascii="SimHei" w:hAnsi="SimHei" w:eastAsia="SimHei" w:cs="SimHei"/>
          <w:sz w:val="20"/>
          <w:szCs w:val="20"/>
          <w:b/>
          <w:bCs/>
          <w:spacing w:val="-2"/>
        </w:rPr>
        <w:t>4.</w:t>
      </w:r>
      <w:r>
        <w:rPr>
          <w:rFonts w:ascii="SimHei" w:hAnsi="SimHei" w:eastAsia="SimHei" w:cs="SimHei"/>
          <w:sz w:val="20"/>
          <w:szCs w:val="20"/>
          <w:spacing w:val="-9"/>
        </w:rPr>
        <w:t xml:space="preserve"> </w:t>
      </w:r>
      <w:r>
        <w:rPr>
          <w:rFonts w:ascii="SimHei" w:hAnsi="SimHei" w:eastAsia="SimHei" w:cs="SimHei"/>
          <w:sz w:val="20"/>
          <w:szCs w:val="20"/>
          <w:b/>
          <w:bCs/>
          <w:spacing w:val="-2"/>
        </w:rPr>
        <w:t>不要遗漏那些不常见的疾病和其他疾病的诊断</w:t>
      </w:r>
    </w:p>
    <w:p>
      <w:pPr>
        <w:ind w:left="7209"/>
        <w:spacing w:before="126" w:line="219" w:lineRule="auto"/>
        <w:rPr>
          <w:rFonts w:ascii="SimSun" w:hAnsi="SimSun" w:eastAsia="SimSun" w:cs="SimSun"/>
          <w:sz w:val="20"/>
          <w:szCs w:val="20"/>
        </w:rPr>
      </w:pPr>
      <w:r>
        <w:rPr>
          <w:rFonts w:ascii="SimSun" w:hAnsi="SimSun" w:eastAsia="SimSun" w:cs="SimSun"/>
          <w:sz w:val="20"/>
          <w:szCs w:val="20"/>
          <w:spacing w:val="4"/>
        </w:rPr>
        <w:t>(卢雪峰)</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firstLine="8850"/>
        <w:spacing w:line="670" w:lineRule="exact"/>
        <w:textAlignment w:val="center"/>
        <w:rPr/>
      </w:pPr>
      <w:r>
        <w:drawing>
          <wp:inline distT="0" distB="0" distL="0" distR="0">
            <wp:extent cx="419091" cy="425470"/>
            <wp:effectExtent l="0" t="0" r="0" b="0"/>
            <wp:docPr id="245" name="IM 245"/>
            <wp:cNvGraphicFramePr/>
            <a:graphic>
              <a:graphicData uri="http://schemas.openxmlformats.org/drawingml/2006/picture">
                <pic:pic>
                  <pic:nvPicPr>
                    <pic:cNvPr id="245" name="IM 245"/>
                    <pic:cNvPicPr/>
                  </pic:nvPicPr>
                  <pic:blipFill>
                    <a:blip r:embed="rId272"/>
                    <a:stretch>
                      <a:fillRect/>
                    </a:stretch>
                  </pic:blipFill>
                  <pic:spPr>
                    <a:xfrm rot="0">
                      <a:off x="0" y="0"/>
                      <a:ext cx="419091" cy="425470"/>
                    </a:xfrm>
                    <a:prstGeom prst="rect">
                      <a:avLst/>
                    </a:prstGeom>
                  </pic:spPr>
                </pic:pic>
              </a:graphicData>
            </a:graphic>
          </wp:inline>
        </w:drawing>
      </w:r>
    </w:p>
    <w:p>
      <w:pPr>
        <w:sectPr>
          <w:footerReference w:type="default" r:id="rId149"/>
          <w:pgSz w:w="11230" w:h="15840"/>
          <w:pgMar w:top="400" w:right="649" w:bottom="400" w:left="1069" w:header="0" w:footer="0" w:gutter="0"/>
        </w:sectPr>
        <w:rPr/>
      </w:pPr>
    </w:p>
    <w:p>
      <w:pPr>
        <w:rPr>
          <w:rFonts w:ascii="Arial"/>
          <w:sz w:val="21"/>
        </w:rPr>
      </w:pPr>
      <w:r/>
    </w:p>
    <w:p>
      <w:pPr>
        <w:sectPr>
          <w:pgSz w:w="11230" w:h="15840"/>
          <w:pgMar w:top="0" w:right="0" w:bottom="0" w:left="0" w:header="0" w:footer="0" w:gutter="0"/>
        </w:sectPr>
        <w:rPr/>
      </w:pPr>
    </w:p>
    <w:p>
      <w:pPr>
        <w:spacing w:line="247" w:lineRule="auto"/>
        <w:rPr>
          <w:rFonts w:ascii="Arial"/>
          <w:sz w:val="21"/>
        </w:rPr>
      </w:pPr>
      <w:r>
        <w:drawing>
          <wp:anchor distT="0" distB="0" distL="0" distR="0" simplePos="0" relativeHeight="256792576" behindDoc="0" locked="0" layoutInCell="0" allowOverlap="1">
            <wp:simplePos x="0" y="0"/>
            <wp:positionH relativeFrom="page">
              <wp:posOffset>641366</wp:posOffset>
            </wp:positionH>
            <wp:positionV relativeFrom="page">
              <wp:posOffset>2362208</wp:posOffset>
            </wp:positionV>
            <wp:extent cx="5378452" cy="6350"/>
            <wp:effectExtent l="0" t="0" r="0" b="0"/>
            <wp:wrapNone/>
            <wp:docPr id="246" name="IM 246"/>
            <wp:cNvGraphicFramePr/>
            <a:graphic>
              <a:graphicData uri="http://schemas.openxmlformats.org/drawingml/2006/picture">
                <pic:pic>
                  <pic:nvPicPr>
                    <pic:cNvPr id="246" name="IM 246"/>
                    <pic:cNvPicPr/>
                  </pic:nvPicPr>
                  <pic:blipFill>
                    <a:blip r:embed="rId273"/>
                    <a:stretch>
                      <a:fillRect/>
                    </a:stretch>
                  </pic:blipFill>
                  <pic:spPr>
                    <a:xfrm rot="0">
                      <a:off x="0" y="0"/>
                      <a:ext cx="5378452" cy="6350"/>
                    </a:xfrm>
                    <a:prstGeom prst="rect">
                      <a:avLst/>
                    </a:prstGeom>
                  </pic:spPr>
                </pic:pic>
              </a:graphicData>
            </a:graphic>
          </wp:anchor>
        </w:drawing>
      </w:r>
      <w:r>
        <w:drawing>
          <wp:anchor distT="0" distB="0" distL="0" distR="0" simplePos="0" relativeHeight="256791552" behindDoc="0" locked="0" layoutInCell="0" allowOverlap="1">
            <wp:simplePos x="0" y="0"/>
            <wp:positionH relativeFrom="page">
              <wp:posOffset>1720865</wp:posOffset>
            </wp:positionH>
            <wp:positionV relativeFrom="page">
              <wp:posOffset>4051316</wp:posOffset>
            </wp:positionV>
            <wp:extent cx="5391144" cy="6350"/>
            <wp:effectExtent l="0" t="0" r="0" b="0"/>
            <wp:wrapNone/>
            <wp:docPr id="247" name="IM 247"/>
            <wp:cNvGraphicFramePr/>
            <a:graphic>
              <a:graphicData uri="http://schemas.openxmlformats.org/drawingml/2006/picture">
                <pic:pic>
                  <pic:nvPicPr>
                    <pic:cNvPr id="247" name="IM 247"/>
                    <pic:cNvPicPr/>
                  </pic:nvPicPr>
                  <pic:blipFill>
                    <a:blip r:embed="rId274"/>
                    <a:stretch>
                      <a:fillRect/>
                    </a:stretch>
                  </pic:blipFill>
                  <pic:spPr>
                    <a:xfrm rot="0">
                      <a:off x="0" y="0"/>
                      <a:ext cx="5391144" cy="6350"/>
                    </a:xfrm>
                    <a:prstGeom prst="rect">
                      <a:avLst/>
                    </a:prstGeom>
                  </pic:spPr>
                </pic:pic>
              </a:graphicData>
            </a:graphic>
          </wp:anchor>
        </w:drawing>
      </w: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3269"/>
        <w:spacing w:before="221" w:line="222" w:lineRule="auto"/>
        <w:rPr>
          <w:rFonts w:ascii="SimHei" w:hAnsi="SimHei" w:eastAsia="SimHei" w:cs="SimHei"/>
          <w:sz w:val="68"/>
          <w:szCs w:val="68"/>
        </w:rPr>
      </w:pPr>
      <w:r>
        <w:rPr>
          <w:rFonts w:ascii="SimHei" w:hAnsi="SimHei" w:eastAsia="SimHei" w:cs="SimHei"/>
          <w:sz w:val="68"/>
          <w:szCs w:val="68"/>
          <w:b/>
          <w:bCs/>
          <w:color w:val="004582"/>
          <w:spacing w:val="-32"/>
        </w:rPr>
        <w:t>第八篇</w:t>
      </w:r>
    </w:p>
    <w:p>
      <w:pPr>
        <w:ind w:left="1499"/>
        <w:spacing w:before="320" w:line="221" w:lineRule="auto"/>
        <w:rPr>
          <w:rFonts w:ascii="SimHei" w:hAnsi="SimHei" w:eastAsia="SimHei" w:cs="SimHei"/>
          <w:sz w:val="68"/>
          <w:szCs w:val="68"/>
        </w:rPr>
      </w:pPr>
      <w:r>
        <w:rPr>
          <w:rFonts w:ascii="SimHei" w:hAnsi="SimHei" w:eastAsia="SimHei" w:cs="SimHei"/>
          <w:sz w:val="68"/>
          <w:szCs w:val="68"/>
          <w:b/>
          <w:bCs/>
          <w:color w:val="004989"/>
          <w:spacing w:val="2"/>
        </w:rPr>
        <w:t>临床常用诊断技术</w:t>
      </w:r>
    </w:p>
    <w:p>
      <w:pPr>
        <w:sectPr>
          <w:pgSz w:w="11230" w:h="15840"/>
          <w:pgMar w:top="400" w:right="29" w:bottom="400" w:left="1010" w:header="0" w:footer="0" w:gutter="0"/>
        </w:sectPr>
        <w:rPr/>
      </w:pPr>
    </w:p>
    <w:p>
      <w:pPr>
        <w:spacing w:line="271" w:lineRule="auto"/>
        <w:rPr>
          <w:rFonts w:ascii="Arial"/>
          <w:sz w:val="21"/>
        </w:rPr>
      </w:pPr>
      <w:r>
        <w:drawing>
          <wp:anchor distT="0" distB="0" distL="0" distR="0" simplePos="0" relativeHeight="256848896" behindDoc="0" locked="0" layoutInCell="0" allowOverlap="1">
            <wp:simplePos x="0" y="0"/>
            <wp:positionH relativeFrom="page">
              <wp:posOffset>374665</wp:posOffset>
            </wp:positionH>
            <wp:positionV relativeFrom="page">
              <wp:posOffset>901735</wp:posOffset>
            </wp:positionV>
            <wp:extent cx="628602" cy="673107"/>
            <wp:effectExtent l="0" t="0" r="0" b="0"/>
            <wp:wrapNone/>
            <wp:docPr id="248" name="IM 248"/>
            <wp:cNvGraphicFramePr/>
            <a:graphic>
              <a:graphicData uri="http://schemas.openxmlformats.org/drawingml/2006/picture">
                <pic:pic>
                  <pic:nvPicPr>
                    <pic:cNvPr id="248" name="IM 248"/>
                    <pic:cNvPicPr/>
                  </pic:nvPicPr>
                  <pic:blipFill>
                    <a:blip r:embed="rId276"/>
                    <a:stretch>
                      <a:fillRect/>
                    </a:stretch>
                  </pic:blipFill>
                  <pic:spPr>
                    <a:xfrm rot="0">
                      <a:off x="0" y="0"/>
                      <a:ext cx="628602" cy="673107"/>
                    </a:xfrm>
                    <a:prstGeom prst="rect">
                      <a:avLst/>
                    </a:prstGeom>
                  </pic:spPr>
                </pic:pic>
              </a:graphicData>
            </a:graphic>
          </wp:anchor>
        </w:drawing>
      </w:r>
      <w:r/>
    </w:p>
    <w:p>
      <w:pPr>
        <w:spacing w:line="271" w:lineRule="auto"/>
        <w:rPr>
          <w:rFonts w:ascii="Arial"/>
          <w:sz w:val="21"/>
        </w:rPr>
      </w:pPr>
      <w:r/>
    </w:p>
    <w:p>
      <w:pPr>
        <w:spacing w:line="272" w:lineRule="auto"/>
        <w:rPr>
          <w:rFonts w:ascii="Arial"/>
          <w:sz w:val="21"/>
        </w:rPr>
      </w:pPr>
      <w:r/>
    </w:p>
    <w:p>
      <w:pPr>
        <w:ind w:firstLine="1099"/>
        <w:spacing w:line="1060" w:lineRule="exact"/>
        <w:textAlignment w:val="center"/>
        <w:rPr/>
      </w:pPr>
      <w:r>
        <w:pict>
          <v:group id="_x0000_s211" style="mso-position-vertical-relative:line;mso-position-horizontal-relative:char;width:426pt;height:53.05pt;" filled="false" stroked="false" coordsize="8520,1060" coordorigin="0,0">
            <v:shape id="_x0000_s212" style="position:absolute;left:0;top:0;width:8520;height:1060;" filled="false" stroked="false" type="#_x0000_t75">
              <v:imagedata o:title="" r:id="rId277"/>
            </v:shape>
            <v:shape id="_x0000_s213" style="position:absolute;left:-20;top:-20;width:8560;height:1181;" filled="false" stroked="false" type="#_x0000_t202">
              <v:fill on="false"/>
              <v:stroke on="false"/>
              <v:path/>
              <v:imagedata o:title=""/>
              <o:lock v:ext="edit" aspectratio="false"/>
              <v:textbox inset="0mm,0mm,0mm,0mm">
                <w:txbxContent>
                  <w:p>
                    <w:pPr>
                      <w:spacing w:line="373" w:lineRule="auto"/>
                      <w:rPr>
                        <w:rFonts w:ascii="Arial"/>
                        <w:sz w:val="21"/>
                      </w:rPr>
                    </w:pPr>
                    <w:r/>
                  </w:p>
                  <w:p>
                    <w:pPr>
                      <w:ind w:left="2056"/>
                      <w:spacing w:before="143" w:line="222" w:lineRule="auto"/>
                      <w:rPr>
                        <w:rFonts w:ascii="SimHei" w:hAnsi="SimHei" w:eastAsia="SimHei" w:cs="SimHei"/>
                        <w:sz w:val="44"/>
                        <w:szCs w:val="44"/>
                      </w:rPr>
                    </w:pPr>
                    <w:r>
                      <w:rPr>
                        <w:rFonts w:ascii="SimHei" w:hAnsi="SimHei" w:eastAsia="SimHei" w:cs="SimHei"/>
                        <w:sz w:val="44"/>
                        <w:szCs w:val="44"/>
                        <w:b/>
                        <w:bCs/>
                        <w:spacing w:val="-21"/>
                      </w:rPr>
                      <w:t>第</w:t>
                    </w:r>
                    <w:r>
                      <w:rPr>
                        <w:rFonts w:ascii="SimHei" w:hAnsi="SimHei" w:eastAsia="SimHei" w:cs="SimHei"/>
                        <w:sz w:val="44"/>
                        <w:szCs w:val="44"/>
                        <w:spacing w:val="-80"/>
                      </w:rPr>
                      <w:t xml:space="preserve"> </w:t>
                    </w:r>
                    <w:r>
                      <w:rPr>
                        <w:rFonts w:ascii="SimHei" w:hAnsi="SimHei" w:eastAsia="SimHei" w:cs="SimHei"/>
                        <w:sz w:val="44"/>
                        <w:szCs w:val="44"/>
                        <w:b/>
                        <w:bCs/>
                        <w:spacing w:val="-21"/>
                      </w:rPr>
                      <w:t>一</w:t>
                    </w:r>
                    <w:r>
                      <w:rPr>
                        <w:rFonts w:ascii="SimHei" w:hAnsi="SimHei" w:eastAsia="SimHei" w:cs="SimHei"/>
                        <w:sz w:val="44"/>
                        <w:szCs w:val="44"/>
                        <w:spacing w:val="-86"/>
                      </w:rPr>
                      <w:t xml:space="preserve"> </w:t>
                    </w:r>
                    <w:r>
                      <w:rPr>
                        <w:rFonts w:ascii="SimHei" w:hAnsi="SimHei" w:eastAsia="SimHei" w:cs="SimHei"/>
                        <w:sz w:val="44"/>
                        <w:szCs w:val="44"/>
                        <w:b/>
                        <w:bCs/>
                        <w:spacing w:val="-21"/>
                      </w:rPr>
                      <w:t>章</w:t>
                    </w:r>
                    <w:r>
                      <w:rPr>
                        <w:rFonts w:ascii="SimHei" w:hAnsi="SimHei" w:eastAsia="SimHei" w:cs="SimHei"/>
                        <w:sz w:val="44"/>
                        <w:szCs w:val="44"/>
                        <w:spacing w:val="195"/>
                      </w:rPr>
                      <w:t xml:space="preserve"> </w:t>
                    </w:r>
                    <w:r>
                      <w:rPr>
                        <w:rFonts w:ascii="SimHei" w:hAnsi="SimHei" w:eastAsia="SimHei" w:cs="SimHei"/>
                        <w:sz w:val="44"/>
                        <w:szCs w:val="44"/>
                        <w:b/>
                        <w:bCs/>
                        <w:spacing w:val="-21"/>
                      </w:rPr>
                      <w:t>导</w:t>
                    </w:r>
                    <w:r>
                      <w:rPr>
                        <w:rFonts w:ascii="SimHei" w:hAnsi="SimHei" w:eastAsia="SimHei" w:cs="SimHei"/>
                        <w:sz w:val="44"/>
                        <w:szCs w:val="44"/>
                        <w:spacing w:val="89"/>
                      </w:rPr>
                      <w:t xml:space="preserve">  </w:t>
                    </w:r>
                    <w:r>
                      <w:rPr>
                        <w:rFonts w:ascii="SimHei" w:hAnsi="SimHei" w:eastAsia="SimHei" w:cs="SimHei"/>
                        <w:sz w:val="44"/>
                        <w:szCs w:val="44"/>
                        <w:b/>
                        <w:bCs/>
                        <w:spacing w:val="-21"/>
                      </w:rPr>
                      <w:t>尿</w:t>
                    </w:r>
                    <w:r>
                      <w:rPr>
                        <w:rFonts w:ascii="SimHei" w:hAnsi="SimHei" w:eastAsia="SimHei" w:cs="SimHei"/>
                        <w:sz w:val="44"/>
                        <w:szCs w:val="44"/>
                        <w:spacing w:val="91"/>
                      </w:rPr>
                      <w:t xml:space="preserve">  </w:t>
                    </w:r>
                    <w:r>
                      <w:rPr>
                        <w:rFonts w:ascii="SimHei" w:hAnsi="SimHei" w:eastAsia="SimHei" w:cs="SimHei"/>
                        <w:sz w:val="44"/>
                        <w:szCs w:val="44"/>
                        <w:b/>
                        <w:bCs/>
                        <w:spacing w:val="-21"/>
                      </w:rPr>
                      <w:t>术</w:t>
                    </w:r>
                  </w:p>
                </w:txbxContent>
              </v:textbox>
            </v:shape>
          </v:group>
        </w:pict>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left="1119" w:right="86" w:firstLine="400"/>
        <w:spacing w:before="68" w:line="255" w:lineRule="auto"/>
        <w:rPr>
          <w:rFonts w:ascii="SimSun" w:hAnsi="SimSun" w:eastAsia="SimSun" w:cs="SimSun"/>
          <w:sz w:val="21"/>
          <w:szCs w:val="21"/>
        </w:rPr>
      </w:pPr>
      <w:r>
        <w:rPr>
          <w:rFonts w:ascii="SimSun" w:hAnsi="SimSun" w:eastAsia="SimSun" w:cs="SimSun"/>
          <w:sz w:val="21"/>
          <w:szCs w:val="21"/>
          <w:spacing w:val="-9"/>
        </w:rPr>
        <w:t>导尿术(catheterization)是通过导尿管将尿液引出体外</w:t>
      </w:r>
      <w:r>
        <w:rPr>
          <w:rFonts w:ascii="SimSun" w:hAnsi="SimSun" w:eastAsia="SimSun" w:cs="SimSun"/>
          <w:sz w:val="21"/>
          <w:szCs w:val="21"/>
          <w:spacing w:val="-10"/>
        </w:rPr>
        <w:t>，为临床诊断和治疗疾病的一种常用</w:t>
      </w:r>
      <w:r>
        <w:rPr>
          <w:rFonts w:ascii="SimSun" w:hAnsi="SimSun" w:eastAsia="SimSun" w:cs="SimSun"/>
          <w:sz w:val="21"/>
          <w:szCs w:val="21"/>
        </w:rPr>
        <w:t xml:space="preserve"> </w:t>
      </w:r>
      <w:r>
        <w:rPr>
          <w:rFonts w:ascii="SimSun" w:hAnsi="SimSun" w:eastAsia="SimSun" w:cs="SimSun"/>
          <w:sz w:val="21"/>
          <w:szCs w:val="21"/>
          <w:spacing w:val="-9"/>
        </w:rPr>
        <w:t>手段。</w:t>
      </w:r>
    </w:p>
    <w:p>
      <w:pPr>
        <w:ind w:left="1417"/>
        <w:spacing w:before="66" w:line="223" w:lineRule="auto"/>
        <w:rPr>
          <w:rFonts w:ascii="SimHei" w:hAnsi="SimHei" w:eastAsia="SimHei" w:cs="SimHei"/>
          <w:sz w:val="21"/>
          <w:szCs w:val="21"/>
        </w:rPr>
      </w:pPr>
      <w:r>
        <w:rPr>
          <w:rFonts w:ascii="SimHei" w:hAnsi="SimHei" w:eastAsia="SimHei" w:cs="SimHei"/>
          <w:sz w:val="21"/>
          <w:szCs w:val="21"/>
          <w:b/>
          <w:bCs/>
          <w:color w:val="0B3962"/>
          <w:spacing w:val="-13"/>
        </w:rPr>
        <w:t>【适应证】</w:t>
      </w:r>
    </w:p>
    <w:p>
      <w:pPr>
        <w:ind w:left="1519"/>
        <w:spacing w:before="59" w:line="220" w:lineRule="auto"/>
        <w:rPr>
          <w:rFonts w:ascii="SimSun" w:hAnsi="SimSun" w:eastAsia="SimSun" w:cs="SimSun"/>
          <w:sz w:val="21"/>
          <w:szCs w:val="21"/>
        </w:rPr>
      </w:pPr>
      <w:r>
        <w:rPr>
          <w:rFonts w:ascii="SimSun" w:hAnsi="SimSun" w:eastAsia="SimSun" w:cs="SimSun"/>
          <w:sz w:val="21"/>
          <w:szCs w:val="21"/>
          <w:spacing w:val="-5"/>
        </w:rPr>
        <w:t>1.尿潴留导尿减压。</w:t>
      </w:r>
    </w:p>
    <w:p>
      <w:pPr>
        <w:ind w:left="1519" w:right="3370"/>
        <w:spacing w:before="68" w:line="250"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32"/>
        </w:rPr>
        <w:t xml:space="preserve"> </w:t>
      </w:r>
      <w:r>
        <w:rPr>
          <w:rFonts w:ascii="SimSun" w:hAnsi="SimSun" w:eastAsia="SimSun" w:cs="SimSun"/>
          <w:sz w:val="21"/>
          <w:szCs w:val="21"/>
          <w:spacing w:val="-14"/>
        </w:rPr>
        <w:t>留尿作细菌培养、包括普通培养和膀胱灭菌尿培养。</w:t>
      </w:r>
      <w:r>
        <w:rPr>
          <w:rFonts w:ascii="SimSun" w:hAnsi="SimSun" w:eastAsia="SimSun" w:cs="SimSun"/>
          <w:sz w:val="21"/>
          <w:szCs w:val="21"/>
        </w:rPr>
        <w:t xml:space="preserve"> </w:t>
      </w:r>
      <w:r>
        <w:rPr>
          <w:rFonts w:ascii="SimSun" w:hAnsi="SimSun" w:eastAsia="SimSun" w:cs="SimSun"/>
          <w:sz w:val="21"/>
          <w:szCs w:val="21"/>
          <w:spacing w:val="-7"/>
        </w:rPr>
        <w:t>3.泌尿系统手术后及急性肾衰竭记录尿量。</w:t>
      </w:r>
    </w:p>
    <w:p>
      <w:pPr>
        <w:ind w:left="1519"/>
        <w:spacing w:before="73" w:line="219" w:lineRule="auto"/>
        <w:rPr>
          <w:rFonts w:ascii="SimSun" w:hAnsi="SimSun" w:eastAsia="SimSun" w:cs="SimSun"/>
          <w:sz w:val="21"/>
          <w:szCs w:val="21"/>
        </w:rPr>
      </w:pPr>
      <w:r>
        <w:rPr>
          <w:rFonts w:ascii="SimSun" w:hAnsi="SimSun" w:eastAsia="SimSun" w:cs="SimSun"/>
          <w:sz w:val="21"/>
          <w:szCs w:val="21"/>
          <w:spacing w:val="-11"/>
        </w:rPr>
        <w:t>4.不明原因的少尿、无尿并可疑尿路梗阻者。</w:t>
      </w:r>
    </w:p>
    <w:p>
      <w:pPr>
        <w:ind w:right="245"/>
        <w:spacing w:before="69" w:line="219" w:lineRule="auto"/>
        <w:jc w:val="right"/>
        <w:rPr>
          <w:rFonts w:ascii="SimSun" w:hAnsi="SimSun" w:eastAsia="SimSun" w:cs="SimSun"/>
          <w:sz w:val="21"/>
          <w:szCs w:val="21"/>
        </w:rPr>
      </w:pPr>
      <w:r>
        <w:rPr>
          <w:rFonts w:ascii="SimSun" w:hAnsi="SimSun" w:eastAsia="SimSun" w:cs="SimSun"/>
          <w:sz w:val="21"/>
          <w:szCs w:val="21"/>
          <w:spacing w:val="-13"/>
        </w:rPr>
        <w:t>5.</w:t>
      </w:r>
      <w:r>
        <w:rPr>
          <w:rFonts w:ascii="SimSun" w:hAnsi="SimSun" w:eastAsia="SimSun" w:cs="SimSun"/>
          <w:sz w:val="21"/>
          <w:szCs w:val="21"/>
          <w:spacing w:val="-63"/>
        </w:rPr>
        <w:t xml:space="preserve"> </w:t>
      </w:r>
      <w:r>
        <w:rPr>
          <w:rFonts w:ascii="SimSun" w:hAnsi="SimSun" w:eastAsia="SimSun" w:cs="SimSun"/>
          <w:sz w:val="21"/>
          <w:szCs w:val="21"/>
          <w:spacing w:val="-13"/>
        </w:rPr>
        <w:t>膀胱病变，如神经源性膀胱，膀胱颈狭窄</w:t>
      </w:r>
      <w:r>
        <w:rPr>
          <w:rFonts w:ascii="SimSun" w:hAnsi="SimSun" w:eastAsia="SimSun" w:cs="SimSun"/>
          <w:sz w:val="21"/>
          <w:szCs w:val="21"/>
          <w:spacing w:val="-14"/>
        </w:rPr>
        <w:t>时用以测定残余尿量以及膀胱容量和膀胱压力。</w:t>
      </w:r>
    </w:p>
    <w:p>
      <w:pPr>
        <w:ind w:left="1519" w:right="2159"/>
        <w:spacing w:before="71" w:line="251" w:lineRule="auto"/>
        <w:rPr>
          <w:rFonts w:ascii="SimSun" w:hAnsi="SimSun" w:eastAsia="SimSun" w:cs="SimSun"/>
          <w:sz w:val="21"/>
          <w:szCs w:val="21"/>
        </w:rPr>
      </w:pPr>
      <w:r>
        <w:rPr>
          <w:rFonts w:ascii="SimSun" w:hAnsi="SimSun" w:eastAsia="SimSun" w:cs="SimSun"/>
          <w:sz w:val="21"/>
          <w:szCs w:val="21"/>
          <w:spacing w:val="-17"/>
        </w:rPr>
        <w:t>6.膀胱病变诊断不明时，注入造影剂、膀胱冲洗、探测尿道有无狭窄。</w:t>
      </w:r>
      <w:r>
        <w:rPr>
          <w:rFonts w:ascii="SimSun" w:hAnsi="SimSun" w:eastAsia="SimSun" w:cs="SimSun"/>
          <w:sz w:val="21"/>
          <w:szCs w:val="21"/>
          <w:spacing w:val="8"/>
        </w:rPr>
        <w:t xml:space="preserve"> </w:t>
      </w:r>
      <w:r>
        <w:rPr>
          <w:rFonts w:ascii="SimSun" w:hAnsi="SimSun" w:eastAsia="SimSun" w:cs="SimSun"/>
          <w:sz w:val="21"/>
          <w:szCs w:val="21"/>
          <w:spacing w:val="-5"/>
        </w:rPr>
        <w:t>7.盆腔器官术前准备等。</w:t>
      </w:r>
    </w:p>
    <w:p>
      <w:pPr>
        <w:ind w:left="1417"/>
        <w:spacing w:before="87" w:line="222" w:lineRule="auto"/>
        <w:rPr>
          <w:rFonts w:ascii="SimHei" w:hAnsi="SimHei" w:eastAsia="SimHei" w:cs="SimHei"/>
          <w:sz w:val="21"/>
          <w:szCs w:val="21"/>
        </w:rPr>
      </w:pPr>
      <w:r>
        <w:rPr>
          <w:rFonts w:ascii="SimHei" w:hAnsi="SimHei" w:eastAsia="SimHei" w:cs="SimHei"/>
          <w:sz w:val="21"/>
          <w:szCs w:val="21"/>
          <w:b/>
          <w:bCs/>
          <w:color w:val="325A7E"/>
          <w:spacing w:val="-13"/>
        </w:rPr>
        <w:t>【禁忌证】</w:t>
      </w:r>
    </w:p>
    <w:p>
      <w:pPr>
        <w:ind w:left="1519"/>
        <w:spacing w:before="41" w:line="219"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62"/>
        </w:rPr>
        <w:t xml:space="preserve"> </w:t>
      </w:r>
      <w:r>
        <w:rPr>
          <w:rFonts w:ascii="SimSun" w:hAnsi="SimSun" w:eastAsia="SimSun" w:cs="SimSun"/>
          <w:sz w:val="21"/>
          <w:szCs w:val="21"/>
          <w:spacing w:val="-9"/>
        </w:rPr>
        <w:t>急性下尿路感染。</w:t>
      </w:r>
    </w:p>
    <w:p>
      <w:pPr>
        <w:ind w:left="1519"/>
        <w:spacing w:before="71" w:line="219" w:lineRule="auto"/>
        <w:rPr>
          <w:rFonts w:ascii="SimSun" w:hAnsi="SimSun" w:eastAsia="SimSun" w:cs="SimSun"/>
          <w:sz w:val="21"/>
          <w:szCs w:val="21"/>
        </w:rPr>
      </w:pPr>
      <w:r>
        <w:rPr>
          <w:rFonts w:ascii="SimSun" w:hAnsi="SimSun" w:eastAsia="SimSun" w:cs="SimSun"/>
          <w:sz w:val="21"/>
          <w:szCs w:val="21"/>
          <w:spacing w:val="-7"/>
        </w:rPr>
        <w:t>2.尿道狭窄或先天性畸形无法留置尿管者。</w:t>
      </w:r>
    </w:p>
    <w:p>
      <w:pPr>
        <w:ind w:left="1519"/>
        <w:spacing w:before="71" w:line="219" w:lineRule="auto"/>
        <w:rPr>
          <w:rFonts w:ascii="SimSun" w:hAnsi="SimSun" w:eastAsia="SimSun" w:cs="SimSun"/>
          <w:sz w:val="21"/>
          <w:szCs w:val="21"/>
        </w:rPr>
      </w:pPr>
      <w:r>
        <w:rPr>
          <w:rFonts w:ascii="SimSun" w:hAnsi="SimSun" w:eastAsia="SimSun" w:cs="SimSun"/>
          <w:sz w:val="21"/>
          <w:szCs w:val="21"/>
          <w:spacing w:val="-11"/>
        </w:rPr>
        <w:t>3.相对禁忌为女性月经期，严重的全身出血性疾病。</w:t>
      </w:r>
    </w:p>
    <w:p>
      <w:pPr>
        <w:ind w:left="1417"/>
        <w:spacing w:before="96" w:line="221" w:lineRule="auto"/>
        <w:rPr>
          <w:rFonts w:ascii="SimHei" w:hAnsi="SimHei" w:eastAsia="SimHei" w:cs="SimHei"/>
          <w:sz w:val="21"/>
          <w:szCs w:val="21"/>
        </w:rPr>
      </w:pPr>
      <w:r>
        <w:rPr>
          <w:rFonts w:ascii="SimHei" w:hAnsi="SimHei" w:eastAsia="SimHei" w:cs="SimHei"/>
          <w:sz w:val="21"/>
          <w:szCs w:val="21"/>
          <w:b/>
          <w:bCs/>
          <w:color w:val="004377"/>
          <w:spacing w:val="-11"/>
        </w:rPr>
        <w:t>【方法】</w:t>
      </w:r>
    </w:p>
    <w:p>
      <w:pPr>
        <w:ind w:left="1119" w:right="19" w:firstLine="400"/>
        <w:spacing w:before="39"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术前准备</w:t>
      </w:r>
      <w:r>
        <w:rPr>
          <w:rFonts w:ascii="SimSun" w:hAnsi="SimSun" w:eastAsia="SimSun" w:cs="SimSun"/>
          <w:sz w:val="21"/>
          <w:szCs w:val="21"/>
          <w:spacing w:val="61"/>
        </w:rPr>
        <w:t xml:space="preserve"> </w:t>
      </w:r>
      <w:r>
        <w:rPr>
          <w:rFonts w:ascii="SimSun" w:hAnsi="SimSun" w:eastAsia="SimSun" w:cs="SimSun"/>
          <w:sz w:val="21"/>
          <w:szCs w:val="21"/>
          <w:spacing w:val="-7"/>
        </w:rPr>
        <w:t>①治疗盘：用于盛装导尿器械；②皮肤黏膜消</w:t>
      </w:r>
      <w:r>
        <w:rPr>
          <w:rFonts w:ascii="SimSun" w:hAnsi="SimSun" w:eastAsia="SimSun" w:cs="SimSun"/>
          <w:sz w:val="21"/>
          <w:szCs w:val="21"/>
          <w:spacing w:val="-8"/>
        </w:rPr>
        <w:t>毒液：2%红汞或0.1%苯扎溴铵，</w:t>
      </w:r>
      <w:r>
        <w:rPr>
          <w:rFonts w:ascii="SimSun" w:hAnsi="SimSun" w:eastAsia="SimSun" w:cs="SimSun"/>
          <w:sz w:val="21"/>
          <w:szCs w:val="21"/>
        </w:rPr>
        <w:t xml:space="preserve"> </w:t>
      </w:r>
      <w:r>
        <w:rPr>
          <w:rFonts w:ascii="SimSun" w:hAnsi="SimSun" w:eastAsia="SimSun" w:cs="SimSun"/>
          <w:sz w:val="21"/>
          <w:szCs w:val="21"/>
          <w:spacing w:val="-16"/>
        </w:rPr>
        <w:t>或1%氯已定任备一种；③导尿包：内含无菌孔巾，大、中、小三种型别导尿管各1根，润滑油，试管</w:t>
      </w:r>
      <w:r>
        <w:rPr>
          <w:rFonts w:ascii="SimSun" w:hAnsi="SimSun" w:eastAsia="SimSun" w:cs="SimSun"/>
          <w:sz w:val="21"/>
          <w:szCs w:val="21"/>
          <w:spacing w:val="2"/>
        </w:rPr>
        <w:t xml:space="preserve">  </w:t>
      </w:r>
      <w:r>
        <w:rPr>
          <w:rFonts w:ascii="SimSun" w:hAnsi="SimSun" w:eastAsia="SimSun" w:cs="SimSun"/>
          <w:sz w:val="21"/>
          <w:szCs w:val="21"/>
          <w:spacing w:val="-16"/>
        </w:rPr>
        <w:t>(留标本用),尿液容器；④保留导尿时必须备有输液管夹，胶布，外接盛尿塑料袋。</w:t>
      </w:r>
    </w:p>
    <w:p>
      <w:pPr>
        <w:ind w:left="1119" w:right="20" w:firstLine="400"/>
        <w:spacing w:before="74" w:line="252"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b/>
          <w:bCs/>
          <w:spacing w:val="-13"/>
        </w:rPr>
        <w:t>清洁外阴部</w:t>
      </w:r>
      <w:r>
        <w:rPr>
          <w:rFonts w:ascii="SimSun" w:hAnsi="SimSun" w:eastAsia="SimSun" w:cs="SimSun"/>
          <w:sz w:val="21"/>
          <w:szCs w:val="21"/>
          <w:spacing w:val="70"/>
        </w:rPr>
        <w:t xml:space="preserve"> </w:t>
      </w:r>
      <w:r>
        <w:rPr>
          <w:rFonts w:ascii="SimSun" w:hAnsi="SimSun" w:eastAsia="SimSun" w:cs="SimSun"/>
          <w:sz w:val="21"/>
          <w:szCs w:val="21"/>
          <w:spacing w:val="-13"/>
        </w:rPr>
        <w:t>病人仰卧，两腿屈膝外展，臀下垫油布或塑料布。病人先用肥皂液清洗外阴，</w:t>
      </w:r>
      <w:r>
        <w:rPr>
          <w:rFonts w:ascii="SimSun" w:hAnsi="SimSun" w:eastAsia="SimSun" w:cs="SimSun"/>
          <w:sz w:val="21"/>
          <w:szCs w:val="21"/>
        </w:rPr>
        <w:t xml:space="preserve"> </w:t>
      </w:r>
      <w:r>
        <w:rPr>
          <w:rFonts w:ascii="SimSun" w:hAnsi="SimSun" w:eastAsia="SimSun" w:cs="SimSun"/>
          <w:sz w:val="21"/>
          <w:szCs w:val="21"/>
          <w:spacing w:val="-11"/>
        </w:rPr>
        <w:t>男病人翻开包皮清洗。</w:t>
      </w:r>
    </w:p>
    <w:p>
      <w:pPr>
        <w:ind w:left="1119" w:firstLine="400"/>
        <w:spacing w:before="66" w:line="262" w:lineRule="auto"/>
        <w:rPr>
          <w:rFonts w:ascii="SimSun" w:hAnsi="SimSun" w:eastAsia="SimSun" w:cs="SimSun"/>
          <w:sz w:val="21"/>
          <w:szCs w:val="21"/>
        </w:rPr>
      </w:pPr>
      <w:r>
        <w:rPr>
          <w:rFonts w:ascii="Times New Roman" w:hAnsi="Times New Roman" w:eastAsia="Times New Roman" w:cs="Times New Roman"/>
          <w:sz w:val="21"/>
          <w:szCs w:val="21"/>
          <w:b/>
          <w:bCs/>
          <w:spacing w:val="-13"/>
        </w:rPr>
        <w:t>3.</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3"/>
        </w:rPr>
        <w:t>消毒尿道口</w:t>
      </w:r>
      <w:r>
        <w:rPr>
          <w:rFonts w:ascii="SimSun" w:hAnsi="SimSun" w:eastAsia="SimSun" w:cs="SimSun"/>
          <w:sz w:val="21"/>
          <w:szCs w:val="21"/>
          <w:spacing w:val="4"/>
        </w:rPr>
        <w:t xml:space="preserve">  </w:t>
      </w:r>
      <w:r>
        <w:rPr>
          <w:rFonts w:ascii="SimSun" w:hAnsi="SimSun" w:eastAsia="SimSun" w:cs="SimSun"/>
          <w:sz w:val="21"/>
          <w:szCs w:val="21"/>
          <w:spacing w:val="-13"/>
        </w:rPr>
        <w:t>用黏膜消毒液棉球，女性由内向外、自上而下消毒外阴，每个棉球只用一次，</w:t>
      </w:r>
      <w:r>
        <w:rPr>
          <w:rFonts w:ascii="SimSun" w:hAnsi="SimSun" w:eastAsia="SimSun" w:cs="SimSun"/>
          <w:sz w:val="21"/>
          <w:szCs w:val="21"/>
          <w:spacing w:val="1"/>
        </w:rPr>
        <w:t xml:space="preserve"> </w:t>
      </w:r>
      <w:r>
        <w:rPr>
          <w:rFonts w:ascii="SimSun" w:hAnsi="SimSun" w:eastAsia="SimSun" w:cs="SimSun"/>
          <w:sz w:val="21"/>
          <w:szCs w:val="21"/>
          <w:spacing w:val="-7"/>
        </w:rPr>
        <w:t>尔后外阴部盖无菌孔巾。男性则用消毒液自尿道口向外消毒阴茎前部，</w:t>
      </w:r>
      <w:r>
        <w:rPr>
          <w:rFonts w:ascii="SimSun" w:hAnsi="SimSun" w:eastAsia="SimSun" w:cs="SimSun"/>
          <w:sz w:val="21"/>
          <w:szCs w:val="21"/>
          <w:spacing w:val="-8"/>
        </w:rPr>
        <w:t>然后用无菌巾裹住阴茎，</w:t>
      </w:r>
      <w:r>
        <w:rPr>
          <w:rFonts w:ascii="SimSun" w:hAnsi="SimSun" w:eastAsia="SimSun" w:cs="SimSun"/>
          <w:sz w:val="21"/>
          <w:szCs w:val="21"/>
        </w:rPr>
        <w:t xml:space="preserve"> </w:t>
      </w:r>
      <w:r>
        <w:rPr>
          <w:rFonts w:ascii="SimSun" w:hAnsi="SimSun" w:eastAsia="SimSun" w:cs="SimSun"/>
          <w:sz w:val="21"/>
          <w:szCs w:val="21"/>
          <w:spacing w:val="-10"/>
        </w:rPr>
        <w:t>露出尿道口。</w:t>
      </w:r>
    </w:p>
    <w:p>
      <w:pPr>
        <w:ind w:left="1119" w:right="83" w:firstLine="400"/>
        <w:spacing w:before="69" w:line="271" w:lineRule="auto"/>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15"/>
        </w:rPr>
        <w:t>插入导尿管</w:t>
      </w:r>
      <w:r>
        <w:rPr>
          <w:rFonts w:ascii="SimSun" w:hAnsi="SimSun" w:eastAsia="SimSun" w:cs="SimSun"/>
          <w:sz w:val="21"/>
          <w:szCs w:val="21"/>
          <w:spacing w:val="60"/>
        </w:rPr>
        <w:t xml:space="preserve"> </w:t>
      </w:r>
      <w:r>
        <w:rPr>
          <w:rFonts w:ascii="SimSun" w:hAnsi="SimSun" w:eastAsia="SimSun" w:cs="SimSun"/>
          <w:sz w:val="21"/>
          <w:szCs w:val="21"/>
          <w:spacing w:val="-15"/>
        </w:rPr>
        <w:t>术者戴无菌手套站于病人右侧，按下列程序操作：①以左手拇、示二指挟持阴</w:t>
      </w:r>
      <w:r>
        <w:rPr>
          <w:rFonts w:ascii="SimSun" w:hAnsi="SimSun" w:eastAsia="SimSun" w:cs="SimSun"/>
          <w:sz w:val="21"/>
          <w:szCs w:val="21"/>
        </w:rPr>
        <w:t xml:space="preserve"> </w:t>
      </w:r>
      <w:r>
        <w:rPr>
          <w:rFonts w:ascii="SimSun" w:hAnsi="SimSun" w:eastAsia="SimSun" w:cs="SimSun"/>
          <w:sz w:val="21"/>
          <w:szCs w:val="21"/>
          <w:spacing w:val="-14"/>
        </w:rPr>
        <w:t>茎，用黏膜消毒剂，自尿道口向外旋转擦拭消毒数次。女性则分开小阴</w:t>
      </w:r>
      <w:r>
        <w:rPr>
          <w:rFonts w:ascii="SimSun" w:hAnsi="SimSun" w:eastAsia="SimSun" w:cs="SimSun"/>
          <w:sz w:val="21"/>
          <w:szCs w:val="21"/>
          <w:spacing w:val="-15"/>
        </w:rPr>
        <w:t>唇露出尿道口，再次用新洁</w:t>
      </w:r>
      <w:r>
        <w:rPr>
          <w:rFonts w:ascii="SimSun" w:hAnsi="SimSun" w:eastAsia="SimSun" w:cs="SimSun"/>
          <w:sz w:val="21"/>
          <w:szCs w:val="21"/>
        </w:rPr>
        <w:t xml:space="preserve"> </w:t>
      </w:r>
      <w:r>
        <w:rPr>
          <w:rFonts w:ascii="SimSun" w:hAnsi="SimSun" w:eastAsia="SimSun" w:cs="SimSun"/>
          <w:sz w:val="21"/>
          <w:szCs w:val="21"/>
          <w:spacing w:val="-14"/>
        </w:rPr>
        <w:t>尔灭棉球，自上而下消毒尿道口与小阴唇；②将男性阴茎提起使其与腹壁成钝角，右</w:t>
      </w:r>
      <w:r>
        <w:rPr>
          <w:rFonts w:ascii="SimSun" w:hAnsi="SimSun" w:eastAsia="SimSun" w:cs="SimSun"/>
          <w:sz w:val="21"/>
          <w:szCs w:val="21"/>
          <w:spacing w:val="-15"/>
        </w:rPr>
        <w:t>手将涂有无菌</w:t>
      </w:r>
      <w:r>
        <w:rPr>
          <w:rFonts w:ascii="SimSun" w:hAnsi="SimSun" w:eastAsia="SimSun" w:cs="SimSun"/>
          <w:sz w:val="21"/>
          <w:szCs w:val="21"/>
        </w:rPr>
        <w:t xml:space="preserve"> </w:t>
      </w:r>
      <w:r>
        <w:rPr>
          <w:rFonts w:ascii="SimSun" w:hAnsi="SimSun" w:eastAsia="SimSun" w:cs="SimSun"/>
          <w:sz w:val="21"/>
          <w:szCs w:val="21"/>
          <w:spacing w:val="-14"/>
        </w:rPr>
        <w:t>润滑油之导尿管慢慢插入尿道，导尿管外端用止血钳夹闭，将其开口置于消</w:t>
      </w:r>
      <w:r>
        <w:rPr>
          <w:rFonts w:ascii="SimSun" w:hAnsi="SimSun" w:eastAsia="SimSun" w:cs="SimSun"/>
          <w:sz w:val="21"/>
          <w:szCs w:val="21"/>
          <w:spacing w:val="-15"/>
        </w:rPr>
        <w:t>毒弯盘中，男性约进入</w:t>
      </w:r>
      <w:r>
        <w:rPr>
          <w:rFonts w:ascii="SimSun" w:hAnsi="SimSun" w:eastAsia="SimSun" w:cs="SimSun"/>
          <w:sz w:val="21"/>
          <w:szCs w:val="21"/>
        </w:rPr>
        <w:t xml:space="preserve"> </w:t>
      </w:r>
      <w:r>
        <w:rPr>
          <w:rFonts w:ascii="SimSun" w:hAnsi="SimSun" w:eastAsia="SimSun" w:cs="SimSun"/>
          <w:sz w:val="21"/>
          <w:szCs w:val="21"/>
          <w:spacing w:val="-12"/>
        </w:rPr>
        <w:t>15～20cm。</w:t>
      </w:r>
      <w:r>
        <w:rPr>
          <w:rFonts w:ascii="SimSun" w:hAnsi="SimSun" w:eastAsia="SimSun" w:cs="SimSun"/>
          <w:sz w:val="21"/>
          <w:szCs w:val="21"/>
          <w:spacing w:val="-33"/>
        </w:rPr>
        <w:t xml:space="preserve"> </w:t>
      </w:r>
      <w:r>
        <w:rPr>
          <w:rFonts w:ascii="SimSun" w:hAnsi="SimSun" w:eastAsia="SimSun" w:cs="SimSun"/>
          <w:sz w:val="21"/>
          <w:szCs w:val="21"/>
          <w:spacing w:val="-12"/>
        </w:rPr>
        <w:t>女性则分开小阴唇后，从尿道口插入约6～8cm,松开止血钳，尿液即可流出；③需作细</w:t>
      </w:r>
      <w:r>
        <w:rPr>
          <w:rFonts w:ascii="SimSun" w:hAnsi="SimSun" w:eastAsia="SimSun" w:cs="SimSun"/>
          <w:sz w:val="21"/>
          <w:szCs w:val="21"/>
        </w:rPr>
        <w:t xml:space="preserve"> </w:t>
      </w:r>
      <w:r>
        <w:rPr>
          <w:rFonts w:ascii="SimSun" w:hAnsi="SimSun" w:eastAsia="SimSun" w:cs="SimSun"/>
          <w:sz w:val="21"/>
          <w:szCs w:val="21"/>
          <w:spacing w:val="-14"/>
        </w:rPr>
        <w:t>菌培养或作尿液镜检者，留取中段尿于无菌试管中送检。</w:t>
      </w:r>
    </w:p>
    <w:p>
      <w:pPr>
        <w:ind w:left="1119" w:right="39" w:firstLine="400"/>
        <w:spacing w:before="66" w:line="262"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55"/>
          <w:w w:val="101"/>
        </w:rPr>
        <w:t xml:space="preserve"> </w:t>
      </w:r>
      <w:r>
        <w:rPr>
          <w:rFonts w:ascii="SimSun" w:hAnsi="SimSun" w:eastAsia="SimSun" w:cs="SimSun"/>
          <w:sz w:val="21"/>
          <w:szCs w:val="21"/>
          <w:b/>
          <w:bCs/>
          <w:spacing w:val="-5"/>
        </w:rPr>
        <w:t>拔出导尿管</w:t>
      </w:r>
      <w:r>
        <w:rPr>
          <w:rFonts w:ascii="SimSun" w:hAnsi="SimSun" w:eastAsia="SimSun" w:cs="SimSun"/>
          <w:sz w:val="21"/>
          <w:szCs w:val="21"/>
          <w:spacing w:val="60"/>
        </w:rPr>
        <w:t xml:space="preserve"> </w:t>
      </w:r>
      <w:r>
        <w:rPr>
          <w:rFonts w:ascii="SimSun" w:hAnsi="SimSun" w:eastAsia="SimSun" w:cs="SimSun"/>
          <w:sz w:val="21"/>
          <w:szCs w:val="21"/>
          <w:spacing w:val="-5"/>
        </w:rPr>
        <w:t>将导尿管夹闭后再徐徐拔出，以免管内尿液流出污染衣物。如需留置导尿</w:t>
      </w:r>
      <w:r>
        <w:rPr>
          <w:rFonts w:ascii="SimSun" w:hAnsi="SimSun" w:eastAsia="SimSun" w:cs="SimSun"/>
          <w:sz w:val="21"/>
          <w:szCs w:val="21"/>
        </w:rPr>
        <w:t xml:space="preserve"> </w:t>
      </w:r>
      <w:r>
        <w:rPr>
          <w:rFonts w:ascii="SimSun" w:hAnsi="SimSun" w:eastAsia="SimSun" w:cs="SimSun"/>
          <w:sz w:val="21"/>
          <w:szCs w:val="21"/>
          <w:spacing w:val="-21"/>
        </w:rPr>
        <w:t>时，则以胶布固定尿管，以防脱出；外端以止血钳夹闭，管口以无菌纱布包好，</w:t>
      </w:r>
      <w:r>
        <w:rPr>
          <w:rFonts w:ascii="SimSun" w:hAnsi="SimSun" w:eastAsia="SimSun" w:cs="SimSun"/>
          <w:sz w:val="21"/>
          <w:szCs w:val="21"/>
          <w:spacing w:val="-22"/>
        </w:rPr>
        <w:t>以防尿液逸出和污染；</w:t>
      </w:r>
      <w:r>
        <w:rPr>
          <w:rFonts w:ascii="SimSun" w:hAnsi="SimSun" w:eastAsia="SimSun" w:cs="SimSun"/>
          <w:sz w:val="21"/>
          <w:szCs w:val="21"/>
        </w:rPr>
        <w:t xml:space="preserve"> </w:t>
      </w:r>
      <w:r>
        <w:rPr>
          <w:rFonts w:ascii="SimSun" w:hAnsi="SimSun" w:eastAsia="SimSun" w:cs="SimSun"/>
          <w:sz w:val="21"/>
          <w:szCs w:val="21"/>
          <w:spacing w:val="-15"/>
        </w:rPr>
        <w:t>或接上留尿无菌塑料袋，挂于床侧。</w:t>
      </w:r>
    </w:p>
    <w:p>
      <w:pPr>
        <w:ind w:left="1417"/>
        <w:spacing w:before="68" w:line="220" w:lineRule="auto"/>
        <w:rPr>
          <w:rFonts w:ascii="SimSun" w:hAnsi="SimSun" w:eastAsia="SimSun" w:cs="SimSun"/>
          <w:sz w:val="21"/>
          <w:szCs w:val="21"/>
        </w:rPr>
      </w:pPr>
      <w:r>
        <w:rPr>
          <w:rFonts w:ascii="SimSun" w:hAnsi="SimSun" w:eastAsia="SimSun" w:cs="SimSun"/>
          <w:sz w:val="21"/>
          <w:szCs w:val="21"/>
          <w:b/>
          <w:bCs/>
          <w:color w:val="004C8F"/>
          <w:spacing w:val="-12"/>
        </w:rPr>
        <w:t>【注意事项】</w:t>
      </w:r>
    </w:p>
    <w:p>
      <w:pPr>
        <w:ind w:left="1519"/>
        <w:spacing w:before="60" w:line="219"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43"/>
        </w:rPr>
        <w:t xml:space="preserve"> </w:t>
      </w:r>
      <w:r>
        <w:rPr>
          <w:rFonts w:ascii="SimSun" w:hAnsi="SimSun" w:eastAsia="SimSun" w:cs="SimSun"/>
          <w:sz w:val="21"/>
          <w:szCs w:val="21"/>
          <w:b/>
          <w:bCs/>
          <w:spacing w:val="-9"/>
        </w:rPr>
        <w:t>严格无菌操作</w:t>
      </w:r>
      <w:r>
        <w:rPr>
          <w:rFonts w:ascii="SimSun" w:hAnsi="SimSun" w:eastAsia="SimSun" w:cs="SimSun"/>
          <w:sz w:val="21"/>
          <w:szCs w:val="21"/>
          <w:spacing w:val="4"/>
        </w:rPr>
        <w:t xml:space="preserve">  </w:t>
      </w:r>
      <w:r>
        <w:rPr>
          <w:rFonts w:ascii="SimSun" w:hAnsi="SimSun" w:eastAsia="SimSun" w:cs="SimSun"/>
          <w:sz w:val="21"/>
          <w:szCs w:val="21"/>
          <w:spacing w:val="-9"/>
        </w:rPr>
        <w:t>防止尿路感染。</w:t>
      </w:r>
    </w:p>
    <w:p>
      <w:pPr>
        <w:ind w:left="1119" w:right="97" w:firstLine="400"/>
        <w:spacing w:before="70" w:line="249"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0"/>
        </w:rPr>
        <w:t>动作轻柔</w:t>
      </w:r>
      <w:r>
        <w:rPr>
          <w:rFonts w:ascii="SimSun" w:hAnsi="SimSun" w:eastAsia="SimSun" w:cs="SimSun"/>
          <w:sz w:val="21"/>
          <w:szCs w:val="21"/>
          <w:spacing w:val="62"/>
        </w:rPr>
        <w:t xml:space="preserve"> </w:t>
      </w:r>
      <w:r>
        <w:rPr>
          <w:rFonts w:ascii="SimSun" w:hAnsi="SimSun" w:eastAsia="SimSun" w:cs="SimSun"/>
          <w:sz w:val="21"/>
          <w:szCs w:val="21"/>
          <w:spacing w:val="-10"/>
        </w:rPr>
        <w:t>插入尿管动作要轻柔，以免损伤尿道黏膜，若插入时有阻挡感可</w:t>
      </w:r>
      <w:r>
        <w:rPr>
          <w:rFonts w:ascii="SimSun" w:hAnsi="SimSun" w:eastAsia="SimSun" w:cs="SimSun"/>
          <w:sz w:val="21"/>
          <w:szCs w:val="21"/>
          <w:spacing w:val="-11"/>
        </w:rPr>
        <w:t>稍将导尿管退</w:t>
      </w:r>
      <w:r>
        <w:rPr>
          <w:rFonts w:ascii="SimSun" w:hAnsi="SimSun" w:eastAsia="SimSun" w:cs="SimSun"/>
          <w:sz w:val="21"/>
          <w:szCs w:val="21"/>
        </w:rPr>
        <w:t xml:space="preserve"> </w:t>
      </w:r>
      <w:r>
        <w:rPr>
          <w:rFonts w:ascii="SimSun" w:hAnsi="SimSun" w:eastAsia="SimSun" w:cs="SimSun"/>
          <w:sz w:val="21"/>
          <w:szCs w:val="21"/>
          <w:spacing w:val="-12"/>
        </w:rPr>
        <w:t>出后更换方向再插，见有尿液流出时再深入2cm,勿过深或过浅，尤忌反复大幅度抽动尿管。</w:t>
      </w:r>
    </w:p>
    <w:p>
      <w:pPr>
        <w:sectPr>
          <w:footerReference w:type="default" r:id="rId275"/>
          <w:pgSz w:w="11230" w:h="15840"/>
          <w:pgMar w:top="400" w:right="985" w:bottom="649" w:left="590" w:header="0" w:footer="480" w:gutter="0"/>
        </w:sectPr>
        <w:rPr/>
      </w:pPr>
    </w:p>
    <w:p>
      <w:pPr>
        <w:ind w:right="127"/>
        <w:spacing w:before="307" w:line="222" w:lineRule="auto"/>
        <w:jc w:val="right"/>
        <w:rPr>
          <w:rFonts w:ascii="SimHei" w:hAnsi="SimHei" w:eastAsia="SimHei" w:cs="SimHei"/>
          <w:sz w:val="21"/>
          <w:szCs w:val="21"/>
        </w:rPr>
      </w:pPr>
      <w:r>
        <w:rPr>
          <w:rFonts w:ascii="SimHei" w:hAnsi="SimHei" w:eastAsia="SimHei" w:cs="SimHei"/>
          <w:sz w:val="21"/>
          <w:szCs w:val="21"/>
          <w:color w:val="285E88"/>
          <w:spacing w:val="-14"/>
        </w:rPr>
        <w:t>第一章</w:t>
      </w:r>
      <w:r>
        <w:rPr>
          <w:rFonts w:ascii="SimHei" w:hAnsi="SimHei" w:eastAsia="SimHei" w:cs="SimHei"/>
          <w:sz w:val="21"/>
          <w:szCs w:val="21"/>
          <w:color w:val="285E88"/>
          <w:spacing w:val="52"/>
        </w:rPr>
        <w:t xml:space="preserve"> </w:t>
      </w:r>
      <w:r>
        <w:rPr>
          <w:rFonts w:ascii="SimHei" w:hAnsi="SimHei" w:eastAsia="SimHei" w:cs="SimHei"/>
          <w:sz w:val="21"/>
          <w:szCs w:val="21"/>
          <w:color w:val="285E88"/>
          <w:spacing w:val="-14"/>
        </w:rPr>
        <w:t>导</w:t>
      </w:r>
      <w:r>
        <w:rPr>
          <w:rFonts w:ascii="SimHei" w:hAnsi="SimHei" w:eastAsia="SimHei" w:cs="SimHei"/>
          <w:sz w:val="21"/>
          <w:szCs w:val="21"/>
          <w:color w:val="285E88"/>
          <w:spacing w:val="57"/>
        </w:rPr>
        <w:t xml:space="preserve"> </w:t>
      </w:r>
      <w:r>
        <w:rPr>
          <w:rFonts w:ascii="SimHei" w:hAnsi="SimHei" w:eastAsia="SimHei" w:cs="SimHei"/>
          <w:sz w:val="21"/>
          <w:szCs w:val="21"/>
          <w:color w:val="285E88"/>
          <w:spacing w:val="-14"/>
        </w:rPr>
        <w:t>尿</w:t>
      </w:r>
      <w:r>
        <w:rPr>
          <w:rFonts w:ascii="SimHei" w:hAnsi="SimHei" w:eastAsia="SimHei" w:cs="SimHei"/>
          <w:sz w:val="21"/>
          <w:szCs w:val="21"/>
          <w:color w:val="285E88"/>
          <w:spacing w:val="57"/>
        </w:rPr>
        <w:t xml:space="preserve"> </w:t>
      </w:r>
      <w:r>
        <w:rPr>
          <w:rFonts w:ascii="SimHei" w:hAnsi="SimHei" w:eastAsia="SimHei" w:cs="SimHei"/>
          <w:sz w:val="21"/>
          <w:szCs w:val="21"/>
          <w:color w:val="285E88"/>
          <w:spacing w:val="-14"/>
        </w:rPr>
        <w:t>术</w:t>
      </w:r>
      <w:r>
        <w:rPr>
          <w:rFonts w:ascii="SimHei" w:hAnsi="SimHei" w:eastAsia="SimHei" w:cs="SimHei"/>
          <w:sz w:val="21"/>
          <w:szCs w:val="21"/>
          <w:color w:val="285E88"/>
        </w:rPr>
        <w:t xml:space="preserve">      </w:t>
      </w:r>
      <w:r>
        <w:rPr>
          <w:rFonts w:ascii="SimHei" w:hAnsi="SimHei" w:eastAsia="SimHei" w:cs="SimHei"/>
          <w:sz w:val="21"/>
          <w:szCs w:val="21"/>
          <w:color w:val="285E88"/>
          <w:spacing w:val="-14"/>
        </w:rPr>
        <w:t>597</w:t>
      </w:r>
    </w:p>
    <w:p>
      <w:pPr>
        <w:spacing w:line="256" w:lineRule="auto"/>
        <w:rPr>
          <w:rFonts w:ascii="Arial"/>
          <w:sz w:val="21"/>
        </w:rPr>
      </w:pPr>
      <w:r/>
    </w:p>
    <w:p>
      <w:pPr>
        <w:ind w:right="1083" w:firstLine="350"/>
        <w:spacing w:before="68" w:line="247"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10"/>
        </w:rPr>
        <w:t>导尿管选择</w:t>
      </w:r>
      <w:r>
        <w:rPr>
          <w:rFonts w:ascii="SimSun" w:hAnsi="SimSun" w:eastAsia="SimSun" w:cs="SimSun"/>
          <w:sz w:val="21"/>
          <w:szCs w:val="21"/>
          <w:spacing w:val="76"/>
        </w:rPr>
        <w:t xml:space="preserve"> </w:t>
      </w:r>
      <w:r>
        <w:rPr>
          <w:rFonts w:ascii="SimSun" w:hAnsi="SimSun" w:eastAsia="SimSun" w:cs="SimSun"/>
          <w:sz w:val="21"/>
          <w:szCs w:val="21"/>
          <w:spacing w:val="-10"/>
        </w:rPr>
        <w:t>根据不同病人选择不同型号粗细适宜的导尿管。导尿管的粗细要适宜，对小</w:t>
      </w:r>
      <w:r>
        <w:rPr>
          <w:rFonts w:ascii="SimSun" w:hAnsi="SimSun" w:eastAsia="SimSun" w:cs="SimSun"/>
          <w:sz w:val="21"/>
          <w:szCs w:val="21"/>
        </w:rPr>
        <w:t xml:space="preserve"> </w:t>
      </w:r>
      <w:r>
        <w:rPr>
          <w:rFonts w:ascii="SimSun" w:hAnsi="SimSun" w:eastAsia="SimSun" w:cs="SimSun"/>
          <w:sz w:val="21"/>
          <w:szCs w:val="21"/>
          <w:spacing w:val="-17"/>
        </w:rPr>
        <w:t>儿或疑有尿道狭窄者，尿管宜细。</w:t>
      </w:r>
    </w:p>
    <w:p>
      <w:pPr>
        <w:ind w:left="400"/>
        <w:spacing w:before="57" w:line="219" w:lineRule="auto"/>
        <w:rPr>
          <w:rFonts w:ascii="SimSun" w:hAnsi="SimSun" w:eastAsia="SimSun" w:cs="SimSun"/>
          <w:sz w:val="21"/>
          <w:szCs w:val="21"/>
        </w:rPr>
      </w:pPr>
      <w:r>
        <w:rPr>
          <w:rFonts w:ascii="Times New Roman" w:hAnsi="Times New Roman" w:eastAsia="Times New Roman" w:cs="Times New Roman"/>
          <w:sz w:val="21"/>
          <w:szCs w:val="21"/>
          <w:b/>
          <w:bCs/>
          <w:spacing w:val="-13"/>
        </w:rPr>
        <w:t>4.</w:t>
      </w:r>
      <w:r>
        <w:rPr>
          <w:rFonts w:ascii="Times New Roman" w:hAnsi="Times New Roman" w:eastAsia="Times New Roman" w:cs="Times New Roman"/>
          <w:sz w:val="21"/>
          <w:szCs w:val="21"/>
          <w:spacing w:val="30"/>
        </w:rPr>
        <w:t xml:space="preserve"> </w:t>
      </w:r>
      <w:r>
        <w:rPr>
          <w:rFonts w:ascii="SimSun" w:hAnsi="SimSun" w:eastAsia="SimSun" w:cs="SimSun"/>
          <w:sz w:val="21"/>
          <w:szCs w:val="21"/>
          <w:b/>
          <w:bCs/>
          <w:spacing w:val="-13"/>
        </w:rPr>
        <w:t>排尿速度</w:t>
      </w:r>
      <w:r>
        <w:rPr>
          <w:rFonts w:ascii="SimSun" w:hAnsi="SimSun" w:eastAsia="SimSun" w:cs="SimSun"/>
          <w:sz w:val="21"/>
          <w:szCs w:val="21"/>
          <w:spacing w:val="70"/>
        </w:rPr>
        <w:t xml:space="preserve"> </w:t>
      </w:r>
      <w:r>
        <w:rPr>
          <w:rFonts w:ascii="SimSun" w:hAnsi="SimSun" w:eastAsia="SimSun" w:cs="SimSun"/>
          <w:sz w:val="21"/>
          <w:szCs w:val="21"/>
          <w:spacing w:val="-13"/>
        </w:rPr>
        <w:t>对膀胱过度充盈者，排尿宜缓慢，以免骤然减压引起出血或晕厥。</w:t>
      </w:r>
    </w:p>
    <w:p>
      <w:pPr>
        <w:ind w:right="1111" w:firstLine="350"/>
        <w:spacing w:before="50" w:line="249" w:lineRule="auto"/>
        <w:rPr>
          <w:rFonts w:ascii="SimSun" w:hAnsi="SimSun" w:eastAsia="SimSun" w:cs="SimSun"/>
          <w:sz w:val="21"/>
          <w:szCs w:val="21"/>
        </w:rPr>
      </w:pPr>
      <w:r>
        <w:rPr>
          <w:rFonts w:ascii="Times New Roman" w:hAnsi="Times New Roman" w:eastAsia="Times New Roman" w:cs="Times New Roman"/>
          <w:sz w:val="21"/>
          <w:szCs w:val="21"/>
          <w:b/>
          <w:bCs/>
          <w:spacing w:val="-8"/>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8"/>
        </w:rPr>
        <w:t>残余尿测定</w:t>
      </w:r>
      <w:r>
        <w:rPr>
          <w:rFonts w:ascii="SimSun" w:hAnsi="SimSun" w:eastAsia="SimSun" w:cs="SimSun"/>
          <w:sz w:val="21"/>
          <w:szCs w:val="21"/>
          <w:spacing w:val="50"/>
        </w:rPr>
        <w:t xml:space="preserve"> </w:t>
      </w:r>
      <w:r>
        <w:rPr>
          <w:rFonts w:ascii="SimSun" w:hAnsi="SimSun" w:eastAsia="SimSun" w:cs="SimSun"/>
          <w:sz w:val="21"/>
          <w:szCs w:val="21"/>
          <w:spacing w:val="-8"/>
        </w:rPr>
        <w:t>测定残余尿时，嘱病人先自行排尿，然后导尿。残余尿量一般为5～</w:t>
      </w:r>
      <w:r>
        <w:rPr>
          <w:rFonts w:ascii="SimSun" w:hAnsi="SimSun" w:eastAsia="SimSun" w:cs="SimSun"/>
          <w:sz w:val="21"/>
          <w:szCs w:val="21"/>
          <w:spacing w:val="-9"/>
        </w:rPr>
        <w:t>10</w:t>
      </w:r>
      <w:r>
        <w:rPr>
          <w:rFonts w:ascii="Times New Roman" w:hAnsi="Times New Roman" w:eastAsia="Times New Roman" w:cs="Times New Roman"/>
          <w:sz w:val="21"/>
          <w:szCs w:val="21"/>
          <w:spacing w:val="-8"/>
        </w:rPr>
        <w:t>ml</w:t>
      </w:r>
      <w:r>
        <w:rPr>
          <w:rFonts w:ascii="Times New Roman" w:hAnsi="Times New Roman" w:eastAsia="Times New Roman" w:cs="Times New Roman"/>
          <w:sz w:val="21"/>
          <w:szCs w:val="21"/>
          <w:spacing w:val="-9"/>
        </w:rPr>
        <w:t>,</w:t>
      </w:r>
      <w:r>
        <w:rPr>
          <w:rFonts w:ascii="SimSun" w:hAnsi="SimSun" w:eastAsia="SimSun" w:cs="SimSun"/>
          <w:sz w:val="21"/>
          <w:szCs w:val="21"/>
          <w:spacing w:val="-9"/>
        </w:rPr>
        <w:t>如</w:t>
      </w:r>
      <w:r>
        <w:rPr>
          <w:rFonts w:ascii="SimSun" w:hAnsi="SimSun" w:eastAsia="SimSun" w:cs="SimSun"/>
          <w:sz w:val="21"/>
          <w:szCs w:val="21"/>
        </w:rPr>
        <w:t xml:space="preserve"> </w:t>
      </w:r>
      <w:r>
        <w:rPr>
          <w:rFonts w:ascii="SimSun" w:hAnsi="SimSun" w:eastAsia="SimSun" w:cs="SimSun"/>
          <w:sz w:val="21"/>
          <w:szCs w:val="21"/>
          <w:spacing w:val="-4"/>
        </w:rPr>
        <w:t>超过100ml,示有尿潴留。</w:t>
      </w:r>
    </w:p>
    <w:p>
      <w:pPr>
        <w:ind w:right="1071" w:firstLine="350"/>
        <w:spacing w:before="66" w:line="255" w:lineRule="auto"/>
        <w:rPr>
          <w:rFonts w:ascii="SimSun" w:hAnsi="SimSun" w:eastAsia="SimSun" w:cs="SimSun"/>
          <w:sz w:val="21"/>
          <w:szCs w:val="21"/>
        </w:rPr>
      </w:pPr>
      <w:r>
        <w:rPr>
          <w:rFonts w:ascii="Times New Roman" w:hAnsi="Times New Roman" w:eastAsia="Times New Roman" w:cs="Times New Roman"/>
          <w:sz w:val="21"/>
          <w:szCs w:val="21"/>
          <w:b/>
          <w:bCs/>
          <w:spacing w:val="-15"/>
        </w:rPr>
        <w:t>6.</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5"/>
        </w:rPr>
        <w:t>留置导尿</w:t>
      </w:r>
      <w:r>
        <w:rPr>
          <w:rFonts w:ascii="SimSun" w:hAnsi="SimSun" w:eastAsia="SimSun" w:cs="SimSun"/>
          <w:sz w:val="21"/>
          <w:szCs w:val="21"/>
          <w:spacing w:val="87"/>
        </w:rPr>
        <w:t xml:space="preserve"> </w:t>
      </w:r>
      <w:r>
        <w:rPr>
          <w:rFonts w:ascii="SimSun" w:hAnsi="SimSun" w:eastAsia="SimSun" w:cs="SimSun"/>
          <w:sz w:val="21"/>
          <w:szCs w:val="21"/>
          <w:spacing w:val="-15"/>
        </w:rPr>
        <w:t>因病情需要留置导尿时，应经常检查尿</w:t>
      </w:r>
      <w:r>
        <w:rPr>
          <w:rFonts w:ascii="SimSun" w:hAnsi="SimSun" w:eastAsia="SimSun" w:cs="SimSun"/>
          <w:sz w:val="21"/>
          <w:szCs w:val="21"/>
          <w:spacing w:val="-16"/>
        </w:rPr>
        <w:t>管固定情况，有无脱出，留置时间一周以</w:t>
      </w:r>
      <w:r>
        <w:rPr>
          <w:rFonts w:ascii="SimSun" w:hAnsi="SimSun" w:eastAsia="SimSun" w:cs="SimSun"/>
          <w:sz w:val="21"/>
          <w:szCs w:val="21"/>
        </w:rPr>
        <w:t xml:space="preserve"> </w:t>
      </w:r>
      <w:r>
        <w:rPr>
          <w:rFonts w:ascii="SimSun" w:hAnsi="SimSun" w:eastAsia="SimSun" w:cs="SimSun"/>
          <w:sz w:val="21"/>
          <w:szCs w:val="21"/>
          <w:spacing w:val="-9"/>
        </w:rPr>
        <w:t>上者需用生理盐水或含低浓度抗菌药液每日冲洗膀胱一次，每隔5～7日更换尿管一次，再次插入</w:t>
      </w:r>
      <w:r>
        <w:rPr>
          <w:rFonts w:ascii="SimSun" w:hAnsi="SimSun" w:eastAsia="SimSun" w:cs="SimSun"/>
          <w:sz w:val="21"/>
          <w:szCs w:val="21"/>
          <w:spacing w:val="4"/>
        </w:rPr>
        <w:t xml:space="preserve"> </w:t>
      </w:r>
      <w:r>
        <w:rPr>
          <w:rFonts w:ascii="SimSun" w:hAnsi="SimSun" w:eastAsia="SimSun" w:cs="SimSun"/>
          <w:sz w:val="21"/>
          <w:szCs w:val="21"/>
          <w:spacing w:val="-16"/>
        </w:rPr>
        <w:t>前应让尿道松弛数小时，再重新插入。</w:t>
      </w:r>
    </w:p>
    <w:p>
      <w:pPr>
        <w:ind w:right="1091" w:firstLine="350"/>
        <w:spacing w:before="57" w:line="248" w:lineRule="auto"/>
        <w:rPr>
          <w:rFonts w:ascii="SimSun" w:hAnsi="SimSun" w:eastAsia="SimSun" w:cs="SimSun"/>
          <w:sz w:val="21"/>
          <w:szCs w:val="21"/>
        </w:rPr>
      </w:pPr>
      <w:r>
        <w:rPr>
          <w:rFonts w:ascii="Times New Roman" w:hAnsi="Times New Roman" w:eastAsia="Times New Roman" w:cs="Times New Roman"/>
          <w:sz w:val="21"/>
          <w:szCs w:val="21"/>
          <w:b/>
          <w:bCs/>
          <w:spacing w:val="-7"/>
        </w:rPr>
        <w:t>7.</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7"/>
        </w:rPr>
        <w:t>长时间留置导尿管</w:t>
      </w:r>
      <w:r>
        <w:rPr>
          <w:rFonts w:ascii="SimSun" w:hAnsi="SimSun" w:eastAsia="SimSun" w:cs="SimSun"/>
          <w:sz w:val="21"/>
          <w:szCs w:val="21"/>
          <w:spacing w:val="56"/>
        </w:rPr>
        <w:t xml:space="preserve"> </w:t>
      </w:r>
      <w:r>
        <w:rPr>
          <w:rFonts w:ascii="SimSun" w:hAnsi="SimSun" w:eastAsia="SimSun" w:cs="SimSun"/>
          <w:sz w:val="21"/>
          <w:szCs w:val="21"/>
          <w:spacing w:val="-7"/>
        </w:rPr>
        <w:t>拔管前三天应定期钳夹尿管，每</w:t>
      </w:r>
      <w:r>
        <w:rPr>
          <w:rFonts w:ascii="SimSun" w:hAnsi="SimSun" w:eastAsia="SimSun" w:cs="SimSun"/>
          <w:sz w:val="21"/>
          <w:szCs w:val="21"/>
          <w:spacing w:val="-8"/>
        </w:rPr>
        <w:t>2小时放尿液一次，以利拔管后膀胱</w:t>
      </w:r>
      <w:r>
        <w:rPr>
          <w:rFonts w:ascii="SimSun" w:hAnsi="SimSun" w:eastAsia="SimSun" w:cs="SimSun"/>
          <w:sz w:val="21"/>
          <w:szCs w:val="21"/>
        </w:rPr>
        <w:t xml:space="preserve"> </w:t>
      </w:r>
      <w:r>
        <w:rPr>
          <w:rFonts w:ascii="SimSun" w:hAnsi="SimSun" w:eastAsia="SimSun" w:cs="SimSun"/>
          <w:sz w:val="21"/>
          <w:szCs w:val="21"/>
          <w:spacing w:val="-11"/>
        </w:rPr>
        <w:t>功能的恢复。</w:t>
      </w:r>
    </w:p>
    <w:p>
      <w:pPr>
        <w:ind w:left="7200"/>
        <w:spacing w:before="147" w:line="225" w:lineRule="auto"/>
        <w:rPr>
          <w:rFonts w:ascii="KaiTi" w:hAnsi="KaiTi" w:eastAsia="KaiTi" w:cs="KaiTi"/>
          <w:sz w:val="21"/>
          <w:szCs w:val="21"/>
        </w:rPr>
      </w:pPr>
      <w:r>
        <w:rPr>
          <w:rFonts w:ascii="KaiTi" w:hAnsi="KaiTi" w:eastAsia="KaiTi" w:cs="KaiTi"/>
          <w:sz w:val="21"/>
          <w:szCs w:val="21"/>
        </w:rPr>
        <w:t>(桂庆军)</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8749"/>
        <w:spacing w:before="1" w:line="690" w:lineRule="exact"/>
        <w:textAlignment w:val="center"/>
        <w:rPr/>
      </w:pPr>
      <w:r>
        <w:drawing>
          <wp:inline distT="0" distB="0" distL="0" distR="0">
            <wp:extent cx="482629" cy="438143"/>
            <wp:effectExtent l="0" t="0" r="0" b="0"/>
            <wp:docPr id="249" name="IM 249"/>
            <wp:cNvGraphicFramePr/>
            <a:graphic>
              <a:graphicData uri="http://schemas.openxmlformats.org/drawingml/2006/picture">
                <pic:pic>
                  <pic:nvPicPr>
                    <pic:cNvPr id="249" name="IM 249"/>
                    <pic:cNvPicPr/>
                  </pic:nvPicPr>
                  <pic:blipFill>
                    <a:blip r:embed="rId278"/>
                    <a:stretch>
                      <a:fillRect/>
                    </a:stretch>
                  </pic:blipFill>
                  <pic:spPr>
                    <a:xfrm rot="0">
                      <a:off x="0" y="0"/>
                      <a:ext cx="482629" cy="438143"/>
                    </a:xfrm>
                    <a:prstGeom prst="rect">
                      <a:avLst/>
                    </a:prstGeom>
                  </pic:spPr>
                </pic:pic>
              </a:graphicData>
            </a:graphic>
          </wp:inline>
        </w:drawing>
      </w:r>
    </w:p>
    <w:p>
      <w:pPr>
        <w:sectPr>
          <w:footerReference w:type="default" r:id="rId149"/>
          <w:pgSz w:w="11230" w:h="15840"/>
          <w:pgMar w:top="400" w:right="659" w:bottom="400" w:left="1059" w:header="0" w:footer="0" w:gutter="0"/>
        </w:sectPr>
        <w:rPr/>
      </w:pPr>
    </w:p>
    <w:p>
      <w:pPr>
        <w:spacing w:line="294" w:lineRule="auto"/>
        <w:rPr>
          <w:rFonts w:ascii="Arial"/>
          <w:sz w:val="21"/>
        </w:rPr>
      </w:pPr>
      <w:r>
        <w:drawing>
          <wp:anchor distT="0" distB="0" distL="0" distR="0" simplePos="0" relativeHeight="256963584" behindDoc="0" locked="0" layoutInCell="0" allowOverlap="1">
            <wp:simplePos x="0" y="0"/>
            <wp:positionH relativeFrom="page">
              <wp:posOffset>1035080</wp:posOffset>
            </wp:positionH>
            <wp:positionV relativeFrom="page">
              <wp:posOffset>2063788</wp:posOffset>
            </wp:positionV>
            <wp:extent cx="5429214" cy="12648"/>
            <wp:effectExtent l="0" t="0" r="0" b="0"/>
            <wp:wrapNone/>
            <wp:docPr id="250" name="IM 250"/>
            <wp:cNvGraphicFramePr/>
            <a:graphic>
              <a:graphicData uri="http://schemas.openxmlformats.org/drawingml/2006/picture">
                <pic:pic>
                  <pic:nvPicPr>
                    <pic:cNvPr id="250" name="IM 250"/>
                    <pic:cNvPicPr/>
                  </pic:nvPicPr>
                  <pic:blipFill>
                    <a:blip r:embed="rId280"/>
                    <a:stretch>
                      <a:fillRect/>
                    </a:stretch>
                  </pic:blipFill>
                  <pic:spPr>
                    <a:xfrm rot="0">
                      <a:off x="0" y="0"/>
                      <a:ext cx="5429214" cy="12648"/>
                    </a:xfrm>
                    <a:prstGeom prst="rect">
                      <a:avLst/>
                    </a:prstGeom>
                  </pic:spPr>
                </pic:pic>
              </a:graphicData>
            </a:graphic>
          </wp:anchor>
        </w:drawing>
      </w:r>
      <w:r/>
    </w:p>
    <w:p>
      <w:pPr>
        <w:spacing w:line="295" w:lineRule="auto"/>
        <w:rPr>
          <w:rFonts w:ascii="Arial"/>
          <w:sz w:val="21"/>
        </w:rPr>
      </w:pPr>
      <w:r/>
    </w:p>
    <w:p>
      <w:pPr>
        <w:spacing w:line="295" w:lineRule="auto"/>
        <w:rPr>
          <w:rFonts w:ascii="Arial"/>
          <w:sz w:val="21"/>
        </w:rPr>
      </w:pPr>
      <w:r/>
    </w:p>
    <w:p>
      <w:pPr>
        <w:spacing w:line="1830" w:lineRule="exact"/>
        <w:textAlignment w:val="center"/>
        <w:rPr/>
      </w:pPr>
      <w:r>
        <w:pict>
          <v:group id="_x0000_s214" style="mso-position-vertical-relative:line;mso-position-horizontal-relative:char;width:480pt;height:91.55pt;" filled="false" stroked="false" coordsize="9600,1831" coordorigin="0,0">
            <v:shape id="_x0000_s215" style="position:absolute;left:0;top:0;width:9600;height:1831;" filled="false" stroked="false" type="#_x0000_t75">
              <v:imagedata o:title="" r:id="rId281"/>
            </v:shape>
            <v:shape id="_x0000_s216" style="position:absolute;left:-20;top:-20;width:9640;height:1958;" filled="false" stroked="false" type="#_x0000_t202">
              <v:fill on="false"/>
              <v:stroke on="false"/>
              <v:path/>
              <v:imagedata o:title=""/>
              <o:lock v:ext="edit" aspectratio="false"/>
              <v:textbox inset="0mm,0mm,0mm,0mm">
                <w:txbxContent>
                  <w:p>
                    <w:pPr>
                      <w:spacing w:line="315" w:lineRule="auto"/>
                      <w:rPr>
                        <w:rFonts w:ascii="Arial"/>
                        <w:sz w:val="21"/>
                      </w:rPr>
                    </w:pPr>
                    <w:r/>
                  </w:p>
                  <w:p>
                    <w:pPr>
                      <w:ind w:left="2155" w:right="1077" w:hanging="19"/>
                      <w:spacing w:before="160" w:line="222" w:lineRule="auto"/>
                      <w:rPr>
                        <w:rFonts w:ascii="SimHei" w:hAnsi="SimHei" w:eastAsia="SimHei" w:cs="SimHei"/>
                        <w:sz w:val="49"/>
                        <w:szCs w:val="49"/>
                      </w:rPr>
                    </w:pPr>
                    <w:r>
                      <w:rPr>
                        <w:rFonts w:ascii="SimHei" w:hAnsi="SimHei" w:eastAsia="SimHei" w:cs="SimHei"/>
                        <w:sz w:val="49"/>
                        <w:szCs w:val="49"/>
                        <w:b/>
                        <w:bCs/>
                        <w:color w:val="004D81"/>
                        <w:spacing w:val="40"/>
                      </w:rPr>
                      <w:t>第二章胸膜腔穿刺术和经皮</w:t>
                    </w:r>
                    <w:r>
                      <w:rPr>
                        <w:rFonts w:ascii="SimHei" w:hAnsi="SimHei" w:eastAsia="SimHei" w:cs="SimHei"/>
                        <w:sz w:val="49"/>
                        <w:szCs w:val="49"/>
                        <w:color w:val="004D81"/>
                        <w:spacing w:val="2"/>
                      </w:rPr>
                      <w:t xml:space="preserve"> </w:t>
                    </w:r>
                    <w:r>
                      <w:rPr>
                        <w:rFonts w:ascii="SimHei" w:hAnsi="SimHei" w:eastAsia="SimHei" w:cs="SimHei"/>
                        <w:sz w:val="49"/>
                        <w:szCs w:val="49"/>
                        <w:b/>
                        <w:bCs/>
                        <w:color w:val="004D81"/>
                        <w:spacing w:val="-7"/>
                      </w:rPr>
                      <w:t>胸膜、肺穿刺活体组织检查术</w:t>
                    </w:r>
                  </w:p>
                </w:txbxContent>
              </v:textbox>
            </v:shape>
          </v:group>
        </w:pic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388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16"/>
        </w:rPr>
        <w:t xml:space="preserve"> </w:t>
      </w:r>
      <w:r>
        <w:rPr>
          <w:rFonts w:ascii="SimHei" w:hAnsi="SimHei" w:eastAsia="SimHei" w:cs="SimHei"/>
          <w:sz w:val="30"/>
          <w:szCs w:val="30"/>
          <w:b/>
          <w:bCs/>
          <w:spacing w:val="-6"/>
        </w:rPr>
        <w:t>胸膜腔穿刺术</w:t>
      </w:r>
    </w:p>
    <w:p>
      <w:pPr>
        <w:spacing w:line="277" w:lineRule="auto"/>
        <w:rPr>
          <w:rFonts w:ascii="Arial"/>
          <w:sz w:val="21"/>
        </w:rPr>
      </w:pPr>
      <w:r/>
    </w:p>
    <w:p>
      <w:pPr>
        <w:ind w:left="1149" w:right="92" w:firstLine="349"/>
        <w:spacing w:before="65" w:line="271" w:lineRule="auto"/>
        <w:rPr>
          <w:rFonts w:ascii="SimSun" w:hAnsi="SimSun" w:eastAsia="SimSun" w:cs="SimSun"/>
          <w:sz w:val="20"/>
          <w:szCs w:val="20"/>
        </w:rPr>
      </w:pPr>
      <w:r>
        <w:rPr>
          <w:rFonts w:ascii="SimSun" w:hAnsi="SimSun" w:eastAsia="SimSun" w:cs="SimSun"/>
          <w:sz w:val="20"/>
          <w:szCs w:val="20"/>
          <w:spacing w:val="-6"/>
        </w:rPr>
        <w:t>胸膜腔穿刺术(thoracentesis)常用于检查胸腔积液的性质，抽液或抽气减压以及通过穿刺进行</w:t>
      </w:r>
      <w:r>
        <w:rPr>
          <w:rFonts w:ascii="SimSun" w:hAnsi="SimSun" w:eastAsia="SimSun" w:cs="SimSun"/>
          <w:sz w:val="20"/>
          <w:szCs w:val="20"/>
        </w:rPr>
        <w:t xml:space="preserve"> </w:t>
      </w:r>
      <w:r>
        <w:rPr>
          <w:rFonts w:ascii="SimSun" w:hAnsi="SimSun" w:eastAsia="SimSun" w:cs="SimSun"/>
          <w:sz w:val="20"/>
          <w:szCs w:val="20"/>
          <w:spacing w:val="-5"/>
        </w:rPr>
        <w:t>胸腔内给药等。</w:t>
      </w:r>
    </w:p>
    <w:p>
      <w:pPr>
        <w:ind w:left="1503"/>
        <w:spacing w:before="202" w:line="223" w:lineRule="auto"/>
        <w:outlineLvl w:val="2"/>
        <w:rPr>
          <w:rFonts w:ascii="SimHei" w:hAnsi="SimHei" w:eastAsia="SimHei" w:cs="SimHei"/>
          <w:sz w:val="26"/>
          <w:szCs w:val="26"/>
        </w:rPr>
      </w:pPr>
      <w:r>
        <w:rPr>
          <w:rFonts w:ascii="SimHei" w:hAnsi="SimHei" w:eastAsia="SimHei" w:cs="SimHei"/>
          <w:sz w:val="26"/>
          <w:szCs w:val="26"/>
          <w:b/>
          <w:bCs/>
          <w:color w:val="005699"/>
          <w:spacing w:val="-24"/>
        </w:rPr>
        <w:t>一、适应证</w:t>
      </w:r>
    </w:p>
    <w:p>
      <w:pPr>
        <w:ind w:right="82"/>
        <w:spacing w:before="243" w:line="363" w:lineRule="exact"/>
        <w:jc w:val="right"/>
        <w:rPr>
          <w:rFonts w:ascii="SimSun" w:hAnsi="SimSun" w:eastAsia="SimSun" w:cs="SimSun"/>
          <w:sz w:val="20"/>
          <w:szCs w:val="20"/>
        </w:rPr>
      </w:pPr>
      <w:r>
        <w:rPr>
          <w:rFonts w:ascii="Times New Roman" w:hAnsi="Times New Roman" w:eastAsia="Times New Roman" w:cs="Times New Roman"/>
          <w:sz w:val="20"/>
          <w:szCs w:val="20"/>
          <w:b/>
          <w:bCs/>
          <w:spacing w:val="-6"/>
          <w:position w:val="12"/>
        </w:rPr>
        <w:t>1.</w:t>
      </w:r>
      <w:r>
        <w:rPr>
          <w:rFonts w:ascii="Times New Roman" w:hAnsi="Times New Roman" w:eastAsia="Times New Roman" w:cs="Times New Roman"/>
          <w:sz w:val="20"/>
          <w:szCs w:val="20"/>
          <w:spacing w:val="15"/>
          <w:w w:val="101"/>
          <w:position w:val="12"/>
        </w:rPr>
        <w:t xml:space="preserve">  </w:t>
      </w:r>
      <w:r>
        <w:rPr>
          <w:rFonts w:ascii="SimSun" w:hAnsi="SimSun" w:eastAsia="SimSun" w:cs="SimSun"/>
          <w:sz w:val="20"/>
          <w:szCs w:val="20"/>
          <w:b/>
          <w:bCs/>
          <w:spacing w:val="-6"/>
          <w:position w:val="12"/>
        </w:rPr>
        <w:t>诊断性</w:t>
      </w:r>
      <w:r>
        <w:rPr>
          <w:rFonts w:ascii="SimSun" w:hAnsi="SimSun" w:eastAsia="SimSun" w:cs="SimSun"/>
          <w:sz w:val="20"/>
          <w:szCs w:val="20"/>
          <w:spacing w:val="75"/>
          <w:position w:val="12"/>
        </w:rPr>
        <w:t xml:space="preserve"> </w:t>
      </w:r>
      <w:r>
        <w:rPr>
          <w:rFonts w:ascii="SimSun" w:hAnsi="SimSun" w:eastAsia="SimSun" w:cs="SimSun"/>
          <w:sz w:val="20"/>
          <w:szCs w:val="20"/>
          <w:spacing w:val="-6"/>
          <w:position w:val="12"/>
        </w:rPr>
        <w:t>主要用于采取胸腔积液，从而可进行胸腔积液的常规、生化、微生物学以及细胞学</w:t>
      </w:r>
    </w:p>
    <w:p>
      <w:pPr>
        <w:ind w:left="1149"/>
        <w:spacing w:line="219" w:lineRule="auto"/>
        <w:rPr>
          <w:rFonts w:ascii="SimSun" w:hAnsi="SimSun" w:eastAsia="SimSun" w:cs="SimSun"/>
          <w:sz w:val="20"/>
          <w:szCs w:val="20"/>
        </w:rPr>
      </w:pPr>
      <w:r>
        <w:rPr>
          <w:rFonts w:ascii="SimSun" w:hAnsi="SimSun" w:eastAsia="SimSun" w:cs="SimSun"/>
          <w:sz w:val="20"/>
          <w:szCs w:val="20"/>
          <w:spacing w:val="-11"/>
        </w:rPr>
        <w:t>检测，明确积液的性质，寻找引起积液的病因。</w:t>
      </w:r>
    </w:p>
    <w:p>
      <w:pPr>
        <w:ind w:left="1502"/>
        <w:spacing w:before="78" w:line="222" w:lineRule="auto"/>
        <w:outlineLvl w:val="3"/>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31"/>
        </w:rPr>
        <w:t xml:space="preserve"> </w:t>
      </w:r>
      <w:r>
        <w:rPr>
          <w:rFonts w:ascii="SimHei" w:hAnsi="SimHei" w:eastAsia="SimHei" w:cs="SimHei"/>
          <w:sz w:val="20"/>
          <w:szCs w:val="20"/>
          <w:b/>
          <w:bCs/>
          <w:spacing w:val="-1"/>
        </w:rPr>
        <w:t>治疗性</w:t>
      </w:r>
    </w:p>
    <w:p>
      <w:pPr>
        <w:ind w:left="1149" w:right="124" w:firstLine="349"/>
        <w:spacing w:before="113" w:line="267" w:lineRule="auto"/>
        <w:rPr>
          <w:rFonts w:ascii="SimSun" w:hAnsi="SimSun" w:eastAsia="SimSun" w:cs="SimSun"/>
          <w:sz w:val="20"/>
          <w:szCs w:val="20"/>
        </w:rPr>
      </w:pPr>
      <w:r>
        <w:rPr>
          <w:rFonts w:ascii="SimSun" w:hAnsi="SimSun" w:eastAsia="SimSun" w:cs="SimSun"/>
          <w:sz w:val="20"/>
          <w:szCs w:val="20"/>
          <w:spacing w:val="-8"/>
        </w:rPr>
        <w:t>(1)抽出胸膜腔内的积液、积气，减轻液体和气体对肺组织的压迫，使肺组织复张，缓解病人的</w:t>
      </w:r>
      <w:r>
        <w:rPr>
          <w:rFonts w:ascii="SimSun" w:hAnsi="SimSun" w:eastAsia="SimSun" w:cs="SimSun"/>
          <w:sz w:val="20"/>
          <w:szCs w:val="20"/>
          <w:spacing w:val="18"/>
        </w:rPr>
        <w:t xml:space="preserve"> </w:t>
      </w:r>
      <w:r>
        <w:rPr>
          <w:rFonts w:ascii="SimSun" w:hAnsi="SimSun" w:eastAsia="SimSun" w:cs="SimSun"/>
          <w:sz w:val="20"/>
          <w:szCs w:val="20"/>
          <w:spacing w:val="-6"/>
        </w:rPr>
        <w:t>呼吸困难等症状。</w:t>
      </w:r>
    </w:p>
    <w:p>
      <w:pPr>
        <w:ind w:left="1499"/>
        <w:spacing w:before="102" w:line="219" w:lineRule="auto"/>
        <w:rPr>
          <w:rFonts w:ascii="SimSun" w:hAnsi="SimSun" w:eastAsia="SimSun" w:cs="SimSun"/>
          <w:sz w:val="20"/>
          <w:szCs w:val="20"/>
        </w:rPr>
      </w:pPr>
      <w:r>
        <w:rPr>
          <w:rFonts w:ascii="SimSun" w:hAnsi="SimSun" w:eastAsia="SimSun" w:cs="SimSun"/>
          <w:sz w:val="20"/>
          <w:szCs w:val="20"/>
          <w:spacing w:val="-6"/>
        </w:rPr>
        <w:t>(2)抽吸胸膜腔的脓液，进行胸腔冲洗，治疗脓胸。</w:t>
      </w:r>
    </w:p>
    <w:p>
      <w:pPr>
        <w:ind w:left="1499"/>
        <w:spacing w:before="102" w:line="219" w:lineRule="auto"/>
        <w:rPr>
          <w:rFonts w:ascii="SimSun" w:hAnsi="SimSun" w:eastAsia="SimSun" w:cs="SimSun"/>
          <w:sz w:val="20"/>
          <w:szCs w:val="20"/>
        </w:rPr>
      </w:pPr>
      <w:r>
        <w:rPr>
          <w:rFonts w:ascii="SimSun" w:hAnsi="SimSun" w:eastAsia="SimSun" w:cs="SimSun"/>
          <w:sz w:val="20"/>
          <w:szCs w:val="20"/>
          <w:spacing w:val="-4"/>
        </w:rPr>
        <w:t>(3)胸膜腔给药，可向胸腔注入抗生素、促进胸膜粘连药物以及抗癌药物等。</w:t>
      </w:r>
    </w:p>
    <w:p>
      <w:pPr>
        <w:ind w:left="1503"/>
        <w:spacing w:before="233" w:line="222" w:lineRule="auto"/>
        <w:outlineLvl w:val="2"/>
        <w:rPr>
          <w:rFonts w:ascii="SimHei" w:hAnsi="SimHei" w:eastAsia="SimHei" w:cs="SimHei"/>
          <w:sz w:val="26"/>
          <w:szCs w:val="26"/>
        </w:rPr>
      </w:pPr>
      <w:r>
        <w:rPr>
          <w:rFonts w:ascii="SimHei" w:hAnsi="SimHei" w:eastAsia="SimHei" w:cs="SimHei"/>
          <w:sz w:val="26"/>
          <w:szCs w:val="26"/>
          <w:b/>
          <w:bCs/>
          <w:color w:val="005F9F"/>
          <w:spacing w:val="-24"/>
        </w:rPr>
        <w:t>二、禁忌证</w:t>
      </w:r>
    </w:p>
    <w:p>
      <w:pPr>
        <w:ind w:left="1499"/>
        <w:spacing w:before="228" w:line="219"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45"/>
        </w:rPr>
        <w:t xml:space="preserve"> </w:t>
      </w:r>
      <w:r>
        <w:rPr>
          <w:rFonts w:ascii="SimSun" w:hAnsi="SimSun" w:eastAsia="SimSun" w:cs="SimSun"/>
          <w:sz w:val="20"/>
          <w:szCs w:val="20"/>
          <w:spacing w:val="-7"/>
        </w:rPr>
        <w:t>体质衰弱、病情危重难以耐受穿刺术者。</w:t>
      </w:r>
    </w:p>
    <w:p>
      <w:pPr>
        <w:ind w:left="1499"/>
        <w:spacing w:before="103" w:line="219"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41"/>
        </w:rPr>
        <w:t xml:space="preserve"> </w:t>
      </w:r>
      <w:r>
        <w:rPr>
          <w:rFonts w:ascii="SimSun" w:hAnsi="SimSun" w:eastAsia="SimSun" w:cs="SimSun"/>
          <w:sz w:val="20"/>
          <w:szCs w:val="20"/>
          <w:spacing w:val="-2"/>
        </w:rPr>
        <w:t>对麻醉药物过敏。</w:t>
      </w:r>
    </w:p>
    <w:p>
      <w:pPr>
        <w:ind w:left="1499"/>
        <w:spacing w:before="103" w:line="219" w:lineRule="auto"/>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spacing w:val="-41"/>
        </w:rPr>
        <w:t xml:space="preserve"> </w:t>
      </w:r>
      <w:r>
        <w:rPr>
          <w:rFonts w:ascii="SimSun" w:hAnsi="SimSun" w:eastAsia="SimSun" w:cs="SimSun"/>
          <w:sz w:val="20"/>
          <w:szCs w:val="20"/>
          <w:spacing w:val="-8"/>
        </w:rPr>
        <w:t>凝血功能障碍，严重出血倾向的病人，在未纠正前不宜穿刺。</w:t>
      </w:r>
    </w:p>
    <w:p>
      <w:pPr>
        <w:ind w:left="1499"/>
        <w:spacing w:before="101" w:line="219"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45"/>
        </w:rPr>
        <w:t xml:space="preserve"> </w:t>
      </w:r>
      <w:r>
        <w:rPr>
          <w:rFonts w:ascii="SimSun" w:hAnsi="SimSun" w:eastAsia="SimSun" w:cs="SimSun"/>
          <w:sz w:val="20"/>
          <w:szCs w:val="20"/>
          <w:spacing w:val="-2"/>
        </w:rPr>
        <w:t>有精神疾病或不合作者。</w:t>
      </w:r>
    </w:p>
    <w:p>
      <w:pPr>
        <w:ind w:left="1499"/>
        <w:spacing w:before="104" w:line="219" w:lineRule="auto"/>
        <w:rPr>
          <w:rFonts w:ascii="SimSun" w:hAnsi="SimSun" w:eastAsia="SimSun" w:cs="SimSun"/>
          <w:sz w:val="20"/>
          <w:szCs w:val="20"/>
        </w:rPr>
      </w:pPr>
      <w:r>
        <w:rPr>
          <w:rFonts w:ascii="SimSun" w:hAnsi="SimSun" w:eastAsia="SimSun" w:cs="SimSun"/>
          <w:sz w:val="20"/>
          <w:szCs w:val="20"/>
          <w:spacing w:val="-8"/>
        </w:rPr>
        <w:t>5.</w:t>
      </w:r>
      <w:r>
        <w:rPr>
          <w:rFonts w:ascii="SimSun" w:hAnsi="SimSun" w:eastAsia="SimSun" w:cs="SimSun"/>
          <w:sz w:val="20"/>
          <w:szCs w:val="20"/>
          <w:spacing w:val="-29"/>
        </w:rPr>
        <w:t xml:space="preserve"> </w:t>
      </w:r>
      <w:r>
        <w:rPr>
          <w:rFonts w:ascii="SimSun" w:hAnsi="SimSun" w:eastAsia="SimSun" w:cs="SimSun"/>
          <w:sz w:val="20"/>
          <w:szCs w:val="20"/>
          <w:spacing w:val="-8"/>
        </w:rPr>
        <w:t>疑为胸腔棘球蚴病病人，穿刺可引起感染扩散，不宜穿刺。</w:t>
      </w:r>
    </w:p>
    <w:p>
      <w:pPr>
        <w:ind w:left="1499"/>
        <w:spacing w:before="102" w:line="219" w:lineRule="auto"/>
        <w:rPr>
          <w:rFonts w:ascii="SimSun" w:hAnsi="SimSun" w:eastAsia="SimSun" w:cs="SimSun"/>
          <w:sz w:val="20"/>
          <w:szCs w:val="20"/>
        </w:rPr>
      </w:pPr>
      <w:r>
        <w:rPr>
          <w:rFonts w:ascii="SimSun" w:hAnsi="SimSun" w:eastAsia="SimSun" w:cs="SimSun"/>
          <w:sz w:val="20"/>
          <w:szCs w:val="20"/>
          <w:spacing w:val="-2"/>
        </w:rPr>
        <w:t>6.</w:t>
      </w:r>
      <w:r>
        <w:rPr>
          <w:rFonts w:ascii="SimSun" w:hAnsi="SimSun" w:eastAsia="SimSun" w:cs="SimSun"/>
          <w:sz w:val="20"/>
          <w:szCs w:val="20"/>
          <w:spacing w:val="-45"/>
        </w:rPr>
        <w:t xml:space="preserve"> </w:t>
      </w:r>
      <w:r>
        <w:rPr>
          <w:rFonts w:ascii="SimSun" w:hAnsi="SimSun" w:eastAsia="SimSun" w:cs="SimSun"/>
          <w:sz w:val="20"/>
          <w:szCs w:val="20"/>
          <w:spacing w:val="-2"/>
        </w:rPr>
        <w:t>穿刺部位或附近有感染。</w:t>
      </w:r>
    </w:p>
    <w:p>
      <w:pPr>
        <w:ind w:left="1503"/>
        <w:spacing w:before="220" w:line="221" w:lineRule="auto"/>
        <w:outlineLvl w:val="2"/>
        <w:rPr>
          <w:rFonts w:ascii="SimHei" w:hAnsi="SimHei" w:eastAsia="SimHei" w:cs="SimHei"/>
          <w:sz w:val="26"/>
          <w:szCs w:val="26"/>
        </w:rPr>
      </w:pPr>
      <w:r>
        <w:rPr>
          <w:rFonts w:ascii="SimHei" w:hAnsi="SimHei" w:eastAsia="SimHei" w:cs="SimHei"/>
          <w:sz w:val="26"/>
          <w:szCs w:val="26"/>
          <w:b/>
          <w:bCs/>
          <w:color w:val="0060A1"/>
          <w:spacing w:val="-23"/>
        </w:rPr>
        <w:t>三、方法</w:t>
      </w:r>
    </w:p>
    <w:p>
      <w:pPr>
        <w:ind w:left="1502"/>
        <w:spacing w:before="270" w:line="222" w:lineRule="auto"/>
        <w:rPr>
          <w:rFonts w:ascii="SimHei" w:hAnsi="SimHei" w:eastAsia="SimHei" w:cs="SimHei"/>
          <w:sz w:val="20"/>
          <w:szCs w:val="20"/>
        </w:rPr>
      </w:pPr>
      <w:r>
        <w:rPr>
          <w:rFonts w:ascii="SimHei" w:hAnsi="SimHei" w:eastAsia="SimHei" w:cs="SimHei"/>
          <w:sz w:val="20"/>
          <w:szCs w:val="20"/>
          <w:b/>
          <w:bCs/>
          <w:spacing w:val="13"/>
        </w:rPr>
        <w:t>(一)术前准备</w:t>
      </w:r>
    </w:p>
    <w:p>
      <w:pPr>
        <w:ind w:left="1499"/>
        <w:spacing w:before="93" w:line="220"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44"/>
        </w:rPr>
        <w:t xml:space="preserve"> </w:t>
      </w:r>
      <w:r>
        <w:rPr>
          <w:rFonts w:ascii="SimSun" w:hAnsi="SimSun" w:eastAsia="SimSun" w:cs="SimSun"/>
          <w:sz w:val="20"/>
          <w:szCs w:val="20"/>
          <w:spacing w:val="-3"/>
        </w:rPr>
        <w:t>熟悉病人病情。</w:t>
      </w:r>
    </w:p>
    <w:p>
      <w:pPr>
        <w:ind w:left="1499"/>
        <w:spacing w:before="99" w:line="218"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40"/>
        </w:rPr>
        <w:t xml:space="preserve"> </w:t>
      </w:r>
      <w:r>
        <w:rPr>
          <w:rFonts w:ascii="SimSun" w:hAnsi="SimSun" w:eastAsia="SimSun" w:cs="SimSun"/>
          <w:sz w:val="20"/>
          <w:szCs w:val="20"/>
          <w:spacing w:val="-10"/>
        </w:rPr>
        <w:t>与病人家属谈话，告知检查目的、大致过程、可能出现的并发症等，并签署知情同意书。</w:t>
      </w:r>
    </w:p>
    <w:p>
      <w:pPr>
        <w:spacing w:before="104" w:line="219" w:lineRule="auto"/>
        <w:jc w:val="right"/>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spacing w:val="-39"/>
        </w:rPr>
        <w:t xml:space="preserve"> </w:t>
      </w:r>
      <w:r>
        <w:rPr>
          <w:rFonts w:ascii="SimSun" w:hAnsi="SimSun" w:eastAsia="SimSun" w:cs="SimSun"/>
          <w:sz w:val="20"/>
          <w:szCs w:val="20"/>
          <w:spacing w:val="-8"/>
        </w:rPr>
        <w:t>器械准备如胸腔穿刺包、无菌胸腔引流管及引流瓶、</w:t>
      </w:r>
      <w:r>
        <w:rPr>
          <w:rFonts w:ascii="SimSun" w:hAnsi="SimSun" w:eastAsia="SimSun" w:cs="SimSun"/>
          <w:sz w:val="20"/>
          <w:szCs w:val="20"/>
          <w:spacing w:val="-9"/>
        </w:rPr>
        <w:t>皮肤消毒剂、麻醉药、无菌棉球、手套、</w:t>
      </w:r>
    </w:p>
    <w:p>
      <w:pPr>
        <w:ind w:left="1149"/>
        <w:spacing w:before="103" w:line="219" w:lineRule="auto"/>
        <w:rPr>
          <w:rFonts w:ascii="SimSun" w:hAnsi="SimSun" w:eastAsia="SimSun" w:cs="SimSun"/>
          <w:sz w:val="20"/>
          <w:szCs w:val="20"/>
        </w:rPr>
      </w:pPr>
      <w:r>
        <w:rPr>
          <w:rFonts w:ascii="SimSun" w:hAnsi="SimSun" w:eastAsia="SimSun" w:cs="SimSun"/>
          <w:sz w:val="20"/>
          <w:szCs w:val="20"/>
          <w:spacing w:val="-16"/>
        </w:rPr>
        <w:t>洞巾、注射器、纱布及胶布。</w:t>
      </w:r>
    </w:p>
    <w:p>
      <w:pPr>
        <w:ind w:left="1502"/>
        <w:spacing w:before="119" w:line="221" w:lineRule="auto"/>
        <w:rPr>
          <w:rFonts w:ascii="SimHei" w:hAnsi="SimHei" w:eastAsia="SimHei" w:cs="SimHei"/>
          <w:sz w:val="20"/>
          <w:szCs w:val="20"/>
        </w:rPr>
      </w:pPr>
      <w:r>
        <w:rPr>
          <w:rFonts w:ascii="SimHei" w:hAnsi="SimHei" w:eastAsia="SimHei" w:cs="SimHei"/>
          <w:sz w:val="20"/>
          <w:szCs w:val="20"/>
          <w:b/>
          <w:bCs/>
          <w:spacing w:val="10"/>
        </w:rPr>
        <w:t>(二)操作步骤</w:t>
      </w:r>
    </w:p>
    <w:p>
      <w:pPr>
        <w:ind w:left="1149" w:right="105" w:firstLine="349"/>
        <w:spacing w:before="105" w:line="266"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体位</w:t>
      </w:r>
      <w:r>
        <w:rPr>
          <w:rFonts w:ascii="SimSun" w:hAnsi="SimSun" w:eastAsia="SimSun" w:cs="SimSun"/>
          <w:sz w:val="20"/>
          <w:szCs w:val="20"/>
          <w:spacing w:val="94"/>
        </w:rPr>
        <w:t xml:space="preserve"> </w:t>
      </w:r>
      <w:r>
        <w:rPr>
          <w:rFonts w:ascii="SimSun" w:hAnsi="SimSun" w:eastAsia="SimSun" w:cs="SimSun"/>
          <w:sz w:val="20"/>
          <w:szCs w:val="20"/>
          <w:spacing w:val="-2"/>
        </w:rPr>
        <w:t>病人取坐位面向背椅，两前臂置于椅背上，前额伏于前臂上。不能起床病人和气</w:t>
      </w:r>
      <w:r>
        <w:rPr>
          <w:rFonts w:ascii="SimSun" w:hAnsi="SimSun" w:eastAsia="SimSun" w:cs="SimSun"/>
          <w:sz w:val="20"/>
          <w:szCs w:val="20"/>
          <w:spacing w:val="-3"/>
        </w:rPr>
        <w:t>胸</w:t>
      </w:r>
      <w:r>
        <w:rPr>
          <w:rFonts w:ascii="SimSun" w:hAnsi="SimSun" w:eastAsia="SimSun" w:cs="SimSun"/>
          <w:sz w:val="20"/>
          <w:szCs w:val="20"/>
        </w:rPr>
        <w:t xml:space="preserve"> </w:t>
      </w:r>
      <w:r>
        <w:rPr>
          <w:rFonts w:ascii="SimSun" w:hAnsi="SimSun" w:eastAsia="SimSun" w:cs="SimSun"/>
          <w:sz w:val="20"/>
          <w:szCs w:val="20"/>
          <w:spacing w:val="-7"/>
        </w:rPr>
        <w:t>病人可取半坐位，病人前臂上举抱于枕部。</w:t>
      </w:r>
    </w:p>
    <w:p>
      <w:pPr>
        <w:sectPr>
          <w:footerReference w:type="default" r:id="rId279"/>
          <w:pgSz w:w="11190" w:h="15810"/>
          <w:pgMar w:top="400" w:right="1000" w:bottom="580" w:left="590" w:header="0" w:footer="381" w:gutter="0"/>
        </w:sectPr>
        <w:rPr/>
      </w:pPr>
    </w:p>
    <w:p>
      <w:pPr>
        <w:ind w:right="154"/>
        <w:spacing w:before="276" w:line="221" w:lineRule="auto"/>
        <w:jc w:val="right"/>
        <w:rPr>
          <w:rFonts w:ascii="Times New Roman" w:hAnsi="Times New Roman" w:eastAsia="Times New Roman" w:cs="Times New Roman"/>
          <w:sz w:val="20"/>
          <w:szCs w:val="20"/>
        </w:rPr>
      </w:pPr>
      <w:r>
        <w:drawing>
          <wp:anchor distT="0" distB="0" distL="0" distR="0" simplePos="0" relativeHeight="257020928" behindDoc="1" locked="0" layoutInCell="0" allowOverlap="1">
            <wp:simplePos x="0" y="0"/>
            <wp:positionH relativeFrom="page">
              <wp:posOffset>6337278</wp:posOffset>
            </wp:positionH>
            <wp:positionV relativeFrom="page">
              <wp:posOffset>9188414</wp:posOffset>
            </wp:positionV>
            <wp:extent cx="342911" cy="387418"/>
            <wp:effectExtent l="0" t="0" r="0" b="0"/>
            <wp:wrapNone/>
            <wp:docPr id="251" name="IM 251"/>
            <wp:cNvGraphicFramePr/>
            <a:graphic>
              <a:graphicData uri="http://schemas.openxmlformats.org/drawingml/2006/picture">
                <pic:pic>
                  <pic:nvPicPr>
                    <pic:cNvPr id="251" name="IM 251"/>
                    <pic:cNvPicPr/>
                  </pic:nvPicPr>
                  <pic:blipFill>
                    <a:blip r:embed="rId282"/>
                    <a:stretch>
                      <a:fillRect/>
                    </a:stretch>
                  </pic:blipFill>
                  <pic:spPr>
                    <a:xfrm rot="0">
                      <a:off x="0" y="0"/>
                      <a:ext cx="342911" cy="387418"/>
                    </a:xfrm>
                    <a:prstGeom prst="rect">
                      <a:avLst/>
                    </a:prstGeom>
                  </pic:spPr>
                </pic:pic>
              </a:graphicData>
            </a:graphic>
          </wp:anchor>
        </w:drawing>
      </w:r>
      <w:r>
        <w:rPr>
          <w:rFonts w:ascii="SimHei" w:hAnsi="SimHei" w:eastAsia="SimHei" w:cs="SimHei"/>
          <w:sz w:val="20"/>
          <w:szCs w:val="20"/>
          <w:color w:val="2789D5"/>
          <w:spacing w:val="-15"/>
          <w:w w:val="98"/>
        </w:rPr>
        <w:t>第二章</w:t>
      </w:r>
      <w:r>
        <w:rPr>
          <w:rFonts w:ascii="SimHei" w:hAnsi="SimHei" w:eastAsia="SimHei" w:cs="SimHei"/>
          <w:sz w:val="20"/>
          <w:szCs w:val="20"/>
          <w:color w:val="2789D5"/>
          <w:spacing w:val="78"/>
        </w:rPr>
        <w:t xml:space="preserve"> </w:t>
      </w:r>
      <w:r>
        <w:rPr>
          <w:rFonts w:ascii="SimHei" w:hAnsi="SimHei" w:eastAsia="SimHei" w:cs="SimHei"/>
          <w:sz w:val="20"/>
          <w:szCs w:val="20"/>
          <w:color w:val="2789D5"/>
          <w:spacing w:val="-15"/>
          <w:w w:val="98"/>
        </w:rPr>
        <w:t>胸膜腔穿刺术和经皮胸膜、肺穿刺活体组织检查术</w:t>
      </w:r>
      <w:r>
        <w:rPr>
          <w:rFonts w:ascii="SimHei" w:hAnsi="SimHei" w:eastAsia="SimHei" w:cs="SimHei"/>
          <w:sz w:val="20"/>
          <w:szCs w:val="20"/>
          <w:color w:val="2789D5"/>
          <w:spacing w:val="5"/>
        </w:rPr>
        <w:t xml:space="preserve">      </w:t>
      </w:r>
      <w:r>
        <w:rPr>
          <w:rFonts w:ascii="Times New Roman" w:hAnsi="Times New Roman" w:eastAsia="Times New Roman" w:cs="Times New Roman"/>
          <w:sz w:val="20"/>
          <w:szCs w:val="20"/>
          <w:b/>
          <w:bCs/>
          <w:color w:val="2789D5"/>
          <w:spacing w:val="-15"/>
          <w:w w:val="98"/>
        </w:rPr>
        <w:t>599</w:t>
      </w:r>
    </w:p>
    <w:p>
      <w:pPr>
        <w:spacing w:line="282" w:lineRule="auto"/>
        <w:rPr>
          <w:rFonts w:ascii="Arial"/>
          <w:sz w:val="21"/>
        </w:rPr>
      </w:pPr>
      <w:r/>
    </w:p>
    <w:p>
      <w:pPr>
        <w:ind w:right="1116" w:firstLine="380"/>
        <w:spacing w:before="65" w:line="284"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5"/>
        </w:rPr>
        <w:t>穿刺点</w:t>
      </w:r>
      <w:r>
        <w:rPr>
          <w:rFonts w:ascii="SimSun" w:hAnsi="SimSun" w:eastAsia="SimSun" w:cs="SimSun"/>
          <w:sz w:val="20"/>
          <w:szCs w:val="20"/>
          <w:spacing w:val="65"/>
        </w:rPr>
        <w:t xml:space="preserve"> </w:t>
      </w:r>
      <w:r>
        <w:rPr>
          <w:rFonts w:ascii="SimSun" w:hAnsi="SimSun" w:eastAsia="SimSun" w:cs="SimSun"/>
          <w:sz w:val="20"/>
          <w:szCs w:val="20"/>
          <w:spacing w:val="5"/>
        </w:rPr>
        <w:t>应选择在胸部叩诊实音(或鼓音)最明显部位进行穿刺</w:t>
      </w:r>
      <w:r>
        <w:rPr>
          <w:rFonts w:ascii="SimSun" w:hAnsi="SimSun" w:eastAsia="SimSun" w:cs="SimSun"/>
          <w:sz w:val="20"/>
          <w:szCs w:val="20"/>
          <w:spacing w:val="4"/>
        </w:rPr>
        <w:t>。抽取胸腔积液时常选择</w:t>
      </w:r>
      <w:r>
        <w:rPr>
          <w:rFonts w:ascii="SimSun" w:hAnsi="SimSun" w:eastAsia="SimSun" w:cs="SimSun"/>
          <w:sz w:val="20"/>
          <w:szCs w:val="20"/>
        </w:rPr>
        <w:t xml:space="preserve"> </w:t>
      </w:r>
      <w:r>
        <w:rPr>
          <w:rFonts w:ascii="SimSun" w:hAnsi="SimSun" w:eastAsia="SimSun" w:cs="SimSun"/>
          <w:sz w:val="20"/>
          <w:szCs w:val="20"/>
          <w:spacing w:val="3"/>
        </w:rPr>
        <w:t>肩胛线或腋后线第7、8肋间隙；有时也选腋中线第6、7肋间隙或</w:t>
      </w:r>
      <w:r>
        <w:rPr>
          <w:rFonts w:ascii="SimSun" w:hAnsi="SimSun" w:eastAsia="SimSun" w:cs="SimSun"/>
          <w:sz w:val="20"/>
          <w:szCs w:val="20"/>
          <w:spacing w:val="2"/>
        </w:rPr>
        <w:t>腋前线第5肋间隙。包裹性积液</w:t>
      </w:r>
      <w:r>
        <w:rPr>
          <w:rFonts w:ascii="SimSun" w:hAnsi="SimSun" w:eastAsia="SimSun" w:cs="SimSun"/>
          <w:sz w:val="20"/>
          <w:szCs w:val="20"/>
        </w:rPr>
        <w:t xml:space="preserve"> </w:t>
      </w:r>
      <w:r>
        <w:rPr>
          <w:rFonts w:ascii="SimSun" w:hAnsi="SimSun" w:eastAsia="SimSun" w:cs="SimSun"/>
          <w:sz w:val="20"/>
          <w:szCs w:val="20"/>
          <w:spacing w:val="1"/>
        </w:rPr>
        <w:t>可结合X</w:t>
      </w:r>
      <w:r>
        <w:rPr>
          <w:rFonts w:ascii="SimSun" w:hAnsi="SimSun" w:eastAsia="SimSun" w:cs="SimSun"/>
          <w:sz w:val="20"/>
          <w:szCs w:val="20"/>
          <w:spacing w:val="-15"/>
        </w:rPr>
        <w:t xml:space="preserve"> </w:t>
      </w:r>
      <w:r>
        <w:rPr>
          <w:rFonts w:ascii="SimSun" w:hAnsi="SimSun" w:eastAsia="SimSun" w:cs="SimSun"/>
          <w:sz w:val="20"/>
          <w:szCs w:val="20"/>
          <w:spacing w:val="1"/>
        </w:rPr>
        <w:t>线或超声检查确定，穿刺点用蘸甲紫的棉签或其他标记笔在皮肤上标记。抽取</w:t>
      </w:r>
      <w:r>
        <w:rPr>
          <w:rFonts w:ascii="SimSun" w:hAnsi="SimSun" w:eastAsia="SimSun" w:cs="SimSun"/>
          <w:sz w:val="20"/>
          <w:szCs w:val="20"/>
        </w:rPr>
        <w:t>胸腔积气</w:t>
      </w:r>
      <w:r>
        <w:rPr>
          <w:rFonts w:ascii="SimSun" w:hAnsi="SimSun" w:eastAsia="SimSun" w:cs="SimSun"/>
          <w:sz w:val="20"/>
          <w:szCs w:val="20"/>
        </w:rPr>
        <w:t xml:space="preserve"> </w:t>
      </w:r>
      <w:r>
        <w:rPr>
          <w:rFonts w:ascii="SimSun" w:hAnsi="SimSun" w:eastAsia="SimSun" w:cs="SimSun"/>
          <w:sz w:val="20"/>
          <w:szCs w:val="20"/>
          <w:spacing w:val="-1"/>
        </w:rPr>
        <w:t>时一般选择锁骨中线第二肋间隙。</w:t>
      </w:r>
    </w:p>
    <w:p>
      <w:pPr>
        <w:ind w:left="382"/>
        <w:spacing w:before="88" w:line="222" w:lineRule="auto"/>
        <w:outlineLvl w:val="3"/>
        <w:rPr>
          <w:rFonts w:ascii="SimHei" w:hAnsi="SimHei" w:eastAsia="SimHei" w:cs="SimHei"/>
          <w:sz w:val="20"/>
          <w:szCs w:val="20"/>
        </w:rPr>
      </w:pPr>
      <w:r>
        <w:rPr>
          <w:rFonts w:ascii="SimHei" w:hAnsi="SimHei" w:eastAsia="SimHei" w:cs="SimHei"/>
          <w:sz w:val="20"/>
          <w:szCs w:val="20"/>
          <w:b/>
          <w:bCs/>
          <w:spacing w:val="-5"/>
        </w:rPr>
        <w:t>3.</w:t>
      </w:r>
      <w:r>
        <w:rPr>
          <w:rFonts w:ascii="SimHei" w:hAnsi="SimHei" w:eastAsia="SimHei" w:cs="SimHei"/>
          <w:sz w:val="20"/>
          <w:szCs w:val="20"/>
          <w:spacing w:val="-40"/>
        </w:rPr>
        <w:t xml:space="preserve"> </w:t>
      </w:r>
      <w:r>
        <w:rPr>
          <w:rFonts w:ascii="SimHei" w:hAnsi="SimHei" w:eastAsia="SimHei" w:cs="SimHei"/>
          <w:sz w:val="20"/>
          <w:szCs w:val="20"/>
          <w:b/>
          <w:bCs/>
          <w:spacing w:val="-5"/>
        </w:rPr>
        <w:t>操作程序</w:t>
      </w:r>
    </w:p>
    <w:p>
      <w:pPr>
        <w:ind w:left="380"/>
        <w:spacing w:before="113" w:line="219" w:lineRule="auto"/>
        <w:rPr>
          <w:rFonts w:ascii="SimSun" w:hAnsi="SimSun" w:eastAsia="SimSun" w:cs="SimSun"/>
          <w:sz w:val="20"/>
          <w:szCs w:val="20"/>
        </w:rPr>
      </w:pPr>
      <w:r>
        <w:rPr>
          <w:rFonts w:ascii="SimSun" w:hAnsi="SimSun" w:eastAsia="SimSun" w:cs="SimSun"/>
          <w:sz w:val="20"/>
          <w:szCs w:val="20"/>
          <w:spacing w:val="-4"/>
        </w:rPr>
        <w:t>(1)常规消毒皮肤：以穿刺点为中心进行消毒，直径15cm</w:t>
      </w:r>
      <w:r>
        <w:rPr>
          <w:rFonts w:ascii="SimSun" w:hAnsi="SimSun" w:eastAsia="SimSun" w:cs="SimSun"/>
          <w:sz w:val="20"/>
          <w:szCs w:val="20"/>
          <w:spacing w:val="-19"/>
        </w:rPr>
        <w:t xml:space="preserve"> </w:t>
      </w:r>
      <w:r>
        <w:rPr>
          <w:rFonts w:ascii="SimSun" w:hAnsi="SimSun" w:eastAsia="SimSun" w:cs="SimSun"/>
          <w:sz w:val="20"/>
          <w:szCs w:val="20"/>
          <w:spacing w:val="-4"/>
        </w:rPr>
        <w:t>左</w:t>
      </w:r>
      <w:r>
        <w:rPr>
          <w:rFonts w:ascii="SimSun" w:hAnsi="SimSun" w:eastAsia="SimSun" w:cs="SimSun"/>
          <w:sz w:val="20"/>
          <w:szCs w:val="20"/>
          <w:spacing w:val="-5"/>
        </w:rPr>
        <w:t>右，消毒两次。</w:t>
      </w:r>
    </w:p>
    <w:p>
      <w:pPr>
        <w:ind w:right="1135" w:firstLine="380"/>
        <w:spacing w:before="92" w:line="262" w:lineRule="auto"/>
        <w:rPr>
          <w:rFonts w:ascii="SimSun" w:hAnsi="SimSun" w:eastAsia="SimSun" w:cs="SimSun"/>
          <w:sz w:val="20"/>
          <w:szCs w:val="20"/>
        </w:rPr>
      </w:pPr>
      <w:r>
        <w:rPr>
          <w:rFonts w:ascii="SimSun" w:hAnsi="SimSun" w:eastAsia="SimSun" w:cs="SimSun"/>
          <w:sz w:val="20"/>
          <w:szCs w:val="20"/>
          <w:spacing w:val="-6"/>
        </w:rPr>
        <w:t>(2)打开一次性使用胸腔穿刺包，戴无菌手套，覆盖消</w:t>
      </w:r>
      <w:r>
        <w:rPr>
          <w:rFonts w:ascii="SimSun" w:hAnsi="SimSun" w:eastAsia="SimSun" w:cs="SimSun"/>
          <w:sz w:val="20"/>
          <w:szCs w:val="20"/>
          <w:spacing w:val="-7"/>
        </w:rPr>
        <w:t>毒洞巾，检查胸腔穿刺包内物品，注意胸</w:t>
      </w:r>
      <w:r>
        <w:rPr>
          <w:rFonts w:ascii="SimSun" w:hAnsi="SimSun" w:eastAsia="SimSun" w:cs="SimSun"/>
          <w:sz w:val="20"/>
          <w:szCs w:val="20"/>
        </w:rPr>
        <w:t xml:space="preserve"> </w:t>
      </w:r>
      <w:r>
        <w:rPr>
          <w:rFonts w:ascii="SimSun" w:hAnsi="SimSun" w:eastAsia="SimSun" w:cs="SimSun"/>
          <w:sz w:val="20"/>
          <w:szCs w:val="20"/>
          <w:spacing w:val="-3"/>
        </w:rPr>
        <w:t>穿针与抽液用注射器连接后检查是否通畅，同时检查是否有漏气情况。</w:t>
      </w:r>
    </w:p>
    <w:p>
      <w:pPr>
        <w:ind w:right="1121" w:firstLine="380"/>
        <w:spacing w:before="90" w:line="277" w:lineRule="auto"/>
        <w:rPr>
          <w:rFonts w:ascii="SimSun" w:hAnsi="SimSun" w:eastAsia="SimSun" w:cs="SimSun"/>
          <w:sz w:val="20"/>
          <w:szCs w:val="20"/>
        </w:rPr>
      </w:pPr>
      <w:r>
        <w:rPr>
          <w:rFonts w:ascii="SimSun" w:hAnsi="SimSun" w:eastAsia="SimSun" w:cs="SimSun"/>
          <w:sz w:val="20"/>
          <w:szCs w:val="20"/>
          <w:spacing w:val="10"/>
        </w:rPr>
        <w:t>(3)助手协助检查并打开2%利多卡因安瓿，术者以5</w:t>
      </w:r>
      <w:r>
        <w:rPr>
          <w:rFonts w:ascii="SimSun" w:hAnsi="SimSun" w:eastAsia="SimSun" w:cs="SimSun"/>
          <w:sz w:val="20"/>
          <w:szCs w:val="20"/>
        </w:rPr>
        <w:t>ml</w:t>
      </w:r>
      <w:r>
        <w:rPr>
          <w:rFonts w:ascii="SimSun" w:hAnsi="SimSun" w:eastAsia="SimSun" w:cs="SimSun"/>
          <w:sz w:val="20"/>
          <w:szCs w:val="20"/>
          <w:spacing w:val="-38"/>
        </w:rPr>
        <w:t xml:space="preserve"> </w:t>
      </w:r>
      <w:r>
        <w:rPr>
          <w:rFonts w:ascii="SimSun" w:hAnsi="SimSun" w:eastAsia="SimSun" w:cs="SimSun"/>
          <w:sz w:val="20"/>
          <w:szCs w:val="20"/>
          <w:spacing w:val="10"/>
        </w:rPr>
        <w:t>注射器抽取2%利多卡因2～3</w:t>
      </w:r>
      <w:r>
        <w:rPr>
          <w:rFonts w:ascii="SimSun" w:hAnsi="SimSun" w:eastAsia="SimSun" w:cs="SimSun"/>
          <w:sz w:val="20"/>
          <w:szCs w:val="20"/>
        </w:rPr>
        <w:t>ml</w:t>
      </w:r>
      <w:r>
        <w:rPr>
          <w:rFonts w:ascii="SimSun" w:hAnsi="SimSun" w:eastAsia="SimSun" w:cs="SimSun"/>
          <w:sz w:val="20"/>
          <w:szCs w:val="20"/>
          <w:spacing w:val="10"/>
        </w:rPr>
        <w:t>,在</w:t>
      </w:r>
      <w:r>
        <w:rPr>
          <w:rFonts w:ascii="SimSun" w:hAnsi="SimSun" w:eastAsia="SimSun" w:cs="SimSun"/>
          <w:sz w:val="20"/>
          <w:szCs w:val="20"/>
        </w:rPr>
        <w:t xml:space="preserve"> </w:t>
      </w:r>
      <w:r>
        <w:rPr>
          <w:rFonts w:ascii="SimSun" w:hAnsi="SimSun" w:eastAsia="SimSun" w:cs="SimSun"/>
          <w:sz w:val="20"/>
          <w:szCs w:val="20"/>
        </w:rPr>
        <w:t>穿刺部位由表皮至胸膜壁层进行局部浸润麻醉。如穿刺点为肩胛线或腋后线，肋间沿下位肋骨上</w:t>
      </w:r>
      <w:r>
        <w:rPr>
          <w:rFonts w:ascii="SimSun" w:hAnsi="SimSun" w:eastAsia="SimSun" w:cs="SimSun"/>
          <w:sz w:val="20"/>
          <w:szCs w:val="20"/>
          <w:spacing w:val="17"/>
        </w:rPr>
        <w:t xml:space="preserve"> </w:t>
      </w:r>
      <w:r>
        <w:rPr>
          <w:rFonts w:ascii="SimSun" w:hAnsi="SimSun" w:eastAsia="SimSun" w:cs="SimSun"/>
          <w:sz w:val="20"/>
          <w:szCs w:val="20"/>
          <w:spacing w:val="-3"/>
        </w:rPr>
        <w:t>缘进麻醉针，如穿刺点位腋中线或腋前线则取两</w:t>
      </w:r>
      <w:r>
        <w:rPr>
          <w:rFonts w:ascii="SimSun" w:hAnsi="SimSun" w:eastAsia="SimSun" w:cs="SimSun"/>
          <w:sz w:val="20"/>
          <w:szCs w:val="20"/>
          <w:spacing w:val="-4"/>
        </w:rPr>
        <w:t>肋之间进针。</w:t>
      </w:r>
    </w:p>
    <w:p>
      <w:pPr>
        <w:ind w:right="1112" w:firstLine="380"/>
        <w:spacing w:before="90" w:line="288" w:lineRule="auto"/>
        <w:rPr>
          <w:rFonts w:ascii="SimSun" w:hAnsi="SimSun" w:eastAsia="SimSun" w:cs="SimSun"/>
          <w:sz w:val="20"/>
          <w:szCs w:val="20"/>
        </w:rPr>
      </w:pPr>
      <w:r>
        <w:rPr>
          <w:rFonts w:ascii="SimSun" w:hAnsi="SimSun" w:eastAsia="SimSun" w:cs="SimSun"/>
          <w:sz w:val="20"/>
          <w:szCs w:val="20"/>
          <w:spacing w:val="-2"/>
        </w:rPr>
        <w:t>(4)将胸穿针与注射器连接，并关闭两者之间的开关，保证闭合</w:t>
      </w:r>
      <w:r>
        <w:rPr>
          <w:rFonts w:ascii="SimSun" w:hAnsi="SimSun" w:eastAsia="SimSun" w:cs="SimSun"/>
          <w:sz w:val="20"/>
          <w:szCs w:val="20"/>
          <w:spacing w:val="-3"/>
        </w:rPr>
        <w:t>紧密不漏气。术者以左手示指</w:t>
      </w:r>
      <w:r>
        <w:rPr>
          <w:rFonts w:ascii="SimSun" w:hAnsi="SimSun" w:eastAsia="SimSun" w:cs="SimSun"/>
          <w:sz w:val="20"/>
          <w:szCs w:val="20"/>
        </w:rPr>
        <w:t xml:space="preserve"> </w:t>
      </w:r>
      <w:r>
        <w:rPr>
          <w:rFonts w:ascii="SimSun" w:hAnsi="SimSun" w:eastAsia="SimSun" w:cs="SimSun"/>
          <w:sz w:val="20"/>
          <w:szCs w:val="20"/>
          <w:spacing w:val="-4"/>
        </w:rPr>
        <w:t>与中指固定穿刺部位皮肤，右手持穿刺针沿麻醉处缓缓刺入，当针锋抵抗感突</w:t>
      </w:r>
      <w:r>
        <w:rPr>
          <w:rFonts w:ascii="SimSun" w:hAnsi="SimSun" w:eastAsia="SimSun" w:cs="SimSun"/>
          <w:sz w:val="20"/>
          <w:szCs w:val="20"/>
          <w:spacing w:val="-5"/>
        </w:rPr>
        <w:t>感消失时，打开开关</w:t>
      </w:r>
      <w:r>
        <w:rPr>
          <w:rFonts w:ascii="SimSun" w:hAnsi="SimSun" w:eastAsia="SimSun" w:cs="SimSun"/>
          <w:sz w:val="20"/>
          <w:szCs w:val="20"/>
        </w:rPr>
        <w:t xml:space="preserve"> </w:t>
      </w:r>
      <w:r>
        <w:rPr>
          <w:rFonts w:ascii="SimSun" w:hAnsi="SimSun" w:eastAsia="SimSun" w:cs="SimSun"/>
          <w:sz w:val="20"/>
          <w:szCs w:val="20"/>
          <w:spacing w:val="1"/>
        </w:rPr>
        <w:t>使其与胸腔相通，进行抽吸。助手用止血钳(</w:t>
      </w:r>
      <w:r>
        <w:rPr>
          <w:rFonts w:ascii="SimSun" w:hAnsi="SimSun" w:eastAsia="SimSun" w:cs="SimSun"/>
          <w:sz w:val="20"/>
          <w:szCs w:val="20"/>
        </w:rPr>
        <w:t>或胸穿包的备用钳)协助固定穿刺针，以防刺入过深</w:t>
      </w:r>
      <w:r>
        <w:rPr>
          <w:rFonts w:ascii="SimSun" w:hAnsi="SimSun" w:eastAsia="SimSun" w:cs="SimSun"/>
          <w:sz w:val="20"/>
          <w:szCs w:val="20"/>
        </w:rPr>
        <w:t xml:space="preserve"> </w:t>
      </w:r>
      <w:r>
        <w:rPr>
          <w:rFonts w:ascii="SimSun" w:hAnsi="SimSun" w:eastAsia="SimSun" w:cs="SimSun"/>
          <w:sz w:val="20"/>
          <w:szCs w:val="20"/>
          <w:spacing w:val="-2"/>
        </w:rPr>
        <w:t>损伤肺组织。注射器抽满后，关闭开关(有的胸穿包内抽液用注射器前端为单向活瓣设计，也可以</w:t>
      </w:r>
      <w:r>
        <w:rPr>
          <w:rFonts w:ascii="SimSun" w:hAnsi="SimSun" w:eastAsia="SimSun" w:cs="SimSun"/>
          <w:sz w:val="20"/>
          <w:szCs w:val="20"/>
          <w:spacing w:val="12"/>
        </w:rPr>
        <w:t xml:space="preserve"> </w:t>
      </w:r>
      <w:r>
        <w:rPr>
          <w:rFonts w:ascii="SimSun" w:hAnsi="SimSun" w:eastAsia="SimSun" w:cs="SimSun"/>
          <w:sz w:val="20"/>
          <w:szCs w:val="20"/>
          <w:spacing w:val="-4"/>
        </w:rPr>
        <w:t>不关闭开关，视具体情况而定)排出液体至引流袋内，计数抽液(</w:t>
      </w:r>
      <w:r>
        <w:rPr>
          <w:rFonts w:ascii="SimSun" w:hAnsi="SimSun" w:eastAsia="SimSun" w:cs="SimSun"/>
          <w:sz w:val="20"/>
          <w:szCs w:val="20"/>
          <w:spacing w:val="-5"/>
        </w:rPr>
        <w:t>气)量。</w:t>
      </w:r>
    </w:p>
    <w:p>
      <w:pPr>
        <w:ind w:left="380"/>
        <w:spacing w:before="91" w:line="390" w:lineRule="exact"/>
        <w:rPr>
          <w:rFonts w:ascii="SimSun" w:hAnsi="SimSun" w:eastAsia="SimSun" w:cs="SimSun"/>
          <w:sz w:val="20"/>
          <w:szCs w:val="20"/>
        </w:rPr>
      </w:pPr>
      <w:r>
        <w:rPr>
          <w:rFonts w:ascii="SimSun" w:hAnsi="SimSun" w:eastAsia="SimSun" w:cs="SimSun"/>
          <w:sz w:val="20"/>
          <w:szCs w:val="20"/>
          <w:spacing w:val="-2"/>
          <w:position w:val="14"/>
        </w:rPr>
        <w:t>(5)抽吸结束拔出穿刺针，局部消毒，覆盖无菌纱布，稍用</w:t>
      </w:r>
      <w:r>
        <w:rPr>
          <w:rFonts w:ascii="SimSun" w:hAnsi="SimSun" w:eastAsia="SimSun" w:cs="SimSun"/>
          <w:sz w:val="20"/>
          <w:szCs w:val="20"/>
          <w:spacing w:val="-3"/>
          <w:position w:val="14"/>
        </w:rPr>
        <w:t>力压迫片刻，用胶布固定后嘱病人</w:t>
      </w:r>
    </w:p>
    <w:p>
      <w:pPr>
        <w:spacing w:before="1" w:line="218" w:lineRule="auto"/>
        <w:rPr>
          <w:rFonts w:ascii="SimSun" w:hAnsi="SimSun" w:eastAsia="SimSun" w:cs="SimSun"/>
          <w:sz w:val="20"/>
          <w:szCs w:val="20"/>
        </w:rPr>
      </w:pPr>
      <w:r>
        <w:rPr>
          <w:rFonts w:ascii="SimSun" w:hAnsi="SimSun" w:eastAsia="SimSun" w:cs="SimSun"/>
          <w:sz w:val="20"/>
          <w:szCs w:val="20"/>
          <w:spacing w:val="-3"/>
        </w:rPr>
        <w:t>静卧。</w:t>
      </w:r>
    </w:p>
    <w:p>
      <w:pPr>
        <w:ind w:left="382"/>
        <w:spacing w:before="102" w:line="223" w:lineRule="auto"/>
        <w:outlineLvl w:val="3"/>
        <w:rPr>
          <w:rFonts w:ascii="SimHei" w:hAnsi="SimHei" w:eastAsia="SimHei" w:cs="SimHei"/>
          <w:sz w:val="20"/>
          <w:szCs w:val="20"/>
        </w:rPr>
      </w:pPr>
      <w:r>
        <w:rPr>
          <w:rFonts w:ascii="SimHei" w:hAnsi="SimHei" w:eastAsia="SimHei" w:cs="SimHei"/>
          <w:sz w:val="20"/>
          <w:szCs w:val="20"/>
          <w:b/>
          <w:bCs/>
          <w:spacing w:val="1"/>
        </w:rPr>
        <w:t>4.</w:t>
      </w:r>
      <w:r>
        <w:rPr>
          <w:rFonts w:ascii="SimHei" w:hAnsi="SimHei" w:eastAsia="SimHei" w:cs="SimHei"/>
          <w:sz w:val="20"/>
          <w:szCs w:val="20"/>
          <w:spacing w:val="-38"/>
        </w:rPr>
        <w:t xml:space="preserve"> </w:t>
      </w:r>
      <w:r>
        <w:rPr>
          <w:rFonts w:ascii="SimHei" w:hAnsi="SimHei" w:eastAsia="SimHei" w:cs="SimHei"/>
          <w:sz w:val="20"/>
          <w:szCs w:val="20"/>
          <w:b/>
          <w:bCs/>
          <w:spacing w:val="1"/>
        </w:rPr>
        <w:t>术后处理</w:t>
      </w:r>
    </w:p>
    <w:p>
      <w:pPr>
        <w:ind w:left="380"/>
        <w:spacing w:before="91" w:line="219" w:lineRule="auto"/>
        <w:rPr>
          <w:rFonts w:ascii="SimSun" w:hAnsi="SimSun" w:eastAsia="SimSun" w:cs="SimSun"/>
          <w:sz w:val="20"/>
          <w:szCs w:val="20"/>
        </w:rPr>
      </w:pPr>
      <w:r>
        <w:rPr>
          <w:rFonts w:ascii="SimSun" w:hAnsi="SimSun" w:eastAsia="SimSun" w:cs="SimSun"/>
          <w:sz w:val="20"/>
          <w:szCs w:val="20"/>
          <w:spacing w:val="-1"/>
        </w:rPr>
        <w:t>(1)术后嘱病人卧位或半卧位休息半小时，测血压并观察有</w:t>
      </w:r>
      <w:r>
        <w:rPr>
          <w:rFonts w:ascii="SimSun" w:hAnsi="SimSun" w:eastAsia="SimSun" w:cs="SimSun"/>
          <w:sz w:val="20"/>
          <w:szCs w:val="20"/>
          <w:spacing w:val="-2"/>
        </w:rPr>
        <w:t>无病情变化。</w:t>
      </w:r>
    </w:p>
    <w:p>
      <w:pPr>
        <w:ind w:left="380"/>
        <w:spacing w:before="101" w:line="219" w:lineRule="auto"/>
        <w:rPr>
          <w:rFonts w:ascii="SimSun" w:hAnsi="SimSun" w:eastAsia="SimSun" w:cs="SimSun"/>
          <w:sz w:val="20"/>
          <w:szCs w:val="20"/>
        </w:rPr>
      </w:pPr>
      <w:r>
        <w:rPr>
          <w:rFonts w:ascii="SimSun" w:hAnsi="SimSun" w:eastAsia="SimSun" w:cs="SimSun"/>
          <w:sz w:val="20"/>
          <w:szCs w:val="20"/>
          <w:spacing w:val="-2"/>
        </w:rPr>
        <w:t>(2)根据临床需要填写检验单，分送标本。</w:t>
      </w:r>
    </w:p>
    <w:p>
      <w:pPr>
        <w:ind w:left="380"/>
        <w:spacing w:before="104" w:line="219" w:lineRule="auto"/>
        <w:rPr>
          <w:rFonts w:ascii="SimSun" w:hAnsi="SimSun" w:eastAsia="SimSun" w:cs="SimSun"/>
          <w:sz w:val="20"/>
          <w:szCs w:val="20"/>
        </w:rPr>
      </w:pPr>
      <w:r>
        <w:rPr>
          <w:rFonts w:ascii="SimSun" w:hAnsi="SimSun" w:eastAsia="SimSun" w:cs="SimSun"/>
          <w:sz w:val="20"/>
          <w:szCs w:val="20"/>
          <w:spacing w:val="4"/>
        </w:rPr>
        <w:t>(3)清洁器械及操作场所。</w:t>
      </w:r>
    </w:p>
    <w:p>
      <w:pPr>
        <w:ind w:left="380"/>
        <w:spacing w:before="103" w:line="219" w:lineRule="auto"/>
        <w:rPr>
          <w:rFonts w:ascii="SimSun" w:hAnsi="SimSun" w:eastAsia="SimSun" w:cs="SimSun"/>
          <w:sz w:val="20"/>
          <w:szCs w:val="20"/>
        </w:rPr>
      </w:pPr>
      <w:r>
        <w:rPr>
          <w:rFonts w:ascii="SimSun" w:hAnsi="SimSun" w:eastAsia="SimSun" w:cs="SimSun"/>
          <w:sz w:val="20"/>
          <w:szCs w:val="20"/>
          <w:spacing w:val="3"/>
        </w:rPr>
        <w:t>(4)做好穿刺记录。</w:t>
      </w:r>
    </w:p>
    <w:p>
      <w:pPr>
        <w:ind w:left="483"/>
        <w:spacing w:before="219" w:line="222" w:lineRule="auto"/>
        <w:outlineLvl w:val="1"/>
        <w:rPr>
          <w:rFonts w:ascii="SimHei" w:hAnsi="SimHei" w:eastAsia="SimHei" w:cs="SimHei"/>
          <w:sz w:val="24"/>
          <w:szCs w:val="24"/>
        </w:rPr>
      </w:pPr>
      <w:r>
        <w:rPr>
          <w:rFonts w:ascii="SimHei" w:hAnsi="SimHei" w:eastAsia="SimHei" w:cs="SimHei"/>
          <w:sz w:val="24"/>
          <w:szCs w:val="24"/>
          <w:b/>
          <w:bCs/>
          <w:color w:val="006CAC"/>
          <w:spacing w:val="-13"/>
        </w:rPr>
        <w:t>四、注意事项</w:t>
      </w:r>
    </w:p>
    <w:p>
      <w:pPr>
        <w:ind w:right="1138" w:firstLine="380"/>
        <w:spacing w:before="235" w:line="256"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58"/>
        </w:rPr>
        <w:t xml:space="preserve"> </w:t>
      </w:r>
      <w:r>
        <w:rPr>
          <w:rFonts w:ascii="SimSun" w:hAnsi="SimSun" w:eastAsia="SimSun" w:cs="SimSun"/>
          <w:sz w:val="20"/>
          <w:szCs w:val="20"/>
          <w:spacing w:val="-5"/>
        </w:rPr>
        <w:t>操作前应向病人说明穿刺目的，消除顾虑；对精神紧张者，病情</w:t>
      </w:r>
      <w:r>
        <w:rPr>
          <w:rFonts w:ascii="SimSun" w:hAnsi="SimSun" w:eastAsia="SimSun" w:cs="SimSun"/>
          <w:sz w:val="20"/>
          <w:szCs w:val="20"/>
          <w:spacing w:val="-6"/>
        </w:rPr>
        <w:t>允许时可于术前半小时给予</w:t>
      </w:r>
      <w:r>
        <w:rPr>
          <w:rFonts w:ascii="SimSun" w:hAnsi="SimSun" w:eastAsia="SimSun" w:cs="SimSun"/>
          <w:sz w:val="20"/>
          <w:szCs w:val="20"/>
        </w:rPr>
        <w:t xml:space="preserve"> </w:t>
      </w:r>
      <w:r>
        <w:rPr>
          <w:rFonts w:ascii="SimSun" w:hAnsi="SimSun" w:eastAsia="SimSun" w:cs="SimSun"/>
          <w:sz w:val="20"/>
          <w:szCs w:val="20"/>
          <w:spacing w:val="2"/>
        </w:rPr>
        <w:t>地西泮10</w:t>
      </w:r>
      <w:r>
        <w:rPr>
          <w:rFonts w:ascii="SimSun" w:hAnsi="SimSun" w:eastAsia="SimSun" w:cs="SimSun"/>
          <w:sz w:val="20"/>
          <w:szCs w:val="20"/>
        </w:rPr>
        <w:t>mg</w:t>
      </w:r>
      <w:r>
        <w:rPr>
          <w:rFonts w:ascii="SimSun" w:hAnsi="SimSun" w:eastAsia="SimSun" w:cs="SimSun"/>
          <w:sz w:val="20"/>
          <w:szCs w:val="20"/>
          <w:spacing w:val="2"/>
        </w:rPr>
        <w:t>,或可待因0.03g</w:t>
      </w:r>
      <w:r>
        <w:rPr>
          <w:rFonts w:ascii="SimSun" w:hAnsi="SimSun" w:eastAsia="SimSun" w:cs="SimSun"/>
          <w:sz w:val="20"/>
          <w:szCs w:val="20"/>
          <w:spacing w:val="-19"/>
        </w:rPr>
        <w:t xml:space="preserve"> </w:t>
      </w:r>
      <w:r>
        <w:rPr>
          <w:rFonts w:ascii="SimSun" w:hAnsi="SimSun" w:eastAsia="SimSun" w:cs="SimSun"/>
          <w:sz w:val="20"/>
          <w:szCs w:val="20"/>
          <w:spacing w:val="2"/>
        </w:rPr>
        <w:t>以镇静止痛。</w:t>
      </w:r>
    </w:p>
    <w:p>
      <w:pPr>
        <w:ind w:right="1121" w:firstLine="380"/>
        <w:spacing w:before="103" w:line="275"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33"/>
        </w:rPr>
        <w:t xml:space="preserve"> </w:t>
      </w:r>
      <w:r>
        <w:rPr>
          <w:rFonts w:ascii="SimSun" w:hAnsi="SimSun" w:eastAsia="SimSun" w:cs="SimSun"/>
          <w:sz w:val="20"/>
          <w:szCs w:val="20"/>
          <w:spacing w:val="-10"/>
        </w:rPr>
        <w:t>操作中应密切观察病人的反应，如有头晕、面色苍白、出汗、心悸、胸部压迫感或剧痛、晕厥</w:t>
      </w:r>
      <w:r>
        <w:rPr>
          <w:rFonts w:ascii="SimSun" w:hAnsi="SimSun" w:eastAsia="SimSun" w:cs="SimSun"/>
          <w:sz w:val="20"/>
          <w:szCs w:val="20"/>
        </w:rPr>
        <w:t xml:space="preserve"> </w:t>
      </w:r>
      <w:r>
        <w:rPr>
          <w:rFonts w:ascii="SimSun" w:hAnsi="SimSun" w:eastAsia="SimSun" w:cs="SimSun"/>
          <w:sz w:val="20"/>
          <w:szCs w:val="20"/>
          <w:spacing w:val="-5"/>
        </w:rPr>
        <w:t>等胸膜过敏反应；或出现连续性咳嗽、气短、咳泡沫痰等现象时，立即停止抽液，并皮下注射0.1%</w:t>
      </w:r>
      <w:r>
        <w:rPr>
          <w:rFonts w:ascii="SimSun" w:hAnsi="SimSun" w:eastAsia="SimSun" w:cs="SimSun"/>
          <w:sz w:val="20"/>
          <w:szCs w:val="20"/>
          <w:spacing w:val="18"/>
        </w:rPr>
        <w:t xml:space="preserve"> </w:t>
      </w:r>
      <w:r>
        <w:rPr>
          <w:rFonts w:ascii="SimSun" w:hAnsi="SimSun" w:eastAsia="SimSun" w:cs="SimSun"/>
          <w:sz w:val="20"/>
          <w:szCs w:val="20"/>
        </w:rPr>
        <w:t>肾上腺素0.3～0.5ml,或进行其他对症处理。</w:t>
      </w:r>
    </w:p>
    <w:p>
      <w:pPr>
        <w:ind w:right="1108" w:firstLine="380"/>
        <w:spacing w:before="100" w:line="283"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49"/>
        </w:rPr>
        <w:t xml:space="preserve"> </w:t>
      </w:r>
      <w:r>
        <w:rPr>
          <w:rFonts w:ascii="SimSun" w:hAnsi="SimSun" w:eastAsia="SimSun" w:cs="SimSun"/>
          <w:sz w:val="20"/>
          <w:szCs w:val="20"/>
          <w:spacing w:val="1"/>
        </w:rPr>
        <w:t>一次抽液不应过多、过快。诊断性抽液时，取5</w:t>
      </w:r>
      <w:r>
        <w:rPr>
          <w:rFonts w:ascii="SimSun" w:hAnsi="SimSun" w:eastAsia="SimSun" w:cs="SimSun"/>
          <w:sz w:val="20"/>
          <w:szCs w:val="20"/>
        </w:rPr>
        <w:t>0～100ml</w:t>
      </w:r>
      <w:r>
        <w:rPr>
          <w:rFonts w:ascii="SimSun" w:hAnsi="SimSun" w:eastAsia="SimSun" w:cs="SimSun"/>
          <w:sz w:val="20"/>
          <w:szCs w:val="20"/>
          <w:spacing w:val="-38"/>
        </w:rPr>
        <w:t xml:space="preserve"> </w:t>
      </w:r>
      <w:r>
        <w:rPr>
          <w:rFonts w:ascii="SimSun" w:hAnsi="SimSun" w:eastAsia="SimSun" w:cs="SimSun"/>
          <w:sz w:val="20"/>
          <w:szCs w:val="20"/>
        </w:rPr>
        <w:t>即可。减压抽液时，首次不超过</w:t>
      </w:r>
      <w:r>
        <w:rPr>
          <w:rFonts w:ascii="SimSun" w:hAnsi="SimSun" w:eastAsia="SimSun" w:cs="SimSun"/>
          <w:sz w:val="20"/>
          <w:szCs w:val="20"/>
        </w:rPr>
        <w:t xml:space="preserve"> </w:t>
      </w:r>
      <w:r>
        <w:rPr>
          <w:rFonts w:ascii="SimSun" w:hAnsi="SimSun" w:eastAsia="SimSun" w:cs="SimSun"/>
          <w:sz w:val="20"/>
          <w:szCs w:val="20"/>
          <w:spacing w:val="-5"/>
        </w:rPr>
        <w:t>600ml,以后每次不超过1000ml。</w:t>
      </w:r>
      <w:r>
        <w:rPr>
          <w:rFonts w:ascii="SimSun" w:hAnsi="SimSun" w:eastAsia="SimSun" w:cs="SimSun"/>
          <w:sz w:val="20"/>
          <w:szCs w:val="20"/>
          <w:spacing w:val="-29"/>
        </w:rPr>
        <w:t xml:space="preserve"> </w:t>
      </w:r>
      <w:r>
        <w:rPr>
          <w:rFonts w:ascii="SimSun" w:hAnsi="SimSun" w:eastAsia="SimSun" w:cs="SimSun"/>
          <w:sz w:val="20"/>
          <w:szCs w:val="20"/>
          <w:spacing w:val="-5"/>
        </w:rPr>
        <w:t>如为脓胸，每次尽量抽尽，疑有化脓性感染时，助手用无菌试管留</w:t>
      </w:r>
      <w:r>
        <w:rPr>
          <w:rFonts w:ascii="SimSun" w:hAnsi="SimSun" w:eastAsia="SimSun" w:cs="SimSun"/>
          <w:sz w:val="20"/>
          <w:szCs w:val="20"/>
        </w:rPr>
        <w:t xml:space="preserve"> </w:t>
      </w:r>
      <w:r>
        <w:rPr>
          <w:rFonts w:ascii="SimSun" w:hAnsi="SimSun" w:eastAsia="SimSun" w:cs="SimSun"/>
          <w:sz w:val="20"/>
          <w:szCs w:val="20"/>
          <w:spacing w:val="-1"/>
        </w:rPr>
        <w:t>取标本，行涂片革兰染色镜检、病原体培养</w:t>
      </w:r>
      <w:r>
        <w:rPr>
          <w:rFonts w:ascii="SimSun" w:hAnsi="SimSun" w:eastAsia="SimSun" w:cs="SimSun"/>
          <w:sz w:val="20"/>
          <w:szCs w:val="20"/>
          <w:spacing w:val="-2"/>
        </w:rPr>
        <w:t>及药敏试验。检查肿瘤细胞，至少需要50</w:t>
      </w:r>
      <w:r>
        <w:rPr>
          <w:rFonts w:ascii="SimSun" w:hAnsi="SimSun" w:eastAsia="SimSun" w:cs="SimSun"/>
          <w:sz w:val="20"/>
          <w:szCs w:val="20"/>
          <w:spacing w:val="-1"/>
        </w:rPr>
        <w:t>ml</w:t>
      </w:r>
      <w:r>
        <w:rPr>
          <w:rFonts w:ascii="SimSun" w:hAnsi="SimSun" w:eastAsia="SimSun" w:cs="SimSun"/>
          <w:sz w:val="20"/>
          <w:szCs w:val="20"/>
          <w:spacing w:val="-2"/>
        </w:rPr>
        <w:t>,并应立即</w:t>
      </w:r>
      <w:r>
        <w:rPr>
          <w:rFonts w:ascii="SimSun" w:hAnsi="SimSun" w:eastAsia="SimSun" w:cs="SimSun"/>
          <w:sz w:val="20"/>
          <w:szCs w:val="20"/>
        </w:rPr>
        <w:t xml:space="preserve"> </w:t>
      </w:r>
      <w:r>
        <w:rPr>
          <w:rFonts w:ascii="SimSun" w:hAnsi="SimSun" w:eastAsia="SimSun" w:cs="SimSun"/>
          <w:sz w:val="20"/>
          <w:szCs w:val="20"/>
          <w:spacing w:val="-11"/>
        </w:rPr>
        <w:t>送检，以免细胞自溶。</w:t>
      </w:r>
    </w:p>
    <w:p>
      <w:pPr>
        <w:ind w:left="380"/>
        <w:spacing w:before="92" w:line="219" w:lineRule="auto"/>
        <w:rPr>
          <w:rFonts w:ascii="SimSun" w:hAnsi="SimSun" w:eastAsia="SimSun" w:cs="SimSun"/>
          <w:sz w:val="20"/>
          <w:szCs w:val="20"/>
        </w:rPr>
      </w:pPr>
      <w:r>
        <w:rPr>
          <w:rFonts w:ascii="SimSun" w:hAnsi="SimSun" w:eastAsia="SimSun" w:cs="SimSun"/>
          <w:sz w:val="20"/>
          <w:szCs w:val="20"/>
          <w:spacing w:val="-5"/>
        </w:rPr>
        <w:t>4.严格无菌操作，操作中要始终保持胸膜负压，防止空气进入胸腔。</w:t>
      </w:r>
    </w:p>
    <w:p>
      <w:pPr>
        <w:ind w:left="380"/>
        <w:spacing w:before="93" w:line="219" w:lineRule="auto"/>
        <w:rPr>
          <w:rFonts w:ascii="SimSun" w:hAnsi="SimSun" w:eastAsia="SimSun" w:cs="SimSun"/>
          <w:sz w:val="20"/>
          <w:szCs w:val="20"/>
        </w:rPr>
      </w:pPr>
      <w:r>
        <w:rPr>
          <w:rFonts w:ascii="SimSun" w:hAnsi="SimSun" w:eastAsia="SimSun" w:cs="SimSun"/>
          <w:sz w:val="20"/>
          <w:szCs w:val="20"/>
        </w:rPr>
        <w:t>5.</w:t>
      </w:r>
      <w:r>
        <w:rPr>
          <w:rFonts w:ascii="SimSun" w:hAnsi="SimSun" w:eastAsia="SimSun" w:cs="SimSun"/>
          <w:sz w:val="20"/>
          <w:szCs w:val="20"/>
          <w:spacing w:val="-51"/>
        </w:rPr>
        <w:t xml:space="preserve"> </w:t>
      </w:r>
      <w:r>
        <w:rPr>
          <w:rFonts w:ascii="SimSun" w:hAnsi="SimSun" w:eastAsia="SimSun" w:cs="SimSun"/>
          <w:sz w:val="20"/>
          <w:szCs w:val="20"/>
        </w:rPr>
        <w:t>应避免在第9肋间以下穿刺，以免穿透膈肌损伤腹腔脏器。</w:t>
      </w:r>
    </w:p>
    <w:p>
      <w:pPr>
        <w:ind w:left="380"/>
        <w:spacing w:before="93" w:line="219" w:lineRule="auto"/>
        <w:rPr>
          <w:rFonts w:ascii="SimSun" w:hAnsi="SimSun" w:eastAsia="SimSun" w:cs="SimSun"/>
          <w:sz w:val="20"/>
          <w:szCs w:val="20"/>
        </w:rPr>
      </w:pPr>
      <w:r>
        <w:rPr>
          <w:rFonts w:ascii="SimSun" w:hAnsi="SimSun" w:eastAsia="SimSun" w:cs="SimSun"/>
          <w:sz w:val="20"/>
          <w:szCs w:val="20"/>
          <w:spacing w:val="-4"/>
        </w:rPr>
        <w:t>6.</w:t>
      </w:r>
      <w:r>
        <w:rPr>
          <w:rFonts w:ascii="SimSun" w:hAnsi="SimSun" w:eastAsia="SimSun" w:cs="SimSun"/>
          <w:sz w:val="20"/>
          <w:szCs w:val="20"/>
          <w:spacing w:val="-44"/>
        </w:rPr>
        <w:t xml:space="preserve"> </w:t>
      </w:r>
      <w:r>
        <w:rPr>
          <w:rFonts w:ascii="SimSun" w:hAnsi="SimSun" w:eastAsia="SimSun" w:cs="SimSun"/>
          <w:sz w:val="20"/>
          <w:szCs w:val="20"/>
          <w:spacing w:val="-4"/>
        </w:rPr>
        <w:t>操作前、后测量病人生命体征，操作后嘱病人卧位休息30分钟。</w:t>
      </w:r>
    </w:p>
    <w:p>
      <w:pPr>
        <w:ind w:left="380"/>
        <w:spacing w:before="91" w:line="219" w:lineRule="auto"/>
        <w:rPr>
          <w:rFonts w:ascii="SimSun" w:hAnsi="SimSun" w:eastAsia="SimSun" w:cs="SimSun"/>
          <w:sz w:val="20"/>
          <w:szCs w:val="20"/>
        </w:rPr>
      </w:pPr>
      <w:r>
        <w:rPr>
          <w:rFonts w:ascii="SimSun" w:hAnsi="SimSun" w:eastAsia="SimSun" w:cs="SimSun"/>
          <w:sz w:val="20"/>
          <w:szCs w:val="20"/>
        </w:rPr>
        <w:t>7.</w:t>
      </w:r>
      <w:r>
        <w:rPr>
          <w:rFonts w:ascii="SimSun" w:hAnsi="SimSun" w:eastAsia="SimSun" w:cs="SimSun"/>
          <w:sz w:val="20"/>
          <w:szCs w:val="20"/>
          <w:spacing w:val="-48"/>
        </w:rPr>
        <w:t xml:space="preserve"> </w:t>
      </w:r>
      <w:r>
        <w:rPr>
          <w:rFonts w:ascii="SimSun" w:hAnsi="SimSun" w:eastAsia="SimSun" w:cs="SimSun"/>
          <w:sz w:val="20"/>
          <w:szCs w:val="20"/>
        </w:rPr>
        <w:t>对于恶性胸腔积液，可注射抗肿瘤药物或硬</w:t>
      </w:r>
      <w:r>
        <w:rPr>
          <w:rFonts w:ascii="SimSun" w:hAnsi="SimSun" w:eastAsia="SimSun" w:cs="SimSun"/>
          <w:sz w:val="20"/>
          <w:szCs w:val="20"/>
          <w:spacing w:val="-1"/>
        </w:rPr>
        <w:t>化剂诱发化学性胸膜炎，促使脏层与壁层胸膜</w:t>
      </w:r>
    </w:p>
    <w:p>
      <w:pPr>
        <w:ind w:right="1109"/>
        <w:spacing w:before="95" w:line="265" w:lineRule="auto"/>
        <w:jc w:val="both"/>
        <w:rPr>
          <w:rFonts w:ascii="SimSun" w:hAnsi="SimSun" w:eastAsia="SimSun" w:cs="SimSun"/>
          <w:sz w:val="20"/>
          <w:szCs w:val="20"/>
        </w:rPr>
      </w:pPr>
      <w:r>
        <w:rPr>
          <w:rFonts w:ascii="SimSun" w:hAnsi="SimSun" w:eastAsia="SimSun" w:cs="SimSun"/>
          <w:sz w:val="20"/>
          <w:szCs w:val="20"/>
          <w:spacing w:val="-3"/>
        </w:rPr>
        <w:t>粘连，闭合胸腔，防止胸腔积液重新积聚。具</w:t>
      </w:r>
      <w:r>
        <w:rPr>
          <w:rFonts w:ascii="SimSun" w:hAnsi="SimSun" w:eastAsia="SimSun" w:cs="SimSun"/>
          <w:sz w:val="20"/>
          <w:szCs w:val="20"/>
          <w:spacing w:val="-4"/>
        </w:rPr>
        <w:t>体操作：于抽液500～1200</w:t>
      </w:r>
      <w:r>
        <w:rPr>
          <w:rFonts w:ascii="SimSun" w:hAnsi="SimSun" w:eastAsia="SimSun" w:cs="SimSun"/>
          <w:sz w:val="20"/>
          <w:szCs w:val="20"/>
          <w:spacing w:val="-3"/>
        </w:rPr>
        <w:t>ml</w:t>
      </w:r>
      <w:r>
        <w:rPr>
          <w:rFonts w:ascii="SimSun" w:hAnsi="SimSun" w:eastAsia="SimSun" w:cs="SimSun"/>
          <w:sz w:val="20"/>
          <w:szCs w:val="20"/>
          <w:spacing w:val="-4"/>
        </w:rPr>
        <w:t>后，将药物(如米诺环素</w:t>
      </w:r>
      <w:r>
        <w:rPr>
          <w:rFonts w:ascii="SimSun" w:hAnsi="SimSun" w:eastAsia="SimSun" w:cs="SimSun"/>
          <w:sz w:val="20"/>
          <w:szCs w:val="20"/>
        </w:rPr>
        <w:t xml:space="preserve"> </w:t>
      </w:r>
      <w:r>
        <w:rPr>
          <w:rFonts w:ascii="SimSun" w:hAnsi="SimSun" w:eastAsia="SimSun" w:cs="SimSun"/>
          <w:sz w:val="20"/>
          <w:szCs w:val="20"/>
          <w:spacing w:val="-3"/>
        </w:rPr>
        <w:t>500mg)</w:t>
      </w:r>
      <w:r>
        <w:rPr>
          <w:rFonts w:ascii="SimSun" w:hAnsi="SimSun" w:eastAsia="SimSun" w:cs="SimSun"/>
          <w:sz w:val="20"/>
          <w:szCs w:val="20"/>
          <w:spacing w:val="70"/>
        </w:rPr>
        <w:t xml:space="preserve"> </w:t>
      </w:r>
      <w:r>
        <w:rPr>
          <w:rFonts w:ascii="SimSun" w:hAnsi="SimSun" w:eastAsia="SimSun" w:cs="SimSun"/>
          <w:sz w:val="20"/>
          <w:szCs w:val="20"/>
          <w:spacing w:val="-3"/>
        </w:rPr>
        <w:t>加生理盐水20～30ml稀释后注入。推入药物后回抽胸腔积液，再推入，反复2～3次后，嘱</w:t>
      </w:r>
      <w:r>
        <w:rPr>
          <w:rFonts w:ascii="SimSun" w:hAnsi="SimSun" w:eastAsia="SimSun" w:cs="SimSun"/>
          <w:sz w:val="20"/>
          <w:szCs w:val="20"/>
        </w:rPr>
        <w:t xml:space="preserve"> </w:t>
      </w:r>
      <w:r>
        <w:rPr>
          <w:rFonts w:ascii="SimSun" w:hAnsi="SimSun" w:eastAsia="SimSun" w:cs="SimSun"/>
          <w:sz w:val="20"/>
          <w:szCs w:val="20"/>
          <w:spacing w:val="-4"/>
        </w:rPr>
        <w:t>病人卧床2～4小时，并不断变换体位，使药物在胸腔内均匀涂布</w:t>
      </w:r>
      <w:r>
        <w:rPr>
          <w:rFonts w:ascii="SimSun" w:hAnsi="SimSun" w:eastAsia="SimSun" w:cs="SimSun"/>
          <w:sz w:val="20"/>
          <w:szCs w:val="20"/>
          <w:spacing w:val="-5"/>
        </w:rPr>
        <w:t>。如注入之药物刺激性强，可致胸</w:t>
      </w:r>
    </w:p>
    <w:p>
      <w:pPr>
        <w:ind w:left="8760"/>
        <w:spacing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NOEQ</w:t>
      </w:r>
    </w:p>
    <w:p>
      <w:pPr>
        <w:sectPr>
          <w:footerReference w:type="default" r:id="rId149"/>
          <w:pgSz w:w="11220" w:h="15810"/>
          <w:pgMar w:top="400" w:right="700" w:bottom="400" w:left="979" w:header="0" w:footer="0" w:gutter="0"/>
        </w:sectPr>
        <w:rPr/>
      </w:pPr>
    </w:p>
    <w:p>
      <w:pPr>
        <w:ind w:left="80"/>
        <w:spacing w:before="296" w:line="221" w:lineRule="auto"/>
        <w:rPr>
          <w:rFonts w:ascii="SimHei" w:hAnsi="SimHei" w:eastAsia="SimHei" w:cs="SimHei"/>
          <w:sz w:val="19"/>
          <w:szCs w:val="19"/>
        </w:rPr>
      </w:pPr>
      <w:r>
        <w:drawing>
          <wp:anchor distT="0" distB="0" distL="0" distR="0" simplePos="0" relativeHeight="257079296" behindDoc="0" locked="0" layoutInCell="0" allowOverlap="1">
            <wp:simplePos x="0" y="0"/>
            <wp:positionH relativeFrom="page">
              <wp:posOffset>387337</wp:posOffset>
            </wp:positionH>
            <wp:positionV relativeFrom="page">
              <wp:posOffset>9163064</wp:posOffset>
            </wp:positionV>
            <wp:extent cx="450876" cy="419083"/>
            <wp:effectExtent l="0" t="0" r="0" b="0"/>
            <wp:wrapNone/>
            <wp:docPr id="252" name="IM 252"/>
            <wp:cNvGraphicFramePr/>
            <a:graphic>
              <a:graphicData uri="http://schemas.openxmlformats.org/drawingml/2006/picture">
                <pic:pic>
                  <pic:nvPicPr>
                    <pic:cNvPr id="252" name="IM 252"/>
                    <pic:cNvPicPr/>
                  </pic:nvPicPr>
                  <pic:blipFill>
                    <a:blip r:embed="rId283"/>
                    <a:stretch>
                      <a:fillRect/>
                    </a:stretch>
                  </pic:blipFill>
                  <pic:spPr>
                    <a:xfrm rot="0">
                      <a:off x="0" y="0"/>
                      <a:ext cx="450876" cy="419083"/>
                    </a:xfrm>
                    <a:prstGeom prst="rect">
                      <a:avLst/>
                    </a:prstGeom>
                  </pic:spPr>
                </pic:pic>
              </a:graphicData>
            </a:graphic>
          </wp:anchor>
        </w:drawing>
      </w:r>
      <w:r>
        <w:rPr>
          <w:rFonts w:ascii="SimSun" w:hAnsi="SimSun" w:eastAsia="SimSun" w:cs="SimSun"/>
          <w:sz w:val="19"/>
          <w:szCs w:val="19"/>
          <w:color w:val="005D9C"/>
          <w:spacing w:val="-6"/>
        </w:rPr>
        <w:t>600</w:t>
      </w:r>
      <w:r>
        <w:rPr>
          <w:rFonts w:ascii="SimSun" w:hAnsi="SimSun" w:eastAsia="SimSun" w:cs="SimSun"/>
          <w:sz w:val="19"/>
          <w:szCs w:val="19"/>
          <w:color w:val="005D9C"/>
          <w:spacing w:val="10"/>
        </w:rPr>
        <w:t xml:space="preserve">       </w:t>
      </w:r>
      <w:r>
        <w:rPr>
          <w:rFonts w:ascii="SimHei" w:hAnsi="SimHei" w:eastAsia="SimHei" w:cs="SimHei"/>
          <w:sz w:val="19"/>
          <w:szCs w:val="19"/>
          <w:color w:val="005DA5"/>
          <w:spacing w:val="-6"/>
        </w:rPr>
        <w:t>第八篇</w:t>
      </w:r>
      <w:r>
        <w:rPr>
          <w:rFonts w:ascii="SimHei" w:hAnsi="SimHei" w:eastAsia="SimHei" w:cs="SimHei"/>
          <w:sz w:val="19"/>
          <w:szCs w:val="19"/>
          <w:color w:val="005DA5"/>
          <w:spacing w:val="54"/>
        </w:rPr>
        <w:t xml:space="preserve"> </w:t>
      </w:r>
      <w:r>
        <w:rPr>
          <w:rFonts w:ascii="SimHei" w:hAnsi="SimHei" w:eastAsia="SimHei" w:cs="SimHei"/>
          <w:sz w:val="19"/>
          <w:szCs w:val="19"/>
          <w:color w:val="005DA5"/>
          <w:spacing w:val="-6"/>
        </w:rPr>
        <w:t>临床常用诊断技术</w:t>
      </w:r>
    </w:p>
    <w:p>
      <w:pPr>
        <w:spacing w:line="289" w:lineRule="auto"/>
        <w:rPr>
          <w:rFonts w:ascii="Arial"/>
          <w:sz w:val="21"/>
        </w:rPr>
      </w:pPr>
      <w:r/>
    </w:p>
    <w:p>
      <w:pPr>
        <w:ind w:left="1090"/>
        <w:spacing w:before="62" w:line="219" w:lineRule="auto"/>
        <w:rPr>
          <w:rFonts w:ascii="SimSun" w:hAnsi="SimSun" w:eastAsia="SimSun" w:cs="SimSun"/>
          <w:sz w:val="19"/>
          <w:szCs w:val="19"/>
        </w:rPr>
      </w:pPr>
      <w:r>
        <w:rPr>
          <w:rFonts w:ascii="SimSun" w:hAnsi="SimSun" w:eastAsia="SimSun" w:cs="SimSun"/>
          <w:sz w:val="19"/>
          <w:szCs w:val="19"/>
          <w:spacing w:val="5"/>
        </w:rPr>
        <w:t>痛，应在药物前给布桂嗪(强痛定)或哌替啶等镇痛剂。</w:t>
      </w:r>
    </w:p>
    <w:p>
      <w:pPr>
        <w:ind w:left="1473"/>
        <w:spacing w:before="222" w:line="221" w:lineRule="auto"/>
        <w:outlineLvl w:val="2"/>
        <w:rPr>
          <w:rFonts w:ascii="SimHei" w:hAnsi="SimHei" w:eastAsia="SimHei" w:cs="SimHei"/>
          <w:sz w:val="25"/>
          <w:szCs w:val="25"/>
        </w:rPr>
      </w:pPr>
      <w:r>
        <w:rPr>
          <w:rFonts w:ascii="SimHei" w:hAnsi="SimHei" w:eastAsia="SimHei" w:cs="SimHei"/>
          <w:sz w:val="25"/>
          <w:szCs w:val="25"/>
          <w:b/>
          <w:bCs/>
          <w:color w:val="0061A2"/>
          <w:spacing w:val="-15"/>
        </w:rPr>
        <w:t>五、并发症和处理原则</w:t>
      </w:r>
    </w:p>
    <w:p>
      <w:pPr>
        <w:ind w:left="1090" w:right="62" w:firstLine="380"/>
        <w:spacing w:before="241" w:line="296" w:lineRule="auto"/>
        <w:rPr>
          <w:rFonts w:ascii="SimSun" w:hAnsi="SimSun" w:eastAsia="SimSun" w:cs="SimSun"/>
          <w:sz w:val="19"/>
          <w:szCs w:val="19"/>
        </w:rPr>
      </w:pPr>
      <w:r>
        <w:rPr>
          <w:rFonts w:ascii="Times New Roman" w:hAnsi="Times New Roman" w:eastAsia="Times New Roman" w:cs="Times New Roman"/>
          <w:sz w:val="19"/>
          <w:szCs w:val="19"/>
          <w:b/>
          <w:bCs/>
          <w:spacing w:val="13"/>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3"/>
        </w:rPr>
        <w:t>气</w:t>
      </w:r>
      <w:r>
        <w:rPr>
          <w:rFonts w:ascii="SimSun" w:hAnsi="SimSun" w:eastAsia="SimSun" w:cs="SimSun"/>
          <w:sz w:val="19"/>
          <w:szCs w:val="19"/>
          <w:spacing w:val="-31"/>
        </w:rPr>
        <w:t xml:space="preserve"> </w:t>
      </w:r>
      <w:r>
        <w:rPr>
          <w:rFonts w:ascii="SimSun" w:hAnsi="SimSun" w:eastAsia="SimSun" w:cs="SimSun"/>
          <w:sz w:val="19"/>
          <w:szCs w:val="19"/>
          <w:b/>
          <w:bCs/>
          <w:spacing w:val="13"/>
        </w:rPr>
        <w:t>胸</w:t>
      </w:r>
      <w:r>
        <w:rPr>
          <w:rFonts w:ascii="SimSun" w:hAnsi="SimSun" w:eastAsia="SimSun" w:cs="SimSun"/>
          <w:sz w:val="19"/>
          <w:szCs w:val="19"/>
          <w:spacing w:val="74"/>
        </w:rPr>
        <w:t xml:space="preserve"> </w:t>
      </w:r>
      <w:r>
        <w:rPr>
          <w:rFonts w:ascii="SimSun" w:hAnsi="SimSun" w:eastAsia="SimSun" w:cs="SimSun"/>
          <w:sz w:val="19"/>
          <w:szCs w:val="19"/>
          <w:spacing w:val="13"/>
        </w:rPr>
        <w:t>胸腔穿刺抽液时气胸发生率为3%～20%。产生原因一种为气体从外界进入</w:t>
      </w:r>
      <w:r>
        <w:rPr>
          <w:rFonts w:ascii="SimSun" w:hAnsi="SimSun" w:eastAsia="SimSun" w:cs="SimSun"/>
          <w:sz w:val="19"/>
          <w:szCs w:val="19"/>
          <w:spacing w:val="12"/>
        </w:rPr>
        <w:t>，如接</w:t>
      </w:r>
      <w:r>
        <w:rPr>
          <w:rFonts w:ascii="SimSun" w:hAnsi="SimSun" w:eastAsia="SimSun" w:cs="SimSun"/>
          <w:sz w:val="19"/>
          <w:szCs w:val="19"/>
        </w:rPr>
        <w:t xml:space="preserve"> </w:t>
      </w:r>
      <w:r>
        <w:rPr>
          <w:rFonts w:ascii="SimSun" w:hAnsi="SimSun" w:eastAsia="SimSun" w:cs="SimSun"/>
          <w:sz w:val="19"/>
          <w:szCs w:val="19"/>
          <w:spacing w:val="5"/>
        </w:rPr>
        <w:t>头漏气、更换穿刺针或三通活栓使用不当。这种情况一般不需处理，预后良好</w:t>
      </w:r>
      <w:r>
        <w:rPr>
          <w:rFonts w:ascii="SimSun" w:hAnsi="SimSun" w:eastAsia="SimSun" w:cs="SimSun"/>
          <w:sz w:val="19"/>
          <w:szCs w:val="19"/>
          <w:spacing w:val="4"/>
        </w:rPr>
        <w:t>。另一种为穿刺过程</w:t>
      </w:r>
      <w:r>
        <w:rPr>
          <w:rFonts w:ascii="SimSun" w:hAnsi="SimSun" w:eastAsia="SimSun" w:cs="SimSun"/>
          <w:sz w:val="19"/>
          <w:szCs w:val="19"/>
        </w:rPr>
        <w:t xml:space="preserve"> </w:t>
      </w:r>
      <w:r>
        <w:rPr>
          <w:rFonts w:ascii="SimSun" w:hAnsi="SimSun" w:eastAsia="SimSun" w:cs="SimSun"/>
          <w:sz w:val="19"/>
          <w:szCs w:val="19"/>
          <w:spacing w:val="15"/>
        </w:rPr>
        <w:t>中误伤脏层胸膜和肺脏所致。无症状者应严密观察，摄片随访。如有症状，则需行胸腔</w:t>
      </w:r>
      <w:r>
        <w:rPr>
          <w:rFonts w:ascii="SimSun" w:hAnsi="SimSun" w:eastAsia="SimSun" w:cs="SimSun"/>
          <w:sz w:val="19"/>
          <w:szCs w:val="19"/>
          <w:spacing w:val="14"/>
        </w:rPr>
        <w:t>闭式引</w:t>
      </w:r>
      <w:r>
        <w:rPr>
          <w:rFonts w:ascii="SimSun" w:hAnsi="SimSun" w:eastAsia="SimSun" w:cs="SimSun"/>
          <w:sz w:val="19"/>
          <w:szCs w:val="19"/>
        </w:rPr>
        <w:t xml:space="preserve"> </w:t>
      </w:r>
      <w:r>
        <w:rPr>
          <w:rFonts w:ascii="SimSun" w:hAnsi="SimSun" w:eastAsia="SimSun" w:cs="SimSun"/>
          <w:sz w:val="19"/>
          <w:szCs w:val="19"/>
          <w:spacing w:val="5"/>
        </w:rPr>
        <w:t>流术。</w:t>
      </w:r>
    </w:p>
    <w:p>
      <w:pPr>
        <w:ind w:left="1090" w:right="66" w:firstLine="380"/>
        <w:spacing w:before="105" w:line="295" w:lineRule="auto"/>
        <w:rPr>
          <w:rFonts w:ascii="SimSun" w:hAnsi="SimSun" w:eastAsia="SimSun" w:cs="SimSun"/>
          <w:sz w:val="19"/>
          <w:szCs w:val="19"/>
        </w:rPr>
      </w:pPr>
      <w:r>
        <w:rPr>
          <w:rFonts w:ascii="Times New Roman" w:hAnsi="Times New Roman" w:eastAsia="Times New Roman" w:cs="Times New Roman"/>
          <w:sz w:val="19"/>
          <w:szCs w:val="19"/>
          <w:b/>
          <w:bCs/>
          <w:spacing w:val="2"/>
        </w:rPr>
        <w:t>2.</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2"/>
        </w:rPr>
        <w:t>出</w:t>
      </w:r>
      <w:r>
        <w:rPr>
          <w:rFonts w:ascii="SimSun" w:hAnsi="SimSun" w:eastAsia="SimSun" w:cs="SimSun"/>
          <w:sz w:val="19"/>
          <w:szCs w:val="19"/>
          <w:spacing w:val="-39"/>
        </w:rPr>
        <w:t xml:space="preserve"> </w:t>
      </w:r>
      <w:r>
        <w:rPr>
          <w:rFonts w:ascii="SimSun" w:hAnsi="SimSun" w:eastAsia="SimSun" w:cs="SimSun"/>
          <w:sz w:val="19"/>
          <w:szCs w:val="19"/>
          <w:b/>
          <w:bCs/>
          <w:spacing w:val="2"/>
        </w:rPr>
        <w:t>血</w:t>
      </w:r>
      <w:r>
        <w:rPr>
          <w:rFonts w:ascii="SimSun" w:hAnsi="SimSun" w:eastAsia="SimSun" w:cs="SimSun"/>
          <w:sz w:val="19"/>
          <w:szCs w:val="19"/>
          <w:spacing w:val="2"/>
        </w:rPr>
        <w:t xml:space="preserve">  </w:t>
      </w:r>
      <w:r>
        <w:rPr>
          <w:rFonts w:ascii="SimSun" w:hAnsi="SimSun" w:eastAsia="SimSun" w:cs="SimSun"/>
          <w:sz w:val="19"/>
          <w:szCs w:val="19"/>
          <w:spacing w:val="2"/>
        </w:rPr>
        <w:t>穿刺针刺伤可引起肺内、胸腔内或胸壁出血。少量出血多见于胸壁皮下出血，</w:t>
      </w:r>
      <w:r>
        <w:rPr>
          <w:rFonts w:ascii="SimSun" w:hAnsi="SimSun" w:eastAsia="SimSun" w:cs="SimSun"/>
          <w:sz w:val="19"/>
          <w:szCs w:val="19"/>
          <w:spacing w:val="62"/>
        </w:rPr>
        <w:t xml:space="preserve"> </w:t>
      </w:r>
      <w:r>
        <w:rPr>
          <w:rFonts w:ascii="SimSun" w:hAnsi="SimSun" w:eastAsia="SimSun" w:cs="SimSun"/>
          <w:sz w:val="19"/>
          <w:szCs w:val="19"/>
          <w:spacing w:val="2"/>
        </w:rPr>
        <w:t>一般</w:t>
      </w:r>
      <w:r>
        <w:rPr>
          <w:rFonts w:ascii="SimSun" w:hAnsi="SimSun" w:eastAsia="SimSun" w:cs="SimSun"/>
          <w:sz w:val="19"/>
          <w:szCs w:val="19"/>
        </w:rPr>
        <w:t xml:space="preserve"> </w:t>
      </w:r>
      <w:r>
        <w:rPr>
          <w:rFonts w:ascii="SimSun" w:hAnsi="SimSun" w:eastAsia="SimSun" w:cs="SimSun"/>
          <w:sz w:val="19"/>
          <w:szCs w:val="19"/>
          <w:spacing w:val="7"/>
        </w:rPr>
        <w:t>无需处理。如损伤肋间动脉可引起较大量出血，形成胸膜腔积血(血胸),需立即</w:t>
      </w:r>
      <w:r>
        <w:rPr>
          <w:rFonts w:ascii="SimSun" w:hAnsi="SimSun" w:eastAsia="SimSun" w:cs="SimSun"/>
          <w:sz w:val="19"/>
          <w:szCs w:val="19"/>
          <w:spacing w:val="6"/>
        </w:rPr>
        <w:t>止血，抽出胸腔内</w:t>
      </w:r>
      <w:r>
        <w:rPr>
          <w:rFonts w:ascii="SimSun" w:hAnsi="SimSun" w:eastAsia="SimSun" w:cs="SimSun"/>
          <w:sz w:val="19"/>
          <w:szCs w:val="19"/>
        </w:rPr>
        <w:t xml:space="preserve"> </w:t>
      </w:r>
      <w:r>
        <w:rPr>
          <w:rFonts w:ascii="SimSun" w:hAnsi="SimSun" w:eastAsia="SimSun" w:cs="SimSun"/>
          <w:sz w:val="19"/>
          <w:szCs w:val="19"/>
          <w:spacing w:val="5"/>
        </w:rPr>
        <w:t>积血。如怀疑血胸，术后应严密监测血压，严重者按大量失血处理以及外科手术止</w:t>
      </w:r>
      <w:r>
        <w:rPr>
          <w:rFonts w:ascii="SimSun" w:hAnsi="SimSun" w:eastAsia="SimSun" w:cs="SimSun"/>
          <w:sz w:val="19"/>
          <w:szCs w:val="19"/>
          <w:spacing w:val="4"/>
        </w:rPr>
        <w:t>血等。肺损伤可</w:t>
      </w:r>
      <w:r>
        <w:rPr>
          <w:rFonts w:ascii="SimSun" w:hAnsi="SimSun" w:eastAsia="SimSun" w:cs="SimSun"/>
          <w:sz w:val="19"/>
          <w:szCs w:val="19"/>
        </w:rPr>
        <w:t xml:space="preserve"> </w:t>
      </w:r>
      <w:r>
        <w:rPr>
          <w:rFonts w:ascii="SimSun" w:hAnsi="SimSun" w:eastAsia="SimSun" w:cs="SimSun"/>
          <w:sz w:val="19"/>
          <w:szCs w:val="19"/>
        </w:rPr>
        <w:t>引起咯血，小量咯血可自止，较严重者按咯血常规处理。</w:t>
      </w:r>
    </w:p>
    <w:p>
      <w:pPr>
        <w:ind w:left="1470"/>
        <w:spacing w:before="101" w:line="219" w:lineRule="auto"/>
        <w:rPr>
          <w:rFonts w:ascii="SimSun" w:hAnsi="SimSun" w:eastAsia="SimSun" w:cs="SimSun"/>
          <w:sz w:val="19"/>
          <w:szCs w:val="19"/>
        </w:rPr>
      </w:pPr>
      <w:r>
        <w:rPr>
          <w:rFonts w:ascii="Times New Roman" w:hAnsi="Times New Roman" w:eastAsia="Times New Roman" w:cs="Times New Roman"/>
          <w:sz w:val="19"/>
          <w:szCs w:val="19"/>
          <w:b/>
          <w:bCs/>
          <w:spacing w:val="8"/>
        </w:rPr>
        <w:t>3.</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8"/>
        </w:rPr>
        <w:t>膈肌及腹腔脏器损伤</w:t>
      </w:r>
      <w:r>
        <w:rPr>
          <w:rFonts w:ascii="SimSun" w:hAnsi="SimSun" w:eastAsia="SimSun" w:cs="SimSun"/>
          <w:sz w:val="19"/>
          <w:szCs w:val="19"/>
          <w:spacing w:val="89"/>
        </w:rPr>
        <w:t xml:space="preserve"> </w:t>
      </w:r>
      <w:r>
        <w:rPr>
          <w:rFonts w:ascii="SimSun" w:hAnsi="SimSun" w:eastAsia="SimSun" w:cs="SimSun"/>
          <w:sz w:val="19"/>
          <w:szCs w:val="19"/>
          <w:spacing w:val="8"/>
        </w:rPr>
        <w:t>穿刺部位过低可引起膈肌损伤以及肝脏等腹腔脏器损伤。</w:t>
      </w:r>
    </w:p>
    <w:p>
      <w:pPr>
        <w:ind w:left="1090" w:firstLine="380"/>
        <w:spacing w:before="104" w:line="284" w:lineRule="auto"/>
        <w:rPr>
          <w:rFonts w:ascii="SimSun" w:hAnsi="SimSun" w:eastAsia="SimSun" w:cs="SimSun"/>
          <w:sz w:val="19"/>
          <w:szCs w:val="19"/>
        </w:rPr>
      </w:pPr>
      <w:r>
        <w:rPr>
          <w:rFonts w:ascii="Times New Roman" w:hAnsi="Times New Roman" w:eastAsia="Times New Roman" w:cs="Times New Roman"/>
          <w:sz w:val="19"/>
          <w:szCs w:val="19"/>
          <w:b/>
          <w:bCs/>
          <w:spacing w:val="-2"/>
        </w:rPr>
        <w:t>4.</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2"/>
        </w:rPr>
        <w:t>胸膜反应</w:t>
      </w:r>
      <w:r>
        <w:rPr>
          <w:rFonts w:ascii="SimSun" w:hAnsi="SimSun" w:eastAsia="SimSun" w:cs="SimSun"/>
          <w:sz w:val="19"/>
          <w:szCs w:val="19"/>
          <w:spacing w:val="91"/>
          <w:w w:val="101"/>
        </w:rPr>
        <w:t xml:space="preserve"> </w:t>
      </w:r>
      <w:r>
        <w:rPr>
          <w:rFonts w:ascii="SimSun" w:hAnsi="SimSun" w:eastAsia="SimSun" w:cs="SimSun"/>
          <w:sz w:val="19"/>
          <w:szCs w:val="19"/>
          <w:spacing w:val="-2"/>
        </w:rPr>
        <w:t>部分病人穿刺过程中出现头昏、面色苍白、出汗、心悸、胸部压迫感或剧痛、昏厥</w:t>
      </w:r>
      <w:r>
        <w:rPr>
          <w:rFonts w:ascii="SimSun" w:hAnsi="SimSun" w:eastAsia="SimSun" w:cs="SimSun"/>
          <w:sz w:val="19"/>
          <w:szCs w:val="19"/>
        </w:rPr>
        <w:t xml:space="preserve"> </w:t>
      </w:r>
      <w:r>
        <w:rPr>
          <w:rFonts w:ascii="SimSun" w:hAnsi="SimSun" w:eastAsia="SimSun" w:cs="SimSun"/>
          <w:sz w:val="19"/>
          <w:szCs w:val="19"/>
          <w:spacing w:val="7"/>
        </w:rPr>
        <w:t>等症状，称为胸膜反应。多见于精神紧张病人，为血管迷走神经反射增强所致。此</w:t>
      </w:r>
      <w:r>
        <w:rPr>
          <w:rFonts w:ascii="SimSun" w:hAnsi="SimSun" w:eastAsia="SimSun" w:cs="SimSun"/>
          <w:sz w:val="19"/>
          <w:szCs w:val="19"/>
          <w:spacing w:val="6"/>
        </w:rPr>
        <w:t>时应停止穿刺，</w:t>
      </w:r>
      <w:r>
        <w:rPr>
          <w:rFonts w:ascii="SimSun" w:hAnsi="SimSun" w:eastAsia="SimSun" w:cs="SimSun"/>
          <w:sz w:val="19"/>
          <w:szCs w:val="19"/>
        </w:rPr>
        <w:t xml:space="preserve"> </w:t>
      </w:r>
      <w:r>
        <w:rPr>
          <w:rFonts w:ascii="SimSun" w:hAnsi="SimSun" w:eastAsia="SimSun" w:cs="SimSun"/>
          <w:sz w:val="19"/>
          <w:szCs w:val="19"/>
          <w:spacing w:val="1"/>
        </w:rPr>
        <w:t>嘱病人平卧、吸氧，必要时皮下注射肾上腺素0.5</w:t>
      </w:r>
      <w:r>
        <w:rPr>
          <w:rFonts w:ascii="SimSun" w:hAnsi="SimSun" w:eastAsia="SimSun" w:cs="SimSun"/>
          <w:sz w:val="19"/>
          <w:szCs w:val="19"/>
        </w:rPr>
        <w:t>mg</w:t>
      </w:r>
      <w:r>
        <w:rPr>
          <w:rFonts w:ascii="SimSun" w:hAnsi="SimSun" w:eastAsia="SimSun" w:cs="SimSun"/>
          <w:sz w:val="19"/>
          <w:szCs w:val="19"/>
          <w:spacing w:val="1"/>
        </w:rPr>
        <w:t>。</w:t>
      </w:r>
    </w:p>
    <w:p>
      <w:pPr>
        <w:ind w:left="1090" w:right="64" w:firstLine="380"/>
        <w:spacing w:before="114" w:line="287" w:lineRule="auto"/>
        <w:rPr>
          <w:rFonts w:ascii="SimSun" w:hAnsi="SimSun" w:eastAsia="SimSun" w:cs="SimSun"/>
          <w:sz w:val="19"/>
          <w:szCs w:val="19"/>
        </w:rPr>
      </w:pPr>
      <w:r>
        <w:rPr>
          <w:rFonts w:ascii="Times New Roman" w:hAnsi="Times New Roman" w:eastAsia="Times New Roman" w:cs="Times New Roman"/>
          <w:sz w:val="19"/>
          <w:szCs w:val="19"/>
          <w:b/>
          <w:bCs/>
          <w:spacing w:val="8"/>
        </w:rPr>
        <w:t>5.</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8"/>
        </w:rPr>
        <w:t>胸腔内感染</w:t>
      </w:r>
      <w:r>
        <w:rPr>
          <w:rFonts w:ascii="SimSun" w:hAnsi="SimSun" w:eastAsia="SimSun" w:cs="SimSun"/>
          <w:sz w:val="19"/>
          <w:szCs w:val="19"/>
          <w:spacing w:val="71"/>
        </w:rPr>
        <w:t xml:space="preserve"> </w:t>
      </w:r>
      <w:r>
        <w:rPr>
          <w:rFonts w:ascii="SimSun" w:hAnsi="SimSun" w:eastAsia="SimSun" w:cs="SimSun"/>
          <w:sz w:val="19"/>
          <w:szCs w:val="19"/>
          <w:spacing w:val="8"/>
        </w:rPr>
        <w:t>是一种严重的并发症，主要见于反复多次胸腔穿刺者。为操作者无菌观念不</w:t>
      </w:r>
      <w:r>
        <w:rPr>
          <w:rFonts w:ascii="SimSun" w:hAnsi="SimSun" w:eastAsia="SimSun" w:cs="SimSun"/>
          <w:sz w:val="19"/>
          <w:szCs w:val="19"/>
        </w:rPr>
        <w:t xml:space="preserve"> </w:t>
      </w:r>
      <w:r>
        <w:rPr>
          <w:rFonts w:ascii="SimSun" w:hAnsi="SimSun" w:eastAsia="SimSun" w:cs="SimSun"/>
          <w:sz w:val="19"/>
          <w:szCs w:val="19"/>
          <w:spacing w:val="2"/>
        </w:rPr>
        <w:t>强，操作过程中引起胸膜腔感染所致。</w:t>
      </w:r>
      <w:r>
        <w:rPr>
          <w:rFonts w:ascii="SimSun" w:hAnsi="SimSun" w:eastAsia="SimSun" w:cs="SimSun"/>
          <w:sz w:val="19"/>
          <w:szCs w:val="19"/>
          <w:spacing w:val="43"/>
        </w:rPr>
        <w:t xml:space="preserve"> </w:t>
      </w:r>
      <w:r>
        <w:rPr>
          <w:rFonts w:ascii="SimSun" w:hAnsi="SimSun" w:eastAsia="SimSun" w:cs="SimSun"/>
          <w:sz w:val="19"/>
          <w:szCs w:val="19"/>
          <w:spacing w:val="2"/>
        </w:rPr>
        <w:t>一旦发生应全身使用抗</w:t>
      </w:r>
      <w:r>
        <w:rPr>
          <w:rFonts w:ascii="SimSun" w:hAnsi="SimSun" w:eastAsia="SimSun" w:cs="SimSun"/>
          <w:sz w:val="19"/>
          <w:szCs w:val="19"/>
          <w:spacing w:val="1"/>
        </w:rPr>
        <w:t>菌药物，并进行胸腔局部处理，形成</w:t>
      </w:r>
      <w:r>
        <w:rPr>
          <w:rFonts w:ascii="SimSun" w:hAnsi="SimSun" w:eastAsia="SimSun" w:cs="SimSun"/>
          <w:sz w:val="19"/>
          <w:szCs w:val="19"/>
        </w:rPr>
        <w:t xml:space="preserve"> </w:t>
      </w:r>
      <w:r>
        <w:rPr>
          <w:rFonts w:ascii="SimSun" w:hAnsi="SimSun" w:eastAsia="SimSun" w:cs="SimSun"/>
          <w:sz w:val="19"/>
          <w:szCs w:val="19"/>
          <w:spacing w:val="3"/>
        </w:rPr>
        <w:t>脓胸者应行胸腔闭式引流术，必要时外科处理。</w:t>
      </w:r>
    </w:p>
    <w:p>
      <w:pPr>
        <w:ind w:left="1090" w:right="80" w:firstLine="380"/>
        <w:spacing w:before="101" w:line="301" w:lineRule="auto"/>
        <w:rPr>
          <w:rFonts w:ascii="SimSun" w:hAnsi="SimSun" w:eastAsia="SimSun" w:cs="SimSun"/>
          <w:sz w:val="19"/>
          <w:szCs w:val="19"/>
        </w:rPr>
      </w:pPr>
      <w:r>
        <w:rPr>
          <w:rFonts w:ascii="Times New Roman" w:hAnsi="Times New Roman" w:eastAsia="Times New Roman" w:cs="Times New Roman"/>
          <w:sz w:val="19"/>
          <w:szCs w:val="19"/>
          <w:b/>
          <w:bCs/>
          <w:spacing w:val="13"/>
        </w:rPr>
        <w:t>6.</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13"/>
        </w:rPr>
        <w:t>复张性肺水肿</w:t>
      </w:r>
      <w:r>
        <w:rPr>
          <w:rFonts w:ascii="SimSun" w:hAnsi="SimSun" w:eastAsia="SimSun" w:cs="SimSun"/>
          <w:sz w:val="19"/>
          <w:szCs w:val="19"/>
          <w:spacing w:val="52"/>
        </w:rPr>
        <w:t xml:space="preserve"> </w:t>
      </w:r>
      <w:r>
        <w:rPr>
          <w:rFonts w:ascii="SimSun" w:hAnsi="SimSun" w:eastAsia="SimSun" w:cs="SimSun"/>
          <w:sz w:val="19"/>
          <w:szCs w:val="19"/>
          <w:spacing w:val="13"/>
        </w:rPr>
        <w:t>多见于较长时间胸腔积液者经大量抽液或气胸病人。由于抽气或抽液过</w:t>
      </w:r>
      <w:r>
        <w:rPr>
          <w:rFonts w:ascii="SimSun" w:hAnsi="SimSun" w:eastAsia="SimSun" w:cs="SimSun"/>
          <w:sz w:val="19"/>
          <w:szCs w:val="19"/>
        </w:rPr>
        <w:t xml:space="preserve"> </w:t>
      </w:r>
      <w:r>
        <w:rPr>
          <w:rFonts w:ascii="SimSun" w:hAnsi="SimSun" w:eastAsia="SimSun" w:cs="SimSun"/>
          <w:sz w:val="19"/>
          <w:szCs w:val="19"/>
          <w:spacing w:val="10"/>
        </w:rPr>
        <w:t>快，肺组织快速复张引起肺水肿，病人出现不同程度的低氧</w:t>
      </w:r>
      <w:r>
        <w:rPr>
          <w:rFonts w:ascii="SimSun" w:hAnsi="SimSun" w:eastAsia="SimSun" w:cs="SimSun"/>
          <w:sz w:val="19"/>
          <w:szCs w:val="19"/>
          <w:spacing w:val="9"/>
        </w:rPr>
        <w:t>血症和低血压。大多发生于肺复张后</w:t>
      </w:r>
      <w:r>
        <w:rPr>
          <w:rFonts w:ascii="SimSun" w:hAnsi="SimSun" w:eastAsia="SimSun" w:cs="SimSun"/>
          <w:sz w:val="19"/>
          <w:szCs w:val="19"/>
        </w:rPr>
        <w:t xml:space="preserve"> </w:t>
      </w:r>
      <w:r>
        <w:rPr>
          <w:rFonts w:ascii="SimSun" w:hAnsi="SimSun" w:eastAsia="SimSun" w:cs="SimSun"/>
          <w:sz w:val="19"/>
          <w:szCs w:val="19"/>
          <w:spacing w:val="-1"/>
        </w:rPr>
        <w:t>即刻或1小时内，</w:t>
      </w:r>
      <w:r>
        <w:rPr>
          <w:rFonts w:ascii="SimSun" w:hAnsi="SimSun" w:eastAsia="SimSun" w:cs="SimSun"/>
          <w:sz w:val="19"/>
          <w:szCs w:val="19"/>
          <w:spacing w:val="63"/>
        </w:rPr>
        <w:t xml:space="preserve"> </w:t>
      </w:r>
      <w:r>
        <w:rPr>
          <w:rFonts w:ascii="SimSun" w:hAnsi="SimSun" w:eastAsia="SimSun" w:cs="SimSun"/>
          <w:sz w:val="19"/>
          <w:szCs w:val="19"/>
          <w:spacing w:val="-1"/>
        </w:rPr>
        <w:t>一般不超过24小时。病人表现为剧烈咳嗽、呼吸困难、胸痛、烦躁、心悸等，继而</w:t>
      </w:r>
      <w:r>
        <w:rPr>
          <w:rFonts w:ascii="SimSun" w:hAnsi="SimSun" w:eastAsia="SimSun" w:cs="SimSun"/>
          <w:sz w:val="19"/>
          <w:szCs w:val="19"/>
        </w:rPr>
        <w:t xml:space="preserve"> </w:t>
      </w:r>
      <w:r>
        <w:rPr>
          <w:rFonts w:ascii="SimSun" w:hAnsi="SimSun" w:eastAsia="SimSun" w:cs="SimSun"/>
          <w:sz w:val="19"/>
          <w:szCs w:val="19"/>
          <w:spacing w:val="5"/>
        </w:rPr>
        <w:t>出现咳大量白色或粉红色泡沫痰，有时伴发热、恶心及呕吐，甚至出现休克及昏</w:t>
      </w:r>
      <w:r>
        <w:rPr>
          <w:rFonts w:ascii="SimSun" w:hAnsi="SimSun" w:eastAsia="SimSun" w:cs="SimSun"/>
          <w:sz w:val="19"/>
          <w:szCs w:val="19"/>
          <w:spacing w:val="4"/>
        </w:rPr>
        <w:t>迷。处理措施包括</w:t>
      </w:r>
      <w:r>
        <w:rPr>
          <w:rFonts w:ascii="SimSun" w:hAnsi="SimSun" w:eastAsia="SimSun" w:cs="SimSun"/>
          <w:sz w:val="19"/>
          <w:szCs w:val="19"/>
        </w:rPr>
        <w:t xml:space="preserve"> </w:t>
      </w:r>
      <w:r>
        <w:rPr>
          <w:rFonts w:ascii="SimSun" w:hAnsi="SimSun" w:eastAsia="SimSun" w:cs="SimSun"/>
          <w:sz w:val="19"/>
          <w:szCs w:val="19"/>
          <w:spacing w:val="1"/>
        </w:rPr>
        <w:t>纠正低氧血症，稳定血流动力学，必要时给予机械通气。</w:t>
      </w:r>
    </w:p>
    <w:p>
      <w:pPr>
        <w:spacing w:line="363" w:lineRule="auto"/>
        <w:rPr>
          <w:rFonts w:ascii="Arial"/>
          <w:sz w:val="21"/>
        </w:rPr>
      </w:pPr>
      <w:r/>
    </w:p>
    <w:p>
      <w:pPr>
        <w:ind w:left="2474"/>
        <w:spacing w:before="99" w:line="221" w:lineRule="auto"/>
        <w:rPr>
          <w:rFonts w:ascii="SimHei" w:hAnsi="SimHei" w:eastAsia="SimHei" w:cs="SimHei"/>
          <w:sz w:val="30"/>
          <w:szCs w:val="30"/>
        </w:rPr>
      </w:pPr>
      <w:r>
        <w:rPr>
          <w:rFonts w:ascii="SimHei" w:hAnsi="SimHei" w:eastAsia="SimHei" w:cs="SimHei"/>
          <w:sz w:val="30"/>
          <w:szCs w:val="30"/>
          <w:b/>
          <w:bCs/>
          <w:spacing w:val="-6"/>
        </w:rPr>
        <w:t>第二</w:t>
      </w:r>
      <w:r>
        <w:rPr>
          <w:rFonts w:ascii="SimHei" w:hAnsi="SimHei" w:eastAsia="SimHei" w:cs="SimHei"/>
          <w:sz w:val="30"/>
          <w:szCs w:val="30"/>
          <w:spacing w:val="45"/>
        </w:rPr>
        <w:t xml:space="preserve">   </w:t>
      </w:r>
      <w:r>
        <w:rPr>
          <w:rFonts w:ascii="SimHei" w:hAnsi="SimHei" w:eastAsia="SimHei" w:cs="SimHei"/>
          <w:sz w:val="30"/>
          <w:szCs w:val="30"/>
          <w:b/>
          <w:bCs/>
          <w:spacing w:val="-6"/>
        </w:rPr>
        <w:t>经皮胸膜、肺穿刺活体组织检查术</w:t>
      </w:r>
    </w:p>
    <w:p>
      <w:pPr>
        <w:spacing w:line="316" w:lineRule="auto"/>
        <w:rPr>
          <w:rFonts w:ascii="Arial"/>
          <w:sz w:val="21"/>
        </w:rPr>
      </w:pPr>
      <w:r/>
    </w:p>
    <w:p>
      <w:pPr>
        <w:ind w:left="1090" w:right="85" w:firstLine="380"/>
        <w:spacing w:before="62" w:line="289" w:lineRule="auto"/>
        <w:jc w:val="both"/>
        <w:rPr>
          <w:rFonts w:ascii="SimSun" w:hAnsi="SimSun" w:eastAsia="SimSun" w:cs="SimSun"/>
          <w:sz w:val="19"/>
          <w:szCs w:val="19"/>
        </w:rPr>
      </w:pPr>
      <w:r>
        <w:rPr>
          <w:rFonts w:ascii="SimSun" w:hAnsi="SimSun" w:eastAsia="SimSun" w:cs="SimSun"/>
          <w:sz w:val="19"/>
          <w:szCs w:val="19"/>
          <w:spacing w:val="9"/>
        </w:rPr>
        <w:t>胸膜、肺活体组织检查在胸膜和肺疾病诊断和鉴别诊断中，具有极大的价值。通过胸膜、肺</w:t>
      </w:r>
      <w:r>
        <w:rPr>
          <w:rFonts w:ascii="SimSun" w:hAnsi="SimSun" w:eastAsia="SimSun" w:cs="SimSun"/>
          <w:sz w:val="19"/>
          <w:szCs w:val="19"/>
          <w:spacing w:val="16"/>
        </w:rPr>
        <w:t xml:space="preserve"> </w:t>
      </w:r>
      <w:r>
        <w:rPr>
          <w:rFonts w:ascii="SimSun" w:hAnsi="SimSun" w:eastAsia="SimSun" w:cs="SimSun"/>
          <w:sz w:val="19"/>
          <w:szCs w:val="19"/>
          <w:spacing w:val="14"/>
        </w:rPr>
        <w:t>穿刺活体组织学检查不仅可作出疾病的诊断，且可对肿瘤性病变进行病理组织学分型，为选择</w:t>
      </w:r>
      <w:r>
        <w:rPr>
          <w:rFonts w:ascii="SimSun" w:hAnsi="SimSun" w:eastAsia="SimSun" w:cs="SimSun"/>
          <w:sz w:val="19"/>
          <w:szCs w:val="19"/>
          <w:spacing w:val="13"/>
        </w:rPr>
        <w:t xml:space="preserve"> </w:t>
      </w:r>
      <w:r>
        <w:rPr>
          <w:rFonts w:ascii="SimSun" w:hAnsi="SimSun" w:eastAsia="SimSun" w:cs="SimSun"/>
          <w:sz w:val="19"/>
          <w:szCs w:val="19"/>
          <w:spacing w:val="10"/>
        </w:rPr>
        <w:t>治疗方案和评价预后提供重要的依据，且对难治</w:t>
      </w:r>
      <w:r>
        <w:rPr>
          <w:rFonts w:ascii="SimSun" w:hAnsi="SimSun" w:eastAsia="SimSun" w:cs="SimSun"/>
          <w:sz w:val="19"/>
          <w:szCs w:val="19"/>
          <w:spacing w:val="9"/>
        </w:rPr>
        <w:t>性胸部感染性疾病，可确定病原学诊断，指导有</w:t>
      </w:r>
      <w:r>
        <w:rPr>
          <w:rFonts w:ascii="SimSun" w:hAnsi="SimSun" w:eastAsia="SimSun" w:cs="SimSun"/>
          <w:sz w:val="19"/>
          <w:szCs w:val="19"/>
        </w:rPr>
        <w:t xml:space="preserve"> </w:t>
      </w:r>
      <w:r>
        <w:rPr>
          <w:rFonts w:ascii="SimSun" w:hAnsi="SimSun" w:eastAsia="SimSun" w:cs="SimSun"/>
          <w:sz w:val="19"/>
          <w:szCs w:val="19"/>
          <w:spacing w:val="6"/>
        </w:rPr>
        <w:t>效用药。</w:t>
      </w:r>
    </w:p>
    <w:p>
      <w:pPr>
        <w:ind w:left="1473"/>
        <w:spacing w:before="253" w:line="223" w:lineRule="auto"/>
        <w:outlineLvl w:val="2"/>
        <w:rPr>
          <w:rFonts w:ascii="SimHei" w:hAnsi="SimHei" w:eastAsia="SimHei" w:cs="SimHei"/>
          <w:sz w:val="25"/>
          <w:szCs w:val="25"/>
        </w:rPr>
      </w:pPr>
      <w:r>
        <w:rPr>
          <w:rFonts w:ascii="SimHei" w:hAnsi="SimHei" w:eastAsia="SimHei" w:cs="SimHei"/>
          <w:sz w:val="25"/>
          <w:szCs w:val="25"/>
          <w:b/>
          <w:bCs/>
          <w:color w:val="0065A9"/>
          <w:spacing w:val="-13"/>
        </w:rPr>
        <w:t>一、适应证</w:t>
      </w:r>
    </w:p>
    <w:p>
      <w:pPr>
        <w:ind w:left="1472"/>
        <w:spacing w:before="244" w:line="221" w:lineRule="auto"/>
        <w:rPr>
          <w:rFonts w:ascii="SimHei" w:hAnsi="SimHei" w:eastAsia="SimHei" w:cs="SimHei"/>
          <w:sz w:val="19"/>
          <w:szCs w:val="19"/>
        </w:rPr>
      </w:pPr>
      <w:r>
        <w:rPr>
          <w:rFonts w:ascii="SimHei" w:hAnsi="SimHei" w:eastAsia="SimHei" w:cs="SimHei"/>
          <w:sz w:val="19"/>
          <w:szCs w:val="19"/>
          <w:b/>
          <w:bCs/>
          <w:spacing w:val="19"/>
        </w:rPr>
        <w:t>(一)胸膜针刺活检的适应证</w:t>
      </w:r>
    </w:p>
    <w:p>
      <w:pPr>
        <w:ind w:left="1090" w:right="85" w:firstLine="380"/>
        <w:spacing w:before="127" w:line="270" w:lineRule="auto"/>
        <w:rPr>
          <w:rFonts w:ascii="SimSun" w:hAnsi="SimSun" w:eastAsia="SimSun" w:cs="SimSun"/>
          <w:sz w:val="19"/>
          <w:szCs w:val="19"/>
        </w:rPr>
      </w:pPr>
      <w:r>
        <w:rPr>
          <w:rFonts w:ascii="SimSun" w:hAnsi="SimSun" w:eastAsia="SimSun" w:cs="SimSun"/>
          <w:sz w:val="19"/>
          <w:szCs w:val="19"/>
          <w:spacing w:val="3"/>
        </w:rPr>
        <w:t>1.</w:t>
      </w:r>
      <w:r>
        <w:rPr>
          <w:rFonts w:ascii="SimSun" w:hAnsi="SimSun" w:eastAsia="SimSun" w:cs="SimSun"/>
          <w:sz w:val="19"/>
          <w:szCs w:val="19"/>
          <w:spacing w:val="-13"/>
        </w:rPr>
        <w:t xml:space="preserve"> </w:t>
      </w:r>
      <w:r>
        <w:rPr>
          <w:rFonts w:ascii="SimSun" w:hAnsi="SimSun" w:eastAsia="SimSun" w:cs="SimSun"/>
          <w:sz w:val="19"/>
          <w:szCs w:val="19"/>
          <w:spacing w:val="3"/>
        </w:rPr>
        <w:t>不明原因的胸腔积液，尤其是渗出性胸腔积液，通过胸膜活检，获得小片胸膜组织，可进行</w:t>
      </w:r>
      <w:r>
        <w:rPr>
          <w:rFonts w:ascii="SimSun" w:hAnsi="SimSun" w:eastAsia="SimSun" w:cs="SimSun"/>
          <w:sz w:val="19"/>
          <w:szCs w:val="19"/>
        </w:rPr>
        <w:t xml:space="preserve"> </w:t>
      </w:r>
      <w:r>
        <w:rPr>
          <w:rFonts w:ascii="SimSun" w:hAnsi="SimSun" w:eastAsia="SimSun" w:cs="SimSun"/>
          <w:sz w:val="19"/>
          <w:szCs w:val="19"/>
          <w:spacing w:val="3"/>
        </w:rPr>
        <w:t>病理和微生物学检查，对病因诊断意义极大。</w:t>
      </w:r>
    </w:p>
    <w:p>
      <w:pPr>
        <w:ind w:left="1470"/>
        <w:spacing w:before="103" w:line="219" w:lineRule="auto"/>
        <w:rPr>
          <w:rFonts w:ascii="SimSun" w:hAnsi="SimSun" w:eastAsia="SimSun" w:cs="SimSun"/>
          <w:sz w:val="19"/>
          <w:szCs w:val="19"/>
        </w:rPr>
      </w:pPr>
      <w:r>
        <w:rPr>
          <w:rFonts w:ascii="SimSun" w:hAnsi="SimSun" w:eastAsia="SimSun" w:cs="SimSun"/>
          <w:sz w:val="19"/>
          <w:szCs w:val="19"/>
          <w:spacing w:val="2"/>
        </w:rPr>
        <w:t>2.</w:t>
      </w:r>
      <w:r>
        <w:rPr>
          <w:rFonts w:ascii="SimSun" w:hAnsi="SimSun" w:eastAsia="SimSun" w:cs="SimSun"/>
          <w:sz w:val="19"/>
          <w:szCs w:val="19"/>
          <w:spacing w:val="-16"/>
        </w:rPr>
        <w:t xml:space="preserve"> </w:t>
      </w:r>
      <w:r>
        <w:rPr>
          <w:rFonts w:ascii="SimSun" w:hAnsi="SimSun" w:eastAsia="SimSun" w:cs="SimSun"/>
          <w:sz w:val="19"/>
          <w:szCs w:val="19"/>
          <w:spacing w:val="2"/>
        </w:rPr>
        <w:t>原因不明的胸膜肥厚者，无论伴或不伴胸腔积液，均应行胸膜针刺</w:t>
      </w:r>
      <w:r>
        <w:rPr>
          <w:rFonts w:ascii="SimSun" w:hAnsi="SimSun" w:eastAsia="SimSun" w:cs="SimSun"/>
          <w:sz w:val="19"/>
          <w:szCs w:val="19"/>
          <w:spacing w:val="1"/>
        </w:rPr>
        <w:t>活检。</w:t>
      </w:r>
    </w:p>
    <w:p>
      <w:pPr>
        <w:ind w:left="1470"/>
        <w:spacing w:before="106" w:line="219" w:lineRule="auto"/>
        <w:rPr>
          <w:rFonts w:ascii="SimSun" w:hAnsi="SimSun" w:eastAsia="SimSun" w:cs="SimSun"/>
          <w:sz w:val="19"/>
          <w:szCs w:val="19"/>
        </w:rPr>
      </w:pPr>
      <w:r>
        <w:rPr>
          <w:rFonts w:ascii="SimSun" w:hAnsi="SimSun" w:eastAsia="SimSun" w:cs="SimSun"/>
          <w:sz w:val="19"/>
          <w:szCs w:val="19"/>
          <w:spacing w:val="8"/>
        </w:rPr>
        <w:t>3.</w:t>
      </w:r>
      <w:r>
        <w:rPr>
          <w:rFonts w:ascii="SimSun" w:hAnsi="SimSun" w:eastAsia="SimSun" w:cs="SimSun"/>
          <w:sz w:val="19"/>
          <w:szCs w:val="19"/>
          <w:spacing w:val="-28"/>
        </w:rPr>
        <w:t xml:space="preserve"> </w:t>
      </w:r>
      <w:r>
        <w:rPr>
          <w:rFonts w:ascii="SimSun" w:hAnsi="SimSun" w:eastAsia="SimSun" w:cs="SimSun"/>
          <w:sz w:val="19"/>
          <w:szCs w:val="19"/>
          <w:spacing w:val="8"/>
        </w:rPr>
        <w:t>胸膜腔内局限性肿块。</w:t>
      </w:r>
    </w:p>
    <w:p>
      <w:pPr>
        <w:ind w:left="1472"/>
        <w:spacing w:before="122" w:line="223" w:lineRule="auto"/>
        <w:rPr>
          <w:rFonts w:ascii="SimHei" w:hAnsi="SimHei" w:eastAsia="SimHei" w:cs="SimHei"/>
          <w:sz w:val="19"/>
          <w:szCs w:val="19"/>
        </w:rPr>
      </w:pPr>
      <w:r>
        <w:rPr>
          <w:rFonts w:ascii="SimHei" w:hAnsi="SimHei" w:eastAsia="SimHei" w:cs="SimHei"/>
          <w:sz w:val="19"/>
          <w:szCs w:val="19"/>
          <w:b/>
          <w:bCs/>
          <w:spacing w:val="19"/>
        </w:rPr>
        <w:t>(二)肺穿刺活检的适应证</w:t>
      </w:r>
    </w:p>
    <w:p>
      <w:pPr>
        <w:ind w:left="1470"/>
        <w:spacing w:before="123" w:line="219"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spacing w:val="-17"/>
        </w:rPr>
        <w:t xml:space="preserve"> </w:t>
      </w:r>
      <w:r>
        <w:rPr>
          <w:rFonts w:ascii="SimSun" w:hAnsi="SimSun" w:eastAsia="SimSun" w:cs="SimSun"/>
          <w:sz w:val="19"/>
          <w:szCs w:val="19"/>
          <w:spacing w:val="4"/>
        </w:rPr>
        <w:t>原因不明的周围型肺内孤立性结节或肿块，尤其疑为恶性者。</w:t>
      </w:r>
    </w:p>
    <w:p>
      <w:pPr>
        <w:ind w:left="1470"/>
        <w:spacing w:before="104" w:line="219"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35"/>
        </w:rPr>
        <w:t xml:space="preserve"> </w:t>
      </w:r>
      <w:r>
        <w:rPr>
          <w:rFonts w:ascii="SimSun" w:hAnsi="SimSun" w:eastAsia="SimSun" w:cs="SimSun"/>
          <w:sz w:val="19"/>
          <w:szCs w:val="19"/>
          <w:spacing w:val="7"/>
        </w:rPr>
        <w:t>原因不明的纵隔肿块。</w:t>
      </w:r>
    </w:p>
    <w:p>
      <w:pPr>
        <w:ind w:left="1470"/>
        <w:spacing w:before="105" w:line="219" w:lineRule="auto"/>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7"/>
        </w:rPr>
        <w:t xml:space="preserve"> </w:t>
      </w:r>
      <w:r>
        <w:rPr>
          <w:rFonts w:ascii="SimSun" w:hAnsi="SimSun" w:eastAsia="SimSun" w:cs="SimSun"/>
          <w:sz w:val="19"/>
          <w:szCs w:val="19"/>
          <w:spacing w:val="5"/>
        </w:rPr>
        <w:t>经痰液和纤维支气管镜的细胞学、微生物学及组织学检查无法定性的肺部病变。</w:t>
      </w:r>
    </w:p>
    <w:p>
      <w:pPr>
        <w:sectPr>
          <w:pgSz w:w="11180" w:h="15770"/>
          <w:pgMar w:top="400" w:right="1015" w:bottom="400" w:left="609" w:header="0" w:footer="0" w:gutter="0"/>
        </w:sectPr>
        <w:rPr/>
      </w:pPr>
    </w:p>
    <w:p>
      <w:pPr>
        <w:ind w:right="166"/>
        <w:spacing w:before="296" w:line="221" w:lineRule="auto"/>
        <w:jc w:val="right"/>
        <w:rPr>
          <w:rFonts w:ascii="SimSun" w:hAnsi="SimSun" w:eastAsia="SimSun" w:cs="SimSun"/>
          <w:sz w:val="20"/>
          <w:szCs w:val="20"/>
        </w:rPr>
      </w:pPr>
      <w:r>
        <w:drawing>
          <wp:anchor distT="0" distB="0" distL="0" distR="0" simplePos="0" relativeHeight="257136640" behindDoc="0" locked="0" layoutInCell="0" allowOverlap="1">
            <wp:simplePos x="0" y="0"/>
            <wp:positionH relativeFrom="page">
              <wp:posOffset>6191256</wp:posOffset>
            </wp:positionH>
            <wp:positionV relativeFrom="page">
              <wp:posOffset>9182105</wp:posOffset>
            </wp:positionV>
            <wp:extent cx="527042" cy="425430"/>
            <wp:effectExtent l="0" t="0" r="0" b="0"/>
            <wp:wrapNone/>
            <wp:docPr id="253" name="IM 253"/>
            <wp:cNvGraphicFramePr/>
            <a:graphic>
              <a:graphicData uri="http://schemas.openxmlformats.org/drawingml/2006/picture">
                <pic:pic>
                  <pic:nvPicPr>
                    <pic:cNvPr id="253" name="IM 253"/>
                    <pic:cNvPicPr/>
                  </pic:nvPicPr>
                  <pic:blipFill>
                    <a:blip r:embed="rId284"/>
                    <a:stretch>
                      <a:fillRect/>
                    </a:stretch>
                  </pic:blipFill>
                  <pic:spPr>
                    <a:xfrm rot="0">
                      <a:off x="0" y="0"/>
                      <a:ext cx="527042" cy="425430"/>
                    </a:xfrm>
                    <a:prstGeom prst="rect">
                      <a:avLst/>
                    </a:prstGeom>
                  </pic:spPr>
                </pic:pic>
              </a:graphicData>
            </a:graphic>
          </wp:anchor>
        </w:drawing>
      </w:r>
      <w:r>
        <w:rPr>
          <w:rFonts w:ascii="SimHei" w:hAnsi="SimHei" w:eastAsia="SimHei" w:cs="SimHei"/>
          <w:sz w:val="20"/>
          <w:szCs w:val="20"/>
          <w:color w:val="005690"/>
          <w:spacing w:val="-15"/>
          <w:w w:val="98"/>
        </w:rPr>
        <w:t>第二章</w:t>
      </w:r>
      <w:r>
        <w:rPr>
          <w:rFonts w:ascii="SimHei" w:hAnsi="SimHei" w:eastAsia="SimHei" w:cs="SimHei"/>
          <w:sz w:val="20"/>
          <w:szCs w:val="20"/>
          <w:color w:val="005690"/>
          <w:spacing w:val="62"/>
        </w:rPr>
        <w:t xml:space="preserve"> </w:t>
      </w:r>
      <w:r>
        <w:rPr>
          <w:rFonts w:ascii="SimHei" w:hAnsi="SimHei" w:eastAsia="SimHei" w:cs="SimHei"/>
          <w:sz w:val="20"/>
          <w:szCs w:val="20"/>
          <w:color w:val="005690"/>
          <w:spacing w:val="-15"/>
          <w:w w:val="98"/>
        </w:rPr>
        <w:t>胸膜腔穿刺术和经皮胸膜、肺穿刺活体组织</w:t>
      </w:r>
      <w:r>
        <w:rPr>
          <w:rFonts w:ascii="SimHei" w:hAnsi="SimHei" w:eastAsia="SimHei" w:cs="SimHei"/>
          <w:sz w:val="20"/>
          <w:szCs w:val="20"/>
          <w:color w:val="005690"/>
          <w:spacing w:val="-16"/>
          <w:w w:val="98"/>
        </w:rPr>
        <w:t>检查术</w:t>
      </w:r>
      <w:r>
        <w:rPr>
          <w:rFonts w:ascii="SimHei" w:hAnsi="SimHei" w:eastAsia="SimHei" w:cs="SimHei"/>
          <w:sz w:val="20"/>
          <w:szCs w:val="20"/>
          <w:color w:val="005690"/>
          <w:spacing w:val="5"/>
        </w:rPr>
        <w:t xml:space="preserve">      </w:t>
      </w:r>
      <w:r>
        <w:rPr>
          <w:rFonts w:ascii="SimSun" w:hAnsi="SimSun" w:eastAsia="SimSun" w:cs="SimSun"/>
          <w:sz w:val="20"/>
          <w:szCs w:val="20"/>
          <w:color w:val="0068A5"/>
          <w:spacing w:val="-16"/>
          <w:w w:val="98"/>
          <w:position w:val="-1"/>
        </w:rPr>
        <w:t>601</w:t>
      </w:r>
    </w:p>
    <w:p>
      <w:pPr>
        <w:spacing w:line="274" w:lineRule="auto"/>
        <w:rPr>
          <w:rFonts w:ascii="Arial"/>
          <w:sz w:val="21"/>
        </w:rPr>
      </w:pPr>
      <w:r/>
    </w:p>
    <w:p>
      <w:pPr>
        <w:ind w:right="1056" w:firstLine="389"/>
        <w:spacing w:before="65" w:line="263"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33"/>
        </w:rPr>
        <w:t xml:space="preserve"> </w:t>
      </w:r>
      <w:r>
        <w:rPr>
          <w:rFonts w:ascii="SimSun" w:hAnsi="SimSun" w:eastAsia="SimSun" w:cs="SimSun"/>
          <w:sz w:val="20"/>
          <w:szCs w:val="20"/>
        </w:rPr>
        <w:t>对肺部转移瘤，或扩展至肺门、纵隔的恶性肿瘤需确定组</w:t>
      </w:r>
      <w:r>
        <w:rPr>
          <w:rFonts w:ascii="SimSun" w:hAnsi="SimSun" w:eastAsia="SimSun" w:cs="SimSun"/>
          <w:sz w:val="20"/>
          <w:szCs w:val="20"/>
          <w:spacing w:val="-1"/>
        </w:rPr>
        <w:t>织学类型，以便制定化疗或放疗</w:t>
      </w:r>
      <w:r>
        <w:rPr>
          <w:rFonts w:ascii="SimSun" w:hAnsi="SimSun" w:eastAsia="SimSun" w:cs="SimSun"/>
          <w:sz w:val="20"/>
          <w:szCs w:val="20"/>
        </w:rPr>
        <w:t xml:space="preserve"> </w:t>
      </w:r>
      <w:r>
        <w:rPr>
          <w:rFonts w:ascii="SimSun" w:hAnsi="SimSun" w:eastAsia="SimSun" w:cs="SimSun"/>
          <w:sz w:val="20"/>
          <w:szCs w:val="20"/>
          <w:spacing w:val="6"/>
        </w:rPr>
        <w:t>方案。</w:t>
      </w:r>
    </w:p>
    <w:p>
      <w:pPr>
        <w:ind w:left="393"/>
        <w:spacing w:before="219" w:line="222" w:lineRule="auto"/>
        <w:outlineLvl w:val="1"/>
        <w:rPr>
          <w:rFonts w:ascii="SimHei" w:hAnsi="SimHei" w:eastAsia="SimHei" w:cs="SimHei"/>
          <w:sz w:val="23"/>
          <w:szCs w:val="23"/>
        </w:rPr>
      </w:pPr>
      <w:r>
        <w:rPr>
          <w:rFonts w:ascii="SimHei" w:hAnsi="SimHei" w:eastAsia="SimHei" w:cs="SimHei"/>
          <w:sz w:val="23"/>
          <w:szCs w:val="23"/>
          <w:b/>
          <w:bCs/>
          <w:color w:val="005BA1"/>
          <w:spacing w:val="-8"/>
        </w:rPr>
        <w:t>二、</w:t>
      </w:r>
      <w:r>
        <w:rPr>
          <w:rFonts w:ascii="SimHei" w:hAnsi="SimHei" w:eastAsia="SimHei" w:cs="SimHei"/>
          <w:sz w:val="23"/>
          <w:szCs w:val="23"/>
          <w:color w:val="005BA1"/>
          <w:spacing w:val="-67"/>
        </w:rPr>
        <w:t xml:space="preserve"> </w:t>
      </w:r>
      <w:r>
        <w:rPr>
          <w:rFonts w:ascii="SimHei" w:hAnsi="SimHei" w:eastAsia="SimHei" w:cs="SimHei"/>
          <w:sz w:val="23"/>
          <w:szCs w:val="23"/>
          <w:b/>
          <w:bCs/>
          <w:color w:val="005BA1"/>
          <w:spacing w:val="-8"/>
        </w:rPr>
        <w:t>禁忌证</w:t>
      </w:r>
    </w:p>
    <w:p>
      <w:pPr>
        <w:ind w:right="1090" w:firstLine="389"/>
        <w:spacing w:before="255" w:line="262"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28"/>
        </w:rPr>
        <w:t xml:space="preserve"> </w:t>
      </w:r>
      <w:r>
        <w:rPr>
          <w:rFonts w:ascii="SimSun" w:hAnsi="SimSun" w:eastAsia="SimSun" w:cs="SimSun"/>
          <w:sz w:val="20"/>
          <w:szCs w:val="20"/>
          <w:spacing w:val="3"/>
        </w:rPr>
        <w:t>出血性素质病人。血液凝固机制障碍伴血小板&lt;40×10</w:t>
      </w:r>
      <w:r>
        <w:rPr>
          <w:rFonts w:ascii="Calibri" w:hAnsi="Calibri" w:eastAsia="Calibri" w:cs="Calibri"/>
          <w:sz w:val="20"/>
          <w:szCs w:val="20"/>
          <w:spacing w:val="2"/>
        </w:rPr>
        <w:t>⁹</w:t>
      </w:r>
      <w:r>
        <w:rPr>
          <w:rFonts w:ascii="SimSun" w:hAnsi="SimSun" w:eastAsia="SimSun" w:cs="SimSun"/>
          <w:sz w:val="20"/>
          <w:szCs w:val="20"/>
          <w:spacing w:val="2"/>
        </w:rPr>
        <w:t>/L</w:t>
      </w:r>
      <w:r>
        <w:rPr>
          <w:rFonts w:ascii="SimSun" w:hAnsi="SimSun" w:eastAsia="SimSun" w:cs="SimSun"/>
          <w:sz w:val="20"/>
          <w:szCs w:val="20"/>
          <w:spacing w:val="-44"/>
        </w:rPr>
        <w:t xml:space="preserve"> </w:t>
      </w:r>
      <w:r>
        <w:rPr>
          <w:rFonts w:ascii="SimSun" w:hAnsi="SimSun" w:eastAsia="SimSun" w:cs="SimSun"/>
          <w:sz w:val="20"/>
          <w:szCs w:val="20"/>
          <w:spacing w:val="2"/>
        </w:rPr>
        <w:t>或凝血酶原时间在16秒以上者</w:t>
      </w:r>
      <w:r>
        <w:rPr>
          <w:rFonts w:ascii="SimSun" w:hAnsi="SimSun" w:eastAsia="SimSun" w:cs="SimSun"/>
          <w:sz w:val="20"/>
          <w:szCs w:val="20"/>
        </w:rPr>
        <w:t xml:space="preserve"> </w:t>
      </w:r>
      <w:r>
        <w:rPr>
          <w:rFonts w:ascii="SimSun" w:hAnsi="SimSun" w:eastAsia="SimSun" w:cs="SimSun"/>
          <w:sz w:val="20"/>
          <w:szCs w:val="20"/>
          <w:spacing w:val="-5"/>
        </w:rPr>
        <w:t>为绝对禁忌证。</w:t>
      </w:r>
    </w:p>
    <w:p>
      <w:pPr>
        <w:ind w:right="1056" w:firstLine="389"/>
        <w:spacing w:before="92" w:line="262"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40"/>
        </w:rPr>
        <w:t xml:space="preserve"> </w:t>
      </w:r>
      <w:r>
        <w:rPr>
          <w:rFonts w:ascii="SimSun" w:hAnsi="SimSun" w:eastAsia="SimSun" w:cs="SimSun"/>
          <w:sz w:val="20"/>
          <w:szCs w:val="20"/>
          <w:spacing w:val="5"/>
        </w:rPr>
        <w:t>严重的器质心脏病，无法纠正的心律失常和心功能不全，新近</w:t>
      </w:r>
      <w:r>
        <w:rPr>
          <w:rFonts w:ascii="SimSun" w:hAnsi="SimSun" w:eastAsia="SimSun" w:cs="SimSun"/>
          <w:sz w:val="20"/>
          <w:szCs w:val="20"/>
          <w:spacing w:val="4"/>
        </w:rPr>
        <w:t>发生的心肌梗死病人(6周</w:t>
      </w:r>
      <w:r>
        <w:rPr>
          <w:rFonts w:ascii="SimSun" w:hAnsi="SimSun" w:eastAsia="SimSun" w:cs="SimSun"/>
          <w:sz w:val="20"/>
          <w:szCs w:val="20"/>
        </w:rPr>
        <w:t xml:space="preserve"> </w:t>
      </w:r>
      <w:r>
        <w:rPr>
          <w:rFonts w:ascii="SimSun" w:hAnsi="SimSun" w:eastAsia="SimSun" w:cs="SimSun"/>
          <w:sz w:val="20"/>
          <w:szCs w:val="20"/>
          <w:spacing w:val="3"/>
        </w:rPr>
        <w:t>内)。</w:t>
      </w:r>
    </w:p>
    <w:p>
      <w:pPr>
        <w:ind w:left="389"/>
        <w:spacing w:before="92" w:line="219"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37"/>
        </w:rPr>
        <w:t xml:space="preserve"> </w:t>
      </w:r>
      <w:r>
        <w:rPr>
          <w:rFonts w:ascii="SimSun" w:hAnsi="SimSun" w:eastAsia="SimSun" w:cs="SimSun"/>
          <w:sz w:val="20"/>
          <w:szCs w:val="20"/>
          <w:spacing w:val="-5"/>
        </w:rPr>
        <w:t>严重的肺功能不全伴呼吸困难，不能平卧者。</w:t>
      </w:r>
    </w:p>
    <w:p>
      <w:pPr>
        <w:ind w:left="389"/>
        <w:spacing w:before="86" w:line="214"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43"/>
        </w:rPr>
        <w:t xml:space="preserve"> </w:t>
      </w:r>
      <w:r>
        <w:rPr>
          <w:rFonts w:ascii="SimSun" w:hAnsi="SimSun" w:eastAsia="SimSun" w:cs="SimSun"/>
          <w:sz w:val="20"/>
          <w:szCs w:val="20"/>
          <w:spacing w:val="-5"/>
        </w:rPr>
        <w:t>严重的肺动脉高压(平均肺动脉压&gt;35mmHg)、</w:t>
      </w:r>
      <w:r>
        <w:rPr>
          <w:rFonts w:ascii="SimSun" w:hAnsi="SimSun" w:eastAsia="SimSun" w:cs="SimSun"/>
          <w:sz w:val="20"/>
          <w:szCs w:val="20"/>
          <w:spacing w:val="13"/>
        </w:rPr>
        <w:t xml:space="preserve"> </w:t>
      </w:r>
      <w:r>
        <w:rPr>
          <w:rFonts w:ascii="SimSun" w:hAnsi="SimSun" w:eastAsia="SimSun" w:cs="SimSun"/>
          <w:sz w:val="20"/>
          <w:szCs w:val="20"/>
          <w:spacing w:val="-5"/>
        </w:rPr>
        <w:t>肺动、静脉瘤，或其他血管性肿瘤病人。</w:t>
      </w:r>
    </w:p>
    <w:p>
      <w:pPr>
        <w:ind w:left="389"/>
        <w:spacing w:before="105" w:line="219" w:lineRule="auto"/>
        <w:rPr>
          <w:rFonts w:ascii="SimSun" w:hAnsi="SimSun" w:eastAsia="SimSun" w:cs="SimSun"/>
          <w:sz w:val="20"/>
          <w:szCs w:val="20"/>
        </w:rPr>
      </w:pPr>
      <w:r>
        <w:rPr>
          <w:rFonts w:ascii="SimSun" w:hAnsi="SimSun" w:eastAsia="SimSun" w:cs="SimSun"/>
          <w:sz w:val="20"/>
          <w:szCs w:val="20"/>
          <w:spacing w:val="-8"/>
        </w:rPr>
        <w:t>5.</w:t>
      </w:r>
      <w:r>
        <w:rPr>
          <w:rFonts w:ascii="SimSun" w:hAnsi="SimSun" w:eastAsia="SimSun" w:cs="SimSun"/>
          <w:sz w:val="20"/>
          <w:szCs w:val="20"/>
          <w:spacing w:val="-27"/>
        </w:rPr>
        <w:t xml:space="preserve"> </w:t>
      </w:r>
      <w:r>
        <w:rPr>
          <w:rFonts w:ascii="SimSun" w:hAnsi="SimSun" w:eastAsia="SimSun" w:cs="SimSun"/>
          <w:sz w:val="20"/>
          <w:szCs w:val="20"/>
          <w:spacing w:val="-8"/>
        </w:rPr>
        <w:t>肺包虫病、肺大疱、胸膜下大疱病人，只有在穿刺部位证实无病变时方可进行。</w:t>
      </w:r>
    </w:p>
    <w:p>
      <w:pPr>
        <w:ind w:left="389"/>
        <w:spacing w:before="93" w:line="219" w:lineRule="auto"/>
        <w:rPr>
          <w:rFonts w:ascii="SimSun" w:hAnsi="SimSun" w:eastAsia="SimSun" w:cs="SimSun"/>
          <w:sz w:val="20"/>
          <w:szCs w:val="20"/>
        </w:rPr>
      </w:pPr>
      <w:r>
        <w:rPr>
          <w:rFonts w:ascii="SimSun" w:hAnsi="SimSun" w:eastAsia="SimSun" w:cs="SimSun"/>
          <w:sz w:val="20"/>
          <w:szCs w:val="20"/>
        </w:rPr>
        <w:t>6.</w:t>
      </w:r>
      <w:r>
        <w:rPr>
          <w:rFonts w:ascii="SimSun" w:hAnsi="SimSun" w:eastAsia="SimSun" w:cs="SimSun"/>
          <w:sz w:val="20"/>
          <w:szCs w:val="20"/>
          <w:spacing w:val="-41"/>
        </w:rPr>
        <w:t xml:space="preserve"> </w:t>
      </w:r>
      <w:r>
        <w:rPr>
          <w:rFonts w:ascii="SimSun" w:hAnsi="SimSun" w:eastAsia="SimSun" w:cs="SimSun"/>
          <w:sz w:val="20"/>
          <w:szCs w:val="20"/>
        </w:rPr>
        <w:t>穿刺部位皮肤和胸膜腔急性化脓性感染者暂不宜进行。</w:t>
      </w:r>
    </w:p>
    <w:p>
      <w:pPr>
        <w:ind w:left="389"/>
        <w:spacing w:before="92" w:line="219" w:lineRule="auto"/>
        <w:rPr>
          <w:rFonts w:ascii="SimSun" w:hAnsi="SimSun" w:eastAsia="SimSun" w:cs="SimSun"/>
          <w:sz w:val="20"/>
          <w:szCs w:val="20"/>
        </w:rPr>
      </w:pPr>
      <w:r>
        <w:rPr>
          <w:rFonts w:ascii="SimSun" w:hAnsi="SimSun" w:eastAsia="SimSun" w:cs="SimSun"/>
          <w:sz w:val="20"/>
          <w:szCs w:val="20"/>
        </w:rPr>
        <w:t>7.</w:t>
      </w:r>
      <w:r>
        <w:rPr>
          <w:rFonts w:ascii="SimSun" w:hAnsi="SimSun" w:eastAsia="SimSun" w:cs="SimSun"/>
          <w:sz w:val="20"/>
          <w:szCs w:val="20"/>
          <w:spacing w:val="-41"/>
        </w:rPr>
        <w:t xml:space="preserve"> </w:t>
      </w:r>
      <w:r>
        <w:rPr>
          <w:rFonts w:ascii="SimSun" w:hAnsi="SimSun" w:eastAsia="SimSun" w:cs="SimSun"/>
          <w:sz w:val="20"/>
          <w:szCs w:val="20"/>
        </w:rPr>
        <w:t>不合作病人不宜穿刺。</w:t>
      </w:r>
    </w:p>
    <w:p>
      <w:pPr>
        <w:ind w:left="393"/>
        <w:spacing w:before="249" w:line="221" w:lineRule="auto"/>
        <w:outlineLvl w:val="1"/>
        <w:rPr>
          <w:rFonts w:ascii="SimHei" w:hAnsi="SimHei" w:eastAsia="SimHei" w:cs="SimHei"/>
          <w:sz w:val="26"/>
          <w:szCs w:val="26"/>
        </w:rPr>
      </w:pPr>
      <w:r>
        <w:rPr>
          <w:rFonts w:ascii="SimHei" w:hAnsi="SimHei" w:eastAsia="SimHei" w:cs="SimHei"/>
          <w:sz w:val="26"/>
          <w:szCs w:val="26"/>
          <w:b/>
          <w:bCs/>
          <w:color w:val="0063A6"/>
          <w:spacing w:val="-25"/>
        </w:rPr>
        <w:t>三、方法</w:t>
      </w:r>
    </w:p>
    <w:p>
      <w:pPr>
        <w:ind w:left="392"/>
        <w:spacing w:before="240" w:line="222" w:lineRule="auto"/>
        <w:rPr>
          <w:rFonts w:ascii="SimHei" w:hAnsi="SimHei" w:eastAsia="SimHei" w:cs="SimHei"/>
          <w:sz w:val="20"/>
          <w:szCs w:val="20"/>
        </w:rPr>
      </w:pPr>
      <w:r>
        <w:rPr>
          <w:rFonts w:ascii="SimHei" w:hAnsi="SimHei" w:eastAsia="SimHei" w:cs="SimHei"/>
          <w:sz w:val="20"/>
          <w:szCs w:val="20"/>
          <w:b/>
          <w:bCs/>
          <w:spacing w:val="10"/>
        </w:rPr>
        <w:t>(</w:t>
      </w:r>
      <w:r>
        <w:rPr>
          <w:rFonts w:ascii="SimHei" w:hAnsi="SimHei" w:eastAsia="SimHei" w:cs="SimHei"/>
          <w:sz w:val="20"/>
          <w:szCs w:val="20"/>
          <w:spacing w:val="-47"/>
        </w:rPr>
        <w:t xml:space="preserve"> </w:t>
      </w:r>
      <w:r>
        <w:rPr>
          <w:rFonts w:ascii="SimHei" w:hAnsi="SimHei" w:eastAsia="SimHei" w:cs="SimHei"/>
          <w:sz w:val="20"/>
          <w:szCs w:val="20"/>
          <w:b/>
          <w:bCs/>
          <w:spacing w:val="10"/>
        </w:rPr>
        <w:t>一</w:t>
      </w:r>
      <w:r>
        <w:rPr>
          <w:rFonts w:ascii="SimHei" w:hAnsi="SimHei" w:eastAsia="SimHei" w:cs="SimHei"/>
          <w:sz w:val="20"/>
          <w:szCs w:val="20"/>
          <w:spacing w:val="-58"/>
        </w:rPr>
        <w:t xml:space="preserve"> </w:t>
      </w:r>
      <w:r>
        <w:rPr>
          <w:rFonts w:ascii="SimHei" w:hAnsi="SimHei" w:eastAsia="SimHei" w:cs="SimHei"/>
          <w:sz w:val="20"/>
          <w:szCs w:val="20"/>
          <w:b/>
          <w:bCs/>
          <w:spacing w:val="10"/>
        </w:rPr>
        <w:t>)术前准备</w:t>
      </w:r>
    </w:p>
    <w:p>
      <w:pPr>
        <w:ind w:right="1071" w:firstLine="389"/>
        <w:spacing w:before="99" w:line="277"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3"/>
        </w:rPr>
        <w:t>病人的术前检查</w:t>
      </w:r>
      <w:r>
        <w:rPr>
          <w:rFonts w:ascii="SimSun" w:hAnsi="SimSun" w:eastAsia="SimSun" w:cs="SimSun"/>
          <w:sz w:val="20"/>
          <w:szCs w:val="20"/>
          <w:spacing w:val="62"/>
        </w:rPr>
        <w:t xml:space="preserve"> </w:t>
      </w:r>
      <w:r>
        <w:rPr>
          <w:rFonts w:ascii="SimSun" w:hAnsi="SimSun" w:eastAsia="SimSun" w:cs="SimSun"/>
          <w:sz w:val="20"/>
          <w:szCs w:val="20"/>
          <w:spacing w:val="-3"/>
        </w:rPr>
        <w:t>应包括血常规、凝血全套、肝肾功能、心电图及肺功能测定(尤其是</w:t>
      </w:r>
      <w:r>
        <w:rPr>
          <w:rFonts w:ascii="SimSun" w:hAnsi="SimSun" w:eastAsia="SimSun" w:cs="SimSun"/>
          <w:sz w:val="20"/>
          <w:szCs w:val="20"/>
          <w:spacing w:val="-4"/>
        </w:rPr>
        <w:t>动脉</w:t>
      </w:r>
      <w:r>
        <w:rPr>
          <w:rFonts w:ascii="SimSun" w:hAnsi="SimSun" w:eastAsia="SimSun" w:cs="SimSun"/>
          <w:sz w:val="20"/>
          <w:szCs w:val="20"/>
        </w:rPr>
        <w:t xml:space="preserve"> </w:t>
      </w:r>
      <w:r>
        <w:rPr>
          <w:rFonts w:ascii="SimSun" w:hAnsi="SimSun" w:eastAsia="SimSun" w:cs="SimSun"/>
          <w:sz w:val="20"/>
          <w:szCs w:val="20"/>
          <w:spacing w:val="1"/>
        </w:rPr>
        <w:t>血气检查)等，对于凝血功能障碍或心电图异常者适当给予治疗。应</w:t>
      </w:r>
      <w:r>
        <w:rPr>
          <w:rFonts w:ascii="SimSun" w:hAnsi="SimSun" w:eastAsia="SimSun" w:cs="SimSun"/>
          <w:sz w:val="20"/>
          <w:szCs w:val="20"/>
        </w:rPr>
        <w:t>有最近的胸部CT</w:t>
      </w:r>
      <w:r>
        <w:rPr>
          <w:rFonts w:ascii="SimSun" w:hAnsi="SimSun" w:eastAsia="SimSun" w:cs="SimSun"/>
          <w:sz w:val="20"/>
          <w:szCs w:val="20"/>
          <w:spacing w:val="-14"/>
        </w:rPr>
        <w:t xml:space="preserve"> </w:t>
      </w:r>
      <w:r>
        <w:rPr>
          <w:rFonts w:ascii="SimSun" w:hAnsi="SimSun" w:eastAsia="SimSun" w:cs="SimSun"/>
          <w:sz w:val="20"/>
          <w:szCs w:val="20"/>
        </w:rPr>
        <w:t>扫描片，以</w:t>
      </w:r>
      <w:r>
        <w:rPr>
          <w:rFonts w:ascii="SimSun" w:hAnsi="SimSun" w:eastAsia="SimSun" w:cs="SimSun"/>
          <w:sz w:val="20"/>
          <w:szCs w:val="20"/>
        </w:rPr>
        <w:t xml:space="preserve"> </w:t>
      </w:r>
      <w:r>
        <w:rPr>
          <w:rFonts w:ascii="SimSun" w:hAnsi="SimSun" w:eastAsia="SimSun" w:cs="SimSun"/>
          <w:sz w:val="20"/>
          <w:szCs w:val="20"/>
          <w:spacing w:val="-5"/>
        </w:rPr>
        <w:t>便于手术时定位。</w:t>
      </w:r>
    </w:p>
    <w:p>
      <w:pPr>
        <w:ind w:right="1091" w:firstLine="389"/>
        <w:spacing w:before="94" w:line="283"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0"/>
        </w:rPr>
        <w:t xml:space="preserve"> </w:t>
      </w:r>
      <w:r>
        <w:rPr>
          <w:rFonts w:ascii="SimSun" w:hAnsi="SimSun" w:eastAsia="SimSun" w:cs="SimSun"/>
          <w:sz w:val="20"/>
          <w:szCs w:val="20"/>
          <w:spacing w:val="-1"/>
        </w:rPr>
        <w:t>术前应向病人解释穿刺目的、意义、操作方法、可能出现的并发</w:t>
      </w:r>
      <w:r>
        <w:rPr>
          <w:rFonts w:ascii="SimSun" w:hAnsi="SimSun" w:eastAsia="SimSun" w:cs="SimSun"/>
          <w:sz w:val="20"/>
          <w:szCs w:val="20"/>
          <w:spacing w:val="-2"/>
        </w:rPr>
        <w:t>症，征得病人的同意并签</w:t>
      </w:r>
      <w:r>
        <w:rPr>
          <w:rFonts w:ascii="SimSun" w:hAnsi="SimSun" w:eastAsia="SimSun" w:cs="SimSun"/>
          <w:sz w:val="20"/>
          <w:szCs w:val="20"/>
        </w:rPr>
        <w:t xml:space="preserve"> </w:t>
      </w:r>
      <w:r>
        <w:rPr>
          <w:rFonts w:ascii="SimSun" w:hAnsi="SimSun" w:eastAsia="SimSun" w:cs="SimSun"/>
          <w:sz w:val="20"/>
          <w:szCs w:val="20"/>
          <w:spacing w:val="1"/>
        </w:rPr>
        <w:t>署知情同意书。对紧张不安、咳嗽、气道分泌物多的病人，术前30分钟可应用阿托品(0.5</w:t>
      </w:r>
      <w:r>
        <w:rPr>
          <w:rFonts w:ascii="SimSun" w:hAnsi="SimSun" w:eastAsia="SimSun" w:cs="SimSun"/>
          <w:sz w:val="20"/>
          <w:szCs w:val="20"/>
        </w:rPr>
        <w:t>mg</w:t>
      </w:r>
      <w:r>
        <w:rPr>
          <w:rFonts w:ascii="SimSun" w:hAnsi="SimSun" w:eastAsia="SimSun" w:cs="SimSun"/>
          <w:sz w:val="20"/>
          <w:szCs w:val="20"/>
          <w:spacing w:val="1"/>
        </w:rPr>
        <w:t>,皮</w:t>
      </w:r>
      <w:r>
        <w:rPr>
          <w:rFonts w:ascii="SimSun" w:hAnsi="SimSun" w:eastAsia="SimSun" w:cs="SimSun"/>
          <w:sz w:val="20"/>
          <w:szCs w:val="20"/>
          <w:spacing w:val="14"/>
        </w:rPr>
        <w:t xml:space="preserve"> </w:t>
      </w:r>
      <w:r>
        <w:rPr>
          <w:rFonts w:ascii="SimSun" w:hAnsi="SimSun" w:eastAsia="SimSun" w:cs="SimSun"/>
          <w:sz w:val="20"/>
          <w:szCs w:val="20"/>
          <w:spacing w:val="13"/>
        </w:rPr>
        <w:t>下注射)和(或)可待因(30</w:t>
      </w:r>
      <w:r>
        <w:rPr>
          <w:rFonts w:ascii="SimSun" w:hAnsi="SimSun" w:eastAsia="SimSun" w:cs="SimSun"/>
          <w:sz w:val="20"/>
          <w:szCs w:val="20"/>
        </w:rPr>
        <w:t>mg</w:t>
      </w:r>
      <w:r>
        <w:rPr>
          <w:rFonts w:ascii="SimSun" w:hAnsi="SimSun" w:eastAsia="SimSun" w:cs="SimSun"/>
          <w:sz w:val="20"/>
          <w:szCs w:val="20"/>
          <w:spacing w:val="13"/>
        </w:rPr>
        <w:t>,</w:t>
      </w:r>
      <w:r>
        <w:rPr>
          <w:rFonts w:ascii="SimSun" w:hAnsi="SimSun" w:eastAsia="SimSun" w:cs="SimSun"/>
          <w:sz w:val="20"/>
          <w:szCs w:val="20"/>
          <w:spacing w:val="-58"/>
        </w:rPr>
        <w:t xml:space="preserve"> </w:t>
      </w:r>
      <w:r>
        <w:rPr>
          <w:rFonts w:ascii="SimSun" w:hAnsi="SimSun" w:eastAsia="SimSun" w:cs="SimSun"/>
          <w:sz w:val="20"/>
          <w:szCs w:val="20"/>
          <w:spacing w:val="13"/>
        </w:rPr>
        <w:t>肌内注射),也可用地西泮(</w:t>
      </w:r>
      <w:r>
        <w:rPr>
          <w:rFonts w:ascii="SimSun" w:hAnsi="SimSun" w:eastAsia="SimSun" w:cs="SimSun"/>
          <w:sz w:val="20"/>
          <w:szCs w:val="20"/>
          <w:spacing w:val="12"/>
        </w:rPr>
        <w:t>5</w:t>
      </w:r>
      <w:r>
        <w:rPr>
          <w:rFonts w:ascii="SimSun" w:hAnsi="SimSun" w:eastAsia="SimSun" w:cs="SimSun"/>
          <w:sz w:val="20"/>
          <w:szCs w:val="20"/>
        </w:rPr>
        <w:t>mg</w:t>
      </w:r>
      <w:r>
        <w:rPr>
          <w:rFonts w:ascii="SimSun" w:hAnsi="SimSun" w:eastAsia="SimSun" w:cs="SimSun"/>
          <w:sz w:val="20"/>
          <w:szCs w:val="20"/>
          <w:spacing w:val="12"/>
        </w:rPr>
        <w:t>,</w:t>
      </w:r>
      <w:r>
        <w:rPr>
          <w:rFonts w:ascii="SimSun" w:hAnsi="SimSun" w:eastAsia="SimSun" w:cs="SimSun"/>
          <w:sz w:val="20"/>
          <w:szCs w:val="20"/>
          <w:spacing w:val="-58"/>
        </w:rPr>
        <w:t xml:space="preserve"> </w:t>
      </w:r>
      <w:r>
        <w:rPr>
          <w:rFonts w:ascii="SimSun" w:hAnsi="SimSun" w:eastAsia="SimSun" w:cs="SimSun"/>
          <w:sz w:val="20"/>
          <w:szCs w:val="20"/>
          <w:spacing w:val="12"/>
        </w:rPr>
        <w:t>肌内注射)或异丙嗪(25</w:t>
      </w:r>
      <w:r>
        <w:rPr>
          <w:rFonts w:ascii="SimSun" w:hAnsi="SimSun" w:eastAsia="SimSun" w:cs="SimSun"/>
          <w:sz w:val="20"/>
          <w:szCs w:val="20"/>
        </w:rPr>
        <w:t>mg</w:t>
      </w:r>
      <w:r>
        <w:rPr>
          <w:rFonts w:ascii="SimSun" w:hAnsi="SimSun" w:eastAsia="SimSun" w:cs="SimSun"/>
          <w:sz w:val="20"/>
          <w:szCs w:val="20"/>
          <w:spacing w:val="12"/>
        </w:rPr>
        <w:t>,</w:t>
      </w:r>
      <w:r>
        <w:rPr>
          <w:rFonts w:ascii="SimSun" w:hAnsi="SimSun" w:eastAsia="SimSun" w:cs="SimSun"/>
          <w:sz w:val="20"/>
          <w:szCs w:val="20"/>
          <w:spacing w:val="-58"/>
        </w:rPr>
        <w:t xml:space="preserve"> </w:t>
      </w:r>
      <w:r>
        <w:rPr>
          <w:rFonts w:ascii="SimSun" w:hAnsi="SimSun" w:eastAsia="SimSun" w:cs="SimSun"/>
          <w:sz w:val="20"/>
          <w:szCs w:val="20"/>
          <w:spacing w:val="12"/>
        </w:rPr>
        <w:t>肌</w:t>
      </w:r>
      <w:r>
        <w:rPr>
          <w:rFonts w:ascii="SimSun" w:hAnsi="SimSun" w:eastAsia="SimSun" w:cs="SimSun"/>
          <w:sz w:val="20"/>
          <w:szCs w:val="20"/>
        </w:rPr>
        <w:t xml:space="preserve"> </w:t>
      </w:r>
      <w:r>
        <w:rPr>
          <w:rFonts w:ascii="SimSun" w:hAnsi="SimSun" w:eastAsia="SimSun" w:cs="SimSun"/>
          <w:sz w:val="20"/>
          <w:szCs w:val="20"/>
          <w:spacing w:val="2"/>
        </w:rPr>
        <w:t>内注射)。</w:t>
      </w:r>
    </w:p>
    <w:p>
      <w:pPr>
        <w:ind w:left="392"/>
        <w:spacing w:before="118" w:line="221" w:lineRule="auto"/>
        <w:rPr>
          <w:rFonts w:ascii="SimHei" w:hAnsi="SimHei" w:eastAsia="SimHei" w:cs="SimHei"/>
          <w:sz w:val="20"/>
          <w:szCs w:val="20"/>
        </w:rPr>
      </w:pPr>
      <w:r>
        <w:rPr>
          <w:rFonts w:ascii="SimHei" w:hAnsi="SimHei" w:eastAsia="SimHei" w:cs="SimHei"/>
          <w:sz w:val="20"/>
          <w:szCs w:val="20"/>
          <w:b/>
          <w:bCs/>
          <w:spacing w:val="12"/>
        </w:rPr>
        <w:t>(二)胸膜活检的操作步骤</w:t>
      </w:r>
    </w:p>
    <w:p>
      <w:pPr>
        <w:ind w:right="1020" w:firstLine="389"/>
        <w:spacing w:before="114" w:line="288" w:lineRule="auto"/>
        <w:rPr>
          <w:rFonts w:ascii="SimSun" w:hAnsi="SimSun" w:eastAsia="SimSun" w:cs="SimSun"/>
          <w:sz w:val="20"/>
          <w:szCs w:val="20"/>
        </w:rPr>
      </w:pPr>
      <w:r>
        <w:rPr>
          <w:rFonts w:ascii="Times New Roman" w:hAnsi="Times New Roman" w:eastAsia="Times New Roman" w:cs="Times New Roman"/>
          <w:sz w:val="20"/>
          <w:szCs w:val="20"/>
          <w:b/>
          <w:bCs/>
          <w:spacing w:val="10"/>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0"/>
        </w:rPr>
        <w:t>确定进针点</w:t>
      </w:r>
      <w:r>
        <w:rPr>
          <w:rFonts w:ascii="SimSun" w:hAnsi="SimSun" w:eastAsia="SimSun" w:cs="SimSun"/>
          <w:sz w:val="20"/>
          <w:szCs w:val="20"/>
          <w:spacing w:val="84"/>
        </w:rPr>
        <w:t xml:space="preserve"> </w:t>
      </w:r>
      <w:r>
        <w:rPr>
          <w:rFonts w:ascii="SimSun" w:hAnsi="SimSun" w:eastAsia="SimSun" w:cs="SimSun"/>
          <w:sz w:val="20"/>
          <w:szCs w:val="20"/>
          <w:spacing w:val="10"/>
        </w:rPr>
        <w:t>原则上应该选择胸部叩诊实音最明显的部位或以超声进行定位。</w:t>
      </w:r>
      <w:r>
        <w:rPr>
          <w:rFonts w:ascii="SimSun" w:hAnsi="SimSun" w:eastAsia="SimSun" w:cs="SimSun"/>
          <w:sz w:val="20"/>
          <w:szCs w:val="20"/>
          <w:spacing w:val="9"/>
        </w:rPr>
        <w:t>积液较</w:t>
      </w:r>
      <w:r>
        <w:rPr>
          <w:rFonts w:ascii="SimSun" w:hAnsi="SimSun" w:eastAsia="SimSun" w:cs="SimSun"/>
          <w:sz w:val="20"/>
          <w:szCs w:val="20"/>
        </w:rPr>
        <w:t xml:space="preserve"> </w:t>
      </w:r>
      <w:r>
        <w:rPr>
          <w:rFonts w:ascii="SimSun" w:hAnsi="SimSun" w:eastAsia="SimSun" w:cs="SimSun"/>
          <w:sz w:val="20"/>
          <w:szCs w:val="20"/>
        </w:rPr>
        <w:t>多时，通常选取肩胛下线或腋后线第7、8肋间。同时，</w:t>
      </w:r>
      <w:r>
        <w:rPr>
          <w:rFonts w:ascii="SimSun" w:hAnsi="SimSun" w:eastAsia="SimSun" w:cs="SimSun"/>
          <w:sz w:val="20"/>
          <w:szCs w:val="20"/>
          <w:spacing w:val="-1"/>
        </w:rPr>
        <w:t>为了提高活检的阳性率，在操作前仔细阅</w:t>
      </w:r>
      <w:r>
        <w:rPr>
          <w:rFonts w:ascii="SimSun" w:hAnsi="SimSun" w:eastAsia="SimSun" w:cs="SimSun"/>
          <w:sz w:val="20"/>
          <w:szCs w:val="20"/>
        </w:rPr>
        <w:t xml:space="preserve">  </w:t>
      </w:r>
      <w:r>
        <w:rPr>
          <w:rFonts w:ascii="SimSun" w:hAnsi="SimSun" w:eastAsia="SimSun" w:cs="SimSun"/>
          <w:sz w:val="20"/>
          <w:szCs w:val="20"/>
          <w:spacing w:val="8"/>
        </w:rPr>
        <w:t>读病人胸部</w:t>
      </w:r>
      <w:r>
        <w:rPr>
          <w:rFonts w:ascii="SimSun" w:hAnsi="SimSun" w:eastAsia="SimSun" w:cs="SimSun"/>
          <w:sz w:val="20"/>
          <w:szCs w:val="20"/>
        </w:rPr>
        <w:t>CT</w:t>
      </w:r>
      <w:r>
        <w:rPr>
          <w:rFonts w:ascii="SimSun" w:hAnsi="SimSun" w:eastAsia="SimSun" w:cs="SimSun"/>
          <w:sz w:val="20"/>
          <w:szCs w:val="20"/>
          <w:spacing w:val="-4"/>
        </w:rPr>
        <w:t xml:space="preserve"> </w:t>
      </w:r>
      <w:r>
        <w:rPr>
          <w:rFonts w:ascii="SimSun" w:hAnsi="SimSun" w:eastAsia="SimSun" w:cs="SimSun"/>
          <w:sz w:val="20"/>
          <w:szCs w:val="20"/>
          <w:spacing w:val="8"/>
        </w:rPr>
        <w:t>片，寻找胸膜增厚的区域是非常有必</w:t>
      </w:r>
      <w:r>
        <w:rPr>
          <w:rFonts w:ascii="SimSun" w:hAnsi="SimSun" w:eastAsia="SimSun" w:cs="SimSun"/>
          <w:sz w:val="20"/>
          <w:szCs w:val="20"/>
          <w:spacing w:val="7"/>
        </w:rPr>
        <w:t>要的。寻找到</w:t>
      </w:r>
      <w:r>
        <w:rPr>
          <w:rFonts w:ascii="SimSun" w:hAnsi="SimSun" w:eastAsia="SimSun" w:cs="SimSun"/>
          <w:sz w:val="20"/>
          <w:szCs w:val="20"/>
        </w:rPr>
        <w:t>CT</w:t>
      </w:r>
      <w:r>
        <w:rPr>
          <w:rFonts w:ascii="SimSun" w:hAnsi="SimSun" w:eastAsia="SimSun" w:cs="SimSun"/>
          <w:sz w:val="20"/>
          <w:szCs w:val="20"/>
          <w:spacing w:val="-4"/>
        </w:rPr>
        <w:t xml:space="preserve"> </w:t>
      </w:r>
      <w:r>
        <w:rPr>
          <w:rFonts w:ascii="SimSun" w:hAnsi="SimSun" w:eastAsia="SimSun" w:cs="SimSun"/>
          <w:sz w:val="20"/>
          <w:szCs w:val="20"/>
          <w:spacing w:val="7"/>
        </w:rPr>
        <w:t>片上胸膜增厚的区域后，</w:t>
      </w:r>
      <w:r>
        <w:rPr>
          <w:rFonts w:ascii="SimSun" w:hAnsi="SimSun" w:eastAsia="SimSun" w:cs="SimSun"/>
          <w:sz w:val="20"/>
          <w:szCs w:val="20"/>
        </w:rPr>
        <w:t xml:space="preserve"> </w:t>
      </w:r>
      <w:r>
        <w:rPr>
          <w:rFonts w:ascii="SimSun" w:hAnsi="SimSun" w:eastAsia="SimSun" w:cs="SimSun"/>
          <w:sz w:val="20"/>
          <w:szCs w:val="20"/>
        </w:rPr>
        <w:t>根据体表定位标志，在病人体表上判断胸膜增厚大致投射到体表的区域，再在安全的前提下，确</w:t>
      </w:r>
      <w:r>
        <w:rPr>
          <w:rFonts w:ascii="SimSun" w:hAnsi="SimSun" w:eastAsia="SimSun" w:cs="SimSun"/>
          <w:sz w:val="20"/>
          <w:szCs w:val="20"/>
          <w:spacing w:val="14"/>
        </w:rPr>
        <w:t xml:space="preserve"> </w:t>
      </w:r>
      <w:r>
        <w:rPr>
          <w:rFonts w:ascii="SimSun" w:hAnsi="SimSun" w:eastAsia="SimSun" w:cs="SimSun"/>
          <w:sz w:val="20"/>
          <w:szCs w:val="20"/>
          <w:spacing w:val="-4"/>
        </w:rPr>
        <w:t>定进针点。</w:t>
      </w:r>
    </w:p>
    <w:p>
      <w:pPr>
        <w:ind w:right="1086" w:firstLine="389"/>
        <w:spacing w:before="91" w:line="263"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6"/>
        </w:rPr>
        <w:t>体位</w:t>
      </w:r>
      <w:r>
        <w:rPr>
          <w:rFonts w:ascii="SimSun" w:hAnsi="SimSun" w:eastAsia="SimSun" w:cs="SimSun"/>
          <w:sz w:val="20"/>
          <w:szCs w:val="20"/>
          <w:spacing w:val="85"/>
        </w:rPr>
        <w:t xml:space="preserve"> </w:t>
      </w:r>
      <w:r>
        <w:rPr>
          <w:rFonts w:ascii="SimSun" w:hAnsi="SimSun" w:eastAsia="SimSun" w:cs="SimSun"/>
          <w:sz w:val="20"/>
          <w:szCs w:val="20"/>
          <w:spacing w:val="-6"/>
        </w:rPr>
        <w:t>病人取面向椅背的骑跨坐位，双臂置于椅背，额部枕于臂上，嘱病人轻度弓背，使肋</w:t>
      </w:r>
      <w:r>
        <w:rPr>
          <w:rFonts w:ascii="SimSun" w:hAnsi="SimSun" w:eastAsia="SimSun" w:cs="SimSun"/>
          <w:sz w:val="20"/>
          <w:szCs w:val="20"/>
        </w:rPr>
        <w:t xml:space="preserve"> </w:t>
      </w:r>
      <w:r>
        <w:rPr>
          <w:rFonts w:ascii="SimSun" w:hAnsi="SimSun" w:eastAsia="SimSun" w:cs="SimSun"/>
          <w:sz w:val="20"/>
          <w:szCs w:val="20"/>
          <w:spacing w:val="-4"/>
        </w:rPr>
        <w:t>间隙增宽。</w:t>
      </w:r>
    </w:p>
    <w:p>
      <w:pPr>
        <w:ind w:right="1081" w:firstLine="389"/>
        <w:spacing w:before="86"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活检方法</w:t>
      </w:r>
      <w:r>
        <w:rPr>
          <w:rFonts w:ascii="SimSun" w:hAnsi="SimSun" w:eastAsia="SimSun" w:cs="SimSun"/>
          <w:sz w:val="20"/>
          <w:szCs w:val="20"/>
          <w:spacing w:val="75"/>
        </w:rPr>
        <w:t xml:space="preserve"> </w:t>
      </w:r>
      <w:r>
        <w:rPr>
          <w:rFonts w:ascii="SimSun" w:hAnsi="SimSun" w:eastAsia="SimSun" w:cs="SimSun"/>
          <w:sz w:val="20"/>
          <w:szCs w:val="20"/>
          <w:spacing w:val="-1"/>
        </w:rPr>
        <w:t>常规消毒，铺无菌孔巾。2%利多卡因局部浸润麻醉，尤其在壁层胸膜表面应注</w:t>
      </w:r>
      <w:r>
        <w:rPr>
          <w:rFonts w:ascii="SimSun" w:hAnsi="SimSun" w:eastAsia="SimSun" w:cs="SimSun"/>
          <w:sz w:val="20"/>
          <w:szCs w:val="20"/>
        </w:rPr>
        <w:t xml:space="preserve"> </w:t>
      </w:r>
      <w:r>
        <w:rPr>
          <w:rFonts w:ascii="SimSun" w:hAnsi="SimSun" w:eastAsia="SimSun" w:cs="SimSun"/>
          <w:sz w:val="20"/>
          <w:szCs w:val="20"/>
        </w:rPr>
        <w:t>射较多的麻醉剂。使用麻醉针试穿抽得胸腔积液。如果不能使用麻醉针抽到胸腔积液，则不要贸</w:t>
      </w:r>
      <w:r>
        <w:rPr>
          <w:rFonts w:ascii="SimSun" w:hAnsi="SimSun" w:eastAsia="SimSun" w:cs="SimSun"/>
          <w:sz w:val="20"/>
          <w:szCs w:val="20"/>
          <w:spacing w:val="17"/>
        </w:rPr>
        <w:t xml:space="preserve"> </w:t>
      </w:r>
      <w:r>
        <w:rPr>
          <w:rFonts w:ascii="SimSun" w:hAnsi="SimSun" w:eastAsia="SimSun" w:cs="SimSun"/>
          <w:sz w:val="20"/>
          <w:szCs w:val="20"/>
          <w:spacing w:val="-3"/>
        </w:rPr>
        <w:t>然进行胸膜活检，如果必须进行活检，则应考</w:t>
      </w:r>
      <w:r>
        <w:rPr>
          <w:rFonts w:ascii="SimSun" w:hAnsi="SimSun" w:eastAsia="SimSun" w:cs="SimSun"/>
          <w:sz w:val="20"/>
          <w:szCs w:val="20"/>
          <w:spacing w:val="-4"/>
        </w:rPr>
        <w:t>虑在B</w:t>
      </w:r>
      <w:r>
        <w:rPr>
          <w:rFonts w:ascii="SimSun" w:hAnsi="SimSun" w:eastAsia="SimSun" w:cs="SimSun"/>
          <w:sz w:val="20"/>
          <w:szCs w:val="20"/>
          <w:spacing w:val="-27"/>
        </w:rPr>
        <w:t xml:space="preserve"> </w:t>
      </w:r>
      <w:r>
        <w:rPr>
          <w:rFonts w:ascii="SimSun" w:hAnsi="SimSun" w:eastAsia="SimSun" w:cs="SimSun"/>
          <w:sz w:val="20"/>
          <w:szCs w:val="20"/>
          <w:spacing w:val="-4"/>
        </w:rPr>
        <w:t>超或</w:t>
      </w:r>
      <w:r>
        <w:rPr>
          <w:rFonts w:ascii="SimSun" w:hAnsi="SimSun" w:eastAsia="SimSun" w:cs="SimSun"/>
          <w:sz w:val="20"/>
          <w:szCs w:val="20"/>
          <w:spacing w:val="-3"/>
        </w:rPr>
        <w:t>CT</w:t>
      </w:r>
      <w:r>
        <w:rPr>
          <w:rFonts w:ascii="SimSun" w:hAnsi="SimSun" w:eastAsia="SimSun" w:cs="SimSun"/>
          <w:sz w:val="20"/>
          <w:szCs w:val="20"/>
          <w:spacing w:val="-14"/>
        </w:rPr>
        <w:t xml:space="preserve"> </w:t>
      </w:r>
      <w:r>
        <w:rPr>
          <w:rFonts w:ascii="SimSun" w:hAnsi="SimSun" w:eastAsia="SimSun" w:cs="SimSun"/>
          <w:sz w:val="20"/>
          <w:szCs w:val="20"/>
          <w:spacing w:val="-4"/>
        </w:rPr>
        <w:t>引导下进行。</w:t>
      </w:r>
    </w:p>
    <w:p>
      <w:pPr>
        <w:ind w:right="1083" w:firstLine="389"/>
        <w:spacing w:before="146" w:line="289" w:lineRule="auto"/>
        <w:jc w:val="both"/>
        <w:rPr>
          <w:rFonts w:ascii="SimSun" w:hAnsi="SimSun" w:eastAsia="SimSun" w:cs="SimSun"/>
          <w:sz w:val="20"/>
          <w:szCs w:val="20"/>
        </w:rPr>
      </w:pPr>
      <w:r>
        <w:rPr>
          <w:rFonts w:ascii="SimSun" w:hAnsi="SimSun" w:eastAsia="SimSun" w:cs="SimSun"/>
          <w:sz w:val="20"/>
          <w:szCs w:val="20"/>
          <w:spacing w:val="2"/>
        </w:rPr>
        <w:t>麻醉满意后换用胸膜活检针进行穿刺。用</w:t>
      </w:r>
      <w:r>
        <w:rPr>
          <w:rFonts w:ascii="SimSun" w:hAnsi="SimSun" w:eastAsia="SimSun" w:cs="SimSun"/>
          <w:sz w:val="20"/>
          <w:szCs w:val="20"/>
        </w:rPr>
        <w:t>Cope</w:t>
      </w:r>
      <w:r>
        <w:rPr>
          <w:rFonts w:ascii="SimSun" w:hAnsi="SimSun" w:eastAsia="SimSun" w:cs="SimSun"/>
          <w:sz w:val="20"/>
          <w:szCs w:val="20"/>
          <w:spacing w:val="-54"/>
        </w:rPr>
        <w:t xml:space="preserve"> </w:t>
      </w:r>
      <w:r>
        <w:rPr>
          <w:rFonts w:ascii="SimSun" w:hAnsi="SimSun" w:eastAsia="SimSun" w:cs="SimSun"/>
          <w:sz w:val="20"/>
          <w:szCs w:val="20"/>
          <w:spacing w:val="2"/>
        </w:rPr>
        <w:t>针(图8-2-1)于穿刺点将套针与穿刺针同</w:t>
      </w:r>
      <w:r>
        <w:rPr>
          <w:rFonts w:ascii="SimSun" w:hAnsi="SimSun" w:eastAsia="SimSun" w:cs="SimSun"/>
          <w:sz w:val="20"/>
          <w:szCs w:val="20"/>
          <w:spacing w:val="1"/>
        </w:rPr>
        <w:t>时刺</w:t>
      </w:r>
      <w:r>
        <w:rPr>
          <w:rFonts w:ascii="SimSun" w:hAnsi="SimSun" w:eastAsia="SimSun" w:cs="SimSun"/>
          <w:sz w:val="20"/>
          <w:szCs w:val="20"/>
        </w:rPr>
        <w:t xml:space="preserve"> </w:t>
      </w:r>
      <w:r>
        <w:rPr>
          <w:rFonts w:ascii="SimSun" w:hAnsi="SimSun" w:eastAsia="SimSun" w:cs="SimSun"/>
          <w:sz w:val="20"/>
          <w:szCs w:val="20"/>
          <w:spacing w:val="-4"/>
        </w:rPr>
        <w:t>入胸壁，抵达胸膜腔后拔出针芯，先抽胸腔积液，然后将套针</w:t>
      </w:r>
      <w:r>
        <w:rPr>
          <w:rFonts w:ascii="SimSun" w:hAnsi="SimSun" w:eastAsia="SimSun" w:cs="SimSun"/>
          <w:sz w:val="20"/>
          <w:szCs w:val="20"/>
          <w:spacing w:val="-5"/>
        </w:rPr>
        <w:t>后退至胸膜壁层，即刚好未见胸腔积</w:t>
      </w:r>
      <w:r>
        <w:rPr>
          <w:rFonts w:ascii="SimSun" w:hAnsi="SimSun" w:eastAsia="SimSun" w:cs="SimSun"/>
          <w:sz w:val="20"/>
          <w:szCs w:val="20"/>
        </w:rPr>
        <w:t xml:space="preserve"> </w:t>
      </w:r>
      <w:r>
        <w:rPr>
          <w:rFonts w:ascii="SimSun" w:hAnsi="SimSun" w:eastAsia="SimSun" w:cs="SimSun"/>
          <w:sz w:val="20"/>
          <w:szCs w:val="20"/>
          <w:spacing w:val="-4"/>
        </w:rPr>
        <w:t>液流出处，固定位置不动。将钝头钩针插入套管并向内推进达到壁</w:t>
      </w:r>
      <w:r>
        <w:rPr>
          <w:rFonts w:ascii="SimSun" w:hAnsi="SimSun" w:eastAsia="SimSun" w:cs="SimSun"/>
          <w:sz w:val="20"/>
          <w:szCs w:val="20"/>
          <w:spacing w:val="-5"/>
        </w:rPr>
        <w:t>层胸膜，调整钩针方向，使其切</w:t>
      </w:r>
      <w:r>
        <w:rPr>
          <w:rFonts w:ascii="SimSun" w:hAnsi="SimSun" w:eastAsia="SimSun" w:cs="SimSun"/>
          <w:sz w:val="20"/>
          <w:szCs w:val="20"/>
        </w:rPr>
        <w:t xml:space="preserve"> </w:t>
      </w:r>
      <w:r>
        <w:rPr>
          <w:rFonts w:ascii="SimSun" w:hAnsi="SimSun" w:eastAsia="SimSun" w:cs="SimSun"/>
          <w:sz w:val="20"/>
          <w:szCs w:val="20"/>
          <w:spacing w:val="-9"/>
        </w:rPr>
        <w:t>口朝下，针体与肋骨呈30°角；左手固定套管针，右手旋转钩针后向外拉，即可切下小块胸膜壁层组</w:t>
      </w:r>
      <w:r>
        <w:rPr>
          <w:rFonts w:ascii="SimSun" w:hAnsi="SimSun" w:eastAsia="SimSun" w:cs="SimSun"/>
          <w:sz w:val="20"/>
          <w:szCs w:val="20"/>
          <w:spacing w:val="10"/>
        </w:rPr>
        <w:t xml:space="preserve"> </w:t>
      </w:r>
      <w:r>
        <w:rPr>
          <w:rFonts w:ascii="SimSun" w:hAnsi="SimSun" w:eastAsia="SimSun" w:cs="SimSun"/>
          <w:sz w:val="20"/>
          <w:szCs w:val="20"/>
          <w:spacing w:val="7"/>
        </w:rPr>
        <w:t>织。如此改变钩针切口方向，重复切取3～4次。将切取组织放入10%甲醛固定送检。活检完毕</w:t>
      </w:r>
    </w:p>
    <w:p>
      <w:pPr>
        <w:ind w:right="1091"/>
        <w:spacing w:before="93" w:line="262" w:lineRule="auto"/>
        <w:rPr>
          <w:rFonts w:ascii="SimSun" w:hAnsi="SimSun" w:eastAsia="SimSun" w:cs="SimSun"/>
          <w:sz w:val="20"/>
          <w:szCs w:val="20"/>
        </w:rPr>
      </w:pPr>
      <w:r>
        <w:rPr>
          <w:rFonts w:ascii="SimSun" w:hAnsi="SimSun" w:eastAsia="SimSun" w:cs="SimSun"/>
          <w:sz w:val="20"/>
          <w:szCs w:val="20"/>
          <w:spacing w:val="-12"/>
        </w:rPr>
        <w:t>后，拔除套管针，迅速用无菌纱布压迫穿刺部位，用弹力胶布固定，</w:t>
      </w:r>
      <w:r>
        <w:rPr>
          <w:rFonts w:ascii="SimSun" w:hAnsi="SimSun" w:eastAsia="SimSun" w:cs="SimSun"/>
          <w:sz w:val="20"/>
          <w:szCs w:val="20"/>
          <w:spacing w:val="48"/>
        </w:rPr>
        <w:t xml:space="preserve"> </w:t>
      </w:r>
      <w:r>
        <w:rPr>
          <w:rFonts w:ascii="SimSun" w:hAnsi="SimSun" w:eastAsia="SimSun" w:cs="SimSun"/>
          <w:sz w:val="20"/>
          <w:szCs w:val="20"/>
          <w:spacing w:val="-12"/>
        </w:rPr>
        <w:t>一般</w:t>
      </w:r>
      <w:r>
        <w:rPr>
          <w:rFonts w:ascii="SimSun" w:hAnsi="SimSun" w:eastAsia="SimSun" w:cs="SimSun"/>
          <w:sz w:val="20"/>
          <w:szCs w:val="20"/>
          <w:spacing w:val="-13"/>
        </w:rPr>
        <w:t>不必缝合切口。嘱病人卧床</w:t>
      </w:r>
      <w:r>
        <w:rPr>
          <w:rFonts w:ascii="SimSun" w:hAnsi="SimSun" w:eastAsia="SimSun" w:cs="SimSun"/>
          <w:sz w:val="20"/>
          <w:szCs w:val="20"/>
        </w:rPr>
        <w:t xml:space="preserve"> </w:t>
      </w:r>
      <w:r>
        <w:rPr>
          <w:rFonts w:ascii="SimSun" w:hAnsi="SimSun" w:eastAsia="SimSun" w:cs="SimSun"/>
          <w:sz w:val="20"/>
          <w:szCs w:val="20"/>
          <w:spacing w:val="-6"/>
        </w:rPr>
        <w:t>休息并密切观察，以除外并发症的发生。</w:t>
      </w:r>
    </w:p>
    <w:p>
      <w:pPr>
        <w:sectPr>
          <w:pgSz w:w="11210" w:h="15790"/>
          <w:pgMar w:top="400" w:right="630" w:bottom="400" w:left="1079" w:header="0" w:footer="0" w:gutter="0"/>
        </w:sectPr>
        <w:rPr/>
      </w:pPr>
    </w:p>
    <w:p>
      <w:pPr>
        <w:ind w:left="1050"/>
        <w:spacing w:before="286" w:line="221" w:lineRule="auto"/>
        <w:rPr>
          <w:rFonts w:ascii="SimHei" w:hAnsi="SimHei" w:eastAsia="SimHei" w:cs="SimHei"/>
          <w:sz w:val="20"/>
          <w:szCs w:val="20"/>
        </w:rPr>
      </w:pPr>
      <w:r>
        <w:pict>
          <v:shape id="_x0000_s217" style="position:absolute;margin-left:-1pt;margin-top:15.9846pt;mso-position-vertical-relative:text;mso-position-horizontal-relative:text;width:16.55pt;height:11.95pt;z-index:2571970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579A"/>
                      <w:spacing w:val="-3"/>
                    </w:rPr>
                    <w:t>602</w:t>
                  </w:r>
                </w:p>
              </w:txbxContent>
            </v:textbox>
          </v:shape>
        </w:pict>
      </w:r>
      <w:r>
        <w:drawing>
          <wp:anchor distT="0" distB="0" distL="0" distR="0" simplePos="0" relativeHeight="257193984" behindDoc="0" locked="0" layoutInCell="0" allowOverlap="1">
            <wp:simplePos x="0" y="0"/>
            <wp:positionH relativeFrom="page">
              <wp:posOffset>4775202</wp:posOffset>
            </wp:positionH>
            <wp:positionV relativeFrom="page">
              <wp:posOffset>901665</wp:posOffset>
            </wp:positionV>
            <wp:extent cx="1670039" cy="1886003"/>
            <wp:effectExtent l="0" t="0" r="0" b="0"/>
            <wp:wrapNone/>
            <wp:docPr id="254" name="IM 254"/>
            <wp:cNvGraphicFramePr/>
            <a:graphic>
              <a:graphicData uri="http://schemas.openxmlformats.org/drawingml/2006/picture">
                <pic:pic>
                  <pic:nvPicPr>
                    <pic:cNvPr id="254" name="IM 254"/>
                    <pic:cNvPicPr/>
                  </pic:nvPicPr>
                  <pic:blipFill>
                    <a:blip r:embed="rId285"/>
                    <a:stretch>
                      <a:fillRect/>
                    </a:stretch>
                  </pic:blipFill>
                  <pic:spPr>
                    <a:xfrm rot="0">
                      <a:off x="0" y="0"/>
                      <a:ext cx="1670039" cy="1886003"/>
                    </a:xfrm>
                    <a:prstGeom prst="rect">
                      <a:avLst/>
                    </a:prstGeom>
                  </pic:spPr>
                </pic:pic>
              </a:graphicData>
            </a:graphic>
          </wp:anchor>
        </w:drawing>
      </w:r>
      <w:r>
        <w:drawing>
          <wp:anchor distT="0" distB="0" distL="0" distR="0" simplePos="0" relativeHeight="257195008" behindDoc="0" locked="0" layoutInCell="0" allowOverlap="1">
            <wp:simplePos x="0" y="0"/>
            <wp:positionH relativeFrom="page">
              <wp:posOffset>400045</wp:posOffset>
            </wp:positionH>
            <wp:positionV relativeFrom="page">
              <wp:posOffset>9175780</wp:posOffset>
            </wp:positionV>
            <wp:extent cx="438168" cy="419078"/>
            <wp:effectExtent l="0" t="0" r="0" b="0"/>
            <wp:wrapNone/>
            <wp:docPr id="255" name="IM 255"/>
            <wp:cNvGraphicFramePr/>
            <a:graphic>
              <a:graphicData uri="http://schemas.openxmlformats.org/drawingml/2006/picture">
                <pic:pic>
                  <pic:nvPicPr>
                    <pic:cNvPr id="255" name="IM 255"/>
                    <pic:cNvPicPr/>
                  </pic:nvPicPr>
                  <pic:blipFill>
                    <a:blip r:embed="rId286"/>
                    <a:stretch>
                      <a:fillRect/>
                    </a:stretch>
                  </pic:blipFill>
                  <pic:spPr>
                    <a:xfrm rot="0">
                      <a:off x="0" y="0"/>
                      <a:ext cx="438168" cy="419078"/>
                    </a:xfrm>
                    <a:prstGeom prst="rect">
                      <a:avLst/>
                    </a:prstGeom>
                  </pic:spPr>
                </pic:pic>
              </a:graphicData>
            </a:graphic>
          </wp:anchor>
        </w:drawing>
      </w:r>
      <w:r>
        <w:rPr>
          <w:rFonts w:ascii="SimHei" w:hAnsi="SimHei" w:eastAsia="SimHei" w:cs="SimHei"/>
          <w:sz w:val="20"/>
          <w:szCs w:val="20"/>
          <w:color w:val="095A99"/>
          <w:spacing w:val="-15"/>
        </w:rPr>
        <w:t>第八篇</w:t>
      </w:r>
      <w:r>
        <w:rPr>
          <w:rFonts w:ascii="SimHei" w:hAnsi="SimHei" w:eastAsia="SimHei" w:cs="SimHei"/>
          <w:sz w:val="20"/>
          <w:szCs w:val="20"/>
          <w:color w:val="095A99"/>
          <w:spacing w:val="49"/>
        </w:rPr>
        <w:t xml:space="preserve"> </w:t>
      </w:r>
      <w:r>
        <w:rPr>
          <w:rFonts w:ascii="SimHei" w:hAnsi="SimHei" w:eastAsia="SimHei" w:cs="SimHei"/>
          <w:sz w:val="20"/>
          <w:szCs w:val="20"/>
          <w:color w:val="095A99"/>
          <w:spacing w:val="-15"/>
        </w:rPr>
        <w:t>临床常用诊断技术</w:t>
      </w:r>
    </w:p>
    <w:p>
      <w:pPr>
        <w:spacing w:line="274" w:lineRule="auto"/>
        <w:rPr>
          <w:rFonts w:ascii="Arial"/>
          <w:sz w:val="21"/>
        </w:rPr>
      </w:pPr>
      <w:r/>
    </w:p>
    <w:p>
      <w:pPr>
        <w:ind w:left="1450"/>
        <w:spacing w:before="65" w:line="328" w:lineRule="exact"/>
        <w:rPr>
          <w:rFonts w:ascii="SimSun" w:hAnsi="SimSun" w:eastAsia="SimSun" w:cs="SimSun"/>
          <w:sz w:val="20"/>
          <w:szCs w:val="20"/>
        </w:rPr>
      </w:pPr>
      <w:r>
        <w:pict>
          <v:shape id="_x0000_s218" style="position:absolute;margin-left:360.5pt;margin-top:167.349pt;mso-position-vertical-relative:text;mso-position-horizontal-relative:text;width:94.7pt;height:13.5pt;z-index:257196032;" filled="false" stroked="false" type="#_x0000_t202">
            <v:fill on="false"/>
            <v:stroke on="false"/>
            <v:path/>
            <v:imagedata o:title=""/>
            <o:lock v:ext="edit" aspectratio="false"/>
            <v:textbox inset="0mm,0mm,0mm,0mm">
              <w:txbxContent>
                <w:p>
                  <w:pPr>
                    <w:ind w:left="20"/>
                    <w:spacing w:before="20" w:line="212" w:lineRule="auto"/>
                    <w:rPr>
                      <w:rFonts w:ascii="SimHei" w:hAnsi="SimHei" w:eastAsia="SimHei" w:cs="SimHei"/>
                      <w:sz w:val="20"/>
                      <w:szCs w:val="20"/>
                    </w:rPr>
                  </w:pPr>
                  <w:r>
                    <w:rPr>
                      <w:rFonts w:ascii="SimHei" w:hAnsi="SimHei" w:eastAsia="SimHei" w:cs="SimHei"/>
                      <w:sz w:val="20"/>
                      <w:szCs w:val="20"/>
                      <w:color w:val="0067AD"/>
                      <w:spacing w:val="-7"/>
                    </w:rPr>
                    <w:t>图8-2-1</w:t>
                  </w:r>
                  <w:r>
                    <w:rPr>
                      <w:rFonts w:ascii="SimHei" w:hAnsi="SimHei" w:eastAsia="SimHei" w:cs="SimHei"/>
                      <w:sz w:val="20"/>
                      <w:szCs w:val="20"/>
                      <w:color w:val="0067AD"/>
                      <w:spacing w:val="19"/>
                    </w:rPr>
                    <w:t xml:space="preserve"> </w:t>
                  </w:r>
                  <w:r>
                    <w:rPr>
                      <w:rFonts w:ascii="SimHei" w:hAnsi="SimHei" w:eastAsia="SimHei" w:cs="SimHei"/>
                      <w:sz w:val="20"/>
                      <w:szCs w:val="20"/>
                      <w:spacing w:val="-7"/>
                    </w:rPr>
                    <w:t>改良</w:t>
                  </w:r>
                  <w:r>
                    <w:rPr>
                      <w:rFonts w:ascii="Arial" w:hAnsi="Arial" w:eastAsia="Arial" w:cs="Arial"/>
                      <w:sz w:val="20"/>
                      <w:szCs w:val="20"/>
                      <w:spacing w:val="-7"/>
                    </w:rPr>
                    <w:t>Cope</w:t>
                  </w:r>
                  <w:r>
                    <w:rPr>
                      <w:rFonts w:ascii="Arial" w:hAnsi="Arial" w:eastAsia="Arial" w:cs="Arial"/>
                      <w:sz w:val="20"/>
                      <w:szCs w:val="20"/>
                      <w:spacing w:val="-3"/>
                    </w:rPr>
                    <w:t xml:space="preserve"> </w:t>
                  </w:r>
                  <w:r>
                    <w:rPr>
                      <w:rFonts w:ascii="SimHei" w:hAnsi="SimHei" w:eastAsia="SimHei" w:cs="SimHei"/>
                      <w:sz w:val="20"/>
                      <w:szCs w:val="20"/>
                      <w:spacing w:val="-7"/>
                    </w:rPr>
                    <w:t>针</w:t>
                  </w:r>
                </w:p>
              </w:txbxContent>
            </v:textbox>
          </v:shape>
        </w:pict>
      </w:r>
      <w:r>
        <w:rPr>
          <w:rFonts w:ascii="SimSun" w:hAnsi="SimSun" w:eastAsia="SimSun" w:cs="SimSun"/>
          <w:sz w:val="20"/>
          <w:szCs w:val="20"/>
          <w:spacing w:val="-1"/>
          <w:position w:val="9"/>
        </w:rPr>
        <w:t>弹簧切割活检针的操作方法则相对简单。选取合适口径的穿</w:t>
      </w:r>
    </w:p>
    <w:p>
      <w:pPr>
        <w:ind w:left="1050"/>
        <w:spacing w:line="216" w:lineRule="auto"/>
        <w:rPr>
          <w:rFonts w:ascii="SimSun" w:hAnsi="SimSun" w:eastAsia="SimSun" w:cs="SimSun"/>
          <w:sz w:val="20"/>
          <w:szCs w:val="20"/>
        </w:rPr>
      </w:pPr>
      <w:r>
        <w:rPr>
          <w:rFonts w:ascii="SimSun" w:hAnsi="SimSun" w:eastAsia="SimSun" w:cs="SimSun"/>
          <w:sz w:val="20"/>
          <w:szCs w:val="20"/>
          <w:spacing w:val="4"/>
        </w:rPr>
        <w:t>刺活检针(14～20G),</w:t>
      </w:r>
      <w:r>
        <w:rPr>
          <w:rFonts w:ascii="SimSun" w:hAnsi="SimSun" w:eastAsia="SimSun" w:cs="SimSun"/>
          <w:sz w:val="20"/>
          <w:szCs w:val="20"/>
          <w:spacing w:val="-35"/>
        </w:rPr>
        <w:t xml:space="preserve"> </w:t>
      </w:r>
      <w:r>
        <w:rPr>
          <w:rFonts w:ascii="SimSun" w:hAnsi="SimSun" w:eastAsia="SimSun" w:cs="SimSun"/>
          <w:sz w:val="20"/>
          <w:szCs w:val="20"/>
          <w:spacing w:val="4"/>
        </w:rPr>
        <w:t>结合操作者的实践经验，通常选取16G</w:t>
      </w:r>
      <w:r>
        <w:rPr>
          <w:rFonts w:ascii="SimSun" w:hAnsi="SimSun" w:eastAsia="SimSun" w:cs="SimSun"/>
          <w:sz w:val="20"/>
          <w:szCs w:val="20"/>
          <w:spacing w:val="-15"/>
        </w:rPr>
        <w:t xml:space="preserve"> </w:t>
      </w:r>
      <w:r>
        <w:rPr>
          <w:rFonts w:ascii="SimSun" w:hAnsi="SimSun" w:eastAsia="SimSun" w:cs="SimSun"/>
          <w:sz w:val="20"/>
          <w:szCs w:val="20"/>
          <w:spacing w:val="4"/>
        </w:rPr>
        <w:t>或</w:t>
      </w:r>
    </w:p>
    <w:p>
      <w:pPr>
        <w:ind w:left="1050"/>
        <w:spacing w:before="97" w:line="219" w:lineRule="auto"/>
        <w:rPr>
          <w:rFonts w:ascii="SimSun" w:hAnsi="SimSun" w:eastAsia="SimSun" w:cs="SimSun"/>
          <w:sz w:val="20"/>
          <w:szCs w:val="20"/>
        </w:rPr>
      </w:pPr>
      <w:r>
        <w:rPr>
          <w:rFonts w:ascii="SimSun" w:hAnsi="SimSun" w:eastAsia="SimSun" w:cs="SimSun"/>
          <w:sz w:val="20"/>
          <w:szCs w:val="20"/>
        </w:rPr>
        <w:t>18G</w:t>
      </w:r>
      <w:r>
        <w:rPr>
          <w:rFonts w:ascii="SimSun" w:hAnsi="SimSun" w:eastAsia="SimSun" w:cs="SimSun"/>
          <w:sz w:val="20"/>
          <w:szCs w:val="20"/>
          <w:spacing w:val="-13"/>
        </w:rPr>
        <w:t xml:space="preserve"> </w:t>
      </w:r>
      <w:r>
        <w:rPr>
          <w:rFonts w:ascii="SimSun" w:hAnsi="SimSun" w:eastAsia="SimSun" w:cs="SimSun"/>
          <w:sz w:val="20"/>
          <w:szCs w:val="20"/>
        </w:rPr>
        <w:t>的穿刺活检针能兼顾取材成功和保证并发症发生率在可接受</w:t>
      </w:r>
    </w:p>
    <w:p>
      <w:pPr>
        <w:ind w:left="1050"/>
        <w:spacing w:before="92" w:line="219" w:lineRule="auto"/>
        <w:rPr>
          <w:rFonts w:ascii="SimSun" w:hAnsi="SimSun" w:eastAsia="SimSun" w:cs="SimSun"/>
          <w:sz w:val="20"/>
          <w:szCs w:val="20"/>
        </w:rPr>
      </w:pPr>
      <w:r>
        <w:rPr>
          <w:rFonts w:ascii="SimSun" w:hAnsi="SimSun" w:eastAsia="SimSun" w:cs="SimSun"/>
          <w:sz w:val="20"/>
          <w:szCs w:val="20"/>
          <w:spacing w:val="-1"/>
        </w:rPr>
        <w:t>的范围内。将穿刺活检针安装到配套的弹簧柄上，或使用一次性</w:t>
      </w:r>
    </w:p>
    <w:p>
      <w:pPr>
        <w:ind w:left="1050"/>
        <w:spacing w:before="93" w:line="219" w:lineRule="auto"/>
        <w:rPr>
          <w:rFonts w:ascii="SimSun" w:hAnsi="SimSun" w:eastAsia="SimSun" w:cs="SimSun"/>
          <w:sz w:val="20"/>
          <w:szCs w:val="20"/>
        </w:rPr>
      </w:pPr>
      <w:r>
        <w:rPr>
          <w:rFonts w:ascii="SimSun" w:hAnsi="SimSun" w:eastAsia="SimSun" w:cs="SimSun"/>
          <w:sz w:val="20"/>
          <w:szCs w:val="20"/>
          <w:spacing w:val="-1"/>
        </w:rPr>
        <w:t>穿刺活检枪。左手固定穿刺点，右手持装好活检针的弹簧柄沿选</w:t>
      </w:r>
    </w:p>
    <w:p>
      <w:pPr>
        <w:ind w:left="1050"/>
        <w:spacing w:before="93" w:line="219" w:lineRule="auto"/>
        <w:rPr>
          <w:rFonts w:ascii="SimSun" w:hAnsi="SimSun" w:eastAsia="SimSun" w:cs="SimSun"/>
          <w:sz w:val="20"/>
          <w:szCs w:val="20"/>
        </w:rPr>
      </w:pPr>
      <w:r>
        <w:rPr>
          <w:rFonts w:ascii="SimSun" w:hAnsi="SimSun" w:eastAsia="SimSun" w:cs="SimSun"/>
          <w:sz w:val="20"/>
          <w:szCs w:val="20"/>
          <w:spacing w:val="-7"/>
        </w:rPr>
        <w:t>取的穿刺点进针，当接近胸膜组织时，扣动扳机，切割活检针弹出</w:t>
      </w:r>
    </w:p>
    <w:p>
      <w:pPr>
        <w:ind w:left="1050"/>
        <w:spacing w:before="92" w:line="219" w:lineRule="auto"/>
        <w:rPr>
          <w:rFonts w:ascii="SimSun" w:hAnsi="SimSun" w:eastAsia="SimSun" w:cs="SimSun"/>
          <w:sz w:val="20"/>
          <w:szCs w:val="20"/>
        </w:rPr>
      </w:pPr>
      <w:r>
        <w:rPr>
          <w:rFonts w:ascii="SimSun" w:hAnsi="SimSun" w:eastAsia="SimSun" w:cs="SimSun"/>
          <w:sz w:val="20"/>
          <w:szCs w:val="20"/>
          <w:spacing w:val="2"/>
        </w:rPr>
        <w:t>自动切下组织，拔出活检针留取标本并用10%甲醛固定。沿不</w:t>
      </w:r>
      <w:r>
        <w:rPr>
          <w:rFonts w:ascii="SimSun" w:hAnsi="SimSun" w:eastAsia="SimSun" w:cs="SimSun"/>
          <w:sz w:val="20"/>
          <w:szCs w:val="20"/>
          <w:spacing w:val="1"/>
        </w:rPr>
        <w:t>同</w:t>
      </w:r>
    </w:p>
    <w:p>
      <w:pPr>
        <w:ind w:left="1050"/>
        <w:spacing w:before="93" w:line="219" w:lineRule="auto"/>
        <w:rPr>
          <w:rFonts w:ascii="SimSun" w:hAnsi="SimSun" w:eastAsia="SimSun" w:cs="SimSun"/>
          <w:sz w:val="20"/>
          <w:szCs w:val="20"/>
        </w:rPr>
      </w:pPr>
      <w:r>
        <w:rPr>
          <w:rFonts w:ascii="SimSun" w:hAnsi="SimSun" w:eastAsia="SimSun" w:cs="SimSun"/>
          <w:sz w:val="20"/>
          <w:szCs w:val="20"/>
          <w:spacing w:val="7"/>
        </w:rPr>
        <w:t>的角度重复上述操作3～4次。为了避免反复穿</w:t>
      </w:r>
      <w:r>
        <w:rPr>
          <w:rFonts w:ascii="SimSun" w:hAnsi="SimSun" w:eastAsia="SimSun" w:cs="SimSun"/>
          <w:sz w:val="20"/>
          <w:szCs w:val="20"/>
          <w:spacing w:val="6"/>
        </w:rPr>
        <w:t>刺在胸膜上造成</w:t>
      </w:r>
    </w:p>
    <w:p>
      <w:pPr>
        <w:ind w:left="1050"/>
        <w:spacing w:before="93" w:line="219" w:lineRule="auto"/>
        <w:rPr>
          <w:rFonts w:ascii="SimSun" w:hAnsi="SimSun" w:eastAsia="SimSun" w:cs="SimSun"/>
          <w:sz w:val="20"/>
          <w:szCs w:val="20"/>
        </w:rPr>
      </w:pPr>
      <w:r>
        <w:rPr>
          <w:rFonts w:ascii="SimSun" w:hAnsi="SimSun" w:eastAsia="SimSun" w:cs="SimSun"/>
          <w:sz w:val="20"/>
          <w:szCs w:val="20"/>
          <w:spacing w:val="-7"/>
        </w:rPr>
        <w:t>多个穿刺孔，增加并发症的发生率，可以采用同轴针穿刺系统。使</w:t>
      </w:r>
    </w:p>
    <w:p>
      <w:pPr>
        <w:ind w:left="1050"/>
        <w:spacing w:before="93" w:line="219" w:lineRule="auto"/>
        <w:rPr>
          <w:rFonts w:ascii="SimSun" w:hAnsi="SimSun" w:eastAsia="SimSun" w:cs="SimSun"/>
          <w:sz w:val="20"/>
          <w:szCs w:val="20"/>
        </w:rPr>
      </w:pPr>
      <w:r>
        <w:rPr>
          <w:rFonts w:ascii="SimSun" w:hAnsi="SimSun" w:eastAsia="SimSun" w:cs="SimSun"/>
          <w:sz w:val="20"/>
          <w:szCs w:val="20"/>
          <w:spacing w:val="-1"/>
        </w:rPr>
        <w:t>用活检针配套的相应型号的同轴针进入穿刺点，拔出同轴针的针</w:t>
      </w:r>
    </w:p>
    <w:p>
      <w:pPr>
        <w:ind w:left="1050"/>
        <w:spacing w:before="92" w:line="219" w:lineRule="auto"/>
        <w:rPr>
          <w:rFonts w:ascii="SimSun" w:hAnsi="SimSun" w:eastAsia="SimSun" w:cs="SimSun"/>
          <w:sz w:val="20"/>
          <w:szCs w:val="20"/>
        </w:rPr>
      </w:pPr>
      <w:r>
        <w:rPr>
          <w:rFonts w:ascii="SimSun" w:hAnsi="SimSun" w:eastAsia="SimSun" w:cs="SimSun"/>
          <w:sz w:val="20"/>
          <w:szCs w:val="20"/>
          <w:spacing w:val="-1"/>
        </w:rPr>
        <w:t>芯，然后通过同轴针的套筒插入活检针进行取材。这样即使多次</w:t>
      </w:r>
    </w:p>
    <w:p>
      <w:pPr>
        <w:ind w:left="1050"/>
        <w:spacing w:before="93" w:line="219" w:lineRule="auto"/>
        <w:rPr>
          <w:rFonts w:ascii="SimSun" w:hAnsi="SimSun" w:eastAsia="SimSun" w:cs="SimSun"/>
          <w:sz w:val="20"/>
          <w:szCs w:val="20"/>
        </w:rPr>
      </w:pPr>
      <w:r>
        <w:rPr>
          <w:rFonts w:ascii="SimSun" w:hAnsi="SimSun" w:eastAsia="SimSun" w:cs="SimSun"/>
          <w:sz w:val="20"/>
          <w:szCs w:val="20"/>
          <w:spacing w:val="-8"/>
        </w:rPr>
        <w:t>取材，胸膜上只会留下一个穿刺孔。</w:t>
      </w:r>
    </w:p>
    <w:p>
      <w:pPr>
        <w:ind w:left="1050" w:right="72" w:firstLine="400"/>
        <w:spacing w:before="141" w:line="284"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2"/>
        </w:rPr>
        <w:t>影像引导下的胸膜活检</w:t>
      </w:r>
      <w:r>
        <w:rPr>
          <w:rFonts w:ascii="SimSun" w:hAnsi="SimSun" w:eastAsia="SimSun" w:cs="SimSun"/>
          <w:sz w:val="20"/>
          <w:szCs w:val="20"/>
          <w:spacing w:val="85"/>
        </w:rPr>
        <w:t xml:space="preserve"> </w:t>
      </w:r>
      <w:r>
        <w:rPr>
          <w:rFonts w:ascii="SimSun" w:hAnsi="SimSun" w:eastAsia="SimSun" w:cs="SimSun"/>
          <w:sz w:val="20"/>
          <w:szCs w:val="20"/>
          <w:spacing w:val="-2"/>
        </w:rPr>
        <w:t>为了区别于影像引导下的胸膜活检，上述没有引导的胸膜活检通</w:t>
      </w:r>
      <w:r>
        <w:rPr>
          <w:rFonts w:ascii="SimSun" w:hAnsi="SimSun" w:eastAsia="SimSun" w:cs="SimSun"/>
          <w:sz w:val="20"/>
          <w:szCs w:val="20"/>
        </w:rPr>
        <w:t xml:space="preserve"> </w:t>
      </w:r>
      <w:r>
        <w:rPr>
          <w:rFonts w:ascii="SimSun" w:hAnsi="SimSun" w:eastAsia="SimSun" w:cs="SimSun"/>
          <w:sz w:val="20"/>
          <w:szCs w:val="20"/>
          <w:spacing w:val="-5"/>
        </w:rPr>
        <w:t>常被称为盲穿胸膜活检。对于弥漫性胸膜病变者，盲穿胸膜活检的阳性率较高。</w:t>
      </w:r>
      <w:r>
        <w:rPr>
          <w:rFonts w:ascii="SimSun" w:hAnsi="SimSun" w:eastAsia="SimSun" w:cs="SimSun"/>
          <w:sz w:val="20"/>
          <w:szCs w:val="20"/>
          <w:spacing w:val="-6"/>
        </w:rPr>
        <w:t>但是，对于局灶性</w:t>
      </w:r>
      <w:r>
        <w:rPr>
          <w:rFonts w:ascii="SimSun" w:hAnsi="SimSun" w:eastAsia="SimSun" w:cs="SimSun"/>
          <w:sz w:val="20"/>
          <w:szCs w:val="20"/>
        </w:rPr>
        <w:t xml:space="preserve"> </w:t>
      </w:r>
      <w:r>
        <w:rPr>
          <w:rFonts w:ascii="SimSun" w:hAnsi="SimSun" w:eastAsia="SimSun" w:cs="SimSun"/>
          <w:sz w:val="20"/>
          <w:szCs w:val="20"/>
        </w:rPr>
        <w:t>胸膜病变者，盲穿胸膜活检很有可能获得假阴性结果，而影像引导下的胸膜活检</w:t>
      </w:r>
      <w:r>
        <w:rPr>
          <w:rFonts w:ascii="SimSun" w:hAnsi="SimSun" w:eastAsia="SimSun" w:cs="SimSun"/>
          <w:sz w:val="20"/>
          <w:szCs w:val="20"/>
          <w:spacing w:val="-1"/>
        </w:rPr>
        <w:t>能精准到达目标</w:t>
      </w:r>
      <w:r>
        <w:rPr>
          <w:rFonts w:ascii="SimSun" w:hAnsi="SimSun" w:eastAsia="SimSun" w:cs="SimSun"/>
          <w:sz w:val="20"/>
          <w:szCs w:val="20"/>
        </w:rPr>
        <w:t xml:space="preserve"> </w:t>
      </w:r>
      <w:r>
        <w:rPr>
          <w:rFonts w:ascii="SimSun" w:hAnsi="SimSun" w:eastAsia="SimSun" w:cs="SimSun"/>
          <w:sz w:val="20"/>
          <w:szCs w:val="20"/>
          <w:spacing w:val="-13"/>
        </w:rPr>
        <w:t>部位，提高诊断准确率，降低穿刺风险。</w:t>
      </w:r>
    </w:p>
    <w:p>
      <w:pPr>
        <w:ind w:left="1050" w:right="76" w:firstLine="400"/>
        <w:spacing w:before="111" w:line="294" w:lineRule="auto"/>
        <w:jc w:val="both"/>
        <w:rPr>
          <w:rFonts w:ascii="SimSun" w:hAnsi="SimSun" w:eastAsia="SimSun" w:cs="SimSun"/>
          <w:sz w:val="20"/>
          <w:szCs w:val="20"/>
        </w:rPr>
      </w:pPr>
      <w:r>
        <w:rPr>
          <w:rFonts w:ascii="SimSun" w:hAnsi="SimSun" w:eastAsia="SimSun" w:cs="SimSun"/>
          <w:sz w:val="20"/>
          <w:szCs w:val="20"/>
          <w:spacing w:val="-3"/>
        </w:rPr>
        <w:t>在活检前，通过</w:t>
      </w:r>
      <w:r>
        <w:rPr>
          <w:rFonts w:ascii="SimSun" w:hAnsi="SimSun" w:eastAsia="SimSun" w:cs="SimSun"/>
          <w:sz w:val="20"/>
          <w:szCs w:val="20"/>
          <w:spacing w:val="-58"/>
        </w:rPr>
        <w:t xml:space="preserve"> </w:t>
      </w:r>
      <w:r>
        <w:rPr>
          <w:rFonts w:ascii="SimSun" w:hAnsi="SimSun" w:eastAsia="SimSun" w:cs="SimSun"/>
          <w:sz w:val="20"/>
          <w:szCs w:val="20"/>
          <w:spacing w:val="-3"/>
        </w:rPr>
        <w:t>CT</w:t>
      </w:r>
      <w:r>
        <w:rPr>
          <w:rFonts w:ascii="SimSun" w:hAnsi="SimSun" w:eastAsia="SimSun" w:cs="SimSun"/>
          <w:sz w:val="20"/>
          <w:szCs w:val="20"/>
          <w:spacing w:val="-24"/>
        </w:rPr>
        <w:t xml:space="preserve"> </w:t>
      </w:r>
      <w:r>
        <w:rPr>
          <w:rFonts w:ascii="SimSun" w:hAnsi="SimSun" w:eastAsia="SimSun" w:cs="SimSun"/>
          <w:sz w:val="20"/>
          <w:szCs w:val="20"/>
          <w:spacing w:val="-3"/>
        </w:rPr>
        <w:t>扫描确定胸膜增厚的区域，使用体</w:t>
      </w:r>
      <w:r>
        <w:rPr>
          <w:rFonts w:ascii="SimSun" w:hAnsi="SimSun" w:eastAsia="SimSun" w:cs="SimSun"/>
          <w:sz w:val="20"/>
          <w:szCs w:val="20"/>
          <w:spacing w:val="-4"/>
        </w:rPr>
        <w:t>表定位卡选取最佳进针点，设计好进针</w:t>
      </w:r>
      <w:r>
        <w:rPr>
          <w:rFonts w:ascii="SimSun" w:hAnsi="SimSun" w:eastAsia="SimSun" w:cs="SimSun"/>
          <w:sz w:val="20"/>
          <w:szCs w:val="20"/>
        </w:rPr>
        <w:t xml:space="preserve"> </w:t>
      </w:r>
      <w:r>
        <w:rPr>
          <w:rFonts w:ascii="SimSun" w:hAnsi="SimSun" w:eastAsia="SimSun" w:cs="SimSun"/>
          <w:sz w:val="20"/>
          <w:szCs w:val="20"/>
          <w:spacing w:val="-5"/>
        </w:rPr>
        <w:t>方向、深度和角度。穿刺点常规消毒铺巾后，使用同轴套针沿设计好的进针路径缓</w:t>
      </w:r>
      <w:r>
        <w:rPr>
          <w:rFonts w:ascii="SimSun" w:hAnsi="SimSun" w:eastAsia="SimSun" w:cs="SimSun"/>
          <w:sz w:val="20"/>
          <w:szCs w:val="20"/>
          <w:spacing w:val="-6"/>
        </w:rPr>
        <w:t>慢进针，达到计</w:t>
      </w:r>
      <w:r>
        <w:rPr>
          <w:rFonts w:ascii="SimSun" w:hAnsi="SimSun" w:eastAsia="SimSun" w:cs="SimSun"/>
          <w:sz w:val="20"/>
          <w:szCs w:val="20"/>
        </w:rPr>
        <w:t xml:space="preserve"> </w:t>
      </w:r>
      <w:r>
        <w:rPr>
          <w:rFonts w:ascii="SimSun" w:hAnsi="SimSun" w:eastAsia="SimSun" w:cs="SimSun"/>
          <w:sz w:val="20"/>
          <w:szCs w:val="20"/>
          <w:spacing w:val="-7"/>
        </w:rPr>
        <w:t>划深度后再次行CT</w:t>
      </w:r>
      <w:r>
        <w:rPr>
          <w:rFonts w:ascii="SimSun" w:hAnsi="SimSun" w:eastAsia="SimSun" w:cs="SimSun"/>
          <w:sz w:val="20"/>
          <w:szCs w:val="20"/>
        </w:rPr>
        <w:t xml:space="preserve"> </w:t>
      </w:r>
      <w:r>
        <w:rPr>
          <w:rFonts w:ascii="SimSun" w:hAnsi="SimSun" w:eastAsia="SimSun" w:cs="SimSun"/>
          <w:sz w:val="20"/>
          <w:szCs w:val="20"/>
          <w:spacing w:val="-7"/>
        </w:rPr>
        <w:t>扫描，如确定针尖已达到目标部位后，使用切割针进行穿刺活检。</w:t>
      </w:r>
      <w:r>
        <w:rPr>
          <w:rFonts w:ascii="SimSun" w:hAnsi="SimSun" w:eastAsia="SimSun" w:cs="SimSun"/>
          <w:sz w:val="20"/>
          <w:szCs w:val="20"/>
          <w:spacing w:val="-9"/>
        </w:rPr>
        <w:t xml:space="preserve"> </w:t>
      </w:r>
      <w:r>
        <w:rPr>
          <w:rFonts w:ascii="SimSun" w:hAnsi="SimSun" w:eastAsia="SimSun" w:cs="SimSun"/>
          <w:sz w:val="20"/>
          <w:szCs w:val="20"/>
          <w:spacing w:val="-7"/>
        </w:rPr>
        <w:t>CT</w:t>
      </w:r>
      <w:r>
        <w:rPr>
          <w:rFonts w:ascii="SimSun" w:hAnsi="SimSun" w:eastAsia="SimSun" w:cs="SimSun"/>
          <w:sz w:val="20"/>
          <w:szCs w:val="20"/>
          <w:spacing w:val="-4"/>
        </w:rPr>
        <w:t xml:space="preserve"> </w:t>
      </w:r>
      <w:r>
        <w:rPr>
          <w:rFonts w:ascii="SimSun" w:hAnsi="SimSun" w:eastAsia="SimSun" w:cs="SimSun"/>
          <w:sz w:val="20"/>
          <w:szCs w:val="20"/>
          <w:spacing w:val="-7"/>
        </w:rPr>
        <w:t>的优势是</w:t>
      </w:r>
      <w:r>
        <w:rPr>
          <w:rFonts w:ascii="SimSun" w:hAnsi="SimSun" w:eastAsia="SimSun" w:cs="SimSun"/>
          <w:sz w:val="20"/>
          <w:szCs w:val="20"/>
        </w:rPr>
        <w:t xml:space="preserve"> </w:t>
      </w:r>
      <w:r>
        <w:rPr>
          <w:rFonts w:ascii="SimSun" w:hAnsi="SimSun" w:eastAsia="SimSun" w:cs="SimSun"/>
          <w:sz w:val="20"/>
          <w:szCs w:val="20"/>
          <w:spacing w:val="-3"/>
        </w:rPr>
        <w:t>能清晰地显示胸膜和肺部的细微病变，但是进行CT</w:t>
      </w:r>
      <w:r>
        <w:rPr>
          <w:rFonts w:ascii="SimSun" w:hAnsi="SimSun" w:eastAsia="SimSun" w:cs="SimSun"/>
          <w:sz w:val="20"/>
          <w:szCs w:val="20"/>
          <w:spacing w:val="-5"/>
        </w:rPr>
        <w:t xml:space="preserve"> </w:t>
      </w:r>
      <w:r>
        <w:rPr>
          <w:rFonts w:ascii="SimSun" w:hAnsi="SimSun" w:eastAsia="SimSun" w:cs="SimSun"/>
          <w:sz w:val="20"/>
          <w:szCs w:val="20"/>
          <w:spacing w:val="-3"/>
        </w:rPr>
        <w:t>引导下的胸膜活检，病人和操作者都会有射线</w:t>
      </w:r>
      <w:r>
        <w:rPr>
          <w:rFonts w:ascii="SimSun" w:hAnsi="SimSun" w:eastAsia="SimSun" w:cs="SimSun"/>
          <w:sz w:val="20"/>
          <w:szCs w:val="20"/>
        </w:rPr>
        <w:t xml:space="preserve"> </w:t>
      </w:r>
      <w:r>
        <w:rPr>
          <w:rFonts w:ascii="SimSun" w:hAnsi="SimSun" w:eastAsia="SimSun" w:cs="SimSun"/>
          <w:sz w:val="20"/>
          <w:szCs w:val="20"/>
          <w:spacing w:val="-5"/>
        </w:rPr>
        <w:t>暴露。超声引导则无射线暴露之虞，而且通过超声引导，能实时精细调整穿刺针位</w:t>
      </w:r>
      <w:r>
        <w:rPr>
          <w:rFonts w:ascii="SimSun" w:hAnsi="SimSun" w:eastAsia="SimSun" w:cs="SimSun"/>
          <w:sz w:val="20"/>
          <w:szCs w:val="20"/>
          <w:spacing w:val="-6"/>
        </w:rPr>
        <w:t>置，彩色超声还</w:t>
      </w:r>
      <w:r>
        <w:rPr>
          <w:rFonts w:ascii="SimSun" w:hAnsi="SimSun" w:eastAsia="SimSun" w:cs="SimSun"/>
          <w:sz w:val="20"/>
          <w:szCs w:val="20"/>
        </w:rPr>
        <w:t xml:space="preserve"> </w:t>
      </w:r>
      <w:r>
        <w:rPr>
          <w:rFonts w:ascii="SimSun" w:hAnsi="SimSun" w:eastAsia="SimSun" w:cs="SimSun"/>
          <w:sz w:val="20"/>
          <w:szCs w:val="20"/>
        </w:rPr>
        <w:t>能在一定程度上使穿刺针避开较大的血管。在超声指引下，</w:t>
      </w:r>
      <w:r>
        <w:rPr>
          <w:rFonts w:ascii="SimSun" w:hAnsi="SimSun" w:eastAsia="SimSun" w:cs="SimSun"/>
          <w:sz w:val="20"/>
          <w:szCs w:val="20"/>
          <w:spacing w:val="-1"/>
        </w:rPr>
        <w:t>切割活检针达到目标部位后扣动弹簧</w:t>
      </w:r>
      <w:r>
        <w:rPr>
          <w:rFonts w:ascii="SimSun" w:hAnsi="SimSun" w:eastAsia="SimSun" w:cs="SimSun"/>
          <w:sz w:val="20"/>
          <w:szCs w:val="20"/>
        </w:rPr>
        <w:t xml:space="preserve"> </w:t>
      </w:r>
      <w:r>
        <w:rPr>
          <w:rFonts w:ascii="SimSun" w:hAnsi="SimSun" w:eastAsia="SimSun" w:cs="SimSun"/>
          <w:sz w:val="20"/>
          <w:szCs w:val="20"/>
        </w:rPr>
        <w:t>扳机完成活检。其不足之处是超声对胸膜的微小病变分辨能力相对较差，且成像</w:t>
      </w:r>
      <w:r>
        <w:rPr>
          <w:rFonts w:ascii="SimSun" w:hAnsi="SimSun" w:eastAsia="SimSun" w:cs="SimSun"/>
          <w:sz w:val="20"/>
          <w:szCs w:val="20"/>
          <w:spacing w:val="-1"/>
        </w:rPr>
        <w:t>容易受到肺部气</w:t>
      </w:r>
      <w:r>
        <w:rPr>
          <w:rFonts w:ascii="SimSun" w:hAnsi="SimSun" w:eastAsia="SimSun" w:cs="SimSun"/>
          <w:sz w:val="20"/>
          <w:szCs w:val="20"/>
        </w:rPr>
        <w:t xml:space="preserve"> </w:t>
      </w:r>
      <w:r>
        <w:rPr>
          <w:rFonts w:ascii="SimSun" w:hAnsi="SimSun" w:eastAsia="SimSun" w:cs="SimSun"/>
          <w:sz w:val="20"/>
          <w:szCs w:val="20"/>
          <w:spacing w:val="-6"/>
        </w:rPr>
        <w:t>体的干扰。</w:t>
      </w:r>
    </w:p>
    <w:p>
      <w:pPr>
        <w:ind w:left="1050" w:right="39" w:firstLine="400"/>
        <w:spacing w:before="132" w:line="284" w:lineRule="auto"/>
        <w:jc w:val="both"/>
        <w:rPr>
          <w:rFonts w:ascii="SimSun" w:hAnsi="SimSun" w:eastAsia="SimSun" w:cs="SimSun"/>
          <w:sz w:val="20"/>
          <w:szCs w:val="20"/>
        </w:rPr>
      </w:pPr>
      <w:r>
        <w:rPr>
          <w:rFonts w:ascii="SimSun" w:hAnsi="SimSun" w:eastAsia="SimSun" w:cs="SimSun"/>
          <w:sz w:val="20"/>
          <w:szCs w:val="20"/>
          <w:spacing w:val="12"/>
        </w:rPr>
        <w:t>在超声或</w:t>
      </w:r>
      <w:r>
        <w:rPr>
          <w:rFonts w:ascii="SimSun" w:hAnsi="SimSun" w:eastAsia="SimSun" w:cs="SimSun"/>
          <w:sz w:val="20"/>
          <w:szCs w:val="20"/>
          <w:spacing w:val="-50"/>
        </w:rPr>
        <w:t xml:space="preserve"> </w:t>
      </w:r>
      <w:r>
        <w:rPr>
          <w:rFonts w:ascii="SimSun" w:hAnsi="SimSun" w:eastAsia="SimSun" w:cs="SimSun"/>
          <w:sz w:val="20"/>
          <w:szCs w:val="20"/>
        </w:rPr>
        <w:t>CT</w:t>
      </w:r>
      <w:r>
        <w:rPr>
          <w:rFonts w:ascii="SimSun" w:hAnsi="SimSun" w:eastAsia="SimSun" w:cs="SimSun"/>
          <w:sz w:val="20"/>
          <w:szCs w:val="20"/>
          <w:spacing w:val="-4"/>
        </w:rPr>
        <w:t xml:space="preserve"> </w:t>
      </w:r>
      <w:r>
        <w:rPr>
          <w:rFonts w:ascii="SimSun" w:hAnsi="SimSun" w:eastAsia="SimSun" w:cs="SimSun"/>
          <w:sz w:val="20"/>
          <w:szCs w:val="20"/>
          <w:spacing w:val="12"/>
        </w:rPr>
        <w:t>引导下经胸壁穿刺胸膜活检是一种先进的影像学和病理组织学结合的临床</w:t>
      </w:r>
      <w:r>
        <w:rPr>
          <w:rFonts w:ascii="SimSun" w:hAnsi="SimSun" w:eastAsia="SimSun" w:cs="SimSun"/>
          <w:sz w:val="20"/>
          <w:szCs w:val="20"/>
        </w:rPr>
        <w:t xml:space="preserve"> </w:t>
      </w:r>
      <w:r>
        <w:rPr>
          <w:rFonts w:ascii="SimSun" w:hAnsi="SimSun" w:eastAsia="SimSun" w:cs="SimSun"/>
          <w:sz w:val="20"/>
          <w:szCs w:val="20"/>
          <w:spacing w:val="-4"/>
        </w:rPr>
        <w:t>检查手段，具有简便、准确、安全、可靠、诊断率高、并发症少的优点。因此，在有条件的医院，</w:t>
      </w:r>
      <w:r>
        <w:rPr>
          <w:rFonts w:ascii="SimSun" w:hAnsi="SimSun" w:eastAsia="SimSun" w:cs="SimSun"/>
          <w:sz w:val="20"/>
          <w:szCs w:val="20"/>
          <w:spacing w:val="1"/>
        </w:rPr>
        <w:t xml:space="preserve"> </w:t>
      </w:r>
      <w:r>
        <w:rPr>
          <w:rFonts w:ascii="SimSun" w:hAnsi="SimSun" w:eastAsia="SimSun" w:cs="SimSun"/>
          <w:sz w:val="20"/>
          <w:szCs w:val="20"/>
          <w:spacing w:val="9"/>
        </w:rPr>
        <w:t>应鼓励开展影像引导下的胸膜活检以提高对胸膜疾病的诊断率和安全性，尤其是针对局灶性</w:t>
      </w:r>
      <w:r>
        <w:rPr>
          <w:rFonts w:ascii="SimSun" w:hAnsi="SimSun" w:eastAsia="SimSun" w:cs="SimSun"/>
          <w:sz w:val="20"/>
          <w:szCs w:val="20"/>
          <w:spacing w:val="16"/>
        </w:rPr>
        <w:t xml:space="preserve"> </w:t>
      </w:r>
      <w:r>
        <w:rPr>
          <w:rFonts w:ascii="SimSun" w:hAnsi="SimSun" w:eastAsia="SimSun" w:cs="SimSun"/>
          <w:sz w:val="20"/>
          <w:szCs w:val="20"/>
          <w:spacing w:val="6"/>
        </w:rPr>
        <w:t>胸膜病变者。</w:t>
      </w:r>
    </w:p>
    <w:p>
      <w:pPr>
        <w:ind w:left="1452"/>
        <w:spacing w:before="126" w:line="221" w:lineRule="auto"/>
        <w:rPr>
          <w:rFonts w:ascii="SimHei" w:hAnsi="SimHei" w:eastAsia="SimHei" w:cs="SimHei"/>
          <w:sz w:val="20"/>
          <w:szCs w:val="20"/>
        </w:rPr>
      </w:pPr>
      <w:r>
        <w:rPr>
          <w:rFonts w:ascii="SimHei" w:hAnsi="SimHei" w:eastAsia="SimHei" w:cs="SimHei"/>
          <w:sz w:val="20"/>
          <w:szCs w:val="20"/>
          <w:b/>
          <w:bCs/>
          <w:spacing w:val="12"/>
        </w:rPr>
        <w:t>(三)肺活检的操作步骤</w:t>
      </w:r>
    </w:p>
    <w:p>
      <w:pPr>
        <w:ind w:left="1050" w:right="83" w:firstLine="400"/>
        <w:spacing w:before="82" w:line="277"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spacing w:val="-2"/>
        </w:rPr>
        <w:t>针刺抽吸术</w:t>
      </w:r>
      <w:r>
        <w:rPr>
          <w:rFonts w:ascii="SimSun" w:hAnsi="SimSun" w:eastAsia="SimSun" w:cs="SimSun"/>
          <w:sz w:val="20"/>
          <w:szCs w:val="20"/>
          <w:spacing w:val="64"/>
        </w:rPr>
        <w:t xml:space="preserve"> </w:t>
      </w:r>
      <w:r>
        <w:rPr>
          <w:rFonts w:ascii="SimSun" w:hAnsi="SimSun" w:eastAsia="SimSun" w:cs="SimSun"/>
          <w:sz w:val="20"/>
          <w:szCs w:val="20"/>
          <w:spacing w:val="-2"/>
        </w:rPr>
        <w:t>是目前常用的肺活检方法之一。对于肺部实质性肿块，尤其是周围型或胸膜</w:t>
      </w:r>
      <w:r>
        <w:rPr>
          <w:rFonts w:ascii="SimSun" w:hAnsi="SimSun" w:eastAsia="SimSun" w:cs="SimSun"/>
          <w:sz w:val="20"/>
          <w:szCs w:val="20"/>
        </w:rPr>
        <w:t xml:space="preserve"> </w:t>
      </w:r>
      <w:r>
        <w:rPr>
          <w:rFonts w:ascii="SimSun" w:hAnsi="SimSun" w:eastAsia="SimSun" w:cs="SimSun"/>
          <w:sz w:val="20"/>
          <w:szCs w:val="20"/>
        </w:rPr>
        <w:t>下孤立性病灶，针刺抽吸标本可行细胞病理学诊断；而对肺部感</w:t>
      </w:r>
      <w:r>
        <w:rPr>
          <w:rFonts w:ascii="SimSun" w:hAnsi="SimSun" w:eastAsia="SimSun" w:cs="SimSun"/>
          <w:sz w:val="20"/>
          <w:szCs w:val="20"/>
          <w:spacing w:val="-1"/>
        </w:rPr>
        <w:t>染性病变针刺抽吸可避免标本污</w:t>
      </w:r>
      <w:r>
        <w:rPr>
          <w:rFonts w:ascii="SimSun" w:hAnsi="SimSun" w:eastAsia="SimSun" w:cs="SimSun"/>
          <w:sz w:val="20"/>
          <w:szCs w:val="20"/>
        </w:rPr>
        <w:t xml:space="preserve"> </w:t>
      </w:r>
      <w:r>
        <w:rPr>
          <w:rFonts w:ascii="SimSun" w:hAnsi="SimSun" w:eastAsia="SimSun" w:cs="SimSun"/>
          <w:sz w:val="20"/>
          <w:szCs w:val="20"/>
          <w:spacing w:val="-10"/>
        </w:rPr>
        <w:t>染，得到可靠的病原学诊断。</w:t>
      </w:r>
    </w:p>
    <w:p>
      <w:pPr>
        <w:ind w:left="1050" w:right="77" w:firstLine="400"/>
        <w:spacing w:before="108" w:line="284" w:lineRule="auto"/>
        <w:rPr>
          <w:rFonts w:ascii="SimSun" w:hAnsi="SimSun" w:eastAsia="SimSun" w:cs="SimSun"/>
          <w:sz w:val="20"/>
          <w:szCs w:val="20"/>
        </w:rPr>
      </w:pPr>
      <w:r>
        <w:rPr>
          <w:rFonts w:ascii="SimSun" w:hAnsi="SimSun" w:eastAsia="SimSun" w:cs="SimSun"/>
          <w:sz w:val="20"/>
          <w:szCs w:val="20"/>
          <w:spacing w:val="2"/>
        </w:rPr>
        <w:t>穿刺针：通常选用国产7~9号细针，或秦氏槽式针，或9~12号腰穿针</w:t>
      </w:r>
      <w:r>
        <w:rPr>
          <w:rFonts w:ascii="SimSun" w:hAnsi="SimSun" w:eastAsia="SimSun" w:cs="SimSun"/>
          <w:sz w:val="20"/>
          <w:szCs w:val="20"/>
          <w:spacing w:val="1"/>
        </w:rPr>
        <w:t>，外径0.7～1.2</w:t>
      </w:r>
      <w:r>
        <w:rPr>
          <w:rFonts w:ascii="SimSun" w:hAnsi="SimSun" w:eastAsia="SimSun" w:cs="SimSun"/>
          <w:sz w:val="20"/>
          <w:szCs w:val="20"/>
        </w:rPr>
        <w:t>mm</w:t>
      </w:r>
      <w:r>
        <w:rPr>
          <w:rFonts w:ascii="SimSun" w:hAnsi="SimSun" w:eastAsia="SimSun" w:cs="SimSun"/>
          <w:sz w:val="20"/>
          <w:szCs w:val="20"/>
          <w:spacing w:val="1"/>
        </w:rPr>
        <w:t>,</w:t>
      </w:r>
      <w:r>
        <w:rPr>
          <w:rFonts w:ascii="SimSun" w:hAnsi="SimSun" w:eastAsia="SimSun" w:cs="SimSun"/>
          <w:sz w:val="20"/>
          <w:szCs w:val="20"/>
          <w:spacing w:val="-18"/>
        </w:rPr>
        <w:t xml:space="preserve"> </w:t>
      </w:r>
      <w:r>
        <w:rPr>
          <w:rFonts w:ascii="SimSun" w:hAnsi="SimSun" w:eastAsia="SimSun" w:cs="SimSun"/>
          <w:sz w:val="20"/>
          <w:szCs w:val="20"/>
          <w:spacing w:val="1"/>
        </w:rPr>
        <w:t>长</w:t>
      </w:r>
      <w:r>
        <w:rPr>
          <w:rFonts w:ascii="SimSun" w:hAnsi="SimSun" w:eastAsia="SimSun" w:cs="SimSun"/>
          <w:sz w:val="20"/>
          <w:szCs w:val="20"/>
        </w:rPr>
        <w:t xml:space="preserve"> </w:t>
      </w:r>
      <w:r>
        <w:rPr>
          <w:rFonts w:ascii="SimSun" w:hAnsi="SimSun" w:eastAsia="SimSun" w:cs="SimSun"/>
          <w:sz w:val="20"/>
          <w:szCs w:val="20"/>
          <w:spacing w:val="5"/>
        </w:rPr>
        <w:t>8～16</w:t>
      </w:r>
      <w:r>
        <w:rPr>
          <w:rFonts w:ascii="SimSun" w:hAnsi="SimSun" w:eastAsia="SimSun" w:cs="SimSun"/>
          <w:sz w:val="20"/>
          <w:szCs w:val="20"/>
        </w:rPr>
        <w:t>cm</w:t>
      </w:r>
      <w:r>
        <w:rPr>
          <w:rFonts w:ascii="SimSun" w:hAnsi="SimSun" w:eastAsia="SimSun" w:cs="SimSun"/>
          <w:sz w:val="20"/>
          <w:szCs w:val="20"/>
          <w:spacing w:val="5"/>
        </w:rPr>
        <w:t>;或选用18~23G,外径0.6~1.2</w:t>
      </w:r>
      <w:r>
        <w:rPr>
          <w:rFonts w:ascii="SimSun" w:hAnsi="SimSun" w:eastAsia="SimSun" w:cs="SimSun"/>
          <w:sz w:val="20"/>
          <w:szCs w:val="20"/>
        </w:rPr>
        <w:t>mm</w:t>
      </w:r>
      <w:r>
        <w:rPr>
          <w:rFonts w:ascii="SimSun" w:hAnsi="SimSun" w:eastAsia="SimSun" w:cs="SimSun"/>
          <w:sz w:val="20"/>
          <w:szCs w:val="20"/>
          <w:spacing w:val="5"/>
        </w:rPr>
        <w:t>,</w:t>
      </w:r>
      <w:r>
        <w:rPr>
          <w:rFonts w:ascii="SimSun" w:hAnsi="SimSun" w:eastAsia="SimSun" w:cs="SimSun"/>
          <w:sz w:val="20"/>
          <w:szCs w:val="20"/>
          <w:spacing w:val="-18"/>
        </w:rPr>
        <w:t xml:space="preserve"> </w:t>
      </w:r>
      <w:r>
        <w:rPr>
          <w:rFonts w:ascii="SimSun" w:hAnsi="SimSun" w:eastAsia="SimSun" w:cs="SimSun"/>
          <w:sz w:val="20"/>
          <w:szCs w:val="20"/>
          <w:spacing w:val="5"/>
        </w:rPr>
        <w:t>长9～20</w:t>
      </w:r>
      <w:r>
        <w:rPr>
          <w:rFonts w:ascii="SimSun" w:hAnsi="SimSun" w:eastAsia="SimSun" w:cs="SimSun"/>
          <w:sz w:val="20"/>
          <w:szCs w:val="20"/>
        </w:rPr>
        <w:t>cm</w:t>
      </w:r>
      <w:r>
        <w:rPr>
          <w:rFonts w:ascii="SimSun" w:hAnsi="SimSun" w:eastAsia="SimSun" w:cs="SimSun"/>
          <w:sz w:val="20"/>
          <w:szCs w:val="20"/>
          <w:spacing w:val="-9"/>
        </w:rPr>
        <w:t xml:space="preserve"> </w:t>
      </w:r>
      <w:r>
        <w:rPr>
          <w:rFonts w:ascii="SimSun" w:hAnsi="SimSun" w:eastAsia="SimSun" w:cs="SimSun"/>
          <w:sz w:val="20"/>
          <w:szCs w:val="20"/>
          <w:spacing w:val="5"/>
        </w:rPr>
        <w:t>的</w:t>
      </w:r>
      <w:r>
        <w:rPr>
          <w:rFonts w:ascii="SimSun" w:hAnsi="SimSun" w:eastAsia="SimSun" w:cs="SimSun"/>
          <w:sz w:val="20"/>
          <w:szCs w:val="20"/>
          <w:spacing w:val="-36"/>
        </w:rPr>
        <w:t xml:space="preserve"> </w:t>
      </w:r>
      <w:r>
        <w:rPr>
          <w:rFonts w:ascii="SimSun" w:hAnsi="SimSun" w:eastAsia="SimSun" w:cs="SimSun"/>
          <w:sz w:val="20"/>
          <w:szCs w:val="20"/>
        </w:rPr>
        <w:t>Greene</w:t>
      </w:r>
      <w:r>
        <w:rPr>
          <w:rFonts w:ascii="SimSun" w:hAnsi="SimSun" w:eastAsia="SimSun" w:cs="SimSun"/>
          <w:sz w:val="20"/>
          <w:szCs w:val="20"/>
          <w:spacing w:val="5"/>
        </w:rPr>
        <w:t>针；或1</w:t>
      </w:r>
      <w:r>
        <w:rPr>
          <w:rFonts w:ascii="SimSun" w:hAnsi="SimSun" w:eastAsia="SimSun" w:cs="SimSun"/>
          <w:sz w:val="20"/>
          <w:szCs w:val="20"/>
          <w:spacing w:val="4"/>
        </w:rPr>
        <w:t>8～20</w:t>
      </w:r>
      <w:r>
        <w:rPr>
          <w:rFonts w:ascii="SimSun" w:hAnsi="SimSun" w:eastAsia="SimSun" w:cs="SimSun"/>
          <w:sz w:val="20"/>
          <w:szCs w:val="20"/>
        </w:rPr>
        <w:t>G</w:t>
      </w:r>
      <w:r>
        <w:rPr>
          <w:rFonts w:ascii="SimSun" w:hAnsi="SimSun" w:eastAsia="SimSun" w:cs="SimSun"/>
          <w:sz w:val="20"/>
          <w:szCs w:val="20"/>
        </w:rPr>
        <w:t xml:space="preserve"> </w:t>
      </w:r>
      <w:r>
        <w:rPr>
          <w:rFonts w:ascii="SimSun" w:hAnsi="SimSun" w:eastAsia="SimSun" w:cs="SimSun"/>
          <w:sz w:val="20"/>
          <w:szCs w:val="20"/>
        </w:rPr>
        <w:t>Chiba</w:t>
      </w:r>
      <w:r>
        <w:rPr>
          <w:rFonts w:ascii="SimSun" w:hAnsi="SimSun" w:eastAsia="SimSun" w:cs="SimSun"/>
          <w:sz w:val="20"/>
          <w:szCs w:val="20"/>
          <w:spacing w:val="-53"/>
        </w:rPr>
        <w:t xml:space="preserve"> </w:t>
      </w:r>
      <w:r>
        <w:rPr>
          <w:rFonts w:ascii="SimSun" w:hAnsi="SimSun" w:eastAsia="SimSun" w:cs="SimSun"/>
          <w:sz w:val="20"/>
          <w:szCs w:val="20"/>
          <w:spacing w:val="4"/>
        </w:rPr>
        <w:t>针。本针</w:t>
      </w:r>
      <w:r>
        <w:rPr>
          <w:rFonts w:ascii="SimSun" w:hAnsi="SimSun" w:eastAsia="SimSun" w:cs="SimSun"/>
          <w:sz w:val="20"/>
          <w:szCs w:val="20"/>
        </w:rPr>
        <w:t xml:space="preserve"> </w:t>
      </w:r>
      <w:r>
        <w:rPr>
          <w:rFonts w:ascii="SimSun" w:hAnsi="SimSun" w:eastAsia="SimSun" w:cs="SimSun"/>
          <w:sz w:val="20"/>
          <w:szCs w:val="20"/>
          <w:spacing w:val="-9"/>
        </w:rPr>
        <w:t>特点为针鞘壁薄，前段斜面角度为24°~30°,针细长，柔软性好，对组织损伤小，安全性大，抽吸物</w:t>
      </w:r>
      <w:r>
        <w:rPr>
          <w:rFonts w:ascii="SimSun" w:hAnsi="SimSun" w:eastAsia="SimSun" w:cs="SimSun"/>
          <w:sz w:val="20"/>
          <w:szCs w:val="20"/>
          <w:spacing w:val="1"/>
        </w:rPr>
        <w:t xml:space="preserve"> </w:t>
      </w:r>
      <w:r>
        <w:rPr>
          <w:rFonts w:ascii="SimSun" w:hAnsi="SimSun" w:eastAsia="SimSun" w:cs="SimSun"/>
          <w:sz w:val="20"/>
          <w:szCs w:val="20"/>
          <w:spacing w:val="-5"/>
        </w:rPr>
        <w:t>可供细胞学或微生物学检查，缺点因针细获取的标本量较少。</w:t>
      </w:r>
    </w:p>
    <w:p>
      <w:pPr>
        <w:ind w:left="1050" w:right="58" w:firstLine="400"/>
        <w:spacing w:before="116" w:line="287" w:lineRule="auto"/>
        <w:rPr>
          <w:rFonts w:ascii="SimSun" w:hAnsi="SimSun" w:eastAsia="SimSun" w:cs="SimSun"/>
          <w:sz w:val="20"/>
          <w:szCs w:val="20"/>
        </w:rPr>
      </w:pPr>
      <w:r>
        <w:rPr>
          <w:rFonts w:ascii="SimSun" w:hAnsi="SimSun" w:eastAsia="SimSun" w:cs="SimSun"/>
          <w:sz w:val="20"/>
          <w:szCs w:val="20"/>
          <w:spacing w:val="-2"/>
        </w:rPr>
        <w:t>操作方法：术前根据胸部CT</w:t>
      </w:r>
      <w:r>
        <w:rPr>
          <w:rFonts w:ascii="SimSun" w:hAnsi="SimSun" w:eastAsia="SimSun" w:cs="SimSun"/>
          <w:sz w:val="20"/>
          <w:szCs w:val="20"/>
          <w:spacing w:val="-14"/>
        </w:rPr>
        <w:t xml:space="preserve"> </w:t>
      </w:r>
      <w:r>
        <w:rPr>
          <w:rFonts w:ascii="SimSun" w:hAnsi="SimSun" w:eastAsia="SimSun" w:cs="SimSun"/>
          <w:sz w:val="20"/>
          <w:szCs w:val="20"/>
          <w:spacing w:val="-2"/>
        </w:rPr>
        <w:t>扫描确定肺内病变</w:t>
      </w:r>
      <w:r>
        <w:rPr>
          <w:rFonts w:ascii="SimSun" w:hAnsi="SimSun" w:eastAsia="SimSun" w:cs="SimSun"/>
          <w:sz w:val="20"/>
          <w:szCs w:val="20"/>
          <w:spacing w:val="-3"/>
        </w:rPr>
        <w:t>位置，选择距离肺内病灶最短并避开骨骼的胸</w:t>
      </w:r>
      <w:r>
        <w:rPr>
          <w:rFonts w:ascii="SimSun" w:hAnsi="SimSun" w:eastAsia="SimSun" w:cs="SimSun"/>
          <w:sz w:val="20"/>
          <w:szCs w:val="20"/>
        </w:rPr>
        <w:t xml:space="preserve"> </w:t>
      </w:r>
      <w:r>
        <w:rPr>
          <w:rFonts w:ascii="SimSun" w:hAnsi="SimSun" w:eastAsia="SimSun" w:cs="SimSun"/>
          <w:sz w:val="20"/>
          <w:szCs w:val="20"/>
          <w:spacing w:val="-5"/>
        </w:rPr>
        <w:t>壁部位为穿刺点予以标记。术时通常采用仰卧位或俯卧位，尽量避免斜位或侧卧位。常规消毒，用</w:t>
      </w:r>
      <w:r>
        <w:rPr>
          <w:rFonts w:ascii="SimSun" w:hAnsi="SimSun" w:eastAsia="SimSun" w:cs="SimSun"/>
          <w:sz w:val="20"/>
          <w:szCs w:val="20"/>
          <w:spacing w:val="7"/>
        </w:rPr>
        <w:t xml:space="preserve"> </w:t>
      </w:r>
      <w:r>
        <w:rPr>
          <w:rFonts w:ascii="SimSun" w:hAnsi="SimSun" w:eastAsia="SimSun" w:cs="SimSun"/>
          <w:sz w:val="20"/>
          <w:szCs w:val="20"/>
          <w:spacing w:val="6"/>
        </w:rPr>
        <w:t>2%利多卡因5</w:t>
      </w:r>
      <w:r>
        <w:rPr>
          <w:rFonts w:ascii="SimSun" w:hAnsi="SimSun" w:eastAsia="SimSun" w:cs="SimSun"/>
          <w:sz w:val="20"/>
          <w:szCs w:val="20"/>
        </w:rPr>
        <w:t>ml</w:t>
      </w:r>
      <w:r>
        <w:rPr>
          <w:rFonts w:ascii="SimSun" w:hAnsi="SimSun" w:eastAsia="SimSun" w:cs="SimSun"/>
          <w:sz w:val="20"/>
          <w:szCs w:val="20"/>
          <w:spacing w:val="6"/>
        </w:rPr>
        <w:t>作局部浸润麻醉后，将带针芯的穿刺针在X</w:t>
      </w:r>
      <w:r>
        <w:rPr>
          <w:rFonts w:ascii="SimSun" w:hAnsi="SimSun" w:eastAsia="SimSun" w:cs="SimSun"/>
          <w:sz w:val="20"/>
          <w:szCs w:val="20"/>
        </w:rPr>
        <w:t xml:space="preserve"> </w:t>
      </w:r>
      <w:r>
        <w:rPr>
          <w:rFonts w:ascii="SimSun" w:hAnsi="SimSun" w:eastAsia="SimSun" w:cs="SimSun"/>
          <w:sz w:val="20"/>
          <w:szCs w:val="20"/>
          <w:spacing w:val="6"/>
        </w:rPr>
        <w:t>线透视下或在B</w:t>
      </w:r>
      <w:r>
        <w:rPr>
          <w:rFonts w:ascii="SimSun" w:hAnsi="SimSun" w:eastAsia="SimSun" w:cs="SimSun"/>
          <w:sz w:val="20"/>
          <w:szCs w:val="20"/>
          <w:spacing w:val="-27"/>
        </w:rPr>
        <w:t xml:space="preserve"> </w:t>
      </w:r>
      <w:r>
        <w:rPr>
          <w:rFonts w:ascii="SimSun" w:hAnsi="SimSun" w:eastAsia="SimSun" w:cs="SimSun"/>
          <w:sz w:val="20"/>
          <w:szCs w:val="20"/>
          <w:spacing w:val="6"/>
        </w:rPr>
        <w:t>超或用</w:t>
      </w:r>
      <w:r>
        <w:rPr>
          <w:rFonts w:ascii="SimSun" w:hAnsi="SimSun" w:eastAsia="SimSun" w:cs="SimSun"/>
          <w:sz w:val="20"/>
          <w:szCs w:val="20"/>
        </w:rPr>
        <w:t>CT</w:t>
      </w:r>
      <w:r>
        <w:rPr>
          <w:rFonts w:ascii="SimSun" w:hAnsi="SimSun" w:eastAsia="SimSun" w:cs="SimSun"/>
          <w:sz w:val="20"/>
          <w:szCs w:val="20"/>
          <w:spacing w:val="-3"/>
        </w:rPr>
        <w:t xml:space="preserve"> </w:t>
      </w:r>
      <w:r>
        <w:rPr>
          <w:rFonts w:ascii="SimSun" w:hAnsi="SimSun" w:eastAsia="SimSun" w:cs="SimSun"/>
          <w:sz w:val="20"/>
          <w:szCs w:val="20"/>
          <w:spacing w:val="6"/>
        </w:rPr>
        <w:t>引导下向</w:t>
      </w:r>
      <w:r>
        <w:rPr>
          <w:rFonts w:ascii="SimSun" w:hAnsi="SimSun" w:eastAsia="SimSun" w:cs="SimSun"/>
          <w:sz w:val="20"/>
          <w:szCs w:val="20"/>
        </w:rPr>
        <w:t xml:space="preserve"> </w:t>
      </w:r>
      <w:r>
        <w:rPr>
          <w:rFonts w:ascii="SimSun" w:hAnsi="SimSun" w:eastAsia="SimSun" w:cs="SimSun"/>
          <w:sz w:val="20"/>
          <w:szCs w:val="20"/>
          <w:spacing w:val="-9"/>
        </w:rPr>
        <w:t>病灶部位穿刺，先进入胸壁，当要越过胸膜时</w:t>
      </w:r>
      <w:r>
        <w:rPr>
          <w:rFonts w:ascii="SimSun" w:hAnsi="SimSun" w:eastAsia="SimSun" w:cs="SimSun"/>
          <w:sz w:val="20"/>
          <w:szCs w:val="20"/>
          <w:spacing w:val="-10"/>
        </w:rPr>
        <w:t>，嘱病人屏气，迅速将穿刺针穿过胸膜刺入肺实质，随</w:t>
      </w:r>
      <w:r>
        <w:rPr>
          <w:rFonts w:ascii="SimSun" w:hAnsi="SimSun" w:eastAsia="SimSun" w:cs="SimSun"/>
          <w:sz w:val="20"/>
          <w:szCs w:val="20"/>
        </w:rPr>
        <w:t xml:space="preserve"> </w:t>
      </w:r>
      <w:r>
        <w:rPr>
          <w:rFonts w:ascii="SimSun" w:hAnsi="SimSun" w:eastAsia="SimSun" w:cs="SimSun"/>
          <w:sz w:val="20"/>
          <w:szCs w:val="20"/>
          <w:spacing w:val="-9"/>
        </w:rPr>
        <w:t>后病人恢复平静呼吸，最后在影像引导下，确定针已达病</w:t>
      </w:r>
      <w:r>
        <w:rPr>
          <w:rFonts w:ascii="SimSun" w:hAnsi="SimSun" w:eastAsia="SimSun" w:cs="SimSun"/>
          <w:sz w:val="20"/>
          <w:szCs w:val="20"/>
          <w:spacing w:val="-10"/>
        </w:rPr>
        <w:t>变部位，移去针芯，接上50</w:t>
      </w:r>
      <w:r>
        <w:rPr>
          <w:rFonts w:ascii="SimSun" w:hAnsi="SimSun" w:eastAsia="SimSun" w:cs="SimSun"/>
          <w:sz w:val="20"/>
          <w:szCs w:val="20"/>
          <w:spacing w:val="-9"/>
        </w:rPr>
        <w:t>ml</w:t>
      </w:r>
      <w:r>
        <w:rPr>
          <w:rFonts w:ascii="SimSun" w:hAnsi="SimSun" w:eastAsia="SimSun" w:cs="SimSun"/>
          <w:sz w:val="20"/>
          <w:szCs w:val="20"/>
          <w:spacing w:val="-58"/>
        </w:rPr>
        <w:t xml:space="preserve"> </w:t>
      </w:r>
      <w:r>
        <w:rPr>
          <w:rFonts w:ascii="SimSun" w:hAnsi="SimSun" w:eastAsia="SimSun" w:cs="SimSun"/>
          <w:sz w:val="20"/>
          <w:szCs w:val="20"/>
          <w:spacing w:val="-10"/>
        </w:rPr>
        <w:t>空针筒，在持</w:t>
      </w:r>
    </w:p>
    <w:p>
      <w:pPr>
        <w:sectPr>
          <w:pgSz w:w="11180" w:h="15800"/>
          <w:pgMar w:top="400" w:right="1030" w:bottom="400" w:left="629" w:header="0" w:footer="0" w:gutter="0"/>
        </w:sectPr>
        <w:rPr/>
      </w:pPr>
    </w:p>
    <w:p>
      <w:pPr>
        <w:ind w:left="3780"/>
        <w:spacing w:before="276" w:line="221" w:lineRule="auto"/>
        <w:rPr>
          <w:rFonts w:ascii="SimHei" w:hAnsi="SimHei" w:eastAsia="SimHei" w:cs="SimHei"/>
          <w:sz w:val="20"/>
          <w:szCs w:val="20"/>
        </w:rPr>
      </w:pPr>
      <w:r>
        <w:pict>
          <v:shape id="_x0000_s219" style="position:absolute;margin-left:452.5pt;margin-top:15.4831pt;mso-position-vertical-relative:text;mso-position-horizontal-relative:text;width:16.55pt;height:11.95pt;z-index:2572523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3864"/>
                      <w:spacing w:val="-3"/>
                    </w:rPr>
                    <w:t>603</w:t>
                  </w:r>
                </w:p>
              </w:txbxContent>
            </v:textbox>
          </v:shape>
        </w:pict>
      </w:r>
      <w:r>
        <w:drawing>
          <wp:anchor distT="0" distB="0" distL="0" distR="0" simplePos="0" relativeHeight="257251328" behindDoc="0" locked="0" layoutInCell="0" allowOverlap="1">
            <wp:simplePos x="0" y="0"/>
            <wp:positionH relativeFrom="page">
              <wp:posOffset>6254717</wp:posOffset>
            </wp:positionH>
            <wp:positionV relativeFrom="page">
              <wp:posOffset>9169371</wp:posOffset>
            </wp:positionV>
            <wp:extent cx="533449" cy="425430"/>
            <wp:effectExtent l="0" t="0" r="0" b="0"/>
            <wp:wrapNone/>
            <wp:docPr id="256" name="IM 256"/>
            <wp:cNvGraphicFramePr/>
            <a:graphic>
              <a:graphicData uri="http://schemas.openxmlformats.org/drawingml/2006/picture">
                <pic:pic>
                  <pic:nvPicPr>
                    <pic:cNvPr id="256" name="IM 256"/>
                    <pic:cNvPicPr/>
                  </pic:nvPicPr>
                  <pic:blipFill>
                    <a:blip r:embed="rId287"/>
                    <a:stretch>
                      <a:fillRect/>
                    </a:stretch>
                  </pic:blipFill>
                  <pic:spPr>
                    <a:xfrm rot="0">
                      <a:off x="0" y="0"/>
                      <a:ext cx="533449" cy="425430"/>
                    </a:xfrm>
                    <a:prstGeom prst="rect">
                      <a:avLst/>
                    </a:prstGeom>
                  </pic:spPr>
                </pic:pic>
              </a:graphicData>
            </a:graphic>
          </wp:anchor>
        </w:drawing>
      </w:r>
      <w:r>
        <w:rPr>
          <w:rFonts w:ascii="SimHei" w:hAnsi="SimHei" w:eastAsia="SimHei" w:cs="SimHei"/>
          <w:sz w:val="20"/>
          <w:szCs w:val="20"/>
          <w:color w:val="006AB2"/>
          <w:spacing w:val="-14"/>
          <w:w w:val="97"/>
        </w:rPr>
        <w:t>第二章</w:t>
      </w:r>
      <w:r>
        <w:rPr>
          <w:rFonts w:ascii="SimHei" w:hAnsi="SimHei" w:eastAsia="SimHei" w:cs="SimHei"/>
          <w:sz w:val="20"/>
          <w:szCs w:val="20"/>
          <w:color w:val="006AB2"/>
          <w:spacing w:val="52"/>
        </w:rPr>
        <w:t xml:space="preserve"> </w:t>
      </w:r>
      <w:r>
        <w:rPr>
          <w:rFonts w:ascii="SimHei" w:hAnsi="SimHei" w:eastAsia="SimHei" w:cs="SimHei"/>
          <w:sz w:val="20"/>
          <w:szCs w:val="20"/>
          <w:color w:val="006AB2"/>
          <w:spacing w:val="-14"/>
          <w:w w:val="97"/>
        </w:rPr>
        <w:t>胸膜腔穿刺术和经皮胸膜、肺穿刺活体</w:t>
      </w:r>
      <w:r>
        <w:rPr>
          <w:rFonts w:ascii="SimHei" w:hAnsi="SimHei" w:eastAsia="SimHei" w:cs="SimHei"/>
          <w:sz w:val="20"/>
          <w:szCs w:val="20"/>
          <w:color w:val="006AB2"/>
          <w:spacing w:val="-15"/>
          <w:w w:val="97"/>
        </w:rPr>
        <w:t>组织检查术</w:t>
      </w:r>
    </w:p>
    <w:p>
      <w:pPr>
        <w:spacing w:line="266" w:lineRule="auto"/>
        <w:rPr>
          <w:rFonts w:ascii="Arial"/>
          <w:sz w:val="21"/>
        </w:rPr>
      </w:pPr>
      <w:r/>
    </w:p>
    <w:p>
      <w:pPr>
        <w:ind w:right="1089"/>
        <w:spacing w:before="65" w:line="282" w:lineRule="auto"/>
        <w:jc w:val="both"/>
        <w:rPr>
          <w:rFonts w:ascii="SimSun" w:hAnsi="SimSun" w:eastAsia="SimSun" w:cs="SimSun"/>
          <w:sz w:val="20"/>
          <w:szCs w:val="20"/>
        </w:rPr>
      </w:pPr>
      <w:r>
        <w:rPr>
          <w:rFonts w:ascii="SimSun" w:hAnsi="SimSun" w:eastAsia="SimSun" w:cs="SimSun"/>
          <w:sz w:val="20"/>
          <w:szCs w:val="20"/>
          <w:spacing w:val="7"/>
        </w:rPr>
        <w:t>续负压抽吸下将针头在病灶内来回戳刺2~3次，或将针头回出一定距离向病灶另外1～2个方向</w:t>
      </w:r>
      <w:r>
        <w:rPr>
          <w:rFonts w:ascii="SimSun" w:hAnsi="SimSun" w:eastAsia="SimSun" w:cs="SimSun"/>
          <w:sz w:val="20"/>
          <w:szCs w:val="20"/>
          <w:spacing w:val="18"/>
        </w:rPr>
        <w:t xml:space="preserve"> </w:t>
      </w:r>
      <w:r>
        <w:rPr>
          <w:rFonts w:ascii="SimSun" w:hAnsi="SimSun" w:eastAsia="SimSun" w:cs="SimSun"/>
          <w:sz w:val="20"/>
          <w:szCs w:val="20"/>
          <w:spacing w:val="-9"/>
        </w:rPr>
        <w:t>刺入，拔针后即刻将穿刺物涂片、固定，染色进行细胞学检查，或送培养作微生物病原体检查。术后</w:t>
      </w:r>
      <w:r>
        <w:rPr>
          <w:rFonts w:ascii="SimSun" w:hAnsi="SimSun" w:eastAsia="SimSun" w:cs="SimSun"/>
          <w:sz w:val="20"/>
          <w:szCs w:val="20"/>
          <w:spacing w:val="9"/>
        </w:rPr>
        <w:t xml:space="preserve"> </w:t>
      </w:r>
      <w:r>
        <w:rPr>
          <w:rFonts w:ascii="SimSun" w:hAnsi="SimSun" w:eastAsia="SimSun" w:cs="SimSun"/>
          <w:sz w:val="20"/>
          <w:szCs w:val="20"/>
          <w:spacing w:val="-2"/>
        </w:rPr>
        <w:t>应做胸部透视或CT</w:t>
      </w:r>
      <w:r>
        <w:rPr>
          <w:rFonts w:ascii="SimSun" w:hAnsi="SimSun" w:eastAsia="SimSun" w:cs="SimSun"/>
          <w:sz w:val="20"/>
          <w:szCs w:val="20"/>
          <w:spacing w:val="5"/>
        </w:rPr>
        <w:t xml:space="preserve"> </w:t>
      </w:r>
      <w:r>
        <w:rPr>
          <w:rFonts w:ascii="SimSun" w:hAnsi="SimSun" w:eastAsia="SimSun" w:cs="SimSun"/>
          <w:sz w:val="20"/>
          <w:szCs w:val="20"/>
          <w:spacing w:val="-2"/>
        </w:rPr>
        <w:t>扫描观察，若无气胸，则在术后4～24小时做胸部透视一次。</w:t>
      </w:r>
    </w:p>
    <w:p>
      <w:pPr>
        <w:ind w:left="380"/>
        <w:spacing w:before="100" w:line="222" w:lineRule="auto"/>
        <w:rPr>
          <w:rFonts w:ascii="SimHei" w:hAnsi="SimHei" w:eastAsia="SimHei" w:cs="SimHei"/>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37"/>
          <w:w w:val="101"/>
        </w:rPr>
        <w:t xml:space="preserve"> </w:t>
      </w:r>
      <w:r>
        <w:rPr>
          <w:rFonts w:ascii="SimHei" w:hAnsi="SimHei" w:eastAsia="SimHei" w:cs="SimHei"/>
          <w:sz w:val="20"/>
          <w:szCs w:val="20"/>
          <w:b/>
          <w:bCs/>
          <w:spacing w:val="1"/>
        </w:rPr>
        <w:t>肺切割针活检术</w:t>
      </w:r>
      <w:r>
        <w:rPr>
          <w:rFonts w:ascii="SimHei" w:hAnsi="SimHei" w:eastAsia="SimHei" w:cs="SimHei"/>
          <w:sz w:val="20"/>
          <w:szCs w:val="20"/>
          <w:spacing w:val="84"/>
        </w:rPr>
        <w:t xml:space="preserve"> </w:t>
      </w:r>
      <w:r>
        <w:rPr>
          <w:rFonts w:ascii="SimHei" w:hAnsi="SimHei" w:eastAsia="SimHei" w:cs="SimHei"/>
          <w:sz w:val="20"/>
          <w:szCs w:val="20"/>
          <w:spacing w:val="1"/>
        </w:rPr>
        <w:t>是目前最常用的肺组织活检技术</w:t>
      </w:r>
      <w:r>
        <w:rPr>
          <w:rFonts w:ascii="SimHei" w:hAnsi="SimHei" w:eastAsia="SimHei" w:cs="SimHei"/>
          <w:sz w:val="20"/>
          <w:szCs w:val="20"/>
        </w:rPr>
        <w:t>。</w:t>
      </w:r>
    </w:p>
    <w:p>
      <w:pPr>
        <w:ind w:right="1095" w:firstLine="380"/>
        <w:spacing w:before="117" w:line="293" w:lineRule="auto"/>
        <w:rPr>
          <w:rFonts w:ascii="SimSun" w:hAnsi="SimSun" w:eastAsia="SimSun" w:cs="SimSun"/>
          <w:sz w:val="20"/>
          <w:szCs w:val="20"/>
        </w:rPr>
      </w:pPr>
      <w:r>
        <w:rPr>
          <w:rFonts w:ascii="SimSun" w:hAnsi="SimSun" w:eastAsia="SimSun" w:cs="SimSun"/>
          <w:sz w:val="20"/>
          <w:szCs w:val="20"/>
          <w:spacing w:val="-11"/>
        </w:rPr>
        <w:t>切割针：有各种各样的类型，如</w:t>
      </w:r>
      <w:r>
        <w:rPr>
          <w:rFonts w:ascii="SimSun" w:hAnsi="SimSun" w:eastAsia="SimSun" w:cs="SimSun"/>
          <w:sz w:val="20"/>
          <w:szCs w:val="20"/>
          <w:spacing w:val="-55"/>
        </w:rPr>
        <w:t xml:space="preserve"> </w:t>
      </w:r>
      <w:r>
        <w:rPr>
          <w:rFonts w:ascii="SimSun" w:hAnsi="SimSun" w:eastAsia="SimSun" w:cs="SimSun"/>
          <w:sz w:val="20"/>
          <w:szCs w:val="20"/>
          <w:spacing w:val="-10"/>
        </w:rPr>
        <w:t>Vim</w:t>
      </w:r>
      <w:r>
        <w:rPr>
          <w:rFonts w:ascii="SimSun" w:hAnsi="SimSun" w:eastAsia="SimSun" w:cs="SimSun"/>
          <w:sz w:val="20"/>
          <w:szCs w:val="20"/>
          <w:spacing w:val="-11"/>
        </w:rPr>
        <w:t>-</w:t>
      </w:r>
      <w:r>
        <w:rPr>
          <w:rFonts w:ascii="SimSun" w:hAnsi="SimSun" w:eastAsia="SimSun" w:cs="SimSun"/>
          <w:sz w:val="20"/>
          <w:szCs w:val="20"/>
          <w:spacing w:val="-10"/>
        </w:rPr>
        <w:t>Silverman</w:t>
      </w:r>
      <w:r>
        <w:rPr>
          <w:rFonts w:ascii="SimSun" w:hAnsi="SimSun" w:eastAsia="SimSun" w:cs="SimSun"/>
          <w:sz w:val="20"/>
          <w:szCs w:val="20"/>
          <w:spacing w:val="-46"/>
        </w:rPr>
        <w:t xml:space="preserve"> </w:t>
      </w:r>
      <w:r>
        <w:rPr>
          <w:rFonts w:ascii="SimSun" w:hAnsi="SimSun" w:eastAsia="SimSun" w:cs="SimSun"/>
          <w:sz w:val="20"/>
          <w:szCs w:val="20"/>
          <w:spacing w:val="-11"/>
        </w:rPr>
        <w:t>针、</w:t>
      </w:r>
      <w:r>
        <w:rPr>
          <w:rFonts w:ascii="SimSun" w:hAnsi="SimSun" w:eastAsia="SimSun" w:cs="SimSun"/>
          <w:sz w:val="20"/>
          <w:szCs w:val="20"/>
          <w:spacing w:val="-10"/>
        </w:rPr>
        <w:t>Franklin</w:t>
      </w:r>
      <w:r>
        <w:rPr>
          <w:rFonts w:ascii="SimSun" w:hAnsi="SimSun" w:eastAsia="SimSun" w:cs="SimSun"/>
          <w:sz w:val="20"/>
          <w:szCs w:val="20"/>
          <w:spacing w:val="-56"/>
        </w:rPr>
        <w:t xml:space="preserve"> </w:t>
      </w:r>
      <w:r>
        <w:rPr>
          <w:rFonts w:ascii="SimSun" w:hAnsi="SimSun" w:eastAsia="SimSun" w:cs="SimSun"/>
          <w:sz w:val="20"/>
          <w:szCs w:val="20"/>
          <w:spacing w:val="-11"/>
        </w:rPr>
        <w:t>针、</w:t>
      </w:r>
      <w:r>
        <w:rPr>
          <w:rFonts w:ascii="SimSun" w:hAnsi="SimSun" w:eastAsia="SimSun" w:cs="SimSun"/>
          <w:sz w:val="20"/>
          <w:szCs w:val="20"/>
          <w:spacing w:val="-10"/>
        </w:rPr>
        <w:t>Jack</w:t>
      </w:r>
      <w:r>
        <w:rPr>
          <w:rFonts w:ascii="SimSun" w:hAnsi="SimSun" w:eastAsia="SimSun" w:cs="SimSun"/>
          <w:sz w:val="20"/>
          <w:szCs w:val="20"/>
          <w:spacing w:val="-11"/>
        </w:rPr>
        <w:t>针</w:t>
      </w:r>
      <w:r>
        <w:rPr>
          <w:rFonts w:ascii="SimSun" w:hAnsi="SimSun" w:eastAsia="SimSun" w:cs="SimSun"/>
          <w:sz w:val="20"/>
          <w:szCs w:val="20"/>
          <w:spacing w:val="-53"/>
        </w:rPr>
        <w:t xml:space="preserve"> </w:t>
      </w:r>
      <w:r>
        <w:rPr>
          <w:rFonts w:ascii="SimSun" w:hAnsi="SimSun" w:eastAsia="SimSun" w:cs="SimSun"/>
          <w:sz w:val="20"/>
          <w:szCs w:val="20"/>
          <w:spacing w:val="-11"/>
        </w:rPr>
        <w:t>、</w:t>
      </w:r>
      <w:r>
        <w:rPr>
          <w:rFonts w:ascii="SimSun" w:hAnsi="SimSun" w:eastAsia="SimSun" w:cs="SimSun"/>
          <w:sz w:val="20"/>
          <w:szCs w:val="20"/>
          <w:spacing w:val="-10"/>
        </w:rPr>
        <w:t>Rotex</w:t>
      </w:r>
      <w:r>
        <w:rPr>
          <w:rFonts w:ascii="SimSun" w:hAnsi="SimSun" w:eastAsia="SimSun" w:cs="SimSun"/>
          <w:sz w:val="20"/>
          <w:szCs w:val="20"/>
          <w:spacing w:val="-11"/>
        </w:rPr>
        <w:t>针</w:t>
      </w:r>
      <w:r>
        <w:rPr>
          <w:rFonts w:ascii="SimSun" w:hAnsi="SimSun" w:eastAsia="SimSun" w:cs="SimSun"/>
          <w:sz w:val="20"/>
          <w:szCs w:val="20"/>
          <w:spacing w:val="-54"/>
        </w:rPr>
        <w:t xml:space="preserve"> </w:t>
      </w:r>
      <w:r>
        <w:rPr>
          <w:rFonts w:ascii="SimSun" w:hAnsi="SimSun" w:eastAsia="SimSun" w:cs="SimSun"/>
          <w:sz w:val="20"/>
          <w:szCs w:val="20"/>
          <w:spacing w:val="-11"/>
        </w:rPr>
        <w:t>、</w:t>
      </w:r>
      <w:r>
        <w:rPr>
          <w:rFonts w:ascii="SimSun" w:hAnsi="SimSun" w:eastAsia="SimSun" w:cs="SimSun"/>
          <w:sz w:val="20"/>
          <w:szCs w:val="20"/>
          <w:spacing w:val="-10"/>
        </w:rPr>
        <w:t>Turn</w:t>
      </w:r>
      <w:r>
        <w:rPr>
          <w:rFonts w:ascii="SimSun" w:hAnsi="SimSun" w:eastAsia="SimSun" w:cs="SimSun"/>
          <w:sz w:val="20"/>
          <w:szCs w:val="20"/>
          <w:spacing w:val="-11"/>
        </w:rPr>
        <w:t>er针及</w:t>
      </w:r>
      <w:r>
        <w:rPr>
          <w:rFonts w:ascii="SimSun" w:hAnsi="SimSun" w:eastAsia="SimSun" w:cs="SimSun"/>
          <w:sz w:val="20"/>
          <w:szCs w:val="20"/>
        </w:rPr>
        <w:t xml:space="preserve"> </w:t>
      </w:r>
      <w:r>
        <w:rPr>
          <w:rFonts w:ascii="SimSun" w:hAnsi="SimSun" w:eastAsia="SimSun" w:cs="SimSun"/>
          <w:sz w:val="20"/>
          <w:szCs w:val="20"/>
        </w:rPr>
        <w:t>Vicu</w:t>
      </w:r>
      <w:r>
        <w:rPr>
          <w:rFonts w:ascii="SimSun" w:hAnsi="SimSun" w:eastAsia="SimSun" w:cs="SimSun"/>
          <w:sz w:val="20"/>
          <w:szCs w:val="20"/>
          <w:spacing w:val="2"/>
        </w:rPr>
        <w:t>-</w:t>
      </w:r>
      <w:r>
        <w:rPr>
          <w:rFonts w:ascii="SimSun" w:hAnsi="SimSun" w:eastAsia="SimSun" w:cs="SimSun"/>
          <w:sz w:val="20"/>
          <w:szCs w:val="20"/>
        </w:rPr>
        <w:t>Cut</w:t>
      </w:r>
      <w:r>
        <w:rPr>
          <w:rFonts w:ascii="SimSun" w:hAnsi="SimSun" w:eastAsia="SimSun" w:cs="SimSun"/>
          <w:sz w:val="20"/>
          <w:szCs w:val="20"/>
          <w:spacing w:val="2"/>
        </w:rPr>
        <w:t>针等。现在多用16G</w:t>
      </w:r>
      <w:r>
        <w:rPr>
          <w:rFonts w:ascii="SimSun" w:hAnsi="SimSun" w:eastAsia="SimSun" w:cs="SimSun"/>
          <w:sz w:val="20"/>
          <w:szCs w:val="20"/>
        </w:rPr>
        <w:t xml:space="preserve"> </w:t>
      </w:r>
      <w:r>
        <w:rPr>
          <w:rFonts w:ascii="SimSun" w:hAnsi="SimSun" w:eastAsia="SimSun" w:cs="SimSun"/>
          <w:sz w:val="20"/>
          <w:szCs w:val="20"/>
          <w:spacing w:val="2"/>
        </w:rPr>
        <w:t>和18G</w:t>
      </w:r>
      <w:r>
        <w:rPr>
          <w:rFonts w:ascii="SimSun" w:hAnsi="SimSun" w:eastAsia="SimSun" w:cs="SimSun"/>
          <w:sz w:val="20"/>
          <w:szCs w:val="20"/>
          <w:spacing w:val="-15"/>
        </w:rPr>
        <w:t xml:space="preserve"> </w:t>
      </w:r>
      <w:r>
        <w:rPr>
          <w:rFonts w:ascii="SimSun" w:hAnsi="SimSun" w:eastAsia="SimSun" w:cs="SimSun"/>
          <w:sz w:val="20"/>
          <w:szCs w:val="20"/>
          <w:spacing w:val="2"/>
        </w:rPr>
        <w:t>弹簧式自动切割针，针柄和套管针圈长23</w:t>
      </w:r>
      <w:r>
        <w:rPr>
          <w:rFonts w:ascii="SimSun" w:hAnsi="SimSun" w:eastAsia="SimSun" w:cs="SimSun"/>
          <w:sz w:val="20"/>
          <w:szCs w:val="20"/>
        </w:rPr>
        <w:t>cm</w:t>
      </w:r>
      <w:r>
        <w:rPr>
          <w:rFonts w:ascii="SimSun" w:hAnsi="SimSun" w:eastAsia="SimSun" w:cs="SimSun"/>
          <w:sz w:val="20"/>
          <w:szCs w:val="20"/>
          <w:spacing w:val="2"/>
        </w:rPr>
        <w:t>,</w:t>
      </w:r>
      <w:r>
        <w:rPr>
          <w:rFonts w:ascii="SimSun" w:hAnsi="SimSun" w:eastAsia="SimSun" w:cs="SimSun"/>
          <w:sz w:val="20"/>
          <w:szCs w:val="20"/>
          <w:spacing w:val="-58"/>
        </w:rPr>
        <w:t xml:space="preserve"> </w:t>
      </w:r>
      <w:r>
        <w:rPr>
          <w:rFonts w:ascii="SimSun" w:hAnsi="SimSun" w:eastAsia="SimSun" w:cs="SimSun"/>
          <w:sz w:val="20"/>
          <w:szCs w:val="20"/>
          <w:spacing w:val="2"/>
        </w:rPr>
        <w:t>套管针外径为</w:t>
      </w:r>
      <w:r>
        <w:rPr>
          <w:rFonts w:ascii="SimSun" w:hAnsi="SimSun" w:eastAsia="SimSun" w:cs="SimSun"/>
          <w:sz w:val="20"/>
          <w:szCs w:val="20"/>
        </w:rPr>
        <w:t xml:space="preserve"> </w:t>
      </w:r>
      <w:r>
        <w:rPr>
          <w:rFonts w:ascii="SimSun" w:hAnsi="SimSun" w:eastAsia="SimSun" w:cs="SimSun"/>
          <w:sz w:val="20"/>
          <w:szCs w:val="20"/>
          <w:spacing w:val="2"/>
        </w:rPr>
        <w:t>1.2~1.6</w:t>
      </w:r>
      <w:r>
        <w:rPr>
          <w:rFonts w:ascii="SimSun" w:hAnsi="SimSun" w:eastAsia="SimSun" w:cs="SimSun"/>
          <w:sz w:val="20"/>
          <w:szCs w:val="20"/>
        </w:rPr>
        <w:t>mm</w:t>
      </w:r>
      <w:r>
        <w:rPr>
          <w:rFonts w:ascii="SimSun" w:hAnsi="SimSun" w:eastAsia="SimSun" w:cs="SimSun"/>
          <w:sz w:val="20"/>
          <w:szCs w:val="20"/>
          <w:spacing w:val="2"/>
        </w:rPr>
        <w:t>,</w:t>
      </w:r>
      <w:r>
        <w:rPr>
          <w:rFonts w:ascii="SimSun" w:hAnsi="SimSun" w:eastAsia="SimSun" w:cs="SimSun"/>
          <w:sz w:val="20"/>
          <w:szCs w:val="20"/>
          <w:spacing w:val="82"/>
        </w:rPr>
        <w:t xml:space="preserve"> </w:t>
      </w:r>
      <w:r>
        <w:rPr>
          <w:rFonts w:ascii="SimSun" w:hAnsi="SimSun" w:eastAsia="SimSun" w:cs="SimSun"/>
          <w:sz w:val="20"/>
          <w:szCs w:val="20"/>
          <w:spacing w:val="2"/>
        </w:rPr>
        <w:t>针芯外径为1～1.4</w:t>
      </w:r>
      <w:r>
        <w:rPr>
          <w:rFonts w:ascii="SimSun" w:hAnsi="SimSun" w:eastAsia="SimSun" w:cs="SimSun"/>
          <w:sz w:val="20"/>
          <w:szCs w:val="20"/>
        </w:rPr>
        <w:t>mm</w:t>
      </w:r>
      <w:r>
        <w:rPr>
          <w:rFonts w:ascii="SimSun" w:hAnsi="SimSun" w:eastAsia="SimSun" w:cs="SimSun"/>
          <w:sz w:val="20"/>
          <w:szCs w:val="20"/>
          <w:spacing w:val="2"/>
        </w:rPr>
        <w:t>,</w:t>
      </w:r>
      <w:r>
        <w:rPr>
          <w:rFonts w:ascii="SimSun" w:hAnsi="SimSun" w:eastAsia="SimSun" w:cs="SimSun"/>
          <w:sz w:val="20"/>
          <w:szCs w:val="20"/>
          <w:spacing w:val="-28"/>
        </w:rPr>
        <w:t xml:space="preserve"> </w:t>
      </w:r>
      <w:r>
        <w:rPr>
          <w:rFonts w:ascii="SimSun" w:hAnsi="SimSun" w:eastAsia="SimSun" w:cs="SimSun"/>
          <w:sz w:val="20"/>
          <w:szCs w:val="20"/>
          <w:spacing w:val="2"/>
        </w:rPr>
        <w:t>在针芯前端</w:t>
      </w:r>
      <w:r>
        <w:rPr>
          <w:rFonts w:ascii="SimSun" w:hAnsi="SimSun" w:eastAsia="SimSun" w:cs="SimSun"/>
          <w:sz w:val="20"/>
          <w:szCs w:val="20"/>
          <w:spacing w:val="1"/>
        </w:rPr>
        <w:t>距针尖0.6～0.8</w:t>
      </w:r>
      <w:r>
        <w:rPr>
          <w:rFonts w:ascii="SimSun" w:hAnsi="SimSun" w:eastAsia="SimSun" w:cs="SimSun"/>
          <w:sz w:val="20"/>
          <w:szCs w:val="20"/>
        </w:rPr>
        <w:t>cm</w:t>
      </w:r>
      <w:r>
        <w:rPr>
          <w:rFonts w:ascii="SimSun" w:hAnsi="SimSun" w:eastAsia="SimSun" w:cs="SimSun"/>
          <w:sz w:val="20"/>
          <w:szCs w:val="20"/>
          <w:spacing w:val="-8"/>
        </w:rPr>
        <w:t xml:space="preserve"> </w:t>
      </w:r>
      <w:r>
        <w:rPr>
          <w:rFonts w:ascii="SimSun" w:hAnsi="SimSun" w:eastAsia="SimSun" w:cs="SimSun"/>
          <w:sz w:val="20"/>
          <w:szCs w:val="20"/>
          <w:spacing w:val="1"/>
        </w:rPr>
        <w:t>处</w:t>
      </w:r>
      <w:r>
        <w:rPr>
          <w:rFonts w:ascii="SimSun" w:hAnsi="SimSun" w:eastAsia="SimSun" w:cs="SimSun"/>
          <w:sz w:val="20"/>
          <w:szCs w:val="20"/>
          <w:spacing w:val="-45"/>
        </w:rPr>
        <w:t xml:space="preserve"> </w:t>
      </w:r>
      <w:r>
        <w:rPr>
          <w:rFonts w:ascii="SimSun" w:hAnsi="SimSun" w:eastAsia="SimSun" w:cs="SimSun"/>
          <w:sz w:val="20"/>
          <w:szCs w:val="20"/>
          <w:spacing w:val="1"/>
        </w:rPr>
        <w:t>有</w:t>
      </w:r>
      <w:r>
        <w:rPr>
          <w:rFonts w:ascii="SimSun" w:hAnsi="SimSun" w:eastAsia="SimSun" w:cs="SimSun"/>
          <w:sz w:val="20"/>
          <w:szCs w:val="20"/>
          <w:spacing w:val="-42"/>
        </w:rPr>
        <w:t xml:space="preserve"> </w:t>
      </w:r>
      <w:r>
        <w:rPr>
          <w:rFonts w:ascii="SimSun" w:hAnsi="SimSun" w:eastAsia="SimSun" w:cs="SimSun"/>
          <w:sz w:val="20"/>
          <w:szCs w:val="20"/>
          <w:spacing w:val="1"/>
        </w:rPr>
        <w:t>2</w:t>
      </w:r>
      <w:r>
        <w:rPr>
          <w:rFonts w:ascii="SimSun" w:hAnsi="SimSun" w:eastAsia="SimSun" w:cs="SimSun"/>
          <w:sz w:val="20"/>
          <w:szCs w:val="20"/>
        </w:rPr>
        <w:t>cm</w:t>
      </w:r>
      <w:r>
        <w:rPr>
          <w:rFonts w:ascii="SimSun" w:hAnsi="SimSun" w:eastAsia="SimSun" w:cs="SimSun"/>
          <w:sz w:val="20"/>
          <w:szCs w:val="20"/>
          <w:spacing w:val="-19"/>
        </w:rPr>
        <w:t xml:space="preserve"> </w:t>
      </w:r>
      <w:r>
        <w:rPr>
          <w:rFonts w:ascii="SimSun" w:hAnsi="SimSun" w:eastAsia="SimSun" w:cs="SimSun"/>
          <w:sz w:val="20"/>
          <w:szCs w:val="20"/>
          <w:spacing w:val="1"/>
        </w:rPr>
        <w:t>长的扁平槽。套管</w:t>
      </w:r>
      <w:r>
        <w:rPr>
          <w:rFonts w:ascii="SimSun" w:hAnsi="SimSun" w:eastAsia="SimSun" w:cs="SimSun"/>
          <w:sz w:val="20"/>
          <w:szCs w:val="20"/>
        </w:rPr>
        <w:t xml:space="preserve"> </w:t>
      </w:r>
      <w:r>
        <w:rPr>
          <w:rFonts w:ascii="SimSun" w:hAnsi="SimSun" w:eastAsia="SimSun" w:cs="SimSun"/>
          <w:sz w:val="20"/>
          <w:szCs w:val="20"/>
        </w:rPr>
        <w:t>上有刻度并设有定位套可固定进针深度。针柄部连接套管针的是一个弹簧式自动装置，只要按动</w:t>
      </w:r>
      <w:r>
        <w:rPr>
          <w:rFonts w:ascii="SimSun" w:hAnsi="SimSun" w:eastAsia="SimSun" w:cs="SimSun"/>
          <w:sz w:val="20"/>
          <w:szCs w:val="20"/>
          <w:spacing w:val="13"/>
        </w:rPr>
        <w:t xml:space="preserve"> </w:t>
      </w:r>
      <w:r>
        <w:rPr>
          <w:rFonts w:ascii="SimSun" w:hAnsi="SimSun" w:eastAsia="SimSun" w:cs="SimSun"/>
          <w:sz w:val="20"/>
          <w:szCs w:val="20"/>
          <w:spacing w:val="-4"/>
        </w:rPr>
        <w:t>针柄末端的机关，外套管就会按照固定好的深度，</w:t>
      </w:r>
      <w:r>
        <w:rPr>
          <w:rFonts w:ascii="SimSun" w:hAnsi="SimSun" w:eastAsia="SimSun" w:cs="SimSun"/>
          <w:sz w:val="20"/>
          <w:szCs w:val="20"/>
          <w:spacing w:val="-5"/>
        </w:rPr>
        <w:t>迅速自动向前弹出，与针芯前端共同完成切割活</w:t>
      </w:r>
      <w:r>
        <w:rPr>
          <w:rFonts w:ascii="SimSun" w:hAnsi="SimSun" w:eastAsia="SimSun" w:cs="SimSun"/>
          <w:sz w:val="20"/>
          <w:szCs w:val="20"/>
        </w:rPr>
        <w:t xml:space="preserve"> </w:t>
      </w:r>
      <w:r>
        <w:rPr>
          <w:rFonts w:ascii="SimSun" w:hAnsi="SimSun" w:eastAsia="SimSun" w:cs="SimSun"/>
          <w:sz w:val="20"/>
          <w:szCs w:val="20"/>
          <w:spacing w:val="2"/>
        </w:rPr>
        <w:t>检。本针特点是取材成功率高达96%～100%。所取标本组织完整，适合病理检查的要求，且较手</w:t>
      </w:r>
      <w:r>
        <w:rPr>
          <w:rFonts w:ascii="SimSun" w:hAnsi="SimSun" w:eastAsia="SimSun" w:cs="SimSun"/>
          <w:sz w:val="20"/>
          <w:szCs w:val="20"/>
          <w:spacing w:val="17"/>
        </w:rPr>
        <w:t xml:space="preserve"> </w:t>
      </w:r>
      <w:r>
        <w:rPr>
          <w:rFonts w:ascii="SimSun" w:hAnsi="SimSun" w:eastAsia="SimSun" w:cs="SimSun"/>
          <w:sz w:val="20"/>
          <w:szCs w:val="20"/>
          <w:spacing w:val="-13"/>
        </w:rPr>
        <w:t>动粗针活检安全，痛苦少，并发症低。</w:t>
      </w:r>
    </w:p>
    <w:p>
      <w:pPr>
        <w:ind w:right="1096" w:firstLine="380"/>
        <w:spacing w:before="185" w:line="303" w:lineRule="auto"/>
        <w:jc w:val="both"/>
        <w:rPr>
          <w:rFonts w:ascii="SimSun" w:hAnsi="SimSun" w:eastAsia="SimSun" w:cs="SimSun"/>
          <w:sz w:val="20"/>
          <w:szCs w:val="20"/>
        </w:rPr>
      </w:pPr>
      <w:r>
        <w:rPr>
          <w:rFonts w:ascii="SimSun" w:hAnsi="SimSun" w:eastAsia="SimSun" w:cs="SimSun"/>
          <w:sz w:val="20"/>
          <w:szCs w:val="20"/>
        </w:rPr>
        <w:t>操作方法：病灶定位、病人体位及局部麻醉均同针刺抽吸术。局麻后将活</w:t>
      </w:r>
      <w:r>
        <w:rPr>
          <w:rFonts w:ascii="SimSun" w:hAnsi="SimSun" w:eastAsia="SimSun" w:cs="SimSun"/>
          <w:sz w:val="20"/>
          <w:szCs w:val="20"/>
          <w:spacing w:val="-1"/>
        </w:rPr>
        <w:t>检针拉开针芯，使</w:t>
      </w:r>
      <w:r>
        <w:rPr>
          <w:rFonts w:ascii="SimSun" w:hAnsi="SimSun" w:eastAsia="SimSun" w:cs="SimSun"/>
          <w:sz w:val="20"/>
          <w:szCs w:val="20"/>
        </w:rPr>
        <w:t xml:space="preserve"> </w:t>
      </w:r>
      <w:r>
        <w:rPr>
          <w:rFonts w:ascii="SimSun" w:hAnsi="SimSun" w:eastAsia="SimSun" w:cs="SimSun"/>
          <w:sz w:val="20"/>
          <w:szCs w:val="20"/>
          <w:spacing w:val="5"/>
        </w:rPr>
        <w:t>针芯在套管内。并将影像监测的病灶深度用定位套固定在外套管针相应深度的刻度上，在影视</w:t>
      </w:r>
      <w:r>
        <w:rPr>
          <w:rFonts w:ascii="SimSun" w:hAnsi="SimSun" w:eastAsia="SimSun" w:cs="SimSun"/>
          <w:sz w:val="20"/>
          <w:szCs w:val="20"/>
          <w:spacing w:val="1"/>
        </w:rPr>
        <w:t xml:space="preserve"> </w:t>
      </w:r>
      <w:r>
        <w:rPr>
          <w:rFonts w:ascii="SimSun" w:hAnsi="SimSun" w:eastAsia="SimSun" w:cs="SimSun"/>
          <w:sz w:val="20"/>
          <w:szCs w:val="20"/>
          <w:spacing w:val="-1"/>
        </w:rPr>
        <w:t>引导下将活检针循局麻针孔插入胸壁，针尖达胸膜前嘱病人屏住呼吸，迅速进针至病灶边缘，将</w:t>
      </w:r>
      <w:r>
        <w:rPr>
          <w:rFonts w:ascii="SimSun" w:hAnsi="SimSun" w:eastAsia="SimSun" w:cs="SimSun"/>
          <w:sz w:val="20"/>
          <w:szCs w:val="20"/>
          <w:spacing w:val="18"/>
        </w:rPr>
        <w:t xml:space="preserve"> </w:t>
      </w:r>
      <w:r>
        <w:rPr>
          <w:rFonts w:ascii="SimSun" w:hAnsi="SimSun" w:eastAsia="SimSun" w:cs="SimSun"/>
          <w:sz w:val="20"/>
          <w:szCs w:val="20"/>
          <w:spacing w:val="5"/>
        </w:rPr>
        <w:t>针芯向前推进入肿块实质内。此时活检针弹簧已绷紧呈一触即发状态</w:t>
      </w:r>
      <w:r>
        <w:rPr>
          <w:rFonts w:ascii="SimSun" w:hAnsi="SimSun" w:eastAsia="SimSun" w:cs="SimSun"/>
          <w:sz w:val="20"/>
          <w:szCs w:val="20"/>
          <w:spacing w:val="4"/>
        </w:rPr>
        <w:t>，嘱病人再次屏气，然后</w:t>
      </w:r>
      <w:r>
        <w:rPr>
          <w:rFonts w:ascii="SimSun" w:hAnsi="SimSun" w:eastAsia="SimSun" w:cs="SimSun"/>
          <w:sz w:val="20"/>
          <w:szCs w:val="20"/>
        </w:rPr>
        <w:t xml:space="preserve"> </w:t>
      </w:r>
      <w:r>
        <w:rPr>
          <w:rFonts w:ascii="SimSun" w:hAnsi="SimSun" w:eastAsia="SimSun" w:cs="SimSun"/>
          <w:sz w:val="20"/>
          <w:szCs w:val="20"/>
          <w:spacing w:val="5"/>
        </w:rPr>
        <w:t>按动针柄末端的弹簧柄，外套管即射入，外套管的迅速冲击作用与针芯扁平槽相切取得组织并</w:t>
      </w:r>
      <w:r>
        <w:rPr>
          <w:rFonts w:ascii="SimSun" w:hAnsi="SimSun" w:eastAsia="SimSun" w:cs="SimSun"/>
          <w:sz w:val="20"/>
          <w:szCs w:val="20"/>
          <w:spacing w:val="2"/>
        </w:rPr>
        <w:t xml:space="preserve"> </w:t>
      </w:r>
      <w:r>
        <w:rPr>
          <w:rFonts w:ascii="SimSun" w:hAnsi="SimSun" w:eastAsia="SimSun" w:cs="SimSun"/>
          <w:sz w:val="20"/>
          <w:szCs w:val="20"/>
          <w:spacing w:val="8"/>
        </w:rPr>
        <w:t>保护在槽内。拔针后，拉开针柄弹簧，将针芯向前推进暴露扁平</w:t>
      </w:r>
      <w:r>
        <w:rPr>
          <w:rFonts w:ascii="SimSun" w:hAnsi="SimSun" w:eastAsia="SimSun" w:cs="SimSun"/>
          <w:sz w:val="20"/>
          <w:szCs w:val="20"/>
          <w:spacing w:val="7"/>
        </w:rPr>
        <w:t>槽，即可见槽内有一长2</w:t>
      </w:r>
      <w:r>
        <w:rPr>
          <w:rFonts w:ascii="SimSun" w:hAnsi="SimSun" w:eastAsia="SimSun" w:cs="SimSun"/>
          <w:sz w:val="20"/>
          <w:szCs w:val="20"/>
        </w:rPr>
        <w:t>cm</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7"/>
        </w:rPr>
        <w:t>0.1</w:t>
      </w:r>
      <w:r>
        <w:rPr>
          <w:rFonts w:ascii="SimSun" w:hAnsi="SimSun" w:eastAsia="SimSun" w:cs="SimSun"/>
          <w:sz w:val="20"/>
          <w:szCs w:val="20"/>
        </w:rPr>
        <w:t>cm</w:t>
      </w:r>
      <w:r>
        <w:rPr>
          <w:rFonts w:ascii="SimSun" w:hAnsi="SimSun" w:eastAsia="SimSun" w:cs="SimSun"/>
          <w:sz w:val="20"/>
          <w:szCs w:val="20"/>
          <w:spacing w:val="14"/>
        </w:rPr>
        <w:t xml:space="preserve"> </w:t>
      </w:r>
      <w:r>
        <w:rPr>
          <w:rFonts w:ascii="SimSun" w:hAnsi="SimSun" w:eastAsia="SimSun" w:cs="SimSun"/>
          <w:sz w:val="20"/>
          <w:szCs w:val="20"/>
          <w:spacing w:val="7"/>
        </w:rPr>
        <w:t>条形组织标本，用10%甲醛液固定送病理检查。术毕压迫穿刺点片刻，局部涂布碘酒酒</w:t>
      </w:r>
      <w:r>
        <w:rPr>
          <w:rFonts w:ascii="SimSun" w:hAnsi="SimSun" w:eastAsia="SimSun" w:cs="SimSun"/>
          <w:sz w:val="20"/>
          <w:szCs w:val="20"/>
        </w:rPr>
        <w:t xml:space="preserve"> </w:t>
      </w:r>
      <w:r>
        <w:rPr>
          <w:rFonts w:ascii="SimSun" w:hAnsi="SimSun" w:eastAsia="SimSun" w:cs="SimSun"/>
          <w:sz w:val="20"/>
          <w:szCs w:val="20"/>
          <w:spacing w:val="4"/>
        </w:rPr>
        <w:t>精，覆盖无菌纱布，以胶布固定。术后即刻及次日各进行一次胸部</w:t>
      </w:r>
      <w:r>
        <w:rPr>
          <w:rFonts w:ascii="SimSun" w:hAnsi="SimSun" w:eastAsia="SimSun" w:cs="SimSun"/>
          <w:sz w:val="20"/>
          <w:szCs w:val="20"/>
          <w:spacing w:val="-51"/>
        </w:rPr>
        <w:t xml:space="preserve"> </w:t>
      </w:r>
      <w:r>
        <w:rPr>
          <w:rFonts w:ascii="SimSun" w:hAnsi="SimSun" w:eastAsia="SimSun" w:cs="SimSun"/>
          <w:sz w:val="20"/>
          <w:szCs w:val="20"/>
          <w:spacing w:val="4"/>
        </w:rPr>
        <w:t>X</w:t>
      </w:r>
      <w:r>
        <w:rPr>
          <w:rFonts w:ascii="SimSun" w:hAnsi="SimSun" w:eastAsia="SimSun" w:cs="SimSun"/>
          <w:sz w:val="20"/>
          <w:szCs w:val="20"/>
          <w:spacing w:val="5"/>
        </w:rPr>
        <w:t xml:space="preserve"> </w:t>
      </w:r>
      <w:r>
        <w:rPr>
          <w:rFonts w:ascii="SimSun" w:hAnsi="SimSun" w:eastAsia="SimSun" w:cs="SimSun"/>
          <w:sz w:val="20"/>
          <w:szCs w:val="20"/>
          <w:spacing w:val="4"/>
        </w:rPr>
        <w:t>线检查，确</w:t>
      </w:r>
      <w:r>
        <w:rPr>
          <w:rFonts w:ascii="SimSun" w:hAnsi="SimSun" w:eastAsia="SimSun" w:cs="SimSun"/>
          <w:sz w:val="20"/>
          <w:szCs w:val="20"/>
          <w:spacing w:val="3"/>
        </w:rPr>
        <w:t>定是否发生气</w:t>
      </w:r>
      <w:r>
        <w:rPr>
          <w:rFonts w:ascii="SimSun" w:hAnsi="SimSun" w:eastAsia="SimSun" w:cs="SimSun"/>
          <w:sz w:val="20"/>
          <w:szCs w:val="20"/>
        </w:rPr>
        <w:t xml:space="preserve"> </w:t>
      </w:r>
      <w:r>
        <w:rPr>
          <w:rFonts w:ascii="SimSun" w:hAnsi="SimSun" w:eastAsia="SimSun" w:cs="SimSun"/>
          <w:sz w:val="20"/>
          <w:szCs w:val="20"/>
          <w:spacing w:val="-7"/>
        </w:rPr>
        <w:t>胸，便于及时处理。</w:t>
      </w:r>
    </w:p>
    <w:p>
      <w:pPr>
        <w:ind w:left="383"/>
        <w:spacing w:before="248" w:line="221" w:lineRule="auto"/>
        <w:outlineLvl w:val="2"/>
        <w:rPr>
          <w:rFonts w:ascii="SimHei" w:hAnsi="SimHei" w:eastAsia="SimHei" w:cs="SimHei"/>
          <w:sz w:val="23"/>
          <w:szCs w:val="23"/>
        </w:rPr>
      </w:pPr>
      <w:r>
        <w:rPr>
          <w:rFonts w:ascii="SimHei" w:hAnsi="SimHei" w:eastAsia="SimHei" w:cs="SimHei"/>
          <w:sz w:val="23"/>
          <w:szCs w:val="23"/>
          <w:b/>
          <w:bCs/>
          <w:color w:val="00558E"/>
          <w:spacing w:val="4"/>
        </w:rPr>
        <w:t>四、并发症及处理</w:t>
      </w:r>
    </w:p>
    <w:p>
      <w:pPr>
        <w:ind w:left="382"/>
        <w:spacing w:before="295" w:line="221" w:lineRule="auto"/>
        <w:rPr>
          <w:rFonts w:ascii="SimHei" w:hAnsi="SimHei" w:eastAsia="SimHei" w:cs="SimHei"/>
          <w:sz w:val="20"/>
          <w:szCs w:val="20"/>
        </w:rPr>
      </w:pPr>
      <w:r>
        <w:rPr>
          <w:rFonts w:ascii="SimHei" w:hAnsi="SimHei" w:eastAsia="SimHei" w:cs="SimHei"/>
          <w:sz w:val="20"/>
          <w:szCs w:val="20"/>
          <w:b/>
          <w:bCs/>
          <w:spacing w:val="10"/>
        </w:rPr>
        <w:t>(一)胸膜穿刺活检的并发症</w:t>
      </w:r>
    </w:p>
    <w:p>
      <w:pPr>
        <w:ind w:right="1100" w:firstLine="380"/>
        <w:spacing w:before="112" w:line="299" w:lineRule="auto"/>
        <w:rPr>
          <w:rFonts w:ascii="SimSun" w:hAnsi="SimSun" w:eastAsia="SimSun" w:cs="SimSun"/>
          <w:sz w:val="20"/>
          <w:szCs w:val="20"/>
        </w:rPr>
      </w:pPr>
      <w:r>
        <w:rPr>
          <w:rFonts w:ascii="Times New Roman" w:hAnsi="Times New Roman" w:eastAsia="Times New Roman" w:cs="Times New Roman"/>
          <w:sz w:val="20"/>
          <w:szCs w:val="20"/>
          <w:b/>
          <w:bCs/>
          <w:spacing w:val="-11"/>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1"/>
        </w:rPr>
        <w:t>胸膜反应</w:t>
      </w:r>
      <w:r>
        <w:rPr>
          <w:rFonts w:ascii="SimSun" w:hAnsi="SimSun" w:eastAsia="SimSun" w:cs="SimSun"/>
          <w:sz w:val="20"/>
          <w:szCs w:val="20"/>
          <w:spacing w:val="86"/>
        </w:rPr>
        <w:t xml:space="preserve"> </w:t>
      </w:r>
      <w:r>
        <w:rPr>
          <w:rFonts w:ascii="SimSun" w:hAnsi="SimSun" w:eastAsia="SimSun" w:cs="SimSun"/>
          <w:sz w:val="20"/>
          <w:szCs w:val="20"/>
          <w:spacing w:val="-11"/>
        </w:rPr>
        <w:t>在胸膜活检过程中，病人出现剧烈咳嗽、头晕、胸闷、血压下降、心悸、冷汗甚至</w:t>
      </w:r>
      <w:r>
        <w:rPr>
          <w:rFonts w:ascii="SimSun" w:hAnsi="SimSun" w:eastAsia="SimSun" w:cs="SimSun"/>
          <w:sz w:val="20"/>
          <w:szCs w:val="20"/>
        </w:rPr>
        <w:t xml:space="preserve"> </w:t>
      </w:r>
      <w:r>
        <w:rPr>
          <w:rFonts w:ascii="SimSun" w:hAnsi="SimSun" w:eastAsia="SimSun" w:cs="SimSun"/>
          <w:sz w:val="20"/>
          <w:szCs w:val="20"/>
          <w:spacing w:val="-4"/>
        </w:rPr>
        <w:t>晕厥等一系列反应。可能与饥饿、体质虚弱、紧张等导</w:t>
      </w:r>
      <w:r>
        <w:rPr>
          <w:rFonts w:ascii="SimSun" w:hAnsi="SimSun" w:eastAsia="SimSun" w:cs="SimSun"/>
          <w:sz w:val="20"/>
          <w:szCs w:val="20"/>
          <w:spacing w:val="-5"/>
        </w:rPr>
        <w:t>致的反射性迷走神经功能亢进有关，也与术</w:t>
      </w:r>
      <w:r>
        <w:rPr>
          <w:rFonts w:ascii="SimSun" w:hAnsi="SimSun" w:eastAsia="SimSun" w:cs="SimSun"/>
          <w:sz w:val="20"/>
          <w:szCs w:val="20"/>
        </w:rPr>
        <w:t xml:space="preserve"> </w:t>
      </w:r>
      <w:r>
        <w:rPr>
          <w:rFonts w:ascii="SimSun" w:hAnsi="SimSun" w:eastAsia="SimSun" w:cs="SimSun"/>
          <w:sz w:val="20"/>
          <w:szCs w:val="20"/>
          <w:spacing w:val="-5"/>
        </w:rPr>
        <w:t>者操作不熟练、麻醉剂量不足、过度刺激胸膜有关。术前应与病人详细沟通，消除其紧张情绪。精</w:t>
      </w:r>
      <w:r>
        <w:rPr>
          <w:rFonts w:ascii="SimSun" w:hAnsi="SimSun" w:eastAsia="SimSun" w:cs="SimSun"/>
          <w:sz w:val="20"/>
          <w:szCs w:val="20"/>
          <w:spacing w:val="3"/>
        </w:rPr>
        <w:t xml:space="preserve"> </w:t>
      </w:r>
      <w:r>
        <w:rPr>
          <w:rFonts w:ascii="SimSun" w:hAnsi="SimSun" w:eastAsia="SimSun" w:cs="SimSun"/>
          <w:sz w:val="20"/>
          <w:szCs w:val="20"/>
          <w:spacing w:val="-3"/>
        </w:rPr>
        <w:t>神极度紧张者可于术前适当使用镇静药物。在</w:t>
      </w:r>
      <w:r>
        <w:rPr>
          <w:rFonts w:ascii="SimSun" w:hAnsi="SimSun" w:eastAsia="SimSun" w:cs="SimSun"/>
          <w:sz w:val="20"/>
          <w:szCs w:val="20"/>
          <w:spacing w:val="-4"/>
        </w:rPr>
        <w:t>麻醉过程中，要对壁层胸膜进行充分麻醉。</w:t>
      </w:r>
      <w:r>
        <w:rPr>
          <w:rFonts w:ascii="SimSun" w:hAnsi="SimSun" w:eastAsia="SimSun" w:cs="SimSun"/>
          <w:sz w:val="20"/>
          <w:szCs w:val="20"/>
          <w:spacing w:val="40"/>
        </w:rPr>
        <w:t xml:space="preserve"> </w:t>
      </w:r>
      <w:r>
        <w:rPr>
          <w:rFonts w:ascii="SimSun" w:hAnsi="SimSun" w:eastAsia="SimSun" w:cs="SimSun"/>
          <w:sz w:val="20"/>
          <w:szCs w:val="20"/>
          <w:spacing w:val="-4"/>
        </w:rPr>
        <w:t>一旦出</w:t>
      </w:r>
      <w:r>
        <w:rPr>
          <w:rFonts w:ascii="SimSun" w:hAnsi="SimSun" w:eastAsia="SimSun" w:cs="SimSun"/>
          <w:sz w:val="20"/>
          <w:szCs w:val="20"/>
        </w:rPr>
        <w:t xml:space="preserve"> </w:t>
      </w:r>
      <w:r>
        <w:rPr>
          <w:rFonts w:ascii="SimSun" w:hAnsi="SimSun" w:eastAsia="SimSun" w:cs="SimSun"/>
          <w:sz w:val="20"/>
          <w:szCs w:val="20"/>
          <w:spacing w:val="-5"/>
        </w:rPr>
        <w:t>现胸膜反应，应立即停止操作，让病人平卧休息。轻者经休息与安慰后即可自行缓解。但如出汗明</w:t>
      </w:r>
      <w:r>
        <w:rPr>
          <w:rFonts w:ascii="SimSun" w:hAnsi="SimSun" w:eastAsia="SimSun" w:cs="SimSun"/>
          <w:sz w:val="20"/>
          <w:szCs w:val="20"/>
          <w:spacing w:val="15"/>
        </w:rPr>
        <w:t xml:space="preserve"> </w:t>
      </w:r>
      <w:r>
        <w:rPr>
          <w:rFonts w:ascii="SimSun" w:hAnsi="SimSun" w:eastAsia="SimSun" w:cs="SimSun"/>
          <w:sz w:val="20"/>
          <w:szCs w:val="20"/>
          <w:spacing w:val="10"/>
        </w:rPr>
        <w:t>显，血压下降长时间不能恢复时，除予以吸氧、输注葡萄糖液外，必要时可皮下注射肾上腺</w:t>
      </w:r>
      <w:r>
        <w:rPr>
          <w:rFonts w:ascii="SimSun" w:hAnsi="SimSun" w:eastAsia="SimSun" w:cs="SimSun"/>
          <w:sz w:val="20"/>
          <w:szCs w:val="20"/>
          <w:spacing w:val="6"/>
        </w:rPr>
        <w:t xml:space="preserve"> </w:t>
      </w:r>
      <w:r>
        <w:rPr>
          <w:rFonts w:ascii="SimSun" w:hAnsi="SimSun" w:eastAsia="SimSun" w:cs="SimSun"/>
          <w:sz w:val="20"/>
          <w:szCs w:val="20"/>
          <w:spacing w:val="3"/>
        </w:rPr>
        <w:t>素0.5</w:t>
      </w:r>
      <w:r>
        <w:rPr>
          <w:rFonts w:ascii="SimSun" w:hAnsi="SimSun" w:eastAsia="SimSun" w:cs="SimSun"/>
          <w:sz w:val="20"/>
          <w:szCs w:val="20"/>
        </w:rPr>
        <w:t>mg</w:t>
      </w:r>
      <w:r>
        <w:rPr>
          <w:rFonts w:ascii="SimSun" w:hAnsi="SimSun" w:eastAsia="SimSun" w:cs="SimSun"/>
          <w:sz w:val="20"/>
          <w:szCs w:val="20"/>
          <w:spacing w:val="3"/>
        </w:rPr>
        <w:t>。</w:t>
      </w:r>
    </w:p>
    <w:p>
      <w:pPr>
        <w:ind w:right="1061" w:firstLine="380"/>
        <w:spacing w:before="113" w:line="283"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气胸</w:t>
      </w:r>
      <w:r>
        <w:rPr>
          <w:rFonts w:ascii="SimSun" w:hAnsi="SimSun" w:eastAsia="SimSun" w:cs="SimSun"/>
          <w:sz w:val="20"/>
          <w:szCs w:val="20"/>
          <w:spacing w:val="88"/>
        </w:rPr>
        <w:t xml:space="preserve"> </w:t>
      </w:r>
      <w:r>
        <w:rPr>
          <w:rFonts w:ascii="SimSun" w:hAnsi="SimSun" w:eastAsia="SimSun" w:cs="SimSun"/>
          <w:sz w:val="20"/>
          <w:szCs w:val="20"/>
        </w:rPr>
        <w:t>活检过程中空气从活检针漏入胸腔，或者活检针刺透脏层胸膜导致气胸发生。气</w:t>
      </w:r>
      <w:r>
        <w:rPr>
          <w:rFonts w:ascii="SimSun" w:hAnsi="SimSun" w:eastAsia="SimSun" w:cs="SimSun"/>
          <w:sz w:val="20"/>
          <w:szCs w:val="20"/>
          <w:spacing w:val="-1"/>
        </w:rPr>
        <w:t>胸</w:t>
      </w:r>
      <w:r>
        <w:rPr>
          <w:rFonts w:ascii="SimSun" w:hAnsi="SimSun" w:eastAsia="SimSun" w:cs="SimSun"/>
          <w:sz w:val="20"/>
          <w:szCs w:val="20"/>
        </w:rPr>
        <w:t xml:space="preserve"> </w:t>
      </w:r>
      <w:r>
        <w:rPr>
          <w:rFonts w:ascii="SimSun" w:hAnsi="SimSun" w:eastAsia="SimSun" w:cs="SimSun"/>
          <w:sz w:val="20"/>
          <w:szCs w:val="20"/>
          <w:spacing w:val="-4"/>
        </w:rPr>
        <w:t>发生后，无症状者通过吸氧、卧床休息往往会自行缓解。有症</w:t>
      </w:r>
      <w:r>
        <w:rPr>
          <w:rFonts w:ascii="SimSun" w:hAnsi="SimSun" w:eastAsia="SimSun" w:cs="SimSun"/>
          <w:sz w:val="20"/>
          <w:szCs w:val="20"/>
          <w:spacing w:val="-5"/>
        </w:rPr>
        <w:t>状者，可以通过胸腔穿刺抽气排出气</w:t>
      </w:r>
      <w:r>
        <w:rPr>
          <w:rFonts w:ascii="SimSun" w:hAnsi="SimSun" w:eastAsia="SimSun" w:cs="SimSun"/>
          <w:sz w:val="20"/>
          <w:szCs w:val="20"/>
        </w:rPr>
        <w:t xml:space="preserve"> </w:t>
      </w:r>
      <w:r>
        <w:rPr>
          <w:rFonts w:ascii="SimSun" w:hAnsi="SimSun" w:eastAsia="SimSun" w:cs="SimSun"/>
          <w:sz w:val="20"/>
          <w:szCs w:val="20"/>
          <w:spacing w:val="-6"/>
        </w:rPr>
        <w:t>体。少数病人症状较明显，经CT</w:t>
      </w:r>
      <w:r>
        <w:rPr>
          <w:rFonts w:ascii="SimSun" w:hAnsi="SimSun" w:eastAsia="SimSun" w:cs="SimSun"/>
          <w:sz w:val="20"/>
          <w:szCs w:val="20"/>
          <w:spacing w:val="2"/>
        </w:rPr>
        <w:t xml:space="preserve"> </w:t>
      </w:r>
      <w:r>
        <w:rPr>
          <w:rFonts w:ascii="SimSun" w:hAnsi="SimSun" w:eastAsia="SimSun" w:cs="SimSun"/>
          <w:sz w:val="20"/>
          <w:szCs w:val="20"/>
          <w:spacing w:val="-6"/>
        </w:rPr>
        <w:t>证实为大量气胸者，应予闭式引流。</w:t>
      </w:r>
    </w:p>
    <w:p>
      <w:pPr>
        <w:ind w:right="1092" w:firstLine="380"/>
        <w:spacing w:before="103" w:line="290"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54"/>
        </w:rPr>
        <w:t xml:space="preserve"> </w:t>
      </w:r>
      <w:r>
        <w:rPr>
          <w:rFonts w:ascii="SimSun" w:hAnsi="SimSun" w:eastAsia="SimSun" w:cs="SimSun"/>
          <w:sz w:val="20"/>
          <w:szCs w:val="20"/>
          <w:b/>
          <w:bCs/>
        </w:rPr>
        <w:t>血胸</w:t>
      </w:r>
      <w:r>
        <w:rPr>
          <w:rFonts w:ascii="SimSun" w:hAnsi="SimSun" w:eastAsia="SimSun" w:cs="SimSun"/>
          <w:sz w:val="20"/>
          <w:szCs w:val="20"/>
          <w:spacing w:val="78"/>
        </w:rPr>
        <w:t xml:space="preserve"> </w:t>
      </w:r>
      <w:r>
        <w:rPr>
          <w:rFonts w:ascii="SimSun" w:hAnsi="SimSun" w:eastAsia="SimSun" w:cs="SimSun"/>
          <w:sz w:val="20"/>
          <w:szCs w:val="20"/>
        </w:rPr>
        <w:t>常见于穿刺针刺破肋间血管所致，所以穿刺时应注意沿肋骨上缘进针。若出现较大</w:t>
      </w:r>
      <w:r>
        <w:rPr>
          <w:rFonts w:ascii="SimSun" w:hAnsi="SimSun" w:eastAsia="SimSun" w:cs="SimSun"/>
          <w:sz w:val="20"/>
          <w:szCs w:val="20"/>
        </w:rPr>
        <w:t xml:space="preserve"> </w:t>
      </w:r>
      <w:r>
        <w:rPr>
          <w:rFonts w:ascii="SimSun" w:hAnsi="SimSun" w:eastAsia="SimSun" w:cs="SimSun"/>
          <w:sz w:val="20"/>
          <w:szCs w:val="20"/>
          <w:spacing w:val="-4"/>
        </w:rPr>
        <w:t>量的不凝血液，应立即拔除穿刺针，密切观察病人一</w:t>
      </w:r>
      <w:r>
        <w:rPr>
          <w:rFonts w:ascii="SimSun" w:hAnsi="SimSun" w:eastAsia="SimSun" w:cs="SimSun"/>
          <w:sz w:val="20"/>
          <w:szCs w:val="20"/>
          <w:spacing w:val="-5"/>
        </w:rPr>
        <w:t>般情况和生命体征，进行止血治疗，必要时应</w:t>
      </w:r>
      <w:r>
        <w:rPr>
          <w:rFonts w:ascii="SimSun" w:hAnsi="SimSun" w:eastAsia="SimSun" w:cs="SimSun"/>
          <w:sz w:val="20"/>
          <w:szCs w:val="20"/>
        </w:rPr>
        <w:t xml:space="preserve"> </w:t>
      </w:r>
      <w:r>
        <w:rPr>
          <w:rFonts w:ascii="SimSun" w:hAnsi="SimSun" w:eastAsia="SimSun" w:cs="SimSun"/>
          <w:sz w:val="20"/>
          <w:szCs w:val="20"/>
          <w:spacing w:val="-4"/>
        </w:rPr>
        <w:t>予闭式引流。如果损伤肋间动脉或胸廓内动脉，可能</w:t>
      </w:r>
      <w:r>
        <w:rPr>
          <w:rFonts w:ascii="SimSun" w:hAnsi="SimSun" w:eastAsia="SimSun" w:cs="SimSun"/>
          <w:sz w:val="20"/>
          <w:szCs w:val="20"/>
          <w:spacing w:val="-5"/>
        </w:rPr>
        <w:t>引起较大量的出血，经内科治疗无好转者，应</w:t>
      </w:r>
      <w:r>
        <w:rPr>
          <w:rFonts w:ascii="SimSun" w:hAnsi="SimSun" w:eastAsia="SimSun" w:cs="SimSun"/>
          <w:sz w:val="20"/>
          <w:szCs w:val="20"/>
        </w:rPr>
        <w:t xml:space="preserve"> </w:t>
      </w:r>
      <w:r>
        <w:rPr>
          <w:rFonts w:ascii="SimSun" w:hAnsi="SimSun" w:eastAsia="SimSun" w:cs="SimSun"/>
          <w:sz w:val="20"/>
          <w:szCs w:val="20"/>
          <w:spacing w:val="-4"/>
        </w:rPr>
        <w:t>尽快进行手术处理。</w:t>
      </w:r>
    </w:p>
    <w:p>
      <w:pPr>
        <w:ind w:right="1082" w:firstLine="380"/>
        <w:spacing w:before="99" w:line="283"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b/>
          <w:bCs/>
          <w:spacing w:val="-1"/>
        </w:rPr>
        <w:t>邻近脏器损伤</w:t>
      </w:r>
      <w:r>
        <w:rPr>
          <w:rFonts w:ascii="SimSun" w:hAnsi="SimSun" w:eastAsia="SimSun" w:cs="SimSun"/>
          <w:sz w:val="20"/>
          <w:szCs w:val="20"/>
          <w:spacing w:val="73"/>
        </w:rPr>
        <w:t xml:space="preserve"> </w:t>
      </w:r>
      <w:r>
        <w:rPr>
          <w:rFonts w:ascii="SimSun" w:hAnsi="SimSun" w:eastAsia="SimSun" w:cs="SimSun"/>
          <w:sz w:val="20"/>
          <w:szCs w:val="20"/>
          <w:spacing w:val="-1"/>
        </w:rPr>
        <w:t>个别情况下，穿刺针位置较低等原因造成误穿肝脏、脾脏、肾脏等邻近脏</w:t>
      </w:r>
      <w:r>
        <w:rPr>
          <w:rFonts w:ascii="SimSun" w:hAnsi="SimSun" w:eastAsia="SimSun" w:cs="SimSun"/>
          <w:sz w:val="20"/>
          <w:szCs w:val="20"/>
        </w:rPr>
        <w:t xml:space="preserve"> </w:t>
      </w:r>
      <w:r>
        <w:rPr>
          <w:rFonts w:ascii="SimSun" w:hAnsi="SimSun" w:eastAsia="SimSun" w:cs="SimSun"/>
          <w:sz w:val="20"/>
          <w:szCs w:val="20"/>
          <w:spacing w:val="-4"/>
        </w:rPr>
        <w:t>器。病人可能无明显症状，而病理检查发现送检的为</w:t>
      </w:r>
      <w:r>
        <w:rPr>
          <w:rFonts w:ascii="SimSun" w:hAnsi="SimSun" w:eastAsia="SimSun" w:cs="SimSun"/>
          <w:sz w:val="20"/>
          <w:szCs w:val="20"/>
          <w:spacing w:val="-5"/>
        </w:rPr>
        <w:t>肝、脾或肾组织。如果刺伤脏器较明显，尤其</w:t>
      </w:r>
      <w:r>
        <w:rPr>
          <w:rFonts w:ascii="SimSun" w:hAnsi="SimSun" w:eastAsia="SimSun" w:cs="SimSun"/>
          <w:sz w:val="20"/>
          <w:szCs w:val="20"/>
        </w:rPr>
        <w:t xml:space="preserve"> </w:t>
      </w:r>
      <w:r>
        <w:rPr>
          <w:rFonts w:ascii="SimSun" w:hAnsi="SimSun" w:eastAsia="SimSun" w:cs="SimSun"/>
          <w:sz w:val="20"/>
          <w:szCs w:val="20"/>
          <w:spacing w:val="-4"/>
        </w:rPr>
        <w:t>是较脆弱且易出血的脾脏，可能会导致大出血而需要手术处理。</w:t>
      </w:r>
    </w:p>
    <w:p>
      <w:pPr>
        <w:sectPr>
          <w:pgSz w:w="11240" w:h="15790"/>
          <w:pgMar w:top="400" w:right="549" w:bottom="400" w:left="1179" w:header="0" w:footer="0" w:gutter="0"/>
        </w:sectPr>
        <w:rPr/>
      </w:pPr>
    </w:p>
    <w:p>
      <w:pPr>
        <w:spacing w:line="249" w:lineRule="auto"/>
        <w:rPr>
          <w:rFonts w:ascii="Arial"/>
          <w:sz w:val="21"/>
        </w:rPr>
      </w:pPr>
      <w:r/>
    </w:p>
    <w:p>
      <w:pPr>
        <w:ind w:left="2"/>
        <w:spacing w:before="65" w:line="221" w:lineRule="auto"/>
        <w:rPr>
          <w:rFonts w:ascii="SimHei" w:hAnsi="SimHei" w:eastAsia="SimHei" w:cs="SimHei"/>
          <w:sz w:val="20"/>
          <w:szCs w:val="20"/>
        </w:rPr>
      </w:pPr>
      <w:r>
        <w:rPr>
          <w:rFonts w:ascii="SimSun" w:hAnsi="SimSun" w:eastAsia="SimSun" w:cs="SimSun"/>
          <w:sz w:val="20"/>
          <w:szCs w:val="20"/>
          <w:b/>
          <w:bCs/>
          <w:color w:val="0065A0"/>
          <w:spacing w:val="-15"/>
          <w:position w:val="-1"/>
        </w:rPr>
        <w:t>604</w:t>
      </w:r>
      <w:r>
        <w:rPr>
          <w:rFonts w:ascii="SimSun" w:hAnsi="SimSun" w:eastAsia="SimSun" w:cs="SimSun"/>
          <w:sz w:val="20"/>
          <w:szCs w:val="20"/>
          <w:color w:val="0065A0"/>
          <w:spacing w:val="7"/>
          <w:position w:val="-1"/>
        </w:rPr>
        <w:t xml:space="preserve">       </w:t>
      </w:r>
      <w:r>
        <w:rPr>
          <w:rFonts w:ascii="SimHei" w:hAnsi="SimHei" w:eastAsia="SimHei" w:cs="SimHei"/>
          <w:sz w:val="20"/>
          <w:szCs w:val="20"/>
          <w:color w:val="0073B6"/>
          <w:spacing w:val="-15"/>
        </w:rPr>
        <w:t>第八篇</w:t>
      </w:r>
      <w:r>
        <w:rPr>
          <w:rFonts w:ascii="SimHei" w:hAnsi="SimHei" w:eastAsia="SimHei" w:cs="SimHei"/>
          <w:sz w:val="20"/>
          <w:szCs w:val="20"/>
          <w:color w:val="0073B6"/>
          <w:spacing w:val="67"/>
        </w:rPr>
        <w:t xml:space="preserve"> </w:t>
      </w:r>
      <w:r>
        <w:rPr>
          <w:rFonts w:ascii="SimHei" w:hAnsi="SimHei" w:eastAsia="SimHei" w:cs="SimHei"/>
          <w:sz w:val="20"/>
          <w:szCs w:val="20"/>
          <w:color w:val="0073B6"/>
          <w:spacing w:val="-15"/>
        </w:rPr>
        <w:t>临床常用诊断技术</w:t>
      </w:r>
    </w:p>
    <w:p>
      <w:pPr>
        <w:spacing w:line="261" w:lineRule="auto"/>
        <w:rPr>
          <w:rFonts w:ascii="Arial"/>
          <w:sz w:val="21"/>
        </w:rPr>
      </w:pPr>
      <w:r/>
    </w:p>
    <w:p>
      <w:pPr>
        <w:ind w:left="1452"/>
        <w:spacing w:before="65" w:line="221" w:lineRule="auto"/>
        <w:rPr>
          <w:rFonts w:ascii="SimHei" w:hAnsi="SimHei" w:eastAsia="SimHei" w:cs="SimHei"/>
          <w:sz w:val="20"/>
          <w:szCs w:val="20"/>
        </w:rPr>
      </w:pPr>
      <w:r>
        <w:rPr>
          <w:rFonts w:ascii="SimHei" w:hAnsi="SimHei" w:eastAsia="SimHei" w:cs="SimHei"/>
          <w:sz w:val="20"/>
          <w:szCs w:val="20"/>
          <w:b/>
          <w:bCs/>
          <w:spacing w:val="10"/>
        </w:rPr>
        <w:t>(二)肺穿刺活检的并发症</w:t>
      </w:r>
    </w:p>
    <w:p>
      <w:pPr>
        <w:ind w:left="1040" w:right="16" w:firstLine="410"/>
        <w:spacing w:before="102" w:line="263"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b/>
          <w:bCs/>
          <w:spacing w:val="-2"/>
        </w:rPr>
        <w:t>气</w:t>
      </w:r>
      <w:r>
        <w:rPr>
          <w:rFonts w:ascii="SimSun" w:hAnsi="SimSun" w:eastAsia="SimSun" w:cs="SimSun"/>
          <w:sz w:val="20"/>
          <w:szCs w:val="20"/>
          <w:spacing w:val="-46"/>
        </w:rPr>
        <w:t xml:space="preserve"> </w:t>
      </w:r>
      <w:r>
        <w:rPr>
          <w:rFonts w:ascii="SimSun" w:hAnsi="SimSun" w:eastAsia="SimSun" w:cs="SimSun"/>
          <w:sz w:val="20"/>
          <w:szCs w:val="20"/>
          <w:b/>
          <w:bCs/>
          <w:spacing w:val="-2"/>
        </w:rPr>
        <w:t>胸</w:t>
      </w:r>
      <w:r>
        <w:rPr>
          <w:rFonts w:ascii="SimSun" w:hAnsi="SimSun" w:eastAsia="SimSun" w:cs="SimSun"/>
          <w:sz w:val="20"/>
          <w:szCs w:val="20"/>
          <w:spacing w:val="68"/>
        </w:rPr>
        <w:t xml:space="preserve"> </w:t>
      </w:r>
      <w:r>
        <w:rPr>
          <w:rFonts w:ascii="SimSun" w:hAnsi="SimSun" w:eastAsia="SimSun" w:cs="SimSun"/>
          <w:sz w:val="20"/>
          <w:szCs w:val="20"/>
          <w:spacing w:val="-2"/>
        </w:rPr>
        <w:t>发生率20%,在穿刺时发生的气胸可进行穿刺抽气并观察，如果为</w:t>
      </w:r>
      <w:r>
        <w:rPr>
          <w:rFonts w:ascii="SimSun" w:hAnsi="SimSun" w:eastAsia="SimSun" w:cs="SimSun"/>
          <w:sz w:val="20"/>
          <w:szCs w:val="20"/>
          <w:spacing w:val="-3"/>
        </w:rPr>
        <w:t>交通性气胸，需安</w:t>
      </w:r>
      <w:r>
        <w:rPr>
          <w:rFonts w:ascii="SimSun" w:hAnsi="SimSun" w:eastAsia="SimSun" w:cs="SimSun"/>
          <w:sz w:val="20"/>
          <w:szCs w:val="20"/>
        </w:rPr>
        <w:t xml:space="preserve"> </w:t>
      </w:r>
      <w:r>
        <w:rPr>
          <w:rFonts w:ascii="SimSun" w:hAnsi="SimSun" w:eastAsia="SimSun" w:cs="SimSun"/>
          <w:sz w:val="20"/>
          <w:szCs w:val="20"/>
          <w:spacing w:val="6"/>
        </w:rPr>
        <w:t>置引流。约3%的病人需要行胸腔闭式引流</w:t>
      </w:r>
    </w:p>
    <w:p>
      <w:pPr>
        <w:ind w:left="1040" w:firstLine="410"/>
        <w:spacing w:before="89" w:line="284"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30"/>
        </w:rPr>
        <w:t xml:space="preserve"> </w:t>
      </w:r>
      <w:r>
        <w:rPr>
          <w:rFonts w:ascii="SimSun" w:hAnsi="SimSun" w:eastAsia="SimSun" w:cs="SimSun"/>
          <w:sz w:val="20"/>
          <w:szCs w:val="20"/>
        </w:rPr>
        <w:t>出</w:t>
      </w:r>
      <w:r>
        <w:rPr>
          <w:rFonts w:ascii="SimSun" w:hAnsi="SimSun" w:eastAsia="SimSun" w:cs="SimSun"/>
          <w:sz w:val="20"/>
          <w:szCs w:val="20"/>
          <w:spacing w:val="-37"/>
        </w:rPr>
        <w:t xml:space="preserve"> </w:t>
      </w:r>
      <w:r>
        <w:rPr>
          <w:rFonts w:ascii="SimSun" w:hAnsi="SimSun" w:eastAsia="SimSun" w:cs="SimSun"/>
          <w:sz w:val="20"/>
          <w:szCs w:val="20"/>
        </w:rPr>
        <w:t>血</w:t>
      </w:r>
      <w:r>
        <w:rPr>
          <w:rFonts w:ascii="SimSun" w:hAnsi="SimSun" w:eastAsia="SimSun" w:cs="SimSun"/>
          <w:sz w:val="20"/>
          <w:szCs w:val="20"/>
          <w:spacing w:val="71"/>
        </w:rPr>
        <w:t xml:space="preserve"> </w:t>
      </w:r>
      <w:r>
        <w:rPr>
          <w:rFonts w:ascii="SimSun" w:hAnsi="SimSun" w:eastAsia="SimSun" w:cs="SimSun"/>
          <w:sz w:val="20"/>
          <w:szCs w:val="20"/>
        </w:rPr>
        <w:t>发生率5%,可合并或不合并咯血的症状。活检导致的出血若引发了咳</w:t>
      </w:r>
      <w:r>
        <w:rPr>
          <w:rFonts w:ascii="SimSun" w:hAnsi="SimSun" w:eastAsia="SimSun" w:cs="SimSun"/>
          <w:sz w:val="20"/>
          <w:szCs w:val="20"/>
          <w:spacing w:val="-1"/>
        </w:rPr>
        <w:t>嗽，或肺活检</w:t>
      </w:r>
      <w:r>
        <w:rPr>
          <w:rFonts w:ascii="SimSun" w:hAnsi="SimSun" w:eastAsia="SimSun" w:cs="SimSun"/>
          <w:sz w:val="20"/>
          <w:szCs w:val="20"/>
        </w:rPr>
        <w:t xml:space="preserve"> </w:t>
      </w:r>
      <w:r>
        <w:rPr>
          <w:rFonts w:ascii="SimSun" w:hAnsi="SimSun" w:eastAsia="SimSun" w:cs="SimSun"/>
          <w:sz w:val="20"/>
          <w:szCs w:val="20"/>
          <w:spacing w:val="-4"/>
        </w:rPr>
        <w:t>部位出血掩盖了取样病灶，将导致无法进</w:t>
      </w:r>
      <w:r>
        <w:rPr>
          <w:rFonts w:ascii="SimSun" w:hAnsi="SimSun" w:eastAsia="SimSun" w:cs="SimSun"/>
          <w:sz w:val="20"/>
          <w:szCs w:val="20"/>
          <w:spacing w:val="-5"/>
        </w:rPr>
        <w:t>一步准确取样，而致经皮肺穿刺活检(</w:t>
      </w:r>
      <w:r>
        <w:rPr>
          <w:rFonts w:ascii="SimSun" w:hAnsi="SimSun" w:eastAsia="SimSun" w:cs="SimSun"/>
          <w:sz w:val="20"/>
          <w:szCs w:val="20"/>
          <w:spacing w:val="-4"/>
        </w:rPr>
        <w:t>percutaneous</w:t>
      </w:r>
      <w:r>
        <w:rPr>
          <w:rFonts w:ascii="SimSun" w:hAnsi="SimSun" w:eastAsia="SimSun" w:cs="SimSun"/>
          <w:sz w:val="20"/>
          <w:szCs w:val="20"/>
          <w:spacing w:val="5"/>
        </w:rPr>
        <w:t xml:space="preserve"> </w:t>
      </w:r>
      <w:r>
        <w:rPr>
          <w:rFonts w:ascii="SimSun" w:hAnsi="SimSun" w:eastAsia="SimSun" w:cs="SimSun"/>
          <w:sz w:val="20"/>
          <w:szCs w:val="20"/>
          <w:spacing w:val="-4"/>
        </w:rPr>
        <w:t>lung</w:t>
      </w:r>
      <w:r>
        <w:rPr>
          <w:rFonts w:ascii="SimSun" w:hAnsi="SimSun" w:eastAsia="SimSun" w:cs="SimSun"/>
          <w:sz w:val="20"/>
          <w:szCs w:val="20"/>
        </w:rPr>
        <w:t xml:space="preserve"> </w:t>
      </w:r>
      <w:r>
        <w:rPr>
          <w:rFonts w:ascii="SimSun" w:hAnsi="SimSun" w:eastAsia="SimSun" w:cs="SimSun"/>
          <w:sz w:val="20"/>
          <w:szCs w:val="20"/>
          <w:spacing w:val="-4"/>
        </w:rPr>
        <w:t>biopsy,PTLB)失败。极少数病人出现致命的大咯血，紧急情况下</w:t>
      </w:r>
      <w:r>
        <w:rPr>
          <w:rFonts w:ascii="SimSun" w:hAnsi="SimSun" w:eastAsia="SimSun" w:cs="SimSun"/>
          <w:sz w:val="20"/>
          <w:szCs w:val="20"/>
          <w:spacing w:val="-5"/>
        </w:rPr>
        <w:t>可采用气管插管、支气管动脉栓塞</w:t>
      </w:r>
      <w:r>
        <w:rPr>
          <w:rFonts w:ascii="SimSun" w:hAnsi="SimSun" w:eastAsia="SimSun" w:cs="SimSun"/>
          <w:sz w:val="20"/>
          <w:szCs w:val="20"/>
        </w:rPr>
        <w:t xml:space="preserve"> </w:t>
      </w:r>
      <w:r>
        <w:rPr>
          <w:rFonts w:ascii="SimSun" w:hAnsi="SimSun" w:eastAsia="SimSun" w:cs="SimSun"/>
          <w:sz w:val="20"/>
          <w:szCs w:val="20"/>
          <w:spacing w:val="-5"/>
        </w:rPr>
        <w:t>等抢救措施；</w:t>
      </w:r>
    </w:p>
    <w:p>
      <w:pPr>
        <w:ind w:left="1040" w:right="13" w:firstLine="410"/>
        <w:spacing w:before="92" w:line="283"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3"/>
        </w:rPr>
        <w:t>空气栓塞</w:t>
      </w:r>
      <w:r>
        <w:rPr>
          <w:rFonts w:ascii="SimSun" w:hAnsi="SimSun" w:eastAsia="SimSun" w:cs="SimSun"/>
          <w:sz w:val="20"/>
          <w:szCs w:val="20"/>
          <w:spacing w:val="82"/>
        </w:rPr>
        <w:t xml:space="preserve"> </w:t>
      </w:r>
      <w:r>
        <w:rPr>
          <w:rFonts w:ascii="SimSun" w:hAnsi="SimSun" w:eastAsia="SimSun" w:cs="SimSun"/>
          <w:sz w:val="20"/>
          <w:szCs w:val="20"/>
          <w:spacing w:val="3"/>
        </w:rPr>
        <w:t>发生率0.1%左右，为经皮穿刺肺活检最严重的一种罕见并发症，可致</w:t>
      </w:r>
      <w:r>
        <w:rPr>
          <w:rFonts w:ascii="SimSun" w:hAnsi="SimSun" w:eastAsia="SimSun" w:cs="SimSun"/>
          <w:sz w:val="20"/>
          <w:szCs w:val="20"/>
          <w:spacing w:val="2"/>
        </w:rPr>
        <w:t>病人死</w:t>
      </w:r>
      <w:r>
        <w:rPr>
          <w:rFonts w:ascii="SimSun" w:hAnsi="SimSun" w:eastAsia="SimSun" w:cs="SimSun"/>
          <w:sz w:val="20"/>
          <w:szCs w:val="20"/>
        </w:rPr>
        <w:t xml:space="preserve"> </w:t>
      </w:r>
      <w:r>
        <w:rPr>
          <w:rFonts w:ascii="SimSun" w:hAnsi="SimSun" w:eastAsia="SimSun" w:cs="SimSun"/>
          <w:sz w:val="20"/>
          <w:szCs w:val="20"/>
          <w:spacing w:val="-5"/>
        </w:rPr>
        <w:t>亡。在活检过程中，由外界的空气通过穿刺针进入肺内静脉</w:t>
      </w:r>
      <w:r>
        <w:rPr>
          <w:rFonts w:ascii="SimSun" w:hAnsi="SimSun" w:eastAsia="SimSun" w:cs="SimSun"/>
          <w:sz w:val="20"/>
          <w:szCs w:val="20"/>
          <w:spacing w:val="-6"/>
        </w:rPr>
        <w:t>血流所致。因此，当活检针在胸内时应</w:t>
      </w:r>
      <w:r>
        <w:rPr>
          <w:rFonts w:ascii="SimSun" w:hAnsi="SimSun" w:eastAsia="SimSun" w:cs="SimSun"/>
          <w:sz w:val="20"/>
          <w:szCs w:val="20"/>
        </w:rPr>
        <w:t xml:space="preserve"> </w:t>
      </w:r>
      <w:r>
        <w:rPr>
          <w:rFonts w:ascii="SimSun" w:hAnsi="SimSun" w:eastAsia="SimSun" w:cs="SimSun"/>
          <w:sz w:val="20"/>
          <w:szCs w:val="20"/>
          <w:spacing w:val="-8"/>
        </w:rPr>
        <w:t>避免其与大气相通，病人应避免进行深呼吸。</w:t>
      </w:r>
      <w:r>
        <w:rPr>
          <w:rFonts w:ascii="SimSun" w:hAnsi="SimSun" w:eastAsia="SimSun" w:cs="SimSun"/>
          <w:sz w:val="20"/>
          <w:szCs w:val="20"/>
          <w:spacing w:val="38"/>
        </w:rPr>
        <w:t xml:space="preserve"> </w:t>
      </w:r>
      <w:r>
        <w:rPr>
          <w:rFonts w:ascii="SimSun" w:hAnsi="SimSun" w:eastAsia="SimSun" w:cs="SimSun"/>
          <w:sz w:val="20"/>
          <w:szCs w:val="20"/>
          <w:spacing w:val="-8"/>
        </w:rPr>
        <w:t>一旦发生空气栓塞，立即给予纯氧吸入，并使病人左</w:t>
      </w:r>
      <w:r>
        <w:rPr>
          <w:rFonts w:ascii="SimSun" w:hAnsi="SimSun" w:eastAsia="SimSun" w:cs="SimSun"/>
          <w:sz w:val="20"/>
          <w:szCs w:val="20"/>
        </w:rPr>
        <w:t xml:space="preserve"> </w:t>
      </w:r>
      <w:r>
        <w:rPr>
          <w:rFonts w:ascii="SimSun" w:hAnsi="SimSun" w:eastAsia="SimSun" w:cs="SimSun"/>
          <w:sz w:val="20"/>
          <w:szCs w:val="20"/>
          <w:spacing w:val="-11"/>
        </w:rPr>
        <w:t>侧卧位，头部放低，及时转入高压氧舱内治疗。</w:t>
      </w:r>
    </w:p>
    <w:p>
      <w:pPr>
        <w:ind w:right="371"/>
        <w:spacing w:before="117" w:line="229" w:lineRule="auto"/>
        <w:jc w:val="right"/>
        <w:rPr>
          <w:rFonts w:ascii="KaiTi" w:hAnsi="KaiTi" w:eastAsia="KaiTi" w:cs="KaiTi"/>
          <w:sz w:val="20"/>
          <w:szCs w:val="20"/>
        </w:rPr>
      </w:pPr>
      <w:r>
        <w:rPr>
          <w:rFonts w:ascii="KaiTi" w:hAnsi="KaiTi" w:eastAsia="KaiTi" w:cs="KaiTi"/>
          <w:sz w:val="20"/>
          <w:szCs w:val="20"/>
          <w:spacing w:val="7"/>
        </w:rPr>
        <w:t>(程德云)</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444500" cy="431820"/>
            <wp:effectExtent l="0" t="0" r="0" b="0"/>
            <wp:docPr id="257" name="IM 257"/>
            <wp:cNvGraphicFramePr/>
            <a:graphic>
              <a:graphicData uri="http://schemas.openxmlformats.org/drawingml/2006/picture">
                <pic:pic>
                  <pic:nvPicPr>
                    <pic:cNvPr id="257" name="IM 257"/>
                    <pic:cNvPicPr/>
                  </pic:nvPicPr>
                  <pic:blipFill>
                    <a:blip r:embed="rId288"/>
                    <a:stretch>
                      <a:fillRect/>
                    </a:stretch>
                  </pic:blipFill>
                  <pic:spPr>
                    <a:xfrm rot="0">
                      <a:off x="0" y="0"/>
                      <a:ext cx="444500" cy="431820"/>
                    </a:xfrm>
                    <a:prstGeom prst="rect">
                      <a:avLst/>
                    </a:prstGeom>
                  </pic:spPr>
                </pic:pic>
              </a:graphicData>
            </a:graphic>
          </wp:inline>
        </w:drawing>
      </w:r>
    </w:p>
    <w:p>
      <w:pPr>
        <w:sectPr>
          <w:pgSz w:w="11200" w:h="15800"/>
          <w:pgMar w:top="400" w:right="1181" w:bottom="400" w:left="569" w:header="0" w:footer="0" w:gutter="0"/>
        </w:sectPr>
        <w:rPr/>
      </w:pPr>
    </w:p>
    <w:p>
      <w:pPr>
        <w:spacing w:line="284" w:lineRule="auto"/>
        <w:rPr>
          <w:rFonts w:ascii="Arial"/>
          <w:sz w:val="21"/>
        </w:rPr>
      </w:pPr>
      <w:r>
        <w:drawing>
          <wp:anchor distT="0" distB="0" distL="0" distR="0" simplePos="0" relativeHeight="257366016" behindDoc="0" locked="0" layoutInCell="0" allowOverlap="1">
            <wp:simplePos x="0" y="0"/>
            <wp:positionH relativeFrom="page">
              <wp:posOffset>6153172</wp:posOffset>
            </wp:positionH>
            <wp:positionV relativeFrom="page">
              <wp:posOffset>971583</wp:posOffset>
            </wp:positionV>
            <wp:extent cx="634956" cy="628570"/>
            <wp:effectExtent l="0" t="0" r="0" b="0"/>
            <wp:wrapNone/>
            <wp:docPr id="258" name="IM 258"/>
            <wp:cNvGraphicFramePr/>
            <a:graphic>
              <a:graphicData uri="http://schemas.openxmlformats.org/drawingml/2006/picture">
                <pic:pic>
                  <pic:nvPicPr>
                    <pic:cNvPr id="258" name="IM 258"/>
                    <pic:cNvPicPr/>
                  </pic:nvPicPr>
                  <pic:blipFill>
                    <a:blip r:embed="rId290"/>
                    <a:stretch>
                      <a:fillRect/>
                    </a:stretch>
                  </pic:blipFill>
                  <pic:spPr>
                    <a:xfrm rot="0">
                      <a:off x="0" y="0"/>
                      <a:ext cx="634956" cy="628570"/>
                    </a:xfrm>
                    <a:prstGeom prst="rect">
                      <a:avLst/>
                    </a:prstGeom>
                  </pic:spPr>
                </pic:pic>
              </a:graphicData>
            </a:graphic>
          </wp:anchor>
        </w:drawing>
      </w:r>
      <w:r/>
    </w:p>
    <w:p>
      <w:pPr>
        <w:spacing w:line="285" w:lineRule="auto"/>
        <w:rPr>
          <w:rFonts w:ascii="Arial"/>
          <w:sz w:val="21"/>
        </w:rPr>
      </w:pPr>
      <w:r/>
    </w:p>
    <w:p>
      <w:pPr>
        <w:spacing w:line="285" w:lineRule="auto"/>
        <w:rPr>
          <w:rFonts w:ascii="Arial"/>
          <w:sz w:val="21"/>
        </w:rPr>
      </w:pPr>
      <w:r/>
    </w:p>
    <w:p>
      <w:pPr>
        <w:spacing w:line="1040" w:lineRule="exact"/>
        <w:textAlignment w:val="center"/>
        <w:rPr/>
      </w:pPr>
      <w:r>
        <w:pict>
          <v:group id="_x0000_s220" style="mso-position-vertical-relative:line;mso-position-horizontal-relative:char;width:425pt;height:52pt;" filled="false" stroked="false" coordsize="8500,1040" coordorigin="0,0">
            <v:shape id="_x0000_s221" style="position:absolute;left:0;top:0;width:8500;height:1040;" filled="false" stroked="false" type="#_x0000_t75">
              <v:imagedata o:title="" r:id="rId291"/>
            </v:shape>
            <v:shape id="_x0000_s222" style="position:absolute;left:-20;top:-20;width:8540;height:1179;" filled="false" stroked="false" type="#_x0000_t202">
              <v:fill on="false"/>
              <v:stroke on="false"/>
              <v:path/>
              <v:imagedata o:title=""/>
              <o:lock v:ext="edit" aspectratio="false"/>
              <v:textbox inset="0mm,0mm,0mm,0mm">
                <w:txbxContent>
                  <w:p>
                    <w:pPr>
                      <w:spacing w:line="266" w:lineRule="auto"/>
                      <w:rPr>
                        <w:rFonts w:ascii="Arial"/>
                        <w:sz w:val="21"/>
                      </w:rPr>
                    </w:pPr>
                    <w:r/>
                  </w:p>
                  <w:p>
                    <w:pPr>
                      <w:ind w:left="1807"/>
                      <w:spacing w:before="173" w:line="222" w:lineRule="auto"/>
                      <w:rPr>
                        <w:rFonts w:ascii="SimHei" w:hAnsi="SimHei" w:eastAsia="SimHei" w:cs="SimHei"/>
                        <w:sz w:val="53"/>
                        <w:szCs w:val="53"/>
                      </w:rPr>
                    </w:pPr>
                    <w:r>
                      <w:rPr>
                        <w:rFonts w:ascii="SimHei" w:hAnsi="SimHei" w:eastAsia="SimHei" w:cs="SimHei"/>
                        <w:sz w:val="53"/>
                        <w:szCs w:val="53"/>
                        <w:b/>
                        <w:bCs/>
                        <w:color w:val="0062A4"/>
                        <w:spacing w:val="11"/>
                      </w:rPr>
                      <w:t>第三章心包腔穿刺术</w:t>
                    </w:r>
                  </w:p>
                </w:txbxContent>
              </v:textbox>
            </v:shape>
          </v:group>
        </w:pict>
      </w:r>
    </w:p>
    <w:p>
      <w:pPr>
        <w:spacing w:line="308" w:lineRule="auto"/>
        <w:rPr>
          <w:rFonts w:ascii="Arial"/>
          <w:sz w:val="21"/>
        </w:rPr>
      </w:pPr>
      <w:r/>
    </w:p>
    <w:p>
      <w:pPr>
        <w:spacing w:line="20" w:lineRule="exact"/>
        <w:textAlignment w:val="center"/>
        <w:rPr/>
      </w:pPr>
      <w:r>
        <w:drawing>
          <wp:inline distT="0" distB="0" distL="0" distR="0">
            <wp:extent cx="5416495" cy="12734"/>
            <wp:effectExtent l="0" t="0" r="0" b="0"/>
            <wp:docPr id="259" name="IM 259"/>
            <wp:cNvGraphicFramePr/>
            <a:graphic>
              <a:graphicData uri="http://schemas.openxmlformats.org/drawingml/2006/picture">
                <pic:pic>
                  <pic:nvPicPr>
                    <pic:cNvPr id="259" name="IM 259"/>
                    <pic:cNvPicPr/>
                  </pic:nvPicPr>
                  <pic:blipFill>
                    <a:blip r:embed="rId292"/>
                    <a:stretch>
                      <a:fillRect/>
                    </a:stretch>
                  </pic:blipFill>
                  <pic:spPr>
                    <a:xfrm rot="0">
                      <a:off x="0" y="0"/>
                      <a:ext cx="5416495" cy="12734"/>
                    </a:xfrm>
                    <a:prstGeom prst="rect">
                      <a:avLst/>
                    </a:prstGeom>
                  </pic:spPr>
                </pic:pic>
              </a:graphicData>
            </a:graphic>
          </wp:inline>
        </w:drawing>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ind w:left="49" w:right="1132" w:firstLine="369"/>
        <w:spacing w:before="68" w:line="274" w:lineRule="auto"/>
        <w:jc w:val="both"/>
        <w:rPr>
          <w:rFonts w:ascii="SimSun" w:hAnsi="SimSun" w:eastAsia="SimSun" w:cs="SimSun"/>
          <w:sz w:val="21"/>
          <w:szCs w:val="21"/>
        </w:rPr>
      </w:pPr>
      <w:r>
        <w:rPr>
          <w:rFonts w:ascii="SimSun" w:hAnsi="SimSun" w:eastAsia="SimSun" w:cs="SimSun"/>
          <w:sz w:val="21"/>
          <w:szCs w:val="21"/>
          <w:spacing w:val="-16"/>
        </w:rPr>
        <w:t>心包腔穿刺术(pericardiocentesis)主要用于对心包积液性质的判断与协助病因的诊断，同时有</w:t>
      </w:r>
      <w:r>
        <w:rPr>
          <w:rFonts w:ascii="SimSun" w:hAnsi="SimSun" w:eastAsia="SimSun" w:cs="SimSun"/>
          <w:sz w:val="21"/>
          <w:szCs w:val="21"/>
          <w:spacing w:val="11"/>
        </w:rPr>
        <w:t xml:space="preserve"> </w:t>
      </w:r>
      <w:r>
        <w:rPr>
          <w:rFonts w:ascii="SimSun" w:hAnsi="SimSun" w:eastAsia="SimSun" w:cs="SimSun"/>
          <w:sz w:val="21"/>
          <w:szCs w:val="21"/>
          <w:spacing w:val="-14"/>
        </w:rPr>
        <w:t>心脏压塞时，通过穿刺抽液可以减轻病人的临床症</w:t>
      </w:r>
      <w:r>
        <w:rPr>
          <w:rFonts w:ascii="SimSun" w:hAnsi="SimSun" w:eastAsia="SimSun" w:cs="SimSun"/>
          <w:sz w:val="21"/>
          <w:szCs w:val="21"/>
          <w:spacing w:val="-15"/>
        </w:rPr>
        <w:t>状。对于某些心包积液，如化脓性心包炎，经过</w:t>
      </w:r>
      <w:r>
        <w:rPr>
          <w:rFonts w:ascii="SimSun" w:hAnsi="SimSun" w:eastAsia="SimSun" w:cs="SimSun"/>
          <w:sz w:val="21"/>
          <w:szCs w:val="21"/>
        </w:rPr>
        <w:t xml:space="preserve"> </w:t>
      </w:r>
      <w:r>
        <w:rPr>
          <w:rFonts w:ascii="SimSun" w:hAnsi="SimSun" w:eastAsia="SimSun" w:cs="SimSun"/>
          <w:sz w:val="21"/>
          <w:szCs w:val="21"/>
          <w:spacing w:val="-14"/>
        </w:rPr>
        <w:t>穿刺排脓、冲洗和注药尚可达到一定的治疗作用。</w:t>
      </w:r>
    </w:p>
    <w:p>
      <w:pPr>
        <w:ind w:left="317"/>
        <w:spacing w:before="88" w:line="223" w:lineRule="auto"/>
        <w:rPr>
          <w:rFonts w:ascii="SimHei" w:hAnsi="SimHei" w:eastAsia="SimHei" w:cs="SimHei"/>
          <w:sz w:val="21"/>
          <w:szCs w:val="21"/>
        </w:rPr>
      </w:pPr>
      <w:r>
        <w:rPr>
          <w:rFonts w:ascii="SimHei" w:hAnsi="SimHei" w:eastAsia="SimHei" w:cs="SimHei"/>
          <w:sz w:val="21"/>
          <w:szCs w:val="21"/>
          <w:b/>
          <w:bCs/>
          <w:color w:val="006BBE"/>
          <w:spacing w:val="-13"/>
        </w:rPr>
        <w:t>【适应证】</w:t>
      </w:r>
    </w:p>
    <w:p>
      <w:pPr>
        <w:ind w:left="419"/>
        <w:spacing w:before="69" w:line="219" w:lineRule="auto"/>
        <w:rPr>
          <w:rFonts w:ascii="SimSun" w:hAnsi="SimSun" w:eastAsia="SimSun" w:cs="SimSun"/>
          <w:sz w:val="21"/>
          <w:szCs w:val="21"/>
        </w:rPr>
      </w:pPr>
      <w:r>
        <w:rPr>
          <w:rFonts w:ascii="SimSun" w:hAnsi="SimSun" w:eastAsia="SimSun" w:cs="SimSun"/>
          <w:sz w:val="21"/>
          <w:szCs w:val="21"/>
          <w:spacing w:val="-13"/>
        </w:rPr>
        <w:t>原因不明的大量心包积液，有心脏压塞症状需进行诊断性或治疗性穿刺者。</w:t>
      </w:r>
    </w:p>
    <w:p>
      <w:pPr>
        <w:ind w:left="317"/>
        <w:spacing w:before="117" w:line="222" w:lineRule="auto"/>
        <w:rPr>
          <w:rFonts w:ascii="SimHei" w:hAnsi="SimHei" w:eastAsia="SimHei" w:cs="SimHei"/>
          <w:sz w:val="21"/>
          <w:szCs w:val="21"/>
        </w:rPr>
      </w:pPr>
      <w:r>
        <w:rPr>
          <w:rFonts w:ascii="SimHei" w:hAnsi="SimHei" w:eastAsia="SimHei" w:cs="SimHei"/>
          <w:sz w:val="21"/>
          <w:szCs w:val="21"/>
          <w:b/>
          <w:bCs/>
          <w:color w:val="005BAC"/>
          <w:spacing w:val="-13"/>
        </w:rPr>
        <w:t>【禁忌证】</w:t>
      </w:r>
    </w:p>
    <w:p>
      <w:pPr>
        <w:ind w:left="419"/>
        <w:spacing w:before="61" w:line="220" w:lineRule="auto"/>
        <w:rPr>
          <w:rFonts w:ascii="SimSun" w:hAnsi="SimSun" w:eastAsia="SimSun" w:cs="SimSun"/>
          <w:sz w:val="21"/>
          <w:szCs w:val="21"/>
        </w:rPr>
      </w:pPr>
      <w:r>
        <w:rPr>
          <w:rFonts w:ascii="SimSun" w:hAnsi="SimSun" w:eastAsia="SimSun" w:cs="SimSun"/>
          <w:sz w:val="21"/>
          <w:szCs w:val="21"/>
          <w:spacing w:val="-11"/>
        </w:rPr>
        <w:t>以心脏扩大为主而积液量少的病人。</w:t>
      </w:r>
    </w:p>
    <w:p>
      <w:pPr>
        <w:ind w:left="317"/>
        <w:spacing w:before="105" w:line="221" w:lineRule="auto"/>
        <w:rPr>
          <w:rFonts w:ascii="SimHei" w:hAnsi="SimHei" w:eastAsia="SimHei" w:cs="SimHei"/>
          <w:sz w:val="21"/>
          <w:szCs w:val="21"/>
        </w:rPr>
      </w:pPr>
      <w:r>
        <w:rPr>
          <w:rFonts w:ascii="SimHei" w:hAnsi="SimHei" w:eastAsia="SimHei" w:cs="SimHei"/>
          <w:sz w:val="21"/>
          <w:szCs w:val="21"/>
          <w:b/>
          <w:bCs/>
          <w:color w:val="007DD1"/>
          <w:spacing w:val="-9"/>
        </w:rPr>
        <w:t>【方法】</w:t>
      </w:r>
    </w:p>
    <w:p>
      <w:pPr>
        <w:ind w:left="419"/>
        <w:spacing w:before="61" w:line="219" w:lineRule="auto"/>
        <w:rPr>
          <w:rFonts w:ascii="SimSun" w:hAnsi="SimSun" w:eastAsia="SimSun" w:cs="SimSun"/>
          <w:sz w:val="21"/>
          <w:szCs w:val="21"/>
        </w:rPr>
      </w:pPr>
      <w:r>
        <w:rPr>
          <w:rFonts w:ascii="Times New Roman" w:hAnsi="Times New Roman" w:eastAsia="Times New Roman" w:cs="Times New Roman"/>
          <w:sz w:val="21"/>
          <w:szCs w:val="21"/>
          <w:b/>
          <w:bCs/>
          <w:spacing w:val="-13"/>
        </w:rPr>
        <w:t>1.</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b/>
          <w:bCs/>
          <w:spacing w:val="-13"/>
        </w:rPr>
        <w:t>体位</w:t>
      </w:r>
      <w:r>
        <w:rPr>
          <w:rFonts w:ascii="SimSun" w:hAnsi="SimSun" w:eastAsia="SimSun" w:cs="SimSun"/>
          <w:sz w:val="21"/>
          <w:szCs w:val="21"/>
          <w:spacing w:val="80"/>
        </w:rPr>
        <w:t xml:space="preserve"> </w:t>
      </w:r>
      <w:r>
        <w:rPr>
          <w:rFonts w:ascii="SimSun" w:hAnsi="SimSun" w:eastAsia="SimSun" w:cs="SimSun"/>
          <w:sz w:val="21"/>
          <w:szCs w:val="21"/>
          <w:spacing w:val="-13"/>
        </w:rPr>
        <w:t>病人取坐位或半卧位，以清洁布巾盖住面部。</w:t>
      </w:r>
    </w:p>
    <w:p>
      <w:pPr>
        <w:ind w:left="49" w:right="1146" w:firstLine="369"/>
        <w:spacing w:before="81" w:line="267"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1"/>
        </w:rPr>
        <w:t>选取穿刺点</w:t>
      </w:r>
      <w:r>
        <w:rPr>
          <w:rFonts w:ascii="SimSun" w:hAnsi="SimSun" w:eastAsia="SimSun" w:cs="SimSun"/>
          <w:sz w:val="21"/>
          <w:szCs w:val="21"/>
          <w:spacing w:val="89"/>
        </w:rPr>
        <w:t xml:space="preserve"> </w:t>
      </w:r>
      <w:r>
        <w:rPr>
          <w:rFonts w:ascii="SimSun" w:hAnsi="SimSun" w:eastAsia="SimSun" w:cs="SimSun"/>
          <w:sz w:val="21"/>
          <w:szCs w:val="21"/>
          <w:spacing w:val="-1"/>
        </w:rPr>
        <w:t>仔细叩出心浊音界，选好穿刺点。目前，多在穿刺术前采用心脏超声定</w:t>
      </w:r>
      <w:r>
        <w:rPr>
          <w:rFonts w:ascii="SimSun" w:hAnsi="SimSun" w:eastAsia="SimSun" w:cs="SimSun"/>
          <w:sz w:val="21"/>
          <w:szCs w:val="21"/>
        </w:rPr>
        <w:t xml:space="preserve"> </w:t>
      </w:r>
      <w:r>
        <w:rPr>
          <w:rFonts w:ascii="SimSun" w:hAnsi="SimSun" w:eastAsia="SimSun" w:cs="SimSun"/>
          <w:sz w:val="21"/>
          <w:szCs w:val="21"/>
        </w:rPr>
        <w:t>位，决定穿刺点、进针方向和进针距离。通常采用的穿刺点为剑突与左</w:t>
      </w:r>
      <w:r>
        <w:rPr>
          <w:rFonts w:ascii="SimSun" w:hAnsi="SimSun" w:eastAsia="SimSun" w:cs="SimSun"/>
          <w:sz w:val="21"/>
          <w:szCs w:val="21"/>
          <w:spacing w:val="-1"/>
        </w:rPr>
        <w:t>肋弓缘夹角处或心尖</w:t>
      </w:r>
      <w:r>
        <w:rPr>
          <w:rFonts w:ascii="SimSun" w:hAnsi="SimSun" w:eastAsia="SimSun" w:cs="SimSun"/>
          <w:sz w:val="21"/>
          <w:szCs w:val="21"/>
        </w:rPr>
        <w:t xml:space="preserve"> </w:t>
      </w:r>
      <w:r>
        <w:rPr>
          <w:rFonts w:ascii="SimSun" w:hAnsi="SimSun" w:eastAsia="SimSun" w:cs="SimSun"/>
          <w:sz w:val="21"/>
          <w:szCs w:val="21"/>
          <w:spacing w:val="-3"/>
        </w:rPr>
        <w:t>部内侧。</w:t>
      </w:r>
    </w:p>
    <w:p>
      <w:pPr>
        <w:ind w:left="49" w:right="1167" w:firstLine="369"/>
        <w:spacing w:before="80" w:line="255"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63"/>
        </w:rPr>
        <w:t xml:space="preserve"> </w:t>
      </w:r>
      <w:r>
        <w:rPr>
          <w:rFonts w:ascii="SimSun" w:hAnsi="SimSun" w:eastAsia="SimSun" w:cs="SimSun"/>
          <w:sz w:val="21"/>
          <w:szCs w:val="21"/>
          <w:spacing w:val="-15"/>
        </w:rPr>
        <w:t>常规消毒局部皮肤，术者及助手均戴无菌手套</w:t>
      </w:r>
      <w:r>
        <w:rPr>
          <w:rFonts w:ascii="SimSun" w:hAnsi="SimSun" w:eastAsia="SimSun" w:cs="SimSun"/>
          <w:sz w:val="21"/>
          <w:szCs w:val="21"/>
          <w:spacing w:val="-16"/>
        </w:rPr>
        <w:t>、铺洞巾。根据选择的穿刺点和穿刺方向，自</w:t>
      </w:r>
      <w:r>
        <w:rPr>
          <w:rFonts w:ascii="SimSun" w:hAnsi="SimSun" w:eastAsia="SimSun" w:cs="SimSun"/>
          <w:sz w:val="21"/>
          <w:szCs w:val="21"/>
        </w:rPr>
        <w:t xml:space="preserve"> </w:t>
      </w:r>
      <w:r>
        <w:rPr>
          <w:rFonts w:ascii="SimSun" w:hAnsi="SimSun" w:eastAsia="SimSun" w:cs="SimSun"/>
          <w:sz w:val="21"/>
          <w:szCs w:val="21"/>
          <w:spacing w:val="-4"/>
        </w:rPr>
        <w:t>皮肤至心包壁层以2%利多卡因作逐层局部麻醉。</w:t>
      </w:r>
    </w:p>
    <w:p>
      <w:pPr>
        <w:ind w:left="49" w:right="1029" w:firstLine="369"/>
        <w:spacing w:before="80" w:line="276" w:lineRule="auto"/>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8"/>
        </w:rPr>
        <w:t>穿刺</w:t>
      </w:r>
      <w:r>
        <w:rPr>
          <w:rFonts w:ascii="SimSun" w:hAnsi="SimSun" w:eastAsia="SimSun" w:cs="SimSun"/>
          <w:sz w:val="21"/>
          <w:szCs w:val="21"/>
          <w:spacing w:val="61"/>
        </w:rPr>
        <w:t xml:space="preserve"> </w:t>
      </w:r>
      <w:r>
        <w:rPr>
          <w:rFonts w:ascii="SimSun" w:hAnsi="SimSun" w:eastAsia="SimSun" w:cs="SimSun"/>
          <w:sz w:val="21"/>
          <w:szCs w:val="21"/>
          <w:spacing w:val="-8"/>
        </w:rPr>
        <w:t>术者持穿刺针穿刺。</w:t>
      </w:r>
      <w:r>
        <w:rPr>
          <w:rFonts w:ascii="SimSun" w:hAnsi="SimSun" w:eastAsia="SimSun" w:cs="SimSun"/>
          <w:sz w:val="21"/>
          <w:szCs w:val="21"/>
          <w:spacing w:val="39"/>
        </w:rPr>
        <w:t xml:space="preserve"> </w:t>
      </w:r>
      <w:r>
        <w:rPr>
          <w:rFonts w:ascii="SimSun" w:hAnsi="SimSun" w:eastAsia="SimSun" w:cs="SimSun"/>
          <w:sz w:val="21"/>
          <w:szCs w:val="21"/>
          <w:spacing w:val="-8"/>
        </w:rPr>
        <w:t>一般选择剑突下穿刺点，进针时应使针体与腹壁成30°~40°</w:t>
      </w:r>
      <w:r>
        <w:rPr>
          <w:rFonts w:ascii="SimSun" w:hAnsi="SimSun" w:eastAsia="SimSun" w:cs="SimSun"/>
          <w:sz w:val="21"/>
          <w:szCs w:val="21"/>
        </w:rPr>
        <w:t xml:space="preserve"> </w:t>
      </w:r>
      <w:r>
        <w:rPr>
          <w:rFonts w:ascii="SimSun" w:hAnsi="SimSun" w:eastAsia="SimSun" w:cs="SimSun"/>
          <w:sz w:val="21"/>
          <w:szCs w:val="21"/>
          <w:spacing w:val="-23"/>
        </w:rPr>
        <w:t>角，向上、向后并稍向左刺入心包腔后下部。选择心尖部进针时，根据横膈位置高低，</w:t>
      </w:r>
      <w:r>
        <w:rPr>
          <w:rFonts w:ascii="SimSun" w:hAnsi="SimSun" w:eastAsia="SimSun" w:cs="SimSun"/>
          <w:sz w:val="21"/>
          <w:szCs w:val="21"/>
          <w:spacing w:val="58"/>
        </w:rPr>
        <w:t xml:space="preserve"> </w:t>
      </w:r>
      <w:r>
        <w:rPr>
          <w:rFonts w:ascii="SimSun" w:hAnsi="SimSun" w:eastAsia="SimSun" w:cs="SimSun"/>
          <w:sz w:val="21"/>
          <w:szCs w:val="21"/>
          <w:spacing w:val="-23"/>
        </w:rPr>
        <w:t>一般在左侧第</w:t>
      </w:r>
      <w:r>
        <w:rPr>
          <w:rFonts w:ascii="SimSun" w:hAnsi="SimSun" w:eastAsia="SimSun" w:cs="SimSun"/>
          <w:sz w:val="21"/>
          <w:szCs w:val="21"/>
        </w:rPr>
        <w:t xml:space="preserve">  </w:t>
      </w:r>
      <w:r>
        <w:rPr>
          <w:rFonts w:ascii="SimSun" w:hAnsi="SimSun" w:eastAsia="SimSun" w:cs="SimSun"/>
          <w:sz w:val="21"/>
          <w:szCs w:val="21"/>
          <w:spacing w:val="-8"/>
        </w:rPr>
        <w:t>5肋间或第6肋间心浊音界内2.0cm</w:t>
      </w:r>
      <w:r>
        <w:rPr>
          <w:rFonts w:ascii="SimSun" w:hAnsi="SimSun" w:eastAsia="SimSun" w:cs="SimSun"/>
          <w:sz w:val="21"/>
          <w:szCs w:val="21"/>
          <w:spacing w:val="-33"/>
        </w:rPr>
        <w:t xml:space="preserve"> </w:t>
      </w:r>
      <w:r>
        <w:rPr>
          <w:rFonts w:ascii="SimSun" w:hAnsi="SimSun" w:eastAsia="SimSun" w:cs="SimSun"/>
          <w:sz w:val="21"/>
          <w:szCs w:val="21"/>
          <w:spacing w:val="-8"/>
        </w:rPr>
        <w:t>左右进针，应使</w:t>
      </w:r>
      <w:r>
        <w:rPr>
          <w:rFonts w:ascii="SimSun" w:hAnsi="SimSun" w:eastAsia="SimSun" w:cs="SimSun"/>
          <w:sz w:val="21"/>
          <w:szCs w:val="21"/>
          <w:spacing w:val="-9"/>
        </w:rPr>
        <w:t>针自下而上，向脊柱方向缓慢刺入。也可在超</w:t>
      </w:r>
      <w:r>
        <w:rPr>
          <w:rFonts w:ascii="SimSun" w:hAnsi="SimSun" w:eastAsia="SimSun" w:cs="SimSun"/>
          <w:sz w:val="21"/>
          <w:szCs w:val="21"/>
        </w:rPr>
        <w:t xml:space="preserve">  </w:t>
      </w:r>
      <w:r>
        <w:rPr>
          <w:rFonts w:ascii="SimSun" w:hAnsi="SimSun" w:eastAsia="SimSun" w:cs="SimSun"/>
          <w:sz w:val="21"/>
          <w:szCs w:val="21"/>
          <w:spacing w:val="-10"/>
        </w:rPr>
        <w:t>声引导下确定穿刺点位置及穿刺方向。穿刺过程中感觉到针尖抵抗感突然消失时</w:t>
      </w:r>
      <w:r>
        <w:rPr>
          <w:rFonts w:ascii="SimSun" w:hAnsi="SimSun" w:eastAsia="SimSun" w:cs="SimSun"/>
          <w:sz w:val="21"/>
          <w:szCs w:val="21"/>
          <w:spacing w:val="-11"/>
        </w:rPr>
        <w:t>，提示穿刺针已</w:t>
      </w:r>
      <w:r>
        <w:rPr>
          <w:rFonts w:ascii="SimSun" w:hAnsi="SimSun" w:eastAsia="SimSun" w:cs="SimSun"/>
          <w:sz w:val="21"/>
          <w:szCs w:val="21"/>
        </w:rPr>
        <w:t xml:space="preserve">  </w:t>
      </w:r>
      <w:r>
        <w:rPr>
          <w:rFonts w:ascii="SimSun" w:hAnsi="SimSun" w:eastAsia="SimSun" w:cs="SimSun"/>
          <w:sz w:val="21"/>
          <w:szCs w:val="21"/>
          <w:spacing w:val="-19"/>
        </w:rPr>
        <w:t>穿过心包壁层，如针尖感到心脏搏动，此时应退针少许</w:t>
      </w:r>
      <w:r>
        <w:rPr>
          <w:rFonts w:ascii="SimSun" w:hAnsi="SimSun" w:eastAsia="SimSun" w:cs="SimSun"/>
          <w:sz w:val="21"/>
          <w:szCs w:val="21"/>
          <w:spacing w:val="-20"/>
        </w:rPr>
        <w:t>，以免划伤心脏。</w:t>
      </w:r>
    </w:p>
    <w:p>
      <w:pPr>
        <w:ind w:left="49" w:right="1148" w:firstLine="369"/>
        <w:spacing w:before="80" w:line="273" w:lineRule="auto"/>
        <w:rPr>
          <w:rFonts w:ascii="SimSun" w:hAnsi="SimSun" w:eastAsia="SimSun" w:cs="SimSun"/>
          <w:sz w:val="21"/>
          <w:szCs w:val="21"/>
        </w:rPr>
      </w:pPr>
      <w:r>
        <w:rPr>
          <w:rFonts w:ascii="SimSun" w:hAnsi="SimSun" w:eastAsia="SimSun" w:cs="SimSun"/>
          <w:sz w:val="21"/>
          <w:szCs w:val="21"/>
          <w:spacing w:val="-10"/>
        </w:rPr>
        <w:t>5.</w:t>
      </w:r>
      <w:r>
        <w:rPr>
          <w:rFonts w:ascii="SimSun" w:hAnsi="SimSun" w:eastAsia="SimSun" w:cs="SimSun"/>
          <w:sz w:val="21"/>
          <w:szCs w:val="21"/>
          <w:spacing w:val="-63"/>
        </w:rPr>
        <w:t xml:space="preserve"> </w:t>
      </w:r>
      <w:r>
        <w:rPr>
          <w:rFonts w:ascii="SimSun" w:hAnsi="SimSun" w:eastAsia="SimSun" w:cs="SimSun"/>
          <w:sz w:val="21"/>
          <w:szCs w:val="21"/>
          <w:spacing w:val="-10"/>
        </w:rPr>
        <w:t>术者确认穿刺针进入心包腔后，助手立即用血管钳夹住针体并</w:t>
      </w:r>
      <w:r>
        <w:rPr>
          <w:rFonts w:ascii="SimSun" w:hAnsi="SimSun" w:eastAsia="SimSun" w:cs="SimSun"/>
          <w:sz w:val="21"/>
          <w:szCs w:val="21"/>
          <w:spacing w:val="-11"/>
        </w:rPr>
        <w:t>固定其深度，并沿穿刺针腔</w:t>
      </w:r>
      <w:r>
        <w:rPr>
          <w:rFonts w:ascii="SimSun" w:hAnsi="SimSun" w:eastAsia="SimSun" w:cs="SimSun"/>
          <w:sz w:val="21"/>
          <w:szCs w:val="21"/>
        </w:rPr>
        <w:t xml:space="preserve"> </w:t>
      </w:r>
      <w:r>
        <w:rPr>
          <w:rFonts w:ascii="SimSun" w:hAnsi="SimSun" w:eastAsia="SimSun" w:cs="SimSun"/>
          <w:sz w:val="21"/>
          <w:szCs w:val="21"/>
          <w:spacing w:val="-19"/>
        </w:rPr>
        <w:t>送入导丝，退出穿刺针，尖刀稍微切开穿刺点皮肤。沿导丝置入</w:t>
      </w:r>
      <w:r>
        <w:rPr>
          <w:rFonts w:ascii="SimSun" w:hAnsi="SimSun" w:eastAsia="SimSun" w:cs="SimSun"/>
          <w:sz w:val="21"/>
          <w:szCs w:val="21"/>
          <w:spacing w:val="-20"/>
        </w:rPr>
        <w:t>扩张管，捻转前进，扩张穿刺部位皮</w:t>
      </w:r>
      <w:r>
        <w:rPr>
          <w:rFonts w:ascii="SimSun" w:hAnsi="SimSun" w:eastAsia="SimSun" w:cs="SimSun"/>
          <w:sz w:val="21"/>
          <w:szCs w:val="21"/>
        </w:rPr>
        <w:t xml:space="preserve"> </w:t>
      </w:r>
      <w:r>
        <w:rPr>
          <w:rFonts w:ascii="SimSun" w:hAnsi="SimSun" w:eastAsia="SimSun" w:cs="SimSun"/>
          <w:sz w:val="21"/>
          <w:szCs w:val="21"/>
          <w:spacing w:val="-19"/>
        </w:rPr>
        <w:t>肤及皮下组织后，退出扩张管。沿导丝置入引流管，退出导丝，根据引</w:t>
      </w:r>
      <w:r>
        <w:rPr>
          <w:rFonts w:ascii="SimSun" w:hAnsi="SimSun" w:eastAsia="SimSun" w:cs="SimSun"/>
          <w:sz w:val="21"/>
          <w:szCs w:val="21"/>
          <w:spacing w:val="-20"/>
        </w:rPr>
        <w:t>流效果，适当调整引流管角度</w:t>
      </w:r>
      <w:r>
        <w:rPr>
          <w:rFonts w:ascii="SimSun" w:hAnsi="SimSun" w:eastAsia="SimSun" w:cs="SimSun"/>
          <w:sz w:val="21"/>
          <w:szCs w:val="21"/>
        </w:rPr>
        <w:t xml:space="preserve"> </w:t>
      </w:r>
      <w:r>
        <w:rPr>
          <w:rFonts w:ascii="SimSun" w:hAnsi="SimSun" w:eastAsia="SimSun" w:cs="SimSun"/>
          <w:sz w:val="21"/>
          <w:szCs w:val="21"/>
          <w:spacing w:val="-18"/>
        </w:rPr>
        <w:t>及深度，以保证引流通畅。</w:t>
      </w:r>
    </w:p>
    <w:p>
      <w:pPr>
        <w:ind w:left="419"/>
        <w:spacing w:before="77" w:line="219" w:lineRule="auto"/>
        <w:rPr>
          <w:rFonts w:ascii="SimSun" w:hAnsi="SimSun" w:eastAsia="SimSun" w:cs="SimSun"/>
          <w:sz w:val="21"/>
          <w:szCs w:val="21"/>
        </w:rPr>
      </w:pPr>
      <w:r>
        <w:rPr>
          <w:rFonts w:ascii="SimSun" w:hAnsi="SimSun" w:eastAsia="SimSun" w:cs="SimSun"/>
          <w:sz w:val="21"/>
          <w:szCs w:val="21"/>
          <w:spacing w:val="-20"/>
        </w:rPr>
        <w:t>6.</w:t>
      </w:r>
      <w:r>
        <w:rPr>
          <w:rFonts w:ascii="SimSun" w:hAnsi="SimSun" w:eastAsia="SimSun" w:cs="SimSun"/>
          <w:sz w:val="21"/>
          <w:szCs w:val="21"/>
          <w:spacing w:val="-28"/>
        </w:rPr>
        <w:t xml:space="preserve"> </w:t>
      </w:r>
      <w:r>
        <w:rPr>
          <w:rFonts w:ascii="SimSun" w:hAnsi="SimSun" w:eastAsia="SimSun" w:cs="SimSun"/>
          <w:sz w:val="21"/>
          <w:szCs w:val="21"/>
          <w:spacing w:val="-20"/>
        </w:rPr>
        <w:t>固定引流管，接引流袋，缓慢引流，记录引流的液体量，并取一定量的标本送检。</w:t>
      </w:r>
    </w:p>
    <w:p>
      <w:pPr>
        <w:ind w:left="419"/>
        <w:spacing w:before="81" w:line="219" w:lineRule="auto"/>
        <w:rPr>
          <w:rFonts w:ascii="SimSun" w:hAnsi="SimSun" w:eastAsia="SimSun" w:cs="SimSun"/>
          <w:sz w:val="21"/>
          <w:szCs w:val="21"/>
        </w:rPr>
      </w:pPr>
      <w:r>
        <w:rPr>
          <w:rFonts w:ascii="SimSun" w:hAnsi="SimSun" w:eastAsia="SimSun" w:cs="SimSun"/>
          <w:sz w:val="21"/>
          <w:szCs w:val="21"/>
          <w:spacing w:val="-10"/>
        </w:rPr>
        <w:t>7.</w:t>
      </w:r>
      <w:r>
        <w:rPr>
          <w:rFonts w:ascii="SimSun" w:hAnsi="SimSun" w:eastAsia="SimSun" w:cs="SimSun"/>
          <w:sz w:val="21"/>
          <w:szCs w:val="21"/>
          <w:spacing w:val="-52"/>
        </w:rPr>
        <w:t xml:space="preserve"> </w:t>
      </w:r>
      <w:r>
        <w:rPr>
          <w:rFonts w:ascii="SimSun" w:hAnsi="SimSun" w:eastAsia="SimSun" w:cs="SimSun"/>
          <w:sz w:val="21"/>
          <w:szCs w:val="21"/>
          <w:spacing w:val="-10"/>
        </w:rPr>
        <w:t>根据病情需要决定引流管保持的时间。拔出引流管后，盖消</w:t>
      </w:r>
      <w:r>
        <w:rPr>
          <w:rFonts w:ascii="SimSun" w:hAnsi="SimSun" w:eastAsia="SimSun" w:cs="SimSun"/>
          <w:sz w:val="21"/>
          <w:szCs w:val="21"/>
          <w:spacing w:val="-11"/>
        </w:rPr>
        <w:t>毒纱布、压迫数分钟，用胶布</w:t>
      </w:r>
    </w:p>
    <w:p>
      <w:pPr>
        <w:ind w:left="49"/>
        <w:spacing w:before="213" w:line="220" w:lineRule="auto"/>
        <w:rPr>
          <w:rFonts w:ascii="SimSun" w:hAnsi="SimSun" w:eastAsia="SimSun" w:cs="SimSun"/>
          <w:sz w:val="21"/>
          <w:szCs w:val="21"/>
        </w:rPr>
      </w:pPr>
      <w:r>
        <w:rPr>
          <w:rFonts w:ascii="SimSun" w:hAnsi="SimSun" w:eastAsia="SimSun" w:cs="SimSun"/>
          <w:sz w:val="21"/>
          <w:szCs w:val="21"/>
          <w:spacing w:val="-13"/>
        </w:rPr>
        <w:t>固定。</w:t>
      </w:r>
    </w:p>
    <w:p>
      <w:pPr>
        <w:ind w:left="317"/>
        <w:spacing w:before="115" w:line="222" w:lineRule="auto"/>
        <w:rPr>
          <w:rFonts w:ascii="SimHei" w:hAnsi="SimHei" w:eastAsia="SimHei" w:cs="SimHei"/>
          <w:sz w:val="21"/>
          <w:szCs w:val="21"/>
        </w:rPr>
      </w:pPr>
      <w:r>
        <w:rPr>
          <w:rFonts w:ascii="SimHei" w:hAnsi="SimHei" w:eastAsia="SimHei" w:cs="SimHei"/>
          <w:sz w:val="21"/>
          <w:szCs w:val="21"/>
          <w:b/>
          <w:bCs/>
          <w:color w:val="005A9F"/>
          <w:spacing w:val="-12"/>
        </w:rPr>
        <w:t>【注意事项】</w:t>
      </w:r>
    </w:p>
    <w:p>
      <w:pPr>
        <w:ind w:left="49" w:right="1171" w:firstLine="369"/>
        <w:spacing w:before="49" w:line="256"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10"/>
        </w:rPr>
        <w:t>严格掌握适应证</w:t>
      </w:r>
      <w:r>
        <w:rPr>
          <w:rFonts w:ascii="SimSun" w:hAnsi="SimSun" w:eastAsia="SimSun" w:cs="SimSun"/>
          <w:sz w:val="21"/>
          <w:szCs w:val="21"/>
          <w:spacing w:val="79"/>
        </w:rPr>
        <w:t xml:space="preserve"> </w:t>
      </w:r>
      <w:r>
        <w:rPr>
          <w:rFonts w:ascii="SimSun" w:hAnsi="SimSun" w:eastAsia="SimSun" w:cs="SimSun"/>
          <w:sz w:val="21"/>
          <w:szCs w:val="21"/>
          <w:spacing w:val="-10"/>
        </w:rPr>
        <w:t>心包腔穿刺术有一定危险性，</w:t>
      </w:r>
      <w:r>
        <w:rPr>
          <w:rFonts w:ascii="SimSun" w:hAnsi="SimSun" w:eastAsia="SimSun" w:cs="SimSun"/>
          <w:sz w:val="21"/>
          <w:szCs w:val="21"/>
          <w:spacing w:val="-11"/>
        </w:rPr>
        <w:t>应由有经验的临床医生操作或指导，并应</w:t>
      </w:r>
      <w:r>
        <w:rPr>
          <w:rFonts w:ascii="SimSun" w:hAnsi="SimSun" w:eastAsia="SimSun" w:cs="SimSun"/>
          <w:sz w:val="21"/>
          <w:szCs w:val="21"/>
        </w:rPr>
        <w:t xml:space="preserve"> </w:t>
      </w:r>
      <w:r>
        <w:rPr>
          <w:rFonts w:ascii="SimSun" w:hAnsi="SimSun" w:eastAsia="SimSun" w:cs="SimSun"/>
          <w:sz w:val="21"/>
          <w:szCs w:val="21"/>
          <w:spacing w:val="-17"/>
        </w:rPr>
        <w:t>在心电监护下进行穿刺，较为安全。</w:t>
      </w:r>
    </w:p>
    <w:p>
      <w:pPr>
        <w:ind w:left="49" w:right="1150" w:firstLine="369"/>
        <w:spacing w:before="77" w:line="256" w:lineRule="auto"/>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b/>
          <w:bCs/>
          <w:spacing w:val="-15"/>
        </w:rPr>
        <w:t>术前须进行心脏超声检查</w:t>
      </w:r>
      <w:r>
        <w:rPr>
          <w:rFonts w:ascii="SimSun" w:hAnsi="SimSun" w:eastAsia="SimSun" w:cs="SimSun"/>
          <w:sz w:val="21"/>
          <w:szCs w:val="21"/>
          <w:spacing w:val="87"/>
        </w:rPr>
        <w:t xml:space="preserve"> </w:t>
      </w:r>
      <w:r>
        <w:rPr>
          <w:rFonts w:ascii="SimSun" w:hAnsi="SimSun" w:eastAsia="SimSun" w:cs="SimSun"/>
          <w:sz w:val="21"/>
          <w:szCs w:val="21"/>
          <w:spacing w:val="-15"/>
        </w:rPr>
        <w:t>确定液平段大小、穿刺部位、穿刺方向和</w:t>
      </w:r>
      <w:r>
        <w:rPr>
          <w:rFonts w:ascii="SimSun" w:hAnsi="SimSun" w:eastAsia="SimSun" w:cs="SimSun"/>
          <w:sz w:val="21"/>
          <w:szCs w:val="21"/>
          <w:spacing w:val="-16"/>
        </w:rPr>
        <w:t>进针距离，选液平段最</w:t>
      </w:r>
      <w:r>
        <w:rPr>
          <w:rFonts w:ascii="SimSun" w:hAnsi="SimSun" w:eastAsia="SimSun" w:cs="SimSun"/>
          <w:sz w:val="21"/>
          <w:szCs w:val="21"/>
        </w:rPr>
        <w:t xml:space="preserve"> </w:t>
      </w:r>
      <w:r>
        <w:rPr>
          <w:rFonts w:ascii="SimSun" w:hAnsi="SimSun" w:eastAsia="SimSun" w:cs="SimSun"/>
          <w:sz w:val="21"/>
          <w:szCs w:val="21"/>
          <w:spacing w:val="-17"/>
        </w:rPr>
        <w:t>大、距体表最近点作为穿刺部位，或在超声引导下进行心包腔穿刺抽液更为准</w:t>
      </w:r>
      <w:r>
        <w:rPr>
          <w:rFonts w:ascii="SimSun" w:hAnsi="SimSun" w:eastAsia="SimSun" w:cs="SimSun"/>
          <w:sz w:val="21"/>
          <w:szCs w:val="21"/>
          <w:spacing w:val="-18"/>
        </w:rPr>
        <w:t>确、安全。</w:t>
      </w:r>
    </w:p>
    <w:p>
      <w:pPr>
        <w:ind w:left="49" w:right="1143" w:firstLine="369"/>
        <w:spacing w:before="78" w:line="250"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b/>
          <w:bCs/>
          <w:spacing w:val="-10"/>
        </w:rPr>
        <w:t>术前应向病人作好解释</w:t>
      </w:r>
      <w:r>
        <w:rPr>
          <w:rFonts w:ascii="SimSun" w:hAnsi="SimSun" w:eastAsia="SimSun" w:cs="SimSun"/>
          <w:sz w:val="21"/>
          <w:szCs w:val="21"/>
          <w:spacing w:val="67"/>
        </w:rPr>
        <w:t xml:space="preserve"> </w:t>
      </w:r>
      <w:r>
        <w:rPr>
          <w:rFonts w:ascii="SimSun" w:hAnsi="SimSun" w:eastAsia="SimSun" w:cs="SimSun"/>
          <w:sz w:val="21"/>
          <w:szCs w:val="21"/>
          <w:spacing w:val="-10"/>
        </w:rPr>
        <w:t>消除顾虑，并嘱其在穿刺过程中切勿咳嗽或深呼吸。穿刺前半小</w:t>
      </w:r>
      <w:r>
        <w:rPr>
          <w:rFonts w:ascii="SimSun" w:hAnsi="SimSun" w:eastAsia="SimSun" w:cs="SimSun"/>
          <w:sz w:val="21"/>
          <w:szCs w:val="21"/>
        </w:rPr>
        <w:t xml:space="preserve"> </w:t>
      </w:r>
      <w:r>
        <w:rPr>
          <w:rFonts w:ascii="SimSun" w:hAnsi="SimSun" w:eastAsia="SimSun" w:cs="SimSun"/>
          <w:sz w:val="21"/>
          <w:szCs w:val="21"/>
          <w:spacing w:val="-3"/>
        </w:rPr>
        <w:t>时可服地西泮10mg</w:t>
      </w:r>
      <w:r>
        <w:rPr>
          <w:rFonts w:ascii="SimSun" w:hAnsi="SimSun" w:eastAsia="SimSun" w:cs="SimSun"/>
          <w:sz w:val="21"/>
          <w:szCs w:val="21"/>
          <w:spacing w:val="-36"/>
        </w:rPr>
        <w:t xml:space="preserve"> </w:t>
      </w:r>
      <w:r>
        <w:rPr>
          <w:rFonts w:ascii="SimSun" w:hAnsi="SimSun" w:eastAsia="SimSun" w:cs="SimSun"/>
          <w:sz w:val="21"/>
          <w:szCs w:val="21"/>
          <w:spacing w:val="-3"/>
        </w:rPr>
        <w:t>或可待因30mg。</w:t>
      </w:r>
    </w:p>
    <w:p>
      <w:pPr>
        <w:ind w:left="419"/>
        <w:spacing w:before="91" w:line="219" w:lineRule="auto"/>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55"/>
        </w:rPr>
        <w:t xml:space="preserve"> </w:t>
      </w:r>
      <w:r>
        <w:rPr>
          <w:rFonts w:ascii="SimSun" w:hAnsi="SimSun" w:eastAsia="SimSun" w:cs="SimSun"/>
          <w:sz w:val="21"/>
          <w:szCs w:val="21"/>
          <w:b/>
          <w:bCs/>
          <w:spacing w:val="-8"/>
        </w:rPr>
        <w:t>麻醉要完善</w:t>
      </w:r>
      <w:r>
        <w:rPr>
          <w:rFonts w:ascii="SimSun" w:hAnsi="SimSun" w:eastAsia="SimSun" w:cs="SimSun"/>
          <w:sz w:val="21"/>
          <w:szCs w:val="21"/>
          <w:spacing w:val="71"/>
        </w:rPr>
        <w:t xml:space="preserve"> </w:t>
      </w:r>
      <w:r>
        <w:rPr>
          <w:rFonts w:ascii="SimSun" w:hAnsi="SimSun" w:eastAsia="SimSun" w:cs="SimSun"/>
          <w:sz w:val="21"/>
          <w:szCs w:val="21"/>
          <w:spacing w:val="-8"/>
        </w:rPr>
        <w:t>以免因疼痛引起神经源性休克。</w:t>
      </w:r>
    </w:p>
    <w:p>
      <w:pPr>
        <w:sectPr>
          <w:footerReference w:type="default" r:id="rId289"/>
          <w:pgSz w:w="11210" w:h="15790"/>
          <w:pgMar w:top="400" w:right="520" w:bottom="567" w:left="1100" w:header="0" w:footer="359" w:gutter="0"/>
        </w:sectPr>
        <w:rPr/>
      </w:pPr>
    </w:p>
    <w:p>
      <w:pPr>
        <w:spacing w:line="249" w:lineRule="auto"/>
        <w:rPr>
          <w:rFonts w:ascii="Arial"/>
          <w:sz w:val="21"/>
        </w:rPr>
      </w:pPr>
      <w:r/>
    </w:p>
    <w:p>
      <w:pPr>
        <w:ind w:left="72"/>
        <w:spacing w:before="65" w:line="221" w:lineRule="auto"/>
        <w:rPr>
          <w:rFonts w:ascii="SimHei" w:hAnsi="SimHei" w:eastAsia="SimHei" w:cs="SimHei"/>
          <w:sz w:val="20"/>
          <w:szCs w:val="20"/>
        </w:rPr>
      </w:pPr>
      <w:r>
        <w:rPr>
          <w:rFonts w:ascii="SimSun" w:hAnsi="SimSun" w:eastAsia="SimSun" w:cs="SimSun"/>
          <w:sz w:val="20"/>
          <w:szCs w:val="20"/>
          <w:b/>
          <w:bCs/>
          <w:color w:val="003F70"/>
          <w:spacing w:val="-14"/>
          <w:position w:val="-2"/>
        </w:rPr>
        <w:t>606</w:t>
      </w:r>
      <w:r>
        <w:rPr>
          <w:rFonts w:ascii="SimSun" w:hAnsi="SimSun" w:eastAsia="SimSun" w:cs="SimSun"/>
          <w:sz w:val="20"/>
          <w:szCs w:val="20"/>
          <w:color w:val="003F70"/>
          <w:spacing w:val="3"/>
          <w:position w:val="-2"/>
        </w:rPr>
        <w:t xml:space="preserve">       </w:t>
      </w:r>
      <w:r>
        <w:rPr>
          <w:rFonts w:ascii="SimHei" w:hAnsi="SimHei" w:eastAsia="SimHei" w:cs="SimHei"/>
          <w:sz w:val="20"/>
          <w:szCs w:val="20"/>
          <w:color w:val="136195"/>
          <w:spacing w:val="-14"/>
        </w:rPr>
        <w:t>第八篇</w:t>
      </w:r>
      <w:r>
        <w:rPr>
          <w:rFonts w:ascii="SimHei" w:hAnsi="SimHei" w:eastAsia="SimHei" w:cs="SimHei"/>
          <w:sz w:val="20"/>
          <w:szCs w:val="20"/>
          <w:color w:val="136195"/>
          <w:spacing w:val="52"/>
        </w:rPr>
        <w:t xml:space="preserve"> </w:t>
      </w:r>
      <w:r>
        <w:rPr>
          <w:rFonts w:ascii="SimHei" w:hAnsi="SimHei" w:eastAsia="SimHei" w:cs="SimHei"/>
          <w:sz w:val="20"/>
          <w:szCs w:val="20"/>
          <w:color w:val="136195"/>
          <w:spacing w:val="-14"/>
        </w:rPr>
        <w:t>临床常用诊断技术</w:t>
      </w:r>
    </w:p>
    <w:p>
      <w:pPr>
        <w:spacing w:line="242" w:lineRule="auto"/>
        <w:rPr>
          <w:rFonts w:ascii="Arial"/>
          <w:sz w:val="21"/>
        </w:rPr>
      </w:pPr>
      <w:r/>
    </w:p>
    <w:p>
      <w:pPr>
        <w:ind w:left="1090" w:firstLine="380"/>
        <w:spacing w:before="65" w:line="263" w:lineRule="auto"/>
        <w:rPr>
          <w:rFonts w:ascii="SimSun" w:hAnsi="SimSun" w:eastAsia="SimSun" w:cs="SimSun"/>
          <w:sz w:val="20"/>
          <w:szCs w:val="20"/>
        </w:rPr>
      </w:pPr>
      <w:r>
        <w:rPr>
          <w:rFonts w:ascii="SimSun" w:hAnsi="SimSun" w:eastAsia="SimSun" w:cs="SimSun"/>
          <w:sz w:val="20"/>
          <w:szCs w:val="20"/>
        </w:rPr>
        <w:t>5.</w:t>
      </w:r>
      <w:r>
        <w:rPr>
          <w:rFonts w:ascii="SimSun" w:hAnsi="SimSun" w:eastAsia="SimSun" w:cs="SimSun"/>
          <w:sz w:val="20"/>
          <w:szCs w:val="20"/>
          <w:spacing w:val="-19"/>
        </w:rPr>
        <w:t xml:space="preserve"> </w:t>
      </w:r>
      <w:r>
        <w:rPr>
          <w:rFonts w:ascii="SimSun" w:hAnsi="SimSun" w:eastAsia="SimSun" w:cs="SimSun"/>
          <w:sz w:val="20"/>
          <w:szCs w:val="20"/>
        </w:rPr>
        <w:t>第一次抽液量不宜超过100～200ml,重复抽液可逐渐增至300～500ml</w:t>
      </w:r>
      <w:r>
        <w:rPr>
          <w:rFonts w:ascii="SimSun" w:hAnsi="SimSun" w:eastAsia="SimSun" w:cs="SimSun"/>
          <w:sz w:val="20"/>
          <w:szCs w:val="20"/>
          <w:spacing w:val="-1"/>
        </w:rPr>
        <w:t>。</w:t>
      </w:r>
      <w:r>
        <w:rPr>
          <w:rFonts w:ascii="SimSun" w:hAnsi="SimSun" w:eastAsia="SimSun" w:cs="SimSun"/>
          <w:sz w:val="20"/>
          <w:szCs w:val="20"/>
          <w:spacing w:val="-49"/>
        </w:rPr>
        <w:t xml:space="preserve"> </w:t>
      </w:r>
      <w:r>
        <w:rPr>
          <w:rFonts w:ascii="SimSun" w:hAnsi="SimSun" w:eastAsia="SimSun" w:cs="SimSun"/>
          <w:sz w:val="20"/>
          <w:szCs w:val="20"/>
          <w:spacing w:val="-1"/>
        </w:rPr>
        <w:t>抽液速度要慢，如</w:t>
      </w:r>
      <w:r>
        <w:rPr>
          <w:rFonts w:ascii="SimSun" w:hAnsi="SimSun" w:eastAsia="SimSun" w:cs="SimSun"/>
          <w:sz w:val="20"/>
          <w:szCs w:val="20"/>
        </w:rPr>
        <w:t xml:space="preserve"> </w:t>
      </w:r>
      <w:r>
        <w:rPr>
          <w:rFonts w:ascii="SimSun" w:hAnsi="SimSun" w:eastAsia="SimSun" w:cs="SimSun"/>
          <w:sz w:val="20"/>
          <w:szCs w:val="20"/>
          <w:spacing w:val="-10"/>
        </w:rPr>
        <w:t>过快、过多，会使大量血液回心而导致肺水肿。</w:t>
      </w:r>
    </w:p>
    <w:p>
      <w:pPr>
        <w:ind w:left="1470"/>
        <w:spacing w:before="94" w:line="219" w:lineRule="auto"/>
        <w:rPr>
          <w:rFonts w:ascii="SimSun" w:hAnsi="SimSun" w:eastAsia="SimSun" w:cs="SimSun"/>
          <w:sz w:val="20"/>
          <w:szCs w:val="20"/>
        </w:rPr>
      </w:pPr>
      <w:r>
        <w:rPr>
          <w:rFonts w:ascii="SimSun" w:hAnsi="SimSun" w:eastAsia="SimSun" w:cs="SimSun"/>
          <w:sz w:val="20"/>
          <w:szCs w:val="20"/>
          <w:spacing w:val="-6"/>
        </w:rPr>
        <w:t>6.</w:t>
      </w:r>
      <w:r>
        <w:rPr>
          <w:rFonts w:ascii="SimSun" w:hAnsi="SimSun" w:eastAsia="SimSun" w:cs="SimSun"/>
          <w:sz w:val="20"/>
          <w:szCs w:val="20"/>
          <w:spacing w:val="-31"/>
        </w:rPr>
        <w:t xml:space="preserve"> </w:t>
      </w:r>
      <w:r>
        <w:rPr>
          <w:rFonts w:ascii="SimSun" w:hAnsi="SimSun" w:eastAsia="SimSun" w:cs="SimSun"/>
          <w:sz w:val="20"/>
          <w:szCs w:val="20"/>
          <w:spacing w:val="-6"/>
        </w:rPr>
        <w:t>如抽出鲜血，应立即停止抽吸，并严密观察</w:t>
      </w:r>
      <w:r>
        <w:rPr>
          <w:rFonts w:ascii="SimSun" w:hAnsi="SimSun" w:eastAsia="SimSun" w:cs="SimSun"/>
          <w:sz w:val="20"/>
          <w:szCs w:val="20"/>
          <w:spacing w:val="-7"/>
        </w:rPr>
        <w:t>有无心脏压塞症状出现。</w:t>
      </w:r>
    </w:p>
    <w:p>
      <w:pPr>
        <w:ind w:left="1470"/>
        <w:spacing w:before="92" w:line="219" w:lineRule="auto"/>
        <w:rPr>
          <w:rFonts w:ascii="SimSun" w:hAnsi="SimSun" w:eastAsia="SimSun" w:cs="SimSun"/>
          <w:sz w:val="20"/>
          <w:szCs w:val="20"/>
        </w:rPr>
      </w:pPr>
      <w:r>
        <w:rPr>
          <w:rFonts w:ascii="SimSun" w:hAnsi="SimSun" w:eastAsia="SimSun" w:cs="SimSun"/>
          <w:sz w:val="20"/>
          <w:szCs w:val="20"/>
          <w:spacing w:val="-6"/>
        </w:rPr>
        <w:t>7.</w:t>
      </w:r>
      <w:r>
        <w:rPr>
          <w:rFonts w:ascii="SimSun" w:hAnsi="SimSun" w:eastAsia="SimSun" w:cs="SimSun"/>
          <w:sz w:val="20"/>
          <w:szCs w:val="20"/>
          <w:spacing w:val="-30"/>
        </w:rPr>
        <w:t xml:space="preserve"> </w:t>
      </w:r>
      <w:r>
        <w:rPr>
          <w:rFonts w:ascii="SimSun" w:hAnsi="SimSun" w:eastAsia="SimSun" w:cs="SimSun"/>
          <w:sz w:val="20"/>
          <w:szCs w:val="20"/>
          <w:spacing w:val="-6"/>
        </w:rPr>
        <w:t>取下空针前应夹闭引流管，以防空气进入。</w:t>
      </w:r>
    </w:p>
    <w:p>
      <w:pPr>
        <w:ind w:left="1470"/>
        <w:spacing w:before="92" w:line="219" w:lineRule="auto"/>
        <w:rPr>
          <w:rFonts w:ascii="SimSun" w:hAnsi="SimSun" w:eastAsia="SimSun" w:cs="SimSun"/>
          <w:sz w:val="20"/>
          <w:szCs w:val="20"/>
        </w:rPr>
      </w:pPr>
      <w:r>
        <w:rPr>
          <w:rFonts w:ascii="SimSun" w:hAnsi="SimSun" w:eastAsia="SimSun" w:cs="SimSun"/>
          <w:sz w:val="20"/>
          <w:szCs w:val="20"/>
          <w:spacing w:val="-13"/>
        </w:rPr>
        <w:t>8.</w:t>
      </w:r>
      <w:r>
        <w:rPr>
          <w:rFonts w:ascii="SimSun" w:hAnsi="SimSun" w:eastAsia="SimSun" w:cs="SimSun"/>
          <w:sz w:val="20"/>
          <w:szCs w:val="20"/>
        </w:rPr>
        <w:t xml:space="preserve"> </w:t>
      </w:r>
      <w:r>
        <w:rPr>
          <w:rFonts w:ascii="SimSun" w:hAnsi="SimSun" w:eastAsia="SimSun" w:cs="SimSun"/>
          <w:sz w:val="20"/>
          <w:szCs w:val="20"/>
          <w:spacing w:val="-13"/>
        </w:rPr>
        <w:t>术中、术后均需密切观察呼吸、血压、脉搏等的变化。</w:t>
      </w:r>
    </w:p>
    <w:p>
      <w:pPr>
        <w:ind w:right="396"/>
        <w:spacing w:before="121" w:line="227" w:lineRule="auto"/>
        <w:jc w:val="right"/>
        <w:rPr>
          <w:rFonts w:ascii="KaiTi" w:hAnsi="KaiTi" w:eastAsia="KaiTi" w:cs="KaiTi"/>
          <w:sz w:val="20"/>
          <w:szCs w:val="20"/>
        </w:rPr>
      </w:pPr>
      <w:r>
        <w:rPr>
          <w:rFonts w:ascii="KaiTi" w:hAnsi="KaiTi" w:eastAsia="KaiTi" w:cs="KaiTi"/>
          <w:sz w:val="20"/>
          <w:szCs w:val="20"/>
          <w:spacing w:val="9"/>
        </w:rPr>
        <w:t>(周汉建)</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1" w:line="690" w:lineRule="exact"/>
        <w:textAlignment w:val="center"/>
        <w:rPr/>
      </w:pPr>
      <w:r>
        <w:drawing>
          <wp:inline distT="0" distB="0" distL="0" distR="0">
            <wp:extent cx="533441" cy="438132"/>
            <wp:effectExtent l="0" t="0" r="0" b="0"/>
            <wp:docPr id="260" name="IM 260"/>
            <wp:cNvGraphicFramePr/>
            <a:graphic>
              <a:graphicData uri="http://schemas.openxmlformats.org/drawingml/2006/picture">
                <pic:pic>
                  <pic:nvPicPr>
                    <pic:cNvPr id="260" name="IM 260"/>
                    <pic:cNvPicPr/>
                  </pic:nvPicPr>
                  <pic:blipFill>
                    <a:blip r:embed="rId293"/>
                    <a:stretch>
                      <a:fillRect/>
                    </a:stretch>
                  </pic:blipFill>
                  <pic:spPr>
                    <a:xfrm rot="0">
                      <a:off x="0" y="0"/>
                      <a:ext cx="533441" cy="438132"/>
                    </a:xfrm>
                    <a:prstGeom prst="rect">
                      <a:avLst/>
                    </a:prstGeom>
                  </pic:spPr>
                </pic:pic>
              </a:graphicData>
            </a:graphic>
          </wp:inline>
        </w:drawing>
      </w:r>
    </w:p>
    <w:p>
      <w:pPr>
        <w:sectPr>
          <w:footerReference w:type="default" r:id="rId149"/>
          <w:pgSz w:w="11180" w:h="15760"/>
          <w:pgMar w:top="400" w:right="1165" w:bottom="400" w:left="519" w:header="0" w:footer="0" w:gutter="0"/>
        </w:sectPr>
        <w:rPr/>
      </w:pPr>
    </w:p>
    <w:p>
      <w:pPr>
        <w:spacing w:line="298" w:lineRule="auto"/>
        <w:rPr>
          <w:rFonts w:ascii="Arial"/>
          <w:sz w:val="21"/>
        </w:rPr>
      </w:pPr>
      <w:r>
        <w:drawing>
          <wp:anchor distT="0" distB="0" distL="0" distR="0" simplePos="0" relativeHeight="257480704" behindDoc="0" locked="0" layoutInCell="0" allowOverlap="1">
            <wp:simplePos x="0" y="0"/>
            <wp:positionH relativeFrom="page">
              <wp:posOffset>6102380</wp:posOffset>
            </wp:positionH>
            <wp:positionV relativeFrom="page">
              <wp:posOffset>946116</wp:posOffset>
            </wp:positionV>
            <wp:extent cx="615899" cy="660437"/>
            <wp:effectExtent l="0" t="0" r="0" b="0"/>
            <wp:wrapNone/>
            <wp:docPr id="261" name="IM 261"/>
            <wp:cNvGraphicFramePr/>
            <a:graphic>
              <a:graphicData uri="http://schemas.openxmlformats.org/drawingml/2006/picture">
                <pic:pic>
                  <pic:nvPicPr>
                    <pic:cNvPr id="261" name="IM 261"/>
                    <pic:cNvPicPr/>
                  </pic:nvPicPr>
                  <pic:blipFill>
                    <a:blip r:embed="rId295"/>
                    <a:stretch>
                      <a:fillRect/>
                    </a:stretch>
                  </pic:blipFill>
                  <pic:spPr>
                    <a:xfrm rot="0">
                      <a:off x="0" y="0"/>
                      <a:ext cx="615899" cy="660437"/>
                    </a:xfrm>
                    <a:prstGeom prst="rect">
                      <a:avLst/>
                    </a:prstGeom>
                  </pic:spPr>
                </pic:pic>
              </a:graphicData>
            </a:graphic>
          </wp:anchor>
        </w:drawing>
      </w:r>
      <w:r/>
    </w:p>
    <w:p>
      <w:pPr>
        <w:spacing w:line="298" w:lineRule="auto"/>
        <w:rPr>
          <w:rFonts w:ascii="Arial"/>
          <w:sz w:val="21"/>
        </w:rPr>
      </w:pPr>
      <w:r/>
    </w:p>
    <w:p>
      <w:pPr>
        <w:spacing w:line="298" w:lineRule="auto"/>
        <w:rPr>
          <w:rFonts w:ascii="Arial"/>
          <w:sz w:val="21"/>
        </w:rPr>
      </w:pPr>
      <w:r/>
    </w:p>
    <w:p>
      <w:pPr>
        <w:ind w:firstLine="10"/>
        <w:spacing w:line="1090" w:lineRule="exact"/>
        <w:textAlignment w:val="center"/>
        <w:rPr/>
      </w:pPr>
      <w:r>
        <w:pict>
          <v:group id="_x0000_s223" style="mso-position-vertical-relative:line;mso-position-horizontal-relative:char;width:427.5pt;height:54.55pt;" filled="false" stroked="false" coordsize="8550,1090" coordorigin="0,0">
            <v:shape id="_x0000_s224" style="position:absolute;left:0;top:0;width:8550;height:1090;" filled="false" stroked="false" type="#_x0000_t75">
              <v:imagedata o:title="" r:id="rId296"/>
            </v:shape>
            <v:shape id="_x0000_s225" style="position:absolute;left:-20;top:-20;width:8590;height:1220;" filled="false" stroked="false" type="#_x0000_t202">
              <v:fill on="false"/>
              <v:stroke on="false"/>
              <v:path/>
              <v:imagedata o:title=""/>
              <o:lock v:ext="edit" aspectratio="false"/>
              <v:textbox inset="0mm,0mm,0mm,0mm">
                <w:txbxContent>
                  <w:p>
                    <w:pPr>
                      <w:spacing w:line="284" w:lineRule="auto"/>
                      <w:rPr>
                        <w:rFonts w:ascii="Arial"/>
                        <w:sz w:val="21"/>
                      </w:rPr>
                    </w:pPr>
                    <w:r/>
                  </w:p>
                  <w:p>
                    <w:pPr>
                      <w:ind w:left="1827"/>
                      <w:spacing w:before="163" w:line="221" w:lineRule="auto"/>
                      <w:rPr>
                        <w:rFonts w:ascii="SimHei" w:hAnsi="SimHei" w:eastAsia="SimHei" w:cs="SimHei"/>
                        <w:sz w:val="50"/>
                        <w:szCs w:val="50"/>
                      </w:rPr>
                    </w:pPr>
                    <w:r>
                      <w:rPr>
                        <w:rFonts w:ascii="SimHei" w:hAnsi="SimHei" w:eastAsia="SimHei" w:cs="SimHei"/>
                        <w:sz w:val="50"/>
                        <w:szCs w:val="50"/>
                        <w:b/>
                        <w:bCs/>
                        <w:color w:val="005394"/>
                        <w:spacing w:val="43"/>
                      </w:rPr>
                      <w:t>第四章腹膜腔穿刺术</w:t>
                    </w:r>
                  </w:p>
                </w:txbxContent>
              </v:textbox>
            </v:shape>
          </v:group>
        </w:pict>
      </w:r>
    </w:p>
    <w:p>
      <w:pPr>
        <w:spacing w:before="229" w:line="20" w:lineRule="exact"/>
        <w:textAlignment w:val="center"/>
        <w:rPr/>
      </w:pPr>
      <w:r>
        <w:drawing>
          <wp:inline distT="0" distB="0" distL="0" distR="0">
            <wp:extent cx="5429300" cy="12725"/>
            <wp:effectExtent l="0" t="0" r="0" b="0"/>
            <wp:docPr id="262" name="IM 262"/>
            <wp:cNvGraphicFramePr/>
            <a:graphic>
              <a:graphicData uri="http://schemas.openxmlformats.org/drawingml/2006/picture">
                <pic:pic>
                  <pic:nvPicPr>
                    <pic:cNvPr id="262" name="IM 262"/>
                    <pic:cNvPicPr/>
                  </pic:nvPicPr>
                  <pic:blipFill>
                    <a:blip r:embed="rId297"/>
                    <a:stretch>
                      <a:fillRect/>
                    </a:stretch>
                  </pic:blipFill>
                  <pic:spPr>
                    <a:xfrm rot="0">
                      <a:off x="0" y="0"/>
                      <a:ext cx="5429300" cy="12725"/>
                    </a:xfrm>
                    <a:prstGeom prst="rect">
                      <a:avLst/>
                    </a:prstGeom>
                  </pic:spPr>
                </pic:pic>
              </a:graphicData>
            </a:graphic>
          </wp:inline>
        </w:drawing>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69" w:right="1104" w:firstLine="389"/>
        <w:spacing w:before="68" w:line="255" w:lineRule="auto"/>
        <w:rPr>
          <w:rFonts w:ascii="SimSun" w:hAnsi="SimSun" w:eastAsia="SimSun" w:cs="SimSun"/>
          <w:sz w:val="21"/>
          <w:szCs w:val="21"/>
        </w:rPr>
      </w:pPr>
      <w:r>
        <w:rPr>
          <w:rFonts w:ascii="SimSun" w:hAnsi="SimSun" w:eastAsia="SimSun" w:cs="SimSun"/>
          <w:sz w:val="21"/>
          <w:szCs w:val="21"/>
          <w:spacing w:val="-12"/>
        </w:rPr>
        <w:t>腹膜腔穿刺术(abdominocentesis)是指对有腹腔积液的病人，为了诊断和治疗疾病进行腹腔穿</w:t>
      </w:r>
      <w:r>
        <w:rPr>
          <w:rFonts w:ascii="SimSun" w:hAnsi="SimSun" w:eastAsia="SimSun" w:cs="SimSun"/>
          <w:sz w:val="21"/>
          <w:szCs w:val="21"/>
          <w:spacing w:val="14"/>
        </w:rPr>
        <w:t xml:space="preserve"> </w:t>
      </w:r>
      <w:r>
        <w:rPr>
          <w:rFonts w:ascii="SimSun" w:hAnsi="SimSun" w:eastAsia="SimSun" w:cs="SimSun"/>
          <w:sz w:val="21"/>
          <w:szCs w:val="21"/>
          <w:spacing w:val="-16"/>
        </w:rPr>
        <w:t>刺，抽取积液进行检验的操作过程。</w:t>
      </w:r>
    </w:p>
    <w:p>
      <w:pPr>
        <w:ind w:left="357"/>
        <w:spacing w:before="58" w:line="223" w:lineRule="auto"/>
        <w:rPr>
          <w:rFonts w:ascii="SimHei" w:hAnsi="SimHei" w:eastAsia="SimHei" w:cs="SimHei"/>
          <w:sz w:val="21"/>
          <w:szCs w:val="21"/>
        </w:rPr>
      </w:pPr>
      <w:r>
        <w:rPr>
          <w:rFonts w:ascii="SimHei" w:hAnsi="SimHei" w:eastAsia="SimHei" w:cs="SimHei"/>
          <w:sz w:val="21"/>
          <w:szCs w:val="21"/>
          <w:b/>
          <w:bCs/>
          <w:color w:val="00589C"/>
          <w:spacing w:val="-13"/>
        </w:rPr>
        <w:t>【适应证】</w:t>
      </w:r>
    </w:p>
    <w:p>
      <w:pPr>
        <w:ind w:left="459"/>
        <w:spacing w:before="59" w:line="219" w:lineRule="auto"/>
        <w:rPr>
          <w:rFonts w:ascii="SimSun" w:hAnsi="SimSun" w:eastAsia="SimSun" w:cs="SimSun"/>
          <w:sz w:val="21"/>
          <w:szCs w:val="21"/>
        </w:rPr>
      </w:pPr>
      <w:r>
        <w:rPr>
          <w:rFonts w:ascii="SimSun" w:hAnsi="SimSun" w:eastAsia="SimSun" w:cs="SimSun"/>
          <w:sz w:val="21"/>
          <w:szCs w:val="21"/>
          <w:spacing w:val="-16"/>
        </w:rPr>
        <w:t>1.</w:t>
      </w:r>
      <w:r>
        <w:rPr>
          <w:rFonts w:ascii="SimSun" w:hAnsi="SimSun" w:eastAsia="SimSun" w:cs="SimSun"/>
          <w:sz w:val="21"/>
          <w:szCs w:val="21"/>
          <w:spacing w:val="-33"/>
        </w:rPr>
        <w:t xml:space="preserve"> </w:t>
      </w:r>
      <w:r>
        <w:rPr>
          <w:rFonts w:ascii="SimSun" w:hAnsi="SimSun" w:eastAsia="SimSun" w:cs="SimSun"/>
          <w:sz w:val="21"/>
          <w:szCs w:val="21"/>
          <w:spacing w:val="-16"/>
        </w:rPr>
        <w:t>抽取腹腔积液进行各种实验室检验，以便寻找病因，协助临床诊断。</w:t>
      </w:r>
    </w:p>
    <w:p>
      <w:pPr>
        <w:ind w:left="70" w:right="1102" w:firstLine="389"/>
        <w:spacing w:before="60" w:line="246" w:lineRule="auto"/>
        <w:rPr>
          <w:rFonts w:ascii="SimSun" w:hAnsi="SimSun" w:eastAsia="SimSun" w:cs="SimSun"/>
          <w:sz w:val="21"/>
          <w:szCs w:val="21"/>
        </w:rPr>
      </w:pPr>
      <w:r>
        <w:rPr>
          <w:rFonts w:ascii="SimSun" w:hAnsi="SimSun" w:eastAsia="SimSun" w:cs="SimSun"/>
          <w:sz w:val="21"/>
          <w:szCs w:val="21"/>
          <w:spacing w:val="-14"/>
        </w:rPr>
        <w:t>2.大量腹腔积液引起严重胸闷、气促、少尿等症状，病人难以忍受时，可适当抽放腹腔积液以</w:t>
      </w:r>
      <w:r>
        <w:rPr>
          <w:rFonts w:ascii="SimSun" w:hAnsi="SimSun" w:eastAsia="SimSun" w:cs="SimSun"/>
          <w:sz w:val="21"/>
          <w:szCs w:val="21"/>
          <w:spacing w:val="4"/>
        </w:rPr>
        <w:t xml:space="preserve"> </w:t>
      </w:r>
      <w:r>
        <w:rPr>
          <w:rFonts w:ascii="SimSun" w:hAnsi="SimSun" w:eastAsia="SimSun" w:cs="SimSun"/>
          <w:sz w:val="21"/>
          <w:szCs w:val="21"/>
          <w:spacing w:val="-7"/>
        </w:rPr>
        <w:t>缓解症状。</w:t>
      </w:r>
    </w:p>
    <w:p>
      <w:pPr>
        <w:ind w:left="459"/>
        <w:spacing w:before="61" w:line="219"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35"/>
        </w:rPr>
        <w:t xml:space="preserve"> </w:t>
      </w:r>
      <w:r>
        <w:rPr>
          <w:rFonts w:ascii="SimSun" w:hAnsi="SimSun" w:eastAsia="SimSun" w:cs="SimSun"/>
          <w:sz w:val="21"/>
          <w:szCs w:val="21"/>
          <w:spacing w:val="-9"/>
        </w:rPr>
        <w:t>因诊断或治疗目的行腹膜腔内给药或腹膜透析。</w:t>
      </w:r>
    </w:p>
    <w:p>
      <w:pPr>
        <w:ind w:left="459"/>
        <w:spacing w:before="61" w:line="219" w:lineRule="auto"/>
        <w:rPr>
          <w:rFonts w:ascii="SimSun" w:hAnsi="SimSun" w:eastAsia="SimSun" w:cs="SimSun"/>
          <w:sz w:val="21"/>
          <w:szCs w:val="21"/>
        </w:rPr>
      </w:pPr>
      <w:r>
        <w:rPr>
          <w:rFonts w:ascii="SimSun" w:hAnsi="SimSun" w:eastAsia="SimSun" w:cs="SimSun"/>
          <w:sz w:val="21"/>
          <w:szCs w:val="21"/>
          <w:spacing w:val="-6"/>
        </w:rPr>
        <w:t>4.各种诊断或治疗性腹腔置管。</w:t>
      </w:r>
    </w:p>
    <w:p>
      <w:pPr>
        <w:ind w:left="357"/>
        <w:spacing w:before="128" w:line="222" w:lineRule="auto"/>
        <w:rPr>
          <w:rFonts w:ascii="SimHei" w:hAnsi="SimHei" w:eastAsia="SimHei" w:cs="SimHei"/>
          <w:sz w:val="21"/>
          <w:szCs w:val="21"/>
        </w:rPr>
      </w:pPr>
      <w:r>
        <w:rPr>
          <w:rFonts w:ascii="SimHei" w:hAnsi="SimHei" w:eastAsia="SimHei" w:cs="SimHei"/>
          <w:sz w:val="21"/>
          <w:szCs w:val="21"/>
          <w:b/>
          <w:bCs/>
          <w:color w:val="2B7BB8"/>
          <w:spacing w:val="-13"/>
        </w:rPr>
        <w:t>【禁忌证】</w:t>
      </w:r>
    </w:p>
    <w:p>
      <w:pPr>
        <w:ind w:left="459"/>
        <w:spacing w:before="40" w:line="219" w:lineRule="auto"/>
        <w:rPr>
          <w:rFonts w:ascii="SimSun" w:hAnsi="SimSun" w:eastAsia="SimSun" w:cs="SimSun"/>
          <w:sz w:val="21"/>
          <w:szCs w:val="21"/>
        </w:rPr>
      </w:pPr>
      <w:r>
        <w:rPr>
          <w:rFonts w:ascii="SimSun" w:hAnsi="SimSun" w:eastAsia="SimSun" w:cs="SimSun"/>
          <w:sz w:val="21"/>
          <w:szCs w:val="21"/>
          <w:spacing w:val="-6"/>
        </w:rPr>
        <w:t>1.有肝性脑病先兆者。</w:t>
      </w:r>
    </w:p>
    <w:p>
      <w:pPr>
        <w:ind w:left="459"/>
        <w:spacing w:before="71" w:line="219" w:lineRule="auto"/>
        <w:rPr>
          <w:rFonts w:ascii="SimSun" w:hAnsi="SimSun" w:eastAsia="SimSun" w:cs="SimSun"/>
          <w:sz w:val="21"/>
          <w:szCs w:val="21"/>
        </w:rPr>
      </w:pPr>
      <w:r>
        <w:rPr>
          <w:rFonts w:ascii="SimSun" w:hAnsi="SimSun" w:eastAsia="SimSun" w:cs="SimSun"/>
          <w:sz w:val="21"/>
          <w:szCs w:val="21"/>
          <w:spacing w:val="-16"/>
        </w:rPr>
        <w:t>2.粘连型腹膜炎、棘球蚴病、卵巢囊肿。</w:t>
      </w:r>
    </w:p>
    <w:p>
      <w:pPr>
        <w:ind w:left="459"/>
        <w:spacing w:before="71" w:line="219"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57"/>
        </w:rPr>
        <w:t xml:space="preserve"> </w:t>
      </w:r>
      <w:r>
        <w:rPr>
          <w:rFonts w:ascii="SimSun" w:hAnsi="SimSun" w:eastAsia="SimSun" w:cs="SimSun"/>
          <w:sz w:val="21"/>
          <w:szCs w:val="21"/>
          <w:spacing w:val="-6"/>
        </w:rPr>
        <w:t>腹腔内巨大肿瘤(尤其是动脉瘤)。</w:t>
      </w:r>
    </w:p>
    <w:p>
      <w:pPr>
        <w:ind w:left="459"/>
        <w:spacing w:before="71" w:line="219" w:lineRule="auto"/>
        <w:rPr>
          <w:rFonts w:ascii="SimSun" w:hAnsi="SimSun" w:eastAsia="SimSun" w:cs="SimSun"/>
          <w:sz w:val="21"/>
          <w:szCs w:val="21"/>
        </w:rPr>
      </w:pPr>
      <w:r>
        <w:rPr>
          <w:rFonts w:ascii="SimSun" w:hAnsi="SimSun" w:eastAsia="SimSun" w:cs="SimSun"/>
          <w:sz w:val="21"/>
          <w:szCs w:val="21"/>
          <w:spacing w:val="-6"/>
        </w:rPr>
        <w:t>4.腹腔内病灶被内脏粘连包裹。</w:t>
      </w:r>
    </w:p>
    <w:p>
      <w:pPr>
        <w:ind w:left="459"/>
        <w:spacing w:before="70" w:line="219" w:lineRule="auto"/>
        <w:rPr>
          <w:rFonts w:ascii="SimSun" w:hAnsi="SimSun" w:eastAsia="SimSun" w:cs="SimSun"/>
          <w:sz w:val="21"/>
          <w:szCs w:val="21"/>
        </w:rPr>
      </w:pPr>
      <w:r>
        <w:rPr>
          <w:rFonts w:ascii="SimSun" w:hAnsi="SimSun" w:eastAsia="SimSun" w:cs="SimSun"/>
          <w:sz w:val="21"/>
          <w:szCs w:val="21"/>
          <w:spacing w:val="-9"/>
        </w:rPr>
        <w:t>5.</w:t>
      </w:r>
      <w:r>
        <w:rPr>
          <w:rFonts w:ascii="SimSun" w:hAnsi="SimSun" w:eastAsia="SimSun" w:cs="SimSun"/>
          <w:sz w:val="21"/>
          <w:szCs w:val="21"/>
          <w:spacing w:val="-26"/>
        </w:rPr>
        <w:t xml:space="preserve"> </w:t>
      </w:r>
      <w:r>
        <w:rPr>
          <w:rFonts w:ascii="SimSun" w:hAnsi="SimSun" w:eastAsia="SimSun" w:cs="SimSun"/>
          <w:sz w:val="21"/>
          <w:szCs w:val="21"/>
          <w:spacing w:val="-9"/>
        </w:rPr>
        <w:t>胃肠高度胀气。</w:t>
      </w:r>
    </w:p>
    <w:p>
      <w:pPr>
        <w:ind w:left="459"/>
        <w:spacing w:before="72" w:line="219" w:lineRule="auto"/>
        <w:rPr>
          <w:rFonts w:ascii="SimSun" w:hAnsi="SimSun" w:eastAsia="SimSun" w:cs="SimSun"/>
          <w:sz w:val="21"/>
          <w:szCs w:val="21"/>
        </w:rPr>
      </w:pPr>
      <w:r>
        <w:rPr>
          <w:rFonts w:ascii="SimSun" w:hAnsi="SimSun" w:eastAsia="SimSun" w:cs="SimSun"/>
          <w:sz w:val="21"/>
          <w:szCs w:val="21"/>
          <w:spacing w:val="-6"/>
        </w:rPr>
        <w:t>6.腹壁手术瘢痕区或明显肠袢区。</w:t>
      </w:r>
    </w:p>
    <w:p>
      <w:pPr>
        <w:ind w:left="459"/>
        <w:spacing w:before="71" w:line="220" w:lineRule="auto"/>
        <w:rPr>
          <w:rFonts w:ascii="SimSun" w:hAnsi="SimSun" w:eastAsia="SimSun" w:cs="SimSun"/>
          <w:sz w:val="21"/>
          <w:szCs w:val="21"/>
        </w:rPr>
      </w:pPr>
      <w:r>
        <w:rPr>
          <w:rFonts w:ascii="SimSun" w:hAnsi="SimSun" w:eastAsia="SimSun" w:cs="SimSun"/>
          <w:sz w:val="21"/>
          <w:szCs w:val="21"/>
          <w:spacing w:val="-6"/>
        </w:rPr>
        <w:t>7.</w:t>
      </w:r>
      <w:r>
        <w:rPr>
          <w:rFonts w:ascii="SimSun" w:hAnsi="SimSun" w:eastAsia="SimSun" w:cs="SimSun"/>
          <w:sz w:val="21"/>
          <w:szCs w:val="21"/>
          <w:spacing w:val="-61"/>
        </w:rPr>
        <w:t xml:space="preserve"> </w:t>
      </w:r>
      <w:r>
        <w:rPr>
          <w:rFonts w:ascii="SimSun" w:hAnsi="SimSun" w:eastAsia="SimSun" w:cs="SimSun"/>
          <w:sz w:val="21"/>
          <w:szCs w:val="21"/>
          <w:spacing w:val="-6"/>
        </w:rPr>
        <w:t>妊娠中后期。</w:t>
      </w:r>
    </w:p>
    <w:p>
      <w:pPr>
        <w:ind w:left="459"/>
        <w:spacing w:before="70" w:line="220" w:lineRule="auto"/>
        <w:rPr>
          <w:rFonts w:ascii="SimSun" w:hAnsi="SimSun" w:eastAsia="SimSun" w:cs="SimSun"/>
          <w:sz w:val="21"/>
          <w:szCs w:val="21"/>
        </w:rPr>
      </w:pPr>
      <w:r>
        <w:rPr>
          <w:rFonts w:ascii="SimSun" w:hAnsi="SimSun" w:eastAsia="SimSun" w:cs="SimSun"/>
          <w:sz w:val="21"/>
          <w:szCs w:val="21"/>
          <w:spacing w:val="-12"/>
        </w:rPr>
        <w:t>8.躁动、不能合作者。</w:t>
      </w:r>
    </w:p>
    <w:p>
      <w:pPr>
        <w:ind w:left="357"/>
        <w:spacing w:before="85" w:line="222" w:lineRule="auto"/>
        <w:rPr>
          <w:rFonts w:ascii="SimHei" w:hAnsi="SimHei" w:eastAsia="SimHei" w:cs="SimHei"/>
          <w:sz w:val="21"/>
          <w:szCs w:val="21"/>
        </w:rPr>
      </w:pPr>
      <w:r>
        <w:rPr>
          <w:rFonts w:ascii="SimHei" w:hAnsi="SimHei" w:eastAsia="SimHei" w:cs="SimHei"/>
          <w:sz w:val="21"/>
          <w:szCs w:val="21"/>
          <w:b/>
          <w:bCs/>
          <w:color w:val="005699"/>
          <w:spacing w:val="-13"/>
        </w:rPr>
        <w:t>【操作前准备】</w:t>
      </w:r>
    </w:p>
    <w:p>
      <w:pPr>
        <w:ind w:left="69" w:right="1139" w:firstLine="389"/>
        <w:spacing w:before="39" w:line="255" w:lineRule="auto"/>
        <w:rPr>
          <w:rFonts w:ascii="SimSun" w:hAnsi="SimSun" w:eastAsia="SimSun" w:cs="SimSun"/>
          <w:sz w:val="21"/>
          <w:szCs w:val="21"/>
        </w:rPr>
      </w:pPr>
      <w:r>
        <w:rPr>
          <w:rFonts w:ascii="Times New Roman" w:hAnsi="Times New Roman" w:eastAsia="Times New Roman" w:cs="Times New Roman"/>
          <w:sz w:val="21"/>
          <w:szCs w:val="21"/>
          <w:b/>
          <w:bCs/>
          <w:spacing w:val="-20"/>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20"/>
        </w:rPr>
        <w:t>病人准备</w:t>
      </w:r>
      <w:r>
        <w:rPr>
          <w:rFonts w:ascii="SimSun" w:hAnsi="SimSun" w:eastAsia="SimSun" w:cs="SimSun"/>
          <w:sz w:val="21"/>
          <w:szCs w:val="21"/>
          <w:spacing w:val="59"/>
        </w:rPr>
        <w:t xml:space="preserve"> </w:t>
      </w:r>
      <w:r>
        <w:rPr>
          <w:rFonts w:ascii="SimSun" w:hAnsi="SimSun" w:eastAsia="SimSun" w:cs="SimSun"/>
          <w:sz w:val="21"/>
          <w:szCs w:val="21"/>
          <w:spacing w:val="-20"/>
        </w:rPr>
        <w:t>签署知情同意书，查血常规、凝血功能，必要时查心、肝、肾功能，穿刺前一周停</w:t>
      </w:r>
      <w:r>
        <w:rPr>
          <w:rFonts w:ascii="SimSun" w:hAnsi="SimSun" w:eastAsia="SimSun" w:cs="SimSun"/>
          <w:sz w:val="21"/>
          <w:szCs w:val="21"/>
        </w:rPr>
        <w:t xml:space="preserve"> </w:t>
      </w:r>
      <w:r>
        <w:rPr>
          <w:rFonts w:ascii="SimSun" w:hAnsi="SimSun" w:eastAsia="SimSun" w:cs="SimSun"/>
          <w:sz w:val="21"/>
          <w:szCs w:val="21"/>
          <w:spacing w:val="-15"/>
        </w:rPr>
        <w:t>服抗凝药，腹腔胀气明显者服泻药或清洁灌肠。术前嘱病人排空尿液，以免穿刺时损伤膀胱。</w:t>
      </w:r>
    </w:p>
    <w:p>
      <w:pPr>
        <w:ind w:left="462"/>
        <w:spacing w:before="60" w:line="222" w:lineRule="auto"/>
        <w:outlineLvl w:val="2"/>
        <w:rPr>
          <w:rFonts w:ascii="SimHei" w:hAnsi="SimHei" w:eastAsia="SimHei" w:cs="SimHei"/>
          <w:sz w:val="21"/>
          <w:szCs w:val="21"/>
        </w:rPr>
      </w:pPr>
      <w:r>
        <w:rPr>
          <w:rFonts w:ascii="SimHei" w:hAnsi="SimHei" w:eastAsia="SimHei" w:cs="SimHei"/>
          <w:sz w:val="21"/>
          <w:szCs w:val="21"/>
          <w:b/>
          <w:bCs/>
          <w:spacing w:val="-9"/>
        </w:rPr>
        <w:t>2.</w:t>
      </w:r>
      <w:r>
        <w:rPr>
          <w:rFonts w:ascii="SimHei" w:hAnsi="SimHei" w:eastAsia="SimHei" w:cs="SimHei"/>
          <w:sz w:val="21"/>
          <w:szCs w:val="21"/>
          <w:spacing w:val="-45"/>
        </w:rPr>
        <w:t xml:space="preserve"> </w:t>
      </w:r>
      <w:r>
        <w:rPr>
          <w:rFonts w:ascii="SimHei" w:hAnsi="SimHei" w:eastAsia="SimHei" w:cs="SimHei"/>
          <w:sz w:val="21"/>
          <w:szCs w:val="21"/>
          <w:b/>
          <w:bCs/>
          <w:spacing w:val="-9"/>
        </w:rPr>
        <w:t>材料准备</w:t>
      </w:r>
    </w:p>
    <w:p>
      <w:pPr>
        <w:ind w:left="69" w:right="1032" w:firstLine="389"/>
        <w:spacing w:before="59" w:line="261" w:lineRule="auto"/>
        <w:rPr>
          <w:rFonts w:ascii="SimSun" w:hAnsi="SimSun" w:eastAsia="SimSun" w:cs="SimSun"/>
          <w:sz w:val="21"/>
          <w:szCs w:val="21"/>
        </w:rPr>
      </w:pPr>
      <w:r>
        <w:rPr>
          <w:rFonts w:ascii="SimSun" w:hAnsi="SimSun" w:eastAsia="SimSun" w:cs="SimSun"/>
          <w:sz w:val="21"/>
          <w:szCs w:val="21"/>
          <w:spacing w:val="-9"/>
        </w:rPr>
        <w:t>(1)腹腔穿刺包：内有弯盘1个，止血钳2把，组织镊1把，消毒碗1个，消毒</w:t>
      </w:r>
      <w:r>
        <w:rPr>
          <w:rFonts w:ascii="SimSun" w:hAnsi="SimSun" w:eastAsia="SimSun" w:cs="SimSun"/>
          <w:sz w:val="21"/>
          <w:szCs w:val="21"/>
          <w:spacing w:val="-10"/>
        </w:rPr>
        <w:t>杯2个，腹腔穿刺</w:t>
      </w:r>
      <w:r>
        <w:rPr>
          <w:rFonts w:ascii="SimSun" w:hAnsi="SimSun" w:eastAsia="SimSun" w:cs="SimSun"/>
          <w:sz w:val="21"/>
          <w:szCs w:val="21"/>
        </w:rPr>
        <w:t xml:space="preserve">  </w:t>
      </w:r>
      <w:r>
        <w:rPr>
          <w:rFonts w:ascii="SimSun" w:hAnsi="SimSun" w:eastAsia="SimSun" w:cs="SimSun"/>
          <w:sz w:val="21"/>
          <w:szCs w:val="21"/>
          <w:spacing w:val="-7"/>
        </w:rPr>
        <w:t>针(针尾连接橡皮管的8号或9号针头)1个，无菌洞巾，纱布2～3块，棉球，无菌试管数</w:t>
      </w:r>
      <w:r>
        <w:rPr>
          <w:rFonts w:ascii="SimSun" w:hAnsi="SimSun" w:eastAsia="SimSun" w:cs="SimSun"/>
          <w:sz w:val="21"/>
          <w:szCs w:val="21"/>
          <w:spacing w:val="-8"/>
        </w:rPr>
        <w:t>支，5</w:t>
      </w:r>
      <w:r>
        <w:rPr>
          <w:rFonts w:ascii="SimSun" w:hAnsi="SimSun" w:eastAsia="SimSun" w:cs="SimSun"/>
          <w:sz w:val="21"/>
          <w:szCs w:val="21"/>
          <w:spacing w:val="-7"/>
        </w:rPr>
        <w:t>ml</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1"/>
        </w:rPr>
        <w:t>20ml或50ml注射器各1个，引流袋(放腹腔积液时准备)1个。</w:t>
      </w:r>
    </w:p>
    <w:p>
      <w:pPr>
        <w:ind w:left="459"/>
        <w:spacing w:before="69" w:line="219" w:lineRule="auto"/>
        <w:rPr>
          <w:rFonts w:ascii="SimSun" w:hAnsi="SimSun" w:eastAsia="SimSun" w:cs="SimSun"/>
          <w:sz w:val="21"/>
          <w:szCs w:val="21"/>
        </w:rPr>
      </w:pPr>
      <w:r>
        <w:rPr>
          <w:rFonts w:ascii="SimSun" w:hAnsi="SimSun" w:eastAsia="SimSun" w:cs="SimSun"/>
          <w:sz w:val="21"/>
          <w:szCs w:val="21"/>
          <w:spacing w:val="-9"/>
        </w:rPr>
        <w:t>(2)常规消毒治疗盘1套：碘酒、乙醇</w:t>
      </w:r>
      <w:r>
        <w:rPr>
          <w:rFonts w:ascii="SimSun" w:hAnsi="SimSun" w:eastAsia="SimSun" w:cs="SimSun"/>
          <w:sz w:val="21"/>
          <w:szCs w:val="21"/>
          <w:spacing w:val="-10"/>
        </w:rPr>
        <w:t>、胶布、局部麻醉药(2%利多卡因10</w:t>
      </w:r>
      <w:r>
        <w:rPr>
          <w:rFonts w:ascii="SimSun" w:hAnsi="SimSun" w:eastAsia="SimSun" w:cs="SimSun"/>
          <w:sz w:val="21"/>
          <w:szCs w:val="21"/>
          <w:spacing w:val="-9"/>
        </w:rPr>
        <w:t>ml</w:t>
      </w:r>
      <w:r>
        <w:rPr>
          <w:rFonts w:ascii="SimSun" w:hAnsi="SimSun" w:eastAsia="SimSun" w:cs="SimSun"/>
          <w:sz w:val="21"/>
          <w:szCs w:val="21"/>
          <w:spacing w:val="-10"/>
        </w:rPr>
        <w:t>)、无菌手套2副。</w:t>
      </w:r>
    </w:p>
    <w:p>
      <w:pPr>
        <w:ind w:left="70" w:right="1122" w:firstLine="389"/>
        <w:spacing w:before="72" w:line="251" w:lineRule="auto"/>
        <w:rPr>
          <w:rFonts w:ascii="SimSun" w:hAnsi="SimSun" w:eastAsia="SimSun" w:cs="SimSun"/>
          <w:sz w:val="21"/>
          <w:szCs w:val="21"/>
        </w:rPr>
      </w:pPr>
      <w:r>
        <w:rPr>
          <w:rFonts w:ascii="SimSun" w:hAnsi="SimSun" w:eastAsia="SimSun" w:cs="SimSun"/>
          <w:sz w:val="21"/>
          <w:szCs w:val="21"/>
          <w:spacing w:val="-12"/>
        </w:rPr>
        <w:t>(3)其他物品：皮尺、多头腹带、盛腹腔积液容器、培养瓶(需要做细菌培养时)。如需腹腔内</w:t>
      </w:r>
      <w:r>
        <w:rPr>
          <w:rFonts w:ascii="SimSun" w:hAnsi="SimSun" w:eastAsia="SimSun" w:cs="SimSun"/>
          <w:sz w:val="21"/>
          <w:szCs w:val="21"/>
          <w:spacing w:val="17"/>
        </w:rPr>
        <w:t xml:space="preserve"> </w:t>
      </w:r>
      <w:r>
        <w:rPr>
          <w:rFonts w:ascii="SimSun" w:hAnsi="SimSun" w:eastAsia="SimSun" w:cs="SimSun"/>
          <w:sz w:val="21"/>
          <w:szCs w:val="21"/>
          <w:spacing w:val="-20"/>
        </w:rPr>
        <w:t>注药，准备所需药物。</w:t>
      </w:r>
    </w:p>
    <w:p>
      <w:pPr>
        <w:ind w:left="462"/>
        <w:spacing w:before="55" w:line="222" w:lineRule="auto"/>
        <w:outlineLvl w:val="2"/>
        <w:rPr>
          <w:rFonts w:ascii="SimHei" w:hAnsi="SimHei" w:eastAsia="SimHei" w:cs="SimHei"/>
          <w:sz w:val="21"/>
          <w:szCs w:val="21"/>
        </w:rPr>
      </w:pPr>
      <w:r>
        <w:rPr>
          <w:rFonts w:ascii="SimHei" w:hAnsi="SimHei" w:eastAsia="SimHei" w:cs="SimHei"/>
          <w:sz w:val="21"/>
          <w:szCs w:val="21"/>
          <w:b/>
          <w:bCs/>
          <w:spacing w:val="-8"/>
        </w:rPr>
        <w:t>3.</w:t>
      </w:r>
      <w:r>
        <w:rPr>
          <w:rFonts w:ascii="SimHei" w:hAnsi="SimHei" w:eastAsia="SimHei" w:cs="SimHei"/>
          <w:sz w:val="21"/>
          <w:szCs w:val="21"/>
          <w:spacing w:val="-27"/>
        </w:rPr>
        <w:t xml:space="preserve"> </w:t>
      </w:r>
      <w:r>
        <w:rPr>
          <w:rFonts w:ascii="SimHei" w:hAnsi="SimHei" w:eastAsia="SimHei" w:cs="SimHei"/>
          <w:sz w:val="21"/>
          <w:szCs w:val="21"/>
          <w:b/>
          <w:bCs/>
          <w:spacing w:val="-8"/>
        </w:rPr>
        <w:t>操作者准备</w:t>
      </w:r>
    </w:p>
    <w:p>
      <w:pPr>
        <w:ind w:left="459"/>
        <w:spacing w:before="70" w:line="219" w:lineRule="auto"/>
        <w:rPr>
          <w:rFonts w:ascii="SimSun" w:hAnsi="SimSun" w:eastAsia="SimSun" w:cs="SimSun"/>
          <w:sz w:val="21"/>
          <w:szCs w:val="21"/>
        </w:rPr>
      </w:pPr>
      <w:r>
        <w:rPr>
          <w:rFonts w:ascii="SimSun" w:hAnsi="SimSun" w:eastAsia="SimSun" w:cs="SimSun"/>
          <w:sz w:val="21"/>
          <w:szCs w:val="21"/>
          <w:spacing w:val="-13"/>
        </w:rPr>
        <w:t>(1)洗手：术者按六步洗手法清洗双手，戴口罩和帽子。</w:t>
      </w:r>
    </w:p>
    <w:p>
      <w:pPr>
        <w:ind w:left="459"/>
        <w:spacing w:before="73" w:line="219" w:lineRule="auto"/>
        <w:rPr>
          <w:rFonts w:ascii="SimSun" w:hAnsi="SimSun" w:eastAsia="SimSun" w:cs="SimSun"/>
          <w:sz w:val="21"/>
          <w:szCs w:val="21"/>
        </w:rPr>
      </w:pPr>
      <w:r>
        <w:rPr>
          <w:rFonts w:ascii="SimSun" w:hAnsi="SimSun" w:eastAsia="SimSun" w:cs="SimSun"/>
          <w:sz w:val="21"/>
          <w:szCs w:val="21"/>
          <w:spacing w:val="-19"/>
        </w:rPr>
        <w:t>(2)放液前应测量体重、腹围、脉搏、血压和腹部体征，以观察病情变化。</w:t>
      </w:r>
    </w:p>
    <w:p>
      <w:pPr>
        <w:ind w:left="459"/>
        <w:spacing w:before="69" w:line="219" w:lineRule="auto"/>
        <w:rPr>
          <w:rFonts w:ascii="SimSun" w:hAnsi="SimSun" w:eastAsia="SimSun" w:cs="SimSun"/>
          <w:sz w:val="21"/>
          <w:szCs w:val="21"/>
        </w:rPr>
      </w:pPr>
      <w:r>
        <w:rPr>
          <w:rFonts w:ascii="SimSun" w:hAnsi="SimSun" w:eastAsia="SimSun" w:cs="SimSun"/>
          <w:sz w:val="21"/>
          <w:szCs w:val="21"/>
          <w:spacing w:val="-16"/>
        </w:rPr>
        <w:t>(3)根据病情，安排病人适当的体位，协助病人解</w:t>
      </w:r>
      <w:r>
        <w:rPr>
          <w:rFonts w:ascii="SimSun" w:hAnsi="SimSun" w:eastAsia="SimSun" w:cs="SimSun"/>
          <w:sz w:val="21"/>
          <w:szCs w:val="21"/>
          <w:spacing w:val="-17"/>
        </w:rPr>
        <w:t>开上衣，松开腰带，暴露腹部，背部铺好腹带</w:t>
      </w:r>
    </w:p>
    <w:p>
      <w:pPr>
        <w:ind w:left="70"/>
        <w:spacing w:before="73" w:line="219" w:lineRule="auto"/>
        <w:rPr>
          <w:rFonts w:ascii="SimSun" w:hAnsi="SimSun" w:eastAsia="SimSun" w:cs="SimSun"/>
          <w:sz w:val="21"/>
          <w:szCs w:val="21"/>
        </w:rPr>
      </w:pPr>
      <w:r>
        <w:rPr>
          <w:rFonts w:ascii="SimSun" w:hAnsi="SimSun" w:eastAsia="SimSun" w:cs="SimSun"/>
          <w:sz w:val="21"/>
          <w:szCs w:val="21"/>
          <w:spacing w:val="-8"/>
        </w:rPr>
        <w:t>(放腹腔积液时)。</w:t>
      </w:r>
    </w:p>
    <w:p>
      <w:pPr>
        <w:ind w:left="357"/>
        <w:spacing w:before="95" w:line="221" w:lineRule="auto"/>
        <w:rPr>
          <w:rFonts w:ascii="SimHei" w:hAnsi="SimHei" w:eastAsia="SimHei" w:cs="SimHei"/>
          <w:sz w:val="21"/>
          <w:szCs w:val="21"/>
        </w:rPr>
      </w:pPr>
      <w:r>
        <w:rPr>
          <w:rFonts w:ascii="SimHei" w:hAnsi="SimHei" w:eastAsia="SimHei" w:cs="SimHei"/>
          <w:sz w:val="21"/>
          <w:szCs w:val="21"/>
          <w:b/>
          <w:bCs/>
          <w:color w:val="005BA1"/>
          <w:spacing w:val="-13"/>
        </w:rPr>
        <w:t>【方法】</w:t>
      </w:r>
    </w:p>
    <w:p>
      <w:pPr>
        <w:ind w:left="459"/>
        <w:spacing w:before="28" w:line="189" w:lineRule="auto"/>
        <w:rPr>
          <w:rFonts w:ascii="SimHei" w:hAnsi="SimHei" w:eastAsia="SimHei" w:cs="SimHei"/>
          <w:sz w:val="21"/>
          <w:szCs w:val="21"/>
        </w:rPr>
      </w:pPr>
      <w:r>
        <w:rPr>
          <w:rFonts w:ascii="Times New Roman" w:hAnsi="Times New Roman" w:eastAsia="Times New Roman" w:cs="Times New Roman"/>
          <w:sz w:val="27"/>
          <w:szCs w:val="27"/>
          <w:b/>
          <w:bCs/>
          <w:spacing w:val="-17"/>
        </w:rPr>
        <w:t>1.</w:t>
      </w:r>
      <w:r>
        <w:rPr>
          <w:rFonts w:ascii="Times New Roman" w:hAnsi="Times New Roman" w:eastAsia="Times New Roman" w:cs="Times New Roman"/>
          <w:sz w:val="27"/>
          <w:szCs w:val="27"/>
          <w:spacing w:val="32"/>
          <w:w w:val="101"/>
        </w:rPr>
        <w:t xml:space="preserve"> </w:t>
      </w:r>
      <w:r>
        <w:rPr>
          <w:rFonts w:ascii="SimHei" w:hAnsi="SimHei" w:eastAsia="SimHei" w:cs="SimHei"/>
          <w:sz w:val="21"/>
          <w:szCs w:val="21"/>
          <w:b/>
          <w:bCs/>
          <w:spacing w:val="-17"/>
        </w:rPr>
        <w:t>体检</w:t>
      </w:r>
      <w:r>
        <w:rPr>
          <w:rFonts w:ascii="SimHei" w:hAnsi="SimHei" w:eastAsia="SimHei" w:cs="SimHei"/>
          <w:sz w:val="21"/>
          <w:szCs w:val="21"/>
          <w:spacing w:val="89"/>
        </w:rPr>
        <w:t xml:space="preserve"> </w:t>
      </w:r>
      <w:r>
        <w:rPr>
          <w:rFonts w:ascii="SimHei" w:hAnsi="SimHei" w:eastAsia="SimHei" w:cs="SimHei"/>
          <w:sz w:val="21"/>
          <w:szCs w:val="21"/>
          <w:spacing w:val="-17"/>
        </w:rPr>
        <w:t>术前行腹部体格检查，叩诊移动性浊音，确认有腹腔积液。</w:t>
      </w:r>
    </w:p>
    <w:p>
      <w:pPr>
        <w:ind w:left="459"/>
        <w:spacing w:before="85" w:line="221" w:lineRule="auto"/>
        <w:rPr>
          <w:rFonts w:ascii="SimHei" w:hAnsi="SimHei" w:eastAsia="SimHei" w:cs="SimHei"/>
          <w:sz w:val="21"/>
          <w:szCs w:val="21"/>
        </w:rPr>
      </w:pPr>
      <w:r>
        <w:rPr>
          <w:rFonts w:ascii="Times New Roman" w:hAnsi="Times New Roman" w:eastAsia="Times New Roman" w:cs="Times New Roman"/>
          <w:sz w:val="21"/>
          <w:szCs w:val="21"/>
          <w:b/>
          <w:bCs/>
          <w:spacing w:val="-16"/>
        </w:rPr>
        <w:t>2.</w:t>
      </w:r>
      <w:r>
        <w:rPr>
          <w:rFonts w:ascii="Times New Roman" w:hAnsi="Times New Roman" w:eastAsia="Times New Roman" w:cs="Times New Roman"/>
          <w:sz w:val="21"/>
          <w:szCs w:val="21"/>
          <w:spacing w:val="15"/>
          <w:w w:val="101"/>
        </w:rPr>
        <w:t xml:space="preserve">  </w:t>
      </w:r>
      <w:r>
        <w:rPr>
          <w:rFonts w:ascii="SimHei" w:hAnsi="SimHei" w:eastAsia="SimHei" w:cs="SimHei"/>
          <w:sz w:val="21"/>
          <w:szCs w:val="21"/>
          <w:b/>
          <w:bCs/>
          <w:spacing w:val="-16"/>
        </w:rPr>
        <w:t>体位</w:t>
      </w:r>
      <w:r>
        <w:rPr>
          <w:rFonts w:ascii="SimHei" w:hAnsi="SimHei" w:eastAsia="SimHei" w:cs="SimHei"/>
          <w:sz w:val="21"/>
          <w:szCs w:val="21"/>
          <w:spacing w:val="69"/>
        </w:rPr>
        <w:t xml:space="preserve"> </w:t>
      </w:r>
      <w:r>
        <w:rPr>
          <w:rFonts w:ascii="SimHei" w:hAnsi="SimHei" w:eastAsia="SimHei" w:cs="SimHei"/>
          <w:sz w:val="21"/>
          <w:szCs w:val="21"/>
          <w:spacing w:val="-16"/>
        </w:rPr>
        <w:t>平卧、半卧、稍左侧卧位或扶病人坐在靠椅上。</w:t>
      </w:r>
    </w:p>
    <w:p>
      <w:pPr>
        <w:ind w:left="459"/>
        <w:spacing w:before="61" w:line="213" w:lineRule="auto"/>
        <w:rPr>
          <w:rFonts w:ascii="SimHei" w:hAnsi="SimHei" w:eastAsia="SimHei" w:cs="SimHei"/>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13"/>
          <w:w w:val="101"/>
        </w:rPr>
        <w:t xml:space="preserve">  </w:t>
      </w:r>
      <w:r>
        <w:rPr>
          <w:rFonts w:ascii="SimHei" w:hAnsi="SimHei" w:eastAsia="SimHei" w:cs="SimHei"/>
          <w:sz w:val="21"/>
          <w:szCs w:val="21"/>
          <w:b/>
          <w:bCs/>
          <w:spacing w:val="-15"/>
        </w:rPr>
        <w:t>定位</w:t>
      </w:r>
      <w:r>
        <w:rPr>
          <w:rFonts w:ascii="SimHei" w:hAnsi="SimHei" w:eastAsia="SimHei" w:cs="SimHei"/>
          <w:sz w:val="21"/>
          <w:szCs w:val="21"/>
          <w:spacing w:val="67"/>
        </w:rPr>
        <w:t xml:space="preserve"> </w:t>
      </w:r>
      <w:r>
        <w:rPr>
          <w:rFonts w:ascii="SimHei" w:hAnsi="SimHei" w:eastAsia="SimHei" w:cs="SimHei"/>
          <w:sz w:val="21"/>
          <w:szCs w:val="21"/>
          <w:spacing w:val="-15"/>
        </w:rPr>
        <w:t>结合腹部叩诊浊音最明显区域和超声探查结果选择适宜穿刺点，</w:t>
      </w:r>
      <w:r>
        <w:rPr>
          <w:rFonts w:ascii="SimHei" w:hAnsi="SimHei" w:eastAsia="SimHei" w:cs="SimHei"/>
          <w:sz w:val="21"/>
          <w:szCs w:val="21"/>
          <w:spacing w:val="50"/>
        </w:rPr>
        <w:t xml:space="preserve"> </w:t>
      </w:r>
      <w:r>
        <w:rPr>
          <w:rFonts w:ascii="SimHei" w:hAnsi="SimHei" w:eastAsia="SimHei" w:cs="SimHei"/>
          <w:sz w:val="21"/>
          <w:szCs w:val="21"/>
          <w:spacing w:val="-15"/>
        </w:rPr>
        <w:t>一般常选于左下腹</w:t>
      </w:r>
    </w:p>
    <w:p>
      <w:pPr>
        <w:sectPr>
          <w:footerReference w:type="default" r:id="rId294"/>
          <w:pgSz w:w="11200" w:h="15780"/>
          <w:pgMar w:top="400" w:right="620" w:bottom="577" w:left="989" w:header="0" w:footer="369" w:gutter="0"/>
        </w:sectPr>
        <w:rPr/>
      </w:pPr>
    </w:p>
    <w:p>
      <w:pPr>
        <w:spacing w:line="272" w:lineRule="auto"/>
        <w:rPr>
          <w:rFonts w:ascii="Arial"/>
          <w:sz w:val="21"/>
        </w:rPr>
      </w:pPr>
      <w:r/>
    </w:p>
    <w:p>
      <w:pPr>
        <w:ind w:left="49"/>
        <w:spacing w:before="62" w:line="221" w:lineRule="auto"/>
        <w:rPr>
          <w:rFonts w:ascii="SimHei" w:hAnsi="SimHei" w:eastAsia="SimHei" w:cs="SimHei"/>
          <w:sz w:val="19"/>
          <w:szCs w:val="19"/>
        </w:rPr>
      </w:pPr>
      <w:r>
        <w:rPr>
          <w:rFonts w:ascii="SimSun" w:hAnsi="SimSun" w:eastAsia="SimSun" w:cs="SimSun"/>
          <w:sz w:val="19"/>
          <w:szCs w:val="19"/>
          <w:color w:val="007CC5"/>
          <w:spacing w:val="4"/>
        </w:rPr>
        <w:t>608</w:t>
      </w:r>
      <w:r>
        <w:rPr>
          <w:rFonts w:ascii="SimSun" w:hAnsi="SimSun" w:eastAsia="SimSun" w:cs="SimSun"/>
          <w:sz w:val="19"/>
          <w:szCs w:val="19"/>
          <w:color w:val="007CC5"/>
          <w:spacing w:val="13"/>
        </w:rPr>
        <w:t xml:space="preserve">       </w:t>
      </w:r>
      <w:r>
        <w:rPr>
          <w:rFonts w:ascii="SimHei" w:hAnsi="SimHei" w:eastAsia="SimHei" w:cs="SimHei"/>
          <w:sz w:val="19"/>
          <w:szCs w:val="19"/>
          <w:color w:val="1585C6"/>
          <w:spacing w:val="4"/>
        </w:rPr>
        <w:t>第八篇临床常用诊断技术</w:t>
      </w:r>
    </w:p>
    <w:p>
      <w:pPr>
        <w:spacing w:line="258" w:lineRule="auto"/>
        <w:rPr>
          <w:rFonts w:ascii="Arial"/>
          <w:sz w:val="21"/>
        </w:rPr>
      </w:pPr>
      <w:r/>
    </w:p>
    <w:p>
      <w:pPr>
        <w:ind w:left="1069" w:right="62"/>
        <w:spacing w:before="62" w:line="281" w:lineRule="auto"/>
        <w:jc w:val="both"/>
        <w:rPr>
          <w:rFonts w:ascii="SimSun" w:hAnsi="SimSun" w:eastAsia="SimSun" w:cs="SimSun"/>
          <w:sz w:val="19"/>
          <w:szCs w:val="19"/>
        </w:rPr>
      </w:pPr>
      <w:r>
        <w:rPr>
          <w:rFonts w:ascii="SimSun" w:hAnsi="SimSun" w:eastAsia="SimSun" w:cs="SimSun"/>
          <w:sz w:val="19"/>
          <w:szCs w:val="19"/>
          <w:spacing w:val="15"/>
        </w:rPr>
        <w:t>部脐与左髂前上棘连线中外1/3交点处，也有取脐与耻骨联合中点上1</w:t>
      </w:r>
      <w:r>
        <w:rPr>
          <w:rFonts w:ascii="SimSun" w:hAnsi="SimSun" w:eastAsia="SimSun" w:cs="SimSun"/>
          <w:sz w:val="19"/>
          <w:szCs w:val="19"/>
        </w:rPr>
        <w:t>cm</w:t>
      </w:r>
      <w:r>
        <w:rPr>
          <w:rFonts w:ascii="SimSun" w:hAnsi="SimSun" w:eastAsia="SimSun" w:cs="SimSun"/>
          <w:sz w:val="19"/>
          <w:szCs w:val="19"/>
          <w:spacing w:val="15"/>
        </w:rPr>
        <w:t>,</w:t>
      </w:r>
      <w:r>
        <w:rPr>
          <w:rFonts w:ascii="SimSun" w:hAnsi="SimSun" w:eastAsia="SimSun" w:cs="SimSun"/>
          <w:sz w:val="19"/>
          <w:szCs w:val="19"/>
          <w:spacing w:val="-39"/>
        </w:rPr>
        <w:t xml:space="preserve"> </w:t>
      </w:r>
      <w:r>
        <w:rPr>
          <w:rFonts w:ascii="SimSun" w:hAnsi="SimSun" w:eastAsia="SimSun" w:cs="SimSun"/>
          <w:sz w:val="19"/>
          <w:szCs w:val="19"/>
          <w:spacing w:val="15"/>
        </w:rPr>
        <w:t>偏左</w:t>
      </w:r>
      <w:r>
        <w:rPr>
          <w:rFonts w:ascii="SimSun" w:hAnsi="SimSun" w:eastAsia="SimSun" w:cs="SimSun"/>
          <w:sz w:val="19"/>
          <w:szCs w:val="19"/>
          <w:spacing w:val="14"/>
        </w:rPr>
        <w:t>或偏右1～1.5</w:t>
      </w:r>
      <w:r>
        <w:rPr>
          <w:rFonts w:ascii="SimSun" w:hAnsi="SimSun" w:eastAsia="SimSun" w:cs="SimSun"/>
          <w:sz w:val="19"/>
          <w:szCs w:val="19"/>
        </w:rPr>
        <w:t>cm</w:t>
      </w:r>
      <w:r>
        <w:rPr>
          <w:rFonts w:ascii="SimSun" w:hAnsi="SimSun" w:eastAsia="SimSun" w:cs="SimSun"/>
          <w:sz w:val="19"/>
          <w:szCs w:val="19"/>
        </w:rPr>
        <w:t xml:space="preserve"> </w:t>
      </w:r>
      <w:r>
        <w:rPr>
          <w:rFonts w:ascii="SimSun" w:hAnsi="SimSun" w:eastAsia="SimSun" w:cs="SimSun"/>
          <w:sz w:val="19"/>
          <w:szCs w:val="19"/>
          <w:spacing w:val="11"/>
        </w:rPr>
        <w:t>处，或侧卧位脐水平线与腋前线或腋中线交点处。对少量或包裹性腹腔积</w:t>
      </w:r>
      <w:r>
        <w:rPr>
          <w:rFonts w:ascii="SimSun" w:hAnsi="SimSun" w:eastAsia="SimSun" w:cs="SimSun"/>
          <w:sz w:val="19"/>
          <w:szCs w:val="19"/>
          <w:spacing w:val="10"/>
        </w:rPr>
        <w:t>液，常需超声指导下定</w:t>
      </w:r>
      <w:r>
        <w:rPr>
          <w:rFonts w:ascii="SimSun" w:hAnsi="SimSun" w:eastAsia="SimSun" w:cs="SimSun"/>
          <w:sz w:val="19"/>
          <w:szCs w:val="19"/>
        </w:rPr>
        <w:t xml:space="preserve"> </w:t>
      </w:r>
      <w:r>
        <w:rPr>
          <w:rFonts w:ascii="SimSun" w:hAnsi="SimSun" w:eastAsia="SimSun" w:cs="SimSun"/>
          <w:sz w:val="19"/>
          <w:szCs w:val="19"/>
          <w:spacing w:val="10"/>
        </w:rPr>
        <w:t>位穿刺。急腹症穿刺点选压痛和肌紧张最明显部位。</w:t>
      </w:r>
    </w:p>
    <w:p>
      <w:pPr>
        <w:ind w:left="1069" w:right="64" w:firstLine="390"/>
        <w:spacing w:before="72" w:line="266" w:lineRule="auto"/>
        <w:rPr>
          <w:rFonts w:ascii="SimSun" w:hAnsi="SimSun" w:eastAsia="SimSun" w:cs="SimSun"/>
          <w:sz w:val="19"/>
          <w:szCs w:val="19"/>
        </w:rPr>
      </w:pPr>
      <w:r>
        <w:rPr>
          <w:rFonts w:ascii="Times New Roman" w:hAnsi="Times New Roman" w:eastAsia="Times New Roman" w:cs="Times New Roman"/>
          <w:sz w:val="19"/>
          <w:szCs w:val="19"/>
          <w:b/>
          <w:bCs/>
          <w:spacing w:val="11"/>
        </w:rPr>
        <w:t>4.</w:t>
      </w:r>
      <w:r>
        <w:rPr>
          <w:rFonts w:ascii="Times New Roman" w:hAnsi="Times New Roman" w:eastAsia="Times New Roman" w:cs="Times New Roman"/>
          <w:sz w:val="19"/>
          <w:szCs w:val="19"/>
          <w:spacing w:val="24"/>
        </w:rPr>
        <w:t xml:space="preserve">  </w:t>
      </w:r>
      <w:r>
        <w:rPr>
          <w:rFonts w:ascii="SimSun" w:hAnsi="SimSun" w:eastAsia="SimSun" w:cs="SimSun"/>
          <w:sz w:val="19"/>
          <w:szCs w:val="19"/>
          <w:b/>
          <w:bCs/>
          <w:spacing w:val="11"/>
        </w:rPr>
        <w:t>消</w:t>
      </w:r>
      <w:r>
        <w:rPr>
          <w:rFonts w:ascii="SimSun" w:hAnsi="SimSun" w:eastAsia="SimSun" w:cs="SimSun"/>
          <w:sz w:val="19"/>
          <w:szCs w:val="19"/>
          <w:spacing w:val="-40"/>
        </w:rPr>
        <w:t xml:space="preserve"> </w:t>
      </w:r>
      <w:r>
        <w:rPr>
          <w:rFonts w:ascii="SimSun" w:hAnsi="SimSun" w:eastAsia="SimSun" w:cs="SimSun"/>
          <w:sz w:val="19"/>
          <w:szCs w:val="19"/>
          <w:b/>
          <w:bCs/>
          <w:spacing w:val="11"/>
        </w:rPr>
        <w:t>毒</w:t>
      </w:r>
      <w:r>
        <w:rPr>
          <w:rFonts w:ascii="SimSun" w:hAnsi="SimSun" w:eastAsia="SimSun" w:cs="SimSun"/>
          <w:sz w:val="19"/>
          <w:szCs w:val="19"/>
          <w:spacing w:val="78"/>
        </w:rPr>
        <w:t xml:space="preserve"> </w:t>
      </w:r>
      <w:r>
        <w:rPr>
          <w:rFonts w:ascii="SimSun" w:hAnsi="SimSun" w:eastAsia="SimSun" w:cs="SimSun"/>
          <w:sz w:val="19"/>
          <w:szCs w:val="19"/>
          <w:spacing w:val="11"/>
        </w:rPr>
        <w:t>将穿刺部位常规消毒，消毒2次，范围为以穿刺点为中心直径15</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11"/>
        </w:rPr>
        <w:t>第二次的消毒</w:t>
      </w:r>
      <w:r>
        <w:rPr>
          <w:rFonts w:ascii="SimSun" w:hAnsi="SimSun" w:eastAsia="SimSun" w:cs="SimSun"/>
          <w:sz w:val="19"/>
          <w:szCs w:val="19"/>
        </w:rPr>
        <w:t xml:space="preserve"> </w:t>
      </w:r>
      <w:r>
        <w:rPr>
          <w:rFonts w:ascii="SimSun" w:hAnsi="SimSun" w:eastAsia="SimSun" w:cs="SimSun"/>
          <w:sz w:val="19"/>
          <w:szCs w:val="19"/>
          <w:spacing w:val="6"/>
        </w:rPr>
        <w:t>范围不要超越第一次的范围。戴无菌手套，铺消毒洞巾。</w:t>
      </w:r>
    </w:p>
    <w:p>
      <w:pPr>
        <w:ind w:left="1460"/>
        <w:spacing w:before="84" w:line="219" w:lineRule="auto"/>
        <w:rPr>
          <w:rFonts w:ascii="SimSun" w:hAnsi="SimSun" w:eastAsia="SimSun" w:cs="SimSun"/>
          <w:sz w:val="19"/>
          <w:szCs w:val="19"/>
        </w:rPr>
      </w:pPr>
      <w:r>
        <w:rPr>
          <w:rFonts w:ascii="SimSun" w:hAnsi="SimSun" w:eastAsia="SimSun" w:cs="SimSun"/>
          <w:sz w:val="19"/>
          <w:szCs w:val="19"/>
          <w:spacing w:val="11"/>
        </w:rPr>
        <w:t>5.</w:t>
      </w:r>
      <w:r>
        <w:rPr>
          <w:rFonts w:ascii="SimSun" w:hAnsi="SimSun" w:eastAsia="SimSun" w:cs="SimSun"/>
          <w:sz w:val="19"/>
          <w:szCs w:val="19"/>
          <w:spacing w:val="5"/>
        </w:rPr>
        <w:t xml:space="preserve"> </w:t>
      </w:r>
      <w:r>
        <w:rPr>
          <w:rFonts w:ascii="SimSun" w:hAnsi="SimSun" w:eastAsia="SimSun" w:cs="SimSun"/>
          <w:sz w:val="19"/>
          <w:szCs w:val="19"/>
          <w:spacing w:val="11"/>
        </w:rPr>
        <w:t>麻</w:t>
      </w:r>
      <w:r>
        <w:rPr>
          <w:rFonts w:ascii="SimSun" w:hAnsi="SimSun" w:eastAsia="SimSun" w:cs="SimSun"/>
          <w:sz w:val="19"/>
          <w:szCs w:val="19"/>
          <w:spacing w:val="-43"/>
        </w:rPr>
        <w:t xml:space="preserve"> </w:t>
      </w:r>
      <w:r>
        <w:rPr>
          <w:rFonts w:ascii="SimSun" w:hAnsi="SimSun" w:eastAsia="SimSun" w:cs="SimSun"/>
          <w:sz w:val="19"/>
          <w:szCs w:val="19"/>
          <w:spacing w:val="11"/>
        </w:rPr>
        <w:t>醉</w:t>
      </w:r>
      <w:r>
        <w:rPr>
          <w:rFonts w:ascii="SimSun" w:hAnsi="SimSun" w:eastAsia="SimSun" w:cs="SimSun"/>
          <w:sz w:val="19"/>
          <w:szCs w:val="19"/>
          <w:spacing w:val="21"/>
        </w:rPr>
        <w:t xml:space="preserve">  </w:t>
      </w:r>
      <w:r>
        <w:rPr>
          <w:rFonts w:ascii="SimSun" w:hAnsi="SimSun" w:eastAsia="SimSun" w:cs="SimSun"/>
          <w:sz w:val="19"/>
          <w:szCs w:val="19"/>
          <w:spacing w:val="11"/>
        </w:rPr>
        <w:t>自皮肤至腹膜壁层用2%利多卡因逐层作局部浸润麻醉。</w:t>
      </w:r>
    </w:p>
    <w:p>
      <w:pPr>
        <w:ind w:left="1069" w:right="41" w:firstLine="390"/>
        <w:spacing w:before="82" w:line="291" w:lineRule="auto"/>
        <w:rPr>
          <w:rFonts w:ascii="SimSun" w:hAnsi="SimSun" w:eastAsia="SimSun" w:cs="SimSun"/>
          <w:sz w:val="19"/>
          <w:szCs w:val="19"/>
        </w:rPr>
      </w:pPr>
      <w:r>
        <w:rPr>
          <w:rFonts w:ascii="SimSun" w:hAnsi="SimSun" w:eastAsia="SimSun" w:cs="SimSun"/>
          <w:sz w:val="19"/>
          <w:szCs w:val="19"/>
          <w:spacing w:val="8"/>
        </w:rPr>
        <w:t>6.</w:t>
      </w:r>
      <w:r>
        <w:rPr>
          <w:rFonts w:ascii="SimSun" w:hAnsi="SimSun" w:eastAsia="SimSun" w:cs="SimSun"/>
          <w:sz w:val="19"/>
          <w:szCs w:val="19"/>
          <w:spacing w:val="-7"/>
        </w:rPr>
        <w:t xml:space="preserve"> </w:t>
      </w:r>
      <w:r>
        <w:rPr>
          <w:rFonts w:ascii="SimSun" w:hAnsi="SimSun" w:eastAsia="SimSun" w:cs="SimSun"/>
          <w:sz w:val="19"/>
          <w:szCs w:val="19"/>
          <w:spacing w:val="8"/>
        </w:rPr>
        <w:t>穿</w:t>
      </w:r>
      <w:r>
        <w:rPr>
          <w:rFonts w:ascii="SimSun" w:hAnsi="SimSun" w:eastAsia="SimSun" w:cs="SimSun"/>
          <w:sz w:val="19"/>
          <w:szCs w:val="19"/>
          <w:spacing w:val="-35"/>
        </w:rPr>
        <w:t xml:space="preserve"> </w:t>
      </w:r>
      <w:r>
        <w:rPr>
          <w:rFonts w:ascii="SimSun" w:hAnsi="SimSun" w:eastAsia="SimSun" w:cs="SimSun"/>
          <w:sz w:val="19"/>
          <w:szCs w:val="19"/>
          <w:spacing w:val="8"/>
        </w:rPr>
        <w:t>刺</w:t>
      </w:r>
      <w:r>
        <w:rPr>
          <w:rFonts w:ascii="SimSun" w:hAnsi="SimSun" w:eastAsia="SimSun" w:cs="SimSun"/>
          <w:sz w:val="19"/>
          <w:szCs w:val="19"/>
          <w:spacing w:val="7"/>
        </w:rPr>
        <w:t xml:space="preserve">  </w:t>
      </w:r>
      <w:r>
        <w:rPr>
          <w:rFonts w:ascii="SimSun" w:hAnsi="SimSun" w:eastAsia="SimSun" w:cs="SimSun"/>
          <w:sz w:val="19"/>
          <w:szCs w:val="19"/>
          <w:spacing w:val="8"/>
        </w:rPr>
        <w:t>医生左手固定穿刺处皮肤，右手持针</w:t>
      </w:r>
      <w:r>
        <w:rPr>
          <w:rFonts w:ascii="SimSun" w:hAnsi="SimSun" w:eastAsia="SimSun" w:cs="SimSun"/>
          <w:sz w:val="19"/>
          <w:szCs w:val="19"/>
          <w:spacing w:val="7"/>
        </w:rPr>
        <w:t>经麻醉处逐步刺入腹壁，待感到针尖抵抗感突</w:t>
      </w:r>
      <w:r>
        <w:rPr>
          <w:rFonts w:ascii="SimSun" w:hAnsi="SimSun" w:eastAsia="SimSun" w:cs="SimSun"/>
          <w:sz w:val="19"/>
          <w:szCs w:val="19"/>
        </w:rPr>
        <w:t xml:space="preserve"> </w:t>
      </w:r>
      <w:r>
        <w:rPr>
          <w:rFonts w:ascii="SimSun" w:hAnsi="SimSun" w:eastAsia="SimSun" w:cs="SimSun"/>
          <w:sz w:val="19"/>
          <w:szCs w:val="19"/>
          <w:spacing w:val="6"/>
        </w:rPr>
        <w:t>然消失时，表示针尖已穿过腹膜壁层，即可抽取和引流腹腔积液，并置腹腔积液于消毒试管中以备</w:t>
      </w:r>
      <w:r>
        <w:rPr>
          <w:rFonts w:ascii="SimSun" w:hAnsi="SimSun" w:eastAsia="SimSun" w:cs="SimSun"/>
          <w:sz w:val="19"/>
          <w:szCs w:val="19"/>
        </w:rPr>
        <w:t xml:space="preserve"> </w:t>
      </w:r>
      <w:r>
        <w:rPr>
          <w:rFonts w:ascii="SimSun" w:hAnsi="SimSun" w:eastAsia="SimSun" w:cs="SimSun"/>
          <w:sz w:val="19"/>
          <w:szCs w:val="19"/>
          <w:spacing w:val="15"/>
        </w:rPr>
        <w:t>检验用，诊断性穿刺可直接用无菌的20</w:t>
      </w:r>
      <w:r>
        <w:rPr>
          <w:rFonts w:ascii="SimSun" w:hAnsi="SimSun" w:eastAsia="SimSun" w:cs="SimSun"/>
          <w:sz w:val="19"/>
          <w:szCs w:val="19"/>
        </w:rPr>
        <w:t>ml</w:t>
      </w:r>
      <w:r>
        <w:rPr>
          <w:rFonts w:ascii="SimSun" w:hAnsi="SimSun" w:eastAsia="SimSun" w:cs="SimSun"/>
          <w:sz w:val="19"/>
          <w:szCs w:val="19"/>
          <w:spacing w:val="-26"/>
        </w:rPr>
        <w:t xml:space="preserve"> </w:t>
      </w:r>
      <w:r>
        <w:rPr>
          <w:rFonts w:ascii="SimSun" w:hAnsi="SimSun" w:eastAsia="SimSun" w:cs="SimSun"/>
          <w:sz w:val="19"/>
          <w:szCs w:val="19"/>
          <w:spacing w:val="15"/>
        </w:rPr>
        <w:t>或50</w:t>
      </w:r>
      <w:r>
        <w:rPr>
          <w:rFonts w:ascii="SimSun" w:hAnsi="SimSun" w:eastAsia="SimSun" w:cs="SimSun"/>
          <w:sz w:val="19"/>
          <w:szCs w:val="19"/>
        </w:rPr>
        <w:t>ml</w:t>
      </w:r>
      <w:r>
        <w:rPr>
          <w:rFonts w:ascii="SimSun" w:hAnsi="SimSun" w:eastAsia="SimSun" w:cs="SimSun"/>
          <w:sz w:val="19"/>
          <w:szCs w:val="19"/>
          <w:spacing w:val="-32"/>
        </w:rPr>
        <w:t xml:space="preserve"> </w:t>
      </w:r>
      <w:r>
        <w:rPr>
          <w:rFonts w:ascii="SimSun" w:hAnsi="SimSun" w:eastAsia="SimSun" w:cs="SimSun"/>
          <w:sz w:val="19"/>
          <w:szCs w:val="19"/>
          <w:spacing w:val="15"/>
        </w:rPr>
        <w:t>注射器和7号针头进行穿刺。大量放液时可用</w:t>
      </w:r>
      <w:r>
        <w:rPr>
          <w:rFonts w:ascii="SimSun" w:hAnsi="SimSun" w:eastAsia="SimSun" w:cs="SimSun"/>
          <w:sz w:val="19"/>
          <w:szCs w:val="19"/>
        </w:rPr>
        <w:t xml:space="preserve"> </w:t>
      </w:r>
      <w:r>
        <w:rPr>
          <w:rFonts w:ascii="SimSun" w:hAnsi="SimSun" w:eastAsia="SimSun" w:cs="SimSun"/>
          <w:sz w:val="19"/>
          <w:szCs w:val="19"/>
          <w:spacing w:val="10"/>
        </w:rPr>
        <w:t>针尾连接橡皮管的8号或9号针头，助手用消毒血管钳固定针头，并夹持橡皮管，用输液夹子调整</w:t>
      </w:r>
      <w:r>
        <w:rPr>
          <w:rFonts w:ascii="SimSun" w:hAnsi="SimSun" w:eastAsia="SimSun" w:cs="SimSun"/>
          <w:sz w:val="19"/>
          <w:szCs w:val="19"/>
          <w:spacing w:val="18"/>
        </w:rPr>
        <w:t xml:space="preserve"> </w:t>
      </w:r>
      <w:r>
        <w:rPr>
          <w:rFonts w:ascii="SimSun" w:hAnsi="SimSun" w:eastAsia="SimSun" w:cs="SimSun"/>
          <w:sz w:val="19"/>
          <w:szCs w:val="19"/>
          <w:spacing w:val="11"/>
        </w:rPr>
        <w:t>放液速度，将腹腔积液引流入容器中计量或送检。腹腔积液不断流出时，应将预先绑</w:t>
      </w:r>
      <w:r>
        <w:rPr>
          <w:rFonts w:ascii="SimSun" w:hAnsi="SimSun" w:eastAsia="SimSun" w:cs="SimSun"/>
          <w:sz w:val="19"/>
          <w:szCs w:val="19"/>
          <w:spacing w:val="10"/>
        </w:rPr>
        <w:t>在腹部的多</w:t>
      </w:r>
      <w:r>
        <w:rPr>
          <w:rFonts w:ascii="SimSun" w:hAnsi="SimSun" w:eastAsia="SimSun" w:cs="SimSun"/>
          <w:sz w:val="19"/>
          <w:szCs w:val="19"/>
        </w:rPr>
        <w:t xml:space="preserve"> </w:t>
      </w:r>
      <w:r>
        <w:rPr>
          <w:rFonts w:ascii="SimSun" w:hAnsi="SimSun" w:eastAsia="SimSun" w:cs="SimSun"/>
          <w:sz w:val="19"/>
          <w:szCs w:val="19"/>
          <w:spacing w:val="11"/>
        </w:rPr>
        <w:t>头绷带逐步收紧，以防腹压骤然降低，内脏血管扩张而发生血压下</w:t>
      </w:r>
      <w:r>
        <w:rPr>
          <w:rFonts w:ascii="SimSun" w:hAnsi="SimSun" w:eastAsia="SimSun" w:cs="SimSun"/>
          <w:sz w:val="19"/>
          <w:szCs w:val="19"/>
          <w:spacing w:val="10"/>
        </w:rPr>
        <w:t>降甚至休克等现象。放液结束</w:t>
      </w:r>
      <w:r>
        <w:rPr>
          <w:rFonts w:ascii="SimSun" w:hAnsi="SimSun" w:eastAsia="SimSun" w:cs="SimSun"/>
          <w:sz w:val="19"/>
          <w:szCs w:val="19"/>
        </w:rPr>
        <w:t xml:space="preserve"> </w:t>
      </w:r>
      <w:r>
        <w:rPr>
          <w:rFonts w:ascii="SimSun" w:hAnsi="SimSun" w:eastAsia="SimSun" w:cs="SimSun"/>
          <w:sz w:val="19"/>
          <w:szCs w:val="19"/>
          <w:spacing w:val="6"/>
        </w:rPr>
        <w:t>后拔出穿刺针，常规消毒后，盖上消毒纱布，并用多头绷带将腹部包扎，如遇穿刺孔继续有腹腔积</w:t>
      </w:r>
      <w:r>
        <w:rPr>
          <w:rFonts w:ascii="SimSun" w:hAnsi="SimSun" w:eastAsia="SimSun" w:cs="SimSun"/>
          <w:sz w:val="19"/>
          <w:szCs w:val="19"/>
          <w:spacing w:val="3"/>
        </w:rPr>
        <w:t xml:space="preserve"> </w:t>
      </w:r>
      <w:r>
        <w:rPr>
          <w:rFonts w:ascii="SimSun" w:hAnsi="SimSun" w:eastAsia="SimSun" w:cs="SimSun"/>
          <w:sz w:val="19"/>
          <w:szCs w:val="19"/>
          <w:spacing w:val="1"/>
        </w:rPr>
        <w:t>液渗漏时，可用蝶形胶布封闭。</w:t>
      </w:r>
    </w:p>
    <w:p>
      <w:pPr>
        <w:ind w:left="1460"/>
        <w:spacing w:before="84" w:line="219" w:lineRule="auto"/>
        <w:rPr>
          <w:rFonts w:ascii="SimSun" w:hAnsi="SimSun" w:eastAsia="SimSun" w:cs="SimSun"/>
          <w:sz w:val="19"/>
          <w:szCs w:val="19"/>
        </w:rPr>
      </w:pPr>
      <w:r>
        <w:rPr>
          <w:rFonts w:ascii="Times New Roman" w:hAnsi="Times New Roman" w:eastAsia="Times New Roman" w:cs="Times New Roman"/>
          <w:sz w:val="19"/>
          <w:szCs w:val="19"/>
          <w:b/>
          <w:bCs/>
          <w:spacing w:val="5"/>
        </w:rPr>
        <w:t>7.</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5"/>
        </w:rPr>
        <w:t>术后的处理</w:t>
      </w:r>
      <w:r>
        <w:rPr>
          <w:rFonts w:ascii="SimSun" w:hAnsi="SimSun" w:eastAsia="SimSun" w:cs="SimSun"/>
          <w:sz w:val="19"/>
          <w:szCs w:val="19"/>
          <w:spacing w:val="82"/>
        </w:rPr>
        <w:t xml:space="preserve"> </w:t>
      </w:r>
      <w:r>
        <w:rPr>
          <w:rFonts w:ascii="SimSun" w:hAnsi="SimSun" w:eastAsia="SimSun" w:cs="SimSun"/>
          <w:sz w:val="19"/>
          <w:szCs w:val="19"/>
          <w:spacing w:val="5"/>
        </w:rPr>
        <w:t>术后测量血压、脉搏、腹围。交代病人注意事</w:t>
      </w:r>
      <w:r>
        <w:rPr>
          <w:rFonts w:ascii="SimSun" w:hAnsi="SimSun" w:eastAsia="SimSun" w:cs="SimSun"/>
          <w:sz w:val="19"/>
          <w:szCs w:val="19"/>
          <w:spacing w:val="4"/>
        </w:rPr>
        <w:t>项。医疗垃圾分类处理。</w:t>
      </w:r>
    </w:p>
    <w:p>
      <w:pPr>
        <w:ind w:left="1367"/>
        <w:spacing w:before="153" w:line="222" w:lineRule="auto"/>
        <w:rPr>
          <w:rFonts w:ascii="SimHei" w:hAnsi="SimHei" w:eastAsia="SimHei" w:cs="SimHei"/>
          <w:sz w:val="19"/>
          <w:szCs w:val="19"/>
        </w:rPr>
      </w:pPr>
      <w:r>
        <w:rPr>
          <w:rFonts w:ascii="SimHei" w:hAnsi="SimHei" w:eastAsia="SimHei" w:cs="SimHei"/>
          <w:sz w:val="19"/>
          <w:szCs w:val="19"/>
          <w:b/>
          <w:bCs/>
          <w:color w:val="0181CC"/>
          <w:spacing w:val="2"/>
        </w:rPr>
        <w:t>【注意事项)</w:t>
      </w:r>
    </w:p>
    <w:p>
      <w:pPr>
        <w:ind w:left="1069" w:firstLine="390"/>
        <w:spacing w:before="74" w:line="261" w:lineRule="auto"/>
        <w:rPr>
          <w:rFonts w:ascii="SimSun" w:hAnsi="SimSun" w:eastAsia="SimSun" w:cs="SimSun"/>
          <w:sz w:val="19"/>
          <w:szCs w:val="19"/>
        </w:rPr>
      </w:pPr>
      <w:r>
        <w:rPr>
          <w:rFonts w:ascii="SimSun" w:hAnsi="SimSun" w:eastAsia="SimSun" w:cs="SimSun"/>
          <w:sz w:val="19"/>
          <w:szCs w:val="19"/>
          <w:spacing w:val="-3"/>
        </w:rPr>
        <w:t>1.</w:t>
      </w:r>
      <w:r>
        <w:rPr>
          <w:rFonts w:ascii="SimSun" w:hAnsi="SimSun" w:eastAsia="SimSun" w:cs="SimSun"/>
          <w:sz w:val="19"/>
          <w:szCs w:val="19"/>
          <w:spacing w:val="-29"/>
        </w:rPr>
        <w:t xml:space="preserve"> </w:t>
      </w:r>
      <w:r>
        <w:rPr>
          <w:rFonts w:ascii="SimSun" w:hAnsi="SimSun" w:eastAsia="SimSun" w:cs="SimSun"/>
          <w:sz w:val="19"/>
          <w:szCs w:val="19"/>
          <w:spacing w:val="-3"/>
        </w:rPr>
        <w:t>术中应密切观察病人，如发现头晕、恶心、心悸、气促、脉搏增快、面色苍白应立即停止操作，</w:t>
      </w:r>
      <w:r>
        <w:rPr>
          <w:rFonts w:ascii="SimSun" w:hAnsi="SimSun" w:eastAsia="SimSun" w:cs="SimSun"/>
          <w:sz w:val="19"/>
          <w:szCs w:val="19"/>
        </w:rPr>
        <w:t xml:space="preserve"> </w:t>
      </w:r>
      <w:r>
        <w:rPr>
          <w:rFonts w:ascii="SimSun" w:hAnsi="SimSun" w:eastAsia="SimSun" w:cs="SimSun"/>
          <w:sz w:val="19"/>
          <w:szCs w:val="19"/>
          <w:spacing w:val="2"/>
        </w:rPr>
        <w:t>并作适当处理，卧床休息，给予补充血容量等急救措施。</w:t>
      </w:r>
    </w:p>
    <w:p>
      <w:pPr>
        <w:ind w:left="1069" w:right="47" w:firstLine="390"/>
        <w:spacing w:before="79" w:line="279" w:lineRule="auto"/>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36"/>
        </w:rPr>
        <w:t xml:space="preserve"> </w:t>
      </w:r>
      <w:r>
        <w:rPr>
          <w:rFonts w:ascii="SimSun" w:hAnsi="SimSun" w:eastAsia="SimSun" w:cs="SimSun"/>
          <w:sz w:val="19"/>
          <w:szCs w:val="19"/>
          <w:spacing w:val="3"/>
        </w:rPr>
        <w:t>腹腔放液不宜过快过多，治疗性放液，</w:t>
      </w:r>
      <w:r>
        <w:rPr>
          <w:rFonts w:ascii="SimSun" w:hAnsi="SimSun" w:eastAsia="SimSun" w:cs="SimSun"/>
          <w:sz w:val="19"/>
          <w:szCs w:val="19"/>
          <w:spacing w:val="58"/>
        </w:rPr>
        <w:t xml:space="preserve"> </w:t>
      </w:r>
      <w:r>
        <w:rPr>
          <w:rFonts w:ascii="SimSun" w:hAnsi="SimSun" w:eastAsia="SimSun" w:cs="SimSun"/>
          <w:sz w:val="19"/>
          <w:szCs w:val="19"/>
          <w:spacing w:val="3"/>
        </w:rPr>
        <w:t>一般初次不宜超过1000</w:t>
      </w:r>
      <w:r>
        <w:rPr>
          <w:rFonts w:ascii="SimSun" w:hAnsi="SimSun" w:eastAsia="SimSun" w:cs="SimSun"/>
          <w:sz w:val="19"/>
          <w:szCs w:val="19"/>
        </w:rPr>
        <w:t>ml</w:t>
      </w:r>
      <w:r>
        <w:rPr>
          <w:rFonts w:ascii="SimSun" w:hAnsi="SimSun" w:eastAsia="SimSun" w:cs="SimSun"/>
          <w:sz w:val="19"/>
          <w:szCs w:val="19"/>
          <w:spacing w:val="3"/>
        </w:rPr>
        <w:t>,以后一般每次放液不超过</w:t>
      </w:r>
      <w:r>
        <w:rPr>
          <w:rFonts w:ascii="SimSun" w:hAnsi="SimSun" w:eastAsia="SimSun" w:cs="SimSun"/>
          <w:sz w:val="19"/>
          <w:szCs w:val="19"/>
        </w:rPr>
        <w:t xml:space="preserve"> </w:t>
      </w:r>
      <w:r>
        <w:rPr>
          <w:rFonts w:ascii="SimSun" w:hAnsi="SimSun" w:eastAsia="SimSun" w:cs="SimSun"/>
          <w:sz w:val="19"/>
          <w:szCs w:val="19"/>
          <w:spacing w:val="6"/>
        </w:rPr>
        <w:t>3000～6000</w:t>
      </w:r>
      <w:r>
        <w:rPr>
          <w:rFonts w:ascii="SimSun" w:hAnsi="SimSun" w:eastAsia="SimSun" w:cs="SimSun"/>
          <w:sz w:val="19"/>
          <w:szCs w:val="19"/>
        </w:rPr>
        <w:t>ml</w:t>
      </w:r>
      <w:r>
        <w:rPr>
          <w:rFonts w:ascii="SimSun" w:hAnsi="SimSun" w:eastAsia="SimSun" w:cs="SimSun"/>
          <w:sz w:val="19"/>
          <w:szCs w:val="19"/>
          <w:spacing w:val="6"/>
        </w:rPr>
        <w:t>。</w:t>
      </w:r>
      <w:r>
        <w:rPr>
          <w:rFonts w:ascii="SimSun" w:hAnsi="SimSun" w:eastAsia="SimSun" w:cs="SimSun"/>
          <w:sz w:val="19"/>
          <w:szCs w:val="19"/>
          <w:spacing w:val="3"/>
        </w:rPr>
        <w:t xml:space="preserve">  </w:t>
      </w:r>
      <w:r>
        <w:rPr>
          <w:rFonts w:ascii="SimSun" w:hAnsi="SimSun" w:eastAsia="SimSun" w:cs="SimSun"/>
          <w:sz w:val="19"/>
          <w:szCs w:val="19"/>
          <w:spacing w:val="6"/>
        </w:rPr>
        <w:t>针尖避开腹壁下动脉，血性腹腔积液留取标本后停止放液。肝硬化病人一次放腹</w:t>
      </w:r>
      <w:r>
        <w:rPr>
          <w:rFonts w:ascii="SimSun" w:hAnsi="SimSun" w:eastAsia="SimSun" w:cs="SimSun"/>
          <w:sz w:val="19"/>
          <w:szCs w:val="19"/>
          <w:spacing w:val="1"/>
        </w:rPr>
        <w:t xml:space="preserve"> </w:t>
      </w:r>
      <w:r>
        <w:rPr>
          <w:rFonts w:ascii="SimSun" w:hAnsi="SimSun" w:eastAsia="SimSun" w:cs="SimSun"/>
          <w:sz w:val="19"/>
          <w:szCs w:val="19"/>
          <w:spacing w:val="13"/>
        </w:rPr>
        <w:t>腔积液一般不超过3000</w:t>
      </w:r>
      <w:r>
        <w:rPr>
          <w:rFonts w:ascii="SimSun" w:hAnsi="SimSun" w:eastAsia="SimSun" w:cs="SimSun"/>
          <w:sz w:val="19"/>
          <w:szCs w:val="19"/>
        </w:rPr>
        <w:t>ml</w:t>
      </w:r>
      <w:r>
        <w:rPr>
          <w:rFonts w:ascii="SimSun" w:hAnsi="SimSun" w:eastAsia="SimSun" w:cs="SimSun"/>
          <w:sz w:val="19"/>
          <w:szCs w:val="19"/>
          <w:spacing w:val="13"/>
        </w:rPr>
        <w:t>,过多放液可诱发肝性脑病和电解质紊</w:t>
      </w:r>
      <w:r>
        <w:rPr>
          <w:rFonts w:ascii="SimSun" w:hAnsi="SimSun" w:eastAsia="SimSun" w:cs="SimSun"/>
          <w:sz w:val="19"/>
          <w:szCs w:val="19"/>
          <w:spacing w:val="12"/>
        </w:rPr>
        <w:t>乱，但在输注大量白蛋白的基础</w:t>
      </w:r>
      <w:r>
        <w:rPr>
          <w:rFonts w:ascii="SimSun" w:hAnsi="SimSun" w:eastAsia="SimSun" w:cs="SimSun"/>
          <w:sz w:val="19"/>
          <w:szCs w:val="19"/>
        </w:rPr>
        <w:t xml:space="preserve"> </w:t>
      </w:r>
      <w:r>
        <w:rPr>
          <w:rFonts w:ascii="SimSun" w:hAnsi="SimSun" w:eastAsia="SimSun" w:cs="SimSun"/>
          <w:sz w:val="19"/>
          <w:szCs w:val="19"/>
          <w:spacing w:val="2"/>
        </w:rPr>
        <w:t>上，也可以大量放液，</w:t>
      </w:r>
      <w:r>
        <w:rPr>
          <w:rFonts w:ascii="SimSun" w:hAnsi="SimSun" w:eastAsia="SimSun" w:cs="SimSun"/>
          <w:sz w:val="19"/>
          <w:szCs w:val="19"/>
          <w:spacing w:val="72"/>
        </w:rPr>
        <w:t xml:space="preserve"> </w:t>
      </w:r>
      <w:r>
        <w:rPr>
          <w:rFonts w:ascii="SimSun" w:hAnsi="SimSun" w:eastAsia="SimSun" w:cs="SimSun"/>
          <w:sz w:val="19"/>
          <w:szCs w:val="19"/>
          <w:spacing w:val="2"/>
        </w:rPr>
        <w:t>一般放腹腔积液1000</w:t>
      </w:r>
      <w:r>
        <w:rPr>
          <w:rFonts w:ascii="SimSun" w:hAnsi="SimSun" w:eastAsia="SimSun" w:cs="SimSun"/>
          <w:sz w:val="19"/>
          <w:szCs w:val="19"/>
        </w:rPr>
        <w:t>ml</w:t>
      </w:r>
      <w:r>
        <w:rPr>
          <w:rFonts w:ascii="SimSun" w:hAnsi="SimSun" w:eastAsia="SimSun" w:cs="SimSun"/>
          <w:sz w:val="19"/>
          <w:szCs w:val="19"/>
          <w:spacing w:val="-42"/>
        </w:rPr>
        <w:t xml:space="preserve"> </w:t>
      </w:r>
      <w:r>
        <w:rPr>
          <w:rFonts w:ascii="SimSun" w:hAnsi="SimSun" w:eastAsia="SimSun" w:cs="SimSun"/>
          <w:sz w:val="19"/>
          <w:szCs w:val="19"/>
          <w:spacing w:val="2"/>
        </w:rPr>
        <w:t>补充白蛋白6~8g。</w:t>
      </w:r>
    </w:p>
    <w:p>
      <w:pPr>
        <w:ind w:left="1069" w:right="87" w:firstLine="390"/>
        <w:spacing w:before="96" w:line="260"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34"/>
        </w:rPr>
        <w:t xml:space="preserve"> </w:t>
      </w:r>
      <w:r>
        <w:rPr>
          <w:rFonts w:ascii="SimSun" w:hAnsi="SimSun" w:eastAsia="SimSun" w:cs="SimSun"/>
          <w:sz w:val="19"/>
          <w:szCs w:val="19"/>
          <w:spacing w:val="9"/>
        </w:rPr>
        <w:t>在放腹腔积液时若流出不畅，可将穿刺针稍作移动或变换体</w:t>
      </w:r>
      <w:r>
        <w:rPr>
          <w:rFonts w:ascii="SimSun" w:hAnsi="SimSun" w:eastAsia="SimSun" w:cs="SimSun"/>
          <w:sz w:val="19"/>
          <w:szCs w:val="19"/>
          <w:spacing w:val="8"/>
        </w:rPr>
        <w:t>位。腹腔积液量少者穿刺前可</w:t>
      </w:r>
      <w:r>
        <w:rPr>
          <w:rFonts w:ascii="SimSun" w:hAnsi="SimSun" w:eastAsia="SimSun" w:cs="SimSun"/>
          <w:sz w:val="19"/>
          <w:szCs w:val="19"/>
        </w:rPr>
        <w:t xml:space="preserve"> </w:t>
      </w:r>
      <w:r>
        <w:rPr>
          <w:rFonts w:ascii="SimSun" w:hAnsi="SimSun" w:eastAsia="SimSun" w:cs="SimSun"/>
          <w:sz w:val="19"/>
          <w:szCs w:val="19"/>
          <w:spacing w:val="4"/>
        </w:rPr>
        <w:t>借助超声定位，并嘱病人向穿刺部位侧卧数分钟。</w:t>
      </w:r>
    </w:p>
    <w:p>
      <w:pPr>
        <w:ind w:left="1069" w:right="59" w:firstLine="390"/>
        <w:spacing w:before="85" w:line="274" w:lineRule="auto"/>
        <w:rPr>
          <w:rFonts w:ascii="SimSun" w:hAnsi="SimSun" w:eastAsia="SimSun" w:cs="SimSun"/>
          <w:sz w:val="19"/>
          <w:szCs w:val="19"/>
        </w:rPr>
      </w:pPr>
      <w:r>
        <w:rPr>
          <w:rFonts w:ascii="SimSun" w:hAnsi="SimSun" w:eastAsia="SimSun" w:cs="SimSun"/>
          <w:sz w:val="19"/>
          <w:szCs w:val="19"/>
          <w:spacing w:val="9"/>
        </w:rPr>
        <w:t>4.</w:t>
      </w:r>
      <w:r>
        <w:rPr>
          <w:rFonts w:ascii="SimSun" w:hAnsi="SimSun" w:eastAsia="SimSun" w:cs="SimSun"/>
          <w:sz w:val="19"/>
          <w:szCs w:val="19"/>
          <w:spacing w:val="-19"/>
        </w:rPr>
        <w:t xml:space="preserve"> </w:t>
      </w:r>
      <w:r>
        <w:rPr>
          <w:rFonts w:ascii="SimSun" w:hAnsi="SimSun" w:eastAsia="SimSun" w:cs="SimSun"/>
          <w:sz w:val="19"/>
          <w:szCs w:val="19"/>
          <w:spacing w:val="9"/>
        </w:rPr>
        <w:t>大量腹腔积液病人，为防止腹腔穿刺后腹腔积液渗漏，在穿刺时注意勿使皮肤</w:t>
      </w:r>
      <w:r>
        <w:rPr>
          <w:rFonts w:ascii="SimSun" w:hAnsi="SimSun" w:eastAsia="SimSun" w:cs="SimSun"/>
          <w:sz w:val="19"/>
          <w:szCs w:val="19"/>
          <w:spacing w:val="8"/>
        </w:rPr>
        <w:t>至腹膜壁层</w:t>
      </w:r>
      <w:r>
        <w:rPr>
          <w:rFonts w:ascii="SimSun" w:hAnsi="SimSun" w:eastAsia="SimSun" w:cs="SimSun"/>
          <w:sz w:val="19"/>
          <w:szCs w:val="19"/>
        </w:rPr>
        <w:t xml:space="preserve"> </w:t>
      </w:r>
      <w:r>
        <w:rPr>
          <w:rFonts w:ascii="SimSun" w:hAnsi="SimSun" w:eastAsia="SimSun" w:cs="SimSun"/>
          <w:sz w:val="19"/>
          <w:szCs w:val="19"/>
          <w:spacing w:val="11"/>
        </w:rPr>
        <w:t>位于同一条直线上，方法是当针尖通过皮肤到达皮下后，即在另一手协助下稍向</w:t>
      </w:r>
      <w:r>
        <w:rPr>
          <w:rFonts w:ascii="SimSun" w:hAnsi="SimSun" w:eastAsia="SimSun" w:cs="SimSun"/>
          <w:sz w:val="19"/>
          <w:szCs w:val="19"/>
          <w:spacing w:val="10"/>
        </w:rPr>
        <w:t>周围移动一下穿</w:t>
      </w:r>
      <w:r>
        <w:rPr>
          <w:rFonts w:ascii="SimSun" w:hAnsi="SimSun" w:eastAsia="SimSun" w:cs="SimSun"/>
          <w:sz w:val="19"/>
          <w:szCs w:val="19"/>
        </w:rPr>
        <w:t xml:space="preserve"> </w:t>
      </w:r>
      <w:r>
        <w:rPr>
          <w:rFonts w:ascii="SimSun" w:hAnsi="SimSun" w:eastAsia="SimSun" w:cs="SimSun"/>
          <w:sz w:val="19"/>
          <w:szCs w:val="19"/>
        </w:rPr>
        <w:t>刺针尖，然后再向腹腔刺入。</w:t>
      </w:r>
    </w:p>
    <w:p>
      <w:pPr>
        <w:ind w:left="1069" w:right="65" w:firstLine="390"/>
        <w:spacing w:before="83" w:line="274" w:lineRule="auto"/>
        <w:rPr>
          <w:rFonts w:ascii="SimSun" w:hAnsi="SimSun" w:eastAsia="SimSun" w:cs="SimSun"/>
          <w:sz w:val="19"/>
          <w:szCs w:val="19"/>
        </w:rPr>
      </w:pPr>
      <w:r>
        <w:rPr>
          <w:rFonts w:ascii="SimSun" w:hAnsi="SimSun" w:eastAsia="SimSun" w:cs="SimSun"/>
          <w:sz w:val="19"/>
          <w:szCs w:val="19"/>
          <w:spacing w:val="9"/>
        </w:rPr>
        <w:t>5.</w:t>
      </w:r>
      <w:r>
        <w:rPr>
          <w:rFonts w:ascii="SimSun" w:hAnsi="SimSun" w:eastAsia="SimSun" w:cs="SimSun"/>
          <w:sz w:val="19"/>
          <w:szCs w:val="19"/>
          <w:spacing w:val="-26"/>
        </w:rPr>
        <w:t xml:space="preserve"> </w:t>
      </w:r>
      <w:r>
        <w:rPr>
          <w:rFonts w:ascii="SimSun" w:hAnsi="SimSun" w:eastAsia="SimSun" w:cs="SimSun"/>
          <w:sz w:val="19"/>
          <w:szCs w:val="19"/>
          <w:spacing w:val="9"/>
        </w:rPr>
        <w:t>抽出物为胃肠内容物时需要鉴别是误穿胃肠还是自发胃肠穿孔，必要时改行对侧穿刺，仍</w:t>
      </w:r>
      <w:r>
        <w:rPr>
          <w:rFonts w:ascii="SimSun" w:hAnsi="SimSun" w:eastAsia="SimSun" w:cs="SimSun"/>
          <w:sz w:val="19"/>
          <w:szCs w:val="19"/>
        </w:rPr>
        <w:t xml:space="preserve"> </w:t>
      </w:r>
      <w:r>
        <w:rPr>
          <w:rFonts w:ascii="SimSun" w:hAnsi="SimSun" w:eastAsia="SimSun" w:cs="SimSun"/>
          <w:sz w:val="19"/>
          <w:szCs w:val="19"/>
          <w:spacing w:val="11"/>
        </w:rPr>
        <w:t>能抽出相同内容物方可确认胃肠穿孔。疑为穿刺针误入胃肠道时，</w:t>
      </w:r>
      <w:r>
        <w:rPr>
          <w:rFonts w:ascii="SimSun" w:hAnsi="SimSun" w:eastAsia="SimSun" w:cs="SimSun"/>
          <w:sz w:val="19"/>
          <w:szCs w:val="19"/>
          <w:spacing w:val="10"/>
        </w:rPr>
        <w:t>为促进破口闭合，应尽量抽净</w:t>
      </w:r>
      <w:r>
        <w:rPr>
          <w:rFonts w:ascii="SimSun" w:hAnsi="SimSun" w:eastAsia="SimSun" w:cs="SimSun"/>
          <w:sz w:val="19"/>
          <w:szCs w:val="19"/>
        </w:rPr>
        <w:t xml:space="preserve"> </w:t>
      </w:r>
      <w:r>
        <w:rPr>
          <w:rFonts w:ascii="SimSun" w:hAnsi="SimSun" w:eastAsia="SimSun" w:cs="SimSun"/>
          <w:sz w:val="19"/>
          <w:szCs w:val="19"/>
          <w:spacing w:val="3"/>
        </w:rPr>
        <w:t>此处气体或胃肠液，降低胃肠道内压力。</w:t>
      </w:r>
    </w:p>
    <w:p>
      <w:pPr>
        <w:ind w:left="1460"/>
        <w:spacing w:before="86" w:line="219" w:lineRule="auto"/>
        <w:rPr>
          <w:rFonts w:ascii="SimSun" w:hAnsi="SimSun" w:eastAsia="SimSun" w:cs="SimSun"/>
          <w:sz w:val="19"/>
          <w:szCs w:val="19"/>
        </w:rPr>
      </w:pPr>
      <w:r>
        <w:rPr>
          <w:rFonts w:ascii="SimSun" w:hAnsi="SimSun" w:eastAsia="SimSun" w:cs="SimSun"/>
          <w:sz w:val="19"/>
          <w:szCs w:val="19"/>
          <w:spacing w:val="7"/>
        </w:rPr>
        <w:t>6.</w:t>
      </w:r>
      <w:r>
        <w:rPr>
          <w:rFonts w:ascii="SimSun" w:hAnsi="SimSun" w:eastAsia="SimSun" w:cs="SimSun"/>
          <w:sz w:val="19"/>
          <w:szCs w:val="19"/>
          <w:spacing w:val="-47"/>
        </w:rPr>
        <w:t xml:space="preserve"> </w:t>
      </w:r>
      <w:r>
        <w:rPr>
          <w:rFonts w:ascii="SimSun" w:hAnsi="SimSun" w:eastAsia="SimSun" w:cs="SimSun"/>
          <w:sz w:val="19"/>
          <w:szCs w:val="19"/>
          <w:spacing w:val="7"/>
        </w:rPr>
        <w:t>术后应严密观察有无出血和继发感染等并发症。注意无菌操作，防止腹</w:t>
      </w:r>
      <w:r>
        <w:rPr>
          <w:rFonts w:ascii="SimSun" w:hAnsi="SimSun" w:eastAsia="SimSun" w:cs="SimSun"/>
          <w:sz w:val="19"/>
          <w:szCs w:val="19"/>
          <w:spacing w:val="6"/>
        </w:rPr>
        <w:t>腔感染。</w:t>
      </w:r>
    </w:p>
    <w:p>
      <w:pPr>
        <w:ind w:right="439"/>
        <w:spacing w:before="182" w:line="225" w:lineRule="auto"/>
        <w:jc w:val="right"/>
        <w:rPr>
          <w:rFonts w:ascii="KaiTi" w:hAnsi="KaiTi" w:eastAsia="KaiTi" w:cs="KaiTi"/>
          <w:sz w:val="19"/>
          <w:szCs w:val="19"/>
        </w:rPr>
      </w:pPr>
      <w:r>
        <w:rPr>
          <w:rFonts w:ascii="KaiTi" w:hAnsi="KaiTi" w:eastAsia="KaiTi" w:cs="KaiTi"/>
          <w:sz w:val="19"/>
          <w:szCs w:val="19"/>
          <w:spacing w:val="13"/>
        </w:rPr>
        <w:t>(张海蓉)</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before="1" w:line="650" w:lineRule="exact"/>
        <w:textAlignment w:val="center"/>
        <w:rPr/>
      </w:pPr>
      <w:r>
        <w:drawing>
          <wp:inline distT="0" distB="0" distL="0" distR="0">
            <wp:extent cx="508015" cy="412696"/>
            <wp:effectExtent l="0" t="0" r="0" b="0"/>
            <wp:docPr id="263" name="IM 263"/>
            <wp:cNvGraphicFramePr/>
            <a:graphic>
              <a:graphicData uri="http://schemas.openxmlformats.org/drawingml/2006/picture">
                <pic:pic>
                  <pic:nvPicPr>
                    <pic:cNvPr id="263" name="IM 263"/>
                    <pic:cNvPicPr/>
                  </pic:nvPicPr>
                  <pic:blipFill>
                    <a:blip r:embed="rId298"/>
                    <a:stretch>
                      <a:fillRect/>
                    </a:stretch>
                  </pic:blipFill>
                  <pic:spPr>
                    <a:xfrm rot="0">
                      <a:off x="0" y="0"/>
                      <a:ext cx="508015" cy="412696"/>
                    </a:xfrm>
                    <a:prstGeom prst="rect">
                      <a:avLst/>
                    </a:prstGeom>
                  </pic:spPr>
                </pic:pic>
              </a:graphicData>
            </a:graphic>
          </wp:inline>
        </w:drawing>
      </w:r>
    </w:p>
    <w:p>
      <w:pPr>
        <w:sectPr>
          <w:footerReference w:type="default" r:id="rId149"/>
          <w:pgSz w:w="11230" w:h="15840"/>
          <w:pgMar w:top="400" w:right="1054" w:bottom="400" w:left="610" w:header="0" w:footer="0" w:gutter="0"/>
        </w:sectPr>
        <w:rPr/>
      </w:pPr>
    </w:p>
    <w:p>
      <w:pPr>
        <w:spacing w:line="298" w:lineRule="auto"/>
        <w:rPr>
          <w:rFonts w:ascii="Arial"/>
          <w:sz w:val="21"/>
        </w:rPr>
      </w:pPr>
      <w:r>
        <w:drawing>
          <wp:anchor distT="0" distB="0" distL="0" distR="0" simplePos="0" relativeHeight="257595392" behindDoc="0" locked="0" layoutInCell="0" allowOverlap="1">
            <wp:simplePos x="0" y="0"/>
            <wp:positionH relativeFrom="page">
              <wp:posOffset>736565</wp:posOffset>
            </wp:positionH>
            <wp:positionV relativeFrom="page">
              <wp:posOffset>2070112</wp:posOffset>
            </wp:positionV>
            <wp:extent cx="5334025" cy="6350"/>
            <wp:effectExtent l="0" t="0" r="0" b="0"/>
            <wp:wrapNone/>
            <wp:docPr id="264" name="IM 264"/>
            <wp:cNvGraphicFramePr/>
            <a:graphic>
              <a:graphicData uri="http://schemas.openxmlformats.org/drawingml/2006/picture">
                <pic:pic>
                  <pic:nvPicPr>
                    <pic:cNvPr id="264" name="IM 264"/>
                    <pic:cNvPicPr/>
                  </pic:nvPicPr>
                  <pic:blipFill>
                    <a:blip r:embed="rId300"/>
                    <a:stretch>
                      <a:fillRect/>
                    </a:stretch>
                  </pic:blipFill>
                  <pic:spPr>
                    <a:xfrm rot="0">
                      <a:off x="0" y="0"/>
                      <a:ext cx="5334025" cy="6350"/>
                    </a:xfrm>
                    <a:prstGeom prst="rect">
                      <a:avLst/>
                    </a:prstGeom>
                  </pic:spPr>
                </pic:pic>
              </a:graphicData>
            </a:graphic>
          </wp:anchor>
        </w:drawing>
      </w:r>
      <w:r/>
    </w:p>
    <w:p>
      <w:pPr>
        <w:spacing w:line="298" w:lineRule="auto"/>
        <w:rPr>
          <w:rFonts w:ascii="Arial"/>
          <w:sz w:val="21"/>
        </w:rPr>
      </w:pPr>
      <w:r/>
    </w:p>
    <w:p>
      <w:pPr>
        <w:spacing w:line="298" w:lineRule="auto"/>
        <w:rPr>
          <w:rFonts w:ascii="Arial"/>
          <w:sz w:val="21"/>
        </w:rPr>
      </w:pPr>
      <w:r/>
    </w:p>
    <w:p>
      <w:pPr>
        <w:spacing w:line="1590" w:lineRule="exact"/>
        <w:textAlignment w:val="center"/>
        <w:rPr/>
      </w:pPr>
      <w:r>
        <w:pict>
          <v:group id="_x0000_s226" style="mso-position-vertical-relative:line;mso-position-horizontal-relative:char;width:481.5pt;height:79.55pt;" filled="false" stroked="false" coordsize="9630,1591" coordorigin="0,0">
            <v:shape id="_x0000_s227" style="position:absolute;left:0;top:0;width:9630;height:1591;" filled="false" stroked="false" type="#_x0000_t75">
              <v:imagedata o:title="" r:id="rId301"/>
            </v:shape>
            <v:shape id="_x0000_s228" style="position:absolute;left:-20;top:-20;width:9670;height:1716;" filled="false" stroked="false" type="#_x0000_t202">
              <v:fill on="false"/>
              <v:stroke on="false"/>
              <v:path/>
              <v:imagedata o:title=""/>
              <o:lock v:ext="edit" aspectratio="false"/>
              <v:textbox inset="0mm,0mm,0mm,0mm">
                <w:txbxContent>
                  <w:p>
                    <w:pPr>
                      <w:spacing w:line="316" w:lineRule="auto"/>
                      <w:rPr>
                        <w:rFonts w:ascii="Arial"/>
                        <w:sz w:val="21"/>
                      </w:rPr>
                    </w:pPr>
                    <w:r/>
                  </w:p>
                  <w:p>
                    <w:pPr>
                      <w:ind w:left="1067"/>
                      <w:spacing w:before="159" w:line="220" w:lineRule="auto"/>
                      <w:rPr>
                        <w:rFonts w:ascii="SimHei" w:hAnsi="SimHei" w:eastAsia="SimHei" w:cs="SimHei"/>
                        <w:sz w:val="49"/>
                        <w:szCs w:val="49"/>
                      </w:rPr>
                    </w:pPr>
                    <w:r>
                      <w:rPr>
                        <w:rFonts w:ascii="SimHei" w:hAnsi="SimHei" w:eastAsia="SimHei" w:cs="SimHei"/>
                        <w:sz w:val="49"/>
                        <w:szCs w:val="49"/>
                        <w:b/>
                        <w:bCs/>
                        <w:color w:val="005E9E"/>
                        <w:spacing w:val="9"/>
                      </w:rPr>
                      <w:t>第五章</w:t>
                    </w:r>
                    <w:r>
                      <w:rPr>
                        <w:rFonts w:ascii="SimHei" w:hAnsi="SimHei" w:eastAsia="SimHei" w:cs="SimHei"/>
                        <w:sz w:val="49"/>
                        <w:szCs w:val="49"/>
                        <w:color w:val="005E9E"/>
                        <w:spacing w:val="169"/>
                      </w:rPr>
                      <w:t xml:space="preserve"> </w:t>
                    </w:r>
                    <w:r>
                      <w:rPr>
                        <w:rFonts w:ascii="SimHei" w:hAnsi="SimHei" w:eastAsia="SimHei" w:cs="SimHei"/>
                        <w:sz w:val="49"/>
                        <w:szCs w:val="49"/>
                        <w:b/>
                        <w:bCs/>
                        <w:color w:val="005E9E"/>
                        <w:spacing w:val="9"/>
                      </w:rPr>
                      <w:t>肝脏穿刺活体组织检</w:t>
                    </w:r>
                  </w:p>
                  <w:p>
                    <w:pPr>
                      <w:ind w:left="1836"/>
                      <w:spacing w:before="6" w:line="220" w:lineRule="auto"/>
                      <w:rPr>
                        <w:rFonts w:ascii="SimHei" w:hAnsi="SimHei" w:eastAsia="SimHei" w:cs="SimHei"/>
                        <w:sz w:val="49"/>
                        <w:szCs w:val="49"/>
                      </w:rPr>
                    </w:pPr>
                    <w:r>
                      <w:rPr>
                        <w:rFonts w:ascii="SimHei" w:hAnsi="SimHei" w:eastAsia="SimHei" w:cs="SimHei"/>
                        <w:sz w:val="49"/>
                        <w:szCs w:val="49"/>
                        <w:b/>
                        <w:bCs/>
                        <w:color w:val="0069B0"/>
                        <w:spacing w:val="-1"/>
                      </w:rPr>
                      <w:t>查术及肝脏穿刺抽脓术</w:t>
                    </w:r>
                  </w:p>
                </w:txbxContent>
              </v:textbox>
            </v:shape>
          </v:group>
        </w:pict>
      </w:r>
    </w:p>
    <w:p>
      <w:pPr>
        <w:spacing w:line="285" w:lineRule="auto"/>
        <w:rPr>
          <w:rFonts w:ascii="Arial"/>
          <w:sz w:val="21"/>
        </w:rPr>
      </w:pPr>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2044"/>
        <w:spacing w:before="97" w:line="220"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36"/>
        </w:rPr>
        <w:t xml:space="preserve"> </w:t>
      </w:r>
      <w:r>
        <w:rPr>
          <w:rFonts w:ascii="SimHei" w:hAnsi="SimHei" w:eastAsia="SimHei" w:cs="SimHei"/>
          <w:sz w:val="30"/>
          <w:szCs w:val="30"/>
          <w:b/>
          <w:bCs/>
          <w:spacing w:val="-5"/>
        </w:rPr>
        <w:t>肝脏穿刺活体组织检查术</w:t>
      </w:r>
    </w:p>
    <w:p>
      <w:pPr>
        <w:spacing w:line="278" w:lineRule="auto"/>
        <w:rPr>
          <w:rFonts w:ascii="Arial"/>
          <w:sz w:val="21"/>
        </w:rPr>
      </w:pPr>
      <w:r/>
    </w:p>
    <w:p>
      <w:pPr>
        <w:ind w:left="49" w:right="1142" w:firstLine="390"/>
        <w:spacing w:before="65" w:line="262" w:lineRule="auto"/>
        <w:rPr>
          <w:rFonts w:ascii="SimSun" w:hAnsi="SimSun" w:eastAsia="SimSun" w:cs="SimSun"/>
          <w:sz w:val="20"/>
          <w:szCs w:val="20"/>
        </w:rPr>
      </w:pPr>
      <w:r>
        <w:rPr>
          <w:rFonts w:ascii="SimSun" w:hAnsi="SimSun" w:eastAsia="SimSun" w:cs="SimSun"/>
          <w:sz w:val="20"/>
          <w:szCs w:val="20"/>
          <w:spacing w:val="1"/>
        </w:rPr>
        <w:t>通过肝脏穿刺吸取活体组织行病理组织学检查，是协助诊断肝脏疾病的良好方法，称为肝脏</w:t>
      </w:r>
      <w:r>
        <w:rPr>
          <w:rFonts w:ascii="SimSun" w:hAnsi="SimSun" w:eastAsia="SimSun" w:cs="SimSun"/>
          <w:sz w:val="20"/>
          <w:szCs w:val="20"/>
          <w:spacing w:val="6"/>
        </w:rPr>
        <w:t xml:space="preserve"> </w:t>
      </w:r>
      <w:r>
        <w:rPr>
          <w:rFonts w:ascii="SimSun" w:hAnsi="SimSun" w:eastAsia="SimSun" w:cs="SimSun"/>
          <w:sz w:val="20"/>
          <w:szCs w:val="20"/>
          <w:spacing w:val="-8"/>
        </w:rPr>
        <w:t>穿刺活体组织检查术(liver</w:t>
      </w:r>
      <w:r>
        <w:rPr>
          <w:rFonts w:ascii="SimSun" w:hAnsi="SimSun" w:eastAsia="SimSun" w:cs="SimSun"/>
          <w:sz w:val="20"/>
          <w:szCs w:val="20"/>
          <w:spacing w:val="-5"/>
        </w:rPr>
        <w:t xml:space="preserve"> </w:t>
      </w:r>
      <w:r>
        <w:rPr>
          <w:rFonts w:ascii="SimSun" w:hAnsi="SimSun" w:eastAsia="SimSun" w:cs="SimSun"/>
          <w:sz w:val="20"/>
          <w:szCs w:val="20"/>
          <w:spacing w:val="-8"/>
        </w:rPr>
        <w:t>biopsy),简称肝活检。</w:t>
      </w:r>
    </w:p>
    <w:p>
      <w:pPr>
        <w:ind w:left="443"/>
        <w:spacing w:before="192" w:line="223" w:lineRule="auto"/>
        <w:outlineLvl w:val="2"/>
        <w:rPr>
          <w:rFonts w:ascii="SimHei" w:hAnsi="SimHei" w:eastAsia="SimHei" w:cs="SimHei"/>
          <w:sz w:val="25"/>
          <w:szCs w:val="25"/>
        </w:rPr>
      </w:pPr>
      <w:r>
        <w:rPr>
          <w:rFonts w:ascii="SimHei" w:hAnsi="SimHei" w:eastAsia="SimHei" w:cs="SimHei"/>
          <w:sz w:val="25"/>
          <w:szCs w:val="25"/>
          <w:b/>
          <w:bCs/>
          <w:color w:val="106EAD"/>
          <w:spacing w:val="-11"/>
        </w:rPr>
        <w:t>一、适应证</w:t>
      </w:r>
    </w:p>
    <w:p>
      <w:pPr>
        <w:ind w:left="439"/>
        <w:spacing w:before="219" w:line="21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0"/>
        </w:rPr>
        <w:t xml:space="preserve"> </w:t>
      </w:r>
      <w:r>
        <w:rPr>
          <w:rFonts w:ascii="SimSun" w:hAnsi="SimSun" w:eastAsia="SimSun" w:cs="SimSun"/>
          <w:sz w:val="20"/>
          <w:szCs w:val="20"/>
          <w:spacing w:val="-1"/>
        </w:rPr>
        <w:t>原因不明的肝脏肿大。</w:t>
      </w:r>
    </w:p>
    <w:p>
      <w:pPr>
        <w:ind w:left="439"/>
        <w:spacing w:before="82" w:line="21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42"/>
        </w:rPr>
        <w:t xml:space="preserve"> </w:t>
      </w:r>
      <w:r>
        <w:rPr>
          <w:rFonts w:ascii="SimSun" w:hAnsi="SimSun" w:eastAsia="SimSun" w:cs="SimSun"/>
          <w:sz w:val="20"/>
          <w:szCs w:val="20"/>
          <w:spacing w:val="-1"/>
        </w:rPr>
        <w:t>原因不明的黄疸。</w:t>
      </w:r>
    </w:p>
    <w:p>
      <w:pPr>
        <w:ind w:left="439"/>
        <w:spacing w:before="83" w:line="219"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42"/>
        </w:rPr>
        <w:t xml:space="preserve"> </w:t>
      </w:r>
      <w:r>
        <w:rPr>
          <w:rFonts w:ascii="SimSun" w:hAnsi="SimSun" w:eastAsia="SimSun" w:cs="SimSun"/>
          <w:sz w:val="20"/>
          <w:szCs w:val="20"/>
        </w:rPr>
        <w:t>原因不明的肝功能异常。</w:t>
      </w:r>
    </w:p>
    <w:p>
      <w:pPr>
        <w:ind w:left="439"/>
        <w:spacing w:before="83" w:line="220"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42"/>
        </w:rPr>
        <w:t xml:space="preserve"> </w:t>
      </w:r>
      <w:r>
        <w:rPr>
          <w:rFonts w:ascii="SimSun" w:hAnsi="SimSun" w:eastAsia="SimSun" w:cs="SimSun"/>
          <w:sz w:val="20"/>
          <w:szCs w:val="20"/>
        </w:rPr>
        <w:t>肝脏实质性占位的鉴别。</w:t>
      </w:r>
    </w:p>
    <w:p>
      <w:pPr>
        <w:ind w:left="439"/>
        <w:spacing w:before="82" w:line="219"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59"/>
        </w:rPr>
        <w:t xml:space="preserve"> </w:t>
      </w:r>
      <w:r>
        <w:rPr>
          <w:rFonts w:ascii="SimSun" w:hAnsi="SimSun" w:eastAsia="SimSun" w:cs="SimSun"/>
          <w:sz w:val="20"/>
          <w:szCs w:val="20"/>
          <w:spacing w:val="-6"/>
        </w:rPr>
        <w:t>代谢性肝病如脂肪肝、淀粉样变性、血色</w:t>
      </w:r>
      <w:r>
        <w:rPr>
          <w:rFonts w:ascii="SimSun" w:hAnsi="SimSun" w:eastAsia="SimSun" w:cs="SimSun"/>
          <w:sz w:val="20"/>
          <w:szCs w:val="20"/>
          <w:spacing w:val="-7"/>
        </w:rPr>
        <w:t>病等疾病的诊断。</w:t>
      </w:r>
    </w:p>
    <w:p>
      <w:pPr>
        <w:ind w:left="439"/>
        <w:spacing w:before="82" w:line="219" w:lineRule="auto"/>
        <w:rPr>
          <w:rFonts w:ascii="SimSun" w:hAnsi="SimSun" w:eastAsia="SimSun" w:cs="SimSun"/>
          <w:sz w:val="20"/>
          <w:szCs w:val="20"/>
        </w:rPr>
      </w:pPr>
      <w:r>
        <w:rPr>
          <w:rFonts w:ascii="SimSun" w:hAnsi="SimSun" w:eastAsia="SimSun" w:cs="SimSun"/>
          <w:sz w:val="20"/>
          <w:szCs w:val="20"/>
          <w:spacing w:val="1"/>
        </w:rPr>
        <w:t>6.</w:t>
      </w:r>
      <w:r>
        <w:rPr>
          <w:rFonts w:ascii="SimSun" w:hAnsi="SimSun" w:eastAsia="SimSun" w:cs="SimSun"/>
          <w:sz w:val="20"/>
          <w:szCs w:val="20"/>
          <w:spacing w:val="-51"/>
        </w:rPr>
        <w:t xml:space="preserve"> </w:t>
      </w:r>
      <w:r>
        <w:rPr>
          <w:rFonts w:ascii="SimSun" w:hAnsi="SimSun" w:eastAsia="SimSun" w:cs="SimSun"/>
          <w:sz w:val="20"/>
          <w:szCs w:val="20"/>
          <w:spacing w:val="1"/>
        </w:rPr>
        <w:t>原因不明的发热怀疑为恶性组织细胞病者</w:t>
      </w:r>
      <w:r>
        <w:rPr>
          <w:rFonts w:ascii="SimSun" w:hAnsi="SimSun" w:eastAsia="SimSun" w:cs="SimSun"/>
          <w:sz w:val="20"/>
          <w:szCs w:val="20"/>
        </w:rPr>
        <w:t>。</w:t>
      </w:r>
    </w:p>
    <w:p>
      <w:pPr>
        <w:ind w:left="443"/>
        <w:spacing w:before="202" w:line="222" w:lineRule="auto"/>
        <w:outlineLvl w:val="2"/>
        <w:rPr>
          <w:rFonts w:ascii="SimHei" w:hAnsi="SimHei" w:eastAsia="SimHei" w:cs="SimHei"/>
          <w:sz w:val="25"/>
          <w:szCs w:val="25"/>
        </w:rPr>
      </w:pPr>
      <w:r>
        <w:rPr>
          <w:rFonts w:ascii="SimHei" w:hAnsi="SimHei" w:eastAsia="SimHei" w:cs="SimHei"/>
          <w:sz w:val="25"/>
          <w:szCs w:val="25"/>
          <w:b/>
          <w:bCs/>
          <w:color w:val="349BEB"/>
          <w:spacing w:val="-17"/>
        </w:rPr>
        <w:t>二、禁忌证</w:t>
      </w:r>
    </w:p>
    <w:p>
      <w:pPr>
        <w:ind w:left="439"/>
        <w:spacing w:before="220" w:line="219"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50"/>
        </w:rPr>
        <w:t xml:space="preserve"> </w:t>
      </w:r>
      <w:r>
        <w:rPr>
          <w:rFonts w:ascii="SimSun" w:hAnsi="SimSun" w:eastAsia="SimSun" w:cs="SimSun"/>
          <w:sz w:val="20"/>
          <w:szCs w:val="20"/>
          <w:spacing w:val="-7"/>
        </w:rPr>
        <w:t>肝血管瘤、肝棘球蚴病病人。</w:t>
      </w:r>
    </w:p>
    <w:p>
      <w:pPr>
        <w:ind w:left="439"/>
        <w:spacing w:before="73" w:line="21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41"/>
        </w:rPr>
        <w:t xml:space="preserve"> </w:t>
      </w:r>
      <w:r>
        <w:rPr>
          <w:rFonts w:ascii="SimSun" w:hAnsi="SimSun" w:eastAsia="SimSun" w:cs="SimSun"/>
          <w:sz w:val="20"/>
          <w:szCs w:val="20"/>
          <w:spacing w:val="-1"/>
        </w:rPr>
        <w:t>有大量腹腔积液者。</w:t>
      </w:r>
    </w:p>
    <w:p>
      <w:pPr>
        <w:ind w:left="439"/>
        <w:spacing w:before="73" w:line="219"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40"/>
        </w:rPr>
        <w:t xml:space="preserve"> </w:t>
      </w:r>
      <w:r>
        <w:rPr>
          <w:rFonts w:ascii="SimSun" w:hAnsi="SimSun" w:eastAsia="SimSun" w:cs="SimSun"/>
          <w:sz w:val="20"/>
          <w:szCs w:val="20"/>
          <w:spacing w:val="-1"/>
        </w:rPr>
        <w:t>肝外梗阻性黄疸病人。</w:t>
      </w:r>
    </w:p>
    <w:p>
      <w:pPr>
        <w:ind w:left="439"/>
        <w:spacing w:before="73" w:line="220" w:lineRule="auto"/>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31"/>
        </w:rPr>
        <w:t xml:space="preserve"> </w:t>
      </w:r>
      <w:r>
        <w:rPr>
          <w:rFonts w:ascii="SimSun" w:hAnsi="SimSun" w:eastAsia="SimSun" w:cs="SimSun"/>
          <w:sz w:val="20"/>
          <w:szCs w:val="20"/>
          <w:spacing w:val="-6"/>
        </w:rPr>
        <w:t>昏迷、严重贫血或其他疾病不配合者。</w:t>
      </w:r>
    </w:p>
    <w:p>
      <w:pPr>
        <w:ind w:left="439"/>
        <w:spacing w:before="71" w:line="219" w:lineRule="auto"/>
        <w:rPr>
          <w:rFonts w:ascii="SimSun" w:hAnsi="SimSun" w:eastAsia="SimSun" w:cs="SimSun"/>
          <w:sz w:val="20"/>
          <w:szCs w:val="20"/>
        </w:rPr>
      </w:pPr>
      <w:r>
        <w:rPr>
          <w:rFonts w:ascii="SimSun" w:hAnsi="SimSun" w:eastAsia="SimSun" w:cs="SimSun"/>
          <w:sz w:val="20"/>
          <w:szCs w:val="20"/>
          <w:spacing w:val="-10"/>
        </w:rPr>
        <w:t>5.</w:t>
      </w:r>
      <w:r>
        <w:rPr>
          <w:rFonts w:ascii="SimSun" w:hAnsi="SimSun" w:eastAsia="SimSun" w:cs="SimSun"/>
          <w:sz w:val="20"/>
          <w:szCs w:val="20"/>
          <w:spacing w:val="-49"/>
        </w:rPr>
        <w:t xml:space="preserve"> </w:t>
      </w:r>
      <w:r>
        <w:rPr>
          <w:rFonts w:ascii="SimSun" w:hAnsi="SimSun" w:eastAsia="SimSun" w:cs="SimSun"/>
          <w:sz w:val="20"/>
          <w:szCs w:val="20"/>
          <w:spacing w:val="-10"/>
        </w:rPr>
        <w:t>右胸膜腔或右膈下感染、脓肿，局部皮肤感染、腹膜</w:t>
      </w:r>
      <w:r>
        <w:rPr>
          <w:rFonts w:ascii="SimSun" w:hAnsi="SimSun" w:eastAsia="SimSun" w:cs="SimSun"/>
          <w:sz w:val="20"/>
          <w:szCs w:val="20"/>
          <w:spacing w:val="-11"/>
        </w:rPr>
        <w:t>炎。</w:t>
      </w:r>
    </w:p>
    <w:p>
      <w:pPr>
        <w:ind w:left="443"/>
        <w:spacing w:before="239" w:line="221" w:lineRule="auto"/>
        <w:outlineLvl w:val="2"/>
        <w:rPr>
          <w:rFonts w:ascii="SimHei" w:hAnsi="SimHei" w:eastAsia="SimHei" w:cs="SimHei"/>
          <w:sz w:val="25"/>
          <w:szCs w:val="25"/>
        </w:rPr>
      </w:pPr>
      <w:r>
        <w:rPr>
          <w:rFonts w:ascii="SimHei" w:hAnsi="SimHei" w:eastAsia="SimHei" w:cs="SimHei"/>
          <w:sz w:val="25"/>
          <w:szCs w:val="25"/>
          <w:b/>
          <w:bCs/>
          <w:color w:val="32A1EB"/>
          <w:spacing w:val="-15"/>
        </w:rPr>
        <w:t>三、方法</w:t>
      </w:r>
    </w:p>
    <w:p>
      <w:pPr>
        <w:ind w:left="439"/>
        <w:spacing w:before="205" w:line="223" w:lineRule="auto"/>
        <w:rPr>
          <w:rFonts w:ascii="SimHei" w:hAnsi="SimHei" w:eastAsia="SimHei" w:cs="SimHei"/>
          <w:sz w:val="20"/>
          <w:szCs w:val="20"/>
        </w:rPr>
      </w:pPr>
      <w:r>
        <w:rPr>
          <w:rFonts w:ascii="SimHei" w:hAnsi="SimHei" w:eastAsia="SimHei" w:cs="SimHei"/>
          <w:sz w:val="20"/>
          <w:szCs w:val="20"/>
          <w:spacing w:val="1"/>
        </w:rPr>
        <w:t>1.</w:t>
      </w:r>
      <w:r>
        <w:rPr>
          <w:rFonts w:ascii="SimHei" w:hAnsi="SimHei" w:eastAsia="SimHei" w:cs="SimHei"/>
          <w:sz w:val="20"/>
          <w:szCs w:val="20"/>
          <w:spacing w:val="-30"/>
        </w:rPr>
        <w:t xml:space="preserve"> </w:t>
      </w:r>
      <w:r>
        <w:rPr>
          <w:rFonts w:ascii="SimHei" w:hAnsi="SimHei" w:eastAsia="SimHei" w:cs="SimHei"/>
          <w:sz w:val="20"/>
          <w:szCs w:val="20"/>
          <w:spacing w:val="1"/>
        </w:rPr>
        <w:t>快速穿刺术</w:t>
      </w:r>
    </w:p>
    <w:p>
      <w:pPr>
        <w:ind w:left="49" w:right="1194" w:firstLine="390"/>
        <w:spacing w:before="91" w:line="266" w:lineRule="auto"/>
        <w:rPr>
          <w:rFonts w:ascii="SimSun" w:hAnsi="SimSun" w:eastAsia="SimSun" w:cs="SimSun"/>
          <w:sz w:val="20"/>
          <w:szCs w:val="20"/>
        </w:rPr>
      </w:pPr>
      <w:r>
        <w:rPr>
          <w:rFonts w:ascii="SimSun" w:hAnsi="SimSun" w:eastAsia="SimSun" w:cs="SimSun"/>
          <w:sz w:val="20"/>
          <w:szCs w:val="20"/>
          <w:spacing w:val="-5"/>
        </w:rPr>
        <w:t>(1)术前应先行血小板计数、出血时间、凝血酶原时间测定，</w:t>
      </w:r>
      <w:r>
        <w:rPr>
          <w:rFonts w:ascii="SimSun" w:hAnsi="SimSun" w:eastAsia="SimSun" w:cs="SimSun"/>
          <w:sz w:val="20"/>
          <w:szCs w:val="20"/>
          <w:spacing w:val="-6"/>
        </w:rPr>
        <w:t>如有异常，应肌注维生素</w:t>
      </w:r>
      <w:r>
        <w:rPr>
          <w:rFonts w:ascii="SimSun" w:hAnsi="SimSun" w:eastAsia="SimSun" w:cs="SimSun"/>
          <w:sz w:val="20"/>
          <w:szCs w:val="20"/>
          <w:spacing w:val="-60"/>
        </w:rPr>
        <w:t xml:space="preserve"> </w:t>
      </w:r>
      <w:r>
        <w:rPr>
          <w:rFonts w:ascii="SimSun" w:hAnsi="SimSun" w:eastAsia="SimSun" w:cs="SimSun"/>
          <w:sz w:val="20"/>
          <w:szCs w:val="20"/>
          <w:spacing w:val="-6"/>
        </w:rPr>
        <w:t>K,10</w:t>
      </w:r>
      <w:r>
        <w:rPr>
          <w:rFonts w:ascii="SimSun" w:hAnsi="SimSun" w:eastAsia="SimSun" w:cs="SimSun"/>
          <w:sz w:val="20"/>
          <w:szCs w:val="20"/>
          <w:spacing w:val="-5"/>
        </w:rPr>
        <w:t>mg</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3"/>
        </w:rPr>
        <w:t>每日1次，3天后复查，如仍不正常，不应强行穿刺，同时应测定血型以备用。疑有肺气肿者应行X</w:t>
      </w:r>
      <w:r>
        <w:rPr>
          <w:rFonts w:ascii="SimSun" w:hAnsi="SimSun" w:eastAsia="SimSun" w:cs="SimSun"/>
          <w:sz w:val="20"/>
          <w:szCs w:val="20"/>
          <w:spacing w:val="15"/>
        </w:rPr>
        <w:t xml:space="preserve"> </w:t>
      </w:r>
      <w:r>
        <w:rPr>
          <w:rFonts w:ascii="SimSun" w:hAnsi="SimSun" w:eastAsia="SimSun" w:cs="SimSun"/>
          <w:sz w:val="20"/>
          <w:szCs w:val="20"/>
          <w:spacing w:val="-8"/>
        </w:rPr>
        <w:t>线胸片检查，术前超声定位，确定穿刺方向和深度。</w:t>
      </w:r>
    </w:p>
    <w:p>
      <w:pPr>
        <w:ind w:left="439"/>
        <w:spacing w:before="71" w:line="219" w:lineRule="auto"/>
        <w:rPr>
          <w:rFonts w:ascii="SimSun" w:hAnsi="SimSun" w:eastAsia="SimSun" w:cs="SimSun"/>
          <w:sz w:val="20"/>
          <w:szCs w:val="20"/>
        </w:rPr>
      </w:pPr>
      <w:r>
        <w:rPr>
          <w:rFonts w:ascii="SimSun" w:hAnsi="SimSun" w:eastAsia="SimSun" w:cs="SimSun"/>
          <w:sz w:val="20"/>
          <w:szCs w:val="20"/>
          <w:spacing w:val="-7"/>
        </w:rPr>
        <w:t>(2)穿刺时，常取仰卧位，病人身体右侧靠床沿，并将右臂上举于脑后，左背垫一薄枕。</w:t>
      </w:r>
    </w:p>
    <w:p>
      <w:pPr>
        <w:ind w:left="49" w:right="1179" w:firstLine="390"/>
        <w:spacing w:before="74" w:line="253" w:lineRule="auto"/>
        <w:rPr>
          <w:rFonts w:ascii="SimSun" w:hAnsi="SimSun" w:eastAsia="SimSun" w:cs="SimSun"/>
          <w:sz w:val="20"/>
          <w:szCs w:val="20"/>
        </w:rPr>
      </w:pPr>
      <w:r>
        <w:rPr>
          <w:rFonts w:ascii="SimSun" w:hAnsi="SimSun" w:eastAsia="SimSun" w:cs="SimSun"/>
          <w:sz w:val="20"/>
          <w:szCs w:val="20"/>
          <w:spacing w:val="5"/>
        </w:rPr>
        <w:t>(3)穿刺点一般取右侧腋前线第8、9肋间，腋中线第9、10肋间肝实音处穿刺。</w:t>
      </w:r>
      <w:r>
        <w:rPr>
          <w:rFonts w:ascii="SimSun" w:hAnsi="SimSun" w:eastAsia="SimSun" w:cs="SimSun"/>
          <w:sz w:val="20"/>
          <w:szCs w:val="20"/>
          <w:spacing w:val="4"/>
        </w:rPr>
        <w:t>疑诊肝肿瘤</w:t>
      </w:r>
      <w:r>
        <w:rPr>
          <w:rFonts w:ascii="SimSun" w:hAnsi="SimSun" w:eastAsia="SimSun" w:cs="SimSun"/>
          <w:sz w:val="20"/>
          <w:szCs w:val="20"/>
        </w:rPr>
        <w:t xml:space="preserve"> </w:t>
      </w:r>
      <w:r>
        <w:rPr>
          <w:rFonts w:ascii="SimSun" w:hAnsi="SimSun" w:eastAsia="SimSun" w:cs="SimSun"/>
          <w:sz w:val="20"/>
          <w:szCs w:val="20"/>
          <w:spacing w:val="-9"/>
        </w:rPr>
        <w:t>者，宜选较突出的结节处，再用超声定位下穿刺。</w:t>
      </w:r>
    </w:p>
    <w:p>
      <w:pPr>
        <w:ind w:left="49" w:right="1180" w:firstLine="390"/>
        <w:spacing w:before="71" w:line="253" w:lineRule="auto"/>
        <w:rPr>
          <w:rFonts w:ascii="SimSun" w:hAnsi="SimSun" w:eastAsia="SimSun" w:cs="SimSun"/>
          <w:sz w:val="20"/>
          <w:szCs w:val="20"/>
        </w:rPr>
      </w:pPr>
      <w:r>
        <w:rPr>
          <w:rFonts w:ascii="SimSun" w:hAnsi="SimSun" w:eastAsia="SimSun" w:cs="SimSun"/>
          <w:sz w:val="20"/>
          <w:szCs w:val="20"/>
          <w:spacing w:val="7"/>
        </w:rPr>
        <w:t>(4)用2%碘酊常规消毒局部皮肤，铺巾，用0.5%利多卡因由穿刺点的肋骨上缘的皮肤至肝</w:t>
      </w:r>
      <w:r>
        <w:rPr>
          <w:rFonts w:ascii="SimSun" w:hAnsi="SimSun" w:eastAsia="SimSun" w:cs="SimSun"/>
          <w:sz w:val="20"/>
          <w:szCs w:val="20"/>
          <w:spacing w:val="6"/>
        </w:rPr>
        <w:t xml:space="preserve"> </w:t>
      </w:r>
      <w:r>
        <w:rPr>
          <w:rFonts w:ascii="SimSun" w:hAnsi="SimSun" w:eastAsia="SimSun" w:cs="SimSun"/>
          <w:sz w:val="20"/>
          <w:szCs w:val="20"/>
          <w:spacing w:val="-1"/>
        </w:rPr>
        <w:t>包膜进行局部浸润麻醉。</w:t>
      </w:r>
    </w:p>
    <w:p>
      <w:pPr>
        <w:ind w:left="49" w:right="1134" w:firstLine="390"/>
        <w:spacing w:before="69" w:line="265" w:lineRule="auto"/>
        <w:rPr>
          <w:rFonts w:ascii="SimSun" w:hAnsi="SimSun" w:eastAsia="SimSun" w:cs="SimSun"/>
          <w:sz w:val="20"/>
          <w:szCs w:val="20"/>
        </w:rPr>
      </w:pPr>
      <w:r>
        <w:rPr>
          <w:rFonts w:ascii="SimSun" w:hAnsi="SimSun" w:eastAsia="SimSun" w:cs="SimSun"/>
          <w:sz w:val="20"/>
          <w:szCs w:val="20"/>
          <w:spacing w:val="6"/>
        </w:rPr>
        <w:t>(5)备好肝脏快速穿刺针(针长7.0</w:t>
      </w:r>
      <w:r>
        <w:rPr>
          <w:rFonts w:ascii="SimSun" w:hAnsi="SimSun" w:eastAsia="SimSun" w:cs="SimSun"/>
          <w:sz w:val="20"/>
          <w:szCs w:val="20"/>
        </w:rPr>
        <w:t>cm</w:t>
      </w:r>
      <w:r>
        <w:rPr>
          <w:rFonts w:ascii="SimSun" w:hAnsi="SimSun" w:eastAsia="SimSun" w:cs="SimSun"/>
          <w:sz w:val="20"/>
          <w:szCs w:val="20"/>
          <w:spacing w:val="6"/>
        </w:rPr>
        <w:t>,</w:t>
      </w:r>
      <w:r>
        <w:rPr>
          <w:rFonts w:ascii="SimSun" w:hAnsi="SimSun" w:eastAsia="SimSun" w:cs="SimSun"/>
          <w:sz w:val="20"/>
          <w:szCs w:val="20"/>
          <w:spacing w:val="-50"/>
        </w:rPr>
        <w:t xml:space="preserve"> </w:t>
      </w:r>
      <w:r>
        <w:rPr>
          <w:rFonts w:ascii="SimSun" w:hAnsi="SimSun" w:eastAsia="SimSun" w:cs="SimSun"/>
          <w:sz w:val="20"/>
          <w:szCs w:val="20"/>
          <w:spacing w:val="6"/>
        </w:rPr>
        <w:t>针径1.2</w:t>
      </w:r>
      <w:r>
        <w:rPr>
          <w:rFonts w:ascii="SimSun" w:hAnsi="SimSun" w:eastAsia="SimSun" w:cs="SimSun"/>
          <w:sz w:val="20"/>
          <w:szCs w:val="20"/>
        </w:rPr>
        <w:t>mm</w:t>
      </w:r>
      <w:r>
        <w:rPr>
          <w:rFonts w:ascii="SimSun" w:hAnsi="SimSun" w:eastAsia="SimSun" w:cs="SimSun"/>
          <w:sz w:val="20"/>
          <w:szCs w:val="20"/>
          <w:spacing w:val="22"/>
        </w:rPr>
        <w:t xml:space="preserve"> </w:t>
      </w:r>
      <w:r>
        <w:rPr>
          <w:rFonts w:ascii="SimSun" w:hAnsi="SimSun" w:eastAsia="SimSun" w:cs="SimSun"/>
          <w:sz w:val="20"/>
          <w:szCs w:val="20"/>
          <w:spacing w:val="6"/>
        </w:rPr>
        <w:t>或1.6</w:t>
      </w:r>
      <w:r>
        <w:rPr>
          <w:rFonts w:ascii="SimSun" w:hAnsi="SimSun" w:eastAsia="SimSun" w:cs="SimSun"/>
          <w:sz w:val="20"/>
          <w:szCs w:val="20"/>
        </w:rPr>
        <w:t>mm</w:t>
      </w:r>
      <w:r>
        <w:rPr>
          <w:rFonts w:ascii="SimSun" w:hAnsi="SimSun" w:eastAsia="SimSun" w:cs="SimSun"/>
          <w:sz w:val="20"/>
          <w:szCs w:val="20"/>
          <w:spacing w:val="6"/>
        </w:rPr>
        <w:t>),</w:t>
      </w:r>
      <w:r>
        <w:rPr>
          <w:rFonts w:ascii="SimSun" w:hAnsi="SimSun" w:eastAsia="SimSun" w:cs="SimSun"/>
          <w:sz w:val="20"/>
          <w:szCs w:val="20"/>
          <w:spacing w:val="3"/>
        </w:rPr>
        <w:t xml:space="preserve"> </w:t>
      </w:r>
      <w:r>
        <w:rPr>
          <w:rFonts w:ascii="SimSun" w:hAnsi="SimSun" w:eastAsia="SimSun" w:cs="SimSun"/>
          <w:sz w:val="20"/>
          <w:szCs w:val="20"/>
          <w:spacing w:val="6"/>
        </w:rPr>
        <w:t>针内装有长约2～3</w:t>
      </w:r>
      <w:r>
        <w:rPr>
          <w:rFonts w:ascii="SimSun" w:hAnsi="SimSun" w:eastAsia="SimSun" w:cs="SimSun"/>
          <w:sz w:val="20"/>
          <w:szCs w:val="20"/>
        </w:rPr>
        <w:t>cm</w:t>
      </w:r>
      <w:r>
        <w:rPr>
          <w:rFonts w:ascii="SimSun" w:hAnsi="SimSun" w:eastAsia="SimSun" w:cs="SimSun"/>
          <w:sz w:val="20"/>
          <w:szCs w:val="20"/>
          <w:spacing w:val="-18"/>
        </w:rPr>
        <w:t xml:space="preserve"> </w:t>
      </w:r>
      <w:r>
        <w:rPr>
          <w:rFonts w:ascii="SimSun" w:hAnsi="SimSun" w:eastAsia="SimSun" w:cs="SimSun"/>
          <w:sz w:val="20"/>
          <w:szCs w:val="20"/>
          <w:spacing w:val="6"/>
        </w:rPr>
        <w:t>实心带</w:t>
      </w:r>
      <w:r>
        <w:rPr>
          <w:rFonts w:ascii="SimSun" w:hAnsi="SimSun" w:eastAsia="SimSun" w:cs="SimSun"/>
          <w:sz w:val="20"/>
          <w:szCs w:val="20"/>
        </w:rPr>
        <w:t xml:space="preserve"> </w:t>
      </w:r>
      <w:r>
        <w:rPr>
          <w:rFonts w:ascii="SimSun" w:hAnsi="SimSun" w:eastAsia="SimSun" w:cs="SimSun"/>
          <w:sz w:val="20"/>
          <w:szCs w:val="20"/>
          <w:spacing w:val="-3"/>
        </w:rPr>
        <w:t>小针帽的钢针芯活塞，空气和水可以通过，但可阻止吸进针内的肝组织进入</w:t>
      </w:r>
      <w:r>
        <w:rPr>
          <w:rFonts w:ascii="SimSun" w:hAnsi="SimSun" w:eastAsia="SimSun" w:cs="SimSun"/>
          <w:sz w:val="20"/>
          <w:szCs w:val="20"/>
          <w:spacing w:val="-4"/>
        </w:rPr>
        <w:t>注射器(图8-5-1),将穿</w:t>
      </w:r>
      <w:r>
        <w:rPr>
          <w:rFonts w:ascii="SimSun" w:hAnsi="SimSun" w:eastAsia="SimSun" w:cs="SimSun"/>
          <w:sz w:val="20"/>
          <w:szCs w:val="20"/>
        </w:rPr>
        <w:t xml:space="preserve"> </w:t>
      </w:r>
      <w:r>
        <w:rPr>
          <w:rFonts w:ascii="SimSun" w:hAnsi="SimSun" w:eastAsia="SimSun" w:cs="SimSun"/>
          <w:sz w:val="20"/>
          <w:szCs w:val="20"/>
          <w:spacing w:val="-1"/>
        </w:rPr>
        <w:t>刺针连接于10ml</w:t>
      </w:r>
      <w:r>
        <w:rPr>
          <w:rFonts w:ascii="SimSun" w:hAnsi="SimSun" w:eastAsia="SimSun" w:cs="SimSun"/>
          <w:sz w:val="20"/>
          <w:szCs w:val="20"/>
          <w:spacing w:val="-49"/>
        </w:rPr>
        <w:t xml:space="preserve"> </w:t>
      </w:r>
      <w:r>
        <w:rPr>
          <w:rFonts w:ascii="SimSun" w:hAnsi="SimSun" w:eastAsia="SimSun" w:cs="SimSun"/>
          <w:sz w:val="20"/>
          <w:szCs w:val="20"/>
          <w:spacing w:val="-1"/>
        </w:rPr>
        <w:t>注射器，吸入无菌生理盐水3～5ml。</w:t>
      </w:r>
    </w:p>
    <w:p>
      <w:pPr>
        <w:sectPr>
          <w:footerReference w:type="default" r:id="rId299"/>
          <w:pgSz w:w="11230" w:h="15840"/>
          <w:pgMar w:top="400" w:right="590" w:bottom="570" w:left="1010" w:header="0" w:footer="371" w:gutter="0"/>
        </w:sectPr>
        <w:rPr/>
      </w:pPr>
    </w:p>
    <w:p>
      <w:pPr>
        <w:spacing w:line="276" w:lineRule="auto"/>
        <w:rPr>
          <w:rFonts w:ascii="Arial"/>
          <w:sz w:val="21"/>
        </w:rPr>
      </w:pPr>
      <w:r>
        <w:drawing>
          <wp:anchor distT="0" distB="0" distL="0" distR="0" simplePos="0" relativeHeight="257658880" behindDoc="0" locked="0" layoutInCell="0" allowOverlap="1">
            <wp:simplePos x="0" y="0"/>
            <wp:positionH relativeFrom="page">
              <wp:posOffset>1289080</wp:posOffset>
            </wp:positionH>
            <wp:positionV relativeFrom="page">
              <wp:posOffset>914402</wp:posOffset>
            </wp:positionV>
            <wp:extent cx="1295355" cy="6350"/>
            <wp:effectExtent l="0" t="0" r="0" b="0"/>
            <wp:wrapNone/>
            <wp:docPr id="265" name="IM 265"/>
            <wp:cNvGraphicFramePr/>
            <a:graphic>
              <a:graphicData uri="http://schemas.openxmlformats.org/drawingml/2006/picture">
                <pic:pic>
                  <pic:nvPicPr>
                    <pic:cNvPr id="265" name="IM 265"/>
                    <pic:cNvPicPr/>
                  </pic:nvPicPr>
                  <pic:blipFill>
                    <a:blip r:embed="rId302"/>
                    <a:stretch>
                      <a:fillRect/>
                    </a:stretch>
                  </pic:blipFill>
                  <pic:spPr>
                    <a:xfrm rot="0">
                      <a:off x="0" y="0"/>
                      <a:ext cx="1295355" cy="6350"/>
                    </a:xfrm>
                    <a:prstGeom prst="rect">
                      <a:avLst/>
                    </a:prstGeom>
                  </pic:spPr>
                </pic:pic>
              </a:graphicData>
            </a:graphic>
          </wp:anchor>
        </w:drawing>
      </w:r>
      <w:r>
        <w:drawing>
          <wp:anchor distT="0" distB="0" distL="0" distR="0" simplePos="0" relativeHeight="257657856" behindDoc="0" locked="0" layoutInCell="0" allowOverlap="1">
            <wp:simplePos x="0" y="0"/>
            <wp:positionH relativeFrom="page">
              <wp:posOffset>1574821</wp:posOffset>
            </wp:positionH>
            <wp:positionV relativeFrom="page">
              <wp:posOffset>2070112</wp:posOffset>
            </wp:positionV>
            <wp:extent cx="2146303" cy="6350"/>
            <wp:effectExtent l="0" t="0" r="0" b="0"/>
            <wp:wrapNone/>
            <wp:docPr id="266" name="IM 266"/>
            <wp:cNvGraphicFramePr/>
            <a:graphic>
              <a:graphicData uri="http://schemas.openxmlformats.org/drawingml/2006/picture">
                <pic:pic>
                  <pic:nvPicPr>
                    <pic:cNvPr id="266" name="IM 266"/>
                    <pic:cNvPicPr/>
                  </pic:nvPicPr>
                  <pic:blipFill>
                    <a:blip r:embed="rId303"/>
                    <a:stretch>
                      <a:fillRect/>
                    </a:stretch>
                  </pic:blipFill>
                  <pic:spPr>
                    <a:xfrm rot="0">
                      <a:off x="0" y="0"/>
                      <a:ext cx="2146303" cy="6350"/>
                    </a:xfrm>
                    <a:prstGeom prst="rect">
                      <a:avLst/>
                    </a:prstGeom>
                  </pic:spPr>
                </pic:pic>
              </a:graphicData>
            </a:graphic>
          </wp:anchor>
        </w:drawing>
      </w:r>
      <w:r>
        <w:drawing>
          <wp:anchor distT="0" distB="0" distL="0" distR="0" simplePos="0" relativeHeight="257654784" behindDoc="0" locked="0" layoutInCell="0" allowOverlap="1">
            <wp:simplePos x="0" y="0"/>
            <wp:positionH relativeFrom="page">
              <wp:posOffset>3530582</wp:posOffset>
            </wp:positionH>
            <wp:positionV relativeFrom="page">
              <wp:posOffset>6026188</wp:posOffset>
            </wp:positionV>
            <wp:extent cx="844601" cy="1517611"/>
            <wp:effectExtent l="0" t="0" r="0" b="0"/>
            <wp:wrapNone/>
            <wp:docPr id="267" name="IM 267"/>
            <wp:cNvGraphicFramePr/>
            <a:graphic>
              <a:graphicData uri="http://schemas.openxmlformats.org/drawingml/2006/picture">
                <pic:pic>
                  <pic:nvPicPr>
                    <pic:cNvPr id="267" name="IM 267"/>
                    <pic:cNvPicPr/>
                  </pic:nvPicPr>
                  <pic:blipFill>
                    <a:blip r:embed="rId304"/>
                    <a:stretch>
                      <a:fillRect/>
                    </a:stretch>
                  </pic:blipFill>
                  <pic:spPr>
                    <a:xfrm rot="0">
                      <a:off x="0" y="0"/>
                      <a:ext cx="844601" cy="1517611"/>
                    </a:xfrm>
                    <a:prstGeom prst="rect">
                      <a:avLst/>
                    </a:prstGeom>
                  </pic:spPr>
                </pic:pic>
              </a:graphicData>
            </a:graphic>
          </wp:anchor>
        </w:drawing>
      </w:r>
      <w:r>
        <w:drawing>
          <wp:anchor distT="0" distB="0" distL="0" distR="0" simplePos="0" relativeHeight="257653760" behindDoc="0" locked="0" layoutInCell="0" allowOverlap="1">
            <wp:simplePos x="0" y="0"/>
            <wp:positionH relativeFrom="page">
              <wp:posOffset>4464036</wp:posOffset>
            </wp:positionH>
            <wp:positionV relativeFrom="page">
              <wp:posOffset>6032525</wp:posOffset>
            </wp:positionV>
            <wp:extent cx="869988" cy="1498600"/>
            <wp:effectExtent l="0" t="0" r="0" b="0"/>
            <wp:wrapNone/>
            <wp:docPr id="268" name="IM 268"/>
            <wp:cNvGraphicFramePr/>
            <a:graphic>
              <a:graphicData uri="http://schemas.openxmlformats.org/drawingml/2006/picture">
                <pic:pic>
                  <pic:nvPicPr>
                    <pic:cNvPr id="268" name="IM 268"/>
                    <pic:cNvPicPr/>
                  </pic:nvPicPr>
                  <pic:blipFill>
                    <a:blip r:embed="rId305"/>
                    <a:stretch>
                      <a:fillRect/>
                    </a:stretch>
                  </pic:blipFill>
                  <pic:spPr>
                    <a:xfrm rot="0">
                      <a:off x="0" y="0"/>
                      <a:ext cx="869988" cy="1498600"/>
                    </a:xfrm>
                    <a:prstGeom prst="rect">
                      <a:avLst/>
                    </a:prstGeom>
                  </pic:spPr>
                </pic:pic>
              </a:graphicData>
            </a:graphic>
          </wp:anchor>
        </w:drawing>
      </w:r>
      <w:r>
        <w:drawing>
          <wp:anchor distT="0" distB="0" distL="0" distR="0" simplePos="0" relativeHeight="257652736" behindDoc="0" locked="0" layoutInCell="0" allowOverlap="1">
            <wp:simplePos x="0" y="0"/>
            <wp:positionH relativeFrom="page">
              <wp:posOffset>5372105</wp:posOffset>
            </wp:positionH>
            <wp:positionV relativeFrom="page">
              <wp:posOffset>6013414</wp:posOffset>
            </wp:positionV>
            <wp:extent cx="876263" cy="1524049"/>
            <wp:effectExtent l="0" t="0" r="0" b="0"/>
            <wp:wrapNone/>
            <wp:docPr id="269" name="IM 269"/>
            <wp:cNvGraphicFramePr/>
            <a:graphic>
              <a:graphicData uri="http://schemas.openxmlformats.org/drawingml/2006/picture">
                <pic:pic>
                  <pic:nvPicPr>
                    <pic:cNvPr id="269" name="IM 269"/>
                    <pic:cNvPicPr/>
                  </pic:nvPicPr>
                  <pic:blipFill>
                    <a:blip r:embed="rId306"/>
                    <a:stretch>
                      <a:fillRect/>
                    </a:stretch>
                  </pic:blipFill>
                  <pic:spPr>
                    <a:xfrm rot="0">
                      <a:off x="0" y="0"/>
                      <a:ext cx="876263" cy="1524049"/>
                    </a:xfrm>
                    <a:prstGeom prst="rect">
                      <a:avLst/>
                    </a:prstGeom>
                  </pic:spPr>
                </pic:pic>
              </a:graphicData>
            </a:graphic>
          </wp:anchor>
        </w:drawing>
      </w:r>
      <w:r>
        <w:pict>
          <v:shape id="_x0000_s229" style="position:absolute;margin-left:30.0004pt;margin-top:726.001pt;mso-position-vertical-relative:page;mso-position-horizontal-relative:page;width:27.5pt;height:36.5pt;z-index:257656832;" o:allowincell="f" filled="false" stroked="false" type="#_x0000_t202">
            <v:fill on="false"/>
            <v:stroke on="false"/>
            <v:path/>
            <v:imagedata o:title=""/>
            <o:lock v:ext="edit" aspectratio="false"/>
            <v:textbox inset="0mm,0mm,0mm,0mm">
              <w:txbxContent>
                <w:p>
                  <w:pPr>
                    <w:ind w:left="20"/>
                    <w:spacing w:before="20" w:line="689" w:lineRule="exact"/>
                    <w:rPr/>
                  </w:pPr>
                  <w:r>
                    <w:rPr>
                      <w:position w:val="-14"/>
                    </w:rPr>
                    <w:drawing>
                      <wp:inline distT="0" distB="0" distL="0" distR="0">
                        <wp:extent cx="323820" cy="438143"/>
                        <wp:effectExtent l="0" t="0" r="0" b="0"/>
                        <wp:docPr id="270" name="IM 270"/>
                        <wp:cNvGraphicFramePr/>
                        <a:graphic>
                          <a:graphicData uri="http://schemas.openxmlformats.org/drawingml/2006/picture">
                            <pic:pic>
                              <pic:nvPicPr>
                                <pic:cNvPr id="270" name="IM 270"/>
                                <pic:cNvPicPr/>
                              </pic:nvPicPr>
                              <pic:blipFill>
                                <a:blip r:embed="rId307"/>
                                <a:stretch>
                                  <a:fillRect/>
                                </a:stretch>
                              </pic:blipFill>
                              <pic:spPr>
                                <a:xfrm rot="0">
                                  <a:off x="0" y="0"/>
                                  <a:ext cx="323820" cy="438143"/>
                                </a:xfrm>
                                <a:prstGeom prst="rect">
                                  <a:avLst/>
                                </a:prstGeom>
                              </pic:spPr>
                            </pic:pic>
                          </a:graphicData>
                        </a:graphic>
                      </wp:inline>
                    </w:drawing>
                  </w:r>
                </w:p>
              </w:txbxContent>
            </v:textbox>
          </v:shape>
        </w:pict>
      </w:r>
      <w:r/>
    </w:p>
    <w:p>
      <w:pPr>
        <w:ind w:left="32"/>
        <w:spacing w:before="65" w:line="221" w:lineRule="auto"/>
        <w:rPr>
          <w:rFonts w:ascii="SimHei" w:hAnsi="SimHei" w:eastAsia="SimHei" w:cs="SimHei"/>
          <w:sz w:val="20"/>
          <w:szCs w:val="20"/>
        </w:rPr>
      </w:pPr>
      <w:r>
        <w:rPr>
          <w:rFonts w:ascii="SimSun" w:hAnsi="SimSun" w:eastAsia="SimSun" w:cs="SimSun"/>
          <w:sz w:val="20"/>
          <w:szCs w:val="20"/>
          <w:b/>
          <w:bCs/>
          <w:color w:val="00589D"/>
          <w:spacing w:val="-18"/>
          <w:position w:val="-1"/>
        </w:rPr>
        <w:t>610</w:t>
      </w:r>
      <w:r>
        <w:rPr>
          <w:rFonts w:ascii="SimSun" w:hAnsi="SimSun" w:eastAsia="SimSun" w:cs="SimSun"/>
          <w:sz w:val="20"/>
          <w:szCs w:val="20"/>
          <w:color w:val="00589D"/>
          <w:spacing w:val="8"/>
          <w:position w:val="-1"/>
        </w:rPr>
        <w:t xml:space="preserve">       </w:t>
      </w:r>
      <w:r>
        <w:rPr>
          <w:rFonts w:ascii="SimHei" w:hAnsi="SimHei" w:eastAsia="SimHei" w:cs="SimHei"/>
          <w:sz w:val="20"/>
          <w:szCs w:val="20"/>
          <w:b/>
          <w:bCs/>
          <w:color w:val="035A9D"/>
          <w:spacing w:val="-18"/>
        </w:rPr>
        <w:t>第八篇</w:t>
      </w:r>
      <w:r>
        <w:rPr>
          <w:rFonts w:ascii="SimHei" w:hAnsi="SimHei" w:eastAsia="SimHei" w:cs="SimHei"/>
          <w:sz w:val="20"/>
          <w:szCs w:val="20"/>
          <w:color w:val="035A9D"/>
          <w:spacing w:val="77"/>
        </w:rPr>
        <w:t xml:space="preserve"> </w:t>
      </w:r>
      <w:r>
        <w:rPr>
          <w:rFonts w:ascii="SimHei" w:hAnsi="SimHei" w:eastAsia="SimHei" w:cs="SimHei"/>
          <w:sz w:val="20"/>
          <w:szCs w:val="20"/>
          <w:b/>
          <w:bCs/>
          <w:color w:val="035A9D"/>
          <w:spacing w:val="-18"/>
        </w:rPr>
        <w:t>临床常用诊断技术</w:t>
      </w:r>
    </w:p>
    <w:p>
      <w:pPr>
        <w:rPr/>
      </w:pPr>
      <w:r/>
    </w:p>
    <w:p>
      <w:pPr>
        <w:spacing w:line="43" w:lineRule="exact"/>
        <w:rPr/>
      </w:pPr>
      <w:r/>
    </w:p>
    <w:p>
      <w:pPr>
        <w:sectPr>
          <w:footerReference w:type="default" r:id="rId149"/>
          <w:pgSz w:w="11230" w:h="15840"/>
          <w:pgMar w:top="400" w:right="1049" w:bottom="400" w:left="620" w:header="0" w:footer="0" w:gutter="0"/>
          <w:cols w:equalWidth="0" w:num="1">
            <w:col w:w="9561" w:space="0"/>
          </w:cols>
        </w:sectPr>
        <w:rPr/>
      </w:pPr>
    </w:p>
    <w:p>
      <w:pPr>
        <w:ind w:left="1922"/>
        <w:spacing w:before="187" w:line="220" w:lineRule="auto"/>
        <w:rPr>
          <w:rFonts w:ascii="SimSun" w:hAnsi="SimSun" w:eastAsia="SimSun" w:cs="SimSun"/>
          <w:sz w:val="20"/>
          <w:szCs w:val="20"/>
        </w:rPr>
      </w:pPr>
      <w:r>
        <w:rPr>
          <w:rFonts w:ascii="SimSun" w:hAnsi="SimSun" w:eastAsia="SimSun" w:cs="SimSun"/>
          <w:sz w:val="20"/>
          <w:szCs w:val="20"/>
          <w:b/>
          <w:bCs/>
          <w:spacing w:val="-16"/>
          <w:w w:val="95"/>
        </w:rPr>
        <w:t>活塞针芯</w:t>
      </w:r>
    </w:p>
    <w:p>
      <w:pPr>
        <w:spacing w:line="313" w:lineRule="auto"/>
        <w:rPr>
          <w:rFonts w:ascii="Arial"/>
          <w:sz w:val="21"/>
        </w:rPr>
      </w:pPr>
      <w:r/>
    </w:p>
    <w:p>
      <w:pPr>
        <w:ind w:firstLine="1020"/>
        <w:spacing w:before="1" w:line="690" w:lineRule="exact"/>
        <w:textAlignment w:val="center"/>
        <w:rPr/>
      </w:pPr>
      <w:r>
        <w:drawing>
          <wp:inline distT="0" distB="0" distL="0" distR="0">
            <wp:extent cx="1600207" cy="438143"/>
            <wp:effectExtent l="0" t="0" r="0" b="0"/>
            <wp:docPr id="271" name="IM 271"/>
            <wp:cNvGraphicFramePr/>
            <a:graphic>
              <a:graphicData uri="http://schemas.openxmlformats.org/drawingml/2006/picture">
                <pic:pic>
                  <pic:nvPicPr>
                    <pic:cNvPr id="271" name="IM 271"/>
                    <pic:cNvPicPr/>
                  </pic:nvPicPr>
                  <pic:blipFill>
                    <a:blip r:embed="rId308"/>
                    <a:stretch>
                      <a:fillRect/>
                    </a:stretch>
                  </pic:blipFill>
                  <pic:spPr>
                    <a:xfrm rot="0">
                      <a:off x="0" y="0"/>
                      <a:ext cx="1600207" cy="438143"/>
                    </a:xfrm>
                    <a:prstGeom prst="rect">
                      <a:avLst/>
                    </a:prstGeom>
                  </pic:spPr>
                </pic:pic>
              </a:graphicData>
            </a:graphic>
          </wp:inline>
        </w:drawing>
      </w:r>
    </w:p>
    <w:p>
      <w:pPr>
        <w:spacing w:line="258" w:lineRule="auto"/>
        <w:rPr>
          <w:rFonts w:ascii="Arial"/>
          <w:sz w:val="21"/>
        </w:rPr>
      </w:pPr>
      <w:r/>
    </w:p>
    <w:p>
      <w:pPr>
        <w:spacing w:line="259" w:lineRule="auto"/>
        <w:rPr>
          <w:rFonts w:ascii="Arial"/>
          <w:sz w:val="21"/>
        </w:rPr>
      </w:pPr>
      <w:r/>
    </w:p>
    <w:p>
      <w:pPr>
        <w:ind w:left="2122"/>
        <w:spacing w:before="65" w:line="219" w:lineRule="auto"/>
        <w:rPr>
          <w:rFonts w:ascii="SimSun" w:hAnsi="SimSun" w:eastAsia="SimSun" w:cs="SimSun"/>
          <w:sz w:val="20"/>
          <w:szCs w:val="20"/>
        </w:rPr>
      </w:pPr>
      <w:r>
        <w:rPr>
          <w:rFonts w:ascii="SimSun" w:hAnsi="SimSun" w:eastAsia="SimSun" w:cs="SimSun"/>
          <w:sz w:val="20"/>
          <w:szCs w:val="20"/>
          <w:b/>
          <w:bCs/>
          <w:spacing w:val="-18"/>
          <w:w w:val="94"/>
        </w:rPr>
        <w:t>穿刺针剖面</w:t>
      </w:r>
    </w:p>
    <w:p>
      <w:pPr>
        <w:ind w:left="1620"/>
        <w:spacing w:before="136" w:line="219" w:lineRule="auto"/>
        <w:rPr>
          <w:rFonts w:ascii="SimSun" w:hAnsi="SimSun" w:eastAsia="SimSun" w:cs="SimSun"/>
          <w:sz w:val="20"/>
          <w:szCs w:val="20"/>
        </w:rPr>
      </w:pPr>
      <w:r>
        <w:rPr>
          <w:rFonts w:ascii="SimSun" w:hAnsi="SimSun" w:eastAsia="SimSun" w:cs="SimSun"/>
          <w:sz w:val="20"/>
          <w:szCs w:val="20"/>
          <w:color w:val="0073CB"/>
          <w:spacing w:val="-21"/>
        </w:rPr>
        <w:t>图</w:t>
      </w:r>
      <w:r>
        <w:rPr>
          <w:rFonts w:ascii="SimSun" w:hAnsi="SimSun" w:eastAsia="SimSun" w:cs="SimSun"/>
          <w:sz w:val="20"/>
          <w:szCs w:val="20"/>
          <w:color w:val="0073CB"/>
          <w:spacing w:val="-11"/>
        </w:rPr>
        <w:t xml:space="preserve"> </w:t>
      </w:r>
      <w:r>
        <w:rPr>
          <w:rFonts w:ascii="SimSun" w:hAnsi="SimSun" w:eastAsia="SimSun" w:cs="SimSun"/>
          <w:sz w:val="20"/>
          <w:szCs w:val="20"/>
          <w:color w:val="0073CB"/>
          <w:spacing w:val="-21"/>
        </w:rPr>
        <w:t>8</w:t>
      </w:r>
      <w:r>
        <w:rPr>
          <w:rFonts w:ascii="SimSun" w:hAnsi="SimSun" w:eastAsia="SimSun" w:cs="SimSun"/>
          <w:sz w:val="20"/>
          <w:szCs w:val="20"/>
          <w:spacing w:val="-21"/>
        </w:rPr>
        <w:t>-</w:t>
      </w:r>
      <w:r>
        <w:rPr>
          <w:rFonts w:ascii="Times New Roman" w:hAnsi="Times New Roman" w:eastAsia="Times New Roman" w:cs="Times New Roman"/>
          <w:sz w:val="20"/>
          <w:szCs w:val="20"/>
          <w:color w:val="0073CB"/>
          <w:spacing w:val="-21"/>
        </w:rPr>
        <w:t>5-</w:t>
      </w:r>
      <w:r>
        <w:rPr>
          <w:rFonts w:ascii="Times New Roman" w:hAnsi="Times New Roman" w:eastAsia="Times New Roman" w:cs="Times New Roman"/>
          <w:sz w:val="20"/>
          <w:szCs w:val="20"/>
          <w:color w:val="0073CB"/>
          <w:spacing w:val="-27"/>
        </w:rPr>
        <w:t xml:space="preserve"> </w:t>
      </w:r>
      <w:r>
        <w:rPr>
          <w:rFonts w:ascii="Times New Roman" w:hAnsi="Times New Roman" w:eastAsia="Times New Roman" w:cs="Times New Roman"/>
          <w:sz w:val="20"/>
          <w:szCs w:val="20"/>
          <w:color w:val="0073CB"/>
          <w:spacing w:val="-21"/>
        </w:rPr>
        <w:t>1</w:t>
      </w:r>
      <w:r>
        <w:rPr>
          <w:rFonts w:ascii="Times New Roman" w:hAnsi="Times New Roman" w:eastAsia="Times New Roman" w:cs="Times New Roman"/>
          <w:sz w:val="20"/>
          <w:szCs w:val="20"/>
          <w:color w:val="0073CB"/>
        </w:rPr>
        <w:t xml:space="preserve">    </w:t>
      </w:r>
      <w:r>
        <w:rPr>
          <w:rFonts w:ascii="SimSun" w:hAnsi="SimSun" w:eastAsia="SimSun" w:cs="SimSun"/>
          <w:sz w:val="20"/>
          <w:szCs w:val="20"/>
          <w:spacing w:val="-21"/>
        </w:rPr>
        <w:t>快速肝活检穿刺针剖面示意图</w:t>
      </w:r>
    </w:p>
    <w:p>
      <w:pPr>
        <w:spacing w:line="14" w:lineRule="auto"/>
        <w:rPr>
          <w:rFonts w:ascii="Arial"/>
          <w:sz w:val="2"/>
        </w:rPr>
      </w:pPr>
      <w:r>
        <w:rPr>
          <w:rFonts w:ascii="Arial" w:hAnsi="Arial" w:eastAsia="Arial" w:cs="Arial"/>
          <w:sz w:val="2"/>
          <w:szCs w:val="2"/>
        </w:rPr>
        <w:br w:type="column"/>
      </w:r>
    </w:p>
    <w:p>
      <w:pPr>
        <w:ind w:right="40" w:firstLine="439"/>
        <w:spacing w:before="39" w:line="283" w:lineRule="auto"/>
        <w:jc w:val="both"/>
        <w:rPr>
          <w:rFonts w:ascii="SimSun" w:hAnsi="SimSun" w:eastAsia="SimSun" w:cs="SimSun"/>
          <w:sz w:val="20"/>
          <w:szCs w:val="20"/>
        </w:rPr>
      </w:pPr>
      <w:r>
        <w:rPr>
          <w:rFonts w:ascii="SimSun" w:hAnsi="SimSun" w:eastAsia="SimSun" w:cs="SimSun"/>
          <w:sz w:val="20"/>
          <w:szCs w:val="20"/>
          <w:spacing w:val="10"/>
        </w:rPr>
        <w:t>(6)医生先用皮肤穿刺锥在穿刺点皮肤</w:t>
      </w:r>
      <w:r>
        <w:rPr>
          <w:rFonts w:ascii="SimSun" w:hAnsi="SimSun" w:eastAsia="SimSun" w:cs="SimSun"/>
          <w:sz w:val="20"/>
          <w:szCs w:val="20"/>
          <w:spacing w:val="16"/>
        </w:rPr>
        <w:t xml:space="preserve"> </w:t>
      </w:r>
      <w:r>
        <w:rPr>
          <w:rFonts w:ascii="SimSun" w:hAnsi="SimSun" w:eastAsia="SimSun" w:cs="SimSun"/>
          <w:sz w:val="20"/>
          <w:szCs w:val="20"/>
          <w:spacing w:val="-5"/>
        </w:rPr>
        <w:t>上刺孔，再持穿刺针由此孔进入，并沿肋骨上</w:t>
      </w:r>
      <w:r>
        <w:rPr>
          <w:rFonts w:ascii="SimSun" w:hAnsi="SimSun" w:eastAsia="SimSun" w:cs="SimSun"/>
          <w:sz w:val="20"/>
          <w:szCs w:val="20"/>
          <w:spacing w:val="7"/>
        </w:rPr>
        <w:t xml:space="preserve"> </w:t>
      </w:r>
      <w:r>
        <w:rPr>
          <w:rFonts w:ascii="SimSun" w:hAnsi="SimSun" w:eastAsia="SimSun" w:cs="SimSun"/>
          <w:sz w:val="20"/>
          <w:szCs w:val="20"/>
          <w:spacing w:val="11"/>
        </w:rPr>
        <w:t>缘与胸壁垂直方向刺入0.5～1.0</w:t>
      </w:r>
      <w:r>
        <w:rPr>
          <w:rFonts w:ascii="SimSun" w:hAnsi="SimSun" w:eastAsia="SimSun" w:cs="SimSun"/>
          <w:sz w:val="20"/>
          <w:szCs w:val="20"/>
        </w:rPr>
        <w:t>cm</w:t>
      </w:r>
      <w:r>
        <w:rPr>
          <w:rFonts w:ascii="SimSun" w:hAnsi="SimSun" w:eastAsia="SimSun" w:cs="SimSun"/>
          <w:sz w:val="20"/>
          <w:szCs w:val="20"/>
          <w:spacing w:val="11"/>
        </w:rPr>
        <w:t>,然后将</w:t>
      </w:r>
      <w:r>
        <w:rPr>
          <w:rFonts w:ascii="SimSun" w:hAnsi="SimSun" w:eastAsia="SimSun" w:cs="SimSun"/>
          <w:sz w:val="20"/>
          <w:szCs w:val="20"/>
          <w:spacing w:val="7"/>
        </w:rPr>
        <w:t xml:space="preserve"> </w:t>
      </w:r>
      <w:r>
        <w:rPr>
          <w:rFonts w:ascii="SimSun" w:hAnsi="SimSun" w:eastAsia="SimSun" w:cs="SimSun"/>
          <w:sz w:val="20"/>
          <w:szCs w:val="20"/>
          <w:spacing w:val="10"/>
        </w:rPr>
        <w:t>注射器内生理盐水推出0.5～1.0</w:t>
      </w:r>
      <w:r>
        <w:rPr>
          <w:rFonts w:ascii="SimSun" w:hAnsi="SimSun" w:eastAsia="SimSun" w:cs="SimSun"/>
          <w:sz w:val="20"/>
          <w:szCs w:val="20"/>
        </w:rPr>
        <w:t>ml</w:t>
      </w:r>
      <w:r>
        <w:rPr>
          <w:rFonts w:ascii="SimSun" w:hAnsi="SimSun" w:eastAsia="SimSun" w:cs="SimSun"/>
          <w:sz w:val="20"/>
          <w:szCs w:val="20"/>
          <w:spacing w:val="10"/>
        </w:rPr>
        <w:t>,以冲出</w:t>
      </w:r>
      <w:r>
        <w:rPr>
          <w:rFonts w:ascii="SimSun" w:hAnsi="SimSun" w:eastAsia="SimSun" w:cs="SimSun"/>
          <w:sz w:val="20"/>
          <w:szCs w:val="20"/>
          <w:spacing w:val="13"/>
        </w:rPr>
        <w:t xml:space="preserve"> </w:t>
      </w:r>
      <w:r>
        <w:rPr>
          <w:rFonts w:ascii="SimSun" w:hAnsi="SimSun" w:eastAsia="SimSun" w:cs="SimSun"/>
          <w:sz w:val="20"/>
          <w:szCs w:val="20"/>
          <w:spacing w:val="5"/>
        </w:rPr>
        <w:t>针内可能存留的皮肤与皮下组织，防止针头</w:t>
      </w:r>
      <w:r>
        <w:rPr>
          <w:rFonts w:ascii="SimSun" w:hAnsi="SimSun" w:eastAsia="SimSun" w:cs="SimSun"/>
          <w:sz w:val="20"/>
          <w:szCs w:val="20"/>
          <w:spacing w:val="15"/>
        </w:rPr>
        <w:t xml:space="preserve"> </w:t>
      </w:r>
      <w:r>
        <w:rPr>
          <w:rFonts w:ascii="SimSun" w:hAnsi="SimSun" w:eastAsia="SimSun" w:cs="SimSun"/>
          <w:sz w:val="20"/>
          <w:szCs w:val="20"/>
          <w:spacing w:val="-9"/>
        </w:rPr>
        <w:t>堵塞。</w:t>
      </w:r>
    </w:p>
    <w:p>
      <w:pPr>
        <w:ind w:right="40" w:firstLine="439"/>
        <w:spacing w:before="78" w:line="259" w:lineRule="auto"/>
        <w:jc w:val="both"/>
        <w:rPr>
          <w:rFonts w:ascii="SimSun" w:hAnsi="SimSun" w:eastAsia="SimSun" w:cs="SimSun"/>
          <w:sz w:val="20"/>
          <w:szCs w:val="20"/>
        </w:rPr>
      </w:pPr>
      <w:r>
        <w:rPr>
          <w:rFonts w:ascii="SimSun" w:hAnsi="SimSun" w:eastAsia="SimSun" w:cs="SimSun"/>
          <w:sz w:val="20"/>
          <w:szCs w:val="20"/>
          <w:spacing w:val="20"/>
        </w:rPr>
        <w:t>(7)在穿入肝脏前，将注射器抽成5~</w:t>
      </w:r>
      <w:r>
        <w:rPr>
          <w:rFonts w:ascii="SimSun" w:hAnsi="SimSun" w:eastAsia="SimSun" w:cs="SimSun"/>
          <w:sz w:val="20"/>
          <w:szCs w:val="20"/>
        </w:rPr>
        <w:t xml:space="preserve"> </w:t>
      </w:r>
      <w:r>
        <w:rPr>
          <w:rFonts w:ascii="SimSun" w:hAnsi="SimSun" w:eastAsia="SimSun" w:cs="SimSun"/>
          <w:sz w:val="20"/>
          <w:szCs w:val="20"/>
          <w:spacing w:val="7"/>
        </w:rPr>
        <w:t>6</w:t>
      </w:r>
      <w:r>
        <w:rPr>
          <w:rFonts w:ascii="SimSun" w:hAnsi="SimSun" w:eastAsia="SimSun" w:cs="SimSun"/>
          <w:sz w:val="20"/>
          <w:szCs w:val="20"/>
        </w:rPr>
        <w:t>ml</w:t>
      </w:r>
      <w:r>
        <w:rPr>
          <w:rFonts w:ascii="SimSun" w:hAnsi="SimSun" w:eastAsia="SimSun" w:cs="SimSun"/>
          <w:sz w:val="20"/>
          <w:szCs w:val="20"/>
          <w:spacing w:val="7"/>
        </w:rPr>
        <w:t>空气负压，并嘱病人于深呼气末屏气(术</w:t>
      </w:r>
      <w:r>
        <w:rPr>
          <w:rFonts w:ascii="SimSun" w:hAnsi="SimSun" w:eastAsia="SimSun" w:cs="SimSun"/>
          <w:sz w:val="20"/>
          <w:szCs w:val="20"/>
          <w:spacing w:val="5"/>
        </w:rPr>
        <w:t xml:space="preserve"> </w:t>
      </w:r>
      <w:r>
        <w:rPr>
          <w:rFonts w:ascii="SimSun" w:hAnsi="SimSun" w:eastAsia="SimSun" w:cs="SimSun"/>
          <w:sz w:val="20"/>
          <w:szCs w:val="20"/>
        </w:rPr>
        <w:t>前应让病人练习)。在病人屏气同时，医生双</w:t>
      </w:r>
    </w:p>
    <w:p>
      <w:pPr>
        <w:sectPr>
          <w:type w:val="continuous"/>
          <w:pgSz w:w="11230" w:h="15840"/>
          <w:pgMar w:top="400" w:right="1049" w:bottom="400" w:left="620" w:header="0" w:footer="0" w:gutter="0"/>
          <w:cols w:equalWidth="0" w:num="2">
            <w:col w:w="5480" w:space="100"/>
            <w:col w:w="3981" w:space="0"/>
          </w:cols>
        </w:sectPr>
        <w:rPr/>
      </w:pPr>
    </w:p>
    <w:p>
      <w:pPr>
        <w:ind w:left="1069" w:right="18"/>
        <w:spacing w:before="86" w:line="264" w:lineRule="auto"/>
        <w:rPr>
          <w:rFonts w:ascii="SimSun" w:hAnsi="SimSun" w:eastAsia="SimSun" w:cs="SimSun"/>
          <w:sz w:val="20"/>
          <w:szCs w:val="20"/>
        </w:rPr>
      </w:pPr>
      <w:r>
        <w:rPr>
          <w:rFonts w:ascii="SimSun" w:hAnsi="SimSun" w:eastAsia="SimSun" w:cs="SimSun"/>
          <w:sz w:val="20"/>
          <w:szCs w:val="20"/>
          <w:spacing w:val="6"/>
        </w:rPr>
        <w:t>手持针按超声所定方向和深度将穿刺针迅速刺入肝内并立即拔出(此动作一般在1秒左右完成),</w:t>
      </w:r>
      <w:r>
        <w:rPr>
          <w:rFonts w:ascii="SimSun" w:hAnsi="SimSun" w:eastAsia="SimSun" w:cs="SimSun"/>
          <w:sz w:val="20"/>
          <w:szCs w:val="20"/>
          <w:spacing w:val="12"/>
        </w:rPr>
        <w:t xml:space="preserve"> </w:t>
      </w:r>
      <w:r>
        <w:rPr>
          <w:rFonts w:ascii="SimSun" w:hAnsi="SimSun" w:eastAsia="SimSun" w:cs="SimSun"/>
          <w:sz w:val="20"/>
          <w:szCs w:val="20"/>
          <w:spacing w:val="2"/>
        </w:rPr>
        <w:t>深度不超过6.0</w:t>
      </w:r>
      <w:r>
        <w:rPr>
          <w:rFonts w:ascii="SimSun" w:hAnsi="SimSun" w:eastAsia="SimSun" w:cs="SimSun"/>
          <w:sz w:val="20"/>
          <w:szCs w:val="20"/>
        </w:rPr>
        <w:t>cm</w:t>
      </w:r>
      <w:r>
        <w:rPr>
          <w:rFonts w:ascii="SimSun" w:hAnsi="SimSun" w:eastAsia="SimSun" w:cs="SimSun"/>
          <w:sz w:val="20"/>
          <w:szCs w:val="20"/>
          <w:spacing w:val="2"/>
        </w:rPr>
        <w:t>。</w:t>
      </w:r>
    </w:p>
    <w:p>
      <w:pPr>
        <w:ind w:left="1069" w:right="67" w:firstLine="410"/>
        <w:spacing w:before="71" w:line="257" w:lineRule="auto"/>
        <w:rPr>
          <w:rFonts w:ascii="SimSun" w:hAnsi="SimSun" w:eastAsia="SimSun" w:cs="SimSun"/>
          <w:sz w:val="20"/>
          <w:szCs w:val="20"/>
        </w:rPr>
      </w:pPr>
      <w:r>
        <w:rPr>
          <w:rFonts w:ascii="SimSun" w:hAnsi="SimSun" w:eastAsia="SimSun" w:cs="SimSun"/>
          <w:sz w:val="20"/>
          <w:szCs w:val="20"/>
          <w:spacing w:val="5"/>
        </w:rPr>
        <w:t>(8)拔针后盖上无菌纱布，立即用手按压创面5～10分钟，待无出血后用2%碘酊消毒</w:t>
      </w:r>
      <w:r>
        <w:rPr>
          <w:rFonts w:ascii="SimSun" w:hAnsi="SimSun" w:eastAsia="SimSun" w:cs="SimSun"/>
          <w:sz w:val="20"/>
          <w:szCs w:val="20"/>
          <w:spacing w:val="4"/>
        </w:rPr>
        <w:t>，无菌</w:t>
      </w:r>
      <w:r>
        <w:rPr>
          <w:rFonts w:ascii="SimSun" w:hAnsi="SimSun" w:eastAsia="SimSun" w:cs="SimSun"/>
          <w:sz w:val="20"/>
          <w:szCs w:val="20"/>
        </w:rPr>
        <w:t xml:space="preserve"> </w:t>
      </w:r>
      <w:r>
        <w:rPr>
          <w:rFonts w:ascii="SimSun" w:hAnsi="SimSun" w:eastAsia="SimSun" w:cs="SimSun"/>
          <w:sz w:val="20"/>
          <w:szCs w:val="20"/>
          <w:spacing w:val="-11"/>
        </w:rPr>
        <w:t>纱布覆盖，再以胶布固定，用小沙袋压迫，并以多头腹带束紧</w:t>
      </w:r>
      <w:r>
        <w:rPr>
          <w:rFonts w:ascii="SimSun" w:hAnsi="SimSun" w:eastAsia="SimSun" w:cs="SimSun"/>
          <w:sz w:val="20"/>
          <w:szCs w:val="20"/>
          <w:spacing w:val="-12"/>
        </w:rPr>
        <w:t>。</w:t>
      </w:r>
    </w:p>
    <w:p>
      <w:pPr>
        <w:ind w:left="1069" w:right="71" w:firstLine="410"/>
        <w:spacing w:before="84" w:line="257" w:lineRule="auto"/>
        <w:rPr>
          <w:rFonts w:ascii="SimSun" w:hAnsi="SimSun" w:eastAsia="SimSun" w:cs="SimSun"/>
          <w:sz w:val="20"/>
          <w:szCs w:val="20"/>
        </w:rPr>
      </w:pPr>
      <w:r>
        <w:rPr>
          <w:rFonts w:ascii="SimSun" w:hAnsi="SimSun" w:eastAsia="SimSun" w:cs="SimSun"/>
          <w:sz w:val="20"/>
          <w:szCs w:val="20"/>
          <w:spacing w:val="8"/>
        </w:rPr>
        <w:t>(9)推动注射器用生理盐水从针内冲出肝组织</w:t>
      </w:r>
      <w:r>
        <w:rPr>
          <w:rFonts w:ascii="SimSun" w:hAnsi="SimSun" w:eastAsia="SimSun" w:cs="SimSun"/>
          <w:sz w:val="20"/>
          <w:szCs w:val="20"/>
          <w:spacing w:val="7"/>
        </w:rPr>
        <w:t>条于弯盘中，用针尖挑出肝组织置于4%甲醛</w:t>
      </w:r>
      <w:r>
        <w:rPr>
          <w:rFonts w:ascii="SimSun" w:hAnsi="SimSun" w:eastAsia="SimSun" w:cs="SimSun"/>
          <w:sz w:val="20"/>
          <w:szCs w:val="20"/>
        </w:rPr>
        <w:t xml:space="preserve"> </w:t>
      </w:r>
      <w:r>
        <w:rPr>
          <w:rFonts w:ascii="SimSun" w:hAnsi="SimSun" w:eastAsia="SimSun" w:cs="SimSun"/>
          <w:sz w:val="20"/>
          <w:szCs w:val="20"/>
          <w:spacing w:val="-2"/>
        </w:rPr>
        <w:t>小瓶中固定送病理检查。</w:t>
      </w:r>
    </w:p>
    <w:p>
      <w:pPr>
        <w:ind w:left="1069" w:firstLine="410"/>
        <w:spacing w:before="83" w:line="257" w:lineRule="auto"/>
        <w:rPr>
          <w:rFonts w:ascii="SimSun" w:hAnsi="SimSun" w:eastAsia="SimSun" w:cs="SimSun"/>
          <w:sz w:val="20"/>
          <w:szCs w:val="20"/>
        </w:rPr>
      </w:pPr>
      <w:r>
        <w:rPr>
          <w:rFonts w:ascii="SimSun" w:hAnsi="SimSun" w:eastAsia="SimSun" w:cs="SimSun"/>
          <w:sz w:val="20"/>
          <w:szCs w:val="20"/>
        </w:rPr>
        <w:t>(10)穿刺后每隔15～30分钟测呼吸、血压、脉搏</w:t>
      </w:r>
      <w:r>
        <w:rPr>
          <w:rFonts w:ascii="SimSun" w:hAnsi="SimSun" w:eastAsia="SimSun" w:cs="SimSun"/>
          <w:sz w:val="20"/>
          <w:szCs w:val="20"/>
          <w:spacing w:val="-1"/>
        </w:rPr>
        <w:t>一次，连续观察4小时，无出血可去除沙袋，</w:t>
      </w:r>
      <w:r>
        <w:rPr>
          <w:rFonts w:ascii="SimSun" w:hAnsi="SimSun" w:eastAsia="SimSun" w:cs="SimSun"/>
          <w:sz w:val="20"/>
          <w:szCs w:val="20"/>
        </w:rPr>
        <w:t xml:space="preserve"> </w:t>
      </w:r>
      <w:r>
        <w:rPr>
          <w:rFonts w:ascii="SimSun" w:hAnsi="SimSun" w:eastAsia="SimSun" w:cs="SimSun"/>
          <w:sz w:val="20"/>
          <w:szCs w:val="20"/>
          <w:spacing w:val="-1"/>
        </w:rPr>
        <w:t>再每隔1~2小时测呼吸、血压、脉搏一次，观察4小时，卧床休息24小时</w:t>
      </w:r>
      <w:r>
        <w:rPr>
          <w:rFonts w:ascii="SimSun" w:hAnsi="SimSun" w:eastAsia="SimSun" w:cs="SimSun"/>
          <w:sz w:val="20"/>
          <w:szCs w:val="20"/>
          <w:spacing w:val="-2"/>
        </w:rPr>
        <w:t>。</w:t>
      </w:r>
    </w:p>
    <w:p>
      <w:pPr>
        <w:ind w:left="1482"/>
        <w:spacing w:before="90" w:line="222" w:lineRule="auto"/>
        <w:outlineLvl w:val="3"/>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52"/>
        </w:rPr>
        <w:t xml:space="preserve"> </w:t>
      </w:r>
      <w:r>
        <w:rPr>
          <w:rFonts w:ascii="SimHei" w:hAnsi="SimHei" w:eastAsia="SimHei" w:cs="SimHei"/>
          <w:sz w:val="20"/>
          <w:szCs w:val="20"/>
          <w:b/>
          <w:bCs/>
          <w:spacing w:val="-1"/>
        </w:rPr>
        <w:t>超声引导下细针穿刺术</w:t>
      </w:r>
    </w:p>
    <w:p>
      <w:pPr>
        <w:ind w:left="1480"/>
        <w:spacing w:before="62" w:line="219" w:lineRule="auto"/>
        <w:rPr>
          <w:rFonts w:ascii="SimSun" w:hAnsi="SimSun" w:eastAsia="SimSun" w:cs="SimSun"/>
          <w:sz w:val="20"/>
          <w:szCs w:val="20"/>
        </w:rPr>
      </w:pPr>
      <w:r>
        <w:rPr>
          <w:rFonts w:ascii="SimSun" w:hAnsi="SimSun" w:eastAsia="SimSun" w:cs="SimSun"/>
          <w:sz w:val="20"/>
          <w:szCs w:val="20"/>
          <w:spacing w:val="-8"/>
        </w:rPr>
        <w:t>(1)超声定位穿刺点，消毒、铺巾、局部浸润麻醉同快速穿刺术。</w:t>
      </w:r>
    </w:p>
    <w:p>
      <w:pPr>
        <w:ind w:left="1069" w:right="66" w:firstLine="410"/>
        <w:spacing w:before="84" w:line="257" w:lineRule="auto"/>
        <w:rPr>
          <w:rFonts w:ascii="SimSun" w:hAnsi="SimSun" w:eastAsia="SimSun" w:cs="SimSun"/>
          <w:sz w:val="20"/>
          <w:szCs w:val="20"/>
        </w:rPr>
      </w:pPr>
      <w:r>
        <w:rPr>
          <w:rFonts w:ascii="SimSun" w:hAnsi="SimSun" w:eastAsia="SimSun" w:cs="SimSun"/>
          <w:sz w:val="20"/>
          <w:szCs w:val="20"/>
          <w:spacing w:val="-2"/>
        </w:rPr>
        <w:t>(2)用手术刀尖将穿刺点皮肤刺一小口，用无菌穿刺探头再次确定进针点和穿刺途径，</w:t>
      </w:r>
      <w:r>
        <w:rPr>
          <w:rFonts w:ascii="SimSun" w:hAnsi="SimSun" w:eastAsia="SimSun" w:cs="SimSun"/>
          <w:sz w:val="20"/>
          <w:szCs w:val="20"/>
          <w:spacing w:val="-3"/>
        </w:rPr>
        <w:t>稍稍侧</w:t>
      </w:r>
      <w:r>
        <w:rPr>
          <w:rFonts w:ascii="SimSun" w:hAnsi="SimSun" w:eastAsia="SimSun" w:cs="SimSun"/>
          <w:sz w:val="20"/>
          <w:szCs w:val="20"/>
        </w:rPr>
        <w:t xml:space="preserve"> </w:t>
      </w:r>
      <w:r>
        <w:rPr>
          <w:rFonts w:ascii="SimSun" w:hAnsi="SimSun" w:eastAsia="SimSun" w:cs="SimSun"/>
          <w:sz w:val="20"/>
          <w:szCs w:val="20"/>
          <w:spacing w:val="-6"/>
        </w:rPr>
        <w:t>动探头，当病灶显示最清晰且穿刺引导线正好通过活检部位时，立即固定探头。</w:t>
      </w:r>
    </w:p>
    <w:p>
      <w:pPr>
        <w:ind w:left="1069" w:right="72" w:firstLine="410"/>
        <w:spacing w:before="84" w:line="276" w:lineRule="auto"/>
        <w:rPr>
          <w:rFonts w:ascii="SimSun" w:hAnsi="SimSun" w:eastAsia="SimSun" w:cs="SimSun"/>
          <w:sz w:val="20"/>
          <w:szCs w:val="20"/>
        </w:rPr>
      </w:pPr>
      <w:r>
        <w:rPr>
          <w:rFonts w:ascii="SimSun" w:hAnsi="SimSun" w:eastAsia="SimSun" w:cs="SimSun"/>
          <w:sz w:val="20"/>
          <w:szCs w:val="20"/>
          <w:spacing w:val="-2"/>
        </w:rPr>
        <w:t>(3)先将带针芯穿刺针从探头引导器穿刺腹壁，于肝包膜前停针，嘱病人</w:t>
      </w:r>
      <w:r>
        <w:rPr>
          <w:rFonts w:ascii="SimSun" w:hAnsi="SimSun" w:eastAsia="SimSun" w:cs="SimSun"/>
          <w:sz w:val="20"/>
          <w:szCs w:val="20"/>
          <w:spacing w:val="-3"/>
        </w:rPr>
        <w:t>于深呼气末屏气，迅</w:t>
      </w:r>
      <w:r>
        <w:rPr>
          <w:rFonts w:ascii="SimSun" w:hAnsi="SimSun" w:eastAsia="SimSun" w:cs="SimSun"/>
          <w:sz w:val="20"/>
          <w:szCs w:val="20"/>
        </w:rPr>
        <w:t xml:space="preserve"> </w:t>
      </w:r>
      <w:r>
        <w:rPr>
          <w:rFonts w:ascii="SimSun" w:hAnsi="SimSun" w:eastAsia="SimSun" w:cs="SimSun"/>
          <w:sz w:val="20"/>
          <w:szCs w:val="20"/>
          <w:spacing w:val="-4"/>
        </w:rPr>
        <w:t>速将穿刺针沿引导线刺入肝脏病灶边缘，拔出穿刺针针芯，将穿刺针与10ml空注射器紧密连</w:t>
      </w:r>
      <w:r>
        <w:rPr>
          <w:rFonts w:ascii="SimSun" w:hAnsi="SimSun" w:eastAsia="SimSun" w:cs="SimSun"/>
          <w:sz w:val="20"/>
          <w:szCs w:val="20"/>
          <w:spacing w:val="-5"/>
        </w:rPr>
        <w:t>接，迅</w:t>
      </w:r>
      <w:r>
        <w:rPr>
          <w:rFonts w:ascii="SimSun" w:hAnsi="SimSun" w:eastAsia="SimSun" w:cs="SimSun"/>
          <w:sz w:val="20"/>
          <w:szCs w:val="20"/>
        </w:rPr>
        <w:t xml:space="preserve"> </w:t>
      </w:r>
      <w:r>
        <w:rPr>
          <w:rFonts w:ascii="SimSun" w:hAnsi="SimSun" w:eastAsia="SimSun" w:cs="SimSun"/>
          <w:sz w:val="20"/>
          <w:szCs w:val="20"/>
          <w:spacing w:val="3"/>
        </w:rPr>
        <w:t>速将穿刺针推入病灶内2～3</w:t>
      </w:r>
      <w:r>
        <w:rPr>
          <w:rFonts w:ascii="SimSun" w:hAnsi="SimSun" w:eastAsia="SimSun" w:cs="SimSun"/>
          <w:sz w:val="20"/>
          <w:szCs w:val="20"/>
        </w:rPr>
        <w:t>cm</w:t>
      </w:r>
      <w:r>
        <w:rPr>
          <w:rFonts w:ascii="SimSun" w:hAnsi="SimSun" w:eastAsia="SimSun" w:cs="SimSun"/>
          <w:sz w:val="20"/>
          <w:szCs w:val="20"/>
          <w:spacing w:val="3"/>
        </w:rPr>
        <w:t>,</w:t>
      </w:r>
      <w:r>
        <w:rPr>
          <w:rFonts w:ascii="SimSun" w:hAnsi="SimSun" w:eastAsia="SimSun" w:cs="SimSun"/>
          <w:sz w:val="20"/>
          <w:szCs w:val="20"/>
          <w:spacing w:val="-40"/>
        </w:rPr>
        <w:t xml:space="preserve"> </w:t>
      </w:r>
      <w:r>
        <w:rPr>
          <w:rFonts w:ascii="SimSun" w:hAnsi="SimSun" w:eastAsia="SimSun" w:cs="SimSun"/>
          <w:sz w:val="20"/>
          <w:szCs w:val="20"/>
          <w:spacing w:val="3"/>
        </w:rPr>
        <w:t>用</w:t>
      </w:r>
      <w:r>
        <w:rPr>
          <w:rFonts w:ascii="SimSun" w:hAnsi="SimSun" w:eastAsia="SimSun" w:cs="SimSun"/>
          <w:sz w:val="20"/>
          <w:szCs w:val="20"/>
          <w:spacing w:val="-35"/>
        </w:rPr>
        <w:t xml:space="preserve"> </w:t>
      </w:r>
      <w:r>
        <w:rPr>
          <w:rFonts w:ascii="SimSun" w:hAnsi="SimSun" w:eastAsia="SimSun" w:cs="SimSun"/>
          <w:sz w:val="20"/>
          <w:szCs w:val="20"/>
          <w:spacing w:val="3"/>
        </w:rPr>
        <w:t>5</w:t>
      </w:r>
      <w:r>
        <w:rPr>
          <w:rFonts w:ascii="SimSun" w:hAnsi="SimSun" w:eastAsia="SimSun" w:cs="SimSun"/>
          <w:sz w:val="20"/>
          <w:szCs w:val="20"/>
          <w:spacing w:val="-39"/>
        </w:rPr>
        <w:t xml:space="preserve"> </w:t>
      </w:r>
      <w:r>
        <w:rPr>
          <w:rFonts w:ascii="SimSun" w:hAnsi="SimSun" w:eastAsia="SimSun" w:cs="SimSun"/>
          <w:sz w:val="20"/>
          <w:szCs w:val="20"/>
          <w:spacing w:val="3"/>
        </w:rPr>
        <w:t>~</w:t>
      </w:r>
      <w:r>
        <w:rPr>
          <w:rFonts w:ascii="SimSun" w:hAnsi="SimSun" w:eastAsia="SimSun" w:cs="SimSun"/>
          <w:sz w:val="20"/>
          <w:szCs w:val="20"/>
          <w:spacing w:val="-38"/>
        </w:rPr>
        <w:t xml:space="preserve"> </w:t>
      </w:r>
      <w:r>
        <w:rPr>
          <w:rFonts w:ascii="SimSun" w:hAnsi="SimSun" w:eastAsia="SimSun" w:cs="SimSun"/>
          <w:sz w:val="20"/>
          <w:szCs w:val="20"/>
          <w:spacing w:val="3"/>
        </w:rPr>
        <w:t>6</w:t>
      </w:r>
      <w:r>
        <w:rPr>
          <w:rFonts w:ascii="SimSun" w:hAnsi="SimSun" w:eastAsia="SimSun" w:cs="SimSun"/>
          <w:sz w:val="20"/>
          <w:szCs w:val="20"/>
        </w:rPr>
        <w:t>ml</w:t>
      </w:r>
      <w:r>
        <w:rPr>
          <w:rFonts w:ascii="SimSun" w:hAnsi="SimSun" w:eastAsia="SimSun" w:cs="SimSun"/>
          <w:sz w:val="20"/>
          <w:szCs w:val="20"/>
          <w:spacing w:val="-57"/>
        </w:rPr>
        <w:t xml:space="preserve"> </w:t>
      </w:r>
      <w:r>
        <w:rPr>
          <w:rFonts w:ascii="SimSun" w:hAnsi="SimSun" w:eastAsia="SimSun" w:cs="SimSun"/>
          <w:sz w:val="20"/>
          <w:szCs w:val="20"/>
          <w:spacing w:val="3"/>
        </w:rPr>
        <w:t>空气负压抽吸病灶组织，针尖在病灶上下提插3～4次</w:t>
      </w:r>
      <w:r>
        <w:rPr>
          <w:rFonts w:ascii="SimSun" w:hAnsi="SimSun" w:eastAsia="SimSun" w:cs="SimSun"/>
          <w:sz w:val="20"/>
          <w:szCs w:val="20"/>
        </w:rPr>
        <w:t xml:space="preserve"> </w:t>
      </w:r>
      <w:r>
        <w:rPr>
          <w:rFonts w:ascii="SimSun" w:hAnsi="SimSun" w:eastAsia="SimSun" w:cs="SimSun"/>
          <w:sz w:val="20"/>
          <w:szCs w:val="20"/>
          <w:spacing w:val="-4"/>
        </w:rPr>
        <w:t>后去除负压，迅速拔出穿刺针(图8-5-2)。</w:t>
      </w:r>
    </w:p>
    <w:p>
      <w:pPr>
        <w:spacing w:line="392" w:lineRule="auto"/>
        <w:rPr>
          <w:rFonts w:ascii="Arial"/>
          <w:sz w:val="21"/>
        </w:rPr>
      </w:pPr>
      <w:r/>
    </w:p>
    <w:p>
      <w:pPr>
        <w:ind w:firstLine="1369"/>
        <w:spacing w:line="2570" w:lineRule="exact"/>
        <w:textAlignment w:val="center"/>
        <w:rPr/>
      </w:pPr>
      <w:r>
        <w:drawing>
          <wp:inline distT="0" distB="0" distL="0" distR="0">
            <wp:extent cx="2228881" cy="1631975"/>
            <wp:effectExtent l="0" t="0" r="0" b="0"/>
            <wp:docPr id="272" name="IM 272"/>
            <wp:cNvGraphicFramePr/>
            <a:graphic>
              <a:graphicData uri="http://schemas.openxmlformats.org/drawingml/2006/picture">
                <pic:pic>
                  <pic:nvPicPr>
                    <pic:cNvPr id="272" name="IM 272"/>
                    <pic:cNvPicPr/>
                  </pic:nvPicPr>
                  <pic:blipFill>
                    <a:blip r:embed="rId309"/>
                    <a:stretch>
                      <a:fillRect/>
                    </a:stretch>
                  </pic:blipFill>
                  <pic:spPr>
                    <a:xfrm rot="0">
                      <a:off x="0" y="0"/>
                      <a:ext cx="2228881" cy="1631975"/>
                    </a:xfrm>
                    <a:prstGeom prst="rect">
                      <a:avLst/>
                    </a:prstGeom>
                  </pic:spPr>
                </pic:pic>
              </a:graphicData>
            </a:graphic>
          </wp:inline>
        </w:drawing>
      </w:r>
    </w:p>
    <w:p>
      <w:pPr>
        <w:ind w:left="3810"/>
        <w:spacing w:before="117" w:line="222" w:lineRule="auto"/>
        <w:rPr>
          <w:rFonts w:ascii="SimHei" w:hAnsi="SimHei" w:eastAsia="SimHei" w:cs="SimHei"/>
          <w:sz w:val="20"/>
          <w:szCs w:val="20"/>
        </w:rPr>
      </w:pPr>
      <w:r>
        <w:rPr>
          <w:rFonts w:ascii="SimHei" w:hAnsi="SimHei" w:eastAsia="SimHei" w:cs="SimHei"/>
          <w:sz w:val="20"/>
          <w:szCs w:val="20"/>
          <w:color w:val="0C6FBC"/>
          <w:spacing w:val="-15"/>
        </w:rPr>
        <w:t>图8-5-2</w:t>
      </w:r>
      <w:r>
        <w:rPr>
          <w:rFonts w:ascii="SimHei" w:hAnsi="SimHei" w:eastAsia="SimHei" w:cs="SimHei"/>
          <w:sz w:val="20"/>
          <w:szCs w:val="20"/>
          <w:color w:val="0C6FBC"/>
          <w:spacing w:val="63"/>
        </w:rPr>
        <w:t xml:space="preserve"> </w:t>
      </w:r>
      <w:r>
        <w:rPr>
          <w:rFonts w:ascii="SimHei" w:hAnsi="SimHei" w:eastAsia="SimHei" w:cs="SimHei"/>
          <w:sz w:val="20"/>
          <w:szCs w:val="20"/>
          <w:spacing w:val="-15"/>
        </w:rPr>
        <w:t>超声引导下细针穿刺示意图</w:t>
      </w:r>
    </w:p>
    <w:p>
      <w:pPr>
        <w:ind w:left="1480"/>
        <w:spacing w:before="281" w:line="219" w:lineRule="auto"/>
        <w:rPr>
          <w:rFonts w:ascii="SimSun" w:hAnsi="SimSun" w:eastAsia="SimSun" w:cs="SimSun"/>
          <w:sz w:val="20"/>
          <w:szCs w:val="20"/>
        </w:rPr>
      </w:pPr>
      <w:r>
        <w:rPr>
          <w:rFonts w:ascii="SimSun" w:hAnsi="SimSun" w:eastAsia="SimSun" w:cs="SimSun"/>
          <w:sz w:val="20"/>
          <w:szCs w:val="20"/>
          <w:spacing w:val="7"/>
        </w:rPr>
        <w:t>(4)将注射器内抽出物推注于盛有4%甲醛小瓶中固定送病理检查。</w:t>
      </w:r>
    </w:p>
    <w:p>
      <w:pPr>
        <w:ind w:left="1480"/>
        <w:spacing w:before="102" w:line="219" w:lineRule="auto"/>
        <w:rPr>
          <w:rFonts w:ascii="SimSun" w:hAnsi="SimSun" w:eastAsia="SimSun" w:cs="SimSun"/>
          <w:sz w:val="20"/>
          <w:szCs w:val="20"/>
        </w:rPr>
      </w:pPr>
      <w:r>
        <w:rPr>
          <w:rFonts w:ascii="SimSun" w:hAnsi="SimSun" w:eastAsia="SimSun" w:cs="SimSun"/>
          <w:sz w:val="20"/>
          <w:szCs w:val="20"/>
          <w:spacing w:val="2"/>
        </w:rPr>
        <w:t>(5)穿刺点处理和术后观察同快速穿刺术。</w:t>
      </w:r>
    </w:p>
    <w:p>
      <w:pPr>
        <w:spacing w:line="249" w:lineRule="auto"/>
        <w:rPr>
          <w:rFonts w:ascii="Arial"/>
          <w:sz w:val="21"/>
        </w:rPr>
      </w:pPr>
      <w:r/>
    </w:p>
    <w:p>
      <w:pPr>
        <w:ind w:left="3694"/>
        <w:spacing w:before="99" w:line="220"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9"/>
        </w:rPr>
        <w:t xml:space="preserve"> </w:t>
      </w:r>
      <w:r>
        <w:rPr>
          <w:rFonts w:ascii="SimHei" w:hAnsi="SimHei" w:eastAsia="SimHei" w:cs="SimHei"/>
          <w:sz w:val="30"/>
          <w:szCs w:val="30"/>
          <w:b/>
          <w:bCs/>
          <w:spacing w:val="-6"/>
        </w:rPr>
        <w:t>肝脏穿刺抽脓术</w:t>
      </w:r>
    </w:p>
    <w:p>
      <w:pPr>
        <w:spacing w:line="263" w:lineRule="auto"/>
        <w:rPr>
          <w:rFonts w:ascii="Arial"/>
          <w:sz w:val="21"/>
        </w:rPr>
      </w:pPr>
      <w:r/>
    </w:p>
    <w:p>
      <w:pPr>
        <w:ind w:left="1069" w:right="37" w:firstLine="410"/>
        <w:spacing w:before="66" w:line="247" w:lineRule="auto"/>
        <w:rPr>
          <w:rFonts w:ascii="SimSun" w:hAnsi="SimSun" w:eastAsia="SimSun" w:cs="SimSun"/>
          <w:sz w:val="20"/>
          <w:szCs w:val="20"/>
        </w:rPr>
      </w:pPr>
      <w:r>
        <w:pict>
          <v:shape id="_x0000_s230" style="position:absolute;margin-left:-1pt;margin-top:8.66367pt;mso-position-vertical-relative:text;mso-position-horizontal-relative:text;width:41.7pt;height:39.3pt;z-index:257655808;" filled="false" stroked="false" type="#_x0000_t202">
            <v:fill on="false"/>
            <v:stroke on="false"/>
            <v:path/>
            <v:imagedata o:title=""/>
            <o:lock v:ext="edit" aspectratio="false"/>
            <v:textbox inset="0mm,0mm,0mm,0mm">
              <w:txbxContent>
                <w:p>
                  <w:pPr>
                    <w:ind w:left="479"/>
                    <w:spacing w:before="240" w:line="229" w:lineRule="auto"/>
                    <w:rPr>
                      <w:rFonts w:ascii="SimSun" w:hAnsi="SimSun" w:eastAsia="SimSun" w:cs="SimSun"/>
                      <w:sz w:val="23"/>
                      <w:szCs w:val="23"/>
                    </w:rPr>
                  </w:pPr>
                  <w:r>
                    <w:rPr>
                      <w:rFonts w:ascii="SimSun" w:hAnsi="SimSun" w:eastAsia="SimSun" w:cs="SimSun"/>
                      <w:sz w:val="23"/>
                      <w:szCs w:val="23"/>
                      <w:color w:val="1AA2F1"/>
                      <w:spacing w:val="-2"/>
                    </w:rPr>
                    <w:t>2记</w:t>
                  </w:r>
                </w:p>
              </w:txbxContent>
            </v:textbox>
          </v:shape>
        </w:pict>
      </w:r>
      <w:r>
        <w:rPr>
          <w:rFonts w:ascii="SimSun" w:hAnsi="SimSun" w:eastAsia="SimSun" w:cs="SimSun"/>
          <w:sz w:val="20"/>
          <w:szCs w:val="20"/>
          <w:spacing w:val="-3"/>
        </w:rPr>
        <w:t>肝脏穿刺抽脓术(liver</w:t>
      </w:r>
      <w:r>
        <w:rPr>
          <w:rFonts w:ascii="SimSun" w:hAnsi="SimSun" w:eastAsia="SimSun" w:cs="SimSun"/>
          <w:sz w:val="20"/>
          <w:szCs w:val="20"/>
          <w:spacing w:val="4"/>
        </w:rPr>
        <w:t xml:space="preserve"> </w:t>
      </w:r>
      <w:r>
        <w:rPr>
          <w:rFonts w:ascii="SimSun" w:hAnsi="SimSun" w:eastAsia="SimSun" w:cs="SimSun"/>
          <w:sz w:val="20"/>
          <w:szCs w:val="20"/>
          <w:spacing w:val="-3"/>
        </w:rPr>
        <w:t>abscess</w:t>
      </w:r>
      <w:r>
        <w:rPr>
          <w:rFonts w:ascii="SimSun" w:hAnsi="SimSun" w:eastAsia="SimSun" w:cs="SimSun"/>
          <w:sz w:val="20"/>
          <w:szCs w:val="20"/>
          <w:spacing w:val="-9"/>
        </w:rPr>
        <w:t xml:space="preserve"> </w:t>
      </w:r>
      <w:r>
        <w:rPr>
          <w:rFonts w:ascii="SimSun" w:hAnsi="SimSun" w:eastAsia="SimSun" w:cs="SimSun"/>
          <w:sz w:val="20"/>
          <w:szCs w:val="20"/>
          <w:spacing w:val="-3"/>
        </w:rPr>
        <w:t>puncture)是指对肝脓肿进行穿刺协助疾病诊断和治疗的操作</w:t>
      </w:r>
      <w:r>
        <w:rPr>
          <w:rFonts w:ascii="SimSun" w:hAnsi="SimSun" w:eastAsia="SimSun" w:cs="SimSun"/>
          <w:sz w:val="20"/>
          <w:szCs w:val="20"/>
        </w:rPr>
        <w:t xml:space="preserve"> </w:t>
      </w:r>
      <w:r>
        <w:rPr>
          <w:rFonts w:ascii="SimSun" w:hAnsi="SimSun" w:eastAsia="SimSun" w:cs="SimSun"/>
          <w:sz w:val="20"/>
          <w:szCs w:val="20"/>
          <w:spacing w:val="-3"/>
        </w:rPr>
        <w:t>手术。</w:t>
      </w:r>
    </w:p>
    <w:p>
      <w:pPr>
        <w:sectPr>
          <w:type w:val="continuous"/>
          <w:pgSz w:w="11230" w:h="15840"/>
          <w:pgMar w:top="400" w:right="1049" w:bottom="400" w:left="620" w:header="0" w:footer="0" w:gutter="0"/>
          <w:cols w:equalWidth="0" w:num="1">
            <w:col w:w="9561" w:space="0"/>
          </w:cols>
        </w:sectPr>
        <w:rPr/>
      </w:pPr>
    </w:p>
    <w:p>
      <w:pPr>
        <w:spacing w:line="249" w:lineRule="auto"/>
        <w:rPr>
          <w:rFonts w:ascii="Arial"/>
          <w:sz w:val="21"/>
        </w:rPr>
      </w:pPr>
      <w:r/>
    </w:p>
    <w:p>
      <w:pPr>
        <w:ind w:right="186"/>
        <w:spacing w:before="65" w:line="220" w:lineRule="auto"/>
        <w:jc w:val="right"/>
        <w:rPr>
          <w:rFonts w:ascii="SimSun" w:hAnsi="SimSun" w:eastAsia="SimSun" w:cs="SimSun"/>
          <w:sz w:val="20"/>
          <w:szCs w:val="20"/>
        </w:rPr>
      </w:pPr>
      <w:r>
        <w:rPr>
          <w:rFonts w:ascii="SimHei" w:hAnsi="SimHei" w:eastAsia="SimHei" w:cs="SimHei"/>
          <w:sz w:val="20"/>
          <w:szCs w:val="20"/>
          <w:color w:val="2B8DD8"/>
          <w:spacing w:val="-18"/>
        </w:rPr>
        <w:t>第五章</w:t>
      </w:r>
      <w:r>
        <w:rPr>
          <w:rFonts w:ascii="SimHei" w:hAnsi="SimHei" w:eastAsia="SimHei" w:cs="SimHei"/>
          <w:sz w:val="20"/>
          <w:szCs w:val="20"/>
          <w:color w:val="2B8DD8"/>
          <w:spacing w:val="70"/>
        </w:rPr>
        <w:t xml:space="preserve"> </w:t>
      </w:r>
      <w:r>
        <w:rPr>
          <w:rFonts w:ascii="SimHei" w:hAnsi="SimHei" w:eastAsia="SimHei" w:cs="SimHei"/>
          <w:sz w:val="20"/>
          <w:szCs w:val="20"/>
          <w:color w:val="2B8DD8"/>
          <w:spacing w:val="-18"/>
        </w:rPr>
        <w:t>肝脏穿刺活体组织检查术及肝脏穿刺抽脓术</w:t>
      </w:r>
      <w:r>
        <w:rPr>
          <w:rFonts w:ascii="SimHei" w:hAnsi="SimHei" w:eastAsia="SimHei" w:cs="SimHei"/>
          <w:sz w:val="20"/>
          <w:szCs w:val="20"/>
          <w:color w:val="2B8DD8"/>
        </w:rPr>
        <w:t xml:space="preserve">      </w:t>
      </w:r>
      <w:r>
        <w:rPr>
          <w:rFonts w:ascii="SimSun" w:hAnsi="SimSun" w:eastAsia="SimSun" w:cs="SimSun"/>
          <w:sz w:val="20"/>
          <w:szCs w:val="20"/>
          <w:color w:val="1170C3"/>
          <w:spacing w:val="-18"/>
          <w:position w:val="-1"/>
        </w:rPr>
        <w:t>611</w:t>
      </w:r>
    </w:p>
    <w:p>
      <w:pPr>
        <w:spacing w:line="369" w:lineRule="auto"/>
        <w:rPr>
          <w:rFonts w:ascii="Arial"/>
          <w:sz w:val="21"/>
        </w:rPr>
      </w:pPr>
      <w:r/>
    </w:p>
    <w:p>
      <w:pPr>
        <w:ind w:left="393"/>
        <w:spacing w:before="81" w:line="223" w:lineRule="auto"/>
        <w:outlineLvl w:val="2"/>
        <w:rPr>
          <w:rFonts w:ascii="SimHei" w:hAnsi="SimHei" w:eastAsia="SimHei" w:cs="SimHei"/>
          <w:sz w:val="25"/>
          <w:szCs w:val="25"/>
        </w:rPr>
      </w:pPr>
      <w:r>
        <w:rPr>
          <w:rFonts w:ascii="SimHei" w:hAnsi="SimHei" w:eastAsia="SimHei" w:cs="SimHei"/>
          <w:sz w:val="25"/>
          <w:szCs w:val="25"/>
          <w:b/>
          <w:bCs/>
          <w:color w:val="006DB7"/>
          <w:spacing w:val="-15"/>
        </w:rPr>
        <w:t>一、适应证</w:t>
      </w:r>
    </w:p>
    <w:p>
      <w:pPr>
        <w:ind w:left="389"/>
        <w:spacing w:before="218" w:line="21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0"/>
        </w:rPr>
        <w:t xml:space="preserve"> </w:t>
      </w:r>
      <w:r>
        <w:rPr>
          <w:rFonts w:ascii="SimSun" w:hAnsi="SimSun" w:eastAsia="SimSun" w:cs="SimSun"/>
          <w:sz w:val="20"/>
          <w:szCs w:val="20"/>
          <w:spacing w:val="-1"/>
        </w:rPr>
        <w:t>超声检查可以显示的肝内脓肿且液化充分者。</w:t>
      </w:r>
    </w:p>
    <w:p>
      <w:pPr>
        <w:ind w:left="389"/>
        <w:spacing w:before="72" w:line="21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8"/>
        </w:rPr>
        <w:t xml:space="preserve"> </w:t>
      </w:r>
      <w:r>
        <w:rPr>
          <w:rFonts w:ascii="SimSun" w:hAnsi="SimSun" w:eastAsia="SimSun" w:cs="SimSun"/>
          <w:sz w:val="20"/>
          <w:szCs w:val="20"/>
          <w:spacing w:val="1"/>
        </w:rPr>
        <w:t>有安全的穿刺和(或)置管路径。</w:t>
      </w:r>
    </w:p>
    <w:p>
      <w:pPr>
        <w:ind w:left="389"/>
        <w:spacing w:before="72" w:line="219"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49"/>
        </w:rPr>
        <w:t xml:space="preserve"> </w:t>
      </w:r>
      <w:r>
        <w:rPr>
          <w:rFonts w:ascii="SimSun" w:hAnsi="SimSun" w:eastAsia="SimSun" w:cs="SimSun"/>
          <w:sz w:val="20"/>
          <w:szCs w:val="20"/>
          <w:spacing w:val="-4"/>
        </w:rPr>
        <w:t>较小或多发脓肿，可采用多次单纯穿刺抽液及冲洗，较大</w:t>
      </w:r>
      <w:r>
        <w:rPr>
          <w:rFonts w:ascii="SimSun" w:hAnsi="SimSun" w:eastAsia="SimSun" w:cs="SimSun"/>
          <w:sz w:val="20"/>
          <w:szCs w:val="20"/>
          <w:spacing w:val="-5"/>
        </w:rPr>
        <w:t>的脓肿采用置管引流效果更佳。</w:t>
      </w:r>
    </w:p>
    <w:p>
      <w:pPr>
        <w:ind w:left="393"/>
        <w:spacing w:before="203" w:line="222" w:lineRule="auto"/>
        <w:outlineLvl w:val="2"/>
        <w:rPr>
          <w:rFonts w:ascii="SimHei" w:hAnsi="SimHei" w:eastAsia="SimHei" w:cs="SimHei"/>
          <w:sz w:val="25"/>
          <w:szCs w:val="25"/>
        </w:rPr>
      </w:pPr>
      <w:r>
        <w:rPr>
          <w:rFonts w:ascii="SimHei" w:hAnsi="SimHei" w:eastAsia="SimHei" w:cs="SimHei"/>
          <w:sz w:val="25"/>
          <w:szCs w:val="25"/>
          <w:b/>
          <w:bCs/>
          <w:color w:val="0E6AA7"/>
          <w:spacing w:val="-16"/>
        </w:rPr>
        <w:t>二、禁忌证</w:t>
      </w:r>
    </w:p>
    <w:p>
      <w:pPr>
        <w:ind w:left="389"/>
        <w:spacing w:before="220" w:line="21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5"/>
        </w:rPr>
        <w:t xml:space="preserve"> </w:t>
      </w:r>
      <w:r>
        <w:rPr>
          <w:rFonts w:ascii="SimSun" w:hAnsi="SimSun" w:eastAsia="SimSun" w:cs="SimSun"/>
          <w:sz w:val="20"/>
          <w:szCs w:val="20"/>
          <w:spacing w:val="-1"/>
        </w:rPr>
        <w:t>血检显示出凝血指标重度超标者。</w:t>
      </w:r>
    </w:p>
    <w:p>
      <w:pPr>
        <w:ind w:left="389"/>
        <w:spacing w:before="74" w:line="220"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60"/>
        </w:rPr>
        <w:t xml:space="preserve"> </w:t>
      </w:r>
      <w:r>
        <w:rPr>
          <w:rFonts w:ascii="SimSun" w:hAnsi="SimSun" w:eastAsia="SimSun" w:cs="SimSun"/>
          <w:sz w:val="20"/>
          <w:szCs w:val="20"/>
          <w:spacing w:val="-5"/>
        </w:rPr>
        <w:t>脓肿早期、脓肿尚未液化者。</w:t>
      </w:r>
    </w:p>
    <w:p>
      <w:pPr>
        <w:ind w:left="389"/>
        <w:spacing w:before="69" w:line="219"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58"/>
        </w:rPr>
        <w:t xml:space="preserve"> </w:t>
      </w:r>
      <w:r>
        <w:rPr>
          <w:rFonts w:ascii="SimSun" w:hAnsi="SimSun" w:eastAsia="SimSun" w:cs="SimSun"/>
          <w:sz w:val="20"/>
          <w:szCs w:val="20"/>
          <w:spacing w:val="-4"/>
        </w:rPr>
        <w:t>脓肿因胃肠胀气、肺气肿等难以显示者。</w:t>
      </w:r>
    </w:p>
    <w:p>
      <w:pPr>
        <w:ind w:left="389"/>
        <w:spacing w:before="75" w:line="219"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52"/>
        </w:rPr>
        <w:t xml:space="preserve"> </w:t>
      </w:r>
      <w:r>
        <w:rPr>
          <w:rFonts w:ascii="SimSun" w:hAnsi="SimSun" w:eastAsia="SimSun" w:cs="SimSun"/>
          <w:sz w:val="20"/>
          <w:szCs w:val="20"/>
        </w:rPr>
        <w:t>穿刺针道无法避开大血管及重要脏器者。</w:t>
      </w:r>
    </w:p>
    <w:p>
      <w:pPr>
        <w:ind w:left="393"/>
        <w:spacing w:before="218" w:line="221" w:lineRule="auto"/>
        <w:outlineLvl w:val="2"/>
        <w:rPr>
          <w:rFonts w:ascii="SimHei" w:hAnsi="SimHei" w:eastAsia="SimHei" w:cs="SimHei"/>
          <w:sz w:val="25"/>
          <w:szCs w:val="25"/>
        </w:rPr>
      </w:pPr>
      <w:r>
        <w:rPr>
          <w:rFonts w:ascii="SimHei" w:hAnsi="SimHei" w:eastAsia="SimHei" w:cs="SimHei"/>
          <w:sz w:val="25"/>
          <w:szCs w:val="25"/>
          <w:b/>
          <w:bCs/>
          <w:color w:val="00649E"/>
          <w:spacing w:val="-17"/>
        </w:rPr>
        <w:t>三、方法</w:t>
      </w:r>
    </w:p>
    <w:p>
      <w:pPr>
        <w:ind w:right="1109" w:firstLine="389"/>
        <w:spacing w:before="224" w:line="264"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0"/>
        </w:rPr>
        <w:t xml:space="preserve"> </w:t>
      </w:r>
      <w:r>
        <w:rPr>
          <w:rFonts w:ascii="SimSun" w:hAnsi="SimSun" w:eastAsia="SimSun" w:cs="SimSun"/>
          <w:sz w:val="20"/>
          <w:szCs w:val="20"/>
          <w:spacing w:val="-1"/>
        </w:rPr>
        <w:t>术前准备同肝脏穿刺活体组织检查术。如疑为阿米巴性肝脓肿时，应先用抗阿米巴药治疗</w:t>
      </w:r>
      <w:r>
        <w:rPr>
          <w:rFonts w:ascii="SimSun" w:hAnsi="SimSun" w:eastAsia="SimSun" w:cs="SimSun"/>
          <w:sz w:val="20"/>
          <w:szCs w:val="20"/>
        </w:rPr>
        <w:t xml:space="preserve"> </w:t>
      </w:r>
      <w:r>
        <w:rPr>
          <w:rFonts w:ascii="SimSun" w:hAnsi="SimSun" w:eastAsia="SimSun" w:cs="SimSun"/>
          <w:sz w:val="20"/>
          <w:szCs w:val="20"/>
          <w:spacing w:val="-2"/>
        </w:rPr>
        <w:t>2~4天，待肝充血和肿胀稍减轻时再行穿刺；若疑为细菌性肝脓肿，则应在有效抗生素控制的基础</w:t>
      </w:r>
      <w:r>
        <w:rPr>
          <w:rFonts w:ascii="SimSun" w:hAnsi="SimSun" w:eastAsia="SimSun" w:cs="SimSun"/>
          <w:sz w:val="20"/>
          <w:szCs w:val="20"/>
          <w:spacing w:val="17"/>
        </w:rPr>
        <w:t xml:space="preserve"> </w:t>
      </w:r>
      <w:r>
        <w:rPr>
          <w:rFonts w:ascii="SimSun" w:hAnsi="SimSun" w:eastAsia="SimSun" w:cs="SimSun"/>
          <w:sz w:val="20"/>
          <w:szCs w:val="20"/>
          <w:spacing w:val="-2"/>
        </w:rPr>
        <w:t>上进行穿刺。</w:t>
      </w:r>
    </w:p>
    <w:p>
      <w:pPr>
        <w:ind w:right="1127" w:firstLine="389"/>
        <w:spacing w:before="72" w:line="253"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8"/>
        </w:rPr>
        <w:t xml:space="preserve"> </w:t>
      </w:r>
      <w:r>
        <w:rPr>
          <w:rFonts w:ascii="SimSun" w:hAnsi="SimSun" w:eastAsia="SimSun" w:cs="SimSun"/>
          <w:sz w:val="20"/>
          <w:szCs w:val="20"/>
          <w:spacing w:val="-1"/>
        </w:rPr>
        <w:t>穿刺部位同前。如有明显压痛点，可在压痛点明显处穿刺。如压痛点不明显或病变位置较</w:t>
      </w:r>
      <w:r>
        <w:rPr>
          <w:rFonts w:ascii="SimSun" w:hAnsi="SimSun" w:eastAsia="SimSun" w:cs="SimSun"/>
          <w:sz w:val="20"/>
          <w:szCs w:val="20"/>
        </w:rPr>
        <w:t xml:space="preserve"> </w:t>
      </w:r>
      <w:r>
        <w:rPr>
          <w:rFonts w:ascii="SimSun" w:hAnsi="SimSun" w:eastAsia="SimSun" w:cs="SimSun"/>
          <w:sz w:val="20"/>
          <w:szCs w:val="20"/>
          <w:spacing w:val="-6"/>
        </w:rPr>
        <w:t>深，则应在超声脓腔定位后再行穿刺。</w:t>
      </w:r>
    </w:p>
    <w:p>
      <w:pPr>
        <w:ind w:left="389"/>
        <w:spacing w:before="73" w:line="219"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49"/>
        </w:rPr>
        <w:t xml:space="preserve"> </w:t>
      </w:r>
      <w:r>
        <w:rPr>
          <w:rFonts w:ascii="SimSun" w:hAnsi="SimSun" w:eastAsia="SimSun" w:cs="SimSun"/>
          <w:sz w:val="20"/>
          <w:szCs w:val="20"/>
          <w:spacing w:val="-6"/>
        </w:rPr>
        <w:t>常规消毒局部皮肤，铺无菌洞巾，局部浸润麻醉要</w:t>
      </w:r>
      <w:r>
        <w:rPr>
          <w:rFonts w:ascii="SimSun" w:hAnsi="SimSun" w:eastAsia="SimSun" w:cs="SimSun"/>
          <w:sz w:val="20"/>
          <w:szCs w:val="20"/>
          <w:spacing w:val="-7"/>
        </w:rPr>
        <w:t>深达肝包膜。</w:t>
      </w:r>
    </w:p>
    <w:p>
      <w:pPr>
        <w:ind w:right="1110" w:firstLine="389"/>
        <w:spacing w:before="72" w:line="253" w:lineRule="auto"/>
        <w:rPr>
          <w:rFonts w:ascii="SimSun" w:hAnsi="SimSun" w:eastAsia="SimSun" w:cs="SimSun"/>
          <w:sz w:val="20"/>
          <w:szCs w:val="20"/>
        </w:rPr>
      </w:pPr>
      <w:r>
        <w:rPr>
          <w:rFonts w:ascii="SimSun" w:hAnsi="SimSun" w:eastAsia="SimSun" w:cs="SimSun"/>
          <w:sz w:val="20"/>
          <w:szCs w:val="20"/>
          <w:spacing w:val="-4"/>
        </w:rPr>
        <w:t>4.先将连接肝穿刺针的橡皮管夹住，然后将穿刺针刺入皮肤，嘱病人在深呼气末屏气，迅速将</w:t>
      </w:r>
      <w:r>
        <w:rPr>
          <w:rFonts w:ascii="SimSun" w:hAnsi="SimSun" w:eastAsia="SimSun" w:cs="SimSun"/>
          <w:sz w:val="20"/>
          <w:szCs w:val="20"/>
          <w:spacing w:val="6"/>
        </w:rPr>
        <w:t xml:space="preserve"> </w:t>
      </w:r>
      <w:r>
        <w:rPr>
          <w:rFonts w:ascii="SimSun" w:hAnsi="SimSun" w:eastAsia="SimSun" w:cs="SimSun"/>
          <w:sz w:val="20"/>
          <w:szCs w:val="20"/>
          <w:spacing w:val="-3"/>
        </w:rPr>
        <w:t>针头刺入肝内并继续徐徐前进，如有抵抗感突然消失提示穿刺针已进入脓腔。</w:t>
      </w:r>
    </w:p>
    <w:p>
      <w:pPr>
        <w:ind w:right="1109" w:firstLine="389"/>
        <w:spacing w:before="71" w:line="273" w:lineRule="auto"/>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spacing w:val="-19"/>
        </w:rPr>
        <w:t xml:space="preserve"> </w:t>
      </w:r>
      <w:r>
        <w:rPr>
          <w:rFonts w:ascii="SimSun" w:hAnsi="SimSun" w:eastAsia="SimSun" w:cs="SimSun"/>
          <w:sz w:val="20"/>
          <w:szCs w:val="20"/>
          <w:spacing w:val="-2"/>
        </w:rPr>
        <w:t>将50ml</w:t>
      </w:r>
      <w:r>
        <w:rPr>
          <w:rFonts w:ascii="SimSun" w:hAnsi="SimSun" w:eastAsia="SimSun" w:cs="SimSun"/>
          <w:sz w:val="20"/>
          <w:szCs w:val="20"/>
          <w:spacing w:val="-58"/>
        </w:rPr>
        <w:t xml:space="preserve"> </w:t>
      </w:r>
      <w:r>
        <w:rPr>
          <w:rFonts w:ascii="SimSun" w:hAnsi="SimSun" w:eastAsia="SimSun" w:cs="SimSun"/>
          <w:sz w:val="20"/>
          <w:szCs w:val="20"/>
          <w:spacing w:val="-2"/>
        </w:rPr>
        <w:t>注射器接于穿刺针尾的橡皮管上，松开钳夹的橡皮管进行抽吸，如抽不出脓液，可</w:t>
      </w:r>
      <w:r>
        <w:rPr>
          <w:rFonts w:ascii="SimSun" w:hAnsi="SimSun" w:eastAsia="SimSun" w:cs="SimSun"/>
          <w:sz w:val="20"/>
          <w:szCs w:val="20"/>
        </w:rPr>
        <w:t xml:space="preserve"> </w:t>
      </w:r>
      <w:r>
        <w:rPr>
          <w:rFonts w:ascii="SimSun" w:hAnsi="SimSun" w:eastAsia="SimSun" w:cs="SimSun"/>
          <w:sz w:val="20"/>
          <w:szCs w:val="20"/>
        </w:rPr>
        <w:t>在注射器保持一定负压情况下再前进或后退少许，如仍无脓液，则表示未达脓</w:t>
      </w:r>
      <w:r>
        <w:rPr>
          <w:rFonts w:ascii="SimSun" w:hAnsi="SimSun" w:eastAsia="SimSun" w:cs="SimSun"/>
          <w:sz w:val="20"/>
          <w:szCs w:val="20"/>
          <w:spacing w:val="-1"/>
        </w:rPr>
        <w:t>腔。此时应将针头</w:t>
      </w:r>
      <w:r>
        <w:rPr>
          <w:rFonts w:ascii="SimSun" w:hAnsi="SimSun" w:eastAsia="SimSun" w:cs="SimSun"/>
          <w:sz w:val="20"/>
          <w:szCs w:val="20"/>
        </w:rPr>
        <w:t xml:space="preserve"> </w:t>
      </w:r>
      <w:r>
        <w:rPr>
          <w:rFonts w:ascii="SimSun" w:hAnsi="SimSun" w:eastAsia="SimSun" w:cs="SimSun"/>
          <w:sz w:val="20"/>
          <w:szCs w:val="20"/>
          <w:spacing w:val="-2"/>
        </w:rPr>
        <w:t>退至皮下稍改变方向(不得在肝内改变方向),重新穿刺抽脓。抽脓过程中，可让针随呼吸摆动，不</w:t>
      </w:r>
      <w:r>
        <w:rPr>
          <w:rFonts w:ascii="SimSun" w:hAnsi="SimSun" w:eastAsia="SimSun" w:cs="SimSun"/>
          <w:sz w:val="20"/>
          <w:szCs w:val="20"/>
          <w:spacing w:val="17"/>
        </w:rPr>
        <w:t xml:space="preserve"> </w:t>
      </w:r>
      <w:r>
        <w:rPr>
          <w:rFonts w:ascii="SimSun" w:hAnsi="SimSun" w:eastAsia="SimSun" w:cs="SimSun"/>
          <w:sz w:val="20"/>
          <w:szCs w:val="20"/>
          <w:spacing w:val="-4"/>
        </w:rPr>
        <w:t>需要用血管钳固定穿刺针头，以免损伤肝组织。当注射器抽满脓液时，应先钳夹橡皮管，再拔下注</w:t>
      </w:r>
      <w:r>
        <w:rPr>
          <w:rFonts w:ascii="SimSun" w:hAnsi="SimSun" w:eastAsia="SimSun" w:cs="SimSun"/>
          <w:sz w:val="20"/>
          <w:szCs w:val="20"/>
        </w:rPr>
        <w:t xml:space="preserve"> </w:t>
      </w:r>
      <w:r>
        <w:rPr>
          <w:rFonts w:ascii="SimSun" w:hAnsi="SimSun" w:eastAsia="SimSun" w:cs="SimSun"/>
          <w:sz w:val="20"/>
          <w:szCs w:val="20"/>
          <w:spacing w:val="-8"/>
        </w:rPr>
        <w:t>射器，排出脓液，再将空注射器与橡皮管连接，再松</w:t>
      </w:r>
      <w:r>
        <w:rPr>
          <w:rFonts w:ascii="SimSun" w:hAnsi="SimSun" w:eastAsia="SimSun" w:cs="SimSun"/>
          <w:sz w:val="20"/>
          <w:szCs w:val="20"/>
          <w:spacing w:val="-9"/>
        </w:rPr>
        <w:t>开钳夹的橡皮管进行抽脓。</w:t>
      </w:r>
    </w:p>
    <w:p>
      <w:pPr>
        <w:ind w:right="1107" w:firstLine="389"/>
        <w:spacing w:before="73" w:line="251" w:lineRule="auto"/>
        <w:rPr>
          <w:rFonts w:ascii="SimSun" w:hAnsi="SimSun" w:eastAsia="SimSun" w:cs="SimSun"/>
          <w:sz w:val="20"/>
          <w:szCs w:val="20"/>
        </w:rPr>
      </w:pPr>
      <w:r>
        <w:rPr>
          <w:rFonts w:ascii="SimSun" w:hAnsi="SimSun" w:eastAsia="SimSun" w:cs="SimSun"/>
          <w:sz w:val="20"/>
          <w:szCs w:val="20"/>
        </w:rPr>
        <w:t>6.</w:t>
      </w:r>
      <w:r>
        <w:rPr>
          <w:rFonts w:ascii="SimSun" w:hAnsi="SimSun" w:eastAsia="SimSun" w:cs="SimSun"/>
          <w:sz w:val="20"/>
          <w:szCs w:val="20"/>
          <w:spacing w:val="-41"/>
        </w:rPr>
        <w:t xml:space="preserve"> </w:t>
      </w:r>
      <w:r>
        <w:rPr>
          <w:rFonts w:ascii="SimSun" w:hAnsi="SimSun" w:eastAsia="SimSun" w:cs="SimSun"/>
          <w:sz w:val="20"/>
          <w:szCs w:val="20"/>
        </w:rPr>
        <w:t>注意抽出脓液的颜色与气味，尽可能抽尽脓液，</w:t>
      </w:r>
      <w:r>
        <w:rPr>
          <w:rFonts w:ascii="SimSun" w:hAnsi="SimSun" w:eastAsia="SimSun" w:cs="SimSun"/>
          <w:sz w:val="20"/>
          <w:szCs w:val="20"/>
          <w:spacing w:val="-1"/>
        </w:rPr>
        <w:t>如脓液黏稠，则用无菌生理盐水稀释后再</w:t>
      </w:r>
      <w:r>
        <w:rPr>
          <w:rFonts w:ascii="SimSun" w:hAnsi="SimSun" w:eastAsia="SimSun" w:cs="SimSun"/>
          <w:sz w:val="20"/>
          <w:szCs w:val="20"/>
        </w:rPr>
        <w:t xml:space="preserve"> </w:t>
      </w:r>
      <w:r>
        <w:rPr>
          <w:rFonts w:ascii="SimSun" w:hAnsi="SimSun" w:eastAsia="SimSun" w:cs="SimSun"/>
          <w:sz w:val="20"/>
          <w:szCs w:val="20"/>
          <w:spacing w:val="-7"/>
        </w:rPr>
        <w:t>抽；如抽出脓液量与估计不符，则应变换针头方向，以便抽尽脓腔深部</w:t>
      </w:r>
      <w:r>
        <w:rPr>
          <w:rFonts w:ascii="SimSun" w:hAnsi="SimSun" w:eastAsia="SimSun" w:cs="SimSun"/>
          <w:sz w:val="20"/>
          <w:szCs w:val="20"/>
          <w:spacing w:val="-8"/>
        </w:rPr>
        <w:t>或底部的脓液。</w:t>
      </w:r>
    </w:p>
    <w:p>
      <w:pPr>
        <w:ind w:right="1109" w:firstLine="389"/>
        <w:spacing w:before="75" w:line="253" w:lineRule="auto"/>
        <w:rPr>
          <w:rFonts w:ascii="SimSun" w:hAnsi="SimSun" w:eastAsia="SimSun" w:cs="SimSun"/>
          <w:sz w:val="20"/>
          <w:szCs w:val="20"/>
        </w:rPr>
      </w:pPr>
      <w:r>
        <w:rPr>
          <w:rFonts w:ascii="SimSun" w:hAnsi="SimSun" w:eastAsia="SimSun" w:cs="SimSun"/>
          <w:sz w:val="20"/>
          <w:szCs w:val="20"/>
          <w:spacing w:val="-5"/>
        </w:rPr>
        <w:t>7.</w:t>
      </w:r>
      <w:r>
        <w:rPr>
          <w:rFonts w:ascii="SimSun" w:hAnsi="SimSun" w:eastAsia="SimSun" w:cs="SimSun"/>
          <w:sz w:val="20"/>
          <w:szCs w:val="20"/>
          <w:spacing w:val="-46"/>
        </w:rPr>
        <w:t xml:space="preserve"> </w:t>
      </w:r>
      <w:r>
        <w:rPr>
          <w:rFonts w:ascii="SimSun" w:hAnsi="SimSun" w:eastAsia="SimSun" w:cs="SimSun"/>
          <w:sz w:val="20"/>
          <w:szCs w:val="20"/>
          <w:spacing w:val="-5"/>
        </w:rPr>
        <w:t>拔针后用2%碘酊消毒，无菌纱布按压数分钟，胶布固定，小沙袋加压，并用多头带将下胸部</w:t>
      </w:r>
      <w:r>
        <w:rPr>
          <w:rFonts w:ascii="SimSun" w:hAnsi="SimSun" w:eastAsia="SimSun" w:cs="SimSun"/>
          <w:sz w:val="20"/>
          <w:szCs w:val="20"/>
        </w:rPr>
        <w:t xml:space="preserve"> </w:t>
      </w:r>
      <w:r>
        <w:rPr>
          <w:rFonts w:ascii="SimSun" w:hAnsi="SimSun" w:eastAsia="SimSun" w:cs="SimSun"/>
          <w:sz w:val="20"/>
          <w:szCs w:val="20"/>
          <w:spacing w:val="-6"/>
        </w:rPr>
        <w:t>扎紧，术后观察同肝脏穿刺活体组织检查术。</w:t>
      </w:r>
    </w:p>
    <w:p>
      <w:pPr>
        <w:ind w:right="1111" w:firstLine="389"/>
        <w:spacing w:before="73" w:line="253" w:lineRule="auto"/>
        <w:rPr>
          <w:rFonts w:ascii="SimSun" w:hAnsi="SimSun" w:eastAsia="SimSun" w:cs="SimSun"/>
          <w:sz w:val="20"/>
          <w:szCs w:val="20"/>
        </w:rPr>
      </w:pPr>
      <w:r>
        <w:rPr>
          <w:rFonts w:ascii="SimSun" w:hAnsi="SimSun" w:eastAsia="SimSun" w:cs="SimSun"/>
          <w:sz w:val="20"/>
          <w:szCs w:val="20"/>
          <w:spacing w:val="5"/>
        </w:rPr>
        <w:t>8.</w:t>
      </w:r>
      <w:r>
        <w:rPr>
          <w:rFonts w:ascii="SimSun" w:hAnsi="SimSun" w:eastAsia="SimSun" w:cs="SimSun"/>
          <w:sz w:val="20"/>
          <w:szCs w:val="20"/>
          <w:spacing w:val="-42"/>
        </w:rPr>
        <w:t xml:space="preserve"> </w:t>
      </w:r>
      <w:r>
        <w:rPr>
          <w:rFonts w:ascii="SimSun" w:hAnsi="SimSun" w:eastAsia="SimSun" w:cs="SimSun"/>
          <w:sz w:val="20"/>
          <w:szCs w:val="20"/>
          <w:spacing w:val="5"/>
        </w:rPr>
        <w:t>如脓腔较大需反复穿刺抽脓者，可经套管</w:t>
      </w:r>
      <w:r>
        <w:rPr>
          <w:rFonts w:ascii="SimSun" w:hAnsi="SimSun" w:eastAsia="SimSun" w:cs="SimSun"/>
          <w:sz w:val="20"/>
          <w:szCs w:val="20"/>
          <w:spacing w:val="4"/>
        </w:rPr>
        <w:t>针穿刺后插入引流管，置管于脓腔内持续引流</w:t>
      </w:r>
      <w:r>
        <w:rPr>
          <w:rFonts w:ascii="SimSun" w:hAnsi="SimSun" w:eastAsia="SimSun" w:cs="SimSun"/>
          <w:sz w:val="20"/>
          <w:szCs w:val="20"/>
        </w:rPr>
        <w:t xml:space="preserve"> </w:t>
      </w:r>
      <w:r>
        <w:rPr>
          <w:rFonts w:ascii="SimSun" w:hAnsi="SimSun" w:eastAsia="SimSun" w:cs="SimSun"/>
          <w:sz w:val="20"/>
          <w:szCs w:val="20"/>
          <w:spacing w:val="-3"/>
        </w:rPr>
        <w:t>脓液。</w:t>
      </w:r>
    </w:p>
    <w:p>
      <w:pPr>
        <w:spacing w:line="284" w:lineRule="auto"/>
        <w:rPr>
          <w:rFonts w:ascii="Arial"/>
          <w:sz w:val="21"/>
        </w:rPr>
      </w:pPr>
      <w:r/>
    </w:p>
    <w:p>
      <w:pPr>
        <w:ind w:left="453"/>
        <w:spacing w:before="83" w:line="222" w:lineRule="auto"/>
        <w:outlineLvl w:val="2"/>
        <w:rPr>
          <w:rFonts w:ascii="SimHei" w:hAnsi="SimHei" w:eastAsia="SimHei" w:cs="SimHei"/>
          <w:sz w:val="25"/>
          <w:szCs w:val="25"/>
        </w:rPr>
      </w:pPr>
      <w:r>
        <w:rPr>
          <w:rFonts w:ascii="SimHei" w:hAnsi="SimHei" w:eastAsia="SimHei" w:cs="SimHei"/>
          <w:sz w:val="25"/>
          <w:szCs w:val="25"/>
          <w:b/>
          <w:bCs/>
          <w:color w:val="0064A7"/>
          <w:spacing w:val="-18"/>
        </w:rPr>
        <w:t>四、注意事项</w:t>
      </w:r>
    </w:p>
    <w:p>
      <w:pPr>
        <w:ind w:left="389"/>
        <w:spacing w:before="211" w:line="219" w:lineRule="auto"/>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spacing w:val="-34"/>
        </w:rPr>
        <w:t xml:space="preserve"> </w:t>
      </w:r>
      <w:r>
        <w:rPr>
          <w:rFonts w:ascii="SimSun" w:hAnsi="SimSun" w:eastAsia="SimSun" w:cs="SimSun"/>
          <w:sz w:val="20"/>
          <w:szCs w:val="20"/>
          <w:spacing w:val="-11"/>
        </w:rPr>
        <w:t>术前检测血小板计数、出血时间、凝血酶原时间、血型。</w:t>
      </w:r>
    </w:p>
    <w:p>
      <w:pPr>
        <w:ind w:left="389"/>
        <w:spacing w:before="74" w:line="219"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35"/>
        </w:rPr>
        <w:t xml:space="preserve"> </w:t>
      </w:r>
      <w:r>
        <w:rPr>
          <w:rFonts w:ascii="SimSun" w:hAnsi="SimSun" w:eastAsia="SimSun" w:cs="SimSun"/>
          <w:sz w:val="20"/>
          <w:szCs w:val="20"/>
          <w:spacing w:val="-9"/>
        </w:rPr>
        <w:t>穿刺前进行胸部X</w:t>
      </w:r>
      <w:r>
        <w:rPr>
          <w:rFonts w:ascii="SimSun" w:hAnsi="SimSun" w:eastAsia="SimSun" w:cs="SimSun"/>
          <w:sz w:val="20"/>
          <w:szCs w:val="20"/>
          <w:spacing w:val="-15"/>
        </w:rPr>
        <w:t xml:space="preserve"> </w:t>
      </w:r>
      <w:r>
        <w:rPr>
          <w:rFonts w:ascii="SimSun" w:hAnsi="SimSun" w:eastAsia="SimSun" w:cs="SimSun"/>
          <w:sz w:val="20"/>
          <w:szCs w:val="20"/>
          <w:spacing w:val="-9"/>
        </w:rPr>
        <w:t>线、肝脏超声检查，测血压、脉搏。</w:t>
      </w:r>
    </w:p>
    <w:p>
      <w:pPr>
        <w:ind w:left="389"/>
        <w:spacing w:before="73" w:line="219"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2"/>
        </w:rPr>
        <w:t xml:space="preserve"> </w:t>
      </w:r>
      <w:r>
        <w:rPr>
          <w:rFonts w:ascii="SimSun" w:hAnsi="SimSun" w:eastAsia="SimSun" w:cs="SimSun"/>
          <w:sz w:val="20"/>
          <w:szCs w:val="20"/>
          <w:spacing w:val="-5"/>
        </w:rPr>
        <w:t>术前应向病人作好解释，嘱穿刺过程中切勿咳嗽，并训练深呼气末屏气的动作。</w:t>
      </w:r>
    </w:p>
    <w:p>
      <w:pPr>
        <w:ind w:left="389"/>
        <w:spacing w:before="65" w:line="214" w:lineRule="auto"/>
        <w:rPr>
          <w:rFonts w:ascii="SimSun" w:hAnsi="SimSun" w:eastAsia="SimSun" w:cs="SimSun"/>
          <w:sz w:val="20"/>
          <w:szCs w:val="20"/>
        </w:rPr>
      </w:pPr>
      <w:r>
        <w:rPr>
          <w:rFonts w:ascii="SimSun" w:hAnsi="SimSun" w:eastAsia="SimSun" w:cs="SimSun"/>
          <w:sz w:val="20"/>
          <w:szCs w:val="20"/>
          <w:spacing w:val="12"/>
        </w:rPr>
        <w:t>4.术前1小时服地西泮10</w:t>
      </w:r>
      <w:r>
        <w:rPr>
          <w:rFonts w:ascii="SimSun" w:hAnsi="SimSun" w:eastAsia="SimSun" w:cs="SimSun"/>
          <w:sz w:val="20"/>
          <w:szCs w:val="20"/>
        </w:rPr>
        <w:t>mg</w:t>
      </w:r>
      <w:r>
        <w:rPr>
          <w:rFonts w:ascii="SimSun" w:hAnsi="SimSun" w:eastAsia="SimSun" w:cs="SimSun"/>
          <w:sz w:val="20"/>
          <w:szCs w:val="20"/>
          <w:spacing w:val="12"/>
        </w:rPr>
        <w:t>。</w:t>
      </w:r>
    </w:p>
    <w:p>
      <w:pPr>
        <w:ind w:left="389"/>
        <w:spacing w:before="86" w:line="219" w:lineRule="auto"/>
        <w:rPr>
          <w:rFonts w:ascii="SimSun" w:hAnsi="SimSun" w:eastAsia="SimSun" w:cs="SimSun"/>
          <w:sz w:val="20"/>
          <w:szCs w:val="20"/>
        </w:rPr>
      </w:pPr>
      <w:r>
        <w:rPr>
          <w:rFonts w:ascii="SimSun" w:hAnsi="SimSun" w:eastAsia="SimSun" w:cs="SimSun"/>
          <w:sz w:val="20"/>
          <w:szCs w:val="20"/>
          <w:spacing w:val="-8"/>
        </w:rPr>
        <w:t>5.</w:t>
      </w:r>
      <w:r>
        <w:rPr>
          <w:rFonts w:ascii="SimSun" w:hAnsi="SimSun" w:eastAsia="SimSun" w:cs="SimSun"/>
          <w:sz w:val="20"/>
          <w:szCs w:val="20"/>
          <w:spacing w:val="-33"/>
        </w:rPr>
        <w:t xml:space="preserve"> </w:t>
      </w:r>
      <w:r>
        <w:rPr>
          <w:rFonts w:ascii="SimSun" w:hAnsi="SimSun" w:eastAsia="SimSun" w:cs="SimSun"/>
          <w:sz w:val="20"/>
          <w:szCs w:val="20"/>
          <w:spacing w:val="-8"/>
        </w:rPr>
        <w:t>术后应密切观察有无出血、胆汁渗漏、气胸、损伤其他脏器和感染的征象。</w:t>
      </w:r>
    </w:p>
    <w:p>
      <w:pPr>
        <w:ind w:left="389"/>
        <w:spacing w:before="69" w:line="216" w:lineRule="auto"/>
        <w:rPr>
          <w:rFonts w:ascii="SimSun" w:hAnsi="SimSun" w:eastAsia="SimSun" w:cs="SimSun"/>
          <w:sz w:val="20"/>
          <w:szCs w:val="20"/>
        </w:rPr>
      </w:pPr>
      <w:r>
        <w:rPr>
          <w:rFonts w:ascii="SimSun" w:hAnsi="SimSun" w:eastAsia="SimSun" w:cs="SimSun"/>
          <w:sz w:val="20"/>
          <w:szCs w:val="20"/>
          <w:spacing w:val="2"/>
        </w:rPr>
        <w:t>6.</w:t>
      </w:r>
      <w:r>
        <w:rPr>
          <w:rFonts w:ascii="SimSun" w:hAnsi="SimSun" w:eastAsia="SimSun" w:cs="SimSun"/>
          <w:sz w:val="20"/>
          <w:szCs w:val="20"/>
          <w:spacing w:val="-51"/>
        </w:rPr>
        <w:t xml:space="preserve"> </w:t>
      </w:r>
      <w:r>
        <w:rPr>
          <w:rFonts w:ascii="SimSun" w:hAnsi="SimSun" w:eastAsia="SimSun" w:cs="SimSun"/>
          <w:sz w:val="20"/>
          <w:szCs w:val="20"/>
          <w:spacing w:val="2"/>
        </w:rPr>
        <w:t>肝穿刺抽脓时进针最大深度不能超过8</w:t>
      </w:r>
      <w:r>
        <w:rPr>
          <w:rFonts w:ascii="SimSun" w:hAnsi="SimSun" w:eastAsia="SimSun" w:cs="SimSun"/>
          <w:sz w:val="20"/>
          <w:szCs w:val="20"/>
        </w:rPr>
        <w:t>cm</w:t>
      </w:r>
      <w:r>
        <w:rPr>
          <w:rFonts w:ascii="SimSun" w:hAnsi="SimSun" w:eastAsia="SimSun" w:cs="SimSun"/>
          <w:sz w:val="20"/>
          <w:szCs w:val="20"/>
          <w:spacing w:val="2"/>
        </w:rPr>
        <w:t>,</w:t>
      </w:r>
      <w:r>
        <w:rPr>
          <w:rFonts w:ascii="SimSun" w:hAnsi="SimSun" w:eastAsia="SimSun" w:cs="SimSun"/>
          <w:sz w:val="20"/>
          <w:szCs w:val="20"/>
          <w:spacing w:val="-58"/>
        </w:rPr>
        <w:t xml:space="preserve"> </w:t>
      </w:r>
      <w:r>
        <w:rPr>
          <w:rFonts w:ascii="SimSun" w:hAnsi="SimSun" w:eastAsia="SimSun" w:cs="SimSun"/>
          <w:sz w:val="20"/>
          <w:szCs w:val="20"/>
          <w:spacing w:val="1"/>
        </w:rPr>
        <w:t>以免损伤下腔静脉。</w:t>
      </w:r>
    </w:p>
    <w:p>
      <w:pPr>
        <w:ind w:left="7219"/>
        <w:spacing w:before="147" w:line="225" w:lineRule="auto"/>
        <w:rPr>
          <w:rFonts w:ascii="KaiTi" w:hAnsi="KaiTi" w:eastAsia="KaiTi" w:cs="KaiTi"/>
          <w:sz w:val="20"/>
          <w:szCs w:val="20"/>
        </w:rPr>
      </w:pPr>
      <w:r>
        <w:rPr>
          <w:rFonts w:ascii="KaiTi" w:hAnsi="KaiTi" w:eastAsia="KaiTi" w:cs="KaiTi"/>
          <w:sz w:val="20"/>
          <w:szCs w:val="20"/>
          <w:spacing w:val="5"/>
        </w:rPr>
        <w:t>(段志军)</w:t>
      </w:r>
    </w:p>
    <w:p>
      <w:pPr>
        <w:ind w:firstLine="8709"/>
        <w:spacing w:before="220" w:line="680" w:lineRule="exact"/>
        <w:textAlignment w:val="center"/>
        <w:rPr/>
      </w:pPr>
      <w:r>
        <w:drawing>
          <wp:inline distT="0" distB="0" distL="0" distR="0">
            <wp:extent cx="527055" cy="431807"/>
            <wp:effectExtent l="0" t="0" r="0" b="0"/>
            <wp:docPr id="273" name="IM 273"/>
            <wp:cNvGraphicFramePr/>
            <a:graphic>
              <a:graphicData uri="http://schemas.openxmlformats.org/drawingml/2006/picture">
                <pic:pic>
                  <pic:nvPicPr>
                    <pic:cNvPr id="273" name="IM 273"/>
                    <pic:cNvPicPr/>
                  </pic:nvPicPr>
                  <pic:blipFill>
                    <a:blip r:embed="rId310"/>
                    <a:stretch>
                      <a:fillRect/>
                    </a:stretch>
                  </pic:blipFill>
                  <pic:spPr>
                    <a:xfrm rot="0">
                      <a:off x="0" y="0"/>
                      <a:ext cx="527055" cy="431807"/>
                    </a:xfrm>
                    <a:prstGeom prst="rect">
                      <a:avLst/>
                    </a:prstGeom>
                  </pic:spPr>
                </pic:pic>
              </a:graphicData>
            </a:graphic>
          </wp:inline>
        </w:drawing>
      </w:r>
    </w:p>
    <w:p>
      <w:pPr>
        <w:sectPr>
          <w:pgSz w:w="11230" w:h="15840"/>
          <w:pgMar w:top="400" w:right="709" w:bottom="400" w:left="980" w:header="0" w:footer="0" w:gutter="0"/>
        </w:sectPr>
        <w:rPr/>
      </w:pPr>
    </w:p>
    <w:p>
      <w:pPr>
        <w:spacing w:line="291" w:lineRule="auto"/>
        <w:rPr>
          <w:rFonts w:ascii="Arial"/>
          <w:sz w:val="21"/>
        </w:rPr>
      </w:pPr>
      <w:r>
        <w:drawing>
          <wp:anchor distT="0" distB="0" distL="0" distR="0" simplePos="0" relativeHeight="257767424" behindDoc="0" locked="0" layoutInCell="0" allowOverlap="1">
            <wp:simplePos x="0" y="0"/>
            <wp:positionH relativeFrom="page">
              <wp:posOffset>412745</wp:posOffset>
            </wp:positionH>
            <wp:positionV relativeFrom="page">
              <wp:posOffset>933418</wp:posOffset>
            </wp:positionV>
            <wp:extent cx="647713" cy="692218"/>
            <wp:effectExtent l="0" t="0" r="0" b="0"/>
            <wp:wrapNone/>
            <wp:docPr id="274" name="IM 274"/>
            <wp:cNvGraphicFramePr/>
            <a:graphic>
              <a:graphicData uri="http://schemas.openxmlformats.org/drawingml/2006/picture">
                <pic:pic>
                  <pic:nvPicPr>
                    <pic:cNvPr id="274" name="IM 274"/>
                    <pic:cNvPicPr/>
                  </pic:nvPicPr>
                  <pic:blipFill>
                    <a:blip r:embed="rId312"/>
                    <a:stretch>
                      <a:fillRect/>
                    </a:stretch>
                  </pic:blipFill>
                  <pic:spPr>
                    <a:xfrm rot="0">
                      <a:off x="0" y="0"/>
                      <a:ext cx="647713" cy="692218"/>
                    </a:xfrm>
                    <a:prstGeom prst="rect">
                      <a:avLst/>
                    </a:prstGeom>
                  </pic:spPr>
                </pic:pic>
              </a:graphicData>
            </a:graphic>
          </wp:anchor>
        </w:drawing>
      </w:r>
      <w:r/>
    </w:p>
    <w:p>
      <w:pPr>
        <w:spacing w:line="291" w:lineRule="auto"/>
        <w:rPr>
          <w:rFonts w:ascii="Arial"/>
          <w:sz w:val="21"/>
        </w:rPr>
      </w:pPr>
      <w:r/>
    </w:p>
    <w:p>
      <w:pPr>
        <w:spacing w:line="292" w:lineRule="auto"/>
        <w:rPr>
          <w:rFonts w:ascii="Arial"/>
          <w:sz w:val="21"/>
        </w:rPr>
      </w:pPr>
      <w:r/>
    </w:p>
    <w:p>
      <w:pPr>
        <w:ind w:firstLine="1129"/>
        <w:spacing w:line="1110" w:lineRule="exact"/>
        <w:textAlignment w:val="center"/>
        <w:rPr/>
      </w:pPr>
      <w:r>
        <w:pict>
          <v:group id="_x0000_s231" style="mso-position-vertical-relative:line;mso-position-horizontal-relative:char;width:424pt;height:55.5pt;" filled="false" stroked="false" coordsize="8480,1110" coordorigin="0,0">
            <v:shape id="_x0000_s232" style="position:absolute;left:0;top:0;width:8480;height:1110;" filled="false" stroked="false" type="#_x0000_t75">
              <v:imagedata o:title="" r:id="rId313"/>
            </v:shape>
            <v:shape id="_x0000_s233" style="position:absolute;left:-20;top:-20;width:8520;height:1240;" filled="false" stroked="false" type="#_x0000_t202">
              <v:fill on="false"/>
              <v:stroke on="false"/>
              <v:path/>
              <v:imagedata o:title=""/>
              <o:lock v:ext="edit" aspectratio="false"/>
              <v:textbox inset="0mm,0mm,0mm,0mm">
                <w:txbxContent>
                  <w:p>
                    <w:pPr>
                      <w:spacing w:line="308" w:lineRule="auto"/>
                      <w:rPr>
                        <w:rFonts w:ascii="Arial"/>
                        <w:sz w:val="21"/>
                      </w:rPr>
                    </w:pPr>
                    <w:r/>
                  </w:p>
                  <w:p>
                    <w:pPr>
                      <w:ind w:left="787"/>
                      <w:spacing w:before="160" w:line="222" w:lineRule="auto"/>
                      <w:rPr>
                        <w:rFonts w:ascii="SimHei" w:hAnsi="SimHei" w:eastAsia="SimHei" w:cs="SimHei"/>
                        <w:sz w:val="49"/>
                        <w:szCs w:val="49"/>
                      </w:rPr>
                    </w:pPr>
                    <w:r>
                      <w:rPr>
                        <w:rFonts w:ascii="SimHei" w:hAnsi="SimHei" w:eastAsia="SimHei" w:cs="SimHei"/>
                        <w:sz w:val="49"/>
                        <w:szCs w:val="49"/>
                        <w:b/>
                        <w:bCs/>
                        <w:color w:val="1F6FAD"/>
                        <w:spacing w:val="5"/>
                      </w:rPr>
                      <w:t>第六章</w:t>
                    </w:r>
                    <w:r>
                      <w:rPr>
                        <w:rFonts w:ascii="SimHei" w:hAnsi="SimHei" w:eastAsia="SimHei" w:cs="SimHei"/>
                        <w:sz w:val="49"/>
                        <w:szCs w:val="49"/>
                        <w:color w:val="1F6FAD"/>
                        <w:spacing w:val="179"/>
                      </w:rPr>
                      <w:t xml:space="preserve"> </w:t>
                    </w:r>
                    <w:r>
                      <w:rPr>
                        <w:rFonts w:ascii="SimHei" w:hAnsi="SimHei" w:eastAsia="SimHei" w:cs="SimHei"/>
                        <w:sz w:val="49"/>
                        <w:szCs w:val="49"/>
                        <w:b/>
                        <w:bCs/>
                        <w:color w:val="1F6FAD"/>
                        <w:spacing w:val="5"/>
                      </w:rPr>
                      <w:t>肾穿刺活体组织检查术</w:t>
                    </w:r>
                  </w:p>
                </w:txbxContent>
              </v:textbox>
            </v:shape>
          </v:group>
        </w:pict>
      </w:r>
    </w:p>
    <w:p>
      <w:pPr>
        <w:ind w:firstLine="1050"/>
        <w:spacing w:before="229" w:line="21" w:lineRule="exact"/>
        <w:textAlignment w:val="center"/>
        <w:rPr/>
      </w:pPr>
      <w:r>
        <w:drawing>
          <wp:inline distT="0" distB="0" distL="0" distR="0">
            <wp:extent cx="5441917" cy="12773"/>
            <wp:effectExtent l="0" t="0" r="0" b="0"/>
            <wp:docPr id="275" name="IM 275"/>
            <wp:cNvGraphicFramePr/>
            <a:graphic>
              <a:graphicData uri="http://schemas.openxmlformats.org/drawingml/2006/picture">
                <pic:pic>
                  <pic:nvPicPr>
                    <pic:cNvPr id="275" name="IM 275"/>
                    <pic:cNvPicPr/>
                  </pic:nvPicPr>
                  <pic:blipFill>
                    <a:blip r:embed="rId314"/>
                    <a:stretch>
                      <a:fillRect/>
                    </a:stretch>
                  </pic:blipFill>
                  <pic:spPr>
                    <a:xfrm rot="0">
                      <a:off x="0" y="0"/>
                      <a:ext cx="5441917" cy="12773"/>
                    </a:xfrm>
                    <a:prstGeom prst="rect">
                      <a:avLst/>
                    </a:prstGeom>
                  </pic:spPr>
                </pic:pic>
              </a:graphicData>
            </a:graphic>
          </wp:inline>
        </w:drawing>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ind w:left="1139" w:right="58" w:firstLine="390"/>
        <w:spacing w:before="69" w:line="267" w:lineRule="auto"/>
        <w:jc w:val="both"/>
        <w:rPr>
          <w:rFonts w:ascii="SimSun" w:hAnsi="SimSun" w:eastAsia="SimSun" w:cs="SimSun"/>
          <w:sz w:val="21"/>
          <w:szCs w:val="21"/>
        </w:rPr>
      </w:pPr>
      <w:r>
        <w:rPr>
          <w:rFonts w:ascii="SimSun" w:hAnsi="SimSun" w:eastAsia="SimSun" w:cs="SimSun"/>
          <w:sz w:val="21"/>
          <w:szCs w:val="21"/>
          <w:spacing w:val="-13"/>
        </w:rPr>
        <w:t>肾穿刺活体组织检查(肾活检，renal</w:t>
      </w:r>
      <w:r>
        <w:rPr>
          <w:rFonts w:ascii="SimSun" w:hAnsi="SimSun" w:eastAsia="SimSun" w:cs="SimSun"/>
          <w:sz w:val="21"/>
          <w:szCs w:val="21"/>
          <w:spacing w:val="-11"/>
        </w:rPr>
        <w:t xml:space="preserve"> </w:t>
      </w:r>
      <w:r>
        <w:rPr>
          <w:rFonts w:ascii="SimSun" w:hAnsi="SimSun" w:eastAsia="SimSun" w:cs="SimSun"/>
          <w:sz w:val="21"/>
          <w:szCs w:val="21"/>
          <w:spacing w:val="-13"/>
        </w:rPr>
        <w:t>biopsy)是诊断肾脏疾病尤其是肾小球疾病必不可少的重</w:t>
      </w:r>
      <w:r>
        <w:rPr>
          <w:rFonts w:ascii="SimSun" w:hAnsi="SimSun" w:eastAsia="SimSun" w:cs="SimSun"/>
          <w:sz w:val="21"/>
          <w:szCs w:val="21"/>
        </w:rPr>
        <w:t xml:space="preserve"> </w:t>
      </w:r>
      <w:r>
        <w:rPr>
          <w:rFonts w:ascii="SimSun" w:hAnsi="SimSun" w:eastAsia="SimSun" w:cs="SimSun"/>
          <w:sz w:val="21"/>
          <w:szCs w:val="21"/>
          <w:spacing w:val="-14"/>
        </w:rPr>
        <w:t>要方法，为临床医生提供病理学诊断依据，对确定诊断、指导治疗及评估</w:t>
      </w:r>
      <w:r>
        <w:rPr>
          <w:rFonts w:ascii="SimSun" w:hAnsi="SimSun" w:eastAsia="SimSun" w:cs="SimSun"/>
          <w:sz w:val="21"/>
          <w:szCs w:val="21"/>
          <w:spacing w:val="-15"/>
        </w:rPr>
        <w:t>预后均有重要意义。肾活</w:t>
      </w:r>
      <w:r>
        <w:rPr>
          <w:rFonts w:ascii="SimSun" w:hAnsi="SimSun" w:eastAsia="SimSun" w:cs="SimSun"/>
          <w:sz w:val="21"/>
          <w:szCs w:val="21"/>
        </w:rPr>
        <w:t xml:space="preserve"> </w:t>
      </w:r>
      <w:r>
        <w:rPr>
          <w:rFonts w:ascii="SimSun" w:hAnsi="SimSun" w:eastAsia="SimSun" w:cs="SimSun"/>
          <w:sz w:val="21"/>
          <w:szCs w:val="21"/>
          <w:spacing w:val="-19"/>
        </w:rPr>
        <w:t>检方法有开放性肾活检、腹腔镜肾活检、经静脉肾活检、经皮穿刺肾活检、经尿道肾活检等。以下介</w:t>
      </w:r>
      <w:r>
        <w:rPr>
          <w:rFonts w:ascii="SimSun" w:hAnsi="SimSun" w:eastAsia="SimSun" w:cs="SimSun"/>
          <w:sz w:val="21"/>
          <w:szCs w:val="21"/>
          <w:spacing w:val="16"/>
        </w:rPr>
        <w:t xml:space="preserve"> </w:t>
      </w:r>
      <w:r>
        <w:rPr>
          <w:rFonts w:ascii="SimSun" w:hAnsi="SimSun" w:eastAsia="SimSun" w:cs="SimSun"/>
          <w:sz w:val="21"/>
          <w:szCs w:val="21"/>
          <w:spacing w:val="-10"/>
        </w:rPr>
        <w:t>绍的是目前临床最常用的方法——经皮穿刺肾活检。</w:t>
      </w:r>
    </w:p>
    <w:p>
      <w:pPr>
        <w:ind w:left="1427"/>
        <w:spacing w:before="98" w:line="223" w:lineRule="auto"/>
        <w:rPr>
          <w:rFonts w:ascii="SimHei" w:hAnsi="SimHei" w:eastAsia="SimHei" w:cs="SimHei"/>
          <w:sz w:val="21"/>
          <w:szCs w:val="21"/>
        </w:rPr>
      </w:pPr>
      <w:r>
        <w:rPr>
          <w:rFonts w:ascii="SimHei" w:hAnsi="SimHei" w:eastAsia="SimHei" w:cs="SimHei"/>
          <w:sz w:val="21"/>
          <w:szCs w:val="21"/>
          <w:b/>
          <w:bCs/>
          <w:color w:val="0F7CC6"/>
          <w:spacing w:val="-13"/>
        </w:rPr>
        <w:t>【适应证】</w:t>
      </w:r>
    </w:p>
    <w:p>
      <w:pPr>
        <w:ind w:left="1532"/>
        <w:spacing w:before="63" w:line="221" w:lineRule="auto"/>
        <w:outlineLvl w:val="3"/>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55"/>
        </w:rPr>
        <w:t xml:space="preserve"> </w:t>
      </w:r>
      <w:r>
        <w:rPr>
          <w:rFonts w:ascii="SimHei" w:hAnsi="SimHei" w:eastAsia="SimHei" w:cs="SimHei"/>
          <w:sz w:val="21"/>
          <w:szCs w:val="21"/>
          <w:b/>
          <w:bCs/>
          <w:spacing w:val="-10"/>
        </w:rPr>
        <w:t>原发性肾小球疾病</w:t>
      </w:r>
    </w:p>
    <w:p>
      <w:pPr>
        <w:ind w:left="1529"/>
        <w:spacing w:before="73" w:line="219" w:lineRule="auto"/>
        <w:rPr>
          <w:rFonts w:ascii="SimSun" w:hAnsi="SimSun" w:eastAsia="SimSun" w:cs="SimSun"/>
          <w:sz w:val="21"/>
          <w:szCs w:val="21"/>
        </w:rPr>
      </w:pPr>
      <w:r>
        <w:rPr>
          <w:rFonts w:ascii="SimSun" w:hAnsi="SimSun" w:eastAsia="SimSun" w:cs="SimSun"/>
          <w:sz w:val="21"/>
          <w:szCs w:val="21"/>
          <w:spacing w:val="-10"/>
        </w:rPr>
        <w:t>(1)急性肾炎综合征伴肾功能急剧下降，怀疑急进性肾炎或治疗后病情未见缓解。</w:t>
      </w:r>
    </w:p>
    <w:p>
      <w:pPr>
        <w:ind w:left="1529"/>
        <w:spacing w:before="81" w:line="219" w:lineRule="auto"/>
        <w:rPr>
          <w:rFonts w:ascii="SimSun" w:hAnsi="SimSun" w:eastAsia="SimSun" w:cs="SimSun"/>
          <w:sz w:val="21"/>
          <w:szCs w:val="21"/>
        </w:rPr>
      </w:pPr>
      <w:r>
        <w:rPr>
          <w:rFonts w:ascii="SimSun" w:hAnsi="SimSun" w:eastAsia="SimSun" w:cs="SimSun"/>
          <w:sz w:val="21"/>
          <w:szCs w:val="21"/>
          <w:spacing w:val="-4"/>
        </w:rPr>
        <w:t>(2)原发性肾病综合征。</w:t>
      </w:r>
    </w:p>
    <w:p>
      <w:pPr>
        <w:ind w:left="1529"/>
        <w:spacing w:before="81" w:line="219" w:lineRule="auto"/>
        <w:rPr>
          <w:rFonts w:ascii="SimSun" w:hAnsi="SimSun" w:eastAsia="SimSun" w:cs="SimSun"/>
          <w:sz w:val="21"/>
          <w:szCs w:val="21"/>
        </w:rPr>
      </w:pPr>
      <w:r>
        <w:rPr>
          <w:rFonts w:ascii="SimSun" w:hAnsi="SimSun" w:eastAsia="SimSun" w:cs="SimSun"/>
          <w:sz w:val="21"/>
          <w:szCs w:val="21"/>
          <w:spacing w:val="-2"/>
        </w:rPr>
        <w:t>(3)无症状性血尿。</w:t>
      </w:r>
    </w:p>
    <w:p>
      <w:pPr>
        <w:ind w:left="1529"/>
        <w:spacing w:before="73" w:line="214" w:lineRule="auto"/>
        <w:rPr>
          <w:rFonts w:ascii="SimSun" w:hAnsi="SimSun" w:eastAsia="SimSun" w:cs="SimSun"/>
          <w:sz w:val="21"/>
          <w:szCs w:val="21"/>
        </w:rPr>
      </w:pPr>
      <w:r>
        <w:rPr>
          <w:rFonts w:ascii="SimSun" w:hAnsi="SimSun" w:eastAsia="SimSun" w:cs="SimSun"/>
          <w:sz w:val="21"/>
          <w:szCs w:val="21"/>
          <w:spacing w:val="-9"/>
        </w:rPr>
        <w:t>(4)无症状性蛋白尿，持续性尿蛋白&gt;1g/d。</w:t>
      </w:r>
    </w:p>
    <w:p>
      <w:pPr>
        <w:ind w:right="50"/>
        <w:spacing w:before="94" w:line="219" w:lineRule="auto"/>
        <w:jc w:val="right"/>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35"/>
        </w:rPr>
        <w:t xml:space="preserve"> </w:t>
      </w:r>
      <w:r>
        <w:rPr>
          <w:rFonts w:ascii="SimSun" w:hAnsi="SimSun" w:eastAsia="SimSun" w:cs="SimSun"/>
          <w:sz w:val="21"/>
          <w:szCs w:val="21"/>
          <w:spacing w:val="-9"/>
        </w:rPr>
        <w:t>继发性肾脏病</w:t>
      </w:r>
      <w:r>
        <w:rPr>
          <w:rFonts w:ascii="SimSun" w:hAnsi="SimSun" w:eastAsia="SimSun" w:cs="SimSun"/>
          <w:sz w:val="21"/>
          <w:szCs w:val="21"/>
          <w:spacing w:val="48"/>
        </w:rPr>
        <w:t xml:space="preserve"> </w:t>
      </w:r>
      <w:r>
        <w:rPr>
          <w:rFonts w:ascii="SimSun" w:hAnsi="SimSun" w:eastAsia="SimSun" w:cs="SimSun"/>
          <w:sz w:val="21"/>
          <w:szCs w:val="21"/>
          <w:spacing w:val="-9"/>
        </w:rPr>
        <w:t>临床怀疑但不能确诊或为明确病理诊断</w:t>
      </w:r>
      <w:r>
        <w:rPr>
          <w:rFonts w:ascii="SimSun" w:hAnsi="SimSun" w:eastAsia="SimSun" w:cs="SimSun"/>
          <w:sz w:val="21"/>
          <w:szCs w:val="21"/>
          <w:spacing w:val="-10"/>
        </w:rPr>
        <w:t>、指导治疗、判断预后可以行肾活</w:t>
      </w:r>
    </w:p>
    <w:p>
      <w:pPr>
        <w:ind w:left="1139"/>
        <w:spacing w:before="71" w:line="219" w:lineRule="auto"/>
        <w:rPr>
          <w:rFonts w:ascii="SimSun" w:hAnsi="SimSun" w:eastAsia="SimSun" w:cs="SimSun"/>
          <w:sz w:val="21"/>
          <w:szCs w:val="21"/>
        </w:rPr>
      </w:pPr>
      <w:r>
        <w:rPr>
          <w:rFonts w:ascii="SimSun" w:hAnsi="SimSun" w:eastAsia="SimSun" w:cs="SimSun"/>
          <w:sz w:val="21"/>
          <w:szCs w:val="21"/>
          <w:spacing w:val="-23"/>
        </w:rPr>
        <w:t>检，如狼疮性肾炎、糖尿病肾病、肾淀粉样变性等。</w:t>
      </w:r>
    </w:p>
    <w:p>
      <w:pPr>
        <w:ind w:left="1529"/>
        <w:spacing w:before="65" w:line="214" w:lineRule="auto"/>
        <w:rPr>
          <w:rFonts w:ascii="SimSun" w:hAnsi="SimSun" w:eastAsia="SimSun" w:cs="SimSun"/>
          <w:sz w:val="21"/>
          <w:szCs w:val="21"/>
        </w:rPr>
      </w:pPr>
      <w:r>
        <w:rPr>
          <w:rFonts w:ascii="SimSun" w:hAnsi="SimSun" w:eastAsia="SimSun" w:cs="SimSun"/>
          <w:sz w:val="21"/>
          <w:szCs w:val="21"/>
          <w:spacing w:val="-13"/>
        </w:rPr>
        <w:t>3.</w:t>
      </w:r>
      <w:r>
        <w:rPr>
          <w:rFonts w:ascii="SimSun" w:hAnsi="SimSun" w:eastAsia="SimSun" w:cs="SimSun"/>
          <w:sz w:val="21"/>
          <w:szCs w:val="21"/>
          <w:spacing w:val="-43"/>
        </w:rPr>
        <w:t xml:space="preserve"> </w:t>
      </w:r>
      <w:r>
        <w:rPr>
          <w:rFonts w:ascii="SimSun" w:hAnsi="SimSun" w:eastAsia="SimSun" w:cs="SimSun"/>
          <w:sz w:val="21"/>
          <w:szCs w:val="21"/>
          <w:spacing w:val="-13"/>
        </w:rPr>
        <w:t>疑为遗传性家族性的肾小球</w:t>
      </w:r>
      <w:r>
        <w:rPr>
          <w:rFonts w:ascii="SimSun" w:hAnsi="SimSun" w:eastAsia="SimSun" w:cs="SimSun"/>
          <w:sz w:val="21"/>
          <w:szCs w:val="21"/>
          <w:spacing w:val="-14"/>
        </w:rPr>
        <w:t>疾病(</w:t>
      </w:r>
      <w:r>
        <w:rPr>
          <w:rFonts w:ascii="SimSun" w:hAnsi="SimSun" w:eastAsia="SimSun" w:cs="SimSun"/>
          <w:sz w:val="21"/>
          <w:szCs w:val="21"/>
          <w:spacing w:val="-13"/>
        </w:rPr>
        <w:t>Alport</w:t>
      </w:r>
      <w:r>
        <w:rPr>
          <w:rFonts w:ascii="SimSun" w:hAnsi="SimSun" w:eastAsia="SimSun" w:cs="SimSun"/>
          <w:sz w:val="21"/>
          <w:szCs w:val="21"/>
          <w:spacing w:val="-14"/>
        </w:rPr>
        <w:t>综合征、薄基底膜病、</w:t>
      </w:r>
      <w:r>
        <w:rPr>
          <w:rFonts w:ascii="SimSun" w:hAnsi="SimSun" w:eastAsia="SimSun" w:cs="SimSun"/>
          <w:sz w:val="21"/>
          <w:szCs w:val="21"/>
          <w:spacing w:val="-13"/>
        </w:rPr>
        <w:t>Fabry</w:t>
      </w:r>
      <w:r>
        <w:rPr>
          <w:rFonts w:ascii="SimSun" w:hAnsi="SimSun" w:eastAsia="SimSun" w:cs="SimSun"/>
          <w:sz w:val="21"/>
          <w:szCs w:val="21"/>
          <w:spacing w:val="-14"/>
        </w:rPr>
        <w:t>病等)。</w:t>
      </w:r>
    </w:p>
    <w:p>
      <w:pPr>
        <w:ind w:left="1529"/>
        <w:spacing w:before="83" w:line="219" w:lineRule="auto"/>
        <w:rPr>
          <w:rFonts w:ascii="SimSun" w:hAnsi="SimSun" w:eastAsia="SimSun" w:cs="SimSun"/>
          <w:sz w:val="21"/>
          <w:szCs w:val="21"/>
        </w:rPr>
      </w:pPr>
      <w:r>
        <w:rPr>
          <w:rFonts w:ascii="SimSun" w:hAnsi="SimSun" w:eastAsia="SimSun" w:cs="SimSun"/>
          <w:sz w:val="21"/>
          <w:szCs w:val="21"/>
          <w:spacing w:val="-11"/>
        </w:rPr>
        <w:t>4.</w:t>
      </w:r>
      <w:r>
        <w:rPr>
          <w:rFonts w:ascii="SimSun" w:hAnsi="SimSun" w:eastAsia="SimSun" w:cs="SimSun"/>
          <w:sz w:val="21"/>
          <w:szCs w:val="21"/>
          <w:spacing w:val="-48"/>
        </w:rPr>
        <w:t xml:space="preserve"> </w:t>
      </w:r>
      <w:r>
        <w:rPr>
          <w:rFonts w:ascii="SimSun" w:hAnsi="SimSun" w:eastAsia="SimSun" w:cs="SimSun"/>
          <w:sz w:val="21"/>
          <w:szCs w:val="21"/>
          <w:spacing w:val="-11"/>
        </w:rPr>
        <w:t>急性肾损伤病因不明或肾功能恢复迟缓时应</w:t>
      </w:r>
      <w:r>
        <w:rPr>
          <w:rFonts w:ascii="SimSun" w:hAnsi="SimSun" w:eastAsia="SimSun" w:cs="SimSun"/>
          <w:sz w:val="21"/>
          <w:szCs w:val="21"/>
          <w:spacing w:val="-12"/>
        </w:rPr>
        <w:t>及早行肾活检，以便于指导治疗。</w:t>
      </w:r>
    </w:p>
    <w:p>
      <w:pPr>
        <w:ind w:left="1529"/>
        <w:spacing w:before="71" w:line="219" w:lineRule="auto"/>
        <w:rPr>
          <w:rFonts w:ascii="SimSun" w:hAnsi="SimSun" w:eastAsia="SimSun" w:cs="SimSun"/>
          <w:sz w:val="21"/>
          <w:szCs w:val="21"/>
        </w:rPr>
      </w:pPr>
      <w:r>
        <w:rPr>
          <w:rFonts w:ascii="SimSun" w:hAnsi="SimSun" w:eastAsia="SimSun" w:cs="SimSun"/>
          <w:sz w:val="21"/>
          <w:szCs w:val="21"/>
          <w:spacing w:val="-15"/>
        </w:rPr>
        <w:t>5.</w:t>
      </w:r>
      <w:r>
        <w:rPr>
          <w:rFonts w:ascii="SimSun" w:hAnsi="SimSun" w:eastAsia="SimSun" w:cs="SimSun"/>
          <w:sz w:val="21"/>
          <w:szCs w:val="21"/>
          <w:spacing w:val="-59"/>
        </w:rPr>
        <w:t xml:space="preserve"> </w:t>
      </w:r>
      <w:r>
        <w:rPr>
          <w:rFonts w:ascii="SimSun" w:hAnsi="SimSun" w:eastAsia="SimSun" w:cs="SimSun"/>
          <w:sz w:val="21"/>
          <w:szCs w:val="21"/>
          <w:spacing w:val="-15"/>
        </w:rPr>
        <w:t>缓慢进展的肾小管、肾间质疾病。</w:t>
      </w:r>
    </w:p>
    <w:p>
      <w:pPr>
        <w:ind w:left="1532"/>
        <w:spacing w:before="67" w:line="219" w:lineRule="auto"/>
        <w:outlineLvl w:val="3"/>
        <w:rPr>
          <w:rFonts w:ascii="SimSun" w:hAnsi="SimSun" w:eastAsia="SimSun" w:cs="SimSun"/>
          <w:sz w:val="21"/>
          <w:szCs w:val="21"/>
        </w:rPr>
      </w:pPr>
      <w:r>
        <w:rPr>
          <w:rFonts w:ascii="SimSun" w:hAnsi="SimSun" w:eastAsia="SimSun" w:cs="SimSun"/>
          <w:sz w:val="21"/>
          <w:szCs w:val="21"/>
          <w:b/>
          <w:bCs/>
          <w:spacing w:val="-5"/>
        </w:rPr>
        <w:t>6.</w:t>
      </w:r>
      <w:r>
        <w:rPr>
          <w:rFonts w:ascii="SimSun" w:hAnsi="SimSun" w:eastAsia="SimSun" w:cs="SimSun"/>
          <w:sz w:val="21"/>
          <w:szCs w:val="21"/>
          <w:spacing w:val="-44"/>
        </w:rPr>
        <w:t xml:space="preserve"> </w:t>
      </w:r>
      <w:r>
        <w:rPr>
          <w:rFonts w:ascii="SimSun" w:hAnsi="SimSun" w:eastAsia="SimSun" w:cs="SimSun"/>
          <w:sz w:val="21"/>
          <w:szCs w:val="21"/>
          <w:b/>
          <w:bCs/>
          <w:spacing w:val="-5"/>
        </w:rPr>
        <w:t>移植肾疾病</w:t>
      </w:r>
    </w:p>
    <w:p>
      <w:pPr>
        <w:ind w:left="1529"/>
        <w:spacing w:before="124" w:line="219" w:lineRule="auto"/>
        <w:rPr>
          <w:rFonts w:ascii="SimSun" w:hAnsi="SimSun" w:eastAsia="SimSun" w:cs="SimSun"/>
          <w:sz w:val="21"/>
          <w:szCs w:val="21"/>
        </w:rPr>
      </w:pPr>
      <w:r>
        <w:rPr>
          <w:rFonts w:ascii="SimSun" w:hAnsi="SimSun" w:eastAsia="SimSun" w:cs="SimSun"/>
          <w:sz w:val="21"/>
          <w:szCs w:val="21"/>
          <w:spacing w:val="-6"/>
        </w:rPr>
        <w:t>(1)移植肾原发病的复发或移植肾新发肾小球疾病。</w:t>
      </w:r>
    </w:p>
    <w:p>
      <w:pPr>
        <w:ind w:left="1529"/>
        <w:spacing w:before="91" w:line="219" w:lineRule="auto"/>
        <w:rPr>
          <w:rFonts w:ascii="SimSun" w:hAnsi="SimSun" w:eastAsia="SimSun" w:cs="SimSun"/>
          <w:sz w:val="21"/>
          <w:szCs w:val="21"/>
        </w:rPr>
      </w:pPr>
      <w:r>
        <w:rPr>
          <w:rFonts w:ascii="SimSun" w:hAnsi="SimSun" w:eastAsia="SimSun" w:cs="SimSun"/>
          <w:sz w:val="21"/>
          <w:szCs w:val="21"/>
          <w:spacing w:val="-8"/>
        </w:rPr>
        <w:t>(2)移植肾的肾功能损伤(包括药物相关的</w:t>
      </w:r>
      <w:r>
        <w:rPr>
          <w:rFonts w:ascii="SimSun" w:hAnsi="SimSun" w:eastAsia="SimSun" w:cs="SimSun"/>
          <w:sz w:val="21"/>
          <w:szCs w:val="21"/>
          <w:spacing w:val="-9"/>
        </w:rPr>
        <w:t>急、慢性肾损伤)。</w:t>
      </w:r>
    </w:p>
    <w:p>
      <w:pPr>
        <w:ind w:left="1529"/>
        <w:spacing w:before="91" w:line="219" w:lineRule="auto"/>
        <w:rPr>
          <w:rFonts w:ascii="SimSun" w:hAnsi="SimSun" w:eastAsia="SimSun" w:cs="SimSun"/>
          <w:sz w:val="21"/>
          <w:szCs w:val="21"/>
        </w:rPr>
      </w:pPr>
      <w:r>
        <w:rPr>
          <w:rFonts w:ascii="SimSun" w:hAnsi="SimSun" w:eastAsia="SimSun" w:cs="SimSun"/>
          <w:sz w:val="21"/>
          <w:szCs w:val="21"/>
          <w:spacing w:val="-4"/>
        </w:rPr>
        <w:t>(3)移植肾排斥反应。</w:t>
      </w:r>
    </w:p>
    <w:p>
      <w:pPr>
        <w:ind w:right="89"/>
        <w:spacing w:before="67"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10"/>
        </w:rPr>
        <w:t>7.</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b/>
          <w:bCs/>
          <w:spacing w:val="-10"/>
        </w:rPr>
        <w:t>重复肾活检</w:t>
      </w:r>
      <w:r>
        <w:rPr>
          <w:rFonts w:ascii="SimSun" w:hAnsi="SimSun" w:eastAsia="SimSun" w:cs="SimSun"/>
          <w:sz w:val="21"/>
          <w:szCs w:val="21"/>
          <w:spacing w:val="41"/>
        </w:rPr>
        <w:t xml:space="preserve"> </w:t>
      </w:r>
      <w:r>
        <w:rPr>
          <w:rFonts w:ascii="SimSun" w:hAnsi="SimSun" w:eastAsia="SimSun" w:cs="SimSun"/>
          <w:sz w:val="21"/>
          <w:szCs w:val="21"/>
          <w:spacing w:val="-10"/>
        </w:rPr>
        <w:t>在一些肾脏病的发展和治疗过程中，其病理表现会发生变化，重复肾活检对</w:t>
      </w:r>
    </w:p>
    <w:p>
      <w:pPr>
        <w:ind w:left="1139"/>
        <w:spacing w:before="75" w:line="219" w:lineRule="auto"/>
        <w:rPr>
          <w:rFonts w:ascii="SimSun" w:hAnsi="SimSun" w:eastAsia="SimSun" w:cs="SimSun"/>
          <w:sz w:val="21"/>
          <w:szCs w:val="21"/>
        </w:rPr>
      </w:pPr>
      <w:r>
        <w:rPr>
          <w:rFonts w:ascii="SimSun" w:hAnsi="SimSun" w:eastAsia="SimSun" w:cs="SimSun"/>
          <w:sz w:val="21"/>
          <w:szCs w:val="21"/>
          <w:spacing w:val="-14"/>
        </w:rPr>
        <w:t>于判断治疗效果、疾病预后以及调整治疗方案有着较大的意义。</w:t>
      </w:r>
    </w:p>
    <w:p>
      <w:pPr>
        <w:ind w:left="1427"/>
        <w:spacing w:before="108" w:line="222" w:lineRule="auto"/>
        <w:rPr>
          <w:rFonts w:ascii="SimHei" w:hAnsi="SimHei" w:eastAsia="SimHei" w:cs="SimHei"/>
          <w:sz w:val="21"/>
          <w:szCs w:val="21"/>
        </w:rPr>
      </w:pPr>
      <w:r>
        <w:rPr>
          <w:rFonts w:ascii="SimHei" w:hAnsi="SimHei" w:eastAsia="SimHei" w:cs="SimHei"/>
          <w:sz w:val="21"/>
          <w:szCs w:val="21"/>
          <w:b/>
          <w:bCs/>
          <w:color w:val="005AA0"/>
          <w:spacing w:val="-13"/>
        </w:rPr>
        <w:t>【禁忌证】</w:t>
      </w:r>
    </w:p>
    <w:p>
      <w:pPr>
        <w:ind w:left="1532"/>
        <w:spacing w:before="47" w:line="222" w:lineRule="auto"/>
        <w:outlineLvl w:val="3"/>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57"/>
        </w:rPr>
        <w:t xml:space="preserve"> </w:t>
      </w:r>
      <w:r>
        <w:rPr>
          <w:rFonts w:ascii="SimHei" w:hAnsi="SimHei" w:eastAsia="SimHei" w:cs="SimHei"/>
          <w:sz w:val="21"/>
          <w:szCs w:val="21"/>
          <w:b/>
          <w:bCs/>
          <w:spacing w:val="-6"/>
        </w:rPr>
        <w:t>绝对禁忌证</w:t>
      </w:r>
    </w:p>
    <w:p>
      <w:pPr>
        <w:ind w:left="1529"/>
        <w:spacing w:before="81" w:line="219" w:lineRule="auto"/>
        <w:rPr>
          <w:rFonts w:ascii="SimSun" w:hAnsi="SimSun" w:eastAsia="SimSun" w:cs="SimSun"/>
          <w:sz w:val="21"/>
          <w:szCs w:val="21"/>
        </w:rPr>
      </w:pPr>
      <w:r>
        <w:rPr>
          <w:rFonts w:ascii="SimSun" w:hAnsi="SimSun" w:eastAsia="SimSun" w:cs="SimSun"/>
          <w:sz w:val="21"/>
          <w:szCs w:val="21"/>
          <w:spacing w:val="4"/>
        </w:rPr>
        <w:t>(1)孤立肾。</w:t>
      </w:r>
    </w:p>
    <w:p>
      <w:pPr>
        <w:ind w:left="1529"/>
        <w:spacing w:before="79" w:line="219" w:lineRule="auto"/>
        <w:rPr>
          <w:rFonts w:ascii="SimSun" w:hAnsi="SimSun" w:eastAsia="SimSun" w:cs="SimSun"/>
          <w:sz w:val="21"/>
          <w:szCs w:val="21"/>
        </w:rPr>
      </w:pPr>
      <w:r>
        <w:rPr>
          <w:rFonts w:ascii="SimSun" w:hAnsi="SimSun" w:eastAsia="SimSun" w:cs="SimSun"/>
          <w:sz w:val="21"/>
          <w:szCs w:val="21"/>
          <w:spacing w:val="-10"/>
        </w:rPr>
        <w:t>(2)精神病，不能配合者。</w:t>
      </w:r>
    </w:p>
    <w:p>
      <w:pPr>
        <w:ind w:left="1529"/>
        <w:spacing w:before="82" w:line="219" w:lineRule="auto"/>
        <w:rPr>
          <w:rFonts w:ascii="SimSun" w:hAnsi="SimSun" w:eastAsia="SimSun" w:cs="SimSun"/>
          <w:sz w:val="21"/>
          <w:szCs w:val="21"/>
        </w:rPr>
      </w:pPr>
      <w:r>
        <w:rPr>
          <w:rFonts w:ascii="SimSun" w:hAnsi="SimSun" w:eastAsia="SimSun" w:cs="SimSun"/>
          <w:sz w:val="21"/>
          <w:szCs w:val="21"/>
          <w:spacing w:val="-4"/>
        </w:rPr>
        <w:t>(3)严重高血压无法控制者。</w:t>
      </w:r>
    </w:p>
    <w:p>
      <w:pPr>
        <w:ind w:left="1529"/>
        <w:spacing w:before="81" w:line="219" w:lineRule="auto"/>
        <w:rPr>
          <w:rFonts w:ascii="SimSun" w:hAnsi="SimSun" w:eastAsia="SimSun" w:cs="SimSun"/>
          <w:sz w:val="21"/>
          <w:szCs w:val="21"/>
        </w:rPr>
      </w:pPr>
      <w:r>
        <w:rPr>
          <w:rFonts w:ascii="SimSun" w:hAnsi="SimSun" w:eastAsia="SimSun" w:cs="SimSun"/>
          <w:sz w:val="21"/>
          <w:szCs w:val="21"/>
          <w:spacing w:val="-4"/>
        </w:rPr>
        <w:t>(4)有明显出血倾向者。</w:t>
      </w:r>
    </w:p>
    <w:p>
      <w:pPr>
        <w:ind w:left="1529"/>
        <w:spacing w:before="80" w:line="219" w:lineRule="auto"/>
        <w:rPr>
          <w:rFonts w:ascii="SimSun" w:hAnsi="SimSun" w:eastAsia="SimSun" w:cs="SimSun"/>
          <w:sz w:val="21"/>
          <w:szCs w:val="21"/>
        </w:rPr>
      </w:pPr>
      <w:r>
        <w:rPr>
          <w:rFonts w:ascii="SimSun" w:hAnsi="SimSun" w:eastAsia="SimSun" w:cs="SimSun"/>
          <w:sz w:val="21"/>
          <w:szCs w:val="21"/>
        </w:rPr>
        <w:t>(5)肾体积缩小。</w:t>
      </w:r>
    </w:p>
    <w:p>
      <w:pPr>
        <w:ind w:left="1532"/>
        <w:spacing w:before="89" w:line="222" w:lineRule="auto"/>
        <w:outlineLvl w:val="3"/>
        <w:rPr>
          <w:rFonts w:ascii="SimHei" w:hAnsi="SimHei" w:eastAsia="SimHei" w:cs="SimHei"/>
          <w:sz w:val="21"/>
          <w:szCs w:val="21"/>
        </w:rPr>
      </w:pPr>
      <w:r>
        <w:rPr>
          <w:rFonts w:ascii="SimHei" w:hAnsi="SimHei" w:eastAsia="SimHei" w:cs="SimHei"/>
          <w:sz w:val="21"/>
          <w:szCs w:val="21"/>
          <w:b/>
          <w:bCs/>
        </w:rPr>
        <w:t>2.相对禁忌证</w:t>
      </w:r>
    </w:p>
    <w:p>
      <w:pPr>
        <w:ind w:left="1529"/>
        <w:spacing w:before="71" w:line="219" w:lineRule="auto"/>
        <w:rPr>
          <w:rFonts w:ascii="SimSun" w:hAnsi="SimSun" w:eastAsia="SimSun" w:cs="SimSun"/>
          <w:sz w:val="21"/>
          <w:szCs w:val="21"/>
        </w:rPr>
      </w:pPr>
      <w:r>
        <w:rPr>
          <w:rFonts w:ascii="SimSun" w:hAnsi="SimSun" w:eastAsia="SimSun" w:cs="SimSun"/>
          <w:sz w:val="21"/>
          <w:szCs w:val="21"/>
          <w:spacing w:val="-19"/>
        </w:rPr>
        <w:t>(1)泌尿系统感染：如肾盂肾炎、结核、肾盂积脓、肾周围脓肿等。</w:t>
      </w:r>
    </w:p>
    <w:p>
      <w:pPr>
        <w:ind w:left="1529"/>
        <w:spacing w:before="80" w:line="219" w:lineRule="auto"/>
        <w:rPr>
          <w:rFonts w:ascii="SimSun" w:hAnsi="SimSun" w:eastAsia="SimSun" w:cs="SimSun"/>
          <w:sz w:val="21"/>
          <w:szCs w:val="21"/>
        </w:rPr>
      </w:pPr>
      <w:r>
        <w:rPr>
          <w:rFonts w:ascii="SimSun" w:hAnsi="SimSun" w:eastAsia="SimSun" w:cs="SimSun"/>
          <w:sz w:val="21"/>
          <w:szCs w:val="21"/>
          <w:spacing w:val="-5"/>
        </w:rPr>
        <w:t>(2)肾脏恶性肿瘤或大动脉瘤。</w:t>
      </w:r>
    </w:p>
    <w:p>
      <w:pPr>
        <w:ind w:left="1529"/>
        <w:spacing w:before="81" w:line="219" w:lineRule="auto"/>
        <w:rPr>
          <w:rFonts w:ascii="SimSun" w:hAnsi="SimSun" w:eastAsia="SimSun" w:cs="SimSun"/>
          <w:sz w:val="21"/>
          <w:szCs w:val="21"/>
        </w:rPr>
      </w:pPr>
      <w:r>
        <w:rPr>
          <w:rFonts w:ascii="SimSun" w:hAnsi="SimSun" w:eastAsia="SimSun" w:cs="SimSun"/>
          <w:sz w:val="21"/>
          <w:szCs w:val="21"/>
          <w:spacing w:val="-4"/>
        </w:rPr>
        <w:t>(3)多囊肾或肾多发性囊肿。</w:t>
      </w:r>
    </w:p>
    <w:p>
      <w:pPr>
        <w:ind w:left="1529"/>
        <w:spacing w:before="80" w:line="219" w:lineRule="auto"/>
        <w:rPr>
          <w:rFonts w:ascii="SimSun" w:hAnsi="SimSun" w:eastAsia="SimSun" w:cs="SimSun"/>
          <w:sz w:val="21"/>
          <w:szCs w:val="21"/>
        </w:rPr>
      </w:pPr>
      <w:r>
        <w:rPr>
          <w:rFonts w:ascii="SimSun" w:hAnsi="SimSun" w:eastAsia="SimSun" w:cs="SimSun"/>
          <w:sz w:val="21"/>
          <w:szCs w:val="21"/>
          <w:spacing w:val="-10"/>
        </w:rPr>
        <w:t>(4)肾位置不佳，游离肾。</w:t>
      </w:r>
    </w:p>
    <w:p>
      <w:pPr>
        <w:ind w:right="82"/>
        <w:spacing w:before="81" w:line="219" w:lineRule="auto"/>
        <w:jc w:val="right"/>
        <w:rPr>
          <w:rFonts w:ascii="SimSun" w:hAnsi="SimSun" w:eastAsia="SimSun" w:cs="SimSun"/>
          <w:sz w:val="21"/>
          <w:szCs w:val="21"/>
        </w:rPr>
      </w:pPr>
      <w:r>
        <w:rPr>
          <w:rFonts w:ascii="SimSun" w:hAnsi="SimSun" w:eastAsia="SimSun" w:cs="SimSun"/>
          <w:sz w:val="21"/>
          <w:szCs w:val="21"/>
          <w:spacing w:val="-12"/>
        </w:rPr>
        <w:t>(5)慢性肾衰竭，虽然原发病不一，但发展到肾衰竭期则肾脏病理基本一致，可以不穿刺。如</w:t>
      </w:r>
    </w:p>
    <w:p>
      <w:pPr>
        <w:ind w:left="1139"/>
        <w:spacing w:before="82" w:line="219" w:lineRule="auto"/>
        <w:rPr>
          <w:rFonts w:ascii="SimSun" w:hAnsi="SimSun" w:eastAsia="SimSun" w:cs="SimSun"/>
          <w:sz w:val="21"/>
          <w:szCs w:val="21"/>
        </w:rPr>
      </w:pPr>
      <w:r>
        <w:rPr>
          <w:rFonts w:ascii="SimSun" w:hAnsi="SimSun" w:eastAsia="SimSun" w:cs="SimSun"/>
          <w:sz w:val="21"/>
          <w:szCs w:val="21"/>
          <w:spacing w:val="-15"/>
        </w:rPr>
        <w:t>慢性肾衰时肾体积不小，基础肾功能尚可，肾功能损害存在可逆因素可以穿刺。</w:t>
      </w:r>
    </w:p>
    <w:p>
      <w:pPr>
        <w:sectPr>
          <w:footerReference w:type="default" r:id="rId311"/>
          <w:pgSz w:w="11230" w:h="15840"/>
          <w:pgMar w:top="400" w:right="960" w:bottom="608" w:left="649" w:header="0" w:footer="399" w:gutter="0"/>
        </w:sectPr>
        <w:rPr/>
      </w:pPr>
    </w:p>
    <w:p>
      <w:pPr>
        <w:spacing w:line="205" w:lineRule="exact"/>
        <w:rPr/>
      </w:pPr>
      <w:r/>
    </w:p>
    <w:p>
      <w:pPr>
        <w:sectPr>
          <w:footerReference w:type="default" r:id="rId149"/>
          <w:pgSz w:w="11230" w:h="15840"/>
          <w:pgMar w:top="400" w:right="739" w:bottom="400" w:left="949" w:header="0" w:footer="0" w:gutter="0"/>
          <w:cols w:equalWidth="0" w:num="1">
            <w:col w:w="9541" w:space="0"/>
          </w:cols>
        </w:sectPr>
        <w:rPr/>
      </w:pPr>
    </w:p>
    <w:p>
      <w:pPr>
        <w:ind w:right="110"/>
        <w:spacing w:before="42" w:line="222" w:lineRule="auto"/>
        <w:jc w:val="right"/>
        <w:rPr>
          <w:rFonts w:ascii="SimHei" w:hAnsi="SimHei" w:eastAsia="SimHei" w:cs="SimHei"/>
          <w:sz w:val="21"/>
          <w:szCs w:val="21"/>
        </w:rPr>
      </w:pPr>
      <w:r>
        <w:rPr>
          <w:rFonts w:ascii="SimHei" w:hAnsi="SimHei" w:eastAsia="SimHei" w:cs="SimHei"/>
          <w:sz w:val="21"/>
          <w:szCs w:val="21"/>
          <w:color w:val="2C8DCF"/>
          <w:spacing w:val="-15"/>
          <w:w w:val="93"/>
        </w:rPr>
        <w:t>第六章</w:t>
      </w:r>
      <w:r>
        <w:rPr>
          <w:rFonts w:ascii="SimHei" w:hAnsi="SimHei" w:eastAsia="SimHei" w:cs="SimHei"/>
          <w:sz w:val="21"/>
          <w:szCs w:val="21"/>
          <w:color w:val="2C8DCF"/>
          <w:spacing w:val="99"/>
        </w:rPr>
        <w:t xml:space="preserve"> </w:t>
      </w:r>
      <w:r>
        <w:rPr>
          <w:rFonts w:ascii="SimHei" w:hAnsi="SimHei" w:eastAsia="SimHei" w:cs="SimHei"/>
          <w:sz w:val="21"/>
          <w:szCs w:val="21"/>
          <w:color w:val="2C8DCF"/>
          <w:spacing w:val="-15"/>
          <w:w w:val="93"/>
        </w:rPr>
        <w:t>肾穿刺活体组织检查术</w:t>
      </w:r>
    </w:p>
    <w:p>
      <w:pPr>
        <w:spacing w:line="267" w:lineRule="auto"/>
        <w:rPr>
          <w:rFonts w:ascii="Arial"/>
          <w:sz w:val="21"/>
        </w:rPr>
      </w:pPr>
      <w:r/>
    </w:p>
    <w:p>
      <w:pPr>
        <w:ind w:left="420"/>
        <w:spacing w:before="68" w:line="219" w:lineRule="auto"/>
        <w:rPr>
          <w:rFonts w:ascii="SimSun" w:hAnsi="SimSun" w:eastAsia="SimSun" w:cs="SimSun"/>
          <w:sz w:val="21"/>
          <w:szCs w:val="21"/>
        </w:rPr>
      </w:pPr>
      <w:r>
        <w:rPr>
          <w:rFonts w:ascii="SimSun" w:hAnsi="SimSun" w:eastAsia="SimSun" w:cs="SimSun"/>
          <w:sz w:val="21"/>
          <w:szCs w:val="21"/>
          <w:spacing w:val="-14"/>
        </w:rPr>
        <w:t>(6)过度肥胖、大量腹腔积液、妊娠等不宜</w:t>
      </w:r>
      <w:r>
        <w:rPr>
          <w:rFonts w:ascii="SimSun" w:hAnsi="SimSun" w:eastAsia="SimSun" w:cs="SimSun"/>
          <w:sz w:val="21"/>
          <w:szCs w:val="21"/>
          <w:spacing w:val="-15"/>
        </w:rPr>
        <w:t>穿刺。</w:t>
      </w:r>
    </w:p>
    <w:p>
      <w:pPr>
        <w:ind w:left="420"/>
        <w:spacing w:before="102" w:line="219" w:lineRule="auto"/>
        <w:rPr>
          <w:rFonts w:ascii="SimSun" w:hAnsi="SimSun" w:eastAsia="SimSun" w:cs="SimSun"/>
          <w:sz w:val="21"/>
          <w:szCs w:val="21"/>
        </w:rPr>
      </w:pPr>
      <w:r>
        <w:rPr>
          <w:rFonts w:ascii="SimSun" w:hAnsi="SimSun" w:eastAsia="SimSun" w:cs="SimSun"/>
          <w:sz w:val="21"/>
          <w:szCs w:val="21"/>
          <w:spacing w:val="-16"/>
        </w:rPr>
        <w:t>(7)严重心衰、贫血、休克、低血容量及年迈者不宜穿刺</w:t>
      </w:r>
      <w:r>
        <w:rPr>
          <w:rFonts w:ascii="SimSun" w:hAnsi="SimSun" w:eastAsia="SimSun" w:cs="SimSun"/>
          <w:sz w:val="21"/>
          <w:szCs w:val="21"/>
          <w:spacing w:val="-17"/>
        </w:rPr>
        <w:t>。</w:t>
      </w:r>
    </w:p>
    <w:p>
      <w:pPr>
        <w:ind w:left="317"/>
        <w:spacing w:before="55" w:line="221" w:lineRule="auto"/>
        <w:rPr>
          <w:rFonts w:ascii="SimHei" w:hAnsi="SimHei" w:eastAsia="SimHei" w:cs="SimHei"/>
          <w:sz w:val="21"/>
          <w:szCs w:val="21"/>
        </w:rPr>
      </w:pPr>
      <w:r>
        <w:rPr>
          <w:rFonts w:ascii="SimHei" w:hAnsi="SimHei" w:eastAsia="SimHei" w:cs="SimHei"/>
          <w:sz w:val="21"/>
          <w:szCs w:val="21"/>
          <w:b/>
          <w:bCs/>
          <w:color w:val="0061A3"/>
          <w:spacing w:val="-16"/>
        </w:rPr>
        <w:t>【穿刺方法】</w:t>
      </w:r>
    </w:p>
    <w:p>
      <w:pPr>
        <w:ind w:right="177" w:firstLine="420"/>
        <w:spacing w:before="95" w:line="281" w:lineRule="auto"/>
        <w:jc w:val="both"/>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52"/>
        </w:rPr>
        <w:t xml:space="preserve"> </w:t>
      </w:r>
      <w:r>
        <w:rPr>
          <w:rFonts w:ascii="SimSun" w:hAnsi="SimSun" w:eastAsia="SimSun" w:cs="SimSun"/>
          <w:sz w:val="21"/>
          <w:szCs w:val="21"/>
          <w:spacing w:val="-11"/>
        </w:rPr>
        <w:t>穿刺针</w:t>
      </w:r>
      <w:r>
        <w:rPr>
          <w:rFonts w:ascii="SimSun" w:hAnsi="SimSun" w:eastAsia="SimSun" w:cs="SimSun"/>
          <w:sz w:val="21"/>
          <w:szCs w:val="21"/>
          <w:spacing w:val="74"/>
        </w:rPr>
        <w:t xml:space="preserve"> </w:t>
      </w:r>
      <w:r>
        <w:rPr>
          <w:rFonts w:ascii="SimSun" w:hAnsi="SimSun" w:eastAsia="SimSun" w:cs="SimSun"/>
          <w:sz w:val="21"/>
          <w:szCs w:val="21"/>
          <w:spacing w:val="-11"/>
        </w:rPr>
        <w:t>一类为负压吸引穿刺针：如</w:t>
      </w:r>
      <w:r>
        <w:rPr>
          <w:rFonts w:ascii="SimSun" w:hAnsi="SimSun" w:eastAsia="SimSun" w:cs="SimSun"/>
          <w:sz w:val="21"/>
          <w:szCs w:val="21"/>
          <w:spacing w:val="-60"/>
        </w:rPr>
        <w:t xml:space="preserve"> </w:t>
      </w:r>
      <w:r>
        <w:rPr>
          <w:rFonts w:ascii="SimSun" w:hAnsi="SimSun" w:eastAsia="SimSun" w:cs="SimSun"/>
          <w:sz w:val="21"/>
          <w:szCs w:val="21"/>
          <w:spacing w:val="-11"/>
        </w:rPr>
        <w:t>Menghini和</w:t>
      </w:r>
      <w:r>
        <w:rPr>
          <w:rFonts w:ascii="SimSun" w:hAnsi="SimSun" w:eastAsia="SimSun" w:cs="SimSun"/>
          <w:sz w:val="21"/>
          <w:szCs w:val="21"/>
          <w:spacing w:val="-56"/>
        </w:rPr>
        <w:t xml:space="preserve"> </w:t>
      </w:r>
      <w:r>
        <w:rPr>
          <w:rFonts w:ascii="SimSun" w:hAnsi="SimSun" w:eastAsia="SimSun" w:cs="SimSun"/>
          <w:sz w:val="21"/>
          <w:szCs w:val="21"/>
          <w:spacing w:val="-11"/>
        </w:rPr>
        <w:t>Turkey穿刺针；另一类为切割针：主要</w:t>
      </w:r>
      <w:r>
        <w:rPr>
          <w:rFonts w:ascii="SimSun" w:hAnsi="SimSun" w:eastAsia="SimSun" w:cs="SimSun"/>
          <w:sz w:val="21"/>
          <w:szCs w:val="21"/>
          <w:spacing w:val="-12"/>
        </w:rPr>
        <w:t>有</w:t>
      </w:r>
      <w:r>
        <w:rPr>
          <w:rFonts w:ascii="SimSun" w:hAnsi="SimSun" w:eastAsia="SimSun" w:cs="SimSun"/>
          <w:sz w:val="21"/>
          <w:szCs w:val="21"/>
        </w:rPr>
        <w:t xml:space="preserve"> </w:t>
      </w:r>
      <w:r>
        <w:rPr>
          <w:rFonts w:ascii="SimSun" w:hAnsi="SimSun" w:eastAsia="SimSun" w:cs="SimSun"/>
          <w:sz w:val="21"/>
          <w:szCs w:val="21"/>
          <w:spacing w:val="-11"/>
        </w:rPr>
        <w:t>Vim</w:t>
      </w:r>
      <w:r>
        <w:rPr>
          <w:rFonts w:ascii="SimSun" w:hAnsi="SimSun" w:eastAsia="SimSun" w:cs="SimSun"/>
          <w:sz w:val="21"/>
          <w:szCs w:val="21"/>
          <w:spacing w:val="-12"/>
        </w:rPr>
        <w:t>-</w:t>
      </w:r>
      <w:r>
        <w:rPr>
          <w:rFonts w:ascii="SimSun" w:hAnsi="SimSun" w:eastAsia="SimSun" w:cs="SimSun"/>
          <w:sz w:val="21"/>
          <w:szCs w:val="21"/>
          <w:spacing w:val="-11"/>
        </w:rPr>
        <w:t>Silverman</w:t>
      </w:r>
      <w:r>
        <w:rPr>
          <w:rFonts w:ascii="SimSun" w:hAnsi="SimSun" w:eastAsia="SimSun" w:cs="SimSun"/>
          <w:sz w:val="21"/>
          <w:szCs w:val="21"/>
          <w:spacing w:val="-12"/>
        </w:rPr>
        <w:t>分叶针和</w:t>
      </w:r>
      <w:r>
        <w:rPr>
          <w:rFonts w:ascii="SimSun" w:hAnsi="SimSun" w:eastAsia="SimSun" w:cs="SimSun"/>
          <w:sz w:val="21"/>
          <w:szCs w:val="21"/>
          <w:spacing w:val="-11"/>
        </w:rPr>
        <w:t>Tru</w:t>
      </w:r>
      <w:r>
        <w:rPr>
          <w:rFonts w:ascii="SimSun" w:hAnsi="SimSun" w:eastAsia="SimSun" w:cs="SimSun"/>
          <w:sz w:val="21"/>
          <w:szCs w:val="21"/>
          <w:spacing w:val="-12"/>
        </w:rPr>
        <w:t>-</w:t>
      </w:r>
      <w:r>
        <w:rPr>
          <w:rFonts w:ascii="SimSun" w:hAnsi="SimSun" w:eastAsia="SimSun" w:cs="SimSun"/>
          <w:sz w:val="21"/>
          <w:szCs w:val="21"/>
          <w:spacing w:val="-11"/>
        </w:rPr>
        <w:t>Cut</w:t>
      </w:r>
      <w:r>
        <w:rPr>
          <w:rFonts w:ascii="SimSun" w:hAnsi="SimSun" w:eastAsia="SimSun" w:cs="SimSun"/>
          <w:sz w:val="21"/>
          <w:szCs w:val="21"/>
          <w:spacing w:val="-12"/>
        </w:rPr>
        <w:t>槽形切割针，目前应用最广泛的是</w:t>
      </w:r>
      <w:r>
        <w:rPr>
          <w:rFonts w:ascii="SimSun" w:hAnsi="SimSun" w:eastAsia="SimSun" w:cs="SimSun"/>
          <w:sz w:val="21"/>
          <w:szCs w:val="21"/>
          <w:spacing w:val="-11"/>
        </w:rPr>
        <w:t>Tru</w:t>
      </w:r>
      <w:r>
        <w:rPr>
          <w:rFonts w:ascii="SimSun" w:hAnsi="SimSun" w:eastAsia="SimSun" w:cs="SimSun"/>
          <w:sz w:val="21"/>
          <w:szCs w:val="21"/>
          <w:spacing w:val="-12"/>
        </w:rPr>
        <w:t>-</w:t>
      </w:r>
      <w:r>
        <w:rPr>
          <w:rFonts w:ascii="SimSun" w:hAnsi="SimSun" w:eastAsia="SimSun" w:cs="SimSun"/>
          <w:sz w:val="21"/>
          <w:szCs w:val="21"/>
          <w:spacing w:val="-11"/>
        </w:rPr>
        <w:t>Cut</w:t>
      </w:r>
      <w:r>
        <w:rPr>
          <w:rFonts w:ascii="SimSun" w:hAnsi="SimSun" w:eastAsia="SimSun" w:cs="SimSun"/>
          <w:sz w:val="21"/>
          <w:szCs w:val="21"/>
          <w:spacing w:val="-12"/>
        </w:rPr>
        <w:t>槽形切割针。</w:t>
      </w:r>
      <w:r>
        <w:rPr>
          <w:rFonts w:ascii="SimSun" w:hAnsi="SimSun" w:eastAsia="SimSun" w:cs="SimSun"/>
          <w:sz w:val="21"/>
          <w:szCs w:val="21"/>
          <w:spacing w:val="-33"/>
        </w:rPr>
        <w:t xml:space="preserve"> </w:t>
      </w:r>
      <w:r>
        <w:rPr>
          <w:rFonts w:ascii="SimSun" w:hAnsi="SimSun" w:eastAsia="SimSun" w:cs="SimSun"/>
          <w:sz w:val="21"/>
          <w:szCs w:val="21"/>
          <w:spacing w:val="-11"/>
        </w:rPr>
        <w:t>Tru</w:t>
      </w:r>
      <w:r>
        <w:rPr>
          <w:rFonts w:ascii="SimSun" w:hAnsi="SimSun" w:eastAsia="SimSun" w:cs="SimSun"/>
          <w:sz w:val="21"/>
          <w:szCs w:val="21"/>
          <w:spacing w:val="-12"/>
        </w:rPr>
        <w:t>-</w:t>
      </w:r>
      <w:r>
        <w:rPr>
          <w:rFonts w:ascii="SimSun" w:hAnsi="SimSun" w:eastAsia="SimSun" w:cs="SimSun"/>
          <w:sz w:val="21"/>
          <w:szCs w:val="21"/>
          <w:spacing w:val="-11"/>
        </w:rPr>
        <w:t>Cu</w:t>
      </w:r>
      <w:r>
        <w:rPr>
          <w:rFonts w:ascii="SimSun" w:hAnsi="SimSun" w:eastAsia="SimSun" w:cs="SimSun"/>
          <w:sz w:val="21"/>
          <w:szCs w:val="21"/>
          <w:spacing w:val="-12"/>
        </w:rPr>
        <w:t>t槽</w:t>
      </w:r>
      <w:r>
        <w:rPr>
          <w:rFonts w:ascii="SimSun" w:hAnsi="SimSun" w:eastAsia="SimSun" w:cs="SimSun"/>
          <w:sz w:val="21"/>
          <w:szCs w:val="21"/>
        </w:rPr>
        <w:t xml:space="preserve"> </w:t>
      </w:r>
      <w:r>
        <w:rPr>
          <w:rFonts w:ascii="SimSun" w:hAnsi="SimSun" w:eastAsia="SimSun" w:cs="SimSun"/>
          <w:sz w:val="21"/>
          <w:szCs w:val="21"/>
          <w:spacing w:val="-18"/>
        </w:rPr>
        <w:t>形切割针主要有两部分组成：</w:t>
      </w:r>
      <w:r>
        <w:rPr>
          <w:rFonts w:ascii="SimSun" w:hAnsi="SimSun" w:eastAsia="SimSun" w:cs="SimSun"/>
          <w:sz w:val="21"/>
          <w:szCs w:val="21"/>
          <w:spacing w:val="58"/>
        </w:rPr>
        <w:t xml:space="preserve"> </w:t>
      </w:r>
      <w:r>
        <w:rPr>
          <w:rFonts w:ascii="SimSun" w:hAnsi="SimSun" w:eastAsia="SimSun" w:cs="SimSun"/>
          <w:sz w:val="21"/>
          <w:szCs w:val="21"/>
          <w:spacing w:val="-18"/>
        </w:rPr>
        <w:t>一为带有凹槽的针芯，该槽距呈斜面的针尖；另一部分为紧包在针芯</w:t>
      </w:r>
      <w:r>
        <w:rPr>
          <w:rFonts w:ascii="SimSun" w:hAnsi="SimSun" w:eastAsia="SimSun" w:cs="SimSun"/>
          <w:sz w:val="21"/>
          <w:szCs w:val="21"/>
        </w:rPr>
        <w:t xml:space="preserve"> </w:t>
      </w:r>
      <w:r>
        <w:rPr>
          <w:rFonts w:ascii="SimSun" w:hAnsi="SimSun" w:eastAsia="SimSun" w:cs="SimSun"/>
          <w:sz w:val="21"/>
          <w:szCs w:val="21"/>
          <w:spacing w:val="-17"/>
        </w:rPr>
        <w:t>外面的套管针，该套管针尖端也成斜面，边缘锐利，斜面方向和针芯斜面相反。</w:t>
      </w:r>
      <w:r>
        <w:rPr>
          <w:rFonts w:ascii="SimSun" w:hAnsi="SimSun" w:eastAsia="SimSun" w:cs="SimSun"/>
          <w:sz w:val="21"/>
          <w:szCs w:val="21"/>
          <w:spacing w:val="-20"/>
        </w:rPr>
        <w:t xml:space="preserve"> </w:t>
      </w:r>
      <w:r>
        <w:rPr>
          <w:rFonts w:ascii="SimSun" w:hAnsi="SimSun" w:eastAsia="SimSun" w:cs="SimSun"/>
          <w:sz w:val="21"/>
          <w:szCs w:val="21"/>
          <w:spacing w:val="-17"/>
        </w:rPr>
        <w:t>Tru-Cut槽形切割针</w:t>
      </w:r>
      <w:r>
        <w:rPr>
          <w:rFonts w:ascii="SimSun" w:hAnsi="SimSun" w:eastAsia="SimSun" w:cs="SimSun"/>
          <w:sz w:val="21"/>
          <w:szCs w:val="21"/>
        </w:rPr>
        <w:t xml:space="preserve"> </w:t>
      </w:r>
      <w:r>
        <w:rPr>
          <w:rFonts w:ascii="SimSun" w:hAnsi="SimSun" w:eastAsia="SimSun" w:cs="SimSun"/>
          <w:sz w:val="21"/>
          <w:szCs w:val="21"/>
          <w:spacing w:val="-17"/>
        </w:rPr>
        <w:t>切割肾组织主要分两步进行，</w:t>
      </w:r>
      <w:r>
        <w:rPr>
          <w:rFonts w:ascii="SimSun" w:hAnsi="SimSun" w:eastAsia="SimSun" w:cs="SimSun"/>
          <w:sz w:val="21"/>
          <w:szCs w:val="21"/>
          <w:spacing w:val="51"/>
        </w:rPr>
        <w:t xml:space="preserve"> </w:t>
      </w:r>
      <w:r>
        <w:rPr>
          <w:rFonts w:ascii="SimSun" w:hAnsi="SimSun" w:eastAsia="SimSun" w:cs="SimSun"/>
          <w:sz w:val="21"/>
          <w:szCs w:val="21"/>
          <w:spacing w:val="-17"/>
        </w:rPr>
        <w:t>一是针芯刺入肾实质，</w:t>
      </w:r>
      <w:r>
        <w:rPr>
          <w:rFonts w:ascii="SimSun" w:hAnsi="SimSun" w:eastAsia="SimSun" w:cs="SimSun"/>
          <w:sz w:val="21"/>
          <w:szCs w:val="21"/>
          <w:spacing w:val="51"/>
        </w:rPr>
        <w:t xml:space="preserve"> </w:t>
      </w:r>
      <w:r>
        <w:rPr>
          <w:rFonts w:ascii="SimSun" w:hAnsi="SimSun" w:eastAsia="SimSun" w:cs="SimSun"/>
          <w:sz w:val="21"/>
          <w:szCs w:val="21"/>
          <w:spacing w:val="-17"/>
        </w:rPr>
        <w:t>一是套管切割肾组织。目前多用全自动活检</w:t>
      </w:r>
      <w:r>
        <w:rPr>
          <w:rFonts w:ascii="SimSun" w:hAnsi="SimSun" w:eastAsia="SimSun" w:cs="SimSun"/>
          <w:sz w:val="21"/>
          <w:szCs w:val="21"/>
        </w:rPr>
        <w:t xml:space="preserve"> </w:t>
      </w:r>
      <w:r>
        <w:rPr>
          <w:rFonts w:ascii="SimSun" w:hAnsi="SimSun" w:eastAsia="SimSun" w:cs="SimSun"/>
          <w:sz w:val="21"/>
          <w:szCs w:val="21"/>
          <w:spacing w:val="-19"/>
        </w:rPr>
        <w:t>枪，在一瞬间完成两步动作，大大简化了操作过程，提高了成功率，减少了并发症。常用穿刺针的规</w:t>
      </w:r>
      <w:r>
        <w:rPr>
          <w:rFonts w:ascii="SimSun" w:hAnsi="SimSun" w:eastAsia="SimSun" w:cs="SimSun"/>
          <w:sz w:val="21"/>
          <w:szCs w:val="21"/>
          <w:spacing w:val="13"/>
        </w:rPr>
        <w:t xml:space="preserve"> </w:t>
      </w:r>
      <w:r>
        <w:rPr>
          <w:rFonts w:ascii="SimSun" w:hAnsi="SimSun" w:eastAsia="SimSun" w:cs="SimSun"/>
          <w:sz w:val="21"/>
          <w:szCs w:val="21"/>
          <w:spacing w:val="-4"/>
        </w:rPr>
        <w:t>格为16G×(15～20)cm。</w:t>
      </w:r>
    </w:p>
    <w:p>
      <w:pPr>
        <w:ind w:right="177" w:firstLine="420"/>
        <w:spacing w:before="79"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10"/>
        </w:rPr>
        <w:t>穿刺点选择</w:t>
      </w:r>
      <w:r>
        <w:rPr>
          <w:rFonts w:ascii="SimSun" w:hAnsi="SimSun" w:eastAsia="SimSun" w:cs="SimSun"/>
          <w:sz w:val="21"/>
          <w:szCs w:val="21"/>
          <w:spacing w:val="70"/>
        </w:rPr>
        <w:t xml:space="preserve"> </w:t>
      </w:r>
      <w:r>
        <w:rPr>
          <w:rFonts w:ascii="SimSun" w:hAnsi="SimSun" w:eastAsia="SimSun" w:cs="SimSun"/>
          <w:sz w:val="21"/>
          <w:szCs w:val="21"/>
          <w:spacing w:val="-10"/>
        </w:rPr>
        <w:t>经皮肾穿刺的穿刺点一般选择在肾下极稍偏外</w:t>
      </w:r>
      <w:r>
        <w:rPr>
          <w:rFonts w:ascii="SimSun" w:hAnsi="SimSun" w:eastAsia="SimSun" w:cs="SimSun"/>
          <w:sz w:val="21"/>
          <w:szCs w:val="21"/>
          <w:spacing w:val="-11"/>
        </w:rPr>
        <w:t>侧，此处能最大限度地避开肾</w:t>
      </w:r>
      <w:r>
        <w:rPr>
          <w:rFonts w:ascii="SimSun" w:hAnsi="SimSun" w:eastAsia="SimSun" w:cs="SimSun"/>
          <w:sz w:val="21"/>
          <w:szCs w:val="21"/>
        </w:rPr>
        <w:t xml:space="preserve"> </w:t>
      </w:r>
      <w:r>
        <w:rPr>
          <w:rFonts w:ascii="SimSun" w:hAnsi="SimSun" w:eastAsia="SimSun" w:cs="SimSun"/>
          <w:sz w:val="21"/>
          <w:szCs w:val="21"/>
          <w:spacing w:val="-14"/>
        </w:rPr>
        <w:t>门附近的大血管以及肾盂肾盏，减少肾穿刺后并发症的发生；另外此处</w:t>
      </w:r>
      <w:r>
        <w:rPr>
          <w:rFonts w:ascii="SimSun" w:hAnsi="SimSun" w:eastAsia="SimSun" w:cs="SimSun"/>
          <w:sz w:val="21"/>
          <w:szCs w:val="21"/>
          <w:spacing w:val="-15"/>
        </w:rPr>
        <w:t>的肾皮质较多，能保证取材</w:t>
      </w:r>
      <w:r>
        <w:rPr>
          <w:rFonts w:ascii="SimSun" w:hAnsi="SimSun" w:eastAsia="SimSun" w:cs="SimSun"/>
          <w:sz w:val="21"/>
          <w:szCs w:val="21"/>
        </w:rPr>
        <w:t xml:space="preserve"> </w:t>
      </w:r>
      <w:r>
        <w:rPr>
          <w:rFonts w:ascii="SimSun" w:hAnsi="SimSun" w:eastAsia="SimSun" w:cs="SimSun"/>
          <w:sz w:val="21"/>
          <w:szCs w:val="21"/>
          <w:spacing w:val="-9"/>
        </w:rPr>
        <w:t>满意。</w:t>
      </w:r>
    </w:p>
    <w:p>
      <w:pPr>
        <w:ind w:right="154" w:firstLine="420"/>
        <w:spacing w:before="78"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b/>
          <w:bCs/>
          <w:spacing w:val="-5"/>
        </w:rPr>
        <w:t>穿刺的定位和引导</w:t>
      </w:r>
      <w:r>
        <w:rPr>
          <w:rFonts w:ascii="SimSun" w:hAnsi="SimSun" w:eastAsia="SimSun" w:cs="SimSun"/>
          <w:sz w:val="21"/>
          <w:szCs w:val="21"/>
          <w:spacing w:val="4"/>
        </w:rPr>
        <w:t xml:space="preserve">  </w:t>
      </w:r>
      <w:r>
        <w:rPr>
          <w:rFonts w:ascii="SimSun" w:hAnsi="SimSun" w:eastAsia="SimSun" w:cs="SimSun"/>
          <w:sz w:val="21"/>
          <w:szCs w:val="21"/>
          <w:spacing w:val="-5"/>
        </w:rPr>
        <w:t>目前大多采用</w:t>
      </w:r>
      <w:r>
        <w:rPr>
          <w:rFonts w:ascii="Times New Roman" w:hAnsi="Times New Roman" w:eastAsia="Times New Roman" w:cs="Times New Roman"/>
          <w:sz w:val="21"/>
          <w:szCs w:val="21"/>
          <w:spacing w:val="-5"/>
        </w:rPr>
        <w:t>B</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5"/>
        </w:rPr>
        <w:t>型超声引导肾穿刺。这种方法采用扇形穿刺探头引</w:t>
      </w:r>
      <w:r>
        <w:rPr>
          <w:rFonts w:ascii="SimSun" w:hAnsi="SimSun" w:eastAsia="SimSun" w:cs="SimSun"/>
          <w:sz w:val="21"/>
          <w:szCs w:val="21"/>
        </w:rPr>
        <w:t xml:space="preserve"> </w:t>
      </w:r>
      <w:r>
        <w:rPr>
          <w:rFonts w:ascii="SimSun" w:hAnsi="SimSun" w:eastAsia="SimSun" w:cs="SimSun"/>
          <w:sz w:val="21"/>
          <w:szCs w:val="21"/>
          <w:spacing w:val="-14"/>
        </w:rPr>
        <w:t>导，对穿刺针的方向、深度及所到达的位置进行实时超声监控，大大地提高了</w:t>
      </w:r>
      <w:r>
        <w:rPr>
          <w:rFonts w:ascii="SimSun" w:hAnsi="SimSun" w:eastAsia="SimSun" w:cs="SimSun"/>
          <w:sz w:val="21"/>
          <w:szCs w:val="21"/>
          <w:spacing w:val="-15"/>
        </w:rPr>
        <w:t>穿刺的成功率和安全</w:t>
      </w:r>
      <w:r>
        <w:rPr>
          <w:rFonts w:ascii="SimSun" w:hAnsi="SimSun" w:eastAsia="SimSun" w:cs="SimSun"/>
          <w:sz w:val="21"/>
          <w:szCs w:val="21"/>
        </w:rPr>
        <w:t xml:space="preserve"> </w:t>
      </w:r>
      <w:r>
        <w:rPr>
          <w:rFonts w:ascii="SimSun" w:hAnsi="SimSun" w:eastAsia="SimSun" w:cs="SimSun"/>
          <w:sz w:val="21"/>
          <w:szCs w:val="21"/>
          <w:spacing w:val="-10"/>
        </w:rPr>
        <w:t>性。穿刺针沿扇形穿刺探头进针时，在屏幕上可清楚地看到穿刺针到达的部位，不再需要在体表</w:t>
      </w:r>
      <w:r>
        <w:rPr>
          <w:rFonts w:ascii="SimSun" w:hAnsi="SimSun" w:eastAsia="SimSun" w:cs="SimSun"/>
          <w:sz w:val="21"/>
          <w:szCs w:val="21"/>
          <w:spacing w:val="18"/>
        </w:rPr>
        <w:t xml:space="preserve"> </w:t>
      </w:r>
      <w:r>
        <w:rPr>
          <w:rFonts w:ascii="SimSun" w:hAnsi="SimSun" w:eastAsia="SimSun" w:cs="SimSun"/>
          <w:sz w:val="21"/>
          <w:szCs w:val="21"/>
          <w:spacing w:val="-14"/>
        </w:rPr>
        <w:t>标记进针点，也不再需要测量肾脏到皮肤的距离。</w:t>
      </w:r>
    </w:p>
    <w:p>
      <w:pPr>
        <w:ind w:left="393"/>
        <w:spacing w:before="136" w:line="221" w:lineRule="auto"/>
        <w:outlineLvl w:val="3"/>
        <w:rPr>
          <w:rFonts w:ascii="SimHei" w:hAnsi="SimHei" w:eastAsia="SimHei" w:cs="SimHei"/>
          <w:sz w:val="21"/>
          <w:szCs w:val="21"/>
        </w:rPr>
      </w:pPr>
      <w:r>
        <w:rPr>
          <w:rFonts w:ascii="SimHei" w:hAnsi="SimHei" w:eastAsia="SimHei" w:cs="SimHei"/>
          <w:sz w:val="21"/>
          <w:szCs w:val="21"/>
          <w:b/>
          <w:bCs/>
          <w:spacing w:val="-17"/>
        </w:rPr>
        <w:t>4.</w:t>
      </w:r>
      <w:r>
        <w:rPr>
          <w:rFonts w:ascii="SimHei" w:hAnsi="SimHei" w:eastAsia="SimHei" w:cs="SimHei"/>
          <w:sz w:val="21"/>
          <w:szCs w:val="21"/>
          <w:spacing w:val="10"/>
        </w:rPr>
        <w:t xml:space="preserve"> </w:t>
      </w:r>
      <w:r>
        <w:rPr>
          <w:rFonts w:ascii="SimHei" w:hAnsi="SimHei" w:eastAsia="SimHei" w:cs="SimHei"/>
          <w:sz w:val="21"/>
          <w:szCs w:val="21"/>
          <w:b/>
          <w:bCs/>
          <w:spacing w:val="-17"/>
        </w:rPr>
        <w:t>穿刺步骤</w:t>
      </w:r>
    </w:p>
    <w:p>
      <w:pPr>
        <w:ind w:left="420"/>
        <w:spacing w:before="72" w:line="219" w:lineRule="auto"/>
        <w:rPr>
          <w:rFonts w:ascii="SimSun" w:hAnsi="SimSun" w:eastAsia="SimSun" w:cs="SimSun"/>
          <w:sz w:val="21"/>
          <w:szCs w:val="21"/>
        </w:rPr>
      </w:pPr>
      <w:r>
        <w:rPr>
          <w:rFonts w:ascii="SimSun" w:hAnsi="SimSun" w:eastAsia="SimSun" w:cs="SimSun"/>
          <w:sz w:val="21"/>
          <w:szCs w:val="21"/>
          <w:spacing w:val="2"/>
        </w:rPr>
        <w:t>(1)超声探头应提前用75%医用酒精消毒。</w:t>
      </w:r>
    </w:p>
    <w:p>
      <w:pPr>
        <w:ind w:right="180" w:firstLine="420"/>
        <w:spacing w:before="79" w:line="256" w:lineRule="auto"/>
        <w:rPr>
          <w:rFonts w:ascii="SimSun" w:hAnsi="SimSun" w:eastAsia="SimSun" w:cs="SimSun"/>
          <w:sz w:val="21"/>
          <w:szCs w:val="21"/>
        </w:rPr>
      </w:pPr>
      <w:r>
        <w:rPr>
          <w:rFonts w:ascii="SimSun" w:hAnsi="SimSun" w:eastAsia="SimSun" w:cs="SimSun"/>
          <w:sz w:val="21"/>
          <w:szCs w:val="21"/>
          <w:spacing w:val="-6"/>
        </w:rPr>
        <w:t>(2)病人一般取俯卧位(移植肾穿刺取仰卧位),腹部肾区相应位置垫以10～16cm</w:t>
      </w:r>
      <w:r>
        <w:rPr>
          <w:rFonts w:ascii="SimSun" w:hAnsi="SimSun" w:eastAsia="SimSun" w:cs="SimSun"/>
          <w:sz w:val="21"/>
          <w:szCs w:val="21"/>
          <w:spacing w:val="-27"/>
        </w:rPr>
        <w:t xml:space="preserve"> </w:t>
      </w:r>
      <w:r>
        <w:rPr>
          <w:rFonts w:ascii="SimSun" w:hAnsi="SimSun" w:eastAsia="SimSun" w:cs="SimSun"/>
          <w:sz w:val="21"/>
          <w:szCs w:val="21"/>
          <w:spacing w:val="-6"/>
        </w:rPr>
        <w:t>长布垫，使</w:t>
      </w:r>
      <w:r>
        <w:rPr>
          <w:rFonts w:ascii="SimSun" w:hAnsi="SimSun" w:eastAsia="SimSun" w:cs="SimSun"/>
          <w:sz w:val="21"/>
          <w:szCs w:val="21"/>
        </w:rPr>
        <w:t xml:space="preserve"> </w:t>
      </w:r>
      <w:r>
        <w:rPr>
          <w:rFonts w:ascii="SimSun" w:hAnsi="SimSun" w:eastAsia="SimSun" w:cs="SimSun"/>
          <w:sz w:val="21"/>
          <w:szCs w:val="21"/>
          <w:spacing w:val="-16"/>
        </w:rPr>
        <w:t>肾脏紧贴腹壁，避免穿刺时滑动移位。</w:t>
      </w:r>
    </w:p>
    <w:p>
      <w:pPr>
        <w:ind w:left="420"/>
        <w:spacing w:before="81" w:line="219" w:lineRule="auto"/>
        <w:rPr>
          <w:rFonts w:ascii="SimSun" w:hAnsi="SimSun" w:eastAsia="SimSun" w:cs="SimSun"/>
          <w:sz w:val="21"/>
          <w:szCs w:val="21"/>
        </w:rPr>
      </w:pPr>
      <w:r>
        <w:rPr>
          <w:rFonts w:ascii="SimSun" w:hAnsi="SimSun" w:eastAsia="SimSun" w:cs="SimSun"/>
          <w:sz w:val="21"/>
          <w:szCs w:val="21"/>
          <w:spacing w:val="-9"/>
        </w:rPr>
        <w:t>(3)常规消毒局部皮肤，术者戴无菌手套。铺无菌洞巾，2%利多</w:t>
      </w:r>
      <w:r>
        <w:rPr>
          <w:rFonts w:ascii="SimSun" w:hAnsi="SimSun" w:eastAsia="SimSun" w:cs="SimSun"/>
          <w:sz w:val="21"/>
          <w:szCs w:val="21"/>
          <w:spacing w:val="-10"/>
        </w:rPr>
        <w:t>卡因作穿刺点局部麻醉。</w:t>
      </w:r>
    </w:p>
    <w:p>
      <w:pPr>
        <w:ind w:left="420"/>
        <w:spacing w:before="81" w:line="219" w:lineRule="auto"/>
        <w:rPr>
          <w:rFonts w:ascii="SimSun" w:hAnsi="SimSun" w:eastAsia="SimSun" w:cs="SimSun"/>
          <w:sz w:val="21"/>
          <w:szCs w:val="21"/>
        </w:rPr>
      </w:pPr>
      <w:r>
        <w:rPr>
          <w:rFonts w:ascii="SimSun" w:hAnsi="SimSun" w:eastAsia="SimSun" w:cs="SimSun"/>
          <w:sz w:val="21"/>
          <w:szCs w:val="21"/>
          <w:spacing w:val="1"/>
        </w:rPr>
        <w:t>(4)超声选择好穿刺的肾脏和进针点，并测量皮肤表面至肾包膜表面的距离。</w:t>
      </w:r>
    </w:p>
    <w:p>
      <w:pPr>
        <w:ind w:right="161" w:firstLine="420"/>
        <w:spacing w:before="82" w:line="272" w:lineRule="auto"/>
        <w:rPr>
          <w:rFonts w:ascii="SimSun" w:hAnsi="SimSun" w:eastAsia="SimSun" w:cs="SimSun"/>
          <w:sz w:val="21"/>
          <w:szCs w:val="21"/>
        </w:rPr>
      </w:pPr>
      <w:r>
        <w:rPr>
          <w:rFonts w:ascii="SimSun" w:hAnsi="SimSun" w:eastAsia="SimSun" w:cs="SimSun"/>
          <w:sz w:val="21"/>
          <w:szCs w:val="21"/>
          <w:spacing w:val="-6"/>
        </w:rPr>
        <w:t>(5)在B</w:t>
      </w:r>
      <w:r>
        <w:rPr>
          <w:rFonts w:ascii="SimSun" w:hAnsi="SimSun" w:eastAsia="SimSun" w:cs="SimSun"/>
          <w:sz w:val="21"/>
          <w:szCs w:val="21"/>
          <w:spacing w:val="-32"/>
        </w:rPr>
        <w:t xml:space="preserve"> </w:t>
      </w:r>
      <w:r>
        <w:rPr>
          <w:rFonts w:ascii="SimSun" w:hAnsi="SimSun" w:eastAsia="SimSun" w:cs="SimSun"/>
          <w:sz w:val="21"/>
          <w:szCs w:val="21"/>
          <w:spacing w:val="-6"/>
        </w:rPr>
        <w:t>超引导下缓慢进针，当看到针尖部分已经快要接触到肾包膜表面时，嘱病人在呼吸</w:t>
      </w:r>
      <w:r>
        <w:rPr>
          <w:rFonts w:ascii="SimSun" w:hAnsi="SimSun" w:eastAsia="SimSun" w:cs="SimSun"/>
          <w:sz w:val="21"/>
          <w:szCs w:val="21"/>
        </w:rPr>
        <w:t xml:space="preserve"> </w:t>
      </w:r>
      <w:r>
        <w:rPr>
          <w:rFonts w:ascii="SimSun" w:hAnsi="SimSun" w:eastAsia="SimSun" w:cs="SimSun"/>
          <w:sz w:val="21"/>
          <w:szCs w:val="21"/>
          <w:spacing w:val="-13"/>
        </w:rPr>
        <w:t>的配合下穿刺取材。注意，在病人憋住气并保持肾脏不移动之前，</w:t>
      </w:r>
      <w:r>
        <w:rPr>
          <w:rFonts w:ascii="SimSun" w:hAnsi="SimSun" w:eastAsia="SimSun" w:cs="SimSun"/>
          <w:sz w:val="21"/>
          <w:szCs w:val="21"/>
          <w:spacing w:val="51"/>
        </w:rPr>
        <w:t xml:space="preserve"> </w:t>
      </w:r>
      <w:r>
        <w:rPr>
          <w:rFonts w:ascii="SimSun" w:hAnsi="SimSun" w:eastAsia="SimSun" w:cs="SimSun"/>
          <w:sz w:val="21"/>
          <w:szCs w:val="21"/>
          <w:spacing w:val="-13"/>
        </w:rPr>
        <w:t>一定</w:t>
      </w:r>
      <w:r>
        <w:rPr>
          <w:rFonts w:ascii="SimSun" w:hAnsi="SimSun" w:eastAsia="SimSun" w:cs="SimSun"/>
          <w:sz w:val="21"/>
          <w:szCs w:val="21"/>
          <w:spacing w:val="-14"/>
        </w:rPr>
        <w:t>不要将穿刺针刺入肾被膜</w:t>
      </w:r>
      <w:r>
        <w:rPr>
          <w:rFonts w:ascii="SimSun" w:hAnsi="SimSun" w:eastAsia="SimSun" w:cs="SimSun"/>
          <w:sz w:val="21"/>
          <w:szCs w:val="21"/>
        </w:rPr>
        <w:t xml:space="preserve"> </w:t>
      </w:r>
      <w:r>
        <w:rPr>
          <w:rFonts w:ascii="SimSun" w:hAnsi="SimSun" w:eastAsia="SimSun" w:cs="SimSun"/>
          <w:sz w:val="21"/>
          <w:szCs w:val="21"/>
          <w:spacing w:val="-14"/>
        </w:rPr>
        <w:t>或肾实质，以免划伤肾脏。无论用哪种穿刺针，穿刺取材的瞬间要迅速果断，尽量减</w:t>
      </w:r>
      <w:r>
        <w:rPr>
          <w:rFonts w:ascii="SimSun" w:hAnsi="SimSun" w:eastAsia="SimSun" w:cs="SimSun"/>
          <w:sz w:val="21"/>
          <w:szCs w:val="21"/>
          <w:spacing w:val="-15"/>
        </w:rPr>
        <w:t>少穿刺针在肾</w:t>
      </w:r>
      <w:r>
        <w:rPr>
          <w:rFonts w:ascii="SimSun" w:hAnsi="SimSun" w:eastAsia="SimSun" w:cs="SimSun"/>
          <w:sz w:val="21"/>
          <w:szCs w:val="21"/>
        </w:rPr>
        <w:t xml:space="preserve"> </w:t>
      </w:r>
      <w:r>
        <w:rPr>
          <w:rFonts w:ascii="SimSun" w:hAnsi="SimSun" w:eastAsia="SimSun" w:cs="SimSun"/>
          <w:sz w:val="21"/>
          <w:szCs w:val="21"/>
          <w:spacing w:val="-12"/>
        </w:rPr>
        <w:t>实质内停留的时间。</w:t>
      </w:r>
    </w:p>
    <w:p>
      <w:pPr>
        <w:ind w:right="172" w:firstLine="420"/>
        <w:spacing w:before="79" w:line="267" w:lineRule="auto"/>
        <w:rPr>
          <w:rFonts w:ascii="SimSun" w:hAnsi="SimSun" w:eastAsia="SimSun" w:cs="SimSun"/>
          <w:sz w:val="21"/>
          <w:szCs w:val="21"/>
        </w:rPr>
      </w:pPr>
      <w:r>
        <w:rPr>
          <w:rFonts w:ascii="SimSun" w:hAnsi="SimSun" w:eastAsia="SimSun" w:cs="SimSun"/>
          <w:sz w:val="21"/>
          <w:szCs w:val="21"/>
          <w:spacing w:val="-12"/>
        </w:rPr>
        <w:t>(6)穿刺取出的组织最好先在显微镜下观察判断有无肾小球，如穿刺取材不满意时，可以在同</w:t>
      </w:r>
      <w:r>
        <w:rPr>
          <w:rFonts w:ascii="SimSun" w:hAnsi="SimSun" w:eastAsia="SimSun" w:cs="SimSun"/>
          <w:sz w:val="21"/>
          <w:szCs w:val="21"/>
          <w:spacing w:val="5"/>
        </w:rPr>
        <w:t xml:space="preserve"> </w:t>
      </w:r>
      <w:r>
        <w:rPr>
          <w:rFonts w:ascii="SimSun" w:hAnsi="SimSun" w:eastAsia="SimSun" w:cs="SimSun"/>
          <w:sz w:val="21"/>
          <w:szCs w:val="21"/>
          <w:spacing w:val="-12"/>
        </w:rPr>
        <w:t>侧肾脏重复穿刺。</w:t>
      </w:r>
      <w:r>
        <w:rPr>
          <w:rFonts w:ascii="SimSun" w:hAnsi="SimSun" w:eastAsia="SimSun" w:cs="SimSun"/>
          <w:sz w:val="21"/>
          <w:szCs w:val="21"/>
          <w:spacing w:val="47"/>
        </w:rPr>
        <w:t xml:space="preserve"> </w:t>
      </w:r>
      <w:r>
        <w:rPr>
          <w:rFonts w:ascii="SimSun" w:hAnsi="SimSun" w:eastAsia="SimSun" w:cs="SimSun"/>
          <w:sz w:val="21"/>
          <w:szCs w:val="21"/>
          <w:spacing w:val="-12"/>
        </w:rPr>
        <w:t>一般来讲，Tru-Cut穿刺针能允许的穿刺次数不超过6次。切忌一侧肾脏取材不</w:t>
      </w:r>
      <w:r>
        <w:rPr>
          <w:rFonts w:ascii="SimSun" w:hAnsi="SimSun" w:eastAsia="SimSun" w:cs="SimSun"/>
          <w:sz w:val="21"/>
          <w:szCs w:val="21"/>
        </w:rPr>
        <w:t xml:space="preserve"> </w:t>
      </w:r>
      <w:r>
        <w:rPr>
          <w:rFonts w:ascii="SimSun" w:hAnsi="SimSun" w:eastAsia="SimSun" w:cs="SimSun"/>
          <w:sz w:val="21"/>
          <w:szCs w:val="21"/>
          <w:spacing w:val="-11"/>
        </w:rPr>
        <w:t>满意后立即改穿另一侧肾脏。</w:t>
      </w:r>
    </w:p>
    <w:p>
      <w:pPr>
        <w:ind w:left="420"/>
        <w:spacing w:before="79" w:line="219" w:lineRule="auto"/>
        <w:rPr>
          <w:rFonts w:ascii="SimSun" w:hAnsi="SimSun" w:eastAsia="SimSun" w:cs="SimSun"/>
          <w:sz w:val="21"/>
          <w:szCs w:val="21"/>
        </w:rPr>
      </w:pPr>
      <w:r>
        <w:rPr>
          <w:rFonts w:ascii="SimSun" w:hAnsi="SimSun" w:eastAsia="SimSun" w:cs="SimSun"/>
          <w:sz w:val="21"/>
          <w:szCs w:val="21"/>
          <w:spacing w:val="-14"/>
        </w:rPr>
        <w:t>(7)穿刺完毕，局部加压、消毒包扎并仰卧</w:t>
      </w:r>
      <w:r>
        <w:rPr>
          <w:rFonts w:ascii="SimSun" w:hAnsi="SimSun" w:eastAsia="SimSun" w:cs="SimSun"/>
          <w:sz w:val="21"/>
          <w:szCs w:val="21"/>
          <w:spacing w:val="-15"/>
        </w:rPr>
        <w:t>休息。</w:t>
      </w:r>
    </w:p>
    <w:p>
      <w:pPr>
        <w:ind w:right="161" w:firstLine="420"/>
        <w:spacing w:before="148" w:line="280"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5.</w:t>
      </w:r>
      <w:r>
        <w:rPr>
          <w:rFonts w:ascii="Times New Roman" w:hAnsi="Times New Roman" w:eastAsia="Times New Roman" w:cs="Times New Roman"/>
          <w:sz w:val="21"/>
          <w:szCs w:val="21"/>
          <w:spacing w:val="40"/>
        </w:rPr>
        <w:t xml:space="preserve"> </w:t>
      </w:r>
      <w:r>
        <w:rPr>
          <w:rFonts w:ascii="SimSun" w:hAnsi="SimSun" w:eastAsia="SimSun" w:cs="SimSun"/>
          <w:sz w:val="21"/>
          <w:szCs w:val="21"/>
          <w:b/>
          <w:bCs/>
          <w:spacing w:val="-10"/>
        </w:rPr>
        <w:t>标本的分割与处理</w:t>
      </w:r>
      <w:r>
        <w:rPr>
          <w:rFonts w:ascii="SimSun" w:hAnsi="SimSun" w:eastAsia="SimSun" w:cs="SimSun"/>
          <w:sz w:val="21"/>
          <w:szCs w:val="21"/>
          <w:spacing w:val="80"/>
        </w:rPr>
        <w:t xml:space="preserve"> </w:t>
      </w:r>
      <w:r>
        <w:rPr>
          <w:rFonts w:ascii="SimSun" w:hAnsi="SimSun" w:eastAsia="SimSun" w:cs="SimSun"/>
          <w:sz w:val="21"/>
          <w:szCs w:val="21"/>
          <w:spacing w:val="-10"/>
        </w:rPr>
        <w:t>肾脏病理应包括光镜、免疫荧光和</w:t>
      </w:r>
      <w:r>
        <w:rPr>
          <w:rFonts w:ascii="SimSun" w:hAnsi="SimSun" w:eastAsia="SimSun" w:cs="SimSun"/>
          <w:sz w:val="21"/>
          <w:szCs w:val="21"/>
          <w:spacing w:val="-11"/>
        </w:rPr>
        <w:t>电镜检查，所得标本应有足够的体</w:t>
      </w:r>
      <w:r>
        <w:rPr>
          <w:rFonts w:ascii="SimSun" w:hAnsi="SimSun" w:eastAsia="SimSun" w:cs="SimSun"/>
          <w:sz w:val="21"/>
          <w:szCs w:val="21"/>
        </w:rPr>
        <w:t xml:space="preserve"> </w:t>
      </w:r>
      <w:r>
        <w:rPr>
          <w:rFonts w:ascii="SimSun" w:hAnsi="SimSun" w:eastAsia="SimSun" w:cs="SimSun"/>
          <w:sz w:val="21"/>
          <w:szCs w:val="21"/>
          <w:spacing w:val="-7"/>
        </w:rPr>
        <w:t>积，以超过12mm</w:t>
      </w:r>
      <w:r>
        <w:rPr>
          <w:rFonts w:ascii="SimSun" w:hAnsi="SimSun" w:eastAsia="SimSun" w:cs="SimSun"/>
          <w:sz w:val="21"/>
          <w:szCs w:val="21"/>
          <w:spacing w:val="19"/>
        </w:rPr>
        <w:t xml:space="preserve"> </w:t>
      </w:r>
      <w:r>
        <w:rPr>
          <w:rFonts w:ascii="SimSun" w:hAnsi="SimSun" w:eastAsia="SimSun" w:cs="SimSun"/>
          <w:sz w:val="21"/>
          <w:szCs w:val="21"/>
          <w:spacing w:val="-7"/>
        </w:rPr>
        <w:t>为好。对标本分割和保存有不同要求：电镜：切割至2mm</w:t>
      </w:r>
      <w:r>
        <w:rPr>
          <w:rFonts w:ascii="SimSun" w:hAnsi="SimSun" w:eastAsia="SimSun" w:cs="SimSun"/>
          <w:sz w:val="21"/>
          <w:szCs w:val="21"/>
          <w:spacing w:val="8"/>
        </w:rPr>
        <w:t xml:space="preserve"> </w:t>
      </w:r>
      <w:r>
        <w:rPr>
          <w:rFonts w:ascii="SimSun" w:hAnsi="SimSun" w:eastAsia="SimSun" w:cs="SimSun"/>
          <w:sz w:val="21"/>
          <w:szCs w:val="21"/>
          <w:spacing w:val="-7"/>
        </w:rPr>
        <w:t>大小，用2%～4%戊二</w:t>
      </w:r>
      <w:r>
        <w:rPr>
          <w:rFonts w:ascii="SimSun" w:hAnsi="SimSun" w:eastAsia="SimSun" w:cs="SimSun"/>
          <w:sz w:val="21"/>
          <w:szCs w:val="21"/>
        </w:rPr>
        <w:t xml:space="preserve"> </w:t>
      </w:r>
      <w:r>
        <w:rPr>
          <w:rFonts w:ascii="SimSun" w:hAnsi="SimSun" w:eastAsia="SimSun" w:cs="SimSun"/>
          <w:sz w:val="21"/>
          <w:szCs w:val="21"/>
          <w:spacing w:val="-20"/>
        </w:rPr>
        <w:t>醛固定，4℃保存；免疫荧光：切割至4mm</w:t>
      </w:r>
      <w:r>
        <w:rPr>
          <w:rFonts w:ascii="SimSun" w:hAnsi="SimSun" w:eastAsia="SimSun" w:cs="SimSun"/>
          <w:sz w:val="21"/>
          <w:szCs w:val="21"/>
          <w:spacing w:val="7"/>
        </w:rPr>
        <w:t xml:space="preserve"> </w:t>
      </w:r>
      <w:r>
        <w:rPr>
          <w:rFonts w:ascii="SimSun" w:hAnsi="SimSun" w:eastAsia="SimSun" w:cs="SimSun"/>
          <w:sz w:val="21"/>
          <w:szCs w:val="21"/>
          <w:spacing w:val="-20"/>
        </w:rPr>
        <w:t>大小，用生理盐水，</w:t>
      </w:r>
      <w:r>
        <w:rPr>
          <w:rFonts w:ascii="SimSun" w:hAnsi="SimSun" w:eastAsia="SimSun" w:cs="SimSun"/>
          <w:sz w:val="21"/>
          <w:szCs w:val="21"/>
          <w:spacing w:val="5"/>
        </w:rPr>
        <w:t xml:space="preserve"> </w:t>
      </w:r>
      <w:r>
        <w:rPr>
          <w:rFonts w:ascii="SimSun" w:hAnsi="SimSun" w:eastAsia="SimSun" w:cs="SimSun"/>
          <w:sz w:val="21"/>
          <w:szCs w:val="21"/>
          <w:spacing w:val="-20"/>
        </w:rPr>
        <w:t>-20℃保存；光镜：其余全部标本放入</w:t>
      </w:r>
      <w:r>
        <w:rPr>
          <w:rFonts w:ascii="SimSun" w:hAnsi="SimSun" w:eastAsia="SimSun" w:cs="SimSun"/>
          <w:sz w:val="21"/>
          <w:szCs w:val="21"/>
        </w:rPr>
        <w:t xml:space="preserve"> </w:t>
      </w:r>
      <w:r>
        <w:rPr>
          <w:rFonts w:ascii="SimSun" w:hAnsi="SimSun" w:eastAsia="SimSun" w:cs="SimSun"/>
          <w:sz w:val="21"/>
          <w:szCs w:val="21"/>
          <w:spacing w:val="-4"/>
        </w:rPr>
        <w:t>10%甲醛固定液内用作光镜检查。</w:t>
      </w:r>
    </w:p>
    <w:p>
      <w:pPr>
        <w:ind w:left="317"/>
        <w:spacing w:before="66" w:line="222" w:lineRule="auto"/>
        <w:rPr>
          <w:rFonts w:ascii="SimHei" w:hAnsi="SimHei" w:eastAsia="SimHei" w:cs="SimHei"/>
          <w:sz w:val="21"/>
          <w:szCs w:val="21"/>
        </w:rPr>
      </w:pPr>
      <w:r>
        <w:rPr>
          <w:rFonts w:ascii="SimHei" w:hAnsi="SimHei" w:eastAsia="SimHei" w:cs="SimHei"/>
          <w:sz w:val="21"/>
          <w:szCs w:val="21"/>
          <w:b/>
          <w:bCs/>
          <w:color w:val="005A8F"/>
          <w:spacing w:val="-12"/>
        </w:rPr>
        <w:t>【注意事项】</w:t>
      </w:r>
    </w:p>
    <w:p>
      <w:pPr>
        <w:ind w:right="176" w:firstLine="420"/>
        <w:spacing w:before="90"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7"/>
        </w:rPr>
        <w:t xml:space="preserve"> </w:t>
      </w:r>
      <w:r>
        <w:rPr>
          <w:rFonts w:ascii="SimSun" w:hAnsi="SimSun" w:eastAsia="SimSun" w:cs="SimSun"/>
          <w:sz w:val="21"/>
          <w:szCs w:val="21"/>
          <w:b/>
          <w:bCs/>
          <w:spacing w:val="-10"/>
        </w:rPr>
        <w:t>术前准备</w:t>
      </w:r>
      <w:r>
        <w:rPr>
          <w:rFonts w:ascii="SimSun" w:hAnsi="SimSun" w:eastAsia="SimSun" w:cs="SimSun"/>
          <w:sz w:val="21"/>
          <w:szCs w:val="21"/>
          <w:spacing w:val="52"/>
        </w:rPr>
        <w:t xml:space="preserve"> </w:t>
      </w:r>
      <w:r>
        <w:rPr>
          <w:rFonts w:ascii="SimSun" w:hAnsi="SimSun" w:eastAsia="SimSun" w:cs="SimSun"/>
          <w:sz w:val="21"/>
          <w:szCs w:val="21"/>
          <w:spacing w:val="-10"/>
        </w:rPr>
        <w:t>耐心与病人沟通，减轻病人紧张焦虑情绪并签置知情同意书。训练病人呼吸屏</w:t>
      </w:r>
      <w:r>
        <w:rPr>
          <w:rFonts w:ascii="SimSun" w:hAnsi="SimSun" w:eastAsia="SimSun" w:cs="SimSun"/>
          <w:sz w:val="21"/>
          <w:szCs w:val="21"/>
        </w:rPr>
        <w:t xml:space="preserve"> </w:t>
      </w:r>
      <w:r>
        <w:rPr>
          <w:rFonts w:ascii="SimSun" w:hAnsi="SimSun" w:eastAsia="SimSun" w:cs="SimSun"/>
          <w:sz w:val="21"/>
          <w:szCs w:val="21"/>
          <w:spacing w:val="-13"/>
        </w:rPr>
        <w:t>气动作；应作出血常规及凝血功能检查；检查尿</w:t>
      </w:r>
      <w:r>
        <w:rPr>
          <w:rFonts w:ascii="SimSun" w:hAnsi="SimSun" w:eastAsia="SimSun" w:cs="SimSun"/>
          <w:sz w:val="21"/>
          <w:szCs w:val="21"/>
          <w:spacing w:val="-14"/>
        </w:rPr>
        <w:t>常规、尿细菌培养排除尿路感染；行肾B</w:t>
      </w:r>
      <w:r>
        <w:rPr>
          <w:rFonts w:ascii="SimSun" w:hAnsi="SimSun" w:eastAsia="SimSun" w:cs="SimSun"/>
          <w:sz w:val="21"/>
          <w:szCs w:val="21"/>
          <w:spacing w:val="-27"/>
        </w:rPr>
        <w:t xml:space="preserve"> </w:t>
      </w:r>
      <w:r>
        <w:rPr>
          <w:rFonts w:ascii="SimSun" w:hAnsi="SimSun" w:eastAsia="SimSun" w:cs="SimSun"/>
          <w:sz w:val="21"/>
          <w:szCs w:val="21"/>
          <w:spacing w:val="-14"/>
        </w:rPr>
        <w:t>超检查排</w:t>
      </w:r>
      <w:r>
        <w:rPr>
          <w:rFonts w:ascii="SimSun" w:hAnsi="SimSun" w:eastAsia="SimSun" w:cs="SimSun"/>
          <w:sz w:val="21"/>
          <w:szCs w:val="21"/>
        </w:rPr>
        <w:t xml:space="preserve"> </w:t>
      </w:r>
      <w:r>
        <w:rPr>
          <w:rFonts w:ascii="SimSun" w:hAnsi="SimSun" w:eastAsia="SimSun" w:cs="SimSun"/>
          <w:sz w:val="21"/>
          <w:szCs w:val="21"/>
          <w:spacing w:val="-18"/>
        </w:rPr>
        <w:t>除孤立肾、多囊肾；有严重高血压时应先控制血压。</w:t>
      </w:r>
    </w:p>
    <w:p>
      <w:pPr>
        <w:ind w:right="181" w:firstLine="420"/>
        <w:spacing w:before="88"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b/>
          <w:bCs/>
          <w:spacing w:val="-10"/>
        </w:rPr>
        <w:t>术后观察处理</w:t>
      </w:r>
      <w:r>
        <w:rPr>
          <w:rFonts w:ascii="SimSun" w:hAnsi="SimSun" w:eastAsia="SimSun" w:cs="SimSun"/>
          <w:sz w:val="21"/>
          <w:szCs w:val="21"/>
          <w:spacing w:val="62"/>
        </w:rPr>
        <w:t xml:space="preserve"> </w:t>
      </w:r>
      <w:r>
        <w:rPr>
          <w:rFonts w:ascii="SimSun" w:hAnsi="SimSun" w:eastAsia="SimSun" w:cs="SimSun"/>
          <w:sz w:val="21"/>
          <w:szCs w:val="21"/>
          <w:spacing w:val="-10"/>
        </w:rPr>
        <w:t>在穿刺部位覆盖纱布后，病人可保持俯卧位用平车送回病房，然后平卧24</w:t>
      </w:r>
      <w:r>
        <w:rPr>
          <w:rFonts w:ascii="SimSun" w:hAnsi="SimSun" w:eastAsia="SimSun" w:cs="SimSun"/>
          <w:sz w:val="21"/>
          <w:szCs w:val="21"/>
        </w:rPr>
        <w:t xml:space="preserve"> </w:t>
      </w:r>
      <w:r>
        <w:rPr>
          <w:rFonts w:ascii="SimSun" w:hAnsi="SimSun" w:eastAsia="SimSun" w:cs="SimSun"/>
          <w:sz w:val="21"/>
          <w:szCs w:val="21"/>
          <w:spacing w:val="-19"/>
        </w:rPr>
        <w:t>小时，嘱病人不要用力活动。密切观察血压、脉搏及尿液改变。有肉眼血尿时，延长卧床时间，多饮</w:t>
      </w:r>
    </w:p>
    <w:p>
      <w:pPr>
        <w:spacing w:line="14" w:lineRule="auto"/>
        <w:rPr>
          <w:rFonts w:ascii="Arial"/>
          <w:sz w:val="2"/>
        </w:rPr>
      </w:pPr>
      <w:r>
        <w:rPr>
          <w:rFonts w:ascii="Arial" w:hAnsi="Arial" w:eastAsia="Arial" w:cs="Arial"/>
          <w:sz w:val="2"/>
          <w:szCs w:val="2"/>
        </w:rPr>
        <w:br w:type="column"/>
      </w:r>
    </w:p>
    <w:p>
      <w:pPr>
        <w:ind w:left="399"/>
        <w:spacing w:before="103" w:line="184" w:lineRule="auto"/>
        <w:rPr>
          <w:rFonts w:ascii="SimSun" w:hAnsi="SimSun" w:eastAsia="SimSun" w:cs="SimSun"/>
          <w:sz w:val="17"/>
          <w:szCs w:val="17"/>
        </w:rPr>
      </w:pPr>
      <w:r>
        <w:rPr>
          <w:rFonts w:ascii="SimSun" w:hAnsi="SimSun" w:eastAsia="SimSun" w:cs="SimSun"/>
          <w:sz w:val="17"/>
          <w:szCs w:val="17"/>
          <w:color w:val="005187"/>
          <w:spacing w:val="-2"/>
        </w:rPr>
        <w:t>613</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33402" cy="425470"/>
            <wp:effectExtent l="0" t="0" r="0" b="0"/>
            <wp:docPr id="276" name="IM 276"/>
            <wp:cNvGraphicFramePr/>
            <a:graphic>
              <a:graphicData uri="http://schemas.openxmlformats.org/drawingml/2006/picture">
                <pic:pic>
                  <pic:nvPicPr>
                    <pic:cNvPr id="276" name="IM 276"/>
                    <pic:cNvPicPr/>
                  </pic:nvPicPr>
                  <pic:blipFill>
                    <a:blip r:embed="rId315"/>
                    <a:stretch>
                      <a:fillRect/>
                    </a:stretch>
                  </pic:blipFill>
                  <pic:spPr>
                    <a:xfrm rot="0">
                      <a:off x="0" y="0"/>
                      <a:ext cx="533402" cy="425470"/>
                    </a:xfrm>
                    <a:prstGeom prst="rect">
                      <a:avLst/>
                    </a:prstGeom>
                  </pic:spPr>
                </pic:pic>
              </a:graphicData>
            </a:graphic>
          </wp:inline>
        </w:drawing>
      </w:r>
    </w:p>
    <w:p>
      <w:pPr>
        <w:sectPr>
          <w:type w:val="continuous"/>
          <w:pgSz w:w="11230" w:h="15840"/>
          <w:pgMar w:top="400" w:right="739" w:bottom="400" w:left="949" w:header="0" w:footer="0" w:gutter="0"/>
          <w:cols w:equalWidth="0" w:num="2">
            <w:col w:w="8601" w:space="100"/>
            <w:col w:w="841" w:space="0"/>
          </w:cols>
        </w:sectPr>
        <w:rPr/>
      </w:pPr>
    </w:p>
    <w:p>
      <w:pPr>
        <w:ind w:left="60"/>
        <w:spacing w:before="217" w:line="223" w:lineRule="auto"/>
        <w:rPr>
          <w:rFonts w:ascii="SimHei" w:hAnsi="SimHei" w:eastAsia="SimHei" w:cs="SimHei"/>
          <w:sz w:val="21"/>
          <w:szCs w:val="21"/>
        </w:rPr>
      </w:pPr>
      <w:r>
        <w:rPr>
          <w:rFonts w:ascii="SimSun" w:hAnsi="SimSun" w:eastAsia="SimSun" w:cs="SimSun"/>
          <w:sz w:val="21"/>
          <w:szCs w:val="21"/>
          <w:color w:val="247EC3"/>
          <w:spacing w:val="-20"/>
          <w:position w:val="-3"/>
        </w:rPr>
        <w:t>614</w:t>
      </w:r>
      <w:r>
        <w:rPr>
          <w:rFonts w:ascii="SimSun" w:hAnsi="SimSun" w:eastAsia="SimSun" w:cs="SimSun"/>
          <w:sz w:val="21"/>
          <w:szCs w:val="21"/>
          <w:color w:val="247EC3"/>
          <w:spacing w:val="16"/>
          <w:position w:val="-3"/>
        </w:rPr>
        <w:t xml:space="preserve">      </w:t>
      </w:r>
      <w:r>
        <w:rPr>
          <w:rFonts w:ascii="SimHei" w:hAnsi="SimHei" w:eastAsia="SimHei" w:cs="SimHei"/>
          <w:sz w:val="21"/>
          <w:szCs w:val="21"/>
          <w:color w:val="0D62A3"/>
          <w:spacing w:val="-20"/>
        </w:rPr>
        <w:t>第八篇</w:t>
      </w:r>
      <w:r>
        <w:rPr>
          <w:rFonts w:ascii="SimHei" w:hAnsi="SimHei" w:eastAsia="SimHei" w:cs="SimHei"/>
          <w:sz w:val="21"/>
          <w:szCs w:val="21"/>
          <w:color w:val="0D62A3"/>
          <w:spacing w:val="48"/>
        </w:rPr>
        <w:t xml:space="preserve"> </w:t>
      </w:r>
      <w:r>
        <w:rPr>
          <w:rFonts w:ascii="SimHei" w:hAnsi="SimHei" w:eastAsia="SimHei" w:cs="SimHei"/>
          <w:sz w:val="21"/>
          <w:szCs w:val="21"/>
          <w:color w:val="0D62A3"/>
          <w:spacing w:val="-20"/>
        </w:rPr>
        <w:t>临床常用诊断技术</w:t>
      </w:r>
    </w:p>
    <w:p>
      <w:pPr>
        <w:spacing w:line="257" w:lineRule="auto"/>
        <w:rPr>
          <w:rFonts w:ascii="Arial"/>
          <w:sz w:val="21"/>
        </w:rPr>
      </w:pPr>
      <w:r/>
    </w:p>
    <w:p>
      <w:pPr>
        <w:ind w:left="1090" w:right="94"/>
        <w:spacing w:before="69" w:line="266" w:lineRule="auto"/>
        <w:jc w:val="both"/>
        <w:rPr>
          <w:rFonts w:ascii="SimSun" w:hAnsi="SimSun" w:eastAsia="SimSun" w:cs="SimSun"/>
          <w:sz w:val="21"/>
          <w:szCs w:val="21"/>
        </w:rPr>
      </w:pPr>
      <w:r>
        <w:rPr>
          <w:rFonts w:ascii="SimSun" w:hAnsi="SimSun" w:eastAsia="SimSun" w:cs="SimSun"/>
          <w:sz w:val="21"/>
          <w:szCs w:val="21"/>
          <w:spacing w:val="-10"/>
        </w:rPr>
        <w:t>水。</w:t>
      </w:r>
      <w:r>
        <w:rPr>
          <w:rFonts w:ascii="SimSun" w:hAnsi="SimSun" w:eastAsia="SimSun" w:cs="SimSun"/>
          <w:sz w:val="21"/>
          <w:szCs w:val="21"/>
          <w:spacing w:val="-44"/>
        </w:rPr>
        <w:t xml:space="preserve"> </w:t>
      </w:r>
      <w:r>
        <w:rPr>
          <w:rFonts w:ascii="SimSun" w:hAnsi="SimSun" w:eastAsia="SimSun" w:cs="SimSun"/>
          <w:sz w:val="21"/>
          <w:szCs w:val="21"/>
          <w:spacing w:val="-10"/>
        </w:rPr>
        <w:t>一般在24～72小时内肉眼血尿可消失，持</w:t>
      </w:r>
      <w:r>
        <w:rPr>
          <w:rFonts w:ascii="SimSun" w:hAnsi="SimSun" w:eastAsia="SimSun" w:cs="SimSun"/>
          <w:sz w:val="21"/>
          <w:szCs w:val="21"/>
          <w:spacing w:val="-11"/>
        </w:rPr>
        <w:t>续严重肉眼血尿或尿中有大量血块时，注意病人有</w:t>
      </w:r>
      <w:r>
        <w:rPr>
          <w:rFonts w:ascii="SimSun" w:hAnsi="SimSun" w:eastAsia="SimSun" w:cs="SimSun"/>
          <w:sz w:val="21"/>
          <w:szCs w:val="21"/>
        </w:rPr>
        <w:t xml:space="preserve"> </w:t>
      </w:r>
      <w:r>
        <w:rPr>
          <w:rFonts w:ascii="SimSun" w:hAnsi="SimSun" w:eastAsia="SimSun" w:cs="SimSun"/>
          <w:sz w:val="21"/>
          <w:szCs w:val="21"/>
          <w:spacing w:val="-19"/>
        </w:rPr>
        <w:t>可能出现失血性休克，给予卧床，应用止血药，输血等处理；如仍出血不止，可用动脉造影发现出血</w:t>
      </w:r>
      <w:r>
        <w:rPr>
          <w:rFonts w:ascii="SimSun" w:hAnsi="SimSun" w:eastAsia="SimSun" w:cs="SimSun"/>
          <w:sz w:val="21"/>
          <w:szCs w:val="21"/>
          <w:spacing w:val="13"/>
        </w:rPr>
        <w:t xml:space="preserve"> </w:t>
      </w:r>
      <w:r>
        <w:rPr>
          <w:rFonts w:ascii="SimSun" w:hAnsi="SimSun" w:eastAsia="SimSun" w:cs="SimSun"/>
          <w:sz w:val="21"/>
          <w:szCs w:val="21"/>
          <w:spacing w:val="-18"/>
        </w:rPr>
        <w:t>部位，选择性栓塞治疗，或采用外科手术方法止血。</w:t>
      </w:r>
    </w:p>
    <w:p>
      <w:pPr>
        <w:spacing w:before="69" w:line="217" w:lineRule="auto"/>
        <w:jc w:val="right"/>
        <w:rPr>
          <w:rFonts w:ascii="SimSun" w:hAnsi="SimSun" w:eastAsia="SimSun" w:cs="SimSun"/>
          <w:sz w:val="21"/>
          <w:szCs w:val="21"/>
        </w:rPr>
      </w:pPr>
      <w:r>
        <w:rPr>
          <w:rFonts w:ascii="Times New Roman" w:hAnsi="Times New Roman" w:eastAsia="Times New Roman" w:cs="Times New Roman"/>
          <w:sz w:val="21"/>
          <w:szCs w:val="21"/>
          <w:b/>
          <w:bCs/>
          <w:spacing w:val="-18"/>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18"/>
        </w:rPr>
        <w:t>并发症</w:t>
      </w:r>
      <w:r>
        <w:rPr>
          <w:rFonts w:ascii="SimSun" w:hAnsi="SimSun" w:eastAsia="SimSun" w:cs="SimSun"/>
          <w:sz w:val="21"/>
          <w:szCs w:val="21"/>
          <w:spacing w:val="75"/>
        </w:rPr>
        <w:t xml:space="preserve"> </w:t>
      </w:r>
      <w:r>
        <w:rPr>
          <w:rFonts w:ascii="SimSun" w:hAnsi="SimSun" w:eastAsia="SimSun" w:cs="SimSun"/>
          <w:sz w:val="21"/>
          <w:szCs w:val="21"/>
          <w:spacing w:val="-18"/>
        </w:rPr>
        <w:t>①血尿；②肾周血肿；③动静脉瘘形成；④梗阻；⑤感染；⑥肾撕裂伤；⑦肾</w:t>
      </w:r>
      <w:r>
        <w:rPr>
          <w:rFonts w:ascii="SimSun" w:hAnsi="SimSun" w:eastAsia="SimSun" w:cs="SimSun"/>
          <w:sz w:val="21"/>
          <w:szCs w:val="21"/>
          <w:spacing w:val="-19"/>
        </w:rPr>
        <w:t>绞痛；</w:t>
      </w:r>
    </w:p>
    <w:p>
      <w:pPr>
        <w:ind w:left="1090"/>
        <w:spacing w:before="83" w:line="217" w:lineRule="auto"/>
        <w:rPr>
          <w:rFonts w:ascii="SimSun" w:hAnsi="SimSun" w:eastAsia="SimSun" w:cs="SimSun"/>
          <w:sz w:val="21"/>
          <w:szCs w:val="21"/>
        </w:rPr>
      </w:pPr>
      <w:r>
        <w:rPr>
          <w:rFonts w:ascii="SimSun" w:hAnsi="SimSun" w:eastAsia="SimSun" w:cs="SimSun"/>
          <w:sz w:val="21"/>
          <w:szCs w:val="21"/>
          <w:spacing w:val="-17"/>
        </w:rPr>
        <w:t>⑧大量出血导致休克；⑨穿刺失败等。</w:t>
      </w:r>
    </w:p>
    <w:p>
      <w:pPr>
        <w:ind w:right="455"/>
        <w:spacing w:before="100" w:line="224" w:lineRule="auto"/>
        <w:jc w:val="right"/>
        <w:rPr>
          <w:rFonts w:ascii="KaiTi" w:hAnsi="KaiTi" w:eastAsia="KaiTi" w:cs="KaiTi"/>
          <w:sz w:val="21"/>
          <w:szCs w:val="21"/>
        </w:rPr>
      </w:pPr>
      <w:r>
        <w:rPr>
          <w:rFonts w:ascii="KaiTi" w:hAnsi="KaiTi" w:eastAsia="KaiTi" w:cs="KaiTi"/>
          <w:sz w:val="21"/>
          <w:szCs w:val="21"/>
          <w:spacing w:val="-2"/>
        </w:rPr>
        <w:t>(万学红</w:t>
      </w:r>
      <w:r>
        <w:rPr>
          <w:rFonts w:ascii="KaiTi" w:hAnsi="KaiTi" w:eastAsia="KaiTi" w:cs="KaiTi"/>
          <w:sz w:val="21"/>
          <w:szCs w:val="21"/>
          <w:spacing w:val="87"/>
        </w:rPr>
        <w:t xml:space="preserve"> </w:t>
      </w:r>
      <w:r>
        <w:rPr>
          <w:rFonts w:ascii="KaiTi" w:hAnsi="KaiTi" w:eastAsia="KaiTi" w:cs="KaiTi"/>
          <w:sz w:val="21"/>
          <w:szCs w:val="21"/>
          <w:spacing w:val="-2"/>
        </w:rPr>
        <w:t>曾锐)</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before="1" w:line="630" w:lineRule="exact"/>
        <w:textAlignment w:val="center"/>
        <w:rPr/>
      </w:pPr>
      <w:r>
        <w:drawing>
          <wp:inline distT="0" distB="0" distL="0" distR="0">
            <wp:extent cx="501669" cy="400022"/>
            <wp:effectExtent l="0" t="0" r="0" b="0"/>
            <wp:docPr id="277" name="IM 277"/>
            <wp:cNvGraphicFramePr/>
            <a:graphic>
              <a:graphicData uri="http://schemas.openxmlformats.org/drawingml/2006/picture">
                <pic:pic>
                  <pic:nvPicPr>
                    <pic:cNvPr id="277" name="IM 277"/>
                    <pic:cNvPicPr/>
                  </pic:nvPicPr>
                  <pic:blipFill>
                    <a:blip r:embed="rId316"/>
                    <a:stretch>
                      <a:fillRect/>
                    </a:stretch>
                  </pic:blipFill>
                  <pic:spPr>
                    <a:xfrm rot="0">
                      <a:off x="0" y="0"/>
                      <a:ext cx="501669" cy="400022"/>
                    </a:xfrm>
                    <a:prstGeom prst="rect">
                      <a:avLst/>
                    </a:prstGeom>
                  </pic:spPr>
                </pic:pic>
              </a:graphicData>
            </a:graphic>
          </wp:inline>
        </w:drawing>
      </w:r>
    </w:p>
    <w:p>
      <w:pPr>
        <w:sectPr>
          <w:pgSz w:w="11230" w:h="15840"/>
          <w:pgMar w:top="400" w:right="895" w:bottom="400" w:left="729" w:header="0" w:footer="0" w:gutter="0"/>
        </w:sectPr>
        <w:rPr/>
      </w:pP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1750" w:lineRule="exact"/>
        <w:textAlignment w:val="center"/>
        <w:rPr/>
      </w:pPr>
      <w:r>
        <w:pict>
          <v:group id="_x0000_s234" style="mso-position-vertical-relative:line;mso-position-horizontal-relative:char;width:481.5pt;height:87.55pt;" filled="false" stroked="false" coordsize="9630,1751" coordorigin="0,0">
            <v:shape id="_x0000_s235" style="position:absolute;left:0;top:0;width:9630;height:1751;" filled="false" stroked="false" type="#_x0000_t75">
              <v:imagedata o:title="" r:id="rId318"/>
            </v:shape>
            <v:shape id="_x0000_s236" style="position:absolute;left:-20;top:-20;width:9670;height:1883;" filled="false" stroked="false" type="#_x0000_t202">
              <v:fill on="false"/>
              <v:stroke on="false"/>
              <v:path/>
              <v:imagedata o:title=""/>
              <o:lock v:ext="edit" aspectratio="false"/>
              <v:textbox inset="0mm,0mm,0mm,0mm">
                <w:txbxContent>
                  <w:p>
                    <w:pPr>
                      <w:spacing w:line="319" w:lineRule="auto"/>
                      <w:rPr>
                        <w:rFonts w:ascii="Arial"/>
                        <w:sz w:val="21"/>
                      </w:rPr>
                    </w:pPr>
                    <w:r/>
                  </w:p>
                  <w:p>
                    <w:pPr>
                      <w:ind w:left="1346"/>
                      <w:spacing w:before="159" w:line="223" w:lineRule="auto"/>
                      <w:rPr>
                        <w:rFonts w:ascii="SimHei" w:hAnsi="SimHei" w:eastAsia="SimHei" w:cs="SimHei"/>
                        <w:sz w:val="49"/>
                        <w:szCs w:val="49"/>
                      </w:rPr>
                    </w:pPr>
                    <w:r>
                      <w:rPr>
                        <w:rFonts w:ascii="SimHei" w:hAnsi="SimHei" w:eastAsia="SimHei" w:cs="SimHei"/>
                        <w:sz w:val="49"/>
                        <w:szCs w:val="49"/>
                        <w:b/>
                        <w:bCs/>
                        <w:color w:val="1F79BE"/>
                        <w:spacing w:val="45"/>
                      </w:rPr>
                      <w:t>第七章骨髓穿刺术及骨髓</w:t>
                    </w:r>
                  </w:p>
                  <w:p>
                    <w:pPr>
                      <w:ind w:left="2596"/>
                      <w:spacing w:line="222" w:lineRule="auto"/>
                      <w:rPr>
                        <w:rFonts w:ascii="SimHei" w:hAnsi="SimHei" w:eastAsia="SimHei" w:cs="SimHei"/>
                        <w:sz w:val="49"/>
                        <w:szCs w:val="49"/>
                      </w:rPr>
                    </w:pPr>
                    <w:r>
                      <w:rPr>
                        <w:rFonts w:ascii="SimHei" w:hAnsi="SimHei" w:eastAsia="SimHei" w:cs="SimHei"/>
                        <w:sz w:val="49"/>
                        <w:szCs w:val="49"/>
                        <w:b/>
                        <w:bCs/>
                        <w:color w:val="1F79BE"/>
                        <w:spacing w:val="-5"/>
                      </w:rPr>
                      <w:t>活体组织检查术</w:t>
                    </w:r>
                  </w:p>
                </w:txbxContent>
              </v:textbox>
            </v:shape>
          </v:group>
        </w:pict>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left="459"/>
        <w:spacing w:before="68" w:line="222" w:lineRule="auto"/>
        <w:rPr>
          <w:rFonts w:ascii="SimHei" w:hAnsi="SimHei" w:eastAsia="SimHei" w:cs="SimHei"/>
          <w:sz w:val="21"/>
          <w:szCs w:val="21"/>
        </w:rPr>
      </w:pPr>
      <w:r>
        <w:rPr>
          <w:rFonts w:ascii="SimHei" w:hAnsi="SimHei" w:eastAsia="SimHei" w:cs="SimHei"/>
          <w:sz w:val="21"/>
          <w:szCs w:val="21"/>
          <w:spacing w:val="11"/>
        </w:rPr>
        <w:t>(一)骨髓穿刺术</w:t>
      </w:r>
    </w:p>
    <w:p>
      <w:pPr>
        <w:ind w:left="59" w:right="1138" w:firstLine="400"/>
        <w:spacing w:before="53" w:line="262" w:lineRule="auto"/>
        <w:rPr>
          <w:rFonts w:ascii="SimSun" w:hAnsi="SimSun" w:eastAsia="SimSun" w:cs="SimSun"/>
          <w:sz w:val="21"/>
          <w:szCs w:val="21"/>
        </w:rPr>
      </w:pPr>
      <w:r>
        <w:rPr>
          <w:rFonts w:ascii="SimSun" w:hAnsi="SimSun" w:eastAsia="SimSun" w:cs="SimSun"/>
          <w:sz w:val="21"/>
          <w:szCs w:val="21"/>
          <w:spacing w:val="-13"/>
        </w:rPr>
        <w:t>骨髓穿刺术(</w:t>
      </w:r>
      <w:r>
        <w:rPr>
          <w:rFonts w:ascii="SimSun" w:hAnsi="SimSun" w:eastAsia="SimSun" w:cs="SimSun"/>
          <w:sz w:val="21"/>
          <w:szCs w:val="21"/>
          <w:spacing w:val="-2"/>
        </w:rPr>
        <w:t xml:space="preserve"> </w:t>
      </w:r>
      <w:r>
        <w:rPr>
          <w:rFonts w:ascii="SimSun" w:hAnsi="SimSun" w:eastAsia="SimSun" w:cs="SimSun"/>
          <w:sz w:val="21"/>
          <w:szCs w:val="21"/>
          <w:spacing w:val="-13"/>
        </w:rPr>
        <w:t>bone</w:t>
      </w:r>
      <w:r>
        <w:rPr>
          <w:rFonts w:ascii="SimSun" w:hAnsi="SimSun" w:eastAsia="SimSun" w:cs="SimSun"/>
          <w:sz w:val="21"/>
          <w:szCs w:val="21"/>
          <w:spacing w:val="-13"/>
        </w:rPr>
        <w:t xml:space="preserve"> </w:t>
      </w:r>
      <w:r>
        <w:rPr>
          <w:rFonts w:ascii="SimSun" w:hAnsi="SimSun" w:eastAsia="SimSun" w:cs="SimSun"/>
          <w:sz w:val="21"/>
          <w:szCs w:val="21"/>
          <w:spacing w:val="-13"/>
        </w:rPr>
        <w:t>marrow</w:t>
      </w:r>
      <w:r>
        <w:rPr>
          <w:rFonts w:ascii="SimSun" w:hAnsi="SimSun" w:eastAsia="SimSun" w:cs="SimSun"/>
          <w:sz w:val="21"/>
          <w:szCs w:val="21"/>
          <w:spacing w:val="-10"/>
        </w:rPr>
        <w:t xml:space="preserve"> </w:t>
      </w:r>
      <w:r>
        <w:rPr>
          <w:rFonts w:ascii="SimSun" w:hAnsi="SimSun" w:eastAsia="SimSun" w:cs="SimSun"/>
          <w:sz w:val="21"/>
          <w:szCs w:val="21"/>
          <w:spacing w:val="-13"/>
        </w:rPr>
        <w:t>puncture)是采集骨髓液的一种常用诊断技术</w:t>
      </w:r>
      <w:r>
        <w:rPr>
          <w:rFonts w:ascii="SimSun" w:hAnsi="SimSun" w:eastAsia="SimSun" w:cs="SimSun"/>
          <w:sz w:val="21"/>
          <w:szCs w:val="21"/>
          <w:spacing w:val="-14"/>
        </w:rPr>
        <w:t>。临床上骨髓穿刺液常</w:t>
      </w:r>
      <w:r>
        <w:rPr>
          <w:rFonts w:ascii="SimSun" w:hAnsi="SimSun" w:eastAsia="SimSun" w:cs="SimSun"/>
          <w:sz w:val="21"/>
          <w:szCs w:val="21"/>
        </w:rPr>
        <w:t xml:space="preserve"> </w:t>
      </w:r>
      <w:r>
        <w:rPr>
          <w:rFonts w:ascii="SimSun" w:hAnsi="SimSun" w:eastAsia="SimSun" w:cs="SimSun"/>
          <w:sz w:val="21"/>
          <w:szCs w:val="21"/>
          <w:spacing w:val="-14"/>
        </w:rPr>
        <w:t>用于血细胞形态学检查，也可用于造血干细胞培养、细胞遗传</w:t>
      </w:r>
      <w:r>
        <w:rPr>
          <w:rFonts w:ascii="SimSun" w:hAnsi="SimSun" w:eastAsia="SimSun" w:cs="SimSun"/>
          <w:sz w:val="21"/>
          <w:szCs w:val="21"/>
          <w:spacing w:val="-15"/>
        </w:rPr>
        <w:t>学分析及病原生物学检查等，以协助</w:t>
      </w:r>
      <w:r>
        <w:rPr>
          <w:rFonts w:ascii="SimSun" w:hAnsi="SimSun" w:eastAsia="SimSun" w:cs="SimSun"/>
          <w:sz w:val="21"/>
          <w:szCs w:val="21"/>
        </w:rPr>
        <w:t xml:space="preserve"> </w:t>
      </w:r>
      <w:r>
        <w:rPr>
          <w:rFonts w:ascii="SimSun" w:hAnsi="SimSun" w:eastAsia="SimSun" w:cs="SimSun"/>
          <w:sz w:val="21"/>
          <w:szCs w:val="21"/>
          <w:spacing w:val="-15"/>
        </w:rPr>
        <w:t>临床诊断、观察疗效和判断预后等。</w:t>
      </w:r>
    </w:p>
    <w:p>
      <w:pPr>
        <w:ind w:left="354"/>
        <w:spacing w:before="79" w:line="221" w:lineRule="auto"/>
        <w:rPr>
          <w:rFonts w:ascii="SimHei" w:hAnsi="SimHei" w:eastAsia="SimHei" w:cs="SimHei"/>
          <w:sz w:val="21"/>
          <w:szCs w:val="21"/>
        </w:rPr>
      </w:pPr>
      <w:r>
        <w:rPr>
          <w:rFonts w:ascii="SimHei" w:hAnsi="SimHei" w:eastAsia="SimHei" w:cs="SimHei"/>
          <w:sz w:val="21"/>
          <w:szCs w:val="21"/>
          <w:color w:val="005FA9"/>
          <w:spacing w:val="-10"/>
        </w:rPr>
        <w:t>【方法】</w:t>
      </w:r>
    </w:p>
    <w:p>
      <w:pPr>
        <w:ind w:left="59" w:right="1064" w:firstLine="400"/>
        <w:spacing w:before="71" w:line="261" w:lineRule="auto"/>
        <w:rPr>
          <w:rFonts w:ascii="SimSun" w:hAnsi="SimSun" w:eastAsia="SimSun" w:cs="SimSun"/>
          <w:sz w:val="21"/>
          <w:szCs w:val="21"/>
        </w:rPr>
      </w:pPr>
      <w:r>
        <w:rPr>
          <w:rFonts w:ascii="SimSun" w:hAnsi="SimSun" w:eastAsia="SimSun" w:cs="SimSun"/>
          <w:sz w:val="21"/>
          <w:szCs w:val="21"/>
          <w:spacing w:val="-12"/>
        </w:rPr>
        <w:t>1.</w:t>
      </w:r>
      <w:r>
        <w:rPr>
          <w:rFonts w:ascii="SimSun" w:hAnsi="SimSun" w:eastAsia="SimSun" w:cs="SimSun"/>
          <w:sz w:val="21"/>
          <w:szCs w:val="21"/>
          <w:spacing w:val="-61"/>
        </w:rPr>
        <w:t xml:space="preserve"> </w:t>
      </w:r>
      <w:r>
        <w:rPr>
          <w:rFonts w:ascii="SimSun" w:hAnsi="SimSun" w:eastAsia="SimSun" w:cs="SimSun"/>
          <w:sz w:val="21"/>
          <w:szCs w:val="21"/>
          <w:spacing w:val="-12"/>
        </w:rPr>
        <w:t>选择穿刺部位①髂前上棘穿刺点：髂前上棘后1～2cm</w:t>
      </w:r>
      <w:r>
        <w:rPr>
          <w:rFonts w:ascii="SimSun" w:hAnsi="SimSun" w:eastAsia="SimSun" w:cs="SimSun"/>
          <w:sz w:val="21"/>
          <w:szCs w:val="21"/>
          <w:spacing w:val="-42"/>
        </w:rPr>
        <w:t xml:space="preserve"> </w:t>
      </w:r>
      <w:r>
        <w:rPr>
          <w:rFonts w:ascii="SimSun" w:hAnsi="SimSun" w:eastAsia="SimSun" w:cs="SimSun"/>
          <w:sz w:val="21"/>
          <w:szCs w:val="21"/>
          <w:spacing w:val="-12"/>
        </w:rPr>
        <w:t>处，该处骨面平坦，易于固定，操作</w:t>
      </w:r>
      <w:r>
        <w:rPr>
          <w:rFonts w:ascii="SimSun" w:hAnsi="SimSun" w:eastAsia="SimSun" w:cs="SimSun"/>
          <w:sz w:val="21"/>
          <w:szCs w:val="21"/>
        </w:rPr>
        <w:t xml:space="preserve">  </w:t>
      </w:r>
      <w:r>
        <w:rPr>
          <w:rFonts w:ascii="SimSun" w:hAnsi="SimSun" w:eastAsia="SimSun" w:cs="SimSun"/>
          <w:sz w:val="21"/>
          <w:szCs w:val="21"/>
          <w:spacing w:val="-17"/>
        </w:rPr>
        <w:t>方便，危险性极小。②髂后上棘穿刺点：骶椎两侧、臀部上方突出的部位。③胸骨穿刺点：胸骨柄、</w:t>
      </w:r>
      <w:r>
        <w:rPr>
          <w:rFonts w:ascii="SimSun" w:hAnsi="SimSun" w:eastAsia="SimSun" w:cs="SimSun"/>
          <w:sz w:val="21"/>
          <w:szCs w:val="21"/>
          <w:spacing w:val="12"/>
        </w:rPr>
        <w:t xml:space="preserve"> </w:t>
      </w:r>
      <w:r>
        <w:rPr>
          <w:rFonts w:ascii="SimSun" w:hAnsi="SimSun" w:eastAsia="SimSun" w:cs="SimSun"/>
          <w:sz w:val="21"/>
          <w:szCs w:val="21"/>
          <w:spacing w:val="-14"/>
        </w:rPr>
        <w:t>胸骨体相当于第1、2肋间隙的部位。此处胸骨较薄，且其后有大血管和心房，穿刺时务必小心，以</w:t>
      </w:r>
      <w:r>
        <w:rPr>
          <w:rFonts w:ascii="SimSun" w:hAnsi="SimSun" w:eastAsia="SimSun" w:cs="SimSun"/>
          <w:sz w:val="21"/>
          <w:szCs w:val="21"/>
          <w:spacing w:val="1"/>
        </w:rPr>
        <w:t xml:space="preserve">  </w:t>
      </w:r>
      <w:r>
        <w:rPr>
          <w:rFonts w:ascii="SimSun" w:hAnsi="SimSun" w:eastAsia="SimSun" w:cs="SimSun"/>
          <w:sz w:val="21"/>
          <w:szCs w:val="21"/>
          <w:spacing w:val="-10"/>
        </w:rPr>
        <w:t>防穿透胸骨而发生意外。但由于胸骨的骨髓液丰富，当其他部位穿刺失败时，仍需要进行胸骨穿</w:t>
      </w:r>
      <w:r>
        <w:rPr>
          <w:rFonts w:ascii="SimSun" w:hAnsi="SimSun" w:eastAsia="SimSun" w:cs="SimSun"/>
          <w:sz w:val="21"/>
          <w:szCs w:val="21"/>
          <w:spacing w:val="7"/>
        </w:rPr>
        <w:t xml:space="preserve">  </w:t>
      </w:r>
      <w:r>
        <w:rPr>
          <w:rFonts w:ascii="SimSun" w:hAnsi="SimSun" w:eastAsia="SimSun" w:cs="SimSun"/>
          <w:sz w:val="21"/>
          <w:szCs w:val="21"/>
          <w:spacing w:val="-15"/>
        </w:rPr>
        <w:t>刺。④腰椎棘突穿刺点：腰椎棘突突出的部位。</w:t>
      </w:r>
    </w:p>
    <w:p>
      <w:pPr>
        <w:ind w:left="59" w:right="1064" w:firstLine="400"/>
        <w:spacing w:before="63" w:line="246" w:lineRule="auto"/>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45"/>
        </w:rPr>
        <w:t xml:space="preserve"> </w:t>
      </w:r>
      <w:r>
        <w:rPr>
          <w:rFonts w:ascii="SimSun" w:hAnsi="SimSun" w:eastAsia="SimSun" w:cs="SimSun"/>
          <w:sz w:val="21"/>
          <w:szCs w:val="21"/>
          <w:spacing w:val="-13"/>
        </w:rPr>
        <w:t>体位</w:t>
      </w:r>
      <w:r>
        <w:rPr>
          <w:rFonts w:ascii="SimSun" w:hAnsi="SimSun" w:eastAsia="SimSun" w:cs="SimSun"/>
          <w:sz w:val="21"/>
          <w:szCs w:val="21"/>
          <w:spacing w:val="93"/>
        </w:rPr>
        <w:t xml:space="preserve"> </w:t>
      </w:r>
      <w:r>
        <w:rPr>
          <w:rFonts w:ascii="SimSun" w:hAnsi="SimSun" w:eastAsia="SimSun" w:cs="SimSun"/>
          <w:sz w:val="21"/>
          <w:szCs w:val="21"/>
          <w:spacing w:val="-13"/>
        </w:rPr>
        <w:t>采用髂前上棘和胸骨穿刺时，病人取</w:t>
      </w:r>
      <w:r>
        <w:rPr>
          <w:rFonts w:ascii="SimSun" w:hAnsi="SimSun" w:eastAsia="SimSun" w:cs="SimSun"/>
          <w:sz w:val="21"/>
          <w:szCs w:val="21"/>
          <w:spacing w:val="-14"/>
        </w:rPr>
        <w:t>仰卧位；采用髂后上棘穿刺时，病人取侧卧位；</w:t>
      </w:r>
      <w:r>
        <w:rPr>
          <w:rFonts w:ascii="SimSun" w:hAnsi="SimSun" w:eastAsia="SimSun" w:cs="SimSun"/>
          <w:sz w:val="21"/>
          <w:szCs w:val="21"/>
        </w:rPr>
        <w:t xml:space="preserve"> </w:t>
      </w:r>
      <w:r>
        <w:rPr>
          <w:rFonts w:ascii="SimSun" w:hAnsi="SimSun" w:eastAsia="SimSun" w:cs="SimSun"/>
          <w:sz w:val="21"/>
          <w:szCs w:val="21"/>
          <w:spacing w:val="-15"/>
        </w:rPr>
        <w:t>采用腰椎棘突穿刺时，病人取坐位或侧卧位。</w:t>
      </w:r>
    </w:p>
    <w:p>
      <w:pPr>
        <w:ind w:left="59" w:right="1160" w:firstLine="400"/>
        <w:spacing w:before="62" w:line="246"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35"/>
        </w:rPr>
        <w:t xml:space="preserve"> </w:t>
      </w:r>
      <w:r>
        <w:rPr>
          <w:rFonts w:ascii="SimSun" w:hAnsi="SimSun" w:eastAsia="SimSun" w:cs="SimSun"/>
          <w:sz w:val="21"/>
          <w:szCs w:val="21"/>
          <w:spacing w:val="-11"/>
        </w:rPr>
        <w:t>麻醉</w:t>
      </w:r>
      <w:r>
        <w:rPr>
          <w:rFonts w:ascii="SimSun" w:hAnsi="SimSun" w:eastAsia="SimSun" w:cs="SimSun"/>
          <w:sz w:val="21"/>
          <w:szCs w:val="21"/>
          <w:spacing w:val="94"/>
        </w:rPr>
        <w:t xml:space="preserve"> </w:t>
      </w:r>
      <w:r>
        <w:rPr>
          <w:rFonts w:ascii="SimSun" w:hAnsi="SimSun" w:eastAsia="SimSun" w:cs="SimSun"/>
          <w:sz w:val="21"/>
          <w:szCs w:val="21"/>
          <w:spacing w:val="-11"/>
        </w:rPr>
        <w:t>常规消毒局部皮肤，操作者戴无菌手套，铺无菌洞巾。然后用2%利多卡因做局部皮</w:t>
      </w:r>
      <w:r>
        <w:rPr>
          <w:rFonts w:ascii="SimSun" w:hAnsi="SimSun" w:eastAsia="SimSun" w:cs="SimSun"/>
          <w:sz w:val="21"/>
          <w:szCs w:val="21"/>
        </w:rPr>
        <w:t xml:space="preserve"> </w:t>
      </w:r>
      <w:r>
        <w:rPr>
          <w:rFonts w:ascii="SimSun" w:hAnsi="SimSun" w:eastAsia="SimSun" w:cs="SimSun"/>
          <w:sz w:val="21"/>
          <w:szCs w:val="21"/>
          <w:spacing w:val="-20"/>
        </w:rPr>
        <w:t>肤、皮下和骨膜麻醉。</w:t>
      </w:r>
    </w:p>
    <w:p>
      <w:pPr>
        <w:ind w:left="59" w:right="1147" w:firstLine="400"/>
        <w:spacing w:before="58" w:line="247"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32"/>
        </w:rPr>
        <w:t xml:space="preserve"> </w:t>
      </w:r>
      <w:r>
        <w:rPr>
          <w:rFonts w:ascii="SimSun" w:hAnsi="SimSun" w:eastAsia="SimSun" w:cs="SimSun"/>
          <w:sz w:val="21"/>
          <w:szCs w:val="21"/>
          <w:spacing w:val="-5"/>
        </w:rPr>
        <w:t>固定穿刺针长度</w:t>
      </w:r>
      <w:r>
        <w:rPr>
          <w:rFonts w:ascii="SimSun" w:hAnsi="SimSun" w:eastAsia="SimSun" w:cs="SimSun"/>
          <w:sz w:val="21"/>
          <w:szCs w:val="21"/>
          <w:spacing w:val="73"/>
        </w:rPr>
        <w:t xml:space="preserve"> </w:t>
      </w:r>
      <w:r>
        <w:rPr>
          <w:rFonts w:ascii="SimSun" w:hAnsi="SimSun" w:eastAsia="SimSun" w:cs="SimSun"/>
          <w:sz w:val="21"/>
          <w:szCs w:val="21"/>
          <w:spacing w:val="-5"/>
        </w:rPr>
        <w:t>将骨髓穿刺针的固定器固定在适当的长度上。髂骨穿刺约1.5cm,胸骨</w:t>
      </w:r>
      <w:r>
        <w:rPr>
          <w:rFonts w:ascii="SimSun" w:hAnsi="SimSun" w:eastAsia="SimSun" w:cs="SimSun"/>
          <w:sz w:val="21"/>
          <w:szCs w:val="21"/>
        </w:rPr>
        <w:t xml:space="preserve"> </w:t>
      </w:r>
      <w:r>
        <w:rPr>
          <w:rFonts w:ascii="SimSun" w:hAnsi="SimSun" w:eastAsia="SimSun" w:cs="SimSun"/>
          <w:sz w:val="21"/>
          <w:szCs w:val="21"/>
          <w:spacing w:val="-5"/>
        </w:rPr>
        <w:t>穿刺约1.0cm。</w:t>
      </w:r>
    </w:p>
    <w:p>
      <w:pPr>
        <w:ind w:left="59" w:right="1135" w:firstLine="400"/>
        <w:spacing w:before="62" w:line="259" w:lineRule="auto"/>
        <w:rPr>
          <w:rFonts w:ascii="SimSun" w:hAnsi="SimSun" w:eastAsia="SimSun" w:cs="SimSun"/>
          <w:sz w:val="21"/>
          <w:szCs w:val="21"/>
        </w:rPr>
      </w:pPr>
      <w:r>
        <w:rPr>
          <w:rFonts w:ascii="SimSun" w:hAnsi="SimSun" w:eastAsia="SimSun" w:cs="SimSun"/>
          <w:sz w:val="21"/>
          <w:szCs w:val="21"/>
          <w:spacing w:val="-10"/>
        </w:rPr>
        <w:t>5.</w:t>
      </w:r>
      <w:r>
        <w:rPr>
          <w:rFonts w:ascii="SimSun" w:hAnsi="SimSun" w:eastAsia="SimSun" w:cs="SimSun"/>
          <w:sz w:val="21"/>
          <w:szCs w:val="21"/>
          <w:spacing w:val="-35"/>
        </w:rPr>
        <w:t xml:space="preserve"> </w:t>
      </w:r>
      <w:r>
        <w:rPr>
          <w:rFonts w:ascii="SimSun" w:hAnsi="SimSun" w:eastAsia="SimSun" w:cs="SimSun"/>
          <w:sz w:val="21"/>
          <w:szCs w:val="21"/>
          <w:spacing w:val="-10"/>
        </w:rPr>
        <w:t>穿刺</w:t>
      </w:r>
      <w:r>
        <w:rPr>
          <w:rFonts w:ascii="SimSun" w:hAnsi="SimSun" w:eastAsia="SimSun" w:cs="SimSun"/>
          <w:sz w:val="21"/>
          <w:szCs w:val="21"/>
          <w:spacing w:val="68"/>
        </w:rPr>
        <w:t xml:space="preserve"> </w:t>
      </w:r>
      <w:r>
        <w:rPr>
          <w:rFonts w:ascii="SimSun" w:hAnsi="SimSun" w:eastAsia="SimSun" w:cs="SimSun"/>
          <w:sz w:val="21"/>
          <w:szCs w:val="21"/>
          <w:spacing w:val="-10"/>
        </w:rPr>
        <w:t>操作者左手拇指和示指固定穿刺部位，右手持骨髓穿刺针与骨面垂直刺入，若为胸</w:t>
      </w:r>
      <w:r>
        <w:rPr>
          <w:rFonts w:ascii="SimSun" w:hAnsi="SimSun" w:eastAsia="SimSun" w:cs="SimSun"/>
          <w:sz w:val="21"/>
          <w:szCs w:val="21"/>
        </w:rPr>
        <w:t xml:space="preserve"> </w:t>
      </w:r>
      <w:r>
        <w:rPr>
          <w:rFonts w:ascii="SimSun" w:hAnsi="SimSun" w:eastAsia="SimSun" w:cs="SimSun"/>
          <w:sz w:val="21"/>
          <w:szCs w:val="21"/>
          <w:spacing w:val="-11"/>
        </w:rPr>
        <w:t>骨穿刺则应与骨面成30°~40°角刺入。当穿刺</w:t>
      </w:r>
      <w:r>
        <w:rPr>
          <w:rFonts w:ascii="SimSun" w:hAnsi="SimSun" w:eastAsia="SimSun" w:cs="SimSun"/>
          <w:sz w:val="21"/>
          <w:szCs w:val="21"/>
          <w:spacing w:val="-12"/>
        </w:rPr>
        <w:t>针针尖接触骨质后，沿穿刺针的针体长轴左右旋转</w:t>
      </w:r>
      <w:r>
        <w:rPr>
          <w:rFonts w:ascii="SimSun" w:hAnsi="SimSun" w:eastAsia="SimSun" w:cs="SimSun"/>
          <w:sz w:val="21"/>
          <w:szCs w:val="21"/>
        </w:rPr>
        <w:t xml:space="preserve"> </w:t>
      </w:r>
      <w:r>
        <w:rPr>
          <w:rFonts w:ascii="SimSun" w:hAnsi="SimSun" w:eastAsia="SimSun" w:cs="SimSun"/>
          <w:sz w:val="21"/>
          <w:szCs w:val="21"/>
          <w:spacing w:val="-19"/>
        </w:rPr>
        <w:t>穿刺针，并向前推进，缓缓刺入骨质。当突然感到穿刺阻力消失，且穿刺针已固定在骨内时，表明穿</w:t>
      </w:r>
      <w:r>
        <w:rPr>
          <w:rFonts w:ascii="SimSun" w:hAnsi="SimSun" w:eastAsia="SimSun" w:cs="SimSun"/>
          <w:sz w:val="21"/>
          <w:szCs w:val="21"/>
          <w:spacing w:val="9"/>
        </w:rPr>
        <w:t xml:space="preserve"> </w:t>
      </w:r>
      <w:r>
        <w:rPr>
          <w:rFonts w:ascii="SimSun" w:hAnsi="SimSun" w:eastAsia="SimSun" w:cs="SimSun"/>
          <w:sz w:val="21"/>
          <w:szCs w:val="21"/>
          <w:spacing w:val="-13"/>
        </w:rPr>
        <w:t>刺针已进入骨髓腔。如果穿刺针尚未固定，则应继续刺入少许以达到固定为止。</w:t>
      </w:r>
    </w:p>
    <w:p>
      <w:pPr>
        <w:ind w:left="59" w:right="1141" w:firstLine="400"/>
        <w:spacing w:before="55" w:line="259" w:lineRule="auto"/>
        <w:rPr>
          <w:rFonts w:ascii="SimSun" w:hAnsi="SimSun" w:eastAsia="SimSun" w:cs="SimSun"/>
          <w:sz w:val="21"/>
          <w:szCs w:val="21"/>
        </w:rPr>
      </w:pPr>
      <w:r>
        <w:rPr>
          <w:rFonts w:ascii="SimSun" w:hAnsi="SimSun" w:eastAsia="SimSun" w:cs="SimSun"/>
          <w:sz w:val="21"/>
          <w:szCs w:val="21"/>
          <w:spacing w:val="-6"/>
        </w:rPr>
        <w:t>6.</w:t>
      </w:r>
      <w:r>
        <w:rPr>
          <w:rFonts w:ascii="SimSun" w:hAnsi="SimSun" w:eastAsia="SimSun" w:cs="SimSun"/>
          <w:sz w:val="21"/>
          <w:szCs w:val="21"/>
          <w:spacing w:val="-56"/>
        </w:rPr>
        <w:t xml:space="preserve"> </w:t>
      </w:r>
      <w:r>
        <w:rPr>
          <w:rFonts w:ascii="SimSun" w:hAnsi="SimSun" w:eastAsia="SimSun" w:cs="SimSun"/>
          <w:sz w:val="21"/>
          <w:szCs w:val="21"/>
          <w:spacing w:val="-6"/>
        </w:rPr>
        <w:t>抽取骨髓液</w:t>
      </w:r>
      <w:r>
        <w:rPr>
          <w:rFonts w:ascii="SimSun" w:hAnsi="SimSun" w:eastAsia="SimSun" w:cs="SimSun"/>
          <w:sz w:val="21"/>
          <w:szCs w:val="21"/>
          <w:spacing w:val="62"/>
        </w:rPr>
        <w:t xml:space="preserve"> </w:t>
      </w:r>
      <w:r>
        <w:rPr>
          <w:rFonts w:ascii="SimSun" w:hAnsi="SimSun" w:eastAsia="SimSun" w:cs="SimSun"/>
          <w:sz w:val="21"/>
          <w:szCs w:val="21"/>
          <w:spacing w:val="-6"/>
        </w:rPr>
        <w:t>拔出穿刺针针芯，接上干燥的注射器(10ml或20ml),用适当的力量</w:t>
      </w:r>
      <w:r>
        <w:rPr>
          <w:rFonts w:ascii="SimSun" w:hAnsi="SimSun" w:eastAsia="SimSun" w:cs="SimSun"/>
          <w:sz w:val="21"/>
          <w:szCs w:val="21"/>
          <w:spacing w:val="-7"/>
        </w:rPr>
        <w:t>抽取骨髓</w:t>
      </w:r>
      <w:r>
        <w:rPr>
          <w:rFonts w:ascii="SimSun" w:hAnsi="SimSun" w:eastAsia="SimSun" w:cs="SimSun"/>
          <w:sz w:val="21"/>
          <w:szCs w:val="21"/>
        </w:rPr>
        <w:t xml:space="preserve"> </w:t>
      </w:r>
      <w:r>
        <w:rPr>
          <w:rFonts w:ascii="SimSun" w:hAnsi="SimSun" w:eastAsia="SimSun" w:cs="SimSun"/>
          <w:sz w:val="21"/>
          <w:szCs w:val="21"/>
          <w:spacing w:val="-14"/>
        </w:rPr>
        <w:t>液。当穿刺针在骨髓腔时，抽吸时病人感到有尖锐酸痛，随即便有红</w:t>
      </w:r>
      <w:r>
        <w:rPr>
          <w:rFonts w:ascii="SimSun" w:hAnsi="SimSun" w:eastAsia="SimSun" w:cs="SimSun"/>
          <w:sz w:val="21"/>
          <w:szCs w:val="21"/>
          <w:spacing w:val="-15"/>
        </w:rPr>
        <w:t>色骨髓液进入注射器。抽取的</w:t>
      </w:r>
      <w:r>
        <w:rPr>
          <w:rFonts w:ascii="SimSun" w:hAnsi="SimSun" w:eastAsia="SimSun" w:cs="SimSun"/>
          <w:sz w:val="21"/>
          <w:szCs w:val="21"/>
        </w:rPr>
        <w:t xml:space="preserve"> </w:t>
      </w:r>
      <w:r>
        <w:rPr>
          <w:rFonts w:ascii="SimSun" w:hAnsi="SimSun" w:eastAsia="SimSun" w:cs="SimSun"/>
          <w:sz w:val="21"/>
          <w:szCs w:val="21"/>
          <w:spacing w:val="-7"/>
        </w:rPr>
        <w:t>骨髓液一般为0.1～0.2ml,若用力过猛或抽吸过多，会使骨髓液稀释。如果需要做骨髓液细菌培</w:t>
      </w:r>
      <w:r>
        <w:rPr>
          <w:rFonts w:ascii="SimSun" w:hAnsi="SimSun" w:eastAsia="SimSun" w:cs="SimSun"/>
          <w:sz w:val="21"/>
          <w:szCs w:val="21"/>
          <w:spacing w:val="15"/>
        </w:rPr>
        <w:t xml:space="preserve"> </w:t>
      </w:r>
      <w:r>
        <w:rPr>
          <w:rFonts w:ascii="SimSun" w:hAnsi="SimSun" w:eastAsia="SimSun" w:cs="SimSun"/>
          <w:sz w:val="21"/>
          <w:szCs w:val="21"/>
          <w:spacing w:val="-13"/>
        </w:rPr>
        <w:t>养，应在留取骨髓液计数和涂片标本后，再抽</w:t>
      </w:r>
      <w:r>
        <w:rPr>
          <w:rFonts w:ascii="SimSun" w:hAnsi="SimSun" w:eastAsia="SimSun" w:cs="SimSun"/>
          <w:sz w:val="21"/>
          <w:szCs w:val="21"/>
          <w:spacing w:val="-14"/>
        </w:rPr>
        <w:t>取1～2</w:t>
      </w:r>
      <w:r>
        <w:rPr>
          <w:rFonts w:ascii="SimSun" w:hAnsi="SimSun" w:eastAsia="SimSun" w:cs="SimSun"/>
          <w:sz w:val="21"/>
          <w:szCs w:val="21"/>
          <w:spacing w:val="-13"/>
        </w:rPr>
        <w:t>ml</w:t>
      </w:r>
      <w:r>
        <w:rPr>
          <w:rFonts w:ascii="SimSun" w:hAnsi="SimSun" w:eastAsia="SimSun" w:cs="SimSun"/>
          <w:sz w:val="21"/>
          <w:szCs w:val="21"/>
          <w:spacing w:val="-14"/>
        </w:rPr>
        <w:t>,以用于细菌培养。</w:t>
      </w:r>
    </w:p>
    <w:p>
      <w:pPr>
        <w:ind w:left="59" w:right="1152" w:firstLine="400"/>
        <w:spacing w:before="251" w:line="244" w:lineRule="auto"/>
        <w:rPr>
          <w:rFonts w:ascii="SimSun" w:hAnsi="SimSun" w:eastAsia="SimSun" w:cs="SimSun"/>
          <w:sz w:val="21"/>
          <w:szCs w:val="21"/>
        </w:rPr>
      </w:pPr>
      <w:r>
        <w:rPr>
          <w:rFonts w:ascii="SimSun" w:hAnsi="SimSun" w:eastAsia="SimSun" w:cs="SimSun"/>
          <w:sz w:val="21"/>
          <w:szCs w:val="21"/>
          <w:spacing w:val="-17"/>
        </w:rPr>
        <w:t>若未能抽取骨髓液，则可能是针</w:t>
      </w:r>
      <w:r>
        <w:rPr>
          <w:rFonts w:ascii="SimSun" w:hAnsi="SimSun" w:eastAsia="SimSun" w:cs="SimSun"/>
          <w:sz w:val="21"/>
          <w:szCs w:val="21"/>
          <w:spacing w:val="-18"/>
        </w:rPr>
        <w:t>腔被组织块堵塞或“干抽”(</w:t>
      </w:r>
      <w:r>
        <w:rPr>
          <w:rFonts w:ascii="SimSun" w:hAnsi="SimSun" w:eastAsia="SimSun" w:cs="SimSun"/>
          <w:sz w:val="21"/>
          <w:szCs w:val="21"/>
          <w:spacing w:val="-17"/>
        </w:rPr>
        <w:t>dry</w:t>
      </w:r>
      <w:r>
        <w:rPr>
          <w:rFonts w:ascii="SimSun" w:hAnsi="SimSun" w:eastAsia="SimSun" w:cs="SimSun"/>
          <w:sz w:val="21"/>
          <w:szCs w:val="21"/>
          <w:spacing w:val="5"/>
        </w:rPr>
        <w:t xml:space="preserve"> </w:t>
      </w:r>
      <w:r>
        <w:rPr>
          <w:rFonts w:ascii="SimSun" w:hAnsi="SimSun" w:eastAsia="SimSun" w:cs="SimSun"/>
          <w:sz w:val="21"/>
          <w:szCs w:val="21"/>
          <w:spacing w:val="-17"/>
        </w:rPr>
        <w:t>tap</w:t>
      </w:r>
      <w:r>
        <w:rPr>
          <w:rFonts w:ascii="SimSun" w:hAnsi="SimSun" w:eastAsia="SimSun" w:cs="SimSun"/>
          <w:sz w:val="21"/>
          <w:szCs w:val="21"/>
          <w:spacing w:val="-18"/>
        </w:rPr>
        <w:t>),此时应重新插上针芯，稍</w:t>
      </w:r>
      <w:r>
        <w:rPr>
          <w:rFonts w:ascii="SimSun" w:hAnsi="SimSun" w:eastAsia="SimSun" w:cs="SimSun"/>
          <w:sz w:val="21"/>
          <w:szCs w:val="21"/>
        </w:rPr>
        <w:t xml:space="preserve"> </w:t>
      </w:r>
      <w:r>
        <w:rPr>
          <w:rFonts w:ascii="SimSun" w:hAnsi="SimSun" w:eastAsia="SimSun" w:cs="SimSun"/>
          <w:sz w:val="21"/>
          <w:szCs w:val="21"/>
          <w:spacing w:val="-15"/>
        </w:rPr>
        <w:t>加旋转穿刺针或再刺入少许。拔出针芯，如果针芯带有血迹，再次抽取即可取得红色骨髓液。</w:t>
      </w:r>
    </w:p>
    <w:p>
      <w:pPr>
        <w:ind w:left="459"/>
        <w:spacing w:before="81" w:line="219" w:lineRule="auto"/>
        <w:rPr>
          <w:rFonts w:ascii="SimSun" w:hAnsi="SimSun" w:eastAsia="SimSun" w:cs="SimSun"/>
          <w:sz w:val="21"/>
          <w:szCs w:val="21"/>
        </w:rPr>
      </w:pPr>
      <w:r>
        <w:rPr>
          <w:rFonts w:ascii="SimSun" w:hAnsi="SimSun" w:eastAsia="SimSun" w:cs="SimSun"/>
          <w:sz w:val="21"/>
          <w:szCs w:val="21"/>
          <w:spacing w:val="-10"/>
        </w:rPr>
        <w:t>7.</w:t>
      </w:r>
      <w:r>
        <w:rPr>
          <w:rFonts w:ascii="SimSun" w:hAnsi="SimSun" w:eastAsia="SimSun" w:cs="SimSun"/>
          <w:sz w:val="21"/>
          <w:szCs w:val="21"/>
          <w:spacing w:val="-62"/>
        </w:rPr>
        <w:t xml:space="preserve"> </w:t>
      </w:r>
      <w:r>
        <w:rPr>
          <w:rFonts w:ascii="SimSun" w:hAnsi="SimSun" w:eastAsia="SimSun" w:cs="SimSun"/>
          <w:sz w:val="21"/>
          <w:szCs w:val="21"/>
          <w:spacing w:val="-10"/>
        </w:rPr>
        <w:t>涂片</w:t>
      </w:r>
      <w:r>
        <w:rPr>
          <w:rFonts w:ascii="SimSun" w:hAnsi="SimSun" w:eastAsia="SimSun" w:cs="SimSun"/>
          <w:sz w:val="21"/>
          <w:szCs w:val="21"/>
          <w:spacing w:val="48"/>
        </w:rPr>
        <w:t xml:space="preserve"> </w:t>
      </w:r>
      <w:r>
        <w:rPr>
          <w:rFonts w:ascii="SimSun" w:hAnsi="SimSun" w:eastAsia="SimSun" w:cs="SimSun"/>
          <w:sz w:val="21"/>
          <w:szCs w:val="21"/>
          <w:spacing w:val="-10"/>
        </w:rPr>
        <w:t>将骨髓液滴在载玻片上，立即做有核细胞计数和制备数张骨髓液涂片。</w:t>
      </w:r>
    </w:p>
    <w:p>
      <w:pPr>
        <w:ind w:left="59" w:right="1161" w:firstLine="400"/>
        <w:spacing w:before="59" w:line="246" w:lineRule="auto"/>
        <w:rPr>
          <w:rFonts w:ascii="SimSun" w:hAnsi="SimSun" w:eastAsia="SimSun" w:cs="SimSun"/>
          <w:sz w:val="21"/>
          <w:szCs w:val="21"/>
        </w:rPr>
      </w:pPr>
      <w:r>
        <w:rPr>
          <w:rFonts w:ascii="Times New Roman" w:hAnsi="Times New Roman" w:eastAsia="Times New Roman" w:cs="Times New Roman"/>
          <w:sz w:val="21"/>
          <w:szCs w:val="21"/>
          <w:b/>
          <w:bCs/>
          <w:spacing w:val="-10"/>
        </w:rPr>
        <w:t>8.</w:t>
      </w:r>
      <w:r>
        <w:rPr>
          <w:rFonts w:ascii="Times New Roman" w:hAnsi="Times New Roman" w:eastAsia="Times New Roman" w:cs="Times New Roman"/>
          <w:sz w:val="21"/>
          <w:szCs w:val="21"/>
          <w:spacing w:val="50"/>
        </w:rPr>
        <w:t xml:space="preserve"> </w:t>
      </w:r>
      <w:r>
        <w:rPr>
          <w:rFonts w:ascii="SimSun" w:hAnsi="SimSun" w:eastAsia="SimSun" w:cs="SimSun"/>
          <w:sz w:val="21"/>
          <w:szCs w:val="21"/>
          <w:b/>
          <w:bCs/>
          <w:spacing w:val="-10"/>
        </w:rPr>
        <w:t>加压固定</w:t>
      </w:r>
      <w:r>
        <w:rPr>
          <w:rFonts w:ascii="SimSun" w:hAnsi="SimSun" w:eastAsia="SimSun" w:cs="SimSun"/>
          <w:sz w:val="21"/>
          <w:szCs w:val="21"/>
          <w:spacing w:val="60"/>
        </w:rPr>
        <w:t xml:space="preserve"> </w:t>
      </w:r>
      <w:r>
        <w:rPr>
          <w:rFonts w:ascii="SimSun" w:hAnsi="SimSun" w:eastAsia="SimSun" w:cs="SimSun"/>
          <w:sz w:val="21"/>
          <w:szCs w:val="21"/>
          <w:spacing w:val="-10"/>
        </w:rPr>
        <w:t>骨髓液抽取完毕，重新插入针芯。左手取无菌纱布置于穿刺处，</w:t>
      </w:r>
      <w:r>
        <w:rPr>
          <w:rFonts w:ascii="SimSun" w:hAnsi="SimSun" w:eastAsia="SimSun" w:cs="SimSun"/>
          <w:sz w:val="21"/>
          <w:szCs w:val="21"/>
          <w:spacing w:val="-11"/>
        </w:rPr>
        <w:t>右手将穿刺针</w:t>
      </w:r>
      <w:r>
        <w:rPr>
          <w:rFonts w:ascii="SimSun" w:hAnsi="SimSun" w:eastAsia="SimSun" w:cs="SimSun"/>
          <w:sz w:val="21"/>
          <w:szCs w:val="21"/>
        </w:rPr>
        <w:t xml:space="preserve"> </w:t>
      </w:r>
      <w:r>
        <w:rPr>
          <w:rFonts w:ascii="SimSun" w:hAnsi="SimSun" w:eastAsia="SimSun" w:cs="SimSun"/>
          <w:sz w:val="21"/>
          <w:szCs w:val="21"/>
          <w:spacing w:val="-16"/>
        </w:rPr>
        <w:t>拔出，并将无菌纱布敷于针孔上，按压1～2分钟后，再用胶布加压固定。</w:t>
      </w:r>
    </w:p>
    <w:p>
      <w:pPr>
        <w:ind w:left="357"/>
        <w:spacing w:before="88" w:line="222" w:lineRule="auto"/>
        <w:rPr>
          <w:rFonts w:ascii="SimHei" w:hAnsi="SimHei" w:eastAsia="SimHei" w:cs="SimHei"/>
          <w:sz w:val="21"/>
          <w:szCs w:val="21"/>
        </w:rPr>
      </w:pPr>
      <w:r>
        <w:rPr>
          <w:rFonts w:ascii="SimHei" w:hAnsi="SimHei" w:eastAsia="SimHei" w:cs="SimHei"/>
          <w:sz w:val="21"/>
          <w:szCs w:val="21"/>
          <w:b/>
          <w:bCs/>
          <w:color w:val="006BBE"/>
          <w:spacing w:val="-16"/>
        </w:rPr>
        <w:t>【注意事项】</w:t>
      </w:r>
    </w:p>
    <w:p>
      <w:pPr>
        <w:ind w:left="59" w:right="1161" w:firstLine="400"/>
        <w:spacing w:before="72" w:line="250" w:lineRule="auto"/>
        <w:rPr>
          <w:rFonts w:ascii="SimSun" w:hAnsi="SimSun" w:eastAsia="SimSun" w:cs="SimSun"/>
          <w:sz w:val="21"/>
          <w:szCs w:val="21"/>
        </w:rPr>
      </w:pPr>
      <w:r>
        <w:rPr>
          <w:rFonts w:ascii="SimSun" w:hAnsi="SimSun" w:eastAsia="SimSun" w:cs="SimSun"/>
          <w:sz w:val="21"/>
          <w:szCs w:val="21"/>
          <w:spacing w:val="-10"/>
        </w:rPr>
        <w:t>1.骨髓穿刺前应检查出血时间和凝血时间，有出血倾向者应特别注意，血友病病人禁止骨髓</w:t>
      </w:r>
      <w:r>
        <w:rPr>
          <w:rFonts w:ascii="SimSun" w:hAnsi="SimSun" w:eastAsia="SimSun" w:cs="SimSun"/>
          <w:sz w:val="21"/>
          <w:szCs w:val="21"/>
          <w:spacing w:val="17"/>
        </w:rPr>
        <w:t xml:space="preserve"> </w:t>
      </w:r>
      <w:r>
        <w:rPr>
          <w:rFonts w:ascii="SimSun" w:hAnsi="SimSun" w:eastAsia="SimSun" w:cs="SimSun"/>
          <w:sz w:val="21"/>
          <w:szCs w:val="21"/>
          <w:spacing w:val="-8"/>
        </w:rPr>
        <w:t>穿刺检查。</w:t>
      </w:r>
    </w:p>
    <w:p>
      <w:pPr>
        <w:ind w:left="459"/>
        <w:spacing w:before="70" w:line="219" w:lineRule="auto"/>
        <w:rPr>
          <w:rFonts w:ascii="SimSun" w:hAnsi="SimSun" w:eastAsia="SimSun" w:cs="SimSun"/>
          <w:sz w:val="21"/>
          <w:szCs w:val="21"/>
        </w:rPr>
      </w:pPr>
      <w:r>
        <w:rPr>
          <w:rFonts w:ascii="SimSun" w:hAnsi="SimSun" w:eastAsia="SimSun" w:cs="SimSun"/>
          <w:sz w:val="21"/>
          <w:szCs w:val="21"/>
          <w:spacing w:val="-12"/>
        </w:rPr>
        <w:t>2.骨髓穿刺针和注射器必须干燥，以免发生溶血。</w:t>
      </w:r>
    </w:p>
    <w:p>
      <w:pPr>
        <w:ind w:left="459"/>
        <w:spacing w:before="72" w:line="219" w:lineRule="auto"/>
        <w:rPr>
          <w:rFonts w:ascii="SimSun" w:hAnsi="SimSun" w:eastAsia="SimSun" w:cs="SimSun"/>
          <w:sz w:val="21"/>
          <w:szCs w:val="21"/>
        </w:rPr>
      </w:pPr>
      <w:r>
        <w:rPr>
          <w:rFonts w:ascii="SimSun" w:hAnsi="SimSun" w:eastAsia="SimSun" w:cs="SimSun"/>
          <w:sz w:val="21"/>
          <w:szCs w:val="21"/>
          <w:spacing w:val="-9"/>
        </w:rPr>
        <w:t>3.穿刺针针头进入骨质后要避免过大摆动，以免折断穿刺针。胸骨穿刺时不可用</w:t>
      </w:r>
      <w:r>
        <w:rPr>
          <w:rFonts w:ascii="SimSun" w:hAnsi="SimSun" w:eastAsia="SimSun" w:cs="SimSun"/>
          <w:sz w:val="21"/>
          <w:szCs w:val="21"/>
          <w:spacing w:val="-10"/>
        </w:rPr>
        <w:t>力过猛、穿</w:t>
      </w:r>
    </w:p>
    <w:p>
      <w:pPr>
        <w:sectPr>
          <w:footerReference w:type="default" r:id="rId317"/>
          <w:pgSz w:w="11230" w:h="15840"/>
          <w:pgMar w:top="400" w:right="630" w:bottom="659" w:left="970" w:header="0" w:footer="490" w:gutter="0"/>
        </w:sectPr>
        <w:rPr/>
      </w:pPr>
    </w:p>
    <w:p>
      <w:pPr>
        <w:ind w:left="52"/>
        <w:spacing w:before="286" w:line="221" w:lineRule="auto"/>
        <w:rPr>
          <w:rFonts w:ascii="SimHei" w:hAnsi="SimHei" w:eastAsia="SimHei" w:cs="SimHei"/>
          <w:sz w:val="20"/>
          <w:szCs w:val="20"/>
        </w:rPr>
      </w:pPr>
      <w:r>
        <w:rPr>
          <w:rFonts w:ascii="SimSun" w:hAnsi="SimSun" w:eastAsia="SimSun" w:cs="SimSun"/>
          <w:sz w:val="20"/>
          <w:szCs w:val="20"/>
          <w:b/>
          <w:bCs/>
          <w:color w:val="0086CA"/>
          <w:spacing w:val="-13"/>
        </w:rPr>
        <w:t>616</w:t>
      </w:r>
      <w:r>
        <w:rPr>
          <w:rFonts w:ascii="SimSun" w:hAnsi="SimSun" w:eastAsia="SimSun" w:cs="SimSun"/>
          <w:sz w:val="20"/>
          <w:szCs w:val="20"/>
          <w:color w:val="0086CA"/>
          <w:spacing w:val="5"/>
        </w:rPr>
        <w:t xml:space="preserve">       </w:t>
      </w:r>
      <w:r>
        <w:rPr>
          <w:rFonts w:ascii="SimHei" w:hAnsi="SimHei" w:eastAsia="SimHei" w:cs="SimHei"/>
          <w:sz w:val="20"/>
          <w:szCs w:val="20"/>
          <w:color w:val="1B85C2"/>
          <w:spacing w:val="-13"/>
        </w:rPr>
        <w:t>第八篇</w:t>
      </w:r>
      <w:r>
        <w:rPr>
          <w:rFonts w:ascii="SimHei" w:hAnsi="SimHei" w:eastAsia="SimHei" w:cs="SimHei"/>
          <w:sz w:val="20"/>
          <w:szCs w:val="20"/>
          <w:color w:val="1B85C2"/>
          <w:spacing w:val="52"/>
        </w:rPr>
        <w:t xml:space="preserve"> </w:t>
      </w:r>
      <w:r>
        <w:rPr>
          <w:rFonts w:ascii="SimHei" w:hAnsi="SimHei" w:eastAsia="SimHei" w:cs="SimHei"/>
          <w:sz w:val="20"/>
          <w:szCs w:val="20"/>
          <w:color w:val="1B85C2"/>
          <w:spacing w:val="-13"/>
        </w:rPr>
        <w:t>临床常用诊断技术</w:t>
      </w:r>
    </w:p>
    <w:p>
      <w:pPr>
        <w:spacing w:line="284" w:lineRule="auto"/>
        <w:rPr>
          <w:rFonts w:ascii="Arial"/>
          <w:sz w:val="21"/>
        </w:rPr>
      </w:pPr>
      <w:r/>
    </w:p>
    <w:p>
      <w:pPr>
        <w:ind w:left="1079"/>
        <w:spacing w:before="65" w:line="219" w:lineRule="auto"/>
        <w:rPr>
          <w:rFonts w:ascii="SimSun" w:hAnsi="SimSun" w:eastAsia="SimSun" w:cs="SimSun"/>
          <w:sz w:val="20"/>
          <w:szCs w:val="20"/>
        </w:rPr>
      </w:pPr>
      <w:r>
        <w:rPr>
          <w:rFonts w:ascii="SimSun" w:hAnsi="SimSun" w:eastAsia="SimSun" w:cs="SimSun"/>
          <w:sz w:val="20"/>
          <w:szCs w:val="20"/>
          <w:spacing w:val="-6"/>
        </w:rPr>
        <w:t>刺过深，以防穿透内侧骨板而发生意外。</w:t>
      </w:r>
    </w:p>
    <w:p>
      <w:pPr>
        <w:ind w:left="1079" w:right="50" w:firstLine="370"/>
        <w:spacing w:before="83" w:line="253"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34"/>
        </w:rPr>
        <w:t xml:space="preserve"> </w:t>
      </w:r>
      <w:r>
        <w:rPr>
          <w:rFonts w:ascii="SimSun" w:hAnsi="SimSun" w:eastAsia="SimSun" w:cs="SimSun"/>
          <w:sz w:val="20"/>
          <w:szCs w:val="20"/>
          <w:spacing w:val="-5"/>
        </w:rPr>
        <w:t>穿刺过程中，如果感到骨质坚硬，难以进入骨髓腔</w:t>
      </w:r>
      <w:r>
        <w:rPr>
          <w:rFonts w:ascii="SimSun" w:hAnsi="SimSun" w:eastAsia="SimSun" w:cs="SimSun"/>
          <w:sz w:val="20"/>
          <w:szCs w:val="20"/>
          <w:spacing w:val="-6"/>
        </w:rPr>
        <w:t>时，不可强行进针，以免断针。应考虑为</w:t>
      </w:r>
      <w:r>
        <w:rPr>
          <w:rFonts w:ascii="SimSun" w:hAnsi="SimSun" w:eastAsia="SimSun" w:cs="SimSun"/>
          <w:sz w:val="20"/>
          <w:szCs w:val="20"/>
        </w:rPr>
        <w:t xml:space="preserve"> </w:t>
      </w:r>
      <w:r>
        <w:rPr>
          <w:rFonts w:ascii="SimSun" w:hAnsi="SimSun" w:eastAsia="SimSun" w:cs="SimSun"/>
          <w:sz w:val="20"/>
          <w:szCs w:val="20"/>
          <w:spacing w:val="-6"/>
        </w:rPr>
        <w:t>大理石骨病的可能，及时行骨骼X</w:t>
      </w:r>
      <w:r>
        <w:rPr>
          <w:rFonts w:ascii="SimSun" w:hAnsi="SimSun" w:eastAsia="SimSun" w:cs="SimSun"/>
          <w:sz w:val="20"/>
          <w:szCs w:val="20"/>
          <w:spacing w:val="-12"/>
        </w:rPr>
        <w:t xml:space="preserve"> </w:t>
      </w:r>
      <w:r>
        <w:rPr>
          <w:rFonts w:ascii="SimSun" w:hAnsi="SimSun" w:eastAsia="SimSun" w:cs="SimSun"/>
          <w:sz w:val="20"/>
          <w:szCs w:val="20"/>
          <w:spacing w:val="-6"/>
        </w:rPr>
        <w:t>线检查，以明确诊断。</w:t>
      </w:r>
    </w:p>
    <w:p>
      <w:pPr>
        <w:ind w:left="1079" w:right="51" w:firstLine="370"/>
        <w:spacing w:before="71" w:line="253" w:lineRule="auto"/>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39"/>
        </w:rPr>
        <w:t xml:space="preserve"> </w:t>
      </w:r>
      <w:r>
        <w:rPr>
          <w:rFonts w:ascii="SimSun" w:hAnsi="SimSun" w:eastAsia="SimSun" w:cs="SimSun"/>
          <w:sz w:val="20"/>
          <w:szCs w:val="20"/>
          <w:spacing w:val="-5"/>
        </w:rPr>
        <w:t>做骨髓细胞形态学检查时，抽取的骨髓液不可过多，以免影</w:t>
      </w:r>
      <w:r>
        <w:rPr>
          <w:rFonts w:ascii="SimSun" w:hAnsi="SimSun" w:eastAsia="SimSun" w:cs="SimSun"/>
          <w:sz w:val="20"/>
          <w:szCs w:val="20"/>
          <w:spacing w:val="-6"/>
        </w:rPr>
        <w:t>响骨髓增生程度的判断、细胞计</w:t>
      </w:r>
      <w:r>
        <w:rPr>
          <w:rFonts w:ascii="SimSun" w:hAnsi="SimSun" w:eastAsia="SimSun" w:cs="SimSun"/>
          <w:sz w:val="20"/>
          <w:szCs w:val="20"/>
        </w:rPr>
        <w:t xml:space="preserve"> </w:t>
      </w:r>
      <w:r>
        <w:rPr>
          <w:rFonts w:ascii="SimSun" w:hAnsi="SimSun" w:eastAsia="SimSun" w:cs="SimSun"/>
          <w:sz w:val="20"/>
          <w:szCs w:val="20"/>
          <w:spacing w:val="-2"/>
        </w:rPr>
        <w:t>数和分类结果。</w:t>
      </w:r>
    </w:p>
    <w:p>
      <w:pPr>
        <w:ind w:left="1450"/>
        <w:spacing w:before="72" w:line="219" w:lineRule="auto"/>
        <w:rPr>
          <w:rFonts w:ascii="SimSun" w:hAnsi="SimSun" w:eastAsia="SimSun" w:cs="SimSun"/>
          <w:sz w:val="20"/>
          <w:szCs w:val="20"/>
        </w:rPr>
      </w:pPr>
      <w:r>
        <w:rPr>
          <w:rFonts w:ascii="SimSun" w:hAnsi="SimSun" w:eastAsia="SimSun" w:cs="SimSun"/>
          <w:sz w:val="20"/>
          <w:szCs w:val="20"/>
          <w:spacing w:val="-4"/>
        </w:rPr>
        <w:t>6.</w:t>
      </w:r>
      <w:r>
        <w:rPr>
          <w:rFonts w:ascii="SimSun" w:hAnsi="SimSun" w:eastAsia="SimSun" w:cs="SimSun"/>
          <w:sz w:val="20"/>
          <w:szCs w:val="20"/>
          <w:spacing w:val="-22"/>
        </w:rPr>
        <w:t xml:space="preserve"> </w:t>
      </w:r>
      <w:r>
        <w:rPr>
          <w:rFonts w:ascii="SimSun" w:hAnsi="SimSun" w:eastAsia="SimSun" w:cs="SimSun"/>
          <w:sz w:val="20"/>
          <w:szCs w:val="20"/>
          <w:spacing w:val="-4"/>
        </w:rPr>
        <w:t>行骨髓液细菌培养时，需要在骨髓液涂片后，再抽取1～2ml骨髓液用于培养。</w:t>
      </w:r>
    </w:p>
    <w:p>
      <w:pPr>
        <w:ind w:right="234"/>
        <w:spacing w:before="73" w:line="219" w:lineRule="auto"/>
        <w:jc w:val="right"/>
        <w:rPr>
          <w:rFonts w:ascii="SimSun" w:hAnsi="SimSun" w:eastAsia="SimSun" w:cs="SimSun"/>
          <w:sz w:val="20"/>
          <w:szCs w:val="20"/>
        </w:rPr>
      </w:pPr>
      <w:r>
        <w:rPr>
          <w:rFonts w:ascii="SimSun" w:hAnsi="SimSun" w:eastAsia="SimSun" w:cs="SimSun"/>
          <w:sz w:val="20"/>
          <w:szCs w:val="20"/>
          <w:spacing w:val="-6"/>
        </w:rPr>
        <w:t>7.</w:t>
      </w:r>
      <w:r>
        <w:rPr>
          <w:rFonts w:ascii="SimSun" w:hAnsi="SimSun" w:eastAsia="SimSun" w:cs="SimSun"/>
          <w:sz w:val="20"/>
          <w:szCs w:val="20"/>
        </w:rPr>
        <w:t xml:space="preserve"> </w:t>
      </w:r>
      <w:r>
        <w:rPr>
          <w:rFonts w:ascii="SimSun" w:hAnsi="SimSun" w:eastAsia="SimSun" w:cs="SimSun"/>
          <w:sz w:val="20"/>
          <w:szCs w:val="20"/>
          <w:spacing w:val="-6"/>
        </w:rPr>
        <w:t>由于骨髓液中含有大量的幼稚细胞，极易发生凝固。因此，穿刺抽取骨髓液后立即涂片。</w:t>
      </w:r>
    </w:p>
    <w:p>
      <w:pPr>
        <w:ind w:left="1450"/>
        <w:spacing w:before="71" w:line="219" w:lineRule="auto"/>
        <w:rPr>
          <w:rFonts w:ascii="SimSun" w:hAnsi="SimSun" w:eastAsia="SimSun" w:cs="SimSun"/>
          <w:sz w:val="20"/>
          <w:szCs w:val="20"/>
        </w:rPr>
      </w:pPr>
      <w:r>
        <w:rPr>
          <w:rFonts w:ascii="SimSun" w:hAnsi="SimSun" w:eastAsia="SimSun" w:cs="SimSun"/>
          <w:sz w:val="20"/>
          <w:szCs w:val="20"/>
          <w:spacing w:val="-1"/>
        </w:rPr>
        <w:t>8.</w:t>
      </w:r>
      <w:r>
        <w:rPr>
          <w:rFonts w:ascii="SimSun" w:hAnsi="SimSun" w:eastAsia="SimSun" w:cs="SimSun"/>
          <w:sz w:val="20"/>
          <w:szCs w:val="20"/>
          <w:spacing w:val="-37"/>
        </w:rPr>
        <w:t xml:space="preserve"> </w:t>
      </w:r>
      <w:r>
        <w:rPr>
          <w:rFonts w:ascii="SimSun" w:hAnsi="SimSun" w:eastAsia="SimSun" w:cs="SimSun"/>
          <w:sz w:val="20"/>
          <w:szCs w:val="20"/>
          <w:spacing w:val="-1"/>
        </w:rPr>
        <w:t>送检骨髓液涂片时，应同时附送2～3张血涂片。</w:t>
      </w:r>
    </w:p>
    <w:p>
      <w:pPr>
        <w:ind w:left="1450"/>
        <w:spacing w:before="74" w:line="219" w:lineRule="auto"/>
        <w:rPr>
          <w:rFonts w:ascii="SimSun" w:hAnsi="SimSun" w:eastAsia="SimSun" w:cs="SimSun"/>
          <w:sz w:val="20"/>
          <w:szCs w:val="20"/>
        </w:rPr>
      </w:pPr>
      <w:r>
        <w:rPr>
          <w:rFonts w:ascii="SimSun" w:hAnsi="SimSun" w:eastAsia="SimSun" w:cs="SimSun"/>
          <w:sz w:val="20"/>
          <w:szCs w:val="20"/>
          <w:spacing w:val="2"/>
        </w:rPr>
        <w:t>9.麻醉前需做普鲁卡因皮试。</w:t>
      </w:r>
    </w:p>
    <w:p>
      <w:pPr>
        <w:ind w:left="1452"/>
        <w:spacing w:before="119" w:line="222" w:lineRule="auto"/>
        <w:rPr>
          <w:rFonts w:ascii="SimHei" w:hAnsi="SimHei" w:eastAsia="SimHei" w:cs="SimHei"/>
          <w:sz w:val="20"/>
          <w:szCs w:val="20"/>
        </w:rPr>
      </w:pPr>
      <w:r>
        <w:rPr>
          <w:rFonts w:ascii="SimHei" w:hAnsi="SimHei" w:eastAsia="SimHei" w:cs="SimHei"/>
          <w:sz w:val="20"/>
          <w:szCs w:val="20"/>
          <w:b/>
          <w:bCs/>
          <w:spacing w:val="12"/>
        </w:rPr>
        <w:t>(二)骨髓活组织检查术</w:t>
      </w:r>
    </w:p>
    <w:p>
      <w:pPr>
        <w:ind w:left="1079" w:firstLine="370"/>
        <w:spacing w:before="76" w:line="266" w:lineRule="auto"/>
        <w:jc w:val="both"/>
        <w:rPr>
          <w:rFonts w:ascii="SimSun" w:hAnsi="SimSun" w:eastAsia="SimSun" w:cs="SimSun"/>
          <w:sz w:val="20"/>
          <w:szCs w:val="20"/>
        </w:rPr>
      </w:pPr>
      <w:r>
        <w:rPr>
          <w:rFonts w:ascii="SimSun" w:hAnsi="SimSun" w:eastAsia="SimSun" w:cs="SimSun"/>
          <w:sz w:val="20"/>
          <w:szCs w:val="20"/>
          <w:spacing w:val="-6"/>
        </w:rPr>
        <w:t>骨髓活组织检查术(bone</w:t>
      </w:r>
      <w:r>
        <w:rPr>
          <w:rFonts w:ascii="SimSun" w:hAnsi="SimSun" w:eastAsia="SimSun" w:cs="SimSun"/>
          <w:sz w:val="20"/>
          <w:szCs w:val="20"/>
          <w:spacing w:val="-6"/>
        </w:rPr>
        <w:t xml:space="preserve"> </w:t>
      </w:r>
      <w:r>
        <w:rPr>
          <w:rFonts w:ascii="SimSun" w:hAnsi="SimSun" w:eastAsia="SimSun" w:cs="SimSun"/>
          <w:sz w:val="20"/>
          <w:szCs w:val="20"/>
          <w:spacing w:val="-6"/>
        </w:rPr>
        <w:t>marrow</w:t>
      </w:r>
      <w:r>
        <w:rPr>
          <w:rFonts w:ascii="SimSun" w:hAnsi="SimSun" w:eastAsia="SimSun" w:cs="SimSun"/>
          <w:sz w:val="20"/>
          <w:szCs w:val="20"/>
          <w:spacing w:val="-4"/>
        </w:rPr>
        <w:t xml:space="preserve"> </w:t>
      </w:r>
      <w:r>
        <w:rPr>
          <w:rFonts w:ascii="SimSun" w:hAnsi="SimSun" w:eastAsia="SimSun" w:cs="SimSun"/>
          <w:sz w:val="20"/>
          <w:szCs w:val="20"/>
          <w:spacing w:val="-6"/>
        </w:rPr>
        <w:t>biopsy)是临床常用的诊断技术，对诊断骨髓增生异常综合征</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4"/>
        </w:rPr>
        <w:t>原发性或继发性骨髓纤维化症、增生低下型白血病、骨髓</w:t>
      </w:r>
      <w:r>
        <w:rPr>
          <w:rFonts w:ascii="SimSun" w:hAnsi="SimSun" w:eastAsia="SimSun" w:cs="SimSun"/>
          <w:sz w:val="20"/>
          <w:szCs w:val="20"/>
          <w:spacing w:val="-5"/>
        </w:rPr>
        <w:t>转移癌、再生障碍性贫血、多发性骨髓瘤</w:t>
      </w:r>
      <w:r>
        <w:rPr>
          <w:rFonts w:ascii="SimSun" w:hAnsi="SimSun" w:eastAsia="SimSun" w:cs="SimSun"/>
          <w:sz w:val="20"/>
          <w:szCs w:val="20"/>
        </w:rPr>
        <w:t xml:space="preserve"> </w:t>
      </w:r>
      <w:r>
        <w:rPr>
          <w:rFonts w:ascii="SimSun" w:hAnsi="SimSun" w:eastAsia="SimSun" w:cs="SimSun"/>
          <w:sz w:val="20"/>
          <w:szCs w:val="20"/>
          <w:spacing w:val="-5"/>
        </w:rPr>
        <w:t>等有重要意义。</w:t>
      </w:r>
    </w:p>
    <w:p>
      <w:pPr>
        <w:ind w:left="1337"/>
        <w:spacing w:before="49" w:line="221" w:lineRule="auto"/>
        <w:rPr>
          <w:rFonts w:ascii="SimHei" w:hAnsi="SimHei" w:eastAsia="SimHei" w:cs="SimHei"/>
          <w:sz w:val="23"/>
          <w:szCs w:val="23"/>
        </w:rPr>
      </w:pPr>
      <w:r>
        <w:rPr>
          <w:rFonts w:ascii="SimHei" w:hAnsi="SimHei" w:eastAsia="SimHei" w:cs="SimHei"/>
          <w:sz w:val="23"/>
          <w:szCs w:val="23"/>
          <w:b/>
          <w:bCs/>
          <w:color w:val="2587C0"/>
          <w:spacing w:val="-25"/>
        </w:rPr>
        <w:t>【方法】</w:t>
      </w:r>
    </w:p>
    <w:p>
      <w:pPr>
        <w:ind w:left="1450"/>
        <w:spacing w:before="76" w:line="219"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b/>
          <w:bCs/>
        </w:rPr>
        <w:t>选择检查部位</w:t>
      </w:r>
      <w:r>
        <w:rPr>
          <w:rFonts w:ascii="SimSun" w:hAnsi="SimSun" w:eastAsia="SimSun" w:cs="SimSun"/>
          <w:sz w:val="20"/>
          <w:szCs w:val="20"/>
          <w:spacing w:val="56"/>
        </w:rPr>
        <w:t xml:space="preserve"> </w:t>
      </w:r>
      <w:r>
        <w:rPr>
          <w:rFonts w:ascii="SimSun" w:hAnsi="SimSun" w:eastAsia="SimSun" w:cs="SimSun"/>
          <w:sz w:val="20"/>
          <w:szCs w:val="20"/>
        </w:rPr>
        <w:t>骨髓活组织检查多选择骼前上棘或髂后上棘。</w:t>
      </w:r>
    </w:p>
    <w:p>
      <w:pPr>
        <w:ind w:left="1450"/>
        <w:spacing w:before="84" w:line="219" w:lineRule="auto"/>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7"/>
        </w:rPr>
        <w:t>体位</w:t>
      </w:r>
      <w:r>
        <w:rPr>
          <w:rFonts w:ascii="SimSun" w:hAnsi="SimSun" w:eastAsia="SimSun" w:cs="SimSun"/>
          <w:sz w:val="20"/>
          <w:szCs w:val="20"/>
          <w:spacing w:val="85"/>
        </w:rPr>
        <w:t xml:space="preserve"> </w:t>
      </w:r>
      <w:r>
        <w:rPr>
          <w:rFonts w:ascii="SimSun" w:hAnsi="SimSun" w:eastAsia="SimSun" w:cs="SimSun"/>
          <w:sz w:val="20"/>
          <w:szCs w:val="20"/>
          <w:spacing w:val="-7"/>
        </w:rPr>
        <w:t>采用骼前上棘检查时，病人取仰卧位；采用骼后</w:t>
      </w:r>
      <w:r>
        <w:rPr>
          <w:rFonts w:ascii="SimSun" w:hAnsi="SimSun" w:eastAsia="SimSun" w:cs="SimSun"/>
          <w:sz w:val="20"/>
          <w:szCs w:val="20"/>
          <w:spacing w:val="-8"/>
        </w:rPr>
        <w:t>上棘检查时，病人取侧卧位。</w:t>
      </w:r>
    </w:p>
    <w:p>
      <w:pPr>
        <w:spacing w:before="82" w:line="219" w:lineRule="auto"/>
        <w:jc w:val="right"/>
        <w:rPr>
          <w:rFonts w:ascii="SimSun" w:hAnsi="SimSun" w:eastAsia="SimSun" w:cs="SimSun"/>
          <w:sz w:val="20"/>
          <w:szCs w:val="20"/>
        </w:rPr>
      </w:pPr>
      <w:r>
        <w:rPr>
          <w:rFonts w:ascii="Times New Roman" w:hAnsi="Times New Roman" w:eastAsia="Times New Roman" w:cs="Times New Roman"/>
          <w:sz w:val="20"/>
          <w:szCs w:val="20"/>
          <w:b/>
          <w:bCs/>
          <w:spacing w:val="-9"/>
        </w:rPr>
        <w:t>3.</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9"/>
        </w:rPr>
        <w:t>麻醉</w:t>
      </w:r>
      <w:r>
        <w:rPr>
          <w:rFonts w:ascii="SimSun" w:hAnsi="SimSun" w:eastAsia="SimSun" w:cs="SimSun"/>
          <w:sz w:val="20"/>
          <w:szCs w:val="20"/>
          <w:spacing w:val="75"/>
        </w:rPr>
        <w:t xml:space="preserve"> </w:t>
      </w:r>
      <w:r>
        <w:rPr>
          <w:rFonts w:ascii="SimSun" w:hAnsi="SimSun" w:eastAsia="SimSun" w:cs="SimSun"/>
          <w:sz w:val="20"/>
          <w:szCs w:val="20"/>
          <w:spacing w:val="-9"/>
        </w:rPr>
        <w:t>常规消毒局部皮肤，操作者戴无菌手套，铺无菌洞巾，然后行皮肤、皮下和骨膜麻醉。</w:t>
      </w:r>
    </w:p>
    <w:p>
      <w:pPr>
        <w:ind w:right="52"/>
        <w:spacing w:before="82" w:line="219" w:lineRule="auto"/>
        <w:jc w:val="right"/>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3"/>
        </w:rPr>
        <w:t>穿</w:t>
      </w:r>
      <w:r>
        <w:rPr>
          <w:rFonts w:ascii="SimSun" w:hAnsi="SimSun" w:eastAsia="SimSun" w:cs="SimSun"/>
          <w:sz w:val="20"/>
          <w:szCs w:val="20"/>
          <w:spacing w:val="-43"/>
        </w:rPr>
        <w:t xml:space="preserve"> </w:t>
      </w:r>
      <w:r>
        <w:rPr>
          <w:rFonts w:ascii="SimSun" w:hAnsi="SimSun" w:eastAsia="SimSun" w:cs="SimSun"/>
          <w:sz w:val="20"/>
          <w:szCs w:val="20"/>
          <w:b/>
          <w:bCs/>
          <w:spacing w:val="3"/>
        </w:rPr>
        <w:t>刺</w:t>
      </w:r>
      <w:r>
        <w:rPr>
          <w:rFonts w:ascii="SimSun" w:hAnsi="SimSun" w:eastAsia="SimSun" w:cs="SimSun"/>
          <w:sz w:val="20"/>
          <w:szCs w:val="20"/>
          <w:spacing w:val="66"/>
        </w:rPr>
        <w:t xml:space="preserve"> </w:t>
      </w:r>
      <w:r>
        <w:rPr>
          <w:rFonts w:ascii="SimSun" w:hAnsi="SimSun" w:eastAsia="SimSun" w:cs="SimSun"/>
          <w:sz w:val="20"/>
          <w:szCs w:val="20"/>
          <w:spacing w:val="3"/>
        </w:rPr>
        <w:t>将骨髓活组织检查穿刺针的针管套在手柄上。操</w:t>
      </w:r>
      <w:r>
        <w:rPr>
          <w:rFonts w:ascii="SimSun" w:hAnsi="SimSun" w:eastAsia="SimSun" w:cs="SimSun"/>
          <w:sz w:val="20"/>
          <w:szCs w:val="20"/>
          <w:spacing w:val="2"/>
        </w:rPr>
        <w:t>作者左手拇指和示指将穿刺部位</w:t>
      </w:r>
    </w:p>
    <w:p>
      <w:pPr>
        <w:ind w:left="1079" w:right="49"/>
        <w:spacing w:before="86" w:line="268" w:lineRule="auto"/>
        <w:jc w:val="both"/>
        <w:rPr>
          <w:rFonts w:ascii="SimSun" w:hAnsi="SimSun" w:eastAsia="SimSun" w:cs="SimSun"/>
          <w:sz w:val="20"/>
          <w:szCs w:val="20"/>
        </w:rPr>
      </w:pPr>
      <w:r>
        <w:rPr>
          <w:rFonts w:ascii="SimSun" w:hAnsi="SimSun" w:eastAsia="SimSun" w:cs="SimSun"/>
          <w:sz w:val="20"/>
          <w:szCs w:val="20"/>
          <w:spacing w:val="-4"/>
        </w:rPr>
        <w:t>皮肤压紧固定，右手持穿刺针手柄以顺时针方向进针至骨</w:t>
      </w:r>
      <w:r>
        <w:rPr>
          <w:rFonts w:ascii="SimSun" w:hAnsi="SimSun" w:eastAsia="SimSun" w:cs="SimSun"/>
          <w:sz w:val="20"/>
          <w:szCs w:val="20"/>
          <w:spacing w:val="-5"/>
        </w:rPr>
        <w:t>质一定的深度后，拔出针芯，在针座后端</w:t>
      </w:r>
      <w:r>
        <w:rPr>
          <w:rFonts w:ascii="SimSun" w:hAnsi="SimSun" w:eastAsia="SimSun" w:cs="SimSun"/>
          <w:sz w:val="20"/>
          <w:szCs w:val="20"/>
        </w:rPr>
        <w:t xml:space="preserve"> </w:t>
      </w:r>
      <w:r>
        <w:rPr>
          <w:rFonts w:ascii="SimSun" w:hAnsi="SimSun" w:eastAsia="SimSun" w:cs="SimSun"/>
          <w:sz w:val="20"/>
          <w:szCs w:val="20"/>
        </w:rPr>
        <w:t>连接上接柱(接柱可为1.5cm</w:t>
      </w:r>
      <w:r>
        <w:rPr>
          <w:rFonts w:ascii="SimSun" w:hAnsi="SimSun" w:eastAsia="SimSun" w:cs="SimSun"/>
          <w:sz w:val="20"/>
          <w:szCs w:val="20"/>
          <w:spacing w:val="-9"/>
        </w:rPr>
        <w:t xml:space="preserve"> </w:t>
      </w:r>
      <w:r>
        <w:rPr>
          <w:rFonts w:ascii="SimSun" w:hAnsi="SimSun" w:eastAsia="SimSun" w:cs="SimSun"/>
          <w:sz w:val="20"/>
          <w:szCs w:val="20"/>
        </w:rPr>
        <w:t>或2.0cm),</w:t>
      </w:r>
      <w:r>
        <w:rPr>
          <w:rFonts w:ascii="SimSun" w:hAnsi="SimSun" w:eastAsia="SimSun" w:cs="SimSun"/>
          <w:sz w:val="20"/>
          <w:szCs w:val="20"/>
          <w:spacing w:val="-59"/>
        </w:rPr>
        <w:t xml:space="preserve"> </w:t>
      </w:r>
      <w:r>
        <w:rPr>
          <w:rFonts w:ascii="SimSun" w:hAnsi="SimSun" w:eastAsia="SimSun" w:cs="SimSun"/>
          <w:sz w:val="20"/>
          <w:szCs w:val="20"/>
        </w:rPr>
        <w:t>再插入针芯，继续按顺时针方向进针，其深度</w:t>
      </w:r>
      <w:r>
        <w:rPr>
          <w:rFonts w:ascii="SimSun" w:hAnsi="SimSun" w:eastAsia="SimSun" w:cs="SimSun"/>
          <w:sz w:val="20"/>
          <w:szCs w:val="20"/>
          <w:spacing w:val="-1"/>
        </w:rPr>
        <w:t>达1.0</w:t>
      </w:r>
      <w:r>
        <w:rPr>
          <w:rFonts w:ascii="SimSun" w:hAnsi="SimSun" w:eastAsia="SimSun" w:cs="SimSun"/>
          <w:sz w:val="20"/>
          <w:szCs w:val="20"/>
        </w:rPr>
        <w:t>cm</w:t>
      </w:r>
      <w:r>
        <w:rPr>
          <w:rFonts w:ascii="SimSun" w:hAnsi="SimSun" w:eastAsia="SimSun" w:cs="SimSun"/>
          <w:sz w:val="20"/>
          <w:szCs w:val="20"/>
          <w:spacing w:val="-18"/>
        </w:rPr>
        <w:t xml:space="preserve"> </w:t>
      </w:r>
      <w:r>
        <w:rPr>
          <w:rFonts w:ascii="SimSun" w:hAnsi="SimSun" w:eastAsia="SimSun" w:cs="SimSun"/>
          <w:sz w:val="20"/>
          <w:szCs w:val="20"/>
          <w:spacing w:val="-1"/>
        </w:rPr>
        <w:t>左</w:t>
      </w:r>
      <w:r>
        <w:rPr>
          <w:rFonts w:ascii="SimSun" w:hAnsi="SimSun" w:eastAsia="SimSun" w:cs="SimSun"/>
          <w:sz w:val="20"/>
          <w:szCs w:val="20"/>
        </w:rPr>
        <w:t xml:space="preserve"> </w:t>
      </w:r>
      <w:r>
        <w:rPr>
          <w:rFonts w:ascii="SimSun" w:hAnsi="SimSun" w:eastAsia="SimSun" w:cs="SimSun"/>
          <w:sz w:val="20"/>
          <w:szCs w:val="20"/>
          <w:spacing w:val="-6"/>
        </w:rPr>
        <w:t>右，再转动针管360°,针管前端的沟槽即</w:t>
      </w:r>
      <w:r>
        <w:rPr>
          <w:rFonts w:ascii="SimSun" w:hAnsi="SimSun" w:eastAsia="SimSun" w:cs="SimSun"/>
          <w:sz w:val="20"/>
          <w:szCs w:val="20"/>
          <w:spacing w:val="-7"/>
        </w:rPr>
        <w:t>可将骨髓组织离断。</w:t>
      </w:r>
    </w:p>
    <w:p>
      <w:pPr>
        <w:ind w:left="1079" w:firstLine="370"/>
        <w:spacing w:before="85" w:line="259" w:lineRule="auto"/>
        <w:rPr>
          <w:rFonts w:ascii="SimSun" w:hAnsi="SimSun" w:eastAsia="SimSun" w:cs="SimSun"/>
          <w:sz w:val="20"/>
          <w:szCs w:val="20"/>
        </w:rPr>
      </w:pPr>
      <w:r>
        <w:rPr>
          <w:rFonts w:ascii="Times New Roman" w:hAnsi="Times New Roman" w:eastAsia="Times New Roman" w:cs="Times New Roman"/>
          <w:sz w:val="20"/>
          <w:szCs w:val="20"/>
          <w:b/>
          <w:bCs/>
          <w:spacing w:val="6"/>
        </w:rPr>
        <w:t>5.</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6"/>
        </w:rPr>
        <w:t>取材</w:t>
      </w:r>
      <w:r>
        <w:rPr>
          <w:rFonts w:ascii="SimSun" w:hAnsi="SimSun" w:eastAsia="SimSun" w:cs="SimSun"/>
          <w:sz w:val="20"/>
          <w:szCs w:val="20"/>
          <w:spacing w:val="65"/>
        </w:rPr>
        <w:t xml:space="preserve"> </w:t>
      </w:r>
      <w:r>
        <w:rPr>
          <w:rFonts w:ascii="SimSun" w:hAnsi="SimSun" w:eastAsia="SimSun" w:cs="SimSun"/>
          <w:sz w:val="20"/>
          <w:szCs w:val="20"/>
          <w:spacing w:val="6"/>
        </w:rPr>
        <w:t>按顺时针方向退出穿刺针，取出骨髓组织，立即置于95%</w:t>
      </w:r>
      <w:r>
        <w:rPr>
          <w:rFonts w:ascii="SimSun" w:hAnsi="SimSun" w:eastAsia="SimSun" w:cs="SimSun"/>
          <w:sz w:val="20"/>
          <w:szCs w:val="20"/>
          <w:spacing w:val="5"/>
        </w:rPr>
        <w:t>乙醇或10%甲醛中固定，</w:t>
      </w:r>
      <w:r>
        <w:rPr>
          <w:rFonts w:ascii="SimSun" w:hAnsi="SimSun" w:eastAsia="SimSun" w:cs="SimSun"/>
          <w:sz w:val="20"/>
          <w:szCs w:val="20"/>
        </w:rPr>
        <w:t xml:space="preserve"> </w:t>
      </w:r>
      <w:r>
        <w:rPr>
          <w:rFonts w:ascii="SimSun" w:hAnsi="SimSun" w:eastAsia="SimSun" w:cs="SimSun"/>
          <w:sz w:val="20"/>
          <w:szCs w:val="20"/>
          <w:spacing w:val="-6"/>
        </w:rPr>
        <w:t>并及时送检。</w:t>
      </w:r>
    </w:p>
    <w:p>
      <w:pPr>
        <w:ind w:left="1079" w:right="31" w:firstLine="370"/>
        <w:spacing w:before="80" w:line="259" w:lineRule="auto"/>
        <w:rPr>
          <w:rFonts w:ascii="SimSun" w:hAnsi="SimSun" w:eastAsia="SimSun" w:cs="SimSun"/>
          <w:sz w:val="20"/>
          <w:szCs w:val="20"/>
        </w:rPr>
      </w:pPr>
      <w:r>
        <w:rPr>
          <w:rFonts w:ascii="Times New Roman" w:hAnsi="Times New Roman" w:eastAsia="Times New Roman" w:cs="Times New Roman"/>
          <w:sz w:val="20"/>
          <w:szCs w:val="20"/>
          <w:b/>
          <w:bCs/>
          <w:spacing w:val="4"/>
        </w:rPr>
        <w:t>6.</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4"/>
        </w:rPr>
        <w:t>加压固定</w:t>
      </w:r>
      <w:r>
        <w:rPr>
          <w:rFonts w:ascii="SimSun" w:hAnsi="SimSun" w:eastAsia="SimSun" w:cs="SimSun"/>
          <w:sz w:val="20"/>
          <w:szCs w:val="20"/>
          <w:spacing w:val="79"/>
        </w:rPr>
        <w:t xml:space="preserve"> </w:t>
      </w:r>
      <w:r>
        <w:rPr>
          <w:rFonts w:ascii="SimSun" w:hAnsi="SimSun" w:eastAsia="SimSun" w:cs="SimSun"/>
          <w:sz w:val="20"/>
          <w:szCs w:val="20"/>
          <w:spacing w:val="4"/>
        </w:rPr>
        <w:t>以2%碘酊棉球涂布轻压穿刺部位后，再用干棉球压迫创口，敷以消毒纱布并</w:t>
      </w:r>
      <w:r>
        <w:rPr>
          <w:rFonts w:ascii="SimSun" w:hAnsi="SimSun" w:eastAsia="SimSun" w:cs="SimSun"/>
          <w:sz w:val="20"/>
          <w:szCs w:val="20"/>
        </w:rPr>
        <w:t xml:space="preserve"> </w:t>
      </w:r>
      <w:r>
        <w:rPr>
          <w:rFonts w:ascii="SimSun" w:hAnsi="SimSun" w:eastAsia="SimSun" w:cs="SimSun"/>
          <w:sz w:val="20"/>
          <w:szCs w:val="20"/>
          <w:spacing w:val="-3"/>
        </w:rPr>
        <w:t>固定。</w:t>
      </w:r>
    </w:p>
    <w:p>
      <w:pPr>
        <w:ind w:left="1352"/>
        <w:spacing w:before="87" w:line="222" w:lineRule="auto"/>
        <w:rPr>
          <w:rFonts w:ascii="SimHei" w:hAnsi="SimHei" w:eastAsia="SimHei" w:cs="SimHei"/>
          <w:sz w:val="20"/>
          <w:szCs w:val="20"/>
        </w:rPr>
      </w:pPr>
      <w:r>
        <w:rPr>
          <w:rFonts w:ascii="SimHei" w:hAnsi="SimHei" w:eastAsia="SimHei" w:cs="SimHei"/>
          <w:sz w:val="20"/>
          <w:szCs w:val="20"/>
          <w:b/>
          <w:bCs/>
          <w:color w:val="0074C2"/>
          <w:spacing w:val="-6"/>
        </w:rPr>
        <w:t>【注意事项】</w:t>
      </w:r>
    </w:p>
    <w:p>
      <w:pPr>
        <w:ind w:left="1450"/>
        <w:spacing w:before="74" w:line="219"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47"/>
        </w:rPr>
        <w:t xml:space="preserve"> </w:t>
      </w:r>
      <w:r>
        <w:rPr>
          <w:rFonts w:ascii="SimSun" w:hAnsi="SimSun" w:eastAsia="SimSun" w:cs="SimSun"/>
          <w:sz w:val="20"/>
          <w:szCs w:val="20"/>
          <w:spacing w:val="-5"/>
        </w:rPr>
        <w:t>开始进针不要太深，否则不易取得骨髓组织。</w:t>
      </w:r>
    </w:p>
    <w:p>
      <w:pPr>
        <w:ind w:left="1079" w:right="32" w:firstLine="370"/>
        <w:spacing w:before="83" w:line="257"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6"/>
        </w:rPr>
        <w:t xml:space="preserve"> </w:t>
      </w:r>
      <w:r>
        <w:rPr>
          <w:rFonts w:ascii="SimSun" w:hAnsi="SimSun" w:eastAsia="SimSun" w:cs="SimSun"/>
          <w:sz w:val="20"/>
          <w:szCs w:val="20"/>
          <w:spacing w:val="-5"/>
        </w:rPr>
        <w:t>由于骨髓活组织检查穿刺针的内径较大，抽取骨髓液的量不易控制。因此，</w:t>
      </w:r>
      <w:r>
        <w:rPr>
          <w:rFonts w:ascii="SimSun" w:hAnsi="SimSun" w:eastAsia="SimSun" w:cs="SimSun"/>
          <w:sz w:val="20"/>
          <w:szCs w:val="20"/>
          <w:spacing w:val="55"/>
        </w:rPr>
        <w:t xml:space="preserve"> </w:t>
      </w:r>
      <w:r>
        <w:rPr>
          <w:rFonts w:ascii="SimSun" w:hAnsi="SimSun" w:eastAsia="SimSun" w:cs="SimSun"/>
          <w:sz w:val="20"/>
          <w:szCs w:val="20"/>
          <w:spacing w:val="-5"/>
        </w:rPr>
        <w:t>一般不用于吸</w:t>
      </w:r>
      <w:r>
        <w:rPr>
          <w:rFonts w:ascii="SimSun" w:hAnsi="SimSun" w:eastAsia="SimSun" w:cs="SimSun"/>
          <w:sz w:val="20"/>
          <w:szCs w:val="20"/>
        </w:rPr>
        <w:t xml:space="preserve"> </w:t>
      </w:r>
      <w:r>
        <w:rPr>
          <w:rFonts w:ascii="SimSun" w:hAnsi="SimSun" w:eastAsia="SimSun" w:cs="SimSun"/>
          <w:sz w:val="20"/>
          <w:szCs w:val="20"/>
          <w:spacing w:val="-1"/>
        </w:rPr>
        <w:t>取骨髓液做涂片检查。</w:t>
      </w:r>
    </w:p>
    <w:p>
      <w:pPr>
        <w:ind w:left="1079" w:right="48" w:firstLine="370"/>
        <w:spacing w:before="83" w:line="257"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9"/>
        </w:rPr>
        <w:t xml:space="preserve"> </w:t>
      </w:r>
      <w:r>
        <w:rPr>
          <w:rFonts w:ascii="SimSun" w:hAnsi="SimSun" w:eastAsia="SimSun" w:cs="SimSun"/>
          <w:sz w:val="20"/>
          <w:szCs w:val="20"/>
          <w:spacing w:val="-1"/>
        </w:rPr>
        <w:t>穿刺前应检查出血时间和凝血时间。有出血倾向者穿刺时应特别注意，血友病病人禁止做</w:t>
      </w:r>
      <w:r>
        <w:rPr>
          <w:rFonts w:ascii="SimSun" w:hAnsi="SimSun" w:eastAsia="SimSun" w:cs="SimSun"/>
          <w:sz w:val="20"/>
          <w:szCs w:val="20"/>
        </w:rPr>
        <w:t xml:space="preserve"> </w:t>
      </w:r>
      <w:r>
        <w:rPr>
          <w:rFonts w:ascii="SimSun" w:hAnsi="SimSun" w:eastAsia="SimSun" w:cs="SimSun"/>
          <w:sz w:val="20"/>
          <w:szCs w:val="20"/>
          <w:spacing w:val="-5"/>
        </w:rPr>
        <w:t>骨髓活组织检查。</w:t>
      </w:r>
    </w:p>
    <w:p>
      <w:pPr>
        <w:ind w:right="422"/>
        <w:spacing w:before="115" w:line="229" w:lineRule="auto"/>
        <w:jc w:val="right"/>
        <w:rPr>
          <w:rFonts w:ascii="KaiTi" w:hAnsi="KaiTi" w:eastAsia="KaiTi" w:cs="KaiTi"/>
          <w:sz w:val="20"/>
          <w:szCs w:val="20"/>
        </w:rPr>
      </w:pPr>
      <w:r>
        <w:rPr>
          <w:rFonts w:ascii="KaiTi" w:hAnsi="KaiTi" w:eastAsia="KaiTi" w:cs="KaiTi"/>
          <w:sz w:val="20"/>
          <w:szCs w:val="20"/>
          <w:spacing w:val="5"/>
        </w:rPr>
        <w:t>(刘成玉)</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before="1" w:line="600" w:lineRule="exact"/>
        <w:textAlignment w:val="center"/>
        <w:rPr/>
      </w:pPr>
      <w:r>
        <w:drawing>
          <wp:inline distT="0" distB="0" distL="0" distR="0">
            <wp:extent cx="355625" cy="380911"/>
            <wp:effectExtent l="0" t="0" r="0" b="0"/>
            <wp:docPr id="278" name="IM 278"/>
            <wp:cNvGraphicFramePr/>
            <a:graphic>
              <a:graphicData uri="http://schemas.openxmlformats.org/drawingml/2006/picture">
                <pic:pic>
                  <pic:nvPicPr>
                    <pic:cNvPr id="278" name="IM 278"/>
                    <pic:cNvPicPr/>
                  </pic:nvPicPr>
                  <pic:blipFill>
                    <a:blip r:embed="rId319"/>
                    <a:stretch>
                      <a:fillRect/>
                    </a:stretch>
                  </pic:blipFill>
                  <pic:spPr>
                    <a:xfrm rot="0">
                      <a:off x="0" y="0"/>
                      <a:ext cx="355625" cy="380911"/>
                    </a:xfrm>
                    <a:prstGeom prst="rect">
                      <a:avLst/>
                    </a:prstGeom>
                  </pic:spPr>
                </pic:pic>
              </a:graphicData>
            </a:graphic>
          </wp:inline>
        </w:drawing>
      </w:r>
    </w:p>
    <w:p>
      <w:pPr>
        <w:sectPr>
          <w:footerReference w:type="default" r:id="rId149"/>
          <w:pgSz w:w="11230" w:h="15840"/>
          <w:pgMar w:top="400" w:right="1029" w:bottom="400" w:left="659" w:header="0" w:footer="0" w:gutter="0"/>
        </w:sectPr>
        <w:rPr/>
      </w:pPr>
    </w:p>
    <w:p>
      <w:pPr>
        <w:spacing w:line="265" w:lineRule="auto"/>
        <w:rPr>
          <w:rFonts w:ascii="Arial"/>
          <w:sz w:val="21"/>
        </w:rPr>
      </w:pPr>
      <w:r>
        <w:drawing>
          <wp:anchor distT="0" distB="0" distL="0" distR="0" simplePos="0" relativeHeight="258054144" behindDoc="0" locked="0" layoutInCell="0" allowOverlap="1">
            <wp:simplePos x="0" y="0"/>
            <wp:positionH relativeFrom="page">
              <wp:posOffset>615980</wp:posOffset>
            </wp:positionH>
            <wp:positionV relativeFrom="page">
              <wp:posOffset>2019323</wp:posOffset>
            </wp:positionV>
            <wp:extent cx="5435570" cy="12673"/>
            <wp:effectExtent l="0" t="0" r="0" b="0"/>
            <wp:wrapNone/>
            <wp:docPr id="279" name="IM 279"/>
            <wp:cNvGraphicFramePr/>
            <a:graphic>
              <a:graphicData uri="http://schemas.openxmlformats.org/drawingml/2006/picture">
                <pic:pic>
                  <pic:nvPicPr>
                    <pic:cNvPr id="279" name="IM 279"/>
                    <pic:cNvPicPr/>
                  </pic:nvPicPr>
                  <pic:blipFill>
                    <a:blip r:embed="rId321"/>
                    <a:stretch>
                      <a:fillRect/>
                    </a:stretch>
                  </pic:blipFill>
                  <pic:spPr>
                    <a:xfrm rot="0">
                      <a:off x="0" y="0"/>
                      <a:ext cx="5435570" cy="12673"/>
                    </a:xfrm>
                    <a:prstGeom prst="rect">
                      <a:avLst/>
                    </a:prstGeom>
                  </pic:spPr>
                </pic:pic>
              </a:graphicData>
            </a:graphic>
          </wp:anchor>
        </w:drawing>
      </w:r>
      <w:r/>
    </w:p>
    <w:p>
      <w:pPr>
        <w:spacing w:line="265" w:lineRule="auto"/>
        <w:rPr>
          <w:rFonts w:ascii="Arial"/>
          <w:sz w:val="21"/>
        </w:rPr>
      </w:pPr>
      <w:r/>
    </w:p>
    <w:p>
      <w:pPr>
        <w:spacing w:line="265" w:lineRule="auto"/>
        <w:rPr>
          <w:rFonts w:ascii="Arial"/>
          <w:sz w:val="21"/>
        </w:rPr>
      </w:pPr>
      <w:r/>
    </w:p>
    <w:p>
      <w:pPr>
        <w:ind w:firstLine="9"/>
        <w:spacing w:line="1600" w:lineRule="exact"/>
        <w:textAlignment w:val="center"/>
        <w:rPr/>
      </w:pPr>
      <w:r>
        <w:pict>
          <v:group id="_x0000_s237" style="mso-position-vertical-relative:line;mso-position-horizontal-relative:char;width:481pt;height:80pt;" filled="false" stroked="false" coordsize="9620,1600" coordorigin="0,0">
            <v:shape id="_x0000_s238" style="position:absolute;left:0;top:0;width:9620;height:1600;" filled="false" stroked="false" type="#_x0000_t75">
              <v:imagedata o:title="" r:id="rId322"/>
            </v:shape>
            <v:shape id="_x0000_s239" style="position:absolute;left:-20;top:-20;width:9660;height:1733;" filled="false" stroked="false" type="#_x0000_t202">
              <v:fill on="false"/>
              <v:stroke on="false"/>
              <v:path/>
              <v:imagedata o:title=""/>
              <o:lock v:ext="edit" aspectratio="false"/>
              <v:textbox inset="0mm,0mm,0mm,0mm">
                <w:txbxContent>
                  <w:p>
                    <w:pPr>
                      <w:spacing w:line="338" w:lineRule="auto"/>
                      <w:rPr>
                        <w:rFonts w:ascii="Arial"/>
                        <w:sz w:val="21"/>
                      </w:rPr>
                    </w:pPr>
                    <w:r/>
                  </w:p>
                  <w:p>
                    <w:pPr>
                      <w:ind w:left="1566"/>
                      <w:spacing w:before="159" w:line="222" w:lineRule="auto"/>
                      <w:rPr>
                        <w:rFonts w:ascii="SimHei" w:hAnsi="SimHei" w:eastAsia="SimHei" w:cs="SimHei"/>
                        <w:sz w:val="49"/>
                        <w:szCs w:val="49"/>
                      </w:rPr>
                    </w:pPr>
                    <w:r>
                      <w:rPr>
                        <w:rFonts w:ascii="SimHei" w:hAnsi="SimHei" w:eastAsia="SimHei" w:cs="SimHei"/>
                        <w:sz w:val="49"/>
                        <w:szCs w:val="49"/>
                        <w:b/>
                        <w:bCs/>
                        <w:color w:val="005EA6"/>
                        <w:spacing w:val="9"/>
                      </w:rPr>
                      <w:t>第八章</w:t>
                    </w:r>
                    <w:r>
                      <w:rPr>
                        <w:rFonts w:ascii="SimHei" w:hAnsi="SimHei" w:eastAsia="SimHei" w:cs="SimHei"/>
                        <w:sz w:val="49"/>
                        <w:szCs w:val="49"/>
                        <w:color w:val="005EA6"/>
                        <w:spacing w:val="157"/>
                      </w:rPr>
                      <w:t xml:space="preserve"> </w:t>
                    </w:r>
                    <w:r>
                      <w:rPr>
                        <w:rFonts w:ascii="SimHei" w:hAnsi="SimHei" w:eastAsia="SimHei" w:cs="SimHei"/>
                        <w:sz w:val="49"/>
                        <w:szCs w:val="49"/>
                        <w:b/>
                        <w:bCs/>
                        <w:color w:val="005EA6"/>
                        <w:spacing w:val="9"/>
                      </w:rPr>
                      <w:t>淋巴结穿刺术及</w:t>
                    </w:r>
                  </w:p>
                  <w:p>
                    <w:pPr>
                      <w:ind w:left="2086"/>
                      <w:spacing w:before="4" w:line="222" w:lineRule="auto"/>
                      <w:rPr>
                        <w:rFonts w:ascii="SimHei" w:hAnsi="SimHei" w:eastAsia="SimHei" w:cs="SimHei"/>
                        <w:sz w:val="49"/>
                        <w:szCs w:val="49"/>
                      </w:rPr>
                    </w:pPr>
                    <w:r>
                      <w:rPr>
                        <w:rFonts w:ascii="SimHei" w:hAnsi="SimHei" w:eastAsia="SimHei" w:cs="SimHei"/>
                        <w:sz w:val="49"/>
                        <w:szCs w:val="49"/>
                        <w:b/>
                        <w:bCs/>
                        <w:color w:val="0060AA"/>
                        <w:spacing w:val="-4"/>
                      </w:rPr>
                      <w:t>淋巴结活组织检查术</w:t>
                    </w:r>
                  </w:p>
                </w:txbxContent>
              </v:textbox>
            </v:shape>
          </v:group>
        </w:pic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79"/>
        <w:spacing w:before="68" w:line="223" w:lineRule="auto"/>
        <w:rPr>
          <w:rFonts w:ascii="SimHei" w:hAnsi="SimHei" w:eastAsia="SimHei" w:cs="SimHei"/>
          <w:sz w:val="21"/>
          <w:szCs w:val="21"/>
        </w:rPr>
      </w:pPr>
      <w:r>
        <w:rPr>
          <w:rFonts w:ascii="SimHei" w:hAnsi="SimHei" w:eastAsia="SimHei" w:cs="SimHei"/>
          <w:sz w:val="21"/>
          <w:szCs w:val="21"/>
          <w:spacing w:val="9"/>
        </w:rPr>
        <w:t>(一)淋巴结穿刺术</w:t>
      </w:r>
    </w:p>
    <w:p>
      <w:pPr>
        <w:ind w:left="79" w:right="1107" w:firstLine="400"/>
        <w:spacing w:before="53" w:line="279" w:lineRule="auto"/>
        <w:rPr>
          <w:rFonts w:ascii="SimSun" w:hAnsi="SimSun" w:eastAsia="SimSun" w:cs="SimSun"/>
          <w:sz w:val="21"/>
          <w:szCs w:val="21"/>
        </w:rPr>
      </w:pPr>
      <w:r>
        <w:rPr>
          <w:rFonts w:ascii="SimSun" w:hAnsi="SimSun" w:eastAsia="SimSun" w:cs="SimSun"/>
          <w:sz w:val="21"/>
          <w:szCs w:val="21"/>
          <w:spacing w:val="-19"/>
        </w:rPr>
        <w:t>淋巴结分布于全身，其变化与许多疾病的发生、发展、诊断及治疗密切相关。感染、造血系统肿</w:t>
      </w:r>
      <w:r>
        <w:rPr>
          <w:rFonts w:ascii="SimSun" w:hAnsi="SimSun" w:eastAsia="SimSun" w:cs="SimSun"/>
          <w:sz w:val="21"/>
          <w:szCs w:val="21"/>
          <w:spacing w:val="14"/>
        </w:rPr>
        <w:t xml:space="preserve"> </w:t>
      </w:r>
      <w:r>
        <w:rPr>
          <w:rFonts w:ascii="SimSun" w:hAnsi="SimSun" w:eastAsia="SimSun" w:cs="SimSun"/>
          <w:sz w:val="21"/>
          <w:szCs w:val="21"/>
          <w:spacing w:val="-13"/>
        </w:rPr>
        <w:t>瘤、转移癌等多种原因均可使淋巴结肿大，采用淋巴结穿刺术(lymph</w:t>
      </w:r>
      <w:r>
        <w:rPr>
          <w:rFonts w:ascii="SimSun" w:hAnsi="SimSun" w:eastAsia="SimSun" w:cs="SimSun"/>
          <w:sz w:val="21"/>
          <w:szCs w:val="21"/>
          <w:spacing w:val="-6"/>
        </w:rPr>
        <w:t xml:space="preserve"> </w:t>
      </w:r>
      <w:r>
        <w:rPr>
          <w:rFonts w:ascii="SimSun" w:hAnsi="SimSun" w:eastAsia="SimSun" w:cs="SimSun"/>
          <w:sz w:val="21"/>
          <w:szCs w:val="21"/>
          <w:spacing w:val="-13"/>
        </w:rPr>
        <w:t>node</w:t>
      </w:r>
      <w:r>
        <w:rPr>
          <w:rFonts w:ascii="SimSun" w:hAnsi="SimSun" w:eastAsia="SimSun" w:cs="SimSun"/>
          <w:sz w:val="21"/>
          <w:szCs w:val="21"/>
          <w:spacing w:val="-7"/>
        </w:rPr>
        <w:t xml:space="preserve"> </w:t>
      </w:r>
      <w:r>
        <w:rPr>
          <w:rFonts w:ascii="SimSun" w:hAnsi="SimSun" w:eastAsia="SimSun" w:cs="SimSun"/>
          <w:sz w:val="21"/>
          <w:szCs w:val="21"/>
          <w:spacing w:val="-13"/>
        </w:rPr>
        <w:t>puncture)采集</w:t>
      </w:r>
      <w:r>
        <w:rPr>
          <w:rFonts w:ascii="SimSun" w:hAnsi="SimSun" w:eastAsia="SimSun" w:cs="SimSun"/>
          <w:sz w:val="21"/>
          <w:szCs w:val="21"/>
          <w:spacing w:val="-14"/>
        </w:rPr>
        <w:t>淋巴结抽</w:t>
      </w:r>
      <w:r>
        <w:rPr>
          <w:rFonts w:ascii="SimSun" w:hAnsi="SimSun" w:eastAsia="SimSun" w:cs="SimSun"/>
          <w:sz w:val="21"/>
          <w:szCs w:val="21"/>
        </w:rPr>
        <w:t xml:space="preserve"> </w:t>
      </w:r>
      <w:r>
        <w:rPr>
          <w:rFonts w:ascii="SimSun" w:hAnsi="SimSun" w:eastAsia="SimSun" w:cs="SimSun"/>
          <w:sz w:val="21"/>
          <w:szCs w:val="21"/>
          <w:spacing w:val="-16"/>
        </w:rPr>
        <w:t>取液，制备涂片进行细胞学或病原生物学检查，以协助临床诊断。</w:t>
      </w:r>
    </w:p>
    <w:p>
      <w:pPr>
        <w:ind w:left="377"/>
        <w:spacing w:before="95" w:line="221" w:lineRule="auto"/>
        <w:rPr>
          <w:rFonts w:ascii="SimHei" w:hAnsi="SimHei" w:eastAsia="SimHei" w:cs="SimHei"/>
          <w:sz w:val="21"/>
          <w:szCs w:val="21"/>
        </w:rPr>
      </w:pPr>
      <w:r>
        <w:rPr>
          <w:rFonts w:ascii="SimHei" w:hAnsi="SimHei" w:eastAsia="SimHei" w:cs="SimHei"/>
          <w:sz w:val="21"/>
          <w:szCs w:val="21"/>
          <w:b/>
          <w:bCs/>
          <w:color w:val="0561A7"/>
          <w:spacing w:val="-13"/>
        </w:rPr>
        <w:t>【方法】</w:t>
      </w:r>
    </w:p>
    <w:p>
      <w:pPr>
        <w:ind w:left="479"/>
        <w:spacing w:before="71" w:line="218" w:lineRule="auto"/>
        <w:rPr>
          <w:rFonts w:ascii="SimSun" w:hAnsi="SimSun" w:eastAsia="SimSun" w:cs="SimSun"/>
          <w:sz w:val="21"/>
          <w:szCs w:val="21"/>
        </w:rPr>
      </w:pPr>
      <w:r>
        <w:rPr>
          <w:rFonts w:ascii="SimSun" w:hAnsi="SimSun" w:eastAsia="SimSun" w:cs="SimSun"/>
          <w:sz w:val="21"/>
          <w:szCs w:val="21"/>
          <w:spacing w:val="-12"/>
        </w:rPr>
        <w:t>1.</w:t>
      </w:r>
      <w:r>
        <w:rPr>
          <w:rFonts w:ascii="SimSun" w:hAnsi="SimSun" w:eastAsia="SimSun" w:cs="SimSun"/>
          <w:sz w:val="21"/>
          <w:szCs w:val="21"/>
          <w:spacing w:val="-47"/>
        </w:rPr>
        <w:t xml:space="preserve"> </w:t>
      </w:r>
      <w:r>
        <w:rPr>
          <w:rFonts w:ascii="SimSun" w:hAnsi="SimSun" w:eastAsia="SimSun" w:cs="SimSun"/>
          <w:sz w:val="21"/>
          <w:szCs w:val="21"/>
          <w:spacing w:val="-12"/>
        </w:rPr>
        <w:t>选择穿刺部位</w:t>
      </w:r>
      <w:r>
        <w:rPr>
          <w:rFonts w:ascii="SimSun" w:hAnsi="SimSun" w:eastAsia="SimSun" w:cs="SimSun"/>
          <w:sz w:val="21"/>
          <w:szCs w:val="21"/>
          <w:spacing w:val="87"/>
        </w:rPr>
        <w:t xml:space="preserve"> </w:t>
      </w:r>
      <w:r>
        <w:rPr>
          <w:rFonts w:ascii="SimSun" w:hAnsi="SimSun" w:eastAsia="SimSun" w:cs="SimSun"/>
          <w:sz w:val="21"/>
          <w:szCs w:val="21"/>
          <w:spacing w:val="-12"/>
        </w:rPr>
        <w:t>选择适于穿刺、并且明显肿大的淋巴结。</w:t>
      </w:r>
    </w:p>
    <w:p>
      <w:pPr>
        <w:ind w:left="479"/>
        <w:spacing w:before="94" w:line="219" w:lineRule="auto"/>
        <w:rPr>
          <w:rFonts w:ascii="SimSun" w:hAnsi="SimSun" w:eastAsia="SimSun" w:cs="SimSun"/>
          <w:sz w:val="21"/>
          <w:szCs w:val="21"/>
        </w:rPr>
      </w:pPr>
      <w:r>
        <w:rPr>
          <w:rFonts w:ascii="SimSun" w:hAnsi="SimSun" w:eastAsia="SimSun" w:cs="SimSun"/>
          <w:sz w:val="21"/>
          <w:szCs w:val="21"/>
          <w:spacing w:val="-5"/>
        </w:rPr>
        <w:t>2.消毒</w:t>
      </w:r>
      <w:r>
        <w:rPr>
          <w:rFonts w:ascii="SimSun" w:hAnsi="SimSun" w:eastAsia="SimSun" w:cs="SimSun"/>
          <w:sz w:val="21"/>
          <w:szCs w:val="21"/>
          <w:spacing w:val="78"/>
        </w:rPr>
        <w:t xml:space="preserve"> </w:t>
      </w:r>
      <w:r>
        <w:rPr>
          <w:rFonts w:ascii="SimSun" w:hAnsi="SimSun" w:eastAsia="SimSun" w:cs="SimSun"/>
          <w:sz w:val="21"/>
          <w:szCs w:val="21"/>
          <w:spacing w:val="-5"/>
        </w:rPr>
        <w:t>常规消毒局部皮肤和操作者的手指。</w:t>
      </w:r>
    </w:p>
    <w:p>
      <w:pPr>
        <w:ind w:left="479"/>
        <w:spacing w:before="89" w:line="218"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35"/>
        </w:rPr>
        <w:t xml:space="preserve"> </w:t>
      </w:r>
      <w:r>
        <w:rPr>
          <w:rFonts w:ascii="SimSun" w:hAnsi="SimSun" w:eastAsia="SimSun" w:cs="SimSun"/>
          <w:sz w:val="21"/>
          <w:szCs w:val="21"/>
          <w:spacing w:val="2"/>
        </w:rPr>
        <w:t>穿刺</w:t>
      </w:r>
      <w:r>
        <w:rPr>
          <w:rFonts w:ascii="SimSun" w:hAnsi="SimSun" w:eastAsia="SimSun" w:cs="SimSun"/>
          <w:sz w:val="21"/>
          <w:szCs w:val="21"/>
          <w:spacing w:val="68"/>
        </w:rPr>
        <w:t xml:space="preserve"> </w:t>
      </w:r>
      <w:r>
        <w:rPr>
          <w:rFonts w:ascii="SimSun" w:hAnsi="SimSun" w:eastAsia="SimSun" w:cs="SimSun"/>
          <w:sz w:val="21"/>
          <w:szCs w:val="21"/>
          <w:spacing w:val="2"/>
        </w:rPr>
        <w:t>操作者以左手拇指和示指固定淋巴结，右手持10</w:t>
      </w:r>
      <w:r>
        <w:rPr>
          <w:rFonts w:ascii="SimSun" w:hAnsi="SimSun" w:eastAsia="SimSun" w:cs="SimSun"/>
          <w:sz w:val="21"/>
          <w:szCs w:val="21"/>
        </w:rPr>
        <w:t>ml</w:t>
      </w:r>
      <w:r>
        <w:rPr>
          <w:rFonts w:ascii="SimSun" w:hAnsi="SimSun" w:eastAsia="SimSun" w:cs="SimSun"/>
          <w:sz w:val="21"/>
          <w:szCs w:val="21"/>
          <w:spacing w:val="-63"/>
        </w:rPr>
        <w:t xml:space="preserve"> </w:t>
      </w:r>
      <w:r>
        <w:rPr>
          <w:rFonts w:ascii="SimSun" w:hAnsi="SimSun" w:eastAsia="SimSun" w:cs="SimSun"/>
          <w:sz w:val="21"/>
          <w:szCs w:val="21"/>
          <w:spacing w:val="2"/>
        </w:rPr>
        <w:t>干燥注射器(针头为18～19</w:t>
      </w:r>
    </w:p>
    <w:p>
      <w:pPr>
        <w:ind w:left="79" w:right="1114"/>
        <w:spacing w:before="90" w:line="259" w:lineRule="auto"/>
        <w:rPr>
          <w:rFonts w:ascii="SimSun" w:hAnsi="SimSun" w:eastAsia="SimSun" w:cs="SimSun"/>
          <w:sz w:val="21"/>
          <w:szCs w:val="21"/>
        </w:rPr>
      </w:pPr>
      <w:r>
        <w:rPr>
          <w:rFonts w:ascii="SimSun" w:hAnsi="SimSun" w:eastAsia="SimSun" w:cs="SimSun"/>
          <w:sz w:val="21"/>
          <w:szCs w:val="21"/>
          <w:spacing w:val="-6"/>
        </w:rPr>
        <w:t>号),沿淋巴结长轴刺入淋巴结内(刺入的深度因淋巴结的大小</w:t>
      </w:r>
      <w:r>
        <w:rPr>
          <w:rFonts w:ascii="SimSun" w:hAnsi="SimSun" w:eastAsia="SimSun" w:cs="SimSun"/>
          <w:sz w:val="21"/>
          <w:szCs w:val="21"/>
          <w:spacing w:val="-7"/>
        </w:rPr>
        <w:t>而定),然后边拔针边用力抽吸，利</w:t>
      </w:r>
      <w:r>
        <w:rPr>
          <w:rFonts w:ascii="SimSun" w:hAnsi="SimSun" w:eastAsia="SimSun" w:cs="SimSun"/>
          <w:sz w:val="21"/>
          <w:szCs w:val="21"/>
        </w:rPr>
        <w:t xml:space="preserve"> </w:t>
      </w:r>
      <w:r>
        <w:rPr>
          <w:rFonts w:ascii="SimSun" w:hAnsi="SimSun" w:eastAsia="SimSun" w:cs="SimSun"/>
          <w:sz w:val="21"/>
          <w:szCs w:val="21"/>
          <w:spacing w:val="-10"/>
        </w:rPr>
        <w:t>用负压吸出淋巴结内的液体和细胞成分。</w:t>
      </w:r>
    </w:p>
    <w:p>
      <w:pPr>
        <w:ind w:left="79" w:right="1116" w:firstLine="400"/>
        <w:spacing w:before="92" w:line="260" w:lineRule="auto"/>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5"/>
        </w:rPr>
        <w:t>涂片</w:t>
      </w:r>
      <w:r>
        <w:rPr>
          <w:rFonts w:ascii="SimSun" w:hAnsi="SimSun" w:eastAsia="SimSun" w:cs="SimSun"/>
          <w:sz w:val="21"/>
          <w:szCs w:val="21"/>
          <w:spacing w:val="62"/>
        </w:rPr>
        <w:t xml:space="preserve"> </w:t>
      </w:r>
      <w:r>
        <w:rPr>
          <w:rFonts w:ascii="SimSun" w:hAnsi="SimSun" w:eastAsia="SimSun" w:cs="SimSun"/>
          <w:sz w:val="21"/>
          <w:szCs w:val="21"/>
          <w:spacing w:val="-15"/>
        </w:rPr>
        <w:t>固定注射器的内栓，拔出针头后，将注射器取下充气后，再将针头内的抽取液喷射</w:t>
      </w:r>
      <w:r>
        <w:rPr>
          <w:rFonts w:ascii="SimSun" w:hAnsi="SimSun" w:eastAsia="SimSun" w:cs="SimSun"/>
          <w:sz w:val="21"/>
          <w:szCs w:val="21"/>
          <w:spacing w:val="-16"/>
        </w:rPr>
        <w:t>到</w:t>
      </w:r>
      <w:r>
        <w:rPr>
          <w:rFonts w:ascii="SimSun" w:hAnsi="SimSun" w:eastAsia="SimSun" w:cs="SimSun"/>
          <w:sz w:val="21"/>
          <w:szCs w:val="21"/>
        </w:rPr>
        <w:t xml:space="preserve"> </w:t>
      </w:r>
      <w:r>
        <w:rPr>
          <w:rFonts w:ascii="SimSun" w:hAnsi="SimSun" w:eastAsia="SimSun" w:cs="SimSun"/>
          <w:sz w:val="21"/>
          <w:szCs w:val="21"/>
          <w:spacing w:val="-19"/>
        </w:rPr>
        <w:t>载玻片上，并及时制备涂片。</w:t>
      </w:r>
    </w:p>
    <w:p>
      <w:pPr>
        <w:ind w:left="479"/>
        <w:spacing w:before="88" w:line="219" w:lineRule="auto"/>
        <w:rPr>
          <w:rFonts w:ascii="SimSun" w:hAnsi="SimSun" w:eastAsia="SimSun" w:cs="SimSun"/>
          <w:sz w:val="21"/>
          <w:szCs w:val="21"/>
        </w:rPr>
      </w:pPr>
      <w:r>
        <w:rPr>
          <w:rFonts w:ascii="Times New Roman" w:hAnsi="Times New Roman" w:eastAsia="Times New Roman" w:cs="Times New Roman"/>
          <w:sz w:val="21"/>
          <w:szCs w:val="21"/>
          <w:b/>
          <w:bCs/>
          <w:spacing w:val="-14"/>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4"/>
        </w:rPr>
        <w:t>包扎固定</w:t>
      </w:r>
      <w:r>
        <w:rPr>
          <w:rFonts w:ascii="SimSun" w:hAnsi="SimSun" w:eastAsia="SimSun" w:cs="SimSun"/>
          <w:sz w:val="21"/>
          <w:szCs w:val="21"/>
          <w:spacing w:val="71"/>
        </w:rPr>
        <w:t xml:space="preserve"> </w:t>
      </w:r>
      <w:r>
        <w:rPr>
          <w:rFonts w:ascii="SimSun" w:hAnsi="SimSun" w:eastAsia="SimSun" w:cs="SimSun"/>
          <w:sz w:val="21"/>
          <w:szCs w:val="21"/>
          <w:spacing w:val="-14"/>
        </w:rPr>
        <w:t>穿刺完毕，穿刺部位敷以无菌纱布，并</w:t>
      </w:r>
      <w:r>
        <w:rPr>
          <w:rFonts w:ascii="SimSun" w:hAnsi="SimSun" w:eastAsia="SimSun" w:cs="SimSun"/>
          <w:sz w:val="21"/>
          <w:szCs w:val="21"/>
          <w:spacing w:val="-15"/>
        </w:rPr>
        <w:t>用胶布固定。</w:t>
      </w:r>
    </w:p>
    <w:p>
      <w:pPr>
        <w:ind w:left="377"/>
        <w:spacing w:before="109" w:line="222" w:lineRule="auto"/>
        <w:rPr>
          <w:rFonts w:ascii="SimHei" w:hAnsi="SimHei" w:eastAsia="SimHei" w:cs="SimHei"/>
          <w:sz w:val="21"/>
          <w:szCs w:val="21"/>
        </w:rPr>
      </w:pPr>
      <w:r>
        <w:rPr>
          <w:rFonts w:ascii="SimHei" w:hAnsi="SimHei" w:eastAsia="SimHei" w:cs="SimHei"/>
          <w:sz w:val="21"/>
          <w:szCs w:val="21"/>
          <w:b/>
          <w:bCs/>
          <w:color w:val="2F93DF"/>
          <w:spacing w:val="-13"/>
        </w:rPr>
        <w:t>【注意事项】</w:t>
      </w:r>
    </w:p>
    <w:p>
      <w:pPr>
        <w:ind w:left="479"/>
        <w:spacing w:before="80" w:line="218" w:lineRule="auto"/>
        <w:rPr>
          <w:rFonts w:ascii="SimSun" w:hAnsi="SimSun" w:eastAsia="SimSun" w:cs="SimSun"/>
          <w:sz w:val="21"/>
          <w:szCs w:val="21"/>
        </w:rPr>
      </w:pPr>
      <w:r>
        <w:rPr>
          <w:rFonts w:ascii="SimSun" w:hAnsi="SimSun" w:eastAsia="SimSun" w:cs="SimSun"/>
          <w:sz w:val="21"/>
          <w:szCs w:val="21"/>
          <w:spacing w:val="-13"/>
        </w:rPr>
        <w:t>1.</w:t>
      </w:r>
      <w:r>
        <w:rPr>
          <w:rFonts w:ascii="SimSun" w:hAnsi="SimSun" w:eastAsia="SimSun" w:cs="SimSun"/>
          <w:sz w:val="21"/>
          <w:szCs w:val="21"/>
          <w:spacing w:val="-44"/>
        </w:rPr>
        <w:t xml:space="preserve"> </w:t>
      </w:r>
      <w:r>
        <w:rPr>
          <w:rFonts w:ascii="SimSun" w:hAnsi="SimSun" w:eastAsia="SimSun" w:cs="SimSun"/>
          <w:sz w:val="21"/>
          <w:szCs w:val="21"/>
          <w:spacing w:val="-13"/>
        </w:rPr>
        <w:t>要选择易于固定、不宜过小和远离大血管的淋巴结。</w:t>
      </w:r>
    </w:p>
    <w:p>
      <w:pPr>
        <w:ind w:left="79" w:right="1101" w:firstLine="400"/>
        <w:spacing w:before="94" w:line="259" w:lineRule="auto"/>
        <w:rPr>
          <w:rFonts w:ascii="SimSun" w:hAnsi="SimSun" w:eastAsia="SimSun" w:cs="SimSun"/>
          <w:sz w:val="21"/>
          <w:szCs w:val="21"/>
        </w:rPr>
      </w:pPr>
      <w:r>
        <w:rPr>
          <w:rFonts w:ascii="SimSun" w:hAnsi="SimSun" w:eastAsia="SimSun" w:cs="SimSun"/>
          <w:sz w:val="21"/>
          <w:szCs w:val="21"/>
          <w:spacing w:val="-13"/>
        </w:rPr>
        <w:t>2.穿刺时，若未能获得抽取液，可将穿刺针由原穿刺点刺</w:t>
      </w:r>
      <w:r>
        <w:rPr>
          <w:rFonts w:ascii="SimSun" w:hAnsi="SimSun" w:eastAsia="SimSun" w:cs="SimSun"/>
          <w:sz w:val="21"/>
          <w:szCs w:val="21"/>
          <w:spacing w:val="-14"/>
        </w:rPr>
        <w:t>入，并在不同方向连续穿刺，抽取数</w:t>
      </w:r>
      <w:r>
        <w:rPr>
          <w:rFonts w:ascii="SimSun" w:hAnsi="SimSun" w:eastAsia="SimSun" w:cs="SimSun"/>
          <w:sz w:val="21"/>
          <w:szCs w:val="21"/>
        </w:rPr>
        <w:t xml:space="preserve"> </w:t>
      </w:r>
      <w:r>
        <w:rPr>
          <w:rFonts w:ascii="SimSun" w:hAnsi="SimSun" w:eastAsia="SimSun" w:cs="SimSun"/>
          <w:sz w:val="21"/>
          <w:szCs w:val="21"/>
          <w:spacing w:val="-13"/>
        </w:rPr>
        <w:t>次，直到获得抽取液为止(但注意不能发生出血)。</w:t>
      </w:r>
    </w:p>
    <w:p>
      <w:pPr>
        <w:ind w:left="79" w:right="1122" w:firstLine="400"/>
        <w:spacing w:before="90" w:line="259"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63"/>
        </w:rPr>
        <w:t xml:space="preserve"> </w:t>
      </w:r>
      <w:r>
        <w:rPr>
          <w:rFonts w:ascii="SimSun" w:hAnsi="SimSun" w:eastAsia="SimSun" w:cs="SimSun"/>
          <w:sz w:val="21"/>
          <w:szCs w:val="21"/>
          <w:spacing w:val="-10"/>
        </w:rPr>
        <w:t>制备涂片前要注意抽取液的外观和性状。炎性抽取液为淡黄色，结核性病变的</w:t>
      </w:r>
      <w:r>
        <w:rPr>
          <w:rFonts w:ascii="SimSun" w:hAnsi="SimSun" w:eastAsia="SimSun" w:cs="SimSun"/>
          <w:sz w:val="21"/>
          <w:szCs w:val="21"/>
          <w:spacing w:val="-11"/>
        </w:rPr>
        <w:t>抽取液为黄</w:t>
      </w:r>
      <w:r>
        <w:rPr>
          <w:rFonts w:ascii="SimSun" w:hAnsi="SimSun" w:eastAsia="SimSun" w:cs="SimSun"/>
          <w:sz w:val="21"/>
          <w:szCs w:val="21"/>
        </w:rPr>
        <w:t xml:space="preserve"> </w:t>
      </w:r>
      <w:r>
        <w:rPr>
          <w:rFonts w:ascii="SimSun" w:hAnsi="SimSun" w:eastAsia="SimSun" w:cs="SimSun"/>
          <w:sz w:val="21"/>
          <w:szCs w:val="21"/>
          <w:spacing w:val="-15"/>
        </w:rPr>
        <w:t>绿色或污灰色黏稠样液体，可见干酪样物质。</w:t>
      </w:r>
    </w:p>
    <w:p>
      <w:pPr>
        <w:ind w:left="479"/>
        <w:spacing w:before="92" w:line="219" w:lineRule="auto"/>
        <w:rPr>
          <w:rFonts w:ascii="SimSun" w:hAnsi="SimSun" w:eastAsia="SimSun" w:cs="SimSun"/>
          <w:sz w:val="21"/>
          <w:szCs w:val="21"/>
        </w:rPr>
      </w:pPr>
      <w:r>
        <w:rPr>
          <w:rFonts w:ascii="SimSun" w:hAnsi="SimSun" w:eastAsia="SimSun" w:cs="SimSun"/>
          <w:sz w:val="21"/>
          <w:szCs w:val="21"/>
          <w:spacing w:val="-14"/>
        </w:rPr>
        <w:t>4.最好于餐前穿刺，以免抽取液中脂质过多，影响检查结果。</w:t>
      </w:r>
    </w:p>
    <w:p>
      <w:pPr>
        <w:ind w:left="482"/>
        <w:spacing w:before="118" w:line="222" w:lineRule="auto"/>
        <w:rPr>
          <w:rFonts w:ascii="SimHei" w:hAnsi="SimHei" w:eastAsia="SimHei" w:cs="SimHei"/>
          <w:sz w:val="21"/>
          <w:szCs w:val="21"/>
        </w:rPr>
      </w:pPr>
      <w:r>
        <w:rPr>
          <w:rFonts w:ascii="SimHei" w:hAnsi="SimHei" w:eastAsia="SimHei" w:cs="SimHei"/>
          <w:sz w:val="21"/>
          <w:szCs w:val="21"/>
          <w:b/>
          <w:bCs/>
          <w:spacing w:val="2"/>
        </w:rPr>
        <w:t>(二)淋巴结活组织检查术</w:t>
      </w:r>
    </w:p>
    <w:p>
      <w:pPr>
        <w:ind w:left="79" w:right="1136" w:firstLine="400"/>
        <w:spacing w:before="78" w:line="273" w:lineRule="auto"/>
        <w:jc w:val="both"/>
        <w:rPr>
          <w:rFonts w:ascii="SimSun" w:hAnsi="SimSun" w:eastAsia="SimSun" w:cs="SimSun"/>
          <w:sz w:val="21"/>
          <w:szCs w:val="21"/>
        </w:rPr>
      </w:pPr>
      <w:r>
        <w:rPr>
          <w:rFonts w:ascii="SimSun" w:hAnsi="SimSun" w:eastAsia="SimSun" w:cs="SimSun"/>
          <w:sz w:val="21"/>
          <w:szCs w:val="21"/>
          <w:spacing w:val="-20"/>
        </w:rPr>
        <w:t>当全身或局部淋巴结肿大，怀疑有白血病、淋巴瘤、免疫母细胞淋巴结病、结核、肿瘤转移或结</w:t>
      </w:r>
      <w:r>
        <w:rPr>
          <w:rFonts w:ascii="SimSun" w:hAnsi="SimSun" w:eastAsia="SimSun" w:cs="SimSun"/>
          <w:sz w:val="21"/>
          <w:szCs w:val="21"/>
          <w:spacing w:val="10"/>
        </w:rPr>
        <w:t xml:space="preserve"> </w:t>
      </w:r>
      <w:r>
        <w:rPr>
          <w:rFonts w:ascii="SimSun" w:hAnsi="SimSun" w:eastAsia="SimSun" w:cs="SimSun"/>
          <w:sz w:val="21"/>
          <w:szCs w:val="21"/>
          <w:spacing w:val="-14"/>
        </w:rPr>
        <w:t>节病，而淋巴结穿刺检查不能明确诊断时，应采用淋巴结活组织检查术(lymph</w:t>
      </w:r>
      <w:r>
        <w:rPr>
          <w:rFonts w:ascii="SimSun" w:hAnsi="SimSun" w:eastAsia="SimSun" w:cs="SimSun"/>
          <w:sz w:val="21"/>
          <w:szCs w:val="21"/>
          <w:spacing w:val="-2"/>
        </w:rPr>
        <w:t xml:space="preserve"> </w:t>
      </w:r>
      <w:r>
        <w:rPr>
          <w:rFonts w:ascii="SimSun" w:hAnsi="SimSun" w:eastAsia="SimSun" w:cs="SimSun"/>
          <w:sz w:val="21"/>
          <w:szCs w:val="21"/>
          <w:spacing w:val="-14"/>
        </w:rPr>
        <w:t>node</w:t>
      </w:r>
      <w:r>
        <w:rPr>
          <w:rFonts w:ascii="SimSun" w:hAnsi="SimSun" w:eastAsia="SimSun" w:cs="SimSun"/>
          <w:sz w:val="21"/>
          <w:szCs w:val="21"/>
          <w:spacing w:val="-7"/>
        </w:rPr>
        <w:t xml:space="preserve"> </w:t>
      </w:r>
      <w:r>
        <w:rPr>
          <w:rFonts w:ascii="SimSun" w:hAnsi="SimSun" w:eastAsia="SimSun" w:cs="SimSun"/>
          <w:sz w:val="21"/>
          <w:szCs w:val="21"/>
          <w:spacing w:val="-14"/>
        </w:rPr>
        <w:t>biopsy)进行检</w:t>
      </w:r>
      <w:r>
        <w:rPr>
          <w:rFonts w:ascii="SimSun" w:hAnsi="SimSun" w:eastAsia="SimSun" w:cs="SimSun"/>
          <w:sz w:val="21"/>
          <w:szCs w:val="21"/>
        </w:rPr>
        <w:t xml:space="preserve"> </w:t>
      </w:r>
      <w:r>
        <w:rPr>
          <w:rFonts w:ascii="SimSun" w:hAnsi="SimSun" w:eastAsia="SimSun" w:cs="SimSun"/>
          <w:sz w:val="21"/>
          <w:szCs w:val="21"/>
          <w:spacing w:val="-18"/>
        </w:rPr>
        <w:t>查，以进一步明确诊断。</w:t>
      </w:r>
    </w:p>
    <w:p>
      <w:pPr>
        <w:ind w:left="377"/>
        <w:spacing w:before="106" w:line="221" w:lineRule="auto"/>
        <w:rPr>
          <w:rFonts w:ascii="SimHei" w:hAnsi="SimHei" w:eastAsia="SimHei" w:cs="SimHei"/>
          <w:sz w:val="21"/>
          <w:szCs w:val="21"/>
        </w:rPr>
      </w:pPr>
      <w:r>
        <w:rPr>
          <w:rFonts w:ascii="SimHei" w:hAnsi="SimHei" w:eastAsia="SimHei" w:cs="SimHei"/>
          <w:sz w:val="21"/>
          <w:szCs w:val="21"/>
          <w:b/>
          <w:bCs/>
          <w:color w:val="096DB9"/>
          <w:spacing w:val="-13"/>
        </w:rPr>
        <w:t>【方法】</w:t>
      </w:r>
    </w:p>
    <w:p>
      <w:pPr>
        <w:ind w:left="79" w:right="1115" w:firstLine="400"/>
        <w:spacing w:before="70" w:line="279"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10"/>
        </w:rPr>
        <w:t>选择穿刺部位</w:t>
      </w:r>
      <w:r>
        <w:rPr>
          <w:rFonts w:ascii="SimSun" w:hAnsi="SimSun" w:eastAsia="SimSun" w:cs="SimSun"/>
          <w:sz w:val="21"/>
          <w:szCs w:val="21"/>
          <w:spacing w:val="69"/>
        </w:rPr>
        <w:t xml:space="preserve"> </w:t>
      </w:r>
      <w:r>
        <w:rPr>
          <w:rFonts w:ascii="SimSun" w:hAnsi="SimSun" w:eastAsia="SimSun" w:cs="SimSun"/>
          <w:sz w:val="21"/>
          <w:szCs w:val="21"/>
          <w:spacing w:val="-10"/>
        </w:rPr>
        <w:t>一般选择明显肿大、且操作方便的淋巴结。</w:t>
      </w:r>
      <w:r>
        <w:rPr>
          <w:rFonts w:ascii="SimSun" w:hAnsi="SimSun" w:eastAsia="SimSun" w:cs="SimSun"/>
          <w:sz w:val="21"/>
          <w:szCs w:val="21"/>
          <w:spacing w:val="-11"/>
        </w:rPr>
        <w:t>对全身浅表淋巴结肿大者，尽</w:t>
      </w:r>
      <w:r>
        <w:rPr>
          <w:rFonts w:ascii="SimSun" w:hAnsi="SimSun" w:eastAsia="SimSun" w:cs="SimSun"/>
          <w:sz w:val="21"/>
          <w:szCs w:val="21"/>
        </w:rPr>
        <w:t xml:space="preserve"> </w:t>
      </w:r>
      <w:r>
        <w:rPr>
          <w:rFonts w:ascii="SimSun" w:hAnsi="SimSun" w:eastAsia="SimSun" w:cs="SimSun"/>
          <w:sz w:val="21"/>
          <w:szCs w:val="21"/>
          <w:spacing w:val="-9"/>
        </w:rPr>
        <w:t>量少选择腹股沟淋巴结。疑有恶性肿瘤转移者，应按淋巴结引流方向选择相应</w:t>
      </w:r>
      <w:r>
        <w:rPr>
          <w:rFonts w:ascii="SimSun" w:hAnsi="SimSun" w:eastAsia="SimSun" w:cs="SimSun"/>
          <w:sz w:val="21"/>
          <w:szCs w:val="21"/>
          <w:spacing w:val="-10"/>
        </w:rPr>
        <w:t>组群淋巴结，如胸</w:t>
      </w:r>
      <w:r>
        <w:rPr>
          <w:rFonts w:ascii="SimSun" w:hAnsi="SimSun" w:eastAsia="SimSun" w:cs="SimSun"/>
          <w:sz w:val="21"/>
          <w:szCs w:val="21"/>
        </w:rPr>
        <w:t xml:space="preserve"> </w:t>
      </w:r>
      <w:r>
        <w:rPr>
          <w:rFonts w:ascii="SimSun" w:hAnsi="SimSun" w:eastAsia="SimSun" w:cs="SimSun"/>
          <w:sz w:val="21"/>
          <w:szCs w:val="21"/>
          <w:spacing w:val="-9"/>
        </w:rPr>
        <w:t>腔恶性肿瘤者多选择右锁骨上淋巴结；腹腔恶性肿瘤者多选择</w:t>
      </w:r>
      <w:r>
        <w:rPr>
          <w:rFonts w:ascii="SimSun" w:hAnsi="SimSun" w:eastAsia="SimSun" w:cs="SimSun"/>
          <w:sz w:val="21"/>
          <w:szCs w:val="21"/>
          <w:spacing w:val="-10"/>
        </w:rPr>
        <w:t>左锁骨上淋巴结；盆腔及外阴恶性</w:t>
      </w:r>
      <w:r>
        <w:rPr>
          <w:rFonts w:ascii="SimSun" w:hAnsi="SimSun" w:eastAsia="SimSun" w:cs="SimSun"/>
          <w:sz w:val="21"/>
          <w:szCs w:val="21"/>
        </w:rPr>
        <w:t xml:space="preserve"> </w:t>
      </w:r>
      <w:r>
        <w:rPr>
          <w:rFonts w:ascii="SimSun" w:hAnsi="SimSun" w:eastAsia="SimSun" w:cs="SimSun"/>
          <w:sz w:val="21"/>
          <w:szCs w:val="21"/>
          <w:spacing w:val="-10"/>
        </w:rPr>
        <w:t>肿瘤者多选择腹股沟淋巴结。</w:t>
      </w:r>
    </w:p>
    <w:p>
      <w:pPr>
        <w:ind w:left="479"/>
        <w:spacing w:before="92" w:line="219" w:lineRule="auto"/>
        <w:rPr>
          <w:rFonts w:ascii="SimSun" w:hAnsi="SimSun" w:eastAsia="SimSun" w:cs="SimSun"/>
          <w:sz w:val="21"/>
          <w:szCs w:val="21"/>
        </w:rPr>
      </w:pPr>
      <w:r>
        <w:rPr>
          <w:rFonts w:ascii="Times New Roman" w:hAnsi="Times New Roman" w:eastAsia="Times New Roman" w:cs="Times New Roman"/>
          <w:sz w:val="21"/>
          <w:szCs w:val="21"/>
          <w:b/>
          <w:bCs/>
          <w:spacing w:val="-16"/>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6"/>
        </w:rPr>
        <w:t>麻醉</w:t>
      </w:r>
      <w:r>
        <w:rPr>
          <w:rFonts w:ascii="SimSun" w:hAnsi="SimSun" w:eastAsia="SimSun" w:cs="SimSun"/>
          <w:sz w:val="21"/>
          <w:szCs w:val="21"/>
          <w:spacing w:val="82"/>
        </w:rPr>
        <w:t xml:space="preserve"> </w:t>
      </w:r>
      <w:r>
        <w:rPr>
          <w:rFonts w:ascii="SimSun" w:hAnsi="SimSun" w:eastAsia="SimSun" w:cs="SimSun"/>
          <w:sz w:val="21"/>
          <w:szCs w:val="21"/>
          <w:spacing w:val="-16"/>
        </w:rPr>
        <w:t>常规消毒局部皮肤，操作者戴无菌手套，铺无菌洞</w:t>
      </w:r>
      <w:r>
        <w:rPr>
          <w:rFonts w:ascii="SimSun" w:hAnsi="SimSun" w:eastAsia="SimSun" w:cs="SimSun"/>
          <w:sz w:val="21"/>
          <w:szCs w:val="21"/>
          <w:spacing w:val="-17"/>
        </w:rPr>
        <w:t>巾，然后做局部麻醉。</w:t>
      </w:r>
    </w:p>
    <w:p>
      <w:pPr>
        <w:ind w:left="479"/>
        <w:spacing w:before="89" w:line="218" w:lineRule="auto"/>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37"/>
        </w:rPr>
        <w:t xml:space="preserve"> </w:t>
      </w:r>
      <w:r>
        <w:rPr>
          <w:rFonts w:ascii="SimSun" w:hAnsi="SimSun" w:eastAsia="SimSun" w:cs="SimSun"/>
          <w:sz w:val="21"/>
          <w:szCs w:val="21"/>
          <w:b/>
          <w:bCs/>
          <w:spacing w:val="-6"/>
        </w:rPr>
        <w:t>取材</w:t>
      </w:r>
      <w:r>
        <w:rPr>
          <w:rFonts w:ascii="SimSun" w:hAnsi="SimSun" w:eastAsia="SimSun" w:cs="SimSun"/>
          <w:sz w:val="21"/>
          <w:szCs w:val="21"/>
          <w:spacing w:val="71"/>
        </w:rPr>
        <w:t xml:space="preserve"> </w:t>
      </w:r>
      <w:r>
        <w:rPr>
          <w:rFonts w:ascii="SimSun" w:hAnsi="SimSun" w:eastAsia="SimSun" w:cs="SimSun"/>
          <w:sz w:val="21"/>
          <w:szCs w:val="21"/>
          <w:spacing w:val="-6"/>
        </w:rPr>
        <w:t>常规方法摘取淋巴结。</w:t>
      </w:r>
    </w:p>
    <w:p>
      <w:pPr>
        <w:ind w:left="479"/>
        <w:spacing w:before="92" w:line="218" w:lineRule="auto"/>
        <w:rPr>
          <w:rFonts w:ascii="SimSun" w:hAnsi="SimSun" w:eastAsia="SimSun" w:cs="SimSun"/>
          <w:sz w:val="21"/>
          <w:szCs w:val="21"/>
        </w:rPr>
      </w:pPr>
      <w:r>
        <w:rPr>
          <w:rFonts w:ascii="Times New Roman" w:hAnsi="Times New Roman" w:eastAsia="Times New Roman" w:cs="Times New Roman"/>
          <w:sz w:val="21"/>
          <w:szCs w:val="21"/>
          <w:b/>
          <w:bCs/>
          <w:spacing w:val="-5"/>
        </w:rPr>
        <w:t>4.</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5"/>
        </w:rPr>
        <w:t>送检</w:t>
      </w:r>
      <w:r>
        <w:rPr>
          <w:rFonts w:ascii="SimSun" w:hAnsi="SimSun" w:eastAsia="SimSun" w:cs="SimSun"/>
          <w:sz w:val="21"/>
          <w:szCs w:val="21"/>
          <w:spacing w:val="88"/>
        </w:rPr>
        <w:t xml:space="preserve"> </w:t>
      </w:r>
      <w:r>
        <w:rPr>
          <w:rFonts w:ascii="SimSun" w:hAnsi="SimSun" w:eastAsia="SimSun" w:cs="SimSun"/>
          <w:sz w:val="21"/>
          <w:szCs w:val="21"/>
          <w:spacing w:val="-5"/>
        </w:rPr>
        <w:t>摘取淋巴结后，立即置于10%甲醛或</w:t>
      </w:r>
      <w:r>
        <w:rPr>
          <w:rFonts w:ascii="SimSun" w:hAnsi="SimSun" w:eastAsia="SimSun" w:cs="SimSun"/>
          <w:sz w:val="21"/>
          <w:szCs w:val="21"/>
          <w:spacing w:val="-6"/>
        </w:rPr>
        <w:t>95%乙醇中固定，并及时送检。</w:t>
      </w:r>
    </w:p>
    <w:p>
      <w:pPr>
        <w:sectPr>
          <w:footerReference w:type="default" r:id="rId320"/>
          <w:pgSz w:w="11230" w:h="15840"/>
          <w:pgMar w:top="400" w:right="630" w:bottom="669" w:left="970" w:header="0" w:footer="500" w:gutter="0"/>
        </w:sectPr>
        <w:rPr/>
      </w:pPr>
    </w:p>
    <w:p>
      <w:pPr>
        <w:ind w:left="92"/>
        <w:spacing w:before="266" w:line="221" w:lineRule="auto"/>
        <w:rPr>
          <w:rFonts w:ascii="SimHei" w:hAnsi="SimHei" w:eastAsia="SimHei" w:cs="SimHei"/>
          <w:sz w:val="20"/>
          <w:szCs w:val="20"/>
        </w:rPr>
      </w:pPr>
      <w:r>
        <w:rPr>
          <w:rFonts w:ascii="SimSun" w:hAnsi="SimSun" w:eastAsia="SimSun" w:cs="SimSun"/>
          <w:sz w:val="20"/>
          <w:szCs w:val="20"/>
          <w:b/>
          <w:bCs/>
          <w:color w:val="2791CE"/>
          <w:spacing w:val="-12"/>
        </w:rPr>
        <w:t>618</w:t>
      </w:r>
      <w:r>
        <w:rPr>
          <w:rFonts w:ascii="SimSun" w:hAnsi="SimSun" w:eastAsia="SimSun" w:cs="SimSun"/>
          <w:sz w:val="20"/>
          <w:szCs w:val="20"/>
          <w:color w:val="2791CE"/>
          <w:spacing w:val="5"/>
        </w:rPr>
        <w:t xml:space="preserve">       </w:t>
      </w:r>
      <w:r>
        <w:rPr>
          <w:rFonts w:ascii="SimHei" w:hAnsi="SimHei" w:eastAsia="SimHei" w:cs="SimHei"/>
          <w:sz w:val="20"/>
          <w:szCs w:val="20"/>
          <w:color w:val="056DA9"/>
          <w:spacing w:val="-12"/>
        </w:rPr>
        <w:t>第八篇</w:t>
      </w:r>
      <w:r>
        <w:rPr>
          <w:rFonts w:ascii="SimHei" w:hAnsi="SimHei" w:eastAsia="SimHei" w:cs="SimHei"/>
          <w:sz w:val="20"/>
          <w:szCs w:val="20"/>
          <w:color w:val="056DA9"/>
          <w:spacing w:val="47"/>
        </w:rPr>
        <w:t xml:space="preserve"> </w:t>
      </w:r>
      <w:r>
        <w:rPr>
          <w:rFonts w:ascii="SimHei" w:hAnsi="SimHei" w:eastAsia="SimHei" w:cs="SimHei"/>
          <w:sz w:val="20"/>
          <w:szCs w:val="20"/>
          <w:color w:val="056DA9"/>
          <w:spacing w:val="-12"/>
        </w:rPr>
        <w:t>临床常用诊断技术</w:t>
      </w:r>
    </w:p>
    <w:p>
      <w:pPr>
        <w:spacing w:line="294" w:lineRule="auto"/>
        <w:rPr>
          <w:rFonts w:ascii="Arial"/>
          <w:sz w:val="21"/>
        </w:rPr>
      </w:pPr>
      <w:r/>
    </w:p>
    <w:p>
      <w:pPr>
        <w:ind w:left="1119" w:right="4" w:firstLine="370"/>
        <w:spacing w:before="65" w:line="257" w:lineRule="auto"/>
        <w:rPr>
          <w:rFonts w:ascii="SimSun" w:hAnsi="SimSun" w:eastAsia="SimSun" w:cs="SimSun"/>
          <w:sz w:val="20"/>
          <w:szCs w:val="20"/>
        </w:rPr>
      </w:pPr>
      <w:r>
        <w:rPr>
          <w:rFonts w:ascii="SimSun" w:hAnsi="SimSun" w:eastAsia="SimSun" w:cs="SimSun"/>
          <w:sz w:val="20"/>
          <w:szCs w:val="20"/>
          <w:spacing w:val="3"/>
        </w:rPr>
        <w:t>5.</w:t>
      </w:r>
      <w:r>
        <w:rPr>
          <w:rFonts w:ascii="SimSun" w:hAnsi="SimSun" w:eastAsia="SimSun" w:cs="SimSun"/>
          <w:sz w:val="20"/>
          <w:szCs w:val="20"/>
          <w:spacing w:val="-3"/>
        </w:rPr>
        <w:t xml:space="preserve"> </w:t>
      </w:r>
      <w:r>
        <w:rPr>
          <w:rFonts w:ascii="SimSun" w:hAnsi="SimSun" w:eastAsia="SimSun" w:cs="SimSun"/>
          <w:sz w:val="20"/>
          <w:szCs w:val="20"/>
          <w:spacing w:val="3"/>
        </w:rPr>
        <w:t>包扎固定根据切口大小适当缝合数针后，以2%碘酊棉球消毒后，敷以无菌纱布，并用胶</w:t>
      </w:r>
      <w:r>
        <w:rPr>
          <w:rFonts w:ascii="SimSun" w:hAnsi="SimSun" w:eastAsia="SimSun" w:cs="SimSun"/>
          <w:sz w:val="20"/>
          <w:szCs w:val="20"/>
        </w:rPr>
        <w:t xml:space="preserve"> </w:t>
      </w:r>
      <w:r>
        <w:rPr>
          <w:rFonts w:ascii="SimSun" w:hAnsi="SimSun" w:eastAsia="SimSun" w:cs="SimSun"/>
          <w:sz w:val="20"/>
          <w:szCs w:val="20"/>
          <w:spacing w:val="-1"/>
        </w:rPr>
        <w:t>布固定。</w:t>
      </w:r>
    </w:p>
    <w:p>
      <w:pPr>
        <w:ind w:left="1392"/>
        <w:spacing w:before="99" w:line="222" w:lineRule="auto"/>
        <w:rPr>
          <w:rFonts w:ascii="SimHei" w:hAnsi="SimHei" w:eastAsia="SimHei" w:cs="SimHei"/>
          <w:sz w:val="20"/>
          <w:szCs w:val="20"/>
        </w:rPr>
      </w:pPr>
      <w:r>
        <w:rPr>
          <w:rFonts w:ascii="SimHei" w:hAnsi="SimHei" w:eastAsia="SimHei" w:cs="SimHei"/>
          <w:sz w:val="20"/>
          <w:szCs w:val="20"/>
          <w:b/>
          <w:bCs/>
          <w:color w:val="0F76B2"/>
          <w:spacing w:val="-6"/>
        </w:rPr>
        <w:t>【注意事项】</w:t>
      </w:r>
    </w:p>
    <w:p>
      <w:pPr>
        <w:ind w:left="1489"/>
        <w:spacing w:before="123" w:line="219"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28"/>
        </w:rPr>
        <w:t xml:space="preserve"> </w:t>
      </w:r>
      <w:r>
        <w:rPr>
          <w:rFonts w:ascii="SimSun" w:hAnsi="SimSun" w:eastAsia="SimSun" w:cs="SimSun"/>
          <w:sz w:val="20"/>
          <w:szCs w:val="20"/>
          <w:spacing w:val="-8"/>
        </w:rPr>
        <w:t>操作时应仔细，避免伤及大血管。</w:t>
      </w:r>
    </w:p>
    <w:p>
      <w:pPr>
        <w:ind w:left="1119" w:firstLine="370"/>
        <w:spacing w:before="90" w:line="263"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0"/>
        </w:rPr>
        <w:t xml:space="preserve"> </w:t>
      </w:r>
      <w:r>
        <w:rPr>
          <w:rFonts w:ascii="SimSun" w:hAnsi="SimSun" w:eastAsia="SimSun" w:cs="SimSun"/>
          <w:sz w:val="20"/>
          <w:szCs w:val="20"/>
          <w:spacing w:val="-1"/>
        </w:rPr>
        <w:t>如果临床诊断需要，可在淋巴结固定前，用锋利刀片切开淋巴结，将其剖面贴印</w:t>
      </w:r>
      <w:r>
        <w:rPr>
          <w:rFonts w:ascii="SimSun" w:hAnsi="SimSun" w:eastAsia="SimSun" w:cs="SimSun"/>
          <w:sz w:val="20"/>
          <w:szCs w:val="20"/>
          <w:spacing w:val="-2"/>
        </w:rPr>
        <w:t>在载玻片</w:t>
      </w:r>
      <w:r>
        <w:rPr>
          <w:rFonts w:ascii="SimSun" w:hAnsi="SimSun" w:eastAsia="SimSun" w:cs="SimSun"/>
          <w:sz w:val="20"/>
          <w:szCs w:val="20"/>
        </w:rPr>
        <w:t xml:space="preserve"> </w:t>
      </w:r>
      <w:r>
        <w:rPr>
          <w:rFonts w:ascii="SimSun" w:hAnsi="SimSun" w:eastAsia="SimSun" w:cs="SimSun"/>
          <w:sz w:val="20"/>
          <w:szCs w:val="20"/>
          <w:spacing w:val="-10"/>
        </w:rPr>
        <w:t>上，染色后显微镜检查。</w:t>
      </w:r>
    </w:p>
    <w:p>
      <w:pPr>
        <w:ind w:right="367"/>
        <w:spacing w:before="156" w:line="229" w:lineRule="auto"/>
        <w:jc w:val="right"/>
        <w:rPr>
          <w:rFonts w:ascii="KaiTi" w:hAnsi="KaiTi" w:eastAsia="KaiTi" w:cs="KaiTi"/>
          <w:sz w:val="20"/>
          <w:szCs w:val="20"/>
        </w:rPr>
      </w:pPr>
      <w:r>
        <w:rPr>
          <w:rFonts w:ascii="KaiTi" w:hAnsi="KaiTi" w:eastAsia="KaiTi" w:cs="KaiTi"/>
          <w:sz w:val="20"/>
          <w:szCs w:val="20"/>
          <w:spacing w:val="9"/>
        </w:rPr>
        <w:t>(刘成玉)</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20" w:lineRule="exact"/>
        <w:textAlignment w:val="center"/>
        <w:rPr/>
      </w:pPr>
      <w:r>
        <w:drawing>
          <wp:inline distT="0" distB="0" distL="0" distR="0">
            <wp:extent cx="431785" cy="393685"/>
            <wp:effectExtent l="0" t="0" r="0" b="0"/>
            <wp:docPr id="280" name="IM 280"/>
            <wp:cNvGraphicFramePr/>
            <a:graphic>
              <a:graphicData uri="http://schemas.openxmlformats.org/drawingml/2006/picture">
                <pic:pic>
                  <pic:nvPicPr>
                    <pic:cNvPr id="280" name="IM 280"/>
                    <pic:cNvPicPr/>
                  </pic:nvPicPr>
                  <pic:blipFill>
                    <a:blip r:embed="rId323"/>
                    <a:stretch>
                      <a:fillRect/>
                    </a:stretch>
                  </pic:blipFill>
                  <pic:spPr>
                    <a:xfrm rot="0">
                      <a:off x="0" y="0"/>
                      <a:ext cx="431785" cy="393685"/>
                    </a:xfrm>
                    <a:prstGeom prst="rect">
                      <a:avLst/>
                    </a:prstGeom>
                  </pic:spPr>
                </pic:pic>
              </a:graphicData>
            </a:graphic>
          </wp:inline>
        </w:drawing>
      </w:r>
    </w:p>
    <w:p>
      <w:pPr>
        <w:sectPr>
          <w:footerReference w:type="default" r:id="rId149"/>
          <w:pgSz w:w="11230" w:h="15840"/>
          <w:pgMar w:top="400" w:right="1124" w:bottom="400" w:left="590" w:header="0" w:footer="0" w:gutter="0"/>
        </w:sectPr>
        <w:rPr/>
      </w:pP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1250" w:lineRule="exact"/>
        <w:textAlignment w:val="center"/>
        <w:rPr/>
      </w:pPr>
      <w:r>
        <w:pict>
          <v:group id="_x0000_s240" style="mso-position-vertical-relative:line;mso-position-horizontal-relative:char;width:481.55pt;height:62.5pt;" filled="false" stroked="false" coordsize="9630,1250" coordorigin="0,0">
            <v:shape id="_x0000_s241" style="position:absolute;left:0;top:0;width:9630;height:1250;" filled="false" stroked="false" type="#_x0000_t75">
              <v:imagedata o:title="" r:id="rId325"/>
            </v:shape>
            <v:shape id="_x0000_s242" style="position:absolute;left:-20;top:-20;width:9670;height:1383;" filled="false" stroked="false" type="#_x0000_t202">
              <v:fill on="false"/>
              <v:stroke on="false"/>
              <v:path/>
              <v:imagedata o:title=""/>
              <o:lock v:ext="edit" aspectratio="false"/>
              <v:textbox inset="0mm,0mm,0mm,0mm">
                <w:txbxContent>
                  <w:p>
                    <w:pPr>
                      <w:spacing w:line="291" w:lineRule="auto"/>
                      <w:rPr>
                        <w:rFonts w:ascii="Arial"/>
                        <w:sz w:val="21"/>
                      </w:rPr>
                    </w:pPr>
                    <w:r/>
                  </w:p>
                  <w:p>
                    <w:pPr>
                      <w:ind w:left="2077"/>
                      <w:spacing w:before="166" w:line="221" w:lineRule="auto"/>
                      <w:rPr>
                        <w:rFonts w:ascii="SimHei" w:hAnsi="SimHei" w:eastAsia="SimHei" w:cs="SimHei"/>
                        <w:sz w:val="51"/>
                        <w:szCs w:val="51"/>
                      </w:rPr>
                    </w:pPr>
                    <w:r>
                      <w:rPr>
                        <w:rFonts w:ascii="SimHei" w:hAnsi="SimHei" w:eastAsia="SimHei" w:cs="SimHei"/>
                        <w:sz w:val="51"/>
                        <w:szCs w:val="51"/>
                        <w:b/>
                        <w:bCs/>
                        <w:color w:val="267EC2"/>
                        <w:spacing w:val="41"/>
                      </w:rPr>
                      <w:t>第九章腰椎穿刺术</w:t>
                    </w:r>
                  </w:p>
                </w:txbxContent>
              </v:textbox>
            </v:shape>
          </v:group>
        </w:pict>
      </w:r>
    </w:p>
    <w:p>
      <w:pPr>
        <w:spacing w:line="316" w:lineRule="auto"/>
        <w:rPr>
          <w:rFonts w:ascii="Arial"/>
          <w:sz w:val="21"/>
        </w:rPr>
      </w:pPr>
      <w:r/>
    </w:p>
    <w:p>
      <w:pPr>
        <w:spacing w:line="317" w:lineRule="auto"/>
        <w:rPr>
          <w:rFonts w:ascii="Arial"/>
          <w:sz w:val="21"/>
        </w:rPr>
      </w:pPr>
      <w:r/>
    </w:p>
    <w:p>
      <w:pPr>
        <w:spacing w:line="317" w:lineRule="auto"/>
        <w:rPr>
          <w:rFonts w:ascii="Arial"/>
          <w:sz w:val="21"/>
        </w:rPr>
      </w:pPr>
      <w:r/>
    </w:p>
    <w:p>
      <w:pPr>
        <w:ind w:left="80" w:right="1123" w:firstLine="399"/>
        <w:spacing w:before="68" w:line="256" w:lineRule="auto"/>
        <w:jc w:val="both"/>
        <w:rPr>
          <w:rFonts w:ascii="SimSun" w:hAnsi="SimSun" w:eastAsia="SimSun" w:cs="SimSun"/>
          <w:sz w:val="21"/>
          <w:szCs w:val="21"/>
        </w:rPr>
      </w:pPr>
      <w:r>
        <w:rPr>
          <w:rFonts w:ascii="SimSun" w:hAnsi="SimSun" w:eastAsia="SimSun" w:cs="SimSun"/>
          <w:sz w:val="21"/>
          <w:szCs w:val="21"/>
          <w:spacing w:val="-14"/>
        </w:rPr>
        <w:t>腰椎穿刺术(lumbar</w:t>
      </w:r>
      <w:r>
        <w:rPr>
          <w:rFonts w:ascii="SimSun" w:hAnsi="SimSun" w:eastAsia="SimSun" w:cs="SimSun"/>
          <w:sz w:val="21"/>
          <w:szCs w:val="21"/>
          <w:spacing w:val="-7"/>
        </w:rPr>
        <w:t xml:space="preserve"> </w:t>
      </w:r>
      <w:r>
        <w:rPr>
          <w:rFonts w:ascii="SimSun" w:hAnsi="SimSun" w:eastAsia="SimSun" w:cs="SimSun"/>
          <w:sz w:val="21"/>
          <w:szCs w:val="21"/>
          <w:spacing w:val="-14"/>
        </w:rPr>
        <w:t>puncture)常用于检查脑脊液的性质，对诊断脑膜炎、脑炎等颅</w:t>
      </w:r>
      <w:r>
        <w:rPr>
          <w:rFonts w:ascii="SimSun" w:hAnsi="SimSun" w:eastAsia="SimSun" w:cs="SimSun"/>
          <w:sz w:val="21"/>
          <w:szCs w:val="21"/>
          <w:spacing w:val="-15"/>
        </w:rPr>
        <w:t>内感染，以</w:t>
      </w:r>
      <w:r>
        <w:rPr>
          <w:rFonts w:ascii="SimSun" w:hAnsi="SimSun" w:eastAsia="SimSun" w:cs="SimSun"/>
          <w:sz w:val="21"/>
          <w:szCs w:val="21"/>
        </w:rPr>
        <w:t xml:space="preserve"> </w:t>
      </w:r>
      <w:r>
        <w:rPr>
          <w:rFonts w:ascii="SimSun" w:hAnsi="SimSun" w:eastAsia="SimSun" w:cs="SimSun"/>
          <w:sz w:val="21"/>
          <w:szCs w:val="21"/>
          <w:spacing w:val="-9"/>
        </w:rPr>
        <w:t>及蛛网膜下腔出血、脑膜肿瘤、脱髓鞘疾病等神经系统疾病</w:t>
      </w:r>
      <w:r>
        <w:rPr>
          <w:rFonts w:ascii="SimSun" w:hAnsi="SimSun" w:eastAsia="SimSun" w:cs="SimSun"/>
          <w:sz w:val="21"/>
          <w:szCs w:val="21"/>
          <w:spacing w:val="-10"/>
        </w:rPr>
        <w:t>有重要意义。也可测定颅内压力和了</w:t>
      </w:r>
      <w:r>
        <w:rPr>
          <w:rFonts w:ascii="SimSun" w:hAnsi="SimSun" w:eastAsia="SimSun" w:cs="SimSun"/>
          <w:sz w:val="21"/>
          <w:szCs w:val="21"/>
        </w:rPr>
        <w:t xml:space="preserve"> </w:t>
      </w:r>
      <w:r>
        <w:rPr>
          <w:rFonts w:ascii="SimSun" w:hAnsi="SimSun" w:eastAsia="SimSun" w:cs="SimSun"/>
          <w:sz w:val="21"/>
          <w:szCs w:val="21"/>
          <w:spacing w:val="-14"/>
        </w:rPr>
        <w:t>解蛛网膜下腔是否阻塞等，有时也用于鞘内注射药物。</w:t>
      </w:r>
    </w:p>
    <w:p>
      <w:pPr>
        <w:ind w:left="377"/>
        <w:spacing w:before="75" w:line="221" w:lineRule="auto"/>
        <w:rPr>
          <w:rFonts w:ascii="SimHei" w:hAnsi="SimHei" w:eastAsia="SimHei" w:cs="SimHei"/>
          <w:sz w:val="21"/>
          <w:szCs w:val="21"/>
        </w:rPr>
      </w:pPr>
      <w:r>
        <w:rPr>
          <w:rFonts w:ascii="SimHei" w:hAnsi="SimHei" w:eastAsia="SimHei" w:cs="SimHei"/>
          <w:sz w:val="21"/>
          <w:szCs w:val="21"/>
          <w:b/>
          <w:bCs/>
          <w:color w:val="0078C9"/>
          <w:spacing w:val="-11"/>
        </w:rPr>
        <w:t>【方法】</w:t>
      </w:r>
    </w:p>
    <w:p>
      <w:pPr>
        <w:ind w:left="80" w:right="1065" w:firstLine="399"/>
        <w:spacing w:before="61" w:line="255" w:lineRule="auto"/>
        <w:rPr>
          <w:rFonts w:ascii="SimSun" w:hAnsi="SimSun" w:eastAsia="SimSun" w:cs="SimSun"/>
          <w:sz w:val="21"/>
          <w:szCs w:val="21"/>
        </w:rPr>
      </w:pPr>
      <w:r>
        <w:rPr>
          <w:rFonts w:ascii="SimSun" w:hAnsi="SimSun" w:eastAsia="SimSun" w:cs="SimSun"/>
          <w:sz w:val="21"/>
          <w:szCs w:val="21"/>
          <w:spacing w:val="-14"/>
        </w:rPr>
        <w:t>1.病人侧卧于硬板床上，背部与床面垂直，头部尽量向前胸</w:t>
      </w:r>
      <w:r>
        <w:rPr>
          <w:rFonts w:ascii="SimSun" w:hAnsi="SimSun" w:eastAsia="SimSun" w:cs="SimSun"/>
          <w:sz w:val="21"/>
          <w:szCs w:val="21"/>
          <w:spacing w:val="-15"/>
        </w:rPr>
        <w:t>屈曲，两手抱膝紧贴腹部，使躯干</w:t>
      </w:r>
      <w:r>
        <w:rPr>
          <w:rFonts w:ascii="SimSun" w:hAnsi="SimSun" w:eastAsia="SimSun" w:cs="SimSun"/>
          <w:sz w:val="21"/>
          <w:szCs w:val="21"/>
        </w:rPr>
        <w:t xml:space="preserve"> </w:t>
      </w:r>
      <w:r>
        <w:rPr>
          <w:rFonts w:ascii="SimSun" w:hAnsi="SimSun" w:eastAsia="SimSun" w:cs="SimSun"/>
          <w:sz w:val="21"/>
          <w:szCs w:val="21"/>
          <w:spacing w:val="-13"/>
        </w:rPr>
        <w:t>尽可能弯曲呈弓形；或由助手在术者对面用一手挽病人头部，另一手挽双下肢胭窝处并用力抱紧，</w:t>
      </w:r>
      <w:r>
        <w:rPr>
          <w:rFonts w:ascii="SimSun" w:hAnsi="SimSun" w:eastAsia="SimSun" w:cs="SimSun"/>
          <w:sz w:val="21"/>
          <w:szCs w:val="21"/>
          <w:spacing w:val="12"/>
        </w:rPr>
        <w:t xml:space="preserve"> </w:t>
      </w:r>
      <w:r>
        <w:rPr>
          <w:rFonts w:ascii="SimSun" w:hAnsi="SimSun" w:eastAsia="SimSun" w:cs="SimSun"/>
          <w:sz w:val="21"/>
          <w:szCs w:val="21"/>
          <w:spacing w:val="-15"/>
        </w:rPr>
        <w:t>使脊柱尽量后凸以增宽椎间隙，便于进针。</w:t>
      </w:r>
    </w:p>
    <w:p>
      <w:pPr>
        <w:ind w:left="80" w:right="1136" w:firstLine="399"/>
        <w:spacing w:before="61" w:line="246" w:lineRule="auto"/>
        <w:rPr>
          <w:rFonts w:ascii="SimSun" w:hAnsi="SimSun" w:eastAsia="SimSun" w:cs="SimSun"/>
          <w:sz w:val="21"/>
          <w:szCs w:val="21"/>
        </w:rPr>
      </w:pPr>
      <w:r>
        <w:rPr>
          <w:rFonts w:ascii="SimSun" w:hAnsi="SimSun" w:eastAsia="SimSun" w:cs="SimSun"/>
          <w:sz w:val="21"/>
          <w:szCs w:val="21"/>
          <w:spacing w:val="-9"/>
        </w:rPr>
        <w:t>2.确定穿刺点，通常以双侧髂嵴最高点连线与后正</w:t>
      </w:r>
      <w:r>
        <w:rPr>
          <w:rFonts w:ascii="SimSun" w:hAnsi="SimSun" w:eastAsia="SimSun" w:cs="SimSun"/>
          <w:sz w:val="21"/>
          <w:szCs w:val="21"/>
          <w:spacing w:val="-10"/>
        </w:rPr>
        <w:t>中线的交会处为穿刺点，此处，相当于第</w:t>
      </w:r>
      <w:r>
        <w:rPr>
          <w:rFonts w:ascii="SimSun" w:hAnsi="SimSun" w:eastAsia="SimSun" w:cs="SimSun"/>
          <w:sz w:val="21"/>
          <w:szCs w:val="21"/>
        </w:rPr>
        <w:t xml:space="preserve"> </w:t>
      </w:r>
      <w:r>
        <w:rPr>
          <w:rFonts w:ascii="SimSun" w:hAnsi="SimSun" w:eastAsia="SimSun" w:cs="SimSun"/>
          <w:sz w:val="21"/>
          <w:szCs w:val="21"/>
          <w:spacing w:val="-10"/>
        </w:rPr>
        <w:t>3～4腰椎棘突间隙，有时也可在上一或下一腰椎间隙进行</w:t>
      </w:r>
      <w:r>
        <w:rPr>
          <w:rFonts w:ascii="SimSun" w:hAnsi="SimSun" w:eastAsia="SimSun" w:cs="SimSun"/>
          <w:sz w:val="21"/>
          <w:szCs w:val="21"/>
          <w:spacing w:val="-11"/>
        </w:rPr>
        <w:t>。</w:t>
      </w:r>
    </w:p>
    <w:p>
      <w:pPr>
        <w:ind w:left="479"/>
        <w:spacing w:before="61" w:line="219" w:lineRule="auto"/>
        <w:rPr>
          <w:rFonts w:ascii="SimSun" w:hAnsi="SimSun" w:eastAsia="SimSun" w:cs="SimSun"/>
          <w:sz w:val="21"/>
          <w:szCs w:val="21"/>
        </w:rPr>
      </w:pPr>
      <w:r>
        <w:rPr>
          <w:rFonts w:ascii="SimSun" w:hAnsi="SimSun" w:eastAsia="SimSun" w:cs="SimSun"/>
          <w:sz w:val="21"/>
          <w:szCs w:val="21"/>
          <w:spacing w:val="-9"/>
        </w:rPr>
        <w:t>3.常规消毒皮肤后戴无菌手套、盖洞巾，用2%利多卡因</w:t>
      </w:r>
      <w:r>
        <w:rPr>
          <w:rFonts w:ascii="SimSun" w:hAnsi="SimSun" w:eastAsia="SimSun" w:cs="SimSun"/>
          <w:sz w:val="21"/>
          <w:szCs w:val="21"/>
          <w:spacing w:val="-10"/>
        </w:rPr>
        <w:t>自皮肤到椎间韧带作逐层局部麻醉。</w:t>
      </w:r>
    </w:p>
    <w:p>
      <w:pPr>
        <w:ind w:left="80" w:right="1045" w:firstLine="399"/>
        <w:spacing w:before="60" w:line="253" w:lineRule="auto"/>
        <w:rPr>
          <w:rFonts w:ascii="SimSun" w:hAnsi="SimSun" w:eastAsia="SimSun" w:cs="SimSun"/>
          <w:sz w:val="21"/>
          <w:szCs w:val="21"/>
        </w:rPr>
      </w:pPr>
      <w:r>
        <w:rPr>
          <w:rFonts w:ascii="SimSun" w:hAnsi="SimSun" w:eastAsia="SimSun" w:cs="SimSun"/>
          <w:sz w:val="21"/>
          <w:szCs w:val="21"/>
          <w:spacing w:val="-12"/>
        </w:rPr>
        <w:t>4.术者用左手固定穿刺点皮肤，右手持穿刺针以垂直背部、针尖稍斜向头部的方向缓慢刺</w:t>
      </w:r>
      <w:r>
        <w:rPr>
          <w:rFonts w:ascii="SimSun" w:hAnsi="SimSun" w:eastAsia="SimSun" w:cs="SimSun"/>
          <w:sz w:val="21"/>
          <w:szCs w:val="21"/>
          <w:spacing w:val="-13"/>
        </w:rPr>
        <w:t>入，</w:t>
      </w:r>
      <w:r>
        <w:rPr>
          <w:rFonts w:ascii="SimSun" w:hAnsi="SimSun" w:eastAsia="SimSun" w:cs="SimSun"/>
          <w:sz w:val="21"/>
          <w:szCs w:val="21"/>
        </w:rPr>
        <w:t xml:space="preserve"> </w:t>
      </w:r>
      <w:r>
        <w:rPr>
          <w:rFonts w:ascii="SimSun" w:hAnsi="SimSun" w:eastAsia="SimSun" w:cs="SimSun"/>
          <w:sz w:val="21"/>
          <w:szCs w:val="21"/>
          <w:spacing w:val="-5"/>
        </w:rPr>
        <w:t>成人进针深度约4~6cm,儿童约2～4cm。</w:t>
      </w:r>
      <w:r>
        <w:rPr>
          <w:rFonts w:ascii="SimSun" w:hAnsi="SimSun" w:eastAsia="SimSun" w:cs="SimSun"/>
          <w:sz w:val="21"/>
          <w:szCs w:val="21"/>
          <w:spacing w:val="18"/>
        </w:rPr>
        <w:t xml:space="preserve"> </w:t>
      </w:r>
      <w:r>
        <w:rPr>
          <w:rFonts w:ascii="SimSun" w:hAnsi="SimSun" w:eastAsia="SimSun" w:cs="SimSun"/>
          <w:sz w:val="21"/>
          <w:szCs w:val="21"/>
          <w:spacing w:val="-5"/>
        </w:rPr>
        <w:t>当针头穿过韧带与硬脑膜时，有阻力突然消失落空感。</w:t>
      </w:r>
      <w:r>
        <w:rPr>
          <w:rFonts w:ascii="SimSun" w:hAnsi="SimSun" w:eastAsia="SimSun" w:cs="SimSun"/>
          <w:sz w:val="21"/>
          <w:szCs w:val="21"/>
        </w:rPr>
        <w:t xml:space="preserve"> </w:t>
      </w:r>
      <w:r>
        <w:rPr>
          <w:rFonts w:ascii="SimSun" w:hAnsi="SimSun" w:eastAsia="SimSun" w:cs="SimSun"/>
          <w:sz w:val="21"/>
          <w:szCs w:val="21"/>
          <w:spacing w:val="-11"/>
        </w:rPr>
        <w:t>此时可将针芯慢慢抽出(以防脑脊液迅速流出，造成脑疝),可见脑脊</w:t>
      </w:r>
      <w:r>
        <w:rPr>
          <w:rFonts w:ascii="SimSun" w:hAnsi="SimSun" w:eastAsia="SimSun" w:cs="SimSun"/>
          <w:sz w:val="21"/>
          <w:szCs w:val="21"/>
          <w:spacing w:val="-12"/>
        </w:rPr>
        <w:t>液流出。</w:t>
      </w:r>
    </w:p>
    <w:p>
      <w:pPr>
        <w:ind w:left="80" w:right="1136" w:firstLine="399"/>
        <w:spacing w:before="66" w:line="266" w:lineRule="auto"/>
        <w:rPr>
          <w:rFonts w:ascii="SimSun" w:hAnsi="SimSun" w:eastAsia="SimSun" w:cs="SimSun"/>
          <w:sz w:val="21"/>
          <w:szCs w:val="21"/>
        </w:rPr>
      </w:pPr>
      <w:r>
        <w:rPr>
          <w:rFonts w:ascii="SimSun" w:hAnsi="SimSun" w:eastAsia="SimSun" w:cs="SimSun"/>
          <w:sz w:val="21"/>
          <w:szCs w:val="21"/>
          <w:spacing w:val="-14"/>
        </w:rPr>
        <w:t>5.放液前先接上测压管测量压力。测定压力时须嘱病人放松，并缓慢将双</w:t>
      </w:r>
      <w:r>
        <w:rPr>
          <w:rFonts w:ascii="SimSun" w:hAnsi="SimSun" w:eastAsia="SimSun" w:cs="SimSun"/>
          <w:sz w:val="21"/>
          <w:szCs w:val="21"/>
          <w:spacing w:val="-15"/>
        </w:rPr>
        <w:t>下肢伸直，以免因病</w:t>
      </w:r>
      <w:r>
        <w:rPr>
          <w:rFonts w:ascii="SimSun" w:hAnsi="SimSun" w:eastAsia="SimSun" w:cs="SimSun"/>
          <w:sz w:val="21"/>
          <w:szCs w:val="21"/>
        </w:rPr>
        <w:t xml:space="preserve"> </w:t>
      </w:r>
      <w:r>
        <w:rPr>
          <w:rFonts w:ascii="SimSun" w:hAnsi="SimSun" w:eastAsia="SimSun" w:cs="SimSun"/>
          <w:sz w:val="21"/>
          <w:szCs w:val="21"/>
          <w:spacing w:val="-11"/>
        </w:rPr>
        <w:t>人腹压增高而导致脑脊液压力测量值高于真实水平。正常侧卧位脑</w:t>
      </w:r>
      <w:r>
        <w:rPr>
          <w:rFonts w:ascii="SimSun" w:hAnsi="SimSun" w:eastAsia="SimSun" w:cs="SimSun"/>
          <w:sz w:val="21"/>
          <w:szCs w:val="21"/>
          <w:spacing w:val="-12"/>
        </w:rPr>
        <w:t>脊液压力为80～180</w:t>
      </w:r>
      <w:r>
        <w:rPr>
          <w:rFonts w:ascii="SimSun" w:hAnsi="SimSun" w:eastAsia="SimSun" w:cs="SimSun"/>
          <w:sz w:val="21"/>
          <w:szCs w:val="21"/>
          <w:spacing w:val="-11"/>
        </w:rPr>
        <w:t>mmH</w:t>
      </w:r>
      <w:r>
        <w:rPr>
          <w:rFonts w:ascii="Calibri" w:hAnsi="Calibri" w:eastAsia="Calibri" w:cs="Calibri"/>
          <w:sz w:val="21"/>
          <w:szCs w:val="21"/>
          <w:spacing w:val="-12"/>
        </w:rPr>
        <w:t>₂</w:t>
      </w:r>
      <w:r>
        <w:rPr>
          <w:rFonts w:ascii="SimSun" w:hAnsi="SimSun" w:eastAsia="SimSun" w:cs="SimSun"/>
          <w:sz w:val="21"/>
          <w:szCs w:val="21"/>
          <w:spacing w:val="-12"/>
        </w:rPr>
        <w:t>O。</w:t>
      </w:r>
      <w:r>
        <w:rPr>
          <w:rFonts w:ascii="SimSun" w:hAnsi="SimSun" w:eastAsia="SimSun" w:cs="SimSun"/>
          <w:sz w:val="21"/>
          <w:szCs w:val="21"/>
          <w:spacing w:val="32"/>
        </w:rPr>
        <w:t xml:space="preserve"> </w:t>
      </w:r>
      <w:r>
        <w:rPr>
          <w:rFonts w:ascii="SimSun" w:hAnsi="SimSun" w:eastAsia="SimSun" w:cs="SimSun"/>
          <w:sz w:val="21"/>
          <w:szCs w:val="21"/>
          <w:spacing w:val="-12"/>
        </w:rPr>
        <w:t>若</w:t>
      </w:r>
      <w:r>
        <w:rPr>
          <w:rFonts w:ascii="SimSun" w:hAnsi="SimSun" w:eastAsia="SimSun" w:cs="SimSun"/>
          <w:sz w:val="21"/>
          <w:szCs w:val="21"/>
        </w:rPr>
        <w:t xml:space="preserve"> </w:t>
      </w:r>
      <w:r>
        <w:rPr>
          <w:rFonts w:ascii="SimSun" w:hAnsi="SimSun" w:eastAsia="SimSun" w:cs="SimSun"/>
          <w:sz w:val="21"/>
          <w:szCs w:val="21"/>
          <w:spacing w:val="-6"/>
        </w:rPr>
        <w:t>继续作Queckenstedt试验(又称压颈试验或梗阻试验),可了解蛛网膜</w:t>
      </w:r>
      <w:r>
        <w:rPr>
          <w:rFonts w:ascii="SimSun" w:hAnsi="SimSun" w:eastAsia="SimSun" w:cs="SimSun"/>
          <w:sz w:val="21"/>
          <w:szCs w:val="21"/>
          <w:spacing w:val="-7"/>
        </w:rPr>
        <w:t>下腔有无阻塞。即在测初压</w:t>
      </w:r>
      <w:r>
        <w:rPr>
          <w:rFonts w:ascii="SimSun" w:hAnsi="SimSun" w:eastAsia="SimSun" w:cs="SimSun"/>
          <w:sz w:val="21"/>
          <w:szCs w:val="21"/>
        </w:rPr>
        <w:t xml:space="preserve"> </w:t>
      </w:r>
      <w:r>
        <w:rPr>
          <w:rFonts w:ascii="SimSun" w:hAnsi="SimSun" w:eastAsia="SimSun" w:cs="SimSun"/>
          <w:sz w:val="21"/>
          <w:szCs w:val="21"/>
          <w:spacing w:val="-14"/>
        </w:rPr>
        <w:t>后，由助手先压迫一侧颈静脉约10秒，再压另一侧，最后同时按压双侧颈静脉。正常</w:t>
      </w:r>
      <w:r>
        <w:rPr>
          <w:rFonts w:ascii="SimSun" w:hAnsi="SimSun" w:eastAsia="SimSun" w:cs="SimSun"/>
          <w:sz w:val="21"/>
          <w:szCs w:val="21"/>
          <w:spacing w:val="-15"/>
        </w:rPr>
        <w:t>时压迫颈静脉</w:t>
      </w:r>
      <w:r>
        <w:rPr>
          <w:rFonts w:ascii="SimSun" w:hAnsi="SimSun" w:eastAsia="SimSun" w:cs="SimSun"/>
          <w:sz w:val="21"/>
          <w:szCs w:val="21"/>
        </w:rPr>
        <w:t xml:space="preserve"> </w:t>
      </w:r>
      <w:r>
        <w:rPr>
          <w:rFonts w:ascii="SimSun" w:hAnsi="SimSun" w:eastAsia="SimSun" w:cs="SimSun"/>
          <w:sz w:val="21"/>
          <w:szCs w:val="21"/>
          <w:spacing w:val="-14"/>
        </w:rPr>
        <w:t>后，脑脊液压力立即迅速升高一倍左右，解除压迫后10～20秒，迅速降至原来水平，称为梗阻试验</w:t>
      </w:r>
      <w:r>
        <w:rPr>
          <w:rFonts w:ascii="SimSun" w:hAnsi="SimSun" w:eastAsia="SimSun" w:cs="SimSun"/>
          <w:sz w:val="21"/>
          <w:szCs w:val="21"/>
          <w:spacing w:val="7"/>
        </w:rPr>
        <w:t xml:space="preserve"> </w:t>
      </w:r>
      <w:r>
        <w:rPr>
          <w:rFonts w:ascii="SimSun" w:hAnsi="SimSun" w:eastAsia="SimSun" w:cs="SimSun"/>
          <w:sz w:val="21"/>
          <w:szCs w:val="21"/>
          <w:spacing w:val="-19"/>
        </w:rPr>
        <w:t>阴性，示蛛网膜下腔通畅；若压迫颈静脉后，不能使脑脊液压升高，则为</w:t>
      </w:r>
      <w:r>
        <w:rPr>
          <w:rFonts w:ascii="SimSun" w:hAnsi="SimSun" w:eastAsia="SimSun" w:cs="SimSun"/>
          <w:sz w:val="21"/>
          <w:szCs w:val="21"/>
          <w:spacing w:val="-20"/>
        </w:rPr>
        <w:t>梗阻试验阳性，示蛛网膜下</w:t>
      </w:r>
      <w:r>
        <w:rPr>
          <w:rFonts w:ascii="SimSun" w:hAnsi="SimSun" w:eastAsia="SimSun" w:cs="SimSun"/>
          <w:sz w:val="21"/>
          <w:szCs w:val="21"/>
        </w:rPr>
        <w:t xml:space="preserve"> </w:t>
      </w:r>
      <w:r>
        <w:rPr>
          <w:rFonts w:ascii="SimSun" w:hAnsi="SimSun" w:eastAsia="SimSun" w:cs="SimSun"/>
          <w:sz w:val="21"/>
          <w:szCs w:val="21"/>
          <w:spacing w:val="-19"/>
        </w:rPr>
        <w:t>腔完全阻塞；若施压后压力缓慢上升，放松后又缓慢下降，示有不完全阻塞。但是，对颅内压增高或</w:t>
      </w:r>
      <w:r>
        <w:rPr>
          <w:rFonts w:ascii="SimSun" w:hAnsi="SimSun" w:eastAsia="SimSun" w:cs="SimSun"/>
          <w:sz w:val="21"/>
          <w:szCs w:val="21"/>
          <w:spacing w:val="3"/>
        </w:rPr>
        <w:t xml:space="preserve"> </w:t>
      </w:r>
      <w:r>
        <w:rPr>
          <w:rFonts w:ascii="SimSun" w:hAnsi="SimSun" w:eastAsia="SimSun" w:cs="SimSun"/>
          <w:sz w:val="21"/>
          <w:szCs w:val="21"/>
          <w:spacing w:val="-18"/>
        </w:rPr>
        <w:t>怀疑后颅窝肿瘤病人，禁做此试验，以免发生脑疝。</w:t>
      </w:r>
    </w:p>
    <w:p>
      <w:pPr>
        <w:ind w:left="479" w:right="2295"/>
        <w:spacing w:before="59" w:line="246" w:lineRule="auto"/>
        <w:rPr>
          <w:rFonts w:ascii="SimSun" w:hAnsi="SimSun" w:eastAsia="SimSun" w:cs="SimSun"/>
          <w:sz w:val="21"/>
          <w:szCs w:val="21"/>
        </w:rPr>
      </w:pPr>
      <w:r>
        <w:rPr>
          <w:rFonts w:ascii="SimSun" w:hAnsi="SimSun" w:eastAsia="SimSun" w:cs="SimSun"/>
          <w:sz w:val="21"/>
          <w:szCs w:val="21"/>
          <w:spacing w:val="-13"/>
        </w:rPr>
        <w:t>6.撤去测压管，收集脑脊液2～5ml送检；如需作培养时，应用无菌试管留标本</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17"/>
        </w:rPr>
        <w:t>7.术毕，将针芯插入后一起拔出穿刺针，覆盖消毒纱布，用胶布固定。</w:t>
      </w:r>
    </w:p>
    <w:p>
      <w:pPr>
        <w:ind w:left="479"/>
        <w:spacing w:before="62" w:line="219" w:lineRule="auto"/>
        <w:rPr>
          <w:rFonts w:ascii="SimSun" w:hAnsi="SimSun" w:eastAsia="SimSun" w:cs="SimSun"/>
          <w:sz w:val="21"/>
          <w:szCs w:val="21"/>
        </w:rPr>
      </w:pPr>
      <w:r>
        <w:rPr>
          <w:rFonts w:ascii="SimSun" w:hAnsi="SimSun" w:eastAsia="SimSun" w:cs="SimSun"/>
          <w:sz w:val="21"/>
          <w:szCs w:val="21"/>
          <w:spacing w:val="-3"/>
        </w:rPr>
        <w:t>8.去枕平卧4~6小时，以免引起术后低颅压头痛。</w:t>
      </w:r>
    </w:p>
    <w:p>
      <w:pPr>
        <w:ind w:left="377"/>
        <w:spacing w:before="236" w:line="222" w:lineRule="auto"/>
        <w:rPr>
          <w:rFonts w:ascii="SimHei" w:hAnsi="SimHei" w:eastAsia="SimHei" w:cs="SimHei"/>
          <w:sz w:val="21"/>
          <w:szCs w:val="21"/>
        </w:rPr>
      </w:pPr>
      <w:r>
        <w:rPr>
          <w:rFonts w:ascii="SimHei" w:hAnsi="SimHei" w:eastAsia="SimHei" w:cs="SimHei"/>
          <w:sz w:val="21"/>
          <w:szCs w:val="21"/>
          <w:b/>
          <w:bCs/>
          <w:color w:val="0462A1"/>
          <w:spacing w:val="-12"/>
        </w:rPr>
        <w:t>【注意事项】</w:t>
      </w:r>
    </w:p>
    <w:p>
      <w:pPr>
        <w:ind w:left="80" w:right="1138" w:firstLine="399"/>
        <w:spacing w:before="81" w:line="261" w:lineRule="auto"/>
        <w:jc w:val="both"/>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62"/>
        </w:rPr>
        <w:t xml:space="preserve"> </w:t>
      </w:r>
      <w:r>
        <w:rPr>
          <w:rFonts w:ascii="SimSun" w:hAnsi="SimSun" w:eastAsia="SimSun" w:cs="SimSun"/>
          <w:sz w:val="21"/>
          <w:szCs w:val="21"/>
          <w:spacing w:val="-9"/>
        </w:rPr>
        <w:t>严格掌握禁忌证</w:t>
      </w:r>
      <w:r>
        <w:rPr>
          <w:rFonts w:ascii="SimSun" w:hAnsi="SimSun" w:eastAsia="SimSun" w:cs="SimSun"/>
          <w:sz w:val="21"/>
          <w:szCs w:val="21"/>
          <w:spacing w:val="44"/>
        </w:rPr>
        <w:t xml:space="preserve"> </w:t>
      </w:r>
      <w:r>
        <w:rPr>
          <w:rFonts w:ascii="SimSun" w:hAnsi="SimSun" w:eastAsia="SimSun" w:cs="SimSun"/>
          <w:sz w:val="21"/>
          <w:szCs w:val="21"/>
          <w:spacing w:val="-9"/>
        </w:rPr>
        <w:t>凡疑有颅内压升高者必须先做眼底检查，如</w:t>
      </w:r>
      <w:r>
        <w:rPr>
          <w:rFonts w:ascii="SimSun" w:hAnsi="SimSun" w:eastAsia="SimSun" w:cs="SimSun"/>
          <w:sz w:val="21"/>
          <w:szCs w:val="21"/>
          <w:spacing w:val="-10"/>
        </w:rPr>
        <w:t>有明显视乳头水肿或有脑疝</w:t>
      </w:r>
      <w:r>
        <w:rPr>
          <w:rFonts w:ascii="SimSun" w:hAnsi="SimSun" w:eastAsia="SimSun" w:cs="SimSun"/>
          <w:sz w:val="21"/>
          <w:szCs w:val="21"/>
        </w:rPr>
        <w:t xml:space="preserve"> </w:t>
      </w:r>
      <w:r>
        <w:rPr>
          <w:rFonts w:ascii="SimSun" w:hAnsi="SimSun" w:eastAsia="SimSun" w:cs="SimSun"/>
          <w:sz w:val="21"/>
          <w:szCs w:val="21"/>
          <w:spacing w:val="-14"/>
        </w:rPr>
        <w:t>先兆者，禁忌穿刺。凡病人处于休克、衰竭或濒危状态以及</w:t>
      </w:r>
      <w:r>
        <w:rPr>
          <w:rFonts w:ascii="SimSun" w:hAnsi="SimSun" w:eastAsia="SimSun" w:cs="SimSun"/>
          <w:sz w:val="21"/>
          <w:szCs w:val="21"/>
          <w:spacing w:val="-15"/>
        </w:rPr>
        <w:t>局部皮肤有炎症、穿刺点附近脊柱有结</w:t>
      </w:r>
      <w:r>
        <w:rPr>
          <w:rFonts w:ascii="SimSun" w:hAnsi="SimSun" w:eastAsia="SimSun" w:cs="SimSun"/>
          <w:sz w:val="21"/>
          <w:szCs w:val="21"/>
        </w:rPr>
        <w:t xml:space="preserve"> </w:t>
      </w:r>
      <w:r>
        <w:rPr>
          <w:rFonts w:ascii="SimSun" w:hAnsi="SimSun" w:eastAsia="SimSun" w:cs="SimSun"/>
          <w:sz w:val="21"/>
          <w:szCs w:val="21"/>
          <w:spacing w:val="-9"/>
        </w:rPr>
        <w:t>核病灶或颅后窝有占位性病变者均列为禁忌。</w:t>
      </w:r>
    </w:p>
    <w:p>
      <w:pPr>
        <w:ind w:left="479"/>
        <w:spacing w:before="71" w:line="219" w:lineRule="auto"/>
        <w:rPr>
          <w:rFonts w:ascii="SimSun" w:hAnsi="SimSun" w:eastAsia="SimSun" w:cs="SimSun"/>
          <w:sz w:val="21"/>
          <w:szCs w:val="21"/>
        </w:rPr>
      </w:pPr>
      <w:r>
        <w:rPr>
          <w:rFonts w:ascii="SimSun" w:hAnsi="SimSun" w:eastAsia="SimSun" w:cs="SimSun"/>
          <w:sz w:val="21"/>
          <w:szCs w:val="21"/>
          <w:spacing w:val="-19"/>
        </w:rPr>
        <w:t>2.</w:t>
      </w:r>
      <w:r>
        <w:rPr>
          <w:rFonts w:ascii="SimSun" w:hAnsi="SimSun" w:eastAsia="SimSun" w:cs="SimSun"/>
          <w:sz w:val="21"/>
          <w:szCs w:val="21"/>
          <w:spacing w:val="-21"/>
        </w:rPr>
        <w:t xml:space="preserve"> </w:t>
      </w:r>
      <w:r>
        <w:rPr>
          <w:rFonts w:ascii="SimSun" w:hAnsi="SimSun" w:eastAsia="SimSun" w:cs="SimSun"/>
          <w:sz w:val="21"/>
          <w:szCs w:val="21"/>
          <w:spacing w:val="-19"/>
        </w:rPr>
        <w:t>穿刺时病人如出现呼吸、脉搏、面色异常等症状时，立即停止操作，并作相应处理。</w:t>
      </w:r>
    </w:p>
    <w:p>
      <w:pPr>
        <w:ind w:left="479"/>
        <w:spacing w:before="69" w:line="219"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41"/>
        </w:rPr>
        <w:t xml:space="preserve"> </w:t>
      </w:r>
      <w:r>
        <w:rPr>
          <w:rFonts w:ascii="SimSun" w:hAnsi="SimSun" w:eastAsia="SimSun" w:cs="SimSun"/>
          <w:sz w:val="21"/>
          <w:szCs w:val="21"/>
          <w:spacing w:val="-15"/>
        </w:rPr>
        <w:t>鞘内给药时，应先放出等量脑脊液，然后再等量置换性药液注入。</w:t>
      </w:r>
    </w:p>
    <w:p>
      <w:pPr>
        <w:ind w:left="7320"/>
        <w:spacing w:before="82" w:line="227" w:lineRule="auto"/>
        <w:rPr>
          <w:rFonts w:ascii="KaiTi" w:hAnsi="KaiTi" w:eastAsia="KaiTi" w:cs="KaiTi"/>
          <w:sz w:val="21"/>
          <w:szCs w:val="21"/>
        </w:rPr>
      </w:pPr>
      <w:r>
        <w:rPr>
          <w:rFonts w:ascii="KaiTi" w:hAnsi="KaiTi" w:eastAsia="KaiTi" w:cs="KaiTi"/>
          <w:sz w:val="21"/>
          <w:szCs w:val="21"/>
          <w:spacing w:val="-1"/>
        </w:rPr>
        <w:t>(胡申江)</w:t>
      </w:r>
    </w:p>
    <w:p>
      <w:pPr>
        <w:sectPr>
          <w:footerReference w:type="default" r:id="rId324"/>
          <w:pgSz w:w="11230" w:h="15840"/>
          <w:pgMar w:top="400" w:right="709" w:bottom="658" w:left="889" w:header="0" w:footer="449" w:gutter="0"/>
        </w:sectPr>
        <w:rPr/>
      </w:pP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spacing w:line="1250" w:lineRule="exact"/>
        <w:textAlignment w:val="center"/>
        <w:rPr/>
      </w:pPr>
      <w:r>
        <w:pict>
          <v:group id="_x0000_s243" style="mso-position-vertical-relative:line;mso-position-horizontal-relative:char;width:485pt;height:62.55pt;" filled="false" stroked="false" coordsize="9700,1250" coordorigin="0,0">
            <v:shape id="_x0000_s244" style="position:absolute;left:0;top:0;width:9700;height:1250;" filled="false" stroked="false" type="#_x0000_t75">
              <v:imagedata o:title="" r:id="rId327"/>
            </v:shape>
            <v:shape id="_x0000_s245" style="position:absolute;left:-20;top:-20;width:9740;height:1385;" filled="false" stroked="false" type="#_x0000_t202">
              <v:fill on="false"/>
              <v:stroke on="false"/>
              <v:path/>
              <v:imagedata o:title=""/>
              <o:lock v:ext="edit" aspectratio="false"/>
              <v:textbox inset="0mm,0mm,0mm,0mm">
                <w:txbxContent>
                  <w:p>
                    <w:pPr>
                      <w:spacing w:line="292" w:lineRule="auto"/>
                      <w:rPr>
                        <w:rFonts w:ascii="Arial"/>
                        <w:sz w:val="21"/>
                      </w:rPr>
                    </w:pPr>
                    <w:r/>
                  </w:p>
                  <w:p>
                    <w:pPr>
                      <w:ind w:left="2657"/>
                      <w:spacing w:before="166" w:line="222" w:lineRule="auto"/>
                      <w:rPr>
                        <w:rFonts w:ascii="SimHei" w:hAnsi="SimHei" w:eastAsia="SimHei" w:cs="SimHei"/>
                        <w:sz w:val="51"/>
                        <w:szCs w:val="51"/>
                      </w:rPr>
                    </w:pPr>
                    <w:r>
                      <w:rPr>
                        <w:rFonts w:ascii="SimHei" w:hAnsi="SimHei" w:eastAsia="SimHei" w:cs="SimHei"/>
                        <w:sz w:val="51"/>
                        <w:szCs w:val="51"/>
                        <w:b/>
                        <w:bCs/>
                        <w:color w:val="2277B8"/>
                        <w:spacing w:val="28"/>
                      </w:rPr>
                      <w:t>第十章中心静脉压测定</w:t>
                    </w:r>
                  </w:p>
                </w:txbxContent>
              </v:textbox>
            </v:shape>
          </v:group>
        </w:pict>
      </w:r>
    </w:p>
    <w:p>
      <w:pPr>
        <w:spacing w:line="317" w:lineRule="auto"/>
        <w:rPr>
          <w:rFonts w:ascii="Arial"/>
          <w:sz w:val="21"/>
        </w:rPr>
      </w:pPr>
      <w:r/>
    </w:p>
    <w:p>
      <w:pPr>
        <w:spacing w:line="318" w:lineRule="auto"/>
        <w:rPr>
          <w:rFonts w:ascii="Arial"/>
          <w:sz w:val="21"/>
        </w:rPr>
      </w:pPr>
      <w:r/>
    </w:p>
    <w:p>
      <w:pPr>
        <w:spacing w:line="318" w:lineRule="auto"/>
        <w:rPr>
          <w:rFonts w:ascii="Arial"/>
          <w:sz w:val="21"/>
        </w:rPr>
      </w:pPr>
      <w:r/>
    </w:p>
    <w:p>
      <w:pPr>
        <w:ind w:left="1119" w:right="160" w:firstLine="410"/>
        <w:spacing w:before="65" w:line="270" w:lineRule="auto"/>
        <w:jc w:val="both"/>
        <w:rPr>
          <w:rFonts w:ascii="SimSun" w:hAnsi="SimSun" w:eastAsia="SimSun" w:cs="SimSun"/>
          <w:sz w:val="20"/>
          <w:szCs w:val="20"/>
        </w:rPr>
      </w:pPr>
      <w:r>
        <w:rPr>
          <w:rFonts w:ascii="SimSun" w:hAnsi="SimSun" w:eastAsia="SimSun" w:cs="SimSun"/>
          <w:sz w:val="20"/>
          <w:szCs w:val="20"/>
          <w:spacing w:val="-8"/>
        </w:rPr>
        <w:t>中心静脉压(central</w:t>
      </w:r>
      <w:r>
        <w:rPr>
          <w:rFonts w:ascii="SimSun" w:hAnsi="SimSun" w:eastAsia="SimSun" w:cs="SimSun"/>
          <w:sz w:val="20"/>
          <w:szCs w:val="20"/>
          <w:spacing w:val="10"/>
        </w:rPr>
        <w:t xml:space="preserve"> </w:t>
      </w:r>
      <w:r>
        <w:rPr>
          <w:rFonts w:ascii="SimSun" w:hAnsi="SimSun" w:eastAsia="SimSun" w:cs="SimSun"/>
          <w:sz w:val="20"/>
          <w:szCs w:val="20"/>
          <w:spacing w:val="-8"/>
        </w:rPr>
        <w:t>venous</w:t>
      </w:r>
      <w:r>
        <w:rPr>
          <w:rFonts w:ascii="SimSun" w:hAnsi="SimSun" w:eastAsia="SimSun" w:cs="SimSun"/>
          <w:sz w:val="20"/>
          <w:szCs w:val="20"/>
          <w:spacing w:val="-6"/>
        </w:rPr>
        <w:t xml:space="preserve"> </w:t>
      </w:r>
      <w:r>
        <w:rPr>
          <w:rFonts w:ascii="SimSun" w:hAnsi="SimSun" w:eastAsia="SimSun" w:cs="SimSun"/>
          <w:sz w:val="20"/>
          <w:szCs w:val="20"/>
          <w:spacing w:val="-8"/>
        </w:rPr>
        <w:t>pressure,CVP)是指右心房及上、下腔静脉胸腔段的压力。</w:t>
      </w:r>
      <w:r>
        <w:rPr>
          <w:rFonts w:ascii="SimSun" w:hAnsi="SimSun" w:eastAsia="SimSun" w:cs="SimSun"/>
          <w:sz w:val="20"/>
          <w:szCs w:val="20"/>
        </w:rPr>
        <w:t xml:space="preserve"> </w:t>
      </w:r>
      <w:r>
        <w:rPr>
          <w:rFonts w:ascii="SimSun" w:hAnsi="SimSun" w:eastAsia="SimSun" w:cs="SimSun"/>
          <w:sz w:val="20"/>
          <w:szCs w:val="20"/>
          <w:spacing w:val="-8"/>
        </w:rPr>
        <w:t>CVP</w:t>
      </w:r>
      <w:r>
        <w:rPr>
          <w:rFonts w:ascii="SimSun" w:hAnsi="SimSun" w:eastAsia="SimSun" w:cs="SimSun"/>
          <w:sz w:val="20"/>
          <w:szCs w:val="20"/>
          <w:spacing w:val="26"/>
        </w:rPr>
        <w:t xml:space="preserve"> </w:t>
      </w:r>
      <w:r>
        <w:rPr>
          <w:rFonts w:ascii="SimSun" w:hAnsi="SimSun" w:eastAsia="SimSun" w:cs="SimSun"/>
          <w:sz w:val="20"/>
          <w:szCs w:val="20"/>
          <w:spacing w:val="-8"/>
        </w:rPr>
        <w:t>反</w:t>
      </w:r>
      <w:r>
        <w:rPr>
          <w:rFonts w:ascii="SimSun" w:hAnsi="SimSun" w:eastAsia="SimSun" w:cs="SimSun"/>
          <w:sz w:val="20"/>
          <w:szCs w:val="20"/>
        </w:rPr>
        <w:t xml:space="preserve"> </w:t>
      </w:r>
      <w:r>
        <w:rPr>
          <w:rFonts w:ascii="SimSun" w:hAnsi="SimSun" w:eastAsia="SimSun" w:cs="SimSun"/>
          <w:sz w:val="20"/>
          <w:szCs w:val="20"/>
        </w:rPr>
        <w:t>映右心房压，主要受心功能、循环血容量及血管张力</w:t>
      </w:r>
      <w:r>
        <w:rPr>
          <w:rFonts w:ascii="SimSun" w:hAnsi="SimSun" w:eastAsia="SimSun" w:cs="SimSun"/>
          <w:sz w:val="20"/>
          <w:szCs w:val="20"/>
          <w:spacing w:val="-1"/>
        </w:rPr>
        <w:t>影响，是临床观察血流动力学的主要指标之</w:t>
      </w:r>
      <w:r>
        <w:rPr>
          <w:rFonts w:ascii="SimSun" w:hAnsi="SimSun" w:eastAsia="SimSun" w:cs="SimSun"/>
          <w:sz w:val="20"/>
          <w:szCs w:val="20"/>
        </w:rPr>
        <w:t xml:space="preserve"> </w:t>
      </w:r>
      <w:r>
        <w:rPr>
          <w:rFonts w:ascii="SimSun" w:hAnsi="SimSun" w:eastAsia="SimSun" w:cs="SimSun"/>
          <w:sz w:val="20"/>
          <w:szCs w:val="20"/>
          <w:spacing w:val="-2"/>
        </w:rPr>
        <w:t>一，对了解有效循环血容量和心功能有重要意义。</w:t>
      </w:r>
      <w:r>
        <w:rPr>
          <w:rFonts w:ascii="SimSun" w:hAnsi="SimSun" w:eastAsia="SimSun" w:cs="SimSun"/>
          <w:sz w:val="20"/>
          <w:szCs w:val="20"/>
          <w:spacing w:val="-11"/>
        </w:rPr>
        <w:t xml:space="preserve"> </w:t>
      </w:r>
      <w:r>
        <w:rPr>
          <w:rFonts w:ascii="SimSun" w:hAnsi="SimSun" w:eastAsia="SimSun" w:cs="SimSun"/>
          <w:sz w:val="20"/>
          <w:szCs w:val="20"/>
          <w:spacing w:val="-2"/>
        </w:rPr>
        <w:t>CVP</w:t>
      </w:r>
      <w:r>
        <w:rPr>
          <w:rFonts w:ascii="SimSun" w:hAnsi="SimSun" w:eastAsia="SimSun" w:cs="SimSun"/>
          <w:sz w:val="20"/>
          <w:szCs w:val="20"/>
          <w:spacing w:val="26"/>
        </w:rPr>
        <w:t xml:space="preserve"> </w:t>
      </w:r>
      <w:r>
        <w:rPr>
          <w:rFonts w:ascii="SimSun" w:hAnsi="SimSun" w:eastAsia="SimSun" w:cs="SimSun"/>
          <w:sz w:val="20"/>
          <w:szCs w:val="20"/>
          <w:spacing w:val="-2"/>
        </w:rPr>
        <w:t>有别于周围静脉</w:t>
      </w:r>
      <w:r>
        <w:rPr>
          <w:rFonts w:ascii="SimSun" w:hAnsi="SimSun" w:eastAsia="SimSun" w:cs="SimSun"/>
          <w:sz w:val="20"/>
          <w:szCs w:val="20"/>
          <w:spacing w:val="-3"/>
        </w:rPr>
        <w:t>压，后者受静脉腔内瓣膜</w:t>
      </w:r>
      <w:r>
        <w:rPr>
          <w:rFonts w:ascii="SimSun" w:hAnsi="SimSun" w:eastAsia="SimSun" w:cs="SimSun"/>
          <w:sz w:val="20"/>
          <w:szCs w:val="20"/>
        </w:rPr>
        <w:t xml:space="preserve"> </w:t>
      </w:r>
      <w:r>
        <w:rPr>
          <w:rFonts w:ascii="SimSun" w:hAnsi="SimSun" w:eastAsia="SimSun" w:cs="SimSun"/>
          <w:sz w:val="20"/>
          <w:szCs w:val="20"/>
          <w:spacing w:val="-4"/>
        </w:rPr>
        <w:t>与其他机械因素影响。</w:t>
      </w:r>
    </w:p>
    <w:p>
      <w:pPr>
        <w:ind w:left="1432"/>
        <w:spacing w:before="101" w:line="223" w:lineRule="auto"/>
        <w:rPr>
          <w:rFonts w:ascii="SimHei" w:hAnsi="SimHei" w:eastAsia="SimHei" w:cs="SimHei"/>
          <w:sz w:val="20"/>
          <w:szCs w:val="20"/>
        </w:rPr>
      </w:pPr>
      <w:r>
        <w:rPr>
          <w:rFonts w:ascii="SimHei" w:hAnsi="SimHei" w:eastAsia="SimHei" w:cs="SimHei"/>
          <w:sz w:val="20"/>
          <w:szCs w:val="20"/>
          <w:b/>
          <w:bCs/>
          <w:color w:val="0064B2"/>
          <w:spacing w:val="-3"/>
        </w:rPr>
        <w:t>【适应证】</w:t>
      </w:r>
    </w:p>
    <w:p>
      <w:pPr>
        <w:ind w:left="1119" w:right="99" w:firstLine="410"/>
        <w:spacing w:before="67" w:line="271" w:lineRule="auto"/>
        <w:jc w:val="both"/>
        <w:rPr>
          <w:rFonts w:ascii="SimSun" w:hAnsi="SimSun" w:eastAsia="SimSun" w:cs="SimSun"/>
          <w:sz w:val="20"/>
          <w:szCs w:val="20"/>
        </w:rPr>
      </w:pPr>
      <w:r>
        <w:rPr>
          <w:rFonts w:ascii="SimSun" w:hAnsi="SimSun" w:eastAsia="SimSun" w:cs="SimSun"/>
          <w:sz w:val="20"/>
          <w:szCs w:val="20"/>
          <w:spacing w:val="-3"/>
        </w:rPr>
        <w:t>CVP</w:t>
      </w:r>
      <w:r>
        <w:rPr>
          <w:rFonts w:ascii="SimSun" w:hAnsi="SimSun" w:eastAsia="SimSun" w:cs="SimSun"/>
          <w:sz w:val="20"/>
          <w:szCs w:val="20"/>
          <w:spacing w:val="16"/>
        </w:rPr>
        <w:t xml:space="preserve"> </w:t>
      </w:r>
      <w:r>
        <w:rPr>
          <w:rFonts w:ascii="SimSun" w:hAnsi="SimSun" w:eastAsia="SimSun" w:cs="SimSun"/>
          <w:sz w:val="20"/>
          <w:szCs w:val="20"/>
          <w:spacing w:val="-3"/>
        </w:rPr>
        <w:t>测定常用于：①严重创伤、各类休克及急</w:t>
      </w:r>
      <w:r>
        <w:rPr>
          <w:rFonts w:ascii="SimSun" w:hAnsi="SimSun" w:eastAsia="SimSun" w:cs="SimSun"/>
          <w:sz w:val="20"/>
          <w:szCs w:val="20"/>
          <w:spacing w:val="-4"/>
        </w:rPr>
        <w:t>性循环功能衰竭等危重病人；②需要接受大量、</w:t>
      </w:r>
      <w:r>
        <w:rPr>
          <w:rFonts w:ascii="SimSun" w:hAnsi="SimSun" w:eastAsia="SimSun" w:cs="SimSun"/>
          <w:sz w:val="20"/>
          <w:szCs w:val="20"/>
        </w:rPr>
        <w:t xml:space="preserve"> </w:t>
      </w:r>
      <w:r>
        <w:rPr>
          <w:rFonts w:ascii="SimSun" w:hAnsi="SimSun" w:eastAsia="SimSun" w:cs="SimSun"/>
          <w:sz w:val="20"/>
          <w:szCs w:val="20"/>
          <w:spacing w:val="-13"/>
        </w:rPr>
        <w:t>快速补液的病人，尤其是心脏病病人；③各类大、中手术，尤其是心血管、颅脑和腹部手术；④需长期</w:t>
      </w:r>
      <w:r>
        <w:rPr>
          <w:rFonts w:ascii="SimSun" w:hAnsi="SimSun" w:eastAsia="SimSun" w:cs="SimSun"/>
          <w:sz w:val="20"/>
          <w:szCs w:val="20"/>
          <w:spacing w:val="6"/>
        </w:rPr>
        <w:t xml:space="preserve"> </w:t>
      </w:r>
      <w:r>
        <w:rPr>
          <w:rFonts w:ascii="SimSun" w:hAnsi="SimSun" w:eastAsia="SimSun" w:cs="SimSun"/>
          <w:sz w:val="20"/>
          <w:szCs w:val="20"/>
          <w:spacing w:val="-3"/>
        </w:rPr>
        <w:t>输液或接受完全肠外营养的病人。</w:t>
      </w:r>
    </w:p>
    <w:p>
      <w:pPr>
        <w:ind w:left="1432"/>
        <w:spacing w:before="69" w:line="222" w:lineRule="auto"/>
        <w:rPr>
          <w:rFonts w:ascii="SimHei" w:hAnsi="SimHei" w:eastAsia="SimHei" w:cs="SimHei"/>
          <w:sz w:val="20"/>
          <w:szCs w:val="20"/>
        </w:rPr>
      </w:pPr>
      <w:r>
        <w:rPr>
          <w:rFonts w:ascii="SimHei" w:hAnsi="SimHei" w:eastAsia="SimHei" w:cs="SimHei"/>
          <w:sz w:val="20"/>
          <w:szCs w:val="20"/>
          <w:b/>
          <w:bCs/>
          <w:color w:val="0374CB"/>
          <w:spacing w:val="-3"/>
        </w:rPr>
        <w:t>【禁忌证】</w:t>
      </w:r>
    </w:p>
    <w:p>
      <w:pPr>
        <w:ind w:left="1529"/>
        <w:spacing w:before="90" w:line="217" w:lineRule="auto"/>
        <w:rPr>
          <w:rFonts w:ascii="SimSun" w:hAnsi="SimSun" w:eastAsia="SimSun" w:cs="SimSun"/>
          <w:sz w:val="20"/>
          <w:szCs w:val="20"/>
        </w:rPr>
      </w:pPr>
      <w:r>
        <w:rPr>
          <w:rFonts w:ascii="SimSun" w:hAnsi="SimSun" w:eastAsia="SimSun" w:cs="SimSun"/>
          <w:sz w:val="20"/>
          <w:szCs w:val="20"/>
          <w:spacing w:val="-8"/>
        </w:rPr>
        <w:t>禁忌证为：①穿刺或切开局部有感染；②凝血功能障碍。</w:t>
      </w:r>
    </w:p>
    <w:p>
      <w:pPr>
        <w:ind w:left="1432"/>
        <w:spacing w:before="75" w:line="223" w:lineRule="auto"/>
        <w:rPr>
          <w:rFonts w:ascii="SimHei" w:hAnsi="SimHei" w:eastAsia="SimHei" w:cs="SimHei"/>
          <w:sz w:val="20"/>
          <w:szCs w:val="20"/>
        </w:rPr>
      </w:pPr>
      <w:r>
        <w:rPr>
          <w:rFonts w:ascii="SimHei" w:hAnsi="SimHei" w:eastAsia="SimHei" w:cs="SimHei"/>
          <w:sz w:val="20"/>
          <w:szCs w:val="20"/>
          <w:b/>
          <w:bCs/>
          <w:color w:val="1170B9"/>
          <w:spacing w:val="12"/>
        </w:rPr>
        <w:t>【临床意义</w:t>
      </w:r>
    </w:p>
    <w:p>
      <w:pPr>
        <w:ind w:left="1119" w:right="160" w:firstLine="410"/>
        <w:spacing w:before="87" w:line="260" w:lineRule="auto"/>
        <w:rPr>
          <w:rFonts w:ascii="SimSun" w:hAnsi="SimSun" w:eastAsia="SimSun" w:cs="SimSun"/>
          <w:sz w:val="20"/>
          <w:szCs w:val="20"/>
        </w:rPr>
      </w:pPr>
      <w:r>
        <w:rPr>
          <w:rFonts w:ascii="SimSun" w:hAnsi="SimSun" w:eastAsia="SimSun" w:cs="SimSun"/>
          <w:sz w:val="20"/>
          <w:szCs w:val="20"/>
        </w:rPr>
        <w:t>CVP</w:t>
      </w:r>
      <w:r>
        <w:rPr>
          <w:rFonts w:ascii="SimSun" w:hAnsi="SimSun" w:eastAsia="SimSun" w:cs="SimSun"/>
          <w:sz w:val="20"/>
          <w:szCs w:val="20"/>
          <w:spacing w:val="26"/>
        </w:rPr>
        <w:t xml:space="preserve"> </w:t>
      </w:r>
      <w:r>
        <w:rPr>
          <w:rFonts w:ascii="SimSun" w:hAnsi="SimSun" w:eastAsia="SimSun" w:cs="SimSun"/>
          <w:sz w:val="20"/>
          <w:szCs w:val="20"/>
          <w:spacing w:val="13"/>
        </w:rPr>
        <w:t>正常值成人为50～120</w:t>
      </w:r>
      <w:r>
        <w:rPr>
          <w:rFonts w:ascii="SimSun" w:hAnsi="SimSun" w:eastAsia="SimSun" w:cs="SimSun"/>
          <w:sz w:val="20"/>
          <w:szCs w:val="20"/>
        </w:rPr>
        <w:t>mmH</w:t>
      </w:r>
      <w:r>
        <w:rPr>
          <w:rFonts w:ascii="Calibri" w:hAnsi="Calibri" w:eastAsia="Calibri" w:cs="Calibri"/>
          <w:sz w:val="20"/>
          <w:szCs w:val="20"/>
          <w:spacing w:val="13"/>
        </w:rPr>
        <w:t>₂</w:t>
      </w:r>
      <w:r>
        <w:rPr>
          <w:rFonts w:ascii="SimSun" w:hAnsi="SimSun" w:eastAsia="SimSun" w:cs="SimSun"/>
          <w:sz w:val="20"/>
          <w:szCs w:val="20"/>
          <w:spacing w:val="13"/>
        </w:rPr>
        <w:t>O,</w:t>
      </w:r>
      <w:r>
        <w:rPr>
          <w:rFonts w:ascii="SimSun" w:hAnsi="SimSun" w:eastAsia="SimSun" w:cs="SimSun"/>
          <w:sz w:val="20"/>
          <w:szCs w:val="20"/>
          <w:spacing w:val="85"/>
        </w:rPr>
        <w:t xml:space="preserve"> </w:t>
      </w:r>
      <w:r>
        <w:rPr>
          <w:rFonts w:ascii="SimSun" w:hAnsi="SimSun" w:eastAsia="SimSun" w:cs="SimSun"/>
          <w:sz w:val="20"/>
          <w:szCs w:val="20"/>
          <w:spacing w:val="13"/>
        </w:rPr>
        <w:t>小儿为30</w:t>
      </w:r>
      <w:r>
        <w:rPr>
          <w:rFonts w:ascii="SimSun" w:hAnsi="SimSun" w:eastAsia="SimSun" w:cs="SimSun"/>
          <w:sz w:val="20"/>
          <w:szCs w:val="20"/>
          <w:spacing w:val="12"/>
        </w:rPr>
        <w:t>～100</w:t>
      </w:r>
      <w:r>
        <w:rPr>
          <w:rFonts w:ascii="SimSun" w:hAnsi="SimSun" w:eastAsia="SimSun" w:cs="SimSun"/>
          <w:sz w:val="20"/>
          <w:szCs w:val="20"/>
        </w:rPr>
        <w:t>mmH</w:t>
      </w:r>
      <w:r>
        <w:rPr>
          <w:rFonts w:ascii="Calibri" w:hAnsi="Calibri" w:eastAsia="Calibri" w:cs="Calibri"/>
          <w:sz w:val="20"/>
          <w:szCs w:val="20"/>
          <w:spacing w:val="12"/>
        </w:rPr>
        <w:t>₂</w:t>
      </w:r>
      <w:r>
        <w:rPr>
          <w:rFonts w:ascii="SimSun" w:hAnsi="SimSun" w:eastAsia="SimSun" w:cs="SimSun"/>
          <w:sz w:val="20"/>
          <w:szCs w:val="20"/>
          <w:spacing w:val="12"/>
        </w:rPr>
        <w:t>O,</w:t>
      </w:r>
      <w:r>
        <w:rPr>
          <w:rFonts w:ascii="SimSun" w:hAnsi="SimSun" w:eastAsia="SimSun" w:cs="SimSun"/>
          <w:sz w:val="20"/>
          <w:szCs w:val="20"/>
          <w:spacing w:val="75"/>
        </w:rPr>
        <w:t xml:space="preserve"> </w:t>
      </w:r>
      <w:r>
        <w:rPr>
          <w:rFonts w:ascii="SimSun" w:hAnsi="SimSun" w:eastAsia="SimSun" w:cs="SimSun"/>
          <w:sz w:val="20"/>
          <w:szCs w:val="20"/>
          <w:spacing w:val="12"/>
        </w:rPr>
        <w:t>其降低与增高均有重要临床</w:t>
      </w:r>
      <w:r>
        <w:rPr>
          <w:rFonts w:ascii="SimSun" w:hAnsi="SimSun" w:eastAsia="SimSun" w:cs="SimSun"/>
          <w:sz w:val="20"/>
          <w:szCs w:val="20"/>
        </w:rPr>
        <w:t xml:space="preserve"> </w:t>
      </w:r>
      <w:r>
        <w:rPr>
          <w:rFonts w:ascii="SimSun" w:hAnsi="SimSun" w:eastAsia="SimSun" w:cs="SimSun"/>
          <w:sz w:val="20"/>
          <w:szCs w:val="20"/>
          <w:spacing w:val="-3"/>
        </w:rPr>
        <w:t>意义。</w:t>
      </w:r>
    </w:p>
    <w:p>
      <w:pPr>
        <w:ind w:left="1119" w:right="183" w:firstLine="410"/>
        <w:spacing w:before="79" w:line="270"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
        </w:rPr>
        <w:t xml:space="preserve"> </w:t>
      </w:r>
      <w:r>
        <w:rPr>
          <w:rFonts w:ascii="SimSun" w:hAnsi="SimSun" w:eastAsia="SimSun" w:cs="SimSun"/>
          <w:sz w:val="20"/>
          <w:szCs w:val="20"/>
          <w:spacing w:val="-2"/>
        </w:rPr>
        <w:t>减低</w:t>
      </w:r>
      <w:r>
        <w:rPr>
          <w:rFonts w:ascii="SimSun" w:hAnsi="SimSun" w:eastAsia="SimSun" w:cs="SimSun"/>
          <w:sz w:val="20"/>
          <w:szCs w:val="20"/>
          <w:spacing w:val="67"/>
        </w:rPr>
        <w:t xml:space="preserve"> </w:t>
      </w:r>
      <w:r>
        <w:rPr>
          <w:rFonts w:ascii="SimSun" w:hAnsi="SimSun" w:eastAsia="SimSun" w:cs="SimSun"/>
          <w:sz w:val="20"/>
          <w:szCs w:val="20"/>
          <w:spacing w:val="-2"/>
        </w:rPr>
        <w:t>CVP&lt;50mmH</w:t>
      </w:r>
      <w:r>
        <w:rPr>
          <w:rFonts w:ascii="Calibri" w:hAnsi="Calibri" w:eastAsia="Calibri" w:cs="Calibri"/>
          <w:sz w:val="20"/>
          <w:szCs w:val="20"/>
          <w:spacing w:val="-2"/>
        </w:rPr>
        <w:t>₂</w:t>
      </w:r>
      <w:r>
        <w:rPr>
          <w:rFonts w:ascii="SimSun" w:hAnsi="SimSun" w:eastAsia="SimSun" w:cs="SimSun"/>
          <w:sz w:val="20"/>
          <w:szCs w:val="20"/>
          <w:spacing w:val="-2"/>
        </w:rPr>
        <w:t>O</w:t>
      </w:r>
      <w:r>
        <w:rPr>
          <w:rFonts w:ascii="SimSun" w:hAnsi="SimSun" w:eastAsia="SimSun" w:cs="SimSun"/>
          <w:sz w:val="20"/>
          <w:szCs w:val="20"/>
          <w:spacing w:val="49"/>
        </w:rPr>
        <w:t xml:space="preserve">  </w:t>
      </w:r>
      <w:r>
        <w:rPr>
          <w:rFonts w:ascii="SimSun" w:hAnsi="SimSun" w:eastAsia="SimSun" w:cs="SimSun"/>
          <w:sz w:val="20"/>
          <w:szCs w:val="20"/>
          <w:spacing w:val="-2"/>
        </w:rPr>
        <w:t>表示血容量不足，见于休克，应迅速补充血容量；在补充</w:t>
      </w:r>
      <w:r>
        <w:rPr>
          <w:rFonts w:ascii="SimSun" w:hAnsi="SimSun" w:eastAsia="SimSun" w:cs="SimSun"/>
          <w:sz w:val="20"/>
          <w:szCs w:val="20"/>
          <w:spacing w:val="-3"/>
        </w:rPr>
        <w:t>血容量后</w:t>
      </w:r>
      <w:r>
        <w:rPr>
          <w:rFonts w:ascii="SimSun" w:hAnsi="SimSun" w:eastAsia="SimSun" w:cs="SimSun"/>
          <w:sz w:val="20"/>
          <w:szCs w:val="20"/>
          <w:spacing w:val="1"/>
        </w:rPr>
        <w:t xml:space="preserve"> </w:t>
      </w:r>
      <w:r>
        <w:rPr>
          <w:rFonts w:ascii="SimSun" w:hAnsi="SimSun" w:eastAsia="SimSun" w:cs="SimSun"/>
          <w:sz w:val="20"/>
          <w:szCs w:val="20"/>
          <w:spacing w:val="-3"/>
        </w:rPr>
        <w:t>病人仍处于休克状态，而</w:t>
      </w:r>
      <w:r>
        <w:rPr>
          <w:rFonts w:ascii="SimSun" w:hAnsi="SimSun" w:eastAsia="SimSun" w:cs="SimSun"/>
          <w:sz w:val="20"/>
          <w:szCs w:val="20"/>
          <w:spacing w:val="-60"/>
        </w:rPr>
        <w:t xml:space="preserve"> </w:t>
      </w:r>
      <w:r>
        <w:rPr>
          <w:rFonts w:ascii="SimSun" w:hAnsi="SimSun" w:eastAsia="SimSun" w:cs="SimSun"/>
          <w:sz w:val="20"/>
          <w:szCs w:val="20"/>
          <w:spacing w:val="-3"/>
        </w:rPr>
        <w:t>CVP&gt;100mmH</w:t>
      </w:r>
      <w:r>
        <w:rPr>
          <w:rFonts w:ascii="Calibri" w:hAnsi="Calibri" w:eastAsia="Calibri" w:cs="Calibri"/>
          <w:sz w:val="20"/>
          <w:szCs w:val="20"/>
          <w:spacing w:val="-3"/>
        </w:rPr>
        <w:t>₂</w:t>
      </w:r>
      <w:r>
        <w:rPr>
          <w:rFonts w:ascii="SimSun" w:hAnsi="SimSun" w:eastAsia="SimSun" w:cs="SimSun"/>
          <w:sz w:val="20"/>
          <w:szCs w:val="20"/>
          <w:spacing w:val="-3"/>
        </w:rPr>
        <w:t>O,</w:t>
      </w:r>
      <w:r>
        <w:rPr>
          <w:rFonts w:ascii="SimSun" w:hAnsi="SimSun" w:eastAsia="SimSun" w:cs="SimSun"/>
          <w:sz w:val="20"/>
          <w:szCs w:val="20"/>
          <w:spacing w:val="19"/>
        </w:rPr>
        <w:t xml:space="preserve">  </w:t>
      </w:r>
      <w:r>
        <w:rPr>
          <w:rFonts w:ascii="SimSun" w:hAnsi="SimSun" w:eastAsia="SimSun" w:cs="SimSun"/>
          <w:sz w:val="20"/>
          <w:szCs w:val="20"/>
          <w:spacing w:val="-3"/>
        </w:rPr>
        <w:t>则表示容量血管过度收缩或有心力衰竭的</w:t>
      </w:r>
      <w:r>
        <w:rPr>
          <w:rFonts w:ascii="SimSun" w:hAnsi="SimSun" w:eastAsia="SimSun" w:cs="SimSun"/>
          <w:sz w:val="20"/>
          <w:szCs w:val="20"/>
          <w:spacing w:val="-4"/>
        </w:rPr>
        <w:t>可能，应控制</w:t>
      </w:r>
      <w:r>
        <w:rPr>
          <w:rFonts w:ascii="SimSun" w:hAnsi="SimSun" w:eastAsia="SimSun" w:cs="SimSun"/>
          <w:sz w:val="20"/>
          <w:szCs w:val="20"/>
        </w:rPr>
        <w:t xml:space="preserve"> </w:t>
      </w:r>
      <w:r>
        <w:rPr>
          <w:rFonts w:ascii="SimSun" w:hAnsi="SimSun" w:eastAsia="SimSun" w:cs="SimSun"/>
          <w:sz w:val="20"/>
          <w:szCs w:val="20"/>
          <w:spacing w:val="-6"/>
        </w:rPr>
        <w:t>输液速度、输液量或采取其他相应措施。</w:t>
      </w:r>
    </w:p>
    <w:p>
      <w:pPr>
        <w:ind w:left="1119" w:right="161" w:firstLine="410"/>
        <w:spacing w:before="83" w:line="257"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10"/>
        </w:rPr>
        <w:t xml:space="preserve"> </w:t>
      </w:r>
      <w:r>
        <w:rPr>
          <w:rFonts w:ascii="SimSun" w:hAnsi="SimSun" w:eastAsia="SimSun" w:cs="SimSun"/>
          <w:sz w:val="20"/>
          <w:szCs w:val="20"/>
        </w:rPr>
        <w:t>增高</w:t>
      </w:r>
      <w:r>
        <w:rPr>
          <w:rFonts w:ascii="SimSun" w:hAnsi="SimSun" w:eastAsia="SimSun" w:cs="SimSun"/>
          <w:sz w:val="20"/>
          <w:szCs w:val="20"/>
          <w:spacing w:val="61"/>
        </w:rPr>
        <w:t xml:space="preserve"> </w:t>
      </w:r>
      <w:r>
        <w:rPr>
          <w:rFonts w:ascii="SimSun" w:hAnsi="SimSun" w:eastAsia="SimSun" w:cs="SimSun"/>
          <w:sz w:val="20"/>
          <w:szCs w:val="20"/>
        </w:rPr>
        <w:t>CVP&gt;150～200mmH</w:t>
      </w:r>
      <w:r>
        <w:rPr>
          <w:rFonts w:ascii="Calibri" w:hAnsi="Calibri" w:eastAsia="Calibri" w:cs="Calibri"/>
          <w:sz w:val="20"/>
          <w:szCs w:val="20"/>
        </w:rPr>
        <w:t>₂</w:t>
      </w:r>
      <w:r>
        <w:rPr>
          <w:rFonts w:ascii="SimSun" w:hAnsi="SimSun" w:eastAsia="SimSun" w:cs="SimSun"/>
          <w:sz w:val="20"/>
          <w:szCs w:val="20"/>
        </w:rPr>
        <w:t>O</w:t>
      </w:r>
      <w:r>
        <w:rPr>
          <w:rFonts w:ascii="SimSun" w:hAnsi="SimSun" w:eastAsia="SimSun" w:cs="SimSun"/>
          <w:sz w:val="20"/>
          <w:szCs w:val="20"/>
          <w:spacing w:val="3"/>
        </w:rPr>
        <w:t xml:space="preserve">   </w:t>
      </w:r>
      <w:r>
        <w:rPr>
          <w:rFonts w:ascii="SimSun" w:hAnsi="SimSun" w:eastAsia="SimSun" w:cs="SimSun"/>
          <w:sz w:val="20"/>
          <w:szCs w:val="20"/>
        </w:rPr>
        <w:t>表示有明显心</w:t>
      </w:r>
      <w:r>
        <w:rPr>
          <w:rFonts w:ascii="SimSun" w:hAnsi="SimSun" w:eastAsia="SimSun" w:cs="SimSun"/>
          <w:sz w:val="20"/>
          <w:szCs w:val="20"/>
          <w:spacing w:val="-1"/>
        </w:rPr>
        <w:t>力衰竭，且有发生肺水肿的危险，应暂停输液</w:t>
      </w:r>
      <w:r>
        <w:rPr>
          <w:rFonts w:ascii="SimSun" w:hAnsi="SimSun" w:eastAsia="SimSun" w:cs="SimSun"/>
          <w:sz w:val="20"/>
          <w:szCs w:val="20"/>
        </w:rPr>
        <w:t xml:space="preserve"> </w:t>
      </w:r>
      <w:r>
        <w:rPr>
          <w:rFonts w:ascii="SimSun" w:hAnsi="SimSun" w:eastAsia="SimSun" w:cs="SimSun"/>
          <w:sz w:val="20"/>
          <w:szCs w:val="20"/>
          <w:spacing w:val="-4"/>
        </w:rPr>
        <w:t>或严格控制输液速度，并给予速效洋地黄制剂和利尿药或血管扩张剂。</w:t>
      </w:r>
    </w:p>
    <w:p>
      <w:pPr>
        <w:ind w:left="1119" w:right="161" w:firstLine="410"/>
        <w:spacing w:before="94" w:line="270" w:lineRule="auto"/>
        <w:rPr>
          <w:rFonts w:ascii="SimSun" w:hAnsi="SimSun" w:eastAsia="SimSun" w:cs="SimSun"/>
          <w:sz w:val="20"/>
          <w:szCs w:val="20"/>
        </w:rPr>
      </w:pPr>
      <w:r>
        <w:rPr>
          <w:rFonts w:ascii="SimSun" w:hAnsi="SimSun" w:eastAsia="SimSun" w:cs="SimSun"/>
          <w:sz w:val="20"/>
          <w:szCs w:val="20"/>
          <w:spacing w:val="-2"/>
        </w:rPr>
        <w:t>少数重症感染病人，CVP&lt;100mmH</w:t>
      </w:r>
      <w:r>
        <w:rPr>
          <w:rFonts w:ascii="Calibri" w:hAnsi="Calibri" w:eastAsia="Calibri" w:cs="Calibri"/>
          <w:sz w:val="20"/>
          <w:szCs w:val="20"/>
          <w:spacing w:val="-2"/>
        </w:rPr>
        <w:t>₂</w:t>
      </w:r>
      <w:r>
        <w:rPr>
          <w:rFonts w:ascii="SimSun" w:hAnsi="SimSun" w:eastAsia="SimSun" w:cs="SimSun"/>
          <w:sz w:val="20"/>
          <w:szCs w:val="20"/>
          <w:spacing w:val="-2"/>
        </w:rPr>
        <w:t>O</w:t>
      </w:r>
      <w:r>
        <w:rPr>
          <w:rFonts w:ascii="SimSun" w:hAnsi="SimSun" w:eastAsia="SimSun" w:cs="SimSun"/>
          <w:sz w:val="20"/>
          <w:szCs w:val="20"/>
          <w:spacing w:val="13"/>
        </w:rPr>
        <w:t xml:space="preserve">   </w:t>
      </w:r>
      <w:r>
        <w:rPr>
          <w:rFonts w:ascii="SimSun" w:hAnsi="SimSun" w:eastAsia="SimSun" w:cs="SimSun"/>
          <w:sz w:val="20"/>
          <w:szCs w:val="20"/>
          <w:spacing w:val="-2"/>
        </w:rPr>
        <w:t>也有可能发</w:t>
      </w:r>
      <w:r>
        <w:rPr>
          <w:rFonts w:ascii="SimSun" w:hAnsi="SimSun" w:eastAsia="SimSun" w:cs="SimSun"/>
          <w:sz w:val="20"/>
          <w:szCs w:val="20"/>
          <w:spacing w:val="-3"/>
        </w:rPr>
        <w:t>生肺水肿，应予注意。如有明显腹胀、肠梗</w:t>
      </w:r>
      <w:r>
        <w:rPr>
          <w:rFonts w:ascii="SimSun" w:hAnsi="SimSun" w:eastAsia="SimSun" w:cs="SimSun"/>
          <w:sz w:val="20"/>
          <w:szCs w:val="20"/>
        </w:rPr>
        <w:t xml:space="preserve"> </w:t>
      </w:r>
      <w:r>
        <w:rPr>
          <w:rFonts w:ascii="SimSun" w:hAnsi="SimSun" w:eastAsia="SimSun" w:cs="SimSun"/>
          <w:sz w:val="20"/>
          <w:szCs w:val="20"/>
          <w:spacing w:val="-4"/>
        </w:rPr>
        <w:t>阻、腹内巨大肿瘤或腹部大手术时，利用股</w:t>
      </w:r>
      <w:r>
        <w:rPr>
          <w:rFonts w:ascii="SimSun" w:hAnsi="SimSun" w:eastAsia="SimSun" w:cs="SimSun"/>
          <w:sz w:val="20"/>
          <w:szCs w:val="20"/>
          <w:spacing w:val="-5"/>
        </w:rPr>
        <w:t>静脉插管测量的</w:t>
      </w:r>
      <w:r>
        <w:rPr>
          <w:rFonts w:ascii="SimSun" w:hAnsi="SimSun" w:eastAsia="SimSun" w:cs="SimSun"/>
          <w:sz w:val="20"/>
          <w:szCs w:val="20"/>
          <w:spacing w:val="-4"/>
        </w:rPr>
        <w:t>CVP</w:t>
      </w:r>
      <w:r>
        <w:rPr>
          <w:rFonts w:ascii="SimSun" w:hAnsi="SimSun" w:eastAsia="SimSun" w:cs="SimSun"/>
          <w:sz w:val="20"/>
          <w:szCs w:val="20"/>
          <w:spacing w:val="26"/>
        </w:rPr>
        <w:t xml:space="preserve"> </w:t>
      </w:r>
      <w:r>
        <w:rPr>
          <w:rFonts w:ascii="SimSun" w:hAnsi="SimSun" w:eastAsia="SimSun" w:cs="SimSun"/>
          <w:sz w:val="20"/>
          <w:szCs w:val="20"/>
          <w:spacing w:val="-5"/>
        </w:rPr>
        <w:t>可高达250</w:t>
      </w:r>
      <w:r>
        <w:rPr>
          <w:rFonts w:ascii="SimSun" w:hAnsi="SimSun" w:eastAsia="SimSun" w:cs="SimSun"/>
          <w:sz w:val="20"/>
          <w:szCs w:val="20"/>
          <w:spacing w:val="-4"/>
        </w:rPr>
        <w:t>mmH</w:t>
      </w:r>
      <w:r>
        <w:rPr>
          <w:rFonts w:ascii="Calibri" w:hAnsi="Calibri" w:eastAsia="Calibri" w:cs="Calibri"/>
          <w:sz w:val="20"/>
          <w:szCs w:val="20"/>
          <w:spacing w:val="-5"/>
        </w:rPr>
        <w:t>₂</w:t>
      </w:r>
      <w:r>
        <w:rPr>
          <w:rFonts w:ascii="SimSun" w:hAnsi="SimSun" w:eastAsia="SimSun" w:cs="SimSun"/>
          <w:sz w:val="20"/>
          <w:szCs w:val="20"/>
          <w:spacing w:val="-5"/>
        </w:rPr>
        <w:t>O</w:t>
      </w:r>
      <w:r>
        <w:rPr>
          <w:rFonts w:ascii="SimSun" w:hAnsi="SimSun" w:eastAsia="SimSun" w:cs="SimSun"/>
          <w:sz w:val="20"/>
          <w:szCs w:val="20"/>
          <w:spacing w:val="17"/>
        </w:rPr>
        <w:t xml:space="preserve">  </w:t>
      </w:r>
      <w:r>
        <w:rPr>
          <w:rFonts w:ascii="SimSun" w:hAnsi="SimSun" w:eastAsia="SimSun" w:cs="SimSun"/>
          <w:sz w:val="20"/>
          <w:szCs w:val="20"/>
          <w:spacing w:val="-5"/>
        </w:rPr>
        <w:t>以上，不能代表</w:t>
      </w:r>
      <w:r>
        <w:rPr>
          <w:rFonts w:ascii="SimSun" w:hAnsi="SimSun" w:eastAsia="SimSun" w:cs="SimSun"/>
          <w:sz w:val="20"/>
          <w:szCs w:val="20"/>
        </w:rPr>
        <w:t xml:space="preserve"> </w:t>
      </w:r>
      <w:r>
        <w:rPr>
          <w:rFonts w:ascii="SimSun" w:hAnsi="SimSun" w:eastAsia="SimSun" w:cs="SimSun"/>
          <w:sz w:val="20"/>
          <w:szCs w:val="20"/>
          <w:spacing w:val="-5"/>
        </w:rPr>
        <w:t>真正的</w:t>
      </w:r>
      <w:r>
        <w:rPr>
          <w:rFonts w:ascii="SimSun" w:hAnsi="SimSun" w:eastAsia="SimSun" w:cs="SimSun"/>
          <w:sz w:val="20"/>
          <w:szCs w:val="20"/>
          <w:spacing w:val="-48"/>
        </w:rPr>
        <w:t xml:space="preserve"> </w:t>
      </w:r>
      <w:r>
        <w:rPr>
          <w:rFonts w:ascii="SimSun" w:hAnsi="SimSun" w:eastAsia="SimSun" w:cs="SimSun"/>
          <w:sz w:val="20"/>
          <w:szCs w:val="20"/>
          <w:spacing w:val="-5"/>
        </w:rPr>
        <w:t>CVP。</w:t>
      </w:r>
    </w:p>
    <w:p>
      <w:pPr>
        <w:ind w:left="1432"/>
        <w:spacing w:before="68" w:line="221" w:lineRule="auto"/>
        <w:rPr>
          <w:rFonts w:ascii="SimHei" w:hAnsi="SimHei" w:eastAsia="SimHei" w:cs="SimHei"/>
          <w:sz w:val="20"/>
          <w:szCs w:val="20"/>
        </w:rPr>
      </w:pPr>
      <w:r>
        <w:rPr>
          <w:rFonts w:ascii="SimHei" w:hAnsi="SimHei" w:eastAsia="SimHei" w:cs="SimHei"/>
          <w:sz w:val="20"/>
          <w:szCs w:val="20"/>
          <w:b/>
          <w:bCs/>
          <w:color w:val="0062AE"/>
          <w:spacing w:val="-3"/>
        </w:rPr>
        <w:t>【方法】</w:t>
      </w:r>
    </w:p>
    <w:p>
      <w:pPr>
        <w:ind w:left="1529"/>
        <w:spacing w:before="74" w:line="219" w:lineRule="auto"/>
        <w:rPr>
          <w:rFonts w:ascii="SimSun" w:hAnsi="SimSun" w:eastAsia="SimSun" w:cs="SimSun"/>
          <w:sz w:val="20"/>
          <w:szCs w:val="20"/>
        </w:rPr>
      </w:pPr>
      <w:r>
        <w:rPr>
          <w:rFonts w:ascii="SimSun" w:hAnsi="SimSun" w:eastAsia="SimSun" w:cs="SimSun"/>
          <w:sz w:val="20"/>
          <w:szCs w:val="20"/>
          <w:spacing w:val="-12"/>
        </w:rPr>
        <w:t>1.</w:t>
      </w:r>
      <w:r>
        <w:rPr>
          <w:rFonts w:ascii="SimSun" w:hAnsi="SimSun" w:eastAsia="SimSun" w:cs="SimSun"/>
          <w:sz w:val="20"/>
          <w:szCs w:val="20"/>
          <w:spacing w:val="-1"/>
        </w:rPr>
        <w:t xml:space="preserve"> </w:t>
      </w:r>
      <w:r>
        <w:rPr>
          <w:rFonts w:ascii="SimSun" w:hAnsi="SimSun" w:eastAsia="SimSun" w:cs="SimSun"/>
          <w:sz w:val="20"/>
          <w:szCs w:val="20"/>
          <w:spacing w:val="-12"/>
        </w:rPr>
        <w:t>病人仰卧，选好静脉插管部位，常规消毒皮肤，铺无菌洞巾。</w:t>
      </w:r>
    </w:p>
    <w:p>
      <w:pPr>
        <w:ind w:left="1529"/>
        <w:spacing w:before="84" w:line="21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6"/>
        </w:rPr>
        <w:t xml:space="preserve"> </w:t>
      </w:r>
      <w:r>
        <w:rPr>
          <w:rFonts w:ascii="SimSun" w:hAnsi="SimSun" w:eastAsia="SimSun" w:cs="SimSun"/>
          <w:sz w:val="20"/>
          <w:szCs w:val="20"/>
          <w:spacing w:val="1"/>
        </w:rPr>
        <w:t>局部麻醉，通常用2%利多卡因进行局部浸润麻醉。</w:t>
      </w:r>
    </w:p>
    <w:p>
      <w:pPr>
        <w:ind w:right="155"/>
        <w:spacing w:before="81" w:line="217" w:lineRule="auto"/>
        <w:jc w:val="right"/>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6"/>
        </w:rPr>
        <w:t xml:space="preserve"> </w:t>
      </w:r>
      <w:r>
        <w:rPr>
          <w:rFonts w:ascii="SimSun" w:hAnsi="SimSun" w:eastAsia="SimSun" w:cs="SimSun"/>
          <w:sz w:val="20"/>
          <w:szCs w:val="20"/>
          <w:spacing w:val="-4"/>
        </w:rPr>
        <w:t>静脉插管方法</w:t>
      </w:r>
      <w:r>
        <w:rPr>
          <w:rFonts w:ascii="SimSun" w:hAnsi="SimSun" w:eastAsia="SimSun" w:cs="SimSun"/>
          <w:sz w:val="20"/>
          <w:szCs w:val="20"/>
          <w:spacing w:val="83"/>
        </w:rPr>
        <w:t xml:space="preserve"> </w:t>
      </w:r>
      <w:r>
        <w:rPr>
          <w:rFonts w:ascii="SimSun" w:hAnsi="SimSun" w:eastAsia="SimSun" w:cs="SimSun"/>
          <w:sz w:val="20"/>
          <w:szCs w:val="20"/>
          <w:spacing w:val="-4"/>
        </w:rPr>
        <w:t>分为两种：①经皮穿刺法：较常采用，经锁骨下静脉或右侧颈内/颈外静脉</w:t>
      </w:r>
    </w:p>
    <w:p>
      <w:pPr>
        <w:ind w:left="1119" w:right="158"/>
        <w:spacing w:before="84" w:line="258" w:lineRule="auto"/>
        <w:rPr>
          <w:rFonts w:ascii="SimSun" w:hAnsi="SimSun" w:eastAsia="SimSun" w:cs="SimSun"/>
          <w:sz w:val="20"/>
          <w:szCs w:val="20"/>
        </w:rPr>
      </w:pPr>
      <w:r>
        <w:rPr>
          <w:rFonts w:ascii="SimSun" w:hAnsi="SimSun" w:eastAsia="SimSun" w:cs="SimSun"/>
          <w:sz w:val="20"/>
          <w:szCs w:val="20"/>
          <w:spacing w:val="1"/>
        </w:rPr>
        <w:t>穿刺并插管至上腔静脉；或经股静脉插管至下腔</w:t>
      </w:r>
      <w:r>
        <w:rPr>
          <w:rFonts w:ascii="SimSun" w:hAnsi="SimSun" w:eastAsia="SimSun" w:cs="SimSun"/>
          <w:sz w:val="20"/>
          <w:szCs w:val="20"/>
        </w:rPr>
        <w:t>静脉。②静脉剖开法：现仅用于经大隐静脉插管</w:t>
      </w:r>
      <w:r>
        <w:rPr>
          <w:rFonts w:ascii="SimSun" w:hAnsi="SimSun" w:eastAsia="SimSun" w:cs="SimSun"/>
          <w:sz w:val="20"/>
          <w:szCs w:val="20"/>
        </w:rPr>
        <w:t xml:space="preserve"> </w:t>
      </w:r>
      <w:r>
        <w:rPr>
          <w:rFonts w:ascii="SimSun" w:hAnsi="SimSun" w:eastAsia="SimSun" w:cs="SimSun"/>
          <w:sz w:val="20"/>
          <w:szCs w:val="20"/>
          <w:spacing w:val="-6"/>
        </w:rPr>
        <w:t>至下腔静脉。</w:t>
      </w:r>
    </w:p>
    <w:p>
      <w:pPr>
        <w:ind w:left="1119" w:right="159" w:firstLine="410"/>
        <w:spacing w:before="93" w:line="263" w:lineRule="auto"/>
        <w:rPr>
          <w:rFonts w:ascii="SimSun" w:hAnsi="SimSun" w:eastAsia="SimSun" w:cs="SimSun"/>
          <w:sz w:val="20"/>
          <w:szCs w:val="20"/>
        </w:rPr>
      </w:pPr>
      <w:r>
        <w:rPr>
          <w:rFonts w:ascii="SimSun" w:hAnsi="SimSun" w:eastAsia="SimSun" w:cs="SimSun"/>
          <w:sz w:val="20"/>
          <w:szCs w:val="20"/>
        </w:rPr>
        <w:t>一般认为上腔静脉压较下腔静脉压更精确，当腹腔内压增高时，下腔静脉压容易受影响而不</w:t>
      </w:r>
      <w:r>
        <w:rPr>
          <w:rFonts w:ascii="SimSun" w:hAnsi="SimSun" w:eastAsia="SimSun" w:cs="SimSun"/>
          <w:sz w:val="20"/>
          <w:szCs w:val="20"/>
          <w:spacing w:val="9"/>
        </w:rPr>
        <w:t xml:space="preserve"> </w:t>
      </w:r>
      <w:r>
        <w:rPr>
          <w:rFonts w:ascii="SimSun" w:hAnsi="SimSun" w:eastAsia="SimSun" w:cs="SimSun"/>
          <w:sz w:val="20"/>
          <w:szCs w:val="20"/>
          <w:spacing w:val="-2"/>
        </w:rPr>
        <w:t>够可靠。具体方法如下：</w:t>
      </w:r>
    </w:p>
    <w:p>
      <w:pPr>
        <w:ind w:left="1119" w:right="161" w:firstLine="410"/>
        <w:spacing w:before="77" w:line="285" w:lineRule="auto"/>
        <w:rPr>
          <w:rFonts w:ascii="SimSun" w:hAnsi="SimSun" w:eastAsia="SimSun" w:cs="SimSun"/>
          <w:sz w:val="20"/>
          <w:szCs w:val="20"/>
        </w:rPr>
      </w:pPr>
      <w:r>
        <w:rPr>
          <w:rFonts w:ascii="SimSun" w:hAnsi="SimSun" w:eastAsia="SimSun" w:cs="SimSun"/>
          <w:sz w:val="20"/>
          <w:szCs w:val="20"/>
          <w:spacing w:val="-2"/>
        </w:rPr>
        <w:t>(1)右侧颈内静脉穿刺插管法：先找出右侧</w:t>
      </w:r>
      <w:r>
        <w:rPr>
          <w:rFonts w:ascii="SimSun" w:hAnsi="SimSun" w:eastAsia="SimSun" w:cs="SimSun"/>
          <w:sz w:val="20"/>
          <w:szCs w:val="20"/>
          <w:spacing w:val="-3"/>
        </w:rPr>
        <w:t>胸锁乳突肌的锁骨头、胸骨头与锁骨所构成的三角</w:t>
      </w:r>
      <w:r>
        <w:rPr>
          <w:rFonts w:ascii="SimSun" w:hAnsi="SimSun" w:eastAsia="SimSun" w:cs="SimSun"/>
          <w:sz w:val="20"/>
          <w:szCs w:val="20"/>
        </w:rPr>
        <w:t xml:space="preserve"> </w:t>
      </w:r>
      <w:r>
        <w:rPr>
          <w:rFonts w:ascii="SimSun" w:hAnsi="SimSun" w:eastAsia="SimSun" w:cs="SimSun"/>
          <w:sz w:val="20"/>
          <w:szCs w:val="20"/>
          <w:spacing w:val="-4"/>
        </w:rPr>
        <w:t>区，在该区顶部为穿刺点；肥胖者，可选择锁骨上缘3cm</w:t>
      </w:r>
      <w:r>
        <w:rPr>
          <w:rFonts w:ascii="SimSun" w:hAnsi="SimSun" w:eastAsia="SimSun" w:cs="SimSun"/>
          <w:sz w:val="20"/>
          <w:szCs w:val="20"/>
          <w:spacing w:val="-19"/>
        </w:rPr>
        <w:t xml:space="preserve"> </w:t>
      </w:r>
      <w:r>
        <w:rPr>
          <w:rFonts w:ascii="SimSun" w:hAnsi="SimSun" w:eastAsia="SimSun" w:cs="SimSun"/>
          <w:sz w:val="20"/>
          <w:szCs w:val="20"/>
          <w:spacing w:val="-4"/>
        </w:rPr>
        <w:t>与颈前正中线旁3cm</w:t>
      </w:r>
      <w:r>
        <w:rPr>
          <w:rFonts w:ascii="SimSun" w:hAnsi="SimSun" w:eastAsia="SimSun" w:cs="SimSun"/>
          <w:sz w:val="20"/>
          <w:szCs w:val="20"/>
          <w:spacing w:val="2"/>
        </w:rPr>
        <w:t xml:space="preserve"> </w:t>
      </w:r>
      <w:r>
        <w:rPr>
          <w:rFonts w:ascii="SimSun" w:hAnsi="SimSun" w:eastAsia="SimSun" w:cs="SimSun"/>
          <w:sz w:val="20"/>
          <w:szCs w:val="20"/>
          <w:spacing w:val="-4"/>
        </w:rPr>
        <w:t>的</w:t>
      </w:r>
      <w:r>
        <w:rPr>
          <w:rFonts w:ascii="SimSun" w:hAnsi="SimSun" w:eastAsia="SimSun" w:cs="SimSun"/>
          <w:sz w:val="20"/>
          <w:szCs w:val="20"/>
          <w:spacing w:val="-5"/>
        </w:rPr>
        <w:t>连线交点作为穿刺</w:t>
      </w:r>
      <w:r>
        <w:rPr>
          <w:rFonts w:ascii="SimSun" w:hAnsi="SimSun" w:eastAsia="SimSun" w:cs="SimSun"/>
          <w:sz w:val="20"/>
          <w:szCs w:val="20"/>
        </w:rPr>
        <w:t xml:space="preserve"> </w:t>
      </w:r>
      <w:r>
        <w:rPr>
          <w:rFonts w:ascii="SimSun" w:hAnsi="SimSun" w:eastAsia="SimSun" w:cs="SimSun"/>
          <w:sz w:val="20"/>
          <w:szCs w:val="20"/>
        </w:rPr>
        <w:t>点。穿刺针与冠状面呈30°向下向后向外进针，指向胸</w:t>
      </w:r>
      <w:r>
        <w:rPr>
          <w:rFonts w:ascii="SimSun" w:hAnsi="SimSun" w:eastAsia="SimSun" w:cs="SimSun"/>
          <w:sz w:val="20"/>
          <w:szCs w:val="20"/>
          <w:spacing w:val="-1"/>
        </w:rPr>
        <w:t>锁乳突肌锁骨头内缘锁骨上缘后方。边进</w:t>
      </w:r>
      <w:r>
        <w:rPr>
          <w:rFonts w:ascii="SimSun" w:hAnsi="SimSun" w:eastAsia="SimSun" w:cs="SimSun"/>
          <w:sz w:val="20"/>
          <w:szCs w:val="20"/>
        </w:rPr>
        <w:t xml:space="preserve"> </w:t>
      </w:r>
      <w:r>
        <w:rPr>
          <w:rFonts w:ascii="SimSun" w:hAnsi="SimSun" w:eastAsia="SimSun" w:cs="SimSun"/>
          <w:sz w:val="20"/>
          <w:szCs w:val="20"/>
          <w:spacing w:val="-4"/>
        </w:rPr>
        <w:t>针边回抽，当刺入静脉时，有阻力骤然减少的感觉，并有回血顺利吸出，再进2～3mm,</w:t>
      </w:r>
      <w:r>
        <w:rPr>
          <w:rFonts w:ascii="SimSun" w:hAnsi="SimSun" w:eastAsia="SimSun" w:cs="SimSun"/>
          <w:sz w:val="20"/>
          <w:szCs w:val="20"/>
          <w:spacing w:val="2"/>
        </w:rPr>
        <w:t xml:space="preserve"> </w:t>
      </w:r>
      <w:r>
        <w:rPr>
          <w:rFonts w:ascii="SimSun" w:hAnsi="SimSun" w:eastAsia="SimSun" w:cs="SimSun"/>
          <w:sz w:val="20"/>
          <w:szCs w:val="20"/>
          <w:spacing w:val="-4"/>
        </w:rPr>
        <w:t>以</w:t>
      </w:r>
      <w:r>
        <w:rPr>
          <w:rFonts w:ascii="SimSun" w:hAnsi="SimSun" w:eastAsia="SimSun" w:cs="SimSun"/>
          <w:sz w:val="20"/>
          <w:szCs w:val="20"/>
          <w:spacing w:val="-5"/>
        </w:rPr>
        <w:t>保证针尖</w:t>
      </w:r>
      <w:r>
        <w:rPr>
          <w:rFonts w:ascii="SimSun" w:hAnsi="SimSun" w:eastAsia="SimSun" w:cs="SimSun"/>
          <w:sz w:val="20"/>
          <w:szCs w:val="20"/>
        </w:rPr>
        <w:t xml:space="preserve"> </w:t>
      </w:r>
      <w:r>
        <w:rPr>
          <w:rFonts w:ascii="SimSun" w:hAnsi="SimSun" w:eastAsia="SimSun" w:cs="SimSun"/>
          <w:sz w:val="20"/>
          <w:szCs w:val="20"/>
          <w:spacing w:val="-4"/>
        </w:rPr>
        <w:t>处于适当位置。取下注射器，迅速用手指抵住针头，以防止气栓。把选好</w:t>
      </w:r>
      <w:r>
        <w:rPr>
          <w:rFonts w:ascii="SimSun" w:hAnsi="SimSun" w:eastAsia="SimSun" w:cs="SimSun"/>
          <w:sz w:val="20"/>
          <w:szCs w:val="20"/>
          <w:spacing w:val="-5"/>
        </w:rPr>
        <w:t>的硅橡胶管或塑料管迅速</w:t>
      </w:r>
      <w:r>
        <w:rPr>
          <w:rFonts w:ascii="SimSun" w:hAnsi="SimSun" w:eastAsia="SimSun" w:cs="SimSun"/>
          <w:sz w:val="20"/>
          <w:szCs w:val="20"/>
        </w:rPr>
        <w:t xml:space="preserve"> </w:t>
      </w:r>
      <w:r>
        <w:rPr>
          <w:rFonts w:ascii="SimSun" w:hAnsi="SimSun" w:eastAsia="SimSun" w:cs="SimSun"/>
          <w:sz w:val="20"/>
          <w:szCs w:val="20"/>
          <w:spacing w:val="-4"/>
        </w:rPr>
        <w:t>地经穿刺针腔送入颈内静脉直达上腔静脉，导管的另一端连接一盛有生理盐水的注射器，</w:t>
      </w:r>
      <w:r>
        <w:rPr>
          <w:rFonts w:ascii="SimSun" w:hAnsi="SimSun" w:eastAsia="SimSun" w:cs="SimSun"/>
          <w:sz w:val="20"/>
          <w:szCs w:val="20"/>
          <w:spacing w:val="59"/>
        </w:rPr>
        <w:t xml:space="preserve"> </w:t>
      </w:r>
      <w:r>
        <w:rPr>
          <w:rFonts w:ascii="SimSun" w:hAnsi="SimSun" w:eastAsia="SimSun" w:cs="SimSun"/>
          <w:sz w:val="20"/>
          <w:szCs w:val="20"/>
          <w:spacing w:val="-4"/>
        </w:rPr>
        <w:t>一边注</w:t>
      </w:r>
      <w:r>
        <w:rPr>
          <w:rFonts w:ascii="SimSun" w:hAnsi="SimSun" w:eastAsia="SimSun" w:cs="SimSun"/>
          <w:sz w:val="20"/>
          <w:szCs w:val="20"/>
        </w:rPr>
        <w:t xml:space="preserve"> </w:t>
      </w:r>
      <w:r>
        <w:rPr>
          <w:rFonts w:ascii="SimSun" w:hAnsi="SimSun" w:eastAsia="SimSun" w:cs="SimSun"/>
          <w:sz w:val="20"/>
          <w:szCs w:val="20"/>
          <w:spacing w:val="-5"/>
        </w:rPr>
        <w:t>射一边插管，插入深度约15cm。</w:t>
      </w:r>
    </w:p>
    <w:p>
      <w:pPr>
        <w:sectPr>
          <w:footerReference w:type="default" r:id="rId326"/>
          <w:pgSz w:w="11370" w:h="15940"/>
          <w:pgMar w:top="400" w:right="969" w:bottom="700" w:left="700" w:header="0" w:footer="501" w:gutter="0"/>
        </w:sectPr>
        <w:rPr/>
      </w:pPr>
    </w:p>
    <w:p>
      <w:pPr>
        <w:ind w:right="223"/>
        <w:spacing w:before="237" w:line="222" w:lineRule="auto"/>
        <w:jc w:val="right"/>
        <w:rPr>
          <w:rFonts w:ascii="SimSun" w:hAnsi="SimSun" w:eastAsia="SimSun" w:cs="SimSun"/>
          <w:sz w:val="18"/>
          <w:szCs w:val="18"/>
        </w:rPr>
      </w:pPr>
      <w:r>
        <w:drawing>
          <wp:anchor distT="0" distB="0" distL="0" distR="0" simplePos="0" relativeHeight="258283520" behindDoc="0" locked="0" layoutInCell="0" allowOverlap="1">
            <wp:simplePos x="0" y="0"/>
            <wp:positionH relativeFrom="page">
              <wp:posOffset>6216634</wp:posOffset>
            </wp:positionH>
            <wp:positionV relativeFrom="page">
              <wp:posOffset>9175775</wp:posOffset>
            </wp:positionV>
            <wp:extent cx="514363" cy="425470"/>
            <wp:effectExtent l="0" t="0" r="0" b="0"/>
            <wp:wrapNone/>
            <wp:docPr id="281" name="IM 281"/>
            <wp:cNvGraphicFramePr/>
            <a:graphic>
              <a:graphicData uri="http://schemas.openxmlformats.org/drawingml/2006/picture">
                <pic:pic>
                  <pic:nvPicPr>
                    <pic:cNvPr id="281" name="IM 281"/>
                    <pic:cNvPicPr/>
                  </pic:nvPicPr>
                  <pic:blipFill>
                    <a:blip r:embed="rId328"/>
                    <a:stretch>
                      <a:fillRect/>
                    </a:stretch>
                  </pic:blipFill>
                  <pic:spPr>
                    <a:xfrm rot="0">
                      <a:off x="0" y="0"/>
                      <a:ext cx="514363" cy="425470"/>
                    </a:xfrm>
                    <a:prstGeom prst="rect">
                      <a:avLst/>
                    </a:prstGeom>
                  </pic:spPr>
                </pic:pic>
              </a:graphicData>
            </a:graphic>
          </wp:anchor>
        </w:drawing>
      </w:r>
      <w:r>
        <w:rPr>
          <w:rFonts w:ascii="SimHei" w:hAnsi="SimHei" w:eastAsia="SimHei" w:cs="SimHei"/>
          <w:sz w:val="21"/>
          <w:szCs w:val="21"/>
          <w:color w:val="2E89CF"/>
          <w:spacing w:val="-18"/>
          <w:w w:val="97"/>
        </w:rPr>
        <w:t>第十章</w:t>
      </w:r>
      <w:r>
        <w:rPr>
          <w:rFonts w:ascii="SimHei" w:hAnsi="SimHei" w:eastAsia="SimHei" w:cs="SimHei"/>
          <w:sz w:val="21"/>
          <w:szCs w:val="21"/>
          <w:color w:val="2E89CF"/>
          <w:spacing w:val="68"/>
        </w:rPr>
        <w:t xml:space="preserve"> </w:t>
      </w:r>
      <w:r>
        <w:rPr>
          <w:rFonts w:ascii="SimHei" w:hAnsi="SimHei" w:eastAsia="SimHei" w:cs="SimHei"/>
          <w:sz w:val="21"/>
          <w:szCs w:val="21"/>
          <w:color w:val="2E89CF"/>
          <w:spacing w:val="-18"/>
          <w:w w:val="97"/>
        </w:rPr>
        <w:t>中心静脉压测定</w:t>
      </w:r>
      <w:r>
        <w:rPr>
          <w:rFonts w:ascii="SimHei" w:hAnsi="SimHei" w:eastAsia="SimHei" w:cs="SimHei"/>
          <w:sz w:val="21"/>
          <w:szCs w:val="21"/>
          <w:color w:val="2E89CF"/>
          <w:spacing w:val="2"/>
        </w:rPr>
        <w:t xml:space="preserve">      </w:t>
      </w:r>
      <w:r>
        <w:rPr>
          <w:rFonts w:ascii="SimSun" w:hAnsi="SimSun" w:eastAsia="SimSun" w:cs="SimSun"/>
          <w:sz w:val="18"/>
          <w:szCs w:val="18"/>
          <w:b/>
          <w:bCs/>
          <w:color w:val="2D80C8"/>
          <w:spacing w:val="-18"/>
          <w:w w:val="97"/>
        </w:rPr>
        <w:t>621</w:t>
      </w:r>
    </w:p>
    <w:p>
      <w:pPr>
        <w:spacing w:line="246" w:lineRule="auto"/>
        <w:rPr>
          <w:rFonts w:ascii="Arial"/>
          <w:sz w:val="21"/>
        </w:rPr>
      </w:pPr>
      <w:r/>
    </w:p>
    <w:p>
      <w:pPr>
        <w:ind w:right="1121" w:firstLine="400"/>
        <w:spacing w:before="68" w:line="255" w:lineRule="auto"/>
        <w:rPr>
          <w:rFonts w:ascii="SimSun" w:hAnsi="SimSun" w:eastAsia="SimSun" w:cs="SimSun"/>
          <w:sz w:val="21"/>
          <w:szCs w:val="21"/>
        </w:rPr>
      </w:pPr>
      <w:r>
        <w:rPr>
          <w:rFonts w:ascii="SimSun" w:hAnsi="SimSun" w:eastAsia="SimSun" w:cs="SimSun"/>
          <w:sz w:val="21"/>
          <w:szCs w:val="21"/>
          <w:spacing w:val="-8"/>
        </w:rPr>
        <w:t>(2)右侧颈外静脉穿刺插管法：头低脚高位(</w:t>
      </w:r>
      <w:r>
        <w:rPr>
          <w:rFonts w:ascii="SimSun" w:hAnsi="SimSun" w:eastAsia="SimSun" w:cs="SimSun"/>
          <w:sz w:val="21"/>
          <w:szCs w:val="21"/>
          <w:spacing w:val="-9"/>
        </w:rPr>
        <w:t>身体倾斜约20°),以吸气时颈外静脉不完全塌陷</w:t>
      </w:r>
      <w:r>
        <w:rPr>
          <w:rFonts w:ascii="SimSun" w:hAnsi="SimSun" w:eastAsia="SimSun" w:cs="SimSun"/>
          <w:sz w:val="21"/>
          <w:szCs w:val="21"/>
        </w:rPr>
        <w:t xml:space="preserve"> </w:t>
      </w:r>
      <w:r>
        <w:rPr>
          <w:rFonts w:ascii="SimSun" w:hAnsi="SimSun" w:eastAsia="SimSun" w:cs="SimSun"/>
          <w:sz w:val="21"/>
          <w:szCs w:val="21"/>
          <w:spacing w:val="-6"/>
        </w:rPr>
        <w:t>为准，用粗针头连接10ml注射器进行静脉穿刺，向心方向插入导管至右侧第2肋胸骨旁，</w:t>
      </w:r>
      <w:r>
        <w:rPr>
          <w:rFonts w:ascii="SimSun" w:hAnsi="SimSun" w:eastAsia="SimSun" w:cs="SimSun"/>
          <w:sz w:val="21"/>
          <w:szCs w:val="21"/>
          <w:spacing w:val="-7"/>
        </w:rPr>
        <w:t>长度约</w:t>
      </w:r>
      <w:r>
        <w:rPr>
          <w:rFonts w:ascii="SimSun" w:hAnsi="SimSun" w:eastAsia="SimSun" w:cs="SimSun"/>
          <w:sz w:val="21"/>
          <w:szCs w:val="21"/>
        </w:rPr>
        <w:t xml:space="preserve"> </w:t>
      </w:r>
      <w:r>
        <w:rPr>
          <w:rFonts w:ascii="SimSun" w:hAnsi="SimSun" w:eastAsia="SimSun" w:cs="SimSun"/>
          <w:sz w:val="21"/>
          <w:szCs w:val="21"/>
          <w:spacing w:val="-11"/>
        </w:rPr>
        <w:t>12～15cm。</w:t>
      </w:r>
      <w:r>
        <w:rPr>
          <w:rFonts w:ascii="SimSun" w:hAnsi="SimSun" w:eastAsia="SimSun" w:cs="SimSun"/>
          <w:sz w:val="21"/>
          <w:szCs w:val="21"/>
          <w:spacing w:val="-38"/>
        </w:rPr>
        <w:t xml:space="preserve"> </w:t>
      </w:r>
      <w:r>
        <w:rPr>
          <w:rFonts w:ascii="SimSun" w:hAnsi="SimSun" w:eastAsia="SimSun" w:cs="SimSun"/>
          <w:sz w:val="21"/>
          <w:szCs w:val="21"/>
          <w:spacing w:val="-11"/>
        </w:rPr>
        <w:t>应避免空气进入静脉造成气</w:t>
      </w:r>
      <w:r>
        <w:rPr>
          <w:rFonts w:ascii="SimSun" w:hAnsi="SimSun" w:eastAsia="SimSun" w:cs="SimSun"/>
          <w:sz w:val="21"/>
          <w:szCs w:val="21"/>
          <w:spacing w:val="-12"/>
        </w:rPr>
        <w:t>栓。</w:t>
      </w:r>
    </w:p>
    <w:p>
      <w:pPr>
        <w:ind w:right="1017" w:firstLine="400"/>
        <w:spacing w:before="61" w:line="258" w:lineRule="auto"/>
        <w:rPr>
          <w:rFonts w:ascii="SimSun" w:hAnsi="SimSun" w:eastAsia="SimSun" w:cs="SimSun"/>
          <w:sz w:val="21"/>
          <w:szCs w:val="21"/>
        </w:rPr>
      </w:pPr>
      <w:r>
        <w:rPr>
          <w:rFonts w:ascii="SimSun" w:hAnsi="SimSun" w:eastAsia="SimSun" w:cs="SimSun"/>
          <w:sz w:val="21"/>
          <w:szCs w:val="21"/>
          <w:spacing w:val="-8"/>
        </w:rPr>
        <w:t>(3)锁骨下静脉穿刺插管法：病人仰卧位，穿刺侧上臂外展80°~90</w:t>
      </w:r>
      <w:r>
        <w:rPr>
          <w:rFonts w:ascii="SimSun" w:hAnsi="SimSun" w:eastAsia="SimSun" w:cs="SimSun"/>
          <w:sz w:val="21"/>
          <w:szCs w:val="21"/>
          <w:spacing w:val="-9"/>
        </w:rPr>
        <w:t>°。用10</w:t>
      </w:r>
      <w:r>
        <w:rPr>
          <w:rFonts w:ascii="SimSun" w:hAnsi="SimSun" w:eastAsia="SimSun" w:cs="SimSun"/>
          <w:sz w:val="21"/>
          <w:szCs w:val="21"/>
          <w:spacing w:val="-8"/>
        </w:rPr>
        <w:t>ml</w:t>
      </w:r>
      <w:r>
        <w:rPr>
          <w:rFonts w:ascii="SimSun" w:hAnsi="SimSun" w:eastAsia="SimSun" w:cs="SimSun"/>
          <w:sz w:val="21"/>
          <w:szCs w:val="21"/>
          <w:spacing w:val="-9"/>
        </w:rPr>
        <w:t>注射器盛生理</w:t>
      </w:r>
      <w:r>
        <w:rPr>
          <w:rFonts w:ascii="SimSun" w:hAnsi="SimSun" w:eastAsia="SimSun" w:cs="SimSun"/>
          <w:sz w:val="21"/>
          <w:szCs w:val="21"/>
        </w:rPr>
        <w:t xml:space="preserve">  </w:t>
      </w:r>
      <w:r>
        <w:rPr>
          <w:rFonts w:ascii="SimSun" w:hAnsi="SimSun" w:eastAsia="SimSun" w:cs="SimSun"/>
          <w:sz w:val="21"/>
          <w:szCs w:val="21"/>
          <w:spacing w:val="-2"/>
        </w:rPr>
        <w:t>盐水4～5ml,连接13号或14号粗针头，</w:t>
      </w:r>
      <w:r>
        <w:rPr>
          <w:rFonts w:ascii="SimSun" w:hAnsi="SimSun" w:eastAsia="SimSun" w:cs="SimSun"/>
          <w:sz w:val="21"/>
          <w:szCs w:val="21"/>
          <w:spacing w:val="-3"/>
        </w:rPr>
        <w:t>在锁骨内1/3交界处下方1</w:t>
      </w:r>
      <w:r>
        <w:rPr>
          <w:rFonts w:ascii="SimSun" w:hAnsi="SimSun" w:eastAsia="SimSun" w:cs="SimSun"/>
          <w:sz w:val="21"/>
          <w:szCs w:val="21"/>
          <w:spacing w:val="-2"/>
        </w:rPr>
        <w:t>cm</w:t>
      </w:r>
      <w:r>
        <w:rPr>
          <w:rFonts w:ascii="SimSun" w:hAnsi="SimSun" w:eastAsia="SimSun" w:cs="SimSun"/>
          <w:sz w:val="21"/>
          <w:szCs w:val="21"/>
          <w:spacing w:val="-33"/>
        </w:rPr>
        <w:t xml:space="preserve"> </w:t>
      </w:r>
      <w:r>
        <w:rPr>
          <w:rFonts w:ascii="SimSun" w:hAnsi="SimSun" w:eastAsia="SimSun" w:cs="SimSun"/>
          <w:sz w:val="21"/>
          <w:szCs w:val="21"/>
          <w:spacing w:val="-3"/>
        </w:rPr>
        <w:t>处，与胸壁皮肤呈20°~30°</w:t>
      </w:r>
      <w:r>
        <w:rPr>
          <w:rFonts w:ascii="SimSun" w:hAnsi="SimSun" w:eastAsia="SimSun" w:cs="SimSun"/>
          <w:sz w:val="21"/>
          <w:szCs w:val="21"/>
        </w:rPr>
        <w:t xml:space="preserve"> </w:t>
      </w:r>
      <w:r>
        <w:rPr>
          <w:rFonts w:ascii="SimSun" w:hAnsi="SimSun" w:eastAsia="SimSun" w:cs="SimSun"/>
          <w:sz w:val="21"/>
          <w:szCs w:val="21"/>
          <w:spacing w:val="-11"/>
        </w:rPr>
        <w:t>进针，针头朝向胸锁关节，进针约3cm,可回抽大量暗</w:t>
      </w:r>
      <w:r>
        <w:rPr>
          <w:rFonts w:ascii="SimSun" w:hAnsi="SimSun" w:eastAsia="SimSun" w:cs="SimSun"/>
          <w:sz w:val="21"/>
          <w:szCs w:val="21"/>
          <w:spacing w:val="-12"/>
        </w:rPr>
        <w:t>红色血液，注入液体局部不肿。取下注射器，</w:t>
      </w:r>
      <w:r>
        <w:rPr>
          <w:rFonts w:ascii="SimSun" w:hAnsi="SimSun" w:eastAsia="SimSun" w:cs="SimSun"/>
          <w:sz w:val="21"/>
          <w:szCs w:val="21"/>
        </w:rPr>
        <w:t xml:space="preserve"> </w:t>
      </w:r>
      <w:r>
        <w:rPr>
          <w:rFonts w:ascii="SimSun" w:hAnsi="SimSun" w:eastAsia="SimSun" w:cs="SimSun"/>
          <w:sz w:val="21"/>
          <w:szCs w:val="21"/>
          <w:spacing w:val="-8"/>
        </w:rPr>
        <w:t>用手指堵住针头，迅速插入导管。插入导管深度左侧为12～15cm,右侧为10cm。</w:t>
      </w:r>
    </w:p>
    <w:p>
      <w:pPr>
        <w:ind w:right="1148" w:firstLine="400"/>
        <w:spacing w:before="62" w:line="256" w:lineRule="auto"/>
        <w:rPr>
          <w:rFonts w:ascii="SimSun" w:hAnsi="SimSun" w:eastAsia="SimSun" w:cs="SimSun"/>
          <w:sz w:val="21"/>
          <w:szCs w:val="21"/>
        </w:rPr>
      </w:pPr>
      <w:r>
        <w:rPr>
          <w:rFonts w:ascii="SimSun" w:hAnsi="SimSun" w:eastAsia="SimSun" w:cs="SimSun"/>
          <w:sz w:val="21"/>
          <w:szCs w:val="21"/>
          <w:spacing w:val="-7"/>
        </w:rPr>
        <w:t>(4)大隐静脉插管法：在腹股沟韧带下方3cm,股动脉内</w:t>
      </w:r>
      <w:r>
        <w:rPr>
          <w:rFonts w:ascii="SimSun" w:hAnsi="SimSun" w:eastAsia="SimSun" w:cs="SimSun"/>
          <w:sz w:val="21"/>
          <w:szCs w:val="21"/>
          <w:spacing w:val="-8"/>
        </w:rPr>
        <w:t>侧1</w:t>
      </w:r>
      <w:r>
        <w:rPr>
          <w:rFonts w:ascii="SimSun" w:hAnsi="SimSun" w:eastAsia="SimSun" w:cs="SimSun"/>
          <w:sz w:val="21"/>
          <w:szCs w:val="21"/>
          <w:spacing w:val="-7"/>
        </w:rPr>
        <w:t>cm</w:t>
      </w:r>
      <w:r>
        <w:rPr>
          <w:rFonts w:ascii="SimSun" w:hAnsi="SimSun" w:eastAsia="SimSun" w:cs="SimSun"/>
          <w:sz w:val="21"/>
          <w:szCs w:val="21"/>
          <w:spacing w:val="-33"/>
        </w:rPr>
        <w:t xml:space="preserve"> </w:t>
      </w:r>
      <w:r>
        <w:rPr>
          <w:rFonts w:ascii="SimSun" w:hAnsi="SimSun" w:eastAsia="SimSun" w:cs="SimSun"/>
          <w:sz w:val="21"/>
          <w:szCs w:val="21"/>
          <w:spacing w:val="-8"/>
        </w:rPr>
        <w:t>处，作长3～4</w:t>
      </w:r>
      <w:r>
        <w:rPr>
          <w:rFonts w:ascii="SimSun" w:hAnsi="SimSun" w:eastAsia="SimSun" w:cs="SimSun"/>
          <w:sz w:val="21"/>
          <w:szCs w:val="21"/>
          <w:spacing w:val="-7"/>
        </w:rPr>
        <w:t>cm</w:t>
      </w:r>
      <w:r>
        <w:rPr>
          <w:rFonts w:ascii="SimSun" w:hAnsi="SimSun" w:eastAsia="SimSun" w:cs="SimSun"/>
          <w:sz w:val="21"/>
          <w:szCs w:val="21"/>
          <w:spacing w:val="-33"/>
        </w:rPr>
        <w:t xml:space="preserve"> </w:t>
      </w:r>
      <w:r>
        <w:rPr>
          <w:rFonts w:ascii="SimSun" w:hAnsi="SimSun" w:eastAsia="SimSun" w:cs="SimSun"/>
          <w:sz w:val="21"/>
          <w:szCs w:val="21"/>
          <w:spacing w:val="-8"/>
        </w:rPr>
        <w:t>纵行切口。暴</w:t>
      </w:r>
      <w:r>
        <w:rPr>
          <w:rFonts w:ascii="SimSun" w:hAnsi="SimSun" w:eastAsia="SimSun" w:cs="SimSun"/>
          <w:sz w:val="21"/>
          <w:szCs w:val="21"/>
        </w:rPr>
        <w:t xml:space="preserve"> </w:t>
      </w:r>
      <w:r>
        <w:rPr>
          <w:rFonts w:ascii="SimSun" w:hAnsi="SimSun" w:eastAsia="SimSun" w:cs="SimSun"/>
          <w:sz w:val="21"/>
          <w:szCs w:val="21"/>
          <w:spacing w:val="-8"/>
        </w:rPr>
        <w:t>露和切开大隐静脉后，插入导管。插管深度为：自切口至剑突上3～4cm,成人为40～50cm。</w:t>
      </w:r>
      <w:r>
        <w:rPr>
          <w:rFonts w:ascii="SimSun" w:hAnsi="SimSun" w:eastAsia="SimSun" w:cs="SimSun"/>
          <w:sz w:val="21"/>
          <w:szCs w:val="21"/>
          <w:spacing w:val="-25"/>
        </w:rPr>
        <w:t xml:space="preserve"> </w:t>
      </w:r>
      <w:r>
        <w:rPr>
          <w:rFonts w:ascii="SimSun" w:hAnsi="SimSun" w:eastAsia="SimSun" w:cs="SimSun"/>
          <w:sz w:val="21"/>
          <w:szCs w:val="21"/>
          <w:spacing w:val="-8"/>
        </w:rPr>
        <w:t>若遇</w:t>
      </w:r>
      <w:r>
        <w:rPr>
          <w:rFonts w:ascii="SimSun" w:hAnsi="SimSun" w:eastAsia="SimSun" w:cs="SimSun"/>
          <w:sz w:val="21"/>
          <w:szCs w:val="21"/>
        </w:rPr>
        <w:t xml:space="preserve"> </w:t>
      </w:r>
      <w:r>
        <w:rPr>
          <w:rFonts w:ascii="SimSun" w:hAnsi="SimSun" w:eastAsia="SimSun" w:cs="SimSun"/>
          <w:sz w:val="21"/>
          <w:szCs w:val="21"/>
          <w:spacing w:val="-26"/>
        </w:rPr>
        <w:t>阻力，可稍退管，调整方向后，再行插入。</w:t>
      </w:r>
    </w:p>
    <w:p>
      <w:pPr>
        <w:ind w:right="1135" w:firstLine="400"/>
        <w:spacing w:before="55"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3"/>
        </w:rPr>
        <w:t>中心静脉压测定装置</w:t>
      </w:r>
      <w:r>
        <w:rPr>
          <w:rFonts w:ascii="SimSun" w:hAnsi="SimSun" w:eastAsia="SimSun" w:cs="SimSun"/>
          <w:sz w:val="21"/>
          <w:szCs w:val="21"/>
          <w:spacing w:val="72"/>
        </w:rPr>
        <w:t xml:space="preserve"> </w:t>
      </w:r>
      <w:r>
        <w:rPr>
          <w:rFonts w:ascii="SimSun" w:hAnsi="SimSun" w:eastAsia="SimSun" w:cs="SimSun"/>
          <w:sz w:val="21"/>
          <w:szCs w:val="21"/>
          <w:spacing w:val="-3"/>
        </w:rPr>
        <w:t>用直径0.8～1.0</w:t>
      </w:r>
      <w:r>
        <w:rPr>
          <w:rFonts w:ascii="Times New Roman" w:hAnsi="Times New Roman" w:eastAsia="Times New Roman" w:cs="Times New Roman"/>
          <w:sz w:val="21"/>
          <w:szCs w:val="21"/>
          <w:spacing w:val="-3"/>
        </w:rPr>
        <w:t>cm</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的玻璃管和刻有</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3"/>
        </w:rPr>
        <w:t>cmH₂O</w:t>
      </w:r>
      <w:r>
        <w:rPr>
          <w:rFonts w:ascii="SimSun" w:hAnsi="SimSun" w:eastAsia="SimSun" w:cs="SimSun"/>
          <w:sz w:val="21"/>
          <w:szCs w:val="21"/>
          <w:spacing w:val="-3"/>
        </w:rPr>
        <w:t>的标尺一起固定在输</w:t>
      </w:r>
      <w:r>
        <w:rPr>
          <w:rFonts w:ascii="SimSun" w:hAnsi="SimSun" w:eastAsia="SimSun" w:cs="SimSun"/>
          <w:sz w:val="21"/>
          <w:szCs w:val="21"/>
        </w:rPr>
        <w:t xml:space="preserve"> </w:t>
      </w:r>
      <w:r>
        <w:rPr>
          <w:rFonts w:ascii="SimSun" w:hAnsi="SimSun" w:eastAsia="SimSun" w:cs="SimSun"/>
          <w:sz w:val="21"/>
          <w:szCs w:val="21"/>
          <w:spacing w:val="-18"/>
        </w:rPr>
        <w:t>液架上，接上三通开关与连接管，</w:t>
      </w:r>
      <w:r>
        <w:rPr>
          <w:rFonts w:ascii="SimSun" w:hAnsi="SimSun" w:eastAsia="SimSun" w:cs="SimSun"/>
          <w:sz w:val="21"/>
          <w:szCs w:val="21"/>
          <w:spacing w:val="59"/>
        </w:rPr>
        <w:t xml:space="preserve"> </w:t>
      </w:r>
      <w:r>
        <w:rPr>
          <w:rFonts w:ascii="SimSun" w:hAnsi="SimSun" w:eastAsia="SimSun" w:cs="SimSun"/>
          <w:sz w:val="21"/>
          <w:szCs w:val="21"/>
          <w:spacing w:val="-18"/>
        </w:rPr>
        <w:t>一端与输液器相连，另一端连接中心静脉导管。有条件可用心电</w:t>
      </w:r>
      <w:r>
        <w:rPr>
          <w:rFonts w:ascii="SimSun" w:hAnsi="SimSun" w:eastAsia="SimSun" w:cs="SimSun"/>
          <w:sz w:val="21"/>
          <w:szCs w:val="21"/>
        </w:rPr>
        <w:t xml:space="preserve"> </w:t>
      </w:r>
      <w:r>
        <w:rPr>
          <w:rFonts w:ascii="SimSun" w:hAnsi="SimSun" w:eastAsia="SimSun" w:cs="SimSun"/>
          <w:sz w:val="21"/>
          <w:szCs w:val="21"/>
          <w:spacing w:val="-14"/>
        </w:rPr>
        <w:t>监护仪，通过换能器，放大器和显示仪，显示压力波形与记录数据。插管前应将</w:t>
      </w:r>
      <w:r>
        <w:rPr>
          <w:rFonts w:ascii="SimSun" w:hAnsi="SimSun" w:eastAsia="SimSun" w:cs="SimSun"/>
          <w:sz w:val="21"/>
          <w:szCs w:val="21"/>
          <w:spacing w:val="-15"/>
        </w:rPr>
        <w:t>连接管及静脉导管</w:t>
      </w:r>
      <w:r>
        <w:rPr>
          <w:rFonts w:ascii="SimSun" w:hAnsi="SimSun" w:eastAsia="SimSun" w:cs="SimSun"/>
          <w:sz w:val="21"/>
          <w:szCs w:val="21"/>
        </w:rPr>
        <w:t xml:space="preserve"> </w:t>
      </w:r>
      <w:r>
        <w:rPr>
          <w:rFonts w:ascii="SimSun" w:hAnsi="SimSun" w:eastAsia="SimSun" w:cs="SimSun"/>
          <w:sz w:val="21"/>
          <w:szCs w:val="21"/>
          <w:spacing w:val="-15"/>
        </w:rPr>
        <w:t>内充满液体，排空气泡，测压管内充满液体，并使液面高于预计的静脉压(图8-10-1)。</w:t>
      </w:r>
    </w:p>
    <w:p>
      <w:pPr>
        <w:spacing w:line="321" w:lineRule="auto"/>
        <w:rPr>
          <w:rFonts w:ascii="Arial"/>
          <w:sz w:val="21"/>
        </w:rPr>
      </w:pPr>
      <w:r/>
    </w:p>
    <w:p>
      <w:pPr>
        <w:ind w:firstLine="2750"/>
        <w:spacing w:before="1" w:line="6090" w:lineRule="exact"/>
        <w:textAlignment w:val="center"/>
        <w:rPr/>
      </w:pPr>
      <w:r>
        <w:drawing>
          <wp:inline distT="0" distB="0" distL="0" distR="0">
            <wp:extent cx="1968454" cy="3867153"/>
            <wp:effectExtent l="0" t="0" r="0" b="0"/>
            <wp:docPr id="282" name="IM 282"/>
            <wp:cNvGraphicFramePr/>
            <a:graphic>
              <a:graphicData uri="http://schemas.openxmlformats.org/drawingml/2006/picture">
                <pic:pic>
                  <pic:nvPicPr>
                    <pic:cNvPr id="282" name="IM 282"/>
                    <pic:cNvPicPr/>
                  </pic:nvPicPr>
                  <pic:blipFill>
                    <a:blip r:embed="rId329"/>
                    <a:stretch>
                      <a:fillRect/>
                    </a:stretch>
                  </pic:blipFill>
                  <pic:spPr>
                    <a:xfrm rot="0">
                      <a:off x="0" y="0"/>
                      <a:ext cx="1968454" cy="3867153"/>
                    </a:xfrm>
                    <a:prstGeom prst="rect">
                      <a:avLst/>
                    </a:prstGeom>
                  </pic:spPr>
                </pic:pic>
              </a:graphicData>
            </a:graphic>
          </wp:inline>
        </w:drawing>
      </w:r>
    </w:p>
    <w:p>
      <w:pPr>
        <w:ind w:left="2910"/>
        <w:spacing w:before="57" w:line="222" w:lineRule="auto"/>
        <w:rPr>
          <w:rFonts w:ascii="SimHei" w:hAnsi="SimHei" w:eastAsia="SimHei" w:cs="SimHei"/>
          <w:sz w:val="21"/>
          <w:szCs w:val="21"/>
        </w:rPr>
      </w:pPr>
      <w:r>
        <w:rPr>
          <w:rFonts w:ascii="SimHei" w:hAnsi="SimHei" w:eastAsia="SimHei" w:cs="SimHei"/>
          <w:sz w:val="21"/>
          <w:szCs w:val="21"/>
          <w:spacing w:val="-21"/>
        </w:rPr>
        <w:t>图8-10-1</w:t>
      </w:r>
      <w:r>
        <w:rPr>
          <w:rFonts w:ascii="SimHei" w:hAnsi="SimHei" w:eastAsia="SimHei" w:cs="SimHei"/>
          <w:sz w:val="21"/>
          <w:szCs w:val="21"/>
          <w:spacing w:val="47"/>
        </w:rPr>
        <w:t xml:space="preserve"> </w:t>
      </w:r>
      <w:r>
        <w:rPr>
          <w:rFonts w:ascii="SimHei" w:hAnsi="SimHei" w:eastAsia="SimHei" w:cs="SimHei"/>
          <w:sz w:val="21"/>
          <w:szCs w:val="21"/>
          <w:spacing w:val="-21"/>
        </w:rPr>
        <w:t>中心静脉压测定示意图</w:t>
      </w:r>
    </w:p>
    <w:p>
      <w:pPr>
        <w:ind w:right="1147" w:firstLine="400"/>
        <w:spacing w:before="246" w:line="266" w:lineRule="auto"/>
        <w:jc w:val="both"/>
        <w:rPr>
          <w:rFonts w:ascii="SimSun" w:hAnsi="SimSun" w:eastAsia="SimSun" w:cs="SimSun"/>
          <w:sz w:val="21"/>
          <w:szCs w:val="21"/>
        </w:rPr>
      </w:pPr>
      <w:r>
        <w:rPr>
          <w:rFonts w:ascii="SimSun" w:hAnsi="SimSun" w:eastAsia="SimSun" w:cs="SimSun"/>
          <w:sz w:val="21"/>
          <w:szCs w:val="21"/>
          <w:spacing w:val="-7"/>
        </w:rPr>
        <w:t>5.</w:t>
      </w:r>
      <w:r>
        <w:rPr>
          <w:rFonts w:ascii="SimSun" w:hAnsi="SimSun" w:eastAsia="SimSun" w:cs="SimSun"/>
          <w:sz w:val="21"/>
          <w:szCs w:val="21"/>
          <w:spacing w:val="-62"/>
        </w:rPr>
        <w:t xml:space="preserve"> </w:t>
      </w:r>
      <w:r>
        <w:rPr>
          <w:rFonts w:ascii="SimSun" w:hAnsi="SimSun" w:eastAsia="SimSun" w:cs="SimSun"/>
          <w:sz w:val="21"/>
          <w:szCs w:val="21"/>
          <w:spacing w:val="-7"/>
        </w:rPr>
        <w:t>测压</w:t>
      </w:r>
      <w:r>
        <w:rPr>
          <w:rFonts w:ascii="SimSun" w:hAnsi="SimSun" w:eastAsia="SimSun" w:cs="SimSun"/>
          <w:sz w:val="21"/>
          <w:szCs w:val="21"/>
          <w:spacing w:val="65"/>
        </w:rPr>
        <w:t xml:space="preserve"> </w:t>
      </w:r>
      <w:r>
        <w:rPr>
          <w:rFonts w:ascii="SimSun" w:hAnsi="SimSun" w:eastAsia="SimSun" w:cs="SimSun"/>
          <w:sz w:val="21"/>
          <w:szCs w:val="21"/>
          <w:spacing w:val="-7"/>
        </w:rPr>
        <w:t>将测压计的零点调到右心房水平，如体位有变动则随时调整。操作时先把1处夹子</w:t>
      </w:r>
      <w:r>
        <w:rPr>
          <w:rFonts w:ascii="SimSun" w:hAnsi="SimSun" w:eastAsia="SimSun" w:cs="SimSun"/>
          <w:sz w:val="21"/>
          <w:szCs w:val="21"/>
        </w:rPr>
        <w:t xml:space="preserve"> </w:t>
      </w:r>
      <w:r>
        <w:rPr>
          <w:rFonts w:ascii="SimSun" w:hAnsi="SimSun" w:eastAsia="SimSun" w:cs="SimSun"/>
          <w:sz w:val="21"/>
          <w:szCs w:val="21"/>
          <w:spacing w:val="-10"/>
        </w:rPr>
        <w:t>扭紧，2、3处夹子放松，使输液瓶内液体充满测压管到</w:t>
      </w:r>
      <w:r>
        <w:rPr>
          <w:rFonts w:ascii="SimSun" w:hAnsi="SimSun" w:eastAsia="SimSun" w:cs="SimSun"/>
          <w:sz w:val="21"/>
          <w:szCs w:val="21"/>
          <w:spacing w:val="-11"/>
        </w:rPr>
        <w:t>高于预计的静脉压之上(图8-10-1)。再把2</w:t>
      </w:r>
      <w:r>
        <w:rPr>
          <w:rFonts w:ascii="SimSun" w:hAnsi="SimSun" w:eastAsia="SimSun" w:cs="SimSun"/>
          <w:sz w:val="21"/>
          <w:szCs w:val="21"/>
        </w:rPr>
        <w:t xml:space="preserve"> </w:t>
      </w:r>
      <w:r>
        <w:rPr>
          <w:rFonts w:ascii="SimSun" w:hAnsi="SimSun" w:eastAsia="SimSun" w:cs="SimSun"/>
          <w:sz w:val="21"/>
          <w:szCs w:val="21"/>
          <w:spacing w:val="-16"/>
        </w:rPr>
        <w:t>处夹子扭紧，放松1处夹子，使测压管与静脉导管相通，则测压管内的液体</w:t>
      </w:r>
      <w:r>
        <w:rPr>
          <w:rFonts w:ascii="SimSun" w:hAnsi="SimSun" w:eastAsia="SimSun" w:cs="SimSun"/>
          <w:sz w:val="21"/>
          <w:szCs w:val="21"/>
          <w:spacing w:val="-17"/>
        </w:rPr>
        <w:t>迅速下降，到一定水平不</w:t>
      </w:r>
      <w:r>
        <w:rPr>
          <w:rFonts w:ascii="SimSun" w:hAnsi="SimSun" w:eastAsia="SimSun" w:cs="SimSun"/>
          <w:sz w:val="21"/>
          <w:szCs w:val="21"/>
        </w:rPr>
        <w:t xml:space="preserve"> </w:t>
      </w:r>
      <w:r>
        <w:rPr>
          <w:rFonts w:ascii="SimSun" w:hAnsi="SimSun" w:eastAsia="SimSun" w:cs="SimSun"/>
          <w:sz w:val="21"/>
          <w:szCs w:val="21"/>
          <w:spacing w:val="-15"/>
        </w:rPr>
        <w:t>再下降时，观察液面在量尺上的相应刻度数，即为CVP</w:t>
      </w:r>
      <w:r>
        <w:rPr>
          <w:rFonts w:ascii="SimSun" w:hAnsi="SimSun" w:eastAsia="SimSun" w:cs="SimSun"/>
          <w:sz w:val="21"/>
          <w:szCs w:val="21"/>
          <w:spacing w:val="22"/>
        </w:rPr>
        <w:t xml:space="preserve"> </w:t>
      </w:r>
      <w:r>
        <w:rPr>
          <w:rFonts w:ascii="SimSun" w:hAnsi="SimSun" w:eastAsia="SimSun" w:cs="SimSun"/>
          <w:sz w:val="21"/>
          <w:szCs w:val="21"/>
          <w:spacing w:val="-15"/>
        </w:rPr>
        <w:t>的高度。</w:t>
      </w:r>
    </w:p>
    <w:p>
      <w:pPr>
        <w:ind w:right="1169" w:firstLine="400"/>
        <w:spacing w:before="50" w:line="255" w:lineRule="auto"/>
        <w:jc w:val="both"/>
        <w:rPr>
          <w:rFonts w:ascii="SimSun" w:hAnsi="SimSun" w:eastAsia="SimSun" w:cs="SimSun"/>
          <w:sz w:val="21"/>
          <w:szCs w:val="21"/>
        </w:rPr>
      </w:pPr>
      <w:r>
        <w:rPr>
          <w:rFonts w:ascii="SimSun" w:hAnsi="SimSun" w:eastAsia="SimSun" w:cs="SimSun"/>
          <w:sz w:val="21"/>
          <w:szCs w:val="21"/>
          <w:spacing w:val="-14"/>
        </w:rPr>
        <w:t>不测压时，夹紧3,放松1、2处，使输液瓶与静脉导管相通，继续补液。每次</w:t>
      </w:r>
      <w:r>
        <w:rPr>
          <w:rFonts w:ascii="SimSun" w:hAnsi="SimSun" w:eastAsia="SimSun" w:cs="SimSun"/>
          <w:sz w:val="21"/>
          <w:szCs w:val="21"/>
          <w:spacing w:val="-15"/>
        </w:rPr>
        <w:t>测压倒流入测量管</w:t>
      </w:r>
      <w:r>
        <w:rPr>
          <w:rFonts w:ascii="SimSun" w:hAnsi="SimSun" w:eastAsia="SimSun" w:cs="SimSun"/>
          <w:sz w:val="21"/>
          <w:szCs w:val="21"/>
        </w:rPr>
        <w:t xml:space="preserve"> </w:t>
      </w:r>
      <w:r>
        <w:rPr>
          <w:rFonts w:ascii="SimSun" w:hAnsi="SimSun" w:eastAsia="SimSun" w:cs="SimSun"/>
          <w:sz w:val="21"/>
          <w:szCs w:val="21"/>
          <w:spacing w:val="-15"/>
        </w:rPr>
        <w:t>内的血液需冲洗干净，以保持静脉导管的通畅。</w:t>
      </w:r>
    </w:p>
    <w:p>
      <w:pPr>
        <w:ind w:left="297"/>
        <w:spacing w:before="68" w:line="222" w:lineRule="auto"/>
        <w:rPr>
          <w:rFonts w:ascii="SimHei" w:hAnsi="SimHei" w:eastAsia="SimHei" w:cs="SimHei"/>
          <w:sz w:val="21"/>
          <w:szCs w:val="21"/>
        </w:rPr>
      </w:pPr>
      <w:r>
        <w:rPr>
          <w:rFonts w:ascii="SimHei" w:hAnsi="SimHei" w:eastAsia="SimHei" w:cs="SimHei"/>
          <w:sz w:val="21"/>
          <w:szCs w:val="21"/>
          <w:b/>
          <w:bCs/>
          <w:color w:val="1465A4"/>
          <w:spacing w:val="-13"/>
        </w:rPr>
        <w:t>【注意事项】</w:t>
      </w:r>
    </w:p>
    <w:p>
      <w:pPr>
        <w:ind w:left="400"/>
        <w:spacing w:before="71" w:line="219" w:lineRule="auto"/>
        <w:rPr>
          <w:rFonts w:ascii="SimSun" w:hAnsi="SimSun" w:eastAsia="SimSun" w:cs="SimSun"/>
          <w:sz w:val="21"/>
          <w:szCs w:val="21"/>
        </w:rPr>
      </w:pPr>
      <w:r>
        <w:rPr>
          <w:rFonts w:ascii="SimSun" w:hAnsi="SimSun" w:eastAsia="SimSun" w:cs="SimSun"/>
          <w:sz w:val="21"/>
          <w:szCs w:val="21"/>
          <w:spacing w:val="-9"/>
        </w:rPr>
        <w:t>1.测压过程中发现静脉压突然出现显著波动性升高时，提示导管尖端进入右心室，</w:t>
      </w:r>
      <w:r>
        <w:rPr>
          <w:rFonts w:ascii="SimSun" w:hAnsi="SimSun" w:eastAsia="SimSun" w:cs="SimSun"/>
          <w:sz w:val="21"/>
          <w:szCs w:val="21"/>
          <w:spacing w:val="-10"/>
        </w:rPr>
        <w:t>因心室收</w:t>
      </w:r>
    </w:p>
    <w:p>
      <w:pPr>
        <w:sectPr>
          <w:footerReference w:type="default" r:id="rId149"/>
          <w:pgSz w:w="11230" w:h="15840"/>
          <w:pgMar w:top="400" w:right="630" w:bottom="400" w:left="1030" w:header="0" w:footer="0" w:gutter="0"/>
        </w:sectPr>
        <w:rPr/>
      </w:pPr>
    </w:p>
    <w:p>
      <w:pPr>
        <w:ind w:left="92"/>
        <w:spacing w:before="266" w:line="221" w:lineRule="auto"/>
        <w:rPr>
          <w:rFonts w:ascii="SimHei" w:hAnsi="SimHei" w:eastAsia="SimHei" w:cs="SimHei"/>
          <w:sz w:val="20"/>
          <w:szCs w:val="20"/>
        </w:rPr>
      </w:pPr>
      <w:r>
        <w:rPr>
          <w:rFonts w:ascii="SimSun" w:hAnsi="SimSun" w:eastAsia="SimSun" w:cs="SimSun"/>
          <w:sz w:val="20"/>
          <w:szCs w:val="20"/>
          <w:b/>
          <w:bCs/>
          <w:color w:val="0170BA"/>
          <w:spacing w:val="-14"/>
        </w:rPr>
        <w:t>622</w:t>
      </w:r>
      <w:r>
        <w:rPr>
          <w:rFonts w:ascii="SimSun" w:hAnsi="SimSun" w:eastAsia="SimSun" w:cs="SimSun"/>
          <w:sz w:val="20"/>
          <w:szCs w:val="20"/>
          <w:color w:val="0170BA"/>
          <w:spacing w:val="4"/>
        </w:rPr>
        <w:t xml:space="preserve">       </w:t>
      </w:r>
      <w:r>
        <w:rPr>
          <w:rFonts w:ascii="SimHei" w:hAnsi="SimHei" w:eastAsia="SimHei" w:cs="SimHei"/>
          <w:sz w:val="20"/>
          <w:szCs w:val="20"/>
          <w:color w:val="005181"/>
          <w:spacing w:val="-14"/>
        </w:rPr>
        <w:t>第八篇</w:t>
      </w:r>
      <w:r>
        <w:rPr>
          <w:rFonts w:ascii="SimHei" w:hAnsi="SimHei" w:eastAsia="SimHei" w:cs="SimHei"/>
          <w:sz w:val="20"/>
          <w:szCs w:val="20"/>
          <w:color w:val="005181"/>
          <w:spacing w:val="63"/>
        </w:rPr>
        <w:t xml:space="preserve"> </w:t>
      </w:r>
      <w:r>
        <w:rPr>
          <w:rFonts w:ascii="SimHei" w:hAnsi="SimHei" w:eastAsia="SimHei" w:cs="SimHei"/>
          <w:sz w:val="20"/>
          <w:szCs w:val="20"/>
          <w:color w:val="005181"/>
          <w:spacing w:val="-14"/>
        </w:rPr>
        <w:t>临床常用诊断技术</w:t>
      </w:r>
    </w:p>
    <w:p>
      <w:pPr>
        <w:spacing w:line="274" w:lineRule="auto"/>
        <w:rPr>
          <w:rFonts w:ascii="Arial"/>
          <w:sz w:val="21"/>
        </w:rPr>
      </w:pPr>
      <w:r/>
    </w:p>
    <w:p>
      <w:pPr>
        <w:ind w:left="1109"/>
        <w:spacing w:before="65" w:line="219" w:lineRule="auto"/>
        <w:rPr>
          <w:rFonts w:ascii="SimSun" w:hAnsi="SimSun" w:eastAsia="SimSun" w:cs="SimSun"/>
          <w:sz w:val="20"/>
          <w:szCs w:val="20"/>
        </w:rPr>
      </w:pPr>
      <w:r>
        <w:rPr>
          <w:rFonts w:ascii="SimSun" w:hAnsi="SimSun" w:eastAsia="SimSun" w:cs="SimSun"/>
          <w:sz w:val="20"/>
          <w:szCs w:val="20"/>
          <w:spacing w:val="-4"/>
        </w:rPr>
        <w:t>缩时压力明显升高所致，应立即退出一小段后再测。</w:t>
      </w:r>
    </w:p>
    <w:p>
      <w:pPr>
        <w:ind w:left="1109" w:right="22" w:firstLine="380"/>
        <w:spacing w:before="74" w:line="253"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40"/>
        </w:rPr>
        <w:t xml:space="preserve"> </w:t>
      </w:r>
      <w:r>
        <w:rPr>
          <w:rFonts w:ascii="SimSun" w:hAnsi="SimSun" w:eastAsia="SimSun" w:cs="SimSun"/>
          <w:sz w:val="20"/>
          <w:szCs w:val="20"/>
          <w:spacing w:val="-5"/>
        </w:rPr>
        <w:t>导管阻塞无血液流出，应用输液瓶中液体</w:t>
      </w:r>
      <w:r>
        <w:rPr>
          <w:rFonts w:ascii="SimSun" w:hAnsi="SimSun" w:eastAsia="SimSun" w:cs="SimSun"/>
          <w:sz w:val="20"/>
          <w:szCs w:val="20"/>
          <w:spacing w:val="-6"/>
        </w:rPr>
        <w:t>冲洗导管或变动其位置；若仍不通畅，则用肝素液</w:t>
      </w:r>
      <w:r>
        <w:rPr>
          <w:rFonts w:ascii="SimSun" w:hAnsi="SimSun" w:eastAsia="SimSun" w:cs="SimSun"/>
          <w:sz w:val="20"/>
          <w:szCs w:val="20"/>
        </w:rPr>
        <w:t xml:space="preserve"> </w:t>
      </w:r>
      <w:r>
        <w:rPr>
          <w:rFonts w:ascii="SimSun" w:hAnsi="SimSun" w:eastAsia="SimSun" w:cs="SimSun"/>
          <w:sz w:val="20"/>
          <w:szCs w:val="20"/>
          <w:spacing w:val="7"/>
        </w:rPr>
        <w:t>或3.8%枸橼酸钠溶液冲洗。</w:t>
      </w:r>
    </w:p>
    <w:p>
      <w:pPr>
        <w:ind w:left="1109" w:firstLine="380"/>
        <w:spacing w:before="71" w:line="252"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29"/>
        </w:rPr>
        <w:t xml:space="preserve"> </w:t>
      </w:r>
      <w:r>
        <w:rPr>
          <w:rFonts w:ascii="SimSun" w:hAnsi="SimSun" w:eastAsia="SimSun" w:cs="SimSun"/>
          <w:sz w:val="20"/>
          <w:szCs w:val="20"/>
          <w:spacing w:val="-4"/>
        </w:rPr>
        <w:t>测压管留置时间，</w:t>
      </w:r>
      <w:r>
        <w:rPr>
          <w:rFonts w:ascii="SimSun" w:hAnsi="SimSun" w:eastAsia="SimSun" w:cs="SimSun"/>
          <w:sz w:val="20"/>
          <w:szCs w:val="20"/>
          <w:spacing w:val="56"/>
        </w:rPr>
        <w:t xml:space="preserve"> </w:t>
      </w:r>
      <w:r>
        <w:rPr>
          <w:rFonts w:ascii="SimSun" w:hAnsi="SimSun" w:eastAsia="SimSun" w:cs="SimSun"/>
          <w:sz w:val="20"/>
          <w:szCs w:val="20"/>
          <w:spacing w:val="-4"/>
        </w:rPr>
        <w:t>一般不超过5天，时间过长易发生静脉炎或血栓性静</w:t>
      </w:r>
      <w:r>
        <w:rPr>
          <w:rFonts w:ascii="SimSun" w:hAnsi="SimSun" w:eastAsia="SimSun" w:cs="SimSun"/>
          <w:sz w:val="20"/>
          <w:szCs w:val="20"/>
          <w:spacing w:val="-5"/>
        </w:rPr>
        <w:t>脉炎。因此，留置3</w:t>
      </w:r>
      <w:r>
        <w:rPr>
          <w:rFonts w:ascii="SimSun" w:hAnsi="SimSun" w:eastAsia="SimSun" w:cs="SimSun"/>
          <w:sz w:val="20"/>
          <w:szCs w:val="20"/>
        </w:rPr>
        <w:t xml:space="preserve"> </w:t>
      </w:r>
      <w:r>
        <w:rPr>
          <w:rFonts w:ascii="SimSun" w:hAnsi="SimSun" w:eastAsia="SimSun" w:cs="SimSun"/>
          <w:sz w:val="20"/>
          <w:szCs w:val="20"/>
          <w:spacing w:val="-11"/>
        </w:rPr>
        <w:t>天以上时，需用抗凝剂冲洗，以防血栓形成。</w:t>
      </w:r>
    </w:p>
    <w:p>
      <w:pPr>
        <w:ind w:right="393"/>
        <w:spacing w:before="122" w:line="227" w:lineRule="auto"/>
        <w:jc w:val="right"/>
        <w:rPr>
          <w:rFonts w:ascii="KaiTi" w:hAnsi="KaiTi" w:eastAsia="KaiTi" w:cs="KaiTi"/>
          <w:sz w:val="20"/>
          <w:szCs w:val="20"/>
        </w:rPr>
      </w:pPr>
      <w:r>
        <w:rPr>
          <w:rFonts w:ascii="KaiTi" w:hAnsi="KaiTi" w:eastAsia="KaiTi" w:cs="KaiTi"/>
          <w:sz w:val="20"/>
          <w:szCs w:val="20"/>
          <w:spacing w:val="9"/>
        </w:rPr>
        <w:t>(周汉建)</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1" w:line="680" w:lineRule="exact"/>
        <w:textAlignment w:val="center"/>
        <w:rPr/>
      </w:pPr>
      <w:r>
        <w:drawing>
          <wp:inline distT="0" distB="0" distL="0" distR="0">
            <wp:extent cx="546095" cy="431807"/>
            <wp:effectExtent l="0" t="0" r="0" b="0"/>
            <wp:docPr id="283" name="IM 283"/>
            <wp:cNvGraphicFramePr/>
            <a:graphic>
              <a:graphicData uri="http://schemas.openxmlformats.org/drawingml/2006/picture">
                <pic:pic>
                  <pic:nvPicPr>
                    <pic:cNvPr id="283" name="IM 283"/>
                    <pic:cNvPicPr/>
                  </pic:nvPicPr>
                  <pic:blipFill>
                    <a:blip r:embed="rId330"/>
                    <a:stretch>
                      <a:fillRect/>
                    </a:stretch>
                  </pic:blipFill>
                  <pic:spPr>
                    <a:xfrm rot="0">
                      <a:off x="0" y="0"/>
                      <a:ext cx="546095" cy="431807"/>
                    </a:xfrm>
                    <a:prstGeom prst="rect">
                      <a:avLst/>
                    </a:prstGeom>
                  </pic:spPr>
                </pic:pic>
              </a:graphicData>
            </a:graphic>
          </wp:inline>
        </w:drawing>
      </w:r>
    </w:p>
    <w:p>
      <w:pPr>
        <w:sectPr>
          <w:pgSz w:w="11230" w:h="15840"/>
          <w:pgMar w:top="400" w:right="1018" w:bottom="400" w:left="669" w:header="0" w:footer="0" w:gutter="0"/>
        </w:sectPr>
        <w:rPr/>
      </w:pPr>
    </w:p>
    <w:p>
      <w:pPr>
        <w:spacing w:line="271" w:lineRule="auto"/>
        <w:rPr>
          <w:rFonts w:ascii="Arial"/>
          <w:sz w:val="21"/>
        </w:rPr>
      </w:pPr>
      <w:r>
        <w:drawing>
          <wp:anchor distT="0" distB="0" distL="0" distR="0" simplePos="0" relativeHeight="258398208" behindDoc="0" locked="0" layoutInCell="0" allowOverlap="1">
            <wp:simplePos x="0" y="0"/>
            <wp:positionH relativeFrom="page">
              <wp:posOffset>654060</wp:posOffset>
            </wp:positionH>
            <wp:positionV relativeFrom="page">
              <wp:posOffset>1625632</wp:posOffset>
            </wp:positionV>
            <wp:extent cx="5448265" cy="6350"/>
            <wp:effectExtent l="0" t="0" r="0" b="0"/>
            <wp:wrapNone/>
            <wp:docPr id="284" name="IM 284"/>
            <wp:cNvGraphicFramePr/>
            <a:graphic>
              <a:graphicData uri="http://schemas.openxmlformats.org/drawingml/2006/picture">
                <pic:pic>
                  <pic:nvPicPr>
                    <pic:cNvPr id="284" name="IM 284"/>
                    <pic:cNvPicPr/>
                  </pic:nvPicPr>
                  <pic:blipFill>
                    <a:blip r:embed="rId332"/>
                    <a:stretch>
                      <a:fillRect/>
                    </a:stretch>
                  </pic:blipFill>
                  <pic:spPr>
                    <a:xfrm rot="0">
                      <a:off x="0" y="0"/>
                      <a:ext cx="5448265" cy="6350"/>
                    </a:xfrm>
                    <a:prstGeom prst="rect">
                      <a:avLst/>
                    </a:prstGeom>
                  </pic:spPr>
                </pic:pic>
              </a:graphicData>
            </a:graphic>
          </wp:anchor>
        </w:drawing>
      </w:r>
      <w:r/>
    </w:p>
    <w:p>
      <w:pPr>
        <w:spacing w:line="271" w:lineRule="auto"/>
        <w:rPr>
          <w:rFonts w:ascii="Arial"/>
          <w:sz w:val="21"/>
        </w:rPr>
      </w:pPr>
      <w:r/>
    </w:p>
    <w:p>
      <w:pPr>
        <w:spacing w:line="272" w:lineRule="auto"/>
        <w:rPr>
          <w:rFonts w:ascii="Arial"/>
          <w:sz w:val="21"/>
        </w:rPr>
      </w:pPr>
      <w:r/>
    </w:p>
    <w:p>
      <w:pPr>
        <w:ind w:firstLine="25"/>
        <w:spacing w:line="1240" w:lineRule="exact"/>
        <w:textAlignment w:val="center"/>
        <w:rPr/>
      </w:pPr>
      <w:r>
        <w:pict>
          <v:group id="_x0000_s246" style="mso-position-vertical-relative:line;mso-position-horizontal-relative:char;width:482pt;height:62pt;" filled="false" stroked="false" coordsize="9640,1240" coordorigin="0,0">
            <v:shape id="_x0000_s247" style="position:absolute;left:0;top:0;width:9640;height:1240;" filled="false" stroked="false" type="#_x0000_t75">
              <v:imagedata o:title="" r:id="rId333"/>
            </v:shape>
            <v:shape id="_x0000_s248" style="position:absolute;left:-20;top:-20;width:9680;height:1376;" filled="false" stroked="false" type="#_x0000_t202">
              <v:fill on="false"/>
              <v:stroke on="false"/>
              <v:path/>
              <v:imagedata o:title=""/>
              <o:lock v:ext="edit" aspectratio="false"/>
              <v:textbox inset="0mm,0mm,0mm,0mm">
                <w:txbxContent>
                  <w:p>
                    <w:pPr>
                      <w:spacing w:line="269" w:lineRule="auto"/>
                      <w:rPr>
                        <w:rFonts w:ascii="Arial"/>
                        <w:sz w:val="21"/>
                      </w:rPr>
                    </w:pPr>
                    <w:r/>
                  </w:p>
                  <w:p>
                    <w:pPr>
                      <w:ind w:left="1837"/>
                      <w:spacing w:before="169" w:line="222" w:lineRule="auto"/>
                      <w:rPr>
                        <w:rFonts w:ascii="SimHei" w:hAnsi="SimHei" w:eastAsia="SimHei" w:cs="SimHei"/>
                        <w:sz w:val="52"/>
                        <w:szCs w:val="52"/>
                      </w:rPr>
                    </w:pPr>
                    <w:r>
                      <w:rPr>
                        <w:rFonts w:ascii="SimHei" w:hAnsi="SimHei" w:eastAsia="SimHei" w:cs="SimHei"/>
                        <w:sz w:val="52"/>
                        <w:szCs w:val="52"/>
                        <w:b/>
                        <w:bCs/>
                        <w:color w:val="2E86CA"/>
                        <w:spacing w:val="25"/>
                      </w:rPr>
                      <w:t>第十一章眼底检查法</w:t>
                    </w:r>
                  </w:p>
                </w:txbxContent>
              </v:textbox>
            </v:shape>
          </v:group>
        </w:pict>
      </w:r>
    </w:p>
    <w:p>
      <w:pPr>
        <w:spacing w:line="308" w:lineRule="auto"/>
        <w:rPr>
          <w:rFonts w:ascii="Arial"/>
          <w:sz w:val="21"/>
        </w:rPr>
      </w:pPr>
      <w:r/>
    </w:p>
    <w:p>
      <w:pPr>
        <w:spacing w:line="308" w:lineRule="auto"/>
        <w:rPr>
          <w:rFonts w:ascii="Arial"/>
          <w:sz w:val="21"/>
        </w:rPr>
      </w:pPr>
      <w:r/>
    </w:p>
    <w:p>
      <w:pPr>
        <w:spacing w:line="309" w:lineRule="auto"/>
        <w:rPr>
          <w:rFonts w:ascii="Arial"/>
          <w:sz w:val="21"/>
        </w:rPr>
      </w:pPr>
      <w:r/>
    </w:p>
    <w:p>
      <w:pPr>
        <w:ind w:left="104" w:right="1034" w:firstLine="410"/>
        <w:spacing w:before="68" w:line="260" w:lineRule="auto"/>
        <w:rPr>
          <w:rFonts w:ascii="SimSun" w:hAnsi="SimSun" w:eastAsia="SimSun" w:cs="SimSun"/>
          <w:sz w:val="21"/>
          <w:szCs w:val="21"/>
        </w:rPr>
      </w:pPr>
      <w:r>
        <w:rPr>
          <w:rFonts w:ascii="SimSun" w:hAnsi="SimSun" w:eastAsia="SimSun" w:cs="SimSun"/>
          <w:sz w:val="21"/>
          <w:szCs w:val="21"/>
          <w:spacing w:val="-17"/>
        </w:rPr>
        <w:t>眼底检查是检查玻璃体、视网膜、脉络膜和视神经疾病的重要方法。许多全身性疾病如高血压、</w:t>
      </w:r>
      <w:r>
        <w:rPr>
          <w:rFonts w:ascii="SimSun" w:hAnsi="SimSun" w:eastAsia="SimSun" w:cs="SimSun"/>
          <w:sz w:val="21"/>
          <w:szCs w:val="21"/>
          <w:spacing w:val="8"/>
        </w:rPr>
        <w:t xml:space="preserve"> </w:t>
      </w:r>
      <w:r>
        <w:rPr>
          <w:rFonts w:ascii="SimSun" w:hAnsi="SimSun" w:eastAsia="SimSun" w:cs="SimSun"/>
          <w:sz w:val="21"/>
          <w:szCs w:val="21"/>
          <w:spacing w:val="-19"/>
          <w:w w:val="98"/>
        </w:rPr>
        <w:t>肾脏病、糖尿病、妊娠毒血症、结节病、风湿病、某些血液病、中枢神经系统疾病等往往会发生眼底病</w:t>
      </w:r>
      <w:r>
        <w:rPr>
          <w:rFonts w:ascii="SimSun" w:hAnsi="SimSun" w:eastAsia="SimSun" w:cs="SimSun"/>
          <w:sz w:val="21"/>
          <w:szCs w:val="21"/>
          <w:spacing w:val="3"/>
        </w:rPr>
        <w:t xml:space="preserve">  </w:t>
      </w:r>
      <w:r>
        <w:rPr>
          <w:rFonts w:ascii="SimSun" w:hAnsi="SimSun" w:eastAsia="SimSun" w:cs="SimSun"/>
          <w:sz w:val="21"/>
          <w:szCs w:val="21"/>
          <w:spacing w:val="-23"/>
          <w:w w:val="99"/>
        </w:rPr>
        <w:t>变，甚至会成为病人就诊的主要原因，故眼有“机体的橱窗”之称，检查眼底可提供重要诊断资料。</w:t>
      </w:r>
    </w:p>
    <w:p>
      <w:pPr>
        <w:ind w:left="104" w:right="1144" w:firstLine="410"/>
        <w:spacing w:before="71" w:line="255" w:lineRule="auto"/>
        <w:rPr>
          <w:rFonts w:ascii="SimSun" w:hAnsi="SimSun" w:eastAsia="SimSun" w:cs="SimSun"/>
          <w:sz w:val="21"/>
          <w:szCs w:val="21"/>
        </w:rPr>
      </w:pPr>
      <w:r>
        <w:rPr>
          <w:rFonts w:ascii="SimSun" w:hAnsi="SimSun" w:eastAsia="SimSun" w:cs="SimSun"/>
          <w:sz w:val="21"/>
          <w:szCs w:val="21"/>
          <w:spacing w:val="-15"/>
        </w:rPr>
        <w:t>检查眼底须用检眼镜，目前多用直接检眼镜检查，实用、方便，且眼底所见为放大倍率较高的</w:t>
      </w:r>
      <w:r>
        <w:rPr>
          <w:rFonts w:ascii="SimSun" w:hAnsi="SimSun" w:eastAsia="SimSun" w:cs="SimSun"/>
          <w:sz w:val="21"/>
          <w:szCs w:val="21"/>
          <w:spacing w:val="9"/>
        </w:rPr>
        <w:t xml:space="preserve"> </w:t>
      </w:r>
      <w:r>
        <w:rPr>
          <w:rFonts w:ascii="SimSun" w:hAnsi="SimSun" w:eastAsia="SimSun" w:cs="SimSun"/>
          <w:sz w:val="21"/>
          <w:szCs w:val="21"/>
          <w:spacing w:val="-10"/>
        </w:rPr>
        <w:t>正像。</w:t>
      </w:r>
    </w:p>
    <w:p>
      <w:pPr>
        <w:ind w:right="1149" w:firstLine="515"/>
        <w:spacing w:before="61" w:line="259" w:lineRule="auto"/>
        <w:rPr>
          <w:rFonts w:ascii="SimSun" w:hAnsi="SimSun" w:eastAsia="SimSun" w:cs="SimSun"/>
          <w:sz w:val="21"/>
          <w:szCs w:val="21"/>
        </w:rPr>
      </w:pPr>
      <w:r>
        <w:rPr>
          <w:rFonts w:ascii="SimSun" w:hAnsi="SimSun" w:eastAsia="SimSun" w:cs="SimSun"/>
          <w:sz w:val="21"/>
          <w:szCs w:val="21"/>
          <w:spacing w:val="-10"/>
        </w:rPr>
        <w:t>检眼镜下方手柄中装有电源，前端为装有凸透镜及三棱镜的光学装置，三棱镜上端有一观察</w:t>
      </w:r>
      <w:r>
        <w:rPr>
          <w:rFonts w:ascii="SimSun" w:hAnsi="SimSun" w:eastAsia="SimSun" w:cs="SimSun"/>
          <w:sz w:val="21"/>
          <w:szCs w:val="21"/>
        </w:rPr>
        <w:t xml:space="preserve"> </w:t>
      </w:r>
      <w:r>
        <w:rPr>
          <w:rFonts w:ascii="SimSun" w:hAnsi="SimSun" w:eastAsia="SimSun" w:cs="SimSun"/>
          <w:sz w:val="21"/>
          <w:szCs w:val="21"/>
          <w:spacing w:val="-9"/>
        </w:rPr>
        <w:t>孔，其下有一可转动镜盘。镜盘上装有1～25屈光度的凸透镜(以黑色“+”标示)和凹透镜(以红色</w:t>
      </w:r>
      <w:r>
        <w:rPr>
          <w:rFonts w:ascii="SimSun" w:hAnsi="SimSun" w:eastAsia="SimSun" w:cs="SimSun"/>
          <w:sz w:val="21"/>
          <w:szCs w:val="21"/>
          <w:spacing w:val="1"/>
        </w:rPr>
        <w:t xml:space="preserve"> </w:t>
      </w:r>
      <w:r>
        <w:rPr>
          <w:rFonts w:ascii="SimSun" w:hAnsi="SimSun" w:eastAsia="SimSun" w:cs="SimSun"/>
          <w:sz w:val="21"/>
          <w:szCs w:val="21"/>
          <w:spacing w:val="-12"/>
        </w:rPr>
        <w:t>“+”标示)。用以矫正检查者和病人的屈光不正，以清晰地显示眼底。镜盘上凸透镜作用是使光源</w:t>
      </w:r>
      <w:r>
        <w:rPr>
          <w:rFonts w:ascii="SimSun" w:hAnsi="SimSun" w:eastAsia="SimSun" w:cs="SimSun"/>
          <w:sz w:val="21"/>
          <w:szCs w:val="21"/>
          <w:spacing w:val="10"/>
        </w:rPr>
        <w:t xml:space="preserve"> </w:t>
      </w:r>
      <w:r>
        <w:rPr>
          <w:rFonts w:ascii="SimSun" w:hAnsi="SimSun" w:eastAsia="SimSun" w:cs="SimSun"/>
          <w:sz w:val="21"/>
          <w:szCs w:val="21"/>
          <w:spacing w:val="-14"/>
        </w:rPr>
        <w:t>发射出来的光线聚焦，增强亮度，三棱镜是将聚焦的光线反射入病人眼内，以观察眼底的图像。</w:t>
      </w:r>
    </w:p>
    <w:p>
      <w:pPr>
        <w:ind w:left="412"/>
        <w:spacing w:before="96" w:line="221" w:lineRule="auto"/>
        <w:rPr>
          <w:rFonts w:ascii="SimHei" w:hAnsi="SimHei" w:eastAsia="SimHei" w:cs="SimHei"/>
          <w:sz w:val="21"/>
          <w:szCs w:val="21"/>
        </w:rPr>
      </w:pPr>
      <w:r>
        <w:rPr>
          <w:rFonts w:ascii="SimHei" w:hAnsi="SimHei" w:eastAsia="SimHei" w:cs="SimHei"/>
          <w:sz w:val="21"/>
          <w:szCs w:val="21"/>
          <w:b/>
          <w:bCs/>
          <w:color w:val="1575B5"/>
          <w:spacing w:val="-13"/>
        </w:rPr>
        <w:t>【方法】</w:t>
      </w:r>
    </w:p>
    <w:p>
      <w:pPr>
        <w:ind w:left="104" w:right="1131" w:firstLine="410"/>
        <w:spacing w:before="63" w:line="246"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62"/>
        </w:rPr>
        <w:t xml:space="preserve"> </w:t>
      </w:r>
      <w:r>
        <w:rPr>
          <w:rFonts w:ascii="SimSun" w:hAnsi="SimSun" w:eastAsia="SimSun" w:cs="SimSun"/>
          <w:sz w:val="21"/>
          <w:szCs w:val="21"/>
          <w:spacing w:val="-15"/>
        </w:rPr>
        <w:t>检查宜在暗室中进行，病人多取坐位，检查者一般取站立位。检查右眼时，检</w:t>
      </w:r>
      <w:r>
        <w:rPr>
          <w:rFonts w:ascii="SimSun" w:hAnsi="SimSun" w:eastAsia="SimSun" w:cs="SimSun"/>
          <w:sz w:val="21"/>
          <w:szCs w:val="21"/>
          <w:spacing w:val="-16"/>
        </w:rPr>
        <w:t>查者位于病人</w:t>
      </w:r>
      <w:r>
        <w:rPr>
          <w:rFonts w:ascii="SimSun" w:hAnsi="SimSun" w:eastAsia="SimSun" w:cs="SimSun"/>
          <w:sz w:val="21"/>
          <w:szCs w:val="21"/>
        </w:rPr>
        <w:t xml:space="preserve"> </w:t>
      </w:r>
      <w:r>
        <w:rPr>
          <w:rFonts w:ascii="SimSun" w:hAnsi="SimSun" w:eastAsia="SimSun" w:cs="SimSun"/>
          <w:sz w:val="21"/>
          <w:szCs w:val="21"/>
          <w:spacing w:val="-25"/>
        </w:rPr>
        <w:t>的右侧，用右手持镜、右眼观察；检查左眼时，则位于病人左侧，用左手持镜、左眼观察。</w:t>
      </w:r>
    </w:p>
    <w:p>
      <w:pPr>
        <w:ind w:left="104" w:right="1074" w:firstLine="410"/>
        <w:spacing w:before="60" w:line="262" w:lineRule="auto"/>
        <w:rPr>
          <w:rFonts w:ascii="SimSun" w:hAnsi="SimSun" w:eastAsia="SimSun" w:cs="SimSun"/>
          <w:sz w:val="21"/>
          <w:szCs w:val="21"/>
        </w:rPr>
      </w:pPr>
      <w:r>
        <w:rPr>
          <w:rFonts w:ascii="SimSun" w:hAnsi="SimSun" w:eastAsia="SimSun" w:cs="SimSun"/>
          <w:sz w:val="21"/>
          <w:szCs w:val="21"/>
          <w:spacing w:val="-2"/>
        </w:rPr>
        <w:t>2.正式检查眼底前，先用透照法检查眼的屈光间质是否混浊。</w:t>
      </w:r>
      <w:r>
        <w:rPr>
          <w:rFonts w:ascii="SimSun" w:hAnsi="SimSun" w:eastAsia="SimSun" w:cs="SimSun"/>
          <w:sz w:val="21"/>
          <w:szCs w:val="21"/>
          <w:spacing w:val="-3"/>
        </w:rPr>
        <w:t>用手指将检眼镜盘拨到+8~</w:t>
      </w:r>
      <w:r>
        <w:rPr>
          <w:rFonts w:ascii="SimSun" w:hAnsi="SimSun" w:eastAsia="SimSun" w:cs="SimSun"/>
          <w:sz w:val="21"/>
          <w:szCs w:val="21"/>
        </w:rPr>
        <w:t xml:space="preserve">  </w:t>
      </w:r>
      <w:r>
        <w:rPr>
          <w:rFonts w:ascii="SimSun" w:hAnsi="SimSun" w:eastAsia="SimSun" w:cs="SimSun"/>
          <w:sz w:val="21"/>
          <w:szCs w:val="21"/>
          <w:spacing w:val="-7"/>
        </w:rPr>
        <w:t>+10(黑色)屈光度处，距受检眼20～30cm,将检眼镜光线与病人视线呈15°角射入受检眼的瞳孔，</w:t>
      </w:r>
      <w:r>
        <w:rPr>
          <w:rFonts w:ascii="SimSun" w:hAnsi="SimSun" w:eastAsia="SimSun" w:cs="SimSun"/>
          <w:sz w:val="21"/>
          <w:szCs w:val="21"/>
          <w:spacing w:val="7"/>
        </w:rPr>
        <w:t xml:space="preserve"> </w:t>
      </w:r>
      <w:r>
        <w:rPr>
          <w:rFonts w:ascii="SimSun" w:hAnsi="SimSun" w:eastAsia="SimSun" w:cs="SimSun"/>
          <w:sz w:val="21"/>
          <w:szCs w:val="21"/>
          <w:spacing w:val="-14"/>
        </w:rPr>
        <w:t>正常时呈红色反光。如角膜、房水、晶状体或玻璃体混浊，则在</w:t>
      </w:r>
      <w:r>
        <w:rPr>
          <w:rFonts w:ascii="SimSun" w:hAnsi="SimSun" w:eastAsia="SimSun" w:cs="SimSun"/>
          <w:sz w:val="21"/>
          <w:szCs w:val="21"/>
          <w:spacing w:val="-15"/>
        </w:rPr>
        <w:t>橘红色反光中见有黑影。此时令病</w:t>
      </w:r>
      <w:r>
        <w:rPr>
          <w:rFonts w:ascii="SimSun" w:hAnsi="SimSun" w:eastAsia="SimSun" w:cs="SimSun"/>
          <w:sz w:val="21"/>
          <w:szCs w:val="21"/>
        </w:rPr>
        <w:t xml:space="preserve"> </w:t>
      </w:r>
      <w:r>
        <w:rPr>
          <w:rFonts w:ascii="SimSun" w:hAnsi="SimSun" w:eastAsia="SimSun" w:cs="SimSun"/>
          <w:sz w:val="21"/>
          <w:szCs w:val="21"/>
          <w:spacing w:val="-17"/>
        </w:rPr>
        <w:t>人转动眼球，如黑影与眼球的转动方向一致，则混浊位于晶状体前方；如方向相反，</w:t>
      </w:r>
      <w:r>
        <w:rPr>
          <w:rFonts w:ascii="SimSun" w:hAnsi="SimSun" w:eastAsia="SimSun" w:cs="SimSun"/>
          <w:sz w:val="21"/>
          <w:szCs w:val="21"/>
          <w:spacing w:val="-18"/>
        </w:rPr>
        <w:t>则位于玻璃体；</w:t>
      </w:r>
      <w:r>
        <w:rPr>
          <w:rFonts w:ascii="SimSun" w:hAnsi="SimSun" w:eastAsia="SimSun" w:cs="SimSun"/>
          <w:sz w:val="21"/>
          <w:szCs w:val="21"/>
        </w:rPr>
        <w:t xml:space="preserve"> </w:t>
      </w:r>
      <w:r>
        <w:rPr>
          <w:rFonts w:ascii="SimSun" w:hAnsi="SimSun" w:eastAsia="SimSun" w:cs="SimSun"/>
          <w:sz w:val="21"/>
          <w:szCs w:val="21"/>
          <w:spacing w:val="-18"/>
        </w:rPr>
        <w:t>位置不动，则混浊在晶状体。</w:t>
      </w:r>
    </w:p>
    <w:p>
      <w:pPr>
        <w:ind w:left="104" w:right="1147" w:firstLine="410"/>
        <w:spacing w:before="63" w:line="263" w:lineRule="auto"/>
        <w:rPr>
          <w:rFonts w:ascii="SimSun" w:hAnsi="SimSun" w:eastAsia="SimSun" w:cs="SimSun"/>
          <w:sz w:val="21"/>
          <w:szCs w:val="21"/>
        </w:rPr>
      </w:pPr>
      <w:r>
        <w:rPr>
          <w:rFonts w:ascii="SimSun" w:hAnsi="SimSun" w:eastAsia="SimSun" w:cs="SimSun"/>
          <w:sz w:val="21"/>
          <w:szCs w:val="21"/>
          <w:spacing w:val="-18"/>
        </w:rPr>
        <w:t>3.</w:t>
      </w:r>
      <w:r>
        <w:rPr>
          <w:rFonts w:ascii="SimSun" w:hAnsi="SimSun" w:eastAsia="SimSun" w:cs="SimSun"/>
          <w:sz w:val="21"/>
          <w:szCs w:val="21"/>
          <w:spacing w:val="-62"/>
        </w:rPr>
        <w:t xml:space="preserve"> </w:t>
      </w:r>
      <w:r>
        <w:rPr>
          <w:rFonts w:ascii="SimSun" w:hAnsi="SimSun" w:eastAsia="SimSun" w:cs="SimSun"/>
          <w:sz w:val="21"/>
          <w:szCs w:val="21"/>
          <w:spacing w:val="-18"/>
        </w:rPr>
        <w:t>检查眼底</w:t>
      </w:r>
      <w:r>
        <w:rPr>
          <w:rFonts w:ascii="SimSun" w:hAnsi="SimSun" w:eastAsia="SimSun" w:cs="SimSun"/>
          <w:sz w:val="21"/>
          <w:szCs w:val="21"/>
          <w:spacing w:val="73"/>
        </w:rPr>
        <w:t xml:space="preserve"> </w:t>
      </w:r>
      <w:r>
        <w:rPr>
          <w:rFonts w:ascii="SimSun" w:hAnsi="SimSun" w:eastAsia="SimSun" w:cs="SimSun"/>
          <w:sz w:val="21"/>
          <w:szCs w:val="21"/>
          <w:spacing w:val="-18"/>
        </w:rPr>
        <w:t>嘱病人向正前方直视，</w:t>
      </w:r>
      <w:r>
        <w:rPr>
          <w:rFonts w:ascii="SimSun" w:hAnsi="SimSun" w:eastAsia="SimSun" w:cs="SimSun"/>
          <w:sz w:val="21"/>
          <w:szCs w:val="21"/>
          <w:spacing w:val="13"/>
        </w:rPr>
        <w:t xml:space="preserve"> </w:t>
      </w:r>
      <w:r>
        <w:rPr>
          <w:rFonts w:ascii="SimSun" w:hAnsi="SimSun" w:eastAsia="SimSun" w:cs="SimSun"/>
          <w:sz w:val="21"/>
          <w:szCs w:val="21"/>
          <w:spacing w:val="-18"/>
        </w:rPr>
        <w:t>一手握持检眼镜，另一手放置在病人头部前面，并用拇指</w:t>
      </w:r>
      <w:r>
        <w:rPr>
          <w:rFonts w:ascii="SimSun" w:hAnsi="SimSun" w:eastAsia="SimSun" w:cs="SimSun"/>
          <w:sz w:val="21"/>
          <w:szCs w:val="21"/>
        </w:rPr>
        <w:t xml:space="preserve"> </w:t>
      </w:r>
      <w:r>
        <w:rPr>
          <w:rFonts w:ascii="SimSun" w:hAnsi="SimSun" w:eastAsia="SimSun" w:cs="SimSun"/>
          <w:sz w:val="21"/>
          <w:szCs w:val="21"/>
          <w:spacing w:val="-14"/>
        </w:rPr>
        <w:t>轻轻地固定被检眼的上睑。先将镜盘拨回到“0”,然后将检眼镜移近到尽可能接近</w:t>
      </w:r>
      <w:r>
        <w:rPr>
          <w:rFonts w:ascii="SimSun" w:hAnsi="SimSun" w:eastAsia="SimSun" w:cs="SimSun"/>
          <w:sz w:val="21"/>
          <w:szCs w:val="21"/>
          <w:spacing w:val="-15"/>
        </w:rPr>
        <w:t>受检眼，以不接</w:t>
      </w:r>
      <w:r>
        <w:rPr>
          <w:rFonts w:ascii="SimSun" w:hAnsi="SimSun" w:eastAsia="SimSun" w:cs="SimSun"/>
          <w:sz w:val="21"/>
          <w:szCs w:val="21"/>
        </w:rPr>
        <w:t xml:space="preserve"> </w:t>
      </w:r>
      <w:r>
        <w:rPr>
          <w:rFonts w:ascii="SimSun" w:hAnsi="SimSun" w:eastAsia="SimSun" w:cs="SimSun"/>
          <w:sz w:val="21"/>
          <w:szCs w:val="21"/>
          <w:spacing w:val="-19"/>
        </w:rPr>
        <w:t>触睫毛为准，观察眼底。如检查者与病人都是正视眼，便可看到眼底的正像，看不清时，可拨动镜盘</w:t>
      </w:r>
      <w:r>
        <w:rPr>
          <w:rFonts w:ascii="SimSun" w:hAnsi="SimSun" w:eastAsia="SimSun" w:cs="SimSun"/>
          <w:sz w:val="21"/>
          <w:szCs w:val="21"/>
          <w:spacing w:val="3"/>
        </w:rPr>
        <w:t xml:space="preserve"> </w:t>
      </w:r>
      <w:r>
        <w:rPr>
          <w:rFonts w:ascii="SimSun" w:hAnsi="SimSun" w:eastAsia="SimSun" w:cs="SimSun"/>
          <w:sz w:val="21"/>
          <w:szCs w:val="21"/>
          <w:spacing w:val="-19"/>
        </w:rPr>
        <w:t>至看清为止。检查时先查视乳头，再按视网膜动、静脉分支，分别检查各象限，最后检查黄斑部。检</w:t>
      </w:r>
      <w:r>
        <w:rPr>
          <w:rFonts w:ascii="SimSun" w:hAnsi="SimSun" w:eastAsia="SimSun" w:cs="SimSun"/>
          <w:sz w:val="21"/>
          <w:szCs w:val="21"/>
          <w:spacing w:val="3"/>
        </w:rPr>
        <w:t xml:space="preserve"> </w:t>
      </w:r>
      <w:r>
        <w:rPr>
          <w:rFonts w:ascii="SimSun" w:hAnsi="SimSun" w:eastAsia="SimSun" w:cs="SimSun"/>
          <w:sz w:val="21"/>
          <w:szCs w:val="21"/>
          <w:spacing w:val="-14"/>
        </w:rPr>
        <w:t>查视乳头时，光线自颞侧约15°角处射入；检查黄斑时，嘱病人注视检眼镜光源；检查眼</w:t>
      </w:r>
      <w:r>
        <w:rPr>
          <w:rFonts w:ascii="SimSun" w:hAnsi="SimSun" w:eastAsia="SimSun" w:cs="SimSun"/>
          <w:sz w:val="21"/>
          <w:szCs w:val="21"/>
          <w:spacing w:val="-15"/>
        </w:rPr>
        <w:t>底周边部</w:t>
      </w:r>
      <w:r>
        <w:rPr>
          <w:rFonts w:ascii="SimSun" w:hAnsi="SimSun" w:eastAsia="SimSun" w:cs="SimSun"/>
          <w:sz w:val="21"/>
          <w:szCs w:val="21"/>
        </w:rPr>
        <w:t xml:space="preserve"> </w:t>
      </w:r>
      <w:r>
        <w:rPr>
          <w:rFonts w:ascii="SimSun" w:hAnsi="SimSun" w:eastAsia="SimSun" w:cs="SimSun"/>
          <w:sz w:val="21"/>
          <w:szCs w:val="21"/>
          <w:spacing w:val="-25"/>
          <w:w w:val="99"/>
        </w:rPr>
        <w:t>时，嘱病人向上、下、左、右各方向注视、转动眼球，或配合变动检眼镜角度。</w:t>
      </w:r>
    </w:p>
    <w:p>
      <w:pPr>
        <w:ind w:left="104" w:right="1054" w:firstLine="410"/>
        <w:spacing w:before="171" w:line="266" w:lineRule="auto"/>
        <w:jc w:val="both"/>
        <w:rPr>
          <w:rFonts w:ascii="SimSun" w:hAnsi="SimSun" w:eastAsia="SimSun" w:cs="SimSun"/>
          <w:sz w:val="21"/>
          <w:szCs w:val="21"/>
        </w:rPr>
      </w:pPr>
      <w:r>
        <w:rPr>
          <w:rFonts w:ascii="SimSun" w:hAnsi="SimSun" w:eastAsia="SimSun" w:cs="SimSun"/>
          <w:sz w:val="21"/>
          <w:szCs w:val="21"/>
          <w:spacing w:val="-22"/>
        </w:rPr>
        <w:t>观察视乳头的形状、大小、色泽，边缘是否清晰。观察视网膜动、静脉，注意血管的粗细、行径、</w:t>
      </w:r>
      <w:r>
        <w:rPr>
          <w:rFonts w:ascii="SimSun" w:hAnsi="SimSun" w:eastAsia="SimSun" w:cs="SimSun"/>
          <w:sz w:val="21"/>
          <w:szCs w:val="21"/>
          <w:spacing w:val="9"/>
        </w:rPr>
        <w:t xml:space="preserve"> </w:t>
      </w:r>
      <w:r>
        <w:rPr>
          <w:rFonts w:ascii="SimSun" w:hAnsi="SimSun" w:eastAsia="SimSun" w:cs="SimSun"/>
          <w:sz w:val="21"/>
          <w:szCs w:val="21"/>
          <w:spacing w:val="-12"/>
        </w:rPr>
        <w:t>管壁反光、分支角度及动、静脉交叉处有无压迫或拱桥现象，正常动脉与静脉管径之比为2:3。观</w:t>
      </w:r>
      <w:r>
        <w:rPr>
          <w:rFonts w:ascii="SimSun" w:hAnsi="SimSun" w:eastAsia="SimSun" w:cs="SimSun"/>
          <w:sz w:val="21"/>
          <w:szCs w:val="21"/>
          <w:spacing w:val="6"/>
        </w:rPr>
        <w:t xml:space="preserve">  </w:t>
      </w:r>
      <w:r>
        <w:rPr>
          <w:rFonts w:ascii="SimSun" w:hAnsi="SimSun" w:eastAsia="SimSun" w:cs="SimSun"/>
          <w:sz w:val="21"/>
          <w:szCs w:val="21"/>
          <w:spacing w:val="-19"/>
        </w:rPr>
        <w:t>察黄斑部，注意其中心凹反射是否存在，有无水肿、出血、渗出及色素紊乱等。观察视网膜，注意有</w:t>
      </w:r>
      <w:r>
        <w:rPr>
          <w:rFonts w:ascii="SimSun" w:hAnsi="SimSun" w:eastAsia="SimSun" w:cs="SimSun"/>
          <w:sz w:val="21"/>
          <w:szCs w:val="21"/>
          <w:spacing w:val="2"/>
        </w:rPr>
        <w:t xml:space="preserve">  </w:t>
      </w:r>
      <w:r>
        <w:rPr>
          <w:rFonts w:ascii="SimSun" w:hAnsi="SimSun" w:eastAsia="SimSun" w:cs="SimSun"/>
          <w:sz w:val="21"/>
          <w:szCs w:val="21"/>
          <w:spacing w:val="-25"/>
        </w:rPr>
        <w:t>无水肿、渗出、出血、脱离及新生血管等。</w:t>
      </w:r>
    </w:p>
    <w:p>
      <w:pPr>
        <w:ind w:left="104" w:right="1131" w:firstLine="410"/>
        <w:spacing w:before="70"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5"/>
        </w:rPr>
        <w:t>眼底检查记录</w:t>
      </w:r>
      <w:r>
        <w:rPr>
          <w:rFonts w:ascii="SimSun" w:hAnsi="SimSun" w:eastAsia="SimSun" w:cs="SimSun"/>
          <w:sz w:val="21"/>
          <w:szCs w:val="21"/>
          <w:spacing w:val="68"/>
        </w:rPr>
        <w:t xml:space="preserve"> </w:t>
      </w:r>
      <w:r>
        <w:rPr>
          <w:rFonts w:ascii="SimSun" w:hAnsi="SimSun" w:eastAsia="SimSun" w:cs="SimSun"/>
          <w:sz w:val="21"/>
          <w:szCs w:val="21"/>
          <w:spacing w:val="-15"/>
        </w:rPr>
        <w:t>为说明和记录眼底病变的部位及其大小、范围，通常以视乳头、视网膜</w:t>
      </w:r>
      <w:r>
        <w:rPr>
          <w:rFonts w:ascii="SimSun" w:hAnsi="SimSun" w:eastAsia="SimSun" w:cs="SimSun"/>
          <w:sz w:val="21"/>
          <w:szCs w:val="21"/>
          <w:spacing w:val="-16"/>
        </w:rPr>
        <w:t>中央</w:t>
      </w:r>
      <w:r>
        <w:rPr>
          <w:rFonts w:ascii="SimSun" w:hAnsi="SimSun" w:eastAsia="SimSun" w:cs="SimSun"/>
          <w:sz w:val="21"/>
          <w:szCs w:val="21"/>
        </w:rPr>
        <w:t xml:space="preserve"> </w:t>
      </w:r>
      <w:r>
        <w:rPr>
          <w:rFonts w:ascii="SimSun" w:hAnsi="SimSun" w:eastAsia="SimSun" w:cs="SimSun"/>
          <w:sz w:val="21"/>
          <w:szCs w:val="21"/>
          <w:spacing w:val="-23"/>
        </w:rPr>
        <w:t>动、静脉行径、黄斑部为标志，表明病变部位与这些标志的位置、距离和方向关系。距离和</w:t>
      </w:r>
      <w:r>
        <w:rPr>
          <w:rFonts w:ascii="SimSun" w:hAnsi="SimSun" w:eastAsia="SimSun" w:cs="SimSun"/>
          <w:sz w:val="21"/>
          <w:szCs w:val="21"/>
          <w:spacing w:val="-24"/>
        </w:rPr>
        <w:t>范围大小一</w:t>
      </w:r>
      <w:r>
        <w:rPr>
          <w:rFonts w:ascii="SimSun" w:hAnsi="SimSun" w:eastAsia="SimSun" w:cs="SimSun"/>
          <w:sz w:val="21"/>
          <w:szCs w:val="21"/>
        </w:rPr>
        <w:t xml:space="preserve"> </w:t>
      </w:r>
      <w:r>
        <w:rPr>
          <w:rFonts w:ascii="SimSun" w:hAnsi="SimSun" w:eastAsia="SimSun" w:cs="SimSun"/>
          <w:sz w:val="21"/>
          <w:szCs w:val="21"/>
          <w:spacing w:val="-9"/>
        </w:rPr>
        <w:t>般以视乳头直径PD(1PD=1.5mm)</w:t>
      </w:r>
      <w:r>
        <w:rPr>
          <w:rFonts w:ascii="SimSun" w:hAnsi="SimSun" w:eastAsia="SimSun" w:cs="SimSun"/>
          <w:sz w:val="21"/>
          <w:szCs w:val="21"/>
          <w:spacing w:val="44"/>
        </w:rPr>
        <w:t xml:space="preserve"> </w:t>
      </w:r>
      <w:r>
        <w:rPr>
          <w:rFonts w:ascii="SimSun" w:hAnsi="SimSun" w:eastAsia="SimSun" w:cs="SimSun"/>
          <w:sz w:val="21"/>
          <w:szCs w:val="21"/>
          <w:spacing w:val="-9"/>
        </w:rPr>
        <w:t>为标准计算。记录病变隆起或凹陷程度，是以看清</w:t>
      </w:r>
      <w:r>
        <w:rPr>
          <w:rFonts w:ascii="SimSun" w:hAnsi="SimSun" w:eastAsia="SimSun" w:cs="SimSun"/>
          <w:sz w:val="21"/>
          <w:szCs w:val="21"/>
          <w:spacing w:val="-10"/>
        </w:rPr>
        <w:t>病变区周围视</w:t>
      </w:r>
      <w:r>
        <w:rPr>
          <w:rFonts w:ascii="SimSun" w:hAnsi="SimSun" w:eastAsia="SimSun" w:cs="SimSun"/>
          <w:sz w:val="21"/>
          <w:szCs w:val="21"/>
        </w:rPr>
        <w:t xml:space="preserve"> </w:t>
      </w:r>
      <w:r>
        <w:rPr>
          <w:rFonts w:ascii="SimSun" w:hAnsi="SimSun" w:eastAsia="SimSun" w:cs="SimSun"/>
          <w:sz w:val="21"/>
          <w:szCs w:val="21"/>
          <w:spacing w:val="-12"/>
        </w:rPr>
        <w:t>网膜面与看清病变隆起最高处或凹陷最低处的屈光度(D)</w:t>
      </w:r>
      <w:r>
        <w:rPr>
          <w:rFonts w:ascii="SimSun" w:hAnsi="SimSun" w:eastAsia="SimSun" w:cs="SimSun"/>
          <w:sz w:val="21"/>
          <w:szCs w:val="21"/>
          <w:spacing w:val="-38"/>
        </w:rPr>
        <w:t xml:space="preserve"> </w:t>
      </w:r>
      <w:r>
        <w:rPr>
          <w:rFonts w:ascii="SimSun" w:hAnsi="SimSun" w:eastAsia="SimSun" w:cs="SimSun"/>
          <w:sz w:val="21"/>
          <w:szCs w:val="21"/>
          <w:spacing w:val="-12"/>
        </w:rPr>
        <w:t>差来计算，每差3个屈光度(3D)等于1mm。</w:t>
      </w:r>
    </w:p>
    <w:p>
      <w:pPr>
        <w:ind w:left="412"/>
        <w:spacing w:before="67" w:line="222" w:lineRule="auto"/>
        <w:rPr>
          <w:rFonts w:ascii="SimHei" w:hAnsi="SimHei" w:eastAsia="SimHei" w:cs="SimHei"/>
          <w:sz w:val="21"/>
          <w:szCs w:val="21"/>
        </w:rPr>
      </w:pPr>
      <w:r>
        <w:rPr>
          <w:rFonts w:ascii="SimHei" w:hAnsi="SimHei" w:eastAsia="SimHei" w:cs="SimHei"/>
          <w:sz w:val="21"/>
          <w:szCs w:val="21"/>
          <w:b/>
          <w:bCs/>
          <w:color w:val="1D99EC"/>
          <w:spacing w:val="-16"/>
        </w:rPr>
        <w:t>【注意事项】</w:t>
      </w:r>
    </w:p>
    <w:p>
      <w:pPr>
        <w:ind w:left="104" w:right="1129" w:firstLine="410"/>
        <w:spacing w:before="72" w:line="250"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62"/>
        </w:rPr>
        <w:t xml:space="preserve"> </w:t>
      </w:r>
      <w:r>
        <w:rPr>
          <w:rFonts w:ascii="SimSun" w:hAnsi="SimSun" w:eastAsia="SimSun" w:cs="SimSun"/>
          <w:sz w:val="21"/>
          <w:szCs w:val="21"/>
          <w:spacing w:val="-15"/>
        </w:rPr>
        <w:t>检查眼底时虽经拨动任何一个镜盘，仍不能看清眼底，也说明眼的屈光间质有混浊，</w:t>
      </w:r>
      <w:r>
        <w:rPr>
          <w:rFonts w:ascii="SimSun" w:hAnsi="SimSun" w:eastAsia="SimSun" w:cs="SimSun"/>
          <w:sz w:val="21"/>
          <w:szCs w:val="21"/>
          <w:spacing w:val="-16"/>
        </w:rPr>
        <w:t>需进一</w:t>
      </w:r>
      <w:r>
        <w:rPr>
          <w:rFonts w:ascii="SimSun" w:hAnsi="SimSun" w:eastAsia="SimSun" w:cs="SimSun"/>
          <w:sz w:val="21"/>
          <w:szCs w:val="21"/>
        </w:rPr>
        <w:t xml:space="preserve"> </w:t>
      </w:r>
      <w:r>
        <w:rPr>
          <w:rFonts w:ascii="SimSun" w:hAnsi="SimSun" w:eastAsia="SimSun" w:cs="SimSun"/>
          <w:sz w:val="21"/>
          <w:szCs w:val="21"/>
          <w:spacing w:val="-10"/>
        </w:rPr>
        <w:t>步作裂隙灯检查。</w:t>
      </w:r>
    </w:p>
    <w:p>
      <w:pPr>
        <w:ind w:left="515"/>
        <w:spacing w:before="69" w:line="219" w:lineRule="auto"/>
        <w:rPr>
          <w:rFonts w:ascii="SimSun" w:hAnsi="SimSun" w:eastAsia="SimSun" w:cs="SimSun"/>
          <w:sz w:val="21"/>
          <w:szCs w:val="21"/>
        </w:rPr>
      </w:pPr>
      <w:r>
        <w:rPr>
          <w:rFonts w:ascii="SimSun" w:hAnsi="SimSun" w:eastAsia="SimSun" w:cs="SimSun"/>
          <w:sz w:val="21"/>
          <w:szCs w:val="21"/>
          <w:spacing w:val="-13"/>
        </w:rPr>
        <w:t>2.对小儿或瞳孔过小不易窥入时，可散瞳观察，</w:t>
      </w:r>
      <w:r>
        <w:rPr>
          <w:rFonts w:ascii="SimSun" w:hAnsi="SimSun" w:eastAsia="SimSun" w:cs="SimSun"/>
          <w:sz w:val="21"/>
          <w:szCs w:val="21"/>
          <w:spacing w:val="-14"/>
        </w:rPr>
        <w:t>散瞳前必须排除青光眼。</w:t>
      </w:r>
    </w:p>
    <w:p>
      <w:pPr>
        <w:ind w:left="7334"/>
        <w:spacing w:before="80" w:line="224" w:lineRule="auto"/>
        <w:rPr>
          <w:rFonts w:ascii="KaiTi" w:hAnsi="KaiTi" w:eastAsia="KaiTi" w:cs="KaiTi"/>
          <w:sz w:val="21"/>
          <w:szCs w:val="21"/>
        </w:rPr>
      </w:pPr>
      <w:r>
        <w:rPr>
          <w:rFonts w:ascii="KaiTi" w:hAnsi="KaiTi" w:eastAsia="KaiTi" w:cs="KaiTi"/>
          <w:sz w:val="21"/>
          <w:szCs w:val="21"/>
          <w:spacing w:val="-2"/>
        </w:rPr>
        <w:t>(万学红)</w:t>
      </w:r>
    </w:p>
    <w:p>
      <w:pPr>
        <w:sectPr>
          <w:footerReference w:type="default" r:id="rId331"/>
          <w:pgSz w:w="11230" w:h="15840"/>
          <w:pgMar w:top="400" w:right="560" w:bottom="657" w:left="1004" w:header="0" w:footer="449" w:gutter="0"/>
        </w:sectPr>
        <w:rPr/>
      </w:pP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1250" w:lineRule="exact"/>
        <w:textAlignment w:val="center"/>
        <w:rPr/>
      </w:pPr>
      <w:r>
        <w:pict>
          <v:group id="_x0000_s249" style="mso-position-vertical-relative:line;mso-position-horizontal-relative:char;width:484.5pt;height:62.5pt;" filled="false" stroked="false" coordsize="9690,1250" coordorigin="0,0">
            <v:shape id="_x0000_s250" style="position:absolute;left:0;top:0;width:9690;height:1250;" filled="false" stroked="false" type="#_x0000_t75">
              <v:imagedata o:title="" r:id="rId335"/>
            </v:shape>
            <v:shape id="_x0000_s251" style="position:absolute;left:-20;top:-20;width:9730;height:1388;" filled="false" stroked="false" type="#_x0000_t202">
              <v:fill on="false"/>
              <v:stroke on="false"/>
              <v:path/>
              <v:imagedata o:title=""/>
              <o:lock v:ext="edit" aspectratio="false"/>
              <v:textbox inset="0mm,0mm,0mm,0mm">
                <w:txbxContent>
                  <w:p>
                    <w:pPr>
                      <w:spacing w:line="252" w:lineRule="auto"/>
                      <w:rPr>
                        <w:rFonts w:ascii="Arial"/>
                        <w:sz w:val="21"/>
                      </w:rPr>
                    </w:pPr>
                    <w:r/>
                  </w:p>
                  <w:p>
                    <w:pPr>
                      <w:ind w:left="2557"/>
                      <w:spacing w:before="176" w:line="221" w:lineRule="auto"/>
                      <w:rPr>
                        <w:rFonts w:ascii="SimHei" w:hAnsi="SimHei" w:eastAsia="SimHei" w:cs="SimHei"/>
                        <w:sz w:val="54"/>
                        <w:szCs w:val="54"/>
                      </w:rPr>
                    </w:pPr>
                    <w:r>
                      <w:rPr>
                        <w:rFonts w:ascii="SimHei" w:hAnsi="SimHei" w:eastAsia="SimHei" w:cs="SimHei"/>
                        <w:sz w:val="54"/>
                        <w:szCs w:val="54"/>
                        <w:b/>
                        <w:bCs/>
                        <w:color w:val="FFFFFF"/>
                        <w:spacing w:val="-36"/>
                      </w:rPr>
                      <w:t>第十二章</w:t>
                    </w:r>
                    <w:r>
                      <w:rPr>
                        <w:rFonts w:ascii="SimHei" w:hAnsi="SimHei" w:eastAsia="SimHei" w:cs="SimHei"/>
                        <w:sz w:val="54"/>
                        <w:szCs w:val="54"/>
                        <w:color w:val="FFFFFF"/>
                        <w:spacing w:val="179"/>
                      </w:rPr>
                      <w:t xml:space="preserve"> </w:t>
                    </w:r>
                    <w:r>
                      <w:rPr>
                        <w:rFonts w:ascii="SimHei" w:hAnsi="SimHei" w:eastAsia="SimHei" w:cs="SimHei"/>
                        <w:sz w:val="54"/>
                        <w:szCs w:val="54"/>
                        <w:b/>
                        <w:bCs/>
                        <w:color w:val="FFFFFF"/>
                        <w:spacing w:val="-36"/>
                      </w:rPr>
                      <w:t>PPD</w:t>
                    </w:r>
                    <w:r>
                      <w:rPr>
                        <w:rFonts w:ascii="SimHei" w:hAnsi="SimHei" w:eastAsia="SimHei" w:cs="SimHei"/>
                        <w:sz w:val="54"/>
                        <w:szCs w:val="54"/>
                        <w:color w:val="FFFFFF"/>
                        <w:spacing w:val="217"/>
                      </w:rPr>
                      <w:t xml:space="preserve"> </w:t>
                    </w:r>
                    <w:r>
                      <w:rPr>
                        <w:rFonts w:ascii="SimHei" w:hAnsi="SimHei" w:eastAsia="SimHei" w:cs="SimHei"/>
                        <w:sz w:val="54"/>
                        <w:szCs w:val="54"/>
                        <w:b/>
                        <w:bCs/>
                        <w:color w:val="FFFFFF"/>
                        <w:spacing w:val="-36"/>
                      </w:rPr>
                      <w:t>皮肤试验</w:t>
                    </w:r>
                  </w:p>
                </w:txbxContent>
              </v:textbox>
            </v:shape>
          </v:group>
        </w:pict>
      </w:r>
    </w:p>
    <w:p>
      <w:pPr>
        <w:spacing w:line="313" w:lineRule="auto"/>
        <w:rPr>
          <w:rFonts w:ascii="Arial"/>
          <w:sz w:val="21"/>
        </w:rPr>
      </w:pPr>
      <w:r/>
    </w:p>
    <w:p>
      <w:pPr>
        <w:spacing w:line="313" w:lineRule="auto"/>
        <w:rPr>
          <w:rFonts w:ascii="Arial"/>
          <w:sz w:val="21"/>
        </w:rPr>
      </w:pPr>
      <w:r/>
    </w:p>
    <w:p>
      <w:pPr>
        <w:spacing w:line="314" w:lineRule="auto"/>
        <w:rPr>
          <w:rFonts w:ascii="Arial"/>
          <w:sz w:val="21"/>
        </w:rPr>
      </w:pPr>
      <w:r/>
    </w:p>
    <w:p>
      <w:pPr>
        <w:ind w:left="1119" w:right="44" w:firstLine="380"/>
        <w:spacing w:before="68" w:line="264" w:lineRule="auto"/>
        <w:jc w:val="both"/>
        <w:rPr>
          <w:rFonts w:ascii="SimSun" w:hAnsi="SimSun" w:eastAsia="SimSun" w:cs="SimSun"/>
          <w:sz w:val="21"/>
          <w:szCs w:val="21"/>
        </w:rPr>
      </w:pPr>
      <w:r>
        <w:rPr>
          <w:rFonts w:ascii="SimSun" w:hAnsi="SimSun" w:eastAsia="SimSun" w:cs="SimSun"/>
          <w:sz w:val="21"/>
          <w:szCs w:val="21"/>
          <w:spacing w:val="-21"/>
        </w:rPr>
        <w:t>PPD(purified</w:t>
      </w:r>
      <w:r>
        <w:rPr>
          <w:rFonts w:ascii="SimSun" w:hAnsi="SimSun" w:eastAsia="SimSun" w:cs="SimSun"/>
          <w:sz w:val="21"/>
          <w:szCs w:val="21"/>
          <w:spacing w:val="-16"/>
        </w:rPr>
        <w:t xml:space="preserve"> </w:t>
      </w:r>
      <w:r>
        <w:rPr>
          <w:rFonts w:ascii="SimSun" w:hAnsi="SimSun" w:eastAsia="SimSun" w:cs="SimSun"/>
          <w:sz w:val="21"/>
          <w:szCs w:val="21"/>
          <w:spacing w:val="-21"/>
        </w:rPr>
        <w:t>protein</w:t>
      </w:r>
      <w:r>
        <w:rPr>
          <w:rFonts w:ascii="SimSun" w:hAnsi="SimSun" w:eastAsia="SimSun" w:cs="SimSun"/>
          <w:sz w:val="21"/>
          <w:szCs w:val="21"/>
          <w:spacing w:val="-11"/>
        </w:rPr>
        <w:t xml:space="preserve"> </w:t>
      </w:r>
      <w:r>
        <w:rPr>
          <w:rFonts w:ascii="SimSun" w:hAnsi="SimSun" w:eastAsia="SimSun" w:cs="SimSun"/>
          <w:sz w:val="21"/>
          <w:szCs w:val="21"/>
          <w:spacing w:val="-21"/>
        </w:rPr>
        <w:t>derivative)皮肤试验是采用结核菌素纯蛋白衍生</w:t>
      </w:r>
      <w:r>
        <w:rPr>
          <w:rFonts w:ascii="SimSun" w:hAnsi="SimSun" w:eastAsia="SimSun" w:cs="SimSun"/>
          <w:sz w:val="21"/>
          <w:szCs w:val="21"/>
          <w:spacing w:val="-22"/>
        </w:rPr>
        <w:t>物(</w:t>
      </w:r>
      <w:r>
        <w:rPr>
          <w:rFonts w:ascii="SimSun" w:hAnsi="SimSun" w:eastAsia="SimSun" w:cs="SimSun"/>
          <w:sz w:val="21"/>
          <w:szCs w:val="21"/>
          <w:spacing w:val="-21"/>
        </w:rPr>
        <w:t>purified</w:t>
      </w:r>
      <w:r>
        <w:rPr>
          <w:rFonts w:ascii="SimSun" w:hAnsi="SimSun" w:eastAsia="SimSun" w:cs="SimSun"/>
          <w:sz w:val="21"/>
          <w:szCs w:val="21"/>
          <w:spacing w:val="-23"/>
        </w:rPr>
        <w:t xml:space="preserve"> </w:t>
      </w:r>
      <w:r>
        <w:rPr>
          <w:rFonts w:ascii="SimSun" w:hAnsi="SimSun" w:eastAsia="SimSun" w:cs="SimSun"/>
          <w:sz w:val="21"/>
          <w:szCs w:val="21"/>
          <w:spacing w:val="-21"/>
        </w:rPr>
        <w:t>protein</w:t>
      </w:r>
      <w:r>
        <w:rPr>
          <w:rFonts w:ascii="SimSun" w:hAnsi="SimSun" w:eastAsia="SimSun" w:cs="SimSun"/>
          <w:sz w:val="21"/>
          <w:szCs w:val="21"/>
          <w:spacing w:val="-18"/>
        </w:rPr>
        <w:t xml:space="preserve"> </w:t>
      </w:r>
      <w:r>
        <w:rPr>
          <w:rFonts w:ascii="SimSun" w:hAnsi="SimSun" w:eastAsia="SimSun" w:cs="SimSun"/>
          <w:sz w:val="21"/>
          <w:szCs w:val="21"/>
          <w:spacing w:val="-21"/>
        </w:rPr>
        <w:t>deriva</w:t>
      </w:r>
      <w:r>
        <w:rPr>
          <w:rFonts w:ascii="SimSun" w:hAnsi="SimSun" w:eastAsia="SimSun" w:cs="SimSun"/>
          <w:sz w:val="21"/>
          <w:szCs w:val="21"/>
          <w:spacing w:val="-22"/>
        </w:rPr>
        <w:t>-</w:t>
      </w:r>
      <w:r>
        <w:rPr>
          <w:rFonts w:ascii="SimSun" w:hAnsi="SimSun" w:eastAsia="SimSun" w:cs="SimSun"/>
          <w:sz w:val="21"/>
          <w:szCs w:val="21"/>
        </w:rPr>
        <w:t xml:space="preserve">  </w:t>
      </w:r>
      <w:r>
        <w:rPr>
          <w:rFonts w:ascii="SimSun" w:hAnsi="SimSun" w:eastAsia="SimSun" w:cs="SimSun"/>
          <w:sz w:val="21"/>
          <w:szCs w:val="21"/>
          <w:spacing w:val="-12"/>
        </w:rPr>
        <w:t>tive</w:t>
      </w:r>
      <w:r>
        <w:rPr>
          <w:rFonts w:ascii="SimSun" w:hAnsi="SimSun" w:eastAsia="SimSun" w:cs="SimSun"/>
          <w:sz w:val="21"/>
          <w:szCs w:val="21"/>
          <w:spacing w:val="-18"/>
        </w:rPr>
        <w:t xml:space="preserve"> </w:t>
      </w:r>
      <w:r>
        <w:rPr>
          <w:rFonts w:ascii="SimSun" w:hAnsi="SimSun" w:eastAsia="SimSun" w:cs="SimSun"/>
          <w:sz w:val="21"/>
          <w:szCs w:val="21"/>
          <w:spacing w:val="-12"/>
        </w:rPr>
        <w:t>of</w:t>
      </w:r>
      <w:r>
        <w:rPr>
          <w:rFonts w:ascii="SimSun" w:hAnsi="SimSun" w:eastAsia="SimSun" w:cs="SimSun"/>
          <w:sz w:val="21"/>
          <w:szCs w:val="21"/>
          <w:spacing w:val="-16"/>
        </w:rPr>
        <w:t xml:space="preserve"> </w:t>
      </w:r>
      <w:r>
        <w:rPr>
          <w:rFonts w:ascii="SimSun" w:hAnsi="SimSun" w:eastAsia="SimSun" w:cs="SimSun"/>
          <w:sz w:val="21"/>
          <w:szCs w:val="21"/>
          <w:spacing w:val="-12"/>
        </w:rPr>
        <w:t>tuberculin)</w:t>
      </w:r>
      <w:r>
        <w:rPr>
          <w:rFonts w:ascii="SimSun" w:hAnsi="SimSun" w:eastAsia="SimSun" w:cs="SimSun"/>
          <w:sz w:val="21"/>
          <w:szCs w:val="21"/>
          <w:spacing w:val="-40"/>
        </w:rPr>
        <w:t xml:space="preserve"> </w:t>
      </w:r>
      <w:r>
        <w:rPr>
          <w:rFonts w:ascii="SimSun" w:hAnsi="SimSun" w:eastAsia="SimSun" w:cs="SimSun"/>
          <w:sz w:val="21"/>
          <w:szCs w:val="21"/>
          <w:spacing w:val="-12"/>
        </w:rPr>
        <w:t>为抗原</w:t>
      </w:r>
      <w:r>
        <w:rPr>
          <w:rFonts w:ascii="SimSun" w:hAnsi="SimSun" w:eastAsia="SimSun" w:cs="SimSun"/>
          <w:sz w:val="21"/>
          <w:szCs w:val="21"/>
          <w:spacing w:val="-13"/>
        </w:rPr>
        <w:t>的结核菌素试验，是判断机体是否受到结核分枝杆菌感染的重要手段。</w:t>
      </w:r>
      <w:r>
        <w:rPr>
          <w:rFonts w:ascii="SimSun" w:hAnsi="SimSun" w:eastAsia="SimSun" w:cs="SimSun"/>
          <w:sz w:val="21"/>
          <w:szCs w:val="21"/>
        </w:rPr>
        <w:t xml:space="preserve"> </w:t>
      </w:r>
      <w:r>
        <w:rPr>
          <w:rFonts w:ascii="SimSun" w:hAnsi="SimSun" w:eastAsia="SimSun" w:cs="SimSun"/>
          <w:sz w:val="21"/>
          <w:szCs w:val="21"/>
          <w:spacing w:val="-15"/>
        </w:rPr>
        <w:t>通常在皮内注射结核菌素纯蛋白衍生物后，可在穿刺处皮肤周围出现红晕、硬结反应。</w:t>
      </w:r>
      <w:r>
        <w:rPr>
          <w:rFonts w:ascii="SimSun" w:hAnsi="SimSun" w:eastAsia="SimSun" w:cs="SimSun"/>
          <w:sz w:val="21"/>
          <w:szCs w:val="21"/>
          <w:spacing w:val="7"/>
        </w:rPr>
        <w:t xml:space="preserve"> </w:t>
      </w:r>
      <w:r>
        <w:rPr>
          <w:rFonts w:ascii="SimSun" w:hAnsi="SimSun" w:eastAsia="SimSun" w:cs="SimSun"/>
          <w:sz w:val="21"/>
          <w:szCs w:val="21"/>
          <w:spacing w:val="-15"/>
        </w:rPr>
        <w:t>PPD</w:t>
      </w:r>
      <w:r>
        <w:rPr>
          <w:rFonts w:ascii="SimSun" w:hAnsi="SimSun" w:eastAsia="SimSun" w:cs="SimSun"/>
          <w:sz w:val="21"/>
          <w:szCs w:val="21"/>
          <w:spacing w:val="-25"/>
        </w:rPr>
        <w:t xml:space="preserve"> </w:t>
      </w:r>
      <w:r>
        <w:rPr>
          <w:rFonts w:ascii="SimSun" w:hAnsi="SimSun" w:eastAsia="SimSun" w:cs="SimSun"/>
          <w:sz w:val="21"/>
          <w:szCs w:val="21"/>
          <w:spacing w:val="-15"/>
        </w:rPr>
        <w:t>皮肤试</w:t>
      </w:r>
      <w:r>
        <w:rPr>
          <w:rFonts w:ascii="SimSun" w:hAnsi="SimSun" w:eastAsia="SimSun" w:cs="SimSun"/>
          <w:sz w:val="21"/>
          <w:szCs w:val="21"/>
        </w:rPr>
        <w:t xml:space="preserve"> </w:t>
      </w:r>
      <w:r>
        <w:rPr>
          <w:rFonts w:ascii="SimSun" w:hAnsi="SimSun" w:eastAsia="SimSun" w:cs="SimSun"/>
          <w:sz w:val="21"/>
          <w:szCs w:val="21"/>
          <w:spacing w:val="-9"/>
        </w:rPr>
        <w:t>验常用于结核感染率的流行病学调查、卡介菌接种后效果的验证以及协助判断结核病。既往</w:t>
      </w:r>
      <w:r>
        <w:rPr>
          <w:rFonts w:ascii="SimSun" w:hAnsi="SimSun" w:eastAsia="SimSun" w:cs="SimSun"/>
          <w:sz w:val="21"/>
          <w:szCs w:val="21"/>
          <w:spacing w:val="-10"/>
        </w:rPr>
        <w:t>我国</w:t>
      </w:r>
      <w:r>
        <w:rPr>
          <w:rFonts w:ascii="SimSun" w:hAnsi="SimSun" w:eastAsia="SimSun" w:cs="SimSun"/>
          <w:sz w:val="21"/>
          <w:szCs w:val="21"/>
        </w:rPr>
        <w:t xml:space="preserve"> </w:t>
      </w:r>
      <w:r>
        <w:rPr>
          <w:rFonts w:ascii="SimSun" w:hAnsi="SimSun" w:eastAsia="SimSun" w:cs="SimSun"/>
          <w:sz w:val="21"/>
          <w:szCs w:val="21"/>
          <w:spacing w:val="-8"/>
        </w:rPr>
        <w:t>的结核菌素试验采用的抗原是旧结核菌素(old</w:t>
      </w:r>
      <w:r>
        <w:rPr>
          <w:rFonts w:ascii="SimSun" w:hAnsi="SimSun" w:eastAsia="SimSun" w:cs="SimSun"/>
          <w:sz w:val="21"/>
          <w:szCs w:val="21"/>
          <w:spacing w:val="16"/>
        </w:rPr>
        <w:t xml:space="preserve"> </w:t>
      </w:r>
      <w:r>
        <w:rPr>
          <w:rFonts w:ascii="SimSun" w:hAnsi="SimSun" w:eastAsia="SimSun" w:cs="SimSun"/>
          <w:sz w:val="21"/>
          <w:szCs w:val="21"/>
          <w:spacing w:val="-8"/>
        </w:rPr>
        <w:t>tuberculin,OT),为了方便国际间结核感染率的比</w:t>
      </w:r>
      <w:r>
        <w:rPr>
          <w:rFonts w:ascii="SimSun" w:hAnsi="SimSun" w:eastAsia="SimSun" w:cs="SimSun"/>
          <w:sz w:val="21"/>
          <w:szCs w:val="21"/>
        </w:rPr>
        <w:t xml:space="preserve">  </w:t>
      </w:r>
      <w:r>
        <w:rPr>
          <w:rFonts w:ascii="SimSun" w:hAnsi="SimSun" w:eastAsia="SimSun" w:cs="SimSun"/>
          <w:sz w:val="21"/>
          <w:szCs w:val="21"/>
          <w:spacing w:val="-10"/>
        </w:rPr>
        <w:t>较，世界卫生组织和国际抗痨和肺病联合会推荐使</w:t>
      </w:r>
      <w:r>
        <w:rPr>
          <w:rFonts w:ascii="SimSun" w:hAnsi="SimSun" w:eastAsia="SimSun" w:cs="SimSun"/>
          <w:sz w:val="21"/>
          <w:szCs w:val="21"/>
          <w:spacing w:val="-11"/>
        </w:rPr>
        <w:t>用</w:t>
      </w:r>
      <w:r>
        <w:rPr>
          <w:rFonts w:ascii="SimSun" w:hAnsi="SimSun" w:eastAsia="SimSun" w:cs="SimSun"/>
          <w:sz w:val="21"/>
          <w:szCs w:val="21"/>
          <w:spacing w:val="-10"/>
        </w:rPr>
        <w:t>PPD</w:t>
      </w:r>
      <w:r>
        <w:rPr>
          <w:rFonts w:ascii="SimSun" w:hAnsi="SimSun" w:eastAsia="SimSun" w:cs="SimSun"/>
          <w:sz w:val="21"/>
          <w:szCs w:val="21"/>
          <w:spacing w:val="-11"/>
        </w:rPr>
        <w:t>。</w:t>
      </w:r>
    </w:p>
    <w:p>
      <w:pPr>
        <w:ind w:left="1397"/>
        <w:spacing w:before="89" w:line="223" w:lineRule="auto"/>
        <w:rPr>
          <w:rFonts w:ascii="SimHei" w:hAnsi="SimHei" w:eastAsia="SimHei" w:cs="SimHei"/>
          <w:sz w:val="21"/>
          <w:szCs w:val="21"/>
        </w:rPr>
      </w:pPr>
      <w:r>
        <w:rPr>
          <w:rFonts w:ascii="SimHei" w:hAnsi="SimHei" w:eastAsia="SimHei" w:cs="SimHei"/>
          <w:sz w:val="21"/>
          <w:szCs w:val="21"/>
          <w:b/>
          <w:bCs/>
          <w:color w:val="2372AF"/>
          <w:spacing w:val="-13"/>
        </w:rPr>
        <w:t>【适应证】</w:t>
      </w:r>
    </w:p>
    <w:p>
      <w:pPr>
        <w:ind w:left="1119" w:right="141" w:firstLine="380"/>
        <w:spacing w:before="80" w:line="247" w:lineRule="auto"/>
        <w:rPr>
          <w:rFonts w:ascii="SimSun" w:hAnsi="SimSun" w:eastAsia="SimSun" w:cs="SimSun"/>
          <w:sz w:val="21"/>
          <w:szCs w:val="21"/>
        </w:rPr>
      </w:pPr>
      <w:r>
        <w:rPr>
          <w:rFonts w:ascii="SimSun" w:hAnsi="SimSun" w:eastAsia="SimSun" w:cs="SimSun"/>
          <w:sz w:val="21"/>
          <w:szCs w:val="21"/>
          <w:spacing w:val="-9"/>
        </w:rPr>
        <w:t>胸部影像学检查异常的病人；涂阳肺结核病人亲密接触者；涂阴病人和需与其他病鉴别诊断</w:t>
      </w:r>
      <w:r>
        <w:rPr>
          <w:rFonts w:ascii="SimSun" w:hAnsi="SimSun" w:eastAsia="SimSun" w:cs="SimSun"/>
          <w:sz w:val="21"/>
          <w:szCs w:val="21"/>
          <w:spacing w:val="7"/>
        </w:rPr>
        <w:t xml:space="preserve"> </w:t>
      </w:r>
      <w:r>
        <w:rPr>
          <w:rFonts w:ascii="SimSun" w:hAnsi="SimSun" w:eastAsia="SimSun" w:cs="SimSun"/>
          <w:sz w:val="21"/>
          <w:szCs w:val="21"/>
          <w:spacing w:val="-11"/>
        </w:rPr>
        <w:t>的病人。</w:t>
      </w:r>
    </w:p>
    <w:p>
      <w:pPr>
        <w:ind w:left="1397"/>
        <w:spacing w:before="62" w:line="221" w:lineRule="auto"/>
        <w:rPr>
          <w:rFonts w:ascii="SimHei" w:hAnsi="SimHei" w:eastAsia="SimHei" w:cs="SimHei"/>
          <w:sz w:val="21"/>
          <w:szCs w:val="21"/>
        </w:rPr>
      </w:pPr>
      <w:r>
        <w:rPr>
          <w:rFonts w:ascii="SimHei" w:hAnsi="SimHei" w:eastAsia="SimHei" w:cs="SimHei"/>
          <w:sz w:val="21"/>
          <w:szCs w:val="21"/>
          <w:b/>
          <w:bCs/>
          <w:color w:val="0E7FD6"/>
          <w:spacing w:val="-9"/>
        </w:rPr>
        <w:t>【方法】</w:t>
      </w:r>
    </w:p>
    <w:p>
      <w:pPr>
        <w:ind w:left="1499"/>
        <w:spacing w:before="72" w:line="219"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3"/>
        </w:rPr>
        <w:t xml:space="preserve"> </w:t>
      </w:r>
      <w:r>
        <w:rPr>
          <w:rFonts w:ascii="SimSun" w:hAnsi="SimSun" w:eastAsia="SimSun" w:cs="SimSun"/>
          <w:sz w:val="21"/>
          <w:szCs w:val="21"/>
          <w:spacing w:val="-7"/>
        </w:rPr>
        <w:t>以结核菌素纯蛋白衍生物0.1ml(5U)</w:t>
      </w:r>
      <w:r>
        <w:rPr>
          <w:rFonts w:ascii="SimSun" w:hAnsi="SimSun" w:eastAsia="SimSun" w:cs="SimSun"/>
          <w:sz w:val="21"/>
          <w:szCs w:val="21"/>
          <w:spacing w:val="-62"/>
        </w:rPr>
        <w:t xml:space="preserve"> </w:t>
      </w:r>
      <w:r>
        <w:rPr>
          <w:rFonts w:ascii="SimSun" w:hAnsi="SimSun" w:eastAsia="SimSun" w:cs="SimSun"/>
          <w:sz w:val="21"/>
          <w:szCs w:val="21"/>
          <w:spacing w:val="-7"/>
        </w:rPr>
        <w:t>于左或右前臂内侧行皮内注射。</w:t>
      </w:r>
    </w:p>
    <w:p>
      <w:pPr>
        <w:ind w:left="1499"/>
        <w:spacing w:before="73" w:line="220"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7"/>
        </w:rPr>
        <w:t xml:space="preserve"> </w:t>
      </w:r>
      <w:r>
        <w:rPr>
          <w:rFonts w:ascii="SimSun" w:hAnsi="SimSun" w:eastAsia="SimSun" w:cs="SimSun"/>
          <w:sz w:val="21"/>
          <w:szCs w:val="21"/>
          <w:spacing w:val="-9"/>
        </w:rPr>
        <w:t>于皮试后48～72小时测量和记录皮试处周围皮肤红晕、硬结反应面积。</w:t>
      </w:r>
    </w:p>
    <w:p>
      <w:pPr>
        <w:ind w:right="180"/>
        <w:spacing w:before="66" w:line="216" w:lineRule="auto"/>
        <w:jc w:val="right"/>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1"/>
        </w:rPr>
        <w:t xml:space="preserve"> </w:t>
      </w:r>
      <w:r>
        <w:rPr>
          <w:rFonts w:ascii="SimSun" w:hAnsi="SimSun" w:eastAsia="SimSun" w:cs="SimSun"/>
          <w:sz w:val="21"/>
          <w:szCs w:val="21"/>
        </w:rPr>
        <w:t>我国规定以皮肤硬结作为皮肤局部反应的判断标准：硬结直径≤5mm</w:t>
      </w:r>
      <w:r>
        <w:rPr>
          <w:rFonts w:ascii="SimSun" w:hAnsi="SimSun" w:eastAsia="SimSun" w:cs="SimSun"/>
          <w:sz w:val="21"/>
          <w:szCs w:val="21"/>
          <w:spacing w:val="27"/>
        </w:rPr>
        <w:t xml:space="preserve"> </w:t>
      </w:r>
      <w:r>
        <w:rPr>
          <w:rFonts w:ascii="SimSun" w:hAnsi="SimSun" w:eastAsia="SimSun" w:cs="SimSun"/>
          <w:sz w:val="21"/>
          <w:szCs w:val="21"/>
        </w:rPr>
        <w:t>为阴性/(-),5~</w:t>
      </w:r>
    </w:p>
    <w:p>
      <w:pPr>
        <w:ind w:left="1119" w:right="122"/>
        <w:spacing w:before="73" w:line="252" w:lineRule="auto"/>
        <w:rPr>
          <w:rFonts w:ascii="SimSun" w:hAnsi="SimSun" w:eastAsia="SimSun" w:cs="SimSun"/>
          <w:sz w:val="21"/>
          <w:szCs w:val="21"/>
        </w:rPr>
      </w:pPr>
      <w:r>
        <w:rPr>
          <w:rFonts w:ascii="SimSun" w:hAnsi="SimSun" w:eastAsia="SimSun" w:cs="SimSun"/>
          <w:sz w:val="21"/>
          <w:szCs w:val="21"/>
          <w:spacing w:val="-5"/>
        </w:rPr>
        <w:t>9mm</w:t>
      </w:r>
      <w:r>
        <w:rPr>
          <w:rFonts w:ascii="SimSun" w:hAnsi="SimSun" w:eastAsia="SimSun" w:cs="SimSun"/>
          <w:sz w:val="21"/>
          <w:szCs w:val="21"/>
          <w:spacing w:val="33"/>
        </w:rPr>
        <w:t xml:space="preserve"> </w:t>
      </w:r>
      <w:r>
        <w:rPr>
          <w:rFonts w:ascii="SimSun" w:hAnsi="SimSun" w:eastAsia="SimSun" w:cs="SimSun"/>
          <w:sz w:val="21"/>
          <w:szCs w:val="21"/>
          <w:spacing w:val="-5"/>
        </w:rPr>
        <w:t>为一般阳性/(+),10～19mm</w:t>
      </w:r>
      <w:r>
        <w:rPr>
          <w:rFonts w:ascii="SimSun" w:hAnsi="SimSun" w:eastAsia="SimSun" w:cs="SimSun"/>
          <w:sz w:val="21"/>
          <w:szCs w:val="21"/>
          <w:spacing w:val="8"/>
        </w:rPr>
        <w:t xml:space="preserve"> </w:t>
      </w:r>
      <w:r>
        <w:rPr>
          <w:rFonts w:ascii="SimSun" w:hAnsi="SimSun" w:eastAsia="SimSun" w:cs="SimSun"/>
          <w:sz w:val="21"/>
          <w:szCs w:val="21"/>
          <w:spacing w:val="-5"/>
        </w:rPr>
        <w:t>为中度阳性/(++),≥20mm</w:t>
      </w:r>
      <w:r>
        <w:rPr>
          <w:rFonts w:ascii="SimSun" w:hAnsi="SimSun" w:eastAsia="SimSun" w:cs="SimSun"/>
          <w:sz w:val="21"/>
          <w:szCs w:val="21"/>
          <w:spacing w:val="-3"/>
        </w:rPr>
        <w:t xml:space="preserve"> </w:t>
      </w:r>
      <w:r>
        <w:rPr>
          <w:rFonts w:ascii="SimSun" w:hAnsi="SimSun" w:eastAsia="SimSun" w:cs="SimSun"/>
          <w:sz w:val="21"/>
          <w:szCs w:val="21"/>
          <w:spacing w:val="-5"/>
        </w:rPr>
        <w:t>或虽不足20mm,</w:t>
      </w:r>
      <w:r>
        <w:rPr>
          <w:rFonts w:ascii="SimSun" w:hAnsi="SimSun" w:eastAsia="SimSun" w:cs="SimSun"/>
          <w:sz w:val="21"/>
          <w:szCs w:val="21"/>
          <w:spacing w:val="-37"/>
        </w:rPr>
        <w:t xml:space="preserve"> </w:t>
      </w:r>
      <w:r>
        <w:rPr>
          <w:rFonts w:ascii="SimSun" w:hAnsi="SimSun" w:eastAsia="SimSun" w:cs="SimSun"/>
          <w:sz w:val="21"/>
          <w:szCs w:val="21"/>
          <w:spacing w:val="-5"/>
        </w:rPr>
        <w:t>但有水疱、坏死、淋</w:t>
      </w:r>
      <w:r>
        <w:rPr>
          <w:rFonts w:ascii="SimSun" w:hAnsi="SimSun" w:eastAsia="SimSun" w:cs="SimSun"/>
          <w:sz w:val="21"/>
          <w:szCs w:val="21"/>
        </w:rPr>
        <w:t xml:space="preserve"> </w:t>
      </w:r>
      <w:r>
        <w:rPr>
          <w:rFonts w:ascii="SimSun" w:hAnsi="SimSun" w:eastAsia="SimSun" w:cs="SimSun"/>
          <w:sz w:val="21"/>
          <w:szCs w:val="21"/>
          <w:spacing w:val="-5"/>
        </w:rPr>
        <w:t>巴管炎和双圈反应为强阳性/(+++)。</w:t>
      </w:r>
    </w:p>
    <w:p>
      <w:pPr>
        <w:ind w:left="1502"/>
        <w:spacing w:before="46" w:line="221" w:lineRule="auto"/>
        <w:outlineLvl w:val="4"/>
        <w:rPr>
          <w:rFonts w:ascii="SimHei" w:hAnsi="SimHei" w:eastAsia="SimHei" w:cs="SimHei"/>
          <w:sz w:val="21"/>
          <w:szCs w:val="21"/>
        </w:rPr>
      </w:pPr>
      <w:r>
        <w:rPr>
          <w:rFonts w:ascii="SimHei" w:hAnsi="SimHei" w:eastAsia="SimHei" w:cs="SimHei"/>
          <w:sz w:val="21"/>
          <w:szCs w:val="21"/>
          <w:b/>
          <w:bCs/>
          <w:spacing w:val="-10"/>
        </w:rPr>
        <w:t>4.</w:t>
      </w:r>
      <w:r>
        <w:rPr>
          <w:rFonts w:ascii="SimHei" w:hAnsi="SimHei" w:eastAsia="SimHei" w:cs="SimHei"/>
          <w:sz w:val="21"/>
          <w:szCs w:val="21"/>
          <w:spacing w:val="-43"/>
        </w:rPr>
        <w:t xml:space="preserve"> </w:t>
      </w:r>
      <w:r>
        <w:rPr>
          <w:rFonts w:ascii="SimHei" w:hAnsi="SimHei" w:eastAsia="SimHei" w:cs="SimHei"/>
          <w:sz w:val="21"/>
          <w:szCs w:val="21"/>
          <w:b/>
          <w:bCs/>
          <w:spacing w:val="-10"/>
        </w:rPr>
        <w:t>根据皮试结果判断临床意义</w:t>
      </w:r>
    </w:p>
    <w:p>
      <w:pPr>
        <w:ind w:left="1119" w:right="139" w:firstLine="380"/>
        <w:spacing w:before="82" w:line="261" w:lineRule="auto"/>
        <w:jc w:val="both"/>
        <w:rPr>
          <w:rFonts w:ascii="SimSun" w:hAnsi="SimSun" w:eastAsia="SimSun" w:cs="SimSun"/>
          <w:sz w:val="21"/>
          <w:szCs w:val="21"/>
        </w:rPr>
      </w:pPr>
      <w:r>
        <w:rPr>
          <w:rFonts w:ascii="SimSun" w:hAnsi="SimSun" w:eastAsia="SimSun" w:cs="SimSun"/>
          <w:sz w:val="21"/>
          <w:szCs w:val="21"/>
          <w:spacing w:val="-4"/>
        </w:rPr>
        <w:t>(1)阴性：常见于未曾感染过结核菌或还处于结核感染早期(4~8周)或血行播散型肺结核等</w:t>
      </w:r>
      <w:r>
        <w:rPr>
          <w:rFonts w:ascii="SimSun" w:hAnsi="SimSun" w:eastAsia="SimSun" w:cs="SimSun"/>
          <w:sz w:val="21"/>
          <w:szCs w:val="21"/>
        </w:rPr>
        <w:t xml:space="preserve"> </w:t>
      </w:r>
      <w:r>
        <w:rPr>
          <w:rFonts w:ascii="SimSun" w:hAnsi="SimSun" w:eastAsia="SimSun" w:cs="SimSun"/>
          <w:sz w:val="21"/>
          <w:szCs w:val="21"/>
          <w:spacing w:val="-14"/>
        </w:rPr>
        <w:t>重症结核病人、使用免疫抑制剂或糖皮质激素者、HIV(+)</w:t>
      </w:r>
      <w:r>
        <w:rPr>
          <w:rFonts w:ascii="SimSun" w:hAnsi="SimSun" w:eastAsia="SimSun" w:cs="SimSun"/>
          <w:sz w:val="21"/>
          <w:szCs w:val="21"/>
          <w:spacing w:val="-52"/>
        </w:rPr>
        <w:t xml:space="preserve"> </w:t>
      </w:r>
      <w:r>
        <w:rPr>
          <w:rFonts w:ascii="SimSun" w:hAnsi="SimSun" w:eastAsia="SimSun" w:cs="SimSun"/>
          <w:sz w:val="21"/>
          <w:szCs w:val="21"/>
          <w:spacing w:val="-14"/>
        </w:rPr>
        <w:t>或恶性肿瘤及结节病</w:t>
      </w:r>
      <w:r>
        <w:rPr>
          <w:rFonts w:ascii="SimSun" w:hAnsi="SimSun" w:eastAsia="SimSun" w:cs="SimSun"/>
          <w:sz w:val="21"/>
          <w:szCs w:val="21"/>
          <w:spacing w:val="-15"/>
        </w:rPr>
        <w:t>者、老年人或营养不</w:t>
      </w:r>
      <w:r>
        <w:rPr>
          <w:rFonts w:ascii="SimSun" w:hAnsi="SimSun" w:eastAsia="SimSun" w:cs="SimSun"/>
          <w:sz w:val="21"/>
          <w:szCs w:val="21"/>
        </w:rPr>
        <w:t xml:space="preserve"> </w:t>
      </w:r>
      <w:r>
        <w:rPr>
          <w:rFonts w:ascii="SimSun" w:hAnsi="SimSun" w:eastAsia="SimSun" w:cs="SimSun"/>
          <w:sz w:val="21"/>
          <w:szCs w:val="21"/>
          <w:spacing w:val="-14"/>
        </w:rPr>
        <w:t>良者等。</w:t>
      </w:r>
    </w:p>
    <w:p>
      <w:pPr>
        <w:ind w:left="1119" w:right="141" w:firstLine="380"/>
        <w:spacing w:before="70" w:line="266" w:lineRule="auto"/>
        <w:jc w:val="both"/>
        <w:rPr>
          <w:rFonts w:ascii="SimSun" w:hAnsi="SimSun" w:eastAsia="SimSun" w:cs="SimSun"/>
          <w:sz w:val="21"/>
          <w:szCs w:val="21"/>
        </w:rPr>
      </w:pPr>
      <w:r>
        <w:rPr>
          <w:rFonts w:ascii="SimSun" w:hAnsi="SimSun" w:eastAsia="SimSun" w:cs="SimSun"/>
          <w:sz w:val="21"/>
          <w:szCs w:val="21"/>
          <w:spacing w:val="-12"/>
        </w:rPr>
        <w:t>(2)阳性：常提示有结核感染。但由于我国为结核病高发病国家，儿童普遍接种卡介苗，阳性</w:t>
      </w:r>
      <w:r>
        <w:rPr>
          <w:rFonts w:ascii="SimSun" w:hAnsi="SimSun" w:eastAsia="SimSun" w:cs="SimSun"/>
          <w:sz w:val="21"/>
          <w:szCs w:val="21"/>
          <w:spacing w:val="15"/>
        </w:rPr>
        <w:t xml:space="preserve"> </w:t>
      </w:r>
      <w:r>
        <w:rPr>
          <w:rFonts w:ascii="SimSun" w:hAnsi="SimSun" w:eastAsia="SimSun" w:cs="SimSun"/>
          <w:sz w:val="21"/>
          <w:szCs w:val="21"/>
          <w:spacing w:val="-9"/>
        </w:rPr>
        <w:t>对诊断结核病意义不大，但对于未接种卡介苗的儿童，如皮试阳</w:t>
      </w:r>
      <w:r>
        <w:rPr>
          <w:rFonts w:ascii="SimSun" w:hAnsi="SimSun" w:eastAsia="SimSun" w:cs="SimSun"/>
          <w:sz w:val="21"/>
          <w:szCs w:val="21"/>
          <w:spacing w:val="-10"/>
        </w:rPr>
        <w:t>性则提示已受结核分枝杆菌感染</w:t>
      </w:r>
      <w:r>
        <w:rPr>
          <w:rFonts w:ascii="SimSun" w:hAnsi="SimSun" w:eastAsia="SimSun" w:cs="SimSun"/>
          <w:sz w:val="21"/>
          <w:szCs w:val="21"/>
        </w:rPr>
        <w:t xml:space="preserve"> </w:t>
      </w:r>
      <w:r>
        <w:rPr>
          <w:rFonts w:ascii="SimSun" w:hAnsi="SimSun" w:eastAsia="SimSun" w:cs="SimSun"/>
          <w:sz w:val="21"/>
          <w:szCs w:val="21"/>
          <w:spacing w:val="-9"/>
        </w:rPr>
        <w:t>或体内有活动性结核病，按活动性结核处理。成人强阳性表示</w:t>
      </w:r>
      <w:r>
        <w:rPr>
          <w:rFonts w:ascii="SimSun" w:hAnsi="SimSun" w:eastAsia="SimSun" w:cs="SimSun"/>
          <w:sz w:val="21"/>
          <w:szCs w:val="21"/>
          <w:spacing w:val="-10"/>
        </w:rPr>
        <w:t>机体处于超敏状态，需要考虑有活</w:t>
      </w:r>
      <w:r>
        <w:rPr>
          <w:rFonts w:ascii="SimSun" w:hAnsi="SimSun" w:eastAsia="SimSun" w:cs="SimSun"/>
          <w:sz w:val="21"/>
          <w:szCs w:val="21"/>
        </w:rPr>
        <w:t xml:space="preserve"> </w:t>
      </w:r>
      <w:r>
        <w:rPr>
          <w:rFonts w:ascii="SimSun" w:hAnsi="SimSun" w:eastAsia="SimSun" w:cs="SimSun"/>
          <w:sz w:val="21"/>
          <w:szCs w:val="21"/>
          <w:spacing w:val="-13"/>
        </w:rPr>
        <w:t>动性结核病可能，可作为临床诊断结核病的一项参考指标。</w:t>
      </w:r>
    </w:p>
    <w:p>
      <w:pPr>
        <w:ind w:left="1397"/>
        <w:spacing w:before="67" w:line="222" w:lineRule="auto"/>
        <w:rPr>
          <w:rFonts w:ascii="SimHei" w:hAnsi="SimHei" w:eastAsia="SimHei" w:cs="SimHei"/>
          <w:sz w:val="21"/>
          <w:szCs w:val="21"/>
        </w:rPr>
      </w:pPr>
      <w:r>
        <w:rPr>
          <w:rFonts w:ascii="SimHei" w:hAnsi="SimHei" w:eastAsia="SimHei" w:cs="SimHei"/>
          <w:sz w:val="21"/>
          <w:szCs w:val="21"/>
          <w:b/>
          <w:bCs/>
          <w:color w:val="0067B7"/>
          <w:spacing w:val="-16"/>
        </w:rPr>
        <w:t>【注意事项】</w:t>
      </w:r>
    </w:p>
    <w:p>
      <w:pPr>
        <w:ind w:left="1499"/>
        <w:spacing w:before="80" w:line="219" w:lineRule="auto"/>
        <w:rPr>
          <w:rFonts w:ascii="SimSun" w:hAnsi="SimSun" w:eastAsia="SimSun" w:cs="SimSun"/>
          <w:sz w:val="21"/>
          <w:szCs w:val="21"/>
        </w:rPr>
      </w:pPr>
      <w:r>
        <w:rPr>
          <w:rFonts w:ascii="SimSun" w:hAnsi="SimSun" w:eastAsia="SimSun" w:cs="SimSun"/>
          <w:sz w:val="21"/>
          <w:szCs w:val="21"/>
          <w:spacing w:val="-12"/>
        </w:rPr>
        <w:t>1.</w:t>
      </w:r>
      <w:r>
        <w:rPr>
          <w:rFonts w:ascii="SimSun" w:hAnsi="SimSun" w:eastAsia="SimSun" w:cs="SimSun"/>
          <w:sz w:val="21"/>
          <w:szCs w:val="21"/>
          <w:spacing w:val="-52"/>
        </w:rPr>
        <w:t xml:space="preserve"> </w:t>
      </w:r>
      <w:r>
        <w:rPr>
          <w:rFonts w:ascii="SimSun" w:hAnsi="SimSun" w:eastAsia="SimSun" w:cs="SimSun"/>
          <w:sz w:val="21"/>
          <w:szCs w:val="21"/>
          <w:spacing w:val="-12"/>
        </w:rPr>
        <w:t>皮试前若前臂内侧皮肤有损伤或恰遇假期时间，则需重新安排皮试时间。</w:t>
      </w:r>
    </w:p>
    <w:p>
      <w:pPr>
        <w:ind w:left="1499"/>
        <w:spacing w:before="71" w:line="219"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45"/>
        </w:rPr>
        <w:t xml:space="preserve"> </w:t>
      </w:r>
      <w:r>
        <w:rPr>
          <w:rFonts w:ascii="SimSun" w:hAnsi="SimSun" w:eastAsia="SimSun" w:cs="SimSun"/>
          <w:sz w:val="21"/>
          <w:szCs w:val="21"/>
          <w:spacing w:val="-7"/>
        </w:rPr>
        <w:t>老年人对PPD</w:t>
      </w:r>
      <w:r>
        <w:rPr>
          <w:rFonts w:ascii="SimSun" w:hAnsi="SimSun" w:eastAsia="SimSun" w:cs="SimSun"/>
          <w:sz w:val="21"/>
          <w:szCs w:val="21"/>
          <w:spacing w:val="-15"/>
        </w:rPr>
        <w:t xml:space="preserve"> </w:t>
      </w:r>
      <w:r>
        <w:rPr>
          <w:rFonts w:ascii="SimSun" w:hAnsi="SimSun" w:eastAsia="SimSun" w:cs="SimSun"/>
          <w:sz w:val="21"/>
          <w:szCs w:val="21"/>
          <w:spacing w:val="-7"/>
        </w:rPr>
        <w:t>反应较年轻人慢，可能需要72小时</w:t>
      </w:r>
      <w:r>
        <w:rPr>
          <w:rFonts w:ascii="SimSun" w:hAnsi="SimSun" w:eastAsia="SimSun" w:cs="SimSun"/>
          <w:sz w:val="21"/>
          <w:szCs w:val="21"/>
          <w:spacing w:val="-8"/>
        </w:rPr>
        <w:t>以后才能检查到反应结果。</w:t>
      </w:r>
    </w:p>
    <w:p>
      <w:pPr>
        <w:ind w:right="138"/>
        <w:spacing w:before="71" w:line="219" w:lineRule="auto"/>
        <w:jc w:val="right"/>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52"/>
        </w:rPr>
        <w:t xml:space="preserve"> </w:t>
      </w:r>
      <w:r>
        <w:rPr>
          <w:rFonts w:ascii="SimSun" w:hAnsi="SimSun" w:eastAsia="SimSun" w:cs="SimSun"/>
          <w:sz w:val="21"/>
          <w:szCs w:val="21"/>
          <w:spacing w:val="-2"/>
        </w:rPr>
        <w:t>约有0.4%～20%的活动性肺结核病人可呈假阴性，对这类病人建议初次注射1～3周后重</w:t>
      </w:r>
    </w:p>
    <w:p>
      <w:pPr>
        <w:ind w:left="1119"/>
        <w:spacing w:before="65" w:line="214" w:lineRule="auto"/>
        <w:rPr>
          <w:rFonts w:ascii="SimSun" w:hAnsi="SimSun" w:eastAsia="SimSun" w:cs="SimSun"/>
          <w:sz w:val="21"/>
          <w:szCs w:val="21"/>
        </w:rPr>
      </w:pPr>
      <w:r>
        <w:rPr>
          <w:rFonts w:ascii="SimSun" w:hAnsi="SimSun" w:eastAsia="SimSun" w:cs="SimSun"/>
          <w:sz w:val="21"/>
          <w:szCs w:val="21"/>
          <w:spacing w:val="-20"/>
        </w:rPr>
        <w:t>复试验，可由于助强效应(boosting</w:t>
      </w:r>
      <w:r>
        <w:rPr>
          <w:rFonts w:ascii="SimSun" w:hAnsi="SimSun" w:eastAsia="SimSun" w:cs="SimSun"/>
          <w:sz w:val="21"/>
          <w:szCs w:val="21"/>
          <w:spacing w:val="2"/>
        </w:rPr>
        <w:t xml:space="preserve"> </w:t>
      </w:r>
      <w:r>
        <w:rPr>
          <w:rFonts w:ascii="SimSun" w:hAnsi="SimSun" w:eastAsia="SimSun" w:cs="SimSun"/>
          <w:sz w:val="21"/>
          <w:szCs w:val="21"/>
          <w:spacing w:val="-20"/>
        </w:rPr>
        <w:t>effect)呈强阳性反应。</w:t>
      </w:r>
    </w:p>
    <w:p>
      <w:pPr>
        <w:ind w:left="1119" w:right="133" w:firstLine="370"/>
        <w:spacing w:before="83" w:line="250" w:lineRule="auto"/>
        <w:rPr>
          <w:rFonts w:ascii="SimSun" w:hAnsi="SimSun" w:eastAsia="SimSun" w:cs="SimSun"/>
          <w:sz w:val="21"/>
          <w:szCs w:val="21"/>
        </w:rPr>
      </w:pPr>
      <w:r>
        <w:rPr>
          <w:rFonts w:ascii="SimSun" w:hAnsi="SimSun" w:eastAsia="SimSun" w:cs="SimSun"/>
          <w:sz w:val="21"/>
          <w:szCs w:val="21"/>
          <w:spacing w:val="-13"/>
        </w:rPr>
        <w:t>4.PPD</w:t>
      </w:r>
      <w:r>
        <w:rPr>
          <w:rFonts w:ascii="SimSun" w:hAnsi="SimSun" w:eastAsia="SimSun" w:cs="SimSun"/>
          <w:sz w:val="21"/>
          <w:szCs w:val="21"/>
          <w:spacing w:val="57"/>
        </w:rPr>
        <w:t xml:space="preserve"> </w:t>
      </w:r>
      <w:r>
        <w:rPr>
          <w:rFonts w:ascii="SimSun" w:hAnsi="SimSun" w:eastAsia="SimSun" w:cs="SimSun"/>
          <w:sz w:val="21"/>
          <w:szCs w:val="21"/>
          <w:spacing w:val="-13"/>
        </w:rPr>
        <w:t>所含多种抗原成分多数与其他分枝杆菌有交叉，</w:t>
      </w:r>
      <w:r>
        <w:rPr>
          <w:rFonts w:ascii="SimSun" w:hAnsi="SimSun" w:eastAsia="SimSun" w:cs="SimSun"/>
          <w:sz w:val="21"/>
          <w:szCs w:val="21"/>
          <w:spacing w:val="-14"/>
        </w:rPr>
        <w:t>因此，</w:t>
      </w:r>
      <w:r>
        <w:rPr>
          <w:rFonts w:ascii="SimSun" w:hAnsi="SimSun" w:eastAsia="SimSun" w:cs="SimSun"/>
          <w:sz w:val="21"/>
          <w:szCs w:val="21"/>
          <w:spacing w:val="-13"/>
        </w:rPr>
        <w:t>PPD</w:t>
      </w:r>
      <w:r>
        <w:rPr>
          <w:rFonts w:ascii="SimSun" w:hAnsi="SimSun" w:eastAsia="SimSun" w:cs="SimSun"/>
          <w:sz w:val="21"/>
          <w:szCs w:val="21"/>
          <w:spacing w:val="-15"/>
        </w:rPr>
        <w:t xml:space="preserve"> </w:t>
      </w:r>
      <w:r>
        <w:rPr>
          <w:rFonts w:ascii="SimSun" w:hAnsi="SimSun" w:eastAsia="SimSun" w:cs="SimSun"/>
          <w:sz w:val="21"/>
          <w:szCs w:val="21"/>
          <w:spacing w:val="-14"/>
        </w:rPr>
        <w:t>皮试的特异性较差，难以与</w:t>
      </w:r>
      <w:r>
        <w:rPr>
          <w:rFonts w:ascii="SimSun" w:hAnsi="SimSun" w:eastAsia="SimSun" w:cs="SimSun"/>
          <w:sz w:val="21"/>
          <w:szCs w:val="21"/>
        </w:rPr>
        <w:t xml:space="preserve"> </w:t>
      </w:r>
      <w:r>
        <w:rPr>
          <w:rFonts w:ascii="SimSun" w:hAnsi="SimSun" w:eastAsia="SimSun" w:cs="SimSun"/>
          <w:sz w:val="21"/>
          <w:szCs w:val="21"/>
          <w:spacing w:val="-12"/>
        </w:rPr>
        <w:t>其他分枝杆菌感染相鉴别，亦较难区分自然感</w:t>
      </w:r>
      <w:r>
        <w:rPr>
          <w:rFonts w:ascii="SimSun" w:hAnsi="SimSun" w:eastAsia="SimSun" w:cs="SimSun"/>
          <w:sz w:val="21"/>
          <w:szCs w:val="21"/>
          <w:spacing w:val="-13"/>
        </w:rPr>
        <w:t>染与卡介苗接种后反应。</w:t>
      </w:r>
    </w:p>
    <w:p>
      <w:pPr>
        <w:ind w:left="8339"/>
        <w:spacing w:before="85" w:line="229" w:lineRule="auto"/>
        <w:rPr>
          <w:rFonts w:ascii="KaiTi" w:hAnsi="KaiTi" w:eastAsia="KaiTi" w:cs="KaiTi"/>
          <w:sz w:val="21"/>
          <w:szCs w:val="21"/>
        </w:rPr>
      </w:pPr>
      <w:r>
        <w:rPr>
          <w:rFonts w:ascii="KaiTi" w:hAnsi="KaiTi" w:eastAsia="KaiTi" w:cs="KaiTi"/>
          <w:sz w:val="21"/>
          <w:szCs w:val="21"/>
          <w:spacing w:val="-2"/>
        </w:rPr>
        <w:t>(程德云)</w:t>
      </w:r>
    </w:p>
    <w:p>
      <w:pPr>
        <w:sectPr>
          <w:footerReference w:type="default" r:id="rId334"/>
          <w:pgSz w:w="11230" w:h="15840"/>
          <w:pgMar w:top="400" w:right="990" w:bottom="657" w:left="550" w:header="0" w:footer="449" w:gutter="0"/>
        </w:sectPr>
        <w:rPr/>
      </w:pP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1110" w:lineRule="exact"/>
        <w:textAlignment w:val="center"/>
        <w:rPr/>
      </w:pPr>
      <w:r>
        <w:pict>
          <v:group id="_x0000_s252" style="mso-position-vertical-relative:line;mso-position-horizontal-relative:char;width:467.5pt;height:55.55pt;" filled="false" stroked="false" coordsize="9350,1110" coordorigin="0,0">
            <v:shape id="_x0000_s253" style="position:absolute;left:0;top:0;width:9350;height:1110;" filled="false" stroked="false" type="#_x0000_t75">
              <v:imagedata o:title="" r:id="rId337"/>
            </v:shape>
            <v:shape id="_x0000_s254" style="position:absolute;left:-20;top:-20;width:9390;height:1240;" filled="false" stroked="false" type="#_x0000_t202">
              <v:fill on="false"/>
              <v:stroke on="false"/>
              <v:path/>
              <v:imagedata o:title=""/>
              <o:lock v:ext="edit" aspectratio="false"/>
              <v:textbox inset="0mm,0mm,0mm,0mm">
                <w:txbxContent>
                  <w:p>
                    <w:pPr>
                      <w:spacing w:line="308" w:lineRule="auto"/>
                      <w:rPr>
                        <w:rFonts w:ascii="Arial"/>
                        <w:sz w:val="21"/>
                      </w:rPr>
                    </w:pPr>
                    <w:r/>
                  </w:p>
                  <w:p>
                    <w:pPr>
                      <w:ind w:left="2236"/>
                      <w:spacing w:before="160" w:line="222" w:lineRule="auto"/>
                      <w:rPr>
                        <w:rFonts w:ascii="SimHei" w:hAnsi="SimHei" w:eastAsia="SimHei" w:cs="SimHei"/>
                        <w:sz w:val="49"/>
                        <w:szCs w:val="49"/>
                      </w:rPr>
                    </w:pPr>
                    <w:r>
                      <w:rPr>
                        <w:rFonts w:ascii="SimHei" w:hAnsi="SimHei" w:eastAsia="SimHei" w:cs="SimHei"/>
                        <w:sz w:val="49"/>
                        <w:szCs w:val="49"/>
                        <w:b/>
                        <w:bCs/>
                        <w:color w:val="FFFFFF"/>
                        <w:spacing w:val="-8"/>
                      </w:rPr>
                      <w:t>附录</w:t>
                    </w:r>
                    <w:r>
                      <w:rPr>
                        <w:rFonts w:ascii="SimHei" w:hAnsi="SimHei" w:eastAsia="SimHei" w:cs="SimHei"/>
                        <w:sz w:val="49"/>
                        <w:szCs w:val="49"/>
                        <w:color w:val="FFFFFF"/>
                        <w:spacing w:val="11"/>
                      </w:rPr>
                      <w:t xml:space="preserve">  </w:t>
                    </w:r>
                    <w:r>
                      <w:rPr>
                        <w:rFonts w:ascii="SimHei" w:hAnsi="SimHei" w:eastAsia="SimHei" w:cs="SimHei"/>
                        <w:sz w:val="49"/>
                        <w:szCs w:val="49"/>
                        <w:b/>
                        <w:bCs/>
                        <w:color w:val="FFFFFF"/>
                        <w:spacing w:val="-8"/>
                      </w:rPr>
                      <w:t>临床检验参考值</w:t>
                    </w:r>
                  </w:p>
                </w:txbxContent>
              </v:textbox>
            </v:shape>
          </v:group>
        </w:pic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403"/>
        <w:spacing w:before="71" w:line="222" w:lineRule="auto"/>
        <w:outlineLvl w:val="3"/>
        <w:rPr>
          <w:rFonts w:ascii="SimHei" w:hAnsi="SimHei" w:eastAsia="SimHei" w:cs="SimHei"/>
          <w:sz w:val="22"/>
          <w:szCs w:val="22"/>
        </w:rPr>
      </w:pPr>
      <w:r>
        <w:rPr>
          <w:rFonts w:ascii="SimHei" w:hAnsi="SimHei" w:eastAsia="SimHei" w:cs="SimHei"/>
          <w:sz w:val="22"/>
          <w:szCs w:val="22"/>
          <w:b/>
          <w:bCs/>
          <w:color w:val="0764AC"/>
          <w:spacing w:val="-5"/>
        </w:rPr>
        <w:t>一</w:t>
      </w:r>
      <w:r>
        <w:rPr>
          <w:rFonts w:ascii="SimHei" w:hAnsi="SimHei" w:eastAsia="SimHei" w:cs="SimHei"/>
          <w:sz w:val="22"/>
          <w:szCs w:val="22"/>
          <w:color w:val="0764AC"/>
          <w:spacing w:val="-3"/>
        </w:rPr>
        <w:t xml:space="preserve"> </w:t>
      </w:r>
      <w:r>
        <w:rPr>
          <w:rFonts w:ascii="SimHei" w:hAnsi="SimHei" w:eastAsia="SimHei" w:cs="SimHei"/>
          <w:sz w:val="22"/>
          <w:szCs w:val="22"/>
          <w:b/>
          <w:bCs/>
          <w:color w:val="0764AC"/>
          <w:spacing w:val="-5"/>
        </w:rPr>
        <w:t>、血液检验</w:t>
      </w:r>
    </w:p>
    <w:p>
      <w:pPr>
        <w:spacing w:line="142" w:lineRule="exact"/>
        <w:rPr/>
      </w:pPr>
      <w:r/>
    </w:p>
    <w:p>
      <w:pPr>
        <w:sectPr>
          <w:footerReference w:type="default" r:id="rId336"/>
          <w:pgSz w:w="11230" w:h="15840"/>
          <w:pgMar w:top="400" w:right="820" w:bottom="564" w:left="1059" w:header="0" w:footer="376" w:gutter="0"/>
          <w:cols w:equalWidth="0" w:num="1">
            <w:col w:w="9350" w:space="0"/>
          </w:cols>
        </w:sectPr>
        <w:rPr/>
      </w:pPr>
    </w:p>
    <w:p>
      <w:pPr>
        <w:ind w:left="403"/>
        <w:spacing w:before="44" w:line="219" w:lineRule="auto"/>
        <w:rPr>
          <w:rFonts w:ascii="SimSun" w:hAnsi="SimSun" w:eastAsia="SimSun" w:cs="SimSun"/>
          <w:sz w:val="22"/>
          <w:szCs w:val="22"/>
        </w:rPr>
      </w:pPr>
      <w:r>
        <w:rPr>
          <w:rFonts w:ascii="SimSun" w:hAnsi="SimSun" w:eastAsia="SimSun" w:cs="SimSun"/>
          <w:sz w:val="22"/>
          <w:szCs w:val="22"/>
          <w:b/>
          <w:bCs/>
          <w:spacing w:val="-6"/>
        </w:rPr>
        <w:t>(一)血液一般检验</w:t>
      </w:r>
    </w:p>
    <w:p>
      <w:pPr>
        <w:ind w:left="400"/>
        <w:spacing w:before="94" w:line="214" w:lineRule="auto"/>
        <w:rPr>
          <w:rFonts w:ascii="SimSun" w:hAnsi="SimSun" w:eastAsia="SimSun" w:cs="SimSun"/>
          <w:sz w:val="22"/>
          <w:szCs w:val="22"/>
        </w:rPr>
      </w:pPr>
      <w:r>
        <w:rPr>
          <w:rFonts w:ascii="SimSun" w:hAnsi="SimSun" w:eastAsia="SimSun" w:cs="SimSun"/>
          <w:sz w:val="22"/>
          <w:szCs w:val="22"/>
          <w:spacing w:val="-12"/>
        </w:rPr>
        <w:t>血红蛋白(Hgb)</w:t>
      </w:r>
    </w:p>
    <w:p>
      <w:pPr>
        <w:spacing w:line="308" w:lineRule="auto"/>
        <w:rPr>
          <w:rFonts w:ascii="Arial"/>
          <w:sz w:val="21"/>
        </w:rPr>
      </w:pPr>
      <w:r/>
    </w:p>
    <w:p>
      <w:pPr>
        <w:spacing w:line="309" w:lineRule="auto"/>
        <w:rPr>
          <w:rFonts w:ascii="Arial"/>
          <w:sz w:val="21"/>
        </w:rPr>
      </w:pPr>
      <w:r/>
    </w:p>
    <w:p>
      <w:pPr>
        <w:ind w:left="400"/>
        <w:spacing w:before="73" w:line="220" w:lineRule="auto"/>
        <w:rPr>
          <w:rFonts w:ascii="SimSun" w:hAnsi="SimSun" w:eastAsia="SimSun" w:cs="SimSun"/>
          <w:sz w:val="22"/>
          <w:szCs w:val="22"/>
        </w:rPr>
      </w:pPr>
      <w:r>
        <w:rPr>
          <w:rFonts w:ascii="SimSun" w:hAnsi="SimSun" w:eastAsia="SimSun" w:cs="SimSun"/>
          <w:sz w:val="22"/>
          <w:szCs w:val="22"/>
          <w:spacing w:val="-11"/>
        </w:rPr>
        <w:t>红细胞(RBC)</w:t>
      </w:r>
    </w:p>
    <w:p>
      <w:pPr>
        <w:spacing w:line="287" w:lineRule="auto"/>
        <w:rPr>
          <w:rFonts w:ascii="Arial"/>
          <w:sz w:val="21"/>
        </w:rPr>
      </w:pPr>
      <w:r/>
    </w:p>
    <w:p>
      <w:pPr>
        <w:spacing w:line="287" w:lineRule="auto"/>
        <w:rPr>
          <w:rFonts w:ascii="Arial"/>
          <w:sz w:val="21"/>
        </w:rPr>
      </w:pPr>
      <w:r/>
    </w:p>
    <w:p>
      <w:pPr>
        <w:ind w:left="400"/>
        <w:spacing w:before="82" w:line="220" w:lineRule="auto"/>
        <w:rPr>
          <w:rFonts w:ascii="SimSun" w:hAnsi="SimSun" w:eastAsia="SimSun" w:cs="SimSun"/>
          <w:sz w:val="25"/>
          <w:szCs w:val="25"/>
        </w:rPr>
      </w:pPr>
      <w:r>
        <w:rPr>
          <w:rFonts w:ascii="SimSun" w:hAnsi="SimSun" w:eastAsia="SimSun" w:cs="SimSun"/>
          <w:sz w:val="25"/>
          <w:szCs w:val="25"/>
          <w:spacing w:val="-23"/>
          <w:w w:val="99"/>
        </w:rPr>
        <w:t>白细胞(WBC)</w:t>
      </w:r>
    </w:p>
    <w:p>
      <w:pPr>
        <w:spacing w:line="297" w:lineRule="auto"/>
        <w:rPr>
          <w:rFonts w:ascii="Arial"/>
          <w:sz w:val="21"/>
        </w:rPr>
      </w:pPr>
      <w:r/>
    </w:p>
    <w:p>
      <w:pPr>
        <w:spacing w:line="297" w:lineRule="auto"/>
        <w:rPr>
          <w:rFonts w:ascii="Arial"/>
          <w:sz w:val="21"/>
        </w:rPr>
      </w:pPr>
      <w:r/>
    </w:p>
    <w:p>
      <w:pPr>
        <w:ind w:left="400"/>
        <w:spacing w:before="72" w:line="320" w:lineRule="exact"/>
        <w:rPr>
          <w:rFonts w:ascii="SimSun" w:hAnsi="SimSun" w:eastAsia="SimSun" w:cs="SimSun"/>
          <w:sz w:val="22"/>
          <w:szCs w:val="22"/>
        </w:rPr>
      </w:pPr>
      <w:r>
        <w:rPr>
          <w:rFonts w:ascii="SimSun" w:hAnsi="SimSun" w:eastAsia="SimSun" w:cs="SimSun"/>
          <w:sz w:val="22"/>
          <w:szCs w:val="22"/>
          <w:spacing w:val="-18"/>
          <w:position w:val="7"/>
        </w:rPr>
        <w:t>白细胞分类计数</w:t>
      </w:r>
    </w:p>
    <w:p>
      <w:pPr>
        <w:ind w:left="610"/>
        <w:spacing w:line="219" w:lineRule="auto"/>
        <w:rPr>
          <w:rFonts w:ascii="SimSun" w:hAnsi="SimSun" w:eastAsia="SimSun" w:cs="SimSun"/>
          <w:sz w:val="22"/>
          <w:szCs w:val="22"/>
        </w:rPr>
      </w:pPr>
      <w:r>
        <w:rPr>
          <w:rFonts w:ascii="SimSun" w:hAnsi="SimSun" w:eastAsia="SimSun" w:cs="SimSun"/>
          <w:sz w:val="22"/>
          <w:szCs w:val="22"/>
          <w:spacing w:val="-14"/>
        </w:rPr>
        <w:t>百分率</w:t>
      </w:r>
    </w:p>
    <w:p>
      <w:pPr>
        <w:ind w:left="810"/>
        <w:spacing w:before="59" w:line="320" w:lineRule="exact"/>
        <w:rPr>
          <w:rFonts w:ascii="SimSun" w:hAnsi="SimSun" w:eastAsia="SimSun" w:cs="SimSun"/>
          <w:sz w:val="22"/>
          <w:szCs w:val="22"/>
        </w:rPr>
      </w:pPr>
      <w:r>
        <w:rPr>
          <w:rFonts w:ascii="SimSun" w:hAnsi="SimSun" w:eastAsia="SimSun" w:cs="SimSun"/>
          <w:sz w:val="22"/>
          <w:szCs w:val="22"/>
          <w:spacing w:val="-20"/>
          <w:w w:val="99"/>
          <w:position w:val="7"/>
        </w:rPr>
        <w:t>中性杆状核粒细胞</w:t>
      </w:r>
    </w:p>
    <w:p>
      <w:pPr>
        <w:ind w:left="810"/>
        <w:spacing w:line="219" w:lineRule="auto"/>
        <w:rPr>
          <w:rFonts w:ascii="SimSun" w:hAnsi="SimSun" w:eastAsia="SimSun" w:cs="SimSun"/>
          <w:sz w:val="22"/>
          <w:szCs w:val="22"/>
        </w:rPr>
      </w:pPr>
      <w:r>
        <w:rPr>
          <w:rFonts w:ascii="SimSun" w:hAnsi="SimSun" w:eastAsia="SimSun" w:cs="SimSun"/>
          <w:sz w:val="22"/>
          <w:szCs w:val="22"/>
          <w:spacing w:val="-23"/>
        </w:rPr>
        <w:t>中性分叶核粒细胞</w:t>
      </w:r>
    </w:p>
    <w:p>
      <w:pPr>
        <w:ind w:left="810"/>
        <w:spacing w:before="60" w:line="220" w:lineRule="auto"/>
        <w:rPr>
          <w:rFonts w:ascii="SimSun" w:hAnsi="SimSun" w:eastAsia="SimSun" w:cs="SimSun"/>
          <w:sz w:val="22"/>
          <w:szCs w:val="22"/>
        </w:rPr>
      </w:pPr>
      <w:r>
        <w:rPr>
          <w:rFonts w:ascii="SimSun" w:hAnsi="SimSun" w:eastAsia="SimSun" w:cs="SimSun"/>
          <w:sz w:val="22"/>
          <w:szCs w:val="22"/>
          <w:spacing w:val="-18"/>
          <w:w w:val="99"/>
        </w:rPr>
        <w:t>嗜酸性粒细胞</w:t>
      </w:r>
    </w:p>
    <w:p>
      <w:pPr>
        <w:ind w:left="810"/>
        <w:spacing w:before="58" w:line="220" w:lineRule="auto"/>
        <w:rPr>
          <w:rFonts w:ascii="SimSun" w:hAnsi="SimSun" w:eastAsia="SimSun" w:cs="SimSun"/>
          <w:sz w:val="22"/>
          <w:szCs w:val="22"/>
        </w:rPr>
      </w:pPr>
      <w:r>
        <w:rPr>
          <w:rFonts w:ascii="SimSun" w:hAnsi="SimSun" w:eastAsia="SimSun" w:cs="SimSun"/>
          <w:sz w:val="22"/>
          <w:szCs w:val="22"/>
          <w:spacing w:val="-16"/>
          <w:w w:val="98"/>
        </w:rPr>
        <w:t>嗜碱性粒细胞</w:t>
      </w:r>
    </w:p>
    <w:p>
      <w:pPr>
        <w:ind w:left="810"/>
        <w:spacing w:before="55" w:line="218" w:lineRule="auto"/>
        <w:rPr>
          <w:rFonts w:ascii="SimSun" w:hAnsi="SimSun" w:eastAsia="SimSun" w:cs="SimSun"/>
          <w:sz w:val="22"/>
          <w:szCs w:val="22"/>
        </w:rPr>
      </w:pPr>
      <w:r>
        <w:rPr>
          <w:rFonts w:ascii="SimSun" w:hAnsi="SimSun" w:eastAsia="SimSun" w:cs="SimSun"/>
          <w:sz w:val="22"/>
          <w:szCs w:val="22"/>
          <w:spacing w:val="-18"/>
        </w:rPr>
        <w:t>淋巴细胞</w:t>
      </w:r>
    </w:p>
    <w:p>
      <w:pPr>
        <w:ind w:left="810"/>
        <w:spacing w:before="63" w:line="319" w:lineRule="exact"/>
        <w:rPr>
          <w:rFonts w:ascii="SimSun" w:hAnsi="SimSun" w:eastAsia="SimSun" w:cs="SimSun"/>
          <w:sz w:val="22"/>
          <w:szCs w:val="22"/>
        </w:rPr>
      </w:pPr>
      <w:r>
        <w:rPr>
          <w:rFonts w:ascii="SimSun" w:hAnsi="SimSun" w:eastAsia="SimSun" w:cs="SimSun"/>
          <w:sz w:val="22"/>
          <w:szCs w:val="22"/>
          <w:spacing w:val="-18"/>
          <w:position w:val="7"/>
        </w:rPr>
        <w:t>单核细胞</w:t>
      </w:r>
    </w:p>
    <w:p>
      <w:pPr>
        <w:ind w:left="610"/>
        <w:spacing w:line="219" w:lineRule="auto"/>
        <w:rPr>
          <w:rFonts w:ascii="SimSun" w:hAnsi="SimSun" w:eastAsia="SimSun" w:cs="SimSun"/>
          <w:sz w:val="22"/>
          <w:szCs w:val="22"/>
        </w:rPr>
      </w:pPr>
      <w:r>
        <w:rPr>
          <w:rFonts w:ascii="SimSun" w:hAnsi="SimSun" w:eastAsia="SimSun" w:cs="SimSun"/>
          <w:sz w:val="22"/>
          <w:szCs w:val="22"/>
          <w:spacing w:val="-14"/>
        </w:rPr>
        <w:t>绝对值</w:t>
      </w:r>
    </w:p>
    <w:p>
      <w:pPr>
        <w:ind w:left="810"/>
        <w:spacing w:before="39" w:line="320" w:lineRule="exact"/>
        <w:rPr>
          <w:rFonts w:ascii="SimSun" w:hAnsi="SimSun" w:eastAsia="SimSun" w:cs="SimSun"/>
          <w:sz w:val="22"/>
          <w:szCs w:val="22"/>
        </w:rPr>
      </w:pPr>
      <w:r>
        <w:rPr>
          <w:rFonts w:ascii="SimSun" w:hAnsi="SimSun" w:eastAsia="SimSun" w:cs="SimSun"/>
          <w:sz w:val="22"/>
          <w:szCs w:val="22"/>
          <w:spacing w:val="-20"/>
          <w:position w:val="7"/>
        </w:rPr>
        <w:t>中性杆状核粒细胞</w:t>
      </w:r>
    </w:p>
    <w:p>
      <w:pPr>
        <w:ind w:left="810"/>
        <w:spacing w:line="219" w:lineRule="auto"/>
        <w:rPr>
          <w:rFonts w:ascii="SimSun" w:hAnsi="SimSun" w:eastAsia="SimSun" w:cs="SimSun"/>
          <w:sz w:val="22"/>
          <w:szCs w:val="22"/>
        </w:rPr>
      </w:pPr>
      <w:r>
        <w:rPr>
          <w:rFonts w:ascii="SimSun" w:hAnsi="SimSun" w:eastAsia="SimSun" w:cs="SimSun"/>
          <w:sz w:val="22"/>
          <w:szCs w:val="22"/>
          <w:spacing w:val="-18"/>
        </w:rPr>
        <w:t>中性分叶核粒细胞</w:t>
      </w:r>
    </w:p>
    <w:p>
      <w:pPr>
        <w:ind w:left="810"/>
        <w:spacing w:before="60" w:line="320" w:lineRule="exact"/>
        <w:rPr>
          <w:rFonts w:ascii="SimSun" w:hAnsi="SimSun" w:eastAsia="SimSun" w:cs="SimSun"/>
          <w:sz w:val="22"/>
          <w:szCs w:val="22"/>
        </w:rPr>
      </w:pPr>
      <w:r>
        <w:rPr>
          <w:rFonts w:ascii="SimSun" w:hAnsi="SimSun" w:eastAsia="SimSun" w:cs="SimSun"/>
          <w:sz w:val="22"/>
          <w:szCs w:val="22"/>
          <w:spacing w:val="-16"/>
          <w:position w:val="7"/>
        </w:rPr>
        <w:t>嗜酸性粒细胞</w:t>
      </w:r>
    </w:p>
    <w:p>
      <w:pPr>
        <w:ind w:left="810"/>
        <w:spacing w:line="220" w:lineRule="auto"/>
        <w:rPr>
          <w:rFonts w:ascii="SimSun" w:hAnsi="SimSun" w:eastAsia="SimSun" w:cs="SimSun"/>
          <w:sz w:val="22"/>
          <w:szCs w:val="22"/>
        </w:rPr>
      </w:pPr>
      <w:r>
        <w:rPr>
          <w:rFonts w:ascii="SimSun" w:hAnsi="SimSun" w:eastAsia="SimSun" w:cs="SimSun"/>
          <w:sz w:val="22"/>
          <w:szCs w:val="22"/>
          <w:spacing w:val="-16"/>
          <w:w w:val="98"/>
        </w:rPr>
        <w:t>嗜碱性粒细胞</w:t>
      </w:r>
    </w:p>
    <w:p>
      <w:pPr>
        <w:ind w:left="810"/>
        <w:spacing w:before="55" w:line="218" w:lineRule="auto"/>
        <w:rPr>
          <w:rFonts w:ascii="SimSun" w:hAnsi="SimSun" w:eastAsia="SimSun" w:cs="SimSun"/>
          <w:sz w:val="22"/>
          <w:szCs w:val="22"/>
        </w:rPr>
      </w:pPr>
      <w:r>
        <w:rPr>
          <w:rFonts w:ascii="SimSun" w:hAnsi="SimSun" w:eastAsia="SimSun" w:cs="SimSun"/>
          <w:sz w:val="22"/>
          <w:szCs w:val="22"/>
          <w:spacing w:val="-18"/>
        </w:rPr>
        <w:t>淋巴细胞</w:t>
      </w:r>
    </w:p>
    <w:p>
      <w:pPr>
        <w:ind w:left="810"/>
        <w:spacing w:before="63" w:line="220" w:lineRule="auto"/>
        <w:rPr>
          <w:rFonts w:ascii="SimSun" w:hAnsi="SimSun" w:eastAsia="SimSun" w:cs="SimSun"/>
          <w:sz w:val="22"/>
          <w:szCs w:val="22"/>
        </w:rPr>
      </w:pPr>
      <w:r>
        <w:rPr>
          <w:rFonts w:ascii="SimSun" w:hAnsi="SimSun" w:eastAsia="SimSun" w:cs="SimSun"/>
          <w:sz w:val="22"/>
          <w:szCs w:val="22"/>
          <w:spacing w:val="-18"/>
        </w:rPr>
        <w:t>单核细胞</w:t>
      </w:r>
    </w:p>
    <w:p>
      <w:pPr>
        <w:ind w:left="390"/>
        <w:spacing w:before="47" w:line="320" w:lineRule="exact"/>
        <w:rPr>
          <w:rFonts w:ascii="SimSun" w:hAnsi="SimSun" w:eastAsia="SimSun" w:cs="SimSun"/>
          <w:sz w:val="22"/>
          <w:szCs w:val="22"/>
        </w:rPr>
      </w:pPr>
      <w:r>
        <w:rPr>
          <w:rFonts w:ascii="SimSun" w:hAnsi="SimSun" w:eastAsia="SimSun" w:cs="SimSun"/>
          <w:sz w:val="22"/>
          <w:szCs w:val="22"/>
          <w:spacing w:val="-4"/>
          <w:position w:val="7"/>
        </w:rPr>
        <w:t>(二)红细胞的其他检验</w:t>
      </w:r>
    </w:p>
    <w:p>
      <w:pPr>
        <w:ind w:left="400"/>
        <w:spacing w:before="1" w:line="220" w:lineRule="auto"/>
        <w:rPr>
          <w:rFonts w:ascii="SimSun" w:hAnsi="SimSun" w:eastAsia="SimSun" w:cs="SimSun"/>
          <w:sz w:val="22"/>
          <w:szCs w:val="22"/>
        </w:rPr>
      </w:pPr>
      <w:r>
        <w:rPr>
          <w:rFonts w:ascii="SimSun" w:hAnsi="SimSun" w:eastAsia="SimSun" w:cs="SimSun"/>
          <w:sz w:val="22"/>
          <w:szCs w:val="22"/>
          <w:spacing w:val="-15"/>
        </w:rPr>
        <w:t>网织红细胞(Ret)</w:t>
      </w:r>
    </w:p>
    <w:p>
      <w:pPr>
        <w:ind w:left="610"/>
        <w:spacing w:before="57" w:line="219" w:lineRule="auto"/>
        <w:rPr>
          <w:rFonts w:ascii="SimSun" w:hAnsi="SimSun" w:eastAsia="SimSun" w:cs="SimSun"/>
          <w:sz w:val="22"/>
          <w:szCs w:val="22"/>
        </w:rPr>
      </w:pPr>
      <w:r>
        <w:rPr>
          <w:rFonts w:ascii="SimSun" w:hAnsi="SimSun" w:eastAsia="SimSun" w:cs="SimSun"/>
          <w:sz w:val="22"/>
          <w:szCs w:val="22"/>
          <w:spacing w:val="-14"/>
        </w:rPr>
        <w:t>百分数</w:t>
      </w:r>
    </w:p>
    <w:p>
      <w:pPr>
        <w:spacing w:line="295" w:lineRule="auto"/>
        <w:rPr>
          <w:rFonts w:ascii="Arial"/>
          <w:sz w:val="21"/>
        </w:rPr>
      </w:pPr>
      <w:r/>
    </w:p>
    <w:p>
      <w:pPr>
        <w:ind w:left="610"/>
        <w:spacing w:before="72" w:line="219" w:lineRule="auto"/>
        <w:rPr>
          <w:rFonts w:ascii="SimSun" w:hAnsi="SimSun" w:eastAsia="SimSun" w:cs="SimSun"/>
          <w:sz w:val="22"/>
          <w:szCs w:val="22"/>
        </w:rPr>
      </w:pPr>
      <w:r>
        <w:rPr>
          <w:rFonts w:ascii="SimSun" w:hAnsi="SimSun" w:eastAsia="SimSun" w:cs="SimSun"/>
          <w:sz w:val="22"/>
          <w:szCs w:val="22"/>
          <w:spacing w:val="-14"/>
        </w:rPr>
        <w:t>绝对值</w:t>
      </w:r>
    </w:p>
    <w:p>
      <w:pPr>
        <w:ind w:left="400"/>
        <w:spacing w:before="69" w:line="330" w:lineRule="exact"/>
        <w:rPr>
          <w:rFonts w:ascii="SimSun" w:hAnsi="SimSun" w:eastAsia="SimSun" w:cs="SimSun"/>
          <w:sz w:val="22"/>
          <w:szCs w:val="22"/>
        </w:rPr>
      </w:pPr>
      <w:r>
        <w:rPr>
          <w:rFonts w:ascii="SimSun" w:hAnsi="SimSun" w:eastAsia="SimSun" w:cs="SimSun"/>
          <w:sz w:val="22"/>
          <w:szCs w:val="22"/>
          <w:spacing w:val="-15"/>
          <w:position w:val="8"/>
        </w:rPr>
        <w:t>网织红细胞生成指数(RPI)</w:t>
      </w:r>
    </w:p>
    <w:p>
      <w:pPr>
        <w:ind w:left="400"/>
        <w:spacing w:line="219" w:lineRule="auto"/>
        <w:rPr>
          <w:rFonts w:ascii="SimSun" w:hAnsi="SimSun" w:eastAsia="SimSun" w:cs="SimSun"/>
          <w:sz w:val="22"/>
          <w:szCs w:val="22"/>
        </w:rPr>
      </w:pPr>
      <w:r>
        <w:rPr>
          <w:rFonts w:ascii="SimSun" w:hAnsi="SimSun" w:eastAsia="SimSun" w:cs="SimSun"/>
          <w:sz w:val="22"/>
          <w:szCs w:val="22"/>
          <w:spacing w:val="-10"/>
        </w:rPr>
        <w:t>红细胞沉降率(ESR)</w:t>
      </w:r>
    </w:p>
    <w:p>
      <w:pPr>
        <w:spacing w:line="305" w:lineRule="auto"/>
        <w:rPr>
          <w:rFonts w:ascii="Arial"/>
          <w:sz w:val="21"/>
        </w:rPr>
      </w:pPr>
      <w:r/>
    </w:p>
    <w:p>
      <w:pPr>
        <w:ind w:left="390"/>
        <w:spacing w:before="72" w:line="219" w:lineRule="auto"/>
        <w:rPr>
          <w:rFonts w:ascii="SimSun" w:hAnsi="SimSun" w:eastAsia="SimSun" w:cs="SimSun"/>
          <w:sz w:val="22"/>
          <w:szCs w:val="22"/>
        </w:rPr>
      </w:pPr>
      <w:r>
        <w:rPr>
          <w:rFonts w:ascii="SimSun" w:hAnsi="SimSun" w:eastAsia="SimSun" w:cs="SimSun"/>
          <w:sz w:val="22"/>
          <w:szCs w:val="22"/>
          <w:spacing w:val="-19"/>
        </w:rPr>
        <w:t>红细胞平均直径</w:t>
      </w:r>
    </w:p>
    <w:p>
      <w:pPr>
        <w:spacing w:line="14" w:lineRule="auto"/>
        <w:rPr>
          <w:rFonts w:ascii="Arial"/>
          <w:sz w:val="2"/>
        </w:rPr>
      </w:pPr>
      <w:r>
        <w:rPr>
          <w:rFonts w:ascii="Arial" w:hAnsi="Arial" w:eastAsia="Arial" w:cs="Arial"/>
          <w:sz w:val="2"/>
          <w:szCs w:val="2"/>
        </w:rPr>
        <w:br w:type="column"/>
      </w:r>
    </w:p>
    <w:p>
      <w:pPr>
        <w:spacing w:line="315" w:lineRule="auto"/>
        <w:rPr>
          <w:rFonts w:ascii="Arial"/>
          <w:sz w:val="21"/>
        </w:rPr>
      </w:pPr>
      <w:r/>
    </w:p>
    <w:p>
      <w:pPr>
        <w:spacing w:before="71" w:line="214" w:lineRule="auto"/>
        <w:rPr>
          <w:rFonts w:ascii="SimSun" w:hAnsi="SimSun" w:eastAsia="SimSun" w:cs="SimSun"/>
          <w:sz w:val="22"/>
          <w:szCs w:val="22"/>
        </w:rPr>
      </w:pPr>
      <w:r>
        <w:rPr>
          <w:rFonts w:ascii="SimSun" w:hAnsi="SimSun" w:eastAsia="SimSun" w:cs="SimSun"/>
          <w:sz w:val="22"/>
          <w:szCs w:val="22"/>
          <w:spacing w:val="-9"/>
        </w:rPr>
        <w:t>男性120～160g/L</w:t>
      </w:r>
    </w:p>
    <w:p>
      <w:pPr>
        <w:spacing w:before="65" w:line="214" w:lineRule="auto"/>
        <w:rPr>
          <w:rFonts w:ascii="SimSun" w:hAnsi="SimSun" w:eastAsia="SimSun" w:cs="SimSun"/>
          <w:sz w:val="22"/>
          <w:szCs w:val="22"/>
        </w:rPr>
      </w:pPr>
      <w:r>
        <w:rPr>
          <w:rFonts w:ascii="SimSun" w:hAnsi="SimSun" w:eastAsia="SimSun" w:cs="SimSun"/>
          <w:sz w:val="22"/>
          <w:szCs w:val="22"/>
          <w:spacing w:val="-10"/>
        </w:rPr>
        <w:t>女性110～150g/L</w:t>
      </w:r>
    </w:p>
    <w:p>
      <w:pPr>
        <w:spacing w:before="65" w:line="214" w:lineRule="auto"/>
        <w:rPr>
          <w:rFonts w:ascii="SimSun" w:hAnsi="SimSun" w:eastAsia="SimSun" w:cs="SimSun"/>
          <w:sz w:val="22"/>
          <w:szCs w:val="22"/>
        </w:rPr>
      </w:pPr>
      <w:r>
        <w:rPr>
          <w:rFonts w:ascii="SimSun" w:hAnsi="SimSun" w:eastAsia="SimSun" w:cs="SimSun"/>
          <w:sz w:val="22"/>
          <w:szCs w:val="22"/>
          <w:spacing w:val="-10"/>
        </w:rPr>
        <w:t>新生儿170～200g/L</w:t>
      </w:r>
    </w:p>
    <w:p>
      <w:pPr>
        <w:spacing w:before="73" w:line="220" w:lineRule="auto"/>
        <w:rPr>
          <w:rFonts w:ascii="SimSun" w:hAnsi="SimSun" w:eastAsia="SimSun" w:cs="SimSun"/>
          <w:sz w:val="22"/>
          <w:szCs w:val="22"/>
        </w:rPr>
      </w:pPr>
      <w:r>
        <w:rPr>
          <w:rFonts w:ascii="SimSun" w:hAnsi="SimSun" w:eastAsia="SimSun" w:cs="SimSun"/>
          <w:sz w:val="22"/>
          <w:szCs w:val="22"/>
          <w:spacing w:val="-8"/>
        </w:rPr>
        <w:t>男性(4.0~5.5)×10²/L</w:t>
      </w:r>
    </w:p>
    <w:p>
      <w:pPr>
        <w:spacing w:before="58" w:line="219" w:lineRule="auto"/>
        <w:rPr>
          <w:rFonts w:ascii="SimSun" w:hAnsi="SimSun" w:eastAsia="SimSun" w:cs="SimSun"/>
          <w:sz w:val="22"/>
          <w:szCs w:val="22"/>
        </w:rPr>
      </w:pPr>
      <w:r>
        <w:rPr>
          <w:rFonts w:ascii="SimSun" w:hAnsi="SimSun" w:eastAsia="SimSun" w:cs="SimSun"/>
          <w:sz w:val="22"/>
          <w:szCs w:val="22"/>
          <w:spacing w:val="-14"/>
        </w:rPr>
        <w:t>女性(3.5～5.0)×10²/L</w:t>
      </w:r>
    </w:p>
    <w:p>
      <w:pPr>
        <w:spacing w:before="58" w:line="322" w:lineRule="exact"/>
        <w:rPr>
          <w:rFonts w:ascii="SimSun" w:hAnsi="SimSun" w:eastAsia="SimSun" w:cs="SimSun"/>
          <w:sz w:val="22"/>
          <w:szCs w:val="22"/>
        </w:rPr>
      </w:pPr>
      <w:r>
        <w:rPr>
          <w:rFonts w:ascii="SimSun" w:hAnsi="SimSun" w:eastAsia="SimSun" w:cs="SimSun"/>
          <w:sz w:val="22"/>
          <w:szCs w:val="22"/>
          <w:spacing w:val="-15"/>
          <w:position w:val="7"/>
        </w:rPr>
        <w:t>新生儿(6.0~7.0)×10¹²/L</w:t>
      </w:r>
    </w:p>
    <w:p>
      <w:pPr>
        <w:spacing w:before="1" w:line="220" w:lineRule="auto"/>
        <w:rPr>
          <w:rFonts w:ascii="SimSun" w:hAnsi="SimSun" w:eastAsia="SimSun" w:cs="SimSun"/>
          <w:sz w:val="22"/>
          <w:szCs w:val="22"/>
        </w:rPr>
      </w:pPr>
      <w:r>
        <w:rPr>
          <w:rFonts w:ascii="SimSun" w:hAnsi="SimSun" w:eastAsia="SimSun" w:cs="SimSun"/>
          <w:sz w:val="22"/>
          <w:szCs w:val="22"/>
          <w:spacing w:val="-16"/>
        </w:rPr>
        <w:t>成人(4.0～10.0)×10</w:t>
      </w:r>
      <w:r>
        <w:rPr>
          <w:rFonts w:ascii="Calibri" w:hAnsi="Calibri" w:eastAsia="Calibri" w:cs="Calibri"/>
          <w:sz w:val="22"/>
          <w:szCs w:val="22"/>
          <w:spacing w:val="-16"/>
        </w:rPr>
        <w:t>⁹</w:t>
      </w:r>
      <w:r>
        <w:rPr>
          <w:rFonts w:ascii="SimSun" w:hAnsi="SimSun" w:eastAsia="SimSun" w:cs="SimSun"/>
          <w:sz w:val="22"/>
          <w:szCs w:val="22"/>
          <w:spacing w:val="-16"/>
        </w:rPr>
        <w:t>/L</w:t>
      </w:r>
    </w:p>
    <w:p>
      <w:pPr>
        <w:spacing w:before="55" w:line="219" w:lineRule="auto"/>
        <w:rPr>
          <w:rFonts w:ascii="SimSun" w:hAnsi="SimSun" w:eastAsia="SimSun" w:cs="SimSun"/>
          <w:sz w:val="22"/>
          <w:szCs w:val="22"/>
        </w:rPr>
      </w:pPr>
      <w:r>
        <w:rPr>
          <w:rFonts w:ascii="SimSun" w:hAnsi="SimSun" w:eastAsia="SimSun" w:cs="SimSun"/>
          <w:sz w:val="22"/>
          <w:szCs w:val="22"/>
          <w:spacing w:val="-24"/>
        </w:rPr>
        <w:t>新生儿(15.0～20.0)×10°/L</w:t>
      </w:r>
    </w:p>
    <w:p>
      <w:pPr>
        <w:spacing w:before="59" w:line="219" w:lineRule="auto"/>
        <w:rPr>
          <w:rFonts w:ascii="SimSun" w:hAnsi="SimSun" w:eastAsia="SimSun" w:cs="SimSun"/>
          <w:sz w:val="22"/>
          <w:szCs w:val="22"/>
        </w:rPr>
      </w:pPr>
      <w:r>
        <w:rPr>
          <w:rFonts w:ascii="SimSun" w:hAnsi="SimSun" w:eastAsia="SimSun" w:cs="SimSun"/>
          <w:sz w:val="22"/>
          <w:szCs w:val="22"/>
          <w:spacing w:val="-4"/>
        </w:rPr>
        <w:t>6个月至2岁(11.0~12.0)×10</w:t>
      </w:r>
      <w:r>
        <w:rPr>
          <w:rFonts w:ascii="Calibri" w:hAnsi="Calibri" w:eastAsia="Calibri" w:cs="Calibri"/>
          <w:sz w:val="22"/>
          <w:szCs w:val="22"/>
          <w:spacing w:val="-4"/>
        </w:rPr>
        <w:t>⁹</w:t>
      </w:r>
      <w:r>
        <w:rPr>
          <w:rFonts w:ascii="SimSun" w:hAnsi="SimSun" w:eastAsia="SimSun" w:cs="SimSun"/>
          <w:sz w:val="22"/>
          <w:szCs w:val="22"/>
          <w:spacing w:val="-4"/>
        </w:rPr>
        <w:t>/L</w:t>
      </w:r>
    </w:p>
    <w:p>
      <w:pPr>
        <w:spacing w:line="308" w:lineRule="auto"/>
        <w:rPr>
          <w:rFonts w:ascii="Arial"/>
          <w:sz w:val="21"/>
        </w:rPr>
      </w:pPr>
      <w:r/>
    </w:p>
    <w:p>
      <w:pPr>
        <w:spacing w:line="309" w:lineRule="auto"/>
        <w:rPr>
          <w:rFonts w:ascii="Arial"/>
          <w:sz w:val="21"/>
        </w:rPr>
      </w:pPr>
      <w:r/>
    </w:p>
    <w:p>
      <w:pPr>
        <w:spacing w:before="72" w:line="222" w:lineRule="auto"/>
        <w:rPr>
          <w:rFonts w:ascii="SimSun" w:hAnsi="SimSun" w:eastAsia="SimSun" w:cs="SimSun"/>
          <w:sz w:val="22"/>
          <w:szCs w:val="22"/>
        </w:rPr>
      </w:pPr>
      <w:r>
        <w:rPr>
          <w:rFonts w:ascii="SimSun" w:hAnsi="SimSun" w:eastAsia="SimSun" w:cs="SimSun"/>
          <w:sz w:val="22"/>
          <w:szCs w:val="22"/>
          <w:spacing w:val="-1"/>
        </w:rPr>
        <w:t>0.00~0.05(0~5%)</w:t>
      </w:r>
    </w:p>
    <w:p>
      <w:pPr>
        <w:spacing w:before="46" w:line="222" w:lineRule="auto"/>
        <w:rPr>
          <w:rFonts w:ascii="SimSun" w:hAnsi="SimSun" w:eastAsia="SimSun" w:cs="SimSun"/>
          <w:sz w:val="22"/>
          <w:szCs w:val="22"/>
        </w:rPr>
      </w:pPr>
      <w:r>
        <w:rPr>
          <w:rFonts w:ascii="SimSun" w:hAnsi="SimSun" w:eastAsia="SimSun" w:cs="SimSun"/>
          <w:sz w:val="22"/>
          <w:szCs w:val="22"/>
          <w:spacing w:val="-1"/>
        </w:rPr>
        <w:t>0.50~0.70(50%～70%)</w:t>
      </w:r>
    </w:p>
    <w:p>
      <w:pPr>
        <w:spacing w:before="45" w:line="222" w:lineRule="auto"/>
        <w:rPr>
          <w:rFonts w:ascii="SimSun" w:hAnsi="SimSun" w:eastAsia="SimSun" w:cs="SimSun"/>
          <w:sz w:val="22"/>
          <w:szCs w:val="22"/>
        </w:rPr>
      </w:pPr>
      <w:r>
        <w:rPr>
          <w:rFonts w:ascii="SimSun" w:hAnsi="SimSun" w:eastAsia="SimSun" w:cs="SimSun"/>
          <w:sz w:val="22"/>
          <w:szCs w:val="22"/>
          <w:spacing w:val="-1"/>
        </w:rPr>
        <w:t>0.005～0.05(0.5%～5%)</w:t>
      </w:r>
    </w:p>
    <w:p>
      <w:pPr>
        <w:spacing w:before="45" w:line="222" w:lineRule="auto"/>
        <w:rPr>
          <w:rFonts w:ascii="SimSun" w:hAnsi="SimSun" w:eastAsia="SimSun" w:cs="SimSun"/>
          <w:sz w:val="22"/>
          <w:szCs w:val="22"/>
        </w:rPr>
      </w:pPr>
      <w:r>
        <w:rPr>
          <w:rFonts w:ascii="SimSun" w:hAnsi="SimSun" w:eastAsia="SimSun" w:cs="SimSun"/>
          <w:sz w:val="22"/>
          <w:szCs w:val="22"/>
          <w:spacing w:val="-4"/>
        </w:rPr>
        <w:t>0.00～0.01(0～1%)</w:t>
      </w:r>
    </w:p>
    <w:p>
      <w:pPr>
        <w:spacing w:before="46" w:line="310" w:lineRule="exact"/>
        <w:rPr>
          <w:rFonts w:ascii="SimSun" w:hAnsi="SimSun" w:eastAsia="SimSun" w:cs="SimSun"/>
          <w:sz w:val="22"/>
          <w:szCs w:val="22"/>
        </w:rPr>
      </w:pPr>
      <w:r>
        <w:rPr>
          <w:rFonts w:ascii="SimSun" w:hAnsi="SimSun" w:eastAsia="SimSun" w:cs="SimSun"/>
          <w:sz w:val="22"/>
          <w:szCs w:val="22"/>
          <w:spacing w:val="-1"/>
          <w:position w:val="6"/>
        </w:rPr>
        <w:t>0.20～0.40(20%～40%)</w:t>
      </w:r>
    </w:p>
    <w:p>
      <w:pPr>
        <w:spacing w:line="222" w:lineRule="auto"/>
        <w:rPr>
          <w:rFonts w:ascii="SimSun" w:hAnsi="SimSun" w:eastAsia="SimSun" w:cs="SimSun"/>
          <w:sz w:val="22"/>
          <w:szCs w:val="22"/>
        </w:rPr>
      </w:pPr>
      <w:r>
        <w:rPr>
          <w:rFonts w:ascii="SimSun" w:hAnsi="SimSun" w:eastAsia="SimSun" w:cs="SimSun"/>
          <w:sz w:val="22"/>
          <w:szCs w:val="22"/>
          <w:spacing w:val="-1"/>
        </w:rPr>
        <w:t>0.03～0.08(3%～8%)</w:t>
      </w:r>
    </w:p>
    <w:p>
      <w:pPr>
        <w:spacing w:line="303" w:lineRule="auto"/>
        <w:rPr>
          <w:rFonts w:ascii="Arial"/>
          <w:sz w:val="21"/>
        </w:rPr>
      </w:pPr>
      <w:r/>
    </w:p>
    <w:p>
      <w:pPr>
        <w:spacing w:before="72" w:line="32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9"/>
        </w:rPr>
        <w:t>(0.04</w:t>
      </w:r>
      <w:r>
        <w:rPr>
          <w:rFonts w:ascii="SimSun" w:hAnsi="SimSun" w:eastAsia="SimSun" w:cs="SimSun"/>
          <w:sz w:val="22"/>
          <w:szCs w:val="22"/>
          <w:spacing w:val="-1"/>
          <w:position w:val="9"/>
        </w:rPr>
        <w:t>～</w:t>
      </w:r>
      <w:r>
        <w:rPr>
          <w:rFonts w:ascii="Times New Roman" w:hAnsi="Times New Roman" w:eastAsia="Times New Roman" w:cs="Times New Roman"/>
          <w:sz w:val="22"/>
          <w:szCs w:val="22"/>
          <w:spacing w:val="-1"/>
          <w:position w:val="9"/>
        </w:rPr>
        <w:t>0.05)×10°/L</w:t>
      </w:r>
    </w:p>
    <w:p>
      <w:pPr>
        <w:spacing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(2.0</w:t>
      </w:r>
      <w:r>
        <w:rPr>
          <w:rFonts w:ascii="SimSun" w:hAnsi="SimSun" w:eastAsia="SimSun" w:cs="SimSun"/>
          <w:sz w:val="22"/>
          <w:szCs w:val="22"/>
          <w:spacing w:val="-1"/>
        </w:rPr>
        <w:t>～</w:t>
      </w:r>
      <w:r>
        <w:rPr>
          <w:rFonts w:ascii="Times New Roman" w:hAnsi="Times New Roman" w:eastAsia="Times New Roman" w:cs="Times New Roman"/>
          <w:sz w:val="22"/>
          <w:szCs w:val="22"/>
          <w:spacing w:val="-1"/>
        </w:rPr>
        <w:t>7.0)×10⁹/L</w:t>
      </w:r>
    </w:p>
    <w:p>
      <w:pPr>
        <w:spacing w:before="67" w:line="321"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9"/>
        </w:rPr>
        <w:t>(0.05</w:t>
      </w:r>
      <w:r>
        <w:rPr>
          <w:rFonts w:ascii="SimSun" w:hAnsi="SimSun" w:eastAsia="SimSun" w:cs="SimSun"/>
          <w:sz w:val="22"/>
          <w:szCs w:val="22"/>
          <w:spacing w:val="-1"/>
          <w:position w:val="9"/>
        </w:rPr>
        <w:t>～</w:t>
      </w:r>
      <w:r>
        <w:rPr>
          <w:rFonts w:ascii="Times New Roman" w:hAnsi="Times New Roman" w:eastAsia="Times New Roman" w:cs="Times New Roman"/>
          <w:sz w:val="22"/>
          <w:szCs w:val="22"/>
          <w:spacing w:val="-1"/>
          <w:position w:val="9"/>
        </w:rPr>
        <w:t>0.5)×10°/L</w:t>
      </w:r>
    </w:p>
    <w:p>
      <w:pPr>
        <w:spacing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(0.00</w:t>
      </w:r>
      <w:r>
        <w:rPr>
          <w:rFonts w:ascii="SimSun" w:hAnsi="SimSun" w:eastAsia="SimSun" w:cs="SimSun"/>
          <w:sz w:val="22"/>
          <w:szCs w:val="22"/>
          <w:spacing w:val="-2"/>
        </w:rPr>
        <w:t>～</w:t>
      </w:r>
      <w:r>
        <w:rPr>
          <w:rFonts w:ascii="Times New Roman" w:hAnsi="Times New Roman" w:eastAsia="Times New Roman" w:cs="Times New Roman"/>
          <w:sz w:val="22"/>
          <w:szCs w:val="22"/>
          <w:spacing w:val="-2"/>
        </w:rPr>
        <w:t>0.</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2"/>
        </w:rPr>
        <w:t>1)×10°/L</w:t>
      </w:r>
    </w:p>
    <w:p>
      <w:pPr>
        <w:spacing w:before="67"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(0.8</w:t>
      </w:r>
      <w:r>
        <w:rPr>
          <w:rFonts w:ascii="SimSun" w:hAnsi="SimSun" w:eastAsia="SimSun" w:cs="SimSun"/>
          <w:sz w:val="22"/>
          <w:szCs w:val="22"/>
          <w:spacing w:val="-1"/>
        </w:rPr>
        <w:t>～</w:t>
      </w:r>
      <w:r>
        <w:rPr>
          <w:rFonts w:ascii="Times New Roman" w:hAnsi="Times New Roman" w:eastAsia="Times New Roman" w:cs="Times New Roman"/>
          <w:sz w:val="22"/>
          <w:szCs w:val="22"/>
          <w:spacing w:val="-1"/>
        </w:rPr>
        <w:t>4.0)×10°/L</w:t>
      </w:r>
    </w:p>
    <w:p>
      <w:pPr>
        <w:spacing w:before="10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(0.</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spacing w:val="-3"/>
        </w:rPr>
        <w:t>12~0.8)×10°/L</w:t>
      </w:r>
    </w:p>
    <w:p>
      <w:pPr>
        <w:spacing w:line="336" w:lineRule="auto"/>
        <w:rPr>
          <w:rFonts w:ascii="Arial"/>
          <w:sz w:val="21"/>
        </w:rPr>
      </w:pPr>
      <w:r/>
    </w:p>
    <w:p>
      <w:pPr>
        <w:spacing w:line="336" w:lineRule="auto"/>
        <w:rPr>
          <w:rFonts w:ascii="Arial"/>
          <w:sz w:val="21"/>
        </w:rPr>
      </w:pPr>
      <w:r/>
    </w:p>
    <w:p>
      <w:pPr>
        <w:spacing w:before="72" w:line="310" w:lineRule="exact"/>
        <w:rPr>
          <w:rFonts w:ascii="SimSun" w:hAnsi="SimSun" w:eastAsia="SimSun" w:cs="SimSun"/>
          <w:sz w:val="22"/>
          <w:szCs w:val="22"/>
        </w:rPr>
      </w:pPr>
      <w:r>
        <w:rPr>
          <w:rFonts w:ascii="SimSun" w:hAnsi="SimSun" w:eastAsia="SimSun" w:cs="SimSun"/>
          <w:sz w:val="22"/>
          <w:szCs w:val="22"/>
          <w:position w:val="6"/>
        </w:rPr>
        <w:t>成人及儿童0.005~0.015(0.5</w:t>
      </w:r>
      <w:r>
        <w:rPr>
          <w:rFonts w:ascii="SimSun" w:hAnsi="SimSun" w:eastAsia="SimSun" w:cs="SimSun"/>
          <w:sz w:val="22"/>
          <w:szCs w:val="22"/>
          <w:spacing w:val="-1"/>
          <w:position w:val="6"/>
        </w:rPr>
        <w:t>%～1.5%)</w:t>
      </w:r>
    </w:p>
    <w:p>
      <w:pPr>
        <w:spacing w:before="1" w:line="219" w:lineRule="auto"/>
        <w:rPr>
          <w:rFonts w:ascii="SimSun" w:hAnsi="SimSun" w:eastAsia="SimSun" w:cs="SimSun"/>
          <w:sz w:val="22"/>
          <w:szCs w:val="22"/>
        </w:rPr>
      </w:pPr>
      <w:r>
        <w:rPr>
          <w:rFonts w:ascii="SimSun" w:hAnsi="SimSun" w:eastAsia="SimSun" w:cs="SimSun"/>
          <w:sz w:val="22"/>
          <w:szCs w:val="22"/>
          <w:spacing w:val="7"/>
        </w:rPr>
        <w:t>新生儿0.03~0.06(3%～6%)</w:t>
      </w:r>
    </w:p>
    <w:p>
      <w:pPr>
        <w:spacing w:before="24"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(24</w:t>
      </w:r>
      <w:r>
        <w:rPr>
          <w:rFonts w:ascii="SimSun" w:hAnsi="SimSun" w:eastAsia="SimSun" w:cs="SimSun"/>
          <w:sz w:val="22"/>
          <w:szCs w:val="22"/>
          <w:spacing w:val="-1"/>
        </w:rPr>
        <w:t>～</w:t>
      </w:r>
      <w:r>
        <w:rPr>
          <w:rFonts w:ascii="Times New Roman" w:hAnsi="Times New Roman" w:eastAsia="Times New Roman" w:cs="Times New Roman"/>
          <w:sz w:val="22"/>
          <w:szCs w:val="22"/>
          <w:spacing w:val="-1"/>
        </w:rPr>
        <w:t>84)×10⁹/L</w:t>
      </w:r>
    </w:p>
    <w:p>
      <w:pPr>
        <w:spacing w:before="168" w:line="183" w:lineRule="auto"/>
        <w:rPr>
          <w:rFonts w:ascii="SimSun" w:hAnsi="SimSun" w:eastAsia="SimSun" w:cs="SimSun"/>
          <w:sz w:val="15"/>
          <w:szCs w:val="15"/>
        </w:rPr>
      </w:pPr>
      <w:r>
        <w:rPr>
          <w:rFonts w:ascii="SimSun" w:hAnsi="SimSun" w:eastAsia="SimSun" w:cs="SimSun"/>
          <w:sz w:val="15"/>
          <w:szCs w:val="15"/>
        </w:rPr>
        <w:t>2</w:t>
      </w:r>
    </w:p>
    <w:p>
      <w:pPr>
        <w:spacing w:before="98" w:line="214" w:lineRule="auto"/>
        <w:rPr>
          <w:rFonts w:ascii="SimSun" w:hAnsi="SimSun" w:eastAsia="SimSun" w:cs="SimSun"/>
          <w:sz w:val="22"/>
          <w:szCs w:val="22"/>
        </w:rPr>
      </w:pPr>
      <w:r>
        <w:rPr>
          <w:rFonts w:ascii="SimSun" w:hAnsi="SimSun" w:eastAsia="SimSun" w:cs="SimSun"/>
          <w:sz w:val="22"/>
          <w:szCs w:val="22"/>
          <w:spacing w:val="-18"/>
        </w:rPr>
        <w:t>Westergren法：男性0～15mm/h</w:t>
      </w:r>
    </w:p>
    <w:p>
      <w:pPr>
        <w:ind w:left="1230"/>
        <w:spacing w:before="92" w:line="292" w:lineRule="exact"/>
        <w:rPr>
          <w:rFonts w:ascii="SimSun" w:hAnsi="SimSun" w:eastAsia="SimSun" w:cs="SimSun"/>
          <w:sz w:val="22"/>
          <w:szCs w:val="22"/>
        </w:rPr>
      </w:pPr>
      <w:r>
        <w:rPr>
          <w:rFonts w:ascii="SimSun" w:hAnsi="SimSun" w:eastAsia="SimSun" w:cs="SimSun"/>
          <w:sz w:val="22"/>
          <w:szCs w:val="22"/>
          <w:spacing w:val="-2"/>
          <w:position w:val="4"/>
        </w:rPr>
        <w:t>女性0～20mm/h</w:t>
      </w:r>
    </w:p>
    <w:p>
      <w:pPr>
        <w:spacing w:before="1" w:line="184" w:lineRule="auto"/>
        <w:rPr>
          <w:rFonts w:ascii="SimSun" w:hAnsi="SimSun" w:eastAsia="SimSun" w:cs="SimSun"/>
          <w:sz w:val="25"/>
          <w:szCs w:val="25"/>
        </w:rPr>
      </w:pPr>
      <w:r>
        <w:rPr>
          <w:rFonts w:ascii="SimSun" w:hAnsi="SimSun" w:eastAsia="SimSun" w:cs="SimSun"/>
          <w:sz w:val="25"/>
          <w:szCs w:val="25"/>
          <w:spacing w:val="-32"/>
        </w:rPr>
        <w:t>6～9μm(平均7.5μm)</w:t>
      </w:r>
    </w:p>
    <w:p>
      <w:pPr>
        <w:sectPr>
          <w:type w:val="continuous"/>
          <w:pgSz w:w="11230" w:h="15840"/>
          <w:pgMar w:top="400" w:right="820" w:bottom="564" w:left="1059" w:header="0" w:footer="376" w:gutter="0"/>
          <w:cols w:equalWidth="0" w:num="2">
            <w:col w:w="4291" w:space="100"/>
            <w:col w:w="4960" w:space="0"/>
          </w:cols>
        </w:sectPr>
        <w:rPr/>
      </w:pPr>
    </w:p>
    <w:p>
      <w:pPr>
        <w:rPr/>
      </w:pPr>
      <w:r/>
    </w:p>
    <w:p>
      <w:pPr>
        <w:spacing w:line="66" w:lineRule="exact"/>
        <w:rPr/>
      </w:pPr>
      <w:r/>
    </w:p>
    <w:p>
      <w:pPr>
        <w:sectPr>
          <w:footerReference w:type="default" r:id="rId149"/>
          <w:pgSz w:w="11230" w:h="15840"/>
          <w:pgMar w:top="400" w:right="1180" w:bottom="400" w:left="702" w:header="0" w:footer="0" w:gutter="0"/>
          <w:cols w:equalWidth="0" w:num="1">
            <w:col w:w="9347" w:space="0"/>
          </w:cols>
        </w:sectPr>
        <w:rPr/>
      </w:pPr>
    </w:p>
    <w:p>
      <w:pPr>
        <w:spacing w:line="221" w:lineRule="auto"/>
        <w:rPr>
          <w:rFonts w:ascii="SimHei" w:hAnsi="SimHei" w:eastAsia="SimHei" w:cs="SimHei"/>
          <w:sz w:val="21"/>
          <w:szCs w:val="21"/>
        </w:rPr>
      </w:pPr>
      <w:r>
        <w:rPr>
          <w:rFonts w:ascii="SimSun" w:hAnsi="SimSun" w:eastAsia="SimSun" w:cs="SimSun"/>
          <w:sz w:val="21"/>
          <w:szCs w:val="21"/>
          <w:b/>
          <w:bCs/>
          <w:color w:val="004078"/>
          <w:spacing w:val="-17"/>
          <w:w w:val="98"/>
        </w:rPr>
        <w:t>626</w:t>
      </w:r>
      <w:r>
        <w:rPr>
          <w:rFonts w:ascii="SimSun" w:hAnsi="SimSun" w:eastAsia="SimSun" w:cs="SimSun"/>
          <w:sz w:val="21"/>
          <w:szCs w:val="21"/>
          <w:color w:val="004078"/>
          <w:spacing w:val="16"/>
        </w:rPr>
        <w:t xml:space="preserve">      </w:t>
      </w:r>
      <w:r>
        <w:rPr>
          <w:rFonts w:ascii="SimHei" w:hAnsi="SimHei" w:eastAsia="SimHei" w:cs="SimHei"/>
          <w:sz w:val="21"/>
          <w:szCs w:val="21"/>
          <w:color w:val="1A5E9A"/>
          <w:spacing w:val="-17"/>
          <w:w w:val="98"/>
        </w:rPr>
        <w:t>附录</w:t>
      </w:r>
      <w:r>
        <w:rPr>
          <w:rFonts w:ascii="SimHei" w:hAnsi="SimHei" w:eastAsia="SimHei" w:cs="SimHei"/>
          <w:sz w:val="21"/>
          <w:szCs w:val="21"/>
          <w:color w:val="1A5E9A"/>
          <w:spacing w:val="57"/>
        </w:rPr>
        <w:t xml:space="preserve"> </w:t>
      </w:r>
      <w:r>
        <w:rPr>
          <w:rFonts w:ascii="SimHei" w:hAnsi="SimHei" w:eastAsia="SimHei" w:cs="SimHei"/>
          <w:sz w:val="21"/>
          <w:szCs w:val="21"/>
          <w:color w:val="1A5E9A"/>
          <w:spacing w:val="-17"/>
          <w:w w:val="98"/>
        </w:rPr>
        <w:t>临床检验参考值</w:t>
      </w:r>
    </w:p>
    <w:p>
      <w:pPr>
        <w:spacing w:line="249" w:lineRule="auto"/>
        <w:rPr>
          <w:rFonts w:ascii="Arial"/>
          <w:sz w:val="21"/>
        </w:rPr>
      </w:pPr>
      <w:r/>
    </w:p>
    <w:p>
      <w:pPr>
        <w:ind w:left="617"/>
        <w:spacing w:before="68" w:line="220" w:lineRule="auto"/>
        <w:rPr>
          <w:rFonts w:ascii="SimSun" w:hAnsi="SimSun" w:eastAsia="SimSun" w:cs="SimSun"/>
          <w:sz w:val="21"/>
          <w:szCs w:val="21"/>
        </w:rPr>
      </w:pPr>
      <w:r>
        <w:rPr>
          <w:rFonts w:ascii="SimSun" w:hAnsi="SimSun" w:eastAsia="SimSun" w:cs="SimSun"/>
          <w:sz w:val="21"/>
          <w:szCs w:val="21"/>
          <w:spacing w:val="-7"/>
        </w:rPr>
        <w:t>红细胞厚度</w:t>
      </w:r>
    </w:p>
    <w:p>
      <w:pPr>
        <w:ind w:left="617"/>
        <w:spacing w:before="69" w:line="220" w:lineRule="auto"/>
        <w:rPr>
          <w:rFonts w:ascii="SimSun" w:hAnsi="SimSun" w:eastAsia="SimSun" w:cs="SimSun"/>
          <w:sz w:val="21"/>
          <w:szCs w:val="21"/>
        </w:rPr>
      </w:pPr>
      <w:r>
        <w:rPr>
          <w:rFonts w:ascii="SimSun" w:hAnsi="SimSun" w:eastAsia="SimSun" w:cs="SimSun"/>
          <w:sz w:val="21"/>
          <w:szCs w:val="21"/>
          <w:spacing w:val="-8"/>
        </w:rPr>
        <w:t>血细胞比容(Hct)</w:t>
      </w:r>
    </w:p>
    <w:p>
      <w:pPr>
        <w:spacing w:line="318" w:lineRule="auto"/>
        <w:rPr>
          <w:rFonts w:ascii="Arial"/>
          <w:sz w:val="21"/>
        </w:rPr>
      </w:pPr>
      <w:r/>
    </w:p>
    <w:p>
      <w:pPr>
        <w:spacing w:line="318" w:lineRule="auto"/>
        <w:rPr>
          <w:rFonts w:ascii="Arial"/>
          <w:sz w:val="21"/>
        </w:rPr>
      </w:pPr>
      <w:r/>
    </w:p>
    <w:p>
      <w:pPr>
        <w:spacing w:line="319" w:lineRule="auto"/>
        <w:rPr>
          <w:rFonts w:ascii="Arial"/>
          <w:sz w:val="21"/>
        </w:rPr>
      </w:pPr>
      <w:r/>
    </w:p>
    <w:p>
      <w:pPr>
        <w:ind w:left="617"/>
        <w:spacing w:before="69" w:line="220" w:lineRule="auto"/>
        <w:rPr>
          <w:rFonts w:ascii="SimSun" w:hAnsi="SimSun" w:eastAsia="SimSun" w:cs="SimSun"/>
          <w:sz w:val="21"/>
          <w:szCs w:val="21"/>
        </w:rPr>
      </w:pPr>
      <w:r>
        <w:rPr>
          <w:rFonts w:ascii="SimSun" w:hAnsi="SimSun" w:eastAsia="SimSun" w:cs="SimSun"/>
          <w:sz w:val="21"/>
          <w:szCs w:val="21"/>
          <w:spacing w:val="-9"/>
        </w:rPr>
        <w:t>平均血细胞比容(MCV)</w:t>
      </w:r>
    </w:p>
    <w:p>
      <w:pPr>
        <w:spacing w:line="319" w:lineRule="auto"/>
        <w:rPr>
          <w:rFonts w:ascii="Arial"/>
          <w:sz w:val="21"/>
        </w:rPr>
      </w:pPr>
      <w:r/>
    </w:p>
    <w:p>
      <w:pPr>
        <w:ind w:left="617"/>
        <w:spacing w:before="69" w:line="220" w:lineRule="auto"/>
        <w:rPr>
          <w:rFonts w:ascii="SimSun" w:hAnsi="SimSun" w:eastAsia="SimSun" w:cs="SimSun"/>
          <w:sz w:val="21"/>
          <w:szCs w:val="21"/>
        </w:rPr>
      </w:pPr>
      <w:r>
        <w:rPr>
          <w:rFonts w:ascii="SimSun" w:hAnsi="SimSun" w:eastAsia="SimSun" w:cs="SimSun"/>
          <w:sz w:val="21"/>
          <w:szCs w:val="21"/>
          <w:spacing w:val="-9"/>
        </w:rPr>
        <w:t>平均红细胞血红蛋白(MCH)</w:t>
      </w:r>
    </w:p>
    <w:p>
      <w:pPr>
        <w:spacing w:line="309" w:lineRule="auto"/>
        <w:rPr>
          <w:rFonts w:ascii="Arial"/>
          <w:sz w:val="21"/>
        </w:rPr>
      </w:pPr>
      <w:r/>
    </w:p>
    <w:p>
      <w:pPr>
        <w:ind w:left="617"/>
        <w:spacing w:before="69" w:line="318" w:lineRule="exact"/>
        <w:rPr>
          <w:rFonts w:ascii="SimSun" w:hAnsi="SimSun" w:eastAsia="SimSun" w:cs="SimSun"/>
          <w:sz w:val="21"/>
          <w:szCs w:val="21"/>
        </w:rPr>
      </w:pPr>
      <w:r>
        <w:rPr>
          <w:rFonts w:ascii="SimSun" w:hAnsi="SimSun" w:eastAsia="SimSun" w:cs="SimSun"/>
          <w:sz w:val="21"/>
          <w:szCs w:val="21"/>
          <w:spacing w:val="-9"/>
          <w:position w:val="7"/>
        </w:rPr>
        <w:t>平均红细胞血红蛋白浓度(MCHC)</w:t>
      </w:r>
    </w:p>
    <w:p>
      <w:pPr>
        <w:ind w:left="617"/>
        <w:spacing w:before="1" w:line="218" w:lineRule="auto"/>
        <w:rPr>
          <w:rFonts w:ascii="SimSun" w:hAnsi="SimSun" w:eastAsia="SimSun" w:cs="SimSun"/>
          <w:sz w:val="21"/>
          <w:szCs w:val="21"/>
        </w:rPr>
      </w:pPr>
      <w:r>
        <w:rPr>
          <w:rFonts w:ascii="SimSun" w:hAnsi="SimSun" w:eastAsia="SimSun" w:cs="SimSun"/>
          <w:sz w:val="21"/>
          <w:szCs w:val="21"/>
          <w:spacing w:val="-9"/>
        </w:rPr>
        <w:t>红细胞体积分布宽度(RDW)</w:t>
      </w:r>
    </w:p>
    <w:p>
      <w:pPr>
        <w:ind w:left="617"/>
        <w:spacing w:before="72" w:line="219" w:lineRule="auto"/>
        <w:rPr>
          <w:rFonts w:ascii="SimSun" w:hAnsi="SimSun" w:eastAsia="SimSun" w:cs="SimSun"/>
          <w:sz w:val="21"/>
          <w:szCs w:val="21"/>
        </w:rPr>
      </w:pPr>
      <w:r>
        <w:rPr>
          <w:rFonts w:ascii="SimSun" w:hAnsi="SimSun" w:eastAsia="SimSun" w:cs="SimSun"/>
          <w:sz w:val="21"/>
          <w:szCs w:val="21"/>
          <w:spacing w:val="-11"/>
        </w:rPr>
        <w:t>红细胞半衰期(T</w:t>
      </w:r>
      <w:r>
        <w:rPr>
          <w:rFonts w:ascii="Calibri" w:hAnsi="Calibri" w:eastAsia="Calibri" w:cs="Calibri"/>
          <w:sz w:val="21"/>
          <w:szCs w:val="21"/>
          <w:spacing w:val="-11"/>
        </w:rPr>
        <w:t>₁</w:t>
      </w:r>
      <w:r>
        <w:rPr>
          <w:rFonts w:ascii="SimSun" w:hAnsi="SimSun" w:eastAsia="SimSun" w:cs="SimSun"/>
          <w:sz w:val="21"/>
          <w:szCs w:val="21"/>
          <w:spacing w:val="-11"/>
        </w:rPr>
        <w:t>z)</w:t>
      </w:r>
    </w:p>
    <w:p>
      <w:pPr>
        <w:ind w:left="617"/>
        <w:spacing w:before="71" w:line="219" w:lineRule="auto"/>
        <w:rPr>
          <w:rFonts w:ascii="SimSun" w:hAnsi="SimSun" w:eastAsia="SimSun" w:cs="SimSun"/>
          <w:sz w:val="21"/>
          <w:szCs w:val="21"/>
        </w:rPr>
      </w:pPr>
      <w:r>
        <w:rPr>
          <w:rFonts w:ascii="SimSun" w:hAnsi="SimSun" w:eastAsia="SimSun" w:cs="SimSun"/>
          <w:sz w:val="21"/>
          <w:szCs w:val="21"/>
          <w:spacing w:val="-9"/>
        </w:rPr>
        <w:t>红细胞内游离原卟啉(FEP)</w:t>
      </w:r>
    </w:p>
    <w:p>
      <w:pPr>
        <w:spacing w:line="310" w:lineRule="auto"/>
        <w:rPr>
          <w:rFonts w:ascii="Arial"/>
          <w:sz w:val="21"/>
        </w:rPr>
      </w:pPr>
      <w:r/>
    </w:p>
    <w:p>
      <w:pPr>
        <w:ind w:left="617"/>
        <w:spacing w:before="69" w:line="320" w:lineRule="exact"/>
        <w:rPr>
          <w:rFonts w:ascii="SimSun" w:hAnsi="SimSun" w:eastAsia="SimSun" w:cs="SimSun"/>
          <w:sz w:val="21"/>
          <w:szCs w:val="21"/>
        </w:rPr>
      </w:pPr>
      <w:r>
        <w:rPr>
          <w:rFonts w:ascii="SimSun" w:hAnsi="SimSun" w:eastAsia="SimSun" w:cs="SimSun"/>
          <w:sz w:val="21"/>
          <w:szCs w:val="21"/>
          <w:spacing w:val="-12"/>
          <w:position w:val="8"/>
        </w:rPr>
        <w:t>血浆游离血红蛋白</w:t>
      </w:r>
    </w:p>
    <w:p>
      <w:pPr>
        <w:ind w:left="617"/>
        <w:spacing w:line="220" w:lineRule="auto"/>
        <w:rPr>
          <w:rFonts w:ascii="SimSun" w:hAnsi="SimSun" w:eastAsia="SimSun" w:cs="SimSun"/>
          <w:sz w:val="21"/>
          <w:szCs w:val="21"/>
        </w:rPr>
      </w:pPr>
      <w:r>
        <w:rPr>
          <w:rFonts w:ascii="SimSun" w:hAnsi="SimSun" w:eastAsia="SimSun" w:cs="SimSun"/>
          <w:sz w:val="21"/>
          <w:szCs w:val="21"/>
          <w:spacing w:val="-7"/>
        </w:rPr>
        <w:t>血清结合珠蛋白</w:t>
      </w:r>
    </w:p>
    <w:p>
      <w:pPr>
        <w:ind w:left="617"/>
        <w:spacing w:before="69" w:line="320" w:lineRule="exact"/>
        <w:rPr>
          <w:rFonts w:ascii="SimSun" w:hAnsi="SimSun" w:eastAsia="SimSun" w:cs="SimSun"/>
          <w:sz w:val="21"/>
          <w:szCs w:val="21"/>
        </w:rPr>
      </w:pPr>
      <w:r>
        <w:rPr>
          <w:rFonts w:ascii="SimSun" w:hAnsi="SimSun" w:eastAsia="SimSun" w:cs="SimSun"/>
          <w:sz w:val="21"/>
          <w:szCs w:val="21"/>
          <w:spacing w:val="-10"/>
          <w:position w:val="7"/>
        </w:rPr>
        <w:t>血浆高铁血红素清蛋白</w:t>
      </w:r>
    </w:p>
    <w:p>
      <w:pPr>
        <w:ind w:left="617"/>
        <w:spacing w:before="1" w:line="218" w:lineRule="auto"/>
        <w:rPr>
          <w:rFonts w:ascii="SimSun" w:hAnsi="SimSun" w:eastAsia="SimSun" w:cs="SimSun"/>
          <w:sz w:val="21"/>
          <w:szCs w:val="21"/>
        </w:rPr>
      </w:pPr>
      <w:r>
        <w:rPr>
          <w:rFonts w:ascii="SimSun" w:hAnsi="SimSun" w:eastAsia="SimSun" w:cs="SimSun"/>
          <w:sz w:val="21"/>
          <w:szCs w:val="21"/>
          <w:spacing w:val="-9"/>
        </w:rPr>
        <w:t>红细胞渗透脆性试验</w:t>
      </w:r>
    </w:p>
    <w:p>
      <w:pPr>
        <w:spacing w:line="340" w:lineRule="auto"/>
        <w:rPr>
          <w:rFonts w:ascii="Arial"/>
          <w:sz w:val="21"/>
        </w:rPr>
      </w:pPr>
      <w:r/>
    </w:p>
    <w:p>
      <w:pPr>
        <w:ind w:left="617"/>
        <w:spacing w:before="68" w:line="219" w:lineRule="auto"/>
        <w:rPr>
          <w:rFonts w:ascii="SimSun" w:hAnsi="SimSun" w:eastAsia="SimSun" w:cs="SimSun"/>
          <w:sz w:val="21"/>
          <w:szCs w:val="21"/>
        </w:rPr>
      </w:pPr>
      <w:r>
        <w:rPr>
          <w:rFonts w:ascii="SimSun" w:hAnsi="SimSun" w:eastAsia="SimSun" w:cs="SimSun"/>
          <w:sz w:val="21"/>
          <w:szCs w:val="21"/>
          <w:spacing w:val="-9"/>
        </w:rPr>
        <w:t>红细胞孵育渗透脆性试验</w:t>
      </w:r>
    </w:p>
    <w:p>
      <w:pPr>
        <w:spacing w:line="302" w:lineRule="auto"/>
        <w:rPr>
          <w:rFonts w:ascii="Arial"/>
          <w:sz w:val="21"/>
        </w:rPr>
      </w:pPr>
      <w:r/>
    </w:p>
    <w:p>
      <w:pPr>
        <w:ind w:left="617"/>
        <w:spacing w:before="69" w:line="219" w:lineRule="auto"/>
        <w:rPr>
          <w:rFonts w:ascii="SimSun" w:hAnsi="SimSun" w:eastAsia="SimSun" w:cs="SimSun"/>
          <w:sz w:val="21"/>
          <w:szCs w:val="21"/>
        </w:rPr>
      </w:pPr>
      <w:r>
        <w:rPr>
          <w:rFonts w:ascii="SimSun" w:hAnsi="SimSun" w:eastAsia="SimSun" w:cs="SimSun"/>
          <w:sz w:val="21"/>
          <w:szCs w:val="21"/>
          <w:spacing w:val="-10"/>
        </w:rPr>
        <w:t>自身溶血试验</w:t>
      </w:r>
    </w:p>
    <w:p>
      <w:pPr>
        <w:ind w:left="617"/>
        <w:spacing w:before="72" w:line="319" w:lineRule="exact"/>
        <w:rPr>
          <w:rFonts w:ascii="SimSun" w:hAnsi="SimSun" w:eastAsia="SimSun" w:cs="SimSun"/>
          <w:sz w:val="21"/>
          <w:szCs w:val="21"/>
        </w:rPr>
      </w:pPr>
      <w:r>
        <w:rPr>
          <w:rFonts w:ascii="SimSun" w:hAnsi="SimSun" w:eastAsia="SimSun" w:cs="SimSun"/>
          <w:sz w:val="21"/>
          <w:szCs w:val="21"/>
          <w:spacing w:val="-8"/>
          <w:position w:val="7"/>
        </w:rPr>
        <w:t>酸化溶血试验(Ham</w:t>
      </w:r>
      <w:r>
        <w:rPr>
          <w:rFonts w:ascii="SimSun" w:hAnsi="SimSun" w:eastAsia="SimSun" w:cs="SimSun"/>
          <w:sz w:val="21"/>
          <w:szCs w:val="21"/>
          <w:spacing w:val="39"/>
          <w:position w:val="7"/>
        </w:rPr>
        <w:t xml:space="preserve"> </w:t>
      </w:r>
      <w:r>
        <w:rPr>
          <w:rFonts w:ascii="SimSun" w:hAnsi="SimSun" w:eastAsia="SimSun" w:cs="SimSun"/>
          <w:sz w:val="21"/>
          <w:szCs w:val="21"/>
          <w:spacing w:val="-8"/>
          <w:position w:val="7"/>
        </w:rPr>
        <w:t>试验)</w:t>
      </w:r>
    </w:p>
    <w:p>
      <w:pPr>
        <w:ind w:left="617"/>
        <w:spacing w:line="220" w:lineRule="auto"/>
        <w:rPr>
          <w:rFonts w:ascii="SimSun" w:hAnsi="SimSun" w:eastAsia="SimSun" w:cs="SimSun"/>
          <w:sz w:val="21"/>
          <w:szCs w:val="21"/>
        </w:rPr>
      </w:pPr>
      <w:r>
        <w:rPr>
          <w:rFonts w:ascii="SimSun" w:hAnsi="SimSun" w:eastAsia="SimSun" w:cs="SimSun"/>
          <w:sz w:val="21"/>
          <w:szCs w:val="21"/>
          <w:spacing w:val="-10"/>
        </w:rPr>
        <w:t>蔗糖溶血试验</w:t>
      </w:r>
    </w:p>
    <w:p>
      <w:pPr>
        <w:ind w:left="617"/>
        <w:spacing w:before="69" w:line="219" w:lineRule="auto"/>
        <w:rPr>
          <w:rFonts w:ascii="SimSun" w:hAnsi="SimSun" w:eastAsia="SimSun" w:cs="SimSun"/>
          <w:sz w:val="21"/>
          <w:szCs w:val="21"/>
        </w:rPr>
      </w:pPr>
      <w:r>
        <w:rPr>
          <w:rFonts w:ascii="SimSun" w:hAnsi="SimSun" w:eastAsia="SimSun" w:cs="SimSun"/>
          <w:sz w:val="21"/>
          <w:szCs w:val="21"/>
          <w:spacing w:val="-5"/>
        </w:rPr>
        <w:t>抗球蛋白试验(Coombs</w:t>
      </w:r>
      <w:r>
        <w:rPr>
          <w:rFonts w:ascii="SimSun" w:hAnsi="SimSun" w:eastAsia="SimSun" w:cs="SimSun"/>
          <w:sz w:val="21"/>
          <w:szCs w:val="21"/>
          <w:spacing w:val="-40"/>
        </w:rPr>
        <w:t xml:space="preserve"> </w:t>
      </w:r>
      <w:r>
        <w:rPr>
          <w:rFonts w:ascii="SimSun" w:hAnsi="SimSun" w:eastAsia="SimSun" w:cs="SimSun"/>
          <w:sz w:val="21"/>
          <w:szCs w:val="21"/>
          <w:spacing w:val="-5"/>
        </w:rPr>
        <w:t>试验)</w:t>
      </w:r>
    </w:p>
    <w:p>
      <w:pPr>
        <w:ind w:left="617" w:right="484"/>
        <w:spacing w:before="73" w:line="250" w:lineRule="auto"/>
        <w:rPr>
          <w:rFonts w:ascii="SimSun" w:hAnsi="SimSun" w:eastAsia="SimSun" w:cs="SimSun"/>
          <w:sz w:val="21"/>
          <w:szCs w:val="21"/>
        </w:rPr>
      </w:pPr>
      <w:r>
        <w:rPr>
          <w:rFonts w:ascii="SimSun" w:hAnsi="SimSun" w:eastAsia="SimSun" w:cs="SimSun"/>
          <w:sz w:val="21"/>
          <w:szCs w:val="21"/>
          <w:spacing w:val="-13"/>
        </w:rPr>
        <w:t>冷热溶血试验(Donath-Landsteiner试验</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7"/>
        </w:rPr>
        <w:t>变性珠蛋白(Heinz)小体生成试验</w:t>
      </w:r>
    </w:p>
    <w:p>
      <w:pPr>
        <w:ind w:left="617"/>
        <w:spacing w:before="69" w:line="320" w:lineRule="exact"/>
        <w:rPr>
          <w:rFonts w:ascii="SimSun" w:hAnsi="SimSun" w:eastAsia="SimSun" w:cs="SimSun"/>
          <w:sz w:val="21"/>
          <w:szCs w:val="21"/>
        </w:rPr>
      </w:pPr>
      <w:r>
        <w:rPr>
          <w:rFonts w:ascii="SimSun" w:hAnsi="SimSun" w:eastAsia="SimSun" w:cs="SimSun"/>
          <w:sz w:val="21"/>
          <w:szCs w:val="21"/>
          <w:spacing w:val="-10"/>
          <w:position w:val="8"/>
        </w:rPr>
        <w:t>高铁血红蛋白还原试验</w:t>
      </w:r>
    </w:p>
    <w:p>
      <w:pPr>
        <w:ind w:left="617"/>
        <w:spacing w:before="1" w:line="219" w:lineRule="auto"/>
        <w:rPr>
          <w:rFonts w:ascii="SimSun" w:hAnsi="SimSun" w:eastAsia="SimSun" w:cs="SimSun"/>
          <w:sz w:val="21"/>
          <w:szCs w:val="21"/>
        </w:rPr>
      </w:pPr>
      <w:r>
        <w:rPr>
          <w:rFonts w:ascii="SimSun" w:hAnsi="SimSun" w:eastAsia="SimSun" w:cs="SimSun"/>
          <w:sz w:val="21"/>
          <w:szCs w:val="21"/>
          <w:spacing w:val="-12"/>
        </w:rPr>
        <w:t>高铁血红蛋白</w:t>
      </w:r>
    </w:p>
    <w:p>
      <w:pPr>
        <w:ind w:left="617"/>
        <w:spacing w:before="70" w:line="321" w:lineRule="exact"/>
        <w:rPr>
          <w:rFonts w:ascii="SimSun" w:hAnsi="SimSun" w:eastAsia="SimSun" w:cs="SimSun"/>
          <w:sz w:val="21"/>
          <w:szCs w:val="21"/>
        </w:rPr>
      </w:pPr>
      <w:r>
        <w:rPr>
          <w:rFonts w:ascii="SimSun" w:hAnsi="SimSun" w:eastAsia="SimSun" w:cs="SimSun"/>
          <w:sz w:val="21"/>
          <w:szCs w:val="21"/>
          <w:spacing w:val="-12"/>
          <w:position w:val="8"/>
        </w:rPr>
        <w:t>氰化物-抗坏血酸盐试验</w:t>
      </w:r>
    </w:p>
    <w:p>
      <w:pPr>
        <w:ind w:left="617"/>
        <w:spacing w:line="220" w:lineRule="auto"/>
        <w:rPr>
          <w:rFonts w:ascii="SimSun" w:hAnsi="SimSun" w:eastAsia="SimSun" w:cs="SimSun"/>
          <w:sz w:val="21"/>
          <w:szCs w:val="21"/>
        </w:rPr>
      </w:pPr>
      <w:r>
        <w:rPr>
          <w:rFonts w:ascii="SimSun" w:hAnsi="SimSun" w:eastAsia="SimSun" w:cs="SimSun"/>
          <w:sz w:val="21"/>
          <w:szCs w:val="21"/>
          <w:spacing w:val="-2"/>
        </w:rPr>
        <w:t>红细胞G6PD</w:t>
      </w:r>
      <w:r>
        <w:rPr>
          <w:rFonts w:ascii="SimSun" w:hAnsi="SimSun" w:eastAsia="SimSun" w:cs="SimSun"/>
          <w:sz w:val="21"/>
          <w:szCs w:val="21"/>
          <w:spacing w:val="7"/>
        </w:rPr>
        <w:t xml:space="preserve"> </w:t>
      </w:r>
      <w:r>
        <w:rPr>
          <w:rFonts w:ascii="SimSun" w:hAnsi="SimSun" w:eastAsia="SimSun" w:cs="SimSun"/>
          <w:sz w:val="21"/>
          <w:szCs w:val="21"/>
          <w:spacing w:val="-2"/>
        </w:rPr>
        <w:t>活性测定</w:t>
      </w:r>
    </w:p>
    <w:p>
      <w:pPr>
        <w:ind w:left="617"/>
        <w:spacing w:before="70" w:line="320" w:lineRule="exact"/>
        <w:rPr>
          <w:rFonts w:ascii="SimSun" w:hAnsi="SimSun" w:eastAsia="SimSun" w:cs="SimSun"/>
          <w:sz w:val="21"/>
          <w:szCs w:val="21"/>
        </w:rPr>
      </w:pPr>
      <w:r>
        <w:rPr>
          <w:rFonts w:ascii="SimSun" w:hAnsi="SimSun" w:eastAsia="SimSun" w:cs="SimSun"/>
          <w:sz w:val="21"/>
          <w:szCs w:val="21"/>
          <w:spacing w:val="-3"/>
          <w:position w:val="7"/>
        </w:rPr>
        <w:t>血红蛋白F</w:t>
      </w:r>
      <w:r>
        <w:rPr>
          <w:rFonts w:ascii="SimSun" w:hAnsi="SimSun" w:eastAsia="SimSun" w:cs="SimSun"/>
          <w:sz w:val="21"/>
          <w:szCs w:val="21"/>
          <w:spacing w:val="-35"/>
          <w:position w:val="7"/>
        </w:rPr>
        <w:t xml:space="preserve"> </w:t>
      </w:r>
      <w:r>
        <w:rPr>
          <w:rFonts w:ascii="SimSun" w:hAnsi="SimSun" w:eastAsia="SimSun" w:cs="SimSun"/>
          <w:sz w:val="21"/>
          <w:szCs w:val="21"/>
          <w:spacing w:val="-3"/>
          <w:position w:val="7"/>
        </w:rPr>
        <w:t>测定(碱性变性试验)</w:t>
      </w:r>
    </w:p>
    <w:p>
      <w:pPr>
        <w:ind w:left="617"/>
        <w:spacing w:line="220" w:lineRule="auto"/>
        <w:rPr>
          <w:rFonts w:ascii="SimSun" w:hAnsi="SimSun" w:eastAsia="SimSun" w:cs="SimSun"/>
          <w:sz w:val="21"/>
          <w:szCs w:val="21"/>
        </w:rPr>
      </w:pPr>
      <w:r>
        <w:rPr>
          <w:rFonts w:ascii="SimSun" w:hAnsi="SimSun" w:eastAsia="SimSun" w:cs="SimSun"/>
          <w:sz w:val="21"/>
          <w:szCs w:val="21"/>
          <w:spacing w:val="-8"/>
        </w:rPr>
        <w:t>血红蛋白F</w:t>
      </w:r>
      <w:r>
        <w:rPr>
          <w:rFonts w:ascii="SimSun" w:hAnsi="SimSun" w:eastAsia="SimSun" w:cs="SimSun"/>
          <w:sz w:val="21"/>
          <w:szCs w:val="21"/>
          <w:spacing w:val="-21"/>
        </w:rPr>
        <w:t xml:space="preserve"> </w:t>
      </w:r>
      <w:r>
        <w:rPr>
          <w:rFonts w:ascii="SimSun" w:hAnsi="SimSun" w:eastAsia="SimSun" w:cs="SimSun"/>
          <w:sz w:val="21"/>
          <w:szCs w:val="21"/>
          <w:spacing w:val="-8"/>
        </w:rPr>
        <w:t>酸洗脱法测定</w:t>
      </w:r>
    </w:p>
    <w:p>
      <w:pPr>
        <w:spacing w:line="328" w:lineRule="auto"/>
        <w:rPr>
          <w:rFonts w:ascii="Arial"/>
          <w:sz w:val="21"/>
        </w:rPr>
      </w:pPr>
      <w:r/>
    </w:p>
    <w:p>
      <w:pPr>
        <w:spacing w:line="329" w:lineRule="auto"/>
        <w:rPr>
          <w:rFonts w:ascii="Arial"/>
          <w:sz w:val="21"/>
        </w:rPr>
      </w:pPr>
      <w:r/>
    </w:p>
    <w:p>
      <w:pPr>
        <w:ind w:left="617"/>
        <w:spacing w:before="68" w:line="220" w:lineRule="auto"/>
        <w:rPr>
          <w:rFonts w:ascii="SimSun" w:hAnsi="SimSun" w:eastAsia="SimSun" w:cs="SimSun"/>
          <w:sz w:val="21"/>
          <w:szCs w:val="21"/>
        </w:rPr>
      </w:pPr>
      <w:r>
        <w:rPr>
          <w:rFonts w:ascii="SimSun" w:hAnsi="SimSun" w:eastAsia="SimSun" w:cs="SimSun"/>
          <w:sz w:val="21"/>
          <w:szCs w:val="21"/>
          <w:spacing w:val="-4"/>
        </w:rPr>
        <w:t>血红蛋白A</w:t>
      </w:r>
      <w:r>
        <w:rPr>
          <w:rFonts w:ascii="Calibri" w:hAnsi="Calibri" w:eastAsia="Calibri" w:cs="Calibri"/>
          <w:sz w:val="21"/>
          <w:szCs w:val="21"/>
          <w:spacing w:val="-4"/>
        </w:rPr>
        <w:t>₂</w:t>
      </w:r>
      <w:r>
        <w:rPr>
          <w:rFonts w:ascii="Calibri" w:hAnsi="Calibri" w:eastAsia="Calibri" w:cs="Calibri"/>
          <w:sz w:val="21"/>
          <w:szCs w:val="21"/>
          <w:spacing w:val="3"/>
        </w:rPr>
        <w:t xml:space="preserve"> </w:t>
      </w:r>
      <w:r>
        <w:rPr>
          <w:rFonts w:ascii="SimSun" w:hAnsi="SimSun" w:eastAsia="SimSun" w:cs="SimSun"/>
          <w:sz w:val="21"/>
          <w:szCs w:val="21"/>
          <w:spacing w:val="-4"/>
        </w:rPr>
        <w:t>测定</w:t>
      </w:r>
    </w:p>
    <w:p>
      <w:pPr>
        <w:ind w:left="617"/>
        <w:spacing w:before="70" w:line="319" w:lineRule="exact"/>
        <w:rPr>
          <w:rFonts w:ascii="SimSun" w:hAnsi="SimSun" w:eastAsia="SimSun" w:cs="SimSun"/>
          <w:sz w:val="21"/>
          <w:szCs w:val="21"/>
        </w:rPr>
      </w:pPr>
      <w:r>
        <w:rPr>
          <w:rFonts w:ascii="SimSun" w:hAnsi="SimSun" w:eastAsia="SimSun" w:cs="SimSun"/>
          <w:sz w:val="21"/>
          <w:szCs w:val="21"/>
          <w:spacing w:val="-5"/>
          <w:position w:val="7"/>
        </w:rPr>
        <w:t>血红蛋白H</w:t>
      </w:r>
      <w:r>
        <w:rPr>
          <w:rFonts w:ascii="SimSun" w:hAnsi="SimSun" w:eastAsia="SimSun" w:cs="SimSun"/>
          <w:sz w:val="21"/>
          <w:szCs w:val="21"/>
          <w:spacing w:val="-7"/>
          <w:position w:val="7"/>
        </w:rPr>
        <w:t xml:space="preserve"> </w:t>
      </w:r>
      <w:r>
        <w:rPr>
          <w:rFonts w:ascii="SimSun" w:hAnsi="SimSun" w:eastAsia="SimSun" w:cs="SimSun"/>
          <w:sz w:val="21"/>
          <w:szCs w:val="21"/>
          <w:spacing w:val="-5"/>
          <w:position w:val="7"/>
        </w:rPr>
        <w:t>包涵体生成试验</w:t>
      </w:r>
    </w:p>
    <w:p>
      <w:pPr>
        <w:ind w:left="617"/>
        <w:spacing w:before="1" w:line="219" w:lineRule="auto"/>
        <w:rPr>
          <w:rFonts w:ascii="SimSun" w:hAnsi="SimSun" w:eastAsia="SimSun" w:cs="SimSun"/>
          <w:sz w:val="21"/>
          <w:szCs w:val="21"/>
        </w:rPr>
      </w:pPr>
      <w:r>
        <w:rPr>
          <w:rFonts w:ascii="SimSun" w:hAnsi="SimSun" w:eastAsia="SimSun" w:cs="SimSun"/>
          <w:sz w:val="21"/>
          <w:szCs w:val="21"/>
          <w:spacing w:val="-9"/>
        </w:rPr>
        <w:t>异丙醇沉淀试验</w:t>
      </w:r>
    </w:p>
    <w:p>
      <w:pPr>
        <w:ind w:left="617"/>
        <w:spacing w:before="71" w:line="318" w:lineRule="exact"/>
        <w:rPr>
          <w:rFonts w:ascii="SimSun" w:hAnsi="SimSun" w:eastAsia="SimSun" w:cs="SimSun"/>
          <w:sz w:val="21"/>
          <w:szCs w:val="21"/>
        </w:rPr>
      </w:pPr>
      <w:r>
        <w:rPr>
          <w:rFonts w:ascii="SimSun" w:hAnsi="SimSun" w:eastAsia="SimSun" w:cs="SimSun"/>
          <w:sz w:val="21"/>
          <w:szCs w:val="21"/>
          <w:spacing w:val="-10"/>
          <w:position w:val="7"/>
        </w:rPr>
        <w:t>硫化血红蛋白定性试验</w:t>
      </w:r>
    </w:p>
    <w:p>
      <w:pPr>
        <w:ind w:left="617"/>
        <w:spacing w:before="1" w:line="218" w:lineRule="auto"/>
        <w:rPr>
          <w:rFonts w:ascii="SimSun" w:hAnsi="SimSun" w:eastAsia="SimSun" w:cs="SimSun"/>
          <w:sz w:val="21"/>
          <w:szCs w:val="21"/>
        </w:rPr>
      </w:pPr>
      <w:r>
        <w:rPr>
          <w:rFonts w:ascii="SimSun" w:hAnsi="SimSun" w:eastAsia="SimSun" w:cs="SimSun"/>
          <w:sz w:val="21"/>
          <w:szCs w:val="21"/>
          <w:spacing w:val="-8"/>
        </w:rPr>
        <w:t>硫氧血红蛋白</w:t>
      </w:r>
    </w:p>
    <w:p>
      <w:pPr>
        <w:spacing w:line="330" w:lineRule="auto"/>
        <w:rPr>
          <w:rFonts w:ascii="Arial"/>
          <w:sz w:val="21"/>
        </w:rPr>
      </w:pPr>
      <w:r/>
    </w:p>
    <w:p>
      <w:pPr>
        <w:ind w:left="617"/>
        <w:spacing w:before="69" w:line="219" w:lineRule="auto"/>
        <w:rPr>
          <w:rFonts w:ascii="SimSun" w:hAnsi="SimSun" w:eastAsia="SimSun" w:cs="SimSun"/>
          <w:sz w:val="21"/>
          <w:szCs w:val="21"/>
        </w:rPr>
      </w:pPr>
      <w:r>
        <w:rPr>
          <w:rFonts w:ascii="SimSun" w:hAnsi="SimSun" w:eastAsia="SimSun" w:cs="SimSun"/>
          <w:sz w:val="21"/>
          <w:szCs w:val="21"/>
          <w:spacing w:val="-9"/>
        </w:rPr>
        <w:t>一氧化碳血红蛋白</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3" w:lineRule="auto"/>
        <w:rPr>
          <w:rFonts w:ascii="Arial"/>
          <w:sz w:val="21"/>
        </w:rPr>
      </w:pPr>
      <w:r/>
    </w:p>
    <w:p>
      <w:pPr>
        <w:spacing w:before="68" w:line="216" w:lineRule="auto"/>
        <w:rPr>
          <w:rFonts w:ascii="SimSun" w:hAnsi="SimSun" w:eastAsia="SimSun" w:cs="SimSun"/>
          <w:sz w:val="21"/>
          <w:szCs w:val="21"/>
        </w:rPr>
      </w:pPr>
      <w:r>
        <w:rPr>
          <w:rFonts w:ascii="SimSun" w:hAnsi="SimSun" w:eastAsia="SimSun" w:cs="SimSun"/>
          <w:sz w:val="21"/>
          <w:szCs w:val="21"/>
          <w:spacing w:val="-15"/>
        </w:rPr>
        <w:t>边缘部2</w:t>
      </w:r>
      <w:r>
        <w:rPr>
          <w:rFonts w:ascii="SimSun" w:hAnsi="SimSun" w:eastAsia="SimSun" w:cs="SimSun"/>
          <w:sz w:val="21"/>
          <w:szCs w:val="21"/>
          <w:spacing w:val="-37"/>
        </w:rPr>
        <w:t xml:space="preserve"> </w:t>
      </w:r>
      <w:r>
        <w:rPr>
          <w:rFonts w:ascii="SimSun" w:hAnsi="SimSun" w:eastAsia="SimSun" w:cs="SimSun"/>
          <w:sz w:val="21"/>
          <w:szCs w:val="21"/>
          <w:spacing w:val="-15"/>
        </w:rPr>
        <w:t>μm,</w:t>
      </w:r>
      <w:r>
        <w:rPr>
          <w:rFonts w:ascii="SimSun" w:hAnsi="SimSun" w:eastAsia="SimSun" w:cs="SimSun"/>
          <w:sz w:val="21"/>
          <w:szCs w:val="21"/>
          <w:spacing w:val="-52"/>
        </w:rPr>
        <w:t xml:space="preserve"> </w:t>
      </w:r>
      <w:r>
        <w:rPr>
          <w:rFonts w:ascii="SimSun" w:hAnsi="SimSun" w:eastAsia="SimSun" w:cs="SimSun"/>
          <w:sz w:val="21"/>
          <w:szCs w:val="21"/>
          <w:spacing w:val="-15"/>
        </w:rPr>
        <w:t>中央部1μm</w:t>
      </w:r>
    </w:p>
    <w:p>
      <w:pPr>
        <w:spacing w:before="66" w:line="310" w:lineRule="exact"/>
        <w:rPr>
          <w:rFonts w:ascii="SimSun" w:hAnsi="SimSun" w:eastAsia="SimSun" w:cs="SimSun"/>
          <w:sz w:val="21"/>
          <w:szCs w:val="21"/>
        </w:rPr>
      </w:pPr>
      <w:r>
        <w:rPr>
          <w:rFonts w:ascii="SimSun" w:hAnsi="SimSun" w:eastAsia="SimSun" w:cs="SimSun"/>
          <w:sz w:val="21"/>
          <w:szCs w:val="21"/>
          <w:spacing w:val="-14"/>
          <w:position w:val="7"/>
        </w:rPr>
        <w:t>微量法：男性(0.467±0.039)L/L</w:t>
      </w:r>
    </w:p>
    <w:p>
      <w:pPr>
        <w:ind w:left="730"/>
        <w:spacing w:line="219" w:lineRule="auto"/>
        <w:rPr>
          <w:rFonts w:ascii="SimSun" w:hAnsi="SimSun" w:eastAsia="SimSun" w:cs="SimSun"/>
          <w:sz w:val="21"/>
          <w:szCs w:val="21"/>
        </w:rPr>
      </w:pPr>
      <w:r>
        <w:rPr>
          <w:rFonts w:ascii="SimSun" w:hAnsi="SimSun" w:eastAsia="SimSun" w:cs="SimSun"/>
          <w:sz w:val="21"/>
          <w:szCs w:val="21"/>
          <w:spacing w:val="-10"/>
        </w:rPr>
        <w:t>女性(0.421±0.054)L/L</w:t>
      </w:r>
    </w:p>
    <w:p>
      <w:pPr>
        <w:spacing w:before="67" w:line="310" w:lineRule="exact"/>
        <w:rPr>
          <w:rFonts w:ascii="SimSun" w:hAnsi="SimSun" w:eastAsia="SimSun" w:cs="SimSun"/>
          <w:sz w:val="21"/>
          <w:szCs w:val="21"/>
        </w:rPr>
      </w:pPr>
      <w:r>
        <w:rPr>
          <w:rFonts w:ascii="SimSun" w:hAnsi="SimSun" w:eastAsia="SimSun" w:cs="SimSun"/>
          <w:sz w:val="21"/>
          <w:szCs w:val="21"/>
          <w:spacing w:val="-4"/>
          <w:position w:val="7"/>
        </w:rPr>
        <w:t>温氏法：男性0.40~0.50L/L,平均0.45L/L</w:t>
      </w:r>
    </w:p>
    <w:p>
      <w:pPr>
        <w:ind w:left="740"/>
        <w:spacing w:line="216" w:lineRule="auto"/>
        <w:rPr>
          <w:rFonts w:ascii="SimSun" w:hAnsi="SimSun" w:eastAsia="SimSun" w:cs="SimSun"/>
          <w:sz w:val="21"/>
          <w:szCs w:val="21"/>
        </w:rPr>
      </w:pPr>
      <w:r>
        <w:rPr>
          <w:rFonts w:ascii="SimSun" w:hAnsi="SimSun" w:eastAsia="SimSun" w:cs="SimSun"/>
          <w:sz w:val="21"/>
          <w:szCs w:val="21"/>
          <w:spacing w:val="2"/>
        </w:rPr>
        <w:t>女性0.37~0.48L/L,平均0.40L/L</w:t>
      </w:r>
    </w:p>
    <w:p>
      <w:pPr>
        <w:spacing w:before="78" w:line="220" w:lineRule="auto"/>
        <w:rPr>
          <w:rFonts w:ascii="SimSun" w:hAnsi="SimSun" w:eastAsia="SimSun" w:cs="SimSun"/>
          <w:sz w:val="21"/>
          <w:szCs w:val="21"/>
        </w:rPr>
      </w:pPr>
      <w:r>
        <w:rPr>
          <w:rFonts w:ascii="SimSun" w:hAnsi="SimSun" w:eastAsia="SimSun" w:cs="SimSun"/>
          <w:sz w:val="21"/>
          <w:szCs w:val="21"/>
          <w:spacing w:val="-22"/>
        </w:rPr>
        <w:t>手工法：82～92fl</w:t>
      </w:r>
    </w:p>
    <w:p>
      <w:pPr>
        <w:spacing w:before="69" w:line="334" w:lineRule="exact"/>
        <w:rPr>
          <w:rFonts w:ascii="SimSun" w:hAnsi="SimSun" w:eastAsia="SimSun" w:cs="SimSun"/>
          <w:sz w:val="21"/>
          <w:szCs w:val="21"/>
        </w:rPr>
      </w:pPr>
      <w:r>
        <w:rPr>
          <w:rFonts w:ascii="SimSun" w:hAnsi="SimSun" w:eastAsia="SimSun" w:cs="SimSun"/>
          <w:sz w:val="21"/>
          <w:szCs w:val="21"/>
          <w:spacing w:val="-18"/>
          <w:position w:val="9"/>
        </w:rPr>
        <w:t>血细胞分析仪法：80～100fl</w:t>
      </w:r>
    </w:p>
    <w:p>
      <w:pPr>
        <w:spacing w:line="213" w:lineRule="auto"/>
        <w:rPr>
          <w:rFonts w:ascii="SimSun" w:hAnsi="SimSun" w:eastAsia="SimSun" w:cs="SimSun"/>
          <w:sz w:val="21"/>
          <w:szCs w:val="21"/>
        </w:rPr>
      </w:pPr>
      <w:r>
        <w:rPr>
          <w:rFonts w:ascii="SimSun" w:hAnsi="SimSun" w:eastAsia="SimSun" w:cs="SimSun"/>
          <w:sz w:val="21"/>
          <w:szCs w:val="21"/>
          <w:spacing w:val="-9"/>
        </w:rPr>
        <w:t>手工法：27~31pg</w:t>
      </w:r>
    </w:p>
    <w:p>
      <w:pPr>
        <w:spacing w:before="77" w:line="293" w:lineRule="exact"/>
        <w:rPr>
          <w:rFonts w:ascii="SimSun" w:hAnsi="SimSun" w:eastAsia="SimSun" w:cs="SimSun"/>
          <w:sz w:val="21"/>
          <w:szCs w:val="21"/>
        </w:rPr>
      </w:pPr>
      <w:r>
        <w:rPr>
          <w:rFonts w:ascii="SimSun" w:hAnsi="SimSun" w:eastAsia="SimSun" w:cs="SimSun"/>
          <w:sz w:val="21"/>
          <w:szCs w:val="21"/>
          <w:spacing w:val="-17"/>
          <w:position w:val="6"/>
        </w:rPr>
        <w:t>血细胞分析仪法：27～34pg</w:t>
      </w:r>
    </w:p>
    <w:p>
      <w:pPr>
        <w:spacing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320</w:t>
      </w:r>
      <w:r>
        <w:rPr>
          <w:rFonts w:ascii="SimSun" w:hAnsi="SimSun" w:eastAsia="SimSun" w:cs="SimSun"/>
          <w:sz w:val="21"/>
          <w:szCs w:val="21"/>
          <w:spacing w:val="-1"/>
        </w:rPr>
        <w:t>～</w:t>
      </w:r>
      <w:r>
        <w:rPr>
          <w:rFonts w:ascii="Times New Roman" w:hAnsi="Times New Roman" w:eastAsia="Times New Roman" w:cs="Times New Roman"/>
          <w:sz w:val="21"/>
          <w:szCs w:val="21"/>
          <w:spacing w:val="-1"/>
        </w:rPr>
        <w:t>360g/L(32%</w:t>
      </w:r>
      <w:r>
        <w:rPr>
          <w:rFonts w:ascii="SimSun" w:hAnsi="SimSun" w:eastAsia="SimSun" w:cs="SimSun"/>
          <w:sz w:val="21"/>
          <w:szCs w:val="21"/>
          <w:spacing w:val="-1"/>
        </w:rPr>
        <w:t>～</w:t>
      </w:r>
      <w:r>
        <w:rPr>
          <w:rFonts w:ascii="Times New Roman" w:hAnsi="Times New Roman" w:eastAsia="Times New Roman" w:cs="Times New Roman"/>
          <w:sz w:val="21"/>
          <w:szCs w:val="21"/>
          <w:spacing w:val="-1"/>
        </w:rPr>
        <w:t>36%)</w:t>
      </w:r>
    </w:p>
    <w:p>
      <w:pPr>
        <w:spacing w:before="123" w:line="281"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9"/>
        </w:rPr>
        <w:t>RDW-CV11.5%</w:t>
      </w:r>
      <w:r>
        <w:rPr>
          <w:rFonts w:ascii="SimSun" w:hAnsi="SimSun" w:eastAsia="SimSun" w:cs="SimSun"/>
          <w:sz w:val="16"/>
          <w:szCs w:val="16"/>
          <w:position w:val="9"/>
        </w:rPr>
        <w:t>～</w:t>
      </w:r>
      <w:r>
        <w:rPr>
          <w:rFonts w:ascii="Times New Roman" w:hAnsi="Times New Roman" w:eastAsia="Times New Roman" w:cs="Times New Roman"/>
          <w:sz w:val="16"/>
          <w:szCs w:val="16"/>
          <w:position w:val="9"/>
        </w:rPr>
        <w:t>14.5%</w:t>
      </w:r>
    </w:p>
    <w:p>
      <w:pPr>
        <w:spacing w:line="220" w:lineRule="auto"/>
        <w:rPr>
          <w:rFonts w:ascii="SimSun" w:hAnsi="SimSun" w:eastAsia="SimSun" w:cs="SimSun"/>
          <w:sz w:val="21"/>
          <w:szCs w:val="21"/>
        </w:rPr>
      </w:pPr>
      <w:r>
        <w:rPr>
          <w:rFonts w:ascii="SimSun" w:hAnsi="SimSun" w:eastAsia="SimSun" w:cs="SimSun"/>
          <w:sz w:val="21"/>
          <w:szCs w:val="21"/>
          <w:spacing w:val="3"/>
        </w:rPr>
        <w:t>25～32天</w:t>
      </w:r>
    </w:p>
    <w:p>
      <w:pPr>
        <w:spacing w:before="99" w:line="309" w:lineRule="exact"/>
        <w:rPr>
          <w:rFonts w:ascii="SimSun" w:hAnsi="SimSun" w:eastAsia="SimSun" w:cs="SimSun"/>
          <w:sz w:val="21"/>
          <w:szCs w:val="21"/>
        </w:rPr>
      </w:pPr>
      <w:r>
        <w:rPr>
          <w:rFonts w:ascii="SimSun" w:hAnsi="SimSun" w:eastAsia="SimSun" w:cs="SimSun"/>
          <w:sz w:val="21"/>
          <w:szCs w:val="21"/>
          <w:spacing w:val="-20"/>
          <w:position w:val="7"/>
        </w:rPr>
        <w:t>男性：0.56～1.00μmol/L</w:t>
      </w:r>
    </w:p>
    <w:p>
      <w:pPr>
        <w:spacing w:before="1" w:line="219" w:lineRule="auto"/>
        <w:rPr>
          <w:rFonts w:ascii="SimSun" w:hAnsi="SimSun" w:eastAsia="SimSun" w:cs="SimSun"/>
          <w:sz w:val="21"/>
          <w:szCs w:val="21"/>
        </w:rPr>
      </w:pPr>
      <w:r>
        <w:rPr>
          <w:rFonts w:ascii="SimSun" w:hAnsi="SimSun" w:eastAsia="SimSun" w:cs="SimSun"/>
          <w:sz w:val="21"/>
          <w:szCs w:val="21"/>
          <w:spacing w:val="-19"/>
        </w:rPr>
        <w:t>女性：0.68～1.32μmol/L</w:t>
      </w:r>
    </w:p>
    <w:p>
      <w:pPr>
        <w:spacing w:before="37"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&lt;0.05g/L(1</w:t>
      </w:r>
      <w:r>
        <w:rPr>
          <w:rFonts w:ascii="SimSun" w:hAnsi="SimSun" w:eastAsia="SimSun" w:cs="SimSun"/>
          <w:sz w:val="21"/>
          <w:szCs w:val="21"/>
          <w:spacing w:val="-1"/>
        </w:rPr>
        <w:t>～</w:t>
      </w:r>
      <w:r>
        <w:rPr>
          <w:rFonts w:ascii="Times New Roman" w:hAnsi="Times New Roman" w:eastAsia="Times New Roman" w:cs="Times New Roman"/>
          <w:sz w:val="21"/>
          <w:szCs w:val="21"/>
          <w:spacing w:val="-1"/>
        </w:rPr>
        <w:t>5mg/dl)</w:t>
      </w:r>
    </w:p>
    <w:p>
      <w:pPr>
        <w:spacing w:before="68" w:line="335"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0"/>
        </w:rPr>
        <w:t>0.7</w:t>
      </w:r>
      <w:r>
        <w:rPr>
          <w:rFonts w:ascii="SimSun" w:hAnsi="SimSun" w:eastAsia="SimSun" w:cs="SimSun"/>
          <w:sz w:val="21"/>
          <w:szCs w:val="21"/>
          <w:spacing w:val="-1"/>
          <w:position w:val="10"/>
        </w:rPr>
        <w:t>～</w:t>
      </w:r>
      <w:r>
        <w:rPr>
          <w:rFonts w:ascii="Times New Roman" w:hAnsi="Times New Roman" w:eastAsia="Times New Roman" w:cs="Times New Roman"/>
          <w:sz w:val="21"/>
          <w:szCs w:val="21"/>
          <w:spacing w:val="-1"/>
          <w:position w:val="10"/>
        </w:rPr>
        <w:t>1.5g/L(70</w:t>
      </w:r>
      <w:r>
        <w:rPr>
          <w:rFonts w:ascii="SimSun" w:hAnsi="SimSun" w:eastAsia="SimSun" w:cs="SimSun"/>
          <w:sz w:val="21"/>
          <w:szCs w:val="21"/>
          <w:spacing w:val="-1"/>
          <w:position w:val="10"/>
        </w:rPr>
        <w:t>～</w:t>
      </w:r>
      <w:r>
        <w:rPr>
          <w:rFonts w:ascii="Times New Roman" w:hAnsi="Times New Roman" w:eastAsia="Times New Roman" w:cs="Times New Roman"/>
          <w:sz w:val="21"/>
          <w:szCs w:val="21"/>
          <w:spacing w:val="-1"/>
          <w:position w:val="10"/>
        </w:rPr>
        <w:t>150mg/dl)</w:t>
      </w:r>
    </w:p>
    <w:p>
      <w:pPr>
        <w:spacing w:line="220" w:lineRule="auto"/>
        <w:rPr>
          <w:rFonts w:ascii="SimSun" w:hAnsi="SimSun" w:eastAsia="SimSun" w:cs="SimSun"/>
          <w:sz w:val="21"/>
          <w:szCs w:val="21"/>
        </w:rPr>
      </w:pPr>
      <w:r>
        <w:rPr>
          <w:rFonts w:ascii="SimSun" w:hAnsi="SimSun" w:eastAsia="SimSun" w:cs="SimSun"/>
          <w:sz w:val="21"/>
          <w:szCs w:val="21"/>
          <w:spacing w:val="-22"/>
        </w:rPr>
        <w:t>电泳法：阴性</w:t>
      </w:r>
    </w:p>
    <w:p>
      <w:pPr>
        <w:spacing w:before="52" w:line="310" w:lineRule="exact"/>
        <w:rPr>
          <w:rFonts w:ascii="SimSun" w:hAnsi="SimSun" w:eastAsia="SimSun" w:cs="SimSun"/>
          <w:sz w:val="21"/>
          <w:szCs w:val="21"/>
        </w:rPr>
      </w:pPr>
      <w:r>
        <w:rPr>
          <w:rFonts w:ascii="SimSun" w:hAnsi="SimSun" w:eastAsia="SimSun" w:cs="SimSun"/>
          <w:sz w:val="21"/>
          <w:szCs w:val="21"/>
          <w:spacing w:val="-6"/>
          <w:position w:val="7"/>
        </w:rPr>
        <w:t>开始溶血4.2～4.6g/L</w:t>
      </w:r>
      <w:r>
        <w:rPr>
          <w:rFonts w:ascii="SimSun" w:hAnsi="SimSun" w:eastAsia="SimSun" w:cs="SimSun"/>
          <w:sz w:val="21"/>
          <w:szCs w:val="21"/>
          <w:spacing w:val="8"/>
          <w:position w:val="7"/>
        </w:rPr>
        <w:t xml:space="preserve"> </w:t>
      </w:r>
      <w:r>
        <w:rPr>
          <w:rFonts w:ascii="SimSun" w:hAnsi="SimSun" w:eastAsia="SimSun" w:cs="SimSun"/>
          <w:sz w:val="21"/>
          <w:szCs w:val="21"/>
          <w:spacing w:val="-6"/>
          <w:position w:val="7"/>
        </w:rPr>
        <w:t>NaCl溶液</w:t>
      </w:r>
    </w:p>
    <w:p>
      <w:pPr>
        <w:spacing w:before="1" w:line="213" w:lineRule="auto"/>
        <w:rPr>
          <w:rFonts w:ascii="SimSun" w:hAnsi="SimSun" w:eastAsia="SimSun" w:cs="SimSun"/>
          <w:sz w:val="21"/>
          <w:szCs w:val="21"/>
        </w:rPr>
      </w:pPr>
      <w:r>
        <w:rPr>
          <w:rFonts w:ascii="SimSun" w:hAnsi="SimSun" w:eastAsia="SimSun" w:cs="SimSun"/>
          <w:sz w:val="21"/>
          <w:szCs w:val="21"/>
          <w:spacing w:val="-5"/>
        </w:rPr>
        <w:t>完全溶血2.8～3.4g/L</w:t>
      </w:r>
      <w:r>
        <w:rPr>
          <w:rFonts w:ascii="SimSun" w:hAnsi="SimSun" w:eastAsia="SimSun" w:cs="SimSun"/>
          <w:sz w:val="21"/>
          <w:szCs w:val="21"/>
          <w:spacing w:val="3"/>
        </w:rPr>
        <w:t xml:space="preserve"> </w:t>
      </w:r>
      <w:r>
        <w:rPr>
          <w:rFonts w:ascii="SimSun" w:hAnsi="SimSun" w:eastAsia="SimSun" w:cs="SimSun"/>
          <w:sz w:val="21"/>
          <w:szCs w:val="21"/>
          <w:spacing w:val="-5"/>
        </w:rPr>
        <w:t>NaCl溶液</w:t>
      </w:r>
    </w:p>
    <w:p>
      <w:pPr>
        <w:spacing w:before="67" w:line="214" w:lineRule="auto"/>
        <w:rPr>
          <w:rFonts w:ascii="SimSun" w:hAnsi="SimSun" w:eastAsia="SimSun" w:cs="SimSun"/>
          <w:sz w:val="21"/>
          <w:szCs w:val="21"/>
        </w:rPr>
      </w:pPr>
      <w:r>
        <w:rPr>
          <w:rFonts w:ascii="SimSun" w:hAnsi="SimSun" w:eastAsia="SimSun" w:cs="SimSun"/>
          <w:sz w:val="21"/>
          <w:szCs w:val="21"/>
          <w:spacing w:val="-5"/>
        </w:rPr>
        <w:t>未孵育：50%溶血为4.00～</w:t>
      </w:r>
      <w:r>
        <w:rPr>
          <w:rFonts w:ascii="SimSun" w:hAnsi="SimSun" w:eastAsia="SimSun" w:cs="SimSun"/>
          <w:sz w:val="21"/>
          <w:szCs w:val="21"/>
          <w:spacing w:val="-6"/>
        </w:rPr>
        <w:t>4.45g/</w:t>
      </w:r>
      <w:r>
        <w:rPr>
          <w:rFonts w:ascii="SimSun" w:hAnsi="SimSun" w:eastAsia="SimSun" w:cs="SimSun"/>
          <w:sz w:val="21"/>
          <w:szCs w:val="21"/>
          <w:spacing w:val="-5"/>
        </w:rPr>
        <w:t>L</w:t>
      </w:r>
      <w:r>
        <w:rPr>
          <w:rFonts w:ascii="SimSun" w:hAnsi="SimSun" w:eastAsia="SimSun" w:cs="SimSun"/>
          <w:sz w:val="21"/>
          <w:szCs w:val="21"/>
          <w:spacing w:val="1"/>
        </w:rPr>
        <w:t xml:space="preserve"> </w:t>
      </w:r>
      <w:r>
        <w:rPr>
          <w:rFonts w:ascii="SimSun" w:hAnsi="SimSun" w:eastAsia="SimSun" w:cs="SimSun"/>
          <w:sz w:val="21"/>
          <w:szCs w:val="21"/>
          <w:spacing w:val="-5"/>
        </w:rPr>
        <w:t>NaCl</w:t>
      </w:r>
      <w:r>
        <w:rPr>
          <w:rFonts w:ascii="SimSun" w:hAnsi="SimSun" w:eastAsia="SimSun" w:cs="SimSun"/>
          <w:sz w:val="21"/>
          <w:szCs w:val="21"/>
          <w:spacing w:val="-6"/>
        </w:rPr>
        <w:t>溶液</w:t>
      </w:r>
    </w:p>
    <w:p>
      <w:pPr>
        <w:spacing w:before="66" w:line="249" w:lineRule="auto"/>
        <w:rPr>
          <w:rFonts w:ascii="SimSun" w:hAnsi="SimSun" w:eastAsia="SimSun" w:cs="SimSun"/>
          <w:sz w:val="21"/>
          <w:szCs w:val="21"/>
        </w:rPr>
      </w:pPr>
      <w:r>
        <w:rPr>
          <w:rFonts w:ascii="SimSun" w:hAnsi="SimSun" w:eastAsia="SimSun" w:cs="SimSun"/>
          <w:sz w:val="21"/>
          <w:szCs w:val="21"/>
          <w:spacing w:val="-2"/>
        </w:rPr>
        <w:t>37℃孵育24小时：50%溶血为4.65～5.9g/LNaCl</w:t>
      </w:r>
      <w:r>
        <w:rPr>
          <w:rFonts w:ascii="SimSun" w:hAnsi="SimSun" w:eastAsia="SimSun" w:cs="SimSun"/>
          <w:sz w:val="21"/>
          <w:szCs w:val="21"/>
          <w:spacing w:val="-36"/>
        </w:rPr>
        <w:t xml:space="preserve"> </w:t>
      </w:r>
      <w:r>
        <w:rPr>
          <w:rFonts w:ascii="SimSun" w:hAnsi="SimSun" w:eastAsia="SimSun" w:cs="SimSun"/>
          <w:sz w:val="21"/>
          <w:szCs w:val="21"/>
          <w:spacing w:val="-2"/>
        </w:rPr>
        <w:t>溶液</w:t>
      </w:r>
      <w:r>
        <w:rPr>
          <w:rFonts w:ascii="SimSun" w:hAnsi="SimSun" w:eastAsia="SimSun" w:cs="SimSun"/>
          <w:sz w:val="21"/>
          <w:szCs w:val="21"/>
        </w:rPr>
        <w:t xml:space="preserve"> </w:t>
      </w:r>
      <w:r>
        <w:rPr>
          <w:rFonts w:ascii="SimSun" w:hAnsi="SimSun" w:eastAsia="SimSun" w:cs="SimSun"/>
          <w:sz w:val="21"/>
          <w:szCs w:val="21"/>
          <w:spacing w:val="6"/>
        </w:rPr>
        <w:t>溶血度&lt;3.5%(37℃孵育48小时)</w:t>
      </w:r>
    </w:p>
    <w:p>
      <w:pPr>
        <w:spacing w:before="62" w:line="310" w:lineRule="exact"/>
        <w:rPr>
          <w:rFonts w:ascii="SimSun" w:hAnsi="SimSun" w:eastAsia="SimSun" w:cs="SimSun"/>
          <w:sz w:val="21"/>
          <w:szCs w:val="21"/>
        </w:rPr>
      </w:pPr>
      <w:r>
        <w:rPr>
          <w:rFonts w:ascii="SimSun" w:hAnsi="SimSun" w:eastAsia="SimSun" w:cs="SimSun"/>
          <w:sz w:val="21"/>
          <w:szCs w:val="21"/>
          <w:spacing w:val="-7"/>
          <w:position w:val="7"/>
        </w:rPr>
        <w:t>阴性</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57" w:line="312" w:lineRule="exact"/>
        <w:rPr>
          <w:rFonts w:ascii="SimSun" w:hAnsi="SimSun" w:eastAsia="SimSun" w:cs="SimSun"/>
          <w:sz w:val="21"/>
          <w:szCs w:val="21"/>
        </w:rPr>
      </w:pPr>
      <w:r>
        <w:rPr>
          <w:rFonts w:ascii="SimSun" w:hAnsi="SimSun" w:eastAsia="SimSun" w:cs="SimSun"/>
          <w:sz w:val="21"/>
          <w:szCs w:val="21"/>
          <w:spacing w:val="-11"/>
          <w:position w:val="7"/>
        </w:rPr>
        <w:t>直接与间接均为阴性；抗体效价&lt;1:160</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63" w:line="222" w:lineRule="auto"/>
        <w:rPr>
          <w:rFonts w:ascii="SimSun" w:hAnsi="SimSun" w:eastAsia="SimSun" w:cs="SimSun"/>
          <w:sz w:val="21"/>
          <w:szCs w:val="21"/>
        </w:rPr>
      </w:pPr>
      <w:r>
        <w:rPr>
          <w:rFonts w:ascii="SimSun" w:hAnsi="SimSun" w:eastAsia="SimSun" w:cs="SimSun"/>
          <w:sz w:val="21"/>
          <w:szCs w:val="21"/>
          <w:spacing w:val="-2"/>
        </w:rPr>
        <w:t>&lt;0.30(30%)</w:t>
      </w:r>
    </w:p>
    <w:p>
      <w:pPr>
        <w:spacing w:before="54" w:line="219" w:lineRule="auto"/>
        <w:rPr>
          <w:rFonts w:ascii="SimSun" w:hAnsi="SimSun" w:eastAsia="SimSun" w:cs="SimSun"/>
          <w:sz w:val="21"/>
          <w:szCs w:val="21"/>
        </w:rPr>
      </w:pPr>
      <w:r>
        <w:rPr>
          <w:rFonts w:ascii="SimSun" w:hAnsi="SimSun" w:eastAsia="SimSun" w:cs="SimSun"/>
          <w:sz w:val="21"/>
          <w:szCs w:val="21"/>
          <w:spacing w:val="7"/>
        </w:rPr>
        <w:t>还原率&gt;0.75(75%)</w:t>
      </w:r>
    </w:p>
    <w:p>
      <w:pPr>
        <w:spacing w:before="6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0.3~1.3g/L</w:t>
      </w:r>
    </w:p>
    <w:p>
      <w:pPr>
        <w:spacing w:before="109" w:line="219" w:lineRule="auto"/>
        <w:rPr>
          <w:rFonts w:ascii="SimSun" w:hAnsi="SimSun" w:eastAsia="SimSun" w:cs="SimSun"/>
          <w:sz w:val="21"/>
          <w:szCs w:val="21"/>
        </w:rPr>
      </w:pPr>
      <w:r>
        <w:rPr>
          <w:rFonts w:ascii="SimSun" w:hAnsi="SimSun" w:eastAsia="SimSun" w:cs="SimSun"/>
          <w:sz w:val="21"/>
          <w:szCs w:val="21"/>
          <w:spacing w:val="-1"/>
        </w:rPr>
        <w:t>4小时以上变棕色</w:t>
      </w:r>
    </w:p>
    <w:p>
      <w:pPr>
        <w:spacing w:before="69" w:line="30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0"/>
        </w:rPr>
        <w:t>(4.97±1.43)U/g</w:t>
      </w:r>
      <w:r>
        <w:rPr>
          <w:rFonts w:ascii="Times New Roman" w:hAnsi="Times New Roman" w:eastAsia="Times New Roman" w:cs="Times New Roman"/>
          <w:sz w:val="21"/>
          <w:szCs w:val="21"/>
          <w:spacing w:val="3"/>
          <w:position w:val="10"/>
        </w:rPr>
        <w:t xml:space="preserve">    </w:t>
      </w:r>
      <w:r>
        <w:rPr>
          <w:rFonts w:ascii="Times New Roman" w:hAnsi="Times New Roman" w:eastAsia="Times New Roman" w:cs="Times New Roman"/>
          <w:sz w:val="21"/>
          <w:szCs w:val="21"/>
          <w:spacing w:val="-1"/>
          <w:position w:val="10"/>
        </w:rPr>
        <w:t>Hb</w:t>
      </w:r>
    </w:p>
    <w:p>
      <w:pPr>
        <w:spacing w:line="220" w:lineRule="auto"/>
        <w:rPr>
          <w:rFonts w:ascii="SimSun" w:hAnsi="SimSun" w:eastAsia="SimSun" w:cs="SimSun"/>
          <w:sz w:val="21"/>
          <w:szCs w:val="21"/>
        </w:rPr>
      </w:pPr>
      <w:r>
        <w:rPr>
          <w:rFonts w:ascii="SimSun" w:hAnsi="SimSun" w:eastAsia="SimSun" w:cs="SimSun"/>
          <w:sz w:val="21"/>
          <w:szCs w:val="21"/>
          <w:spacing w:val="9"/>
        </w:rPr>
        <w:t>1岁后至成人&lt;2%</w:t>
      </w:r>
    </w:p>
    <w:p>
      <w:pPr>
        <w:spacing w:before="60" w:line="221" w:lineRule="auto"/>
        <w:rPr>
          <w:rFonts w:ascii="SimSun" w:hAnsi="SimSun" w:eastAsia="SimSun" w:cs="SimSun"/>
          <w:sz w:val="21"/>
          <w:szCs w:val="21"/>
        </w:rPr>
      </w:pPr>
      <w:r>
        <w:rPr>
          <w:rFonts w:ascii="SimSun" w:hAnsi="SimSun" w:eastAsia="SimSun" w:cs="SimSun"/>
          <w:sz w:val="21"/>
          <w:szCs w:val="21"/>
          <w:spacing w:val="9"/>
        </w:rPr>
        <w:t>成人&lt;0.01(1%)</w:t>
      </w:r>
    </w:p>
    <w:p>
      <w:pPr>
        <w:spacing w:before="58" w:line="310" w:lineRule="exact"/>
        <w:rPr>
          <w:rFonts w:ascii="SimSun" w:hAnsi="SimSun" w:eastAsia="SimSun" w:cs="SimSun"/>
          <w:sz w:val="21"/>
          <w:szCs w:val="21"/>
        </w:rPr>
      </w:pPr>
      <w:r>
        <w:rPr>
          <w:rFonts w:ascii="SimSun" w:hAnsi="SimSun" w:eastAsia="SimSun" w:cs="SimSun"/>
          <w:sz w:val="21"/>
          <w:szCs w:val="21"/>
          <w:spacing w:val="6"/>
          <w:position w:val="7"/>
        </w:rPr>
        <w:t>新生儿0.55～0.85(55%～85%</w:t>
      </w:r>
      <w:r>
        <w:rPr>
          <w:rFonts w:ascii="SimSun" w:hAnsi="SimSun" w:eastAsia="SimSun" w:cs="SimSun"/>
          <w:sz w:val="21"/>
          <w:szCs w:val="21"/>
          <w:spacing w:val="5"/>
          <w:position w:val="7"/>
        </w:rPr>
        <w:t>)</w:t>
      </w:r>
    </w:p>
    <w:p>
      <w:pPr>
        <w:spacing w:line="219" w:lineRule="auto"/>
        <w:rPr>
          <w:rFonts w:ascii="SimSun" w:hAnsi="SimSun" w:eastAsia="SimSun" w:cs="SimSun"/>
          <w:sz w:val="21"/>
          <w:szCs w:val="21"/>
        </w:rPr>
      </w:pPr>
      <w:r>
        <w:rPr>
          <w:rFonts w:ascii="SimSun" w:hAnsi="SimSun" w:eastAsia="SimSun" w:cs="SimSun"/>
          <w:sz w:val="21"/>
          <w:szCs w:val="21"/>
          <w:spacing w:val="8"/>
        </w:rPr>
        <w:t>1岁后幼儿&lt;0.02(2%)</w:t>
      </w:r>
    </w:p>
    <w:p>
      <w:pPr>
        <w:spacing w:before="62" w:line="312" w:lineRule="exact"/>
        <w:rPr>
          <w:rFonts w:ascii="SimSun" w:hAnsi="SimSun" w:eastAsia="SimSun" w:cs="SimSun"/>
          <w:sz w:val="21"/>
          <w:szCs w:val="21"/>
        </w:rPr>
      </w:pPr>
      <w:r>
        <w:rPr>
          <w:rFonts w:ascii="SimSun" w:hAnsi="SimSun" w:eastAsia="SimSun" w:cs="SimSun"/>
          <w:sz w:val="21"/>
          <w:szCs w:val="21"/>
          <w:spacing w:val="11"/>
          <w:position w:val="7"/>
        </w:rPr>
        <w:t>成人0.01~0.032(1%～3.2%)</w:t>
      </w:r>
    </w:p>
    <w:p>
      <w:pPr>
        <w:spacing w:line="222" w:lineRule="auto"/>
        <w:rPr>
          <w:rFonts w:ascii="SimSun" w:hAnsi="SimSun" w:eastAsia="SimSun" w:cs="SimSun"/>
          <w:sz w:val="21"/>
          <w:szCs w:val="21"/>
        </w:rPr>
      </w:pPr>
      <w:r>
        <w:rPr>
          <w:rFonts w:ascii="SimSun" w:hAnsi="SimSun" w:eastAsia="SimSun" w:cs="SimSun"/>
          <w:sz w:val="21"/>
          <w:szCs w:val="21"/>
          <w:spacing w:val="-2"/>
        </w:rPr>
        <w:t>&lt;0.01(1%)</w:t>
      </w:r>
    </w:p>
    <w:p>
      <w:pPr>
        <w:spacing w:before="55" w:line="310" w:lineRule="exact"/>
        <w:rPr>
          <w:rFonts w:ascii="SimSun" w:hAnsi="SimSun" w:eastAsia="SimSun" w:cs="SimSun"/>
          <w:sz w:val="21"/>
          <w:szCs w:val="21"/>
        </w:rPr>
      </w:pPr>
      <w:r>
        <w:rPr>
          <w:rFonts w:ascii="SimSun" w:hAnsi="SimSun" w:eastAsia="SimSun" w:cs="SimSun"/>
          <w:sz w:val="21"/>
          <w:szCs w:val="21"/>
          <w:spacing w:val="-7"/>
          <w:position w:val="7"/>
        </w:rPr>
        <w:t>阴性</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52" w:line="214" w:lineRule="auto"/>
        <w:rPr>
          <w:rFonts w:ascii="SimSun" w:hAnsi="SimSun" w:eastAsia="SimSun" w:cs="SimSun"/>
          <w:sz w:val="21"/>
          <w:szCs w:val="21"/>
        </w:rPr>
      </w:pPr>
      <w:r>
        <w:rPr>
          <w:rFonts w:ascii="SimSun" w:hAnsi="SimSun" w:eastAsia="SimSun" w:cs="SimSun"/>
          <w:sz w:val="21"/>
          <w:szCs w:val="21"/>
        </w:rPr>
        <w:t>不吸烟者0~0.023g/L(0</w:t>
      </w:r>
      <w:r>
        <w:rPr>
          <w:rFonts w:ascii="SimSun" w:hAnsi="SimSun" w:eastAsia="SimSun" w:cs="SimSun"/>
          <w:sz w:val="21"/>
          <w:szCs w:val="21"/>
          <w:spacing w:val="-1"/>
        </w:rPr>
        <w:t>～2.3</w:t>
      </w:r>
      <w:r>
        <w:rPr>
          <w:rFonts w:ascii="SimSun" w:hAnsi="SimSun" w:eastAsia="SimSun" w:cs="SimSun"/>
          <w:sz w:val="21"/>
          <w:szCs w:val="21"/>
        </w:rPr>
        <w:t>mg</w:t>
      </w:r>
      <w:r>
        <w:rPr>
          <w:rFonts w:ascii="SimSun" w:hAnsi="SimSun" w:eastAsia="SimSun" w:cs="SimSun"/>
          <w:sz w:val="21"/>
          <w:szCs w:val="21"/>
          <w:spacing w:val="-1"/>
        </w:rPr>
        <w:t>/</w:t>
      </w:r>
      <w:r>
        <w:rPr>
          <w:rFonts w:ascii="SimSun" w:hAnsi="SimSun" w:eastAsia="SimSun" w:cs="SimSun"/>
          <w:sz w:val="21"/>
          <w:szCs w:val="21"/>
        </w:rPr>
        <w:t>dl</w:t>
      </w:r>
      <w:r>
        <w:rPr>
          <w:rFonts w:ascii="SimSun" w:hAnsi="SimSun" w:eastAsia="SimSun" w:cs="SimSun"/>
          <w:sz w:val="21"/>
          <w:szCs w:val="21"/>
          <w:spacing w:val="-1"/>
        </w:rPr>
        <w:t>)</w:t>
      </w:r>
    </w:p>
    <w:p>
      <w:pPr>
        <w:spacing w:before="66" w:line="214" w:lineRule="auto"/>
        <w:rPr>
          <w:rFonts w:ascii="SimSun" w:hAnsi="SimSun" w:eastAsia="SimSun" w:cs="SimSun"/>
          <w:sz w:val="21"/>
          <w:szCs w:val="21"/>
        </w:rPr>
      </w:pPr>
      <w:r>
        <w:rPr>
          <w:rFonts w:ascii="SimSun" w:hAnsi="SimSun" w:eastAsia="SimSun" w:cs="SimSun"/>
          <w:sz w:val="21"/>
          <w:szCs w:val="21"/>
          <w:spacing w:val="-1"/>
        </w:rPr>
        <w:t>吸烟者0.021~0.042g/L(2.1～</w:t>
      </w:r>
      <w:r>
        <w:rPr>
          <w:rFonts w:ascii="SimSun" w:hAnsi="SimSun" w:eastAsia="SimSun" w:cs="SimSun"/>
          <w:sz w:val="21"/>
          <w:szCs w:val="21"/>
          <w:spacing w:val="-2"/>
        </w:rPr>
        <w:t>4.2</w:t>
      </w:r>
      <w:r>
        <w:rPr>
          <w:rFonts w:ascii="SimSun" w:hAnsi="SimSun" w:eastAsia="SimSun" w:cs="SimSun"/>
          <w:sz w:val="21"/>
          <w:szCs w:val="21"/>
          <w:spacing w:val="-1"/>
        </w:rPr>
        <w:t>mg</w:t>
      </w:r>
      <w:r>
        <w:rPr>
          <w:rFonts w:ascii="SimSun" w:hAnsi="SimSun" w:eastAsia="SimSun" w:cs="SimSun"/>
          <w:sz w:val="21"/>
          <w:szCs w:val="21"/>
          <w:spacing w:val="-2"/>
        </w:rPr>
        <w:t>/</w:t>
      </w:r>
      <w:r>
        <w:rPr>
          <w:rFonts w:ascii="SimSun" w:hAnsi="SimSun" w:eastAsia="SimSun" w:cs="SimSun"/>
          <w:sz w:val="21"/>
          <w:szCs w:val="21"/>
          <w:spacing w:val="-1"/>
        </w:rPr>
        <w:t>dl</w:t>
      </w:r>
      <w:r>
        <w:rPr>
          <w:rFonts w:ascii="SimSun" w:hAnsi="SimSun" w:eastAsia="SimSun" w:cs="SimSun"/>
          <w:sz w:val="21"/>
          <w:szCs w:val="21"/>
          <w:spacing w:val="-2"/>
        </w:rPr>
        <w:t>)</w:t>
      </w:r>
    </w:p>
    <w:p>
      <w:pPr>
        <w:spacing w:line="274" w:lineRule="auto"/>
        <w:rPr>
          <w:rFonts w:ascii="Arial"/>
          <w:sz w:val="21"/>
        </w:rPr>
      </w:pPr>
      <w:r/>
    </w:p>
    <w:p>
      <w:pPr>
        <w:spacing w:before="69" w:line="220" w:lineRule="auto"/>
        <w:rPr>
          <w:rFonts w:ascii="SimSun" w:hAnsi="SimSun" w:eastAsia="SimSun" w:cs="SimSun"/>
          <w:sz w:val="21"/>
          <w:szCs w:val="21"/>
        </w:rPr>
      </w:pPr>
      <w:r>
        <w:rPr>
          <w:rFonts w:ascii="SimSun" w:hAnsi="SimSun" w:eastAsia="SimSun" w:cs="SimSun"/>
          <w:sz w:val="21"/>
          <w:szCs w:val="21"/>
          <w:spacing w:val="-25"/>
        </w:rPr>
        <w:t>定性：阴性</w:t>
      </w:r>
    </w:p>
    <w:p>
      <w:pPr>
        <w:spacing w:before="70" w:line="184" w:lineRule="auto"/>
        <w:rPr>
          <w:rFonts w:ascii="SimSun" w:hAnsi="SimSun" w:eastAsia="SimSun" w:cs="SimSun"/>
          <w:sz w:val="21"/>
          <w:szCs w:val="21"/>
        </w:rPr>
      </w:pPr>
      <w:r>
        <w:rPr>
          <w:rFonts w:ascii="SimSun" w:hAnsi="SimSun" w:eastAsia="SimSun" w:cs="SimSun"/>
          <w:sz w:val="21"/>
          <w:szCs w:val="21"/>
          <w:spacing w:val="-3"/>
        </w:rPr>
        <w:t>定量：不吸烟者&lt;0.02(2%)</w:t>
      </w:r>
    </w:p>
    <w:p>
      <w:pPr>
        <w:sectPr>
          <w:type w:val="continuous"/>
          <w:pgSz w:w="11230" w:h="15840"/>
          <w:pgMar w:top="400" w:right="1180" w:bottom="400" w:left="702" w:header="0" w:footer="0" w:gutter="0"/>
          <w:cols w:equalWidth="0" w:num="2">
            <w:col w:w="4518" w:space="100"/>
            <w:col w:w="4730" w:space="0"/>
          </w:cols>
        </w:sectPr>
        <w:rPr/>
      </w:pPr>
    </w:p>
    <w:p>
      <w:pPr>
        <w:spacing w:line="235" w:lineRule="exact"/>
        <w:rPr/>
      </w:pPr>
      <w:r/>
    </w:p>
    <w:p>
      <w:pPr>
        <w:sectPr>
          <w:pgSz w:w="11230" w:h="15840"/>
          <w:pgMar w:top="400" w:right="694" w:bottom="400" w:left="1509" w:header="0" w:footer="0" w:gutter="0"/>
          <w:cols w:equalWidth="0" w:num="1">
            <w:col w:w="9026" w:space="0"/>
          </w:cols>
        </w:sectPr>
        <w:rPr/>
      </w:pPr>
    </w:p>
    <w:p>
      <w:pPr>
        <w:spacing w:line="286" w:lineRule="auto"/>
        <w:rPr>
          <w:rFonts w:ascii="Arial"/>
          <w:sz w:val="21"/>
        </w:rPr>
      </w:pPr>
      <w:r/>
    </w:p>
    <w:p>
      <w:pPr>
        <w:spacing w:line="287" w:lineRule="auto"/>
        <w:rPr>
          <w:rFonts w:ascii="Arial"/>
          <w:sz w:val="21"/>
        </w:rPr>
      </w:pPr>
      <w:r/>
    </w:p>
    <w:p>
      <w:pPr>
        <w:spacing w:line="287" w:lineRule="auto"/>
        <w:rPr>
          <w:rFonts w:ascii="Arial"/>
          <w:sz w:val="21"/>
        </w:rPr>
      </w:pPr>
      <w:r/>
    </w:p>
    <w:p>
      <w:pPr>
        <w:spacing w:before="68" w:line="220" w:lineRule="auto"/>
        <w:rPr>
          <w:rFonts w:ascii="SimSun" w:hAnsi="SimSun" w:eastAsia="SimSun" w:cs="SimSun"/>
          <w:sz w:val="21"/>
          <w:szCs w:val="21"/>
        </w:rPr>
      </w:pPr>
      <w:r>
        <w:rPr>
          <w:rFonts w:ascii="SimSun" w:hAnsi="SimSun" w:eastAsia="SimSun" w:cs="SimSun"/>
          <w:sz w:val="21"/>
          <w:szCs w:val="21"/>
          <w:spacing w:val="-6"/>
        </w:rPr>
        <w:t>红细胞镰变试验</w:t>
      </w:r>
    </w:p>
    <w:p>
      <w:pPr>
        <w:spacing w:before="59" w:line="219" w:lineRule="auto"/>
        <w:rPr>
          <w:rFonts w:ascii="SimSun" w:hAnsi="SimSun" w:eastAsia="SimSun" w:cs="SimSun"/>
          <w:sz w:val="21"/>
          <w:szCs w:val="21"/>
        </w:rPr>
      </w:pPr>
      <w:r>
        <w:rPr>
          <w:rFonts w:ascii="SimSun" w:hAnsi="SimSun" w:eastAsia="SimSun" w:cs="SimSun"/>
          <w:sz w:val="21"/>
          <w:szCs w:val="21"/>
          <w:spacing w:val="7"/>
        </w:rPr>
        <w:t>(三)血栓与止血的检验</w:t>
      </w:r>
    </w:p>
    <w:p>
      <w:pPr>
        <w:spacing w:before="59" w:line="219" w:lineRule="auto"/>
        <w:rPr>
          <w:rFonts w:ascii="SimSun" w:hAnsi="SimSun" w:eastAsia="SimSun" w:cs="SimSun"/>
          <w:sz w:val="21"/>
          <w:szCs w:val="21"/>
        </w:rPr>
      </w:pPr>
      <w:r>
        <w:rPr>
          <w:rFonts w:ascii="SimSun" w:hAnsi="SimSun" w:eastAsia="SimSun" w:cs="SimSun"/>
          <w:sz w:val="21"/>
          <w:szCs w:val="21"/>
          <w:spacing w:val="-5"/>
        </w:rPr>
        <w:t>束臂试验(毛细血管脆性试验)</w:t>
      </w:r>
    </w:p>
    <w:p>
      <w:pPr>
        <w:spacing w:line="321" w:lineRule="auto"/>
        <w:rPr>
          <w:rFonts w:ascii="Arial"/>
          <w:sz w:val="21"/>
        </w:rPr>
      </w:pPr>
      <w:r/>
    </w:p>
    <w:p>
      <w:pPr>
        <w:spacing w:line="321" w:lineRule="auto"/>
        <w:rPr>
          <w:rFonts w:ascii="Arial"/>
          <w:sz w:val="21"/>
        </w:rPr>
      </w:pPr>
      <w:r/>
    </w:p>
    <w:p>
      <w:pPr>
        <w:spacing w:before="69" w:line="221" w:lineRule="auto"/>
        <w:rPr>
          <w:rFonts w:ascii="SimSun" w:hAnsi="SimSun" w:eastAsia="SimSun" w:cs="SimSun"/>
          <w:sz w:val="21"/>
          <w:szCs w:val="21"/>
        </w:rPr>
      </w:pPr>
      <w:r>
        <w:rPr>
          <w:rFonts w:ascii="SimSun" w:hAnsi="SimSun" w:eastAsia="SimSun" w:cs="SimSun"/>
          <w:sz w:val="21"/>
          <w:szCs w:val="21"/>
          <w:spacing w:val="-11"/>
        </w:rPr>
        <w:t>出血时间(BT)</w:t>
      </w:r>
    </w:p>
    <w:p>
      <w:pPr>
        <w:spacing w:before="68" w:line="617" w:lineRule="exact"/>
        <w:rPr>
          <w:rFonts w:ascii="SimSun" w:hAnsi="SimSun" w:eastAsia="SimSun" w:cs="SimSun"/>
          <w:sz w:val="21"/>
          <w:szCs w:val="21"/>
        </w:rPr>
      </w:pPr>
      <w:r>
        <w:rPr>
          <w:rFonts w:ascii="SimSun" w:hAnsi="SimSun" w:eastAsia="SimSun" w:cs="SimSun"/>
          <w:sz w:val="21"/>
          <w:szCs w:val="21"/>
          <w:spacing w:val="-8"/>
          <w:position w:val="32"/>
        </w:rPr>
        <w:t>血管性血友病因子抗原(vWF:Ag)</w:t>
      </w:r>
    </w:p>
    <w:p>
      <w:pPr>
        <w:spacing w:line="219" w:lineRule="auto"/>
        <w:rPr>
          <w:rFonts w:ascii="SimSun" w:hAnsi="SimSun" w:eastAsia="SimSun" w:cs="SimSun"/>
          <w:sz w:val="21"/>
          <w:szCs w:val="21"/>
        </w:rPr>
      </w:pPr>
      <w:r>
        <w:rPr>
          <w:rFonts w:ascii="SimSun" w:hAnsi="SimSun" w:eastAsia="SimSun" w:cs="SimSun"/>
          <w:sz w:val="21"/>
          <w:szCs w:val="21"/>
          <w:spacing w:val="-9"/>
        </w:rPr>
        <w:t>血管性血友病因子活性(vWF:A)</w:t>
      </w:r>
    </w:p>
    <w:p>
      <w:pPr>
        <w:spacing w:line="346" w:lineRule="auto"/>
        <w:rPr>
          <w:rFonts w:ascii="Arial"/>
          <w:sz w:val="21"/>
        </w:rPr>
      </w:pPr>
      <w:r/>
    </w:p>
    <w:p>
      <w:pPr>
        <w:ind w:right="582"/>
        <w:spacing w:before="68" w:line="242" w:lineRule="auto"/>
        <w:rPr>
          <w:rFonts w:ascii="SimSun" w:hAnsi="SimSun" w:eastAsia="SimSun" w:cs="SimSun"/>
          <w:sz w:val="21"/>
          <w:szCs w:val="21"/>
        </w:rPr>
      </w:pPr>
      <w:r>
        <w:rPr>
          <w:rFonts w:ascii="SimSun" w:hAnsi="SimSun" w:eastAsia="SimSun" w:cs="SimSun"/>
          <w:sz w:val="21"/>
          <w:szCs w:val="21"/>
          <w:spacing w:val="-17"/>
        </w:rPr>
        <w:t>血浆6-酮-前列腺素F¹。(6-Keto-PGF,。)</w:t>
      </w:r>
      <w:r>
        <w:rPr>
          <w:rFonts w:ascii="SimSun" w:hAnsi="SimSun" w:eastAsia="SimSun" w:cs="SimSun"/>
          <w:sz w:val="21"/>
          <w:szCs w:val="21"/>
          <w:spacing w:val="5"/>
        </w:rPr>
        <w:t xml:space="preserve"> </w:t>
      </w:r>
      <w:r>
        <w:rPr>
          <w:rFonts w:ascii="SimSun" w:hAnsi="SimSun" w:eastAsia="SimSun" w:cs="SimSun"/>
          <w:sz w:val="21"/>
          <w:szCs w:val="21"/>
          <w:spacing w:val="-9"/>
        </w:rPr>
        <w:t>血浆血栓调节蛋白抗原(TM:Ag)</w:t>
      </w:r>
    </w:p>
    <w:p>
      <w:pPr>
        <w:spacing w:before="74" w:line="309" w:lineRule="exact"/>
        <w:rPr>
          <w:rFonts w:ascii="SimSun" w:hAnsi="SimSun" w:eastAsia="SimSun" w:cs="SimSun"/>
          <w:sz w:val="21"/>
          <w:szCs w:val="21"/>
        </w:rPr>
      </w:pPr>
      <w:r>
        <w:rPr>
          <w:rFonts w:ascii="SimSun" w:hAnsi="SimSun" w:eastAsia="SimSun" w:cs="SimSun"/>
          <w:sz w:val="21"/>
          <w:szCs w:val="21"/>
          <w:spacing w:val="-11"/>
          <w:position w:val="7"/>
        </w:rPr>
        <w:t>血浆内皮素-1(ET-1)</w:t>
      </w:r>
    </w:p>
    <w:p>
      <w:pPr>
        <w:spacing w:before="1" w:line="218" w:lineRule="auto"/>
        <w:rPr>
          <w:rFonts w:ascii="SimSun" w:hAnsi="SimSun" w:eastAsia="SimSun" w:cs="SimSun"/>
          <w:sz w:val="21"/>
          <w:szCs w:val="21"/>
        </w:rPr>
      </w:pPr>
      <w:r>
        <w:rPr>
          <w:rFonts w:ascii="SimSun" w:hAnsi="SimSun" w:eastAsia="SimSun" w:cs="SimSun"/>
          <w:sz w:val="21"/>
          <w:szCs w:val="21"/>
          <w:spacing w:val="-9"/>
        </w:rPr>
        <w:t>血小板计数</w:t>
      </w:r>
    </w:p>
    <w:p>
      <w:pPr>
        <w:spacing w:before="61" w:line="310" w:lineRule="exact"/>
        <w:rPr>
          <w:rFonts w:ascii="SimSun" w:hAnsi="SimSun" w:eastAsia="SimSun" w:cs="SimSun"/>
          <w:sz w:val="21"/>
          <w:szCs w:val="21"/>
        </w:rPr>
      </w:pPr>
      <w:r>
        <w:rPr>
          <w:rFonts w:ascii="SimSun" w:hAnsi="SimSun" w:eastAsia="SimSun" w:cs="SimSun"/>
          <w:sz w:val="21"/>
          <w:szCs w:val="21"/>
          <w:spacing w:val="-9"/>
          <w:position w:val="7"/>
        </w:rPr>
        <w:t>血小板平均容积(MPV)</w:t>
      </w:r>
    </w:p>
    <w:p>
      <w:pPr>
        <w:spacing w:before="1" w:line="218" w:lineRule="auto"/>
        <w:rPr>
          <w:rFonts w:ascii="SimSun" w:hAnsi="SimSun" w:eastAsia="SimSun" w:cs="SimSun"/>
          <w:sz w:val="21"/>
          <w:szCs w:val="21"/>
        </w:rPr>
      </w:pPr>
      <w:r>
        <w:rPr>
          <w:rFonts w:ascii="SimSun" w:hAnsi="SimSun" w:eastAsia="SimSun" w:cs="SimSun"/>
          <w:sz w:val="21"/>
          <w:szCs w:val="21"/>
          <w:spacing w:val="-9"/>
        </w:rPr>
        <w:t>血小板分布宽度(PDW)</w:t>
      </w:r>
    </w:p>
    <w:p>
      <w:pPr>
        <w:spacing w:before="55" w:line="214" w:lineRule="auto"/>
        <w:rPr>
          <w:rFonts w:ascii="SimSun" w:hAnsi="SimSun" w:eastAsia="SimSun" w:cs="SimSun"/>
          <w:sz w:val="21"/>
          <w:szCs w:val="21"/>
        </w:rPr>
      </w:pPr>
      <w:r>
        <w:rPr>
          <w:rFonts w:ascii="SimSun" w:hAnsi="SimSun" w:eastAsia="SimSun" w:cs="SimSun"/>
          <w:sz w:val="21"/>
          <w:szCs w:val="21"/>
          <w:spacing w:val="-8"/>
        </w:rPr>
        <w:t>血小板相关免疫球蛋白(PAIgG)</w:t>
      </w:r>
    </w:p>
    <w:p>
      <w:pPr>
        <w:spacing w:line="345" w:lineRule="auto"/>
        <w:rPr>
          <w:rFonts w:ascii="Arial"/>
          <w:sz w:val="21"/>
        </w:rPr>
      </w:pPr>
      <w:r/>
    </w:p>
    <w:p>
      <w:pPr>
        <w:spacing w:line="345" w:lineRule="auto"/>
        <w:rPr>
          <w:rFonts w:ascii="Arial"/>
          <w:sz w:val="21"/>
        </w:rPr>
      </w:pPr>
      <w:r/>
    </w:p>
    <w:p>
      <w:pPr>
        <w:spacing w:before="69" w:line="320" w:lineRule="exact"/>
        <w:rPr>
          <w:rFonts w:ascii="SimSun" w:hAnsi="SimSun" w:eastAsia="SimSun" w:cs="SimSun"/>
          <w:sz w:val="21"/>
          <w:szCs w:val="21"/>
        </w:rPr>
      </w:pPr>
      <w:r>
        <w:rPr>
          <w:rFonts w:ascii="SimSun" w:hAnsi="SimSun" w:eastAsia="SimSun" w:cs="SimSun"/>
          <w:sz w:val="21"/>
          <w:szCs w:val="21"/>
          <w:spacing w:val="-8"/>
          <w:position w:val="8"/>
        </w:rPr>
        <w:t>单克隆抗体血小板抗原固定试验</w:t>
      </w:r>
    </w:p>
    <w:p>
      <w:pPr>
        <w:spacing w:line="218" w:lineRule="auto"/>
        <w:rPr>
          <w:rFonts w:ascii="SimSun" w:hAnsi="SimSun" w:eastAsia="SimSun" w:cs="SimSun"/>
          <w:sz w:val="21"/>
          <w:szCs w:val="21"/>
        </w:rPr>
      </w:pPr>
      <w:r>
        <w:rPr>
          <w:rFonts w:ascii="SimSun" w:hAnsi="SimSun" w:eastAsia="SimSun" w:cs="SimSun"/>
          <w:sz w:val="21"/>
          <w:szCs w:val="21"/>
          <w:spacing w:val="-9"/>
        </w:rPr>
        <w:t>血小板黏附试验(PAdT)</w:t>
      </w:r>
    </w:p>
    <w:p>
      <w:pPr>
        <w:spacing w:before="65" w:line="214" w:lineRule="auto"/>
        <w:rPr>
          <w:rFonts w:ascii="SimSun" w:hAnsi="SimSun" w:eastAsia="SimSun" w:cs="SimSun"/>
          <w:sz w:val="21"/>
          <w:szCs w:val="21"/>
        </w:rPr>
      </w:pPr>
      <w:r>
        <w:rPr>
          <w:rFonts w:ascii="SimSun" w:hAnsi="SimSun" w:eastAsia="SimSun" w:cs="SimSun"/>
          <w:sz w:val="21"/>
          <w:szCs w:val="21"/>
          <w:spacing w:val="-9"/>
        </w:rPr>
        <w:t>血小板聚集试验(PAgT)</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before="70" w:line="310" w:lineRule="exact"/>
        <w:rPr>
          <w:rFonts w:ascii="SimSun" w:hAnsi="SimSun" w:eastAsia="SimSun" w:cs="SimSun"/>
          <w:sz w:val="21"/>
          <w:szCs w:val="21"/>
        </w:rPr>
      </w:pPr>
      <w:r>
        <w:rPr>
          <w:rFonts w:ascii="SimSun" w:hAnsi="SimSun" w:eastAsia="SimSun" w:cs="SimSun"/>
          <w:sz w:val="21"/>
          <w:szCs w:val="21"/>
          <w:spacing w:val="-16"/>
          <w:position w:val="7"/>
        </w:rPr>
        <w:t>血浆血小板球蛋白(β-TG)</w:t>
      </w:r>
    </w:p>
    <w:p>
      <w:pPr>
        <w:spacing w:line="218" w:lineRule="auto"/>
        <w:rPr>
          <w:rFonts w:ascii="SimSun" w:hAnsi="SimSun" w:eastAsia="SimSun" w:cs="SimSun"/>
          <w:sz w:val="21"/>
          <w:szCs w:val="21"/>
        </w:rPr>
      </w:pPr>
      <w:r>
        <w:rPr>
          <w:rFonts w:ascii="SimSun" w:hAnsi="SimSun" w:eastAsia="SimSun" w:cs="SimSun"/>
          <w:sz w:val="21"/>
          <w:szCs w:val="21"/>
          <w:spacing w:val="-3"/>
        </w:rPr>
        <w:t>血浆血小板第4因子(PF4)</w:t>
      </w:r>
    </w:p>
    <w:p>
      <w:pPr>
        <w:spacing w:before="61" w:line="219" w:lineRule="auto"/>
        <w:rPr>
          <w:rFonts w:ascii="SimSun" w:hAnsi="SimSun" w:eastAsia="SimSun" w:cs="SimSun"/>
          <w:sz w:val="21"/>
          <w:szCs w:val="21"/>
        </w:rPr>
      </w:pPr>
      <w:r>
        <w:rPr>
          <w:rFonts w:ascii="SimSun" w:hAnsi="SimSun" w:eastAsia="SimSun" w:cs="SimSun"/>
          <w:sz w:val="21"/>
          <w:szCs w:val="21"/>
          <w:spacing w:val="-5"/>
        </w:rPr>
        <w:t>血浆血小板P-选择素</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69" w:line="319" w:lineRule="exact"/>
        <w:rPr>
          <w:rFonts w:ascii="SimSun" w:hAnsi="SimSun" w:eastAsia="SimSun" w:cs="SimSun"/>
          <w:sz w:val="21"/>
          <w:szCs w:val="21"/>
        </w:rPr>
      </w:pPr>
      <w:r>
        <w:rPr>
          <w:rFonts w:ascii="SimSun" w:hAnsi="SimSun" w:eastAsia="SimSun" w:cs="SimSun"/>
          <w:sz w:val="21"/>
          <w:szCs w:val="21"/>
          <w:spacing w:val="-3"/>
          <w:position w:val="8"/>
        </w:rPr>
        <w:t>血小板第3因子有效性(PF3aT)</w:t>
      </w:r>
    </w:p>
    <w:p>
      <w:pPr>
        <w:spacing w:before="1" w:line="218" w:lineRule="auto"/>
        <w:rPr>
          <w:rFonts w:ascii="SimSun" w:hAnsi="SimSun" w:eastAsia="SimSun" w:cs="SimSun"/>
          <w:sz w:val="21"/>
          <w:szCs w:val="21"/>
        </w:rPr>
      </w:pPr>
      <w:r>
        <w:rPr>
          <w:rFonts w:ascii="SimSun" w:hAnsi="SimSun" w:eastAsia="SimSun" w:cs="SimSun"/>
          <w:sz w:val="21"/>
          <w:szCs w:val="21"/>
          <w:spacing w:val="-9"/>
        </w:rPr>
        <w:t>血小板促凝活性(PPA)</w:t>
      </w:r>
    </w:p>
    <w:p>
      <w:pPr>
        <w:spacing w:line="320"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0"/>
        </w:rPr>
        <w:t>血块收缩试验(CRT)</w:t>
      </w:r>
    </w:p>
    <w:p>
      <w:pPr>
        <w:spacing w:line="14" w:lineRule="auto"/>
        <w:rPr>
          <w:rFonts w:ascii="Arial"/>
          <w:sz w:val="2"/>
        </w:rPr>
      </w:pPr>
      <w:r>
        <w:rPr>
          <w:rFonts w:ascii="Arial" w:hAnsi="Arial" w:eastAsia="Arial" w:cs="Arial"/>
          <w:sz w:val="2"/>
          <w:szCs w:val="2"/>
        </w:rPr>
        <w:br w:type="column"/>
      </w:r>
    </w:p>
    <w:p>
      <w:pPr>
        <w:ind w:left="2260"/>
        <w:spacing w:before="40" w:line="222" w:lineRule="auto"/>
        <w:rPr>
          <w:rFonts w:ascii="SimHei" w:hAnsi="SimHei" w:eastAsia="SimHei" w:cs="SimHei"/>
          <w:sz w:val="21"/>
          <w:szCs w:val="21"/>
        </w:rPr>
      </w:pPr>
      <w:r>
        <w:pict>
          <v:shape id="_x0000_s255" style="position:absolute;margin-left:234.499pt;margin-top:3.282pt;mso-position-vertical-relative:text;mso-position-horizontal-relative:text;width:17.3pt;height:12.45pt;z-index:2586275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5995"/>
                      <w:spacing w:val="-3"/>
                    </w:rPr>
                    <w:t>627</w:t>
                  </w:r>
                </w:p>
              </w:txbxContent>
            </v:textbox>
          </v:shape>
        </w:pict>
      </w:r>
      <w:r>
        <w:rPr>
          <w:rFonts w:ascii="SimHei" w:hAnsi="SimHei" w:eastAsia="SimHei" w:cs="SimHei"/>
          <w:sz w:val="21"/>
          <w:szCs w:val="21"/>
          <w:color w:val="094770"/>
          <w:spacing w:val="-16"/>
          <w:w w:val="95"/>
        </w:rPr>
        <w:t>附录</w:t>
      </w:r>
      <w:r>
        <w:rPr>
          <w:rFonts w:ascii="SimHei" w:hAnsi="SimHei" w:eastAsia="SimHei" w:cs="SimHei"/>
          <w:sz w:val="21"/>
          <w:szCs w:val="21"/>
          <w:color w:val="094770"/>
          <w:spacing w:val="69"/>
        </w:rPr>
        <w:t xml:space="preserve"> </w:t>
      </w:r>
      <w:r>
        <w:rPr>
          <w:rFonts w:ascii="SimHei" w:hAnsi="SimHei" w:eastAsia="SimHei" w:cs="SimHei"/>
          <w:sz w:val="21"/>
          <w:szCs w:val="21"/>
          <w:color w:val="094770"/>
          <w:spacing w:val="-16"/>
          <w:w w:val="95"/>
        </w:rPr>
        <w:t>临床检验参考值</w:t>
      </w:r>
    </w:p>
    <w:p>
      <w:pPr>
        <w:spacing w:line="259" w:lineRule="auto"/>
        <w:rPr>
          <w:rFonts w:ascii="Arial"/>
          <w:sz w:val="21"/>
        </w:rPr>
      </w:pPr>
      <w:r/>
    </w:p>
    <w:p>
      <w:pPr>
        <w:ind w:left="540"/>
        <w:spacing w:before="68" w:line="290" w:lineRule="exact"/>
        <w:rPr>
          <w:rFonts w:ascii="SimSun" w:hAnsi="SimSun" w:eastAsia="SimSun" w:cs="SimSun"/>
          <w:sz w:val="21"/>
          <w:szCs w:val="21"/>
        </w:rPr>
      </w:pPr>
      <w:r>
        <w:rPr>
          <w:rFonts w:ascii="SimSun" w:hAnsi="SimSun" w:eastAsia="SimSun" w:cs="SimSun"/>
          <w:sz w:val="21"/>
          <w:szCs w:val="21"/>
          <w:spacing w:val="6"/>
          <w:position w:val="5"/>
        </w:rPr>
        <w:t>吸烟者&lt;0.10(10%)</w:t>
      </w:r>
    </w:p>
    <w:p>
      <w:pPr>
        <w:ind w:left="9"/>
        <w:spacing w:line="220" w:lineRule="auto"/>
        <w:rPr>
          <w:rFonts w:ascii="SimSun" w:hAnsi="SimSun" w:eastAsia="SimSun" w:cs="SimSun"/>
          <w:sz w:val="21"/>
          <w:szCs w:val="21"/>
        </w:rPr>
      </w:pPr>
      <w:r>
        <w:rPr>
          <w:rFonts w:ascii="SimSun" w:hAnsi="SimSun" w:eastAsia="SimSun" w:cs="SimSun"/>
          <w:sz w:val="21"/>
          <w:szCs w:val="21"/>
          <w:spacing w:val="-7"/>
        </w:rPr>
        <w:t>阴性</w:t>
      </w:r>
    </w:p>
    <w:p>
      <w:pPr>
        <w:spacing w:line="338" w:lineRule="auto"/>
        <w:rPr>
          <w:rFonts w:ascii="Arial"/>
          <w:sz w:val="21"/>
        </w:rPr>
      </w:pPr>
      <w:r/>
    </w:p>
    <w:p>
      <w:pPr>
        <w:ind w:left="9"/>
        <w:spacing w:before="68" w:line="310" w:lineRule="exact"/>
        <w:rPr>
          <w:rFonts w:ascii="SimSun" w:hAnsi="SimSun" w:eastAsia="SimSun" w:cs="SimSun"/>
          <w:sz w:val="21"/>
          <w:szCs w:val="21"/>
        </w:rPr>
      </w:pPr>
      <w:r>
        <w:rPr>
          <w:rFonts w:ascii="SimSun" w:hAnsi="SimSun" w:eastAsia="SimSun" w:cs="SimSun"/>
          <w:sz w:val="21"/>
          <w:szCs w:val="21"/>
          <w:spacing w:val="-9"/>
          <w:position w:val="7"/>
        </w:rPr>
        <w:t>5cm</w:t>
      </w:r>
      <w:r>
        <w:rPr>
          <w:rFonts w:ascii="SimSun" w:hAnsi="SimSun" w:eastAsia="SimSun" w:cs="SimSun"/>
          <w:sz w:val="21"/>
          <w:szCs w:val="21"/>
          <w:spacing w:val="-21"/>
          <w:position w:val="7"/>
        </w:rPr>
        <w:t xml:space="preserve"> </w:t>
      </w:r>
      <w:r>
        <w:rPr>
          <w:rFonts w:ascii="SimSun" w:hAnsi="SimSun" w:eastAsia="SimSun" w:cs="SimSun"/>
          <w:sz w:val="21"/>
          <w:szCs w:val="21"/>
          <w:spacing w:val="-9"/>
          <w:position w:val="7"/>
        </w:rPr>
        <w:t>直径的圆圈内新的出血点：</w:t>
      </w:r>
    </w:p>
    <w:p>
      <w:pPr>
        <w:ind w:left="249"/>
        <w:spacing w:line="219" w:lineRule="auto"/>
        <w:rPr>
          <w:rFonts w:ascii="SimSun" w:hAnsi="SimSun" w:eastAsia="SimSun" w:cs="SimSun"/>
          <w:sz w:val="21"/>
          <w:szCs w:val="21"/>
        </w:rPr>
      </w:pPr>
      <w:r>
        <w:rPr>
          <w:rFonts w:ascii="SimSun" w:hAnsi="SimSun" w:eastAsia="SimSun" w:cs="SimSun"/>
          <w:sz w:val="21"/>
          <w:szCs w:val="21"/>
          <w:spacing w:val="-2"/>
        </w:rPr>
        <w:t>成年男性&lt;5个</w:t>
      </w:r>
    </w:p>
    <w:p>
      <w:pPr>
        <w:ind w:left="249"/>
        <w:spacing w:before="61" w:line="219" w:lineRule="auto"/>
        <w:rPr>
          <w:rFonts w:ascii="SimSun" w:hAnsi="SimSun" w:eastAsia="SimSun" w:cs="SimSun"/>
          <w:sz w:val="21"/>
          <w:szCs w:val="21"/>
        </w:rPr>
      </w:pPr>
      <w:r>
        <w:rPr>
          <w:rFonts w:ascii="SimSun" w:hAnsi="SimSun" w:eastAsia="SimSun" w:cs="SimSun"/>
          <w:sz w:val="21"/>
          <w:szCs w:val="21"/>
          <w:spacing w:val="-3"/>
        </w:rPr>
        <w:t>儿童和成年女性&lt;10个</w:t>
      </w:r>
    </w:p>
    <w:p>
      <w:pPr>
        <w:ind w:left="9"/>
        <w:spacing w:before="81" w:line="310" w:lineRule="exact"/>
        <w:rPr>
          <w:rFonts w:ascii="SimSun" w:hAnsi="SimSun" w:eastAsia="SimSun" w:cs="SimSun"/>
          <w:sz w:val="21"/>
          <w:szCs w:val="21"/>
        </w:rPr>
      </w:pPr>
      <w:r>
        <w:rPr>
          <w:rFonts w:ascii="SimSun" w:hAnsi="SimSun" w:eastAsia="SimSun" w:cs="SimSun"/>
          <w:sz w:val="21"/>
          <w:szCs w:val="21"/>
          <w:spacing w:val="-11"/>
          <w:position w:val="7"/>
        </w:rPr>
        <w:t>(6.9±2.1)分钟，超过9分钟为异常</w:t>
      </w:r>
    </w:p>
    <w:p>
      <w:pPr>
        <w:ind w:left="9"/>
        <w:spacing w:line="219" w:lineRule="auto"/>
        <w:rPr>
          <w:rFonts w:ascii="SimSun" w:hAnsi="SimSun" w:eastAsia="SimSun" w:cs="SimSun"/>
          <w:sz w:val="21"/>
          <w:szCs w:val="21"/>
        </w:rPr>
      </w:pPr>
      <w:r>
        <w:rPr>
          <w:rFonts w:ascii="SimSun" w:hAnsi="SimSun" w:eastAsia="SimSun" w:cs="SimSun"/>
          <w:sz w:val="21"/>
          <w:szCs w:val="21"/>
          <w:spacing w:val="-8"/>
        </w:rPr>
        <w:t>免疫火箭电泳法：94.1%±32.5%</w:t>
      </w:r>
    </w:p>
    <w:p>
      <w:pPr>
        <w:ind w:left="9"/>
        <w:spacing w:before="68" w:line="225" w:lineRule="auto"/>
        <w:rPr>
          <w:rFonts w:ascii="SimSun" w:hAnsi="SimSun" w:eastAsia="SimSun" w:cs="SimSun"/>
          <w:sz w:val="21"/>
          <w:szCs w:val="21"/>
        </w:rPr>
      </w:pPr>
      <w:r>
        <w:rPr>
          <w:rFonts w:ascii="SimSun" w:hAnsi="SimSun" w:eastAsia="SimSun" w:cs="SimSun"/>
          <w:sz w:val="21"/>
          <w:szCs w:val="21"/>
        </w:rPr>
        <w:t>ELISA</w:t>
      </w:r>
      <w:r>
        <w:rPr>
          <w:rFonts w:ascii="SimSun" w:hAnsi="SimSun" w:eastAsia="SimSun" w:cs="SimSun"/>
          <w:sz w:val="21"/>
          <w:szCs w:val="21"/>
          <w:spacing w:val="1"/>
        </w:rPr>
        <w:t>法：70%～150%</w:t>
      </w:r>
    </w:p>
    <w:p>
      <w:pPr>
        <w:ind w:left="9"/>
        <w:spacing w:before="48" w:line="220" w:lineRule="auto"/>
        <w:rPr>
          <w:rFonts w:ascii="SimSun" w:hAnsi="SimSun" w:eastAsia="SimSun" w:cs="SimSun"/>
          <w:sz w:val="21"/>
          <w:szCs w:val="21"/>
        </w:rPr>
      </w:pPr>
      <w:r>
        <w:rPr>
          <w:rFonts w:ascii="SimSun" w:hAnsi="SimSun" w:eastAsia="SimSun" w:cs="SimSun"/>
          <w:sz w:val="21"/>
          <w:szCs w:val="21"/>
          <w:spacing w:val="10"/>
        </w:rPr>
        <w:t>0型血正常人38%～125.2%</w:t>
      </w:r>
    </w:p>
    <w:p>
      <w:pPr>
        <w:ind w:left="9"/>
        <w:spacing w:before="59" w:line="303" w:lineRule="exact"/>
        <w:rPr>
          <w:rFonts w:ascii="SimSun" w:hAnsi="SimSun" w:eastAsia="SimSun" w:cs="SimSun"/>
          <w:sz w:val="21"/>
          <w:szCs w:val="21"/>
        </w:rPr>
      </w:pPr>
      <w:r>
        <w:rPr>
          <w:rFonts w:ascii="SimSun" w:hAnsi="SimSun" w:eastAsia="SimSun" w:cs="SimSun"/>
          <w:sz w:val="21"/>
          <w:szCs w:val="21"/>
          <w:spacing w:val="3"/>
          <w:position w:val="6"/>
        </w:rPr>
        <w:t>其他血型正常人49.2%～169.7%</w:t>
      </w:r>
    </w:p>
    <w:p>
      <w:pPr>
        <w:ind w:left="9"/>
        <w:spacing w:before="1" w:line="213" w:lineRule="auto"/>
        <w:rPr>
          <w:rFonts w:ascii="SimSun" w:hAnsi="SimSun" w:eastAsia="SimSun" w:cs="SimSun"/>
          <w:sz w:val="21"/>
          <w:szCs w:val="21"/>
        </w:rPr>
      </w:pPr>
      <w:r>
        <w:rPr>
          <w:rFonts w:ascii="SimSun" w:hAnsi="SimSun" w:eastAsia="SimSun" w:cs="SimSun"/>
          <w:sz w:val="21"/>
          <w:szCs w:val="21"/>
          <w:spacing w:val="-16"/>
        </w:rPr>
        <w:t>酶联法：(22.9±6.3)g/L</w:t>
      </w:r>
    </w:p>
    <w:p>
      <w:pPr>
        <w:ind w:left="9"/>
        <w:spacing w:before="67" w:line="310" w:lineRule="exact"/>
        <w:rPr>
          <w:rFonts w:ascii="SimSun" w:hAnsi="SimSun" w:eastAsia="SimSun" w:cs="SimSun"/>
          <w:sz w:val="21"/>
          <w:szCs w:val="21"/>
        </w:rPr>
      </w:pPr>
      <w:r>
        <w:rPr>
          <w:rFonts w:ascii="SimSun" w:hAnsi="SimSun" w:eastAsia="SimSun" w:cs="SimSun"/>
          <w:sz w:val="21"/>
          <w:szCs w:val="21"/>
          <w:spacing w:val="-23"/>
          <w:position w:val="7"/>
        </w:rPr>
        <w:t>RIA</w:t>
      </w:r>
      <w:r>
        <w:rPr>
          <w:rFonts w:ascii="SimSun" w:hAnsi="SimSun" w:eastAsia="SimSun" w:cs="SimSun"/>
          <w:sz w:val="21"/>
          <w:szCs w:val="21"/>
          <w:spacing w:val="56"/>
          <w:position w:val="7"/>
        </w:rPr>
        <w:t xml:space="preserve"> </w:t>
      </w:r>
      <w:r>
        <w:rPr>
          <w:rFonts w:ascii="SimSun" w:hAnsi="SimSun" w:eastAsia="SimSun" w:cs="SimSun"/>
          <w:sz w:val="21"/>
          <w:szCs w:val="21"/>
          <w:spacing w:val="-23"/>
          <w:position w:val="7"/>
        </w:rPr>
        <w:t>法：20～35μg/I</w:t>
      </w:r>
    </w:p>
    <w:p>
      <w:pPr>
        <w:ind w:left="9"/>
        <w:spacing w:line="213" w:lineRule="auto"/>
        <w:rPr>
          <w:rFonts w:ascii="SimSun" w:hAnsi="SimSun" w:eastAsia="SimSun" w:cs="SimSun"/>
          <w:sz w:val="21"/>
          <w:szCs w:val="21"/>
        </w:rPr>
      </w:pPr>
      <w:r>
        <w:rPr>
          <w:rFonts w:ascii="SimSun" w:hAnsi="SimSun" w:eastAsia="SimSun" w:cs="SimSun"/>
          <w:sz w:val="21"/>
          <w:szCs w:val="21"/>
          <w:spacing w:val="-7"/>
        </w:rPr>
        <w:t>ELISA</w:t>
      </w:r>
      <w:r>
        <w:rPr>
          <w:rFonts w:ascii="SimSun" w:hAnsi="SimSun" w:eastAsia="SimSun" w:cs="SimSun"/>
          <w:sz w:val="21"/>
          <w:szCs w:val="21"/>
          <w:spacing w:val="30"/>
        </w:rPr>
        <w:t xml:space="preserve"> </w:t>
      </w:r>
      <w:r>
        <w:rPr>
          <w:rFonts w:ascii="SimSun" w:hAnsi="SimSun" w:eastAsia="SimSun" w:cs="SimSun"/>
          <w:sz w:val="21"/>
          <w:szCs w:val="21"/>
          <w:spacing w:val="-7"/>
        </w:rPr>
        <w:t>法&lt;5ng/I</w:t>
      </w:r>
    </w:p>
    <w:p>
      <w:pPr>
        <w:ind w:left="9"/>
        <w:spacing w:before="51"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(100</w:t>
      </w:r>
      <w:r>
        <w:rPr>
          <w:rFonts w:ascii="SimSun" w:hAnsi="SimSun" w:eastAsia="SimSun" w:cs="SimSun"/>
          <w:sz w:val="21"/>
          <w:szCs w:val="21"/>
          <w:spacing w:val="-1"/>
        </w:rPr>
        <w:t>～</w:t>
      </w:r>
      <w:r>
        <w:rPr>
          <w:rFonts w:ascii="Times New Roman" w:hAnsi="Times New Roman" w:eastAsia="Times New Roman" w:cs="Times New Roman"/>
          <w:sz w:val="21"/>
          <w:szCs w:val="21"/>
          <w:spacing w:val="-1"/>
        </w:rPr>
        <w:t>300)×10⁹/L</w:t>
      </w:r>
    </w:p>
    <w:p>
      <w:pPr>
        <w:spacing w:line="110" w:lineRule="exact"/>
        <w:rPr/>
      </w:pPr>
      <w:r/>
    </w:p>
    <w:tbl>
      <w:tblPr>
        <w:tblStyle w:val="2"/>
        <w:tblW w:w="334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464"/>
        <w:gridCol w:w="1876"/>
      </w:tblGrid>
      <w:tr>
        <w:trPr>
          <w:trHeight w:val="1742" w:hRule="atLeast"/>
        </w:trPr>
        <w:tc>
          <w:tcPr>
            <w:tcW w:w="1464" w:type="dxa"/>
            <w:vAlign w:val="top"/>
          </w:tcPr>
          <w:p>
            <w:pPr>
              <w:spacing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w:t>
            </w:r>
            <w:r>
              <w:rPr>
                <w:rFonts w:ascii="SimSun" w:hAnsi="SimSun" w:eastAsia="SimSun" w:cs="SimSun"/>
                <w:sz w:val="21"/>
                <w:szCs w:val="21"/>
                <w:spacing w:val="-1"/>
              </w:rPr>
              <w:t>～</w:t>
            </w:r>
            <w:r>
              <w:rPr>
                <w:rFonts w:ascii="Times New Roman" w:hAnsi="Times New Roman" w:eastAsia="Times New Roman" w:cs="Times New Roman"/>
                <w:sz w:val="21"/>
                <w:szCs w:val="21"/>
                <w:spacing w:val="-1"/>
              </w:rPr>
              <w:t>11fl</w:t>
            </w:r>
          </w:p>
          <w:p>
            <w:pPr>
              <w:ind w:left="9"/>
              <w:spacing w:before="76" w:line="184" w:lineRule="auto"/>
              <w:rPr>
                <w:rFonts w:ascii="SimSun" w:hAnsi="SimSun" w:eastAsia="SimSun" w:cs="SimSun"/>
                <w:sz w:val="21"/>
                <w:szCs w:val="21"/>
              </w:rPr>
            </w:pPr>
            <w:r>
              <w:rPr>
                <w:rFonts w:ascii="SimSun" w:hAnsi="SimSun" w:eastAsia="SimSun" w:cs="SimSun"/>
                <w:sz w:val="21"/>
                <w:szCs w:val="21"/>
                <w:spacing w:val="-3"/>
              </w:rPr>
              <w:t>15%～17%</w:t>
            </w:r>
          </w:p>
          <w:p>
            <w:pPr>
              <w:ind w:left="888" w:right="53" w:hanging="879"/>
              <w:spacing w:before="42" w:line="252" w:lineRule="auto"/>
              <w:rPr>
                <w:rFonts w:ascii="SimSun" w:hAnsi="SimSun" w:eastAsia="SimSun" w:cs="SimSun"/>
                <w:sz w:val="21"/>
                <w:szCs w:val="21"/>
              </w:rPr>
            </w:pPr>
            <w:r>
              <w:rPr>
                <w:rFonts w:ascii="SimSun" w:hAnsi="SimSun" w:eastAsia="SimSun" w:cs="SimSun"/>
                <w:sz w:val="21"/>
                <w:szCs w:val="21"/>
                <w:spacing w:val="-12"/>
              </w:rPr>
              <w:t>ELISA</w:t>
            </w:r>
            <w:r>
              <w:rPr>
                <w:rFonts w:ascii="SimSun" w:hAnsi="SimSun" w:eastAsia="SimSun" w:cs="SimSun"/>
                <w:sz w:val="21"/>
                <w:szCs w:val="21"/>
                <w:spacing w:val="-39"/>
              </w:rPr>
              <w:t xml:space="preserve"> </w:t>
            </w:r>
            <w:r>
              <w:rPr>
                <w:rFonts w:ascii="SimSun" w:hAnsi="SimSun" w:eastAsia="SimSun" w:cs="SimSun"/>
                <w:sz w:val="21"/>
                <w:szCs w:val="21"/>
                <w:spacing w:val="-12"/>
              </w:rPr>
              <w:t>法：PAIgG</w:t>
            </w:r>
            <w:r>
              <w:rPr>
                <w:rFonts w:ascii="SimSun" w:hAnsi="SimSun" w:eastAsia="SimSun" w:cs="SimSun"/>
                <w:sz w:val="21"/>
                <w:szCs w:val="21"/>
              </w:rPr>
              <w:t xml:space="preserve"> </w:t>
            </w:r>
            <w:r>
              <w:rPr>
                <w:rFonts w:ascii="SimSun" w:hAnsi="SimSun" w:eastAsia="SimSun" w:cs="SimSun"/>
                <w:sz w:val="21"/>
                <w:szCs w:val="21"/>
                <w:spacing w:val="-1"/>
              </w:rPr>
              <w:t>PAlgM</w:t>
            </w:r>
            <w:r>
              <w:rPr>
                <w:rFonts w:ascii="SimSun" w:hAnsi="SimSun" w:eastAsia="SimSun" w:cs="SimSun"/>
                <w:sz w:val="21"/>
                <w:szCs w:val="21"/>
              </w:rPr>
              <w:t xml:space="preserve"> </w:t>
            </w:r>
            <w:r>
              <w:rPr>
                <w:rFonts w:ascii="SimSun" w:hAnsi="SimSun" w:eastAsia="SimSun" w:cs="SimSun"/>
                <w:sz w:val="21"/>
                <w:szCs w:val="21"/>
                <w:spacing w:val="-1"/>
              </w:rPr>
              <w:t>PAIgA</w:t>
            </w:r>
          </w:p>
          <w:p>
            <w:pPr>
              <w:ind w:left="9"/>
              <w:spacing w:before="75" w:line="194" w:lineRule="auto"/>
              <w:rPr>
                <w:rFonts w:ascii="SimSun" w:hAnsi="SimSun" w:eastAsia="SimSun" w:cs="SimSun"/>
                <w:sz w:val="20"/>
                <w:szCs w:val="20"/>
              </w:rPr>
            </w:pPr>
            <w:r>
              <w:rPr>
                <w:rFonts w:ascii="SimSun" w:hAnsi="SimSun" w:eastAsia="SimSun" w:cs="SimSun"/>
                <w:sz w:val="20"/>
                <w:szCs w:val="20"/>
                <w:spacing w:val="-2"/>
              </w:rPr>
              <w:t>阴性</w:t>
            </w:r>
          </w:p>
        </w:tc>
        <w:tc>
          <w:tcPr>
            <w:tcW w:w="1876" w:type="dxa"/>
            <w:vAlign w:val="top"/>
          </w:tcPr>
          <w:p>
            <w:pPr>
              <w:spacing w:line="263" w:lineRule="auto"/>
              <w:rPr>
                <w:rFonts w:ascii="Arial"/>
                <w:sz w:val="21"/>
              </w:rPr>
            </w:pPr>
            <w:r/>
          </w:p>
          <w:p>
            <w:pPr>
              <w:spacing w:line="263" w:lineRule="auto"/>
              <w:rPr>
                <w:rFonts w:ascii="Arial"/>
                <w:sz w:val="21"/>
              </w:rPr>
            </w:pPr>
            <w:r/>
          </w:p>
          <w:p>
            <w:pPr>
              <w:ind w:left="60" w:hanging="7"/>
              <w:spacing w:before="65" w:line="265" w:lineRule="auto"/>
              <w:jc w:val="both"/>
              <w:rPr>
                <w:rFonts w:ascii="SimSun" w:hAnsi="SimSun" w:eastAsia="SimSun" w:cs="SimSun"/>
                <w:sz w:val="20"/>
                <w:szCs w:val="20"/>
              </w:rPr>
            </w:pPr>
            <w:r>
              <w:rPr>
                <w:rFonts w:ascii="SimSun" w:hAnsi="SimSun" w:eastAsia="SimSun" w:cs="SimSun"/>
                <w:sz w:val="20"/>
                <w:szCs w:val="20"/>
                <w:spacing w:val="4"/>
              </w:rPr>
              <w:t>0~78.8</w:t>
            </w:r>
            <w:r>
              <w:rPr>
                <w:rFonts w:ascii="SimSun" w:hAnsi="SimSun" w:eastAsia="SimSun" w:cs="SimSun"/>
                <w:sz w:val="20"/>
                <w:szCs w:val="20"/>
              </w:rPr>
              <w:t>ng</w:t>
            </w:r>
            <w:r>
              <w:rPr>
                <w:rFonts w:ascii="SimSun" w:hAnsi="SimSun" w:eastAsia="SimSun" w:cs="SimSun"/>
                <w:sz w:val="20"/>
                <w:szCs w:val="20"/>
                <w:spacing w:val="4"/>
              </w:rPr>
              <w:t>/10</w:t>
            </w:r>
            <w:r>
              <w:rPr>
                <w:rFonts w:ascii="Calibri" w:hAnsi="Calibri" w:eastAsia="Calibri" w:cs="Calibri"/>
                <w:sz w:val="20"/>
                <w:szCs w:val="20"/>
                <w:spacing w:val="4"/>
              </w:rPr>
              <w:t>⁷</w:t>
            </w:r>
            <w:r>
              <w:rPr>
                <w:rFonts w:ascii="SimSun" w:hAnsi="SimSun" w:eastAsia="SimSun" w:cs="SimSun"/>
                <w:sz w:val="20"/>
                <w:szCs w:val="20"/>
                <w:spacing w:val="4"/>
              </w:rPr>
              <w:t>血小板</w:t>
            </w:r>
            <w:r>
              <w:rPr>
                <w:rFonts w:ascii="SimSun" w:hAnsi="SimSun" w:eastAsia="SimSun" w:cs="SimSun"/>
                <w:sz w:val="20"/>
                <w:szCs w:val="20"/>
                <w:spacing w:val="5"/>
              </w:rPr>
              <w:t xml:space="preserve"> </w:t>
            </w:r>
            <w:r>
              <w:rPr>
                <w:rFonts w:ascii="SimSun" w:hAnsi="SimSun" w:eastAsia="SimSun" w:cs="SimSun"/>
                <w:sz w:val="20"/>
                <w:szCs w:val="20"/>
                <w:spacing w:val="-7"/>
              </w:rPr>
              <w:t>0~7.0ng/10</w:t>
            </w:r>
            <w:r>
              <w:rPr>
                <w:rFonts w:ascii="SimSun" w:hAnsi="SimSun" w:eastAsia="SimSun" w:cs="SimSun"/>
                <w:sz w:val="20"/>
                <w:szCs w:val="20"/>
                <w:spacing w:val="-69"/>
              </w:rPr>
              <w:t xml:space="preserve"> </w:t>
            </w:r>
            <w:r>
              <w:rPr>
                <w:rFonts w:ascii="SimSun" w:hAnsi="SimSun" w:eastAsia="SimSun" w:cs="SimSun"/>
                <w:sz w:val="20"/>
                <w:szCs w:val="20"/>
                <w:spacing w:val="-7"/>
              </w:rPr>
              <w:t>°血小板</w:t>
            </w:r>
            <w:r>
              <w:rPr>
                <w:rFonts w:ascii="SimSun" w:hAnsi="SimSun" w:eastAsia="SimSun" w:cs="SimSun"/>
                <w:sz w:val="20"/>
                <w:szCs w:val="20"/>
              </w:rPr>
              <w:t xml:space="preserve">  </w:t>
            </w:r>
            <w:r>
              <w:rPr>
                <w:rFonts w:ascii="SimSun" w:hAnsi="SimSun" w:eastAsia="SimSun" w:cs="SimSun"/>
                <w:sz w:val="20"/>
                <w:szCs w:val="20"/>
                <w:spacing w:val="3"/>
              </w:rPr>
              <w:t>0~2.0</w:t>
            </w:r>
            <w:r>
              <w:rPr>
                <w:rFonts w:ascii="SimSun" w:hAnsi="SimSun" w:eastAsia="SimSun" w:cs="SimSun"/>
                <w:sz w:val="20"/>
                <w:szCs w:val="20"/>
              </w:rPr>
              <w:t>ng</w:t>
            </w:r>
            <w:r>
              <w:rPr>
                <w:rFonts w:ascii="SimSun" w:hAnsi="SimSun" w:eastAsia="SimSun" w:cs="SimSun"/>
                <w:sz w:val="20"/>
                <w:szCs w:val="20"/>
                <w:spacing w:val="3"/>
              </w:rPr>
              <w:t>/10</w:t>
            </w:r>
            <w:r>
              <w:rPr>
                <w:rFonts w:ascii="Calibri" w:hAnsi="Calibri" w:eastAsia="Calibri" w:cs="Calibri"/>
                <w:sz w:val="20"/>
                <w:szCs w:val="20"/>
                <w:spacing w:val="3"/>
              </w:rPr>
              <w:t>⁷</w:t>
            </w:r>
            <w:r>
              <w:rPr>
                <w:rFonts w:ascii="SimSun" w:hAnsi="SimSun" w:eastAsia="SimSun" w:cs="SimSun"/>
                <w:sz w:val="20"/>
                <w:szCs w:val="20"/>
                <w:spacing w:val="3"/>
              </w:rPr>
              <w:t>血小板</w:t>
            </w:r>
          </w:p>
        </w:tc>
      </w:tr>
    </w:tbl>
    <w:p>
      <w:pPr>
        <w:ind w:left="9"/>
        <w:spacing w:before="229" w:line="219" w:lineRule="auto"/>
        <w:rPr>
          <w:rFonts w:ascii="SimSun" w:hAnsi="SimSun" w:eastAsia="SimSun" w:cs="SimSun"/>
          <w:sz w:val="21"/>
          <w:szCs w:val="21"/>
        </w:rPr>
      </w:pPr>
      <w:r>
        <w:rPr>
          <w:rFonts w:ascii="SimSun" w:hAnsi="SimSun" w:eastAsia="SimSun" w:cs="SimSun"/>
          <w:sz w:val="21"/>
          <w:szCs w:val="21"/>
          <w:spacing w:val="-1"/>
        </w:rPr>
        <w:t>血小板黏附率62.5%±8.61%</w:t>
      </w:r>
    </w:p>
    <w:p>
      <w:pPr>
        <w:ind w:left="9"/>
        <w:spacing w:before="72" w:line="219" w:lineRule="auto"/>
        <w:rPr>
          <w:rFonts w:ascii="SimSun" w:hAnsi="SimSun" w:eastAsia="SimSun" w:cs="SimSun"/>
          <w:sz w:val="21"/>
          <w:szCs w:val="21"/>
        </w:rPr>
      </w:pPr>
      <w:r>
        <w:rPr>
          <w:rFonts w:ascii="SimSun" w:hAnsi="SimSun" w:eastAsia="SimSun" w:cs="SimSun"/>
          <w:sz w:val="21"/>
          <w:szCs w:val="21"/>
          <w:spacing w:val="-10"/>
        </w:rPr>
        <w:t>各实验室应建立自己的参考范围</w:t>
      </w:r>
    </w:p>
    <w:p>
      <w:pPr>
        <w:ind w:left="9" w:right="165"/>
        <w:spacing w:before="67" w:line="267" w:lineRule="auto"/>
        <w:jc w:val="both"/>
        <w:rPr>
          <w:rFonts w:ascii="SimSun" w:hAnsi="SimSun" w:eastAsia="SimSun" w:cs="SimSun"/>
          <w:sz w:val="21"/>
          <w:szCs w:val="21"/>
        </w:rPr>
      </w:pPr>
      <w:r>
        <w:rPr>
          <w:rFonts w:ascii="SimSun" w:hAnsi="SimSun" w:eastAsia="SimSun" w:cs="SimSun"/>
          <w:sz w:val="21"/>
          <w:szCs w:val="21"/>
          <w:spacing w:val="-1"/>
        </w:rPr>
        <w:t>O'Brien的参考值：①6×10</w:t>
      </w:r>
      <w:r>
        <w:rPr>
          <w:rFonts w:ascii="Calibri" w:hAnsi="Calibri" w:eastAsia="Calibri" w:cs="Calibri"/>
          <w:sz w:val="21"/>
          <w:szCs w:val="21"/>
          <w:spacing w:val="-1"/>
        </w:rPr>
        <w:t>⁶</w:t>
      </w:r>
      <w:r>
        <w:rPr>
          <w:rFonts w:ascii="SimSun" w:hAnsi="SimSun" w:eastAsia="SimSun" w:cs="SimSun"/>
          <w:sz w:val="21"/>
          <w:szCs w:val="21"/>
          <w:spacing w:val="-1"/>
        </w:rPr>
        <w:t>mol/L</w:t>
      </w:r>
      <w:r>
        <w:rPr>
          <w:rFonts w:ascii="SimSun" w:hAnsi="SimSun" w:eastAsia="SimSun" w:cs="SimSun"/>
          <w:sz w:val="21"/>
          <w:szCs w:val="21"/>
          <w:spacing w:val="30"/>
        </w:rPr>
        <w:t xml:space="preserve"> </w:t>
      </w:r>
      <w:r>
        <w:rPr>
          <w:rFonts w:ascii="SimSun" w:hAnsi="SimSun" w:eastAsia="SimSun" w:cs="SimSun"/>
          <w:sz w:val="21"/>
          <w:szCs w:val="21"/>
          <w:spacing w:val="-1"/>
        </w:rPr>
        <w:t>ADP时最大聚集率</w:t>
      </w:r>
      <w:r>
        <w:rPr>
          <w:rFonts w:ascii="SimSun" w:hAnsi="SimSun" w:eastAsia="SimSun" w:cs="SimSun"/>
          <w:sz w:val="21"/>
          <w:szCs w:val="21"/>
        </w:rPr>
        <w:t xml:space="preserve"> </w:t>
      </w:r>
      <w:r>
        <w:rPr>
          <w:rFonts w:ascii="SimSun" w:hAnsi="SimSun" w:eastAsia="SimSun" w:cs="SimSun"/>
          <w:sz w:val="21"/>
          <w:szCs w:val="21"/>
        </w:rPr>
        <w:t>MAR</w:t>
      </w:r>
      <w:r>
        <w:rPr>
          <w:rFonts w:ascii="SimSun" w:hAnsi="SimSun" w:eastAsia="SimSun" w:cs="SimSun"/>
          <w:sz w:val="21"/>
          <w:szCs w:val="21"/>
          <w:spacing w:val="21"/>
        </w:rPr>
        <w:t xml:space="preserve"> </w:t>
      </w:r>
      <w:r>
        <w:rPr>
          <w:rFonts w:ascii="SimSun" w:hAnsi="SimSun" w:eastAsia="SimSun" w:cs="SimSun"/>
          <w:sz w:val="21"/>
          <w:szCs w:val="21"/>
        </w:rPr>
        <w:t>为(35.2+13.5)%,坡度为63.9</w:t>
      </w:r>
      <w:r>
        <w:rPr>
          <w:rFonts w:ascii="SimSun" w:hAnsi="SimSun" w:eastAsia="SimSun" w:cs="SimSun"/>
          <w:sz w:val="21"/>
          <w:szCs w:val="21"/>
          <w:spacing w:val="-1"/>
        </w:rPr>
        <w:t>°+22.2°;②4.5×</w:t>
      </w:r>
      <w:r>
        <w:rPr>
          <w:rFonts w:ascii="SimSun" w:hAnsi="SimSun" w:eastAsia="SimSun" w:cs="SimSun"/>
          <w:sz w:val="21"/>
          <w:szCs w:val="21"/>
        </w:rPr>
        <w:t xml:space="preserve"> </w:t>
      </w:r>
      <w:r>
        <w:rPr>
          <w:rFonts w:ascii="SimSun" w:hAnsi="SimSun" w:eastAsia="SimSun" w:cs="SimSun"/>
          <w:sz w:val="21"/>
          <w:szCs w:val="21"/>
          <w:spacing w:val="3"/>
        </w:rPr>
        <w:t>10</w:t>
      </w:r>
      <w:r>
        <w:rPr>
          <w:rFonts w:ascii="Calibri" w:hAnsi="Calibri" w:eastAsia="Calibri" w:cs="Calibri"/>
          <w:sz w:val="21"/>
          <w:szCs w:val="21"/>
          <w:spacing w:val="3"/>
        </w:rPr>
        <w:t>⁵</w:t>
      </w:r>
      <w:r>
        <w:rPr>
          <w:rFonts w:ascii="SimSun" w:hAnsi="SimSun" w:eastAsia="SimSun" w:cs="SimSun"/>
          <w:sz w:val="21"/>
          <w:szCs w:val="21"/>
        </w:rPr>
        <w:t>mol</w:t>
      </w:r>
      <w:r>
        <w:rPr>
          <w:rFonts w:ascii="SimSun" w:hAnsi="SimSun" w:eastAsia="SimSun" w:cs="SimSun"/>
          <w:sz w:val="21"/>
          <w:szCs w:val="21"/>
          <w:spacing w:val="3"/>
        </w:rPr>
        <w:t>/L</w:t>
      </w:r>
      <w:r>
        <w:rPr>
          <w:rFonts w:ascii="SimSun" w:hAnsi="SimSun" w:eastAsia="SimSun" w:cs="SimSun"/>
          <w:sz w:val="21"/>
          <w:szCs w:val="21"/>
          <w:spacing w:val="47"/>
        </w:rPr>
        <w:t xml:space="preserve"> </w:t>
      </w:r>
      <w:r>
        <w:rPr>
          <w:rFonts w:ascii="SimSun" w:hAnsi="SimSun" w:eastAsia="SimSun" w:cs="SimSun"/>
          <w:sz w:val="21"/>
          <w:szCs w:val="21"/>
          <w:spacing w:val="3"/>
        </w:rPr>
        <w:t>的肾上腺素可引起双相聚集曲线，第一相</w:t>
      </w:r>
      <w:r>
        <w:rPr>
          <w:rFonts w:ascii="SimSun" w:hAnsi="SimSun" w:eastAsia="SimSun" w:cs="SimSun"/>
          <w:sz w:val="21"/>
          <w:szCs w:val="21"/>
        </w:rPr>
        <w:t xml:space="preserve"> </w:t>
      </w:r>
      <w:r>
        <w:rPr>
          <w:rFonts w:ascii="SimSun" w:hAnsi="SimSun" w:eastAsia="SimSun" w:cs="SimSun"/>
          <w:sz w:val="21"/>
          <w:szCs w:val="21"/>
          <w:spacing w:val="-2"/>
        </w:rPr>
        <w:t>MAR</w:t>
      </w:r>
      <w:r>
        <w:rPr>
          <w:rFonts w:ascii="SimSun" w:hAnsi="SimSun" w:eastAsia="SimSun" w:cs="SimSun"/>
          <w:sz w:val="21"/>
          <w:szCs w:val="21"/>
          <w:spacing w:val="34"/>
        </w:rPr>
        <w:t xml:space="preserve"> </w:t>
      </w:r>
      <w:r>
        <w:rPr>
          <w:rFonts w:ascii="SimSun" w:hAnsi="SimSun" w:eastAsia="SimSun" w:cs="SimSun"/>
          <w:sz w:val="21"/>
          <w:szCs w:val="21"/>
          <w:spacing w:val="-2"/>
        </w:rPr>
        <w:t>为(20.3+4.8)%;坡度为61.9°+32.9°</w:t>
      </w:r>
    </w:p>
    <w:p>
      <w:pPr>
        <w:ind w:left="9" w:right="180"/>
        <w:spacing w:before="68" w:line="269" w:lineRule="auto"/>
        <w:rPr>
          <w:rFonts w:ascii="SimSun" w:hAnsi="SimSun" w:eastAsia="SimSun" w:cs="SimSun"/>
          <w:sz w:val="21"/>
          <w:szCs w:val="21"/>
        </w:rPr>
      </w:pPr>
      <w:r>
        <w:rPr>
          <w:rFonts w:ascii="SimSun" w:hAnsi="SimSun" w:eastAsia="SimSun" w:cs="SimSun"/>
          <w:sz w:val="21"/>
          <w:szCs w:val="21"/>
          <w:spacing w:val="-12"/>
        </w:rPr>
        <w:t>中国科学院血液学研究所的参考值：①1</w:t>
      </w:r>
      <w:r>
        <w:rPr>
          <w:rFonts w:ascii="SimSun" w:hAnsi="SimSun" w:eastAsia="SimSun" w:cs="SimSun"/>
          <w:sz w:val="21"/>
          <w:szCs w:val="21"/>
          <w:spacing w:val="-13"/>
        </w:rPr>
        <w:t>1.2μ</w:t>
      </w:r>
      <w:r>
        <w:rPr>
          <w:rFonts w:ascii="SimSun" w:hAnsi="SimSun" w:eastAsia="SimSun" w:cs="SimSun"/>
          <w:sz w:val="21"/>
          <w:szCs w:val="21"/>
          <w:spacing w:val="-12"/>
        </w:rPr>
        <w:t>mol</w:t>
      </w:r>
      <w:r>
        <w:rPr>
          <w:rFonts w:ascii="SimSun" w:hAnsi="SimSun" w:eastAsia="SimSun" w:cs="SimSun"/>
          <w:sz w:val="21"/>
          <w:szCs w:val="21"/>
          <w:spacing w:val="-13"/>
        </w:rPr>
        <w:t>/</w:t>
      </w:r>
      <w:r>
        <w:rPr>
          <w:rFonts w:ascii="SimSun" w:hAnsi="SimSun" w:eastAsia="SimSun" w:cs="SimSun"/>
          <w:sz w:val="21"/>
          <w:szCs w:val="21"/>
          <w:spacing w:val="-12"/>
        </w:rPr>
        <w:t>L</w:t>
      </w:r>
      <w:r>
        <w:rPr>
          <w:rFonts w:ascii="SimSun" w:hAnsi="SimSun" w:eastAsia="SimSun" w:cs="SimSun"/>
          <w:sz w:val="21"/>
          <w:szCs w:val="21"/>
          <w:spacing w:val="1"/>
        </w:rPr>
        <w:t xml:space="preserve"> </w:t>
      </w:r>
      <w:r>
        <w:rPr>
          <w:rFonts w:ascii="SimSun" w:hAnsi="SimSun" w:eastAsia="SimSun" w:cs="SimSun"/>
          <w:sz w:val="21"/>
          <w:szCs w:val="21"/>
          <w:spacing w:val="-12"/>
        </w:rPr>
        <w:t>ADP</w:t>
      </w:r>
      <w:r>
        <w:rPr>
          <w:rFonts w:ascii="SimSun" w:hAnsi="SimSun" w:eastAsia="SimSun" w:cs="SimSun"/>
          <w:sz w:val="21"/>
          <w:szCs w:val="21"/>
        </w:rPr>
        <w:t xml:space="preserve"> </w:t>
      </w:r>
      <w:r>
        <w:rPr>
          <w:rFonts w:ascii="SimSun" w:hAnsi="SimSun" w:eastAsia="SimSun" w:cs="SimSun"/>
          <w:sz w:val="21"/>
          <w:szCs w:val="21"/>
          <w:spacing w:val="1"/>
        </w:rPr>
        <w:t>时</w:t>
      </w:r>
      <w:r>
        <w:rPr>
          <w:rFonts w:ascii="SimSun" w:hAnsi="SimSun" w:eastAsia="SimSun" w:cs="SimSun"/>
          <w:sz w:val="21"/>
          <w:szCs w:val="21"/>
          <w:spacing w:val="-40"/>
        </w:rPr>
        <w:t xml:space="preserve"> </w:t>
      </w:r>
      <w:r>
        <w:rPr>
          <w:rFonts w:ascii="SimSun" w:hAnsi="SimSun" w:eastAsia="SimSun" w:cs="SimSun"/>
          <w:sz w:val="21"/>
          <w:szCs w:val="21"/>
        </w:rPr>
        <w:t>MAR</w:t>
      </w:r>
      <w:r>
        <w:rPr>
          <w:rFonts w:ascii="SimSun" w:hAnsi="SimSun" w:eastAsia="SimSun" w:cs="SimSun"/>
          <w:sz w:val="21"/>
          <w:szCs w:val="21"/>
          <w:spacing w:val="31"/>
        </w:rPr>
        <w:t xml:space="preserve"> </w:t>
      </w:r>
      <w:r>
        <w:rPr>
          <w:rFonts w:ascii="SimSun" w:hAnsi="SimSun" w:eastAsia="SimSun" w:cs="SimSun"/>
          <w:sz w:val="21"/>
          <w:szCs w:val="21"/>
          <w:spacing w:val="1"/>
        </w:rPr>
        <w:t>为(70±17)%;②5.4μ</w:t>
      </w:r>
      <w:r>
        <w:rPr>
          <w:rFonts w:ascii="SimSun" w:hAnsi="SimSun" w:eastAsia="SimSun" w:cs="SimSun"/>
          <w:sz w:val="21"/>
          <w:szCs w:val="21"/>
        </w:rPr>
        <w:t>mol</w:t>
      </w:r>
      <w:r>
        <w:rPr>
          <w:rFonts w:ascii="SimSun" w:hAnsi="SimSun" w:eastAsia="SimSun" w:cs="SimSun"/>
          <w:sz w:val="21"/>
          <w:szCs w:val="21"/>
          <w:spacing w:val="1"/>
        </w:rPr>
        <w:t>/L</w:t>
      </w:r>
      <w:r>
        <w:rPr>
          <w:rFonts w:ascii="SimSun" w:hAnsi="SimSun" w:eastAsia="SimSun" w:cs="SimSun"/>
          <w:sz w:val="21"/>
          <w:szCs w:val="21"/>
          <w:spacing w:val="-47"/>
        </w:rPr>
        <w:t xml:space="preserve"> </w:t>
      </w:r>
      <w:r>
        <w:rPr>
          <w:rFonts w:ascii="SimSun" w:hAnsi="SimSun" w:eastAsia="SimSun" w:cs="SimSun"/>
          <w:sz w:val="21"/>
          <w:szCs w:val="21"/>
          <w:spacing w:val="1"/>
        </w:rPr>
        <w:t>肾上腺素时</w:t>
      </w:r>
      <w:r>
        <w:rPr>
          <w:rFonts w:ascii="SimSun" w:hAnsi="SimSun" w:eastAsia="SimSun" w:cs="SimSun"/>
          <w:sz w:val="21"/>
          <w:szCs w:val="21"/>
        </w:rPr>
        <w:t>MAR</w:t>
      </w:r>
      <w:r>
        <w:rPr>
          <w:rFonts w:ascii="SimSun" w:hAnsi="SimSun" w:eastAsia="SimSun" w:cs="SimSun"/>
          <w:sz w:val="21"/>
          <w:szCs w:val="21"/>
        </w:rPr>
        <w:t xml:space="preserve">  </w:t>
      </w:r>
      <w:r>
        <w:rPr>
          <w:rFonts w:ascii="SimSun" w:hAnsi="SimSun" w:eastAsia="SimSun" w:cs="SimSun"/>
          <w:sz w:val="21"/>
          <w:szCs w:val="21"/>
          <w:spacing w:val="5"/>
        </w:rPr>
        <w:t>为(65±20)%;③20</w:t>
      </w:r>
      <w:r>
        <w:rPr>
          <w:rFonts w:ascii="SimSun" w:hAnsi="SimSun" w:eastAsia="SimSun" w:cs="SimSun"/>
          <w:sz w:val="21"/>
          <w:szCs w:val="21"/>
        </w:rPr>
        <w:t>mg</w:t>
      </w:r>
      <w:r>
        <w:rPr>
          <w:rFonts w:ascii="SimSun" w:hAnsi="SimSun" w:eastAsia="SimSun" w:cs="SimSun"/>
          <w:sz w:val="21"/>
          <w:szCs w:val="21"/>
          <w:spacing w:val="5"/>
        </w:rPr>
        <w:t>/L</w:t>
      </w:r>
      <w:r>
        <w:rPr>
          <w:rFonts w:ascii="SimSun" w:hAnsi="SimSun" w:eastAsia="SimSun" w:cs="SimSun"/>
          <w:sz w:val="21"/>
          <w:szCs w:val="21"/>
          <w:spacing w:val="-9"/>
        </w:rPr>
        <w:t xml:space="preserve"> </w:t>
      </w:r>
      <w:r>
        <w:rPr>
          <w:rFonts w:ascii="SimSun" w:hAnsi="SimSun" w:eastAsia="SimSun" w:cs="SimSun"/>
          <w:sz w:val="21"/>
          <w:szCs w:val="21"/>
          <w:spacing w:val="5"/>
        </w:rPr>
        <w:t>花生四烯酸时</w:t>
      </w:r>
      <w:r>
        <w:rPr>
          <w:rFonts w:ascii="SimSun" w:hAnsi="SimSun" w:eastAsia="SimSun" w:cs="SimSun"/>
          <w:sz w:val="21"/>
          <w:szCs w:val="21"/>
        </w:rPr>
        <w:t>MAR</w:t>
      </w:r>
      <w:r>
        <w:rPr>
          <w:rFonts w:ascii="SimSun" w:hAnsi="SimSun" w:eastAsia="SimSun" w:cs="SimSun"/>
          <w:sz w:val="21"/>
          <w:szCs w:val="21"/>
          <w:spacing w:val="82"/>
        </w:rPr>
        <w:t xml:space="preserve"> </w:t>
      </w:r>
      <w:r>
        <w:rPr>
          <w:rFonts w:ascii="SimSun" w:hAnsi="SimSun" w:eastAsia="SimSun" w:cs="SimSun"/>
          <w:sz w:val="21"/>
          <w:szCs w:val="21"/>
          <w:spacing w:val="5"/>
        </w:rPr>
        <w:t>为(69±</w:t>
      </w:r>
      <w:r>
        <w:rPr>
          <w:rFonts w:ascii="SimSun" w:hAnsi="SimSun" w:eastAsia="SimSun" w:cs="SimSun"/>
          <w:sz w:val="21"/>
          <w:szCs w:val="21"/>
        </w:rPr>
        <w:t xml:space="preserve"> </w:t>
      </w:r>
      <w:r>
        <w:rPr>
          <w:rFonts w:ascii="SimSun" w:hAnsi="SimSun" w:eastAsia="SimSun" w:cs="SimSun"/>
          <w:sz w:val="21"/>
          <w:szCs w:val="21"/>
        </w:rPr>
        <w:t>13)%;④20mg/L</w:t>
      </w:r>
      <w:r>
        <w:rPr>
          <w:rFonts w:ascii="SimSun" w:hAnsi="SimSun" w:eastAsia="SimSun" w:cs="SimSun"/>
          <w:sz w:val="21"/>
          <w:szCs w:val="21"/>
          <w:spacing w:val="53"/>
        </w:rPr>
        <w:t xml:space="preserve"> </w:t>
      </w:r>
      <w:r>
        <w:rPr>
          <w:rFonts w:ascii="SimSun" w:hAnsi="SimSun" w:eastAsia="SimSun" w:cs="SimSun"/>
          <w:sz w:val="21"/>
          <w:szCs w:val="21"/>
        </w:rPr>
        <w:t>胶原时</w:t>
      </w:r>
      <w:r>
        <w:rPr>
          <w:rFonts w:ascii="SimSun" w:hAnsi="SimSun" w:eastAsia="SimSun" w:cs="SimSun"/>
          <w:sz w:val="21"/>
          <w:szCs w:val="21"/>
          <w:spacing w:val="-48"/>
        </w:rPr>
        <w:t xml:space="preserve"> </w:t>
      </w:r>
      <w:r>
        <w:rPr>
          <w:rFonts w:ascii="SimSun" w:hAnsi="SimSun" w:eastAsia="SimSun" w:cs="SimSun"/>
          <w:sz w:val="21"/>
          <w:szCs w:val="21"/>
        </w:rPr>
        <w:t>MAR</w:t>
      </w:r>
      <w:r>
        <w:rPr>
          <w:rFonts w:ascii="SimSun" w:hAnsi="SimSun" w:eastAsia="SimSun" w:cs="SimSun"/>
          <w:sz w:val="21"/>
          <w:szCs w:val="21"/>
          <w:spacing w:val="52"/>
        </w:rPr>
        <w:t xml:space="preserve"> </w:t>
      </w:r>
      <w:r>
        <w:rPr>
          <w:rFonts w:ascii="SimSun" w:hAnsi="SimSun" w:eastAsia="SimSun" w:cs="SimSun"/>
          <w:sz w:val="21"/>
          <w:szCs w:val="21"/>
        </w:rPr>
        <w:t>为(60</w:t>
      </w:r>
      <w:r>
        <w:rPr>
          <w:rFonts w:ascii="SimSun" w:hAnsi="SimSun" w:eastAsia="SimSun" w:cs="SimSun"/>
          <w:sz w:val="21"/>
          <w:szCs w:val="21"/>
          <w:spacing w:val="-1"/>
        </w:rPr>
        <w:t>±13)%;⑤1.5</w:t>
      </w:r>
      <w:r>
        <w:rPr>
          <w:rFonts w:ascii="SimSun" w:hAnsi="SimSun" w:eastAsia="SimSun" w:cs="SimSun"/>
          <w:sz w:val="21"/>
          <w:szCs w:val="21"/>
        </w:rPr>
        <w:t>mg</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1"/>
        </w:rPr>
        <w:t>L瑞斯托霉素时</w:t>
      </w:r>
      <w:r>
        <w:rPr>
          <w:rFonts w:ascii="SimSun" w:hAnsi="SimSun" w:eastAsia="SimSun" w:cs="SimSun"/>
          <w:sz w:val="21"/>
          <w:szCs w:val="21"/>
        </w:rPr>
        <w:t>MAR</w:t>
      </w:r>
      <w:r>
        <w:rPr>
          <w:rFonts w:ascii="SimSun" w:hAnsi="SimSun" w:eastAsia="SimSun" w:cs="SimSun"/>
          <w:sz w:val="21"/>
          <w:szCs w:val="21"/>
          <w:spacing w:val="49"/>
        </w:rPr>
        <w:t xml:space="preserve"> </w:t>
      </w:r>
      <w:r>
        <w:rPr>
          <w:rFonts w:ascii="SimSun" w:hAnsi="SimSun" w:eastAsia="SimSun" w:cs="SimSun"/>
          <w:sz w:val="21"/>
          <w:szCs w:val="21"/>
          <w:spacing w:val="1"/>
        </w:rPr>
        <w:t>为(69±9)%</w:t>
      </w:r>
    </w:p>
    <w:p>
      <w:pPr>
        <w:ind w:left="9"/>
        <w:spacing w:before="74" w:line="310" w:lineRule="exact"/>
        <w:rPr>
          <w:rFonts w:ascii="SimSun" w:hAnsi="SimSun" w:eastAsia="SimSun" w:cs="SimSun"/>
          <w:sz w:val="21"/>
          <w:szCs w:val="21"/>
        </w:rPr>
      </w:pPr>
      <w:r>
        <w:rPr>
          <w:rFonts w:ascii="SimSun" w:hAnsi="SimSun" w:eastAsia="SimSun" w:cs="SimSun"/>
          <w:sz w:val="21"/>
          <w:szCs w:val="21"/>
          <w:spacing w:val="-16"/>
          <w:position w:val="7"/>
        </w:rPr>
        <w:t>ELISA法：(16.4±9.8)μg/L</w:t>
      </w:r>
    </w:p>
    <w:p>
      <w:pPr>
        <w:ind w:left="9"/>
        <w:spacing w:before="1" w:line="213" w:lineRule="auto"/>
        <w:rPr>
          <w:rFonts w:ascii="SimSun" w:hAnsi="SimSun" w:eastAsia="SimSun" w:cs="SimSun"/>
          <w:sz w:val="21"/>
          <w:szCs w:val="21"/>
        </w:rPr>
      </w:pPr>
      <w:r>
        <w:rPr>
          <w:rFonts w:ascii="SimSun" w:hAnsi="SimSun" w:eastAsia="SimSun" w:cs="SimSun"/>
          <w:sz w:val="21"/>
          <w:szCs w:val="21"/>
          <w:spacing w:val="-16"/>
        </w:rPr>
        <w:t>ELISA法：(3.2±2.3)μg/L</w:t>
      </w:r>
    </w:p>
    <w:p>
      <w:pPr>
        <w:ind w:left="9" w:right="125"/>
        <w:spacing w:before="73" w:line="255" w:lineRule="auto"/>
        <w:rPr>
          <w:rFonts w:ascii="SimSun" w:hAnsi="SimSun" w:eastAsia="SimSun" w:cs="SimSun"/>
          <w:sz w:val="21"/>
          <w:szCs w:val="21"/>
        </w:rPr>
      </w:pPr>
      <w:r>
        <w:rPr>
          <w:rFonts w:ascii="SimSun" w:hAnsi="SimSun" w:eastAsia="SimSun" w:cs="SimSun"/>
          <w:sz w:val="21"/>
          <w:szCs w:val="21"/>
          <w:spacing w:val="-10"/>
        </w:rPr>
        <w:t>酶标法：血小板膜表面P-选择素含量为(780±490)分子</w:t>
      </w:r>
      <w:r>
        <w:rPr>
          <w:rFonts w:ascii="SimSun" w:hAnsi="SimSun" w:eastAsia="SimSun" w:cs="SimSun"/>
          <w:sz w:val="21"/>
          <w:szCs w:val="21"/>
          <w:spacing w:val="4"/>
        </w:rPr>
        <w:t xml:space="preserve">  </w:t>
      </w:r>
      <w:r>
        <w:rPr>
          <w:rFonts w:ascii="SimSun" w:hAnsi="SimSun" w:eastAsia="SimSun" w:cs="SimSun"/>
          <w:sz w:val="21"/>
          <w:szCs w:val="21"/>
          <w:spacing w:val="-8"/>
        </w:rPr>
        <w:t>数/血小板；血浆中P-选择素含量为(1.61</w:t>
      </w:r>
      <w:r>
        <w:rPr>
          <w:rFonts w:ascii="SimSun" w:hAnsi="SimSun" w:eastAsia="SimSun" w:cs="SimSun"/>
          <w:sz w:val="21"/>
          <w:szCs w:val="21"/>
          <w:spacing w:val="-9"/>
        </w:rPr>
        <w:t>±0.72)×10°</w:t>
      </w:r>
      <w:r>
        <w:rPr>
          <w:rFonts w:ascii="SimSun" w:hAnsi="SimSun" w:eastAsia="SimSun" w:cs="SimSun"/>
          <w:sz w:val="21"/>
          <w:szCs w:val="21"/>
        </w:rPr>
        <w:t xml:space="preserve"> </w:t>
      </w:r>
      <w:r>
        <w:rPr>
          <w:rFonts w:ascii="SimSun" w:hAnsi="SimSun" w:eastAsia="SimSun" w:cs="SimSun"/>
          <w:sz w:val="21"/>
          <w:szCs w:val="21"/>
          <w:spacing w:val="-5"/>
        </w:rPr>
        <w:t>分子数/ml</w:t>
      </w:r>
    </w:p>
    <w:p>
      <w:pPr>
        <w:ind w:left="9" w:right="666"/>
        <w:spacing w:before="93" w:line="254" w:lineRule="auto"/>
        <w:rPr>
          <w:rFonts w:ascii="SimSun" w:hAnsi="SimSun" w:eastAsia="SimSun" w:cs="SimSun"/>
          <w:sz w:val="21"/>
          <w:szCs w:val="21"/>
        </w:rPr>
      </w:pPr>
      <w:r>
        <w:rPr>
          <w:rFonts w:ascii="SimSun" w:hAnsi="SimSun" w:eastAsia="SimSun" w:cs="SimSun"/>
          <w:sz w:val="21"/>
          <w:szCs w:val="21"/>
          <w:spacing w:val="-6"/>
        </w:rPr>
        <w:t>ELISA法：血浆中P-选择素含量为9.4～20.8ng/ml</w:t>
      </w:r>
      <w:r>
        <w:rPr>
          <w:rFonts w:ascii="SimSun" w:hAnsi="SimSun" w:eastAsia="SimSun" w:cs="SimSun"/>
          <w:sz w:val="21"/>
          <w:szCs w:val="21"/>
          <w:spacing w:val="8"/>
        </w:rPr>
        <w:t xml:space="preserve"> </w:t>
      </w:r>
      <w:r>
        <w:rPr>
          <w:rFonts w:ascii="SimSun" w:hAnsi="SimSun" w:eastAsia="SimSun" w:cs="SimSun"/>
          <w:sz w:val="21"/>
          <w:szCs w:val="21"/>
          <w:spacing w:val="-6"/>
        </w:rPr>
        <w:t>复钙时间：I</w:t>
      </w:r>
      <w:r>
        <w:rPr>
          <w:rFonts w:ascii="SimSun" w:hAnsi="SimSun" w:eastAsia="SimSun" w:cs="SimSun"/>
          <w:sz w:val="21"/>
          <w:szCs w:val="21"/>
          <w:spacing w:val="-59"/>
        </w:rPr>
        <w:t xml:space="preserve"> </w:t>
      </w:r>
      <w:r>
        <w:rPr>
          <w:rFonts w:ascii="SimSun" w:hAnsi="SimSun" w:eastAsia="SimSun" w:cs="SimSun"/>
          <w:sz w:val="21"/>
          <w:szCs w:val="21"/>
          <w:spacing w:val="-6"/>
        </w:rPr>
        <w:t>组较Ⅱ组延长&lt;5秒</w:t>
      </w:r>
    </w:p>
    <w:p>
      <w:pPr>
        <w:ind w:left="9" w:right="203"/>
        <w:spacing w:before="68" w:line="251" w:lineRule="auto"/>
        <w:rPr>
          <w:rFonts w:ascii="SimSun" w:hAnsi="SimSun" w:eastAsia="SimSun" w:cs="SimSun"/>
          <w:sz w:val="21"/>
          <w:szCs w:val="21"/>
        </w:rPr>
      </w:pPr>
      <w:r>
        <w:rPr>
          <w:rFonts w:ascii="SimSun" w:hAnsi="SimSun" w:eastAsia="SimSun" w:cs="SimSun"/>
          <w:sz w:val="21"/>
          <w:szCs w:val="21"/>
          <w:spacing w:val="-6"/>
        </w:rPr>
        <w:t>流式细胞术(FCM):</w:t>
      </w:r>
      <w:r>
        <w:rPr>
          <w:rFonts w:ascii="SimSun" w:hAnsi="SimSun" w:eastAsia="SimSun" w:cs="SimSun"/>
          <w:sz w:val="21"/>
          <w:szCs w:val="21"/>
          <w:spacing w:val="21"/>
        </w:rPr>
        <w:t xml:space="preserve"> </w:t>
      </w:r>
      <w:r>
        <w:rPr>
          <w:rFonts w:ascii="SimSun" w:hAnsi="SimSun" w:eastAsia="SimSun" w:cs="SimSun"/>
          <w:sz w:val="21"/>
          <w:szCs w:val="21"/>
          <w:spacing w:val="-6"/>
        </w:rPr>
        <w:t>正常人血小板表面上的磷脂酰丝氨</w:t>
      </w:r>
      <w:r>
        <w:rPr>
          <w:rFonts w:ascii="SimSun" w:hAnsi="SimSun" w:eastAsia="SimSun" w:cs="SimSun"/>
          <w:sz w:val="21"/>
          <w:szCs w:val="21"/>
        </w:rPr>
        <w:t xml:space="preserve"> </w:t>
      </w:r>
      <w:r>
        <w:rPr>
          <w:rFonts w:ascii="SimSun" w:hAnsi="SimSun" w:eastAsia="SimSun" w:cs="SimSun"/>
          <w:sz w:val="21"/>
          <w:szCs w:val="21"/>
          <w:spacing w:val="6"/>
        </w:rPr>
        <w:t>酸阳性率为30%</w:t>
      </w:r>
    </w:p>
    <w:p>
      <w:pPr>
        <w:ind w:left="9"/>
        <w:spacing w:before="69" w:line="219" w:lineRule="auto"/>
        <w:rPr>
          <w:rFonts w:ascii="SimSun" w:hAnsi="SimSun" w:eastAsia="SimSun" w:cs="SimSun"/>
          <w:sz w:val="21"/>
          <w:szCs w:val="21"/>
        </w:rPr>
      </w:pPr>
      <w:r>
        <w:rPr>
          <w:rFonts w:ascii="SimSun" w:hAnsi="SimSun" w:eastAsia="SimSun" w:cs="SimSun"/>
          <w:sz w:val="21"/>
          <w:szCs w:val="21"/>
          <w:spacing w:val="-11"/>
        </w:rPr>
        <w:t>凝块法：血块收缩率(65.8±11.0)%</w:t>
      </w:r>
    </w:p>
    <w:p>
      <w:pPr>
        <w:ind w:left="9"/>
        <w:spacing w:before="72" w:line="184" w:lineRule="auto"/>
        <w:rPr>
          <w:rFonts w:ascii="SimSun" w:hAnsi="SimSun" w:eastAsia="SimSun" w:cs="SimSun"/>
          <w:sz w:val="21"/>
          <w:szCs w:val="21"/>
        </w:rPr>
      </w:pPr>
      <w:r>
        <w:rPr>
          <w:rFonts w:ascii="SimSun" w:hAnsi="SimSun" w:eastAsia="SimSun" w:cs="SimSun"/>
          <w:sz w:val="21"/>
          <w:szCs w:val="21"/>
          <w:spacing w:val="-15"/>
        </w:rPr>
        <w:t>血块收缩时间(h)2</w:t>
      </w:r>
      <w:r>
        <w:rPr>
          <w:rFonts w:ascii="SimSun" w:hAnsi="SimSun" w:eastAsia="SimSun" w:cs="SimSun"/>
          <w:sz w:val="21"/>
          <w:szCs w:val="21"/>
          <w:spacing w:val="-39"/>
        </w:rPr>
        <w:t xml:space="preserve"> </w:t>
      </w:r>
      <w:r>
        <w:rPr>
          <w:rFonts w:ascii="SimSun" w:hAnsi="SimSun" w:eastAsia="SimSun" w:cs="SimSun"/>
          <w:sz w:val="21"/>
          <w:szCs w:val="21"/>
          <w:spacing w:val="-15"/>
        </w:rPr>
        <w:t>小时开始收缩，18～24小时完全收缩</w:t>
      </w:r>
    </w:p>
    <w:p>
      <w:pPr>
        <w:sectPr>
          <w:type w:val="continuous"/>
          <w:pgSz w:w="11230" w:h="15840"/>
          <w:pgMar w:top="400" w:right="694" w:bottom="400" w:left="1509" w:header="0" w:footer="0" w:gutter="0"/>
          <w:cols w:equalWidth="0" w:num="2">
            <w:col w:w="3911" w:space="100"/>
            <w:col w:w="5016" w:space="0"/>
          </w:cols>
        </w:sectPr>
        <w:rPr/>
      </w:pPr>
    </w:p>
    <w:p>
      <w:pPr>
        <w:spacing w:line="237" w:lineRule="exact"/>
        <w:rPr/>
      </w:pPr>
      <w:r/>
    </w:p>
    <w:p>
      <w:pPr>
        <w:sectPr>
          <w:pgSz w:w="11230" w:h="15840"/>
          <w:pgMar w:top="400" w:right="1684" w:bottom="400" w:left="623" w:header="0" w:footer="0" w:gutter="0"/>
          <w:cols w:equalWidth="0" w:num="1">
            <w:col w:w="8923" w:space="0"/>
          </w:cols>
        </w:sectPr>
        <w:rPr/>
      </w:pPr>
    </w:p>
    <w:p>
      <w:pPr>
        <w:spacing w:line="221" w:lineRule="auto"/>
        <w:rPr>
          <w:rFonts w:ascii="SimHei" w:hAnsi="SimHei" w:eastAsia="SimHei" w:cs="SimHei"/>
          <w:sz w:val="21"/>
          <w:szCs w:val="21"/>
        </w:rPr>
      </w:pPr>
      <w:r>
        <w:rPr>
          <w:rFonts w:ascii="SimSun" w:hAnsi="SimSun" w:eastAsia="SimSun" w:cs="SimSun"/>
          <w:sz w:val="21"/>
          <w:szCs w:val="21"/>
          <w:b/>
          <w:bCs/>
          <w:color w:val="0058A5"/>
          <w:spacing w:val="-17"/>
        </w:rPr>
        <w:t>628</w:t>
      </w:r>
      <w:r>
        <w:rPr>
          <w:rFonts w:ascii="SimSun" w:hAnsi="SimSun" w:eastAsia="SimSun" w:cs="SimSun"/>
          <w:sz w:val="21"/>
          <w:szCs w:val="21"/>
          <w:color w:val="0058A5"/>
          <w:spacing w:val="14"/>
        </w:rPr>
        <w:t xml:space="preserve">      </w:t>
      </w:r>
      <w:r>
        <w:rPr>
          <w:rFonts w:ascii="SimHei" w:hAnsi="SimHei" w:eastAsia="SimHei" w:cs="SimHei"/>
          <w:sz w:val="21"/>
          <w:szCs w:val="21"/>
          <w:color w:val="3A9CE8"/>
          <w:spacing w:val="-17"/>
        </w:rPr>
        <w:t>附录</w:t>
      </w:r>
      <w:r>
        <w:rPr>
          <w:rFonts w:ascii="SimHei" w:hAnsi="SimHei" w:eastAsia="SimHei" w:cs="SimHei"/>
          <w:sz w:val="21"/>
          <w:szCs w:val="21"/>
          <w:color w:val="3A9CE8"/>
          <w:spacing w:val="45"/>
        </w:rPr>
        <w:t xml:space="preserve"> </w:t>
      </w:r>
      <w:r>
        <w:rPr>
          <w:rFonts w:ascii="SimHei" w:hAnsi="SimHei" w:eastAsia="SimHei" w:cs="SimHei"/>
          <w:sz w:val="21"/>
          <w:szCs w:val="21"/>
          <w:color w:val="3A9CE8"/>
          <w:spacing w:val="-17"/>
        </w:rPr>
        <w:t>临床检验参考值</w:t>
      </w:r>
    </w:p>
    <w:p>
      <w:pPr>
        <w:spacing w:line="258" w:lineRule="auto"/>
        <w:rPr>
          <w:rFonts w:ascii="Arial"/>
          <w:sz w:val="21"/>
        </w:rPr>
      </w:pPr>
      <w:r/>
    </w:p>
    <w:p>
      <w:pPr>
        <w:ind w:left="646"/>
        <w:spacing w:before="69" w:line="321" w:lineRule="exact"/>
        <w:rPr>
          <w:rFonts w:ascii="SimSun" w:hAnsi="SimSun" w:eastAsia="SimSun" w:cs="SimSun"/>
          <w:sz w:val="21"/>
          <w:szCs w:val="21"/>
        </w:rPr>
      </w:pPr>
      <w:r>
        <w:rPr>
          <w:rFonts w:ascii="SimSun" w:hAnsi="SimSun" w:eastAsia="SimSun" w:cs="SimSun"/>
          <w:sz w:val="21"/>
          <w:szCs w:val="21"/>
          <w:spacing w:val="-7"/>
          <w:position w:val="8"/>
        </w:rPr>
        <w:t>血浆血栓烷B</w:t>
      </w:r>
      <w:r>
        <w:rPr>
          <w:rFonts w:ascii="Calibri" w:hAnsi="Calibri" w:eastAsia="Calibri" w:cs="Calibri"/>
          <w:sz w:val="21"/>
          <w:szCs w:val="21"/>
          <w:spacing w:val="-7"/>
          <w:position w:val="8"/>
        </w:rPr>
        <w:t>₂</w:t>
      </w:r>
      <w:r>
        <w:rPr>
          <w:rFonts w:ascii="Calibri" w:hAnsi="Calibri" w:eastAsia="Calibri" w:cs="Calibri"/>
          <w:sz w:val="21"/>
          <w:szCs w:val="21"/>
          <w:spacing w:val="8"/>
          <w:position w:val="8"/>
        </w:rPr>
        <w:t xml:space="preserve"> </w:t>
      </w:r>
      <w:r>
        <w:rPr>
          <w:rFonts w:ascii="SimSun" w:hAnsi="SimSun" w:eastAsia="SimSun" w:cs="SimSun"/>
          <w:sz w:val="21"/>
          <w:szCs w:val="21"/>
          <w:spacing w:val="-7"/>
          <w:position w:val="8"/>
        </w:rPr>
        <w:t>(TXB</w:t>
      </w:r>
      <w:r>
        <w:rPr>
          <w:rFonts w:ascii="Calibri" w:hAnsi="Calibri" w:eastAsia="Calibri" w:cs="Calibri"/>
          <w:sz w:val="21"/>
          <w:szCs w:val="21"/>
          <w:spacing w:val="-7"/>
          <w:position w:val="8"/>
        </w:rPr>
        <w:t>₂</w:t>
      </w:r>
      <w:r>
        <w:rPr>
          <w:rFonts w:ascii="SimSun" w:hAnsi="SimSun" w:eastAsia="SimSun" w:cs="SimSun"/>
          <w:sz w:val="21"/>
          <w:szCs w:val="21"/>
          <w:spacing w:val="-7"/>
          <w:position w:val="8"/>
        </w:rPr>
        <w:t>)</w:t>
      </w:r>
    </w:p>
    <w:p>
      <w:pPr>
        <w:ind w:left="646"/>
        <w:spacing w:before="1" w:line="220" w:lineRule="auto"/>
        <w:rPr>
          <w:rFonts w:ascii="SimSun" w:hAnsi="SimSun" w:eastAsia="SimSun" w:cs="SimSun"/>
          <w:sz w:val="21"/>
          <w:szCs w:val="21"/>
        </w:rPr>
      </w:pPr>
      <w:r>
        <w:rPr>
          <w:rFonts w:ascii="SimSun" w:hAnsi="SimSun" w:eastAsia="SimSun" w:cs="SimSun"/>
          <w:sz w:val="21"/>
          <w:szCs w:val="21"/>
          <w:spacing w:val="-8"/>
        </w:rPr>
        <w:t>凝血时间(CT)</w:t>
      </w:r>
    </w:p>
    <w:p>
      <w:pPr>
        <w:spacing w:line="312" w:lineRule="auto"/>
        <w:rPr>
          <w:rFonts w:ascii="Arial"/>
          <w:sz w:val="21"/>
        </w:rPr>
      </w:pPr>
      <w:r/>
    </w:p>
    <w:p>
      <w:pPr>
        <w:spacing w:line="313" w:lineRule="auto"/>
        <w:rPr>
          <w:rFonts w:ascii="Arial"/>
          <w:sz w:val="21"/>
        </w:rPr>
      </w:pPr>
      <w:r/>
    </w:p>
    <w:p>
      <w:pPr>
        <w:ind w:left="646"/>
        <w:spacing w:before="68" w:line="320" w:lineRule="exact"/>
        <w:rPr>
          <w:rFonts w:ascii="SimSun" w:hAnsi="SimSun" w:eastAsia="SimSun" w:cs="SimSun"/>
          <w:sz w:val="21"/>
          <w:szCs w:val="21"/>
        </w:rPr>
      </w:pPr>
      <w:r>
        <w:rPr>
          <w:rFonts w:ascii="SimSun" w:hAnsi="SimSun" w:eastAsia="SimSun" w:cs="SimSun"/>
          <w:sz w:val="21"/>
          <w:szCs w:val="21"/>
          <w:spacing w:val="-9"/>
          <w:position w:val="8"/>
        </w:rPr>
        <w:t>活化部分凝血时间(APTT)</w:t>
      </w:r>
    </w:p>
    <w:p>
      <w:pPr>
        <w:ind w:left="646"/>
        <w:spacing w:line="219" w:lineRule="auto"/>
        <w:rPr>
          <w:rFonts w:ascii="SimSun" w:hAnsi="SimSun" w:eastAsia="SimSun" w:cs="SimSun"/>
          <w:sz w:val="21"/>
          <w:szCs w:val="21"/>
        </w:rPr>
      </w:pPr>
      <w:r>
        <w:rPr>
          <w:rFonts w:ascii="SimSun" w:hAnsi="SimSun" w:eastAsia="SimSun" w:cs="SimSun"/>
          <w:sz w:val="21"/>
          <w:szCs w:val="21"/>
          <w:spacing w:val="-10"/>
        </w:rPr>
        <w:t>国际正常化比值(INR)</w:t>
      </w:r>
    </w:p>
    <w:p>
      <w:pPr>
        <w:ind w:left="646"/>
        <w:spacing w:before="71" w:line="320" w:lineRule="exact"/>
        <w:rPr>
          <w:rFonts w:ascii="SimSun" w:hAnsi="SimSun" w:eastAsia="SimSun" w:cs="SimSun"/>
          <w:sz w:val="21"/>
          <w:szCs w:val="21"/>
        </w:rPr>
      </w:pPr>
      <w:r>
        <w:rPr>
          <w:rFonts w:ascii="SimSun" w:hAnsi="SimSun" w:eastAsia="SimSun" w:cs="SimSun"/>
          <w:sz w:val="21"/>
          <w:szCs w:val="21"/>
          <w:spacing w:val="-11"/>
          <w:position w:val="8"/>
        </w:rPr>
        <w:t>血浆凝血酶原时间(PT)</w:t>
      </w:r>
    </w:p>
    <w:p>
      <w:pPr>
        <w:ind w:left="646"/>
        <w:spacing w:line="219" w:lineRule="auto"/>
        <w:rPr>
          <w:rFonts w:ascii="SimSun" w:hAnsi="SimSun" w:eastAsia="SimSun" w:cs="SimSun"/>
          <w:sz w:val="21"/>
          <w:szCs w:val="21"/>
        </w:rPr>
      </w:pPr>
      <w:r>
        <w:rPr>
          <w:rFonts w:ascii="SimSun" w:hAnsi="SimSun" w:eastAsia="SimSun" w:cs="SimSun"/>
          <w:sz w:val="21"/>
          <w:szCs w:val="21"/>
          <w:spacing w:val="-9"/>
        </w:rPr>
        <w:t>凝血酶原时间比值(PTR)</w:t>
      </w:r>
    </w:p>
    <w:p>
      <w:pPr>
        <w:ind w:left="646"/>
        <w:spacing w:before="64" w:line="214" w:lineRule="auto"/>
        <w:rPr>
          <w:rFonts w:ascii="SimSun" w:hAnsi="SimSun" w:eastAsia="SimSun" w:cs="SimSun"/>
          <w:sz w:val="21"/>
          <w:szCs w:val="21"/>
        </w:rPr>
      </w:pPr>
      <w:r>
        <w:rPr>
          <w:rFonts w:ascii="SimSun" w:hAnsi="SimSun" w:eastAsia="SimSun" w:cs="SimSun"/>
          <w:sz w:val="21"/>
          <w:szCs w:val="21"/>
          <w:spacing w:val="-11"/>
        </w:rPr>
        <w:t>血浆纤维蛋白原(Fg)</w:t>
      </w:r>
    </w:p>
    <w:p>
      <w:pPr>
        <w:ind w:left="646"/>
        <w:spacing w:before="82" w:line="321" w:lineRule="exact"/>
        <w:rPr>
          <w:rFonts w:ascii="SimSun" w:hAnsi="SimSun" w:eastAsia="SimSun" w:cs="SimSun"/>
          <w:sz w:val="21"/>
          <w:szCs w:val="21"/>
        </w:rPr>
      </w:pPr>
      <w:r>
        <w:rPr>
          <w:rFonts w:ascii="SimSun" w:hAnsi="SimSun" w:eastAsia="SimSun" w:cs="SimSun"/>
          <w:sz w:val="21"/>
          <w:szCs w:val="21"/>
          <w:spacing w:val="-9"/>
          <w:position w:val="8"/>
        </w:rPr>
        <w:t>血浆因子Ⅲ促凝活性(FVⅢ:C)</w:t>
      </w:r>
    </w:p>
    <w:p>
      <w:pPr>
        <w:ind w:left="646"/>
        <w:spacing w:line="218" w:lineRule="auto"/>
        <w:rPr>
          <w:rFonts w:ascii="SimSun" w:hAnsi="SimSun" w:eastAsia="SimSun" w:cs="SimSun"/>
          <w:sz w:val="21"/>
          <w:szCs w:val="21"/>
        </w:rPr>
      </w:pPr>
      <w:r>
        <w:rPr>
          <w:rFonts w:ascii="SimSun" w:hAnsi="SimSun" w:eastAsia="SimSun" w:cs="SimSun"/>
          <w:sz w:val="21"/>
          <w:szCs w:val="21"/>
          <w:spacing w:val="-8"/>
        </w:rPr>
        <w:t>血浆因子X</w:t>
      </w:r>
      <w:r>
        <w:rPr>
          <w:rFonts w:ascii="SimSun" w:hAnsi="SimSun" w:eastAsia="SimSun" w:cs="SimSun"/>
          <w:sz w:val="21"/>
          <w:szCs w:val="21"/>
          <w:spacing w:val="-4"/>
        </w:rPr>
        <w:t xml:space="preserve"> </w:t>
      </w:r>
      <w:r>
        <w:rPr>
          <w:rFonts w:ascii="SimSun" w:hAnsi="SimSun" w:eastAsia="SimSun" w:cs="SimSun"/>
          <w:sz w:val="21"/>
          <w:szCs w:val="21"/>
          <w:spacing w:val="-8"/>
        </w:rPr>
        <w:t>促凝活性(FIX:C)</w:t>
      </w:r>
    </w:p>
    <w:p>
      <w:pPr>
        <w:ind w:left="646"/>
        <w:spacing w:before="71" w:line="219" w:lineRule="auto"/>
        <w:rPr>
          <w:rFonts w:ascii="SimSun" w:hAnsi="SimSun" w:eastAsia="SimSun" w:cs="SimSun"/>
          <w:sz w:val="21"/>
          <w:szCs w:val="21"/>
        </w:rPr>
      </w:pPr>
      <w:r>
        <w:rPr>
          <w:rFonts w:ascii="SimSun" w:hAnsi="SimSun" w:eastAsia="SimSun" w:cs="SimSun"/>
          <w:sz w:val="21"/>
          <w:szCs w:val="21"/>
          <w:spacing w:val="-8"/>
        </w:rPr>
        <w:t>血浆因子XI促凝活性(FXI:C)</w:t>
      </w:r>
    </w:p>
    <w:p>
      <w:pPr>
        <w:ind w:left="646"/>
        <w:spacing w:before="71" w:line="219" w:lineRule="auto"/>
        <w:rPr>
          <w:rFonts w:ascii="SimSun" w:hAnsi="SimSun" w:eastAsia="SimSun" w:cs="SimSun"/>
          <w:sz w:val="21"/>
          <w:szCs w:val="21"/>
        </w:rPr>
      </w:pPr>
      <w:r>
        <w:rPr>
          <w:rFonts w:ascii="SimSun" w:hAnsi="SimSun" w:eastAsia="SimSun" w:cs="SimSun"/>
          <w:sz w:val="21"/>
          <w:szCs w:val="21"/>
          <w:spacing w:val="-5"/>
        </w:rPr>
        <w:t>血浆因子XI促凝活性(FXⅡ:C)</w:t>
      </w:r>
    </w:p>
    <w:p>
      <w:pPr>
        <w:ind w:left="646"/>
        <w:spacing w:before="71" w:line="219" w:lineRule="auto"/>
        <w:rPr>
          <w:rFonts w:ascii="SimSun" w:hAnsi="SimSun" w:eastAsia="SimSun" w:cs="SimSun"/>
          <w:sz w:val="21"/>
          <w:szCs w:val="21"/>
        </w:rPr>
      </w:pPr>
      <w:r>
        <w:rPr>
          <w:rFonts w:ascii="SimSun" w:hAnsi="SimSun" w:eastAsia="SimSun" w:cs="SimSun"/>
          <w:sz w:val="21"/>
          <w:szCs w:val="21"/>
          <w:spacing w:val="-9"/>
        </w:rPr>
        <w:t>血浆因子Ⅱ促凝活性(FⅡ:C)</w:t>
      </w:r>
    </w:p>
    <w:p>
      <w:pPr>
        <w:ind w:left="646"/>
        <w:spacing w:before="71" w:line="219" w:lineRule="auto"/>
        <w:rPr>
          <w:rFonts w:ascii="SimSun" w:hAnsi="SimSun" w:eastAsia="SimSun" w:cs="SimSun"/>
          <w:sz w:val="21"/>
          <w:szCs w:val="21"/>
        </w:rPr>
      </w:pPr>
      <w:r>
        <w:rPr>
          <w:rFonts w:ascii="SimSun" w:hAnsi="SimSun" w:eastAsia="SimSun" w:cs="SimSun"/>
          <w:sz w:val="21"/>
          <w:szCs w:val="21"/>
          <w:spacing w:val="-6"/>
        </w:rPr>
        <w:t>血浆因子V</w:t>
      </w:r>
      <w:r>
        <w:rPr>
          <w:rFonts w:ascii="SimSun" w:hAnsi="SimSun" w:eastAsia="SimSun" w:cs="SimSun"/>
          <w:sz w:val="21"/>
          <w:szCs w:val="21"/>
          <w:spacing w:val="-29"/>
        </w:rPr>
        <w:t xml:space="preserve"> </w:t>
      </w:r>
      <w:r>
        <w:rPr>
          <w:rFonts w:ascii="SimSun" w:hAnsi="SimSun" w:eastAsia="SimSun" w:cs="SimSun"/>
          <w:sz w:val="21"/>
          <w:szCs w:val="21"/>
          <w:spacing w:val="-6"/>
        </w:rPr>
        <w:t>促凝活性(FV:C)</w:t>
      </w:r>
    </w:p>
    <w:p>
      <w:pPr>
        <w:ind w:left="646"/>
        <w:spacing w:before="71" w:line="320" w:lineRule="exact"/>
        <w:rPr>
          <w:rFonts w:ascii="SimSun" w:hAnsi="SimSun" w:eastAsia="SimSun" w:cs="SimSun"/>
          <w:sz w:val="21"/>
          <w:szCs w:val="21"/>
        </w:rPr>
      </w:pPr>
      <w:r>
        <w:rPr>
          <w:rFonts w:ascii="SimSun" w:hAnsi="SimSun" w:eastAsia="SimSun" w:cs="SimSun"/>
          <w:sz w:val="21"/>
          <w:szCs w:val="21"/>
          <w:spacing w:val="-14"/>
          <w:position w:val="8"/>
        </w:rPr>
        <w:t>血浆因子VⅢ促凝活性(FVⅡ:C)</w:t>
      </w:r>
    </w:p>
    <w:p>
      <w:pPr>
        <w:ind w:left="646"/>
        <w:spacing w:before="1" w:line="218" w:lineRule="auto"/>
        <w:rPr>
          <w:rFonts w:ascii="SimSun" w:hAnsi="SimSun" w:eastAsia="SimSun" w:cs="SimSun"/>
          <w:sz w:val="21"/>
          <w:szCs w:val="21"/>
        </w:rPr>
      </w:pPr>
      <w:r>
        <w:rPr>
          <w:rFonts w:ascii="SimSun" w:hAnsi="SimSun" w:eastAsia="SimSun" w:cs="SimSun"/>
          <w:sz w:val="21"/>
          <w:szCs w:val="21"/>
          <w:spacing w:val="-7"/>
        </w:rPr>
        <w:t>血浆因子X</w:t>
      </w:r>
      <w:r>
        <w:rPr>
          <w:rFonts w:ascii="SimSun" w:hAnsi="SimSun" w:eastAsia="SimSun" w:cs="SimSun"/>
          <w:sz w:val="21"/>
          <w:szCs w:val="21"/>
          <w:spacing w:val="-26"/>
        </w:rPr>
        <w:t xml:space="preserve"> </w:t>
      </w:r>
      <w:r>
        <w:rPr>
          <w:rFonts w:ascii="SimSun" w:hAnsi="SimSun" w:eastAsia="SimSun" w:cs="SimSun"/>
          <w:sz w:val="21"/>
          <w:szCs w:val="21"/>
          <w:spacing w:val="-7"/>
        </w:rPr>
        <w:t>促凝活性(FX:C)</w:t>
      </w:r>
    </w:p>
    <w:p>
      <w:pPr>
        <w:ind w:left="646"/>
        <w:spacing w:before="72" w:line="320" w:lineRule="exact"/>
        <w:rPr>
          <w:rFonts w:ascii="SimSun" w:hAnsi="SimSun" w:eastAsia="SimSun" w:cs="SimSun"/>
          <w:sz w:val="21"/>
          <w:szCs w:val="21"/>
        </w:rPr>
      </w:pPr>
      <w:r>
        <w:rPr>
          <w:rFonts w:ascii="SimSun" w:hAnsi="SimSun" w:eastAsia="SimSun" w:cs="SimSun"/>
          <w:sz w:val="21"/>
          <w:szCs w:val="21"/>
          <w:spacing w:val="-19"/>
          <w:w w:val="99"/>
          <w:position w:val="8"/>
        </w:rPr>
        <w:t>血浆因子VⅢ定性试验</w:t>
      </w:r>
    </w:p>
    <w:p>
      <w:pPr>
        <w:ind w:left="646"/>
        <w:spacing w:line="219" w:lineRule="auto"/>
        <w:rPr>
          <w:rFonts w:ascii="SimSun" w:hAnsi="SimSun" w:eastAsia="SimSun" w:cs="SimSun"/>
          <w:sz w:val="21"/>
          <w:szCs w:val="21"/>
        </w:rPr>
      </w:pPr>
      <w:r>
        <w:rPr>
          <w:rFonts w:ascii="SimSun" w:hAnsi="SimSun" w:eastAsia="SimSun" w:cs="SimSun"/>
          <w:sz w:val="21"/>
          <w:szCs w:val="21"/>
          <w:spacing w:val="-20"/>
        </w:rPr>
        <w:t>血浆因子VⅢ亚基抗原</w:t>
      </w:r>
    </w:p>
    <w:p>
      <w:pPr>
        <w:spacing w:line="310" w:lineRule="auto"/>
        <w:rPr>
          <w:rFonts w:ascii="Arial"/>
          <w:sz w:val="21"/>
        </w:rPr>
      </w:pPr>
      <w:r/>
    </w:p>
    <w:p>
      <w:pPr>
        <w:ind w:left="646"/>
        <w:spacing w:before="69" w:line="330" w:lineRule="exact"/>
        <w:rPr>
          <w:rFonts w:ascii="SimSun" w:hAnsi="SimSun" w:eastAsia="SimSun" w:cs="SimSun"/>
          <w:sz w:val="21"/>
          <w:szCs w:val="21"/>
        </w:rPr>
      </w:pPr>
      <w:r>
        <w:rPr>
          <w:rFonts w:ascii="SimSun" w:hAnsi="SimSun" w:eastAsia="SimSun" w:cs="SimSun"/>
          <w:sz w:val="21"/>
          <w:szCs w:val="21"/>
          <w:spacing w:val="-3"/>
          <w:position w:val="8"/>
        </w:rPr>
        <w:t>血浆凝血酶片段1+2(F1+2)</w:t>
      </w:r>
    </w:p>
    <w:p>
      <w:pPr>
        <w:ind w:left="646"/>
        <w:spacing w:line="219" w:lineRule="auto"/>
        <w:rPr>
          <w:rFonts w:ascii="SimSun" w:hAnsi="SimSun" w:eastAsia="SimSun" w:cs="SimSun"/>
          <w:sz w:val="21"/>
          <w:szCs w:val="21"/>
        </w:rPr>
      </w:pPr>
      <w:r>
        <w:rPr>
          <w:rFonts w:ascii="SimSun" w:hAnsi="SimSun" w:eastAsia="SimSun" w:cs="SimSun"/>
          <w:sz w:val="21"/>
          <w:szCs w:val="21"/>
          <w:spacing w:val="-4"/>
        </w:rPr>
        <w:t>血浆纤维蛋白肽A(FPA)</w:t>
      </w:r>
    </w:p>
    <w:p>
      <w:pPr>
        <w:spacing w:line="310" w:lineRule="auto"/>
        <w:rPr>
          <w:rFonts w:ascii="Arial"/>
          <w:sz w:val="21"/>
        </w:rPr>
      </w:pPr>
      <w:r/>
    </w:p>
    <w:p>
      <w:pPr>
        <w:ind w:left="646"/>
        <w:spacing w:before="69" w:line="219" w:lineRule="auto"/>
        <w:rPr>
          <w:rFonts w:ascii="SimSun" w:hAnsi="SimSun" w:eastAsia="SimSun" w:cs="SimSun"/>
          <w:sz w:val="21"/>
          <w:szCs w:val="21"/>
        </w:rPr>
      </w:pPr>
      <w:r>
        <w:rPr>
          <w:rFonts w:ascii="SimSun" w:hAnsi="SimSun" w:eastAsia="SimSun" w:cs="SimSun"/>
          <w:sz w:val="21"/>
          <w:szCs w:val="21"/>
          <w:spacing w:val="-9"/>
        </w:rPr>
        <w:t>可溶性纤维蛋白单体复合物(SFMC)</w:t>
      </w:r>
    </w:p>
    <w:p>
      <w:pPr>
        <w:spacing w:line="319" w:lineRule="auto"/>
        <w:rPr>
          <w:rFonts w:ascii="Arial"/>
          <w:sz w:val="21"/>
        </w:rPr>
      </w:pPr>
      <w:r/>
    </w:p>
    <w:p>
      <w:pPr>
        <w:spacing w:line="320" w:lineRule="auto"/>
        <w:rPr>
          <w:rFonts w:ascii="Arial"/>
          <w:sz w:val="21"/>
        </w:rPr>
      </w:pPr>
      <w:r/>
    </w:p>
    <w:p>
      <w:pPr>
        <w:ind w:left="646"/>
        <w:spacing w:before="69" w:line="220" w:lineRule="auto"/>
        <w:rPr>
          <w:rFonts w:ascii="SimSun" w:hAnsi="SimSun" w:eastAsia="SimSun" w:cs="SimSun"/>
          <w:sz w:val="21"/>
          <w:szCs w:val="21"/>
        </w:rPr>
      </w:pPr>
      <w:r>
        <w:rPr>
          <w:rFonts w:ascii="SimSun" w:hAnsi="SimSun" w:eastAsia="SimSun" w:cs="SimSun"/>
          <w:sz w:val="21"/>
          <w:szCs w:val="21"/>
          <w:spacing w:val="-9"/>
        </w:rPr>
        <w:t>组织因子(TF)</w:t>
      </w:r>
    </w:p>
    <w:p>
      <w:pPr>
        <w:ind w:left="646"/>
        <w:spacing w:before="68" w:line="314" w:lineRule="exact"/>
        <w:rPr>
          <w:rFonts w:ascii="SimSun" w:hAnsi="SimSun" w:eastAsia="SimSun" w:cs="SimSun"/>
          <w:sz w:val="21"/>
          <w:szCs w:val="21"/>
        </w:rPr>
      </w:pPr>
      <w:r>
        <w:rPr>
          <w:rFonts w:ascii="SimSun" w:hAnsi="SimSun" w:eastAsia="SimSun" w:cs="SimSun"/>
          <w:sz w:val="21"/>
          <w:szCs w:val="21"/>
          <w:spacing w:val="-8"/>
          <w:position w:val="7"/>
        </w:rPr>
        <w:t>血浆抗凝血酶Ⅲ活性(ATⅢα:A)</w:t>
      </w:r>
    </w:p>
    <w:p>
      <w:pPr>
        <w:ind w:left="646"/>
        <w:spacing w:before="1" w:line="213" w:lineRule="auto"/>
        <w:rPr>
          <w:rFonts w:ascii="SimSun" w:hAnsi="SimSun" w:eastAsia="SimSun" w:cs="SimSun"/>
          <w:sz w:val="21"/>
          <w:szCs w:val="21"/>
        </w:rPr>
      </w:pPr>
      <w:r>
        <w:rPr>
          <w:rFonts w:ascii="SimSun" w:hAnsi="SimSun" w:eastAsia="SimSun" w:cs="SimSun"/>
          <w:sz w:val="21"/>
          <w:szCs w:val="21"/>
          <w:spacing w:val="-8"/>
        </w:rPr>
        <w:t>血浆抗凝血酶Ⅲ抗原(ATⅢβ:Ag)</w:t>
      </w:r>
    </w:p>
    <w:p>
      <w:pPr>
        <w:ind w:left="646"/>
        <w:spacing w:before="83" w:line="320" w:lineRule="exact"/>
        <w:rPr>
          <w:rFonts w:ascii="SimSun" w:hAnsi="SimSun" w:eastAsia="SimSun" w:cs="SimSun"/>
          <w:sz w:val="21"/>
          <w:szCs w:val="21"/>
        </w:rPr>
      </w:pPr>
      <w:r>
        <w:rPr>
          <w:rFonts w:ascii="SimSun" w:hAnsi="SimSun" w:eastAsia="SimSun" w:cs="SimSun"/>
          <w:sz w:val="21"/>
          <w:szCs w:val="21"/>
          <w:spacing w:val="-5"/>
          <w:position w:val="8"/>
        </w:rPr>
        <w:t>血浆蛋白C</w:t>
      </w:r>
      <w:r>
        <w:rPr>
          <w:rFonts w:ascii="SimSun" w:hAnsi="SimSun" w:eastAsia="SimSun" w:cs="SimSun"/>
          <w:sz w:val="21"/>
          <w:szCs w:val="21"/>
          <w:spacing w:val="-26"/>
          <w:position w:val="8"/>
        </w:rPr>
        <w:t xml:space="preserve"> </w:t>
      </w:r>
      <w:r>
        <w:rPr>
          <w:rFonts w:ascii="SimSun" w:hAnsi="SimSun" w:eastAsia="SimSun" w:cs="SimSun"/>
          <w:sz w:val="21"/>
          <w:szCs w:val="21"/>
          <w:spacing w:val="-5"/>
          <w:position w:val="8"/>
        </w:rPr>
        <w:t>活性(PC:A)</w:t>
      </w:r>
    </w:p>
    <w:p>
      <w:pPr>
        <w:ind w:left="646"/>
        <w:spacing w:line="219" w:lineRule="auto"/>
        <w:rPr>
          <w:rFonts w:ascii="SimSun" w:hAnsi="SimSun" w:eastAsia="SimSun" w:cs="SimSun"/>
          <w:sz w:val="21"/>
          <w:szCs w:val="21"/>
        </w:rPr>
      </w:pPr>
      <w:r>
        <w:rPr>
          <w:rFonts w:ascii="SimSun" w:hAnsi="SimSun" w:eastAsia="SimSun" w:cs="SimSun"/>
          <w:sz w:val="21"/>
          <w:szCs w:val="21"/>
          <w:spacing w:val="-3"/>
        </w:rPr>
        <w:t>血浆游离蛋白S(FPS)</w:t>
      </w:r>
    </w:p>
    <w:p>
      <w:pPr>
        <w:ind w:left="646"/>
        <w:spacing w:before="71" w:line="219" w:lineRule="auto"/>
        <w:rPr>
          <w:rFonts w:ascii="SimSun" w:hAnsi="SimSun" w:eastAsia="SimSun" w:cs="SimSun"/>
          <w:sz w:val="21"/>
          <w:szCs w:val="21"/>
        </w:rPr>
      </w:pPr>
      <w:r>
        <w:rPr>
          <w:rFonts w:ascii="SimSun" w:hAnsi="SimSun" w:eastAsia="SimSun" w:cs="SimSun"/>
          <w:sz w:val="21"/>
          <w:szCs w:val="21"/>
          <w:spacing w:val="-6"/>
        </w:rPr>
        <w:t>总蛋白S</w:t>
      </w:r>
      <w:r>
        <w:rPr>
          <w:rFonts w:ascii="SimSun" w:hAnsi="SimSun" w:eastAsia="SimSun" w:cs="SimSun"/>
          <w:sz w:val="21"/>
          <w:szCs w:val="21"/>
          <w:spacing w:val="-33"/>
        </w:rPr>
        <w:t xml:space="preserve"> </w:t>
      </w:r>
      <w:r>
        <w:rPr>
          <w:rFonts w:ascii="SimSun" w:hAnsi="SimSun" w:eastAsia="SimSun" w:cs="SimSun"/>
          <w:sz w:val="21"/>
          <w:szCs w:val="21"/>
          <w:spacing w:val="-6"/>
        </w:rPr>
        <w:t>抗原(TPS)</w:t>
      </w:r>
    </w:p>
    <w:p>
      <w:pPr>
        <w:ind w:left="646"/>
        <w:spacing w:before="71" w:line="320" w:lineRule="exact"/>
        <w:rPr>
          <w:rFonts w:ascii="SimSun" w:hAnsi="SimSun" w:eastAsia="SimSun" w:cs="SimSun"/>
          <w:sz w:val="21"/>
          <w:szCs w:val="21"/>
        </w:rPr>
      </w:pPr>
      <w:r>
        <w:rPr>
          <w:rFonts w:ascii="SimSun" w:hAnsi="SimSun" w:eastAsia="SimSun" w:cs="SimSun"/>
          <w:sz w:val="21"/>
          <w:szCs w:val="21"/>
          <w:spacing w:val="-9"/>
          <w:position w:val="8"/>
        </w:rPr>
        <w:t>血浆组织因子途径抑制物(TFPT)</w:t>
      </w:r>
    </w:p>
    <w:p>
      <w:pPr>
        <w:ind w:left="646"/>
        <w:spacing w:line="219" w:lineRule="auto"/>
        <w:rPr>
          <w:rFonts w:ascii="SimSun" w:hAnsi="SimSun" w:eastAsia="SimSun" w:cs="SimSun"/>
          <w:sz w:val="21"/>
          <w:szCs w:val="21"/>
        </w:rPr>
      </w:pPr>
      <w:r>
        <w:rPr>
          <w:rFonts w:ascii="SimSun" w:hAnsi="SimSun" w:eastAsia="SimSun" w:cs="SimSun"/>
          <w:sz w:val="21"/>
          <w:szCs w:val="21"/>
          <w:spacing w:val="-12"/>
        </w:rPr>
        <w:t>血浆凝血酶-抗凝血酶复合物(TAT)</w:t>
      </w:r>
    </w:p>
    <w:p>
      <w:pPr>
        <w:ind w:left="646"/>
        <w:spacing w:before="71" w:line="320" w:lineRule="exact"/>
        <w:rPr>
          <w:rFonts w:ascii="SimSun" w:hAnsi="SimSun" w:eastAsia="SimSun" w:cs="SimSun"/>
          <w:sz w:val="21"/>
          <w:szCs w:val="21"/>
        </w:rPr>
      </w:pPr>
      <w:r>
        <w:rPr>
          <w:rFonts w:ascii="SimSun" w:hAnsi="SimSun" w:eastAsia="SimSun" w:cs="SimSun"/>
          <w:sz w:val="21"/>
          <w:szCs w:val="21"/>
          <w:spacing w:val="-11"/>
          <w:position w:val="8"/>
        </w:rPr>
        <w:t>血浆肝素定量</w:t>
      </w:r>
    </w:p>
    <w:p>
      <w:pPr>
        <w:ind w:left="646"/>
        <w:spacing w:line="219" w:lineRule="auto"/>
        <w:rPr>
          <w:rFonts w:ascii="SimSun" w:hAnsi="SimSun" w:eastAsia="SimSun" w:cs="SimSun"/>
          <w:sz w:val="21"/>
          <w:szCs w:val="21"/>
        </w:rPr>
      </w:pPr>
      <w:r>
        <w:rPr>
          <w:rFonts w:ascii="SimSun" w:hAnsi="SimSun" w:eastAsia="SimSun" w:cs="SimSun"/>
          <w:sz w:val="21"/>
          <w:szCs w:val="21"/>
          <w:spacing w:val="-8"/>
        </w:rPr>
        <w:t>狼疮抗凝物质</w:t>
      </w:r>
    </w:p>
    <w:p>
      <w:pPr>
        <w:spacing w:line="334" w:lineRule="auto"/>
        <w:rPr>
          <w:rFonts w:ascii="Arial"/>
          <w:sz w:val="21"/>
        </w:rPr>
      </w:pPr>
      <w:r/>
    </w:p>
    <w:p>
      <w:pPr>
        <w:spacing w:line="334" w:lineRule="auto"/>
        <w:rPr>
          <w:rFonts w:ascii="Arial"/>
          <w:sz w:val="21"/>
        </w:rPr>
      </w:pPr>
      <w:r/>
    </w:p>
    <w:p>
      <w:pPr>
        <w:ind w:left="646"/>
        <w:spacing w:before="69" w:line="219" w:lineRule="auto"/>
        <w:rPr>
          <w:rFonts w:ascii="SimSun" w:hAnsi="SimSun" w:eastAsia="SimSun" w:cs="SimSun"/>
          <w:sz w:val="21"/>
          <w:szCs w:val="21"/>
        </w:rPr>
      </w:pPr>
      <w:r>
        <w:rPr>
          <w:rFonts w:ascii="SimSun" w:hAnsi="SimSun" w:eastAsia="SimSun" w:cs="SimSun"/>
          <w:sz w:val="21"/>
          <w:szCs w:val="21"/>
          <w:spacing w:val="-9"/>
        </w:rPr>
        <w:t>优球蛋白溶解时间(ELT)</w:t>
      </w:r>
    </w:p>
    <w:p>
      <w:pPr>
        <w:spacing w:line="311" w:lineRule="auto"/>
        <w:rPr>
          <w:rFonts w:ascii="Arial"/>
          <w:sz w:val="21"/>
        </w:rPr>
      </w:pPr>
      <w:r/>
    </w:p>
    <w:p>
      <w:pPr>
        <w:ind w:left="646" w:right="315"/>
        <w:spacing w:before="68" w:line="250" w:lineRule="auto"/>
        <w:rPr>
          <w:rFonts w:ascii="SimSun" w:hAnsi="SimSun" w:eastAsia="SimSun" w:cs="SimSun"/>
          <w:sz w:val="21"/>
          <w:szCs w:val="21"/>
        </w:rPr>
      </w:pPr>
      <w:r>
        <w:rPr>
          <w:rFonts w:ascii="SimSun" w:hAnsi="SimSun" w:eastAsia="SimSun" w:cs="SimSun"/>
          <w:sz w:val="21"/>
          <w:szCs w:val="21"/>
          <w:spacing w:val="-9"/>
        </w:rPr>
        <w:t>血浆组织型纤溶酶原激活物活性(t-PA:A)</w:t>
      </w:r>
      <w:r>
        <w:rPr>
          <w:rFonts w:ascii="SimSun" w:hAnsi="SimSun" w:eastAsia="SimSun" w:cs="SimSun"/>
          <w:sz w:val="21"/>
          <w:szCs w:val="21"/>
          <w:spacing w:val="1"/>
        </w:rPr>
        <w:t xml:space="preserve"> </w:t>
      </w:r>
      <w:r>
        <w:rPr>
          <w:rFonts w:ascii="SimSun" w:hAnsi="SimSun" w:eastAsia="SimSun" w:cs="SimSun"/>
          <w:sz w:val="21"/>
          <w:szCs w:val="21"/>
          <w:spacing w:val="-9"/>
        </w:rPr>
        <w:t>血浆纤溶酶原活性(PLG:A)</w:t>
      </w:r>
    </w:p>
    <w:p>
      <w:pPr>
        <w:ind w:left="646"/>
        <w:spacing w:before="71" w:line="185" w:lineRule="auto"/>
        <w:rPr>
          <w:rFonts w:ascii="SimSun" w:hAnsi="SimSun" w:eastAsia="SimSun" w:cs="SimSun"/>
          <w:sz w:val="21"/>
          <w:szCs w:val="21"/>
        </w:rPr>
      </w:pPr>
      <w:r>
        <w:rPr>
          <w:rFonts w:ascii="SimSun" w:hAnsi="SimSun" w:eastAsia="SimSun" w:cs="SimSun"/>
          <w:sz w:val="21"/>
          <w:szCs w:val="21"/>
          <w:spacing w:val="-8"/>
        </w:rPr>
        <w:t>血浆纤溶酶原激活抑制物-1活性(PAI-1:A)</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spacing w:before="69" w:line="214" w:lineRule="auto"/>
        <w:rPr>
          <w:rFonts w:ascii="SimSun" w:hAnsi="SimSun" w:eastAsia="SimSun" w:cs="SimSun"/>
          <w:sz w:val="21"/>
          <w:szCs w:val="21"/>
        </w:rPr>
      </w:pPr>
      <w:r>
        <w:rPr>
          <w:rFonts w:ascii="SimSun" w:hAnsi="SimSun" w:eastAsia="SimSun" w:cs="SimSun"/>
          <w:sz w:val="21"/>
          <w:szCs w:val="21"/>
          <w:spacing w:val="-10"/>
        </w:rPr>
        <w:t>ELISA法：(76.3±48.1)ng/L</w:t>
      </w:r>
    </w:p>
    <w:p>
      <w:pPr>
        <w:spacing w:before="83" w:line="219" w:lineRule="auto"/>
        <w:rPr>
          <w:rFonts w:ascii="SimSun" w:hAnsi="SimSun" w:eastAsia="SimSun" w:cs="SimSun"/>
          <w:sz w:val="21"/>
          <w:szCs w:val="21"/>
        </w:rPr>
      </w:pPr>
      <w:r>
        <w:rPr>
          <w:rFonts w:ascii="SimSun" w:hAnsi="SimSun" w:eastAsia="SimSun" w:cs="SimSun"/>
          <w:sz w:val="21"/>
          <w:szCs w:val="21"/>
          <w:spacing w:val="-12"/>
        </w:rPr>
        <w:t>试管法：4～12分钟</w:t>
      </w:r>
    </w:p>
    <w:p>
      <w:pPr>
        <w:spacing w:before="60" w:line="219" w:lineRule="auto"/>
        <w:rPr>
          <w:rFonts w:ascii="SimSun" w:hAnsi="SimSun" w:eastAsia="SimSun" w:cs="SimSun"/>
          <w:sz w:val="21"/>
          <w:szCs w:val="21"/>
        </w:rPr>
      </w:pPr>
      <w:r>
        <w:rPr>
          <w:rFonts w:ascii="SimSun" w:hAnsi="SimSun" w:eastAsia="SimSun" w:cs="SimSun"/>
          <w:sz w:val="21"/>
          <w:szCs w:val="21"/>
          <w:spacing w:val="-13"/>
        </w:rPr>
        <w:t>硅管法：15～32分钟</w:t>
      </w:r>
    </w:p>
    <w:p>
      <w:pPr>
        <w:spacing w:before="71" w:line="219" w:lineRule="auto"/>
        <w:rPr>
          <w:rFonts w:ascii="SimSun" w:hAnsi="SimSun" w:eastAsia="SimSun" w:cs="SimSun"/>
          <w:sz w:val="21"/>
          <w:szCs w:val="21"/>
        </w:rPr>
      </w:pPr>
      <w:r>
        <w:rPr>
          <w:rFonts w:ascii="SimSun" w:hAnsi="SimSun" w:eastAsia="SimSun" w:cs="SimSun"/>
          <w:sz w:val="21"/>
          <w:szCs w:val="21"/>
          <w:spacing w:val="-5"/>
        </w:rPr>
        <w:t>塑料管法：10~19分钟</w:t>
      </w:r>
    </w:p>
    <w:p>
      <w:pPr>
        <w:ind w:right="344"/>
        <w:spacing w:before="71" w:line="266" w:lineRule="auto"/>
        <w:rPr>
          <w:rFonts w:ascii="SimSun" w:hAnsi="SimSun" w:eastAsia="SimSun" w:cs="SimSun"/>
          <w:sz w:val="21"/>
          <w:szCs w:val="21"/>
        </w:rPr>
      </w:pPr>
      <w:r>
        <w:rPr>
          <w:rFonts w:ascii="SimSun" w:hAnsi="SimSun" w:eastAsia="SimSun" w:cs="SimSun"/>
          <w:sz w:val="21"/>
          <w:szCs w:val="21"/>
          <w:spacing w:val="-12"/>
        </w:rPr>
        <w:t>手工法：30～42秒，延长超过10秒以上为异常</w:t>
      </w:r>
      <w:r>
        <w:rPr>
          <w:rFonts w:ascii="SimSun" w:hAnsi="SimSun" w:eastAsia="SimSun" w:cs="SimSun"/>
          <w:sz w:val="21"/>
          <w:szCs w:val="21"/>
          <w:spacing w:val="5"/>
        </w:rPr>
        <w:t xml:space="preserve"> </w:t>
      </w:r>
      <w:r>
        <w:rPr>
          <w:rFonts w:ascii="SimSun" w:hAnsi="SimSun" w:eastAsia="SimSun" w:cs="SimSun"/>
          <w:sz w:val="21"/>
          <w:szCs w:val="21"/>
          <w:spacing w:val="-15"/>
        </w:rPr>
        <w:t>1.0±0.1</w:t>
      </w:r>
    </w:p>
    <w:p>
      <w:pPr>
        <w:spacing w:before="35" w:line="338" w:lineRule="exact"/>
        <w:rPr>
          <w:rFonts w:ascii="SimSun" w:hAnsi="SimSun" w:eastAsia="SimSun" w:cs="SimSun"/>
          <w:sz w:val="21"/>
          <w:szCs w:val="21"/>
        </w:rPr>
      </w:pPr>
      <w:r>
        <w:rPr>
          <w:rFonts w:ascii="SimSun" w:hAnsi="SimSun" w:eastAsia="SimSun" w:cs="SimSun"/>
          <w:sz w:val="21"/>
          <w:szCs w:val="21"/>
          <w:spacing w:val="1"/>
          <w:position w:val="9"/>
        </w:rPr>
        <w:t>11～14秒(超过对照值3秒为延长)</w:t>
      </w:r>
    </w:p>
    <w:p>
      <w:pPr>
        <w:spacing w:line="235" w:lineRule="auto"/>
        <w:rPr>
          <w:rFonts w:ascii="SimSun" w:hAnsi="SimSun" w:eastAsia="SimSun" w:cs="SimSun"/>
          <w:sz w:val="21"/>
          <w:szCs w:val="21"/>
        </w:rPr>
      </w:pPr>
      <w:r>
        <w:rPr>
          <w:rFonts w:ascii="SimSun" w:hAnsi="SimSun" w:eastAsia="SimSun" w:cs="SimSun"/>
          <w:sz w:val="21"/>
          <w:szCs w:val="21"/>
          <w:spacing w:val="-15"/>
        </w:rPr>
        <w:t>1.0±0.05</w:t>
      </w:r>
    </w:p>
    <w:p>
      <w:pPr>
        <w:spacing w:before="28" w:line="344" w:lineRule="exact"/>
        <w:rPr>
          <w:rFonts w:ascii="SimSun" w:hAnsi="SimSun" w:eastAsia="SimSun" w:cs="SimSun"/>
          <w:sz w:val="21"/>
          <w:szCs w:val="21"/>
        </w:rPr>
      </w:pPr>
      <w:r>
        <w:rPr>
          <w:rFonts w:ascii="SimSun" w:hAnsi="SimSun" w:eastAsia="SimSun" w:cs="SimSun"/>
          <w:sz w:val="21"/>
          <w:szCs w:val="21"/>
          <w:spacing w:val="-8"/>
          <w:position w:val="10"/>
        </w:rPr>
        <w:t>Clauss法(凝血酶比浊法):2～4g/L</w:t>
      </w:r>
    </w:p>
    <w:p>
      <w:pPr>
        <w:spacing w:line="235" w:lineRule="auto"/>
        <w:rPr>
          <w:rFonts w:ascii="SimSun" w:hAnsi="SimSun" w:eastAsia="SimSun" w:cs="SimSun"/>
          <w:sz w:val="21"/>
          <w:szCs w:val="21"/>
        </w:rPr>
      </w:pPr>
      <w:r>
        <w:rPr>
          <w:rFonts w:ascii="SimSun" w:hAnsi="SimSun" w:eastAsia="SimSun" w:cs="SimSun"/>
          <w:sz w:val="21"/>
          <w:szCs w:val="21"/>
          <w:spacing w:val="-2"/>
        </w:rPr>
        <w:t>103%±25.7%</w:t>
      </w:r>
    </w:p>
    <w:p>
      <w:pPr>
        <w:spacing w:before="53" w:line="320" w:lineRule="exact"/>
        <w:rPr>
          <w:rFonts w:ascii="SimSun" w:hAnsi="SimSun" w:eastAsia="SimSun" w:cs="SimSun"/>
          <w:sz w:val="21"/>
          <w:szCs w:val="21"/>
        </w:rPr>
      </w:pPr>
      <w:r>
        <w:rPr>
          <w:rFonts w:ascii="SimSun" w:hAnsi="SimSun" w:eastAsia="SimSun" w:cs="SimSun"/>
          <w:sz w:val="21"/>
          <w:szCs w:val="21"/>
          <w:spacing w:val="-1"/>
          <w:position w:val="8"/>
        </w:rPr>
        <w:t>98.1%±30.4%</w:t>
      </w:r>
    </w:p>
    <w:p>
      <w:pPr>
        <w:spacing w:line="235" w:lineRule="auto"/>
        <w:rPr>
          <w:rFonts w:ascii="SimSun" w:hAnsi="SimSun" w:eastAsia="SimSun" w:cs="SimSun"/>
          <w:sz w:val="21"/>
          <w:szCs w:val="21"/>
        </w:rPr>
      </w:pPr>
      <w:r>
        <w:rPr>
          <w:rFonts w:ascii="SimSun" w:hAnsi="SimSun" w:eastAsia="SimSun" w:cs="SimSun"/>
          <w:sz w:val="21"/>
          <w:szCs w:val="21"/>
          <w:spacing w:val="-3"/>
        </w:rPr>
        <w:t>100%±18.4%</w:t>
      </w:r>
    </w:p>
    <w:p>
      <w:pPr>
        <w:spacing w:before="53" w:line="320" w:lineRule="exact"/>
        <w:rPr>
          <w:rFonts w:ascii="SimSun" w:hAnsi="SimSun" w:eastAsia="SimSun" w:cs="SimSun"/>
          <w:sz w:val="21"/>
          <w:szCs w:val="21"/>
        </w:rPr>
      </w:pPr>
      <w:r>
        <w:rPr>
          <w:rFonts w:ascii="SimSun" w:hAnsi="SimSun" w:eastAsia="SimSun" w:cs="SimSun"/>
          <w:sz w:val="21"/>
          <w:szCs w:val="21"/>
          <w:spacing w:val="-1"/>
          <w:position w:val="8"/>
        </w:rPr>
        <w:t>92.4%±20.7%</w:t>
      </w:r>
    </w:p>
    <w:p>
      <w:pPr>
        <w:spacing w:line="235" w:lineRule="auto"/>
        <w:rPr>
          <w:rFonts w:ascii="SimSun" w:hAnsi="SimSun" w:eastAsia="SimSun" w:cs="SimSun"/>
          <w:sz w:val="21"/>
          <w:szCs w:val="21"/>
        </w:rPr>
      </w:pPr>
      <w:r>
        <w:rPr>
          <w:rFonts w:ascii="SimSun" w:hAnsi="SimSun" w:eastAsia="SimSun" w:cs="SimSun"/>
          <w:sz w:val="21"/>
          <w:szCs w:val="21"/>
          <w:spacing w:val="-1"/>
        </w:rPr>
        <w:t>97.7%±16.7%</w:t>
      </w:r>
    </w:p>
    <w:p>
      <w:pPr>
        <w:spacing w:before="53" w:line="235" w:lineRule="auto"/>
        <w:rPr>
          <w:rFonts w:ascii="SimSun" w:hAnsi="SimSun" w:eastAsia="SimSun" w:cs="SimSun"/>
          <w:sz w:val="21"/>
          <w:szCs w:val="21"/>
        </w:rPr>
      </w:pPr>
      <w:r>
        <w:rPr>
          <w:rFonts w:ascii="SimSun" w:hAnsi="SimSun" w:eastAsia="SimSun" w:cs="SimSun"/>
          <w:sz w:val="21"/>
          <w:szCs w:val="21"/>
          <w:spacing w:val="-2"/>
        </w:rPr>
        <w:t>102.4%±30.9%</w:t>
      </w:r>
    </w:p>
    <w:p>
      <w:pPr>
        <w:spacing w:before="52" w:line="235" w:lineRule="auto"/>
        <w:rPr>
          <w:rFonts w:ascii="SimSun" w:hAnsi="SimSun" w:eastAsia="SimSun" w:cs="SimSun"/>
          <w:sz w:val="21"/>
          <w:szCs w:val="21"/>
        </w:rPr>
      </w:pPr>
      <w:r>
        <w:rPr>
          <w:rFonts w:ascii="SimSun" w:hAnsi="SimSun" w:eastAsia="SimSun" w:cs="SimSun"/>
          <w:sz w:val="21"/>
          <w:szCs w:val="21"/>
          <w:spacing w:val="-2"/>
        </w:rPr>
        <w:t>103%±17.3%</w:t>
      </w:r>
    </w:p>
    <w:p>
      <w:pPr>
        <w:spacing w:before="53" w:line="235" w:lineRule="auto"/>
        <w:rPr>
          <w:rFonts w:ascii="SimSun" w:hAnsi="SimSun" w:eastAsia="SimSun" w:cs="SimSun"/>
          <w:sz w:val="21"/>
          <w:szCs w:val="21"/>
        </w:rPr>
      </w:pPr>
      <w:r>
        <w:rPr>
          <w:rFonts w:ascii="SimSun" w:hAnsi="SimSun" w:eastAsia="SimSun" w:cs="SimSun"/>
          <w:sz w:val="21"/>
          <w:szCs w:val="21"/>
          <w:spacing w:val="-2"/>
        </w:rPr>
        <w:t>103%±19.0%</w:t>
      </w:r>
    </w:p>
    <w:p>
      <w:pPr>
        <w:ind w:right="528"/>
        <w:spacing w:before="35" w:line="243" w:lineRule="auto"/>
        <w:rPr>
          <w:rFonts w:ascii="Times New Roman" w:hAnsi="Times New Roman" w:eastAsia="Times New Roman" w:cs="Times New Roman"/>
          <w:sz w:val="21"/>
          <w:szCs w:val="21"/>
        </w:rPr>
      </w:pPr>
      <w:r>
        <w:rPr>
          <w:rFonts w:ascii="SimSun" w:hAnsi="SimSun" w:eastAsia="SimSun" w:cs="SimSun"/>
          <w:sz w:val="21"/>
          <w:szCs w:val="21"/>
          <w:spacing w:val="-13"/>
        </w:rPr>
        <w:t>凝块溶解法：24小时内纤维蛋白凝块不溶解</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
        </w:rPr>
        <w:t>(FVⅢα:Ag)100.4%±12.9%</w:t>
      </w:r>
    </w:p>
    <w:p>
      <w:pPr>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(FVⅢβ:Ag)98.8%±12.5%</w:t>
      </w:r>
    </w:p>
    <w:p>
      <w:pPr>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(0.67±0.</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spacing w:val="-2"/>
        </w:rPr>
        <w:t>19)nmol/L</w:t>
      </w:r>
    </w:p>
    <w:p>
      <w:pPr>
        <w:spacing w:before="112" w:line="320" w:lineRule="exact"/>
        <w:rPr>
          <w:rFonts w:ascii="SimSun" w:hAnsi="SimSun" w:eastAsia="SimSun" w:cs="SimSun"/>
          <w:sz w:val="21"/>
          <w:szCs w:val="21"/>
        </w:rPr>
      </w:pPr>
      <w:r>
        <w:rPr>
          <w:rFonts w:ascii="SimSun" w:hAnsi="SimSun" w:eastAsia="SimSun" w:cs="SimSun"/>
          <w:sz w:val="21"/>
          <w:szCs w:val="21"/>
          <w:spacing w:val="-13"/>
          <w:position w:val="8"/>
        </w:rPr>
        <w:t>不吸烟男性(1.83±0.61)μg/L</w:t>
      </w:r>
    </w:p>
    <w:p>
      <w:pPr>
        <w:spacing w:line="213" w:lineRule="auto"/>
        <w:rPr>
          <w:rFonts w:ascii="SimSun" w:hAnsi="SimSun" w:eastAsia="SimSun" w:cs="SimSun"/>
          <w:sz w:val="21"/>
          <w:szCs w:val="21"/>
        </w:rPr>
      </w:pPr>
      <w:r>
        <w:rPr>
          <w:rFonts w:ascii="SimSun" w:hAnsi="SimSun" w:eastAsia="SimSun" w:cs="SimSun"/>
          <w:sz w:val="21"/>
          <w:szCs w:val="21"/>
          <w:spacing w:val="-13"/>
        </w:rPr>
        <w:t>不吸烟女性(2.22±1.04)μg/L</w:t>
      </w:r>
    </w:p>
    <w:p>
      <w:pPr>
        <w:spacing w:before="84" w:line="219" w:lineRule="auto"/>
        <w:rPr>
          <w:rFonts w:ascii="SimSun" w:hAnsi="SimSun" w:eastAsia="SimSun" w:cs="SimSun"/>
          <w:sz w:val="21"/>
          <w:szCs w:val="21"/>
        </w:rPr>
      </w:pPr>
      <w:r>
        <w:rPr>
          <w:rFonts w:ascii="SimSun" w:hAnsi="SimSun" w:eastAsia="SimSun" w:cs="SimSun"/>
          <w:sz w:val="21"/>
          <w:szCs w:val="21"/>
          <w:spacing w:val="-19"/>
        </w:rPr>
        <w:t>胶乳凝集法：阴性</w:t>
      </w:r>
    </w:p>
    <w:p>
      <w:pPr>
        <w:spacing w:before="64" w:line="214" w:lineRule="auto"/>
        <w:rPr>
          <w:rFonts w:ascii="SimSun" w:hAnsi="SimSun" w:eastAsia="SimSun" w:cs="SimSun"/>
          <w:sz w:val="21"/>
          <w:szCs w:val="21"/>
        </w:rPr>
      </w:pPr>
      <w:r>
        <w:rPr>
          <w:rFonts w:ascii="SimSun" w:hAnsi="SimSun" w:eastAsia="SimSun" w:cs="SimSun"/>
          <w:sz w:val="21"/>
          <w:szCs w:val="21"/>
          <w:spacing w:val="-10"/>
        </w:rPr>
        <w:t>ELISA法：(48.5±15.6)mg/L</w:t>
      </w:r>
    </w:p>
    <w:p>
      <w:pPr>
        <w:spacing w:before="76" w:line="214" w:lineRule="auto"/>
        <w:rPr>
          <w:rFonts w:ascii="SimSun" w:hAnsi="SimSun" w:eastAsia="SimSun" w:cs="SimSun"/>
          <w:sz w:val="21"/>
          <w:szCs w:val="21"/>
        </w:rPr>
      </w:pPr>
      <w:r>
        <w:rPr>
          <w:rFonts w:ascii="SimSun" w:hAnsi="SimSun" w:eastAsia="SimSun" w:cs="SimSun"/>
          <w:sz w:val="21"/>
          <w:szCs w:val="21"/>
          <w:spacing w:val="-10"/>
        </w:rPr>
        <w:t>RIA法：(50.5±26.1)mg/L</w:t>
      </w:r>
    </w:p>
    <w:p>
      <w:pPr>
        <w:spacing w:before="77" w:line="214" w:lineRule="auto"/>
        <w:rPr>
          <w:rFonts w:ascii="SimSun" w:hAnsi="SimSun" w:eastAsia="SimSun" w:cs="SimSun"/>
          <w:sz w:val="21"/>
          <w:szCs w:val="21"/>
        </w:rPr>
      </w:pPr>
      <w:r>
        <w:rPr>
          <w:rFonts w:ascii="SimSun" w:hAnsi="SimSun" w:eastAsia="SimSun" w:cs="SimSun"/>
          <w:sz w:val="21"/>
          <w:szCs w:val="21"/>
          <w:spacing w:val="-14"/>
        </w:rPr>
        <w:t>双抗体夹心法：30～220ng/L</w:t>
      </w:r>
    </w:p>
    <w:p>
      <w:pPr>
        <w:spacing w:before="84" w:line="220" w:lineRule="auto"/>
        <w:rPr>
          <w:rFonts w:ascii="SimSun" w:hAnsi="SimSun" w:eastAsia="SimSun" w:cs="SimSun"/>
          <w:sz w:val="21"/>
          <w:szCs w:val="21"/>
        </w:rPr>
      </w:pPr>
      <w:r>
        <w:rPr>
          <w:rFonts w:ascii="SimSun" w:hAnsi="SimSun" w:eastAsia="SimSun" w:cs="SimSun"/>
          <w:sz w:val="21"/>
          <w:szCs w:val="21"/>
          <w:spacing w:val="-9"/>
        </w:rPr>
        <w:t>发色底物法：108.5%±5.3%</w:t>
      </w:r>
    </w:p>
    <w:p>
      <w:pPr>
        <w:spacing w:before="63" w:line="344" w:lineRule="exact"/>
        <w:rPr>
          <w:rFonts w:ascii="SimSun" w:hAnsi="SimSun" w:eastAsia="SimSun" w:cs="SimSun"/>
          <w:sz w:val="21"/>
          <w:szCs w:val="21"/>
        </w:rPr>
      </w:pPr>
      <w:r>
        <w:rPr>
          <w:rFonts w:ascii="SimSun" w:hAnsi="SimSun" w:eastAsia="SimSun" w:cs="SimSun"/>
          <w:sz w:val="21"/>
          <w:szCs w:val="21"/>
          <w:spacing w:val="-15"/>
          <w:position w:val="10"/>
        </w:rPr>
        <w:t>免疫火箭电泳法：(0.29±0.06)g/L</w:t>
      </w:r>
    </w:p>
    <w:p>
      <w:pPr>
        <w:spacing w:line="235" w:lineRule="auto"/>
        <w:rPr>
          <w:rFonts w:ascii="SimSun" w:hAnsi="SimSun" w:eastAsia="SimSun" w:cs="SimSun"/>
          <w:sz w:val="21"/>
          <w:szCs w:val="21"/>
        </w:rPr>
      </w:pPr>
      <w:r>
        <w:rPr>
          <w:rFonts w:ascii="SimSun" w:hAnsi="SimSun" w:eastAsia="SimSun" w:cs="SimSun"/>
          <w:sz w:val="21"/>
          <w:szCs w:val="21"/>
          <w:spacing w:val="-2"/>
        </w:rPr>
        <w:t>100.24%±13.18%</w:t>
      </w:r>
    </w:p>
    <w:p>
      <w:pPr>
        <w:spacing w:before="35" w:line="219" w:lineRule="auto"/>
        <w:rPr>
          <w:rFonts w:ascii="SimSun" w:hAnsi="SimSun" w:eastAsia="SimSun" w:cs="SimSun"/>
          <w:sz w:val="21"/>
          <w:szCs w:val="21"/>
        </w:rPr>
      </w:pPr>
      <w:r>
        <w:rPr>
          <w:rFonts w:ascii="SimSun" w:hAnsi="SimSun" w:eastAsia="SimSun" w:cs="SimSun"/>
          <w:sz w:val="21"/>
          <w:szCs w:val="21"/>
          <w:spacing w:val="-8"/>
        </w:rPr>
        <w:t>免疫火箭电泳法：100.9%±29.1%</w:t>
      </w:r>
    </w:p>
    <w:p>
      <w:pPr>
        <w:spacing w:before="71" w:line="219" w:lineRule="auto"/>
        <w:rPr>
          <w:rFonts w:ascii="SimSun" w:hAnsi="SimSun" w:eastAsia="SimSun" w:cs="SimSun"/>
          <w:sz w:val="21"/>
          <w:szCs w:val="21"/>
        </w:rPr>
      </w:pPr>
      <w:r>
        <w:rPr>
          <w:rFonts w:ascii="SimSun" w:hAnsi="SimSun" w:eastAsia="SimSun" w:cs="SimSun"/>
          <w:sz w:val="21"/>
          <w:szCs w:val="21"/>
          <w:spacing w:val="-9"/>
        </w:rPr>
        <w:t>免疫火箭电泳法：96.6%±9.8%</w:t>
      </w:r>
    </w:p>
    <w:p>
      <w:pPr>
        <w:spacing w:before="64" w:line="214" w:lineRule="auto"/>
        <w:rPr>
          <w:rFonts w:ascii="SimSun" w:hAnsi="SimSun" w:eastAsia="SimSun" w:cs="SimSun"/>
          <w:sz w:val="21"/>
          <w:szCs w:val="21"/>
        </w:rPr>
      </w:pPr>
      <w:r>
        <w:rPr>
          <w:rFonts w:ascii="SimSun" w:hAnsi="SimSun" w:eastAsia="SimSun" w:cs="SimSun"/>
          <w:sz w:val="21"/>
          <w:szCs w:val="21"/>
          <w:spacing w:val="-16"/>
        </w:rPr>
        <w:t>ELISA法：(97.5±26.6)μg/L</w:t>
      </w:r>
    </w:p>
    <w:p>
      <w:pPr>
        <w:spacing w:before="76" w:line="214" w:lineRule="auto"/>
        <w:rPr>
          <w:rFonts w:ascii="SimSun" w:hAnsi="SimSun" w:eastAsia="SimSun" w:cs="SimSun"/>
          <w:sz w:val="21"/>
          <w:szCs w:val="21"/>
        </w:rPr>
      </w:pPr>
      <w:r>
        <w:rPr>
          <w:rFonts w:ascii="SimSun" w:hAnsi="SimSun" w:eastAsia="SimSun" w:cs="SimSun"/>
          <w:sz w:val="21"/>
          <w:szCs w:val="21"/>
          <w:spacing w:val="-20"/>
        </w:rPr>
        <w:t>酶标法：(1.45±0.4)μg/L</w:t>
      </w:r>
    </w:p>
    <w:p>
      <w:pPr>
        <w:spacing w:before="102"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0.005</w:t>
      </w:r>
      <w:r>
        <w:rPr>
          <w:rFonts w:ascii="SimSun" w:hAnsi="SimSun" w:eastAsia="SimSun" w:cs="SimSun"/>
          <w:sz w:val="21"/>
          <w:szCs w:val="21"/>
          <w:spacing w:val="-3"/>
        </w:rPr>
        <w:t>～</w:t>
      </w:r>
      <w:r>
        <w:rPr>
          <w:rFonts w:ascii="Times New Roman" w:hAnsi="Times New Roman" w:eastAsia="Times New Roman" w:cs="Times New Roman"/>
          <w:sz w:val="21"/>
          <w:szCs w:val="21"/>
          <w:spacing w:val="-3"/>
        </w:rPr>
        <w:t>0.</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3"/>
        </w:rPr>
        <w:t>1IU/ml</w:t>
      </w:r>
    </w:p>
    <w:p>
      <w:pPr>
        <w:spacing w:before="29" w:line="214" w:lineRule="auto"/>
        <w:rPr>
          <w:rFonts w:ascii="SimSun" w:hAnsi="SimSun" w:eastAsia="SimSun" w:cs="SimSun"/>
          <w:sz w:val="21"/>
          <w:szCs w:val="21"/>
        </w:rPr>
      </w:pPr>
      <w:r>
        <w:rPr>
          <w:rFonts w:ascii="SimSun" w:hAnsi="SimSun" w:eastAsia="SimSun" w:cs="SimSun"/>
          <w:sz w:val="21"/>
          <w:szCs w:val="21"/>
        </w:rPr>
        <w:t>Lupo</w:t>
      </w:r>
      <w:r>
        <w:rPr>
          <w:rFonts w:ascii="SimSun" w:hAnsi="SimSun" w:eastAsia="SimSun" w:cs="SimSun"/>
          <w:sz w:val="21"/>
          <w:szCs w:val="21"/>
          <w:spacing w:val="8"/>
        </w:rPr>
        <w:t>试验Ⅱ31～44秒</w:t>
      </w:r>
    </w:p>
    <w:p>
      <w:pPr>
        <w:spacing w:before="83" w:line="220" w:lineRule="auto"/>
        <w:rPr>
          <w:rFonts w:ascii="SimSun" w:hAnsi="SimSun" w:eastAsia="SimSun" w:cs="SimSun"/>
          <w:sz w:val="21"/>
          <w:szCs w:val="21"/>
        </w:rPr>
      </w:pPr>
      <w:r>
        <w:rPr>
          <w:rFonts w:ascii="SimSun" w:hAnsi="SimSun" w:eastAsia="SimSun" w:cs="SimSun"/>
          <w:sz w:val="21"/>
          <w:szCs w:val="21"/>
        </w:rPr>
        <w:t>Lucor试验30～38秒</w:t>
      </w:r>
    </w:p>
    <w:p>
      <w:pPr>
        <w:spacing w:before="83" w:line="214" w:lineRule="auto"/>
        <w:rPr>
          <w:rFonts w:ascii="SimSun" w:hAnsi="SimSun" w:eastAsia="SimSun" w:cs="SimSun"/>
          <w:sz w:val="21"/>
          <w:szCs w:val="21"/>
        </w:rPr>
      </w:pPr>
      <w:r>
        <w:rPr>
          <w:rFonts w:ascii="SimSun" w:hAnsi="SimSun" w:eastAsia="SimSun" w:cs="SimSun"/>
          <w:sz w:val="21"/>
          <w:szCs w:val="21"/>
        </w:rPr>
        <w:t>Lupo</w:t>
      </w:r>
      <w:r>
        <w:rPr>
          <w:rFonts w:ascii="SimSun" w:hAnsi="SimSun" w:eastAsia="SimSun" w:cs="SimSun"/>
          <w:sz w:val="21"/>
          <w:szCs w:val="21"/>
          <w:spacing w:val="1"/>
        </w:rPr>
        <w:t>试验Ⅱ/</w:t>
      </w:r>
      <w:r>
        <w:rPr>
          <w:rFonts w:ascii="SimSun" w:hAnsi="SimSun" w:eastAsia="SimSun" w:cs="SimSun"/>
          <w:sz w:val="21"/>
          <w:szCs w:val="21"/>
        </w:rPr>
        <w:t>Lucor</w:t>
      </w:r>
      <w:r>
        <w:rPr>
          <w:rFonts w:ascii="SimSun" w:hAnsi="SimSun" w:eastAsia="SimSun" w:cs="SimSun"/>
          <w:sz w:val="21"/>
          <w:szCs w:val="21"/>
          <w:spacing w:val="1"/>
        </w:rPr>
        <w:t>试验比值1.0~1.2</w:t>
      </w:r>
    </w:p>
    <w:p>
      <w:pPr>
        <w:spacing w:before="73" w:line="220" w:lineRule="auto"/>
        <w:rPr>
          <w:rFonts w:ascii="SimSun" w:hAnsi="SimSun" w:eastAsia="SimSun" w:cs="SimSun"/>
          <w:sz w:val="21"/>
          <w:szCs w:val="21"/>
        </w:rPr>
      </w:pPr>
      <w:r>
        <w:rPr>
          <w:rFonts w:ascii="SimSun" w:hAnsi="SimSun" w:eastAsia="SimSun" w:cs="SimSun"/>
          <w:sz w:val="21"/>
          <w:szCs w:val="21"/>
          <w:spacing w:val="-14"/>
        </w:rPr>
        <w:t>加钙法：(129.8±41.1)分钟</w:t>
      </w:r>
    </w:p>
    <w:p>
      <w:pPr>
        <w:spacing w:before="70" w:line="219" w:lineRule="auto"/>
        <w:rPr>
          <w:rFonts w:ascii="SimSun" w:hAnsi="SimSun" w:eastAsia="SimSun" w:cs="SimSun"/>
          <w:sz w:val="21"/>
          <w:szCs w:val="21"/>
        </w:rPr>
      </w:pPr>
      <w:r>
        <w:rPr>
          <w:rFonts w:ascii="SimSun" w:hAnsi="SimSun" w:eastAsia="SimSun" w:cs="SimSun"/>
          <w:sz w:val="21"/>
          <w:szCs w:val="21"/>
          <w:spacing w:val="-14"/>
        </w:rPr>
        <w:t>加酶法：(157.0±59.1)分钟</w:t>
      </w:r>
    </w:p>
    <w:p>
      <w:pPr>
        <w:spacing w:before="71" w:line="220" w:lineRule="auto"/>
        <w:rPr>
          <w:rFonts w:ascii="SimSun" w:hAnsi="SimSun" w:eastAsia="SimSun" w:cs="SimSun"/>
          <w:sz w:val="21"/>
          <w:szCs w:val="21"/>
        </w:rPr>
      </w:pPr>
      <w:r>
        <w:rPr>
          <w:rFonts w:ascii="SimSun" w:hAnsi="SimSun" w:eastAsia="SimSun" w:cs="SimSun"/>
          <w:sz w:val="21"/>
          <w:szCs w:val="21"/>
          <w:spacing w:val="-11"/>
        </w:rPr>
        <w:t>发色底物法：0.3～0.6活化单位/ml</w:t>
      </w:r>
    </w:p>
    <w:p>
      <w:pPr>
        <w:spacing w:before="70" w:line="220" w:lineRule="auto"/>
        <w:rPr>
          <w:rFonts w:ascii="SimSun" w:hAnsi="SimSun" w:eastAsia="SimSun" w:cs="SimSun"/>
          <w:sz w:val="21"/>
          <w:szCs w:val="21"/>
        </w:rPr>
      </w:pPr>
      <w:r>
        <w:rPr>
          <w:rFonts w:ascii="SimSun" w:hAnsi="SimSun" w:eastAsia="SimSun" w:cs="SimSun"/>
          <w:sz w:val="21"/>
          <w:szCs w:val="21"/>
          <w:spacing w:val="-3"/>
        </w:rPr>
        <w:t>发色底物法：75%～140%</w:t>
      </w:r>
    </w:p>
    <w:p>
      <w:pPr>
        <w:spacing w:before="70" w:line="184" w:lineRule="auto"/>
        <w:rPr>
          <w:rFonts w:ascii="SimSun" w:hAnsi="SimSun" w:eastAsia="SimSun" w:cs="SimSun"/>
          <w:sz w:val="21"/>
          <w:szCs w:val="21"/>
        </w:rPr>
      </w:pPr>
      <w:r>
        <w:rPr>
          <w:rFonts w:ascii="SimSun" w:hAnsi="SimSun" w:eastAsia="SimSun" w:cs="SimSun"/>
          <w:sz w:val="21"/>
          <w:szCs w:val="21"/>
          <w:spacing w:val="-11"/>
        </w:rPr>
        <w:t>发色底物法：0.1～1.0抑制单位/ml</w:t>
      </w:r>
    </w:p>
    <w:p>
      <w:pPr>
        <w:sectPr>
          <w:type w:val="continuous"/>
          <w:pgSz w:w="11230" w:h="15840"/>
          <w:pgMar w:top="400" w:right="1684" w:bottom="400" w:left="623" w:header="0" w:footer="0" w:gutter="0"/>
          <w:cols w:equalWidth="0" w:num="2">
            <w:col w:w="4548" w:space="100"/>
            <w:col w:w="4276" w:space="0"/>
          </w:cols>
        </w:sectPr>
        <w:rPr/>
      </w:pPr>
    </w:p>
    <w:p>
      <w:pPr>
        <w:rPr/>
      </w:pPr>
      <w:r/>
    </w:p>
    <w:p>
      <w:pPr>
        <w:spacing w:line="53" w:lineRule="exact"/>
        <w:rPr/>
      </w:pPr>
      <w:r/>
    </w:p>
    <w:p>
      <w:pPr>
        <w:sectPr>
          <w:pgSz w:w="11230" w:h="15840"/>
          <w:pgMar w:top="400" w:right="684" w:bottom="400" w:left="1483" w:header="0" w:footer="0" w:gutter="0"/>
          <w:cols w:equalWidth="0" w:num="1">
            <w:col w:w="9063" w:space="0"/>
          </w:cols>
        </w:sectPr>
        <w:rPr/>
      </w:pPr>
    </w:p>
    <w:p>
      <w:pPr>
        <w:spacing w:line="260" w:lineRule="auto"/>
        <w:rPr>
          <w:rFonts w:ascii="Arial"/>
          <w:sz w:val="21"/>
        </w:rPr>
      </w:pPr>
      <w:r/>
    </w:p>
    <w:p>
      <w:pPr>
        <w:spacing w:line="260" w:lineRule="auto"/>
        <w:rPr>
          <w:rFonts w:ascii="Arial"/>
          <w:sz w:val="21"/>
        </w:rPr>
      </w:pPr>
      <w:r/>
    </w:p>
    <w:p>
      <w:pPr>
        <w:ind w:left="26" w:right="383"/>
        <w:spacing w:before="68" w:line="261" w:lineRule="auto"/>
        <w:rPr>
          <w:rFonts w:ascii="SimSun" w:hAnsi="SimSun" w:eastAsia="SimSun" w:cs="SimSun"/>
          <w:sz w:val="21"/>
          <w:szCs w:val="21"/>
        </w:rPr>
      </w:pPr>
      <w:r>
        <w:rPr>
          <w:rFonts w:ascii="SimSun" w:hAnsi="SimSun" w:eastAsia="SimSun" w:cs="SimSun"/>
          <w:sz w:val="21"/>
          <w:szCs w:val="21"/>
          <w:spacing w:val="-13"/>
        </w:rPr>
        <w:t>血浆α</w:t>
      </w:r>
      <w:r>
        <w:rPr>
          <w:rFonts w:ascii="Calibri" w:hAnsi="Calibri" w:eastAsia="Calibri" w:cs="Calibri"/>
          <w:sz w:val="21"/>
          <w:szCs w:val="21"/>
          <w:spacing w:val="-13"/>
        </w:rPr>
        <w:t>₂</w:t>
      </w:r>
      <w:r>
        <w:rPr>
          <w:rFonts w:ascii="SimSun" w:hAnsi="SimSun" w:eastAsia="SimSun" w:cs="SimSun"/>
          <w:sz w:val="21"/>
          <w:szCs w:val="21"/>
          <w:spacing w:val="-13"/>
        </w:rPr>
        <w:t>纤溶酶原抑制物活性(α</w:t>
      </w:r>
      <w:r>
        <w:rPr>
          <w:rFonts w:ascii="Calibri" w:hAnsi="Calibri" w:eastAsia="Calibri" w:cs="Calibri"/>
          <w:sz w:val="21"/>
          <w:szCs w:val="21"/>
          <w:spacing w:val="-13"/>
        </w:rPr>
        <w:t>₂</w:t>
      </w:r>
      <w:r>
        <w:rPr>
          <w:rFonts w:ascii="SimSun" w:hAnsi="SimSun" w:eastAsia="SimSun" w:cs="SimSun"/>
          <w:sz w:val="21"/>
          <w:szCs w:val="21"/>
          <w:spacing w:val="-13"/>
        </w:rPr>
        <w:t>-PI:A)</w:t>
      </w:r>
      <w:r>
        <w:rPr>
          <w:rFonts w:ascii="SimSun" w:hAnsi="SimSun" w:eastAsia="SimSun" w:cs="SimSun"/>
          <w:sz w:val="21"/>
          <w:szCs w:val="21"/>
          <w:spacing w:val="4"/>
        </w:rPr>
        <w:t xml:space="preserve">  </w:t>
      </w:r>
      <w:r>
        <w:rPr>
          <w:rFonts w:ascii="SimSun" w:hAnsi="SimSun" w:eastAsia="SimSun" w:cs="SimSun"/>
          <w:sz w:val="21"/>
          <w:szCs w:val="21"/>
          <w:spacing w:val="-6"/>
        </w:rPr>
        <w:t>血浆硫酸鱼精蛋白副凝固试验(3P</w:t>
      </w:r>
      <w:r>
        <w:rPr>
          <w:rFonts w:ascii="SimSun" w:hAnsi="SimSun" w:eastAsia="SimSun" w:cs="SimSun"/>
          <w:sz w:val="21"/>
          <w:szCs w:val="21"/>
          <w:spacing w:val="-46"/>
        </w:rPr>
        <w:t xml:space="preserve"> </w:t>
      </w:r>
      <w:r>
        <w:rPr>
          <w:rFonts w:ascii="SimSun" w:hAnsi="SimSun" w:eastAsia="SimSun" w:cs="SimSun"/>
          <w:sz w:val="21"/>
          <w:szCs w:val="21"/>
          <w:spacing w:val="-6"/>
        </w:rPr>
        <w:t>试验)</w:t>
      </w:r>
      <w:r>
        <w:rPr>
          <w:rFonts w:ascii="SimSun" w:hAnsi="SimSun" w:eastAsia="SimSun" w:cs="SimSun"/>
          <w:sz w:val="21"/>
          <w:szCs w:val="21"/>
        </w:rPr>
        <w:t xml:space="preserve"> </w:t>
      </w:r>
      <w:r>
        <w:rPr>
          <w:rFonts w:ascii="SimSun" w:hAnsi="SimSun" w:eastAsia="SimSun" w:cs="SimSun"/>
          <w:sz w:val="21"/>
          <w:szCs w:val="21"/>
          <w:spacing w:val="-10"/>
        </w:rPr>
        <w:t>血浆凝血酶原时间(TT)</w:t>
      </w:r>
    </w:p>
    <w:p>
      <w:pPr>
        <w:ind w:left="26" w:right="254"/>
        <w:spacing w:before="71" w:line="250" w:lineRule="auto"/>
        <w:rPr>
          <w:rFonts w:ascii="SimSun" w:hAnsi="SimSun" w:eastAsia="SimSun" w:cs="SimSun"/>
          <w:sz w:val="21"/>
          <w:szCs w:val="21"/>
        </w:rPr>
      </w:pPr>
      <w:r>
        <w:rPr>
          <w:rFonts w:ascii="SimSun" w:hAnsi="SimSun" w:eastAsia="SimSun" w:cs="SimSun"/>
          <w:sz w:val="21"/>
          <w:szCs w:val="21"/>
          <w:spacing w:val="-9"/>
        </w:rPr>
        <w:t>血浆纤溶酶-抗纤溶酶复合物(PAP</w:t>
      </w:r>
      <w:r>
        <w:rPr>
          <w:rFonts w:ascii="SimSun" w:hAnsi="SimSun" w:eastAsia="SimSun" w:cs="SimSun"/>
          <w:sz w:val="21"/>
          <w:szCs w:val="21"/>
          <w:spacing w:val="11"/>
        </w:rPr>
        <w:t xml:space="preserve"> </w:t>
      </w:r>
      <w:r>
        <w:rPr>
          <w:rFonts w:ascii="SimSun" w:hAnsi="SimSun" w:eastAsia="SimSun" w:cs="SimSun"/>
          <w:sz w:val="21"/>
          <w:szCs w:val="21"/>
          <w:spacing w:val="-9"/>
        </w:rPr>
        <w:t>或</w:t>
      </w:r>
      <w:r>
        <w:rPr>
          <w:rFonts w:ascii="SimSun" w:hAnsi="SimSun" w:eastAsia="SimSun" w:cs="SimSun"/>
          <w:sz w:val="21"/>
          <w:szCs w:val="21"/>
          <w:spacing w:val="-54"/>
        </w:rPr>
        <w:t xml:space="preserve"> </w:t>
      </w:r>
      <w:r>
        <w:rPr>
          <w:rFonts w:ascii="SimSun" w:hAnsi="SimSun" w:eastAsia="SimSun" w:cs="SimSun"/>
          <w:sz w:val="21"/>
          <w:szCs w:val="21"/>
          <w:spacing w:val="-9"/>
        </w:rPr>
        <w:t>PIC)</w:t>
      </w:r>
      <w:r>
        <w:rPr>
          <w:rFonts w:ascii="SimSun" w:hAnsi="SimSun" w:eastAsia="SimSun" w:cs="SimSun"/>
          <w:sz w:val="21"/>
          <w:szCs w:val="21"/>
        </w:rPr>
        <w:t xml:space="preserve"> </w:t>
      </w:r>
      <w:r>
        <w:rPr>
          <w:rFonts w:ascii="SimSun" w:hAnsi="SimSun" w:eastAsia="SimSun" w:cs="SimSun"/>
          <w:sz w:val="21"/>
          <w:szCs w:val="21"/>
          <w:spacing w:val="-6"/>
        </w:rPr>
        <w:t>血浆纤维蛋白(原)降解产物(FDPs)</w:t>
      </w:r>
    </w:p>
    <w:p>
      <w:pPr>
        <w:ind w:left="26"/>
        <w:spacing w:before="71" w:line="219" w:lineRule="auto"/>
        <w:rPr>
          <w:rFonts w:ascii="SimSun" w:hAnsi="SimSun" w:eastAsia="SimSun" w:cs="SimSun"/>
          <w:sz w:val="21"/>
          <w:szCs w:val="21"/>
        </w:rPr>
      </w:pPr>
      <w:r>
        <w:rPr>
          <w:rFonts w:ascii="SimSun" w:hAnsi="SimSun" w:eastAsia="SimSun" w:cs="SimSun"/>
          <w:sz w:val="21"/>
          <w:szCs w:val="21"/>
          <w:spacing w:val="-4"/>
        </w:rPr>
        <w:t>血浆D-二聚体(D-D)</w:t>
      </w:r>
    </w:p>
    <w:p>
      <w:pPr>
        <w:spacing w:line="310" w:lineRule="auto"/>
        <w:rPr>
          <w:rFonts w:ascii="Arial"/>
          <w:sz w:val="21"/>
        </w:rPr>
      </w:pPr>
      <w:r/>
    </w:p>
    <w:p>
      <w:pPr>
        <w:ind w:left="26"/>
        <w:spacing w:before="68" w:line="320" w:lineRule="exact"/>
        <w:rPr>
          <w:rFonts w:ascii="SimSun" w:hAnsi="SimSun" w:eastAsia="SimSun" w:cs="SimSun"/>
          <w:sz w:val="21"/>
          <w:szCs w:val="21"/>
        </w:rPr>
      </w:pPr>
      <w:r>
        <w:rPr>
          <w:rFonts w:ascii="SimSun" w:hAnsi="SimSun" w:eastAsia="SimSun" w:cs="SimSun"/>
          <w:sz w:val="21"/>
          <w:szCs w:val="21"/>
          <w:spacing w:val="-14"/>
          <w:position w:val="8"/>
        </w:rPr>
        <w:t>血浆纤维蛋白肽Bβ142</w:t>
      </w:r>
    </w:p>
    <w:p>
      <w:pPr>
        <w:ind w:left="26"/>
        <w:spacing w:line="219" w:lineRule="auto"/>
        <w:rPr>
          <w:rFonts w:ascii="SimSun" w:hAnsi="SimSun" w:eastAsia="SimSun" w:cs="SimSun"/>
          <w:sz w:val="21"/>
          <w:szCs w:val="21"/>
        </w:rPr>
      </w:pPr>
      <w:r>
        <w:rPr>
          <w:rFonts w:ascii="SimSun" w:hAnsi="SimSun" w:eastAsia="SimSun" w:cs="SimSun"/>
          <w:sz w:val="21"/>
          <w:szCs w:val="21"/>
        </w:rPr>
        <w:t>血浆纤维蛋白肽Bβs</w:t>
      </w:r>
    </w:p>
    <w:p>
      <w:pPr>
        <w:ind w:left="26"/>
        <w:spacing w:before="72" w:line="220" w:lineRule="auto"/>
        <w:rPr>
          <w:rFonts w:ascii="SimSun" w:hAnsi="SimSun" w:eastAsia="SimSun" w:cs="SimSun"/>
          <w:sz w:val="21"/>
          <w:szCs w:val="21"/>
        </w:rPr>
      </w:pPr>
      <w:r>
        <w:rPr>
          <w:rFonts w:ascii="SimSun" w:hAnsi="SimSun" w:eastAsia="SimSun" w:cs="SimSun"/>
          <w:sz w:val="21"/>
          <w:szCs w:val="21"/>
          <w:spacing w:val="-8"/>
        </w:rPr>
        <w:t>全血黏度</w:t>
      </w:r>
    </w:p>
    <w:p>
      <w:pPr>
        <w:ind w:left="226"/>
        <w:spacing w:before="60" w:line="319" w:lineRule="exact"/>
        <w:rPr>
          <w:rFonts w:ascii="SimSun" w:hAnsi="SimSun" w:eastAsia="SimSun" w:cs="SimSun"/>
          <w:sz w:val="21"/>
          <w:szCs w:val="21"/>
        </w:rPr>
      </w:pPr>
      <w:r>
        <w:rPr>
          <w:rFonts w:ascii="SimSun" w:hAnsi="SimSun" w:eastAsia="SimSun" w:cs="SimSun"/>
          <w:sz w:val="21"/>
          <w:szCs w:val="21"/>
          <w:spacing w:val="-1"/>
          <w:position w:val="7"/>
        </w:rPr>
        <w:t>全血低切[10]</w:t>
      </w:r>
    </w:p>
    <w:p>
      <w:pPr>
        <w:ind w:left="226"/>
        <w:spacing w:line="220" w:lineRule="auto"/>
        <w:rPr>
          <w:rFonts w:ascii="SimSun" w:hAnsi="SimSun" w:eastAsia="SimSun" w:cs="SimSun"/>
          <w:sz w:val="21"/>
          <w:szCs w:val="21"/>
        </w:rPr>
      </w:pPr>
      <w:r>
        <w:rPr>
          <w:rFonts w:ascii="SimSun" w:hAnsi="SimSun" w:eastAsia="SimSun" w:cs="SimSun"/>
          <w:sz w:val="21"/>
          <w:szCs w:val="21"/>
          <w:spacing w:val="-1"/>
        </w:rPr>
        <w:t>全血中切[60]</w:t>
      </w:r>
    </w:p>
    <w:p>
      <w:pPr>
        <w:ind w:left="226"/>
        <w:spacing w:before="70" w:line="219" w:lineRule="auto"/>
        <w:rPr>
          <w:rFonts w:ascii="SimSun" w:hAnsi="SimSun" w:eastAsia="SimSun" w:cs="SimSun"/>
          <w:sz w:val="21"/>
          <w:szCs w:val="21"/>
        </w:rPr>
      </w:pPr>
      <w:r>
        <w:rPr>
          <w:rFonts w:ascii="SimSun" w:hAnsi="SimSun" w:eastAsia="SimSun" w:cs="SimSun"/>
          <w:sz w:val="21"/>
          <w:szCs w:val="21"/>
          <w:spacing w:val="-1"/>
        </w:rPr>
        <w:t>全血高切[150]</w:t>
      </w:r>
    </w:p>
    <w:p>
      <w:pPr>
        <w:ind w:left="226"/>
        <w:spacing w:before="70" w:line="219" w:lineRule="auto"/>
        <w:rPr>
          <w:rFonts w:ascii="SimSun" w:hAnsi="SimSun" w:eastAsia="SimSun" w:cs="SimSun"/>
          <w:sz w:val="21"/>
          <w:szCs w:val="21"/>
        </w:rPr>
      </w:pPr>
      <w:r>
        <w:rPr>
          <w:rFonts w:ascii="SimSun" w:hAnsi="SimSun" w:eastAsia="SimSun" w:cs="SimSun"/>
          <w:sz w:val="21"/>
          <w:szCs w:val="21"/>
          <w:spacing w:val="-9"/>
        </w:rPr>
        <w:t>血浆黏度值</w:t>
      </w:r>
    </w:p>
    <w:p>
      <w:pPr>
        <w:ind w:left="226"/>
        <w:spacing w:before="72" w:line="220" w:lineRule="auto"/>
        <w:rPr>
          <w:rFonts w:ascii="SimSun" w:hAnsi="SimSun" w:eastAsia="SimSun" w:cs="SimSun"/>
          <w:sz w:val="21"/>
          <w:szCs w:val="21"/>
        </w:rPr>
      </w:pPr>
      <w:r>
        <w:rPr>
          <w:rFonts w:ascii="SimSun" w:hAnsi="SimSun" w:eastAsia="SimSun" w:cs="SimSun"/>
          <w:sz w:val="21"/>
          <w:szCs w:val="21"/>
          <w:spacing w:val="-3"/>
        </w:rPr>
        <w:t>血沉</w:t>
      </w:r>
    </w:p>
    <w:p>
      <w:pPr>
        <w:ind w:left="226"/>
        <w:spacing w:before="70" w:line="220" w:lineRule="auto"/>
        <w:rPr>
          <w:rFonts w:ascii="SimSun" w:hAnsi="SimSun" w:eastAsia="SimSun" w:cs="SimSun"/>
          <w:sz w:val="21"/>
          <w:szCs w:val="21"/>
        </w:rPr>
      </w:pPr>
      <w:r>
        <w:rPr>
          <w:rFonts w:ascii="SimSun" w:hAnsi="SimSun" w:eastAsia="SimSun" w:cs="SimSun"/>
          <w:sz w:val="21"/>
          <w:szCs w:val="21"/>
          <w:spacing w:val="-8"/>
        </w:rPr>
        <w:t>血细胞比容</w:t>
      </w:r>
    </w:p>
    <w:p>
      <w:pPr>
        <w:ind w:left="226"/>
        <w:spacing w:before="69" w:line="320" w:lineRule="exact"/>
        <w:rPr>
          <w:rFonts w:ascii="SimSun" w:hAnsi="SimSun" w:eastAsia="SimSun" w:cs="SimSun"/>
          <w:sz w:val="21"/>
          <w:szCs w:val="21"/>
        </w:rPr>
      </w:pPr>
      <w:r>
        <w:rPr>
          <w:rFonts w:ascii="SimSun" w:hAnsi="SimSun" w:eastAsia="SimSun" w:cs="SimSun"/>
          <w:sz w:val="21"/>
          <w:szCs w:val="21"/>
          <w:spacing w:val="-5"/>
          <w:position w:val="7"/>
        </w:rPr>
        <w:t>全血还原黏度[低切]</w:t>
      </w:r>
    </w:p>
    <w:p>
      <w:pPr>
        <w:ind w:left="226"/>
        <w:spacing w:line="220" w:lineRule="auto"/>
        <w:rPr>
          <w:rFonts w:ascii="SimSun" w:hAnsi="SimSun" w:eastAsia="SimSun" w:cs="SimSun"/>
          <w:sz w:val="21"/>
          <w:szCs w:val="21"/>
        </w:rPr>
      </w:pPr>
      <w:r>
        <w:rPr>
          <w:rFonts w:ascii="SimSun" w:hAnsi="SimSun" w:eastAsia="SimSun" w:cs="SimSun"/>
          <w:sz w:val="21"/>
          <w:szCs w:val="21"/>
          <w:spacing w:val="-1"/>
        </w:rPr>
        <w:t>全血还原黏度[中切</w:t>
      </w:r>
    </w:p>
    <w:p>
      <w:pPr>
        <w:ind w:left="226"/>
        <w:spacing w:before="70" w:line="219" w:lineRule="auto"/>
        <w:rPr>
          <w:rFonts w:ascii="SimSun" w:hAnsi="SimSun" w:eastAsia="SimSun" w:cs="SimSun"/>
          <w:sz w:val="21"/>
          <w:szCs w:val="21"/>
        </w:rPr>
      </w:pPr>
      <w:r>
        <w:rPr>
          <w:rFonts w:ascii="SimSun" w:hAnsi="SimSun" w:eastAsia="SimSun" w:cs="SimSun"/>
          <w:sz w:val="21"/>
          <w:szCs w:val="21"/>
          <w:spacing w:val="-1"/>
        </w:rPr>
        <w:t>全血还原黏度[高切</w:t>
      </w:r>
    </w:p>
    <w:p>
      <w:pPr>
        <w:ind w:left="226"/>
        <w:spacing w:before="70" w:line="219" w:lineRule="auto"/>
        <w:rPr>
          <w:rFonts w:ascii="SimSun" w:hAnsi="SimSun" w:eastAsia="SimSun" w:cs="SimSun"/>
          <w:sz w:val="21"/>
          <w:szCs w:val="21"/>
        </w:rPr>
      </w:pPr>
      <w:r>
        <w:rPr>
          <w:rFonts w:ascii="SimSun" w:hAnsi="SimSun" w:eastAsia="SimSun" w:cs="SimSun"/>
          <w:sz w:val="21"/>
          <w:szCs w:val="21"/>
          <w:spacing w:val="-5"/>
        </w:rPr>
        <w:t>血沉方程K</w:t>
      </w:r>
      <w:r>
        <w:rPr>
          <w:rFonts w:ascii="SimSun" w:hAnsi="SimSun" w:eastAsia="SimSun" w:cs="SimSun"/>
          <w:sz w:val="21"/>
          <w:szCs w:val="21"/>
          <w:spacing w:val="-21"/>
        </w:rPr>
        <w:t xml:space="preserve"> </w:t>
      </w:r>
      <w:r>
        <w:rPr>
          <w:rFonts w:ascii="SimSun" w:hAnsi="SimSun" w:eastAsia="SimSun" w:cs="SimSun"/>
          <w:sz w:val="21"/>
          <w:szCs w:val="21"/>
          <w:spacing w:val="-5"/>
        </w:rPr>
        <w:t>值</w:t>
      </w:r>
    </w:p>
    <w:p>
      <w:pPr>
        <w:ind w:left="226"/>
        <w:spacing w:before="71" w:line="219" w:lineRule="auto"/>
        <w:rPr>
          <w:rFonts w:ascii="SimSun" w:hAnsi="SimSun" w:eastAsia="SimSun" w:cs="SimSun"/>
          <w:sz w:val="21"/>
          <w:szCs w:val="21"/>
        </w:rPr>
      </w:pPr>
      <w:r>
        <w:rPr>
          <w:rFonts w:ascii="SimSun" w:hAnsi="SimSun" w:eastAsia="SimSun" w:cs="SimSun"/>
          <w:sz w:val="21"/>
          <w:szCs w:val="21"/>
          <w:spacing w:val="-7"/>
        </w:rPr>
        <w:t>红细胞聚集指数</w:t>
      </w:r>
    </w:p>
    <w:p>
      <w:pPr>
        <w:ind w:left="226"/>
        <w:spacing w:before="71" w:line="219" w:lineRule="auto"/>
        <w:rPr>
          <w:rFonts w:ascii="SimSun" w:hAnsi="SimSun" w:eastAsia="SimSun" w:cs="SimSun"/>
          <w:sz w:val="21"/>
          <w:szCs w:val="21"/>
        </w:rPr>
      </w:pPr>
      <w:r>
        <w:rPr>
          <w:rFonts w:ascii="SimSun" w:hAnsi="SimSun" w:eastAsia="SimSun" w:cs="SimSun"/>
          <w:sz w:val="21"/>
          <w:szCs w:val="21"/>
          <w:spacing w:val="-7"/>
        </w:rPr>
        <w:t>红细胞刚性指数</w:t>
      </w:r>
    </w:p>
    <w:p>
      <w:pPr>
        <w:ind w:left="226"/>
        <w:spacing w:before="71" w:line="219" w:lineRule="auto"/>
        <w:rPr>
          <w:rFonts w:ascii="SimSun" w:hAnsi="SimSun" w:eastAsia="SimSun" w:cs="SimSun"/>
          <w:sz w:val="21"/>
          <w:szCs w:val="21"/>
        </w:rPr>
      </w:pPr>
      <w:r>
        <w:rPr>
          <w:rFonts w:ascii="SimSun" w:hAnsi="SimSun" w:eastAsia="SimSun" w:cs="SimSun"/>
          <w:sz w:val="21"/>
          <w:szCs w:val="21"/>
          <w:spacing w:val="-7"/>
        </w:rPr>
        <w:t>红细胞变形指数</w:t>
      </w:r>
    </w:p>
    <w:p>
      <w:pPr>
        <w:ind w:left="226"/>
        <w:spacing w:before="71" w:line="219" w:lineRule="auto"/>
        <w:rPr>
          <w:rFonts w:ascii="SimSun" w:hAnsi="SimSun" w:eastAsia="SimSun" w:cs="SimSun"/>
          <w:sz w:val="21"/>
          <w:szCs w:val="21"/>
        </w:rPr>
      </w:pPr>
      <w:r>
        <w:rPr>
          <w:rFonts w:ascii="SimSun" w:hAnsi="SimSun" w:eastAsia="SimSun" w:cs="SimSun"/>
          <w:sz w:val="21"/>
          <w:szCs w:val="21"/>
          <w:spacing w:val="-10"/>
        </w:rPr>
        <w:t>红细胞电泳指数</w:t>
      </w:r>
    </w:p>
    <w:p>
      <w:pPr>
        <w:ind w:left="226"/>
        <w:spacing w:before="71" w:line="219" w:lineRule="auto"/>
        <w:rPr>
          <w:rFonts w:ascii="SimSun" w:hAnsi="SimSun" w:eastAsia="SimSun" w:cs="SimSun"/>
          <w:sz w:val="21"/>
          <w:szCs w:val="21"/>
        </w:rPr>
      </w:pPr>
      <w:r>
        <w:rPr>
          <w:rFonts w:ascii="SimSun" w:hAnsi="SimSun" w:eastAsia="SimSun" w:cs="SimSun"/>
          <w:sz w:val="21"/>
          <w:szCs w:val="21"/>
          <w:spacing w:val="-1"/>
        </w:rPr>
        <w:t>全血相对指数[低切</w:t>
      </w:r>
    </w:p>
    <w:p>
      <w:pPr>
        <w:ind w:left="226"/>
        <w:spacing w:before="70" w:line="320" w:lineRule="exact"/>
        <w:rPr>
          <w:rFonts w:ascii="SimSun" w:hAnsi="SimSun" w:eastAsia="SimSun" w:cs="SimSun"/>
          <w:sz w:val="21"/>
          <w:szCs w:val="21"/>
        </w:rPr>
      </w:pPr>
      <w:r>
        <w:rPr>
          <w:rFonts w:ascii="SimSun" w:hAnsi="SimSun" w:eastAsia="SimSun" w:cs="SimSun"/>
          <w:sz w:val="21"/>
          <w:szCs w:val="21"/>
          <w:spacing w:val="-7"/>
          <w:position w:val="7"/>
        </w:rPr>
        <w:t>全血相对指数[高切]</w:t>
      </w:r>
    </w:p>
    <w:p>
      <w:pPr>
        <w:ind w:left="26"/>
        <w:spacing w:before="1" w:line="218" w:lineRule="auto"/>
        <w:rPr>
          <w:rFonts w:ascii="SimSun" w:hAnsi="SimSun" w:eastAsia="SimSun" w:cs="SimSun"/>
          <w:sz w:val="21"/>
          <w:szCs w:val="21"/>
        </w:rPr>
      </w:pPr>
      <w:r>
        <w:rPr>
          <w:rFonts w:ascii="SimSun" w:hAnsi="SimSun" w:eastAsia="SimSun" w:cs="SimSun"/>
          <w:sz w:val="21"/>
          <w:szCs w:val="21"/>
          <w:spacing w:val="-9"/>
        </w:rPr>
        <w:t>血栓弹力图</w:t>
      </w:r>
    </w:p>
    <w:p>
      <w:pPr>
        <w:ind w:left="226"/>
        <w:spacing w:before="52" w:line="219" w:lineRule="auto"/>
        <w:rPr>
          <w:rFonts w:ascii="SimSun" w:hAnsi="SimSun" w:eastAsia="SimSun" w:cs="SimSun"/>
          <w:sz w:val="21"/>
          <w:szCs w:val="21"/>
        </w:rPr>
      </w:pPr>
      <w:r>
        <w:rPr>
          <w:rFonts w:ascii="SimSun" w:hAnsi="SimSun" w:eastAsia="SimSun" w:cs="SimSun"/>
          <w:sz w:val="21"/>
          <w:szCs w:val="21"/>
          <w:spacing w:val="-4"/>
        </w:rPr>
        <w:t>R</w:t>
      </w:r>
      <w:r>
        <w:rPr>
          <w:rFonts w:ascii="SimSun" w:hAnsi="SimSun" w:eastAsia="SimSun" w:cs="SimSun"/>
          <w:sz w:val="21"/>
          <w:szCs w:val="21"/>
          <w:spacing w:val="-33"/>
        </w:rPr>
        <w:t xml:space="preserve"> </w:t>
      </w:r>
      <w:r>
        <w:rPr>
          <w:rFonts w:ascii="SimSun" w:hAnsi="SimSun" w:eastAsia="SimSun" w:cs="SimSun"/>
          <w:sz w:val="21"/>
          <w:szCs w:val="21"/>
          <w:spacing w:val="-4"/>
        </w:rPr>
        <w:t>值</w:t>
      </w:r>
    </w:p>
    <w:p>
      <w:pPr>
        <w:ind w:left="226"/>
        <w:spacing w:before="71" w:line="219" w:lineRule="auto"/>
        <w:rPr>
          <w:rFonts w:ascii="SimSun" w:hAnsi="SimSun" w:eastAsia="SimSun" w:cs="SimSun"/>
          <w:sz w:val="21"/>
          <w:szCs w:val="21"/>
        </w:rPr>
      </w:pPr>
      <w:r>
        <w:rPr>
          <w:rFonts w:ascii="SimSun" w:hAnsi="SimSun" w:eastAsia="SimSun" w:cs="SimSun"/>
          <w:sz w:val="21"/>
          <w:szCs w:val="21"/>
          <w:spacing w:val="-3"/>
        </w:rPr>
        <w:t>K</w:t>
      </w:r>
      <w:r>
        <w:rPr>
          <w:rFonts w:ascii="SimSun" w:hAnsi="SimSun" w:eastAsia="SimSun" w:cs="SimSun"/>
          <w:sz w:val="21"/>
          <w:szCs w:val="21"/>
          <w:spacing w:val="-35"/>
        </w:rPr>
        <w:t xml:space="preserve"> </w:t>
      </w:r>
      <w:r>
        <w:rPr>
          <w:rFonts w:ascii="SimSun" w:hAnsi="SimSun" w:eastAsia="SimSun" w:cs="SimSun"/>
          <w:sz w:val="21"/>
          <w:szCs w:val="21"/>
          <w:spacing w:val="-3"/>
        </w:rPr>
        <w:t>值</w:t>
      </w:r>
    </w:p>
    <w:p>
      <w:pPr>
        <w:ind w:left="226"/>
        <w:spacing w:before="69" w:line="219" w:lineRule="auto"/>
        <w:rPr>
          <w:rFonts w:ascii="SimSun" w:hAnsi="SimSun" w:eastAsia="SimSun" w:cs="SimSun"/>
          <w:sz w:val="21"/>
          <w:szCs w:val="21"/>
        </w:rPr>
      </w:pPr>
      <w:r>
        <w:rPr>
          <w:rFonts w:ascii="SimSun" w:hAnsi="SimSun" w:eastAsia="SimSun" w:cs="SimSun"/>
          <w:sz w:val="21"/>
          <w:szCs w:val="21"/>
          <w:spacing w:val="-6"/>
        </w:rPr>
        <w:t>α角</w:t>
      </w:r>
    </w:p>
    <w:p>
      <w:pPr>
        <w:ind w:left="226"/>
        <w:spacing w:before="72" w:line="315" w:lineRule="exact"/>
        <w:rPr>
          <w:rFonts w:ascii="SimSun" w:hAnsi="SimSun" w:eastAsia="SimSun" w:cs="SimSun"/>
          <w:sz w:val="21"/>
          <w:szCs w:val="21"/>
        </w:rPr>
      </w:pPr>
      <w:r>
        <w:rPr>
          <w:rFonts w:ascii="SimSun" w:hAnsi="SimSun" w:eastAsia="SimSun" w:cs="SimSun"/>
          <w:sz w:val="21"/>
          <w:szCs w:val="21"/>
          <w:spacing w:val="-1"/>
          <w:position w:val="7"/>
        </w:rPr>
        <w:t>MA</w:t>
      </w:r>
      <w:r>
        <w:rPr>
          <w:rFonts w:ascii="SimSun" w:hAnsi="SimSun" w:eastAsia="SimSun" w:cs="SimSun"/>
          <w:sz w:val="21"/>
          <w:szCs w:val="21"/>
          <w:spacing w:val="17"/>
          <w:position w:val="7"/>
        </w:rPr>
        <w:t xml:space="preserve"> </w:t>
      </w:r>
      <w:r>
        <w:rPr>
          <w:rFonts w:ascii="SimSun" w:hAnsi="SimSun" w:eastAsia="SimSun" w:cs="SimSun"/>
          <w:sz w:val="21"/>
          <w:szCs w:val="21"/>
          <w:spacing w:val="-1"/>
          <w:position w:val="7"/>
        </w:rPr>
        <w:t>值</w:t>
      </w:r>
    </w:p>
    <w:p>
      <w:pPr>
        <w:ind w:left="226"/>
        <w:spacing w:line="215" w:lineRule="auto"/>
        <w:rPr>
          <w:rFonts w:ascii="SimSun" w:hAnsi="SimSun" w:eastAsia="SimSun" w:cs="SimSun"/>
          <w:sz w:val="21"/>
          <w:szCs w:val="21"/>
        </w:rPr>
      </w:pPr>
      <w:r>
        <w:rPr>
          <w:rFonts w:ascii="SimSun" w:hAnsi="SimSun" w:eastAsia="SimSun" w:cs="SimSun"/>
          <w:sz w:val="21"/>
          <w:szCs w:val="21"/>
        </w:rPr>
        <w:t>Ly</w:t>
      </w:r>
      <w:r>
        <w:rPr>
          <w:rFonts w:ascii="SimSun" w:hAnsi="SimSun" w:eastAsia="SimSun" w:cs="SimSun"/>
          <w:sz w:val="21"/>
          <w:szCs w:val="21"/>
          <w:spacing w:val="6"/>
        </w:rPr>
        <w:t>30值</w:t>
      </w:r>
    </w:p>
    <w:p>
      <w:pPr>
        <w:ind w:left="226"/>
        <w:spacing w:before="81" w:line="219" w:lineRule="auto"/>
        <w:rPr>
          <w:rFonts w:ascii="SimSun" w:hAnsi="SimSun" w:eastAsia="SimSun" w:cs="SimSun"/>
          <w:sz w:val="21"/>
          <w:szCs w:val="21"/>
        </w:rPr>
      </w:pPr>
      <w:r>
        <w:rPr>
          <w:rFonts w:ascii="SimSun" w:hAnsi="SimSun" w:eastAsia="SimSun" w:cs="SimSun"/>
          <w:sz w:val="21"/>
          <w:szCs w:val="21"/>
        </w:rPr>
        <w:t>CI</w:t>
      </w:r>
      <w:r>
        <w:rPr>
          <w:rFonts w:ascii="SimSun" w:hAnsi="SimSun" w:eastAsia="SimSun" w:cs="SimSun"/>
          <w:sz w:val="21"/>
          <w:szCs w:val="21"/>
          <w:spacing w:val="19"/>
        </w:rPr>
        <w:t>值</w:t>
      </w:r>
    </w:p>
    <w:p>
      <w:pPr>
        <w:ind w:left="226"/>
        <w:spacing w:before="71" w:line="219" w:lineRule="auto"/>
        <w:rPr>
          <w:rFonts w:ascii="SimSun" w:hAnsi="SimSun" w:eastAsia="SimSun" w:cs="SimSun"/>
          <w:sz w:val="21"/>
          <w:szCs w:val="21"/>
        </w:rPr>
      </w:pPr>
      <w:r>
        <w:rPr>
          <w:rFonts w:ascii="SimSun" w:hAnsi="SimSun" w:eastAsia="SimSun" w:cs="SimSun"/>
          <w:sz w:val="21"/>
          <w:szCs w:val="21"/>
          <w:spacing w:val="-2"/>
        </w:rPr>
        <w:t>EPL</w:t>
      </w:r>
      <w:r>
        <w:rPr>
          <w:rFonts w:ascii="SimSun" w:hAnsi="SimSun" w:eastAsia="SimSun" w:cs="SimSun"/>
          <w:sz w:val="21"/>
          <w:szCs w:val="21"/>
          <w:spacing w:val="-33"/>
        </w:rPr>
        <w:t xml:space="preserve"> </w:t>
      </w:r>
      <w:r>
        <w:rPr>
          <w:rFonts w:ascii="SimSun" w:hAnsi="SimSun" w:eastAsia="SimSun" w:cs="SimSun"/>
          <w:sz w:val="21"/>
          <w:szCs w:val="21"/>
          <w:spacing w:val="-2"/>
        </w:rPr>
        <w:t>值</w:t>
      </w:r>
    </w:p>
    <w:p>
      <w:pPr>
        <w:spacing w:before="68" w:line="219" w:lineRule="auto"/>
        <w:rPr>
          <w:rFonts w:ascii="SimSun" w:hAnsi="SimSun" w:eastAsia="SimSun" w:cs="SimSun"/>
          <w:sz w:val="21"/>
          <w:szCs w:val="21"/>
        </w:rPr>
      </w:pPr>
      <w:r>
        <w:rPr>
          <w:rFonts w:ascii="SimSun" w:hAnsi="SimSun" w:eastAsia="SimSun" w:cs="SimSun"/>
          <w:sz w:val="21"/>
          <w:szCs w:val="21"/>
          <w:b/>
          <w:bCs/>
          <w:spacing w:val="9"/>
        </w:rPr>
        <w:t>(四)血液生化检验</w:t>
      </w:r>
    </w:p>
    <w:p>
      <w:pPr>
        <w:ind w:left="26"/>
        <w:spacing w:before="74" w:line="220" w:lineRule="auto"/>
        <w:rPr>
          <w:rFonts w:ascii="SimSun" w:hAnsi="SimSun" w:eastAsia="SimSun" w:cs="SimSun"/>
          <w:sz w:val="21"/>
          <w:szCs w:val="21"/>
        </w:rPr>
      </w:pPr>
      <w:r>
        <w:rPr>
          <w:rFonts w:ascii="SimSun" w:hAnsi="SimSun" w:eastAsia="SimSun" w:cs="SimSun"/>
          <w:sz w:val="21"/>
          <w:szCs w:val="21"/>
          <w:spacing w:val="-7"/>
        </w:rPr>
        <w:t>血清总蛋白(TP)</w: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26"/>
        <w:spacing w:before="69" w:line="220" w:lineRule="auto"/>
        <w:rPr>
          <w:rFonts w:ascii="SimSun" w:hAnsi="SimSun" w:eastAsia="SimSun" w:cs="SimSun"/>
          <w:sz w:val="21"/>
          <w:szCs w:val="21"/>
        </w:rPr>
      </w:pPr>
      <w:r>
        <w:rPr>
          <w:rFonts w:ascii="SimSun" w:hAnsi="SimSun" w:eastAsia="SimSun" w:cs="SimSun"/>
          <w:sz w:val="21"/>
          <w:szCs w:val="21"/>
          <w:spacing w:val="-7"/>
        </w:rPr>
        <w:t>血清清蛋白(A)</w:t>
      </w:r>
    </w:p>
    <w:p>
      <w:pPr>
        <w:spacing w:line="14" w:lineRule="auto"/>
        <w:rPr>
          <w:rFonts w:ascii="Arial"/>
          <w:sz w:val="2"/>
        </w:rPr>
      </w:pPr>
      <w:r>
        <w:rPr>
          <w:rFonts w:ascii="Arial" w:hAnsi="Arial" w:eastAsia="Arial" w:cs="Arial"/>
          <w:sz w:val="2"/>
          <w:szCs w:val="2"/>
        </w:rPr>
        <w:br w:type="column"/>
      </w:r>
    </w:p>
    <w:p>
      <w:pPr>
        <w:ind w:right="87"/>
        <w:spacing w:before="40" w:line="222" w:lineRule="auto"/>
        <w:jc w:val="right"/>
        <w:rPr>
          <w:rFonts w:ascii="SimHei" w:hAnsi="SimHei" w:eastAsia="SimHei" w:cs="SimHei"/>
          <w:sz w:val="21"/>
          <w:szCs w:val="21"/>
        </w:rPr>
      </w:pPr>
      <w:r>
        <w:rPr>
          <w:rFonts w:ascii="SimHei" w:hAnsi="SimHei" w:eastAsia="SimHei" w:cs="SimHei"/>
          <w:sz w:val="21"/>
          <w:szCs w:val="21"/>
          <w:color w:val="16527B"/>
          <w:spacing w:val="-16"/>
          <w:w w:val="95"/>
        </w:rPr>
        <w:t>附录</w:t>
      </w:r>
      <w:r>
        <w:rPr>
          <w:rFonts w:ascii="SimHei" w:hAnsi="SimHei" w:eastAsia="SimHei" w:cs="SimHei"/>
          <w:sz w:val="21"/>
          <w:szCs w:val="21"/>
          <w:color w:val="16527B"/>
          <w:spacing w:val="69"/>
        </w:rPr>
        <w:t xml:space="preserve"> </w:t>
      </w:r>
      <w:r>
        <w:rPr>
          <w:rFonts w:ascii="SimHei" w:hAnsi="SimHei" w:eastAsia="SimHei" w:cs="SimHei"/>
          <w:sz w:val="21"/>
          <w:szCs w:val="21"/>
          <w:color w:val="16527B"/>
          <w:spacing w:val="-16"/>
          <w:w w:val="95"/>
        </w:rPr>
        <w:t>临床检验参考值</w:t>
      </w:r>
    </w:p>
    <w:p>
      <w:pPr>
        <w:spacing w:line="259" w:lineRule="auto"/>
        <w:rPr>
          <w:rFonts w:ascii="Arial"/>
          <w:sz w:val="21"/>
        </w:rPr>
      </w:pPr>
      <w:r/>
    </w:p>
    <w:p>
      <w:pPr>
        <w:spacing w:before="68" w:line="310" w:lineRule="exact"/>
        <w:rPr>
          <w:rFonts w:ascii="SimSun" w:hAnsi="SimSun" w:eastAsia="SimSun" w:cs="SimSun"/>
          <w:sz w:val="21"/>
          <w:szCs w:val="21"/>
        </w:rPr>
      </w:pPr>
      <w:r>
        <w:rPr>
          <w:rFonts w:ascii="SimSun" w:hAnsi="SimSun" w:eastAsia="SimSun" w:cs="SimSun"/>
          <w:sz w:val="21"/>
          <w:szCs w:val="21"/>
          <w:spacing w:val="-4"/>
          <w:position w:val="7"/>
        </w:rPr>
        <w:t>0.8～1.2抑制单位/ml</w:t>
      </w:r>
    </w:p>
    <w:p>
      <w:pPr>
        <w:spacing w:line="220" w:lineRule="auto"/>
        <w:rPr>
          <w:rFonts w:ascii="SimSun" w:hAnsi="SimSun" w:eastAsia="SimSun" w:cs="SimSun"/>
          <w:sz w:val="21"/>
          <w:szCs w:val="21"/>
        </w:rPr>
      </w:pPr>
      <w:r>
        <w:rPr>
          <w:rFonts w:ascii="SimSun" w:hAnsi="SimSun" w:eastAsia="SimSun" w:cs="SimSun"/>
          <w:sz w:val="21"/>
          <w:szCs w:val="21"/>
          <w:spacing w:val="-1"/>
        </w:rPr>
        <w:t>阴性</w:t>
      </w:r>
    </w:p>
    <w:p>
      <w:pPr>
        <w:spacing w:before="79" w:line="219" w:lineRule="auto"/>
        <w:rPr>
          <w:rFonts w:ascii="SimSun" w:hAnsi="SimSun" w:eastAsia="SimSun" w:cs="SimSun"/>
          <w:sz w:val="21"/>
          <w:szCs w:val="21"/>
        </w:rPr>
      </w:pPr>
      <w:r>
        <w:rPr>
          <w:rFonts w:ascii="SimSun" w:hAnsi="SimSun" w:eastAsia="SimSun" w:cs="SimSun"/>
          <w:sz w:val="21"/>
          <w:szCs w:val="21"/>
          <w:spacing w:val="7"/>
        </w:rPr>
        <w:t>16~18秒(超过对照值3秒为延长)</w:t>
      </w:r>
    </w:p>
    <w:p>
      <w:pPr>
        <w:spacing w:before="47"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0</w:t>
      </w:r>
      <w:r>
        <w:rPr>
          <w:rFonts w:ascii="SimSun" w:hAnsi="SimSun" w:eastAsia="SimSun" w:cs="SimSun"/>
          <w:sz w:val="21"/>
          <w:szCs w:val="21"/>
          <w:spacing w:val="-4"/>
        </w:rPr>
        <w:t>～</w:t>
      </w:r>
      <w:r>
        <w:rPr>
          <w:rFonts w:ascii="Times New Roman" w:hAnsi="Times New Roman" w:eastAsia="Times New Roman" w:cs="Times New Roman"/>
          <w:sz w:val="21"/>
          <w:szCs w:val="21"/>
          <w:spacing w:val="-4"/>
        </w:rPr>
        <w:t>150mg/ml</w:t>
      </w:r>
    </w:p>
    <w:p>
      <w:pPr>
        <w:spacing w:before="76" w:line="326" w:lineRule="exact"/>
        <w:rPr>
          <w:rFonts w:ascii="SimSun" w:hAnsi="SimSun" w:eastAsia="SimSun" w:cs="SimSun"/>
          <w:sz w:val="21"/>
          <w:szCs w:val="21"/>
        </w:rPr>
      </w:pPr>
      <w:r>
        <w:rPr>
          <w:rFonts w:ascii="SimSun" w:hAnsi="SimSun" w:eastAsia="SimSun" w:cs="SimSun"/>
          <w:sz w:val="21"/>
          <w:szCs w:val="21"/>
          <w:spacing w:val="-9"/>
          <w:position w:val="8"/>
        </w:rPr>
        <w:t>ELISA</w:t>
      </w:r>
      <w:r>
        <w:rPr>
          <w:rFonts w:ascii="SimSun" w:hAnsi="SimSun" w:eastAsia="SimSun" w:cs="SimSun"/>
          <w:sz w:val="21"/>
          <w:szCs w:val="21"/>
          <w:spacing w:val="-26"/>
          <w:position w:val="8"/>
        </w:rPr>
        <w:t xml:space="preserve"> </w:t>
      </w:r>
      <w:r>
        <w:rPr>
          <w:rFonts w:ascii="SimSun" w:hAnsi="SimSun" w:eastAsia="SimSun" w:cs="SimSun"/>
          <w:sz w:val="21"/>
          <w:szCs w:val="21"/>
          <w:spacing w:val="-9"/>
          <w:position w:val="8"/>
        </w:rPr>
        <w:t>法：&lt;5mg/L</w:t>
      </w:r>
    </w:p>
    <w:p>
      <w:pPr>
        <w:spacing w:before="1" w:line="219" w:lineRule="auto"/>
        <w:rPr>
          <w:rFonts w:ascii="SimSun" w:hAnsi="SimSun" w:eastAsia="SimSun" w:cs="SimSun"/>
          <w:sz w:val="21"/>
          <w:szCs w:val="21"/>
        </w:rPr>
      </w:pPr>
      <w:r>
        <w:rPr>
          <w:rFonts w:ascii="SimSun" w:hAnsi="SimSun" w:eastAsia="SimSun" w:cs="SimSun"/>
          <w:sz w:val="21"/>
          <w:szCs w:val="21"/>
          <w:spacing w:val="-18"/>
        </w:rPr>
        <w:t>胶乳凝集法：阴性</w:t>
      </w:r>
    </w:p>
    <w:p>
      <w:pPr>
        <w:spacing w:before="54" w:line="325" w:lineRule="exact"/>
        <w:rPr>
          <w:rFonts w:ascii="SimSun" w:hAnsi="SimSun" w:eastAsia="SimSun" w:cs="SimSun"/>
          <w:sz w:val="24"/>
          <w:szCs w:val="24"/>
        </w:rPr>
      </w:pPr>
      <w:r>
        <w:rPr>
          <w:rFonts w:ascii="SimSun" w:hAnsi="SimSun" w:eastAsia="SimSun" w:cs="SimSun"/>
          <w:sz w:val="24"/>
          <w:szCs w:val="24"/>
          <w:spacing w:val="-19"/>
          <w:position w:val="6"/>
        </w:rPr>
        <w:t>ELISA法：&lt;0.256mg/L</w:t>
      </w:r>
    </w:p>
    <w:p>
      <w:pPr>
        <w:spacing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0.74</w:t>
      </w:r>
      <w:r>
        <w:rPr>
          <w:rFonts w:ascii="SimSun" w:hAnsi="SimSun" w:eastAsia="SimSun" w:cs="SimSun"/>
          <w:sz w:val="21"/>
          <w:szCs w:val="21"/>
          <w:spacing w:val="-1"/>
        </w:rPr>
        <w:t>～</w:t>
      </w:r>
      <w:r>
        <w:rPr>
          <w:rFonts w:ascii="Times New Roman" w:hAnsi="Times New Roman" w:eastAsia="Times New Roman" w:cs="Times New Roman"/>
          <w:sz w:val="21"/>
          <w:szCs w:val="21"/>
          <w:spacing w:val="-1"/>
        </w:rPr>
        <w:t>2.24nmol/L</w:t>
      </w:r>
    </w:p>
    <w:p>
      <w:pPr>
        <w:spacing w:before="5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(1.56±1.20)nmol/L</w:t>
      </w:r>
    </w:p>
    <w:p>
      <w:pPr>
        <w:spacing w:before="127" w:line="375" w:lineRule="exact"/>
        <w:rPr>
          <w:rFonts w:ascii="SimSun" w:hAnsi="SimSun" w:eastAsia="SimSun" w:cs="SimSun"/>
          <w:sz w:val="21"/>
          <w:szCs w:val="21"/>
        </w:rPr>
      </w:pPr>
      <w:r>
        <w:rPr>
          <w:rFonts w:ascii="SimSun" w:hAnsi="SimSun" w:eastAsia="SimSun" w:cs="SimSun"/>
          <w:sz w:val="21"/>
          <w:szCs w:val="21"/>
          <w:spacing w:val="-10"/>
          <w:position w:val="12"/>
        </w:rPr>
        <w:t>应建立本实验室的参考范围：</w:t>
      </w:r>
    </w:p>
    <w:p>
      <w:pPr>
        <w:spacing w:line="183" w:lineRule="auto"/>
        <w:rPr>
          <w:rFonts w:ascii="SimSun" w:hAnsi="SimSun" w:eastAsia="SimSun" w:cs="SimSun"/>
          <w:sz w:val="21"/>
          <w:szCs w:val="21"/>
        </w:rPr>
      </w:pPr>
      <w:r>
        <w:rPr>
          <w:rFonts w:ascii="SimSun" w:hAnsi="SimSun" w:eastAsia="SimSun" w:cs="SimSun"/>
          <w:sz w:val="21"/>
          <w:szCs w:val="21"/>
          <w:spacing w:val="-5"/>
        </w:rPr>
        <w:t>6.50～9.25</w:t>
      </w:r>
    </w:p>
    <w:p>
      <w:pPr>
        <w:spacing w:before="102" w:line="183" w:lineRule="auto"/>
        <w:rPr>
          <w:rFonts w:ascii="SimSun" w:hAnsi="SimSun" w:eastAsia="SimSun" w:cs="SimSun"/>
          <w:sz w:val="21"/>
          <w:szCs w:val="21"/>
        </w:rPr>
      </w:pPr>
      <w:r>
        <w:rPr>
          <w:rFonts w:ascii="SimSun" w:hAnsi="SimSun" w:eastAsia="SimSun" w:cs="SimSun"/>
          <w:sz w:val="21"/>
          <w:szCs w:val="21"/>
          <w:spacing w:val="-5"/>
        </w:rPr>
        <w:t>4.35～5.45</w:t>
      </w:r>
    </w:p>
    <w:p>
      <w:pPr>
        <w:spacing w:before="102" w:line="183" w:lineRule="auto"/>
        <w:rPr>
          <w:rFonts w:ascii="SimSun" w:hAnsi="SimSun" w:eastAsia="SimSun" w:cs="SimSun"/>
          <w:sz w:val="21"/>
          <w:szCs w:val="21"/>
        </w:rPr>
      </w:pPr>
      <w:r>
        <w:rPr>
          <w:rFonts w:ascii="SimSun" w:hAnsi="SimSun" w:eastAsia="SimSun" w:cs="SimSun"/>
          <w:sz w:val="21"/>
          <w:szCs w:val="21"/>
          <w:spacing w:val="-6"/>
        </w:rPr>
        <w:t>3.65～4.40</w:t>
      </w:r>
    </w:p>
    <w:p>
      <w:pPr>
        <w:spacing w:before="65"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1.05</w:t>
      </w:r>
      <w:r>
        <w:rPr>
          <w:rFonts w:ascii="SimSun" w:hAnsi="SimSun" w:eastAsia="SimSun" w:cs="SimSun"/>
          <w:sz w:val="21"/>
          <w:szCs w:val="21"/>
          <w:spacing w:val="-4"/>
        </w:rPr>
        <w:t>～</w:t>
      </w:r>
      <w:r>
        <w:rPr>
          <w:rFonts w:ascii="Times New Roman" w:hAnsi="Times New Roman" w:eastAsia="Times New Roman" w:cs="Times New Roman"/>
          <w:sz w:val="21"/>
          <w:szCs w:val="21"/>
          <w:spacing w:val="-4"/>
        </w:rPr>
        <w:t>1.51mPa</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spacing w:val="-4"/>
        </w:rPr>
        <w:t>s</w:t>
      </w:r>
    </w:p>
    <w:p>
      <w:pPr>
        <w:spacing w:before="42" w:line="31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position w:val="7"/>
        </w:rPr>
        <w:t>0</w:t>
      </w:r>
      <w:r>
        <w:rPr>
          <w:rFonts w:ascii="SimSun" w:hAnsi="SimSun" w:eastAsia="SimSun" w:cs="SimSun"/>
          <w:sz w:val="21"/>
          <w:szCs w:val="21"/>
          <w:spacing w:val="-3"/>
          <w:position w:val="7"/>
        </w:rPr>
        <w:t>～</w:t>
      </w:r>
      <w:r>
        <w:rPr>
          <w:rFonts w:ascii="Times New Roman" w:hAnsi="Times New Roman" w:eastAsia="Times New Roman" w:cs="Times New Roman"/>
          <w:sz w:val="21"/>
          <w:szCs w:val="21"/>
          <w:spacing w:val="-3"/>
          <w:position w:val="7"/>
        </w:rPr>
        <w:t>18mm/1h</w:t>
      </w:r>
    </w:p>
    <w:p>
      <w:pPr>
        <w:spacing w:before="1"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35</w:t>
      </w:r>
      <w:r>
        <w:rPr>
          <w:rFonts w:ascii="SimSun" w:hAnsi="SimSun" w:eastAsia="SimSun" w:cs="SimSun"/>
          <w:sz w:val="21"/>
          <w:szCs w:val="21"/>
          <w:spacing w:val="-2"/>
        </w:rPr>
        <w:t>～</w:t>
      </w:r>
      <w:r>
        <w:rPr>
          <w:rFonts w:ascii="Times New Roman" w:hAnsi="Times New Roman" w:eastAsia="Times New Roman" w:cs="Times New Roman"/>
          <w:sz w:val="21"/>
          <w:szCs w:val="21"/>
          <w:spacing w:val="-2"/>
        </w:rPr>
        <w:t>45L/L</w:t>
      </w:r>
    </w:p>
    <w:p>
      <w:pPr>
        <w:spacing w:before="77" w:line="310" w:lineRule="exact"/>
        <w:rPr>
          <w:rFonts w:ascii="SimSun" w:hAnsi="SimSun" w:eastAsia="SimSun" w:cs="SimSun"/>
          <w:sz w:val="21"/>
          <w:szCs w:val="21"/>
        </w:rPr>
      </w:pPr>
      <w:r>
        <w:rPr>
          <w:rFonts w:ascii="SimSun" w:hAnsi="SimSun" w:eastAsia="SimSun" w:cs="SimSun"/>
          <w:sz w:val="21"/>
          <w:szCs w:val="21"/>
          <w:spacing w:val="-7"/>
          <w:position w:val="10"/>
        </w:rPr>
        <w:t>11.34～22.78</w:t>
      </w:r>
    </w:p>
    <w:p>
      <w:pPr>
        <w:spacing w:before="1" w:line="183" w:lineRule="auto"/>
        <w:rPr>
          <w:rFonts w:ascii="SimSun" w:hAnsi="SimSun" w:eastAsia="SimSun" w:cs="SimSun"/>
          <w:sz w:val="21"/>
          <w:szCs w:val="21"/>
        </w:rPr>
      </w:pPr>
      <w:r>
        <w:rPr>
          <w:rFonts w:ascii="SimSun" w:hAnsi="SimSun" w:eastAsia="SimSun" w:cs="SimSun"/>
          <w:sz w:val="21"/>
          <w:szCs w:val="21"/>
          <w:spacing w:val="-5"/>
        </w:rPr>
        <w:t>6.45～12.22</w:t>
      </w:r>
    </w:p>
    <w:p>
      <w:pPr>
        <w:spacing w:before="101" w:line="184" w:lineRule="auto"/>
        <w:rPr>
          <w:rFonts w:ascii="SimSun" w:hAnsi="SimSun" w:eastAsia="SimSun" w:cs="SimSun"/>
          <w:sz w:val="21"/>
          <w:szCs w:val="21"/>
        </w:rPr>
      </w:pPr>
      <w:r>
        <w:rPr>
          <w:rFonts w:ascii="SimSun" w:hAnsi="SimSun" w:eastAsia="SimSun" w:cs="SimSun"/>
          <w:sz w:val="21"/>
          <w:szCs w:val="21"/>
          <w:spacing w:val="-4"/>
        </w:rPr>
        <w:t>4.86～9.31</w:t>
      </w:r>
    </w:p>
    <w:p>
      <w:pPr>
        <w:spacing w:before="100" w:line="184" w:lineRule="auto"/>
        <w:rPr>
          <w:rFonts w:ascii="SimSun" w:hAnsi="SimSun" w:eastAsia="SimSun" w:cs="SimSun"/>
          <w:sz w:val="21"/>
          <w:szCs w:val="21"/>
        </w:rPr>
      </w:pPr>
      <w:r>
        <w:rPr>
          <w:rFonts w:ascii="SimSun" w:hAnsi="SimSun" w:eastAsia="SimSun" w:cs="SimSun"/>
          <w:sz w:val="21"/>
          <w:szCs w:val="21"/>
          <w:spacing w:val="-2"/>
        </w:rPr>
        <w:t>0～120</w:t>
      </w:r>
    </w:p>
    <w:p>
      <w:pPr>
        <w:spacing w:before="101" w:line="311" w:lineRule="exact"/>
        <w:rPr>
          <w:rFonts w:ascii="SimSun" w:hAnsi="SimSun" w:eastAsia="SimSun" w:cs="SimSun"/>
          <w:sz w:val="21"/>
          <w:szCs w:val="21"/>
        </w:rPr>
      </w:pPr>
      <w:r>
        <w:rPr>
          <w:rFonts w:ascii="SimSun" w:hAnsi="SimSun" w:eastAsia="SimSun" w:cs="SimSun"/>
          <w:sz w:val="21"/>
          <w:szCs w:val="21"/>
          <w:spacing w:val="-8"/>
          <w:position w:val="10"/>
        </w:rPr>
        <w:t>1.48～2.53</w:t>
      </w:r>
    </w:p>
    <w:p>
      <w:pPr>
        <w:spacing w:line="183" w:lineRule="auto"/>
        <w:rPr>
          <w:rFonts w:ascii="SimSun" w:hAnsi="SimSun" w:eastAsia="SimSun" w:cs="SimSun"/>
          <w:sz w:val="21"/>
          <w:szCs w:val="21"/>
        </w:rPr>
      </w:pPr>
      <w:r>
        <w:rPr>
          <w:rFonts w:ascii="SimSun" w:hAnsi="SimSun" w:eastAsia="SimSun" w:cs="SimSun"/>
          <w:sz w:val="21"/>
          <w:szCs w:val="21"/>
          <w:spacing w:val="-6"/>
        </w:rPr>
        <w:t>3.22～8.86</w:t>
      </w:r>
    </w:p>
    <w:p>
      <w:pPr>
        <w:spacing w:before="101" w:line="184" w:lineRule="auto"/>
        <w:rPr>
          <w:rFonts w:ascii="SimSun" w:hAnsi="SimSun" w:eastAsia="SimSun" w:cs="SimSun"/>
          <w:sz w:val="21"/>
          <w:szCs w:val="21"/>
        </w:rPr>
      </w:pPr>
      <w:r>
        <w:rPr>
          <w:rFonts w:ascii="SimSun" w:hAnsi="SimSun" w:eastAsia="SimSun" w:cs="SimSun"/>
          <w:sz w:val="21"/>
          <w:szCs w:val="21"/>
          <w:spacing w:val="-5"/>
        </w:rPr>
        <w:t>0.68～1.21</w:t>
      </w:r>
    </w:p>
    <w:p>
      <w:pPr>
        <w:spacing w:before="102" w:line="183" w:lineRule="auto"/>
        <w:rPr>
          <w:rFonts w:ascii="SimSun" w:hAnsi="SimSun" w:eastAsia="SimSun" w:cs="SimSun"/>
          <w:sz w:val="21"/>
          <w:szCs w:val="21"/>
        </w:rPr>
      </w:pPr>
      <w:r>
        <w:rPr>
          <w:rFonts w:ascii="SimSun" w:hAnsi="SimSun" w:eastAsia="SimSun" w:cs="SimSun"/>
          <w:sz w:val="21"/>
          <w:szCs w:val="21"/>
          <w:spacing w:val="-5"/>
        </w:rPr>
        <w:t>3.36～7.03</w:t>
      </w:r>
    </w:p>
    <w:p>
      <w:pPr>
        <w:spacing w:before="101" w:line="184" w:lineRule="auto"/>
        <w:rPr>
          <w:rFonts w:ascii="SimSun" w:hAnsi="SimSun" w:eastAsia="SimSun" w:cs="SimSun"/>
          <w:sz w:val="21"/>
          <w:szCs w:val="21"/>
        </w:rPr>
      </w:pPr>
      <w:r>
        <w:rPr>
          <w:rFonts w:ascii="SimSun" w:hAnsi="SimSun" w:eastAsia="SimSun" w:cs="SimSun"/>
          <w:sz w:val="21"/>
          <w:szCs w:val="21"/>
          <w:spacing w:val="-4"/>
        </w:rPr>
        <w:t>4.30～8.81</w:t>
      </w:r>
    </w:p>
    <w:p>
      <w:pPr>
        <w:spacing w:before="100" w:line="184" w:lineRule="auto"/>
        <w:rPr>
          <w:rFonts w:ascii="SimSun" w:hAnsi="SimSun" w:eastAsia="SimSun" w:cs="SimSun"/>
          <w:sz w:val="21"/>
          <w:szCs w:val="21"/>
        </w:rPr>
      </w:pPr>
      <w:r>
        <w:rPr>
          <w:rFonts w:ascii="SimSun" w:hAnsi="SimSun" w:eastAsia="SimSun" w:cs="SimSun"/>
          <w:sz w:val="21"/>
          <w:szCs w:val="21"/>
          <w:spacing w:val="-5"/>
        </w:rPr>
        <w:t>2.42～4.19</w:t>
      </w:r>
    </w:p>
    <w:p>
      <w:pPr>
        <w:spacing w:line="457" w:lineRule="auto"/>
        <w:rPr>
          <w:rFonts w:ascii="Arial"/>
          <w:sz w:val="21"/>
        </w:rPr>
      </w:pPr>
      <w:r/>
    </w:p>
    <w:p>
      <w:pPr>
        <w:spacing w:before="69" w:line="300" w:lineRule="exact"/>
        <w:rPr>
          <w:rFonts w:ascii="SimSun" w:hAnsi="SimSun" w:eastAsia="SimSun" w:cs="SimSun"/>
          <w:sz w:val="21"/>
          <w:szCs w:val="21"/>
        </w:rPr>
      </w:pPr>
      <w:r>
        <w:rPr>
          <w:rFonts w:ascii="SimSun" w:hAnsi="SimSun" w:eastAsia="SimSun" w:cs="SimSun"/>
          <w:sz w:val="21"/>
          <w:szCs w:val="21"/>
          <w:spacing w:val="-2"/>
          <w:position w:val="6"/>
        </w:rPr>
        <w:t>5～10分钟</w:t>
      </w:r>
    </w:p>
    <w:p>
      <w:pPr>
        <w:spacing w:line="220" w:lineRule="auto"/>
        <w:rPr>
          <w:rFonts w:ascii="SimSun" w:hAnsi="SimSun" w:eastAsia="SimSun" w:cs="SimSun"/>
          <w:sz w:val="21"/>
          <w:szCs w:val="21"/>
        </w:rPr>
      </w:pPr>
      <w:r>
        <w:rPr>
          <w:rFonts w:ascii="SimSun" w:hAnsi="SimSun" w:eastAsia="SimSun" w:cs="SimSun"/>
          <w:sz w:val="21"/>
          <w:szCs w:val="21"/>
          <w:spacing w:val="-4"/>
        </w:rPr>
        <w:t>1～3分钟</w:t>
      </w:r>
    </w:p>
    <w:p>
      <w:pPr>
        <w:spacing w:before="69"/>
        <w:rPr>
          <w:rFonts w:ascii="SimSun" w:hAnsi="SimSun" w:eastAsia="SimSun" w:cs="SimSun"/>
          <w:sz w:val="21"/>
          <w:szCs w:val="21"/>
        </w:rPr>
      </w:pPr>
      <w:r>
        <w:rPr>
          <w:rFonts w:ascii="SimSun" w:hAnsi="SimSun" w:eastAsia="SimSun" w:cs="SimSun"/>
          <w:sz w:val="21"/>
          <w:szCs w:val="21"/>
          <w:spacing w:val="-6"/>
        </w:rPr>
        <w:t>53°~72°</w:t>
      </w:r>
    </w:p>
    <w:p>
      <w:pPr>
        <w:spacing w:before="97" w:line="23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50</w:t>
      </w:r>
      <w:r>
        <w:rPr>
          <w:rFonts w:ascii="SimSun" w:hAnsi="SimSun" w:eastAsia="SimSun" w:cs="SimSun"/>
          <w:sz w:val="15"/>
          <w:szCs w:val="15"/>
          <w:spacing w:val="-1"/>
        </w:rPr>
        <w:t>～</w:t>
      </w:r>
      <w:r>
        <w:rPr>
          <w:rFonts w:ascii="Times New Roman" w:hAnsi="Times New Roman" w:eastAsia="Times New Roman" w:cs="Times New Roman"/>
          <w:sz w:val="15"/>
          <w:szCs w:val="15"/>
          <w:spacing w:val="-1"/>
        </w:rPr>
        <w:t>70mm</w:t>
      </w:r>
    </w:p>
    <w:p>
      <w:pPr>
        <w:spacing w:before="132" w:line="320" w:lineRule="exact"/>
        <w:rPr>
          <w:rFonts w:ascii="SimSun" w:hAnsi="SimSun" w:eastAsia="SimSun" w:cs="SimSun"/>
          <w:sz w:val="21"/>
          <w:szCs w:val="21"/>
        </w:rPr>
      </w:pPr>
      <w:r>
        <w:rPr>
          <w:rFonts w:ascii="SimSun" w:hAnsi="SimSun" w:eastAsia="SimSun" w:cs="SimSun"/>
          <w:sz w:val="21"/>
          <w:szCs w:val="21"/>
          <w:spacing w:val="-1"/>
          <w:position w:val="11"/>
        </w:rPr>
        <w:t>0～7.5%</w:t>
      </w:r>
    </w:p>
    <w:p>
      <w:pPr>
        <w:spacing w:line="183" w:lineRule="auto"/>
        <w:rPr>
          <w:rFonts w:ascii="SimSun" w:hAnsi="SimSun" w:eastAsia="SimSun" w:cs="SimSun"/>
          <w:sz w:val="21"/>
          <w:szCs w:val="21"/>
        </w:rPr>
      </w:pPr>
      <w:r>
        <w:rPr>
          <w:rFonts w:ascii="SimSun" w:hAnsi="SimSun" w:eastAsia="SimSun" w:cs="SimSun"/>
          <w:sz w:val="21"/>
          <w:szCs w:val="21"/>
          <w:spacing w:val="-1"/>
        </w:rPr>
        <w:t>-3～+3</w:t>
      </w:r>
    </w:p>
    <w:p>
      <w:pPr>
        <w:spacing w:before="111" w:line="184" w:lineRule="auto"/>
        <w:rPr>
          <w:rFonts w:ascii="SimSun" w:hAnsi="SimSun" w:eastAsia="SimSun" w:cs="SimSun"/>
          <w:sz w:val="21"/>
          <w:szCs w:val="21"/>
        </w:rPr>
      </w:pPr>
      <w:r>
        <w:rPr>
          <w:rFonts w:ascii="SimSun" w:hAnsi="SimSun" w:eastAsia="SimSun" w:cs="SimSun"/>
          <w:sz w:val="21"/>
          <w:szCs w:val="21"/>
          <w:spacing w:val="-2"/>
        </w:rPr>
        <w:t>0～15%</w:t>
      </w:r>
    </w:p>
    <w:p>
      <w:pPr>
        <w:spacing w:line="303" w:lineRule="auto"/>
        <w:rPr>
          <w:rFonts w:ascii="Arial"/>
          <w:sz w:val="21"/>
        </w:rPr>
      </w:pPr>
      <w:r/>
    </w:p>
    <w:p>
      <w:pPr>
        <w:spacing w:before="6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60</w:t>
      </w:r>
      <w:r>
        <w:rPr>
          <w:rFonts w:ascii="SimSun" w:hAnsi="SimSun" w:eastAsia="SimSun" w:cs="SimSun"/>
          <w:sz w:val="21"/>
          <w:szCs w:val="21"/>
          <w:spacing w:val="-1"/>
        </w:rPr>
        <w:t>～</w:t>
      </w:r>
      <w:r>
        <w:rPr>
          <w:rFonts w:ascii="Times New Roman" w:hAnsi="Times New Roman" w:eastAsia="Times New Roman" w:cs="Times New Roman"/>
          <w:sz w:val="21"/>
          <w:szCs w:val="21"/>
          <w:spacing w:val="-1"/>
        </w:rPr>
        <w:t>80g/L</w:t>
      </w:r>
    </w:p>
    <w:p>
      <w:pPr>
        <w:spacing w:before="95" w:line="214" w:lineRule="auto"/>
        <w:rPr>
          <w:rFonts w:ascii="SimSun" w:hAnsi="SimSun" w:eastAsia="SimSun" w:cs="SimSun"/>
          <w:sz w:val="21"/>
          <w:szCs w:val="21"/>
        </w:rPr>
      </w:pPr>
      <w:r>
        <w:rPr>
          <w:rFonts w:ascii="SimSun" w:hAnsi="SimSun" w:eastAsia="SimSun" w:cs="SimSun"/>
          <w:sz w:val="21"/>
          <w:szCs w:val="21"/>
          <w:spacing w:val="-11"/>
        </w:rPr>
        <w:t>双缩脲法：新生儿46～70g/L</w:t>
      </w:r>
    </w:p>
    <w:p>
      <w:pPr>
        <w:ind w:left="889"/>
        <w:spacing w:before="77" w:line="320" w:lineRule="exact"/>
        <w:rPr>
          <w:rFonts w:ascii="SimSun" w:hAnsi="SimSun" w:eastAsia="SimSun" w:cs="SimSun"/>
          <w:sz w:val="21"/>
          <w:szCs w:val="21"/>
        </w:rPr>
      </w:pPr>
      <w:r>
        <w:rPr>
          <w:rFonts w:ascii="SimSun" w:hAnsi="SimSun" w:eastAsia="SimSun" w:cs="SimSun"/>
          <w:sz w:val="21"/>
          <w:szCs w:val="21"/>
          <w:spacing w:val="18"/>
          <w:position w:val="8"/>
        </w:rPr>
        <w:t>7个月~1周岁51~73g/L</w:t>
      </w:r>
    </w:p>
    <w:p>
      <w:pPr>
        <w:ind w:left="889"/>
        <w:spacing w:before="1" w:line="213" w:lineRule="auto"/>
        <w:rPr>
          <w:rFonts w:ascii="SimSun" w:hAnsi="SimSun" w:eastAsia="SimSun" w:cs="SimSun"/>
          <w:sz w:val="21"/>
          <w:szCs w:val="21"/>
        </w:rPr>
      </w:pPr>
      <w:r>
        <w:rPr>
          <w:rFonts w:ascii="SimSun" w:hAnsi="SimSun" w:eastAsia="SimSun" w:cs="SimSun"/>
          <w:sz w:val="21"/>
          <w:szCs w:val="21"/>
          <w:spacing w:val="-1"/>
        </w:rPr>
        <w:t>1～2周岁56～75g/L</w:t>
      </w:r>
    </w:p>
    <w:p>
      <w:pPr>
        <w:ind w:left="889"/>
        <w:spacing w:before="76" w:line="214" w:lineRule="auto"/>
        <w:rPr>
          <w:rFonts w:ascii="SimSun" w:hAnsi="SimSun" w:eastAsia="SimSun" w:cs="SimSun"/>
          <w:sz w:val="21"/>
          <w:szCs w:val="21"/>
        </w:rPr>
      </w:pPr>
      <w:r>
        <w:rPr>
          <w:rFonts w:ascii="SimSun" w:hAnsi="SimSun" w:eastAsia="SimSun" w:cs="SimSun"/>
          <w:sz w:val="21"/>
          <w:szCs w:val="21"/>
          <w:spacing w:val="4"/>
        </w:rPr>
        <w:t>&gt;3周岁62～76g/L</w:t>
      </w:r>
    </w:p>
    <w:p>
      <w:pPr>
        <w:spacing w:before="60"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40</w:t>
      </w:r>
      <w:r>
        <w:rPr>
          <w:rFonts w:ascii="SimSun" w:hAnsi="SimSun" w:eastAsia="SimSun" w:cs="SimSun"/>
          <w:sz w:val="21"/>
          <w:szCs w:val="21"/>
          <w:spacing w:val="-1"/>
        </w:rPr>
        <w:t>～</w:t>
      </w:r>
      <w:r>
        <w:rPr>
          <w:rFonts w:ascii="Times New Roman" w:hAnsi="Times New Roman" w:eastAsia="Times New Roman" w:cs="Times New Roman"/>
          <w:sz w:val="21"/>
          <w:szCs w:val="21"/>
          <w:spacing w:val="-1"/>
        </w:rPr>
        <w:t>55g/L</w:t>
      </w:r>
    </w:p>
    <w:p>
      <w:pPr>
        <w:spacing w:before="116" w:line="341" w:lineRule="exact"/>
        <w:rPr>
          <w:rFonts w:ascii="SimSun" w:hAnsi="SimSun" w:eastAsia="SimSun" w:cs="SimSun"/>
          <w:sz w:val="21"/>
          <w:szCs w:val="21"/>
        </w:rPr>
      </w:pPr>
      <w:r>
        <w:rPr>
          <w:rFonts w:ascii="SimSun" w:hAnsi="SimSun" w:eastAsia="SimSun" w:cs="SimSun"/>
          <w:sz w:val="21"/>
          <w:szCs w:val="21"/>
          <w:spacing w:val="-10"/>
          <w:position w:val="9"/>
        </w:rPr>
        <w:t>溴甲酚绿法：新生儿28～44g/L</w:t>
      </w:r>
    </w:p>
    <w:p>
      <w:pPr>
        <w:ind w:left="1119"/>
        <w:spacing w:line="184" w:lineRule="auto"/>
        <w:rPr>
          <w:rFonts w:ascii="SimSun" w:hAnsi="SimSun" w:eastAsia="SimSun" w:cs="SimSun"/>
          <w:sz w:val="21"/>
          <w:szCs w:val="21"/>
        </w:rPr>
      </w:pPr>
      <w:r>
        <w:rPr>
          <w:rFonts w:ascii="SimSun" w:hAnsi="SimSun" w:eastAsia="SimSun" w:cs="SimSun"/>
          <w:sz w:val="21"/>
          <w:szCs w:val="21"/>
          <w:spacing w:val="3"/>
        </w:rPr>
        <w:t>&lt;14岁38～54g/L</w:t>
      </w:r>
    </w:p>
    <w:p>
      <w:pPr>
        <w:spacing w:line="14" w:lineRule="auto"/>
        <w:rPr>
          <w:rFonts w:ascii="Arial"/>
          <w:sz w:val="2"/>
        </w:rPr>
      </w:pPr>
      <w:r>
        <w:rPr>
          <w:rFonts w:ascii="Arial" w:hAnsi="Arial" w:eastAsia="Arial" w:cs="Arial"/>
          <w:sz w:val="2"/>
          <w:szCs w:val="2"/>
        </w:rPr>
        <w:br w:type="column"/>
      </w:r>
    </w:p>
    <w:p>
      <w:pPr>
        <w:ind w:left="414"/>
        <w:spacing w:before="106" w:line="183" w:lineRule="auto"/>
        <w:rPr>
          <w:rFonts w:ascii="SimSun" w:hAnsi="SimSun" w:eastAsia="SimSun" w:cs="SimSun"/>
          <w:sz w:val="21"/>
          <w:szCs w:val="21"/>
        </w:rPr>
      </w:pPr>
      <w:r>
        <w:rPr>
          <w:rFonts w:ascii="SimSun" w:hAnsi="SimSun" w:eastAsia="SimSun" w:cs="SimSun"/>
          <w:sz w:val="21"/>
          <w:szCs w:val="21"/>
          <w:color w:val="00599E"/>
          <w:spacing w:val="-4"/>
        </w:rPr>
        <w:t>629</w:t>
      </w:r>
    </w:p>
    <w:p>
      <w:pPr>
        <w:sectPr>
          <w:type w:val="continuous"/>
          <w:pgSz w:w="11230" w:h="15840"/>
          <w:pgMar w:top="400" w:right="684" w:bottom="400" w:left="1483" w:header="0" w:footer="0" w:gutter="0"/>
          <w:cols w:equalWidth="0" w:num="3">
            <w:col w:w="3927" w:space="100"/>
            <w:col w:w="4216" w:space="100"/>
            <w:col w:w="720" w:space="0"/>
          </w:cols>
        </w:sectPr>
        <w:rPr/>
      </w:pPr>
    </w:p>
    <w:p>
      <w:pPr>
        <w:rPr/>
      </w:pPr>
      <w:r/>
    </w:p>
    <w:p>
      <w:pPr>
        <w:spacing w:line="96" w:lineRule="exact"/>
        <w:rPr/>
      </w:pPr>
      <w:r/>
    </w:p>
    <w:p>
      <w:pPr>
        <w:sectPr>
          <w:pgSz w:w="11230" w:h="15840"/>
          <w:pgMar w:top="400" w:right="1684" w:bottom="400" w:left="562" w:header="0" w:footer="0" w:gutter="0"/>
          <w:cols w:equalWidth="0" w:num="1">
            <w:col w:w="8983" w:space="0"/>
          </w:cols>
        </w:sectPr>
        <w:rPr/>
      </w:pPr>
    </w:p>
    <w:p>
      <w:pPr>
        <w:spacing w:line="221" w:lineRule="auto"/>
        <w:rPr>
          <w:rFonts w:ascii="SimHei" w:hAnsi="SimHei" w:eastAsia="SimHei" w:cs="SimHei"/>
          <w:sz w:val="21"/>
          <w:szCs w:val="21"/>
        </w:rPr>
      </w:pPr>
      <w:r>
        <w:rPr>
          <w:rFonts w:ascii="SimSun" w:hAnsi="SimSun" w:eastAsia="SimSun" w:cs="SimSun"/>
          <w:sz w:val="18"/>
          <w:szCs w:val="18"/>
          <w:b/>
          <w:bCs/>
          <w:color w:val="005894"/>
          <w:spacing w:val="-16"/>
          <w:w w:val="97"/>
        </w:rPr>
        <w:t>630</w:t>
      </w:r>
      <w:r>
        <w:rPr>
          <w:rFonts w:ascii="SimSun" w:hAnsi="SimSun" w:eastAsia="SimSun" w:cs="SimSun"/>
          <w:sz w:val="18"/>
          <w:szCs w:val="18"/>
          <w:color w:val="005894"/>
          <w:spacing w:val="10"/>
        </w:rPr>
        <w:t xml:space="preserve">        </w:t>
      </w:r>
      <w:r>
        <w:rPr>
          <w:rFonts w:ascii="SimHei" w:hAnsi="SimHei" w:eastAsia="SimHei" w:cs="SimHei"/>
          <w:sz w:val="21"/>
          <w:szCs w:val="21"/>
          <w:color w:val="256CA3"/>
          <w:spacing w:val="-16"/>
          <w:w w:val="97"/>
        </w:rPr>
        <w:t>附录</w:t>
      </w:r>
      <w:r>
        <w:rPr>
          <w:rFonts w:ascii="SimHei" w:hAnsi="SimHei" w:eastAsia="SimHei" w:cs="SimHei"/>
          <w:sz w:val="21"/>
          <w:szCs w:val="21"/>
          <w:color w:val="256CA3"/>
          <w:spacing w:val="59"/>
        </w:rPr>
        <w:t xml:space="preserve"> </w:t>
      </w:r>
      <w:r>
        <w:rPr>
          <w:rFonts w:ascii="SimHei" w:hAnsi="SimHei" w:eastAsia="SimHei" w:cs="SimHei"/>
          <w:sz w:val="21"/>
          <w:szCs w:val="21"/>
          <w:color w:val="256CA3"/>
          <w:spacing w:val="-16"/>
          <w:w w:val="97"/>
        </w:rPr>
        <w:t>临床检验参考值</w:t>
      </w:r>
    </w:p>
    <w:p>
      <w:pPr>
        <w:spacing w:line="278" w:lineRule="auto"/>
        <w:rPr>
          <w:rFonts w:ascii="Arial"/>
          <w:sz w:val="21"/>
        </w:rPr>
      </w:pPr>
      <w:r/>
    </w:p>
    <w:p>
      <w:pPr>
        <w:spacing w:line="279" w:lineRule="auto"/>
        <w:rPr>
          <w:rFonts w:ascii="Arial"/>
          <w:sz w:val="21"/>
        </w:rPr>
      </w:pPr>
      <w:r/>
    </w:p>
    <w:p>
      <w:pPr>
        <w:ind w:left="677"/>
        <w:spacing w:before="69" w:line="220" w:lineRule="auto"/>
        <w:rPr>
          <w:rFonts w:ascii="SimSun" w:hAnsi="SimSun" w:eastAsia="SimSun" w:cs="SimSun"/>
          <w:sz w:val="21"/>
          <w:szCs w:val="21"/>
        </w:rPr>
      </w:pPr>
      <w:r>
        <w:rPr>
          <w:rFonts w:ascii="SimSun" w:hAnsi="SimSun" w:eastAsia="SimSun" w:cs="SimSun"/>
          <w:sz w:val="21"/>
          <w:szCs w:val="21"/>
          <w:spacing w:val="-11"/>
        </w:rPr>
        <w:t>血清球蛋白(G)</w:t>
      </w:r>
    </w:p>
    <w:p>
      <w:pPr>
        <w:ind w:left="677"/>
        <w:spacing w:before="68" w:line="320" w:lineRule="exact"/>
        <w:rPr>
          <w:rFonts w:ascii="SimSun" w:hAnsi="SimSun" w:eastAsia="SimSun" w:cs="SimSun"/>
          <w:sz w:val="21"/>
          <w:szCs w:val="21"/>
        </w:rPr>
      </w:pPr>
      <w:r>
        <w:rPr>
          <w:rFonts w:ascii="SimSun" w:hAnsi="SimSun" w:eastAsia="SimSun" w:cs="SimSun"/>
          <w:sz w:val="21"/>
          <w:szCs w:val="21"/>
          <w:spacing w:val="-9"/>
          <w:position w:val="8"/>
        </w:rPr>
        <w:t>清蛋白/球蛋白比值(A/G)</w:t>
      </w:r>
    </w:p>
    <w:p>
      <w:pPr>
        <w:ind w:left="677"/>
        <w:spacing w:line="219" w:lineRule="auto"/>
        <w:rPr>
          <w:rFonts w:ascii="SimSun" w:hAnsi="SimSun" w:eastAsia="SimSun" w:cs="SimSun"/>
          <w:sz w:val="21"/>
          <w:szCs w:val="21"/>
        </w:rPr>
      </w:pPr>
      <w:r>
        <w:rPr>
          <w:rFonts w:ascii="SimSun" w:hAnsi="SimSun" w:eastAsia="SimSun" w:cs="SimSun"/>
          <w:sz w:val="21"/>
          <w:szCs w:val="21"/>
          <w:spacing w:val="-10"/>
        </w:rPr>
        <w:t>血清α</w:t>
      </w:r>
      <w:r>
        <w:rPr>
          <w:rFonts w:ascii="Calibri" w:hAnsi="Calibri" w:eastAsia="Calibri" w:cs="Calibri"/>
          <w:sz w:val="21"/>
          <w:szCs w:val="21"/>
          <w:spacing w:val="-10"/>
        </w:rPr>
        <w:t>₁</w:t>
      </w:r>
      <w:r>
        <w:rPr>
          <w:rFonts w:ascii="SimSun" w:hAnsi="SimSun" w:eastAsia="SimSun" w:cs="SimSun"/>
          <w:sz w:val="21"/>
          <w:szCs w:val="21"/>
          <w:spacing w:val="-10"/>
        </w:rPr>
        <w:t>抗胰蛋白酶(AAT)</w:t>
      </w:r>
    </w:p>
    <w:p>
      <w:pPr>
        <w:ind w:left="677"/>
        <w:spacing w:before="71" w:line="219" w:lineRule="auto"/>
        <w:rPr>
          <w:rFonts w:ascii="SimSun" w:hAnsi="SimSun" w:eastAsia="SimSun" w:cs="SimSun"/>
          <w:sz w:val="21"/>
          <w:szCs w:val="21"/>
        </w:rPr>
      </w:pPr>
      <w:r>
        <w:rPr>
          <w:rFonts w:ascii="SimSun" w:hAnsi="SimSun" w:eastAsia="SimSun" w:cs="SimSun"/>
          <w:sz w:val="21"/>
          <w:szCs w:val="21"/>
          <w:spacing w:val="-6"/>
        </w:rPr>
        <w:t>血清蛋白电泳(醋酸纤维膜法)</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677"/>
        <w:spacing w:before="68" w:line="220" w:lineRule="auto"/>
        <w:rPr>
          <w:rFonts w:ascii="SimSun" w:hAnsi="SimSun" w:eastAsia="SimSun" w:cs="SimSun"/>
          <w:sz w:val="21"/>
          <w:szCs w:val="21"/>
        </w:rPr>
      </w:pPr>
      <w:r>
        <w:rPr>
          <w:rFonts w:ascii="SimSun" w:hAnsi="SimSun" w:eastAsia="SimSun" w:cs="SimSun"/>
          <w:sz w:val="21"/>
          <w:szCs w:val="21"/>
          <w:spacing w:val="-9"/>
        </w:rPr>
        <w:t>血清前清蛋白</w:t>
      </w:r>
    </w:p>
    <w:p>
      <w:pPr>
        <w:spacing w:line="323" w:lineRule="auto"/>
        <w:rPr>
          <w:rFonts w:ascii="Arial"/>
          <w:sz w:val="21"/>
        </w:rPr>
      </w:pPr>
      <w:r/>
    </w:p>
    <w:p>
      <w:pPr>
        <w:spacing w:line="324" w:lineRule="auto"/>
        <w:rPr>
          <w:rFonts w:ascii="Arial"/>
          <w:sz w:val="21"/>
        </w:rPr>
      </w:pPr>
      <w:r/>
    </w:p>
    <w:p>
      <w:pPr>
        <w:ind w:left="677"/>
        <w:spacing w:before="68" w:line="219" w:lineRule="auto"/>
        <w:rPr>
          <w:rFonts w:ascii="SimSun" w:hAnsi="SimSun" w:eastAsia="SimSun" w:cs="SimSun"/>
          <w:sz w:val="21"/>
          <w:szCs w:val="21"/>
        </w:rPr>
      </w:pPr>
      <w:r>
        <w:rPr>
          <w:rFonts w:ascii="SimSun" w:hAnsi="SimSun" w:eastAsia="SimSun" w:cs="SimSun"/>
          <w:sz w:val="21"/>
          <w:szCs w:val="21"/>
          <w:spacing w:val="-2"/>
        </w:rPr>
        <w:t>血糖(空腹)</w:t>
      </w:r>
    </w:p>
    <w:p>
      <w:pPr>
        <w:spacing w:line="301" w:lineRule="auto"/>
        <w:rPr>
          <w:rFonts w:ascii="Arial"/>
          <w:sz w:val="21"/>
        </w:rPr>
      </w:pPr>
      <w:r/>
    </w:p>
    <w:p>
      <w:pPr>
        <w:ind w:left="677"/>
        <w:spacing w:before="69" w:line="319" w:lineRule="exact"/>
        <w:rPr>
          <w:rFonts w:ascii="SimSun" w:hAnsi="SimSun" w:eastAsia="SimSun" w:cs="SimSun"/>
          <w:sz w:val="21"/>
          <w:szCs w:val="21"/>
        </w:rPr>
      </w:pPr>
      <w:r>
        <w:rPr>
          <w:rFonts w:ascii="SimSun" w:hAnsi="SimSun" w:eastAsia="SimSun" w:cs="SimSun"/>
          <w:sz w:val="21"/>
          <w:szCs w:val="21"/>
          <w:spacing w:val="-10"/>
          <w:position w:val="7"/>
        </w:rPr>
        <w:t>口服葡萄糖耐量试验(OGTT)</w:t>
      </w:r>
    </w:p>
    <w:p>
      <w:pPr>
        <w:ind w:left="897"/>
        <w:spacing w:line="219" w:lineRule="auto"/>
        <w:rPr>
          <w:rFonts w:ascii="SimSun" w:hAnsi="SimSun" w:eastAsia="SimSun" w:cs="SimSun"/>
          <w:sz w:val="21"/>
          <w:szCs w:val="21"/>
        </w:rPr>
      </w:pPr>
      <w:r>
        <w:rPr>
          <w:rFonts w:ascii="SimSun" w:hAnsi="SimSun" w:eastAsia="SimSun" w:cs="SimSun"/>
          <w:sz w:val="21"/>
          <w:szCs w:val="21"/>
          <w:spacing w:val="-8"/>
        </w:rPr>
        <w:t>空腹血糖</w:t>
      </w:r>
    </w:p>
    <w:p>
      <w:pPr>
        <w:ind w:left="897"/>
        <w:spacing w:before="72" w:line="320" w:lineRule="exact"/>
        <w:rPr>
          <w:rFonts w:ascii="SimSun" w:hAnsi="SimSun" w:eastAsia="SimSun" w:cs="SimSun"/>
          <w:sz w:val="21"/>
          <w:szCs w:val="21"/>
        </w:rPr>
      </w:pPr>
      <w:r>
        <w:rPr>
          <w:rFonts w:ascii="SimSun" w:hAnsi="SimSun" w:eastAsia="SimSun" w:cs="SimSun"/>
          <w:sz w:val="21"/>
          <w:szCs w:val="21"/>
          <w:spacing w:val="1"/>
          <w:position w:val="8"/>
        </w:rPr>
        <w:t>服糖后0.5～1小时</w:t>
      </w:r>
    </w:p>
    <w:p>
      <w:pPr>
        <w:ind w:left="897"/>
        <w:spacing w:line="220" w:lineRule="auto"/>
        <w:rPr>
          <w:rFonts w:ascii="SimSun" w:hAnsi="SimSun" w:eastAsia="SimSun" w:cs="SimSun"/>
          <w:sz w:val="21"/>
          <w:szCs w:val="21"/>
        </w:rPr>
      </w:pPr>
      <w:r>
        <w:rPr>
          <w:rFonts w:ascii="SimSun" w:hAnsi="SimSun" w:eastAsia="SimSun" w:cs="SimSun"/>
          <w:sz w:val="21"/>
          <w:szCs w:val="21"/>
          <w:spacing w:val="4"/>
        </w:rPr>
        <w:t>服糖后2小时</w:t>
      </w:r>
    </w:p>
    <w:p>
      <w:pPr>
        <w:ind w:left="897"/>
        <w:spacing w:before="70" w:line="320" w:lineRule="exact"/>
        <w:rPr>
          <w:rFonts w:ascii="SimSun" w:hAnsi="SimSun" w:eastAsia="SimSun" w:cs="SimSun"/>
          <w:sz w:val="21"/>
          <w:szCs w:val="21"/>
        </w:rPr>
      </w:pPr>
      <w:r>
        <w:rPr>
          <w:rFonts w:ascii="SimSun" w:hAnsi="SimSun" w:eastAsia="SimSun" w:cs="SimSun"/>
          <w:sz w:val="21"/>
          <w:szCs w:val="21"/>
          <w:spacing w:val="7"/>
          <w:position w:val="8"/>
        </w:rPr>
        <w:t>服糖后3小时</w:t>
      </w:r>
    </w:p>
    <w:p>
      <w:pPr>
        <w:ind w:left="677"/>
        <w:spacing w:line="220" w:lineRule="auto"/>
        <w:rPr>
          <w:rFonts w:ascii="SimSun" w:hAnsi="SimSun" w:eastAsia="SimSun" w:cs="SimSun"/>
          <w:sz w:val="21"/>
          <w:szCs w:val="21"/>
        </w:rPr>
      </w:pPr>
      <w:r>
        <w:rPr>
          <w:rFonts w:ascii="SimSun" w:hAnsi="SimSun" w:eastAsia="SimSun" w:cs="SimSun"/>
          <w:sz w:val="21"/>
          <w:szCs w:val="21"/>
          <w:spacing w:val="-2"/>
        </w:rPr>
        <w:t>尿糖</w:t>
      </w:r>
    </w:p>
    <w:p>
      <w:pPr>
        <w:ind w:left="677"/>
        <w:spacing w:before="79" w:line="219" w:lineRule="auto"/>
        <w:rPr>
          <w:rFonts w:ascii="SimSun" w:hAnsi="SimSun" w:eastAsia="SimSun" w:cs="SimSun"/>
          <w:sz w:val="21"/>
          <w:szCs w:val="21"/>
        </w:rPr>
      </w:pPr>
      <w:r>
        <w:rPr>
          <w:rFonts w:ascii="SimSun" w:hAnsi="SimSun" w:eastAsia="SimSun" w:cs="SimSun"/>
          <w:sz w:val="21"/>
          <w:szCs w:val="21"/>
          <w:spacing w:val="-5"/>
        </w:rPr>
        <w:t>血清胰岛素(空腹)</w:t>
      </w:r>
    </w:p>
    <w:p>
      <w:pPr>
        <w:ind w:left="677" w:right="901"/>
        <w:spacing w:before="73" w:line="249" w:lineRule="auto"/>
        <w:rPr>
          <w:rFonts w:ascii="SimSun" w:hAnsi="SimSun" w:eastAsia="SimSun" w:cs="SimSun"/>
          <w:sz w:val="21"/>
          <w:szCs w:val="21"/>
        </w:rPr>
      </w:pPr>
      <w:r>
        <w:rPr>
          <w:rFonts w:ascii="SimSun" w:hAnsi="SimSun" w:eastAsia="SimSun" w:cs="SimSun"/>
          <w:sz w:val="21"/>
          <w:szCs w:val="21"/>
          <w:spacing w:val="-7"/>
        </w:rPr>
        <w:t>胰岛素(μU/ml)/血糖(mg/dl)比值</w:t>
      </w:r>
      <w:r>
        <w:rPr>
          <w:rFonts w:ascii="SimSun" w:hAnsi="SimSun" w:eastAsia="SimSun" w:cs="SimSun"/>
          <w:sz w:val="21"/>
          <w:szCs w:val="21"/>
          <w:spacing w:val="11"/>
        </w:rPr>
        <w:t xml:space="preserve"> </w:t>
      </w:r>
      <w:r>
        <w:rPr>
          <w:rFonts w:ascii="SimSun" w:hAnsi="SimSun" w:eastAsia="SimSun" w:cs="SimSun"/>
          <w:sz w:val="21"/>
          <w:szCs w:val="21"/>
          <w:spacing w:val="-2"/>
        </w:rPr>
        <w:t>血清胰岛素C</w:t>
      </w:r>
      <w:r>
        <w:rPr>
          <w:rFonts w:ascii="SimSun" w:hAnsi="SimSun" w:eastAsia="SimSun" w:cs="SimSun"/>
          <w:sz w:val="21"/>
          <w:szCs w:val="21"/>
          <w:spacing w:val="-34"/>
        </w:rPr>
        <w:t xml:space="preserve"> </w:t>
      </w:r>
      <w:r>
        <w:rPr>
          <w:rFonts w:ascii="SimSun" w:hAnsi="SimSun" w:eastAsia="SimSun" w:cs="SimSun"/>
          <w:sz w:val="21"/>
          <w:szCs w:val="21"/>
          <w:spacing w:val="-2"/>
        </w:rPr>
        <w:t>肽(空腹)</w:t>
      </w:r>
    </w:p>
    <w:p>
      <w:pPr>
        <w:ind w:left="677"/>
        <w:spacing w:before="61" w:line="311" w:lineRule="exact"/>
        <w:rPr>
          <w:rFonts w:ascii="SimSun" w:hAnsi="SimSun" w:eastAsia="SimSun" w:cs="SimSun"/>
          <w:sz w:val="21"/>
          <w:szCs w:val="21"/>
        </w:rPr>
      </w:pPr>
      <w:r>
        <w:rPr>
          <w:rFonts w:ascii="SimSun" w:hAnsi="SimSun" w:eastAsia="SimSun" w:cs="SimSun"/>
          <w:sz w:val="21"/>
          <w:szCs w:val="21"/>
          <w:spacing w:val="-5"/>
          <w:position w:val="7"/>
        </w:rPr>
        <w:t>胰岛素C</w:t>
      </w:r>
      <w:r>
        <w:rPr>
          <w:rFonts w:ascii="SimSun" w:hAnsi="SimSun" w:eastAsia="SimSun" w:cs="SimSun"/>
          <w:sz w:val="21"/>
          <w:szCs w:val="21"/>
          <w:spacing w:val="-21"/>
          <w:position w:val="7"/>
        </w:rPr>
        <w:t xml:space="preserve"> </w:t>
      </w:r>
      <w:r>
        <w:rPr>
          <w:rFonts w:ascii="SimSun" w:hAnsi="SimSun" w:eastAsia="SimSun" w:cs="SimSun"/>
          <w:sz w:val="21"/>
          <w:szCs w:val="21"/>
          <w:spacing w:val="-5"/>
          <w:position w:val="7"/>
        </w:rPr>
        <w:t>肽释放试验</w:t>
      </w:r>
    </w:p>
    <w:p>
      <w:pPr>
        <w:ind w:left="897"/>
        <w:spacing w:line="220" w:lineRule="auto"/>
        <w:rPr>
          <w:rFonts w:ascii="SimSun" w:hAnsi="SimSun" w:eastAsia="SimSun" w:cs="SimSun"/>
          <w:sz w:val="21"/>
          <w:szCs w:val="21"/>
        </w:rPr>
      </w:pPr>
      <w:r>
        <w:rPr>
          <w:rFonts w:ascii="SimSun" w:hAnsi="SimSun" w:eastAsia="SimSun" w:cs="SimSun"/>
          <w:sz w:val="21"/>
          <w:szCs w:val="21"/>
          <w:spacing w:val="4"/>
        </w:rPr>
        <w:t>服糖后1小时</w:t>
      </w:r>
    </w:p>
    <w:p>
      <w:pPr>
        <w:ind w:left="897"/>
        <w:spacing w:before="60" w:line="220" w:lineRule="auto"/>
        <w:rPr>
          <w:rFonts w:ascii="SimSun" w:hAnsi="SimSun" w:eastAsia="SimSun" w:cs="SimSun"/>
          <w:sz w:val="21"/>
          <w:szCs w:val="21"/>
        </w:rPr>
      </w:pPr>
      <w:r>
        <w:rPr>
          <w:rFonts w:ascii="SimSun" w:hAnsi="SimSun" w:eastAsia="SimSun" w:cs="SimSun"/>
          <w:sz w:val="21"/>
          <w:szCs w:val="21"/>
          <w:spacing w:val="4"/>
        </w:rPr>
        <w:t>服糖后3小时</w:t>
      </w:r>
    </w:p>
    <w:p>
      <w:pPr>
        <w:ind w:left="677"/>
        <w:spacing w:before="59" w:line="220" w:lineRule="auto"/>
        <w:rPr>
          <w:rFonts w:ascii="SimSun" w:hAnsi="SimSun" w:eastAsia="SimSun" w:cs="SimSun"/>
          <w:sz w:val="21"/>
          <w:szCs w:val="21"/>
        </w:rPr>
      </w:pPr>
      <w:r>
        <w:rPr>
          <w:rFonts w:ascii="SimSun" w:hAnsi="SimSun" w:eastAsia="SimSun" w:cs="SimSun"/>
          <w:sz w:val="21"/>
          <w:szCs w:val="21"/>
          <w:spacing w:val="-9"/>
        </w:rPr>
        <w:t>糖化血红蛋白(GHb)</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ind w:left="897"/>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HbA₁c</w:t>
      </w:r>
    </w:p>
    <w:p>
      <w:pPr>
        <w:ind w:left="897"/>
        <w:spacing w:before="9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HbA,</w:t>
      </w:r>
    </w:p>
    <w:p>
      <w:pPr>
        <w:ind w:left="677"/>
        <w:spacing w:before="109" w:line="321" w:lineRule="exact"/>
        <w:rPr>
          <w:rFonts w:ascii="SimSun" w:hAnsi="SimSun" w:eastAsia="SimSun" w:cs="SimSun"/>
          <w:sz w:val="21"/>
          <w:szCs w:val="21"/>
        </w:rPr>
      </w:pPr>
      <w:r>
        <w:rPr>
          <w:rFonts w:ascii="SimSun" w:hAnsi="SimSun" w:eastAsia="SimSun" w:cs="SimSun"/>
          <w:sz w:val="21"/>
          <w:szCs w:val="21"/>
          <w:spacing w:val="-8"/>
          <w:position w:val="8"/>
        </w:rPr>
        <w:t>糖化清蛋白</w:t>
      </w:r>
    </w:p>
    <w:p>
      <w:pPr>
        <w:ind w:left="677"/>
        <w:spacing w:before="1" w:line="220" w:lineRule="auto"/>
        <w:rPr>
          <w:rFonts w:ascii="SimSun" w:hAnsi="SimSun" w:eastAsia="SimSun" w:cs="SimSun"/>
          <w:sz w:val="21"/>
          <w:szCs w:val="21"/>
        </w:rPr>
      </w:pPr>
      <w:r>
        <w:rPr>
          <w:rFonts w:ascii="SimSun" w:hAnsi="SimSun" w:eastAsia="SimSun" w:cs="SimSun"/>
          <w:sz w:val="21"/>
          <w:szCs w:val="21"/>
          <w:spacing w:val="-7"/>
        </w:rPr>
        <w:t>血酮体</w:t>
      </w:r>
    </w:p>
    <w:p>
      <w:pPr>
        <w:spacing w:line="307" w:lineRule="auto"/>
        <w:rPr>
          <w:rFonts w:ascii="Arial"/>
          <w:sz w:val="21"/>
        </w:rPr>
      </w:pPr>
      <w:r/>
    </w:p>
    <w:p>
      <w:pPr>
        <w:ind w:left="677"/>
        <w:spacing w:before="68" w:line="341" w:lineRule="exact"/>
        <w:rPr>
          <w:rFonts w:ascii="SimSun" w:hAnsi="SimSun" w:eastAsia="SimSun" w:cs="SimSun"/>
          <w:sz w:val="21"/>
          <w:szCs w:val="21"/>
        </w:rPr>
      </w:pPr>
      <w:r>
        <w:rPr>
          <w:rFonts w:ascii="SimSun" w:hAnsi="SimSun" w:eastAsia="SimSun" w:cs="SimSun"/>
          <w:sz w:val="21"/>
          <w:szCs w:val="21"/>
          <w:spacing w:val="-12"/>
          <w:position w:val="9"/>
        </w:rPr>
        <w:t>血浆乳酸</w:t>
      </w:r>
    </w:p>
    <w:p>
      <w:pPr>
        <w:ind w:left="677"/>
        <w:spacing w:line="220" w:lineRule="auto"/>
        <w:rPr>
          <w:rFonts w:ascii="SimSun" w:hAnsi="SimSun" w:eastAsia="SimSun" w:cs="SimSun"/>
          <w:sz w:val="21"/>
          <w:szCs w:val="21"/>
        </w:rPr>
      </w:pPr>
      <w:r>
        <w:rPr>
          <w:rFonts w:ascii="SimSun" w:hAnsi="SimSun" w:eastAsia="SimSun" w:cs="SimSun"/>
          <w:sz w:val="21"/>
          <w:szCs w:val="21"/>
          <w:spacing w:val="-2"/>
        </w:rPr>
        <w:t>血清总脂</w:t>
      </w:r>
    </w:p>
    <w:p>
      <w:pPr>
        <w:spacing w:line="299" w:lineRule="auto"/>
        <w:rPr>
          <w:rFonts w:ascii="Arial"/>
          <w:sz w:val="21"/>
        </w:rPr>
      </w:pPr>
      <w:r/>
    </w:p>
    <w:p>
      <w:pPr>
        <w:ind w:left="677"/>
        <w:spacing w:before="69" w:line="320" w:lineRule="exact"/>
        <w:rPr>
          <w:rFonts w:ascii="SimSun" w:hAnsi="SimSun" w:eastAsia="SimSun" w:cs="SimSun"/>
          <w:sz w:val="21"/>
          <w:szCs w:val="21"/>
        </w:rPr>
      </w:pPr>
      <w:r>
        <w:rPr>
          <w:rFonts w:ascii="SimSun" w:hAnsi="SimSun" w:eastAsia="SimSun" w:cs="SimSun"/>
          <w:sz w:val="21"/>
          <w:szCs w:val="21"/>
          <w:spacing w:val="-9"/>
          <w:position w:val="7"/>
        </w:rPr>
        <w:t>血清游离脂肪酸</w:t>
      </w:r>
    </w:p>
    <w:p>
      <w:pPr>
        <w:ind w:left="677"/>
        <w:spacing w:line="220" w:lineRule="auto"/>
        <w:rPr>
          <w:rFonts w:ascii="SimSun" w:hAnsi="SimSun" w:eastAsia="SimSun" w:cs="SimSun"/>
          <w:sz w:val="21"/>
          <w:szCs w:val="21"/>
        </w:rPr>
      </w:pPr>
      <w:r>
        <w:rPr>
          <w:rFonts w:ascii="SimSun" w:hAnsi="SimSun" w:eastAsia="SimSun" w:cs="SimSun"/>
          <w:sz w:val="21"/>
          <w:szCs w:val="21"/>
          <w:spacing w:val="-10"/>
        </w:rPr>
        <w:t>血清总胆固醇(TC)</w:t>
      </w:r>
    </w:p>
    <w:p>
      <w:pPr>
        <w:ind w:left="677"/>
        <w:spacing w:before="70" w:line="220" w:lineRule="auto"/>
        <w:rPr>
          <w:rFonts w:ascii="SimSun" w:hAnsi="SimSun" w:eastAsia="SimSun" w:cs="SimSun"/>
          <w:sz w:val="21"/>
          <w:szCs w:val="21"/>
        </w:rPr>
      </w:pPr>
      <w:r>
        <w:rPr>
          <w:rFonts w:ascii="SimSun" w:hAnsi="SimSun" w:eastAsia="SimSun" w:cs="SimSun"/>
          <w:sz w:val="21"/>
          <w:szCs w:val="21"/>
          <w:spacing w:val="-9"/>
        </w:rPr>
        <w:t>血清游离胆固醇</w:t>
      </w:r>
    </w:p>
    <w:p>
      <w:pPr>
        <w:ind w:left="677"/>
        <w:spacing w:before="69" w:line="220" w:lineRule="auto"/>
        <w:rPr>
          <w:rFonts w:ascii="SimSun" w:hAnsi="SimSun" w:eastAsia="SimSun" w:cs="SimSun"/>
          <w:sz w:val="21"/>
          <w:szCs w:val="21"/>
        </w:rPr>
      </w:pPr>
      <w:r>
        <w:rPr>
          <w:rFonts w:ascii="SimSun" w:hAnsi="SimSun" w:eastAsia="SimSun" w:cs="SimSun"/>
          <w:sz w:val="21"/>
          <w:szCs w:val="21"/>
          <w:spacing w:val="-2"/>
        </w:rPr>
        <w:t>胆固醇酯</w:t>
      </w:r>
    </w:p>
    <w:p>
      <w:pPr>
        <w:ind w:left="677"/>
        <w:spacing w:before="70" w:line="184" w:lineRule="auto"/>
        <w:rPr>
          <w:rFonts w:ascii="SimSun" w:hAnsi="SimSun" w:eastAsia="SimSun" w:cs="SimSun"/>
          <w:sz w:val="21"/>
          <w:szCs w:val="21"/>
        </w:rPr>
      </w:pPr>
      <w:r>
        <w:rPr>
          <w:rFonts w:ascii="SimSun" w:hAnsi="SimSun" w:eastAsia="SimSun" w:cs="SimSun"/>
          <w:sz w:val="21"/>
          <w:szCs w:val="21"/>
          <w:spacing w:val="-9"/>
        </w:rPr>
        <w:t>胆固醇酯/游离胆固醇比值</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ind w:left="1129"/>
        <w:spacing w:before="69" w:line="214" w:lineRule="auto"/>
        <w:rPr>
          <w:rFonts w:ascii="SimSun" w:hAnsi="SimSun" w:eastAsia="SimSun" w:cs="SimSun"/>
          <w:sz w:val="21"/>
          <w:szCs w:val="21"/>
        </w:rPr>
      </w:pPr>
      <w:r>
        <w:rPr>
          <w:rFonts w:ascii="SimSun" w:hAnsi="SimSun" w:eastAsia="SimSun" w:cs="SimSun"/>
          <w:sz w:val="21"/>
          <w:szCs w:val="21"/>
          <w:spacing w:val="2"/>
        </w:rPr>
        <w:t>&gt;60岁34～48g/L</w:t>
      </w:r>
    </w:p>
    <w:p>
      <w:pPr>
        <w:spacing w:before="49" w:line="347"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1"/>
        </w:rPr>
        <w:t>20</w:t>
      </w:r>
      <w:r>
        <w:rPr>
          <w:rFonts w:ascii="SimSun" w:hAnsi="SimSun" w:eastAsia="SimSun" w:cs="SimSun"/>
          <w:sz w:val="21"/>
          <w:szCs w:val="21"/>
          <w:spacing w:val="-1"/>
          <w:position w:val="11"/>
        </w:rPr>
        <w:t>～</w:t>
      </w:r>
      <w:r>
        <w:rPr>
          <w:rFonts w:ascii="Times New Roman" w:hAnsi="Times New Roman" w:eastAsia="Times New Roman" w:cs="Times New Roman"/>
          <w:sz w:val="21"/>
          <w:szCs w:val="21"/>
          <w:spacing w:val="-1"/>
          <w:position w:val="11"/>
        </w:rPr>
        <w:t>30g/L</w:t>
      </w:r>
    </w:p>
    <w:p>
      <w:pPr>
        <w:spacing w:line="222" w:lineRule="auto"/>
        <w:rPr>
          <w:rFonts w:ascii="SimSun" w:hAnsi="SimSun" w:eastAsia="SimSun" w:cs="SimSun"/>
          <w:sz w:val="21"/>
          <w:szCs w:val="21"/>
        </w:rPr>
      </w:pPr>
      <w:r>
        <w:rPr>
          <w:rFonts w:ascii="SimSun" w:hAnsi="SimSun" w:eastAsia="SimSun" w:cs="SimSun"/>
          <w:sz w:val="21"/>
          <w:szCs w:val="21"/>
          <w:spacing w:val="-4"/>
        </w:rPr>
        <w:t>(1.5~2.5):1</w:t>
      </w:r>
    </w:p>
    <w:p>
      <w:pPr>
        <w:spacing w:before="7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0.9~2.0g/L</w:t>
      </w:r>
    </w:p>
    <w:p>
      <w:pPr>
        <w:spacing w:before="119" w:line="320" w:lineRule="exact"/>
        <w:rPr>
          <w:rFonts w:ascii="SimSun" w:hAnsi="SimSun" w:eastAsia="SimSun" w:cs="SimSun"/>
          <w:sz w:val="21"/>
          <w:szCs w:val="21"/>
        </w:rPr>
      </w:pPr>
      <w:r>
        <w:rPr>
          <w:rFonts w:ascii="SimSun" w:hAnsi="SimSun" w:eastAsia="SimSun" w:cs="SimSun"/>
          <w:sz w:val="21"/>
          <w:szCs w:val="21"/>
          <w:spacing w:val="16"/>
          <w:position w:val="7"/>
        </w:rPr>
        <w:t>清蛋白0.62~0.71(62%~71%)</w:t>
      </w:r>
    </w:p>
    <w:p>
      <w:pPr>
        <w:spacing w:line="220" w:lineRule="auto"/>
        <w:rPr>
          <w:rFonts w:ascii="SimSun" w:hAnsi="SimSun" w:eastAsia="SimSun" w:cs="SimSun"/>
          <w:sz w:val="21"/>
          <w:szCs w:val="21"/>
        </w:rPr>
      </w:pPr>
      <w:r>
        <w:rPr>
          <w:rFonts w:ascii="SimSun" w:hAnsi="SimSun" w:eastAsia="SimSun" w:cs="SimSun"/>
          <w:sz w:val="21"/>
          <w:szCs w:val="21"/>
          <w:spacing w:val="6"/>
        </w:rPr>
        <w:t>球蛋白α;0.03~0.04(3%～4%)</w:t>
      </w:r>
    </w:p>
    <w:p>
      <w:pPr>
        <w:ind w:left="610"/>
        <w:spacing w:before="72" w:line="320" w:lineRule="exact"/>
        <w:rPr>
          <w:rFonts w:ascii="SimSun" w:hAnsi="SimSun" w:eastAsia="SimSun" w:cs="SimSun"/>
          <w:sz w:val="21"/>
          <w:szCs w:val="21"/>
        </w:rPr>
      </w:pPr>
      <w:r>
        <w:rPr>
          <w:rFonts w:ascii="SimSun" w:hAnsi="SimSun" w:eastAsia="SimSun" w:cs="SimSun"/>
          <w:sz w:val="21"/>
          <w:szCs w:val="21"/>
          <w:spacing w:val="-3"/>
          <w:position w:val="7"/>
        </w:rPr>
        <w:t>α20.06~0.10(6%～10%)</w:t>
      </w:r>
    </w:p>
    <w:p>
      <w:pPr>
        <w:ind w:left="610"/>
        <w:spacing w:line="222" w:lineRule="auto"/>
        <w:rPr>
          <w:rFonts w:ascii="SimSun" w:hAnsi="SimSun" w:eastAsia="SimSun" w:cs="SimSun"/>
          <w:sz w:val="21"/>
          <w:szCs w:val="21"/>
        </w:rPr>
      </w:pPr>
      <w:r>
        <w:rPr>
          <w:rFonts w:ascii="SimSun" w:hAnsi="SimSun" w:eastAsia="SimSun" w:cs="SimSun"/>
          <w:sz w:val="21"/>
          <w:szCs w:val="21"/>
          <w:spacing w:val="-3"/>
        </w:rPr>
        <w:t>β0.07~0.11(7%～11%)</w:t>
      </w:r>
    </w:p>
    <w:p>
      <w:pPr>
        <w:ind w:left="610"/>
        <w:spacing w:before="56" w:line="212" w:lineRule="auto"/>
        <w:rPr>
          <w:rFonts w:ascii="SimSun" w:hAnsi="SimSun" w:eastAsia="SimSun" w:cs="SimSun"/>
          <w:sz w:val="21"/>
          <w:szCs w:val="21"/>
        </w:rPr>
      </w:pPr>
      <w:r>
        <w:rPr>
          <w:rFonts w:ascii="SimSun" w:hAnsi="SimSun" w:eastAsia="SimSun" w:cs="SimSun"/>
          <w:sz w:val="21"/>
          <w:szCs w:val="21"/>
          <w:spacing w:val="-3"/>
        </w:rPr>
        <w:t>γ0.09~0.18(9%～18%)</w:t>
      </w:r>
    </w:p>
    <w:p>
      <w:pPr>
        <w:spacing w:before="60" w:line="214" w:lineRule="auto"/>
        <w:rPr>
          <w:rFonts w:ascii="SimSun" w:hAnsi="SimSun" w:eastAsia="SimSun" w:cs="SimSun"/>
          <w:sz w:val="21"/>
          <w:szCs w:val="21"/>
        </w:rPr>
      </w:pPr>
      <w:r>
        <w:rPr>
          <w:rFonts w:ascii="SimSun" w:hAnsi="SimSun" w:eastAsia="SimSun" w:cs="SimSun"/>
          <w:sz w:val="21"/>
          <w:szCs w:val="21"/>
          <w:spacing w:val="6"/>
        </w:rPr>
        <w:t>1岁100</w:t>
      </w:r>
      <w:r>
        <w:rPr>
          <w:rFonts w:ascii="SimSun" w:hAnsi="SimSun" w:eastAsia="SimSun" w:cs="SimSun"/>
          <w:sz w:val="21"/>
          <w:szCs w:val="21"/>
        </w:rPr>
        <w:t>mg</w:t>
      </w:r>
      <w:r>
        <w:rPr>
          <w:rFonts w:ascii="SimSun" w:hAnsi="SimSun" w:eastAsia="SimSun" w:cs="SimSun"/>
          <w:sz w:val="21"/>
          <w:szCs w:val="21"/>
          <w:spacing w:val="6"/>
        </w:rPr>
        <w:t>/L</w:t>
      </w:r>
    </w:p>
    <w:p>
      <w:pPr>
        <w:spacing w:before="77" w:line="320" w:lineRule="exact"/>
        <w:rPr>
          <w:rFonts w:ascii="SimSun" w:hAnsi="SimSun" w:eastAsia="SimSun" w:cs="SimSun"/>
          <w:sz w:val="21"/>
          <w:szCs w:val="21"/>
        </w:rPr>
      </w:pPr>
      <w:r>
        <w:rPr>
          <w:rFonts w:ascii="SimSun" w:hAnsi="SimSun" w:eastAsia="SimSun" w:cs="SimSun"/>
          <w:sz w:val="21"/>
          <w:szCs w:val="21"/>
          <w:spacing w:val="7"/>
          <w:position w:val="8"/>
        </w:rPr>
        <w:t>1~3岁168～281</w:t>
      </w:r>
      <w:r>
        <w:rPr>
          <w:rFonts w:ascii="SimSun" w:hAnsi="SimSun" w:eastAsia="SimSun" w:cs="SimSun"/>
          <w:sz w:val="21"/>
          <w:szCs w:val="21"/>
          <w:position w:val="8"/>
        </w:rPr>
        <w:t>mg</w:t>
      </w:r>
      <w:r>
        <w:rPr>
          <w:rFonts w:ascii="SimSun" w:hAnsi="SimSun" w:eastAsia="SimSun" w:cs="SimSun"/>
          <w:sz w:val="21"/>
          <w:szCs w:val="21"/>
          <w:spacing w:val="7"/>
          <w:position w:val="8"/>
        </w:rPr>
        <w:t>/L</w:t>
      </w:r>
    </w:p>
    <w:p>
      <w:pPr>
        <w:spacing w:before="1" w:line="213" w:lineRule="auto"/>
        <w:rPr>
          <w:rFonts w:ascii="SimSun" w:hAnsi="SimSun" w:eastAsia="SimSun" w:cs="SimSun"/>
          <w:sz w:val="21"/>
          <w:szCs w:val="21"/>
        </w:rPr>
      </w:pPr>
      <w:r>
        <w:rPr>
          <w:rFonts w:ascii="SimSun" w:hAnsi="SimSun" w:eastAsia="SimSun" w:cs="SimSun"/>
          <w:sz w:val="21"/>
          <w:szCs w:val="21"/>
          <w:spacing w:val="-3"/>
        </w:rPr>
        <w:t>成人280～360mg/L</w:t>
      </w:r>
    </w:p>
    <w:p>
      <w:pPr>
        <w:spacing w:before="83" w:line="320" w:lineRule="exact"/>
        <w:rPr>
          <w:rFonts w:ascii="SimSun" w:hAnsi="SimSun" w:eastAsia="SimSun" w:cs="SimSun"/>
          <w:sz w:val="21"/>
          <w:szCs w:val="21"/>
        </w:rPr>
      </w:pPr>
      <w:r>
        <w:rPr>
          <w:rFonts w:ascii="SimSun" w:hAnsi="SimSun" w:eastAsia="SimSun" w:cs="SimSun"/>
          <w:sz w:val="21"/>
          <w:szCs w:val="21"/>
          <w:spacing w:val="-7"/>
          <w:position w:val="7"/>
        </w:rPr>
        <w:t>葡萄糖氧化酶法：3.9~6.1mmol/</w:t>
      </w:r>
      <w:r>
        <w:rPr>
          <w:rFonts w:ascii="SimSun" w:hAnsi="SimSun" w:eastAsia="SimSun" w:cs="SimSun"/>
          <w:sz w:val="21"/>
          <w:szCs w:val="21"/>
          <w:spacing w:val="-8"/>
          <w:position w:val="7"/>
        </w:rPr>
        <w:t>L</w:t>
      </w:r>
    </w:p>
    <w:p>
      <w:pPr>
        <w:spacing w:line="218" w:lineRule="auto"/>
        <w:rPr>
          <w:rFonts w:ascii="SimSun" w:hAnsi="SimSun" w:eastAsia="SimSun" w:cs="SimSun"/>
          <w:sz w:val="21"/>
          <w:szCs w:val="21"/>
        </w:rPr>
      </w:pPr>
      <w:r>
        <w:rPr>
          <w:rFonts w:ascii="SimSun" w:hAnsi="SimSun" w:eastAsia="SimSun" w:cs="SimSun"/>
          <w:sz w:val="21"/>
          <w:szCs w:val="21"/>
          <w:spacing w:val="-8"/>
        </w:rPr>
        <w:t>邻甲苯胺法：3.9~6.4mmol/L</w:t>
      </w:r>
    </w:p>
    <w:p>
      <w:pPr>
        <w:spacing w:line="319" w:lineRule="auto"/>
        <w:rPr>
          <w:rFonts w:ascii="Arial"/>
          <w:sz w:val="21"/>
        </w:rPr>
      </w:pPr>
      <w:r/>
    </w:p>
    <w:p>
      <w:pPr>
        <w:spacing w:before="69"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3.9</w:t>
      </w:r>
      <w:r>
        <w:rPr>
          <w:rFonts w:ascii="SimSun" w:hAnsi="SimSun" w:eastAsia="SimSun" w:cs="SimSun"/>
          <w:sz w:val="21"/>
          <w:szCs w:val="21"/>
          <w:spacing w:val="-3"/>
        </w:rPr>
        <w:t>～</w:t>
      </w:r>
      <w:r>
        <w:rPr>
          <w:rFonts w:ascii="Times New Roman" w:hAnsi="Times New Roman" w:eastAsia="Times New Roman" w:cs="Times New Roman"/>
          <w:sz w:val="21"/>
          <w:szCs w:val="21"/>
          <w:spacing w:val="-3"/>
        </w:rPr>
        <w:t>6.</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3"/>
        </w:rPr>
        <w:t>1mmol/L</w:t>
      </w:r>
    </w:p>
    <w:p>
      <w:pPr>
        <w:spacing w:before="44" w:line="321" w:lineRule="exact"/>
        <w:rPr>
          <w:rFonts w:ascii="SimSun" w:hAnsi="SimSun" w:eastAsia="SimSun" w:cs="SimSun"/>
          <w:sz w:val="21"/>
          <w:szCs w:val="21"/>
        </w:rPr>
      </w:pPr>
      <w:r>
        <w:rPr>
          <w:rFonts w:ascii="SimSun" w:hAnsi="SimSun" w:eastAsia="SimSun" w:cs="SimSun"/>
          <w:sz w:val="21"/>
          <w:szCs w:val="21"/>
          <w:spacing w:val="-4"/>
          <w:position w:val="8"/>
        </w:rPr>
        <w:t>升至高峰7.8～9.0mmol/L</w:t>
      </w:r>
    </w:p>
    <w:p>
      <w:pPr>
        <w:spacing w:line="220" w:lineRule="auto"/>
        <w:rPr>
          <w:rFonts w:ascii="SimSun" w:hAnsi="SimSun" w:eastAsia="SimSun" w:cs="SimSun"/>
          <w:sz w:val="21"/>
          <w:szCs w:val="21"/>
        </w:rPr>
      </w:pPr>
      <w:r>
        <w:rPr>
          <w:rFonts w:ascii="SimSun" w:hAnsi="SimSun" w:eastAsia="SimSun" w:cs="SimSun"/>
          <w:sz w:val="21"/>
          <w:szCs w:val="21"/>
          <w:spacing w:val="-3"/>
        </w:rPr>
        <w:t>血糖&lt;7.8mmol/L</w:t>
      </w:r>
    </w:p>
    <w:p>
      <w:pPr>
        <w:spacing w:before="69" w:line="320" w:lineRule="exact"/>
        <w:rPr>
          <w:rFonts w:ascii="SimSun" w:hAnsi="SimSun" w:eastAsia="SimSun" w:cs="SimSun"/>
          <w:sz w:val="21"/>
          <w:szCs w:val="21"/>
        </w:rPr>
      </w:pPr>
      <w:r>
        <w:rPr>
          <w:rFonts w:ascii="SimSun" w:hAnsi="SimSun" w:eastAsia="SimSun" w:cs="SimSun"/>
          <w:sz w:val="21"/>
          <w:szCs w:val="21"/>
          <w:spacing w:val="-9"/>
          <w:position w:val="8"/>
        </w:rPr>
        <w:t>血糖恢复至空腹水平</w:t>
      </w:r>
    </w:p>
    <w:p>
      <w:pPr>
        <w:spacing w:line="220" w:lineRule="auto"/>
        <w:rPr>
          <w:rFonts w:ascii="SimSun" w:hAnsi="SimSun" w:eastAsia="SimSun" w:cs="SimSun"/>
          <w:sz w:val="21"/>
          <w:szCs w:val="21"/>
        </w:rPr>
      </w:pPr>
      <w:r>
        <w:rPr>
          <w:rFonts w:ascii="SimSun" w:hAnsi="SimSun" w:eastAsia="SimSun" w:cs="SimSun"/>
          <w:sz w:val="21"/>
          <w:szCs w:val="21"/>
          <w:spacing w:val="-1"/>
        </w:rPr>
        <w:t>阴性</w:t>
      </w:r>
    </w:p>
    <w:p>
      <w:pPr>
        <w:spacing w:before="4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10</w:t>
      </w:r>
      <w:r>
        <w:rPr>
          <w:rFonts w:ascii="SimSun" w:hAnsi="SimSun" w:eastAsia="SimSun" w:cs="SimSun"/>
          <w:sz w:val="21"/>
          <w:szCs w:val="21"/>
          <w:spacing w:val="-2"/>
        </w:rPr>
        <w:t>～</w:t>
      </w:r>
      <w:r>
        <w:rPr>
          <w:rFonts w:ascii="Times New Roman" w:hAnsi="Times New Roman" w:eastAsia="Times New Roman" w:cs="Times New Roman"/>
          <w:sz w:val="21"/>
          <w:szCs w:val="21"/>
          <w:spacing w:val="-2"/>
        </w:rPr>
        <w:t>20mU/L(10</w:t>
      </w:r>
      <w:r>
        <w:rPr>
          <w:rFonts w:ascii="SimSun" w:hAnsi="SimSun" w:eastAsia="SimSun" w:cs="SimSun"/>
          <w:sz w:val="21"/>
          <w:szCs w:val="21"/>
          <w:spacing w:val="-2"/>
        </w:rPr>
        <w:t>～</w:t>
      </w:r>
      <w:r>
        <w:rPr>
          <w:rFonts w:ascii="Times New Roman" w:hAnsi="Times New Roman" w:eastAsia="Times New Roman" w:cs="Times New Roman"/>
          <w:sz w:val="21"/>
          <w:szCs w:val="21"/>
          <w:spacing w:val="-2"/>
        </w:rPr>
        <w:t>20μU/ml)</w:t>
      </w:r>
    </w:p>
    <w:p>
      <w:pPr>
        <w:spacing w:before="124" w:line="239" w:lineRule="auto"/>
        <w:rPr>
          <w:rFonts w:ascii="SimSun" w:hAnsi="SimSun" w:eastAsia="SimSun" w:cs="SimSun"/>
          <w:sz w:val="21"/>
          <w:szCs w:val="21"/>
        </w:rPr>
      </w:pPr>
      <w:r>
        <w:rPr>
          <w:rFonts w:ascii="SimSun" w:hAnsi="SimSun" w:eastAsia="SimSun" w:cs="SimSun"/>
          <w:sz w:val="21"/>
          <w:szCs w:val="21"/>
          <w:spacing w:val="-4"/>
        </w:rPr>
        <w:t>&lt;0.3</w:t>
      </w:r>
    </w:p>
    <w:p>
      <w:pPr>
        <w:spacing w:before="28" w:line="219" w:lineRule="auto"/>
        <w:rPr>
          <w:rFonts w:ascii="SimSun" w:hAnsi="SimSun" w:eastAsia="SimSun" w:cs="SimSun"/>
          <w:sz w:val="21"/>
          <w:szCs w:val="21"/>
        </w:rPr>
      </w:pPr>
      <w:r>
        <w:rPr>
          <w:rFonts w:ascii="SimSun" w:hAnsi="SimSun" w:eastAsia="SimSun" w:cs="SimSun"/>
          <w:sz w:val="21"/>
          <w:szCs w:val="21"/>
          <w:spacing w:val="-3"/>
        </w:rPr>
        <w:t>空腹0.3～1.3nmol/L</w:t>
      </w:r>
    </w:p>
    <w:p>
      <w:pPr>
        <w:spacing w:line="320" w:lineRule="auto"/>
        <w:rPr>
          <w:rFonts w:ascii="Arial"/>
          <w:sz w:val="21"/>
        </w:rPr>
      </w:pPr>
      <w:r/>
    </w:p>
    <w:p>
      <w:pPr>
        <w:spacing w:before="68" w:line="330" w:lineRule="exact"/>
        <w:rPr>
          <w:rFonts w:ascii="SimSun" w:hAnsi="SimSun" w:eastAsia="SimSun" w:cs="SimSun"/>
          <w:sz w:val="21"/>
          <w:szCs w:val="21"/>
        </w:rPr>
      </w:pPr>
      <w:r>
        <w:rPr>
          <w:rFonts w:ascii="SimSun" w:hAnsi="SimSun" w:eastAsia="SimSun" w:cs="SimSun"/>
          <w:sz w:val="21"/>
          <w:szCs w:val="21"/>
          <w:spacing w:val="-5"/>
          <w:position w:val="8"/>
        </w:rPr>
        <w:t>胰岛素及C</w:t>
      </w:r>
      <w:r>
        <w:rPr>
          <w:rFonts w:ascii="SimSun" w:hAnsi="SimSun" w:eastAsia="SimSun" w:cs="SimSun"/>
          <w:sz w:val="21"/>
          <w:szCs w:val="21"/>
          <w:spacing w:val="-35"/>
          <w:position w:val="8"/>
        </w:rPr>
        <w:t xml:space="preserve"> </w:t>
      </w:r>
      <w:r>
        <w:rPr>
          <w:rFonts w:ascii="SimSun" w:hAnsi="SimSun" w:eastAsia="SimSun" w:cs="SimSun"/>
          <w:sz w:val="21"/>
          <w:szCs w:val="21"/>
          <w:spacing w:val="-5"/>
          <w:position w:val="8"/>
        </w:rPr>
        <w:t>肽均上升至高峰</w:t>
      </w:r>
    </w:p>
    <w:p>
      <w:pPr>
        <w:spacing w:before="1" w:line="219" w:lineRule="auto"/>
        <w:rPr>
          <w:rFonts w:ascii="SimSun" w:hAnsi="SimSun" w:eastAsia="SimSun" w:cs="SimSun"/>
          <w:sz w:val="21"/>
          <w:szCs w:val="21"/>
        </w:rPr>
      </w:pPr>
      <w:r>
        <w:rPr>
          <w:rFonts w:ascii="SimSun" w:hAnsi="SimSun" w:eastAsia="SimSun" w:cs="SimSun"/>
          <w:sz w:val="21"/>
          <w:szCs w:val="21"/>
          <w:spacing w:val="-9"/>
        </w:rPr>
        <w:t>两者均下降至空腹水平</w:t>
      </w:r>
    </w:p>
    <w:p>
      <w:pPr>
        <w:spacing w:before="80" w:line="302" w:lineRule="exact"/>
        <w:rPr>
          <w:rFonts w:ascii="SimSun" w:hAnsi="SimSun" w:eastAsia="SimSun" w:cs="SimSun"/>
          <w:sz w:val="21"/>
          <w:szCs w:val="21"/>
        </w:rPr>
      </w:pPr>
      <w:r>
        <w:rPr>
          <w:rFonts w:ascii="SimSun" w:hAnsi="SimSun" w:eastAsia="SimSun" w:cs="SimSun"/>
          <w:sz w:val="21"/>
          <w:szCs w:val="21"/>
          <w:spacing w:val="-8"/>
          <w:position w:val="6"/>
        </w:rPr>
        <w:t>按GHb</w:t>
      </w:r>
      <w:r>
        <w:rPr>
          <w:rFonts w:ascii="SimSun" w:hAnsi="SimSun" w:eastAsia="SimSun" w:cs="SimSun"/>
          <w:sz w:val="21"/>
          <w:szCs w:val="21"/>
          <w:spacing w:val="24"/>
          <w:position w:val="6"/>
        </w:rPr>
        <w:t xml:space="preserve"> </w:t>
      </w:r>
      <w:r>
        <w:rPr>
          <w:rFonts w:ascii="SimSun" w:hAnsi="SimSun" w:eastAsia="SimSun" w:cs="SimSun"/>
          <w:sz w:val="21"/>
          <w:szCs w:val="21"/>
          <w:spacing w:val="-8"/>
          <w:position w:val="6"/>
        </w:rPr>
        <w:t>占血红蛋白的百分比计算：</w:t>
      </w:r>
    </w:p>
    <w:p>
      <w:pPr>
        <w:ind w:left="229"/>
        <w:spacing w:before="1" w:line="220" w:lineRule="auto"/>
        <w:rPr>
          <w:rFonts w:ascii="SimSun" w:hAnsi="SimSun" w:eastAsia="SimSun" w:cs="SimSun"/>
          <w:sz w:val="21"/>
          <w:szCs w:val="21"/>
        </w:rPr>
      </w:pPr>
      <w:r>
        <w:rPr>
          <w:rFonts w:ascii="SimSun" w:hAnsi="SimSun" w:eastAsia="SimSun" w:cs="SimSun"/>
          <w:sz w:val="21"/>
          <w:szCs w:val="21"/>
          <w:spacing w:val="4"/>
        </w:rPr>
        <w:t>电泳法：5.6%~7.5%</w:t>
      </w:r>
    </w:p>
    <w:p>
      <w:pPr>
        <w:ind w:left="229"/>
        <w:spacing w:before="77" w:line="219" w:lineRule="auto"/>
        <w:rPr>
          <w:rFonts w:ascii="SimSun" w:hAnsi="SimSun" w:eastAsia="SimSun" w:cs="SimSun"/>
          <w:sz w:val="21"/>
          <w:szCs w:val="21"/>
        </w:rPr>
      </w:pPr>
      <w:r>
        <w:rPr>
          <w:rFonts w:ascii="SimSun" w:hAnsi="SimSun" w:eastAsia="SimSun" w:cs="SimSun"/>
          <w:sz w:val="21"/>
          <w:szCs w:val="21"/>
          <w:spacing w:val="-3"/>
        </w:rPr>
        <w:t>微柱法：4.1%～6.8%</w:t>
      </w:r>
    </w:p>
    <w:p>
      <w:pPr>
        <w:ind w:left="229"/>
        <w:spacing w:before="74" w:line="361" w:lineRule="exact"/>
        <w:rPr>
          <w:rFonts w:ascii="SimSun" w:hAnsi="SimSun" w:eastAsia="SimSun" w:cs="SimSun"/>
          <w:sz w:val="21"/>
          <w:szCs w:val="21"/>
        </w:rPr>
      </w:pPr>
      <w:r>
        <w:rPr>
          <w:rFonts w:ascii="SimSun" w:hAnsi="SimSun" w:eastAsia="SimSun" w:cs="SimSun"/>
          <w:sz w:val="21"/>
          <w:szCs w:val="21"/>
          <w:spacing w:val="-13"/>
          <w:position w:val="11"/>
        </w:rPr>
        <w:t>比色法：(1.41±0.11)mmol/mg</w:t>
      </w:r>
      <w:r>
        <w:rPr>
          <w:rFonts w:ascii="SimSun" w:hAnsi="SimSun" w:eastAsia="SimSun" w:cs="SimSun"/>
          <w:sz w:val="21"/>
          <w:szCs w:val="21"/>
          <w:spacing w:val="20"/>
          <w:position w:val="11"/>
        </w:rPr>
        <w:t xml:space="preserve"> </w:t>
      </w:r>
      <w:r>
        <w:rPr>
          <w:rFonts w:ascii="SimSun" w:hAnsi="SimSun" w:eastAsia="SimSun" w:cs="SimSun"/>
          <w:sz w:val="21"/>
          <w:szCs w:val="21"/>
          <w:spacing w:val="-13"/>
          <w:position w:val="11"/>
        </w:rPr>
        <w:t>Hb</w:t>
      </w:r>
    </w:p>
    <w:p>
      <w:pPr>
        <w:spacing w:line="183" w:lineRule="auto"/>
        <w:rPr>
          <w:rFonts w:ascii="SimSun" w:hAnsi="SimSun" w:eastAsia="SimSun" w:cs="SimSun"/>
          <w:sz w:val="21"/>
          <w:szCs w:val="21"/>
        </w:rPr>
      </w:pPr>
      <w:r>
        <w:rPr>
          <w:rFonts w:ascii="SimSun" w:hAnsi="SimSun" w:eastAsia="SimSun" w:cs="SimSun"/>
          <w:sz w:val="21"/>
          <w:szCs w:val="21"/>
          <w:spacing w:val="-2"/>
        </w:rPr>
        <w:t>4%～6%</w:t>
      </w:r>
    </w:p>
    <w:p>
      <w:pPr>
        <w:spacing w:before="112" w:line="183" w:lineRule="auto"/>
        <w:rPr>
          <w:rFonts w:ascii="SimSun" w:hAnsi="SimSun" w:eastAsia="SimSun" w:cs="SimSun"/>
          <w:sz w:val="21"/>
          <w:szCs w:val="21"/>
        </w:rPr>
      </w:pPr>
      <w:r>
        <w:rPr>
          <w:rFonts w:ascii="SimSun" w:hAnsi="SimSun" w:eastAsia="SimSun" w:cs="SimSun"/>
          <w:sz w:val="21"/>
          <w:szCs w:val="21"/>
          <w:spacing w:val="-3"/>
        </w:rPr>
        <w:t>5%～8%</w:t>
      </w:r>
    </w:p>
    <w:p>
      <w:pPr>
        <w:spacing w:before="111" w:line="235" w:lineRule="auto"/>
        <w:rPr>
          <w:rFonts w:ascii="SimSun" w:hAnsi="SimSun" w:eastAsia="SimSun" w:cs="SimSun"/>
          <w:sz w:val="21"/>
          <w:szCs w:val="21"/>
        </w:rPr>
      </w:pPr>
      <w:r>
        <w:rPr>
          <w:rFonts w:ascii="SimSun" w:hAnsi="SimSun" w:eastAsia="SimSun" w:cs="SimSun"/>
          <w:sz w:val="21"/>
          <w:szCs w:val="21"/>
          <w:spacing w:val="-2"/>
        </w:rPr>
        <w:t>10.8%～17.1%</w:t>
      </w:r>
    </w:p>
    <w:p>
      <w:pPr>
        <w:spacing w:line="220" w:lineRule="auto"/>
        <w:rPr>
          <w:rFonts w:ascii="SimSun" w:hAnsi="SimSun" w:eastAsia="SimSun" w:cs="SimSun"/>
          <w:sz w:val="21"/>
          <w:szCs w:val="21"/>
        </w:rPr>
      </w:pPr>
      <w:r>
        <w:rPr>
          <w:rFonts w:ascii="SimSun" w:hAnsi="SimSun" w:eastAsia="SimSun" w:cs="SimSun"/>
          <w:sz w:val="21"/>
          <w:szCs w:val="21"/>
          <w:spacing w:val="-25"/>
        </w:rPr>
        <w:t>定性：阴性</w:t>
      </w:r>
    </w:p>
    <w:p>
      <w:pPr>
        <w:spacing w:before="70" w:line="220" w:lineRule="auto"/>
        <w:rPr>
          <w:rFonts w:ascii="SimSun" w:hAnsi="SimSun" w:eastAsia="SimSun" w:cs="SimSun"/>
          <w:sz w:val="21"/>
          <w:szCs w:val="21"/>
        </w:rPr>
      </w:pPr>
      <w:r>
        <w:rPr>
          <w:rFonts w:ascii="SimSun" w:hAnsi="SimSun" w:eastAsia="SimSun" w:cs="SimSun"/>
          <w:sz w:val="21"/>
          <w:szCs w:val="21"/>
          <w:spacing w:val="-5"/>
        </w:rPr>
        <w:t>定量(以丙酮计):0.34～0.68mmol/L</w:t>
      </w:r>
    </w:p>
    <w:p>
      <w:pPr>
        <w:spacing w:before="87"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0.44</w:t>
      </w:r>
      <w:r>
        <w:rPr>
          <w:rFonts w:ascii="SimSun" w:hAnsi="SimSun" w:eastAsia="SimSun" w:cs="SimSun"/>
          <w:sz w:val="21"/>
          <w:szCs w:val="21"/>
          <w:spacing w:val="-1"/>
        </w:rPr>
        <w:t>～</w:t>
      </w:r>
      <w:r>
        <w:rPr>
          <w:rFonts w:ascii="Times New Roman" w:hAnsi="Times New Roman" w:eastAsia="Times New Roman" w:cs="Times New Roman"/>
          <w:sz w:val="21"/>
          <w:szCs w:val="21"/>
          <w:spacing w:val="-1"/>
        </w:rPr>
        <w:t>1.78mmol/L</w:t>
      </w:r>
    </w:p>
    <w:p>
      <w:pPr>
        <w:spacing w:before="26" w:line="214" w:lineRule="auto"/>
        <w:rPr>
          <w:rFonts w:ascii="SimSun" w:hAnsi="SimSun" w:eastAsia="SimSun" w:cs="SimSun"/>
          <w:sz w:val="21"/>
          <w:szCs w:val="21"/>
        </w:rPr>
      </w:pPr>
      <w:r>
        <w:rPr>
          <w:rFonts w:ascii="SimSun" w:hAnsi="SimSun" w:eastAsia="SimSun" w:cs="SimSun"/>
          <w:sz w:val="21"/>
          <w:szCs w:val="21"/>
          <w:spacing w:val="-2"/>
        </w:rPr>
        <w:t>成人4～7g/L</w:t>
      </w:r>
    </w:p>
    <w:p>
      <w:pPr>
        <w:spacing w:before="77" w:line="214" w:lineRule="auto"/>
        <w:rPr>
          <w:rFonts w:ascii="SimSun" w:hAnsi="SimSun" w:eastAsia="SimSun" w:cs="SimSun"/>
          <w:sz w:val="21"/>
          <w:szCs w:val="21"/>
        </w:rPr>
      </w:pPr>
      <w:r>
        <w:rPr>
          <w:rFonts w:ascii="SimSun" w:hAnsi="SimSun" w:eastAsia="SimSun" w:cs="SimSun"/>
          <w:sz w:val="21"/>
          <w:szCs w:val="21"/>
          <w:spacing w:val="13"/>
        </w:rPr>
        <w:t>儿童3~6g/L</w:t>
      </w:r>
    </w:p>
    <w:p>
      <w:pPr>
        <w:spacing w:before="101"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0.2</w:t>
      </w:r>
      <w:r>
        <w:rPr>
          <w:rFonts w:ascii="SimSun" w:hAnsi="SimSun" w:eastAsia="SimSun" w:cs="SimSun"/>
          <w:sz w:val="21"/>
          <w:szCs w:val="21"/>
          <w:spacing w:val="-1"/>
        </w:rPr>
        <w:t>～</w:t>
      </w:r>
      <w:r>
        <w:rPr>
          <w:rFonts w:ascii="Times New Roman" w:hAnsi="Times New Roman" w:eastAsia="Times New Roman" w:cs="Times New Roman"/>
          <w:sz w:val="21"/>
          <w:szCs w:val="21"/>
          <w:spacing w:val="-1"/>
        </w:rPr>
        <w:t>0.6mmol/L</w:t>
      </w:r>
    </w:p>
    <w:p>
      <w:pPr>
        <w:spacing w:before="35" w:line="221" w:lineRule="auto"/>
        <w:rPr>
          <w:rFonts w:ascii="SimSun" w:hAnsi="SimSun" w:eastAsia="SimSun" w:cs="SimSun"/>
          <w:sz w:val="21"/>
          <w:szCs w:val="21"/>
        </w:rPr>
      </w:pPr>
      <w:r>
        <w:rPr>
          <w:rFonts w:ascii="SimSun" w:hAnsi="SimSun" w:eastAsia="SimSun" w:cs="SimSun"/>
          <w:sz w:val="21"/>
          <w:szCs w:val="21"/>
          <w:spacing w:val="5"/>
        </w:rPr>
        <w:t>成人2.9~6.0</w:t>
      </w:r>
      <w:r>
        <w:rPr>
          <w:rFonts w:ascii="SimSun" w:hAnsi="SimSun" w:eastAsia="SimSun" w:cs="SimSun"/>
          <w:sz w:val="21"/>
          <w:szCs w:val="21"/>
        </w:rPr>
        <w:t>mmol</w:t>
      </w:r>
      <w:r>
        <w:rPr>
          <w:rFonts w:ascii="SimSun" w:hAnsi="SimSun" w:eastAsia="SimSun" w:cs="SimSun"/>
          <w:sz w:val="21"/>
          <w:szCs w:val="21"/>
          <w:spacing w:val="5"/>
        </w:rPr>
        <w:t>/L</w:t>
      </w:r>
    </w:p>
    <w:p>
      <w:pPr>
        <w:spacing w:before="86" w:line="32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8"/>
        </w:rPr>
        <w:t>1.3</w:t>
      </w:r>
      <w:r>
        <w:rPr>
          <w:rFonts w:ascii="SimSun" w:hAnsi="SimSun" w:eastAsia="SimSun" w:cs="SimSun"/>
          <w:sz w:val="21"/>
          <w:szCs w:val="21"/>
          <w:spacing w:val="-2"/>
          <w:position w:val="8"/>
        </w:rPr>
        <w:t>～</w:t>
      </w:r>
      <w:r>
        <w:rPr>
          <w:rFonts w:ascii="Times New Roman" w:hAnsi="Times New Roman" w:eastAsia="Times New Roman" w:cs="Times New Roman"/>
          <w:sz w:val="21"/>
          <w:szCs w:val="21"/>
          <w:spacing w:val="-2"/>
          <w:position w:val="8"/>
        </w:rPr>
        <w:t>2.08mmol/L</w:t>
      </w:r>
    </w:p>
    <w:p>
      <w:pPr>
        <w:spacing w:before="1"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2.34</w:t>
      </w:r>
      <w:r>
        <w:rPr>
          <w:rFonts w:ascii="SimSun" w:hAnsi="SimSun" w:eastAsia="SimSun" w:cs="SimSun"/>
          <w:sz w:val="21"/>
          <w:szCs w:val="21"/>
          <w:spacing w:val="-1"/>
        </w:rPr>
        <w:t>～</w:t>
      </w:r>
      <w:r>
        <w:rPr>
          <w:rFonts w:ascii="Times New Roman" w:hAnsi="Times New Roman" w:eastAsia="Times New Roman" w:cs="Times New Roman"/>
          <w:sz w:val="21"/>
          <w:szCs w:val="21"/>
          <w:spacing w:val="-1"/>
        </w:rPr>
        <w:t>3.38mmol/L</w:t>
      </w:r>
    </w:p>
    <w:p>
      <w:pPr>
        <w:spacing w:before="87" w:line="166" w:lineRule="exact"/>
        <w:rPr>
          <w:rFonts w:ascii="SimSun" w:hAnsi="SimSun" w:eastAsia="SimSun" w:cs="SimSun"/>
          <w:sz w:val="21"/>
          <w:szCs w:val="21"/>
        </w:rPr>
      </w:pPr>
      <w:r>
        <w:rPr>
          <w:rFonts w:ascii="SimSun" w:hAnsi="SimSun" w:eastAsia="SimSun" w:cs="SimSun"/>
          <w:sz w:val="21"/>
          <w:szCs w:val="21"/>
          <w:spacing w:val="-3"/>
          <w:position w:val="-2"/>
        </w:rPr>
        <w:t>3:1</w:t>
      </w:r>
    </w:p>
    <w:p>
      <w:pPr>
        <w:sectPr>
          <w:type w:val="continuous"/>
          <w:pgSz w:w="11230" w:h="15840"/>
          <w:pgMar w:top="400" w:right="1684" w:bottom="400" w:left="562" w:header="0" w:footer="0" w:gutter="0"/>
          <w:cols w:equalWidth="0" w:num="2">
            <w:col w:w="4588" w:space="100"/>
            <w:col w:w="4296" w:space="0"/>
          </w:cols>
        </w:sectPr>
        <w:rPr/>
      </w:pPr>
    </w:p>
    <w:p>
      <w:pPr>
        <w:rPr/>
      </w:pPr>
      <w:r/>
    </w:p>
    <w:p>
      <w:pPr>
        <w:spacing w:line="33" w:lineRule="exact"/>
        <w:rPr/>
      </w:pPr>
      <w:r/>
    </w:p>
    <w:p>
      <w:pPr>
        <w:sectPr>
          <w:pgSz w:w="11230" w:h="15840"/>
          <w:pgMar w:top="400" w:right="794" w:bottom="400" w:left="1380" w:header="0" w:footer="0" w:gutter="0"/>
          <w:cols w:equalWidth="0" w:num="1">
            <w:col w:w="9056" w:space="0"/>
          </w:cols>
        </w:sectPr>
        <w:rPr/>
      </w:pPr>
    </w:p>
    <w:p>
      <w:pPr>
        <w:spacing w:line="261" w:lineRule="auto"/>
        <w:rPr>
          <w:rFonts w:ascii="Arial"/>
          <w:sz w:val="21"/>
        </w:rPr>
      </w:pPr>
      <w:r/>
    </w:p>
    <w:p>
      <w:pPr>
        <w:spacing w:line="261" w:lineRule="auto"/>
        <w:rPr>
          <w:rFonts w:ascii="Arial"/>
          <w:sz w:val="21"/>
        </w:rPr>
      </w:pPr>
      <w:r/>
    </w:p>
    <w:p>
      <w:pPr>
        <w:spacing w:before="68" w:line="310" w:lineRule="exact"/>
        <w:rPr>
          <w:rFonts w:ascii="SimSun" w:hAnsi="SimSun" w:eastAsia="SimSun" w:cs="SimSun"/>
          <w:sz w:val="21"/>
          <w:szCs w:val="21"/>
        </w:rPr>
      </w:pPr>
      <w:r>
        <w:rPr>
          <w:rFonts w:ascii="SimSun" w:hAnsi="SimSun" w:eastAsia="SimSun" w:cs="SimSun"/>
          <w:sz w:val="21"/>
          <w:szCs w:val="21"/>
          <w:spacing w:val="-4"/>
          <w:position w:val="7"/>
        </w:rPr>
        <w:t>血清阻塞性脂蛋白X(LP-X)</w:t>
      </w:r>
    </w:p>
    <w:p>
      <w:pPr>
        <w:spacing w:line="220" w:lineRule="auto"/>
        <w:rPr>
          <w:rFonts w:ascii="SimSun" w:hAnsi="SimSun" w:eastAsia="SimSun" w:cs="SimSun"/>
          <w:sz w:val="21"/>
          <w:szCs w:val="21"/>
        </w:rPr>
      </w:pPr>
      <w:r>
        <w:rPr>
          <w:rFonts w:ascii="SimSun" w:hAnsi="SimSun" w:eastAsia="SimSun" w:cs="SimSun"/>
          <w:sz w:val="21"/>
          <w:szCs w:val="21"/>
          <w:spacing w:val="-10"/>
        </w:rPr>
        <w:t>血清三酰甘油(TG)</w:t>
      </w:r>
    </w:p>
    <w:p>
      <w:pPr>
        <w:spacing w:before="59" w:line="219" w:lineRule="auto"/>
        <w:rPr>
          <w:rFonts w:ascii="SimSun" w:hAnsi="SimSun" w:eastAsia="SimSun" w:cs="SimSun"/>
          <w:sz w:val="21"/>
          <w:szCs w:val="21"/>
        </w:rPr>
      </w:pPr>
      <w:r>
        <w:rPr>
          <w:rFonts w:ascii="SimSun" w:hAnsi="SimSun" w:eastAsia="SimSun" w:cs="SimSun"/>
          <w:sz w:val="21"/>
          <w:szCs w:val="21"/>
          <w:spacing w:val="-8"/>
        </w:rPr>
        <w:t>血清磷脂</w:t>
      </w:r>
    </w:p>
    <w:p>
      <w:pPr>
        <w:spacing w:before="60" w:line="310" w:lineRule="exact"/>
        <w:rPr>
          <w:rFonts w:ascii="SimSun" w:hAnsi="SimSun" w:eastAsia="SimSun" w:cs="SimSun"/>
          <w:sz w:val="21"/>
          <w:szCs w:val="21"/>
        </w:rPr>
      </w:pPr>
      <w:r>
        <w:rPr>
          <w:rFonts w:ascii="SimSun" w:hAnsi="SimSun" w:eastAsia="SimSun" w:cs="SimSun"/>
          <w:sz w:val="21"/>
          <w:szCs w:val="21"/>
          <w:spacing w:val="-10"/>
          <w:position w:val="7"/>
        </w:rPr>
        <w:t>脂蛋白(LP)</w:t>
      </w:r>
      <w:r>
        <w:rPr>
          <w:rFonts w:ascii="SimSun" w:hAnsi="SimSun" w:eastAsia="SimSun" w:cs="SimSun"/>
          <w:sz w:val="21"/>
          <w:szCs w:val="21"/>
          <w:spacing w:val="-19"/>
          <w:position w:val="7"/>
        </w:rPr>
        <w:t xml:space="preserve"> </w:t>
      </w:r>
      <w:r>
        <w:rPr>
          <w:rFonts w:ascii="SimSun" w:hAnsi="SimSun" w:eastAsia="SimSun" w:cs="SimSun"/>
          <w:sz w:val="21"/>
          <w:szCs w:val="21"/>
          <w:spacing w:val="-10"/>
          <w:position w:val="7"/>
        </w:rPr>
        <w:t>电泳乳糜微粒(CM)</w:t>
      </w:r>
    </w:p>
    <w:p>
      <w:pPr>
        <w:spacing w:line="219" w:lineRule="auto"/>
        <w:rPr>
          <w:rFonts w:ascii="SimSun" w:hAnsi="SimSun" w:eastAsia="SimSun" w:cs="SimSun"/>
          <w:sz w:val="21"/>
          <w:szCs w:val="21"/>
        </w:rPr>
      </w:pPr>
      <w:r>
        <w:rPr>
          <w:rFonts w:ascii="SimSun" w:hAnsi="SimSun" w:eastAsia="SimSun" w:cs="SimSun"/>
          <w:sz w:val="21"/>
          <w:szCs w:val="21"/>
          <w:spacing w:val="-9"/>
        </w:rPr>
        <w:t>高密度脂蛋白(HDL)</w:t>
      </w:r>
    </w:p>
    <w:p>
      <w:pPr>
        <w:spacing w:line="340" w:lineRule="auto"/>
        <w:rPr>
          <w:rFonts w:ascii="Arial"/>
          <w:sz w:val="21"/>
        </w:rPr>
      </w:pPr>
      <w:r/>
    </w:p>
    <w:p>
      <w:pPr>
        <w:spacing w:before="69" w:line="220" w:lineRule="auto"/>
        <w:rPr>
          <w:rFonts w:ascii="SimSun" w:hAnsi="SimSun" w:eastAsia="SimSun" w:cs="SimSun"/>
          <w:sz w:val="21"/>
          <w:szCs w:val="21"/>
        </w:rPr>
      </w:pPr>
      <w:r>
        <w:rPr>
          <w:rFonts w:ascii="SimSun" w:hAnsi="SimSun" w:eastAsia="SimSun" w:cs="SimSun"/>
          <w:sz w:val="21"/>
          <w:szCs w:val="21"/>
          <w:spacing w:val="-9"/>
        </w:rPr>
        <w:t>低密度脂蛋白(LDL)</w:t>
      </w:r>
    </w:p>
    <w:p>
      <w:pPr>
        <w:spacing w:before="70" w:line="220" w:lineRule="auto"/>
        <w:rPr>
          <w:rFonts w:ascii="SimSun" w:hAnsi="SimSun" w:eastAsia="SimSun" w:cs="SimSun"/>
          <w:sz w:val="21"/>
          <w:szCs w:val="21"/>
        </w:rPr>
      </w:pPr>
      <w:r>
        <w:rPr>
          <w:rFonts w:ascii="SimSun" w:hAnsi="SimSun" w:eastAsia="SimSun" w:cs="SimSun"/>
          <w:sz w:val="21"/>
          <w:szCs w:val="21"/>
          <w:spacing w:val="-8"/>
        </w:rPr>
        <w:t>极低密度脂蛋白(VLDL)</w:t>
      </w:r>
    </w:p>
    <w:p>
      <w:pPr>
        <w:spacing w:before="70" w:line="220" w:lineRule="auto"/>
        <w:rPr>
          <w:rFonts w:ascii="SimSun" w:hAnsi="SimSun" w:eastAsia="SimSun" w:cs="SimSun"/>
          <w:sz w:val="21"/>
          <w:szCs w:val="21"/>
        </w:rPr>
      </w:pPr>
      <w:r>
        <w:rPr>
          <w:rFonts w:ascii="SimSun" w:hAnsi="SimSun" w:eastAsia="SimSun" w:cs="SimSun"/>
          <w:sz w:val="21"/>
          <w:szCs w:val="21"/>
          <w:spacing w:val="-26"/>
        </w:rPr>
        <w:t>α-脂蛋白</w:t>
      </w:r>
    </w:p>
    <w:p>
      <w:pPr>
        <w:spacing w:line="308" w:lineRule="auto"/>
        <w:rPr>
          <w:rFonts w:ascii="Arial"/>
          <w:sz w:val="21"/>
        </w:rPr>
      </w:pPr>
      <w:r/>
    </w:p>
    <w:p>
      <w:pPr>
        <w:spacing w:before="69" w:line="321" w:lineRule="exact"/>
        <w:rPr>
          <w:rFonts w:ascii="SimSun" w:hAnsi="SimSun" w:eastAsia="SimSun" w:cs="SimSun"/>
          <w:sz w:val="21"/>
          <w:szCs w:val="21"/>
        </w:rPr>
      </w:pPr>
      <w:r>
        <w:rPr>
          <w:rFonts w:ascii="SimSun" w:hAnsi="SimSun" w:eastAsia="SimSun" w:cs="SimSun"/>
          <w:sz w:val="21"/>
          <w:szCs w:val="21"/>
          <w:spacing w:val="-9"/>
          <w:position w:val="8"/>
        </w:rPr>
        <w:t>高密度脂蛋白胆固醇(HDL-C)</w:t>
      </w:r>
    </w:p>
    <w:p>
      <w:pPr>
        <w:spacing w:line="220" w:lineRule="auto"/>
        <w:rPr>
          <w:rFonts w:ascii="SimSun" w:hAnsi="SimSun" w:eastAsia="SimSun" w:cs="SimSun"/>
          <w:sz w:val="21"/>
          <w:szCs w:val="21"/>
        </w:rPr>
      </w:pPr>
      <w:r>
        <w:rPr>
          <w:rFonts w:ascii="SimSun" w:hAnsi="SimSun" w:eastAsia="SimSun" w:cs="SimSun"/>
          <w:sz w:val="21"/>
          <w:szCs w:val="21"/>
          <w:spacing w:val="-7"/>
        </w:rPr>
        <w:t>低密度脂蛋白胆固醇(LDL-C)</w:t>
      </w:r>
    </w:p>
    <w:p>
      <w:pPr>
        <w:spacing w:before="70" w:line="220" w:lineRule="auto"/>
        <w:rPr>
          <w:rFonts w:ascii="SimSun" w:hAnsi="SimSun" w:eastAsia="SimSun" w:cs="SimSun"/>
          <w:sz w:val="21"/>
          <w:szCs w:val="21"/>
        </w:rPr>
      </w:pPr>
      <w:r>
        <w:rPr>
          <w:rFonts w:ascii="SimSun" w:hAnsi="SimSun" w:eastAsia="SimSun" w:cs="SimSun"/>
          <w:sz w:val="21"/>
          <w:szCs w:val="21"/>
          <w:spacing w:val="-6"/>
        </w:rPr>
        <w:t>脂蛋白(a)[LP(e)]</w:t>
      </w:r>
    </w:p>
    <w:p>
      <w:pPr>
        <w:spacing w:before="63" w:line="660" w:lineRule="exact"/>
        <w:rPr>
          <w:rFonts w:ascii="SimSun" w:hAnsi="SimSun" w:eastAsia="SimSun" w:cs="SimSun"/>
          <w:sz w:val="21"/>
          <w:szCs w:val="21"/>
        </w:rPr>
      </w:pPr>
      <w:r>
        <w:rPr>
          <w:rFonts w:ascii="SimSun" w:hAnsi="SimSun" w:eastAsia="SimSun" w:cs="SimSun"/>
          <w:sz w:val="21"/>
          <w:szCs w:val="21"/>
          <w:spacing w:val="2"/>
          <w:position w:val="35"/>
        </w:rPr>
        <w:t>载脂蛋白A,(</w:t>
      </w:r>
      <w:r>
        <w:rPr>
          <w:rFonts w:ascii="SimSun" w:hAnsi="SimSun" w:eastAsia="SimSun" w:cs="SimSun"/>
          <w:sz w:val="21"/>
          <w:szCs w:val="21"/>
          <w:position w:val="35"/>
        </w:rPr>
        <w:t>Apo</w:t>
      </w:r>
      <w:r>
        <w:rPr>
          <w:rFonts w:ascii="SimSun" w:hAnsi="SimSun" w:eastAsia="SimSun" w:cs="SimSun"/>
          <w:sz w:val="21"/>
          <w:szCs w:val="21"/>
          <w:spacing w:val="2"/>
          <w:position w:val="35"/>
        </w:rPr>
        <w:t>-A</w:t>
      </w:r>
      <w:r>
        <w:rPr>
          <w:rFonts w:ascii="Calibri" w:hAnsi="Calibri" w:eastAsia="Calibri" w:cs="Calibri"/>
          <w:sz w:val="21"/>
          <w:szCs w:val="21"/>
          <w:spacing w:val="2"/>
          <w:position w:val="35"/>
        </w:rPr>
        <w:t>₁</w:t>
      </w:r>
      <w:r>
        <w:rPr>
          <w:rFonts w:ascii="SimSun" w:hAnsi="SimSun" w:eastAsia="SimSun" w:cs="SimSun"/>
          <w:sz w:val="21"/>
          <w:szCs w:val="21"/>
          <w:spacing w:val="2"/>
          <w:position w:val="35"/>
        </w:rPr>
        <w:t>)</w:t>
      </w:r>
    </w:p>
    <w:p>
      <w:pPr>
        <w:spacing w:line="214" w:lineRule="auto"/>
        <w:rPr>
          <w:rFonts w:ascii="SimSun" w:hAnsi="SimSun" w:eastAsia="SimSun" w:cs="SimSun"/>
          <w:sz w:val="21"/>
          <w:szCs w:val="21"/>
        </w:rPr>
      </w:pPr>
      <w:r>
        <w:rPr>
          <w:rFonts w:ascii="SimSun" w:hAnsi="SimSun" w:eastAsia="SimSun" w:cs="SimSun"/>
          <w:sz w:val="21"/>
          <w:szCs w:val="21"/>
          <w:spacing w:val="4"/>
        </w:rPr>
        <w:t>载脂蛋白B(</w:t>
      </w:r>
      <w:r>
        <w:rPr>
          <w:rFonts w:ascii="SimSun" w:hAnsi="SimSun" w:eastAsia="SimSun" w:cs="SimSun"/>
          <w:sz w:val="21"/>
          <w:szCs w:val="21"/>
        </w:rPr>
        <w:t>Apo</w:t>
      </w:r>
      <w:r>
        <w:rPr>
          <w:rFonts w:ascii="SimSun" w:hAnsi="SimSun" w:eastAsia="SimSun" w:cs="SimSun"/>
          <w:sz w:val="21"/>
          <w:szCs w:val="21"/>
          <w:spacing w:val="4"/>
        </w:rPr>
        <w:t>-B)</w:t>
      </w:r>
    </w:p>
    <w:p>
      <w:pPr>
        <w:spacing w:line="312" w:lineRule="auto"/>
        <w:rPr>
          <w:rFonts w:ascii="Arial"/>
          <w:sz w:val="21"/>
        </w:rPr>
      </w:pPr>
      <w:r/>
    </w:p>
    <w:p>
      <w:pPr>
        <w:spacing w:before="69" w:line="320" w:lineRule="exact"/>
        <w:rPr>
          <w:rFonts w:ascii="SimSun" w:hAnsi="SimSun" w:eastAsia="SimSun" w:cs="SimSun"/>
          <w:sz w:val="21"/>
          <w:szCs w:val="21"/>
        </w:rPr>
      </w:pPr>
      <w:r>
        <w:rPr>
          <w:rFonts w:ascii="SimSun" w:hAnsi="SimSun" w:eastAsia="SimSun" w:cs="SimSun"/>
          <w:sz w:val="21"/>
          <w:szCs w:val="21"/>
          <w:spacing w:val="4"/>
          <w:position w:val="8"/>
        </w:rPr>
        <w:t>载脂蛋白A/B</w:t>
      </w:r>
    </w:p>
    <w:p>
      <w:pPr>
        <w:spacing w:line="220" w:lineRule="auto"/>
        <w:rPr>
          <w:rFonts w:ascii="SimSun" w:hAnsi="SimSun" w:eastAsia="SimSun" w:cs="SimSun"/>
          <w:sz w:val="21"/>
          <w:szCs w:val="21"/>
        </w:rPr>
      </w:pPr>
      <w:r>
        <w:rPr>
          <w:rFonts w:ascii="SimSun" w:hAnsi="SimSun" w:eastAsia="SimSun" w:cs="SimSun"/>
          <w:sz w:val="21"/>
          <w:szCs w:val="21"/>
          <w:spacing w:val="-3"/>
        </w:rPr>
        <w:t>血清钾</w:t>
      </w:r>
    </w:p>
    <w:p>
      <w:pPr>
        <w:spacing w:before="70" w:line="220" w:lineRule="auto"/>
        <w:rPr>
          <w:rFonts w:ascii="SimSun" w:hAnsi="SimSun" w:eastAsia="SimSun" w:cs="SimSun"/>
          <w:sz w:val="21"/>
          <w:szCs w:val="21"/>
        </w:rPr>
      </w:pPr>
      <w:r>
        <w:rPr>
          <w:rFonts w:ascii="SimSun" w:hAnsi="SimSun" w:eastAsia="SimSun" w:cs="SimSun"/>
          <w:sz w:val="21"/>
          <w:szCs w:val="21"/>
          <w:spacing w:val="-3"/>
        </w:rPr>
        <w:t>血清钠</w:t>
      </w:r>
    </w:p>
    <w:p>
      <w:pPr>
        <w:spacing w:before="69" w:line="320" w:lineRule="exact"/>
        <w:rPr>
          <w:rFonts w:ascii="SimSun" w:hAnsi="SimSun" w:eastAsia="SimSun" w:cs="SimSun"/>
          <w:sz w:val="21"/>
          <w:szCs w:val="21"/>
        </w:rPr>
      </w:pPr>
      <w:r>
        <w:rPr>
          <w:rFonts w:ascii="SimSun" w:hAnsi="SimSun" w:eastAsia="SimSun" w:cs="SimSun"/>
          <w:sz w:val="21"/>
          <w:szCs w:val="21"/>
          <w:spacing w:val="-10"/>
          <w:position w:val="7"/>
        </w:rPr>
        <w:t>血清氯(以氯化钠计)</w:t>
      </w:r>
    </w:p>
    <w:p>
      <w:pPr>
        <w:spacing w:before="1" w:line="220" w:lineRule="auto"/>
        <w:rPr>
          <w:rFonts w:ascii="SimSun" w:hAnsi="SimSun" w:eastAsia="SimSun" w:cs="SimSun"/>
          <w:sz w:val="21"/>
          <w:szCs w:val="21"/>
        </w:rPr>
      </w:pPr>
      <w:r>
        <w:rPr>
          <w:rFonts w:ascii="SimSun" w:hAnsi="SimSun" w:eastAsia="SimSun" w:cs="SimSun"/>
          <w:sz w:val="21"/>
          <w:szCs w:val="21"/>
          <w:spacing w:val="-4"/>
        </w:rPr>
        <w:t>血清钙总钙(比色法)</w:t>
      </w:r>
    </w:p>
    <w:p>
      <w:pPr>
        <w:spacing w:before="69" w:line="319" w:lineRule="exact"/>
        <w:rPr>
          <w:rFonts w:ascii="SimSun" w:hAnsi="SimSun" w:eastAsia="SimSun" w:cs="SimSun"/>
          <w:sz w:val="21"/>
          <w:szCs w:val="21"/>
        </w:rPr>
      </w:pPr>
      <w:r>
        <w:rPr>
          <w:rFonts w:ascii="SimSun" w:hAnsi="SimSun" w:eastAsia="SimSun" w:cs="SimSun"/>
          <w:sz w:val="21"/>
          <w:szCs w:val="21"/>
          <w:spacing w:val="-5"/>
          <w:position w:val="7"/>
        </w:rPr>
        <w:t>离子钙(离子选择电极法)</w:t>
      </w:r>
    </w:p>
    <w:p>
      <w:pPr>
        <w:spacing w:before="1" w:line="218" w:lineRule="auto"/>
        <w:rPr>
          <w:rFonts w:ascii="SimSun" w:hAnsi="SimSun" w:eastAsia="SimSun" w:cs="SimSun"/>
          <w:sz w:val="21"/>
          <w:szCs w:val="21"/>
        </w:rPr>
      </w:pPr>
      <w:r>
        <w:rPr>
          <w:rFonts w:ascii="SimSun" w:hAnsi="SimSun" w:eastAsia="SimSun" w:cs="SimSun"/>
          <w:sz w:val="21"/>
          <w:szCs w:val="21"/>
          <w:spacing w:val="-9"/>
        </w:rPr>
        <w:t>血清无机磷</w:t>
      </w:r>
    </w:p>
    <w:p>
      <w:pPr>
        <w:spacing w:line="332" w:lineRule="auto"/>
        <w:rPr>
          <w:rFonts w:ascii="Arial"/>
          <w:sz w:val="21"/>
        </w:rPr>
      </w:pPr>
      <w:r/>
    </w:p>
    <w:p>
      <w:pPr>
        <w:spacing w:before="68" w:line="220" w:lineRule="auto"/>
        <w:rPr>
          <w:rFonts w:ascii="SimSun" w:hAnsi="SimSun" w:eastAsia="SimSun" w:cs="SimSun"/>
          <w:sz w:val="21"/>
          <w:szCs w:val="21"/>
        </w:rPr>
      </w:pPr>
      <w:r>
        <w:rPr>
          <w:rFonts w:ascii="SimSun" w:hAnsi="SimSun" w:eastAsia="SimSun" w:cs="SimSun"/>
          <w:sz w:val="21"/>
          <w:szCs w:val="21"/>
          <w:spacing w:val="-7"/>
        </w:rPr>
        <w:t>血清镁</w:t>
      </w:r>
    </w:p>
    <w:p>
      <w:pPr>
        <w:spacing w:line="319" w:lineRule="auto"/>
        <w:rPr>
          <w:rFonts w:ascii="Arial"/>
          <w:sz w:val="21"/>
        </w:rPr>
      </w:pPr>
      <w:r/>
    </w:p>
    <w:p>
      <w:pPr>
        <w:spacing w:before="69" w:line="320" w:lineRule="exact"/>
        <w:rPr>
          <w:rFonts w:ascii="SimSun" w:hAnsi="SimSun" w:eastAsia="SimSun" w:cs="SimSun"/>
          <w:sz w:val="21"/>
          <w:szCs w:val="21"/>
        </w:rPr>
      </w:pPr>
      <w:r>
        <w:rPr>
          <w:rFonts w:ascii="SimSun" w:hAnsi="SimSun" w:eastAsia="SimSun" w:cs="SimSun"/>
          <w:sz w:val="21"/>
          <w:szCs w:val="21"/>
          <w:spacing w:val="-3"/>
          <w:position w:val="8"/>
        </w:rPr>
        <w:t>血清锌</w:t>
      </w:r>
    </w:p>
    <w:p>
      <w:pPr>
        <w:spacing w:line="220" w:lineRule="auto"/>
        <w:rPr>
          <w:rFonts w:ascii="SimSun" w:hAnsi="SimSun" w:eastAsia="SimSun" w:cs="SimSun"/>
          <w:sz w:val="21"/>
          <w:szCs w:val="21"/>
        </w:rPr>
      </w:pPr>
      <w:r>
        <w:rPr>
          <w:rFonts w:ascii="SimSun" w:hAnsi="SimSun" w:eastAsia="SimSun" w:cs="SimSun"/>
          <w:sz w:val="21"/>
          <w:szCs w:val="21"/>
          <w:spacing w:val="-3"/>
        </w:rPr>
        <w:t>血清铜</w:t>
      </w:r>
    </w:p>
    <w:p>
      <w:pPr>
        <w:spacing w:before="70" w:line="220" w:lineRule="auto"/>
        <w:rPr>
          <w:rFonts w:ascii="SimSun" w:hAnsi="SimSun" w:eastAsia="SimSun" w:cs="SimSun"/>
          <w:sz w:val="21"/>
          <w:szCs w:val="21"/>
        </w:rPr>
      </w:pPr>
      <w:r>
        <w:rPr>
          <w:rFonts w:ascii="SimSun" w:hAnsi="SimSun" w:eastAsia="SimSun" w:cs="SimSun"/>
          <w:sz w:val="21"/>
          <w:szCs w:val="21"/>
          <w:spacing w:val="-8"/>
        </w:rPr>
        <w:t>血清锰</w:t>
      </w:r>
    </w:p>
    <w:p>
      <w:pPr>
        <w:spacing w:before="70" w:line="220" w:lineRule="auto"/>
        <w:rPr>
          <w:rFonts w:ascii="SimSun" w:hAnsi="SimSun" w:eastAsia="SimSun" w:cs="SimSun"/>
          <w:sz w:val="21"/>
          <w:szCs w:val="21"/>
        </w:rPr>
      </w:pPr>
      <w:r>
        <w:rPr>
          <w:rFonts w:ascii="SimSun" w:hAnsi="SimSun" w:eastAsia="SimSun" w:cs="SimSun"/>
          <w:sz w:val="21"/>
          <w:szCs w:val="21"/>
          <w:spacing w:val="-8"/>
        </w:rPr>
        <w:t>血清铁</w:t>
      </w:r>
    </w:p>
    <w:p>
      <w:pPr>
        <w:spacing w:line="313" w:lineRule="auto"/>
        <w:rPr>
          <w:rFonts w:ascii="Arial"/>
          <w:sz w:val="21"/>
        </w:rPr>
      </w:pPr>
      <w:r/>
    </w:p>
    <w:p>
      <w:pPr>
        <w:spacing w:line="314" w:lineRule="auto"/>
        <w:rPr>
          <w:rFonts w:ascii="Arial"/>
          <w:sz w:val="21"/>
        </w:rPr>
      </w:pPr>
      <w:r/>
    </w:p>
    <w:p>
      <w:pPr>
        <w:spacing w:before="68" w:line="220" w:lineRule="auto"/>
        <w:rPr>
          <w:rFonts w:ascii="SimSun" w:hAnsi="SimSun" w:eastAsia="SimSun" w:cs="SimSun"/>
          <w:sz w:val="21"/>
          <w:szCs w:val="21"/>
        </w:rPr>
      </w:pPr>
      <w:r>
        <w:rPr>
          <w:rFonts w:ascii="SimSun" w:hAnsi="SimSun" w:eastAsia="SimSun" w:cs="SimSun"/>
          <w:sz w:val="21"/>
          <w:szCs w:val="21"/>
          <w:spacing w:val="-5"/>
        </w:rPr>
        <w:t>血清铁蛋白(SF)</w:t>
      </w:r>
    </w:p>
    <w:p>
      <w:pPr>
        <w:spacing w:line="338" w:lineRule="auto"/>
        <w:rPr>
          <w:rFonts w:ascii="Arial"/>
          <w:sz w:val="21"/>
        </w:rPr>
      </w:pPr>
      <w:r/>
    </w:p>
    <w:p>
      <w:pPr>
        <w:spacing w:before="70" w:line="219" w:lineRule="auto"/>
        <w:rPr>
          <w:rFonts w:ascii="SimSun" w:hAnsi="SimSun" w:eastAsia="SimSun" w:cs="SimSun"/>
          <w:sz w:val="21"/>
          <w:szCs w:val="21"/>
        </w:rPr>
      </w:pPr>
      <w:r>
        <w:rPr>
          <w:rFonts w:ascii="SimSun" w:hAnsi="SimSun" w:eastAsia="SimSun" w:cs="SimSun"/>
          <w:sz w:val="21"/>
          <w:szCs w:val="21"/>
          <w:spacing w:val="-9"/>
        </w:rPr>
        <w:t>血清总铁结合力(TIBC)</w:t>
      </w:r>
    </w:p>
    <w:p>
      <w:pPr>
        <w:spacing w:line="290" w:lineRule="auto"/>
        <w:rPr>
          <w:rFonts w:ascii="Arial"/>
          <w:sz w:val="21"/>
        </w:rPr>
      </w:pPr>
      <w:r/>
    </w:p>
    <w:p>
      <w:pPr>
        <w:spacing w:before="68" w:line="321" w:lineRule="exact"/>
        <w:rPr>
          <w:rFonts w:ascii="SimSun" w:hAnsi="SimSun" w:eastAsia="SimSun" w:cs="SimSun"/>
          <w:sz w:val="21"/>
          <w:szCs w:val="21"/>
        </w:rPr>
      </w:pPr>
      <w:r>
        <w:rPr>
          <w:rFonts w:ascii="SimSun" w:hAnsi="SimSun" w:eastAsia="SimSun" w:cs="SimSun"/>
          <w:sz w:val="21"/>
          <w:szCs w:val="21"/>
          <w:spacing w:val="-13"/>
          <w:position w:val="8"/>
        </w:rPr>
        <w:t>未饱和铁结合力</w:t>
      </w:r>
    </w:p>
    <w:p>
      <w:pPr>
        <w:spacing w:line="220" w:lineRule="auto"/>
        <w:rPr>
          <w:rFonts w:ascii="SimSun" w:hAnsi="SimSun" w:eastAsia="SimSun" w:cs="SimSun"/>
          <w:sz w:val="21"/>
          <w:szCs w:val="21"/>
        </w:rPr>
      </w:pPr>
      <w:r>
        <w:rPr>
          <w:rFonts w:ascii="SimSun" w:hAnsi="SimSun" w:eastAsia="SimSun" w:cs="SimSun"/>
          <w:sz w:val="21"/>
          <w:szCs w:val="21"/>
          <w:spacing w:val="-6"/>
        </w:rPr>
        <w:t>转铁蛋白(Tf)</w:t>
      </w:r>
    </w:p>
    <w:p>
      <w:pPr>
        <w:spacing w:before="70" w:line="320" w:lineRule="exact"/>
        <w:rPr>
          <w:rFonts w:ascii="SimSun" w:hAnsi="SimSun" w:eastAsia="SimSun" w:cs="SimSun"/>
          <w:sz w:val="21"/>
          <w:szCs w:val="21"/>
        </w:rPr>
      </w:pPr>
      <w:r>
        <w:rPr>
          <w:rFonts w:ascii="SimSun" w:hAnsi="SimSun" w:eastAsia="SimSun" w:cs="SimSun"/>
          <w:sz w:val="21"/>
          <w:szCs w:val="21"/>
          <w:spacing w:val="-4"/>
          <w:position w:val="7"/>
        </w:rPr>
        <w:t>转铁蛋白饱和度(Ts)</w:t>
      </w:r>
    </w:p>
    <w:p>
      <w:pPr>
        <w:spacing w:line="220" w:lineRule="auto"/>
        <w:rPr>
          <w:rFonts w:ascii="SimSun" w:hAnsi="SimSun" w:eastAsia="SimSun" w:cs="SimSun"/>
          <w:sz w:val="21"/>
          <w:szCs w:val="21"/>
        </w:rPr>
      </w:pPr>
      <w:r>
        <w:rPr>
          <w:rFonts w:ascii="SimSun" w:hAnsi="SimSun" w:eastAsia="SimSun" w:cs="SimSun"/>
          <w:sz w:val="21"/>
          <w:szCs w:val="21"/>
        </w:rPr>
        <w:t>血清肌钙蛋白T(cTnT)</w:t>
      </w:r>
    </w:p>
    <w:p>
      <w:pPr>
        <w:spacing w:before="70" w:line="220" w:lineRule="auto"/>
        <w:rPr>
          <w:rFonts w:ascii="SimSun" w:hAnsi="SimSun" w:eastAsia="SimSun" w:cs="SimSun"/>
          <w:sz w:val="21"/>
          <w:szCs w:val="21"/>
        </w:rPr>
      </w:pPr>
      <w:r>
        <w:rPr>
          <w:rFonts w:ascii="SimSun" w:hAnsi="SimSun" w:eastAsia="SimSun" w:cs="SimSun"/>
          <w:sz w:val="21"/>
          <w:szCs w:val="21"/>
          <w:spacing w:val="-2"/>
        </w:rPr>
        <w:t>肌钙蛋白I</w:t>
      </w:r>
    </w:p>
    <w:p>
      <w:pPr>
        <w:spacing w:before="70" w:line="204" w:lineRule="auto"/>
        <w:rPr>
          <w:rFonts w:ascii="SimSun" w:hAnsi="SimSun" w:eastAsia="SimSun" w:cs="SimSun"/>
          <w:sz w:val="21"/>
          <w:szCs w:val="21"/>
        </w:rPr>
      </w:pPr>
      <w:r>
        <w:rPr>
          <w:rFonts w:ascii="SimSun" w:hAnsi="SimSun" w:eastAsia="SimSun" w:cs="SimSun"/>
          <w:sz w:val="21"/>
          <w:szCs w:val="21"/>
          <w:spacing w:val="-3"/>
        </w:rPr>
        <w:t>血清肌红蛋白(Mb)</w:t>
      </w:r>
    </w:p>
    <w:p>
      <w:pPr>
        <w:spacing w:line="14" w:lineRule="auto"/>
        <w:rPr>
          <w:rFonts w:ascii="Arial"/>
          <w:sz w:val="2"/>
        </w:rPr>
      </w:pPr>
      <w:r>
        <w:rPr>
          <w:rFonts w:ascii="Arial" w:hAnsi="Arial" w:eastAsia="Arial" w:cs="Arial"/>
          <w:sz w:val="2"/>
          <w:szCs w:val="2"/>
        </w:rPr>
        <w:br w:type="column"/>
      </w:r>
    </w:p>
    <w:p>
      <w:pPr>
        <w:ind w:right="99"/>
        <w:spacing w:before="40" w:line="222" w:lineRule="auto"/>
        <w:jc w:val="right"/>
        <w:rPr>
          <w:rFonts w:ascii="SimHei" w:hAnsi="SimHei" w:eastAsia="SimHei" w:cs="SimHei"/>
          <w:sz w:val="21"/>
          <w:szCs w:val="21"/>
        </w:rPr>
      </w:pPr>
      <w:r>
        <w:rPr>
          <w:rFonts w:ascii="SimHei" w:hAnsi="SimHei" w:eastAsia="SimHei" w:cs="SimHei"/>
          <w:sz w:val="21"/>
          <w:szCs w:val="21"/>
          <w:color w:val="29597E"/>
          <w:spacing w:val="-16"/>
          <w:w w:val="97"/>
        </w:rPr>
        <w:t>附录</w:t>
      </w:r>
      <w:r>
        <w:rPr>
          <w:rFonts w:ascii="SimHei" w:hAnsi="SimHei" w:eastAsia="SimHei" w:cs="SimHei"/>
          <w:sz w:val="21"/>
          <w:szCs w:val="21"/>
          <w:color w:val="29597E"/>
          <w:spacing w:val="40"/>
        </w:rPr>
        <w:t xml:space="preserve"> </w:t>
      </w:r>
      <w:r>
        <w:rPr>
          <w:rFonts w:ascii="SimHei" w:hAnsi="SimHei" w:eastAsia="SimHei" w:cs="SimHei"/>
          <w:sz w:val="21"/>
          <w:szCs w:val="21"/>
          <w:color w:val="29597E"/>
          <w:spacing w:val="-16"/>
          <w:w w:val="97"/>
        </w:rPr>
        <w:t>临床检验参考值</w:t>
      </w:r>
    </w:p>
    <w:p>
      <w:pPr>
        <w:spacing w:line="249" w:lineRule="auto"/>
        <w:rPr>
          <w:rFonts w:ascii="Arial"/>
          <w:sz w:val="21"/>
        </w:rPr>
      </w:pPr>
      <w:r/>
    </w:p>
    <w:p>
      <w:pPr>
        <w:spacing w:before="69" w:line="220" w:lineRule="auto"/>
        <w:rPr>
          <w:rFonts w:ascii="SimSun" w:hAnsi="SimSun" w:eastAsia="SimSun" w:cs="SimSun"/>
          <w:sz w:val="21"/>
          <w:szCs w:val="21"/>
        </w:rPr>
      </w:pPr>
      <w:r>
        <w:rPr>
          <w:rFonts w:ascii="SimSun" w:hAnsi="SimSun" w:eastAsia="SimSun" w:cs="SimSun"/>
          <w:sz w:val="21"/>
          <w:szCs w:val="21"/>
          <w:spacing w:val="-7"/>
        </w:rPr>
        <w:t>阴性</w:t>
      </w:r>
    </w:p>
    <w:p>
      <w:pPr>
        <w:spacing w:before="77" w:line="32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8"/>
        </w:rPr>
        <w:t>0.56</w:t>
      </w:r>
      <w:r>
        <w:rPr>
          <w:rFonts w:ascii="SimSun" w:hAnsi="SimSun" w:eastAsia="SimSun" w:cs="SimSun"/>
          <w:sz w:val="21"/>
          <w:szCs w:val="21"/>
          <w:spacing w:val="-1"/>
          <w:position w:val="8"/>
        </w:rPr>
        <w:t>～</w:t>
      </w:r>
      <w:r>
        <w:rPr>
          <w:rFonts w:ascii="Times New Roman" w:hAnsi="Times New Roman" w:eastAsia="Times New Roman" w:cs="Times New Roman"/>
          <w:sz w:val="21"/>
          <w:szCs w:val="21"/>
          <w:spacing w:val="-1"/>
          <w:position w:val="8"/>
        </w:rPr>
        <w:t>1.7mmol/L</w:t>
      </w:r>
    </w:p>
    <w:p>
      <w:pPr>
        <w:spacing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1.4</w:t>
      </w:r>
      <w:r>
        <w:rPr>
          <w:rFonts w:ascii="SimSun" w:hAnsi="SimSun" w:eastAsia="SimSun" w:cs="SimSun"/>
          <w:sz w:val="21"/>
          <w:szCs w:val="21"/>
          <w:spacing w:val="-2"/>
        </w:rPr>
        <w:t>～</w:t>
      </w:r>
      <w:r>
        <w:rPr>
          <w:rFonts w:ascii="Times New Roman" w:hAnsi="Times New Roman" w:eastAsia="Times New Roman" w:cs="Times New Roman"/>
          <w:sz w:val="21"/>
          <w:szCs w:val="21"/>
          <w:spacing w:val="-2"/>
        </w:rPr>
        <w:t>2.7mmol/L</w:t>
      </w:r>
    </w:p>
    <w:p>
      <w:pPr>
        <w:spacing w:before="34" w:line="220" w:lineRule="auto"/>
        <w:rPr>
          <w:rFonts w:ascii="SimSun" w:hAnsi="SimSun" w:eastAsia="SimSun" w:cs="SimSun"/>
          <w:sz w:val="21"/>
          <w:szCs w:val="21"/>
        </w:rPr>
      </w:pPr>
      <w:r>
        <w:rPr>
          <w:rFonts w:ascii="SimSun" w:hAnsi="SimSun" w:eastAsia="SimSun" w:cs="SimSun"/>
          <w:sz w:val="21"/>
          <w:szCs w:val="21"/>
          <w:spacing w:val="-7"/>
        </w:rPr>
        <w:t>阴性</w:t>
      </w:r>
    </w:p>
    <w:p>
      <w:pPr>
        <w:spacing w:before="87"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1.03</w:t>
      </w:r>
      <w:r>
        <w:rPr>
          <w:rFonts w:ascii="SimSun" w:hAnsi="SimSun" w:eastAsia="SimSun" w:cs="SimSun"/>
          <w:sz w:val="21"/>
          <w:szCs w:val="21"/>
          <w:spacing w:val="-2"/>
        </w:rPr>
        <w:t>～</w:t>
      </w:r>
      <w:r>
        <w:rPr>
          <w:rFonts w:ascii="Times New Roman" w:hAnsi="Times New Roman" w:eastAsia="Times New Roman" w:cs="Times New Roman"/>
          <w:sz w:val="21"/>
          <w:szCs w:val="21"/>
          <w:spacing w:val="-2"/>
        </w:rPr>
        <w:t>2.07mmol/L</w:t>
      </w:r>
    </w:p>
    <w:p>
      <w:pPr>
        <w:spacing w:before="35" w:line="221" w:lineRule="auto"/>
        <w:rPr>
          <w:rFonts w:ascii="SimSun" w:hAnsi="SimSun" w:eastAsia="SimSun" w:cs="SimSun"/>
          <w:sz w:val="21"/>
          <w:szCs w:val="21"/>
        </w:rPr>
      </w:pPr>
      <w:r>
        <w:rPr>
          <w:rFonts w:ascii="SimSun" w:hAnsi="SimSun" w:eastAsia="SimSun" w:cs="SimSun"/>
          <w:sz w:val="21"/>
          <w:szCs w:val="21"/>
          <w:spacing w:val="11"/>
        </w:rPr>
        <w:t>电泳法0.30~0.40(30%～40%)</w:t>
      </w:r>
    </w:p>
    <w:p>
      <w:pPr>
        <w:spacing w:before="11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&lt;3.4mmol/L</w:t>
      </w:r>
    </w:p>
    <w:p>
      <w:pPr>
        <w:spacing w:before="80" w:line="310" w:lineRule="exact"/>
        <w:rPr>
          <w:rFonts w:ascii="SimSun" w:hAnsi="SimSun" w:eastAsia="SimSun" w:cs="SimSun"/>
          <w:sz w:val="21"/>
          <w:szCs w:val="21"/>
        </w:rPr>
      </w:pPr>
      <w:r>
        <w:rPr>
          <w:rFonts w:ascii="SimSun" w:hAnsi="SimSun" w:eastAsia="SimSun" w:cs="SimSun"/>
          <w:sz w:val="21"/>
          <w:szCs w:val="21"/>
          <w:spacing w:val="-1"/>
          <w:position w:val="6"/>
        </w:rPr>
        <w:t>0.13~0.25(13%～25%)</w:t>
      </w:r>
    </w:p>
    <w:p>
      <w:pPr>
        <w:spacing w:line="213" w:lineRule="auto"/>
        <w:rPr>
          <w:rFonts w:ascii="SimSun" w:hAnsi="SimSun" w:eastAsia="SimSun" w:cs="SimSun"/>
          <w:sz w:val="21"/>
          <w:szCs w:val="21"/>
        </w:rPr>
      </w:pPr>
      <w:r>
        <w:rPr>
          <w:rFonts w:ascii="SimSun" w:hAnsi="SimSun" w:eastAsia="SimSun" w:cs="SimSun"/>
          <w:sz w:val="21"/>
          <w:szCs w:val="21"/>
          <w:spacing w:val="-10"/>
        </w:rPr>
        <w:t>男性(517±106)mg/L</w:t>
      </w:r>
    </w:p>
    <w:p>
      <w:pPr>
        <w:spacing w:before="77" w:line="214" w:lineRule="auto"/>
        <w:rPr>
          <w:rFonts w:ascii="SimSun" w:hAnsi="SimSun" w:eastAsia="SimSun" w:cs="SimSun"/>
          <w:sz w:val="21"/>
          <w:szCs w:val="21"/>
        </w:rPr>
      </w:pPr>
      <w:r>
        <w:rPr>
          <w:rFonts w:ascii="SimSun" w:hAnsi="SimSun" w:eastAsia="SimSun" w:cs="SimSun"/>
          <w:sz w:val="21"/>
          <w:szCs w:val="21"/>
          <w:spacing w:val="-6"/>
        </w:rPr>
        <w:t>女性(547±125)mg/L</w:t>
      </w:r>
    </w:p>
    <w:p>
      <w:pPr>
        <w:ind w:right="650"/>
        <w:spacing w:before="83" w:line="257" w:lineRule="auto"/>
        <w:jc w:val="both"/>
        <w:rPr>
          <w:rFonts w:ascii="SimSun" w:hAnsi="SimSun" w:eastAsia="SimSun" w:cs="SimSun"/>
          <w:sz w:val="21"/>
          <w:szCs w:val="21"/>
        </w:rPr>
      </w:pPr>
      <w:r>
        <w:rPr>
          <w:rFonts w:ascii="SimSun" w:hAnsi="SimSun" w:eastAsia="SimSun" w:cs="SimSun"/>
          <w:sz w:val="21"/>
          <w:szCs w:val="21"/>
          <w:spacing w:val="-9"/>
        </w:rPr>
        <w:t>沉淀法：0.94～2.0mmol/L(老年人偏高)</w:t>
      </w:r>
      <w:r>
        <w:rPr>
          <w:rFonts w:ascii="SimSun" w:hAnsi="SimSun" w:eastAsia="SimSun" w:cs="SimSun"/>
          <w:sz w:val="21"/>
          <w:szCs w:val="21"/>
          <w:spacing w:val="6"/>
        </w:rPr>
        <w:t xml:space="preserve">  </w:t>
      </w:r>
      <w:r>
        <w:rPr>
          <w:rFonts w:ascii="SimSun" w:hAnsi="SimSun" w:eastAsia="SimSun" w:cs="SimSun"/>
          <w:sz w:val="21"/>
          <w:szCs w:val="21"/>
          <w:spacing w:val="-5"/>
        </w:rPr>
        <w:t>沉淀法：2.07~3.12mmol/L(老年人偏高)</w:t>
      </w:r>
      <w:r>
        <w:rPr>
          <w:rFonts w:ascii="SimSun" w:hAnsi="SimSun" w:eastAsia="SimSun" w:cs="SimSun"/>
          <w:sz w:val="21"/>
          <w:szCs w:val="21"/>
          <w:spacing w:val="18"/>
        </w:rPr>
        <w:t xml:space="preserve"> </w:t>
      </w:r>
      <w:r>
        <w:rPr>
          <w:rFonts w:ascii="SimSun" w:hAnsi="SimSun" w:eastAsia="SimSun" w:cs="SimSun"/>
          <w:sz w:val="21"/>
          <w:szCs w:val="21"/>
          <w:spacing w:val="-11"/>
        </w:rPr>
        <w:t>ELISA</w:t>
      </w:r>
      <w:r>
        <w:rPr>
          <w:rFonts w:ascii="SimSun" w:hAnsi="SimSun" w:eastAsia="SimSun" w:cs="SimSun"/>
          <w:sz w:val="21"/>
          <w:szCs w:val="21"/>
          <w:spacing w:val="15"/>
        </w:rPr>
        <w:t xml:space="preserve"> </w:t>
      </w:r>
      <w:r>
        <w:rPr>
          <w:rFonts w:ascii="SimSun" w:hAnsi="SimSun" w:eastAsia="SimSun" w:cs="SimSun"/>
          <w:sz w:val="21"/>
          <w:szCs w:val="21"/>
          <w:spacing w:val="-11"/>
        </w:rPr>
        <w:t>法：&lt;300mg/L</w:t>
      </w:r>
    </w:p>
    <w:p>
      <w:pPr>
        <w:spacing w:before="77" w:line="320" w:lineRule="exact"/>
        <w:rPr>
          <w:rFonts w:ascii="SimSun" w:hAnsi="SimSun" w:eastAsia="SimSun" w:cs="SimSun"/>
          <w:sz w:val="21"/>
          <w:szCs w:val="21"/>
        </w:rPr>
      </w:pPr>
      <w:r>
        <w:rPr>
          <w:rFonts w:ascii="SimSun" w:hAnsi="SimSun" w:eastAsia="SimSun" w:cs="SimSun"/>
          <w:sz w:val="21"/>
          <w:szCs w:val="21"/>
          <w:spacing w:val="-11"/>
          <w:position w:val="8"/>
        </w:rPr>
        <w:t>ELISA</w:t>
      </w:r>
      <w:r>
        <w:rPr>
          <w:rFonts w:ascii="SimSun" w:hAnsi="SimSun" w:eastAsia="SimSun" w:cs="SimSun"/>
          <w:sz w:val="21"/>
          <w:szCs w:val="21"/>
          <w:spacing w:val="-49"/>
          <w:position w:val="8"/>
        </w:rPr>
        <w:t xml:space="preserve"> </w:t>
      </w:r>
      <w:r>
        <w:rPr>
          <w:rFonts w:ascii="SimSun" w:hAnsi="SimSun" w:eastAsia="SimSun" w:cs="SimSun"/>
          <w:sz w:val="21"/>
          <w:szCs w:val="21"/>
          <w:spacing w:val="-11"/>
          <w:position w:val="8"/>
        </w:rPr>
        <w:t>法：男性(1.42±0.17)g/L</w:t>
      </w:r>
    </w:p>
    <w:p>
      <w:pPr>
        <w:ind w:left="940"/>
        <w:spacing w:before="1" w:line="213" w:lineRule="auto"/>
        <w:rPr>
          <w:rFonts w:ascii="SimSun" w:hAnsi="SimSun" w:eastAsia="SimSun" w:cs="SimSun"/>
          <w:sz w:val="21"/>
          <w:szCs w:val="21"/>
        </w:rPr>
      </w:pPr>
      <w:r>
        <w:rPr>
          <w:rFonts w:ascii="SimSun" w:hAnsi="SimSun" w:eastAsia="SimSun" w:cs="SimSun"/>
          <w:sz w:val="21"/>
          <w:szCs w:val="21"/>
          <w:spacing w:val="-11"/>
        </w:rPr>
        <w:t>女性(1.45±0.14)g/L</w:t>
      </w:r>
    </w:p>
    <w:p>
      <w:pPr>
        <w:spacing w:before="77" w:line="320" w:lineRule="exact"/>
        <w:rPr>
          <w:rFonts w:ascii="SimSun" w:hAnsi="SimSun" w:eastAsia="SimSun" w:cs="SimSun"/>
          <w:sz w:val="21"/>
          <w:szCs w:val="21"/>
        </w:rPr>
      </w:pPr>
      <w:r>
        <w:rPr>
          <w:rFonts w:ascii="SimSun" w:hAnsi="SimSun" w:eastAsia="SimSun" w:cs="SimSun"/>
          <w:sz w:val="21"/>
          <w:szCs w:val="21"/>
          <w:spacing w:val="-10"/>
          <w:position w:val="8"/>
        </w:rPr>
        <w:t>ELISA法：男性(1.01±0.21)g/L</w:t>
      </w:r>
    </w:p>
    <w:p>
      <w:pPr>
        <w:ind w:left="940"/>
        <w:spacing w:line="213" w:lineRule="auto"/>
        <w:rPr>
          <w:rFonts w:ascii="SimSun" w:hAnsi="SimSun" w:eastAsia="SimSun" w:cs="SimSun"/>
          <w:sz w:val="21"/>
          <w:szCs w:val="21"/>
        </w:rPr>
      </w:pPr>
      <w:r>
        <w:rPr>
          <w:rFonts w:ascii="SimSun" w:hAnsi="SimSun" w:eastAsia="SimSun" w:cs="SimSun"/>
          <w:sz w:val="21"/>
          <w:szCs w:val="21"/>
          <w:spacing w:val="-11"/>
        </w:rPr>
        <w:t>女性(1.07±0.23)g/L</w:t>
      </w:r>
    </w:p>
    <w:p>
      <w:pPr>
        <w:spacing w:before="117" w:line="184" w:lineRule="auto"/>
        <w:rPr>
          <w:rFonts w:ascii="SimSun" w:hAnsi="SimSun" w:eastAsia="SimSun" w:cs="SimSun"/>
          <w:sz w:val="21"/>
          <w:szCs w:val="21"/>
        </w:rPr>
      </w:pPr>
      <w:r>
        <w:rPr>
          <w:rFonts w:ascii="SimSun" w:hAnsi="SimSun" w:eastAsia="SimSun" w:cs="SimSun"/>
          <w:sz w:val="21"/>
          <w:szCs w:val="21"/>
          <w:spacing w:val="-4"/>
        </w:rPr>
        <w:t>1.0～2.0</w:t>
      </w:r>
    </w:p>
    <w:p>
      <w:pPr>
        <w:spacing w:before="76"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3.5</w:t>
      </w:r>
      <w:r>
        <w:rPr>
          <w:rFonts w:ascii="SimSun" w:hAnsi="SimSun" w:eastAsia="SimSun" w:cs="SimSun"/>
          <w:sz w:val="21"/>
          <w:szCs w:val="21"/>
          <w:spacing w:val="-1"/>
        </w:rPr>
        <w:t>～</w:t>
      </w:r>
      <w:r>
        <w:rPr>
          <w:rFonts w:ascii="Times New Roman" w:hAnsi="Times New Roman" w:eastAsia="Times New Roman" w:cs="Times New Roman"/>
          <w:sz w:val="21"/>
          <w:szCs w:val="21"/>
          <w:spacing w:val="-1"/>
        </w:rPr>
        <w:t>5.5mmol/L</w:t>
      </w:r>
    </w:p>
    <w:p>
      <w:pPr>
        <w:spacing w:before="51"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3"/>
        </w:rPr>
        <w:t>135</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3"/>
        </w:rPr>
        <w:t>～</w:t>
      </w:r>
      <w:r>
        <w:rPr>
          <w:rFonts w:ascii="Times New Roman" w:hAnsi="Times New Roman" w:eastAsia="Times New Roman" w:cs="Times New Roman"/>
          <w:sz w:val="21"/>
          <w:szCs w:val="21"/>
          <w:spacing w:val="-13"/>
        </w:rPr>
        <w:t>145mmol/L</w:t>
      </w:r>
    </w:p>
    <w:p>
      <w:pPr>
        <w:spacing w:before="52"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95</w:t>
      </w:r>
      <w:r>
        <w:rPr>
          <w:rFonts w:ascii="SimSun" w:hAnsi="SimSun" w:eastAsia="SimSun" w:cs="SimSun"/>
          <w:sz w:val="21"/>
          <w:szCs w:val="21"/>
          <w:spacing w:val="-6"/>
        </w:rPr>
        <w:t>～</w:t>
      </w:r>
      <w:r>
        <w:rPr>
          <w:rFonts w:ascii="Times New Roman" w:hAnsi="Times New Roman" w:eastAsia="Times New Roman" w:cs="Times New Roman"/>
          <w:sz w:val="21"/>
          <w:szCs w:val="21"/>
          <w:spacing w:val="-6"/>
        </w:rPr>
        <w:t>105mmol/L</w:t>
      </w:r>
    </w:p>
    <w:p>
      <w:pPr>
        <w:spacing w:before="52" w:line="32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8"/>
        </w:rPr>
        <w:t>2.25</w:t>
      </w:r>
      <w:r>
        <w:rPr>
          <w:rFonts w:ascii="SimSun" w:hAnsi="SimSun" w:eastAsia="SimSun" w:cs="SimSun"/>
          <w:sz w:val="21"/>
          <w:szCs w:val="21"/>
          <w:spacing w:val="-1"/>
          <w:position w:val="8"/>
        </w:rPr>
        <w:t>～</w:t>
      </w:r>
      <w:r>
        <w:rPr>
          <w:rFonts w:ascii="Times New Roman" w:hAnsi="Times New Roman" w:eastAsia="Times New Roman" w:cs="Times New Roman"/>
          <w:sz w:val="21"/>
          <w:szCs w:val="21"/>
          <w:spacing w:val="-1"/>
          <w:position w:val="8"/>
        </w:rPr>
        <w:t>2.58mmol/L</w:t>
      </w:r>
    </w:p>
    <w:p>
      <w:pPr>
        <w:spacing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1.10</w:t>
      </w:r>
      <w:r>
        <w:rPr>
          <w:rFonts w:ascii="SimSun" w:hAnsi="SimSun" w:eastAsia="SimSun" w:cs="SimSun"/>
          <w:sz w:val="21"/>
          <w:szCs w:val="21"/>
          <w:spacing w:val="-2"/>
        </w:rPr>
        <w:t>～</w:t>
      </w:r>
      <w:r>
        <w:rPr>
          <w:rFonts w:ascii="Times New Roman" w:hAnsi="Times New Roman" w:eastAsia="Times New Roman" w:cs="Times New Roman"/>
          <w:sz w:val="21"/>
          <w:szCs w:val="21"/>
          <w:spacing w:val="-2"/>
        </w:rPr>
        <w:t>1.34mmol/L</w:t>
      </w:r>
    </w:p>
    <w:p>
      <w:pPr>
        <w:spacing w:before="36" w:line="318" w:lineRule="exact"/>
        <w:rPr>
          <w:rFonts w:ascii="SimSun" w:hAnsi="SimSun" w:eastAsia="SimSun" w:cs="SimSun"/>
          <w:sz w:val="21"/>
          <w:szCs w:val="21"/>
        </w:rPr>
      </w:pPr>
      <w:r>
        <w:rPr>
          <w:rFonts w:ascii="SimSun" w:hAnsi="SimSun" w:eastAsia="SimSun" w:cs="SimSun"/>
          <w:sz w:val="21"/>
          <w:szCs w:val="21"/>
          <w:spacing w:val="4"/>
          <w:position w:val="7"/>
        </w:rPr>
        <w:t>成人0.97~1.61</w:t>
      </w:r>
      <w:r>
        <w:rPr>
          <w:rFonts w:ascii="SimSun" w:hAnsi="SimSun" w:eastAsia="SimSun" w:cs="SimSun"/>
          <w:sz w:val="21"/>
          <w:szCs w:val="21"/>
          <w:position w:val="7"/>
        </w:rPr>
        <w:t>mmol</w:t>
      </w:r>
      <w:r>
        <w:rPr>
          <w:rFonts w:ascii="SimSun" w:hAnsi="SimSun" w:eastAsia="SimSun" w:cs="SimSun"/>
          <w:sz w:val="21"/>
          <w:szCs w:val="21"/>
          <w:spacing w:val="4"/>
          <w:position w:val="7"/>
        </w:rPr>
        <w:t>/L</w:t>
      </w:r>
    </w:p>
    <w:p>
      <w:pPr>
        <w:spacing w:line="219" w:lineRule="auto"/>
        <w:rPr>
          <w:rFonts w:ascii="SimSun" w:hAnsi="SimSun" w:eastAsia="SimSun" w:cs="SimSun"/>
          <w:sz w:val="21"/>
          <w:szCs w:val="21"/>
        </w:rPr>
      </w:pPr>
      <w:r>
        <w:rPr>
          <w:rFonts w:ascii="SimSun" w:hAnsi="SimSun" w:eastAsia="SimSun" w:cs="SimSun"/>
          <w:sz w:val="21"/>
          <w:szCs w:val="21"/>
          <w:spacing w:val="-5"/>
        </w:rPr>
        <w:t>儿童1.29～1.94mmol/L</w:t>
      </w:r>
    </w:p>
    <w:p>
      <w:pPr>
        <w:spacing w:before="72" w:line="221" w:lineRule="auto"/>
        <w:rPr>
          <w:rFonts w:ascii="SimSun" w:hAnsi="SimSun" w:eastAsia="SimSun" w:cs="SimSun"/>
          <w:sz w:val="21"/>
          <w:szCs w:val="21"/>
        </w:rPr>
      </w:pPr>
      <w:r>
        <w:rPr>
          <w:rFonts w:ascii="SimSun" w:hAnsi="SimSun" w:eastAsia="SimSun" w:cs="SimSun"/>
          <w:sz w:val="21"/>
          <w:szCs w:val="21"/>
          <w:spacing w:val="5"/>
        </w:rPr>
        <w:t>成人0.8~1.2</w:t>
      </w:r>
      <w:r>
        <w:rPr>
          <w:rFonts w:ascii="SimSun" w:hAnsi="SimSun" w:eastAsia="SimSun" w:cs="SimSun"/>
          <w:sz w:val="21"/>
          <w:szCs w:val="21"/>
        </w:rPr>
        <w:t>mmol</w:t>
      </w:r>
      <w:r>
        <w:rPr>
          <w:rFonts w:ascii="SimSun" w:hAnsi="SimSun" w:eastAsia="SimSun" w:cs="SimSun"/>
          <w:sz w:val="21"/>
          <w:szCs w:val="21"/>
          <w:spacing w:val="5"/>
        </w:rPr>
        <w:t>/L</w:t>
      </w:r>
    </w:p>
    <w:p>
      <w:pPr>
        <w:spacing w:before="67" w:line="297" w:lineRule="exact"/>
        <w:rPr>
          <w:rFonts w:ascii="SimSun" w:hAnsi="SimSun" w:eastAsia="SimSun" w:cs="SimSun"/>
          <w:sz w:val="21"/>
          <w:szCs w:val="21"/>
        </w:rPr>
      </w:pPr>
      <w:r>
        <w:rPr>
          <w:rFonts w:ascii="SimSun" w:hAnsi="SimSun" w:eastAsia="SimSun" w:cs="SimSun"/>
          <w:sz w:val="21"/>
          <w:szCs w:val="21"/>
          <w:spacing w:val="-3"/>
          <w:position w:val="6"/>
        </w:rPr>
        <w:t>儿童0.56～0.76mmol/L</w:t>
      </w:r>
    </w:p>
    <w:p>
      <w:pPr>
        <w:spacing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7.65</w:t>
      </w:r>
      <w:r>
        <w:rPr>
          <w:rFonts w:ascii="SimSun" w:hAnsi="SimSun" w:eastAsia="SimSun" w:cs="SimSun"/>
          <w:sz w:val="21"/>
          <w:szCs w:val="21"/>
          <w:spacing w:val="-1"/>
        </w:rPr>
        <w:t>～</w:t>
      </w:r>
      <w:r>
        <w:rPr>
          <w:rFonts w:ascii="Times New Roman" w:hAnsi="Times New Roman" w:eastAsia="Times New Roman" w:cs="Times New Roman"/>
          <w:sz w:val="21"/>
          <w:szCs w:val="21"/>
          <w:spacing w:val="-1"/>
        </w:rPr>
        <w:t>22.95μmol/L</w:t>
      </w:r>
    </w:p>
    <w:p>
      <w:pPr>
        <w:spacing w:before="7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11.0</w:t>
      </w:r>
      <w:r>
        <w:rPr>
          <w:rFonts w:ascii="SimSun" w:hAnsi="SimSun" w:eastAsia="SimSun" w:cs="SimSun"/>
          <w:sz w:val="21"/>
          <w:szCs w:val="21"/>
          <w:spacing w:val="-2"/>
        </w:rPr>
        <w:t>～</w:t>
      </w:r>
      <w:r>
        <w:rPr>
          <w:rFonts w:ascii="Times New Roman" w:hAnsi="Times New Roman" w:eastAsia="Times New Roman" w:cs="Times New Roman"/>
          <w:sz w:val="21"/>
          <w:szCs w:val="21"/>
          <w:spacing w:val="-2"/>
        </w:rPr>
        <w:t>22.0μmol/L</w:t>
      </w:r>
    </w:p>
    <w:p>
      <w:pPr>
        <w:spacing w:before="11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728μmol/L</w:t>
      </w:r>
    </w:p>
    <w:p>
      <w:pPr>
        <w:spacing w:before="119" w:line="319" w:lineRule="exact"/>
        <w:rPr>
          <w:rFonts w:ascii="SimSun" w:hAnsi="SimSun" w:eastAsia="SimSun" w:cs="SimSun"/>
          <w:sz w:val="21"/>
          <w:szCs w:val="21"/>
        </w:rPr>
      </w:pPr>
      <w:r>
        <w:rPr>
          <w:rFonts w:ascii="SimSun" w:hAnsi="SimSun" w:eastAsia="SimSun" w:cs="SimSun"/>
          <w:sz w:val="21"/>
          <w:szCs w:val="21"/>
          <w:spacing w:val="-9"/>
          <w:position w:val="7"/>
        </w:rPr>
        <w:t>男性10.6～36.7μmol/L</w:t>
      </w:r>
    </w:p>
    <w:p>
      <w:pPr>
        <w:spacing w:line="219" w:lineRule="auto"/>
        <w:rPr>
          <w:rFonts w:ascii="SimSun" w:hAnsi="SimSun" w:eastAsia="SimSun" w:cs="SimSun"/>
          <w:sz w:val="21"/>
          <w:szCs w:val="21"/>
        </w:rPr>
      </w:pPr>
      <w:r>
        <w:rPr>
          <w:rFonts w:ascii="SimSun" w:hAnsi="SimSun" w:eastAsia="SimSun" w:cs="SimSun"/>
          <w:sz w:val="21"/>
          <w:szCs w:val="21"/>
          <w:spacing w:val="-8"/>
        </w:rPr>
        <w:t>女性7.8～32.2μmol/L</w:t>
      </w:r>
    </w:p>
    <w:p>
      <w:pPr>
        <w:spacing w:before="71" w:line="219" w:lineRule="auto"/>
        <w:rPr>
          <w:rFonts w:ascii="SimSun" w:hAnsi="SimSun" w:eastAsia="SimSun" w:cs="SimSun"/>
          <w:sz w:val="21"/>
          <w:szCs w:val="21"/>
        </w:rPr>
      </w:pPr>
      <w:r>
        <w:rPr>
          <w:rFonts w:ascii="SimSun" w:hAnsi="SimSun" w:eastAsia="SimSun" w:cs="SimSun"/>
          <w:sz w:val="21"/>
          <w:szCs w:val="21"/>
          <w:spacing w:val="-8"/>
        </w:rPr>
        <w:t>儿童9.0～22.0μmol/L</w:t>
      </w:r>
    </w:p>
    <w:p>
      <w:pPr>
        <w:spacing w:before="64" w:line="340" w:lineRule="exact"/>
        <w:rPr>
          <w:rFonts w:ascii="SimSun" w:hAnsi="SimSun" w:eastAsia="SimSun" w:cs="SimSun"/>
          <w:sz w:val="21"/>
          <w:szCs w:val="21"/>
        </w:rPr>
      </w:pPr>
      <w:r>
        <w:rPr>
          <w:rFonts w:ascii="SimSun" w:hAnsi="SimSun" w:eastAsia="SimSun" w:cs="SimSun"/>
          <w:sz w:val="21"/>
          <w:szCs w:val="21"/>
          <w:spacing w:val="-9"/>
          <w:position w:val="9"/>
        </w:rPr>
        <w:t>ELISA</w:t>
      </w:r>
      <w:r>
        <w:rPr>
          <w:rFonts w:ascii="SimSun" w:hAnsi="SimSun" w:eastAsia="SimSun" w:cs="SimSun"/>
          <w:sz w:val="21"/>
          <w:szCs w:val="21"/>
          <w:spacing w:val="-29"/>
          <w:position w:val="9"/>
        </w:rPr>
        <w:t xml:space="preserve"> </w:t>
      </w:r>
      <w:r>
        <w:rPr>
          <w:rFonts w:ascii="SimSun" w:hAnsi="SimSun" w:eastAsia="SimSun" w:cs="SimSun"/>
          <w:sz w:val="21"/>
          <w:szCs w:val="21"/>
          <w:spacing w:val="-9"/>
          <w:position w:val="9"/>
        </w:rPr>
        <w:t>法或RIA</w:t>
      </w:r>
      <w:r>
        <w:rPr>
          <w:rFonts w:ascii="SimSun" w:hAnsi="SimSun" w:eastAsia="SimSun" w:cs="SimSun"/>
          <w:sz w:val="21"/>
          <w:szCs w:val="21"/>
          <w:spacing w:val="-43"/>
          <w:position w:val="9"/>
        </w:rPr>
        <w:t xml:space="preserve"> </w:t>
      </w:r>
      <w:r>
        <w:rPr>
          <w:rFonts w:ascii="SimSun" w:hAnsi="SimSun" w:eastAsia="SimSun" w:cs="SimSun"/>
          <w:sz w:val="21"/>
          <w:szCs w:val="21"/>
          <w:spacing w:val="-9"/>
          <w:position w:val="9"/>
        </w:rPr>
        <w:t>法：男性15～200μg/L</w:t>
      </w:r>
    </w:p>
    <w:p>
      <w:pPr>
        <w:ind w:left="1710"/>
        <w:spacing w:before="1" w:line="213" w:lineRule="auto"/>
        <w:rPr>
          <w:rFonts w:ascii="SimSun" w:hAnsi="SimSun" w:eastAsia="SimSun" w:cs="SimSun"/>
          <w:sz w:val="21"/>
          <w:szCs w:val="21"/>
        </w:rPr>
      </w:pPr>
      <w:r>
        <w:rPr>
          <w:rFonts w:ascii="SimSun" w:hAnsi="SimSun" w:eastAsia="SimSun" w:cs="SimSun"/>
          <w:sz w:val="21"/>
          <w:szCs w:val="21"/>
          <w:spacing w:val="-8"/>
        </w:rPr>
        <w:t>女性12～150μg/L</w:t>
      </w:r>
    </w:p>
    <w:p>
      <w:pPr>
        <w:spacing w:before="64" w:line="319" w:lineRule="exact"/>
        <w:rPr>
          <w:rFonts w:ascii="SimSun" w:hAnsi="SimSun" w:eastAsia="SimSun" w:cs="SimSun"/>
          <w:sz w:val="21"/>
          <w:szCs w:val="21"/>
        </w:rPr>
      </w:pPr>
      <w:r>
        <w:rPr>
          <w:rFonts w:ascii="SimSun" w:hAnsi="SimSun" w:eastAsia="SimSun" w:cs="SimSun"/>
          <w:sz w:val="21"/>
          <w:szCs w:val="21"/>
          <w:spacing w:val="-10"/>
          <w:position w:val="7"/>
        </w:rPr>
        <w:t>男性50～77μmol/L</w:t>
      </w:r>
    </w:p>
    <w:p>
      <w:pPr>
        <w:spacing w:before="1" w:line="219" w:lineRule="auto"/>
        <w:rPr>
          <w:rFonts w:ascii="SimSun" w:hAnsi="SimSun" w:eastAsia="SimSun" w:cs="SimSun"/>
          <w:sz w:val="21"/>
          <w:szCs w:val="21"/>
        </w:rPr>
      </w:pPr>
      <w:r>
        <w:rPr>
          <w:rFonts w:ascii="SimSun" w:hAnsi="SimSun" w:eastAsia="SimSun" w:cs="SimSun"/>
          <w:sz w:val="21"/>
          <w:szCs w:val="21"/>
          <w:spacing w:val="-9"/>
        </w:rPr>
        <w:t>女性54～77μmol/L</w:t>
      </w:r>
    </w:p>
    <w:p>
      <w:pPr>
        <w:spacing w:before="46"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25.2</w:t>
      </w:r>
      <w:r>
        <w:rPr>
          <w:rFonts w:ascii="SimSun" w:hAnsi="SimSun" w:eastAsia="SimSun" w:cs="SimSun"/>
          <w:sz w:val="21"/>
          <w:szCs w:val="21"/>
          <w:spacing w:val="-1"/>
        </w:rPr>
        <w:t>～</w:t>
      </w:r>
      <w:r>
        <w:rPr>
          <w:rFonts w:ascii="Times New Roman" w:hAnsi="Times New Roman" w:eastAsia="Times New Roman" w:cs="Times New Roman"/>
          <w:sz w:val="21"/>
          <w:szCs w:val="21"/>
          <w:spacing w:val="-1"/>
        </w:rPr>
        <w:t>50.4μmol/L</w:t>
      </w:r>
    </w:p>
    <w:p>
      <w:pPr>
        <w:spacing w:before="96" w:line="214" w:lineRule="auto"/>
        <w:rPr>
          <w:rFonts w:ascii="SimSun" w:hAnsi="SimSun" w:eastAsia="SimSun" w:cs="SimSun"/>
          <w:sz w:val="21"/>
          <w:szCs w:val="21"/>
        </w:rPr>
      </w:pPr>
      <w:r>
        <w:rPr>
          <w:rFonts w:ascii="SimSun" w:hAnsi="SimSun" w:eastAsia="SimSun" w:cs="SimSun"/>
          <w:sz w:val="21"/>
          <w:szCs w:val="21"/>
          <w:spacing w:val="-11"/>
        </w:rPr>
        <w:t>免疫比浊法：28.6～51.9μmol/L(2.5～4.3g/L)</w:t>
      </w:r>
    </w:p>
    <w:p>
      <w:pPr>
        <w:spacing w:before="138" w:line="183" w:lineRule="auto"/>
        <w:rPr>
          <w:rFonts w:ascii="SimSun" w:hAnsi="SimSun" w:eastAsia="SimSun" w:cs="SimSun"/>
          <w:sz w:val="21"/>
          <w:szCs w:val="21"/>
        </w:rPr>
      </w:pPr>
      <w:r>
        <w:rPr>
          <w:rFonts w:ascii="SimSun" w:hAnsi="SimSun" w:eastAsia="SimSun" w:cs="SimSun"/>
          <w:sz w:val="21"/>
          <w:szCs w:val="21"/>
          <w:spacing w:val="-2"/>
        </w:rPr>
        <w:t>33%～55%</w:t>
      </w:r>
    </w:p>
    <w:p>
      <w:pPr>
        <w:spacing w:before="51" w:line="335" w:lineRule="exact"/>
        <w:rPr>
          <w:rFonts w:ascii="SimSun" w:hAnsi="SimSun" w:eastAsia="SimSun" w:cs="SimSun"/>
          <w:sz w:val="21"/>
          <w:szCs w:val="21"/>
        </w:rPr>
      </w:pPr>
      <w:r>
        <w:rPr>
          <w:rFonts w:ascii="SimSun" w:hAnsi="SimSun" w:eastAsia="SimSun" w:cs="SimSun"/>
          <w:sz w:val="21"/>
          <w:szCs w:val="21"/>
          <w:spacing w:val="-18"/>
          <w:position w:val="9"/>
        </w:rPr>
        <w:t>ELISA</w:t>
      </w:r>
      <w:r>
        <w:rPr>
          <w:rFonts w:ascii="SimSun" w:hAnsi="SimSun" w:eastAsia="SimSun" w:cs="SimSun"/>
          <w:sz w:val="21"/>
          <w:szCs w:val="21"/>
          <w:spacing w:val="47"/>
          <w:position w:val="9"/>
        </w:rPr>
        <w:t xml:space="preserve"> </w:t>
      </w:r>
      <w:r>
        <w:rPr>
          <w:rFonts w:ascii="SimSun" w:hAnsi="SimSun" w:eastAsia="SimSun" w:cs="SimSun"/>
          <w:sz w:val="21"/>
          <w:szCs w:val="21"/>
          <w:spacing w:val="-18"/>
          <w:position w:val="9"/>
        </w:rPr>
        <w:t>法：0.02～0.13μg/L</w:t>
      </w:r>
    </w:p>
    <w:p>
      <w:pPr>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&lt;0.2μg/L</w:t>
      </w:r>
    </w:p>
    <w:p>
      <w:pPr>
        <w:spacing w:before="112" w:line="184" w:lineRule="auto"/>
        <w:rPr>
          <w:rFonts w:ascii="SimSun" w:hAnsi="SimSun" w:eastAsia="SimSun" w:cs="SimSun"/>
          <w:sz w:val="21"/>
          <w:szCs w:val="21"/>
        </w:rPr>
      </w:pPr>
      <w:r>
        <w:rPr>
          <w:rFonts w:ascii="SimSun" w:hAnsi="SimSun" w:eastAsia="SimSun" w:cs="SimSun"/>
          <w:sz w:val="21"/>
          <w:szCs w:val="21"/>
          <w:spacing w:val="-20"/>
        </w:rPr>
        <w:t>ELISA</w:t>
      </w:r>
      <w:r>
        <w:rPr>
          <w:rFonts w:ascii="SimSun" w:hAnsi="SimSun" w:eastAsia="SimSun" w:cs="SimSun"/>
          <w:sz w:val="21"/>
          <w:szCs w:val="21"/>
          <w:spacing w:val="-35"/>
        </w:rPr>
        <w:t xml:space="preserve"> </w:t>
      </w:r>
      <w:r>
        <w:rPr>
          <w:rFonts w:ascii="SimSun" w:hAnsi="SimSun" w:eastAsia="SimSun" w:cs="SimSun"/>
          <w:sz w:val="21"/>
          <w:szCs w:val="21"/>
          <w:spacing w:val="-20"/>
        </w:rPr>
        <w:t>法：50～85μg/L</w:t>
      </w:r>
    </w:p>
    <w:p>
      <w:pPr>
        <w:spacing w:line="14" w:lineRule="auto"/>
        <w:rPr>
          <w:rFonts w:ascii="Arial"/>
          <w:sz w:val="2"/>
        </w:rPr>
      </w:pPr>
      <w:r>
        <w:rPr>
          <w:rFonts w:ascii="Arial" w:hAnsi="Arial" w:eastAsia="Arial" w:cs="Arial"/>
          <w:sz w:val="2"/>
          <w:szCs w:val="2"/>
        </w:rPr>
        <w:br w:type="column"/>
      </w:r>
    </w:p>
    <w:p>
      <w:pPr>
        <w:ind w:left="414"/>
        <w:spacing w:before="105" w:line="184" w:lineRule="auto"/>
        <w:rPr>
          <w:rFonts w:ascii="SimSun" w:hAnsi="SimSun" w:eastAsia="SimSun" w:cs="SimSun"/>
          <w:sz w:val="21"/>
          <w:szCs w:val="21"/>
        </w:rPr>
      </w:pPr>
      <w:r>
        <w:rPr>
          <w:rFonts w:ascii="SimSun" w:hAnsi="SimSun" w:eastAsia="SimSun" w:cs="SimSun"/>
          <w:sz w:val="21"/>
          <w:szCs w:val="21"/>
          <w:color w:val="153B5D"/>
          <w:spacing w:val="-4"/>
        </w:rPr>
        <w:t>631</w:t>
      </w:r>
    </w:p>
    <w:p>
      <w:pPr>
        <w:sectPr>
          <w:type w:val="continuous"/>
          <w:pgSz w:w="11230" w:h="15840"/>
          <w:pgMar w:top="400" w:right="794" w:bottom="400" w:left="1380" w:header="0" w:footer="0" w:gutter="0"/>
          <w:cols w:equalWidth="0" w:num="3">
            <w:col w:w="3920" w:space="100"/>
            <w:col w:w="4216" w:space="100"/>
            <w:col w:w="720" w:space="0"/>
          </w:cols>
        </w:sectPr>
        <w:rPr/>
      </w:pPr>
    </w:p>
    <w:p>
      <w:pPr>
        <w:rPr/>
      </w:pPr>
      <w:r/>
    </w:p>
    <w:p>
      <w:pPr>
        <w:spacing w:line="66" w:lineRule="exact"/>
        <w:rPr/>
      </w:pPr>
      <w:r/>
    </w:p>
    <w:p>
      <w:pPr>
        <w:sectPr>
          <w:pgSz w:w="11230" w:h="15840"/>
          <w:pgMar w:top="400" w:right="1684" w:bottom="400" w:left="669" w:header="0" w:footer="0" w:gutter="0"/>
          <w:cols w:equalWidth="0" w:num="1">
            <w:col w:w="8876" w:space="0"/>
          </w:cols>
        </w:sectPr>
        <w:rPr/>
      </w:pPr>
    </w:p>
    <w:p>
      <w:pPr>
        <w:spacing w:line="221" w:lineRule="auto"/>
        <w:rPr>
          <w:rFonts w:ascii="SimHei" w:hAnsi="SimHei" w:eastAsia="SimHei" w:cs="SimHei"/>
          <w:sz w:val="21"/>
          <w:szCs w:val="21"/>
        </w:rPr>
      </w:pPr>
      <w:r>
        <w:rPr>
          <w:rFonts w:ascii="SimSun" w:hAnsi="SimSun" w:eastAsia="SimSun" w:cs="SimSun"/>
          <w:sz w:val="21"/>
          <w:szCs w:val="21"/>
          <w:color w:val="005995"/>
          <w:spacing w:val="-17"/>
        </w:rPr>
        <w:t>632</w:t>
      </w:r>
      <w:r>
        <w:rPr>
          <w:rFonts w:ascii="SimSun" w:hAnsi="SimSun" w:eastAsia="SimSun" w:cs="SimSun"/>
          <w:sz w:val="21"/>
          <w:szCs w:val="21"/>
          <w:color w:val="005995"/>
          <w:spacing w:val="19"/>
        </w:rPr>
        <w:t xml:space="preserve">      </w:t>
      </w:r>
      <w:r>
        <w:rPr>
          <w:rFonts w:ascii="SimHei" w:hAnsi="SimHei" w:eastAsia="SimHei" w:cs="SimHei"/>
          <w:sz w:val="21"/>
          <w:szCs w:val="21"/>
          <w:color w:val="2B91D5"/>
          <w:spacing w:val="-17"/>
        </w:rPr>
        <w:t>附录</w:t>
      </w:r>
      <w:r>
        <w:rPr>
          <w:rFonts w:ascii="SimHei" w:hAnsi="SimHei" w:eastAsia="SimHei" w:cs="SimHei"/>
          <w:sz w:val="21"/>
          <w:szCs w:val="21"/>
          <w:color w:val="2B91D5"/>
          <w:spacing w:val="25"/>
        </w:rPr>
        <w:t xml:space="preserve"> </w:t>
      </w:r>
      <w:r>
        <w:rPr>
          <w:rFonts w:ascii="SimHei" w:hAnsi="SimHei" w:eastAsia="SimHei" w:cs="SimHei"/>
          <w:sz w:val="21"/>
          <w:szCs w:val="21"/>
          <w:color w:val="2B91D5"/>
          <w:spacing w:val="-17"/>
        </w:rPr>
        <w:t>临床检验参考值</w:t>
      </w:r>
    </w:p>
    <w:p>
      <w:pPr>
        <w:spacing w:line="278" w:lineRule="auto"/>
        <w:rPr>
          <w:rFonts w:ascii="Arial"/>
          <w:sz w:val="21"/>
        </w:rPr>
      </w:pPr>
      <w:r/>
    </w:p>
    <w:p>
      <w:pPr>
        <w:spacing w:line="279" w:lineRule="auto"/>
        <w:rPr>
          <w:rFonts w:ascii="Arial"/>
          <w:sz w:val="21"/>
        </w:rPr>
      </w:pPr>
      <w:r/>
    </w:p>
    <w:p>
      <w:pPr>
        <w:ind w:left="659"/>
        <w:spacing w:before="69" w:line="320" w:lineRule="exact"/>
        <w:rPr>
          <w:rFonts w:ascii="SimSun" w:hAnsi="SimSun" w:eastAsia="SimSun" w:cs="SimSun"/>
          <w:sz w:val="21"/>
          <w:szCs w:val="21"/>
        </w:rPr>
      </w:pPr>
      <w:r>
        <w:rPr>
          <w:rFonts w:ascii="SimSun" w:hAnsi="SimSun" w:eastAsia="SimSun" w:cs="SimSun"/>
          <w:sz w:val="21"/>
          <w:szCs w:val="21"/>
          <w:spacing w:val="-7"/>
          <w:position w:val="8"/>
        </w:rPr>
        <w:t>脂肪酸结合蛋白</w:t>
      </w:r>
    </w:p>
    <w:p>
      <w:pPr>
        <w:ind w:left="659"/>
        <w:spacing w:line="220" w:lineRule="auto"/>
        <w:rPr>
          <w:rFonts w:ascii="SimSun" w:hAnsi="SimSun" w:eastAsia="SimSun" w:cs="SimSun"/>
          <w:sz w:val="21"/>
          <w:szCs w:val="21"/>
        </w:rPr>
      </w:pPr>
      <w:r>
        <w:rPr>
          <w:rFonts w:ascii="SimSun" w:hAnsi="SimSun" w:eastAsia="SimSun" w:cs="SimSun"/>
          <w:sz w:val="21"/>
          <w:szCs w:val="21"/>
          <w:spacing w:val="-8"/>
        </w:rPr>
        <w:t>血清铜蓝蛋白</w:t>
      </w:r>
    </w:p>
    <w:p>
      <w:pPr>
        <w:ind w:left="659"/>
        <w:spacing w:before="69" w:line="219" w:lineRule="auto"/>
        <w:rPr>
          <w:rFonts w:ascii="SimSun" w:hAnsi="SimSun" w:eastAsia="SimSun" w:cs="SimSun"/>
          <w:sz w:val="21"/>
          <w:szCs w:val="21"/>
        </w:rPr>
      </w:pPr>
      <w:r>
        <w:rPr>
          <w:rFonts w:ascii="SimSun" w:hAnsi="SimSun" w:eastAsia="SimSun" w:cs="SimSun"/>
          <w:sz w:val="21"/>
          <w:szCs w:val="21"/>
          <w:spacing w:val="-10"/>
        </w:rPr>
        <w:t>血清甲胎蛋白(AFP)</w:t>
      </w:r>
    </w:p>
    <w:p>
      <w:pPr>
        <w:spacing w:line="309" w:lineRule="auto"/>
        <w:rPr>
          <w:rFonts w:ascii="Arial"/>
          <w:sz w:val="21"/>
        </w:rPr>
      </w:pPr>
      <w:r/>
    </w:p>
    <w:p>
      <w:pPr>
        <w:spacing w:line="309" w:lineRule="auto"/>
        <w:rPr>
          <w:rFonts w:ascii="Arial"/>
          <w:sz w:val="21"/>
        </w:rPr>
      </w:pPr>
      <w:r/>
    </w:p>
    <w:p>
      <w:pPr>
        <w:ind w:left="659"/>
        <w:spacing w:before="68" w:line="310" w:lineRule="exact"/>
        <w:rPr>
          <w:rFonts w:ascii="SimSun" w:hAnsi="SimSun" w:eastAsia="SimSun" w:cs="SimSun"/>
          <w:sz w:val="21"/>
          <w:szCs w:val="21"/>
        </w:rPr>
      </w:pPr>
      <w:r>
        <w:rPr>
          <w:rFonts w:ascii="SimSun" w:hAnsi="SimSun" w:eastAsia="SimSun" w:cs="SimSun"/>
          <w:sz w:val="21"/>
          <w:szCs w:val="21"/>
          <w:spacing w:val="-8"/>
          <w:position w:val="7"/>
        </w:rPr>
        <w:t>碱性胎儿蛋白</w:t>
      </w:r>
    </w:p>
    <w:p>
      <w:pPr>
        <w:ind w:left="659"/>
        <w:spacing w:line="219" w:lineRule="auto"/>
        <w:rPr>
          <w:rFonts w:ascii="SimSun" w:hAnsi="SimSun" w:eastAsia="SimSun" w:cs="SimSun"/>
          <w:sz w:val="21"/>
          <w:szCs w:val="21"/>
        </w:rPr>
      </w:pPr>
      <w:r>
        <w:rPr>
          <w:rFonts w:ascii="SimSun" w:hAnsi="SimSun" w:eastAsia="SimSun" w:cs="SimSun"/>
          <w:sz w:val="21"/>
          <w:szCs w:val="21"/>
          <w:spacing w:val="-9"/>
        </w:rPr>
        <w:t>异常凝血酶原</w:t>
      </w:r>
    </w:p>
    <w:p>
      <w:pPr>
        <w:ind w:left="659"/>
        <w:spacing w:before="61" w:line="219" w:lineRule="auto"/>
        <w:rPr>
          <w:rFonts w:ascii="SimSun" w:hAnsi="SimSun" w:eastAsia="SimSun" w:cs="SimSun"/>
          <w:sz w:val="21"/>
          <w:szCs w:val="21"/>
        </w:rPr>
      </w:pPr>
      <w:r>
        <w:rPr>
          <w:rFonts w:ascii="SimSun" w:hAnsi="SimSun" w:eastAsia="SimSun" w:cs="SimSun"/>
          <w:sz w:val="21"/>
          <w:szCs w:val="21"/>
          <w:spacing w:val="-22"/>
        </w:rPr>
        <w:t>β</w:t>
      </w:r>
      <w:r>
        <w:rPr>
          <w:rFonts w:ascii="Calibri" w:hAnsi="Calibri" w:eastAsia="Calibri" w:cs="Calibri"/>
          <w:sz w:val="21"/>
          <w:szCs w:val="21"/>
          <w:spacing w:val="-22"/>
        </w:rPr>
        <w:t>₂</w:t>
      </w:r>
      <w:r>
        <w:rPr>
          <w:rFonts w:ascii="SimSun" w:hAnsi="SimSun" w:eastAsia="SimSun" w:cs="SimSun"/>
          <w:sz w:val="21"/>
          <w:szCs w:val="21"/>
          <w:spacing w:val="-22"/>
        </w:rPr>
        <w:t>-微球蛋白(β</w:t>
      </w:r>
      <w:r>
        <w:rPr>
          <w:rFonts w:ascii="Calibri" w:hAnsi="Calibri" w:eastAsia="Calibri" w:cs="Calibri"/>
          <w:sz w:val="21"/>
          <w:szCs w:val="21"/>
          <w:spacing w:val="-22"/>
        </w:rPr>
        <w:t>₂</w:t>
      </w:r>
      <w:r>
        <w:rPr>
          <w:rFonts w:ascii="SimSun" w:hAnsi="SimSun" w:eastAsia="SimSun" w:cs="SimSun"/>
          <w:sz w:val="21"/>
          <w:szCs w:val="21"/>
          <w:spacing w:val="-22"/>
        </w:rPr>
        <w:t>-M)</w:t>
      </w:r>
    </w:p>
    <w:p>
      <w:pPr>
        <w:ind w:left="659"/>
        <w:spacing w:before="60" w:line="311" w:lineRule="exact"/>
        <w:rPr>
          <w:rFonts w:ascii="SimSun" w:hAnsi="SimSun" w:eastAsia="SimSun" w:cs="SimSun"/>
          <w:sz w:val="21"/>
          <w:szCs w:val="21"/>
        </w:rPr>
      </w:pPr>
      <w:r>
        <w:rPr>
          <w:rFonts w:ascii="SimSun" w:hAnsi="SimSun" w:eastAsia="SimSun" w:cs="SimSun"/>
          <w:sz w:val="21"/>
          <w:szCs w:val="21"/>
          <w:spacing w:val="-2"/>
          <w:position w:val="7"/>
        </w:rPr>
        <w:t>胱抑素C</w:t>
      </w:r>
    </w:p>
    <w:p>
      <w:pPr>
        <w:ind w:left="659"/>
        <w:spacing w:line="220" w:lineRule="auto"/>
        <w:rPr>
          <w:rFonts w:ascii="SimSun" w:hAnsi="SimSun" w:eastAsia="SimSun" w:cs="SimSun"/>
          <w:sz w:val="21"/>
          <w:szCs w:val="21"/>
        </w:rPr>
      </w:pPr>
      <w:r>
        <w:rPr>
          <w:rFonts w:ascii="SimSun" w:hAnsi="SimSun" w:eastAsia="SimSun" w:cs="SimSun"/>
          <w:sz w:val="21"/>
          <w:szCs w:val="21"/>
          <w:spacing w:val="-3"/>
        </w:rPr>
        <w:t>血氨</w:t>
      </w:r>
    </w:p>
    <w:p>
      <w:pPr>
        <w:ind w:left="659"/>
        <w:spacing w:before="59" w:line="219" w:lineRule="auto"/>
        <w:rPr>
          <w:rFonts w:ascii="SimSun" w:hAnsi="SimSun" w:eastAsia="SimSun" w:cs="SimSun"/>
          <w:sz w:val="21"/>
          <w:szCs w:val="21"/>
        </w:rPr>
      </w:pPr>
      <w:r>
        <w:rPr>
          <w:rFonts w:ascii="SimSun" w:hAnsi="SimSun" w:eastAsia="SimSun" w:cs="SimSun"/>
          <w:sz w:val="21"/>
          <w:szCs w:val="21"/>
          <w:spacing w:val="-8"/>
        </w:rPr>
        <w:t>血清总胆红素(STB)</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659"/>
        <w:spacing w:before="69" w:line="219" w:lineRule="auto"/>
        <w:rPr>
          <w:rFonts w:ascii="SimSun" w:hAnsi="SimSun" w:eastAsia="SimSun" w:cs="SimSun"/>
          <w:sz w:val="21"/>
          <w:szCs w:val="21"/>
        </w:rPr>
      </w:pPr>
      <w:r>
        <w:rPr>
          <w:rFonts w:ascii="SimSun" w:hAnsi="SimSun" w:eastAsia="SimSun" w:cs="SimSun"/>
          <w:sz w:val="21"/>
          <w:szCs w:val="21"/>
          <w:spacing w:val="-10"/>
        </w:rPr>
        <w:t>血清结合胆红素(CB)</w:t>
      </w:r>
    </w:p>
    <w:p>
      <w:pPr>
        <w:ind w:left="659"/>
        <w:spacing w:before="61" w:line="311" w:lineRule="exact"/>
        <w:rPr>
          <w:rFonts w:ascii="SimSun" w:hAnsi="SimSun" w:eastAsia="SimSun" w:cs="SimSun"/>
          <w:sz w:val="21"/>
          <w:szCs w:val="21"/>
        </w:rPr>
      </w:pPr>
      <w:r>
        <w:rPr>
          <w:rFonts w:ascii="SimSun" w:hAnsi="SimSun" w:eastAsia="SimSun" w:cs="SimSun"/>
          <w:sz w:val="21"/>
          <w:szCs w:val="21"/>
          <w:spacing w:val="-9"/>
          <w:position w:val="7"/>
        </w:rPr>
        <w:t>血清非结合胆红素(UCB)</w:t>
      </w:r>
    </w:p>
    <w:p>
      <w:pPr>
        <w:ind w:left="659"/>
        <w:spacing w:before="1" w:line="220" w:lineRule="auto"/>
        <w:rPr>
          <w:rFonts w:ascii="SimSun" w:hAnsi="SimSun" w:eastAsia="SimSun" w:cs="SimSun"/>
          <w:sz w:val="21"/>
          <w:szCs w:val="21"/>
        </w:rPr>
      </w:pPr>
      <w:r>
        <w:rPr>
          <w:rFonts w:ascii="SimSun" w:hAnsi="SimSun" w:eastAsia="SimSun" w:cs="SimSun"/>
          <w:sz w:val="21"/>
          <w:szCs w:val="21"/>
          <w:spacing w:val="-8"/>
        </w:rPr>
        <w:t>胆汁酸(BA):</w:t>
      </w:r>
      <w:r>
        <w:rPr>
          <w:rFonts w:ascii="SimSun" w:hAnsi="SimSun" w:eastAsia="SimSun" w:cs="SimSun"/>
          <w:sz w:val="21"/>
          <w:szCs w:val="21"/>
          <w:spacing w:val="4"/>
        </w:rPr>
        <w:t xml:space="preserve"> </w:t>
      </w:r>
      <w:r>
        <w:rPr>
          <w:rFonts w:ascii="SimSun" w:hAnsi="SimSun" w:eastAsia="SimSun" w:cs="SimSun"/>
          <w:sz w:val="21"/>
          <w:szCs w:val="21"/>
          <w:spacing w:val="-8"/>
        </w:rPr>
        <w:t>总胆汁酸</w:t>
      </w:r>
    </w:p>
    <w:p>
      <w:pPr>
        <w:ind w:left="659"/>
        <w:spacing w:before="59" w:line="221" w:lineRule="auto"/>
        <w:rPr>
          <w:rFonts w:ascii="SimSun" w:hAnsi="SimSun" w:eastAsia="SimSun" w:cs="SimSun"/>
          <w:sz w:val="21"/>
          <w:szCs w:val="21"/>
        </w:rPr>
      </w:pPr>
      <w:r>
        <w:rPr>
          <w:rFonts w:ascii="SimSun" w:hAnsi="SimSun" w:eastAsia="SimSun" w:cs="SimSun"/>
          <w:sz w:val="21"/>
          <w:szCs w:val="21"/>
          <w:spacing w:val="-3"/>
        </w:rPr>
        <w:t>胆酸</w:t>
      </w:r>
    </w:p>
    <w:p>
      <w:pPr>
        <w:ind w:left="659"/>
        <w:spacing w:before="56" w:line="312" w:lineRule="exact"/>
        <w:rPr>
          <w:rFonts w:ascii="SimSun" w:hAnsi="SimSun" w:eastAsia="SimSun" w:cs="SimSun"/>
          <w:sz w:val="21"/>
          <w:szCs w:val="21"/>
        </w:rPr>
      </w:pPr>
      <w:r>
        <w:rPr>
          <w:rFonts w:ascii="SimSun" w:hAnsi="SimSun" w:eastAsia="SimSun" w:cs="SimSun"/>
          <w:sz w:val="21"/>
          <w:szCs w:val="21"/>
          <w:spacing w:val="-10"/>
          <w:position w:val="7"/>
        </w:rPr>
        <w:t>鹅脱氧胆酸</w:t>
      </w:r>
    </w:p>
    <w:p>
      <w:pPr>
        <w:ind w:left="659"/>
        <w:spacing w:line="220" w:lineRule="auto"/>
        <w:rPr>
          <w:rFonts w:ascii="SimSun" w:hAnsi="SimSun" w:eastAsia="SimSun" w:cs="SimSun"/>
          <w:sz w:val="21"/>
          <w:szCs w:val="21"/>
        </w:rPr>
      </w:pPr>
      <w:r>
        <w:rPr>
          <w:rFonts w:ascii="SimSun" w:hAnsi="SimSun" w:eastAsia="SimSun" w:cs="SimSun"/>
          <w:sz w:val="21"/>
          <w:szCs w:val="21"/>
          <w:spacing w:val="-8"/>
        </w:rPr>
        <w:t>甘氨胆酸</w:t>
      </w:r>
    </w:p>
    <w:p>
      <w:pPr>
        <w:ind w:left="659"/>
        <w:spacing w:before="58" w:line="310" w:lineRule="exact"/>
        <w:rPr>
          <w:rFonts w:ascii="SimSun" w:hAnsi="SimSun" w:eastAsia="SimSun" w:cs="SimSun"/>
          <w:sz w:val="21"/>
          <w:szCs w:val="21"/>
        </w:rPr>
      </w:pPr>
      <w:r>
        <w:rPr>
          <w:rFonts w:ascii="SimSun" w:hAnsi="SimSun" w:eastAsia="SimSun" w:cs="SimSun"/>
          <w:sz w:val="21"/>
          <w:szCs w:val="21"/>
          <w:spacing w:val="-8"/>
          <w:position w:val="7"/>
        </w:rPr>
        <w:t>脱氧胆酸</w:t>
      </w:r>
    </w:p>
    <w:p>
      <w:pPr>
        <w:ind w:left="659"/>
        <w:spacing w:before="1" w:line="218" w:lineRule="auto"/>
        <w:rPr>
          <w:rFonts w:ascii="SimSun" w:hAnsi="SimSun" w:eastAsia="SimSun" w:cs="SimSun"/>
          <w:sz w:val="21"/>
          <w:szCs w:val="21"/>
        </w:rPr>
      </w:pPr>
      <w:r>
        <w:rPr>
          <w:rFonts w:ascii="SimSun" w:hAnsi="SimSun" w:eastAsia="SimSun" w:cs="SimSun"/>
          <w:sz w:val="21"/>
          <w:szCs w:val="21"/>
          <w:spacing w:val="-10"/>
        </w:rPr>
        <w:t>尿素氮</w:t>
      </w:r>
    </w:p>
    <w:p>
      <w:pPr>
        <w:spacing w:line="372" w:lineRule="auto"/>
        <w:rPr>
          <w:rFonts w:ascii="Arial"/>
          <w:sz w:val="21"/>
        </w:rPr>
      </w:pPr>
      <w:r/>
    </w:p>
    <w:p>
      <w:pPr>
        <w:ind w:left="659"/>
        <w:spacing w:before="69" w:line="221" w:lineRule="auto"/>
        <w:rPr>
          <w:rFonts w:ascii="SimSun" w:hAnsi="SimSun" w:eastAsia="SimSun" w:cs="SimSun"/>
          <w:sz w:val="21"/>
          <w:szCs w:val="21"/>
        </w:rPr>
      </w:pPr>
      <w:r>
        <w:rPr>
          <w:rFonts w:ascii="SimSun" w:hAnsi="SimSun" w:eastAsia="SimSun" w:cs="SimSun"/>
          <w:sz w:val="21"/>
          <w:szCs w:val="21"/>
          <w:spacing w:val="-2"/>
        </w:rPr>
        <w:t>肌酐</w:t>
      </w:r>
    </w:p>
    <w:p>
      <w:pPr>
        <w:spacing w:line="318" w:lineRule="auto"/>
        <w:rPr>
          <w:rFonts w:ascii="Arial"/>
          <w:sz w:val="21"/>
        </w:rPr>
      </w:pPr>
      <w:r/>
    </w:p>
    <w:p>
      <w:pPr>
        <w:spacing w:line="318" w:lineRule="auto"/>
        <w:rPr>
          <w:rFonts w:ascii="Arial"/>
          <w:sz w:val="21"/>
        </w:rPr>
      </w:pPr>
      <w:r/>
    </w:p>
    <w:p>
      <w:pPr>
        <w:ind w:left="659"/>
        <w:spacing w:before="69" w:line="221" w:lineRule="auto"/>
        <w:rPr>
          <w:rFonts w:ascii="SimSun" w:hAnsi="SimSun" w:eastAsia="SimSun" w:cs="SimSun"/>
          <w:sz w:val="21"/>
          <w:szCs w:val="21"/>
        </w:rPr>
      </w:pPr>
      <w:r>
        <w:rPr>
          <w:rFonts w:ascii="SimSun" w:hAnsi="SimSun" w:eastAsia="SimSun" w:cs="SimSun"/>
          <w:sz w:val="21"/>
          <w:szCs w:val="21"/>
          <w:spacing w:val="-2"/>
        </w:rPr>
        <w:t>尿酸</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left="659"/>
        <w:spacing w:before="68" w:line="219" w:lineRule="auto"/>
        <w:rPr>
          <w:rFonts w:ascii="SimSun" w:hAnsi="SimSun" w:eastAsia="SimSun" w:cs="SimSun"/>
          <w:sz w:val="21"/>
          <w:szCs w:val="21"/>
        </w:rPr>
      </w:pPr>
      <w:r>
        <w:rPr>
          <w:rFonts w:ascii="SimSun" w:hAnsi="SimSun" w:eastAsia="SimSun" w:cs="SimSun"/>
          <w:sz w:val="21"/>
          <w:szCs w:val="21"/>
          <w:spacing w:val="-9"/>
        </w:rPr>
        <w:t>丙氨酸氨基转移酶(ALT)</w:t>
      </w:r>
    </w:p>
    <w:p>
      <w:pPr>
        <w:spacing w:line="330" w:lineRule="auto"/>
        <w:rPr>
          <w:rFonts w:ascii="Arial"/>
          <w:sz w:val="21"/>
        </w:rPr>
      </w:pPr>
      <w:r/>
    </w:p>
    <w:p>
      <w:pPr>
        <w:ind w:left="659"/>
        <w:spacing w:before="69" w:line="219" w:lineRule="auto"/>
        <w:rPr>
          <w:rFonts w:ascii="SimSun" w:hAnsi="SimSun" w:eastAsia="SimSun" w:cs="SimSun"/>
          <w:sz w:val="21"/>
          <w:szCs w:val="21"/>
        </w:rPr>
      </w:pPr>
      <w:r>
        <w:rPr>
          <w:rFonts w:ascii="SimSun" w:hAnsi="SimSun" w:eastAsia="SimSun" w:cs="SimSun"/>
          <w:sz w:val="21"/>
          <w:szCs w:val="21"/>
          <w:spacing w:val="-10"/>
        </w:rPr>
        <w:t>天门冬酸氨基转移酶(AST)</w:t>
      </w:r>
    </w:p>
    <w:p>
      <w:pPr>
        <w:spacing w:line="300" w:lineRule="auto"/>
        <w:rPr>
          <w:rFonts w:ascii="Arial"/>
          <w:sz w:val="21"/>
        </w:rPr>
      </w:pPr>
      <w:r/>
    </w:p>
    <w:p>
      <w:pPr>
        <w:ind w:left="659"/>
        <w:spacing w:before="69" w:line="219" w:lineRule="auto"/>
        <w:rPr>
          <w:rFonts w:ascii="SimSun" w:hAnsi="SimSun" w:eastAsia="SimSun" w:cs="SimSun"/>
          <w:sz w:val="21"/>
          <w:szCs w:val="21"/>
        </w:rPr>
      </w:pPr>
      <w:r>
        <w:rPr>
          <w:rFonts w:ascii="SimSun" w:hAnsi="SimSun" w:eastAsia="SimSun" w:cs="SimSun"/>
          <w:sz w:val="21"/>
          <w:szCs w:val="21"/>
          <w:spacing w:val="-14"/>
        </w:rPr>
        <w:t>DeRitis比值</w:t>
      </w:r>
    </w:p>
    <w:p>
      <w:pPr>
        <w:ind w:left="659"/>
        <w:spacing w:before="71" w:line="320" w:lineRule="exact"/>
        <w:rPr>
          <w:rFonts w:ascii="SimSun" w:hAnsi="SimSun" w:eastAsia="SimSun" w:cs="SimSun"/>
          <w:sz w:val="21"/>
          <w:szCs w:val="21"/>
        </w:rPr>
      </w:pPr>
      <w:r>
        <w:rPr>
          <w:rFonts w:ascii="SimSun" w:hAnsi="SimSun" w:eastAsia="SimSun" w:cs="SimSun"/>
          <w:sz w:val="21"/>
          <w:szCs w:val="21"/>
          <w:spacing w:val="-8"/>
          <w:position w:val="8"/>
        </w:rPr>
        <w:t>天门冬酸氨基转移酶同工酶</w:t>
      </w:r>
    </w:p>
    <w:p>
      <w:pPr>
        <w:ind w:left="659"/>
        <w:spacing w:line="219" w:lineRule="auto"/>
        <w:rPr>
          <w:rFonts w:ascii="SimSun" w:hAnsi="SimSun" w:eastAsia="SimSun" w:cs="SimSun"/>
          <w:sz w:val="21"/>
          <w:szCs w:val="21"/>
        </w:rPr>
      </w:pPr>
      <w:r>
        <w:rPr>
          <w:rFonts w:ascii="SimSun" w:hAnsi="SimSun" w:eastAsia="SimSun" w:cs="SimSun"/>
          <w:sz w:val="21"/>
          <w:szCs w:val="21"/>
          <w:spacing w:val="-9"/>
        </w:rPr>
        <w:t>血清碱性磷酸酶(ALP)</w:t>
      </w:r>
    </w:p>
    <w:p>
      <w:pPr>
        <w:spacing w:line="329" w:lineRule="auto"/>
        <w:rPr>
          <w:rFonts w:ascii="Arial"/>
          <w:sz w:val="21"/>
        </w:rPr>
      </w:pPr>
      <w:r/>
    </w:p>
    <w:p>
      <w:pPr>
        <w:spacing w:line="329" w:lineRule="auto"/>
        <w:rPr>
          <w:rFonts w:ascii="Arial"/>
          <w:sz w:val="21"/>
        </w:rPr>
      </w:pPr>
      <w:r/>
    </w:p>
    <w:p>
      <w:pPr>
        <w:ind w:left="659"/>
        <w:spacing w:before="69" w:line="219" w:lineRule="auto"/>
        <w:rPr>
          <w:rFonts w:ascii="SimSun" w:hAnsi="SimSun" w:eastAsia="SimSun" w:cs="SimSun"/>
          <w:sz w:val="21"/>
          <w:szCs w:val="21"/>
        </w:rPr>
      </w:pPr>
      <w:r>
        <w:rPr>
          <w:rFonts w:ascii="SimSun" w:hAnsi="SimSun" w:eastAsia="SimSun" w:cs="SimSun"/>
          <w:sz w:val="21"/>
          <w:szCs w:val="21"/>
          <w:spacing w:val="-7"/>
        </w:rPr>
        <w:t>碱性磷酸酶同工酶(ALPiso)</w:t>
      </w:r>
    </w:p>
    <w:p>
      <w:pPr>
        <w:spacing w:line="14" w:lineRule="auto"/>
        <w:rPr>
          <w:rFonts w:ascii="Arial"/>
          <w:sz w:val="2"/>
        </w:rPr>
      </w:pPr>
      <w:r>
        <w:rPr>
          <w:rFonts w:ascii="Arial" w:hAnsi="Arial" w:eastAsia="Arial" w:cs="Arial"/>
          <w:sz w:val="2"/>
          <w:szCs w:val="2"/>
        </w:rPr>
        <w:br w:type="column"/>
      </w:r>
    </w:p>
    <w:p>
      <w:pPr>
        <w:rPr>
          <w:rFonts w:ascii="Arial"/>
          <w:sz w:val="21"/>
        </w:rPr>
      </w:pPr>
      <w:r/>
    </w:p>
    <w:p>
      <w:pPr>
        <w:spacing w:line="241" w:lineRule="auto"/>
        <w:rPr>
          <w:rFonts w:ascii="Arial"/>
          <w:sz w:val="21"/>
        </w:rPr>
      </w:pPr>
      <w:r/>
    </w:p>
    <w:p>
      <w:pPr>
        <w:spacing w:before="78" w:line="231" w:lineRule="auto"/>
        <w:rPr>
          <w:rFonts w:ascii="SimSun" w:hAnsi="SimSun" w:eastAsia="SimSun" w:cs="SimSun"/>
          <w:sz w:val="24"/>
          <w:szCs w:val="24"/>
        </w:rPr>
      </w:pPr>
      <w:r>
        <w:rPr>
          <w:rFonts w:ascii="SimSun" w:hAnsi="SimSun" w:eastAsia="SimSun" w:cs="SimSun"/>
          <w:sz w:val="24"/>
          <w:szCs w:val="24"/>
          <w:spacing w:val="-32"/>
          <w:w w:val="99"/>
        </w:rPr>
        <w:t>RIA法：6～85μg/L</w:t>
      </w:r>
    </w:p>
    <w:p>
      <w:pPr>
        <w:spacing w:before="1" w:line="191"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8"/>
          <w:w w:val="91"/>
        </w:rPr>
        <w:t>&lt;5μg/L</w:t>
      </w:r>
    </w:p>
    <w:p>
      <w:pPr>
        <w:spacing w:before="72" w:line="327" w:lineRule="exact"/>
        <w:rPr>
          <w:rFonts w:ascii="SimSun" w:hAnsi="SimSun" w:eastAsia="SimSun" w:cs="SimSun"/>
          <w:sz w:val="24"/>
          <w:szCs w:val="24"/>
        </w:rPr>
      </w:pPr>
      <w:r>
        <w:rPr>
          <w:rFonts w:ascii="SimSun" w:hAnsi="SimSun" w:eastAsia="SimSun" w:cs="SimSun"/>
          <w:sz w:val="24"/>
          <w:szCs w:val="24"/>
          <w:spacing w:val="-10"/>
          <w:position w:val="6"/>
        </w:rPr>
        <w:t>成人0.2~0.6g/L</w:t>
      </w:r>
    </w:p>
    <w:p>
      <w:pPr>
        <w:spacing w:line="220" w:lineRule="auto"/>
        <w:rPr>
          <w:rFonts w:ascii="SimSun" w:hAnsi="SimSun" w:eastAsia="SimSun" w:cs="SimSun"/>
          <w:sz w:val="21"/>
          <w:szCs w:val="21"/>
        </w:rPr>
      </w:pPr>
      <w:r>
        <w:rPr>
          <w:rFonts w:ascii="SimSun" w:hAnsi="SimSun" w:eastAsia="SimSun" w:cs="SimSun"/>
          <w:sz w:val="21"/>
          <w:szCs w:val="21"/>
          <w:spacing w:val="-23"/>
        </w:rPr>
        <w:t>定性：阴性</w:t>
      </w:r>
    </w:p>
    <w:p>
      <w:pPr>
        <w:spacing w:before="91" w:line="214" w:lineRule="auto"/>
        <w:rPr>
          <w:rFonts w:ascii="SimSun" w:hAnsi="SimSun" w:eastAsia="SimSun" w:cs="SimSun"/>
          <w:sz w:val="21"/>
          <w:szCs w:val="21"/>
        </w:rPr>
      </w:pPr>
      <w:r>
        <w:rPr>
          <w:rFonts w:ascii="SimSun" w:hAnsi="SimSun" w:eastAsia="SimSun" w:cs="SimSun"/>
          <w:sz w:val="21"/>
          <w:szCs w:val="21"/>
          <w:spacing w:val="-15"/>
        </w:rPr>
        <w:t>定量：成人&lt;25μg/L(25ng/ml)</w:t>
      </w:r>
    </w:p>
    <w:p>
      <w:pPr>
        <w:ind w:right="357" w:firstLine="510"/>
        <w:spacing w:before="77" w:line="243" w:lineRule="auto"/>
        <w:rPr>
          <w:rFonts w:ascii="SimSun" w:hAnsi="SimSun" w:eastAsia="SimSun" w:cs="SimSun"/>
          <w:sz w:val="21"/>
          <w:szCs w:val="21"/>
        </w:rPr>
      </w:pPr>
      <w:r>
        <w:rPr>
          <w:rFonts w:ascii="SimSun" w:hAnsi="SimSun" w:eastAsia="SimSun" w:cs="SimSun"/>
          <w:sz w:val="21"/>
          <w:szCs w:val="21"/>
          <w:spacing w:val="-1"/>
        </w:rPr>
        <w:t>小儿(3周~6个月)&lt;39μg/L(39ng/ml)</w:t>
      </w:r>
      <w:r>
        <w:rPr>
          <w:rFonts w:ascii="SimSun" w:hAnsi="SimSun" w:eastAsia="SimSun" w:cs="SimSun"/>
          <w:sz w:val="21"/>
          <w:szCs w:val="21"/>
          <w:spacing w:val="13"/>
        </w:rPr>
        <w:t xml:space="preserve"> </w:t>
      </w:r>
      <w:r>
        <w:rPr>
          <w:rFonts w:ascii="SimSun" w:hAnsi="SimSun" w:eastAsia="SimSun" w:cs="SimSun"/>
          <w:sz w:val="21"/>
          <w:szCs w:val="21"/>
          <w:spacing w:val="-11"/>
        </w:rPr>
        <w:t>7.4～115μg/L(平均47.6μg/L)</w:t>
      </w:r>
    </w:p>
    <w:p>
      <w:pPr>
        <w:spacing w:before="8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&lt;20μg/L</w:t>
      </w:r>
    </w:p>
    <w:p>
      <w:pPr>
        <w:spacing w:before="101" w:line="214" w:lineRule="auto"/>
        <w:rPr>
          <w:rFonts w:ascii="SimSun" w:hAnsi="SimSun" w:eastAsia="SimSun" w:cs="SimSun"/>
          <w:sz w:val="21"/>
          <w:szCs w:val="21"/>
        </w:rPr>
      </w:pPr>
      <w:r>
        <w:rPr>
          <w:rFonts w:ascii="SimSun" w:hAnsi="SimSun" w:eastAsia="SimSun" w:cs="SimSun"/>
          <w:sz w:val="21"/>
          <w:szCs w:val="21"/>
          <w:spacing w:val="-2"/>
        </w:rPr>
        <w:t>成人1～2mg/L</w:t>
      </w:r>
    </w:p>
    <w:p>
      <w:pPr>
        <w:spacing w:before="67" w:line="214" w:lineRule="auto"/>
        <w:rPr>
          <w:rFonts w:ascii="SimSun" w:hAnsi="SimSun" w:eastAsia="SimSun" w:cs="SimSun"/>
          <w:sz w:val="21"/>
          <w:szCs w:val="21"/>
        </w:rPr>
      </w:pPr>
      <w:r>
        <w:rPr>
          <w:rFonts w:ascii="SimSun" w:hAnsi="SimSun" w:eastAsia="SimSun" w:cs="SimSun"/>
          <w:sz w:val="21"/>
          <w:szCs w:val="21"/>
          <w:spacing w:val="-3"/>
        </w:rPr>
        <w:t>成人0.6～2.5mg/L</w:t>
      </w:r>
    </w:p>
    <w:p>
      <w:pPr>
        <w:spacing w:before="4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18</w:t>
      </w:r>
      <w:r>
        <w:rPr>
          <w:rFonts w:ascii="SimSun" w:hAnsi="SimSun" w:eastAsia="SimSun" w:cs="SimSun"/>
          <w:sz w:val="21"/>
          <w:szCs w:val="21"/>
          <w:spacing w:val="-6"/>
        </w:rPr>
        <w:t>～</w:t>
      </w:r>
      <w:r>
        <w:rPr>
          <w:rFonts w:ascii="Times New Roman" w:hAnsi="Times New Roman" w:eastAsia="Times New Roman" w:cs="Times New Roman"/>
          <w:sz w:val="21"/>
          <w:szCs w:val="21"/>
          <w:spacing w:val="-6"/>
        </w:rPr>
        <w:t>72μmol/L</w:t>
      </w:r>
    </w:p>
    <w:p>
      <w:pPr>
        <w:spacing w:before="94" w:line="221" w:lineRule="auto"/>
        <w:rPr>
          <w:rFonts w:ascii="SimSun" w:hAnsi="SimSun" w:eastAsia="SimSun" w:cs="SimSun"/>
          <w:sz w:val="21"/>
          <w:szCs w:val="21"/>
        </w:rPr>
      </w:pPr>
      <w:r>
        <w:rPr>
          <w:rFonts w:ascii="SimSun" w:hAnsi="SimSun" w:eastAsia="SimSun" w:cs="SimSun"/>
          <w:sz w:val="21"/>
          <w:szCs w:val="21"/>
          <w:spacing w:val="-9"/>
        </w:rPr>
        <w:t>成人3.4～17.1μmol/L</w:t>
      </w:r>
    </w:p>
    <w:p>
      <w:pPr>
        <w:spacing w:before="58" w:line="310" w:lineRule="exact"/>
        <w:rPr>
          <w:rFonts w:ascii="SimSun" w:hAnsi="SimSun" w:eastAsia="SimSun" w:cs="SimSun"/>
          <w:sz w:val="21"/>
          <w:szCs w:val="21"/>
        </w:rPr>
      </w:pPr>
      <w:r>
        <w:rPr>
          <w:rFonts w:ascii="SimSun" w:hAnsi="SimSun" w:eastAsia="SimSun" w:cs="SimSun"/>
          <w:sz w:val="21"/>
          <w:szCs w:val="21"/>
          <w:spacing w:val="-4"/>
          <w:position w:val="7"/>
        </w:rPr>
        <w:t>新生儿0～1天34～103μmol/L</w:t>
      </w:r>
    </w:p>
    <w:p>
      <w:pPr>
        <w:spacing w:line="219" w:lineRule="auto"/>
        <w:rPr>
          <w:rFonts w:ascii="SimSun" w:hAnsi="SimSun" w:eastAsia="SimSun" w:cs="SimSun"/>
          <w:sz w:val="21"/>
          <w:szCs w:val="21"/>
        </w:rPr>
      </w:pPr>
      <w:r>
        <w:rPr>
          <w:rFonts w:ascii="SimSun" w:hAnsi="SimSun" w:eastAsia="SimSun" w:cs="SimSun"/>
          <w:sz w:val="21"/>
          <w:szCs w:val="21"/>
          <w:spacing w:val="-4"/>
        </w:rPr>
        <w:t>新生儿1～2天103～171μmol/L</w:t>
      </w:r>
    </w:p>
    <w:p>
      <w:pPr>
        <w:spacing w:before="61" w:line="219" w:lineRule="auto"/>
        <w:rPr>
          <w:rFonts w:ascii="SimSun" w:hAnsi="SimSun" w:eastAsia="SimSun" w:cs="SimSun"/>
          <w:sz w:val="21"/>
          <w:szCs w:val="21"/>
        </w:rPr>
      </w:pPr>
      <w:r>
        <w:rPr>
          <w:rFonts w:ascii="SimSun" w:hAnsi="SimSun" w:eastAsia="SimSun" w:cs="SimSun"/>
          <w:sz w:val="21"/>
          <w:szCs w:val="21"/>
          <w:spacing w:val="-4"/>
        </w:rPr>
        <w:t>新生儿3～5天68～137μmol/L</w:t>
      </w:r>
    </w:p>
    <w:p>
      <w:pPr>
        <w:spacing w:before="37"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0</w:t>
      </w:r>
      <w:r>
        <w:rPr>
          <w:rFonts w:ascii="SimSun" w:hAnsi="SimSun" w:eastAsia="SimSun" w:cs="SimSun"/>
          <w:sz w:val="21"/>
          <w:szCs w:val="21"/>
          <w:spacing w:val="-1"/>
        </w:rPr>
        <w:t>～</w:t>
      </w:r>
      <w:r>
        <w:rPr>
          <w:rFonts w:ascii="Times New Roman" w:hAnsi="Times New Roman" w:eastAsia="Times New Roman" w:cs="Times New Roman"/>
          <w:sz w:val="21"/>
          <w:szCs w:val="21"/>
          <w:spacing w:val="-1"/>
        </w:rPr>
        <w:t>6.8μmol/L</w:t>
      </w:r>
    </w:p>
    <w:p>
      <w:pPr>
        <w:spacing w:before="10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1.7~10.2μmol/L</w:t>
      </w:r>
    </w:p>
    <w:p>
      <w:pPr>
        <w:spacing w:before="108" w:line="219" w:lineRule="auto"/>
        <w:rPr>
          <w:rFonts w:ascii="SimSun" w:hAnsi="SimSun" w:eastAsia="SimSun" w:cs="SimSun"/>
          <w:sz w:val="21"/>
          <w:szCs w:val="21"/>
        </w:rPr>
      </w:pPr>
      <w:r>
        <w:rPr>
          <w:rFonts w:ascii="SimSun" w:hAnsi="SimSun" w:eastAsia="SimSun" w:cs="SimSun"/>
          <w:sz w:val="21"/>
          <w:szCs w:val="21"/>
          <w:spacing w:val="-21"/>
        </w:rPr>
        <w:t>酶法：0～10μmol/L</w:t>
      </w:r>
    </w:p>
    <w:p>
      <w:pPr>
        <w:spacing w:before="62" w:line="310" w:lineRule="exact"/>
        <w:rPr>
          <w:rFonts w:ascii="SimSun" w:hAnsi="SimSun" w:eastAsia="SimSun" w:cs="SimSun"/>
          <w:sz w:val="21"/>
          <w:szCs w:val="21"/>
        </w:rPr>
      </w:pPr>
      <w:r>
        <w:rPr>
          <w:rFonts w:ascii="SimSun" w:hAnsi="SimSun" w:eastAsia="SimSun" w:cs="SimSun"/>
          <w:sz w:val="21"/>
          <w:szCs w:val="21"/>
          <w:spacing w:val="-12"/>
          <w:position w:val="6"/>
        </w:rPr>
        <w:t>气-液相色谱法：0.08~0.91μmol/L</w:t>
      </w:r>
    </w:p>
    <w:p>
      <w:pPr>
        <w:spacing w:line="220" w:lineRule="auto"/>
        <w:rPr>
          <w:rFonts w:ascii="SimSun" w:hAnsi="SimSun" w:eastAsia="SimSun" w:cs="SimSun"/>
          <w:sz w:val="21"/>
          <w:szCs w:val="21"/>
        </w:rPr>
      </w:pPr>
      <w:r>
        <w:rPr>
          <w:rFonts w:ascii="SimSun" w:hAnsi="SimSun" w:eastAsia="SimSun" w:cs="SimSun"/>
          <w:sz w:val="21"/>
          <w:szCs w:val="21"/>
          <w:spacing w:val="-12"/>
        </w:rPr>
        <w:t>(气-液相色谱法)0～1.61μmol/L</w:t>
      </w:r>
    </w:p>
    <w:p>
      <w:pPr>
        <w:spacing w:before="60" w:line="310" w:lineRule="exact"/>
        <w:rPr>
          <w:rFonts w:ascii="SimSun" w:hAnsi="SimSun" w:eastAsia="SimSun" w:cs="SimSun"/>
          <w:sz w:val="21"/>
          <w:szCs w:val="21"/>
        </w:rPr>
      </w:pPr>
      <w:r>
        <w:rPr>
          <w:rFonts w:ascii="SimSun" w:hAnsi="SimSun" w:eastAsia="SimSun" w:cs="SimSun"/>
          <w:sz w:val="21"/>
          <w:szCs w:val="21"/>
          <w:spacing w:val="-12"/>
          <w:position w:val="7"/>
        </w:rPr>
        <w:t>(气-液相色谱法)0.05～1.0μmol/L</w:t>
      </w:r>
    </w:p>
    <w:p>
      <w:pPr>
        <w:spacing w:line="220" w:lineRule="auto"/>
        <w:rPr>
          <w:rFonts w:ascii="SimSun" w:hAnsi="SimSun" w:eastAsia="SimSun" w:cs="SimSun"/>
          <w:sz w:val="21"/>
          <w:szCs w:val="21"/>
        </w:rPr>
      </w:pPr>
      <w:r>
        <w:rPr>
          <w:rFonts w:ascii="SimSun" w:hAnsi="SimSun" w:eastAsia="SimSun" w:cs="SimSun"/>
          <w:sz w:val="21"/>
          <w:szCs w:val="21"/>
          <w:spacing w:val="-11"/>
        </w:rPr>
        <w:t>(气-液相色谱法)0.23～0.89μmol/L</w:t>
      </w:r>
    </w:p>
    <w:p>
      <w:pPr>
        <w:spacing w:before="60" w:line="221" w:lineRule="auto"/>
        <w:rPr>
          <w:rFonts w:ascii="SimSun" w:hAnsi="SimSun" w:eastAsia="SimSun" w:cs="SimSun"/>
          <w:sz w:val="21"/>
          <w:szCs w:val="21"/>
        </w:rPr>
      </w:pPr>
      <w:r>
        <w:rPr>
          <w:rFonts w:ascii="SimSun" w:hAnsi="SimSun" w:eastAsia="SimSun" w:cs="SimSun"/>
          <w:sz w:val="21"/>
          <w:szCs w:val="21"/>
          <w:spacing w:val="-3"/>
        </w:rPr>
        <w:t>成人3.2～7.1mmol/L</w:t>
      </w:r>
    </w:p>
    <w:p>
      <w:pPr>
        <w:spacing w:before="57" w:line="219" w:lineRule="auto"/>
        <w:rPr>
          <w:rFonts w:ascii="SimSun" w:hAnsi="SimSun" w:eastAsia="SimSun" w:cs="SimSun"/>
          <w:sz w:val="21"/>
          <w:szCs w:val="21"/>
        </w:rPr>
      </w:pPr>
      <w:r>
        <w:rPr>
          <w:rFonts w:ascii="SimSun" w:hAnsi="SimSun" w:eastAsia="SimSun" w:cs="SimSun"/>
          <w:sz w:val="21"/>
          <w:szCs w:val="21"/>
          <w:spacing w:val="-5"/>
        </w:rPr>
        <w:t>儿童1.8～6.5</w:t>
      </w:r>
      <w:r>
        <w:rPr>
          <w:rFonts w:ascii="SimSun" w:hAnsi="SimSun" w:eastAsia="SimSun" w:cs="SimSun"/>
          <w:sz w:val="21"/>
          <w:szCs w:val="21"/>
          <w:spacing w:val="6"/>
        </w:rPr>
        <w:t xml:space="preserve"> </w:t>
      </w:r>
      <w:r>
        <w:rPr>
          <w:rFonts w:ascii="SimSun" w:hAnsi="SimSun" w:eastAsia="SimSun" w:cs="SimSun"/>
          <w:sz w:val="21"/>
          <w:szCs w:val="21"/>
          <w:spacing w:val="-5"/>
        </w:rPr>
        <w:t>mmol/L</w:t>
      </w:r>
    </w:p>
    <w:p>
      <w:pPr>
        <w:spacing w:before="67" w:line="224" w:lineRule="auto"/>
        <w:rPr>
          <w:rFonts w:ascii="SimSun" w:hAnsi="SimSun" w:eastAsia="SimSun" w:cs="SimSun"/>
          <w:sz w:val="21"/>
          <w:szCs w:val="21"/>
        </w:rPr>
      </w:pPr>
      <w:r>
        <w:rPr>
          <w:rFonts w:ascii="SimSun" w:hAnsi="SimSun" w:eastAsia="SimSun" w:cs="SimSun"/>
          <w:sz w:val="21"/>
          <w:szCs w:val="21"/>
          <w:spacing w:val="-17"/>
        </w:rPr>
        <w:t>全血：88.4～176.8μmol/L</w:t>
      </w:r>
    </w:p>
    <w:p>
      <w:pPr>
        <w:spacing w:before="49" w:line="310" w:lineRule="exact"/>
        <w:rPr>
          <w:rFonts w:ascii="SimSun" w:hAnsi="SimSun" w:eastAsia="SimSun" w:cs="SimSun"/>
          <w:sz w:val="21"/>
          <w:szCs w:val="21"/>
        </w:rPr>
      </w:pPr>
      <w:r>
        <w:rPr>
          <w:rFonts w:ascii="SimSun" w:hAnsi="SimSun" w:eastAsia="SimSun" w:cs="SimSun"/>
          <w:sz w:val="21"/>
          <w:szCs w:val="21"/>
          <w:spacing w:val="-17"/>
          <w:position w:val="7"/>
        </w:rPr>
        <w:t>血清或血浆：男性53～106μmol/L</w:t>
      </w:r>
    </w:p>
    <w:p>
      <w:pPr>
        <w:ind w:left="1129"/>
        <w:spacing w:before="1" w:line="219" w:lineRule="auto"/>
        <w:rPr>
          <w:rFonts w:ascii="SimSun" w:hAnsi="SimSun" w:eastAsia="SimSun" w:cs="SimSun"/>
          <w:sz w:val="21"/>
          <w:szCs w:val="21"/>
        </w:rPr>
      </w:pPr>
      <w:r>
        <w:rPr>
          <w:rFonts w:ascii="SimSun" w:hAnsi="SimSun" w:eastAsia="SimSun" w:cs="SimSun"/>
          <w:sz w:val="21"/>
          <w:szCs w:val="21"/>
          <w:spacing w:val="-8"/>
        </w:rPr>
        <w:t>女性44～97μmol/L</w:t>
      </w:r>
    </w:p>
    <w:p>
      <w:pPr>
        <w:spacing w:before="60" w:line="310" w:lineRule="exact"/>
        <w:rPr>
          <w:rFonts w:ascii="SimSun" w:hAnsi="SimSun" w:eastAsia="SimSun" w:cs="SimSun"/>
          <w:sz w:val="21"/>
          <w:szCs w:val="21"/>
        </w:rPr>
      </w:pPr>
      <w:r>
        <w:rPr>
          <w:rFonts w:ascii="SimSun" w:hAnsi="SimSun" w:eastAsia="SimSun" w:cs="SimSun"/>
          <w:sz w:val="21"/>
          <w:szCs w:val="21"/>
          <w:spacing w:val="-17"/>
          <w:position w:val="7"/>
        </w:rPr>
        <w:t>磷钨酸盐法：男性268～488μmol/L</w:t>
      </w:r>
    </w:p>
    <w:p>
      <w:pPr>
        <w:ind w:left="1150"/>
        <w:spacing w:line="219" w:lineRule="auto"/>
        <w:rPr>
          <w:rFonts w:ascii="SimSun" w:hAnsi="SimSun" w:eastAsia="SimSun" w:cs="SimSun"/>
          <w:sz w:val="21"/>
          <w:szCs w:val="21"/>
        </w:rPr>
      </w:pPr>
      <w:r>
        <w:rPr>
          <w:rFonts w:ascii="SimSun" w:hAnsi="SimSun" w:eastAsia="SimSun" w:cs="SimSun"/>
          <w:sz w:val="21"/>
          <w:szCs w:val="21"/>
          <w:spacing w:val="-11"/>
        </w:rPr>
        <w:t>女性178～387μmol/L</w:t>
      </w:r>
    </w:p>
    <w:p>
      <w:pPr>
        <w:spacing w:before="261" w:line="320" w:lineRule="exact"/>
        <w:rPr>
          <w:rFonts w:ascii="SimSun" w:hAnsi="SimSun" w:eastAsia="SimSun" w:cs="SimSun"/>
          <w:sz w:val="21"/>
          <w:szCs w:val="21"/>
        </w:rPr>
      </w:pPr>
      <w:r>
        <w:rPr>
          <w:rFonts w:ascii="SimSun" w:hAnsi="SimSun" w:eastAsia="SimSun" w:cs="SimSun"/>
          <w:sz w:val="21"/>
          <w:szCs w:val="21"/>
          <w:spacing w:val="-18"/>
          <w:position w:val="8"/>
        </w:rPr>
        <w:t>酶法：男性208～428μmol/L</w:t>
      </w:r>
    </w:p>
    <w:p>
      <w:pPr>
        <w:ind w:left="510"/>
        <w:spacing w:line="219" w:lineRule="auto"/>
        <w:rPr>
          <w:rFonts w:ascii="SimSun" w:hAnsi="SimSun" w:eastAsia="SimSun" w:cs="SimSun"/>
          <w:sz w:val="21"/>
          <w:szCs w:val="21"/>
        </w:rPr>
      </w:pPr>
      <w:r>
        <w:rPr>
          <w:rFonts w:ascii="SimSun" w:hAnsi="SimSun" w:eastAsia="SimSun" w:cs="SimSun"/>
          <w:sz w:val="21"/>
          <w:szCs w:val="21"/>
          <w:spacing w:val="-10"/>
        </w:rPr>
        <w:t>女性155～357μmol/L</w:t>
      </w:r>
    </w:p>
    <w:p>
      <w:pPr>
        <w:ind w:left="510"/>
        <w:spacing w:before="71" w:line="219" w:lineRule="auto"/>
        <w:rPr>
          <w:rFonts w:ascii="SimSun" w:hAnsi="SimSun" w:eastAsia="SimSun" w:cs="SimSun"/>
          <w:sz w:val="21"/>
          <w:szCs w:val="21"/>
        </w:rPr>
      </w:pPr>
      <w:r>
        <w:rPr>
          <w:rFonts w:ascii="SimSun" w:hAnsi="SimSun" w:eastAsia="SimSun" w:cs="SimSun"/>
          <w:sz w:val="21"/>
          <w:szCs w:val="21"/>
          <w:spacing w:val="-12"/>
        </w:rPr>
        <w:t>儿童119～327μmol/L</w:t>
      </w:r>
    </w:p>
    <w:p>
      <w:pPr>
        <w:spacing w:before="51" w:line="219" w:lineRule="auto"/>
        <w:rPr>
          <w:rFonts w:ascii="SimSun" w:hAnsi="SimSun" w:eastAsia="SimSun" w:cs="SimSun"/>
          <w:sz w:val="21"/>
          <w:szCs w:val="21"/>
        </w:rPr>
      </w:pPr>
      <w:r>
        <w:rPr>
          <w:rFonts w:ascii="SimSun" w:hAnsi="SimSun" w:eastAsia="SimSun" w:cs="SimSun"/>
          <w:sz w:val="21"/>
          <w:szCs w:val="21"/>
          <w:spacing w:val="-13"/>
        </w:rPr>
        <w:t>(37℃)速率法：5～40U/L</w:t>
      </w:r>
    </w:p>
    <w:p>
      <w:pPr>
        <w:spacing w:before="71" w:line="320" w:lineRule="exact"/>
        <w:rPr>
          <w:rFonts w:ascii="SimSun" w:hAnsi="SimSun" w:eastAsia="SimSun" w:cs="SimSun"/>
          <w:sz w:val="21"/>
          <w:szCs w:val="21"/>
        </w:rPr>
      </w:pPr>
      <w:r>
        <w:rPr>
          <w:rFonts w:ascii="SimSun" w:hAnsi="SimSun" w:eastAsia="SimSun" w:cs="SimSun"/>
          <w:sz w:val="21"/>
          <w:szCs w:val="21"/>
          <w:spacing w:val="-11"/>
          <w:position w:val="8"/>
        </w:rPr>
        <w:t>(赖氏法)终点法：5～25卡门单位</w:t>
      </w:r>
    </w:p>
    <w:p>
      <w:pPr>
        <w:spacing w:line="219" w:lineRule="auto"/>
        <w:rPr>
          <w:rFonts w:ascii="SimSun" w:hAnsi="SimSun" w:eastAsia="SimSun" w:cs="SimSun"/>
          <w:sz w:val="21"/>
          <w:szCs w:val="21"/>
        </w:rPr>
      </w:pPr>
      <w:r>
        <w:rPr>
          <w:rFonts w:ascii="SimSun" w:hAnsi="SimSun" w:eastAsia="SimSun" w:cs="SimSun"/>
          <w:sz w:val="21"/>
          <w:szCs w:val="21"/>
          <w:spacing w:val="-13"/>
        </w:rPr>
        <w:t>(37℃)速率法：8～40U/L</w:t>
      </w:r>
    </w:p>
    <w:p>
      <w:pPr>
        <w:spacing w:before="70" w:line="374" w:lineRule="exact"/>
        <w:rPr>
          <w:rFonts w:ascii="SimSun" w:hAnsi="SimSun" w:eastAsia="SimSun" w:cs="SimSun"/>
          <w:sz w:val="21"/>
          <w:szCs w:val="21"/>
        </w:rPr>
      </w:pPr>
      <w:r>
        <w:rPr>
          <w:rFonts w:ascii="SimSun" w:hAnsi="SimSun" w:eastAsia="SimSun" w:cs="SimSun"/>
          <w:sz w:val="21"/>
          <w:szCs w:val="21"/>
          <w:spacing w:val="-11"/>
          <w:position w:val="12"/>
        </w:rPr>
        <w:t>(赖氏法)终点法：8～28卡门单位</w:t>
      </w:r>
    </w:p>
    <w:p>
      <w:pPr>
        <w:spacing w:before="1" w:line="183" w:lineRule="auto"/>
        <w:rPr>
          <w:rFonts w:ascii="SimSun" w:hAnsi="SimSun" w:eastAsia="SimSun" w:cs="SimSun"/>
          <w:sz w:val="21"/>
          <w:szCs w:val="21"/>
        </w:rPr>
      </w:pPr>
      <w:r>
        <w:rPr>
          <w:rFonts w:ascii="SimSun" w:hAnsi="SimSun" w:eastAsia="SimSun" w:cs="SimSun"/>
          <w:sz w:val="21"/>
          <w:szCs w:val="21"/>
          <w:spacing w:val="-5"/>
        </w:rPr>
        <w:t>1.15</w:t>
      </w:r>
    </w:p>
    <w:p>
      <w:pPr>
        <w:spacing w:before="115"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&lt;5U</w:t>
      </w:r>
    </w:p>
    <w:p>
      <w:pPr>
        <w:spacing w:before="77" w:line="220" w:lineRule="auto"/>
        <w:rPr>
          <w:rFonts w:ascii="SimSun" w:hAnsi="SimSun" w:eastAsia="SimSun" w:cs="SimSun"/>
          <w:sz w:val="21"/>
          <w:szCs w:val="21"/>
        </w:rPr>
      </w:pPr>
      <w:r>
        <w:rPr>
          <w:rFonts w:ascii="SimSun" w:hAnsi="SimSun" w:eastAsia="SimSun" w:cs="SimSun"/>
          <w:sz w:val="21"/>
          <w:szCs w:val="21"/>
          <w:spacing w:val="-21"/>
        </w:rPr>
        <w:t>男性：45～125U/L</w:t>
      </w:r>
    </w:p>
    <w:p>
      <w:pPr>
        <w:spacing w:before="69" w:line="322" w:lineRule="exact"/>
        <w:rPr>
          <w:rFonts w:ascii="SimSun" w:hAnsi="SimSun" w:eastAsia="SimSun" w:cs="SimSun"/>
          <w:sz w:val="21"/>
          <w:szCs w:val="21"/>
        </w:rPr>
      </w:pPr>
      <w:r>
        <w:rPr>
          <w:rFonts w:ascii="SimSun" w:hAnsi="SimSun" w:eastAsia="SimSun" w:cs="SimSun"/>
          <w:sz w:val="21"/>
          <w:szCs w:val="21"/>
          <w:spacing w:val="-7"/>
          <w:position w:val="8"/>
        </w:rPr>
        <w:t>女性：20～49岁30～100U/L</w:t>
      </w:r>
    </w:p>
    <w:p>
      <w:pPr>
        <w:ind w:left="510"/>
        <w:spacing w:before="1" w:line="220" w:lineRule="auto"/>
        <w:rPr>
          <w:rFonts w:ascii="SimSun" w:hAnsi="SimSun" w:eastAsia="SimSun" w:cs="SimSun"/>
          <w:sz w:val="21"/>
          <w:szCs w:val="21"/>
        </w:rPr>
      </w:pPr>
      <w:r>
        <w:rPr>
          <w:rFonts w:ascii="SimSun" w:hAnsi="SimSun" w:eastAsia="SimSun" w:cs="SimSun"/>
          <w:sz w:val="21"/>
          <w:szCs w:val="21"/>
          <w:spacing w:val="2"/>
        </w:rPr>
        <w:t>50～79岁50～135U/L</w:t>
      </w:r>
    </w:p>
    <w:p>
      <w:pPr>
        <w:spacing w:before="77" w:line="219" w:lineRule="auto"/>
        <w:rPr>
          <w:rFonts w:ascii="SimSun" w:hAnsi="SimSun" w:eastAsia="SimSun" w:cs="SimSun"/>
          <w:sz w:val="21"/>
          <w:szCs w:val="21"/>
        </w:rPr>
      </w:pPr>
      <w:r>
        <w:rPr>
          <w:rFonts w:ascii="SimSun" w:hAnsi="SimSun" w:eastAsia="SimSun" w:cs="SimSun"/>
          <w:sz w:val="21"/>
          <w:szCs w:val="21"/>
          <w:spacing w:val="-3"/>
        </w:rPr>
        <w:t>成人</w:t>
      </w:r>
      <w:r>
        <w:rPr>
          <w:rFonts w:ascii="SimSun" w:hAnsi="SimSun" w:eastAsia="SimSun" w:cs="SimSun"/>
          <w:sz w:val="21"/>
          <w:szCs w:val="21"/>
          <w:spacing w:val="74"/>
        </w:rPr>
        <w:t xml:space="preserve"> </w:t>
      </w:r>
      <w:r>
        <w:rPr>
          <w:rFonts w:ascii="SimSun" w:hAnsi="SimSun" w:eastAsia="SimSun" w:cs="SimSun"/>
          <w:sz w:val="21"/>
          <w:szCs w:val="21"/>
          <w:spacing w:val="-3"/>
        </w:rPr>
        <w:t>ALP</w:t>
      </w:r>
      <w:r>
        <w:rPr>
          <w:rFonts w:ascii="Calibri" w:hAnsi="Calibri" w:eastAsia="Calibri" w:cs="Calibri"/>
          <w:sz w:val="21"/>
          <w:szCs w:val="21"/>
          <w:spacing w:val="-3"/>
        </w:rPr>
        <w:t>₁</w:t>
      </w:r>
      <w:r>
        <w:rPr>
          <w:rFonts w:ascii="Calibri" w:hAnsi="Calibri" w:eastAsia="Calibri" w:cs="Calibri"/>
          <w:sz w:val="21"/>
          <w:szCs w:val="21"/>
          <w:spacing w:val="17"/>
          <w:w w:val="101"/>
        </w:rPr>
        <w:t xml:space="preserve"> </w:t>
      </w:r>
      <w:r>
        <w:rPr>
          <w:rFonts w:ascii="SimSun" w:hAnsi="SimSun" w:eastAsia="SimSun" w:cs="SimSun"/>
          <w:sz w:val="21"/>
          <w:szCs w:val="21"/>
          <w:spacing w:val="-3"/>
        </w:rPr>
        <w:t>阴性</w:t>
      </w:r>
    </w:p>
    <w:p>
      <w:pPr>
        <w:ind w:left="620"/>
        <w:spacing w:before="80"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ALP₂0.90(90%)</w:t>
      </w:r>
    </w:p>
    <w:p>
      <w:pPr>
        <w:sectPr>
          <w:type w:val="continuous"/>
          <w:pgSz w:w="11230" w:h="15840"/>
          <w:pgMar w:top="400" w:right="1684" w:bottom="400" w:left="669" w:header="0" w:footer="0" w:gutter="0"/>
          <w:cols w:equalWidth="0" w:num="2">
            <w:col w:w="4560" w:space="100"/>
            <w:col w:w="4216" w:space="0"/>
          </w:cols>
        </w:sectPr>
        <w:rPr/>
      </w:pPr>
    </w:p>
    <w:p>
      <w:pPr>
        <w:rPr/>
      </w:pPr>
      <w:r/>
    </w:p>
    <w:p>
      <w:pPr>
        <w:spacing w:line="23" w:lineRule="exact"/>
        <w:rPr/>
      </w:pPr>
      <w:r/>
    </w:p>
    <w:p>
      <w:pPr>
        <w:sectPr>
          <w:pgSz w:w="11230" w:h="15840"/>
          <w:pgMar w:top="400" w:right="808" w:bottom="400" w:left="1413" w:header="0" w:footer="0" w:gutter="0"/>
          <w:cols w:equalWidth="0" w:num="1">
            <w:col w:w="9008" w:space="0"/>
          </w:cols>
        </w:sectPr>
        <w:rPr/>
      </w:pP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96"/>
        <w:spacing w:before="68" w:line="212" w:lineRule="auto"/>
        <w:rPr>
          <w:rFonts w:ascii="SimSun" w:hAnsi="SimSun" w:eastAsia="SimSun" w:cs="SimSun"/>
          <w:sz w:val="21"/>
          <w:szCs w:val="21"/>
        </w:rPr>
      </w:pPr>
      <w:r>
        <w:rPr>
          <w:rFonts w:ascii="SimSun" w:hAnsi="SimSun" w:eastAsia="SimSun" w:cs="SimSun"/>
          <w:sz w:val="21"/>
          <w:szCs w:val="21"/>
          <w:spacing w:val="-18"/>
        </w:rPr>
        <w:t>γ-谷氨酰转移酶(GGT)</w:t>
      </w:r>
    </w:p>
    <w:p>
      <w:pPr>
        <w:spacing w:line="316" w:lineRule="auto"/>
        <w:rPr>
          <w:rFonts w:ascii="Arial"/>
          <w:sz w:val="21"/>
        </w:rPr>
      </w:pPr>
      <w:r/>
    </w:p>
    <w:p>
      <w:pPr>
        <w:ind w:left="96"/>
        <w:spacing w:before="68" w:line="310" w:lineRule="exact"/>
        <w:rPr>
          <w:rFonts w:ascii="SimSun" w:hAnsi="SimSun" w:eastAsia="SimSun" w:cs="SimSun"/>
          <w:sz w:val="21"/>
          <w:szCs w:val="21"/>
        </w:rPr>
      </w:pPr>
      <w:r>
        <w:rPr>
          <w:rFonts w:ascii="SimSun" w:hAnsi="SimSun" w:eastAsia="SimSun" w:cs="SimSun"/>
          <w:sz w:val="21"/>
          <w:szCs w:val="21"/>
          <w:spacing w:val="-9"/>
          <w:position w:val="7"/>
        </w:rPr>
        <w:t>血清酸性磷酸酶(ACP)</w:t>
      </w:r>
    </w:p>
    <w:p>
      <w:pPr>
        <w:ind w:left="96"/>
        <w:spacing w:line="219" w:lineRule="auto"/>
        <w:rPr>
          <w:rFonts w:ascii="SimSun" w:hAnsi="SimSun" w:eastAsia="SimSun" w:cs="SimSun"/>
          <w:sz w:val="21"/>
          <w:szCs w:val="21"/>
        </w:rPr>
      </w:pPr>
      <w:r>
        <w:rPr>
          <w:rFonts w:ascii="SimSun" w:hAnsi="SimSun" w:eastAsia="SimSun" w:cs="SimSun"/>
          <w:sz w:val="21"/>
          <w:szCs w:val="21"/>
          <w:spacing w:val="-7"/>
        </w:rPr>
        <w:t>乳酸脱氢酶(LD</w:t>
      </w:r>
      <w:r>
        <w:rPr>
          <w:rFonts w:ascii="SimSun" w:hAnsi="SimSun" w:eastAsia="SimSun" w:cs="SimSun"/>
          <w:sz w:val="21"/>
          <w:szCs w:val="21"/>
          <w:spacing w:val="5"/>
        </w:rPr>
        <w:t xml:space="preserve"> </w:t>
      </w:r>
      <w:r>
        <w:rPr>
          <w:rFonts w:ascii="SimSun" w:hAnsi="SimSun" w:eastAsia="SimSun" w:cs="SimSun"/>
          <w:sz w:val="21"/>
          <w:szCs w:val="21"/>
          <w:spacing w:val="-7"/>
        </w:rPr>
        <w:t>或</w:t>
      </w:r>
      <w:r>
        <w:rPr>
          <w:rFonts w:ascii="SimSun" w:hAnsi="SimSun" w:eastAsia="SimSun" w:cs="SimSun"/>
          <w:sz w:val="21"/>
          <w:szCs w:val="21"/>
          <w:spacing w:val="-55"/>
        </w:rPr>
        <w:t xml:space="preserve"> </w:t>
      </w:r>
      <w:r>
        <w:rPr>
          <w:rFonts w:ascii="SimSun" w:hAnsi="SimSun" w:eastAsia="SimSun" w:cs="SimSun"/>
          <w:sz w:val="21"/>
          <w:szCs w:val="21"/>
          <w:spacing w:val="-7"/>
        </w:rPr>
        <w:t>LDH)</w:t>
      </w:r>
    </w:p>
    <w:p>
      <w:pPr>
        <w:ind w:left="96"/>
        <w:spacing w:before="60" w:line="312" w:lineRule="exact"/>
        <w:rPr>
          <w:rFonts w:ascii="SimSun" w:hAnsi="SimSun" w:eastAsia="SimSun" w:cs="SimSun"/>
          <w:sz w:val="21"/>
          <w:szCs w:val="21"/>
        </w:rPr>
      </w:pPr>
      <w:r>
        <w:rPr>
          <w:rFonts w:ascii="SimSun" w:hAnsi="SimSun" w:eastAsia="SimSun" w:cs="SimSun"/>
          <w:sz w:val="21"/>
          <w:szCs w:val="21"/>
          <w:spacing w:val="-7"/>
          <w:position w:val="7"/>
        </w:rPr>
        <w:t>乳酸脱氢酶同工酶(LDiso)</w:t>
      </w:r>
    </w:p>
    <w:p>
      <w:pPr>
        <w:ind w:left="326"/>
        <w:spacing w:before="1" w:line="220" w:lineRule="auto"/>
        <w:rPr>
          <w:rFonts w:ascii="SimSun" w:hAnsi="SimSun" w:eastAsia="SimSun" w:cs="SimSun"/>
          <w:sz w:val="21"/>
          <w:szCs w:val="21"/>
        </w:rPr>
      </w:pPr>
      <w:r>
        <w:rPr>
          <w:rFonts w:ascii="SimSun" w:hAnsi="SimSun" w:eastAsia="SimSun" w:cs="SimSun"/>
          <w:sz w:val="21"/>
          <w:szCs w:val="21"/>
          <w:spacing w:val="-9"/>
        </w:rPr>
        <w:t>圆盘电泳法</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ind w:left="306"/>
        <w:spacing w:before="69" w:line="220" w:lineRule="auto"/>
        <w:rPr>
          <w:rFonts w:ascii="SimSun" w:hAnsi="SimSun" w:eastAsia="SimSun" w:cs="SimSun"/>
          <w:sz w:val="21"/>
          <w:szCs w:val="21"/>
        </w:rPr>
      </w:pPr>
      <w:r>
        <w:rPr>
          <w:rFonts w:ascii="SimSun" w:hAnsi="SimSun" w:eastAsia="SimSun" w:cs="SimSun"/>
          <w:sz w:val="21"/>
          <w:szCs w:val="21"/>
          <w:spacing w:val="-6"/>
        </w:rPr>
        <w:t>醋酸膜电泳法</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96"/>
        <w:spacing w:before="69" w:line="219" w:lineRule="auto"/>
        <w:rPr>
          <w:rFonts w:ascii="SimSun" w:hAnsi="SimSun" w:eastAsia="SimSun" w:cs="SimSun"/>
          <w:sz w:val="21"/>
          <w:szCs w:val="21"/>
        </w:rPr>
      </w:pPr>
      <w:r>
        <w:rPr>
          <w:rFonts w:ascii="SimSun" w:hAnsi="SimSun" w:eastAsia="SimSun" w:cs="SimSun"/>
          <w:sz w:val="21"/>
          <w:szCs w:val="21"/>
          <w:spacing w:val="-8"/>
        </w:rPr>
        <w:t>单胺氧化酶(MAO)</w:t>
      </w:r>
    </w:p>
    <w:p>
      <w:pPr>
        <w:ind w:left="96"/>
        <w:spacing w:before="72" w:line="320" w:lineRule="exact"/>
        <w:rPr>
          <w:rFonts w:ascii="SimSun" w:hAnsi="SimSun" w:eastAsia="SimSun" w:cs="SimSun"/>
          <w:sz w:val="21"/>
          <w:szCs w:val="21"/>
        </w:rPr>
      </w:pPr>
      <w:r>
        <w:rPr>
          <w:rFonts w:ascii="SimSun" w:hAnsi="SimSun" w:eastAsia="SimSun" w:cs="SimSun"/>
          <w:sz w:val="21"/>
          <w:szCs w:val="21"/>
          <w:spacing w:val="-8"/>
          <w:position w:val="8"/>
        </w:rPr>
        <w:t>脯氨酰羟化酶(PH)</w:t>
      </w:r>
    </w:p>
    <w:p>
      <w:pPr>
        <w:ind w:left="96"/>
        <w:spacing w:line="219" w:lineRule="auto"/>
        <w:rPr>
          <w:rFonts w:ascii="SimSun" w:hAnsi="SimSun" w:eastAsia="SimSun" w:cs="SimSun"/>
          <w:sz w:val="21"/>
          <w:szCs w:val="21"/>
        </w:rPr>
      </w:pPr>
      <w:r>
        <w:rPr>
          <w:rFonts w:ascii="SimSun" w:hAnsi="SimSun" w:eastAsia="SimSun" w:cs="SimSun"/>
          <w:sz w:val="21"/>
          <w:szCs w:val="21"/>
          <w:spacing w:val="-15"/>
        </w:rPr>
        <w:t>5'-核苷酸酶(5'-NT)</w:t>
      </w:r>
    </w:p>
    <w:p>
      <w:pPr>
        <w:ind w:left="96"/>
        <w:spacing w:before="71" w:line="219" w:lineRule="auto"/>
        <w:rPr>
          <w:rFonts w:ascii="SimSun" w:hAnsi="SimSun" w:eastAsia="SimSun" w:cs="SimSun"/>
          <w:sz w:val="21"/>
          <w:szCs w:val="21"/>
        </w:rPr>
      </w:pPr>
      <w:r>
        <w:rPr>
          <w:rFonts w:ascii="SimSun" w:hAnsi="SimSun" w:eastAsia="SimSun" w:cs="SimSun"/>
          <w:sz w:val="21"/>
          <w:szCs w:val="21"/>
          <w:spacing w:val="-10"/>
        </w:rPr>
        <w:t>Ⅲ型前胶原氨基末端肽(PⅢP)</w:t>
      </w:r>
    </w:p>
    <w:p>
      <w:pPr>
        <w:ind w:left="96" w:right="543"/>
        <w:spacing w:before="71" w:line="250" w:lineRule="auto"/>
        <w:rPr>
          <w:rFonts w:ascii="SimSun" w:hAnsi="SimSun" w:eastAsia="SimSun" w:cs="SimSun"/>
          <w:sz w:val="21"/>
          <w:szCs w:val="21"/>
        </w:rPr>
      </w:pPr>
      <w:r>
        <w:rPr>
          <w:rFonts w:ascii="SimSun" w:hAnsi="SimSun" w:eastAsia="SimSun" w:cs="SimSun"/>
          <w:sz w:val="21"/>
          <w:szCs w:val="21"/>
          <w:spacing w:val="-6"/>
        </w:rPr>
        <w:t>血清IV型胶原(CIV)</w:t>
      </w:r>
      <w:r>
        <w:rPr>
          <w:rFonts w:ascii="SimSun" w:hAnsi="SimSun" w:eastAsia="SimSun" w:cs="SimSun"/>
          <w:sz w:val="21"/>
          <w:szCs w:val="21"/>
          <w:spacing w:val="-20"/>
        </w:rPr>
        <w:t xml:space="preserve"> </w:t>
      </w:r>
      <w:r>
        <w:rPr>
          <w:rFonts w:ascii="SimSun" w:hAnsi="SimSun" w:eastAsia="SimSun" w:cs="SimSun"/>
          <w:sz w:val="21"/>
          <w:szCs w:val="21"/>
          <w:spacing w:val="-6"/>
        </w:rPr>
        <w:t>分解片段NCl</w:t>
      </w:r>
      <w:r>
        <w:rPr>
          <w:rFonts w:ascii="SimSun" w:hAnsi="SimSun" w:eastAsia="SimSun" w:cs="SimSun"/>
          <w:sz w:val="21"/>
          <w:szCs w:val="21"/>
          <w:spacing w:val="-59"/>
        </w:rPr>
        <w:t xml:space="preserve"> </w:t>
      </w:r>
      <w:r>
        <w:rPr>
          <w:rFonts w:ascii="SimSun" w:hAnsi="SimSun" w:eastAsia="SimSun" w:cs="SimSun"/>
          <w:sz w:val="21"/>
          <w:szCs w:val="21"/>
          <w:spacing w:val="-6"/>
        </w:rPr>
        <w:t>片段</w:t>
      </w:r>
      <w:r>
        <w:rPr>
          <w:rFonts w:ascii="SimSun" w:hAnsi="SimSun" w:eastAsia="SimSun" w:cs="SimSun"/>
          <w:sz w:val="21"/>
          <w:szCs w:val="21"/>
        </w:rPr>
        <w:t xml:space="preserve"> </w:t>
      </w:r>
      <w:r>
        <w:rPr>
          <w:rFonts w:ascii="SimSun" w:hAnsi="SimSun" w:eastAsia="SimSun" w:cs="SimSun"/>
          <w:sz w:val="21"/>
          <w:szCs w:val="21"/>
          <w:spacing w:val="-7"/>
        </w:rPr>
        <w:t>肌酸激酶(CK)</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96"/>
        <w:spacing w:before="70" w:line="219" w:lineRule="auto"/>
        <w:rPr>
          <w:rFonts w:ascii="SimSun" w:hAnsi="SimSun" w:eastAsia="SimSun" w:cs="SimSun"/>
          <w:sz w:val="21"/>
          <w:szCs w:val="21"/>
        </w:rPr>
      </w:pPr>
      <w:r>
        <w:rPr>
          <w:rFonts w:ascii="SimSun" w:hAnsi="SimSun" w:eastAsia="SimSun" w:cs="SimSun"/>
          <w:sz w:val="21"/>
          <w:szCs w:val="21"/>
          <w:spacing w:val="-6"/>
        </w:rPr>
        <w:t>肌酸激酶同工酶</w:t>
      </w:r>
    </w:p>
    <w:p>
      <w:pPr>
        <w:spacing w:line="314" w:lineRule="auto"/>
        <w:rPr>
          <w:rFonts w:ascii="Arial"/>
          <w:sz w:val="21"/>
        </w:rPr>
      </w:pPr>
      <w:r/>
    </w:p>
    <w:p>
      <w:pPr>
        <w:spacing w:line="314" w:lineRule="auto"/>
        <w:rPr>
          <w:rFonts w:ascii="Arial"/>
          <w:sz w:val="21"/>
        </w:rPr>
      </w:pPr>
      <w:r/>
    </w:p>
    <w:p>
      <w:pPr>
        <w:ind w:left="96"/>
        <w:spacing w:before="68" w:line="186" w:lineRule="auto"/>
        <w:rPr>
          <w:rFonts w:ascii="SimSun" w:hAnsi="SimSun" w:eastAsia="SimSun" w:cs="SimSun"/>
          <w:sz w:val="21"/>
          <w:szCs w:val="21"/>
        </w:rPr>
      </w:pPr>
      <w:r>
        <w:rPr>
          <w:rFonts w:ascii="SimSun" w:hAnsi="SimSun" w:eastAsia="SimSun" w:cs="SimSun"/>
          <w:sz w:val="21"/>
          <w:szCs w:val="21"/>
          <w:spacing w:val="-8"/>
        </w:rPr>
        <w:t>肌酸激酶异型(CK-MB)</w:t>
      </w:r>
    </w:p>
    <w:p>
      <w:pPr>
        <w:spacing w:line="14" w:lineRule="auto"/>
        <w:rPr>
          <w:rFonts w:ascii="Arial"/>
          <w:sz w:val="2"/>
        </w:rPr>
      </w:pPr>
      <w:r>
        <w:rPr>
          <w:rFonts w:ascii="Arial" w:hAnsi="Arial" w:eastAsia="Arial" w:cs="Arial"/>
          <w:sz w:val="2"/>
          <w:szCs w:val="2"/>
        </w:rPr>
        <w:br w:type="column"/>
      </w:r>
    </w:p>
    <w:p>
      <w:pPr>
        <w:spacing w:before="40" w:line="222" w:lineRule="auto"/>
        <w:jc w:val="right"/>
        <w:rPr>
          <w:rFonts w:ascii="SimSun" w:hAnsi="SimSun" w:eastAsia="SimSun" w:cs="SimSun"/>
          <w:sz w:val="18"/>
          <w:szCs w:val="18"/>
        </w:rPr>
      </w:pPr>
      <w:r>
        <w:rPr>
          <w:rFonts w:ascii="SimHei" w:hAnsi="SimHei" w:eastAsia="SimHei" w:cs="SimHei"/>
          <w:sz w:val="21"/>
          <w:szCs w:val="21"/>
          <w:color w:val="0E6BB2"/>
          <w:spacing w:val="-16"/>
          <w:w w:val="97"/>
        </w:rPr>
        <w:t>附录</w:t>
      </w:r>
      <w:r>
        <w:rPr>
          <w:rFonts w:ascii="SimHei" w:hAnsi="SimHei" w:eastAsia="SimHei" w:cs="SimHei"/>
          <w:sz w:val="21"/>
          <w:szCs w:val="21"/>
          <w:color w:val="0E6BB2"/>
          <w:spacing w:val="60"/>
        </w:rPr>
        <w:t xml:space="preserve"> </w:t>
      </w:r>
      <w:r>
        <w:rPr>
          <w:rFonts w:ascii="SimHei" w:hAnsi="SimHei" w:eastAsia="SimHei" w:cs="SimHei"/>
          <w:sz w:val="21"/>
          <w:szCs w:val="21"/>
          <w:color w:val="0E6BB2"/>
          <w:spacing w:val="-16"/>
          <w:w w:val="97"/>
        </w:rPr>
        <w:t>临床检验参考值</w:t>
      </w:r>
      <w:r>
        <w:rPr>
          <w:rFonts w:ascii="SimHei" w:hAnsi="SimHei" w:eastAsia="SimHei" w:cs="SimHei"/>
          <w:sz w:val="21"/>
          <w:szCs w:val="21"/>
          <w:color w:val="0E6BB2"/>
          <w:spacing w:val="17"/>
        </w:rPr>
        <w:t xml:space="preserve">     </w:t>
      </w:r>
      <w:r>
        <w:rPr>
          <w:rFonts w:ascii="SimSun" w:hAnsi="SimSun" w:eastAsia="SimSun" w:cs="SimSun"/>
          <w:sz w:val="18"/>
          <w:szCs w:val="18"/>
          <w:color w:val="6794B7"/>
          <w:spacing w:val="-16"/>
          <w:w w:val="97"/>
        </w:rPr>
        <w:t>633</w:t>
      </w:r>
    </w:p>
    <w:p>
      <w:pPr>
        <w:spacing w:line="257" w:lineRule="auto"/>
        <w:rPr>
          <w:rFonts w:ascii="Arial"/>
          <w:sz w:val="21"/>
        </w:rPr>
      </w:pPr>
      <w:r/>
    </w:p>
    <w:p>
      <w:pPr>
        <w:ind w:left="600"/>
        <w:spacing w:before="69" w:line="219" w:lineRule="auto"/>
        <w:rPr>
          <w:rFonts w:ascii="SimSun" w:hAnsi="SimSun" w:eastAsia="SimSun" w:cs="SimSun"/>
          <w:sz w:val="21"/>
          <w:szCs w:val="21"/>
        </w:rPr>
      </w:pPr>
      <w:r>
        <w:rPr>
          <w:rFonts w:ascii="SimSun" w:hAnsi="SimSun" w:eastAsia="SimSun" w:cs="SimSun"/>
          <w:sz w:val="21"/>
          <w:szCs w:val="21"/>
          <w:spacing w:val="-2"/>
        </w:rPr>
        <w:t>ALP</w:t>
      </w:r>
      <w:r>
        <w:rPr>
          <w:rFonts w:ascii="Calibri" w:hAnsi="Calibri" w:eastAsia="Calibri" w:cs="Calibri"/>
          <w:sz w:val="21"/>
          <w:szCs w:val="21"/>
          <w:spacing w:val="-2"/>
        </w:rPr>
        <w:t>₃</w:t>
      </w:r>
      <w:r>
        <w:rPr>
          <w:rFonts w:ascii="Calibri" w:hAnsi="Calibri" w:eastAsia="Calibri" w:cs="Calibri"/>
          <w:sz w:val="21"/>
          <w:szCs w:val="21"/>
          <w:spacing w:val="-17"/>
        </w:rPr>
        <w:t xml:space="preserve"> </w:t>
      </w:r>
      <w:r>
        <w:rPr>
          <w:rFonts w:ascii="SimSun" w:hAnsi="SimSun" w:eastAsia="SimSun" w:cs="SimSun"/>
          <w:sz w:val="21"/>
          <w:szCs w:val="21"/>
          <w:spacing w:val="-2"/>
        </w:rPr>
        <w:t>少量</w:t>
      </w:r>
    </w:p>
    <w:p>
      <w:pPr>
        <w:ind w:left="600" w:right="145"/>
        <w:spacing w:before="61" w:line="249" w:lineRule="auto"/>
        <w:rPr>
          <w:rFonts w:ascii="SimSun" w:hAnsi="SimSun" w:eastAsia="SimSun" w:cs="SimSun"/>
          <w:sz w:val="21"/>
          <w:szCs w:val="21"/>
        </w:rPr>
      </w:pPr>
      <w:r>
        <w:rPr>
          <w:rFonts w:ascii="SimSun" w:hAnsi="SimSun" w:eastAsia="SimSun" w:cs="SimSun"/>
          <w:sz w:val="21"/>
          <w:szCs w:val="21"/>
          <w:spacing w:val="-2"/>
        </w:rPr>
        <w:t>ALP</w:t>
      </w:r>
      <w:r>
        <w:rPr>
          <w:rFonts w:ascii="Calibri" w:hAnsi="Calibri" w:eastAsia="Calibri" w:cs="Calibri"/>
          <w:sz w:val="21"/>
          <w:szCs w:val="21"/>
          <w:spacing w:val="-2"/>
        </w:rPr>
        <w:t>₄</w:t>
      </w:r>
      <w:r>
        <w:rPr>
          <w:rFonts w:ascii="Calibri" w:hAnsi="Calibri" w:eastAsia="Calibri" w:cs="Calibri"/>
          <w:sz w:val="21"/>
          <w:szCs w:val="21"/>
          <w:spacing w:val="-5"/>
        </w:rPr>
        <w:t xml:space="preserve"> </w:t>
      </w:r>
      <w:r>
        <w:rPr>
          <w:rFonts w:ascii="SimSun" w:hAnsi="SimSun" w:eastAsia="SimSun" w:cs="SimSun"/>
          <w:sz w:val="21"/>
          <w:szCs w:val="21"/>
          <w:spacing w:val="-2"/>
        </w:rPr>
        <w:t>阴性，妊娠晚期增多，占0.40~0.65(40%~</w:t>
      </w:r>
      <w:r>
        <w:rPr>
          <w:rFonts w:ascii="SimSun" w:hAnsi="SimSun" w:eastAsia="SimSun" w:cs="SimSun"/>
          <w:sz w:val="21"/>
          <w:szCs w:val="21"/>
        </w:rPr>
        <w:t xml:space="preserve"> </w:t>
      </w:r>
      <w:r>
        <w:rPr>
          <w:rFonts w:ascii="SimSun" w:hAnsi="SimSun" w:eastAsia="SimSun" w:cs="SimSun"/>
          <w:sz w:val="21"/>
          <w:szCs w:val="21"/>
          <w:spacing w:val="-2"/>
        </w:rPr>
        <w:t>65%)</w:t>
      </w:r>
    </w:p>
    <w:p>
      <w:pPr>
        <w:ind w:left="600"/>
        <w:spacing w:before="53" w:line="310" w:lineRule="exact"/>
        <w:rPr>
          <w:rFonts w:ascii="SimSun" w:hAnsi="SimSun" w:eastAsia="SimSun" w:cs="SimSun"/>
          <w:sz w:val="21"/>
          <w:szCs w:val="21"/>
        </w:rPr>
      </w:pPr>
      <w:r>
        <w:rPr>
          <w:rFonts w:ascii="SimSun" w:hAnsi="SimSun" w:eastAsia="SimSun" w:cs="SimSun"/>
          <w:sz w:val="21"/>
          <w:szCs w:val="21"/>
          <w:spacing w:val="-2"/>
          <w:position w:val="7"/>
        </w:rPr>
        <w:t>ALPsB</w:t>
      </w:r>
      <w:r>
        <w:rPr>
          <w:rFonts w:ascii="SimSun" w:hAnsi="SimSun" w:eastAsia="SimSun" w:cs="SimSun"/>
          <w:sz w:val="21"/>
          <w:szCs w:val="21"/>
          <w:spacing w:val="-36"/>
          <w:position w:val="7"/>
        </w:rPr>
        <w:t xml:space="preserve"> </w:t>
      </w:r>
      <w:r>
        <w:rPr>
          <w:rFonts w:ascii="SimSun" w:hAnsi="SimSun" w:eastAsia="SimSun" w:cs="SimSun"/>
          <w:sz w:val="21"/>
          <w:szCs w:val="21"/>
          <w:spacing w:val="-2"/>
          <w:position w:val="7"/>
        </w:rPr>
        <w:t>型或O</w:t>
      </w:r>
      <w:r>
        <w:rPr>
          <w:rFonts w:ascii="SimSun" w:hAnsi="SimSun" w:eastAsia="SimSun" w:cs="SimSun"/>
          <w:sz w:val="21"/>
          <w:szCs w:val="21"/>
          <w:spacing w:val="-13"/>
          <w:position w:val="7"/>
        </w:rPr>
        <w:t xml:space="preserve"> </w:t>
      </w:r>
      <w:r>
        <w:rPr>
          <w:rFonts w:ascii="SimSun" w:hAnsi="SimSun" w:eastAsia="SimSun" w:cs="SimSun"/>
          <w:sz w:val="21"/>
          <w:szCs w:val="21"/>
          <w:spacing w:val="-2"/>
          <w:position w:val="7"/>
        </w:rPr>
        <w:t>型血型者微量</w:t>
      </w:r>
    </w:p>
    <w:p>
      <w:pPr>
        <w:ind w:left="600"/>
        <w:spacing w:before="1" w:line="218" w:lineRule="auto"/>
        <w:rPr>
          <w:rFonts w:ascii="SimSun" w:hAnsi="SimSun" w:eastAsia="SimSun" w:cs="SimSun"/>
          <w:sz w:val="21"/>
          <w:szCs w:val="21"/>
        </w:rPr>
      </w:pPr>
      <w:r>
        <w:rPr>
          <w:rFonts w:ascii="SimSun" w:hAnsi="SimSun" w:eastAsia="SimSun" w:cs="SimSun"/>
          <w:sz w:val="21"/>
          <w:szCs w:val="21"/>
          <w:spacing w:val="-3"/>
        </w:rPr>
        <w:t>ALP</w:t>
      </w:r>
      <w:r>
        <w:rPr>
          <w:rFonts w:ascii="Calibri" w:hAnsi="Calibri" w:eastAsia="Calibri" w:cs="Calibri"/>
          <w:sz w:val="21"/>
          <w:szCs w:val="21"/>
          <w:spacing w:val="-3"/>
        </w:rPr>
        <w:t>₆</w:t>
      </w:r>
      <w:r>
        <w:rPr>
          <w:rFonts w:ascii="Calibri" w:hAnsi="Calibri" w:eastAsia="Calibri" w:cs="Calibri"/>
          <w:sz w:val="21"/>
          <w:szCs w:val="21"/>
          <w:spacing w:val="36"/>
          <w:w w:val="101"/>
        </w:rPr>
        <w:t xml:space="preserve"> </w:t>
      </w:r>
      <w:r>
        <w:rPr>
          <w:rFonts w:ascii="SimSun" w:hAnsi="SimSun" w:eastAsia="SimSun" w:cs="SimSun"/>
          <w:sz w:val="21"/>
          <w:szCs w:val="21"/>
          <w:spacing w:val="-3"/>
        </w:rPr>
        <w:t>阴性</w:t>
      </w:r>
    </w:p>
    <w:p>
      <w:pPr>
        <w:spacing w:before="101" w:line="311" w:lineRule="exact"/>
        <w:rPr>
          <w:rFonts w:ascii="SimSun" w:hAnsi="SimSun" w:eastAsia="SimSun" w:cs="SimSun"/>
          <w:sz w:val="21"/>
          <w:szCs w:val="21"/>
        </w:rPr>
      </w:pPr>
      <w:r>
        <w:rPr>
          <w:rFonts w:ascii="SimSun" w:hAnsi="SimSun" w:eastAsia="SimSun" w:cs="SimSun"/>
          <w:sz w:val="21"/>
          <w:szCs w:val="21"/>
          <w:spacing w:val="-1"/>
          <w:position w:val="7"/>
        </w:rPr>
        <w:t>儿童</w:t>
      </w:r>
      <w:r>
        <w:rPr>
          <w:rFonts w:ascii="SimSun" w:hAnsi="SimSun" w:eastAsia="SimSun" w:cs="SimSun"/>
          <w:sz w:val="21"/>
          <w:szCs w:val="21"/>
          <w:spacing w:val="79"/>
          <w:position w:val="7"/>
        </w:rPr>
        <w:t xml:space="preserve"> </w:t>
      </w:r>
      <w:r>
        <w:rPr>
          <w:rFonts w:ascii="SimSun" w:hAnsi="SimSun" w:eastAsia="SimSun" w:cs="SimSun"/>
          <w:sz w:val="21"/>
          <w:szCs w:val="21"/>
          <w:spacing w:val="-1"/>
          <w:position w:val="7"/>
        </w:rPr>
        <w:t>ALP</w:t>
      </w:r>
      <w:r>
        <w:rPr>
          <w:rFonts w:ascii="Calibri" w:hAnsi="Calibri" w:eastAsia="Calibri" w:cs="Calibri"/>
          <w:sz w:val="21"/>
          <w:szCs w:val="21"/>
          <w:spacing w:val="-1"/>
          <w:position w:val="7"/>
        </w:rPr>
        <w:t>₃</w:t>
      </w:r>
      <w:r>
        <w:rPr>
          <w:rFonts w:ascii="SimSun" w:hAnsi="SimSun" w:eastAsia="SimSun" w:cs="SimSun"/>
          <w:sz w:val="21"/>
          <w:szCs w:val="21"/>
          <w:spacing w:val="-1"/>
          <w:position w:val="7"/>
        </w:rPr>
        <w:t>&gt;0.60(60%)</w:t>
      </w:r>
    </w:p>
    <w:p>
      <w:pPr>
        <w:ind w:left="600"/>
        <w:spacing w:before="1" w:line="219" w:lineRule="auto"/>
        <w:rPr>
          <w:rFonts w:ascii="SimSun" w:hAnsi="SimSun" w:eastAsia="SimSun" w:cs="SimSun"/>
          <w:sz w:val="21"/>
          <w:szCs w:val="21"/>
        </w:rPr>
      </w:pPr>
      <w:r>
        <w:rPr>
          <w:rFonts w:ascii="SimSun" w:hAnsi="SimSun" w:eastAsia="SimSun" w:cs="SimSun"/>
          <w:sz w:val="21"/>
          <w:szCs w:val="21"/>
          <w:spacing w:val="-2"/>
        </w:rPr>
        <w:t>ALP</w:t>
      </w:r>
      <w:r>
        <w:rPr>
          <w:rFonts w:ascii="Calibri" w:hAnsi="Calibri" w:eastAsia="Calibri" w:cs="Calibri"/>
          <w:sz w:val="21"/>
          <w:szCs w:val="21"/>
          <w:spacing w:val="-2"/>
        </w:rPr>
        <w:t>₂</w:t>
      </w:r>
      <w:r>
        <w:rPr>
          <w:rFonts w:ascii="Calibri" w:hAnsi="Calibri" w:eastAsia="Calibri" w:cs="Calibri"/>
          <w:sz w:val="21"/>
          <w:szCs w:val="21"/>
          <w:spacing w:val="-17"/>
        </w:rPr>
        <w:t xml:space="preserve"> </w:t>
      </w:r>
      <w:r>
        <w:rPr>
          <w:rFonts w:ascii="SimSun" w:hAnsi="SimSun" w:eastAsia="SimSun" w:cs="SimSun"/>
          <w:sz w:val="21"/>
          <w:szCs w:val="21"/>
          <w:spacing w:val="-2"/>
        </w:rPr>
        <w:t>少量</w:t>
      </w:r>
    </w:p>
    <w:p>
      <w:pPr>
        <w:ind w:left="600"/>
        <w:spacing w:before="60" w:line="310" w:lineRule="exact"/>
        <w:rPr>
          <w:rFonts w:ascii="SimSun" w:hAnsi="SimSun" w:eastAsia="SimSun" w:cs="SimSun"/>
          <w:sz w:val="21"/>
          <w:szCs w:val="21"/>
        </w:rPr>
      </w:pPr>
      <w:r>
        <w:rPr>
          <w:rFonts w:ascii="SimSun" w:hAnsi="SimSun" w:eastAsia="SimSun" w:cs="SimSun"/>
          <w:sz w:val="21"/>
          <w:szCs w:val="21"/>
          <w:spacing w:val="-2"/>
          <w:position w:val="7"/>
        </w:rPr>
        <w:t>其余阴性</w:t>
      </w:r>
    </w:p>
    <w:p>
      <w:pPr>
        <w:spacing w:line="220" w:lineRule="auto"/>
        <w:rPr>
          <w:rFonts w:ascii="SimSun" w:hAnsi="SimSun" w:eastAsia="SimSun" w:cs="SimSun"/>
          <w:sz w:val="21"/>
          <w:szCs w:val="21"/>
        </w:rPr>
      </w:pPr>
      <w:r>
        <w:rPr>
          <w:rFonts w:ascii="SimSun" w:hAnsi="SimSun" w:eastAsia="SimSun" w:cs="SimSun"/>
          <w:sz w:val="21"/>
          <w:szCs w:val="21"/>
          <w:spacing w:val="-3"/>
        </w:rPr>
        <w:t>男性11～50U/L</w:t>
      </w:r>
    </w:p>
    <w:p>
      <w:pPr>
        <w:spacing w:before="69" w:line="219" w:lineRule="auto"/>
        <w:rPr>
          <w:rFonts w:ascii="SimSun" w:hAnsi="SimSun" w:eastAsia="SimSun" w:cs="SimSun"/>
          <w:sz w:val="21"/>
          <w:szCs w:val="21"/>
        </w:rPr>
      </w:pPr>
      <w:r>
        <w:rPr>
          <w:rFonts w:ascii="SimSun" w:hAnsi="SimSun" w:eastAsia="SimSun" w:cs="SimSun"/>
          <w:sz w:val="21"/>
          <w:szCs w:val="21"/>
          <w:spacing w:val="-2"/>
        </w:rPr>
        <w:t>女性7～32U/L</w:t>
      </w:r>
    </w:p>
    <w:p>
      <w:pPr>
        <w:spacing w:before="73" w:line="318" w:lineRule="exact"/>
        <w:rPr>
          <w:rFonts w:ascii="SimSun" w:hAnsi="SimSun" w:eastAsia="SimSun" w:cs="SimSun"/>
          <w:sz w:val="21"/>
          <w:szCs w:val="21"/>
        </w:rPr>
      </w:pPr>
      <w:r>
        <w:rPr>
          <w:rFonts w:ascii="SimSun" w:hAnsi="SimSun" w:eastAsia="SimSun" w:cs="SimSun"/>
          <w:sz w:val="21"/>
          <w:szCs w:val="21"/>
          <w:spacing w:val="-7"/>
          <w:position w:val="7"/>
        </w:rPr>
        <w:t>化学法：0.9~1.9U/L</w:t>
      </w:r>
    </w:p>
    <w:p>
      <w:pPr>
        <w:spacing w:line="219" w:lineRule="auto"/>
        <w:rPr>
          <w:rFonts w:ascii="SimSun" w:hAnsi="SimSun" w:eastAsia="SimSun" w:cs="SimSun"/>
          <w:sz w:val="21"/>
          <w:szCs w:val="21"/>
        </w:rPr>
      </w:pPr>
      <w:r>
        <w:rPr>
          <w:rFonts w:ascii="SimSun" w:hAnsi="SimSun" w:eastAsia="SimSun" w:cs="SimSun"/>
          <w:sz w:val="21"/>
          <w:szCs w:val="21"/>
          <w:spacing w:val="-14"/>
        </w:rPr>
        <w:t>速率法：120～250U/L</w:t>
      </w:r>
    </w:p>
    <w:p>
      <w:pPr>
        <w:spacing w:line="333" w:lineRule="auto"/>
        <w:rPr>
          <w:rFonts w:ascii="Arial"/>
          <w:sz w:val="21"/>
        </w:rPr>
      </w:pPr>
      <w:r/>
    </w:p>
    <w:p>
      <w:pPr>
        <w:spacing w:before="69" w:line="222" w:lineRule="auto"/>
        <w:rPr>
          <w:rFonts w:ascii="SimSun" w:hAnsi="SimSun" w:eastAsia="SimSun" w:cs="SimSun"/>
          <w:sz w:val="21"/>
          <w:szCs w:val="21"/>
        </w:rPr>
      </w:pPr>
      <w:r>
        <w:rPr>
          <w:rFonts w:ascii="Times New Roman" w:hAnsi="Times New Roman" w:eastAsia="Times New Roman" w:cs="Times New Roman"/>
          <w:sz w:val="21"/>
          <w:szCs w:val="21"/>
          <w:spacing w:val="-4"/>
        </w:rPr>
        <w:t>LD₁</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4"/>
        </w:rPr>
        <w:t>0.327±0.046(32.7%±4.6%)</w:t>
      </w:r>
    </w:p>
    <w:p>
      <w:pPr>
        <w:spacing w:before="63" w:line="305"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0"/>
        </w:rPr>
        <w:t>LD₂</w:t>
      </w:r>
      <w:r>
        <w:rPr>
          <w:rFonts w:ascii="Times New Roman" w:hAnsi="Times New Roman" w:eastAsia="Times New Roman" w:cs="Times New Roman"/>
          <w:sz w:val="21"/>
          <w:szCs w:val="21"/>
          <w:spacing w:val="6"/>
          <w:position w:val="10"/>
        </w:rPr>
        <w:t xml:space="preserve">       </w:t>
      </w:r>
      <w:r>
        <w:rPr>
          <w:rFonts w:ascii="Times New Roman" w:hAnsi="Times New Roman" w:eastAsia="Times New Roman" w:cs="Times New Roman"/>
          <w:sz w:val="21"/>
          <w:szCs w:val="21"/>
          <w:spacing w:val="-1"/>
          <w:position w:val="10"/>
        </w:rPr>
        <w:t>0.451±0.0353(45.</w:t>
      </w:r>
      <w:r>
        <w:rPr>
          <w:rFonts w:ascii="Times New Roman" w:hAnsi="Times New Roman" w:eastAsia="Times New Roman" w:cs="Times New Roman"/>
          <w:sz w:val="21"/>
          <w:szCs w:val="21"/>
          <w:spacing w:val="-25"/>
          <w:position w:val="10"/>
        </w:rPr>
        <w:t xml:space="preserve"> </w:t>
      </w:r>
      <w:r>
        <w:rPr>
          <w:rFonts w:ascii="Times New Roman" w:hAnsi="Times New Roman" w:eastAsia="Times New Roman" w:cs="Times New Roman"/>
          <w:sz w:val="21"/>
          <w:szCs w:val="21"/>
          <w:spacing w:val="-1"/>
          <w:position w:val="10"/>
        </w:rPr>
        <w:t>1</w:t>
      </w:r>
      <w:r>
        <w:rPr>
          <w:rFonts w:ascii="Times New Roman" w:hAnsi="Times New Roman" w:eastAsia="Times New Roman" w:cs="Times New Roman"/>
          <w:sz w:val="21"/>
          <w:szCs w:val="21"/>
          <w:spacing w:val="-2"/>
          <w:position w:val="10"/>
        </w:rPr>
        <w:t>%±3.53%)</w:t>
      </w:r>
    </w:p>
    <w:p>
      <w:pPr>
        <w:spacing w:line="222" w:lineRule="auto"/>
        <w:rPr>
          <w:rFonts w:ascii="SimSun" w:hAnsi="SimSun" w:eastAsia="SimSun" w:cs="SimSun"/>
          <w:sz w:val="21"/>
          <w:szCs w:val="21"/>
        </w:rPr>
      </w:pPr>
      <w:r>
        <w:rPr>
          <w:rFonts w:ascii="Times New Roman" w:hAnsi="Times New Roman" w:eastAsia="Times New Roman" w:cs="Times New Roman"/>
          <w:sz w:val="21"/>
          <w:szCs w:val="21"/>
          <w:spacing w:val="-4"/>
        </w:rPr>
        <w:t>LD₃</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0.185±0.0296(18.5%±2.96%)</w:t>
      </w:r>
    </w:p>
    <w:p>
      <w:pPr>
        <w:spacing w:before="6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LD₄</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0.029±0.0089(2.9%±0.89%)</w:t>
      </w:r>
    </w:p>
    <w:p>
      <w:pPr>
        <w:spacing w:before="111" w:line="222" w:lineRule="auto"/>
        <w:rPr>
          <w:rFonts w:ascii="SimSun" w:hAnsi="SimSun" w:eastAsia="SimSun" w:cs="SimSun"/>
          <w:sz w:val="21"/>
          <w:szCs w:val="21"/>
        </w:rPr>
      </w:pPr>
      <w:r>
        <w:rPr>
          <w:rFonts w:ascii="Times New Roman" w:hAnsi="Times New Roman" w:eastAsia="Times New Roman" w:cs="Times New Roman"/>
          <w:sz w:val="21"/>
          <w:szCs w:val="21"/>
          <w:spacing w:val="-4"/>
        </w:rPr>
        <w:t>LD₅</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0.0085±0.0055(0.85%±0.55%)</w:t>
      </w:r>
    </w:p>
    <w:p>
      <w:pPr>
        <w:spacing w:before="58" w:line="222" w:lineRule="auto"/>
        <w:rPr>
          <w:rFonts w:ascii="SimSun" w:hAnsi="SimSun" w:eastAsia="SimSun" w:cs="SimSun"/>
          <w:sz w:val="21"/>
          <w:szCs w:val="21"/>
        </w:rPr>
      </w:pPr>
      <w:r>
        <w:rPr>
          <w:rFonts w:ascii="Times New Roman" w:hAnsi="Times New Roman" w:eastAsia="Times New Roman" w:cs="Times New Roman"/>
          <w:sz w:val="21"/>
          <w:szCs w:val="21"/>
          <w:spacing w:val="-3"/>
        </w:rPr>
        <w:t>LD₁</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0.24~0.34(24%～34%)</w:t>
      </w:r>
    </w:p>
    <w:p>
      <w:pPr>
        <w:spacing w:before="30" w:line="34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1"/>
        </w:rPr>
        <w:t>LD₂</w:t>
      </w:r>
      <w:r>
        <w:rPr>
          <w:rFonts w:ascii="Times New Roman" w:hAnsi="Times New Roman" w:eastAsia="Times New Roman" w:cs="Times New Roman"/>
          <w:sz w:val="21"/>
          <w:szCs w:val="21"/>
          <w:spacing w:val="9"/>
          <w:position w:val="11"/>
        </w:rPr>
        <w:t xml:space="preserve">     </w:t>
      </w:r>
      <w:r>
        <w:rPr>
          <w:rFonts w:ascii="Times New Roman" w:hAnsi="Times New Roman" w:eastAsia="Times New Roman" w:cs="Times New Roman"/>
          <w:sz w:val="21"/>
          <w:szCs w:val="21"/>
          <w:spacing w:val="-1"/>
          <w:position w:val="11"/>
        </w:rPr>
        <w:t>0.35</w:t>
      </w:r>
      <w:r>
        <w:rPr>
          <w:rFonts w:ascii="SimSun" w:hAnsi="SimSun" w:eastAsia="SimSun" w:cs="SimSun"/>
          <w:sz w:val="21"/>
          <w:szCs w:val="21"/>
          <w:spacing w:val="-1"/>
          <w:position w:val="11"/>
        </w:rPr>
        <w:t>～</w:t>
      </w:r>
      <w:r>
        <w:rPr>
          <w:rFonts w:ascii="Times New Roman" w:hAnsi="Times New Roman" w:eastAsia="Times New Roman" w:cs="Times New Roman"/>
          <w:sz w:val="21"/>
          <w:szCs w:val="21"/>
          <w:spacing w:val="-1"/>
          <w:position w:val="11"/>
        </w:rPr>
        <w:t>0.44(35%</w:t>
      </w:r>
      <w:r>
        <w:rPr>
          <w:rFonts w:ascii="SimSun" w:hAnsi="SimSun" w:eastAsia="SimSun" w:cs="SimSun"/>
          <w:sz w:val="21"/>
          <w:szCs w:val="21"/>
          <w:spacing w:val="-1"/>
          <w:position w:val="11"/>
        </w:rPr>
        <w:t>～</w:t>
      </w:r>
      <w:r>
        <w:rPr>
          <w:rFonts w:ascii="Times New Roman" w:hAnsi="Times New Roman" w:eastAsia="Times New Roman" w:cs="Times New Roman"/>
          <w:sz w:val="21"/>
          <w:szCs w:val="21"/>
          <w:spacing w:val="-1"/>
          <w:position w:val="11"/>
        </w:rPr>
        <w:t>44%)</w:t>
      </w:r>
    </w:p>
    <w:p>
      <w:pPr>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LD₃</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2"/>
        </w:rPr>
        <w:t>0.</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2"/>
        </w:rPr>
        <w:t>19~0.27(19%~27%)</w:t>
      </w:r>
    </w:p>
    <w:p>
      <w:pPr>
        <w:spacing w:before="117" w:line="31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0"/>
        </w:rPr>
        <w:t>LD₄</w:t>
      </w:r>
      <w:r>
        <w:rPr>
          <w:rFonts w:ascii="Times New Roman" w:hAnsi="Times New Roman" w:eastAsia="Times New Roman" w:cs="Times New Roman"/>
          <w:sz w:val="21"/>
          <w:szCs w:val="21"/>
          <w:spacing w:val="4"/>
          <w:position w:val="10"/>
        </w:rPr>
        <w:t xml:space="preserve">        </w:t>
      </w:r>
      <w:r>
        <w:rPr>
          <w:rFonts w:ascii="Times New Roman" w:hAnsi="Times New Roman" w:eastAsia="Times New Roman" w:cs="Times New Roman"/>
          <w:sz w:val="21"/>
          <w:szCs w:val="21"/>
          <w:spacing w:val="-1"/>
          <w:position w:val="10"/>
        </w:rPr>
        <w:t>0~0.05(0~5%)</w:t>
      </w:r>
    </w:p>
    <w:p>
      <w:pPr>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LD₅</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0~0.02(0~2%)</w:t>
      </w:r>
    </w:p>
    <w:p>
      <w:pPr>
        <w:spacing w:before="109" w:line="219" w:lineRule="auto"/>
        <w:rPr>
          <w:rFonts w:ascii="SimSun" w:hAnsi="SimSun" w:eastAsia="SimSun" w:cs="SimSun"/>
          <w:sz w:val="21"/>
          <w:szCs w:val="21"/>
        </w:rPr>
      </w:pPr>
      <w:r>
        <w:rPr>
          <w:rFonts w:ascii="SimSun" w:hAnsi="SimSun" w:eastAsia="SimSun" w:cs="SimSun"/>
          <w:sz w:val="21"/>
          <w:szCs w:val="21"/>
          <w:spacing w:val="2"/>
        </w:rPr>
        <w:t>速率法(37℃):0~3U/L</w:t>
      </w:r>
    </w:p>
    <w:p>
      <w:pPr>
        <w:spacing w:before="6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(39.5±11.87)μg/L</w:t>
      </w:r>
    </w:p>
    <w:p>
      <w:pPr>
        <w:spacing w:before="108" w:line="286" w:lineRule="exact"/>
        <w:rPr>
          <w:rFonts w:ascii="SimSun" w:hAnsi="SimSun" w:eastAsia="SimSun" w:cs="SimSun"/>
          <w:sz w:val="21"/>
          <w:szCs w:val="21"/>
        </w:rPr>
      </w:pPr>
      <w:r>
        <w:rPr>
          <w:rFonts w:ascii="SimSun" w:hAnsi="SimSun" w:eastAsia="SimSun" w:cs="SimSun"/>
          <w:sz w:val="21"/>
          <w:szCs w:val="21"/>
          <w:spacing w:val="-13"/>
          <w:position w:val="5"/>
        </w:rPr>
        <w:t>(速率法，37℃)1～11U/L</w:t>
      </w:r>
    </w:p>
    <w:p>
      <w:pPr>
        <w:spacing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41</w:t>
      </w:r>
      <w:r>
        <w:rPr>
          <w:rFonts w:ascii="SimSun" w:hAnsi="SimSun" w:eastAsia="SimSun" w:cs="SimSun"/>
          <w:sz w:val="21"/>
          <w:szCs w:val="21"/>
        </w:rPr>
        <w:t>～</w:t>
      </w:r>
      <w:r>
        <w:rPr>
          <w:rFonts w:ascii="Times New Roman" w:hAnsi="Times New Roman" w:eastAsia="Times New Roman" w:cs="Times New Roman"/>
          <w:sz w:val="21"/>
          <w:szCs w:val="21"/>
        </w:rPr>
        <w:t>163μg/L</w:t>
      </w:r>
    </w:p>
    <w:p>
      <w:pPr>
        <w:spacing w:before="86" w:line="214" w:lineRule="auto"/>
        <w:rPr>
          <w:rFonts w:ascii="SimSun" w:hAnsi="SimSun" w:eastAsia="SimSun" w:cs="SimSun"/>
          <w:sz w:val="21"/>
          <w:szCs w:val="21"/>
        </w:rPr>
      </w:pPr>
      <w:r>
        <w:rPr>
          <w:rFonts w:ascii="SimSun" w:hAnsi="SimSun" w:eastAsia="SimSun" w:cs="SimSun"/>
          <w:sz w:val="21"/>
          <w:szCs w:val="21"/>
          <w:spacing w:val="-15"/>
        </w:rPr>
        <w:t>RIA法：(5.3±1.3)μg/ml</w:t>
      </w:r>
    </w:p>
    <w:p>
      <w:pPr>
        <w:spacing w:before="73" w:line="310" w:lineRule="exact"/>
        <w:rPr>
          <w:rFonts w:ascii="SimSun" w:hAnsi="SimSun" w:eastAsia="SimSun" w:cs="SimSun"/>
          <w:sz w:val="21"/>
          <w:szCs w:val="21"/>
        </w:rPr>
      </w:pPr>
      <w:r>
        <w:rPr>
          <w:rFonts w:ascii="SimSun" w:hAnsi="SimSun" w:eastAsia="SimSun" w:cs="SimSun"/>
          <w:sz w:val="21"/>
          <w:szCs w:val="21"/>
          <w:spacing w:val="-10"/>
          <w:position w:val="7"/>
        </w:rPr>
        <w:t>酶偶联法：37℃</w:t>
      </w:r>
      <w:r>
        <w:rPr>
          <w:rFonts w:ascii="SimSun" w:hAnsi="SimSun" w:eastAsia="SimSun" w:cs="SimSun"/>
          <w:sz w:val="21"/>
          <w:szCs w:val="21"/>
          <w:spacing w:val="86"/>
          <w:position w:val="7"/>
        </w:rPr>
        <w:t xml:space="preserve"> </w:t>
      </w:r>
      <w:r>
        <w:rPr>
          <w:rFonts w:ascii="SimSun" w:hAnsi="SimSun" w:eastAsia="SimSun" w:cs="SimSun"/>
          <w:sz w:val="21"/>
          <w:szCs w:val="21"/>
          <w:spacing w:val="-10"/>
          <w:position w:val="7"/>
        </w:rPr>
        <w:t>男性38～174U/L</w:t>
      </w:r>
    </w:p>
    <w:p>
      <w:pPr>
        <w:ind w:left="1539"/>
        <w:spacing w:before="1" w:line="219" w:lineRule="auto"/>
        <w:rPr>
          <w:rFonts w:ascii="SimSun" w:hAnsi="SimSun" w:eastAsia="SimSun" w:cs="SimSun"/>
          <w:sz w:val="21"/>
          <w:szCs w:val="21"/>
        </w:rPr>
      </w:pPr>
      <w:r>
        <w:rPr>
          <w:rFonts w:ascii="SimSun" w:hAnsi="SimSun" w:eastAsia="SimSun" w:cs="SimSun"/>
          <w:sz w:val="21"/>
          <w:szCs w:val="21"/>
          <w:spacing w:val="-3"/>
        </w:rPr>
        <w:t>女性26～140U/L</w:t>
      </w:r>
    </w:p>
    <w:p>
      <w:pPr>
        <w:ind w:left="919"/>
        <w:spacing w:before="61" w:line="220" w:lineRule="auto"/>
        <w:rPr>
          <w:rFonts w:ascii="SimSun" w:hAnsi="SimSun" w:eastAsia="SimSun" w:cs="SimSun"/>
          <w:sz w:val="21"/>
          <w:szCs w:val="21"/>
        </w:rPr>
      </w:pPr>
      <w:r>
        <w:rPr>
          <w:rFonts w:ascii="SimSun" w:hAnsi="SimSun" w:eastAsia="SimSun" w:cs="SimSun"/>
          <w:sz w:val="21"/>
          <w:szCs w:val="21"/>
          <w:spacing w:val="-3"/>
        </w:rPr>
        <w:t>30℃</w:t>
      </w:r>
      <w:r>
        <w:rPr>
          <w:rFonts w:ascii="SimSun" w:hAnsi="SimSun" w:eastAsia="SimSun" w:cs="SimSun"/>
          <w:sz w:val="21"/>
          <w:szCs w:val="21"/>
          <w:spacing w:val="98"/>
        </w:rPr>
        <w:t xml:space="preserve"> </w:t>
      </w:r>
      <w:r>
        <w:rPr>
          <w:rFonts w:ascii="SimSun" w:hAnsi="SimSun" w:eastAsia="SimSun" w:cs="SimSun"/>
          <w:sz w:val="21"/>
          <w:szCs w:val="21"/>
          <w:spacing w:val="-3"/>
        </w:rPr>
        <w:t>男性15～105U/L</w:t>
      </w:r>
    </w:p>
    <w:p>
      <w:pPr>
        <w:ind w:left="1539"/>
        <w:spacing w:before="229" w:line="311" w:lineRule="exact"/>
        <w:rPr>
          <w:rFonts w:ascii="SimSun" w:hAnsi="SimSun" w:eastAsia="SimSun" w:cs="SimSun"/>
          <w:sz w:val="21"/>
          <w:szCs w:val="21"/>
        </w:rPr>
      </w:pPr>
      <w:r>
        <w:rPr>
          <w:rFonts w:ascii="SimSun" w:hAnsi="SimSun" w:eastAsia="SimSun" w:cs="SimSun"/>
          <w:sz w:val="21"/>
          <w:szCs w:val="21"/>
          <w:spacing w:val="-3"/>
          <w:position w:val="7"/>
        </w:rPr>
        <w:t>女性10～80U/L</w:t>
      </w:r>
    </w:p>
    <w:p>
      <w:pPr>
        <w:spacing w:line="220" w:lineRule="auto"/>
        <w:rPr>
          <w:rFonts w:ascii="SimSun" w:hAnsi="SimSun" w:eastAsia="SimSun" w:cs="SimSun"/>
          <w:sz w:val="21"/>
          <w:szCs w:val="21"/>
        </w:rPr>
      </w:pPr>
      <w:r>
        <w:rPr>
          <w:rFonts w:ascii="SimSun" w:hAnsi="SimSun" w:eastAsia="SimSun" w:cs="SimSun"/>
          <w:sz w:val="21"/>
          <w:szCs w:val="21"/>
          <w:spacing w:val="-12"/>
        </w:rPr>
        <w:t>肌酸显色法：男性15～163U/L</w:t>
      </w:r>
    </w:p>
    <w:p>
      <w:pPr>
        <w:ind w:left="1139"/>
        <w:spacing w:before="79" w:line="310" w:lineRule="exact"/>
        <w:rPr>
          <w:rFonts w:ascii="SimSun" w:hAnsi="SimSun" w:eastAsia="SimSun" w:cs="SimSun"/>
          <w:sz w:val="21"/>
          <w:szCs w:val="21"/>
        </w:rPr>
      </w:pPr>
      <w:r>
        <w:rPr>
          <w:rFonts w:ascii="SimSun" w:hAnsi="SimSun" w:eastAsia="SimSun" w:cs="SimSun"/>
          <w:sz w:val="21"/>
          <w:szCs w:val="21"/>
          <w:spacing w:val="-3"/>
          <w:position w:val="7"/>
        </w:rPr>
        <w:t>女性3～135U/L</w:t>
      </w:r>
    </w:p>
    <w:p>
      <w:pPr>
        <w:spacing w:line="219" w:lineRule="auto"/>
        <w:rPr>
          <w:rFonts w:ascii="SimSun" w:hAnsi="SimSun" w:eastAsia="SimSun" w:cs="SimSun"/>
          <w:sz w:val="21"/>
          <w:szCs w:val="21"/>
        </w:rPr>
      </w:pPr>
      <w:r>
        <w:rPr>
          <w:rFonts w:ascii="SimSun" w:hAnsi="SimSun" w:eastAsia="SimSun" w:cs="SimSun"/>
          <w:sz w:val="21"/>
          <w:szCs w:val="21"/>
          <w:spacing w:val="-11"/>
        </w:rPr>
        <w:t>速率法：男性50～310U/L</w:t>
      </w:r>
    </w:p>
    <w:p>
      <w:pPr>
        <w:ind w:left="740"/>
        <w:spacing w:before="80" w:line="347" w:lineRule="exact"/>
        <w:rPr>
          <w:rFonts w:ascii="SimSun" w:hAnsi="SimSun" w:eastAsia="SimSun" w:cs="SimSun"/>
          <w:sz w:val="21"/>
          <w:szCs w:val="21"/>
        </w:rPr>
      </w:pPr>
      <w:r>
        <w:rPr>
          <w:rFonts w:ascii="SimSun" w:hAnsi="SimSun" w:eastAsia="SimSun" w:cs="SimSun"/>
          <w:sz w:val="21"/>
          <w:szCs w:val="21"/>
          <w:spacing w:val="-3"/>
          <w:position w:val="10"/>
        </w:rPr>
        <w:t>女性40～200U/L</w:t>
      </w:r>
    </w:p>
    <w:p>
      <w:pPr>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CK-MB&lt;0.05(5%)</w:t>
      </w:r>
    </w:p>
    <w:p>
      <w:pPr>
        <w:spacing w:before="126" w:line="341"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3"/>
        </w:rPr>
        <w:t>CK-MM</w:t>
      </w:r>
      <w:r>
        <w:rPr>
          <w:rFonts w:ascii="Times New Roman" w:hAnsi="Times New Roman" w:eastAsia="Times New Roman" w:cs="Times New Roman"/>
          <w:sz w:val="18"/>
          <w:szCs w:val="18"/>
          <w:spacing w:val="3"/>
          <w:position w:val="13"/>
        </w:rPr>
        <w:t xml:space="preserve">            </w:t>
      </w:r>
      <w:r>
        <w:rPr>
          <w:rFonts w:ascii="Times New Roman" w:hAnsi="Times New Roman" w:eastAsia="Times New Roman" w:cs="Times New Roman"/>
          <w:sz w:val="18"/>
          <w:szCs w:val="18"/>
          <w:spacing w:val="-1"/>
          <w:position w:val="13"/>
        </w:rPr>
        <w:t>0.94~0.96(94%</w:t>
      </w:r>
      <w:r>
        <w:rPr>
          <w:rFonts w:ascii="SimSun" w:hAnsi="SimSun" w:eastAsia="SimSun" w:cs="SimSun"/>
          <w:sz w:val="18"/>
          <w:szCs w:val="18"/>
          <w:spacing w:val="-1"/>
          <w:position w:val="13"/>
        </w:rPr>
        <w:t>～</w:t>
      </w:r>
      <w:r>
        <w:rPr>
          <w:rFonts w:ascii="Times New Roman" w:hAnsi="Times New Roman" w:eastAsia="Times New Roman" w:cs="Times New Roman"/>
          <w:sz w:val="18"/>
          <w:szCs w:val="18"/>
          <w:spacing w:val="-1"/>
          <w:position w:val="13"/>
        </w:rPr>
        <w:t>96%)</w:t>
      </w:r>
    </w:p>
    <w:p>
      <w:pPr>
        <w:spacing w:line="219" w:lineRule="auto"/>
        <w:rPr>
          <w:rFonts w:ascii="SimSun" w:hAnsi="SimSun" w:eastAsia="SimSun" w:cs="SimSun"/>
          <w:sz w:val="18"/>
          <w:szCs w:val="18"/>
        </w:rPr>
      </w:pPr>
      <w:r>
        <w:rPr>
          <w:rFonts w:ascii="SimSun" w:hAnsi="SimSun" w:eastAsia="SimSun" w:cs="SimSun"/>
          <w:sz w:val="18"/>
          <w:szCs w:val="18"/>
        </w:rPr>
        <w:t>CK</w:t>
      </w:r>
      <w:r>
        <w:rPr>
          <w:rFonts w:ascii="SimSun" w:hAnsi="SimSun" w:eastAsia="SimSun" w:cs="SimSun"/>
          <w:sz w:val="18"/>
          <w:szCs w:val="18"/>
          <w:spacing w:val="16"/>
        </w:rPr>
        <w:t>-</w:t>
      </w:r>
      <w:r>
        <w:rPr>
          <w:rFonts w:ascii="SimSun" w:hAnsi="SimSun" w:eastAsia="SimSun" w:cs="SimSun"/>
          <w:sz w:val="18"/>
          <w:szCs w:val="18"/>
        </w:rPr>
        <w:t>BB</w:t>
      </w:r>
      <w:r>
        <w:rPr>
          <w:rFonts w:ascii="SimSun" w:hAnsi="SimSun" w:eastAsia="SimSun" w:cs="SimSun"/>
          <w:sz w:val="18"/>
          <w:szCs w:val="18"/>
          <w:spacing w:val="80"/>
        </w:rPr>
        <w:t xml:space="preserve"> </w:t>
      </w:r>
      <w:r>
        <w:rPr>
          <w:rFonts w:ascii="SimSun" w:hAnsi="SimSun" w:eastAsia="SimSun" w:cs="SimSun"/>
          <w:sz w:val="18"/>
          <w:szCs w:val="18"/>
          <w:spacing w:val="16"/>
        </w:rPr>
        <w:t>阴性或微量</w:t>
      </w:r>
    </w:p>
    <w:p>
      <w:pPr>
        <w:spacing w:before="149" w:line="13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2"/>
        </w:rPr>
        <w:t>CK-MB₁&lt;0.71U/L</w:t>
      </w:r>
    </w:p>
    <w:p>
      <w:pPr>
        <w:sectPr>
          <w:type w:val="continuous"/>
          <w:pgSz w:w="11230" w:h="15840"/>
          <w:pgMar w:top="400" w:right="808" w:bottom="400" w:left="1413" w:header="0" w:footer="0" w:gutter="0"/>
          <w:cols w:equalWidth="0" w:num="2">
            <w:col w:w="4007" w:space="100"/>
            <w:col w:w="4902" w:space="0"/>
          </w:cols>
        </w:sectPr>
        <w:rPr/>
      </w:pPr>
    </w:p>
    <w:p>
      <w:pPr>
        <w:spacing w:line="148" w:lineRule="exact"/>
        <w:rPr/>
      </w:pPr>
      <w:r/>
    </w:p>
    <w:p>
      <w:pPr>
        <w:sectPr>
          <w:type w:val="continuous"/>
          <w:pgSz w:w="11230" w:h="15840"/>
          <w:pgMar w:top="400" w:right="808" w:bottom="400" w:left="1413" w:header="0" w:footer="0" w:gutter="0"/>
          <w:cols w:equalWidth="0" w:num="1">
            <w:col w:w="9008" w:space="0"/>
          </w:cols>
        </w:sectPr>
        <w:rPr/>
      </w:pPr>
    </w:p>
    <w:p>
      <w:pPr>
        <w:spacing w:line="262" w:lineRule="auto"/>
        <w:rPr>
          <w:rFonts w:ascii="Arial"/>
          <w:sz w:val="21"/>
        </w:rPr>
      </w:pPr>
      <w:r/>
    </w:p>
    <w:p>
      <w:pPr>
        <w:spacing w:line="263" w:lineRule="auto"/>
        <w:rPr>
          <w:rFonts w:ascii="Arial"/>
          <w:sz w:val="21"/>
        </w:rPr>
      </w:pPr>
      <w:r/>
    </w:p>
    <w:p>
      <w:pPr>
        <w:ind w:left="99"/>
        <w:spacing w:before="68" w:line="196" w:lineRule="auto"/>
        <w:rPr>
          <w:rFonts w:ascii="SimSun" w:hAnsi="SimSun" w:eastAsia="SimSun" w:cs="SimSun"/>
          <w:sz w:val="21"/>
          <w:szCs w:val="21"/>
        </w:rPr>
      </w:pPr>
      <w:r>
        <w:rPr>
          <w:rFonts w:ascii="SimSun" w:hAnsi="SimSun" w:eastAsia="SimSun" w:cs="SimSun"/>
          <w:sz w:val="21"/>
          <w:szCs w:val="21"/>
          <w:b/>
          <w:bCs/>
          <w:spacing w:val="-5"/>
        </w:rPr>
        <w:t>醛缩酶</w:t>
      </w:r>
    </w:p>
    <w:p>
      <w:pPr>
        <w:spacing w:line="14" w:lineRule="auto"/>
        <w:rPr>
          <w:rFonts w:ascii="Arial"/>
          <w:sz w:val="2"/>
        </w:rPr>
      </w:pPr>
      <w:r>
        <w:rPr>
          <w:rFonts w:ascii="Arial" w:hAnsi="Arial" w:eastAsia="Arial" w:cs="Arial"/>
          <w:sz w:val="2"/>
          <w:szCs w:val="2"/>
        </w:rPr>
        <w:br w:type="column"/>
      </w:r>
    </w:p>
    <w:p>
      <w:pPr>
        <w:spacing w:before="4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CK-MB₂&lt;1.01U/L</w:t>
      </w:r>
    </w:p>
    <w:p>
      <w:pPr>
        <w:spacing w:before="54" w:line="379" w:lineRule="exact"/>
        <w:rPr>
          <w:rFonts w:ascii="SimSun" w:hAnsi="SimSun" w:eastAsia="SimSun" w:cs="SimSun"/>
          <w:sz w:val="24"/>
          <w:szCs w:val="24"/>
        </w:rPr>
      </w:pPr>
      <w:r>
        <w:rPr>
          <w:rFonts w:ascii="SimSun" w:hAnsi="SimSun" w:eastAsia="SimSun" w:cs="SimSun"/>
          <w:sz w:val="24"/>
          <w:szCs w:val="24"/>
          <w:spacing w:val="-11"/>
          <w:position w:val="10"/>
        </w:rPr>
        <w:t>MB</w:t>
      </w:r>
      <w:r>
        <w:rPr>
          <w:rFonts w:ascii="Calibri" w:hAnsi="Calibri" w:eastAsia="Calibri" w:cs="Calibri"/>
          <w:sz w:val="24"/>
          <w:szCs w:val="24"/>
          <w:spacing w:val="-11"/>
          <w:position w:val="10"/>
        </w:rPr>
        <w:t>₁</w:t>
      </w:r>
      <w:r>
        <w:rPr>
          <w:rFonts w:ascii="SimSun" w:hAnsi="SimSun" w:eastAsia="SimSun" w:cs="SimSun"/>
          <w:sz w:val="24"/>
          <w:szCs w:val="24"/>
          <w:spacing w:val="-11"/>
          <w:position w:val="10"/>
        </w:rPr>
        <w:t>/MB</w:t>
      </w:r>
      <w:r>
        <w:rPr>
          <w:rFonts w:ascii="Calibri" w:hAnsi="Calibri" w:eastAsia="Calibri" w:cs="Calibri"/>
          <w:sz w:val="24"/>
          <w:szCs w:val="24"/>
          <w:spacing w:val="-11"/>
          <w:position w:val="10"/>
        </w:rPr>
        <w:t>₂</w:t>
      </w:r>
      <w:r>
        <w:rPr>
          <w:rFonts w:ascii="Calibri" w:hAnsi="Calibri" w:eastAsia="Calibri" w:cs="Calibri"/>
          <w:sz w:val="24"/>
          <w:szCs w:val="24"/>
          <w:spacing w:val="20"/>
          <w:w w:val="101"/>
          <w:position w:val="10"/>
        </w:rPr>
        <w:t xml:space="preserve"> </w:t>
      </w:r>
      <w:r>
        <w:rPr>
          <w:rFonts w:ascii="SimSun" w:hAnsi="SimSun" w:eastAsia="SimSun" w:cs="SimSun"/>
          <w:sz w:val="24"/>
          <w:szCs w:val="24"/>
          <w:spacing w:val="-11"/>
          <w:position w:val="10"/>
        </w:rPr>
        <w:t>比值&lt;1.4</w:t>
      </w:r>
    </w:p>
    <w:p>
      <w:pPr>
        <w:spacing w:line="184" w:lineRule="auto"/>
        <w:rPr>
          <w:rFonts w:ascii="SimSun" w:hAnsi="SimSun" w:eastAsia="SimSun" w:cs="SimSun"/>
          <w:sz w:val="18"/>
          <w:szCs w:val="18"/>
        </w:rPr>
      </w:pPr>
      <w:r>
        <w:rPr>
          <w:rFonts w:ascii="SimSun" w:hAnsi="SimSun" w:eastAsia="SimSun" w:cs="SimSun"/>
          <w:sz w:val="18"/>
          <w:szCs w:val="18"/>
          <w:spacing w:val="3"/>
        </w:rPr>
        <w:t>3～8U</w:t>
      </w:r>
      <w:r>
        <w:rPr>
          <w:rFonts w:ascii="SimSun" w:hAnsi="SimSun" w:eastAsia="SimSun" w:cs="SimSun"/>
          <w:sz w:val="18"/>
          <w:szCs w:val="18"/>
          <w:spacing w:val="31"/>
          <w:w w:val="101"/>
        </w:rPr>
        <w:t xml:space="preserve"> </w:t>
      </w:r>
      <w:r>
        <w:rPr>
          <w:rFonts w:ascii="SimSun" w:hAnsi="SimSun" w:eastAsia="SimSun" w:cs="SimSun"/>
          <w:sz w:val="18"/>
          <w:szCs w:val="18"/>
          <w:spacing w:val="3"/>
        </w:rPr>
        <w:t>(平均5</w:t>
      </w:r>
      <w:r>
        <w:rPr>
          <w:rFonts w:ascii="SimSun" w:hAnsi="SimSun" w:eastAsia="SimSun" w:cs="SimSun"/>
          <w:sz w:val="18"/>
          <w:szCs w:val="18"/>
          <w:spacing w:val="-44"/>
        </w:rPr>
        <w:t xml:space="preserve"> </w:t>
      </w:r>
      <w:r>
        <w:rPr>
          <w:rFonts w:ascii="SimSun" w:hAnsi="SimSun" w:eastAsia="SimSun" w:cs="SimSun"/>
          <w:sz w:val="18"/>
          <w:szCs w:val="18"/>
          <w:spacing w:val="3"/>
        </w:rPr>
        <w:t>.</w:t>
      </w:r>
      <w:r>
        <w:rPr>
          <w:rFonts w:ascii="SimSun" w:hAnsi="SimSun" w:eastAsia="SimSun" w:cs="SimSun"/>
          <w:sz w:val="18"/>
          <w:szCs w:val="18"/>
          <w:spacing w:val="-48"/>
        </w:rPr>
        <w:t xml:space="preserve"> </w:t>
      </w:r>
      <w:r>
        <w:rPr>
          <w:rFonts w:ascii="SimSun" w:hAnsi="SimSun" w:eastAsia="SimSun" w:cs="SimSun"/>
          <w:sz w:val="18"/>
          <w:szCs w:val="18"/>
          <w:spacing w:val="3"/>
        </w:rPr>
        <w:t>4U)</w:t>
      </w:r>
    </w:p>
    <w:p>
      <w:pPr>
        <w:sectPr>
          <w:type w:val="continuous"/>
          <w:pgSz w:w="11230" w:h="15840"/>
          <w:pgMar w:top="400" w:right="808" w:bottom="400" w:left="1413" w:header="0" w:footer="0" w:gutter="0"/>
          <w:cols w:equalWidth="0" w:num="2">
            <w:col w:w="4007" w:space="100"/>
            <w:col w:w="4902" w:space="0"/>
          </w:cols>
        </w:sectPr>
        <w:rPr/>
      </w:pPr>
    </w:p>
    <w:p>
      <w:pPr>
        <w:rPr/>
      </w:pPr>
      <w:r/>
    </w:p>
    <w:p>
      <w:pPr>
        <w:spacing w:line="36" w:lineRule="exact"/>
        <w:rPr/>
      </w:pPr>
      <w:r/>
    </w:p>
    <w:p>
      <w:pPr>
        <w:sectPr>
          <w:pgSz w:w="11230" w:h="15840"/>
          <w:pgMar w:top="400" w:right="1684" w:bottom="400" w:left="613" w:header="0" w:footer="0" w:gutter="0"/>
          <w:cols w:equalWidth="0" w:num="1">
            <w:col w:w="8933" w:space="0"/>
          </w:cols>
        </w:sectPr>
        <w:rPr/>
      </w:pPr>
    </w:p>
    <w:p>
      <w:pPr>
        <w:spacing w:line="221" w:lineRule="auto"/>
        <w:rPr>
          <w:rFonts w:ascii="SimHei" w:hAnsi="SimHei" w:eastAsia="SimHei" w:cs="SimHei"/>
          <w:sz w:val="21"/>
          <w:szCs w:val="21"/>
        </w:rPr>
      </w:pPr>
      <w:r>
        <w:rPr>
          <w:rFonts w:ascii="SimSun" w:hAnsi="SimSun" w:eastAsia="SimSun" w:cs="SimSun"/>
          <w:sz w:val="21"/>
          <w:szCs w:val="21"/>
          <w:b/>
          <w:bCs/>
          <w:color w:val="00529A"/>
          <w:spacing w:val="-17"/>
        </w:rPr>
        <w:t>634</w:t>
      </w:r>
      <w:r>
        <w:rPr>
          <w:rFonts w:ascii="SimSun" w:hAnsi="SimSun" w:eastAsia="SimSun" w:cs="SimSun"/>
          <w:sz w:val="21"/>
          <w:szCs w:val="21"/>
          <w:color w:val="00529A"/>
          <w:spacing w:val="12"/>
        </w:rPr>
        <w:t xml:space="preserve">      </w:t>
      </w:r>
      <w:r>
        <w:rPr>
          <w:rFonts w:ascii="SimHei" w:hAnsi="SimHei" w:eastAsia="SimHei" w:cs="SimHei"/>
          <w:sz w:val="21"/>
          <w:szCs w:val="21"/>
          <w:color w:val="1661A3"/>
          <w:spacing w:val="-17"/>
        </w:rPr>
        <w:t>附录</w:t>
      </w:r>
      <w:r>
        <w:rPr>
          <w:rFonts w:ascii="SimHei" w:hAnsi="SimHei" w:eastAsia="SimHei" w:cs="SimHei"/>
          <w:sz w:val="21"/>
          <w:szCs w:val="21"/>
          <w:color w:val="1661A3"/>
          <w:spacing w:val="57"/>
        </w:rPr>
        <w:t xml:space="preserve"> </w:t>
      </w:r>
      <w:r>
        <w:rPr>
          <w:rFonts w:ascii="SimHei" w:hAnsi="SimHei" w:eastAsia="SimHei" w:cs="SimHei"/>
          <w:sz w:val="21"/>
          <w:szCs w:val="21"/>
          <w:color w:val="1661A3"/>
          <w:spacing w:val="-17"/>
        </w:rPr>
        <w:t>临床检验参考值</w:t>
      </w:r>
    </w:p>
    <w:p>
      <w:pPr>
        <w:spacing w:line="268" w:lineRule="auto"/>
        <w:rPr>
          <w:rFonts w:ascii="Arial"/>
          <w:sz w:val="21"/>
        </w:rPr>
      </w:pPr>
      <w:r/>
    </w:p>
    <w:p>
      <w:pPr>
        <w:ind w:left="617"/>
        <w:spacing w:before="69" w:line="219" w:lineRule="auto"/>
        <w:rPr>
          <w:rFonts w:ascii="SimSun" w:hAnsi="SimSun" w:eastAsia="SimSun" w:cs="SimSun"/>
          <w:sz w:val="21"/>
          <w:szCs w:val="21"/>
        </w:rPr>
      </w:pPr>
      <w:r>
        <w:rPr>
          <w:rFonts w:ascii="SimSun" w:hAnsi="SimSun" w:eastAsia="SimSun" w:cs="SimSun"/>
          <w:sz w:val="21"/>
          <w:szCs w:val="21"/>
          <w:spacing w:val="-9"/>
        </w:rPr>
        <w:t>血清淀粉酶(AMY)</w:t>
      </w:r>
    </w:p>
    <w:p>
      <w:pPr>
        <w:spacing w:line="319" w:lineRule="auto"/>
        <w:rPr>
          <w:rFonts w:ascii="Arial"/>
          <w:sz w:val="21"/>
        </w:rPr>
      </w:pPr>
      <w:r/>
    </w:p>
    <w:p>
      <w:pPr>
        <w:spacing w:line="319" w:lineRule="auto"/>
        <w:rPr>
          <w:rFonts w:ascii="Arial"/>
          <w:sz w:val="21"/>
        </w:rPr>
      </w:pPr>
      <w:r/>
    </w:p>
    <w:p>
      <w:pPr>
        <w:ind w:left="617"/>
        <w:spacing w:before="69" w:line="219" w:lineRule="auto"/>
        <w:rPr>
          <w:rFonts w:ascii="SimSun" w:hAnsi="SimSun" w:eastAsia="SimSun" w:cs="SimSun"/>
          <w:sz w:val="21"/>
          <w:szCs w:val="21"/>
        </w:rPr>
      </w:pPr>
      <w:r>
        <w:rPr>
          <w:rFonts w:ascii="SimSun" w:hAnsi="SimSun" w:eastAsia="SimSun" w:cs="SimSun"/>
          <w:sz w:val="21"/>
          <w:szCs w:val="21"/>
          <w:spacing w:val="-9"/>
        </w:rPr>
        <w:t>血清脂肪酶(LPS)</w:t>
      </w:r>
    </w:p>
    <w:p>
      <w:pPr>
        <w:spacing w:line="309" w:lineRule="auto"/>
        <w:rPr>
          <w:rFonts w:ascii="Arial"/>
          <w:sz w:val="21"/>
        </w:rPr>
      </w:pPr>
      <w:r/>
    </w:p>
    <w:p>
      <w:pPr>
        <w:spacing w:line="309" w:lineRule="auto"/>
        <w:rPr>
          <w:rFonts w:ascii="Arial"/>
          <w:sz w:val="21"/>
        </w:rPr>
      </w:pPr>
      <w:r/>
    </w:p>
    <w:p>
      <w:pPr>
        <w:ind w:left="617"/>
        <w:spacing w:before="69" w:line="219" w:lineRule="auto"/>
        <w:rPr>
          <w:rFonts w:ascii="SimSun" w:hAnsi="SimSun" w:eastAsia="SimSun" w:cs="SimSun"/>
          <w:sz w:val="21"/>
          <w:szCs w:val="21"/>
        </w:rPr>
      </w:pPr>
      <w:r>
        <w:rPr>
          <w:rFonts w:ascii="SimSun" w:hAnsi="SimSun" w:eastAsia="SimSun" w:cs="SimSun"/>
          <w:sz w:val="21"/>
          <w:szCs w:val="21"/>
          <w:spacing w:val="-8"/>
        </w:rPr>
        <w:t>胆碱酯酶(ChE)</w:t>
      </w:r>
    </w:p>
    <w:p>
      <w:pPr>
        <w:ind w:left="817"/>
        <w:spacing w:before="70" w:line="640" w:lineRule="exact"/>
        <w:rPr>
          <w:rFonts w:ascii="SimSun" w:hAnsi="SimSun" w:eastAsia="SimSun" w:cs="SimSun"/>
          <w:sz w:val="21"/>
          <w:szCs w:val="21"/>
        </w:rPr>
      </w:pPr>
      <w:r>
        <w:rPr>
          <w:rFonts w:ascii="SimSun" w:hAnsi="SimSun" w:eastAsia="SimSun" w:cs="SimSun"/>
          <w:sz w:val="21"/>
          <w:szCs w:val="21"/>
          <w:spacing w:val="-7"/>
          <w:position w:val="33"/>
        </w:rPr>
        <w:t>全血胆碱酯酶(AChE)</w:t>
      </w:r>
    </w:p>
    <w:p>
      <w:pPr>
        <w:ind w:left="817"/>
        <w:spacing w:line="219" w:lineRule="auto"/>
        <w:rPr>
          <w:rFonts w:ascii="SimSun" w:hAnsi="SimSun" w:eastAsia="SimSun" w:cs="SimSun"/>
          <w:sz w:val="21"/>
          <w:szCs w:val="21"/>
        </w:rPr>
      </w:pPr>
      <w:r>
        <w:rPr>
          <w:rFonts w:ascii="SimSun" w:hAnsi="SimSun" w:eastAsia="SimSun" w:cs="SimSun"/>
          <w:sz w:val="21"/>
          <w:szCs w:val="21"/>
          <w:spacing w:val="-9"/>
        </w:rPr>
        <w:t>血清胆碱酯酶(SChE)</w:t>
      </w:r>
    </w:p>
    <w:p>
      <w:pPr>
        <w:spacing w:line="320" w:lineRule="auto"/>
        <w:rPr>
          <w:rFonts w:ascii="Arial"/>
          <w:sz w:val="21"/>
        </w:rPr>
      </w:pPr>
      <w:r/>
    </w:p>
    <w:p>
      <w:pPr>
        <w:ind w:left="617"/>
        <w:spacing w:before="69" w:line="219" w:lineRule="auto"/>
        <w:rPr>
          <w:rFonts w:ascii="SimSun" w:hAnsi="SimSun" w:eastAsia="SimSun" w:cs="SimSun"/>
          <w:sz w:val="21"/>
          <w:szCs w:val="21"/>
        </w:rPr>
      </w:pPr>
      <w:r>
        <w:rPr>
          <w:rFonts w:ascii="SimSun" w:hAnsi="SimSun" w:eastAsia="SimSun" w:cs="SimSun"/>
          <w:sz w:val="21"/>
          <w:szCs w:val="21"/>
          <w:spacing w:val="-11"/>
        </w:rPr>
        <w:t>胆碱酯酶活性</w:t>
      </w:r>
    </w:p>
    <w:p>
      <w:pPr>
        <w:ind w:left="617"/>
        <w:spacing w:before="69" w:line="219" w:lineRule="auto"/>
        <w:rPr>
          <w:rFonts w:ascii="SimSun" w:hAnsi="SimSun" w:eastAsia="SimSun" w:cs="SimSun"/>
          <w:sz w:val="21"/>
          <w:szCs w:val="21"/>
        </w:rPr>
      </w:pPr>
      <w:r>
        <w:rPr>
          <w:rFonts w:ascii="SimSun" w:hAnsi="SimSun" w:eastAsia="SimSun" w:cs="SimSun"/>
          <w:sz w:val="21"/>
          <w:szCs w:val="21"/>
          <w:spacing w:val="-9"/>
        </w:rPr>
        <w:t>超氧化物歧化酶(SOD)</w:t>
      </w:r>
    </w:p>
    <w:p>
      <w:pPr>
        <w:ind w:left="617"/>
        <w:spacing w:before="72" w:line="320" w:lineRule="exact"/>
        <w:rPr>
          <w:rFonts w:ascii="SimSun" w:hAnsi="SimSun" w:eastAsia="SimSun" w:cs="SimSun"/>
          <w:sz w:val="21"/>
          <w:szCs w:val="21"/>
        </w:rPr>
      </w:pPr>
      <w:r>
        <w:rPr>
          <w:rFonts w:ascii="SimSun" w:hAnsi="SimSun" w:eastAsia="SimSun" w:cs="SimSun"/>
          <w:sz w:val="21"/>
          <w:szCs w:val="21"/>
          <w:spacing w:val="-10"/>
          <w:position w:val="8"/>
        </w:rPr>
        <w:t>血清Ⅲ型前胶原氨基末端肽(PⅢP)</w:t>
      </w:r>
    </w:p>
    <w:p>
      <w:pPr>
        <w:ind w:left="617"/>
        <w:spacing w:line="219" w:lineRule="auto"/>
        <w:rPr>
          <w:rFonts w:ascii="SimSun" w:hAnsi="SimSun" w:eastAsia="SimSun" w:cs="SimSun"/>
          <w:sz w:val="21"/>
          <w:szCs w:val="21"/>
        </w:rPr>
      </w:pPr>
      <w:r>
        <w:rPr>
          <w:rFonts w:ascii="SimSun" w:hAnsi="SimSun" w:eastAsia="SimSun" w:cs="SimSun"/>
          <w:sz w:val="21"/>
          <w:szCs w:val="21"/>
          <w:spacing w:val="-8"/>
        </w:rPr>
        <w:t>靛氰绿滞留率(ICGR)</w:t>
      </w:r>
    </w:p>
    <w:p>
      <w:pPr>
        <w:ind w:left="817"/>
        <w:spacing w:before="71" w:line="219" w:lineRule="auto"/>
        <w:rPr>
          <w:rFonts w:ascii="SimSun" w:hAnsi="SimSun" w:eastAsia="SimSun" w:cs="SimSun"/>
          <w:sz w:val="21"/>
          <w:szCs w:val="21"/>
        </w:rPr>
      </w:pPr>
      <w:r>
        <w:rPr>
          <w:rFonts w:ascii="SimSun" w:hAnsi="SimSun" w:eastAsia="SimSun" w:cs="SimSun"/>
          <w:sz w:val="21"/>
          <w:szCs w:val="21"/>
          <w:spacing w:val="-9"/>
        </w:rPr>
        <w:t>血中清除率(K)</w:t>
      </w:r>
    </w:p>
    <w:p>
      <w:pPr>
        <w:ind w:left="817"/>
        <w:spacing w:before="71" w:line="219" w:lineRule="auto"/>
        <w:rPr>
          <w:rFonts w:ascii="SimSun" w:hAnsi="SimSun" w:eastAsia="SimSun" w:cs="SimSun"/>
          <w:sz w:val="21"/>
          <w:szCs w:val="21"/>
        </w:rPr>
      </w:pPr>
      <w:r>
        <w:rPr>
          <w:rFonts w:ascii="SimSun" w:hAnsi="SimSun" w:eastAsia="SimSun" w:cs="SimSun"/>
          <w:sz w:val="21"/>
          <w:szCs w:val="21"/>
          <w:spacing w:val="-8"/>
        </w:rPr>
        <w:t>肝最大移除率(Rmax)</w:t>
      </w:r>
    </w:p>
    <w:p>
      <w:pPr>
        <w:ind w:left="617"/>
        <w:spacing w:before="71" w:line="321" w:lineRule="exact"/>
        <w:rPr>
          <w:rFonts w:ascii="SimSun" w:hAnsi="SimSun" w:eastAsia="SimSun" w:cs="SimSun"/>
          <w:sz w:val="21"/>
          <w:szCs w:val="21"/>
        </w:rPr>
      </w:pPr>
      <w:r>
        <w:rPr>
          <w:rFonts w:ascii="SimSun" w:hAnsi="SimSun" w:eastAsia="SimSun" w:cs="SimSun"/>
          <w:sz w:val="21"/>
          <w:szCs w:val="21"/>
          <w:spacing w:val="5"/>
          <w:position w:val="8"/>
        </w:rPr>
        <w:t>(五)血清学与免疫学检测</w:t>
      </w:r>
    </w:p>
    <w:p>
      <w:pPr>
        <w:ind w:left="617"/>
        <w:spacing w:line="220" w:lineRule="auto"/>
        <w:rPr>
          <w:rFonts w:ascii="SimSun" w:hAnsi="SimSun" w:eastAsia="SimSun" w:cs="SimSun"/>
          <w:sz w:val="21"/>
          <w:szCs w:val="21"/>
        </w:rPr>
      </w:pPr>
      <w:r>
        <w:rPr>
          <w:rFonts w:ascii="SimSun" w:hAnsi="SimSun" w:eastAsia="SimSun" w:cs="SimSun"/>
          <w:sz w:val="21"/>
          <w:szCs w:val="21"/>
          <w:spacing w:val="-11"/>
        </w:rPr>
        <w:t>免疫球蛋白</w:t>
      </w:r>
    </w:p>
    <w:p>
      <w:pPr>
        <w:ind w:left="817"/>
        <w:spacing w:before="81" w:line="32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position w:val="11"/>
        </w:rPr>
        <w:t>IgG</w:t>
      </w:r>
    </w:p>
    <w:p>
      <w:pPr>
        <w:ind w:left="817"/>
        <w:spacing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IgA</w:t>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817"/>
        <w:spacing w:before="61" w:line="32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position w:val="12"/>
        </w:rPr>
        <w:t>IgM</w:t>
      </w:r>
    </w:p>
    <w:p>
      <w:pPr>
        <w:ind w:left="817"/>
        <w:spacing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IgD</w:t>
      </w:r>
    </w:p>
    <w:p>
      <w:pPr>
        <w:ind w:left="817"/>
        <w:spacing w:before="134"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IgE</w:t>
      </w:r>
    </w:p>
    <w:p>
      <w:pPr>
        <w:ind w:left="617"/>
        <w:spacing w:before="120" w:line="220" w:lineRule="auto"/>
        <w:rPr>
          <w:rFonts w:ascii="SimSun" w:hAnsi="SimSun" w:eastAsia="SimSun" w:cs="SimSun"/>
          <w:sz w:val="21"/>
          <w:szCs w:val="21"/>
        </w:rPr>
      </w:pPr>
      <w:r>
        <w:rPr>
          <w:rFonts w:ascii="SimSun" w:hAnsi="SimSun" w:eastAsia="SimSun" w:cs="SimSun"/>
          <w:sz w:val="21"/>
          <w:szCs w:val="21"/>
          <w:spacing w:val="1"/>
        </w:rPr>
        <w:t>血清M</w:t>
      </w:r>
      <w:r>
        <w:rPr>
          <w:rFonts w:ascii="SimSun" w:hAnsi="SimSun" w:eastAsia="SimSun" w:cs="SimSun"/>
          <w:sz w:val="21"/>
          <w:szCs w:val="21"/>
          <w:spacing w:val="1"/>
        </w:rPr>
        <w:t xml:space="preserve"> </w:t>
      </w:r>
      <w:r>
        <w:rPr>
          <w:rFonts w:ascii="SimSun" w:hAnsi="SimSun" w:eastAsia="SimSun" w:cs="SimSun"/>
          <w:sz w:val="21"/>
          <w:szCs w:val="21"/>
          <w:spacing w:val="1"/>
        </w:rPr>
        <w:t>蛋白</w:t>
      </w:r>
    </w:p>
    <w:p>
      <w:pPr>
        <w:ind w:left="617"/>
        <w:spacing w:before="61" w:line="214" w:lineRule="auto"/>
        <w:rPr>
          <w:rFonts w:ascii="SimSun" w:hAnsi="SimSun" w:eastAsia="SimSun" w:cs="SimSun"/>
          <w:sz w:val="21"/>
          <w:szCs w:val="21"/>
        </w:rPr>
      </w:pPr>
      <w:r>
        <w:rPr>
          <w:rFonts w:ascii="SimSun" w:hAnsi="SimSun" w:eastAsia="SimSun" w:cs="SimSun"/>
          <w:sz w:val="21"/>
          <w:szCs w:val="21"/>
        </w:rPr>
        <w:t>特异性IgE检测</w:t>
      </w:r>
    </w:p>
    <w:p>
      <w:pPr>
        <w:ind w:left="617"/>
        <w:spacing w:before="85" w:line="220" w:lineRule="auto"/>
        <w:rPr>
          <w:rFonts w:ascii="SimSun" w:hAnsi="SimSun" w:eastAsia="SimSun" w:cs="SimSun"/>
          <w:sz w:val="21"/>
          <w:szCs w:val="21"/>
        </w:rPr>
      </w:pPr>
      <w:r>
        <w:rPr>
          <w:rFonts w:ascii="SimSun" w:hAnsi="SimSun" w:eastAsia="SimSun" w:cs="SimSun"/>
          <w:sz w:val="21"/>
          <w:szCs w:val="21"/>
          <w:spacing w:val="-8"/>
        </w:rPr>
        <w:t>总补体活性(CH50)</w:t>
      </w:r>
    </w:p>
    <w:p>
      <w:pPr>
        <w:ind w:left="617"/>
        <w:spacing w:before="69" w:line="314" w:lineRule="exact"/>
        <w:rPr>
          <w:rFonts w:ascii="SimSun" w:hAnsi="SimSun" w:eastAsia="SimSun" w:cs="SimSun"/>
          <w:sz w:val="21"/>
          <w:szCs w:val="21"/>
        </w:rPr>
      </w:pPr>
      <w:r>
        <w:rPr>
          <w:rFonts w:ascii="SimSun" w:hAnsi="SimSun" w:eastAsia="SimSun" w:cs="SimSun"/>
          <w:sz w:val="21"/>
          <w:szCs w:val="21"/>
          <w:spacing w:val="-9"/>
          <w:position w:val="7"/>
        </w:rPr>
        <w:t>补体旁路途径溶血活性(AP-H5O)</w:t>
      </w:r>
    </w:p>
    <w:p>
      <w:pPr>
        <w:ind w:left="617"/>
        <w:spacing w:line="214" w:lineRule="auto"/>
        <w:rPr>
          <w:rFonts w:ascii="SimSun" w:hAnsi="SimSun" w:eastAsia="SimSun" w:cs="SimSun"/>
          <w:sz w:val="21"/>
          <w:szCs w:val="21"/>
        </w:rPr>
      </w:pPr>
      <w:r>
        <w:rPr>
          <w:rFonts w:ascii="SimSun" w:hAnsi="SimSun" w:eastAsia="SimSun" w:cs="SimSun"/>
          <w:sz w:val="21"/>
          <w:szCs w:val="21"/>
          <w:spacing w:val="3"/>
        </w:rPr>
        <w:t>补体C1q</w:t>
      </w:r>
    </w:p>
    <w:p>
      <w:pPr>
        <w:spacing w:line="322" w:lineRule="auto"/>
        <w:rPr>
          <w:rFonts w:ascii="Arial"/>
          <w:sz w:val="21"/>
        </w:rPr>
      </w:pPr>
      <w:r/>
    </w:p>
    <w:p>
      <w:pPr>
        <w:ind w:left="617"/>
        <w:spacing w:before="69" w:line="320" w:lineRule="exact"/>
        <w:rPr>
          <w:rFonts w:ascii="SimSun" w:hAnsi="SimSun" w:eastAsia="SimSun" w:cs="SimSun"/>
          <w:sz w:val="21"/>
          <w:szCs w:val="21"/>
        </w:rPr>
      </w:pPr>
      <w:r>
        <w:rPr>
          <w:rFonts w:ascii="SimSun" w:hAnsi="SimSun" w:eastAsia="SimSun" w:cs="SimSun"/>
          <w:sz w:val="21"/>
          <w:szCs w:val="21"/>
          <w:spacing w:val="4"/>
          <w:position w:val="8"/>
        </w:rPr>
        <w:t>补体C3</w:t>
      </w:r>
    </w:p>
    <w:p>
      <w:pPr>
        <w:ind w:left="617"/>
        <w:spacing w:line="220" w:lineRule="auto"/>
        <w:rPr>
          <w:rFonts w:ascii="SimSun" w:hAnsi="SimSun" w:eastAsia="SimSun" w:cs="SimSun"/>
          <w:sz w:val="21"/>
          <w:szCs w:val="21"/>
        </w:rPr>
      </w:pPr>
      <w:r>
        <w:rPr>
          <w:rFonts w:ascii="SimSun" w:hAnsi="SimSun" w:eastAsia="SimSun" w:cs="SimSun"/>
          <w:sz w:val="21"/>
          <w:szCs w:val="21"/>
          <w:spacing w:val="4"/>
        </w:rPr>
        <w:t>补体C4</w:t>
      </w:r>
    </w:p>
    <w:p>
      <w:pPr>
        <w:ind w:left="617"/>
        <w:spacing w:before="70" w:line="319" w:lineRule="exact"/>
        <w:rPr>
          <w:rFonts w:ascii="SimSun" w:hAnsi="SimSun" w:eastAsia="SimSun" w:cs="SimSun"/>
          <w:sz w:val="21"/>
          <w:szCs w:val="21"/>
        </w:rPr>
      </w:pPr>
      <w:r>
        <w:rPr>
          <w:rFonts w:ascii="SimSun" w:hAnsi="SimSun" w:eastAsia="SimSun" w:cs="SimSun"/>
          <w:sz w:val="21"/>
          <w:szCs w:val="21"/>
          <w:spacing w:val="-5"/>
          <w:position w:val="8"/>
        </w:rPr>
        <w:t>补体C3</w:t>
      </w:r>
      <w:r>
        <w:rPr>
          <w:rFonts w:ascii="SimSun" w:hAnsi="SimSun" w:eastAsia="SimSun" w:cs="SimSun"/>
          <w:sz w:val="21"/>
          <w:szCs w:val="21"/>
          <w:spacing w:val="-29"/>
          <w:position w:val="8"/>
        </w:rPr>
        <w:t xml:space="preserve"> </w:t>
      </w:r>
      <w:r>
        <w:rPr>
          <w:rFonts w:ascii="SimSun" w:hAnsi="SimSun" w:eastAsia="SimSun" w:cs="SimSun"/>
          <w:sz w:val="21"/>
          <w:szCs w:val="21"/>
          <w:spacing w:val="-5"/>
          <w:position w:val="8"/>
        </w:rPr>
        <w:t>裂解物(C3SP)</w:t>
      </w:r>
    </w:p>
    <w:p>
      <w:pPr>
        <w:ind w:left="617"/>
        <w:spacing w:line="219" w:lineRule="auto"/>
        <w:rPr>
          <w:rFonts w:ascii="SimSun" w:hAnsi="SimSun" w:eastAsia="SimSun" w:cs="SimSun"/>
          <w:sz w:val="21"/>
          <w:szCs w:val="21"/>
        </w:rPr>
      </w:pPr>
      <w:r>
        <w:rPr>
          <w:rFonts w:ascii="SimSun" w:hAnsi="SimSun" w:eastAsia="SimSun" w:cs="SimSun"/>
          <w:sz w:val="21"/>
          <w:szCs w:val="21"/>
          <w:spacing w:val="-7"/>
        </w:rPr>
        <w:t>补体旁路B</w:t>
      </w:r>
      <w:r>
        <w:rPr>
          <w:rFonts w:ascii="SimSun" w:hAnsi="SimSun" w:eastAsia="SimSun" w:cs="SimSun"/>
          <w:sz w:val="21"/>
          <w:szCs w:val="21"/>
          <w:spacing w:val="-12"/>
        </w:rPr>
        <w:t xml:space="preserve"> </w:t>
      </w:r>
      <w:r>
        <w:rPr>
          <w:rFonts w:ascii="SimSun" w:hAnsi="SimSun" w:eastAsia="SimSun" w:cs="SimSun"/>
          <w:sz w:val="21"/>
          <w:szCs w:val="21"/>
          <w:spacing w:val="-7"/>
        </w:rPr>
        <w:t>因子(BF)</w:t>
      </w:r>
    </w:p>
    <w:p>
      <w:pPr>
        <w:ind w:left="617"/>
        <w:spacing w:before="72" w:line="220" w:lineRule="auto"/>
        <w:rPr>
          <w:rFonts w:ascii="SimSun" w:hAnsi="SimSun" w:eastAsia="SimSun" w:cs="SimSun"/>
          <w:sz w:val="21"/>
          <w:szCs w:val="21"/>
        </w:rPr>
      </w:pPr>
      <w:r>
        <w:rPr>
          <w:rFonts w:ascii="SimSun" w:hAnsi="SimSun" w:eastAsia="SimSun" w:cs="SimSun"/>
          <w:sz w:val="21"/>
          <w:szCs w:val="21"/>
          <w:spacing w:val="-7"/>
        </w:rPr>
        <w:t>T</w:t>
      </w:r>
      <w:r>
        <w:rPr>
          <w:rFonts w:ascii="SimSun" w:hAnsi="SimSun" w:eastAsia="SimSun" w:cs="SimSun"/>
          <w:sz w:val="21"/>
          <w:szCs w:val="21"/>
          <w:spacing w:val="-43"/>
        </w:rPr>
        <w:t xml:space="preserve"> </w:t>
      </w:r>
      <w:r>
        <w:rPr>
          <w:rFonts w:ascii="SimSun" w:hAnsi="SimSun" w:eastAsia="SimSun" w:cs="SimSun"/>
          <w:sz w:val="21"/>
          <w:szCs w:val="21"/>
          <w:spacing w:val="-7"/>
        </w:rPr>
        <w:t>细胞花结形成试验(E-RFT)</w:t>
      </w:r>
    </w:p>
    <w:p>
      <w:pPr>
        <w:ind w:left="817"/>
        <w:spacing w:before="70" w:line="220" w:lineRule="auto"/>
        <w:rPr>
          <w:rFonts w:ascii="SimSun" w:hAnsi="SimSun" w:eastAsia="SimSun" w:cs="SimSun"/>
          <w:sz w:val="21"/>
          <w:szCs w:val="21"/>
        </w:rPr>
      </w:pPr>
      <w:r>
        <w:rPr>
          <w:rFonts w:ascii="SimSun" w:hAnsi="SimSun" w:eastAsia="SimSun" w:cs="SimSun"/>
          <w:sz w:val="21"/>
          <w:szCs w:val="21"/>
          <w:spacing w:val="-7"/>
        </w:rPr>
        <w:t>T</w:t>
      </w:r>
      <w:r>
        <w:rPr>
          <w:rFonts w:ascii="SimSun" w:hAnsi="SimSun" w:eastAsia="SimSun" w:cs="SimSun"/>
          <w:sz w:val="21"/>
          <w:szCs w:val="21"/>
          <w:spacing w:val="-52"/>
        </w:rPr>
        <w:t xml:space="preserve"> </w:t>
      </w:r>
      <w:r>
        <w:rPr>
          <w:rFonts w:ascii="SimSun" w:hAnsi="SimSun" w:eastAsia="SimSun" w:cs="SimSun"/>
          <w:sz w:val="21"/>
          <w:szCs w:val="21"/>
          <w:spacing w:val="-7"/>
        </w:rPr>
        <w:t>细胞总花结形成细胞(EtRFC)</w:t>
      </w:r>
    </w:p>
    <w:p>
      <w:pPr>
        <w:ind w:left="817"/>
        <w:spacing w:before="69" w:line="220" w:lineRule="auto"/>
        <w:rPr>
          <w:rFonts w:ascii="SimSun" w:hAnsi="SimSun" w:eastAsia="SimSun" w:cs="SimSun"/>
          <w:sz w:val="21"/>
          <w:szCs w:val="21"/>
        </w:rPr>
      </w:pPr>
      <w:r>
        <w:rPr>
          <w:rFonts w:ascii="SimSun" w:hAnsi="SimSun" w:eastAsia="SimSun" w:cs="SimSun"/>
          <w:sz w:val="21"/>
          <w:szCs w:val="21"/>
          <w:spacing w:val="-6"/>
        </w:rPr>
        <w:t>活化T</w:t>
      </w:r>
      <w:r>
        <w:rPr>
          <w:rFonts w:ascii="SimSun" w:hAnsi="SimSun" w:eastAsia="SimSun" w:cs="SimSun"/>
          <w:sz w:val="21"/>
          <w:szCs w:val="21"/>
          <w:spacing w:val="-31"/>
        </w:rPr>
        <w:t xml:space="preserve"> </w:t>
      </w:r>
      <w:r>
        <w:rPr>
          <w:rFonts w:ascii="SimSun" w:hAnsi="SimSun" w:eastAsia="SimSun" w:cs="SimSun"/>
          <w:sz w:val="21"/>
          <w:szCs w:val="21"/>
          <w:spacing w:val="-6"/>
        </w:rPr>
        <w:t>细胞花结形成试验(EaRFT)</w:t>
      </w:r>
    </w:p>
    <w:p>
      <w:pPr>
        <w:ind w:left="617" w:right="790" w:firstLine="200"/>
        <w:spacing w:before="69" w:line="246" w:lineRule="auto"/>
        <w:rPr>
          <w:rFonts w:ascii="SimSun" w:hAnsi="SimSun" w:eastAsia="SimSun" w:cs="SimSun"/>
          <w:sz w:val="21"/>
          <w:szCs w:val="21"/>
        </w:rPr>
      </w:pPr>
      <w:r>
        <w:rPr>
          <w:rFonts w:ascii="SimSun" w:hAnsi="SimSun" w:eastAsia="SimSun" w:cs="SimSun"/>
          <w:sz w:val="21"/>
          <w:szCs w:val="21"/>
          <w:spacing w:val="-6"/>
        </w:rPr>
        <w:t>稳定T</w:t>
      </w:r>
      <w:r>
        <w:rPr>
          <w:rFonts w:ascii="SimSun" w:hAnsi="SimSun" w:eastAsia="SimSun" w:cs="SimSun"/>
          <w:sz w:val="21"/>
          <w:szCs w:val="21"/>
          <w:spacing w:val="-29"/>
        </w:rPr>
        <w:t xml:space="preserve"> </w:t>
      </w:r>
      <w:r>
        <w:rPr>
          <w:rFonts w:ascii="SimSun" w:hAnsi="SimSun" w:eastAsia="SimSun" w:cs="SimSun"/>
          <w:sz w:val="21"/>
          <w:szCs w:val="21"/>
          <w:spacing w:val="-6"/>
        </w:rPr>
        <w:t>细胞花结形成细胞(EsRFT)</w:t>
      </w:r>
      <w:r>
        <w:rPr>
          <w:rFonts w:ascii="SimSun" w:hAnsi="SimSun" w:eastAsia="SimSun" w:cs="SimSun"/>
          <w:sz w:val="21"/>
          <w:szCs w:val="21"/>
        </w:rPr>
        <w:t xml:space="preserve"> </w:t>
      </w:r>
      <w:r>
        <w:rPr>
          <w:rFonts w:ascii="SimSun" w:hAnsi="SimSun" w:eastAsia="SimSun" w:cs="SimSun"/>
          <w:sz w:val="21"/>
          <w:szCs w:val="21"/>
          <w:spacing w:val="-3"/>
        </w:rPr>
        <w:t>T细胞转化试验(LTT)</w:t>
      </w:r>
    </w:p>
    <w:p>
      <w:pPr>
        <w:spacing w:line="14" w:lineRule="auto"/>
        <w:rPr>
          <w:rFonts w:ascii="Arial"/>
          <w:sz w:val="2"/>
        </w:rPr>
      </w:pPr>
      <w:r>
        <w:rPr>
          <w:rFonts w:ascii="Arial" w:hAnsi="Arial" w:eastAsia="Arial" w:cs="Arial"/>
          <w:sz w:val="2"/>
          <w:szCs w:val="2"/>
        </w:rPr>
        <w:br w:type="column"/>
      </w:r>
    </w:p>
    <w:p>
      <w:pPr>
        <w:spacing w:line="258" w:lineRule="auto"/>
        <w:rPr>
          <w:rFonts w:ascii="Arial"/>
          <w:sz w:val="21"/>
        </w:rPr>
      </w:pPr>
      <w:r/>
    </w:p>
    <w:p>
      <w:pPr>
        <w:spacing w:line="258"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1"/>
        </w:rPr>
        <w:t>麦芽七糖法：血液35～135U/L</w:t>
      </w:r>
    </w:p>
    <w:p>
      <w:pPr>
        <w:spacing w:before="71" w:line="321" w:lineRule="exact"/>
        <w:rPr>
          <w:rFonts w:ascii="SimSun" w:hAnsi="SimSun" w:eastAsia="SimSun" w:cs="SimSun"/>
          <w:sz w:val="21"/>
          <w:szCs w:val="21"/>
        </w:rPr>
      </w:pPr>
      <w:r>
        <w:rPr>
          <w:rFonts w:ascii="SimSun" w:hAnsi="SimSun" w:eastAsia="SimSun" w:cs="SimSun"/>
          <w:sz w:val="21"/>
          <w:szCs w:val="21"/>
          <w:spacing w:val="-12"/>
          <w:position w:val="8"/>
        </w:rPr>
        <w:t>尿液：随机80～300U/L</w:t>
      </w:r>
    </w:p>
    <w:p>
      <w:pPr>
        <w:spacing w:line="220" w:lineRule="auto"/>
        <w:rPr>
          <w:rFonts w:ascii="SimSun" w:hAnsi="SimSun" w:eastAsia="SimSun" w:cs="SimSun"/>
          <w:sz w:val="21"/>
          <w:szCs w:val="21"/>
        </w:rPr>
      </w:pPr>
      <w:r>
        <w:rPr>
          <w:rFonts w:ascii="SimSun" w:hAnsi="SimSun" w:eastAsia="SimSun" w:cs="SimSun"/>
          <w:sz w:val="21"/>
          <w:szCs w:val="21"/>
        </w:rPr>
        <w:t>24小时尿液&lt;1000U</w:t>
      </w:r>
    </w:p>
    <w:p>
      <w:pPr>
        <w:spacing w:before="75" w:line="224" w:lineRule="auto"/>
        <w:rPr>
          <w:rFonts w:ascii="SimSun" w:hAnsi="SimSun" w:eastAsia="SimSun" w:cs="SimSun"/>
          <w:sz w:val="21"/>
          <w:szCs w:val="21"/>
        </w:rPr>
      </w:pPr>
      <w:r>
        <w:rPr>
          <w:rFonts w:ascii="SimSun" w:hAnsi="SimSun" w:eastAsia="SimSun" w:cs="SimSun"/>
          <w:sz w:val="21"/>
          <w:szCs w:val="21"/>
          <w:spacing w:val="-18"/>
        </w:rPr>
        <w:t>比色法：0～79U/L</w:t>
      </w:r>
    </w:p>
    <w:p>
      <w:pPr>
        <w:spacing w:before="60" w:line="220" w:lineRule="auto"/>
        <w:rPr>
          <w:rFonts w:ascii="SimSun" w:hAnsi="SimSun" w:eastAsia="SimSun" w:cs="SimSun"/>
          <w:sz w:val="21"/>
          <w:szCs w:val="21"/>
        </w:rPr>
      </w:pPr>
      <w:r>
        <w:rPr>
          <w:rFonts w:ascii="SimSun" w:hAnsi="SimSun" w:eastAsia="SimSun" w:cs="SimSun"/>
          <w:sz w:val="21"/>
          <w:szCs w:val="21"/>
          <w:spacing w:val="-16"/>
        </w:rPr>
        <w:t>浊度法：0～160U/L</w:t>
      </w:r>
    </w:p>
    <w:p>
      <w:pPr>
        <w:spacing w:before="69" w:line="220" w:lineRule="auto"/>
        <w:rPr>
          <w:rFonts w:ascii="SimSun" w:hAnsi="SimSun" w:eastAsia="SimSun" w:cs="SimSun"/>
          <w:sz w:val="21"/>
          <w:szCs w:val="21"/>
        </w:rPr>
      </w:pPr>
      <w:r>
        <w:rPr>
          <w:rFonts w:ascii="SimSun" w:hAnsi="SimSun" w:eastAsia="SimSun" w:cs="SimSun"/>
          <w:sz w:val="21"/>
          <w:szCs w:val="21"/>
          <w:spacing w:val="-13"/>
        </w:rPr>
        <w:t>滴度法：&lt;1500U/L</w:t>
      </w:r>
    </w:p>
    <w:p>
      <w:pPr>
        <w:spacing w:line="305" w:lineRule="auto"/>
        <w:rPr>
          <w:rFonts w:ascii="Arial"/>
          <w:sz w:val="21"/>
        </w:rPr>
      </w:pPr>
      <w:r/>
    </w:p>
    <w:p>
      <w:pPr>
        <w:spacing w:before="69" w:line="224" w:lineRule="auto"/>
        <w:rPr>
          <w:rFonts w:ascii="SimSun" w:hAnsi="SimSun" w:eastAsia="SimSun" w:cs="SimSun"/>
          <w:sz w:val="21"/>
          <w:szCs w:val="21"/>
        </w:rPr>
      </w:pPr>
      <w:r>
        <w:rPr>
          <w:rFonts w:ascii="SimSun" w:hAnsi="SimSun" w:eastAsia="SimSun" w:cs="SimSun"/>
          <w:sz w:val="21"/>
          <w:szCs w:val="21"/>
          <w:spacing w:val="-6"/>
        </w:rPr>
        <w:t>比色法：80000～120000U/L</w:t>
      </w:r>
    </w:p>
    <w:p>
      <w:pPr>
        <w:spacing w:before="59" w:line="220" w:lineRule="auto"/>
        <w:rPr>
          <w:rFonts w:ascii="SimSun" w:hAnsi="SimSun" w:eastAsia="SimSun" w:cs="SimSun"/>
          <w:sz w:val="21"/>
          <w:szCs w:val="21"/>
        </w:rPr>
      </w:pPr>
      <w:r>
        <w:rPr>
          <w:rFonts w:ascii="SimSun" w:hAnsi="SimSun" w:eastAsia="SimSun" w:cs="SimSun"/>
          <w:sz w:val="21"/>
          <w:szCs w:val="21"/>
          <w:spacing w:val="-6"/>
        </w:rPr>
        <w:t>连续监测法：为血清ChE</w:t>
      </w:r>
      <w:r>
        <w:rPr>
          <w:rFonts w:ascii="SimSun" w:hAnsi="SimSun" w:eastAsia="SimSun" w:cs="SimSun"/>
          <w:sz w:val="21"/>
          <w:szCs w:val="21"/>
          <w:spacing w:val="-24"/>
        </w:rPr>
        <w:t xml:space="preserve"> </w:t>
      </w:r>
      <w:r>
        <w:rPr>
          <w:rFonts w:ascii="SimSun" w:hAnsi="SimSun" w:eastAsia="SimSun" w:cs="SimSun"/>
          <w:sz w:val="21"/>
          <w:szCs w:val="21"/>
          <w:spacing w:val="-6"/>
        </w:rPr>
        <w:t>的1.5～2.5倍</w:t>
      </w:r>
    </w:p>
    <w:p>
      <w:pPr>
        <w:spacing w:before="76" w:line="224" w:lineRule="auto"/>
        <w:rPr>
          <w:rFonts w:ascii="SimSun" w:hAnsi="SimSun" w:eastAsia="SimSun" w:cs="SimSun"/>
          <w:sz w:val="21"/>
          <w:szCs w:val="21"/>
        </w:rPr>
      </w:pPr>
      <w:r>
        <w:rPr>
          <w:rFonts w:ascii="SimSun" w:hAnsi="SimSun" w:eastAsia="SimSun" w:cs="SimSun"/>
          <w:sz w:val="21"/>
          <w:szCs w:val="21"/>
          <w:spacing w:val="-7"/>
        </w:rPr>
        <w:t>比色法：30000～80000U/L</w:t>
      </w:r>
    </w:p>
    <w:p>
      <w:pPr>
        <w:spacing w:before="59" w:line="323" w:lineRule="exact"/>
        <w:rPr>
          <w:rFonts w:ascii="SimSun" w:hAnsi="SimSun" w:eastAsia="SimSun" w:cs="SimSun"/>
          <w:sz w:val="21"/>
          <w:szCs w:val="21"/>
        </w:rPr>
      </w:pPr>
      <w:r>
        <w:rPr>
          <w:rFonts w:ascii="SimSun" w:hAnsi="SimSun" w:eastAsia="SimSun" w:cs="SimSun"/>
          <w:sz w:val="21"/>
          <w:szCs w:val="21"/>
          <w:spacing w:val="-14"/>
          <w:position w:val="8"/>
        </w:rPr>
        <w:t>连续监测法：620～1370U/L</w:t>
      </w:r>
    </w:p>
    <w:p>
      <w:pPr>
        <w:spacing w:line="222" w:lineRule="auto"/>
        <w:rPr>
          <w:rFonts w:ascii="SimSun" w:hAnsi="SimSun" w:eastAsia="SimSun" w:cs="SimSun"/>
          <w:sz w:val="21"/>
          <w:szCs w:val="21"/>
        </w:rPr>
      </w:pPr>
      <w:r>
        <w:rPr>
          <w:rFonts w:ascii="SimSun" w:hAnsi="SimSun" w:eastAsia="SimSun" w:cs="SimSun"/>
          <w:sz w:val="21"/>
          <w:szCs w:val="21"/>
          <w:spacing w:val="-1"/>
        </w:rPr>
        <w:t>0.80~1.00(80%～100%)</w:t>
      </w:r>
    </w:p>
    <w:p>
      <w:pPr>
        <w:spacing w:before="57" w:line="320" w:lineRule="exact"/>
        <w:rPr>
          <w:rFonts w:ascii="SimSun" w:hAnsi="SimSun" w:eastAsia="SimSun" w:cs="SimSun"/>
          <w:sz w:val="21"/>
          <w:szCs w:val="21"/>
        </w:rPr>
      </w:pPr>
      <w:r>
        <w:rPr>
          <w:rFonts w:ascii="SimSun" w:hAnsi="SimSun" w:eastAsia="SimSun" w:cs="SimSun"/>
          <w:sz w:val="21"/>
          <w:szCs w:val="21"/>
          <w:spacing w:val="-24"/>
          <w:position w:val="8"/>
        </w:rPr>
        <w:t>比色法：555～633μg/g</w:t>
      </w:r>
      <w:r>
        <w:rPr>
          <w:rFonts w:ascii="SimSun" w:hAnsi="SimSun" w:eastAsia="SimSun" w:cs="SimSun"/>
          <w:sz w:val="21"/>
          <w:szCs w:val="21"/>
          <w:spacing w:val="-16"/>
          <w:position w:val="8"/>
        </w:rPr>
        <w:t xml:space="preserve"> </w:t>
      </w:r>
      <w:r>
        <w:rPr>
          <w:rFonts w:ascii="SimSun" w:hAnsi="SimSun" w:eastAsia="SimSun" w:cs="SimSun"/>
          <w:sz w:val="21"/>
          <w:szCs w:val="21"/>
          <w:spacing w:val="-24"/>
          <w:position w:val="8"/>
        </w:rPr>
        <w:t>·Hb</w:t>
      </w:r>
    </w:p>
    <w:p>
      <w:pPr>
        <w:spacing w:before="1" w:line="213" w:lineRule="auto"/>
        <w:rPr>
          <w:rFonts w:ascii="SimSun" w:hAnsi="SimSun" w:eastAsia="SimSun" w:cs="SimSun"/>
          <w:sz w:val="21"/>
          <w:szCs w:val="21"/>
        </w:rPr>
      </w:pPr>
      <w:r>
        <w:rPr>
          <w:rFonts w:ascii="SimSun" w:hAnsi="SimSun" w:eastAsia="SimSun" w:cs="SimSun"/>
          <w:sz w:val="21"/>
          <w:szCs w:val="21"/>
          <w:spacing w:val="-2"/>
        </w:rPr>
        <w:t>均值为100ng/L</w:t>
      </w:r>
    </w:p>
    <w:p>
      <w:pPr>
        <w:spacing w:before="84" w:line="338" w:lineRule="exact"/>
        <w:rPr>
          <w:rFonts w:ascii="SimSun" w:hAnsi="SimSun" w:eastAsia="SimSun" w:cs="SimSun"/>
          <w:sz w:val="21"/>
          <w:szCs w:val="21"/>
        </w:rPr>
      </w:pPr>
      <w:r>
        <w:rPr>
          <w:rFonts w:ascii="SimSun" w:hAnsi="SimSun" w:eastAsia="SimSun" w:cs="SimSun"/>
          <w:sz w:val="21"/>
          <w:szCs w:val="21"/>
          <w:spacing w:val="7"/>
          <w:position w:val="9"/>
        </w:rPr>
        <w:t>15分钟滞留率0～10%</w:t>
      </w:r>
    </w:p>
    <w:p>
      <w:pPr>
        <w:spacing w:before="1"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0.168</w:t>
      </w:r>
      <w:r>
        <w:rPr>
          <w:rFonts w:ascii="SimSun" w:hAnsi="SimSun" w:eastAsia="SimSun" w:cs="SimSun"/>
          <w:sz w:val="21"/>
          <w:szCs w:val="21"/>
          <w:spacing w:val="-1"/>
        </w:rPr>
        <w:t>～</w:t>
      </w:r>
      <w:r>
        <w:rPr>
          <w:rFonts w:ascii="Times New Roman" w:hAnsi="Times New Roman" w:eastAsia="Times New Roman" w:cs="Times New Roman"/>
          <w:sz w:val="21"/>
          <w:szCs w:val="21"/>
          <w:spacing w:val="-1"/>
        </w:rPr>
        <w:t>0.206/min</w:t>
      </w:r>
    </w:p>
    <w:p>
      <w:pPr>
        <w:spacing w:before="4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3"/>
        </w:rPr>
        <w:t>18±1.62)mg/(kg</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3"/>
        </w:rPr>
        <w:t>·min)</w:t>
      </w:r>
    </w:p>
    <w:p>
      <w:pPr>
        <w:spacing w:line="349" w:lineRule="auto"/>
        <w:rPr>
          <w:rFonts w:ascii="Arial"/>
          <w:sz w:val="21"/>
        </w:rPr>
      </w:pPr>
      <w:r/>
    </w:p>
    <w:p>
      <w:pPr>
        <w:spacing w:line="349" w:lineRule="auto"/>
        <w:rPr>
          <w:rFonts w:ascii="Arial"/>
          <w:sz w:val="21"/>
        </w:rPr>
      </w:pPr>
      <w:r/>
    </w:p>
    <w:p>
      <w:pPr>
        <w:spacing w:before="69" w:line="214" w:lineRule="auto"/>
        <w:rPr>
          <w:rFonts w:ascii="SimSun" w:hAnsi="SimSun" w:eastAsia="SimSun" w:cs="SimSun"/>
          <w:sz w:val="21"/>
          <w:szCs w:val="21"/>
        </w:rPr>
      </w:pPr>
      <w:r>
        <w:rPr>
          <w:rFonts w:ascii="SimSun" w:hAnsi="SimSun" w:eastAsia="SimSun" w:cs="SimSun"/>
          <w:sz w:val="21"/>
          <w:szCs w:val="21"/>
          <w:spacing w:val="-14"/>
        </w:rPr>
        <w:t>单向免疫扩散法：7.0～16.6g/L</w:t>
      </w:r>
    </w:p>
    <w:p>
      <w:pPr>
        <w:spacing w:before="76" w:line="214" w:lineRule="auto"/>
        <w:rPr>
          <w:rFonts w:ascii="SimSun" w:hAnsi="SimSun" w:eastAsia="SimSun" w:cs="SimSun"/>
          <w:sz w:val="21"/>
          <w:szCs w:val="21"/>
        </w:rPr>
      </w:pPr>
      <w:r>
        <w:rPr>
          <w:rFonts w:ascii="SimSun" w:hAnsi="SimSun" w:eastAsia="SimSun" w:cs="SimSun"/>
          <w:sz w:val="21"/>
          <w:szCs w:val="21"/>
          <w:spacing w:val="-12"/>
        </w:rPr>
        <w:t>单向免疫扩散法：血清型0.7～3.5g/L</w:t>
      </w:r>
    </w:p>
    <w:p>
      <w:pPr>
        <w:spacing w:before="77" w:line="214" w:lineRule="auto"/>
        <w:rPr>
          <w:rFonts w:ascii="SimSun" w:hAnsi="SimSun" w:eastAsia="SimSun" w:cs="SimSun"/>
          <w:sz w:val="21"/>
          <w:szCs w:val="21"/>
        </w:rPr>
      </w:pPr>
      <w:r>
        <w:rPr>
          <w:rFonts w:ascii="SimSun" w:hAnsi="SimSun" w:eastAsia="SimSun" w:cs="SimSun"/>
          <w:sz w:val="21"/>
          <w:szCs w:val="21"/>
          <w:spacing w:val="1"/>
        </w:rPr>
        <w:t>分泌型</w:t>
      </w:r>
      <w:r>
        <w:rPr>
          <w:rFonts w:ascii="SimSun" w:hAnsi="SimSun" w:eastAsia="SimSun" w:cs="SimSun"/>
          <w:sz w:val="21"/>
          <w:szCs w:val="21"/>
        </w:rPr>
        <w:t>SIgA</w:t>
      </w:r>
      <w:r>
        <w:rPr>
          <w:rFonts w:ascii="SimSun" w:hAnsi="SimSun" w:eastAsia="SimSun" w:cs="SimSun"/>
          <w:sz w:val="21"/>
          <w:szCs w:val="21"/>
          <w:spacing w:val="1"/>
        </w:rPr>
        <w:t>唾液0.3g/L</w:t>
      </w:r>
    </w:p>
    <w:p>
      <w:pPr>
        <w:ind w:left="1119"/>
        <w:spacing w:before="77" w:line="320" w:lineRule="exact"/>
        <w:rPr>
          <w:rFonts w:ascii="SimSun" w:hAnsi="SimSun" w:eastAsia="SimSun" w:cs="SimSun"/>
          <w:sz w:val="21"/>
          <w:szCs w:val="21"/>
        </w:rPr>
      </w:pPr>
      <w:r>
        <w:rPr>
          <w:rFonts w:ascii="SimSun" w:hAnsi="SimSun" w:eastAsia="SimSun" w:cs="SimSun"/>
          <w:sz w:val="21"/>
          <w:szCs w:val="21"/>
          <w:spacing w:val="10"/>
          <w:position w:val="8"/>
        </w:rPr>
        <w:t>泪液30~80g/L</w:t>
      </w:r>
    </w:p>
    <w:p>
      <w:pPr>
        <w:ind w:left="1119"/>
        <w:spacing w:before="1" w:line="213" w:lineRule="auto"/>
        <w:rPr>
          <w:rFonts w:ascii="SimSun" w:hAnsi="SimSun" w:eastAsia="SimSun" w:cs="SimSun"/>
          <w:sz w:val="21"/>
          <w:szCs w:val="21"/>
        </w:rPr>
      </w:pPr>
      <w:r>
        <w:rPr>
          <w:rFonts w:ascii="SimSun" w:hAnsi="SimSun" w:eastAsia="SimSun" w:cs="SimSun"/>
          <w:sz w:val="21"/>
          <w:szCs w:val="21"/>
          <w:spacing w:val="-2"/>
        </w:rPr>
        <w:t>初乳5.06g/L</w:t>
      </w:r>
    </w:p>
    <w:p>
      <w:pPr>
        <w:ind w:left="1119"/>
        <w:spacing w:before="86" w:line="214" w:lineRule="auto"/>
        <w:rPr>
          <w:rFonts w:ascii="SimSun" w:hAnsi="SimSun" w:eastAsia="SimSun" w:cs="SimSun"/>
          <w:sz w:val="21"/>
          <w:szCs w:val="21"/>
        </w:rPr>
      </w:pPr>
      <w:r>
        <w:rPr>
          <w:rFonts w:ascii="SimSun" w:hAnsi="SimSun" w:eastAsia="SimSun" w:cs="SimSun"/>
          <w:sz w:val="21"/>
          <w:szCs w:val="21"/>
          <w:spacing w:val="-1"/>
        </w:rPr>
        <w:t>粪便1.3g/L</w:t>
      </w:r>
    </w:p>
    <w:p>
      <w:pPr>
        <w:spacing w:before="67" w:line="214" w:lineRule="auto"/>
        <w:rPr>
          <w:rFonts w:ascii="SimSun" w:hAnsi="SimSun" w:eastAsia="SimSun" w:cs="SimSun"/>
          <w:sz w:val="21"/>
          <w:szCs w:val="21"/>
        </w:rPr>
      </w:pPr>
      <w:r>
        <w:rPr>
          <w:rFonts w:ascii="SimSun" w:hAnsi="SimSun" w:eastAsia="SimSun" w:cs="SimSun"/>
          <w:sz w:val="21"/>
          <w:szCs w:val="21"/>
          <w:spacing w:val="-14"/>
        </w:rPr>
        <w:t>单向免疫扩散法：0.5～2.6g/L</w:t>
      </w:r>
    </w:p>
    <w:p>
      <w:pPr>
        <w:spacing w:before="77" w:line="320" w:lineRule="exact"/>
        <w:rPr>
          <w:rFonts w:ascii="SimSun" w:hAnsi="SimSun" w:eastAsia="SimSun" w:cs="SimSun"/>
          <w:sz w:val="21"/>
          <w:szCs w:val="21"/>
        </w:rPr>
      </w:pPr>
      <w:r>
        <w:rPr>
          <w:rFonts w:ascii="SimSun" w:hAnsi="SimSun" w:eastAsia="SimSun" w:cs="SimSun"/>
          <w:sz w:val="21"/>
          <w:szCs w:val="21"/>
          <w:spacing w:val="-8"/>
          <w:position w:val="8"/>
        </w:rPr>
        <w:t>ELISA法：0.6～1.2mg/L</w:t>
      </w:r>
    </w:p>
    <w:p>
      <w:pPr>
        <w:spacing w:before="1" w:line="213" w:lineRule="auto"/>
        <w:rPr>
          <w:rFonts w:ascii="SimSun" w:hAnsi="SimSun" w:eastAsia="SimSun" w:cs="SimSun"/>
          <w:sz w:val="21"/>
          <w:szCs w:val="21"/>
        </w:rPr>
      </w:pPr>
      <w:r>
        <w:rPr>
          <w:rFonts w:ascii="SimSun" w:hAnsi="SimSun" w:eastAsia="SimSun" w:cs="SimSun"/>
          <w:sz w:val="21"/>
          <w:szCs w:val="21"/>
          <w:spacing w:val="-8"/>
        </w:rPr>
        <w:t>ELISA法：0.1～0.9mg/L</w:t>
      </w:r>
    </w:p>
    <w:p>
      <w:pPr>
        <w:spacing w:before="84" w:line="220" w:lineRule="auto"/>
        <w:rPr>
          <w:rFonts w:ascii="SimSun" w:hAnsi="SimSun" w:eastAsia="SimSun" w:cs="SimSun"/>
          <w:sz w:val="21"/>
          <w:szCs w:val="21"/>
        </w:rPr>
      </w:pPr>
      <w:r>
        <w:rPr>
          <w:rFonts w:ascii="SimSun" w:hAnsi="SimSun" w:eastAsia="SimSun" w:cs="SimSun"/>
          <w:sz w:val="21"/>
          <w:szCs w:val="21"/>
          <w:spacing w:val="-7"/>
        </w:rPr>
        <w:t>阴性</w:t>
      </w:r>
    </w:p>
    <w:p>
      <w:pPr>
        <w:spacing w:before="7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&lt;0.35IU/ml(Pharmacia</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UniCAP)</w:t>
      </w:r>
    </w:p>
    <w:p>
      <w:pPr>
        <w:spacing w:before="118" w:line="219" w:lineRule="auto"/>
        <w:rPr>
          <w:rFonts w:ascii="SimSun" w:hAnsi="SimSun" w:eastAsia="SimSun" w:cs="SimSun"/>
          <w:sz w:val="21"/>
          <w:szCs w:val="21"/>
        </w:rPr>
      </w:pPr>
      <w:r>
        <w:rPr>
          <w:rFonts w:ascii="SimSun" w:hAnsi="SimSun" w:eastAsia="SimSun" w:cs="SimSun"/>
          <w:sz w:val="21"/>
          <w:szCs w:val="21"/>
          <w:spacing w:val="-15"/>
        </w:rPr>
        <w:t>试管法：50～100kU/L</w:t>
      </w:r>
    </w:p>
    <w:p>
      <w:pPr>
        <w:spacing w:before="71" w:line="313" w:lineRule="exact"/>
        <w:rPr>
          <w:rFonts w:ascii="SimSun" w:hAnsi="SimSun" w:eastAsia="SimSun" w:cs="SimSun"/>
          <w:sz w:val="21"/>
          <w:szCs w:val="21"/>
        </w:rPr>
      </w:pPr>
      <w:r>
        <w:rPr>
          <w:rFonts w:ascii="SimSun" w:hAnsi="SimSun" w:eastAsia="SimSun" w:cs="SimSun"/>
          <w:sz w:val="21"/>
          <w:szCs w:val="21"/>
          <w:spacing w:val="-14"/>
          <w:position w:val="7"/>
        </w:rPr>
        <w:t>试管法：(21.7±5.4)U/ml</w:t>
      </w:r>
    </w:p>
    <w:p>
      <w:pPr>
        <w:spacing w:before="1" w:line="213" w:lineRule="auto"/>
        <w:rPr>
          <w:rFonts w:ascii="SimSun" w:hAnsi="SimSun" w:eastAsia="SimSun" w:cs="SimSun"/>
          <w:sz w:val="21"/>
          <w:szCs w:val="21"/>
        </w:rPr>
      </w:pPr>
      <w:r>
        <w:rPr>
          <w:rFonts w:ascii="SimSun" w:hAnsi="SimSun" w:eastAsia="SimSun" w:cs="SimSun"/>
          <w:sz w:val="21"/>
          <w:szCs w:val="21"/>
          <w:spacing w:val="-8"/>
        </w:rPr>
        <w:t>ELISA法：180～190mg/L</w:t>
      </w:r>
    </w:p>
    <w:p>
      <w:pPr>
        <w:spacing w:before="76" w:line="214" w:lineRule="auto"/>
        <w:rPr>
          <w:rFonts w:ascii="SimSun" w:hAnsi="SimSun" w:eastAsia="SimSun" w:cs="SimSun"/>
          <w:sz w:val="21"/>
          <w:szCs w:val="21"/>
        </w:rPr>
      </w:pPr>
      <w:r>
        <w:rPr>
          <w:rFonts w:ascii="SimSun" w:hAnsi="SimSun" w:eastAsia="SimSun" w:cs="SimSun"/>
          <w:sz w:val="21"/>
          <w:szCs w:val="21"/>
          <w:spacing w:val="-14"/>
        </w:rPr>
        <w:t>免疫比浊法：0.025～0.05g/L</w:t>
      </w:r>
    </w:p>
    <w:p>
      <w:pPr>
        <w:spacing w:before="77" w:line="214" w:lineRule="auto"/>
        <w:rPr>
          <w:rFonts w:ascii="SimSun" w:hAnsi="SimSun" w:eastAsia="SimSun" w:cs="SimSun"/>
          <w:sz w:val="21"/>
          <w:szCs w:val="21"/>
        </w:rPr>
      </w:pPr>
      <w:r>
        <w:rPr>
          <w:rFonts w:ascii="SimSun" w:hAnsi="SimSun" w:eastAsia="SimSun" w:cs="SimSun"/>
          <w:sz w:val="21"/>
          <w:szCs w:val="21"/>
          <w:spacing w:val="-4"/>
        </w:rPr>
        <w:t>成人0.8～1.5g/L</w:t>
      </w:r>
    </w:p>
    <w:p>
      <w:pPr>
        <w:spacing w:before="77" w:line="335" w:lineRule="exact"/>
        <w:rPr>
          <w:rFonts w:ascii="SimSun" w:hAnsi="SimSun" w:eastAsia="SimSun" w:cs="SimSun"/>
          <w:sz w:val="21"/>
          <w:szCs w:val="21"/>
        </w:rPr>
      </w:pPr>
      <w:r>
        <w:rPr>
          <w:rFonts w:ascii="SimSun" w:hAnsi="SimSun" w:eastAsia="SimSun" w:cs="SimSun"/>
          <w:sz w:val="21"/>
          <w:szCs w:val="21"/>
          <w:spacing w:val="3"/>
          <w:position w:val="9"/>
        </w:rPr>
        <w:t>成人0.20~0.60g/L</w:t>
      </w:r>
    </w:p>
    <w:p>
      <w:pPr>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C3c&lt;94mg/L</w:t>
      </w:r>
    </w:p>
    <w:p>
      <w:pPr>
        <w:spacing w:before="111" w:line="214" w:lineRule="auto"/>
        <w:rPr>
          <w:rFonts w:ascii="SimSun" w:hAnsi="SimSun" w:eastAsia="SimSun" w:cs="SimSun"/>
          <w:sz w:val="21"/>
          <w:szCs w:val="21"/>
        </w:rPr>
      </w:pPr>
      <w:r>
        <w:rPr>
          <w:rFonts w:ascii="SimSun" w:hAnsi="SimSun" w:eastAsia="SimSun" w:cs="SimSun"/>
          <w:sz w:val="21"/>
          <w:szCs w:val="21"/>
          <w:spacing w:val="-14"/>
        </w:rPr>
        <w:t>单向免疫扩散法：0.1～0.4g/L</w:t>
      </w:r>
    </w:p>
    <w:p>
      <w:pPr>
        <w:spacing w:line="346" w:lineRule="auto"/>
        <w:rPr>
          <w:rFonts w:ascii="Arial"/>
          <w:sz w:val="21"/>
        </w:rPr>
      </w:pPr>
      <w:r/>
    </w:p>
    <w:p>
      <w:pPr>
        <w:spacing w:before="69" w:line="320" w:lineRule="exact"/>
        <w:rPr>
          <w:rFonts w:ascii="SimSun" w:hAnsi="SimSun" w:eastAsia="SimSun" w:cs="SimSun"/>
          <w:sz w:val="21"/>
          <w:szCs w:val="21"/>
        </w:rPr>
      </w:pPr>
      <w:r>
        <w:rPr>
          <w:rFonts w:ascii="SimSun" w:hAnsi="SimSun" w:eastAsia="SimSun" w:cs="SimSun"/>
          <w:sz w:val="21"/>
          <w:szCs w:val="21"/>
          <w:spacing w:val="-2"/>
          <w:position w:val="8"/>
        </w:rPr>
        <w:t>0.644±0.067(64.4%±6.7%)</w:t>
      </w:r>
    </w:p>
    <w:p>
      <w:pPr>
        <w:spacing w:line="222" w:lineRule="auto"/>
        <w:rPr>
          <w:rFonts w:ascii="SimSun" w:hAnsi="SimSun" w:eastAsia="SimSun" w:cs="SimSun"/>
          <w:sz w:val="21"/>
          <w:szCs w:val="21"/>
        </w:rPr>
      </w:pPr>
      <w:r>
        <w:rPr>
          <w:rFonts w:ascii="SimSun" w:hAnsi="SimSun" w:eastAsia="SimSun" w:cs="SimSun"/>
          <w:sz w:val="21"/>
          <w:szCs w:val="21"/>
          <w:spacing w:val="-2"/>
        </w:rPr>
        <w:t>0.236±0.035(23.6%±3.5%)</w:t>
      </w:r>
    </w:p>
    <w:p>
      <w:pPr>
        <w:spacing w:before="68" w:line="222" w:lineRule="auto"/>
        <w:rPr>
          <w:rFonts w:ascii="SimSun" w:hAnsi="SimSun" w:eastAsia="SimSun" w:cs="SimSun"/>
          <w:sz w:val="21"/>
          <w:szCs w:val="21"/>
        </w:rPr>
      </w:pPr>
      <w:r>
        <w:rPr>
          <w:rFonts w:ascii="SimSun" w:hAnsi="SimSun" w:eastAsia="SimSun" w:cs="SimSun"/>
          <w:sz w:val="21"/>
          <w:szCs w:val="21"/>
          <w:spacing w:val="-2"/>
        </w:rPr>
        <w:t>0.033±0.026(3.3%±2.6%)</w:t>
      </w:r>
    </w:p>
    <w:p>
      <w:pPr>
        <w:spacing w:before="64" w:line="184" w:lineRule="auto"/>
        <w:rPr>
          <w:rFonts w:ascii="SimSun" w:hAnsi="SimSun" w:eastAsia="SimSun" w:cs="SimSun"/>
          <w:sz w:val="21"/>
          <w:szCs w:val="21"/>
        </w:rPr>
      </w:pPr>
      <w:r>
        <w:rPr>
          <w:rFonts w:ascii="SimSun" w:hAnsi="SimSun" w:eastAsia="SimSun" w:cs="SimSun"/>
          <w:sz w:val="21"/>
          <w:szCs w:val="21"/>
          <w:spacing w:val="-14"/>
        </w:rPr>
        <w:t>形态学法：转化率0.601±0.076</w:t>
      </w:r>
    </w:p>
    <w:p>
      <w:pPr>
        <w:sectPr>
          <w:type w:val="continuous"/>
          <w:pgSz w:w="11230" w:h="15840"/>
          <w:pgMar w:top="400" w:right="1684" w:bottom="400" w:left="613" w:header="0" w:footer="0" w:gutter="0"/>
          <w:cols w:equalWidth="0" w:num="2">
            <w:col w:w="4518" w:space="100"/>
            <w:col w:w="4316" w:space="0"/>
          </w:cols>
        </w:sectPr>
        <w:rPr/>
      </w:pPr>
    </w:p>
    <w:p>
      <w:pPr>
        <w:rPr/>
      </w:pPr>
      <w:r/>
    </w:p>
    <w:p>
      <w:pPr>
        <w:spacing w:line="142" w:lineRule="auto"/>
        <w:rPr>
          <w:rFonts w:ascii="Arial"/>
          <w:sz w:val="2"/>
        </w:rPr>
      </w:pPr>
      <w:r>
        <w:rPr>
          <w:rFonts w:ascii="Arial"/>
          <w:sz w:val="2"/>
        </w:rPr>
      </w:r>
    </w:p>
    <w:p>
      <w:pPr>
        <w:sectPr>
          <w:pgSz w:w="11230" w:h="15840"/>
          <w:pgMar w:top="400" w:right="724" w:bottom="400" w:left="1559" w:header="0" w:footer="0" w:gutter="0"/>
          <w:cols w:equalWidth="0" w:num="1">
            <w:col w:w="8946" w:space="0"/>
          </w:cols>
        </w:sectPr>
        <w:rPr/>
      </w:pPr>
    </w:p>
    <w:p>
      <w:pPr>
        <w:spacing w:line="270" w:lineRule="auto"/>
        <w:rPr>
          <w:rFonts w:ascii="Arial"/>
          <w:sz w:val="21"/>
        </w:rPr>
      </w:pPr>
      <w:r/>
    </w:p>
    <w:p>
      <w:pPr>
        <w:spacing w:line="271" w:lineRule="auto"/>
        <w:rPr>
          <w:rFonts w:ascii="Arial"/>
          <w:sz w:val="21"/>
        </w:rPr>
      </w:pPr>
      <w:r/>
    </w:p>
    <w:p>
      <w:pPr>
        <w:spacing w:before="68" w:line="330" w:lineRule="exact"/>
        <w:rPr>
          <w:rFonts w:ascii="SimSun" w:hAnsi="SimSun" w:eastAsia="SimSun" w:cs="SimSun"/>
          <w:sz w:val="21"/>
          <w:szCs w:val="21"/>
        </w:rPr>
      </w:pPr>
      <w:r>
        <w:rPr>
          <w:rFonts w:ascii="SimSun" w:hAnsi="SimSun" w:eastAsia="SimSun" w:cs="SimSun"/>
          <w:sz w:val="21"/>
          <w:szCs w:val="21"/>
          <w:spacing w:val="-8"/>
          <w:position w:val="8"/>
        </w:rPr>
        <w:t>³H-TdR掺入法：刺激指数(SI)&lt;2</w:t>
      </w:r>
    </w:p>
    <w:p>
      <w:pPr>
        <w:spacing w:line="219" w:lineRule="auto"/>
        <w:rPr>
          <w:rFonts w:ascii="SimSun" w:hAnsi="SimSun" w:eastAsia="SimSun" w:cs="SimSun"/>
          <w:sz w:val="21"/>
          <w:szCs w:val="21"/>
        </w:rPr>
      </w:pPr>
      <w:r>
        <w:rPr>
          <w:rFonts w:ascii="SimSun" w:hAnsi="SimSun" w:eastAsia="SimSun" w:cs="SimSun"/>
          <w:sz w:val="21"/>
          <w:szCs w:val="21"/>
          <w:spacing w:val="-5"/>
        </w:rPr>
        <w:t>T</w:t>
      </w:r>
      <w:r>
        <w:rPr>
          <w:rFonts w:ascii="SimSun" w:hAnsi="SimSun" w:eastAsia="SimSun" w:cs="SimSun"/>
          <w:sz w:val="21"/>
          <w:szCs w:val="21"/>
          <w:spacing w:val="-44"/>
        </w:rPr>
        <w:t xml:space="preserve"> </w:t>
      </w:r>
      <w:r>
        <w:rPr>
          <w:rFonts w:ascii="SimSun" w:hAnsi="SimSun" w:eastAsia="SimSun" w:cs="SimSun"/>
          <w:sz w:val="21"/>
          <w:szCs w:val="21"/>
          <w:spacing w:val="-5"/>
        </w:rPr>
        <w:t>细胞分化抗原</w:t>
      </w:r>
    </w:p>
    <w:p>
      <w:pPr>
        <w:ind w:left="150"/>
        <w:spacing w:before="126"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CD3</w:t>
      </w:r>
    </w:p>
    <w:p>
      <w:pPr>
        <w:spacing w:line="358" w:lineRule="auto"/>
        <w:rPr>
          <w:rFonts w:ascii="Arial"/>
          <w:sz w:val="21"/>
        </w:rPr>
      </w:pPr>
      <w:r/>
    </w:p>
    <w:p>
      <w:pPr>
        <w:ind w:left="15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CD4(TH)</w:t>
      </w:r>
    </w:p>
    <w:p>
      <w:pPr>
        <w:spacing w:line="410" w:lineRule="auto"/>
        <w:rPr>
          <w:rFonts w:ascii="Arial"/>
          <w:sz w:val="21"/>
        </w:rPr>
      </w:pPr>
      <w:r/>
    </w:p>
    <w:p>
      <w:pPr>
        <w:ind w:left="150"/>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CD8(TS)</w:t>
      </w:r>
    </w:p>
    <w:p>
      <w:pPr>
        <w:spacing w:line="405" w:lineRule="auto"/>
        <w:rPr>
          <w:rFonts w:ascii="Arial"/>
          <w:sz w:val="21"/>
        </w:rPr>
      </w:pPr>
      <w:r/>
    </w:p>
    <w:p>
      <w:pPr>
        <w:ind w:left="15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CD4/CD8</w:t>
      </w:r>
    </w:p>
    <w:p>
      <w:pPr>
        <w:spacing w:line="358" w:lineRule="auto"/>
        <w:rPr>
          <w:rFonts w:ascii="Arial"/>
          <w:sz w:val="21"/>
        </w:rPr>
      </w:pPr>
      <w:r/>
    </w:p>
    <w:p>
      <w:pPr>
        <w:spacing w:before="69" w:line="214" w:lineRule="auto"/>
        <w:rPr>
          <w:rFonts w:ascii="SimSun" w:hAnsi="SimSun" w:eastAsia="SimSun" w:cs="SimSun"/>
          <w:sz w:val="21"/>
          <w:szCs w:val="21"/>
        </w:rPr>
      </w:pPr>
      <w:r>
        <w:rPr>
          <w:rFonts w:ascii="SimSun" w:hAnsi="SimSun" w:eastAsia="SimSun" w:cs="SimSun"/>
          <w:sz w:val="21"/>
          <w:szCs w:val="21"/>
          <w:spacing w:val="-7"/>
        </w:rPr>
        <w:t>B</w:t>
      </w:r>
      <w:r>
        <w:rPr>
          <w:rFonts w:ascii="SimSun" w:hAnsi="SimSun" w:eastAsia="SimSun" w:cs="SimSun"/>
          <w:sz w:val="21"/>
          <w:szCs w:val="21"/>
          <w:spacing w:val="-46"/>
        </w:rPr>
        <w:t xml:space="preserve"> </w:t>
      </w:r>
      <w:r>
        <w:rPr>
          <w:rFonts w:ascii="SimSun" w:hAnsi="SimSun" w:eastAsia="SimSun" w:cs="SimSun"/>
          <w:sz w:val="21"/>
          <w:szCs w:val="21"/>
          <w:spacing w:val="-7"/>
        </w:rPr>
        <w:t>细胞膜表面免疫球蛋白(Smlg)</w:t>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before="69" w:line="301" w:lineRule="exact"/>
        <w:rPr>
          <w:rFonts w:ascii="SimSun" w:hAnsi="SimSun" w:eastAsia="SimSun" w:cs="SimSun"/>
          <w:sz w:val="21"/>
          <w:szCs w:val="21"/>
        </w:rPr>
      </w:pPr>
      <w:r>
        <w:rPr>
          <w:rFonts w:ascii="SimSun" w:hAnsi="SimSun" w:eastAsia="SimSun" w:cs="SimSun"/>
          <w:sz w:val="21"/>
          <w:szCs w:val="21"/>
          <w:spacing w:val="-12"/>
          <w:position w:val="6"/>
        </w:rPr>
        <w:t>红细胞-抗体-补体花结形成试验</w:t>
      </w:r>
    </w:p>
    <w:p>
      <w:pPr>
        <w:ind w:left="150"/>
        <w:spacing w:line="220" w:lineRule="auto"/>
        <w:rPr>
          <w:rFonts w:ascii="SimSun" w:hAnsi="SimSun" w:eastAsia="SimSun" w:cs="SimSun"/>
          <w:sz w:val="21"/>
          <w:szCs w:val="21"/>
        </w:rPr>
      </w:pPr>
      <w:r>
        <w:rPr>
          <w:rFonts w:ascii="SimSun" w:hAnsi="SimSun" w:eastAsia="SimSun" w:cs="SimSun"/>
          <w:sz w:val="21"/>
          <w:szCs w:val="21"/>
          <w:spacing w:val="-2"/>
        </w:rPr>
        <w:t>B</w:t>
      </w:r>
      <w:r>
        <w:rPr>
          <w:rFonts w:ascii="SimSun" w:hAnsi="SimSun" w:eastAsia="SimSun" w:cs="SimSun"/>
          <w:sz w:val="21"/>
          <w:szCs w:val="21"/>
          <w:spacing w:val="-49"/>
        </w:rPr>
        <w:t xml:space="preserve"> </w:t>
      </w:r>
      <w:r>
        <w:rPr>
          <w:rFonts w:ascii="SimSun" w:hAnsi="SimSun" w:eastAsia="SimSun" w:cs="SimSun"/>
          <w:sz w:val="21"/>
          <w:szCs w:val="21"/>
          <w:spacing w:val="-2"/>
        </w:rPr>
        <w:t>细胞EA</w:t>
      </w:r>
      <w:r>
        <w:rPr>
          <w:rFonts w:ascii="SimSun" w:hAnsi="SimSun" w:eastAsia="SimSun" w:cs="SimSun"/>
          <w:sz w:val="21"/>
          <w:szCs w:val="21"/>
          <w:spacing w:val="-10"/>
        </w:rPr>
        <w:t xml:space="preserve"> </w:t>
      </w:r>
      <w:r>
        <w:rPr>
          <w:rFonts w:ascii="SimSun" w:hAnsi="SimSun" w:eastAsia="SimSun" w:cs="SimSun"/>
          <w:sz w:val="21"/>
          <w:szCs w:val="21"/>
          <w:spacing w:val="-2"/>
        </w:rPr>
        <w:t>花结形成试验</w:t>
      </w:r>
    </w:p>
    <w:p>
      <w:pPr>
        <w:ind w:left="150"/>
        <w:spacing w:before="69" w:line="320" w:lineRule="exact"/>
        <w:rPr>
          <w:rFonts w:ascii="SimSun" w:hAnsi="SimSun" w:eastAsia="SimSun" w:cs="SimSun"/>
          <w:sz w:val="21"/>
          <w:szCs w:val="21"/>
        </w:rPr>
      </w:pPr>
      <w:r>
        <w:rPr>
          <w:rFonts w:ascii="SimSun" w:hAnsi="SimSun" w:eastAsia="SimSun" w:cs="SimSun"/>
          <w:sz w:val="21"/>
          <w:szCs w:val="21"/>
          <w:spacing w:val="-12"/>
          <w:position w:val="8"/>
        </w:rPr>
        <w:t>B</w:t>
      </w:r>
      <w:r>
        <w:rPr>
          <w:rFonts w:ascii="SimSun" w:hAnsi="SimSun" w:eastAsia="SimSun" w:cs="SimSun"/>
          <w:sz w:val="21"/>
          <w:szCs w:val="21"/>
          <w:spacing w:val="-7"/>
          <w:position w:val="8"/>
        </w:rPr>
        <w:t xml:space="preserve"> </w:t>
      </w:r>
      <w:r>
        <w:rPr>
          <w:rFonts w:ascii="SimSun" w:hAnsi="SimSun" w:eastAsia="SimSun" w:cs="SimSun"/>
          <w:sz w:val="21"/>
          <w:szCs w:val="21"/>
          <w:spacing w:val="-12"/>
          <w:position w:val="8"/>
        </w:rPr>
        <w:t>细胞EA-</w:t>
      </w:r>
      <w:r>
        <w:rPr>
          <w:rFonts w:ascii="SimSun" w:hAnsi="SimSun" w:eastAsia="SimSun" w:cs="SimSun"/>
          <w:sz w:val="21"/>
          <w:szCs w:val="21"/>
          <w:spacing w:val="16"/>
          <w:position w:val="8"/>
        </w:rPr>
        <w:t xml:space="preserve"> </w:t>
      </w:r>
      <w:r>
        <w:rPr>
          <w:rFonts w:ascii="SimSun" w:hAnsi="SimSun" w:eastAsia="SimSun" w:cs="SimSun"/>
          <w:sz w:val="21"/>
          <w:szCs w:val="21"/>
          <w:spacing w:val="-12"/>
          <w:position w:val="8"/>
        </w:rPr>
        <w:t>补体花结形成试验</w:t>
      </w:r>
    </w:p>
    <w:p>
      <w:pPr>
        <w:ind w:left="150"/>
        <w:spacing w:line="220" w:lineRule="auto"/>
        <w:rPr>
          <w:rFonts w:ascii="SimSun" w:hAnsi="SimSun" w:eastAsia="SimSun" w:cs="SimSun"/>
          <w:sz w:val="21"/>
          <w:szCs w:val="21"/>
        </w:rPr>
      </w:pPr>
      <w:r>
        <w:rPr>
          <w:rFonts w:ascii="SimSun" w:hAnsi="SimSun" w:eastAsia="SimSun" w:cs="SimSun"/>
          <w:sz w:val="21"/>
          <w:szCs w:val="21"/>
          <w:spacing w:val="-6"/>
        </w:rPr>
        <w:t>B</w:t>
      </w:r>
      <w:r>
        <w:rPr>
          <w:rFonts w:ascii="SimSun" w:hAnsi="SimSun" w:eastAsia="SimSun" w:cs="SimSun"/>
          <w:sz w:val="21"/>
          <w:szCs w:val="21"/>
          <w:spacing w:val="-49"/>
        </w:rPr>
        <w:t xml:space="preserve"> </w:t>
      </w:r>
      <w:r>
        <w:rPr>
          <w:rFonts w:ascii="SimSun" w:hAnsi="SimSun" w:eastAsia="SimSun" w:cs="SimSun"/>
          <w:sz w:val="21"/>
          <w:szCs w:val="21"/>
          <w:spacing w:val="-6"/>
        </w:rPr>
        <w:t>细胞鼠红细胞花结形成试验</w:t>
      </w:r>
    </w:p>
    <w:p>
      <w:pPr>
        <w:ind w:left="150"/>
        <w:spacing w:before="70" w:line="219" w:lineRule="auto"/>
        <w:rPr>
          <w:rFonts w:ascii="SimSun" w:hAnsi="SimSun" w:eastAsia="SimSun" w:cs="SimSun"/>
          <w:sz w:val="21"/>
          <w:szCs w:val="21"/>
        </w:rPr>
      </w:pPr>
      <w:r>
        <w:rPr>
          <w:rFonts w:ascii="SimSun" w:hAnsi="SimSun" w:eastAsia="SimSun" w:cs="SimSun"/>
          <w:sz w:val="21"/>
          <w:szCs w:val="21"/>
          <w:spacing w:val="-2"/>
        </w:rPr>
        <w:t>B</w:t>
      </w:r>
      <w:r>
        <w:rPr>
          <w:rFonts w:ascii="SimSun" w:hAnsi="SimSun" w:eastAsia="SimSun" w:cs="SimSun"/>
          <w:sz w:val="21"/>
          <w:szCs w:val="21"/>
          <w:spacing w:val="-55"/>
        </w:rPr>
        <w:t xml:space="preserve"> </w:t>
      </w:r>
      <w:r>
        <w:rPr>
          <w:rFonts w:ascii="SimSun" w:hAnsi="SimSun" w:eastAsia="SimSun" w:cs="SimSun"/>
          <w:sz w:val="21"/>
          <w:szCs w:val="21"/>
          <w:spacing w:val="-2"/>
        </w:rPr>
        <w:t>细胞分化抗原</w:t>
      </w:r>
    </w:p>
    <w:p>
      <w:pPr>
        <w:spacing w:before="70" w:line="219" w:lineRule="auto"/>
        <w:rPr>
          <w:rFonts w:ascii="SimSun" w:hAnsi="SimSun" w:eastAsia="SimSun" w:cs="SimSun"/>
          <w:sz w:val="21"/>
          <w:szCs w:val="21"/>
        </w:rPr>
      </w:pPr>
      <w:r>
        <w:rPr>
          <w:rFonts w:ascii="SimSun" w:hAnsi="SimSun" w:eastAsia="SimSun" w:cs="SimSun"/>
          <w:sz w:val="21"/>
          <w:szCs w:val="21"/>
          <w:spacing w:val="-13"/>
        </w:rPr>
        <w:t>自然杀伤细胞活性(NK)</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before="69" w:line="320" w:lineRule="exact"/>
        <w:rPr>
          <w:rFonts w:ascii="SimSun" w:hAnsi="SimSun" w:eastAsia="SimSun" w:cs="SimSun"/>
          <w:sz w:val="21"/>
          <w:szCs w:val="21"/>
        </w:rPr>
      </w:pPr>
      <w:r>
        <w:rPr>
          <w:rFonts w:ascii="SimSun" w:hAnsi="SimSun" w:eastAsia="SimSun" w:cs="SimSun"/>
          <w:sz w:val="21"/>
          <w:szCs w:val="21"/>
          <w:spacing w:val="-9"/>
          <w:position w:val="8"/>
        </w:rPr>
        <w:t>抗体依赖性细胞介导细胞毒(ADCC)</w:t>
      </w:r>
    </w:p>
    <w:p>
      <w:pPr>
        <w:spacing w:before="1" w:line="218" w:lineRule="auto"/>
        <w:rPr>
          <w:rFonts w:ascii="SimSun" w:hAnsi="SimSun" w:eastAsia="SimSun" w:cs="SimSun"/>
          <w:sz w:val="21"/>
          <w:szCs w:val="21"/>
        </w:rPr>
      </w:pPr>
      <w:r>
        <w:rPr>
          <w:rFonts w:ascii="SimSun" w:hAnsi="SimSun" w:eastAsia="SimSun" w:cs="SimSun"/>
          <w:sz w:val="21"/>
          <w:szCs w:val="21"/>
          <w:spacing w:val="-2"/>
        </w:rPr>
        <w:t>白细胞介素2活性(IL-2)</w:t>
      </w:r>
    </w:p>
    <w:p>
      <w:pPr>
        <w:spacing w:before="71" w:line="322" w:lineRule="exact"/>
        <w:rPr>
          <w:rFonts w:ascii="SimSun" w:hAnsi="SimSun" w:eastAsia="SimSun" w:cs="SimSun"/>
          <w:sz w:val="21"/>
          <w:szCs w:val="21"/>
        </w:rPr>
      </w:pPr>
      <w:r>
        <w:rPr>
          <w:rFonts w:ascii="SimSun" w:hAnsi="SimSun" w:eastAsia="SimSun" w:cs="SimSun"/>
          <w:sz w:val="21"/>
          <w:szCs w:val="21"/>
          <w:spacing w:val="-2"/>
          <w:position w:val="8"/>
        </w:rPr>
        <w:t>白细胞介素2受体(IL-2R)</w:t>
      </w:r>
    </w:p>
    <w:p>
      <w:pPr>
        <w:spacing w:line="220" w:lineRule="auto"/>
        <w:rPr>
          <w:rFonts w:ascii="SimSun" w:hAnsi="SimSun" w:eastAsia="SimSun" w:cs="SimSun"/>
          <w:sz w:val="21"/>
          <w:szCs w:val="21"/>
        </w:rPr>
      </w:pPr>
      <w:r>
        <w:rPr>
          <w:rFonts w:ascii="SimSun" w:hAnsi="SimSun" w:eastAsia="SimSun" w:cs="SimSun"/>
          <w:sz w:val="21"/>
          <w:szCs w:val="21"/>
          <w:spacing w:val="-9"/>
        </w:rPr>
        <w:t>肿瘤坏死因子(TNF)</w:t>
      </w:r>
    </w:p>
    <w:p>
      <w:pPr>
        <w:spacing w:before="68" w:line="219" w:lineRule="auto"/>
        <w:rPr>
          <w:rFonts w:ascii="SimSun" w:hAnsi="SimSun" w:eastAsia="SimSun" w:cs="SimSun"/>
          <w:sz w:val="21"/>
          <w:szCs w:val="21"/>
        </w:rPr>
      </w:pPr>
      <w:r>
        <w:rPr>
          <w:rFonts w:ascii="SimSun" w:hAnsi="SimSun" w:eastAsia="SimSun" w:cs="SimSun"/>
          <w:sz w:val="21"/>
          <w:szCs w:val="21"/>
          <w:spacing w:val="-9"/>
        </w:rPr>
        <w:t>干扰素(IFN)</w:t>
      </w:r>
    </w:p>
    <w:p>
      <w:pPr>
        <w:spacing w:before="72" w:line="219" w:lineRule="auto"/>
        <w:rPr>
          <w:rFonts w:ascii="SimSun" w:hAnsi="SimSun" w:eastAsia="SimSun" w:cs="SimSun"/>
          <w:sz w:val="21"/>
          <w:szCs w:val="21"/>
        </w:rPr>
      </w:pPr>
      <w:r>
        <w:rPr>
          <w:rFonts w:ascii="SimSun" w:hAnsi="SimSun" w:eastAsia="SimSun" w:cs="SimSun"/>
          <w:sz w:val="21"/>
          <w:szCs w:val="21"/>
          <w:spacing w:val="-10"/>
        </w:rPr>
        <w:t>类风湿因子(RF)</w:t>
      </w:r>
    </w:p>
    <w:p>
      <w:pPr>
        <w:spacing w:before="71" w:line="640" w:lineRule="exact"/>
        <w:rPr>
          <w:rFonts w:ascii="SimSun" w:hAnsi="SimSun" w:eastAsia="SimSun" w:cs="SimSun"/>
          <w:sz w:val="21"/>
          <w:szCs w:val="21"/>
        </w:rPr>
      </w:pPr>
      <w:r>
        <w:rPr>
          <w:rFonts w:ascii="SimSun" w:hAnsi="SimSun" w:eastAsia="SimSun" w:cs="SimSun"/>
          <w:sz w:val="21"/>
          <w:szCs w:val="21"/>
          <w:spacing w:val="-7"/>
          <w:position w:val="33"/>
        </w:rPr>
        <w:t>C</w:t>
      </w:r>
      <w:r>
        <w:rPr>
          <w:rFonts w:ascii="SimSun" w:hAnsi="SimSun" w:eastAsia="SimSun" w:cs="SimSun"/>
          <w:sz w:val="21"/>
          <w:szCs w:val="21"/>
          <w:spacing w:val="-53"/>
          <w:position w:val="33"/>
        </w:rPr>
        <w:t xml:space="preserve"> </w:t>
      </w:r>
      <w:r>
        <w:rPr>
          <w:rFonts w:ascii="SimSun" w:hAnsi="SimSun" w:eastAsia="SimSun" w:cs="SimSun"/>
          <w:sz w:val="21"/>
          <w:szCs w:val="21"/>
          <w:spacing w:val="-7"/>
          <w:position w:val="33"/>
        </w:rPr>
        <w:t>反应蛋白(CRP)</w:t>
      </w:r>
    </w:p>
    <w:p>
      <w:pPr>
        <w:spacing w:line="219" w:lineRule="auto"/>
        <w:rPr>
          <w:rFonts w:ascii="SimSun" w:hAnsi="SimSun" w:eastAsia="SimSun" w:cs="SimSun"/>
          <w:sz w:val="21"/>
          <w:szCs w:val="21"/>
        </w:rPr>
      </w:pPr>
      <w:r>
        <w:rPr>
          <w:rFonts w:ascii="SimSun" w:hAnsi="SimSun" w:eastAsia="SimSun" w:cs="SimSun"/>
          <w:sz w:val="21"/>
          <w:szCs w:val="21"/>
          <w:spacing w:val="-9"/>
        </w:rPr>
        <w:t>抗核抗体(ANA)</w:t>
      </w:r>
    </w:p>
    <w:p>
      <w:pPr>
        <w:spacing w:line="319"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5"/>
        </w:rPr>
        <w:t>抗双链脱氧核糖核酸抗体(抗ds-DNA)</w:t>
      </w:r>
    </w:p>
    <w:p>
      <w:pPr>
        <w:spacing w:before="71" w:line="320" w:lineRule="exact"/>
        <w:rPr>
          <w:rFonts w:ascii="SimSun" w:hAnsi="SimSun" w:eastAsia="SimSun" w:cs="SimSun"/>
          <w:sz w:val="21"/>
          <w:szCs w:val="21"/>
        </w:rPr>
      </w:pPr>
      <w:r>
        <w:rPr>
          <w:rFonts w:ascii="SimSun" w:hAnsi="SimSun" w:eastAsia="SimSun" w:cs="SimSun"/>
          <w:sz w:val="21"/>
          <w:szCs w:val="21"/>
          <w:spacing w:val="-9"/>
          <w:position w:val="7"/>
        </w:rPr>
        <w:t>抗可提取性核抗原(ENA)</w:t>
      </w:r>
      <w:r>
        <w:rPr>
          <w:rFonts w:ascii="SimSun" w:hAnsi="SimSun" w:eastAsia="SimSun" w:cs="SimSun"/>
          <w:sz w:val="21"/>
          <w:szCs w:val="21"/>
          <w:spacing w:val="37"/>
          <w:position w:val="7"/>
        </w:rPr>
        <w:t xml:space="preserve"> </w:t>
      </w:r>
      <w:r>
        <w:rPr>
          <w:rFonts w:ascii="SimSun" w:hAnsi="SimSun" w:eastAsia="SimSun" w:cs="SimSun"/>
          <w:sz w:val="21"/>
          <w:szCs w:val="21"/>
          <w:spacing w:val="-9"/>
          <w:position w:val="7"/>
        </w:rPr>
        <w:t>抗体谱</w:t>
      </w:r>
    </w:p>
    <w:p>
      <w:pPr>
        <w:ind w:left="150"/>
        <w:spacing w:before="1" w:line="219" w:lineRule="auto"/>
        <w:rPr>
          <w:rFonts w:ascii="SimSun" w:hAnsi="SimSun" w:eastAsia="SimSun" w:cs="SimSun"/>
          <w:sz w:val="21"/>
          <w:szCs w:val="21"/>
        </w:rPr>
      </w:pPr>
      <w:r>
        <w:rPr>
          <w:rFonts w:ascii="SimSun" w:hAnsi="SimSun" w:eastAsia="SimSun" w:cs="SimSun"/>
          <w:sz w:val="21"/>
          <w:szCs w:val="21"/>
          <w:spacing w:val="-3"/>
        </w:rPr>
        <w:t>抗核糖核蛋白抗体(抗RNP)</w:t>
      </w:r>
    </w:p>
    <w:p>
      <w:pPr>
        <w:ind w:left="150"/>
        <w:spacing w:before="67" w:line="323" w:lineRule="exact"/>
        <w:rPr>
          <w:rFonts w:ascii="SimSun" w:hAnsi="SimSun" w:eastAsia="SimSun" w:cs="SimSun"/>
          <w:sz w:val="21"/>
          <w:szCs w:val="21"/>
        </w:rPr>
      </w:pPr>
      <w:r>
        <w:rPr>
          <w:rFonts w:ascii="SimSun" w:hAnsi="SimSun" w:eastAsia="SimSun" w:cs="SimSun"/>
          <w:sz w:val="21"/>
          <w:szCs w:val="21"/>
          <w:spacing w:val="-3"/>
          <w:position w:val="8"/>
        </w:rPr>
        <w:t>抗酸性核蛋白抗体(抗Smith,Sm)</w:t>
      </w:r>
    </w:p>
    <w:p>
      <w:pPr>
        <w:ind w:left="150"/>
        <w:spacing w:line="218" w:lineRule="auto"/>
        <w:rPr>
          <w:rFonts w:ascii="SimSun" w:hAnsi="SimSun" w:eastAsia="SimSun" w:cs="SimSun"/>
          <w:sz w:val="21"/>
          <w:szCs w:val="21"/>
        </w:rPr>
      </w:pPr>
      <w:r>
        <w:rPr>
          <w:rFonts w:ascii="SimSun" w:hAnsi="SimSun" w:eastAsia="SimSun" w:cs="SimSun"/>
          <w:sz w:val="21"/>
          <w:szCs w:val="21"/>
          <w:spacing w:val="-1"/>
        </w:rPr>
        <w:t>抗干燥综合征A</w:t>
      </w:r>
      <w:r>
        <w:rPr>
          <w:rFonts w:ascii="SimSun" w:hAnsi="SimSun" w:eastAsia="SimSun" w:cs="SimSun"/>
          <w:sz w:val="21"/>
          <w:szCs w:val="21"/>
          <w:spacing w:val="-18"/>
        </w:rPr>
        <w:t xml:space="preserve"> </w:t>
      </w:r>
      <w:r>
        <w:rPr>
          <w:rFonts w:ascii="SimSun" w:hAnsi="SimSun" w:eastAsia="SimSun" w:cs="SimSun"/>
          <w:sz w:val="21"/>
          <w:szCs w:val="21"/>
          <w:spacing w:val="-1"/>
        </w:rPr>
        <w:t>抗体(抗SSA)</w:t>
      </w:r>
    </w:p>
    <w:p>
      <w:pPr>
        <w:ind w:left="150"/>
        <w:spacing w:before="72" w:line="203" w:lineRule="auto"/>
        <w:rPr>
          <w:rFonts w:ascii="SimSun" w:hAnsi="SimSun" w:eastAsia="SimSun" w:cs="SimSun"/>
          <w:sz w:val="21"/>
          <w:szCs w:val="21"/>
        </w:rPr>
      </w:pPr>
      <w:r>
        <w:rPr>
          <w:rFonts w:ascii="SimSun" w:hAnsi="SimSun" w:eastAsia="SimSun" w:cs="SimSun"/>
          <w:sz w:val="21"/>
          <w:szCs w:val="21"/>
        </w:rPr>
        <w:t>抗干燥综合征B</w:t>
      </w:r>
      <w:r>
        <w:rPr>
          <w:rFonts w:ascii="SimSun" w:hAnsi="SimSun" w:eastAsia="SimSun" w:cs="SimSun"/>
          <w:sz w:val="21"/>
          <w:szCs w:val="21"/>
          <w:spacing w:val="-33"/>
        </w:rPr>
        <w:t xml:space="preserve"> </w:t>
      </w:r>
      <w:r>
        <w:rPr>
          <w:rFonts w:ascii="SimSun" w:hAnsi="SimSun" w:eastAsia="SimSun" w:cs="SimSun"/>
          <w:sz w:val="21"/>
          <w:szCs w:val="21"/>
        </w:rPr>
        <w:t>抗体(抗SSB)</w:t>
      </w:r>
    </w:p>
    <w:p>
      <w:pPr>
        <w:spacing w:line="14" w:lineRule="auto"/>
        <w:rPr>
          <w:rFonts w:ascii="Arial"/>
          <w:sz w:val="2"/>
        </w:rPr>
      </w:pPr>
      <w:r>
        <w:rPr>
          <w:rFonts w:ascii="Arial" w:hAnsi="Arial" w:eastAsia="Arial" w:cs="Arial"/>
          <w:sz w:val="2"/>
          <w:szCs w:val="2"/>
        </w:rPr>
        <w:br w:type="column"/>
      </w:r>
    </w:p>
    <w:p>
      <w:pPr>
        <w:spacing w:before="40" w:line="222" w:lineRule="auto"/>
        <w:jc w:val="right"/>
        <w:rPr>
          <w:rFonts w:ascii="SimSun" w:hAnsi="SimSun" w:eastAsia="SimSun" w:cs="SimSun"/>
          <w:sz w:val="21"/>
          <w:szCs w:val="21"/>
        </w:rPr>
      </w:pPr>
      <w:r>
        <w:rPr>
          <w:rFonts w:ascii="SimHei" w:hAnsi="SimHei" w:eastAsia="SimHei" w:cs="SimHei"/>
          <w:sz w:val="21"/>
          <w:szCs w:val="21"/>
          <w:color w:val="1C7BCF"/>
          <w:spacing w:val="-17"/>
          <w:w w:val="97"/>
        </w:rPr>
        <w:t>附录</w:t>
      </w:r>
      <w:r>
        <w:rPr>
          <w:rFonts w:ascii="SimHei" w:hAnsi="SimHei" w:eastAsia="SimHei" w:cs="SimHei"/>
          <w:sz w:val="21"/>
          <w:szCs w:val="21"/>
          <w:color w:val="1C7BCF"/>
          <w:spacing w:val="62"/>
        </w:rPr>
        <w:t xml:space="preserve"> </w:t>
      </w:r>
      <w:r>
        <w:rPr>
          <w:rFonts w:ascii="SimHei" w:hAnsi="SimHei" w:eastAsia="SimHei" w:cs="SimHei"/>
          <w:sz w:val="21"/>
          <w:szCs w:val="21"/>
          <w:color w:val="1C7BCF"/>
          <w:spacing w:val="-17"/>
          <w:w w:val="97"/>
        </w:rPr>
        <w:t>临床检验参考值</w:t>
      </w:r>
      <w:r>
        <w:rPr>
          <w:rFonts w:ascii="SimHei" w:hAnsi="SimHei" w:eastAsia="SimHei" w:cs="SimHei"/>
          <w:sz w:val="21"/>
          <w:szCs w:val="21"/>
          <w:color w:val="1C7BCF"/>
          <w:spacing w:val="19"/>
        </w:rPr>
        <w:t xml:space="preserve">     </w:t>
      </w:r>
      <w:r>
        <w:rPr>
          <w:rFonts w:ascii="SimSun" w:hAnsi="SimSun" w:eastAsia="SimSun" w:cs="SimSun"/>
          <w:sz w:val="21"/>
          <w:szCs w:val="21"/>
          <w:color w:val="004480"/>
          <w:spacing w:val="-17"/>
          <w:w w:val="97"/>
        </w:rPr>
        <w:t>635</w:t>
      </w:r>
    </w:p>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ind w:left="105"/>
        <w:spacing w:before="69" w:line="320" w:lineRule="exact"/>
        <w:rPr>
          <w:rFonts w:ascii="SimSun" w:hAnsi="SimSun" w:eastAsia="SimSun" w:cs="SimSun"/>
          <w:sz w:val="21"/>
          <w:szCs w:val="21"/>
        </w:rPr>
      </w:pPr>
      <w:r>
        <w:rPr>
          <w:rFonts w:ascii="SimSun" w:hAnsi="SimSun" w:eastAsia="SimSun" w:cs="SimSun"/>
          <w:sz w:val="21"/>
          <w:szCs w:val="21"/>
          <w:spacing w:val="-9"/>
          <w:position w:val="8"/>
        </w:rPr>
        <w:t>免疫荧光法：63.1%±10.8%</w:t>
      </w:r>
    </w:p>
    <w:p>
      <w:pPr>
        <w:ind w:left="105"/>
        <w:spacing w:line="219" w:lineRule="auto"/>
        <w:rPr>
          <w:rFonts w:ascii="SimSun" w:hAnsi="SimSun" w:eastAsia="SimSun" w:cs="SimSun"/>
          <w:sz w:val="21"/>
          <w:szCs w:val="21"/>
        </w:rPr>
      </w:pPr>
      <w:r>
        <w:rPr>
          <w:rFonts w:ascii="SimSun" w:hAnsi="SimSun" w:eastAsia="SimSun" w:cs="SimSun"/>
          <w:sz w:val="21"/>
          <w:szCs w:val="21"/>
          <w:spacing w:val="-5"/>
        </w:rPr>
        <w:t>流式细胞术：61%～85%</w:t>
      </w:r>
    </w:p>
    <w:p>
      <w:pPr>
        <w:ind w:left="105"/>
        <w:spacing w:before="70" w:line="320" w:lineRule="exact"/>
        <w:rPr>
          <w:rFonts w:ascii="SimSun" w:hAnsi="SimSun" w:eastAsia="SimSun" w:cs="SimSun"/>
          <w:sz w:val="21"/>
          <w:szCs w:val="21"/>
        </w:rPr>
      </w:pPr>
      <w:r>
        <w:rPr>
          <w:rFonts w:ascii="SimSun" w:hAnsi="SimSun" w:eastAsia="SimSun" w:cs="SimSun"/>
          <w:sz w:val="21"/>
          <w:szCs w:val="21"/>
          <w:spacing w:val="-9"/>
          <w:position w:val="8"/>
        </w:rPr>
        <w:t>免疫荧光法：42.8%±9.5%</w:t>
      </w:r>
    </w:p>
    <w:p>
      <w:pPr>
        <w:ind w:left="105"/>
        <w:spacing w:line="219" w:lineRule="auto"/>
        <w:rPr>
          <w:rFonts w:ascii="SimSun" w:hAnsi="SimSun" w:eastAsia="SimSun" w:cs="SimSun"/>
          <w:sz w:val="21"/>
          <w:szCs w:val="21"/>
        </w:rPr>
      </w:pPr>
      <w:r>
        <w:rPr>
          <w:rFonts w:ascii="SimSun" w:hAnsi="SimSun" w:eastAsia="SimSun" w:cs="SimSun"/>
          <w:sz w:val="21"/>
          <w:szCs w:val="21"/>
          <w:spacing w:val="-5"/>
        </w:rPr>
        <w:t>流式细胞术：28%～58%</w:t>
      </w:r>
    </w:p>
    <w:p>
      <w:pPr>
        <w:ind w:left="105"/>
        <w:spacing w:before="70" w:line="320" w:lineRule="exact"/>
        <w:rPr>
          <w:rFonts w:ascii="SimSun" w:hAnsi="SimSun" w:eastAsia="SimSun" w:cs="SimSun"/>
          <w:sz w:val="21"/>
          <w:szCs w:val="21"/>
        </w:rPr>
      </w:pPr>
      <w:r>
        <w:rPr>
          <w:rFonts w:ascii="SimSun" w:hAnsi="SimSun" w:eastAsia="SimSun" w:cs="SimSun"/>
          <w:sz w:val="21"/>
          <w:szCs w:val="21"/>
          <w:spacing w:val="-9"/>
          <w:position w:val="8"/>
        </w:rPr>
        <w:t>免疫荧光法：19.6%±5.9%</w:t>
      </w:r>
    </w:p>
    <w:p>
      <w:pPr>
        <w:ind w:left="105"/>
        <w:spacing w:before="1" w:line="219" w:lineRule="auto"/>
        <w:rPr>
          <w:rFonts w:ascii="SimSun" w:hAnsi="SimSun" w:eastAsia="SimSun" w:cs="SimSun"/>
          <w:sz w:val="21"/>
          <w:szCs w:val="21"/>
        </w:rPr>
      </w:pPr>
      <w:r>
        <w:rPr>
          <w:rFonts w:ascii="SimSun" w:hAnsi="SimSun" w:eastAsia="SimSun" w:cs="SimSun"/>
          <w:sz w:val="21"/>
          <w:szCs w:val="21"/>
          <w:spacing w:val="3"/>
        </w:rPr>
        <w:t>流式细胞术：19%~48%</w:t>
      </w:r>
    </w:p>
    <w:p>
      <w:pPr>
        <w:ind w:left="105"/>
        <w:spacing w:before="70" w:line="320" w:lineRule="exact"/>
        <w:rPr>
          <w:rFonts w:ascii="SimSun" w:hAnsi="SimSun" w:eastAsia="SimSun" w:cs="SimSun"/>
          <w:sz w:val="21"/>
          <w:szCs w:val="21"/>
        </w:rPr>
      </w:pPr>
      <w:r>
        <w:rPr>
          <w:rFonts w:ascii="SimSun" w:hAnsi="SimSun" w:eastAsia="SimSun" w:cs="SimSun"/>
          <w:sz w:val="21"/>
          <w:szCs w:val="21"/>
          <w:spacing w:val="-22"/>
          <w:position w:val="8"/>
        </w:rPr>
        <w:t>免疫荧光法：2.2±0.7</w:t>
      </w:r>
    </w:p>
    <w:p>
      <w:pPr>
        <w:ind w:left="105"/>
        <w:spacing w:before="1" w:line="219" w:lineRule="auto"/>
        <w:rPr>
          <w:rFonts w:ascii="SimSun" w:hAnsi="SimSun" w:eastAsia="SimSun" w:cs="SimSun"/>
          <w:sz w:val="21"/>
          <w:szCs w:val="21"/>
        </w:rPr>
      </w:pPr>
      <w:r>
        <w:rPr>
          <w:rFonts w:ascii="SimSun" w:hAnsi="SimSun" w:eastAsia="SimSun" w:cs="SimSun"/>
          <w:sz w:val="21"/>
          <w:szCs w:val="21"/>
          <w:spacing w:val="-10"/>
        </w:rPr>
        <w:t>流式细胞术：0.9~2.1</w:t>
      </w:r>
    </w:p>
    <w:p>
      <w:pPr>
        <w:ind w:left="105"/>
        <w:spacing w:before="70" w:line="313" w:lineRule="exact"/>
        <w:rPr>
          <w:rFonts w:ascii="SimSun" w:hAnsi="SimSun" w:eastAsia="SimSun" w:cs="SimSun"/>
          <w:sz w:val="21"/>
          <w:szCs w:val="21"/>
        </w:rPr>
      </w:pPr>
      <w:r>
        <w:rPr>
          <w:rFonts w:ascii="SimSun" w:hAnsi="SimSun" w:eastAsia="SimSun" w:cs="SimSun"/>
          <w:sz w:val="21"/>
          <w:szCs w:val="21"/>
          <w:spacing w:val="-9"/>
          <w:position w:val="7"/>
        </w:rPr>
        <w:t>流式细胞术：CD19*(11.74±3.37)%</w:t>
      </w:r>
    </w:p>
    <w:p>
      <w:pPr>
        <w:ind w:left="105"/>
        <w:spacing w:before="1" w:line="213" w:lineRule="auto"/>
        <w:rPr>
          <w:rFonts w:ascii="SimSun" w:hAnsi="SimSun" w:eastAsia="SimSun" w:cs="SimSun"/>
          <w:sz w:val="21"/>
          <w:szCs w:val="21"/>
        </w:rPr>
      </w:pPr>
      <w:r>
        <w:rPr>
          <w:rFonts w:ascii="SimSun" w:hAnsi="SimSun" w:eastAsia="SimSun" w:cs="SimSun"/>
          <w:sz w:val="21"/>
          <w:szCs w:val="21"/>
          <w:spacing w:val="-6"/>
        </w:rPr>
        <w:t>免疫荧光法：Smlg阳性细胞21%</w:t>
      </w:r>
    </w:p>
    <w:p>
      <w:pPr>
        <w:ind w:left="1184" w:right="768"/>
        <w:spacing w:before="78" w:line="247" w:lineRule="auto"/>
        <w:rPr>
          <w:rFonts w:ascii="SimSun" w:hAnsi="SimSun" w:eastAsia="SimSun" w:cs="SimSun"/>
          <w:sz w:val="21"/>
          <w:szCs w:val="21"/>
        </w:rPr>
      </w:pPr>
      <w:r>
        <w:rPr>
          <w:rFonts w:ascii="SimSun" w:hAnsi="SimSun" w:eastAsia="SimSun" w:cs="SimSun"/>
          <w:sz w:val="21"/>
          <w:szCs w:val="21"/>
        </w:rPr>
        <w:t>SmlgM</w:t>
      </w:r>
      <w:r>
        <w:rPr>
          <w:rFonts w:ascii="SimSun" w:hAnsi="SimSun" w:eastAsia="SimSun" w:cs="SimSun"/>
          <w:sz w:val="21"/>
          <w:szCs w:val="21"/>
          <w:spacing w:val="-26"/>
        </w:rPr>
        <w:t xml:space="preserve"> </w:t>
      </w:r>
      <w:r>
        <w:rPr>
          <w:rFonts w:ascii="SimSun" w:hAnsi="SimSun" w:eastAsia="SimSun" w:cs="SimSun"/>
          <w:sz w:val="21"/>
          <w:szCs w:val="21"/>
          <w:spacing w:val="16"/>
        </w:rPr>
        <w:t>阳性细胞8.9%(7%～13%)</w:t>
      </w:r>
      <w:r>
        <w:rPr>
          <w:rFonts w:ascii="SimSun" w:hAnsi="SimSun" w:eastAsia="SimSun" w:cs="SimSun"/>
          <w:sz w:val="21"/>
          <w:szCs w:val="21"/>
        </w:rPr>
        <w:t xml:space="preserve"> </w:t>
      </w:r>
      <w:r>
        <w:rPr>
          <w:rFonts w:ascii="SimSun" w:hAnsi="SimSun" w:eastAsia="SimSun" w:cs="SimSun"/>
          <w:sz w:val="21"/>
          <w:szCs w:val="21"/>
        </w:rPr>
        <w:t>SmlgA</w:t>
      </w:r>
      <w:r>
        <w:rPr>
          <w:rFonts w:ascii="SimSun" w:hAnsi="SimSun" w:eastAsia="SimSun" w:cs="SimSun"/>
          <w:sz w:val="21"/>
          <w:szCs w:val="21"/>
          <w:spacing w:val="-56"/>
        </w:rPr>
        <w:t xml:space="preserve"> </w:t>
      </w:r>
      <w:r>
        <w:rPr>
          <w:rFonts w:ascii="SimSun" w:hAnsi="SimSun" w:eastAsia="SimSun" w:cs="SimSun"/>
          <w:sz w:val="21"/>
          <w:szCs w:val="21"/>
          <w:spacing w:val="18"/>
        </w:rPr>
        <w:t>阳性细胞2.2%(1%～4%)</w:t>
      </w:r>
    </w:p>
    <w:p>
      <w:pPr>
        <w:ind w:left="1184"/>
        <w:spacing w:before="77" w:line="214" w:lineRule="auto"/>
        <w:rPr>
          <w:rFonts w:ascii="SimSun" w:hAnsi="SimSun" w:eastAsia="SimSun" w:cs="SimSun"/>
          <w:sz w:val="21"/>
          <w:szCs w:val="21"/>
        </w:rPr>
      </w:pPr>
      <w:r>
        <w:rPr>
          <w:rFonts w:ascii="SimSun" w:hAnsi="SimSun" w:eastAsia="SimSun" w:cs="SimSun"/>
          <w:sz w:val="21"/>
          <w:szCs w:val="21"/>
        </w:rPr>
        <w:t>SmlgD</w:t>
      </w:r>
      <w:r>
        <w:rPr>
          <w:rFonts w:ascii="SimSun" w:hAnsi="SimSun" w:eastAsia="SimSun" w:cs="SimSun"/>
          <w:sz w:val="21"/>
          <w:szCs w:val="21"/>
          <w:spacing w:val="-56"/>
        </w:rPr>
        <w:t xml:space="preserve"> </w:t>
      </w:r>
      <w:r>
        <w:rPr>
          <w:rFonts w:ascii="SimSun" w:hAnsi="SimSun" w:eastAsia="SimSun" w:cs="SimSun"/>
          <w:sz w:val="21"/>
          <w:szCs w:val="21"/>
          <w:spacing w:val="18"/>
        </w:rPr>
        <w:t>阳性细胞6.2%(5%～8%)</w:t>
      </w:r>
    </w:p>
    <w:p>
      <w:pPr>
        <w:ind w:left="1184" w:right="699"/>
        <w:spacing w:before="78" w:line="247" w:lineRule="auto"/>
        <w:rPr>
          <w:rFonts w:ascii="SimSun" w:hAnsi="SimSun" w:eastAsia="SimSun" w:cs="SimSun"/>
          <w:sz w:val="21"/>
          <w:szCs w:val="21"/>
        </w:rPr>
      </w:pPr>
      <w:r>
        <w:rPr>
          <w:rFonts w:ascii="SimSun" w:hAnsi="SimSun" w:eastAsia="SimSun" w:cs="SimSun"/>
          <w:sz w:val="21"/>
          <w:szCs w:val="21"/>
        </w:rPr>
        <w:t>SmlgE</w:t>
      </w:r>
      <w:r>
        <w:rPr>
          <w:rFonts w:ascii="SimSun" w:hAnsi="SimSun" w:eastAsia="SimSun" w:cs="SimSun"/>
          <w:sz w:val="21"/>
          <w:szCs w:val="21"/>
          <w:spacing w:val="-61"/>
        </w:rPr>
        <w:t xml:space="preserve"> </w:t>
      </w:r>
      <w:r>
        <w:rPr>
          <w:rFonts w:ascii="SimSun" w:hAnsi="SimSun" w:eastAsia="SimSun" w:cs="SimSun"/>
          <w:sz w:val="21"/>
          <w:szCs w:val="21"/>
          <w:spacing w:val="15"/>
        </w:rPr>
        <w:t>阳性细胞0.9%(1%～1.5%)</w:t>
      </w:r>
      <w:r>
        <w:rPr>
          <w:rFonts w:ascii="SimSun" w:hAnsi="SimSun" w:eastAsia="SimSun" w:cs="SimSun"/>
          <w:sz w:val="21"/>
          <w:szCs w:val="21"/>
        </w:rPr>
        <w:t xml:space="preserve"> </w:t>
      </w:r>
      <w:r>
        <w:rPr>
          <w:rFonts w:ascii="SimSun" w:hAnsi="SimSun" w:eastAsia="SimSun" w:cs="SimSun"/>
          <w:sz w:val="21"/>
          <w:szCs w:val="21"/>
        </w:rPr>
        <w:t>SmlgG</w:t>
      </w:r>
      <w:r>
        <w:rPr>
          <w:rFonts w:ascii="SimSun" w:hAnsi="SimSun" w:eastAsia="SimSun" w:cs="SimSun"/>
          <w:sz w:val="21"/>
          <w:szCs w:val="21"/>
          <w:spacing w:val="-58"/>
        </w:rPr>
        <w:t xml:space="preserve"> </w:t>
      </w:r>
      <w:r>
        <w:rPr>
          <w:rFonts w:ascii="SimSun" w:hAnsi="SimSun" w:eastAsia="SimSun" w:cs="SimSun"/>
          <w:sz w:val="21"/>
          <w:szCs w:val="21"/>
          <w:spacing w:val="14"/>
        </w:rPr>
        <w:t>阳性细胞7.</w:t>
      </w:r>
      <w:r>
        <w:rPr>
          <w:rFonts w:ascii="SimSun" w:hAnsi="SimSun" w:eastAsia="SimSun" w:cs="SimSun"/>
          <w:sz w:val="21"/>
          <w:szCs w:val="21"/>
          <w:spacing w:val="-61"/>
        </w:rPr>
        <w:t xml:space="preserve"> </w:t>
      </w:r>
      <w:r>
        <w:rPr>
          <w:rFonts w:ascii="SimSun" w:hAnsi="SimSun" w:eastAsia="SimSun" w:cs="SimSun"/>
          <w:sz w:val="21"/>
          <w:szCs w:val="21"/>
          <w:spacing w:val="14"/>
        </w:rPr>
        <w:t>1%(4%～13%)</w:t>
      </w:r>
    </w:p>
    <w:p>
      <w:pPr>
        <w:spacing w:line="386" w:lineRule="auto"/>
        <w:rPr>
          <w:rFonts w:ascii="Arial"/>
          <w:sz w:val="21"/>
        </w:rPr>
      </w:pPr>
      <w:r/>
    </w:p>
    <w:p>
      <w:pPr>
        <w:ind w:left="75"/>
        <w:spacing w:before="68" w:line="184" w:lineRule="auto"/>
        <w:rPr>
          <w:rFonts w:ascii="SimSun" w:hAnsi="SimSun" w:eastAsia="SimSun" w:cs="SimSun"/>
          <w:sz w:val="21"/>
          <w:szCs w:val="21"/>
        </w:rPr>
      </w:pPr>
      <w:r>
        <w:rPr>
          <w:rFonts w:ascii="SimSun" w:hAnsi="SimSun" w:eastAsia="SimSun" w:cs="SimSun"/>
          <w:sz w:val="21"/>
          <w:szCs w:val="21"/>
          <w:spacing w:val="-2"/>
        </w:rPr>
        <w:t>8%～12%</w:t>
      </w:r>
    </w:p>
    <w:p>
      <w:pPr>
        <w:ind w:left="75"/>
        <w:spacing w:before="111" w:line="184" w:lineRule="auto"/>
        <w:rPr>
          <w:rFonts w:ascii="SimSun" w:hAnsi="SimSun" w:eastAsia="SimSun" w:cs="SimSun"/>
          <w:sz w:val="21"/>
          <w:szCs w:val="21"/>
        </w:rPr>
      </w:pPr>
      <w:r>
        <w:rPr>
          <w:rFonts w:ascii="SimSun" w:hAnsi="SimSun" w:eastAsia="SimSun" w:cs="SimSun"/>
          <w:sz w:val="21"/>
          <w:szCs w:val="21"/>
          <w:spacing w:val="-2"/>
        </w:rPr>
        <w:t>8%～12%</w:t>
      </w:r>
    </w:p>
    <w:p>
      <w:pPr>
        <w:ind w:left="75"/>
        <w:spacing w:before="76" w:line="235" w:lineRule="auto"/>
        <w:rPr>
          <w:rFonts w:ascii="SimSun" w:hAnsi="SimSun" w:eastAsia="SimSun" w:cs="SimSun"/>
          <w:sz w:val="21"/>
          <w:szCs w:val="21"/>
        </w:rPr>
      </w:pPr>
      <w:r>
        <w:rPr>
          <w:rFonts w:ascii="SimSun" w:hAnsi="SimSun" w:eastAsia="SimSun" w:cs="SimSun"/>
          <w:sz w:val="21"/>
          <w:szCs w:val="21"/>
          <w:spacing w:val="-1"/>
        </w:rPr>
        <w:t>8.5%±2.8%</w:t>
      </w:r>
    </w:p>
    <w:p>
      <w:pPr>
        <w:ind w:left="105"/>
        <w:spacing w:before="34" w:line="320" w:lineRule="exact"/>
        <w:rPr>
          <w:rFonts w:ascii="SimSun" w:hAnsi="SimSun" w:eastAsia="SimSun" w:cs="SimSun"/>
          <w:sz w:val="21"/>
          <w:szCs w:val="21"/>
        </w:rPr>
      </w:pPr>
      <w:r>
        <w:rPr>
          <w:rFonts w:ascii="SimSun" w:hAnsi="SimSun" w:eastAsia="SimSun" w:cs="SimSun"/>
          <w:sz w:val="21"/>
          <w:szCs w:val="21"/>
          <w:spacing w:val="-8"/>
          <w:position w:val="8"/>
        </w:rPr>
        <w:t>流式细胞术：CD19*11.74%±3.37%</w:t>
      </w:r>
    </w:p>
    <w:p>
      <w:pPr>
        <w:ind w:left="105"/>
        <w:spacing w:before="1" w:line="219" w:lineRule="auto"/>
        <w:rPr>
          <w:rFonts w:ascii="SimSun" w:hAnsi="SimSun" w:eastAsia="SimSun" w:cs="SimSun"/>
          <w:sz w:val="21"/>
          <w:szCs w:val="21"/>
        </w:rPr>
      </w:pPr>
      <w:r>
        <w:rPr>
          <w:rFonts w:ascii="SimSun" w:hAnsi="SimSun" w:eastAsia="SimSun" w:cs="SimSun"/>
          <w:sz w:val="21"/>
          <w:szCs w:val="21"/>
          <w:spacing w:val="-3"/>
        </w:rPr>
        <w:t>Cr</w:t>
      </w:r>
      <w:r>
        <w:rPr>
          <w:rFonts w:ascii="SimSun" w:hAnsi="SimSun" w:eastAsia="SimSun" w:cs="SimSun"/>
          <w:sz w:val="21"/>
          <w:szCs w:val="21"/>
          <w:spacing w:val="52"/>
        </w:rPr>
        <w:t xml:space="preserve"> </w:t>
      </w:r>
      <w:r>
        <w:rPr>
          <w:rFonts w:ascii="SimSun" w:hAnsi="SimSun" w:eastAsia="SimSun" w:cs="SimSun"/>
          <w:sz w:val="21"/>
          <w:szCs w:val="21"/>
          <w:spacing w:val="-3"/>
        </w:rPr>
        <w:t>释放法：自然释放率&lt;10%～15%</w:t>
      </w:r>
    </w:p>
    <w:p>
      <w:pPr>
        <w:ind w:left="1184"/>
        <w:spacing w:before="61" w:line="219" w:lineRule="auto"/>
        <w:rPr>
          <w:rFonts w:ascii="SimSun" w:hAnsi="SimSun" w:eastAsia="SimSun" w:cs="SimSun"/>
          <w:sz w:val="21"/>
          <w:szCs w:val="21"/>
        </w:rPr>
      </w:pPr>
      <w:r>
        <w:rPr>
          <w:rFonts w:ascii="SimSun" w:hAnsi="SimSun" w:eastAsia="SimSun" w:cs="SimSun"/>
          <w:sz w:val="21"/>
          <w:szCs w:val="21"/>
          <w:spacing w:val="2"/>
        </w:rPr>
        <w:t>自然杀伤率47.6%～76.8%</w:t>
      </w:r>
    </w:p>
    <w:p>
      <w:pPr>
        <w:ind w:left="1184"/>
        <w:spacing w:before="90" w:line="300" w:lineRule="exact"/>
        <w:rPr>
          <w:rFonts w:ascii="SimSun" w:hAnsi="SimSun" w:eastAsia="SimSun" w:cs="SimSun"/>
          <w:sz w:val="21"/>
          <w:szCs w:val="21"/>
        </w:rPr>
      </w:pPr>
      <w:r>
        <w:rPr>
          <w:rFonts w:ascii="SimSun" w:hAnsi="SimSun" w:eastAsia="SimSun" w:cs="SimSun"/>
          <w:sz w:val="21"/>
          <w:szCs w:val="21"/>
          <w:spacing w:val="11"/>
          <w:position w:val="6"/>
        </w:rPr>
        <w:t>'</w:t>
      </w:r>
      <w:r>
        <w:rPr>
          <w:rFonts w:ascii="SimSun" w:hAnsi="SimSun" w:eastAsia="SimSun" w:cs="SimSun"/>
          <w:sz w:val="21"/>
          <w:szCs w:val="21"/>
          <w:position w:val="6"/>
        </w:rPr>
        <w:t>Cr</w:t>
      </w:r>
      <w:r>
        <w:rPr>
          <w:rFonts w:ascii="SimSun" w:hAnsi="SimSun" w:eastAsia="SimSun" w:cs="SimSun"/>
          <w:sz w:val="21"/>
          <w:szCs w:val="21"/>
          <w:spacing w:val="11"/>
          <w:position w:val="6"/>
        </w:rPr>
        <w:t>利用率6.5%～47.8%</w:t>
      </w:r>
    </w:p>
    <w:p>
      <w:pPr>
        <w:ind w:left="105"/>
        <w:spacing w:line="219" w:lineRule="auto"/>
        <w:rPr>
          <w:rFonts w:ascii="SimSun" w:hAnsi="SimSun" w:eastAsia="SimSun" w:cs="SimSun"/>
          <w:sz w:val="21"/>
          <w:szCs w:val="21"/>
        </w:rPr>
      </w:pPr>
      <w:r>
        <w:rPr>
          <w:rFonts w:ascii="SimSun" w:hAnsi="SimSun" w:eastAsia="SimSun" w:cs="SimSun"/>
          <w:sz w:val="21"/>
          <w:szCs w:val="21"/>
          <w:spacing w:val="-3"/>
        </w:rPr>
        <w:t>酶释放法：细胞毒指数27.5%～52.5%</w:t>
      </w:r>
    </w:p>
    <w:p>
      <w:pPr>
        <w:ind w:left="105"/>
        <w:spacing w:before="71" w:line="219" w:lineRule="auto"/>
        <w:rPr>
          <w:rFonts w:ascii="SimSun" w:hAnsi="SimSun" w:eastAsia="SimSun" w:cs="SimSun"/>
          <w:sz w:val="21"/>
          <w:szCs w:val="21"/>
        </w:rPr>
      </w:pPr>
      <w:r>
        <w:rPr>
          <w:rFonts w:ascii="SimSun" w:hAnsi="SimSun" w:eastAsia="SimSun" w:cs="SimSun"/>
          <w:sz w:val="21"/>
          <w:szCs w:val="21"/>
          <w:spacing w:val="-9"/>
        </w:rPr>
        <w:t>流式细胞术：13.8%±5.9%</w:t>
      </w:r>
    </w:p>
    <w:p>
      <w:pPr>
        <w:spacing w:before="71" w:line="321" w:lineRule="exact"/>
        <w:rPr>
          <w:rFonts w:ascii="SimSun" w:hAnsi="SimSun" w:eastAsia="SimSun" w:cs="SimSun"/>
          <w:sz w:val="21"/>
          <w:szCs w:val="21"/>
        </w:rPr>
      </w:pPr>
      <w:r>
        <w:rPr>
          <w:rFonts w:ascii="SimSun" w:hAnsi="SimSun" w:eastAsia="SimSun" w:cs="SimSun"/>
          <w:sz w:val="21"/>
          <w:szCs w:val="21"/>
          <w:spacing w:val="-6"/>
          <w:position w:val="8"/>
        </w:rPr>
        <w:t>‘Cr</w:t>
      </w:r>
      <w:r>
        <w:rPr>
          <w:rFonts w:ascii="SimSun" w:hAnsi="SimSun" w:eastAsia="SimSun" w:cs="SimSun"/>
          <w:sz w:val="21"/>
          <w:szCs w:val="21"/>
          <w:spacing w:val="-33"/>
          <w:position w:val="8"/>
        </w:rPr>
        <w:t xml:space="preserve"> </w:t>
      </w:r>
      <w:r>
        <w:rPr>
          <w:rFonts w:ascii="SimSun" w:hAnsi="SimSun" w:eastAsia="SimSun" w:cs="SimSun"/>
          <w:sz w:val="21"/>
          <w:szCs w:val="21"/>
          <w:spacing w:val="-6"/>
          <w:position w:val="8"/>
        </w:rPr>
        <w:t>释放法：&lt;10%为阴性</w:t>
      </w:r>
    </w:p>
    <w:p>
      <w:pPr>
        <w:ind w:left="105"/>
        <w:spacing w:line="220" w:lineRule="auto"/>
        <w:rPr>
          <w:rFonts w:ascii="SimSun" w:hAnsi="SimSun" w:eastAsia="SimSun" w:cs="SimSun"/>
          <w:sz w:val="21"/>
          <w:szCs w:val="21"/>
        </w:rPr>
      </w:pPr>
      <w:r>
        <w:rPr>
          <w:rFonts w:ascii="SimSun" w:hAnsi="SimSun" w:eastAsia="SimSun" w:cs="SimSun"/>
          <w:sz w:val="21"/>
          <w:szCs w:val="21"/>
          <w:spacing w:val="-9"/>
        </w:rPr>
        <w:t>³H-TdR掺入法：5～15kU/L</w:t>
      </w:r>
    </w:p>
    <w:p>
      <w:pPr>
        <w:ind w:left="105"/>
        <w:spacing w:before="75" w:line="224" w:lineRule="auto"/>
        <w:rPr>
          <w:rFonts w:ascii="SimSun" w:hAnsi="SimSun" w:eastAsia="SimSun" w:cs="SimSun"/>
          <w:sz w:val="21"/>
          <w:szCs w:val="21"/>
        </w:rPr>
      </w:pPr>
      <w:r>
        <w:rPr>
          <w:rFonts w:ascii="SimSun" w:hAnsi="SimSun" w:eastAsia="SimSun" w:cs="SimSun"/>
          <w:sz w:val="21"/>
          <w:szCs w:val="21"/>
          <w:spacing w:val="-6"/>
        </w:rPr>
        <w:t>ELISA法：&lt;200U/ml</w:t>
      </w:r>
    </w:p>
    <w:p>
      <w:pPr>
        <w:ind w:left="105"/>
        <w:spacing w:before="52" w:line="333" w:lineRule="exact"/>
        <w:rPr>
          <w:rFonts w:ascii="SimSun" w:hAnsi="SimSun" w:eastAsia="SimSun" w:cs="SimSun"/>
          <w:sz w:val="21"/>
          <w:szCs w:val="21"/>
        </w:rPr>
      </w:pPr>
      <w:r>
        <w:rPr>
          <w:rFonts w:ascii="SimSun" w:hAnsi="SimSun" w:eastAsia="SimSun" w:cs="SimSun"/>
          <w:sz w:val="21"/>
          <w:szCs w:val="21"/>
          <w:spacing w:val="-16"/>
          <w:position w:val="9"/>
        </w:rPr>
        <w:t>ELISA法：(4.3±2.8)μg/L</w:t>
      </w:r>
    </w:p>
    <w:p>
      <w:pPr>
        <w:ind w:left="105"/>
        <w:spacing w:line="224" w:lineRule="auto"/>
        <w:rPr>
          <w:rFonts w:ascii="SimSun" w:hAnsi="SimSun" w:eastAsia="SimSun" w:cs="SimSun"/>
          <w:sz w:val="21"/>
          <w:szCs w:val="21"/>
        </w:rPr>
      </w:pPr>
      <w:r>
        <w:rPr>
          <w:rFonts w:ascii="SimSun" w:hAnsi="SimSun" w:eastAsia="SimSun" w:cs="SimSun"/>
          <w:sz w:val="21"/>
          <w:szCs w:val="21"/>
          <w:spacing w:val="-1"/>
        </w:rPr>
        <w:t>ELISA法：1~4kU/L</w:t>
      </w:r>
    </w:p>
    <w:p>
      <w:pPr>
        <w:ind w:left="105"/>
        <w:spacing w:before="59" w:line="321" w:lineRule="exact"/>
        <w:rPr>
          <w:rFonts w:ascii="SimSun" w:hAnsi="SimSun" w:eastAsia="SimSun" w:cs="SimSun"/>
          <w:sz w:val="21"/>
          <w:szCs w:val="21"/>
        </w:rPr>
      </w:pPr>
      <w:r>
        <w:rPr>
          <w:rFonts w:ascii="SimSun" w:hAnsi="SimSun" w:eastAsia="SimSun" w:cs="SimSun"/>
          <w:sz w:val="21"/>
          <w:szCs w:val="21"/>
          <w:spacing w:val="-12"/>
          <w:position w:val="8"/>
        </w:rPr>
        <w:t>乳胶凝集法/浊度分析法：&lt;20U/ml</w:t>
      </w:r>
    </w:p>
    <w:p>
      <w:pPr>
        <w:ind w:left="105"/>
        <w:spacing w:line="220" w:lineRule="auto"/>
        <w:rPr>
          <w:rFonts w:ascii="SimSun" w:hAnsi="SimSun" w:eastAsia="SimSun" w:cs="SimSun"/>
          <w:sz w:val="21"/>
          <w:szCs w:val="21"/>
        </w:rPr>
      </w:pPr>
      <w:r>
        <w:rPr>
          <w:rFonts w:ascii="SimSun" w:hAnsi="SimSun" w:eastAsia="SimSun" w:cs="SimSun"/>
          <w:sz w:val="21"/>
          <w:szCs w:val="21"/>
          <w:spacing w:val="-20"/>
        </w:rPr>
        <w:t>免疫比浊法：阴性</w:t>
      </w:r>
    </w:p>
    <w:p>
      <w:pPr>
        <w:ind w:left="105"/>
        <w:spacing w:before="62" w:line="327" w:lineRule="exact"/>
        <w:rPr>
          <w:rFonts w:ascii="SimSun" w:hAnsi="SimSun" w:eastAsia="SimSun" w:cs="SimSun"/>
          <w:sz w:val="21"/>
          <w:szCs w:val="21"/>
        </w:rPr>
      </w:pPr>
      <w:r>
        <w:rPr>
          <w:rFonts w:ascii="SimSun" w:hAnsi="SimSun" w:eastAsia="SimSun" w:cs="SimSun"/>
          <w:sz w:val="21"/>
          <w:szCs w:val="21"/>
          <w:spacing w:val="-14"/>
          <w:position w:val="8"/>
        </w:rPr>
        <w:t>单向免疫扩散法：&lt;8mg/L</w:t>
      </w:r>
    </w:p>
    <w:p>
      <w:pPr>
        <w:ind w:left="105"/>
        <w:spacing w:line="219" w:lineRule="auto"/>
        <w:rPr>
          <w:rFonts w:ascii="SimSun" w:hAnsi="SimSun" w:eastAsia="SimSun" w:cs="SimSun"/>
          <w:sz w:val="21"/>
          <w:szCs w:val="21"/>
        </w:rPr>
      </w:pPr>
      <w:r>
        <w:rPr>
          <w:rFonts w:ascii="SimSun" w:hAnsi="SimSun" w:eastAsia="SimSun" w:cs="SimSun"/>
          <w:sz w:val="21"/>
          <w:szCs w:val="21"/>
          <w:spacing w:val="-20"/>
        </w:rPr>
        <w:t>免疫荧光法：阴性</w:t>
      </w:r>
    </w:p>
    <w:p>
      <w:pPr>
        <w:ind w:left="105"/>
        <w:spacing w:before="71" w:line="320" w:lineRule="exact"/>
        <w:rPr>
          <w:rFonts w:ascii="SimSun" w:hAnsi="SimSun" w:eastAsia="SimSun" w:cs="SimSun"/>
          <w:sz w:val="21"/>
          <w:szCs w:val="21"/>
        </w:rPr>
      </w:pPr>
      <w:r>
        <w:rPr>
          <w:rFonts w:ascii="SimSun" w:hAnsi="SimSun" w:eastAsia="SimSun" w:cs="SimSun"/>
          <w:sz w:val="21"/>
          <w:szCs w:val="21"/>
          <w:spacing w:val="-1"/>
          <w:position w:val="7"/>
        </w:rPr>
        <w:t>血清滴度&gt;1:40为阳性</w:t>
      </w:r>
    </w:p>
    <w:p>
      <w:pPr>
        <w:ind w:left="105"/>
        <w:spacing w:before="1" w:line="220" w:lineRule="auto"/>
        <w:rPr>
          <w:rFonts w:ascii="SimSun" w:hAnsi="SimSun" w:eastAsia="SimSun" w:cs="SimSun"/>
          <w:sz w:val="21"/>
          <w:szCs w:val="21"/>
        </w:rPr>
      </w:pPr>
      <w:r>
        <w:rPr>
          <w:rFonts w:ascii="SimSun" w:hAnsi="SimSun" w:eastAsia="SimSun" w:cs="SimSun"/>
          <w:sz w:val="21"/>
          <w:szCs w:val="21"/>
          <w:spacing w:val="-7"/>
        </w:rPr>
        <w:t>阴性</w:t>
      </w:r>
    </w:p>
    <w:p>
      <w:pPr>
        <w:spacing w:line="319" w:lineRule="auto"/>
        <w:rPr>
          <w:rFonts w:ascii="Arial"/>
          <w:sz w:val="21"/>
        </w:rPr>
      </w:pPr>
      <w:r/>
    </w:p>
    <w:p>
      <w:pPr>
        <w:ind w:left="105"/>
        <w:spacing w:before="68" w:line="340" w:lineRule="exact"/>
        <w:rPr>
          <w:rFonts w:ascii="SimSun" w:hAnsi="SimSun" w:eastAsia="SimSun" w:cs="SimSun"/>
          <w:sz w:val="21"/>
          <w:szCs w:val="21"/>
        </w:rPr>
      </w:pPr>
      <w:r>
        <w:rPr>
          <w:rFonts w:ascii="SimSun" w:hAnsi="SimSun" w:eastAsia="SimSun" w:cs="SimSun"/>
          <w:sz w:val="21"/>
          <w:szCs w:val="21"/>
          <w:spacing w:val="-7"/>
          <w:position w:val="9"/>
        </w:rPr>
        <w:t>阴性</w:t>
      </w:r>
    </w:p>
    <w:p>
      <w:pPr>
        <w:ind w:left="105"/>
        <w:spacing w:line="220" w:lineRule="auto"/>
        <w:rPr>
          <w:rFonts w:ascii="SimSun" w:hAnsi="SimSun" w:eastAsia="SimSun" w:cs="SimSun"/>
          <w:sz w:val="21"/>
          <w:szCs w:val="21"/>
        </w:rPr>
      </w:pPr>
      <w:r>
        <w:rPr>
          <w:rFonts w:ascii="SimSun" w:hAnsi="SimSun" w:eastAsia="SimSun" w:cs="SimSun"/>
          <w:sz w:val="21"/>
          <w:szCs w:val="21"/>
          <w:spacing w:val="-7"/>
        </w:rPr>
        <w:t>阴性</w:t>
      </w:r>
    </w:p>
    <w:p>
      <w:pPr>
        <w:ind w:left="105"/>
        <w:spacing w:before="70" w:line="220" w:lineRule="auto"/>
        <w:rPr>
          <w:rFonts w:ascii="SimSun" w:hAnsi="SimSun" w:eastAsia="SimSun" w:cs="SimSun"/>
          <w:sz w:val="21"/>
          <w:szCs w:val="21"/>
        </w:rPr>
      </w:pPr>
      <w:r>
        <w:rPr>
          <w:rFonts w:ascii="SimSun" w:hAnsi="SimSun" w:eastAsia="SimSun" w:cs="SimSun"/>
          <w:sz w:val="21"/>
          <w:szCs w:val="21"/>
          <w:spacing w:val="-7"/>
        </w:rPr>
        <w:t>阴性</w:t>
      </w:r>
    </w:p>
    <w:p>
      <w:pPr>
        <w:ind w:left="105"/>
        <w:spacing w:before="70" w:line="184" w:lineRule="auto"/>
        <w:rPr>
          <w:rFonts w:ascii="SimSun" w:hAnsi="SimSun" w:eastAsia="SimSun" w:cs="SimSun"/>
          <w:sz w:val="21"/>
          <w:szCs w:val="21"/>
        </w:rPr>
      </w:pPr>
      <w:r>
        <w:rPr>
          <w:rFonts w:ascii="SimSun" w:hAnsi="SimSun" w:eastAsia="SimSun" w:cs="SimSun"/>
          <w:sz w:val="21"/>
          <w:szCs w:val="21"/>
          <w:spacing w:val="-7"/>
        </w:rPr>
        <w:t>阴性</w:t>
      </w:r>
    </w:p>
    <w:p>
      <w:pPr>
        <w:sectPr>
          <w:type w:val="continuous"/>
          <w:pgSz w:w="11230" w:h="15840"/>
          <w:pgMar w:top="400" w:right="724" w:bottom="400" w:left="1559" w:header="0" w:footer="0" w:gutter="0"/>
          <w:cols w:equalWidth="0" w:num="2">
            <w:col w:w="3825" w:space="100"/>
            <w:col w:w="5021" w:space="0"/>
          </w:cols>
        </w:sectPr>
        <w:rPr/>
      </w:pPr>
    </w:p>
    <w:p>
      <w:pPr>
        <w:rPr/>
      </w:pPr>
      <w:r/>
    </w:p>
    <w:p>
      <w:pPr>
        <w:spacing w:line="56" w:lineRule="exact"/>
        <w:rPr/>
      </w:pPr>
      <w:r/>
    </w:p>
    <w:p>
      <w:pPr>
        <w:sectPr>
          <w:pgSz w:w="11230" w:h="15840"/>
          <w:pgMar w:top="400" w:right="1684" w:bottom="400" w:left="583" w:header="0" w:footer="0" w:gutter="0"/>
          <w:cols w:equalWidth="0" w:num="1">
            <w:col w:w="8963" w:space="0"/>
          </w:cols>
        </w:sectPr>
        <w:rPr/>
      </w:pPr>
    </w:p>
    <w:p>
      <w:pPr>
        <w:spacing w:line="221" w:lineRule="auto"/>
        <w:rPr>
          <w:rFonts w:ascii="SimHei" w:hAnsi="SimHei" w:eastAsia="SimHei" w:cs="SimHei"/>
          <w:sz w:val="21"/>
          <w:szCs w:val="21"/>
        </w:rPr>
      </w:pPr>
      <w:r>
        <w:rPr>
          <w:rFonts w:ascii="SimSun" w:hAnsi="SimSun" w:eastAsia="SimSun" w:cs="SimSun"/>
          <w:sz w:val="21"/>
          <w:szCs w:val="21"/>
          <w:b/>
          <w:bCs/>
          <w:color w:val="005DA5"/>
          <w:spacing w:val="-17"/>
          <w:w w:val="98"/>
        </w:rPr>
        <w:t>636</w:t>
      </w:r>
      <w:r>
        <w:rPr>
          <w:rFonts w:ascii="SimSun" w:hAnsi="SimSun" w:eastAsia="SimSun" w:cs="SimSun"/>
          <w:sz w:val="21"/>
          <w:szCs w:val="21"/>
          <w:color w:val="005DA5"/>
          <w:spacing w:val="18"/>
        </w:rPr>
        <w:t xml:space="preserve">      </w:t>
      </w:r>
      <w:r>
        <w:rPr>
          <w:rFonts w:ascii="SimHei" w:hAnsi="SimHei" w:eastAsia="SimHei" w:cs="SimHei"/>
          <w:sz w:val="21"/>
          <w:szCs w:val="21"/>
          <w:color w:val="1C7EC0"/>
          <w:spacing w:val="-17"/>
          <w:w w:val="98"/>
        </w:rPr>
        <w:t>附录</w:t>
      </w:r>
      <w:r>
        <w:rPr>
          <w:rFonts w:ascii="SimHei" w:hAnsi="SimHei" w:eastAsia="SimHei" w:cs="SimHei"/>
          <w:sz w:val="21"/>
          <w:szCs w:val="21"/>
          <w:color w:val="1C7EC0"/>
          <w:spacing w:val="56"/>
        </w:rPr>
        <w:t xml:space="preserve"> </w:t>
      </w:r>
      <w:r>
        <w:rPr>
          <w:rFonts w:ascii="SimHei" w:hAnsi="SimHei" w:eastAsia="SimHei" w:cs="SimHei"/>
          <w:sz w:val="21"/>
          <w:szCs w:val="21"/>
          <w:color w:val="1C7EC0"/>
          <w:spacing w:val="-17"/>
          <w:w w:val="98"/>
        </w:rPr>
        <w:t>临床检验参考值</w:t>
      </w:r>
    </w:p>
    <w:p>
      <w:pPr>
        <w:spacing w:line="249" w:lineRule="auto"/>
        <w:rPr>
          <w:rFonts w:ascii="Arial"/>
          <w:sz w:val="21"/>
        </w:rPr>
      </w:pPr>
      <w:r/>
    </w:p>
    <w:p>
      <w:pPr>
        <w:ind w:left="846"/>
        <w:spacing w:before="68" w:line="219" w:lineRule="auto"/>
        <w:rPr>
          <w:rFonts w:ascii="SimSun" w:hAnsi="SimSun" w:eastAsia="SimSun" w:cs="SimSun"/>
          <w:sz w:val="21"/>
          <w:szCs w:val="21"/>
        </w:rPr>
      </w:pPr>
      <w:r>
        <w:rPr>
          <w:rFonts w:ascii="SimSun" w:hAnsi="SimSun" w:eastAsia="SimSun" w:cs="SimSun"/>
          <w:sz w:val="21"/>
          <w:szCs w:val="21"/>
          <w:spacing w:val="-7"/>
        </w:rPr>
        <w:t>抗系统性硬化症抗体(抗Scl-70)</w:t>
      </w:r>
    </w:p>
    <w:p>
      <w:pPr>
        <w:ind w:left="846"/>
        <w:spacing w:before="70" w:line="320" w:lineRule="exact"/>
        <w:rPr>
          <w:rFonts w:ascii="SimSun" w:hAnsi="SimSun" w:eastAsia="SimSun" w:cs="SimSun"/>
          <w:sz w:val="21"/>
          <w:szCs w:val="21"/>
        </w:rPr>
      </w:pPr>
      <w:r>
        <w:rPr>
          <w:rFonts w:ascii="SimSun" w:hAnsi="SimSun" w:eastAsia="SimSun" w:cs="SimSun"/>
          <w:sz w:val="21"/>
          <w:szCs w:val="21"/>
          <w:spacing w:val="-7"/>
          <w:position w:val="8"/>
        </w:rPr>
        <w:t>抗线粒体抗体(AMA)</w:t>
      </w:r>
    </w:p>
    <w:p>
      <w:pPr>
        <w:ind w:left="846"/>
        <w:spacing w:line="219" w:lineRule="auto"/>
        <w:rPr>
          <w:rFonts w:ascii="SimSun" w:hAnsi="SimSun" w:eastAsia="SimSun" w:cs="SimSun"/>
          <w:sz w:val="21"/>
          <w:szCs w:val="21"/>
        </w:rPr>
      </w:pPr>
      <w:r>
        <w:rPr>
          <w:rFonts w:ascii="SimSun" w:hAnsi="SimSun" w:eastAsia="SimSun" w:cs="SimSun"/>
          <w:sz w:val="21"/>
          <w:szCs w:val="21"/>
          <w:spacing w:val="-9"/>
        </w:rPr>
        <w:t>抗平滑肌抗体(ASMA)</w:t>
      </w:r>
    </w:p>
    <w:p>
      <w:pPr>
        <w:ind w:left="656"/>
        <w:spacing w:before="71" w:line="219" w:lineRule="auto"/>
        <w:rPr>
          <w:rFonts w:ascii="SimSun" w:hAnsi="SimSun" w:eastAsia="SimSun" w:cs="SimSun"/>
          <w:sz w:val="21"/>
          <w:szCs w:val="21"/>
        </w:rPr>
      </w:pPr>
      <w:r>
        <w:rPr>
          <w:rFonts w:ascii="SimSun" w:hAnsi="SimSun" w:eastAsia="SimSun" w:cs="SimSun"/>
          <w:sz w:val="21"/>
          <w:szCs w:val="21"/>
          <w:spacing w:val="-5"/>
        </w:rPr>
        <w:t>抗甲状腺球蛋白抗体(抗TG)</w:t>
      </w:r>
    </w:p>
    <w:p>
      <w:pPr>
        <w:spacing w:line="310" w:lineRule="auto"/>
        <w:rPr>
          <w:rFonts w:ascii="Arial"/>
          <w:sz w:val="21"/>
        </w:rPr>
      </w:pPr>
      <w:r/>
    </w:p>
    <w:p>
      <w:pPr>
        <w:ind w:left="656"/>
        <w:spacing w:before="68" w:line="320" w:lineRule="exact"/>
        <w:rPr>
          <w:rFonts w:ascii="SimSun" w:hAnsi="SimSun" w:eastAsia="SimSun" w:cs="SimSun"/>
          <w:sz w:val="21"/>
          <w:szCs w:val="21"/>
        </w:rPr>
      </w:pPr>
      <w:r>
        <w:rPr>
          <w:rFonts w:ascii="SimSun" w:hAnsi="SimSun" w:eastAsia="SimSun" w:cs="SimSun"/>
          <w:sz w:val="21"/>
          <w:szCs w:val="21"/>
          <w:spacing w:val="-5"/>
          <w:position w:val="8"/>
        </w:rPr>
        <w:t>抗甲状腺微粒体抗体(抗TM)</w:t>
      </w:r>
    </w:p>
    <w:p>
      <w:pPr>
        <w:ind w:left="656"/>
        <w:spacing w:before="1" w:line="219" w:lineRule="auto"/>
        <w:rPr>
          <w:rFonts w:ascii="SimSun" w:hAnsi="SimSun" w:eastAsia="SimSun" w:cs="SimSun"/>
          <w:sz w:val="21"/>
          <w:szCs w:val="21"/>
        </w:rPr>
      </w:pPr>
      <w:r>
        <w:rPr>
          <w:rFonts w:ascii="SimSun" w:hAnsi="SimSun" w:eastAsia="SimSun" w:cs="SimSun"/>
          <w:sz w:val="21"/>
          <w:szCs w:val="21"/>
          <w:spacing w:val="-9"/>
        </w:rPr>
        <w:t>抗中性粒细胞胞质抗体(ANCA)</w:t>
      </w:r>
    </w:p>
    <w:p>
      <w:pPr>
        <w:ind w:left="656"/>
        <w:spacing w:before="71" w:line="219" w:lineRule="auto"/>
        <w:rPr>
          <w:rFonts w:ascii="SimSun" w:hAnsi="SimSun" w:eastAsia="SimSun" w:cs="SimSun"/>
          <w:sz w:val="21"/>
          <w:szCs w:val="21"/>
        </w:rPr>
      </w:pPr>
      <w:r>
        <w:rPr>
          <w:rFonts w:ascii="SimSun" w:hAnsi="SimSun" w:eastAsia="SimSun" w:cs="SimSun"/>
          <w:sz w:val="21"/>
          <w:szCs w:val="21"/>
          <w:spacing w:val="-10"/>
        </w:rPr>
        <w:t>抗心磷脂抗体</w:t>
      </w:r>
    </w:p>
    <w:p>
      <w:pPr>
        <w:ind w:left="656"/>
        <w:spacing w:before="70" w:line="320" w:lineRule="exact"/>
        <w:rPr>
          <w:rFonts w:ascii="SimSun" w:hAnsi="SimSun" w:eastAsia="SimSun" w:cs="SimSun"/>
          <w:sz w:val="21"/>
          <w:szCs w:val="21"/>
        </w:rPr>
      </w:pPr>
      <w:r>
        <w:rPr>
          <w:rFonts w:ascii="SimSun" w:hAnsi="SimSun" w:eastAsia="SimSun" w:cs="SimSun"/>
          <w:sz w:val="21"/>
          <w:szCs w:val="21"/>
          <w:spacing w:val="-8"/>
          <w:position w:val="8"/>
        </w:rPr>
        <w:t>抗乙酰胆碱受体抗体(AchRA)</w:t>
      </w:r>
    </w:p>
    <w:p>
      <w:pPr>
        <w:ind w:left="656"/>
        <w:spacing w:line="219" w:lineRule="auto"/>
        <w:rPr>
          <w:rFonts w:ascii="SimSun" w:hAnsi="SimSun" w:eastAsia="SimSun" w:cs="SimSun"/>
          <w:sz w:val="21"/>
          <w:szCs w:val="21"/>
        </w:rPr>
      </w:pPr>
      <w:r>
        <w:rPr>
          <w:rFonts w:ascii="SimSun" w:hAnsi="SimSun" w:eastAsia="SimSun" w:cs="SimSun"/>
          <w:sz w:val="21"/>
          <w:szCs w:val="21"/>
          <w:spacing w:val="-9"/>
        </w:rPr>
        <w:t>循环免疫复合物(CIC)</w:t>
      </w:r>
    </w:p>
    <w:p>
      <w:pPr>
        <w:ind w:left="846"/>
        <w:spacing w:before="72" w:line="319" w:lineRule="exact"/>
        <w:rPr>
          <w:rFonts w:ascii="SimSun" w:hAnsi="SimSun" w:eastAsia="SimSun" w:cs="SimSun"/>
          <w:sz w:val="21"/>
          <w:szCs w:val="21"/>
        </w:rPr>
      </w:pPr>
      <w:r>
        <w:rPr>
          <w:rFonts w:ascii="SimSun" w:hAnsi="SimSun" w:eastAsia="SimSun" w:cs="SimSun"/>
          <w:sz w:val="21"/>
          <w:szCs w:val="21"/>
          <w:spacing w:val="-8"/>
          <w:position w:val="7"/>
        </w:rPr>
        <w:t>聚乙二醇(PEG)</w:t>
      </w:r>
      <w:r>
        <w:rPr>
          <w:rFonts w:ascii="SimSun" w:hAnsi="SimSun" w:eastAsia="SimSun" w:cs="SimSun"/>
          <w:sz w:val="21"/>
          <w:szCs w:val="21"/>
          <w:spacing w:val="-11"/>
          <w:position w:val="7"/>
        </w:rPr>
        <w:t xml:space="preserve"> </w:t>
      </w:r>
      <w:r>
        <w:rPr>
          <w:rFonts w:ascii="SimSun" w:hAnsi="SimSun" w:eastAsia="SimSun" w:cs="SimSun"/>
          <w:sz w:val="21"/>
          <w:szCs w:val="21"/>
          <w:spacing w:val="-8"/>
          <w:position w:val="7"/>
        </w:rPr>
        <w:t>沉淀法</w:t>
      </w:r>
    </w:p>
    <w:p>
      <w:pPr>
        <w:ind w:left="846"/>
        <w:spacing w:line="219" w:lineRule="auto"/>
        <w:rPr>
          <w:rFonts w:ascii="SimSun" w:hAnsi="SimSun" w:eastAsia="SimSun" w:cs="SimSun"/>
          <w:sz w:val="21"/>
          <w:szCs w:val="21"/>
        </w:rPr>
      </w:pPr>
      <w:r>
        <w:rPr>
          <w:rFonts w:ascii="SimSun" w:hAnsi="SimSun" w:eastAsia="SimSun" w:cs="SimSun"/>
          <w:sz w:val="21"/>
          <w:szCs w:val="21"/>
          <w:spacing w:val="-11"/>
        </w:rPr>
        <w:t>微量抗补体法</w:t>
      </w:r>
    </w:p>
    <w:p>
      <w:pPr>
        <w:ind w:left="846"/>
        <w:spacing w:before="65" w:line="317" w:lineRule="exact"/>
        <w:rPr>
          <w:rFonts w:ascii="SimSun" w:hAnsi="SimSun" w:eastAsia="SimSun" w:cs="SimSun"/>
          <w:sz w:val="21"/>
          <w:szCs w:val="21"/>
        </w:rPr>
      </w:pPr>
      <w:r>
        <w:rPr>
          <w:rFonts w:ascii="SimSun" w:hAnsi="SimSun" w:eastAsia="SimSun" w:cs="SimSun"/>
          <w:sz w:val="21"/>
          <w:szCs w:val="21"/>
          <w:position w:val="8"/>
        </w:rPr>
        <w:t>Clq</w:t>
      </w:r>
      <w:r>
        <w:rPr>
          <w:rFonts w:ascii="SimSun" w:hAnsi="SimSun" w:eastAsia="SimSun" w:cs="SimSun"/>
          <w:sz w:val="21"/>
          <w:szCs w:val="21"/>
          <w:spacing w:val="8"/>
          <w:position w:val="8"/>
        </w:rPr>
        <w:t>结合法</w:t>
      </w:r>
    </w:p>
    <w:p>
      <w:pPr>
        <w:ind w:left="656"/>
        <w:spacing w:line="220" w:lineRule="auto"/>
        <w:rPr>
          <w:rFonts w:ascii="SimSun" w:hAnsi="SimSun" w:eastAsia="SimSun" w:cs="SimSun"/>
          <w:sz w:val="21"/>
          <w:szCs w:val="21"/>
        </w:rPr>
      </w:pPr>
      <w:r>
        <w:rPr>
          <w:rFonts w:ascii="SimSun" w:hAnsi="SimSun" w:eastAsia="SimSun" w:cs="SimSun"/>
          <w:sz w:val="21"/>
          <w:szCs w:val="21"/>
          <w:spacing w:val="-12"/>
        </w:rPr>
        <w:t>冷球蛋白(CG)</w:t>
      </w:r>
    </w:p>
    <w:p>
      <w:pPr>
        <w:ind w:left="656"/>
        <w:spacing w:before="62" w:line="327" w:lineRule="exact"/>
        <w:rPr>
          <w:rFonts w:ascii="SimSun" w:hAnsi="SimSun" w:eastAsia="SimSun" w:cs="SimSun"/>
          <w:sz w:val="21"/>
          <w:szCs w:val="21"/>
        </w:rPr>
      </w:pPr>
      <w:r>
        <w:rPr>
          <w:rFonts w:ascii="SimSun" w:hAnsi="SimSun" w:eastAsia="SimSun" w:cs="SimSun"/>
          <w:sz w:val="21"/>
          <w:szCs w:val="21"/>
          <w:spacing w:val="-9"/>
          <w:position w:val="8"/>
        </w:rPr>
        <w:t>甲型肝炎病毒抗原(HAVAg)</w:t>
      </w:r>
    </w:p>
    <w:p>
      <w:pPr>
        <w:ind w:left="656"/>
        <w:spacing w:line="219" w:lineRule="auto"/>
        <w:rPr>
          <w:rFonts w:ascii="SimSun" w:hAnsi="SimSun" w:eastAsia="SimSun" w:cs="SimSun"/>
          <w:sz w:val="21"/>
          <w:szCs w:val="21"/>
        </w:rPr>
      </w:pPr>
      <w:r>
        <w:rPr>
          <w:rFonts w:ascii="SimSun" w:hAnsi="SimSun" w:eastAsia="SimSun" w:cs="SimSun"/>
          <w:sz w:val="21"/>
          <w:szCs w:val="21"/>
          <w:spacing w:val="-4"/>
        </w:rPr>
        <w:t>甲型肝炎病毒RNA(HAV-RNA)</w:t>
      </w:r>
    </w:p>
    <w:p>
      <w:pPr>
        <w:ind w:left="656"/>
        <w:spacing w:before="71" w:line="219" w:lineRule="auto"/>
        <w:rPr>
          <w:rFonts w:ascii="SimSun" w:hAnsi="SimSun" w:eastAsia="SimSun" w:cs="SimSun"/>
          <w:sz w:val="21"/>
          <w:szCs w:val="21"/>
        </w:rPr>
      </w:pPr>
      <w:r>
        <w:rPr>
          <w:rFonts w:ascii="SimSun" w:hAnsi="SimSun" w:eastAsia="SimSun" w:cs="SimSun"/>
          <w:sz w:val="21"/>
          <w:szCs w:val="21"/>
          <w:spacing w:val="-8"/>
        </w:rPr>
        <w:t>甲型肝炎病毒抗体(HAVAb)</w:t>
      </w:r>
    </w:p>
    <w:p>
      <w:pPr>
        <w:spacing w:line="325" w:lineRule="auto"/>
        <w:rPr>
          <w:rFonts w:ascii="Arial"/>
          <w:sz w:val="21"/>
        </w:rPr>
      </w:pPr>
      <w:r/>
    </w:p>
    <w:p>
      <w:pPr>
        <w:spacing w:line="326" w:lineRule="auto"/>
        <w:rPr>
          <w:rFonts w:ascii="Arial"/>
          <w:sz w:val="21"/>
        </w:rPr>
      </w:pPr>
      <w:r/>
    </w:p>
    <w:p>
      <w:pPr>
        <w:ind w:left="656"/>
        <w:spacing w:before="69" w:line="636" w:lineRule="exact"/>
        <w:rPr>
          <w:rFonts w:ascii="SimSun" w:hAnsi="SimSun" w:eastAsia="SimSun" w:cs="SimSun"/>
          <w:sz w:val="21"/>
          <w:szCs w:val="21"/>
        </w:rPr>
      </w:pPr>
      <w:r>
        <w:rPr>
          <w:rFonts w:ascii="SimSun" w:hAnsi="SimSun" w:eastAsia="SimSun" w:cs="SimSun"/>
          <w:sz w:val="21"/>
          <w:szCs w:val="21"/>
          <w:spacing w:val="-9"/>
          <w:position w:val="33"/>
        </w:rPr>
        <w:t>乙型肝炎病毒表面抗原(HBsAg)</w:t>
      </w:r>
    </w:p>
    <w:p>
      <w:pPr>
        <w:ind w:left="656"/>
        <w:spacing w:before="1" w:line="219" w:lineRule="auto"/>
        <w:rPr>
          <w:rFonts w:ascii="SimSun" w:hAnsi="SimSun" w:eastAsia="SimSun" w:cs="SimSun"/>
          <w:sz w:val="21"/>
          <w:szCs w:val="21"/>
        </w:rPr>
      </w:pPr>
      <w:r>
        <w:rPr>
          <w:rFonts w:ascii="SimSun" w:hAnsi="SimSun" w:eastAsia="SimSun" w:cs="SimSun"/>
          <w:sz w:val="21"/>
          <w:szCs w:val="21"/>
          <w:spacing w:val="-9"/>
        </w:rPr>
        <w:t>乙型肝炎病毒表面抗体(HBsAb)</w:t>
      </w:r>
    </w:p>
    <w:p>
      <w:pPr>
        <w:spacing w:line="303" w:lineRule="auto"/>
        <w:rPr>
          <w:rFonts w:ascii="Arial"/>
          <w:sz w:val="21"/>
        </w:rPr>
      </w:pPr>
      <w:r/>
    </w:p>
    <w:p>
      <w:pPr>
        <w:ind w:left="656"/>
        <w:spacing w:before="68" w:line="214" w:lineRule="auto"/>
        <w:rPr>
          <w:rFonts w:ascii="SimSun" w:hAnsi="SimSun" w:eastAsia="SimSun" w:cs="SimSun"/>
          <w:sz w:val="21"/>
          <w:szCs w:val="21"/>
        </w:rPr>
      </w:pPr>
      <w:r>
        <w:rPr>
          <w:rFonts w:ascii="SimSun" w:hAnsi="SimSun" w:eastAsia="SimSun" w:cs="SimSun"/>
          <w:sz w:val="21"/>
          <w:szCs w:val="21"/>
          <w:spacing w:val="-3"/>
        </w:rPr>
        <w:t>乙型肝炎病毒e抗原(HBeAg)</w:t>
      </w:r>
    </w:p>
    <w:p>
      <w:pPr>
        <w:spacing w:line="323" w:lineRule="auto"/>
        <w:rPr>
          <w:rFonts w:ascii="Arial"/>
          <w:sz w:val="21"/>
        </w:rPr>
      </w:pPr>
      <w:r/>
    </w:p>
    <w:p>
      <w:pPr>
        <w:ind w:left="656"/>
        <w:spacing w:before="69" w:line="219" w:lineRule="auto"/>
        <w:rPr>
          <w:rFonts w:ascii="SimSun" w:hAnsi="SimSun" w:eastAsia="SimSun" w:cs="SimSun"/>
          <w:sz w:val="21"/>
          <w:szCs w:val="21"/>
        </w:rPr>
      </w:pPr>
      <w:r>
        <w:rPr>
          <w:rFonts w:ascii="SimSun" w:hAnsi="SimSun" w:eastAsia="SimSun" w:cs="SimSun"/>
          <w:sz w:val="21"/>
          <w:szCs w:val="21"/>
          <w:spacing w:val="-3"/>
        </w:rPr>
        <w:t>乙型肝炎病毒e抗体(HBeAb)</w:t>
      </w:r>
    </w:p>
    <w:p>
      <w:pPr>
        <w:spacing w:line="303" w:lineRule="auto"/>
        <w:rPr>
          <w:rFonts w:ascii="Arial"/>
          <w:sz w:val="21"/>
        </w:rPr>
      </w:pPr>
      <w:r/>
    </w:p>
    <w:p>
      <w:pPr>
        <w:ind w:left="656"/>
        <w:spacing w:before="69" w:line="637" w:lineRule="exact"/>
        <w:rPr>
          <w:rFonts w:ascii="SimSun" w:hAnsi="SimSun" w:eastAsia="SimSun" w:cs="SimSun"/>
          <w:sz w:val="21"/>
          <w:szCs w:val="21"/>
        </w:rPr>
      </w:pPr>
      <w:r>
        <w:rPr>
          <w:rFonts w:ascii="SimSun" w:hAnsi="SimSun" w:eastAsia="SimSun" w:cs="SimSun"/>
          <w:sz w:val="21"/>
          <w:szCs w:val="21"/>
          <w:spacing w:val="-9"/>
          <w:position w:val="33"/>
        </w:rPr>
        <w:t>乙型肝炎病毒核心抗原(HBcAg)</w:t>
      </w:r>
    </w:p>
    <w:p>
      <w:pPr>
        <w:ind w:left="656"/>
        <w:spacing w:line="219" w:lineRule="auto"/>
        <w:rPr>
          <w:rFonts w:ascii="SimSun" w:hAnsi="SimSun" w:eastAsia="SimSun" w:cs="SimSun"/>
          <w:sz w:val="21"/>
          <w:szCs w:val="21"/>
        </w:rPr>
      </w:pPr>
      <w:r>
        <w:rPr>
          <w:rFonts w:ascii="SimSun" w:hAnsi="SimSun" w:eastAsia="SimSun" w:cs="SimSun"/>
          <w:sz w:val="21"/>
          <w:szCs w:val="21"/>
          <w:spacing w:val="-5"/>
        </w:rPr>
        <w:t>乙型肝炎病毒核心抗体(抗HBc)</w:t>
      </w:r>
    </w:p>
    <w:p>
      <w:pPr>
        <w:spacing w:line="359" w:lineRule="auto"/>
        <w:rPr>
          <w:rFonts w:ascii="Arial"/>
          <w:sz w:val="21"/>
        </w:rPr>
      </w:pPr>
      <w:r/>
    </w:p>
    <w:p>
      <w:pPr>
        <w:ind w:left="846" w:right="293" w:hanging="190"/>
        <w:spacing w:before="69" w:line="244" w:lineRule="auto"/>
        <w:rPr>
          <w:rFonts w:ascii="Times New Roman" w:hAnsi="Times New Roman" w:eastAsia="Times New Roman" w:cs="Times New Roman"/>
          <w:sz w:val="21"/>
          <w:szCs w:val="21"/>
        </w:rPr>
      </w:pPr>
      <w:r>
        <w:rPr>
          <w:rFonts w:ascii="SimSun" w:hAnsi="SimSun" w:eastAsia="SimSun" w:cs="SimSun"/>
          <w:sz w:val="21"/>
          <w:szCs w:val="21"/>
          <w:spacing w:val="-7"/>
        </w:rPr>
        <w:t>乙型肝炎病毒表面抗原蛋白前S1</w:t>
      </w:r>
      <w:r>
        <w:rPr>
          <w:rFonts w:ascii="SimSun" w:hAnsi="SimSun" w:eastAsia="SimSun" w:cs="SimSun"/>
          <w:sz w:val="21"/>
          <w:szCs w:val="21"/>
          <w:spacing w:val="-52"/>
        </w:rPr>
        <w:t xml:space="preserve"> </w:t>
      </w:r>
      <w:r>
        <w:rPr>
          <w:rFonts w:ascii="SimSun" w:hAnsi="SimSun" w:eastAsia="SimSun" w:cs="SimSun"/>
          <w:sz w:val="21"/>
          <w:szCs w:val="21"/>
          <w:spacing w:val="-7"/>
        </w:rPr>
        <w:t>抗体(抗</w:t>
      </w:r>
      <w:r>
        <w:rPr>
          <w:rFonts w:ascii="SimSun" w:hAnsi="SimSun" w:eastAsia="SimSun" w:cs="SimSun"/>
          <w:sz w:val="21"/>
          <w:szCs w:val="21"/>
        </w:rPr>
        <w:t xml:space="preserve"> </w:t>
      </w:r>
      <w:r>
        <w:rPr>
          <w:rFonts w:ascii="Times New Roman" w:hAnsi="Times New Roman" w:eastAsia="Times New Roman" w:cs="Times New Roman"/>
          <w:sz w:val="21"/>
          <w:szCs w:val="21"/>
          <w:spacing w:val="-1"/>
        </w:rPr>
        <w:t>Pre-S1)</w:t>
      </w:r>
    </w:p>
    <w:p>
      <w:pPr>
        <w:ind w:left="656"/>
        <w:spacing w:before="118" w:line="219" w:lineRule="auto"/>
        <w:rPr>
          <w:rFonts w:ascii="SimSun" w:hAnsi="SimSun" w:eastAsia="SimSun" w:cs="SimSun"/>
          <w:sz w:val="21"/>
          <w:szCs w:val="21"/>
        </w:rPr>
      </w:pPr>
      <w:r>
        <w:rPr>
          <w:rFonts w:ascii="SimSun" w:hAnsi="SimSun" w:eastAsia="SimSun" w:cs="SimSun"/>
          <w:sz w:val="21"/>
          <w:szCs w:val="21"/>
          <w:spacing w:val="-7"/>
        </w:rPr>
        <w:t>乙型肝炎病毒表面抗原蛋白前S2(Pre-S2)</w:t>
      </w:r>
    </w:p>
    <w:p>
      <w:pPr>
        <w:ind w:left="846" w:right="293" w:hanging="190"/>
        <w:spacing w:before="69" w:line="244" w:lineRule="auto"/>
        <w:rPr>
          <w:rFonts w:ascii="Times New Roman" w:hAnsi="Times New Roman" w:eastAsia="Times New Roman" w:cs="Times New Roman"/>
          <w:sz w:val="21"/>
          <w:szCs w:val="21"/>
        </w:rPr>
      </w:pPr>
      <w:r>
        <w:rPr>
          <w:rFonts w:ascii="SimSun" w:hAnsi="SimSun" w:eastAsia="SimSun" w:cs="SimSun"/>
          <w:sz w:val="21"/>
          <w:szCs w:val="21"/>
          <w:spacing w:val="-7"/>
        </w:rPr>
        <w:t>乙型肝炎病毒表面抗原蛋白前S2</w:t>
      </w:r>
      <w:r>
        <w:rPr>
          <w:rFonts w:ascii="SimSun" w:hAnsi="SimSun" w:eastAsia="SimSun" w:cs="SimSun"/>
          <w:sz w:val="21"/>
          <w:szCs w:val="21"/>
          <w:spacing w:val="-52"/>
        </w:rPr>
        <w:t xml:space="preserve"> </w:t>
      </w:r>
      <w:r>
        <w:rPr>
          <w:rFonts w:ascii="SimSun" w:hAnsi="SimSun" w:eastAsia="SimSun" w:cs="SimSun"/>
          <w:sz w:val="21"/>
          <w:szCs w:val="21"/>
          <w:spacing w:val="-7"/>
        </w:rPr>
        <w:t>抗体(抗</w:t>
      </w:r>
      <w:r>
        <w:rPr>
          <w:rFonts w:ascii="SimSun" w:hAnsi="SimSun" w:eastAsia="SimSun" w:cs="SimSun"/>
          <w:sz w:val="21"/>
          <w:szCs w:val="21"/>
        </w:rPr>
        <w:t xml:space="preserve"> </w:t>
      </w:r>
      <w:r>
        <w:rPr>
          <w:rFonts w:ascii="Times New Roman" w:hAnsi="Times New Roman" w:eastAsia="Times New Roman" w:cs="Times New Roman"/>
          <w:sz w:val="21"/>
          <w:szCs w:val="21"/>
          <w:spacing w:val="-1"/>
        </w:rPr>
        <w:t>Pre-S2)</w:t>
      </w:r>
    </w:p>
    <w:p>
      <w:pPr>
        <w:ind w:left="656"/>
        <w:spacing w:before="118" w:line="650" w:lineRule="exact"/>
        <w:rPr>
          <w:rFonts w:ascii="SimSun" w:hAnsi="SimSun" w:eastAsia="SimSun" w:cs="SimSun"/>
          <w:sz w:val="21"/>
          <w:szCs w:val="21"/>
        </w:rPr>
      </w:pPr>
      <w:r>
        <w:rPr>
          <w:rFonts w:ascii="SimSun" w:hAnsi="SimSun" w:eastAsia="SimSun" w:cs="SimSun"/>
          <w:sz w:val="21"/>
          <w:szCs w:val="21"/>
          <w:spacing w:val="-3"/>
          <w:position w:val="34"/>
        </w:rPr>
        <w:t>乙型肝炎病毒DNA(HBV-DNA)</w:t>
      </w:r>
    </w:p>
    <w:p>
      <w:pPr>
        <w:ind w:left="656"/>
        <w:spacing w:before="1" w:line="219" w:lineRule="auto"/>
        <w:rPr>
          <w:rFonts w:ascii="SimSun" w:hAnsi="SimSun" w:eastAsia="SimSun" w:cs="SimSun"/>
          <w:sz w:val="21"/>
          <w:szCs w:val="21"/>
        </w:rPr>
      </w:pPr>
      <w:r>
        <w:rPr>
          <w:rFonts w:ascii="SimSun" w:hAnsi="SimSun" w:eastAsia="SimSun" w:cs="SimSun"/>
          <w:sz w:val="21"/>
          <w:szCs w:val="21"/>
          <w:spacing w:val="-2"/>
        </w:rPr>
        <w:t>丙型肝炎病毒RNA(HCV-RNA)</w:t>
      </w:r>
    </w:p>
    <w:p>
      <w:pPr>
        <w:spacing w:line="323" w:lineRule="auto"/>
        <w:rPr>
          <w:rFonts w:ascii="Arial"/>
          <w:sz w:val="21"/>
        </w:rPr>
      </w:pPr>
      <w:r/>
    </w:p>
    <w:p>
      <w:pPr>
        <w:ind w:left="656" w:right="684"/>
        <w:spacing w:before="69" w:line="249" w:lineRule="auto"/>
        <w:jc w:val="both"/>
        <w:rPr>
          <w:rFonts w:ascii="SimSun" w:hAnsi="SimSun" w:eastAsia="SimSun" w:cs="SimSun"/>
          <w:sz w:val="21"/>
          <w:szCs w:val="21"/>
        </w:rPr>
      </w:pPr>
      <w:r>
        <w:rPr>
          <w:rFonts w:ascii="SimSun" w:hAnsi="SimSun" w:eastAsia="SimSun" w:cs="SimSun"/>
          <w:sz w:val="21"/>
          <w:szCs w:val="21"/>
          <w:spacing w:val="-3"/>
        </w:rPr>
        <w:t>丙型肝炎病毒抗体IgM(抗HCV</w:t>
      </w:r>
      <w:r>
        <w:rPr>
          <w:rFonts w:ascii="SimSun" w:hAnsi="SimSun" w:eastAsia="SimSun" w:cs="SimSun"/>
          <w:sz w:val="21"/>
          <w:szCs w:val="21"/>
          <w:spacing w:val="114"/>
        </w:rPr>
        <w:t xml:space="preserve"> </w:t>
      </w:r>
      <w:r>
        <w:rPr>
          <w:rFonts w:ascii="SimSun" w:hAnsi="SimSun" w:eastAsia="SimSun" w:cs="SimSun"/>
          <w:sz w:val="21"/>
          <w:szCs w:val="21"/>
          <w:spacing w:val="-3"/>
        </w:rPr>
        <w:t>IgM)</w:t>
      </w:r>
      <w:r>
        <w:rPr>
          <w:rFonts w:ascii="SimSun" w:hAnsi="SimSun" w:eastAsia="SimSun" w:cs="SimSun"/>
          <w:sz w:val="21"/>
          <w:szCs w:val="21"/>
        </w:rPr>
        <w:t xml:space="preserve"> </w:t>
      </w:r>
      <w:r>
        <w:rPr>
          <w:rFonts w:ascii="SimSun" w:hAnsi="SimSun" w:eastAsia="SimSun" w:cs="SimSun"/>
          <w:sz w:val="21"/>
          <w:szCs w:val="21"/>
          <w:spacing w:val="-3"/>
        </w:rPr>
        <w:t>丙型肝炎病毒抗体IgG(抗HCV</w:t>
      </w:r>
      <w:r>
        <w:rPr>
          <w:rFonts w:ascii="SimSun" w:hAnsi="SimSun" w:eastAsia="SimSun" w:cs="SimSun"/>
          <w:sz w:val="21"/>
          <w:szCs w:val="21"/>
          <w:spacing w:val="75"/>
        </w:rPr>
        <w:t xml:space="preserve"> </w:t>
      </w:r>
      <w:r>
        <w:rPr>
          <w:rFonts w:ascii="SimSun" w:hAnsi="SimSun" w:eastAsia="SimSun" w:cs="SimSun"/>
          <w:sz w:val="21"/>
          <w:szCs w:val="21"/>
          <w:spacing w:val="-3"/>
        </w:rPr>
        <w:t>IgG)</w:t>
      </w:r>
      <w:r>
        <w:rPr>
          <w:rFonts w:ascii="SimSun" w:hAnsi="SimSun" w:eastAsia="SimSun" w:cs="SimSun"/>
          <w:sz w:val="21"/>
          <w:szCs w:val="21"/>
        </w:rPr>
        <w:t xml:space="preserve"> </w:t>
      </w:r>
      <w:r>
        <w:rPr>
          <w:rFonts w:ascii="SimSun" w:hAnsi="SimSun" w:eastAsia="SimSun" w:cs="SimSun"/>
          <w:sz w:val="21"/>
          <w:szCs w:val="21"/>
          <w:spacing w:val="-9"/>
        </w:rPr>
        <w:t>丁型肝炎病毒抗原(HDV</w:t>
      </w:r>
      <w:r>
        <w:rPr>
          <w:rFonts w:ascii="SimSun" w:hAnsi="SimSun" w:eastAsia="SimSun" w:cs="SimSun"/>
          <w:sz w:val="21"/>
          <w:szCs w:val="21"/>
          <w:spacing w:val="17"/>
        </w:rPr>
        <w:t xml:space="preserve">  </w:t>
      </w:r>
      <w:r>
        <w:rPr>
          <w:rFonts w:ascii="SimSun" w:hAnsi="SimSun" w:eastAsia="SimSun" w:cs="SimSun"/>
          <w:sz w:val="21"/>
          <w:szCs w:val="21"/>
          <w:spacing w:val="-9"/>
        </w:rPr>
        <w:t>Ag)</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before="68" w:line="311" w:lineRule="exact"/>
        <w:rPr>
          <w:rFonts w:ascii="SimSun" w:hAnsi="SimSun" w:eastAsia="SimSun" w:cs="SimSun"/>
          <w:sz w:val="21"/>
          <w:szCs w:val="21"/>
        </w:rPr>
      </w:pPr>
      <w:r>
        <w:rPr>
          <w:rFonts w:ascii="SimSun" w:hAnsi="SimSun" w:eastAsia="SimSun" w:cs="SimSun"/>
          <w:sz w:val="21"/>
          <w:szCs w:val="21"/>
          <w:spacing w:val="-7"/>
          <w:position w:val="7"/>
        </w:rPr>
        <w:t>阴性</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59" w:line="220" w:lineRule="auto"/>
        <w:rPr>
          <w:rFonts w:ascii="SimSun" w:hAnsi="SimSun" w:eastAsia="SimSun" w:cs="SimSun"/>
          <w:sz w:val="21"/>
          <w:szCs w:val="21"/>
        </w:rPr>
      </w:pPr>
      <w:r>
        <w:rPr>
          <w:rFonts w:ascii="SimSun" w:hAnsi="SimSun" w:eastAsia="SimSun" w:cs="SimSun"/>
          <w:sz w:val="21"/>
          <w:szCs w:val="21"/>
          <w:spacing w:val="-7"/>
        </w:rPr>
        <w:t>阴性</w:t>
      </w:r>
    </w:p>
    <w:p>
      <w:pPr>
        <w:spacing w:before="59" w:line="310" w:lineRule="exact"/>
        <w:rPr>
          <w:rFonts w:ascii="SimSun" w:hAnsi="SimSun" w:eastAsia="SimSun" w:cs="SimSun"/>
          <w:sz w:val="21"/>
          <w:szCs w:val="21"/>
        </w:rPr>
      </w:pPr>
      <w:r>
        <w:rPr>
          <w:rFonts w:ascii="SimSun" w:hAnsi="SimSun" w:eastAsia="SimSun" w:cs="SimSun"/>
          <w:sz w:val="21"/>
          <w:szCs w:val="21"/>
          <w:spacing w:val="-14"/>
          <w:position w:val="7"/>
        </w:rPr>
        <w:t>间接血凝法：滴度≤1:32</w:t>
      </w:r>
    </w:p>
    <w:p>
      <w:pPr>
        <w:spacing w:line="220" w:lineRule="auto"/>
        <w:rPr>
          <w:rFonts w:ascii="SimSun" w:hAnsi="SimSun" w:eastAsia="SimSun" w:cs="SimSun"/>
          <w:sz w:val="21"/>
          <w:szCs w:val="21"/>
        </w:rPr>
      </w:pPr>
      <w:r>
        <w:rPr>
          <w:rFonts w:ascii="SimSun" w:hAnsi="SimSun" w:eastAsia="SimSun" w:cs="SimSun"/>
          <w:sz w:val="21"/>
          <w:szCs w:val="21"/>
          <w:spacing w:val="-7"/>
        </w:rPr>
        <w:t>ELISA法、RIA:阴性</w:t>
      </w:r>
    </w:p>
    <w:p>
      <w:pPr>
        <w:spacing w:before="59" w:line="220" w:lineRule="auto"/>
        <w:rPr>
          <w:rFonts w:ascii="SimSun" w:hAnsi="SimSun" w:eastAsia="SimSun" w:cs="SimSun"/>
          <w:sz w:val="21"/>
          <w:szCs w:val="21"/>
        </w:rPr>
      </w:pPr>
      <w:r>
        <w:rPr>
          <w:rFonts w:ascii="SimSun" w:hAnsi="SimSun" w:eastAsia="SimSun" w:cs="SimSun"/>
          <w:sz w:val="21"/>
          <w:szCs w:val="21"/>
          <w:spacing w:val="-20"/>
        </w:rPr>
        <w:t>间接血凝、ELISA、PIA法：阴性</w:t>
      </w:r>
    </w:p>
    <w:p>
      <w:pPr>
        <w:spacing w:before="60" w:line="310" w:lineRule="exact"/>
        <w:rPr>
          <w:rFonts w:ascii="SimSun" w:hAnsi="SimSun" w:eastAsia="SimSun" w:cs="SimSun"/>
          <w:sz w:val="21"/>
          <w:szCs w:val="21"/>
        </w:rPr>
      </w:pPr>
      <w:r>
        <w:rPr>
          <w:rFonts w:ascii="SimSun" w:hAnsi="SimSun" w:eastAsia="SimSun" w:cs="SimSun"/>
          <w:sz w:val="21"/>
          <w:szCs w:val="21"/>
          <w:spacing w:val="-7"/>
          <w:position w:val="7"/>
        </w:rPr>
        <w:t>阴性</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60" w:line="220" w:lineRule="auto"/>
        <w:rPr>
          <w:rFonts w:ascii="SimSun" w:hAnsi="SimSun" w:eastAsia="SimSun" w:cs="SimSun"/>
          <w:sz w:val="21"/>
          <w:szCs w:val="21"/>
        </w:rPr>
      </w:pPr>
      <w:r>
        <w:rPr>
          <w:rFonts w:ascii="SimSun" w:hAnsi="SimSun" w:eastAsia="SimSun" w:cs="SimSun"/>
          <w:sz w:val="21"/>
          <w:szCs w:val="21"/>
          <w:spacing w:val="-7"/>
        </w:rPr>
        <w:t>ELISA法或</w:t>
      </w:r>
      <w:r>
        <w:rPr>
          <w:rFonts w:ascii="SimSun" w:hAnsi="SimSun" w:eastAsia="SimSun" w:cs="SimSun"/>
          <w:sz w:val="21"/>
          <w:szCs w:val="21"/>
          <w:spacing w:val="-53"/>
        </w:rPr>
        <w:t xml:space="preserve"> </w:t>
      </w:r>
      <w:r>
        <w:rPr>
          <w:rFonts w:ascii="SimSun" w:hAnsi="SimSun" w:eastAsia="SimSun" w:cs="SimSun"/>
          <w:sz w:val="21"/>
          <w:szCs w:val="21"/>
          <w:spacing w:val="-7"/>
        </w:rPr>
        <w:t>RIA</w:t>
      </w:r>
      <w:r>
        <w:rPr>
          <w:rFonts w:ascii="SimSun" w:hAnsi="SimSun" w:eastAsia="SimSun" w:cs="SimSun"/>
          <w:sz w:val="21"/>
          <w:szCs w:val="21"/>
          <w:spacing w:val="-44"/>
        </w:rPr>
        <w:t xml:space="preserve"> </w:t>
      </w:r>
      <w:r>
        <w:rPr>
          <w:rFonts w:ascii="SimSun" w:hAnsi="SimSun" w:eastAsia="SimSun" w:cs="SimSun"/>
          <w:sz w:val="21"/>
          <w:szCs w:val="21"/>
          <w:spacing w:val="-7"/>
        </w:rPr>
        <w:t>法：阴性或≤0.3nmol/L</w:t>
      </w:r>
    </w:p>
    <w:p>
      <w:pPr>
        <w:spacing w:line="368" w:lineRule="auto"/>
        <w:rPr>
          <w:rFonts w:ascii="Arial"/>
          <w:sz w:val="21"/>
        </w:rPr>
      </w:pPr>
      <w:r/>
    </w:p>
    <w:p>
      <w:pPr>
        <w:spacing w:before="68" w:line="321" w:lineRule="exact"/>
        <w:rPr>
          <w:rFonts w:ascii="SimSun" w:hAnsi="SimSun" w:eastAsia="SimSun" w:cs="SimSun"/>
          <w:sz w:val="21"/>
          <w:szCs w:val="21"/>
        </w:rPr>
      </w:pPr>
      <w:r>
        <w:rPr>
          <w:rFonts w:ascii="SimSun" w:hAnsi="SimSun" w:eastAsia="SimSun" w:cs="SimSun"/>
          <w:sz w:val="21"/>
          <w:szCs w:val="21"/>
          <w:spacing w:val="-6"/>
          <w:position w:val="8"/>
        </w:rPr>
        <w:t>低于正常对照值+2SD</w:t>
      </w:r>
      <w:r>
        <w:rPr>
          <w:rFonts w:ascii="SimSun" w:hAnsi="SimSun" w:eastAsia="SimSun" w:cs="SimSun"/>
          <w:sz w:val="21"/>
          <w:szCs w:val="21"/>
          <w:spacing w:val="-29"/>
          <w:position w:val="8"/>
        </w:rPr>
        <w:t xml:space="preserve"> </w:t>
      </w:r>
      <w:r>
        <w:rPr>
          <w:rFonts w:ascii="SimSun" w:hAnsi="SimSun" w:eastAsia="SimSun" w:cs="SimSun"/>
          <w:sz w:val="21"/>
          <w:szCs w:val="21"/>
          <w:spacing w:val="-6"/>
          <w:position w:val="8"/>
        </w:rPr>
        <w:t>或</w:t>
      </w:r>
      <w:r>
        <w:rPr>
          <w:rFonts w:ascii="SimSun" w:hAnsi="SimSun" w:eastAsia="SimSun" w:cs="SimSun"/>
          <w:sz w:val="21"/>
          <w:szCs w:val="21"/>
          <w:spacing w:val="-54"/>
          <w:position w:val="8"/>
        </w:rPr>
        <w:t xml:space="preserve"> </w:t>
      </w:r>
      <w:r>
        <w:rPr>
          <w:rFonts w:ascii="SimSun" w:hAnsi="SimSun" w:eastAsia="SimSun" w:cs="SimSun"/>
          <w:sz w:val="21"/>
          <w:szCs w:val="21"/>
          <w:spacing w:val="-6"/>
          <w:position w:val="8"/>
        </w:rPr>
        <w:t>A</w:t>
      </w:r>
      <w:r>
        <w:rPr>
          <w:rFonts w:ascii="SimSun" w:hAnsi="SimSun" w:eastAsia="SimSun" w:cs="SimSun"/>
          <w:sz w:val="21"/>
          <w:szCs w:val="21"/>
          <w:spacing w:val="-28"/>
          <w:position w:val="8"/>
        </w:rPr>
        <w:t xml:space="preserve"> </w:t>
      </w:r>
      <w:r>
        <w:rPr>
          <w:rFonts w:ascii="SimSun" w:hAnsi="SimSun" w:eastAsia="SimSun" w:cs="SimSun"/>
          <w:sz w:val="21"/>
          <w:szCs w:val="21"/>
          <w:spacing w:val="-6"/>
          <w:position w:val="8"/>
        </w:rPr>
        <w:t>值≤0.12</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69" w:line="219" w:lineRule="auto"/>
        <w:rPr>
          <w:rFonts w:ascii="SimSun" w:hAnsi="SimSun" w:eastAsia="SimSun" w:cs="SimSun"/>
          <w:sz w:val="21"/>
          <w:szCs w:val="21"/>
        </w:rPr>
      </w:pPr>
      <w:r>
        <w:rPr>
          <w:rFonts w:ascii="SimSun" w:hAnsi="SimSun" w:eastAsia="SimSun" w:cs="SimSun"/>
          <w:sz w:val="21"/>
          <w:szCs w:val="21"/>
          <w:spacing w:val="-3"/>
        </w:rPr>
        <w:t>低于正常对照组+2SD</w:t>
      </w:r>
      <w:r>
        <w:rPr>
          <w:rFonts w:ascii="SimSun" w:hAnsi="SimSun" w:eastAsia="SimSun" w:cs="SimSun"/>
          <w:sz w:val="21"/>
          <w:szCs w:val="21"/>
          <w:spacing w:val="-35"/>
        </w:rPr>
        <w:t xml:space="preserve"> </w:t>
      </w:r>
      <w:r>
        <w:rPr>
          <w:rFonts w:ascii="SimSun" w:hAnsi="SimSun" w:eastAsia="SimSun" w:cs="SimSun"/>
          <w:sz w:val="21"/>
          <w:szCs w:val="21"/>
          <w:spacing w:val="-3"/>
        </w:rPr>
        <w:t>或</w:t>
      </w:r>
      <w:r>
        <w:rPr>
          <w:rFonts w:ascii="SimSun" w:hAnsi="SimSun" w:eastAsia="SimSun" w:cs="SimSun"/>
          <w:sz w:val="21"/>
          <w:szCs w:val="21"/>
          <w:spacing w:val="-54"/>
        </w:rPr>
        <w:t xml:space="preserve"> </w:t>
      </w:r>
      <w:r>
        <w:rPr>
          <w:rFonts w:ascii="SimSun" w:hAnsi="SimSun" w:eastAsia="SimSun" w:cs="SimSun"/>
          <w:sz w:val="21"/>
          <w:szCs w:val="21"/>
          <w:spacing w:val="-3"/>
        </w:rPr>
        <w:t>A</w:t>
      </w:r>
      <w:r>
        <w:rPr>
          <w:rFonts w:ascii="SimSun" w:hAnsi="SimSun" w:eastAsia="SimSun" w:cs="SimSun"/>
          <w:sz w:val="21"/>
          <w:szCs w:val="21"/>
          <w:spacing w:val="-28"/>
        </w:rPr>
        <w:t xml:space="preserve"> </w:t>
      </w:r>
      <w:r>
        <w:rPr>
          <w:rFonts w:ascii="SimSun" w:hAnsi="SimSun" w:eastAsia="SimSun" w:cs="SimSun"/>
          <w:sz w:val="21"/>
          <w:szCs w:val="21"/>
          <w:spacing w:val="-3"/>
        </w:rPr>
        <w:t>值&lt;0.12</w:t>
      </w:r>
    </w:p>
    <w:p>
      <w:pPr>
        <w:spacing w:before="64" w:line="328" w:lineRule="exact"/>
        <w:rPr>
          <w:rFonts w:ascii="SimSun" w:hAnsi="SimSun" w:eastAsia="SimSun" w:cs="SimSun"/>
          <w:sz w:val="21"/>
          <w:szCs w:val="21"/>
        </w:rPr>
      </w:pPr>
      <w:r>
        <w:rPr>
          <w:rFonts w:ascii="SimSun" w:hAnsi="SimSun" w:eastAsia="SimSun" w:cs="SimSun"/>
          <w:sz w:val="21"/>
          <w:szCs w:val="21"/>
          <w:spacing w:val="-1"/>
          <w:position w:val="8"/>
        </w:rPr>
        <w:t>阴性或&lt;80mg/L</w:t>
      </w:r>
    </w:p>
    <w:p>
      <w:pPr>
        <w:spacing w:line="220" w:lineRule="auto"/>
        <w:rPr>
          <w:rFonts w:ascii="SimSun" w:hAnsi="SimSun" w:eastAsia="SimSun" w:cs="SimSun"/>
          <w:sz w:val="21"/>
          <w:szCs w:val="21"/>
        </w:rPr>
      </w:pPr>
      <w:r>
        <w:rPr>
          <w:rFonts w:ascii="SimSun" w:hAnsi="SimSun" w:eastAsia="SimSun" w:cs="SimSun"/>
          <w:sz w:val="21"/>
          <w:szCs w:val="21"/>
          <w:spacing w:val="-7"/>
        </w:rPr>
        <w:t>ELISA法：阴性</w:t>
      </w:r>
    </w:p>
    <w:p>
      <w:pPr>
        <w:spacing w:before="69" w:line="220" w:lineRule="auto"/>
        <w:rPr>
          <w:rFonts w:ascii="SimSun" w:hAnsi="SimSun" w:eastAsia="SimSun" w:cs="SimSun"/>
          <w:sz w:val="21"/>
          <w:szCs w:val="21"/>
        </w:rPr>
      </w:pPr>
      <w:r>
        <w:rPr>
          <w:rFonts w:ascii="SimSun" w:hAnsi="SimSun" w:eastAsia="SimSun" w:cs="SimSun"/>
          <w:sz w:val="21"/>
          <w:szCs w:val="21"/>
          <w:spacing w:val="-10"/>
        </w:rPr>
        <w:t>RT-PCR</w:t>
      </w:r>
      <w:r>
        <w:rPr>
          <w:rFonts w:ascii="SimSun" w:hAnsi="SimSun" w:eastAsia="SimSun" w:cs="SimSun"/>
          <w:sz w:val="21"/>
          <w:szCs w:val="21"/>
          <w:spacing w:val="-29"/>
        </w:rPr>
        <w:t xml:space="preserve"> </w:t>
      </w:r>
      <w:r>
        <w:rPr>
          <w:rFonts w:ascii="SimSun" w:hAnsi="SimSun" w:eastAsia="SimSun" w:cs="SimSun"/>
          <w:sz w:val="21"/>
          <w:szCs w:val="21"/>
          <w:spacing w:val="-10"/>
        </w:rPr>
        <w:t>法：阴性</w:t>
      </w:r>
    </w:p>
    <w:p>
      <w:pPr>
        <w:spacing w:before="63" w:line="320" w:lineRule="exact"/>
        <w:rPr>
          <w:rFonts w:ascii="SimSun" w:hAnsi="SimSun" w:eastAsia="SimSun" w:cs="SimSun"/>
          <w:sz w:val="21"/>
          <w:szCs w:val="21"/>
        </w:rPr>
      </w:pPr>
      <w:r>
        <w:rPr>
          <w:rFonts w:ascii="SimSun" w:hAnsi="SimSun" w:eastAsia="SimSun" w:cs="SimSun"/>
          <w:sz w:val="21"/>
          <w:szCs w:val="21"/>
          <w:spacing w:val="-7"/>
          <w:position w:val="8"/>
        </w:rPr>
        <w:t>ELISA法：HAVIgM</w:t>
      </w:r>
      <w:r>
        <w:rPr>
          <w:rFonts w:ascii="SimSun" w:hAnsi="SimSun" w:eastAsia="SimSun" w:cs="SimSun"/>
          <w:sz w:val="21"/>
          <w:szCs w:val="21"/>
          <w:spacing w:val="32"/>
          <w:position w:val="8"/>
        </w:rPr>
        <w:t xml:space="preserve"> </w:t>
      </w:r>
      <w:r>
        <w:rPr>
          <w:rFonts w:ascii="SimSun" w:hAnsi="SimSun" w:eastAsia="SimSun" w:cs="SimSun"/>
          <w:sz w:val="21"/>
          <w:szCs w:val="21"/>
          <w:spacing w:val="-7"/>
          <w:position w:val="8"/>
        </w:rPr>
        <w:t>阳性</w:t>
      </w:r>
    </w:p>
    <w:p>
      <w:pPr>
        <w:ind w:left="889"/>
        <w:spacing w:line="213" w:lineRule="auto"/>
        <w:rPr>
          <w:rFonts w:ascii="SimSun" w:hAnsi="SimSun" w:eastAsia="SimSun" w:cs="SimSun"/>
          <w:sz w:val="21"/>
          <w:szCs w:val="21"/>
        </w:rPr>
      </w:pPr>
      <w:r>
        <w:rPr>
          <w:rFonts w:ascii="SimSun" w:hAnsi="SimSun" w:eastAsia="SimSun" w:cs="SimSun"/>
          <w:sz w:val="21"/>
          <w:szCs w:val="21"/>
          <w:spacing w:val="-2"/>
        </w:rPr>
        <w:t>HAVIgA</w:t>
      </w:r>
      <w:r>
        <w:rPr>
          <w:rFonts w:ascii="SimSun" w:hAnsi="SimSun" w:eastAsia="SimSun" w:cs="SimSun"/>
          <w:sz w:val="21"/>
          <w:szCs w:val="21"/>
          <w:spacing w:val="-2"/>
        </w:rPr>
        <w:t xml:space="preserve"> </w:t>
      </w:r>
      <w:r>
        <w:rPr>
          <w:rFonts w:ascii="SimSun" w:hAnsi="SimSun" w:eastAsia="SimSun" w:cs="SimSun"/>
          <w:sz w:val="21"/>
          <w:szCs w:val="21"/>
          <w:spacing w:val="-2"/>
        </w:rPr>
        <w:t>阴性</w:t>
      </w:r>
    </w:p>
    <w:p>
      <w:pPr>
        <w:ind w:left="879"/>
        <w:spacing w:before="78" w:line="337" w:lineRule="exact"/>
        <w:rPr>
          <w:rFonts w:ascii="SimSun" w:hAnsi="SimSun" w:eastAsia="SimSun" w:cs="SimSun"/>
          <w:sz w:val="21"/>
          <w:szCs w:val="21"/>
        </w:rPr>
      </w:pPr>
      <w:r>
        <w:rPr>
          <w:rFonts w:ascii="SimSun" w:hAnsi="SimSun" w:eastAsia="SimSun" w:cs="SimSun"/>
          <w:sz w:val="21"/>
          <w:szCs w:val="21"/>
          <w:spacing w:val="-5"/>
          <w:position w:val="9"/>
        </w:rPr>
        <w:t>HAVIgG</w:t>
      </w:r>
      <w:r>
        <w:rPr>
          <w:rFonts w:ascii="SimSun" w:hAnsi="SimSun" w:eastAsia="SimSun" w:cs="SimSun"/>
          <w:sz w:val="21"/>
          <w:szCs w:val="21"/>
          <w:spacing w:val="-16"/>
          <w:position w:val="9"/>
        </w:rPr>
        <w:t xml:space="preserve"> </w:t>
      </w:r>
      <w:r>
        <w:rPr>
          <w:rFonts w:ascii="SimSun" w:hAnsi="SimSun" w:eastAsia="SimSun" w:cs="SimSun"/>
          <w:sz w:val="21"/>
          <w:szCs w:val="21"/>
          <w:spacing w:val="-5"/>
          <w:position w:val="9"/>
        </w:rPr>
        <w:t>部分老年人可见阳性</w:t>
      </w:r>
    </w:p>
    <w:p>
      <w:pPr>
        <w:spacing w:line="220" w:lineRule="auto"/>
        <w:rPr>
          <w:rFonts w:ascii="SimSun" w:hAnsi="SimSun" w:eastAsia="SimSun" w:cs="SimSun"/>
          <w:sz w:val="21"/>
          <w:szCs w:val="21"/>
        </w:rPr>
      </w:pPr>
      <w:r>
        <w:rPr>
          <w:rFonts w:ascii="SimSun" w:hAnsi="SimSun" w:eastAsia="SimSun" w:cs="SimSun"/>
          <w:sz w:val="21"/>
          <w:szCs w:val="21"/>
          <w:spacing w:val="-7"/>
        </w:rPr>
        <w:t>ELISA法：阴性(S/CO≤2.1)</w:t>
      </w:r>
    </w:p>
    <w:p>
      <w:pPr>
        <w:spacing w:before="60" w:line="220" w:lineRule="auto"/>
        <w:rPr>
          <w:rFonts w:ascii="SimSun" w:hAnsi="SimSun" w:eastAsia="SimSun" w:cs="SimSun"/>
          <w:sz w:val="21"/>
          <w:szCs w:val="21"/>
        </w:rPr>
      </w:pPr>
      <w:r>
        <w:rPr>
          <w:rFonts w:ascii="SimSun" w:hAnsi="SimSun" w:eastAsia="SimSun" w:cs="SimSun"/>
          <w:sz w:val="21"/>
          <w:szCs w:val="21"/>
          <w:spacing w:val="-15"/>
        </w:rPr>
        <w:t>RIA</w:t>
      </w:r>
      <w:r>
        <w:rPr>
          <w:rFonts w:ascii="SimSun" w:hAnsi="SimSun" w:eastAsia="SimSun" w:cs="SimSun"/>
          <w:sz w:val="21"/>
          <w:szCs w:val="21"/>
          <w:spacing w:val="-49"/>
        </w:rPr>
        <w:t xml:space="preserve"> </w:t>
      </w:r>
      <w:r>
        <w:rPr>
          <w:rFonts w:ascii="SimSun" w:hAnsi="SimSun" w:eastAsia="SimSun" w:cs="SimSun"/>
          <w:sz w:val="21"/>
          <w:szCs w:val="21"/>
          <w:spacing w:val="-15"/>
        </w:rPr>
        <w:t>法：阴性</w:t>
      </w:r>
    </w:p>
    <w:p>
      <w:pPr>
        <w:spacing w:before="59" w:line="310" w:lineRule="exact"/>
        <w:rPr>
          <w:rFonts w:ascii="SimSun" w:hAnsi="SimSun" w:eastAsia="SimSun" w:cs="SimSun"/>
          <w:sz w:val="21"/>
          <w:szCs w:val="21"/>
        </w:rPr>
      </w:pPr>
      <w:r>
        <w:rPr>
          <w:rFonts w:ascii="SimSun" w:hAnsi="SimSun" w:eastAsia="SimSun" w:cs="SimSun"/>
          <w:sz w:val="21"/>
          <w:szCs w:val="21"/>
          <w:spacing w:val="-7"/>
          <w:position w:val="7"/>
        </w:rPr>
        <w:t>ELISA法：阴性(S/CO≤2.1)</w:t>
      </w:r>
    </w:p>
    <w:p>
      <w:pPr>
        <w:spacing w:line="220" w:lineRule="auto"/>
        <w:rPr>
          <w:rFonts w:ascii="SimSun" w:hAnsi="SimSun" w:eastAsia="SimSun" w:cs="SimSun"/>
          <w:sz w:val="21"/>
          <w:szCs w:val="21"/>
        </w:rPr>
      </w:pPr>
      <w:r>
        <w:rPr>
          <w:rFonts w:ascii="SimSun" w:hAnsi="SimSun" w:eastAsia="SimSun" w:cs="SimSun"/>
          <w:sz w:val="21"/>
          <w:szCs w:val="21"/>
          <w:spacing w:val="-15"/>
        </w:rPr>
        <w:t>RIA</w:t>
      </w:r>
      <w:r>
        <w:rPr>
          <w:rFonts w:ascii="SimSun" w:hAnsi="SimSun" w:eastAsia="SimSun" w:cs="SimSun"/>
          <w:sz w:val="21"/>
          <w:szCs w:val="21"/>
          <w:spacing w:val="-49"/>
        </w:rPr>
        <w:t xml:space="preserve"> </w:t>
      </w:r>
      <w:r>
        <w:rPr>
          <w:rFonts w:ascii="SimSun" w:hAnsi="SimSun" w:eastAsia="SimSun" w:cs="SimSun"/>
          <w:sz w:val="21"/>
          <w:szCs w:val="21"/>
          <w:spacing w:val="-15"/>
        </w:rPr>
        <w:t>法：阴性</w:t>
      </w:r>
    </w:p>
    <w:p>
      <w:pPr>
        <w:spacing w:before="60" w:line="310" w:lineRule="exact"/>
        <w:rPr>
          <w:rFonts w:ascii="SimSun" w:hAnsi="SimSun" w:eastAsia="SimSun" w:cs="SimSun"/>
          <w:sz w:val="21"/>
          <w:szCs w:val="21"/>
        </w:rPr>
      </w:pPr>
      <w:r>
        <w:rPr>
          <w:rFonts w:ascii="SimSun" w:hAnsi="SimSun" w:eastAsia="SimSun" w:cs="SimSun"/>
          <w:sz w:val="21"/>
          <w:szCs w:val="21"/>
          <w:spacing w:val="-7"/>
          <w:position w:val="7"/>
        </w:rPr>
        <w:t>ELISA法：阴性(S/CO≤2.1)</w:t>
      </w:r>
    </w:p>
    <w:p>
      <w:pPr>
        <w:spacing w:line="220" w:lineRule="auto"/>
        <w:rPr>
          <w:rFonts w:ascii="SimSun" w:hAnsi="SimSun" w:eastAsia="SimSun" w:cs="SimSun"/>
          <w:sz w:val="21"/>
          <w:szCs w:val="21"/>
        </w:rPr>
      </w:pPr>
      <w:r>
        <w:rPr>
          <w:rFonts w:ascii="SimSun" w:hAnsi="SimSun" w:eastAsia="SimSun" w:cs="SimSun"/>
          <w:sz w:val="21"/>
          <w:szCs w:val="21"/>
          <w:spacing w:val="-15"/>
        </w:rPr>
        <w:t>RIA</w:t>
      </w:r>
      <w:r>
        <w:rPr>
          <w:rFonts w:ascii="SimSun" w:hAnsi="SimSun" w:eastAsia="SimSun" w:cs="SimSun"/>
          <w:sz w:val="21"/>
          <w:szCs w:val="21"/>
          <w:spacing w:val="-49"/>
        </w:rPr>
        <w:t xml:space="preserve"> </w:t>
      </w:r>
      <w:r>
        <w:rPr>
          <w:rFonts w:ascii="SimSun" w:hAnsi="SimSun" w:eastAsia="SimSun" w:cs="SimSun"/>
          <w:sz w:val="21"/>
          <w:szCs w:val="21"/>
          <w:spacing w:val="-15"/>
        </w:rPr>
        <w:t>法：阴性</w:t>
      </w:r>
    </w:p>
    <w:p>
      <w:pPr>
        <w:spacing w:before="60" w:line="310" w:lineRule="exact"/>
        <w:rPr>
          <w:rFonts w:ascii="SimSun" w:hAnsi="SimSun" w:eastAsia="SimSun" w:cs="SimSun"/>
          <w:sz w:val="21"/>
          <w:szCs w:val="21"/>
        </w:rPr>
      </w:pPr>
      <w:r>
        <w:rPr>
          <w:rFonts w:ascii="SimSun" w:hAnsi="SimSun" w:eastAsia="SimSun" w:cs="SimSun"/>
          <w:sz w:val="21"/>
          <w:szCs w:val="21"/>
          <w:spacing w:val="-7"/>
          <w:position w:val="7"/>
        </w:rPr>
        <w:t>ELISA法：阴性(S/CO≤2.1)</w:t>
      </w:r>
    </w:p>
    <w:p>
      <w:pPr>
        <w:spacing w:line="220" w:lineRule="auto"/>
        <w:rPr>
          <w:rFonts w:ascii="SimSun" w:hAnsi="SimSun" w:eastAsia="SimSun" w:cs="SimSun"/>
          <w:sz w:val="21"/>
          <w:szCs w:val="21"/>
        </w:rPr>
      </w:pPr>
      <w:r>
        <w:rPr>
          <w:rFonts w:ascii="SimSun" w:hAnsi="SimSun" w:eastAsia="SimSun" w:cs="SimSun"/>
          <w:sz w:val="21"/>
          <w:szCs w:val="21"/>
          <w:spacing w:val="-15"/>
        </w:rPr>
        <w:t>RIA</w:t>
      </w:r>
      <w:r>
        <w:rPr>
          <w:rFonts w:ascii="SimSun" w:hAnsi="SimSun" w:eastAsia="SimSun" w:cs="SimSun"/>
          <w:sz w:val="21"/>
          <w:szCs w:val="21"/>
          <w:spacing w:val="-49"/>
        </w:rPr>
        <w:t xml:space="preserve"> </w:t>
      </w:r>
      <w:r>
        <w:rPr>
          <w:rFonts w:ascii="SimSun" w:hAnsi="SimSun" w:eastAsia="SimSun" w:cs="SimSun"/>
          <w:sz w:val="21"/>
          <w:szCs w:val="21"/>
          <w:spacing w:val="-15"/>
        </w:rPr>
        <w:t>法：阴性</w:t>
      </w:r>
    </w:p>
    <w:p>
      <w:pPr>
        <w:spacing w:before="60" w:line="310" w:lineRule="exact"/>
        <w:rPr>
          <w:rFonts w:ascii="SimSun" w:hAnsi="SimSun" w:eastAsia="SimSun" w:cs="SimSun"/>
          <w:sz w:val="21"/>
          <w:szCs w:val="21"/>
        </w:rPr>
      </w:pPr>
      <w:r>
        <w:rPr>
          <w:rFonts w:ascii="SimSun" w:hAnsi="SimSun" w:eastAsia="SimSun" w:cs="SimSun"/>
          <w:sz w:val="21"/>
          <w:szCs w:val="21"/>
          <w:spacing w:val="-7"/>
          <w:position w:val="7"/>
        </w:rPr>
        <w:t>ELISA法：阴性(S/CO≤2.1)</w:t>
      </w:r>
    </w:p>
    <w:p>
      <w:pPr>
        <w:spacing w:line="220" w:lineRule="auto"/>
        <w:rPr>
          <w:rFonts w:ascii="SimSun" w:hAnsi="SimSun" w:eastAsia="SimSun" w:cs="SimSun"/>
          <w:sz w:val="21"/>
          <w:szCs w:val="21"/>
        </w:rPr>
      </w:pPr>
      <w:r>
        <w:rPr>
          <w:rFonts w:ascii="SimSun" w:hAnsi="SimSun" w:eastAsia="SimSun" w:cs="SimSun"/>
          <w:sz w:val="21"/>
          <w:szCs w:val="21"/>
          <w:spacing w:val="-15"/>
        </w:rPr>
        <w:t>RIA</w:t>
      </w:r>
      <w:r>
        <w:rPr>
          <w:rFonts w:ascii="SimSun" w:hAnsi="SimSun" w:eastAsia="SimSun" w:cs="SimSun"/>
          <w:sz w:val="21"/>
          <w:szCs w:val="21"/>
          <w:spacing w:val="-49"/>
        </w:rPr>
        <w:t xml:space="preserve"> </w:t>
      </w:r>
      <w:r>
        <w:rPr>
          <w:rFonts w:ascii="SimSun" w:hAnsi="SimSun" w:eastAsia="SimSun" w:cs="SimSun"/>
          <w:sz w:val="21"/>
          <w:szCs w:val="21"/>
          <w:spacing w:val="-15"/>
        </w:rPr>
        <w:t>法：阴性</w:t>
      </w:r>
    </w:p>
    <w:p>
      <w:pPr>
        <w:spacing w:before="59" w:line="310" w:lineRule="exact"/>
        <w:rPr>
          <w:rFonts w:ascii="SimSun" w:hAnsi="SimSun" w:eastAsia="SimSun" w:cs="SimSun"/>
          <w:sz w:val="21"/>
          <w:szCs w:val="21"/>
        </w:rPr>
      </w:pPr>
      <w:r>
        <w:rPr>
          <w:rFonts w:ascii="SimSun" w:hAnsi="SimSun" w:eastAsia="SimSun" w:cs="SimSun"/>
          <w:sz w:val="21"/>
          <w:szCs w:val="21"/>
          <w:spacing w:val="-7"/>
          <w:position w:val="7"/>
        </w:rPr>
        <w:t>ELISA法：阴性(S/CO≤2.1)</w:t>
      </w:r>
    </w:p>
    <w:p>
      <w:pPr>
        <w:spacing w:line="220" w:lineRule="auto"/>
        <w:rPr>
          <w:rFonts w:ascii="SimSun" w:hAnsi="SimSun" w:eastAsia="SimSun" w:cs="SimSun"/>
          <w:sz w:val="21"/>
          <w:szCs w:val="21"/>
        </w:rPr>
      </w:pPr>
      <w:r>
        <w:rPr>
          <w:rFonts w:ascii="SimSun" w:hAnsi="SimSun" w:eastAsia="SimSun" w:cs="SimSun"/>
          <w:sz w:val="21"/>
          <w:szCs w:val="21"/>
          <w:spacing w:val="-15"/>
        </w:rPr>
        <w:t>RIA</w:t>
      </w:r>
      <w:r>
        <w:rPr>
          <w:rFonts w:ascii="SimSun" w:hAnsi="SimSun" w:eastAsia="SimSun" w:cs="SimSun"/>
          <w:sz w:val="21"/>
          <w:szCs w:val="21"/>
          <w:spacing w:val="-49"/>
        </w:rPr>
        <w:t xml:space="preserve"> </w:t>
      </w:r>
      <w:r>
        <w:rPr>
          <w:rFonts w:ascii="SimSun" w:hAnsi="SimSun" w:eastAsia="SimSun" w:cs="SimSun"/>
          <w:sz w:val="21"/>
          <w:szCs w:val="21"/>
          <w:spacing w:val="-15"/>
        </w:rPr>
        <w:t>法：阴性</w:t>
      </w:r>
    </w:p>
    <w:p>
      <w:pPr>
        <w:spacing w:before="180" w:line="220" w:lineRule="auto"/>
        <w:rPr>
          <w:rFonts w:ascii="SimSun" w:hAnsi="SimSun" w:eastAsia="SimSun" w:cs="SimSun"/>
          <w:sz w:val="21"/>
          <w:szCs w:val="21"/>
        </w:rPr>
      </w:pPr>
      <w:r>
        <w:rPr>
          <w:rFonts w:ascii="SimSun" w:hAnsi="SimSun" w:eastAsia="SimSun" w:cs="SimSun"/>
          <w:sz w:val="21"/>
          <w:szCs w:val="21"/>
          <w:spacing w:val="-2"/>
        </w:rPr>
        <w:t>ELISA法或RIA</w:t>
      </w:r>
      <w:r>
        <w:rPr>
          <w:rFonts w:ascii="SimSun" w:hAnsi="SimSun" w:eastAsia="SimSun" w:cs="SimSun"/>
          <w:sz w:val="21"/>
          <w:szCs w:val="21"/>
          <w:spacing w:val="-36"/>
        </w:rPr>
        <w:t xml:space="preserve"> </w:t>
      </w:r>
      <w:r>
        <w:rPr>
          <w:rFonts w:ascii="SimSun" w:hAnsi="SimSun" w:eastAsia="SimSun" w:cs="SimSun"/>
          <w:sz w:val="21"/>
          <w:szCs w:val="21"/>
          <w:spacing w:val="-2"/>
        </w:rPr>
        <w:t>法：阴性</w:t>
      </w:r>
    </w:p>
    <w:p>
      <w:pPr>
        <w:spacing w:line="318" w:lineRule="auto"/>
        <w:rPr>
          <w:rFonts w:ascii="Arial"/>
          <w:sz w:val="21"/>
        </w:rPr>
      </w:pPr>
      <w:r/>
    </w:p>
    <w:p>
      <w:pPr>
        <w:spacing w:before="69" w:line="320" w:lineRule="exact"/>
        <w:rPr>
          <w:rFonts w:ascii="SimSun" w:hAnsi="SimSun" w:eastAsia="SimSun" w:cs="SimSun"/>
          <w:sz w:val="21"/>
          <w:szCs w:val="21"/>
        </w:rPr>
      </w:pPr>
      <w:r>
        <w:rPr>
          <w:rFonts w:ascii="SimSun" w:hAnsi="SimSun" w:eastAsia="SimSun" w:cs="SimSun"/>
          <w:sz w:val="21"/>
          <w:szCs w:val="21"/>
          <w:spacing w:val="-2"/>
          <w:position w:val="7"/>
        </w:rPr>
        <w:t>ELISA法或RIA</w:t>
      </w:r>
      <w:r>
        <w:rPr>
          <w:rFonts w:ascii="SimSun" w:hAnsi="SimSun" w:eastAsia="SimSun" w:cs="SimSun"/>
          <w:sz w:val="21"/>
          <w:szCs w:val="21"/>
          <w:spacing w:val="-36"/>
          <w:position w:val="7"/>
        </w:rPr>
        <w:t xml:space="preserve"> </w:t>
      </w:r>
      <w:r>
        <w:rPr>
          <w:rFonts w:ascii="SimSun" w:hAnsi="SimSun" w:eastAsia="SimSun" w:cs="SimSun"/>
          <w:sz w:val="21"/>
          <w:szCs w:val="21"/>
          <w:spacing w:val="-2"/>
          <w:position w:val="7"/>
        </w:rPr>
        <w:t>法：阴性</w:t>
      </w:r>
    </w:p>
    <w:p>
      <w:pPr>
        <w:spacing w:line="220" w:lineRule="auto"/>
        <w:rPr>
          <w:rFonts w:ascii="SimSun" w:hAnsi="SimSun" w:eastAsia="SimSun" w:cs="SimSun"/>
          <w:sz w:val="21"/>
          <w:szCs w:val="21"/>
        </w:rPr>
      </w:pPr>
      <w:r>
        <w:rPr>
          <w:rFonts w:ascii="SimSun" w:hAnsi="SimSun" w:eastAsia="SimSun" w:cs="SimSun"/>
          <w:sz w:val="21"/>
          <w:szCs w:val="21"/>
          <w:spacing w:val="-2"/>
        </w:rPr>
        <w:t>ELISA法或RIA</w:t>
      </w:r>
      <w:r>
        <w:rPr>
          <w:rFonts w:ascii="SimSun" w:hAnsi="SimSun" w:eastAsia="SimSun" w:cs="SimSun"/>
          <w:sz w:val="21"/>
          <w:szCs w:val="21"/>
          <w:spacing w:val="-33"/>
        </w:rPr>
        <w:t xml:space="preserve"> </w:t>
      </w:r>
      <w:r>
        <w:rPr>
          <w:rFonts w:ascii="SimSun" w:hAnsi="SimSun" w:eastAsia="SimSun" w:cs="SimSun"/>
          <w:sz w:val="21"/>
          <w:szCs w:val="21"/>
          <w:spacing w:val="-2"/>
        </w:rPr>
        <w:t>法：阴性</w:t>
      </w:r>
    </w:p>
    <w:p>
      <w:pPr>
        <w:spacing w:line="319" w:lineRule="auto"/>
        <w:rPr>
          <w:rFonts w:ascii="Arial"/>
          <w:sz w:val="21"/>
        </w:rPr>
      </w:pPr>
      <w:r/>
    </w:p>
    <w:p>
      <w:pPr>
        <w:spacing w:before="69" w:line="321" w:lineRule="exact"/>
        <w:rPr>
          <w:rFonts w:ascii="SimSun" w:hAnsi="SimSun" w:eastAsia="SimSun" w:cs="SimSun"/>
          <w:sz w:val="21"/>
          <w:szCs w:val="21"/>
        </w:rPr>
      </w:pPr>
      <w:r>
        <w:rPr>
          <w:rFonts w:ascii="SimSun" w:hAnsi="SimSun" w:eastAsia="SimSun" w:cs="SimSun"/>
          <w:sz w:val="21"/>
          <w:szCs w:val="21"/>
          <w:spacing w:val="-20"/>
          <w:position w:val="8"/>
        </w:rPr>
        <w:t>斑点杂交试验：阴性</w:t>
      </w:r>
    </w:p>
    <w:p>
      <w:pPr>
        <w:spacing w:line="220" w:lineRule="auto"/>
        <w:rPr>
          <w:rFonts w:ascii="SimSun" w:hAnsi="SimSun" w:eastAsia="SimSun" w:cs="SimSun"/>
          <w:sz w:val="21"/>
          <w:szCs w:val="21"/>
        </w:rPr>
      </w:pPr>
      <w:r>
        <w:rPr>
          <w:rFonts w:ascii="SimSun" w:hAnsi="SimSun" w:eastAsia="SimSun" w:cs="SimSun"/>
          <w:sz w:val="21"/>
          <w:szCs w:val="21"/>
          <w:spacing w:val="-3"/>
        </w:rPr>
        <w:t>PCR:</w:t>
      </w:r>
      <w:r>
        <w:rPr>
          <w:rFonts w:ascii="SimSun" w:hAnsi="SimSun" w:eastAsia="SimSun" w:cs="SimSun"/>
          <w:sz w:val="21"/>
          <w:szCs w:val="21"/>
          <w:spacing w:val="-61"/>
        </w:rPr>
        <w:t xml:space="preserve"> </w:t>
      </w:r>
      <w:r>
        <w:rPr>
          <w:rFonts w:ascii="SimSun" w:hAnsi="SimSun" w:eastAsia="SimSun" w:cs="SimSun"/>
          <w:sz w:val="21"/>
          <w:szCs w:val="21"/>
          <w:spacing w:val="-3"/>
        </w:rPr>
        <w:t>阴性</w:t>
      </w:r>
    </w:p>
    <w:p>
      <w:pPr>
        <w:spacing w:before="69" w:line="320" w:lineRule="exact"/>
        <w:rPr>
          <w:rFonts w:ascii="SimSun" w:hAnsi="SimSun" w:eastAsia="SimSun" w:cs="SimSun"/>
          <w:sz w:val="21"/>
          <w:szCs w:val="21"/>
        </w:rPr>
      </w:pPr>
      <w:r>
        <w:rPr>
          <w:rFonts w:ascii="SimSun" w:hAnsi="SimSun" w:eastAsia="SimSun" w:cs="SimSun"/>
          <w:sz w:val="21"/>
          <w:szCs w:val="21"/>
          <w:spacing w:val="-20"/>
          <w:position w:val="8"/>
        </w:rPr>
        <w:t>斑点杂交试验：阴性</w:t>
      </w:r>
    </w:p>
    <w:p>
      <w:pPr>
        <w:spacing w:line="220" w:lineRule="auto"/>
        <w:rPr>
          <w:rFonts w:ascii="SimSun" w:hAnsi="SimSun" w:eastAsia="SimSun" w:cs="SimSun"/>
          <w:sz w:val="21"/>
          <w:szCs w:val="21"/>
        </w:rPr>
      </w:pPr>
      <w:r>
        <w:rPr>
          <w:rFonts w:ascii="SimSun" w:hAnsi="SimSun" w:eastAsia="SimSun" w:cs="SimSun"/>
          <w:sz w:val="21"/>
          <w:szCs w:val="21"/>
          <w:spacing w:val="-11"/>
        </w:rPr>
        <w:t>RT-PCR</w:t>
      </w:r>
      <w:r>
        <w:rPr>
          <w:rFonts w:ascii="SimSun" w:hAnsi="SimSun" w:eastAsia="SimSun" w:cs="SimSun"/>
          <w:sz w:val="21"/>
          <w:szCs w:val="21"/>
          <w:spacing w:val="-16"/>
        </w:rPr>
        <w:t xml:space="preserve"> </w:t>
      </w:r>
      <w:r>
        <w:rPr>
          <w:rFonts w:ascii="SimSun" w:hAnsi="SimSun" w:eastAsia="SimSun" w:cs="SimSun"/>
          <w:sz w:val="21"/>
          <w:szCs w:val="21"/>
          <w:spacing w:val="-11"/>
        </w:rPr>
        <w:t>法：阴性</w:t>
      </w:r>
    </w:p>
    <w:p>
      <w:pPr>
        <w:spacing w:before="70" w:line="320" w:lineRule="exact"/>
        <w:rPr>
          <w:rFonts w:ascii="SimSun" w:hAnsi="SimSun" w:eastAsia="SimSun" w:cs="SimSun"/>
          <w:sz w:val="21"/>
          <w:szCs w:val="21"/>
        </w:rPr>
      </w:pPr>
      <w:r>
        <w:rPr>
          <w:rFonts w:ascii="SimSun" w:hAnsi="SimSun" w:eastAsia="SimSun" w:cs="SimSun"/>
          <w:sz w:val="21"/>
          <w:szCs w:val="21"/>
          <w:spacing w:val="-13"/>
          <w:position w:val="7"/>
        </w:rPr>
        <w:t>ELISA、RIA法：阴性</w:t>
      </w:r>
    </w:p>
    <w:p>
      <w:pPr>
        <w:spacing w:line="220" w:lineRule="auto"/>
        <w:rPr>
          <w:rFonts w:ascii="SimSun" w:hAnsi="SimSun" w:eastAsia="SimSun" w:cs="SimSun"/>
          <w:sz w:val="21"/>
          <w:szCs w:val="21"/>
        </w:rPr>
      </w:pPr>
      <w:r>
        <w:rPr>
          <w:rFonts w:ascii="SimSun" w:hAnsi="SimSun" w:eastAsia="SimSun" w:cs="SimSun"/>
          <w:sz w:val="21"/>
          <w:szCs w:val="21"/>
          <w:spacing w:val="-13"/>
        </w:rPr>
        <w:t>ELISA、RIA法：阴性</w:t>
      </w:r>
    </w:p>
    <w:p>
      <w:pPr>
        <w:spacing w:before="69" w:line="196" w:lineRule="auto"/>
        <w:rPr>
          <w:rFonts w:ascii="SimSun" w:hAnsi="SimSun" w:eastAsia="SimSun" w:cs="SimSun"/>
          <w:sz w:val="21"/>
          <w:szCs w:val="21"/>
        </w:rPr>
      </w:pPr>
      <w:r>
        <w:rPr>
          <w:rFonts w:ascii="SimSun" w:hAnsi="SimSun" w:eastAsia="SimSun" w:cs="SimSun"/>
          <w:sz w:val="21"/>
          <w:szCs w:val="21"/>
          <w:spacing w:val="-16"/>
        </w:rPr>
        <w:t>IFA、RIA、ELISA法：阴性</w:t>
      </w:r>
    </w:p>
    <w:p>
      <w:pPr>
        <w:sectPr>
          <w:type w:val="continuous"/>
          <w:pgSz w:w="11230" w:h="15840"/>
          <w:pgMar w:top="400" w:right="1684" w:bottom="400" w:left="583" w:header="0" w:footer="0" w:gutter="0"/>
          <w:cols w:equalWidth="0" w:num="2">
            <w:col w:w="4548" w:space="100"/>
            <w:col w:w="4316" w:space="0"/>
          </w:cols>
        </w:sectPr>
        <w:rPr/>
      </w:pPr>
    </w:p>
    <w:p>
      <w:pPr>
        <w:spacing w:line="215" w:lineRule="exact"/>
        <w:rPr/>
      </w:pPr>
      <w:r/>
    </w:p>
    <w:p>
      <w:pPr>
        <w:sectPr>
          <w:pgSz w:w="11230" w:h="15840"/>
          <w:pgMar w:top="400" w:right="768" w:bottom="400" w:left="1539" w:header="0" w:footer="0" w:gutter="0"/>
          <w:cols w:equalWidth="0" w:num="1">
            <w:col w:w="8922" w:space="0"/>
          </w:cols>
        </w:sectPr>
        <w:rPr/>
      </w:pPr>
    </w:p>
    <w:p>
      <w:pPr>
        <w:spacing w:line="265" w:lineRule="auto"/>
        <w:rPr>
          <w:rFonts w:ascii="Arial"/>
          <w:sz w:val="21"/>
        </w:rPr>
      </w:pPr>
      <w:r/>
    </w:p>
    <w:p>
      <w:pPr>
        <w:spacing w:line="266" w:lineRule="auto"/>
        <w:rPr>
          <w:rFonts w:ascii="Arial"/>
          <w:sz w:val="21"/>
        </w:rPr>
      </w:pPr>
      <w:r/>
    </w:p>
    <w:p>
      <w:pPr>
        <w:spacing w:before="69" w:line="310" w:lineRule="exact"/>
        <w:rPr>
          <w:rFonts w:ascii="SimSun" w:hAnsi="SimSun" w:eastAsia="SimSun" w:cs="SimSun"/>
          <w:sz w:val="21"/>
          <w:szCs w:val="21"/>
        </w:rPr>
      </w:pPr>
      <w:r>
        <w:rPr>
          <w:rFonts w:ascii="SimSun" w:hAnsi="SimSun" w:eastAsia="SimSun" w:cs="SimSun"/>
          <w:sz w:val="21"/>
          <w:szCs w:val="21"/>
          <w:spacing w:val="-4"/>
          <w:position w:val="7"/>
        </w:rPr>
        <w:t>丁型肝炎病毒抗体(抗HDV)</w:t>
      </w:r>
    </w:p>
    <w:p>
      <w:pPr>
        <w:spacing w:line="219" w:lineRule="auto"/>
        <w:rPr>
          <w:rFonts w:ascii="SimSun" w:hAnsi="SimSun" w:eastAsia="SimSun" w:cs="SimSun"/>
          <w:sz w:val="21"/>
          <w:szCs w:val="21"/>
        </w:rPr>
      </w:pPr>
      <w:r>
        <w:rPr>
          <w:rFonts w:ascii="SimSun" w:hAnsi="SimSun" w:eastAsia="SimSun" w:cs="SimSun"/>
          <w:sz w:val="21"/>
          <w:szCs w:val="21"/>
          <w:spacing w:val="-2"/>
        </w:rPr>
        <w:t>丁型肝炎病毒RNA(HDV-RNA)</w:t>
      </w:r>
    </w:p>
    <w:p>
      <w:pPr>
        <w:spacing w:before="60" w:line="219" w:lineRule="auto"/>
        <w:rPr>
          <w:rFonts w:ascii="SimSun" w:hAnsi="SimSun" w:eastAsia="SimSun" w:cs="SimSun"/>
          <w:sz w:val="21"/>
          <w:szCs w:val="21"/>
        </w:rPr>
      </w:pPr>
      <w:r>
        <w:rPr>
          <w:rFonts w:ascii="SimSun" w:hAnsi="SimSun" w:eastAsia="SimSun" w:cs="SimSun"/>
          <w:sz w:val="21"/>
          <w:szCs w:val="21"/>
          <w:spacing w:val="-8"/>
        </w:rPr>
        <w:t>戊型肝炎病毒抗体</w:t>
      </w:r>
    </w:p>
    <w:p>
      <w:pPr>
        <w:spacing w:before="60" w:line="309" w:lineRule="exact"/>
        <w:rPr>
          <w:rFonts w:ascii="SimSun" w:hAnsi="SimSun" w:eastAsia="SimSun" w:cs="SimSun"/>
          <w:sz w:val="21"/>
          <w:szCs w:val="21"/>
        </w:rPr>
      </w:pPr>
      <w:r>
        <w:rPr>
          <w:rFonts w:ascii="SimSun" w:hAnsi="SimSun" w:eastAsia="SimSun" w:cs="SimSun"/>
          <w:sz w:val="21"/>
          <w:szCs w:val="21"/>
          <w:spacing w:val="-3"/>
          <w:position w:val="7"/>
        </w:rPr>
        <w:t>庚型肝炎病毒抗体(抗HGV)</w:t>
      </w:r>
    </w:p>
    <w:p>
      <w:pPr>
        <w:spacing w:line="218" w:lineRule="auto"/>
        <w:rPr>
          <w:rFonts w:ascii="SimSun" w:hAnsi="SimSun" w:eastAsia="SimSun" w:cs="SimSun"/>
          <w:sz w:val="21"/>
          <w:szCs w:val="21"/>
        </w:rPr>
      </w:pPr>
      <w:r>
        <w:rPr>
          <w:rFonts w:ascii="SimSun" w:hAnsi="SimSun" w:eastAsia="SimSun" w:cs="SimSun"/>
          <w:sz w:val="21"/>
          <w:szCs w:val="21"/>
          <w:spacing w:val="-5"/>
        </w:rPr>
        <w:t>输血传播病毒(TTV</w:t>
      </w:r>
      <w:r>
        <w:rPr>
          <w:rFonts w:ascii="SimSun" w:hAnsi="SimSun" w:eastAsia="SimSun" w:cs="SimSun"/>
          <w:sz w:val="21"/>
          <w:szCs w:val="21"/>
          <w:spacing w:val="10"/>
        </w:rPr>
        <w:t xml:space="preserve"> </w:t>
      </w:r>
      <w:r>
        <w:rPr>
          <w:rFonts w:ascii="SimSun" w:hAnsi="SimSun" w:eastAsia="SimSun" w:cs="SimSun"/>
          <w:sz w:val="21"/>
          <w:szCs w:val="21"/>
          <w:spacing w:val="-5"/>
        </w:rPr>
        <w:t>病毒)</w:t>
      </w:r>
    </w:p>
    <w:p>
      <w:pPr>
        <w:spacing w:before="63" w:line="219" w:lineRule="auto"/>
        <w:rPr>
          <w:rFonts w:ascii="SimSun" w:hAnsi="SimSun" w:eastAsia="SimSun" w:cs="SimSun"/>
          <w:sz w:val="21"/>
          <w:szCs w:val="21"/>
        </w:rPr>
      </w:pPr>
      <w:r>
        <w:rPr>
          <w:rFonts w:ascii="SimSun" w:hAnsi="SimSun" w:eastAsia="SimSun" w:cs="SimSun"/>
          <w:sz w:val="21"/>
          <w:szCs w:val="21"/>
          <w:spacing w:val="-11"/>
        </w:rPr>
        <w:t>抗链球菌溶血素“O”(ASO)</w:t>
      </w:r>
    </w:p>
    <w:p>
      <w:pPr>
        <w:spacing w:before="62" w:line="221" w:lineRule="auto"/>
        <w:rPr>
          <w:rFonts w:ascii="SimSun" w:hAnsi="SimSun" w:eastAsia="SimSun" w:cs="SimSun"/>
          <w:sz w:val="21"/>
          <w:szCs w:val="21"/>
        </w:rPr>
      </w:pPr>
      <w:r>
        <w:rPr>
          <w:rFonts w:ascii="SimSun" w:hAnsi="SimSun" w:eastAsia="SimSun" w:cs="SimSun"/>
          <w:sz w:val="21"/>
          <w:szCs w:val="21"/>
          <w:spacing w:val="-7"/>
        </w:rPr>
        <w:t>Widal反应</w:t>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before="69" w:line="214" w:lineRule="auto"/>
        <w:rPr>
          <w:rFonts w:ascii="SimSun" w:hAnsi="SimSun" w:eastAsia="SimSun" w:cs="SimSun"/>
          <w:sz w:val="21"/>
          <w:szCs w:val="21"/>
        </w:rPr>
      </w:pPr>
      <w:r>
        <w:rPr>
          <w:rFonts w:ascii="SimSun" w:hAnsi="SimSun" w:eastAsia="SimSun" w:cs="SimSun"/>
          <w:sz w:val="21"/>
          <w:szCs w:val="21"/>
          <w:spacing w:val="-6"/>
        </w:rPr>
        <w:t>伤寒沙门菌抗体IgM</w:t>
      </w:r>
    </w:p>
    <w:p>
      <w:pPr>
        <w:spacing w:before="84" w:line="219" w:lineRule="auto"/>
        <w:rPr>
          <w:rFonts w:ascii="SimSun" w:hAnsi="SimSun" w:eastAsia="SimSun" w:cs="SimSun"/>
          <w:sz w:val="21"/>
          <w:szCs w:val="21"/>
        </w:rPr>
      </w:pPr>
      <w:r>
        <w:rPr>
          <w:rFonts w:ascii="SimSun" w:hAnsi="SimSun" w:eastAsia="SimSun" w:cs="SimSun"/>
          <w:sz w:val="21"/>
          <w:szCs w:val="21"/>
          <w:spacing w:val="-9"/>
        </w:rPr>
        <w:t>伤寒沙门菌可溶性抗原</w:t>
      </w:r>
    </w:p>
    <w:p>
      <w:pPr>
        <w:spacing w:before="71" w:line="219" w:lineRule="auto"/>
        <w:rPr>
          <w:rFonts w:ascii="SimSun" w:hAnsi="SimSun" w:eastAsia="SimSun" w:cs="SimSun"/>
          <w:sz w:val="21"/>
          <w:szCs w:val="21"/>
        </w:rPr>
      </w:pPr>
      <w:r>
        <w:rPr>
          <w:rFonts w:ascii="SimSun" w:hAnsi="SimSun" w:eastAsia="SimSun" w:cs="SimSun"/>
          <w:sz w:val="21"/>
          <w:szCs w:val="21"/>
          <w:spacing w:val="-11"/>
        </w:rPr>
        <w:t>斑疹伤寒血清反应(Weil-Felix反应)</w:t>
      </w:r>
    </w:p>
    <w:p>
      <w:pPr>
        <w:spacing w:before="69" w:line="321" w:lineRule="exact"/>
        <w:rPr>
          <w:rFonts w:ascii="SimSun" w:hAnsi="SimSun" w:eastAsia="SimSun" w:cs="SimSun"/>
          <w:sz w:val="21"/>
          <w:szCs w:val="21"/>
        </w:rPr>
      </w:pPr>
      <w:r>
        <w:rPr>
          <w:rFonts w:ascii="SimSun" w:hAnsi="SimSun" w:eastAsia="SimSun" w:cs="SimSun"/>
          <w:sz w:val="21"/>
          <w:szCs w:val="21"/>
          <w:spacing w:val="-11"/>
          <w:position w:val="8"/>
        </w:rPr>
        <w:t>流行性脑脊髓膜炎免疫测定</w:t>
      </w:r>
    </w:p>
    <w:p>
      <w:pPr>
        <w:spacing w:line="218" w:lineRule="auto"/>
        <w:rPr>
          <w:rFonts w:ascii="SimSun" w:hAnsi="SimSun" w:eastAsia="SimSun" w:cs="SimSun"/>
          <w:sz w:val="21"/>
          <w:szCs w:val="21"/>
        </w:rPr>
      </w:pPr>
      <w:r>
        <w:rPr>
          <w:rFonts w:ascii="SimSun" w:hAnsi="SimSun" w:eastAsia="SimSun" w:cs="SimSun"/>
          <w:sz w:val="21"/>
          <w:szCs w:val="21"/>
          <w:spacing w:val="-10"/>
        </w:rPr>
        <w:t>布氏杆菌凝集试验</w:t>
      </w:r>
    </w:p>
    <w:p>
      <w:pPr>
        <w:spacing w:before="72" w:line="320" w:lineRule="exact"/>
        <w:rPr>
          <w:rFonts w:ascii="SimSun" w:hAnsi="SimSun" w:eastAsia="SimSun" w:cs="SimSun"/>
          <w:sz w:val="21"/>
          <w:szCs w:val="21"/>
        </w:rPr>
      </w:pPr>
      <w:r>
        <w:rPr>
          <w:rFonts w:ascii="SimSun" w:hAnsi="SimSun" w:eastAsia="SimSun" w:cs="SimSun"/>
          <w:sz w:val="21"/>
          <w:szCs w:val="21"/>
          <w:spacing w:val="-8"/>
          <w:position w:val="8"/>
        </w:rPr>
        <w:t>结核分枝杆菌抗体(TB-Ab)</w:t>
      </w:r>
    </w:p>
    <w:p>
      <w:pPr>
        <w:spacing w:before="1" w:line="219" w:lineRule="auto"/>
        <w:rPr>
          <w:rFonts w:ascii="SimSun" w:hAnsi="SimSun" w:eastAsia="SimSun" w:cs="SimSun"/>
          <w:sz w:val="21"/>
          <w:szCs w:val="21"/>
        </w:rPr>
      </w:pPr>
      <w:r>
        <w:rPr>
          <w:rFonts w:ascii="SimSun" w:hAnsi="SimSun" w:eastAsia="SimSun" w:cs="SimSun"/>
          <w:sz w:val="21"/>
          <w:szCs w:val="21"/>
          <w:spacing w:val="-3"/>
        </w:rPr>
        <w:t>结核分枝杆菌DNA</w:t>
      </w:r>
    </w:p>
    <w:p>
      <w:pPr>
        <w:spacing w:before="71" w:line="313" w:lineRule="exact"/>
        <w:rPr>
          <w:rFonts w:ascii="SimSun" w:hAnsi="SimSun" w:eastAsia="SimSun" w:cs="SimSun"/>
          <w:sz w:val="21"/>
          <w:szCs w:val="21"/>
        </w:rPr>
      </w:pPr>
      <w:r>
        <w:rPr>
          <w:rFonts w:ascii="SimSun" w:hAnsi="SimSun" w:eastAsia="SimSun" w:cs="SimSun"/>
          <w:sz w:val="21"/>
          <w:szCs w:val="21"/>
          <w:spacing w:val="-4"/>
          <w:position w:val="7"/>
        </w:rPr>
        <w:t>结核感染T</w:t>
      </w:r>
      <w:r>
        <w:rPr>
          <w:rFonts w:ascii="SimSun" w:hAnsi="SimSun" w:eastAsia="SimSun" w:cs="SimSun"/>
          <w:sz w:val="21"/>
          <w:szCs w:val="21"/>
          <w:spacing w:val="-35"/>
          <w:position w:val="7"/>
        </w:rPr>
        <w:t xml:space="preserve"> </w:t>
      </w:r>
      <w:r>
        <w:rPr>
          <w:rFonts w:ascii="SimSun" w:hAnsi="SimSun" w:eastAsia="SimSun" w:cs="SimSun"/>
          <w:sz w:val="21"/>
          <w:szCs w:val="21"/>
          <w:spacing w:val="-4"/>
          <w:position w:val="7"/>
        </w:rPr>
        <w:t>细胞(TSPOT)</w:t>
      </w:r>
    </w:p>
    <w:p>
      <w:pPr>
        <w:spacing w:before="1" w:line="214" w:lineRule="auto"/>
        <w:rPr>
          <w:rFonts w:ascii="SimSun" w:hAnsi="SimSun" w:eastAsia="SimSun" w:cs="SimSun"/>
          <w:sz w:val="21"/>
          <w:szCs w:val="21"/>
        </w:rPr>
      </w:pPr>
      <w:r>
        <w:rPr>
          <w:rFonts w:ascii="SimSun" w:hAnsi="SimSun" w:eastAsia="SimSun" w:cs="SimSun"/>
          <w:sz w:val="21"/>
          <w:szCs w:val="21"/>
          <w:spacing w:val="-9"/>
        </w:rPr>
        <w:t>幽门螺杆菌抗体(Hp-Ab)</w:t>
      </w:r>
    </w:p>
    <w:p>
      <w:pPr>
        <w:spacing w:before="75" w:line="214" w:lineRule="auto"/>
        <w:rPr>
          <w:rFonts w:ascii="SimSun" w:hAnsi="SimSun" w:eastAsia="SimSun" w:cs="SimSun"/>
          <w:sz w:val="21"/>
          <w:szCs w:val="21"/>
        </w:rPr>
      </w:pPr>
      <w:r>
        <w:rPr>
          <w:rFonts w:ascii="SimSun" w:hAnsi="SimSun" w:eastAsia="SimSun" w:cs="SimSun"/>
          <w:sz w:val="21"/>
          <w:szCs w:val="21"/>
          <w:spacing w:val="-5"/>
        </w:rPr>
        <w:t>汉坦病毒抗体IgM</w:t>
      </w:r>
      <w:r>
        <w:rPr>
          <w:rFonts w:ascii="SimSun" w:hAnsi="SimSun" w:eastAsia="SimSun" w:cs="SimSun"/>
          <w:sz w:val="21"/>
          <w:szCs w:val="21"/>
          <w:spacing w:val="-43"/>
        </w:rPr>
        <w:t xml:space="preserve"> </w:t>
      </w:r>
      <w:r>
        <w:rPr>
          <w:rFonts w:ascii="SimSun" w:hAnsi="SimSun" w:eastAsia="SimSun" w:cs="SimSun"/>
          <w:sz w:val="21"/>
          <w:szCs w:val="21"/>
          <w:spacing w:val="-5"/>
        </w:rPr>
        <w:t>测定</w:t>
      </w:r>
    </w:p>
    <w:p>
      <w:pPr>
        <w:spacing w:before="84" w:line="219" w:lineRule="auto"/>
        <w:rPr>
          <w:rFonts w:ascii="SimSun" w:hAnsi="SimSun" w:eastAsia="SimSun" w:cs="SimSun"/>
          <w:sz w:val="21"/>
          <w:szCs w:val="21"/>
        </w:rPr>
      </w:pPr>
      <w:r>
        <w:rPr>
          <w:rFonts w:ascii="SimSun" w:hAnsi="SimSun" w:eastAsia="SimSun" w:cs="SimSun"/>
          <w:sz w:val="21"/>
          <w:szCs w:val="21"/>
          <w:spacing w:val="-6"/>
        </w:rPr>
        <w:t>严重急性呼吸综合征病毒抗体及RNA</w:t>
      </w:r>
      <w:r>
        <w:rPr>
          <w:rFonts w:ascii="SimSun" w:hAnsi="SimSun" w:eastAsia="SimSun" w:cs="SimSun"/>
          <w:sz w:val="21"/>
          <w:szCs w:val="21"/>
          <w:spacing w:val="18"/>
        </w:rPr>
        <w:t xml:space="preserve"> </w:t>
      </w:r>
      <w:r>
        <w:rPr>
          <w:rFonts w:ascii="SimSun" w:hAnsi="SimSun" w:eastAsia="SimSun" w:cs="SimSun"/>
          <w:sz w:val="21"/>
          <w:szCs w:val="21"/>
          <w:spacing w:val="-6"/>
        </w:rPr>
        <w:t>测定</w:t>
      </w:r>
    </w:p>
    <w:p>
      <w:pPr>
        <w:spacing w:line="313" w:lineRule="auto"/>
        <w:rPr>
          <w:rFonts w:ascii="Arial"/>
          <w:sz w:val="21"/>
        </w:rPr>
      </w:pPr>
      <w:r/>
    </w:p>
    <w:p>
      <w:pPr>
        <w:spacing w:before="68" w:line="214" w:lineRule="auto"/>
        <w:rPr>
          <w:rFonts w:ascii="SimSun" w:hAnsi="SimSun" w:eastAsia="SimSun" w:cs="SimSun"/>
          <w:sz w:val="21"/>
          <w:szCs w:val="21"/>
        </w:rPr>
      </w:pPr>
      <w:r>
        <w:rPr>
          <w:rFonts w:ascii="SimSun" w:hAnsi="SimSun" w:eastAsia="SimSun" w:cs="SimSun"/>
          <w:sz w:val="21"/>
          <w:szCs w:val="21"/>
          <w:spacing w:val="-7"/>
        </w:rPr>
        <w:t>出血热病毒抗体IgM</w:t>
      </w:r>
    </w:p>
    <w:p>
      <w:pPr>
        <w:spacing w:before="77" w:line="214" w:lineRule="auto"/>
        <w:rPr>
          <w:rFonts w:ascii="SimSun" w:hAnsi="SimSun" w:eastAsia="SimSun" w:cs="SimSun"/>
          <w:sz w:val="21"/>
          <w:szCs w:val="21"/>
        </w:rPr>
      </w:pPr>
      <w:r>
        <w:rPr>
          <w:rFonts w:ascii="SimSun" w:hAnsi="SimSun" w:eastAsia="SimSun" w:cs="SimSun"/>
          <w:sz w:val="21"/>
          <w:szCs w:val="21"/>
          <w:spacing w:val="-7"/>
        </w:rPr>
        <w:t>流行性乙型脑炎病毒抗体IgM</w:t>
      </w:r>
    </w:p>
    <w:p>
      <w:pPr>
        <w:ind w:right="614"/>
        <w:spacing w:before="77" w:line="253" w:lineRule="auto"/>
        <w:rPr>
          <w:rFonts w:ascii="SimSun" w:hAnsi="SimSun" w:eastAsia="SimSun" w:cs="SimSun"/>
          <w:sz w:val="21"/>
          <w:szCs w:val="21"/>
        </w:rPr>
      </w:pPr>
      <w:r>
        <w:rPr>
          <w:rFonts w:ascii="SimSun" w:hAnsi="SimSun" w:eastAsia="SimSun" w:cs="SimSun"/>
          <w:sz w:val="21"/>
          <w:szCs w:val="21"/>
          <w:spacing w:val="-5"/>
        </w:rPr>
        <w:t>人巨细胞病毒(HCMV)</w:t>
      </w:r>
      <w:r>
        <w:rPr>
          <w:rFonts w:ascii="SimSun" w:hAnsi="SimSun" w:eastAsia="SimSun" w:cs="SimSun"/>
          <w:sz w:val="21"/>
          <w:szCs w:val="21"/>
          <w:spacing w:val="79"/>
        </w:rPr>
        <w:t xml:space="preserve"> </w:t>
      </w:r>
      <w:r>
        <w:rPr>
          <w:rFonts w:ascii="SimSun" w:hAnsi="SimSun" w:eastAsia="SimSun" w:cs="SimSun"/>
          <w:sz w:val="21"/>
          <w:szCs w:val="21"/>
          <w:spacing w:val="-5"/>
        </w:rPr>
        <w:t>抗体IgM</w:t>
      </w:r>
      <w:r>
        <w:rPr>
          <w:rFonts w:ascii="SimSun" w:hAnsi="SimSun" w:eastAsia="SimSun" w:cs="SimSun"/>
          <w:sz w:val="21"/>
          <w:szCs w:val="21"/>
          <w:spacing w:val="-40"/>
        </w:rPr>
        <w:t xml:space="preserve"> </w:t>
      </w:r>
      <w:r>
        <w:rPr>
          <w:rFonts w:ascii="SimSun" w:hAnsi="SimSun" w:eastAsia="SimSun" w:cs="SimSun"/>
          <w:sz w:val="21"/>
          <w:szCs w:val="21"/>
          <w:spacing w:val="-5"/>
        </w:rPr>
        <w:t>和IgG</w:t>
      </w:r>
      <w:r>
        <w:rPr>
          <w:rFonts w:ascii="SimSun" w:hAnsi="SimSun" w:eastAsia="SimSun" w:cs="SimSun"/>
          <w:sz w:val="21"/>
          <w:szCs w:val="21"/>
        </w:rPr>
        <w:t xml:space="preserve"> </w:t>
      </w:r>
      <w:r>
        <w:rPr>
          <w:rFonts w:ascii="SimSun" w:hAnsi="SimSun" w:eastAsia="SimSun" w:cs="SimSun"/>
          <w:sz w:val="21"/>
          <w:szCs w:val="21"/>
          <w:spacing w:val="-6"/>
        </w:rPr>
        <w:t>人巨细胞病毒(HCMV)-DNA</w:t>
      </w:r>
    </w:p>
    <w:p>
      <w:pPr>
        <w:spacing w:before="71" w:line="219" w:lineRule="auto"/>
        <w:rPr>
          <w:rFonts w:ascii="SimSun" w:hAnsi="SimSun" w:eastAsia="SimSun" w:cs="SimSun"/>
          <w:sz w:val="21"/>
          <w:szCs w:val="21"/>
        </w:rPr>
      </w:pPr>
      <w:r>
        <w:rPr>
          <w:rFonts w:ascii="SimSun" w:hAnsi="SimSun" w:eastAsia="SimSun" w:cs="SimSun"/>
          <w:sz w:val="21"/>
          <w:szCs w:val="21"/>
          <w:spacing w:val="-9"/>
        </w:rPr>
        <w:t>风疹病毒检测</w:t>
      </w:r>
    </w:p>
    <w:p>
      <w:pPr>
        <w:spacing w:before="64" w:line="214" w:lineRule="auto"/>
        <w:rPr>
          <w:rFonts w:ascii="SimSun" w:hAnsi="SimSun" w:eastAsia="SimSun" w:cs="SimSun"/>
          <w:sz w:val="21"/>
          <w:szCs w:val="21"/>
        </w:rPr>
      </w:pPr>
      <w:r>
        <w:rPr>
          <w:rFonts w:ascii="SimSun" w:hAnsi="SimSun" w:eastAsia="SimSun" w:cs="SimSun"/>
          <w:sz w:val="21"/>
          <w:szCs w:val="21"/>
          <w:spacing w:val="-2"/>
        </w:rPr>
        <w:t>柯萨奇病毒(Cox)抗体IgM</w:t>
      </w:r>
      <w:r>
        <w:rPr>
          <w:rFonts w:ascii="SimSun" w:hAnsi="SimSun" w:eastAsia="SimSun" w:cs="SimSun"/>
          <w:sz w:val="21"/>
          <w:szCs w:val="21"/>
          <w:spacing w:val="-41"/>
        </w:rPr>
        <w:t xml:space="preserve"> </w:t>
      </w:r>
      <w:r>
        <w:rPr>
          <w:rFonts w:ascii="SimSun" w:hAnsi="SimSun" w:eastAsia="SimSun" w:cs="SimSun"/>
          <w:sz w:val="21"/>
          <w:szCs w:val="21"/>
          <w:spacing w:val="-2"/>
        </w:rPr>
        <w:t>和IgG</w:t>
      </w:r>
    </w:p>
    <w:p>
      <w:pPr>
        <w:spacing w:before="138"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96"/>
        </w:rPr>
        <w:t>Cox-RNA</w:t>
      </w:r>
    </w:p>
    <w:p>
      <w:pPr>
        <w:spacing w:before="76" w:line="320" w:lineRule="exact"/>
        <w:rPr>
          <w:rFonts w:ascii="SimSun" w:hAnsi="SimSun" w:eastAsia="SimSun" w:cs="SimSun"/>
          <w:sz w:val="21"/>
          <w:szCs w:val="21"/>
        </w:rPr>
      </w:pPr>
      <w:r>
        <w:rPr>
          <w:rFonts w:ascii="SimSun" w:hAnsi="SimSun" w:eastAsia="SimSun" w:cs="SimSun"/>
          <w:sz w:val="21"/>
          <w:szCs w:val="21"/>
          <w:spacing w:val="-4"/>
          <w:position w:val="8"/>
        </w:rPr>
        <w:t>轮状病毒抗体和RNA</w:t>
      </w:r>
    </w:p>
    <w:p>
      <w:pPr>
        <w:spacing w:line="219" w:lineRule="auto"/>
        <w:rPr>
          <w:rFonts w:ascii="SimSun" w:hAnsi="SimSun" w:eastAsia="SimSun" w:cs="SimSun"/>
          <w:sz w:val="21"/>
          <w:szCs w:val="21"/>
        </w:rPr>
      </w:pPr>
      <w:r>
        <w:rPr>
          <w:rFonts w:ascii="SimSun" w:hAnsi="SimSun" w:eastAsia="SimSun" w:cs="SimSun"/>
          <w:sz w:val="21"/>
          <w:szCs w:val="21"/>
          <w:spacing w:val="-9"/>
        </w:rPr>
        <w:t>嗜异性凝集试验</w:t>
      </w:r>
    </w:p>
    <w:p>
      <w:pPr>
        <w:spacing w:before="71" w:line="219" w:lineRule="auto"/>
        <w:rPr>
          <w:rFonts w:ascii="SimSun" w:hAnsi="SimSun" w:eastAsia="SimSun" w:cs="SimSun"/>
          <w:sz w:val="21"/>
          <w:szCs w:val="21"/>
        </w:rPr>
      </w:pPr>
      <w:r>
        <w:rPr>
          <w:rFonts w:ascii="SimSun" w:hAnsi="SimSun" w:eastAsia="SimSun" w:cs="SimSun"/>
          <w:sz w:val="21"/>
          <w:szCs w:val="21"/>
          <w:spacing w:val="-5"/>
        </w:rPr>
        <w:t>弓形虫抗体和DNA</w:t>
      </w:r>
    </w:p>
    <w:p>
      <w:pPr>
        <w:spacing w:before="70" w:line="651" w:lineRule="exact"/>
        <w:rPr>
          <w:rFonts w:ascii="SimSun" w:hAnsi="SimSun" w:eastAsia="SimSun" w:cs="SimSun"/>
          <w:sz w:val="21"/>
          <w:szCs w:val="21"/>
        </w:rPr>
      </w:pPr>
      <w:r>
        <w:rPr>
          <w:rFonts w:ascii="SimSun" w:hAnsi="SimSun" w:eastAsia="SimSun" w:cs="SimSun"/>
          <w:sz w:val="21"/>
          <w:szCs w:val="21"/>
          <w:spacing w:val="-9"/>
          <w:position w:val="34"/>
        </w:rPr>
        <w:t>日本血吸虫抗体</w:t>
      </w:r>
    </w:p>
    <w:p>
      <w:pPr>
        <w:spacing w:line="219" w:lineRule="auto"/>
        <w:rPr>
          <w:rFonts w:ascii="SimSun" w:hAnsi="SimSun" w:eastAsia="SimSun" w:cs="SimSun"/>
          <w:sz w:val="21"/>
          <w:szCs w:val="21"/>
        </w:rPr>
      </w:pPr>
      <w:r>
        <w:rPr>
          <w:rFonts w:ascii="SimSun" w:hAnsi="SimSun" w:eastAsia="SimSun" w:cs="SimSun"/>
          <w:sz w:val="21"/>
          <w:szCs w:val="21"/>
          <w:spacing w:val="-9"/>
        </w:rPr>
        <w:t>囊虫抗体(CSA)</w:t>
      </w:r>
    </w:p>
    <w:p>
      <w:pPr>
        <w:spacing w:line="312" w:lineRule="auto"/>
        <w:rPr>
          <w:rFonts w:ascii="Arial"/>
          <w:sz w:val="21"/>
        </w:rPr>
      </w:pPr>
      <w:r/>
    </w:p>
    <w:p>
      <w:pPr>
        <w:spacing w:line="312" w:lineRule="auto"/>
        <w:rPr>
          <w:rFonts w:ascii="Arial"/>
          <w:sz w:val="21"/>
        </w:rPr>
      </w:pPr>
      <w:r/>
    </w:p>
    <w:p>
      <w:pPr>
        <w:spacing w:line="312"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7"/>
        </w:rPr>
        <w:t>疟原虫抗体和抗原</w:t>
      </w:r>
    </w:p>
    <w:p>
      <w:pPr>
        <w:spacing w:line="353" w:lineRule="auto"/>
        <w:rPr>
          <w:rFonts w:ascii="Arial"/>
          <w:sz w:val="21"/>
        </w:rPr>
      </w:pPr>
      <w:r/>
    </w:p>
    <w:p>
      <w:pPr>
        <w:spacing w:before="69" w:line="214" w:lineRule="auto"/>
        <w:rPr>
          <w:rFonts w:ascii="SimSun" w:hAnsi="SimSun" w:eastAsia="SimSun" w:cs="SimSun"/>
          <w:sz w:val="21"/>
          <w:szCs w:val="21"/>
        </w:rPr>
      </w:pPr>
      <w:r>
        <w:rPr>
          <w:rFonts w:ascii="SimSun" w:hAnsi="SimSun" w:eastAsia="SimSun" w:cs="SimSun"/>
          <w:sz w:val="21"/>
          <w:szCs w:val="21"/>
          <w:spacing w:val="-4"/>
        </w:rPr>
        <w:t>沙眼衣原体(CT)</w:t>
      </w:r>
      <w:r>
        <w:rPr>
          <w:rFonts w:ascii="SimSun" w:hAnsi="SimSun" w:eastAsia="SimSun" w:cs="SimSun"/>
          <w:sz w:val="21"/>
          <w:szCs w:val="21"/>
          <w:spacing w:val="-27"/>
        </w:rPr>
        <w:t xml:space="preserve"> </w:t>
      </w:r>
      <w:r>
        <w:rPr>
          <w:rFonts w:ascii="SimSun" w:hAnsi="SimSun" w:eastAsia="SimSun" w:cs="SimSun"/>
          <w:sz w:val="21"/>
          <w:szCs w:val="21"/>
          <w:spacing w:val="-4"/>
        </w:rPr>
        <w:t>抗体IgM</w:t>
      </w:r>
      <w:r>
        <w:rPr>
          <w:rFonts w:ascii="SimSun" w:hAnsi="SimSun" w:eastAsia="SimSun" w:cs="SimSun"/>
          <w:sz w:val="21"/>
          <w:szCs w:val="21"/>
          <w:spacing w:val="-41"/>
        </w:rPr>
        <w:t xml:space="preserve"> </w:t>
      </w:r>
      <w:r>
        <w:rPr>
          <w:rFonts w:ascii="SimSun" w:hAnsi="SimSun" w:eastAsia="SimSun" w:cs="SimSun"/>
          <w:sz w:val="21"/>
          <w:szCs w:val="21"/>
          <w:spacing w:val="-4"/>
        </w:rPr>
        <w:t>和IgG</w:t>
      </w:r>
    </w:p>
    <w:p>
      <w:pPr>
        <w:spacing w:line="14" w:lineRule="auto"/>
        <w:rPr>
          <w:rFonts w:ascii="Arial"/>
          <w:sz w:val="2"/>
        </w:rPr>
      </w:pPr>
      <w:r>
        <w:rPr>
          <w:rFonts w:ascii="Arial" w:hAnsi="Arial" w:eastAsia="Arial" w:cs="Arial"/>
          <w:sz w:val="2"/>
          <w:szCs w:val="2"/>
        </w:rPr>
        <w:br w:type="column"/>
      </w:r>
    </w:p>
    <w:p>
      <w:pPr>
        <w:ind w:right="44"/>
        <w:spacing w:before="40" w:line="222" w:lineRule="auto"/>
        <w:jc w:val="right"/>
        <w:rPr>
          <w:rFonts w:ascii="SimHei" w:hAnsi="SimHei" w:eastAsia="SimHei" w:cs="SimHei"/>
          <w:sz w:val="21"/>
          <w:szCs w:val="21"/>
        </w:rPr>
      </w:pPr>
      <w:r>
        <w:rPr>
          <w:rFonts w:ascii="SimHei" w:hAnsi="SimHei" w:eastAsia="SimHei" w:cs="SimHei"/>
          <w:sz w:val="21"/>
          <w:szCs w:val="21"/>
          <w:color w:val="316B92"/>
          <w:spacing w:val="-16"/>
          <w:w w:val="95"/>
        </w:rPr>
        <w:t>附录</w:t>
      </w:r>
      <w:r>
        <w:rPr>
          <w:rFonts w:ascii="SimHei" w:hAnsi="SimHei" w:eastAsia="SimHei" w:cs="SimHei"/>
          <w:sz w:val="21"/>
          <w:szCs w:val="21"/>
          <w:color w:val="316B92"/>
          <w:spacing w:val="69"/>
        </w:rPr>
        <w:t xml:space="preserve"> </w:t>
      </w:r>
      <w:r>
        <w:rPr>
          <w:rFonts w:ascii="SimHei" w:hAnsi="SimHei" w:eastAsia="SimHei" w:cs="SimHei"/>
          <w:sz w:val="21"/>
          <w:szCs w:val="21"/>
          <w:color w:val="316B92"/>
          <w:spacing w:val="-16"/>
          <w:w w:val="95"/>
        </w:rPr>
        <w:t>临床检验参考值</w:t>
      </w:r>
    </w:p>
    <w:p>
      <w:pPr>
        <w:spacing w:before="299" w:line="220" w:lineRule="auto"/>
        <w:rPr>
          <w:rFonts w:ascii="SimSun" w:hAnsi="SimSun" w:eastAsia="SimSun" w:cs="SimSun"/>
          <w:sz w:val="21"/>
          <w:szCs w:val="21"/>
        </w:rPr>
      </w:pPr>
      <w:r>
        <w:rPr>
          <w:rFonts w:ascii="SimSun" w:hAnsi="SimSun" w:eastAsia="SimSun" w:cs="SimSun"/>
          <w:sz w:val="21"/>
          <w:szCs w:val="21"/>
          <w:spacing w:val="-17"/>
        </w:rPr>
        <w:t>IFA、RIA、ELISA法：阴性</w:t>
      </w:r>
    </w:p>
    <w:p>
      <w:pPr>
        <w:spacing w:before="69" w:line="220" w:lineRule="auto"/>
        <w:rPr>
          <w:rFonts w:ascii="SimSun" w:hAnsi="SimSun" w:eastAsia="SimSun" w:cs="SimSun"/>
          <w:sz w:val="21"/>
          <w:szCs w:val="21"/>
        </w:rPr>
      </w:pPr>
      <w:r>
        <w:rPr>
          <w:rFonts w:ascii="SimSun" w:hAnsi="SimSun" w:eastAsia="SimSun" w:cs="SimSun"/>
          <w:sz w:val="21"/>
          <w:szCs w:val="21"/>
          <w:spacing w:val="-10"/>
        </w:rPr>
        <w:t>RT-PCR</w:t>
      </w:r>
      <w:r>
        <w:rPr>
          <w:rFonts w:ascii="SimSun" w:hAnsi="SimSun" w:eastAsia="SimSun" w:cs="SimSun"/>
          <w:sz w:val="21"/>
          <w:szCs w:val="21"/>
          <w:spacing w:val="-19"/>
        </w:rPr>
        <w:t xml:space="preserve"> </w:t>
      </w:r>
      <w:r>
        <w:rPr>
          <w:rFonts w:ascii="SimSun" w:hAnsi="SimSun" w:eastAsia="SimSun" w:cs="SimSun"/>
          <w:sz w:val="21"/>
          <w:szCs w:val="21"/>
          <w:spacing w:val="-10"/>
        </w:rPr>
        <w:t>法：阴性</w:t>
      </w:r>
    </w:p>
    <w:p>
      <w:pPr>
        <w:spacing w:before="69" w:line="320" w:lineRule="exact"/>
        <w:rPr>
          <w:rFonts w:ascii="SimSun" w:hAnsi="SimSun" w:eastAsia="SimSun" w:cs="SimSun"/>
          <w:sz w:val="21"/>
          <w:szCs w:val="21"/>
        </w:rPr>
      </w:pPr>
      <w:r>
        <w:rPr>
          <w:rFonts w:ascii="SimSun" w:hAnsi="SimSun" w:eastAsia="SimSun" w:cs="SimSun"/>
          <w:sz w:val="21"/>
          <w:szCs w:val="21"/>
          <w:spacing w:val="-13"/>
          <w:position w:val="7"/>
        </w:rPr>
        <w:t>RIA、ELISA法：阴性</w:t>
      </w:r>
    </w:p>
    <w:p>
      <w:pPr>
        <w:spacing w:line="220" w:lineRule="auto"/>
        <w:rPr>
          <w:rFonts w:ascii="SimSun" w:hAnsi="SimSun" w:eastAsia="SimSun" w:cs="SimSun"/>
          <w:sz w:val="21"/>
          <w:szCs w:val="21"/>
        </w:rPr>
      </w:pPr>
      <w:r>
        <w:rPr>
          <w:rFonts w:ascii="SimSun" w:hAnsi="SimSun" w:eastAsia="SimSun" w:cs="SimSun"/>
          <w:sz w:val="21"/>
          <w:szCs w:val="21"/>
          <w:spacing w:val="-13"/>
        </w:rPr>
        <w:t>RIA、ELISA法：阴性</w:t>
      </w:r>
    </w:p>
    <w:p>
      <w:pPr>
        <w:spacing w:before="70" w:line="320" w:lineRule="exact"/>
        <w:rPr>
          <w:rFonts w:ascii="SimSun" w:hAnsi="SimSun" w:eastAsia="SimSun" w:cs="SimSun"/>
          <w:sz w:val="21"/>
          <w:szCs w:val="21"/>
        </w:rPr>
      </w:pPr>
      <w:r>
        <w:rPr>
          <w:rFonts w:ascii="SimSun" w:hAnsi="SimSun" w:eastAsia="SimSun" w:cs="SimSun"/>
          <w:sz w:val="21"/>
          <w:szCs w:val="21"/>
          <w:spacing w:val="-1"/>
          <w:position w:val="7"/>
        </w:rPr>
        <w:t>PCR</w:t>
      </w:r>
      <w:r>
        <w:rPr>
          <w:rFonts w:ascii="SimSun" w:hAnsi="SimSun" w:eastAsia="SimSun" w:cs="SimSun"/>
          <w:sz w:val="21"/>
          <w:szCs w:val="21"/>
          <w:spacing w:val="-18"/>
          <w:position w:val="7"/>
        </w:rPr>
        <w:t xml:space="preserve"> </w:t>
      </w:r>
      <w:r>
        <w:rPr>
          <w:rFonts w:ascii="SimSun" w:hAnsi="SimSun" w:eastAsia="SimSun" w:cs="SimSun"/>
          <w:sz w:val="21"/>
          <w:szCs w:val="21"/>
          <w:spacing w:val="-1"/>
          <w:position w:val="7"/>
        </w:rPr>
        <w:t>法和ELISA</w:t>
      </w:r>
      <w:r>
        <w:rPr>
          <w:rFonts w:ascii="SimSun" w:hAnsi="SimSun" w:eastAsia="SimSun" w:cs="SimSun"/>
          <w:sz w:val="21"/>
          <w:szCs w:val="21"/>
          <w:spacing w:val="-54"/>
          <w:position w:val="7"/>
        </w:rPr>
        <w:t xml:space="preserve"> </w:t>
      </w:r>
      <w:r>
        <w:rPr>
          <w:rFonts w:ascii="SimSun" w:hAnsi="SimSun" w:eastAsia="SimSun" w:cs="SimSun"/>
          <w:sz w:val="21"/>
          <w:szCs w:val="21"/>
          <w:spacing w:val="-1"/>
          <w:position w:val="7"/>
        </w:rPr>
        <w:t>法均为阴性</w:t>
      </w:r>
    </w:p>
    <w:p>
      <w:pPr>
        <w:spacing w:line="220" w:lineRule="auto"/>
        <w:rPr>
          <w:rFonts w:ascii="SimSun" w:hAnsi="SimSun" w:eastAsia="SimSun" w:cs="SimSun"/>
          <w:sz w:val="21"/>
          <w:szCs w:val="21"/>
        </w:rPr>
      </w:pPr>
      <w:r>
        <w:rPr>
          <w:rFonts w:ascii="SimSun" w:hAnsi="SimSun" w:eastAsia="SimSun" w:cs="SimSun"/>
          <w:sz w:val="21"/>
          <w:szCs w:val="21"/>
          <w:spacing w:val="1"/>
        </w:rPr>
        <w:t>滴度&lt;1:400</w:t>
      </w:r>
    </w:p>
    <w:p>
      <w:pPr>
        <w:spacing w:before="69" w:line="322" w:lineRule="exact"/>
        <w:rPr>
          <w:rFonts w:ascii="SimSun" w:hAnsi="SimSun" w:eastAsia="SimSun" w:cs="SimSun"/>
          <w:sz w:val="21"/>
          <w:szCs w:val="21"/>
        </w:rPr>
      </w:pPr>
      <w:r>
        <w:rPr>
          <w:rFonts w:ascii="SimSun" w:hAnsi="SimSun" w:eastAsia="SimSun" w:cs="SimSun"/>
          <w:sz w:val="21"/>
          <w:szCs w:val="21"/>
          <w:spacing w:val="-19"/>
          <w:position w:val="8"/>
        </w:rPr>
        <w:t>直接凝集法：“O”低于1:80</w:t>
      </w:r>
    </w:p>
    <w:p>
      <w:pPr>
        <w:ind w:left="1025"/>
        <w:spacing w:before="1" w:line="220" w:lineRule="auto"/>
        <w:rPr>
          <w:rFonts w:ascii="SimSun" w:hAnsi="SimSun" w:eastAsia="SimSun" w:cs="SimSun"/>
          <w:sz w:val="21"/>
          <w:szCs w:val="21"/>
        </w:rPr>
      </w:pPr>
      <w:r>
        <w:rPr>
          <w:rFonts w:ascii="SimSun" w:hAnsi="SimSun" w:eastAsia="SimSun" w:cs="SimSun"/>
          <w:sz w:val="21"/>
          <w:szCs w:val="21"/>
          <w:spacing w:val="-7"/>
        </w:rPr>
        <w:t>“H</w:t>
      </w:r>
      <w:r>
        <w:rPr>
          <w:rFonts w:ascii="SimSun" w:hAnsi="SimSun" w:eastAsia="SimSun" w:cs="SimSun"/>
          <w:sz w:val="21"/>
          <w:szCs w:val="21"/>
          <w:spacing w:val="-71"/>
        </w:rPr>
        <w:t xml:space="preserve"> </w:t>
      </w:r>
      <w:r>
        <w:rPr>
          <w:rFonts w:ascii="SimSun" w:hAnsi="SimSun" w:eastAsia="SimSun" w:cs="SimSun"/>
          <w:sz w:val="21"/>
          <w:szCs w:val="21"/>
          <w:spacing w:val="-7"/>
        </w:rPr>
        <w:t>”低于1:160</w:t>
      </w:r>
    </w:p>
    <w:p>
      <w:pPr>
        <w:ind w:left="1025"/>
        <w:spacing w:before="68" w:line="221" w:lineRule="auto"/>
        <w:rPr>
          <w:rFonts w:ascii="SimSun" w:hAnsi="SimSun" w:eastAsia="SimSun" w:cs="SimSun"/>
          <w:sz w:val="21"/>
          <w:szCs w:val="21"/>
        </w:rPr>
      </w:pPr>
      <w:r>
        <w:rPr>
          <w:rFonts w:ascii="SimSun" w:hAnsi="SimSun" w:eastAsia="SimSun" w:cs="SimSun"/>
          <w:sz w:val="21"/>
          <w:szCs w:val="21"/>
          <w:spacing w:val="-7"/>
        </w:rPr>
        <w:t>“A</w:t>
      </w:r>
      <w:r>
        <w:rPr>
          <w:rFonts w:ascii="SimSun" w:hAnsi="SimSun" w:eastAsia="SimSun" w:cs="SimSun"/>
          <w:sz w:val="21"/>
          <w:szCs w:val="21"/>
          <w:spacing w:val="-73"/>
        </w:rPr>
        <w:t xml:space="preserve"> </w:t>
      </w:r>
      <w:r>
        <w:rPr>
          <w:rFonts w:ascii="SimSun" w:hAnsi="SimSun" w:eastAsia="SimSun" w:cs="SimSun"/>
          <w:sz w:val="21"/>
          <w:szCs w:val="21"/>
          <w:spacing w:val="-7"/>
        </w:rPr>
        <w:t>”低于1:80</w:t>
      </w:r>
    </w:p>
    <w:p>
      <w:pPr>
        <w:ind w:left="1025"/>
        <w:spacing w:before="69" w:line="221" w:lineRule="auto"/>
        <w:rPr>
          <w:rFonts w:ascii="SimSun" w:hAnsi="SimSun" w:eastAsia="SimSun" w:cs="SimSun"/>
          <w:sz w:val="21"/>
          <w:szCs w:val="21"/>
        </w:rPr>
      </w:pPr>
      <w:r>
        <w:rPr>
          <w:rFonts w:ascii="SimSun" w:hAnsi="SimSun" w:eastAsia="SimSun" w:cs="SimSun"/>
          <w:sz w:val="21"/>
          <w:szCs w:val="21"/>
          <w:spacing w:val="-9"/>
        </w:rPr>
        <w:t>“B</w:t>
      </w:r>
      <w:r>
        <w:rPr>
          <w:rFonts w:ascii="SimSun" w:hAnsi="SimSun" w:eastAsia="SimSun" w:cs="SimSun"/>
          <w:sz w:val="21"/>
          <w:szCs w:val="21"/>
          <w:spacing w:val="-75"/>
        </w:rPr>
        <w:t xml:space="preserve"> </w:t>
      </w:r>
      <w:r>
        <w:rPr>
          <w:rFonts w:ascii="SimSun" w:hAnsi="SimSun" w:eastAsia="SimSun" w:cs="SimSun"/>
          <w:sz w:val="21"/>
          <w:szCs w:val="21"/>
          <w:spacing w:val="-9"/>
        </w:rPr>
        <w:t>”低于1:80</w:t>
      </w:r>
    </w:p>
    <w:p>
      <w:pPr>
        <w:ind w:left="1025"/>
        <w:spacing w:before="68" w:line="221" w:lineRule="auto"/>
        <w:rPr>
          <w:rFonts w:ascii="SimSun" w:hAnsi="SimSun" w:eastAsia="SimSun" w:cs="SimSun"/>
          <w:sz w:val="21"/>
          <w:szCs w:val="21"/>
        </w:rPr>
      </w:pPr>
      <w:r>
        <w:rPr>
          <w:rFonts w:ascii="SimSun" w:hAnsi="SimSun" w:eastAsia="SimSun" w:cs="SimSun"/>
          <w:sz w:val="21"/>
          <w:szCs w:val="21"/>
          <w:spacing w:val="-9"/>
        </w:rPr>
        <w:t>“C</w:t>
      </w:r>
      <w:r>
        <w:rPr>
          <w:rFonts w:ascii="SimSun" w:hAnsi="SimSun" w:eastAsia="SimSun" w:cs="SimSun"/>
          <w:sz w:val="21"/>
          <w:szCs w:val="21"/>
          <w:spacing w:val="-75"/>
        </w:rPr>
        <w:t xml:space="preserve"> </w:t>
      </w:r>
      <w:r>
        <w:rPr>
          <w:rFonts w:ascii="SimSun" w:hAnsi="SimSun" w:eastAsia="SimSun" w:cs="SimSun"/>
          <w:sz w:val="21"/>
          <w:szCs w:val="21"/>
          <w:spacing w:val="-9"/>
        </w:rPr>
        <w:t>”低于1:80</w:t>
      </w:r>
    </w:p>
    <w:p>
      <w:pPr>
        <w:spacing w:before="48" w:line="320" w:lineRule="exact"/>
        <w:rPr>
          <w:rFonts w:ascii="SimSun" w:hAnsi="SimSun" w:eastAsia="SimSun" w:cs="SimSun"/>
          <w:sz w:val="21"/>
          <w:szCs w:val="21"/>
        </w:rPr>
      </w:pPr>
      <w:r>
        <w:rPr>
          <w:rFonts w:ascii="SimSun" w:hAnsi="SimSun" w:eastAsia="SimSun" w:cs="SimSun"/>
          <w:sz w:val="21"/>
          <w:szCs w:val="21"/>
          <w:spacing w:val="-11"/>
          <w:position w:val="8"/>
        </w:rPr>
        <w:t>酶联免疫试验：阴性或滴度低于1:20</w:t>
      </w:r>
    </w:p>
    <w:p>
      <w:pPr>
        <w:spacing w:line="219" w:lineRule="auto"/>
        <w:rPr>
          <w:rFonts w:ascii="SimSun" w:hAnsi="SimSun" w:eastAsia="SimSun" w:cs="SimSun"/>
          <w:sz w:val="21"/>
          <w:szCs w:val="21"/>
        </w:rPr>
      </w:pPr>
      <w:r>
        <w:rPr>
          <w:rFonts w:ascii="SimSun" w:hAnsi="SimSun" w:eastAsia="SimSun" w:cs="SimSun"/>
          <w:sz w:val="21"/>
          <w:szCs w:val="21"/>
          <w:spacing w:val="-19"/>
        </w:rPr>
        <w:t>乳胶凝集法：阴性</w:t>
      </w:r>
    </w:p>
    <w:p>
      <w:pPr>
        <w:spacing w:before="71" w:line="220" w:lineRule="auto"/>
        <w:rPr>
          <w:rFonts w:ascii="SimSun" w:hAnsi="SimSun" w:eastAsia="SimSun" w:cs="SimSun"/>
          <w:sz w:val="21"/>
          <w:szCs w:val="21"/>
        </w:rPr>
      </w:pPr>
      <w:r>
        <w:rPr>
          <w:rFonts w:ascii="SimSun" w:hAnsi="SimSun" w:eastAsia="SimSun" w:cs="SimSun"/>
          <w:sz w:val="21"/>
          <w:szCs w:val="21"/>
          <w:spacing w:val="-3"/>
        </w:rPr>
        <w:t>阴性或低于1:40</w:t>
      </w:r>
    </w:p>
    <w:p>
      <w:pPr>
        <w:spacing w:before="69" w:line="321" w:lineRule="exact"/>
        <w:rPr>
          <w:rFonts w:ascii="SimSun" w:hAnsi="SimSun" w:eastAsia="SimSun" w:cs="SimSun"/>
          <w:sz w:val="21"/>
          <w:szCs w:val="21"/>
        </w:rPr>
      </w:pPr>
      <w:r>
        <w:rPr>
          <w:rFonts w:ascii="SimSun" w:hAnsi="SimSun" w:eastAsia="SimSun" w:cs="SimSun"/>
          <w:sz w:val="21"/>
          <w:szCs w:val="21"/>
          <w:spacing w:val="-21"/>
          <w:position w:val="8"/>
        </w:rPr>
        <w:t>抗体、抗原测定均为阴性</w:t>
      </w:r>
    </w:p>
    <w:p>
      <w:pPr>
        <w:spacing w:line="220" w:lineRule="auto"/>
        <w:rPr>
          <w:rFonts w:ascii="SimSun" w:hAnsi="SimSun" w:eastAsia="SimSun" w:cs="SimSun"/>
          <w:sz w:val="21"/>
          <w:szCs w:val="21"/>
        </w:rPr>
      </w:pPr>
      <w:r>
        <w:rPr>
          <w:rFonts w:ascii="SimSun" w:hAnsi="SimSun" w:eastAsia="SimSun" w:cs="SimSun"/>
          <w:sz w:val="21"/>
          <w:szCs w:val="21"/>
          <w:spacing w:val="-3"/>
        </w:rPr>
        <w:t>阴性或滴度低于1:25</w:t>
      </w:r>
    </w:p>
    <w:p>
      <w:pPr>
        <w:spacing w:before="69" w:line="321" w:lineRule="exact"/>
        <w:rPr>
          <w:rFonts w:ascii="SimSun" w:hAnsi="SimSun" w:eastAsia="SimSun" w:cs="SimSun"/>
          <w:sz w:val="21"/>
          <w:szCs w:val="21"/>
        </w:rPr>
      </w:pPr>
      <w:r>
        <w:rPr>
          <w:rFonts w:ascii="SimSun" w:hAnsi="SimSun" w:eastAsia="SimSun" w:cs="SimSun"/>
          <w:sz w:val="21"/>
          <w:szCs w:val="21"/>
          <w:spacing w:val="-9"/>
          <w:position w:val="8"/>
        </w:rPr>
        <w:t>胶体金法或ELISA</w:t>
      </w:r>
      <w:r>
        <w:rPr>
          <w:rFonts w:ascii="SimSun" w:hAnsi="SimSun" w:eastAsia="SimSun" w:cs="SimSun"/>
          <w:sz w:val="21"/>
          <w:szCs w:val="21"/>
          <w:spacing w:val="-55"/>
          <w:position w:val="8"/>
        </w:rPr>
        <w:t xml:space="preserve"> </w:t>
      </w:r>
      <w:r>
        <w:rPr>
          <w:rFonts w:ascii="SimSun" w:hAnsi="SimSun" w:eastAsia="SimSun" w:cs="SimSun"/>
          <w:sz w:val="21"/>
          <w:szCs w:val="21"/>
          <w:spacing w:val="-9"/>
          <w:position w:val="8"/>
        </w:rPr>
        <w:t>法：阴性</w:t>
      </w:r>
    </w:p>
    <w:p>
      <w:pPr>
        <w:spacing w:line="220" w:lineRule="auto"/>
        <w:rPr>
          <w:rFonts w:ascii="SimSun" w:hAnsi="SimSun" w:eastAsia="SimSun" w:cs="SimSun"/>
          <w:sz w:val="21"/>
          <w:szCs w:val="21"/>
        </w:rPr>
      </w:pPr>
      <w:r>
        <w:rPr>
          <w:rFonts w:ascii="SimSun" w:hAnsi="SimSun" w:eastAsia="SimSun" w:cs="SimSun"/>
          <w:sz w:val="21"/>
          <w:szCs w:val="21"/>
          <w:spacing w:val="-15"/>
        </w:rPr>
        <w:t>PCR</w:t>
      </w:r>
      <w:r>
        <w:rPr>
          <w:rFonts w:ascii="SimSun" w:hAnsi="SimSun" w:eastAsia="SimSun" w:cs="SimSun"/>
          <w:sz w:val="21"/>
          <w:szCs w:val="21"/>
          <w:spacing w:val="-6"/>
        </w:rPr>
        <w:t xml:space="preserve"> </w:t>
      </w:r>
      <w:r>
        <w:rPr>
          <w:rFonts w:ascii="SimSun" w:hAnsi="SimSun" w:eastAsia="SimSun" w:cs="SimSun"/>
          <w:sz w:val="21"/>
          <w:szCs w:val="21"/>
          <w:spacing w:val="-15"/>
        </w:rPr>
        <w:t>法：阴性</w:t>
      </w:r>
    </w:p>
    <w:p>
      <w:pPr>
        <w:spacing w:before="70" w:line="220" w:lineRule="auto"/>
        <w:rPr>
          <w:rFonts w:ascii="SimSun" w:hAnsi="SimSun" w:eastAsia="SimSun" w:cs="SimSun"/>
          <w:sz w:val="21"/>
          <w:szCs w:val="21"/>
        </w:rPr>
      </w:pPr>
      <w:r>
        <w:rPr>
          <w:rFonts w:ascii="SimSun" w:hAnsi="SimSun" w:eastAsia="SimSun" w:cs="SimSun"/>
          <w:sz w:val="21"/>
          <w:szCs w:val="21"/>
          <w:spacing w:val="-7"/>
        </w:rPr>
        <w:t>阴性</w:t>
      </w:r>
    </w:p>
    <w:p>
      <w:pPr>
        <w:spacing w:before="69" w:line="220" w:lineRule="auto"/>
        <w:rPr>
          <w:rFonts w:ascii="SimSun" w:hAnsi="SimSun" w:eastAsia="SimSun" w:cs="SimSun"/>
          <w:sz w:val="21"/>
          <w:szCs w:val="21"/>
        </w:rPr>
      </w:pPr>
      <w:r>
        <w:rPr>
          <w:rFonts w:ascii="SimSun" w:hAnsi="SimSun" w:eastAsia="SimSun" w:cs="SimSun"/>
          <w:sz w:val="21"/>
          <w:szCs w:val="21"/>
          <w:spacing w:val="-19"/>
        </w:rPr>
        <w:t>金标免疫斑点法：阴性</w:t>
      </w:r>
    </w:p>
    <w:p>
      <w:pPr>
        <w:spacing w:before="70" w:line="219" w:lineRule="auto"/>
        <w:rPr>
          <w:rFonts w:ascii="SimSun" w:hAnsi="SimSun" w:eastAsia="SimSun" w:cs="SimSun"/>
          <w:sz w:val="21"/>
          <w:szCs w:val="21"/>
        </w:rPr>
      </w:pPr>
      <w:r>
        <w:rPr>
          <w:rFonts w:ascii="SimSun" w:hAnsi="SimSun" w:eastAsia="SimSun" w:cs="SimSun"/>
          <w:sz w:val="21"/>
          <w:szCs w:val="21"/>
          <w:spacing w:val="-21"/>
        </w:rPr>
        <w:t>ELISA、免疫荧光法：阴性</w:t>
      </w:r>
    </w:p>
    <w:p>
      <w:pPr>
        <w:spacing w:before="70" w:line="320" w:lineRule="exact"/>
        <w:rPr>
          <w:rFonts w:ascii="SimSun" w:hAnsi="SimSun" w:eastAsia="SimSun" w:cs="SimSun"/>
          <w:sz w:val="21"/>
          <w:szCs w:val="21"/>
        </w:rPr>
      </w:pPr>
      <w:r>
        <w:rPr>
          <w:rFonts w:ascii="SimSun" w:hAnsi="SimSun" w:eastAsia="SimSun" w:cs="SimSun"/>
          <w:sz w:val="21"/>
          <w:szCs w:val="21"/>
          <w:position w:val="8"/>
        </w:rPr>
        <w:t>ELISA和IFA</w:t>
      </w:r>
      <w:r>
        <w:rPr>
          <w:rFonts w:ascii="SimSun" w:hAnsi="SimSun" w:eastAsia="SimSun" w:cs="SimSun"/>
          <w:sz w:val="21"/>
          <w:szCs w:val="21"/>
          <w:spacing w:val="-51"/>
          <w:position w:val="8"/>
        </w:rPr>
        <w:t xml:space="preserve"> </w:t>
      </w:r>
      <w:r>
        <w:rPr>
          <w:rFonts w:ascii="SimSun" w:hAnsi="SimSun" w:eastAsia="SimSun" w:cs="SimSun"/>
          <w:sz w:val="21"/>
          <w:szCs w:val="21"/>
          <w:position w:val="8"/>
        </w:rPr>
        <w:t>法检测抗体阴性</w:t>
      </w:r>
    </w:p>
    <w:p>
      <w:pPr>
        <w:spacing w:before="1" w:line="219" w:lineRule="auto"/>
        <w:rPr>
          <w:rFonts w:ascii="SimSun" w:hAnsi="SimSun" w:eastAsia="SimSun" w:cs="SimSun"/>
          <w:sz w:val="21"/>
          <w:szCs w:val="21"/>
        </w:rPr>
      </w:pPr>
      <w:r>
        <w:rPr>
          <w:rFonts w:ascii="SimSun" w:hAnsi="SimSun" w:eastAsia="SimSun" w:cs="SimSun"/>
          <w:sz w:val="21"/>
          <w:szCs w:val="21"/>
          <w:spacing w:val="-1"/>
        </w:rPr>
        <w:t>RT-PCR</w:t>
      </w:r>
      <w:r>
        <w:rPr>
          <w:rFonts w:ascii="SimSun" w:hAnsi="SimSun" w:eastAsia="SimSun" w:cs="SimSun"/>
          <w:sz w:val="21"/>
          <w:szCs w:val="21"/>
          <w:spacing w:val="-22"/>
        </w:rPr>
        <w:t xml:space="preserve"> </w:t>
      </w:r>
      <w:r>
        <w:rPr>
          <w:rFonts w:ascii="SimSun" w:hAnsi="SimSun" w:eastAsia="SimSun" w:cs="SimSun"/>
          <w:sz w:val="21"/>
          <w:szCs w:val="21"/>
          <w:spacing w:val="-1"/>
        </w:rPr>
        <w:t>检测RNA</w:t>
      </w:r>
      <w:r>
        <w:rPr>
          <w:rFonts w:ascii="SimSun" w:hAnsi="SimSun" w:eastAsia="SimSun" w:cs="SimSun"/>
          <w:sz w:val="21"/>
          <w:szCs w:val="21"/>
          <w:spacing w:val="46"/>
        </w:rPr>
        <w:t xml:space="preserve"> </w:t>
      </w:r>
      <w:r>
        <w:rPr>
          <w:rFonts w:ascii="SimSun" w:hAnsi="SimSun" w:eastAsia="SimSun" w:cs="SimSun"/>
          <w:sz w:val="21"/>
          <w:szCs w:val="21"/>
          <w:spacing w:val="-1"/>
        </w:rPr>
        <w:t>阴性</w:t>
      </w:r>
    </w:p>
    <w:p>
      <w:pPr>
        <w:spacing w:before="71" w:line="320" w:lineRule="exact"/>
        <w:rPr>
          <w:rFonts w:ascii="SimSun" w:hAnsi="SimSun" w:eastAsia="SimSun" w:cs="SimSun"/>
          <w:sz w:val="21"/>
          <w:szCs w:val="21"/>
        </w:rPr>
      </w:pPr>
      <w:r>
        <w:rPr>
          <w:rFonts w:ascii="SimSun" w:hAnsi="SimSun" w:eastAsia="SimSun" w:cs="SimSun"/>
          <w:sz w:val="21"/>
          <w:szCs w:val="21"/>
          <w:spacing w:val="-9"/>
          <w:position w:val="7"/>
        </w:rPr>
        <w:t>ELISA法：阴性</w:t>
      </w:r>
    </w:p>
    <w:p>
      <w:pPr>
        <w:spacing w:line="220" w:lineRule="auto"/>
        <w:rPr>
          <w:rFonts w:ascii="SimSun" w:hAnsi="SimSun" w:eastAsia="SimSun" w:cs="SimSun"/>
          <w:sz w:val="21"/>
          <w:szCs w:val="21"/>
        </w:rPr>
      </w:pPr>
      <w:r>
        <w:rPr>
          <w:rFonts w:ascii="SimSun" w:hAnsi="SimSun" w:eastAsia="SimSun" w:cs="SimSun"/>
          <w:sz w:val="21"/>
          <w:szCs w:val="21"/>
          <w:spacing w:val="-9"/>
        </w:rPr>
        <w:t>ELISA法：阴性</w:t>
      </w:r>
    </w:p>
    <w:p>
      <w:pPr>
        <w:spacing w:before="70" w:line="320" w:lineRule="exact"/>
        <w:rPr>
          <w:rFonts w:ascii="SimSun" w:hAnsi="SimSun" w:eastAsia="SimSun" w:cs="SimSun"/>
          <w:sz w:val="21"/>
          <w:szCs w:val="21"/>
        </w:rPr>
      </w:pPr>
      <w:r>
        <w:rPr>
          <w:rFonts w:ascii="SimSun" w:hAnsi="SimSun" w:eastAsia="SimSun" w:cs="SimSun"/>
          <w:sz w:val="21"/>
          <w:szCs w:val="21"/>
          <w:spacing w:val="-7"/>
          <w:position w:val="7"/>
        </w:rPr>
        <w:t>IFA</w:t>
      </w:r>
      <w:r>
        <w:rPr>
          <w:rFonts w:ascii="SimSun" w:hAnsi="SimSun" w:eastAsia="SimSun" w:cs="SimSun"/>
          <w:sz w:val="21"/>
          <w:szCs w:val="21"/>
          <w:spacing w:val="-59"/>
          <w:position w:val="7"/>
        </w:rPr>
        <w:t xml:space="preserve"> </w:t>
      </w:r>
      <w:r>
        <w:rPr>
          <w:rFonts w:ascii="SimSun" w:hAnsi="SimSun" w:eastAsia="SimSun" w:cs="SimSun"/>
          <w:sz w:val="21"/>
          <w:szCs w:val="21"/>
          <w:spacing w:val="-7"/>
          <w:position w:val="7"/>
        </w:rPr>
        <w:t>法或ELISA</w:t>
      </w:r>
      <w:r>
        <w:rPr>
          <w:rFonts w:ascii="SimSun" w:hAnsi="SimSun" w:eastAsia="SimSun" w:cs="SimSun"/>
          <w:sz w:val="21"/>
          <w:szCs w:val="21"/>
          <w:spacing w:val="-54"/>
          <w:position w:val="7"/>
        </w:rPr>
        <w:t xml:space="preserve"> </w:t>
      </w:r>
      <w:r>
        <w:rPr>
          <w:rFonts w:ascii="SimSun" w:hAnsi="SimSun" w:eastAsia="SimSun" w:cs="SimSun"/>
          <w:sz w:val="21"/>
          <w:szCs w:val="21"/>
          <w:spacing w:val="-7"/>
          <w:position w:val="7"/>
        </w:rPr>
        <w:t>法：阴性</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62" w:line="327" w:lineRule="exact"/>
        <w:rPr>
          <w:rFonts w:ascii="SimSun" w:hAnsi="SimSun" w:eastAsia="SimSun" w:cs="SimSun"/>
          <w:sz w:val="21"/>
          <w:szCs w:val="21"/>
        </w:rPr>
      </w:pPr>
      <w:r>
        <w:rPr>
          <w:rFonts w:ascii="SimSun" w:hAnsi="SimSun" w:eastAsia="SimSun" w:cs="SimSun"/>
          <w:sz w:val="21"/>
          <w:szCs w:val="21"/>
          <w:spacing w:val="-13"/>
          <w:position w:val="8"/>
        </w:rPr>
        <w:t>IgM、IgG型抗体均为阴性</w:t>
      </w:r>
    </w:p>
    <w:p>
      <w:pPr>
        <w:spacing w:line="220" w:lineRule="auto"/>
        <w:rPr>
          <w:rFonts w:ascii="SimSun" w:hAnsi="SimSun" w:eastAsia="SimSun" w:cs="SimSun"/>
          <w:sz w:val="21"/>
          <w:szCs w:val="21"/>
        </w:rPr>
      </w:pPr>
      <w:r>
        <w:rPr>
          <w:rFonts w:ascii="SimSun" w:hAnsi="SimSun" w:eastAsia="SimSun" w:cs="SimSun"/>
          <w:sz w:val="21"/>
          <w:szCs w:val="21"/>
          <w:spacing w:val="-7"/>
        </w:rPr>
        <w:t>IFA</w:t>
      </w:r>
      <w:r>
        <w:rPr>
          <w:rFonts w:ascii="SimSun" w:hAnsi="SimSun" w:eastAsia="SimSun" w:cs="SimSun"/>
          <w:sz w:val="21"/>
          <w:szCs w:val="21"/>
          <w:spacing w:val="-61"/>
        </w:rPr>
        <w:t xml:space="preserve"> </w:t>
      </w:r>
      <w:r>
        <w:rPr>
          <w:rFonts w:ascii="SimSun" w:hAnsi="SimSun" w:eastAsia="SimSun" w:cs="SimSun"/>
          <w:sz w:val="21"/>
          <w:szCs w:val="21"/>
          <w:spacing w:val="-7"/>
        </w:rPr>
        <w:t>法或ELISA</w:t>
      </w:r>
      <w:r>
        <w:rPr>
          <w:rFonts w:ascii="SimSun" w:hAnsi="SimSun" w:eastAsia="SimSun" w:cs="SimSun"/>
          <w:sz w:val="21"/>
          <w:szCs w:val="21"/>
          <w:spacing w:val="-55"/>
        </w:rPr>
        <w:t xml:space="preserve"> </w:t>
      </w:r>
      <w:r>
        <w:rPr>
          <w:rFonts w:ascii="SimSun" w:hAnsi="SimSun" w:eastAsia="SimSun" w:cs="SimSun"/>
          <w:sz w:val="21"/>
          <w:szCs w:val="21"/>
          <w:spacing w:val="-7"/>
        </w:rPr>
        <w:t>法：阴性</w:t>
      </w:r>
    </w:p>
    <w:p>
      <w:pPr>
        <w:spacing w:before="70" w:line="220" w:lineRule="auto"/>
        <w:rPr>
          <w:rFonts w:ascii="SimSun" w:hAnsi="SimSun" w:eastAsia="SimSun" w:cs="SimSun"/>
          <w:sz w:val="21"/>
          <w:szCs w:val="21"/>
        </w:rPr>
      </w:pPr>
      <w:r>
        <w:rPr>
          <w:rFonts w:ascii="SimSun" w:hAnsi="SimSun" w:eastAsia="SimSun" w:cs="SimSun"/>
          <w:sz w:val="21"/>
          <w:szCs w:val="21"/>
          <w:spacing w:val="-7"/>
        </w:rPr>
        <w:t>阴性</w:t>
      </w:r>
    </w:p>
    <w:p>
      <w:pPr>
        <w:spacing w:before="70" w:line="220" w:lineRule="auto"/>
        <w:rPr>
          <w:rFonts w:ascii="SimSun" w:hAnsi="SimSun" w:eastAsia="SimSun" w:cs="SimSun"/>
          <w:sz w:val="21"/>
          <w:szCs w:val="21"/>
        </w:rPr>
      </w:pPr>
      <w:r>
        <w:rPr>
          <w:rFonts w:ascii="SimSun" w:hAnsi="SimSun" w:eastAsia="SimSun" w:cs="SimSun"/>
          <w:sz w:val="21"/>
          <w:szCs w:val="21"/>
          <w:spacing w:val="-7"/>
        </w:rPr>
        <w:t>阴性</w:t>
      </w:r>
    </w:p>
    <w:p>
      <w:pPr>
        <w:spacing w:before="67" w:line="323" w:lineRule="exact"/>
        <w:rPr>
          <w:rFonts w:ascii="SimSun" w:hAnsi="SimSun" w:eastAsia="SimSun" w:cs="SimSun"/>
          <w:sz w:val="21"/>
          <w:szCs w:val="21"/>
        </w:rPr>
      </w:pPr>
      <w:r>
        <w:rPr>
          <w:rFonts w:ascii="SimSun" w:hAnsi="SimSun" w:eastAsia="SimSun" w:cs="SimSun"/>
          <w:sz w:val="21"/>
          <w:szCs w:val="21"/>
          <w:spacing w:val="-13"/>
          <w:position w:val="8"/>
        </w:rPr>
        <w:t>红细胞凝集法：阴性或凝集效价≤1:7</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69" w:line="220" w:lineRule="auto"/>
        <w:rPr>
          <w:rFonts w:ascii="SimSun" w:hAnsi="SimSun" w:eastAsia="SimSun" w:cs="SimSun"/>
          <w:sz w:val="21"/>
          <w:szCs w:val="21"/>
        </w:rPr>
      </w:pPr>
      <w:r>
        <w:rPr>
          <w:rFonts w:ascii="SimSun" w:hAnsi="SimSun" w:eastAsia="SimSun" w:cs="SimSun"/>
          <w:sz w:val="21"/>
          <w:szCs w:val="21"/>
          <w:spacing w:val="-19"/>
        </w:rPr>
        <w:t>环卵沉淀法：阴性</w:t>
      </w:r>
    </w:p>
    <w:p>
      <w:pPr>
        <w:spacing w:before="63" w:line="327" w:lineRule="exact"/>
        <w:rPr>
          <w:rFonts w:ascii="SimSun" w:hAnsi="SimSun" w:eastAsia="SimSun" w:cs="SimSun"/>
          <w:sz w:val="21"/>
          <w:szCs w:val="21"/>
        </w:rPr>
      </w:pPr>
      <w:r>
        <w:rPr>
          <w:rFonts w:ascii="SimSun" w:hAnsi="SimSun" w:eastAsia="SimSun" w:cs="SimSun"/>
          <w:sz w:val="21"/>
          <w:szCs w:val="21"/>
          <w:spacing w:val="-5"/>
          <w:position w:val="8"/>
        </w:rPr>
        <w:t>ELISA法：IgE0~5IU/L,IgG,IgM</w:t>
      </w:r>
      <w:r>
        <w:rPr>
          <w:rFonts w:ascii="SimSun" w:hAnsi="SimSun" w:eastAsia="SimSun" w:cs="SimSun"/>
          <w:sz w:val="21"/>
          <w:szCs w:val="21"/>
          <w:spacing w:val="21"/>
          <w:position w:val="8"/>
        </w:rPr>
        <w:t xml:space="preserve"> </w:t>
      </w:r>
      <w:r>
        <w:rPr>
          <w:rFonts w:ascii="SimSun" w:hAnsi="SimSun" w:eastAsia="SimSun" w:cs="SimSun"/>
          <w:sz w:val="21"/>
          <w:szCs w:val="21"/>
          <w:spacing w:val="-5"/>
          <w:position w:val="8"/>
        </w:rPr>
        <w:t>阴性</w:t>
      </w:r>
    </w:p>
    <w:p>
      <w:pPr>
        <w:spacing w:line="220" w:lineRule="auto"/>
        <w:rPr>
          <w:rFonts w:ascii="SimSun" w:hAnsi="SimSun" w:eastAsia="SimSun" w:cs="SimSun"/>
          <w:sz w:val="21"/>
          <w:szCs w:val="21"/>
        </w:rPr>
      </w:pPr>
      <w:r>
        <w:rPr>
          <w:rFonts w:ascii="SimSun" w:hAnsi="SimSun" w:eastAsia="SimSun" w:cs="SimSun"/>
          <w:sz w:val="21"/>
          <w:szCs w:val="21"/>
          <w:spacing w:val="-4"/>
        </w:rPr>
        <w:t>ELISA法：血清低于1:64</w:t>
      </w:r>
    </w:p>
    <w:p>
      <w:pPr>
        <w:spacing w:before="68" w:line="219" w:lineRule="auto"/>
        <w:rPr>
          <w:rFonts w:ascii="SimSun" w:hAnsi="SimSun" w:eastAsia="SimSun" w:cs="SimSun"/>
          <w:sz w:val="21"/>
          <w:szCs w:val="21"/>
        </w:rPr>
      </w:pPr>
      <w:r>
        <w:rPr>
          <w:rFonts w:ascii="SimSun" w:hAnsi="SimSun" w:eastAsia="SimSun" w:cs="SimSun"/>
          <w:sz w:val="21"/>
          <w:szCs w:val="21"/>
          <w:spacing w:val="-1"/>
        </w:rPr>
        <w:t>脑脊液低于1:8</w:t>
      </w:r>
    </w:p>
    <w:p>
      <w:pPr>
        <w:spacing w:before="73" w:line="318" w:lineRule="exact"/>
        <w:rPr>
          <w:rFonts w:ascii="SimSun" w:hAnsi="SimSun" w:eastAsia="SimSun" w:cs="SimSun"/>
          <w:sz w:val="21"/>
          <w:szCs w:val="21"/>
        </w:rPr>
      </w:pPr>
      <w:r>
        <w:rPr>
          <w:rFonts w:ascii="SimSun" w:hAnsi="SimSun" w:eastAsia="SimSun" w:cs="SimSun"/>
          <w:sz w:val="21"/>
          <w:szCs w:val="21"/>
          <w:spacing w:val="-11"/>
          <w:position w:val="7"/>
        </w:rPr>
        <w:t>间接血凝法：血清低于1:128</w:t>
      </w:r>
    </w:p>
    <w:p>
      <w:pPr>
        <w:spacing w:before="1" w:line="218" w:lineRule="auto"/>
        <w:rPr>
          <w:rFonts w:ascii="SimSun" w:hAnsi="SimSun" w:eastAsia="SimSun" w:cs="SimSun"/>
          <w:sz w:val="21"/>
          <w:szCs w:val="21"/>
        </w:rPr>
      </w:pPr>
      <w:r>
        <w:rPr>
          <w:rFonts w:ascii="SimSun" w:hAnsi="SimSun" w:eastAsia="SimSun" w:cs="SimSun"/>
          <w:sz w:val="21"/>
          <w:szCs w:val="21"/>
          <w:spacing w:val="-1"/>
        </w:rPr>
        <w:t>脑脊液低于1:8</w:t>
      </w:r>
    </w:p>
    <w:p>
      <w:pPr>
        <w:spacing w:before="72" w:line="320" w:lineRule="exact"/>
        <w:rPr>
          <w:rFonts w:ascii="SimSun" w:hAnsi="SimSun" w:eastAsia="SimSun" w:cs="SimSun"/>
          <w:sz w:val="21"/>
          <w:szCs w:val="21"/>
        </w:rPr>
      </w:pPr>
      <w:r>
        <w:rPr>
          <w:rFonts w:ascii="SimSun" w:hAnsi="SimSun" w:eastAsia="SimSun" w:cs="SimSun"/>
          <w:sz w:val="21"/>
          <w:szCs w:val="21"/>
          <w:spacing w:val="-3"/>
          <w:position w:val="8"/>
        </w:rPr>
        <w:t>IFA</w:t>
      </w:r>
      <w:r>
        <w:rPr>
          <w:rFonts w:ascii="SimSun" w:hAnsi="SimSun" w:eastAsia="SimSun" w:cs="SimSun"/>
          <w:sz w:val="21"/>
          <w:szCs w:val="21"/>
          <w:spacing w:val="-52"/>
          <w:position w:val="8"/>
        </w:rPr>
        <w:t xml:space="preserve"> </w:t>
      </w:r>
      <w:r>
        <w:rPr>
          <w:rFonts w:ascii="SimSun" w:hAnsi="SimSun" w:eastAsia="SimSun" w:cs="SimSun"/>
          <w:sz w:val="21"/>
          <w:szCs w:val="21"/>
          <w:spacing w:val="-3"/>
          <w:position w:val="8"/>
        </w:rPr>
        <w:t>法和ELISA</w:t>
      </w:r>
      <w:r>
        <w:rPr>
          <w:rFonts w:ascii="SimSun" w:hAnsi="SimSun" w:eastAsia="SimSun" w:cs="SimSun"/>
          <w:sz w:val="21"/>
          <w:szCs w:val="21"/>
          <w:spacing w:val="-54"/>
          <w:position w:val="8"/>
        </w:rPr>
        <w:t xml:space="preserve"> </w:t>
      </w:r>
      <w:r>
        <w:rPr>
          <w:rFonts w:ascii="SimSun" w:hAnsi="SimSun" w:eastAsia="SimSun" w:cs="SimSun"/>
          <w:sz w:val="21"/>
          <w:szCs w:val="21"/>
          <w:spacing w:val="-3"/>
          <w:position w:val="8"/>
        </w:rPr>
        <w:t>法测定抗体阴性</w:t>
      </w:r>
    </w:p>
    <w:p>
      <w:pPr>
        <w:spacing w:line="219" w:lineRule="auto"/>
        <w:rPr>
          <w:rFonts w:ascii="SimSun" w:hAnsi="SimSun" w:eastAsia="SimSun" w:cs="SimSun"/>
          <w:sz w:val="21"/>
          <w:szCs w:val="21"/>
        </w:rPr>
      </w:pPr>
      <w:r>
        <w:rPr>
          <w:rFonts w:ascii="SimSun" w:hAnsi="SimSun" w:eastAsia="SimSun" w:cs="SimSun"/>
          <w:sz w:val="21"/>
          <w:szCs w:val="21"/>
          <w:spacing w:val="-9"/>
        </w:rPr>
        <w:t>免疫印迹法测定抗原阴性</w:t>
      </w:r>
    </w:p>
    <w:p>
      <w:pPr>
        <w:spacing w:before="64" w:line="320" w:lineRule="exact"/>
        <w:rPr>
          <w:rFonts w:ascii="SimSun" w:hAnsi="SimSun" w:eastAsia="SimSun" w:cs="SimSun"/>
          <w:sz w:val="21"/>
          <w:szCs w:val="21"/>
        </w:rPr>
      </w:pPr>
      <w:r>
        <w:rPr>
          <w:rFonts w:ascii="SimSun" w:hAnsi="SimSun" w:eastAsia="SimSun" w:cs="SimSun"/>
          <w:sz w:val="21"/>
          <w:szCs w:val="21"/>
          <w:spacing w:val="-4"/>
          <w:position w:val="8"/>
        </w:rPr>
        <w:t>IFA法：CT-IgM效价≤1:32</w:t>
      </w:r>
    </w:p>
    <w:p>
      <w:pPr>
        <w:ind w:left="689"/>
        <w:spacing w:before="1" w:line="184" w:lineRule="auto"/>
        <w:rPr>
          <w:rFonts w:ascii="SimSun" w:hAnsi="SimSun" w:eastAsia="SimSun" w:cs="SimSun"/>
          <w:sz w:val="21"/>
          <w:szCs w:val="21"/>
        </w:rPr>
      </w:pPr>
      <w:r>
        <w:rPr>
          <w:rFonts w:ascii="SimSun" w:hAnsi="SimSun" w:eastAsia="SimSun" w:cs="SimSun"/>
          <w:sz w:val="21"/>
          <w:szCs w:val="21"/>
          <w:spacing w:val="-5"/>
        </w:rPr>
        <w:t>CT-IgG效价≤1:512</w:t>
      </w:r>
    </w:p>
    <w:p>
      <w:pPr>
        <w:spacing w:line="14" w:lineRule="auto"/>
        <w:rPr>
          <w:rFonts w:ascii="Arial"/>
          <w:sz w:val="2"/>
        </w:rPr>
      </w:pPr>
      <w:r>
        <w:rPr>
          <w:rFonts w:ascii="Arial" w:hAnsi="Arial" w:eastAsia="Arial" w:cs="Arial"/>
          <w:sz w:val="2"/>
          <w:szCs w:val="2"/>
        </w:rPr>
        <w:br w:type="column"/>
      </w:r>
    </w:p>
    <w:p>
      <w:pPr>
        <w:ind w:left="458"/>
        <w:spacing w:before="97" w:line="183" w:lineRule="auto"/>
        <w:rPr>
          <w:rFonts w:ascii="SimSun" w:hAnsi="SimSun" w:eastAsia="SimSun" w:cs="SimSun"/>
          <w:sz w:val="18"/>
          <w:szCs w:val="18"/>
        </w:rPr>
      </w:pPr>
      <w:r>
        <w:rPr>
          <w:rFonts w:ascii="SimSun" w:hAnsi="SimSun" w:eastAsia="SimSun" w:cs="SimSun"/>
          <w:sz w:val="18"/>
          <w:szCs w:val="18"/>
          <w:color w:val="003F70"/>
          <w:spacing w:val="-3"/>
        </w:rPr>
        <w:t>637</w:t>
      </w:r>
    </w:p>
    <w:p>
      <w:pPr>
        <w:sectPr>
          <w:type w:val="continuous"/>
          <w:pgSz w:w="11230" w:h="15840"/>
          <w:pgMar w:top="400" w:right="768" w:bottom="400" w:left="1539" w:header="0" w:footer="0" w:gutter="0"/>
          <w:cols w:equalWidth="0" w:num="3">
            <w:col w:w="3911" w:space="100"/>
            <w:col w:w="4092" w:space="100"/>
            <w:col w:w="720" w:space="0"/>
          </w:cols>
        </w:sectPr>
        <w:rPr/>
      </w:pPr>
    </w:p>
    <w:p>
      <w:pPr>
        <w:rPr/>
      </w:pPr>
      <w:r/>
    </w:p>
    <w:p>
      <w:pPr>
        <w:spacing w:line="16" w:lineRule="exact"/>
        <w:rPr/>
      </w:pPr>
      <w:r/>
    </w:p>
    <w:p>
      <w:pPr>
        <w:sectPr>
          <w:pgSz w:w="11230" w:h="15840"/>
          <w:pgMar w:top="400" w:right="1464" w:bottom="400" w:left="633" w:header="0" w:footer="0" w:gutter="0"/>
          <w:cols w:equalWidth="0" w:num="1">
            <w:col w:w="9133" w:space="0"/>
          </w:cols>
        </w:sectPr>
        <w:rPr/>
      </w:pPr>
    </w:p>
    <w:p>
      <w:pPr>
        <w:spacing w:line="221" w:lineRule="auto"/>
        <w:rPr>
          <w:rFonts w:ascii="SimHei" w:hAnsi="SimHei" w:eastAsia="SimHei" w:cs="SimHei"/>
          <w:sz w:val="21"/>
          <w:szCs w:val="21"/>
        </w:rPr>
      </w:pPr>
      <w:r>
        <w:rPr>
          <w:rFonts w:ascii="SimSun" w:hAnsi="SimSun" w:eastAsia="SimSun" w:cs="SimSun"/>
          <w:sz w:val="21"/>
          <w:szCs w:val="21"/>
          <w:b/>
          <w:bCs/>
          <w:color w:val="00589D"/>
          <w:spacing w:val="-17"/>
          <w:w w:val="98"/>
          <w:position w:val="-1"/>
        </w:rPr>
        <w:t>638</w:t>
      </w:r>
      <w:r>
        <w:rPr>
          <w:rFonts w:ascii="SimSun" w:hAnsi="SimSun" w:eastAsia="SimSun" w:cs="SimSun"/>
          <w:sz w:val="21"/>
          <w:szCs w:val="21"/>
          <w:color w:val="00589D"/>
          <w:spacing w:val="18"/>
          <w:position w:val="-1"/>
        </w:rPr>
        <w:t xml:space="preserve">      </w:t>
      </w:r>
      <w:r>
        <w:rPr>
          <w:rFonts w:ascii="SimHei" w:hAnsi="SimHei" w:eastAsia="SimHei" w:cs="SimHei"/>
          <w:sz w:val="21"/>
          <w:szCs w:val="21"/>
          <w:color w:val="00579B"/>
          <w:spacing w:val="-17"/>
          <w:w w:val="98"/>
        </w:rPr>
        <w:t>附录</w:t>
      </w:r>
      <w:r>
        <w:rPr>
          <w:rFonts w:ascii="SimHei" w:hAnsi="SimHei" w:eastAsia="SimHei" w:cs="SimHei"/>
          <w:sz w:val="21"/>
          <w:szCs w:val="21"/>
          <w:color w:val="00579B"/>
          <w:spacing w:val="55"/>
        </w:rPr>
        <w:t xml:space="preserve"> </w:t>
      </w:r>
      <w:r>
        <w:rPr>
          <w:rFonts w:ascii="SimHei" w:hAnsi="SimHei" w:eastAsia="SimHei" w:cs="SimHei"/>
          <w:sz w:val="21"/>
          <w:szCs w:val="21"/>
          <w:color w:val="00579B"/>
          <w:spacing w:val="-17"/>
          <w:w w:val="98"/>
        </w:rPr>
        <w:t>临床检验参考值</w:t>
      </w:r>
    </w:p>
    <w:p>
      <w:pPr>
        <w:ind w:left="617"/>
        <w:spacing w:before="309" w:line="219" w:lineRule="auto"/>
        <w:rPr>
          <w:rFonts w:ascii="SimSun" w:hAnsi="SimSun" w:eastAsia="SimSun" w:cs="SimSun"/>
          <w:sz w:val="21"/>
          <w:szCs w:val="21"/>
        </w:rPr>
      </w:pPr>
      <w:r>
        <w:rPr>
          <w:rFonts w:ascii="SimSun" w:hAnsi="SimSun" w:eastAsia="SimSun" w:cs="SimSun"/>
          <w:sz w:val="21"/>
          <w:szCs w:val="21"/>
          <w:spacing w:val="-9"/>
        </w:rPr>
        <w:t>支原体的血清学检测</w:t>
      </w:r>
    </w:p>
    <w:p>
      <w:pPr>
        <w:spacing w:line="300" w:lineRule="auto"/>
        <w:rPr>
          <w:rFonts w:ascii="Arial"/>
          <w:sz w:val="21"/>
        </w:rPr>
      </w:pPr>
      <w:r/>
    </w:p>
    <w:p>
      <w:pPr>
        <w:ind w:left="617"/>
        <w:spacing w:before="69" w:line="219" w:lineRule="auto"/>
        <w:rPr>
          <w:rFonts w:ascii="SimSun" w:hAnsi="SimSun" w:eastAsia="SimSun" w:cs="SimSun"/>
          <w:sz w:val="21"/>
          <w:szCs w:val="21"/>
        </w:rPr>
      </w:pPr>
      <w:r>
        <w:rPr>
          <w:rFonts w:ascii="SimSun" w:hAnsi="SimSun" w:eastAsia="SimSun" w:cs="SimSun"/>
          <w:sz w:val="21"/>
          <w:szCs w:val="21"/>
          <w:spacing w:val="-7"/>
        </w:rPr>
        <w:t>梅毒螺旋体抗体</w:t>
      </w:r>
    </w:p>
    <w:p>
      <w:pPr>
        <w:ind w:left="827"/>
        <w:spacing w:before="80" w:line="219" w:lineRule="auto"/>
        <w:rPr>
          <w:rFonts w:ascii="SimSun" w:hAnsi="SimSun" w:eastAsia="SimSun" w:cs="SimSun"/>
          <w:sz w:val="21"/>
          <w:szCs w:val="21"/>
        </w:rPr>
      </w:pPr>
      <w:r>
        <w:rPr>
          <w:rFonts w:ascii="SimSun" w:hAnsi="SimSun" w:eastAsia="SimSun" w:cs="SimSun"/>
          <w:sz w:val="21"/>
          <w:szCs w:val="21"/>
          <w:spacing w:val="-5"/>
        </w:rPr>
        <w:t>定性试验(非特异性抗体)</w:t>
      </w:r>
    </w:p>
    <w:p>
      <w:pPr>
        <w:spacing w:line="314" w:lineRule="auto"/>
        <w:rPr>
          <w:rFonts w:ascii="Arial"/>
          <w:sz w:val="21"/>
        </w:rPr>
      </w:pPr>
      <w:r/>
    </w:p>
    <w:p>
      <w:pPr>
        <w:spacing w:line="314" w:lineRule="auto"/>
        <w:rPr>
          <w:rFonts w:ascii="Arial"/>
          <w:sz w:val="21"/>
        </w:rPr>
      </w:pPr>
      <w:r/>
    </w:p>
    <w:p>
      <w:pPr>
        <w:ind w:left="827"/>
        <w:spacing w:before="69" w:line="219" w:lineRule="auto"/>
        <w:rPr>
          <w:rFonts w:ascii="SimSun" w:hAnsi="SimSun" w:eastAsia="SimSun" w:cs="SimSun"/>
          <w:sz w:val="21"/>
          <w:szCs w:val="21"/>
        </w:rPr>
      </w:pPr>
      <w:r>
        <w:rPr>
          <w:rFonts w:ascii="SimSun" w:hAnsi="SimSun" w:eastAsia="SimSun" w:cs="SimSun"/>
          <w:sz w:val="21"/>
          <w:szCs w:val="21"/>
          <w:spacing w:val="-5"/>
        </w:rPr>
        <w:t>确诊试验(特异性抗体)</w:t>
      </w:r>
    </w:p>
    <w:p>
      <w:pPr>
        <w:spacing w:line="308" w:lineRule="auto"/>
        <w:rPr>
          <w:rFonts w:ascii="Arial"/>
          <w:sz w:val="21"/>
        </w:rPr>
      </w:pPr>
      <w:r/>
    </w:p>
    <w:p>
      <w:pPr>
        <w:ind w:left="617"/>
        <w:spacing w:before="69" w:line="321" w:lineRule="exact"/>
        <w:rPr>
          <w:rFonts w:ascii="SimSun" w:hAnsi="SimSun" w:eastAsia="SimSun" w:cs="SimSun"/>
          <w:sz w:val="21"/>
          <w:szCs w:val="21"/>
        </w:rPr>
      </w:pPr>
      <w:r>
        <w:rPr>
          <w:rFonts w:ascii="SimSun" w:hAnsi="SimSun" w:eastAsia="SimSun" w:cs="SimSun"/>
          <w:sz w:val="21"/>
          <w:szCs w:val="21"/>
          <w:spacing w:val="-5"/>
          <w:position w:val="8"/>
        </w:rPr>
        <w:t>淋球菌血清学测定及DNA</w:t>
      </w:r>
      <w:r>
        <w:rPr>
          <w:rFonts w:ascii="SimSun" w:hAnsi="SimSun" w:eastAsia="SimSun" w:cs="SimSun"/>
          <w:sz w:val="21"/>
          <w:szCs w:val="21"/>
          <w:spacing w:val="34"/>
          <w:position w:val="8"/>
        </w:rPr>
        <w:t xml:space="preserve"> </w:t>
      </w:r>
      <w:r>
        <w:rPr>
          <w:rFonts w:ascii="SimSun" w:hAnsi="SimSun" w:eastAsia="SimSun" w:cs="SimSun"/>
          <w:sz w:val="21"/>
          <w:szCs w:val="21"/>
          <w:spacing w:val="-5"/>
          <w:position w:val="8"/>
        </w:rPr>
        <w:t>测定</w:t>
      </w:r>
    </w:p>
    <w:p>
      <w:pPr>
        <w:ind w:left="617"/>
        <w:spacing w:line="219" w:lineRule="auto"/>
        <w:rPr>
          <w:rFonts w:ascii="SimSun" w:hAnsi="SimSun" w:eastAsia="SimSun" w:cs="SimSun"/>
          <w:sz w:val="21"/>
          <w:szCs w:val="21"/>
        </w:rPr>
      </w:pPr>
      <w:r>
        <w:rPr>
          <w:rFonts w:ascii="SimSun" w:hAnsi="SimSun" w:eastAsia="SimSun" w:cs="SimSun"/>
          <w:sz w:val="21"/>
          <w:szCs w:val="21"/>
          <w:spacing w:val="-5"/>
        </w:rPr>
        <w:t>人类免疫缺陷病毒抗体(抗HIV)</w:t>
      </w:r>
    </w:p>
    <w:p>
      <w:pPr>
        <w:ind w:left="827"/>
        <w:spacing w:before="71" w:line="219" w:lineRule="auto"/>
        <w:rPr>
          <w:rFonts w:ascii="SimSun" w:hAnsi="SimSun" w:eastAsia="SimSun" w:cs="SimSun"/>
          <w:sz w:val="21"/>
          <w:szCs w:val="21"/>
        </w:rPr>
      </w:pPr>
      <w:r>
        <w:rPr>
          <w:rFonts w:ascii="SimSun" w:hAnsi="SimSun" w:eastAsia="SimSun" w:cs="SimSun"/>
          <w:sz w:val="21"/>
          <w:szCs w:val="21"/>
          <w:spacing w:val="-6"/>
        </w:rPr>
        <w:t>筛选试验</w:t>
      </w:r>
    </w:p>
    <w:p>
      <w:pPr>
        <w:ind w:left="827"/>
        <w:spacing w:before="72" w:line="319" w:lineRule="exact"/>
        <w:rPr>
          <w:rFonts w:ascii="SimSun" w:hAnsi="SimSun" w:eastAsia="SimSun" w:cs="SimSun"/>
          <w:sz w:val="21"/>
          <w:szCs w:val="21"/>
        </w:rPr>
      </w:pPr>
      <w:r>
        <w:rPr>
          <w:rFonts w:ascii="SimSun" w:hAnsi="SimSun" w:eastAsia="SimSun" w:cs="SimSun"/>
          <w:sz w:val="21"/>
          <w:szCs w:val="21"/>
          <w:spacing w:val="-1"/>
          <w:position w:val="7"/>
        </w:rPr>
        <w:t>确诊试验(测HIV-RNA)</w:t>
      </w:r>
    </w:p>
    <w:p>
      <w:pPr>
        <w:ind w:left="617"/>
        <w:spacing w:line="219" w:lineRule="auto"/>
        <w:rPr>
          <w:rFonts w:ascii="SimSun" w:hAnsi="SimSun" w:eastAsia="SimSun" w:cs="SimSun"/>
          <w:sz w:val="21"/>
          <w:szCs w:val="21"/>
        </w:rPr>
      </w:pPr>
      <w:r>
        <w:rPr>
          <w:rFonts w:ascii="SimSun" w:hAnsi="SimSun" w:eastAsia="SimSun" w:cs="SimSun"/>
          <w:sz w:val="21"/>
          <w:szCs w:val="21"/>
          <w:spacing w:val="-9"/>
        </w:rPr>
        <w:t>钩端螺旋体抗体</w:t>
      </w:r>
    </w:p>
    <w:p>
      <w:pPr>
        <w:spacing w:line="314" w:lineRule="auto"/>
        <w:rPr>
          <w:rFonts w:ascii="Arial"/>
          <w:sz w:val="21"/>
        </w:rPr>
      </w:pPr>
      <w:r/>
    </w:p>
    <w:p>
      <w:pPr>
        <w:spacing w:line="314" w:lineRule="auto"/>
        <w:rPr>
          <w:rFonts w:ascii="Arial"/>
          <w:sz w:val="21"/>
        </w:rPr>
      </w:pPr>
      <w:r/>
    </w:p>
    <w:p>
      <w:pPr>
        <w:ind w:left="617"/>
        <w:spacing w:before="69" w:line="219" w:lineRule="auto"/>
        <w:rPr>
          <w:rFonts w:ascii="SimSun" w:hAnsi="SimSun" w:eastAsia="SimSun" w:cs="SimSun"/>
          <w:sz w:val="21"/>
          <w:szCs w:val="21"/>
        </w:rPr>
      </w:pPr>
      <w:r>
        <w:rPr>
          <w:rFonts w:ascii="SimSun" w:hAnsi="SimSun" w:eastAsia="SimSun" w:cs="SimSun"/>
          <w:sz w:val="21"/>
          <w:szCs w:val="21"/>
          <w:spacing w:val="-5"/>
        </w:rPr>
        <w:t>降钙素原</w:t>
      </w:r>
    </w:p>
    <w:p>
      <w:pPr>
        <w:spacing w:line="327" w:lineRule="auto"/>
        <w:rPr>
          <w:rFonts w:ascii="Arial"/>
          <w:sz w:val="21"/>
        </w:rPr>
      </w:pPr>
      <w:r/>
    </w:p>
    <w:p>
      <w:pPr>
        <w:ind w:left="617"/>
        <w:spacing w:before="69" w:line="216" w:lineRule="auto"/>
        <w:rPr>
          <w:rFonts w:ascii="SimSun" w:hAnsi="SimSun" w:eastAsia="SimSun" w:cs="SimSun"/>
          <w:sz w:val="21"/>
          <w:szCs w:val="21"/>
        </w:rPr>
      </w:pPr>
      <w:r>
        <w:rPr>
          <w:rFonts w:ascii="SimSun" w:hAnsi="SimSun" w:eastAsia="SimSun" w:cs="SimSun"/>
          <w:sz w:val="21"/>
          <w:szCs w:val="21"/>
          <w:spacing w:val="-7"/>
        </w:rPr>
        <w:t>甲胎蛋白(AFP,αFP)</w:t>
      </w:r>
    </w:p>
    <w:p>
      <w:pPr>
        <w:spacing w:line="317" w:lineRule="auto"/>
        <w:rPr>
          <w:rFonts w:ascii="Arial"/>
          <w:sz w:val="21"/>
        </w:rPr>
      </w:pPr>
      <w:r/>
    </w:p>
    <w:p>
      <w:pPr>
        <w:ind w:left="617"/>
        <w:spacing w:before="68" w:line="219" w:lineRule="auto"/>
        <w:rPr>
          <w:rFonts w:ascii="SimSun" w:hAnsi="SimSun" w:eastAsia="SimSun" w:cs="SimSun"/>
          <w:sz w:val="21"/>
          <w:szCs w:val="21"/>
        </w:rPr>
      </w:pPr>
      <w:r>
        <w:rPr>
          <w:rFonts w:ascii="SimSun" w:hAnsi="SimSun" w:eastAsia="SimSun" w:cs="SimSun"/>
          <w:sz w:val="21"/>
          <w:szCs w:val="21"/>
          <w:spacing w:val="-8"/>
        </w:rPr>
        <w:t>癌胚抗原(CEA)</w:t>
      </w:r>
    </w:p>
    <w:p>
      <w:pPr>
        <w:ind w:left="617"/>
        <w:spacing w:before="71" w:line="320" w:lineRule="exact"/>
        <w:rPr>
          <w:rFonts w:ascii="SimSun" w:hAnsi="SimSun" w:eastAsia="SimSun" w:cs="SimSun"/>
          <w:sz w:val="21"/>
          <w:szCs w:val="21"/>
        </w:rPr>
      </w:pPr>
      <w:r>
        <w:rPr>
          <w:rFonts w:ascii="SimSun" w:hAnsi="SimSun" w:eastAsia="SimSun" w:cs="SimSun"/>
          <w:sz w:val="21"/>
          <w:szCs w:val="21"/>
          <w:spacing w:val="-3"/>
          <w:position w:val="7"/>
        </w:rPr>
        <w:t>癌抗原125(CA125)</w:t>
      </w:r>
    </w:p>
    <w:p>
      <w:pPr>
        <w:ind w:left="617"/>
        <w:spacing w:line="219" w:lineRule="auto"/>
        <w:rPr>
          <w:rFonts w:ascii="SimSun" w:hAnsi="SimSun" w:eastAsia="SimSun" w:cs="SimSun"/>
          <w:sz w:val="21"/>
          <w:szCs w:val="21"/>
        </w:rPr>
      </w:pPr>
      <w:r>
        <w:rPr>
          <w:rFonts w:ascii="SimSun" w:hAnsi="SimSun" w:eastAsia="SimSun" w:cs="SimSun"/>
          <w:sz w:val="21"/>
          <w:szCs w:val="21"/>
          <w:spacing w:val="-8"/>
        </w:rPr>
        <w:t>组织多肽抗原(TPA)</w:t>
      </w:r>
    </w:p>
    <w:p>
      <w:pPr>
        <w:ind w:left="617"/>
        <w:spacing w:before="71" w:line="219" w:lineRule="auto"/>
        <w:rPr>
          <w:rFonts w:ascii="SimSun" w:hAnsi="SimSun" w:eastAsia="SimSun" w:cs="SimSun"/>
          <w:sz w:val="21"/>
          <w:szCs w:val="21"/>
        </w:rPr>
      </w:pPr>
      <w:r>
        <w:rPr>
          <w:rFonts w:ascii="SimSun" w:hAnsi="SimSun" w:eastAsia="SimSun" w:cs="SimSun"/>
          <w:sz w:val="21"/>
          <w:szCs w:val="21"/>
          <w:spacing w:val="-4"/>
        </w:rPr>
        <w:t>癌抗原153(CA153)</w:t>
      </w:r>
    </w:p>
    <w:p>
      <w:pPr>
        <w:ind w:left="617"/>
        <w:spacing w:before="71" w:line="219" w:lineRule="auto"/>
        <w:rPr>
          <w:rFonts w:ascii="SimSun" w:hAnsi="SimSun" w:eastAsia="SimSun" w:cs="SimSun"/>
          <w:sz w:val="21"/>
          <w:szCs w:val="21"/>
        </w:rPr>
      </w:pPr>
      <w:r>
        <w:rPr>
          <w:rFonts w:ascii="SimSun" w:hAnsi="SimSun" w:eastAsia="SimSun" w:cs="SimSun"/>
          <w:sz w:val="21"/>
          <w:szCs w:val="21"/>
          <w:spacing w:val="-9"/>
        </w:rPr>
        <w:t>前列腺特异抗原(PSA)</w:t>
      </w:r>
    </w:p>
    <w:p>
      <w:pPr>
        <w:spacing w:line="319" w:lineRule="auto"/>
        <w:rPr>
          <w:rFonts w:ascii="Arial"/>
          <w:sz w:val="21"/>
        </w:rPr>
      </w:pPr>
      <w:r/>
    </w:p>
    <w:p>
      <w:pPr>
        <w:spacing w:line="319" w:lineRule="auto"/>
        <w:rPr>
          <w:rFonts w:ascii="Arial"/>
          <w:sz w:val="21"/>
        </w:rPr>
      </w:pPr>
      <w:r/>
    </w:p>
    <w:p>
      <w:pPr>
        <w:ind w:left="617"/>
        <w:spacing w:before="69" w:line="219" w:lineRule="auto"/>
        <w:rPr>
          <w:rFonts w:ascii="SimSun" w:hAnsi="SimSun" w:eastAsia="SimSun" w:cs="SimSun"/>
          <w:sz w:val="21"/>
          <w:szCs w:val="21"/>
        </w:rPr>
      </w:pPr>
      <w:r>
        <w:rPr>
          <w:rFonts w:ascii="SimSun" w:hAnsi="SimSun" w:eastAsia="SimSun" w:cs="SimSun"/>
          <w:sz w:val="21"/>
          <w:szCs w:val="21"/>
          <w:spacing w:val="-9"/>
        </w:rPr>
        <w:t>鳞状上皮癌抗原(SCC)</w:t>
      </w:r>
    </w:p>
    <w:p>
      <w:pPr>
        <w:ind w:left="617"/>
        <w:spacing w:before="70" w:line="320" w:lineRule="exact"/>
        <w:rPr>
          <w:rFonts w:ascii="SimSun" w:hAnsi="SimSun" w:eastAsia="SimSun" w:cs="SimSun"/>
          <w:sz w:val="21"/>
          <w:szCs w:val="21"/>
        </w:rPr>
      </w:pPr>
      <w:r>
        <w:rPr>
          <w:rFonts w:ascii="SimSun" w:hAnsi="SimSun" w:eastAsia="SimSun" w:cs="SimSun"/>
          <w:sz w:val="21"/>
          <w:szCs w:val="21"/>
          <w:spacing w:val="-1"/>
          <w:position w:val="8"/>
        </w:rPr>
        <w:t>细胞角蛋白19片段(CYFRA21-1)</w:t>
      </w:r>
    </w:p>
    <w:p>
      <w:pPr>
        <w:ind w:left="617"/>
        <w:spacing w:before="1" w:line="219" w:lineRule="auto"/>
        <w:rPr>
          <w:rFonts w:ascii="SimSun" w:hAnsi="SimSun" w:eastAsia="SimSun" w:cs="SimSun"/>
          <w:sz w:val="21"/>
          <w:szCs w:val="21"/>
        </w:rPr>
      </w:pPr>
      <w:r>
        <w:rPr>
          <w:rFonts w:ascii="SimSun" w:hAnsi="SimSun" w:eastAsia="SimSun" w:cs="SimSun"/>
          <w:sz w:val="21"/>
          <w:szCs w:val="21"/>
          <w:spacing w:val="-3"/>
        </w:rPr>
        <w:t>癌抗原50(CA50)</w:t>
      </w:r>
    </w:p>
    <w:p>
      <w:pPr>
        <w:ind w:left="617"/>
        <w:spacing w:before="71" w:line="219" w:lineRule="auto"/>
        <w:rPr>
          <w:rFonts w:ascii="SimSun" w:hAnsi="SimSun" w:eastAsia="SimSun" w:cs="SimSun"/>
          <w:sz w:val="21"/>
          <w:szCs w:val="21"/>
        </w:rPr>
      </w:pPr>
      <w:r>
        <w:rPr>
          <w:rFonts w:ascii="SimSun" w:hAnsi="SimSun" w:eastAsia="SimSun" w:cs="SimSun"/>
          <w:sz w:val="21"/>
          <w:szCs w:val="21"/>
          <w:spacing w:val="-4"/>
        </w:rPr>
        <w:t>癌抗原724(CA724)</w:t>
      </w:r>
    </w:p>
    <w:p>
      <w:pPr>
        <w:ind w:left="617"/>
        <w:spacing w:before="70" w:line="320" w:lineRule="exact"/>
        <w:rPr>
          <w:rFonts w:ascii="SimSun" w:hAnsi="SimSun" w:eastAsia="SimSun" w:cs="SimSun"/>
          <w:sz w:val="21"/>
          <w:szCs w:val="21"/>
        </w:rPr>
      </w:pPr>
      <w:r>
        <w:rPr>
          <w:rFonts w:ascii="SimSun" w:hAnsi="SimSun" w:eastAsia="SimSun" w:cs="SimSun"/>
          <w:sz w:val="21"/>
          <w:szCs w:val="21"/>
          <w:spacing w:val="-4"/>
          <w:position w:val="8"/>
        </w:rPr>
        <w:t>糖链抗原199(CA199)</w:t>
      </w:r>
    </w:p>
    <w:p>
      <w:pPr>
        <w:ind w:left="617"/>
        <w:spacing w:before="1" w:line="219" w:lineRule="auto"/>
        <w:rPr>
          <w:rFonts w:ascii="SimSun" w:hAnsi="SimSun" w:eastAsia="SimSun" w:cs="SimSun"/>
          <w:sz w:val="21"/>
          <w:szCs w:val="21"/>
        </w:rPr>
      </w:pPr>
      <w:r>
        <w:rPr>
          <w:rFonts w:ascii="SimSun" w:hAnsi="SimSun" w:eastAsia="SimSun" w:cs="SimSun"/>
          <w:sz w:val="21"/>
          <w:szCs w:val="21"/>
          <w:spacing w:val="-5"/>
        </w:rPr>
        <w:t>癌抗原242(CA242)</w:t>
      </w:r>
    </w:p>
    <w:p>
      <w:pPr>
        <w:ind w:left="617"/>
        <w:spacing w:before="71" w:line="219" w:lineRule="auto"/>
        <w:rPr>
          <w:rFonts w:ascii="SimSun" w:hAnsi="SimSun" w:eastAsia="SimSun" w:cs="SimSun"/>
          <w:sz w:val="21"/>
          <w:szCs w:val="21"/>
        </w:rPr>
      </w:pPr>
      <w:r>
        <w:rPr>
          <w:rFonts w:ascii="SimSun" w:hAnsi="SimSun" w:eastAsia="SimSun" w:cs="SimSun"/>
          <w:sz w:val="21"/>
          <w:szCs w:val="21"/>
          <w:spacing w:val="-9"/>
        </w:rPr>
        <w:t>前列腺酸性磷酸酶(PAP)</w:t>
      </w:r>
    </w:p>
    <w:p>
      <w:pPr>
        <w:ind w:left="617"/>
        <w:spacing w:before="70" w:line="219" w:lineRule="auto"/>
        <w:rPr>
          <w:rFonts w:ascii="SimSun" w:hAnsi="SimSun" w:eastAsia="SimSun" w:cs="SimSun"/>
          <w:sz w:val="21"/>
          <w:szCs w:val="21"/>
        </w:rPr>
      </w:pPr>
      <w:r>
        <w:rPr>
          <w:rFonts w:ascii="SimSun" w:hAnsi="SimSun" w:eastAsia="SimSun" w:cs="SimSun"/>
          <w:sz w:val="21"/>
          <w:szCs w:val="21"/>
          <w:spacing w:val="-10"/>
        </w:rPr>
        <w:t>神经元特异性烯醇化酶(NSE)</w:t>
      </w:r>
    </w:p>
    <w:p>
      <w:pPr>
        <w:ind w:left="617"/>
        <w:spacing w:before="71" w:line="650" w:lineRule="exact"/>
        <w:rPr>
          <w:rFonts w:ascii="SimSun" w:hAnsi="SimSun" w:eastAsia="SimSun" w:cs="SimSun"/>
          <w:sz w:val="21"/>
          <w:szCs w:val="21"/>
        </w:rPr>
      </w:pPr>
      <w:r>
        <w:rPr>
          <w:rFonts w:ascii="SimSun" w:hAnsi="SimSun" w:eastAsia="SimSun" w:cs="SimSun"/>
          <w:sz w:val="21"/>
          <w:szCs w:val="21"/>
          <w:spacing w:val="-15"/>
          <w:position w:val="34"/>
        </w:rPr>
        <w:t>血α-L-岩藻糖苷酶(AFU)</w:t>
      </w:r>
    </w:p>
    <w:p>
      <w:pPr>
        <w:ind w:left="617"/>
        <w:spacing w:line="219" w:lineRule="auto"/>
        <w:rPr>
          <w:rFonts w:ascii="SimSun" w:hAnsi="SimSun" w:eastAsia="SimSun" w:cs="SimSun"/>
          <w:sz w:val="21"/>
          <w:szCs w:val="21"/>
        </w:rPr>
      </w:pPr>
      <w:r>
        <w:rPr>
          <w:rFonts w:ascii="SimSun" w:hAnsi="SimSun" w:eastAsia="SimSun" w:cs="SimSun"/>
          <w:sz w:val="21"/>
          <w:szCs w:val="21"/>
          <w:spacing w:val="-9"/>
        </w:rPr>
        <w:t>血清谷氨酸脱氢酶(GLDH)</w:t>
      </w:r>
    </w:p>
    <w:p>
      <w:pPr>
        <w:spacing w:line="456" w:lineRule="auto"/>
        <w:rPr>
          <w:rFonts w:ascii="Arial"/>
          <w:sz w:val="21"/>
        </w:rPr>
      </w:pPr>
      <w:r/>
    </w:p>
    <w:p>
      <w:pPr>
        <w:ind w:left="620"/>
        <w:spacing w:before="78" w:line="222" w:lineRule="auto"/>
        <w:outlineLvl w:val="3"/>
        <w:rPr>
          <w:rFonts w:ascii="SimHei" w:hAnsi="SimHei" w:eastAsia="SimHei" w:cs="SimHei"/>
          <w:sz w:val="24"/>
          <w:szCs w:val="24"/>
        </w:rPr>
      </w:pPr>
      <w:r>
        <w:rPr>
          <w:rFonts w:ascii="SimHei" w:hAnsi="SimHei" w:eastAsia="SimHei" w:cs="SimHei"/>
          <w:sz w:val="24"/>
          <w:szCs w:val="24"/>
          <w:b/>
          <w:bCs/>
          <w:color w:val="005BAB"/>
          <w:spacing w:val="-19"/>
        </w:rPr>
        <w:t>二、</w:t>
      </w:r>
      <w:r>
        <w:rPr>
          <w:rFonts w:ascii="SimHei" w:hAnsi="SimHei" w:eastAsia="SimHei" w:cs="SimHei"/>
          <w:sz w:val="24"/>
          <w:szCs w:val="24"/>
          <w:color w:val="005BAB"/>
          <w:spacing w:val="-64"/>
        </w:rPr>
        <w:t xml:space="preserve"> </w:t>
      </w:r>
      <w:r>
        <w:rPr>
          <w:rFonts w:ascii="SimHei" w:hAnsi="SimHei" w:eastAsia="SimHei" w:cs="SimHei"/>
          <w:sz w:val="24"/>
          <w:szCs w:val="24"/>
          <w:b/>
          <w:bCs/>
          <w:color w:val="005BAB"/>
          <w:spacing w:val="-19"/>
        </w:rPr>
        <w:t>骨髓检验</w:t>
      </w:r>
    </w:p>
    <w:p>
      <w:pPr>
        <w:ind w:left="617"/>
        <w:spacing w:before="216" w:line="219" w:lineRule="auto"/>
        <w:rPr>
          <w:rFonts w:ascii="SimSun" w:hAnsi="SimSun" w:eastAsia="SimSun" w:cs="SimSun"/>
          <w:sz w:val="21"/>
          <w:szCs w:val="21"/>
        </w:rPr>
      </w:pPr>
      <w:r>
        <w:rPr>
          <w:rFonts w:ascii="SimSun" w:hAnsi="SimSun" w:eastAsia="SimSun" w:cs="SimSun"/>
          <w:sz w:val="21"/>
          <w:szCs w:val="21"/>
          <w:spacing w:val="-8"/>
        </w:rPr>
        <w:t>有核细胞计数</w:t>
      </w:r>
    </w:p>
    <w:p>
      <w:pPr>
        <w:ind w:left="617"/>
        <w:spacing w:before="71" w:line="320" w:lineRule="exact"/>
        <w:rPr>
          <w:rFonts w:ascii="SimSun" w:hAnsi="SimSun" w:eastAsia="SimSun" w:cs="SimSun"/>
          <w:sz w:val="21"/>
          <w:szCs w:val="21"/>
        </w:rPr>
      </w:pPr>
      <w:r>
        <w:rPr>
          <w:rFonts w:ascii="SimSun" w:hAnsi="SimSun" w:eastAsia="SimSun" w:cs="SimSun"/>
          <w:sz w:val="21"/>
          <w:szCs w:val="21"/>
          <w:spacing w:val="-8"/>
          <w:position w:val="7"/>
        </w:rPr>
        <w:t>增生程度</w:t>
      </w:r>
    </w:p>
    <w:p>
      <w:pPr>
        <w:ind w:left="617"/>
        <w:spacing w:before="1" w:line="184" w:lineRule="auto"/>
        <w:rPr>
          <w:rFonts w:ascii="SimSun" w:hAnsi="SimSun" w:eastAsia="SimSun" w:cs="SimSun"/>
          <w:sz w:val="21"/>
          <w:szCs w:val="21"/>
        </w:rPr>
      </w:pPr>
      <w:r>
        <w:rPr>
          <w:rFonts w:ascii="SimSun" w:hAnsi="SimSun" w:eastAsia="SimSun" w:cs="SimSun"/>
          <w:sz w:val="21"/>
          <w:szCs w:val="21"/>
          <w:spacing w:val="-8"/>
        </w:rPr>
        <w:t>粒/红(G/E)</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before="68" w:line="323" w:lineRule="exact"/>
        <w:rPr>
          <w:rFonts w:ascii="SimSun" w:hAnsi="SimSun" w:eastAsia="SimSun" w:cs="SimSun"/>
          <w:sz w:val="21"/>
          <w:szCs w:val="21"/>
        </w:rPr>
      </w:pPr>
      <w:r>
        <w:rPr>
          <w:rFonts w:ascii="SimSun" w:hAnsi="SimSun" w:eastAsia="SimSun" w:cs="SimSun"/>
          <w:sz w:val="21"/>
          <w:szCs w:val="21"/>
          <w:spacing w:val="-12"/>
          <w:position w:val="8"/>
        </w:rPr>
        <w:t>补体结合试验：效价&lt;1:64</w:t>
      </w:r>
    </w:p>
    <w:p>
      <w:pPr>
        <w:spacing w:line="220" w:lineRule="auto"/>
        <w:rPr>
          <w:rFonts w:ascii="SimSun" w:hAnsi="SimSun" w:eastAsia="SimSun" w:cs="SimSun"/>
          <w:sz w:val="21"/>
          <w:szCs w:val="21"/>
        </w:rPr>
      </w:pPr>
      <w:r>
        <w:rPr>
          <w:rFonts w:ascii="SimSun" w:hAnsi="SimSun" w:eastAsia="SimSun" w:cs="SimSun"/>
          <w:sz w:val="21"/>
          <w:szCs w:val="21"/>
          <w:spacing w:val="-20"/>
        </w:rPr>
        <w:t>间接血凝试验：阴性</w:t>
      </w:r>
    </w:p>
    <w:p>
      <w:pPr>
        <w:spacing w:line="30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快速血浆反应素试验(RPR):</w:t>
      </w:r>
      <w:r>
        <w:rPr>
          <w:rFonts w:ascii="SimSun" w:hAnsi="SimSun" w:eastAsia="SimSun" w:cs="SimSun"/>
          <w:sz w:val="21"/>
          <w:szCs w:val="21"/>
          <w:spacing w:val="9"/>
        </w:rPr>
        <w:t xml:space="preserve"> </w:t>
      </w:r>
      <w:r>
        <w:rPr>
          <w:rFonts w:ascii="SimSun" w:hAnsi="SimSun" w:eastAsia="SimSun" w:cs="SimSun"/>
          <w:sz w:val="21"/>
          <w:szCs w:val="21"/>
          <w:spacing w:val="-8"/>
        </w:rPr>
        <w:t>阴性</w:t>
      </w:r>
    </w:p>
    <w:p>
      <w:pPr>
        <w:spacing w:before="60" w:line="309" w:lineRule="exact"/>
        <w:rPr>
          <w:rFonts w:ascii="SimSun" w:hAnsi="SimSun" w:eastAsia="SimSun" w:cs="SimSun"/>
          <w:sz w:val="21"/>
          <w:szCs w:val="21"/>
        </w:rPr>
      </w:pPr>
      <w:r>
        <w:rPr>
          <w:rFonts w:ascii="SimSun" w:hAnsi="SimSun" w:eastAsia="SimSun" w:cs="SimSun"/>
          <w:sz w:val="21"/>
          <w:szCs w:val="21"/>
          <w:spacing w:val="-8"/>
          <w:position w:val="7"/>
        </w:rPr>
        <w:t>不加热血浆反应素试验(USR):</w:t>
      </w:r>
      <w:r>
        <w:rPr>
          <w:rFonts w:ascii="SimSun" w:hAnsi="SimSun" w:eastAsia="SimSun" w:cs="SimSun"/>
          <w:sz w:val="21"/>
          <w:szCs w:val="21"/>
          <w:spacing w:val="-3"/>
          <w:position w:val="7"/>
        </w:rPr>
        <w:t xml:space="preserve"> </w:t>
      </w:r>
      <w:r>
        <w:rPr>
          <w:rFonts w:ascii="SimSun" w:hAnsi="SimSun" w:eastAsia="SimSun" w:cs="SimSun"/>
          <w:sz w:val="21"/>
          <w:szCs w:val="21"/>
          <w:spacing w:val="-8"/>
          <w:position w:val="7"/>
        </w:rPr>
        <w:t>阴性</w:t>
      </w:r>
    </w:p>
    <w:p>
      <w:pPr>
        <w:spacing w:line="218" w:lineRule="auto"/>
        <w:rPr>
          <w:rFonts w:ascii="SimSun" w:hAnsi="SimSun" w:eastAsia="SimSun" w:cs="SimSun"/>
          <w:sz w:val="21"/>
          <w:szCs w:val="21"/>
        </w:rPr>
      </w:pPr>
      <w:r>
        <w:rPr>
          <w:rFonts w:ascii="SimSun" w:hAnsi="SimSun" w:eastAsia="SimSun" w:cs="SimSun"/>
          <w:sz w:val="21"/>
          <w:szCs w:val="21"/>
          <w:spacing w:val="-6"/>
        </w:rPr>
        <w:t>性病研究实验室试验(VDRL):</w:t>
      </w:r>
      <w:r>
        <w:rPr>
          <w:rFonts w:ascii="SimSun" w:hAnsi="SimSun" w:eastAsia="SimSun" w:cs="SimSun"/>
          <w:sz w:val="21"/>
          <w:szCs w:val="21"/>
          <w:spacing w:val="24"/>
        </w:rPr>
        <w:t xml:space="preserve"> </w:t>
      </w:r>
      <w:r>
        <w:rPr>
          <w:rFonts w:ascii="SimSun" w:hAnsi="SimSun" w:eastAsia="SimSun" w:cs="SimSun"/>
          <w:sz w:val="21"/>
          <w:szCs w:val="21"/>
          <w:spacing w:val="-6"/>
        </w:rPr>
        <w:t>阴性</w:t>
      </w:r>
    </w:p>
    <w:p>
      <w:pPr>
        <w:spacing w:before="62" w:line="219" w:lineRule="auto"/>
        <w:rPr>
          <w:rFonts w:ascii="SimSun" w:hAnsi="SimSun" w:eastAsia="SimSun" w:cs="SimSun"/>
          <w:sz w:val="21"/>
          <w:szCs w:val="21"/>
        </w:rPr>
      </w:pPr>
      <w:r>
        <w:rPr>
          <w:rFonts w:ascii="SimSun" w:hAnsi="SimSun" w:eastAsia="SimSun" w:cs="SimSun"/>
          <w:sz w:val="21"/>
          <w:szCs w:val="21"/>
          <w:spacing w:val="-8"/>
        </w:rPr>
        <w:t>梅毒螺旋体血凝试验(TPHA):</w:t>
      </w:r>
      <w:r>
        <w:rPr>
          <w:rFonts w:ascii="SimSun" w:hAnsi="SimSun" w:eastAsia="SimSun" w:cs="SimSun"/>
          <w:sz w:val="21"/>
          <w:szCs w:val="21"/>
          <w:spacing w:val="30"/>
        </w:rPr>
        <w:t xml:space="preserve"> </w:t>
      </w:r>
      <w:r>
        <w:rPr>
          <w:rFonts w:ascii="SimSun" w:hAnsi="SimSun" w:eastAsia="SimSun" w:cs="SimSun"/>
          <w:sz w:val="21"/>
          <w:szCs w:val="21"/>
          <w:spacing w:val="-8"/>
        </w:rPr>
        <w:t>阴性</w:t>
      </w:r>
    </w:p>
    <w:p>
      <w:pPr>
        <w:ind w:right="819"/>
        <w:spacing w:before="61" w:line="246" w:lineRule="auto"/>
        <w:rPr>
          <w:rFonts w:ascii="SimSun" w:hAnsi="SimSun" w:eastAsia="SimSun" w:cs="SimSun"/>
          <w:sz w:val="21"/>
          <w:szCs w:val="21"/>
        </w:rPr>
      </w:pPr>
      <w:r>
        <w:rPr>
          <w:rFonts w:ascii="SimSun" w:hAnsi="SimSun" w:eastAsia="SimSun" w:cs="SimSun"/>
          <w:sz w:val="21"/>
          <w:szCs w:val="21"/>
          <w:spacing w:val="-8"/>
        </w:rPr>
        <w:t>荧光螺旋体抗体吸收试验(FTA-ABS):</w:t>
      </w:r>
      <w:r>
        <w:rPr>
          <w:rFonts w:ascii="SimSun" w:hAnsi="SimSun" w:eastAsia="SimSun" w:cs="SimSun"/>
          <w:sz w:val="21"/>
          <w:szCs w:val="21"/>
          <w:spacing w:val="3"/>
        </w:rPr>
        <w:t xml:space="preserve"> </w:t>
      </w:r>
      <w:r>
        <w:rPr>
          <w:rFonts w:ascii="SimSun" w:hAnsi="SimSun" w:eastAsia="SimSun" w:cs="SimSun"/>
          <w:sz w:val="21"/>
          <w:szCs w:val="21"/>
          <w:spacing w:val="-8"/>
        </w:rPr>
        <w:t>阴性</w:t>
      </w:r>
      <w:r>
        <w:rPr>
          <w:rFonts w:ascii="SimSun" w:hAnsi="SimSun" w:eastAsia="SimSun" w:cs="SimSun"/>
          <w:sz w:val="21"/>
          <w:szCs w:val="21"/>
        </w:rPr>
        <w:t xml:space="preserve"> </w:t>
      </w:r>
      <w:r>
        <w:rPr>
          <w:rFonts w:ascii="SimSun" w:hAnsi="SimSun" w:eastAsia="SimSun" w:cs="SimSun"/>
          <w:sz w:val="21"/>
          <w:szCs w:val="21"/>
          <w:spacing w:val="-14"/>
        </w:rPr>
        <w:t>协同凝集试验阴性；PCR</w:t>
      </w:r>
      <w:r>
        <w:rPr>
          <w:rFonts w:ascii="SimSun" w:hAnsi="SimSun" w:eastAsia="SimSun" w:cs="SimSun"/>
          <w:sz w:val="21"/>
          <w:szCs w:val="21"/>
          <w:spacing w:val="-5"/>
        </w:rPr>
        <w:t xml:space="preserve"> </w:t>
      </w:r>
      <w:r>
        <w:rPr>
          <w:rFonts w:ascii="SimSun" w:hAnsi="SimSun" w:eastAsia="SimSun" w:cs="SimSun"/>
          <w:sz w:val="21"/>
          <w:szCs w:val="21"/>
          <w:spacing w:val="-14"/>
        </w:rPr>
        <w:t>定量试验阴性</w:t>
      </w:r>
    </w:p>
    <w:p>
      <w:pPr>
        <w:spacing w:line="349" w:lineRule="auto"/>
        <w:rPr>
          <w:rFonts w:ascii="Arial"/>
          <w:sz w:val="21"/>
        </w:rPr>
      </w:pPr>
      <w:r/>
    </w:p>
    <w:p>
      <w:pPr>
        <w:spacing w:before="69" w:line="320" w:lineRule="exact"/>
        <w:rPr>
          <w:rFonts w:ascii="SimSun" w:hAnsi="SimSun" w:eastAsia="SimSun" w:cs="SimSun"/>
          <w:sz w:val="21"/>
          <w:szCs w:val="21"/>
        </w:rPr>
      </w:pPr>
      <w:r>
        <w:rPr>
          <w:rFonts w:ascii="SimSun" w:hAnsi="SimSun" w:eastAsia="SimSun" w:cs="SimSun"/>
          <w:sz w:val="21"/>
          <w:szCs w:val="21"/>
          <w:spacing w:val="-9"/>
          <w:position w:val="8"/>
        </w:rPr>
        <w:t>ELISA法和快速蛋白印迹法：阴性</w:t>
      </w:r>
    </w:p>
    <w:p>
      <w:pPr>
        <w:spacing w:line="219" w:lineRule="auto"/>
        <w:rPr>
          <w:rFonts w:ascii="SimSun" w:hAnsi="SimSun" w:eastAsia="SimSun" w:cs="SimSun"/>
          <w:sz w:val="21"/>
          <w:szCs w:val="21"/>
        </w:rPr>
      </w:pPr>
      <w:r>
        <w:rPr>
          <w:rFonts w:ascii="SimSun" w:hAnsi="SimSun" w:eastAsia="SimSun" w:cs="SimSun"/>
          <w:sz w:val="21"/>
          <w:szCs w:val="21"/>
          <w:spacing w:val="-7"/>
        </w:rPr>
        <w:t>蛋白印迹法和RT-PCR</w:t>
      </w:r>
      <w:r>
        <w:rPr>
          <w:rFonts w:ascii="SimSun" w:hAnsi="SimSun" w:eastAsia="SimSun" w:cs="SimSun"/>
          <w:sz w:val="21"/>
          <w:szCs w:val="21"/>
          <w:spacing w:val="-12"/>
        </w:rPr>
        <w:t xml:space="preserve"> </w:t>
      </w:r>
      <w:r>
        <w:rPr>
          <w:rFonts w:ascii="SimSun" w:hAnsi="SimSun" w:eastAsia="SimSun" w:cs="SimSun"/>
          <w:sz w:val="21"/>
          <w:szCs w:val="21"/>
          <w:spacing w:val="-7"/>
        </w:rPr>
        <w:t>法：阴性</w:t>
      </w:r>
    </w:p>
    <w:p>
      <w:pPr>
        <w:ind w:right="600"/>
        <w:spacing w:before="71" w:line="251" w:lineRule="auto"/>
        <w:rPr>
          <w:rFonts w:ascii="SimSun" w:hAnsi="SimSun" w:eastAsia="SimSun" w:cs="SimSun"/>
          <w:sz w:val="21"/>
          <w:szCs w:val="21"/>
        </w:rPr>
      </w:pPr>
      <w:r>
        <w:rPr>
          <w:rFonts w:ascii="SimSun" w:hAnsi="SimSun" w:eastAsia="SimSun" w:cs="SimSun"/>
          <w:sz w:val="21"/>
          <w:szCs w:val="21"/>
          <w:spacing w:val="-5"/>
        </w:rPr>
        <w:t>补体结合试验和ELISA</w:t>
      </w:r>
      <w:r>
        <w:rPr>
          <w:rFonts w:ascii="SimSun" w:hAnsi="SimSun" w:eastAsia="SimSun" w:cs="SimSun"/>
          <w:sz w:val="21"/>
          <w:szCs w:val="21"/>
          <w:spacing w:val="-47"/>
        </w:rPr>
        <w:t xml:space="preserve"> </w:t>
      </w:r>
      <w:r>
        <w:rPr>
          <w:rFonts w:ascii="SimSun" w:hAnsi="SimSun" w:eastAsia="SimSun" w:cs="SimSun"/>
          <w:sz w:val="21"/>
          <w:szCs w:val="21"/>
          <w:spacing w:val="-5"/>
        </w:rPr>
        <w:t>法：阴性(滴度&lt;1:10)</w:t>
      </w:r>
      <w:r>
        <w:rPr>
          <w:rFonts w:ascii="SimSun" w:hAnsi="SimSun" w:eastAsia="SimSun" w:cs="SimSun"/>
          <w:sz w:val="21"/>
          <w:szCs w:val="21"/>
        </w:rPr>
        <w:t xml:space="preserve"> </w:t>
      </w:r>
      <w:r>
        <w:rPr>
          <w:rFonts w:ascii="SimSun" w:hAnsi="SimSun" w:eastAsia="SimSun" w:cs="SimSun"/>
          <w:sz w:val="21"/>
          <w:szCs w:val="21"/>
          <w:spacing w:val="-8"/>
        </w:rPr>
        <w:t>间接血凝试验：阴性(滴度&lt;1:60)</w:t>
      </w:r>
    </w:p>
    <w:p>
      <w:pPr>
        <w:spacing w:before="69" w:line="313" w:lineRule="exact"/>
        <w:rPr>
          <w:rFonts w:ascii="SimSun" w:hAnsi="SimSun" w:eastAsia="SimSun" w:cs="SimSun"/>
          <w:sz w:val="21"/>
          <w:szCs w:val="21"/>
        </w:rPr>
      </w:pPr>
      <w:r>
        <w:rPr>
          <w:rFonts w:ascii="SimSun" w:hAnsi="SimSun" w:eastAsia="SimSun" w:cs="SimSun"/>
          <w:sz w:val="21"/>
          <w:szCs w:val="21"/>
          <w:spacing w:val="-8"/>
          <w:position w:val="7"/>
        </w:rPr>
        <w:t>凝集溶解试验：阴性(滴度&lt;1:400)</w:t>
      </w:r>
    </w:p>
    <w:p>
      <w:pPr>
        <w:spacing w:before="1" w:line="213" w:lineRule="auto"/>
        <w:rPr>
          <w:rFonts w:ascii="SimSun" w:hAnsi="SimSun" w:eastAsia="SimSun" w:cs="SimSun"/>
          <w:sz w:val="21"/>
          <w:szCs w:val="21"/>
        </w:rPr>
      </w:pPr>
      <w:r>
        <w:rPr>
          <w:rFonts w:ascii="SimSun" w:hAnsi="SimSun" w:eastAsia="SimSun" w:cs="SimSun"/>
          <w:sz w:val="21"/>
          <w:szCs w:val="21"/>
          <w:spacing w:val="-4"/>
        </w:rPr>
        <w:t>成人&lt;0.15ng/ml</w:t>
      </w:r>
    </w:p>
    <w:p>
      <w:pPr>
        <w:spacing w:before="77" w:line="327" w:lineRule="exact"/>
        <w:rPr>
          <w:rFonts w:ascii="SimSun" w:hAnsi="SimSun" w:eastAsia="SimSun" w:cs="SimSun"/>
          <w:sz w:val="21"/>
          <w:szCs w:val="21"/>
        </w:rPr>
      </w:pPr>
      <w:r>
        <w:rPr>
          <w:rFonts w:ascii="SimSun" w:hAnsi="SimSun" w:eastAsia="SimSun" w:cs="SimSun"/>
          <w:sz w:val="21"/>
          <w:szCs w:val="21"/>
          <w:spacing w:val="-1"/>
          <w:position w:val="8"/>
        </w:rPr>
        <w:t>出生72小时内的新生儿&lt;2ng/ml</w:t>
      </w:r>
    </w:p>
    <w:p>
      <w:pPr>
        <w:spacing w:line="220" w:lineRule="auto"/>
        <w:rPr>
          <w:rFonts w:ascii="SimSun" w:hAnsi="SimSun" w:eastAsia="SimSun" w:cs="SimSun"/>
          <w:sz w:val="21"/>
          <w:szCs w:val="21"/>
        </w:rPr>
      </w:pPr>
      <w:r>
        <w:rPr>
          <w:rFonts w:ascii="SimSun" w:hAnsi="SimSun" w:eastAsia="SimSun" w:cs="SimSun"/>
          <w:sz w:val="21"/>
          <w:szCs w:val="21"/>
          <w:spacing w:val="-19"/>
        </w:rPr>
        <w:t>对流免疫电泳法：阴性</w:t>
      </w:r>
    </w:p>
    <w:p>
      <w:pPr>
        <w:spacing w:before="62" w:line="214" w:lineRule="auto"/>
        <w:rPr>
          <w:rFonts w:ascii="SimSun" w:hAnsi="SimSun" w:eastAsia="SimSun" w:cs="SimSun"/>
          <w:sz w:val="21"/>
          <w:szCs w:val="21"/>
        </w:rPr>
      </w:pPr>
      <w:r>
        <w:rPr>
          <w:rFonts w:ascii="SimSun" w:hAnsi="SimSun" w:eastAsia="SimSun" w:cs="SimSun"/>
          <w:sz w:val="21"/>
          <w:szCs w:val="21"/>
          <w:spacing w:val="-14"/>
        </w:rPr>
        <w:t>RIA、CLIA、ELISA法：血清&lt;25μg/L</w:t>
      </w:r>
    </w:p>
    <w:p>
      <w:pPr>
        <w:spacing w:before="77" w:line="214" w:lineRule="auto"/>
        <w:rPr>
          <w:rFonts w:ascii="SimSun" w:hAnsi="SimSun" w:eastAsia="SimSun" w:cs="SimSun"/>
          <w:sz w:val="21"/>
          <w:szCs w:val="21"/>
        </w:rPr>
      </w:pPr>
      <w:r>
        <w:rPr>
          <w:rFonts w:ascii="SimSun" w:hAnsi="SimSun" w:eastAsia="SimSun" w:cs="SimSun"/>
          <w:sz w:val="21"/>
          <w:szCs w:val="21"/>
          <w:spacing w:val="-14"/>
        </w:rPr>
        <w:t>RIA、CLIA、ELISA法：血清&lt;5μg/L</w:t>
      </w:r>
    </w:p>
    <w:p>
      <w:pPr>
        <w:spacing w:before="84" w:line="220" w:lineRule="auto"/>
        <w:rPr>
          <w:rFonts w:ascii="SimSun" w:hAnsi="SimSun" w:eastAsia="SimSun" w:cs="SimSun"/>
          <w:sz w:val="21"/>
          <w:szCs w:val="21"/>
        </w:rPr>
      </w:pPr>
      <w:r>
        <w:rPr>
          <w:rFonts w:ascii="SimSun" w:hAnsi="SimSun" w:eastAsia="SimSun" w:cs="SimSun"/>
          <w:sz w:val="21"/>
          <w:szCs w:val="21"/>
          <w:spacing w:val="-9"/>
        </w:rPr>
        <w:t>RIA、CLIA、ELISA法：血清&lt;3.5万U/L</w:t>
      </w:r>
    </w:p>
    <w:p>
      <w:pPr>
        <w:spacing w:before="70" w:line="220" w:lineRule="auto"/>
        <w:rPr>
          <w:rFonts w:ascii="SimSun" w:hAnsi="SimSun" w:eastAsia="SimSun" w:cs="SimSun"/>
          <w:sz w:val="21"/>
          <w:szCs w:val="21"/>
        </w:rPr>
      </w:pPr>
      <w:r>
        <w:rPr>
          <w:rFonts w:ascii="SimSun" w:hAnsi="SimSun" w:eastAsia="SimSun" w:cs="SimSun"/>
          <w:sz w:val="21"/>
          <w:szCs w:val="21"/>
          <w:spacing w:val="-6"/>
        </w:rPr>
        <w:t>ELISA法：血清&lt;130U/L</w:t>
      </w:r>
    </w:p>
    <w:p>
      <w:pPr>
        <w:spacing w:before="70" w:line="220" w:lineRule="auto"/>
        <w:rPr>
          <w:rFonts w:ascii="SimSun" w:hAnsi="SimSun" w:eastAsia="SimSun" w:cs="SimSun"/>
          <w:sz w:val="21"/>
          <w:szCs w:val="21"/>
        </w:rPr>
      </w:pPr>
      <w:r>
        <w:rPr>
          <w:rFonts w:ascii="SimSun" w:hAnsi="SimSun" w:eastAsia="SimSun" w:cs="SimSun"/>
          <w:sz w:val="21"/>
          <w:szCs w:val="21"/>
          <w:spacing w:val="-9"/>
        </w:rPr>
        <w:t>RIA、CLIA、ELISA法：血清&lt;2.5万U/L</w:t>
      </w:r>
    </w:p>
    <w:p>
      <w:pPr>
        <w:ind w:left="1860" w:right="762" w:hanging="1860"/>
        <w:spacing w:before="62" w:line="263" w:lineRule="auto"/>
        <w:rPr>
          <w:rFonts w:ascii="SimSun" w:hAnsi="SimSun" w:eastAsia="SimSun" w:cs="SimSun"/>
          <w:sz w:val="21"/>
          <w:szCs w:val="21"/>
        </w:rPr>
      </w:pPr>
      <w:r>
        <w:rPr>
          <w:rFonts w:ascii="SimSun" w:hAnsi="SimSun" w:eastAsia="SimSun" w:cs="SimSun"/>
          <w:sz w:val="21"/>
          <w:szCs w:val="21"/>
          <w:spacing w:val="-13"/>
        </w:rPr>
        <w:t>RIA、CLIA、ELISA法：血清t-PSA&lt;4.0μg/L</w:t>
      </w:r>
      <w:r>
        <w:rPr>
          <w:rFonts w:ascii="SimSun" w:hAnsi="SimSun" w:eastAsia="SimSun" w:cs="SimSun"/>
          <w:sz w:val="21"/>
          <w:szCs w:val="21"/>
          <w:spacing w:val="4"/>
        </w:rPr>
        <w:t xml:space="preserve">  </w:t>
      </w:r>
      <w:r>
        <w:rPr>
          <w:rFonts w:ascii="SimSun" w:hAnsi="SimSun" w:eastAsia="SimSun" w:cs="SimSun"/>
          <w:sz w:val="21"/>
          <w:szCs w:val="21"/>
          <w:spacing w:val="-9"/>
        </w:rPr>
        <w:t>血清f-PSA&lt;0.8μg/L</w:t>
      </w:r>
      <w:r>
        <w:rPr>
          <w:rFonts w:ascii="SimSun" w:hAnsi="SimSun" w:eastAsia="SimSun" w:cs="SimSun"/>
          <w:sz w:val="21"/>
          <w:szCs w:val="21"/>
          <w:spacing w:val="5"/>
        </w:rPr>
        <w:t xml:space="preserve">  </w:t>
      </w:r>
      <w:r>
        <w:rPr>
          <w:rFonts w:ascii="SimSun" w:hAnsi="SimSun" w:eastAsia="SimSun" w:cs="SimSun"/>
          <w:sz w:val="21"/>
          <w:szCs w:val="21"/>
          <w:spacing w:val="-6"/>
        </w:rPr>
        <w:t>血清f-PSA/t-PSA&gt;0.2</w:t>
      </w:r>
    </w:p>
    <w:p>
      <w:pPr>
        <w:spacing w:before="73" w:line="320" w:lineRule="exact"/>
        <w:rPr>
          <w:rFonts w:ascii="SimSun" w:hAnsi="SimSun" w:eastAsia="SimSun" w:cs="SimSun"/>
          <w:sz w:val="21"/>
          <w:szCs w:val="21"/>
        </w:rPr>
      </w:pPr>
      <w:r>
        <w:rPr>
          <w:rFonts w:ascii="SimSun" w:hAnsi="SimSun" w:eastAsia="SimSun" w:cs="SimSun"/>
          <w:sz w:val="21"/>
          <w:szCs w:val="21"/>
          <w:spacing w:val="-17"/>
          <w:position w:val="8"/>
        </w:rPr>
        <w:t>RIA、CLIA</w:t>
      </w:r>
      <w:r>
        <w:rPr>
          <w:rFonts w:ascii="SimSun" w:hAnsi="SimSun" w:eastAsia="SimSun" w:cs="SimSun"/>
          <w:sz w:val="21"/>
          <w:szCs w:val="21"/>
          <w:position w:val="8"/>
        </w:rPr>
        <w:t xml:space="preserve"> </w:t>
      </w:r>
      <w:r>
        <w:rPr>
          <w:rFonts w:ascii="SimSun" w:hAnsi="SimSun" w:eastAsia="SimSun" w:cs="SimSun"/>
          <w:sz w:val="21"/>
          <w:szCs w:val="21"/>
          <w:spacing w:val="-17"/>
          <w:position w:val="8"/>
        </w:rPr>
        <w:t>法：血清&lt;1.5μg/L</w:t>
      </w:r>
    </w:p>
    <w:p>
      <w:pPr>
        <w:spacing w:line="213" w:lineRule="auto"/>
        <w:rPr>
          <w:rFonts w:ascii="SimSun" w:hAnsi="SimSun" w:eastAsia="SimSun" w:cs="SimSun"/>
          <w:sz w:val="21"/>
          <w:szCs w:val="21"/>
        </w:rPr>
      </w:pPr>
      <w:r>
        <w:rPr>
          <w:rFonts w:ascii="SimSun" w:hAnsi="SimSun" w:eastAsia="SimSun" w:cs="SimSun"/>
          <w:sz w:val="21"/>
          <w:szCs w:val="21"/>
          <w:spacing w:val="-14"/>
        </w:rPr>
        <w:t>CLIA、ELISA法：&lt;20μg/L</w:t>
      </w:r>
    </w:p>
    <w:p>
      <w:pPr>
        <w:spacing w:before="85" w:line="220" w:lineRule="auto"/>
        <w:rPr>
          <w:rFonts w:ascii="SimSun" w:hAnsi="SimSun" w:eastAsia="SimSun" w:cs="SimSun"/>
          <w:sz w:val="21"/>
          <w:szCs w:val="21"/>
        </w:rPr>
      </w:pPr>
      <w:r>
        <w:rPr>
          <w:rFonts w:ascii="SimSun" w:hAnsi="SimSun" w:eastAsia="SimSun" w:cs="SimSun"/>
          <w:sz w:val="21"/>
          <w:szCs w:val="21"/>
          <w:spacing w:val="-6"/>
        </w:rPr>
        <w:t>IRMA、CLIA</w:t>
      </w:r>
      <w:r>
        <w:rPr>
          <w:rFonts w:ascii="SimSun" w:hAnsi="SimSun" w:eastAsia="SimSun" w:cs="SimSun"/>
          <w:sz w:val="21"/>
          <w:szCs w:val="21"/>
          <w:spacing w:val="-53"/>
        </w:rPr>
        <w:t xml:space="preserve"> </w:t>
      </w:r>
      <w:r>
        <w:rPr>
          <w:rFonts w:ascii="SimSun" w:hAnsi="SimSun" w:eastAsia="SimSun" w:cs="SimSun"/>
          <w:sz w:val="21"/>
          <w:szCs w:val="21"/>
          <w:spacing w:val="-6"/>
        </w:rPr>
        <w:t>法：血清&lt;2.0万U/L</w:t>
      </w:r>
    </w:p>
    <w:p>
      <w:pPr>
        <w:spacing w:before="61" w:line="214" w:lineRule="auto"/>
        <w:rPr>
          <w:rFonts w:ascii="SimSun" w:hAnsi="SimSun" w:eastAsia="SimSun" w:cs="SimSun"/>
          <w:sz w:val="21"/>
          <w:szCs w:val="21"/>
        </w:rPr>
      </w:pPr>
      <w:r>
        <w:rPr>
          <w:rFonts w:ascii="SimSun" w:hAnsi="SimSun" w:eastAsia="SimSun" w:cs="SimSun"/>
          <w:sz w:val="21"/>
          <w:szCs w:val="21"/>
          <w:spacing w:val="-18"/>
        </w:rPr>
        <w:t>CLIA、RIA、ELISA法：血清&lt;6.7μg/L</w:t>
      </w:r>
    </w:p>
    <w:p>
      <w:pPr>
        <w:spacing w:before="85" w:line="220" w:lineRule="auto"/>
        <w:rPr>
          <w:rFonts w:ascii="SimSun" w:hAnsi="SimSun" w:eastAsia="SimSun" w:cs="SimSun"/>
          <w:sz w:val="21"/>
          <w:szCs w:val="21"/>
        </w:rPr>
      </w:pPr>
      <w:r>
        <w:rPr>
          <w:rFonts w:ascii="SimSun" w:hAnsi="SimSun" w:eastAsia="SimSun" w:cs="SimSun"/>
          <w:sz w:val="21"/>
          <w:szCs w:val="21"/>
          <w:spacing w:val="-9"/>
        </w:rPr>
        <w:t>RIA、CLIA、ELISA法：血清&lt;3.7万U/L</w:t>
      </w:r>
    </w:p>
    <w:p>
      <w:pPr>
        <w:spacing w:before="70" w:line="312" w:lineRule="exact"/>
        <w:rPr>
          <w:rFonts w:ascii="SimSun" w:hAnsi="SimSun" w:eastAsia="SimSun" w:cs="SimSun"/>
          <w:sz w:val="21"/>
          <w:szCs w:val="21"/>
        </w:rPr>
      </w:pPr>
      <w:r>
        <w:rPr>
          <w:rFonts w:ascii="SimSun" w:hAnsi="SimSun" w:eastAsia="SimSun" w:cs="SimSun"/>
          <w:sz w:val="21"/>
          <w:szCs w:val="21"/>
          <w:spacing w:val="-6"/>
          <w:position w:val="7"/>
        </w:rPr>
        <w:t>ELISA法：血清&lt;20kU/L</w:t>
      </w:r>
    </w:p>
    <w:p>
      <w:pPr>
        <w:spacing w:before="1" w:line="213" w:lineRule="auto"/>
        <w:rPr>
          <w:rFonts w:ascii="SimSun" w:hAnsi="SimSun" w:eastAsia="SimSun" w:cs="SimSun"/>
          <w:sz w:val="21"/>
          <w:szCs w:val="21"/>
        </w:rPr>
      </w:pPr>
      <w:r>
        <w:rPr>
          <w:rFonts w:ascii="SimSun" w:hAnsi="SimSun" w:eastAsia="SimSun" w:cs="SimSun"/>
          <w:sz w:val="21"/>
          <w:szCs w:val="21"/>
          <w:spacing w:val="-11"/>
        </w:rPr>
        <w:t>RIA、CLIA法≤2.0μg/L</w:t>
      </w:r>
    </w:p>
    <w:p>
      <w:pPr>
        <w:spacing w:before="77" w:line="336" w:lineRule="exact"/>
        <w:rPr>
          <w:rFonts w:ascii="SimSun" w:hAnsi="SimSun" w:eastAsia="SimSun" w:cs="SimSun"/>
          <w:sz w:val="21"/>
          <w:szCs w:val="21"/>
        </w:rPr>
      </w:pPr>
      <w:r>
        <w:rPr>
          <w:rFonts w:ascii="SimSun" w:hAnsi="SimSun" w:eastAsia="SimSun" w:cs="SimSun"/>
          <w:sz w:val="21"/>
          <w:szCs w:val="21"/>
          <w:spacing w:val="-13"/>
          <w:position w:val="9"/>
        </w:rPr>
        <w:t>RIA、ELISA法：血清&lt;15μg/L</w:t>
      </w:r>
    </w:p>
    <w:p>
      <w:pPr>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(27.</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3"/>
        </w:rPr>
        <w:t>1±12.8)U/L</w:t>
      </w:r>
    </w:p>
    <w:p>
      <w:pPr>
        <w:spacing w:before="125" w:line="224" w:lineRule="auto"/>
        <w:rPr>
          <w:rFonts w:ascii="SimSun" w:hAnsi="SimSun" w:eastAsia="SimSun" w:cs="SimSun"/>
          <w:sz w:val="21"/>
          <w:szCs w:val="21"/>
        </w:rPr>
      </w:pPr>
      <w:r>
        <w:rPr>
          <w:rFonts w:ascii="SimSun" w:hAnsi="SimSun" w:eastAsia="SimSun" w:cs="SimSun"/>
          <w:sz w:val="21"/>
          <w:szCs w:val="21"/>
          <w:spacing w:val="-12"/>
        </w:rPr>
        <w:t>ELISA法：234～414μmol/L</w:t>
      </w:r>
    </w:p>
    <w:p>
      <w:pPr>
        <w:spacing w:before="59" w:line="320" w:lineRule="exact"/>
        <w:rPr>
          <w:rFonts w:ascii="SimSun" w:hAnsi="SimSun" w:eastAsia="SimSun" w:cs="SimSun"/>
          <w:sz w:val="21"/>
          <w:szCs w:val="21"/>
        </w:rPr>
      </w:pPr>
      <w:r>
        <w:rPr>
          <w:rFonts w:ascii="SimSun" w:hAnsi="SimSun" w:eastAsia="SimSun" w:cs="SimSun"/>
          <w:sz w:val="21"/>
          <w:szCs w:val="21"/>
          <w:spacing w:val="-3"/>
          <w:position w:val="8"/>
        </w:rPr>
        <w:t>速率法(37℃):男性0～8U/L</w:t>
      </w:r>
    </w:p>
    <w:p>
      <w:pPr>
        <w:ind w:left="1349"/>
        <w:spacing w:line="219" w:lineRule="auto"/>
        <w:rPr>
          <w:rFonts w:ascii="SimSun" w:hAnsi="SimSun" w:eastAsia="SimSun" w:cs="SimSun"/>
          <w:sz w:val="21"/>
          <w:szCs w:val="21"/>
        </w:rPr>
      </w:pPr>
      <w:r>
        <w:rPr>
          <w:rFonts w:ascii="SimSun" w:hAnsi="SimSun" w:eastAsia="SimSun" w:cs="SimSun"/>
          <w:sz w:val="21"/>
          <w:szCs w:val="21"/>
          <w:spacing w:val="-1"/>
        </w:rPr>
        <w:t>女性0～7U/L</w:t>
      </w:r>
    </w:p>
    <w:p>
      <w:pPr>
        <w:spacing w:line="302" w:lineRule="auto"/>
        <w:rPr>
          <w:rFonts w:ascii="Arial"/>
          <w:sz w:val="21"/>
        </w:rPr>
      </w:pPr>
      <w:r/>
    </w:p>
    <w:p>
      <w:pPr>
        <w:spacing w:line="303" w:lineRule="auto"/>
        <w:rPr>
          <w:rFonts w:ascii="Arial"/>
          <w:sz w:val="21"/>
        </w:rPr>
      </w:pPr>
      <w:r/>
    </w:p>
    <w:p>
      <w:pPr>
        <w:spacing w:before="6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(40</w:t>
      </w:r>
      <w:r>
        <w:rPr>
          <w:rFonts w:ascii="SimSun" w:hAnsi="SimSun" w:eastAsia="SimSun" w:cs="SimSun"/>
          <w:sz w:val="21"/>
          <w:szCs w:val="21"/>
          <w:spacing w:val="-1"/>
        </w:rPr>
        <w:t>～</w:t>
      </w:r>
      <w:r>
        <w:rPr>
          <w:rFonts w:ascii="Times New Roman" w:hAnsi="Times New Roman" w:eastAsia="Times New Roman" w:cs="Times New Roman"/>
          <w:sz w:val="21"/>
          <w:szCs w:val="21"/>
          <w:spacing w:val="-1"/>
        </w:rPr>
        <w:t>180)×10⁹/L</w:t>
      </w:r>
    </w:p>
    <w:p>
      <w:pPr>
        <w:spacing w:before="104" w:line="237" w:lineRule="auto"/>
        <w:rPr>
          <w:rFonts w:ascii="SimSun" w:hAnsi="SimSun" w:eastAsia="SimSun" w:cs="SimSun"/>
          <w:sz w:val="21"/>
          <w:szCs w:val="21"/>
        </w:rPr>
      </w:pPr>
      <w:r>
        <w:rPr>
          <w:rFonts w:ascii="SimSun" w:hAnsi="SimSun" w:eastAsia="SimSun" w:cs="SimSun"/>
          <w:sz w:val="21"/>
          <w:szCs w:val="21"/>
          <w:spacing w:val="-4"/>
        </w:rPr>
        <w:t>增生活跃(即成熟红细胞与有核细胞之比约为20:1)</w:t>
      </w:r>
      <w:r>
        <w:rPr>
          <w:rFonts w:ascii="SimSun" w:hAnsi="SimSun" w:eastAsia="SimSun" w:cs="SimSun"/>
          <w:sz w:val="21"/>
          <w:szCs w:val="21"/>
          <w:spacing w:val="4"/>
        </w:rPr>
        <w:t xml:space="preserve"> </w:t>
      </w:r>
      <w:r>
        <w:rPr>
          <w:rFonts w:ascii="SimSun" w:hAnsi="SimSun" w:eastAsia="SimSun" w:cs="SimSun"/>
          <w:sz w:val="21"/>
          <w:szCs w:val="21"/>
          <w:spacing w:val="-8"/>
        </w:rPr>
        <w:t>(2.76±0.87):1</w:t>
      </w:r>
    </w:p>
    <w:p>
      <w:pPr>
        <w:sectPr>
          <w:type w:val="continuous"/>
          <w:pgSz w:w="11230" w:h="15840"/>
          <w:pgMar w:top="400" w:right="1464" w:bottom="400" w:left="633" w:header="0" w:footer="0" w:gutter="0"/>
          <w:cols w:equalWidth="0" w:num="2">
            <w:col w:w="4508" w:space="100"/>
            <w:col w:w="4526" w:space="0"/>
          </w:cols>
        </w:sectPr>
        <w:rPr/>
      </w:pPr>
    </w:p>
    <w:p>
      <w:pPr>
        <w:rPr/>
      </w:pPr>
      <w:r/>
    </w:p>
    <w:p>
      <w:pPr>
        <w:spacing w:line="28" w:lineRule="exact"/>
        <w:rPr/>
      </w:pPr>
      <w:r/>
    </w:p>
    <w:p>
      <w:pPr>
        <w:sectPr>
          <w:pgSz w:w="11230" w:h="15840"/>
          <w:pgMar w:top="400" w:right="841" w:bottom="400" w:left="1440" w:header="0" w:footer="0" w:gutter="0"/>
          <w:cols w:equalWidth="0" w:num="1">
            <w:col w:w="8949" w:space="0"/>
          </w:cols>
        </w:sectPr>
        <w:rPr/>
      </w:pPr>
    </w:p>
    <w:p>
      <w:pPr>
        <w:spacing w:line="261" w:lineRule="auto"/>
        <w:rPr>
          <w:rFonts w:ascii="Arial"/>
          <w:sz w:val="21"/>
        </w:rPr>
      </w:pPr>
      <w:r/>
    </w:p>
    <w:p>
      <w:pPr>
        <w:spacing w:line="262" w:lineRule="auto"/>
        <w:rPr>
          <w:rFonts w:ascii="Arial"/>
          <w:sz w:val="21"/>
        </w:rPr>
      </w:pPr>
      <w:r/>
    </w:p>
    <w:p>
      <w:pPr>
        <w:spacing w:before="72" w:line="310" w:lineRule="exact"/>
        <w:rPr>
          <w:rFonts w:ascii="SimSun" w:hAnsi="SimSun" w:eastAsia="SimSun" w:cs="SimSun"/>
          <w:sz w:val="22"/>
          <w:szCs w:val="22"/>
        </w:rPr>
      </w:pPr>
      <w:r>
        <w:rPr>
          <w:rFonts w:ascii="SimSun" w:hAnsi="SimSun" w:eastAsia="SimSun" w:cs="SimSun"/>
          <w:sz w:val="22"/>
          <w:szCs w:val="22"/>
          <w:spacing w:val="-16"/>
          <w:position w:val="6"/>
        </w:rPr>
        <w:t>粒系细胞总数</w:t>
      </w:r>
    </w:p>
    <w:p>
      <w:pPr>
        <w:spacing w:line="219" w:lineRule="auto"/>
        <w:rPr>
          <w:rFonts w:ascii="SimSun" w:hAnsi="SimSun" w:eastAsia="SimSun" w:cs="SimSun"/>
          <w:sz w:val="22"/>
          <w:szCs w:val="22"/>
        </w:rPr>
      </w:pPr>
      <w:r>
        <w:rPr>
          <w:rFonts w:ascii="SimSun" w:hAnsi="SimSun" w:eastAsia="SimSun" w:cs="SimSun"/>
          <w:sz w:val="22"/>
          <w:szCs w:val="22"/>
          <w:spacing w:val="-16"/>
        </w:rPr>
        <w:t>粒系细胞分类</w:t>
      </w:r>
    </w:p>
    <w:p>
      <w:pPr>
        <w:ind w:left="210"/>
        <w:spacing w:before="49" w:line="220" w:lineRule="auto"/>
        <w:rPr>
          <w:rFonts w:ascii="SimSun" w:hAnsi="SimSun" w:eastAsia="SimSun" w:cs="SimSun"/>
          <w:sz w:val="22"/>
          <w:szCs w:val="22"/>
        </w:rPr>
      </w:pPr>
      <w:r>
        <w:rPr>
          <w:rFonts w:ascii="SimSun" w:hAnsi="SimSun" w:eastAsia="SimSun" w:cs="SimSun"/>
          <w:sz w:val="22"/>
          <w:szCs w:val="22"/>
          <w:spacing w:val="-17"/>
        </w:rPr>
        <w:t>原始粒细胞</w:t>
      </w:r>
    </w:p>
    <w:p>
      <w:pPr>
        <w:ind w:left="210"/>
        <w:spacing w:before="47" w:line="219" w:lineRule="auto"/>
        <w:rPr>
          <w:rFonts w:ascii="SimSun" w:hAnsi="SimSun" w:eastAsia="SimSun" w:cs="SimSun"/>
          <w:sz w:val="22"/>
          <w:szCs w:val="22"/>
        </w:rPr>
      </w:pPr>
      <w:r>
        <w:rPr>
          <w:rFonts w:ascii="SimSun" w:hAnsi="SimSun" w:eastAsia="SimSun" w:cs="SimSun"/>
          <w:sz w:val="22"/>
          <w:szCs w:val="22"/>
          <w:spacing w:val="-17"/>
        </w:rPr>
        <w:t>早幼粒细胞</w:t>
      </w:r>
    </w:p>
    <w:p>
      <w:pPr>
        <w:ind w:left="210"/>
        <w:spacing w:before="49" w:line="219" w:lineRule="auto"/>
        <w:rPr>
          <w:rFonts w:ascii="SimSun" w:hAnsi="SimSun" w:eastAsia="SimSun" w:cs="SimSun"/>
          <w:sz w:val="22"/>
          <w:szCs w:val="22"/>
        </w:rPr>
      </w:pPr>
      <w:r>
        <w:rPr>
          <w:rFonts w:ascii="SimSun" w:hAnsi="SimSun" w:eastAsia="SimSun" w:cs="SimSun"/>
          <w:sz w:val="22"/>
          <w:szCs w:val="22"/>
          <w:spacing w:val="-17"/>
        </w:rPr>
        <w:t>中性中幼粒细胞</w:t>
      </w:r>
    </w:p>
    <w:p>
      <w:pPr>
        <w:ind w:left="210"/>
        <w:spacing w:before="49" w:line="219" w:lineRule="auto"/>
        <w:rPr>
          <w:rFonts w:ascii="SimSun" w:hAnsi="SimSun" w:eastAsia="SimSun" w:cs="SimSun"/>
          <w:sz w:val="22"/>
          <w:szCs w:val="22"/>
        </w:rPr>
      </w:pPr>
      <w:r>
        <w:rPr>
          <w:rFonts w:ascii="SimSun" w:hAnsi="SimSun" w:eastAsia="SimSun" w:cs="SimSun"/>
          <w:sz w:val="22"/>
          <w:szCs w:val="22"/>
          <w:spacing w:val="-17"/>
        </w:rPr>
        <w:t>中性晚幼粒细胞</w:t>
      </w:r>
    </w:p>
    <w:p>
      <w:pPr>
        <w:ind w:left="210"/>
        <w:spacing w:before="49" w:line="219" w:lineRule="auto"/>
        <w:rPr>
          <w:rFonts w:ascii="SimSun" w:hAnsi="SimSun" w:eastAsia="SimSun" w:cs="SimSun"/>
          <w:sz w:val="22"/>
          <w:szCs w:val="22"/>
        </w:rPr>
      </w:pPr>
      <w:r>
        <w:rPr>
          <w:rFonts w:ascii="SimSun" w:hAnsi="SimSun" w:eastAsia="SimSun" w:cs="SimSun"/>
          <w:sz w:val="22"/>
          <w:szCs w:val="22"/>
          <w:spacing w:val="-17"/>
        </w:rPr>
        <w:t>中性杆状核粒细胞</w:t>
      </w:r>
    </w:p>
    <w:p>
      <w:pPr>
        <w:ind w:left="210"/>
        <w:spacing w:before="49" w:line="219" w:lineRule="auto"/>
        <w:rPr>
          <w:rFonts w:ascii="SimSun" w:hAnsi="SimSun" w:eastAsia="SimSun" w:cs="SimSun"/>
          <w:sz w:val="22"/>
          <w:szCs w:val="22"/>
        </w:rPr>
      </w:pPr>
      <w:r>
        <w:rPr>
          <w:rFonts w:ascii="SimSun" w:hAnsi="SimSun" w:eastAsia="SimSun" w:cs="SimSun"/>
          <w:sz w:val="22"/>
          <w:szCs w:val="22"/>
          <w:spacing w:val="-17"/>
        </w:rPr>
        <w:t>中性分叶核粒细胞</w:t>
      </w:r>
    </w:p>
    <w:p>
      <w:pPr>
        <w:ind w:left="210"/>
        <w:spacing w:before="49" w:line="219" w:lineRule="auto"/>
        <w:rPr>
          <w:rFonts w:ascii="SimSun" w:hAnsi="SimSun" w:eastAsia="SimSun" w:cs="SimSun"/>
          <w:sz w:val="22"/>
          <w:szCs w:val="22"/>
        </w:rPr>
      </w:pPr>
      <w:r>
        <w:rPr>
          <w:rFonts w:ascii="SimSun" w:hAnsi="SimSun" w:eastAsia="SimSun" w:cs="SimSun"/>
          <w:sz w:val="22"/>
          <w:szCs w:val="22"/>
          <w:spacing w:val="-17"/>
        </w:rPr>
        <w:t>嗜酸性中幼粒细胞</w:t>
      </w:r>
    </w:p>
    <w:p>
      <w:pPr>
        <w:ind w:left="210"/>
        <w:spacing w:before="49" w:line="219" w:lineRule="auto"/>
        <w:rPr>
          <w:rFonts w:ascii="SimSun" w:hAnsi="SimSun" w:eastAsia="SimSun" w:cs="SimSun"/>
          <w:sz w:val="22"/>
          <w:szCs w:val="22"/>
        </w:rPr>
      </w:pPr>
      <w:r>
        <w:rPr>
          <w:rFonts w:ascii="SimSun" w:hAnsi="SimSun" w:eastAsia="SimSun" w:cs="SimSun"/>
          <w:sz w:val="22"/>
          <w:szCs w:val="22"/>
          <w:spacing w:val="-17"/>
        </w:rPr>
        <w:t>嗜酸性晚幼粒细胞</w:t>
      </w:r>
    </w:p>
    <w:p>
      <w:pPr>
        <w:ind w:left="210"/>
        <w:spacing w:before="49" w:line="310" w:lineRule="exact"/>
        <w:rPr>
          <w:rFonts w:ascii="SimSun" w:hAnsi="SimSun" w:eastAsia="SimSun" w:cs="SimSun"/>
          <w:sz w:val="22"/>
          <w:szCs w:val="22"/>
        </w:rPr>
      </w:pPr>
      <w:r>
        <w:rPr>
          <w:rFonts w:ascii="SimSun" w:hAnsi="SimSun" w:eastAsia="SimSun" w:cs="SimSun"/>
          <w:sz w:val="22"/>
          <w:szCs w:val="22"/>
          <w:spacing w:val="-18"/>
          <w:position w:val="6"/>
        </w:rPr>
        <w:t>嗜酸性杆状核粒细胞</w:t>
      </w:r>
    </w:p>
    <w:p>
      <w:pPr>
        <w:ind w:left="210"/>
        <w:spacing w:line="219" w:lineRule="auto"/>
        <w:rPr>
          <w:rFonts w:ascii="SimSun" w:hAnsi="SimSun" w:eastAsia="SimSun" w:cs="SimSun"/>
          <w:sz w:val="22"/>
          <w:szCs w:val="22"/>
        </w:rPr>
      </w:pPr>
      <w:r>
        <w:rPr>
          <w:rFonts w:ascii="SimSun" w:hAnsi="SimSun" w:eastAsia="SimSun" w:cs="SimSun"/>
          <w:sz w:val="22"/>
          <w:szCs w:val="22"/>
          <w:spacing w:val="-18"/>
        </w:rPr>
        <w:t>嗜酸性分叶核粒细胞</w:t>
      </w:r>
    </w:p>
    <w:p>
      <w:pPr>
        <w:ind w:left="210"/>
        <w:spacing w:before="49" w:line="219" w:lineRule="auto"/>
        <w:rPr>
          <w:rFonts w:ascii="SimSun" w:hAnsi="SimSun" w:eastAsia="SimSun" w:cs="SimSun"/>
          <w:sz w:val="22"/>
          <w:szCs w:val="22"/>
        </w:rPr>
      </w:pPr>
      <w:r>
        <w:rPr>
          <w:rFonts w:ascii="SimSun" w:hAnsi="SimSun" w:eastAsia="SimSun" w:cs="SimSun"/>
          <w:sz w:val="22"/>
          <w:szCs w:val="22"/>
          <w:spacing w:val="-17"/>
        </w:rPr>
        <w:t>嗜碱性中幼粒细胞</w:t>
      </w:r>
    </w:p>
    <w:p>
      <w:pPr>
        <w:ind w:left="210"/>
        <w:spacing w:before="49" w:line="219" w:lineRule="auto"/>
        <w:rPr>
          <w:rFonts w:ascii="SimSun" w:hAnsi="SimSun" w:eastAsia="SimSun" w:cs="SimSun"/>
          <w:sz w:val="22"/>
          <w:szCs w:val="22"/>
        </w:rPr>
      </w:pPr>
      <w:r>
        <w:rPr>
          <w:rFonts w:ascii="SimSun" w:hAnsi="SimSun" w:eastAsia="SimSun" w:cs="SimSun"/>
          <w:sz w:val="22"/>
          <w:szCs w:val="22"/>
          <w:spacing w:val="-17"/>
        </w:rPr>
        <w:t>嗜碱性晚幼粒细胞</w:t>
      </w:r>
    </w:p>
    <w:p>
      <w:pPr>
        <w:ind w:left="210"/>
        <w:spacing w:before="49" w:line="310" w:lineRule="exact"/>
        <w:rPr>
          <w:rFonts w:ascii="SimSun" w:hAnsi="SimSun" w:eastAsia="SimSun" w:cs="SimSun"/>
          <w:sz w:val="22"/>
          <w:szCs w:val="22"/>
        </w:rPr>
      </w:pPr>
      <w:r>
        <w:rPr>
          <w:rFonts w:ascii="SimSun" w:hAnsi="SimSun" w:eastAsia="SimSun" w:cs="SimSun"/>
          <w:sz w:val="22"/>
          <w:szCs w:val="22"/>
          <w:spacing w:val="-18"/>
          <w:position w:val="6"/>
        </w:rPr>
        <w:t>嗜碱性杆状核粒细胞</w:t>
      </w:r>
    </w:p>
    <w:p>
      <w:pPr>
        <w:ind w:left="210"/>
        <w:spacing w:line="219" w:lineRule="auto"/>
        <w:rPr>
          <w:rFonts w:ascii="SimSun" w:hAnsi="SimSun" w:eastAsia="SimSun" w:cs="SimSun"/>
          <w:sz w:val="22"/>
          <w:szCs w:val="22"/>
        </w:rPr>
      </w:pPr>
      <w:r>
        <w:rPr>
          <w:rFonts w:ascii="SimSun" w:hAnsi="SimSun" w:eastAsia="SimSun" w:cs="SimSun"/>
          <w:sz w:val="22"/>
          <w:szCs w:val="22"/>
          <w:spacing w:val="-18"/>
        </w:rPr>
        <w:t>嗜碱性分叶核粒细胞</w:t>
      </w:r>
    </w:p>
    <w:p>
      <w:pPr>
        <w:spacing w:before="49" w:line="219" w:lineRule="auto"/>
        <w:rPr>
          <w:rFonts w:ascii="SimSun" w:hAnsi="SimSun" w:eastAsia="SimSun" w:cs="SimSun"/>
          <w:sz w:val="22"/>
          <w:szCs w:val="22"/>
        </w:rPr>
      </w:pPr>
      <w:r>
        <w:rPr>
          <w:rFonts w:ascii="SimSun" w:hAnsi="SimSun" w:eastAsia="SimSun" w:cs="SimSun"/>
          <w:sz w:val="22"/>
          <w:szCs w:val="22"/>
          <w:spacing w:val="-16"/>
        </w:rPr>
        <w:t>红系细胞总数</w:t>
      </w:r>
    </w:p>
    <w:p>
      <w:pPr>
        <w:spacing w:before="199" w:line="321" w:lineRule="exact"/>
        <w:rPr>
          <w:rFonts w:ascii="SimSun" w:hAnsi="SimSun" w:eastAsia="SimSun" w:cs="SimSun"/>
          <w:sz w:val="22"/>
          <w:szCs w:val="22"/>
        </w:rPr>
      </w:pPr>
      <w:r>
        <w:rPr>
          <w:rFonts w:ascii="SimSun" w:hAnsi="SimSun" w:eastAsia="SimSun" w:cs="SimSun"/>
          <w:sz w:val="22"/>
          <w:szCs w:val="22"/>
          <w:spacing w:val="-16"/>
          <w:position w:val="7"/>
        </w:rPr>
        <w:t>红系细胞分类</w:t>
      </w:r>
    </w:p>
    <w:p>
      <w:pPr>
        <w:ind w:left="210"/>
        <w:spacing w:line="220" w:lineRule="auto"/>
        <w:rPr>
          <w:rFonts w:ascii="SimSun" w:hAnsi="SimSun" w:eastAsia="SimSun" w:cs="SimSun"/>
          <w:sz w:val="22"/>
          <w:szCs w:val="22"/>
        </w:rPr>
      </w:pPr>
      <w:r>
        <w:rPr>
          <w:rFonts w:ascii="SimSun" w:hAnsi="SimSun" w:eastAsia="SimSun" w:cs="SimSun"/>
          <w:sz w:val="22"/>
          <w:szCs w:val="22"/>
          <w:spacing w:val="-17"/>
        </w:rPr>
        <w:t>原始红细胞</w:t>
      </w:r>
    </w:p>
    <w:p>
      <w:pPr>
        <w:ind w:left="210"/>
        <w:spacing w:before="57" w:line="219" w:lineRule="auto"/>
        <w:rPr>
          <w:rFonts w:ascii="SimSun" w:hAnsi="SimSun" w:eastAsia="SimSun" w:cs="SimSun"/>
          <w:sz w:val="22"/>
          <w:szCs w:val="22"/>
        </w:rPr>
      </w:pPr>
      <w:r>
        <w:rPr>
          <w:rFonts w:ascii="SimSun" w:hAnsi="SimSun" w:eastAsia="SimSun" w:cs="SimSun"/>
          <w:sz w:val="22"/>
          <w:szCs w:val="22"/>
          <w:spacing w:val="-17"/>
        </w:rPr>
        <w:t>早幼红细胞</w:t>
      </w:r>
    </w:p>
    <w:p>
      <w:pPr>
        <w:ind w:left="210"/>
        <w:spacing w:before="49" w:line="219" w:lineRule="auto"/>
        <w:rPr>
          <w:rFonts w:ascii="SimSun" w:hAnsi="SimSun" w:eastAsia="SimSun" w:cs="SimSun"/>
          <w:sz w:val="22"/>
          <w:szCs w:val="22"/>
        </w:rPr>
      </w:pPr>
      <w:r>
        <w:rPr>
          <w:rFonts w:ascii="SimSun" w:hAnsi="SimSun" w:eastAsia="SimSun" w:cs="SimSun"/>
          <w:sz w:val="22"/>
          <w:szCs w:val="22"/>
          <w:spacing w:val="-17"/>
        </w:rPr>
        <w:t>中幼红细胞</w:t>
      </w:r>
    </w:p>
    <w:p>
      <w:pPr>
        <w:ind w:left="210"/>
        <w:spacing w:before="59" w:line="219" w:lineRule="auto"/>
        <w:rPr>
          <w:rFonts w:ascii="SimSun" w:hAnsi="SimSun" w:eastAsia="SimSun" w:cs="SimSun"/>
          <w:sz w:val="22"/>
          <w:szCs w:val="22"/>
        </w:rPr>
      </w:pPr>
      <w:r>
        <w:rPr>
          <w:rFonts w:ascii="SimSun" w:hAnsi="SimSun" w:eastAsia="SimSun" w:cs="SimSun"/>
          <w:sz w:val="22"/>
          <w:szCs w:val="22"/>
          <w:spacing w:val="-17"/>
        </w:rPr>
        <w:t>晚幼红细胞</w:t>
      </w:r>
    </w:p>
    <w:p>
      <w:pPr>
        <w:spacing w:before="57" w:line="218" w:lineRule="auto"/>
        <w:rPr>
          <w:rFonts w:ascii="SimSun" w:hAnsi="SimSun" w:eastAsia="SimSun" w:cs="SimSun"/>
          <w:sz w:val="22"/>
          <w:szCs w:val="22"/>
        </w:rPr>
      </w:pPr>
      <w:r>
        <w:rPr>
          <w:rFonts w:ascii="SimSun" w:hAnsi="SimSun" w:eastAsia="SimSun" w:cs="SimSun"/>
          <w:sz w:val="22"/>
          <w:szCs w:val="22"/>
          <w:spacing w:val="-16"/>
        </w:rPr>
        <w:t>淋巴细胞分类</w:t>
      </w:r>
    </w:p>
    <w:p>
      <w:pPr>
        <w:ind w:left="210"/>
        <w:spacing w:before="60" w:line="320" w:lineRule="exact"/>
        <w:rPr>
          <w:rFonts w:ascii="SimSun" w:hAnsi="SimSun" w:eastAsia="SimSun" w:cs="SimSun"/>
          <w:sz w:val="22"/>
          <w:szCs w:val="22"/>
        </w:rPr>
      </w:pPr>
      <w:r>
        <w:rPr>
          <w:rFonts w:ascii="SimSun" w:hAnsi="SimSun" w:eastAsia="SimSun" w:cs="SimSun"/>
          <w:sz w:val="22"/>
          <w:szCs w:val="22"/>
          <w:spacing w:val="-16"/>
          <w:position w:val="7"/>
        </w:rPr>
        <w:t>原始淋巴细胞</w:t>
      </w:r>
    </w:p>
    <w:p>
      <w:pPr>
        <w:ind w:left="210"/>
        <w:spacing w:before="1" w:line="217" w:lineRule="auto"/>
        <w:rPr>
          <w:rFonts w:ascii="SimSun" w:hAnsi="SimSun" w:eastAsia="SimSun" w:cs="SimSun"/>
          <w:sz w:val="22"/>
          <w:szCs w:val="22"/>
        </w:rPr>
      </w:pPr>
      <w:r>
        <w:rPr>
          <w:rFonts w:ascii="SimSun" w:hAnsi="SimSun" w:eastAsia="SimSun" w:cs="SimSun"/>
          <w:sz w:val="22"/>
          <w:szCs w:val="22"/>
          <w:spacing w:val="-16"/>
        </w:rPr>
        <w:t>幼稚淋巴细胞</w:t>
      </w:r>
    </w:p>
    <w:p>
      <w:pPr>
        <w:ind w:left="210"/>
        <w:spacing w:before="71" w:line="218" w:lineRule="auto"/>
        <w:rPr>
          <w:rFonts w:ascii="SimSun" w:hAnsi="SimSun" w:eastAsia="SimSun" w:cs="SimSun"/>
          <w:sz w:val="22"/>
          <w:szCs w:val="22"/>
        </w:rPr>
      </w:pPr>
      <w:r>
        <w:rPr>
          <w:rFonts w:ascii="SimSun" w:hAnsi="SimSun" w:eastAsia="SimSun" w:cs="SimSun"/>
          <w:sz w:val="22"/>
          <w:szCs w:val="22"/>
          <w:spacing w:val="-16"/>
        </w:rPr>
        <w:t>淋巴细胞</w:t>
      </w:r>
    </w:p>
    <w:p>
      <w:pPr>
        <w:spacing w:before="62" w:line="219" w:lineRule="auto"/>
        <w:rPr>
          <w:rFonts w:ascii="SimSun" w:hAnsi="SimSun" w:eastAsia="SimSun" w:cs="SimSun"/>
          <w:sz w:val="22"/>
          <w:szCs w:val="22"/>
        </w:rPr>
      </w:pPr>
      <w:r>
        <w:rPr>
          <w:rFonts w:ascii="SimSun" w:hAnsi="SimSun" w:eastAsia="SimSun" w:cs="SimSun"/>
          <w:sz w:val="22"/>
          <w:szCs w:val="22"/>
          <w:spacing w:val="-16"/>
        </w:rPr>
        <w:t>单核细胞分类</w:t>
      </w:r>
    </w:p>
    <w:p>
      <w:pPr>
        <w:ind w:left="210"/>
        <w:spacing w:before="49" w:line="330" w:lineRule="exact"/>
        <w:rPr>
          <w:rFonts w:ascii="SimSun" w:hAnsi="SimSun" w:eastAsia="SimSun" w:cs="SimSun"/>
          <w:sz w:val="22"/>
          <w:szCs w:val="22"/>
        </w:rPr>
      </w:pPr>
      <w:r>
        <w:rPr>
          <w:rFonts w:ascii="SimSun" w:hAnsi="SimSun" w:eastAsia="SimSun" w:cs="SimSun"/>
          <w:sz w:val="22"/>
          <w:szCs w:val="22"/>
          <w:spacing w:val="-16"/>
          <w:position w:val="7"/>
        </w:rPr>
        <w:t>原始单核细胞</w:t>
      </w:r>
    </w:p>
    <w:p>
      <w:pPr>
        <w:ind w:left="210"/>
        <w:spacing w:line="219" w:lineRule="auto"/>
        <w:rPr>
          <w:rFonts w:ascii="SimSun" w:hAnsi="SimSun" w:eastAsia="SimSun" w:cs="SimSun"/>
          <w:sz w:val="22"/>
          <w:szCs w:val="22"/>
        </w:rPr>
      </w:pPr>
      <w:r>
        <w:rPr>
          <w:rFonts w:ascii="SimSun" w:hAnsi="SimSun" w:eastAsia="SimSun" w:cs="SimSun"/>
          <w:sz w:val="22"/>
          <w:szCs w:val="22"/>
          <w:spacing w:val="-16"/>
        </w:rPr>
        <w:t>幼稚单核细胞</w:t>
      </w:r>
    </w:p>
    <w:p>
      <w:pPr>
        <w:ind w:left="210"/>
        <w:spacing w:before="59" w:line="220" w:lineRule="auto"/>
        <w:rPr>
          <w:rFonts w:ascii="SimSun" w:hAnsi="SimSun" w:eastAsia="SimSun" w:cs="SimSun"/>
          <w:sz w:val="22"/>
          <w:szCs w:val="22"/>
        </w:rPr>
      </w:pPr>
      <w:r>
        <w:rPr>
          <w:rFonts w:ascii="SimSun" w:hAnsi="SimSun" w:eastAsia="SimSun" w:cs="SimSun"/>
          <w:sz w:val="22"/>
          <w:szCs w:val="22"/>
          <w:spacing w:val="-16"/>
        </w:rPr>
        <w:t>单核细胞</w:t>
      </w:r>
    </w:p>
    <w:p>
      <w:pPr>
        <w:spacing w:before="58" w:line="219" w:lineRule="auto"/>
        <w:rPr>
          <w:rFonts w:ascii="SimSun" w:hAnsi="SimSun" w:eastAsia="SimSun" w:cs="SimSun"/>
          <w:sz w:val="22"/>
          <w:szCs w:val="22"/>
        </w:rPr>
      </w:pPr>
      <w:r>
        <w:rPr>
          <w:rFonts w:ascii="SimSun" w:hAnsi="SimSun" w:eastAsia="SimSun" w:cs="SimSun"/>
          <w:sz w:val="22"/>
          <w:szCs w:val="22"/>
          <w:spacing w:val="-15"/>
        </w:rPr>
        <w:t>浆细胞分类</w:t>
      </w:r>
    </w:p>
    <w:p>
      <w:pPr>
        <w:ind w:left="210"/>
        <w:spacing w:before="38" w:line="330" w:lineRule="exact"/>
        <w:rPr>
          <w:rFonts w:ascii="SimSun" w:hAnsi="SimSun" w:eastAsia="SimSun" w:cs="SimSun"/>
          <w:sz w:val="22"/>
          <w:szCs w:val="22"/>
        </w:rPr>
      </w:pPr>
      <w:r>
        <w:rPr>
          <w:rFonts w:ascii="SimSun" w:hAnsi="SimSun" w:eastAsia="SimSun" w:cs="SimSun"/>
          <w:sz w:val="22"/>
          <w:szCs w:val="22"/>
          <w:spacing w:val="-14"/>
          <w:position w:val="7"/>
        </w:rPr>
        <w:t>原始浆细胞</w:t>
      </w:r>
    </w:p>
    <w:p>
      <w:pPr>
        <w:ind w:left="210"/>
        <w:spacing w:before="1" w:line="219" w:lineRule="auto"/>
        <w:rPr>
          <w:rFonts w:ascii="SimSun" w:hAnsi="SimSun" w:eastAsia="SimSun" w:cs="SimSun"/>
          <w:sz w:val="22"/>
          <w:szCs w:val="22"/>
        </w:rPr>
      </w:pPr>
      <w:r>
        <w:rPr>
          <w:rFonts w:ascii="SimSun" w:hAnsi="SimSun" w:eastAsia="SimSun" w:cs="SimSun"/>
          <w:sz w:val="22"/>
          <w:szCs w:val="22"/>
          <w:spacing w:val="-14"/>
        </w:rPr>
        <w:t>幼稚浆细胞</w:t>
      </w:r>
    </w:p>
    <w:p>
      <w:pPr>
        <w:ind w:left="210"/>
        <w:spacing w:before="59" w:line="219" w:lineRule="auto"/>
        <w:rPr>
          <w:rFonts w:ascii="SimSun" w:hAnsi="SimSun" w:eastAsia="SimSun" w:cs="SimSun"/>
          <w:sz w:val="22"/>
          <w:szCs w:val="22"/>
        </w:rPr>
      </w:pPr>
      <w:r>
        <w:rPr>
          <w:rFonts w:ascii="SimSun" w:hAnsi="SimSun" w:eastAsia="SimSun" w:cs="SimSun"/>
          <w:sz w:val="22"/>
          <w:szCs w:val="22"/>
          <w:spacing w:val="-10"/>
        </w:rPr>
        <w:t>浆细胞</w:t>
      </w:r>
    </w:p>
    <w:p>
      <w:pPr>
        <w:spacing w:before="59" w:line="220" w:lineRule="auto"/>
        <w:rPr>
          <w:rFonts w:ascii="SimSun" w:hAnsi="SimSun" w:eastAsia="SimSun" w:cs="SimSun"/>
          <w:sz w:val="22"/>
          <w:szCs w:val="22"/>
        </w:rPr>
      </w:pPr>
      <w:r>
        <w:rPr>
          <w:rFonts w:ascii="SimSun" w:hAnsi="SimSun" w:eastAsia="SimSun" w:cs="SimSun"/>
          <w:sz w:val="22"/>
          <w:szCs w:val="22"/>
          <w:spacing w:val="-16"/>
        </w:rPr>
        <w:t>巨核细胞</w:t>
      </w:r>
    </w:p>
    <w:p>
      <w:pPr>
        <w:spacing w:before="48" w:line="219" w:lineRule="auto"/>
        <w:rPr>
          <w:rFonts w:ascii="SimSun" w:hAnsi="SimSun" w:eastAsia="SimSun" w:cs="SimSun"/>
          <w:sz w:val="22"/>
          <w:szCs w:val="22"/>
        </w:rPr>
      </w:pPr>
      <w:r>
        <w:rPr>
          <w:rFonts w:ascii="SimSun" w:hAnsi="SimSun" w:eastAsia="SimSun" w:cs="SimSun"/>
          <w:sz w:val="22"/>
          <w:szCs w:val="22"/>
          <w:spacing w:val="-19"/>
        </w:rPr>
        <w:t>巨核细胞分类</w:t>
      </w:r>
    </w:p>
    <w:p>
      <w:pPr>
        <w:ind w:left="210"/>
        <w:spacing w:before="69" w:line="220" w:lineRule="auto"/>
        <w:rPr>
          <w:rFonts w:ascii="SimSun" w:hAnsi="SimSun" w:eastAsia="SimSun" w:cs="SimSun"/>
          <w:sz w:val="22"/>
          <w:szCs w:val="22"/>
        </w:rPr>
      </w:pPr>
      <w:r>
        <w:rPr>
          <w:rFonts w:ascii="SimSun" w:hAnsi="SimSun" w:eastAsia="SimSun" w:cs="SimSun"/>
          <w:sz w:val="22"/>
          <w:szCs w:val="22"/>
          <w:spacing w:val="-16"/>
        </w:rPr>
        <w:t>原始巨核细胞</w:t>
      </w:r>
    </w:p>
    <w:p>
      <w:pPr>
        <w:ind w:left="210"/>
        <w:spacing w:before="47" w:line="219" w:lineRule="auto"/>
        <w:rPr>
          <w:rFonts w:ascii="SimSun" w:hAnsi="SimSun" w:eastAsia="SimSun" w:cs="SimSun"/>
          <w:sz w:val="22"/>
          <w:szCs w:val="22"/>
        </w:rPr>
      </w:pPr>
      <w:r>
        <w:rPr>
          <w:rFonts w:ascii="SimSun" w:hAnsi="SimSun" w:eastAsia="SimSun" w:cs="SimSun"/>
          <w:sz w:val="22"/>
          <w:szCs w:val="22"/>
          <w:spacing w:val="-16"/>
        </w:rPr>
        <w:t>幼稚巨核细胞</w:t>
      </w:r>
    </w:p>
    <w:p>
      <w:pPr>
        <w:ind w:left="210"/>
        <w:spacing w:before="60" w:line="220" w:lineRule="auto"/>
        <w:rPr>
          <w:rFonts w:ascii="SimSun" w:hAnsi="SimSun" w:eastAsia="SimSun" w:cs="SimSun"/>
          <w:sz w:val="22"/>
          <w:szCs w:val="22"/>
        </w:rPr>
      </w:pPr>
      <w:r>
        <w:rPr>
          <w:rFonts w:ascii="SimSun" w:hAnsi="SimSun" w:eastAsia="SimSun" w:cs="SimSun"/>
          <w:sz w:val="22"/>
          <w:szCs w:val="22"/>
          <w:spacing w:val="-17"/>
        </w:rPr>
        <w:t>颗粒型巨核细胞</w:t>
      </w:r>
    </w:p>
    <w:p>
      <w:pPr>
        <w:ind w:left="210"/>
        <w:spacing w:before="56" w:line="328" w:lineRule="exact"/>
        <w:rPr>
          <w:rFonts w:ascii="SimSun" w:hAnsi="SimSun" w:eastAsia="SimSun" w:cs="SimSun"/>
          <w:sz w:val="22"/>
          <w:szCs w:val="22"/>
        </w:rPr>
      </w:pPr>
      <w:r>
        <w:rPr>
          <w:rFonts w:ascii="SimSun" w:hAnsi="SimSun" w:eastAsia="SimSun" w:cs="SimSun"/>
          <w:sz w:val="22"/>
          <w:szCs w:val="22"/>
          <w:spacing w:val="-18"/>
          <w:position w:val="7"/>
        </w:rPr>
        <w:t>产血小板型巨核细胞</w:t>
      </w:r>
    </w:p>
    <w:p>
      <w:pPr>
        <w:ind w:left="210"/>
        <w:spacing w:before="1" w:line="220" w:lineRule="auto"/>
        <w:rPr>
          <w:rFonts w:ascii="FangSong" w:hAnsi="FangSong" w:eastAsia="FangSong" w:cs="FangSong"/>
          <w:sz w:val="22"/>
          <w:szCs w:val="22"/>
        </w:rPr>
      </w:pPr>
      <w:r>
        <w:rPr>
          <w:rFonts w:ascii="FangSong" w:hAnsi="FangSong" w:eastAsia="FangSong" w:cs="FangSong"/>
          <w:sz w:val="22"/>
          <w:szCs w:val="22"/>
          <w:spacing w:val="-4"/>
        </w:rPr>
        <w:t>裸核</w:t>
      </w:r>
    </w:p>
    <w:p>
      <w:pPr>
        <w:ind w:left="210"/>
        <w:spacing w:before="71" w:line="319" w:lineRule="exact"/>
        <w:rPr>
          <w:rFonts w:ascii="SimSun" w:hAnsi="SimSun" w:eastAsia="SimSun" w:cs="SimSun"/>
          <w:sz w:val="22"/>
          <w:szCs w:val="22"/>
        </w:rPr>
      </w:pPr>
      <w:r>
        <w:rPr>
          <w:rFonts w:ascii="SimSun" w:hAnsi="SimSun" w:eastAsia="SimSun" w:cs="SimSun"/>
          <w:sz w:val="22"/>
          <w:szCs w:val="22"/>
          <w:spacing w:val="-16"/>
          <w:position w:val="7"/>
        </w:rPr>
        <w:t>变性巨核细胞</w:t>
      </w:r>
    </w:p>
    <w:p>
      <w:pPr>
        <w:spacing w:line="184" w:lineRule="auto"/>
        <w:rPr>
          <w:rFonts w:ascii="SimSun" w:hAnsi="SimSun" w:eastAsia="SimSun" w:cs="SimSun"/>
          <w:sz w:val="22"/>
          <w:szCs w:val="22"/>
        </w:rPr>
      </w:pPr>
      <w:r>
        <w:rPr>
          <w:rFonts w:ascii="SimSun" w:hAnsi="SimSun" w:eastAsia="SimSun" w:cs="SimSun"/>
          <w:sz w:val="22"/>
          <w:szCs w:val="22"/>
          <w:spacing w:val="-16"/>
        </w:rPr>
        <w:t>网状细胞</w:t>
      </w:r>
    </w:p>
    <w:p>
      <w:pPr>
        <w:spacing w:line="14" w:lineRule="auto"/>
        <w:rPr>
          <w:rFonts w:ascii="Arial"/>
          <w:sz w:val="2"/>
        </w:rPr>
      </w:pPr>
      <w:r>
        <w:rPr>
          <w:rFonts w:ascii="Arial" w:hAnsi="Arial" w:eastAsia="Arial" w:cs="Arial"/>
          <w:sz w:val="2"/>
          <w:szCs w:val="2"/>
        </w:rPr>
        <w:br w:type="column"/>
      </w:r>
    </w:p>
    <w:p>
      <w:pPr>
        <w:ind w:right="73"/>
        <w:spacing w:before="42" w:line="222" w:lineRule="auto"/>
        <w:jc w:val="right"/>
        <w:rPr>
          <w:rFonts w:ascii="SimHei" w:hAnsi="SimHei" w:eastAsia="SimHei" w:cs="SimHei"/>
          <w:sz w:val="19"/>
          <w:szCs w:val="19"/>
        </w:rPr>
      </w:pPr>
      <w:r>
        <w:rPr>
          <w:rFonts w:ascii="SimHei" w:hAnsi="SimHei" w:eastAsia="SimHei" w:cs="SimHei"/>
          <w:sz w:val="19"/>
          <w:szCs w:val="19"/>
          <w:b/>
          <w:bCs/>
          <w:color w:val="0E5E9C"/>
          <w:spacing w:val="-11"/>
        </w:rPr>
        <w:t>附录</w:t>
      </w:r>
      <w:r>
        <w:rPr>
          <w:rFonts w:ascii="SimHei" w:hAnsi="SimHei" w:eastAsia="SimHei" w:cs="SimHei"/>
          <w:sz w:val="19"/>
          <w:szCs w:val="19"/>
          <w:color w:val="0E5E9C"/>
          <w:spacing w:val="77"/>
        </w:rPr>
        <w:t xml:space="preserve"> </w:t>
      </w:r>
      <w:r>
        <w:rPr>
          <w:rFonts w:ascii="SimHei" w:hAnsi="SimHei" w:eastAsia="SimHei" w:cs="SimHei"/>
          <w:sz w:val="19"/>
          <w:szCs w:val="19"/>
          <w:b/>
          <w:bCs/>
          <w:color w:val="0E5E9C"/>
          <w:spacing w:val="-11"/>
        </w:rPr>
        <w:t>临床检验参考值</w:t>
      </w:r>
    </w:p>
    <w:p>
      <w:pPr>
        <w:spacing w:line="244" w:lineRule="auto"/>
        <w:rPr>
          <w:rFonts w:ascii="Arial"/>
          <w:sz w:val="21"/>
        </w:rPr>
      </w:pPr>
      <w:r/>
    </w:p>
    <w:p>
      <w:pPr>
        <w:spacing w:before="72" w:line="221" w:lineRule="auto"/>
        <w:rPr>
          <w:rFonts w:ascii="SimSun" w:hAnsi="SimSun" w:eastAsia="SimSun" w:cs="SimSun"/>
          <w:sz w:val="22"/>
          <w:szCs w:val="22"/>
        </w:rPr>
      </w:pPr>
      <w:r>
        <w:rPr>
          <w:rFonts w:ascii="SimSun" w:hAnsi="SimSun" w:eastAsia="SimSun" w:cs="SimSun"/>
          <w:sz w:val="22"/>
          <w:szCs w:val="22"/>
          <w:spacing w:val="12"/>
        </w:rPr>
        <w:t>约占0.50~0.60(50%~60%)</w:t>
      </w:r>
    </w:p>
    <w:p>
      <w:pPr>
        <w:spacing w:line="275" w:lineRule="auto"/>
        <w:rPr>
          <w:rFonts w:ascii="Arial"/>
          <w:sz w:val="21"/>
        </w:rPr>
      </w:pPr>
      <w:r/>
    </w:p>
    <w:p>
      <w:pPr>
        <w:spacing w:before="72" w:line="222" w:lineRule="auto"/>
        <w:rPr>
          <w:rFonts w:ascii="SimSun" w:hAnsi="SimSun" w:eastAsia="SimSun" w:cs="SimSun"/>
          <w:sz w:val="22"/>
          <w:szCs w:val="22"/>
        </w:rPr>
      </w:pPr>
      <w:r>
        <w:rPr>
          <w:rFonts w:ascii="SimSun" w:hAnsi="SimSun" w:eastAsia="SimSun" w:cs="SimSun"/>
          <w:sz w:val="22"/>
          <w:szCs w:val="22"/>
          <w:spacing w:val="-1"/>
        </w:rPr>
        <w:t>0~0.018(0~1.8%)</w:t>
      </w:r>
    </w:p>
    <w:p>
      <w:pPr>
        <w:spacing w:before="55" w:line="222" w:lineRule="auto"/>
        <w:rPr>
          <w:rFonts w:ascii="SimSun" w:hAnsi="SimSun" w:eastAsia="SimSun" w:cs="SimSun"/>
          <w:sz w:val="22"/>
          <w:szCs w:val="22"/>
        </w:rPr>
      </w:pPr>
      <w:r>
        <w:rPr>
          <w:rFonts w:ascii="SimSun" w:hAnsi="SimSun" w:eastAsia="SimSun" w:cs="SimSun"/>
          <w:sz w:val="22"/>
          <w:szCs w:val="22"/>
          <w:spacing w:val="-1"/>
        </w:rPr>
        <w:t>0.004~0.039(0.4%～3.9%)</w:t>
      </w:r>
    </w:p>
    <w:p>
      <w:pPr>
        <w:spacing w:before="55" w:line="222" w:lineRule="auto"/>
        <w:rPr>
          <w:rFonts w:ascii="SimSun" w:hAnsi="SimSun" w:eastAsia="SimSun" w:cs="SimSun"/>
          <w:sz w:val="22"/>
          <w:szCs w:val="22"/>
        </w:rPr>
      </w:pPr>
      <w:r>
        <w:rPr>
          <w:rFonts w:ascii="SimSun" w:hAnsi="SimSun" w:eastAsia="SimSun" w:cs="SimSun"/>
          <w:sz w:val="22"/>
          <w:szCs w:val="22"/>
          <w:spacing w:val="-1"/>
        </w:rPr>
        <w:t>0.022~0.122(2.2%~12.2%)</w:t>
      </w:r>
    </w:p>
    <w:p>
      <w:pPr>
        <w:spacing w:before="55" w:line="320" w:lineRule="exact"/>
        <w:rPr>
          <w:rFonts w:ascii="SimSun" w:hAnsi="SimSun" w:eastAsia="SimSun" w:cs="SimSun"/>
          <w:sz w:val="22"/>
          <w:szCs w:val="22"/>
        </w:rPr>
      </w:pPr>
      <w:r>
        <w:rPr>
          <w:rFonts w:ascii="SimSun" w:hAnsi="SimSun" w:eastAsia="SimSun" w:cs="SimSun"/>
          <w:sz w:val="22"/>
          <w:szCs w:val="22"/>
          <w:spacing w:val="-1"/>
          <w:position w:val="6"/>
        </w:rPr>
        <w:t>0.035~0.132(3.5%～13.2%)</w:t>
      </w:r>
    </w:p>
    <w:p>
      <w:pPr>
        <w:spacing w:before="1" w:line="222" w:lineRule="auto"/>
        <w:rPr>
          <w:rFonts w:ascii="SimSun" w:hAnsi="SimSun" w:eastAsia="SimSun" w:cs="SimSun"/>
          <w:sz w:val="22"/>
          <w:szCs w:val="22"/>
        </w:rPr>
      </w:pPr>
      <w:r>
        <w:rPr>
          <w:rFonts w:ascii="SimSun" w:hAnsi="SimSun" w:eastAsia="SimSun" w:cs="SimSun"/>
          <w:sz w:val="22"/>
          <w:szCs w:val="22"/>
        </w:rPr>
        <w:t>0.164～0.321(16.4%~32.</w:t>
      </w:r>
      <w:r>
        <w:rPr>
          <w:rFonts w:ascii="SimSun" w:hAnsi="SimSun" w:eastAsia="SimSun" w:cs="SimSun"/>
          <w:sz w:val="22"/>
          <w:szCs w:val="22"/>
          <w:spacing w:val="-1"/>
        </w:rPr>
        <w:t>1%)</w:t>
      </w:r>
    </w:p>
    <w:p>
      <w:pPr>
        <w:spacing w:before="55" w:line="222" w:lineRule="auto"/>
        <w:rPr>
          <w:rFonts w:ascii="SimSun" w:hAnsi="SimSun" w:eastAsia="SimSun" w:cs="SimSun"/>
          <w:sz w:val="22"/>
          <w:szCs w:val="22"/>
        </w:rPr>
      </w:pPr>
      <w:r>
        <w:rPr>
          <w:rFonts w:ascii="SimSun" w:hAnsi="SimSun" w:eastAsia="SimSun" w:cs="SimSun"/>
          <w:sz w:val="22"/>
          <w:szCs w:val="22"/>
          <w:spacing w:val="-1"/>
        </w:rPr>
        <w:t>0.042~0.212(4.2%～21.2%)</w:t>
      </w:r>
    </w:p>
    <w:p>
      <w:pPr>
        <w:spacing w:before="55" w:line="320" w:lineRule="exact"/>
        <w:rPr>
          <w:rFonts w:ascii="SimSun" w:hAnsi="SimSun" w:eastAsia="SimSun" w:cs="SimSun"/>
          <w:sz w:val="22"/>
          <w:szCs w:val="22"/>
        </w:rPr>
      </w:pPr>
      <w:r>
        <w:rPr>
          <w:rFonts w:ascii="SimSun" w:hAnsi="SimSun" w:eastAsia="SimSun" w:cs="SimSun"/>
          <w:sz w:val="22"/>
          <w:szCs w:val="22"/>
          <w:spacing w:val="-1"/>
          <w:position w:val="6"/>
        </w:rPr>
        <w:t>0~0.014(0~1.4%)</w:t>
      </w:r>
    </w:p>
    <w:p>
      <w:pPr>
        <w:spacing w:line="222" w:lineRule="auto"/>
        <w:rPr>
          <w:rFonts w:ascii="SimSun" w:hAnsi="SimSun" w:eastAsia="SimSun" w:cs="SimSun"/>
          <w:sz w:val="22"/>
          <w:szCs w:val="22"/>
        </w:rPr>
      </w:pPr>
      <w:r>
        <w:rPr>
          <w:rFonts w:ascii="SimSun" w:hAnsi="SimSun" w:eastAsia="SimSun" w:cs="SimSun"/>
          <w:sz w:val="22"/>
          <w:szCs w:val="22"/>
          <w:spacing w:val="-1"/>
        </w:rPr>
        <w:t>0~0.018(0~1.8%)</w:t>
      </w:r>
    </w:p>
    <w:p>
      <w:pPr>
        <w:spacing w:before="56" w:line="222" w:lineRule="auto"/>
        <w:rPr>
          <w:rFonts w:ascii="SimSun" w:hAnsi="SimSun" w:eastAsia="SimSun" w:cs="SimSun"/>
          <w:sz w:val="22"/>
          <w:szCs w:val="22"/>
        </w:rPr>
      </w:pPr>
      <w:r>
        <w:rPr>
          <w:rFonts w:ascii="SimSun" w:hAnsi="SimSun" w:eastAsia="SimSun" w:cs="SimSun"/>
          <w:sz w:val="22"/>
          <w:szCs w:val="22"/>
          <w:spacing w:val="-1"/>
        </w:rPr>
        <w:t>0.002~0.039(0.2%～3.9%)</w:t>
      </w:r>
    </w:p>
    <w:p>
      <w:pPr>
        <w:spacing w:before="55" w:line="320" w:lineRule="exact"/>
        <w:rPr>
          <w:rFonts w:ascii="SimSun" w:hAnsi="SimSun" w:eastAsia="SimSun" w:cs="SimSun"/>
          <w:sz w:val="22"/>
          <w:szCs w:val="22"/>
        </w:rPr>
      </w:pPr>
      <w:r>
        <w:rPr>
          <w:rFonts w:ascii="SimSun" w:hAnsi="SimSun" w:eastAsia="SimSun" w:cs="SimSun"/>
          <w:sz w:val="22"/>
          <w:szCs w:val="22"/>
          <w:spacing w:val="-1"/>
          <w:position w:val="6"/>
        </w:rPr>
        <w:t>0~0.042(0～4.2%)</w:t>
      </w:r>
    </w:p>
    <w:p>
      <w:pPr>
        <w:spacing w:line="222" w:lineRule="auto"/>
        <w:rPr>
          <w:rFonts w:ascii="SimSun" w:hAnsi="SimSun" w:eastAsia="SimSun" w:cs="SimSun"/>
          <w:sz w:val="22"/>
          <w:szCs w:val="22"/>
        </w:rPr>
      </w:pPr>
      <w:r>
        <w:rPr>
          <w:rFonts w:ascii="SimSun" w:hAnsi="SimSun" w:eastAsia="SimSun" w:cs="SimSun"/>
          <w:sz w:val="22"/>
          <w:szCs w:val="22"/>
          <w:spacing w:val="-1"/>
        </w:rPr>
        <w:t>0~0.002(0~0.2%)</w:t>
      </w:r>
    </w:p>
    <w:p>
      <w:pPr>
        <w:spacing w:before="56" w:line="222" w:lineRule="auto"/>
        <w:rPr>
          <w:rFonts w:ascii="SimSun" w:hAnsi="SimSun" w:eastAsia="SimSun" w:cs="SimSun"/>
          <w:sz w:val="22"/>
          <w:szCs w:val="22"/>
        </w:rPr>
      </w:pPr>
      <w:r>
        <w:rPr>
          <w:rFonts w:ascii="SimSun" w:hAnsi="SimSun" w:eastAsia="SimSun" w:cs="SimSun"/>
          <w:sz w:val="22"/>
          <w:szCs w:val="22"/>
          <w:spacing w:val="-1"/>
        </w:rPr>
        <w:t>0~0.003(0~0.3%)</w:t>
      </w:r>
    </w:p>
    <w:p>
      <w:pPr>
        <w:spacing w:before="55" w:line="222" w:lineRule="auto"/>
        <w:rPr>
          <w:rFonts w:ascii="SimSun" w:hAnsi="SimSun" w:eastAsia="SimSun" w:cs="SimSun"/>
          <w:sz w:val="22"/>
          <w:szCs w:val="22"/>
        </w:rPr>
      </w:pPr>
      <w:r>
        <w:rPr>
          <w:rFonts w:ascii="SimSun" w:hAnsi="SimSun" w:eastAsia="SimSun" w:cs="SimSun"/>
          <w:sz w:val="22"/>
          <w:szCs w:val="22"/>
          <w:spacing w:val="-1"/>
        </w:rPr>
        <w:t>0~0.004(0~0.4%)</w:t>
      </w:r>
    </w:p>
    <w:p>
      <w:pPr>
        <w:spacing w:before="56" w:line="222" w:lineRule="auto"/>
        <w:rPr>
          <w:rFonts w:ascii="SimSun" w:hAnsi="SimSun" w:eastAsia="SimSun" w:cs="SimSun"/>
          <w:sz w:val="22"/>
          <w:szCs w:val="22"/>
        </w:rPr>
      </w:pPr>
      <w:r>
        <w:rPr>
          <w:rFonts w:ascii="SimSun" w:hAnsi="SimSun" w:eastAsia="SimSun" w:cs="SimSun"/>
          <w:sz w:val="22"/>
          <w:szCs w:val="22"/>
          <w:spacing w:val="-1"/>
        </w:rPr>
        <w:t>0~0.002(0~0.2%)</w:t>
      </w:r>
    </w:p>
    <w:p>
      <w:pPr>
        <w:spacing w:before="53" w:line="221" w:lineRule="auto"/>
        <w:rPr>
          <w:rFonts w:ascii="SimSun" w:hAnsi="SimSun" w:eastAsia="SimSun" w:cs="SimSun"/>
          <w:sz w:val="22"/>
          <w:szCs w:val="22"/>
        </w:rPr>
      </w:pPr>
      <w:r>
        <w:rPr>
          <w:rFonts w:ascii="SimSun" w:hAnsi="SimSun" w:eastAsia="SimSun" w:cs="SimSun"/>
          <w:sz w:val="22"/>
          <w:szCs w:val="22"/>
          <w:spacing w:val="7"/>
        </w:rPr>
        <w:t>约占0.15~0.25(15%～25%)</w:t>
      </w:r>
    </w:p>
    <w:p>
      <w:pPr>
        <w:spacing w:line="285" w:lineRule="auto"/>
        <w:rPr>
          <w:rFonts w:ascii="Arial"/>
          <w:sz w:val="21"/>
        </w:rPr>
      </w:pPr>
      <w:r/>
    </w:p>
    <w:p>
      <w:pPr>
        <w:spacing w:before="72" w:line="222" w:lineRule="auto"/>
        <w:rPr>
          <w:rFonts w:ascii="SimSun" w:hAnsi="SimSun" w:eastAsia="SimSun" w:cs="SimSun"/>
          <w:sz w:val="22"/>
          <w:szCs w:val="22"/>
        </w:rPr>
      </w:pPr>
      <w:r>
        <w:rPr>
          <w:rFonts w:ascii="SimSun" w:hAnsi="SimSun" w:eastAsia="SimSun" w:cs="SimSun"/>
          <w:sz w:val="22"/>
          <w:szCs w:val="22"/>
          <w:spacing w:val="-1"/>
        </w:rPr>
        <w:t>0~0.019(0~1.9%)</w:t>
      </w:r>
    </w:p>
    <w:p>
      <w:pPr>
        <w:spacing w:before="55" w:line="222" w:lineRule="auto"/>
        <w:rPr>
          <w:rFonts w:ascii="SimSun" w:hAnsi="SimSun" w:eastAsia="SimSun" w:cs="SimSun"/>
          <w:sz w:val="22"/>
          <w:szCs w:val="22"/>
        </w:rPr>
      </w:pPr>
      <w:r>
        <w:rPr>
          <w:rFonts w:ascii="SimSun" w:hAnsi="SimSun" w:eastAsia="SimSun" w:cs="SimSun"/>
          <w:sz w:val="22"/>
          <w:szCs w:val="22"/>
          <w:spacing w:val="-1"/>
        </w:rPr>
        <w:t>0.002~0.026(0.2%~2.6%)</w:t>
      </w:r>
    </w:p>
    <w:p>
      <w:pPr>
        <w:spacing w:before="56" w:line="320" w:lineRule="exact"/>
        <w:rPr>
          <w:rFonts w:ascii="SimSun" w:hAnsi="SimSun" w:eastAsia="SimSun" w:cs="SimSun"/>
          <w:sz w:val="22"/>
          <w:szCs w:val="22"/>
        </w:rPr>
      </w:pPr>
      <w:r>
        <w:rPr>
          <w:rFonts w:ascii="SimSun" w:hAnsi="SimSun" w:eastAsia="SimSun" w:cs="SimSun"/>
          <w:sz w:val="22"/>
          <w:szCs w:val="22"/>
          <w:spacing w:val="-1"/>
          <w:position w:val="6"/>
        </w:rPr>
        <w:t>0.026~0.107(2.6%～10.7%)</w:t>
      </w:r>
    </w:p>
    <w:p>
      <w:pPr>
        <w:spacing w:line="222" w:lineRule="auto"/>
        <w:rPr>
          <w:rFonts w:ascii="SimSun" w:hAnsi="SimSun" w:eastAsia="SimSun" w:cs="SimSun"/>
          <w:sz w:val="22"/>
          <w:szCs w:val="22"/>
        </w:rPr>
      </w:pPr>
      <w:r>
        <w:rPr>
          <w:rFonts w:ascii="SimSun" w:hAnsi="SimSun" w:eastAsia="SimSun" w:cs="SimSun"/>
          <w:sz w:val="22"/>
          <w:szCs w:val="22"/>
          <w:spacing w:val="-1"/>
        </w:rPr>
        <w:t>0.052~0.175(5.2%～17.5%)</w:t>
      </w:r>
    </w:p>
    <w:p>
      <w:pPr>
        <w:spacing w:line="301" w:lineRule="auto"/>
        <w:rPr>
          <w:rFonts w:ascii="Arial"/>
          <w:sz w:val="21"/>
        </w:rPr>
      </w:pPr>
      <w:r/>
    </w:p>
    <w:p>
      <w:pPr>
        <w:spacing w:before="72" w:line="310" w:lineRule="exact"/>
        <w:rPr>
          <w:rFonts w:ascii="SimSun" w:hAnsi="SimSun" w:eastAsia="SimSun" w:cs="SimSun"/>
          <w:sz w:val="22"/>
          <w:szCs w:val="22"/>
        </w:rPr>
      </w:pPr>
      <w:r>
        <w:rPr>
          <w:rFonts w:ascii="SimSun" w:hAnsi="SimSun" w:eastAsia="SimSun" w:cs="SimSun"/>
          <w:sz w:val="22"/>
          <w:szCs w:val="22"/>
          <w:spacing w:val="-1"/>
          <w:position w:val="5"/>
        </w:rPr>
        <w:t>0~0.004(0~0.4%)</w:t>
      </w:r>
    </w:p>
    <w:p>
      <w:pPr>
        <w:spacing w:line="222" w:lineRule="auto"/>
        <w:rPr>
          <w:rFonts w:ascii="SimSun" w:hAnsi="SimSun" w:eastAsia="SimSun" w:cs="SimSun"/>
          <w:sz w:val="22"/>
          <w:szCs w:val="22"/>
        </w:rPr>
      </w:pPr>
      <w:r>
        <w:rPr>
          <w:rFonts w:ascii="SimSun" w:hAnsi="SimSun" w:eastAsia="SimSun" w:cs="SimSun"/>
          <w:sz w:val="22"/>
          <w:szCs w:val="22"/>
          <w:spacing w:val="-1"/>
        </w:rPr>
        <w:t>0~0.021(0~2.1%)</w:t>
      </w:r>
    </w:p>
    <w:p>
      <w:pPr>
        <w:spacing w:before="46" w:line="222" w:lineRule="auto"/>
        <w:rPr>
          <w:rFonts w:ascii="SimSun" w:hAnsi="SimSun" w:eastAsia="SimSun" w:cs="SimSun"/>
          <w:sz w:val="22"/>
          <w:szCs w:val="22"/>
        </w:rPr>
      </w:pPr>
      <w:r>
        <w:rPr>
          <w:rFonts w:ascii="SimSun" w:hAnsi="SimSun" w:eastAsia="SimSun" w:cs="SimSun"/>
          <w:sz w:val="22"/>
          <w:szCs w:val="22"/>
        </w:rPr>
        <w:t>0.107~0.431(10.7%～43.</w:t>
      </w:r>
      <w:r>
        <w:rPr>
          <w:rFonts w:ascii="SimSun" w:hAnsi="SimSun" w:eastAsia="SimSun" w:cs="SimSun"/>
          <w:sz w:val="22"/>
          <w:szCs w:val="22"/>
          <w:spacing w:val="-1"/>
        </w:rPr>
        <w:t>1%)</w:t>
      </w:r>
    </w:p>
    <w:p>
      <w:pPr>
        <w:spacing w:line="321" w:lineRule="auto"/>
        <w:rPr>
          <w:rFonts w:ascii="Arial"/>
          <w:sz w:val="21"/>
        </w:rPr>
      </w:pPr>
      <w:r/>
    </w:p>
    <w:p>
      <w:pPr>
        <w:spacing w:before="72" w:line="320" w:lineRule="exact"/>
        <w:rPr>
          <w:rFonts w:ascii="SimSun" w:hAnsi="SimSun" w:eastAsia="SimSun" w:cs="SimSun"/>
          <w:sz w:val="22"/>
          <w:szCs w:val="22"/>
        </w:rPr>
      </w:pPr>
      <w:r>
        <w:rPr>
          <w:rFonts w:ascii="SimSun" w:hAnsi="SimSun" w:eastAsia="SimSun" w:cs="SimSun"/>
          <w:sz w:val="22"/>
          <w:szCs w:val="22"/>
          <w:spacing w:val="-1"/>
          <w:position w:val="6"/>
        </w:rPr>
        <w:t>0~0.003(0~0.3%)</w:t>
      </w:r>
    </w:p>
    <w:p>
      <w:pPr>
        <w:spacing w:line="222" w:lineRule="auto"/>
        <w:rPr>
          <w:rFonts w:ascii="SimSun" w:hAnsi="SimSun" w:eastAsia="SimSun" w:cs="SimSun"/>
          <w:sz w:val="22"/>
          <w:szCs w:val="22"/>
        </w:rPr>
      </w:pPr>
      <w:r>
        <w:rPr>
          <w:rFonts w:ascii="SimSun" w:hAnsi="SimSun" w:eastAsia="SimSun" w:cs="SimSun"/>
          <w:sz w:val="22"/>
          <w:szCs w:val="22"/>
          <w:spacing w:val="-1"/>
        </w:rPr>
        <w:t>0~0.006(0~0.6%)</w:t>
      </w:r>
    </w:p>
    <w:p>
      <w:pPr>
        <w:spacing w:before="56" w:line="222" w:lineRule="auto"/>
        <w:rPr>
          <w:rFonts w:ascii="SimSun" w:hAnsi="SimSun" w:eastAsia="SimSun" w:cs="SimSun"/>
          <w:sz w:val="22"/>
          <w:szCs w:val="22"/>
        </w:rPr>
      </w:pPr>
      <w:r>
        <w:rPr>
          <w:rFonts w:ascii="SimSun" w:hAnsi="SimSun" w:eastAsia="SimSun" w:cs="SimSun"/>
          <w:sz w:val="22"/>
          <w:szCs w:val="22"/>
          <w:spacing w:val="-1"/>
        </w:rPr>
        <w:t>0~0.062(0~6.2%)</w:t>
      </w:r>
    </w:p>
    <w:p>
      <w:pPr>
        <w:spacing w:line="301" w:lineRule="auto"/>
        <w:rPr>
          <w:rFonts w:ascii="Arial"/>
          <w:sz w:val="21"/>
        </w:rPr>
      </w:pPr>
      <w:r/>
    </w:p>
    <w:p>
      <w:pPr>
        <w:spacing w:before="72" w:line="320" w:lineRule="exact"/>
        <w:rPr>
          <w:rFonts w:ascii="SimSun" w:hAnsi="SimSun" w:eastAsia="SimSun" w:cs="SimSun"/>
          <w:sz w:val="22"/>
          <w:szCs w:val="22"/>
        </w:rPr>
      </w:pPr>
      <w:r>
        <w:rPr>
          <w:rFonts w:ascii="SimSun" w:hAnsi="SimSun" w:eastAsia="SimSun" w:cs="SimSun"/>
          <w:sz w:val="22"/>
          <w:szCs w:val="22"/>
          <w:spacing w:val="-1"/>
          <w:position w:val="6"/>
        </w:rPr>
        <w:t>0~0.001(0~0.1%)</w:t>
      </w:r>
    </w:p>
    <w:p>
      <w:pPr>
        <w:spacing w:line="222" w:lineRule="auto"/>
        <w:rPr>
          <w:rFonts w:ascii="SimSun" w:hAnsi="SimSun" w:eastAsia="SimSun" w:cs="SimSun"/>
          <w:sz w:val="22"/>
          <w:szCs w:val="22"/>
        </w:rPr>
      </w:pPr>
      <w:r>
        <w:rPr>
          <w:rFonts w:ascii="SimSun" w:hAnsi="SimSun" w:eastAsia="SimSun" w:cs="SimSun"/>
          <w:sz w:val="22"/>
          <w:szCs w:val="22"/>
          <w:spacing w:val="-1"/>
        </w:rPr>
        <w:t>0~0.007(0~0.7%)</w:t>
      </w:r>
    </w:p>
    <w:p>
      <w:pPr>
        <w:spacing w:before="56" w:line="222" w:lineRule="auto"/>
        <w:rPr>
          <w:rFonts w:ascii="SimSun" w:hAnsi="SimSun" w:eastAsia="SimSun" w:cs="SimSun"/>
          <w:sz w:val="22"/>
          <w:szCs w:val="22"/>
        </w:rPr>
      </w:pPr>
      <w:r>
        <w:rPr>
          <w:rFonts w:ascii="SimSun" w:hAnsi="SimSun" w:eastAsia="SimSun" w:cs="SimSun"/>
          <w:sz w:val="22"/>
          <w:szCs w:val="22"/>
          <w:spacing w:val="-1"/>
        </w:rPr>
        <w:t>0~0.021(0~2.1%)</w:t>
      </w:r>
    </w:p>
    <w:p>
      <w:pPr>
        <w:spacing w:before="55" w:line="222" w:lineRule="auto"/>
        <w:rPr>
          <w:rFonts w:ascii="SimSun" w:hAnsi="SimSun" w:eastAsia="SimSun" w:cs="SimSun"/>
          <w:sz w:val="22"/>
          <w:szCs w:val="22"/>
        </w:rPr>
      </w:pPr>
      <w:r>
        <w:rPr>
          <w:rFonts w:ascii="SimSun" w:hAnsi="SimSun" w:eastAsia="SimSun" w:cs="SimSun"/>
          <w:sz w:val="22"/>
          <w:szCs w:val="22"/>
          <w:spacing w:val="-1"/>
        </w:rPr>
        <w:t>0~0.003(0~0.3%)</w:t>
      </w:r>
    </w:p>
    <w:p>
      <w:pPr>
        <w:spacing w:line="302" w:lineRule="auto"/>
        <w:rPr>
          <w:rFonts w:ascii="Arial"/>
          <w:sz w:val="21"/>
        </w:rPr>
      </w:pPr>
      <w:r/>
    </w:p>
    <w:p>
      <w:pPr>
        <w:spacing w:before="72" w:line="222" w:lineRule="auto"/>
        <w:rPr>
          <w:rFonts w:ascii="SimSun" w:hAnsi="SimSun" w:eastAsia="SimSun" w:cs="SimSun"/>
          <w:sz w:val="22"/>
          <w:szCs w:val="22"/>
        </w:rPr>
      </w:pPr>
      <w:r>
        <w:rPr>
          <w:rFonts w:ascii="SimSun" w:hAnsi="SimSun" w:eastAsia="SimSun" w:cs="SimSun"/>
          <w:sz w:val="22"/>
          <w:szCs w:val="22"/>
          <w:spacing w:val="-1"/>
        </w:rPr>
        <w:t>0~0.05(0～5%)</w:t>
      </w:r>
    </w:p>
    <w:p>
      <w:pPr>
        <w:spacing w:before="55" w:line="222" w:lineRule="auto"/>
        <w:rPr>
          <w:rFonts w:ascii="SimSun" w:hAnsi="SimSun" w:eastAsia="SimSun" w:cs="SimSun"/>
          <w:sz w:val="22"/>
          <w:szCs w:val="22"/>
        </w:rPr>
      </w:pPr>
      <w:r>
        <w:rPr>
          <w:rFonts w:ascii="SimSun" w:hAnsi="SimSun" w:eastAsia="SimSun" w:cs="SimSun"/>
          <w:sz w:val="22"/>
          <w:szCs w:val="22"/>
          <w:spacing w:val="-1"/>
        </w:rPr>
        <w:t>0～0.10(0～10%)</w:t>
      </w:r>
    </w:p>
    <w:p>
      <w:pPr>
        <w:spacing w:before="56" w:line="320" w:lineRule="exact"/>
        <w:rPr>
          <w:rFonts w:ascii="SimSun" w:hAnsi="SimSun" w:eastAsia="SimSun" w:cs="SimSun"/>
          <w:sz w:val="22"/>
          <w:szCs w:val="22"/>
        </w:rPr>
      </w:pPr>
      <w:r>
        <w:rPr>
          <w:rFonts w:ascii="SimSun" w:hAnsi="SimSun" w:eastAsia="SimSun" w:cs="SimSun"/>
          <w:sz w:val="22"/>
          <w:szCs w:val="22"/>
          <w:spacing w:val="-1"/>
          <w:position w:val="6"/>
        </w:rPr>
        <w:t>0.10~0.50(10%～50%)</w:t>
      </w:r>
    </w:p>
    <w:p>
      <w:pPr>
        <w:spacing w:line="222" w:lineRule="auto"/>
        <w:rPr>
          <w:rFonts w:ascii="SimSun" w:hAnsi="SimSun" w:eastAsia="SimSun" w:cs="SimSun"/>
          <w:sz w:val="22"/>
          <w:szCs w:val="22"/>
        </w:rPr>
      </w:pPr>
      <w:r>
        <w:rPr>
          <w:rFonts w:ascii="SimSun" w:hAnsi="SimSun" w:eastAsia="SimSun" w:cs="SimSun"/>
          <w:sz w:val="22"/>
          <w:szCs w:val="22"/>
          <w:spacing w:val="-1"/>
        </w:rPr>
        <w:t>0.20~0.70(20%～70%)</w:t>
      </w:r>
    </w:p>
    <w:p>
      <w:pPr>
        <w:spacing w:before="55" w:line="320" w:lineRule="exact"/>
        <w:rPr>
          <w:rFonts w:ascii="SimSun" w:hAnsi="SimSun" w:eastAsia="SimSun" w:cs="SimSun"/>
          <w:sz w:val="22"/>
          <w:szCs w:val="22"/>
        </w:rPr>
      </w:pPr>
      <w:r>
        <w:rPr>
          <w:rFonts w:ascii="SimSun" w:hAnsi="SimSun" w:eastAsia="SimSun" w:cs="SimSun"/>
          <w:sz w:val="22"/>
          <w:szCs w:val="22"/>
          <w:spacing w:val="-1"/>
          <w:position w:val="6"/>
        </w:rPr>
        <w:t>0~0.30(0～30%)</w:t>
      </w:r>
    </w:p>
    <w:p>
      <w:pPr>
        <w:spacing w:line="222" w:lineRule="auto"/>
        <w:rPr>
          <w:rFonts w:ascii="SimSun" w:hAnsi="SimSun" w:eastAsia="SimSun" w:cs="SimSun"/>
          <w:sz w:val="22"/>
          <w:szCs w:val="22"/>
        </w:rPr>
      </w:pPr>
      <w:r>
        <w:rPr>
          <w:rFonts w:ascii="SimSun" w:hAnsi="SimSun" w:eastAsia="SimSun" w:cs="SimSun"/>
          <w:sz w:val="22"/>
          <w:szCs w:val="22"/>
          <w:spacing w:val="-2"/>
        </w:rPr>
        <w:t>0.02(2%)</w:t>
      </w:r>
    </w:p>
    <w:p>
      <w:pPr>
        <w:spacing w:before="56" w:line="215" w:lineRule="auto"/>
        <w:rPr>
          <w:rFonts w:ascii="SimSun" w:hAnsi="SimSun" w:eastAsia="SimSun" w:cs="SimSun"/>
          <w:sz w:val="22"/>
          <w:szCs w:val="22"/>
        </w:rPr>
      </w:pPr>
      <w:r>
        <w:rPr>
          <w:rFonts w:ascii="SimSun" w:hAnsi="SimSun" w:eastAsia="SimSun" w:cs="SimSun"/>
          <w:sz w:val="22"/>
          <w:szCs w:val="22"/>
          <w:spacing w:val="-1"/>
        </w:rPr>
        <w:t>0~0.01(0~1%)</w:t>
      </w:r>
    </w:p>
    <w:p>
      <w:pPr>
        <w:spacing w:line="14" w:lineRule="auto"/>
        <w:rPr>
          <w:rFonts w:ascii="Arial"/>
          <w:sz w:val="2"/>
        </w:rPr>
      </w:pPr>
      <w:r>
        <w:rPr>
          <w:rFonts w:ascii="Arial" w:hAnsi="Arial" w:eastAsia="Arial" w:cs="Arial"/>
          <w:sz w:val="2"/>
          <w:szCs w:val="2"/>
        </w:rPr>
        <w:br w:type="column"/>
      </w:r>
    </w:p>
    <w:p>
      <w:pPr>
        <w:ind w:left="443"/>
        <w:spacing w:before="63" w:line="183" w:lineRule="auto"/>
        <w:rPr>
          <w:rFonts w:ascii="SimSun" w:hAnsi="SimSun" w:eastAsia="SimSun" w:cs="SimSun"/>
          <w:sz w:val="19"/>
          <w:szCs w:val="19"/>
        </w:rPr>
      </w:pPr>
      <w:r>
        <w:rPr>
          <w:rFonts w:ascii="SimSun" w:hAnsi="SimSun" w:eastAsia="SimSun" w:cs="SimSun"/>
          <w:sz w:val="19"/>
          <w:szCs w:val="19"/>
          <w:b/>
          <w:bCs/>
          <w:color w:val="125589"/>
          <w:spacing w:val="-5"/>
        </w:rPr>
        <w:t>639</w:t>
      </w:r>
    </w:p>
    <w:p>
      <w:pPr>
        <w:sectPr>
          <w:type w:val="continuous"/>
          <w:pgSz w:w="11230" w:h="15840"/>
          <w:pgMar w:top="400" w:right="841" w:bottom="400" w:left="1440" w:header="0" w:footer="0" w:gutter="0"/>
          <w:cols w:equalWidth="0" w:num="3">
            <w:col w:w="3911" w:space="100"/>
            <w:col w:w="4119" w:space="100"/>
            <w:col w:w="720" w:space="0"/>
          </w:cols>
        </w:sectPr>
        <w:rPr/>
      </w:pPr>
    </w:p>
    <w:p>
      <w:pPr>
        <w:rPr/>
      </w:pPr>
      <w:r/>
    </w:p>
    <w:p>
      <w:pPr>
        <w:spacing w:line="16" w:lineRule="exact"/>
        <w:rPr/>
      </w:pPr>
      <w:r/>
    </w:p>
    <w:p>
      <w:pPr>
        <w:sectPr>
          <w:pgSz w:w="11230" w:h="15840"/>
          <w:pgMar w:top="400" w:right="1684" w:bottom="400" w:left="679" w:header="0" w:footer="0" w:gutter="0"/>
          <w:cols w:equalWidth="0" w:num="1">
            <w:col w:w="8866" w:space="0"/>
          </w:cols>
        </w:sectPr>
        <w:rPr/>
      </w:pPr>
    </w:p>
    <w:p>
      <w:pPr>
        <w:spacing w:line="221" w:lineRule="auto"/>
        <w:rPr>
          <w:rFonts w:ascii="SimHei" w:hAnsi="SimHei" w:eastAsia="SimHei" w:cs="SimHei"/>
          <w:sz w:val="21"/>
          <w:szCs w:val="21"/>
        </w:rPr>
      </w:pPr>
      <w:r>
        <w:rPr>
          <w:rFonts w:ascii="SimSun" w:hAnsi="SimSun" w:eastAsia="SimSun" w:cs="SimSun"/>
          <w:sz w:val="18"/>
          <w:szCs w:val="18"/>
          <w:color w:val="0060B5"/>
          <w:spacing w:val="-17"/>
        </w:rPr>
        <w:t>640</w:t>
      </w:r>
      <w:r>
        <w:rPr>
          <w:rFonts w:ascii="SimSun" w:hAnsi="SimSun" w:eastAsia="SimSun" w:cs="SimSun"/>
          <w:sz w:val="18"/>
          <w:szCs w:val="18"/>
          <w:color w:val="0060B5"/>
          <w:spacing w:val="8"/>
        </w:rPr>
        <w:t xml:space="preserve">        </w:t>
      </w:r>
      <w:r>
        <w:rPr>
          <w:rFonts w:ascii="SimHei" w:hAnsi="SimHei" w:eastAsia="SimHei" w:cs="SimHei"/>
          <w:sz w:val="21"/>
          <w:szCs w:val="21"/>
          <w:color w:val="1270C3"/>
          <w:spacing w:val="-17"/>
        </w:rPr>
        <w:t>附录</w:t>
      </w:r>
      <w:r>
        <w:rPr>
          <w:rFonts w:ascii="SimHei" w:hAnsi="SimHei" w:eastAsia="SimHei" w:cs="SimHei"/>
          <w:sz w:val="21"/>
          <w:szCs w:val="21"/>
          <w:color w:val="1270C3"/>
          <w:spacing w:val="50"/>
        </w:rPr>
        <w:t xml:space="preserve"> </w:t>
      </w:r>
      <w:r>
        <w:rPr>
          <w:rFonts w:ascii="SimHei" w:hAnsi="SimHei" w:eastAsia="SimHei" w:cs="SimHei"/>
          <w:sz w:val="21"/>
          <w:szCs w:val="21"/>
          <w:color w:val="1270C3"/>
          <w:spacing w:val="-17"/>
        </w:rPr>
        <w:t>临床检验参考值</w:t>
      </w:r>
    </w:p>
    <w:p>
      <w:pPr>
        <w:ind w:left="590"/>
        <w:spacing w:before="309" w:line="219" w:lineRule="auto"/>
        <w:rPr>
          <w:rFonts w:ascii="SimSun" w:hAnsi="SimSun" w:eastAsia="SimSun" w:cs="SimSun"/>
          <w:sz w:val="21"/>
          <w:szCs w:val="21"/>
        </w:rPr>
      </w:pPr>
      <w:r>
        <w:rPr>
          <w:rFonts w:ascii="SimSun" w:hAnsi="SimSun" w:eastAsia="SimSun" w:cs="SimSun"/>
          <w:sz w:val="21"/>
          <w:szCs w:val="21"/>
          <w:spacing w:val="-7"/>
        </w:rPr>
        <w:t>内皮细胞</w:t>
      </w:r>
    </w:p>
    <w:p>
      <w:pPr>
        <w:ind w:left="590"/>
        <w:spacing w:before="81" w:line="330" w:lineRule="exact"/>
        <w:rPr>
          <w:rFonts w:ascii="SimSun" w:hAnsi="SimSun" w:eastAsia="SimSun" w:cs="SimSun"/>
          <w:sz w:val="21"/>
          <w:szCs w:val="21"/>
        </w:rPr>
      </w:pPr>
      <w:r>
        <w:rPr>
          <w:rFonts w:ascii="SimSun" w:hAnsi="SimSun" w:eastAsia="SimSun" w:cs="SimSun"/>
          <w:sz w:val="21"/>
          <w:szCs w:val="21"/>
          <w:spacing w:val="-8"/>
          <w:position w:val="8"/>
        </w:rPr>
        <w:t>组织嗜碱细胞</w:t>
      </w:r>
    </w:p>
    <w:p>
      <w:pPr>
        <w:ind w:left="590"/>
        <w:spacing w:line="220" w:lineRule="auto"/>
        <w:rPr>
          <w:rFonts w:ascii="SimSun" w:hAnsi="SimSun" w:eastAsia="SimSun" w:cs="SimSun"/>
          <w:sz w:val="21"/>
          <w:szCs w:val="21"/>
        </w:rPr>
      </w:pPr>
      <w:r>
        <w:rPr>
          <w:rFonts w:ascii="SimSun" w:hAnsi="SimSun" w:eastAsia="SimSun" w:cs="SimSun"/>
          <w:sz w:val="21"/>
          <w:szCs w:val="21"/>
          <w:spacing w:val="-8"/>
        </w:rPr>
        <w:t>组织嗜酸细胞</w:t>
      </w:r>
    </w:p>
    <w:p>
      <w:pPr>
        <w:ind w:left="590"/>
        <w:spacing w:before="79" w:line="220" w:lineRule="auto"/>
        <w:rPr>
          <w:rFonts w:ascii="SimSun" w:hAnsi="SimSun" w:eastAsia="SimSun" w:cs="SimSun"/>
          <w:sz w:val="21"/>
          <w:szCs w:val="21"/>
        </w:rPr>
      </w:pPr>
      <w:r>
        <w:rPr>
          <w:rFonts w:ascii="SimSun" w:hAnsi="SimSun" w:eastAsia="SimSun" w:cs="SimSun"/>
          <w:sz w:val="21"/>
          <w:szCs w:val="21"/>
          <w:spacing w:val="-8"/>
        </w:rPr>
        <w:t>吞噬细胞</w:t>
      </w:r>
    </w:p>
    <w:p>
      <w:pPr>
        <w:ind w:left="590"/>
        <w:spacing w:before="79" w:line="220" w:lineRule="auto"/>
        <w:rPr>
          <w:rFonts w:ascii="SimSun" w:hAnsi="SimSun" w:eastAsia="SimSun" w:cs="SimSun"/>
          <w:sz w:val="21"/>
          <w:szCs w:val="21"/>
        </w:rPr>
      </w:pPr>
      <w:r>
        <w:rPr>
          <w:rFonts w:ascii="SimSun" w:hAnsi="SimSun" w:eastAsia="SimSun" w:cs="SimSun"/>
          <w:sz w:val="21"/>
          <w:szCs w:val="21"/>
          <w:spacing w:val="-8"/>
        </w:rPr>
        <w:t>脂肪细胞</w:t>
      </w:r>
    </w:p>
    <w:p>
      <w:pPr>
        <w:ind w:left="590"/>
        <w:spacing w:before="79" w:line="219" w:lineRule="auto"/>
        <w:rPr>
          <w:rFonts w:ascii="SimSun" w:hAnsi="SimSun" w:eastAsia="SimSun" w:cs="SimSun"/>
          <w:sz w:val="21"/>
          <w:szCs w:val="21"/>
        </w:rPr>
      </w:pPr>
      <w:r>
        <w:rPr>
          <w:rFonts w:ascii="SimSun" w:hAnsi="SimSun" w:eastAsia="SimSun" w:cs="SimSun"/>
          <w:sz w:val="21"/>
          <w:szCs w:val="21"/>
          <w:spacing w:val="-11"/>
        </w:rPr>
        <w:t>分类不明细胞</w:t>
      </w:r>
    </w:p>
    <w:p>
      <w:pPr>
        <w:ind w:left="590"/>
        <w:spacing w:before="80" w:line="219" w:lineRule="auto"/>
        <w:rPr>
          <w:rFonts w:ascii="SimSun" w:hAnsi="SimSun" w:eastAsia="SimSun" w:cs="SimSun"/>
          <w:sz w:val="21"/>
          <w:szCs w:val="21"/>
        </w:rPr>
      </w:pPr>
      <w:r>
        <w:rPr>
          <w:rFonts w:ascii="SimSun" w:hAnsi="SimSun" w:eastAsia="SimSun" w:cs="SimSun"/>
          <w:sz w:val="21"/>
          <w:szCs w:val="21"/>
          <w:spacing w:val="-8"/>
        </w:rPr>
        <w:t>过氧化物酶(POX)</w:t>
      </w:r>
      <w:r>
        <w:rPr>
          <w:rFonts w:ascii="SimSun" w:hAnsi="SimSun" w:eastAsia="SimSun" w:cs="SimSun"/>
          <w:sz w:val="21"/>
          <w:szCs w:val="21"/>
          <w:spacing w:val="-1"/>
        </w:rPr>
        <w:t xml:space="preserve"> </w:t>
      </w:r>
      <w:r>
        <w:rPr>
          <w:rFonts w:ascii="SimSun" w:hAnsi="SimSun" w:eastAsia="SimSun" w:cs="SimSun"/>
          <w:sz w:val="21"/>
          <w:szCs w:val="21"/>
          <w:spacing w:val="-8"/>
        </w:rPr>
        <w:t>染色</w:t>
      </w:r>
    </w:p>
    <w:p>
      <w:pPr>
        <w:spacing w:line="315" w:lineRule="auto"/>
        <w:rPr>
          <w:rFonts w:ascii="Arial"/>
          <w:sz w:val="21"/>
        </w:rPr>
      </w:pPr>
      <w:r/>
    </w:p>
    <w:p>
      <w:pPr>
        <w:spacing w:line="315" w:lineRule="auto"/>
        <w:rPr>
          <w:rFonts w:ascii="Arial"/>
          <w:sz w:val="21"/>
        </w:rPr>
      </w:pPr>
      <w:r/>
    </w:p>
    <w:p>
      <w:pPr>
        <w:ind w:left="590"/>
        <w:spacing w:before="69" w:line="220" w:lineRule="auto"/>
        <w:rPr>
          <w:rFonts w:ascii="SimSun" w:hAnsi="SimSun" w:eastAsia="SimSun" w:cs="SimSun"/>
          <w:sz w:val="21"/>
          <w:szCs w:val="21"/>
        </w:rPr>
      </w:pPr>
      <w:r>
        <w:rPr>
          <w:rFonts w:ascii="SimSun" w:hAnsi="SimSun" w:eastAsia="SimSun" w:cs="SimSun"/>
          <w:sz w:val="21"/>
          <w:szCs w:val="21"/>
        </w:rPr>
        <w:t>苏丹黑B(SB)</w:t>
      </w:r>
      <w:r>
        <w:rPr>
          <w:rFonts w:ascii="SimSun" w:hAnsi="SimSun" w:eastAsia="SimSun" w:cs="SimSun"/>
          <w:sz w:val="21"/>
          <w:szCs w:val="21"/>
          <w:spacing w:val="-33"/>
        </w:rPr>
        <w:t xml:space="preserve"> </w:t>
      </w:r>
      <w:r>
        <w:rPr>
          <w:rFonts w:ascii="SimSun" w:hAnsi="SimSun" w:eastAsia="SimSun" w:cs="SimSun"/>
          <w:sz w:val="21"/>
          <w:szCs w:val="21"/>
        </w:rPr>
        <w:t>染色</w:t>
      </w:r>
    </w:p>
    <w:p>
      <w:pPr>
        <w:ind w:left="590"/>
        <w:spacing w:before="99" w:line="650" w:lineRule="exact"/>
        <w:rPr>
          <w:rFonts w:ascii="SimSun" w:hAnsi="SimSun" w:eastAsia="SimSun" w:cs="SimSun"/>
          <w:sz w:val="21"/>
          <w:szCs w:val="21"/>
        </w:rPr>
      </w:pPr>
      <w:r>
        <w:rPr>
          <w:rFonts w:ascii="SimSun" w:hAnsi="SimSun" w:eastAsia="SimSun" w:cs="SimSun"/>
          <w:sz w:val="21"/>
          <w:szCs w:val="21"/>
          <w:spacing w:val="-10"/>
          <w:position w:val="34"/>
        </w:rPr>
        <w:t>中性粒细胞碱性磷酸酶(NAP)</w:t>
      </w:r>
      <w:r>
        <w:rPr>
          <w:rFonts w:ascii="SimSun" w:hAnsi="SimSun" w:eastAsia="SimSun" w:cs="SimSun"/>
          <w:sz w:val="21"/>
          <w:szCs w:val="21"/>
          <w:spacing w:val="13"/>
          <w:position w:val="34"/>
        </w:rPr>
        <w:t xml:space="preserve"> </w:t>
      </w:r>
      <w:r>
        <w:rPr>
          <w:rFonts w:ascii="SimSun" w:hAnsi="SimSun" w:eastAsia="SimSun" w:cs="SimSun"/>
          <w:sz w:val="21"/>
          <w:szCs w:val="21"/>
          <w:spacing w:val="-10"/>
          <w:position w:val="34"/>
        </w:rPr>
        <w:t>染色</w:t>
      </w:r>
    </w:p>
    <w:p>
      <w:pPr>
        <w:ind w:left="590"/>
        <w:spacing w:line="219" w:lineRule="auto"/>
        <w:rPr>
          <w:rFonts w:ascii="SimSun" w:hAnsi="SimSun" w:eastAsia="SimSun" w:cs="SimSun"/>
          <w:sz w:val="21"/>
          <w:szCs w:val="21"/>
        </w:rPr>
      </w:pPr>
      <w:r>
        <w:rPr>
          <w:rFonts w:ascii="SimSun" w:hAnsi="SimSun" w:eastAsia="SimSun" w:cs="SimSun"/>
          <w:sz w:val="21"/>
          <w:szCs w:val="21"/>
          <w:spacing w:val="-9"/>
        </w:rPr>
        <w:t>酸性磷酸酶(ACP)</w:t>
      </w:r>
      <w:r>
        <w:rPr>
          <w:rFonts w:ascii="SimSun" w:hAnsi="SimSun" w:eastAsia="SimSun" w:cs="SimSun"/>
          <w:sz w:val="21"/>
          <w:szCs w:val="21"/>
          <w:spacing w:val="5"/>
        </w:rPr>
        <w:t xml:space="preserve"> </w:t>
      </w:r>
      <w:r>
        <w:rPr>
          <w:rFonts w:ascii="SimSun" w:hAnsi="SimSun" w:eastAsia="SimSun" w:cs="SimSun"/>
          <w:sz w:val="21"/>
          <w:szCs w:val="21"/>
          <w:spacing w:val="-9"/>
        </w:rPr>
        <w:t>染色</w:t>
      </w:r>
    </w:p>
    <w:p>
      <w:pPr>
        <w:spacing w:line="340" w:lineRule="auto"/>
        <w:rPr>
          <w:rFonts w:ascii="Arial"/>
          <w:sz w:val="21"/>
        </w:rPr>
      </w:pPr>
      <w:r/>
    </w:p>
    <w:p>
      <w:pPr>
        <w:ind w:left="590"/>
        <w:spacing w:before="69" w:line="219" w:lineRule="auto"/>
        <w:rPr>
          <w:rFonts w:ascii="SimSun" w:hAnsi="SimSun" w:eastAsia="SimSun" w:cs="SimSun"/>
          <w:sz w:val="21"/>
          <w:szCs w:val="21"/>
        </w:rPr>
      </w:pPr>
      <w:r>
        <w:rPr>
          <w:rFonts w:ascii="SimSun" w:hAnsi="SimSun" w:eastAsia="SimSun" w:cs="SimSun"/>
          <w:sz w:val="21"/>
          <w:szCs w:val="21"/>
          <w:spacing w:val="-3"/>
        </w:rPr>
        <w:t>氯化醋酸AS-D</w:t>
      </w:r>
      <w:r>
        <w:rPr>
          <w:rFonts w:ascii="SimSun" w:hAnsi="SimSun" w:eastAsia="SimSun" w:cs="SimSun"/>
          <w:sz w:val="21"/>
          <w:szCs w:val="21"/>
          <w:spacing w:val="-38"/>
        </w:rPr>
        <w:t xml:space="preserve"> </w:t>
      </w:r>
      <w:r>
        <w:rPr>
          <w:rFonts w:ascii="SimSun" w:hAnsi="SimSun" w:eastAsia="SimSun" w:cs="SimSun"/>
          <w:sz w:val="21"/>
          <w:szCs w:val="21"/>
          <w:spacing w:val="-3"/>
        </w:rPr>
        <w:t>萘酚酯酶(AS-D</w:t>
      </w:r>
      <w:r>
        <w:rPr>
          <w:rFonts w:ascii="SimSun" w:hAnsi="SimSun" w:eastAsia="SimSun" w:cs="SimSun"/>
          <w:sz w:val="21"/>
          <w:szCs w:val="21"/>
          <w:spacing w:val="4"/>
        </w:rPr>
        <w:t xml:space="preserve">  </w:t>
      </w:r>
      <w:r>
        <w:rPr>
          <w:rFonts w:ascii="SimSun" w:hAnsi="SimSun" w:eastAsia="SimSun" w:cs="SimSun"/>
          <w:sz w:val="21"/>
          <w:szCs w:val="21"/>
          <w:spacing w:val="-3"/>
        </w:rPr>
        <w:t>NCE)染色</w:t>
      </w:r>
    </w:p>
    <w:p>
      <w:pPr>
        <w:spacing w:line="319" w:lineRule="auto"/>
        <w:rPr>
          <w:rFonts w:ascii="Arial"/>
          <w:sz w:val="21"/>
        </w:rPr>
      </w:pPr>
      <w:r/>
    </w:p>
    <w:p>
      <w:pPr>
        <w:ind w:left="839" w:right="352" w:hanging="249"/>
        <w:spacing w:before="69" w:line="255" w:lineRule="auto"/>
        <w:rPr>
          <w:rFonts w:ascii="SimSun" w:hAnsi="SimSun" w:eastAsia="SimSun" w:cs="SimSun"/>
          <w:sz w:val="21"/>
          <w:szCs w:val="21"/>
        </w:rPr>
      </w:pPr>
      <w:r>
        <w:rPr>
          <w:rFonts w:ascii="SimSun" w:hAnsi="SimSun" w:eastAsia="SimSun" w:cs="SimSun"/>
          <w:sz w:val="21"/>
          <w:szCs w:val="21"/>
          <w:spacing w:val="-15"/>
        </w:rPr>
        <w:t>α-醋酸萘酚酯酶(α-NAE)</w:t>
      </w:r>
      <w:r>
        <w:rPr>
          <w:rFonts w:ascii="SimSun" w:hAnsi="SimSun" w:eastAsia="SimSun" w:cs="SimSun"/>
          <w:sz w:val="21"/>
          <w:szCs w:val="21"/>
          <w:spacing w:val="-18"/>
        </w:rPr>
        <w:t xml:space="preserve"> </w:t>
      </w:r>
      <w:r>
        <w:rPr>
          <w:rFonts w:ascii="SimSun" w:hAnsi="SimSun" w:eastAsia="SimSun" w:cs="SimSun"/>
          <w:sz w:val="21"/>
          <w:szCs w:val="21"/>
          <w:spacing w:val="-15"/>
        </w:rPr>
        <w:t>染色(非特异性</w:t>
      </w:r>
      <w:r>
        <w:rPr>
          <w:rFonts w:ascii="SimSun" w:hAnsi="SimSun" w:eastAsia="SimSun" w:cs="SimSun"/>
          <w:sz w:val="21"/>
          <w:szCs w:val="21"/>
        </w:rPr>
        <w:t xml:space="preserve"> </w:t>
      </w:r>
      <w:r>
        <w:rPr>
          <w:rFonts w:ascii="SimSun" w:hAnsi="SimSun" w:eastAsia="SimSun" w:cs="SimSun"/>
          <w:sz w:val="21"/>
          <w:szCs w:val="21"/>
          <w:spacing w:val="-21"/>
        </w:rPr>
        <w:t>酯酶，NSE)</w:t>
      </w:r>
    </w:p>
    <w:p>
      <w:pPr>
        <w:ind w:left="590"/>
        <w:spacing w:before="81" w:line="220" w:lineRule="auto"/>
        <w:rPr>
          <w:rFonts w:ascii="SimSun" w:hAnsi="SimSun" w:eastAsia="SimSun" w:cs="SimSun"/>
          <w:sz w:val="21"/>
          <w:szCs w:val="21"/>
        </w:rPr>
      </w:pPr>
      <w:r>
        <w:rPr>
          <w:rFonts w:ascii="SimSun" w:hAnsi="SimSun" w:eastAsia="SimSun" w:cs="SimSun"/>
          <w:sz w:val="21"/>
          <w:szCs w:val="21"/>
          <w:spacing w:val="-5"/>
        </w:rPr>
        <w:t>糖原染色(PAS</w:t>
      </w:r>
      <w:r>
        <w:rPr>
          <w:rFonts w:ascii="SimSun" w:hAnsi="SimSun" w:eastAsia="SimSun" w:cs="SimSun"/>
          <w:sz w:val="21"/>
          <w:szCs w:val="21"/>
        </w:rPr>
        <w:t xml:space="preserve"> </w:t>
      </w:r>
      <w:r>
        <w:rPr>
          <w:rFonts w:ascii="SimSun" w:hAnsi="SimSun" w:eastAsia="SimSun" w:cs="SimSun"/>
          <w:sz w:val="21"/>
          <w:szCs w:val="21"/>
          <w:spacing w:val="-5"/>
        </w:rPr>
        <w:t>反应)</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590"/>
        <w:spacing w:before="69" w:line="219" w:lineRule="auto"/>
        <w:rPr>
          <w:rFonts w:ascii="SimSun" w:hAnsi="SimSun" w:eastAsia="SimSun" w:cs="SimSun"/>
          <w:sz w:val="21"/>
          <w:szCs w:val="21"/>
        </w:rPr>
      </w:pPr>
      <w:r>
        <w:rPr>
          <w:rFonts w:ascii="SimSun" w:hAnsi="SimSun" w:eastAsia="SimSun" w:cs="SimSun"/>
          <w:sz w:val="21"/>
          <w:szCs w:val="21"/>
          <w:spacing w:val="-4"/>
        </w:rPr>
        <w:t>铁染色(普鲁士蓝反应)</w:t>
      </w:r>
    </w:p>
    <w:p>
      <w:pPr>
        <w:spacing w:line="245" w:lineRule="auto"/>
        <w:rPr>
          <w:rFonts w:ascii="Arial"/>
          <w:sz w:val="21"/>
        </w:rPr>
      </w:pPr>
      <w:r/>
    </w:p>
    <w:p>
      <w:pPr>
        <w:spacing w:line="246" w:lineRule="auto"/>
        <w:rPr>
          <w:rFonts w:ascii="Arial"/>
          <w:sz w:val="21"/>
        </w:rPr>
      </w:pPr>
      <w:r/>
    </w:p>
    <w:p>
      <w:pPr>
        <w:ind w:left="590"/>
        <w:spacing w:before="78" w:line="222" w:lineRule="auto"/>
        <w:rPr>
          <w:rFonts w:ascii="SimHei" w:hAnsi="SimHei" w:eastAsia="SimHei" w:cs="SimHei"/>
          <w:sz w:val="24"/>
          <w:szCs w:val="24"/>
        </w:rPr>
      </w:pPr>
      <w:r>
        <w:rPr>
          <w:rFonts w:ascii="SimHei" w:hAnsi="SimHei" w:eastAsia="SimHei" w:cs="SimHei"/>
          <w:sz w:val="24"/>
          <w:szCs w:val="24"/>
          <w:color w:val="00589C"/>
          <w:spacing w:val="-2"/>
        </w:rPr>
        <w:t>三</w:t>
      </w:r>
      <w:r>
        <w:rPr>
          <w:rFonts w:ascii="SimHei" w:hAnsi="SimHei" w:eastAsia="SimHei" w:cs="SimHei"/>
          <w:sz w:val="24"/>
          <w:szCs w:val="24"/>
          <w:color w:val="00589C"/>
          <w:spacing w:val="-11"/>
        </w:rPr>
        <w:t xml:space="preserve"> </w:t>
      </w:r>
      <w:r>
        <w:rPr>
          <w:rFonts w:ascii="SimHei" w:hAnsi="SimHei" w:eastAsia="SimHei" w:cs="SimHei"/>
          <w:sz w:val="24"/>
          <w:szCs w:val="24"/>
          <w:color w:val="00589C"/>
          <w:spacing w:val="-2"/>
        </w:rPr>
        <w:t>、排泄物、分泌液及体液检测</w:t>
      </w:r>
    </w:p>
    <w:p>
      <w:pPr>
        <w:ind w:left="590"/>
        <w:spacing w:before="201" w:line="223" w:lineRule="auto"/>
        <w:rPr>
          <w:rFonts w:ascii="SimHei" w:hAnsi="SimHei" w:eastAsia="SimHei" w:cs="SimHei"/>
          <w:sz w:val="21"/>
          <w:szCs w:val="21"/>
        </w:rPr>
      </w:pPr>
      <w:r>
        <w:rPr>
          <w:rFonts w:ascii="SimHei" w:hAnsi="SimHei" w:eastAsia="SimHei" w:cs="SimHei"/>
          <w:sz w:val="21"/>
          <w:szCs w:val="21"/>
          <w:spacing w:val="16"/>
        </w:rPr>
        <w:t>(一)尿液检测</w:t>
      </w:r>
    </w:p>
    <w:p>
      <w:pPr>
        <w:ind w:left="590"/>
        <w:spacing w:before="57" w:line="221" w:lineRule="auto"/>
        <w:rPr>
          <w:rFonts w:ascii="SimSun" w:hAnsi="SimSun" w:eastAsia="SimSun" w:cs="SimSun"/>
          <w:sz w:val="21"/>
          <w:szCs w:val="21"/>
        </w:rPr>
      </w:pPr>
      <w:r>
        <w:rPr>
          <w:rFonts w:ascii="SimSun" w:hAnsi="SimSun" w:eastAsia="SimSun" w:cs="SimSun"/>
          <w:sz w:val="21"/>
          <w:szCs w:val="21"/>
          <w:spacing w:val="-2"/>
        </w:rPr>
        <w:t>尿量</w:t>
      </w:r>
    </w:p>
    <w:p>
      <w:pPr>
        <w:ind w:left="590"/>
        <w:spacing w:before="78" w:line="220" w:lineRule="auto"/>
        <w:rPr>
          <w:rFonts w:ascii="SimSun" w:hAnsi="SimSun" w:eastAsia="SimSun" w:cs="SimSun"/>
          <w:sz w:val="21"/>
          <w:szCs w:val="21"/>
        </w:rPr>
      </w:pPr>
      <w:r>
        <w:rPr>
          <w:rFonts w:ascii="SimSun" w:hAnsi="SimSun" w:eastAsia="SimSun" w:cs="SimSun"/>
          <w:sz w:val="21"/>
          <w:szCs w:val="21"/>
          <w:spacing w:val="-4"/>
        </w:rPr>
        <w:t>外观</w:t>
      </w:r>
    </w:p>
    <w:p>
      <w:pPr>
        <w:ind w:left="590"/>
        <w:spacing w:before="80" w:line="221" w:lineRule="auto"/>
        <w:rPr>
          <w:rFonts w:ascii="SimSun" w:hAnsi="SimSun" w:eastAsia="SimSun" w:cs="SimSun"/>
          <w:sz w:val="21"/>
          <w:szCs w:val="21"/>
        </w:rPr>
      </w:pPr>
      <w:r>
        <w:rPr>
          <w:rFonts w:ascii="SimSun" w:hAnsi="SimSun" w:eastAsia="SimSun" w:cs="SimSun"/>
          <w:sz w:val="21"/>
          <w:szCs w:val="21"/>
          <w:spacing w:val="-8"/>
        </w:rPr>
        <w:t>酸碱反应</w:t>
      </w:r>
    </w:p>
    <w:p>
      <w:pPr>
        <w:ind w:left="590"/>
        <w:spacing w:before="87" w:line="228" w:lineRule="auto"/>
        <w:rPr>
          <w:rFonts w:ascii="SimSun" w:hAnsi="SimSun" w:eastAsia="SimSun" w:cs="SimSun"/>
          <w:sz w:val="21"/>
          <w:szCs w:val="21"/>
        </w:rPr>
      </w:pPr>
      <w:r>
        <w:rPr>
          <w:rFonts w:ascii="SimSun" w:hAnsi="SimSun" w:eastAsia="SimSun" w:cs="SimSun"/>
          <w:sz w:val="21"/>
          <w:szCs w:val="21"/>
          <w:spacing w:val="-8"/>
        </w:rPr>
        <w:t>比重</w:t>
      </w:r>
    </w:p>
    <w:p>
      <w:pPr>
        <w:ind w:left="590"/>
        <w:spacing w:before="62" w:line="220" w:lineRule="auto"/>
        <w:rPr>
          <w:rFonts w:ascii="SimSun" w:hAnsi="SimSun" w:eastAsia="SimSun" w:cs="SimSun"/>
          <w:sz w:val="21"/>
          <w:szCs w:val="21"/>
        </w:rPr>
      </w:pPr>
      <w:r>
        <w:rPr>
          <w:rFonts w:ascii="SimSun" w:hAnsi="SimSun" w:eastAsia="SimSun" w:cs="SimSun"/>
          <w:sz w:val="21"/>
          <w:szCs w:val="21"/>
          <w:spacing w:val="-11"/>
        </w:rPr>
        <w:t>蛋白质</w:t>
      </w:r>
    </w:p>
    <w:p>
      <w:pPr>
        <w:spacing w:line="357" w:lineRule="auto"/>
        <w:rPr>
          <w:rFonts w:ascii="Arial"/>
          <w:sz w:val="21"/>
        </w:rPr>
      </w:pPr>
      <w:r/>
    </w:p>
    <w:p>
      <w:pPr>
        <w:ind w:left="590"/>
        <w:spacing w:before="69" w:line="222" w:lineRule="auto"/>
        <w:rPr>
          <w:rFonts w:ascii="FangSong" w:hAnsi="FangSong" w:eastAsia="FangSong" w:cs="FangSong"/>
          <w:sz w:val="21"/>
          <w:szCs w:val="21"/>
        </w:rPr>
      </w:pPr>
      <w:r>
        <w:rPr>
          <w:rFonts w:ascii="FangSong" w:hAnsi="FangSong" w:eastAsia="FangSong" w:cs="FangSong"/>
          <w:sz w:val="21"/>
          <w:szCs w:val="21"/>
          <w:spacing w:val="-4"/>
        </w:rPr>
        <w:t>葡萄糖</w:t>
      </w:r>
    </w:p>
    <w:p>
      <w:pPr>
        <w:spacing w:line="309" w:lineRule="auto"/>
        <w:rPr>
          <w:rFonts w:ascii="Arial"/>
          <w:sz w:val="21"/>
        </w:rPr>
      </w:pPr>
      <w:r/>
    </w:p>
    <w:p>
      <w:pPr>
        <w:ind w:left="590"/>
        <w:spacing w:before="69" w:line="221" w:lineRule="auto"/>
        <w:rPr>
          <w:rFonts w:ascii="SimSun" w:hAnsi="SimSun" w:eastAsia="SimSun" w:cs="SimSun"/>
          <w:sz w:val="21"/>
          <w:szCs w:val="21"/>
        </w:rPr>
      </w:pPr>
      <w:r>
        <w:rPr>
          <w:rFonts w:ascii="SimSun" w:hAnsi="SimSun" w:eastAsia="SimSun" w:cs="SimSun"/>
          <w:sz w:val="21"/>
          <w:szCs w:val="21"/>
          <w:spacing w:val="-3"/>
        </w:rPr>
        <w:t>酮体</w:t>
      </w:r>
    </w:p>
    <w:p>
      <w:pPr>
        <w:ind w:left="590"/>
        <w:spacing w:before="88" w:line="221" w:lineRule="auto"/>
        <w:rPr>
          <w:rFonts w:ascii="SimSun" w:hAnsi="SimSun" w:eastAsia="SimSun" w:cs="SimSun"/>
          <w:sz w:val="21"/>
          <w:szCs w:val="21"/>
        </w:rPr>
      </w:pPr>
      <w:r>
        <w:rPr>
          <w:rFonts w:ascii="SimSun" w:hAnsi="SimSun" w:eastAsia="SimSun" w:cs="SimSun"/>
          <w:sz w:val="21"/>
          <w:szCs w:val="21"/>
          <w:spacing w:val="-2"/>
        </w:rPr>
        <w:t>尿胆原</w:t>
      </w:r>
    </w:p>
    <w:p>
      <w:pPr>
        <w:spacing w:line="326" w:lineRule="auto"/>
        <w:rPr>
          <w:rFonts w:ascii="Arial"/>
          <w:sz w:val="21"/>
        </w:rPr>
      </w:pPr>
      <w:r/>
    </w:p>
    <w:p>
      <w:pPr>
        <w:ind w:left="590"/>
        <w:spacing w:before="70" w:line="340" w:lineRule="exact"/>
        <w:rPr>
          <w:rFonts w:ascii="SimSun" w:hAnsi="SimSun" w:eastAsia="SimSun" w:cs="SimSun"/>
          <w:sz w:val="21"/>
          <w:szCs w:val="21"/>
        </w:rPr>
      </w:pPr>
      <w:r>
        <w:rPr>
          <w:rFonts w:ascii="SimSun" w:hAnsi="SimSun" w:eastAsia="SimSun" w:cs="SimSun"/>
          <w:sz w:val="21"/>
          <w:szCs w:val="21"/>
          <w:spacing w:val="-13"/>
          <w:position w:val="9"/>
        </w:rPr>
        <w:t>尿胆素定性试验</w:t>
      </w:r>
    </w:p>
    <w:p>
      <w:pPr>
        <w:ind w:left="590"/>
        <w:spacing w:line="219" w:lineRule="auto"/>
        <w:rPr>
          <w:rFonts w:ascii="SimSun" w:hAnsi="SimSun" w:eastAsia="SimSun" w:cs="SimSun"/>
          <w:sz w:val="21"/>
          <w:szCs w:val="21"/>
        </w:rPr>
      </w:pPr>
      <w:r>
        <w:rPr>
          <w:rFonts w:ascii="SimSun" w:hAnsi="SimSun" w:eastAsia="SimSun" w:cs="SimSun"/>
          <w:sz w:val="21"/>
          <w:szCs w:val="21"/>
          <w:spacing w:val="-16"/>
        </w:rPr>
        <w:t>尿胆红素</w:t>
      </w:r>
    </w:p>
    <w:p>
      <w:pPr>
        <w:spacing w:line="341" w:lineRule="auto"/>
        <w:rPr>
          <w:rFonts w:ascii="Arial"/>
          <w:sz w:val="21"/>
        </w:rPr>
      </w:pPr>
      <w:r/>
    </w:p>
    <w:p>
      <w:pPr>
        <w:ind w:left="590"/>
        <w:spacing w:before="69" w:line="184" w:lineRule="auto"/>
        <w:rPr>
          <w:rFonts w:ascii="SimSun" w:hAnsi="SimSun" w:eastAsia="SimSun" w:cs="SimSun"/>
          <w:sz w:val="21"/>
          <w:szCs w:val="21"/>
        </w:rPr>
      </w:pPr>
      <w:r>
        <w:rPr>
          <w:rFonts w:ascii="SimSun" w:hAnsi="SimSun" w:eastAsia="SimSun" w:cs="SimSun"/>
          <w:sz w:val="21"/>
          <w:szCs w:val="21"/>
          <w:spacing w:val="-14"/>
        </w:rPr>
        <w:t>尿卟啉</w:t>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6" w:lineRule="auto"/>
        <w:rPr>
          <w:rFonts w:ascii="Arial"/>
          <w:sz w:val="21"/>
        </w:rPr>
      </w:pPr>
      <w:r/>
    </w:p>
    <w:p>
      <w:pPr>
        <w:spacing w:before="68" w:line="320" w:lineRule="exact"/>
        <w:rPr>
          <w:rFonts w:ascii="SimSun" w:hAnsi="SimSun" w:eastAsia="SimSun" w:cs="SimSun"/>
          <w:sz w:val="21"/>
          <w:szCs w:val="21"/>
        </w:rPr>
      </w:pPr>
      <w:r>
        <w:rPr>
          <w:rFonts w:ascii="SimSun" w:hAnsi="SimSun" w:eastAsia="SimSun" w:cs="SimSun"/>
          <w:sz w:val="21"/>
          <w:szCs w:val="21"/>
          <w:spacing w:val="-1"/>
          <w:position w:val="8"/>
        </w:rPr>
        <w:t>0～0.004(0～0.4%)</w:t>
      </w:r>
    </w:p>
    <w:p>
      <w:pPr>
        <w:spacing w:line="222" w:lineRule="auto"/>
        <w:rPr>
          <w:rFonts w:ascii="SimSun" w:hAnsi="SimSun" w:eastAsia="SimSun" w:cs="SimSun"/>
          <w:sz w:val="21"/>
          <w:szCs w:val="21"/>
        </w:rPr>
      </w:pPr>
      <w:r>
        <w:rPr>
          <w:rFonts w:ascii="SimSun" w:hAnsi="SimSun" w:eastAsia="SimSun" w:cs="SimSun"/>
          <w:sz w:val="21"/>
          <w:szCs w:val="21"/>
          <w:spacing w:val="-1"/>
        </w:rPr>
        <w:t>0～0.005(0～0.5%)</w:t>
      </w:r>
    </w:p>
    <w:p>
      <w:pPr>
        <w:spacing w:before="67" w:line="222" w:lineRule="auto"/>
        <w:rPr>
          <w:rFonts w:ascii="SimSun" w:hAnsi="SimSun" w:eastAsia="SimSun" w:cs="SimSun"/>
          <w:sz w:val="21"/>
          <w:szCs w:val="21"/>
        </w:rPr>
      </w:pPr>
      <w:r>
        <w:rPr>
          <w:rFonts w:ascii="SimSun" w:hAnsi="SimSun" w:eastAsia="SimSun" w:cs="SimSun"/>
          <w:sz w:val="21"/>
          <w:szCs w:val="21"/>
          <w:spacing w:val="-1"/>
        </w:rPr>
        <w:t>0~0.002(0~0.2%)</w:t>
      </w:r>
    </w:p>
    <w:p>
      <w:pPr>
        <w:spacing w:before="67" w:line="222" w:lineRule="auto"/>
        <w:rPr>
          <w:rFonts w:ascii="SimSun" w:hAnsi="SimSun" w:eastAsia="SimSun" w:cs="SimSun"/>
          <w:sz w:val="21"/>
          <w:szCs w:val="21"/>
        </w:rPr>
      </w:pPr>
      <w:r>
        <w:rPr>
          <w:rFonts w:ascii="SimSun" w:hAnsi="SimSun" w:eastAsia="SimSun" w:cs="SimSun"/>
          <w:sz w:val="21"/>
          <w:szCs w:val="21"/>
          <w:spacing w:val="-1"/>
        </w:rPr>
        <w:t>0~0.004(0~0.4%)</w:t>
      </w:r>
    </w:p>
    <w:p>
      <w:pPr>
        <w:spacing w:before="67" w:line="320" w:lineRule="exact"/>
        <w:rPr>
          <w:rFonts w:ascii="SimSun" w:hAnsi="SimSun" w:eastAsia="SimSun" w:cs="SimSun"/>
          <w:sz w:val="21"/>
          <w:szCs w:val="21"/>
        </w:rPr>
      </w:pPr>
      <w:r>
        <w:rPr>
          <w:rFonts w:ascii="SimSun" w:hAnsi="SimSun" w:eastAsia="SimSun" w:cs="SimSun"/>
          <w:sz w:val="21"/>
          <w:szCs w:val="21"/>
          <w:spacing w:val="-1"/>
          <w:position w:val="8"/>
        </w:rPr>
        <w:t>0～0.001(0～0.1%)</w:t>
      </w:r>
    </w:p>
    <w:p>
      <w:pPr>
        <w:spacing w:line="222" w:lineRule="auto"/>
        <w:rPr>
          <w:rFonts w:ascii="SimSun" w:hAnsi="SimSun" w:eastAsia="SimSun" w:cs="SimSun"/>
          <w:sz w:val="21"/>
          <w:szCs w:val="21"/>
        </w:rPr>
      </w:pPr>
      <w:r>
        <w:rPr>
          <w:rFonts w:ascii="SimSun" w:hAnsi="SimSun" w:eastAsia="SimSun" w:cs="SimSun"/>
          <w:sz w:val="21"/>
          <w:szCs w:val="21"/>
          <w:spacing w:val="-1"/>
        </w:rPr>
        <w:t>0~0.001(0~0.1%)</w:t>
      </w:r>
    </w:p>
    <w:p>
      <w:pPr>
        <w:spacing w:before="64" w:line="321" w:lineRule="exact"/>
        <w:rPr>
          <w:rFonts w:ascii="SimSun" w:hAnsi="SimSun" w:eastAsia="SimSun" w:cs="SimSun"/>
          <w:sz w:val="21"/>
          <w:szCs w:val="21"/>
        </w:rPr>
      </w:pPr>
      <w:r>
        <w:rPr>
          <w:rFonts w:ascii="SimSun" w:hAnsi="SimSun" w:eastAsia="SimSun" w:cs="SimSun"/>
          <w:sz w:val="21"/>
          <w:szCs w:val="21"/>
          <w:spacing w:val="-4"/>
          <w:position w:val="8"/>
        </w:rPr>
        <w:t>粒系(除原粒)细胞强阳性</w:t>
      </w:r>
    </w:p>
    <w:p>
      <w:pPr>
        <w:spacing w:line="220" w:lineRule="auto"/>
        <w:rPr>
          <w:rFonts w:ascii="SimSun" w:hAnsi="SimSun" w:eastAsia="SimSun" w:cs="SimSun"/>
          <w:sz w:val="21"/>
          <w:szCs w:val="21"/>
        </w:rPr>
      </w:pPr>
      <w:r>
        <w:rPr>
          <w:rFonts w:ascii="SimSun" w:hAnsi="SimSun" w:eastAsia="SimSun" w:cs="SimSun"/>
          <w:sz w:val="21"/>
          <w:szCs w:val="21"/>
          <w:spacing w:val="-10"/>
        </w:rPr>
        <w:t>单核系细胞弱阳性或阴性</w:t>
      </w:r>
    </w:p>
    <w:p>
      <w:pPr>
        <w:spacing w:before="67" w:line="218" w:lineRule="auto"/>
        <w:rPr>
          <w:rFonts w:ascii="SimSun" w:hAnsi="SimSun" w:eastAsia="SimSun" w:cs="SimSun"/>
          <w:sz w:val="21"/>
          <w:szCs w:val="21"/>
        </w:rPr>
      </w:pPr>
      <w:r>
        <w:rPr>
          <w:rFonts w:ascii="SimSun" w:hAnsi="SimSun" w:eastAsia="SimSun" w:cs="SimSun"/>
          <w:sz w:val="21"/>
          <w:szCs w:val="21"/>
          <w:spacing w:val="-9"/>
        </w:rPr>
        <w:t>淋巴系细胞阴性</w:t>
      </w:r>
    </w:p>
    <w:p>
      <w:pPr>
        <w:spacing w:before="74" w:line="220" w:lineRule="auto"/>
        <w:rPr>
          <w:rFonts w:ascii="SimSun" w:hAnsi="SimSun" w:eastAsia="SimSun" w:cs="SimSun"/>
          <w:sz w:val="21"/>
          <w:szCs w:val="21"/>
        </w:rPr>
      </w:pPr>
      <w:r>
        <w:rPr>
          <w:rFonts w:ascii="SimSun" w:hAnsi="SimSun" w:eastAsia="SimSun" w:cs="SimSun"/>
          <w:sz w:val="21"/>
          <w:szCs w:val="21"/>
          <w:spacing w:val="-2"/>
        </w:rPr>
        <w:t>结果与POX</w:t>
      </w:r>
      <w:r>
        <w:rPr>
          <w:rFonts w:ascii="SimSun" w:hAnsi="SimSun" w:eastAsia="SimSun" w:cs="SimSun"/>
          <w:sz w:val="21"/>
          <w:szCs w:val="21"/>
          <w:spacing w:val="3"/>
        </w:rPr>
        <w:t xml:space="preserve"> </w:t>
      </w:r>
      <w:r>
        <w:rPr>
          <w:rFonts w:ascii="SimSun" w:hAnsi="SimSun" w:eastAsia="SimSun" w:cs="SimSun"/>
          <w:sz w:val="21"/>
          <w:szCs w:val="21"/>
          <w:spacing w:val="-2"/>
        </w:rPr>
        <w:t>染色大致相同</w:t>
      </w:r>
    </w:p>
    <w:p>
      <w:pPr>
        <w:spacing w:before="70" w:line="219" w:lineRule="auto"/>
        <w:rPr>
          <w:rFonts w:ascii="SimSun" w:hAnsi="SimSun" w:eastAsia="SimSun" w:cs="SimSun"/>
          <w:sz w:val="21"/>
          <w:szCs w:val="21"/>
        </w:rPr>
      </w:pPr>
      <w:r>
        <w:rPr>
          <w:rFonts w:ascii="SimSun" w:hAnsi="SimSun" w:eastAsia="SimSun" w:cs="SimSun"/>
          <w:sz w:val="21"/>
          <w:szCs w:val="21"/>
          <w:spacing w:val="13"/>
        </w:rPr>
        <w:t>阳性率0.1~0.4(10%～40%)</w:t>
      </w:r>
    </w:p>
    <w:p>
      <w:pPr>
        <w:spacing w:before="70" w:line="219" w:lineRule="auto"/>
        <w:rPr>
          <w:rFonts w:ascii="SimSun" w:hAnsi="SimSun" w:eastAsia="SimSun" w:cs="SimSun"/>
          <w:sz w:val="21"/>
          <w:szCs w:val="21"/>
        </w:rPr>
      </w:pPr>
      <w:r>
        <w:rPr>
          <w:rFonts w:ascii="SimSun" w:hAnsi="SimSun" w:eastAsia="SimSun" w:cs="SimSun"/>
          <w:sz w:val="21"/>
          <w:szCs w:val="21"/>
          <w:spacing w:val="9"/>
        </w:rPr>
        <w:t>积分值40~80(分)</w:t>
      </w:r>
    </w:p>
    <w:p>
      <w:pPr>
        <w:spacing w:before="69" w:line="218" w:lineRule="auto"/>
        <w:rPr>
          <w:rFonts w:ascii="SimSun" w:hAnsi="SimSun" w:eastAsia="SimSun" w:cs="SimSun"/>
          <w:sz w:val="21"/>
          <w:szCs w:val="21"/>
        </w:rPr>
      </w:pPr>
      <w:r>
        <w:rPr>
          <w:rFonts w:ascii="SimSun" w:hAnsi="SimSun" w:eastAsia="SimSun" w:cs="SimSun"/>
          <w:sz w:val="21"/>
          <w:szCs w:val="21"/>
          <w:spacing w:val="-16"/>
        </w:rPr>
        <w:t>T</w:t>
      </w:r>
      <w:r>
        <w:rPr>
          <w:rFonts w:ascii="SimSun" w:hAnsi="SimSun" w:eastAsia="SimSun" w:cs="SimSun"/>
          <w:sz w:val="21"/>
          <w:szCs w:val="21"/>
          <w:spacing w:val="-51"/>
        </w:rPr>
        <w:t xml:space="preserve"> </w:t>
      </w:r>
      <w:r>
        <w:rPr>
          <w:rFonts w:ascii="SimSun" w:hAnsi="SimSun" w:eastAsia="SimSun" w:cs="SimSun"/>
          <w:sz w:val="21"/>
          <w:szCs w:val="21"/>
          <w:spacing w:val="-16"/>
        </w:rPr>
        <w:t>淋巴细胞、多毛细胞、Gaucher细胞阳性</w:t>
      </w:r>
    </w:p>
    <w:p>
      <w:pPr>
        <w:ind w:right="198"/>
        <w:spacing w:before="72" w:line="252" w:lineRule="auto"/>
        <w:rPr>
          <w:rFonts w:ascii="SimSun" w:hAnsi="SimSun" w:eastAsia="SimSun" w:cs="SimSun"/>
          <w:sz w:val="21"/>
          <w:szCs w:val="21"/>
        </w:rPr>
      </w:pPr>
      <w:r>
        <w:rPr>
          <w:rFonts w:ascii="SimSun" w:hAnsi="SimSun" w:eastAsia="SimSun" w:cs="SimSun"/>
          <w:sz w:val="21"/>
          <w:szCs w:val="21"/>
          <w:spacing w:val="-23"/>
        </w:rPr>
        <w:t>B</w:t>
      </w:r>
      <w:r>
        <w:rPr>
          <w:rFonts w:ascii="SimSun" w:hAnsi="SimSun" w:eastAsia="SimSun" w:cs="SimSun"/>
          <w:sz w:val="21"/>
          <w:szCs w:val="21"/>
          <w:spacing w:val="-28"/>
        </w:rPr>
        <w:t xml:space="preserve"> </w:t>
      </w:r>
      <w:r>
        <w:rPr>
          <w:rFonts w:ascii="SimSun" w:hAnsi="SimSun" w:eastAsia="SimSun" w:cs="SimSun"/>
          <w:sz w:val="21"/>
          <w:szCs w:val="21"/>
          <w:spacing w:val="-23"/>
        </w:rPr>
        <w:t>淋巴细胞、单核细胞、组织细胞、巨核细胞阴性</w:t>
      </w:r>
      <w:r>
        <w:rPr>
          <w:rFonts w:ascii="SimSun" w:hAnsi="SimSun" w:eastAsia="SimSun" w:cs="SimSun"/>
          <w:sz w:val="21"/>
          <w:szCs w:val="21"/>
        </w:rPr>
        <w:t xml:space="preserve"> </w:t>
      </w:r>
      <w:r>
        <w:rPr>
          <w:rFonts w:ascii="SimSun" w:hAnsi="SimSun" w:eastAsia="SimSun" w:cs="SimSun"/>
          <w:sz w:val="21"/>
          <w:szCs w:val="21"/>
          <w:spacing w:val="-12"/>
        </w:rPr>
        <w:t>中性粒细胞强阳性</w:t>
      </w:r>
    </w:p>
    <w:p>
      <w:pPr>
        <w:spacing w:before="67" w:line="218" w:lineRule="auto"/>
        <w:rPr>
          <w:rFonts w:ascii="SimSun" w:hAnsi="SimSun" w:eastAsia="SimSun" w:cs="SimSun"/>
          <w:sz w:val="21"/>
          <w:szCs w:val="21"/>
        </w:rPr>
      </w:pPr>
      <w:r>
        <w:rPr>
          <w:rFonts w:ascii="SimSun" w:hAnsi="SimSun" w:eastAsia="SimSun" w:cs="SimSun"/>
          <w:sz w:val="21"/>
          <w:szCs w:val="21"/>
          <w:spacing w:val="-11"/>
        </w:rPr>
        <w:t>单核及淋巴系细胞阴性</w:t>
      </w:r>
    </w:p>
    <w:p>
      <w:pPr>
        <w:ind w:right="620"/>
        <w:spacing w:before="75" w:line="250" w:lineRule="auto"/>
        <w:rPr>
          <w:rFonts w:ascii="SimSun" w:hAnsi="SimSun" w:eastAsia="SimSun" w:cs="SimSun"/>
          <w:sz w:val="21"/>
          <w:szCs w:val="21"/>
        </w:rPr>
      </w:pPr>
      <w:r>
        <w:rPr>
          <w:rFonts w:ascii="SimSun" w:hAnsi="SimSun" w:eastAsia="SimSun" w:cs="SimSun"/>
          <w:sz w:val="21"/>
          <w:szCs w:val="21"/>
          <w:spacing w:val="-7"/>
        </w:rPr>
        <w:t>粒系细胞阴性或弱阳性(不被氟化钠抑制)</w:t>
      </w:r>
      <w:r>
        <w:rPr>
          <w:rFonts w:ascii="SimSun" w:hAnsi="SimSun" w:eastAsia="SimSun" w:cs="SimSun"/>
          <w:sz w:val="21"/>
          <w:szCs w:val="21"/>
          <w:spacing w:val="16"/>
        </w:rPr>
        <w:t xml:space="preserve"> </w:t>
      </w:r>
      <w:r>
        <w:rPr>
          <w:rFonts w:ascii="SimSun" w:hAnsi="SimSun" w:eastAsia="SimSun" w:cs="SimSun"/>
          <w:sz w:val="21"/>
          <w:szCs w:val="21"/>
          <w:spacing w:val="-6"/>
        </w:rPr>
        <w:t>单核系细胞阳性(可被氟化钠抑制)</w:t>
      </w:r>
    </w:p>
    <w:p>
      <w:pPr>
        <w:ind w:right="567"/>
        <w:spacing w:before="70" w:line="251" w:lineRule="auto"/>
        <w:rPr>
          <w:rFonts w:ascii="SimSun" w:hAnsi="SimSun" w:eastAsia="SimSun" w:cs="SimSun"/>
          <w:sz w:val="21"/>
          <w:szCs w:val="21"/>
        </w:rPr>
      </w:pPr>
      <w:r>
        <w:rPr>
          <w:rFonts w:ascii="SimSun" w:hAnsi="SimSun" w:eastAsia="SimSun" w:cs="SimSun"/>
          <w:sz w:val="21"/>
          <w:szCs w:val="21"/>
          <w:spacing w:val="-15"/>
        </w:rPr>
        <w:t>原粒细胞阴性，早幼粒至分叶核粒细胞阳性</w:t>
      </w:r>
      <w:r>
        <w:rPr>
          <w:rFonts w:ascii="SimSun" w:hAnsi="SimSun" w:eastAsia="SimSun" w:cs="SimSun"/>
          <w:sz w:val="21"/>
          <w:szCs w:val="21"/>
          <w:spacing w:val="11"/>
        </w:rPr>
        <w:t xml:space="preserve"> </w:t>
      </w:r>
      <w:r>
        <w:rPr>
          <w:rFonts w:ascii="SimSun" w:hAnsi="SimSun" w:eastAsia="SimSun" w:cs="SimSun"/>
          <w:sz w:val="21"/>
          <w:szCs w:val="21"/>
          <w:spacing w:val="-12"/>
        </w:rPr>
        <w:t>单核细胞弱阳性</w:t>
      </w:r>
    </w:p>
    <w:p>
      <w:pPr>
        <w:spacing w:before="67" w:line="323" w:lineRule="exact"/>
        <w:rPr>
          <w:rFonts w:ascii="SimSun" w:hAnsi="SimSun" w:eastAsia="SimSun" w:cs="SimSun"/>
          <w:sz w:val="21"/>
          <w:szCs w:val="21"/>
        </w:rPr>
      </w:pPr>
      <w:r>
        <w:rPr>
          <w:rFonts w:ascii="SimSun" w:hAnsi="SimSun" w:eastAsia="SimSun" w:cs="SimSun"/>
          <w:sz w:val="21"/>
          <w:szCs w:val="21"/>
          <w:spacing w:val="-17"/>
          <w:position w:val="8"/>
        </w:rPr>
        <w:t>淋巴细胞阴性，少数弱阳性</w:t>
      </w:r>
    </w:p>
    <w:p>
      <w:pPr>
        <w:spacing w:line="220" w:lineRule="auto"/>
        <w:rPr>
          <w:rFonts w:ascii="SimSun" w:hAnsi="SimSun" w:eastAsia="SimSun" w:cs="SimSun"/>
          <w:sz w:val="21"/>
          <w:szCs w:val="21"/>
        </w:rPr>
      </w:pPr>
      <w:r>
        <w:rPr>
          <w:rFonts w:ascii="SimSun" w:hAnsi="SimSun" w:eastAsia="SimSun" w:cs="SimSun"/>
          <w:sz w:val="21"/>
          <w:szCs w:val="21"/>
          <w:spacing w:val="-9"/>
        </w:rPr>
        <w:t>巨核细胞阳性</w:t>
      </w:r>
    </w:p>
    <w:p>
      <w:pPr>
        <w:spacing w:before="70" w:line="220" w:lineRule="auto"/>
        <w:rPr>
          <w:rFonts w:ascii="SimSun" w:hAnsi="SimSun" w:eastAsia="SimSun" w:cs="SimSun"/>
          <w:sz w:val="21"/>
          <w:szCs w:val="21"/>
        </w:rPr>
      </w:pPr>
      <w:r>
        <w:rPr>
          <w:rFonts w:ascii="SimSun" w:hAnsi="SimSun" w:eastAsia="SimSun" w:cs="SimSun"/>
          <w:sz w:val="21"/>
          <w:szCs w:val="21"/>
          <w:spacing w:val="1"/>
        </w:rPr>
        <w:t>细胞外铁+～++</w:t>
      </w:r>
    </w:p>
    <w:p>
      <w:pPr>
        <w:spacing w:before="69" w:line="219" w:lineRule="auto"/>
        <w:rPr>
          <w:rFonts w:ascii="SimSun" w:hAnsi="SimSun" w:eastAsia="SimSun" w:cs="SimSun"/>
          <w:sz w:val="21"/>
          <w:szCs w:val="21"/>
        </w:rPr>
      </w:pPr>
      <w:r>
        <w:rPr>
          <w:rFonts w:ascii="SimSun" w:hAnsi="SimSun" w:eastAsia="SimSun" w:cs="SimSun"/>
          <w:sz w:val="21"/>
          <w:szCs w:val="21"/>
          <w:spacing w:val="9"/>
        </w:rPr>
        <w:t>细胞内铁(铁粒幼细胞)20%～90%(平均65%)</w:t>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spacing w:line="289" w:lineRule="auto"/>
        <w:rPr>
          <w:rFonts w:ascii="Arial"/>
          <w:sz w:val="21"/>
        </w:rPr>
      </w:pPr>
      <w:r/>
    </w:p>
    <w:p>
      <w:pPr>
        <w:spacing w:before="69" w:line="30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position w:val="6"/>
        </w:rPr>
        <w:t>1000</w:t>
      </w:r>
      <w:r>
        <w:rPr>
          <w:rFonts w:ascii="SimSun" w:hAnsi="SimSun" w:eastAsia="SimSun" w:cs="SimSun"/>
          <w:sz w:val="21"/>
          <w:szCs w:val="21"/>
          <w:spacing w:val="-5"/>
          <w:position w:val="6"/>
        </w:rPr>
        <w:t>～</w:t>
      </w:r>
      <w:r>
        <w:rPr>
          <w:rFonts w:ascii="Times New Roman" w:hAnsi="Times New Roman" w:eastAsia="Times New Roman" w:cs="Times New Roman"/>
          <w:sz w:val="21"/>
          <w:szCs w:val="21"/>
          <w:spacing w:val="-5"/>
          <w:position w:val="6"/>
        </w:rPr>
        <w:t>2000ml/24h</w:t>
      </w:r>
    </w:p>
    <w:p>
      <w:pPr>
        <w:spacing w:line="218" w:lineRule="auto"/>
        <w:rPr>
          <w:rFonts w:ascii="SimSun" w:hAnsi="SimSun" w:eastAsia="SimSun" w:cs="SimSun"/>
          <w:sz w:val="21"/>
          <w:szCs w:val="21"/>
        </w:rPr>
      </w:pPr>
      <w:r>
        <w:rPr>
          <w:rFonts w:ascii="SimSun" w:hAnsi="SimSun" w:eastAsia="SimSun" w:cs="SimSun"/>
          <w:sz w:val="21"/>
          <w:szCs w:val="21"/>
          <w:spacing w:val="-24"/>
        </w:rPr>
        <w:t>透明，淡黄色</w:t>
      </w:r>
    </w:p>
    <w:p>
      <w:pPr>
        <w:spacing w:before="67" w:line="214" w:lineRule="auto"/>
        <w:rPr>
          <w:rFonts w:ascii="SimSun" w:hAnsi="SimSun" w:eastAsia="SimSun" w:cs="SimSun"/>
          <w:sz w:val="21"/>
          <w:szCs w:val="21"/>
        </w:rPr>
      </w:pPr>
      <w:r>
        <w:rPr>
          <w:rFonts w:ascii="SimSun" w:hAnsi="SimSun" w:eastAsia="SimSun" w:cs="SimSun"/>
          <w:sz w:val="21"/>
          <w:szCs w:val="21"/>
          <w:spacing w:val="-9"/>
        </w:rPr>
        <w:t>弱酸性，晨尿pH</w:t>
      </w:r>
      <w:r>
        <w:rPr>
          <w:rFonts w:ascii="SimSun" w:hAnsi="SimSun" w:eastAsia="SimSun" w:cs="SimSun"/>
          <w:sz w:val="21"/>
          <w:szCs w:val="21"/>
          <w:spacing w:val="-8"/>
        </w:rPr>
        <w:t xml:space="preserve"> </w:t>
      </w:r>
      <w:r>
        <w:rPr>
          <w:rFonts w:ascii="SimSun" w:hAnsi="SimSun" w:eastAsia="SimSun" w:cs="SimSun"/>
          <w:sz w:val="21"/>
          <w:szCs w:val="21"/>
          <w:spacing w:val="-9"/>
        </w:rPr>
        <w:t>约6.5</w:t>
      </w:r>
    </w:p>
    <w:p>
      <w:pPr>
        <w:spacing w:before="135" w:line="235" w:lineRule="auto"/>
        <w:rPr>
          <w:rFonts w:ascii="SimSun" w:hAnsi="SimSun" w:eastAsia="SimSun" w:cs="SimSun"/>
          <w:sz w:val="21"/>
          <w:szCs w:val="21"/>
        </w:rPr>
      </w:pPr>
      <w:r>
        <w:rPr>
          <w:rFonts w:ascii="SimSun" w:hAnsi="SimSun" w:eastAsia="SimSun" w:cs="SimSun"/>
          <w:sz w:val="21"/>
          <w:szCs w:val="21"/>
          <w:spacing w:val="-8"/>
        </w:rPr>
        <w:t>1.015～1.025</w:t>
      </w:r>
    </w:p>
    <w:p>
      <w:pPr>
        <w:spacing w:line="220" w:lineRule="auto"/>
        <w:rPr>
          <w:rFonts w:ascii="SimSun" w:hAnsi="SimSun" w:eastAsia="SimSun" w:cs="SimSun"/>
          <w:sz w:val="21"/>
          <w:szCs w:val="21"/>
        </w:rPr>
      </w:pPr>
      <w:r>
        <w:rPr>
          <w:rFonts w:ascii="SimSun" w:hAnsi="SimSun" w:eastAsia="SimSun" w:cs="SimSun"/>
          <w:sz w:val="21"/>
          <w:szCs w:val="21"/>
          <w:spacing w:val="-30"/>
        </w:rPr>
        <w:t>定性：阴性</w:t>
      </w:r>
    </w:p>
    <w:p>
      <w:pPr>
        <w:spacing w:before="63" w:line="327" w:lineRule="exact"/>
        <w:rPr>
          <w:rFonts w:ascii="SimSun" w:hAnsi="SimSun" w:eastAsia="SimSun" w:cs="SimSun"/>
          <w:sz w:val="21"/>
          <w:szCs w:val="21"/>
        </w:rPr>
      </w:pPr>
      <w:r>
        <w:rPr>
          <w:rFonts w:ascii="SimSun" w:hAnsi="SimSun" w:eastAsia="SimSun" w:cs="SimSun"/>
          <w:sz w:val="21"/>
          <w:szCs w:val="21"/>
          <w:spacing w:val="-13"/>
          <w:position w:val="9"/>
        </w:rPr>
        <w:t>定量：0～80mg/24h</w:t>
      </w:r>
    </w:p>
    <w:p>
      <w:pPr>
        <w:spacing w:line="220" w:lineRule="auto"/>
        <w:rPr>
          <w:rFonts w:ascii="SimSun" w:hAnsi="SimSun" w:eastAsia="SimSun" w:cs="SimSun"/>
          <w:sz w:val="21"/>
          <w:szCs w:val="21"/>
        </w:rPr>
      </w:pPr>
      <w:r>
        <w:rPr>
          <w:rFonts w:ascii="SimSun" w:hAnsi="SimSun" w:eastAsia="SimSun" w:cs="SimSun"/>
          <w:sz w:val="21"/>
          <w:szCs w:val="21"/>
          <w:spacing w:val="-22"/>
        </w:rPr>
        <w:t>定性：阴性</w:t>
      </w:r>
    </w:p>
    <w:p>
      <w:pPr>
        <w:spacing w:before="70" w:line="320" w:lineRule="exact"/>
        <w:rPr>
          <w:rFonts w:ascii="SimSun" w:hAnsi="SimSun" w:eastAsia="SimSun" w:cs="SimSun"/>
          <w:sz w:val="21"/>
          <w:szCs w:val="21"/>
        </w:rPr>
      </w:pPr>
      <w:r>
        <w:rPr>
          <w:rFonts w:ascii="SimSun" w:hAnsi="SimSun" w:eastAsia="SimSun" w:cs="SimSun"/>
          <w:sz w:val="21"/>
          <w:szCs w:val="21"/>
          <w:spacing w:val="-11"/>
          <w:position w:val="8"/>
        </w:rPr>
        <w:t>定量：0.56～5.0mmol/24h</w:t>
      </w:r>
    </w:p>
    <w:p>
      <w:pPr>
        <w:spacing w:line="220" w:lineRule="auto"/>
        <w:rPr>
          <w:rFonts w:ascii="SimSun" w:hAnsi="SimSun" w:eastAsia="SimSun" w:cs="SimSun"/>
          <w:sz w:val="21"/>
          <w:szCs w:val="21"/>
        </w:rPr>
      </w:pPr>
      <w:r>
        <w:rPr>
          <w:rFonts w:ascii="SimSun" w:hAnsi="SimSun" w:eastAsia="SimSun" w:cs="SimSun"/>
          <w:sz w:val="21"/>
          <w:szCs w:val="21"/>
          <w:spacing w:val="-27"/>
        </w:rPr>
        <w:t>定性：阴性</w:t>
      </w:r>
    </w:p>
    <w:p>
      <w:pPr>
        <w:spacing w:before="70" w:line="220" w:lineRule="auto"/>
        <w:rPr>
          <w:rFonts w:ascii="SimSun" w:hAnsi="SimSun" w:eastAsia="SimSun" w:cs="SimSun"/>
          <w:sz w:val="21"/>
          <w:szCs w:val="21"/>
        </w:rPr>
      </w:pPr>
      <w:r>
        <w:rPr>
          <w:rFonts w:ascii="SimSun" w:hAnsi="SimSun" w:eastAsia="SimSun" w:cs="SimSun"/>
          <w:sz w:val="21"/>
          <w:szCs w:val="21"/>
          <w:spacing w:val="-20"/>
        </w:rPr>
        <w:t>定性：阴性或弱阳性</w:t>
      </w:r>
    </w:p>
    <w:p>
      <w:pPr>
        <w:spacing w:before="62" w:line="327" w:lineRule="exact"/>
        <w:rPr>
          <w:rFonts w:ascii="SimSun" w:hAnsi="SimSun" w:eastAsia="SimSun" w:cs="SimSun"/>
          <w:sz w:val="21"/>
          <w:szCs w:val="21"/>
        </w:rPr>
      </w:pPr>
      <w:r>
        <w:rPr>
          <w:rFonts w:ascii="SimSun" w:hAnsi="SimSun" w:eastAsia="SimSun" w:cs="SimSun"/>
          <w:sz w:val="21"/>
          <w:szCs w:val="21"/>
          <w:spacing w:val="-16"/>
          <w:position w:val="9"/>
        </w:rPr>
        <w:t>定量：≤10mg/L</w:t>
      </w:r>
    </w:p>
    <w:p>
      <w:pPr>
        <w:spacing w:line="220" w:lineRule="auto"/>
        <w:rPr>
          <w:rFonts w:ascii="SimSun" w:hAnsi="SimSun" w:eastAsia="SimSun" w:cs="SimSun"/>
          <w:sz w:val="21"/>
          <w:szCs w:val="21"/>
        </w:rPr>
      </w:pPr>
      <w:r>
        <w:rPr>
          <w:rFonts w:ascii="SimSun" w:hAnsi="SimSun" w:eastAsia="SimSun" w:cs="SimSun"/>
          <w:sz w:val="21"/>
          <w:szCs w:val="21"/>
          <w:spacing w:val="-1"/>
        </w:rPr>
        <w:t>阴性</w:t>
      </w:r>
    </w:p>
    <w:p>
      <w:pPr>
        <w:spacing w:before="70" w:line="220" w:lineRule="auto"/>
        <w:rPr>
          <w:rFonts w:ascii="SimSun" w:hAnsi="SimSun" w:eastAsia="SimSun" w:cs="SimSun"/>
          <w:sz w:val="21"/>
          <w:szCs w:val="21"/>
        </w:rPr>
      </w:pPr>
      <w:r>
        <w:rPr>
          <w:rFonts w:ascii="SimSun" w:hAnsi="SimSun" w:eastAsia="SimSun" w:cs="SimSun"/>
          <w:sz w:val="21"/>
          <w:szCs w:val="21"/>
          <w:spacing w:val="-27"/>
        </w:rPr>
        <w:t>定性：阴性</w:t>
      </w:r>
    </w:p>
    <w:p>
      <w:pPr>
        <w:spacing w:before="63" w:line="345" w:lineRule="exact"/>
        <w:rPr>
          <w:rFonts w:ascii="SimSun" w:hAnsi="SimSun" w:eastAsia="SimSun" w:cs="SimSun"/>
          <w:sz w:val="21"/>
          <w:szCs w:val="21"/>
        </w:rPr>
      </w:pPr>
      <w:r>
        <w:rPr>
          <w:rFonts w:ascii="SimSun" w:hAnsi="SimSun" w:eastAsia="SimSun" w:cs="SimSun"/>
          <w:sz w:val="21"/>
          <w:szCs w:val="21"/>
          <w:spacing w:val="-12"/>
          <w:position w:val="10"/>
        </w:rPr>
        <w:t>定量：≤2mg/I</w:t>
      </w:r>
    </w:p>
    <w:p>
      <w:pPr>
        <w:spacing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0</w:t>
      </w:r>
      <w:r>
        <w:rPr>
          <w:rFonts w:ascii="SimSun" w:hAnsi="SimSun" w:eastAsia="SimSun" w:cs="SimSun"/>
          <w:sz w:val="21"/>
          <w:szCs w:val="21"/>
          <w:spacing w:val="-3"/>
        </w:rPr>
        <w:t>～</w:t>
      </w:r>
      <w:r>
        <w:rPr>
          <w:rFonts w:ascii="Times New Roman" w:hAnsi="Times New Roman" w:eastAsia="Times New Roman" w:cs="Times New Roman"/>
          <w:sz w:val="21"/>
          <w:szCs w:val="21"/>
          <w:spacing w:val="-3"/>
        </w:rPr>
        <w:t>36nmol/24h</w:t>
      </w:r>
    </w:p>
    <w:p>
      <w:pPr>
        <w:sectPr>
          <w:type w:val="continuous"/>
          <w:pgSz w:w="11230" w:h="15840"/>
          <w:pgMar w:top="400" w:right="1684" w:bottom="400" w:left="679" w:header="0" w:footer="0" w:gutter="0"/>
          <w:cols w:equalWidth="0" w:num="2">
            <w:col w:w="4481" w:space="100"/>
            <w:col w:w="4286" w:space="0"/>
          </w:cols>
        </w:sectPr>
        <w:rPr/>
      </w:pPr>
    </w:p>
    <w:p>
      <w:pPr>
        <w:rPr/>
      </w:pPr>
      <w:r/>
    </w:p>
    <w:p>
      <w:pPr>
        <w:spacing w:line="53" w:lineRule="exact"/>
        <w:rPr/>
      </w:pPr>
      <w:r/>
    </w:p>
    <w:p>
      <w:pPr>
        <w:sectPr>
          <w:pgSz w:w="11230" w:h="15840"/>
          <w:pgMar w:top="400" w:right="724" w:bottom="400" w:left="1489" w:header="0" w:footer="0" w:gutter="0"/>
          <w:cols w:equalWidth="0" w:num="1">
            <w:col w:w="9016" w:space="0"/>
          </w:cols>
        </w:sectPr>
        <w:rPr/>
      </w:pPr>
    </w:p>
    <w:p>
      <w:pPr>
        <w:spacing w:line="261" w:lineRule="auto"/>
        <w:rPr>
          <w:rFonts w:ascii="Arial"/>
          <w:sz w:val="21"/>
        </w:rPr>
      </w:pPr>
      <w:r/>
    </w:p>
    <w:p>
      <w:pPr>
        <w:spacing w:line="262" w:lineRule="auto"/>
        <w:rPr>
          <w:rFonts w:ascii="Arial"/>
          <w:sz w:val="21"/>
        </w:rPr>
      </w:pPr>
      <w:r/>
    </w:p>
    <w:p>
      <w:pPr>
        <w:spacing w:before="68" w:line="221" w:lineRule="auto"/>
        <w:rPr>
          <w:rFonts w:ascii="SimSun" w:hAnsi="SimSun" w:eastAsia="SimSun" w:cs="SimSun"/>
          <w:sz w:val="21"/>
          <w:szCs w:val="21"/>
        </w:rPr>
      </w:pPr>
      <w:r>
        <w:rPr>
          <w:rFonts w:ascii="SimSun" w:hAnsi="SimSun" w:eastAsia="SimSun" w:cs="SimSun"/>
          <w:sz w:val="21"/>
          <w:szCs w:val="21"/>
          <w:spacing w:val="-5"/>
        </w:rPr>
        <w:t>尿隐血试验</w:t>
      </w:r>
    </w:p>
    <w:p>
      <w:pPr>
        <w:spacing w:before="67" w:line="318" w:lineRule="exact"/>
        <w:rPr>
          <w:rFonts w:ascii="SimSun" w:hAnsi="SimSun" w:eastAsia="SimSun" w:cs="SimSun"/>
          <w:sz w:val="21"/>
          <w:szCs w:val="21"/>
        </w:rPr>
      </w:pPr>
      <w:r>
        <w:rPr>
          <w:rFonts w:ascii="SimSun" w:hAnsi="SimSun" w:eastAsia="SimSun" w:cs="SimSun"/>
          <w:sz w:val="21"/>
          <w:szCs w:val="21"/>
          <w:spacing w:val="-5"/>
          <w:position w:val="7"/>
        </w:rPr>
        <w:t>尿含铁血黄素试验(Rous</w:t>
      </w:r>
      <w:r>
        <w:rPr>
          <w:rFonts w:ascii="SimSun" w:hAnsi="SimSun" w:eastAsia="SimSun" w:cs="SimSun"/>
          <w:sz w:val="21"/>
          <w:szCs w:val="21"/>
          <w:spacing w:val="-50"/>
          <w:position w:val="7"/>
        </w:rPr>
        <w:t xml:space="preserve"> </w:t>
      </w:r>
      <w:r>
        <w:rPr>
          <w:rFonts w:ascii="SimSun" w:hAnsi="SimSun" w:eastAsia="SimSun" w:cs="SimSun"/>
          <w:sz w:val="21"/>
          <w:szCs w:val="21"/>
          <w:spacing w:val="-5"/>
          <w:position w:val="7"/>
        </w:rPr>
        <w:t>试验)</w:t>
      </w:r>
    </w:p>
    <w:p>
      <w:pPr>
        <w:spacing w:before="1" w:line="217" w:lineRule="auto"/>
        <w:rPr>
          <w:rFonts w:ascii="SimSun" w:hAnsi="SimSun" w:eastAsia="SimSun" w:cs="SimSun"/>
          <w:sz w:val="21"/>
          <w:szCs w:val="21"/>
        </w:rPr>
      </w:pPr>
      <w:r>
        <w:rPr>
          <w:rFonts w:ascii="SimSun" w:hAnsi="SimSun" w:eastAsia="SimSun" w:cs="SimSun"/>
          <w:sz w:val="21"/>
          <w:szCs w:val="21"/>
          <w:spacing w:val="-11"/>
        </w:rPr>
        <w:t>Bence-Jones蛋白</w:t>
      </w:r>
    </w:p>
    <w:p>
      <w:pPr>
        <w:spacing w:before="73" w:line="320" w:lineRule="exact"/>
        <w:rPr>
          <w:rFonts w:ascii="SimSun" w:hAnsi="SimSun" w:eastAsia="SimSun" w:cs="SimSun"/>
          <w:sz w:val="21"/>
          <w:szCs w:val="21"/>
        </w:rPr>
      </w:pPr>
      <w:r>
        <w:rPr>
          <w:rFonts w:ascii="SimSun" w:hAnsi="SimSun" w:eastAsia="SimSun" w:cs="SimSun"/>
          <w:sz w:val="21"/>
          <w:szCs w:val="21"/>
          <w:spacing w:val="-18"/>
          <w:position w:val="8"/>
        </w:rPr>
        <w:t>β</w:t>
      </w:r>
      <w:r>
        <w:rPr>
          <w:rFonts w:ascii="Calibri" w:hAnsi="Calibri" w:eastAsia="Calibri" w:cs="Calibri"/>
          <w:sz w:val="21"/>
          <w:szCs w:val="21"/>
          <w:spacing w:val="-18"/>
          <w:position w:val="8"/>
        </w:rPr>
        <w:t>₂</w:t>
      </w:r>
      <w:r>
        <w:rPr>
          <w:rFonts w:ascii="SimSun" w:hAnsi="SimSun" w:eastAsia="SimSun" w:cs="SimSun"/>
          <w:sz w:val="21"/>
          <w:szCs w:val="21"/>
          <w:spacing w:val="-18"/>
          <w:position w:val="8"/>
        </w:rPr>
        <w:t>-微球蛋白</w:t>
      </w:r>
    </w:p>
    <w:p>
      <w:pPr>
        <w:spacing w:line="219" w:lineRule="auto"/>
        <w:rPr>
          <w:rFonts w:ascii="SimSun" w:hAnsi="SimSun" w:eastAsia="SimSun" w:cs="SimSun"/>
          <w:sz w:val="21"/>
          <w:szCs w:val="21"/>
        </w:rPr>
      </w:pPr>
      <w:r>
        <w:rPr>
          <w:rFonts w:ascii="SimSun" w:hAnsi="SimSun" w:eastAsia="SimSun" w:cs="SimSun"/>
          <w:sz w:val="21"/>
          <w:szCs w:val="21"/>
          <w:spacing w:val="-16"/>
        </w:rPr>
        <w:t>α</w:t>
      </w:r>
      <w:r>
        <w:rPr>
          <w:rFonts w:ascii="Calibri" w:hAnsi="Calibri" w:eastAsia="Calibri" w:cs="Calibri"/>
          <w:sz w:val="21"/>
          <w:szCs w:val="21"/>
          <w:spacing w:val="-16"/>
        </w:rPr>
        <w:t>₁</w:t>
      </w:r>
      <w:r>
        <w:rPr>
          <w:rFonts w:ascii="SimSun" w:hAnsi="SimSun" w:eastAsia="SimSun" w:cs="SimSun"/>
          <w:sz w:val="21"/>
          <w:szCs w:val="21"/>
          <w:spacing w:val="-16"/>
        </w:rPr>
        <w:t>-微球蛋白</w:t>
      </w:r>
    </w:p>
    <w:p>
      <w:pPr>
        <w:spacing w:before="72" w:line="220" w:lineRule="auto"/>
        <w:rPr>
          <w:rFonts w:ascii="SimSun" w:hAnsi="SimSun" w:eastAsia="SimSun" w:cs="SimSun"/>
          <w:sz w:val="21"/>
          <w:szCs w:val="21"/>
        </w:rPr>
      </w:pPr>
      <w:r>
        <w:rPr>
          <w:rFonts w:ascii="SimSun" w:hAnsi="SimSun" w:eastAsia="SimSun" w:cs="SimSun"/>
          <w:sz w:val="21"/>
          <w:szCs w:val="21"/>
          <w:spacing w:val="-6"/>
        </w:rPr>
        <w:t>肌红蛋白定量</w:t>
      </w:r>
    </w:p>
    <w:p>
      <w:pPr>
        <w:spacing w:before="70" w:line="220" w:lineRule="auto"/>
        <w:rPr>
          <w:rFonts w:ascii="SimSun" w:hAnsi="SimSun" w:eastAsia="SimSun" w:cs="SimSun"/>
          <w:sz w:val="21"/>
          <w:szCs w:val="21"/>
        </w:rPr>
      </w:pPr>
      <w:r>
        <w:rPr>
          <w:rFonts w:ascii="SimSun" w:hAnsi="SimSun" w:eastAsia="SimSun" w:cs="SimSun"/>
          <w:sz w:val="21"/>
          <w:szCs w:val="21"/>
          <w:spacing w:val="-5"/>
        </w:rPr>
        <w:t>乳糜尿试验</w:t>
      </w:r>
    </w:p>
    <w:p>
      <w:pPr>
        <w:spacing w:before="67" w:line="219" w:lineRule="auto"/>
        <w:rPr>
          <w:rFonts w:ascii="SimSun" w:hAnsi="SimSun" w:eastAsia="SimSun" w:cs="SimSun"/>
          <w:sz w:val="21"/>
          <w:szCs w:val="21"/>
        </w:rPr>
      </w:pPr>
      <w:r>
        <w:rPr>
          <w:rFonts w:ascii="SimSun" w:hAnsi="SimSun" w:eastAsia="SimSun" w:cs="SimSun"/>
          <w:sz w:val="21"/>
          <w:szCs w:val="21"/>
          <w:spacing w:val="-4"/>
        </w:rPr>
        <w:t>总氮</w:t>
      </w:r>
    </w:p>
    <w:p>
      <w:pPr>
        <w:spacing w:before="74" w:line="221" w:lineRule="auto"/>
        <w:rPr>
          <w:rFonts w:ascii="SimSun" w:hAnsi="SimSun" w:eastAsia="SimSun" w:cs="SimSun"/>
          <w:sz w:val="21"/>
          <w:szCs w:val="21"/>
        </w:rPr>
      </w:pPr>
      <w:r>
        <w:rPr>
          <w:rFonts w:ascii="SimSun" w:hAnsi="SimSun" w:eastAsia="SimSun" w:cs="SimSun"/>
          <w:sz w:val="21"/>
          <w:szCs w:val="21"/>
          <w:spacing w:val="-2"/>
        </w:rPr>
        <w:t>肌酐</w:t>
      </w:r>
    </w:p>
    <w:p>
      <w:pPr>
        <w:spacing w:line="395" w:lineRule="auto"/>
        <w:rPr>
          <w:rFonts w:ascii="Arial"/>
          <w:sz w:val="21"/>
        </w:rPr>
      </w:pPr>
      <w:r/>
    </w:p>
    <w:p>
      <w:pPr>
        <w:spacing w:before="69" w:line="312" w:lineRule="exact"/>
        <w:rPr>
          <w:rFonts w:ascii="SimSun" w:hAnsi="SimSun" w:eastAsia="SimSun" w:cs="SimSun"/>
          <w:sz w:val="21"/>
          <w:szCs w:val="21"/>
        </w:rPr>
      </w:pPr>
      <w:r>
        <w:rPr>
          <w:rFonts w:ascii="SimSun" w:hAnsi="SimSun" w:eastAsia="SimSun" w:cs="SimSun"/>
          <w:sz w:val="21"/>
          <w:szCs w:val="21"/>
          <w:spacing w:val="-2"/>
          <w:position w:val="7"/>
        </w:rPr>
        <w:t>尿素氮</w:t>
      </w:r>
    </w:p>
    <w:p>
      <w:pPr>
        <w:spacing w:before="1" w:line="220" w:lineRule="auto"/>
        <w:rPr>
          <w:rFonts w:ascii="SimSun" w:hAnsi="SimSun" w:eastAsia="SimSun" w:cs="SimSun"/>
          <w:sz w:val="21"/>
          <w:szCs w:val="21"/>
        </w:rPr>
      </w:pPr>
      <w:r>
        <w:rPr>
          <w:rFonts w:ascii="SimSun" w:hAnsi="SimSun" w:eastAsia="SimSun" w:cs="SimSun"/>
          <w:sz w:val="21"/>
          <w:szCs w:val="21"/>
          <w:spacing w:val="-2"/>
        </w:rPr>
        <w:t>尿酸</w:t>
      </w:r>
    </w:p>
    <w:p>
      <w:pPr>
        <w:spacing w:before="89" w:line="221" w:lineRule="auto"/>
        <w:rPr>
          <w:rFonts w:ascii="SimSun" w:hAnsi="SimSun" w:eastAsia="SimSun" w:cs="SimSun"/>
          <w:sz w:val="21"/>
          <w:szCs w:val="21"/>
        </w:rPr>
      </w:pPr>
      <w:r>
        <w:rPr>
          <w:rFonts w:ascii="SimSun" w:hAnsi="SimSun" w:eastAsia="SimSun" w:cs="SimSun"/>
          <w:sz w:val="21"/>
          <w:szCs w:val="21"/>
          <w:spacing w:val="-2"/>
        </w:rPr>
        <w:t>肌酸</w:t>
      </w:r>
    </w:p>
    <w:p>
      <w:pPr>
        <w:spacing w:line="338" w:lineRule="auto"/>
        <w:rPr>
          <w:rFonts w:ascii="Arial"/>
          <w:sz w:val="21"/>
        </w:rPr>
      </w:pPr>
      <w:r/>
    </w:p>
    <w:p>
      <w:pPr>
        <w:spacing w:before="68" w:line="221" w:lineRule="auto"/>
        <w:rPr>
          <w:rFonts w:ascii="SimSun" w:hAnsi="SimSun" w:eastAsia="SimSun" w:cs="SimSun"/>
          <w:sz w:val="21"/>
          <w:szCs w:val="21"/>
        </w:rPr>
      </w:pPr>
      <w:r>
        <w:rPr>
          <w:rFonts w:ascii="SimSun" w:hAnsi="SimSun" w:eastAsia="SimSun" w:cs="SimSun"/>
          <w:sz w:val="21"/>
          <w:szCs w:val="21"/>
          <w:spacing w:val="-3"/>
        </w:rPr>
        <w:t>氯化物</w:t>
      </w:r>
    </w:p>
    <w:p>
      <w:pPr>
        <w:spacing w:before="59" w:line="339" w:lineRule="exact"/>
        <w:rPr>
          <w:rFonts w:ascii="SimSun" w:hAnsi="SimSun" w:eastAsia="SimSun" w:cs="SimSun"/>
          <w:sz w:val="21"/>
          <w:szCs w:val="21"/>
        </w:rPr>
      </w:pPr>
      <w:r>
        <w:rPr>
          <w:rFonts w:ascii="SimSun" w:hAnsi="SimSun" w:eastAsia="SimSun" w:cs="SimSun"/>
          <w:sz w:val="21"/>
          <w:szCs w:val="21"/>
          <w:position w:val="9"/>
        </w:rPr>
        <w:t>钠</w:t>
      </w:r>
    </w:p>
    <w:p>
      <w:pPr>
        <w:spacing w:line="220" w:lineRule="auto"/>
        <w:rPr>
          <w:rFonts w:ascii="SimSun" w:hAnsi="SimSun" w:eastAsia="SimSun" w:cs="SimSun"/>
          <w:sz w:val="21"/>
          <w:szCs w:val="21"/>
        </w:rPr>
      </w:pPr>
      <w:r>
        <w:rPr>
          <w:rFonts w:ascii="SimSun" w:hAnsi="SimSun" w:eastAsia="SimSun" w:cs="SimSun"/>
          <w:sz w:val="21"/>
          <w:szCs w:val="21"/>
        </w:rPr>
        <w:t>钾</w:t>
      </w:r>
    </w:p>
    <w:p>
      <w:pPr>
        <w:spacing w:before="62" w:line="221" w:lineRule="auto"/>
        <w:rPr>
          <w:rFonts w:ascii="SimSun" w:hAnsi="SimSun" w:eastAsia="SimSun" w:cs="SimSun"/>
          <w:sz w:val="21"/>
          <w:szCs w:val="21"/>
        </w:rPr>
      </w:pPr>
      <w:r>
        <w:rPr>
          <w:rFonts w:ascii="SimSun" w:hAnsi="SimSun" w:eastAsia="SimSun" w:cs="SimSun"/>
          <w:sz w:val="21"/>
          <w:szCs w:val="21"/>
        </w:rPr>
        <w:t>钙</w:t>
      </w:r>
    </w:p>
    <w:p>
      <w:pPr>
        <w:spacing w:before="66" w:line="219" w:lineRule="auto"/>
        <w:rPr>
          <w:rFonts w:ascii="SimSun" w:hAnsi="SimSun" w:eastAsia="SimSun" w:cs="SimSun"/>
          <w:sz w:val="21"/>
          <w:szCs w:val="21"/>
        </w:rPr>
      </w:pPr>
      <w:r>
        <w:rPr>
          <w:rFonts w:ascii="SimSun" w:hAnsi="SimSun" w:eastAsia="SimSun" w:cs="SimSun"/>
          <w:sz w:val="21"/>
          <w:szCs w:val="21"/>
        </w:rPr>
        <w:t>磷</w:t>
      </w:r>
    </w:p>
    <w:p>
      <w:pPr>
        <w:spacing w:before="75" w:line="224" w:lineRule="auto"/>
        <w:rPr>
          <w:rFonts w:ascii="SimSun" w:hAnsi="SimSun" w:eastAsia="SimSun" w:cs="SimSun"/>
          <w:sz w:val="21"/>
          <w:szCs w:val="21"/>
        </w:rPr>
      </w:pPr>
      <w:r>
        <w:rPr>
          <w:rFonts w:ascii="SimSun" w:hAnsi="SimSun" w:eastAsia="SimSun" w:cs="SimSun"/>
          <w:sz w:val="21"/>
          <w:szCs w:val="21"/>
        </w:rPr>
        <w:t>铅</w:t>
      </w:r>
    </w:p>
    <w:p>
      <w:pPr>
        <w:spacing w:before="62" w:line="220" w:lineRule="auto"/>
        <w:rPr>
          <w:rFonts w:ascii="SimSun" w:hAnsi="SimSun" w:eastAsia="SimSun" w:cs="SimSun"/>
          <w:sz w:val="21"/>
          <w:szCs w:val="21"/>
        </w:rPr>
      </w:pPr>
      <w:r>
        <w:rPr>
          <w:rFonts w:ascii="SimSun" w:hAnsi="SimSun" w:eastAsia="SimSun" w:cs="SimSun"/>
          <w:sz w:val="21"/>
          <w:szCs w:val="21"/>
        </w:rPr>
        <w:t>汞</w:t>
      </w:r>
    </w:p>
    <w:p>
      <w:pPr>
        <w:spacing w:before="72" w:line="221" w:lineRule="auto"/>
        <w:rPr>
          <w:rFonts w:ascii="SimSun" w:hAnsi="SimSun" w:eastAsia="SimSun" w:cs="SimSun"/>
          <w:sz w:val="21"/>
          <w:szCs w:val="21"/>
        </w:rPr>
      </w:pPr>
      <w:r>
        <w:rPr>
          <w:rFonts w:ascii="SimSun" w:hAnsi="SimSun" w:eastAsia="SimSun" w:cs="SimSun"/>
          <w:sz w:val="21"/>
          <w:szCs w:val="21"/>
        </w:rPr>
        <w:t>镁</w:t>
      </w:r>
    </w:p>
    <w:p>
      <w:pPr>
        <w:spacing w:before="66" w:line="221" w:lineRule="auto"/>
        <w:rPr>
          <w:rFonts w:ascii="SimSun" w:hAnsi="SimSun" w:eastAsia="SimSun" w:cs="SimSun"/>
          <w:sz w:val="21"/>
          <w:szCs w:val="21"/>
        </w:rPr>
      </w:pPr>
      <w:r>
        <w:rPr>
          <w:rFonts w:ascii="SimSun" w:hAnsi="SimSun" w:eastAsia="SimSun" w:cs="SimSun"/>
          <w:sz w:val="21"/>
          <w:szCs w:val="21"/>
        </w:rPr>
        <w:t>铁</w:t>
      </w:r>
    </w:p>
    <w:p>
      <w:pPr>
        <w:spacing w:before="69" w:line="221" w:lineRule="auto"/>
        <w:rPr>
          <w:rFonts w:ascii="SimSun" w:hAnsi="SimSun" w:eastAsia="SimSun" w:cs="SimSun"/>
          <w:sz w:val="21"/>
          <w:szCs w:val="21"/>
        </w:rPr>
      </w:pPr>
      <w:r>
        <w:rPr>
          <w:rFonts w:ascii="SimSun" w:hAnsi="SimSun" w:eastAsia="SimSun" w:cs="SimSun"/>
          <w:sz w:val="21"/>
          <w:szCs w:val="21"/>
        </w:rPr>
        <w:t>铜</w:t>
      </w:r>
    </w:p>
    <w:p>
      <w:pPr>
        <w:spacing w:before="68" w:line="220" w:lineRule="auto"/>
        <w:rPr>
          <w:rFonts w:ascii="SimSun" w:hAnsi="SimSun" w:eastAsia="SimSun" w:cs="SimSun"/>
          <w:sz w:val="21"/>
          <w:szCs w:val="21"/>
        </w:rPr>
      </w:pPr>
      <w:r>
        <w:rPr>
          <w:rFonts w:ascii="SimSun" w:hAnsi="SimSun" w:eastAsia="SimSun" w:cs="SimSun"/>
          <w:sz w:val="21"/>
          <w:szCs w:val="21"/>
        </w:rPr>
        <w:t>锌</w:t>
      </w:r>
    </w:p>
    <w:p>
      <w:pPr>
        <w:ind w:right="720"/>
        <w:spacing w:before="70" w:line="250" w:lineRule="auto"/>
        <w:rPr>
          <w:rFonts w:ascii="SimSun" w:hAnsi="SimSun" w:eastAsia="SimSun" w:cs="SimSun"/>
          <w:sz w:val="21"/>
          <w:szCs w:val="21"/>
        </w:rPr>
      </w:pPr>
      <w:r>
        <w:rPr>
          <w:rFonts w:ascii="SimSun" w:hAnsi="SimSun" w:eastAsia="SimSun" w:cs="SimSun"/>
          <w:sz w:val="21"/>
          <w:szCs w:val="21"/>
          <w:spacing w:val="-14"/>
        </w:rPr>
        <w:t>尿N-乙酰-</w:t>
      </w:r>
      <w:r>
        <w:rPr>
          <w:rFonts w:ascii="SimSun" w:hAnsi="SimSun" w:eastAsia="SimSun" w:cs="SimSun"/>
          <w:sz w:val="21"/>
          <w:szCs w:val="21"/>
          <w:spacing w:val="-52"/>
        </w:rPr>
        <w:t xml:space="preserve"> </w:t>
      </w:r>
      <w:r>
        <w:rPr>
          <w:rFonts w:ascii="SimSun" w:hAnsi="SimSun" w:eastAsia="SimSun" w:cs="SimSun"/>
          <w:sz w:val="21"/>
          <w:szCs w:val="21"/>
          <w:spacing w:val="-14"/>
        </w:rPr>
        <w:t>β-D</w:t>
      </w:r>
      <w:r>
        <w:rPr>
          <w:rFonts w:ascii="SimSun" w:hAnsi="SimSun" w:eastAsia="SimSun" w:cs="SimSun"/>
          <w:sz w:val="21"/>
          <w:szCs w:val="21"/>
          <w:spacing w:val="-36"/>
        </w:rPr>
        <w:t xml:space="preserve"> </w:t>
      </w:r>
      <w:r>
        <w:rPr>
          <w:rFonts w:ascii="SimSun" w:hAnsi="SimSun" w:eastAsia="SimSun" w:cs="SimSun"/>
          <w:sz w:val="21"/>
          <w:szCs w:val="21"/>
          <w:spacing w:val="-14"/>
        </w:rPr>
        <w:t>氨基葡萄糖酐酶(NAG)</w:t>
      </w:r>
      <w:r>
        <w:rPr>
          <w:rFonts w:ascii="SimSun" w:hAnsi="SimSun" w:eastAsia="SimSun" w:cs="SimSun"/>
          <w:sz w:val="21"/>
          <w:szCs w:val="21"/>
        </w:rPr>
        <w:t xml:space="preserve"> </w:t>
      </w:r>
      <w:r>
        <w:rPr>
          <w:rFonts w:ascii="SimSun" w:hAnsi="SimSun" w:eastAsia="SimSun" w:cs="SimSun"/>
          <w:sz w:val="21"/>
          <w:szCs w:val="21"/>
          <w:spacing w:val="-7"/>
        </w:rPr>
        <w:t>尿淀粉酶</w:t>
      </w:r>
    </w:p>
    <w:p>
      <w:pPr>
        <w:spacing w:before="71" w:line="219" w:lineRule="auto"/>
        <w:rPr>
          <w:rFonts w:ascii="SimSun" w:hAnsi="SimSun" w:eastAsia="SimSun" w:cs="SimSun"/>
          <w:sz w:val="21"/>
          <w:szCs w:val="21"/>
        </w:rPr>
      </w:pPr>
      <w:r>
        <w:rPr>
          <w:rFonts w:ascii="SimSun" w:hAnsi="SimSun" w:eastAsia="SimSun" w:cs="SimSun"/>
          <w:sz w:val="21"/>
          <w:szCs w:val="21"/>
          <w:spacing w:val="-3"/>
        </w:rPr>
        <w:t>溶菌酶</w:t>
      </w:r>
    </w:p>
    <w:p>
      <w:pPr>
        <w:spacing w:before="70" w:line="321" w:lineRule="exact"/>
        <w:rPr>
          <w:rFonts w:ascii="SimSun" w:hAnsi="SimSun" w:eastAsia="SimSun" w:cs="SimSun"/>
          <w:sz w:val="21"/>
          <w:szCs w:val="21"/>
        </w:rPr>
      </w:pPr>
      <w:r>
        <w:rPr>
          <w:rFonts w:ascii="SimSun" w:hAnsi="SimSun" w:eastAsia="SimSun" w:cs="SimSun"/>
          <w:sz w:val="21"/>
          <w:szCs w:val="21"/>
          <w:spacing w:val="-11"/>
          <w:position w:val="8"/>
        </w:rPr>
        <w:t>纤维蛋白降解产物</w:t>
      </w:r>
    </w:p>
    <w:p>
      <w:pPr>
        <w:spacing w:line="220" w:lineRule="auto"/>
        <w:rPr>
          <w:rFonts w:ascii="SimSun" w:hAnsi="SimSun" w:eastAsia="SimSun" w:cs="SimSun"/>
          <w:sz w:val="21"/>
          <w:szCs w:val="21"/>
        </w:rPr>
      </w:pPr>
      <w:r>
        <w:rPr>
          <w:rFonts w:ascii="SimSun" w:hAnsi="SimSun" w:eastAsia="SimSun" w:cs="SimSun"/>
          <w:sz w:val="21"/>
          <w:szCs w:val="21"/>
          <w:spacing w:val="-3"/>
        </w:rPr>
        <w:t>黏蛋白</w:t>
      </w:r>
    </w:p>
    <w:p>
      <w:pPr>
        <w:spacing w:before="70" w:line="320" w:lineRule="exact"/>
        <w:rPr>
          <w:rFonts w:ascii="SimSun" w:hAnsi="SimSun" w:eastAsia="SimSun" w:cs="SimSun"/>
          <w:sz w:val="21"/>
          <w:szCs w:val="21"/>
        </w:rPr>
      </w:pPr>
      <w:r>
        <w:rPr>
          <w:rFonts w:ascii="SimSun" w:hAnsi="SimSun" w:eastAsia="SimSun" w:cs="SimSun"/>
          <w:sz w:val="21"/>
          <w:szCs w:val="21"/>
          <w:spacing w:val="-3"/>
          <w:position w:val="7"/>
        </w:rPr>
        <w:t>免疫球蛋白</w:t>
      </w:r>
    </w:p>
    <w:p>
      <w:pPr>
        <w:spacing w:line="220" w:lineRule="auto"/>
        <w:rPr>
          <w:rFonts w:ascii="SimSun" w:hAnsi="SimSun" w:eastAsia="SimSun" w:cs="SimSun"/>
          <w:sz w:val="21"/>
          <w:szCs w:val="21"/>
        </w:rPr>
      </w:pPr>
      <w:r>
        <w:rPr>
          <w:rFonts w:ascii="SimSun" w:hAnsi="SimSun" w:eastAsia="SimSun" w:cs="SimSun"/>
          <w:sz w:val="21"/>
          <w:szCs w:val="21"/>
          <w:spacing w:val="4"/>
        </w:rPr>
        <w:t>补体C3</w:t>
      </w:r>
    </w:p>
    <w:p>
      <w:pPr>
        <w:spacing w:before="69" w:line="219" w:lineRule="auto"/>
        <w:rPr>
          <w:rFonts w:ascii="SimSun" w:hAnsi="SimSun" w:eastAsia="SimSun" w:cs="SimSun"/>
          <w:sz w:val="21"/>
          <w:szCs w:val="21"/>
        </w:rPr>
      </w:pPr>
      <w:r>
        <w:rPr>
          <w:rFonts w:ascii="SimSun" w:hAnsi="SimSun" w:eastAsia="SimSun" w:cs="SimSun"/>
          <w:sz w:val="21"/>
          <w:szCs w:val="21"/>
          <w:spacing w:val="-7"/>
        </w:rPr>
        <w:t>尿清蛋白排泄率(UAE)</w:t>
      </w:r>
    </w:p>
    <w:p>
      <w:pPr>
        <w:spacing w:before="71" w:line="320" w:lineRule="exact"/>
        <w:rPr>
          <w:rFonts w:ascii="SimSun" w:hAnsi="SimSun" w:eastAsia="SimSun" w:cs="SimSun"/>
          <w:sz w:val="21"/>
          <w:szCs w:val="21"/>
        </w:rPr>
      </w:pPr>
      <w:r>
        <w:rPr>
          <w:rFonts w:ascii="SimSun" w:hAnsi="SimSun" w:eastAsia="SimSun" w:cs="SimSun"/>
          <w:sz w:val="21"/>
          <w:szCs w:val="21"/>
          <w:spacing w:val="-15"/>
          <w:position w:val="8"/>
        </w:rPr>
        <w:t>尿沉渣检查</w:t>
      </w:r>
    </w:p>
    <w:p>
      <w:pPr>
        <w:ind w:left="200"/>
        <w:spacing w:before="1" w:line="220" w:lineRule="auto"/>
        <w:rPr>
          <w:rFonts w:ascii="SimSun" w:hAnsi="SimSun" w:eastAsia="SimSun" w:cs="SimSun"/>
          <w:sz w:val="21"/>
          <w:szCs w:val="21"/>
        </w:rPr>
      </w:pPr>
      <w:r>
        <w:rPr>
          <w:rFonts w:ascii="SimSun" w:hAnsi="SimSun" w:eastAsia="SimSun" w:cs="SimSun"/>
          <w:sz w:val="21"/>
          <w:szCs w:val="21"/>
          <w:spacing w:val="-9"/>
        </w:rPr>
        <w:t>白细胞</w:t>
      </w:r>
    </w:p>
    <w:p>
      <w:pPr>
        <w:ind w:left="200"/>
        <w:spacing w:before="69" w:line="220" w:lineRule="auto"/>
        <w:rPr>
          <w:rFonts w:ascii="SimSun" w:hAnsi="SimSun" w:eastAsia="SimSun" w:cs="SimSun"/>
          <w:sz w:val="21"/>
          <w:szCs w:val="21"/>
        </w:rPr>
      </w:pPr>
      <w:r>
        <w:rPr>
          <w:rFonts w:ascii="SimSun" w:hAnsi="SimSun" w:eastAsia="SimSun" w:cs="SimSun"/>
          <w:sz w:val="21"/>
          <w:szCs w:val="21"/>
          <w:spacing w:val="-3"/>
        </w:rPr>
        <w:t>红细胞</w:t>
      </w:r>
    </w:p>
    <w:p>
      <w:pPr>
        <w:ind w:left="200"/>
        <w:spacing w:before="70" w:line="220" w:lineRule="auto"/>
        <w:rPr>
          <w:rFonts w:ascii="SimSun" w:hAnsi="SimSun" w:eastAsia="SimSun" w:cs="SimSun"/>
          <w:sz w:val="21"/>
          <w:szCs w:val="21"/>
        </w:rPr>
      </w:pPr>
      <w:r>
        <w:rPr>
          <w:rFonts w:ascii="SimSun" w:hAnsi="SimSun" w:eastAsia="SimSun" w:cs="SimSun"/>
          <w:sz w:val="21"/>
          <w:szCs w:val="21"/>
          <w:spacing w:val="-13"/>
        </w:rPr>
        <w:t>扁平或大圆上皮细胞</w:t>
      </w:r>
    </w:p>
    <w:p>
      <w:pPr>
        <w:ind w:left="200"/>
        <w:spacing w:before="69" w:line="219" w:lineRule="auto"/>
        <w:rPr>
          <w:rFonts w:ascii="SimSun" w:hAnsi="SimSun" w:eastAsia="SimSun" w:cs="SimSun"/>
          <w:sz w:val="21"/>
          <w:szCs w:val="21"/>
        </w:rPr>
      </w:pPr>
      <w:r>
        <w:rPr>
          <w:rFonts w:ascii="SimSun" w:hAnsi="SimSun" w:eastAsia="SimSun" w:cs="SimSun"/>
          <w:sz w:val="21"/>
          <w:szCs w:val="21"/>
          <w:spacing w:val="-7"/>
        </w:rPr>
        <w:t>透明管型</w:t>
      </w:r>
    </w:p>
    <w:p>
      <w:pPr>
        <w:spacing w:before="71" w:line="219" w:lineRule="auto"/>
        <w:rPr>
          <w:rFonts w:ascii="SimSun" w:hAnsi="SimSun" w:eastAsia="SimSun" w:cs="SimSun"/>
          <w:sz w:val="21"/>
          <w:szCs w:val="21"/>
        </w:rPr>
      </w:pPr>
      <w:r>
        <w:rPr>
          <w:rFonts w:ascii="SimSun" w:hAnsi="SimSun" w:eastAsia="SimSun" w:cs="SimSun"/>
          <w:sz w:val="21"/>
          <w:szCs w:val="21"/>
          <w:spacing w:val="-3"/>
        </w:rPr>
        <w:t>12小时尿沉渣计数</w:t>
      </w:r>
    </w:p>
    <w:p>
      <w:pPr>
        <w:ind w:left="200"/>
        <w:spacing w:before="72" w:line="319" w:lineRule="exact"/>
        <w:rPr>
          <w:rFonts w:ascii="SimSun" w:hAnsi="SimSun" w:eastAsia="SimSun" w:cs="SimSun"/>
          <w:sz w:val="21"/>
          <w:szCs w:val="21"/>
        </w:rPr>
      </w:pPr>
      <w:r>
        <w:rPr>
          <w:rFonts w:ascii="SimSun" w:hAnsi="SimSun" w:eastAsia="SimSun" w:cs="SimSun"/>
          <w:sz w:val="21"/>
          <w:szCs w:val="21"/>
          <w:spacing w:val="-3"/>
          <w:position w:val="8"/>
        </w:rPr>
        <w:t>红细胞</w:t>
      </w:r>
    </w:p>
    <w:p>
      <w:pPr>
        <w:ind w:left="200"/>
        <w:spacing w:before="1" w:line="220" w:lineRule="auto"/>
        <w:rPr>
          <w:rFonts w:ascii="SimSun" w:hAnsi="SimSun" w:eastAsia="SimSun" w:cs="SimSun"/>
          <w:sz w:val="21"/>
          <w:szCs w:val="21"/>
        </w:rPr>
      </w:pPr>
      <w:r>
        <w:rPr>
          <w:rFonts w:ascii="SimSun" w:hAnsi="SimSun" w:eastAsia="SimSun" w:cs="SimSun"/>
          <w:sz w:val="21"/>
          <w:szCs w:val="21"/>
          <w:spacing w:val="-9"/>
        </w:rPr>
        <w:t>白细胞</w:t>
      </w:r>
    </w:p>
    <w:p>
      <w:pPr>
        <w:ind w:left="200"/>
        <w:spacing w:before="69" w:line="219" w:lineRule="auto"/>
        <w:rPr>
          <w:rFonts w:ascii="SimSun" w:hAnsi="SimSun" w:eastAsia="SimSun" w:cs="SimSun"/>
          <w:sz w:val="21"/>
          <w:szCs w:val="21"/>
        </w:rPr>
      </w:pPr>
      <w:r>
        <w:rPr>
          <w:rFonts w:ascii="SimSun" w:hAnsi="SimSun" w:eastAsia="SimSun" w:cs="SimSun"/>
          <w:sz w:val="21"/>
          <w:szCs w:val="21"/>
          <w:spacing w:val="-7"/>
        </w:rPr>
        <w:t>透明管型</w:t>
      </w:r>
    </w:p>
    <w:p>
      <w:pPr>
        <w:spacing w:line="14" w:lineRule="auto"/>
        <w:rPr>
          <w:rFonts w:ascii="Arial"/>
          <w:sz w:val="2"/>
        </w:rPr>
      </w:pPr>
      <w:r>
        <w:rPr>
          <w:rFonts w:ascii="Arial" w:hAnsi="Arial" w:eastAsia="Arial" w:cs="Arial"/>
          <w:sz w:val="2"/>
          <w:szCs w:val="2"/>
        </w:rPr>
        <w:br w:type="column"/>
      </w:r>
    </w:p>
    <w:p>
      <w:pPr>
        <w:ind w:right="87"/>
        <w:spacing w:before="40" w:line="222" w:lineRule="auto"/>
        <w:jc w:val="right"/>
        <w:rPr>
          <w:rFonts w:ascii="SimHei" w:hAnsi="SimHei" w:eastAsia="SimHei" w:cs="SimHei"/>
          <w:sz w:val="21"/>
          <w:szCs w:val="21"/>
        </w:rPr>
      </w:pPr>
      <w:r>
        <w:rPr>
          <w:rFonts w:ascii="SimHei" w:hAnsi="SimHei" w:eastAsia="SimHei" w:cs="SimHei"/>
          <w:sz w:val="21"/>
          <w:szCs w:val="21"/>
          <w:color w:val="2970A6"/>
          <w:spacing w:val="-16"/>
          <w:w w:val="97"/>
        </w:rPr>
        <w:t>附录</w:t>
      </w:r>
      <w:r>
        <w:rPr>
          <w:rFonts w:ascii="SimHei" w:hAnsi="SimHei" w:eastAsia="SimHei" w:cs="SimHei"/>
          <w:sz w:val="21"/>
          <w:szCs w:val="21"/>
          <w:color w:val="2970A6"/>
          <w:spacing w:val="42"/>
        </w:rPr>
        <w:t xml:space="preserve"> </w:t>
      </w:r>
      <w:r>
        <w:rPr>
          <w:rFonts w:ascii="SimHei" w:hAnsi="SimHei" w:eastAsia="SimHei" w:cs="SimHei"/>
          <w:sz w:val="21"/>
          <w:szCs w:val="21"/>
          <w:color w:val="2970A6"/>
          <w:spacing w:val="-16"/>
          <w:w w:val="97"/>
        </w:rPr>
        <w:t>临床检验参考值</w:t>
      </w:r>
    </w:p>
    <w:p>
      <w:pPr>
        <w:spacing w:before="299" w:line="320" w:lineRule="exact"/>
        <w:rPr>
          <w:rFonts w:ascii="SimSun" w:hAnsi="SimSun" w:eastAsia="SimSun" w:cs="SimSun"/>
          <w:sz w:val="21"/>
          <w:szCs w:val="21"/>
        </w:rPr>
      </w:pPr>
      <w:r>
        <w:rPr>
          <w:rFonts w:ascii="SimSun" w:hAnsi="SimSun" w:eastAsia="SimSun" w:cs="SimSun"/>
          <w:sz w:val="21"/>
          <w:szCs w:val="21"/>
          <w:spacing w:val="-7"/>
          <w:position w:val="8"/>
        </w:rPr>
        <w:t>阴性</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69" w:line="220" w:lineRule="auto"/>
        <w:rPr>
          <w:rFonts w:ascii="SimSun" w:hAnsi="SimSun" w:eastAsia="SimSun" w:cs="SimSun"/>
          <w:sz w:val="21"/>
          <w:szCs w:val="21"/>
        </w:rPr>
      </w:pPr>
      <w:r>
        <w:rPr>
          <w:rFonts w:ascii="SimSun" w:hAnsi="SimSun" w:eastAsia="SimSun" w:cs="SimSun"/>
          <w:sz w:val="21"/>
          <w:szCs w:val="21"/>
          <w:spacing w:val="-7"/>
        </w:rPr>
        <w:t>阴性</w:t>
      </w:r>
    </w:p>
    <w:p>
      <w:pPr>
        <w:ind w:right="581"/>
        <w:spacing w:before="63" w:line="247" w:lineRule="auto"/>
        <w:rPr>
          <w:rFonts w:ascii="SimSun" w:hAnsi="SimSun" w:eastAsia="SimSun" w:cs="SimSun"/>
          <w:sz w:val="21"/>
          <w:szCs w:val="21"/>
        </w:rPr>
      </w:pPr>
      <w:r>
        <w:rPr>
          <w:rFonts w:ascii="SimSun" w:hAnsi="SimSun" w:eastAsia="SimSun" w:cs="SimSun"/>
          <w:sz w:val="21"/>
          <w:szCs w:val="21"/>
          <w:spacing w:val="-3"/>
        </w:rPr>
        <w:t>&lt;0.3mg/L</w:t>
      </w:r>
      <w:r>
        <w:rPr>
          <w:rFonts w:ascii="SimSun" w:hAnsi="SimSun" w:eastAsia="SimSun" w:cs="SimSun"/>
          <w:sz w:val="21"/>
          <w:szCs w:val="21"/>
          <w:spacing w:val="-41"/>
        </w:rPr>
        <w:t xml:space="preserve"> </w:t>
      </w:r>
      <w:r>
        <w:rPr>
          <w:rFonts w:ascii="SimSun" w:hAnsi="SimSun" w:eastAsia="SimSun" w:cs="SimSun"/>
          <w:sz w:val="21"/>
          <w:szCs w:val="21"/>
          <w:spacing w:val="-3"/>
        </w:rPr>
        <w:t>或以尿肌酐校正&lt;0.2mg/g</w:t>
      </w:r>
      <w:r>
        <w:rPr>
          <w:rFonts w:ascii="SimSun" w:hAnsi="SimSun" w:eastAsia="SimSun" w:cs="SimSun"/>
          <w:sz w:val="21"/>
          <w:szCs w:val="21"/>
          <w:spacing w:val="-62"/>
        </w:rPr>
        <w:t xml:space="preserve"> </w:t>
      </w:r>
      <w:r>
        <w:rPr>
          <w:rFonts w:ascii="SimSun" w:hAnsi="SimSun" w:eastAsia="SimSun" w:cs="SimSun"/>
          <w:sz w:val="21"/>
          <w:szCs w:val="21"/>
          <w:spacing w:val="-3"/>
        </w:rPr>
        <w:t>肌酐</w:t>
      </w:r>
      <w:r>
        <w:rPr>
          <w:rFonts w:ascii="SimSun" w:hAnsi="SimSun" w:eastAsia="SimSun" w:cs="SimSun"/>
          <w:sz w:val="21"/>
          <w:szCs w:val="21"/>
        </w:rPr>
        <w:t xml:space="preserve"> </w:t>
      </w:r>
      <w:r>
        <w:rPr>
          <w:rFonts w:ascii="SimSun" w:hAnsi="SimSun" w:eastAsia="SimSun" w:cs="SimSun"/>
          <w:sz w:val="21"/>
          <w:szCs w:val="21"/>
          <w:spacing w:val="1"/>
        </w:rPr>
        <w:t>0～15</w:t>
      </w:r>
      <w:r>
        <w:rPr>
          <w:rFonts w:ascii="SimSun" w:hAnsi="SimSun" w:eastAsia="SimSun" w:cs="SimSun"/>
          <w:sz w:val="21"/>
          <w:szCs w:val="21"/>
        </w:rPr>
        <w:t>mg</w:t>
      </w:r>
      <w:r>
        <w:rPr>
          <w:rFonts w:ascii="SimSun" w:hAnsi="SimSun" w:eastAsia="SimSun" w:cs="SimSun"/>
          <w:sz w:val="21"/>
          <w:szCs w:val="21"/>
          <w:spacing w:val="1"/>
        </w:rPr>
        <w:t>/24h</w:t>
      </w:r>
      <w:r>
        <w:rPr>
          <w:rFonts w:ascii="SimSun" w:hAnsi="SimSun" w:eastAsia="SimSun" w:cs="SimSun"/>
          <w:sz w:val="21"/>
          <w:szCs w:val="21"/>
          <w:spacing w:val="-57"/>
        </w:rPr>
        <w:t xml:space="preserve"> </w:t>
      </w:r>
      <w:r>
        <w:rPr>
          <w:rFonts w:ascii="SimSun" w:hAnsi="SimSun" w:eastAsia="SimSun" w:cs="SimSun"/>
          <w:sz w:val="21"/>
          <w:szCs w:val="21"/>
          <w:spacing w:val="1"/>
        </w:rPr>
        <w:t>尿或&lt;10</w:t>
      </w:r>
      <w:r>
        <w:rPr>
          <w:rFonts w:ascii="SimSun" w:hAnsi="SimSun" w:eastAsia="SimSun" w:cs="SimSun"/>
          <w:sz w:val="21"/>
          <w:szCs w:val="21"/>
        </w:rPr>
        <w:t>mg</w:t>
      </w:r>
      <w:r>
        <w:rPr>
          <w:rFonts w:ascii="SimSun" w:hAnsi="SimSun" w:eastAsia="SimSun" w:cs="SimSun"/>
          <w:sz w:val="21"/>
          <w:szCs w:val="21"/>
          <w:spacing w:val="1"/>
        </w:rPr>
        <w:t>/g肌酐</w:t>
      </w:r>
    </w:p>
    <w:p>
      <w:pPr>
        <w:spacing w:before="93" w:line="31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0"/>
        </w:rPr>
        <w:t>&lt;4mg/L</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12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&lt;857mmol/L</w:t>
      </w:r>
    </w:p>
    <w:p>
      <w:pPr>
        <w:spacing w:before="77" w:line="220" w:lineRule="auto"/>
        <w:rPr>
          <w:rFonts w:ascii="SimSun" w:hAnsi="SimSun" w:eastAsia="SimSun" w:cs="SimSun"/>
          <w:sz w:val="21"/>
          <w:szCs w:val="21"/>
        </w:rPr>
      </w:pPr>
      <w:r>
        <w:rPr>
          <w:rFonts w:ascii="SimSun" w:hAnsi="SimSun" w:eastAsia="SimSun" w:cs="SimSun"/>
          <w:sz w:val="21"/>
          <w:szCs w:val="21"/>
          <w:spacing w:val="-1"/>
        </w:rPr>
        <w:t>男性7～18mmol/24h</w:t>
      </w:r>
    </w:p>
    <w:p>
      <w:pPr>
        <w:spacing w:before="69" w:line="219" w:lineRule="auto"/>
        <w:rPr>
          <w:rFonts w:ascii="SimSun" w:hAnsi="SimSun" w:eastAsia="SimSun" w:cs="SimSun"/>
          <w:sz w:val="21"/>
          <w:szCs w:val="21"/>
        </w:rPr>
      </w:pPr>
      <w:r>
        <w:rPr>
          <w:rFonts w:ascii="SimSun" w:hAnsi="SimSun" w:eastAsia="SimSun" w:cs="SimSun"/>
          <w:sz w:val="21"/>
          <w:szCs w:val="21"/>
        </w:rPr>
        <w:t>女性5.3～16mmol/24h</w:t>
      </w:r>
    </w:p>
    <w:p>
      <w:pPr>
        <w:spacing w:before="88"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357</w:t>
      </w:r>
      <w:r>
        <w:rPr>
          <w:rFonts w:ascii="SimSun" w:hAnsi="SimSun" w:eastAsia="SimSun" w:cs="SimSun"/>
          <w:sz w:val="21"/>
          <w:szCs w:val="21"/>
          <w:spacing w:val="-5"/>
        </w:rPr>
        <w:t>～</w:t>
      </w:r>
      <w:r>
        <w:rPr>
          <w:rFonts w:ascii="Times New Roman" w:hAnsi="Times New Roman" w:eastAsia="Times New Roman" w:cs="Times New Roman"/>
          <w:sz w:val="21"/>
          <w:szCs w:val="21"/>
          <w:spacing w:val="-5"/>
        </w:rPr>
        <w:t>535mmol/24h</w:t>
      </w:r>
    </w:p>
    <w:p>
      <w:pPr>
        <w:spacing w:before="52"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2.4</w:t>
      </w:r>
      <w:r>
        <w:rPr>
          <w:rFonts w:ascii="SimSun" w:hAnsi="SimSun" w:eastAsia="SimSun" w:cs="SimSun"/>
          <w:sz w:val="21"/>
          <w:szCs w:val="21"/>
          <w:spacing w:val="-1"/>
        </w:rPr>
        <w:t>～</w:t>
      </w:r>
      <w:r>
        <w:rPr>
          <w:rFonts w:ascii="Times New Roman" w:hAnsi="Times New Roman" w:eastAsia="Times New Roman" w:cs="Times New Roman"/>
          <w:sz w:val="21"/>
          <w:szCs w:val="21"/>
          <w:spacing w:val="-1"/>
        </w:rPr>
        <w:t>5.9mmol/24h</w:t>
      </w:r>
    </w:p>
    <w:p>
      <w:pPr>
        <w:spacing w:before="34" w:line="319" w:lineRule="exact"/>
        <w:rPr>
          <w:rFonts w:ascii="SimSun" w:hAnsi="SimSun" w:eastAsia="SimSun" w:cs="SimSun"/>
          <w:sz w:val="21"/>
          <w:szCs w:val="21"/>
        </w:rPr>
      </w:pPr>
      <w:r>
        <w:rPr>
          <w:rFonts w:ascii="SimSun" w:hAnsi="SimSun" w:eastAsia="SimSun" w:cs="SimSun"/>
          <w:sz w:val="21"/>
          <w:szCs w:val="21"/>
          <w:spacing w:val="-8"/>
          <w:position w:val="7"/>
        </w:rPr>
        <w:t>男性0～304μmol/24h</w:t>
      </w:r>
    </w:p>
    <w:p>
      <w:pPr>
        <w:spacing w:before="1" w:line="219" w:lineRule="auto"/>
        <w:rPr>
          <w:rFonts w:ascii="SimSun" w:hAnsi="SimSun" w:eastAsia="SimSun" w:cs="SimSun"/>
          <w:sz w:val="21"/>
          <w:szCs w:val="21"/>
        </w:rPr>
      </w:pPr>
      <w:r>
        <w:rPr>
          <w:rFonts w:ascii="SimSun" w:hAnsi="SimSun" w:eastAsia="SimSun" w:cs="SimSun"/>
          <w:sz w:val="21"/>
          <w:szCs w:val="21"/>
          <w:spacing w:val="-4"/>
        </w:rPr>
        <w:t>女性0~456μmol/24h</w:t>
      </w:r>
    </w:p>
    <w:p>
      <w:pPr>
        <w:spacing w:before="88"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170</w:t>
      </w:r>
      <w:r>
        <w:rPr>
          <w:rFonts w:ascii="SimSun" w:hAnsi="SimSun" w:eastAsia="SimSun" w:cs="SimSun"/>
          <w:sz w:val="21"/>
          <w:szCs w:val="21"/>
          <w:spacing w:val="-5"/>
        </w:rPr>
        <w:t>～</w:t>
      </w:r>
      <w:r>
        <w:rPr>
          <w:rFonts w:ascii="Times New Roman" w:hAnsi="Times New Roman" w:eastAsia="Times New Roman" w:cs="Times New Roman"/>
          <w:sz w:val="21"/>
          <w:szCs w:val="21"/>
          <w:spacing w:val="-5"/>
        </w:rPr>
        <w:t>255mmol/24h</w:t>
      </w:r>
    </w:p>
    <w:p>
      <w:pPr>
        <w:spacing w:before="52" w:line="32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position w:val="8"/>
        </w:rPr>
        <w:t>130</w:t>
      </w:r>
      <w:r>
        <w:rPr>
          <w:rFonts w:ascii="SimSun" w:hAnsi="SimSun" w:eastAsia="SimSun" w:cs="SimSun"/>
          <w:sz w:val="21"/>
          <w:szCs w:val="21"/>
          <w:spacing w:val="-6"/>
          <w:position w:val="8"/>
        </w:rPr>
        <w:t>～</w:t>
      </w:r>
      <w:r>
        <w:rPr>
          <w:rFonts w:ascii="Times New Roman" w:hAnsi="Times New Roman" w:eastAsia="Times New Roman" w:cs="Times New Roman"/>
          <w:sz w:val="21"/>
          <w:szCs w:val="21"/>
          <w:spacing w:val="-6"/>
          <w:position w:val="8"/>
        </w:rPr>
        <w:t>260mmol/24h</w:t>
      </w:r>
    </w:p>
    <w:p>
      <w:pPr>
        <w:spacing w:before="1"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51</w:t>
      </w:r>
      <w:r>
        <w:rPr>
          <w:rFonts w:ascii="SimSun" w:hAnsi="SimSun" w:eastAsia="SimSun" w:cs="SimSun"/>
          <w:sz w:val="21"/>
          <w:szCs w:val="21"/>
          <w:spacing w:val="-4"/>
        </w:rPr>
        <w:t>～</w:t>
      </w:r>
      <w:r>
        <w:rPr>
          <w:rFonts w:ascii="Times New Roman" w:hAnsi="Times New Roman" w:eastAsia="Times New Roman" w:cs="Times New Roman"/>
          <w:sz w:val="21"/>
          <w:szCs w:val="21"/>
          <w:spacing w:val="-4"/>
        </w:rPr>
        <w:t>102mmol/24h</w:t>
      </w:r>
    </w:p>
    <w:p>
      <w:pPr>
        <w:spacing w:before="51"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2.5</w:t>
      </w:r>
      <w:r>
        <w:rPr>
          <w:rFonts w:ascii="SimSun" w:hAnsi="SimSun" w:eastAsia="SimSun" w:cs="SimSun"/>
          <w:sz w:val="21"/>
          <w:szCs w:val="21"/>
          <w:spacing w:val="-1"/>
        </w:rPr>
        <w:t>～</w:t>
      </w:r>
      <w:r>
        <w:rPr>
          <w:rFonts w:ascii="Times New Roman" w:hAnsi="Times New Roman" w:eastAsia="Times New Roman" w:cs="Times New Roman"/>
          <w:sz w:val="21"/>
          <w:szCs w:val="21"/>
          <w:spacing w:val="-1"/>
        </w:rPr>
        <w:t>7.5mmol/24h</w:t>
      </w:r>
    </w:p>
    <w:p>
      <w:pPr>
        <w:spacing w:before="53" w:line="31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position w:val="7"/>
        </w:rPr>
        <w:t>22</w:t>
      </w:r>
      <w:r>
        <w:rPr>
          <w:rFonts w:ascii="SimSun" w:hAnsi="SimSun" w:eastAsia="SimSun" w:cs="SimSun"/>
          <w:sz w:val="21"/>
          <w:szCs w:val="21"/>
          <w:spacing w:val="-4"/>
          <w:position w:val="7"/>
        </w:rPr>
        <w:t>～</w:t>
      </w:r>
      <w:r>
        <w:rPr>
          <w:rFonts w:ascii="Times New Roman" w:hAnsi="Times New Roman" w:eastAsia="Times New Roman" w:cs="Times New Roman"/>
          <w:sz w:val="21"/>
          <w:szCs w:val="21"/>
          <w:spacing w:val="-4"/>
          <w:position w:val="7"/>
        </w:rPr>
        <w:t>48mmol/24h</w:t>
      </w:r>
    </w:p>
    <w:p>
      <w:pPr>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&lt;0.48μmol/24h</w:t>
      </w:r>
    </w:p>
    <w:p>
      <w:pPr>
        <w:spacing w:before="16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&lt;250nmol/24h</w:t>
      </w:r>
    </w:p>
    <w:p>
      <w:pPr>
        <w:spacing w:before="94"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w:t>
      </w:r>
      <w:r>
        <w:rPr>
          <w:rFonts w:ascii="SimSun" w:hAnsi="SimSun" w:eastAsia="SimSun" w:cs="SimSun"/>
          <w:sz w:val="21"/>
          <w:szCs w:val="21"/>
          <w:spacing w:val="-1"/>
        </w:rPr>
        <w:t>～</w:t>
      </w:r>
      <w:r>
        <w:rPr>
          <w:rFonts w:ascii="Times New Roman" w:hAnsi="Times New Roman" w:eastAsia="Times New Roman" w:cs="Times New Roman"/>
          <w:sz w:val="21"/>
          <w:szCs w:val="21"/>
          <w:spacing w:val="-1"/>
        </w:rPr>
        <w:t>8.2mmol/24h</w:t>
      </w:r>
    </w:p>
    <w:p>
      <w:pPr>
        <w:spacing w:before="4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&lt;179μmol/24h</w:t>
      </w:r>
    </w:p>
    <w:p>
      <w:pPr>
        <w:spacing w:before="94" w:line="32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9"/>
        </w:rPr>
        <w:t>0.24</w:t>
      </w:r>
      <w:r>
        <w:rPr>
          <w:rFonts w:ascii="SimSun" w:hAnsi="SimSun" w:eastAsia="SimSun" w:cs="SimSun"/>
          <w:sz w:val="21"/>
          <w:szCs w:val="21"/>
          <w:spacing w:val="-1"/>
          <w:position w:val="9"/>
        </w:rPr>
        <w:t>～</w:t>
      </w:r>
      <w:r>
        <w:rPr>
          <w:rFonts w:ascii="Times New Roman" w:hAnsi="Times New Roman" w:eastAsia="Times New Roman" w:cs="Times New Roman"/>
          <w:sz w:val="21"/>
          <w:szCs w:val="21"/>
          <w:spacing w:val="-1"/>
          <w:position w:val="9"/>
        </w:rPr>
        <w:t>0.48μmol/24h</w:t>
      </w:r>
    </w:p>
    <w:p>
      <w:pPr>
        <w:spacing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2.3</w:t>
      </w:r>
      <w:r>
        <w:rPr>
          <w:rFonts w:ascii="SimSun" w:hAnsi="SimSun" w:eastAsia="SimSun" w:cs="SimSun"/>
          <w:sz w:val="21"/>
          <w:szCs w:val="21"/>
          <w:spacing w:val="-1"/>
        </w:rPr>
        <w:t>～</w:t>
      </w:r>
      <w:r>
        <w:rPr>
          <w:rFonts w:ascii="Times New Roman" w:hAnsi="Times New Roman" w:eastAsia="Times New Roman" w:cs="Times New Roman"/>
          <w:sz w:val="21"/>
          <w:szCs w:val="21"/>
          <w:spacing w:val="-1"/>
        </w:rPr>
        <w:t>0.48μmol/24h</w:t>
      </w:r>
    </w:p>
    <w:p>
      <w:pPr>
        <w:spacing w:before="15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&lt;18.5U/L</w:t>
      </w:r>
    </w:p>
    <w:p>
      <w:pPr>
        <w:spacing w:before="69" w:line="214" w:lineRule="auto"/>
        <w:rPr>
          <w:rFonts w:ascii="SimSun" w:hAnsi="SimSun" w:eastAsia="SimSun" w:cs="SimSun"/>
          <w:sz w:val="21"/>
          <w:szCs w:val="21"/>
        </w:rPr>
      </w:pPr>
      <w:r>
        <w:rPr>
          <w:rFonts w:ascii="SimSun" w:hAnsi="SimSun" w:eastAsia="SimSun" w:cs="SimSun"/>
          <w:sz w:val="21"/>
          <w:szCs w:val="21"/>
          <w:spacing w:val="-11"/>
        </w:rPr>
        <w:t>Somogyi法：&lt;1000U</w:t>
      </w:r>
    </w:p>
    <w:p>
      <w:pPr>
        <w:spacing w:before="269" w:line="36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3"/>
        </w:rPr>
        <w:t>0</w:t>
      </w:r>
      <w:r>
        <w:rPr>
          <w:rFonts w:ascii="SimSun" w:hAnsi="SimSun" w:eastAsia="SimSun" w:cs="SimSun"/>
          <w:sz w:val="21"/>
          <w:szCs w:val="21"/>
          <w:spacing w:val="-1"/>
          <w:position w:val="13"/>
        </w:rPr>
        <w:t>～</w:t>
      </w:r>
      <w:r>
        <w:rPr>
          <w:rFonts w:ascii="Times New Roman" w:hAnsi="Times New Roman" w:eastAsia="Times New Roman" w:cs="Times New Roman"/>
          <w:sz w:val="21"/>
          <w:szCs w:val="21"/>
          <w:spacing w:val="-1"/>
          <w:position w:val="13"/>
        </w:rPr>
        <w:t>2mg/L</w:t>
      </w:r>
    </w:p>
    <w:p>
      <w:pPr>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&lt;0.25mg/L</w:t>
      </w:r>
    </w:p>
    <w:p>
      <w:pPr>
        <w:spacing w:before="104" w:line="355"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position w:val="12"/>
        </w:rPr>
        <w:t>100</w:t>
      </w:r>
      <w:r>
        <w:rPr>
          <w:rFonts w:ascii="Times New Roman" w:hAnsi="Times New Roman" w:eastAsia="Times New Roman" w:cs="Times New Roman"/>
          <w:sz w:val="21"/>
          <w:szCs w:val="21"/>
          <w:spacing w:val="9"/>
          <w:position w:val="12"/>
        </w:rPr>
        <w:t xml:space="preserve"> </w:t>
      </w:r>
      <w:r>
        <w:rPr>
          <w:rFonts w:ascii="SimSun" w:hAnsi="SimSun" w:eastAsia="SimSun" w:cs="SimSun"/>
          <w:sz w:val="21"/>
          <w:szCs w:val="21"/>
          <w:spacing w:val="-11"/>
          <w:position w:val="12"/>
        </w:rPr>
        <w:t>～</w:t>
      </w:r>
      <w:r>
        <w:rPr>
          <w:rFonts w:ascii="Times New Roman" w:hAnsi="Times New Roman" w:eastAsia="Times New Roman" w:cs="Times New Roman"/>
          <w:sz w:val="21"/>
          <w:szCs w:val="21"/>
          <w:spacing w:val="-11"/>
          <w:position w:val="12"/>
        </w:rPr>
        <w:t>150mg/24h</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80" w:line="220" w:lineRule="auto"/>
        <w:rPr>
          <w:rFonts w:ascii="SimSun" w:hAnsi="SimSun" w:eastAsia="SimSun" w:cs="SimSun"/>
          <w:sz w:val="21"/>
          <w:szCs w:val="21"/>
        </w:rPr>
      </w:pPr>
      <w:r>
        <w:rPr>
          <w:rFonts w:ascii="SimSun" w:hAnsi="SimSun" w:eastAsia="SimSun" w:cs="SimSun"/>
          <w:sz w:val="21"/>
          <w:szCs w:val="21"/>
          <w:spacing w:val="-7"/>
        </w:rPr>
        <w:t>阴性</w:t>
      </w:r>
    </w:p>
    <w:p>
      <w:pPr>
        <w:spacing w:before="5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w:t>
      </w:r>
      <w:r>
        <w:rPr>
          <w:rFonts w:ascii="SimSun" w:hAnsi="SimSun" w:eastAsia="SimSun" w:cs="SimSun"/>
          <w:sz w:val="21"/>
          <w:szCs w:val="21"/>
          <w:spacing w:val="-1"/>
        </w:rPr>
        <w:t>～</w:t>
      </w:r>
      <w:r>
        <w:rPr>
          <w:rFonts w:ascii="Times New Roman" w:hAnsi="Times New Roman" w:eastAsia="Times New Roman" w:cs="Times New Roman"/>
          <w:sz w:val="21"/>
          <w:szCs w:val="21"/>
          <w:spacing w:val="-1"/>
        </w:rPr>
        <w:t>30mg/24h</w:t>
      </w:r>
    </w:p>
    <w:p>
      <w:pPr>
        <w:spacing w:line="342"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5"/>
        </w:rPr>
        <w:t>&lt;5个/</w:t>
      </w:r>
      <w:r>
        <w:rPr>
          <w:rFonts w:ascii="SimSun" w:hAnsi="SimSun" w:eastAsia="SimSun" w:cs="SimSun"/>
          <w:sz w:val="21"/>
          <w:szCs w:val="21"/>
        </w:rPr>
        <w:t>HPF</w:t>
      </w:r>
    </w:p>
    <w:p>
      <w:pPr>
        <w:spacing w:before="80" w:line="331" w:lineRule="exact"/>
        <w:rPr>
          <w:rFonts w:ascii="SimSun" w:hAnsi="SimSun" w:eastAsia="SimSun" w:cs="SimSun"/>
          <w:sz w:val="21"/>
          <w:szCs w:val="21"/>
        </w:rPr>
      </w:pPr>
      <w:r>
        <w:rPr>
          <w:rFonts w:ascii="SimSun" w:hAnsi="SimSun" w:eastAsia="SimSun" w:cs="SimSun"/>
          <w:sz w:val="21"/>
          <w:szCs w:val="21"/>
          <w:spacing w:val="6"/>
          <w:position w:val="8"/>
        </w:rPr>
        <w:t>&lt;3个/</w:t>
      </w:r>
      <w:r>
        <w:rPr>
          <w:rFonts w:ascii="SimSun" w:hAnsi="SimSun" w:eastAsia="SimSun" w:cs="SimSun"/>
          <w:sz w:val="21"/>
          <w:szCs w:val="21"/>
          <w:position w:val="8"/>
        </w:rPr>
        <w:t>HPF</w:t>
      </w:r>
      <w:r>
        <w:rPr>
          <w:rFonts w:ascii="SimSun" w:hAnsi="SimSun" w:eastAsia="SimSun" w:cs="SimSun"/>
          <w:sz w:val="21"/>
          <w:szCs w:val="21"/>
          <w:spacing w:val="6"/>
          <w:position w:val="8"/>
        </w:rPr>
        <w:t>(0～</w:t>
      </w:r>
      <w:r>
        <w:rPr>
          <w:rFonts w:ascii="SimSun" w:hAnsi="SimSun" w:eastAsia="SimSun" w:cs="SimSun"/>
          <w:sz w:val="21"/>
          <w:szCs w:val="21"/>
          <w:spacing w:val="-45"/>
          <w:position w:val="8"/>
        </w:rPr>
        <w:t xml:space="preserve"> </w:t>
      </w:r>
      <w:r>
        <w:rPr>
          <w:rFonts w:ascii="SimSun" w:hAnsi="SimSun" w:eastAsia="SimSun" w:cs="SimSun"/>
          <w:sz w:val="21"/>
          <w:szCs w:val="21"/>
          <w:spacing w:val="6"/>
          <w:position w:val="8"/>
        </w:rPr>
        <w:t>偶见)</w:t>
      </w:r>
    </w:p>
    <w:p>
      <w:pPr>
        <w:spacing w:line="220" w:lineRule="auto"/>
        <w:rPr>
          <w:rFonts w:ascii="SimSun" w:hAnsi="SimSun" w:eastAsia="SimSun" w:cs="SimSun"/>
          <w:sz w:val="21"/>
          <w:szCs w:val="21"/>
        </w:rPr>
      </w:pPr>
      <w:r>
        <w:rPr>
          <w:rFonts w:ascii="SimSun" w:hAnsi="SimSun" w:eastAsia="SimSun" w:cs="SimSun"/>
          <w:sz w:val="21"/>
          <w:szCs w:val="21"/>
          <w:spacing w:val="-3"/>
        </w:rPr>
        <w:t>少许/HPF</w:t>
      </w:r>
    </w:p>
    <w:p>
      <w:pPr>
        <w:spacing w:before="78" w:line="219" w:lineRule="auto"/>
        <w:rPr>
          <w:rFonts w:ascii="SimSun" w:hAnsi="SimSun" w:eastAsia="SimSun" w:cs="SimSun"/>
          <w:sz w:val="21"/>
          <w:szCs w:val="21"/>
        </w:rPr>
      </w:pPr>
      <w:r>
        <w:rPr>
          <w:rFonts w:ascii="SimSun" w:hAnsi="SimSun" w:eastAsia="SimSun" w:cs="SimSun"/>
          <w:sz w:val="21"/>
          <w:szCs w:val="21"/>
          <w:spacing w:val="-3"/>
        </w:rPr>
        <w:t>偶见/HPF</w:t>
      </w:r>
    </w:p>
    <w:p>
      <w:pPr>
        <w:spacing w:line="342" w:lineRule="auto"/>
        <w:rPr>
          <w:rFonts w:ascii="Arial"/>
          <w:sz w:val="21"/>
        </w:rPr>
      </w:pPr>
      <w:r/>
    </w:p>
    <w:p>
      <w:pPr>
        <w:spacing w:before="69" w:line="330" w:lineRule="exact"/>
        <w:rPr>
          <w:rFonts w:ascii="SimSun" w:hAnsi="SimSun" w:eastAsia="SimSun" w:cs="SimSun"/>
          <w:sz w:val="21"/>
          <w:szCs w:val="21"/>
        </w:rPr>
      </w:pPr>
      <w:r>
        <w:rPr>
          <w:rFonts w:ascii="SimSun" w:hAnsi="SimSun" w:eastAsia="SimSun" w:cs="SimSun"/>
          <w:sz w:val="21"/>
          <w:szCs w:val="21"/>
          <w:spacing w:val="14"/>
          <w:position w:val="9"/>
        </w:rPr>
        <w:t>&lt;50万</w:t>
      </w:r>
    </w:p>
    <w:p>
      <w:pPr>
        <w:spacing w:line="220" w:lineRule="auto"/>
        <w:rPr>
          <w:rFonts w:ascii="SimSun" w:hAnsi="SimSun" w:eastAsia="SimSun" w:cs="SimSun"/>
          <w:sz w:val="21"/>
          <w:szCs w:val="21"/>
        </w:rPr>
      </w:pPr>
      <w:r>
        <w:rPr>
          <w:rFonts w:ascii="SimSun" w:hAnsi="SimSun" w:eastAsia="SimSun" w:cs="SimSun"/>
          <w:sz w:val="21"/>
          <w:szCs w:val="21"/>
          <w:spacing w:val="10"/>
        </w:rPr>
        <w:t>&lt;100万</w:t>
      </w:r>
    </w:p>
    <w:p>
      <w:pPr>
        <w:spacing w:before="99" w:line="184" w:lineRule="auto"/>
        <w:rPr>
          <w:rFonts w:ascii="SimSun" w:hAnsi="SimSun" w:eastAsia="SimSun" w:cs="SimSun"/>
          <w:sz w:val="21"/>
          <w:szCs w:val="21"/>
        </w:rPr>
      </w:pPr>
      <w:r>
        <w:rPr>
          <w:rFonts w:ascii="SimSun" w:hAnsi="SimSun" w:eastAsia="SimSun" w:cs="SimSun"/>
          <w:sz w:val="21"/>
          <w:szCs w:val="21"/>
          <w:spacing w:val="5"/>
        </w:rPr>
        <w:t>&lt;5000个</w:t>
      </w:r>
    </w:p>
    <w:p>
      <w:pPr>
        <w:spacing w:line="14" w:lineRule="auto"/>
        <w:rPr>
          <w:rFonts w:ascii="Arial"/>
          <w:sz w:val="2"/>
        </w:rPr>
      </w:pPr>
      <w:r>
        <w:rPr>
          <w:rFonts w:ascii="Arial" w:hAnsi="Arial" w:eastAsia="Arial" w:cs="Arial"/>
          <w:sz w:val="2"/>
          <w:szCs w:val="2"/>
        </w:rPr>
        <w:br w:type="column"/>
      </w:r>
    </w:p>
    <w:p>
      <w:pPr>
        <w:ind w:left="414"/>
        <w:spacing w:before="105" w:line="184" w:lineRule="auto"/>
        <w:rPr>
          <w:rFonts w:ascii="SimSun" w:hAnsi="SimSun" w:eastAsia="SimSun" w:cs="SimSun"/>
          <w:sz w:val="21"/>
          <w:szCs w:val="21"/>
        </w:rPr>
      </w:pPr>
      <w:r>
        <w:rPr>
          <w:rFonts w:ascii="SimSun" w:hAnsi="SimSun" w:eastAsia="SimSun" w:cs="SimSun"/>
          <w:sz w:val="21"/>
          <w:szCs w:val="21"/>
          <w:color w:val="0B4470"/>
          <w:spacing w:val="-4"/>
        </w:rPr>
        <w:t>641</w:t>
      </w:r>
    </w:p>
    <w:p>
      <w:pPr>
        <w:sectPr>
          <w:type w:val="continuous"/>
          <w:pgSz w:w="11230" w:h="15840"/>
          <w:pgMar w:top="400" w:right="724" w:bottom="400" w:left="1489" w:header="0" w:footer="0" w:gutter="0"/>
          <w:cols w:equalWidth="0" w:num="3">
            <w:col w:w="3911" w:space="100"/>
            <w:col w:w="4186" w:space="100"/>
            <w:col w:w="720" w:space="0"/>
          </w:cols>
        </w:sectPr>
        <w:rPr/>
      </w:pPr>
    </w:p>
    <w:p>
      <w:pPr>
        <w:rPr/>
      </w:pPr>
      <w:r/>
    </w:p>
    <w:p>
      <w:pPr>
        <w:spacing w:line="96" w:lineRule="exact"/>
        <w:rPr/>
      </w:pPr>
      <w:r/>
    </w:p>
    <w:p>
      <w:pPr>
        <w:sectPr>
          <w:pgSz w:w="11230" w:h="15840"/>
          <w:pgMar w:top="400" w:right="1684" w:bottom="400" w:left="600" w:header="0" w:footer="0" w:gutter="0"/>
          <w:cols w:equalWidth="0" w:num="1">
            <w:col w:w="8946" w:space="0"/>
          </w:cols>
        </w:sectPr>
        <w:rPr/>
      </w:pPr>
    </w:p>
    <w:p>
      <w:pPr>
        <w:spacing w:line="221" w:lineRule="auto"/>
        <w:rPr>
          <w:rFonts w:ascii="SimHei" w:hAnsi="SimHei" w:eastAsia="SimHei" w:cs="SimHei"/>
          <w:sz w:val="21"/>
          <w:szCs w:val="21"/>
        </w:rPr>
      </w:pPr>
      <w:r>
        <w:rPr>
          <w:rFonts w:ascii="SimSun" w:hAnsi="SimSun" w:eastAsia="SimSun" w:cs="SimSun"/>
          <w:sz w:val="21"/>
          <w:szCs w:val="21"/>
          <w:color w:val="005E9E"/>
          <w:spacing w:val="-17"/>
          <w:position w:val="-1"/>
        </w:rPr>
        <w:t>642</w:t>
      </w:r>
      <w:r>
        <w:rPr>
          <w:rFonts w:ascii="SimSun" w:hAnsi="SimSun" w:eastAsia="SimSun" w:cs="SimSun"/>
          <w:sz w:val="21"/>
          <w:szCs w:val="21"/>
          <w:color w:val="005E9E"/>
          <w:spacing w:val="17"/>
          <w:position w:val="-1"/>
        </w:rPr>
        <w:t xml:space="preserve">      </w:t>
      </w:r>
      <w:r>
        <w:rPr>
          <w:rFonts w:ascii="SimHei" w:hAnsi="SimHei" w:eastAsia="SimHei" w:cs="SimHei"/>
          <w:sz w:val="21"/>
          <w:szCs w:val="21"/>
          <w:color w:val="1C75B1"/>
          <w:spacing w:val="-17"/>
        </w:rPr>
        <w:t>附录</w:t>
      </w:r>
      <w:r>
        <w:rPr>
          <w:rFonts w:ascii="SimHei" w:hAnsi="SimHei" w:eastAsia="SimHei" w:cs="SimHei"/>
          <w:sz w:val="21"/>
          <w:szCs w:val="21"/>
          <w:color w:val="1C75B1"/>
          <w:spacing w:val="48"/>
        </w:rPr>
        <w:t xml:space="preserve"> </w:t>
      </w:r>
      <w:r>
        <w:rPr>
          <w:rFonts w:ascii="SimHei" w:hAnsi="SimHei" w:eastAsia="SimHei" w:cs="SimHei"/>
          <w:sz w:val="21"/>
          <w:szCs w:val="21"/>
          <w:color w:val="1C75B1"/>
          <w:spacing w:val="-17"/>
        </w:rPr>
        <w:t>临床检验参考值</w:t>
      </w:r>
    </w:p>
    <w:p>
      <w:pPr>
        <w:ind w:left="649"/>
        <w:spacing w:before="288" w:line="351" w:lineRule="exact"/>
        <w:rPr>
          <w:rFonts w:ascii="SimSun" w:hAnsi="SimSun" w:eastAsia="SimSun" w:cs="SimSun"/>
          <w:sz w:val="21"/>
          <w:szCs w:val="21"/>
        </w:rPr>
      </w:pPr>
      <w:r>
        <w:rPr>
          <w:rFonts w:ascii="SimSun" w:hAnsi="SimSun" w:eastAsia="SimSun" w:cs="SimSun"/>
          <w:sz w:val="21"/>
          <w:szCs w:val="21"/>
          <w:spacing w:val="-3"/>
          <w:position w:val="10"/>
        </w:rPr>
        <w:t>1小时细胞排泄率</w:t>
      </w:r>
    </w:p>
    <w:p>
      <w:pPr>
        <w:ind w:left="849"/>
        <w:spacing w:line="220" w:lineRule="auto"/>
        <w:rPr>
          <w:rFonts w:ascii="SimSun" w:hAnsi="SimSun" w:eastAsia="SimSun" w:cs="SimSun"/>
          <w:sz w:val="21"/>
          <w:szCs w:val="21"/>
        </w:rPr>
      </w:pPr>
      <w:r>
        <w:rPr>
          <w:rFonts w:ascii="SimSun" w:hAnsi="SimSun" w:eastAsia="SimSun" w:cs="SimSun"/>
          <w:sz w:val="21"/>
          <w:szCs w:val="21"/>
          <w:spacing w:val="-3"/>
        </w:rPr>
        <w:t>红细胞</w:t>
      </w:r>
    </w:p>
    <w:p>
      <w:pPr>
        <w:spacing w:line="329" w:lineRule="auto"/>
        <w:rPr>
          <w:rFonts w:ascii="Arial"/>
          <w:sz w:val="21"/>
        </w:rPr>
      </w:pPr>
      <w:r/>
    </w:p>
    <w:p>
      <w:pPr>
        <w:ind w:left="879"/>
        <w:spacing w:before="68" w:line="220" w:lineRule="auto"/>
        <w:rPr>
          <w:rFonts w:ascii="SimSun" w:hAnsi="SimSun" w:eastAsia="SimSun" w:cs="SimSun"/>
          <w:sz w:val="21"/>
          <w:szCs w:val="21"/>
        </w:rPr>
      </w:pPr>
      <w:r>
        <w:rPr>
          <w:rFonts w:ascii="SimSun" w:hAnsi="SimSun" w:eastAsia="SimSun" w:cs="SimSun"/>
          <w:sz w:val="21"/>
          <w:szCs w:val="21"/>
          <w:spacing w:val="-9"/>
        </w:rPr>
        <w:t>白细胞</w:t>
      </w:r>
    </w:p>
    <w:p>
      <w:pPr>
        <w:spacing w:line="328" w:lineRule="auto"/>
        <w:rPr>
          <w:rFonts w:ascii="Arial"/>
          <w:sz w:val="21"/>
        </w:rPr>
      </w:pPr>
      <w:r/>
    </w:p>
    <w:p>
      <w:pPr>
        <w:ind w:left="649"/>
        <w:spacing w:before="68" w:line="320" w:lineRule="exact"/>
        <w:rPr>
          <w:rFonts w:ascii="SimSun" w:hAnsi="SimSun" w:eastAsia="SimSun" w:cs="SimSun"/>
          <w:sz w:val="21"/>
          <w:szCs w:val="21"/>
        </w:rPr>
      </w:pPr>
      <w:r>
        <w:rPr>
          <w:rFonts w:ascii="SimSun" w:hAnsi="SimSun" w:eastAsia="SimSun" w:cs="SimSun"/>
          <w:sz w:val="21"/>
          <w:szCs w:val="21"/>
          <w:spacing w:val="-9"/>
          <w:position w:val="8"/>
        </w:rPr>
        <w:t>中段尿细菌培养计数</w:t>
      </w:r>
    </w:p>
    <w:p>
      <w:pPr>
        <w:ind w:left="649"/>
        <w:spacing w:before="1" w:line="219" w:lineRule="auto"/>
        <w:rPr>
          <w:rFonts w:ascii="SimSun" w:hAnsi="SimSun" w:eastAsia="SimSun" w:cs="SimSun"/>
          <w:sz w:val="21"/>
          <w:szCs w:val="21"/>
        </w:rPr>
      </w:pPr>
      <w:r>
        <w:rPr>
          <w:rFonts w:ascii="SimSun" w:hAnsi="SimSun" w:eastAsia="SimSun" w:cs="SimSun"/>
          <w:sz w:val="21"/>
          <w:szCs w:val="21"/>
          <w:spacing w:val="16"/>
        </w:rPr>
        <w:t>(二)粪便检测</w:t>
      </w:r>
    </w:p>
    <w:p>
      <w:pPr>
        <w:ind w:left="649"/>
        <w:spacing w:before="77" w:line="225" w:lineRule="auto"/>
        <w:rPr>
          <w:rFonts w:ascii="SimSun" w:hAnsi="SimSun" w:eastAsia="SimSun" w:cs="SimSun"/>
          <w:sz w:val="21"/>
          <w:szCs w:val="21"/>
        </w:rPr>
      </w:pPr>
      <w:r>
        <w:rPr>
          <w:rFonts w:ascii="SimSun" w:hAnsi="SimSun" w:eastAsia="SimSun" w:cs="SimSun"/>
          <w:sz w:val="21"/>
          <w:szCs w:val="21"/>
        </w:rPr>
        <w:t>量</w:t>
      </w:r>
    </w:p>
    <w:p>
      <w:pPr>
        <w:ind w:left="649"/>
        <w:spacing w:before="59" w:line="221" w:lineRule="auto"/>
        <w:rPr>
          <w:rFonts w:ascii="SimSun" w:hAnsi="SimSun" w:eastAsia="SimSun" w:cs="SimSun"/>
          <w:sz w:val="21"/>
          <w:szCs w:val="21"/>
        </w:rPr>
      </w:pPr>
      <w:r>
        <w:rPr>
          <w:rFonts w:ascii="SimSun" w:hAnsi="SimSun" w:eastAsia="SimSun" w:cs="SimSun"/>
          <w:sz w:val="21"/>
          <w:szCs w:val="21"/>
          <w:spacing w:val="-2"/>
        </w:rPr>
        <w:t>颜色</w:t>
      </w:r>
    </w:p>
    <w:p>
      <w:pPr>
        <w:ind w:left="649"/>
        <w:spacing w:before="67" w:line="219" w:lineRule="auto"/>
        <w:rPr>
          <w:rFonts w:ascii="SimSun" w:hAnsi="SimSun" w:eastAsia="SimSun" w:cs="SimSun"/>
          <w:sz w:val="21"/>
          <w:szCs w:val="21"/>
        </w:rPr>
      </w:pPr>
      <w:r>
        <w:rPr>
          <w:rFonts w:ascii="SimSun" w:hAnsi="SimSun" w:eastAsia="SimSun" w:cs="SimSun"/>
          <w:sz w:val="21"/>
          <w:szCs w:val="21"/>
          <w:spacing w:val="-7"/>
        </w:rPr>
        <w:t>胆红素</w:t>
      </w:r>
    </w:p>
    <w:p>
      <w:pPr>
        <w:ind w:left="649"/>
        <w:spacing w:before="71" w:line="320" w:lineRule="exact"/>
        <w:rPr>
          <w:rFonts w:ascii="SimSun" w:hAnsi="SimSun" w:eastAsia="SimSun" w:cs="SimSun"/>
          <w:sz w:val="21"/>
          <w:szCs w:val="21"/>
        </w:rPr>
      </w:pPr>
      <w:r>
        <w:rPr>
          <w:rFonts w:ascii="SimSun" w:hAnsi="SimSun" w:eastAsia="SimSun" w:cs="SimSun"/>
          <w:sz w:val="21"/>
          <w:szCs w:val="21"/>
          <w:spacing w:val="-9"/>
          <w:position w:val="8"/>
        </w:rPr>
        <w:t>粪胆原定量</w:t>
      </w:r>
    </w:p>
    <w:p>
      <w:pPr>
        <w:ind w:left="649"/>
        <w:spacing w:line="219" w:lineRule="auto"/>
        <w:rPr>
          <w:rFonts w:ascii="SimSun" w:hAnsi="SimSun" w:eastAsia="SimSun" w:cs="SimSun"/>
          <w:sz w:val="21"/>
          <w:szCs w:val="21"/>
        </w:rPr>
      </w:pPr>
      <w:r>
        <w:rPr>
          <w:rFonts w:ascii="SimSun" w:hAnsi="SimSun" w:eastAsia="SimSun" w:cs="SimSun"/>
          <w:sz w:val="21"/>
          <w:szCs w:val="21"/>
          <w:spacing w:val="-7"/>
        </w:rPr>
        <w:t>粪胆素</w:t>
      </w:r>
    </w:p>
    <w:p>
      <w:pPr>
        <w:ind w:left="649"/>
        <w:spacing w:before="72" w:line="220" w:lineRule="auto"/>
        <w:rPr>
          <w:rFonts w:ascii="SimSun" w:hAnsi="SimSun" w:eastAsia="SimSun" w:cs="SimSun"/>
          <w:sz w:val="21"/>
          <w:szCs w:val="21"/>
        </w:rPr>
      </w:pPr>
      <w:r>
        <w:rPr>
          <w:rFonts w:ascii="SimSun" w:hAnsi="SimSun" w:eastAsia="SimSun" w:cs="SimSun"/>
          <w:sz w:val="21"/>
          <w:szCs w:val="21"/>
          <w:spacing w:val="-9"/>
        </w:rPr>
        <w:t>蛋白质定量</w:t>
      </w:r>
    </w:p>
    <w:p>
      <w:pPr>
        <w:ind w:left="649"/>
        <w:spacing w:before="69" w:line="321" w:lineRule="exact"/>
        <w:rPr>
          <w:rFonts w:ascii="SimSun" w:hAnsi="SimSun" w:eastAsia="SimSun" w:cs="SimSun"/>
          <w:sz w:val="21"/>
          <w:szCs w:val="21"/>
        </w:rPr>
      </w:pPr>
      <w:r>
        <w:rPr>
          <w:rFonts w:ascii="SimSun" w:hAnsi="SimSun" w:eastAsia="SimSun" w:cs="SimSun"/>
          <w:sz w:val="21"/>
          <w:szCs w:val="21"/>
          <w:spacing w:val="-6"/>
          <w:position w:val="8"/>
        </w:rPr>
        <w:t>粪便脂肪测定(平衡试验)</w:t>
      </w:r>
    </w:p>
    <w:p>
      <w:pPr>
        <w:ind w:left="649"/>
        <w:spacing w:before="1" w:line="220" w:lineRule="auto"/>
        <w:rPr>
          <w:rFonts w:ascii="SimSun" w:hAnsi="SimSun" w:eastAsia="SimSun" w:cs="SimSun"/>
          <w:sz w:val="21"/>
          <w:szCs w:val="21"/>
        </w:rPr>
      </w:pPr>
      <w:r>
        <w:rPr>
          <w:rFonts w:ascii="SimSun" w:hAnsi="SimSun" w:eastAsia="SimSun" w:cs="SimSun"/>
          <w:sz w:val="21"/>
          <w:szCs w:val="21"/>
          <w:spacing w:val="-5"/>
        </w:rPr>
        <w:t>隐血试验</w:t>
      </w:r>
    </w:p>
    <w:p>
      <w:pPr>
        <w:ind w:left="649"/>
        <w:spacing w:before="68" w:line="220" w:lineRule="auto"/>
        <w:rPr>
          <w:rFonts w:ascii="SimSun" w:hAnsi="SimSun" w:eastAsia="SimSun" w:cs="SimSun"/>
          <w:sz w:val="21"/>
          <w:szCs w:val="21"/>
        </w:rPr>
      </w:pPr>
      <w:r>
        <w:rPr>
          <w:rFonts w:ascii="SimSun" w:hAnsi="SimSun" w:eastAsia="SimSun" w:cs="SimSun"/>
          <w:sz w:val="21"/>
          <w:szCs w:val="21"/>
          <w:spacing w:val="-18"/>
        </w:rPr>
        <w:t>细胞、上皮细胞或白细胞</w:t>
      </w:r>
    </w:p>
    <w:p>
      <w:pPr>
        <w:ind w:left="652"/>
        <w:spacing w:before="146" w:line="222" w:lineRule="auto"/>
        <w:rPr>
          <w:rFonts w:ascii="SimHei" w:hAnsi="SimHei" w:eastAsia="SimHei" w:cs="SimHei"/>
          <w:sz w:val="21"/>
          <w:szCs w:val="21"/>
        </w:rPr>
      </w:pPr>
      <w:r>
        <w:rPr>
          <w:rFonts w:ascii="SimHei" w:hAnsi="SimHei" w:eastAsia="SimHei" w:cs="SimHei"/>
          <w:sz w:val="21"/>
          <w:szCs w:val="21"/>
          <w:b/>
          <w:bCs/>
          <w:spacing w:val="13"/>
        </w:rPr>
        <w:t>(三)胃液检测</w:t>
      </w:r>
    </w:p>
    <w:p>
      <w:pPr>
        <w:ind w:left="649"/>
        <w:spacing w:before="70" w:line="340" w:lineRule="exact"/>
        <w:rPr>
          <w:rFonts w:ascii="SimSun" w:hAnsi="SimSun" w:eastAsia="SimSun" w:cs="SimSun"/>
          <w:sz w:val="21"/>
          <w:szCs w:val="21"/>
        </w:rPr>
      </w:pPr>
      <w:r>
        <w:rPr>
          <w:rFonts w:ascii="SimSun" w:hAnsi="SimSun" w:eastAsia="SimSun" w:cs="SimSun"/>
          <w:sz w:val="21"/>
          <w:szCs w:val="21"/>
          <w:spacing w:val="-11"/>
          <w:position w:val="9"/>
        </w:rPr>
        <w:t>胃液分泌总量</w:t>
      </w:r>
    </w:p>
    <w:p>
      <w:pPr>
        <w:ind w:left="649"/>
        <w:spacing w:before="2" w:line="227" w:lineRule="auto"/>
        <w:rPr>
          <w:rFonts w:ascii="SimSun" w:hAnsi="SimSun" w:eastAsia="SimSun" w:cs="SimSun"/>
          <w:sz w:val="21"/>
          <w:szCs w:val="21"/>
        </w:rPr>
      </w:pPr>
      <w:r>
        <w:rPr>
          <w:rFonts w:ascii="SimSun" w:hAnsi="SimSun" w:eastAsia="SimSun" w:cs="SimSun"/>
          <w:sz w:val="21"/>
          <w:szCs w:val="21"/>
          <w:spacing w:val="-8"/>
        </w:rPr>
        <w:t>比重</w:t>
      </w:r>
    </w:p>
    <w:p>
      <w:pPr>
        <w:ind w:left="649"/>
        <w:spacing w:before="86"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pH</w:t>
      </w:r>
    </w:p>
    <w:p>
      <w:pPr>
        <w:ind w:left="649"/>
        <w:spacing w:before="108" w:line="330" w:lineRule="exact"/>
        <w:rPr>
          <w:rFonts w:ascii="SimSun" w:hAnsi="SimSun" w:eastAsia="SimSun" w:cs="SimSun"/>
          <w:sz w:val="21"/>
          <w:szCs w:val="21"/>
        </w:rPr>
      </w:pPr>
      <w:r>
        <w:rPr>
          <w:rFonts w:ascii="SimSun" w:hAnsi="SimSun" w:eastAsia="SimSun" w:cs="SimSun"/>
          <w:sz w:val="21"/>
          <w:szCs w:val="21"/>
          <w:spacing w:val="-9"/>
          <w:position w:val="8"/>
        </w:rPr>
        <w:t>空腹胃液量</w:t>
      </w:r>
    </w:p>
    <w:p>
      <w:pPr>
        <w:ind w:left="649"/>
        <w:spacing w:line="218" w:lineRule="auto"/>
        <w:rPr>
          <w:rFonts w:ascii="SimSun" w:hAnsi="SimSun" w:eastAsia="SimSun" w:cs="SimSun"/>
          <w:sz w:val="21"/>
          <w:szCs w:val="21"/>
        </w:rPr>
      </w:pPr>
      <w:r>
        <w:rPr>
          <w:rFonts w:ascii="SimSun" w:hAnsi="SimSun" w:eastAsia="SimSun" w:cs="SimSun"/>
          <w:sz w:val="21"/>
          <w:szCs w:val="21"/>
          <w:spacing w:val="-8"/>
        </w:rPr>
        <w:t>胃液性状</w:t>
      </w:r>
    </w:p>
    <w:p>
      <w:pPr>
        <w:ind w:left="649"/>
        <w:spacing w:before="92" w:line="332" w:lineRule="exact"/>
        <w:rPr>
          <w:rFonts w:ascii="SimSun" w:hAnsi="SimSun" w:eastAsia="SimSun" w:cs="SimSun"/>
          <w:sz w:val="21"/>
          <w:szCs w:val="21"/>
        </w:rPr>
      </w:pPr>
      <w:r>
        <w:rPr>
          <w:rFonts w:ascii="SimSun" w:hAnsi="SimSun" w:eastAsia="SimSun" w:cs="SimSun"/>
          <w:sz w:val="21"/>
          <w:szCs w:val="21"/>
          <w:spacing w:val="-9"/>
          <w:position w:val="9"/>
        </w:rPr>
        <w:t>五肽胃泌素试验</w:t>
      </w:r>
    </w:p>
    <w:p>
      <w:pPr>
        <w:ind w:left="649"/>
        <w:spacing w:before="1" w:line="220" w:lineRule="auto"/>
        <w:rPr>
          <w:rFonts w:ascii="SimSun" w:hAnsi="SimSun" w:eastAsia="SimSun" w:cs="SimSun"/>
          <w:sz w:val="21"/>
          <w:szCs w:val="21"/>
        </w:rPr>
      </w:pPr>
      <w:r>
        <w:rPr>
          <w:rFonts w:ascii="SimSun" w:hAnsi="SimSun" w:eastAsia="SimSun" w:cs="SimSun"/>
          <w:sz w:val="21"/>
          <w:szCs w:val="21"/>
          <w:spacing w:val="-9"/>
        </w:rPr>
        <w:t>基础泌酸量(BAO)</w:t>
      </w:r>
    </w:p>
    <w:p>
      <w:pPr>
        <w:ind w:left="649"/>
        <w:spacing w:before="67" w:line="219" w:lineRule="auto"/>
        <w:rPr>
          <w:rFonts w:ascii="SimSun" w:hAnsi="SimSun" w:eastAsia="SimSun" w:cs="SimSun"/>
          <w:sz w:val="21"/>
          <w:szCs w:val="21"/>
        </w:rPr>
      </w:pPr>
      <w:r>
        <w:rPr>
          <w:rFonts w:ascii="SimSun" w:hAnsi="SimSun" w:eastAsia="SimSun" w:cs="SimSun"/>
          <w:sz w:val="21"/>
          <w:szCs w:val="21"/>
          <w:spacing w:val="-8"/>
        </w:rPr>
        <w:t>最大泌酸量(MAO)</w:t>
      </w:r>
    </w:p>
    <w:p>
      <w:pPr>
        <w:ind w:left="649"/>
        <w:spacing w:before="81" w:line="219" w:lineRule="auto"/>
        <w:rPr>
          <w:rFonts w:ascii="SimSun" w:hAnsi="SimSun" w:eastAsia="SimSun" w:cs="SimSun"/>
          <w:sz w:val="21"/>
          <w:szCs w:val="21"/>
        </w:rPr>
      </w:pPr>
      <w:r>
        <w:rPr>
          <w:rFonts w:ascii="SimSun" w:hAnsi="SimSun" w:eastAsia="SimSun" w:cs="SimSun"/>
          <w:sz w:val="21"/>
          <w:szCs w:val="21"/>
          <w:spacing w:val="-12"/>
        </w:rPr>
        <w:t>高峰泌酸量(PAO)</w:t>
      </w:r>
    </w:p>
    <w:p>
      <w:pPr>
        <w:ind w:left="649"/>
        <w:spacing w:before="113" w:line="29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1"/>
        </w:rPr>
        <w:t>BAO/MAO</w:t>
      </w:r>
    </w:p>
    <w:p>
      <w:pPr>
        <w:ind w:left="649"/>
        <w:spacing w:line="220" w:lineRule="auto"/>
        <w:rPr>
          <w:rFonts w:ascii="SimSun" w:hAnsi="SimSun" w:eastAsia="SimSun" w:cs="SimSun"/>
          <w:sz w:val="21"/>
          <w:szCs w:val="21"/>
        </w:rPr>
      </w:pPr>
      <w:r>
        <w:rPr>
          <w:rFonts w:ascii="SimSun" w:hAnsi="SimSun" w:eastAsia="SimSun" w:cs="SimSun"/>
          <w:sz w:val="21"/>
          <w:szCs w:val="21"/>
          <w:spacing w:val="-2"/>
        </w:rPr>
        <w:t>乳酸测定</w:t>
      </w:r>
    </w:p>
    <w:p>
      <w:pPr>
        <w:ind w:left="649"/>
        <w:spacing w:before="60" w:line="221" w:lineRule="auto"/>
        <w:rPr>
          <w:rFonts w:ascii="SimSun" w:hAnsi="SimSun" w:eastAsia="SimSun" w:cs="SimSun"/>
          <w:sz w:val="21"/>
          <w:szCs w:val="21"/>
        </w:rPr>
      </w:pPr>
      <w:r>
        <w:rPr>
          <w:rFonts w:ascii="SimSun" w:hAnsi="SimSun" w:eastAsia="SimSun" w:cs="SimSun"/>
          <w:sz w:val="21"/>
          <w:szCs w:val="21"/>
          <w:spacing w:val="-5"/>
        </w:rPr>
        <w:t>隐血试验</w:t>
      </w:r>
    </w:p>
    <w:p>
      <w:pPr>
        <w:ind w:left="649"/>
        <w:spacing w:before="78" w:line="339" w:lineRule="exact"/>
        <w:rPr>
          <w:rFonts w:ascii="SimSun" w:hAnsi="SimSun" w:eastAsia="SimSun" w:cs="SimSun"/>
          <w:sz w:val="21"/>
          <w:szCs w:val="21"/>
        </w:rPr>
      </w:pPr>
      <w:r>
        <w:rPr>
          <w:rFonts w:ascii="SimSun" w:hAnsi="SimSun" w:eastAsia="SimSun" w:cs="SimSun"/>
          <w:sz w:val="21"/>
          <w:szCs w:val="21"/>
          <w:spacing w:val="-18"/>
          <w:position w:val="9"/>
        </w:rPr>
        <w:t>细胞、白细胞与上皮细胞</w:t>
      </w:r>
    </w:p>
    <w:p>
      <w:pPr>
        <w:ind w:left="649"/>
        <w:spacing w:before="1" w:line="219" w:lineRule="auto"/>
        <w:rPr>
          <w:rFonts w:ascii="SimSun" w:hAnsi="SimSun" w:eastAsia="SimSun" w:cs="SimSun"/>
          <w:sz w:val="21"/>
          <w:szCs w:val="21"/>
        </w:rPr>
      </w:pPr>
      <w:r>
        <w:rPr>
          <w:rFonts w:ascii="SimSun" w:hAnsi="SimSun" w:eastAsia="SimSun" w:cs="SimSun"/>
          <w:sz w:val="21"/>
          <w:szCs w:val="21"/>
          <w:spacing w:val="-3"/>
        </w:rPr>
        <w:t>细菌</w:t>
      </w:r>
    </w:p>
    <w:p>
      <w:pPr>
        <w:ind w:left="649"/>
        <w:spacing w:before="88" w:line="221" w:lineRule="auto"/>
        <w:rPr>
          <w:rFonts w:ascii="SimHei" w:hAnsi="SimHei" w:eastAsia="SimHei" w:cs="SimHei"/>
          <w:sz w:val="21"/>
          <w:szCs w:val="21"/>
        </w:rPr>
      </w:pPr>
      <w:r>
        <w:rPr>
          <w:rFonts w:ascii="SimHei" w:hAnsi="SimHei" w:eastAsia="SimHei" w:cs="SimHei"/>
          <w:sz w:val="21"/>
          <w:szCs w:val="21"/>
          <w:spacing w:val="5"/>
        </w:rPr>
        <w:t>(四)十二指肠引流液检验</w:t>
      </w:r>
    </w:p>
    <w:p>
      <w:pPr>
        <w:ind w:left="649"/>
        <w:spacing w:before="72" w:line="329" w:lineRule="exact"/>
        <w:rPr>
          <w:rFonts w:ascii="SimSun" w:hAnsi="SimSun" w:eastAsia="SimSun" w:cs="SimSun"/>
          <w:sz w:val="21"/>
          <w:szCs w:val="21"/>
        </w:rPr>
      </w:pPr>
      <w:r>
        <w:rPr>
          <w:rFonts w:ascii="SimSun" w:hAnsi="SimSun" w:eastAsia="SimSun" w:cs="SimSun"/>
          <w:sz w:val="21"/>
          <w:szCs w:val="21"/>
          <w:spacing w:val="-6"/>
          <w:position w:val="8"/>
        </w:rPr>
        <w:t>量与颜色</w:t>
      </w:r>
    </w:p>
    <w:p>
      <w:pPr>
        <w:ind w:left="879"/>
        <w:spacing w:before="1" w:line="220" w:lineRule="auto"/>
        <w:rPr>
          <w:rFonts w:ascii="SimSun" w:hAnsi="SimSun" w:eastAsia="SimSun" w:cs="SimSun"/>
          <w:sz w:val="21"/>
          <w:szCs w:val="21"/>
        </w:rPr>
      </w:pPr>
      <w:r>
        <w:rPr>
          <w:rFonts w:ascii="SimSun" w:hAnsi="SimSun" w:eastAsia="SimSun" w:cs="SimSun"/>
          <w:sz w:val="21"/>
          <w:szCs w:val="21"/>
          <w:spacing w:val="-2"/>
        </w:rPr>
        <w:t>A</w:t>
      </w:r>
      <w:r>
        <w:rPr>
          <w:rFonts w:ascii="SimSun" w:hAnsi="SimSun" w:eastAsia="SimSun" w:cs="SimSun"/>
          <w:sz w:val="21"/>
          <w:szCs w:val="21"/>
          <w:spacing w:val="-39"/>
        </w:rPr>
        <w:t xml:space="preserve"> </w:t>
      </w:r>
      <w:r>
        <w:rPr>
          <w:rFonts w:ascii="SimSun" w:hAnsi="SimSun" w:eastAsia="SimSun" w:cs="SimSun"/>
          <w:sz w:val="21"/>
          <w:szCs w:val="21"/>
          <w:spacing w:val="-2"/>
        </w:rPr>
        <w:t>胆液</w:t>
      </w:r>
    </w:p>
    <w:p>
      <w:pPr>
        <w:ind w:left="879"/>
        <w:spacing w:before="59" w:line="220" w:lineRule="auto"/>
        <w:rPr>
          <w:rFonts w:ascii="SimSun" w:hAnsi="SimSun" w:eastAsia="SimSun" w:cs="SimSun"/>
          <w:sz w:val="21"/>
          <w:szCs w:val="21"/>
        </w:rPr>
      </w:pPr>
      <w:r>
        <w:rPr>
          <w:rFonts w:ascii="SimSun" w:hAnsi="SimSun" w:eastAsia="SimSun" w:cs="SimSun"/>
          <w:sz w:val="21"/>
          <w:szCs w:val="21"/>
          <w:spacing w:val="-3"/>
        </w:rPr>
        <w:t>B</w:t>
      </w:r>
      <w:r>
        <w:rPr>
          <w:rFonts w:ascii="SimSun" w:hAnsi="SimSun" w:eastAsia="SimSun" w:cs="SimSun"/>
          <w:sz w:val="21"/>
          <w:szCs w:val="21"/>
          <w:spacing w:val="-47"/>
        </w:rPr>
        <w:t xml:space="preserve"> </w:t>
      </w:r>
      <w:r>
        <w:rPr>
          <w:rFonts w:ascii="SimSun" w:hAnsi="SimSun" w:eastAsia="SimSun" w:cs="SimSun"/>
          <w:sz w:val="21"/>
          <w:szCs w:val="21"/>
          <w:spacing w:val="-3"/>
        </w:rPr>
        <w:t>胆液</w:t>
      </w:r>
    </w:p>
    <w:p>
      <w:pPr>
        <w:ind w:left="879"/>
        <w:spacing w:before="90" w:line="220" w:lineRule="auto"/>
        <w:rPr>
          <w:rFonts w:ascii="SimSun" w:hAnsi="SimSun" w:eastAsia="SimSun" w:cs="SimSun"/>
          <w:sz w:val="21"/>
          <w:szCs w:val="21"/>
        </w:rPr>
      </w:pPr>
      <w:r>
        <w:rPr>
          <w:rFonts w:ascii="SimSun" w:hAnsi="SimSun" w:eastAsia="SimSun" w:cs="SimSun"/>
          <w:sz w:val="21"/>
          <w:szCs w:val="21"/>
          <w:spacing w:val="-4"/>
        </w:rPr>
        <w:t>C</w:t>
      </w:r>
      <w:r>
        <w:rPr>
          <w:rFonts w:ascii="SimSun" w:hAnsi="SimSun" w:eastAsia="SimSun" w:cs="SimSun"/>
          <w:sz w:val="21"/>
          <w:szCs w:val="21"/>
          <w:spacing w:val="-44"/>
        </w:rPr>
        <w:t xml:space="preserve"> </w:t>
      </w:r>
      <w:r>
        <w:rPr>
          <w:rFonts w:ascii="SimSun" w:hAnsi="SimSun" w:eastAsia="SimSun" w:cs="SimSun"/>
          <w:sz w:val="21"/>
          <w:szCs w:val="21"/>
          <w:spacing w:val="-4"/>
        </w:rPr>
        <w:t>胆液</w:t>
      </w:r>
    </w:p>
    <w:p>
      <w:pPr>
        <w:ind w:left="879"/>
        <w:spacing w:before="51" w:line="220" w:lineRule="auto"/>
        <w:rPr>
          <w:rFonts w:ascii="SimSun" w:hAnsi="SimSun" w:eastAsia="SimSun" w:cs="SimSun"/>
          <w:sz w:val="24"/>
          <w:szCs w:val="24"/>
        </w:rPr>
      </w:pPr>
      <w:r>
        <w:rPr>
          <w:rFonts w:ascii="SimSun" w:hAnsi="SimSun" w:eastAsia="SimSun" w:cs="SimSun"/>
          <w:sz w:val="24"/>
          <w:szCs w:val="24"/>
          <w:spacing w:val="-14"/>
        </w:rPr>
        <w:t>D</w:t>
      </w:r>
      <w:r>
        <w:rPr>
          <w:rFonts w:ascii="SimSun" w:hAnsi="SimSun" w:eastAsia="SimSun" w:cs="SimSun"/>
          <w:sz w:val="24"/>
          <w:szCs w:val="24"/>
          <w:spacing w:val="-65"/>
        </w:rPr>
        <w:t xml:space="preserve"> </w:t>
      </w:r>
      <w:r>
        <w:rPr>
          <w:rFonts w:ascii="SimSun" w:hAnsi="SimSun" w:eastAsia="SimSun" w:cs="SimSun"/>
          <w:sz w:val="24"/>
          <w:szCs w:val="24"/>
          <w:spacing w:val="-14"/>
        </w:rPr>
        <w:t>胆液</w:t>
      </w:r>
    </w:p>
    <w:p>
      <w:pPr>
        <w:ind w:left="649"/>
        <w:spacing w:before="72" w:line="331" w:lineRule="exact"/>
        <w:rPr>
          <w:rFonts w:ascii="SimSun" w:hAnsi="SimSun" w:eastAsia="SimSun" w:cs="SimSun"/>
          <w:sz w:val="21"/>
          <w:szCs w:val="21"/>
        </w:rPr>
      </w:pPr>
      <w:r>
        <w:rPr>
          <w:rFonts w:ascii="SimSun" w:hAnsi="SimSun" w:eastAsia="SimSun" w:cs="SimSun"/>
          <w:sz w:val="21"/>
          <w:szCs w:val="21"/>
          <w:spacing w:val="-7"/>
          <w:position w:val="8"/>
        </w:rPr>
        <w:t>透明度</w:t>
      </w:r>
    </w:p>
    <w:p>
      <w:pPr>
        <w:ind w:left="649"/>
        <w:spacing w:line="220" w:lineRule="auto"/>
        <w:rPr>
          <w:rFonts w:ascii="SimSun" w:hAnsi="SimSun" w:eastAsia="SimSun" w:cs="SimSun"/>
          <w:sz w:val="21"/>
          <w:szCs w:val="21"/>
        </w:rPr>
      </w:pPr>
      <w:r>
        <w:rPr>
          <w:rFonts w:ascii="SimSun" w:hAnsi="SimSun" w:eastAsia="SimSun" w:cs="SimSun"/>
          <w:sz w:val="21"/>
          <w:szCs w:val="21"/>
          <w:spacing w:val="-3"/>
        </w:rPr>
        <w:t>黏稠度</w:t>
      </w:r>
    </w:p>
    <w:p>
      <w:pPr>
        <w:ind w:left="649"/>
        <w:spacing w:before="68" w:line="228" w:lineRule="auto"/>
        <w:rPr>
          <w:rFonts w:ascii="SimSun" w:hAnsi="SimSun" w:eastAsia="SimSun" w:cs="SimSun"/>
          <w:sz w:val="21"/>
          <w:szCs w:val="21"/>
        </w:rPr>
      </w:pPr>
      <w:r>
        <w:rPr>
          <w:rFonts w:ascii="SimSun" w:hAnsi="SimSun" w:eastAsia="SimSun" w:cs="SimSun"/>
          <w:sz w:val="21"/>
          <w:szCs w:val="21"/>
          <w:spacing w:val="-8"/>
        </w:rPr>
        <w:t>比重</w:t>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before="68" w:line="319" w:lineRule="exact"/>
        <w:rPr>
          <w:rFonts w:ascii="SimSun" w:hAnsi="SimSun" w:eastAsia="SimSun" w:cs="SimSun"/>
          <w:sz w:val="21"/>
          <w:szCs w:val="21"/>
        </w:rPr>
      </w:pPr>
      <w:r>
        <w:rPr>
          <w:rFonts w:ascii="SimSun" w:hAnsi="SimSun" w:eastAsia="SimSun" w:cs="SimSun"/>
          <w:sz w:val="21"/>
          <w:szCs w:val="21"/>
          <w:spacing w:val="1"/>
          <w:position w:val="7"/>
        </w:rPr>
        <w:t>男性&lt;3万/h</w:t>
      </w:r>
    </w:p>
    <w:p>
      <w:pPr>
        <w:spacing w:line="219" w:lineRule="auto"/>
        <w:rPr>
          <w:rFonts w:ascii="SimSun" w:hAnsi="SimSun" w:eastAsia="SimSun" w:cs="SimSun"/>
          <w:sz w:val="21"/>
          <w:szCs w:val="21"/>
        </w:rPr>
      </w:pPr>
      <w:r>
        <w:rPr>
          <w:rFonts w:ascii="SimSun" w:hAnsi="SimSun" w:eastAsia="SimSun" w:cs="SimSun"/>
          <w:sz w:val="21"/>
          <w:szCs w:val="21"/>
          <w:spacing w:val="4"/>
        </w:rPr>
        <w:t>女性&lt;4万/h</w:t>
      </w:r>
    </w:p>
    <w:p>
      <w:pPr>
        <w:spacing w:before="71" w:line="220" w:lineRule="auto"/>
        <w:rPr>
          <w:rFonts w:ascii="SimSun" w:hAnsi="SimSun" w:eastAsia="SimSun" w:cs="SimSun"/>
          <w:sz w:val="21"/>
          <w:szCs w:val="21"/>
        </w:rPr>
      </w:pPr>
      <w:r>
        <w:rPr>
          <w:rFonts w:ascii="SimSun" w:hAnsi="SimSun" w:eastAsia="SimSun" w:cs="SimSun"/>
          <w:sz w:val="21"/>
          <w:szCs w:val="21"/>
          <w:spacing w:val="4"/>
        </w:rPr>
        <w:t>男性&lt;7万/h</w:t>
      </w:r>
    </w:p>
    <w:p>
      <w:pPr>
        <w:spacing w:before="69" w:line="219" w:lineRule="auto"/>
        <w:rPr>
          <w:rFonts w:ascii="SimSun" w:hAnsi="SimSun" w:eastAsia="SimSun" w:cs="SimSun"/>
          <w:sz w:val="21"/>
          <w:szCs w:val="21"/>
        </w:rPr>
      </w:pPr>
      <w:r>
        <w:rPr>
          <w:rFonts w:ascii="SimSun" w:hAnsi="SimSun" w:eastAsia="SimSun" w:cs="SimSun"/>
          <w:sz w:val="21"/>
          <w:szCs w:val="21"/>
          <w:spacing w:val="3"/>
        </w:rPr>
        <w:t>女性&lt;14万/h</w:t>
      </w:r>
    </w:p>
    <w:p>
      <w:pPr>
        <w:spacing w:before="71" w:line="219" w:lineRule="auto"/>
        <w:rPr>
          <w:rFonts w:ascii="SimSun" w:hAnsi="SimSun" w:eastAsia="SimSun" w:cs="SimSun"/>
          <w:sz w:val="21"/>
          <w:szCs w:val="21"/>
        </w:rPr>
      </w:pPr>
      <w:r>
        <w:rPr>
          <w:rFonts w:ascii="SimSun" w:hAnsi="SimSun" w:eastAsia="SimSun" w:cs="SimSun"/>
          <w:sz w:val="21"/>
          <w:szCs w:val="21"/>
          <w:spacing w:val="-3"/>
        </w:rPr>
        <w:t>&lt;10</w:t>
      </w:r>
      <w:r>
        <w:rPr>
          <w:rFonts w:ascii="Calibri" w:hAnsi="Calibri" w:eastAsia="Calibri" w:cs="Calibri"/>
          <w:sz w:val="21"/>
          <w:szCs w:val="21"/>
          <w:spacing w:val="-3"/>
        </w:rPr>
        <w:t>⁶</w:t>
      </w:r>
      <w:r>
        <w:rPr>
          <w:rFonts w:ascii="SimSun" w:hAnsi="SimSun" w:eastAsia="SimSun" w:cs="SimSun"/>
          <w:sz w:val="21"/>
          <w:szCs w:val="21"/>
          <w:spacing w:val="-3"/>
        </w:rPr>
        <w:t>菌落/L(10³菌落/ml)</w:t>
      </w:r>
    </w:p>
    <w:p>
      <w:pPr>
        <w:spacing w:line="356" w:lineRule="auto"/>
        <w:rPr>
          <w:rFonts w:ascii="Arial"/>
          <w:sz w:val="21"/>
        </w:rPr>
      </w:pPr>
      <w:r/>
    </w:p>
    <w:p>
      <w:pPr>
        <w:spacing w:before="68" w:line="344"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position w:val="11"/>
        </w:rPr>
        <w:t>100</w:t>
      </w:r>
      <w:r>
        <w:rPr>
          <w:rFonts w:ascii="SimSun" w:hAnsi="SimSun" w:eastAsia="SimSun" w:cs="SimSun"/>
          <w:sz w:val="21"/>
          <w:szCs w:val="21"/>
          <w:spacing w:val="-5"/>
          <w:position w:val="11"/>
        </w:rPr>
        <w:t>～</w:t>
      </w:r>
      <w:r>
        <w:rPr>
          <w:rFonts w:ascii="Times New Roman" w:hAnsi="Times New Roman" w:eastAsia="Times New Roman" w:cs="Times New Roman"/>
          <w:sz w:val="21"/>
          <w:szCs w:val="21"/>
          <w:spacing w:val="-5"/>
          <w:position w:val="11"/>
        </w:rPr>
        <w:t>300g/24h</w:t>
      </w:r>
    </w:p>
    <w:p>
      <w:pPr>
        <w:spacing w:line="219" w:lineRule="auto"/>
        <w:rPr>
          <w:rFonts w:ascii="SimSun" w:hAnsi="SimSun" w:eastAsia="SimSun" w:cs="SimSun"/>
          <w:sz w:val="21"/>
          <w:szCs w:val="21"/>
        </w:rPr>
      </w:pPr>
      <w:r>
        <w:rPr>
          <w:rFonts w:ascii="SimSun" w:hAnsi="SimSun" w:eastAsia="SimSun" w:cs="SimSun"/>
          <w:sz w:val="21"/>
          <w:szCs w:val="21"/>
          <w:spacing w:val="-2"/>
        </w:rPr>
        <w:t>黄褐色</w:t>
      </w:r>
    </w:p>
    <w:p>
      <w:pPr>
        <w:spacing w:before="71" w:line="220" w:lineRule="auto"/>
        <w:rPr>
          <w:rFonts w:ascii="SimSun" w:hAnsi="SimSun" w:eastAsia="SimSun" w:cs="SimSun"/>
          <w:sz w:val="21"/>
          <w:szCs w:val="21"/>
        </w:rPr>
      </w:pPr>
      <w:r>
        <w:rPr>
          <w:rFonts w:ascii="SimSun" w:hAnsi="SimSun" w:eastAsia="SimSun" w:cs="SimSun"/>
          <w:sz w:val="21"/>
          <w:szCs w:val="21"/>
          <w:spacing w:val="-1"/>
        </w:rPr>
        <w:t>阴性</w:t>
      </w:r>
    </w:p>
    <w:p>
      <w:pPr>
        <w:spacing w:before="4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75</w:t>
      </w:r>
      <w:r>
        <w:rPr>
          <w:rFonts w:ascii="SimSun" w:hAnsi="SimSun" w:eastAsia="SimSun" w:cs="SimSun"/>
          <w:sz w:val="21"/>
          <w:szCs w:val="21"/>
          <w:spacing w:val="-2"/>
        </w:rPr>
        <w:t>～</w:t>
      </w:r>
      <w:r>
        <w:rPr>
          <w:rFonts w:ascii="Times New Roman" w:hAnsi="Times New Roman" w:eastAsia="Times New Roman" w:cs="Times New Roman"/>
          <w:sz w:val="21"/>
          <w:szCs w:val="21"/>
          <w:spacing w:val="-2"/>
        </w:rPr>
        <w:t>350mg/100g(68</w:t>
      </w:r>
      <w:r>
        <w:rPr>
          <w:rFonts w:ascii="SimSun" w:hAnsi="SimSun" w:eastAsia="SimSun" w:cs="SimSun"/>
          <w:sz w:val="21"/>
          <w:szCs w:val="21"/>
          <w:spacing w:val="-2"/>
        </w:rPr>
        <w:t>～</w:t>
      </w:r>
      <w:r>
        <w:rPr>
          <w:rFonts w:ascii="Times New Roman" w:hAnsi="Times New Roman" w:eastAsia="Times New Roman" w:cs="Times New Roman"/>
          <w:sz w:val="21"/>
          <w:szCs w:val="21"/>
          <w:spacing w:val="-2"/>
        </w:rPr>
        <w:t>473μmol/24h)</w:t>
      </w:r>
    </w:p>
    <w:p>
      <w:pPr>
        <w:spacing w:before="104" w:line="220" w:lineRule="auto"/>
        <w:rPr>
          <w:rFonts w:ascii="SimSun" w:hAnsi="SimSun" w:eastAsia="SimSun" w:cs="SimSun"/>
          <w:sz w:val="21"/>
          <w:szCs w:val="21"/>
        </w:rPr>
      </w:pPr>
      <w:r>
        <w:rPr>
          <w:rFonts w:ascii="SimSun" w:hAnsi="SimSun" w:eastAsia="SimSun" w:cs="SimSun"/>
          <w:sz w:val="21"/>
          <w:szCs w:val="21"/>
          <w:spacing w:val="-1"/>
        </w:rPr>
        <w:t>阳性</w:t>
      </w:r>
    </w:p>
    <w:p>
      <w:pPr>
        <w:spacing w:before="70" w:line="220" w:lineRule="auto"/>
        <w:rPr>
          <w:rFonts w:ascii="SimSun" w:hAnsi="SimSun" w:eastAsia="SimSun" w:cs="SimSun"/>
          <w:sz w:val="21"/>
          <w:szCs w:val="21"/>
        </w:rPr>
      </w:pPr>
      <w:r>
        <w:rPr>
          <w:rFonts w:ascii="SimSun" w:hAnsi="SimSun" w:eastAsia="SimSun" w:cs="SimSun"/>
          <w:sz w:val="21"/>
          <w:szCs w:val="21"/>
          <w:spacing w:val="-3"/>
        </w:rPr>
        <w:t>极少</w:t>
      </w:r>
    </w:p>
    <w:p>
      <w:pPr>
        <w:spacing w:before="77" w:line="31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0"/>
        </w:rPr>
        <w:t>&lt;6g/24h</w:t>
      </w:r>
    </w:p>
    <w:p>
      <w:pPr>
        <w:spacing w:line="220" w:lineRule="auto"/>
        <w:rPr>
          <w:rFonts w:ascii="SimSun" w:hAnsi="SimSun" w:eastAsia="SimSun" w:cs="SimSun"/>
          <w:sz w:val="21"/>
          <w:szCs w:val="21"/>
        </w:rPr>
      </w:pPr>
      <w:r>
        <w:rPr>
          <w:rFonts w:ascii="SimSun" w:hAnsi="SimSun" w:eastAsia="SimSun" w:cs="SimSun"/>
          <w:sz w:val="21"/>
          <w:szCs w:val="21"/>
          <w:spacing w:val="-1"/>
        </w:rPr>
        <w:t>阴性</w:t>
      </w:r>
    </w:p>
    <w:p>
      <w:pPr>
        <w:spacing w:before="68" w:line="219" w:lineRule="auto"/>
        <w:rPr>
          <w:rFonts w:ascii="SimSun" w:hAnsi="SimSun" w:eastAsia="SimSun" w:cs="SimSun"/>
          <w:sz w:val="21"/>
          <w:szCs w:val="21"/>
        </w:rPr>
      </w:pPr>
      <w:r>
        <w:rPr>
          <w:rFonts w:ascii="SimSun" w:hAnsi="SimSun" w:eastAsia="SimSun" w:cs="SimSun"/>
          <w:sz w:val="21"/>
          <w:szCs w:val="21"/>
          <w:spacing w:val="-8"/>
        </w:rPr>
        <w:t>无或偶见/HPF</w:t>
      </w:r>
    </w:p>
    <w:p>
      <w:pPr>
        <w:spacing w:line="381" w:lineRule="auto"/>
        <w:rPr>
          <w:rFonts w:ascii="Arial"/>
          <w:sz w:val="21"/>
        </w:rPr>
      </w:pPr>
      <w:r/>
    </w:p>
    <w:p>
      <w:pPr>
        <w:spacing w:before="69" w:line="373" w:lineRule="exact"/>
        <w:rPr>
          <w:rFonts w:ascii="SimSun" w:hAnsi="SimSun" w:eastAsia="SimSun" w:cs="SimSun"/>
          <w:sz w:val="21"/>
          <w:szCs w:val="21"/>
        </w:rPr>
      </w:pPr>
      <w:r>
        <w:rPr>
          <w:rFonts w:ascii="SimSun" w:hAnsi="SimSun" w:eastAsia="SimSun" w:cs="SimSun"/>
          <w:sz w:val="21"/>
          <w:szCs w:val="21"/>
          <w:spacing w:val="-1"/>
          <w:position w:val="12"/>
        </w:rPr>
        <w:t>1.5~2.5L/24h</w:t>
      </w:r>
      <w:r>
        <w:rPr>
          <w:rFonts w:ascii="SimSun" w:hAnsi="SimSun" w:eastAsia="SimSun" w:cs="SimSun"/>
          <w:sz w:val="21"/>
          <w:szCs w:val="21"/>
          <w:spacing w:val="-23"/>
          <w:position w:val="12"/>
        </w:rPr>
        <w:t xml:space="preserve"> </w:t>
      </w:r>
      <w:r>
        <w:rPr>
          <w:rFonts w:ascii="SimSun" w:hAnsi="SimSun" w:eastAsia="SimSun" w:cs="SimSun"/>
          <w:sz w:val="21"/>
          <w:szCs w:val="21"/>
          <w:spacing w:val="-1"/>
          <w:position w:val="12"/>
        </w:rPr>
        <w:t>(含盐酸160mmol/L)</w:t>
      </w:r>
    </w:p>
    <w:p>
      <w:pPr>
        <w:spacing w:before="1" w:line="183" w:lineRule="auto"/>
        <w:rPr>
          <w:rFonts w:ascii="SimSun" w:hAnsi="SimSun" w:eastAsia="SimSun" w:cs="SimSun"/>
          <w:sz w:val="21"/>
          <w:szCs w:val="21"/>
        </w:rPr>
      </w:pPr>
      <w:r>
        <w:rPr>
          <w:rFonts w:ascii="SimSun" w:hAnsi="SimSun" w:eastAsia="SimSun" w:cs="SimSun"/>
          <w:sz w:val="21"/>
          <w:szCs w:val="21"/>
          <w:spacing w:val="-6"/>
        </w:rPr>
        <w:t>1.003～1.006</w:t>
      </w:r>
    </w:p>
    <w:p>
      <w:pPr>
        <w:spacing w:before="111" w:line="184" w:lineRule="auto"/>
        <w:rPr>
          <w:rFonts w:ascii="SimSun" w:hAnsi="SimSun" w:eastAsia="SimSun" w:cs="SimSun"/>
          <w:sz w:val="21"/>
          <w:szCs w:val="21"/>
        </w:rPr>
      </w:pPr>
      <w:r>
        <w:rPr>
          <w:rFonts w:ascii="SimSun" w:hAnsi="SimSun" w:eastAsia="SimSun" w:cs="SimSun"/>
          <w:sz w:val="21"/>
          <w:szCs w:val="21"/>
          <w:spacing w:val="-7"/>
        </w:rPr>
        <w:t>1.3～1.8</w:t>
      </w:r>
    </w:p>
    <w:p>
      <w:pPr>
        <w:spacing w:before="58" w:line="220" w:lineRule="auto"/>
        <w:rPr>
          <w:rFonts w:ascii="SimSun" w:hAnsi="SimSun" w:eastAsia="SimSun" w:cs="SimSun"/>
          <w:sz w:val="21"/>
          <w:szCs w:val="21"/>
        </w:rPr>
      </w:pPr>
      <w:r>
        <w:rPr>
          <w:rFonts w:ascii="SimSun" w:hAnsi="SimSun" w:eastAsia="SimSun" w:cs="SimSun"/>
          <w:sz w:val="21"/>
          <w:szCs w:val="21"/>
          <w:spacing w:val="-1"/>
        </w:rPr>
        <w:t>0.01~0.10L</w:t>
      </w:r>
      <w:r>
        <w:rPr>
          <w:rFonts w:ascii="SimSun" w:hAnsi="SimSun" w:eastAsia="SimSun" w:cs="SimSun"/>
          <w:sz w:val="21"/>
          <w:szCs w:val="21"/>
          <w:spacing w:val="-19"/>
        </w:rPr>
        <w:t xml:space="preserve"> </w:t>
      </w:r>
      <w:r>
        <w:rPr>
          <w:rFonts w:ascii="SimSun" w:hAnsi="SimSun" w:eastAsia="SimSun" w:cs="SimSun"/>
          <w:sz w:val="21"/>
          <w:szCs w:val="21"/>
          <w:spacing w:val="-1"/>
        </w:rPr>
        <w:t>(平均0.05L)</w:t>
      </w:r>
    </w:p>
    <w:p>
      <w:pPr>
        <w:spacing w:before="69" w:line="319" w:lineRule="exact"/>
        <w:rPr>
          <w:rFonts w:ascii="SimSun" w:hAnsi="SimSun" w:eastAsia="SimSun" w:cs="SimSun"/>
          <w:sz w:val="21"/>
          <w:szCs w:val="21"/>
        </w:rPr>
      </w:pPr>
      <w:r>
        <w:rPr>
          <w:rFonts w:ascii="SimSun" w:hAnsi="SimSun" w:eastAsia="SimSun" w:cs="SimSun"/>
          <w:sz w:val="21"/>
          <w:szCs w:val="21"/>
          <w:spacing w:val="-22"/>
          <w:position w:val="7"/>
        </w:rPr>
        <w:t>清晰无色，轻度酸味，含少量黏液</w:t>
      </w:r>
    </w:p>
    <w:p>
      <w:pPr>
        <w:spacing w:before="1" w:line="218" w:lineRule="auto"/>
        <w:rPr>
          <w:rFonts w:ascii="SimSun" w:hAnsi="SimSun" w:eastAsia="SimSun" w:cs="SimSun"/>
          <w:sz w:val="21"/>
          <w:szCs w:val="21"/>
        </w:rPr>
      </w:pPr>
      <w:r>
        <w:rPr>
          <w:rFonts w:ascii="SimSun" w:hAnsi="SimSun" w:eastAsia="SimSun" w:cs="SimSun"/>
          <w:sz w:val="21"/>
          <w:szCs w:val="21"/>
          <w:spacing w:val="3"/>
        </w:rPr>
        <w:t>基础胃液量0.01~0.10L</w:t>
      </w:r>
    </w:p>
    <w:p>
      <w:pPr>
        <w:spacing w:before="69" w:line="341" w:lineRule="exact"/>
        <w:rPr>
          <w:rFonts w:ascii="SimSun" w:hAnsi="SimSun" w:eastAsia="SimSun" w:cs="SimSun"/>
          <w:sz w:val="21"/>
          <w:szCs w:val="21"/>
        </w:rPr>
      </w:pPr>
      <w:r>
        <w:rPr>
          <w:rFonts w:ascii="SimSun" w:hAnsi="SimSun" w:eastAsia="SimSun" w:cs="SimSun"/>
          <w:sz w:val="21"/>
          <w:szCs w:val="21"/>
          <w:spacing w:val="-5"/>
          <w:position w:val="9"/>
        </w:rPr>
        <w:t>(3.9±1.98)mmol/h,很少超过5mmol/h</w:t>
      </w:r>
    </w:p>
    <w:p>
      <w:pPr>
        <w:spacing w:before="1"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w:t>
      </w:r>
      <w:r>
        <w:rPr>
          <w:rFonts w:ascii="SimSun" w:hAnsi="SimSun" w:eastAsia="SimSun" w:cs="SimSun"/>
          <w:sz w:val="21"/>
          <w:szCs w:val="21"/>
          <w:spacing w:val="-1"/>
        </w:rPr>
        <w:t>～</w:t>
      </w:r>
      <w:r>
        <w:rPr>
          <w:rFonts w:ascii="Times New Roman" w:hAnsi="Times New Roman" w:eastAsia="Times New Roman" w:cs="Times New Roman"/>
          <w:sz w:val="21"/>
          <w:szCs w:val="21"/>
          <w:spacing w:val="-1"/>
        </w:rPr>
        <w:t>23mmol/h</w:t>
      </w:r>
    </w:p>
    <w:p>
      <w:pPr>
        <w:spacing w:before="4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(20.26±8.77)mmol/h</w:t>
      </w:r>
    </w:p>
    <w:p>
      <w:pPr>
        <w:spacing w:before="172" w:line="183" w:lineRule="auto"/>
        <w:rPr>
          <w:rFonts w:ascii="SimSun" w:hAnsi="SimSun" w:eastAsia="SimSun" w:cs="SimSun"/>
          <w:sz w:val="21"/>
          <w:szCs w:val="21"/>
        </w:rPr>
      </w:pPr>
      <w:r>
        <w:rPr>
          <w:rFonts w:ascii="SimSun" w:hAnsi="SimSun" w:eastAsia="SimSun" w:cs="SimSun"/>
          <w:sz w:val="21"/>
          <w:szCs w:val="21"/>
          <w:spacing w:val="-3"/>
        </w:rPr>
        <w:t>0.2</w:t>
      </w:r>
    </w:p>
    <w:p>
      <w:pPr>
        <w:spacing w:before="58" w:line="220" w:lineRule="auto"/>
        <w:rPr>
          <w:rFonts w:ascii="SimSun" w:hAnsi="SimSun" w:eastAsia="SimSun" w:cs="SimSun"/>
          <w:sz w:val="21"/>
          <w:szCs w:val="21"/>
        </w:rPr>
      </w:pPr>
      <w:r>
        <w:rPr>
          <w:rFonts w:ascii="SimSun" w:hAnsi="SimSun" w:eastAsia="SimSun" w:cs="SimSun"/>
          <w:sz w:val="21"/>
          <w:szCs w:val="21"/>
          <w:spacing w:val="-22"/>
        </w:rPr>
        <w:t>定性：阴性</w:t>
      </w:r>
    </w:p>
    <w:p>
      <w:pPr>
        <w:spacing w:before="70" w:line="320" w:lineRule="exact"/>
        <w:rPr>
          <w:rFonts w:ascii="SimSun" w:hAnsi="SimSun" w:eastAsia="SimSun" w:cs="SimSun"/>
          <w:sz w:val="21"/>
          <w:szCs w:val="21"/>
        </w:rPr>
      </w:pPr>
      <w:r>
        <w:rPr>
          <w:rFonts w:ascii="SimSun" w:hAnsi="SimSun" w:eastAsia="SimSun" w:cs="SimSun"/>
          <w:sz w:val="21"/>
          <w:szCs w:val="21"/>
          <w:spacing w:val="-1"/>
          <w:position w:val="8"/>
        </w:rPr>
        <w:t>阴性</w:t>
      </w:r>
    </w:p>
    <w:p>
      <w:pPr>
        <w:spacing w:line="220" w:lineRule="auto"/>
        <w:rPr>
          <w:rFonts w:ascii="SimSun" w:hAnsi="SimSun" w:eastAsia="SimSun" w:cs="SimSun"/>
          <w:sz w:val="21"/>
          <w:szCs w:val="21"/>
        </w:rPr>
      </w:pPr>
      <w:r>
        <w:rPr>
          <w:rFonts w:ascii="SimSun" w:hAnsi="SimSun" w:eastAsia="SimSun" w:cs="SimSun"/>
          <w:sz w:val="21"/>
          <w:szCs w:val="21"/>
          <w:spacing w:val="-3"/>
        </w:rPr>
        <w:t>少许</w:t>
      </w:r>
    </w:p>
    <w:p>
      <w:pPr>
        <w:spacing w:before="70" w:line="220" w:lineRule="auto"/>
        <w:rPr>
          <w:rFonts w:ascii="SimSun" w:hAnsi="SimSun" w:eastAsia="SimSun" w:cs="SimSun"/>
          <w:sz w:val="21"/>
          <w:szCs w:val="21"/>
        </w:rPr>
      </w:pPr>
      <w:r>
        <w:rPr>
          <w:rFonts w:ascii="SimSun" w:hAnsi="SimSun" w:eastAsia="SimSun" w:cs="SimSun"/>
          <w:sz w:val="21"/>
          <w:szCs w:val="21"/>
          <w:spacing w:val="-1"/>
        </w:rPr>
        <w:t>阴性</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before="69" w:line="330" w:lineRule="exact"/>
        <w:rPr>
          <w:rFonts w:ascii="SimSun" w:hAnsi="SimSun" w:eastAsia="SimSun" w:cs="SimSun"/>
          <w:sz w:val="21"/>
          <w:szCs w:val="21"/>
        </w:rPr>
      </w:pPr>
      <w:r>
        <w:rPr>
          <w:rFonts w:ascii="SimSun" w:hAnsi="SimSun" w:eastAsia="SimSun" w:cs="SimSun"/>
          <w:sz w:val="21"/>
          <w:szCs w:val="21"/>
          <w:spacing w:val="-14"/>
          <w:position w:val="8"/>
        </w:rPr>
        <w:t>10～20ml,无色，灰色或黄色</w:t>
      </w:r>
    </w:p>
    <w:p>
      <w:pPr>
        <w:spacing w:line="216" w:lineRule="auto"/>
        <w:rPr>
          <w:rFonts w:ascii="SimSun" w:hAnsi="SimSun" w:eastAsia="SimSun" w:cs="SimSun"/>
          <w:sz w:val="21"/>
          <w:szCs w:val="21"/>
        </w:rPr>
      </w:pPr>
      <w:r>
        <w:rPr>
          <w:rFonts w:ascii="SimSun" w:hAnsi="SimSun" w:eastAsia="SimSun" w:cs="SimSun"/>
          <w:sz w:val="21"/>
          <w:szCs w:val="21"/>
          <w:spacing w:val="-6"/>
        </w:rPr>
        <w:t>10～20ml,橙黄色</w:t>
      </w:r>
    </w:p>
    <w:p>
      <w:pPr>
        <w:spacing w:before="85" w:line="216" w:lineRule="auto"/>
        <w:rPr>
          <w:rFonts w:ascii="SimSun" w:hAnsi="SimSun" w:eastAsia="SimSun" w:cs="SimSun"/>
          <w:sz w:val="21"/>
          <w:szCs w:val="21"/>
        </w:rPr>
      </w:pPr>
      <w:r>
        <w:rPr>
          <w:rFonts w:ascii="SimSun" w:hAnsi="SimSun" w:eastAsia="SimSun" w:cs="SimSun"/>
          <w:sz w:val="21"/>
          <w:szCs w:val="21"/>
          <w:spacing w:val="-5"/>
        </w:rPr>
        <w:t>30～60ml,深褐色</w:t>
      </w:r>
    </w:p>
    <w:p>
      <w:pPr>
        <w:ind w:right="667"/>
        <w:spacing w:before="86" w:line="255" w:lineRule="auto"/>
        <w:rPr>
          <w:rFonts w:ascii="SimSun" w:hAnsi="SimSun" w:eastAsia="SimSun" w:cs="SimSun"/>
          <w:sz w:val="21"/>
          <w:szCs w:val="21"/>
        </w:rPr>
      </w:pPr>
      <w:r>
        <w:rPr>
          <w:rFonts w:ascii="SimSun" w:hAnsi="SimSun" w:eastAsia="SimSun" w:cs="SimSun"/>
          <w:sz w:val="21"/>
          <w:szCs w:val="21"/>
          <w:spacing w:val="-21"/>
        </w:rPr>
        <w:t>量不定，随引流时间而异，金黄色或淡黄色</w:t>
      </w:r>
      <w:r>
        <w:rPr>
          <w:rFonts w:ascii="SimSun" w:hAnsi="SimSun" w:eastAsia="SimSun" w:cs="SimSun"/>
          <w:sz w:val="21"/>
          <w:szCs w:val="21"/>
          <w:spacing w:val="16"/>
        </w:rPr>
        <w:t xml:space="preserve"> </w:t>
      </w:r>
      <w:r>
        <w:rPr>
          <w:rFonts w:ascii="SimSun" w:hAnsi="SimSun" w:eastAsia="SimSun" w:cs="SimSun"/>
          <w:sz w:val="21"/>
          <w:szCs w:val="21"/>
          <w:spacing w:val="-8"/>
        </w:rPr>
        <w:t>透明或加碱性液体后透明</w:t>
      </w:r>
    </w:p>
    <w:p>
      <w:pPr>
        <w:spacing w:before="81" w:line="220" w:lineRule="auto"/>
        <w:rPr>
          <w:rFonts w:ascii="SimSun" w:hAnsi="SimSun" w:eastAsia="SimSun" w:cs="SimSun"/>
          <w:sz w:val="21"/>
          <w:szCs w:val="21"/>
        </w:rPr>
      </w:pPr>
      <w:r>
        <w:rPr>
          <w:rFonts w:ascii="SimSun" w:hAnsi="SimSun" w:eastAsia="SimSun" w:cs="SimSun"/>
          <w:sz w:val="21"/>
          <w:szCs w:val="21"/>
          <w:spacing w:val="-17"/>
        </w:rPr>
        <w:t>B</w:t>
      </w:r>
      <w:r>
        <w:rPr>
          <w:rFonts w:ascii="SimSun" w:hAnsi="SimSun" w:eastAsia="SimSun" w:cs="SimSun"/>
          <w:sz w:val="21"/>
          <w:szCs w:val="21"/>
          <w:spacing w:val="-20"/>
        </w:rPr>
        <w:t xml:space="preserve"> </w:t>
      </w:r>
      <w:r>
        <w:rPr>
          <w:rFonts w:ascii="SimSun" w:hAnsi="SimSun" w:eastAsia="SimSun" w:cs="SimSun"/>
          <w:sz w:val="21"/>
          <w:szCs w:val="21"/>
          <w:spacing w:val="-17"/>
        </w:rPr>
        <w:t>胆液黏稠，A、C胆液略黏稠，D</w:t>
      </w:r>
      <w:r>
        <w:rPr>
          <w:rFonts w:ascii="SimSun" w:hAnsi="SimSun" w:eastAsia="SimSun" w:cs="SimSun"/>
          <w:sz w:val="21"/>
          <w:szCs w:val="21"/>
          <w:spacing w:val="-26"/>
        </w:rPr>
        <w:t xml:space="preserve"> </w:t>
      </w:r>
      <w:r>
        <w:rPr>
          <w:rFonts w:ascii="SimSun" w:hAnsi="SimSun" w:eastAsia="SimSun" w:cs="SimSun"/>
          <w:sz w:val="21"/>
          <w:szCs w:val="21"/>
          <w:spacing w:val="-17"/>
        </w:rPr>
        <w:t>胆液较稀薄</w:t>
      </w:r>
    </w:p>
    <w:p>
      <w:pPr>
        <w:spacing w:before="80" w:line="330" w:lineRule="exact"/>
        <w:rPr>
          <w:rFonts w:ascii="SimSun" w:hAnsi="SimSun" w:eastAsia="SimSun" w:cs="SimSun"/>
          <w:sz w:val="21"/>
          <w:szCs w:val="21"/>
        </w:rPr>
      </w:pPr>
      <w:r>
        <w:rPr>
          <w:rFonts w:ascii="SimSun" w:hAnsi="SimSun" w:eastAsia="SimSun" w:cs="SimSun"/>
          <w:sz w:val="21"/>
          <w:szCs w:val="21"/>
          <w:spacing w:val="4"/>
          <w:position w:val="8"/>
        </w:rPr>
        <w:t>A</w:t>
      </w:r>
      <w:r>
        <w:rPr>
          <w:rFonts w:ascii="SimSun" w:hAnsi="SimSun" w:eastAsia="SimSun" w:cs="SimSun"/>
          <w:sz w:val="21"/>
          <w:szCs w:val="21"/>
          <w:spacing w:val="-39"/>
          <w:position w:val="8"/>
        </w:rPr>
        <w:t xml:space="preserve"> </w:t>
      </w:r>
      <w:r>
        <w:rPr>
          <w:rFonts w:ascii="SimSun" w:hAnsi="SimSun" w:eastAsia="SimSun" w:cs="SimSun"/>
          <w:sz w:val="21"/>
          <w:szCs w:val="21"/>
          <w:spacing w:val="4"/>
          <w:position w:val="8"/>
        </w:rPr>
        <w:t>胆液1.009~1.013</w:t>
      </w:r>
    </w:p>
    <w:p>
      <w:pPr>
        <w:spacing w:line="220" w:lineRule="auto"/>
        <w:rPr>
          <w:rFonts w:ascii="SimSun" w:hAnsi="SimSun" w:eastAsia="SimSun" w:cs="SimSun"/>
          <w:sz w:val="21"/>
          <w:szCs w:val="21"/>
        </w:rPr>
      </w:pPr>
      <w:r>
        <w:rPr>
          <w:rFonts w:ascii="SimSun" w:hAnsi="SimSun" w:eastAsia="SimSun" w:cs="SimSun"/>
          <w:sz w:val="21"/>
          <w:szCs w:val="21"/>
          <w:spacing w:val="-1"/>
        </w:rPr>
        <w:t>B</w:t>
      </w:r>
      <w:r>
        <w:rPr>
          <w:rFonts w:ascii="SimSun" w:hAnsi="SimSun" w:eastAsia="SimSun" w:cs="SimSun"/>
          <w:sz w:val="21"/>
          <w:szCs w:val="21"/>
          <w:spacing w:val="-56"/>
        </w:rPr>
        <w:t xml:space="preserve"> </w:t>
      </w:r>
      <w:r>
        <w:rPr>
          <w:rFonts w:ascii="SimSun" w:hAnsi="SimSun" w:eastAsia="SimSun" w:cs="SimSun"/>
          <w:sz w:val="21"/>
          <w:szCs w:val="21"/>
          <w:spacing w:val="-1"/>
        </w:rPr>
        <w:t>胆液1.026～1.032</w:t>
      </w:r>
    </w:p>
    <w:p>
      <w:pPr>
        <w:spacing w:before="80" w:line="184" w:lineRule="auto"/>
        <w:rPr>
          <w:rFonts w:ascii="SimSun" w:hAnsi="SimSun" w:eastAsia="SimSun" w:cs="SimSun"/>
          <w:sz w:val="21"/>
          <w:szCs w:val="21"/>
        </w:rPr>
      </w:pPr>
      <w:r>
        <w:rPr>
          <w:rFonts w:ascii="SimSun" w:hAnsi="SimSun" w:eastAsia="SimSun" w:cs="SimSun"/>
          <w:sz w:val="21"/>
          <w:szCs w:val="21"/>
          <w:spacing w:val="-3"/>
        </w:rPr>
        <w:t>C</w:t>
      </w:r>
      <w:r>
        <w:rPr>
          <w:rFonts w:ascii="SimSun" w:hAnsi="SimSun" w:eastAsia="SimSun" w:cs="SimSun"/>
          <w:sz w:val="21"/>
          <w:szCs w:val="21"/>
          <w:spacing w:val="-48"/>
        </w:rPr>
        <w:t xml:space="preserve"> </w:t>
      </w:r>
      <w:r>
        <w:rPr>
          <w:rFonts w:ascii="SimSun" w:hAnsi="SimSun" w:eastAsia="SimSun" w:cs="SimSun"/>
          <w:sz w:val="21"/>
          <w:szCs w:val="21"/>
          <w:spacing w:val="-3"/>
        </w:rPr>
        <w:t>胆液1.007～1.010</w:t>
      </w:r>
    </w:p>
    <w:p>
      <w:pPr>
        <w:sectPr>
          <w:type w:val="continuous"/>
          <w:pgSz w:w="11230" w:h="15840"/>
          <w:pgMar w:top="400" w:right="1684" w:bottom="400" w:left="600" w:header="0" w:footer="0" w:gutter="0"/>
          <w:cols w:equalWidth="0" w:num="2">
            <w:col w:w="4570" w:space="100"/>
            <w:col w:w="4276" w:space="0"/>
          </w:cols>
        </w:sectPr>
        <w:rPr/>
      </w:pPr>
    </w:p>
    <w:p>
      <w:pPr>
        <w:spacing w:before="257" w:line="222" w:lineRule="auto"/>
        <w:jc w:val="right"/>
        <w:rPr>
          <w:rFonts w:ascii="SimSun" w:hAnsi="SimSun" w:eastAsia="SimSun" w:cs="SimSun"/>
          <w:sz w:val="21"/>
          <w:szCs w:val="21"/>
        </w:rPr>
      </w:pPr>
      <w:r>
        <w:rPr>
          <w:rFonts w:ascii="SimHei" w:hAnsi="SimHei" w:eastAsia="SimHei" w:cs="SimHei"/>
          <w:sz w:val="21"/>
          <w:szCs w:val="21"/>
          <w:color w:val="1573BC"/>
          <w:spacing w:val="-16"/>
          <w:w w:val="97"/>
        </w:rPr>
        <w:t>附录</w:t>
      </w:r>
      <w:r>
        <w:rPr>
          <w:rFonts w:ascii="SimHei" w:hAnsi="SimHei" w:eastAsia="SimHei" w:cs="SimHei"/>
          <w:sz w:val="21"/>
          <w:szCs w:val="21"/>
          <w:color w:val="1573BC"/>
          <w:spacing w:val="74"/>
        </w:rPr>
        <w:t xml:space="preserve"> </w:t>
      </w:r>
      <w:r>
        <w:rPr>
          <w:rFonts w:ascii="SimHei" w:hAnsi="SimHei" w:eastAsia="SimHei" w:cs="SimHei"/>
          <w:sz w:val="21"/>
          <w:szCs w:val="21"/>
          <w:color w:val="1573BC"/>
          <w:spacing w:val="-16"/>
          <w:w w:val="97"/>
        </w:rPr>
        <w:t>临床检验参考值</w:t>
      </w:r>
      <w:r>
        <w:rPr>
          <w:rFonts w:ascii="SimHei" w:hAnsi="SimHei" w:eastAsia="SimHei" w:cs="SimHei"/>
          <w:sz w:val="21"/>
          <w:szCs w:val="21"/>
          <w:color w:val="1573BC"/>
          <w:spacing w:val="2"/>
        </w:rPr>
        <w:t xml:space="preserve">      </w:t>
      </w:r>
      <w:r>
        <w:rPr>
          <w:rFonts w:ascii="SimSun" w:hAnsi="SimSun" w:eastAsia="SimSun" w:cs="SimSun"/>
          <w:sz w:val="21"/>
          <w:szCs w:val="21"/>
          <w:b/>
          <w:bCs/>
          <w:color w:val="005BA2"/>
          <w:spacing w:val="-16"/>
          <w:w w:val="97"/>
          <w:position w:val="-4"/>
        </w:rPr>
        <w:t>643</w:t>
      </w:r>
    </w:p>
    <w:p>
      <w:pPr>
        <w:rPr/>
      </w:pPr>
      <w:r/>
    </w:p>
    <w:p>
      <w:pPr>
        <w:spacing w:line="16" w:lineRule="exact"/>
        <w:rPr/>
      </w:pPr>
      <w:r/>
    </w:p>
    <w:p>
      <w:pPr>
        <w:sectPr>
          <w:pgSz w:w="11230" w:h="15840"/>
          <w:pgMar w:top="400" w:right="791" w:bottom="400" w:left="1440" w:header="0" w:footer="0" w:gutter="0"/>
          <w:cols w:equalWidth="0" w:num="1">
            <w:col w:w="8999" w:space="0"/>
          </w:cols>
        </w:sectPr>
        <w:rPr/>
      </w:pPr>
    </w:p>
    <w:p>
      <w:pPr>
        <w:spacing w:before="87"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pH</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淀粉酶</w:t>
      </w:r>
    </w:p>
    <w:p>
      <w:pPr>
        <w:spacing w:before="70" w:line="219" w:lineRule="auto"/>
        <w:rPr>
          <w:rFonts w:ascii="SimSun" w:hAnsi="SimSun" w:eastAsia="SimSun" w:cs="SimSun"/>
          <w:sz w:val="21"/>
          <w:szCs w:val="21"/>
        </w:rPr>
      </w:pPr>
      <w:r>
        <w:rPr>
          <w:rFonts w:ascii="SimSun" w:hAnsi="SimSun" w:eastAsia="SimSun" w:cs="SimSun"/>
          <w:sz w:val="21"/>
          <w:szCs w:val="21"/>
          <w:spacing w:val="-8"/>
        </w:rPr>
        <w:t>胰蛋白酶</w:t>
      </w:r>
    </w:p>
    <w:p>
      <w:pPr>
        <w:spacing w:before="69" w:line="322" w:lineRule="exact"/>
        <w:rPr>
          <w:rFonts w:ascii="SimSun" w:hAnsi="SimSun" w:eastAsia="SimSun" w:cs="SimSun"/>
          <w:sz w:val="21"/>
          <w:szCs w:val="21"/>
        </w:rPr>
      </w:pPr>
      <w:r>
        <w:rPr>
          <w:rFonts w:ascii="SimSun" w:hAnsi="SimSun" w:eastAsia="SimSun" w:cs="SimSun"/>
          <w:sz w:val="21"/>
          <w:szCs w:val="21"/>
          <w:spacing w:val="-9"/>
          <w:position w:val="8"/>
        </w:rPr>
        <w:t>促胰酶素-促胰液素试验(P-S</w:t>
      </w:r>
      <w:r>
        <w:rPr>
          <w:rFonts w:ascii="SimSun" w:hAnsi="SimSun" w:eastAsia="SimSun" w:cs="SimSun"/>
          <w:sz w:val="21"/>
          <w:szCs w:val="21"/>
          <w:spacing w:val="-39"/>
          <w:position w:val="8"/>
        </w:rPr>
        <w:t xml:space="preserve"> </w:t>
      </w:r>
      <w:r>
        <w:rPr>
          <w:rFonts w:ascii="SimSun" w:hAnsi="SimSun" w:eastAsia="SimSun" w:cs="SimSun"/>
          <w:sz w:val="21"/>
          <w:szCs w:val="21"/>
          <w:spacing w:val="-9"/>
          <w:position w:val="8"/>
        </w:rPr>
        <w:t>试验)</w:t>
      </w:r>
    </w:p>
    <w:p>
      <w:pPr>
        <w:ind w:left="219"/>
        <w:spacing w:line="220" w:lineRule="auto"/>
        <w:rPr>
          <w:rFonts w:ascii="SimSun" w:hAnsi="SimSun" w:eastAsia="SimSun" w:cs="SimSun"/>
          <w:sz w:val="21"/>
          <w:szCs w:val="21"/>
        </w:rPr>
      </w:pPr>
      <w:r>
        <w:rPr>
          <w:rFonts w:ascii="SimSun" w:hAnsi="SimSun" w:eastAsia="SimSun" w:cs="SimSun"/>
          <w:sz w:val="21"/>
          <w:szCs w:val="21"/>
          <w:spacing w:val="-7"/>
        </w:rPr>
        <w:t>胰液流出量</w:t>
      </w:r>
    </w:p>
    <w:p>
      <w:pPr>
        <w:ind w:left="219"/>
        <w:spacing w:before="68" w:line="320" w:lineRule="exact"/>
        <w:rPr>
          <w:rFonts w:ascii="SimSun" w:hAnsi="SimSun" w:eastAsia="SimSun" w:cs="SimSun"/>
          <w:sz w:val="21"/>
          <w:szCs w:val="21"/>
        </w:rPr>
      </w:pPr>
      <w:r>
        <w:rPr>
          <w:rFonts w:ascii="SimSun" w:hAnsi="SimSun" w:eastAsia="SimSun" w:cs="SimSun"/>
          <w:sz w:val="21"/>
          <w:szCs w:val="21"/>
          <w:spacing w:val="-10"/>
          <w:position w:val="8"/>
        </w:rPr>
        <w:t>最高碳酸氢盐浓度</w:t>
      </w:r>
    </w:p>
    <w:p>
      <w:pPr>
        <w:ind w:left="219"/>
        <w:spacing w:before="1" w:line="219" w:lineRule="auto"/>
        <w:rPr>
          <w:rFonts w:ascii="SimSun" w:hAnsi="SimSun" w:eastAsia="SimSun" w:cs="SimSun"/>
          <w:sz w:val="21"/>
          <w:szCs w:val="21"/>
        </w:rPr>
      </w:pPr>
      <w:r>
        <w:rPr>
          <w:rFonts w:ascii="SimSun" w:hAnsi="SimSun" w:eastAsia="SimSun" w:cs="SimSun"/>
          <w:sz w:val="21"/>
          <w:szCs w:val="21"/>
          <w:spacing w:val="-8"/>
        </w:rPr>
        <w:t>淀粉酶排出量</w:t>
      </w:r>
    </w:p>
    <w:p>
      <w:pPr>
        <w:ind w:left="3"/>
        <w:spacing w:before="106" w:line="219" w:lineRule="auto"/>
        <w:rPr>
          <w:rFonts w:ascii="SimSun" w:hAnsi="SimSun" w:eastAsia="SimSun" w:cs="SimSun"/>
          <w:sz w:val="21"/>
          <w:szCs w:val="21"/>
        </w:rPr>
      </w:pPr>
      <w:r>
        <w:rPr>
          <w:rFonts w:ascii="SimSun" w:hAnsi="SimSun" w:eastAsia="SimSun" w:cs="SimSun"/>
          <w:sz w:val="21"/>
          <w:szCs w:val="21"/>
          <w:b/>
          <w:bCs/>
          <w:spacing w:val="10"/>
        </w:rPr>
        <w:t>(五)脑脊液检测</w:t>
      </w:r>
    </w:p>
    <w:p>
      <w:pPr>
        <w:spacing w:before="85" w:line="219" w:lineRule="auto"/>
        <w:rPr>
          <w:rFonts w:ascii="SimSun" w:hAnsi="SimSun" w:eastAsia="SimSun" w:cs="SimSun"/>
          <w:sz w:val="21"/>
          <w:szCs w:val="21"/>
        </w:rPr>
      </w:pPr>
      <w:r>
        <w:rPr>
          <w:rFonts w:ascii="SimSun" w:hAnsi="SimSun" w:eastAsia="SimSun" w:cs="SimSun"/>
          <w:sz w:val="21"/>
          <w:szCs w:val="21"/>
          <w:spacing w:val="-3"/>
        </w:rPr>
        <w:t>性状</w:t>
      </w:r>
    </w:p>
    <w:p>
      <w:pPr>
        <w:spacing w:before="81" w:line="671" w:lineRule="exact"/>
        <w:rPr>
          <w:rFonts w:ascii="SimSun" w:hAnsi="SimSun" w:eastAsia="SimSun" w:cs="SimSun"/>
          <w:sz w:val="21"/>
          <w:szCs w:val="21"/>
        </w:rPr>
      </w:pPr>
      <w:r>
        <w:rPr>
          <w:rFonts w:ascii="SimSun" w:hAnsi="SimSun" w:eastAsia="SimSun" w:cs="SimSun"/>
          <w:sz w:val="21"/>
          <w:szCs w:val="21"/>
          <w:spacing w:val="-7"/>
          <w:position w:val="36"/>
        </w:rPr>
        <w:t>压力(卧位)</w:t>
      </w:r>
    </w:p>
    <w:p>
      <w:pPr>
        <w:spacing w:line="220" w:lineRule="auto"/>
        <w:rPr>
          <w:rFonts w:ascii="SimSun" w:hAnsi="SimSun" w:eastAsia="SimSun" w:cs="SimSun"/>
          <w:sz w:val="21"/>
          <w:szCs w:val="21"/>
        </w:rPr>
      </w:pPr>
      <w:r>
        <w:rPr>
          <w:rFonts w:ascii="SimSun" w:hAnsi="SimSun" w:eastAsia="SimSun" w:cs="SimSun"/>
          <w:sz w:val="21"/>
          <w:szCs w:val="21"/>
          <w:spacing w:val="-4"/>
        </w:rPr>
        <w:t>蛋白</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before="68" w:line="228" w:lineRule="auto"/>
        <w:rPr>
          <w:rFonts w:ascii="SimSun" w:hAnsi="SimSun" w:eastAsia="SimSun" w:cs="SimSun"/>
          <w:sz w:val="21"/>
          <w:szCs w:val="21"/>
        </w:rPr>
      </w:pPr>
      <w:r>
        <w:rPr>
          <w:rFonts w:ascii="SimSun" w:hAnsi="SimSun" w:eastAsia="SimSun" w:cs="SimSun"/>
          <w:sz w:val="21"/>
          <w:szCs w:val="21"/>
          <w:spacing w:val="-8"/>
        </w:rPr>
        <w:t>比重</w:t>
      </w:r>
    </w:p>
    <w:p>
      <w:pPr>
        <w:spacing w:before="72" w:line="310" w:lineRule="exact"/>
        <w:rPr>
          <w:rFonts w:ascii="SimSun" w:hAnsi="SimSun" w:eastAsia="SimSun" w:cs="SimSun"/>
          <w:sz w:val="21"/>
          <w:szCs w:val="21"/>
        </w:rPr>
      </w:pPr>
      <w:r>
        <w:rPr>
          <w:rFonts w:ascii="SimSun" w:hAnsi="SimSun" w:eastAsia="SimSun" w:cs="SimSun"/>
          <w:sz w:val="21"/>
          <w:szCs w:val="21"/>
          <w:spacing w:val="-2"/>
          <w:position w:val="7"/>
        </w:rPr>
        <w:t>清蛋白</w:t>
      </w:r>
    </w:p>
    <w:p>
      <w:pPr>
        <w:spacing w:line="220" w:lineRule="auto"/>
        <w:rPr>
          <w:rFonts w:ascii="SimSun" w:hAnsi="SimSun" w:eastAsia="SimSun" w:cs="SimSun"/>
          <w:sz w:val="21"/>
          <w:szCs w:val="21"/>
        </w:rPr>
      </w:pPr>
      <w:r>
        <w:rPr>
          <w:rFonts w:ascii="SimSun" w:hAnsi="SimSun" w:eastAsia="SimSun" w:cs="SimSun"/>
          <w:sz w:val="21"/>
          <w:szCs w:val="21"/>
          <w:spacing w:val="-8"/>
        </w:rPr>
        <w:t>蛋白电泳</w:t>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before="69" w:line="220" w:lineRule="auto"/>
        <w:rPr>
          <w:rFonts w:ascii="SimSun" w:hAnsi="SimSun" w:eastAsia="SimSun" w:cs="SimSun"/>
          <w:sz w:val="21"/>
          <w:szCs w:val="21"/>
        </w:rPr>
      </w:pPr>
      <w:r>
        <w:rPr>
          <w:rFonts w:ascii="SimSun" w:hAnsi="SimSun" w:eastAsia="SimSun" w:cs="SimSun"/>
          <w:sz w:val="21"/>
          <w:szCs w:val="21"/>
          <w:spacing w:val="-7"/>
        </w:rPr>
        <w:t>葡萄糖</w:t>
      </w:r>
    </w:p>
    <w:p>
      <w:pPr>
        <w:spacing w:before="90" w:line="660" w:lineRule="exact"/>
        <w:rPr>
          <w:rFonts w:ascii="SimSun" w:hAnsi="SimSun" w:eastAsia="SimSun" w:cs="SimSun"/>
          <w:sz w:val="21"/>
          <w:szCs w:val="21"/>
        </w:rPr>
      </w:pPr>
      <w:r>
        <w:rPr>
          <w:rFonts w:ascii="SimSun" w:hAnsi="SimSun" w:eastAsia="SimSun" w:cs="SimSun"/>
          <w:sz w:val="21"/>
          <w:szCs w:val="21"/>
          <w:spacing w:val="-5"/>
          <w:position w:val="35"/>
        </w:rPr>
        <w:t>氯化物(以氯化钠计)</w:t>
      </w:r>
    </w:p>
    <w:p>
      <w:pPr>
        <w:spacing w:line="220" w:lineRule="auto"/>
        <w:rPr>
          <w:rFonts w:ascii="SimSun" w:hAnsi="SimSun" w:eastAsia="SimSun" w:cs="SimSun"/>
          <w:sz w:val="21"/>
          <w:szCs w:val="21"/>
        </w:rPr>
      </w:pPr>
      <w:r>
        <w:rPr>
          <w:rFonts w:ascii="SimSun" w:hAnsi="SimSun" w:eastAsia="SimSun" w:cs="SimSun"/>
          <w:sz w:val="21"/>
          <w:szCs w:val="21"/>
          <w:spacing w:val="-8"/>
        </w:rPr>
        <w:t>免疫球蛋白</w:t>
      </w:r>
    </w:p>
    <w:p>
      <w:pPr>
        <w:spacing w:line="318" w:lineRule="auto"/>
        <w:rPr>
          <w:rFonts w:ascii="Arial"/>
          <w:sz w:val="21"/>
        </w:rPr>
      </w:pPr>
      <w:r/>
    </w:p>
    <w:p>
      <w:pPr>
        <w:spacing w:line="31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7"/>
        </w:rPr>
        <w:t>胆红素</w:t>
      </w:r>
    </w:p>
    <w:p>
      <w:pPr>
        <w:spacing w:before="71" w:line="220" w:lineRule="auto"/>
        <w:rPr>
          <w:rFonts w:ascii="SimSun" w:hAnsi="SimSun" w:eastAsia="SimSun" w:cs="SimSun"/>
          <w:sz w:val="21"/>
          <w:szCs w:val="21"/>
        </w:rPr>
      </w:pPr>
      <w:r>
        <w:rPr>
          <w:rFonts w:ascii="SimSun" w:hAnsi="SimSun" w:eastAsia="SimSun" w:cs="SimSun"/>
          <w:sz w:val="21"/>
          <w:szCs w:val="21"/>
          <w:spacing w:val="-10"/>
        </w:rPr>
        <w:t>色氨酸试验</w:t>
      </w:r>
    </w:p>
    <w:p>
      <w:pPr>
        <w:spacing w:before="70" w:line="219" w:lineRule="auto"/>
        <w:rPr>
          <w:rFonts w:ascii="SimSun" w:hAnsi="SimSun" w:eastAsia="SimSun" w:cs="SimSun"/>
          <w:sz w:val="21"/>
          <w:szCs w:val="21"/>
        </w:rPr>
      </w:pPr>
      <w:r>
        <w:rPr>
          <w:rFonts w:ascii="SimSun" w:hAnsi="SimSun" w:eastAsia="SimSun" w:cs="SimSun"/>
          <w:sz w:val="21"/>
          <w:szCs w:val="21"/>
          <w:spacing w:val="-9"/>
        </w:rPr>
        <w:t>乳酸脱氢酶(LDH)</w:t>
      </w:r>
    </w:p>
    <w:p>
      <w:pPr>
        <w:spacing w:before="70" w:line="320" w:lineRule="exact"/>
        <w:rPr>
          <w:rFonts w:ascii="SimSun" w:hAnsi="SimSun" w:eastAsia="SimSun" w:cs="SimSun"/>
          <w:sz w:val="21"/>
          <w:szCs w:val="21"/>
        </w:rPr>
      </w:pPr>
      <w:r>
        <w:rPr>
          <w:rFonts w:ascii="SimSun" w:hAnsi="SimSun" w:eastAsia="SimSun" w:cs="SimSun"/>
          <w:sz w:val="21"/>
          <w:szCs w:val="21"/>
          <w:spacing w:val="-10"/>
          <w:position w:val="8"/>
        </w:rPr>
        <w:t>肌酸激酶(CK)</w:t>
      </w:r>
      <w:r>
        <w:rPr>
          <w:rFonts w:ascii="SimSun" w:hAnsi="SimSun" w:eastAsia="SimSun" w:cs="SimSun"/>
          <w:sz w:val="21"/>
          <w:szCs w:val="21"/>
          <w:spacing w:val="4"/>
          <w:position w:val="8"/>
        </w:rPr>
        <w:t xml:space="preserve"> </w:t>
      </w:r>
      <w:r>
        <w:rPr>
          <w:rFonts w:ascii="SimSun" w:hAnsi="SimSun" w:eastAsia="SimSun" w:cs="SimSun"/>
          <w:sz w:val="21"/>
          <w:szCs w:val="21"/>
          <w:spacing w:val="-10"/>
          <w:position w:val="8"/>
        </w:rPr>
        <w:t>同工酶</w:t>
      </w:r>
    </w:p>
    <w:p>
      <w:pPr>
        <w:spacing w:line="219" w:lineRule="auto"/>
        <w:rPr>
          <w:rFonts w:ascii="SimSun" w:hAnsi="SimSun" w:eastAsia="SimSun" w:cs="SimSun"/>
          <w:sz w:val="21"/>
          <w:szCs w:val="21"/>
        </w:rPr>
      </w:pPr>
      <w:r>
        <w:rPr>
          <w:rFonts w:ascii="SimSun" w:hAnsi="SimSun" w:eastAsia="SimSun" w:cs="SimSun"/>
          <w:sz w:val="21"/>
          <w:szCs w:val="21"/>
          <w:spacing w:val="-8"/>
        </w:rPr>
        <w:t>溶菌酶(LZM)</w:t>
      </w:r>
    </w:p>
    <w:p>
      <w:pPr>
        <w:spacing w:before="71" w:line="320" w:lineRule="exact"/>
        <w:rPr>
          <w:rFonts w:ascii="SimSun" w:hAnsi="SimSun" w:eastAsia="SimSun" w:cs="SimSun"/>
          <w:sz w:val="21"/>
          <w:szCs w:val="21"/>
        </w:rPr>
      </w:pPr>
      <w:r>
        <w:rPr>
          <w:rFonts w:ascii="SimSun" w:hAnsi="SimSun" w:eastAsia="SimSun" w:cs="SimSun"/>
          <w:sz w:val="21"/>
          <w:szCs w:val="21"/>
          <w:spacing w:val="-9"/>
          <w:position w:val="8"/>
        </w:rPr>
        <w:t>天门冬酸氨基转移酶(AST)</w:t>
      </w:r>
    </w:p>
    <w:p>
      <w:pPr>
        <w:spacing w:line="219" w:lineRule="auto"/>
        <w:rPr>
          <w:rFonts w:ascii="SimSun" w:hAnsi="SimSun" w:eastAsia="SimSun" w:cs="SimSun"/>
          <w:sz w:val="21"/>
          <w:szCs w:val="21"/>
        </w:rPr>
      </w:pPr>
      <w:r>
        <w:rPr>
          <w:rFonts w:ascii="SimSun" w:hAnsi="SimSun" w:eastAsia="SimSun" w:cs="SimSun"/>
          <w:sz w:val="21"/>
          <w:szCs w:val="21"/>
          <w:spacing w:val="-10"/>
        </w:rPr>
        <w:t>丙氨酸氨基转移酶(ALT)</w:t>
      </w:r>
    </w:p>
    <w:p>
      <w:pPr>
        <w:spacing w:before="71" w:line="219" w:lineRule="auto"/>
        <w:rPr>
          <w:rFonts w:ascii="SimSun" w:hAnsi="SimSun" w:eastAsia="SimSun" w:cs="SimSun"/>
          <w:sz w:val="21"/>
          <w:szCs w:val="21"/>
        </w:rPr>
      </w:pPr>
      <w:r>
        <w:rPr>
          <w:rFonts w:ascii="SimSun" w:hAnsi="SimSun" w:eastAsia="SimSun" w:cs="SimSun"/>
          <w:sz w:val="21"/>
          <w:szCs w:val="21"/>
          <w:spacing w:val="-8"/>
        </w:rPr>
        <w:t>细胞计数</w:t>
      </w:r>
    </w:p>
    <w:p>
      <w:pPr>
        <w:spacing w:line="410" w:lineRule="auto"/>
        <w:rPr>
          <w:rFonts w:ascii="Arial"/>
          <w:sz w:val="21"/>
        </w:rPr>
      </w:pPr>
      <w:r/>
    </w:p>
    <w:p>
      <w:pPr>
        <w:spacing w:before="69" w:line="184" w:lineRule="auto"/>
        <w:rPr>
          <w:rFonts w:ascii="SimSun" w:hAnsi="SimSun" w:eastAsia="SimSun" w:cs="SimSun"/>
          <w:sz w:val="21"/>
          <w:szCs w:val="21"/>
        </w:rPr>
      </w:pPr>
      <w:r>
        <w:rPr>
          <w:rFonts w:ascii="SimSun" w:hAnsi="SimSun" w:eastAsia="SimSun" w:cs="SimSun"/>
          <w:sz w:val="21"/>
          <w:szCs w:val="21"/>
          <w:spacing w:val="-8"/>
        </w:rPr>
        <w:t>细胞分类</w:t>
      </w:r>
    </w:p>
    <w:p>
      <w:pPr>
        <w:spacing w:line="14" w:lineRule="auto"/>
        <w:rPr>
          <w:rFonts w:ascii="Arial"/>
          <w:sz w:val="2"/>
        </w:rPr>
      </w:pPr>
      <w:r>
        <w:rPr>
          <w:rFonts w:ascii="Arial" w:hAnsi="Arial" w:eastAsia="Arial" w:cs="Arial"/>
          <w:sz w:val="2"/>
          <w:szCs w:val="2"/>
        </w:rPr>
        <w:br w:type="column"/>
      </w:r>
    </w:p>
    <w:p>
      <w:pPr>
        <w:spacing w:before="40" w:line="330" w:lineRule="exact"/>
        <w:rPr>
          <w:rFonts w:ascii="SimSun" w:hAnsi="SimSun" w:eastAsia="SimSun" w:cs="SimSun"/>
          <w:sz w:val="21"/>
          <w:szCs w:val="21"/>
        </w:rPr>
      </w:pPr>
      <w:r>
        <w:rPr>
          <w:rFonts w:ascii="SimSun" w:hAnsi="SimSun" w:eastAsia="SimSun" w:cs="SimSun"/>
          <w:sz w:val="21"/>
          <w:szCs w:val="21"/>
          <w:spacing w:val="5"/>
          <w:position w:val="8"/>
        </w:rPr>
        <w:t>A</w:t>
      </w:r>
      <w:r>
        <w:rPr>
          <w:rFonts w:ascii="SimSun" w:hAnsi="SimSun" w:eastAsia="SimSun" w:cs="SimSun"/>
          <w:sz w:val="21"/>
          <w:szCs w:val="21"/>
          <w:spacing w:val="-36"/>
          <w:position w:val="8"/>
        </w:rPr>
        <w:t xml:space="preserve"> </w:t>
      </w:r>
      <w:r>
        <w:rPr>
          <w:rFonts w:ascii="SimSun" w:hAnsi="SimSun" w:eastAsia="SimSun" w:cs="SimSun"/>
          <w:sz w:val="21"/>
          <w:szCs w:val="21"/>
          <w:spacing w:val="5"/>
          <w:position w:val="8"/>
        </w:rPr>
        <w:t>胆液7.0</w:t>
      </w:r>
    </w:p>
    <w:p>
      <w:pPr>
        <w:spacing w:line="220" w:lineRule="auto"/>
        <w:rPr>
          <w:rFonts w:ascii="SimSun" w:hAnsi="SimSun" w:eastAsia="SimSun" w:cs="SimSun"/>
          <w:sz w:val="21"/>
          <w:szCs w:val="21"/>
        </w:rPr>
      </w:pPr>
      <w:r>
        <w:rPr>
          <w:rFonts w:ascii="SimSun" w:hAnsi="SimSun" w:eastAsia="SimSun" w:cs="SimSun"/>
          <w:sz w:val="21"/>
          <w:szCs w:val="21"/>
          <w:spacing w:val="4"/>
        </w:rPr>
        <w:t>B</w:t>
      </w:r>
      <w:r>
        <w:rPr>
          <w:rFonts w:ascii="SimSun" w:hAnsi="SimSun" w:eastAsia="SimSun" w:cs="SimSun"/>
          <w:sz w:val="21"/>
          <w:szCs w:val="21"/>
          <w:spacing w:val="-47"/>
        </w:rPr>
        <w:t xml:space="preserve"> </w:t>
      </w:r>
      <w:r>
        <w:rPr>
          <w:rFonts w:ascii="SimSun" w:hAnsi="SimSun" w:eastAsia="SimSun" w:cs="SimSun"/>
          <w:sz w:val="21"/>
          <w:szCs w:val="21"/>
          <w:spacing w:val="4"/>
        </w:rPr>
        <w:t>胆液6.8</w:t>
      </w:r>
    </w:p>
    <w:p>
      <w:pPr>
        <w:spacing w:before="79" w:line="220" w:lineRule="auto"/>
        <w:rPr>
          <w:rFonts w:ascii="SimSun" w:hAnsi="SimSun" w:eastAsia="SimSun" w:cs="SimSun"/>
          <w:sz w:val="21"/>
          <w:szCs w:val="21"/>
        </w:rPr>
      </w:pPr>
      <w:r>
        <w:rPr>
          <w:rFonts w:ascii="SimSun" w:hAnsi="SimSun" w:eastAsia="SimSun" w:cs="SimSun"/>
          <w:sz w:val="21"/>
          <w:szCs w:val="21"/>
          <w:spacing w:val="-3"/>
        </w:rPr>
        <w:t>C</w:t>
      </w:r>
      <w:r>
        <w:rPr>
          <w:rFonts w:ascii="SimSun" w:hAnsi="SimSun" w:eastAsia="SimSun" w:cs="SimSun"/>
          <w:sz w:val="21"/>
          <w:szCs w:val="21"/>
          <w:spacing w:val="-12"/>
        </w:rPr>
        <w:t xml:space="preserve"> </w:t>
      </w:r>
      <w:r>
        <w:rPr>
          <w:rFonts w:ascii="SimSun" w:hAnsi="SimSun" w:eastAsia="SimSun" w:cs="SimSun"/>
          <w:sz w:val="21"/>
          <w:szCs w:val="21"/>
          <w:spacing w:val="-3"/>
        </w:rPr>
        <w:t>胆液7.4</w:t>
      </w:r>
    </w:p>
    <w:p>
      <w:pPr>
        <w:spacing w:before="79" w:line="220" w:lineRule="auto"/>
        <w:rPr>
          <w:rFonts w:ascii="SimSun" w:hAnsi="SimSun" w:eastAsia="SimSun" w:cs="SimSun"/>
          <w:sz w:val="21"/>
          <w:szCs w:val="21"/>
        </w:rPr>
      </w:pPr>
      <w:r>
        <w:rPr>
          <w:rFonts w:ascii="SimSun" w:hAnsi="SimSun" w:eastAsia="SimSun" w:cs="SimSun"/>
          <w:sz w:val="21"/>
          <w:szCs w:val="21"/>
          <w:spacing w:val="5"/>
        </w:rPr>
        <w:t>D</w:t>
      </w:r>
      <w:r>
        <w:rPr>
          <w:rFonts w:ascii="SimSun" w:hAnsi="SimSun" w:eastAsia="SimSun" w:cs="SimSun"/>
          <w:sz w:val="21"/>
          <w:szCs w:val="21"/>
          <w:spacing w:val="-36"/>
        </w:rPr>
        <w:t xml:space="preserve"> </w:t>
      </w:r>
      <w:r>
        <w:rPr>
          <w:rFonts w:ascii="SimSun" w:hAnsi="SimSun" w:eastAsia="SimSun" w:cs="SimSun"/>
          <w:sz w:val="21"/>
          <w:szCs w:val="21"/>
          <w:spacing w:val="5"/>
        </w:rPr>
        <w:t>胆液7.6</w:t>
      </w:r>
    </w:p>
    <w:p>
      <w:pPr>
        <w:spacing w:before="72" w:line="340" w:lineRule="exact"/>
        <w:rPr>
          <w:rFonts w:ascii="SimSun" w:hAnsi="SimSun" w:eastAsia="SimSun" w:cs="SimSun"/>
          <w:sz w:val="21"/>
          <w:szCs w:val="21"/>
        </w:rPr>
      </w:pPr>
      <w:r>
        <w:rPr>
          <w:rFonts w:ascii="SimSun" w:hAnsi="SimSun" w:eastAsia="SimSun" w:cs="SimSun"/>
          <w:sz w:val="21"/>
          <w:szCs w:val="21"/>
          <w:spacing w:val="-7"/>
          <w:position w:val="9"/>
        </w:rPr>
        <w:t>(43～326)×10</w:t>
      </w:r>
      <w:r>
        <w:rPr>
          <w:rFonts w:ascii="Calibri" w:hAnsi="Calibri" w:eastAsia="Calibri" w:cs="Calibri"/>
          <w:sz w:val="21"/>
          <w:szCs w:val="21"/>
          <w:spacing w:val="-7"/>
          <w:position w:val="9"/>
        </w:rPr>
        <w:t>⁴</w:t>
      </w:r>
      <w:r>
        <w:rPr>
          <w:rFonts w:ascii="SimSun" w:hAnsi="SimSun" w:eastAsia="SimSun" w:cs="SimSun"/>
          <w:sz w:val="21"/>
          <w:szCs w:val="21"/>
          <w:spacing w:val="-7"/>
          <w:position w:val="9"/>
        </w:rPr>
        <w:t>Somogyi单位/全标本</w:t>
      </w:r>
    </w:p>
    <w:p>
      <w:pPr>
        <w:spacing w:line="222" w:lineRule="auto"/>
        <w:rPr>
          <w:rFonts w:ascii="SimSun" w:hAnsi="SimSun" w:eastAsia="SimSun" w:cs="SimSun"/>
          <w:sz w:val="21"/>
          <w:szCs w:val="21"/>
        </w:rPr>
      </w:pPr>
      <w:r>
        <w:rPr>
          <w:rFonts w:ascii="SimSun" w:hAnsi="SimSun" w:eastAsia="SimSun" w:cs="SimSun"/>
          <w:sz w:val="21"/>
          <w:szCs w:val="21"/>
          <w:spacing w:val="-1"/>
        </w:rPr>
        <w:t>0.35～1.60(35%～160%)</w:t>
      </w:r>
    </w:p>
    <w:p>
      <w:pPr>
        <w:spacing w:line="321" w:lineRule="auto"/>
        <w:rPr>
          <w:rFonts w:ascii="Arial"/>
          <w:sz w:val="21"/>
        </w:rPr>
      </w:pPr>
      <w:r/>
    </w:p>
    <w:p>
      <w:pPr>
        <w:spacing w:before="69"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70</w:t>
      </w:r>
      <w:r>
        <w:rPr>
          <w:rFonts w:ascii="SimSun" w:hAnsi="SimSun" w:eastAsia="SimSun" w:cs="SimSun"/>
          <w:sz w:val="21"/>
          <w:szCs w:val="21"/>
          <w:spacing w:val="-1"/>
        </w:rPr>
        <w:t>～</w:t>
      </w:r>
      <w:r>
        <w:rPr>
          <w:rFonts w:ascii="Times New Roman" w:hAnsi="Times New Roman" w:eastAsia="Times New Roman" w:cs="Times New Roman"/>
          <w:sz w:val="21"/>
          <w:szCs w:val="21"/>
          <w:spacing w:val="-1"/>
        </w:rPr>
        <w:t>230ml/h</w:t>
      </w:r>
    </w:p>
    <w:p>
      <w:pPr>
        <w:spacing w:before="72"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70</w:t>
      </w:r>
      <w:r>
        <w:rPr>
          <w:rFonts w:ascii="SimSun" w:hAnsi="SimSun" w:eastAsia="SimSun" w:cs="SimSun"/>
          <w:sz w:val="21"/>
          <w:szCs w:val="21"/>
          <w:spacing w:val="-6"/>
        </w:rPr>
        <w:t>～</w:t>
      </w:r>
      <w:r>
        <w:rPr>
          <w:rFonts w:ascii="Times New Roman" w:hAnsi="Times New Roman" w:eastAsia="Times New Roman" w:cs="Times New Roman"/>
          <w:sz w:val="21"/>
          <w:szCs w:val="21"/>
          <w:spacing w:val="-6"/>
        </w:rPr>
        <w:t>125mmol/h</w:t>
      </w:r>
    </w:p>
    <w:p>
      <w:pPr>
        <w:spacing w:before="46" w:line="214" w:lineRule="auto"/>
        <w:rPr>
          <w:rFonts w:ascii="SimSun" w:hAnsi="SimSun" w:eastAsia="SimSun" w:cs="SimSun"/>
          <w:sz w:val="21"/>
          <w:szCs w:val="21"/>
        </w:rPr>
      </w:pPr>
      <w:r>
        <w:rPr>
          <w:rFonts w:ascii="SimSun" w:hAnsi="SimSun" w:eastAsia="SimSun" w:cs="SimSun"/>
          <w:sz w:val="21"/>
          <w:szCs w:val="21"/>
          <w:spacing w:val="-6"/>
        </w:rPr>
        <w:t>880～7400Somogyi单位/kg体重</w:t>
      </w:r>
    </w:p>
    <w:p>
      <w:pPr>
        <w:spacing w:line="313"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25"/>
        </w:rPr>
        <w:t>无色，清晰透明</w:t>
      </w:r>
    </w:p>
    <w:p>
      <w:pPr>
        <w:spacing w:before="81" w:line="330" w:lineRule="exact"/>
        <w:rPr>
          <w:rFonts w:ascii="SimSun" w:hAnsi="SimSun" w:eastAsia="SimSun" w:cs="SimSun"/>
          <w:sz w:val="21"/>
          <w:szCs w:val="21"/>
        </w:rPr>
      </w:pPr>
      <w:r>
        <w:rPr>
          <w:rFonts w:ascii="SimSun" w:hAnsi="SimSun" w:eastAsia="SimSun" w:cs="SimSun"/>
          <w:sz w:val="21"/>
          <w:szCs w:val="21"/>
          <w:spacing w:val="-3"/>
          <w:position w:val="8"/>
        </w:rPr>
        <w:t>成人80～180mmH</w:t>
      </w:r>
      <w:r>
        <w:rPr>
          <w:rFonts w:ascii="Calibri" w:hAnsi="Calibri" w:eastAsia="Calibri" w:cs="Calibri"/>
          <w:sz w:val="21"/>
          <w:szCs w:val="21"/>
          <w:spacing w:val="-3"/>
          <w:position w:val="8"/>
        </w:rPr>
        <w:t>₂</w:t>
      </w:r>
      <w:r>
        <w:rPr>
          <w:rFonts w:ascii="SimSun" w:hAnsi="SimSun" w:eastAsia="SimSun" w:cs="SimSun"/>
          <w:sz w:val="21"/>
          <w:szCs w:val="21"/>
          <w:spacing w:val="-3"/>
          <w:position w:val="8"/>
        </w:rPr>
        <w:t>O</w:t>
      </w:r>
    </w:p>
    <w:p>
      <w:pPr>
        <w:spacing w:line="219" w:lineRule="auto"/>
        <w:rPr>
          <w:rFonts w:ascii="SimSun" w:hAnsi="SimSun" w:eastAsia="SimSun" w:cs="SimSun"/>
          <w:sz w:val="21"/>
          <w:szCs w:val="21"/>
        </w:rPr>
      </w:pPr>
      <w:r>
        <w:rPr>
          <w:rFonts w:ascii="SimSun" w:hAnsi="SimSun" w:eastAsia="SimSun" w:cs="SimSun"/>
          <w:sz w:val="21"/>
          <w:szCs w:val="21"/>
          <w:spacing w:val="-3"/>
        </w:rPr>
        <w:t>儿童40～100mmH</w:t>
      </w:r>
      <w:r>
        <w:rPr>
          <w:rFonts w:ascii="Calibri" w:hAnsi="Calibri" w:eastAsia="Calibri" w:cs="Calibri"/>
          <w:sz w:val="21"/>
          <w:szCs w:val="21"/>
          <w:spacing w:val="-3"/>
        </w:rPr>
        <w:t>₂</w:t>
      </w:r>
      <w:r>
        <w:rPr>
          <w:rFonts w:ascii="SimSun" w:hAnsi="SimSun" w:eastAsia="SimSun" w:cs="SimSun"/>
          <w:sz w:val="21"/>
          <w:szCs w:val="21"/>
          <w:spacing w:val="-3"/>
        </w:rPr>
        <w:t>O</w:t>
      </w:r>
    </w:p>
    <w:p>
      <w:pPr>
        <w:spacing w:before="76" w:line="215" w:lineRule="auto"/>
        <w:rPr>
          <w:rFonts w:ascii="SimSun" w:hAnsi="SimSun" w:eastAsia="SimSun" w:cs="SimSun"/>
          <w:sz w:val="21"/>
          <w:szCs w:val="21"/>
        </w:rPr>
      </w:pPr>
      <w:r>
        <w:rPr>
          <w:rFonts w:ascii="SimSun" w:hAnsi="SimSun" w:eastAsia="SimSun" w:cs="SimSun"/>
          <w:sz w:val="21"/>
          <w:szCs w:val="21"/>
          <w:spacing w:val="-12"/>
        </w:rPr>
        <w:t>定性(Pandy)试验：阴性</w:t>
      </w:r>
    </w:p>
    <w:p>
      <w:pPr>
        <w:spacing w:before="83" w:line="214" w:lineRule="auto"/>
        <w:rPr>
          <w:rFonts w:ascii="SimSun" w:hAnsi="SimSun" w:eastAsia="SimSun" w:cs="SimSun"/>
          <w:sz w:val="21"/>
          <w:szCs w:val="21"/>
        </w:rPr>
      </w:pPr>
      <w:r>
        <w:rPr>
          <w:rFonts w:ascii="SimSun" w:hAnsi="SimSun" w:eastAsia="SimSun" w:cs="SimSun"/>
          <w:sz w:val="21"/>
          <w:szCs w:val="21"/>
          <w:spacing w:val="-6"/>
        </w:rPr>
        <w:t>定量：腰椎穿刺0.20~0.40g/L</w:t>
      </w:r>
    </w:p>
    <w:p>
      <w:pPr>
        <w:ind w:left="549"/>
        <w:spacing w:before="87" w:line="330" w:lineRule="exact"/>
        <w:rPr>
          <w:rFonts w:ascii="SimSun" w:hAnsi="SimSun" w:eastAsia="SimSun" w:cs="SimSun"/>
          <w:sz w:val="21"/>
          <w:szCs w:val="21"/>
        </w:rPr>
      </w:pPr>
      <w:r>
        <w:rPr>
          <w:rFonts w:ascii="SimSun" w:hAnsi="SimSun" w:eastAsia="SimSun" w:cs="SimSun"/>
          <w:sz w:val="21"/>
          <w:szCs w:val="21"/>
          <w:spacing w:val="-1"/>
          <w:position w:val="8"/>
        </w:rPr>
        <w:t>小脑延髓池穿刺0.10~0.25g/L</w:t>
      </w:r>
    </w:p>
    <w:p>
      <w:pPr>
        <w:ind w:left="549"/>
        <w:spacing w:before="1" w:line="213" w:lineRule="auto"/>
        <w:rPr>
          <w:rFonts w:ascii="SimSun" w:hAnsi="SimSun" w:eastAsia="SimSun" w:cs="SimSun"/>
          <w:sz w:val="21"/>
          <w:szCs w:val="21"/>
        </w:rPr>
      </w:pPr>
      <w:r>
        <w:rPr>
          <w:rFonts w:ascii="SimSun" w:hAnsi="SimSun" w:eastAsia="SimSun" w:cs="SimSun"/>
          <w:sz w:val="21"/>
          <w:szCs w:val="21"/>
          <w:spacing w:val="1"/>
        </w:rPr>
        <w:t>脑室穿刺0.05~0.15g/L</w:t>
      </w:r>
    </w:p>
    <w:p>
      <w:pPr>
        <w:spacing w:before="90" w:line="33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10"/>
        </w:rPr>
        <w:t>1.006</w:t>
      </w:r>
      <w:r>
        <w:rPr>
          <w:rFonts w:ascii="SimSun" w:hAnsi="SimSun" w:eastAsia="SimSun" w:cs="SimSun"/>
          <w:sz w:val="21"/>
          <w:szCs w:val="21"/>
          <w:spacing w:val="-2"/>
          <w:position w:val="10"/>
        </w:rPr>
        <w:t>～</w:t>
      </w:r>
      <w:r>
        <w:rPr>
          <w:rFonts w:ascii="Times New Roman" w:hAnsi="Times New Roman" w:eastAsia="Times New Roman" w:cs="Times New Roman"/>
          <w:sz w:val="21"/>
          <w:szCs w:val="21"/>
          <w:spacing w:val="-2"/>
          <w:position w:val="10"/>
        </w:rPr>
        <w:t>1.008g/L</w:t>
      </w:r>
    </w:p>
    <w:p>
      <w:pPr>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0.</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3"/>
        </w:rPr>
        <w:t>1~0.3g/L</w:t>
      </w:r>
    </w:p>
    <w:p>
      <w:pPr>
        <w:spacing w:before="119" w:line="320" w:lineRule="exact"/>
        <w:rPr>
          <w:rFonts w:ascii="SimSun" w:hAnsi="SimSun" w:eastAsia="SimSun" w:cs="SimSun"/>
          <w:sz w:val="21"/>
          <w:szCs w:val="21"/>
        </w:rPr>
      </w:pPr>
      <w:r>
        <w:rPr>
          <w:rFonts w:ascii="SimSun" w:hAnsi="SimSun" w:eastAsia="SimSun" w:cs="SimSun"/>
          <w:sz w:val="21"/>
          <w:szCs w:val="21"/>
          <w:spacing w:val="12"/>
          <w:position w:val="7"/>
        </w:rPr>
        <w:t>前清蛋白0.02~0.07(2%～7%)</w:t>
      </w:r>
    </w:p>
    <w:p>
      <w:pPr>
        <w:spacing w:line="220" w:lineRule="auto"/>
        <w:rPr>
          <w:rFonts w:ascii="SimSun" w:hAnsi="SimSun" w:eastAsia="SimSun" w:cs="SimSun"/>
          <w:sz w:val="21"/>
          <w:szCs w:val="21"/>
        </w:rPr>
      </w:pPr>
      <w:r>
        <w:rPr>
          <w:rFonts w:ascii="SimSun" w:hAnsi="SimSun" w:eastAsia="SimSun" w:cs="SimSun"/>
          <w:sz w:val="21"/>
          <w:szCs w:val="21"/>
          <w:spacing w:val="11"/>
        </w:rPr>
        <w:t>清蛋白0.56~0.76(56%～76%)</w:t>
      </w:r>
    </w:p>
    <w:p>
      <w:pPr>
        <w:spacing w:before="69" w:line="219" w:lineRule="auto"/>
        <w:rPr>
          <w:rFonts w:ascii="SimSun" w:hAnsi="SimSun" w:eastAsia="SimSun" w:cs="SimSun"/>
          <w:sz w:val="21"/>
          <w:szCs w:val="21"/>
        </w:rPr>
      </w:pPr>
      <w:r>
        <w:rPr>
          <w:rFonts w:ascii="SimSun" w:hAnsi="SimSun" w:eastAsia="SimSun" w:cs="SimSun"/>
          <w:sz w:val="21"/>
          <w:szCs w:val="21"/>
          <w:spacing w:val="12"/>
        </w:rPr>
        <w:t>α</w:t>
      </w:r>
      <w:r>
        <w:rPr>
          <w:rFonts w:ascii="Calibri" w:hAnsi="Calibri" w:eastAsia="Calibri" w:cs="Calibri"/>
          <w:sz w:val="21"/>
          <w:szCs w:val="21"/>
          <w:spacing w:val="12"/>
        </w:rPr>
        <w:t>₁</w:t>
      </w:r>
      <w:r>
        <w:rPr>
          <w:rFonts w:ascii="SimSun" w:hAnsi="SimSun" w:eastAsia="SimSun" w:cs="SimSun"/>
          <w:sz w:val="21"/>
          <w:szCs w:val="21"/>
          <w:spacing w:val="12"/>
        </w:rPr>
        <w:t>球蛋白0.02~0.07(2%~7%)</w:t>
      </w:r>
    </w:p>
    <w:p>
      <w:pPr>
        <w:spacing w:before="71" w:line="220" w:lineRule="auto"/>
        <w:rPr>
          <w:rFonts w:ascii="SimSun" w:hAnsi="SimSun" w:eastAsia="SimSun" w:cs="SimSun"/>
          <w:sz w:val="21"/>
          <w:szCs w:val="21"/>
        </w:rPr>
      </w:pPr>
      <w:r>
        <w:rPr>
          <w:rFonts w:ascii="SimSun" w:hAnsi="SimSun" w:eastAsia="SimSun" w:cs="SimSun"/>
          <w:sz w:val="21"/>
          <w:szCs w:val="21"/>
          <w:spacing w:val="6"/>
        </w:rPr>
        <w:t>α</w:t>
      </w:r>
      <w:r>
        <w:rPr>
          <w:rFonts w:ascii="Calibri" w:hAnsi="Calibri" w:eastAsia="Calibri" w:cs="Calibri"/>
          <w:sz w:val="21"/>
          <w:szCs w:val="21"/>
          <w:spacing w:val="6"/>
        </w:rPr>
        <w:t>₂</w:t>
      </w:r>
      <w:r>
        <w:rPr>
          <w:rFonts w:ascii="SimSun" w:hAnsi="SimSun" w:eastAsia="SimSun" w:cs="SimSun"/>
          <w:sz w:val="21"/>
          <w:szCs w:val="21"/>
          <w:spacing w:val="6"/>
        </w:rPr>
        <w:t>球蛋白0.04~0.12(4%～12%)</w:t>
      </w:r>
    </w:p>
    <w:p>
      <w:pPr>
        <w:spacing w:before="71" w:line="220" w:lineRule="auto"/>
        <w:rPr>
          <w:rFonts w:ascii="SimSun" w:hAnsi="SimSun" w:eastAsia="SimSun" w:cs="SimSun"/>
          <w:sz w:val="21"/>
          <w:szCs w:val="21"/>
        </w:rPr>
      </w:pPr>
      <w:r>
        <w:rPr>
          <w:rFonts w:ascii="SimSun" w:hAnsi="SimSun" w:eastAsia="SimSun" w:cs="SimSun"/>
          <w:sz w:val="21"/>
          <w:szCs w:val="21"/>
          <w:spacing w:val="9"/>
        </w:rPr>
        <w:t>β球蛋白0.08~0.18(8%～18%)</w:t>
      </w:r>
    </w:p>
    <w:p>
      <w:pPr>
        <w:spacing w:before="60" w:line="212" w:lineRule="auto"/>
        <w:rPr>
          <w:rFonts w:ascii="SimSun" w:hAnsi="SimSun" w:eastAsia="SimSun" w:cs="SimSun"/>
          <w:sz w:val="21"/>
          <w:szCs w:val="21"/>
        </w:rPr>
      </w:pPr>
      <w:r>
        <w:rPr>
          <w:rFonts w:ascii="SimSun" w:hAnsi="SimSun" w:eastAsia="SimSun" w:cs="SimSun"/>
          <w:sz w:val="21"/>
          <w:szCs w:val="21"/>
          <w:spacing w:val="9"/>
        </w:rPr>
        <w:t>γ球蛋白0.03~0.12(3%～12%)</w:t>
      </w:r>
    </w:p>
    <w:p>
      <w:pPr>
        <w:spacing w:before="105"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2.5</w:t>
      </w:r>
      <w:r>
        <w:rPr>
          <w:rFonts w:ascii="SimSun" w:hAnsi="SimSun" w:eastAsia="SimSun" w:cs="SimSun"/>
          <w:sz w:val="21"/>
          <w:szCs w:val="21"/>
          <w:spacing w:val="-1"/>
        </w:rPr>
        <w:t>～</w:t>
      </w:r>
      <w:r>
        <w:rPr>
          <w:rFonts w:ascii="Times New Roman" w:hAnsi="Times New Roman" w:eastAsia="Times New Roman" w:cs="Times New Roman"/>
          <w:sz w:val="21"/>
          <w:szCs w:val="21"/>
          <w:spacing w:val="-1"/>
        </w:rPr>
        <w:t>4.4mmol/L</w:t>
      </w:r>
    </w:p>
    <w:p>
      <w:pPr>
        <w:spacing w:before="36" w:line="318" w:lineRule="exact"/>
        <w:rPr>
          <w:rFonts w:ascii="SimSun" w:hAnsi="SimSun" w:eastAsia="SimSun" w:cs="SimSun"/>
          <w:sz w:val="21"/>
          <w:szCs w:val="21"/>
        </w:rPr>
      </w:pPr>
      <w:r>
        <w:rPr>
          <w:rFonts w:ascii="SimSun" w:hAnsi="SimSun" w:eastAsia="SimSun" w:cs="SimSun"/>
          <w:sz w:val="21"/>
          <w:szCs w:val="21"/>
          <w:spacing w:val="-3"/>
          <w:position w:val="7"/>
        </w:rPr>
        <w:t>成人120～130mmol/L</w:t>
      </w:r>
    </w:p>
    <w:p>
      <w:pPr>
        <w:spacing w:line="219" w:lineRule="auto"/>
        <w:rPr>
          <w:rFonts w:ascii="SimSun" w:hAnsi="SimSun" w:eastAsia="SimSun" w:cs="SimSun"/>
          <w:sz w:val="21"/>
          <w:szCs w:val="21"/>
        </w:rPr>
      </w:pPr>
      <w:r>
        <w:rPr>
          <w:rFonts w:ascii="SimSun" w:hAnsi="SimSun" w:eastAsia="SimSun" w:cs="SimSun"/>
          <w:sz w:val="21"/>
          <w:szCs w:val="21"/>
          <w:spacing w:val="-3"/>
        </w:rPr>
        <w:t>儿童111～123mmol/L</w:t>
      </w:r>
    </w:p>
    <w:p>
      <w:pPr>
        <w:spacing w:before="47"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IgG</w:t>
      </w:r>
      <w:r>
        <w:rPr>
          <w:rFonts w:ascii="Times New Roman" w:hAnsi="Times New Roman" w:eastAsia="Times New Roman" w:cs="Times New Roman"/>
          <w:sz w:val="21"/>
          <w:szCs w:val="21"/>
          <w:spacing w:val="34"/>
          <w:w w:val="101"/>
        </w:rPr>
        <w:t xml:space="preserve"> </w:t>
      </w:r>
      <w:r>
        <w:rPr>
          <w:rFonts w:ascii="Times New Roman" w:hAnsi="Times New Roman" w:eastAsia="Times New Roman" w:cs="Times New Roman"/>
          <w:sz w:val="21"/>
          <w:szCs w:val="21"/>
          <w:spacing w:val="-1"/>
        </w:rPr>
        <w:t>0.01</w:t>
      </w:r>
      <w:r>
        <w:rPr>
          <w:rFonts w:ascii="SimSun" w:hAnsi="SimSun" w:eastAsia="SimSun" w:cs="SimSun"/>
          <w:sz w:val="21"/>
          <w:szCs w:val="21"/>
          <w:spacing w:val="-1"/>
        </w:rPr>
        <w:t>～</w:t>
      </w:r>
      <w:r>
        <w:rPr>
          <w:rFonts w:ascii="Times New Roman" w:hAnsi="Times New Roman" w:eastAsia="Times New Roman" w:cs="Times New Roman"/>
          <w:sz w:val="21"/>
          <w:szCs w:val="21"/>
          <w:spacing w:val="-1"/>
        </w:rPr>
        <w:t>0.04g/L</w:t>
      </w:r>
    </w:p>
    <w:p>
      <w:pPr>
        <w:spacing w:before="11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IgA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0.001~0.006g/L</w:t>
      </w:r>
    </w:p>
    <w:p>
      <w:pPr>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IgM</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0.00011~0.00022g/L</w:t>
      </w:r>
    </w:p>
    <w:p>
      <w:pPr>
        <w:spacing w:before="119" w:line="320" w:lineRule="exact"/>
        <w:rPr>
          <w:rFonts w:ascii="SimSun" w:hAnsi="SimSun" w:eastAsia="SimSun" w:cs="SimSun"/>
          <w:sz w:val="21"/>
          <w:szCs w:val="21"/>
        </w:rPr>
      </w:pPr>
      <w:r>
        <w:rPr>
          <w:rFonts w:ascii="SimSun" w:hAnsi="SimSun" w:eastAsia="SimSun" w:cs="SimSun"/>
          <w:sz w:val="21"/>
          <w:szCs w:val="21"/>
          <w:spacing w:val="-7"/>
          <w:position w:val="8"/>
        </w:rPr>
        <w:t>阴性</w:t>
      </w:r>
    </w:p>
    <w:p>
      <w:pPr>
        <w:spacing w:line="220" w:lineRule="auto"/>
        <w:rPr>
          <w:rFonts w:ascii="SimSun" w:hAnsi="SimSun" w:eastAsia="SimSun" w:cs="SimSun"/>
          <w:sz w:val="21"/>
          <w:szCs w:val="21"/>
        </w:rPr>
      </w:pPr>
      <w:r>
        <w:rPr>
          <w:rFonts w:ascii="SimSun" w:hAnsi="SimSun" w:eastAsia="SimSun" w:cs="SimSun"/>
          <w:sz w:val="21"/>
          <w:szCs w:val="21"/>
          <w:spacing w:val="-7"/>
        </w:rPr>
        <w:t>阴性</w:t>
      </w:r>
    </w:p>
    <w:p>
      <w:pPr>
        <w:spacing w:before="87"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8</w:t>
      </w:r>
      <w:r>
        <w:rPr>
          <w:rFonts w:ascii="SimSun" w:hAnsi="SimSun" w:eastAsia="SimSun" w:cs="SimSun"/>
          <w:sz w:val="21"/>
          <w:szCs w:val="21"/>
          <w:spacing w:val="-2"/>
        </w:rPr>
        <w:t>～</w:t>
      </w:r>
      <w:r>
        <w:rPr>
          <w:rFonts w:ascii="Times New Roman" w:hAnsi="Times New Roman" w:eastAsia="Times New Roman" w:cs="Times New Roman"/>
          <w:sz w:val="21"/>
          <w:szCs w:val="21"/>
          <w:spacing w:val="-2"/>
        </w:rPr>
        <w:t>32U/L</w:t>
      </w:r>
    </w:p>
    <w:p>
      <w:pPr>
        <w:spacing w:before="38" w:line="221" w:lineRule="auto"/>
        <w:rPr>
          <w:rFonts w:ascii="SimSun" w:hAnsi="SimSun" w:eastAsia="SimSun" w:cs="SimSun"/>
          <w:sz w:val="21"/>
          <w:szCs w:val="21"/>
        </w:rPr>
      </w:pPr>
      <w:r>
        <w:rPr>
          <w:rFonts w:ascii="SimSun" w:hAnsi="SimSun" w:eastAsia="SimSun" w:cs="SimSun"/>
          <w:sz w:val="21"/>
          <w:szCs w:val="21"/>
          <w:spacing w:val="-7"/>
        </w:rPr>
        <w:t>0~8IU/L;</w:t>
      </w:r>
      <w:r>
        <w:rPr>
          <w:rFonts w:ascii="SimSun" w:hAnsi="SimSun" w:eastAsia="SimSun" w:cs="SimSun"/>
          <w:sz w:val="21"/>
          <w:szCs w:val="21"/>
          <w:spacing w:val="4"/>
        </w:rPr>
        <w:t xml:space="preserve"> </w:t>
      </w:r>
      <w:r>
        <w:rPr>
          <w:rFonts w:ascii="SimSun" w:hAnsi="SimSun" w:eastAsia="SimSun" w:cs="SimSun"/>
          <w:sz w:val="21"/>
          <w:szCs w:val="21"/>
          <w:spacing w:val="-7"/>
        </w:rPr>
        <w:t>比色法(0.94±0.25)U/L</w:t>
      </w:r>
    </w:p>
    <w:p>
      <w:pPr>
        <w:spacing w:before="65" w:line="338" w:lineRule="exact"/>
        <w:rPr>
          <w:rFonts w:ascii="SimSun" w:hAnsi="SimSun" w:eastAsia="SimSun" w:cs="SimSun"/>
          <w:sz w:val="21"/>
          <w:szCs w:val="21"/>
        </w:rPr>
      </w:pPr>
      <w:r>
        <w:rPr>
          <w:rFonts w:ascii="SimSun" w:hAnsi="SimSun" w:eastAsia="SimSun" w:cs="SimSun"/>
          <w:sz w:val="21"/>
          <w:szCs w:val="21"/>
          <w:spacing w:val="-9"/>
          <w:position w:val="9"/>
        </w:rPr>
        <w:t>阴性或微量</w:t>
      </w:r>
    </w:p>
    <w:p>
      <w:pPr>
        <w:spacing w:before="1"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w:t>
      </w:r>
      <w:r>
        <w:rPr>
          <w:rFonts w:ascii="SimSun" w:hAnsi="SimSun" w:eastAsia="SimSun" w:cs="SimSun"/>
          <w:sz w:val="21"/>
          <w:szCs w:val="21"/>
          <w:spacing w:val="-2"/>
        </w:rPr>
        <w:t>～</w:t>
      </w:r>
      <w:r>
        <w:rPr>
          <w:rFonts w:ascii="Times New Roman" w:hAnsi="Times New Roman" w:eastAsia="Times New Roman" w:cs="Times New Roman"/>
          <w:sz w:val="21"/>
          <w:szCs w:val="21"/>
          <w:spacing w:val="-2"/>
        </w:rPr>
        <w:t>20U/L</w:t>
      </w:r>
    </w:p>
    <w:p>
      <w:pPr>
        <w:spacing w:before="52"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w:t>
      </w:r>
      <w:r>
        <w:rPr>
          <w:rFonts w:ascii="SimSun" w:hAnsi="SimSun" w:eastAsia="SimSun" w:cs="SimSun"/>
          <w:sz w:val="21"/>
          <w:szCs w:val="21"/>
          <w:spacing w:val="-1"/>
        </w:rPr>
        <w:t>～</w:t>
      </w:r>
      <w:r>
        <w:rPr>
          <w:rFonts w:ascii="Times New Roman" w:hAnsi="Times New Roman" w:eastAsia="Times New Roman" w:cs="Times New Roman"/>
          <w:sz w:val="21"/>
          <w:szCs w:val="21"/>
          <w:spacing w:val="-1"/>
        </w:rPr>
        <w:t>15U/L</w:t>
      </w:r>
    </w:p>
    <w:p>
      <w:pPr>
        <w:spacing w:before="36" w:line="319" w:lineRule="exact"/>
        <w:rPr>
          <w:rFonts w:ascii="SimSun" w:hAnsi="SimSun" w:eastAsia="SimSun" w:cs="SimSun"/>
          <w:sz w:val="21"/>
          <w:szCs w:val="21"/>
        </w:rPr>
      </w:pPr>
      <w:r>
        <w:rPr>
          <w:rFonts w:ascii="SimSun" w:hAnsi="SimSun" w:eastAsia="SimSun" w:cs="SimSun"/>
          <w:sz w:val="21"/>
          <w:szCs w:val="21"/>
          <w:spacing w:val="-10"/>
          <w:position w:val="7"/>
        </w:rPr>
        <w:t>成人(0～8)×10</w:t>
      </w:r>
      <w:r>
        <w:rPr>
          <w:rFonts w:ascii="Calibri" w:hAnsi="Calibri" w:eastAsia="Calibri" w:cs="Calibri"/>
          <w:sz w:val="21"/>
          <w:szCs w:val="21"/>
          <w:spacing w:val="-10"/>
          <w:position w:val="7"/>
        </w:rPr>
        <w:t>⁶</w:t>
      </w:r>
      <w:r>
        <w:rPr>
          <w:rFonts w:ascii="SimSun" w:hAnsi="SimSun" w:eastAsia="SimSun" w:cs="SimSun"/>
          <w:sz w:val="21"/>
          <w:szCs w:val="21"/>
          <w:spacing w:val="-10"/>
          <w:position w:val="7"/>
        </w:rPr>
        <w:t>/L</w:t>
      </w:r>
    </w:p>
    <w:p>
      <w:pPr>
        <w:spacing w:line="219" w:lineRule="auto"/>
        <w:rPr>
          <w:rFonts w:ascii="SimSun" w:hAnsi="SimSun" w:eastAsia="SimSun" w:cs="SimSun"/>
          <w:sz w:val="21"/>
          <w:szCs w:val="21"/>
        </w:rPr>
      </w:pPr>
      <w:r>
        <w:rPr>
          <w:rFonts w:ascii="SimSun" w:hAnsi="SimSun" w:eastAsia="SimSun" w:cs="SimSun"/>
          <w:sz w:val="21"/>
          <w:szCs w:val="21"/>
          <w:spacing w:val="-4"/>
        </w:rPr>
        <w:t>儿童(0~15)×10</w:t>
      </w:r>
      <w:r>
        <w:rPr>
          <w:rFonts w:ascii="Calibri" w:hAnsi="Calibri" w:eastAsia="Calibri" w:cs="Calibri"/>
          <w:sz w:val="21"/>
          <w:szCs w:val="21"/>
          <w:spacing w:val="-4"/>
        </w:rPr>
        <w:t>⁶</w:t>
      </w:r>
      <w:r>
        <w:rPr>
          <w:rFonts w:ascii="SimSun" w:hAnsi="SimSun" w:eastAsia="SimSun" w:cs="SimSun"/>
          <w:sz w:val="21"/>
          <w:szCs w:val="21"/>
          <w:spacing w:val="-4"/>
        </w:rPr>
        <w:t>/L</w:t>
      </w:r>
    </w:p>
    <w:p>
      <w:pPr>
        <w:spacing w:before="68" w:line="216" w:lineRule="auto"/>
        <w:rPr>
          <w:rFonts w:ascii="SimSun" w:hAnsi="SimSun" w:eastAsia="SimSun" w:cs="SimSun"/>
          <w:sz w:val="21"/>
          <w:szCs w:val="21"/>
        </w:rPr>
      </w:pPr>
      <w:r>
        <w:rPr>
          <w:rFonts w:ascii="SimSun" w:hAnsi="SimSun" w:eastAsia="SimSun" w:cs="SimSun"/>
          <w:sz w:val="21"/>
          <w:szCs w:val="21"/>
          <w:spacing w:val="5"/>
        </w:rPr>
        <w:t>淋巴细胞占0.70(70%),单核细胞占0.30(30%)</w:t>
      </w:r>
    </w:p>
    <w:p>
      <w:pPr>
        <w:sectPr>
          <w:type w:val="continuous"/>
          <w:pgSz w:w="11230" w:h="15840"/>
          <w:pgMar w:top="400" w:right="791" w:bottom="400" w:left="1440" w:header="0" w:footer="0" w:gutter="0"/>
          <w:cols w:equalWidth="0" w:num="2">
            <w:col w:w="3901" w:space="100"/>
            <w:col w:w="4999" w:space="0"/>
          </w:cols>
        </w:sectPr>
        <w:rPr/>
      </w:pPr>
    </w:p>
    <w:p>
      <w:pPr>
        <w:rPr/>
      </w:pPr>
      <w:r/>
    </w:p>
    <w:p>
      <w:pPr>
        <w:spacing w:line="56" w:lineRule="exact"/>
        <w:rPr/>
      </w:pPr>
      <w:r/>
    </w:p>
    <w:p>
      <w:pPr>
        <w:sectPr>
          <w:pgSz w:w="11230" w:h="15840"/>
          <w:pgMar w:top="400" w:right="1069" w:bottom="400" w:left="719" w:header="0" w:footer="0" w:gutter="0"/>
          <w:cols w:equalWidth="0" w:num="1">
            <w:col w:w="9441" w:space="0"/>
          </w:cols>
        </w:sectPr>
        <w:rPr/>
      </w:pPr>
    </w:p>
    <w:p>
      <w:pPr>
        <w:spacing w:line="221" w:lineRule="auto"/>
        <w:rPr>
          <w:rFonts w:ascii="SimHei" w:hAnsi="SimHei" w:eastAsia="SimHei" w:cs="SimHei"/>
          <w:sz w:val="21"/>
          <w:szCs w:val="21"/>
        </w:rPr>
      </w:pPr>
      <w:r>
        <w:rPr>
          <w:rFonts w:ascii="SimSun" w:hAnsi="SimSun" w:eastAsia="SimSun" w:cs="SimSun"/>
          <w:sz w:val="18"/>
          <w:szCs w:val="18"/>
          <w:color w:val="003F70"/>
          <w:spacing w:val="-17"/>
        </w:rPr>
        <w:t>644</w:t>
      </w:r>
      <w:r>
        <w:rPr>
          <w:rFonts w:ascii="SimSun" w:hAnsi="SimSun" w:eastAsia="SimSun" w:cs="SimSun"/>
          <w:sz w:val="18"/>
          <w:szCs w:val="18"/>
          <w:color w:val="003F70"/>
          <w:spacing w:val="6"/>
        </w:rPr>
        <w:t xml:space="preserve">        </w:t>
      </w:r>
      <w:r>
        <w:rPr>
          <w:rFonts w:ascii="SimHei" w:hAnsi="SimHei" w:eastAsia="SimHei" w:cs="SimHei"/>
          <w:sz w:val="21"/>
          <w:szCs w:val="21"/>
          <w:color w:val="2393DE"/>
          <w:spacing w:val="-17"/>
        </w:rPr>
        <w:t>附录</w:t>
      </w:r>
      <w:r>
        <w:rPr>
          <w:rFonts w:ascii="SimHei" w:hAnsi="SimHei" w:eastAsia="SimHei" w:cs="SimHei"/>
          <w:sz w:val="21"/>
          <w:szCs w:val="21"/>
          <w:color w:val="2393DE"/>
          <w:spacing w:val="36"/>
        </w:rPr>
        <w:t xml:space="preserve"> </w:t>
      </w:r>
      <w:r>
        <w:rPr>
          <w:rFonts w:ascii="SimHei" w:hAnsi="SimHei" w:eastAsia="SimHei" w:cs="SimHei"/>
          <w:sz w:val="21"/>
          <w:szCs w:val="21"/>
          <w:color w:val="2393DE"/>
          <w:spacing w:val="-17"/>
        </w:rPr>
        <w:t>临床检验参考值</w:t>
      </w:r>
    </w:p>
    <w:p>
      <w:pPr>
        <w:spacing w:line="249" w:lineRule="auto"/>
        <w:rPr>
          <w:rFonts w:ascii="Arial"/>
          <w:sz w:val="21"/>
        </w:rPr>
      </w:pPr>
      <w:r/>
    </w:p>
    <w:p>
      <w:pPr>
        <w:ind w:left="639" w:right="1913"/>
        <w:spacing w:before="68" w:line="261" w:lineRule="auto"/>
        <w:rPr>
          <w:rFonts w:ascii="SimSun" w:hAnsi="SimSun" w:eastAsia="SimSun" w:cs="SimSun"/>
          <w:sz w:val="21"/>
          <w:szCs w:val="21"/>
        </w:rPr>
      </w:pPr>
      <w:r>
        <w:rPr>
          <w:rFonts w:ascii="SimHei" w:hAnsi="SimHei" w:eastAsia="SimHei" w:cs="SimHei"/>
          <w:sz w:val="21"/>
          <w:szCs w:val="21"/>
          <w:spacing w:val="8"/>
        </w:rPr>
        <w:t>(六)阴道分泌物检测</w:t>
      </w:r>
      <w:r>
        <w:rPr>
          <w:rFonts w:ascii="SimHei" w:hAnsi="SimHei" w:eastAsia="SimHei" w:cs="SimHei"/>
          <w:sz w:val="21"/>
          <w:szCs w:val="21"/>
          <w:spacing w:val="5"/>
        </w:rPr>
        <w:t xml:space="preserve"> </w:t>
      </w:r>
      <w:r>
        <w:rPr>
          <w:rFonts w:ascii="SimSun" w:hAnsi="SimSun" w:eastAsia="SimSun" w:cs="SimSun"/>
          <w:sz w:val="21"/>
          <w:szCs w:val="21"/>
          <w:spacing w:val="-12"/>
        </w:rPr>
        <w:t>阴道分泌物酸碱度(pH)</w:t>
      </w:r>
      <w:r>
        <w:rPr>
          <w:rFonts w:ascii="SimSun" w:hAnsi="SimSun" w:eastAsia="SimSun" w:cs="SimSun"/>
          <w:sz w:val="21"/>
          <w:szCs w:val="21"/>
          <w:spacing w:val="7"/>
        </w:rPr>
        <w:t xml:space="preserve"> </w:t>
      </w:r>
      <w:r>
        <w:rPr>
          <w:rFonts w:ascii="SimSun" w:hAnsi="SimSun" w:eastAsia="SimSun" w:cs="SimSun"/>
          <w:sz w:val="21"/>
          <w:szCs w:val="21"/>
          <w:spacing w:val="-8"/>
        </w:rPr>
        <w:t>阴道清洁度</w:t>
      </w:r>
    </w:p>
    <w:p>
      <w:pPr>
        <w:ind w:left="639" w:right="2532"/>
        <w:spacing w:before="69" w:line="256" w:lineRule="auto"/>
        <w:rPr>
          <w:rFonts w:ascii="SimSun" w:hAnsi="SimSun" w:eastAsia="SimSun" w:cs="SimSun"/>
          <w:sz w:val="21"/>
          <w:szCs w:val="21"/>
        </w:rPr>
      </w:pPr>
      <w:r>
        <w:rPr>
          <w:rFonts w:ascii="SimSun" w:hAnsi="SimSun" w:eastAsia="SimSun" w:cs="SimSun"/>
          <w:sz w:val="21"/>
          <w:szCs w:val="21"/>
          <w:spacing w:val="13"/>
        </w:rPr>
        <w:t>(七)精液检测</w:t>
      </w:r>
      <w:r>
        <w:rPr>
          <w:rFonts w:ascii="SimSun" w:hAnsi="SimSun" w:eastAsia="SimSun" w:cs="SimSun"/>
          <w:sz w:val="21"/>
          <w:szCs w:val="21"/>
          <w:spacing w:val="5"/>
        </w:rPr>
        <w:t xml:space="preserve"> </w:t>
      </w:r>
      <w:r>
        <w:rPr>
          <w:rFonts w:ascii="SimSun" w:hAnsi="SimSun" w:eastAsia="SimSun" w:cs="SimSun"/>
          <w:sz w:val="21"/>
          <w:szCs w:val="21"/>
        </w:rPr>
        <w:t>量</w:t>
      </w:r>
    </w:p>
    <w:p>
      <w:pPr>
        <w:ind w:left="639"/>
        <w:spacing w:before="69" w:line="229" w:lineRule="auto"/>
        <w:rPr>
          <w:rFonts w:ascii="SimSun" w:hAnsi="SimSun" w:eastAsia="SimSun" w:cs="SimSun"/>
          <w:sz w:val="21"/>
          <w:szCs w:val="21"/>
        </w:rPr>
      </w:pPr>
      <w:r>
        <w:rPr>
          <w:rFonts w:ascii="SimSun" w:hAnsi="SimSun" w:eastAsia="SimSun" w:cs="SimSun"/>
          <w:sz w:val="21"/>
          <w:szCs w:val="21"/>
        </w:rPr>
        <w:t>色</w:t>
      </w:r>
    </w:p>
    <w:p>
      <w:pPr>
        <w:ind w:left="639"/>
        <w:spacing w:before="48" w:line="335" w:lineRule="exact"/>
        <w:rPr>
          <w:rFonts w:ascii="SimSun" w:hAnsi="SimSun" w:eastAsia="SimSun" w:cs="SimSun"/>
          <w:sz w:val="21"/>
          <w:szCs w:val="21"/>
        </w:rPr>
      </w:pPr>
      <w:r>
        <w:rPr>
          <w:rFonts w:ascii="SimSun" w:hAnsi="SimSun" w:eastAsia="SimSun" w:cs="SimSun"/>
          <w:sz w:val="21"/>
          <w:szCs w:val="21"/>
          <w:spacing w:val="-3"/>
          <w:position w:val="9"/>
        </w:rPr>
        <w:t>黏稠度</w:t>
      </w:r>
    </w:p>
    <w:p>
      <w:pPr>
        <w:ind w:left="639"/>
        <w:spacing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pH</w:t>
      </w:r>
    </w:p>
    <w:p>
      <w:pPr>
        <w:ind w:left="639"/>
        <w:spacing w:before="128" w:line="228" w:lineRule="auto"/>
        <w:rPr>
          <w:rFonts w:ascii="SimSun" w:hAnsi="SimSun" w:eastAsia="SimSun" w:cs="SimSun"/>
          <w:sz w:val="21"/>
          <w:szCs w:val="21"/>
        </w:rPr>
      </w:pPr>
      <w:r>
        <w:rPr>
          <w:rFonts w:ascii="SimSun" w:hAnsi="SimSun" w:eastAsia="SimSun" w:cs="SimSun"/>
          <w:sz w:val="21"/>
          <w:szCs w:val="21"/>
          <w:spacing w:val="-1"/>
        </w:rPr>
        <w:t>比重</w:t>
      </w:r>
    </w:p>
    <w:p>
      <w:pPr>
        <w:ind w:left="639"/>
        <w:spacing w:before="49" w:line="219" w:lineRule="auto"/>
        <w:rPr>
          <w:rFonts w:ascii="SimSun" w:hAnsi="SimSun" w:eastAsia="SimSun" w:cs="SimSun"/>
          <w:sz w:val="21"/>
          <w:szCs w:val="21"/>
        </w:rPr>
      </w:pPr>
      <w:r>
        <w:rPr>
          <w:rFonts w:ascii="SimSun" w:hAnsi="SimSun" w:eastAsia="SimSun" w:cs="SimSun"/>
          <w:sz w:val="21"/>
          <w:szCs w:val="21"/>
          <w:spacing w:val="-8"/>
        </w:rPr>
        <w:t>精子浓度</w:t>
      </w:r>
    </w:p>
    <w:p>
      <w:pPr>
        <w:ind w:left="639"/>
        <w:spacing w:before="72" w:line="320" w:lineRule="exact"/>
        <w:rPr>
          <w:rFonts w:ascii="SimSun" w:hAnsi="SimSun" w:eastAsia="SimSun" w:cs="SimSun"/>
          <w:sz w:val="21"/>
          <w:szCs w:val="21"/>
        </w:rPr>
      </w:pPr>
      <w:r>
        <w:rPr>
          <w:rFonts w:ascii="SimSun" w:hAnsi="SimSun" w:eastAsia="SimSun" w:cs="SimSun"/>
          <w:sz w:val="21"/>
          <w:szCs w:val="21"/>
          <w:spacing w:val="-9"/>
          <w:position w:val="8"/>
        </w:rPr>
        <w:t>一次排精子总数</w:t>
      </w:r>
    </w:p>
    <w:p>
      <w:pPr>
        <w:ind w:left="639"/>
        <w:spacing w:line="218" w:lineRule="auto"/>
        <w:rPr>
          <w:rFonts w:ascii="SimSun" w:hAnsi="SimSun" w:eastAsia="SimSun" w:cs="SimSun"/>
          <w:sz w:val="21"/>
          <w:szCs w:val="21"/>
        </w:rPr>
      </w:pPr>
      <w:r>
        <w:rPr>
          <w:rFonts w:ascii="SimSun" w:hAnsi="SimSun" w:eastAsia="SimSun" w:cs="SimSun"/>
          <w:sz w:val="21"/>
          <w:szCs w:val="21"/>
          <w:spacing w:val="-9"/>
        </w:rPr>
        <w:t>精子活动率</w:t>
      </w:r>
    </w:p>
    <w:p>
      <w:pPr>
        <w:spacing w:line="380" w:lineRule="auto"/>
        <w:rPr>
          <w:rFonts w:ascii="Arial"/>
          <w:sz w:val="21"/>
        </w:rPr>
      </w:pPr>
      <w:r/>
    </w:p>
    <w:p>
      <w:pPr>
        <w:ind w:left="639"/>
        <w:spacing w:before="69" w:line="219" w:lineRule="auto"/>
        <w:rPr>
          <w:rFonts w:ascii="SimSun" w:hAnsi="SimSun" w:eastAsia="SimSun" w:cs="SimSun"/>
          <w:sz w:val="21"/>
          <w:szCs w:val="21"/>
        </w:rPr>
      </w:pPr>
      <w:r>
        <w:rPr>
          <w:rFonts w:ascii="SimSun" w:hAnsi="SimSun" w:eastAsia="SimSun" w:cs="SimSun"/>
          <w:sz w:val="21"/>
          <w:szCs w:val="21"/>
          <w:spacing w:val="-7"/>
        </w:rPr>
        <w:t>精子活动力</w:t>
      </w:r>
    </w:p>
    <w:p>
      <w:pPr>
        <w:ind w:left="639"/>
        <w:spacing w:before="71" w:line="322" w:lineRule="exact"/>
        <w:rPr>
          <w:rFonts w:ascii="SimSun" w:hAnsi="SimSun" w:eastAsia="SimSun" w:cs="SimSun"/>
          <w:sz w:val="21"/>
          <w:szCs w:val="21"/>
        </w:rPr>
      </w:pPr>
      <w:r>
        <w:rPr>
          <w:rFonts w:ascii="SimSun" w:hAnsi="SimSun" w:eastAsia="SimSun" w:cs="SimSun"/>
          <w:sz w:val="21"/>
          <w:szCs w:val="21"/>
          <w:spacing w:val="-9"/>
          <w:position w:val="8"/>
        </w:rPr>
        <w:t>正常形态精子</w:t>
      </w:r>
    </w:p>
    <w:p>
      <w:pPr>
        <w:ind w:left="639"/>
        <w:spacing w:line="220" w:lineRule="auto"/>
        <w:rPr>
          <w:rFonts w:ascii="SimSun" w:hAnsi="SimSun" w:eastAsia="SimSun" w:cs="SimSun"/>
          <w:sz w:val="21"/>
          <w:szCs w:val="21"/>
        </w:rPr>
      </w:pPr>
      <w:r>
        <w:rPr>
          <w:rFonts w:ascii="SimSun" w:hAnsi="SimSun" w:eastAsia="SimSun" w:cs="SimSun"/>
          <w:sz w:val="21"/>
          <w:szCs w:val="21"/>
          <w:spacing w:val="-9"/>
        </w:rPr>
        <w:t>白细胞</w:t>
      </w:r>
    </w:p>
    <w:p>
      <w:pPr>
        <w:ind w:left="639"/>
        <w:spacing w:before="69" w:line="321" w:lineRule="exact"/>
        <w:rPr>
          <w:rFonts w:ascii="SimSun" w:hAnsi="SimSun" w:eastAsia="SimSun" w:cs="SimSun"/>
          <w:sz w:val="21"/>
          <w:szCs w:val="21"/>
        </w:rPr>
      </w:pPr>
      <w:r>
        <w:rPr>
          <w:rFonts w:ascii="SimSun" w:hAnsi="SimSun" w:eastAsia="SimSun" w:cs="SimSun"/>
          <w:sz w:val="21"/>
          <w:szCs w:val="21"/>
          <w:spacing w:val="-9"/>
          <w:position w:val="8"/>
        </w:rPr>
        <w:t>未成熟生殖细胞</w:t>
      </w:r>
    </w:p>
    <w:p>
      <w:pPr>
        <w:ind w:left="639"/>
        <w:spacing w:line="220" w:lineRule="auto"/>
        <w:rPr>
          <w:rFonts w:ascii="SimSun" w:hAnsi="SimSun" w:eastAsia="SimSun" w:cs="SimSun"/>
          <w:sz w:val="21"/>
          <w:szCs w:val="21"/>
        </w:rPr>
      </w:pPr>
      <w:r>
        <w:rPr>
          <w:rFonts w:ascii="SimSun" w:hAnsi="SimSun" w:eastAsia="SimSun" w:cs="SimSun"/>
          <w:sz w:val="21"/>
          <w:szCs w:val="21"/>
          <w:spacing w:val="-4"/>
        </w:rPr>
        <w:t>果糖</w:t>
      </w:r>
    </w:p>
    <w:p>
      <w:pPr>
        <w:ind w:left="639"/>
        <w:spacing w:before="68" w:line="320" w:lineRule="exact"/>
        <w:rPr>
          <w:rFonts w:ascii="SimSun" w:hAnsi="SimSun" w:eastAsia="SimSun" w:cs="SimSun"/>
          <w:sz w:val="21"/>
          <w:szCs w:val="21"/>
        </w:rPr>
      </w:pPr>
      <w:r>
        <w:rPr>
          <w:rFonts w:ascii="SimSun" w:hAnsi="SimSun" w:eastAsia="SimSun" w:cs="SimSun"/>
          <w:sz w:val="21"/>
          <w:szCs w:val="21"/>
          <w:spacing w:val="-16"/>
          <w:w w:val="99"/>
          <w:position w:val="7"/>
        </w:rPr>
        <w:t>乳酸脱氢酶-X</w:t>
      </w:r>
    </w:p>
    <w:p>
      <w:pPr>
        <w:ind w:left="639"/>
        <w:spacing w:line="218" w:lineRule="auto"/>
        <w:rPr>
          <w:rFonts w:ascii="SimSun" w:hAnsi="SimSun" w:eastAsia="SimSun" w:cs="SimSun"/>
          <w:sz w:val="21"/>
          <w:szCs w:val="21"/>
        </w:rPr>
      </w:pPr>
      <w:r>
        <w:rPr>
          <w:rFonts w:ascii="SimSun" w:hAnsi="SimSun" w:eastAsia="SimSun" w:cs="SimSun"/>
          <w:sz w:val="21"/>
          <w:szCs w:val="21"/>
          <w:spacing w:val="-9"/>
        </w:rPr>
        <w:t>抗精子抗体</w:t>
      </w:r>
    </w:p>
    <w:p>
      <w:pPr>
        <w:ind w:left="639"/>
        <w:spacing w:before="73" w:line="219" w:lineRule="auto"/>
        <w:rPr>
          <w:rFonts w:ascii="SimSun" w:hAnsi="SimSun" w:eastAsia="SimSun" w:cs="SimSun"/>
          <w:sz w:val="21"/>
          <w:szCs w:val="21"/>
        </w:rPr>
      </w:pPr>
      <w:r>
        <w:rPr>
          <w:rFonts w:ascii="SimSun" w:hAnsi="SimSun" w:eastAsia="SimSun" w:cs="SimSun"/>
          <w:sz w:val="21"/>
          <w:szCs w:val="21"/>
          <w:spacing w:val="-8"/>
        </w:rPr>
        <w:t>顶体酶</w:t>
      </w:r>
    </w:p>
    <w:p>
      <w:pPr>
        <w:ind w:left="639"/>
        <w:spacing w:before="70" w:line="320" w:lineRule="exact"/>
        <w:rPr>
          <w:rFonts w:ascii="SimSun" w:hAnsi="SimSun" w:eastAsia="SimSun" w:cs="SimSun"/>
          <w:sz w:val="21"/>
          <w:szCs w:val="21"/>
        </w:rPr>
      </w:pPr>
      <w:r>
        <w:rPr>
          <w:rFonts w:ascii="SimSun" w:hAnsi="SimSun" w:eastAsia="SimSun" w:cs="SimSun"/>
          <w:sz w:val="21"/>
          <w:szCs w:val="21"/>
          <w:spacing w:val="-10"/>
          <w:position w:val="8"/>
        </w:rPr>
        <w:t>精子低渗肿胀试验</w:t>
      </w:r>
    </w:p>
    <w:p>
      <w:pPr>
        <w:ind w:left="639"/>
        <w:spacing w:before="1" w:line="219" w:lineRule="auto"/>
        <w:rPr>
          <w:rFonts w:ascii="SimSun" w:hAnsi="SimSun" w:eastAsia="SimSun" w:cs="SimSun"/>
          <w:sz w:val="21"/>
          <w:szCs w:val="21"/>
        </w:rPr>
      </w:pPr>
      <w:r>
        <w:rPr>
          <w:rFonts w:ascii="SimSun" w:hAnsi="SimSun" w:eastAsia="SimSun" w:cs="SimSun"/>
          <w:sz w:val="21"/>
          <w:szCs w:val="21"/>
          <w:spacing w:val="8"/>
        </w:rPr>
        <w:t>(八)前列腺液检测</w:t>
      </w:r>
    </w:p>
    <w:p>
      <w:pPr>
        <w:ind w:left="639"/>
        <w:spacing w:before="71" w:line="219" w:lineRule="auto"/>
        <w:rPr>
          <w:rFonts w:ascii="SimSun" w:hAnsi="SimSun" w:eastAsia="SimSun" w:cs="SimSun"/>
          <w:sz w:val="21"/>
          <w:szCs w:val="21"/>
        </w:rPr>
      </w:pPr>
      <w:r>
        <w:rPr>
          <w:rFonts w:ascii="SimSun" w:hAnsi="SimSun" w:eastAsia="SimSun" w:cs="SimSun"/>
          <w:sz w:val="21"/>
          <w:szCs w:val="21"/>
          <w:spacing w:val="-3"/>
        </w:rPr>
        <w:t>性状</w:t>
      </w:r>
    </w:p>
    <w:p>
      <w:pPr>
        <w:ind w:left="639"/>
        <w:spacing w:before="77" w:line="225" w:lineRule="auto"/>
        <w:rPr>
          <w:rFonts w:ascii="SimSun" w:hAnsi="SimSun" w:eastAsia="SimSun" w:cs="SimSun"/>
          <w:sz w:val="21"/>
          <w:szCs w:val="21"/>
        </w:rPr>
      </w:pPr>
      <w:r>
        <w:rPr>
          <w:rFonts w:ascii="SimSun" w:hAnsi="SimSun" w:eastAsia="SimSun" w:cs="SimSun"/>
          <w:sz w:val="21"/>
          <w:szCs w:val="21"/>
        </w:rPr>
        <w:t>量</w:t>
      </w:r>
    </w:p>
    <w:p>
      <w:pPr>
        <w:spacing w:line="440" w:lineRule="auto"/>
        <w:rPr>
          <w:rFonts w:ascii="Arial"/>
          <w:sz w:val="21"/>
        </w:rPr>
      </w:pPr>
      <w:r/>
    </w:p>
    <w:p>
      <w:pPr>
        <w:ind w:left="639"/>
        <w:spacing w:before="6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pH</w:t>
      </w:r>
    </w:p>
    <w:p>
      <w:pPr>
        <w:ind w:left="639"/>
        <w:spacing w:before="119" w:line="219" w:lineRule="auto"/>
        <w:rPr>
          <w:rFonts w:ascii="SimSun" w:hAnsi="SimSun" w:eastAsia="SimSun" w:cs="SimSun"/>
          <w:sz w:val="21"/>
          <w:szCs w:val="21"/>
        </w:rPr>
      </w:pPr>
      <w:r>
        <w:rPr>
          <w:rFonts w:ascii="SimSun" w:hAnsi="SimSun" w:eastAsia="SimSun" w:cs="SimSun"/>
          <w:sz w:val="21"/>
          <w:szCs w:val="21"/>
          <w:spacing w:val="-9"/>
        </w:rPr>
        <w:t>磷脂酰胆碱小体</w:t>
      </w:r>
    </w:p>
    <w:p>
      <w:pPr>
        <w:ind w:left="639"/>
        <w:spacing w:before="71" w:line="320" w:lineRule="exact"/>
        <w:rPr>
          <w:rFonts w:ascii="SimSun" w:hAnsi="SimSun" w:eastAsia="SimSun" w:cs="SimSun"/>
          <w:sz w:val="21"/>
          <w:szCs w:val="21"/>
        </w:rPr>
      </w:pPr>
      <w:r>
        <w:rPr>
          <w:rFonts w:ascii="SimSun" w:hAnsi="SimSun" w:eastAsia="SimSun" w:cs="SimSun"/>
          <w:sz w:val="21"/>
          <w:szCs w:val="21"/>
          <w:spacing w:val="-8"/>
          <w:position w:val="7"/>
        </w:rPr>
        <w:t>上皮细胞</w:t>
      </w:r>
    </w:p>
    <w:p>
      <w:pPr>
        <w:ind w:left="639"/>
        <w:spacing w:line="220" w:lineRule="auto"/>
        <w:rPr>
          <w:rFonts w:ascii="SimSun" w:hAnsi="SimSun" w:eastAsia="SimSun" w:cs="SimSun"/>
          <w:sz w:val="21"/>
          <w:szCs w:val="21"/>
        </w:rPr>
      </w:pPr>
      <w:r>
        <w:rPr>
          <w:rFonts w:ascii="SimSun" w:hAnsi="SimSun" w:eastAsia="SimSun" w:cs="SimSun"/>
          <w:sz w:val="21"/>
          <w:szCs w:val="21"/>
          <w:spacing w:val="-3"/>
        </w:rPr>
        <w:t>红细胞</w:t>
      </w:r>
    </w:p>
    <w:p>
      <w:pPr>
        <w:ind w:left="639"/>
        <w:spacing w:before="70" w:line="220" w:lineRule="auto"/>
        <w:rPr>
          <w:rFonts w:ascii="SimSun" w:hAnsi="SimSun" w:eastAsia="SimSun" w:cs="SimSun"/>
          <w:sz w:val="21"/>
          <w:szCs w:val="21"/>
        </w:rPr>
      </w:pPr>
      <w:r>
        <w:rPr>
          <w:rFonts w:ascii="SimSun" w:hAnsi="SimSun" w:eastAsia="SimSun" w:cs="SimSun"/>
          <w:sz w:val="21"/>
          <w:szCs w:val="21"/>
          <w:spacing w:val="-9"/>
        </w:rPr>
        <w:t>白细胞</w:t>
      </w:r>
    </w:p>
    <w:p>
      <w:pPr>
        <w:ind w:left="639"/>
        <w:spacing w:before="70" w:line="220" w:lineRule="auto"/>
        <w:rPr>
          <w:rFonts w:ascii="SimSun" w:hAnsi="SimSun" w:eastAsia="SimSun" w:cs="SimSun"/>
          <w:sz w:val="21"/>
          <w:szCs w:val="21"/>
        </w:rPr>
      </w:pPr>
      <w:r>
        <w:rPr>
          <w:rFonts w:ascii="SimSun" w:hAnsi="SimSun" w:eastAsia="SimSun" w:cs="SimSun"/>
          <w:sz w:val="21"/>
          <w:szCs w:val="21"/>
          <w:spacing w:val="-8"/>
        </w:rPr>
        <w:t>颗粒细胞</w:t>
      </w:r>
    </w:p>
    <w:p>
      <w:pPr>
        <w:ind w:left="639"/>
        <w:spacing w:before="69" w:line="219" w:lineRule="auto"/>
        <w:rPr>
          <w:rFonts w:ascii="SimSun" w:hAnsi="SimSun" w:eastAsia="SimSun" w:cs="SimSun"/>
          <w:sz w:val="21"/>
          <w:szCs w:val="21"/>
        </w:rPr>
      </w:pPr>
      <w:r>
        <w:rPr>
          <w:rFonts w:ascii="SimSun" w:hAnsi="SimSun" w:eastAsia="SimSun" w:cs="SimSun"/>
          <w:sz w:val="21"/>
          <w:szCs w:val="21"/>
          <w:spacing w:val="-9"/>
        </w:rPr>
        <w:t>淀粉样小体</w:t>
      </w:r>
    </w:p>
    <w:p>
      <w:pPr>
        <w:ind w:left="639"/>
        <w:spacing w:before="70" w:line="320" w:lineRule="exact"/>
        <w:rPr>
          <w:rFonts w:ascii="SimSun" w:hAnsi="SimSun" w:eastAsia="SimSun" w:cs="SimSun"/>
          <w:sz w:val="21"/>
          <w:szCs w:val="21"/>
        </w:rPr>
      </w:pPr>
      <w:r>
        <w:rPr>
          <w:rFonts w:ascii="SimSun" w:hAnsi="SimSun" w:eastAsia="SimSun" w:cs="SimSun"/>
          <w:sz w:val="21"/>
          <w:szCs w:val="21"/>
          <w:spacing w:val="-3"/>
          <w:position w:val="8"/>
        </w:rPr>
        <w:t>细菌</w:t>
      </w:r>
    </w:p>
    <w:p>
      <w:pPr>
        <w:ind w:left="639"/>
        <w:spacing w:line="218" w:lineRule="auto"/>
        <w:rPr>
          <w:rFonts w:ascii="SimSun" w:hAnsi="SimSun" w:eastAsia="SimSun" w:cs="SimSun"/>
          <w:sz w:val="21"/>
          <w:szCs w:val="21"/>
        </w:rPr>
      </w:pPr>
      <w:r>
        <w:rPr>
          <w:rFonts w:ascii="SimSun" w:hAnsi="SimSun" w:eastAsia="SimSun" w:cs="SimSun"/>
          <w:sz w:val="21"/>
          <w:szCs w:val="21"/>
          <w:spacing w:val="-3"/>
        </w:rPr>
        <w:t>精子</w:t>
      </w:r>
    </w:p>
    <w:p>
      <w:pPr>
        <w:ind w:left="639"/>
        <w:spacing w:before="74" w:line="221" w:lineRule="auto"/>
        <w:rPr>
          <w:rFonts w:ascii="SimSun" w:hAnsi="SimSun" w:eastAsia="SimSun" w:cs="SimSun"/>
          <w:sz w:val="21"/>
          <w:szCs w:val="21"/>
        </w:rPr>
      </w:pPr>
      <w:r>
        <w:rPr>
          <w:rFonts w:ascii="SimSun" w:hAnsi="SimSun" w:eastAsia="SimSun" w:cs="SimSun"/>
          <w:sz w:val="21"/>
          <w:szCs w:val="21"/>
          <w:spacing w:val="-3"/>
        </w:rPr>
        <w:t>滴虫</w:t>
      </w:r>
    </w:p>
    <w:p>
      <w:pPr>
        <w:ind w:left="639"/>
        <w:spacing w:before="68" w:line="221" w:lineRule="auto"/>
        <w:rPr>
          <w:rFonts w:ascii="SimSun" w:hAnsi="SimSun" w:eastAsia="SimSun" w:cs="SimSun"/>
          <w:sz w:val="21"/>
          <w:szCs w:val="21"/>
        </w:rPr>
      </w:pPr>
      <w:r>
        <w:rPr>
          <w:rFonts w:ascii="SimSun" w:hAnsi="SimSun" w:eastAsia="SimSun" w:cs="SimSun"/>
          <w:sz w:val="21"/>
          <w:szCs w:val="21"/>
          <w:spacing w:val="-4"/>
        </w:rPr>
        <w:t>结石</w:t>
      </w:r>
    </w:p>
    <w:p>
      <w:pPr>
        <w:ind w:left="643"/>
        <w:spacing w:before="314" w:line="222" w:lineRule="auto"/>
        <w:outlineLvl w:val="3"/>
        <w:rPr>
          <w:rFonts w:ascii="SimHei" w:hAnsi="SimHei" w:eastAsia="SimHei" w:cs="SimHei"/>
          <w:sz w:val="24"/>
          <w:szCs w:val="24"/>
        </w:rPr>
      </w:pPr>
      <w:r>
        <w:rPr>
          <w:rFonts w:ascii="SimHei" w:hAnsi="SimHei" w:eastAsia="SimHei" w:cs="SimHei"/>
          <w:sz w:val="24"/>
          <w:szCs w:val="24"/>
          <w:b/>
          <w:bCs/>
          <w:color w:val="024F8A"/>
          <w:spacing w:val="-19"/>
        </w:rPr>
        <w:t>四、</w:t>
      </w:r>
      <w:r>
        <w:rPr>
          <w:rFonts w:ascii="SimHei" w:hAnsi="SimHei" w:eastAsia="SimHei" w:cs="SimHei"/>
          <w:sz w:val="24"/>
          <w:szCs w:val="24"/>
          <w:color w:val="024F8A"/>
          <w:spacing w:val="-69"/>
        </w:rPr>
        <w:t xml:space="preserve"> </w:t>
      </w:r>
      <w:r>
        <w:rPr>
          <w:rFonts w:ascii="SimHei" w:hAnsi="SimHei" w:eastAsia="SimHei" w:cs="SimHei"/>
          <w:sz w:val="24"/>
          <w:szCs w:val="24"/>
          <w:b/>
          <w:bCs/>
          <w:color w:val="024F8A"/>
          <w:spacing w:val="-19"/>
        </w:rPr>
        <w:t>肾功能实验</w:t>
      </w:r>
    </w:p>
    <w:p>
      <w:pPr>
        <w:ind w:left="639"/>
        <w:spacing w:before="205" w:line="219" w:lineRule="auto"/>
        <w:rPr>
          <w:rFonts w:ascii="SimSun" w:hAnsi="SimSun" w:eastAsia="SimSun" w:cs="SimSun"/>
          <w:sz w:val="21"/>
          <w:szCs w:val="21"/>
        </w:rPr>
      </w:pPr>
      <w:r>
        <w:rPr>
          <w:rFonts w:ascii="SimSun" w:hAnsi="SimSun" w:eastAsia="SimSun" w:cs="SimSun"/>
          <w:sz w:val="21"/>
          <w:szCs w:val="21"/>
          <w:spacing w:val="-9"/>
        </w:rPr>
        <w:t>菊粉清除率(Cin)</w:t>
      </w:r>
    </w:p>
    <w:p>
      <w:pPr>
        <w:ind w:left="639"/>
        <w:spacing w:before="101" w:line="219" w:lineRule="auto"/>
        <w:rPr>
          <w:rFonts w:ascii="SimSun" w:hAnsi="SimSun" w:eastAsia="SimSun" w:cs="SimSun"/>
          <w:sz w:val="21"/>
          <w:szCs w:val="21"/>
        </w:rPr>
      </w:pPr>
      <w:r>
        <w:rPr>
          <w:rFonts w:ascii="SimSun" w:hAnsi="SimSun" w:eastAsia="SimSun" w:cs="SimSun"/>
          <w:sz w:val="21"/>
          <w:szCs w:val="21"/>
          <w:spacing w:val="-9"/>
        </w:rPr>
        <w:t>内生肌酐清除率(Ccr)</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before="78" w:line="222" w:lineRule="auto"/>
        <w:rPr>
          <w:rFonts w:ascii="SimSun" w:hAnsi="SimSun" w:eastAsia="SimSun" w:cs="SimSun"/>
          <w:sz w:val="24"/>
          <w:szCs w:val="24"/>
        </w:rPr>
      </w:pPr>
      <w:r>
        <w:rPr>
          <w:rFonts w:ascii="SimSun" w:hAnsi="SimSun" w:eastAsia="SimSun" w:cs="SimSun"/>
          <w:sz w:val="24"/>
          <w:szCs w:val="24"/>
          <w:spacing w:val="-19"/>
        </w:rPr>
        <w:t>4.0～4.5</w:t>
      </w:r>
    </w:p>
    <w:p>
      <w:pPr>
        <w:spacing w:line="220" w:lineRule="auto"/>
        <w:rPr>
          <w:rFonts w:ascii="SimSun" w:hAnsi="SimSun" w:eastAsia="SimSun" w:cs="SimSun"/>
          <w:sz w:val="24"/>
          <w:szCs w:val="24"/>
        </w:rPr>
      </w:pPr>
      <w:r>
        <w:rPr>
          <w:rFonts w:ascii="SimSun" w:hAnsi="SimSun" w:eastAsia="SimSun" w:cs="SimSun"/>
          <w:sz w:val="24"/>
          <w:szCs w:val="24"/>
          <w:spacing w:val="-41"/>
        </w:rPr>
        <w:t>I、Ⅱ度</w:t>
      </w:r>
    </w:p>
    <w:p>
      <w:pPr>
        <w:spacing w:line="31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5"/>
        </w:rPr>
        <w:t>一次排精液量1.5～6ml</w:t>
      </w:r>
    </w:p>
    <w:p>
      <w:pPr>
        <w:spacing w:before="71" w:line="341" w:lineRule="exact"/>
        <w:rPr>
          <w:rFonts w:ascii="SimSun" w:hAnsi="SimSun" w:eastAsia="SimSun" w:cs="SimSun"/>
          <w:sz w:val="21"/>
          <w:szCs w:val="21"/>
        </w:rPr>
      </w:pPr>
      <w:r>
        <w:rPr>
          <w:rFonts w:ascii="SimSun" w:hAnsi="SimSun" w:eastAsia="SimSun" w:cs="SimSun"/>
          <w:sz w:val="21"/>
          <w:szCs w:val="21"/>
          <w:spacing w:val="-16"/>
          <w:position w:val="9"/>
        </w:rPr>
        <w:t>灰白色或乳白色，久未排精液者可淡黄色</w:t>
      </w:r>
    </w:p>
    <w:p>
      <w:pPr>
        <w:spacing w:line="219" w:lineRule="auto"/>
        <w:rPr>
          <w:rFonts w:ascii="SimSun" w:hAnsi="SimSun" w:eastAsia="SimSun" w:cs="SimSun"/>
          <w:sz w:val="21"/>
          <w:szCs w:val="21"/>
        </w:rPr>
      </w:pPr>
      <w:r>
        <w:rPr>
          <w:rFonts w:ascii="SimSun" w:hAnsi="SimSun" w:eastAsia="SimSun" w:cs="SimSun"/>
          <w:sz w:val="21"/>
          <w:szCs w:val="21"/>
          <w:spacing w:val="-12"/>
        </w:rPr>
        <w:t>呈胶冻状，30分钟后完全液化呈半透明状</w:t>
      </w:r>
    </w:p>
    <w:p>
      <w:pPr>
        <w:spacing w:before="91" w:line="220" w:lineRule="auto"/>
        <w:rPr>
          <w:rFonts w:ascii="SimSun" w:hAnsi="SimSun" w:eastAsia="SimSun" w:cs="SimSun"/>
          <w:sz w:val="21"/>
          <w:szCs w:val="21"/>
        </w:rPr>
      </w:pPr>
      <w:r>
        <w:rPr>
          <w:rFonts w:ascii="SimSun" w:hAnsi="SimSun" w:eastAsia="SimSun" w:cs="SimSun"/>
          <w:sz w:val="21"/>
          <w:szCs w:val="21"/>
          <w:spacing w:val="7"/>
        </w:rPr>
        <w:t>7.2~8.0(平均7.8)</w:t>
      </w:r>
    </w:p>
    <w:p>
      <w:pPr>
        <w:spacing w:before="142" w:line="184" w:lineRule="auto"/>
        <w:rPr>
          <w:rFonts w:ascii="SimSun" w:hAnsi="SimSun" w:eastAsia="SimSun" w:cs="SimSun"/>
          <w:sz w:val="21"/>
          <w:szCs w:val="21"/>
        </w:rPr>
      </w:pPr>
      <w:r>
        <w:rPr>
          <w:rFonts w:ascii="SimSun" w:hAnsi="SimSun" w:eastAsia="SimSun" w:cs="SimSun"/>
          <w:sz w:val="21"/>
          <w:szCs w:val="21"/>
          <w:spacing w:val="-4"/>
        </w:rPr>
        <w:t>1.033</w:t>
      </w:r>
    </w:p>
    <w:p>
      <w:pPr>
        <w:spacing w:before="115" w:line="30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0"/>
        </w:rPr>
        <w:t>≥15×10⁹/L</w:t>
      </w:r>
    </w:p>
    <w:p>
      <w:pPr>
        <w:spacing w:line="219" w:lineRule="auto"/>
        <w:rPr>
          <w:rFonts w:ascii="SimSun" w:hAnsi="SimSun" w:eastAsia="SimSun" w:cs="SimSun"/>
          <w:sz w:val="21"/>
          <w:szCs w:val="21"/>
        </w:rPr>
      </w:pPr>
      <w:r>
        <w:rPr>
          <w:rFonts w:ascii="SimSun" w:hAnsi="SimSun" w:eastAsia="SimSun" w:cs="SimSun"/>
          <w:sz w:val="21"/>
          <w:szCs w:val="21"/>
          <w:spacing w:val="-13"/>
        </w:rPr>
        <w:t>39×10</w:t>
      </w:r>
      <w:r>
        <w:rPr>
          <w:rFonts w:ascii="Calibri" w:hAnsi="Calibri" w:eastAsia="Calibri" w:cs="Calibri"/>
          <w:sz w:val="21"/>
          <w:szCs w:val="21"/>
          <w:spacing w:val="-13"/>
        </w:rPr>
        <w:t>⁶</w:t>
      </w:r>
      <w:r>
        <w:rPr>
          <w:rFonts w:ascii="SimSun" w:hAnsi="SimSun" w:eastAsia="SimSun" w:cs="SimSun"/>
          <w:sz w:val="21"/>
          <w:szCs w:val="21"/>
          <w:spacing w:val="-13"/>
        </w:rPr>
        <w:t>/次</w:t>
      </w:r>
    </w:p>
    <w:p>
      <w:pPr>
        <w:ind w:right="65"/>
        <w:spacing w:before="87" w:line="260" w:lineRule="auto"/>
        <w:rPr>
          <w:rFonts w:ascii="SimSun" w:hAnsi="SimSun" w:eastAsia="SimSun" w:cs="SimSun"/>
          <w:sz w:val="21"/>
          <w:szCs w:val="21"/>
        </w:rPr>
      </w:pPr>
      <w:r>
        <w:rPr>
          <w:rFonts w:ascii="SimSun" w:hAnsi="SimSun" w:eastAsia="SimSun" w:cs="SimSun"/>
          <w:sz w:val="21"/>
          <w:szCs w:val="21"/>
          <w:spacing w:val="8"/>
        </w:rPr>
        <w:t>射精30~60分钟内精子活动率为80%~</w:t>
      </w:r>
      <w:r>
        <w:rPr>
          <w:rFonts w:ascii="SimSun" w:hAnsi="SimSun" w:eastAsia="SimSun" w:cs="SimSun"/>
          <w:sz w:val="21"/>
          <w:szCs w:val="21"/>
          <w:spacing w:val="7"/>
        </w:rPr>
        <w:t>90%,至少&gt;60%</w:t>
      </w:r>
      <w:r>
        <w:rPr>
          <w:rFonts w:ascii="SimSun" w:hAnsi="SimSun" w:eastAsia="SimSun" w:cs="SimSun"/>
          <w:sz w:val="21"/>
          <w:szCs w:val="21"/>
        </w:rPr>
        <w:t xml:space="preserve"> </w:t>
      </w:r>
      <w:r>
        <w:rPr>
          <w:rFonts w:ascii="SimSun" w:hAnsi="SimSun" w:eastAsia="SimSun" w:cs="SimSun"/>
          <w:sz w:val="21"/>
          <w:szCs w:val="21"/>
          <w:spacing w:val="-1"/>
        </w:rPr>
        <w:t>伊红染色精子存活率&gt;58%</w:t>
      </w:r>
    </w:p>
    <w:p>
      <w:pPr>
        <w:spacing w:before="90" w:line="216" w:lineRule="auto"/>
        <w:rPr>
          <w:rFonts w:ascii="SimSun" w:hAnsi="SimSun" w:eastAsia="SimSun" w:cs="SimSun"/>
          <w:sz w:val="21"/>
          <w:szCs w:val="21"/>
        </w:rPr>
      </w:pPr>
      <w:r>
        <w:rPr>
          <w:rFonts w:ascii="SimSun" w:hAnsi="SimSun" w:eastAsia="SimSun" w:cs="SimSun"/>
          <w:sz w:val="21"/>
          <w:szCs w:val="21"/>
          <w:spacing w:val="-5"/>
        </w:rPr>
        <w:t>总活动力(PR+NP)≥40%,</w:t>
      </w:r>
      <w:r>
        <w:rPr>
          <w:rFonts w:ascii="SimSun" w:hAnsi="SimSun" w:eastAsia="SimSun" w:cs="SimSun"/>
          <w:sz w:val="21"/>
          <w:szCs w:val="21"/>
          <w:spacing w:val="85"/>
        </w:rPr>
        <w:t xml:space="preserve"> </w:t>
      </w:r>
      <w:r>
        <w:rPr>
          <w:rFonts w:ascii="SimSun" w:hAnsi="SimSun" w:eastAsia="SimSun" w:cs="SimSun"/>
          <w:sz w:val="21"/>
          <w:szCs w:val="21"/>
          <w:spacing w:val="-5"/>
        </w:rPr>
        <w:t>前向运动(PR</w:t>
      </w:r>
      <w:r>
        <w:rPr>
          <w:rFonts w:ascii="SimSun" w:hAnsi="SimSun" w:eastAsia="SimSun" w:cs="SimSun"/>
          <w:sz w:val="21"/>
          <w:szCs w:val="21"/>
          <w:spacing w:val="-6"/>
        </w:rPr>
        <w:t>)≥32%</w:t>
      </w:r>
    </w:p>
    <w:p>
      <w:pPr>
        <w:spacing w:before="117"/>
        <w:rPr>
          <w:rFonts w:ascii="SimSun" w:hAnsi="SimSun" w:eastAsia="SimSun" w:cs="SimSun"/>
          <w:sz w:val="21"/>
          <w:szCs w:val="21"/>
        </w:rPr>
      </w:pPr>
      <w:r>
        <w:rPr>
          <w:rFonts w:ascii="SimSun" w:hAnsi="SimSun" w:eastAsia="SimSun" w:cs="SimSun"/>
          <w:sz w:val="21"/>
          <w:szCs w:val="21"/>
          <w:spacing w:val="-4"/>
        </w:rPr>
        <w:t>&gt;4%</w:t>
      </w:r>
    </w:p>
    <w:p>
      <w:pPr>
        <w:spacing w:before="46" w:line="362" w:lineRule="exact"/>
        <w:rPr>
          <w:rFonts w:ascii="SimSun" w:hAnsi="SimSun" w:eastAsia="SimSun" w:cs="SimSun"/>
          <w:sz w:val="21"/>
          <w:szCs w:val="21"/>
        </w:rPr>
      </w:pPr>
      <w:r>
        <w:rPr>
          <w:rFonts w:ascii="SimSun" w:hAnsi="SimSun" w:eastAsia="SimSun" w:cs="SimSun"/>
          <w:sz w:val="21"/>
          <w:szCs w:val="21"/>
          <w:spacing w:val="10"/>
          <w:position w:val="11"/>
        </w:rPr>
        <w:t>&lt;5个/</w:t>
      </w:r>
      <w:r>
        <w:rPr>
          <w:rFonts w:ascii="SimSun" w:hAnsi="SimSun" w:eastAsia="SimSun" w:cs="SimSun"/>
          <w:sz w:val="21"/>
          <w:szCs w:val="21"/>
          <w:position w:val="11"/>
        </w:rPr>
        <w:t>HPF</w:t>
      </w:r>
    </w:p>
    <w:p>
      <w:pPr>
        <w:spacing w:line="239" w:lineRule="auto"/>
        <w:rPr>
          <w:rFonts w:ascii="SimSun" w:hAnsi="SimSun" w:eastAsia="SimSun" w:cs="SimSun"/>
          <w:sz w:val="21"/>
          <w:szCs w:val="21"/>
        </w:rPr>
      </w:pPr>
      <w:r>
        <w:rPr>
          <w:rFonts w:ascii="SimSun" w:hAnsi="SimSun" w:eastAsia="SimSun" w:cs="SimSun"/>
          <w:sz w:val="21"/>
          <w:szCs w:val="21"/>
          <w:spacing w:val="-3"/>
        </w:rPr>
        <w:t>&lt;1%</w:t>
      </w:r>
    </w:p>
    <w:p>
      <w:pPr>
        <w:spacing w:before="65" w:line="18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9.11</w:t>
      </w:r>
      <w:r>
        <w:rPr>
          <w:rFonts w:ascii="SimSun" w:hAnsi="SimSun" w:eastAsia="SimSun" w:cs="SimSun"/>
          <w:sz w:val="21"/>
          <w:szCs w:val="21"/>
          <w:spacing w:val="-1"/>
        </w:rPr>
        <w:t>～</w:t>
      </w:r>
      <w:r>
        <w:rPr>
          <w:rFonts w:ascii="Times New Roman" w:hAnsi="Times New Roman" w:eastAsia="Times New Roman" w:cs="Times New Roman"/>
          <w:sz w:val="21"/>
          <w:szCs w:val="21"/>
          <w:spacing w:val="-1"/>
        </w:rPr>
        <w:t>17.67mmol/L</w:t>
      </w:r>
    </w:p>
    <w:p>
      <w:pPr>
        <w:spacing w:before="1" w:line="17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(1430±940)U/L</w:t>
      </w:r>
    </w:p>
    <w:p>
      <w:pPr>
        <w:spacing w:before="108" w:line="220" w:lineRule="auto"/>
        <w:rPr>
          <w:rFonts w:ascii="SimSun" w:hAnsi="SimSun" w:eastAsia="SimSun" w:cs="SimSun"/>
          <w:sz w:val="21"/>
          <w:szCs w:val="21"/>
        </w:rPr>
      </w:pPr>
      <w:r>
        <w:rPr>
          <w:rFonts w:ascii="SimSun" w:hAnsi="SimSun" w:eastAsia="SimSun" w:cs="SimSun"/>
          <w:sz w:val="21"/>
          <w:szCs w:val="21"/>
          <w:spacing w:val="-7"/>
        </w:rPr>
        <w:t>阴性</w:t>
      </w:r>
    </w:p>
    <w:p>
      <w:pPr>
        <w:spacing w:before="7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(36±21)U/L</w:t>
      </w:r>
    </w:p>
    <w:p>
      <w:pPr>
        <w:spacing w:before="141" w:line="214" w:lineRule="auto"/>
        <w:rPr>
          <w:rFonts w:ascii="SimSun" w:hAnsi="SimSun" w:eastAsia="SimSun" w:cs="SimSun"/>
          <w:sz w:val="21"/>
          <w:szCs w:val="21"/>
        </w:rPr>
      </w:pPr>
      <w:r>
        <w:rPr>
          <w:rFonts w:ascii="SimSun" w:hAnsi="SimSun" w:eastAsia="SimSun" w:cs="SimSun"/>
          <w:sz w:val="21"/>
          <w:szCs w:val="21"/>
          <w:spacing w:val="9"/>
        </w:rPr>
        <w:t>g型精子&gt;50%</w:t>
      </w:r>
    </w:p>
    <w:p>
      <w:pPr>
        <w:spacing w:line="322"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23"/>
        </w:rPr>
        <w:t>淡乳白色，半透明，稀薄液状</w:t>
      </w:r>
    </w:p>
    <w:p>
      <w:pPr>
        <w:spacing w:before="81" w:line="260" w:lineRule="auto"/>
        <w:rPr>
          <w:rFonts w:ascii="Times New Roman" w:hAnsi="Times New Roman" w:eastAsia="Times New Roman" w:cs="Times New Roman"/>
          <w:sz w:val="21"/>
          <w:szCs w:val="21"/>
        </w:rPr>
      </w:pPr>
      <w:r>
        <w:rPr>
          <w:rFonts w:ascii="SimSun" w:hAnsi="SimSun" w:eastAsia="SimSun" w:cs="SimSun"/>
          <w:sz w:val="21"/>
          <w:szCs w:val="21"/>
          <w:spacing w:val="-6"/>
        </w:rPr>
        <w:t>正常成人经1次前列腺按摩可采集的前列腺液为数滴至</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7"/>
        </w:rPr>
        <w:t>1ml</w:t>
      </w:r>
    </w:p>
    <w:p>
      <w:pPr>
        <w:spacing w:before="138" w:line="183" w:lineRule="auto"/>
        <w:rPr>
          <w:rFonts w:ascii="SimSun" w:hAnsi="SimSun" w:eastAsia="SimSun" w:cs="SimSun"/>
          <w:sz w:val="21"/>
          <w:szCs w:val="21"/>
        </w:rPr>
      </w:pPr>
      <w:r>
        <w:rPr>
          <w:rFonts w:ascii="SimSun" w:hAnsi="SimSun" w:eastAsia="SimSun" w:cs="SimSun"/>
          <w:sz w:val="21"/>
          <w:szCs w:val="21"/>
          <w:spacing w:val="-7"/>
        </w:rPr>
        <w:t>6.3～6.5</w:t>
      </w:r>
    </w:p>
    <w:p>
      <w:pPr>
        <w:spacing w:before="66" w:line="219" w:lineRule="auto"/>
        <w:rPr>
          <w:rFonts w:ascii="SimSun" w:hAnsi="SimSun" w:eastAsia="SimSun" w:cs="SimSun"/>
          <w:sz w:val="21"/>
          <w:szCs w:val="21"/>
        </w:rPr>
      </w:pPr>
      <w:r>
        <w:rPr>
          <w:rFonts w:ascii="SimSun" w:hAnsi="SimSun" w:eastAsia="SimSun" w:cs="SimSun"/>
          <w:sz w:val="21"/>
          <w:szCs w:val="21"/>
          <w:spacing w:val="-10"/>
        </w:rPr>
        <w:t>多量或布满视野</w:t>
      </w:r>
    </w:p>
    <w:p>
      <w:pPr>
        <w:spacing w:before="85" w:line="221" w:lineRule="auto"/>
        <w:rPr>
          <w:rFonts w:ascii="SimSun" w:hAnsi="SimSun" w:eastAsia="SimSun" w:cs="SimSun"/>
          <w:sz w:val="21"/>
          <w:szCs w:val="21"/>
        </w:rPr>
      </w:pPr>
      <w:r>
        <w:rPr>
          <w:rFonts w:ascii="SimSun" w:hAnsi="SimSun" w:eastAsia="SimSun" w:cs="SimSun"/>
          <w:sz w:val="21"/>
          <w:szCs w:val="21"/>
          <w:spacing w:val="-3"/>
        </w:rPr>
        <w:t>少量</w:t>
      </w:r>
    </w:p>
    <w:p>
      <w:pPr>
        <w:spacing w:before="76" w:line="330" w:lineRule="exact"/>
        <w:rPr>
          <w:rFonts w:ascii="SimSun" w:hAnsi="SimSun" w:eastAsia="SimSun" w:cs="SimSun"/>
          <w:sz w:val="21"/>
          <w:szCs w:val="21"/>
        </w:rPr>
      </w:pPr>
      <w:r>
        <w:rPr>
          <w:rFonts w:ascii="SimSun" w:hAnsi="SimSun" w:eastAsia="SimSun" w:cs="SimSun"/>
          <w:sz w:val="21"/>
          <w:szCs w:val="21"/>
          <w:spacing w:val="8"/>
          <w:position w:val="8"/>
        </w:rPr>
        <w:t>&lt;5个/</w:t>
      </w:r>
      <w:r>
        <w:rPr>
          <w:rFonts w:ascii="SimSun" w:hAnsi="SimSun" w:eastAsia="SimSun" w:cs="SimSun"/>
          <w:sz w:val="21"/>
          <w:szCs w:val="21"/>
          <w:position w:val="8"/>
        </w:rPr>
        <w:t>HPF</w:t>
      </w:r>
    </w:p>
    <w:p>
      <w:pPr>
        <w:spacing w:line="219" w:lineRule="auto"/>
        <w:rPr>
          <w:rFonts w:ascii="SimSun" w:hAnsi="SimSun" w:eastAsia="SimSun" w:cs="SimSun"/>
          <w:sz w:val="21"/>
          <w:szCs w:val="21"/>
        </w:rPr>
      </w:pPr>
      <w:r>
        <w:rPr>
          <w:rFonts w:ascii="SimSun" w:hAnsi="SimSun" w:eastAsia="SimSun" w:cs="SimSun"/>
          <w:sz w:val="21"/>
          <w:szCs w:val="21"/>
          <w:spacing w:val="3"/>
        </w:rPr>
        <w:t>&lt;10个/</w:t>
      </w:r>
      <w:r>
        <w:rPr>
          <w:rFonts w:ascii="SimSun" w:hAnsi="SimSun" w:eastAsia="SimSun" w:cs="SimSun"/>
          <w:sz w:val="21"/>
          <w:szCs w:val="21"/>
        </w:rPr>
        <w:t>HPF</w:t>
      </w:r>
    </w:p>
    <w:p>
      <w:pPr>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&lt;1/HPF</w:t>
      </w:r>
    </w:p>
    <w:p>
      <w:pPr>
        <w:spacing w:before="87" w:line="219" w:lineRule="auto"/>
        <w:rPr>
          <w:rFonts w:ascii="SimSun" w:hAnsi="SimSun" w:eastAsia="SimSun" w:cs="SimSun"/>
          <w:sz w:val="21"/>
          <w:szCs w:val="21"/>
        </w:rPr>
      </w:pPr>
      <w:r>
        <w:rPr>
          <w:rFonts w:ascii="SimSun" w:hAnsi="SimSun" w:eastAsia="SimSun" w:cs="SimSun"/>
          <w:sz w:val="21"/>
          <w:szCs w:val="21"/>
          <w:spacing w:val="-10"/>
        </w:rPr>
        <w:t>老年人易见到，约为白细胞的10倍</w:t>
      </w:r>
    </w:p>
    <w:p>
      <w:pPr>
        <w:spacing w:before="81" w:line="330" w:lineRule="exact"/>
        <w:rPr>
          <w:rFonts w:ascii="SimSun" w:hAnsi="SimSun" w:eastAsia="SimSun" w:cs="SimSun"/>
          <w:sz w:val="21"/>
          <w:szCs w:val="21"/>
        </w:rPr>
      </w:pPr>
      <w:r>
        <w:rPr>
          <w:rFonts w:ascii="SimSun" w:hAnsi="SimSun" w:eastAsia="SimSun" w:cs="SimSun"/>
          <w:sz w:val="21"/>
          <w:szCs w:val="21"/>
          <w:spacing w:val="-7"/>
          <w:position w:val="8"/>
        </w:rPr>
        <w:t>阴性</w:t>
      </w:r>
    </w:p>
    <w:p>
      <w:pPr>
        <w:spacing w:line="220" w:lineRule="auto"/>
        <w:rPr>
          <w:rFonts w:ascii="SimSun" w:hAnsi="SimSun" w:eastAsia="SimSun" w:cs="SimSun"/>
          <w:sz w:val="21"/>
          <w:szCs w:val="21"/>
        </w:rPr>
      </w:pPr>
      <w:r>
        <w:rPr>
          <w:rFonts w:ascii="SimSun" w:hAnsi="SimSun" w:eastAsia="SimSun" w:cs="SimSun"/>
          <w:sz w:val="21"/>
          <w:szCs w:val="21"/>
          <w:spacing w:val="-3"/>
        </w:rPr>
        <w:t>可有</w:t>
      </w:r>
    </w:p>
    <w:p>
      <w:pPr>
        <w:spacing w:before="80" w:line="220" w:lineRule="auto"/>
        <w:rPr>
          <w:rFonts w:ascii="SimSun" w:hAnsi="SimSun" w:eastAsia="SimSun" w:cs="SimSun"/>
          <w:sz w:val="21"/>
          <w:szCs w:val="21"/>
        </w:rPr>
      </w:pPr>
      <w:r>
        <w:rPr>
          <w:rFonts w:ascii="SimSun" w:hAnsi="SimSun" w:eastAsia="SimSun" w:cs="SimSun"/>
          <w:sz w:val="21"/>
          <w:szCs w:val="21"/>
        </w:rPr>
        <w:t>无</w:t>
      </w:r>
    </w:p>
    <w:p>
      <w:pPr>
        <w:spacing w:before="79" w:line="219" w:lineRule="auto"/>
        <w:rPr>
          <w:rFonts w:ascii="SimSun" w:hAnsi="SimSun" w:eastAsia="SimSun" w:cs="SimSun"/>
          <w:sz w:val="21"/>
          <w:szCs w:val="21"/>
        </w:rPr>
      </w:pPr>
      <w:r>
        <w:rPr>
          <w:rFonts w:ascii="SimSun" w:hAnsi="SimSun" w:eastAsia="SimSun" w:cs="SimSun"/>
          <w:sz w:val="21"/>
          <w:szCs w:val="21"/>
          <w:spacing w:val="-3"/>
        </w:rPr>
        <w:t>可见</w:t>
      </w:r>
    </w:p>
    <w:p>
      <w:pPr>
        <w:spacing w:line="312" w:lineRule="auto"/>
        <w:rPr>
          <w:rFonts w:ascii="Arial"/>
          <w:sz w:val="21"/>
        </w:rPr>
      </w:pPr>
      <w:r/>
    </w:p>
    <w:p>
      <w:pPr>
        <w:spacing w:line="313" w:lineRule="auto"/>
        <w:rPr>
          <w:rFonts w:ascii="Arial"/>
          <w:sz w:val="21"/>
        </w:rPr>
      </w:pPr>
      <w:r/>
    </w:p>
    <w:p>
      <w:pPr>
        <w:spacing w:before="6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2.0</w:t>
      </w:r>
      <w:r>
        <w:rPr>
          <w:rFonts w:ascii="SimSun" w:hAnsi="SimSun" w:eastAsia="SimSun" w:cs="SimSun"/>
          <w:sz w:val="21"/>
          <w:szCs w:val="21"/>
          <w:spacing w:val="-1"/>
        </w:rPr>
        <w:t>～</w:t>
      </w:r>
      <w:r>
        <w:rPr>
          <w:rFonts w:ascii="Times New Roman" w:hAnsi="Times New Roman" w:eastAsia="Times New Roman" w:cs="Times New Roman"/>
          <w:sz w:val="21"/>
          <w:szCs w:val="21"/>
          <w:spacing w:val="-1"/>
        </w:rPr>
        <w:t>2.3ml/(s</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·1.73m²)(120</w:t>
      </w:r>
      <w:r>
        <w:rPr>
          <w:rFonts w:ascii="SimSun" w:hAnsi="SimSun" w:eastAsia="SimSun" w:cs="SimSun"/>
          <w:sz w:val="21"/>
          <w:szCs w:val="21"/>
          <w:spacing w:val="-1"/>
        </w:rPr>
        <w:t>～</w:t>
      </w:r>
      <w:r>
        <w:rPr>
          <w:rFonts w:ascii="Times New Roman" w:hAnsi="Times New Roman" w:eastAsia="Times New Roman" w:cs="Times New Roman"/>
          <w:sz w:val="21"/>
          <w:szCs w:val="21"/>
          <w:spacing w:val="-1"/>
        </w:rPr>
        <w:t>140ml/min)</w:t>
      </w:r>
    </w:p>
    <w:p>
      <w:pPr>
        <w:ind w:right="52"/>
        <w:spacing w:before="125" w:line="241" w:lineRule="auto"/>
        <w:rPr>
          <w:rFonts w:ascii="SimSun" w:hAnsi="SimSun" w:eastAsia="SimSun" w:cs="SimSun"/>
          <w:sz w:val="21"/>
          <w:szCs w:val="21"/>
        </w:rPr>
      </w:pPr>
      <w:r>
        <w:rPr>
          <w:rFonts w:ascii="SimSun" w:hAnsi="SimSun" w:eastAsia="SimSun" w:cs="SimSun"/>
          <w:sz w:val="21"/>
          <w:szCs w:val="21"/>
          <w:spacing w:val="-4"/>
        </w:rPr>
        <w:t>1.3～2.0ml/(s</w:t>
      </w:r>
      <w:r>
        <w:rPr>
          <w:rFonts w:ascii="SimSun" w:hAnsi="SimSun" w:eastAsia="SimSun" w:cs="SimSun"/>
          <w:sz w:val="21"/>
          <w:szCs w:val="21"/>
          <w:spacing w:val="-11"/>
        </w:rPr>
        <w:t xml:space="preserve"> </w:t>
      </w:r>
      <w:r>
        <w:rPr>
          <w:rFonts w:ascii="SimSun" w:hAnsi="SimSun" w:eastAsia="SimSun" w:cs="SimSun"/>
          <w:sz w:val="21"/>
          <w:szCs w:val="21"/>
          <w:spacing w:val="-4"/>
        </w:rPr>
        <w:t>·1.73m²)(80～120ml/min)(以1.73m²</w:t>
      </w:r>
      <w:r>
        <w:rPr>
          <w:rFonts w:ascii="SimSun" w:hAnsi="SimSun" w:eastAsia="SimSun" w:cs="SimSun"/>
          <w:sz w:val="21"/>
          <w:szCs w:val="21"/>
        </w:rPr>
        <w:t xml:space="preserve"> </w:t>
      </w:r>
      <w:r>
        <w:rPr>
          <w:rFonts w:ascii="SimSun" w:hAnsi="SimSun" w:eastAsia="SimSun" w:cs="SimSun"/>
          <w:sz w:val="21"/>
          <w:szCs w:val="21"/>
          <w:spacing w:val="-7"/>
        </w:rPr>
        <w:t>标准体表面积校正)</w:t>
      </w:r>
    </w:p>
    <w:p>
      <w:pPr>
        <w:sectPr>
          <w:type w:val="continuous"/>
          <w:pgSz w:w="11230" w:h="15840"/>
          <w:pgMar w:top="400" w:right="1069" w:bottom="400" w:left="719" w:header="0" w:footer="0" w:gutter="0"/>
          <w:cols w:equalWidth="0" w:num="2">
            <w:col w:w="4531" w:space="100"/>
            <w:col w:w="4811" w:space="0"/>
          </w:cols>
        </w:sectPr>
        <w:rPr/>
      </w:pPr>
    </w:p>
    <w:p>
      <w:pPr>
        <w:spacing w:line="235" w:lineRule="exact"/>
        <w:rPr/>
      </w:pPr>
      <w:r/>
    </w:p>
    <w:p>
      <w:pPr>
        <w:sectPr>
          <w:pgSz w:w="11230" w:h="15840"/>
          <w:pgMar w:top="400" w:right="938" w:bottom="400" w:left="1339" w:header="0" w:footer="0" w:gutter="0"/>
          <w:cols w:equalWidth="0" w:num="1">
            <w:col w:w="8952" w:space="0"/>
          </w:cols>
        </w:sectPr>
        <w:rPr/>
      </w:pPr>
    </w:p>
    <w:p>
      <w:pPr>
        <w:spacing w:line="280" w:lineRule="auto"/>
        <w:rPr>
          <w:rFonts w:ascii="Arial"/>
          <w:sz w:val="21"/>
        </w:rPr>
      </w:pPr>
      <w:r/>
    </w:p>
    <w:p>
      <w:pPr>
        <w:spacing w:line="281"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9"/>
        </w:rPr>
        <w:t>肾小球滤过率(GFR)</w:t>
      </w:r>
    </w:p>
    <w:p>
      <w:pPr>
        <w:ind w:right="149"/>
        <w:spacing w:before="80" w:line="256" w:lineRule="auto"/>
        <w:rPr>
          <w:rFonts w:ascii="SimSun" w:hAnsi="SimSun" w:eastAsia="SimSun" w:cs="SimSun"/>
          <w:sz w:val="21"/>
          <w:szCs w:val="21"/>
        </w:rPr>
      </w:pPr>
      <w:r>
        <w:rPr>
          <w:rFonts w:ascii="SimSun" w:hAnsi="SimSun" w:eastAsia="SimSun" w:cs="SimSun"/>
          <w:sz w:val="21"/>
          <w:szCs w:val="21"/>
          <w:spacing w:val="-9"/>
        </w:rPr>
        <w:t>昼夜尿比重试验(Mosenthal浓缩和稀释功能</w:t>
      </w:r>
      <w:r>
        <w:rPr>
          <w:rFonts w:ascii="SimSun" w:hAnsi="SimSun" w:eastAsia="SimSun" w:cs="SimSun"/>
          <w:sz w:val="21"/>
          <w:szCs w:val="21"/>
          <w:spacing w:val="5"/>
        </w:rPr>
        <w:t xml:space="preserve"> </w:t>
      </w:r>
      <w:r>
        <w:rPr>
          <w:rFonts w:ascii="SimSun" w:hAnsi="SimSun" w:eastAsia="SimSun" w:cs="SimSun"/>
          <w:sz w:val="21"/>
          <w:szCs w:val="21"/>
          <w:spacing w:val="7"/>
        </w:rPr>
        <w:t>试验)</w:t>
      </w:r>
    </w:p>
    <w:p>
      <w:pPr>
        <w:ind w:left="200"/>
        <w:spacing w:before="58" w:line="319" w:lineRule="exact"/>
        <w:rPr>
          <w:rFonts w:ascii="SimSun" w:hAnsi="SimSun" w:eastAsia="SimSun" w:cs="SimSun"/>
          <w:sz w:val="21"/>
          <w:szCs w:val="21"/>
        </w:rPr>
      </w:pPr>
      <w:r>
        <w:rPr>
          <w:rFonts w:ascii="SimSun" w:hAnsi="SimSun" w:eastAsia="SimSun" w:cs="SimSun"/>
          <w:sz w:val="21"/>
          <w:szCs w:val="21"/>
          <w:spacing w:val="-2"/>
          <w:position w:val="7"/>
        </w:rPr>
        <w:t>24小时尿总量</w:t>
      </w:r>
    </w:p>
    <w:p>
      <w:pPr>
        <w:ind w:left="200"/>
        <w:spacing w:line="219" w:lineRule="auto"/>
        <w:rPr>
          <w:rFonts w:ascii="SimSun" w:hAnsi="SimSun" w:eastAsia="SimSun" w:cs="SimSun"/>
          <w:sz w:val="21"/>
          <w:szCs w:val="21"/>
        </w:rPr>
      </w:pPr>
      <w:r>
        <w:rPr>
          <w:rFonts w:ascii="SimSun" w:hAnsi="SimSun" w:eastAsia="SimSun" w:cs="SimSun"/>
          <w:sz w:val="21"/>
          <w:szCs w:val="21"/>
          <w:spacing w:val="-3"/>
        </w:rPr>
        <w:t>夜尿量</w:t>
      </w:r>
    </w:p>
    <w:p>
      <w:pPr>
        <w:ind w:left="200"/>
        <w:spacing w:before="70" w:line="320" w:lineRule="exact"/>
        <w:rPr>
          <w:rFonts w:ascii="SimSun" w:hAnsi="SimSun" w:eastAsia="SimSun" w:cs="SimSun"/>
          <w:sz w:val="21"/>
          <w:szCs w:val="21"/>
        </w:rPr>
      </w:pPr>
      <w:r>
        <w:rPr>
          <w:rFonts w:ascii="SimSun" w:hAnsi="SimSun" w:eastAsia="SimSun" w:cs="SimSun"/>
          <w:sz w:val="21"/>
          <w:szCs w:val="21"/>
          <w:spacing w:val="-8"/>
          <w:position w:val="8"/>
        </w:rPr>
        <w:t>昼尿量/夜尿量比值</w:t>
      </w:r>
    </w:p>
    <w:p>
      <w:pPr>
        <w:ind w:left="200"/>
        <w:spacing w:line="219" w:lineRule="auto"/>
        <w:rPr>
          <w:rFonts w:ascii="SimSun" w:hAnsi="SimSun" w:eastAsia="SimSun" w:cs="SimSun"/>
          <w:sz w:val="21"/>
          <w:szCs w:val="21"/>
        </w:rPr>
      </w:pPr>
      <w:r>
        <w:rPr>
          <w:rFonts w:ascii="SimSun" w:hAnsi="SimSun" w:eastAsia="SimSun" w:cs="SimSun"/>
          <w:sz w:val="21"/>
          <w:szCs w:val="21"/>
          <w:spacing w:val="-9"/>
        </w:rPr>
        <w:t>尿最高比重</w:t>
      </w:r>
    </w:p>
    <w:p>
      <w:pPr>
        <w:ind w:left="200"/>
        <w:spacing w:before="71" w:line="219" w:lineRule="auto"/>
        <w:rPr>
          <w:rFonts w:ascii="SimSun" w:hAnsi="SimSun" w:eastAsia="SimSun" w:cs="SimSun"/>
          <w:sz w:val="21"/>
          <w:szCs w:val="21"/>
        </w:rPr>
      </w:pPr>
      <w:r>
        <w:rPr>
          <w:rFonts w:ascii="SimSun" w:hAnsi="SimSun" w:eastAsia="SimSun" w:cs="SimSun"/>
          <w:sz w:val="21"/>
          <w:szCs w:val="21"/>
          <w:spacing w:val="-9"/>
        </w:rPr>
        <w:t>最高比重与最低比重之差</w:t>
      </w:r>
    </w:p>
    <w:p>
      <w:pPr>
        <w:spacing w:before="101" w:line="220" w:lineRule="auto"/>
        <w:rPr>
          <w:rFonts w:ascii="SimSun" w:hAnsi="SimSun" w:eastAsia="SimSun" w:cs="SimSun"/>
          <w:sz w:val="21"/>
          <w:szCs w:val="21"/>
        </w:rPr>
      </w:pPr>
      <w:r>
        <w:rPr>
          <w:rFonts w:ascii="SimSun" w:hAnsi="SimSun" w:eastAsia="SimSun" w:cs="SimSun"/>
          <w:sz w:val="21"/>
          <w:szCs w:val="21"/>
          <w:spacing w:val="-7"/>
        </w:rPr>
        <w:t>尿渗量(尿渗透压)测定(Uosm)</w:t>
      </w:r>
    </w:p>
    <w:p>
      <w:pPr>
        <w:ind w:left="200"/>
        <w:spacing w:before="79" w:line="310" w:lineRule="exact"/>
        <w:rPr>
          <w:rFonts w:ascii="SimSun" w:hAnsi="SimSun" w:eastAsia="SimSun" w:cs="SimSun"/>
          <w:sz w:val="21"/>
          <w:szCs w:val="21"/>
        </w:rPr>
      </w:pPr>
      <w:r>
        <w:rPr>
          <w:rFonts w:ascii="SimSun" w:hAnsi="SimSun" w:eastAsia="SimSun" w:cs="SimSun"/>
          <w:sz w:val="21"/>
          <w:szCs w:val="21"/>
          <w:spacing w:val="-8"/>
          <w:position w:val="7"/>
        </w:rPr>
        <w:t>禁饮后尿渗量</w:t>
      </w:r>
    </w:p>
    <w:p>
      <w:pPr>
        <w:spacing w:before="1" w:line="219" w:lineRule="auto"/>
        <w:rPr>
          <w:rFonts w:ascii="SimSun" w:hAnsi="SimSun" w:eastAsia="SimSun" w:cs="SimSun"/>
          <w:sz w:val="21"/>
          <w:szCs w:val="21"/>
        </w:rPr>
      </w:pPr>
      <w:r>
        <w:rPr>
          <w:rFonts w:ascii="SimSun" w:hAnsi="SimSun" w:eastAsia="SimSun" w:cs="SimSun"/>
          <w:sz w:val="21"/>
          <w:szCs w:val="21"/>
          <w:spacing w:val="-8"/>
        </w:rPr>
        <w:t>血浆渗量(Posm)</w:t>
      </w:r>
    </w:p>
    <w:p>
      <w:pPr>
        <w:spacing w:before="80" w:line="330" w:lineRule="exact"/>
        <w:rPr>
          <w:rFonts w:ascii="SimSun" w:hAnsi="SimSun" w:eastAsia="SimSun" w:cs="SimSun"/>
          <w:sz w:val="21"/>
          <w:szCs w:val="21"/>
        </w:rPr>
      </w:pPr>
      <w:r>
        <w:rPr>
          <w:rFonts w:ascii="SimSun" w:hAnsi="SimSun" w:eastAsia="SimSun" w:cs="SimSun"/>
          <w:sz w:val="21"/>
          <w:szCs w:val="21"/>
          <w:spacing w:val="-10"/>
          <w:position w:val="8"/>
        </w:rPr>
        <w:t>尿渗量与血浆渗量比值</w:t>
      </w:r>
    </w:p>
    <w:p>
      <w:pPr>
        <w:spacing w:before="1" w:line="219" w:lineRule="auto"/>
        <w:rPr>
          <w:rFonts w:ascii="SimSun" w:hAnsi="SimSun" w:eastAsia="SimSun" w:cs="SimSun"/>
          <w:sz w:val="21"/>
          <w:szCs w:val="21"/>
        </w:rPr>
      </w:pPr>
      <w:r>
        <w:rPr>
          <w:rFonts w:ascii="SimSun" w:hAnsi="SimSun" w:eastAsia="SimSun" w:cs="SimSun"/>
          <w:sz w:val="21"/>
          <w:szCs w:val="21"/>
          <w:spacing w:val="-6"/>
        </w:rPr>
        <w:t>渗透溶质清除率(空腹)</w:t>
      </w:r>
    </w:p>
    <w:p>
      <w:pPr>
        <w:spacing w:before="81" w:line="219" w:lineRule="auto"/>
        <w:rPr>
          <w:rFonts w:ascii="SimSun" w:hAnsi="SimSun" w:eastAsia="SimSun" w:cs="SimSun"/>
          <w:sz w:val="21"/>
          <w:szCs w:val="21"/>
        </w:rPr>
      </w:pPr>
      <w:r>
        <w:rPr>
          <w:rFonts w:ascii="SimSun" w:hAnsi="SimSun" w:eastAsia="SimSun" w:cs="SimSun"/>
          <w:sz w:val="21"/>
          <w:szCs w:val="21"/>
          <w:spacing w:val="-10"/>
        </w:rPr>
        <w:t>肾小管葡萄糖最大重吸收量(TmG)</w:t>
      </w:r>
    </w:p>
    <w:p>
      <w:pPr>
        <w:spacing w:line="314" w:lineRule="auto"/>
        <w:rPr>
          <w:rFonts w:ascii="Arial"/>
          <w:sz w:val="21"/>
        </w:rPr>
      </w:pPr>
      <w:r/>
    </w:p>
    <w:p>
      <w:pPr>
        <w:spacing w:line="314" w:lineRule="auto"/>
        <w:rPr>
          <w:rFonts w:ascii="Arial"/>
          <w:sz w:val="21"/>
        </w:rPr>
      </w:pPr>
      <w:r/>
    </w:p>
    <w:p>
      <w:pPr>
        <w:spacing w:before="68" w:line="342" w:lineRule="exact"/>
        <w:rPr>
          <w:rFonts w:ascii="SimSun" w:hAnsi="SimSun" w:eastAsia="SimSun" w:cs="SimSun"/>
          <w:sz w:val="21"/>
          <w:szCs w:val="21"/>
        </w:rPr>
      </w:pPr>
      <w:r>
        <w:rPr>
          <w:rFonts w:ascii="SimSun" w:hAnsi="SimSun" w:eastAsia="SimSun" w:cs="SimSun"/>
          <w:sz w:val="21"/>
          <w:szCs w:val="21"/>
          <w:spacing w:val="-7"/>
          <w:position w:val="9"/>
        </w:rPr>
        <w:t>对氨马尿酸最大排泄量(TmPAH)</w:t>
      </w:r>
    </w:p>
    <w:p>
      <w:pPr>
        <w:spacing w:before="1" w:line="220" w:lineRule="auto"/>
        <w:rPr>
          <w:rFonts w:ascii="SimSun" w:hAnsi="SimSun" w:eastAsia="SimSun" w:cs="SimSun"/>
          <w:sz w:val="21"/>
          <w:szCs w:val="21"/>
        </w:rPr>
      </w:pPr>
      <w:r>
        <w:rPr>
          <w:rFonts w:ascii="SimSun" w:hAnsi="SimSun" w:eastAsia="SimSun" w:cs="SimSun"/>
          <w:sz w:val="21"/>
          <w:szCs w:val="21"/>
          <w:spacing w:val="-8"/>
        </w:rPr>
        <w:t>尿酸化功能试验</w:t>
      </w:r>
    </w:p>
    <w:p>
      <w:pPr>
        <w:ind w:left="200"/>
        <w:spacing w:before="86" w:line="219" w:lineRule="auto"/>
        <w:rPr>
          <w:rFonts w:ascii="Calibri" w:hAnsi="Calibri" w:eastAsia="Calibri" w:cs="Calibri"/>
          <w:sz w:val="21"/>
          <w:szCs w:val="21"/>
        </w:rPr>
      </w:pPr>
      <w:r>
        <w:rPr>
          <w:rFonts w:ascii="SimSun" w:hAnsi="SimSun" w:eastAsia="SimSun" w:cs="SimSun"/>
          <w:sz w:val="21"/>
          <w:szCs w:val="21"/>
          <w:spacing w:val="8"/>
        </w:rPr>
        <w:t>尿</w:t>
      </w:r>
      <w:r>
        <w:rPr>
          <w:rFonts w:ascii="SimSun" w:hAnsi="SimSun" w:eastAsia="SimSun" w:cs="SimSun"/>
          <w:sz w:val="21"/>
          <w:szCs w:val="21"/>
        </w:rPr>
        <w:t>HCO</w:t>
      </w:r>
      <w:r>
        <w:rPr>
          <w:rFonts w:ascii="Calibri" w:hAnsi="Calibri" w:eastAsia="Calibri" w:cs="Calibri"/>
          <w:sz w:val="21"/>
          <w:szCs w:val="21"/>
          <w:spacing w:val="8"/>
        </w:rPr>
        <w:t>₃</w:t>
      </w:r>
    </w:p>
    <w:p>
      <w:pPr>
        <w:ind w:left="200"/>
        <w:spacing w:before="53" w:line="220" w:lineRule="auto"/>
        <w:rPr>
          <w:rFonts w:ascii="SimSun" w:hAnsi="SimSun" w:eastAsia="SimSun" w:cs="SimSun"/>
          <w:sz w:val="21"/>
          <w:szCs w:val="21"/>
        </w:rPr>
      </w:pPr>
      <w:r>
        <w:rPr>
          <w:rFonts w:ascii="SimSun" w:hAnsi="SimSun" w:eastAsia="SimSun" w:cs="SimSun"/>
          <w:sz w:val="21"/>
          <w:szCs w:val="21"/>
          <w:spacing w:val="-2"/>
        </w:rPr>
        <w:t>可滴定酸</w:t>
      </w:r>
    </w:p>
    <w:p>
      <w:pPr>
        <w:ind w:left="200"/>
        <w:spacing w:before="15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NH₄*</w:t>
      </w:r>
    </w:p>
    <w:p>
      <w:pPr>
        <w:spacing w:before="47" w:line="330" w:lineRule="exact"/>
        <w:rPr>
          <w:rFonts w:ascii="SimSun" w:hAnsi="SimSun" w:eastAsia="SimSun" w:cs="SimSun"/>
          <w:sz w:val="21"/>
          <w:szCs w:val="21"/>
        </w:rPr>
      </w:pPr>
      <w:r>
        <w:rPr>
          <w:rFonts w:ascii="SimSun" w:hAnsi="SimSun" w:eastAsia="SimSun" w:cs="SimSun"/>
          <w:sz w:val="21"/>
          <w:szCs w:val="21"/>
          <w:spacing w:val="-9"/>
          <w:position w:val="8"/>
        </w:rPr>
        <w:t>有效肾血浆流量(ERPF)</w:t>
      </w:r>
    </w:p>
    <w:p>
      <w:pPr>
        <w:spacing w:before="1" w:line="219" w:lineRule="auto"/>
        <w:rPr>
          <w:rFonts w:ascii="SimSun" w:hAnsi="SimSun" w:eastAsia="SimSun" w:cs="SimSun"/>
          <w:sz w:val="21"/>
          <w:szCs w:val="21"/>
        </w:rPr>
      </w:pPr>
      <w:r>
        <w:rPr>
          <w:rFonts w:ascii="SimSun" w:hAnsi="SimSun" w:eastAsia="SimSun" w:cs="SimSun"/>
          <w:sz w:val="21"/>
          <w:szCs w:val="21"/>
          <w:spacing w:val="-10"/>
        </w:rPr>
        <w:t>肾全血流量(RBF)</w:t>
      </w:r>
    </w:p>
    <w:p>
      <w:pPr>
        <w:spacing w:before="81" w:line="219" w:lineRule="auto"/>
        <w:rPr>
          <w:rFonts w:ascii="SimSun" w:hAnsi="SimSun" w:eastAsia="SimSun" w:cs="SimSun"/>
          <w:sz w:val="21"/>
          <w:szCs w:val="21"/>
        </w:rPr>
      </w:pPr>
      <w:r>
        <w:rPr>
          <w:rFonts w:ascii="SimSun" w:hAnsi="SimSun" w:eastAsia="SimSun" w:cs="SimSun"/>
          <w:sz w:val="21"/>
          <w:szCs w:val="21"/>
          <w:spacing w:val="-12"/>
        </w:rPr>
        <w:t>肾小管酸中毒试验</w:t>
      </w:r>
    </w:p>
    <w:p>
      <w:pPr>
        <w:ind w:left="200"/>
        <w:spacing w:before="81" w:line="219" w:lineRule="auto"/>
        <w:rPr>
          <w:rFonts w:ascii="SimSun" w:hAnsi="SimSun" w:eastAsia="SimSun" w:cs="SimSun"/>
          <w:sz w:val="21"/>
          <w:szCs w:val="21"/>
        </w:rPr>
      </w:pPr>
      <w:r>
        <w:rPr>
          <w:rFonts w:ascii="SimSun" w:hAnsi="SimSun" w:eastAsia="SimSun" w:cs="SimSun"/>
          <w:sz w:val="21"/>
          <w:szCs w:val="21"/>
          <w:spacing w:val="-7"/>
        </w:rPr>
        <w:t>氯化铵负荷(酸负荷)试验</w:t>
      </w:r>
    </w:p>
    <w:p>
      <w:pPr>
        <w:ind w:left="200"/>
        <w:spacing w:before="80" w:line="184" w:lineRule="auto"/>
        <w:rPr>
          <w:rFonts w:ascii="SimSun" w:hAnsi="SimSun" w:eastAsia="SimSun" w:cs="SimSun"/>
          <w:sz w:val="21"/>
          <w:szCs w:val="21"/>
        </w:rPr>
      </w:pPr>
      <w:r>
        <w:rPr>
          <w:rFonts w:ascii="SimSun" w:hAnsi="SimSun" w:eastAsia="SimSun" w:cs="SimSun"/>
          <w:sz w:val="21"/>
          <w:szCs w:val="21"/>
          <w:spacing w:val="-6"/>
        </w:rPr>
        <w:t>碳酸氢离子重吸收排泄(碱负荷)试验</w:t>
      </w:r>
    </w:p>
    <w:p>
      <w:pPr>
        <w:spacing w:line="14" w:lineRule="auto"/>
        <w:rPr>
          <w:rFonts w:ascii="Arial"/>
          <w:sz w:val="2"/>
        </w:rPr>
      </w:pPr>
      <w:r>
        <w:rPr>
          <w:rFonts w:ascii="Arial" w:hAnsi="Arial" w:eastAsia="Arial" w:cs="Arial"/>
          <w:sz w:val="2"/>
          <w:szCs w:val="2"/>
        </w:rPr>
        <w:br w:type="column"/>
      </w:r>
    </w:p>
    <w:p>
      <w:pPr>
        <w:spacing w:before="40" w:line="222" w:lineRule="auto"/>
        <w:jc w:val="right"/>
        <w:rPr>
          <w:rFonts w:ascii="SimSun" w:hAnsi="SimSun" w:eastAsia="SimSun" w:cs="SimSun"/>
          <w:sz w:val="18"/>
          <w:szCs w:val="18"/>
        </w:rPr>
      </w:pPr>
      <w:r>
        <w:rPr>
          <w:rFonts w:ascii="SimHei" w:hAnsi="SimHei" w:eastAsia="SimHei" w:cs="SimHei"/>
          <w:sz w:val="21"/>
          <w:szCs w:val="21"/>
          <w:color w:val="0A66AD"/>
          <w:spacing w:val="-16"/>
          <w:w w:val="98"/>
        </w:rPr>
        <w:t>附录</w:t>
      </w:r>
      <w:r>
        <w:rPr>
          <w:rFonts w:ascii="SimHei" w:hAnsi="SimHei" w:eastAsia="SimHei" w:cs="SimHei"/>
          <w:sz w:val="21"/>
          <w:szCs w:val="21"/>
          <w:color w:val="0A66AD"/>
          <w:spacing w:val="39"/>
        </w:rPr>
        <w:t xml:space="preserve"> </w:t>
      </w:r>
      <w:r>
        <w:rPr>
          <w:rFonts w:ascii="SimHei" w:hAnsi="SimHei" w:eastAsia="SimHei" w:cs="SimHei"/>
          <w:sz w:val="21"/>
          <w:szCs w:val="21"/>
          <w:color w:val="0A66AD"/>
          <w:spacing w:val="-16"/>
          <w:w w:val="98"/>
        </w:rPr>
        <w:t>临床检验参考值</w:t>
      </w:r>
      <w:r>
        <w:rPr>
          <w:rFonts w:ascii="SimHei" w:hAnsi="SimHei" w:eastAsia="SimHei" w:cs="SimHei"/>
          <w:sz w:val="21"/>
          <w:szCs w:val="21"/>
          <w:color w:val="0A66AD"/>
        </w:rPr>
        <w:t xml:space="preserve">      </w:t>
      </w:r>
      <w:r>
        <w:rPr>
          <w:rFonts w:ascii="SimSun" w:hAnsi="SimSun" w:eastAsia="SimSun" w:cs="SimSun"/>
          <w:sz w:val="18"/>
          <w:szCs w:val="18"/>
          <w:color w:val="185585"/>
          <w:spacing w:val="-16"/>
          <w:w w:val="98"/>
          <w:position w:val="1"/>
        </w:rPr>
        <w:t>645</w:t>
      </w:r>
    </w:p>
    <w:p>
      <w:pPr>
        <w:spacing w:line="282" w:lineRule="auto"/>
        <w:rPr>
          <w:rFonts w:ascii="Arial"/>
          <w:sz w:val="21"/>
        </w:rPr>
      </w:pPr>
      <w:r/>
    </w:p>
    <w:p>
      <w:pPr>
        <w:spacing w:before="68" w:line="222" w:lineRule="auto"/>
        <w:rPr>
          <w:rFonts w:ascii="SimSun" w:hAnsi="SimSun" w:eastAsia="SimSun" w:cs="SimSun"/>
          <w:sz w:val="21"/>
          <w:szCs w:val="21"/>
        </w:rPr>
      </w:pPr>
      <w:r>
        <w:rPr>
          <w:rFonts w:ascii="SimSun" w:hAnsi="SimSun" w:eastAsia="SimSun" w:cs="SimSun"/>
          <w:sz w:val="21"/>
          <w:szCs w:val="21"/>
          <w:spacing w:val="-2"/>
        </w:rPr>
        <w:t>总GFR(100±20)ml/min</w:t>
      </w:r>
    </w:p>
    <w:p>
      <w:pPr>
        <w:spacing w:line="320" w:lineRule="auto"/>
        <w:rPr>
          <w:rFonts w:ascii="Arial"/>
          <w:sz w:val="21"/>
        </w:rPr>
      </w:pPr>
      <w:r/>
    </w:p>
    <w:p>
      <w:pPr>
        <w:spacing w:line="320" w:lineRule="auto"/>
        <w:rPr>
          <w:rFonts w:ascii="Arial"/>
          <w:sz w:val="21"/>
        </w:rPr>
      </w:pPr>
      <w:r/>
    </w:p>
    <w:p>
      <w:pPr>
        <w:spacing w:before="68"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1000</w:t>
      </w:r>
      <w:r>
        <w:rPr>
          <w:rFonts w:ascii="SimSun" w:hAnsi="SimSun" w:eastAsia="SimSun" w:cs="SimSun"/>
          <w:sz w:val="21"/>
          <w:szCs w:val="21"/>
          <w:spacing w:val="-8"/>
        </w:rPr>
        <w:t>～</w:t>
      </w:r>
      <w:r>
        <w:rPr>
          <w:rFonts w:ascii="Times New Roman" w:hAnsi="Times New Roman" w:eastAsia="Times New Roman" w:cs="Times New Roman"/>
          <w:sz w:val="21"/>
          <w:szCs w:val="21"/>
          <w:spacing w:val="-8"/>
        </w:rPr>
        <w:t>2000ml</w:t>
      </w:r>
    </w:p>
    <w:p>
      <w:pPr>
        <w:spacing w:before="7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&lt;750ml</w:t>
      </w:r>
    </w:p>
    <w:p>
      <w:pPr>
        <w:spacing w:before="70" w:line="357" w:lineRule="exact"/>
        <w:rPr>
          <w:rFonts w:ascii="SimSun" w:hAnsi="SimSun" w:eastAsia="SimSun" w:cs="SimSun"/>
          <w:sz w:val="21"/>
          <w:szCs w:val="21"/>
        </w:rPr>
      </w:pPr>
      <w:r>
        <w:rPr>
          <w:rFonts w:ascii="SimSun" w:hAnsi="SimSun" w:eastAsia="SimSun" w:cs="SimSun"/>
          <w:sz w:val="21"/>
          <w:szCs w:val="21"/>
          <w:spacing w:val="-6"/>
          <w:position w:val="11"/>
        </w:rPr>
        <w:t>(3～4):1</w:t>
      </w:r>
    </w:p>
    <w:p>
      <w:pPr>
        <w:spacing w:line="186" w:lineRule="auto"/>
        <w:rPr>
          <w:rFonts w:ascii="SimSun" w:hAnsi="SimSun" w:eastAsia="SimSun" w:cs="SimSun"/>
          <w:sz w:val="21"/>
          <w:szCs w:val="21"/>
        </w:rPr>
      </w:pPr>
      <w:r>
        <w:rPr>
          <w:rFonts w:ascii="SimSun" w:hAnsi="SimSun" w:eastAsia="SimSun" w:cs="SimSun"/>
          <w:sz w:val="21"/>
          <w:szCs w:val="21"/>
          <w:spacing w:val="-3"/>
        </w:rPr>
        <w:t>&gt;1.020</w:t>
      </w:r>
    </w:p>
    <w:p>
      <w:pPr>
        <w:spacing w:before="69" w:line="239" w:lineRule="auto"/>
        <w:rPr>
          <w:rFonts w:ascii="SimSun" w:hAnsi="SimSun" w:eastAsia="SimSun" w:cs="SimSun"/>
          <w:sz w:val="21"/>
          <w:szCs w:val="21"/>
        </w:rPr>
      </w:pPr>
      <w:r>
        <w:rPr>
          <w:rFonts w:ascii="SimSun" w:hAnsi="SimSun" w:eastAsia="SimSun" w:cs="SimSun"/>
          <w:sz w:val="21"/>
          <w:szCs w:val="21"/>
          <w:spacing w:val="-3"/>
        </w:rPr>
        <w:t>&gt;0.009</w:t>
      </w:r>
    </w:p>
    <w:p>
      <w:pPr>
        <w:spacing w:line="313" w:lineRule="auto"/>
        <w:rPr>
          <w:rFonts w:ascii="Arial"/>
          <w:sz w:val="21"/>
        </w:rPr>
      </w:pPr>
      <w:r/>
    </w:p>
    <w:p>
      <w:pPr>
        <w:spacing w:before="6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600</w:t>
      </w:r>
      <w:r>
        <w:rPr>
          <w:rFonts w:ascii="SimSun" w:hAnsi="SimSun" w:eastAsia="SimSun" w:cs="SimSun"/>
          <w:sz w:val="21"/>
          <w:szCs w:val="21"/>
          <w:spacing w:val="-2"/>
        </w:rPr>
        <w:t>～</w:t>
      </w:r>
      <w:r>
        <w:rPr>
          <w:rFonts w:ascii="Times New Roman" w:hAnsi="Times New Roman" w:eastAsia="Times New Roman" w:cs="Times New Roman"/>
          <w:sz w:val="21"/>
          <w:szCs w:val="21"/>
          <w:spacing w:val="-2"/>
        </w:rPr>
        <w:t>1000mOsm/(kg</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2"/>
        </w:rPr>
        <w:t>·H₂O)</w:t>
      </w:r>
    </w:p>
    <w:p>
      <w:pPr>
        <w:spacing w:before="96" w:line="214" w:lineRule="auto"/>
        <w:rPr>
          <w:rFonts w:ascii="SimSun" w:hAnsi="SimSun" w:eastAsia="SimSun" w:cs="SimSun"/>
          <w:sz w:val="21"/>
          <w:szCs w:val="21"/>
        </w:rPr>
      </w:pPr>
      <w:r>
        <w:rPr>
          <w:rFonts w:ascii="SimSun" w:hAnsi="SimSun" w:eastAsia="SimSun" w:cs="SimSun"/>
          <w:sz w:val="21"/>
          <w:szCs w:val="21"/>
          <w:spacing w:val="-7"/>
        </w:rPr>
        <w:t>275~305mOsm/(kg</w:t>
      </w:r>
      <w:r>
        <w:rPr>
          <w:rFonts w:ascii="SimSun" w:hAnsi="SimSun" w:eastAsia="SimSun" w:cs="SimSun"/>
          <w:sz w:val="21"/>
          <w:szCs w:val="21"/>
          <w:spacing w:val="-25"/>
        </w:rPr>
        <w:t xml:space="preserve"> </w:t>
      </w:r>
      <w:r>
        <w:rPr>
          <w:rFonts w:ascii="SimSun" w:hAnsi="SimSun" w:eastAsia="SimSun" w:cs="SimSun"/>
          <w:sz w:val="21"/>
          <w:szCs w:val="21"/>
          <w:spacing w:val="-7"/>
        </w:rPr>
        <w:t>·H</w:t>
      </w:r>
      <w:r>
        <w:rPr>
          <w:rFonts w:ascii="Calibri" w:hAnsi="Calibri" w:eastAsia="Calibri" w:cs="Calibri"/>
          <w:sz w:val="21"/>
          <w:szCs w:val="21"/>
          <w:spacing w:val="-7"/>
        </w:rPr>
        <w:t>₂</w:t>
      </w:r>
      <w:r>
        <w:rPr>
          <w:rFonts w:ascii="SimSun" w:hAnsi="SimSun" w:eastAsia="SimSun" w:cs="SimSun"/>
          <w:sz w:val="21"/>
          <w:szCs w:val="21"/>
          <w:spacing w:val="-7"/>
        </w:rPr>
        <w:t>O)</w:t>
      </w:r>
      <w:r>
        <w:rPr>
          <w:rFonts w:ascii="SimSun" w:hAnsi="SimSun" w:eastAsia="SimSun" w:cs="SimSun"/>
          <w:sz w:val="21"/>
          <w:szCs w:val="21"/>
          <w:spacing w:val="-55"/>
        </w:rPr>
        <w:t xml:space="preserve"> </w:t>
      </w:r>
      <w:r>
        <w:rPr>
          <w:rFonts w:ascii="SimSun" w:hAnsi="SimSun" w:eastAsia="SimSun" w:cs="SimSun"/>
          <w:sz w:val="21"/>
          <w:szCs w:val="21"/>
          <w:spacing w:val="-7"/>
        </w:rPr>
        <w:t>[平均300mOsm/(kg</w:t>
      </w:r>
      <w:r>
        <w:rPr>
          <w:rFonts w:ascii="SimSun" w:hAnsi="SimSun" w:eastAsia="SimSun" w:cs="SimSun"/>
          <w:sz w:val="21"/>
          <w:szCs w:val="21"/>
          <w:spacing w:val="-25"/>
        </w:rPr>
        <w:t xml:space="preserve"> </w:t>
      </w:r>
      <w:r>
        <w:rPr>
          <w:rFonts w:ascii="SimSun" w:hAnsi="SimSun" w:eastAsia="SimSun" w:cs="SimSun"/>
          <w:sz w:val="21"/>
          <w:szCs w:val="21"/>
          <w:spacing w:val="-7"/>
        </w:rPr>
        <w:t>·</w:t>
      </w:r>
      <w:r>
        <w:rPr>
          <w:rFonts w:ascii="SimSun" w:hAnsi="SimSun" w:eastAsia="SimSun" w:cs="SimSun"/>
          <w:sz w:val="21"/>
          <w:szCs w:val="21"/>
          <w:spacing w:val="-8"/>
        </w:rPr>
        <w:t>H</w:t>
      </w:r>
      <w:r>
        <w:rPr>
          <w:rFonts w:ascii="Calibri" w:hAnsi="Calibri" w:eastAsia="Calibri" w:cs="Calibri"/>
          <w:sz w:val="21"/>
          <w:szCs w:val="21"/>
          <w:spacing w:val="-8"/>
        </w:rPr>
        <w:t>₂</w:t>
      </w:r>
      <w:r>
        <w:rPr>
          <w:rFonts w:ascii="SimSun" w:hAnsi="SimSun" w:eastAsia="SimSun" w:cs="SimSun"/>
          <w:sz w:val="21"/>
          <w:szCs w:val="21"/>
          <w:spacing w:val="-8"/>
        </w:rPr>
        <w:t>O)]</w:t>
      </w:r>
    </w:p>
    <w:p>
      <w:pPr>
        <w:spacing w:before="87" w:line="222" w:lineRule="auto"/>
        <w:rPr>
          <w:rFonts w:ascii="SimSun" w:hAnsi="SimSun" w:eastAsia="SimSun" w:cs="SimSun"/>
          <w:sz w:val="21"/>
          <w:szCs w:val="21"/>
        </w:rPr>
      </w:pPr>
      <w:r>
        <w:rPr>
          <w:rFonts w:ascii="SimSun" w:hAnsi="SimSun" w:eastAsia="SimSun" w:cs="SimSun"/>
          <w:sz w:val="21"/>
          <w:szCs w:val="21"/>
          <w:spacing w:val="-4"/>
        </w:rPr>
        <w:t>(3.0~4.5):1</w:t>
      </w:r>
    </w:p>
    <w:p>
      <w:pPr>
        <w:spacing w:before="40" w:line="337"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1"/>
        </w:rPr>
        <w:t>0.33</w:t>
      </w:r>
      <w:r>
        <w:rPr>
          <w:rFonts w:ascii="SimSun" w:hAnsi="SimSun" w:eastAsia="SimSun" w:cs="SimSun"/>
          <w:sz w:val="21"/>
          <w:szCs w:val="21"/>
          <w:spacing w:val="-1"/>
          <w:position w:val="11"/>
        </w:rPr>
        <w:t>～</w:t>
      </w:r>
      <w:r>
        <w:rPr>
          <w:rFonts w:ascii="Times New Roman" w:hAnsi="Times New Roman" w:eastAsia="Times New Roman" w:cs="Times New Roman"/>
          <w:sz w:val="21"/>
          <w:szCs w:val="21"/>
          <w:spacing w:val="-1"/>
          <w:position w:val="11"/>
        </w:rPr>
        <w:t>0.5ml/s(2</w:t>
      </w:r>
      <w:r>
        <w:rPr>
          <w:rFonts w:ascii="SimSun" w:hAnsi="SimSun" w:eastAsia="SimSun" w:cs="SimSun"/>
          <w:sz w:val="21"/>
          <w:szCs w:val="21"/>
          <w:spacing w:val="-1"/>
          <w:position w:val="11"/>
        </w:rPr>
        <w:t>～</w:t>
      </w:r>
      <w:r>
        <w:rPr>
          <w:rFonts w:ascii="Times New Roman" w:hAnsi="Times New Roman" w:eastAsia="Times New Roman" w:cs="Times New Roman"/>
          <w:sz w:val="21"/>
          <w:szCs w:val="21"/>
          <w:spacing w:val="-1"/>
          <w:position w:val="11"/>
        </w:rPr>
        <w:t>3ml/min)</w:t>
      </w:r>
    </w:p>
    <w:p>
      <w:pPr>
        <w:spacing w:before="1" w:line="213" w:lineRule="auto"/>
        <w:rPr>
          <w:rFonts w:ascii="SimSun" w:hAnsi="SimSun" w:eastAsia="SimSun" w:cs="SimSun"/>
          <w:sz w:val="21"/>
          <w:szCs w:val="21"/>
        </w:rPr>
      </w:pPr>
      <w:r>
        <w:rPr>
          <w:rFonts w:ascii="SimSun" w:hAnsi="SimSun" w:eastAsia="SimSun" w:cs="SimSun"/>
          <w:sz w:val="21"/>
          <w:szCs w:val="21"/>
          <w:spacing w:val="-9"/>
        </w:rPr>
        <w:t>成人平均(340±18.2)mg/min</w:t>
      </w:r>
    </w:p>
    <w:p>
      <w:pPr>
        <w:spacing w:before="77" w:line="320" w:lineRule="exact"/>
        <w:rPr>
          <w:rFonts w:ascii="SimSun" w:hAnsi="SimSun" w:eastAsia="SimSun" w:cs="SimSun"/>
          <w:sz w:val="21"/>
          <w:szCs w:val="21"/>
        </w:rPr>
      </w:pPr>
      <w:r>
        <w:rPr>
          <w:rFonts w:ascii="SimSun" w:hAnsi="SimSun" w:eastAsia="SimSun" w:cs="SimSun"/>
          <w:sz w:val="21"/>
          <w:szCs w:val="21"/>
          <w:spacing w:val="-3"/>
          <w:position w:val="8"/>
        </w:rPr>
        <w:t>男性300～450mg/min</w:t>
      </w:r>
    </w:p>
    <w:p>
      <w:pPr>
        <w:spacing w:before="1" w:line="213" w:lineRule="auto"/>
        <w:rPr>
          <w:rFonts w:ascii="SimSun" w:hAnsi="SimSun" w:eastAsia="SimSun" w:cs="SimSun"/>
          <w:sz w:val="21"/>
          <w:szCs w:val="21"/>
        </w:rPr>
      </w:pPr>
      <w:r>
        <w:rPr>
          <w:rFonts w:ascii="SimSun" w:hAnsi="SimSun" w:eastAsia="SimSun" w:cs="SimSun"/>
          <w:sz w:val="21"/>
          <w:szCs w:val="21"/>
          <w:spacing w:val="-3"/>
        </w:rPr>
        <w:t>女性250～350mg/min</w:t>
      </w:r>
    </w:p>
    <w:p>
      <w:pPr>
        <w:spacing w:before="9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60~90mg/min[(80.9±11.3)mg/(min</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1"/>
        </w:rPr>
        <w:t>·1.73m²)]</w:t>
      </w:r>
    </w:p>
    <w:p>
      <w:pPr>
        <w:spacing w:line="242" w:lineRule="auto"/>
        <w:rPr>
          <w:rFonts w:ascii="Arial"/>
          <w:sz w:val="21"/>
        </w:rPr>
      </w:pPr>
      <w:r/>
    </w:p>
    <w:p>
      <w:pPr>
        <w:spacing w:line="243" w:lineRule="auto"/>
        <w:rPr>
          <w:rFonts w:ascii="Arial"/>
          <w:sz w:val="21"/>
        </w:rPr>
      </w:pPr>
      <w:r/>
    </w:p>
    <w:p>
      <w:pPr>
        <w:spacing w:before="61" w:line="32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position w:val="11"/>
        </w:rPr>
        <w:t>&lt;30mmol/L</w:t>
      </w:r>
    </w:p>
    <w:p>
      <w:pPr>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&gt;10mmol/L</w:t>
      </w:r>
    </w:p>
    <w:p>
      <w:pPr>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&gt;20mmol/L</w:t>
      </w:r>
    </w:p>
    <w:p>
      <w:pPr>
        <w:spacing w:before="94" w:line="32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position w:val="8"/>
        </w:rPr>
        <w:t>600</w:t>
      </w:r>
      <w:r>
        <w:rPr>
          <w:rFonts w:ascii="SimSun" w:hAnsi="SimSun" w:eastAsia="SimSun" w:cs="SimSun"/>
          <w:sz w:val="21"/>
          <w:szCs w:val="21"/>
          <w:spacing w:val="-3"/>
          <w:position w:val="8"/>
        </w:rPr>
        <w:t>～</w:t>
      </w:r>
      <w:r>
        <w:rPr>
          <w:rFonts w:ascii="Times New Roman" w:hAnsi="Times New Roman" w:eastAsia="Times New Roman" w:cs="Times New Roman"/>
          <w:sz w:val="21"/>
          <w:szCs w:val="21"/>
          <w:spacing w:val="-3"/>
          <w:position w:val="8"/>
        </w:rPr>
        <w:t>800ml/min</w:t>
      </w:r>
    </w:p>
    <w:p>
      <w:pPr>
        <w:spacing w:before="1" w:line="23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1200</w:t>
      </w:r>
      <w:r>
        <w:rPr>
          <w:rFonts w:ascii="SimSun" w:hAnsi="SimSun" w:eastAsia="SimSun" w:cs="SimSun"/>
          <w:sz w:val="21"/>
          <w:szCs w:val="21"/>
          <w:spacing w:val="-5"/>
        </w:rPr>
        <w:t>～</w:t>
      </w:r>
      <w:r>
        <w:rPr>
          <w:rFonts w:ascii="Times New Roman" w:hAnsi="Times New Roman" w:eastAsia="Times New Roman" w:cs="Times New Roman"/>
          <w:sz w:val="21"/>
          <w:szCs w:val="21"/>
          <w:spacing w:val="-5"/>
        </w:rPr>
        <w:t>1400ml/min</w:t>
      </w:r>
    </w:p>
    <w:p>
      <w:pPr>
        <w:spacing w:line="308" w:lineRule="auto"/>
        <w:rPr>
          <w:rFonts w:ascii="Arial"/>
          <w:sz w:val="21"/>
        </w:rPr>
      </w:pPr>
      <w:r/>
    </w:p>
    <w:p>
      <w:pPr>
        <w:spacing w:before="68" w:line="214" w:lineRule="auto"/>
        <w:rPr>
          <w:rFonts w:ascii="SimSun" w:hAnsi="SimSun" w:eastAsia="SimSun" w:cs="SimSun"/>
          <w:sz w:val="21"/>
          <w:szCs w:val="21"/>
        </w:rPr>
      </w:pPr>
      <w:r>
        <w:rPr>
          <w:rFonts w:ascii="SimSun" w:hAnsi="SimSun" w:eastAsia="SimSun" w:cs="SimSun"/>
          <w:sz w:val="21"/>
          <w:szCs w:val="21"/>
          <w:spacing w:val="4"/>
        </w:rPr>
        <w:t>尿</w:t>
      </w:r>
      <w:r>
        <w:rPr>
          <w:rFonts w:ascii="SimSun" w:hAnsi="SimSun" w:eastAsia="SimSun" w:cs="SimSun"/>
          <w:sz w:val="21"/>
          <w:szCs w:val="21"/>
        </w:rPr>
        <w:t>pH</w:t>
      </w:r>
      <w:r>
        <w:rPr>
          <w:rFonts w:ascii="SimSun" w:hAnsi="SimSun" w:eastAsia="SimSun" w:cs="SimSun"/>
          <w:sz w:val="21"/>
          <w:szCs w:val="21"/>
          <w:spacing w:val="4"/>
        </w:rPr>
        <w:t>&lt;5.5</w:t>
      </w:r>
    </w:p>
    <w:p>
      <w:pPr>
        <w:spacing w:before="101" w:line="185" w:lineRule="auto"/>
        <w:rPr>
          <w:rFonts w:ascii="SimSun" w:hAnsi="SimSun" w:eastAsia="SimSun" w:cs="SimSun"/>
          <w:sz w:val="21"/>
          <w:szCs w:val="21"/>
        </w:rPr>
      </w:pPr>
      <w:r>
        <w:rPr>
          <w:rFonts w:ascii="SimSun" w:hAnsi="SimSun" w:eastAsia="SimSun" w:cs="SimSun"/>
          <w:sz w:val="21"/>
          <w:szCs w:val="21"/>
        </w:rPr>
        <w:t>HCO</w:t>
      </w:r>
      <w:r>
        <w:rPr>
          <w:rFonts w:ascii="Calibri" w:hAnsi="Calibri" w:eastAsia="Calibri" w:cs="Calibri"/>
          <w:sz w:val="21"/>
          <w:szCs w:val="21"/>
          <w:spacing w:val="5"/>
        </w:rPr>
        <w:t>₃</w:t>
      </w:r>
      <w:r>
        <w:rPr>
          <w:rFonts w:ascii="Calibri" w:hAnsi="Calibri" w:eastAsia="Calibri" w:cs="Calibri"/>
          <w:sz w:val="21"/>
          <w:szCs w:val="21"/>
          <w:spacing w:val="24"/>
        </w:rPr>
        <w:t xml:space="preserve">  </w:t>
      </w:r>
      <w:r>
        <w:rPr>
          <w:rFonts w:ascii="SimSun" w:hAnsi="SimSun" w:eastAsia="SimSun" w:cs="SimSun"/>
          <w:sz w:val="21"/>
          <w:szCs w:val="21"/>
          <w:spacing w:val="5"/>
        </w:rPr>
        <w:t>排泄率≤1%</w:t>
      </w:r>
    </w:p>
    <w:p>
      <w:pPr>
        <w:sectPr>
          <w:type w:val="continuous"/>
          <w:pgSz w:w="11230" w:h="15840"/>
          <w:pgMar w:top="400" w:right="938" w:bottom="400" w:left="1339" w:header="0" w:footer="0" w:gutter="0"/>
          <w:cols w:equalWidth="0" w:num="2">
            <w:col w:w="3930" w:space="100"/>
            <w:col w:w="4922" w:space="0"/>
          </w:cols>
        </w:sectPr>
        <w:rPr/>
      </w:pPr>
    </w:p>
    <w:p>
      <w:pPr>
        <w:spacing w:before="262" w:line="222" w:lineRule="auto"/>
        <w:rPr>
          <w:rFonts w:ascii="SimHei" w:hAnsi="SimHei" w:eastAsia="SimHei" w:cs="SimHei"/>
          <w:sz w:val="24"/>
          <w:szCs w:val="24"/>
        </w:rPr>
      </w:pPr>
      <w:r>
        <w:rPr>
          <w:rFonts w:ascii="SimHei" w:hAnsi="SimHei" w:eastAsia="SimHei" w:cs="SimHei"/>
          <w:sz w:val="24"/>
          <w:szCs w:val="24"/>
          <w:color w:val="00427C"/>
          <w:spacing w:val="-10"/>
        </w:rPr>
        <w:t>五、</w:t>
      </w:r>
      <w:r>
        <w:rPr>
          <w:rFonts w:ascii="SimHei" w:hAnsi="SimHei" w:eastAsia="SimHei" w:cs="SimHei"/>
          <w:sz w:val="24"/>
          <w:szCs w:val="24"/>
          <w:color w:val="00427C"/>
          <w:spacing w:val="-63"/>
        </w:rPr>
        <w:t xml:space="preserve"> </w:t>
      </w:r>
      <w:r>
        <w:rPr>
          <w:rFonts w:ascii="SimHei" w:hAnsi="SimHei" w:eastAsia="SimHei" w:cs="SimHei"/>
          <w:sz w:val="24"/>
          <w:szCs w:val="24"/>
          <w:color w:val="00427C"/>
          <w:spacing w:val="-10"/>
        </w:rPr>
        <w:t>内分泌激素检测</w:t>
      </w:r>
    </w:p>
    <w:p>
      <w:pPr>
        <w:spacing w:line="149" w:lineRule="exact"/>
        <w:rPr/>
      </w:pPr>
      <w:r/>
    </w:p>
    <w:p>
      <w:pPr>
        <w:sectPr>
          <w:type w:val="continuous"/>
          <w:pgSz w:w="11230" w:h="15840"/>
          <w:pgMar w:top="400" w:right="938" w:bottom="400" w:left="1339" w:header="0" w:footer="0" w:gutter="0"/>
          <w:cols w:equalWidth="0" w:num="1">
            <w:col w:w="8952" w:space="0"/>
          </w:cols>
        </w:sectPr>
        <w:rPr/>
      </w:pPr>
    </w:p>
    <w:p>
      <w:pPr>
        <w:spacing w:before="51" w:line="219" w:lineRule="auto"/>
        <w:rPr>
          <w:rFonts w:ascii="SimSun" w:hAnsi="SimSun" w:eastAsia="SimSun" w:cs="SimSun"/>
          <w:sz w:val="21"/>
          <w:szCs w:val="21"/>
        </w:rPr>
      </w:pPr>
      <w:r>
        <w:rPr>
          <w:rFonts w:ascii="SimSun" w:hAnsi="SimSun" w:eastAsia="SimSun" w:cs="SimSun"/>
          <w:sz w:val="21"/>
          <w:szCs w:val="21"/>
          <w:spacing w:val="-10"/>
        </w:rPr>
        <w:t>血甲状素(T</w:t>
      </w:r>
      <w:r>
        <w:rPr>
          <w:rFonts w:ascii="Calibri" w:hAnsi="Calibri" w:eastAsia="Calibri" w:cs="Calibri"/>
          <w:sz w:val="21"/>
          <w:szCs w:val="21"/>
          <w:spacing w:val="-10"/>
        </w:rPr>
        <w:t>₄</w:t>
      </w:r>
      <w:r>
        <w:rPr>
          <w:rFonts w:ascii="SimSun" w:hAnsi="SimSun" w:eastAsia="SimSun" w:cs="SimSun"/>
          <w:sz w:val="21"/>
          <w:szCs w:val="21"/>
          <w:spacing w:val="-10"/>
        </w:rPr>
        <w:t>)</w:t>
      </w:r>
    </w:p>
    <w:p>
      <w:pPr>
        <w:spacing w:before="91" w:line="339" w:lineRule="exact"/>
        <w:rPr>
          <w:rFonts w:ascii="SimSun" w:hAnsi="SimSun" w:eastAsia="SimSun" w:cs="SimSun"/>
          <w:sz w:val="21"/>
          <w:szCs w:val="21"/>
        </w:rPr>
      </w:pPr>
      <w:r>
        <w:rPr>
          <w:rFonts w:ascii="SimSun" w:hAnsi="SimSun" w:eastAsia="SimSun" w:cs="SimSun"/>
          <w:sz w:val="21"/>
          <w:szCs w:val="21"/>
          <w:spacing w:val="-10"/>
          <w:position w:val="9"/>
        </w:rPr>
        <w:t>血游离甲状腺素(FT</w:t>
      </w:r>
      <w:r>
        <w:rPr>
          <w:rFonts w:ascii="Calibri" w:hAnsi="Calibri" w:eastAsia="Calibri" w:cs="Calibri"/>
          <w:sz w:val="21"/>
          <w:szCs w:val="21"/>
          <w:spacing w:val="-10"/>
          <w:position w:val="9"/>
        </w:rPr>
        <w:t>₄</w:t>
      </w:r>
      <w:r>
        <w:rPr>
          <w:rFonts w:ascii="SimSun" w:hAnsi="SimSun" w:eastAsia="SimSun" w:cs="SimSun"/>
          <w:sz w:val="21"/>
          <w:szCs w:val="21"/>
          <w:spacing w:val="-10"/>
          <w:position w:val="9"/>
        </w:rPr>
        <w:t>)</w:t>
      </w:r>
    </w:p>
    <w:p>
      <w:pPr>
        <w:spacing w:before="1" w:line="218" w:lineRule="auto"/>
        <w:rPr>
          <w:rFonts w:ascii="SimSun" w:hAnsi="SimSun" w:eastAsia="SimSun" w:cs="SimSun"/>
          <w:sz w:val="21"/>
          <w:szCs w:val="21"/>
        </w:rPr>
      </w:pPr>
      <w:r>
        <w:rPr>
          <w:rFonts w:ascii="SimSun" w:hAnsi="SimSun" w:eastAsia="SimSun" w:cs="SimSun"/>
          <w:sz w:val="21"/>
          <w:szCs w:val="21"/>
          <w:spacing w:val="-11"/>
        </w:rPr>
        <w:t>血三碘甲腺原氨酸(T</w:t>
      </w:r>
      <w:r>
        <w:rPr>
          <w:rFonts w:ascii="Calibri" w:hAnsi="Calibri" w:eastAsia="Calibri" w:cs="Calibri"/>
          <w:sz w:val="21"/>
          <w:szCs w:val="21"/>
          <w:spacing w:val="-11"/>
        </w:rPr>
        <w:t>₃</w:t>
      </w:r>
      <w:r>
        <w:rPr>
          <w:rFonts w:ascii="SimSun" w:hAnsi="SimSun" w:eastAsia="SimSun" w:cs="SimSun"/>
          <w:sz w:val="21"/>
          <w:szCs w:val="21"/>
          <w:spacing w:val="-11"/>
        </w:rPr>
        <w:t>)</w:t>
      </w:r>
    </w:p>
    <w:p>
      <w:pPr>
        <w:spacing w:before="91" w:line="340" w:lineRule="exact"/>
        <w:rPr>
          <w:rFonts w:ascii="SimSun" w:hAnsi="SimSun" w:eastAsia="SimSun" w:cs="SimSun"/>
          <w:sz w:val="21"/>
          <w:szCs w:val="21"/>
        </w:rPr>
      </w:pPr>
      <w:r>
        <w:rPr>
          <w:rFonts w:ascii="SimSun" w:hAnsi="SimSun" w:eastAsia="SimSun" w:cs="SimSun"/>
          <w:sz w:val="21"/>
          <w:szCs w:val="21"/>
          <w:spacing w:val="-11"/>
          <w:position w:val="9"/>
        </w:rPr>
        <w:t>血游离三碘甲腺原氨酸(T</w:t>
      </w:r>
      <w:r>
        <w:rPr>
          <w:rFonts w:ascii="Calibri" w:hAnsi="Calibri" w:eastAsia="Calibri" w:cs="Calibri"/>
          <w:sz w:val="21"/>
          <w:szCs w:val="21"/>
          <w:spacing w:val="-11"/>
          <w:position w:val="9"/>
        </w:rPr>
        <w:t>₃</w:t>
      </w:r>
      <w:r>
        <w:rPr>
          <w:rFonts w:ascii="SimSun" w:hAnsi="SimSun" w:eastAsia="SimSun" w:cs="SimSun"/>
          <w:sz w:val="21"/>
          <w:szCs w:val="21"/>
          <w:spacing w:val="-11"/>
          <w:position w:val="9"/>
        </w:rPr>
        <w:t>)</w:t>
      </w:r>
    </w:p>
    <w:p>
      <w:pPr>
        <w:spacing w:before="1" w:line="218" w:lineRule="auto"/>
        <w:rPr>
          <w:rFonts w:ascii="SimSun" w:hAnsi="SimSun" w:eastAsia="SimSun" w:cs="SimSun"/>
          <w:sz w:val="21"/>
          <w:szCs w:val="21"/>
        </w:rPr>
      </w:pPr>
      <w:r>
        <w:rPr>
          <w:rFonts w:ascii="SimSun" w:hAnsi="SimSun" w:eastAsia="SimSun" w:cs="SimSun"/>
          <w:sz w:val="21"/>
          <w:szCs w:val="21"/>
          <w:spacing w:val="-10"/>
        </w:rPr>
        <w:t>反三碘甲腺原氨酸(rT</w:t>
      </w:r>
      <w:r>
        <w:rPr>
          <w:rFonts w:ascii="Calibri" w:hAnsi="Calibri" w:eastAsia="Calibri" w:cs="Calibri"/>
          <w:sz w:val="21"/>
          <w:szCs w:val="21"/>
          <w:spacing w:val="-10"/>
        </w:rPr>
        <w:t>₃</w:t>
      </w:r>
      <w:r>
        <w:rPr>
          <w:rFonts w:ascii="SimSun" w:hAnsi="SimSun" w:eastAsia="SimSun" w:cs="SimSun"/>
          <w:sz w:val="21"/>
          <w:szCs w:val="21"/>
          <w:spacing w:val="-10"/>
        </w:rPr>
        <w:t>)</w:t>
      </w:r>
    </w:p>
    <w:p>
      <w:pPr>
        <w:spacing w:before="91" w:line="219" w:lineRule="auto"/>
        <w:rPr>
          <w:rFonts w:ascii="SimSun" w:hAnsi="SimSun" w:eastAsia="SimSun" w:cs="SimSun"/>
          <w:sz w:val="21"/>
          <w:szCs w:val="21"/>
        </w:rPr>
      </w:pPr>
      <w:r>
        <w:rPr>
          <w:rFonts w:ascii="SimSun" w:hAnsi="SimSun" w:eastAsia="SimSun" w:cs="SimSun"/>
          <w:sz w:val="21"/>
          <w:szCs w:val="21"/>
          <w:spacing w:val="1"/>
        </w:rPr>
        <w:t>1I-T</w:t>
      </w:r>
      <w:r>
        <w:rPr>
          <w:rFonts w:ascii="Calibri" w:hAnsi="Calibri" w:eastAsia="Calibri" w:cs="Calibri"/>
          <w:sz w:val="21"/>
          <w:szCs w:val="21"/>
          <w:spacing w:val="1"/>
        </w:rPr>
        <w:t>₃</w:t>
      </w:r>
      <w:r>
        <w:rPr>
          <w:rFonts w:ascii="SimSun" w:hAnsi="SimSun" w:eastAsia="SimSun" w:cs="SimSun"/>
          <w:sz w:val="21"/>
          <w:szCs w:val="21"/>
          <w:spacing w:val="1"/>
        </w:rPr>
        <w:t>摄取试验(2I-T</w:t>
      </w:r>
      <w:r>
        <w:rPr>
          <w:rFonts w:ascii="Calibri" w:hAnsi="Calibri" w:eastAsia="Calibri" w:cs="Calibri"/>
          <w:sz w:val="21"/>
          <w:szCs w:val="21"/>
          <w:spacing w:val="1"/>
        </w:rPr>
        <w:t>₃</w:t>
      </w:r>
      <w:r>
        <w:rPr>
          <w:rFonts w:ascii="SimSun" w:hAnsi="SimSun" w:eastAsia="SimSun" w:cs="SimSun"/>
          <w:sz w:val="21"/>
          <w:szCs w:val="21"/>
        </w:rPr>
        <w:t>RUR</w:t>
      </w:r>
      <w:r>
        <w:rPr>
          <w:rFonts w:ascii="SimSun" w:hAnsi="SimSun" w:eastAsia="SimSun" w:cs="SimSun"/>
          <w:sz w:val="21"/>
          <w:szCs w:val="21"/>
          <w:spacing w:val="1"/>
        </w:rPr>
        <w:t>)</w:t>
      </w:r>
    </w:p>
    <w:p>
      <w:pPr>
        <w:spacing w:before="92" w:line="219" w:lineRule="auto"/>
        <w:rPr>
          <w:rFonts w:ascii="SimSun" w:hAnsi="SimSun" w:eastAsia="SimSun" w:cs="SimSun"/>
          <w:sz w:val="21"/>
          <w:szCs w:val="21"/>
        </w:rPr>
      </w:pPr>
      <w:r>
        <w:rPr>
          <w:rFonts w:ascii="SimSun" w:hAnsi="SimSun" w:eastAsia="SimSun" w:cs="SimSun"/>
          <w:sz w:val="21"/>
          <w:szCs w:val="21"/>
          <w:spacing w:val="-3"/>
        </w:rPr>
        <w:t>甲状腺摄</w:t>
      </w:r>
      <w:r>
        <w:rPr>
          <w:rFonts w:ascii="SimSun" w:hAnsi="SimSun" w:eastAsia="SimSun" w:cs="SimSun"/>
          <w:sz w:val="21"/>
          <w:szCs w:val="21"/>
          <w:spacing w:val="-76"/>
        </w:rPr>
        <w:t xml:space="preserve"> </w:t>
      </w:r>
      <w:r>
        <w:rPr>
          <w:rFonts w:ascii="SimSun" w:hAnsi="SimSun" w:eastAsia="SimSun" w:cs="SimSun"/>
          <w:sz w:val="21"/>
          <w:szCs w:val="21"/>
          <w:spacing w:val="-3"/>
        </w:rPr>
        <w:t>³I率</w:t>
      </w:r>
    </w:p>
    <w:p>
      <w:pPr>
        <w:spacing w:line="320"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8"/>
        </w:rPr>
        <w:t>基础代谢率(BMR)</w:t>
      </w:r>
    </w:p>
    <w:p>
      <w:pPr>
        <w:spacing w:before="101" w:line="219" w:lineRule="auto"/>
        <w:rPr>
          <w:rFonts w:ascii="SimSun" w:hAnsi="SimSun" w:eastAsia="SimSun" w:cs="SimSun"/>
          <w:sz w:val="21"/>
          <w:szCs w:val="21"/>
        </w:rPr>
      </w:pPr>
      <w:r>
        <w:rPr>
          <w:rFonts w:ascii="SimSun" w:hAnsi="SimSun" w:eastAsia="SimSun" w:cs="SimSun"/>
          <w:sz w:val="21"/>
          <w:szCs w:val="21"/>
          <w:spacing w:val="-10"/>
        </w:rPr>
        <w:t>血甲状旁腺激素(PTH)</w:t>
      </w:r>
    </w:p>
    <w:p>
      <w:pPr>
        <w:spacing w:line="319" w:lineRule="auto"/>
        <w:rPr>
          <w:rFonts w:ascii="Arial"/>
          <w:sz w:val="21"/>
        </w:rPr>
      </w:pPr>
      <w:r/>
    </w:p>
    <w:p>
      <w:pPr>
        <w:spacing w:line="319"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1"/>
        </w:rPr>
        <w:t>血降钙素(CT)</w:t>
      </w:r>
    </w:p>
    <w:p>
      <w:pPr>
        <w:spacing w:before="87" w:line="197" w:lineRule="auto"/>
        <w:rPr>
          <w:rFonts w:ascii="SimSun" w:hAnsi="SimSun" w:eastAsia="SimSun" w:cs="SimSun"/>
          <w:sz w:val="21"/>
          <w:szCs w:val="21"/>
        </w:rPr>
      </w:pPr>
      <w:r>
        <w:rPr>
          <w:rFonts w:ascii="SimSun" w:hAnsi="SimSun" w:eastAsia="SimSun" w:cs="SimSun"/>
          <w:sz w:val="21"/>
          <w:szCs w:val="21"/>
          <w:spacing w:val="-4"/>
        </w:rPr>
        <w:t>尿17-羟皮质激素(17-OHCS,17-OH)</w:t>
      </w:r>
    </w:p>
    <w:p>
      <w:pPr>
        <w:spacing w:line="14" w:lineRule="auto"/>
        <w:rPr>
          <w:rFonts w:ascii="Arial"/>
          <w:sz w:val="2"/>
        </w:rPr>
      </w:pPr>
      <w:r>
        <w:rPr>
          <w:rFonts w:ascii="Arial" w:hAnsi="Arial" w:eastAsia="Arial" w:cs="Arial"/>
          <w:sz w:val="2"/>
          <w:szCs w:val="2"/>
        </w:rPr>
        <w:br w:type="column"/>
      </w:r>
    </w:p>
    <w:p>
      <w:pPr>
        <w:spacing w:before="40" w:line="220" w:lineRule="auto"/>
        <w:rPr>
          <w:rFonts w:ascii="SimSun" w:hAnsi="SimSun" w:eastAsia="SimSun" w:cs="SimSun"/>
          <w:sz w:val="21"/>
          <w:szCs w:val="21"/>
        </w:rPr>
      </w:pPr>
      <w:r>
        <w:rPr>
          <w:rFonts w:ascii="SimSun" w:hAnsi="SimSun" w:eastAsia="SimSun" w:cs="SimSun"/>
          <w:sz w:val="21"/>
          <w:szCs w:val="21"/>
          <w:spacing w:val="-19"/>
        </w:rPr>
        <w:t>放免法：65～155nmol/L</w:t>
      </w:r>
    </w:p>
    <w:p>
      <w:pPr>
        <w:spacing w:before="74" w:line="336" w:lineRule="exact"/>
        <w:rPr>
          <w:rFonts w:ascii="SimSun" w:hAnsi="SimSun" w:eastAsia="SimSun" w:cs="SimSun"/>
          <w:sz w:val="21"/>
          <w:szCs w:val="21"/>
        </w:rPr>
      </w:pPr>
      <w:r>
        <w:rPr>
          <w:rFonts w:ascii="SimSun" w:hAnsi="SimSun" w:eastAsia="SimSun" w:cs="SimSun"/>
          <w:sz w:val="21"/>
          <w:szCs w:val="21"/>
          <w:spacing w:val="-12"/>
          <w:position w:val="9"/>
        </w:rPr>
        <w:t>放免法：10.3～25.7pmol/L</w:t>
      </w:r>
    </w:p>
    <w:p>
      <w:pPr>
        <w:spacing w:line="220" w:lineRule="auto"/>
        <w:rPr>
          <w:rFonts w:ascii="SimSun" w:hAnsi="SimSun" w:eastAsia="SimSun" w:cs="SimSun"/>
          <w:sz w:val="21"/>
          <w:szCs w:val="21"/>
        </w:rPr>
      </w:pPr>
      <w:r>
        <w:rPr>
          <w:rFonts w:ascii="SimSun" w:hAnsi="SimSun" w:eastAsia="SimSun" w:cs="SimSun"/>
          <w:sz w:val="21"/>
          <w:szCs w:val="21"/>
          <w:spacing w:val="-13"/>
        </w:rPr>
        <w:t>放免法：1.6～3.0nmol/L</w:t>
      </w:r>
    </w:p>
    <w:p>
      <w:pPr>
        <w:spacing w:before="73" w:line="337" w:lineRule="exact"/>
        <w:rPr>
          <w:rFonts w:ascii="SimSun" w:hAnsi="SimSun" w:eastAsia="SimSun" w:cs="SimSun"/>
          <w:sz w:val="21"/>
          <w:szCs w:val="21"/>
        </w:rPr>
      </w:pPr>
      <w:r>
        <w:rPr>
          <w:rFonts w:ascii="SimSun" w:hAnsi="SimSun" w:eastAsia="SimSun" w:cs="SimSun"/>
          <w:sz w:val="21"/>
          <w:szCs w:val="21"/>
          <w:spacing w:val="-12"/>
          <w:position w:val="9"/>
        </w:rPr>
        <w:t>放免法：6.0～11.4pmol/L</w:t>
      </w:r>
    </w:p>
    <w:p>
      <w:pPr>
        <w:spacing w:line="220" w:lineRule="auto"/>
        <w:rPr>
          <w:rFonts w:ascii="SimSun" w:hAnsi="SimSun" w:eastAsia="SimSun" w:cs="SimSun"/>
          <w:sz w:val="21"/>
          <w:szCs w:val="21"/>
        </w:rPr>
      </w:pPr>
      <w:r>
        <w:rPr>
          <w:rFonts w:ascii="SimSun" w:hAnsi="SimSun" w:eastAsia="SimSun" w:cs="SimSun"/>
          <w:sz w:val="21"/>
          <w:szCs w:val="21"/>
          <w:spacing w:val="-13"/>
        </w:rPr>
        <w:t>放免法：0.2～0.8nmol/L</w:t>
      </w:r>
    </w:p>
    <w:p>
      <w:pPr>
        <w:spacing w:before="133" w:line="183" w:lineRule="auto"/>
        <w:rPr>
          <w:rFonts w:ascii="SimSun" w:hAnsi="SimSun" w:eastAsia="SimSun" w:cs="SimSun"/>
          <w:sz w:val="21"/>
          <w:szCs w:val="21"/>
        </w:rPr>
      </w:pPr>
      <w:r>
        <w:rPr>
          <w:rFonts w:ascii="SimSun" w:hAnsi="SimSun" w:eastAsia="SimSun" w:cs="SimSun"/>
          <w:sz w:val="21"/>
          <w:szCs w:val="21"/>
          <w:spacing w:val="-2"/>
        </w:rPr>
        <w:t>25%～35%</w:t>
      </w:r>
    </w:p>
    <w:p>
      <w:pPr>
        <w:spacing w:before="71" w:line="221" w:lineRule="auto"/>
        <w:rPr>
          <w:rFonts w:ascii="SimSun" w:hAnsi="SimSun" w:eastAsia="SimSun" w:cs="SimSun"/>
          <w:sz w:val="21"/>
          <w:szCs w:val="21"/>
        </w:rPr>
      </w:pPr>
      <w:r>
        <w:rPr>
          <w:rFonts w:ascii="SimSun" w:hAnsi="SimSun" w:eastAsia="SimSun" w:cs="SimSun"/>
          <w:sz w:val="21"/>
          <w:szCs w:val="21"/>
          <w:spacing w:val="10"/>
        </w:rPr>
        <w:t>3小时0.057~0.245(5.7%～24.5%)</w:t>
      </w:r>
    </w:p>
    <w:p>
      <w:pPr>
        <w:spacing w:before="78" w:line="221" w:lineRule="auto"/>
        <w:rPr>
          <w:rFonts w:ascii="SimSun" w:hAnsi="SimSun" w:eastAsia="SimSun" w:cs="SimSun"/>
          <w:sz w:val="21"/>
          <w:szCs w:val="21"/>
        </w:rPr>
      </w:pPr>
      <w:r>
        <w:rPr>
          <w:rFonts w:ascii="SimSun" w:hAnsi="SimSun" w:eastAsia="SimSun" w:cs="SimSun"/>
          <w:sz w:val="21"/>
          <w:szCs w:val="21"/>
          <w:spacing w:val="12"/>
        </w:rPr>
        <w:t>24小时0.151~0.471(15.1%~47.1%)</w:t>
      </w:r>
    </w:p>
    <w:p>
      <w:pPr>
        <w:spacing w:before="79" w:line="222" w:lineRule="auto"/>
        <w:rPr>
          <w:rFonts w:ascii="SimSun" w:hAnsi="SimSun" w:eastAsia="SimSun" w:cs="SimSun"/>
          <w:sz w:val="21"/>
          <w:szCs w:val="21"/>
        </w:rPr>
      </w:pPr>
      <w:r>
        <w:rPr>
          <w:rFonts w:ascii="SimSun" w:hAnsi="SimSun" w:eastAsia="SimSun" w:cs="SimSun"/>
          <w:sz w:val="21"/>
          <w:szCs w:val="21"/>
          <w:spacing w:val="-1"/>
        </w:rPr>
        <w:t>-0.10~+0.10(-10%～+10%)</w:t>
      </w:r>
    </w:p>
    <w:p>
      <w:pPr>
        <w:spacing w:before="69" w:line="214" w:lineRule="auto"/>
        <w:rPr>
          <w:rFonts w:ascii="SimSun" w:hAnsi="SimSun" w:eastAsia="SimSun" w:cs="SimSun"/>
          <w:sz w:val="21"/>
          <w:szCs w:val="21"/>
        </w:rPr>
      </w:pPr>
      <w:r>
        <w:rPr>
          <w:rFonts w:ascii="SimSun" w:hAnsi="SimSun" w:eastAsia="SimSun" w:cs="SimSun"/>
          <w:sz w:val="21"/>
          <w:szCs w:val="21"/>
          <w:spacing w:val="-13"/>
        </w:rPr>
        <w:t>免疫化学发光法：1～10pmol/L</w:t>
      </w:r>
    </w:p>
    <w:p>
      <w:pPr>
        <w:spacing w:before="85" w:line="214" w:lineRule="auto"/>
        <w:rPr>
          <w:rFonts w:ascii="SimSun" w:hAnsi="SimSun" w:eastAsia="SimSun" w:cs="SimSun"/>
          <w:sz w:val="21"/>
          <w:szCs w:val="21"/>
        </w:rPr>
      </w:pPr>
      <w:r>
        <w:rPr>
          <w:rFonts w:ascii="SimSun" w:hAnsi="SimSun" w:eastAsia="SimSun" w:cs="SimSun"/>
          <w:sz w:val="21"/>
          <w:szCs w:val="21"/>
        </w:rPr>
        <w:t>RIA</w:t>
      </w:r>
      <w:r>
        <w:rPr>
          <w:rFonts w:ascii="SimSun" w:hAnsi="SimSun" w:eastAsia="SimSun" w:cs="SimSun"/>
          <w:sz w:val="21"/>
          <w:szCs w:val="21"/>
          <w:spacing w:val="1"/>
        </w:rPr>
        <w:t>:氨基端(活性端)230~630</w:t>
      </w:r>
      <w:r>
        <w:rPr>
          <w:rFonts w:ascii="SimSun" w:hAnsi="SimSun" w:eastAsia="SimSun" w:cs="SimSun"/>
          <w:sz w:val="21"/>
          <w:szCs w:val="21"/>
        </w:rPr>
        <w:t>ng</w:t>
      </w:r>
      <w:r>
        <w:rPr>
          <w:rFonts w:ascii="SimSun" w:hAnsi="SimSun" w:eastAsia="SimSun" w:cs="SimSun"/>
          <w:sz w:val="21"/>
          <w:szCs w:val="21"/>
          <w:spacing w:val="1"/>
        </w:rPr>
        <w:t>/L</w:t>
      </w:r>
    </w:p>
    <w:p>
      <w:pPr>
        <w:ind w:left="500"/>
        <w:spacing w:before="87" w:line="385" w:lineRule="exact"/>
        <w:rPr>
          <w:rFonts w:ascii="SimSun" w:hAnsi="SimSun" w:eastAsia="SimSun" w:cs="SimSun"/>
          <w:sz w:val="21"/>
          <w:szCs w:val="21"/>
        </w:rPr>
      </w:pPr>
      <w:r>
        <w:rPr>
          <w:rFonts w:ascii="SimSun" w:hAnsi="SimSun" w:eastAsia="SimSun" w:cs="SimSun"/>
          <w:sz w:val="21"/>
          <w:szCs w:val="21"/>
          <w:spacing w:val="-6"/>
          <w:position w:val="13"/>
        </w:rPr>
        <w:t>羧基端(无活性端)430～1860ng/L</w:t>
      </w:r>
    </w:p>
    <w:p>
      <w:pPr>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&lt;100ng/L</w:t>
      </w:r>
    </w:p>
    <w:p>
      <w:pPr>
        <w:spacing w:before="150" w:line="184" w:lineRule="auto"/>
        <w:rPr>
          <w:rFonts w:ascii="SimSun" w:hAnsi="SimSun" w:eastAsia="SimSun" w:cs="SimSun"/>
          <w:sz w:val="21"/>
          <w:szCs w:val="21"/>
        </w:rPr>
      </w:pPr>
      <w:r>
        <w:rPr>
          <w:rFonts w:ascii="SimSun" w:hAnsi="SimSun" w:eastAsia="SimSun" w:cs="SimSun"/>
          <w:sz w:val="21"/>
          <w:szCs w:val="21"/>
          <w:spacing w:val="-9"/>
        </w:rPr>
        <w:t>男性13.8～41.4μmol/24h</w:t>
      </w:r>
    </w:p>
    <w:p>
      <w:pPr>
        <w:sectPr>
          <w:type w:val="continuous"/>
          <w:pgSz w:w="11230" w:h="15840"/>
          <w:pgMar w:top="400" w:right="938" w:bottom="400" w:left="1339" w:header="0" w:footer="0" w:gutter="0"/>
          <w:cols w:equalWidth="0" w:num="2">
            <w:col w:w="3930" w:space="100"/>
            <w:col w:w="4922" w:space="0"/>
          </w:cols>
        </w:sectPr>
        <w:rPr/>
      </w:pPr>
    </w:p>
    <w:p>
      <w:pPr>
        <w:rPr/>
      </w:pPr>
      <w:r/>
    </w:p>
    <w:p>
      <w:pPr>
        <w:spacing w:line="36" w:lineRule="exact"/>
        <w:rPr/>
      </w:pPr>
      <w:r/>
    </w:p>
    <w:p>
      <w:pPr>
        <w:sectPr>
          <w:pgSz w:w="11230" w:h="15840"/>
          <w:pgMar w:top="400" w:right="1295" w:bottom="400" w:left="722" w:header="0" w:footer="0" w:gutter="0"/>
          <w:cols w:equalWidth="0" w:num="1">
            <w:col w:w="9212" w:space="0"/>
          </w:cols>
        </w:sectPr>
        <w:rPr/>
      </w:pPr>
    </w:p>
    <w:p>
      <w:pPr>
        <w:spacing w:line="221" w:lineRule="auto"/>
        <w:rPr>
          <w:rFonts w:ascii="SimHei" w:hAnsi="SimHei" w:eastAsia="SimHei" w:cs="SimHei"/>
          <w:sz w:val="21"/>
          <w:szCs w:val="21"/>
        </w:rPr>
      </w:pPr>
      <w:r>
        <w:rPr>
          <w:rFonts w:ascii="SimSun" w:hAnsi="SimSun" w:eastAsia="SimSun" w:cs="SimSun"/>
          <w:sz w:val="21"/>
          <w:szCs w:val="21"/>
          <w:b/>
          <w:bCs/>
          <w:color w:val="005EA7"/>
          <w:spacing w:val="-16"/>
        </w:rPr>
        <w:t>646</w:t>
      </w:r>
      <w:r>
        <w:rPr>
          <w:rFonts w:ascii="SimSun" w:hAnsi="SimSun" w:eastAsia="SimSun" w:cs="SimSun"/>
          <w:sz w:val="21"/>
          <w:szCs w:val="21"/>
          <w:color w:val="005EA7"/>
          <w:spacing w:val="15"/>
        </w:rPr>
        <w:t xml:space="preserve">      </w:t>
      </w:r>
      <w:r>
        <w:rPr>
          <w:rFonts w:ascii="SimHei" w:hAnsi="SimHei" w:eastAsia="SimHei" w:cs="SimHei"/>
          <w:sz w:val="21"/>
          <w:szCs w:val="21"/>
          <w:color w:val="1B80CD"/>
          <w:spacing w:val="-16"/>
        </w:rPr>
        <w:t>附录</w:t>
      </w:r>
      <w:r>
        <w:rPr>
          <w:rFonts w:ascii="SimHei" w:hAnsi="SimHei" w:eastAsia="SimHei" w:cs="SimHei"/>
          <w:sz w:val="21"/>
          <w:szCs w:val="21"/>
          <w:color w:val="1B80CD"/>
          <w:spacing w:val="36"/>
        </w:rPr>
        <w:t xml:space="preserve"> </w:t>
      </w:r>
      <w:r>
        <w:rPr>
          <w:rFonts w:ascii="SimHei" w:hAnsi="SimHei" w:eastAsia="SimHei" w:cs="SimHei"/>
          <w:sz w:val="21"/>
          <w:szCs w:val="21"/>
          <w:color w:val="1B80CD"/>
          <w:spacing w:val="-16"/>
        </w:rPr>
        <w:t>临床检验参考值</w:t>
      </w:r>
    </w:p>
    <w:p>
      <w:pPr>
        <w:spacing w:line="288" w:lineRule="auto"/>
        <w:rPr>
          <w:rFonts w:ascii="Arial"/>
          <w:sz w:val="21"/>
        </w:rPr>
      </w:pPr>
      <w:r/>
    </w:p>
    <w:p>
      <w:pPr>
        <w:spacing w:line="288" w:lineRule="auto"/>
        <w:rPr>
          <w:rFonts w:ascii="Arial"/>
          <w:sz w:val="21"/>
        </w:rPr>
      </w:pPr>
      <w:r/>
    </w:p>
    <w:p>
      <w:pPr>
        <w:ind w:left="667"/>
        <w:spacing w:before="68" w:line="661" w:lineRule="exact"/>
        <w:rPr>
          <w:rFonts w:ascii="SimSun" w:hAnsi="SimSun" w:eastAsia="SimSun" w:cs="SimSun"/>
          <w:sz w:val="21"/>
          <w:szCs w:val="21"/>
        </w:rPr>
      </w:pPr>
      <w:r>
        <w:rPr>
          <w:rFonts w:ascii="SimSun" w:hAnsi="SimSun" w:eastAsia="SimSun" w:cs="SimSun"/>
          <w:sz w:val="21"/>
          <w:szCs w:val="21"/>
          <w:spacing w:val="-7"/>
          <w:position w:val="35"/>
        </w:rPr>
        <w:t>尿17-酮皮质激素(17-KS)</w:t>
      </w:r>
    </w:p>
    <w:p>
      <w:pPr>
        <w:ind w:left="667"/>
        <w:spacing w:line="220" w:lineRule="auto"/>
        <w:rPr>
          <w:rFonts w:ascii="SimSun" w:hAnsi="SimSun" w:eastAsia="SimSun" w:cs="SimSun"/>
          <w:sz w:val="21"/>
          <w:szCs w:val="21"/>
        </w:rPr>
      </w:pPr>
      <w:r>
        <w:rPr>
          <w:rFonts w:ascii="SimSun" w:hAnsi="SimSun" w:eastAsia="SimSun" w:cs="SimSun"/>
          <w:sz w:val="21"/>
          <w:szCs w:val="21"/>
          <w:spacing w:val="-8"/>
        </w:rPr>
        <w:t>血皮质醇</w: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667"/>
        <w:spacing w:before="68" w:line="220" w:lineRule="auto"/>
        <w:rPr>
          <w:rFonts w:ascii="SimSun" w:hAnsi="SimSun" w:eastAsia="SimSun" w:cs="SimSun"/>
          <w:sz w:val="21"/>
          <w:szCs w:val="21"/>
        </w:rPr>
      </w:pPr>
      <w:r>
        <w:rPr>
          <w:rFonts w:ascii="SimSun" w:hAnsi="SimSun" w:eastAsia="SimSun" w:cs="SimSun"/>
          <w:sz w:val="21"/>
          <w:szCs w:val="21"/>
          <w:spacing w:val="-1"/>
        </w:rPr>
        <w:t>24小时尿游离皮质醇</w:t>
      </w:r>
    </w:p>
    <w:p>
      <w:pPr>
        <w:ind w:left="667"/>
        <w:spacing w:before="90" w:line="220" w:lineRule="auto"/>
        <w:rPr>
          <w:rFonts w:ascii="SimSun" w:hAnsi="SimSun" w:eastAsia="SimSun" w:cs="SimSun"/>
          <w:sz w:val="21"/>
          <w:szCs w:val="21"/>
        </w:rPr>
      </w:pPr>
      <w:r>
        <w:rPr>
          <w:rFonts w:ascii="SimSun" w:hAnsi="SimSun" w:eastAsia="SimSun" w:cs="SimSun"/>
          <w:sz w:val="21"/>
          <w:szCs w:val="21"/>
          <w:spacing w:val="-3"/>
        </w:rPr>
        <w:t>血醛固酮(Ald)(放免法)</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667"/>
        <w:spacing w:before="69" w:line="220" w:lineRule="auto"/>
        <w:rPr>
          <w:rFonts w:ascii="SimSun" w:hAnsi="SimSun" w:eastAsia="SimSun" w:cs="SimSun"/>
          <w:sz w:val="21"/>
          <w:szCs w:val="21"/>
        </w:rPr>
      </w:pPr>
      <w:r>
        <w:rPr>
          <w:rFonts w:ascii="SimSun" w:hAnsi="SimSun" w:eastAsia="SimSun" w:cs="SimSun"/>
          <w:sz w:val="21"/>
          <w:szCs w:val="21"/>
          <w:spacing w:val="-8"/>
        </w:rPr>
        <w:t>尿醛固酮</w:t>
      </w:r>
    </w:p>
    <w:p>
      <w:pPr>
        <w:ind w:left="667"/>
        <w:spacing w:before="79" w:line="219" w:lineRule="auto"/>
        <w:rPr>
          <w:rFonts w:ascii="SimSun" w:hAnsi="SimSun" w:eastAsia="SimSun" w:cs="SimSun"/>
          <w:sz w:val="21"/>
          <w:szCs w:val="21"/>
        </w:rPr>
      </w:pPr>
      <w:r>
        <w:rPr>
          <w:rFonts w:ascii="SimSun" w:hAnsi="SimSun" w:eastAsia="SimSun" w:cs="SimSun"/>
          <w:sz w:val="21"/>
          <w:szCs w:val="21"/>
          <w:spacing w:val="-9"/>
        </w:rPr>
        <w:t>尿儿茶酚胺(CA)</w:t>
      </w:r>
    </w:p>
    <w:p>
      <w:pPr>
        <w:ind w:left="667"/>
        <w:spacing w:before="81" w:line="219" w:lineRule="auto"/>
        <w:rPr>
          <w:rFonts w:ascii="SimSun" w:hAnsi="SimSun" w:eastAsia="SimSun" w:cs="SimSun"/>
          <w:sz w:val="21"/>
          <w:szCs w:val="21"/>
        </w:rPr>
      </w:pPr>
      <w:r>
        <w:rPr>
          <w:rFonts w:ascii="SimSun" w:hAnsi="SimSun" w:eastAsia="SimSun" w:cs="SimSun"/>
          <w:sz w:val="21"/>
          <w:szCs w:val="21"/>
          <w:spacing w:val="-8"/>
        </w:rPr>
        <w:t>尿香草扁桃酸(VMA)</w:t>
      </w:r>
    </w:p>
    <w:p>
      <w:pPr>
        <w:ind w:left="667"/>
        <w:spacing w:before="81" w:line="219" w:lineRule="auto"/>
        <w:rPr>
          <w:rFonts w:ascii="SimSun" w:hAnsi="SimSun" w:eastAsia="SimSun" w:cs="SimSun"/>
          <w:sz w:val="21"/>
          <w:szCs w:val="21"/>
        </w:rPr>
      </w:pPr>
      <w:r>
        <w:rPr>
          <w:rFonts w:ascii="SimSun" w:hAnsi="SimSun" w:eastAsia="SimSun" w:cs="SimSun"/>
          <w:sz w:val="21"/>
          <w:szCs w:val="21"/>
          <w:spacing w:val="-8"/>
        </w:rPr>
        <w:t>血浆肾素</w:t>
      </w:r>
    </w:p>
    <w:p>
      <w:pPr>
        <w:spacing w:line="334" w:lineRule="auto"/>
        <w:rPr>
          <w:rFonts w:ascii="Arial"/>
          <w:sz w:val="21"/>
        </w:rPr>
      </w:pPr>
      <w:r/>
    </w:p>
    <w:p>
      <w:pPr>
        <w:spacing w:line="334" w:lineRule="auto"/>
        <w:rPr>
          <w:rFonts w:ascii="Arial"/>
          <w:sz w:val="21"/>
        </w:rPr>
      </w:pPr>
      <w:r/>
    </w:p>
    <w:p>
      <w:pPr>
        <w:ind w:left="667"/>
        <w:spacing w:before="68" w:line="332" w:lineRule="exact"/>
        <w:rPr>
          <w:rFonts w:ascii="SimSun" w:hAnsi="SimSun" w:eastAsia="SimSun" w:cs="SimSun"/>
          <w:sz w:val="21"/>
          <w:szCs w:val="21"/>
        </w:rPr>
      </w:pPr>
      <w:r>
        <w:rPr>
          <w:rFonts w:ascii="SimSun" w:hAnsi="SimSun" w:eastAsia="SimSun" w:cs="SimSun"/>
          <w:sz w:val="21"/>
          <w:szCs w:val="21"/>
          <w:spacing w:val="-14"/>
          <w:position w:val="8"/>
        </w:rPr>
        <w:t>血游离儿茶酚胺</w:t>
      </w:r>
    </w:p>
    <w:p>
      <w:pPr>
        <w:ind w:left="867"/>
        <w:spacing w:before="1" w:line="220" w:lineRule="auto"/>
        <w:rPr>
          <w:rFonts w:ascii="SimSun" w:hAnsi="SimSun" w:eastAsia="SimSun" w:cs="SimSun"/>
          <w:sz w:val="21"/>
          <w:szCs w:val="21"/>
        </w:rPr>
      </w:pPr>
      <w:r>
        <w:rPr>
          <w:rFonts w:ascii="SimSun" w:hAnsi="SimSun" w:eastAsia="SimSun" w:cs="SimSun"/>
          <w:sz w:val="21"/>
          <w:szCs w:val="21"/>
          <w:spacing w:val="-5"/>
        </w:rPr>
        <w:t>多巴胺</w:t>
      </w:r>
    </w:p>
    <w:p>
      <w:pPr>
        <w:ind w:left="867"/>
        <w:spacing w:before="77" w:line="219" w:lineRule="auto"/>
        <w:rPr>
          <w:rFonts w:ascii="SimSun" w:hAnsi="SimSun" w:eastAsia="SimSun" w:cs="SimSun"/>
          <w:sz w:val="21"/>
          <w:szCs w:val="21"/>
        </w:rPr>
      </w:pPr>
      <w:r>
        <w:rPr>
          <w:rFonts w:ascii="SimSun" w:hAnsi="SimSun" w:eastAsia="SimSun" w:cs="SimSun"/>
          <w:sz w:val="21"/>
          <w:szCs w:val="21"/>
          <w:spacing w:val="-12"/>
        </w:rPr>
        <w:t>去甲肾上腺素</w:t>
      </w:r>
    </w:p>
    <w:p>
      <w:pPr>
        <w:ind w:left="867"/>
        <w:spacing w:before="81" w:line="330" w:lineRule="exact"/>
        <w:rPr>
          <w:rFonts w:ascii="SimSun" w:hAnsi="SimSun" w:eastAsia="SimSun" w:cs="SimSun"/>
          <w:sz w:val="21"/>
          <w:szCs w:val="21"/>
        </w:rPr>
      </w:pPr>
      <w:r>
        <w:rPr>
          <w:rFonts w:ascii="SimSun" w:hAnsi="SimSun" w:eastAsia="SimSun" w:cs="SimSun"/>
          <w:sz w:val="21"/>
          <w:szCs w:val="21"/>
          <w:spacing w:val="-12"/>
          <w:position w:val="8"/>
        </w:rPr>
        <w:t>肾上腺素</w:t>
      </w:r>
    </w:p>
    <w:p>
      <w:pPr>
        <w:ind w:left="667"/>
        <w:spacing w:line="219" w:lineRule="auto"/>
        <w:rPr>
          <w:rFonts w:ascii="SimSun" w:hAnsi="SimSun" w:eastAsia="SimSun" w:cs="SimSun"/>
          <w:sz w:val="21"/>
          <w:szCs w:val="21"/>
        </w:rPr>
      </w:pPr>
      <w:r>
        <w:rPr>
          <w:rFonts w:ascii="SimSun" w:hAnsi="SimSun" w:eastAsia="SimSun" w:cs="SimSun"/>
          <w:sz w:val="21"/>
          <w:szCs w:val="21"/>
          <w:spacing w:val="-9"/>
        </w:rPr>
        <w:t>血浆睾酮(T)</w: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667"/>
        <w:spacing w:before="69" w:line="219" w:lineRule="auto"/>
        <w:rPr>
          <w:rFonts w:ascii="SimSun" w:hAnsi="SimSun" w:eastAsia="SimSun" w:cs="SimSun"/>
          <w:sz w:val="21"/>
          <w:szCs w:val="21"/>
        </w:rPr>
      </w:pPr>
      <w:r>
        <w:rPr>
          <w:rFonts w:ascii="SimSun" w:hAnsi="SimSun" w:eastAsia="SimSun" w:cs="SimSun"/>
          <w:sz w:val="21"/>
          <w:szCs w:val="21"/>
          <w:spacing w:val="-9"/>
        </w:rPr>
        <w:t>血浆雌二醇(E2)</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667"/>
        <w:spacing w:before="69" w:line="219" w:lineRule="auto"/>
        <w:rPr>
          <w:rFonts w:ascii="SimSun" w:hAnsi="SimSun" w:eastAsia="SimSun" w:cs="SimSun"/>
          <w:sz w:val="21"/>
          <w:szCs w:val="21"/>
        </w:rPr>
      </w:pPr>
      <w:r>
        <w:rPr>
          <w:rFonts w:ascii="SimSun" w:hAnsi="SimSun" w:eastAsia="SimSun" w:cs="SimSun"/>
          <w:sz w:val="21"/>
          <w:szCs w:val="21"/>
          <w:spacing w:val="-8"/>
        </w:rPr>
        <w:t>血浆孕酮(放免法)</w:t>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667"/>
        <w:spacing w:before="68" w:line="219" w:lineRule="auto"/>
        <w:rPr>
          <w:rFonts w:ascii="SimSun" w:hAnsi="SimSun" w:eastAsia="SimSun" w:cs="SimSun"/>
          <w:sz w:val="21"/>
          <w:szCs w:val="21"/>
        </w:rPr>
      </w:pPr>
      <w:r>
        <w:rPr>
          <w:rFonts w:ascii="SimSun" w:hAnsi="SimSun" w:eastAsia="SimSun" w:cs="SimSun"/>
          <w:sz w:val="21"/>
          <w:szCs w:val="21"/>
          <w:spacing w:val="-11"/>
        </w:rPr>
        <w:t>血促甲状腺激素(TSH)</w:t>
      </w:r>
    </w:p>
    <w:p>
      <w:pPr>
        <w:ind w:left="667"/>
        <w:spacing w:before="91" w:line="197" w:lineRule="auto"/>
        <w:rPr>
          <w:rFonts w:ascii="SimSun" w:hAnsi="SimSun" w:eastAsia="SimSun" w:cs="SimSun"/>
          <w:sz w:val="21"/>
          <w:szCs w:val="21"/>
        </w:rPr>
      </w:pPr>
      <w:r>
        <w:rPr>
          <w:rFonts w:ascii="SimSun" w:hAnsi="SimSun" w:eastAsia="SimSun" w:cs="SimSun"/>
          <w:sz w:val="21"/>
          <w:szCs w:val="21"/>
          <w:spacing w:val="-10"/>
        </w:rPr>
        <w:t>血促肾上腺皮质激素(ACTH)</w:t>
      </w:r>
    </w:p>
    <w:p>
      <w:pPr>
        <w:spacing w:line="14" w:lineRule="auto"/>
        <w:rPr>
          <w:rFonts w:ascii="Arial"/>
          <w:sz w:val="2"/>
        </w:rPr>
      </w:pPr>
      <w:r>
        <w:rPr>
          <w:rFonts w:ascii="Arial" w:hAnsi="Arial" w:eastAsia="Arial" w:cs="Arial"/>
          <w:sz w:val="2"/>
          <w:szCs w:val="2"/>
        </w:rPr>
        <w:br w:type="column"/>
      </w:r>
    </w:p>
    <w:p>
      <w:pPr>
        <w:spacing w:line="263" w:lineRule="auto"/>
        <w:rPr>
          <w:rFonts w:ascii="Arial"/>
          <w:sz w:val="21"/>
        </w:rPr>
      </w:pPr>
      <w:r/>
    </w:p>
    <w:p>
      <w:pPr>
        <w:spacing w:line="264" w:lineRule="auto"/>
        <w:rPr>
          <w:rFonts w:ascii="Arial"/>
          <w:sz w:val="21"/>
        </w:rPr>
      </w:pPr>
      <w:r/>
    </w:p>
    <w:p>
      <w:pPr>
        <w:spacing w:before="68" w:line="321" w:lineRule="exact"/>
        <w:rPr>
          <w:rFonts w:ascii="SimSun" w:hAnsi="SimSun" w:eastAsia="SimSun" w:cs="SimSun"/>
          <w:sz w:val="21"/>
          <w:szCs w:val="21"/>
        </w:rPr>
      </w:pPr>
      <w:r>
        <w:rPr>
          <w:rFonts w:ascii="SimSun" w:hAnsi="SimSun" w:eastAsia="SimSun" w:cs="SimSun"/>
          <w:sz w:val="21"/>
          <w:szCs w:val="21"/>
          <w:spacing w:val="-9"/>
          <w:position w:val="8"/>
        </w:rPr>
        <w:t>女性11.0～27.6μmol/24h</w:t>
      </w:r>
    </w:p>
    <w:p>
      <w:pPr>
        <w:spacing w:line="220" w:lineRule="auto"/>
        <w:rPr>
          <w:rFonts w:ascii="SimSun" w:hAnsi="SimSun" w:eastAsia="SimSun" w:cs="SimSun"/>
          <w:sz w:val="21"/>
          <w:szCs w:val="21"/>
        </w:rPr>
      </w:pPr>
      <w:r>
        <w:rPr>
          <w:rFonts w:ascii="SimSun" w:hAnsi="SimSun" w:eastAsia="SimSun" w:cs="SimSun"/>
          <w:sz w:val="21"/>
          <w:szCs w:val="21"/>
          <w:spacing w:val="-9"/>
        </w:rPr>
        <w:t>男性34.7～69.4μmol/24h</w:t>
      </w:r>
    </w:p>
    <w:p>
      <w:pPr>
        <w:spacing w:before="69" w:line="219" w:lineRule="auto"/>
        <w:rPr>
          <w:rFonts w:ascii="SimSun" w:hAnsi="SimSun" w:eastAsia="SimSun" w:cs="SimSun"/>
          <w:sz w:val="21"/>
          <w:szCs w:val="21"/>
        </w:rPr>
      </w:pPr>
      <w:r>
        <w:rPr>
          <w:rFonts w:ascii="SimSun" w:hAnsi="SimSun" w:eastAsia="SimSun" w:cs="SimSun"/>
          <w:sz w:val="21"/>
          <w:szCs w:val="21"/>
          <w:spacing w:val="-9"/>
        </w:rPr>
        <w:t>女性17.5～52.5μmol/24h</w:t>
      </w:r>
    </w:p>
    <w:p>
      <w:pPr>
        <w:spacing w:before="71" w:line="220" w:lineRule="auto"/>
        <w:rPr>
          <w:rFonts w:ascii="SimSun" w:hAnsi="SimSun" w:eastAsia="SimSun" w:cs="SimSun"/>
          <w:sz w:val="21"/>
          <w:szCs w:val="21"/>
        </w:rPr>
      </w:pPr>
      <w:r>
        <w:rPr>
          <w:rFonts w:ascii="SimSun" w:hAnsi="SimSun" w:eastAsia="SimSun" w:cs="SimSun"/>
          <w:sz w:val="21"/>
          <w:szCs w:val="21"/>
          <w:spacing w:val="2"/>
        </w:rPr>
        <w:t>上午8时140～630</w:t>
      </w:r>
      <w:r>
        <w:rPr>
          <w:rFonts w:ascii="SimSun" w:hAnsi="SimSun" w:eastAsia="SimSun" w:cs="SimSun"/>
          <w:sz w:val="21"/>
          <w:szCs w:val="21"/>
        </w:rPr>
        <w:t>nmol</w:t>
      </w:r>
      <w:r>
        <w:rPr>
          <w:rFonts w:ascii="SimSun" w:hAnsi="SimSun" w:eastAsia="SimSun" w:cs="SimSun"/>
          <w:sz w:val="21"/>
          <w:szCs w:val="21"/>
          <w:spacing w:val="2"/>
        </w:rPr>
        <w:t>/L</w:t>
      </w:r>
    </w:p>
    <w:p>
      <w:pPr>
        <w:spacing w:before="69" w:line="220" w:lineRule="auto"/>
        <w:rPr>
          <w:rFonts w:ascii="SimSun" w:hAnsi="SimSun" w:eastAsia="SimSun" w:cs="SimSun"/>
          <w:sz w:val="21"/>
          <w:szCs w:val="21"/>
        </w:rPr>
      </w:pPr>
      <w:r>
        <w:rPr>
          <w:rFonts w:ascii="SimSun" w:hAnsi="SimSun" w:eastAsia="SimSun" w:cs="SimSun"/>
          <w:sz w:val="21"/>
          <w:szCs w:val="21"/>
          <w:spacing w:val="3"/>
        </w:rPr>
        <w:t>下午4时80～410</w:t>
      </w:r>
      <w:r>
        <w:rPr>
          <w:rFonts w:ascii="SimSun" w:hAnsi="SimSun" w:eastAsia="SimSun" w:cs="SimSun"/>
          <w:sz w:val="21"/>
          <w:szCs w:val="21"/>
        </w:rPr>
        <w:t>nmol</w:t>
      </w:r>
      <w:r>
        <w:rPr>
          <w:rFonts w:ascii="SimSun" w:hAnsi="SimSun" w:eastAsia="SimSun" w:cs="SimSun"/>
          <w:sz w:val="21"/>
          <w:szCs w:val="21"/>
          <w:spacing w:val="3"/>
        </w:rPr>
        <w:t>/L</w:t>
      </w:r>
    </w:p>
    <w:p>
      <w:pPr>
        <w:spacing w:before="70" w:line="220" w:lineRule="auto"/>
        <w:rPr>
          <w:rFonts w:ascii="SimSun" w:hAnsi="SimSun" w:eastAsia="SimSun" w:cs="SimSun"/>
          <w:sz w:val="21"/>
          <w:szCs w:val="21"/>
        </w:rPr>
      </w:pPr>
      <w:r>
        <w:rPr>
          <w:rFonts w:ascii="SimSun" w:hAnsi="SimSun" w:eastAsia="SimSun" w:cs="SimSun"/>
          <w:sz w:val="21"/>
          <w:szCs w:val="21"/>
          <w:spacing w:val="13"/>
        </w:rPr>
        <w:t>晚上8时小于上午8时的50%</w:t>
      </w:r>
    </w:p>
    <w:p>
      <w:pPr>
        <w:spacing w:before="69" w:line="320" w:lineRule="exact"/>
        <w:rPr>
          <w:rFonts w:ascii="SimSun" w:hAnsi="SimSun" w:eastAsia="SimSun" w:cs="SimSun"/>
          <w:sz w:val="21"/>
          <w:szCs w:val="21"/>
        </w:rPr>
      </w:pPr>
      <w:r>
        <w:rPr>
          <w:rFonts w:ascii="SimSun" w:hAnsi="SimSun" w:eastAsia="SimSun" w:cs="SimSun"/>
          <w:sz w:val="21"/>
          <w:szCs w:val="21"/>
          <w:spacing w:val="4"/>
          <w:position w:val="8"/>
        </w:rPr>
        <w:t>午夜2时55～165</w:t>
      </w:r>
      <w:r>
        <w:rPr>
          <w:rFonts w:ascii="SimSun" w:hAnsi="SimSun" w:eastAsia="SimSun" w:cs="SimSun"/>
          <w:sz w:val="21"/>
          <w:szCs w:val="21"/>
          <w:position w:val="8"/>
        </w:rPr>
        <w:t>nmol</w:t>
      </w:r>
      <w:r>
        <w:rPr>
          <w:rFonts w:ascii="SimSun" w:hAnsi="SimSun" w:eastAsia="SimSun" w:cs="SimSun"/>
          <w:sz w:val="21"/>
          <w:szCs w:val="21"/>
          <w:spacing w:val="4"/>
          <w:position w:val="8"/>
        </w:rPr>
        <w:t>/L</w:t>
      </w:r>
    </w:p>
    <w:p>
      <w:pPr>
        <w:spacing w:line="219" w:lineRule="auto"/>
        <w:rPr>
          <w:rFonts w:ascii="SimSun" w:hAnsi="SimSun" w:eastAsia="SimSun" w:cs="SimSun"/>
          <w:sz w:val="21"/>
          <w:szCs w:val="21"/>
        </w:rPr>
      </w:pPr>
      <w:r>
        <w:rPr>
          <w:rFonts w:ascii="SimSun" w:hAnsi="SimSun" w:eastAsia="SimSun" w:cs="SimSun"/>
          <w:sz w:val="21"/>
          <w:szCs w:val="21"/>
          <w:spacing w:val="-5"/>
        </w:rPr>
        <w:t>昼/夜皮质醇比值&gt;2</w:t>
      </w:r>
    </w:p>
    <w:p>
      <w:pPr>
        <w:spacing w:before="71" w:line="220" w:lineRule="auto"/>
        <w:rPr>
          <w:rFonts w:ascii="SimSun" w:hAnsi="SimSun" w:eastAsia="SimSun" w:cs="SimSun"/>
          <w:sz w:val="21"/>
          <w:szCs w:val="21"/>
        </w:rPr>
      </w:pPr>
      <w:r>
        <w:rPr>
          <w:rFonts w:ascii="SimSun" w:hAnsi="SimSun" w:eastAsia="SimSun" w:cs="SimSun"/>
          <w:sz w:val="21"/>
          <w:szCs w:val="21"/>
          <w:spacing w:val="-13"/>
        </w:rPr>
        <w:t>放免法：30～276nmol/24h</w:t>
      </w:r>
    </w:p>
    <w:p>
      <w:pPr>
        <w:ind w:left="1770" w:right="819" w:hanging="1770"/>
        <w:spacing w:before="63" w:line="248" w:lineRule="auto"/>
        <w:rPr>
          <w:rFonts w:ascii="SimSun" w:hAnsi="SimSun" w:eastAsia="SimSun" w:cs="SimSun"/>
          <w:sz w:val="21"/>
          <w:szCs w:val="21"/>
        </w:rPr>
      </w:pPr>
      <w:r>
        <w:rPr>
          <w:rFonts w:ascii="SimSun" w:hAnsi="SimSun" w:eastAsia="SimSun" w:cs="SimSun"/>
          <w:sz w:val="21"/>
          <w:szCs w:val="21"/>
          <w:spacing w:val="-4"/>
        </w:rPr>
        <w:t>普通饮食(早6时):卧位(238±104)pmol/L</w:t>
      </w:r>
      <w:r>
        <w:rPr>
          <w:rFonts w:ascii="SimSun" w:hAnsi="SimSun" w:eastAsia="SimSun" w:cs="SimSun"/>
          <w:sz w:val="21"/>
          <w:szCs w:val="21"/>
          <w:spacing w:val="11"/>
        </w:rPr>
        <w:t xml:space="preserve"> </w:t>
      </w:r>
      <w:r>
        <w:rPr>
          <w:rFonts w:ascii="SimSun" w:hAnsi="SimSun" w:eastAsia="SimSun" w:cs="SimSun"/>
          <w:sz w:val="21"/>
          <w:szCs w:val="21"/>
          <w:spacing w:val="-9"/>
        </w:rPr>
        <w:t>立位(418±245)pmol/L</w:t>
      </w:r>
    </w:p>
    <w:p>
      <w:pPr>
        <w:spacing w:before="136" w:line="340" w:lineRule="exact"/>
        <w:rPr>
          <w:rFonts w:ascii="SimSun" w:hAnsi="SimSun" w:eastAsia="SimSun" w:cs="SimSun"/>
          <w:sz w:val="21"/>
          <w:szCs w:val="21"/>
        </w:rPr>
      </w:pPr>
      <w:r>
        <w:rPr>
          <w:rFonts w:ascii="SimSun" w:hAnsi="SimSun" w:eastAsia="SimSun" w:cs="SimSun"/>
          <w:sz w:val="21"/>
          <w:szCs w:val="21"/>
          <w:spacing w:val="-13"/>
          <w:position w:val="9"/>
        </w:rPr>
        <w:t>低钠饮食：卧位(646.6±333.4)pmol/L</w:t>
      </w:r>
    </w:p>
    <w:p>
      <w:pPr>
        <w:ind w:left="930"/>
        <w:spacing w:before="1" w:line="214" w:lineRule="auto"/>
        <w:rPr>
          <w:rFonts w:ascii="SimSun" w:hAnsi="SimSun" w:eastAsia="SimSun" w:cs="SimSun"/>
          <w:sz w:val="21"/>
          <w:szCs w:val="21"/>
        </w:rPr>
      </w:pPr>
      <w:r>
        <w:rPr>
          <w:rFonts w:ascii="SimSun" w:hAnsi="SimSun" w:eastAsia="SimSun" w:cs="SimSun"/>
          <w:sz w:val="21"/>
          <w:szCs w:val="21"/>
          <w:spacing w:val="-8"/>
        </w:rPr>
        <w:t>立位(945.6±491)pmol/L</w:t>
      </w:r>
    </w:p>
    <w:p>
      <w:pPr>
        <w:spacing w:before="71" w:line="255" w:lineRule="auto"/>
        <w:rPr>
          <w:rFonts w:ascii="SimSun" w:hAnsi="SimSun" w:eastAsia="SimSun" w:cs="SimSun"/>
          <w:sz w:val="21"/>
          <w:szCs w:val="21"/>
        </w:rPr>
      </w:pPr>
      <w:r>
        <w:rPr>
          <w:rFonts w:ascii="SimSun" w:hAnsi="SimSun" w:eastAsia="SimSun" w:cs="SimSun"/>
          <w:sz w:val="21"/>
          <w:szCs w:val="21"/>
          <w:spacing w:val="-10"/>
        </w:rPr>
        <w:t>普通饮食：(21.36±7.2)nmol/24h(9.4～35.2nmol/L)</w:t>
      </w:r>
      <w:r>
        <w:rPr>
          <w:rFonts w:ascii="SimSun" w:hAnsi="SimSun" w:eastAsia="SimSun" w:cs="SimSun"/>
          <w:sz w:val="21"/>
          <w:szCs w:val="21"/>
          <w:spacing w:val="8"/>
        </w:rPr>
        <w:t xml:space="preserve"> </w:t>
      </w:r>
      <w:r>
        <w:rPr>
          <w:rFonts w:ascii="SimSun" w:hAnsi="SimSun" w:eastAsia="SimSun" w:cs="SimSun"/>
          <w:sz w:val="21"/>
          <w:szCs w:val="21"/>
          <w:spacing w:val="-13"/>
        </w:rPr>
        <w:t>微柱法：71.0～229.5nmol/24h</w:t>
      </w:r>
    </w:p>
    <w:p>
      <w:pPr>
        <w:spacing w:before="87" w:line="224" w:lineRule="auto"/>
        <w:rPr>
          <w:rFonts w:ascii="SimSun" w:hAnsi="SimSun" w:eastAsia="SimSun" w:cs="SimSun"/>
          <w:sz w:val="21"/>
          <w:szCs w:val="21"/>
        </w:rPr>
      </w:pPr>
      <w:r>
        <w:rPr>
          <w:rFonts w:ascii="SimSun" w:hAnsi="SimSun" w:eastAsia="SimSun" w:cs="SimSun"/>
          <w:sz w:val="21"/>
          <w:szCs w:val="21"/>
          <w:spacing w:val="-19"/>
        </w:rPr>
        <w:t>比色法：5～45μmol/24h</w:t>
      </w:r>
    </w:p>
    <w:p>
      <w:pPr>
        <w:spacing w:before="62" w:line="330" w:lineRule="exact"/>
        <w:rPr>
          <w:rFonts w:ascii="SimSun" w:hAnsi="SimSun" w:eastAsia="SimSun" w:cs="SimSun"/>
          <w:sz w:val="21"/>
          <w:szCs w:val="21"/>
        </w:rPr>
      </w:pPr>
      <w:r>
        <w:rPr>
          <w:rFonts w:ascii="SimSun" w:hAnsi="SimSun" w:eastAsia="SimSun" w:cs="SimSun"/>
          <w:sz w:val="21"/>
          <w:szCs w:val="21"/>
          <w:spacing w:val="-7"/>
          <w:position w:val="8"/>
        </w:rPr>
        <w:t>普食：成人立位0.30~1.90ng/(ml</w:t>
      </w:r>
      <w:r>
        <w:rPr>
          <w:rFonts w:ascii="SimSun" w:hAnsi="SimSun" w:eastAsia="SimSun" w:cs="SimSun"/>
          <w:sz w:val="21"/>
          <w:szCs w:val="21"/>
          <w:spacing w:val="-13"/>
          <w:position w:val="8"/>
        </w:rPr>
        <w:t xml:space="preserve"> </w:t>
      </w:r>
      <w:r>
        <w:rPr>
          <w:rFonts w:ascii="SimSun" w:hAnsi="SimSun" w:eastAsia="SimSun" w:cs="SimSun"/>
          <w:sz w:val="21"/>
          <w:szCs w:val="21"/>
          <w:spacing w:val="-7"/>
          <w:position w:val="8"/>
        </w:rPr>
        <w:t>·h)</w:t>
      </w:r>
    </w:p>
    <w:p>
      <w:pPr>
        <w:ind w:left="940"/>
        <w:spacing w:before="1" w:line="213" w:lineRule="auto"/>
        <w:rPr>
          <w:rFonts w:ascii="SimSun" w:hAnsi="SimSun" w:eastAsia="SimSun" w:cs="SimSun"/>
          <w:sz w:val="21"/>
          <w:szCs w:val="21"/>
        </w:rPr>
      </w:pPr>
      <w:r>
        <w:rPr>
          <w:rFonts w:ascii="SimSun" w:hAnsi="SimSun" w:eastAsia="SimSun" w:cs="SimSun"/>
          <w:sz w:val="21"/>
          <w:szCs w:val="21"/>
          <w:spacing w:val="-7"/>
        </w:rPr>
        <w:t>卧位0.05～0.79ng/(ml</w:t>
      </w:r>
      <w:r>
        <w:rPr>
          <w:rFonts w:ascii="SimSun" w:hAnsi="SimSun" w:eastAsia="SimSun" w:cs="SimSun"/>
          <w:sz w:val="21"/>
          <w:szCs w:val="21"/>
          <w:spacing w:val="-23"/>
        </w:rPr>
        <w:t xml:space="preserve"> </w:t>
      </w:r>
      <w:r>
        <w:rPr>
          <w:rFonts w:ascii="SimSun" w:hAnsi="SimSun" w:eastAsia="SimSun" w:cs="SimSun"/>
          <w:sz w:val="21"/>
          <w:szCs w:val="21"/>
          <w:spacing w:val="-7"/>
        </w:rPr>
        <w:t>·h)</w:t>
      </w:r>
    </w:p>
    <w:p>
      <w:pPr>
        <w:spacing w:before="87" w:line="214" w:lineRule="auto"/>
        <w:rPr>
          <w:rFonts w:ascii="SimSun" w:hAnsi="SimSun" w:eastAsia="SimSun" w:cs="SimSun"/>
          <w:sz w:val="21"/>
          <w:szCs w:val="21"/>
        </w:rPr>
      </w:pPr>
      <w:r>
        <w:rPr>
          <w:rFonts w:ascii="SimSun" w:hAnsi="SimSun" w:eastAsia="SimSun" w:cs="SimSun"/>
          <w:sz w:val="21"/>
          <w:szCs w:val="21"/>
          <w:spacing w:val="-12"/>
        </w:rPr>
        <w:t>低钠饮食：卧位1.14～6.13ng/(ml</w:t>
      </w:r>
      <w:r>
        <w:rPr>
          <w:rFonts w:ascii="SimSun" w:hAnsi="SimSun" w:eastAsia="SimSun" w:cs="SimSun"/>
          <w:sz w:val="21"/>
          <w:szCs w:val="21"/>
          <w:spacing w:val="-13"/>
        </w:rPr>
        <w:t xml:space="preserve"> </w:t>
      </w:r>
      <w:r>
        <w:rPr>
          <w:rFonts w:ascii="SimSun" w:hAnsi="SimSun" w:eastAsia="SimSun" w:cs="SimSun"/>
          <w:sz w:val="21"/>
          <w:szCs w:val="21"/>
          <w:spacing w:val="-12"/>
        </w:rPr>
        <w:t>·h)</w:t>
      </w:r>
    </w:p>
    <w:p>
      <w:pPr>
        <w:spacing w:line="369" w:lineRule="auto"/>
        <w:rPr>
          <w:rFonts w:ascii="Arial"/>
          <w:sz w:val="21"/>
        </w:rPr>
      </w:pPr>
      <w:r/>
    </w:p>
    <w:p>
      <w:pPr>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&lt;888pmol/L</w:t>
      </w:r>
    </w:p>
    <w:p>
      <w:pPr>
        <w:spacing w:before="94" w:line="35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position w:val="12"/>
        </w:rPr>
        <w:t>615</w:t>
      </w:r>
      <w:r>
        <w:rPr>
          <w:rFonts w:ascii="SimSun" w:hAnsi="SimSun" w:eastAsia="SimSun" w:cs="SimSun"/>
          <w:sz w:val="21"/>
          <w:szCs w:val="21"/>
          <w:spacing w:val="-4"/>
          <w:position w:val="12"/>
        </w:rPr>
        <w:t>～</w:t>
      </w:r>
      <w:r>
        <w:rPr>
          <w:rFonts w:ascii="Times New Roman" w:hAnsi="Times New Roman" w:eastAsia="Times New Roman" w:cs="Times New Roman"/>
          <w:sz w:val="21"/>
          <w:szCs w:val="21"/>
          <w:spacing w:val="-4"/>
          <w:position w:val="12"/>
        </w:rPr>
        <w:t>3240pmol/L</w:t>
      </w:r>
    </w:p>
    <w:p>
      <w:pPr>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&lt;480pmol/L</w:t>
      </w:r>
    </w:p>
    <w:p>
      <w:pPr>
        <w:spacing w:before="111" w:line="320" w:lineRule="exact"/>
        <w:rPr>
          <w:rFonts w:ascii="SimSun" w:hAnsi="SimSun" w:eastAsia="SimSun" w:cs="SimSun"/>
          <w:sz w:val="21"/>
          <w:szCs w:val="21"/>
        </w:rPr>
      </w:pPr>
      <w:r>
        <w:rPr>
          <w:rFonts w:ascii="SimSun" w:hAnsi="SimSun" w:eastAsia="SimSun" w:cs="SimSun"/>
          <w:sz w:val="21"/>
          <w:szCs w:val="21"/>
          <w:spacing w:val="-11"/>
          <w:position w:val="8"/>
        </w:rPr>
        <w:t>放免法：男性青春后期100～200ng/L</w:t>
      </w:r>
    </w:p>
    <w:p>
      <w:pPr>
        <w:ind w:left="1110"/>
        <w:spacing w:before="1" w:line="213" w:lineRule="auto"/>
        <w:rPr>
          <w:rFonts w:ascii="SimSun" w:hAnsi="SimSun" w:eastAsia="SimSun" w:cs="SimSun"/>
          <w:sz w:val="21"/>
          <w:szCs w:val="21"/>
        </w:rPr>
      </w:pPr>
      <w:r>
        <w:rPr>
          <w:rFonts w:ascii="SimSun" w:hAnsi="SimSun" w:eastAsia="SimSun" w:cs="SimSun"/>
          <w:sz w:val="21"/>
          <w:szCs w:val="21"/>
          <w:spacing w:val="-12"/>
        </w:rPr>
        <w:t>成人300～1000μg/L</w:t>
      </w:r>
    </w:p>
    <w:p>
      <w:pPr>
        <w:ind w:left="720"/>
        <w:spacing w:before="117" w:line="330" w:lineRule="exact"/>
        <w:rPr>
          <w:rFonts w:ascii="SimSun" w:hAnsi="SimSun" w:eastAsia="SimSun" w:cs="SimSun"/>
          <w:sz w:val="21"/>
          <w:szCs w:val="21"/>
        </w:rPr>
      </w:pPr>
      <w:r>
        <w:rPr>
          <w:rFonts w:ascii="SimSun" w:hAnsi="SimSun" w:eastAsia="SimSun" w:cs="SimSun"/>
          <w:sz w:val="21"/>
          <w:szCs w:val="21"/>
          <w:spacing w:val="-5"/>
          <w:position w:val="9"/>
        </w:rPr>
        <w:t>女性青春后期100～200ng/L</w:t>
      </w:r>
    </w:p>
    <w:p>
      <w:pPr>
        <w:ind w:left="1110"/>
        <w:spacing w:line="213" w:lineRule="auto"/>
        <w:rPr>
          <w:rFonts w:ascii="SimSun" w:hAnsi="SimSun" w:eastAsia="SimSun" w:cs="SimSun"/>
          <w:sz w:val="21"/>
          <w:szCs w:val="21"/>
        </w:rPr>
      </w:pPr>
      <w:r>
        <w:rPr>
          <w:rFonts w:ascii="SimSun" w:hAnsi="SimSun" w:eastAsia="SimSun" w:cs="SimSun"/>
          <w:sz w:val="21"/>
          <w:szCs w:val="21"/>
          <w:spacing w:val="4"/>
        </w:rPr>
        <w:t>成人200~800</w:t>
      </w:r>
      <w:r>
        <w:rPr>
          <w:rFonts w:ascii="SimSun" w:hAnsi="SimSun" w:eastAsia="SimSun" w:cs="SimSun"/>
          <w:sz w:val="21"/>
          <w:szCs w:val="21"/>
        </w:rPr>
        <w:t>ng</w:t>
      </w:r>
      <w:r>
        <w:rPr>
          <w:rFonts w:ascii="SimSun" w:hAnsi="SimSun" w:eastAsia="SimSun" w:cs="SimSun"/>
          <w:sz w:val="21"/>
          <w:szCs w:val="21"/>
          <w:spacing w:val="4"/>
        </w:rPr>
        <w:t>/L</w:t>
      </w:r>
    </w:p>
    <w:p>
      <w:pPr>
        <w:ind w:left="1110"/>
        <w:spacing w:before="87" w:line="214" w:lineRule="auto"/>
        <w:rPr>
          <w:rFonts w:ascii="SimSun" w:hAnsi="SimSun" w:eastAsia="SimSun" w:cs="SimSun"/>
          <w:sz w:val="21"/>
          <w:szCs w:val="21"/>
        </w:rPr>
      </w:pPr>
      <w:r>
        <w:rPr>
          <w:rFonts w:ascii="SimSun" w:hAnsi="SimSun" w:eastAsia="SimSun" w:cs="SimSun"/>
          <w:sz w:val="21"/>
          <w:szCs w:val="21"/>
          <w:spacing w:val="-3"/>
        </w:rPr>
        <w:t>绝经后80～350ng/L</w:t>
      </w:r>
    </w:p>
    <w:p>
      <w:pPr>
        <w:spacing w:before="78" w:line="330" w:lineRule="exact"/>
        <w:rPr>
          <w:rFonts w:ascii="SimSun" w:hAnsi="SimSun" w:eastAsia="SimSun" w:cs="SimSun"/>
          <w:sz w:val="21"/>
          <w:szCs w:val="21"/>
        </w:rPr>
      </w:pPr>
      <w:r>
        <w:rPr>
          <w:rFonts w:ascii="SimSun" w:hAnsi="SimSun" w:eastAsia="SimSun" w:cs="SimSun"/>
          <w:sz w:val="21"/>
          <w:szCs w:val="21"/>
          <w:spacing w:val="-4"/>
          <w:position w:val="9"/>
        </w:rPr>
        <w:t>男性青春期前7.3～36.7pmol/L</w:t>
      </w:r>
    </w:p>
    <w:p>
      <w:pPr>
        <w:ind w:left="410"/>
        <w:spacing w:line="214" w:lineRule="auto"/>
        <w:rPr>
          <w:rFonts w:ascii="SimSun" w:hAnsi="SimSun" w:eastAsia="SimSun" w:cs="SimSun"/>
          <w:sz w:val="21"/>
          <w:szCs w:val="21"/>
        </w:rPr>
      </w:pPr>
      <w:r>
        <w:rPr>
          <w:rFonts w:ascii="SimSun" w:hAnsi="SimSun" w:eastAsia="SimSun" w:cs="SimSun"/>
          <w:sz w:val="21"/>
          <w:szCs w:val="21"/>
          <w:spacing w:val="-3"/>
        </w:rPr>
        <w:t>成人50～200pmol/L</w:t>
      </w:r>
    </w:p>
    <w:p>
      <w:pPr>
        <w:spacing w:before="106" w:line="310" w:lineRule="exact"/>
        <w:rPr>
          <w:rFonts w:ascii="SimSun" w:hAnsi="SimSun" w:eastAsia="SimSun" w:cs="SimSun"/>
          <w:sz w:val="21"/>
          <w:szCs w:val="21"/>
        </w:rPr>
      </w:pPr>
      <w:r>
        <w:rPr>
          <w:rFonts w:ascii="SimSun" w:hAnsi="SimSun" w:eastAsia="SimSun" w:cs="SimSun"/>
          <w:sz w:val="21"/>
          <w:szCs w:val="21"/>
          <w:spacing w:val="-4"/>
          <w:position w:val="7"/>
        </w:rPr>
        <w:t>女性青春期前7.3～28.7pmol/L</w:t>
      </w:r>
    </w:p>
    <w:p>
      <w:pPr>
        <w:ind w:left="410"/>
        <w:spacing w:before="1" w:line="214" w:lineRule="auto"/>
        <w:rPr>
          <w:rFonts w:ascii="SimSun" w:hAnsi="SimSun" w:eastAsia="SimSun" w:cs="SimSun"/>
          <w:sz w:val="21"/>
          <w:szCs w:val="21"/>
        </w:rPr>
      </w:pPr>
      <w:r>
        <w:rPr>
          <w:rFonts w:ascii="SimSun" w:hAnsi="SimSun" w:eastAsia="SimSun" w:cs="SimSun"/>
          <w:sz w:val="21"/>
          <w:szCs w:val="21"/>
          <w:spacing w:val="-4"/>
        </w:rPr>
        <w:t>卵泡期94～433pmol/L</w:t>
      </w:r>
    </w:p>
    <w:p>
      <w:pPr>
        <w:ind w:left="410"/>
        <w:spacing w:before="86" w:line="330" w:lineRule="exact"/>
        <w:rPr>
          <w:rFonts w:ascii="SimSun" w:hAnsi="SimSun" w:eastAsia="SimSun" w:cs="SimSun"/>
          <w:sz w:val="21"/>
          <w:szCs w:val="21"/>
        </w:rPr>
      </w:pPr>
      <w:r>
        <w:rPr>
          <w:rFonts w:ascii="SimSun" w:hAnsi="SimSun" w:eastAsia="SimSun" w:cs="SimSun"/>
          <w:sz w:val="21"/>
          <w:szCs w:val="21"/>
          <w:spacing w:val="-4"/>
          <w:position w:val="9"/>
        </w:rPr>
        <w:t>黄体期499～1580pmol/L</w:t>
      </w:r>
    </w:p>
    <w:p>
      <w:pPr>
        <w:ind w:left="410"/>
        <w:spacing w:line="214" w:lineRule="auto"/>
        <w:rPr>
          <w:rFonts w:ascii="SimSun" w:hAnsi="SimSun" w:eastAsia="SimSun" w:cs="SimSun"/>
          <w:sz w:val="21"/>
          <w:szCs w:val="21"/>
        </w:rPr>
      </w:pPr>
      <w:r>
        <w:rPr>
          <w:rFonts w:ascii="SimSun" w:hAnsi="SimSun" w:eastAsia="SimSun" w:cs="SimSun"/>
          <w:sz w:val="21"/>
          <w:szCs w:val="21"/>
          <w:spacing w:val="-3"/>
        </w:rPr>
        <w:t>排卵期704～2200pmol/L</w:t>
      </w:r>
    </w:p>
    <w:p>
      <w:pPr>
        <w:ind w:left="410"/>
        <w:spacing w:before="87" w:line="214" w:lineRule="auto"/>
        <w:rPr>
          <w:rFonts w:ascii="SimSun" w:hAnsi="SimSun" w:eastAsia="SimSun" w:cs="SimSun"/>
          <w:sz w:val="21"/>
          <w:szCs w:val="21"/>
        </w:rPr>
      </w:pPr>
      <w:r>
        <w:rPr>
          <w:rFonts w:ascii="SimSun" w:hAnsi="SimSun" w:eastAsia="SimSun" w:cs="SimSun"/>
          <w:sz w:val="21"/>
          <w:szCs w:val="21"/>
          <w:spacing w:val="-2"/>
        </w:rPr>
        <w:t>绝经期40～100pmol/L</w:t>
      </w:r>
    </w:p>
    <w:p>
      <w:pPr>
        <w:spacing w:before="85" w:line="320" w:lineRule="exact"/>
        <w:rPr>
          <w:rFonts w:ascii="SimSun" w:hAnsi="SimSun" w:eastAsia="SimSun" w:cs="SimSun"/>
          <w:sz w:val="21"/>
          <w:szCs w:val="21"/>
        </w:rPr>
      </w:pPr>
      <w:r>
        <w:rPr>
          <w:rFonts w:ascii="SimSun" w:hAnsi="SimSun" w:eastAsia="SimSun" w:cs="SimSun"/>
          <w:sz w:val="21"/>
          <w:szCs w:val="21"/>
          <w:spacing w:val="-13"/>
          <w:position w:val="8"/>
        </w:rPr>
        <w:t>非孕妇女卵泡期(早)(0.7±0.1)μg/L</w:t>
      </w:r>
    </w:p>
    <w:p>
      <w:pPr>
        <w:ind w:left="800"/>
        <w:spacing w:before="1" w:line="213" w:lineRule="auto"/>
        <w:rPr>
          <w:rFonts w:ascii="SimSun" w:hAnsi="SimSun" w:eastAsia="SimSun" w:cs="SimSun"/>
          <w:sz w:val="21"/>
          <w:szCs w:val="21"/>
        </w:rPr>
      </w:pPr>
      <w:r>
        <w:rPr>
          <w:rFonts w:ascii="SimSun" w:hAnsi="SimSun" w:eastAsia="SimSun" w:cs="SimSun"/>
          <w:sz w:val="21"/>
          <w:szCs w:val="21"/>
          <w:spacing w:val="-15"/>
        </w:rPr>
        <w:t>卵泡期(晚)(0.4±0.1)μg/L</w:t>
      </w:r>
    </w:p>
    <w:p>
      <w:pPr>
        <w:ind w:left="800"/>
        <w:spacing w:before="76" w:line="214" w:lineRule="auto"/>
        <w:rPr>
          <w:rFonts w:ascii="SimSun" w:hAnsi="SimSun" w:eastAsia="SimSun" w:cs="SimSun"/>
          <w:sz w:val="21"/>
          <w:szCs w:val="21"/>
        </w:rPr>
      </w:pPr>
      <w:r>
        <w:rPr>
          <w:rFonts w:ascii="SimSun" w:hAnsi="SimSun" w:eastAsia="SimSun" w:cs="SimSun"/>
          <w:sz w:val="21"/>
          <w:szCs w:val="21"/>
          <w:spacing w:val="-16"/>
        </w:rPr>
        <w:t>排卵期(1.6±0.2)μg/L</w:t>
      </w:r>
    </w:p>
    <w:p>
      <w:pPr>
        <w:ind w:left="800"/>
        <w:spacing w:before="77" w:line="214" w:lineRule="auto"/>
        <w:rPr>
          <w:rFonts w:ascii="SimSun" w:hAnsi="SimSun" w:eastAsia="SimSun" w:cs="SimSun"/>
          <w:sz w:val="21"/>
          <w:szCs w:val="21"/>
        </w:rPr>
      </w:pPr>
      <w:r>
        <w:rPr>
          <w:rFonts w:ascii="SimSun" w:hAnsi="SimSun" w:eastAsia="SimSun" w:cs="SimSun"/>
          <w:sz w:val="21"/>
          <w:szCs w:val="21"/>
          <w:spacing w:val="-12"/>
        </w:rPr>
        <w:t>黄体期(早)(11.6±1.5)μg/L</w:t>
      </w:r>
    </w:p>
    <w:p>
      <w:pPr>
        <w:ind w:left="800"/>
        <w:spacing w:before="77" w:line="357" w:lineRule="exact"/>
        <w:rPr>
          <w:rFonts w:ascii="SimSun" w:hAnsi="SimSun" w:eastAsia="SimSun" w:cs="SimSun"/>
          <w:sz w:val="21"/>
          <w:szCs w:val="21"/>
        </w:rPr>
      </w:pPr>
      <w:r>
        <w:rPr>
          <w:rFonts w:ascii="SimSun" w:hAnsi="SimSun" w:eastAsia="SimSun" w:cs="SimSun"/>
          <w:sz w:val="21"/>
          <w:szCs w:val="21"/>
          <w:spacing w:val="-10"/>
          <w:position w:val="11"/>
        </w:rPr>
        <w:t>黄体期(晚)(5.7±1.1)μg/L</w:t>
      </w:r>
    </w:p>
    <w:p>
      <w:pPr>
        <w:spacing w:line="220" w:lineRule="auto"/>
        <w:rPr>
          <w:rFonts w:ascii="SimSun" w:hAnsi="SimSun" w:eastAsia="SimSun" w:cs="SimSun"/>
          <w:sz w:val="21"/>
          <w:szCs w:val="21"/>
        </w:rPr>
      </w:pPr>
      <w:r>
        <w:rPr>
          <w:rFonts w:ascii="SimSun" w:hAnsi="SimSun" w:eastAsia="SimSun" w:cs="SimSun"/>
          <w:sz w:val="21"/>
          <w:szCs w:val="21"/>
          <w:spacing w:val="-16"/>
        </w:rPr>
        <w:t>放免法：2～10mU/L</w:t>
      </w:r>
    </w:p>
    <w:p>
      <w:pPr>
        <w:spacing w:before="93" w:line="184" w:lineRule="auto"/>
        <w:rPr>
          <w:rFonts w:ascii="SimSun" w:hAnsi="SimSun" w:eastAsia="SimSun" w:cs="SimSun"/>
          <w:sz w:val="21"/>
          <w:szCs w:val="21"/>
        </w:rPr>
      </w:pPr>
      <w:r>
        <w:rPr>
          <w:rFonts w:ascii="SimSun" w:hAnsi="SimSun" w:eastAsia="SimSun" w:cs="SimSun"/>
          <w:sz w:val="21"/>
          <w:szCs w:val="21"/>
          <w:spacing w:val="-6"/>
        </w:rPr>
        <w:t>放免法：上午8时25～100mg/L</w:t>
      </w:r>
    </w:p>
    <w:p>
      <w:pPr>
        <w:sectPr>
          <w:type w:val="continuous"/>
          <w:pgSz w:w="11230" w:h="15840"/>
          <w:pgMar w:top="400" w:right="1295" w:bottom="400" w:left="722" w:header="0" w:footer="0" w:gutter="0"/>
          <w:cols w:equalWidth="0" w:num="2">
            <w:col w:w="4567" w:space="100"/>
            <w:col w:w="4545" w:space="0"/>
          </w:cols>
        </w:sectPr>
        <w:rPr/>
      </w:pPr>
    </w:p>
    <w:p>
      <w:pPr>
        <w:spacing w:before="257" w:line="222" w:lineRule="auto"/>
        <w:jc w:val="right"/>
        <w:rPr>
          <w:rFonts w:ascii="SimSun" w:hAnsi="SimSun" w:eastAsia="SimSun" w:cs="SimSun"/>
          <w:sz w:val="21"/>
          <w:szCs w:val="21"/>
        </w:rPr>
      </w:pPr>
      <w:r>
        <w:rPr>
          <w:rFonts w:ascii="SimHei" w:hAnsi="SimHei" w:eastAsia="SimHei" w:cs="SimHei"/>
          <w:sz w:val="21"/>
          <w:szCs w:val="21"/>
          <w:color w:val="399FE4"/>
          <w:spacing w:val="-16"/>
          <w:w w:val="96"/>
        </w:rPr>
        <w:t>附录</w:t>
      </w:r>
      <w:r>
        <w:rPr>
          <w:rFonts w:ascii="SimHei" w:hAnsi="SimHei" w:eastAsia="SimHei" w:cs="SimHei"/>
          <w:sz w:val="21"/>
          <w:szCs w:val="21"/>
          <w:color w:val="399FE4"/>
          <w:spacing w:val="72"/>
        </w:rPr>
        <w:t xml:space="preserve"> </w:t>
      </w:r>
      <w:r>
        <w:rPr>
          <w:rFonts w:ascii="SimHei" w:hAnsi="SimHei" w:eastAsia="SimHei" w:cs="SimHei"/>
          <w:sz w:val="21"/>
          <w:szCs w:val="21"/>
          <w:color w:val="399FE4"/>
          <w:spacing w:val="-16"/>
          <w:w w:val="96"/>
        </w:rPr>
        <w:t>临床检验参考值</w:t>
      </w:r>
      <w:r>
        <w:rPr>
          <w:rFonts w:ascii="SimHei" w:hAnsi="SimHei" w:eastAsia="SimHei" w:cs="SimHei"/>
          <w:sz w:val="21"/>
          <w:szCs w:val="21"/>
          <w:color w:val="399FE4"/>
          <w:spacing w:val="19"/>
        </w:rPr>
        <w:t xml:space="preserve">     </w:t>
      </w:r>
      <w:r>
        <w:rPr>
          <w:rFonts w:ascii="SimSun" w:hAnsi="SimSun" w:eastAsia="SimSun" w:cs="SimSun"/>
          <w:sz w:val="21"/>
          <w:szCs w:val="21"/>
          <w:color w:val="004377"/>
          <w:spacing w:val="-16"/>
          <w:w w:val="96"/>
        </w:rPr>
        <w:t>647</w:t>
      </w:r>
    </w:p>
    <w:p>
      <w:pPr>
        <w:rPr/>
      </w:pPr>
      <w:r/>
    </w:p>
    <w:p>
      <w:pPr>
        <w:spacing w:line="38" w:lineRule="exact"/>
        <w:rPr/>
      </w:pPr>
      <w:r/>
    </w:p>
    <w:p>
      <w:pPr>
        <w:sectPr>
          <w:pgSz w:w="11230" w:h="15840"/>
          <w:pgMar w:top="400" w:right="884" w:bottom="400" w:left="1390" w:header="0" w:footer="0" w:gutter="0"/>
          <w:cols w:equalWidth="0" w:num="1">
            <w:col w:w="8956" w:space="0"/>
          </w:cols>
        </w:sectPr>
        <w:rPr/>
      </w:pPr>
    </w:p>
    <w:p>
      <w:pPr>
        <w:spacing w:line="318"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3"/>
        </w:rPr>
        <w:t>血生长激素(GH)</w:t>
      </w:r>
    </w:p>
    <w:p>
      <w:pPr>
        <w:spacing w:line="324" w:lineRule="auto"/>
        <w:rPr>
          <w:rFonts w:ascii="Arial"/>
          <w:sz w:val="21"/>
        </w:rPr>
      </w:pPr>
      <w:r/>
    </w:p>
    <w:p>
      <w:pPr>
        <w:spacing w:line="324"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5"/>
        </w:rPr>
        <w:t>血抗利尿激素(ADH)</w:t>
      </w:r>
    </w:p>
    <w:p>
      <w:pPr>
        <w:ind w:left="2"/>
        <w:spacing w:before="58" w:line="219" w:lineRule="auto"/>
        <w:rPr>
          <w:rFonts w:ascii="SimSun" w:hAnsi="SimSun" w:eastAsia="SimSun" w:cs="SimSun"/>
          <w:sz w:val="21"/>
          <w:szCs w:val="21"/>
        </w:rPr>
      </w:pPr>
      <w:r>
        <w:rPr>
          <w:rFonts w:ascii="SimSun" w:hAnsi="SimSun" w:eastAsia="SimSun" w:cs="SimSun"/>
          <w:sz w:val="21"/>
          <w:szCs w:val="21"/>
          <w:b/>
          <w:bCs/>
          <w:spacing w:val="-15"/>
        </w:rPr>
        <w:t>尿抗利尿激素</w:t>
      </w:r>
    </w:p>
    <w:p>
      <w:pPr>
        <w:spacing w:before="93" w:line="219" w:lineRule="auto"/>
        <w:rPr>
          <w:rFonts w:ascii="SimSun" w:hAnsi="SimSun" w:eastAsia="SimSun" w:cs="SimSun"/>
          <w:sz w:val="21"/>
          <w:szCs w:val="21"/>
        </w:rPr>
      </w:pPr>
      <w:r>
        <w:rPr>
          <w:rFonts w:ascii="SimSun" w:hAnsi="SimSun" w:eastAsia="SimSun" w:cs="SimSun"/>
          <w:sz w:val="21"/>
          <w:szCs w:val="21"/>
          <w:spacing w:val="-10"/>
        </w:rPr>
        <w:t>人绒毛膜促性腺激素(hCG)</w:t>
      </w:r>
    </w:p>
    <w:p>
      <w:pPr>
        <w:spacing w:line="14" w:lineRule="auto"/>
        <w:rPr>
          <w:rFonts w:ascii="Arial"/>
          <w:sz w:val="2"/>
        </w:rPr>
      </w:pPr>
      <w:r>
        <w:rPr>
          <w:rFonts w:ascii="Arial" w:hAnsi="Arial" w:eastAsia="Arial" w:cs="Arial"/>
          <w:sz w:val="2"/>
          <w:szCs w:val="2"/>
        </w:rPr>
        <w:br w:type="column"/>
      </w:r>
    </w:p>
    <w:p>
      <w:pPr>
        <w:ind w:left="710"/>
        <w:spacing w:before="40" w:line="340" w:lineRule="exact"/>
        <w:rPr>
          <w:rFonts w:ascii="SimSun" w:hAnsi="SimSun" w:eastAsia="SimSun" w:cs="SimSun"/>
          <w:sz w:val="21"/>
          <w:szCs w:val="21"/>
        </w:rPr>
      </w:pPr>
      <w:r>
        <w:rPr>
          <w:rFonts w:ascii="SimSun" w:hAnsi="SimSun" w:eastAsia="SimSun" w:cs="SimSun"/>
          <w:sz w:val="21"/>
          <w:szCs w:val="21"/>
          <w:spacing w:val="3"/>
          <w:position w:val="9"/>
        </w:rPr>
        <w:t>下午6时10～80</w:t>
      </w:r>
      <w:r>
        <w:rPr>
          <w:rFonts w:ascii="SimSun" w:hAnsi="SimSun" w:eastAsia="SimSun" w:cs="SimSun"/>
          <w:sz w:val="21"/>
          <w:szCs w:val="21"/>
          <w:position w:val="9"/>
        </w:rPr>
        <w:t>ng</w:t>
      </w:r>
      <w:r>
        <w:rPr>
          <w:rFonts w:ascii="SimSun" w:hAnsi="SimSun" w:eastAsia="SimSun" w:cs="SimSun"/>
          <w:sz w:val="21"/>
          <w:szCs w:val="21"/>
          <w:spacing w:val="3"/>
          <w:position w:val="9"/>
        </w:rPr>
        <w:t>/L</w:t>
      </w:r>
    </w:p>
    <w:p>
      <w:pPr>
        <w:spacing w:line="213" w:lineRule="auto"/>
        <w:rPr>
          <w:rFonts w:ascii="SimSun" w:hAnsi="SimSun" w:eastAsia="SimSun" w:cs="SimSun"/>
          <w:sz w:val="21"/>
          <w:szCs w:val="21"/>
        </w:rPr>
      </w:pPr>
      <w:r>
        <w:rPr>
          <w:rFonts w:ascii="SimSun" w:hAnsi="SimSun" w:eastAsia="SimSun" w:cs="SimSun"/>
          <w:sz w:val="21"/>
          <w:szCs w:val="21"/>
          <w:spacing w:val="-21"/>
        </w:rPr>
        <w:t>放免法：男性成人&lt;2.0μg/L</w:t>
      </w:r>
    </w:p>
    <w:p>
      <w:pPr>
        <w:ind w:left="710"/>
        <w:spacing w:before="76" w:line="214" w:lineRule="auto"/>
        <w:rPr>
          <w:rFonts w:ascii="SimSun" w:hAnsi="SimSun" w:eastAsia="SimSun" w:cs="SimSun"/>
          <w:sz w:val="21"/>
          <w:szCs w:val="21"/>
        </w:rPr>
      </w:pPr>
      <w:r>
        <w:rPr>
          <w:rFonts w:ascii="SimSun" w:hAnsi="SimSun" w:eastAsia="SimSun" w:cs="SimSun"/>
          <w:sz w:val="21"/>
          <w:szCs w:val="21"/>
          <w:spacing w:val="-12"/>
        </w:rPr>
        <w:t>女性成人&lt;10.0μg/L</w:t>
      </w:r>
    </w:p>
    <w:p>
      <w:pPr>
        <w:ind w:left="710"/>
        <w:spacing w:before="87" w:line="303" w:lineRule="exact"/>
        <w:rPr>
          <w:rFonts w:ascii="SimSun" w:hAnsi="SimSun" w:eastAsia="SimSun" w:cs="SimSun"/>
          <w:sz w:val="21"/>
          <w:szCs w:val="21"/>
        </w:rPr>
      </w:pPr>
      <w:r>
        <w:rPr>
          <w:rFonts w:ascii="SimSun" w:hAnsi="SimSun" w:eastAsia="SimSun" w:cs="SimSun"/>
          <w:sz w:val="21"/>
          <w:szCs w:val="21"/>
          <w:spacing w:val="-10"/>
          <w:position w:val="7"/>
        </w:rPr>
        <w:t>儿童&lt;20μg/L</w:t>
      </w:r>
    </w:p>
    <w:p>
      <w:pPr>
        <w:spacing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1.4</w:t>
      </w:r>
      <w:r>
        <w:rPr>
          <w:rFonts w:ascii="SimSun" w:hAnsi="SimSun" w:eastAsia="SimSun" w:cs="SimSun"/>
          <w:sz w:val="21"/>
          <w:szCs w:val="21"/>
          <w:spacing w:val="-2"/>
        </w:rPr>
        <w:t>～</w:t>
      </w:r>
      <w:r>
        <w:rPr>
          <w:rFonts w:ascii="Times New Roman" w:hAnsi="Times New Roman" w:eastAsia="Times New Roman" w:cs="Times New Roman"/>
          <w:sz w:val="21"/>
          <w:szCs w:val="21"/>
          <w:spacing w:val="-2"/>
        </w:rPr>
        <w:t>5.6pmol/L</w:t>
      </w:r>
    </w:p>
    <w:p>
      <w:pPr>
        <w:spacing w:before="93" w:line="330" w:lineRule="exact"/>
        <w:rPr>
          <w:rFonts w:ascii="SimSun" w:hAnsi="SimSun" w:eastAsia="SimSun" w:cs="SimSun"/>
          <w:sz w:val="21"/>
          <w:szCs w:val="21"/>
        </w:rPr>
      </w:pPr>
      <w:r>
        <w:rPr>
          <w:rFonts w:ascii="SimSun" w:hAnsi="SimSun" w:eastAsia="SimSun" w:cs="SimSun"/>
          <w:sz w:val="21"/>
          <w:szCs w:val="21"/>
          <w:spacing w:val="-14"/>
          <w:position w:val="8"/>
        </w:rPr>
        <w:t>放免法：11～30μU/24h(平均28.9</w:t>
      </w:r>
      <w:r>
        <w:rPr>
          <w:rFonts w:ascii="SimSun" w:hAnsi="SimSun" w:eastAsia="SimSun" w:cs="SimSun"/>
          <w:sz w:val="21"/>
          <w:szCs w:val="21"/>
          <w:spacing w:val="-24"/>
          <w:position w:val="8"/>
        </w:rPr>
        <w:t xml:space="preserve"> </w:t>
      </w:r>
      <w:r>
        <w:rPr>
          <w:rFonts w:ascii="SimSun" w:hAnsi="SimSun" w:eastAsia="SimSun" w:cs="SimSun"/>
          <w:sz w:val="21"/>
          <w:szCs w:val="21"/>
          <w:spacing w:val="-14"/>
          <w:position w:val="8"/>
        </w:rPr>
        <w:t>μU/24h)</w:t>
      </w:r>
    </w:p>
    <w:p>
      <w:pPr>
        <w:spacing w:line="219" w:lineRule="auto"/>
        <w:rPr>
          <w:rFonts w:ascii="SimSun" w:hAnsi="SimSun" w:eastAsia="SimSun" w:cs="SimSun"/>
          <w:sz w:val="21"/>
          <w:szCs w:val="21"/>
        </w:rPr>
      </w:pPr>
      <w:r>
        <w:rPr>
          <w:rFonts w:ascii="SimSun" w:hAnsi="SimSun" w:eastAsia="SimSun" w:cs="SimSun"/>
          <w:sz w:val="21"/>
          <w:szCs w:val="21"/>
          <w:spacing w:val="-14"/>
        </w:rPr>
        <w:t>血清：男性或未孕女性&lt;5IU/L</w:t>
      </w:r>
    </w:p>
    <w:p>
      <w:pPr>
        <w:ind w:left="510"/>
        <w:spacing w:before="71" w:line="330" w:lineRule="exact"/>
        <w:rPr>
          <w:rFonts w:ascii="SimSun" w:hAnsi="SimSun" w:eastAsia="SimSun" w:cs="SimSun"/>
          <w:sz w:val="21"/>
          <w:szCs w:val="21"/>
        </w:rPr>
      </w:pPr>
      <w:r>
        <w:rPr>
          <w:rFonts w:ascii="SimSun" w:hAnsi="SimSun" w:eastAsia="SimSun" w:cs="SimSun"/>
          <w:sz w:val="21"/>
          <w:szCs w:val="21"/>
          <w:spacing w:val="-6"/>
          <w:position w:val="8"/>
        </w:rPr>
        <w:t>绝经期后妇女&lt;10IU/L</w:t>
      </w:r>
    </w:p>
    <w:p>
      <w:pPr>
        <w:spacing w:line="219" w:lineRule="auto"/>
        <w:rPr>
          <w:rFonts w:ascii="SimSun" w:hAnsi="SimSun" w:eastAsia="SimSun" w:cs="SimSun"/>
          <w:sz w:val="21"/>
          <w:szCs w:val="21"/>
        </w:rPr>
      </w:pPr>
      <w:r>
        <w:rPr>
          <w:rFonts w:ascii="SimSun" w:hAnsi="SimSun" w:eastAsia="SimSun" w:cs="SimSun"/>
          <w:sz w:val="21"/>
          <w:szCs w:val="21"/>
          <w:spacing w:val="-26"/>
        </w:rPr>
        <w:t>尿：未孕成年女性：定性阴性</w:t>
      </w:r>
    </w:p>
    <w:p>
      <w:pPr>
        <w:ind w:left="320"/>
        <w:spacing w:before="72" w:line="184" w:lineRule="auto"/>
        <w:rPr>
          <w:rFonts w:ascii="SimSun" w:hAnsi="SimSun" w:eastAsia="SimSun" w:cs="SimSun"/>
          <w:sz w:val="21"/>
          <w:szCs w:val="21"/>
        </w:rPr>
      </w:pPr>
      <w:r>
        <w:rPr>
          <w:rFonts w:ascii="SimSun" w:hAnsi="SimSun" w:eastAsia="SimSun" w:cs="SimSun"/>
          <w:sz w:val="21"/>
          <w:szCs w:val="21"/>
          <w:spacing w:val="-23"/>
        </w:rPr>
        <w:t>妊娠期：阳性</w:t>
      </w:r>
    </w:p>
    <w:p>
      <w:pPr>
        <w:sectPr>
          <w:type w:val="continuous"/>
          <w:pgSz w:w="11230" w:h="15840"/>
          <w:pgMar w:top="400" w:right="884" w:bottom="400" w:left="1390" w:header="0" w:footer="0" w:gutter="0"/>
          <w:cols w:equalWidth="0" w:num="2">
            <w:col w:w="3910" w:space="100"/>
            <w:col w:w="4946" w:space="0"/>
          </w:cols>
        </w:sectPr>
        <w:rPr/>
      </w:pPr>
    </w:p>
    <w:p>
      <w:pPr>
        <w:ind w:left="3"/>
        <w:spacing w:before="247" w:line="222" w:lineRule="auto"/>
        <w:outlineLvl w:val="3"/>
        <w:rPr>
          <w:rFonts w:ascii="SimHei" w:hAnsi="SimHei" w:eastAsia="SimHei" w:cs="SimHei"/>
          <w:sz w:val="24"/>
          <w:szCs w:val="24"/>
        </w:rPr>
      </w:pPr>
      <w:r>
        <w:rPr>
          <w:rFonts w:ascii="SimHei" w:hAnsi="SimHei" w:eastAsia="SimHei" w:cs="SimHei"/>
          <w:sz w:val="24"/>
          <w:szCs w:val="24"/>
          <w:b/>
          <w:bCs/>
          <w:color w:val="0061A3"/>
          <w:spacing w:val="-11"/>
        </w:rPr>
        <w:t>六、肺功能检查</w:t>
      </w:r>
    </w:p>
    <w:p>
      <w:pPr>
        <w:spacing w:line="235" w:lineRule="exact"/>
        <w:rPr/>
      </w:pPr>
      <w:r/>
    </w:p>
    <w:tbl>
      <w:tblPr>
        <w:tblStyle w:val="2"/>
        <w:tblW w:w="881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850"/>
        <w:gridCol w:w="4960"/>
      </w:tblGrid>
      <w:tr>
        <w:trPr>
          <w:trHeight w:val="274" w:hRule="atLeast"/>
        </w:trPr>
        <w:tc>
          <w:tcPr>
            <w:tcW w:w="3850" w:type="dxa"/>
            <w:vAlign w:val="top"/>
          </w:tcPr>
          <w:p>
            <w:pPr>
              <w:spacing w:before="8" w:line="219" w:lineRule="auto"/>
              <w:rPr>
                <w:rFonts w:ascii="SimSun" w:hAnsi="SimSun" w:eastAsia="SimSun" w:cs="SimSun"/>
                <w:sz w:val="21"/>
                <w:szCs w:val="21"/>
              </w:rPr>
            </w:pPr>
            <w:r>
              <w:rPr>
                <w:rFonts w:ascii="SimSun" w:hAnsi="SimSun" w:eastAsia="SimSun" w:cs="SimSun"/>
                <w:sz w:val="21"/>
                <w:szCs w:val="21"/>
                <w:spacing w:val="-10"/>
              </w:rPr>
              <w:t>潮气量(TC)</w:t>
            </w:r>
          </w:p>
        </w:tc>
        <w:tc>
          <w:tcPr>
            <w:tcW w:w="4960" w:type="dxa"/>
            <w:vAlign w:val="top"/>
          </w:tcPr>
          <w:p>
            <w:pPr>
              <w:ind w:left="159"/>
              <w:spacing w:line="220" w:lineRule="auto"/>
              <w:rPr>
                <w:rFonts w:ascii="SimSun" w:hAnsi="SimSun" w:eastAsia="SimSun" w:cs="SimSun"/>
                <w:sz w:val="21"/>
                <w:szCs w:val="21"/>
              </w:rPr>
            </w:pPr>
            <w:r>
              <w:rPr>
                <w:rFonts w:ascii="SimSun" w:hAnsi="SimSun" w:eastAsia="SimSun" w:cs="SimSun"/>
                <w:sz w:val="21"/>
                <w:szCs w:val="21"/>
              </w:rPr>
              <w:t>500ml(成人)</w:t>
            </w:r>
          </w:p>
        </w:tc>
      </w:tr>
      <w:tr>
        <w:trPr>
          <w:trHeight w:val="645" w:hRule="atLeast"/>
        </w:trPr>
        <w:tc>
          <w:tcPr>
            <w:tcW w:w="3850" w:type="dxa"/>
            <w:vAlign w:val="top"/>
          </w:tcPr>
          <w:p>
            <w:pPr>
              <w:spacing w:before="55" w:line="220" w:lineRule="auto"/>
              <w:rPr>
                <w:rFonts w:ascii="SimSun" w:hAnsi="SimSun" w:eastAsia="SimSun" w:cs="SimSun"/>
                <w:sz w:val="21"/>
                <w:szCs w:val="21"/>
              </w:rPr>
            </w:pPr>
            <w:r>
              <w:rPr>
                <w:rFonts w:ascii="SimSun" w:hAnsi="SimSun" w:eastAsia="SimSun" w:cs="SimSun"/>
                <w:sz w:val="21"/>
                <w:szCs w:val="21"/>
                <w:spacing w:val="-9"/>
              </w:rPr>
              <w:t>深吸气量(IC)</w:t>
            </w:r>
          </w:p>
        </w:tc>
        <w:tc>
          <w:tcPr>
            <w:tcW w:w="4960" w:type="dxa"/>
            <w:vAlign w:val="top"/>
          </w:tcPr>
          <w:p>
            <w:pPr>
              <w:ind w:left="159"/>
              <w:spacing w:before="55" w:line="319" w:lineRule="exact"/>
              <w:rPr>
                <w:rFonts w:ascii="SimSun" w:hAnsi="SimSun" w:eastAsia="SimSun" w:cs="SimSun"/>
                <w:sz w:val="21"/>
                <w:szCs w:val="21"/>
              </w:rPr>
            </w:pPr>
            <w:r>
              <w:rPr>
                <w:rFonts w:ascii="SimSun" w:hAnsi="SimSun" w:eastAsia="SimSun" w:cs="SimSun"/>
                <w:sz w:val="21"/>
                <w:szCs w:val="21"/>
                <w:spacing w:val="-2"/>
                <w:position w:val="7"/>
              </w:rPr>
              <w:t>男性2600ml</w:t>
            </w:r>
          </w:p>
          <w:p>
            <w:pPr>
              <w:ind w:left="159"/>
              <w:spacing w:line="219" w:lineRule="auto"/>
              <w:rPr>
                <w:rFonts w:ascii="SimSun" w:hAnsi="SimSun" w:eastAsia="SimSun" w:cs="SimSun"/>
                <w:sz w:val="21"/>
                <w:szCs w:val="21"/>
              </w:rPr>
            </w:pPr>
            <w:r>
              <w:rPr>
                <w:rFonts w:ascii="SimSun" w:hAnsi="SimSun" w:eastAsia="SimSun" w:cs="SimSun"/>
                <w:sz w:val="21"/>
                <w:szCs w:val="21"/>
                <w:spacing w:val="-2"/>
              </w:rPr>
              <w:t>女性1900ml</w:t>
            </w:r>
          </w:p>
        </w:tc>
      </w:tr>
      <w:tr>
        <w:trPr>
          <w:trHeight w:val="650" w:hRule="atLeast"/>
        </w:trPr>
        <w:tc>
          <w:tcPr>
            <w:tcW w:w="3850" w:type="dxa"/>
            <w:vAlign w:val="top"/>
          </w:tcPr>
          <w:p>
            <w:pPr>
              <w:spacing w:before="70" w:line="220" w:lineRule="auto"/>
              <w:rPr>
                <w:rFonts w:ascii="SimSun" w:hAnsi="SimSun" w:eastAsia="SimSun" w:cs="SimSun"/>
                <w:sz w:val="21"/>
                <w:szCs w:val="21"/>
              </w:rPr>
            </w:pPr>
            <w:r>
              <w:rPr>
                <w:rFonts w:ascii="SimSun" w:hAnsi="SimSun" w:eastAsia="SimSun" w:cs="SimSun"/>
                <w:sz w:val="21"/>
                <w:szCs w:val="21"/>
                <w:spacing w:val="-12"/>
              </w:rPr>
              <w:t>补呼气容积(ERV)</w:t>
            </w:r>
          </w:p>
        </w:tc>
        <w:tc>
          <w:tcPr>
            <w:tcW w:w="4960" w:type="dxa"/>
            <w:vAlign w:val="top"/>
          </w:tcPr>
          <w:p>
            <w:pPr>
              <w:ind w:left="159"/>
              <w:spacing w:before="60" w:line="329" w:lineRule="exact"/>
              <w:rPr>
                <w:rFonts w:ascii="SimSun" w:hAnsi="SimSun" w:eastAsia="SimSun" w:cs="SimSun"/>
                <w:sz w:val="21"/>
                <w:szCs w:val="21"/>
              </w:rPr>
            </w:pPr>
            <w:r>
              <w:rPr>
                <w:rFonts w:ascii="SimSun" w:hAnsi="SimSun" w:eastAsia="SimSun" w:cs="SimSun"/>
                <w:sz w:val="21"/>
                <w:szCs w:val="21"/>
                <w:spacing w:val="-2"/>
                <w:position w:val="8"/>
              </w:rPr>
              <w:t>男性910ml</w:t>
            </w:r>
          </w:p>
          <w:p>
            <w:pPr>
              <w:ind w:left="159"/>
              <w:spacing w:line="219" w:lineRule="auto"/>
              <w:rPr>
                <w:rFonts w:ascii="SimSun" w:hAnsi="SimSun" w:eastAsia="SimSun" w:cs="SimSun"/>
                <w:sz w:val="21"/>
                <w:szCs w:val="21"/>
              </w:rPr>
            </w:pPr>
            <w:r>
              <w:rPr>
                <w:rFonts w:ascii="SimSun" w:hAnsi="SimSun" w:eastAsia="SimSun" w:cs="SimSun"/>
                <w:sz w:val="21"/>
                <w:szCs w:val="21"/>
                <w:spacing w:val="-2"/>
              </w:rPr>
              <w:t>女性560ml</w:t>
            </w:r>
          </w:p>
        </w:tc>
      </w:tr>
      <w:tr>
        <w:trPr>
          <w:trHeight w:val="650" w:hRule="atLeast"/>
        </w:trPr>
        <w:tc>
          <w:tcPr>
            <w:tcW w:w="3850" w:type="dxa"/>
            <w:vAlign w:val="top"/>
          </w:tcPr>
          <w:p>
            <w:pPr>
              <w:spacing w:before="80" w:line="220" w:lineRule="auto"/>
              <w:rPr>
                <w:rFonts w:ascii="SimSun" w:hAnsi="SimSun" w:eastAsia="SimSun" w:cs="SimSun"/>
                <w:sz w:val="21"/>
                <w:szCs w:val="21"/>
              </w:rPr>
            </w:pPr>
            <w:r>
              <w:rPr>
                <w:rFonts w:ascii="SimSun" w:hAnsi="SimSun" w:eastAsia="SimSun" w:cs="SimSun"/>
                <w:sz w:val="21"/>
                <w:szCs w:val="21"/>
                <w:spacing w:val="-10"/>
              </w:rPr>
              <w:t>肺活量(VC)</w:t>
            </w:r>
          </w:p>
        </w:tc>
        <w:tc>
          <w:tcPr>
            <w:tcW w:w="4960" w:type="dxa"/>
            <w:vAlign w:val="top"/>
          </w:tcPr>
          <w:p>
            <w:pPr>
              <w:ind w:left="159"/>
              <w:spacing w:before="50" w:line="319" w:lineRule="exact"/>
              <w:rPr>
                <w:rFonts w:ascii="SimSun" w:hAnsi="SimSun" w:eastAsia="SimSun" w:cs="SimSun"/>
                <w:sz w:val="21"/>
                <w:szCs w:val="21"/>
              </w:rPr>
            </w:pPr>
            <w:r>
              <w:rPr>
                <w:rFonts w:ascii="SimSun" w:hAnsi="SimSun" w:eastAsia="SimSun" w:cs="SimSun"/>
                <w:sz w:val="21"/>
                <w:szCs w:val="21"/>
                <w:spacing w:val="-2"/>
                <w:position w:val="7"/>
              </w:rPr>
              <w:t>男性3470ml</w:t>
            </w:r>
          </w:p>
          <w:p>
            <w:pPr>
              <w:ind w:left="159"/>
              <w:spacing w:line="219" w:lineRule="auto"/>
              <w:rPr>
                <w:rFonts w:ascii="SimSun" w:hAnsi="SimSun" w:eastAsia="SimSun" w:cs="SimSun"/>
                <w:sz w:val="21"/>
                <w:szCs w:val="21"/>
              </w:rPr>
            </w:pPr>
            <w:r>
              <w:rPr>
                <w:rFonts w:ascii="SimSun" w:hAnsi="SimSun" w:eastAsia="SimSun" w:cs="SimSun"/>
                <w:sz w:val="21"/>
                <w:szCs w:val="21"/>
                <w:spacing w:val="-4"/>
              </w:rPr>
              <w:t>女性2440ml</w:t>
            </w:r>
          </w:p>
        </w:tc>
      </w:tr>
      <w:tr>
        <w:trPr>
          <w:trHeight w:val="660" w:hRule="atLeast"/>
        </w:trPr>
        <w:tc>
          <w:tcPr>
            <w:tcW w:w="3850" w:type="dxa"/>
            <w:vAlign w:val="top"/>
          </w:tcPr>
          <w:p>
            <w:pPr>
              <w:spacing w:before="80" w:line="221" w:lineRule="auto"/>
              <w:rPr>
                <w:rFonts w:ascii="SimSun" w:hAnsi="SimSun" w:eastAsia="SimSun" w:cs="SimSun"/>
                <w:sz w:val="21"/>
                <w:szCs w:val="21"/>
              </w:rPr>
            </w:pPr>
            <w:r>
              <w:rPr>
                <w:rFonts w:ascii="SimSun" w:hAnsi="SimSun" w:eastAsia="SimSun" w:cs="SimSun"/>
                <w:sz w:val="21"/>
                <w:szCs w:val="21"/>
                <w:spacing w:val="-9"/>
              </w:rPr>
              <w:t>功能残气量(FRC)</w:t>
            </w:r>
          </w:p>
        </w:tc>
        <w:tc>
          <w:tcPr>
            <w:tcW w:w="4960" w:type="dxa"/>
            <w:vAlign w:val="top"/>
          </w:tcPr>
          <w:p>
            <w:pPr>
              <w:ind w:left="159"/>
              <w:spacing w:before="70" w:line="319" w:lineRule="exact"/>
              <w:rPr>
                <w:rFonts w:ascii="SimSun" w:hAnsi="SimSun" w:eastAsia="SimSun" w:cs="SimSun"/>
                <w:sz w:val="21"/>
                <w:szCs w:val="21"/>
              </w:rPr>
            </w:pPr>
            <w:r>
              <w:rPr>
                <w:rFonts w:ascii="SimSun" w:hAnsi="SimSun" w:eastAsia="SimSun" w:cs="SimSun"/>
                <w:sz w:val="21"/>
                <w:szCs w:val="21"/>
                <w:spacing w:val="-10"/>
                <w:position w:val="7"/>
              </w:rPr>
              <w:t>男性(2270±809)ml</w:t>
            </w:r>
          </w:p>
          <w:p>
            <w:pPr>
              <w:ind w:left="159"/>
              <w:spacing w:line="219" w:lineRule="auto"/>
              <w:rPr>
                <w:rFonts w:ascii="SimSun" w:hAnsi="SimSun" w:eastAsia="SimSun" w:cs="SimSun"/>
                <w:sz w:val="21"/>
                <w:szCs w:val="21"/>
              </w:rPr>
            </w:pPr>
            <w:r>
              <w:rPr>
                <w:rFonts w:ascii="SimSun" w:hAnsi="SimSun" w:eastAsia="SimSun" w:cs="SimSun"/>
                <w:sz w:val="21"/>
                <w:szCs w:val="21"/>
                <w:spacing w:val="-10"/>
              </w:rPr>
              <w:t>女性(1858±552)ml</w:t>
            </w:r>
          </w:p>
        </w:tc>
      </w:tr>
      <w:tr>
        <w:trPr>
          <w:trHeight w:val="650" w:hRule="atLeast"/>
        </w:trPr>
        <w:tc>
          <w:tcPr>
            <w:tcW w:w="3850" w:type="dxa"/>
            <w:vAlign w:val="top"/>
          </w:tcPr>
          <w:p>
            <w:pPr>
              <w:spacing w:before="70" w:line="220" w:lineRule="auto"/>
              <w:rPr>
                <w:rFonts w:ascii="SimSun" w:hAnsi="SimSun" w:eastAsia="SimSun" w:cs="SimSun"/>
                <w:sz w:val="21"/>
                <w:szCs w:val="21"/>
              </w:rPr>
            </w:pPr>
            <w:r>
              <w:rPr>
                <w:rFonts w:ascii="SimSun" w:hAnsi="SimSun" w:eastAsia="SimSun" w:cs="SimSun"/>
                <w:sz w:val="21"/>
                <w:szCs w:val="21"/>
                <w:spacing w:val="-8"/>
              </w:rPr>
              <w:t>残气容积(RV)</w:t>
            </w:r>
          </w:p>
        </w:tc>
        <w:tc>
          <w:tcPr>
            <w:tcW w:w="4960" w:type="dxa"/>
            <w:vAlign w:val="top"/>
          </w:tcPr>
          <w:p>
            <w:pPr>
              <w:ind w:left="159"/>
              <w:spacing w:before="60" w:line="329" w:lineRule="exact"/>
              <w:rPr>
                <w:rFonts w:ascii="SimSun" w:hAnsi="SimSun" w:eastAsia="SimSun" w:cs="SimSun"/>
                <w:sz w:val="21"/>
                <w:szCs w:val="21"/>
              </w:rPr>
            </w:pPr>
            <w:r>
              <w:rPr>
                <w:rFonts w:ascii="SimSun" w:hAnsi="SimSun" w:eastAsia="SimSun" w:cs="SimSun"/>
                <w:sz w:val="21"/>
                <w:szCs w:val="21"/>
                <w:spacing w:val="-10"/>
                <w:position w:val="8"/>
              </w:rPr>
              <w:t>男性(1380±631)ml</w:t>
            </w:r>
          </w:p>
          <w:p>
            <w:pPr>
              <w:ind w:left="159"/>
              <w:spacing w:line="219" w:lineRule="auto"/>
              <w:rPr>
                <w:rFonts w:ascii="SimSun" w:hAnsi="SimSun" w:eastAsia="SimSun" w:cs="SimSun"/>
                <w:sz w:val="21"/>
                <w:szCs w:val="21"/>
              </w:rPr>
            </w:pPr>
            <w:r>
              <w:rPr>
                <w:rFonts w:ascii="SimSun" w:hAnsi="SimSun" w:eastAsia="SimSun" w:cs="SimSun"/>
                <w:sz w:val="21"/>
                <w:szCs w:val="21"/>
                <w:spacing w:val="-10"/>
              </w:rPr>
              <w:t>女性(1301±486)ml</w:t>
            </w:r>
          </w:p>
        </w:tc>
      </w:tr>
      <w:tr>
        <w:trPr>
          <w:trHeight w:val="655" w:hRule="atLeast"/>
        </w:trPr>
        <w:tc>
          <w:tcPr>
            <w:tcW w:w="3850" w:type="dxa"/>
            <w:vAlign w:val="top"/>
          </w:tcPr>
          <w:p>
            <w:pPr>
              <w:spacing w:before="68" w:line="219" w:lineRule="auto"/>
              <w:rPr>
                <w:rFonts w:ascii="SimSun" w:hAnsi="SimSun" w:eastAsia="SimSun" w:cs="SimSun"/>
                <w:sz w:val="21"/>
                <w:szCs w:val="21"/>
              </w:rPr>
            </w:pPr>
            <w:r>
              <w:rPr>
                <w:rFonts w:ascii="SimSun" w:hAnsi="SimSun" w:eastAsia="SimSun" w:cs="SimSun"/>
                <w:sz w:val="21"/>
                <w:szCs w:val="21"/>
                <w:spacing w:val="-12"/>
              </w:rPr>
              <w:t>静息通气量(VE)</w:t>
            </w:r>
          </w:p>
        </w:tc>
        <w:tc>
          <w:tcPr>
            <w:tcW w:w="4960" w:type="dxa"/>
            <w:vAlign w:val="top"/>
          </w:tcPr>
          <w:p>
            <w:pPr>
              <w:ind w:left="159"/>
              <w:spacing w:before="50" w:line="339" w:lineRule="exact"/>
              <w:rPr>
                <w:rFonts w:ascii="SimSun" w:hAnsi="SimSun" w:eastAsia="SimSun" w:cs="SimSun"/>
                <w:sz w:val="21"/>
                <w:szCs w:val="21"/>
              </w:rPr>
            </w:pPr>
            <w:r>
              <w:rPr>
                <w:rFonts w:ascii="SimSun" w:hAnsi="SimSun" w:eastAsia="SimSun" w:cs="SimSun"/>
                <w:sz w:val="21"/>
                <w:szCs w:val="21"/>
                <w:spacing w:val="-9"/>
                <w:position w:val="9"/>
              </w:rPr>
              <w:t>男性(6663±200)ml/min</w:t>
            </w:r>
          </w:p>
          <w:p>
            <w:pPr>
              <w:ind w:left="159"/>
              <w:spacing w:line="219" w:lineRule="auto"/>
              <w:rPr>
                <w:rFonts w:ascii="SimSun" w:hAnsi="SimSun" w:eastAsia="SimSun" w:cs="SimSun"/>
                <w:sz w:val="21"/>
                <w:szCs w:val="21"/>
              </w:rPr>
            </w:pPr>
            <w:r>
              <w:rPr>
                <w:rFonts w:ascii="SimSun" w:hAnsi="SimSun" w:eastAsia="SimSun" w:cs="SimSun"/>
                <w:sz w:val="21"/>
                <w:szCs w:val="21"/>
                <w:spacing w:val="-9"/>
              </w:rPr>
              <w:t>女性(4217±160)ml/min</w:t>
            </w:r>
          </w:p>
        </w:tc>
      </w:tr>
      <w:tr>
        <w:trPr>
          <w:trHeight w:val="660" w:hRule="atLeast"/>
        </w:trPr>
        <w:tc>
          <w:tcPr>
            <w:tcW w:w="3850" w:type="dxa"/>
            <w:vAlign w:val="top"/>
          </w:tcPr>
          <w:p>
            <w:pPr>
              <w:spacing w:before="74" w:line="219" w:lineRule="auto"/>
              <w:rPr>
                <w:rFonts w:ascii="SimSun" w:hAnsi="SimSun" w:eastAsia="SimSun" w:cs="SimSun"/>
                <w:sz w:val="21"/>
                <w:szCs w:val="21"/>
              </w:rPr>
            </w:pPr>
            <w:r>
              <w:rPr>
                <w:rFonts w:ascii="SimSun" w:hAnsi="SimSun" w:eastAsia="SimSun" w:cs="SimSun"/>
                <w:sz w:val="21"/>
                <w:szCs w:val="21"/>
                <w:spacing w:val="-9"/>
              </w:rPr>
              <w:t>最大通气量(MVV)</w:t>
            </w:r>
          </w:p>
        </w:tc>
        <w:tc>
          <w:tcPr>
            <w:tcW w:w="4960" w:type="dxa"/>
            <w:vAlign w:val="top"/>
          </w:tcPr>
          <w:p>
            <w:pPr>
              <w:ind w:left="159"/>
              <w:spacing w:before="55" w:line="329" w:lineRule="exact"/>
              <w:rPr>
                <w:rFonts w:ascii="SimSun" w:hAnsi="SimSun" w:eastAsia="SimSun" w:cs="SimSun"/>
                <w:sz w:val="21"/>
                <w:szCs w:val="21"/>
              </w:rPr>
            </w:pPr>
            <w:r>
              <w:rPr>
                <w:rFonts w:ascii="SimSun" w:hAnsi="SimSun" w:eastAsia="SimSun" w:cs="SimSun"/>
                <w:sz w:val="21"/>
                <w:szCs w:val="21"/>
                <w:spacing w:val="-9"/>
                <w:position w:val="8"/>
              </w:rPr>
              <w:t>男性(104±2.71)L/min</w:t>
            </w:r>
          </w:p>
          <w:p>
            <w:pPr>
              <w:ind w:left="159"/>
              <w:spacing w:line="219" w:lineRule="auto"/>
              <w:rPr>
                <w:rFonts w:ascii="SimSun" w:hAnsi="SimSun" w:eastAsia="SimSun" w:cs="SimSun"/>
                <w:sz w:val="21"/>
                <w:szCs w:val="21"/>
              </w:rPr>
            </w:pPr>
            <w:r>
              <w:rPr>
                <w:rFonts w:ascii="SimSun" w:hAnsi="SimSun" w:eastAsia="SimSun" w:cs="SimSun"/>
                <w:sz w:val="21"/>
                <w:szCs w:val="21"/>
                <w:spacing w:val="-9"/>
              </w:rPr>
              <w:t>女性(82.5±2.17)L/min</w:t>
            </w:r>
          </w:p>
        </w:tc>
      </w:tr>
      <w:tr>
        <w:trPr>
          <w:trHeight w:val="336" w:hRule="atLeast"/>
        </w:trPr>
        <w:tc>
          <w:tcPr>
            <w:tcW w:w="3850" w:type="dxa"/>
            <w:vAlign w:val="top"/>
          </w:tcPr>
          <w:p>
            <w:pPr>
              <w:spacing w:before="65" w:line="221" w:lineRule="auto"/>
              <w:rPr>
                <w:rFonts w:ascii="SimSun" w:hAnsi="SimSun" w:eastAsia="SimSun" w:cs="SimSun"/>
                <w:sz w:val="21"/>
                <w:szCs w:val="21"/>
              </w:rPr>
            </w:pPr>
            <w:r>
              <w:rPr>
                <w:rFonts w:ascii="SimSun" w:hAnsi="SimSun" w:eastAsia="SimSun" w:cs="SimSun"/>
                <w:sz w:val="21"/>
                <w:szCs w:val="21"/>
                <w:spacing w:val="-11"/>
              </w:rPr>
              <w:t>肺泡通气量(VA)</w:t>
            </w:r>
          </w:p>
        </w:tc>
        <w:tc>
          <w:tcPr>
            <w:tcW w:w="4960" w:type="dxa"/>
            <w:vAlign w:val="top"/>
          </w:tcPr>
          <w:p>
            <w:pPr>
              <w:ind w:left="159"/>
              <w:spacing w:before="7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4L/min</w:t>
            </w:r>
          </w:p>
        </w:tc>
      </w:tr>
      <w:tr>
        <w:trPr>
          <w:trHeight w:val="324" w:hRule="atLeast"/>
        </w:trPr>
        <w:tc>
          <w:tcPr>
            <w:tcW w:w="3850" w:type="dxa"/>
            <w:vAlign w:val="top"/>
          </w:tcPr>
          <w:p>
            <w:pPr>
              <w:spacing w:before="59" w:line="221" w:lineRule="auto"/>
              <w:rPr>
                <w:rFonts w:ascii="SimSun" w:hAnsi="SimSun" w:eastAsia="SimSun" w:cs="SimSun"/>
                <w:sz w:val="21"/>
                <w:szCs w:val="21"/>
              </w:rPr>
            </w:pPr>
            <w:r>
              <w:rPr>
                <w:rFonts w:ascii="SimSun" w:hAnsi="SimSun" w:eastAsia="SimSun" w:cs="SimSun"/>
                <w:sz w:val="21"/>
                <w:szCs w:val="21"/>
                <w:spacing w:val="-7"/>
              </w:rPr>
              <w:t>肺血流量</w:t>
            </w:r>
          </w:p>
        </w:tc>
        <w:tc>
          <w:tcPr>
            <w:tcW w:w="4960" w:type="dxa"/>
            <w:vAlign w:val="top"/>
          </w:tcPr>
          <w:p>
            <w:pPr>
              <w:ind w:left="159"/>
              <w:spacing w:before="6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5L/min</w:t>
            </w:r>
          </w:p>
        </w:tc>
      </w:tr>
      <w:tr>
        <w:trPr>
          <w:trHeight w:val="319" w:hRule="atLeast"/>
        </w:trPr>
        <w:tc>
          <w:tcPr>
            <w:tcW w:w="3850" w:type="dxa"/>
            <w:vAlign w:val="top"/>
          </w:tcPr>
          <w:p>
            <w:pPr>
              <w:spacing w:before="54" w:line="219" w:lineRule="auto"/>
              <w:rPr>
                <w:rFonts w:ascii="SimSun" w:hAnsi="SimSun" w:eastAsia="SimSun" w:cs="SimSun"/>
                <w:sz w:val="21"/>
                <w:szCs w:val="21"/>
              </w:rPr>
            </w:pPr>
            <w:r>
              <w:rPr>
                <w:rFonts w:ascii="SimSun" w:hAnsi="SimSun" w:eastAsia="SimSun" w:cs="SimSun"/>
                <w:sz w:val="21"/>
                <w:szCs w:val="21"/>
                <w:spacing w:val="-10"/>
              </w:rPr>
              <w:t>通气/血流(V/Q)</w:t>
            </w:r>
            <w:r>
              <w:rPr>
                <w:rFonts w:ascii="SimSun" w:hAnsi="SimSun" w:eastAsia="SimSun" w:cs="SimSun"/>
                <w:sz w:val="21"/>
                <w:szCs w:val="21"/>
                <w:spacing w:val="28"/>
              </w:rPr>
              <w:t xml:space="preserve"> </w:t>
            </w:r>
            <w:r>
              <w:rPr>
                <w:rFonts w:ascii="SimSun" w:hAnsi="SimSun" w:eastAsia="SimSun" w:cs="SimSun"/>
                <w:sz w:val="21"/>
                <w:szCs w:val="21"/>
                <w:spacing w:val="-10"/>
              </w:rPr>
              <w:t>比值</w:t>
            </w:r>
          </w:p>
        </w:tc>
        <w:tc>
          <w:tcPr>
            <w:tcW w:w="4960" w:type="dxa"/>
            <w:vAlign w:val="top"/>
          </w:tcPr>
          <w:p>
            <w:pPr>
              <w:ind w:left="159"/>
              <w:spacing w:before="58" w:line="183" w:lineRule="auto"/>
              <w:rPr>
                <w:rFonts w:ascii="SimSun" w:hAnsi="SimSun" w:eastAsia="SimSun" w:cs="SimSun"/>
                <w:sz w:val="21"/>
                <w:szCs w:val="21"/>
              </w:rPr>
            </w:pPr>
            <w:r>
              <w:rPr>
                <w:rFonts w:ascii="SimSun" w:hAnsi="SimSun" w:eastAsia="SimSun" w:cs="SimSun"/>
                <w:sz w:val="21"/>
                <w:szCs w:val="21"/>
                <w:spacing w:val="-3"/>
              </w:rPr>
              <w:t>0.8</w:t>
            </w:r>
          </w:p>
        </w:tc>
      </w:tr>
      <w:tr>
        <w:trPr>
          <w:trHeight w:val="303" w:hRule="atLeast"/>
        </w:trPr>
        <w:tc>
          <w:tcPr>
            <w:tcW w:w="3850" w:type="dxa"/>
            <w:vAlign w:val="top"/>
          </w:tcPr>
          <w:p>
            <w:pPr>
              <w:spacing w:before="55" w:line="218" w:lineRule="auto"/>
              <w:rPr>
                <w:rFonts w:ascii="SimSun" w:hAnsi="SimSun" w:eastAsia="SimSun" w:cs="SimSun"/>
                <w:sz w:val="21"/>
                <w:szCs w:val="21"/>
              </w:rPr>
            </w:pPr>
            <w:r>
              <w:rPr>
                <w:rFonts w:ascii="SimSun" w:hAnsi="SimSun" w:eastAsia="SimSun" w:cs="SimSun"/>
                <w:sz w:val="21"/>
                <w:szCs w:val="21"/>
                <w:spacing w:val="-8"/>
              </w:rPr>
              <w:t>无效腔气/潮气容积(VD/VT)</w:t>
            </w:r>
          </w:p>
        </w:tc>
        <w:tc>
          <w:tcPr>
            <w:tcW w:w="4960" w:type="dxa"/>
            <w:vAlign w:val="top"/>
          </w:tcPr>
          <w:p>
            <w:pPr>
              <w:ind w:left="159"/>
              <w:spacing w:before="79" w:line="183" w:lineRule="auto"/>
              <w:rPr>
                <w:rFonts w:ascii="SimSun" w:hAnsi="SimSun" w:eastAsia="SimSun" w:cs="SimSun"/>
                <w:sz w:val="21"/>
                <w:szCs w:val="21"/>
              </w:rPr>
            </w:pPr>
            <w:r>
              <w:rPr>
                <w:rFonts w:ascii="SimSun" w:hAnsi="SimSun" w:eastAsia="SimSun" w:cs="SimSun"/>
                <w:sz w:val="21"/>
                <w:szCs w:val="21"/>
                <w:spacing w:val="-5"/>
              </w:rPr>
              <w:t>0.3～0.4</w:t>
            </w:r>
          </w:p>
        </w:tc>
      </w:tr>
      <w:tr>
        <w:trPr>
          <w:trHeight w:val="362" w:hRule="atLeast"/>
        </w:trPr>
        <w:tc>
          <w:tcPr>
            <w:tcW w:w="3850" w:type="dxa"/>
            <w:vAlign w:val="top"/>
          </w:tcPr>
          <w:p>
            <w:pPr>
              <w:spacing w:before="92" w:line="219" w:lineRule="auto"/>
              <w:rPr>
                <w:rFonts w:ascii="SimSun" w:hAnsi="SimSun" w:eastAsia="SimSun" w:cs="SimSun"/>
                <w:sz w:val="21"/>
                <w:szCs w:val="21"/>
              </w:rPr>
            </w:pPr>
            <w:r>
              <w:rPr>
                <w:rFonts w:ascii="SimSun" w:hAnsi="SimSun" w:eastAsia="SimSun" w:cs="SimSun"/>
                <w:sz w:val="21"/>
                <w:szCs w:val="21"/>
                <w:spacing w:val="-9"/>
              </w:rPr>
              <w:t>弥散功能(CO</w:t>
            </w:r>
            <w:r>
              <w:rPr>
                <w:rFonts w:ascii="SimSun" w:hAnsi="SimSun" w:eastAsia="SimSun" w:cs="SimSun"/>
                <w:sz w:val="21"/>
                <w:szCs w:val="21"/>
                <w:spacing w:val="33"/>
              </w:rPr>
              <w:t xml:space="preserve"> </w:t>
            </w:r>
            <w:r>
              <w:rPr>
                <w:rFonts w:ascii="SimSun" w:hAnsi="SimSun" w:eastAsia="SimSun" w:cs="SimSun"/>
                <w:sz w:val="21"/>
                <w:szCs w:val="21"/>
                <w:spacing w:val="-9"/>
              </w:rPr>
              <w:t>吸入法)</w:t>
            </w:r>
          </w:p>
        </w:tc>
        <w:tc>
          <w:tcPr>
            <w:tcW w:w="4960" w:type="dxa"/>
            <w:vAlign w:val="top"/>
          </w:tcPr>
          <w:p>
            <w:pPr>
              <w:ind w:left="159"/>
              <w:spacing w:before="3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198.5</w:t>
            </w:r>
            <w:r>
              <w:rPr>
                <w:rFonts w:ascii="SimSun" w:hAnsi="SimSun" w:eastAsia="SimSun" w:cs="SimSun"/>
                <w:sz w:val="21"/>
                <w:szCs w:val="21"/>
                <w:spacing w:val="-3"/>
              </w:rPr>
              <w:t>～</w:t>
            </w:r>
            <w:r>
              <w:rPr>
                <w:rFonts w:ascii="Times New Roman" w:hAnsi="Times New Roman" w:eastAsia="Times New Roman" w:cs="Times New Roman"/>
                <w:sz w:val="21"/>
                <w:szCs w:val="21"/>
                <w:spacing w:val="-3"/>
              </w:rPr>
              <w:t>276.9ml/(kPa</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3"/>
              </w:rPr>
              <w:t>·min)</w:t>
            </w:r>
          </w:p>
        </w:tc>
      </w:tr>
      <w:tr>
        <w:trPr>
          <w:trHeight w:val="313" w:hRule="atLeast"/>
        </w:trPr>
        <w:tc>
          <w:tcPr>
            <w:tcW w:w="3850" w:type="dxa"/>
            <w:vAlign w:val="top"/>
          </w:tcPr>
          <w:p>
            <w:pPr>
              <w:spacing w:before="60" w:line="219" w:lineRule="auto"/>
              <w:rPr>
                <w:rFonts w:ascii="SimSun" w:hAnsi="SimSun" w:eastAsia="SimSun" w:cs="SimSun"/>
                <w:sz w:val="21"/>
                <w:szCs w:val="21"/>
              </w:rPr>
            </w:pPr>
            <w:r>
              <w:rPr>
                <w:rFonts w:ascii="SimSun" w:hAnsi="SimSun" w:eastAsia="SimSun" w:cs="SimSun"/>
                <w:sz w:val="21"/>
                <w:szCs w:val="21"/>
                <w:spacing w:val="-9"/>
              </w:rPr>
              <w:t>气道阻力</w:t>
            </w:r>
          </w:p>
        </w:tc>
        <w:tc>
          <w:tcPr>
            <w:tcW w:w="4960" w:type="dxa"/>
            <w:vAlign w:val="top"/>
          </w:tcPr>
          <w:p>
            <w:pPr>
              <w:ind w:left="159"/>
              <w:spacing w:before="6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1~3cmH₂O/(L</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spacing w:val="-4"/>
              </w:rPr>
              <w:t>s)</w:t>
            </w:r>
          </w:p>
        </w:tc>
      </w:tr>
      <w:tr>
        <w:trPr>
          <w:trHeight w:val="335" w:hRule="atLeast"/>
        </w:trPr>
        <w:tc>
          <w:tcPr>
            <w:tcW w:w="3850" w:type="dxa"/>
            <w:vAlign w:val="top"/>
          </w:tcPr>
          <w:p>
            <w:pPr>
              <w:spacing w:before="87" w:line="218" w:lineRule="auto"/>
              <w:rPr>
                <w:rFonts w:ascii="SimSun" w:hAnsi="SimSun" w:eastAsia="SimSun" w:cs="SimSun"/>
                <w:sz w:val="21"/>
                <w:szCs w:val="21"/>
              </w:rPr>
            </w:pPr>
            <w:r>
              <w:rPr>
                <w:rFonts w:ascii="SimSun" w:hAnsi="SimSun" w:eastAsia="SimSun" w:cs="SimSun"/>
                <w:sz w:val="21"/>
                <w:szCs w:val="21"/>
                <w:spacing w:val="-10"/>
              </w:rPr>
              <w:t>动脉血氧分压(PaO</w:t>
            </w:r>
            <w:r>
              <w:rPr>
                <w:rFonts w:ascii="Calibri" w:hAnsi="Calibri" w:eastAsia="Calibri" w:cs="Calibri"/>
                <w:sz w:val="21"/>
                <w:szCs w:val="21"/>
                <w:spacing w:val="-10"/>
              </w:rPr>
              <w:t>₂</w:t>
            </w:r>
            <w:r>
              <w:rPr>
                <w:rFonts w:ascii="SimSun" w:hAnsi="SimSun" w:eastAsia="SimSun" w:cs="SimSun"/>
                <w:sz w:val="21"/>
                <w:szCs w:val="21"/>
                <w:spacing w:val="-10"/>
              </w:rPr>
              <w:t>)</w:t>
            </w:r>
          </w:p>
        </w:tc>
        <w:tc>
          <w:tcPr>
            <w:tcW w:w="4960" w:type="dxa"/>
            <w:vAlign w:val="top"/>
          </w:tcPr>
          <w:p>
            <w:pPr>
              <w:ind w:left="159"/>
              <w:spacing w:before="43"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12.6</w:t>
            </w:r>
            <w:r>
              <w:rPr>
                <w:rFonts w:ascii="SimSun" w:hAnsi="SimSun" w:eastAsia="SimSun" w:cs="SimSun"/>
                <w:sz w:val="21"/>
                <w:szCs w:val="21"/>
                <w:spacing w:val="-2"/>
              </w:rPr>
              <w:t>～</w:t>
            </w:r>
            <w:r>
              <w:rPr>
                <w:rFonts w:ascii="Times New Roman" w:hAnsi="Times New Roman" w:eastAsia="Times New Roman" w:cs="Times New Roman"/>
                <w:sz w:val="21"/>
                <w:szCs w:val="21"/>
                <w:spacing w:val="-2"/>
              </w:rPr>
              <w:t>13.3kPa(95</w:t>
            </w:r>
            <w:r>
              <w:rPr>
                <w:rFonts w:ascii="SimSun" w:hAnsi="SimSun" w:eastAsia="SimSun" w:cs="SimSun"/>
                <w:sz w:val="21"/>
                <w:szCs w:val="21"/>
                <w:spacing w:val="-2"/>
              </w:rPr>
              <w:t>～</w:t>
            </w:r>
            <w:r>
              <w:rPr>
                <w:rFonts w:ascii="Times New Roman" w:hAnsi="Times New Roman" w:eastAsia="Times New Roman" w:cs="Times New Roman"/>
                <w:sz w:val="21"/>
                <w:szCs w:val="21"/>
                <w:spacing w:val="-2"/>
              </w:rPr>
              <w:t>100mmHg)</w:t>
            </w:r>
          </w:p>
        </w:tc>
      </w:tr>
      <w:tr>
        <w:trPr>
          <w:trHeight w:val="329" w:hRule="atLeast"/>
        </w:trPr>
        <w:tc>
          <w:tcPr>
            <w:tcW w:w="3850" w:type="dxa"/>
            <w:vAlign w:val="top"/>
          </w:tcPr>
          <w:p>
            <w:pPr>
              <w:spacing w:before="71" w:line="219" w:lineRule="auto"/>
              <w:rPr>
                <w:rFonts w:ascii="SimSun" w:hAnsi="SimSun" w:eastAsia="SimSun" w:cs="SimSun"/>
                <w:sz w:val="21"/>
                <w:szCs w:val="21"/>
              </w:rPr>
            </w:pPr>
            <w:r>
              <w:rPr>
                <w:rFonts w:ascii="SimSun" w:hAnsi="SimSun" w:eastAsia="SimSun" w:cs="SimSun"/>
                <w:sz w:val="21"/>
                <w:szCs w:val="21"/>
                <w:spacing w:val="-9"/>
              </w:rPr>
              <w:t>动脉血二氧化碳分压(PaCO</w:t>
            </w:r>
            <w:r>
              <w:rPr>
                <w:rFonts w:ascii="Calibri" w:hAnsi="Calibri" w:eastAsia="Calibri" w:cs="Calibri"/>
                <w:sz w:val="21"/>
                <w:szCs w:val="21"/>
                <w:spacing w:val="-9"/>
              </w:rPr>
              <w:t>₂</w:t>
            </w:r>
            <w:r>
              <w:rPr>
                <w:rFonts w:ascii="SimSun" w:hAnsi="SimSun" w:eastAsia="SimSun" w:cs="SimSun"/>
                <w:sz w:val="21"/>
                <w:szCs w:val="21"/>
                <w:spacing w:val="-9"/>
              </w:rPr>
              <w:t>)</w:t>
            </w:r>
          </w:p>
        </w:tc>
        <w:tc>
          <w:tcPr>
            <w:tcW w:w="4960" w:type="dxa"/>
            <w:vAlign w:val="top"/>
          </w:tcPr>
          <w:p>
            <w:pPr>
              <w:ind w:left="159"/>
              <w:spacing w:before="3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4.7~6.0kPa(35</w:t>
            </w:r>
            <w:r>
              <w:rPr>
                <w:rFonts w:ascii="SimSun" w:hAnsi="SimSun" w:eastAsia="SimSun" w:cs="SimSun"/>
                <w:sz w:val="21"/>
                <w:szCs w:val="21"/>
                <w:spacing w:val="-1"/>
              </w:rPr>
              <w:t>～</w:t>
            </w:r>
            <w:r>
              <w:rPr>
                <w:rFonts w:ascii="Times New Roman" w:hAnsi="Times New Roman" w:eastAsia="Times New Roman" w:cs="Times New Roman"/>
                <w:sz w:val="21"/>
                <w:szCs w:val="21"/>
                <w:spacing w:val="-1"/>
              </w:rPr>
              <w:t>45mmHg)</w:t>
            </w:r>
          </w:p>
        </w:tc>
      </w:tr>
      <w:tr>
        <w:trPr>
          <w:trHeight w:val="638" w:hRule="atLeast"/>
        </w:trPr>
        <w:tc>
          <w:tcPr>
            <w:tcW w:w="3850" w:type="dxa"/>
            <w:vAlign w:val="top"/>
          </w:tcPr>
          <w:p>
            <w:pPr>
              <w:spacing w:before="72" w:line="219" w:lineRule="auto"/>
              <w:rPr>
                <w:rFonts w:ascii="SimSun" w:hAnsi="SimSun" w:eastAsia="SimSun" w:cs="SimSun"/>
                <w:sz w:val="21"/>
                <w:szCs w:val="21"/>
              </w:rPr>
            </w:pPr>
            <w:r>
              <w:rPr>
                <w:rFonts w:ascii="SimSun" w:hAnsi="SimSun" w:eastAsia="SimSun" w:cs="SimSun"/>
                <w:sz w:val="21"/>
                <w:szCs w:val="21"/>
                <w:spacing w:val="-9"/>
              </w:rPr>
              <w:t>肺泡-动脉血氧分压差[P(A-a)O</w:t>
            </w:r>
            <w:r>
              <w:rPr>
                <w:rFonts w:ascii="Calibri" w:hAnsi="Calibri" w:eastAsia="Calibri" w:cs="Calibri"/>
                <w:sz w:val="21"/>
                <w:szCs w:val="21"/>
                <w:spacing w:val="-9"/>
              </w:rPr>
              <w:t>₂</w:t>
            </w:r>
            <w:r>
              <w:rPr>
                <w:rFonts w:ascii="SimSun" w:hAnsi="SimSun" w:eastAsia="SimSun" w:cs="SimSun"/>
                <w:sz w:val="21"/>
                <w:szCs w:val="21"/>
                <w:spacing w:val="-9"/>
              </w:rPr>
              <w:t>]</w:t>
            </w:r>
          </w:p>
        </w:tc>
        <w:tc>
          <w:tcPr>
            <w:tcW w:w="4960" w:type="dxa"/>
            <w:vAlign w:val="top"/>
          </w:tcPr>
          <w:p>
            <w:pPr>
              <w:ind w:left="159"/>
              <w:spacing w:before="46" w:line="264" w:lineRule="auto"/>
              <w:rPr>
                <w:rFonts w:ascii="SimSun" w:hAnsi="SimSun" w:eastAsia="SimSun" w:cs="SimSun"/>
                <w:sz w:val="20"/>
                <w:szCs w:val="20"/>
              </w:rPr>
            </w:pPr>
            <w:r>
              <w:rPr>
                <w:rFonts w:ascii="SimSun" w:hAnsi="SimSun" w:eastAsia="SimSun" w:cs="SimSun"/>
                <w:sz w:val="20"/>
                <w:szCs w:val="20"/>
                <w:spacing w:val="6"/>
              </w:rPr>
              <w:t>正常青年人约为15～20</w:t>
            </w:r>
            <w:r>
              <w:rPr>
                <w:rFonts w:ascii="SimSun" w:hAnsi="SimSun" w:eastAsia="SimSun" w:cs="SimSun"/>
                <w:sz w:val="20"/>
                <w:szCs w:val="20"/>
              </w:rPr>
              <w:t>mmHg</w:t>
            </w:r>
            <w:r>
              <w:rPr>
                <w:rFonts w:ascii="SimSun" w:hAnsi="SimSun" w:eastAsia="SimSun" w:cs="SimSun"/>
                <w:sz w:val="20"/>
                <w:szCs w:val="20"/>
                <w:spacing w:val="6"/>
              </w:rPr>
              <w:t>(2～2.7</w:t>
            </w:r>
            <w:r>
              <w:rPr>
                <w:rFonts w:ascii="SimSun" w:hAnsi="SimSun" w:eastAsia="SimSun" w:cs="SimSun"/>
                <w:sz w:val="20"/>
                <w:szCs w:val="20"/>
              </w:rPr>
              <w:t>kPa</w:t>
            </w:r>
            <w:r>
              <w:rPr>
                <w:rFonts w:ascii="SimSun" w:hAnsi="SimSun" w:eastAsia="SimSun" w:cs="SimSun"/>
                <w:sz w:val="20"/>
                <w:szCs w:val="20"/>
                <w:spacing w:val="6"/>
              </w:rPr>
              <w:t>),</w:t>
            </w:r>
            <w:r>
              <w:rPr>
                <w:rFonts w:ascii="SimSun" w:hAnsi="SimSun" w:eastAsia="SimSun" w:cs="SimSun"/>
                <w:sz w:val="20"/>
                <w:szCs w:val="20"/>
                <w:spacing w:val="-48"/>
              </w:rPr>
              <w:t xml:space="preserve"> </w:t>
            </w:r>
            <w:r>
              <w:rPr>
                <w:rFonts w:ascii="SimSun" w:hAnsi="SimSun" w:eastAsia="SimSun" w:cs="SimSun"/>
                <w:sz w:val="20"/>
                <w:szCs w:val="20"/>
                <w:spacing w:val="6"/>
              </w:rPr>
              <w:t>随年</w:t>
            </w:r>
            <w:r>
              <w:rPr>
                <w:rFonts w:ascii="SimSun" w:hAnsi="SimSun" w:eastAsia="SimSun" w:cs="SimSun"/>
                <w:sz w:val="20"/>
                <w:szCs w:val="20"/>
                <w:spacing w:val="5"/>
              </w:rPr>
              <w:t>龄增加</w:t>
            </w:r>
            <w:r>
              <w:rPr>
                <w:rFonts w:ascii="SimSun" w:hAnsi="SimSun" w:eastAsia="SimSun" w:cs="SimSun"/>
                <w:sz w:val="20"/>
                <w:szCs w:val="20"/>
              </w:rPr>
              <w:t xml:space="preserve"> </w:t>
            </w:r>
            <w:r>
              <w:rPr>
                <w:rFonts w:ascii="SimSun" w:hAnsi="SimSun" w:eastAsia="SimSun" w:cs="SimSun"/>
                <w:sz w:val="20"/>
                <w:szCs w:val="20"/>
                <w:spacing w:val="-1"/>
              </w:rPr>
              <w:t>而增大，最大不超过30mmHg(4.0kPa)</w:t>
            </w:r>
          </w:p>
        </w:tc>
      </w:tr>
      <w:tr>
        <w:trPr>
          <w:trHeight w:val="364" w:hRule="atLeast"/>
        </w:trPr>
        <w:tc>
          <w:tcPr>
            <w:tcW w:w="3850" w:type="dxa"/>
            <w:vAlign w:val="top"/>
          </w:tcPr>
          <w:p>
            <w:pPr>
              <w:spacing w:before="94" w:line="219" w:lineRule="auto"/>
              <w:rPr>
                <w:rFonts w:ascii="SimSun" w:hAnsi="SimSun" w:eastAsia="SimSun" w:cs="SimSun"/>
                <w:sz w:val="21"/>
                <w:szCs w:val="21"/>
              </w:rPr>
            </w:pPr>
            <w:r>
              <w:rPr>
                <w:rFonts w:ascii="SimSun" w:hAnsi="SimSun" w:eastAsia="SimSun" w:cs="SimSun"/>
                <w:sz w:val="21"/>
                <w:szCs w:val="21"/>
                <w:spacing w:val="-9"/>
              </w:rPr>
              <w:t>混合静脉血氧分压(PVO</w:t>
            </w:r>
            <w:r>
              <w:rPr>
                <w:rFonts w:ascii="Calibri" w:hAnsi="Calibri" w:eastAsia="Calibri" w:cs="Calibri"/>
                <w:sz w:val="21"/>
                <w:szCs w:val="21"/>
                <w:spacing w:val="-9"/>
              </w:rPr>
              <w:t>₂</w:t>
            </w:r>
            <w:r>
              <w:rPr>
                <w:rFonts w:ascii="SimSun" w:hAnsi="SimSun" w:eastAsia="SimSun" w:cs="SimSun"/>
                <w:sz w:val="21"/>
                <w:szCs w:val="21"/>
                <w:spacing w:val="-9"/>
              </w:rPr>
              <w:t>)</w:t>
            </w:r>
          </w:p>
        </w:tc>
        <w:tc>
          <w:tcPr>
            <w:tcW w:w="4960" w:type="dxa"/>
            <w:vAlign w:val="top"/>
          </w:tcPr>
          <w:p>
            <w:pPr>
              <w:ind w:left="159"/>
              <w:spacing w:before="51"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4.7</w:t>
            </w:r>
            <w:r>
              <w:rPr>
                <w:rFonts w:ascii="SimSun" w:hAnsi="SimSun" w:eastAsia="SimSun" w:cs="SimSun"/>
                <w:sz w:val="21"/>
                <w:szCs w:val="21"/>
                <w:spacing w:val="-2"/>
              </w:rPr>
              <w:t>～</w:t>
            </w:r>
            <w:r>
              <w:rPr>
                <w:rFonts w:ascii="Times New Roman" w:hAnsi="Times New Roman" w:eastAsia="Times New Roman" w:cs="Times New Roman"/>
                <w:sz w:val="21"/>
                <w:szCs w:val="21"/>
                <w:spacing w:val="-2"/>
              </w:rPr>
              <w:t>6.0kPa(35</w:t>
            </w:r>
            <w:r>
              <w:rPr>
                <w:rFonts w:ascii="SimSun" w:hAnsi="SimSun" w:eastAsia="SimSun" w:cs="SimSun"/>
                <w:sz w:val="21"/>
                <w:szCs w:val="21"/>
                <w:spacing w:val="-2"/>
              </w:rPr>
              <w:t>～</w:t>
            </w:r>
            <w:r>
              <w:rPr>
                <w:rFonts w:ascii="Times New Roman" w:hAnsi="Times New Roman" w:eastAsia="Times New Roman" w:cs="Times New Roman"/>
                <w:sz w:val="21"/>
                <w:szCs w:val="21"/>
                <w:spacing w:val="-2"/>
              </w:rPr>
              <w:t>45mmHg)</w:t>
            </w:r>
          </w:p>
        </w:tc>
      </w:tr>
      <w:tr>
        <w:trPr>
          <w:trHeight w:val="317" w:hRule="atLeast"/>
        </w:trPr>
        <w:tc>
          <w:tcPr>
            <w:tcW w:w="3850" w:type="dxa"/>
            <w:vAlign w:val="top"/>
          </w:tcPr>
          <w:p>
            <w:pPr>
              <w:spacing w:before="60" w:line="219" w:lineRule="auto"/>
              <w:rPr>
                <w:rFonts w:ascii="SimSun" w:hAnsi="SimSun" w:eastAsia="SimSun" w:cs="SimSun"/>
                <w:sz w:val="21"/>
                <w:szCs w:val="21"/>
              </w:rPr>
            </w:pPr>
            <w:r>
              <w:rPr>
                <w:rFonts w:ascii="SimSun" w:hAnsi="SimSun" w:eastAsia="SimSun" w:cs="SimSun"/>
                <w:sz w:val="21"/>
                <w:szCs w:val="21"/>
                <w:spacing w:val="-7"/>
              </w:rPr>
              <w:t>动脉血与混合静脉血氧分压差[P(a-ī)DO</w:t>
            </w:r>
            <w:r>
              <w:rPr>
                <w:rFonts w:ascii="Calibri" w:hAnsi="Calibri" w:eastAsia="Calibri" w:cs="Calibri"/>
                <w:sz w:val="21"/>
                <w:szCs w:val="21"/>
                <w:spacing w:val="-7"/>
              </w:rPr>
              <w:t>₂</w:t>
            </w:r>
            <w:r>
              <w:rPr>
                <w:rFonts w:ascii="SimSun" w:hAnsi="SimSun" w:eastAsia="SimSun" w:cs="SimSun"/>
                <w:sz w:val="21"/>
                <w:szCs w:val="21"/>
                <w:spacing w:val="-7"/>
              </w:rPr>
              <w:t>]</w:t>
            </w:r>
          </w:p>
        </w:tc>
        <w:tc>
          <w:tcPr>
            <w:tcW w:w="4960" w:type="dxa"/>
            <w:vAlign w:val="top"/>
          </w:tcPr>
          <w:p>
            <w:pPr>
              <w:ind w:left="159"/>
              <w:spacing w:before="5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60mmHg(8.0kPa)</w:t>
            </w:r>
          </w:p>
        </w:tc>
      </w:tr>
      <w:tr>
        <w:trPr>
          <w:trHeight w:val="345" w:hRule="atLeast"/>
        </w:trPr>
        <w:tc>
          <w:tcPr>
            <w:tcW w:w="3850" w:type="dxa"/>
            <w:vAlign w:val="top"/>
          </w:tcPr>
          <w:p>
            <w:pPr>
              <w:spacing w:before="83" w:line="219" w:lineRule="auto"/>
              <w:rPr>
                <w:rFonts w:ascii="SimSun" w:hAnsi="SimSun" w:eastAsia="SimSun" w:cs="SimSun"/>
                <w:sz w:val="21"/>
                <w:szCs w:val="21"/>
              </w:rPr>
            </w:pPr>
            <w:r>
              <w:rPr>
                <w:rFonts w:ascii="SimSun" w:hAnsi="SimSun" w:eastAsia="SimSun" w:cs="SimSun"/>
                <w:sz w:val="21"/>
                <w:szCs w:val="21"/>
                <w:spacing w:val="-10"/>
              </w:rPr>
              <w:t>动脉血氧饱和度(SaO</w:t>
            </w:r>
            <w:r>
              <w:rPr>
                <w:rFonts w:ascii="Calibri" w:hAnsi="Calibri" w:eastAsia="Calibri" w:cs="Calibri"/>
                <w:sz w:val="21"/>
                <w:szCs w:val="21"/>
                <w:spacing w:val="-10"/>
              </w:rPr>
              <w:t>₂</w:t>
            </w:r>
            <w:r>
              <w:rPr>
                <w:rFonts w:ascii="SimSun" w:hAnsi="SimSun" w:eastAsia="SimSun" w:cs="SimSun"/>
                <w:sz w:val="21"/>
                <w:szCs w:val="21"/>
                <w:spacing w:val="-10"/>
              </w:rPr>
              <w:t>)</w:t>
            </w:r>
          </w:p>
        </w:tc>
        <w:tc>
          <w:tcPr>
            <w:tcW w:w="4960" w:type="dxa"/>
            <w:vAlign w:val="top"/>
          </w:tcPr>
          <w:p>
            <w:pPr>
              <w:ind w:left="159"/>
              <w:spacing w:before="47" w:line="222" w:lineRule="auto"/>
              <w:rPr>
                <w:rFonts w:ascii="SimSun" w:hAnsi="SimSun" w:eastAsia="SimSun" w:cs="SimSun"/>
                <w:sz w:val="21"/>
                <w:szCs w:val="21"/>
              </w:rPr>
            </w:pPr>
            <w:r>
              <w:rPr>
                <w:rFonts w:ascii="SimSun" w:hAnsi="SimSun" w:eastAsia="SimSun" w:cs="SimSun"/>
                <w:sz w:val="21"/>
                <w:szCs w:val="21"/>
                <w:spacing w:val="-1"/>
              </w:rPr>
              <w:t>0.95~0.98(95%~98%)</w:t>
            </w:r>
          </w:p>
        </w:tc>
      </w:tr>
      <w:tr>
        <w:trPr>
          <w:trHeight w:val="301" w:hRule="atLeast"/>
        </w:trPr>
        <w:tc>
          <w:tcPr>
            <w:tcW w:w="3850" w:type="dxa"/>
            <w:vAlign w:val="top"/>
          </w:tcPr>
          <w:p>
            <w:pPr>
              <w:spacing w:before="58" w:line="213" w:lineRule="auto"/>
              <w:rPr>
                <w:rFonts w:ascii="SimSun" w:hAnsi="SimSun" w:eastAsia="SimSun" w:cs="SimSun"/>
                <w:sz w:val="21"/>
                <w:szCs w:val="21"/>
              </w:rPr>
            </w:pPr>
            <w:r>
              <w:rPr>
                <w:rFonts w:ascii="SimSun" w:hAnsi="SimSun" w:eastAsia="SimSun" w:cs="SimSun"/>
                <w:sz w:val="21"/>
                <w:szCs w:val="21"/>
                <w:spacing w:val="-10"/>
              </w:rPr>
              <w:t>静脉血氧饱和度</w:t>
            </w:r>
          </w:p>
        </w:tc>
        <w:tc>
          <w:tcPr>
            <w:tcW w:w="4960" w:type="dxa"/>
            <w:vAlign w:val="top"/>
          </w:tcPr>
          <w:p>
            <w:pPr>
              <w:ind w:left="159"/>
              <w:spacing w:before="53" w:line="218" w:lineRule="auto"/>
              <w:rPr>
                <w:rFonts w:ascii="SimSun" w:hAnsi="SimSun" w:eastAsia="SimSun" w:cs="SimSun"/>
                <w:sz w:val="21"/>
                <w:szCs w:val="21"/>
              </w:rPr>
            </w:pPr>
            <w:r>
              <w:rPr>
                <w:rFonts w:ascii="SimSun" w:hAnsi="SimSun" w:eastAsia="SimSun" w:cs="SimSun"/>
                <w:sz w:val="21"/>
                <w:szCs w:val="21"/>
                <w:spacing w:val="-1"/>
              </w:rPr>
              <w:t>0.64～0.88(64%～88%)</w:t>
            </w:r>
          </w:p>
        </w:tc>
      </w:tr>
      <w:tr>
        <w:trPr>
          <w:trHeight w:val="296" w:hRule="atLeast"/>
        </w:trPr>
        <w:tc>
          <w:tcPr>
            <w:tcW w:w="3850" w:type="dxa"/>
            <w:vAlign w:val="top"/>
          </w:tcPr>
          <w:p>
            <w:pPr>
              <w:spacing w:before="87" w:line="192" w:lineRule="auto"/>
              <w:rPr>
                <w:rFonts w:ascii="SimSun" w:hAnsi="SimSun" w:eastAsia="SimSun" w:cs="SimSun"/>
                <w:sz w:val="20"/>
                <w:szCs w:val="20"/>
              </w:rPr>
            </w:pPr>
            <w:r>
              <w:rPr>
                <w:rFonts w:ascii="SimSun" w:hAnsi="SimSun" w:eastAsia="SimSun" w:cs="SimSun"/>
                <w:sz w:val="20"/>
                <w:szCs w:val="20"/>
                <w:spacing w:val="-4"/>
              </w:rPr>
              <w:t>动脉血氧含量(CaO</w:t>
            </w:r>
            <w:r>
              <w:rPr>
                <w:rFonts w:ascii="Calibri" w:hAnsi="Calibri" w:eastAsia="Calibri" w:cs="Calibri"/>
                <w:sz w:val="20"/>
                <w:szCs w:val="20"/>
                <w:spacing w:val="-4"/>
              </w:rPr>
              <w:t>₂</w:t>
            </w:r>
            <w:r>
              <w:rPr>
                <w:rFonts w:ascii="SimSun" w:hAnsi="SimSun" w:eastAsia="SimSun" w:cs="SimSun"/>
                <w:sz w:val="20"/>
                <w:szCs w:val="20"/>
                <w:spacing w:val="-4"/>
              </w:rPr>
              <w:t>)</w:t>
            </w:r>
          </w:p>
        </w:tc>
        <w:tc>
          <w:tcPr>
            <w:tcW w:w="4960" w:type="dxa"/>
            <w:vAlign w:val="top"/>
          </w:tcPr>
          <w:p>
            <w:pPr>
              <w:ind w:left="159"/>
              <w:spacing w:before="34"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8.55</w:t>
            </w:r>
            <w:r>
              <w:rPr>
                <w:rFonts w:ascii="SimSun" w:hAnsi="SimSun" w:eastAsia="SimSun" w:cs="SimSun"/>
                <w:sz w:val="21"/>
                <w:szCs w:val="21"/>
                <w:spacing w:val="-1"/>
              </w:rPr>
              <w:t>～</w:t>
            </w:r>
            <w:r>
              <w:rPr>
                <w:rFonts w:ascii="Times New Roman" w:hAnsi="Times New Roman" w:eastAsia="Times New Roman" w:cs="Times New Roman"/>
                <w:sz w:val="21"/>
                <w:szCs w:val="21"/>
                <w:spacing w:val="-1"/>
              </w:rPr>
              <w:t>9.45mmol/L(19</w:t>
            </w:r>
            <w:r>
              <w:rPr>
                <w:rFonts w:ascii="SimSun" w:hAnsi="SimSun" w:eastAsia="SimSun" w:cs="SimSun"/>
                <w:sz w:val="21"/>
                <w:szCs w:val="21"/>
                <w:spacing w:val="-1"/>
              </w:rPr>
              <w:t>～</w:t>
            </w:r>
            <w:r>
              <w:rPr>
                <w:rFonts w:ascii="Times New Roman" w:hAnsi="Times New Roman" w:eastAsia="Times New Roman" w:cs="Times New Roman"/>
                <w:sz w:val="21"/>
                <w:szCs w:val="21"/>
                <w:spacing w:val="-1"/>
              </w:rPr>
              <w:t>21ml/dl)</w:t>
            </w:r>
          </w:p>
        </w:tc>
      </w:tr>
    </w:tbl>
    <w:p>
      <w:pPr>
        <w:spacing w:line="14" w:lineRule="auto"/>
        <w:rPr>
          <w:rFonts w:ascii="Arial"/>
          <w:sz w:val="2"/>
        </w:rPr>
      </w:pPr>
      <w:r/>
    </w:p>
    <w:p>
      <w:pPr>
        <w:sectPr>
          <w:type w:val="continuous"/>
          <w:pgSz w:w="11230" w:h="15840"/>
          <w:pgMar w:top="400" w:right="884" w:bottom="400" w:left="1390" w:header="0" w:footer="0" w:gutter="0"/>
          <w:cols w:equalWidth="0" w:num="1">
            <w:col w:w="8956" w:space="0"/>
          </w:cols>
        </w:sectPr>
        <w:rPr/>
      </w:pPr>
    </w:p>
    <w:p>
      <w:pPr>
        <w:rPr/>
      </w:pPr>
      <w:r/>
    </w:p>
    <w:p>
      <w:pPr>
        <w:spacing w:line="16" w:lineRule="exact"/>
        <w:rPr/>
      </w:pPr>
      <w:r/>
    </w:p>
    <w:p>
      <w:pPr>
        <w:sectPr>
          <w:pgSz w:w="11230" w:h="15840"/>
          <w:pgMar w:top="400" w:right="1684" w:bottom="400" w:left="712" w:header="0" w:footer="0" w:gutter="0"/>
          <w:cols w:equalWidth="0" w:num="1">
            <w:col w:w="8833" w:space="0"/>
          </w:cols>
        </w:sectPr>
        <w:rPr/>
      </w:pPr>
    </w:p>
    <w:p>
      <w:pPr>
        <w:spacing w:line="221" w:lineRule="auto"/>
        <w:rPr>
          <w:rFonts w:ascii="SimHei" w:hAnsi="SimHei" w:eastAsia="SimHei" w:cs="SimHei"/>
          <w:sz w:val="21"/>
          <w:szCs w:val="21"/>
        </w:rPr>
      </w:pPr>
      <w:r>
        <w:rPr>
          <w:rFonts w:ascii="SimSun" w:hAnsi="SimSun" w:eastAsia="SimSun" w:cs="SimSun"/>
          <w:sz w:val="21"/>
          <w:szCs w:val="21"/>
          <w:b/>
          <w:bCs/>
          <w:color w:val="00548C"/>
          <w:spacing w:val="-17"/>
        </w:rPr>
        <w:t>648</w:t>
      </w:r>
      <w:r>
        <w:rPr>
          <w:rFonts w:ascii="SimSun" w:hAnsi="SimSun" w:eastAsia="SimSun" w:cs="SimSun"/>
          <w:sz w:val="21"/>
          <w:szCs w:val="21"/>
          <w:color w:val="00548C"/>
          <w:spacing w:val="15"/>
        </w:rPr>
        <w:t xml:space="preserve">      </w:t>
      </w:r>
      <w:r>
        <w:rPr>
          <w:rFonts w:ascii="SimHei" w:hAnsi="SimHei" w:eastAsia="SimHei" w:cs="SimHei"/>
          <w:sz w:val="21"/>
          <w:szCs w:val="21"/>
          <w:color w:val="329DDB"/>
          <w:spacing w:val="-17"/>
        </w:rPr>
        <w:t>附录</w:t>
      </w:r>
      <w:r>
        <w:rPr>
          <w:rFonts w:ascii="SimHei" w:hAnsi="SimHei" w:eastAsia="SimHei" w:cs="SimHei"/>
          <w:sz w:val="21"/>
          <w:szCs w:val="21"/>
          <w:color w:val="329DDB"/>
          <w:spacing w:val="39"/>
        </w:rPr>
        <w:t xml:space="preserve"> </w:t>
      </w:r>
      <w:r>
        <w:rPr>
          <w:rFonts w:ascii="SimHei" w:hAnsi="SimHei" w:eastAsia="SimHei" w:cs="SimHei"/>
          <w:sz w:val="21"/>
          <w:szCs w:val="21"/>
          <w:color w:val="329DDB"/>
          <w:spacing w:val="-17"/>
        </w:rPr>
        <w:t>临床检验参考值</w:t>
      </w:r>
    </w:p>
    <w:p>
      <w:pPr>
        <w:ind w:left="646"/>
        <w:spacing w:before="287" w:line="316" w:lineRule="exact"/>
        <w:rPr>
          <w:rFonts w:ascii="SimSun" w:hAnsi="SimSun" w:eastAsia="SimSun" w:cs="SimSun"/>
          <w:sz w:val="21"/>
          <w:szCs w:val="21"/>
        </w:rPr>
      </w:pPr>
      <w:r>
        <w:rPr>
          <w:rFonts w:ascii="SimSun" w:hAnsi="SimSun" w:eastAsia="SimSun" w:cs="SimSun"/>
          <w:sz w:val="21"/>
          <w:szCs w:val="21"/>
          <w:spacing w:val="-11"/>
          <w:position w:val="7"/>
        </w:rPr>
        <w:t>静脉血含氧量</w:t>
      </w:r>
    </w:p>
    <w:p>
      <w:pPr>
        <w:ind w:left="646"/>
        <w:spacing w:line="214" w:lineRule="auto"/>
        <w:rPr>
          <w:rFonts w:ascii="SimSun" w:hAnsi="SimSun" w:eastAsia="SimSun" w:cs="SimSun"/>
          <w:sz w:val="21"/>
          <w:szCs w:val="21"/>
        </w:rPr>
      </w:pPr>
      <w:r>
        <w:rPr>
          <w:rFonts w:ascii="SimSun" w:hAnsi="SimSun" w:eastAsia="SimSun" w:cs="SimSun"/>
          <w:sz w:val="21"/>
          <w:szCs w:val="21"/>
          <w:spacing w:val="-10"/>
        </w:rPr>
        <w:t>血液酸碱度(pH)</w:t>
      </w:r>
    </w:p>
    <w:p>
      <w:pPr>
        <w:ind w:left="646"/>
        <w:spacing w:before="82" w:line="220" w:lineRule="auto"/>
        <w:rPr>
          <w:rFonts w:ascii="SimSun" w:hAnsi="SimSun" w:eastAsia="SimSun" w:cs="SimSun"/>
          <w:sz w:val="21"/>
          <w:szCs w:val="21"/>
        </w:rPr>
      </w:pPr>
      <w:r>
        <w:rPr>
          <w:rFonts w:ascii="SimSun" w:hAnsi="SimSun" w:eastAsia="SimSun" w:cs="SimSun"/>
          <w:sz w:val="21"/>
          <w:szCs w:val="21"/>
          <w:spacing w:val="-14"/>
        </w:rPr>
        <w:t>血液氢离子浓度</w:t>
      </w:r>
    </w:p>
    <w:p>
      <w:pPr>
        <w:ind w:left="646"/>
        <w:spacing w:before="69" w:line="220" w:lineRule="auto"/>
        <w:rPr>
          <w:rFonts w:ascii="SimSun" w:hAnsi="SimSun" w:eastAsia="SimSun" w:cs="SimSun"/>
          <w:sz w:val="21"/>
          <w:szCs w:val="21"/>
        </w:rPr>
      </w:pPr>
      <w:r>
        <w:rPr>
          <w:rFonts w:ascii="SimSun" w:hAnsi="SimSun" w:eastAsia="SimSun" w:cs="SimSun"/>
          <w:sz w:val="21"/>
          <w:szCs w:val="21"/>
          <w:spacing w:val="-4"/>
        </w:rPr>
        <w:t>碳酸氢盐(标准或实际)</w:t>
      </w:r>
    </w:p>
    <w:p>
      <w:pPr>
        <w:ind w:left="646"/>
        <w:spacing w:before="68" w:line="320" w:lineRule="exact"/>
        <w:rPr>
          <w:rFonts w:ascii="SimSun" w:hAnsi="SimSun" w:eastAsia="SimSun" w:cs="SimSun"/>
          <w:sz w:val="21"/>
          <w:szCs w:val="21"/>
        </w:rPr>
      </w:pPr>
      <w:r>
        <w:rPr>
          <w:rFonts w:ascii="SimSun" w:hAnsi="SimSun" w:eastAsia="SimSun" w:cs="SimSun"/>
          <w:sz w:val="21"/>
          <w:szCs w:val="21"/>
          <w:spacing w:val="-7"/>
          <w:position w:val="8"/>
        </w:rPr>
        <w:t>动脉血浆二氧化碳含量(T-CO</w:t>
      </w:r>
      <w:r>
        <w:rPr>
          <w:rFonts w:ascii="Calibri" w:hAnsi="Calibri" w:eastAsia="Calibri" w:cs="Calibri"/>
          <w:sz w:val="21"/>
          <w:szCs w:val="21"/>
          <w:spacing w:val="-7"/>
          <w:position w:val="8"/>
        </w:rPr>
        <w:t>₂</w:t>
      </w:r>
      <w:r>
        <w:rPr>
          <w:rFonts w:ascii="SimSun" w:hAnsi="SimSun" w:eastAsia="SimSun" w:cs="SimSun"/>
          <w:sz w:val="21"/>
          <w:szCs w:val="21"/>
          <w:spacing w:val="-7"/>
          <w:position w:val="8"/>
        </w:rPr>
        <w:t>)</w:t>
      </w:r>
    </w:p>
    <w:p>
      <w:pPr>
        <w:ind w:left="646"/>
        <w:spacing w:before="1" w:line="218" w:lineRule="auto"/>
        <w:rPr>
          <w:rFonts w:ascii="SimSun" w:hAnsi="SimSun" w:eastAsia="SimSun" w:cs="SimSun"/>
          <w:sz w:val="21"/>
          <w:szCs w:val="21"/>
        </w:rPr>
      </w:pPr>
      <w:r>
        <w:rPr>
          <w:rFonts w:ascii="SimSun" w:hAnsi="SimSun" w:eastAsia="SimSun" w:cs="SimSun"/>
          <w:sz w:val="21"/>
          <w:szCs w:val="21"/>
          <w:spacing w:val="-8"/>
        </w:rPr>
        <w:t>二氧化碳结合力(CO</w:t>
      </w:r>
      <w:r>
        <w:rPr>
          <w:rFonts w:ascii="Calibri" w:hAnsi="Calibri" w:eastAsia="Calibri" w:cs="Calibri"/>
          <w:sz w:val="21"/>
          <w:szCs w:val="21"/>
          <w:spacing w:val="-8"/>
        </w:rPr>
        <w:t>₂</w:t>
      </w:r>
      <w:r>
        <w:rPr>
          <w:rFonts w:ascii="SimSun" w:hAnsi="SimSun" w:eastAsia="SimSun" w:cs="SimSun"/>
          <w:sz w:val="21"/>
          <w:szCs w:val="21"/>
          <w:spacing w:val="-8"/>
        </w:rPr>
        <w:t>-CP)</w:t>
      </w:r>
    </w:p>
    <w:p>
      <w:pPr>
        <w:ind w:left="646"/>
        <w:spacing w:before="72" w:line="320" w:lineRule="exact"/>
        <w:rPr>
          <w:rFonts w:ascii="SimSun" w:hAnsi="SimSun" w:eastAsia="SimSun" w:cs="SimSun"/>
          <w:sz w:val="21"/>
          <w:szCs w:val="21"/>
        </w:rPr>
      </w:pPr>
      <w:r>
        <w:rPr>
          <w:rFonts w:ascii="SimSun" w:hAnsi="SimSun" w:eastAsia="SimSun" w:cs="SimSun"/>
          <w:sz w:val="21"/>
          <w:szCs w:val="21"/>
          <w:spacing w:val="-10"/>
          <w:position w:val="8"/>
        </w:rPr>
        <w:t>全血缓冲碱(BB)</w:t>
      </w:r>
    </w:p>
    <w:p>
      <w:pPr>
        <w:ind w:left="646"/>
        <w:spacing w:before="1" w:line="219" w:lineRule="auto"/>
        <w:rPr>
          <w:rFonts w:ascii="SimSun" w:hAnsi="SimSun" w:eastAsia="SimSun" w:cs="SimSun"/>
          <w:sz w:val="21"/>
          <w:szCs w:val="21"/>
        </w:rPr>
      </w:pPr>
      <w:r>
        <w:rPr>
          <w:rFonts w:ascii="SimSun" w:hAnsi="SimSun" w:eastAsia="SimSun" w:cs="SimSun"/>
          <w:sz w:val="21"/>
          <w:szCs w:val="21"/>
          <w:spacing w:val="-8"/>
        </w:rPr>
        <w:t>碱剩余(BE)</w:t>
      </w:r>
    </w:p>
    <w:p>
      <w:pPr>
        <w:spacing w:line="353" w:lineRule="auto"/>
        <w:rPr>
          <w:rFonts w:ascii="Arial"/>
          <w:sz w:val="21"/>
        </w:rPr>
      </w:pPr>
      <w:r/>
    </w:p>
    <w:p>
      <w:pPr>
        <w:ind w:left="646"/>
        <w:spacing w:before="68" w:line="198" w:lineRule="auto"/>
        <w:rPr>
          <w:rFonts w:ascii="SimSun" w:hAnsi="SimSun" w:eastAsia="SimSun" w:cs="SimSun"/>
          <w:sz w:val="21"/>
          <w:szCs w:val="21"/>
        </w:rPr>
      </w:pPr>
      <w:r>
        <w:rPr>
          <w:rFonts w:ascii="SimSun" w:hAnsi="SimSun" w:eastAsia="SimSun" w:cs="SimSun"/>
          <w:sz w:val="21"/>
          <w:szCs w:val="21"/>
          <w:spacing w:val="-8"/>
        </w:rPr>
        <w:t>阴离子间隙(anion</w:t>
      </w:r>
      <w:r>
        <w:rPr>
          <w:rFonts w:ascii="SimSun" w:hAnsi="SimSun" w:eastAsia="SimSun" w:cs="SimSun"/>
          <w:sz w:val="21"/>
          <w:szCs w:val="21"/>
          <w:spacing w:val="13"/>
        </w:rPr>
        <w:t xml:space="preserve"> </w:t>
      </w:r>
      <w:r>
        <w:rPr>
          <w:rFonts w:ascii="SimSun" w:hAnsi="SimSun" w:eastAsia="SimSun" w:cs="SimSun"/>
          <w:sz w:val="21"/>
          <w:szCs w:val="21"/>
          <w:spacing w:val="-8"/>
        </w:rPr>
        <w:t>gap,AG)</w:t>
      </w:r>
    </w:p>
    <w:p>
      <w:pPr>
        <w:spacing w:line="14" w:lineRule="auto"/>
        <w:rPr>
          <w:rFonts w:ascii="Arial"/>
          <w:sz w:val="2"/>
        </w:rPr>
      </w:pPr>
      <w:r>
        <w:rPr>
          <w:rFonts w:ascii="Arial" w:hAnsi="Arial" w:eastAsia="Arial" w:cs="Arial"/>
          <w:sz w:val="2"/>
          <w:szCs w:val="2"/>
        </w:rPr>
        <w:br w:type="column"/>
      </w:r>
    </w:p>
    <w:p>
      <w:pPr>
        <w:spacing w:line="474" w:lineRule="auto"/>
        <w:rPr>
          <w:rFonts w:ascii="Arial"/>
          <w:sz w:val="21"/>
        </w:rPr>
      </w:pPr>
      <w:r/>
    </w:p>
    <w:p>
      <w:pPr>
        <w:spacing w:before="68" w:line="345"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1"/>
        </w:rPr>
        <w:t>6.3</w:t>
      </w:r>
      <w:r>
        <w:rPr>
          <w:rFonts w:ascii="SimSun" w:hAnsi="SimSun" w:eastAsia="SimSun" w:cs="SimSun"/>
          <w:sz w:val="21"/>
          <w:szCs w:val="21"/>
          <w:spacing w:val="-1"/>
          <w:position w:val="11"/>
        </w:rPr>
        <w:t>～</w:t>
      </w:r>
      <w:r>
        <w:rPr>
          <w:rFonts w:ascii="Times New Roman" w:hAnsi="Times New Roman" w:eastAsia="Times New Roman" w:cs="Times New Roman"/>
          <w:sz w:val="21"/>
          <w:szCs w:val="21"/>
          <w:spacing w:val="-1"/>
          <w:position w:val="11"/>
        </w:rPr>
        <w:t>6.75mmol/L(14</w:t>
      </w:r>
      <w:r>
        <w:rPr>
          <w:rFonts w:ascii="SimSun" w:hAnsi="SimSun" w:eastAsia="SimSun" w:cs="SimSun"/>
          <w:sz w:val="21"/>
          <w:szCs w:val="21"/>
          <w:spacing w:val="-1"/>
          <w:position w:val="11"/>
        </w:rPr>
        <w:t>～</w:t>
      </w:r>
      <w:r>
        <w:rPr>
          <w:rFonts w:ascii="Times New Roman" w:hAnsi="Times New Roman" w:eastAsia="Times New Roman" w:cs="Times New Roman"/>
          <w:sz w:val="21"/>
          <w:szCs w:val="21"/>
          <w:spacing w:val="-1"/>
          <w:position w:val="11"/>
        </w:rPr>
        <w:t>15ml/dl)</w:t>
      </w:r>
    </w:p>
    <w:p>
      <w:pPr>
        <w:spacing w:line="220" w:lineRule="auto"/>
        <w:rPr>
          <w:rFonts w:ascii="SimSun" w:hAnsi="SimSun" w:eastAsia="SimSun" w:cs="SimSun"/>
          <w:sz w:val="21"/>
          <w:szCs w:val="21"/>
        </w:rPr>
      </w:pPr>
      <w:r>
        <w:rPr>
          <w:rFonts w:ascii="SimSun" w:hAnsi="SimSun" w:eastAsia="SimSun" w:cs="SimSun"/>
          <w:sz w:val="21"/>
          <w:szCs w:val="21"/>
          <w:spacing w:val="4"/>
        </w:rPr>
        <w:t>7.35~7.45(平均7.40)</w:t>
      </w:r>
    </w:p>
    <w:p>
      <w:pPr>
        <w:spacing w:before="69" w:line="320" w:lineRule="exact"/>
        <w:rPr>
          <w:rFonts w:ascii="SimSun" w:hAnsi="SimSun" w:eastAsia="SimSun" w:cs="SimSun"/>
          <w:sz w:val="21"/>
          <w:szCs w:val="21"/>
        </w:rPr>
      </w:pPr>
      <w:r>
        <w:rPr>
          <w:rFonts w:ascii="SimSun" w:hAnsi="SimSun" w:eastAsia="SimSun" w:cs="SimSun"/>
          <w:sz w:val="21"/>
          <w:szCs w:val="21"/>
          <w:position w:val="8"/>
        </w:rPr>
        <w:t>35～45mmol/L(平均40mmol/L)</w:t>
      </w:r>
    </w:p>
    <w:p>
      <w:pPr>
        <w:spacing w:line="220" w:lineRule="auto"/>
        <w:rPr>
          <w:rFonts w:ascii="SimSun" w:hAnsi="SimSun" w:eastAsia="SimSun" w:cs="SimSun"/>
          <w:sz w:val="21"/>
          <w:szCs w:val="21"/>
        </w:rPr>
      </w:pPr>
      <w:r>
        <w:rPr>
          <w:rFonts w:ascii="SimSun" w:hAnsi="SimSun" w:eastAsia="SimSun" w:cs="SimSun"/>
          <w:sz w:val="21"/>
          <w:szCs w:val="21"/>
        </w:rPr>
        <w:t>22～27mmol/L(平均24mmol/L)</w:t>
      </w:r>
    </w:p>
    <w:p>
      <w:pPr>
        <w:spacing w:before="7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25.2mmol/L(25.2vol/%)</w:t>
      </w:r>
    </w:p>
    <w:p>
      <w:pPr>
        <w:spacing w:before="94" w:line="344"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1"/>
        </w:rPr>
        <w:t>22</w:t>
      </w:r>
      <w:r>
        <w:rPr>
          <w:rFonts w:ascii="SimSun" w:hAnsi="SimSun" w:eastAsia="SimSun" w:cs="SimSun"/>
          <w:sz w:val="21"/>
          <w:szCs w:val="21"/>
          <w:spacing w:val="-1"/>
          <w:position w:val="11"/>
        </w:rPr>
        <w:t>～</w:t>
      </w:r>
      <w:r>
        <w:rPr>
          <w:rFonts w:ascii="Times New Roman" w:hAnsi="Times New Roman" w:eastAsia="Times New Roman" w:cs="Times New Roman"/>
          <w:sz w:val="21"/>
          <w:szCs w:val="21"/>
          <w:spacing w:val="-1"/>
          <w:position w:val="11"/>
        </w:rPr>
        <w:t>31mmol/L(50</w:t>
      </w:r>
      <w:r>
        <w:rPr>
          <w:rFonts w:ascii="SimSun" w:hAnsi="SimSun" w:eastAsia="SimSun" w:cs="SimSun"/>
          <w:sz w:val="21"/>
          <w:szCs w:val="21"/>
          <w:spacing w:val="-1"/>
          <w:position w:val="11"/>
        </w:rPr>
        <w:t>～</w:t>
      </w:r>
      <w:r>
        <w:rPr>
          <w:rFonts w:ascii="Times New Roman" w:hAnsi="Times New Roman" w:eastAsia="Times New Roman" w:cs="Times New Roman"/>
          <w:sz w:val="21"/>
          <w:szCs w:val="21"/>
          <w:spacing w:val="-1"/>
          <w:position w:val="11"/>
        </w:rPr>
        <w:t>70vol/%)</w:t>
      </w:r>
    </w:p>
    <w:p>
      <w:pPr>
        <w:spacing w:line="220" w:lineRule="auto"/>
        <w:rPr>
          <w:rFonts w:ascii="SimSun" w:hAnsi="SimSun" w:eastAsia="SimSun" w:cs="SimSun"/>
          <w:sz w:val="21"/>
          <w:szCs w:val="21"/>
        </w:rPr>
      </w:pPr>
      <w:r>
        <w:rPr>
          <w:rFonts w:ascii="SimSun" w:hAnsi="SimSun" w:eastAsia="SimSun" w:cs="SimSun"/>
          <w:sz w:val="21"/>
          <w:szCs w:val="21"/>
          <w:spacing w:val="-1"/>
        </w:rPr>
        <w:t>45～55mmol/L(平均50mmol/L)</w:t>
      </w:r>
    </w:p>
    <w:p>
      <w:pPr>
        <w:spacing w:before="71" w:line="318" w:lineRule="exact"/>
        <w:rPr>
          <w:rFonts w:ascii="SimSun" w:hAnsi="SimSun" w:eastAsia="SimSun" w:cs="SimSun"/>
          <w:sz w:val="21"/>
          <w:szCs w:val="21"/>
        </w:rPr>
      </w:pPr>
      <w:r>
        <w:rPr>
          <w:rFonts w:ascii="SimSun" w:hAnsi="SimSun" w:eastAsia="SimSun" w:cs="SimSun"/>
          <w:sz w:val="21"/>
          <w:szCs w:val="21"/>
          <w:spacing w:val="-8"/>
          <w:position w:val="7"/>
        </w:rPr>
        <w:t>成人(0±2.3)mmol/L</w:t>
      </w:r>
    </w:p>
    <w:p>
      <w:pPr>
        <w:spacing w:before="1" w:line="219" w:lineRule="auto"/>
        <w:rPr>
          <w:rFonts w:ascii="SimSun" w:hAnsi="SimSun" w:eastAsia="SimSun" w:cs="SimSun"/>
          <w:sz w:val="21"/>
          <w:szCs w:val="21"/>
        </w:rPr>
      </w:pPr>
      <w:r>
        <w:rPr>
          <w:rFonts w:ascii="SimSun" w:hAnsi="SimSun" w:eastAsia="SimSun" w:cs="SimSun"/>
          <w:sz w:val="21"/>
          <w:szCs w:val="21"/>
        </w:rPr>
        <w:t>儿童-4～+2mmol/L</w:t>
      </w:r>
    </w:p>
    <w:p>
      <w:pPr>
        <w:spacing w:before="89" w:line="18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8</w:t>
      </w:r>
      <w:r>
        <w:rPr>
          <w:rFonts w:ascii="SimSun" w:hAnsi="SimSun" w:eastAsia="SimSun" w:cs="SimSun"/>
          <w:sz w:val="21"/>
          <w:szCs w:val="21"/>
          <w:spacing w:val="-4"/>
        </w:rPr>
        <w:t>～</w:t>
      </w:r>
      <w:r>
        <w:rPr>
          <w:rFonts w:ascii="Times New Roman" w:hAnsi="Times New Roman" w:eastAsia="Times New Roman" w:cs="Times New Roman"/>
          <w:sz w:val="21"/>
          <w:szCs w:val="21"/>
          <w:spacing w:val="-4"/>
        </w:rPr>
        <w:t>16mmol/L</w:t>
      </w:r>
    </w:p>
    <w:p>
      <w:pPr>
        <w:sectPr>
          <w:type w:val="continuous"/>
          <w:pgSz w:w="11230" w:h="15840"/>
          <w:pgMar w:top="400" w:right="1684" w:bottom="400" w:left="712" w:header="0" w:footer="0" w:gutter="0"/>
          <w:cols w:equalWidth="0" w:num="2">
            <w:col w:w="4548" w:space="100"/>
            <w:col w:w="4186" w:space="0"/>
          </w:cols>
        </w:sectPr>
        <w:rPr/>
      </w:pP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1350" w:lineRule="exact"/>
        <w:textAlignment w:val="center"/>
        <w:rPr/>
      </w:pPr>
      <w:r>
        <w:pict>
          <v:group id="_x0000_s256" style="mso-position-vertical-relative:line;mso-position-horizontal-relative:char;width:467.5pt;height:67.55pt;" filled="false" stroked="false" coordsize="9350,1351" coordorigin="0,0">
            <v:shape id="_x0000_s257" style="position:absolute;left:0;top:0;width:9320;height:1180;" filled="false" stroked="false" type="#_x0000_t75">
              <v:imagedata o:title="" r:id="rId339"/>
            </v:shape>
            <v:shape id="_x0000_s258" style="position:absolute;left:3677;top:402;width:2025;height:643;"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50"/>
                        <w:szCs w:val="50"/>
                      </w:rPr>
                    </w:pPr>
                    <w:r>
                      <w:rPr>
                        <w:rFonts w:ascii="SimHei" w:hAnsi="SimHei" w:eastAsia="SimHei" w:cs="SimHei"/>
                        <w:sz w:val="50"/>
                        <w:szCs w:val="50"/>
                        <w:b/>
                        <w:bCs/>
                        <w:spacing w:val="-9"/>
                      </w:rPr>
                      <w:t>推荐阅读</w:t>
                    </w:r>
                  </w:p>
                </w:txbxContent>
              </v:textbox>
            </v:shape>
            <v:shape id="_x0000_s259" style="position:absolute;left:9;top:1340;width:9340;height:10;" filled="false" stroked="false" type="#_x0000_t75">
              <v:imagedata o:title="" r:id="rId340"/>
            </v:shape>
          </v:group>
        </w:pict>
      </w:r>
    </w:p>
    <w:p>
      <w:pPr>
        <w:spacing w:line="304" w:lineRule="auto"/>
        <w:rPr>
          <w:rFonts w:ascii="Arial"/>
          <w:sz w:val="21"/>
        </w:rPr>
      </w:pPr>
      <w:r/>
    </w:p>
    <w:p>
      <w:pPr>
        <w:spacing w:line="304" w:lineRule="auto"/>
        <w:rPr>
          <w:rFonts w:ascii="Arial"/>
          <w:sz w:val="21"/>
        </w:rPr>
      </w:pPr>
      <w:r/>
    </w:p>
    <w:p>
      <w:pPr>
        <w:spacing w:line="304" w:lineRule="auto"/>
        <w:rPr>
          <w:rFonts w:ascii="Arial"/>
          <w:sz w:val="21"/>
        </w:rPr>
      </w:pPr>
      <w:r/>
    </w:p>
    <w:p>
      <w:pPr>
        <w:ind w:left="49"/>
        <w:spacing w:before="58" w:line="219" w:lineRule="auto"/>
        <w:rPr>
          <w:rFonts w:ascii="SimSun" w:hAnsi="SimSun" w:eastAsia="SimSun" w:cs="SimSun"/>
          <w:sz w:val="18"/>
          <w:szCs w:val="18"/>
        </w:rPr>
      </w:pPr>
      <w:r>
        <w:rPr>
          <w:rFonts w:ascii="SimSun" w:hAnsi="SimSun" w:eastAsia="SimSun" w:cs="SimSun"/>
          <w:sz w:val="18"/>
          <w:szCs w:val="18"/>
          <w:spacing w:val="-4"/>
        </w:rPr>
        <w:t>1.</w:t>
      </w:r>
      <w:r>
        <w:rPr>
          <w:rFonts w:ascii="SimSun" w:hAnsi="SimSun" w:eastAsia="SimSun" w:cs="SimSun"/>
          <w:sz w:val="18"/>
          <w:szCs w:val="18"/>
          <w:spacing w:val="-40"/>
        </w:rPr>
        <w:t xml:space="preserve"> </w:t>
      </w:r>
      <w:r>
        <w:rPr>
          <w:rFonts w:ascii="SimSun" w:hAnsi="SimSun" w:eastAsia="SimSun" w:cs="SimSun"/>
          <w:sz w:val="18"/>
          <w:szCs w:val="18"/>
          <w:spacing w:val="-4"/>
        </w:rPr>
        <w:t>邝贺龄.内科疾病鉴别诊断学.5版.北京：人</w:t>
      </w:r>
      <w:r>
        <w:rPr>
          <w:rFonts w:ascii="SimSun" w:hAnsi="SimSun" w:eastAsia="SimSun" w:cs="SimSun"/>
          <w:sz w:val="18"/>
          <w:szCs w:val="18"/>
          <w:spacing w:val="-5"/>
        </w:rPr>
        <w:t>民卫生出版社，2006.</w:t>
      </w:r>
    </w:p>
    <w:p>
      <w:pPr>
        <w:ind w:left="49"/>
        <w:spacing w:before="47" w:line="219" w:lineRule="auto"/>
        <w:rPr>
          <w:rFonts w:ascii="SimSun" w:hAnsi="SimSun" w:eastAsia="SimSun" w:cs="SimSun"/>
          <w:sz w:val="18"/>
          <w:szCs w:val="18"/>
        </w:rPr>
      </w:pPr>
      <w:r>
        <w:rPr>
          <w:rFonts w:ascii="SimSun" w:hAnsi="SimSun" w:eastAsia="SimSun" w:cs="SimSun"/>
          <w:sz w:val="18"/>
          <w:szCs w:val="18"/>
          <w:spacing w:val="-5"/>
        </w:rPr>
        <w:t>2.</w:t>
      </w:r>
      <w:r>
        <w:rPr>
          <w:rFonts w:ascii="SimSun" w:hAnsi="SimSun" w:eastAsia="SimSun" w:cs="SimSun"/>
          <w:sz w:val="18"/>
          <w:szCs w:val="18"/>
          <w:spacing w:val="-22"/>
        </w:rPr>
        <w:t xml:space="preserve"> </w:t>
      </w:r>
      <w:r>
        <w:rPr>
          <w:rFonts w:ascii="SimSun" w:hAnsi="SimSun" w:eastAsia="SimSun" w:cs="SimSun"/>
          <w:sz w:val="18"/>
          <w:szCs w:val="18"/>
          <w:spacing w:val="-5"/>
        </w:rPr>
        <w:t>胡申江.循环系统症状鉴别诊断学.北京：人民卫生出版社，2009.</w:t>
      </w:r>
    </w:p>
    <w:p>
      <w:pPr>
        <w:ind w:left="49"/>
        <w:spacing w:before="45" w:line="219" w:lineRule="auto"/>
        <w:rPr>
          <w:rFonts w:ascii="SimSun" w:hAnsi="SimSun" w:eastAsia="SimSun" w:cs="SimSun"/>
          <w:sz w:val="18"/>
          <w:szCs w:val="18"/>
        </w:rPr>
      </w:pPr>
      <w:r>
        <w:rPr>
          <w:rFonts w:ascii="SimSun" w:hAnsi="SimSun" w:eastAsia="SimSun" w:cs="SimSun"/>
          <w:sz w:val="18"/>
          <w:szCs w:val="18"/>
          <w:spacing w:val="-6"/>
        </w:rPr>
        <w:t>3.</w:t>
      </w:r>
      <w:r>
        <w:rPr>
          <w:rFonts w:ascii="SimSun" w:hAnsi="SimSun" w:eastAsia="SimSun" w:cs="SimSun"/>
          <w:sz w:val="18"/>
          <w:szCs w:val="18"/>
          <w:spacing w:val="-40"/>
        </w:rPr>
        <w:t xml:space="preserve"> </w:t>
      </w:r>
      <w:r>
        <w:rPr>
          <w:rFonts w:ascii="SimSun" w:hAnsi="SimSun" w:eastAsia="SimSun" w:cs="SimSun"/>
          <w:sz w:val="18"/>
          <w:szCs w:val="18"/>
          <w:spacing w:val="-6"/>
        </w:rPr>
        <w:t>张树基，罗明绮.内科症状鉴别诊断学.3版.北京：科学出版社，2011.</w:t>
      </w:r>
    </w:p>
    <w:p>
      <w:pPr>
        <w:ind w:left="49"/>
        <w:spacing w:before="48" w:line="219" w:lineRule="auto"/>
        <w:rPr>
          <w:rFonts w:ascii="SimSun" w:hAnsi="SimSun" w:eastAsia="SimSun" w:cs="SimSun"/>
          <w:sz w:val="18"/>
          <w:szCs w:val="18"/>
        </w:rPr>
      </w:pPr>
      <w:r>
        <w:rPr>
          <w:rFonts w:ascii="SimSun" w:hAnsi="SimSun" w:eastAsia="SimSun" w:cs="SimSun"/>
          <w:sz w:val="18"/>
          <w:szCs w:val="18"/>
          <w:spacing w:val="-4"/>
        </w:rPr>
        <w:t>4.</w:t>
      </w:r>
      <w:r>
        <w:rPr>
          <w:rFonts w:ascii="SimSun" w:hAnsi="SimSun" w:eastAsia="SimSun" w:cs="SimSun"/>
          <w:sz w:val="18"/>
          <w:szCs w:val="18"/>
          <w:spacing w:val="-24"/>
        </w:rPr>
        <w:t xml:space="preserve"> </w:t>
      </w:r>
      <w:r>
        <w:rPr>
          <w:rFonts w:ascii="SimSun" w:hAnsi="SimSun" w:eastAsia="SimSun" w:cs="SimSun"/>
          <w:sz w:val="18"/>
          <w:szCs w:val="18"/>
          <w:spacing w:val="-4"/>
        </w:rPr>
        <w:t>欧阳钦.临床诊断学.2版.北京：人民卫生出版社，20</w:t>
      </w:r>
      <w:r>
        <w:rPr>
          <w:rFonts w:ascii="SimSun" w:hAnsi="SimSun" w:eastAsia="SimSun" w:cs="SimSun"/>
          <w:sz w:val="18"/>
          <w:szCs w:val="18"/>
          <w:spacing w:val="-5"/>
        </w:rPr>
        <w:t>10.</w:t>
      </w:r>
    </w:p>
    <w:p>
      <w:pPr>
        <w:ind w:left="49"/>
        <w:spacing w:before="45" w:line="219" w:lineRule="auto"/>
        <w:rPr>
          <w:rFonts w:ascii="SimSun" w:hAnsi="SimSun" w:eastAsia="SimSun" w:cs="SimSun"/>
          <w:sz w:val="18"/>
          <w:szCs w:val="18"/>
        </w:rPr>
      </w:pPr>
      <w:r>
        <w:rPr>
          <w:rFonts w:ascii="SimSun" w:hAnsi="SimSun" w:eastAsia="SimSun" w:cs="SimSun"/>
          <w:sz w:val="18"/>
          <w:szCs w:val="18"/>
          <w:spacing w:val="-7"/>
        </w:rPr>
        <w:t>5.</w:t>
      </w:r>
      <w:r>
        <w:rPr>
          <w:rFonts w:ascii="SimSun" w:hAnsi="SimSun" w:eastAsia="SimSun" w:cs="SimSun"/>
          <w:sz w:val="18"/>
          <w:szCs w:val="18"/>
          <w:spacing w:val="-34"/>
        </w:rPr>
        <w:t xml:space="preserve"> </w:t>
      </w:r>
      <w:r>
        <w:rPr>
          <w:rFonts w:ascii="SimSun" w:hAnsi="SimSun" w:eastAsia="SimSun" w:cs="SimSun"/>
          <w:sz w:val="18"/>
          <w:szCs w:val="18"/>
          <w:spacing w:val="-7"/>
        </w:rPr>
        <w:t>刘正湘，吴杰.临床心电图全解.3版.北京：科学出版社，2010.</w:t>
      </w:r>
    </w:p>
    <w:p>
      <w:pPr>
        <w:ind w:left="49"/>
        <w:spacing w:before="46" w:line="219" w:lineRule="auto"/>
        <w:rPr>
          <w:rFonts w:ascii="SimSun" w:hAnsi="SimSun" w:eastAsia="SimSun" w:cs="SimSun"/>
          <w:sz w:val="18"/>
          <w:szCs w:val="18"/>
        </w:rPr>
      </w:pPr>
      <w:r>
        <w:rPr>
          <w:rFonts w:ascii="SimSun" w:hAnsi="SimSun" w:eastAsia="SimSun" w:cs="SimSun"/>
          <w:sz w:val="18"/>
          <w:szCs w:val="18"/>
          <w:spacing w:val="-7"/>
        </w:rPr>
        <w:t>6.Khan</w:t>
      </w:r>
      <w:r>
        <w:rPr>
          <w:rFonts w:ascii="SimSun" w:hAnsi="SimSun" w:eastAsia="SimSun" w:cs="SimSun"/>
          <w:sz w:val="18"/>
          <w:szCs w:val="18"/>
          <w:spacing w:val="39"/>
        </w:rPr>
        <w:t xml:space="preserve">  </w:t>
      </w:r>
      <w:r>
        <w:rPr>
          <w:rFonts w:ascii="SimSun" w:hAnsi="SimSun" w:eastAsia="SimSun" w:cs="SimSun"/>
          <w:sz w:val="18"/>
          <w:szCs w:val="18"/>
          <w:spacing w:val="-7"/>
        </w:rPr>
        <w:t>M.G.心电图快速解析.3版.林治湖，郭继鸿，译.天津：天津科技翻译出版公司，2011.</w:t>
      </w:r>
    </w:p>
    <w:p>
      <w:pPr>
        <w:ind w:left="49"/>
        <w:spacing w:before="47" w:line="219" w:lineRule="auto"/>
        <w:rPr>
          <w:rFonts w:ascii="SimSun" w:hAnsi="SimSun" w:eastAsia="SimSun" w:cs="SimSun"/>
          <w:sz w:val="18"/>
          <w:szCs w:val="18"/>
        </w:rPr>
      </w:pPr>
      <w:r>
        <w:rPr>
          <w:rFonts w:ascii="SimSun" w:hAnsi="SimSun" w:eastAsia="SimSun" w:cs="SimSun"/>
          <w:sz w:val="18"/>
          <w:szCs w:val="18"/>
          <w:spacing w:val="-4"/>
        </w:rPr>
        <w:t>7.</w:t>
      </w:r>
      <w:r>
        <w:rPr>
          <w:rFonts w:ascii="SimSun" w:hAnsi="SimSun" w:eastAsia="SimSun" w:cs="SimSun"/>
          <w:sz w:val="18"/>
          <w:szCs w:val="18"/>
          <w:spacing w:val="-28"/>
        </w:rPr>
        <w:t xml:space="preserve"> </w:t>
      </w:r>
      <w:r>
        <w:rPr>
          <w:rFonts w:ascii="SimSun" w:hAnsi="SimSun" w:eastAsia="SimSun" w:cs="SimSun"/>
          <w:sz w:val="18"/>
          <w:szCs w:val="18"/>
          <w:spacing w:val="-4"/>
        </w:rPr>
        <w:t>苏纯闺.贝氏身体检查指南.6版.天津：天津科学技术出版社，2000.</w:t>
      </w:r>
    </w:p>
    <w:p>
      <w:pPr>
        <w:ind w:left="49"/>
        <w:spacing w:before="46" w:line="219" w:lineRule="auto"/>
        <w:rPr>
          <w:rFonts w:ascii="SimSun" w:hAnsi="SimSun" w:eastAsia="SimSun" w:cs="SimSun"/>
          <w:sz w:val="18"/>
          <w:szCs w:val="18"/>
        </w:rPr>
      </w:pPr>
      <w:r>
        <w:rPr>
          <w:rFonts w:ascii="SimSun" w:hAnsi="SimSun" w:eastAsia="SimSun" w:cs="SimSun"/>
          <w:sz w:val="18"/>
          <w:szCs w:val="18"/>
          <w:spacing w:val="-3"/>
        </w:rPr>
        <w:t>8.</w:t>
      </w:r>
      <w:r>
        <w:rPr>
          <w:rFonts w:ascii="SimSun" w:hAnsi="SimSun" w:eastAsia="SimSun" w:cs="SimSun"/>
          <w:sz w:val="18"/>
          <w:szCs w:val="18"/>
          <w:spacing w:val="-31"/>
        </w:rPr>
        <w:t xml:space="preserve"> </w:t>
      </w:r>
      <w:r>
        <w:rPr>
          <w:rFonts w:ascii="SimSun" w:hAnsi="SimSun" w:eastAsia="SimSun" w:cs="SimSun"/>
          <w:sz w:val="18"/>
          <w:szCs w:val="18"/>
          <w:spacing w:val="-3"/>
        </w:rPr>
        <w:t>中华人民共和国卫生部.病历书写基本规范，2010.</w:t>
      </w:r>
    </w:p>
    <w:p>
      <w:pPr>
        <w:ind w:left="49"/>
        <w:spacing w:before="45" w:line="216" w:lineRule="auto"/>
        <w:rPr>
          <w:rFonts w:ascii="SimSun" w:hAnsi="SimSun" w:eastAsia="SimSun" w:cs="SimSun"/>
          <w:sz w:val="18"/>
          <w:szCs w:val="18"/>
        </w:rPr>
      </w:pPr>
      <w:r>
        <w:rPr>
          <w:rFonts w:ascii="SimSun" w:hAnsi="SimSun" w:eastAsia="SimSun" w:cs="SimSun"/>
          <w:sz w:val="18"/>
          <w:szCs w:val="18"/>
          <w:spacing w:val="1"/>
        </w:rPr>
        <w:t>9.</w:t>
      </w:r>
      <w:r>
        <w:rPr>
          <w:rFonts w:ascii="SimSun" w:hAnsi="SimSun" w:eastAsia="SimSun" w:cs="SimSun"/>
          <w:sz w:val="18"/>
          <w:szCs w:val="18"/>
          <w:spacing w:val="-33"/>
        </w:rPr>
        <w:t xml:space="preserve"> </w:t>
      </w:r>
      <w:r>
        <w:rPr>
          <w:rFonts w:ascii="SimSun" w:hAnsi="SimSun" w:eastAsia="SimSun" w:cs="SimSun"/>
          <w:sz w:val="18"/>
          <w:szCs w:val="18"/>
          <w:spacing w:val="1"/>
        </w:rPr>
        <w:t>中华人民共和国卫生部.电子病历基本规范(试行),2010.</w:t>
      </w:r>
    </w:p>
    <w:p>
      <w:pPr>
        <w:ind w:left="49"/>
        <w:spacing w:before="50" w:line="216" w:lineRule="auto"/>
        <w:rPr>
          <w:rFonts w:ascii="SimSun" w:hAnsi="SimSun" w:eastAsia="SimSun" w:cs="SimSun"/>
          <w:sz w:val="18"/>
          <w:szCs w:val="18"/>
        </w:rPr>
      </w:pPr>
      <w:r>
        <w:rPr>
          <w:rFonts w:ascii="SimSun" w:hAnsi="SimSun" w:eastAsia="SimSun" w:cs="SimSun"/>
          <w:sz w:val="18"/>
          <w:szCs w:val="18"/>
        </w:rPr>
        <w:t>10.</w:t>
      </w:r>
      <w:r>
        <w:rPr>
          <w:rFonts w:ascii="SimSun" w:hAnsi="SimSun" w:eastAsia="SimSun" w:cs="SimSun"/>
          <w:sz w:val="18"/>
          <w:szCs w:val="18"/>
          <w:spacing w:val="-23"/>
        </w:rPr>
        <w:t xml:space="preserve"> </w:t>
      </w:r>
      <w:r>
        <w:rPr>
          <w:rFonts w:ascii="SimSun" w:hAnsi="SimSun" w:eastAsia="SimSun" w:cs="SimSun"/>
          <w:sz w:val="18"/>
          <w:szCs w:val="18"/>
        </w:rPr>
        <w:t>中华人民共和国卫生部.电子病历系统功能规范(试行),2011.</w:t>
      </w:r>
    </w:p>
    <w:p>
      <w:pPr>
        <w:ind w:left="49"/>
        <w:spacing w:before="52" w:line="219" w:lineRule="auto"/>
        <w:rPr>
          <w:rFonts w:ascii="SimSun" w:hAnsi="SimSun" w:eastAsia="SimSun" w:cs="SimSun"/>
          <w:sz w:val="18"/>
          <w:szCs w:val="18"/>
        </w:rPr>
      </w:pPr>
      <w:r>
        <w:rPr>
          <w:rFonts w:ascii="SimSun" w:hAnsi="SimSun" w:eastAsia="SimSun" w:cs="SimSun"/>
          <w:sz w:val="18"/>
          <w:szCs w:val="18"/>
          <w:spacing w:val="-6"/>
        </w:rPr>
        <w:t>11.</w:t>
      </w:r>
      <w:r>
        <w:rPr>
          <w:rFonts w:ascii="SimSun" w:hAnsi="SimSun" w:eastAsia="SimSun" w:cs="SimSun"/>
          <w:sz w:val="18"/>
          <w:szCs w:val="18"/>
          <w:spacing w:val="-40"/>
        </w:rPr>
        <w:t xml:space="preserve"> </w:t>
      </w:r>
      <w:r>
        <w:rPr>
          <w:rFonts w:ascii="SimSun" w:hAnsi="SimSun" w:eastAsia="SimSun" w:cs="SimSun"/>
          <w:sz w:val="18"/>
          <w:szCs w:val="18"/>
          <w:spacing w:val="-6"/>
        </w:rPr>
        <w:t>王鸿利.实验诊断学.北京：人民卫生出版</w:t>
      </w:r>
      <w:r>
        <w:rPr>
          <w:rFonts w:ascii="SimSun" w:hAnsi="SimSun" w:eastAsia="SimSun" w:cs="SimSun"/>
          <w:sz w:val="18"/>
          <w:szCs w:val="18"/>
          <w:spacing w:val="-7"/>
        </w:rPr>
        <w:t>社，2005.</w:t>
      </w:r>
    </w:p>
    <w:p>
      <w:pPr>
        <w:ind w:left="49"/>
        <w:spacing w:before="45" w:line="219" w:lineRule="auto"/>
        <w:rPr>
          <w:rFonts w:ascii="SimSun" w:hAnsi="SimSun" w:eastAsia="SimSun" w:cs="SimSun"/>
          <w:sz w:val="18"/>
          <w:szCs w:val="18"/>
        </w:rPr>
      </w:pPr>
      <w:r>
        <w:rPr>
          <w:rFonts w:ascii="SimSun" w:hAnsi="SimSun" w:eastAsia="SimSun" w:cs="SimSun"/>
          <w:sz w:val="18"/>
          <w:szCs w:val="18"/>
          <w:spacing w:val="-7"/>
        </w:rPr>
        <w:t>12.</w:t>
      </w:r>
      <w:r>
        <w:rPr>
          <w:rFonts w:ascii="SimSun" w:hAnsi="SimSun" w:eastAsia="SimSun" w:cs="SimSun"/>
          <w:sz w:val="18"/>
          <w:szCs w:val="18"/>
          <w:spacing w:val="-28"/>
        </w:rPr>
        <w:t xml:space="preserve"> </w:t>
      </w:r>
      <w:r>
        <w:rPr>
          <w:rFonts w:ascii="SimSun" w:hAnsi="SimSun" w:eastAsia="SimSun" w:cs="SimSun"/>
          <w:sz w:val="18"/>
          <w:szCs w:val="18"/>
          <w:spacing w:val="-7"/>
        </w:rPr>
        <w:t>王学锋，王鸿利.血栓与出血的检测及应用.上海：世界图书上海出版公司，2002.</w:t>
      </w:r>
    </w:p>
    <w:p>
      <w:pPr>
        <w:ind w:left="49"/>
        <w:spacing w:before="48" w:line="219" w:lineRule="auto"/>
        <w:rPr>
          <w:rFonts w:ascii="SimSun" w:hAnsi="SimSun" w:eastAsia="SimSun" w:cs="SimSun"/>
          <w:sz w:val="18"/>
          <w:szCs w:val="18"/>
        </w:rPr>
      </w:pPr>
      <w:r>
        <w:rPr>
          <w:rFonts w:ascii="SimSun" w:hAnsi="SimSun" w:eastAsia="SimSun" w:cs="SimSun"/>
          <w:sz w:val="18"/>
          <w:szCs w:val="18"/>
          <w:spacing w:val="-8"/>
        </w:rPr>
        <w:t>13.</w:t>
      </w:r>
      <w:r>
        <w:rPr>
          <w:rFonts w:ascii="SimSun" w:hAnsi="SimSun" w:eastAsia="SimSun" w:cs="SimSun"/>
          <w:sz w:val="18"/>
          <w:szCs w:val="18"/>
          <w:spacing w:val="-12"/>
        </w:rPr>
        <w:t xml:space="preserve"> </w:t>
      </w:r>
      <w:r>
        <w:rPr>
          <w:rFonts w:ascii="SimSun" w:hAnsi="SimSun" w:eastAsia="SimSun" w:cs="SimSun"/>
          <w:sz w:val="18"/>
          <w:szCs w:val="18"/>
          <w:spacing w:val="-8"/>
        </w:rPr>
        <w:t>叶应妩，王毓三，申子瑜.全国临床检验操作规程.3版.南京：东南大学出版社，2006.</w:t>
      </w:r>
    </w:p>
    <w:p>
      <w:pPr>
        <w:ind w:left="49"/>
        <w:spacing w:before="46" w:line="219" w:lineRule="auto"/>
        <w:rPr>
          <w:rFonts w:ascii="SimSun" w:hAnsi="SimSun" w:eastAsia="SimSun" w:cs="SimSun"/>
          <w:sz w:val="18"/>
          <w:szCs w:val="18"/>
        </w:rPr>
      </w:pPr>
      <w:r>
        <w:rPr>
          <w:rFonts w:ascii="SimSun" w:hAnsi="SimSun" w:eastAsia="SimSun" w:cs="SimSun"/>
          <w:sz w:val="18"/>
          <w:szCs w:val="18"/>
          <w:spacing w:val="-9"/>
        </w:rPr>
        <w:t>14.Klaus-Petr</w:t>
      </w:r>
      <w:r>
        <w:rPr>
          <w:rFonts w:ascii="SimSun" w:hAnsi="SimSun" w:eastAsia="SimSun" w:cs="SimSun"/>
          <w:sz w:val="18"/>
          <w:szCs w:val="18"/>
          <w:spacing w:val="-8"/>
        </w:rPr>
        <w:t xml:space="preserve"> </w:t>
      </w:r>
      <w:r>
        <w:rPr>
          <w:rFonts w:ascii="SimSun" w:hAnsi="SimSun" w:eastAsia="SimSun" w:cs="SimSun"/>
          <w:sz w:val="18"/>
          <w:szCs w:val="18"/>
          <w:spacing w:val="-9"/>
        </w:rPr>
        <w:t>Maier.急性与慢性肝病的</w:t>
      </w:r>
      <w:r>
        <w:rPr>
          <w:rFonts w:ascii="SimSun" w:hAnsi="SimSun" w:eastAsia="SimSun" w:cs="SimSun"/>
          <w:sz w:val="18"/>
          <w:szCs w:val="18"/>
          <w:spacing w:val="-10"/>
        </w:rPr>
        <w:t>诊断、治疗和预防.郝连杰，译.北京：人</w:t>
      </w:r>
      <w:r>
        <w:rPr>
          <w:rFonts w:ascii="SimSun" w:hAnsi="SimSun" w:eastAsia="SimSun" w:cs="SimSun"/>
          <w:sz w:val="18"/>
          <w:szCs w:val="18"/>
          <w:u w:val="single" w:color="auto"/>
          <w:spacing w:val="-10"/>
        </w:rPr>
        <w:t>民卫生</w:t>
      </w:r>
      <w:r>
        <w:rPr>
          <w:rFonts w:ascii="SimSun" w:hAnsi="SimSun" w:eastAsia="SimSun" w:cs="SimSun"/>
          <w:sz w:val="18"/>
          <w:szCs w:val="18"/>
          <w:spacing w:val="-10"/>
        </w:rPr>
        <w:t>出版社，2001.</w:t>
      </w:r>
    </w:p>
    <w:p>
      <w:pPr>
        <w:ind w:left="49"/>
        <w:spacing w:before="47" w:line="219" w:lineRule="auto"/>
        <w:rPr>
          <w:rFonts w:ascii="SimSun" w:hAnsi="SimSun" w:eastAsia="SimSun" w:cs="SimSun"/>
          <w:sz w:val="18"/>
          <w:szCs w:val="18"/>
        </w:rPr>
      </w:pPr>
      <w:r>
        <w:rPr>
          <w:rFonts w:ascii="SimSun" w:hAnsi="SimSun" w:eastAsia="SimSun" w:cs="SimSun"/>
          <w:sz w:val="18"/>
          <w:szCs w:val="18"/>
          <w:spacing w:val="-4"/>
        </w:rPr>
        <w:t>15.</w:t>
      </w:r>
      <w:r>
        <w:rPr>
          <w:rFonts w:ascii="SimSun" w:hAnsi="SimSun" w:eastAsia="SimSun" w:cs="SimSun"/>
          <w:sz w:val="18"/>
          <w:szCs w:val="18"/>
          <w:spacing w:val="-26"/>
        </w:rPr>
        <w:t xml:space="preserve"> </w:t>
      </w:r>
      <w:r>
        <w:rPr>
          <w:rFonts w:ascii="SimSun" w:hAnsi="SimSun" w:eastAsia="SimSun" w:cs="SimSun"/>
          <w:sz w:val="18"/>
          <w:szCs w:val="18"/>
          <w:spacing w:val="-4"/>
        </w:rPr>
        <w:t>张卓然.临床微生物学和微生物检验.3版.北京：人民卫生出版社，2003.</w:t>
      </w:r>
    </w:p>
    <w:p>
      <w:pPr>
        <w:ind w:left="49"/>
        <w:spacing w:before="46" w:line="219" w:lineRule="auto"/>
        <w:rPr>
          <w:rFonts w:ascii="SimSun" w:hAnsi="SimSun" w:eastAsia="SimSun" w:cs="SimSun"/>
          <w:sz w:val="18"/>
          <w:szCs w:val="18"/>
        </w:rPr>
      </w:pPr>
      <w:r>
        <w:rPr>
          <w:rFonts w:ascii="SimSun" w:hAnsi="SimSun" w:eastAsia="SimSun" w:cs="SimSun"/>
          <w:sz w:val="18"/>
          <w:szCs w:val="18"/>
          <w:spacing w:val="-4"/>
        </w:rPr>
        <w:t>16.</w:t>
      </w:r>
      <w:r>
        <w:rPr>
          <w:rFonts w:ascii="SimSun" w:hAnsi="SimSun" w:eastAsia="SimSun" w:cs="SimSun"/>
          <w:sz w:val="18"/>
          <w:szCs w:val="18"/>
          <w:spacing w:val="-38"/>
        </w:rPr>
        <w:t xml:space="preserve"> </w:t>
      </w:r>
      <w:r>
        <w:rPr>
          <w:rFonts w:ascii="SimSun" w:hAnsi="SimSun" w:eastAsia="SimSun" w:cs="SimSun"/>
          <w:sz w:val="18"/>
          <w:szCs w:val="18"/>
          <w:spacing w:val="-4"/>
        </w:rPr>
        <w:t>王羽.全国临床检验操作规程.3版.南京：东南大学出版社，2006.</w:t>
      </w:r>
    </w:p>
    <w:p>
      <w:pPr>
        <w:ind w:left="49"/>
        <w:spacing w:before="46" w:line="219" w:lineRule="auto"/>
        <w:rPr>
          <w:rFonts w:ascii="SimSun" w:hAnsi="SimSun" w:eastAsia="SimSun" w:cs="SimSun"/>
          <w:sz w:val="18"/>
          <w:szCs w:val="18"/>
        </w:rPr>
      </w:pPr>
      <w:r>
        <w:rPr>
          <w:rFonts w:ascii="SimSun" w:hAnsi="SimSun" w:eastAsia="SimSun" w:cs="SimSun"/>
          <w:sz w:val="18"/>
          <w:szCs w:val="18"/>
          <w:spacing w:val="-7"/>
        </w:rPr>
        <w:t>17.</w:t>
      </w:r>
      <w:r>
        <w:rPr>
          <w:rFonts w:ascii="SimSun" w:hAnsi="SimSun" w:eastAsia="SimSun" w:cs="SimSun"/>
          <w:sz w:val="18"/>
          <w:szCs w:val="18"/>
          <w:spacing w:val="-22"/>
        </w:rPr>
        <w:t xml:space="preserve"> </w:t>
      </w:r>
      <w:r>
        <w:rPr>
          <w:rFonts w:ascii="SimSun" w:hAnsi="SimSun" w:eastAsia="SimSun" w:cs="SimSun"/>
          <w:sz w:val="18"/>
          <w:szCs w:val="18"/>
          <w:spacing w:val="-7"/>
        </w:rPr>
        <w:t>赵卫国.即时检验.上海：上海科学技术出版社，2007.</w:t>
      </w:r>
    </w:p>
    <w:p>
      <w:pPr>
        <w:ind w:left="49"/>
        <w:spacing w:before="41" w:line="214" w:lineRule="auto"/>
        <w:rPr>
          <w:rFonts w:ascii="SimSun" w:hAnsi="SimSun" w:eastAsia="SimSun" w:cs="SimSun"/>
          <w:sz w:val="18"/>
          <w:szCs w:val="18"/>
        </w:rPr>
      </w:pPr>
      <w:r>
        <w:rPr>
          <w:rFonts w:ascii="SimSun" w:hAnsi="SimSun" w:eastAsia="SimSun" w:cs="SimSun"/>
          <w:sz w:val="18"/>
          <w:szCs w:val="18"/>
          <w:spacing w:val="-13"/>
        </w:rPr>
        <w:t>18.</w:t>
      </w:r>
      <w:r>
        <w:rPr>
          <w:rFonts w:ascii="SimSun" w:hAnsi="SimSun" w:eastAsia="SimSun" w:cs="SimSun"/>
          <w:sz w:val="18"/>
          <w:szCs w:val="18"/>
          <w:spacing w:val="-38"/>
        </w:rPr>
        <w:t xml:space="preserve"> </w:t>
      </w:r>
      <w:r>
        <w:rPr>
          <w:rFonts w:ascii="SimSun" w:hAnsi="SimSun" w:eastAsia="SimSun" w:cs="SimSun"/>
          <w:sz w:val="18"/>
          <w:szCs w:val="18"/>
          <w:spacing w:val="-13"/>
        </w:rPr>
        <w:t>万学红.Clinical</w:t>
      </w:r>
      <w:r>
        <w:rPr>
          <w:rFonts w:ascii="SimSun" w:hAnsi="SimSun" w:eastAsia="SimSun" w:cs="SimSun"/>
          <w:sz w:val="18"/>
          <w:szCs w:val="18"/>
          <w:spacing w:val="-14"/>
        </w:rPr>
        <w:t xml:space="preserve"> </w:t>
      </w:r>
      <w:r>
        <w:rPr>
          <w:rFonts w:ascii="SimSun" w:hAnsi="SimSun" w:eastAsia="SimSun" w:cs="SimSun"/>
          <w:sz w:val="18"/>
          <w:szCs w:val="18"/>
          <w:spacing w:val="-13"/>
        </w:rPr>
        <w:t>Diagnostics.北京：人民卫生出版社，2017.</w:t>
      </w:r>
    </w:p>
    <w:p>
      <w:pPr>
        <w:ind w:left="49"/>
        <w:spacing w:before="58" w:line="219" w:lineRule="auto"/>
        <w:rPr>
          <w:rFonts w:ascii="SimSun" w:hAnsi="SimSun" w:eastAsia="SimSun" w:cs="SimSun"/>
          <w:sz w:val="18"/>
          <w:szCs w:val="18"/>
        </w:rPr>
      </w:pPr>
      <w:r>
        <w:rPr>
          <w:rFonts w:ascii="SimSun" w:hAnsi="SimSun" w:eastAsia="SimSun" w:cs="SimSun"/>
          <w:sz w:val="18"/>
          <w:szCs w:val="18"/>
          <w:spacing w:val="-6"/>
        </w:rPr>
        <w:t>19.</w:t>
      </w:r>
      <w:r>
        <w:rPr>
          <w:rFonts w:ascii="SimSun" w:hAnsi="SimSun" w:eastAsia="SimSun" w:cs="SimSun"/>
          <w:sz w:val="18"/>
          <w:szCs w:val="18"/>
          <w:spacing w:val="-30"/>
        </w:rPr>
        <w:t xml:space="preserve"> </w:t>
      </w:r>
      <w:r>
        <w:rPr>
          <w:rFonts w:ascii="SimSun" w:hAnsi="SimSun" w:eastAsia="SimSun" w:cs="SimSun"/>
          <w:sz w:val="18"/>
          <w:szCs w:val="18"/>
          <w:spacing w:val="-6"/>
        </w:rPr>
        <w:t>曾锐.心电图图形顺序解读.北京：人民卫生出版社，2014.</w:t>
      </w:r>
    </w:p>
    <w:p>
      <w:pPr>
        <w:ind w:left="49"/>
        <w:spacing w:before="40" w:line="214" w:lineRule="auto"/>
        <w:rPr>
          <w:rFonts w:ascii="SimSun" w:hAnsi="SimSun" w:eastAsia="SimSun" w:cs="SimSun"/>
          <w:sz w:val="18"/>
          <w:szCs w:val="18"/>
        </w:rPr>
      </w:pPr>
      <w:r>
        <w:rPr>
          <w:rFonts w:ascii="SimSun" w:hAnsi="SimSun" w:eastAsia="SimSun" w:cs="SimSun"/>
          <w:sz w:val="18"/>
          <w:szCs w:val="18"/>
          <w:spacing w:val="-14"/>
        </w:rPr>
        <w:t>20.</w:t>
      </w:r>
      <w:r>
        <w:rPr>
          <w:rFonts w:ascii="SimSun" w:hAnsi="SimSun" w:eastAsia="SimSun" w:cs="SimSun"/>
          <w:sz w:val="18"/>
          <w:szCs w:val="18"/>
          <w:spacing w:val="-31"/>
        </w:rPr>
        <w:t xml:space="preserve"> </w:t>
      </w:r>
      <w:r>
        <w:rPr>
          <w:rFonts w:ascii="SimSun" w:hAnsi="SimSun" w:eastAsia="SimSun" w:cs="SimSun"/>
          <w:sz w:val="18"/>
          <w:szCs w:val="18"/>
          <w:spacing w:val="-14"/>
        </w:rPr>
        <w:t>曾锐</w:t>
      </w:r>
      <w:r>
        <w:rPr>
          <w:rFonts w:ascii="SimSun" w:hAnsi="SimSun" w:eastAsia="SimSun" w:cs="SimSun"/>
          <w:sz w:val="18"/>
          <w:szCs w:val="18"/>
          <w:spacing w:val="-50"/>
        </w:rPr>
        <w:t xml:space="preserve"> </w:t>
      </w:r>
      <w:r>
        <w:rPr>
          <w:rFonts w:ascii="SimSun" w:hAnsi="SimSun" w:eastAsia="SimSun" w:cs="SimSun"/>
          <w:sz w:val="18"/>
          <w:szCs w:val="18"/>
          <w:spacing w:val="-14"/>
        </w:rPr>
        <w:t>.Graphics-sequenced</w:t>
      </w:r>
      <w:r>
        <w:rPr>
          <w:rFonts w:ascii="SimSun" w:hAnsi="SimSun" w:eastAsia="SimSun" w:cs="SimSun"/>
          <w:sz w:val="18"/>
          <w:szCs w:val="18"/>
          <w:spacing w:val="2"/>
        </w:rPr>
        <w:t xml:space="preserve"> </w:t>
      </w:r>
      <w:r>
        <w:rPr>
          <w:rFonts w:ascii="SimSun" w:hAnsi="SimSun" w:eastAsia="SimSun" w:cs="SimSun"/>
          <w:sz w:val="18"/>
          <w:szCs w:val="18"/>
          <w:spacing w:val="-14"/>
        </w:rPr>
        <w:t>interpretation</w:t>
      </w:r>
      <w:r>
        <w:rPr>
          <w:rFonts w:ascii="SimSun" w:hAnsi="SimSun" w:eastAsia="SimSun" w:cs="SimSun"/>
          <w:sz w:val="18"/>
          <w:szCs w:val="18"/>
          <w:spacing w:val="-8"/>
        </w:rPr>
        <w:t xml:space="preserve"> </w:t>
      </w:r>
      <w:r>
        <w:rPr>
          <w:rFonts w:ascii="SimSun" w:hAnsi="SimSun" w:eastAsia="SimSun" w:cs="SimSun"/>
          <w:sz w:val="18"/>
          <w:szCs w:val="18"/>
          <w:spacing w:val="-14"/>
        </w:rPr>
        <w:t>of</w:t>
      </w:r>
      <w:r>
        <w:rPr>
          <w:rFonts w:ascii="SimSun" w:hAnsi="SimSun" w:eastAsia="SimSun" w:cs="SimSun"/>
          <w:sz w:val="18"/>
          <w:szCs w:val="18"/>
          <w:spacing w:val="-10"/>
        </w:rPr>
        <w:t xml:space="preserve"> </w:t>
      </w:r>
      <w:r>
        <w:rPr>
          <w:rFonts w:ascii="SimSun" w:hAnsi="SimSun" w:eastAsia="SimSun" w:cs="SimSun"/>
          <w:sz w:val="18"/>
          <w:szCs w:val="18"/>
          <w:spacing w:val="-14"/>
        </w:rPr>
        <w:t>ECG.</w:t>
      </w:r>
      <w:r>
        <w:rPr>
          <w:rFonts w:ascii="SimSun" w:hAnsi="SimSun" w:eastAsia="SimSun" w:cs="SimSun"/>
          <w:sz w:val="18"/>
          <w:szCs w:val="18"/>
          <w:spacing w:val="-7"/>
        </w:rPr>
        <w:t xml:space="preserve"> </w:t>
      </w:r>
      <w:r>
        <w:rPr>
          <w:rFonts w:ascii="SimSun" w:hAnsi="SimSun" w:eastAsia="SimSun" w:cs="SimSun"/>
          <w:sz w:val="18"/>
          <w:szCs w:val="18"/>
          <w:spacing w:val="-14"/>
        </w:rPr>
        <w:t>Singapore:Springer,20</w:t>
      </w:r>
      <w:r>
        <w:rPr>
          <w:rFonts w:ascii="SimSun" w:hAnsi="SimSun" w:eastAsia="SimSun" w:cs="SimSun"/>
          <w:sz w:val="18"/>
          <w:szCs w:val="18"/>
          <w:spacing w:val="-15"/>
        </w:rPr>
        <w:t>15.</w:t>
      </w:r>
    </w:p>
    <w:p>
      <w:pPr>
        <w:ind w:left="379" w:right="154" w:hanging="330"/>
        <w:spacing w:before="64" w:line="25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w:t>
      </w:r>
      <w:r>
        <w:rPr>
          <w:rFonts w:ascii="Times New Roman" w:hAnsi="Times New Roman" w:eastAsia="Times New Roman" w:cs="Times New Roman"/>
          <w:sz w:val="18"/>
          <w:szCs w:val="18"/>
        </w:rPr>
        <w:t>Swartz</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MH</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Textbook</w:t>
      </w:r>
      <w:r>
        <w:rPr>
          <w:rFonts w:ascii="Times New Roman" w:hAnsi="Times New Roman" w:eastAsia="Times New Roman" w:cs="Times New Roman"/>
          <w:sz w:val="18"/>
          <w:szCs w:val="18"/>
          <w:spacing w:val="11"/>
          <w:w w:val="101"/>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Physical</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rPr>
        <w:t>Diagnosis</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History</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rPr>
        <w:t>Examination</w:t>
      </w:r>
      <w:r>
        <w:rPr>
          <w:rFonts w:ascii="Times New Roman" w:hAnsi="Times New Roman" w:eastAsia="Times New Roman" w:cs="Times New Roman"/>
          <w:sz w:val="18"/>
          <w:szCs w:val="18"/>
          <w:spacing w:val="-1"/>
        </w:rPr>
        <w:t>.4</w:t>
      </w:r>
      <w:r>
        <w:rPr>
          <w:rFonts w:ascii="Times New Roman" w:hAnsi="Times New Roman" w:eastAsia="Times New Roman" w:cs="Times New Roman"/>
          <w:sz w:val="18"/>
          <w:szCs w:val="18"/>
        </w:rPr>
        <w:t>th</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rPr>
        <w:t>ed</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Phi</w:t>
      </w:r>
      <w:r>
        <w:rPr>
          <w:rFonts w:ascii="Times New Roman" w:hAnsi="Times New Roman" w:eastAsia="Times New Roman" w:cs="Times New Roman"/>
          <w:sz w:val="18"/>
          <w:szCs w:val="18"/>
          <w:spacing w:val="-1"/>
        </w:rPr>
        <w:t>ladelphia:Health</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spacing w:val="-1"/>
        </w:rPr>
        <w:t>Science</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1"/>
        </w:rPr>
        <w:t>Asia,Elsevier</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spacing w:val="-1"/>
        </w:rPr>
        <w:t>Sci-</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ence,2002.</w:t>
      </w:r>
    </w:p>
    <w:p>
      <w:pPr>
        <w:ind w:left="379" w:right="146" w:hanging="330"/>
        <w:spacing w:before="86" w:line="25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22.</w:t>
      </w:r>
      <w:r>
        <w:rPr>
          <w:rFonts w:ascii="Times New Roman" w:hAnsi="Times New Roman" w:eastAsia="Times New Roman" w:cs="Times New Roman"/>
          <w:sz w:val="18"/>
          <w:szCs w:val="18"/>
        </w:rPr>
        <w:t>Zipes</w:t>
      </w:r>
      <w:r>
        <w:rPr>
          <w:rFonts w:ascii="Times New Roman" w:hAnsi="Times New Roman" w:eastAsia="Times New Roman" w:cs="Times New Roman"/>
          <w:sz w:val="18"/>
          <w:szCs w:val="18"/>
          <w:spacing w:val="35"/>
          <w:w w:val="101"/>
        </w:rPr>
        <w:t xml:space="preserve"> </w:t>
      </w:r>
      <w:r>
        <w:rPr>
          <w:rFonts w:ascii="Times New Roman" w:hAnsi="Times New Roman" w:eastAsia="Times New Roman" w:cs="Times New Roman"/>
          <w:sz w:val="18"/>
          <w:szCs w:val="18"/>
        </w:rPr>
        <w:t>KP</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Libby</w:t>
      </w:r>
      <w:r>
        <w:rPr>
          <w:rFonts w:ascii="Times New Roman" w:hAnsi="Times New Roman" w:eastAsia="Times New Roman" w:cs="Times New Roman"/>
          <w:sz w:val="18"/>
          <w:szCs w:val="18"/>
          <w:spacing w:val="35"/>
          <w:w w:val="101"/>
        </w:rPr>
        <w:t xml:space="preserve"> </w:t>
      </w:r>
      <w:r>
        <w:rPr>
          <w:rFonts w:ascii="Times New Roman" w:hAnsi="Times New Roman" w:eastAsia="Times New Roman" w:cs="Times New Roman"/>
          <w:sz w:val="18"/>
          <w:szCs w:val="18"/>
        </w:rPr>
        <w:t>P</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Bonow</w:t>
      </w:r>
      <w:r>
        <w:rPr>
          <w:rFonts w:ascii="Times New Roman" w:hAnsi="Times New Roman" w:eastAsia="Times New Roman" w:cs="Times New Roman"/>
          <w:sz w:val="18"/>
          <w:szCs w:val="18"/>
          <w:spacing w:val="35"/>
          <w:w w:val="101"/>
        </w:rPr>
        <w:t xml:space="preserve"> </w:t>
      </w:r>
      <w:r>
        <w:rPr>
          <w:rFonts w:ascii="Times New Roman" w:hAnsi="Times New Roman" w:eastAsia="Times New Roman" w:cs="Times New Roman"/>
          <w:sz w:val="18"/>
          <w:szCs w:val="18"/>
        </w:rPr>
        <w:t>RO</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et</w:t>
      </w:r>
      <w:r>
        <w:rPr>
          <w:rFonts w:ascii="Times New Roman" w:hAnsi="Times New Roman" w:eastAsia="Times New Roman" w:cs="Times New Roman"/>
          <w:sz w:val="18"/>
          <w:szCs w:val="18"/>
          <w:spacing w:val="38"/>
          <w:w w:val="101"/>
        </w:rPr>
        <w:t xml:space="preserve"> </w:t>
      </w:r>
      <w:r>
        <w:rPr>
          <w:rFonts w:ascii="Times New Roman" w:hAnsi="Times New Roman" w:eastAsia="Times New Roman" w:cs="Times New Roman"/>
          <w:sz w:val="18"/>
          <w:szCs w:val="18"/>
        </w:rPr>
        <w:t>al</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Braunwald</w:t>
      </w:r>
      <w:r>
        <w:rPr>
          <w:rFonts w:ascii="Times New Roman" w:hAnsi="Times New Roman" w:eastAsia="Times New Roman" w:cs="Times New Roman"/>
          <w:sz w:val="18"/>
          <w:szCs w:val="18"/>
          <w:spacing w:val="35"/>
        </w:rPr>
        <w:t xml:space="preserve"> </w:t>
      </w:r>
      <w:r>
        <w:rPr>
          <w:rFonts w:ascii="Times New Roman" w:hAnsi="Times New Roman" w:eastAsia="Times New Roman" w:cs="Times New Roman"/>
          <w:sz w:val="18"/>
          <w:szCs w:val="18"/>
        </w:rPr>
        <w:t>Heart</w:t>
      </w:r>
      <w:r>
        <w:rPr>
          <w:rFonts w:ascii="Times New Roman" w:hAnsi="Times New Roman" w:eastAsia="Times New Roman" w:cs="Times New Roman"/>
          <w:sz w:val="18"/>
          <w:szCs w:val="18"/>
          <w:spacing w:val="35"/>
        </w:rPr>
        <w:t xml:space="preserve"> </w:t>
      </w:r>
      <w:r>
        <w:rPr>
          <w:rFonts w:ascii="Times New Roman" w:hAnsi="Times New Roman" w:eastAsia="Times New Roman" w:cs="Times New Roman"/>
          <w:sz w:val="18"/>
          <w:szCs w:val="18"/>
        </w:rPr>
        <w:t>Disease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A</w:t>
      </w:r>
      <w:r>
        <w:rPr>
          <w:rFonts w:ascii="Times New Roman" w:hAnsi="Times New Roman" w:eastAsia="Times New Roman" w:cs="Times New Roman"/>
          <w:sz w:val="18"/>
          <w:szCs w:val="18"/>
          <w:spacing w:val="38"/>
        </w:rPr>
        <w:t xml:space="preserve"> </w:t>
      </w:r>
      <w:r>
        <w:rPr>
          <w:rFonts w:ascii="Times New Roman" w:hAnsi="Times New Roman" w:eastAsia="Times New Roman" w:cs="Times New Roman"/>
          <w:sz w:val="18"/>
          <w:szCs w:val="18"/>
        </w:rPr>
        <w:t>Textbook</w:t>
      </w:r>
      <w:r>
        <w:rPr>
          <w:rFonts w:ascii="Times New Roman" w:hAnsi="Times New Roman" w:eastAsia="Times New Roman" w:cs="Times New Roman"/>
          <w:sz w:val="18"/>
          <w:szCs w:val="18"/>
          <w:spacing w:val="37"/>
          <w:w w:val="101"/>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z w:val="18"/>
          <w:szCs w:val="18"/>
          <w:spacing w:val="20"/>
          <w:w w:val="101"/>
        </w:rPr>
        <w:t xml:space="preserve"> </w:t>
      </w:r>
      <w:r>
        <w:rPr>
          <w:rFonts w:ascii="Times New Roman" w:hAnsi="Times New Roman" w:eastAsia="Times New Roman" w:cs="Times New Roman"/>
          <w:sz w:val="18"/>
          <w:szCs w:val="18"/>
        </w:rPr>
        <w:t>Cardiova</w:t>
      </w:r>
      <w:r>
        <w:rPr>
          <w:rFonts w:ascii="Times New Roman" w:hAnsi="Times New Roman" w:eastAsia="Times New Roman" w:cs="Times New Roman"/>
          <w:sz w:val="18"/>
          <w:szCs w:val="18"/>
          <w:spacing w:val="-1"/>
        </w:rPr>
        <w:t>scular</w:t>
      </w:r>
      <w:r>
        <w:rPr>
          <w:rFonts w:ascii="Times New Roman" w:hAnsi="Times New Roman" w:eastAsia="Times New Roman" w:cs="Times New Roman"/>
          <w:sz w:val="18"/>
          <w:szCs w:val="18"/>
          <w:spacing w:val="34"/>
          <w:w w:val="101"/>
        </w:rPr>
        <w:t xml:space="preserve"> </w:t>
      </w:r>
      <w:r>
        <w:rPr>
          <w:rFonts w:ascii="Times New Roman" w:hAnsi="Times New Roman" w:eastAsia="Times New Roman" w:cs="Times New Roman"/>
          <w:sz w:val="18"/>
          <w:szCs w:val="18"/>
          <w:spacing w:val="-1"/>
        </w:rPr>
        <w:t>Medicine.7th</w:t>
      </w:r>
      <w:r>
        <w:rPr>
          <w:rFonts w:ascii="Times New Roman" w:hAnsi="Times New Roman" w:eastAsia="Times New Roman" w:cs="Times New Roman"/>
          <w:sz w:val="18"/>
          <w:szCs w:val="18"/>
          <w:spacing w:val="39"/>
          <w:w w:val="101"/>
        </w:rPr>
        <w:t xml:space="preserve"> </w:t>
      </w:r>
      <w:r>
        <w:rPr>
          <w:rFonts w:ascii="Times New Roman" w:hAnsi="Times New Roman" w:eastAsia="Times New Roman" w:cs="Times New Roman"/>
          <w:sz w:val="18"/>
          <w:szCs w:val="18"/>
          <w:spacing w:val="-1"/>
        </w:rPr>
        <w:t>ed.Singapore:</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Elsevier</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rPr>
        <w:t>Pte</w:t>
      </w:r>
      <w:r>
        <w:rPr>
          <w:rFonts w:ascii="Times New Roman" w:hAnsi="Times New Roman" w:eastAsia="Times New Roman" w:cs="Times New Roman"/>
          <w:sz w:val="18"/>
          <w:szCs w:val="18"/>
          <w:spacing w:val="17"/>
          <w:w w:val="101"/>
        </w:rPr>
        <w:t xml:space="preserve"> </w:t>
      </w:r>
      <w:r>
        <w:rPr>
          <w:rFonts w:ascii="Times New Roman" w:hAnsi="Times New Roman" w:eastAsia="Times New Roman" w:cs="Times New Roman"/>
          <w:sz w:val="18"/>
          <w:szCs w:val="18"/>
        </w:rPr>
        <w:t>Ltd,2006.</w:t>
      </w:r>
    </w:p>
    <w:p>
      <w:pPr>
        <w:ind w:left="49" w:right="172"/>
        <w:spacing w:before="84" w:line="247"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23.</w:t>
      </w:r>
      <w:r>
        <w:rPr>
          <w:rFonts w:ascii="Times New Roman" w:hAnsi="Times New Roman" w:eastAsia="Times New Roman" w:cs="Times New Roman"/>
          <w:sz w:val="18"/>
          <w:szCs w:val="18"/>
        </w:rPr>
        <w:t>Braunwald</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rPr>
        <w:t>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Heart</w:t>
      </w:r>
      <w:r>
        <w:rPr>
          <w:rFonts w:ascii="Times New Roman" w:hAnsi="Times New Roman" w:eastAsia="Times New Roman" w:cs="Times New Roman"/>
          <w:sz w:val="18"/>
          <w:szCs w:val="18"/>
          <w:spacing w:val="23"/>
        </w:rPr>
        <w:t xml:space="preserve"> </w:t>
      </w:r>
      <w:r>
        <w:rPr>
          <w:rFonts w:ascii="Times New Roman" w:hAnsi="Times New Roman" w:eastAsia="Times New Roman" w:cs="Times New Roman"/>
          <w:sz w:val="18"/>
          <w:szCs w:val="18"/>
        </w:rPr>
        <w:t>Disease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A</w:t>
      </w:r>
      <w:r>
        <w:rPr>
          <w:rFonts w:ascii="Times New Roman" w:hAnsi="Times New Roman" w:eastAsia="Times New Roman" w:cs="Times New Roman"/>
          <w:sz w:val="18"/>
          <w:szCs w:val="18"/>
          <w:spacing w:val="26"/>
        </w:rPr>
        <w:t xml:space="preserve"> </w:t>
      </w:r>
      <w:r>
        <w:rPr>
          <w:rFonts w:ascii="Times New Roman" w:hAnsi="Times New Roman" w:eastAsia="Times New Roman" w:cs="Times New Roman"/>
          <w:sz w:val="18"/>
          <w:szCs w:val="18"/>
        </w:rPr>
        <w:t>Textbook</w:t>
      </w:r>
      <w:r>
        <w:rPr>
          <w:rFonts w:ascii="Times New Roman" w:hAnsi="Times New Roman" w:eastAsia="Times New Roman" w:cs="Times New Roman"/>
          <w:sz w:val="18"/>
          <w:szCs w:val="18"/>
          <w:spacing w:val="25"/>
          <w:w w:val="101"/>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Cardiovascular</w:t>
      </w:r>
      <w:r>
        <w:rPr>
          <w:rFonts w:ascii="Times New Roman" w:hAnsi="Times New Roman" w:eastAsia="Times New Roman" w:cs="Times New Roman"/>
          <w:sz w:val="18"/>
          <w:szCs w:val="18"/>
          <w:spacing w:val="22"/>
          <w:w w:val="102"/>
        </w:rPr>
        <w:t xml:space="preserve"> </w:t>
      </w:r>
      <w:r>
        <w:rPr>
          <w:rFonts w:ascii="Times New Roman" w:hAnsi="Times New Roman" w:eastAsia="Times New Roman" w:cs="Times New Roman"/>
          <w:sz w:val="18"/>
          <w:szCs w:val="18"/>
        </w:rPr>
        <w:t>Medicine</w:t>
      </w:r>
      <w:r>
        <w:rPr>
          <w:rFonts w:ascii="Times New Roman" w:hAnsi="Times New Roman" w:eastAsia="Times New Roman" w:cs="Times New Roman"/>
          <w:sz w:val="18"/>
          <w:szCs w:val="18"/>
          <w:spacing w:val="-1"/>
        </w:rPr>
        <w:t>.6</w:t>
      </w:r>
      <w:r>
        <w:rPr>
          <w:rFonts w:ascii="Times New Roman" w:hAnsi="Times New Roman" w:eastAsia="Times New Roman" w:cs="Times New Roman"/>
          <w:sz w:val="18"/>
          <w:szCs w:val="18"/>
        </w:rPr>
        <w:t>th</w:t>
      </w:r>
      <w:r>
        <w:rPr>
          <w:rFonts w:ascii="Times New Roman" w:hAnsi="Times New Roman" w:eastAsia="Times New Roman" w:cs="Times New Roman"/>
          <w:sz w:val="18"/>
          <w:szCs w:val="18"/>
          <w:spacing w:val="27"/>
        </w:rPr>
        <w:t xml:space="preserve"> </w:t>
      </w:r>
      <w:r>
        <w:rPr>
          <w:rFonts w:ascii="Times New Roman" w:hAnsi="Times New Roman" w:eastAsia="Times New Roman" w:cs="Times New Roman"/>
          <w:sz w:val="18"/>
          <w:szCs w:val="18"/>
        </w:rPr>
        <w:t>ed</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Philadelphia</w:t>
      </w:r>
      <w:r>
        <w:rPr>
          <w:rFonts w:ascii="Times New Roman" w:hAnsi="Times New Roman" w:eastAsia="Times New Roman" w:cs="Times New Roman"/>
          <w:sz w:val="18"/>
          <w:szCs w:val="18"/>
          <w:spacing w:val="-1"/>
        </w:rPr>
        <w:t>:W.B.</w:t>
      </w:r>
      <w:r>
        <w:rPr>
          <w:rFonts w:ascii="Times New Roman" w:hAnsi="Times New Roman" w:eastAsia="Times New Roman" w:cs="Times New Roman"/>
          <w:sz w:val="18"/>
          <w:szCs w:val="18"/>
        </w:rPr>
        <w:t>Sau</w:t>
      </w:r>
      <w:r>
        <w:rPr>
          <w:rFonts w:ascii="Times New Roman" w:hAnsi="Times New Roman" w:eastAsia="Times New Roman" w:cs="Times New Roman"/>
          <w:sz w:val="18"/>
          <w:szCs w:val="18"/>
          <w:spacing w:val="-1"/>
        </w:rPr>
        <w:t>nders</w:t>
      </w:r>
      <w:r>
        <w:rPr>
          <w:rFonts w:ascii="Times New Roman" w:hAnsi="Times New Roman" w:eastAsia="Times New Roman" w:cs="Times New Roman"/>
          <w:sz w:val="18"/>
          <w:szCs w:val="18"/>
          <w:spacing w:val="27"/>
          <w:w w:val="101"/>
        </w:rPr>
        <w:t xml:space="preserve"> </w:t>
      </w:r>
      <w:r>
        <w:rPr>
          <w:rFonts w:ascii="Times New Roman" w:hAnsi="Times New Roman" w:eastAsia="Times New Roman" w:cs="Times New Roman"/>
          <w:sz w:val="18"/>
          <w:szCs w:val="18"/>
          <w:spacing w:val="-1"/>
        </w:rPr>
        <w:t>Company,2001.</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
        </w:rPr>
        <w:t>24.</w:t>
      </w:r>
      <w:r>
        <w:rPr>
          <w:rFonts w:ascii="Times New Roman" w:hAnsi="Times New Roman" w:eastAsia="Times New Roman" w:cs="Times New Roman"/>
          <w:sz w:val="18"/>
          <w:szCs w:val="18"/>
        </w:rPr>
        <w:t>Surawicz</w:t>
      </w:r>
      <w:r>
        <w:rPr>
          <w:rFonts w:ascii="Times New Roman" w:hAnsi="Times New Roman" w:eastAsia="Times New Roman" w:cs="Times New Roman"/>
          <w:sz w:val="18"/>
          <w:szCs w:val="18"/>
          <w:spacing w:val="43"/>
        </w:rPr>
        <w:t xml:space="preserve"> </w:t>
      </w:r>
      <w:r>
        <w:rPr>
          <w:rFonts w:ascii="Times New Roman" w:hAnsi="Times New Roman" w:eastAsia="Times New Roman" w:cs="Times New Roman"/>
          <w:sz w:val="18"/>
          <w:szCs w:val="18"/>
        </w:rPr>
        <w:t>B</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spacing w:val="43"/>
        </w:rPr>
        <w:t xml:space="preserve"> </w:t>
      </w:r>
      <w:r>
        <w:rPr>
          <w:rFonts w:ascii="Times New Roman" w:hAnsi="Times New Roman" w:eastAsia="Times New Roman" w:cs="Times New Roman"/>
          <w:sz w:val="18"/>
          <w:szCs w:val="18"/>
        </w:rPr>
        <w:t>Knilans</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TK</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Chou</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s</w:t>
      </w:r>
      <w:r>
        <w:rPr>
          <w:rFonts w:ascii="Times New Roman" w:hAnsi="Times New Roman" w:eastAsia="Times New Roman" w:cs="Times New Roman"/>
          <w:sz w:val="18"/>
          <w:szCs w:val="18"/>
          <w:spacing w:val="45"/>
          <w:w w:val="101"/>
        </w:rPr>
        <w:t xml:space="preserve"> </w:t>
      </w:r>
      <w:r>
        <w:rPr>
          <w:rFonts w:ascii="Times New Roman" w:hAnsi="Times New Roman" w:eastAsia="Times New Roman" w:cs="Times New Roman"/>
          <w:sz w:val="18"/>
          <w:szCs w:val="18"/>
        </w:rPr>
        <w:t>Electrocardiography</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in</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
        </w:rPr>
        <w:t>Clinical</w:t>
      </w:r>
      <w:r>
        <w:rPr>
          <w:rFonts w:ascii="Times New Roman" w:hAnsi="Times New Roman" w:eastAsia="Times New Roman" w:cs="Times New Roman"/>
          <w:sz w:val="18"/>
          <w:szCs w:val="18"/>
          <w:spacing w:val="45"/>
        </w:rPr>
        <w:t xml:space="preserve"> </w:t>
      </w:r>
      <w:r>
        <w:rPr>
          <w:rFonts w:ascii="Times New Roman" w:hAnsi="Times New Roman" w:eastAsia="Times New Roman" w:cs="Times New Roman"/>
          <w:sz w:val="18"/>
          <w:szCs w:val="18"/>
          <w:spacing w:val="-1"/>
        </w:rPr>
        <w:t>Practice.5th</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
        </w:rPr>
        <w:t>ed.Philadelphia:W.B.Saunders</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1"/>
        </w:rPr>
        <w:t>Company,</w:t>
      </w:r>
    </w:p>
    <w:p>
      <w:pPr>
        <w:ind w:left="380"/>
        <w:spacing w:before="133" w:line="184" w:lineRule="auto"/>
        <w:rPr>
          <w:rFonts w:ascii="SimSun" w:hAnsi="SimSun" w:eastAsia="SimSun" w:cs="SimSun"/>
          <w:sz w:val="18"/>
          <w:szCs w:val="18"/>
        </w:rPr>
      </w:pPr>
      <w:r>
        <w:rPr>
          <w:rFonts w:ascii="SimSun" w:hAnsi="SimSun" w:eastAsia="SimSun" w:cs="SimSun"/>
          <w:sz w:val="18"/>
          <w:szCs w:val="18"/>
          <w:spacing w:val="-2"/>
        </w:rPr>
        <w:t>2001.</w:t>
      </w:r>
    </w:p>
    <w:p>
      <w:pPr>
        <w:ind w:left="49"/>
        <w:spacing w:before="43"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25.</w:t>
      </w:r>
      <w:r>
        <w:rPr>
          <w:rFonts w:ascii="Times New Roman" w:hAnsi="Times New Roman" w:eastAsia="Times New Roman" w:cs="Times New Roman"/>
          <w:sz w:val="18"/>
          <w:szCs w:val="18"/>
        </w:rPr>
        <w:t>Wagner</w:t>
      </w:r>
      <w:r>
        <w:rPr>
          <w:rFonts w:ascii="Times New Roman" w:hAnsi="Times New Roman" w:eastAsia="Times New Roman" w:cs="Times New Roman"/>
          <w:sz w:val="18"/>
          <w:szCs w:val="18"/>
          <w:spacing w:val="19"/>
          <w:w w:val="101"/>
        </w:rPr>
        <w:t xml:space="preserve"> </w:t>
      </w:r>
      <w:r>
        <w:rPr>
          <w:rFonts w:ascii="Times New Roman" w:hAnsi="Times New Roman" w:eastAsia="Times New Roman" w:cs="Times New Roman"/>
          <w:sz w:val="18"/>
          <w:szCs w:val="18"/>
        </w:rPr>
        <w:t>GS</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Marriotts</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rPr>
        <w:t>Practical</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rPr>
        <w:t>Electrocardiography</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1"/>
        </w:rPr>
        <w:t>10</w:t>
      </w:r>
      <w:r>
        <w:rPr>
          <w:rFonts w:ascii="Times New Roman" w:hAnsi="Times New Roman" w:eastAsia="Times New Roman" w:cs="Times New Roman"/>
          <w:sz w:val="18"/>
          <w:szCs w:val="18"/>
        </w:rPr>
        <w:t>th</w:t>
      </w:r>
      <w:r>
        <w:rPr>
          <w:rFonts w:ascii="Times New Roman" w:hAnsi="Times New Roman" w:eastAsia="Times New Roman" w:cs="Times New Roman"/>
          <w:sz w:val="18"/>
          <w:szCs w:val="18"/>
          <w:spacing w:val="20"/>
          <w:w w:val="101"/>
        </w:rPr>
        <w:t xml:space="preserve"> </w:t>
      </w:r>
      <w:r>
        <w:rPr>
          <w:rFonts w:ascii="Times New Roman" w:hAnsi="Times New Roman" w:eastAsia="Times New Roman" w:cs="Times New Roman"/>
          <w:sz w:val="18"/>
          <w:szCs w:val="18"/>
        </w:rPr>
        <w:t>ed</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P</w:t>
      </w:r>
      <w:r>
        <w:rPr>
          <w:rFonts w:ascii="Times New Roman" w:hAnsi="Times New Roman" w:eastAsia="Times New Roman" w:cs="Times New Roman"/>
          <w:sz w:val="18"/>
          <w:szCs w:val="18"/>
          <w:spacing w:val="-1"/>
        </w:rPr>
        <w:t>hiladelphia:Wolters</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spacing w:val="-1"/>
        </w:rPr>
        <w:t>Kluwer</w:t>
      </w:r>
      <w:r>
        <w:rPr>
          <w:rFonts w:ascii="Times New Roman" w:hAnsi="Times New Roman" w:eastAsia="Times New Roman" w:cs="Times New Roman"/>
          <w:sz w:val="18"/>
          <w:szCs w:val="18"/>
          <w:spacing w:val="19"/>
          <w:w w:val="101"/>
        </w:rPr>
        <w:t xml:space="preserve"> </w:t>
      </w:r>
      <w:r>
        <w:rPr>
          <w:rFonts w:ascii="Times New Roman" w:hAnsi="Times New Roman" w:eastAsia="Times New Roman" w:cs="Times New Roman"/>
          <w:sz w:val="18"/>
          <w:szCs w:val="18"/>
          <w:spacing w:val="-1"/>
        </w:rPr>
        <w:t>Company,2000.</w:t>
      </w:r>
    </w:p>
    <w:p>
      <w:pPr>
        <w:sectPr>
          <w:footerReference w:type="default" r:id="rId338"/>
          <w:pgSz w:w="11230" w:h="15840"/>
          <w:pgMar w:top="400" w:right="738" w:bottom="626" w:left="1050" w:header="0" w:footer="447" w:gutter="0"/>
        </w:sectPr>
        <w:rPr/>
      </w:pP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firstLine="210"/>
        <w:spacing w:line="1190" w:lineRule="exact"/>
        <w:textAlignment w:val="center"/>
        <w:rPr/>
      </w:pPr>
      <w:r>
        <w:drawing>
          <wp:inline distT="0" distB="0" distL="0" distR="0">
            <wp:extent cx="5841970" cy="755687"/>
            <wp:effectExtent l="0" t="0" r="0" b="0"/>
            <wp:docPr id="285" name="IM 285"/>
            <wp:cNvGraphicFramePr/>
            <a:graphic>
              <a:graphicData uri="http://schemas.openxmlformats.org/drawingml/2006/picture">
                <pic:pic>
                  <pic:nvPicPr>
                    <pic:cNvPr id="285" name="IM 285"/>
                    <pic:cNvPicPr/>
                  </pic:nvPicPr>
                  <pic:blipFill>
                    <a:blip r:embed="rId342"/>
                    <a:stretch>
                      <a:fillRect/>
                    </a:stretch>
                  </pic:blipFill>
                  <pic:spPr>
                    <a:xfrm rot="0">
                      <a:off x="0" y="0"/>
                      <a:ext cx="5841970" cy="755687"/>
                    </a:xfrm>
                    <a:prstGeom prst="rect">
                      <a:avLst/>
                    </a:prstGeom>
                  </pic:spPr>
                </pic:pic>
              </a:graphicData>
            </a:graphic>
          </wp:inline>
        </w:drawing>
      </w:r>
    </w:p>
    <w:p>
      <w:pPr>
        <w:rPr/>
      </w:pPr>
      <w:r/>
    </w:p>
    <w:p>
      <w:pPr>
        <w:rPr/>
      </w:pPr>
      <w:r/>
    </w:p>
    <w:p>
      <w:pPr>
        <w:rPr/>
      </w:pPr>
      <w:r/>
    </w:p>
    <w:p>
      <w:pPr>
        <w:rPr/>
      </w:pPr>
      <w:r/>
    </w:p>
    <w:p>
      <w:pPr>
        <w:spacing w:line="112" w:lineRule="exact"/>
        <w:rPr/>
      </w:pPr>
      <w:r/>
    </w:p>
    <w:p>
      <w:pPr>
        <w:sectPr>
          <w:footerReference w:type="default" r:id="rId341"/>
          <w:pgSz w:w="11230" w:h="15840"/>
          <w:pgMar w:top="400" w:right="1230" w:bottom="626" w:left="590" w:header="0" w:footer="447" w:gutter="0"/>
          <w:cols w:equalWidth="0" w:num="1">
            <w:col w:w="9410" w:space="0"/>
          </w:cols>
        </w:sectPr>
        <w:rPr/>
      </w:pPr>
    </w:p>
    <w:p>
      <w:pPr>
        <w:ind w:left="219"/>
        <w:spacing w:before="36" w:line="216" w:lineRule="auto"/>
        <w:rPr>
          <w:rFonts w:ascii="SimSun" w:hAnsi="SimSun" w:eastAsia="SimSun" w:cs="SimSun"/>
          <w:sz w:val="18"/>
          <w:szCs w:val="18"/>
        </w:rPr>
      </w:pPr>
      <w:r>
        <w:rPr>
          <w:rFonts w:ascii="SimSun" w:hAnsi="SimSun" w:eastAsia="SimSun" w:cs="SimSun"/>
          <w:sz w:val="18"/>
          <w:szCs w:val="18"/>
          <w:spacing w:val="-11"/>
        </w:rPr>
        <w:t>5'-核苷酸酶</w:t>
      </w:r>
      <w:r>
        <w:rPr>
          <w:rFonts w:ascii="SimSun" w:hAnsi="SimSun" w:eastAsia="SimSun" w:cs="SimSun"/>
          <w:sz w:val="18"/>
          <w:szCs w:val="18"/>
          <w:spacing w:val="68"/>
        </w:rPr>
        <w:t xml:space="preserve"> </w:t>
      </w:r>
      <w:r>
        <w:rPr>
          <w:rFonts w:ascii="SimSun" w:hAnsi="SimSun" w:eastAsia="SimSun" w:cs="SimSun"/>
          <w:sz w:val="18"/>
          <w:szCs w:val="18"/>
          <w:spacing w:val="-11"/>
        </w:rPr>
        <w:t>5'-nucleotidase,5'-NT</w:t>
      </w:r>
      <w:r>
        <w:rPr>
          <w:rFonts w:ascii="SimSun" w:hAnsi="SimSun" w:eastAsia="SimSun" w:cs="SimSun"/>
          <w:sz w:val="18"/>
          <w:szCs w:val="18"/>
          <w:spacing w:val="17"/>
        </w:rPr>
        <w:t xml:space="preserve">  </w:t>
      </w:r>
      <w:r>
        <w:rPr>
          <w:rFonts w:ascii="SimSun" w:hAnsi="SimSun" w:eastAsia="SimSun" w:cs="SimSun"/>
          <w:sz w:val="18"/>
          <w:szCs w:val="18"/>
          <w:spacing w:val="-11"/>
        </w:rPr>
        <w:t>365</w:t>
      </w:r>
    </w:p>
    <w:p>
      <w:pPr>
        <w:ind w:left="219"/>
        <w:spacing w:before="77" w:line="215" w:lineRule="auto"/>
        <w:rPr>
          <w:rFonts w:ascii="SimSun" w:hAnsi="SimSun" w:eastAsia="SimSun" w:cs="SimSun"/>
          <w:sz w:val="18"/>
          <w:szCs w:val="18"/>
        </w:rPr>
      </w:pPr>
      <w:r>
        <w:rPr>
          <w:rFonts w:ascii="SimSun" w:hAnsi="SimSun" w:eastAsia="SimSun" w:cs="SimSun"/>
          <w:sz w:val="18"/>
          <w:szCs w:val="18"/>
          <w:spacing w:val="-2"/>
        </w:rPr>
        <w:t>1</w:t>
      </w:r>
      <w:r>
        <w:rPr>
          <w:rFonts w:ascii="SimSun" w:hAnsi="SimSun" w:eastAsia="SimSun" w:cs="SimSun"/>
          <w:sz w:val="18"/>
          <w:szCs w:val="18"/>
          <w:spacing w:val="-3"/>
        </w:rPr>
        <w:t>7</w:t>
      </w:r>
      <w:r>
        <w:rPr>
          <w:rFonts w:ascii="SimSun" w:hAnsi="SimSun" w:eastAsia="SimSun" w:cs="SimSun"/>
          <w:sz w:val="18"/>
          <w:szCs w:val="18"/>
          <w:spacing w:val="-49"/>
        </w:rPr>
        <w:t xml:space="preserve"> </w:t>
      </w:r>
      <w:r>
        <w:rPr>
          <w:rFonts w:ascii="SimSun" w:hAnsi="SimSun" w:eastAsia="SimSun" w:cs="SimSun"/>
          <w:sz w:val="18"/>
          <w:szCs w:val="18"/>
          <w:spacing w:val="-3"/>
        </w:rPr>
        <w:t>-</w:t>
      </w:r>
      <w:r>
        <w:rPr>
          <w:rFonts w:ascii="SimSun" w:hAnsi="SimSun" w:eastAsia="SimSun" w:cs="SimSun"/>
          <w:sz w:val="18"/>
          <w:szCs w:val="18"/>
          <w:spacing w:val="-47"/>
        </w:rPr>
        <w:t xml:space="preserve"> </w:t>
      </w:r>
      <w:r>
        <w:rPr>
          <w:rFonts w:ascii="SimSun" w:hAnsi="SimSun" w:eastAsia="SimSun" w:cs="SimSun"/>
          <w:sz w:val="18"/>
          <w:szCs w:val="18"/>
          <w:spacing w:val="-3"/>
        </w:rPr>
        <w:t>羟皮质类固醇</w:t>
      </w:r>
      <w:r>
        <w:rPr>
          <w:rFonts w:ascii="SimSun" w:hAnsi="SimSun" w:eastAsia="SimSun" w:cs="SimSun"/>
          <w:sz w:val="18"/>
          <w:szCs w:val="18"/>
          <w:spacing w:val="21"/>
        </w:rPr>
        <w:t xml:space="preserve">  </w:t>
      </w:r>
      <w:r>
        <w:rPr>
          <w:rFonts w:ascii="SimSun" w:hAnsi="SimSun" w:eastAsia="SimSun" w:cs="SimSun"/>
          <w:sz w:val="18"/>
          <w:szCs w:val="18"/>
          <w:spacing w:val="-3"/>
        </w:rPr>
        <w:t>17-</w:t>
      </w:r>
      <w:r>
        <w:rPr>
          <w:rFonts w:ascii="SimSun" w:hAnsi="SimSun" w:eastAsia="SimSun" w:cs="SimSun"/>
          <w:sz w:val="18"/>
          <w:szCs w:val="18"/>
          <w:spacing w:val="-2"/>
        </w:rPr>
        <w:t>hydroxycorticosteroid</w:t>
      </w:r>
      <w:r>
        <w:rPr>
          <w:rFonts w:ascii="SimSun" w:hAnsi="SimSun" w:eastAsia="SimSun" w:cs="SimSun"/>
          <w:sz w:val="18"/>
          <w:szCs w:val="18"/>
          <w:spacing w:val="-3"/>
        </w:rPr>
        <w:t>,17-</w:t>
      </w:r>
      <w:r>
        <w:rPr>
          <w:rFonts w:ascii="SimSun" w:hAnsi="SimSun" w:eastAsia="SimSun" w:cs="SimSun"/>
          <w:sz w:val="18"/>
          <w:szCs w:val="18"/>
          <w:spacing w:val="-2"/>
        </w:rPr>
        <w:t>OHCS</w:t>
      </w:r>
    </w:p>
    <w:p>
      <w:pPr>
        <w:ind w:left="400"/>
        <w:spacing w:before="121" w:line="183" w:lineRule="auto"/>
        <w:rPr>
          <w:rFonts w:ascii="SimSun" w:hAnsi="SimSun" w:eastAsia="SimSun" w:cs="SimSun"/>
          <w:sz w:val="18"/>
          <w:szCs w:val="18"/>
        </w:rPr>
      </w:pPr>
      <w:r>
        <w:rPr>
          <w:rFonts w:ascii="SimSun" w:hAnsi="SimSun" w:eastAsia="SimSun" w:cs="SimSun"/>
          <w:sz w:val="18"/>
          <w:szCs w:val="18"/>
          <w:spacing w:val="-3"/>
        </w:rPr>
        <w:t>398</w:t>
      </w:r>
    </w:p>
    <w:p>
      <w:pPr>
        <w:ind w:left="219"/>
        <w:spacing w:before="102" w:line="290" w:lineRule="exact"/>
        <w:rPr>
          <w:rFonts w:ascii="SimSun" w:hAnsi="SimSun" w:eastAsia="SimSun" w:cs="SimSun"/>
          <w:sz w:val="18"/>
          <w:szCs w:val="18"/>
        </w:rPr>
      </w:pPr>
      <w:r>
        <w:rPr>
          <w:rFonts w:ascii="SimSun" w:hAnsi="SimSun" w:eastAsia="SimSun" w:cs="SimSun"/>
          <w:sz w:val="18"/>
          <w:szCs w:val="18"/>
          <w:spacing w:val="-10"/>
          <w:position w:val="8"/>
        </w:rPr>
        <w:t>17-酮皮质类固</w:t>
      </w:r>
      <w:r>
        <w:rPr>
          <w:rFonts w:ascii="SimSun" w:hAnsi="SimSun" w:eastAsia="SimSun" w:cs="SimSun"/>
          <w:sz w:val="18"/>
          <w:szCs w:val="18"/>
          <w:spacing w:val="-11"/>
          <w:position w:val="8"/>
        </w:rPr>
        <w:t>醇</w:t>
      </w:r>
      <w:r>
        <w:rPr>
          <w:rFonts w:ascii="SimSun" w:hAnsi="SimSun" w:eastAsia="SimSun" w:cs="SimSun"/>
          <w:sz w:val="18"/>
          <w:szCs w:val="18"/>
          <w:spacing w:val="62"/>
          <w:position w:val="8"/>
        </w:rPr>
        <w:t xml:space="preserve"> </w:t>
      </w:r>
      <w:r>
        <w:rPr>
          <w:rFonts w:ascii="SimSun" w:hAnsi="SimSun" w:eastAsia="SimSun" w:cs="SimSun"/>
          <w:sz w:val="18"/>
          <w:szCs w:val="18"/>
          <w:spacing w:val="-11"/>
          <w:position w:val="8"/>
        </w:rPr>
        <w:t>17-</w:t>
      </w:r>
      <w:r>
        <w:rPr>
          <w:rFonts w:ascii="SimSun" w:hAnsi="SimSun" w:eastAsia="SimSun" w:cs="SimSun"/>
          <w:sz w:val="18"/>
          <w:szCs w:val="18"/>
          <w:spacing w:val="-10"/>
          <w:position w:val="8"/>
        </w:rPr>
        <w:t>ketosteroids</w:t>
      </w:r>
      <w:r>
        <w:rPr>
          <w:rFonts w:ascii="SimSun" w:hAnsi="SimSun" w:eastAsia="SimSun" w:cs="SimSun"/>
          <w:sz w:val="18"/>
          <w:szCs w:val="18"/>
          <w:spacing w:val="-11"/>
          <w:position w:val="8"/>
        </w:rPr>
        <w:t>,17-</w:t>
      </w:r>
      <w:r>
        <w:rPr>
          <w:rFonts w:ascii="SimSun" w:hAnsi="SimSun" w:eastAsia="SimSun" w:cs="SimSun"/>
          <w:sz w:val="18"/>
          <w:szCs w:val="18"/>
          <w:spacing w:val="-10"/>
          <w:position w:val="8"/>
        </w:rPr>
        <w:t>KS</w:t>
      </w:r>
      <w:r>
        <w:rPr>
          <w:rFonts w:ascii="SimSun" w:hAnsi="SimSun" w:eastAsia="SimSun" w:cs="SimSun"/>
          <w:sz w:val="18"/>
          <w:szCs w:val="18"/>
          <w:spacing w:val="20"/>
          <w:position w:val="8"/>
        </w:rPr>
        <w:t xml:space="preserve">  </w:t>
      </w:r>
      <w:r>
        <w:rPr>
          <w:rFonts w:ascii="SimSun" w:hAnsi="SimSun" w:eastAsia="SimSun" w:cs="SimSun"/>
          <w:sz w:val="18"/>
          <w:szCs w:val="18"/>
          <w:spacing w:val="-11"/>
          <w:position w:val="8"/>
        </w:rPr>
        <w:t>398</w:t>
      </w:r>
    </w:p>
    <w:p>
      <w:pPr>
        <w:ind w:left="219"/>
        <w:spacing w:before="1" w:line="216" w:lineRule="auto"/>
        <w:rPr>
          <w:rFonts w:ascii="SimSun" w:hAnsi="SimSun" w:eastAsia="SimSun" w:cs="SimSun"/>
          <w:sz w:val="18"/>
          <w:szCs w:val="18"/>
        </w:rPr>
      </w:pPr>
      <w:r>
        <w:rPr>
          <w:rFonts w:ascii="SimSun" w:hAnsi="SimSun" w:eastAsia="SimSun" w:cs="SimSun"/>
          <w:sz w:val="18"/>
          <w:szCs w:val="18"/>
          <w:spacing w:val="-12"/>
        </w:rPr>
        <w:t>α-L-岩藻糖苷酶</w:t>
      </w:r>
      <w:r>
        <w:rPr>
          <w:rFonts w:ascii="SimSun" w:hAnsi="SimSun" w:eastAsia="SimSun" w:cs="SimSun"/>
          <w:sz w:val="18"/>
          <w:szCs w:val="18"/>
          <w:spacing w:val="65"/>
        </w:rPr>
        <w:t xml:space="preserve"> </w:t>
      </w:r>
      <w:r>
        <w:rPr>
          <w:rFonts w:ascii="SimSun" w:hAnsi="SimSun" w:eastAsia="SimSun" w:cs="SimSun"/>
          <w:sz w:val="18"/>
          <w:szCs w:val="18"/>
          <w:spacing w:val="-12"/>
        </w:rPr>
        <w:t>α-L-fucosidase,AFU</w:t>
      </w:r>
      <w:r>
        <w:rPr>
          <w:rFonts w:ascii="SimSun" w:hAnsi="SimSun" w:eastAsia="SimSun" w:cs="SimSun"/>
          <w:sz w:val="18"/>
          <w:szCs w:val="18"/>
          <w:spacing w:val="23"/>
        </w:rPr>
        <w:t xml:space="preserve">  </w:t>
      </w:r>
      <w:r>
        <w:rPr>
          <w:rFonts w:ascii="SimSun" w:hAnsi="SimSun" w:eastAsia="SimSun" w:cs="SimSun"/>
          <w:sz w:val="18"/>
          <w:szCs w:val="18"/>
          <w:spacing w:val="-12"/>
        </w:rPr>
        <w:t>365</w:t>
      </w:r>
    </w:p>
    <w:p>
      <w:pPr>
        <w:ind w:left="219"/>
        <w:spacing w:before="77" w:line="214" w:lineRule="auto"/>
        <w:rPr>
          <w:rFonts w:ascii="SimSun" w:hAnsi="SimSun" w:eastAsia="SimSun" w:cs="SimSun"/>
          <w:sz w:val="18"/>
          <w:szCs w:val="18"/>
        </w:rPr>
      </w:pPr>
      <w:r>
        <w:rPr>
          <w:rFonts w:ascii="SimSun" w:hAnsi="SimSun" w:eastAsia="SimSun" w:cs="SimSun"/>
          <w:sz w:val="18"/>
          <w:szCs w:val="18"/>
          <w:spacing w:val="-10"/>
        </w:rPr>
        <w:t>α-醋</w:t>
      </w:r>
      <w:r>
        <w:rPr>
          <w:rFonts w:ascii="SimSun" w:hAnsi="SimSun" w:eastAsia="SimSun" w:cs="SimSun"/>
          <w:sz w:val="18"/>
          <w:szCs w:val="18"/>
          <w:spacing w:val="-11"/>
        </w:rPr>
        <w:t>酸萘酚酯酶</w:t>
      </w:r>
      <w:r>
        <w:rPr>
          <w:rFonts w:ascii="SimSun" w:hAnsi="SimSun" w:eastAsia="SimSun" w:cs="SimSun"/>
          <w:sz w:val="18"/>
          <w:szCs w:val="18"/>
          <w:spacing w:val="6"/>
        </w:rPr>
        <w:t xml:space="preserve">  </w:t>
      </w:r>
      <w:r>
        <w:rPr>
          <w:rFonts w:ascii="SimSun" w:hAnsi="SimSun" w:eastAsia="SimSun" w:cs="SimSun"/>
          <w:sz w:val="18"/>
          <w:szCs w:val="18"/>
          <w:spacing w:val="-10"/>
        </w:rPr>
        <w:t>alpha</w:t>
      </w:r>
      <w:r>
        <w:rPr>
          <w:rFonts w:ascii="SimSun" w:hAnsi="SimSun" w:eastAsia="SimSun" w:cs="SimSun"/>
          <w:sz w:val="18"/>
          <w:szCs w:val="18"/>
          <w:spacing w:val="-11"/>
        </w:rPr>
        <w:t>-</w:t>
      </w:r>
      <w:r>
        <w:rPr>
          <w:rFonts w:ascii="SimSun" w:hAnsi="SimSun" w:eastAsia="SimSun" w:cs="SimSun"/>
          <w:sz w:val="18"/>
          <w:szCs w:val="18"/>
          <w:spacing w:val="-10"/>
        </w:rPr>
        <w:t>naphthol</w:t>
      </w:r>
      <w:r>
        <w:rPr>
          <w:rFonts w:ascii="SimSun" w:hAnsi="SimSun" w:eastAsia="SimSun" w:cs="SimSun"/>
          <w:sz w:val="18"/>
          <w:szCs w:val="18"/>
          <w:spacing w:val="-6"/>
        </w:rPr>
        <w:t xml:space="preserve"> </w:t>
      </w:r>
      <w:r>
        <w:rPr>
          <w:rFonts w:ascii="SimSun" w:hAnsi="SimSun" w:eastAsia="SimSun" w:cs="SimSun"/>
          <w:sz w:val="18"/>
          <w:szCs w:val="18"/>
          <w:spacing w:val="-10"/>
        </w:rPr>
        <w:t>acetate</w:t>
      </w:r>
      <w:r>
        <w:rPr>
          <w:rFonts w:ascii="SimSun" w:hAnsi="SimSun" w:eastAsia="SimSun" w:cs="SimSun"/>
          <w:sz w:val="18"/>
          <w:szCs w:val="18"/>
          <w:spacing w:val="-2"/>
        </w:rPr>
        <w:t xml:space="preserve"> </w:t>
      </w:r>
      <w:r>
        <w:rPr>
          <w:rFonts w:ascii="SimSun" w:hAnsi="SimSun" w:eastAsia="SimSun" w:cs="SimSun"/>
          <w:sz w:val="18"/>
          <w:szCs w:val="18"/>
          <w:spacing w:val="-10"/>
        </w:rPr>
        <w:t>esterase</w:t>
      </w:r>
      <w:r>
        <w:rPr>
          <w:rFonts w:ascii="SimSun" w:hAnsi="SimSun" w:eastAsia="SimSun" w:cs="SimSun"/>
          <w:sz w:val="18"/>
          <w:szCs w:val="18"/>
          <w:spacing w:val="-11"/>
        </w:rPr>
        <w:t>,α</w:t>
      </w:r>
      <w:r>
        <w:rPr>
          <w:rFonts w:ascii="SimSun" w:hAnsi="SimSun" w:eastAsia="SimSun" w:cs="SimSun"/>
          <w:sz w:val="18"/>
          <w:szCs w:val="18"/>
          <w:spacing w:val="-10"/>
        </w:rPr>
        <w:t>NAE</w:t>
      </w:r>
    </w:p>
    <w:p>
      <w:pPr>
        <w:ind w:left="400"/>
        <w:spacing w:before="132" w:line="183" w:lineRule="auto"/>
        <w:rPr>
          <w:rFonts w:ascii="SimSun" w:hAnsi="SimSun" w:eastAsia="SimSun" w:cs="SimSun"/>
          <w:sz w:val="18"/>
          <w:szCs w:val="18"/>
        </w:rPr>
      </w:pPr>
      <w:r>
        <w:rPr>
          <w:rFonts w:ascii="SimSun" w:hAnsi="SimSun" w:eastAsia="SimSun" w:cs="SimSun"/>
          <w:sz w:val="18"/>
          <w:szCs w:val="18"/>
          <w:spacing w:val="-3"/>
        </w:rPr>
        <w:t>266</w:t>
      </w:r>
    </w:p>
    <w:p>
      <w:pPr>
        <w:ind w:left="219"/>
        <w:spacing w:before="100" w:line="300" w:lineRule="exact"/>
        <w:rPr>
          <w:rFonts w:ascii="SimSun" w:hAnsi="SimSun" w:eastAsia="SimSun" w:cs="SimSun"/>
          <w:sz w:val="18"/>
          <w:szCs w:val="18"/>
        </w:rPr>
      </w:pPr>
      <w:r>
        <w:rPr>
          <w:rFonts w:ascii="SimSun" w:hAnsi="SimSun" w:eastAsia="SimSun" w:cs="SimSun"/>
          <w:sz w:val="18"/>
          <w:szCs w:val="18"/>
          <w:spacing w:val="-11"/>
          <w:position w:val="9"/>
        </w:rPr>
        <w:t>α</w:t>
      </w:r>
      <w:r>
        <w:rPr>
          <w:rFonts w:ascii="Calibri" w:hAnsi="Calibri" w:eastAsia="Calibri" w:cs="Calibri"/>
          <w:sz w:val="18"/>
          <w:szCs w:val="18"/>
          <w:spacing w:val="-11"/>
          <w:position w:val="9"/>
        </w:rPr>
        <w:t>₁</w:t>
      </w:r>
      <w:r>
        <w:rPr>
          <w:rFonts w:ascii="SimSun" w:hAnsi="SimSun" w:eastAsia="SimSun" w:cs="SimSun"/>
          <w:sz w:val="18"/>
          <w:szCs w:val="18"/>
          <w:spacing w:val="-11"/>
          <w:position w:val="9"/>
        </w:rPr>
        <w:t>-抗胰蛋白酶</w:t>
      </w:r>
      <w:r>
        <w:rPr>
          <w:rFonts w:ascii="SimSun" w:hAnsi="SimSun" w:eastAsia="SimSun" w:cs="SimSun"/>
          <w:sz w:val="18"/>
          <w:szCs w:val="18"/>
          <w:spacing w:val="67"/>
          <w:w w:val="101"/>
          <w:position w:val="9"/>
        </w:rPr>
        <w:t xml:space="preserve"> </w:t>
      </w:r>
      <w:r>
        <w:rPr>
          <w:rFonts w:ascii="SimSun" w:hAnsi="SimSun" w:eastAsia="SimSun" w:cs="SimSun"/>
          <w:sz w:val="18"/>
          <w:szCs w:val="18"/>
          <w:spacing w:val="-11"/>
          <w:position w:val="9"/>
        </w:rPr>
        <w:t>α</w:t>
      </w:r>
      <w:r>
        <w:rPr>
          <w:rFonts w:ascii="Calibri" w:hAnsi="Calibri" w:eastAsia="Calibri" w:cs="Calibri"/>
          <w:sz w:val="18"/>
          <w:szCs w:val="18"/>
          <w:spacing w:val="-11"/>
          <w:position w:val="9"/>
        </w:rPr>
        <w:t>₁</w:t>
      </w:r>
      <w:r>
        <w:rPr>
          <w:rFonts w:ascii="SimSun" w:hAnsi="SimSun" w:eastAsia="SimSun" w:cs="SimSun"/>
          <w:sz w:val="18"/>
          <w:szCs w:val="18"/>
          <w:spacing w:val="-11"/>
          <w:position w:val="9"/>
        </w:rPr>
        <w:t>-antitrypsin,AAT</w:t>
      </w:r>
      <w:r>
        <w:rPr>
          <w:rFonts w:ascii="SimSun" w:hAnsi="SimSun" w:eastAsia="SimSun" w:cs="SimSun"/>
          <w:sz w:val="18"/>
          <w:szCs w:val="18"/>
          <w:spacing w:val="12"/>
          <w:position w:val="9"/>
        </w:rPr>
        <w:t xml:space="preserve">  </w:t>
      </w:r>
      <w:r>
        <w:rPr>
          <w:rFonts w:ascii="SimSun" w:hAnsi="SimSun" w:eastAsia="SimSun" w:cs="SimSun"/>
          <w:sz w:val="18"/>
          <w:szCs w:val="18"/>
          <w:spacing w:val="-11"/>
          <w:position w:val="9"/>
        </w:rPr>
        <w:t>353</w:t>
      </w:r>
    </w:p>
    <w:p>
      <w:pPr>
        <w:ind w:left="219"/>
        <w:spacing w:line="213" w:lineRule="auto"/>
        <w:rPr>
          <w:rFonts w:ascii="SimSun" w:hAnsi="SimSun" w:eastAsia="SimSun" w:cs="SimSun"/>
          <w:sz w:val="18"/>
          <w:szCs w:val="18"/>
        </w:rPr>
      </w:pPr>
      <w:r>
        <w:rPr>
          <w:rFonts w:ascii="SimSun" w:hAnsi="SimSun" w:eastAsia="SimSun" w:cs="SimSun"/>
          <w:sz w:val="18"/>
          <w:szCs w:val="18"/>
          <w:spacing w:val="-14"/>
        </w:rPr>
        <w:t>α</w:t>
      </w:r>
      <w:r>
        <w:rPr>
          <w:rFonts w:ascii="Calibri" w:hAnsi="Calibri" w:eastAsia="Calibri" w:cs="Calibri"/>
          <w:sz w:val="18"/>
          <w:szCs w:val="18"/>
          <w:spacing w:val="-14"/>
        </w:rPr>
        <w:t>₁</w:t>
      </w:r>
      <w:r>
        <w:rPr>
          <w:rFonts w:ascii="SimSun" w:hAnsi="SimSun" w:eastAsia="SimSun" w:cs="SimSun"/>
          <w:sz w:val="18"/>
          <w:szCs w:val="18"/>
          <w:spacing w:val="-14"/>
        </w:rPr>
        <w:t>-微球蛋白</w:t>
      </w:r>
      <w:r>
        <w:rPr>
          <w:rFonts w:ascii="SimSun" w:hAnsi="SimSun" w:eastAsia="SimSun" w:cs="SimSun"/>
          <w:sz w:val="18"/>
          <w:szCs w:val="18"/>
          <w:spacing w:val="61"/>
        </w:rPr>
        <w:t xml:space="preserve"> </w:t>
      </w:r>
      <w:r>
        <w:rPr>
          <w:rFonts w:ascii="SimSun" w:hAnsi="SimSun" w:eastAsia="SimSun" w:cs="SimSun"/>
          <w:sz w:val="18"/>
          <w:szCs w:val="18"/>
          <w:spacing w:val="-14"/>
        </w:rPr>
        <w:t>α</w:t>
      </w:r>
      <w:r>
        <w:rPr>
          <w:rFonts w:ascii="Calibri" w:hAnsi="Calibri" w:eastAsia="Calibri" w:cs="Calibri"/>
          <w:sz w:val="18"/>
          <w:szCs w:val="18"/>
          <w:spacing w:val="-14"/>
        </w:rPr>
        <w:t>₁</w:t>
      </w:r>
      <w:r>
        <w:rPr>
          <w:rFonts w:ascii="SimSun" w:hAnsi="SimSun" w:eastAsia="SimSun" w:cs="SimSun"/>
          <w:sz w:val="18"/>
          <w:szCs w:val="18"/>
          <w:spacing w:val="-14"/>
        </w:rPr>
        <w:t>-microglobulin</w:t>
      </w:r>
      <w:r>
        <w:rPr>
          <w:rFonts w:ascii="SimSun" w:hAnsi="SimSun" w:eastAsia="SimSun" w:cs="SimSun"/>
          <w:sz w:val="18"/>
          <w:szCs w:val="18"/>
          <w:spacing w:val="23"/>
        </w:rPr>
        <w:t xml:space="preserve">  </w:t>
      </w:r>
      <w:r>
        <w:rPr>
          <w:rFonts w:ascii="SimSun" w:hAnsi="SimSun" w:eastAsia="SimSun" w:cs="SimSun"/>
          <w:sz w:val="18"/>
          <w:szCs w:val="18"/>
          <w:spacing w:val="-14"/>
        </w:rPr>
        <w:t>345</w:t>
      </w:r>
    </w:p>
    <w:p>
      <w:pPr>
        <w:ind w:left="219"/>
        <w:spacing w:before="92" w:line="214" w:lineRule="auto"/>
        <w:rPr>
          <w:rFonts w:ascii="SimSun" w:hAnsi="SimSun" w:eastAsia="SimSun" w:cs="SimSun"/>
          <w:sz w:val="18"/>
          <w:szCs w:val="18"/>
        </w:rPr>
      </w:pPr>
      <w:r>
        <w:rPr>
          <w:rFonts w:ascii="SimSun" w:hAnsi="SimSun" w:eastAsia="SimSun" w:cs="SimSun"/>
          <w:sz w:val="18"/>
          <w:szCs w:val="18"/>
          <w:spacing w:val="-8"/>
        </w:rPr>
        <w:t>β</w:t>
      </w:r>
      <w:r>
        <w:rPr>
          <w:rFonts w:ascii="Calibri" w:hAnsi="Calibri" w:eastAsia="Calibri" w:cs="Calibri"/>
          <w:sz w:val="18"/>
          <w:szCs w:val="18"/>
          <w:spacing w:val="-8"/>
        </w:rPr>
        <w:t>₂</w:t>
      </w:r>
      <w:r>
        <w:rPr>
          <w:rFonts w:ascii="SimSun" w:hAnsi="SimSun" w:eastAsia="SimSun" w:cs="SimSun"/>
          <w:sz w:val="18"/>
          <w:szCs w:val="18"/>
          <w:spacing w:val="-8"/>
        </w:rPr>
        <w:t>-微球蛋白</w:t>
      </w:r>
      <w:r>
        <w:rPr>
          <w:rFonts w:ascii="SimSun" w:hAnsi="SimSun" w:eastAsia="SimSun" w:cs="SimSun"/>
          <w:sz w:val="18"/>
          <w:szCs w:val="18"/>
          <w:spacing w:val="-9"/>
        </w:rPr>
        <w:t>β</w:t>
      </w:r>
      <w:r>
        <w:rPr>
          <w:rFonts w:ascii="Calibri" w:hAnsi="Calibri" w:eastAsia="Calibri" w:cs="Calibri"/>
          <w:sz w:val="18"/>
          <w:szCs w:val="18"/>
          <w:spacing w:val="-9"/>
        </w:rPr>
        <w:t>₂</w:t>
      </w:r>
      <w:r>
        <w:rPr>
          <w:rFonts w:ascii="SimSun" w:hAnsi="SimSun" w:eastAsia="SimSun" w:cs="SimSun"/>
          <w:sz w:val="18"/>
          <w:szCs w:val="18"/>
          <w:spacing w:val="-9"/>
        </w:rPr>
        <w:t>-</w:t>
      </w:r>
      <w:r>
        <w:rPr>
          <w:rFonts w:ascii="SimSun" w:hAnsi="SimSun" w:eastAsia="SimSun" w:cs="SimSun"/>
          <w:sz w:val="18"/>
          <w:szCs w:val="18"/>
          <w:spacing w:val="-8"/>
        </w:rPr>
        <w:t>microglobulin</w:t>
      </w:r>
      <w:r>
        <w:rPr>
          <w:rFonts w:ascii="SimSun" w:hAnsi="SimSun" w:eastAsia="SimSun" w:cs="SimSun"/>
          <w:sz w:val="18"/>
          <w:szCs w:val="18"/>
          <w:spacing w:val="-9"/>
        </w:rPr>
        <w:t>,β</w:t>
      </w:r>
      <w:r>
        <w:rPr>
          <w:rFonts w:ascii="Calibri" w:hAnsi="Calibri" w:eastAsia="Calibri" w:cs="Calibri"/>
          <w:sz w:val="18"/>
          <w:szCs w:val="18"/>
          <w:spacing w:val="-9"/>
        </w:rPr>
        <w:t>₂</w:t>
      </w:r>
      <w:r>
        <w:rPr>
          <w:rFonts w:ascii="SimSun" w:hAnsi="SimSun" w:eastAsia="SimSun" w:cs="SimSun"/>
          <w:sz w:val="18"/>
          <w:szCs w:val="18"/>
          <w:spacing w:val="-9"/>
        </w:rPr>
        <w:t>-</w:t>
      </w:r>
      <w:r>
        <w:rPr>
          <w:rFonts w:ascii="SimSun" w:hAnsi="SimSun" w:eastAsia="SimSun" w:cs="SimSun"/>
          <w:sz w:val="18"/>
          <w:szCs w:val="18"/>
          <w:spacing w:val="-8"/>
        </w:rPr>
        <w:t>MG</w:t>
      </w:r>
      <w:r>
        <w:rPr>
          <w:rFonts w:ascii="SimSun" w:hAnsi="SimSun" w:eastAsia="SimSun" w:cs="SimSun"/>
          <w:sz w:val="18"/>
          <w:szCs w:val="18"/>
          <w:spacing w:val="18"/>
        </w:rPr>
        <w:t xml:space="preserve">  </w:t>
      </w:r>
      <w:r>
        <w:rPr>
          <w:rFonts w:ascii="SimSun" w:hAnsi="SimSun" w:eastAsia="SimSun" w:cs="SimSun"/>
          <w:sz w:val="18"/>
          <w:szCs w:val="18"/>
          <w:spacing w:val="-9"/>
        </w:rPr>
        <w:t>344</w:t>
      </w:r>
    </w:p>
    <w:p>
      <w:pPr>
        <w:ind w:left="219"/>
        <w:spacing w:before="90" w:line="212" w:lineRule="auto"/>
        <w:rPr>
          <w:rFonts w:ascii="SimSun" w:hAnsi="SimSun" w:eastAsia="SimSun" w:cs="SimSun"/>
          <w:sz w:val="18"/>
          <w:szCs w:val="18"/>
        </w:rPr>
      </w:pPr>
      <w:r>
        <w:rPr>
          <w:rFonts w:ascii="SimSun" w:hAnsi="SimSun" w:eastAsia="SimSun" w:cs="SimSun"/>
          <w:sz w:val="18"/>
          <w:szCs w:val="18"/>
          <w:spacing w:val="-15"/>
        </w:rPr>
        <w:t>γ-谷氨酰转移酶</w:t>
      </w:r>
      <w:r>
        <w:rPr>
          <w:rFonts w:ascii="SimSun" w:hAnsi="SimSun" w:eastAsia="SimSun" w:cs="SimSun"/>
          <w:sz w:val="18"/>
          <w:szCs w:val="18"/>
          <w:spacing w:val="63"/>
        </w:rPr>
        <w:t xml:space="preserve"> </w:t>
      </w:r>
      <w:r>
        <w:rPr>
          <w:rFonts w:ascii="SimSun" w:hAnsi="SimSun" w:eastAsia="SimSun" w:cs="SimSun"/>
          <w:sz w:val="18"/>
          <w:szCs w:val="18"/>
          <w:spacing w:val="-15"/>
        </w:rPr>
        <w:t>γ-glutamyl</w:t>
      </w:r>
      <w:r>
        <w:rPr>
          <w:rFonts w:ascii="SimSun" w:hAnsi="SimSun" w:eastAsia="SimSun" w:cs="SimSun"/>
          <w:sz w:val="18"/>
          <w:szCs w:val="18"/>
          <w:spacing w:val="-4"/>
        </w:rPr>
        <w:t xml:space="preserve"> </w:t>
      </w:r>
      <w:r>
        <w:rPr>
          <w:rFonts w:ascii="SimSun" w:hAnsi="SimSun" w:eastAsia="SimSun" w:cs="SimSun"/>
          <w:sz w:val="18"/>
          <w:szCs w:val="18"/>
          <w:spacing w:val="-15"/>
        </w:rPr>
        <w:t>transferase,GGT</w:t>
      </w:r>
      <w:r>
        <w:rPr>
          <w:rFonts w:ascii="SimSun" w:hAnsi="SimSun" w:eastAsia="SimSun" w:cs="SimSun"/>
          <w:sz w:val="18"/>
          <w:szCs w:val="18"/>
          <w:spacing w:val="17"/>
        </w:rPr>
        <w:t xml:space="preserve">  </w:t>
      </w:r>
      <w:r>
        <w:rPr>
          <w:rFonts w:ascii="SimSun" w:hAnsi="SimSun" w:eastAsia="SimSun" w:cs="SimSun"/>
          <w:sz w:val="18"/>
          <w:szCs w:val="18"/>
          <w:spacing w:val="-15"/>
        </w:rPr>
        <w:t>3</w:t>
      </w:r>
      <w:r>
        <w:rPr>
          <w:rFonts w:ascii="SimSun" w:hAnsi="SimSun" w:eastAsia="SimSun" w:cs="SimSun"/>
          <w:sz w:val="18"/>
          <w:szCs w:val="18"/>
          <w:spacing w:val="-16"/>
        </w:rPr>
        <w:t>64</w:t>
      </w:r>
    </w:p>
    <w:p>
      <w:pPr>
        <w:ind w:left="458" w:right="294" w:hanging="239"/>
        <w:spacing w:before="80" w:line="260" w:lineRule="auto"/>
        <w:rPr>
          <w:rFonts w:ascii="Times New Roman" w:hAnsi="Times New Roman" w:eastAsia="Times New Roman" w:cs="Times New Roman"/>
          <w:sz w:val="18"/>
          <w:szCs w:val="18"/>
        </w:rPr>
      </w:pPr>
      <w:r>
        <w:rPr>
          <w:rFonts w:ascii="SimSun" w:hAnsi="SimSun" w:eastAsia="SimSun" w:cs="SimSun"/>
          <w:sz w:val="18"/>
          <w:szCs w:val="18"/>
          <w:spacing w:val="8"/>
        </w:rPr>
        <w:t>Ⅲ</w:t>
      </w:r>
      <w:r>
        <w:rPr>
          <w:rFonts w:ascii="SimSun" w:hAnsi="SimSun" w:eastAsia="SimSun" w:cs="SimSun"/>
          <w:sz w:val="18"/>
          <w:szCs w:val="18"/>
          <w:spacing w:val="-64"/>
        </w:rPr>
        <w:t xml:space="preserve"> </w:t>
      </w:r>
      <w:r>
        <w:rPr>
          <w:rFonts w:ascii="SimSun" w:hAnsi="SimSun" w:eastAsia="SimSun" w:cs="SimSun"/>
          <w:sz w:val="18"/>
          <w:szCs w:val="18"/>
          <w:spacing w:val="8"/>
        </w:rPr>
        <w:t>型前胶原氨基末端肽</w:t>
      </w:r>
      <w:r>
        <w:rPr>
          <w:rFonts w:ascii="SimSun" w:hAnsi="SimSun" w:eastAsia="SimSun" w:cs="SimSun"/>
          <w:sz w:val="18"/>
          <w:szCs w:val="18"/>
        </w:rPr>
        <w:t xml:space="preserve">  </w:t>
      </w:r>
      <w:r>
        <w:rPr>
          <w:rFonts w:ascii="Times New Roman" w:hAnsi="Times New Roman" w:eastAsia="Times New Roman" w:cs="Times New Roman"/>
          <w:sz w:val="18"/>
          <w:szCs w:val="18"/>
        </w:rPr>
        <w:t>amino</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terminal</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procollagen</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type</w:t>
      </w:r>
      <w:r>
        <w:rPr>
          <w:rFonts w:ascii="Times New Roman" w:hAnsi="Times New Roman" w:eastAsia="Times New Roman" w:cs="Times New Roman"/>
          <w:sz w:val="18"/>
          <w:szCs w:val="18"/>
        </w:rPr>
        <w:t xml:space="preserve"> </w:t>
      </w:r>
      <w:r>
        <w:rPr>
          <w:rFonts w:ascii="SimSun" w:hAnsi="SimSun" w:eastAsia="SimSun" w:cs="SimSun"/>
          <w:sz w:val="18"/>
          <w:szCs w:val="18"/>
          <w:spacing w:val="-5"/>
        </w:rPr>
        <w:t>Ⅲ</w:t>
      </w:r>
      <w:r>
        <w:rPr>
          <w:rFonts w:ascii="SimSun" w:hAnsi="SimSun" w:eastAsia="SimSun" w:cs="SimSun"/>
          <w:sz w:val="18"/>
          <w:szCs w:val="18"/>
          <w:spacing w:val="57"/>
        </w:rPr>
        <w:t xml:space="preserve"> </w:t>
      </w:r>
      <w:r>
        <w:rPr>
          <w:rFonts w:ascii="Times New Roman" w:hAnsi="Times New Roman" w:eastAsia="Times New Roman" w:cs="Times New Roman"/>
          <w:sz w:val="18"/>
          <w:szCs w:val="18"/>
          <w:spacing w:val="-5"/>
        </w:rPr>
        <w:t>peptide,PⅢP</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5"/>
        </w:rPr>
        <w:t>366</w:t>
      </w:r>
    </w:p>
    <w:p>
      <w:pPr>
        <w:ind w:left="219"/>
        <w:spacing w:before="117" w:line="214" w:lineRule="auto"/>
        <w:rPr>
          <w:rFonts w:ascii="SimSun" w:hAnsi="SimSun" w:eastAsia="SimSun" w:cs="SimSun"/>
          <w:sz w:val="18"/>
          <w:szCs w:val="18"/>
        </w:rPr>
      </w:pPr>
      <w:r>
        <w:rPr>
          <w:rFonts w:ascii="SimSun" w:hAnsi="SimSun" w:eastAsia="SimSun" w:cs="SimSun"/>
          <w:sz w:val="18"/>
          <w:szCs w:val="18"/>
          <w:spacing w:val="-7"/>
        </w:rPr>
        <w:t>IV型胶原</w:t>
      </w:r>
      <w:r>
        <w:rPr>
          <w:rFonts w:ascii="SimSun" w:hAnsi="SimSun" w:eastAsia="SimSun" w:cs="SimSun"/>
          <w:sz w:val="18"/>
          <w:szCs w:val="18"/>
          <w:spacing w:val="65"/>
        </w:rPr>
        <w:t xml:space="preserve"> </w:t>
      </w:r>
      <w:r>
        <w:rPr>
          <w:rFonts w:ascii="SimSun" w:hAnsi="SimSun" w:eastAsia="SimSun" w:cs="SimSun"/>
          <w:sz w:val="18"/>
          <w:szCs w:val="18"/>
          <w:spacing w:val="-7"/>
        </w:rPr>
        <w:t>Collegen</w:t>
      </w:r>
      <w:r>
        <w:rPr>
          <w:rFonts w:ascii="SimSun" w:hAnsi="SimSun" w:eastAsia="SimSun" w:cs="SimSun"/>
          <w:sz w:val="18"/>
          <w:szCs w:val="18"/>
          <w:spacing w:val="6"/>
        </w:rPr>
        <w:t xml:space="preserve"> </w:t>
      </w:r>
      <w:r>
        <w:rPr>
          <w:rFonts w:ascii="SimSun" w:hAnsi="SimSun" w:eastAsia="SimSun" w:cs="SimSun"/>
          <w:sz w:val="18"/>
          <w:szCs w:val="18"/>
          <w:spacing w:val="-7"/>
        </w:rPr>
        <w:t>IV,CIV</w:t>
      </w:r>
      <w:r>
        <w:rPr>
          <w:rFonts w:ascii="SimSun" w:hAnsi="SimSun" w:eastAsia="SimSun" w:cs="SimSun"/>
          <w:sz w:val="18"/>
          <w:szCs w:val="18"/>
          <w:spacing w:val="2"/>
        </w:rPr>
        <w:t xml:space="preserve">  </w:t>
      </w:r>
      <w:r>
        <w:rPr>
          <w:rFonts w:ascii="SimSun" w:hAnsi="SimSun" w:eastAsia="SimSun" w:cs="SimSun"/>
          <w:sz w:val="18"/>
          <w:szCs w:val="18"/>
          <w:spacing w:val="-7"/>
        </w:rPr>
        <w:t>36</w:t>
      </w:r>
      <w:r>
        <w:rPr>
          <w:rFonts w:ascii="SimSun" w:hAnsi="SimSun" w:eastAsia="SimSun" w:cs="SimSun"/>
          <w:sz w:val="18"/>
          <w:szCs w:val="18"/>
          <w:spacing w:val="-8"/>
        </w:rPr>
        <w:t>7</w:t>
      </w:r>
    </w:p>
    <w:p>
      <w:pPr>
        <w:ind w:left="219"/>
        <w:spacing w:before="83" w:line="214" w:lineRule="auto"/>
        <w:rPr>
          <w:rFonts w:ascii="SimSun" w:hAnsi="SimSun" w:eastAsia="SimSun" w:cs="SimSun"/>
          <w:sz w:val="18"/>
          <w:szCs w:val="18"/>
        </w:rPr>
      </w:pPr>
      <w:r>
        <w:rPr>
          <w:rFonts w:ascii="SimSun" w:hAnsi="SimSun" w:eastAsia="SimSun" w:cs="SimSun"/>
          <w:sz w:val="18"/>
          <w:szCs w:val="18"/>
          <w:spacing w:val="-7"/>
        </w:rPr>
        <w:t>AmpCβ-</w:t>
      </w:r>
      <w:r>
        <w:rPr>
          <w:rFonts w:ascii="SimSun" w:hAnsi="SimSun" w:eastAsia="SimSun" w:cs="SimSun"/>
          <w:sz w:val="18"/>
          <w:szCs w:val="18"/>
          <w:spacing w:val="-49"/>
        </w:rPr>
        <w:t xml:space="preserve"> </w:t>
      </w:r>
      <w:r>
        <w:rPr>
          <w:rFonts w:ascii="SimSun" w:hAnsi="SimSun" w:eastAsia="SimSun" w:cs="SimSun"/>
          <w:sz w:val="18"/>
          <w:szCs w:val="18"/>
          <w:spacing w:val="-7"/>
        </w:rPr>
        <w:t>内酰胺酶</w:t>
      </w:r>
      <w:r>
        <w:rPr>
          <w:rFonts w:ascii="SimSun" w:hAnsi="SimSun" w:eastAsia="SimSun" w:cs="SimSun"/>
          <w:sz w:val="18"/>
          <w:szCs w:val="18"/>
          <w:spacing w:val="52"/>
          <w:w w:val="101"/>
        </w:rPr>
        <w:t xml:space="preserve"> </w:t>
      </w:r>
      <w:r>
        <w:rPr>
          <w:rFonts w:ascii="SimSun" w:hAnsi="SimSun" w:eastAsia="SimSun" w:cs="SimSun"/>
          <w:sz w:val="18"/>
          <w:szCs w:val="18"/>
          <w:spacing w:val="-7"/>
        </w:rPr>
        <w:t>AmpC</w:t>
      </w:r>
      <w:r>
        <w:rPr>
          <w:rFonts w:ascii="SimSun" w:hAnsi="SimSun" w:eastAsia="SimSun" w:cs="SimSun"/>
          <w:sz w:val="18"/>
          <w:szCs w:val="18"/>
          <w:spacing w:val="30"/>
        </w:rPr>
        <w:t xml:space="preserve"> </w:t>
      </w:r>
      <w:r>
        <w:rPr>
          <w:rFonts w:ascii="SimSun" w:hAnsi="SimSun" w:eastAsia="SimSun" w:cs="SimSun"/>
          <w:sz w:val="18"/>
          <w:szCs w:val="18"/>
          <w:spacing w:val="-7"/>
        </w:rPr>
        <w:t>β</w:t>
      </w:r>
      <w:r>
        <w:rPr>
          <w:rFonts w:ascii="SimSun" w:hAnsi="SimSun" w:eastAsia="SimSun" w:cs="SimSun"/>
          <w:sz w:val="18"/>
          <w:szCs w:val="18"/>
          <w:spacing w:val="-8"/>
        </w:rPr>
        <w:t>-</w:t>
      </w:r>
      <w:r>
        <w:rPr>
          <w:rFonts w:ascii="SimSun" w:hAnsi="SimSun" w:eastAsia="SimSun" w:cs="SimSun"/>
          <w:sz w:val="18"/>
          <w:szCs w:val="18"/>
          <w:spacing w:val="-7"/>
        </w:rPr>
        <w:t>lactamase</w:t>
      </w:r>
      <w:r>
        <w:rPr>
          <w:rFonts w:ascii="SimSun" w:hAnsi="SimSun" w:eastAsia="SimSun" w:cs="SimSun"/>
          <w:sz w:val="18"/>
          <w:szCs w:val="18"/>
          <w:spacing w:val="15"/>
        </w:rPr>
        <w:t xml:space="preserve">  </w:t>
      </w:r>
      <w:r>
        <w:rPr>
          <w:rFonts w:ascii="SimSun" w:hAnsi="SimSun" w:eastAsia="SimSun" w:cs="SimSun"/>
          <w:sz w:val="18"/>
          <w:szCs w:val="18"/>
          <w:spacing w:val="-8"/>
        </w:rPr>
        <w:t>449</w:t>
      </w:r>
    </w:p>
    <w:p>
      <w:pPr>
        <w:ind w:left="219"/>
        <w:spacing w:before="82" w:line="215" w:lineRule="auto"/>
        <w:rPr>
          <w:rFonts w:ascii="SimSun" w:hAnsi="SimSun" w:eastAsia="SimSun" w:cs="SimSun"/>
          <w:sz w:val="18"/>
          <w:szCs w:val="18"/>
        </w:rPr>
      </w:pPr>
      <w:r>
        <w:rPr>
          <w:rFonts w:ascii="SimSun" w:hAnsi="SimSun" w:eastAsia="SimSun" w:cs="SimSun"/>
          <w:sz w:val="18"/>
          <w:szCs w:val="18"/>
          <w:spacing w:val="-7"/>
        </w:rPr>
        <w:t>AST</w:t>
      </w:r>
      <w:r>
        <w:rPr>
          <w:rFonts w:ascii="SimSun" w:hAnsi="SimSun" w:eastAsia="SimSun" w:cs="SimSun"/>
          <w:sz w:val="18"/>
          <w:szCs w:val="18"/>
          <w:spacing w:val="-8"/>
        </w:rPr>
        <w:t xml:space="preserve"> </w:t>
      </w:r>
      <w:r>
        <w:rPr>
          <w:rFonts w:ascii="SimSun" w:hAnsi="SimSun" w:eastAsia="SimSun" w:cs="SimSun"/>
          <w:sz w:val="18"/>
          <w:szCs w:val="18"/>
          <w:spacing w:val="-7"/>
        </w:rPr>
        <w:t>同工酶</w:t>
      </w:r>
      <w:r>
        <w:rPr>
          <w:rFonts w:ascii="SimSun" w:hAnsi="SimSun" w:eastAsia="SimSun" w:cs="SimSun"/>
          <w:sz w:val="18"/>
          <w:szCs w:val="18"/>
          <w:spacing w:val="53"/>
        </w:rPr>
        <w:t xml:space="preserve"> </w:t>
      </w:r>
      <w:r>
        <w:rPr>
          <w:rFonts w:ascii="SimSun" w:hAnsi="SimSun" w:eastAsia="SimSun" w:cs="SimSun"/>
          <w:sz w:val="18"/>
          <w:szCs w:val="18"/>
          <w:spacing w:val="-7"/>
        </w:rPr>
        <w:t>isoenzymes</w:t>
      </w:r>
      <w:r>
        <w:rPr>
          <w:rFonts w:ascii="SimSun" w:hAnsi="SimSun" w:eastAsia="SimSun" w:cs="SimSun"/>
          <w:sz w:val="18"/>
          <w:szCs w:val="18"/>
          <w:spacing w:val="-2"/>
        </w:rPr>
        <w:t xml:space="preserve"> </w:t>
      </w:r>
      <w:r>
        <w:rPr>
          <w:rFonts w:ascii="SimSun" w:hAnsi="SimSun" w:eastAsia="SimSun" w:cs="SimSun"/>
          <w:sz w:val="18"/>
          <w:szCs w:val="18"/>
          <w:spacing w:val="-7"/>
        </w:rPr>
        <w:t>of</w:t>
      </w:r>
      <w:r>
        <w:rPr>
          <w:rFonts w:ascii="SimSun" w:hAnsi="SimSun" w:eastAsia="SimSun" w:cs="SimSun"/>
          <w:sz w:val="18"/>
          <w:szCs w:val="18"/>
          <w:spacing w:val="-8"/>
        </w:rPr>
        <w:t xml:space="preserve"> </w:t>
      </w:r>
      <w:r>
        <w:rPr>
          <w:rFonts w:ascii="SimSun" w:hAnsi="SimSun" w:eastAsia="SimSun" w:cs="SimSun"/>
          <w:sz w:val="18"/>
          <w:szCs w:val="18"/>
          <w:spacing w:val="-7"/>
        </w:rPr>
        <w:t>AST</w:t>
      </w:r>
      <w:r>
        <w:rPr>
          <w:rFonts w:ascii="SimSun" w:hAnsi="SimSun" w:eastAsia="SimSun" w:cs="SimSun"/>
          <w:sz w:val="18"/>
          <w:szCs w:val="18"/>
          <w:spacing w:val="12"/>
        </w:rPr>
        <w:t xml:space="preserve">  </w:t>
      </w:r>
      <w:r>
        <w:rPr>
          <w:rFonts w:ascii="SimSun" w:hAnsi="SimSun" w:eastAsia="SimSun" w:cs="SimSun"/>
          <w:sz w:val="18"/>
          <w:szCs w:val="18"/>
          <w:spacing w:val="-7"/>
        </w:rPr>
        <w:t>363</w:t>
      </w:r>
    </w:p>
    <w:p>
      <w:pPr>
        <w:ind w:left="219"/>
        <w:spacing w:before="80" w:line="214" w:lineRule="auto"/>
        <w:rPr>
          <w:rFonts w:ascii="SimSun" w:hAnsi="SimSun" w:eastAsia="SimSun" w:cs="SimSun"/>
          <w:sz w:val="18"/>
          <w:szCs w:val="18"/>
        </w:rPr>
      </w:pPr>
      <w:r>
        <w:rPr>
          <w:rFonts w:ascii="SimSun" w:hAnsi="SimSun" w:eastAsia="SimSun" w:cs="SimSun"/>
          <w:sz w:val="18"/>
          <w:szCs w:val="18"/>
          <w:spacing w:val="-9"/>
        </w:rPr>
        <w:t>C</w:t>
      </w:r>
      <w:r>
        <w:rPr>
          <w:rFonts w:ascii="SimSun" w:hAnsi="SimSun" w:eastAsia="SimSun" w:cs="SimSun"/>
          <w:sz w:val="18"/>
          <w:szCs w:val="18"/>
          <w:spacing w:val="-38"/>
        </w:rPr>
        <w:t xml:space="preserve"> </w:t>
      </w:r>
      <w:r>
        <w:rPr>
          <w:rFonts w:ascii="SimSun" w:hAnsi="SimSun" w:eastAsia="SimSun" w:cs="SimSun"/>
          <w:sz w:val="18"/>
          <w:szCs w:val="18"/>
          <w:spacing w:val="-9"/>
        </w:rPr>
        <w:t>反应蛋白</w:t>
      </w:r>
      <w:r>
        <w:rPr>
          <w:rFonts w:ascii="SimSun" w:hAnsi="SimSun" w:eastAsia="SimSun" w:cs="SimSun"/>
          <w:sz w:val="18"/>
          <w:szCs w:val="18"/>
          <w:spacing w:val="57"/>
        </w:rPr>
        <w:t xml:space="preserve"> </w:t>
      </w:r>
      <w:r>
        <w:rPr>
          <w:rFonts w:ascii="SimSun" w:hAnsi="SimSun" w:eastAsia="SimSun" w:cs="SimSun"/>
          <w:sz w:val="18"/>
          <w:szCs w:val="18"/>
          <w:spacing w:val="-9"/>
        </w:rPr>
        <w:t>C</w:t>
      </w:r>
      <w:r>
        <w:rPr>
          <w:rFonts w:ascii="SimSun" w:hAnsi="SimSun" w:eastAsia="SimSun" w:cs="SimSun"/>
          <w:sz w:val="18"/>
          <w:szCs w:val="18"/>
          <w:spacing w:val="-8"/>
        </w:rPr>
        <w:t xml:space="preserve"> </w:t>
      </w:r>
      <w:r>
        <w:rPr>
          <w:rFonts w:ascii="SimSun" w:hAnsi="SimSun" w:eastAsia="SimSun" w:cs="SimSun"/>
          <w:sz w:val="18"/>
          <w:szCs w:val="18"/>
          <w:spacing w:val="-9"/>
        </w:rPr>
        <w:t>reactive</w:t>
      </w:r>
      <w:r>
        <w:rPr>
          <w:rFonts w:ascii="SimSun" w:hAnsi="SimSun" w:eastAsia="SimSun" w:cs="SimSun"/>
          <w:sz w:val="18"/>
          <w:szCs w:val="18"/>
          <w:spacing w:val="-9"/>
        </w:rPr>
        <w:t xml:space="preserve"> </w:t>
      </w:r>
      <w:r>
        <w:rPr>
          <w:rFonts w:ascii="SimSun" w:hAnsi="SimSun" w:eastAsia="SimSun" w:cs="SimSun"/>
          <w:sz w:val="18"/>
          <w:szCs w:val="18"/>
          <w:spacing w:val="-9"/>
        </w:rPr>
        <w:t>protein,CRP</w:t>
      </w:r>
      <w:r>
        <w:rPr>
          <w:rFonts w:ascii="SimSun" w:hAnsi="SimSun" w:eastAsia="SimSun" w:cs="SimSun"/>
          <w:sz w:val="18"/>
          <w:szCs w:val="18"/>
          <w:spacing w:val="12"/>
        </w:rPr>
        <w:t xml:space="preserve">  </w:t>
      </w:r>
      <w:r>
        <w:rPr>
          <w:rFonts w:ascii="SimSun" w:hAnsi="SimSun" w:eastAsia="SimSun" w:cs="SimSun"/>
          <w:sz w:val="18"/>
          <w:szCs w:val="18"/>
          <w:spacing w:val="-9"/>
        </w:rPr>
        <w:t>441</w:t>
      </w:r>
    </w:p>
    <w:p>
      <w:pPr>
        <w:ind w:left="219"/>
        <w:spacing w:before="86" w:line="220" w:lineRule="auto"/>
        <w:rPr>
          <w:rFonts w:ascii="SimSun" w:hAnsi="SimSun" w:eastAsia="SimSun" w:cs="SimSun"/>
          <w:sz w:val="18"/>
          <w:szCs w:val="18"/>
        </w:rPr>
      </w:pPr>
      <w:r>
        <w:rPr>
          <w:rFonts w:ascii="SimSun" w:hAnsi="SimSun" w:eastAsia="SimSun" w:cs="SimSun"/>
          <w:sz w:val="18"/>
          <w:szCs w:val="18"/>
          <w:spacing w:val="-3"/>
        </w:rPr>
        <w:t>D-二聚体</w:t>
      </w:r>
      <w:r>
        <w:rPr>
          <w:rFonts w:ascii="SimSun" w:hAnsi="SimSun" w:eastAsia="SimSun" w:cs="SimSun"/>
          <w:sz w:val="18"/>
          <w:szCs w:val="18"/>
          <w:spacing w:val="75"/>
        </w:rPr>
        <w:t xml:space="preserve"> </w:t>
      </w:r>
      <w:r>
        <w:rPr>
          <w:rFonts w:ascii="SimSun" w:hAnsi="SimSun" w:eastAsia="SimSun" w:cs="SimSun"/>
          <w:sz w:val="18"/>
          <w:szCs w:val="18"/>
          <w:spacing w:val="-3"/>
        </w:rPr>
        <w:t>D-dimer</w:t>
      </w:r>
      <w:r>
        <w:rPr>
          <w:rFonts w:ascii="SimSun" w:hAnsi="SimSun" w:eastAsia="SimSun" w:cs="SimSun"/>
          <w:sz w:val="18"/>
          <w:szCs w:val="18"/>
          <w:spacing w:val="11"/>
        </w:rPr>
        <w:t xml:space="preserve">  </w:t>
      </w:r>
      <w:r>
        <w:rPr>
          <w:rFonts w:ascii="SimSun" w:hAnsi="SimSun" w:eastAsia="SimSun" w:cs="SimSun"/>
          <w:sz w:val="18"/>
          <w:szCs w:val="18"/>
          <w:spacing w:val="-3"/>
        </w:rPr>
        <w:t>287</w:t>
      </w:r>
    </w:p>
    <w:p>
      <w:pPr>
        <w:ind w:left="219"/>
        <w:spacing w:before="71" w:line="214" w:lineRule="auto"/>
        <w:rPr>
          <w:rFonts w:ascii="SimSun" w:hAnsi="SimSun" w:eastAsia="SimSun" w:cs="SimSun"/>
          <w:sz w:val="18"/>
          <w:szCs w:val="18"/>
        </w:rPr>
      </w:pPr>
      <w:r>
        <w:rPr>
          <w:rFonts w:ascii="SimSun" w:hAnsi="SimSun" w:eastAsia="SimSun" w:cs="SimSun"/>
          <w:sz w:val="18"/>
          <w:szCs w:val="18"/>
          <w:spacing w:val="-8"/>
        </w:rPr>
        <w:t>EB</w:t>
      </w:r>
      <w:r>
        <w:rPr>
          <w:rFonts w:ascii="SimSun" w:hAnsi="SimSun" w:eastAsia="SimSun" w:cs="SimSun"/>
          <w:sz w:val="18"/>
          <w:szCs w:val="18"/>
          <w:spacing w:val="-22"/>
        </w:rPr>
        <w:t xml:space="preserve"> </w:t>
      </w:r>
      <w:r>
        <w:rPr>
          <w:rFonts w:ascii="SimSun" w:hAnsi="SimSun" w:eastAsia="SimSun" w:cs="SimSun"/>
          <w:sz w:val="18"/>
          <w:szCs w:val="18"/>
          <w:spacing w:val="-8"/>
        </w:rPr>
        <w:t>病毒</w:t>
      </w:r>
      <w:r>
        <w:rPr>
          <w:rFonts w:ascii="SimSun" w:hAnsi="SimSun" w:eastAsia="SimSun" w:cs="SimSun"/>
          <w:sz w:val="18"/>
          <w:szCs w:val="18"/>
          <w:spacing w:val="50"/>
        </w:rPr>
        <w:t xml:space="preserve"> </w:t>
      </w:r>
      <w:r>
        <w:rPr>
          <w:rFonts w:ascii="SimSun" w:hAnsi="SimSun" w:eastAsia="SimSun" w:cs="SimSun"/>
          <w:sz w:val="18"/>
          <w:szCs w:val="18"/>
          <w:spacing w:val="-8"/>
        </w:rPr>
        <w:t>Epstein-Barr</w:t>
      </w:r>
      <w:r>
        <w:rPr>
          <w:rFonts w:ascii="SimSun" w:hAnsi="SimSun" w:eastAsia="SimSun" w:cs="SimSun"/>
          <w:sz w:val="18"/>
          <w:szCs w:val="18"/>
          <w:spacing w:val="-5"/>
        </w:rPr>
        <w:t xml:space="preserve"> </w:t>
      </w:r>
      <w:r>
        <w:rPr>
          <w:rFonts w:ascii="SimSun" w:hAnsi="SimSun" w:eastAsia="SimSun" w:cs="SimSun"/>
          <w:sz w:val="18"/>
          <w:szCs w:val="18"/>
          <w:spacing w:val="-8"/>
        </w:rPr>
        <w:t>virus,EBV</w:t>
      </w:r>
      <w:r>
        <w:rPr>
          <w:rFonts w:ascii="SimSun" w:hAnsi="SimSun" w:eastAsia="SimSun" w:cs="SimSun"/>
          <w:sz w:val="18"/>
          <w:szCs w:val="18"/>
          <w:spacing w:val="17"/>
        </w:rPr>
        <w:t xml:space="preserve">  </w:t>
      </w:r>
      <w:r>
        <w:rPr>
          <w:rFonts w:ascii="SimSun" w:hAnsi="SimSun" w:eastAsia="SimSun" w:cs="SimSun"/>
          <w:sz w:val="18"/>
          <w:szCs w:val="18"/>
          <w:spacing w:val="-8"/>
        </w:rPr>
        <w:t>435</w:t>
      </w:r>
    </w:p>
    <w:p>
      <w:pPr>
        <w:ind w:left="219"/>
        <w:spacing w:before="79" w:line="212" w:lineRule="auto"/>
        <w:rPr>
          <w:rFonts w:ascii="SimSun" w:hAnsi="SimSun" w:eastAsia="SimSun" w:cs="SimSun"/>
          <w:sz w:val="18"/>
          <w:szCs w:val="18"/>
        </w:rPr>
      </w:pPr>
      <w:r>
        <w:rPr>
          <w:rFonts w:ascii="SimSun" w:hAnsi="SimSun" w:eastAsia="SimSun" w:cs="SimSun"/>
          <w:sz w:val="18"/>
          <w:szCs w:val="18"/>
          <w:spacing w:val="-17"/>
        </w:rPr>
        <w:t>G-CT</w:t>
      </w:r>
      <w:r>
        <w:rPr>
          <w:rFonts w:ascii="SimSun" w:hAnsi="SimSun" w:eastAsia="SimSun" w:cs="SimSun"/>
          <w:sz w:val="18"/>
          <w:szCs w:val="18"/>
          <w:spacing w:val="5"/>
        </w:rPr>
        <w:t xml:space="preserve"> </w:t>
      </w:r>
      <w:r>
        <w:rPr>
          <w:rFonts w:ascii="SimSun" w:hAnsi="SimSun" w:eastAsia="SimSun" w:cs="SimSun"/>
          <w:sz w:val="18"/>
          <w:szCs w:val="18"/>
          <w:spacing w:val="-17"/>
        </w:rPr>
        <w:t>同工酶</w:t>
      </w:r>
      <w:r>
        <w:rPr>
          <w:rFonts w:ascii="SimSun" w:hAnsi="SimSun" w:eastAsia="SimSun" w:cs="SimSun"/>
          <w:sz w:val="18"/>
          <w:szCs w:val="18"/>
          <w:spacing w:val="63"/>
        </w:rPr>
        <w:t xml:space="preserve"> </w:t>
      </w:r>
      <w:r>
        <w:rPr>
          <w:rFonts w:ascii="SimSun" w:hAnsi="SimSun" w:eastAsia="SimSun" w:cs="SimSun"/>
          <w:sz w:val="18"/>
          <w:szCs w:val="18"/>
          <w:spacing w:val="-17"/>
        </w:rPr>
        <w:t>isoenzymes</w:t>
      </w:r>
      <w:r>
        <w:rPr>
          <w:rFonts w:ascii="SimSun" w:hAnsi="SimSun" w:eastAsia="SimSun" w:cs="SimSun"/>
          <w:sz w:val="18"/>
          <w:szCs w:val="18"/>
          <w:spacing w:val="-13"/>
        </w:rPr>
        <w:t xml:space="preserve"> </w:t>
      </w:r>
      <w:r>
        <w:rPr>
          <w:rFonts w:ascii="SimSun" w:hAnsi="SimSun" w:eastAsia="SimSun" w:cs="SimSun"/>
          <w:sz w:val="18"/>
          <w:szCs w:val="18"/>
          <w:spacing w:val="-17"/>
        </w:rPr>
        <w:t>of</w:t>
      </w:r>
      <w:r>
        <w:rPr>
          <w:rFonts w:ascii="SimSun" w:hAnsi="SimSun" w:eastAsia="SimSun" w:cs="SimSun"/>
          <w:sz w:val="18"/>
          <w:szCs w:val="18"/>
          <w:spacing w:val="16"/>
        </w:rPr>
        <w:t xml:space="preserve"> </w:t>
      </w:r>
      <w:r>
        <w:rPr>
          <w:rFonts w:ascii="SimSun" w:hAnsi="SimSun" w:eastAsia="SimSun" w:cs="SimSun"/>
          <w:sz w:val="18"/>
          <w:szCs w:val="18"/>
          <w:spacing w:val="-17"/>
        </w:rPr>
        <w:t>γ-glutamyl</w:t>
      </w:r>
      <w:r>
        <w:rPr>
          <w:rFonts w:ascii="SimSun" w:hAnsi="SimSun" w:eastAsia="SimSun" w:cs="SimSun"/>
          <w:sz w:val="18"/>
          <w:szCs w:val="18"/>
          <w:spacing w:val="-10"/>
        </w:rPr>
        <w:t xml:space="preserve"> </w:t>
      </w:r>
      <w:r>
        <w:rPr>
          <w:rFonts w:ascii="SimSun" w:hAnsi="SimSun" w:eastAsia="SimSun" w:cs="SimSun"/>
          <w:sz w:val="18"/>
          <w:szCs w:val="18"/>
          <w:spacing w:val="-17"/>
        </w:rPr>
        <w:t>transferase</w:t>
      </w:r>
      <w:r>
        <w:rPr>
          <w:rFonts w:ascii="SimSun" w:hAnsi="SimSun" w:eastAsia="SimSun" w:cs="SimSun"/>
          <w:sz w:val="18"/>
          <w:szCs w:val="18"/>
          <w:spacing w:val="20"/>
        </w:rPr>
        <w:t xml:space="preserve">  </w:t>
      </w:r>
      <w:r>
        <w:rPr>
          <w:rFonts w:ascii="SimSun" w:hAnsi="SimSun" w:eastAsia="SimSun" w:cs="SimSun"/>
          <w:sz w:val="18"/>
          <w:szCs w:val="18"/>
          <w:spacing w:val="-17"/>
        </w:rPr>
        <w:t>364</w:t>
      </w:r>
    </w:p>
    <w:p>
      <w:pPr>
        <w:ind w:left="219"/>
        <w:spacing w:before="84" w:line="214" w:lineRule="auto"/>
        <w:rPr>
          <w:rFonts w:ascii="SimSun" w:hAnsi="SimSun" w:eastAsia="SimSun" w:cs="SimSun"/>
          <w:sz w:val="18"/>
          <w:szCs w:val="18"/>
        </w:rPr>
      </w:pPr>
      <w:r>
        <w:rPr>
          <w:rFonts w:ascii="SimSun" w:hAnsi="SimSun" w:eastAsia="SimSun" w:cs="SimSun"/>
          <w:sz w:val="18"/>
          <w:szCs w:val="18"/>
          <w:spacing w:val="-4"/>
        </w:rPr>
        <w:t>K-B</w:t>
      </w:r>
      <w:r>
        <w:rPr>
          <w:rFonts w:ascii="SimSun" w:hAnsi="SimSun" w:eastAsia="SimSun" w:cs="SimSun"/>
          <w:sz w:val="18"/>
          <w:szCs w:val="18"/>
          <w:spacing w:val="4"/>
        </w:rPr>
        <w:t xml:space="preserve"> </w:t>
      </w:r>
      <w:r>
        <w:rPr>
          <w:rFonts w:ascii="SimSun" w:hAnsi="SimSun" w:eastAsia="SimSun" w:cs="SimSun"/>
          <w:sz w:val="18"/>
          <w:szCs w:val="18"/>
          <w:spacing w:val="-4"/>
        </w:rPr>
        <w:t>纸片琼脂扩散</w:t>
      </w:r>
      <w:r>
        <w:rPr>
          <w:rFonts w:ascii="SimSun" w:hAnsi="SimSun" w:eastAsia="SimSun" w:cs="SimSun"/>
          <w:sz w:val="18"/>
          <w:szCs w:val="18"/>
          <w:spacing w:val="-5"/>
        </w:rPr>
        <w:t>法</w:t>
      </w:r>
      <w:r>
        <w:rPr>
          <w:rFonts w:ascii="SimSun" w:hAnsi="SimSun" w:eastAsia="SimSun" w:cs="SimSun"/>
          <w:sz w:val="18"/>
          <w:szCs w:val="18"/>
          <w:spacing w:val="6"/>
        </w:rPr>
        <w:t xml:space="preserve">  </w:t>
      </w:r>
      <w:r>
        <w:rPr>
          <w:rFonts w:ascii="SimSun" w:hAnsi="SimSun" w:eastAsia="SimSun" w:cs="SimSun"/>
          <w:sz w:val="18"/>
          <w:szCs w:val="18"/>
          <w:spacing w:val="-4"/>
        </w:rPr>
        <w:t>Kirby</w:t>
      </w:r>
      <w:r>
        <w:rPr>
          <w:rFonts w:ascii="SimSun" w:hAnsi="SimSun" w:eastAsia="SimSun" w:cs="SimSun"/>
          <w:sz w:val="18"/>
          <w:szCs w:val="18"/>
          <w:spacing w:val="-5"/>
        </w:rPr>
        <w:t>-</w:t>
      </w:r>
      <w:r>
        <w:rPr>
          <w:rFonts w:ascii="SimSun" w:hAnsi="SimSun" w:eastAsia="SimSun" w:cs="SimSun"/>
          <w:sz w:val="18"/>
          <w:szCs w:val="18"/>
          <w:spacing w:val="-4"/>
        </w:rPr>
        <w:t>Bauer</w:t>
      </w:r>
      <w:r>
        <w:rPr>
          <w:rFonts w:ascii="SimSun" w:hAnsi="SimSun" w:eastAsia="SimSun" w:cs="SimSun"/>
          <w:sz w:val="18"/>
          <w:szCs w:val="18"/>
          <w:spacing w:val="-4"/>
        </w:rPr>
        <w:t xml:space="preserve"> </w:t>
      </w:r>
      <w:r>
        <w:rPr>
          <w:rFonts w:ascii="SimSun" w:hAnsi="SimSun" w:eastAsia="SimSun" w:cs="SimSun"/>
          <w:sz w:val="18"/>
          <w:szCs w:val="18"/>
          <w:spacing w:val="-4"/>
        </w:rPr>
        <w:t>disc</w:t>
      </w:r>
      <w:r>
        <w:rPr>
          <w:rFonts w:ascii="SimSun" w:hAnsi="SimSun" w:eastAsia="SimSun" w:cs="SimSun"/>
          <w:sz w:val="18"/>
          <w:szCs w:val="18"/>
          <w:spacing w:val="-6"/>
        </w:rPr>
        <w:t xml:space="preserve"> </w:t>
      </w:r>
      <w:r>
        <w:rPr>
          <w:rFonts w:ascii="SimSun" w:hAnsi="SimSun" w:eastAsia="SimSun" w:cs="SimSun"/>
          <w:sz w:val="18"/>
          <w:szCs w:val="18"/>
          <w:spacing w:val="-4"/>
        </w:rPr>
        <w:t>agar</w:t>
      </w:r>
      <w:r>
        <w:rPr>
          <w:rFonts w:ascii="SimSun" w:hAnsi="SimSun" w:eastAsia="SimSun" w:cs="SimSun"/>
          <w:sz w:val="18"/>
          <w:szCs w:val="18"/>
          <w:spacing w:val="-4"/>
        </w:rPr>
        <w:t xml:space="preserve"> </w:t>
      </w:r>
      <w:r>
        <w:rPr>
          <w:rFonts w:ascii="SimSun" w:hAnsi="SimSun" w:eastAsia="SimSun" w:cs="SimSun"/>
          <w:sz w:val="18"/>
          <w:szCs w:val="18"/>
          <w:spacing w:val="-4"/>
        </w:rPr>
        <w:t>diffusion</w:t>
      </w:r>
    </w:p>
    <w:p>
      <w:pPr>
        <w:ind w:left="400"/>
        <w:spacing w:before="131" w:line="183" w:lineRule="auto"/>
        <w:rPr>
          <w:rFonts w:ascii="SimSun" w:hAnsi="SimSun" w:eastAsia="SimSun" w:cs="SimSun"/>
          <w:sz w:val="18"/>
          <w:szCs w:val="18"/>
        </w:rPr>
      </w:pPr>
      <w:r>
        <w:rPr>
          <w:rFonts w:ascii="Times New Roman" w:hAnsi="Times New Roman" w:eastAsia="Times New Roman" w:cs="Times New Roman"/>
          <w:sz w:val="18"/>
          <w:szCs w:val="18"/>
          <w:spacing w:val="-1"/>
        </w:rPr>
        <w:t>method</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
        </w:rPr>
        <w:t>449</w:t>
      </w:r>
    </w:p>
    <w:p>
      <w:pPr>
        <w:ind w:left="219"/>
        <w:spacing w:before="172" w:line="214" w:lineRule="auto"/>
        <w:rPr>
          <w:rFonts w:ascii="SimSun" w:hAnsi="SimSun" w:eastAsia="SimSun" w:cs="SimSun"/>
          <w:sz w:val="18"/>
          <w:szCs w:val="18"/>
        </w:rPr>
      </w:pPr>
      <w:r>
        <w:rPr>
          <w:rFonts w:ascii="SimSun" w:hAnsi="SimSun" w:eastAsia="SimSun" w:cs="SimSun"/>
          <w:sz w:val="18"/>
          <w:szCs w:val="18"/>
          <w:spacing w:val="-7"/>
        </w:rPr>
        <w:t>LGL</w:t>
      </w:r>
      <w:r>
        <w:rPr>
          <w:rFonts w:ascii="SimSun" w:hAnsi="SimSun" w:eastAsia="SimSun" w:cs="SimSun"/>
          <w:sz w:val="18"/>
          <w:szCs w:val="18"/>
          <w:spacing w:val="11"/>
        </w:rPr>
        <w:t xml:space="preserve"> </w:t>
      </w:r>
      <w:r>
        <w:rPr>
          <w:rFonts w:ascii="SimSun" w:hAnsi="SimSun" w:eastAsia="SimSun" w:cs="SimSun"/>
          <w:sz w:val="18"/>
          <w:szCs w:val="18"/>
          <w:spacing w:val="-7"/>
        </w:rPr>
        <w:t>综合征</w:t>
      </w:r>
      <w:r>
        <w:rPr>
          <w:rFonts w:ascii="SimSun" w:hAnsi="SimSun" w:eastAsia="SimSun" w:cs="SimSun"/>
          <w:sz w:val="18"/>
          <w:szCs w:val="18"/>
          <w:spacing w:val="89"/>
        </w:rPr>
        <w:t xml:space="preserve"> </w:t>
      </w:r>
      <w:r>
        <w:rPr>
          <w:rFonts w:ascii="SimSun" w:hAnsi="SimSun" w:eastAsia="SimSun" w:cs="SimSun"/>
          <w:sz w:val="18"/>
          <w:szCs w:val="18"/>
          <w:spacing w:val="-7"/>
        </w:rPr>
        <w:t>Lown-Ganong-Levine</w:t>
      </w:r>
      <w:r>
        <w:rPr>
          <w:rFonts w:ascii="SimSun" w:hAnsi="SimSun" w:eastAsia="SimSun" w:cs="SimSun"/>
          <w:sz w:val="18"/>
          <w:szCs w:val="18"/>
          <w:spacing w:val="6"/>
        </w:rPr>
        <w:t xml:space="preserve"> </w:t>
      </w:r>
      <w:r>
        <w:rPr>
          <w:rFonts w:ascii="SimSun" w:hAnsi="SimSun" w:eastAsia="SimSun" w:cs="SimSun"/>
          <w:sz w:val="18"/>
          <w:szCs w:val="18"/>
          <w:spacing w:val="-7"/>
        </w:rPr>
        <w:t>syndrome</w:t>
      </w:r>
      <w:r>
        <w:rPr>
          <w:rFonts w:ascii="SimSun" w:hAnsi="SimSun" w:eastAsia="SimSun" w:cs="SimSun"/>
          <w:sz w:val="18"/>
          <w:szCs w:val="18"/>
          <w:spacing w:val="15"/>
        </w:rPr>
        <w:t xml:space="preserve">  </w:t>
      </w:r>
      <w:r>
        <w:rPr>
          <w:rFonts w:ascii="SimSun" w:hAnsi="SimSun" w:eastAsia="SimSun" w:cs="SimSun"/>
          <w:sz w:val="18"/>
          <w:szCs w:val="18"/>
          <w:spacing w:val="-7"/>
        </w:rPr>
        <w:t>526</w:t>
      </w:r>
    </w:p>
    <w:p>
      <w:pPr>
        <w:ind w:left="219"/>
        <w:spacing w:before="83" w:line="214" w:lineRule="auto"/>
        <w:rPr>
          <w:rFonts w:ascii="SimSun" w:hAnsi="SimSun" w:eastAsia="SimSun" w:cs="SimSun"/>
          <w:sz w:val="18"/>
          <w:szCs w:val="18"/>
        </w:rPr>
      </w:pPr>
      <w:r>
        <w:rPr>
          <w:rFonts w:ascii="SimSun" w:hAnsi="SimSun" w:eastAsia="SimSun" w:cs="SimSun"/>
          <w:sz w:val="18"/>
          <w:szCs w:val="18"/>
          <w:spacing w:val="-11"/>
        </w:rPr>
        <w:t>M</w:t>
      </w:r>
      <w:r>
        <w:rPr>
          <w:rFonts w:ascii="SimSun" w:hAnsi="SimSun" w:eastAsia="SimSun" w:cs="SimSun"/>
          <w:sz w:val="18"/>
          <w:szCs w:val="18"/>
          <w:spacing w:val="5"/>
        </w:rPr>
        <w:t xml:space="preserve"> </w:t>
      </w:r>
      <w:r>
        <w:rPr>
          <w:rFonts w:ascii="SimSun" w:hAnsi="SimSun" w:eastAsia="SimSun" w:cs="SimSun"/>
          <w:sz w:val="18"/>
          <w:szCs w:val="18"/>
          <w:spacing w:val="-11"/>
        </w:rPr>
        <w:t>蛋</w:t>
      </w:r>
      <w:r>
        <w:rPr>
          <w:rFonts w:ascii="SimSun" w:hAnsi="SimSun" w:eastAsia="SimSun" w:cs="SimSun"/>
          <w:sz w:val="18"/>
          <w:szCs w:val="18"/>
          <w:spacing w:val="-1"/>
        </w:rPr>
        <w:t xml:space="preserve"> </w:t>
      </w:r>
      <w:r>
        <w:rPr>
          <w:rFonts w:ascii="SimSun" w:hAnsi="SimSun" w:eastAsia="SimSun" w:cs="SimSun"/>
          <w:sz w:val="18"/>
          <w:szCs w:val="18"/>
          <w:spacing w:val="-11"/>
        </w:rPr>
        <w:t>白</w:t>
      </w:r>
      <w:r>
        <w:rPr>
          <w:rFonts w:ascii="SimSun" w:hAnsi="SimSun" w:eastAsia="SimSun" w:cs="SimSun"/>
          <w:sz w:val="18"/>
          <w:szCs w:val="18"/>
          <w:spacing w:val="36"/>
          <w:w w:val="101"/>
        </w:rPr>
        <w:t xml:space="preserve"> </w:t>
      </w:r>
      <w:r>
        <w:rPr>
          <w:rFonts w:ascii="SimSun" w:hAnsi="SimSun" w:eastAsia="SimSun" w:cs="SimSun"/>
          <w:sz w:val="18"/>
          <w:szCs w:val="18"/>
          <w:spacing w:val="-11"/>
        </w:rPr>
        <w:t>M</w:t>
      </w:r>
      <w:r>
        <w:rPr>
          <w:rFonts w:ascii="SimSun" w:hAnsi="SimSun" w:eastAsia="SimSun" w:cs="SimSun"/>
          <w:sz w:val="18"/>
          <w:szCs w:val="18"/>
          <w:spacing w:val="-8"/>
        </w:rPr>
        <w:t xml:space="preserve"> </w:t>
      </w:r>
      <w:r>
        <w:rPr>
          <w:rFonts w:ascii="SimSun" w:hAnsi="SimSun" w:eastAsia="SimSun" w:cs="SimSun"/>
          <w:sz w:val="18"/>
          <w:szCs w:val="18"/>
          <w:spacing w:val="-11"/>
        </w:rPr>
        <w:t>protein</w:t>
      </w:r>
      <w:r>
        <w:rPr>
          <w:rFonts w:ascii="SimSun" w:hAnsi="SimSun" w:eastAsia="SimSun" w:cs="SimSun"/>
          <w:sz w:val="18"/>
          <w:szCs w:val="18"/>
          <w:spacing w:val="17"/>
        </w:rPr>
        <w:t xml:space="preserve">  </w:t>
      </w:r>
      <w:r>
        <w:rPr>
          <w:rFonts w:ascii="SimSun" w:hAnsi="SimSun" w:eastAsia="SimSun" w:cs="SimSun"/>
          <w:sz w:val="18"/>
          <w:szCs w:val="18"/>
          <w:spacing w:val="-11"/>
        </w:rPr>
        <w:t>411</w:t>
      </w:r>
    </w:p>
    <w:p>
      <w:pPr>
        <w:ind w:left="219"/>
        <w:spacing w:before="83" w:line="216" w:lineRule="auto"/>
        <w:rPr>
          <w:rFonts w:ascii="SimSun" w:hAnsi="SimSun" w:eastAsia="SimSun" w:cs="SimSun"/>
          <w:sz w:val="18"/>
          <w:szCs w:val="18"/>
        </w:rPr>
      </w:pPr>
      <w:r>
        <w:rPr>
          <w:rFonts w:ascii="SimSun" w:hAnsi="SimSun" w:eastAsia="SimSun" w:cs="SimSun"/>
          <w:sz w:val="18"/>
          <w:szCs w:val="18"/>
          <w:spacing w:val="-12"/>
        </w:rPr>
        <w:t>P</w:t>
      </w:r>
      <w:r>
        <w:rPr>
          <w:rFonts w:ascii="SimSun" w:hAnsi="SimSun" w:eastAsia="SimSun" w:cs="SimSun"/>
          <w:sz w:val="18"/>
          <w:szCs w:val="18"/>
          <w:spacing w:val="-29"/>
        </w:rPr>
        <w:t xml:space="preserve"> </w:t>
      </w:r>
      <w:r>
        <w:rPr>
          <w:rFonts w:ascii="SimSun" w:hAnsi="SimSun" w:eastAsia="SimSun" w:cs="SimSun"/>
          <w:sz w:val="18"/>
          <w:szCs w:val="18"/>
          <w:spacing w:val="-12"/>
        </w:rPr>
        <w:t>波终末电势</w:t>
      </w:r>
      <w:r>
        <w:rPr>
          <w:rFonts w:ascii="SimSun" w:hAnsi="SimSun" w:eastAsia="SimSun" w:cs="SimSun"/>
          <w:sz w:val="18"/>
          <w:szCs w:val="18"/>
          <w:spacing w:val="56"/>
        </w:rPr>
        <w:t xml:space="preserve"> </w:t>
      </w:r>
      <w:r>
        <w:rPr>
          <w:rFonts w:ascii="SimSun" w:hAnsi="SimSun" w:eastAsia="SimSun" w:cs="SimSun"/>
          <w:sz w:val="18"/>
          <w:szCs w:val="18"/>
          <w:spacing w:val="-12"/>
        </w:rPr>
        <w:t>P-wave</w:t>
      </w:r>
      <w:r>
        <w:rPr>
          <w:rFonts w:ascii="SimSun" w:hAnsi="SimSun" w:eastAsia="SimSun" w:cs="SimSun"/>
          <w:sz w:val="18"/>
          <w:szCs w:val="18"/>
          <w:spacing w:val="-7"/>
        </w:rPr>
        <w:t xml:space="preserve"> </w:t>
      </w:r>
      <w:r>
        <w:rPr>
          <w:rFonts w:ascii="SimSun" w:hAnsi="SimSun" w:eastAsia="SimSun" w:cs="SimSun"/>
          <w:sz w:val="18"/>
          <w:szCs w:val="18"/>
          <w:spacing w:val="-12"/>
        </w:rPr>
        <w:t>terminal</w:t>
      </w:r>
      <w:r>
        <w:rPr>
          <w:rFonts w:ascii="SimSun" w:hAnsi="SimSun" w:eastAsia="SimSun" w:cs="SimSun"/>
          <w:sz w:val="18"/>
          <w:szCs w:val="18"/>
          <w:spacing w:val="-8"/>
        </w:rPr>
        <w:t xml:space="preserve"> </w:t>
      </w:r>
      <w:r>
        <w:rPr>
          <w:rFonts w:ascii="SimSun" w:hAnsi="SimSun" w:eastAsia="SimSun" w:cs="SimSun"/>
          <w:sz w:val="18"/>
          <w:szCs w:val="18"/>
          <w:spacing w:val="-12"/>
        </w:rPr>
        <w:t>force,Ptf</w:t>
      </w:r>
      <w:r>
        <w:rPr>
          <w:rFonts w:ascii="SimSun" w:hAnsi="SimSun" w:eastAsia="SimSun" w:cs="SimSun"/>
          <w:sz w:val="18"/>
          <w:szCs w:val="18"/>
          <w:spacing w:val="13"/>
        </w:rPr>
        <w:t xml:space="preserve">  </w:t>
      </w:r>
      <w:r>
        <w:rPr>
          <w:rFonts w:ascii="SimSun" w:hAnsi="SimSun" w:eastAsia="SimSun" w:cs="SimSun"/>
          <w:sz w:val="18"/>
          <w:szCs w:val="18"/>
          <w:spacing w:val="-12"/>
        </w:rPr>
        <w:t>494</w:t>
      </w:r>
    </w:p>
    <w:p>
      <w:pPr>
        <w:ind w:left="219"/>
        <w:spacing w:before="82" w:line="219" w:lineRule="auto"/>
        <w:rPr>
          <w:rFonts w:ascii="SimSun" w:hAnsi="SimSun" w:eastAsia="SimSun" w:cs="SimSun"/>
          <w:sz w:val="18"/>
          <w:szCs w:val="18"/>
        </w:rPr>
      </w:pPr>
      <w:r>
        <w:rPr>
          <w:rFonts w:ascii="SimSun" w:hAnsi="SimSun" w:eastAsia="SimSun" w:cs="SimSun"/>
          <w:sz w:val="18"/>
          <w:szCs w:val="18"/>
          <w:spacing w:val="-13"/>
        </w:rPr>
        <w:t>P-选择素</w:t>
      </w:r>
      <w:r>
        <w:rPr>
          <w:rFonts w:ascii="SimSun" w:hAnsi="SimSun" w:eastAsia="SimSun" w:cs="SimSun"/>
          <w:sz w:val="18"/>
          <w:szCs w:val="18"/>
          <w:spacing w:val="91"/>
        </w:rPr>
        <w:t xml:space="preserve"> </w:t>
      </w:r>
      <w:r>
        <w:rPr>
          <w:rFonts w:ascii="SimSun" w:hAnsi="SimSun" w:eastAsia="SimSun" w:cs="SimSun"/>
          <w:sz w:val="18"/>
          <w:szCs w:val="18"/>
          <w:spacing w:val="-13"/>
        </w:rPr>
        <w:t>P-selectin</w:t>
      </w:r>
      <w:r>
        <w:rPr>
          <w:rFonts w:ascii="SimSun" w:hAnsi="SimSun" w:eastAsia="SimSun" w:cs="SimSun"/>
          <w:sz w:val="18"/>
          <w:szCs w:val="18"/>
          <w:spacing w:val="17"/>
        </w:rPr>
        <w:t xml:space="preserve">  </w:t>
      </w:r>
      <w:r>
        <w:rPr>
          <w:rFonts w:ascii="SimSun" w:hAnsi="SimSun" w:eastAsia="SimSun" w:cs="SimSun"/>
          <w:sz w:val="18"/>
          <w:szCs w:val="18"/>
          <w:spacing w:val="-13"/>
        </w:rPr>
        <w:t>281</w:t>
      </w:r>
    </w:p>
    <w:p>
      <w:pPr>
        <w:ind w:left="219"/>
        <w:spacing w:before="72" w:line="214" w:lineRule="auto"/>
        <w:rPr>
          <w:rFonts w:ascii="SimSun" w:hAnsi="SimSun" w:eastAsia="SimSun" w:cs="SimSun"/>
          <w:sz w:val="18"/>
          <w:szCs w:val="18"/>
        </w:rPr>
      </w:pPr>
      <w:r>
        <w:rPr>
          <w:rFonts w:ascii="SimSun" w:hAnsi="SimSun" w:eastAsia="SimSun" w:cs="SimSun"/>
          <w:sz w:val="18"/>
          <w:szCs w:val="18"/>
          <w:spacing w:val="-6"/>
        </w:rPr>
        <w:t>R</w:t>
      </w:r>
      <w:r>
        <w:rPr>
          <w:rFonts w:ascii="SimSun" w:hAnsi="SimSun" w:eastAsia="SimSun" w:cs="SimSun"/>
          <w:sz w:val="18"/>
          <w:szCs w:val="18"/>
          <w:spacing w:val="-10"/>
        </w:rPr>
        <w:t xml:space="preserve"> </w:t>
      </w:r>
      <w:r>
        <w:rPr>
          <w:rFonts w:ascii="SimSun" w:hAnsi="SimSun" w:eastAsia="SimSun" w:cs="SimSun"/>
          <w:sz w:val="18"/>
          <w:szCs w:val="18"/>
          <w:spacing w:val="-6"/>
        </w:rPr>
        <w:t>峰时间</w:t>
      </w:r>
      <w:r>
        <w:rPr>
          <w:rFonts w:ascii="SimSun" w:hAnsi="SimSun" w:eastAsia="SimSun" w:cs="SimSun"/>
          <w:sz w:val="18"/>
          <w:szCs w:val="18"/>
          <w:spacing w:val="73"/>
        </w:rPr>
        <w:t xml:space="preserve"> </w:t>
      </w:r>
      <w:r>
        <w:rPr>
          <w:rFonts w:ascii="SimSun" w:hAnsi="SimSun" w:eastAsia="SimSun" w:cs="SimSun"/>
          <w:sz w:val="18"/>
          <w:szCs w:val="18"/>
          <w:spacing w:val="-6"/>
        </w:rPr>
        <w:t>R</w:t>
      </w:r>
      <w:r>
        <w:rPr>
          <w:rFonts w:ascii="SimSun" w:hAnsi="SimSun" w:eastAsia="SimSun" w:cs="SimSun"/>
          <w:sz w:val="18"/>
          <w:szCs w:val="18"/>
          <w:spacing w:val="-5"/>
        </w:rPr>
        <w:t xml:space="preserve"> </w:t>
      </w:r>
      <w:r>
        <w:rPr>
          <w:rFonts w:ascii="SimSun" w:hAnsi="SimSun" w:eastAsia="SimSun" w:cs="SimSun"/>
          <w:sz w:val="18"/>
          <w:szCs w:val="18"/>
          <w:spacing w:val="-6"/>
        </w:rPr>
        <w:t>peak</w:t>
      </w:r>
      <w:r>
        <w:rPr>
          <w:rFonts w:ascii="SimSun" w:hAnsi="SimSun" w:eastAsia="SimSun" w:cs="SimSun"/>
          <w:sz w:val="18"/>
          <w:szCs w:val="18"/>
          <w:spacing w:val="2"/>
        </w:rPr>
        <w:t xml:space="preserve"> </w:t>
      </w:r>
      <w:r>
        <w:rPr>
          <w:rFonts w:ascii="SimSun" w:hAnsi="SimSun" w:eastAsia="SimSun" w:cs="SimSun"/>
          <w:sz w:val="18"/>
          <w:szCs w:val="18"/>
          <w:spacing w:val="-6"/>
        </w:rPr>
        <w:t>time</w:t>
      </w:r>
      <w:r>
        <w:rPr>
          <w:rFonts w:ascii="SimSun" w:hAnsi="SimSun" w:eastAsia="SimSun" w:cs="SimSun"/>
          <w:sz w:val="18"/>
          <w:szCs w:val="18"/>
          <w:spacing w:val="10"/>
        </w:rPr>
        <w:t xml:space="preserve">  </w:t>
      </w:r>
      <w:r>
        <w:rPr>
          <w:rFonts w:ascii="SimSun" w:hAnsi="SimSun" w:eastAsia="SimSun" w:cs="SimSun"/>
          <w:sz w:val="18"/>
          <w:szCs w:val="18"/>
          <w:spacing w:val="-6"/>
        </w:rPr>
        <w:t>490</w:t>
      </w:r>
    </w:p>
    <w:p>
      <w:pPr>
        <w:ind w:left="219"/>
        <w:spacing w:before="82" w:line="215" w:lineRule="auto"/>
        <w:rPr>
          <w:rFonts w:ascii="SimSun" w:hAnsi="SimSun" w:eastAsia="SimSun" w:cs="SimSun"/>
          <w:sz w:val="18"/>
          <w:szCs w:val="18"/>
        </w:rPr>
      </w:pPr>
      <w:r>
        <w:rPr>
          <w:rFonts w:ascii="SimSun" w:hAnsi="SimSun" w:eastAsia="SimSun" w:cs="SimSun"/>
          <w:sz w:val="18"/>
          <w:szCs w:val="18"/>
          <w:spacing w:val="-12"/>
        </w:rPr>
        <w:t>ST</w:t>
      </w:r>
      <w:r>
        <w:rPr>
          <w:rFonts w:ascii="SimSun" w:hAnsi="SimSun" w:eastAsia="SimSun" w:cs="SimSun"/>
          <w:sz w:val="18"/>
          <w:szCs w:val="18"/>
          <w:spacing w:val="-21"/>
        </w:rPr>
        <w:t xml:space="preserve"> </w:t>
      </w:r>
      <w:r>
        <w:rPr>
          <w:rFonts w:ascii="SimSun" w:hAnsi="SimSun" w:eastAsia="SimSun" w:cs="SimSun"/>
          <w:sz w:val="18"/>
          <w:szCs w:val="18"/>
          <w:spacing w:val="-12"/>
        </w:rPr>
        <w:t>段抬高型心肌梗死</w:t>
      </w:r>
      <w:r>
        <w:rPr>
          <w:rFonts w:ascii="SimSun" w:hAnsi="SimSun" w:eastAsia="SimSun" w:cs="SimSun"/>
          <w:sz w:val="18"/>
          <w:szCs w:val="18"/>
          <w:spacing w:val="83"/>
        </w:rPr>
        <w:t xml:space="preserve"> </w:t>
      </w:r>
      <w:r>
        <w:rPr>
          <w:rFonts w:ascii="SimSun" w:hAnsi="SimSun" w:eastAsia="SimSun" w:cs="SimSun"/>
          <w:sz w:val="18"/>
          <w:szCs w:val="18"/>
          <w:spacing w:val="-12"/>
        </w:rPr>
        <w:t>ST-elevation</w:t>
      </w:r>
      <w:r>
        <w:rPr>
          <w:rFonts w:ascii="SimSun" w:hAnsi="SimSun" w:eastAsia="SimSun" w:cs="SimSun"/>
          <w:sz w:val="18"/>
          <w:szCs w:val="18"/>
          <w:spacing w:val="-14"/>
        </w:rPr>
        <w:t xml:space="preserve"> </w:t>
      </w:r>
      <w:r>
        <w:rPr>
          <w:rFonts w:ascii="SimSun" w:hAnsi="SimSun" w:eastAsia="SimSun" w:cs="SimSun"/>
          <w:sz w:val="18"/>
          <w:szCs w:val="18"/>
          <w:spacing w:val="-12"/>
        </w:rPr>
        <w:t>myocardial</w:t>
      </w:r>
      <w:r>
        <w:rPr>
          <w:rFonts w:ascii="SimSun" w:hAnsi="SimSun" w:eastAsia="SimSun" w:cs="SimSun"/>
          <w:sz w:val="18"/>
          <w:szCs w:val="18"/>
        </w:rPr>
        <w:t xml:space="preserve"> </w:t>
      </w:r>
      <w:r>
        <w:rPr>
          <w:rFonts w:ascii="SimSun" w:hAnsi="SimSun" w:eastAsia="SimSun" w:cs="SimSun"/>
          <w:sz w:val="18"/>
          <w:szCs w:val="18"/>
          <w:spacing w:val="-12"/>
        </w:rPr>
        <w:t>infarction,</w:t>
      </w:r>
    </w:p>
    <w:p>
      <w:pPr>
        <w:ind w:left="400"/>
        <w:spacing w:before="128" w:line="183" w:lineRule="auto"/>
        <w:rPr>
          <w:rFonts w:ascii="SimSun" w:hAnsi="SimSun" w:eastAsia="SimSun" w:cs="SimSun"/>
          <w:sz w:val="18"/>
          <w:szCs w:val="18"/>
        </w:rPr>
      </w:pPr>
      <w:r>
        <w:rPr>
          <w:rFonts w:ascii="Times New Roman" w:hAnsi="Times New Roman" w:eastAsia="Times New Roman" w:cs="Times New Roman"/>
          <w:sz w:val="18"/>
          <w:szCs w:val="18"/>
          <w:spacing w:val="-3"/>
        </w:rPr>
        <w:t>STEMI</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3"/>
        </w:rPr>
        <w:t>505</w:t>
      </w:r>
    </w:p>
    <w:p>
      <w:pPr>
        <w:spacing w:line="255" w:lineRule="auto"/>
        <w:rPr>
          <w:rFonts w:ascii="Arial"/>
          <w:sz w:val="21"/>
        </w:rPr>
      </w:pPr>
      <w:r/>
    </w:p>
    <w:p>
      <w:pPr>
        <w:ind w:left="219"/>
        <w:spacing w:before="61" w:line="196" w:lineRule="auto"/>
        <w:rPr>
          <w:rFonts w:ascii="Arial" w:hAnsi="Arial" w:eastAsia="Arial" w:cs="Arial"/>
          <w:sz w:val="21"/>
          <w:szCs w:val="21"/>
        </w:rPr>
      </w:pPr>
      <w:r>
        <w:rPr>
          <w:rFonts w:ascii="Arial" w:hAnsi="Arial" w:eastAsia="Arial" w:cs="Arial"/>
          <w:sz w:val="21"/>
          <w:szCs w:val="21"/>
          <w:color w:val="296498"/>
        </w:rPr>
        <w:t>A</w:t>
      </w:r>
    </w:p>
    <w:p>
      <w:pPr>
        <w:ind w:left="219"/>
        <w:spacing w:before="227" w:line="300" w:lineRule="exact"/>
        <w:rPr>
          <w:rFonts w:ascii="SimSun" w:hAnsi="SimSun" w:eastAsia="SimSun" w:cs="SimSun"/>
          <w:sz w:val="18"/>
          <w:szCs w:val="18"/>
        </w:rPr>
      </w:pPr>
      <w:r>
        <w:rPr>
          <w:rFonts w:ascii="SimSun" w:hAnsi="SimSun" w:eastAsia="SimSun" w:cs="SimSun"/>
          <w:sz w:val="18"/>
          <w:szCs w:val="18"/>
          <w:spacing w:val="-7"/>
          <w:position w:val="9"/>
        </w:rPr>
        <w:t>癌抗原125</w:t>
      </w:r>
      <w:r>
        <w:rPr>
          <w:rFonts w:ascii="SimSun" w:hAnsi="SimSun" w:eastAsia="SimSun" w:cs="SimSun"/>
          <w:sz w:val="18"/>
          <w:szCs w:val="18"/>
          <w:spacing w:val="12"/>
          <w:position w:val="9"/>
        </w:rPr>
        <w:t xml:space="preserve">  </w:t>
      </w:r>
      <w:r>
        <w:rPr>
          <w:rFonts w:ascii="SimSun" w:hAnsi="SimSun" w:eastAsia="SimSun" w:cs="SimSun"/>
          <w:sz w:val="18"/>
          <w:szCs w:val="18"/>
          <w:spacing w:val="-7"/>
          <w:position w:val="9"/>
        </w:rPr>
        <w:t>cancer</w:t>
      </w:r>
      <w:r>
        <w:rPr>
          <w:rFonts w:ascii="SimSun" w:hAnsi="SimSun" w:eastAsia="SimSun" w:cs="SimSun"/>
          <w:sz w:val="18"/>
          <w:szCs w:val="18"/>
          <w:spacing w:val="-2"/>
          <w:position w:val="9"/>
        </w:rPr>
        <w:t xml:space="preserve"> </w:t>
      </w:r>
      <w:r>
        <w:rPr>
          <w:rFonts w:ascii="SimSun" w:hAnsi="SimSun" w:eastAsia="SimSun" w:cs="SimSun"/>
          <w:sz w:val="18"/>
          <w:szCs w:val="18"/>
          <w:spacing w:val="-7"/>
          <w:position w:val="9"/>
        </w:rPr>
        <w:t>antigen</w:t>
      </w:r>
      <w:r>
        <w:rPr>
          <w:rFonts w:ascii="SimSun" w:hAnsi="SimSun" w:eastAsia="SimSun" w:cs="SimSun"/>
          <w:sz w:val="18"/>
          <w:szCs w:val="18"/>
          <w:spacing w:val="9"/>
          <w:position w:val="9"/>
        </w:rPr>
        <w:t xml:space="preserve"> </w:t>
      </w:r>
      <w:r>
        <w:rPr>
          <w:rFonts w:ascii="SimSun" w:hAnsi="SimSun" w:eastAsia="SimSun" w:cs="SimSun"/>
          <w:sz w:val="18"/>
          <w:szCs w:val="18"/>
          <w:spacing w:val="-7"/>
          <w:position w:val="9"/>
        </w:rPr>
        <w:t>125,CA125</w:t>
      </w:r>
      <w:r>
        <w:rPr>
          <w:rFonts w:ascii="SimSun" w:hAnsi="SimSun" w:eastAsia="SimSun" w:cs="SimSun"/>
          <w:sz w:val="18"/>
          <w:szCs w:val="18"/>
          <w:spacing w:val="5"/>
          <w:position w:val="9"/>
        </w:rPr>
        <w:t xml:space="preserve">  </w:t>
      </w:r>
      <w:r>
        <w:rPr>
          <w:rFonts w:ascii="SimSun" w:hAnsi="SimSun" w:eastAsia="SimSun" w:cs="SimSun"/>
          <w:sz w:val="18"/>
          <w:szCs w:val="18"/>
          <w:spacing w:val="-7"/>
          <w:position w:val="9"/>
        </w:rPr>
        <w:t>420</w:t>
      </w:r>
    </w:p>
    <w:p>
      <w:pPr>
        <w:ind w:left="219"/>
        <w:spacing w:before="1" w:line="213" w:lineRule="auto"/>
        <w:rPr>
          <w:rFonts w:ascii="SimSun" w:hAnsi="SimSun" w:eastAsia="SimSun" w:cs="SimSun"/>
          <w:sz w:val="18"/>
          <w:szCs w:val="18"/>
        </w:rPr>
      </w:pPr>
      <w:r>
        <w:rPr>
          <w:rFonts w:ascii="SimSun" w:hAnsi="SimSun" w:eastAsia="SimSun" w:cs="SimSun"/>
          <w:sz w:val="18"/>
          <w:szCs w:val="18"/>
          <w:spacing w:val="-7"/>
        </w:rPr>
        <w:t>癌抗原153</w:t>
      </w:r>
      <w:r>
        <w:rPr>
          <w:rFonts w:ascii="SimSun" w:hAnsi="SimSun" w:eastAsia="SimSun" w:cs="SimSun"/>
          <w:sz w:val="18"/>
          <w:szCs w:val="18"/>
          <w:spacing w:val="12"/>
        </w:rPr>
        <w:t xml:space="preserve">  </w:t>
      </w:r>
      <w:r>
        <w:rPr>
          <w:rFonts w:ascii="SimSun" w:hAnsi="SimSun" w:eastAsia="SimSun" w:cs="SimSun"/>
          <w:sz w:val="18"/>
          <w:szCs w:val="18"/>
          <w:spacing w:val="-7"/>
        </w:rPr>
        <w:t>cancer</w:t>
      </w:r>
      <w:r>
        <w:rPr>
          <w:rFonts w:ascii="SimSun" w:hAnsi="SimSun" w:eastAsia="SimSun" w:cs="SimSun"/>
          <w:sz w:val="18"/>
          <w:szCs w:val="18"/>
          <w:spacing w:val="-2"/>
        </w:rPr>
        <w:t xml:space="preserve"> </w:t>
      </w:r>
      <w:r>
        <w:rPr>
          <w:rFonts w:ascii="SimSun" w:hAnsi="SimSun" w:eastAsia="SimSun" w:cs="SimSun"/>
          <w:sz w:val="18"/>
          <w:szCs w:val="18"/>
          <w:spacing w:val="-7"/>
        </w:rPr>
        <w:t>antigen</w:t>
      </w:r>
      <w:r>
        <w:rPr>
          <w:rFonts w:ascii="SimSun" w:hAnsi="SimSun" w:eastAsia="SimSun" w:cs="SimSun"/>
          <w:sz w:val="18"/>
          <w:szCs w:val="18"/>
          <w:spacing w:val="9"/>
        </w:rPr>
        <w:t xml:space="preserve"> </w:t>
      </w:r>
      <w:r>
        <w:rPr>
          <w:rFonts w:ascii="SimSun" w:hAnsi="SimSun" w:eastAsia="SimSun" w:cs="SimSun"/>
          <w:sz w:val="18"/>
          <w:szCs w:val="18"/>
          <w:spacing w:val="-7"/>
        </w:rPr>
        <w:t>153,CA153</w:t>
      </w:r>
      <w:r>
        <w:rPr>
          <w:rFonts w:ascii="SimSun" w:hAnsi="SimSun" w:eastAsia="SimSun" w:cs="SimSun"/>
          <w:sz w:val="18"/>
          <w:szCs w:val="18"/>
          <w:spacing w:val="90"/>
        </w:rPr>
        <w:t xml:space="preserve"> </w:t>
      </w:r>
      <w:r>
        <w:rPr>
          <w:rFonts w:ascii="SimSun" w:hAnsi="SimSun" w:eastAsia="SimSun" w:cs="SimSun"/>
          <w:sz w:val="18"/>
          <w:szCs w:val="18"/>
          <w:spacing w:val="-7"/>
        </w:rPr>
        <w:t>420</w:t>
      </w:r>
    </w:p>
    <w:p>
      <w:pPr>
        <w:ind w:left="219"/>
        <w:spacing w:before="91" w:line="214" w:lineRule="auto"/>
        <w:rPr>
          <w:rFonts w:ascii="SimSun" w:hAnsi="SimSun" w:eastAsia="SimSun" w:cs="SimSun"/>
          <w:sz w:val="18"/>
          <w:szCs w:val="18"/>
        </w:rPr>
      </w:pPr>
      <w:r>
        <w:rPr>
          <w:rFonts w:ascii="SimSun" w:hAnsi="SimSun" w:eastAsia="SimSun" w:cs="SimSun"/>
          <w:sz w:val="18"/>
          <w:szCs w:val="18"/>
          <w:spacing w:val="-6"/>
        </w:rPr>
        <w:t>癌抗原242</w:t>
      </w:r>
      <w:r>
        <w:rPr>
          <w:rFonts w:ascii="SimSun" w:hAnsi="SimSun" w:eastAsia="SimSun" w:cs="SimSun"/>
          <w:sz w:val="18"/>
          <w:szCs w:val="18"/>
          <w:spacing w:val="4"/>
        </w:rPr>
        <w:t xml:space="preserve">  </w:t>
      </w:r>
      <w:r>
        <w:rPr>
          <w:rFonts w:ascii="SimSun" w:hAnsi="SimSun" w:eastAsia="SimSun" w:cs="SimSun"/>
          <w:sz w:val="18"/>
          <w:szCs w:val="18"/>
          <w:spacing w:val="-6"/>
        </w:rPr>
        <w:t>cancer</w:t>
      </w:r>
      <w:r>
        <w:rPr>
          <w:rFonts w:ascii="SimSun" w:hAnsi="SimSun" w:eastAsia="SimSun" w:cs="SimSun"/>
          <w:sz w:val="18"/>
          <w:szCs w:val="18"/>
          <w:spacing w:val="-2"/>
        </w:rPr>
        <w:t xml:space="preserve"> </w:t>
      </w:r>
      <w:r>
        <w:rPr>
          <w:rFonts w:ascii="SimSun" w:hAnsi="SimSun" w:eastAsia="SimSun" w:cs="SimSun"/>
          <w:sz w:val="18"/>
          <w:szCs w:val="18"/>
          <w:spacing w:val="-6"/>
        </w:rPr>
        <w:t>antigen</w:t>
      </w:r>
      <w:r>
        <w:rPr>
          <w:rFonts w:ascii="SimSun" w:hAnsi="SimSun" w:eastAsia="SimSun" w:cs="SimSun"/>
          <w:sz w:val="18"/>
          <w:szCs w:val="18"/>
          <w:spacing w:val="-1"/>
        </w:rPr>
        <w:t xml:space="preserve"> </w:t>
      </w:r>
      <w:r>
        <w:rPr>
          <w:rFonts w:ascii="SimSun" w:hAnsi="SimSun" w:eastAsia="SimSun" w:cs="SimSun"/>
          <w:sz w:val="18"/>
          <w:szCs w:val="18"/>
          <w:spacing w:val="-6"/>
        </w:rPr>
        <w:t>242,CA2</w:t>
      </w:r>
      <w:r>
        <w:rPr>
          <w:rFonts w:ascii="SimSun" w:hAnsi="SimSun" w:eastAsia="SimSun" w:cs="SimSun"/>
          <w:sz w:val="18"/>
          <w:szCs w:val="18"/>
          <w:spacing w:val="-7"/>
        </w:rPr>
        <w:t>42</w:t>
      </w:r>
      <w:r>
        <w:rPr>
          <w:rFonts w:ascii="SimSun" w:hAnsi="SimSun" w:eastAsia="SimSun" w:cs="SimSun"/>
          <w:sz w:val="18"/>
          <w:szCs w:val="18"/>
          <w:spacing w:val="90"/>
        </w:rPr>
        <w:t xml:space="preserve"> </w:t>
      </w:r>
      <w:r>
        <w:rPr>
          <w:rFonts w:ascii="SimSun" w:hAnsi="SimSun" w:eastAsia="SimSun" w:cs="SimSun"/>
          <w:sz w:val="18"/>
          <w:szCs w:val="18"/>
          <w:spacing w:val="-7"/>
        </w:rPr>
        <w:t>420</w:t>
      </w:r>
    </w:p>
    <w:p>
      <w:pPr>
        <w:ind w:left="219"/>
        <w:spacing w:before="92" w:line="214" w:lineRule="auto"/>
        <w:rPr>
          <w:rFonts w:ascii="SimSun" w:hAnsi="SimSun" w:eastAsia="SimSun" w:cs="SimSun"/>
          <w:sz w:val="18"/>
          <w:szCs w:val="18"/>
        </w:rPr>
      </w:pPr>
      <w:r>
        <w:rPr>
          <w:rFonts w:ascii="SimSun" w:hAnsi="SimSun" w:eastAsia="SimSun" w:cs="SimSun"/>
          <w:sz w:val="18"/>
          <w:szCs w:val="18"/>
          <w:spacing w:val="-6"/>
        </w:rPr>
        <w:t>癌抗原50</w:t>
      </w:r>
      <w:r>
        <w:rPr>
          <w:rFonts w:ascii="SimSun" w:hAnsi="SimSun" w:eastAsia="SimSun" w:cs="SimSun"/>
          <w:sz w:val="18"/>
          <w:szCs w:val="18"/>
        </w:rPr>
        <w:t xml:space="preserve">  </w:t>
      </w:r>
      <w:r>
        <w:rPr>
          <w:rFonts w:ascii="SimSun" w:hAnsi="SimSun" w:eastAsia="SimSun" w:cs="SimSun"/>
          <w:sz w:val="18"/>
          <w:szCs w:val="18"/>
          <w:spacing w:val="-6"/>
        </w:rPr>
        <w:t>cancer</w:t>
      </w:r>
      <w:r>
        <w:rPr>
          <w:rFonts w:ascii="SimSun" w:hAnsi="SimSun" w:eastAsia="SimSun" w:cs="SimSun"/>
          <w:sz w:val="18"/>
          <w:szCs w:val="18"/>
          <w:spacing w:val="-3"/>
        </w:rPr>
        <w:t xml:space="preserve"> </w:t>
      </w:r>
      <w:r>
        <w:rPr>
          <w:rFonts w:ascii="SimSun" w:hAnsi="SimSun" w:eastAsia="SimSun" w:cs="SimSun"/>
          <w:sz w:val="18"/>
          <w:szCs w:val="18"/>
          <w:spacing w:val="-6"/>
        </w:rPr>
        <w:t>antigen</w:t>
      </w:r>
      <w:r>
        <w:rPr>
          <w:rFonts w:ascii="SimSun" w:hAnsi="SimSun" w:eastAsia="SimSun" w:cs="SimSun"/>
          <w:sz w:val="18"/>
          <w:szCs w:val="18"/>
          <w:spacing w:val="1"/>
        </w:rPr>
        <w:t xml:space="preserve"> </w:t>
      </w:r>
      <w:r>
        <w:rPr>
          <w:rFonts w:ascii="SimSun" w:hAnsi="SimSun" w:eastAsia="SimSun" w:cs="SimSun"/>
          <w:sz w:val="18"/>
          <w:szCs w:val="18"/>
          <w:spacing w:val="-6"/>
        </w:rPr>
        <w:t>5</w:t>
      </w:r>
      <w:r>
        <w:rPr>
          <w:rFonts w:ascii="SimSun" w:hAnsi="SimSun" w:eastAsia="SimSun" w:cs="SimSun"/>
          <w:sz w:val="18"/>
          <w:szCs w:val="18"/>
          <w:spacing w:val="-7"/>
        </w:rPr>
        <w:t>0,</w:t>
      </w:r>
      <w:r>
        <w:rPr>
          <w:rFonts w:ascii="SimSun" w:hAnsi="SimSun" w:eastAsia="SimSun" w:cs="SimSun"/>
          <w:sz w:val="18"/>
          <w:szCs w:val="18"/>
          <w:spacing w:val="-6"/>
        </w:rPr>
        <w:t>CA</w:t>
      </w:r>
      <w:r>
        <w:rPr>
          <w:rFonts w:ascii="SimSun" w:hAnsi="SimSun" w:eastAsia="SimSun" w:cs="SimSun"/>
          <w:sz w:val="18"/>
          <w:szCs w:val="18"/>
          <w:spacing w:val="-7"/>
        </w:rPr>
        <w:t>50</w:t>
      </w:r>
      <w:r>
        <w:rPr>
          <w:rFonts w:ascii="SimSun" w:hAnsi="SimSun" w:eastAsia="SimSun" w:cs="SimSun"/>
          <w:sz w:val="18"/>
          <w:szCs w:val="18"/>
        </w:rPr>
        <w:t xml:space="preserve">  </w:t>
      </w:r>
      <w:r>
        <w:rPr>
          <w:rFonts w:ascii="SimSun" w:hAnsi="SimSun" w:eastAsia="SimSun" w:cs="SimSun"/>
          <w:sz w:val="18"/>
          <w:szCs w:val="18"/>
          <w:spacing w:val="-7"/>
        </w:rPr>
        <w:t>419</w:t>
      </w:r>
    </w:p>
    <w:p>
      <w:pPr>
        <w:ind w:left="219"/>
        <w:spacing w:before="91" w:line="214" w:lineRule="auto"/>
        <w:rPr>
          <w:rFonts w:ascii="SimSun" w:hAnsi="SimSun" w:eastAsia="SimSun" w:cs="SimSun"/>
          <w:sz w:val="18"/>
          <w:szCs w:val="18"/>
        </w:rPr>
      </w:pPr>
      <w:r>
        <w:rPr>
          <w:rFonts w:ascii="SimSun" w:hAnsi="SimSun" w:eastAsia="SimSun" w:cs="SimSun"/>
          <w:sz w:val="18"/>
          <w:szCs w:val="18"/>
          <w:spacing w:val="-8"/>
        </w:rPr>
        <w:t>癌胚抗原</w:t>
      </w:r>
      <w:r>
        <w:rPr>
          <w:rFonts w:ascii="SimSun" w:hAnsi="SimSun" w:eastAsia="SimSun" w:cs="SimSun"/>
          <w:sz w:val="18"/>
          <w:szCs w:val="18"/>
          <w:spacing w:val="55"/>
        </w:rPr>
        <w:t xml:space="preserve"> </w:t>
      </w:r>
      <w:r>
        <w:rPr>
          <w:rFonts w:ascii="SimSun" w:hAnsi="SimSun" w:eastAsia="SimSun" w:cs="SimSun"/>
          <w:sz w:val="18"/>
          <w:szCs w:val="18"/>
          <w:spacing w:val="-8"/>
        </w:rPr>
        <w:t>carcinoembryonic</w:t>
      </w:r>
      <w:r>
        <w:rPr>
          <w:rFonts w:ascii="SimSun" w:hAnsi="SimSun" w:eastAsia="SimSun" w:cs="SimSun"/>
          <w:sz w:val="18"/>
          <w:szCs w:val="18"/>
          <w:spacing w:val="-3"/>
        </w:rPr>
        <w:t xml:space="preserve"> </w:t>
      </w:r>
      <w:r>
        <w:rPr>
          <w:rFonts w:ascii="SimSun" w:hAnsi="SimSun" w:eastAsia="SimSun" w:cs="SimSun"/>
          <w:sz w:val="18"/>
          <w:szCs w:val="18"/>
          <w:spacing w:val="-8"/>
        </w:rPr>
        <w:t>antigen,CEA</w:t>
      </w:r>
      <w:r>
        <w:rPr>
          <w:rFonts w:ascii="SimSun" w:hAnsi="SimSun" w:eastAsia="SimSun" w:cs="SimSun"/>
          <w:sz w:val="18"/>
          <w:szCs w:val="18"/>
          <w:spacing w:val="18"/>
        </w:rPr>
        <w:t xml:space="preserve">  </w:t>
      </w:r>
      <w:r>
        <w:rPr>
          <w:rFonts w:ascii="SimSun" w:hAnsi="SimSun" w:eastAsia="SimSun" w:cs="SimSun"/>
          <w:sz w:val="18"/>
          <w:szCs w:val="18"/>
          <w:spacing w:val="-8"/>
        </w:rPr>
        <w:t>4</w:t>
      </w:r>
      <w:r>
        <w:rPr>
          <w:rFonts w:ascii="SimSun" w:hAnsi="SimSun" w:eastAsia="SimSun" w:cs="SimSun"/>
          <w:sz w:val="18"/>
          <w:szCs w:val="18"/>
          <w:spacing w:val="-9"/>
        </w:rPr>
        <w:t>17</w:t>
      </w:r>
    </w:p>
    <w:p>
      <w:pPr>
        <w:ind w:left="219"/>
        <w:spacing w:before="98" w:line="219" w:lineRule="auto"/>
        <w:rPr>
          <w:rFonts w:ascii="SimSun" w:hAnsi="SimSun" w:eastAsia="SimSun" w:cs="SimSun"/>
          <w:sz w:val="18"/>
          <w:szCs w:val="18"/>
        </w:rPr>
      </w:pPr>
      <w:r>
        <w:rPr>
          <w:rFonts w:ascii="SimSun" w:hAnsi="SimSun" w:eastAsia="SimSun" w:cs="SimSun"/>
          <w:sz w:val="18"/>
          <w:szCs w:val="18"/>
          <w:spacing w:val="-12"/>
        </w:rPr>
        <w:t>氨基转移酶</w:t>
      </w:r>
      <w:r>
        <w:rPr>
          <w:rFonts w:ascii="SimSun" w:hAnsi="SimSun" w:eastAsia="SimSun" w:cs="SimSun"/>
          <w:sz w:val="18"/>
          <w:szCs w:val="18"/>
          <w:spacing w:val="88"/>
        </w:rPr>
        <w:t xml:space="preserve"> </w:t>
      </w:r>
      <w:r>
        <w:rPr>
          <w:rFonts w:ascii="SimSun" w:hAnsi="SimSun" w:eastAsia="SimSun" w:cs="SimSun"/>
          <w:sz w:val="18"/>
          <w:szCs w:val="18"/>
          <w:spacing w:val="-12"/>
        </w:rPr>
        <w:t>aminotransferase</w:t>
      </w:r>
      <w:r>
        <w:rPr>
          <w:rFonts w:ascii="SimSun" w:hAnsi="SimSun" w:eastAsia="SimSun" w:cs="SimSun"/>
          <w:sz w:val="18"/>
          <w:szCs w:val="18"/>
          <w:spacing w:val="20"/>
        </w:rPr>
        <w:t xml:space="preserve">  </w:t>
      </w:r>
      <w:r>
        <w:rPr>
          <w:rFonts w:ascii="SimSun" w:hAnsi="SimSun" w:eastAsia="SimSun" w:cs="SimSun"/>
          <w:sz w:val="18"/>
          <w:szCs w:val="18"/>
          <w:spacing w:val="-12"/>
        </w:rPr>
        <w:t>362</w:t>
      </w:r>
    </w:p>
    <w:p>
      <w:pPr>
        <w:ind w:left="219"/>
        <w:spacing w:before="86" w:line="215" w:lineRule="auto"/>
        <w:rPr>
          <w:rFonts w:ascii="SimSun" w:hAnsi="SimSun" w:eastAsia="SimSun" w:cs="SimSun"/>
          <w:sz w:val="18"/>
          <w:szCs w:val="18"/>
        </w:rPr>
      </w:pPr>
      <w:r>
        <w:rPr>
          <w:rFonts w:ascii="SimSun" w:hAnsi="SimSun" w:eastAsia="SimSun" w:cs="SimSun"/>
          <w:sz w:val="18"/>
          <w:szCs w:val="18"/>
          <w:spacing w:val="-12"/>
        </w:rPr>
        <w:t>鞍</w:t>
      </w:r>
      <w:r>
        <w:rPr>
          <w:rFonts w:ascii="SimSun" w:hAnsi="SimSun" w:eastAsia="SimSun" w:cs="SimSun"/>
          <w:sz w:val="18"/>
          <w:szCs w:val="18"/>
          <w:spacing w:val="-20"/>
        </w:rPr>
        <w:t xml:space="preserve"> </w:t>
      </w:r>
      <w:r>
        <w:rPr>
          <w:rFonts w:ascii="SimSun" w:hAnsi="SimSun" w:eastAsia="SimSun" w:cs="SimSun"/>
          <w:sz w:val="18"/>
          <w:szCs w:val="18"/>
          <w:spacing w:val="-12"/>
        </w:rPr>
        <w:t>鼻</w:t>
      </w:r>
      <w:r>
        <w:rPr>
          <w:rFonts w:ascii="SimSun" w:hAnsi="SimSun" w:eastAsia="SimSun" w:cs="SimSun"/>
          <w:sz w:val="18"/>
          <w:szCs w:val="18"/>
          <w:spacing w:val="22"/>
        </w:rPr>
        <w:t xml:space="preserve"> </w:t>
      </w:r>
      <w:r>
        <w:rPr>
          <w:rFonts w:ascii="SimSun" w:hAnsi="SimSun" w:eastAsia="SimSun" w:cs="SimSun"/>
          <w:sz w:val="18"/>
          <w:szCs w:val="18"/>
          <w:spacing w:val="-12"/>
        </w:rPr>
        <w:t>saddle</w:t>
      </w:r>
      <w:r>
        <w:rPr>
          <w:rFonts w:ascii="SimSun" w:hAnsi="SimSun" w:eastAsia="SimSun" w:cs="SimSun"/>
          <w:sz w:val="18"/>
          <w:szCs w:val="18"/>
          <w:spacing w:val="-8"/>
        </w:rPr>
        <w:t xml:space="preserve"> </w:t>
      </w:r>
      <w:r>
        <w:rPr>
          <w:rFonts w:ascii="SimSun" w:hAnsi="SimSun" w:eastAsia="SimSun" w:cs="SimSun"/>
          <w:sz w:val="18"/>
          <w:szCs w:val="18"/>
          <w:spacing w:val="-12"/>
        </w:rPr>
        <w:t>nose</w:t>
      </w:r>
      <w:r>
        <w:rPr>
          <w:rFonts w:ascii="SimSun" w:hAnsi="SimSun" w:eastAsia="SimSun" w:cs="SimSun"/>
          <w:sz w:val="18"/>
          <w:szCs w:val="18"/>
          <w:spacing w:val="20"/>
        </w:rPr>
        <w:t xml:space="preserve">  </w:t>
      </w:r>
      <w:r>
        <w:rPr>
          <w:rFonts w:ascii="SimSun" w:hAnsi="SimSun" w:eastAsia="SimSun" w:cs="SimSun"/>
          <w:sz w:val="18"/>
          <w:szCs w:val="18"/>
          <w:spacing w:val="-12"/>
        </w:rPr>
        <w:t>109</w:t>
      </w:r>
    </w:p>
    <w:p>
      <w:pPr>
        <w:spacing w:line="14" w:lineRule="auto"/>
        <w:rPr>
          <w:rFonts w:ascii="Arial"/>
          <w:sz w:val="2"/>
        </w:rPr>
      </w:pPr>
      <w:r>
        <w:rPr>
          <w:rFonts w:ascii="Arial" w:hAnsi="Arial" w:eastAsia="Arial" w:cs="Arial"/>
          <w:sz w:val="2"/>
          <w:szCs w:val="2"/>
        </w:rPr>
        <w:br w:type="column"/>
      </w:r>
    </w:p>
    <w:p>
      <w:pPr>
        <w:spacing w:before="197" w:line="196" w:lineRule="auto"/>
        <w:rPr>
          <w:rFonts w:ascii="Arial" w:hAnsi="Arial" w:eastAsia="Arial" w:cs="Arial"/>
          <w:sz w:val="21"/>
          <w:szCs w:val="21"/>
        </w:rPr>
      </w:pPr>
      <w:r>
        <w:rPr>
          <w:rFonts w:ascii="Arial" w:hAnsi="Arial" w:eastAsia="Arial" w:cs="Arial"/>
          <w:sz w:val="21"/>
          <w:szCs w:val="21"/>
          <w:color w:val="2A77B2"/>
        </w:rPr>
        <w:t>B</w:t>
      </w:r>
    </w:p>
    <w:p>
      <w:pPr>
        <w:spacing w:before="238" w:line="215" w:lineRule="auto"/>
        <w:rPr>
          <w:rFonts w:ascii="SimSun" w:hAnsi="SimSun" w:eastAsia="SimSun" w:cs="SimSun"/>
          <w:sz w:val="18"/>
          <w:szCs w:val="18"/>
        </w:rPr>
      </w:pPr>
      <w:r>
        <w:rPr>
          <w:rFonts w:ascii="SimSun" w:hAnsi="SimSun" w:eastAsia="SimSun" w:cs="SimSun"/>
          <w:sz w:val="18"/>
          <w:szCs w:val="18"/>
          <w:spacing w:val="-9"/>
        </w:rPr>
        <w:t>巴德-吉亚利综合征</w:t>
      </w:r>
      <w:r>
        <w:rPr>
          <w:rFonts w:ascii="SimSun" w:hAnsi="SimSun" w:eastAsia="SimSun" w:cs="SimSun"/>
          <w:sz w:val="18"/>
          <w:szCs w:val="18"/>
          <w:spacing w:val="80"/>
        </w:rPr>
        <w:t xml:space="preserve"> </w:t>
      </w:r>
      <w:r>
        <w:rPr>
          <w:rFonts w:ascii="SimSun" w:hAnsi="SimSun" w:eastAsia="SimSun" w:cs="SimSun"/>
          <w:sz w:val="18"/>
          <w:szCs w:val="18"/>
          <w:spacing w:val="-9"/>
        </w:rPr>
        <w:t>Budd-Chiari</w:t>
      </w:r>
      <w:r>
        <w:rPr>
          <w:rFonts w:ascii="SimSun" w:hAnsi="SimSun" w:eastAsia="SimSun" w:cs="SimSun"/>
          <w:sz w:val="18"/>
          <w:szCs w:val="18"/>
          <w:spacing w:val="3"/>
        </w:rPr>
        <w:t xml:space="preserve"> </w:t>
      </w:r>
      <w:r>
        <w:rPr>
          <w:rFonts w:ascii="SimSun" w:hAnsi="SimSun" w:eastAsia="SimSun" w:cs="SimSun"/>
          <w:sz w:val="18"/>
          <w:szCs w:val="18"/>
          <w:spacing w:val="-9"/>
        </w:rPr>
        <w:t>syndrome</w:t>
      </w:r>
      <w:r>
        <w:rPr>
          <w:rFonts w:ascii="SimSun" w:hAnsi="SimSun" w:eastAsia="SimSun" w:cs="SimSun"/>
          <w:sz w:val="18"/>
          <w:szCs w:val="18"/>
          <w:spacing w:val="20"/>
        </w:rPr>
        <w:t xml:space="preserve">  </w:t>
      </w:r>
      <w:r>
        <w:rPr>
          <w:rFonts w:ascii="SimSun" w:hAnsi="SimSun" w:eastAsia="SimSun" w:cs="SimSun"/>
          <w:sz w:val="18"/>
          <w:szCs w:val="18"/>
          <w:spacing w:val="-9"/>
        </w:rPr>
        <w:t>180</w:t>
      </w:r>
    </w:p>
    <w:p>
      <w:pPr>
        <w:spacing w:before="88" w:line="214" w:lineRule="auto"/>
        <w:rPr>
          <w:rFonts w:ascii="SimSun" w:hAnsi="SimSun" w:eastAsia="SimSun" w:cs="SimSun"/>
          <w:sz w:val="18"/>
          <w:szCs w:val="18"/>
        </w:rPr>
      </w:pPr>
      <w:r>
        <w:rPr>
          <w:rFonts w:ascii="SimSun" w:hAnsi="SimSun" w:eastAsia="SimSun" w:cs="SimSun"/>
          <w:sz w:val="18"/>
          <w:szCs w:val="18"/>
          <w:spacing w:val="-15"/>
        </w:rPr>
        <w:t>靶形细胞</w:t>
      </w:r>
      <w:r>
        <w:rPr>
          <w:rFonts w:ascii="SimSun" w:hAnsi="SimSun" w:eastAsia="SimSun" w:cs="SimSun"/>
          <w:sz w:val="18"/>
          <w:szCs w:val="18"/>
          <w:spacing w:val="56"/>
        </w:rPr>
        <w:t xml:space="preserve"> </w:t>
      </w:r>
      <w:r>
        <w:rPr>
          <w:rFonts w:ascii="SimSun" w:hAnsi="SimSun" w:eastAsia="SimSun" w:cs="SimSun"/>
          <w:sz w:val="18"/>
          <w:szCs w:val="18"/>
          <w:spacing w:val="-15"/>
        </w:rPr>
        <w:t>target</w:t>
      </w:r>
      <w:r>
        <w:rPr>
          <w:rFonts w:ascii="SimSun" w:hAnsi="SimSun" w:eastAsia="SimSun" w:cs="SimSun"/>
          <w:sz w:val="18"/>
          <w:szCs w:val="18"/>
          <w:spacing w:val="-15"/>
        </w:rPr>
        <w:t xml:space="preserve"> </w:t>
      </w:r>
      <w:r>
        <w:rPr>
          <w:rFonts w:ascii="SimSun" w:hAnsi="SimSun" w:eastAsia="SimSun" w:cs="SimSun"/>
          <w:sz w:val="18"/>
          <w:szCs w:val="18"/>
          <w:spacing w:val="-15"/>
        </w:rPr>
        <w:t>cell</w:t>
      </w:r>
      <w:r>
        <w:rPr>
          <w:rFonts w:ascii="SimSun" w:hAnsi="SimSun" w:eastAsia="SimSun" w:cs="SimSun"/>
          <w:sz w:val="18"/>
          <w:szCs w:val="18"/>
          <w:spacing w:val="13"/>
        </w:rPr>
        <w:t xml:space="preserve">  </w:t>
      </w:r>
      <w:r>
        <w:rPr>
          <w:rFonts w:ascii="SimSun" w:hAnsi="SimSun" w:eastAsia="SimSun" w:cs="SimSun"/>
          <w:sz w:val="18"/>
          <w:szCs w:val="18"/>
          <w:spacing w:val="-15"/>
        </w:rPr>
        <w:t>240</w:t>
      </w:r>
    </w:p>
    <w:p>
      <w:pPr>
        <w:spacing w:before="93" w:line="299" w:lineRule="exact"/>
        <w:rPr>
          <w:rFonts w:ascii="SimSun" w:hAnsi="SimSun" w:eastAsia="SimSun" w:cs="SimSun"/>
          <w:sz w:val="18"/>
          <w:szCs w:val="18"/>
        </w:rPr>
      </w:pPr>
      <w:r>
        <w:rPr>
          <w:rFonts w:ascii="SimSun" w:hAnsi="SimSun" w:eastAsia="SimSun" w:cs="SimSun"/>
          <w:sz w:val="18"/>
          <w:szCs w:val="18"/>
          <w:spacing w:val="-11"/>
          <w:position w:val="9"/>
        </w:rPr>
        <w:t>白斑</w:t>
      </w:r>
      <w:r>
        <w:rPr>
          <w:rFonts w:ascii="SimSun" w:hAnsi="SimSun" w:eastAsia="SimSun" w:cs="SimSun"/>
          <w:sz w:val="18"/>
          <w:szCs w:val="18"/>
          <w:spacing w:val="43"/>
          <w:position w:val="9"/>
        </w:rPr>
        <w:t xml:space="preserve"> </w:t>
      </w:r>
      <w:r>
        <w:rPr>
          <w:rFonts w:ascii="SimSun" w:hAnsi="SimSun" w:eastAsia="SimSun" w:cs="SimSun"/>
          <w:sz w:val="18"/>
          <w:szCs w:val="18"/>
          <w:spacing w:val="-11"/>
          <w:position w:val="9"/>
        </w:rPr>
        <w:t>leukoplakia</w:t>
      </w:r>
      <w:r>
        <w:rPr>
          <w:rFonts w:ascii="SimSun" w:hAnsi="SimSun" w:eastAsia="SimSun" w:cs="SimSun"/>
          <w:sz w:val="18"/>
          <w:szCs w:val="18"/>
          <w:spacing w:val="18"/>
          <w:position w:val="9"/>
        </w:rPr>
        <w:t xml:space="preserve">  </w:t>
      </w:r>
      <w:r>
        <w:rPr>
          <w:rFonts w:ascii="SimSun" w:hAnsi="SimSun" w:eastAsia="SimSun" w:cs="SimSun"/>
          <w:sz w:val="18"/>
          <w:szCs w:val="18"/>
          <w:spacing w:val="-11"/>
          <w:position w:val="9"/>
        </w:rPr>
        <w:t>96</w:t>
      </w:r>
    </w:p>
    <w:p>
      <w:pPr>
        <w:spacing w:before="1" w:line="213" w:lineRule="auto"/>
        <w:rPr>
          <w:rFonts w:ascii="SimSun" w:hAnsi="SimSun" w:eastAsia="SimSun" w:cs="SimSun"/>
          <w:sz w:val="18"/>
          <w:szCs w:val="18"/>
        </w:rPr>
      </w:pPr>
      <w:r>
        <w:rPr>
          <w:rFonts w:ascii="SimSun" w:hAnsi="SimSun" w:eastAsia="SimSun" w:cs="SimSun"/>
          <w:sz w:val="18"/>
          <w:szCs w:val="18"/>
          <w:spacing w:val="-17"/>
        </w:rPr>
        <w:t>白癜风</w:t>
      </w:r>
      <w:r>
        <w:rPr>
          <w:rFonts w:ascii="SimSun" w:hAnsi="SimSun" w:eastAsia="SimSun" w:cs="SimSun"/>
          <w:sz w:val="18"/>
          <w:szCs w:val="18"/>
          <w:spacing w:val="42"/>
        </w:rPr>
        <w:t xml:space="preserve"> </w:t>
      </w:r>
      <w:r>
        <w:rPr>
          <w:rFonts w:ascii="SimSun" w:hAnsi="SimSun" w:eastAsia="SimSun" w:cs="SimSun"/>
          <w:sz w:val="18"/>
          <w:szCs w:val="18"/>
          <w:spacing w:val="-17"/>
        </w:rPr>
        <w:t>vitiligo</w:t>
      </w:r>
      <w:r>
        <w:rPr>
          <w:rFonts w:ascii="SimSun" w:hAnsi="SimSun" w:eastAsia="SimSun" w:cs="SimSun"/>
          <w:sz w:val="18"/>
          <w:szCs w:val="18"/>
          <w:spacing w:val="12"/>
        </w:rPr>
        <w:t xml:space="preserve">  </w:t>
      </w:r>
      <w:r>
        <w:rPr>
          <w:rFonts w:ascii="SimSun" w:hAnsi="SimSun" w:eastAsia="SimSun" w:cs="SimSun"/>
          <w:sz w:val="18"/>
          <w:szCs w:val="18"/>
          <w:spacing w:val="-17"/>
        </w:rPr>
        <w:t>96</w:t>
      </w:r>
    </w:p>
    <w:p>
      <w:pPr>
        <w:spacing w:before="98" w:line="221" w:lineRule="auto"/>
        <w:rPr>
          <w:rFonts w:ascii="SimSun" w:hAnsi="SimSun" w:eastAsia="SimSun" w:cs="SimSun"/>
          <w:sz w:val="18"/>
          <w:szCs w:val="18"/>
        </w:rPr>
      </w:pPr>
      <w:r>
        <w:rPr>
          <w:rFonts w:ascii="SimSun" w:hAnsi="SimSun" w:eastAsia="SimSun" w:cs="SimSun"/>
          <w:sz w:val="18"/>
          <w:szCs w:val="18"/>
          <w:spacing w:val="-10"/>
        </w:rPr>
        <w:t>白化病</w:t>
      </w:r>
      <w:r>
        <w:rPr>
          <w:rFonts w:ascii="SimSun" w:hAnsi="SimSun" w:eastAsia="SimSun" w:cs="SimSun"/>
          <w:sz w:val="18"/>
          <w:szCs w:val="18"/>
          <w:spacing w:val="66"/>
        </w:rPr>
        <w:t xml:space="preserve"> </w:t>
      </w:r>
      <w:r>
        <w:rPr>
          <w:rFonts w:ascii="SimSun" w:hAnsi="SimSun" w:eastAsia="SimSun" w:cs="SimSun"/>
          <w:sz w:val="18"/>
          <w:szCs w:val="18"/>
          <w:spacing w:val="-10"/>
        </w:rPr>
        <w:t>albinismus</w:t>
      </w:r>
      <w:r>
        <w:rPr>
          <w:rFonts w:ascii="SimSun" w:hAnsi="SimSun" w:eastAsia="SimSun" w:cs="SimSun"/>
          <w:sz w:val="18"/>
          <w:szCs w:val="18"/>
          <w:spacing w:val="29"/>
        </w:rPr>
        <w:t xml:space="preserve">  </w:t>
      </w:r>
      <w:r>
        <w:rPr>
          <w:rFonts w:ascii="SimSun" w:hAnsi="SimSun" w:eastAsia="SimSun" w:cs="SimSun"/>
          <w:sz w:val="18"/>
          <w:szCs w:val="18"/>
          <w:spacing w:val="-10"/>
        </w:rPr>
        <w:t>96</w:t>
      </w:r>
    </w:p>
    <w:p>
      <w:pPr>
        <w:spacing w:before="81" w:line="298" w:lineRule="exact"/>
        <w:rPr>
          <w:rFonts w:ascii="SimSun" w:hAnsi="SimSun" w:eastAsia="SimSun" w:cs="SimSun"/>
          <w:sz w:val="18"/>
          <w:szCs w:val="18"/>
        </w:rPr>
      </w:pPr>
      <w:r>
        <w:rPr>
          <w:rFonts w:ascii="SimSun" w:hAnsi="SimSun" w:eastAsia="SimSun" w:cs="SimSun"/>
          <w:sz w:val="18"/>
          <w:szCs w:val="18"/>
          <w:spacing w:val="-14"/>
          <w:position w:val="8"/>
        </w:rPr>
        <w:t>白介素-2</w:t>
      </w:r>
      <w:r>
        <w:rPr>
          <w:rFonts w:ascii="SimSun" w:hAnsi="SimSun" w:eastAsia="SimSun" w:cs="SimSun"/>
          <w:sz w:val="18"/>
          <w:szCs w:val="18"/>
          <w:spacing w:val="77"/>
          <w:position w:val="8"/>
        </w:rPr>
        <w:t xml:space="preserve"> </w:t>
      </w:r>
      <w:r>
        <w:rPr>
          <w:rFonts w:ascii="SimSun" w:hAnsi="SimSun" w:eastAsia="SimSun" w:cs="SimSun"/>
          <w:sz w:val="18"/>
          <w:szCs w:val="18"/>
          <w:spacing w:val="-14"/>
          <w:position w:val="8"/>
        </w:rPr>
        <w:t>interleukin-2,IL-2</w:t>
      </w:r>
      <w:r>
        <w:rPr>
          <w:rFonts w:ascii="SimSun" w:hAnsi="SimSun" w:eastAsia="SimSun" w:cs="SimSun"/>
          <w:sz w:val="18"/>
          <w:szCs w:val="18"/>
          <w:spacing w:val="5"/>
          <w:position w:val="8"/>
        </w:rPr>
        <w:t xml:space="preserve">  </w:t>
      </w:r>
      <w:r>
        <w:rPr>
          <w:rFonts w:ascii="SimSun" w:hAnsi="SimSun" w:eastAsia="SimSun" w:cs="SimSun"/>
          <w:sz w:val="18"/>
          <w:szCs w:val="18"/>
          <w:spacing w:val="-14"/>
          <w:position w:val="8"/>
        </w:rPr>
        <w:t>415</w:t>
      </w:r>
    </w:p>
    <w:p>
      <w:pPr>
        <w:spacing w:line="214" w:lineRule="auto"/>
        <w:rPr>
          <w:rFonts w:ascii="SimSun" w:hAnsi="SimSun" w:eastAsia="SimSun" w:cs="SimSun"/>
          <w:sz w:val="18"/>
          <w:szCs w:val="18"/>
        </w:rPr>
      </w:pPr>
      <w:r>
        <w:rPr>
          <w:rFonts w:ascii="SimSun" w:hAnsi="SimSun" w:eastAsia="SimSun" w:cs="SimSun"/>
          <w:sz w:val="18"/>
          <w:szCs w:val="18"/>
          <w:spacing w:val="-8"/>
        </w:rPr>
        <w:t>白细胞减少</w:t>
      </w:r>
      <w:r>
        <w:rPr>
          <w:rFonts w:ascii="SimSun" w:hAnsi="SimSun" w:eastAsia="SimSun" w:cs="SimSun"/>
          <w:sz w:val="18"/>
          <w:szCs w:val="18"/>
          <w:spacing w:val="49"/>
          <w:w w:val="101"/>
        </w:rPr>
        <w:t xml:space="preserve"> </w:t>
      </w:r>
      <w:r>
        <w:rPr>
          <w:rFonts w:ascii="SimSun" w:hAnsi="SimSun" w:eastAsia="SimSun" w:cs="SimSun"/>
          <w:sz w:val="18"/>
          <w:szCs w:val="18"/>
          <w:spacing w:val="-8"/>
        </w:rPr>
        <w:t>leukopenia</w:t>
      </w:r>
      <w:r>
        <w:rPr>
          <w:rFonts w:ascii="SimSun" w:hAnsi="SimSun" w:eastAsia="SimSun" w:cs="SimSun"/>
          <w:sz w:val="18"/>
          <w:szCs w:val="18"/>
          <w:spacing w:val="23"/>
        </w:rPr>
        <w:t xml:space="preserve">  </w:t>
      </w:r>
      <w:r>
        <w:rPr>
          <w:rFonts w:ascii="SimSun" w:hAnsi="SimSun" w:eastAsia="SimSun" w:cs="SimSun"/>
          <w:sz w:val="18"/>
          <w:szCs w:val="18"/>
          <w:spacing w:val="-8"/>
        </w:rPr>
        <w:t>242</w:t>
      </w:r>
    </w:p>
    <w:p>
      <w:pPr>
        <w:spacing w:before="91" w:line="214" w:lineRule="auto"/>
        <w:rPr>
          <w:rFonts w:ascii="SimSun" w:hAnsi="SimSun" w:eastAsia="SimSun" w:cs="SimSun"/>
          <w:sz w:val="18"/>
          <w:szCs w:val="18"/>
        </w:rPr>
      </w:pPr>
      <w:r>
        <w:rPr>
          <w:rFonts w:ascii="SimSun" w:hAnsi="SimSun" w:eastAsia="SimSun" w:cs="SimSun"/>
          <w:sz w:val="18"/>
          <w:szCs w:val="18"/>
          <w:spacing w:val="-10"/>
        </w:rPr>
        <w:t>白细胞精子症</w:t>
      </w:r>
      <w:r>
        <w:rPr>
          <w:rFonts w:ascii="SimSun" w:hAnsi="SimSun" w:eastAsia="SimSun" w:cs="SimSun"/>
          <w:sz w:val="18"/>
          <w:szCs w:val="18"/>
          <w:spacing w:val="74"/>
          <w:w w:val="101"/>
        </w:rPr>
        <w:t xml:space="preserve"> </w:t>
      </w:r>
      <w:r>
        <w:rPr>
          <w:rFonts w:ascii="SimSun" w:hAnsi="SimSun" w:eastAsia="SimSun" w:cs="SimSun"/>
          <w:sz w:val="18"/>
          <w:szCs w:val="18"/>
          <w:spacing w:val="-10"/>
        </w:rPr>
        <w:t>leukocytospermia</w:t>
      </w:r>
      <w:r>
        <w:rPr>
          <w:rFonts w:ascii="SimSun" w:hAnsi="SimSun" w:eastAsia="SimSun" w:cs="SimSun"/>
          <w:sz w:val="18"/>
          <w:szCs w:val="18"/>
          <w:spacing w:val="18"/>
        </w:rPr>
        <w:t xml:space="preserve">  </w:t>
      </w:r>
      <w:r>
        <w:rPr>
          <w:rFonts w:ascii="SimSun" w:hAnsi="SimSun" w:eastAsia="SimSun" w:cs="SimSun"/>
          <w:sz w:val="18"/>
          <w:szCs w:val="18"/>
          <w:spacing w:val="-10"/>
        </w:rPr>
        <w:t>336</w:t>
      </w:r>
    </w:p>
    <w:p>
      <w:pPr>
        <w:spacing w:before="92" w:line="214" w:lineRule="auto"/>
        <w:rPr>
          <w:rFonts w:ascii="SimSun" w:hAnsi="SimSun" w:eastAsia="SimSun" w:cs="SimSun"/>
          <w:sz w:val="18"/>
          <w:szCs w:val="18"/>
        </w:rPr>
      </w:pPr>
      <w:r>
        <w:rPr>
          <w:rFonts w:ascii="SimSun" w:hAnsi="SimSun" w:eastAsia="SimSun" w:cs="SimSun"/>
          <w:sz w:val="18"/>
          <w:szCs w:val="18"/>
          <w:spacing w:val="-6"/>
        </w:rPr>
        <w:t>斑丘疹</w:t>
      </w:r>
      <w:r>
        <w:rPr>
          <w:rFonts w:ascii="SimSun" w:hAnsi="SimSun" w:eastAsia="SimSun" w:cs="SimSun"/>
          <w:sz w:val="18"/>
          <w:szCs w:val="18"/>
          <w:spacing w:val="66"/>
        </w:rPr>
        <w:t xml:space="preserve"> </w:t>
      </w:r>
      <w:r>
        <w:rPr>
          <w:rFonts w:ascii="SimSun" w:hAnsi="SimSun" w:eastAsia="SimSun" w:cs="SimSun"/>
          <w:sz w:val="18"/>
          <w:szCs w:val="18"/>
          <w:spacing w:val="-6"/>
        </w:rPr>
        <w:t>maculopapule</w:t>
      </w:r>
      <w:r>
        <w:rPr>
          <w:rFonts w:ascii="SimSun" w:hAnsi="SimSun" w:eastAsia="SimSun" w:cs="SimSun"/>
          <w:sz w:val="18"/>
          <w:szCs w:val="18"/>
          <w:spacing w:val="35"/>
        </w:rPr>
        <w:t xml:space="preserve">  </w:t>
      </w:r>
      <w:r>
        <w:rPr>
          <w:rFonts w:ascii="SimSun" w:hAnsi="SimSun" w:eastAsia="SimSun" w:cs="SimSun"/>
          <w:sz w:val="18"/>
          <w:szCs w:val="18"/>
          <w:spacing w:val="-6"/>
        </w:rPr>
        <w:t>96</w:t>
      </w:r>
    </w:p>
    <w:p>
      <w:pPr>
        <w:spacing w:before="99" w:line="297" w:lineRule="exact"/>
        <w:rPr>
          <w:rFonts w:ascii="SimSun" w:hAnsi="SimSun" w:eastAsia="SimSun" w:cs="SimSun"/>
          <w:sz w:val="18"/>
          <w:szCs w:val="18"/>
        </w:rPr>
      </w:pPr>
      <w:r>
        <w:rPr>
          <w:rFonts w:ascii="SimSun" w:hAnsi="SimSun" w:eastAsia="SimSun" w:cs="SimSun"/>
          <w:sz w:val="18"/>
          <w:szCs w:val="18"/>
          <w:spacing w:val="-3"/>
          <w:position w:val="8"/>
        </w:rPr>
        <w:t>斑疹</w:t>
      </w:r>
      <w:r>
        <w:rPr>
          <w:rFonts w:ascii="SimSun" w:hAnsi="SimSun" w:eastAsia="SimSun" w:cs="SimSun"/>
          <w:sz w:val="18"/>
          <w:szCs w:val="18"/>
          <w:spacing w:val="68"/>
          <w:position w:val="8"/>
        </w:rPr>
        <w:t xml:space="preserve"> </w:t>
      </w:r>
      <w:r>
        <w:rPr>
          <w:rFonts w:ascii="SimSun" w:hAnsi="SimSun" w:eastAsia="SimSun" w:cs="SimSun"/>
          <w:sz w:val="18"/>
          <w:szCs w:val="18"/>
          <w:spacing w:val="-3"/>
          <w:position w:val="8"/>
        </w:rPr>
        <w:t>maculae</w:t>
      </w:r>
      <w:r>
        <w:rPr>
          <w:rFonts w:ascii="SimSun" w:hAnsi="SimSun" w:eastAsia="SimSun" w:cs="SimSun"/>
          <w:sz w:val="18"/>
          <w:szCs w:val="18"/>
          <w:spacing w:val="20"/>
          <w:position w:val="8"/>
        </w:rPr>
        <w:t xml:space="preserve">  </w:t>
      </w:r>
      <w:r>
        <w:rPr>
          <w:rFonts w:ascii="SimSun" w:hAnsi="SimSun" w:eastAsia="SimSun" w:cs="SimSun"/>
          <w:sz w:val="18"/>
          <w:szCs w:val="18"/>
          <w:spacing w:val="-3"/>
          <w:position w:val="8"/>
        </w:rPr>
        <w:t>96</w:t>
      </w:r>
    </w:p>
    <w:p>
      <w:pPr>
        <w:spacing w:line="219" w:lineRule="auto"/>
        <w:rPr>
          <w:rFonts w:ascii="SimSun" w:hAnsi="SimSun" w:eastAsia="SimSun" w:cs="SimSun"/>
          <w:sz w:val="18"/>
          <w:szCs w:val="18"/>
        </w:rPr>
      </w:pPr>
      <w:r>
        <w:rPr>
          <w:rFonts w:ascii="SimSun" w:hAnsi="SimSun" w:eastAsia="SimSun" w:cs="SimSun"/>
          <w:sz w:val="18"/>
          <w:szCs w:val="18"/>
          <w:spacing w:val="-8"/>
        </w:rPr>
        <w:t>瘢痕</w:t>
      </w:r>
      <w:r>
        <w:rPr>
          <w:rFonts w:ascii="SimSun" w:hAnsi="SimSun" w:eastAsia="SimSun" w:cs="SimSun"/>
          <w:sz w:val="18"/>
          <w:szCs w:val="18"/>
          <w:spacing w:val="86"/>
        </w:rPr>
        <w:t xml:space="preserve"> </w:t>
      </w:r>
      <w:r>
        <w:rPr>
          <w:rFonts w:ascii="SimSun" w:hAnsi="SimSun" w:eastAsia="SimSun" w:cs="SimSun"/>
          <w:sz w:val="18"/>
          <w:szCs w:val="18"/>
          <w:spacing w:val="-8"/>
        </w:rPr>
        <w:t>scar</w:t>
      </w:r>
      <w:r>
        <w:rPr>
          <w:rFonts w:ascii="SimSun" w:hAnsi="SimSun" w:eastAsia="SimSun" w:cs="SimSun"/>
          <w:sz w:val="18"/>
          <w:szCs w:val="18"/>
          <w:spacing w:val="11"/>
        </w:rPr>
        <w:t xml:space="preserve">  </w:t>
      </w:r>
      <w:r>
        <w:rPr>
          <w:rFonts w:ascii="SimSun" w:hAnsi="SimSun" w:eastAsia="SimSun" w:cs="SimSun"/>
          <w:sz w:val="18"/>
          <w:szCs w:val="18"/>
          <w:spacing w:val="-8"/>
        </w:rPr>
        <w:t>98</w:t>
      </w:r>
    </w:p>
    <w:p>
      <w:pPr>
        <w:spacing w:before="81" w:line="300" w:lineRule="exact"/>
        <w:rPr>
          <w:rFonts w:ascii="SimSun" w:hAnsi="SimSun" w:eastAsia="SimSun" w:cs="SimSun"/>
          <w:sz w:val="18"/>
          <w:szCs w:val="18"/>
        </w:rPr>
      </w:pPr>
      <w:r>
        <w:rPr>
          <w:rFonts w:ascii="SimSun" w:hAnsi="SimSun" w:eastAsia="SimSun" w:cs="SimSun"/>
          <w:sz w:val="18"/>
          <w:szCs w:val="18"/>
          <w:spacing w:val="-17"/>
          <w:position w:val="9"/>
        </w:rPr>
        <w:t>板状腹</w:t>
      </w:r>
      <w:r>
        <w:rPr>
          <w:rFonts w:ascii="SimSun" w:hAnsi="SimSun" w:eastAsia="SimSun" w:cs="SimSun"/>
          <w:sz w:val="18"/>
          <w:szCs w:val="18"/>
          <w:spacing w:val="67"/>
          <w:w w:val="101"/>
          <w:position w:val="9"/>
        </w:rPr>
        <w:t xml:space="preserve"> </w:t>
      </w:r>
      <w:r>
        <w:rPr>
          <w:rFonts w:ascii="SimSun" w:hAnsi="SimSun" w:eastAsia="SimSun" w:cs="SimSun"/>
          <w:sz w:val="18"/>
          <w:szCs w:val="18"/>
          <w:spacing w:val="-17"/>
          <w:position w:val="9"/>
        </w:rPr>
        <w:t>rigidity</w:t>
      </w:r>
      <w:r>
        <w:rPr>
          <w:rFonts w:ascii="SimSun" w:hAnsi="SimSun" w:eastAsia="SimSun" w:cs="SimSun"/>
          <w:sz w:val="18"/>
          <w:szCs w:val="18"/>
          <w:spacing w:val="42"/>
          <w:position w:val="9"/>
        </w:rPr>
        <w:t xml:space="preserve">  </w:t>
      </w:r>
      <w:r>
        <w:rPr>
          <w:rFonts w:ascii="SimSun" w:hAnsi="SimSun" w:eastAsia="SimSun" w:cs="SimSun"/>
          <w:sz w:val="18"/>
          <w:szCs w:val="18"/>
          <w:spacing w:val="-17"/>
          <w:position w:val="9"/>
        </w:rPr>
        <w:t>178</w:t>
      </w:r>
    </w:p>
    <w:p>
      <w:pPr>
        <w:spacing w:before="1" w:line="214" w:lineRule="auto"/>
        <w:rPr>
          <w:rFonts w:ascii="SimSun" w:hAnsi="SimSun" w:eastAsia="SimSun" w:cs="SimSun"/>
          <w:sz w:val="18"/>
          <w:szCs w:val="18"/>
        </w:rPr>
      </w:pPr>
      <w:r>
        <w:rPr>
          <w:rFonts w:ascii="SimSun" w:hAnsi="SimSun" w:eastAsia="SimSun" w:cs="SimSun"/>
          <w:sz w:val="18"/>
          <w:szCs w:val="18"/>
          <w:spacing w:val="-9"/>
        </w:rPr>
        <w:t>包茎</w:t>
      </w:r>
      <w:r>
        <w:rPr>
          <w:rFonts w:ascii="SimSun" w:hAnsi="SimSun" w:eastAsia="SimSun" w:cs="SimSun"/>
          <w:sz w:val="18"/>
          <w:szCs w:val="18"/>
          <w:spacing w:val="94"/>
        </w:rPr>
        <w:t xml:space="preserve"> </w:t>
      </w:r>
      <w:r>
        <w:rPr>
          <w:rFonts w:ascii="SimSun" w:hAnsi="SimSun" w:eastAsia="SimSun" w:cs="SimSun"/>
          <w:sz w:val="18"/>
          <w:szCs w:val="18"/>
          <w:spacing w:val="-9"/>
        </w:rPr>
        <w:t>phimosis</w:t>
      </w:r>
      <w:r>
        <w:rPr>
          <w:rFonts w:ascii="SimSun" w:hAnsi="SimSun" w:eastAsia="SimSun" w:cs="SimSun"/>
          <w:sz w:val="18"/>
          <w:szCs w:val="18"/>
          <w:spacing w:val="19"/>
        </w:rPr>
        <w:t xml:space="preserve">  </w:t>
      </w:r>
      <w:r>
        <w:rPr>
          <w:rFonts w:ascii="SimSun" w:hAnsi="SimSun" w:eastAsia="SimSun" w:cs="SimSun"/>
          <w:sz w:val="18"/>
          <w:szCs w:val="18"/>
          <w:spacing w:val="-9"/>
        </w:rPr>
        <w:t>193</w:t>
      </w:r>
    </w:p>
    <w:p>
      <w:pPr>
        <w:spacing w:before="96" w:line="220" w:lineRule="auto"/>
        <w:rPr>
          <w:rFonts w:ascii="SimSun" w:hAnsi="SimSun" w:eastAsia="SimSun" w:cs="SimSun"/>
          <w:sz w:val="18"/>
          <w:szCs w:val="18"/>
        </w:rPr>
      </w:pPr>
      <w:r>
        <w:rPr>
          <w:rFonts w:ascii="SimSun" w:hAnsi="SimSun" w:eastAsia="SimSun" w:cs="SimSun"/>
          <w:sz w:val="18"/>
          <w:szCs w:val="18"/>
          <w:spacing w:val="-5"/>
        </w:rPr>
        <w:t>包块</w:t>
      </w:r>
      <w:r>
        <w:rPr>
          <w:rFonts w:ascii="SimSun" w:hAnsi="SimSun" w:eastAsia="SimSun" w:cs="SimSun"/>
          <w:sz w:val="18"/>
          <w:szCs w:val="18"/>
          <w:spacing w:val="93"/>
        </w:rPr>
        <w:t xml:space="preserve"> </w:t>
      </w:r>
      <w:r>
        <w:rPr>
          <w:rFonts w:ascii="SimSun" w:hAnsi="SimSun" w:eastAsia="SimSun" w:cs="SimSun"/>
          <w:sz w:val="18"/>
          <w:szCs w:val="18"/>
          <w:spacing w:val="-5"/>
        </w:rPr>
        <w:t>masses</w:t>
      </w:r>
      <w:r>
        <w:rPr>
          <w:rFonts w:ascii="SimSun" w:hAnsi="SimSun" w:eastAsia="SimSun" w:cs="SimSun"/>
          <w:sz w:val="18"/>
          <w:szCs w:val="18"/>
          <w:spacing w:val="8"/>
        </w:rPr>
        <w:t xml:space="preserve">  </w:t>
      </w:r>
      <w:r>
        <w:rPr>
          <w:rFonts w:ascii="SimSun" w:hAnsi="SimSun" w:eastAsia="SimSun" w:cs="SimSun"/>
          <w:sz w:val="18"/>
          <w:szCs w:val="18"/>
          <w:spacing w:val="-5"/>
        </w:rPr>
        <w:t>124</w:t>
      </w:r>
    </w:p>
    <w:p>
      <w:pPr>
        <w:spacing w:before="80" w:line="214" w:lineRule="auto"/>
        <w:rPr>
          <w:rFonts w:ascii="SimSun" w:hAnsi="SimSun" w:eastAsia="SimSun" w:cs="SimSun"/>
          <w:sz w:val="18"/>
          <w:szCs w:val="18"/>
        </w:rPr>
      </w:pPr>
      <w:r>
        <w:rPr>
          <w:rFonts w:ascii="SimSun" w:hAnsi="SimSun" w:eastAsia="SimSun" w:cs="SimSun"/>
          <w:sz w:val="18"/>
          <w:szCs w:val="18"/>
          <w:spacing w:val="-12"/>
        </w:rPr>
        <w:t>包皮</w:t>
      </w:r>
      <w:r>
        <w:rPr>
          <w:rFonts w:ascii="SimSun" w:hAnsi="SimSun" w:eastAsia="SimSun" w:cs="SimSun"/>
          <w:sz w:val="18"/>
          <w:szCs w:val="18"/>
          <w:spacing w:val="82"/>
        </w:rPr>
        <w:t xml:space="preserve"> </w:t>
      </w:r>
      <w:r>
        <w:rPr>
          <w:rFonts w:ascii="SimSun" w:hAnsi="SimSun" w:eastAsia="SimSun" w:cs="SimSun"/>
          <w:sz w:val="18"/>
          <w:szCs w:val="18"/>
          <w:spacing w:val="-12"/>
        </w:rPr>
        <w:t>prepuce,foreskin</w:t>
      </w:r>
      <w:r>
        <w:rPr>
          <w:rFonts w:ascii="SimSun" w:hAnsi="SimSun" w:eastAsia="SimSun" w:cs="SimSun"/>
          <w:sz w:val="18"/>
          <w:szCs w:val="18"/>
          <w:spacing w:val="27"/>
        </w:rPr>
        <w:t xml:space="preserve">  </w:t>
      </w:r>
      <w:r>
        <w:rPr>
          <w:rFonts w:ascii="SimSun" w:hAnsi="SimSun" w:eastAsia="SimSun" w:cs="SimSun"/>
          <w:sz w:val="18"/>
          <w:szCs w:val="18"/>
          <w:spacing w:val="-12"/>
        </w:rPr>
        <w:t>193</w:t>
      </w:r>
    </w:p>
    <w:p>
      <w:pPr>
        <w:spacing w:before="92" w:line="214" w:lineRule="auto"/>
        <w:rPr>
          <w:rFonts w:ascii="SimSun" w:hAnsi="SimSun" w:eastAsia="SimSun" w:cs="SimSun"/>
          <w:sz w:val="18"/>
          <w:szCs w:val="18"/>
        </w:rPr>
      </w:pPr>
      <w:r>
        <w:rPr>
          <w:rFonts w:ascii="SimSun" w:hAnsi="SimSun" w:eastAsia="SimSun" w:cs="SimSun"/>
          <w:sz w:val="18"/>
          <w:szCs w:val="18"/>
          <w:spacing w:val="-8"/>
        </w:rPr>
        <w:t>包皮过长</w:t>
      </w:r>
      <w:r>
        <w:rPr>
          <w:rFonts w:ascii="SimSun" w:hAnsi="SimSun" w:eastAsia="SimSun" w:cs="SimSun"/>
          <w:sz w:val="18"/>
          <w:szCs w:val="18"/>
          <w:spacing w:val="77"/>
        </w:rPr>
        <w:t xml:space="preserve"> </w:t>
      </w:r>
      <w:r>
        <w:rPr>
          <w:rFonts w:ascii="SimSun" w:hAnsi="SimSun" w:eastAsia="SimSun" w:cs="SimSun"/>
          <w:sz w:val="18"/>
          <w:szCs w:val="18"/>
          <w:spacing w:val="-8"/>
        </w:rPr>
        <w:t>redundant</w:t>
      </w:r>
      <w:r>
        <w:rPr>
          <w:rFonts w:ascii="SimSun" w:hAnsi="SimSun" w:eastAsia="SimSun" w:cs="SimSun"/>
          <w:sz w:val="18"/>
          <w:szCs w:val="18"/>
          <w:spacing w:val="-6"/>
        </w:rPr>
        <w:t xml:space="preserve"> </w:t>
      </w:r>
      <w:r>
        <w:rPr>
          <w:rFonts w:ascii="SimSun" w:hAnsi="SimSun" w:eastAsia="SimSun" w:cs="SimSun"/>
          <w:sz w:val="18"/>
          <w:szCs w:val="18"/>
          <w:spacing w:val="-8"/>
        </w:rPr>
        <w:t>prepuce</w:t>
      </w:r>
      <w:r>
        <w:rPr>
          <w:rFonts w:ascii="SimSun" w:hAnsi="SimSun" w:eastAsia="SimSun" w:cs="SimSun"/>
          <w:sz w:val="18"/>
          <w:szCs w:val="18"/>
          <w:spacing w:val="35"/>
        </w:rPr>
        <w:t xml:space="preserve">  </w:t>
      </w:r>
      <w:r>
        <w:rPr>
          <w:rFonts w:ascii="SimSun" w:hAnsi="SimSun" w:eastAsia="SimSun" w:cs="SimSun"/>
          <w:sz w:val="18"/>
          <w:szCs w:val="18"/>
          <w:spacing w:val="-8"/>
        </w:rPr>
        <w:t>1</w:t>
      </w:r>
      <w:r>
        <w:rPr>
          <w:rFonts w:ascii="SimSun" w:hAnsi="SimSun" w:eastAsia="SimSun" w:cs="SimSun"/>
          <w:sz w:val="18"/>
          <w:szCs w:val="18"/>
          <w:spacing w:val="-9"/>
        </w:rPr>
        <w:t>93</w:t>
      </w:r>
    </w:p>
    <w:p>
      <w:pPr>
        <w:spacing w:before="91" w:line="299" w:lineRule="exact"/>
        <w:rPr>
          <w:rFonts w:ascii="SimSun" w:hAnsi="SimSun" w:eastAsia="SimSun" w:cs="SimSun"/>
          <w:sz w:val="18"/>
          <w:szCs w:val="18"/>
        </w:rPr>
      </w:pPr>
      <w:r>
        <w:rPr>
          <w:rFonts w:ascii="SimSun" w:hAnsi="SimSun" w:eastAsia="SimSun" w:cs="SimSun"/>
          <w:sz w:val="18"/>
          <w:szCs w:val="18"/>
          <w:spacing w:val="-15"/>
          <w:position w:val="9"/>
        </w:rPr>
        <w:t>被动体位</w:t>
      </w:r>
      <w:r>
        <w:rPr>
          <w:rFonts w:ascii="SimSun" w:hAnsi="SimSun" w:eastAsia="SimSun" w:cs="SimSun"/>
          <w:sz w:val="18"/>
          <w:szCs w:val="18"/>
          <w:spacing w:val="80"/>
          <w:position w:val="9"/>
        </w:rPr>
        <w:t xml:space="preserve"> </w:t>
      </w:r>
      <w:r>
        <w:rPr>
          <w:rFonts w:ascii="SimSun" w:hAnsi="SimSun" w:eastAsia="SimSun" w:cs="SimSun"/>
          <w:sz w:val="18"/>
          <w:szCs w:val="18"/>
          <w:spacing w:val="-15"/>
          <w:position w:val="9"/>
        </w:rPr>
        <w:t>passive</w:t>
      </w:r>
      <w:r>
        <w:rPr>
          <w:rFonts w:ascii="SimSun" w:hAnsi="SimSun" w:eastAsia="SimSun" w:cs="SimSun"/>
          <w:sz w:val="18"/>
          <w:szCs w:val="18"/>
          <w:spacing w:val="-16"/>
          <w:position w:val="9"/>
        </w:rPr>
        <w:t xml:space="preserve"> </w:t>
      </w:r>
      <w:r>
        <w:rPr>
          <w:rFonts w:ascii="SimSun" w:hAnsi="SimSun" w:eastAsia="SimSun" w:cs="SimSun"/>
          <w:sz w:val="18"/>
          <w:szCs w:val="18"/>
          <w:spacing w:val="-15"/>
          <w:position w:val="9"/>
        </w:rPr>
        <w:t>position</w:t>
      </w:r>
      <w:r>
        <w:rPr>
          <w:rFonts w:ascii="SimSun" w:hAnsi="SimSun" w:eastAsia="SimSun" w:cs="SimSun"/>
          <w:sz w:val="18"/>
          <w:szCs w:val="18"/>
          <w:spacing w:val="33"/>
          <w:position w:val="9"/>
        </w:rPr>
        <w:t xml:space="preserve">  </w:t>
      </w:r>
      <w:r>
        <w:rPr>
          <w:rFonts w:ascii="SimSun" w:hAnsi="SimSun" w:eastAsia="SimSun" w:cs="SimSun"/>
          <w:sz w:val="18"/>
          <w:szCs w:val="18"/>
          <w:spacing w:val="-15"/>
          <w:position w:val="9"/>
        </w:rPr>
        <w:t>93</w:t>
      </w:r>
    </w:p>
    <w:p>
      <w:pPr>
        <w:spacing w:before="1" w:line="213" w:lineRule="auto"/>
        <w:rPr>
          <w:rFonts w:ascii="SimSun" w:hAnsi="SimSun" w:eastAsia="SimSun" w:cs="SimSun"/>
          <w:sz w:val="18"/>
          <w:szCs w:val="18"/>
        </w:rPr>
      </w:pPr>
      <w:r>
        <w:rPr>
          <w:rFonts w:ascii="SimSun" w:hAnsi="SimSun" w:eastAsia="SimSun" w:cs="SimSun"/>
          <w:sz w:val="18"/>
          <w:szCs w:val="18"/>
          <w:spacing w:val="-11"/>
        </w:rPr>
        <w:t>奔马律</w:t>
      </w:r>
      <w:r>
        <w:rPr>
          <w:rFonts w:ascii="SimSun" w:hAnsi="SimSun" w:eastAsia="SimSun" w:cs="SimSun"/>
          <w:sz w:val="18"/>
          <w:szCs w:val="18"/>
          <w:spacing w:val="62"/>
        </w:rPr>
        <w:t xml:space="preserve"> </w:t>
      </w:r>
      <w:r>
        <w:rPr>
          <w:rFonts w:ascii="SimSun" w:hAnsi="SimSun" w:eastAsia="SimSun" w:cs="SimSun"/>
          <w:sz w:val="18"/>
          <w:szCs w:val="18"/>
          <w:spacing w:val="-11"/>
        </w:rPr>
        <w:t>gallop</w:t>
      </w:r>
      <w:r>
        <w:rPr>
          <w:rFonts w:ascii="SimSun" w:hAnsi="SimSun" w:eastAsia="SimSun" w:cs="SimSun"/>
          <w:sz w:val="18"/>
          <w:szCs w:val="18"/>
          <w:spacing w:val="-9"/>
        </w:rPr>
        <w:t xml:space="preserve"> </w:t>
      </w:r>
      <w:r>
        <w:rPr>
          <w:rFonts w:ascii="SimSun" w:hAnsi="SimSun" w:eastAsia="SimSun" w:cs="SimSun"/>
          <w:sz w:val="18"/>
          <w:szCs w:val="18"/>
          <w:spacing w:val="-11"/>
        </w:rPr>
        <w:t>rhythm</w:t>
      </w:r>
      <w:r>
        <w:rPr>
          <w:rFonts w:ascii="SimSun" w:hAnsi="SimSun" w:eastAsia="SimSun" w:cs="SimSun"/>
          <w:sz w:val="18"/>
          <w:szCs w:val="18"/>
          <w:spacing w:val="25"/>
        </w:rPr>
        <w:t xml:space="preserve">  </w:t>
      </w:r>
      <w:r>
        <w:rPr>
          <w:rFonts w:ascii="SimSun" w:hAnsi="SimSun" w:eastAsia="SimSun" w:cs="SimSun"/>
          <w:sz w:val="18"/>
          <w:szCs w:val="18"/>
          <w:spacing w:val="-11"/>
        </w:rPr>
        <w:t>152</w:t>
      </w:r>
    </w:p>
    <w:p>
      <w:pPr>
        <w:spacing w:before="97" w:line="219" w:lineRule="auto"/>
        <w:rPr>
          <w:rFonts w:ascii="SimSun" w:hAnsi="SimSun" w:eastAsia="SimSun" w:cs="SimSun"/>
          <w:sz w:val="18"/>
          <w:szCs w:val="18"/>
        </w:rPr>
      </w:pPr>
      <w:r>
        <w:rPr>
          <w:rFonts w:ascii="SimSun" w:hAnsi="SimSun" w:eastAsia="SimSun" w:cs="SimSun"/>
          <w:sz w:val="18"/>
          <w:szCs w:val="18"/>
          <w:spacing w:val="-10"/>
        </w:rPr>
        <w:t>贲门失弛缓症</w:t>
      </w:r>
      <w:r>
        <w:rPr>
          <w:rFonts w:ascii="SimSun" w:hAnsi="SimSun" w:eastAsia="SimSun" w:cs="SimSun"/>
          <w:sz w:val="18"/>
          <w:szCs w:val="18"/>
          <w:spacing w:val="67"/>
        </w:rPr>
        <w:t xml:space="preserve"> </w:t>
      </w:r>
      <w:r>
        <w:rPr>
          <w:rFonts w:ascii="SimSun" w:hAnsi="SimSun" w:eastAsia="SimSun" w:cs="SimSun"/>
          <w:sz w:val="18"/>
          <w:szCs w:val="18"/>
          <w:spacing w:val="-10"/>
        </w:rPr>
        <w:t>achalasia</w:t>
      </w:r>
      <w:r>
        <w:rPr>
          <w:rFonts w:ascii="SimSun" w:hAnsi="SimSun" w:eastAsia="SimSun" w:cs="SimSun"/>
          <w:sz w:val="18"/>
          <w:szCs w:val="18"/>
          <w:spacing w:val="18"/>
        </w:rPr>
        <w:t xml:space="preserve">  </w:t>
      </w:r>
      <w:r>
        <w:rPr>
          <w:rFonts w:ascii="SimSun" w:hAnsi="SimSun" w:eastAsia="SimSun" w:cs="SimSun"/>
          <w:sz w:val="18"/>
          <w:szCs w:val="18"/>
          <w:spacing w:val="-10"/>
        </w:rPr>
        <w:t>28</w:t>
      </w:r>
    </w:p>
    <w:p>
      <w:pPr>
        <w:spacing w:before="82" w:line="214" w:lineRule="auto"/>
        <w:rPr>
          <w:rFonts w:ascii="SimSun" w:hAnsi="SimSun" w:eastAsia="SimSun" w:cs="SimSun"/>
          <w:sz w:val="18"/>
          <w:szCs w:val="18"/>
        </w:rPr>
      </w:pPr>
      <w:r>
        <w:rPr>
          <w:rFonts w:ascii="SimSun" w:hAnsi="SimSun" w:eastAsia="SimSun" w:cs="SimSun"/>
          <w:sz w:val="18"/>
          <w:szCs w:val="18"/>
          <w:spacing w:val="-9"/>
        </w:rPr>
        <w:t>本周蛋白</w:t>
      </w:r>
      <w:r>
        <w:rPr>
          <w:rFonts w:ascii="SimSun" w:hAnsi="SimSun" w:eastAsia="SimSun" w:cs="SimSun"/>
          <w:sz w:val="18"/>
          <w:szCs w:val="18"/>
          <w:spacing w:val="66"/>
        </w:rPr>
        <w:t xml:space="preserve"> </w:t>
      </w:r>
      <w:r>
        <w:rPr>
          <w:rFonts w:ascii="SimSun" w:hAnsi="SimSun" w:eastAsia="SimSun" w:cs="SimSun"/>
          <w:sz w:val="18"/>
          <w:szCs w:val="18"/>
          <w:spacing w:val="-9"/>
        </w:rPr>
        <w:t>Bence-Jones</w:t>
      </w:r>
      <w:r>
        <w:rPr>
          <w:rFonts w:ascii="SimSun" w:hAnsi="SimSun" w:eastAsia="SimSun" w:cs="SimSun"/>
          <w:sz w:val="18"/>
          <w:szCs w:val="18"/>
          <w:spacing w:val="-8"/>
        </w:rPr>
        <w:t xml:space="preserve"> </w:t>
      </w:r>
      <w:r>
        <w:rPr>
          <w:rFonts w:ascii="SimSun" w:hAnsi="SimSun" w:eastAsia="SimSun" w:cs="SimSun"/>
          <w:sz w:val="18"/>
          <w:szCs w:val="18"/>
          <w:spacing w:val="-9"/>
        </w:rPr>
        <w:t>protein,BJP</w:t>
      </w:r>
      <w:r>
        <w:rPr>
          <w:rFonts w:ascii="SimSun" w:hAnsi="SimSun" w:eastAsia="SimSun" w:cs="SimSun"/>
          <w:sz w:val="18"/>
          <w:szCs w:val="18"/>
          <w:spacing w:val="17"/>
        </w:rPr>
        <w:t xml:space="preserve">  </w:t>
      </w:r>
      <w:r>
        <w:rPr>
          <w:rFonts w:ascii="SimSun" w:hAnsi="SimSun" w:eastAsia="SimSun" w:cs="SimSun"/>
          <w:sz w:val="18"/>
          <w:szCs w:val="18"/>
          <w:spacing w:val="-9"/>
        </w:rPr>
        <w:t>311</w:t>
      </w:r>
    </w:p>
    <w:p>
      <w:pPr>
        <w:spacing w:before="91" w:line="214" w:lineRule="auto"/>
        <w:rPr>
          <w:rFonts w:ascii="SimSun" w:hAnsi="SimSun" w:eastAsia="SimSun" w:cs="SimSun"/>
          <w:sz w:val="18"/>
          <w:szCs w:val="18"/>
        </w:rPr>
      </w:pPr>
      <w:r>
        <w:rPr>
          <w:rFonts w:ascii="SimSun" w:hAnsi="SimSun" w:eastAsia="SimSun" w:cs="SimSun"/>
          <w:sz w:val="18"/>
          <w:szCs w:val="18"/>
          <w:spacing w:val="-14"/>
        </w:rPr>
        <w:t>鼻出血</w:t>
      </w:r>
      <w:r>
        <w:rPr>
          <w:rFonts w:ascii="SimSun" w:hAnsi="SimSun" w:eastAsia="SimSun" w:cs="SimSun"/>
          <w:sz w:val="18"/>
          <w:szCs w:val="18"/>
          <w:spacing w:val="85"/>
          <w:w w:val="101"/>
        </w:rPr>
        <w:t xml:space="preserve"> </w:t>
      </w:r>
      <w:r>
        <w:rPr>
          <w:rFonts w:ascii="SimSun" w:hAnsi="SimSun" w:eastAsia="SimSun" w:cs="SimSun"/>
          <w:sz w:val="18"/>
          <w:szCs w:val="18"/>
          <w:spacing w:val="-14"/>
        </w:rPr>
        <w:t>epistaxis</w:t>
      </w:r>
      <w:r>
        <w:rPr>
          <w:rFonts w:ascii="SimSun" w:hAnsi="SimSun" w:eastAsia="SimSun" w:cs="SimSun"/>
          <w:sz w:val="18"/>
          <w:szCs w:val="18"/>
          <w:spacing w:val="44"/>
        </w:rPr>
        <w:t xml:space="preserve">  </w:t>
      </w:r>
      <w:r>
        <w:rPr>
          <w:rFonts w:ascii="SimSun" w:hAnsi="SimSun" w:eastAsia="SimSun" w:cs="SimSun"/>
          <w:sz w:val="18"/>
          <w:szCs w:val="18"/>
          <w:spacing w:val="-14"/>
        </w:rPr>
        <w:t>109</w:t>
      </w:r>
    </w:p>
    <w:p>
      <w:pPr>
        <w:spacing w:before="96" w:line="219" w:lineRule="auto"/>
        <w:rPr>
          <w:rFonts w:ascii="SimSun" w:hAnsi="SimSun" w:eastAsia="SimSun" w:cs="SimSun"/>
          <w:sz w:val="18"/>
          <w:szCs w:val="18"/>
        </w:rPr>
      </w:pPr>
      <w:r>
        <w:rPr>
          <w:rFonts w:ascii="SimSun" w:hAnsi="SimSun" w:eastAsia="SimSun" w:cs="SimSun"/>
          <w:sz w:val="18"/>
          <w:szCs w:val="18"/>
          <w:spacing w:val="-14"/>
        </w:rPr>
        <w:t>鼻窦</w:t>
      </w:r>
      <w:r>
        <w:rPr>
          <w:rFonts w:ascii="SimSun" w:hAnsi="SimSun" w:eastAsia="SimSun" w:cs="SimSun"/>
          <w:sz w:val="18"/>
          <w:szCs w:val="18"/>
          <w:spacing w:val="90"/>
        </w:rPr>
        <w:t xml:space="preserve"> </w:t>
      </w:r>
      <w:r>
        <w:rPr>
          <w:rFonts w:ascii="SimSun" w:hAnsi="SimSun" w:eastAsia="SimSun" w:cs="SimSun"/>
          <w:sz w:val="18"/>
          <w:szCs w:val="18"/>
          <w:spacing w:val="-14"/>
        </w:rPr>
        <w:t>nasal</w:t>
      </w:r>
      <w:r>
        <w:rPr>
          <w:rFonts w:ascii="SimSun" w:hAnsi="SimSun" w:eastAsia="SimSun" w:cs="SimSun"/>
          <w:sz w:val="18"/>
          <w:szCs w:val="18"/>
          <w:spacing w:val="-4"/>
        </w:rPr>
        <w:t xml:space="preserve"> </w:t>
      </w:r>
      <w:r>
        <w:rPr>
          <w:rFonts w:ascii="SimSun" w:hAnsi="SimSun" w:eastAsia="SimSun" w:cs="SimSun"/>
          <w:sz w:val="18"/>
          <w:szCs w:val="18"/>
          <w:spacing w:val="-14"/>
        </w:rPr>
        <w:t>sinus</w:t>
      </w:r>
      <w:r>
        <w:rPr>
          <w:rFonts w:ascii="SimSun" w:hAnsi="SimSun" w:eastAsia="SimSun" w:cs="SimSun"/>
          <w:sz w:val="18"/>
          <w:szCs w:val="18"/>
          <w:spacing w:val="14"/>
        </w:rPr>
        <w:t xml:space="preserve">  </w:t>
      </w:r>
      <w:r>
        <w:rPr>
          <w:rFonts w:ascii="SimSun" w:hAnsi="SimSun" w:eastAsia="SimSun" w:cs="SimSun"/>
          <w:sz w:val="18"/>
          <w:szCs w:val="18"/>
          <w:spacing w:val="-14"/>
        </w:rPr>
        <w:t>110</w:t>
      </w:r>
    </w:p>
    <w:p>
      <w:pPr>
        <w:spacing w:before="81" w:line="300" w:lineRule="exact"/>
        <w:rPr>
          <w:rFonts w:ascii="SimSun" w:hAnsi="SimSun" w:eastAsia="SimSun" w:cs="SimSun"/>
          <w:sz w:val="18"/>
          <w:szCs w:val="18"/>
        </w:rPr>
      </w:pPr>
      <w:r>
        <w:rPr>
          <w:rFonts w:ascii="SimSun" w:hAnsi="SimSun" w:eastAsia="SimSun" w:cs="SimSun"/>
          <w:sz w:val="18"/>
          <w:szCs w:val="18"/>
          <w:spacing w:val="-17"/>
          <w:position w:val="9"/>
        </w:rPr>
        <w:t>鼻翼扇动</w:t>
      </w:r>
      <w:r>
        <w:rPr>
          <w:rFonts w:ascii="SimSun" w:hAnsi="SimSun" w:eastAsia="SimSun" w:cs="SimSun"/>
          <w:sz w:val="18"/>
          <w:szCs w:val="18"/>
          <w:spacing w:val="57"/>
          <w:position w:val="9"/>
        </w:rPr>
        <w:t xml:space="preserve"> </w:t>
      </w:r>
      <w:r>
        <w:rPr>
          <w:rFonts w:ascii="SimSun" w:hAnsi="SimSun" w:eastAsia="SimSun" w:cs="SimSun"/>
          <w:sz w:val="18"/>
          <w:szCs w:val="18"/>
          <w:spacing w:val="-17"/>
          <w:position w:val="9"/>
        </w:rPr>
        <w:t>flaring</w:t>
      </w:r>
      <w:r>
        <w:rPr>
          <w:rFonts w:ascii="SimSun" w:hAnsi="SimSun" w:eastAsia="SimSun" w:cs="SimSun"/>
          <w:sz w:val="18"/>
          <w:szCs w:val="18"/>
          <w:spacing w:val="-15"/>
          <w:position w:val="9"/>
        </w:rPr>
        <w:t xml:space="preserve"> </w:t>
      </w:r>
      <w:r>
        <w:rPr>
          <w:rFonts w:ascii="SimSun" w:hAnsi="SimSun" w:eastAsia="SimSun" w:cs="SimSun"/>
          <w:sz w:val="18"/>
          <w:szCs w:val="18"/>
          <w:spacing w:val="-17"/>
          <w:position w:val="9"/>
        </w:rPr>
        <w:t>of</w:t>
      </w:r>
      <w:r>
        <w:rPr>
          <w:rFonts w:ascii="SimSun" w:hAnsi="SimSun" w:eastAsia="SimSun" w:cs="SimSun"/>
          <w:sz w:val="18"/>
          <w:szCs w:val="18"/>
          <w:spacing w:val="-15"/>
          <w:position w:val="9"/>
        </w:rPr>
        <w:t xml:space="preserve"> </w:t>
      </w:r>
      <w:r>
        <w:rPr>
          <w:rFonts w:ascii="SimSun" w:hAnsi="SimSun" w:eastAsia="SimSun" w:cs="SimSun"/>
          <w:sz w:val="18"/>
          <w:szCs w:val="18"/>
          <w:spacing w:val="-17"/>
          <w:position w:val="9"/>
        </w:rPr>
        <w:t>alaenasi</w:t>
      </w:r>
      <w:r>
        <w:rPr>
          <w:rFonts w:ascii="SimSun" w:hAnsi="SimSun" w:eastAsia="SimSun" w:cs="SimSun"/>
          <w:sz w:val="18"/>
          <w:szCs w:val="18"/>
          <w:spacing w:val="43"/>
          <w:position w:val="9"/>
        </w:rPr>
        <w:t xml:space="preserve">  </w:t>
      </w:r>
      <w:r>
        <w:rPr>
          <w:rFonts w:ascii="SimSun" w:hAnsi="SimSun" w:eastAsia="SimSun" w:cs="SimSun"/>
          <w:sz w:val="18"/>
          <w:szCs w:val="18"/>
          <w:spacing w:val="-17"/>
          <w:position w:val="9"/>
        </w:rPr>
        <w:t>109</w:t>
      </w:r>
    </w:p>
    <w:p>
      <w:pPr>
        <w:spacing w:before="1" w:line="213" w:lineRule="auto"/>
        <w:rPr>
          <w:rFonts w:ascii="SimSun" w:hAnsi="SimSun" w:eastAsia="SimSun" w:cs="SimSun"/>
          <w:sz w:val="18"/>
          <w:szCs w:val="18"/>
        </w:rPr>
      </w:pPr>
      <w:r>
        <w:rPr>
          <w:rFonts w:ascii="SimSun" w:hAnsi="SimSun" w:eastAsia="SimSun" w:cs="SimSun"/>
          <w:sz w:val="18"/>
          <w:szCs w:val="18"/>
          <w:spacing w:val="-7"/>
        </w:rPr>
        <w:t>闭合容积</w:t>
      </w:r>
      <w:r>
        <w:rPr>
          <w:rFonts w:ascii="SimSun" w:hAnsi="SimSun" w:eastAsia="SimSun" w:cs="SimSun"/>
          <w:sz w:val="18"/>
          <w:szCs w:val="18"/>
          <w:spacing w:val="70"/>
        </w:rPr>
        <w:t xml:space="preserve"> </w:t>
      </w:r>
      <w:r>
        <w:rPr>
          <w:rFonts w:ascii="SimSun" w:hAnsi="SimSun" w:eastAsia="SimSun" w:cs="SimSun"/>
          <w:sz w:val="18"/>
          <w:szCs w:val="18"/>
          <w:spacing w:val="-7"/>
        </w:rPr>
        <w:t>closing</w:t>
      </w:r>
      <w:r>
        <w:rPr>
          <w:rFonts w:ascii="SimSun" w:hAnsi="SimSun" w:eastAsia="SimSun" w:cs="SimSun"/>
          <w:sz w:val="18"/>
          <w:szCs w:val="18"/>
          <w:spacing w:val="-3"/>
        </w:rPr>
        <w:t xml:space="preserve"> </w:t>
      </w:r>
      <w:r>
        <w:rPr>
          <w:rFonts w:ascii="SimSun" w:hAnsi="SimSun" w:eastAsia="SimSun" w:cs="SimSun"/>
          <w:sz w:val="18"/>
          <w:szCs w:val="18"/>
          <w:spacing w:val="-7"/>
        </w:rPr>
        <w:t>volume,CV</w:t>
      </w:r>
      <w:r>
        <w:rPr>
          <w:rFonts w:ascii="SimSun" w:hAnsi="SimSun" w:eastAsia="SimSun" w:cs="SimSun"/>
          <w:sz w:val="18"/>
          <w:szCs w:val="18"/>
          <w:spacing w:val="32"/>
          <w:w w:val="101"/>
        </w:rPr>
        <w:t xml:space="preserve">  </w:t>
      </w:r>
      <w:r>
        <w:rPr>
          <w:rFonts w:ascii="SimSun" w:hAnsi="SimSun" w:eastAsia="SimSun" w:cs="SimSun"/>
          <w:sz w:val="18"/>
          <w:szCs w:val="18"/>
          <w:spacing w:val="-7"/>
        </w:rPr>
        <w:t>545</w:t>
      </w:r>
    </w:p>
    <w:p>
      <w:pPr>
        <w:spacing w:before="91" w:line="301" w:lineRule="exact"/>
        <w:rPr>
          <w:rFonts w:ascii="SimSun" w:hAnsi="SimSun" w:eastAsia="SimSun" w:cs="SimSun"/>
          <w:sz w:val="18"/>
          <w:szCs w:val="18"/>
        </w:rPr>
      </w:pPr>
      <w:r>
        <w:rPr>
          <w:rFonts w:ascii="SimSun" w:hAnsi="SimSun" w:eastAsia="SimSun" w:cs="SimSun"/>
          <w:sz w:val="18"/>
          <w:szCs w:val="18"/>
          <w:spacing w:val="-9"/>
          <w:position w:val="9"/>
        </w:rPr>
        <w:t>闭目难立征</w:t>
      </w:r>
      <w:r>
        <w:rPr>
          <w:rFonts w:ascii="SimSun" w:hAnsi="SimSun" w:eastAsia="SimSun" w:cs="SimSun"/>
          <w:sz w:val="18"/>
          <w:szCs w:val="18"/>
          <w:spacing w:val="7"/>
          <w:position w:val="9"/>
        </w:rPr>
        <w:t xml:space="preserve">  </w:t>
      </w:r>
      <w:r>
        <w:rPr>
          <w:rFonts w:ascii="SimSun" w:hAnsi="SimSun" w:eastAsia="SimSun" w:cs="SimSun"/>
          <w:sz w:val="18"/>
          <w:szCs w:val="18"/>
          <w:spacing w:val="-9"/>
          <w:position w:val="9"/>
        </w:rPr>
        <w:t>Romberg</w:t>
      </w:r>
      <w:r>
        <w:rPr>
          <w:rFonts w:ascii="SimSun" w:hAnsi="SimSun" w:eastAsia="SimSun" w:cs="SimSun"/>
          <w:sz w:val="18"/>
          <w:szCs w:val="18"/>
          <w:spacing w:val="1"/>
          <w:position w:val="9"/>
        </w:rPr>
        <w:t xml:space="preserve"> </w:t>
      </w:r>
      <w:r>
        <w:rPr>
          <w:rFonts w:ascii="SimSun" w:hAnsi="SimSun" w:eastAsia="SimSun" w:cs="SimSun"/>
          <w:sz w:val="18"/>
          <w:szCs w:val="18"/>
          <w:spacing w:val="-9"/>
          <w:position w:val="9"/>
        </w:rPr>
        <w:t>test</w:t>
      </w:r>
      <w:r>
        <w:rPr>
          <w:rFonts w:ascii="SimSun" w:hAnsi="SimSun" w:eastAsia="SimSun" w:cs="SimSun"/>
          <w:sz w:val="18"/>
          <w:szCs w:val="18"/>
          <w:spacing w:val="9"/>
          <w:position w:val="9"/>
        </w:rPr>
        <w:t xml:space="preserve">  </w:t>
      </w:r>
      <w:r>
        <w:rPr>
          <w:rFonts w:ascii="SimSun" w:hAnsi="SimSun" w:eastAsia="SimSun" w:cs="SimSun"/>
          <w:sz w:val="18"/>
          <w:szCs w:val="18"/>
          <w:spacing w:val="-9"/>
          <w:position w:val="9"/>
        </w:rPr>
        <w:t>214</w:t>
      </w:r>
    </w:p>
    <w:p>
      <w:pPr>
        <w:spacing w:line="214" w:lineRule="auto"/>
        <w:rPr>
          <w:rFonts w:ascii="SimSun" w:hAnsi="SimSun" w:eastAsia="SimSun" w:cs="SimSun"/>
          <w:sz w:val="18"/>
          <w:szCs w:val="18"/>
        </w:rPr>
      </w:pPr>
      <w:r>
        <w:rPr>
          <w:rFonts w:ascii="SimSun" w:hAnsi="SimSun" w:eastAsia="SimSun" w:cs="SimSun"/>
          <w:sz w:val="18"/>
          <w:szCs w:val="18"/>
          <w:spacing w:val="-15"/>
        </w:rPr>
        <w:t>壁层胸膜</w:t>
      </w:r>
      <w:r>
        <w:rPr>
          <w:rFonts w:ascii="SimSun" w:hAnsi="SimSun" w:eastAsia="SimSun" w:cs="SimSun"/>
          <w:sz w:val="18"/>
          <w:szCs w:val="18"/>
          <w:spacing w:val="89"/>
        </w:rPr>
        <w:t xml:space="preserve"> </w:t>
      </w:r>
      <w:r>
        <w:rPr>
          <w:rFonts w:ascii="SimSun" w:hAnsi="SimSun" w:eastAsia="SimSun" w:cs="SimSun"/>
          <w:sz w:val="18"/>
          <w:szCs w:val="18"/>
          <w:spacing w:val="-15"/>
        </w:rPr>
        <w:t>parietal</w:t>
      </w:r>
      <w:r>
        <w:rPr>
          <w:rFonts w:ascii="SimSun" w:hAnsi="SimSun" w:eastAsia="SimSun" w:cs="SimSun"/>
          <w:sz w:val="18"/>
          <w:szCs w:val="18"/>
          <w:spacing w:val="-16"/>
        </w:rPr>
        <w:t xml:space="preserve"> </w:t>
      </w:r>
      <w:r>
        <w:rPr>
          <w:rFonts w:ascii="SimSun" w:hAnsi="SimSun" w:eastAsia="SimSun" w:cs="SimSun"/>
          <w:sz w:val="18"/>
          <w:szCs w:val="18"/>
          <w:spacing w:val="-15"/>
        </w:rPr>
        <w:t>pleura</w:t>
      </w:r>
      <w:r>
        <w:rPr>
          <w:rFonts w:ascii="SimSun" w:hAnsi="SimSun" w:eastAsia="SimSun" w:cs="SimSun"/>
          <w:sz w:val="18"/>
          <w:szCs w:val="18"/>
          <w:spacing w:val="18"/>
        </w:rPr>
        <w:t xml:space="preserve">  </w:t>
      </w:r>
      <w:r>
        <w:rPr>
          <w:rFonts w:ascii="SimSun" w:hAnsi="SimSun" w:eastAsia="SimSun" w:cs="SimSun"/>
          <w:sz w:val="18"/>
          <w:szCs w:val="18"/>
          <w:spacing w:val="-15"/>
        </w:rPr>
        <w:t>121</w:t>
      </w:r>
    </w:p>
    <w:p>
      <w:pPr>
        <w:spacing w:before="97" w:line="220" w:lineRule="auto"/>
        <w:rPr>
          <w:rFonts w:ascii="SimSun" w:hAnsi="SimSun" w:eastAsia="SimSun" w:cs="SimSun"/>
          <w:sz w:val="18"/>
          <w:szCs w:val="18"/>
        </w:rPr>
      </w:pPr>
      <w:r>
        <w:rPr>
          <w:rFonts w:ascii="SimSun" w:hAnsi="SimSun" w:eastAsia="SimSun" w:cs="SimSun"/>
          <w:sz w:val="18"/>
          <w:szCs w:val="18"/>
          <w:spacing w:val="-16"/>
        </w:rPr>
        <w:t>扁平胸</w:t>
      </w:r>
      <w:r>
        <w:rPr>
          <w:rFonts w:ascii="SimSun" w:hAnsi="SimSun" w:eastAsia="SimSun" w:cs="SimSun"/>
          <w:sz w:val="18"/>
          <w:szCs w:val="18"/>
          <w:spacing w:val="88"/>
        </w:rPr>
        <w:t xml:space="preserve"> </w:t>
      </w:r>
      <w:r>
        <w:rPr>
          <w:rFonts w:ascii="SimSun" w:hAnsi="SimSun" w:eastAsia="SimSun" w:cs="SimSun"/>
          <w:sz w:val="18"/>
          <w:szCs w:val="18"/>
          <w:spacing w:val="-16"/>
        </w:rPr>
        <w:t>flat</w:t>
      </w:r>
      <w:r>
        <w:rPr>
          <w:rFonts w:ascii="SimSun" w:hAnsi="SimSun" w:eastAsia="SimSun" w:cs="SimSun"/>
          <w:sz w:val="18"/>
          <w:szCs w:val="18"/>
          <w:spacing w:val="-13"/>
        </w:rPr>
        <w:t xml:space="preserve"> </w:t>
      </w:r>
      <w:r>
        <w:rPr>
          <w:rFonts w:ascii="SimSun" w:hAnsi="SimSun" w:eastAsia="SimSun" w:cs="SimSun"/>
          <w:sz w:val="18"/>
          <w:szCs w:val="18"/>
          <w:spacing w:val="-16"/>
        </w:rPr>
        <w:t>chest</w:t>
      </w:r>
      <w:r>
        <w:rPr>
          <w:rFonts w:ascii="SimSun" w:hAnsi="SimSun" w:eastAsia="SimSun" w:cs="SimSun"/>
          <w:sz w:val="18"/>
          <w:szCs w:val="18"/>
          <w:spacing w:val="10"/>
        </w:rPr>
        <w:t xml:space="preserve">  </w:t>
      </w:r>
      <w:r>
        <w:rPr>
          <w:rFonts w:ascii="SimSun" w:hAnsi="SimSun" w:eastAsia="SimSun" w:cs="SimSun"/>
          <w:sz w:val="18"/>
          <w:szCs w:val="18"/>
          <w:spacing w:val="-16"/>
        </w:rPr>
        <w:t>122</w:t>
      </w:r>
    </w:p>
    <w:p>
      <w:pPr>
        <w:spacing w:before="86" w:line="220" w:lineRule="auto"/>
        <w:rPr>
          <w:rFonts w:ascii="SimSun" w:hAnsi="SimSun" w:eastAsia="SimSun" w:cs="SimSun"/>
          <w:sz w:val="18"/>
          <w:szCs w:val="18"/>
        </w:rPr>
      </w:pPr>
      <w:r>
        <w:rPr>
          <w:rFonts w:ascii="SimSun" w:hAnsi="SimSun" w:eastAsia="SimSun" w:cs="SimSun"/>
          <w:sz w:val="18"/>
          <w:szCs w:val="18"/>
          <w:spacing w:val="-17"/>
        </w:rPr>
        <w:t>扁平足</w:t>
      </w:r>
      <w:r>
        <w:rPr>
          <w:rFonts w:ascii="SimSun" w:hAnsi="SimSun" w:eastAsia="SimSun" w:cs="SimSun"/>
          <w:sz w:val="18"/>
          <w:szCs w:val="18"/>
          <w:spacing w:val="80"/>
        </w:rPr>
        <w:t xml:space="preserve"> </w:t>
      </w:r>
      <w:r>
        <w:rPr>
          <w:rFonts w:ascii="SimSun" w:hAnsi="SimSun" w:eastAsia="SimSun" w:cs="SimSun"/>
          <w:sz w:val="18"/>
          <w:szCs w:val="18"/>
          <w:spacing w:val="-17"/>
        </w:rPr>
        <w:t>flatfoot</w:t>
      </w:r>
      <w:r>
        <w:rPr>
          <w:rFonts w:ascii="SimSun" w:hAnsi="SimSun" w:eastAsia="SimSun" w:cs="SimSun"/>
          <w:sz w:val="18"/>
          <w:szCs w:val="18"/>
          <w:spacing w:val="15"/>
        </w:rPr>
        <w:t xml:space="preserve">  </w:t>
      </w:r>
      <w:r>
        <w:rPr>
          <w:rFonts w:ascii="SimSun" w:hAnsi="SimSun" w:eastAsia="SimSun" w:cs="SimSun"/>
          <w:sz w:val="18"/>
          <w:szCs w:val="18"/>
          <w:spacing w:val="-17"/>
        </w:rPr>
        <w:t>209</w:t>
      </w:r>
    </w:p>
    <w:p>
      <w:pPr>
        <w:spacing w:before="78" w:line="214" w:lineRule="auto"/>
        <w:rPr>
          <w:rFonts w:ascii="SimSun" w:hAnsi="SimSun" w:eastAsia="SimSun" w:cs="SimSun"/>
          <w:sz w:val="18"/>
          <w:szCs w:val="18"/>
        </w:rPr>
      </w:pPr>
      <w:r>
        <w:rPr>
          <w:rFonts w:ascii="SimSun" w:hAnsi="SimSun" w:eastAsia="SimSun" w:cs="SimSun"/>
          <w:sz w:val="18"/>
          <w:szCs w:val="18"/>
          <w:spacing w:val="-13"/>
        </w:rPr>
        <w:t>变形颅</w:t>
      </w:r>
      <w:r>
        <w:rPr>
          <w:rFonts w:ascii="SimSun" w:hAnsi="SimSun" w:eastAsia="SimSun" w:cs="SimSun"/>
          <w:sz w:val="18"/>
          <w:szCs w:val="18"/>
          <w:spacing w:val="82"/>
        </w:rPr>
        <w:t xml:space="preserve"> </w:t>
      </w:r>
      <w:r>
        <w:rPr>
          <w:rFonts w:ascii="SimSun" w:hAnsi="SimSun" w:eastAsia="SimSun" w:cs="SimSun"/>
          <w:sz w:val="18"/>
          <w:szCs w:val="18"/>
          <w:spacing w:val="-13"/>
        </w:rPr>
        <w:t>deforming</w:t>
      </w:r>
      <w:r>
        <w:rPr>
          <w:rFonts w:ascii="SimSun" w:hAnsi="SimSun" w:eastAsia="SimSun" w:cs="SimSun"/>
          <w:sz w:val="18"/>
          <w:szCs w:val="18"/>
          <w:spacing w:val="-2"/>
        </w:rPr>
        <w:t xml:space="preserve"> </w:t>
      </w:r>
      <w:r>
        <w:rPr>
          <w:rFonts w:ascii="SimSun" w:hAnsi="SimSun" w:eastAsia="SimSun" w:cs="SimSun"/>
          <w:sz w:val="18"/>
          <w:szCs w:val="18"/>
          <w:spacing w:val="-13"/>
        </w:rPr>
        <w:t>skull</w:t>
      </w:r>
      <w:r>
        <w:rPr>
          <w:rFonts w:ascii="SimSun" w:hAnsi="SimSun" w:eastAsia="SimSun" w:cs="SimSun"/>
          <w:sz w:val="18"/>
          <w:szCs w:val="18"/>
          <w:spacing w:val="22"/>
        </w:rPr>
        <w:t xml:space="preserve">  </w:t>
      </w:r>
      <w:r>
        <w:rPr>
          <w:rFonts w:ascii="SimSun" w:hAnsi="SimSun" w:eastAsia="SimSun" w:cs="SimSun"/>
          <w:sz w:val="18"/>
          <w:szCs w:val="18"/>
          <w:spacing w:val="-13"/>
        </w:rPr>
        <w:t>102</w:t>
      </w:r>
    </w:p>
    <w:p>
      <w:pPr>
        <w:spacing w:before="93" w:line="305" w:lineRule="exact"/>
        <w:rPr>
          <w:rFonts w:ascii="SimSun" w:hAnsi="SimSun" w:eastAsia="SimSun" w:cs="SimSun"/>
          <w:sz w:val="18"/>
          <w:szCs w:val="18"/>
        </w:rPr>
      </w:pPr>
      <w:r>
        <w:rPr>
          <w:rFonts w:ascii="SimSun" w:hAnsi="SimSun" w:eastAsia="SimSun" w:cs="SimSun"/>
          <w:sz w:val="18"/>
          <w:szCs w:val="18"/>
          <w:spacing w:val="-15"/>
          <w:position w:val="9"/>
        </w:rPr>
        <w:t>便秘</w:t>
      </w:r>
      <w:r>
        <w:rPr>
          <w:rFonts w:ascii="SimSun" w:hAnsi="SimSun" w:eastAsia="SimSun" w:cs="SimSun"/>
          <w:sz w:val="18"/>
          <w:szCs w:val="18"/>
          <w:spacing w:val="78"/>
          <w:position w:val="9"/>
        </w:rPr>
        <w:t xml:space="preserve"> </w:t>
      </w:r>
      <w:r>
        <w:rPr>
          <w:rFonts w:ascii="SimSun" w:hAnsi="SimSun" w:eastAsia="SimSun" w:cs="SimSun"/>
          <w:sz w:val="18"/>
          <w:szCs w:val="18"/>
          <w:spacing w:val="-15"/>
          <w:position w:val="9"/>
        </w:rPr>
        <w:t>constipation</w:t>
      </w:r>
      <w:r>
        <w:rPr>
          <w:rFonts w:ascii="SimSun" w:hAnsi="SimSun" w:eastAsia="SimSun" w:cs="SimSun"/>
          <w:sz w:val="18"/>
          <w:szCs w:val="18"/>
          <w:spacing w:val="17"/>
          <w:position w:val="9"/>
        </w:rPr>
        <w:t xml:space="preserve">  </w:t>
      </w:r>
      <w:r>
        <w:rPr>
          <w:rFonts w:ascii="SimSun" w:hAnsi="SimSun" w:eastAsia="SimSun" w:cs="SimSun"/>
          <w:sz w:val="18"/>
          <w:szCs w:val="18"/>
          <w:spacing w:val="-15"/>
          <w:position w:val="9"/>
        </w:rPr>
        <w:t>35</w:t>
      </w:r>
    </w:p>
    <w:p>
      <w:pPr>
        <w:spacing w:line="219" w:lineRule="auto"/>
        <w:rPr>
          <w:rFonts w:ascii="SimSun" w:hAnsi="SimSun" w:eastAsia="SimSun" w:cs="SimSun"/>
          <w:sz w:val="18"/>
          <w:szCs w:val="18"/>
        </w:rPr>
      </w:pPr>
      <w:r>
        <w:rPr>
          <w:rFonts w:ascii="SimSun" w:hAnsi="SimSun" w:eastAsia="SimSun" w:cs="SimSun"/>
          <w:sz w:val="18"/>
          <w:szCs w:val="18"/>
          <w:spacing w:val="-9"/>
        </w:rPr>
        <w:t>便血</w:t>
      </w:r>
      <w:r>
        <w:rPr>
          <w:rFonts w:ascii="SimSun" w:hAnsi="SimSun" w:eastAsia="SimSun" w:cs="SimSun"/>
          <w:sz w:val="18"/>
          <w:szCs w:val="18"/>
          <w:spacing w:val="80"/>
        </w:rPr>
        <w:t xml:space="preserve"> </w:t>
      </w:r>
      <w:r>
        <w:rPr>
          <w:rFonts w:ascii="SimSun" w:hAnsi="SimSun" w:eastAsia="SimSun" w:cs="SimSun"/>
          <w:sz w:val="18"/>
          <w:szCs w:val="18"/>
          <w:spacing w:val="-9"/>
        </w:rPr>
        <w:t>hematochezia</w:t>
      </w:r>
      <w:r>
        <w:rPr>
          <w:rFonts w:ascii="SimSun" w:hAnsi="SimSun" w:eastAsia="SimSun" w:cs="SimSun"/>
          <w:sz w:val="18"/>
          <w:szCs w:val="18"/>
          <w:spacing w:val="18"/>
        </w:rPr>
        <w:t xml:space="preserve">  </w:t>
      </w:r>
      <w:r>
        <w:rPr>
          <w:rFonts w:ascii="SimSun" w:hAnsi="SimSun" w:eastAsia="SimSun" w:cs="SimSun"/>
          <w:sz w:val="18"/>
          <w:szCs w:val="18"/>
          <w:spacing w:val="-9"/>
        </w:rPr>
        <w:t>30</w:t>
      </w:r>
    </w:p>
    <w:p>
      <w:pPr>
        <w:spacing w:before="82" w:line="214" w:lineRule="auto"/>
        <w:rPr>
          <w:rFonts w:ascii="SimSun" w:hAnsi="SimSun" w:eastAsia="SimSun" w:cs="SimSun"/>
          <w:sz w:val="18"/>
          <w:szCs w:val="18"/>
        </w:rPr>
      </w:pPr>
      <w:r>
        <w:rPr>
          <w:rFonts w:ascii="SimSun" w:hAnsi="SimSun" w:eastAsia="SimSun" w:cs="SimSun"/>
          <w:sz w:val="18"/>
          <w:szCs w:val="18"/>
          <w:spacing w:val="-11"/>
        </w:rPr>
        <w:t>表皮样囊肿</w:t>
      </w:r>
      <w:r>
        <w:rPr>
          <w:rFonts w:ascii="SimSun" w:hAnsi="SimSun" w:eastAsia="SimSun" w:cs="SimSun"/>
          <w:sz w:val="18"/>
          <w:szCs w:val="18"/>
          <w:spacing w:val="76"/>
        </w:rPr>
        <w:t xml:space="preserve"> </w:t>
      </w:r>
      <w:r>
        <w:rPr>
          <w:rFonts w:ascii="SimSun" w:hAnsi="SimSun" w:eastAsia="SimSun" w:cs="SimSun"/>
          <w:sz w:val="18"/>
          <w:szCs w:val="18"/>
          <w:spacing w:val="-11"/>
        </w:rPr>
        <w:t>epidermoid</w:t>
      </w:r>
      <w:r>
        <w:rPr>
          <w:rFonts w:ascii="SimSun" w:hAnsi="SimSun" w:eastAsia="SimSun" w:cs="SimSun"/>
          <w:sz w:val="18"/>
          <w:szCs w:val="18"/>
          <w:spacing w:val="-6"/>
        </w:rPr>
        <w:t xml:space="preserve"> </w:t>
      </w:r>
      <w:r>
        <w:rPr>
          <w:rFonts w:ascii="SimSun" w:hAnsi="SimSun" w:eastAsia="SimSun" w:cs="SimSun"/>
          <w:sz w:val="18"/>
          <w:szCs w:val="18"/>
          <w:spacing w:val="-11"/>
        </w:rPr>
        <w:t>cysts</w:t>
      </w:r>
      <w:r>
        <w:rPr>
          <w:rFonts w:ascii="SimSun" w:hAnsi="SimSun" w:eastAsia="SimSun" w:cs="SimSun"/>
          <w:sz w:val="18"/>
          <w:szCs w:val="18"/>
          <w:spacing w:val="19"/>
        </w:rPr>
        <w:t xml:space="preserve">  </w:t>
      </w:r>
      <w:r>
        <w:rPr>
          <w:rFonts w:ascii="SimSun" w:hAnsi="SimSun" w:eastAsia="SimSun" w:cs="SimSun"/>
          <w:sz w:val="18"/>
          <w:szCs w:val="18"/>
          <w:spacing w:val="-11"/>
        </w:rPr>
        <w:t>19</w:t>
      </w:r>
      <w:r>
        <w:rPr>
          <w:rFonts w:ascii="SimSun" w:hAnsi="SimSun" w:eastAsia="SimSun" w:cs="SimSun"/>
          <w:sz w:val="18"/>
          <w:szCs w:val="18"/>
          <w:spacing w:val="-12"/>
        </w:rPr>
        <w:t>4</w:t>
      </w:r>
    </w:p>
    <w:p>
      <w:pPr>
        <w:spacing w:before="91" w:line="214" w:lineRule="auto"/>
        <w:rPr>
          <w:rFonts w:ascii="SimSun" w:hAnsi="SimSun" w:eastAsia="SimSun" w:cs="SimSun"/>
          <w:sz w:val="18"/>
          <w:szCs w:val="18"/>
        </w:rPr>
      </w:pPr>
      <w:r>
        <w:rPr>
          <w:rFonts w:ascii="SimSun" w:hAnsi="SimSun" w:eastAsia="SimSun" w:cs="SimSun"/>
          <w:sz w:val="18"/>
          <w:szCs w:val="18"/>
          <w:spacing w:val="-12"/>
        </w:rPr>
        <w:t>表情</w:t>
      </w:r>
      <w:r>
        <w:rPr>
          <w:rFonts w:ascii="SimSun" w:hAnsi="SimSun" w:eastAsia="SimSun" w:cs="SimSun"/>
          <w:sz w:val="18"/>
          <w:szCs w:val="18"/>
          <w:spacing w:val="77"/>
        </w:rPr>
        <w:t xml:space="preserve"> </w:t>
      </w:r>
      <w:r>
        <w:rPr>
          <w:rFonts w:ascii="SimSun" w:hAnsi="SimSun" w:eastAsia="SimSun" w:cs="SimSun"/>
          <w:sz w:val="18"/>
          <w:szCs w:val="18"/>
          <w:spacing w:val="-12"/>
        </w:rPr>
        <w:t>expression</w:t>
      </w:r>
      <w:r>
        <w:rPr>
          <w:rFonts w:ascii="SimSun" w:hAnsi="SimSun" w:eastAsia="SimSun" w:cs="SimSun"/>
          <w:sz w:val="18"/>
          <w:szCs w:val="18"/>
          <w:spacing w:val="18"/>
        </w:rPr>
        <w:t xml:space="preserve">  </w:t>
      </w:r>
      <w:r>
        <w:rPr>
          <w:rFonts w:ascii="SimSun" w:hAnsi="SimSun" w:eastAsia="SimSun" w:cs="SimSun"/>
          <w:sz w:val="18"/>
          <w:szCs w:val="18"/>
          <w:spacing w:val="-12"/>
        </w:rPr>
        <w:t>92</w:t>
      </w:r>
    </w:p>
    <w:p>
      <w:pPr>
        <w:spacing w:before="161" w:line="214" w:lineRule="auto"/>
        <w:rPr>
          <w:rFonts w:ascii="SimSun" w:hAnsi="SimSun" w:eastAsia="SimSun" w:cs="SimSun"/>
          <w:sz w:val="18"/>
          <w:szCs w:val="18"/>
        </w:rPr>
      </w:pPr>
      <w:r>
        <w:rPr>
          <w:rFonts w:ascii="SimSun" w:hAnsi="SimSun" w:eastAsia="SimSun" w:cs="SimSun"/>
          <w:sz w:val="18"/>
          <w:szCs w:val="18"/>
          <w:spacing w:val="-15"/>
        </w:rPr>
        <w:t>髌阵挛</w:t>
      </w:r>
      <w:r>
        <w:rPr>
          <w:rFonts w:ascii="SimSun" w:hAnsi="SimSun" w:eastAsia="SimSun" w:cs="SimSun"/>
          <w:sz w:val="18"/>
          <w:szCs w:val="18"/>
          <w:spacing w:val="84"/>
        </w:rPr>
        <w:t xml:space="preserve"> </w:t>
      </w:r>
      <w:r>
        <w:rPr>
          <w:rFonts w:ascii="SimSun" w:hAnsi="SimSun" w:eastAsia="SimSun" w:cs="SimSun"/>
          <w:sz w:val="18"/>
          <w:szCs w:val="18"/>
          <w:spacing w:val="-15"/>
        </w:rPr>
        <w:t>patellar</w:t>
      </w:r>
      <w:r>
        <w:rPr>
          <w:rFonts w:ascii="SimSun" w:hAnsi="SimSun" w:eastAsia="SimSun" w:cs="SimSun"/>
          <w:sz w:val="18"/>
          <w:szCs w:val="18"/>
          <w:spacing w:val="-11"/>
        </w:rPr>
        <w:t xml:space="preserve"> </w:t>
      </w:r>
      <w:r>
        <w:rPr>
          <w:rFonts w:ascii="SimSun" w:hAnsi="SimSun" w:eastAsia="SimSun" w:cs="SimSun"/>
          <w:sz w:val="18"/>
          <w:szCs w:val="18"/>
          <w:spacing w:val="-15"/>
        </w:rPr>
        <w:t>clonus</w:t>
      </w:r>
      <w:r>
        <w:rPr>
          <w:rFonts w:ascii="SimSun" w:hAnsi="SimSun" w:eastAsia="SimSun" w:cs="SimSun"/>
          <w:sz w:val="18"/>
          <w:szCs w:val="18"/>
          <w:spacing w:val="14"/>
        </w:rPr>
        <w:t xml:space="preserve">  </w:t>
      </w:r>
      <w:r>
        <w:rPr>
          <w:rFonts w:ascii="SimSun" w:hAnsi="SimSun" w:eastAsia="SimSun" w:cs="SimSun"/>
          <w:sz w:val="18"/>
          <w:szCs w:val="18"/>
          <w:spacing w:val="-15"/>
        </w:rPr>
        <w:t>217</w:t>
      </w:r>
    </w:p>
    <w:p>
      <w:pPr>
        <w:spacing w:before="94" w:line="216" w:lineRule="auto"/>
        <w:rPr>
          <w:rFonts w:ascii="SimSun" w:hAnsi="SimSun" w:eastAsia="SimSun" w:cs="SimSun"/>
          <w:sz w:val="18"/>
          <w:szCs w:val="18"/>
        </w:rPr>
      </w:pPr>
      <w:r>
        <w:rPr>
          <w:rFonts w:ascii="SimSun" w:hAnsi="SimSun" w:eastAsia="SimSun" w:cs="SimSun"/>
          <w:sz w:val="18"/>
          <w:szCs w:val="18"/>
          <w:spacing w:val="-10"/>
        </w:rPr>
        <w:t>丙氨酸氨基转移酶</w:t>
      </w:r>
      <w:r>
        <w:rPr>
          <w:rFonts w:ascii="SimSun" w:hAnsi="SimSun" w:eastAsia="SimSun" w:cs="SimSun"/>
          <w:sz w:val="18"/>
          <w:szCs w:val="18"/>
          <w:spacing w:val="1"/>
        </w:rPr>
        <w:t xml:space="preserve">  </w:t>
      </w:r>
      <w:r>
        <w:rPr>
          <w:rFonts w:ascii="SimSun" w:hAnsi="SimSun" w:eastAsia="SimSun" w:cs="SimSun"/>
          <w:sz w:val="18"/>
          <w:szCs w:val="18"/>
          <w:spacing w:val="-10"/>
        </w:rPr>
        <w:t>alanine</w:t>
      </w:r>
      <w:r>
        <w:rPr>
          <w:rFonts w:ascii="SimSun" w:hAnsi="SimSun" w:eastAsia="SimSun" w:cs="SimSun"/>
          <w:sz w:val="18"/>
          <w:szCs w:val="18"/>
          <w:spacing w:val="-5"/>
        </w:rPr>
        <w:t xml:space="preserve"> </w:t>
      </w:r>
      <w:r>
        <w:rPr>
          <w:rFonts w:ascii="SimSun" w:hAnsi="SimSun" w:eastAsia="SimSun" w:cs="SimSun"/>
          <w:sz w:val="18"/>
          <w:szCs w:val="18"/>
          <w:spacing w:val="-10"/>
        </w:rPr>
        <w:t>aminotransferase,ALT</w:t>
      </w:r>
      <w:r>
        <w:rPr>
          <w:rFonts w:ascii="SimSun" w:hAnsi="SimSun" w:eastAsia="SimSun" w:cs="SimSun"/>
          <w:sz w:val="18"/>
          <w:szCs w:val="18"/>
          <w:spacing w:val="12"/>
        </w:rPr>
        <w:t xml:space="preserve">  </w:t>
      </w:r>
      <w:r>
        <w:rPr>
          <w:rFonts w:ascii="SimSun" w:hAnsi="SimSun" w:eastAsia="SimSun" w:cs="SimSun"/>
          <w:sz w:val="18"/>
          <w:szCs w:val="18"/>
          <w:spacing w:val="-10"/>
        </w:rPr>
        <w:t>362</w:t>
      </w:r>
    </w:p>
    <w:p>
      <w:pPr>
        <w:spacing w:before="92" w:line="184" w:lineRule="auto"/>
        <w:rPr>
          <w:rFonts w:ascii="SimSun" w:hAnsi="SimSun" w:eastAsia="SimSun" w:cs="SimSun"/>
          <w:sz w:val="18"/>
          <w:szCs w:val="18"/>
        </w:rPr>
      </w:pPr>
      <w:r>
        <w:rPr>
          <w:rFonts w:ascii="SimSun" w:hAnsi="SimSun" w:eastAsia="SimSun" w:cs="SimSun"/>
          <w:sz w:val="18"/>
          <w:szCs w:val="18"/>
          <w:spacing w:val="-14"/>
        </w:rPr>
        <w:t>并存病</w:t>
      </w:r>
      <w:r>
        <w:rPr>
          <w:rFonts w:ascii="SimSun" w:hAnsi="SimSun" w:eastAsia="SimSun" w:cs="SimSun"/>
          <w:sz w:val="18"/>
          <w:szCs w:val="18"/>
          <w:spacing w:val="98"/>
        </w:rPr>
        <w:t xml:space="preserve"> </w:t>
      </w:r>
      <w:r>
        <w:rPr>
          <w:rFonts w:ascii="SimSun" w:hAnsi="SimSun" w:eastAsia="SimSun" w:cs="SimSun"/>
          <w:sz w:val="18"/>
          <w:szCs w:val="18"/>
          <w:spacing w:val="-14"/>
        </w:rPr>
        <w:t>comorbidities</w:t>
      </w:r>
      <w:r>
        <w:rPr>
          <w:rFonts w:ascii="SimSun" w:hAnsi="SimSun" w:eastAsia="SimSun" w:cs="SimSun"/>
          <w:sz w:val="18"/>
          <w:szCs w:val="18"/>
          <w:spacing w:val="19"/>
        </w:rPr>
        <w:t xml:space="preserve">  </w:t>
      </w:r>
      <w:r>
        <w:rPr>
          <w:rFonts w:ascii="SimSun" w:hAnsi="SimSun" w:eastAsia="SimSun" w:cs="SimSun"/>
          <w:sz w:val="18"/>
          <w:szCs w:val="18"/>
          <w:spacing w:val="-14"/>
        </w:rPr>
        <w:t>592</w:t>
      </w:r>
    </w:p>
    <w:p>
      <w:pPr>
        <w:sectPr>
          <w:type w:val="continuous"/>
          <w:pgSz w:w="11230" w:h="15840"/>
          <w:pgMar w:top="400" w:right="1230" w:bottom="626" w:left="590" w:header="0" w:footer="447" w:gutter="0"/>
          <w:cols w:equalWidth="0" w:num="2">
            <w:col w:w="4951" w:space="100"/>
            <w:col w:w="4360" w:space="0"/>
          </w:cols>
        </w:sectPr>
        <w:rPr/>
      </w:pPr>
    </w:p>
    <w:p>
      <w:pPr>
        <w:spacing w:before="296" w:line="222" w:lineRule="auto"/>
        <w:jc w:val="right"/>
        <w:rPr>
          <w:rFonts w:ascii="SimSun" w:hAnsi="SimSun" w:eastAsia="SimSun" w:cs="SimSun"/>
          <w:sz w:val="18"/>
          <w:szCs w:val="18"/>
        </w:rPr>
      </w:pPr>
      <w:r>
        <w:rPr>
          <w:rFonts w:ascii="SimHei" w:hAnsi="SimHei" w:eastAsia="SimHei" w:cs="SimHei"/>
          <w:sz w:val="18"/>
          <w:szCs w:val="18"/>
          <w:color w:val="1C466B"/>
          <w:spacing w:val="-1"/>
        </w:rPr>
        <w:t>中英文名词对照索引</w:t>
      </w:r>
      <w:r>
        <w:rPr>
          <w:rFonts w:ascii="SimHei" w:hAnsi="SimHei" w:eastAsia="SimHei" w:cs="SimHei"/>
          <w:sz w:val="18"/>
          <w:szCs w:val="18"/>
          <w:color w:val="1C466B"/>
          <w:spacing w:val="2"/>
        </w:rPr>
        <w:t xml:space="preserve">       </w:t>
      </w:r>
      <w:r>
        <w:rPr>
          <w:rFonts w:ascii="SimSun" w:hAnsi="SimSun" w:eastAsia="SimSun" w:cs="SimSun"/>
          <w:sz w:val="18"/>
          <w:szCs w:val="18"/>
          <w:b/>
          <w:bCs/>
          <w:color w:val="164C7C"/>
          <w:spacing w:val="-1"/>
        </w:rPr>
        <w:t>651</w:t>
      </w:r>
    </w:p>
    <w:p>
      <w:pPr>
        <w:rPr/>
      </w:pPr>
      <w:r/>
    </w:p>
    <w:p>
      <w:pPr>
        <w:spacing w:line="72" w:lineRule="exact"/>
        <w:rPr/>
      </w:pPr>
      <w:r/>
    </w:p>
    <w:p>
      <w:pPr>
        <w:sectPr>
          <w:footerReference w:type="default" r:id="rId149"/>
          <w:pgSz w:w="11230" w:h="15840"/>
          <w:pgMar w:top="400" w:right="835" w:bottom="400" w:left="960" w:header="0" w:footer="0" w:gutter="0"/>
          <w:cols w:equalWidth="0" w:num="1">
            <w:col w:w="9435" w:space="0"/>
          </w:cols>
        </w:sectPr>
        <w:rPr/>
      </w:pPr>
    </w:p>
    <w:p>
      <w:pPr>
        <w:ind w:left="89"/>
        <w:spacing w:before="46" w:line="214" w:lineRule="auto"/>
        <w:rPr>
          <w:rFonts w:ascii="SimSun" w:hAnsi="SimSun" w:eastAsia="SimSun" w:cs="SimSun"/>
          <w:sz w:val="18"/>
          <w:szCs w:val="18"/>
        </w:rPr>
      </w:pPr>
      <w:r>
        <w:rPr>
          <w:rFonts w:ascii="SimSun" w:hAnsi="SimSun" w:eastAsia="SimSun" w:cs="SimSun"/>
          <w:sz w:val="18"/>
          <w:szCs w:val="18"/>
          <w:spacing w:val="-12"/>
        </w:rPr>
        <w:t>并发症</w:t>
      </w:r>
      <w:r>
        <w:rPr>
          <w:rFonts w:ascii="SimSun" w:hAnsi="SimSun" w:eastAsia="SimSun" w:cs="SimSun"/>
          <w:sz w:val="18"/>
          <w:szCs w:val="18"/>
          <w:spacing w:val="82"/>
        </w:rPr>
        <w:t xml:space="preserve"> </w:t>
      </w:r>
      <w:r>
        <w:rPr>
          <w:rFonts w:ascii="SimSun" w:hAnsi="SimSun" w:eastAsia="SimSun" w:cs="SimSun"/>
          <w:sz w:val="18"/>
          <w:szCs w:val="18"/>
          <w:spacing w:val="-12"/>
        </w:rPr>
        <w:t>complication</w:t>
      </w:r>
      <w:r>
        <w:rPr>
          <w:rFonts w:ascii="SimSun" w:hAnsi="SimSun" w:eastAsia="SimSun" w:cs="SimSun"/>
          <w:sz w:val="18"/>
          <w:szCs w:val="18"/>
          <w:spacing w:val="22"/>
          <w:w w:val="101"/>
        </w:rPr>
        <w:t xml:space="preserve">  </w:t>
      </w:r>
      <w:r>
        <w:rPr>
          <w:rFonts w:ascii="SimSun" w:hAnsi="SimSun" w:eastAsia="SimSun" w:cs="SimSun"/>
          <w:sz w:val="18"/>
          <w:szCs w:val="18"/>
          <w:spacing w:val="-12"/>
        </w:rPr>
        <w:t>592</w:t>
      </w:r>
    </w:p>
    <w:p>
      <w:pPr>
        <w:ind w:left="90" w:right="810"/>
        <w:spacing w:before="79" w:line="256" w:lineRule="auto"/>
        <w:rPr>
          <w:rFonts w:ascii="SimSun" w:hAnsi="SimSun" w:eastAsia="SimSun" w:cs="SimSun"/>
          <w:sz w:val="18"/>
          <w:szCs w:val="18"/>
        </w:rPr>
      </w:pPr>
      <w:r>
        <w:rPr>
          <w:rFonts w:ascii="SimSun" w:hAnsi="SimSun" w:eastAsia="SimSun" w:cs="SimSun"/>
          <w:sz w:val="18"/>
          <w:szCs w:val="18"/>
          <w:spacing w:val="-14"/>
        </w:rPr>
        <w:t>病理解剖诊断</w:t>
      </w:r>
      <w:r>
        <w:rPr>
          <w:rFonts w:ascii="SimSun" w:hAnsi="SimSun" w:eastAsia="SimSun" w:cs="SimSun"/>
          <w:sz w:val="18"/>
          <w:szCs w:val="18"/>
          <w:spacing w:val="95"/>
          <w:w w:val="101"/>
        </w:rPr>
        <w:t xml:space="preserve"> </w:t>
      </w:r>
      <w:r>
        <w:rPr>
          <w:rFonts w:ascii="SimSun" w:hAnsi="SimSun" w:eastAsia="SimSun" w:cs="SimSun"/>
          <w:sz w:val="18"/>
          <w:szCs w:val="18"/>
          <w:spacing w:val="-14"/>
        </w:rPr>
        <w:t>pathological</w:t>
      </w:r>
      <w:r>
        <w:rPr>
          <w:rFonts w:ascii="SimSun" w:hAnsi="SimSun" w:eastAsia="SimSun" w:cs="SimSun"/>
          <w:sz w:val="18"/>
          <w:szCs w:val="18"/>
          <w:spacing w:val="-11"/>
        </w:rPr>
        <w:t xml:space="preserve"> </w:t>
      </w:r>
      <w:r>
        <w:rPr>
          <w:rFonts w:ascii="SimSun" w:hAnsi="SimSun" w:eastAsia="SimSun" w:cs="SimSun"/>
          <w:sz w:val="18"/>
          <w:szCs w:val="18"/>
          <w:spacing w:val="-14"/>
        </w:rPr>
        <w:t>anatomy</w:t>
      </w:r>
      <w:r>
        <w:rPr>
          <w:rFonts w:ascii="SimSun" w:hAnsi="SimSun" w:eastAsia="SimSun" w:cs="SimSun"/>
          <w:sz w:val="18"/>
          <w:szCs w:val="18"/>
          <w:spacing w:val="-8"/>
        </w:rPr>
        <w:t xml:space="preserve"> </w:t>
      </w:r>
      <w:r>
        <w:rPr>
          <w:rFonts w:ascii="SimSun" w:hAnsi="SimSun" w:eastAsia="SimSun" w:cs="SimSun"/>
          <w:sz w:val="18"/>
          <w:szCs w:val="18"/>
          <w:spacing w:val="-14"/>
        </w:rPr>
        <w:t>diagnosis</w:t>
      </w:r>
      <w:r>
        <w:rPr>
          <w:rFonts w:ascii="SimSun" w:hAnsi="SimSun" w:eastAsia="SimSun" w:cs="SimSun"/>
          <w:sz w:val="18"/>
          <w:szCs w:val="18"/>
          <w:spacing w:val="14"/>
        </w:rPr>
        <w:t xml:space="preserve">  </w:t>
      </w:r>
      <w:r>
        <w:rPr>
          <w:rFonts w:ascii="SimSun" w:hAnsi="SimSun" w:eastAsia="SimSun" w:cs="SimSun"/>
          <w:sz w:val="18"/>
          <w:szCs w:val="18"/>
          <w:spacing w:val="-14"/>
        </w:rPr>
        <w:t>592</w:t>
      </w:r>
      <w:r>
        <w:rPr>
          <w:rFonts w:ascii="SimSun" w:hAnsi="SimSun" w:eastAsia="SimSun" w:cs="SimSun"/>
          <w:sz w:val="18"/>
          <w:szCs w:val="18"/>
          <w:spacing w:val="1"/>
        </w:rPr>
        <w:t xml:space="preserve"> </w:t>
      </w:r>
      <w:r>
        <w:rPr>
          <w:rFonts w:ascii="SimSun" w:hAnsi="SimSun" w:eastAsia="SimSun" w:cs="SimSun"/>
          <w:sz w:val="18"/>
          <w:szCs w:val="18"/>
          <w:spacing w:val="-15"/>
        </w:rPr>
        <w:t>病理生理诊断</w:t>
      </w:r>
      <w:r>
        <w:rPr>
          <w:rFonts w:ascii="SimSun" w:hAnsi="SimSun" w:eastAsia="SimSun" w:cs="SimSun"/>
          <w:sz w:val="18"/>
          <w:szCs w:val="18"/>
          <w:spacing w:val="86"/>
        </w:rPr>
        <w:t xml:space="preserve"> </w:t>
      </w:r>
      <w:r>
        <w:rPr>
          <w:rFonts w:ascii="SimSun" w:hAnsi="SimSun" w:eastAsia="SimSun" w:cs="SimSun"/>
          <w:sz w:val="18"/>
          <w:szCs w:val="18"/>
          <w:spacing w:val="-14"/>
        </w:rPr>
        <w:t>pathophysiological</w:t>
      </w:r>
      <w:r>
        <w:rPr>
          <w:rFonts w:ascii="SimSun" w:hAnsi="SimSun" w:eastAsia="SimSun" w:cs="SimSun"/>
          <w:sz w:val="18"/>
          <w:szCs w:val="18"/>
          <w:spacing w:val="-10"/>
        </w:rPr>
        <w:t xml:space="preserve"> </w:t>
      </w:r>
      <w:r>
        <w:rPr>
          <w:rFonts w:ascii="SimSun" w:hAnsi="SimSun" w:eastAsia="SimSun" w:cs="SimSun"/>
          <w:sz w:val="18"/>
          <w:szCs w:val="18"/>
          <w:spacing w:val="-14"/>
        </w:rPr>
        <w:t>diagnosi</w:t>
      </w:r>
      <w:r>
        <w:rPr>
          <w:rFonts w:ascii="SimSun" w:hAnsi="SimSun" w:eastAsia="SimSun" w:cs="SimSun"/>
          <w:sz w:val="18"/>
          <w:szCs w:val="18"/>
          <w:spacing w:val="-15"/>
        </w:rPr>
        <w:t>s</w:t>
      </w:r>
      <w:r>
        <w:rPr>
          <w:rFonts w:ascii="SimSun" w:hAnsi="SimSun" w:eastAsia="SimSun" w:cs="SimSun"/>
          <w:sz w:val="18"/>
          <w:szCs w:val="18"/>
          <w:spacing w:val="14"/>
        </w:rPr>
        <w:t xml:space="preserve">  </w:t>
      </w:r>
      <w:r>
        <w:rPr>
          <w:rFonts w:ascii="SimSun" w:hAnsi="SimSun" w:eastAsia="SimSun" w:cs="SimSun"/>
          <w:sz w:val="18"/>
          <w:szCs w:val="18"/>
          <w:spacing w:val="-15"/>
        </w:rPr>
        <w:t>592</w:t>
      </w:r>
    </w:p>
    <w:p>
      <w:pPr>
        <w:ind w:left="90"/>
        <w:spacing w:before="81" w:line="214" w:lineRule="auto"/>
        <w:rPr>
          <w:rFonts w:ascii="SimSun" w:hAnsi="SimSun" w:eastAsia="SimSun" w:cs="SimSun"/>
          <w:sz w:val="18"/>
          <w:szCs w:val="18"/>
        </w:rPr>
      </w:pPr>
      <w:r>
        <w:rPr>
          <w:rFonts w:ascii="SimSun" w:hAnsi="SimSun" w:eastAsia="SimSun" w:cs="SimSun"/>
          <w:sz w:val="18"/>
          <w:szCs w:val="18"/>
          <w:spacing w:val="-15"/>
        </w:rPr>
        <w:t>病史采集</w:t>
      </w:r>
      <w:r>
        <w:rPr>
          <w:rFonts w:ascii="SimSun" w:hAnsi="SimSun" w:eastAsia="SimSun" w:cs="SimSun"/>
          <w:sz w:val="18"/>
          <w:szCs w:val="18"/>
          <w:spacing w:val="94"/>
        </w:rPr>
        <w:t xml:space="preserve"> </w:t>
      </w:r>
      <w:r>
        <w:rPr>
          <w:rFonts w:ascii="SimSun" w:hAnsi="SimSun" w:eastAsia="SimSun" w:cs="SimSun"/>
          <w:sz w:val="18"/>
          <w:szCs w:val="18"/>
          <w:spacing w:val="-15"/>
        </w:rPr>
        <w:t>history</w:t>
      </w:r>
      <w:r>
        <w:rPr>
          <w:rFonts w:ascii="SimSun" w:hAnsi="SimSun" w:eastAsia="SimSun" w:cs="SimSun"/>
          <w:sz w:val="18"/>
          <w:szCs w:val="18"/>
          <w:spacing w:val="-11"/>
        </w:rPr>
        <w:t xml:space="preserve"> </w:t>
      </w:r>
      <w:r>
        <w:rPr>
          <w:rFonts w:ascii="SimSun" w:hAnsi="SimSun" w:eastAsia="SimSun" w:cs="SimSun"/>
          <w:sz w:val="18"/>
          <w:szCs w:val="18"/>
          <w:spacing w:val="-15"/>
        </w:rPr>
        <w:t>taking</w:t>
      </w:r>
      <w:r>
        <w:rPr>
          <w:rFonts w:ascii="SimSun" w:hAnsi="SimSun" w:eastAsia="SimSun" w:cs="SimSun"/>
          <w:sz w:val="18"/>
          <w:szCs w:val="18"/>
          <w:spacing w:val="22"/>
        </w:rPr>
        <w:t xml:space="preserve">  </w:t>
      </w:r>
      <w:r>
        <w:rPr>
          <w:rFonts w:ascii="SimSun" w:hAnsi="SimSun" w:eastAsia="SimSun" w:cs="SimSun"/>
          <w:sz w:val="18"/>
          <w:szCs w:val="18"/>
          <w:spacing w:val="-15"/>
        </w:rPr>
        <w:t>1,68</w:t>
      </w:r>
    </w:p>
    <w:p>
      <w:pPr>
        <w:ind w:left="90"/>
        <w:spacing w:before="83" w:line="215" w:lineRule="auto"/>
        <w:rPr>
          <w:rFonts w:ascii="SimSun" w:hAnsi="SimSun" w:eastAsia="SimSun" w:cs="SimSun"/>
          <w:sz w:val="18"/>
          <w:szCs w:val="18"/>
        </w:rPr>
      </w:pPr>
      <w:r>
        <w:rPr>
          <w:rFonts w:ascii="SimSun" w:hAnsi="SimSun" w:eastAsia="SimSun" w:cs="SimSun"/>
          <w:sz w:val="18"/>
          <w:szCs w:val="18"/>
          <w:spacing w:val="-9"/>
        </w:rPr>
        <w:t>病态窦</w:t>
      </w:r>
      <w:r>
        <w:rPr>
          <w:rFonts w:ascii="SimSun" w:hAnsi="SimSun" w:eastAsia="SimSun" w:cs="SimSun"/>
          <w:sz w:val="18"/>
          <w:szCs w:val="18"/>
          <w:spacing w:val="-10"/>
        </w:rPr>
        <w:t>房结综合征</w:t>
      </w:r>
      <w:r>
        <w:rPr>
          <w:rFonts w:ascii="SimSun" w:hAnsi="SimSun" w:eastAsia="SimSun" w:cs="SimSun"/>
          <w:sz w:val="18"/>
          <w:szCs w:val="18"/>
          <w:spacing w:val="76"/>
        </w:rPr>
        <w:t xml:space="preserve"> </w:t>
      </w:r>
      <w:r>
        <w:rPr>
          <w:rFonts w:ascii="SimSun" w:hAnsi="SimSun" w:eastAsia="SimSun" w:cs="SimSun"/>
          <w:sz w:val="18"/>
          <w:szCs w:val="18"/>
          <w:spacing w:val="-9"/>
        </w:rPr>
        <w:t>sick</w:t>
      </w:r>
      <w:r>
        <w:rPr>
          <w:rFonts w:ascii="SimSun" w:hAnsi="SimSun" w:eastAsia="SimSun" w:cs="SimSun"/>
          <w:sz w:val="18"/>
          <w:szCs w:val="18"/>
          <w:spacing w:val="1"/>
        </w:rPr>
        <w:t xml:space="preserve"> </w:t>
      </w:r>
      <w:r>
        <w:rPr>
          <w:rFonts w:ascii="SimSun" w:hAnsi="SimSun" w:eastAsia="SimSun" w:cs="SimSun"/>
          <w:sz w:val="18"/>
          <w:szCs w:val="18"/>
          <w:spacing w:val="-9"/>
        </w:rPr>
        <w:t>sinus</w:t>
      </w:r>
      <w:r>
        <w:rPr>
          <w:rFonts w:ascii="SimSun" w:hAnsi="SimSun" w:eastAsia="SimSun" w:cs="SimSun"/>
          <w:sz w:val="18"/>
          <w:szCs w:val="18"/>
          <w:spacing w:val="1"/>
        </w:rPr>
        <w:t xml:space="preserve"> </w:t>
      </w:r>
      <w:r>
        <w:rPr>
          <w:rFonts w:ascii="SimSun" w:hAnsi="SimSun" w:eastAsia="SimSun" w:cs="SimSun"/>
          <w:sz w:val="18"/>
          <w:szCs w:val="18"/>
          <w:spacing w:val="-9"/>
        </w:rPr>
        <w:t>syndrome</w:t>
      </w:r>
      <w:r>
        <w:rPr>
          <w:rFonts w:ascii="SimSun" w:hAnsi="SimSun" w:eastAsia="SimSun" w:cs="SimSun"/>
          <w:sz w:val="18"/>
          <w:szCs w:val="18"/>
          <w:spacing w:val="-10"/>
        </w:rPr>
        <w:t>,</w:t>
      </w:r>
      <w:r>
        <w:rPr>
          <w:rFonts w:ascii="SimSun" w:hAnsi="SimSun" w:eastAsia="SimSun" w:cs="SimSun"/>
          <w:sz w:val="18"/>
          <w:szCs w:val="18"/>
          <w:spacing w:val="-9"/>
        </w:rPr>
        <w:t>SSS</w:t>
      </w:r>
      <w:r>
        <w:rPr>
          <w:rFonts w:ascii="SimSun" w:hAnsi="SimSun" w:eastAsia="SimSun" w:cs="SimSun"/>
          <w:sz w:val="18"/>
          <w:szCs w:val="18"/>
          <w:spacing w:val="15"/>
        </w:rPr>
        <w:t xml:space="preserve">  </w:t>
      </w:r>
      <w:r>
        <w:rPr>
          <w:rFonts w:ascii="SimSun" w:hAnsi="SimSun" w:eastAsia="SimSun" w:cs="SimSun"/>
          <w:sz w:val="18"/>
          <w:szCs w:val="18"/>
          <w:spacing w:val="-10"/>
        </w:rPr>
        <w:t>508</w:t>
      </w:r>
    </w:p>
    <w:p>
      <w:pPr>
        <w:ind w:left="90"/>
        <w:spacing w:before="78" w:line="214" w:lineRule="auto"/>
        <w:rPr>
          <w:rFonts w:ascii="SimSun" w:hAnsi="SimSun" w:eastAsia="SimSun" w:cs="SimSun"/>
          <w:sz w:val="18"/>
          <w:szCs w:val="18"/>
        </w:rPr>
      </w:pPr>
      <w:r>
        <w:rPr>
          <w:rFonts w:ascii="SimSun" w:hAnsi="SimSun" w:eastAsia="SimSun" w:cs="SimSun"/>
          <w:sz w:val="18"/>
          <w:szCs w:val="18"/>
          <w:spacing w:val="-17"/>
        </w:rPr>
        <w:t>病因诊断</w:t>
      </w:r>
      <w:r>
        <w:rPr>
          <w:rFonts w:ascii="SimSun" w:hAnsi="SimSun" w:eastAsia="SimSun" w:cs="SimSun"/>
          <w:sz w:val="18"/>
          <w:szCs w:val="18"/>
          <w:spacing w:val="76"/>
        </w:rPr>
        <w:t xml:space="preserve"> </w:t>
      </w:r>
      <w:r>
        <w:rPr>
          <w:rFonts w:ascii="SimSun" w:hAnsi="SimSun" w:eastAsia="SimSun" w:cs="SimSun"/>
          <w:sz w:val="18"/>
          <w:szCs w:val="18"/>
          <w:spacing w:val="-17"/>
        </w:rPr>
        <w:t>etiological</w:t>
      </w:r>
      <w:r>
        <w:rPr>
          <w:rFonts w:ascii="SimSun" w:hAnsi="SimSun" w:eastAsia="SimSun" w:cs="SimSun"/>
          <w:sz w:val="18"/>
          <w:szCs w:val="18"/>
          <w:spacing w:val="-14"/>
        </w:rPr>
        <w:t xml:space="preserve"> </w:t>
      </w:r>
      <w:r>
        <w:rPr>
          <w:rFonts w:ascii="SimSun" w:hAnsi="SimSun" w:eastAsia="SimSun" w:cs="SimSun"/>
          <w:sz w:val="18"/>
          <w:szCs w:val="18"/>
          <w:spacing w:val="-17"/>
        </w:rPr>
        <w:t>diagnosis</w:t>
      </w:r>
      <w:r>
        <w:rPr>
          <w:rFonts w:ascii="SimSun" w:hAnsi="SimSun" w:eastAsia="SimSun" w:cs="SimSun"/>
          <w:sz w:val="18"/>
          <w:szCs w:val="18"/>
          <w:spacing w:val="29"/>
          <w:w w:val="101"/>
        </w:rPr>
        <w:t xml:space="preserve">  </w:t>
      </w:r>
      <w:r>
        <w:rPr>
          <w:rFonts w:ascii="SimSun" w:hAnsi="SimSun" w:eastAsia="SimSun" w:cs="SimSun"/>
          <w:sz w:val="18"/>
          <w:szCs w:val="18"/>
          <w:spacing w:val="-17"/>
        </w:rPr>
        <w:t>59</w:t>
      </w:r>
      <w:r>
        <w:rPr>
          <w:rFonts w:ascii="SimSun" w:hAnsi="SimSun" w:eastAsia="SimSun" w:cs="SimSun"/>
          <w:sz w:val="18"/>
          <w:szCs w:val="18"/>
          <w:spacing w:val="-18"/>
        </w:rPr>
        <w:t>2</w:t>
      </w:r>
    </w:p>
    <w:p>
      <w:pPr>
        <w:ind w:left="89"/>
        <w:spacing w:before="84" w:line="293" w:lineRule="exact"/>
        <w:rPr>
          <w:rFonts w:ascii="SimSun" w:hAnsi="SimSun" w:eastAsia="SimSun" w:cs="SimSun"/>
          <w:sz w:val="18"/>
          <w:szCs w:val="18"/>
        </w:rPr>
      </w:pPr>
      <w:r>
        <w:rPr>
          <w:rFonts w:ascii="SimSun" w:hAnsi="SimSun" w:eastAsia="SimSun" w:cs="SimSun"/>
          <w:sz w:val="18"/>
          <w:szCs w:val="18"/>
          <w:spacing w:val="-13"/>
          <w:position w:val="8"/>
        </w:rPr>
        <w:t>波动感</w:t>
      </w:r>
      <w:r>
        <w:rPr>
          <w:rFonts w:ascii="SimSun" w:hAnsi="SimSun" w:eastAsia="SimSun" w:cs="SimSun"/>
          <w:sz w:val="18"/>
          <w:szCs w:val="18"/>
          <w:spacing w:val="88"/>
          <w:position w:val="8"/>
        </w:rPr>
        <w:t xml:space="preserve"> </w:t>
      </w:r>
      <w:r>
        <w:rPr>
          <w:rFonts w:ascii="SimSun" w:hAnsi="SimSun" w:eastAsia="SimSun" w:cs="SimSun"/>
          <w:sz w:val="18"/>
          <w:szCs w:val="18"/>
          <w:spacing w:val="-13"/>
          <w:position w:val="8"/>
        </w:rPr>
        <w:t>fluctuation</w:t>
      </w:r>
      <w:r>
        <w:rPr>
          <w:rFonts w:ascii="SimSun" w:hAnsi="SimSun" w:eastAsia="SimSun" w:cs="SimSun"/>
          <w:sz w:val="18"/>
          <w:szCs w:val="18"/>
          <w:spacing w:val="18"/>
          <w:position w:val="8"/>
        </w:rPr>
        <w:t xml:space="preserve">  </w:t>
      </w:r>
      <w:r>
        <w:rPr>
          <w:rFonts w:ascii="SimSun" w:hAnsi="SimSun" w:eastAsia="SimSun" w:cs="SimSun"/>
          <w:sz w:val="18"/>
          <w:szCs w:val="18"/>
          <w:spacing w:val="-13"/>
          <w:position w:val="8"/>
        </w:rPr>
        <w:t>180,186</w:t>
      </w:r>
    </w:p>
    <w:p>
      <w:pPr>
        <w:ind w:left="89"/>
        <w:spacing w:line="219" w:lineRule="auto"/>
        <w:rPr>
          <w:rFonts w:ascii="SimSun" w:hAnsi="SimSun" w:eastAsia="SimSun" w:cs="SimSun"/>
          <w:sz w:val="18"/>
          <w:szCs w:val="18"/>
        </w:rPr>
      </w:pPr>
      <w:r>
        <w:rPr>
          <w:rFonts w:ascii="SimSun" w:hAnsi="SimSun" w:eastAsia="SimSun" w:cs="SimSun"/>
          <w:sz w:val="18"/>
          <w:szCs w:val="18"/>
          <w:spacing w:val="-13"/>
        </w:rPr>
        <w:t>波状热</w:t>
      </w:r>
      <w:r>
        <w:rPr>
          <w:rFonts w:ascii="SimSun" w:hAnsi="SimSun" w:eastAsia="SimSun" w:cs="SimSun"/>
          <w:sz w:val="18"/>
          <w:szCs w:val="18"/>
          <w:spacing w:val="77"/>
        </w:rPr>
        <w:t xml:space="preserve"> </w:t>
      </w:r>
      <w:r>
        <w:rPr>
          <w:rFonts w:ascii="SimSun" w:hAnsi="SimSun" w:eastAsia="SimSun" w:cs="SimSun"/>
          <w:sz w:val="18"/>
          <w:szCs w:val="18"/>
          <w:spacing w:val="-13"/>
        </w:rPr>
        <w:t>undulant</w:t>
      </w:r>
      <w:r>
        <w:rPr>
          <w:rFonts w:ascii="SimSun" w:hAnsi="SimSun" w:eastAsia="SimSun" w:cs="SimSun"/>
          <w:sz w:val="18"/>
          <w:szCs w:val="18"/>
          <w:spacing w:val="-8"/>
        </w:rPr>
        <w:t xml:space="preserve"> </w:t>
      </w:r>
      <w:r>
        <w:rPr>
          <w:rFonts w:ascii="SimSun" w:hAnsi="SimSun" w:eastAsia="SimSun" w:cs="SimSun"/>
          <w:sz w:val="18"/>
          <w:szCs w:val="18"/>
          <w:spacing w:val="-13"/>
        </w:rPr>
        <w:t>fever</w:t>
      </w:r>
      <w:r>
        <w:rPr>
          <w:rFonts w:ascii="SimSun" w:hAnsi="SimSun" w:eastAsia="SimSun" w:cs="SimSun"/>
          <w:sz w:val="18"/>
          <w:szCs w:val="18"/>
          <w:spacing w:val="21"/>
        </w:rPr>
        <w:t xml:space="preserve">  </w:t>
      </w:r>
      <w:r>
        <w:rPr>
          <w:rFonts w:ascii="SimSun" w:hAnsi="SimSun" w:eastAsia="SimSun" w:cs="SimSun"/>
          <w:sz w:val="18"/>
          <w:szCs w:val="18"/>
          <w:spacing w:val="-13"/>
        </w:rPr>
        <w:t>10</w:t>
      </w:r>
    </w:p>
    <w:p>
      <w:pPr>
        <w:ind w:left="89"/>
        <w:spacing w:before="72" w:line="214" w:lineRule="auto"/>
        <w:rPr>
          <w:rFonts w:ascii="SimSun" w:hAnsi="SimSun" w:eastAsia="SimSun" w:cs="SimSun"/>
          <w:sz w:val="18"/>
          <w:szCs w:val="18"/>
        </w:rPr>
      </w:pPr>
      <w:r>
        <w:rPr>
          <w:rFonts w:ascii="SimSun" w:hAnsi="SimSun" w:eastAsia="SimSun" w:cs="SimSun"/>
          <w:sz w:val="18"/>
          <w:szCs w:val="18"/>
          <w:spacing w:val="-10"/>
        </w:rPr>
        <w:t>补呼气容积</w:t>
      </w:r>
      <w:r>
        <w:rPr>
          <w:rFonts w:ascii="SimSun" w:hAnsi="SimSun" w:eastAsia="SimSun" w:cs="SimSun"/>
          <w:sz w:val="18"/>
          <w:szCs w:val="18"/>
          <w:spacing w:val="58"/>
        </w:rPr>
        <w:t xml:space="preserve"> </w:t>
      </w:r>
      <w:r>
        <w:rPr>
          <w:rFonts w:ascii="SimSun" w:hAnsi="SimSun" w:eastAsia="SimSun" w:cs="SimSun"/>
          <w:sz w:val="18"/>
          <w:szCs w:val="18"/>
          <w:spacing w:val="-9"/>
        </w:rPr>
        <w:t>expiratory</w:t>
      </w:r>
      <w:r>
        <w:rPr>
          <w:rFonts w:ascii="SimSun" w:hAnsi="SimSun" w:eastAsia="SimSun" w:cs="SimSun"/>
          <w:sz w:val="18"/>
          <w:szCs w:val="18"/>
          <w:spacing w:val="-8"/>
        </w:rPr>
        <w:t xml:space="preserve"> </w:t>
      </w:r>
      <w:r>
        <w:rPr>
          <w:rFonts w:ascii="SimSun" w:hAnsi="SimSun" w:eastAsia="SimSun" w:cs="SimSun"/>
          <w:sz w:val="18"/>
          <w:szCs w:val="18"/>
          <w:spacing w:val="-9"/>
        </w:rPr>
        <w:t>reserve</w:t>
      </w:r>
      <w:r>
        <w:rPr>
          <w:rFonts w:ascii="SimSun" w:hAnsi="SimSun" w:eastAsia="SimSun" w:cs="SimSun"/>
          <w:sz w:val="18"/>
          <w:szCs w:val="18"/>
          <w:spacing w:val="-6"/>
        </w:rPr>
        <w:t xml:space="preserve"> </w:t>
      </w:r>
      <w:r>
        <w:rPr>
          <w:rFonts w:ascii="SimSun" w:hAnsi="SimSun" w:eastAsia="SimSun" w:cs="SimSun"/>
          <w:sz w:val="18"/>
          <w:szCs w:val="18"/>
          <w:spacing w:val="-9"/>
        </w:rPr>
        <w:t>volum</w:t>
      </w:r>
      <w:r>
        <w:rPr>
          <w:rFonts w:ascii="SimSun" w:hAnsi="SimSun" w:eastAsia="SimSun" w:cs="SimSun"/>
          <w:sz w:val="18"/>
          <w:szCs w:val="18"/>
          <w:spacing w:val="-10"/>
        </w:rPr>
        <w:t>e,ERV</w:t>
      </w:r>
      <w:r>
        <w:rPr>
          <w:rFonts w:ascii="SimSun" w:hAnsi="SimSun" w:eastAsia="SimSun" w:cs="SimSun"/>
          <w:sz w:val="18"/>
          <w:szCs w:val="18"/>
          <w:spacing w:val="12"/>
        </w:rPr>
        <w:t xml:space="preserve">  </w:t>
      </w:r>
      <w:r>
        <w:rPr>
          <w:rFonts w:ascii="SimSun" w:hAnsi="SimSun" w:eastAsia="SimSun" w:cs="SimSun"/>
          <w:sz w:val="18"/>
          <w:szCs w:val="18"/>
          <w:spacing w:val="-10"/>
        </w:rPr>
        <w:t>539</w:t>
      </w:r>
    </w:p>
    <w:p>
      <w:pPr>
        <w:ind w:left="89"/>
        <w:spacing w:before="81" w:line="214" w:lineRule="auto"/>
        <w:rPr>
          <w:rFonts w:ascii="SimSun" w:hAnsi="SimSun" w:eastAsia="SimSun" w:cs="SimSun"/>
          <w:sz w:val="18"/>
          <w:szCs w:val="18"/>
        </w:rPr>
      </w:pPr>
      <w:r>
        <w:rPr>
          <w:rFonts w:ascii="SimSun" w:hAnsi="SimSun" w:eastAsia="SimSun" w:cs="SimSun"/>
          <w:sz w:val="18"/>
          <w:szCs w:val="18"/>
          <w:spacing w:val="1"/>
        </w:rPr>
        <w:t>补体</w:t>
      </w:r>
      <w:r>
        <w:rPr>
          <w:rFonts w:ascii="SimSun" w:hAnsi="SimSun" w:eastAsia="SimSun" w:cs="SimSun"/>
          <w:sz w:val="18"/>
          <w:szCs w:val="18"/>
          <w:spacing w:val="57"/>
        </w:rPr>
        <w:t xml:space="preserve"> </w:t>
      </w:r>
      <w:r>
        <w:rPr>
          <w:rFonts w:ascii="SimSun" w:hAnsi="SimSun" w:eastAsia="SimSun" w:cs="SimSun"/>
          <w:sz w:val="18"/>
          <w:szCs w:val="18"/>
        </w:rPr>
        <w:t>complement</w:t>
      </w:r>
      <w:r>
        <w:rPr>
          <w:rFonts w:ascii="SimSun" w:hAnsi="SimSun" w:eastAsia="SimSun" w:cs="SimSun"/>
          <w:sz w:val="18"/>
          <w:szCs w:val="18"/>
          <w:spacing w:val="1"/>
        </w:rPr>
        <w:t>,C</w:t>
      </w:r>
      <w:r>
        <w:rPr>
          <w:rFonts w:ascii="SimSun" w:hAnsi="SimSun" w:eastAsia="SimSun" w:cs="SimSun"/>
          <w:sz w:val="18"/>
          <w:szCs w:val="18"/>
          <w:spacing w:val="25"/>
        </w:rPr>
        <w:t xml:space="preserve">  </w:t>
      </w:r>
      <w:r>
        <w:rPr>
          <w:rFonts w:ascii="SimSun" w:hAnsi="SimSun" w:eastAsia="SimSun" w:cs="SimSun"/>
          <w:sz w:val="18"/>
          <w:szCs w:val="18"/>
          <w:spacing w:val="1"/>
        </w:rPr>
        <w:t>411</w:t>
      </w:r>
    </w:p>
    <w:p>
      <w:pPr>
        <w:ind w:left="89"/>
        <w:spacing w:before="82" w:line="214" w:lineRule="auto"/>
        <w:rPr>
          <w:rFonts w:ascii="SimSun" w:hAnsi="SimSun" w:eastAsia="SimSun" w:cs="SimSun"/>
          <w:sz w:val="18"/>
          <w:szCs w:val="18"/>
        </w:rPr>
      </w:pPr>
      <w:r>
        <w:rPr>
          <w:rFonts w:ascii="SimSun" w:hAnsi="SimSun" w:eastAsia="SimSun" w:cs="SimSun"/>
          <w:sz w:val="18"/>
          <w:szCs w:val="18"/>
          <w:spacing w:val="-12"/>
        </w:rPr>
        <w:t>补体结合试验</w:t>
      </w:r>
      <w:r>
        <w:rPr>
          <w:rFonts w:ascii="SimSun" w:hAnsi="SimSun" w:eastAsia="SimSun" w:cs="SimSun"/>
          <w:sz w:val="18"/>
          <w:szCs w:val="18"/>
          <w:spacing w:val="67"/>
        </w:rPr>
        <w:t xml:space="preserve"> </w:t>
      </w:r>
      <w:r>
        <w:rPr>
          <w:rFonts w:ascii="SimSun" w:hAnsi="SimSun" w:eastAsia="SimSun" w:cs="SimSun"/>
          <w:sz w:val="18"/>
          <w:szCs w:val="18"/>
          <w:spacing w:val="-11"/>
        </w:rPr>
        <w:t>complement</w:t>
      </w:r>
      <w:r>
        <w:rPr>
          <w:rFonts w:ascii="SimSun" w:hAnsi="SimSun" w:eastAsia="SimSun" w:cs="SimSun"/>
          <w:sz w:val="18"/>
          <w:szCs w:val="18"/>
          <w:spacing w:val="-6"/>
        </w:rPr>
        <w:t xml:space="preserve"> </w:t>
      </w:r>
      <w:r>
        <w:rPr>
          <w:rFonts w:ascii="SimSun" w:hAnsi="SimSun" w:eastAsia="SimSun" w:cs="SimSun"/>
          <w:sz w:val="18"/>
          <w:szCs w:val="18"/>
          <w:spacing w:val="-11"/>
        </w:rPr>
        <w:t>fixation</w:t>
      </w:r>
      <w:r>
        <w:rPr>
          <w:rFonts w:ascii="SimSun" w:hAnsi="SimSun" w:eastAsia="SimSun" w:cs="SimSun"/>
          <w:sz w:val="18"/>
          <w:szCs w:val="18"/>
          <w:spacing w:val="-4"/>
        </w:rPr>
        <w:t xml:space="preserve"> </w:t>
      </w:r>
      <w:r>
        <w:rPr>
          <w:rFonts w:ascii="SimSun" w:hAnsi="SimSun" w:eastAsia="SimSun" w:cs="SimSun"/>
          <w:sz w:val="18"/>
          <w:szCs w:val="18"/>
          <w:spacing w:val="-11"/>
        </w:rPr>
        <w:t>test</w:t>
      </w:r>
      <w:r>
        <w:rPr>
          <w:rFonts w:ascii="SimSun" w:hAnsi="SimSun" w:eastAsia="SimSun" w:cs="SimSun"/>
          <w:sz w:val="18"/>
          <w:szCs w:val="18"/>
          <w:spacing w:val="-12"/>
        </w:rPr>
        <w:t>,</w:t>
      </w:r>
      <w:r>
        <w:rPr>
          <w:rFonts w:ascii="SimSun" w:hAnsi="SimSun" w:eastAsia="SimSun" w:cs="SimSun"/>
          <w:sz w:val="18"/>
          <w:szCs w:val="18"/>
          <w:spacing w:val="-11"/>
        </w:rPr>
        <w:t>C</w:t>
      </w:r>
      <w:r>
        <w:rPr>
          <w:rFonts w:ascii="SimSun" w:hAnsi="SimSun" w:eastAsia="SimSun" w:cs="SimSun"/>
          <w:sz w:val="18"/>
          <w:szCs w:val="18"/>
          <w:spacing w:val="-12"/>
        </w:rPr>
        <w:t>FT</w:t>
      </w:r>
      <w:r>
        <w:rPr>
          <w:rFonts w:ascii="SimSun" w:hAnsi="SimSun" w:eastAsia="SimSun" w:cs="SimSun"/>
          <w:sz w:val="18"/>
          <w:szCs w:val="18"/>
          <w:spacing w:val="12"/>
        </w:rPr>
        <w:t xml:space="preserve">  </w:t>
      </w:r>
      <w:r>
        <w:rPr>
          <w:rFonts w:ascii="SimSun" w:hAnsi="SimSun" w:eastAsia="SimSun" w:cs="SimSun"/>
          <w:sz w:val="18"/>
          <w:szCs w:val="18"/>
          <w:spacing w:val="-12"/>
        </w:rPr>
        <w:t>413</w:t>
      </w:r>
    </w:p>
    <w:p>
      <w:pPr>
        <w:ind w:left="89"/>
        <w:spacing w:before="81" w:line="214" w:lineRule="auto"/>
        <w:rPr>
          <w:rFonts w:ascii="SimSun" w:hAnsi="SimSun" w:eastAsia="SimSun" w:cs="SimSun"/>
          <w:sz w:val="18"/>
          <w:szCs w:val="18"/>
        </w:rPr>
      </w:pPr>
      <w:r>
        <w:rPr>
          <w:rFonts w:ascii="SimSun" w:hAnsi="SimSun" w:eastAsia="SimSun" w:cs="SimSun"/>
          <w:sz w:val="18"/>
          <w:szCs w:val="18"/>
          <w:spacing w:val="-11"/>
        </w:rPr>
        <w:t>补吸气</w:t>
      </w:r>
      <w:r>
        <w:rPr>
          <w:rFonts w:ascii="SimSun" w:hAnsi="SimSun" w:eastAsia="SimSun" w:cs="SimSun"/>
          <w:sz w:val="18"/>
          <w:szCs w:val="18"/>
          <w:spacing w:val="-12"/>
        </w:rPr>
        <w:t>容积</w:t>
      </w:r>
      <w:r>
        <w:rPr>
          <w:rFonts w:ascii="SimSun" w:hAnsi="SimSun" w:eastAsia="SimSun" w:cs="SimSun"/>
          <w:sz w:val="18"/>
          <w:szCs w:val="18"/>
          <w:spacing w:val="48"/>
        </w:rPr>
        <w:t xml:space="preserve"> </w:t>
      </w:r>
      <w:r>
        <w:rPr>
          <w:rFonts w:ascii="SimSun" w:hAnsi="SimSun" w:eastAsia="SimSun" w:cs="SimSun"/>
          <w:sz w:val="18"/>
          <w:szCs w:val="18"/>
          <w:spacing w:val="-11"/>
        </w:rPr>
        <w:t>inspiratory</w:t>
      </w:r>
      <w:r>
        <w:rPr>
          <w:rFonts w:ascii="SimSun" w:hAnsi="SimSun" w:eastAsia="SimSun" w:cs="SimSun"/>
          <w:sz w:val="18"/>
          <w:szCs w:val="18"/>
          <w:spacing w:val="-10"/>
        </w:rPr>
        <w:t xml:space="preserve"> </w:t>
      </w:r>
      <w:r>
        <w:rPr>
          <w:rFonts w:ascii="SimSun" w:hAnsi="SimSun" w:eastAsia="SimSun" w:cs="SimSun"/>
          <w:sz w:val="18"/>
          <w:szCs w:val="18"/>
          <w:spacing w:val="-11"/>
        </w:rPr>
        <w:t>reserve</w:t>
      </w:r>
      <w:r>
        <w:rPr>
          <w:rFonts w:ascii="SimSun" w:hAnsi="SimSun" w:eastAsia="SimSun" w:cs="SimSun"/>
          <w:sz w:val="18"/>
          <w:szCs w:val="18"/>
          <w:spacing w:val="-10"/>
        </w:rPr>
        <w:t xml:space="preserve"> </w:t>
      </w:r>
      <w:r>
        <w:rPr>
          <w:rFonts w:ascii="SimSun" w:hAnsi="SimSun" w:eastAsia="SimSun" w:cs="SimSun"/>
          <w:sz w:val="18"/>
          <w:szCs w:val="18"/>
          <w:spacing w:val="-11"/>
        </w:rPr>
        <w:t>volume</w:t>
      </w:r>
      <w:r>
        <w:rPr>
          <w:rFonts w:ascii="SimSun" w:hAnsi="SimSun" w:eastAsia="SimSun" w:cs="SimSun"/>
          <w:sz w:val="18"/>
          <w:szCs w:val="18"/>
          <w:spacing w:val="-12"/>
        </w:rPr>
        <w:t>,</w:t>
      </w:r>
      <w:r>
        <w:rPr>
          <w:rFonts w:ascii="SimSun" w:hAnsi="SimSun" w:eastAsia="SimSun" w:cs="SimSun"/>
          <w:sz w:val="18"/>
          <w:szCs w:val="18"/>
          <w:spacing w:val="-11"/>
        </w:rPr>
        <w:t>IRV</w:t>
      </w:r>
      <w:r>
        <w:rPr>
          <w:rFonts w:ascii="SimSun" w:hAnsi="SimSun" w:eastAsia="SimSun" w:cs="SimSun"/>
          <w:sz w:val="18"/>
          <w:szCs w:val="18"/>
          <w:spacing w:val="22"/>
          <w:w w:val="101"/>
        </w:rPr>
        <w:t xml:space="preserve">  </w:t>
      </w:r>
      <w:r>
        <w:rPr>
          <w:rFonts w:ascii="SimSun" w:hAnsi="SimSun" w:eastAsia="SimSun" w:cs="SimSun"/>
          <w:sz w:val="18"/>
          <w:szCs w:val="18"/>
          <w:spacing w:val="-12"/>
        </w:rPr>
        <w:t>539</w:t>
      </w:r>
    </w:p>
    <w:p>
      <w:pPr>
        <w:ind w:left="90"/>
        <w:spacing w:before="80" w:line="214" w:lineRule="auto"/>
        <w:rPr>
          <w:rFonts w:ascii="SimSun" w:hAnsi="SimSun" w:eastAsia="SimSun" w:cs="SimSun"/>
          <w:sz w:val="18"/>
          <w:szCs w:val="18"/>
        </w:rPr>
      </w:pPr>
      <w:r>
        <w:rPr>
          <w:rFonts w:ascii="SimSun" w:hAnsi="SimSun" w:eastAsia="SimSun" w:cs="SimSun"/>
          <w:sz w:val="18"/>
          <w:szCs w:val="18"/>
          <w:spacing w:val="-13"/>
        </w:rPr>
        <w:t>不规则热</w:t>
      </w:r>
      <w:r>
        <w:rPr>
          <w:rFonts w:ascii="SimSun" w:hAnsi="SimSun" w:eastAsia="SimSun" w:cs="SimSun"/>
          <w:sz w:val="18"/>
          <w:szCs w:val="18"/>
          <w:spacing w:val="60"/>
        </w:rPr>
        <w:t xml:space="preserve"> </w:t>
      </w:r>
      <w:r>
        <w:rPr>
          <w:rFonts w:ascii="SimSun" w:hAnsi="SimSun" w:eastAsia="SimSun" w:cs="SimSun"/>
          <w:sz w:val="18"/>
          <w:szCs w:val="18"/>
          <w:spacing w:val="-13"/>
        </w:rPr>
        <w:t>iregular</w:t>
      </w:r>
      <w:r>
        <w:rPr>
          <w:rFonts w:ascii="SimSun" w:hAnsi="SimSun" w:eastAsia="SimSun" w:cs="SimSun"/>
          <w:sz w:val="18"/>
          <w:szCs w:val="18"/>
          <w:spacing w:val="-8"/>
        </w:rPr>
        <w:t xml:space="preserve"> </w:t>
      </w:r>
      <w:r>
        <w:rPr>
          <w:rFonts w:ascii="SimSun" w:hAnsi="SimSun" w:eastAsia="SimSun" w:cs="SimSun"/>
          <w:sz w:val="18"/>
          <w:szCs w:val="18"/>
          <w:spacing w:val="-13"/>
        </w:rPr>
        <w:t>fever</w:t>
      </w:r>
      <w:r>
        <w:rPr>
          <w:rFonts w:ascii="SimSun" w:hAnsi="SimSun" w:eastAsia="SimSun" w:cs="SimSun"/>
          <w:sz w:val="18"/>
          <w:szCs w:val="18"/>
          <w:spacing w:val="21"/>
        </w:rPr>
        <w:t xml:space="preserve">  </w:t>
      </w:r>
      <w:r>
        <w:rPr>
          <w:rFonts w:ascii="SimSun" w:hAnsi="SimSun" w:eastAsia="SimSun" w:cs="SimSun"/>
          <w:sz w:val="18"/>
          <w:szCs w:val="18"/>
          <w:spacing w:val="-13"/>
        </w:rPr>
        <w:t>11</w:t>
      </w:r>
    </w:p>
    <w:p>
      <w:pPr>
        <w:spacing w:before="86" w:line="219" w:lineRule="auto"/>
        <w:rPr>
          <w:rFonts w:ascii="SimSun" w:hAnsi="SimSun" w:eastAsia="SimSun" w:cs="SimSun"/>
          <w:sz w:val="18"/>
          <w:szCs w:val="18"/>
        </w:rPr>
      </w:pPr>
      <w:r>
        <w:rPr>
          <w:rFonts w:ascii="SimSun" w:hAnsi="SimSun" w:eastAsia="SimSun" w:cs="SimSun"/>
          <w:sz w:val="18"/>
          <w:szCs w:val="18"/>
          <w:spacing w:val="-14"/>
        </w:rPr>
        <w:t>“不确定电轴”</w:t>
      </w:r>
      <w:r>
        <w:rPr>
          <w:rFonts w:ascii="SimSun" w:hAnsi="SimSun" w:eastAsia="SimSun" w:cs="SimSun"/>
          <w:sz w:val="18"/>
          <w:szCs w:val="18"/>
          <w:spacing w:val="45"/>
          <w:w w:val="101"/>
        </w:rPr>
        <w:t xml:space="preserve"> </w:t>
      </w:r>
      <w:r>
        <w:rPr>
          <w:rFonts w:ascii="SimSun" w:hAnsi="SimSun" w:eastAsia="SimSun" w:cs="SimSun"/>
          <w:sz w:val="18"/>
          <w:szCs w:val="18"/>
          <w:spacing w:val="-14"/>
        </w:rPr>
        <w:t>indeterminate</w:t>
      </w:r>
      <w:r>
        <w:rPr>
          <w:rFonts w:ascii="SimSun" w:hAnsi="SimSun" w:eastAsia="SimSun" w:cs="SimSun"/>
          <w:sz w:val="18"/>
          <w:szCs w:val="18"/>
          <w:spacing w:val="-13"/>
        </w:rPr>
        <w:t xml:space="preserve"> </w:t>
      </w:r>
      <w:r>
        <w:rPr>
          <w:rFonts w:ascii="SimSun" w:hAnsi="SimSun" w:eastAsia="SimSun" w:cs="SimSun"/>
          <w:sz w:val="18"/>
          <w:szCs w:val="18"/>
          <w:spacing w:val="-14"/>
        </w:rPr>
        <w:t>axis</w:t>
      </w:r>
      <w:r>
        <w:rPr>
          <w:rFonts w:ascii="SimSun" w:hAnsi="SimSun" w:eastAsia="SimSun" w:cs="SimSun"/>
          <w:sz w:val="18"/>
          <w:szCs w:val="18"/>
          <w:spacing w:val="24"/>
          <w:w w:val="101"/>
        </w:rPr>
        <w:t xml:space="preserve">  </w:t>
      </w:r>
      <w:r>
        <w:rPr>
          <w:rFonts w:ascii="SimSun" w:hAnsi="SimSun" w:eastAsia="SimSun" w:cs="SimSun"/>
          <w:sz w:val="18"/>
          <w:szCs w:val="18"/>
          <w:spacing w:val="-14"/>
        </w:rPr>
        <w:t>485</w:t>
      </w:r>
    </w:p>
    <w:p>
      <w:pPr>
        <w:ind w:left="90"/>
        <w:spacing w:before="72" w:line="214" w:lineRule="auto"/>
        <w:rPr>
          <w:rFonts w:ascii="SimSun" w:hAnsi="SimSun" w:eastAsia="SimSun" w:cs="SimSun"/>
          <w:sz w:val="18"/>
          <w:szCs w:val="18"/>
        </w:rPr>
      </w:pPr>
      <w:r>
        <w:rPr>
          <w:rFonts w:ascii="SimSun" w:hAnsi="SimSun" w:eastAsia="SimSun" w:cs="SimSun"/>
          <w:sz w:val="18"/>
          <w:szCs w:val="18"/>
          <w:spacing w:val="-11"/>
        </w:rPr>
        <w:t>不稳定型心绞痛</w:t>
      </w:r>
      <w:r>
        <w:rPr>
          <w:rFonts w:ascii="SimSun" w:hAnsi="SimSun" w:eastAsia="SimSun" w:cs="SimSun"/>
          <w:sz w:val="18"/>
          <w:szCs w:val="18"/>
          <w:spacing w:val="69"/>
          <w:w w:val="101"/>
        </w:rPr>
        <w:t xml:space="preserve"> </w:t>
      </w:r>
      <w:r>
        <w:rPr>
          <w:rFonts w:ascii="SimSun" w:hAnsi="SimSun" w:eastAsia="SimSun" w:cs="SimSun"/>
          <w:sz w:val="18"/>
          <w:szCs w:val="18"/>
          <w:spacing w:val="-10"/>
        </w:rPr>
        <w:t>unstable</w:t>
      </w:r>
      <w:r>
        <w:rPr>
          <w:rFonts w:ascii="SimSun" w:hAnsi="SimSun" w:eastAsia="SimSun" w:cs="SimSun"/>
          <w:sz w:val="18"/>
          <w:szCs w:val="18"/>
          <w:spacing w:val="-7"/>
        </w:rPr>
        <w:t xml:space="preserve"> </w:t>
      </w:r>
      <w:r>
        <w:rPr>
          <w:rFonts w:ascii="SimSun" w:hAnsi="SimSun" w:eastAsia="SimSun" w:cs="SimSun"/>
          <w:sz w:val="18"/>
          <w:szCs w:val="18"/>
          <w:spacing w:val="-10"/>
        </w:rPr>
        <w:t>angina</w:t>
      </w:r>
      <w:r>
        <w:rPr>
          <w:rFonts w:ascii="SimSun" w:hAnsi="SimSun" w:eastAsia="SimSun" w:cs="SimSun"/>
          <w:sz w:val="18"/>
          <w:szCs w:val="18"/>
          <w:spacing w:val="-9"/>
        </w:rPr>
        <w:t xml:space="preserve"> </w:t>
      </w:r>
      <w:r>
        <w:rPr>
          <w:rFonts w:ascii="SimSun" w:hAnsi="SimSun" w:eastAsia="SimSun" w:cs="SimSun"/>
          <w:sz w:val="18"/>
          <w:szCs w:val="18"/>
          <w:spacing w:val="-10"/>
        </w:rPr>
        <w:t>pector</w:t>
      </w:r>
      <w:r>
        <w:rPr>
          <w:rFonts w:ascii="SimSun" w:hAnsi="SimSun" w:eastAsia="SimSun" w:cs="SimSun"/>
          <w:sz w:val="18"/>
          <w:szCs w:val="18"/>
          <w:spacing w:val="-11"/>
        </w:rPr>
        <w:t>is,UAP</w:t>
      </w:r>
      <w:r>
        <w:rPr>
          <w:rFonts w:ascii="SimSun" w:hAnsi="SimSun" w:eastAsia="SimSun" w:cs="SimSun"/>
          <w:sz w:val="18"/>
          <w:szCs w:val="18"/>
          <w:spacing w:val="17"/>
        </w:rPr>
        <w:t xml:space="preserve">  </w:t>
      </w:r>
      <w:r>
        <w:rPr>
          <w:rFonts w:ascii="SimSun" w:hAnsi="SimSun" w:eastAsia="SimSun" w:cs="SimSun"/>
          <w:sz w:val="18"/>
          <w:szCs w:val="18"/>
          <w:spacing w:val="-11"/>
        </w:rPr>
        <w:t>391</w:t>
      </w:r>
    </w:p>
    <w:p>
      <w:pPr>
        <w:ind w:left="90"/>
        <w:spacing w:before="83" w:line="215" w:lineRule="auto"/>
        <w:rPr>
          <w:rFonts w:ascii="SimSun" w:hAnsi="SimSun" w:eastAsia="SimSun" w:cs="SimSun"/>
          <w:sz w:val="18"/>
          <w:szCs w:val="18"/>
        </w:rPr>
      </w:pPr>
      <w:r>
        <w:rPr>
          <w:rFonts w:ascii="SimSun" w:hAnsi="SimSun" w:eastAsia="SimSun" w:cs="SimSun"/>
          <w:sz w:val="18"/>
          <w:szCs w:val="18"/>
          <w:spacing w:val="-10"/>
        </w:rPr>
        <w:t>不自主运动</w:t>
      </w:r>
      <w:r>
        <w:rPr>
          <w:rFonts w:ascii="SimSun" w:hAnsi="SimSun" w:eastAsia="SimSun" w:cs="SimSun"/>
          <w:sz w:val="18"/>
          <w:szCs w:val="18"/>
          <w:spacing w:val="74"/>
        </w:rPr>
        <w:t xml:space="preserve"> </w:t>
      </w:r>
      <w:r>
        <w:rPr>
          <w:rFonts w:ascii="SimSun" w:hAnsi="SimSun" w:eastAsia="SimSun" w:cs="SimSun"/>
          <w:sz w:val="18"/>
          <w:szCs w:val="18"/>
          <w:spacing w:val="-10"/>
        </w:rPr>
        <w:t>involuntary</w:t>
      </w:r>
      <w:r>
        <w:rPr>
          <w:rFonts w:ascii="SimSun" w:hAnsi="SimSun" w:eastAsia="SimSun" w:cs="SimSun"/>
          <w:sz w:val="18"/>
          <w:szCs w:val="18"/>
          <w:spacing w:val="-10"/>
        </w:rPr>
        <w:t xml:space="preserve"> </w:t>
      </w:r>
      <w:r>
        <w:rPr>
          <w:rFonts w:ascii="SimSun" w:hAnsi="SimSun" w:eastAsia="SimSun" w:cs="SimSun"/>
          <w:sz w:val="18"/>
          <w:szCs w:val="18"/>
          <w:spacing w:val="-10"/>
        </w:rPr>
        <w:t>movements</w:t>
      </w:r>
      <w:r>
        <w:rPr>
          <w:rFonts w:ascii="SimSun" w:hAnsi="SimSun" w:eastAsia="SimSun" w:cs="SimSun"/>
          <w:sz w:val="18"/>
          <w:szCs w:val="18"/>
          <w:spacing w:val="19"/>
        </w:rPr>
        <w:t xml:space="preserve">  </w:t>
      </w:r>
      <w:r>
        <w:rPr>
          <w:rFonts w:ascii="SimSun" w:hAnsi="SimSun" w:eastAsia="SimSun" w:cs="SimSun"/>
          <w:sz w:val="18"/>
          <w:szCs w:val="18"/>
          <w:spacing w:val="-10"/>
        </w:rPr>
        <w:t>213</w:t>
      </w:r>
    </w:p>
    <w:p>
      <w:pPr>
        <w:ind w:left="90"/>
        <w:spacing w:before="78" w:line="214" w:lineRule="auto"/>
        <w:rPr>
          <w:rFonts w:ascii="SimSun" w:hAnsi="SimSun" w:eastAsia="SimSun" w:cs="SimSun"/>
          <w:sz w:val="18"/>
          <w:szCs w:val="18"/>
        </w:rPr>
      </w:pPr>
      <w:r>
        <w:rPr>
          <w:rFonts w:ascii="SimSun" w:hAnsi="SimSun" w:eastAsia="SimSun" w:cs="SimSun"/>
          <w:sz w:val="18"/>
          <w:szCs w:val="18"/>
          <w:spacing w:val="-13"/>
        </w:rPr>
        <w:t>步态</w:t>
      </w:r>
      <w:r>
        <w:rPr>
          <w:rFonts w:ascii="SimSun" w:hAnsi="SimSun" w:eastAsia="SimSun" w:cs="SimSun"/>
          <w:sz w:val="18"/>
          <w:szCs w:val="18"/>
          <w:spacing w:val="79"/>
        </w:rPr>
        <w:t xml:space="preserve"> </w:t>
      </w:r>
      <w:r>
        <w:rPr>
          <w:rFonts w:ascii="SimSun" w:hAnsi="SimSun" w:eastAsia="SimSun" w:cs="SimSun"/>
          <w:sz w:val="18"/>
          <w:szCs w:val="18"/>
          <w:spacing w:val="-13"/>
        </w:rPr>
        <w:t>gait</w:t>
      </w:r>
      <w:r>
        <w:rPr>
          <w:rFonts w:ascii="SimSun" w:hAnsi="SimSun" w:eastAsia="SimSun" w:cs="SimSun"/>
          <w:sz w:val="18"/>
          <w:szCs w:val="18"/>
          <w:spacing w:val="20"/>
        </w:rPr>
        <w:t xml:space="preserve">  </w:t>
      </w:r>
      <w:r>
        <w:rPr>
          <w:rFonts w:ascii="SimSun" w:hAnsi="SimSun" w:eastAsia="SimSun" w:cs="SimSun"/>
          <w:sz w:val="18"/>
          <w:szCs w:val="18"/>
          <w:spacing w:val="-13"/>
        </w:rPr>
        <w:t>94</w:t>
      </w:r>
    </w:p>
    <w:p>
      <w:pPr>
        <w:ind w:left="90"/>
        <w:spacing w:before="88" w:line="219" w:lineRule="auto"/>
        <w:rPr>
          <w:rFonts w:ascii="SimSun" w:hAnsi="SimSun" w:eastAsia="SimSun" w:cs="SimSun"/>
          <w:sz w:val="18"/>
          <w:szCs w:val="18"/>
        </w:rPr>
      </w:pPr>
      <w:r>
        <w:rPr>
          <w:rFonts w:ascii="SimSun" w:hAnsi="SimSun" w:eastAsia="SimSun" w:cs="SimSun"/>
          <w:sz w:val="18"/>
          <w:szCs w:val="18"/>
          <w:spacing w:val="-13"/>
        </w:rPr>
        <w:t>部位</w:t>
      </w:r>
      <w:r>
        <w:rPr>
          <w:rFonts w:ascii="SimSun" w:hAnsi="SimSun" w:eastAsia="SimSun" w:cs="SimSun"/>
          <w:sz w:val="18"/>
          <w:szCs w:val="18"/>
          <w:spacing w:val="69"/>
        </w:rPr>
        <w:t xml:space="preserve"> </w:t>
      </w:r>
      <w:r>
        <w:rPr>
          <w:rFonts w:ascii="SimSun" w:hAnsi="SimSun" w:eastAsia="SimSun" w:cs="SimSun"/>
          <w:sz w:val="18"/>
          <w:szCs w:val="18"/>
          <w:spacing w:val="-13"/>
        </w:rPr>
        <w:t>location</w:t>
      </w:r>
      <w:r>
        <w:rPr>
          <w:rFonts w:ascii="SimSun" w:hAnsi="SimSun" w:eastAsia="SimSun" w:cs="SimSun"/>
          <w:sz w:val="18"/>
          <w:szCs w:val="18"/>
          <w:spacing w:val="17"/>
        </w:rPr>
        <w:t xml:space="preserve">  </w:t>
      </w:r>
      <w:r>
        <w:rPr>
          <w:rFonts w:ascii="SimSun" w:hAnsi="SimSun" w:eastAsia="SimSun" w:cs="SimSun"/>
          <w:sz w:val="18"/>
          <w:szCs w:val="18"/>
          <w:spacing w:val="-13"/>
        </w:rPr>
        <w:t>124</w:t>
      </w:r>
    </w:p>
    <w:p>
      <w:pPr>
        <w:spacing w:line="298" w:lineRule="auto"/>
        <w:rPr>
          <w:rFonts w:ascii="Arial"/>
          <w:sz w:val="21"/>
        </w:rPr>
      </w:pPr>
      <w:r/>
    </w:p>
    <w:p>
      <w:pPr>
        <w:ind w:left="90"/>
        <w:spacing w:before="67" w:line="198" w:lineRule="auto"/>
        <w:rPr>
          <w:rFonts w:ascii="Arial" w:hAnsi="Arial" w:eastAsia="Arial" w:cs="Arial"/>
          <w:sz w:val="23"/>
          <w:szCs w:val="23"/>
        </w:rPr>
      </w:pPr>
      <w:r>
        <w:rPr>
          <w:rFonts w:ascii="Arial" w:hAnsi="Arial" w:eastAsia="Arial" w:cs="Arial"/>
          <w:sz w:val="23"/>
          <w:szCs w:val="23"/>
          <w:color w:val="1C4B70"/>
        </w:rPr>
        <w:t>C</w:t>
      </w:r>
    </w:p>
    <w:p>
      <w:pPr>
        <w:ind w:left="89"/>
        <w:spacing w:before="247" w:line="214" w:lineRule="auto"/>
        <w:rPr>
          <w:rFonts w:ascii="SimSun" w:hAnsi="SimSun" w:eastAsia="SimSun" w:cs="SimSun"/>
          <w:sz w:val="18"/>
          <w:szCs w:val="18"/>
        </w:rPr>
      </w:pPr>
      <w:r>
        <w:rPr>
          <w:rFonts w:ascii="SimSun" w:hAnsi="SimSun" w:eastAsia="SimSun" w:cs="SimSun"/>
          <w:sz w:val="18"/>
          <w:szCs w:val="18"/>
          <w:spacing w:val="-11"/>
        </w:rPr>
        <w:t>残气量</w:t>
      </w:r>
      <w:r>
        <w:rPr>
          <w:rFonts w:ascii="SimSun" w:hAnsi="SimSun" w:eastAsia="SimSun" w:cs="SimSun"/>
          <w:sz w:val="18"/>
          <w:szCs w:val="18"/>
          <w:spacing w:val="66"/>
          <w:w w:val="101"/>
        </w:rPr>
        <w:t xml:space="preserve"> </w:t>
      </w:r>
      <w:r>
        <w:rPr>
          <w:rFonts w:ascii="SimSun" w:hAnsi="SimSun" w:eastAsia="SimSun" w:cs="SimSun"/>
          <w:sz w:val="18"/>
          <w:szCs w:val="18"/>
          <w:spacing w:val="-11"/>
        </w:rPr>
        <w:t>residual</w:t>
      </w:r>
      <w:r>
        <w:rPr>
          <w:rFonts w:ascii="SimSun" w:hAnsi="SimSun" w:eastAsia="SimSun" w:cs="SimSun"/>
          <w:sz w:val="18"/>
          <w:szCs w:val="18"/>
          <w:spacing w:val="-4"/>
        </w:rPr>
        <w:t xml:space="preserve"> </w:t>
      </w:r>
      <w:r>
        <w:rPr>
          <w:rFonts w:ascii="SimSun" w:hAnsi="SimSun" w:eastAsia="SimSun" w:cs="SimSun"/>
          <w:sz w:val="18"/>
          <w:szCs w:val="18"/>
          <w:spacing w:val="-11"/>
        </w:rPr>
        <w:t>capacity,RV</w:t>
      </w:r>
      <w:r>
        <w:rPr>
          <w:rFonts w:ascii="SimSun" w:hAnsi="SimSun" w:eastAsia="SimSun" w:cs="SimSun"/>
          <w:sz w:val="18"/>
          <w:szCs w:val="18"/>
          <w:spacing w:val="43"/>
        </w:rPr>
        <w:t xml:space="preserve">  </w:t>
      </w:r>
      <w:r>
        <w:rPr>
          <w:rFonts w:ascii="SimSun" w:hAnsi="SimSun" w:eastAsia="SimSun" w:cs="SimSun"/>
          <w:sz w:val="18"/>
          <w:szCs w:val="18"/>
          <w:spacing w:val="-11"/>
        </w:rPr>
        <w:t>5</w:t>
      </w:r>
      <w:r>
        <w:rPr>
          <w:rFonts w:ascii="SimSun" w:hAnsi="SimSun" w:eastAsia="SimSun" w:cs="SimSun"/>
          <w:sz w:val="18"/>
          <w:szCs w:val="18"/>
          <w:spacing w:val="-12"/>
        </w:rPr>
        <w:t>40</w:t>
      </w:r>
    </w:p>
    <w:p>
      <w:pPr>
        <w:ind w:left="89"/>
        <w:spacing w:before="81" w:line="214" w:lineRule="auto"/>
        <w:rPr>
          <w:rFonts w:ascii="SimSun" w:hAnsi="SimSun" w:eastAsia="SimSun" w:cs="SimSun"/>
          <w:sz w:val="18"/>
          <w:szCs w:val="18"/>
        </w:rPr>
      </w:pPr>
      <w:r>
        <w:rPr>
          <w:rFonts w:ascii="SimSun" w:hAnsi="SimSun" w:eastAsia="SimSun" w:cs="SimSun"/>
          <w:sz w:val="18"/>
          <w:szCs w:val="18"/>
          <w:spacing w:val="-11"/>
        </w:rPr>
        <w:t>苍白</w:t>
      </w:r>
      <w:r>
        <w:rPr>
          <w:rFonts w:ascii="SimSun" w:hAnsi="SimSun" w:eastAsia="SimSun" w:cs="SimSun"/>
          <w:sz w:val="18"/>
          <w:szCs w:val="18"/>
          <w:spacing w:val="51"/>
        </w:rPr>
        <w:t xml:space="preserve"> </w:t>
      </w:r>
      <w:r>
        <w:rPr>
          <w:rFonts w:ascii="SimSun" w:hAnsi="SimSun" w:eastAsia="SimSun" w:cs="SimSun"/>
          <w:sz w:val="18"/>
          <w:szCs w:val="18"/>
          <w:spacing w:val="-11"/>
        </w:rPr>
        <w:t>pallor</w:t>
      </w:r>
      <w:r>
        <w:rPr>
          <w:rFonts w:ascii="SimSun" w:hAnsi="SimSun" w:eastAsia="SimSun" w:cs="SimSun"/>
          <w:sz w:val="18"/>
          <w:szCs w:val="18"/>
          <w:spacing w:val="12"/>
        </w:rPr>
        <w:t xml:space="preserve">  </w:t>
      </w:r>
      <w:r>
        <w:rPr>
          <w:rFonts w:ascii="SimSun" w:hAnsi="SimSun" w:eastAsia="SimSun" w:cs="SimSun"/>
          <w:sz w:val="18"/>
          <w:szCs w:val="18"/>
          <w:spacing w:val="-11"/>
        </w:rPr>
        <w:t>95</w:t>
      </w:r>
    </w:p>
    <w:p>
      <w:pPr>
        <w:ind w:left="90"/>
        <w:spacing w:before="86" w:line="287" w:lineRule="exact"/>
        <w:rPr>
          <w:rFonts w:ascii="SimSun" w:hAnsi="SimSun" w:eastAsia="SimSun" w:cs="SimSun"/>
          <w:sz w:val="18"/>
          <w:szCs w:val="18"/>
        </w:rPr>
      </w:pPr>
      <w:r>
        <w:rPr>
          <w:rFonts w:ascii="SimSun" w:hAnsi="SimSun" w:eastAsia="SimSun" w:cs="SimSun"/>
          <w:sz w:val="18"/>
          <w:szCs w:val="18"/>
          <w:spacing w:val="-13"/>
          <w:position w:val="7"/>
        </w:rPr>
        <w:t>侧向散射光</w:t>
      </w:r>
      <w:r>
        <w:rPr>
          <w:rFonts w:ascii="SimSun" w:hAnsi="SimSun" w:eastAsia="SimSun" w:cs="SimSun"/>
          <w:sz w:val="18"/>
          <w:szCs w:val="18"/>
          <w:spacing w:val="64"/>
          <w:position w:val="7"/>
        </w:rPr>
        <w:t xml:space="preserve"> </w:t>
      </w:r>
      <w:r>
        <w:rPr>
          <w:rFonts w:ascii="SimSun" w:hAnsi="SimSun" w:eastAsia="SimSun" w:cs="SimSun"/>
          <w:sz w:val="18"/>
          <w:szCs w:val="18"/>
          <w:spacing w:val="-13"/>
          <w:position w:val="7"/>
        </w:rPr>
        <w:t>side</w:t>
      </w:r>
      <w:r>
        <w:rPr>
          <w:rFonts w:ascii="SimSun" w:hAnsi="SimSun" w:eastAsia="SimSun" w:cs="SimSun"/>
          <w:sz w:val="18"/>
          <w:szCs w:val="18"/>
          <w:spacing w:val="-7"/>
          <w:position w:val="7"/>
        </w:rPr>
        <w:t xml:space="preserve"> </w:t>
      </w:r>
      <w:r>
        <w:rPr>
          <w:rFonts w:ascii="SimSun" w:hAnsi="SimSun" w:eastAsia="SimSun" w:cs="SimSun"/>
          <w:sz w:val="18"/>
          <w:szCs w:val="18"/>
          <w:spacing w:val="-13"/>
          <w:position w:val="7"/>
        </w:rPr>
        <w:t>scatter</w:t>
      </w:r>
      <w:r>
        <w:rPr>
          <w:rFonts w:ascii="SimSun" w:hAnsi="SimSun" w:eastAsia="SimSun" w:cs="SimSun"/>
          <w:sz w:val="18"/>
          <w:szCs w:val="18"/>
          <w:spacing w:val="32"/>
          <w:position w:val="7"/>
        </w:rPr>
        <w:t xml:space="preserve">  </w:t>
      </w:r>
      <w:r>
        <w:rPr>
          <w:rFonts w:ascii="SimSun" w:hAnsi="SimSun" w:eastAsia="SimSun" w:cs="SimSun"/>
          <w:sz w:val="18"/>
          <w:szCs w:val="18"/>
          <w:spacing w:val="-13"/>
          <w:position w:val="7"/>
        </w:rPr>
        <w:t>473</w:t>
      </w:r>
    </w:p>
    <w:p>
      <w:pPr>
        <w:ind w:left="89"/>
        <w:spacing w:before="1" w:line="216" w:lineRule="auto"/>
        <w:rPr>
          <w:rFonts w:ascii="SimSun" w:hAnsi="SimSun" w:eastAsia="SimSun" w:cs="SimSun"/>
          <w:sz w:val="18"/>
          <w:szCs w:val="18"/>
        </w:rPr>
      </w:pPr>
      <w:r>
        <w:rPr>
          <w:rFonts w:ascii="SimSun" w:hAnsi="SimSun" w:eastAsia="SimSun" w:cs="SimSun"/>
          <w:sz w:val="18"/>
          <w:szCs w:val="18"/>
          <w:spacing w:val="-5"/>
        </w:rPr>
        <w:t>层粘连蛋白</w:t>
      </w:r>
      <w:r>
        <w:rPr>
          <w:rFonts w:ascii="SimSun" w:hAnsi="SimSun" w:eastAsia="SimSun" w:cs="SimSun"/>
          <w:sz w:val="18"/>
          <w:szCs w:val="18"/>
          <w:spacing w:val="73"/>
        </w:rPr>
        <w:t xml:space="preserve"> </w:t>
      </w:r>
      <w:r>
        <w:rPr>
          <w:rFonts w:ascii="SimSun" w:hAnsi="SimSun" w:eastAsia="SimSun" w:cs="SimSun"/>
          <w:sz w:val="18"/>
          <w:szCs w:val="18"/>
          <w:spacing w:val="-5"/>
        </w:rPr>
        <w:t>laminin,LN</w:t>
      </w:r>
      <w:r>
        <w:rPr>
          <w:rFonts w:ascii="SimSun" w:hAnsi="SimSun" w:eastAsia="SimSun" w:cs="SimSun"/>
          <w:sz w:val="18"/>
          <w:szCs w:val="18"/>
          <w:spacing w:val="24"/>
        </w:rPr>
        <w:t xml:space="preserve">  </w:t>
      </w:r>
      <w:r>
        <w:rPr>
          <w:rFonts w:ascii="SimSun" w:hAnsi="SimSun" w:eastAsia="SimSun" w:cs="SimSun"/>
          <w:sz w:val="18"/>
          <w:szCs w:val="18"/>
          <w:spacing w:val="-5"/>
        </w:rPr>
        <w:t>369</w:t>
      </w:r>
    </w:p>
    <w:p>
      <w:pPr>
        <w:ind w:left="89"/>
        <w:spacing w:before="77" w:line="214" w:lineRule="auto"/>
        <w:rPr>
          <w:rFonts w:ascii="SimSun" w:hAnsi="SimSun" w:eastAsia="SimSun" w:cs="SimSun"/>
          <w:sz w:val="18"/>
          <w:szCs w:val="18"/>
        </w:rPr>
      </w:pPr>
      <w:r>
        <w:rPr>
          <w:rFonts w:ascii="SimSun" w:hAnsi="SimSun" w:eastAsia="SimSun" w:cs="SimSun"/>
          <w:sz w:val="18"/>
          <w:szCs w:val="18"/>
          <w:spacing w:val="-13"/>
        </w:rPr>
        <w:t>长颅</w:t>
      </w:r>
      <w:r>
        <w:rPr>
          <w:rFonts w:ascii="SimSun" w:hAnsi="SimSun" w:eastAsia="SimSun" w:cs="SimSun"/>
          <w:sz w:val="18"/>
          <w:szCs w:val="18"/>
          <w:spacing w:val="78"/>
        </w:rPr>
        <w:t xml:space="preserve"> </w:t>
      </w:r>
      <w:r>
        <w:rPr>
          <w:rFonts w:ascii="SimSun" w:hAnsi="SimSun" w:eastAsia="SimSun" w:cs="SimSun"/>
          <w:sz w:val="18"/>
          <w:szCs w:val="18"/>
          <w:spacing w:val="-13"/>
        </w:rPr>
        <w:t>dolichocephalia</w:t>
      </w:r>
      <w:r>
        <w:rPr>
          <w:rFonts w:ascii="SimSun" w:hAnsi="SimSun" w:eastAsia="SimSun" w:cs="SimSun"/>
          <w:sz w:val="18"/>
          <w:szCs w:val="18"/>
          <w:spacing w:val="13"/>
        </w:rPr>
        <w:t xml:space="preserve">  </w:t>
      </w:r>
      <w:r>
        <w:rPr>
          <w:rFonts w:ascii="SimSun" w:hAnsi="SimSun" w:eastAsia="SimSun" w:cs="SimSun"/>
          <w:sz w:val="18"/>
          <w:szCs w:val="18"/>
          <w:spacing w:val="-13"/>
        </w:rPr>
        <w:t>102</w:t>
      </w:r>
    </w:p>
    <w:p>
      <w:pPr>
        <w:ind w:left="90"/>
        <w:spacing w:before="82" w:line="294" w:lineRule="exact"/>
        <w:rPr>
          <w:rFonts w:ascii="SimSun" w:hAnsi="SimSun" w:eastAsia="SimSun" w:cs="SimSun"/>
          <w:sz w:val="18"/>
          <w:szCs w:val="18"/>
        </w:rPr>
      </w:pPr>
      <w:r>
        <w:rPr>
          <w:rFonts w:ascii="SimSun" w:hAnsi="SimSun" w:eastAsia="SimSun" w:cs="SimSun"/>
          <w:sz w:val="18"/>
          <w:szCs w:val="18"/>
          <w:spacing w:val="-13"/>
          <w:position w:val="8"/>
        </w:rPr>
        <w:t>肠道菌群失调症</w:t>
      </w:r>
      <w:r>
        <w:rPr>
          <w:rFonts w:ascii="SimSun" w:hAnsi="SimSun" w:eastAsia="SimSun" w:cs="SimSun"/>
          <w:sz w:val="18"/>
          <w:szCs w:val="18"/>
          <w:spacing w:val="84"/>
          <w:position w:val="8"/>
        </w:rPr>
        <w:t xml:space="preserve"> </w:t>
      </w:r>
      <w:r>
        <w:rPr>
          <w:rFonts w:ascii="SimSun" w:hAnsi="SimSun" w:eastAsia="SimSun" w:cs="SimSun"/>
          <w:sz w:val="18"/>
          <w:szCs w:val="18"/>
          <w:spacing w:val="-13"/>
          <w:position w:val="8"/>
        </w:rPr>
        <w:t>dysbacteriosis</w:t>
      </w:r>
      <w:r>
        <w:rPr>
          <w:rFonts w:ascii="SimSun" w:hAnsi="SimSun" w:eastAsia="SimSun" w:cs="SimSun"/>
          <w:sz w:val="18"/>
          <w:szCs w:val="18"/>
          <w:spacing w:val="19"/>
          <w:position w:val="8"/>
        </w:rPr>
        <w:t xml:space="preserve">  </w:t>
      </w:r>
      <w:r>
        <w:rPr>
          <w:rFonts w:ascii="SimSun" w:hAnsi="SimSun" w:eastAsia="SimSun" w:cs="SimSun"/>
          <w:sz w:val="18"/>
          <w:szCs w:val="18"/>
          <w:spacing w:val="-13"/>
          <w:position w:val="8"/>
        </w:rPr>
        <w:t>315</w:t>
      </w:r>
    </w:p>
    <w:p>
      <w:pPr>
        <w:ind w:left="90"/>
        <w:spacing w:line="219" w:lineRule="auto"/>
        <w:rPr>
          <w:rFonts w:ascii="SimSun" w:hAnsi="SimSun" w:eastAsia="SimSun" w:cs="SimSun"/>
          <w:sz w:val="18"/>
          <w:szCs w:val="18"/>
        </w:rPr>
      </w:pPr>
      <w:r>
        <w:rPr>
          <w:rFonts w:ascii="SimSun" w:hAnsi="SimSun" w:eastAsia="SimSun" w:cs="SimSun"/>
          <w:sz w:val="18"/>
          <w:szCs w:val="18"/>
          <w:spacing w:val="-19"/>
        </w:rPr>
        <w:t>肠梗阻</w:t>
      </w:r>
      <w:r>
        <w:rPr>
          <w:rFonts w:ascii="SimSun" w:hAnsi="SimSun" w:eastAsia="SimSun" w:cs="SimSun"/>
          <w:sz w:val="18"/>
          <w:szCs w:val="18"/>
          <w:spacing w:val="78"/>
        </w:rPr>
        <w:t xml:space="preserve"> </w:t>
      </w:r>
      <w:r>
        <w:rPr>
          <w:rFonts w:ascii="SimSun" w:hAnsi="SimSun" w:eastAsia="SimSun" w:cs="SimSun"/>
          <w:sz w:val="18"/>
          <w:szCs w:val="18"/>
          <w:spacing w:val="-19"/>
        </w:rPr>
        <w:t>intestinal</w:t>
      </w:r>
      <w:r>
        <w:rPr>
          <w:rFonts w:ascii="SimSun" w:hAnsi="SimSun" w:eastAsia="SimSun" w:cs="SimSun"/>
          <w:sz w:val="18"/>
          <w:szCs w:val="18"/>
          <w:spacing w:val="-16"/>
        </w:rPr>
        <w:t xml:space="preserve"> </w:t>
      </w:r>
      <w:r>
        <w:rPr>
          <w:rFonts w:ascii="SimSun" w:hAnsi="SimSun" w:eastAsia="SimSun" w:cs="SimSun"/>
          <w:sz w:val="18"/>
          <w:szCs w:val="18"/>
          <w:spacing w:val="-19"/>
        </w:rPr>
        <w:t>obstruction</w:t>
      </w:r>
      <w:r>
        <w:rPr>
          <w:rFonts w:ascii="SimSun" w:hAnsi="SimSun" w:eastAsia="SimSun" w:cs="SimSun"/>
          <w:sz w:val="18"/>
          <w:szCs w:val="18"/>
          <w:spacing w:val="23"/>
        </w:rPr>
        <w:t xml:space="preserve">  </w:t>
      </w:r>
      <w:r>
        <w:rPr>
          <w:rFonts w:ascii="SimSun" w:hAnsi="SimSun" w:eastAsia="SimSun" w:cs="SimSun"/>
          <w:sz w:val="18"/>
          <w:szCs w:val="18"/>
          <w:spacing w:val="-19"/>
        </w:rPr>
        <w:t>190</w:t>
      </w:r>
    </w:p>
    <w:p>
      <w:pPr>
        <w:ind w:left="90"/>
        <w:spacing w:before="77" w:line="220" w:lineRule="auto"/>
        <w:rPr>
          <w:rFonts w:ascii="SimSun" w:hAnsi="SimSun" w:eastAsia="SimSun" w:cs="SimSun"/>
          <w:sz w:val="18"/>
          <w:szCs w:val="18"/>
        </w:rPr>
      </w:pPr>
      <w:r>
        <w:rPr>
          <w:rFonts w:ascii="SimSun" w:hAnsi="SimSun" w:eastAsia="SimSun" w:cs="SimSun"/>
          <w:sz w:val="18"/>
          <w:szCs w:val="18"/>
          <w:spacing w:val="-9"/>
        </w:rPr>
        <w:t>肠鸣音</w:t>
      </w:r>
      <w:r>
        <w:rPr>
          <w:rFonts w:ascii="SimSun" w:hAnsi="SimSun" w:eastAsia="SimSun" w:cs="SimSun"/>
          <w:sz w:val="18"/>
          <w:szCs w:val="18"/>
          <w:spacing w:val="89"/>
        </w:rPr>
        <w:t xml:space="preserve"> </w:t>
      </w:r>
      <w:r>
        <w:rPr>
          <w:rFonts w:ascii="SimSun" w:hAnsi="SimSun" w:eastAsia="SimSun" w:cs="SimSun"/>
          <w:sz w:val="18"/>
          <w:szCs w:val="18"/>
          <w:spacing w:val="-9"/>
        </w:rPr>
        <w:t>bowel</w:t>
      </w:r>
      <w:r>
        <w:rPr>
          <w:rFonts w:ascii="SimSun" w:hAnsi="SimSun" w:eastAsia="SimSun" w:cs="SimSun"/>
          <w:sz w:val="18"/>
          <w:szCs w:val="18"/>
          <w:spacing w:val="4"/>
        </w:rPr>
        <w:t xml:space="preserve"> </w:t>
      </w:r>
      <w:r>
        <w:rPr>
          <w:rFonts w:ascii="SimSun" w:hAnsi="SimSun" w:eastAsia="SimSun" w:cs="SimSun"/>
          <w:sz w:val="18"/>
          <w:szCs w:val="18"/>
          <w:spacing w:val="-9"/>
        </w:rPr>
        <w:t>sound</w:t>
      </w:r>
      <w:r>
        <w:rPr>
          <w:rFonts w:ascii="SimSun" w:hAnsi="SimSun" w:eastAsia="SimSun" w:cs="SimSun"/>
          <w:sz w:val="18"/>
          <w:szCs w:val="18"/>
          <w:spacing w:val="23"/>
        </w:rPr>
        <w:t xml:space="preserve">  </w:t>
      </w:r>
      <w:r>
        <w:rPr>
          <w:rFonts w:ascii="SimSun" w:hAnsi="SimSun" w:eastAsia="SimSun" w:cs="SimSun"/>
          <w:sz w:val="18"/>
          <w:szCs w:val="18"/>
          <w:spacing w:val="-9"/>
        </w:rPr>
        <w:t>173</w:t>
      </w:r>
    </w:p>
    <w:p>
      <w:pPr>
        <w:ind w:left="90"/>
        <w:spacing w:before="70" w:line="214" w:lineRule="auto"/>
        <w:rPr>
          <w:rFonts w:ascii="SimSun" w:hAnsi="SimSun" w:eastAsia="SimSun" w:cs="SimSun"/>
          <w:sz w:val="18"/>
          <w:szCs w:val="18"/>
        </w:rPr>
      </w:pPr>
      <w:r>
        <w:rPr>
          <w:rFonts w:ascii="SimSun" w:hAnsi="SimSun" w:eastAsia="SimSun" w:cs="SimSun"/>
          <w:sz w:val="18"/>
          <w:szCs w:val="18"/>
          <w:spacing w:val="-19"/>
        </w:rPr>
        <w:t>肠型</w:t>
      </w:r>
      <w:r>
        <w:rPr>
          <w:rFonts w:ascii="SimSun" w:hAnsi="SimSun" w:eastAsia="SimSun" w:cs="SimSun"/>
          <w:sz w:val="18"/>
          <w:szCs w:val="18"/>
          <w:spacing w:val="85"/>
        </w:rPr>
        <w:t xml:space="preserve"> </w:t>
      </w:r>
      <w:r>
        <w:rPr>
          <w:rFonts w:ascii="SimSun" w:hAnsi="SimSun" w:eastAsia="SimSun" w:cs="SimSun"/>
          <w:sz w:val="18"/>
          <w:szCs w:val="18"/>
          <w:spacing w:val="-19"/>
        </w:rPr>
        <w:t>intestinal</w:t>
      </w:r>
      <w:r>
        <w:rPr>
          <w:rFonts w:ascii="SimSun" w:hAnsi="SimSun" w:eastAsia="SimSun" w:cs="SimSun"/>
          <w:sz w:val="18"/>
          <w:szCs w:val="18"/>
          <w:spacing w:val="-18"/>
        </w:rPr>
        <w:t xml:space="preserve"> </w:t>
      </w:r>
      <w:r>
        <w:rPr>
          <w:rFonts w:ascii="SimSun" w:hAnsi="SimSun" w:eastAsia="SimSun" w:cs="SimSun"/>
          <w:sz w:val="18"/>
          <w:szCs w:val="18"/>
          <w:spacing w:val="-19"/>
        </w:rPr>
        <w:t>pattern</w:t>
      </w:r>
      <w:r>
        <w:rPr>
          <w:rFonts w:ascii="SimSun" w:hAnsi="SimSun" w:eastAsia="SimSun" w:cs="SimSun"/>
          <w:sz w:val="18"/>
          <w:szCs w:val="18"/>
          <w:spacing w:val="2"/>
        </w:rPr>
        <w:t xml:space="preserve">   </w:t>
      </w:r>
      <w:r>
        <w:rPr>
          <w:rFonts w:ascii="SimSun" w:hAnsi="SimSun" w:eastAsia="SimSun" w:cs="SimSun"/>
          <w:sz w:val="18"/>
          <w:szCs w:val="18"/>
          <w:spacing w:val="-19"/>
        </w:rPr>
        <w:t>172</w:t>
      </w:r>
    </w:p>
    <w:p>
      <w:pPr>
        <w:ind w:left="90"/>
        <w:spacing w:before="81" w:line="214" w:lineRule="auto"/>
        <w:rPr>
          <w:rFonts w:ascii="SimSun" w:hAnsi="SimSun" w:eastAsia="SimSun" w:cs="SimSun"/>
          <w:sz w:val="18"/>
          <w:szCs w:val="18"/>
        </w:rPr>
      </w:pPr>
      <w:r>
        <w:rPr>
          <w:rFonts w:ascii="SimSun" w:hAnsi="SimSun" w:eastAsia="SimSun" w:cs="SimSun"/>
          <w:sz w:val="18"/>
          <w:szCs w:val="18"/>
          <w:spacing w:val="-9"/>
        </w:rPr>
        <w:t>超广谱β-内酰胺酶</w:t>
      </w:r>
      <w:r>
        <w:rPr>
          <w:rFonts w:ascii="SimSun" w:hAnsi="SimSun" w:eastAsia="SimSun" w:cs="SimSun"/>
          <w:sz w:val="18"/>
          <w:szCs w:val="18"/>
          <w:spacing w:val="12"/>
        </w:rPr>
        <w:t xml:space="preserve">  </w:t>
      </w:r>
      <w:r>
        <w:rPr>
          <w:rFonts w:ascii="SimSun" w:hAnsi="SimSun" w:eastAsia="SimSun" w:cs="SimSun"/>
          <w:sz w:val="18"/>
          <w:szCs w:val="18"/>
          <w:spacing w:val="-9"/>
        </w:rPr>
        <w:t>extra-spectrum</w:t>
      </w:r>
      <w:r>
        <w:rPr>
          <w:rFonts w:ascii="SimSun" w:hAnsi="SimSun" w:eastAsia="SimSun" w:cs="SimSun"/>
          <w:sz w:val="18"/>
          <w:szCs w:val="18"/>
          <w:spacing w:val="-6"/>
        </w:rPr>
        <w:t xml:space="preserve"> </w:t>
      </w:r>
      <w:r>
        <w:rPr>
          <w:rFonts w:ascii="SimSun" w:hAnsi="SimSun" w:eastAsia="SimSun" w:cs="SimSun"/>
          <w:sz w:val="18"/>
          <w:szCs w:val="18"/>
          <w:spacing w:val="-9"/>
        </w:rPr>
        <w:t>beta</w:t>
      </w:r>
      <w:r>
        <w:rPr>
          <w:rFonts w:ascii="SimSun" w:hAnsi="SimSun" w:eastAsia="SimSun" w:cs="SimSun"/>
          <w:sz w:val="18"/>
          <w:szCs w:val="18"/>
          <w:spacing w:val="6"/>
        </w:rPr>
        <w:t xml:space="preserve"> </w:t>
      </w:r>
      <w:r>
        <w:rPr>
          <w:rFonts w:ascii="SimSun" w:hAnsi="SimSun" w:eastAsia="SimSun" w:cs="SimSun"/>
          <w:sz w:val="18"/>
          <w:szCs w:val="18"/>
          <w:spacing w:val="-9"/>
        </w:rPr>
        <w:t>lactamase,ESBL</w:t>
      </w:r>
    </w:p>
    <w:p>
      <w:pPr>
        <w:ind w:left="309"/>
        <w:spacing w:before="133" w:line="183" w:lineRule="auto"/>
        <w:rPr>
          <w:rFonts w:ascii="SimSun" w:hAnsi="SimSun" w:eastAsia="SimSun" w:cs="SimSun"/>
          <w:sz w:val="18"/>
          <w:szCs w:val="18"/>
        </w:rPr>
      </w:pPr>
      <w:r>
        <w:rPr>
          <w:rFonts w:ascii="SimSun" w:hAnsi="SimSun" w:eastAsia="SimSun" w:cs="SimSun"/>
          <w:sz w:val="18"/>
          <w:szCs w:val="18"/>
          <w:spacing w:val="-2"/>
        </w:rPr>
        <w:t>448</w:t>
      </w:r>
    </w:p>
    <w:p>
      <w:pPr>
        <w:ind w:left="90"/>
        <w:spacing w:before="163" w:line="216" w:lineRule="auto"/>
        <w:rPr>
          <w:rFonts w:ascii="SimSun" w:hAnsi="SimSun" w:eastAsia="SimSun" w:cs="SimSun"/>
          <w:sz w:val="18"/>
          <w:szCs w:val="18"/>
        </w:rPr>
      </w:pPr>
      <w:r>
        <w:rPr>
          <w:rFonts w:ascii="SimSun" w:hAnsi="SimSun" w:eastAsia="SimSun" w:cs="SimSun"/>
          <w:sz w:val="18"/>
          <w:szCs w:val="18"/>
          <w:spacing w:val="-9"/>
        </w:rPr>
        <w:t>潮气容积</w:t>
      </w:r>
      <w:r>
        <w:rPr>
          <w:rFonts w:ascii="SimSun" w:hAnsi="SimSun" w:eastAsia="SimSun" w:cs="SimSun"/>
          <w:sz w:val="18"/>
          <w:szCs w:val="18"/>
          <w:spacing w:val="81"/>
        </w:rPr>
        <w:t xml:space="preserve"> </w:t>
      </w:r>
      <w:r>
        <w:rPr>
          <w:rFonts w:ascii="SimSun" w:hAnsi="SimSun" w:eastAsia="SimSun" w:cs="SimSun"/>
          <w:sz w:val="18"/>
          <w:szCs w:val="18"/>
          <w:spacing w:val="-9"/>
        </w:rPr>
        <w:t>tidal</w:t>
      </w:r>
      <w:r>
        <w:rPr>
          <w:rFonts w:ascii="SimSun" w:hAnsi="SimSun" w:eastAsia="SimSun" w:cs="SimSun"/>
          <w:sz w:val="18"/>
          <w:szCs w:val="18"/>
          <w:spacing w:val="-5"/>
        </w:rPr>
        <w:t xml:space="preserve"> </w:t>
      </w:r>
      <w:r>
        <w:rPr>
          <w:rFonts w:ascii="SimSun" w:hAnsi="SimSun" w:eastAsia="SimSun" w:cs="SimSun"/>
          <w:sz w:val="18"/>
          <w:szCs w:val="18"/>
          <w:spacing w:val="-9"/>
        </w:rPr>
        <w:t>volume,VT</w:t>
      </w:r>
      <w:r>
        <w:rPr>
          <w:rFonts w:ascii="SimSun" w:hAnsi="SimSun" w:eastAsia="SimSun" w:cs="SimSun"/>
          <w:sz w:val="18"/>
          <w:szCs w:val="18"/>
          <w:spacing w:val="22"/>
        </w:rPr>
        <w:t xml:space="preserve">  </w:t>
      </w:r>
      <w:r>
        <w:rPr>
          <w:rFonts w:ascii="SimSun" w:hAnsi="SimSun" w:eastAsia="SimSun" w:cs="SimSun"/>
          <w:sz w:val="18"/>
          <w:szCs w:val="18"/>
          <w:spacing w:val="-9"/>
        </w:rPr>
        <w:t>539</w:t>
      </w:r>
    </w:p>
    <w:p>
      <w:pPr>
        <w:ind w:left="90"/>
        <w:spacing w:before="84" w:line="283" w:lineRule="exact"/>
        <w:rPr>
          <w:rFonts w:ascii="SimSun" w:hAnsi="SimSun" w:eastAsia="SimSun" w:cs="SimSun"/>
          <w:sz w:val="18"/>
          <w:szCs w:val="18"/>
        </w:rPr>
      </w:pPr>
      <w:r>
        <w:rPr>
          <w:rFonts w:ascii="SimSun" w:hAnsi="SimSun" w:eastAsia="SimSun" w:cs="SimSun"/>
          <w:sz w:val="18"/>
          <w:szCs w:val="18"/>
          <w:spacing w:val="-17"/>
          <w:position w:val="7"/>
        </w:rPr>
        <w:t>弛张热</w:t>
      </w:r>
      <w:r>
        <w:rPr>
          <w:rFonts w:ascii="SimSun" w:hAnsi="SimSun" w:eastAsia="SimSun" w:cs="SimSun"/>
          <w:sz w:val="18"/>
          <w:szCs w:val="18"/>
          <w:spacing w:val="80"/>
          <w:position w:val="7"/>
        </w:rPr>
        <w:t xml:space="preserve"> </w:t>
      </w:r>
      <w:r>
        <w:rPr>
          <w:rFonts w:ascii="SimSun" w:hAnsi="SimSun" w:eastAsia="SimSun" w:cs="SimSun"/>
          <w:sz w:val="18"/>
          <w:szCs w:val="18"/>
          <w:spacing w:val="-17"/>
          <w:position w:val="7"/>
        </w:rPr>
        <w:t>remittent</w:t>
      </w:r>
      <w:r>
        <w:rPr>
          <w:rFonts w:ascii="SimSun" w:hAnsi="SimSun" w:eastAsia="SimSun" w:cs="SimSun"/>
          <w:sz w:val="18"/>
          <w:szCs w:val="18"/>
          <w:spacing w:val="-13"/>
          <w:position w:val="7"/>
        </w:rPr>
        <w:t xml:space="preserve"> </w:t>
      </w:r>
      <w:r>
        <w:rPr>
          <w:rFonts w:ascii="SimSun" w:hAnsi="SimSun" w:eastAsia="SimSun" w:cs="SimSun"/>
          <w:sz w:val="18"/>
          <w:szCs w:val="18"/>
          <w:spacing w:val="-17"/>
          <w:position w:val="7"/>
        </w:rPr>
        <w:t>fever</w:t>
      </w:r>
      <w:r>
        <w:rPr>
          <w:rFonts w:ascii="SimSun" w:hAnsi="SimSun" w:eastAsia="SimSun" w:cs="SimSun"/>
          <w:sz w:val="18"/>
          <w:szCs w:val="18"/>
          <w:spacing w:val="22"/>
          <w:position w:val="7"/>
        </w:rPr>
        <w:t xml:space="preserve">  </w:t>
      </w:r>
      <w:r>
        <w:rPr>
          <w:rFonts w:ascii="SimSun" w:hAnsi="SimSun" w:eastAsia="SimSun" w:cs="SimSun"/>
          <w:sz w:val="18"/>
          <w:szCs w:val="18"/>
          <w:spacing w:val="-17"/>
          <w:position w:val="7"/>
        </w:rPr>
        <w:t>10</w:t>
      </w:r>
    </w:p>
    <w:p>
      <w:pPr>
        <w:ind w:left="89"/>
        <w:spacing w:line="215" w:lineRule="auto"/>
        <w:rPr>
          <w:rFonts w:ascii="SimSun" w:hAnsi="SimSun" w:eastAsia="SimSun" w:cs="SimSun"/>
          <w:sz w:val="18"/>
          <w:szCs w:val="18"/>
        </w:rPr>
      </w:pPr>
      <w:r>
        <w:rPr>
          <w:rFonts w:ascii="SimSun" w:hAnsi="SimSun" w:eastAsia="SimSun" w:cs="SimSun"/>
          <w:sz w:val="18"/>
          <w:szCs w:val="18"/>
          <w:spacing w:val="-8"/>
        </w:rPr>
        <w:t>匙状甲</w:t>
      </w:r>
      <w:r>
        <w:rPr>
          <w:rFonts w:ascii="SimSun" w:hAnsi="SimSun" w:eastAsia="SimSun" w:cs="SimSun"/>
          <w:sz w:val="18"/>
          <w:szCs w:val="18"/>
          <w:spacing w:val="31"/>
        </w:rPr>
        <w:t xml:space="preserve"> </w:t>
      </w:r>
      <w:r>
        <w:rPr>
          <w:rFonts w:ascii="SimSun" w:hAnsi="SimSun" w:eastAsia="SimSun" w:cs="SimSun"/>
          <w:sz w:val="18"/>
          <w:szCs w:val="18"/>
          <w:spacing w:val="-8"/>
        </w:rPr>
        <w:t>koilonychia</w:t>
      </w:r>
      <w:r>
        <w:rPr>
          <w:rFonts w:ascii="SimSun" w:hAnsi="SimSun" w:eastAsia="SimSun" w:cs="SimSun"/>
          <w:sz w:val="18"/>
          <w:szCs w:val="18"/>
          <w:spacing w:val="13"/>
        </w:rPr>
        <w:t xml:space="preserve">  </w:t>
      </w:r>
      <w:r>
        <w:rPr>
          <w:rFonts w:ascii="SimSun" w:hAnsi="SimSun" w:eastAsia="SimSun" w:cs="SimSun"/>
          <w:sz w:val="18"/>
          <w:szCs w:val="18"/>
          <w:spacing w:val="-8"/>
        </w:rPr>
        <w:t>206</w:t>
      </w:r>
    </w:p>
    <w:p>
      <w:pPr>
        <w:ind w:left="90"/>
        <w:spacing w:before="79" w:line="214" w:lineRule="auto"/>
        <w:rPr>
          <w:rFonts w:ascii="SimSun" w:hAnsi="SimSun" w:eastAsia="SimSun" w:cs="SimSun"/>
          <w:sz w:val="18"/>
          <w:szCs w:val="18"/>
        </w:rPr>
      </w:pPr>
      <w:r>
        <w:rPr>
          <w:rFonts w:ascii="SimSun" w:hAnsi="SimSun" w:eastAsia="SimSun" w:cs="SimSun"/>
          <w:sz w:val="18"/>
          <w:szCs w:val="18"/>
          <w:spacing w:val="-18"/>
        </w:rPr>
        <w:t>尺压试验</w:t>
      </w:r>
      <w:r>
        <w:rPr>
          <w:rFonts w:ascii="SimSun" w:hAnsi="SimSun" w:eastAsia="SimSun" w:cs="SimSun"/>
          <w:sz w:val="18"/>
          <w:szCs w:val="18"/>
          <w:spacing w:val="80"/>
        </w:rPr>
        <w:t xml:space="preserve"> </w:t>
      </w:r>
      <w:r>
        <w:rPr>
          <w:rFonts w:ascii="SimSun" w:hAnsi="SimSun" w:eastAsia="SimSun" w:cs="SimSun"/>
          <w:sz w:val="18"/>
          <w:szCs w:val="18"/>
          <w:spacing w:val="-18"/>
        </w:rPr>
        <w:t>ruler</w:t>
      </w:r>
      <w:r>
        <w:rPr>
          <w:rFonts w:ascii="SimSun" w:hAnsi="SimSun" w:eastAsia="SimSun" w:cs="SimSun"/>
          <w:sz w:val="18"/>
          <w:szCs w:val="18"/>
          <w:spacing w:val="-19"/>
        </w:rPr>
        <w:t xml:space="preserve"> </w:t>
      </w:r>
      <w:r>
        <w:rPr>
          <w:rFonts w:ascii="SimSun" w:hAnsi="SimSun" w:eastAsia="SimSun" w:cs="SimSun"/>
          <w:sz w:val="18"/>
          <w:szCs w:val="18"/>
          <w:spacing w:val="-18"/>
        </w:rPr>
        <w:t>pressing</w:t>
      </w:r>
      <w:r>
        <w:rPr>
          <w:rFonts w:ascii="SimSun" w:hAnsi="SimSun" w:eastAsia="SimSun" w:cs="SimSun"/>
          <w:sz w:val="18"/>
          <w:szCs w:val="18"/>
          <w:spacing w:val="-14"/>
        </w:rPr>
        <w:t xml:space="preserve"> </w:t>
      </w:r>
      <w:r>
        <w:rPr>
          <w:rFonts w:ascii="SimSun" w:hAnsi="SimSun" w:eastAsia="SimSun" w:cs="SimSun"/>
          <w:sz w:val="18"/>
          <w:szCs w:val="18"/>
          <w:spacing w:val="-18"/>
        </w:rPr>
        <w:t>test</w:t>
      </w:r>
      <w:r>
        <w:rPr>
          <w:rFonts w:ascii="SimSun" w:hAnsi="SimSun" w:eastAsia="SimSun" w:cs="SimSun"/>
          <w:sz w:val="18"/>
          <w:szCs w:val="18"/>
          <w:spacing w:val="30"/>
        </w:rPr>
        <w:t xml:space="preserve">  </w:t>
      </w:r>
      <w:r>
        <w:rPr>
          <w:rFonts w:ascii="SimSun" w:hAnsi="SimSun" w:eastAsia="SimSun" w:cs="SimSun"/>
          <w:sz w:val="18"/>
          <w:szCs w:val="18"/>
          <w:spacing w:val="-18"/>
        </w:rPr>
        <w:t>176</w:t>
      </w:r>
    </w:p>
    <w:p>
      <w:pPr>
        <w:ind w:left="89"/>
        <w:spacing w:before="81" w:line="214" w:lineRule="auto"/>
        <w:rPr>
          <w:rFonts w:ascii="SimSun" w:hAnsi="SimSun" w:eastAsia="SimSun" w:cs="SimSun"/>
          <w:sz w:val="18"/>
          <w:szCs w:val="18"/>
        </w:rPr>
      </w:pPr>
      <w:r>
        <w:rPr>
          <w:rFonts w:ascii="SimSun" w:hAnsi="SimSun" w:eastAsia="SimSun" w:cs="SimSun"/>
          <w:sz w:val="18"/>
          <w:szCs w:val="18"/>
          <w:spacing w:val="-10"/>
        </w:rPr>
        <w:t>齿轮呼吸音</w:t>
      </w:r>
      <w:r>
        <w:rPr>
          <w:rFonts w:ascii="SimSun" w:hAnsi="SimSun" w:eastAsia="SimSun" w:cs="SimSun"/>
          <w:sz w:val="18"/>
          <w:szCs w:val="18"/>
          <w:spacing w:val="77"/>
        </w:rPr>
        <w:t xml:space="preserve"> </w:t>
      </w:r>
      <w:r>
        <w:rPr>
          <w:rFonts w:ascii="SimSun" w:hAnsi="SimSun" w:eastAsia="SimSun" w:cs="SimSun"/>
          <w:sz w:val="18"/>
          <w:szCs w:val="18"/>
          <w:spacing w:val="-10"/>
        </w:rPr>
        <w:t>cogwheel</w:t>
      </w:r>
      <w:r>
        <w:rPr>
          <w:rFonts w:ascii="SimSun" w:hAnsi="SimSun" w:eastAsia="SimSun" w:cs="SimSun"/>
          <w:sz w:val="18"/>
          <w:szCs w:val="18"/>
          <w:spacing w:val="-8"/>
        </w:rPr>
        <w:t xml:space="preserve"> </w:t>
      </w:r>
      <w:r>
        <w:rPr>
          <w:rFonts w:ascii="SimSun" w:hAnsi="SimSun" w:eastAsia="SimSun" w:cs="SimSun"/>
          <w:sz w:val="18"/>
          <w:szCs w:val="18"/>
          <w:spacing w:val="-10"/>
        </w:rPr>
        <w:t>breath</w:t>
      </w:r>
      <w:r>
        <w:rPr>
          <w:rFonts w:ascii="SimSun" w:hAnsi="SimSun" w:eastAsia="SimSun" w:cs="SimSun"/>
          <w:sz w:val="18"/>
          <w:szCs w:val="18"/>
        </w:rPr>
        <w:t xml:space="preserve"> </w:t>
      </w:r>
      <w:r>
        <w:rPr>
          <w:rFonts w:ascii="SimSun" w:hAnsi="SimSun" w:eastAsia="SimSun" w:cs="SimSun"/>
          <w:sz w:val="18"/>
          <w:szCs w:val="18"/>
          <w:spacing w:val="-10"/>
        </w:rPr>
        <w:t>sound</w:t>
      </w:r>
      <w:r>
        <w:rPr>
          <w:rFonts w:ascii="SimSun" w:hAnsi="SimSun" w:eastAsia="SimSun" w:cs="SimSun"/>
          <w:sz w:val="18"/>
          <w:szCs w:val="18"/>
          <w:spacing w:val="23"/>
        </w:rPr>
        <w:t xml:space="preserve">  </w:t>
      </w:r>
      <w:r>
        <w:rPr>
          <w:rFonts w:ascii="SimSun" w:hAnsi="SimSun" w:eastAsia="SimSun" w:cs="SimSun"/>
          <w:sz w:val="18"/>
          <w:szCs w:val="18"/>
          <w:spacing w:val="-10"/>
        </w:rPr>
        <w:t>135</w:t>
      </w:r>
    </w:p>
    <w:p>
      <w:pPr>
        <w:ind w:left="89"/>
        <w:spacing w:before="83" w:line="292" w:lineRule="exact"/>
        <w:rPr>
          <w:rFonts w:ascii="SimSun" w:hAnsi="SimSun" w:eastAsia="SimSun" w:cs="SimSun"/>
          <w:sz w:val="18"/>
          <w:szCs w:val="18"/>
        </w:rPr>
      </w:pPr>
      <w:r>
        <w:rPr>
          <w:rFonts w:ascii="SimSun" w:hAnsi="SimSun" w:eastAsia="SimSun" w:cs="SimSun"/>
          <w:sz w:val="18"/>
          <w:szCs w:val="18"/>
          <w:spacing w:val="-10"/>
          <w:position w:val="8"/>
        </w:rPr>
        <w:t>耻骨联合</w:t>
      </w:r>
      <w:r>
        <w:rPr>
          <w:rFonts w:ascii="SimSun" w:hAnsi="SimSun" w:eastAsia="SimSun" w:cs="SimSun"/>
          <w:sz w:val="18"/>
          <w:szCs w:val="18"/>
          <w:spacing w:val="95"/>
          <w:position w:val="8"/>
        </w:rPr>
        <w:t xml:space="preserve"> </w:t>
      </w:r>
      <w:r>
        <w:rPr>
          <w:rFonts w:ascii="SimSun" w:hAnsi="SimSun" w:eastAsia="SimSun" w:cs="SimSun"/>
          <w:sz w:val="18"/>
          <w:szCs w:val="18"/>
          <w:spacing w:val="-10"/>
          <w:position w:val="8"/>
        </w:rPr>
        <w:t>pubic</w:t>
      </w:r>
      <w:r>
        <w:rPr>
          <w:rFonts w:ascii="SimSun" w:hAnsi="SimSun" w:eastAsia="SimSun" w:cs="SimSun"/>
          <w:sz w:val="18"/>
          <w:szCs w:val="18"/>
          <w:spacing w:val="2"/>
          <w:position w:val="8"/>
        </w:rPr>
        <w:t xml:space="preserve"> </w:t>
      </w:r>
      <w:r>
        <w:rPr>
          <w:rFonts w:ascii="SimSun" w:hAnsi="SimSun" w:eastAsia="SimSun" w:cs="SimSun"/>
          <w:sz w:val="18"/>
          <w:szCs w:val="18"/>
          <w:spacing w:val="-10"/>
          <w:position w:val="8"/>
        </w:rPr>
        <w:t>symphysis</w:t>
      </w:r>
      <w:r>
        <w:rPr>
          <w:rFonts w:ascii="SimSun" w:hAnsi="SimSun" w:eastAsia="SimSun" w:cs="SimSun"/>
          <w:sz w:val="18"/>
          <w:szCs w:val="18"/>
          <w:spacing w:val="24"/>
          <w:position w:val="8"/>
        </w:rPr>
        <w:t xml:space="preserve">  </w:t>
      </w:r>
      <w:r>
        <w:rPr>
          <w:rFonts w:ascii="SimSun" w:hAnsi="SimSun" w:eastAsia="SimSun" w:cs="SimSun"/>
          <w:sz w:val="18"/>
          <w:szCs w:val="18"/>
          <w:spacing w:val="-10"/>
          <w:position w:val="8"/>
        </w:rPr>
        <w:t>168</w:t>
      </w:r>
    </w:p>
    <w:p>
      <w:pPr>
        <w:ind w:left="89"/>
        <w:spacing w:line="216" w:lineRule="auto"/>
        <w:rPr>
          <w:rFonts w:ascii="SimSun" w:hAnsi="SimSun" w:eastAsia="SimSun" w:cs="SimSun"/>
          <w:sz w:val="18"/>
          <w:szCs w:val="18"/>
        </w:rPr>
      </w:pPr>
      <w:r>
        <w:rPr>
          <w:rFonts w:ascii="SimSun" w:hAnsi="SimSun" w:eastAsia="SimSun" w:cs="SimSun"/>
          <w:sz w:val="18"/>
          <w:szCs w:val="18"/>
          <w:spacing w:val="-9"/>
        </w:rPr>
        <w:t>冲击触诊法</w:t>
      </w:r>
      <w:r>
        <w:rPr>
          <w:rFonts w:ascii="SimSun" w:hAnsi="SimSun" w:eastAsia="SimSun" w:cs="SimSun"/>
          <w:sz w:val="18"/>
          <w:szCs w:val="18"/>
          <w:spacing w:val="50"/>
        </w:rPr>
        <w:t xml:space="preserve"> </w:t>
      </w:r>
      <w:r>
        <w:rPr>
          <w:rFonts w:ascii="SimSun" w:hAnsi="SimSun" w:eastAsia="SimSun" w:cs="SimSun"/>
          <w:sz w:val="18"/>
          <w:szCs w:val="18"/>
          <w:spacing w:val="-9"/>
        </w:rPr>
        <w:t>ballottement</w:t>
      </w:r>
      <w:r>
        <w:rPr>
          <w:rFonts w:ascii="SimSun" w:hAnsi="SimSun" w:eastAsia="SimSun" w:cs="SimSun"/>
          <w:sz w:val="18"/>
          <w:szCs w:val="18"/>
          <w:spacing w:val="29"/>
        </w:rPr>
        <w:t xml:space="preserve">  </w:t>
      </w:r>
      <w:r>
        <w:rPr>
          <w:rFonts w:ascii="SimSun" w:hAnsi="SimSun" w:eastAsia="SimSun" w:cs="SimSun"/>
          <w:sz w:val="18"/>
          <w:szCs w:val="18"/>
          <w:spacing w:val="-9"/>
        </w:rPr>
        <w:t>84,178</w:t>
      </w:r>
    </w:p>
    <w:p>
      <w:pPr>
        <w:ind w:left="90"/>
        <w:spacing w:before="83" w:line="220" w:lineRule="auto"/>
        <w:rPr>
          <w:rFonts w:ascii="SimSun" w:hAnsi="SimSun" w:eastAsia="SimSun" w:cs="SimSun"/>
          <w:sz w:val="18"/>
          <w:szCs w:val="18"/>
        </w:rPr>
      </w:pPr>
      <w:r>
        <w:rPr>
          <w:rFonts w:ascii="SimSun" w:hAnsi="SimSun" w:eastAsia="SimSun" w:cs="SimSun"/>
          <w:sz w:val="18"/>
          <w:szCs w:val="18"/>
          <w:spacing w:val="-11"/>
        </w:rPr>
        <w:t>抽搐</w:t>
      </w:r>
      <w:r>
        <w:rPr>
          <w:rFonts w:ascii="SimSun" w:hAnsi="SimSun" w:eastAsia="SimSun" w:cs="SimSun"/>
          <w:sz w:val="18"/>
          <w:szCs w:val="18"/>
          <w:spacing w:val="79"/>
        </w:rPr>
        <w:t xml:space="preserve"> </w:t>
      </w:r>
      <w:r>
        <w:rPr>
          <w:rFonts w:ascii="SimSun" w:hAnsi="SimSun" w:eastAsia="SimSun" w:cs="SimSun"/>
          <w:sz w:val="18"/>
          <w:szCs w:val="18"/>
          <w:spacing w:val="-11"/>
        </w:rPr>
        <w:t>tic</w:t>
      </w:r>
      <w:r>
        <w:rPr>
          <w:rFonts w:ascii="SimSun" w:hAnsi="SimSun" w:eastAsia="SimSun" w:cs="SimSun"/>
          <w:sz w:val="18"/>
          <w:szCs w:val="18"/>
          <w:spacing w:val="35"/>
        </w:rPr>
        <w:t xml:space="preserve">  </w:t>
      </w:r>
      <w:r>
        <w:rPr>
          <w:rFonts w:ascii="SimSun" w:hAnsi="SimSun" w:eastAsia="SimSun" w:cs="SimSun"/>
          <w:sz w:val="18"/>
          <w:szCs w:val="18"/>
          <w:spacing w:val="-11"/>
        </w:rPr>
        <w:t>58</w:t>
      </w:r>
    </w:p>
    <w:p>
      <w:pPr>
        <w:ind w:left="90"/>
        <w:spacing w:before="68" w:line="214" w:lineRule="auto"/>
        <w:rPr>
          <w:rFonts w:ascii="SimSun" w:hAnsi="SimSun" w:eastAsia="SimSun" w:cs="SimSun"/>
          <w:sz w:val="18"/>
          <w:szCs w:val="18"/>
        </w:rPr>
      </w:pPr>
      <w:r>
        <w:rPr>
          <w:rFonts w:ascii="SimSun" w:hAnsi="SimSun" w:eastAsia="SimSun" w:cs="SimSun"/>
          <w:sz w:val="18"/>
          <w:szCs w:val="18"/>
          <w:spacing w:val="-9"/>
        </w:rPr>
        <w:t>出血时间</w:t>
      </w:r>
      <w:r>
        <w:rPr>
          <w:rFonts w:ascii="SimSun" w:hAnsi="SimSun" w:eastAsia="SimSun" w:cs="SimSun"/>
          <w:sz w:val="18"/>
          <w:szCs w:val="18"/>
          <w:spacing w:val="85"/>
        </w:rPr>
        <w:t xml:space="preserve"> </w:t>
      </w:r>
      <w:r>
        <w:rPr>
          <w:rFonts w:ascii="SimSun" w:hAnsi="SimSun" w:eastAsia="SimSun" w:cs="SimSun"/>
          <w:sz w:val="18"/>
          <w:szCs w:val="18"/>
          <w:spacing w:val="-9"/>
        </w:rPr>
        <w:t>bleeding</w:t>
      </w:r>
      <w:r>
        <w:rPr>
          <w:rFonts w:ascii="SimSun" w:hAnsi="SimSun" w:eastAsia="SimSun" w:cs="SimSun"/>
          <w:sz w:val="18"/>
          <w:szCs w:val="18"/>
          <w:spacing w:val="1"/>
        </w:rPr>
        <w:t xml:space="preserve"> </w:t>
      </w:r>
      <w:r>
        <w:rPr>
          <w:rFonts w:ascii="SimSun" w:hAnsi="SimSun" w:eastAsia="SimSun" w:cs="SimSun"/>
          <w:sz w:val="18"/>
          <w:szCs w:val="18"/>
          <w:spacing w:val="-9"/>
        </w:rPr>
        <w:t>time,BT</w:t>
      </w:r>
      <w:r>
        <w:rPr>
          <w:rFonts w:ascii="SimSun" w:hAnsi="SimSun" w:eastAsia="SimSun" w:cs="SimSun"/>
          <w:sz w:val="18"/>
          <w:szCs w:val="18"/>
          <w:spacing w:val="32"/>
        </w:rPr>
        <w:t xml:space="preserve">  </w:t>
      </w:r>
      <w:r>
        <w:rPr>
          <w:rFonts w:ascii="SimSun" w:hAnsi="SimSun" w:eastAsia="SimSun" w:cs="SimSun"/>
          <w:sz w:val="18"/>
          <w:szCs w:val="18"/>
          <w:spacing w:val="-9"/>
        </w:rPr>
        <w:t>276</w:t>
      </w:r>
    </w:p>
    <w:p>
      <w:pPr>
        <w:ind w:left="90"/>
        <w:spacing w:before="82" w:line="291" w:lineRule="exact"/>
        <w:rPr>
          <w:rFonts w:ascii="SimSun" w:hAnsi="SimSun" w:eastAsia="SimSun" w:cs="SimSun"/>
          <w:sz w:val="18"/>
          <w:szCs w:val="18"/>
        </w:rPr>
      </w:pPr>
      <w:r>
        <w:rPr>
          <w:rFonts w:ascii="SimSun" w:hAnsi="SimSun" w:eastAsia="SimSun" w:cs="SimSun"/>
          <w:sz w:val="18"/>
          <w:szCs w:val="18"/>
          <w:spacing w:val="-19"/>
          <w:position w:val="8"/>
        </w:rPr>
        <w:t>初步诊断</w:t>
      </w:r>
      <w:r>
        <w:rPr>
          <w:rFonts w:ascii="SimSun" w:hAnsi="SimSun" w:eastAsia="SimSun" w:cs="SimSun"/>
          <w:sz w:val="18"/>
          <w:szCs w:val="18"/>
          <w:spacing w:val="82"/>
          <w:position w:val="8"/>
        </w:rPr>
        <w:t xml:space="preserve"> </w:t>
      </w:r>
      <w:r>
        <w:rPr>
          <w:rFonts w:ascii="SimSun" w:hAnsi="SimSun" w:eastAsia="SimSun" w:cs="SimSun"/>
          <w:sz w:val="18"/>
          <w:szCs w:val="18"/>
          <w:spacing w:val="-19"/>
          <w:position w:val="8"/>
        </w:rPr>
        <w:t>initial</w:t>
      </w:r>
      <w:r>
        <w:rPr>
          <w:rFonts w:ascii="SimSun" w:hAnsi="SimSun" w:eastAsia="SimSun" w:cs="SimSun"/>
          <w:sz w:val="18"/>
          <w:szCs w:val="18"/>
          <w:spacing w:val="-15"/>
          <w:position w:val="8"/>
        </w:rPr>
        <w:t xml:space="preserve"> </w:t>
      </w:r>
      <w:r>
        <w:rPr>
          <w:rFonts w:ascii="SimSun" w:hAnsi="SimSun" w:eastAsia="SimSun" w:cs="SimSun"/>
          <w:sz w:val="18"/>
          <w:szCs w:val="18"/>
          <w:spacing w:val="-19"/>
          <w:position w:val="8"/>
        </w:rPr>
        <w:t>diagnosis</w:t>
      </w:r>
      <w:r>
        <w:rPr>
          <w:rFonts w:ascii="SimSun" w:hAnsi="SimSun" w:eastAsia="SimSun" w:cs="SimSun"/>
          <w:sz w:val="18"/>
          <w:szCs w:val="18"/>
          <w:spacing w:val="20"/>
          <w:position w:val="8"/>
        </w:rPr>
        <w:t xml:space="preserve">  </w:t>
      </w:r>
      <w:r>
        <w:rPr>
          <w:rFonts w:ascii="SimSun" w:hAnsi="SimSun" w:eastAsia="SimSun" w:cs="SimSun"/>
          <w:sz w:val="18"/>
          <w:szCs w:val="18"/>
          <w:spacing w:val="-19"/>
          <w:position w:val="8"/>
        </w:rPr>
        <w:t>1</w:t>
      </w:r>
    </w:p>
    <w:p>
      <w:pPr>
        <w:ind w:left="89"/>
        <w:spacing w:line="214" w:lineRule="auto"/>
        <w:rPr>
          <w:rFonts w:ascii="SimSun" w:hAnsi="SimSun" w:eastAsia="SimSun" w:cs="SimSun"/>
          <w:sz w:val="18"/>
          <w:szCs w:val="18"/>
        </w:rPr>
      </w:pPr>
      <w:r>
        <w:rPr>
          <w:rFonts w:ascii="SimSun" w:hAnsi="SimSun" w:eastAsia="SimSun" w:cs="SimSun"/>
          <w:sz w:val="18"/>
          <w:szCs w:val="18"/>
          <w:spacing w:val="-16"/>
        </w:rPr>
        <w:t>除极</w:t>
      </w:r>
      <w:r>
        <w:rPr>
          <w:rFonts w:ascii="SimSun" w:hAnsi="SimSun" w:eastAsia="SimSun" w:cs="SimSun"/>
          <w:sz w:val="18"/>
          <w:szCs w:val="18"/>
          <w:spacing w:val="93"/>
        </w:rPr>
        <w:t xml:space="preserve"> </w:t>
      </w:r>
      <w:r>
        <w:rPr>
          <w:rFonts w:ascii="SimSun" w:hAnsi="SimSun" w:eastAsia="SimSun" w:cs="SimSun"/>
          <w:sz w:val="18"/>
          <w:szCs w:val="18"/>
          <w:spacing w:val="-16"/>
        </w:rPr>
        <w:t>depolarization</w:t>
      </w:r>
      <w:r>
        <w:rPr>
          <w:rFonts w:ascii="SimSun" w:hAnsi="SimSun" w:eastAsia="SimSun" w:cs="SimSun"/>
          <w:sz w:val="18"/>
          <w:szCs w:val="18"/>
          <w:spacing w:val="32"/>
        </w:rPr>
        <w:t xml:space="preserve">  </w:t>
      </w:r>
      <w:r>
        <w:rPr>
          <w:rFonts w:ascii="SimSun" w:hAnsi="SimSun" w:eastAsia="SimSun" w:cs="SimSun"/>
          <w:sz w:val="18"/>
          <w:szCs w:val="18"/>
          <w:spacing w:val="-16"/>
        </w:rPr>
        <w:t>478</w:t>
      </w:r>
    </w:p>
    <w:p>
      <w:pPr>
        <w:ind w:left="90"/>
        <w:spacing w:before="81" w:line="214" w:lineRule="auto"/>
        <w:rPr>
          <w:rFonts w:ascii="SimSun" w:hAnsi="SimSun" w:eastAsia="SimSun" w:cs="SimSun"/>
          <w:sz w:val="18"/>
          <w:szCs w:val="18"/>
        </w:rPr>
      </w:pPr>
      <w:r>
        <w:rPr>
          <w:rFonts w:ascii="SimSun" w:hAnsi="SimSun" w:eastAsia="SimSun" w:cs="SimSun"/>
          <w:sz w:val="18"/>
          <w:szCs w:val="18"/>
          <w:spacing w:val="-6"/>
        </w:rPr>
        <w:t>杵状指(趾)</w:t>
      </w:r>
      <w:r>
        <w:rPr>
          <w:rFonts w:ascii="SimSun" w:hAnsi="SimSun" w:eastAsia="SimSun" w:cs="SimSun"/>
          <w:sz w:val="18"/>
          <w:szCs w:val="18"/>
          <w:spacing w:val="13"/>
        </w:rPr>
        <w:t xml:space="preserve">  </w:t>
      </w:r>
      <w:r>
        <w:rPr>
          <w:rFonts w:ascii="SimSun" w:hAnsi="SimSun" w:eastAsia="SimSun" w:cs="SimSun"/>
          <w:sz w:val="18"/>
          <w:szCs w:val="18"/>
          <w:spacing w:val="-6"/>
        </w:rPr>
        <w:t>acropachy</w:t>
      </w:r>
      <w:r>
        <w:rPr>
          <w:rFonts w:ascii="SimSun" w:hAnsi="SimSun" w:eastAsia="SimSun" w:cs="SimSun"/>
          <w:sz w:val="18"/>
          <w:szCs w:val="18"/>
          <w:spacing w:val="17"/>
        </w:rPr>
        <w:t xml:space="preserve">  </w:t>
      </w:r>
      <w:r>
        <w:rPr>
          <w:rFonts w:ascii="SimSun" w:hAnsi="SimSun" w:eastAsia="SimSun" w:cs="SimSun"/>
          <w:sz w:val="18"/>
          <w:szCs w:val="18"/>
          <w:spacing w:val="-6"/>
        </w:rPr>
        <w:t>206</w:t>
      </w:r>
    </w:p>
    <w:p>
      <w:pPr>
        <w:ind w:left="90"/>
        <w:spacing w:before="82" w:line="215" w:lineRule="auto"/>
        <w:rPr>
          <w:rFonts w:ascii="SimSun" w:hAnsi="SimSun" w:eastAsia="SimSun" w:cs="SimSun"/>
          <w:sz w:val="18"/>
          <w:szCs w:val="18"/>
        </w:rPr>
      </w:pPr>
      <w:r>
        <w:rPr>
          <w:rFonts w:ascii="SimSun" w:hAnsi="SimSun" w:eastAsia="SimSun" w:cs="SimSun"/>
          <w:sz w:val="18"/>
          <w:szCs w:val="18"/>
          <w:spacing w:val="-3"/>
        </w:rPr>
        <w:t>处女膜</w:t>
      </w:r>
      <w:r>
        <w:rPr>
          <w:rFonts w:ascii="SimSun" w:hAnsi="SimSun" w:eastAsia="SimSun" w:cs="SimSun"/>
          <w:sz w:val="18"/>
          <w:szCs w:val="18"/>
          <w:spacing w:val="83"/>
        </w:rPr>
        <w:t xml:space="preserve"> </w:t>
      </w:r>
      <w:r>
        <w:rPr>
          <w:rFonts w:ascii="SimSun" w:hAnsi="SimSun" w:eastAsia="SimSun" w:cs="SimSun"/>
          <w:sz w:val="18"/>
          <w:szCs w:val="18"/>
          <w:spacing w:val="-3"/>
        </w:rPr>
        <w:t>hymen</w:t>
      </w:r>
      <w:r>
        <w:rPr>
          <w:rFonts w:ascii="SimSun" w:hAnsi="SimSun" w:eastAsia="SimSun" w:cs="SimSun"/>
          <w:sz w:val="18"/>
          <w:szCs w:val="18"/>
          <w:spacing w:val="37"/>
        </w:rPr>
        <w:t xml:space="preserve">  </w:t>
      </w:r>
      <w:r>
        <w:rPr>
          <w:rFonts w:ascii="SimSun" w:hAnsi="SimSun" w:eastAsia="SimSun" w:cs="SimSun"/>
          <w:sz w:val="18"/>
          <w:szCs w:val="18"/>
          <w:spacing w:val="-3"/>
        </w:rPr>
        <w:t>196</w:t>
      </w:r>
    </w:p>
    <w:p>
      <w:pPr>
        <w:ind w:left="89"/>
        <w:spacing w:before="85" w:line="220" w:lineRule="auto"/>
        <w:rPr>
          <w:rFonts w:ascii="SimSun" w:hAnsi="SimSun" w:eastAsia="SimSun" w:cs="SimSun"/>
          <w:sz w:val="18"/>
          <w:szCs w:val="18"/>
        </w:rPr>
      </w:pPr>
      <w:r>
        <w:rPr>
          <w:rFonts w:ascii="SimSun" w:hAnsi="SimSun" w:eastAsia="SimSun" w:cs="SimSun"/>
          <w:sz w:val="18"/>
          <w:szCs w:val="18"/>
          <w:spacing w:val="-15"/>
        </w:rPr>
        <w:t>触觉</w:t>
      </w:r>
      <w:r>
        <w:rPr>
          <w:rFonts w:ascii="SimSun" w:hAnsi="SimSun" w:eastAsia="SimSun" w:cs="SimSun"/>
          <w:sz w:val="18"/>
          <w:szCs w:val="18"/>
          <w:spacing w:val="68"/>
        </w:rPr>
        <w:t xml:space="preserve"> </w:t>
      </w:r>
      <w:r>
        <w:rPr>
          <w:rFonts w:ascii="SimSun" w:hAnsi="SimSun" w:eastAsia="SimSun" w:cs="SimSun"/>
          <w:sz w:val="18"/>
          <w:szCs w:val="18"/>
          <w:spacing w:val="-15"/>
        </w:rPr>
        <w:t>touch</w:t>
      </w:r>
      <w:r>
        <w:rPr>
          <w:rFonts w:ascii="SimSun" w:hAnsi="SimSun" w:eastAsia="SimSun" w:cs="SimSun"/>
          <w:sz w:val="18"/>
          <w:szCs w:val="18"/>
          <w:spacing w:val="-6"/>
        </w:rPr>
        <w:t xml:space="preserve"> </w:t>
      </w:r>
      <w:r>
        <w:rPr>
          <w:rFonts w:ascii="SimSun" w:hAnsi="SimSun" w:eastAsia="SimSun" w:cs="SimSun"/>
          <w:sz w:val="18"/>
          <w:szCs w:val="18"/>
          <w:spacing w:val="-15"/>
        </w:rPr>
        <w:t>sensation</w:t>
      </w:r>
      <w:r>
        <w:rPr>
          <w:rFonts w:ascii="SimSun" w:hAnsi="SimSun" w:eastAsia="SimSun" w:cs="SimSun"/>
          <w:sz w:val="18"/>
          <w:szCs w:val="18"/>
          <w:spacing w:val="27"/>
          <w:w w:val="101"/>
        </w:rPr>
        <w:t xml:space="preserve">  </w:t>
      </w:r>
      <w:r>
        <w:rPr>
          <w:rFonts w:ascii="SimSun" w:hAnsi="SimSun" w:eastAsia="SimSun" w:cs="SimSun"/>
          <w:sz w:val="18"/>
          <w:szCs w:val="18"/>
          <w:spacing w:val="-15"/>
        </w:rPr>
        <w:t>214</w:t>
      </w:r>
    </w:p>
    <w:p>
      <w:pPr>
        <w:ind w:left="89"/>
        <w:spacing w:before="76" w:line="220" w:lineRule="auto"/>
        <w:rPr>
          <w:rFonts w:ascii="SimSun" w:hAnsi="SimSun" w:eastAsia="SimSun" w:cs="SimSun"/>
          <w:sz w:val="18"/>
          <w:szCs w:val="18"/>
        </w:rPr>
      </w:pPr>
      <w:r>
        <w:rPr>
          <w:rFonts w:ascii="SimSun" w:hAnsi="SimSun" w:eastAsia="SimSun" w:cs="SimSun"/>
          <w:sz w:val="18"/>
          <w:szCs w:val="18"/>
          <w:spacing w:val="-17"/>
        </w:rPr>
        <w:t>触觉震颤</w:t>
      </w:r>
      <w:r>
        <w:rPr>
          <w:rFonts w:ascii="SimSun" w:hAnsi="SimSun" w:eastAsia="SimSun" w:cs="SimSun"/>
          <w:sz w:val="18"/>
          <w:szCs w:val="18"/>
          <w:spacing w:val="3"/>
        </w:rPr>
        <w:t xml:space="preserve">  </w:t>
      </w:r>
      <w:r>
        <w:rPr>
          <w:rFonts w:ascii="SimSun" w:hAnsi="SimSun" w:eastAsia="SimSun" w:cs="SimSun"/>
          <w:sz w:val="18"/>
          <w:szCs w:val="18"/>
          <w:spacing w:val="-17"/>
        </w:rPr>
        <w:t>tactile</w:t>
      </w:r>
      <w:r>
        <w:rPr>
          <w:rFonts w:ascii="SimSun" w:hAnsi="SimSun" w:eastAsia="SimSun" w:cs="SimSun"/>
          <w:sz w:val="18"/>
          <w:szCs w:val="18"/>
          <w:spacing w:val="-15"/>
        </w:rPr>
        <w:t xml:space="preserve"> </w:t>
      </w:r>
      <w:r>
        <w:rPr>
          <w:rFonts w:ascii="SimSun" w:hAnsi="SimSun" w:eastAsia="SimSun" w:cs="SimSun"/>
          <w:sz w:val="18"/>
          <w:szCs w:val="18"/>
          <w:spacing w:val="-17"/>
        </w:rPr>
        <w:t>fremitus</w:t>
      </w:r>
      <w:r>
        <w:rPr>
          <w:rFonts w:ascii="SimSun" w:hAnsi="SimSun" w:eastAsia="SimSun" w:cs="SimSun"/>
          <w:sz w:val="18"/>
          <w:szCs w:val="18"/>
          <w:spacing w:val="15"/>
        </w:rPr>
        <w:t xml:space="preserve">  </w:t>
      </w:r>
      <w:r>
        <w:rPr>
          <w:rFonts w:ascii="SimSun" w:hAnsi="SimSun" w:eastAsia="SimSun" w:cs="SimSun"/>
          <w:sz w:val="18"/>
          <w:szCs w:val="18"/>
          <w:spacing w:val="-17"/>
        </w:rPr>
        <w:t>1</w:t>
      </w:r>
      <w:r>
        <w:rPr>
          <w:rFonts w:ascii="SimSun" w:hAnsi="SimSun" w:eastAsia="SimSun" w:cs="SimSun"/>
          <w:sz w:val="18"/>
          <w:szCs w:val="18"/>
          <w:spacing w:val="-18"/>
        </w:rPr>
        <w:t>29</w:t>
      </w:r>
    </w:p>
    <w:p>
      <w:pPr>
        <w:spacing w:line="14" w:lineRule="auto"/>
        <w:rPr>
          <w:rFonts w:ascii="Arial"/>
          <w:sz w:val="2"/>
        </w:rPr>
      </w:pPr>
      <w:r>
        <w:rPr>
          <w:rFonts w:ascii="Arial" w:hAnsi="Arial" w:eastAsia="Arial" w:cs="Arial"/>
          <w:sz w:val="2"/>
          <w:szCs w:val="2"/>
        </w:rPr>
        <w:br w:type="column"/>
      </w:r>
    </w:p>
    <w:p>
      <w:pPr>
        <w:spacing w:before="34" w:line="214" w:lineRule="auto"/>
        <w:rPr>
          <w:rFonts w:ascii="SimSun" w:hAnsi="SimSun" w:eastAsia="SimSun" w:cs="SimSun"/>
          <w:sz w:val="18"/>
          <w:szCs w:val="18"/>
        </w:rPr>
      </w:pPr>
      <w:r>
        <w:rPr>
          <w:rFonts w:ascii="SimSun" w:hAnsi="SimSun" w:eastAsia="SimSun" w:cs="SimSun"/>
          <w:sz w:val="18"/>
          <w:szCs w:val="18"/>
          <w:spacing w:val="-13"/>
        </w:rPr>
        <w:t>触诊</w:t>
      </w:r>
      <w:r>
        <w:rPr>
          <w:rFonts w:ascii="SimSun" w:hAnsi="SimSun" w:eastAsia="SimSun" w:cs="SimSun"/>
          <w:sz w:val="18"/>
          <w:szCs w:val="18"/>
          <w:spacing w:val="68"/>
        </w:rPr>
        <w:t xml:space="preserve"> </w:t>
      </w:r>
      <w:r>
        <w:rPr>
          <w:rFonts w:ascii="SimSun" w:hAnsi="SimSun" w:eastAsia="SimSun" w:cs="SimSun"/>
          <w:sz w:val="18"/>
          <w:szCs w:val="18"/>
          <w:spacing w:val="-13"/>
        </w:rPr>
        <w:t>palpation</w:t>
      </w:r>
      <w:r>
        <w:rPr>
          <w:rFonts w:ascii="SimSun" w:hAnsi="SimSun" w:eastAsia="SimSun" w:cs="SimSun"/>
          <w:sz w:val="18"/>
          <w:szCs w:val="18"/>
          <w:spacing w:val="18"/>
        </w:rPr>
        <w:t xml:space="preserve">  </w:t>
      </w:r>
      <w:r>
        <w:rPr>
          <w:rFonts w:ascii="SimSun" w:hAnsi="SimSun" w:eastAsia="SimSun" w:cs="SimSun"/>
          <w:sz w:val="18"/>
          <w:szCs w:val="18"/>
          <w:spacing w:val="-13"/>
        </w:rPr>
        <w:t>83</w:t>
      </w:r>
    </w:p>
    <w:p>
      <w:pPr>
        <w:spacing w:before="85" w:line="219" w:lineRule="auto"/>
        <w:rPr>
          <w:rFonts w:ascii="SimSun" w:hAnsi="SimSun" w:eastAsia="SimSun" w:cs="SimSun"/>
          <w:sz w:val="18"/>
          <w:szCs w:val="18"/>
        </w:rPr>
      </w:pPr>
      <w:r>
        <w:rPr>
          <w:rFonts w:ascii="SimSun" w:hAnsi="SimSun" w:eastAsia="SimSun" w:cs="SimSun"/>
          <w:sz w:val="18"/>
          <w:szCs w:val="18"/>
          <w:spacing w:val="-12"/>
        </w:rPr>
        <w:t>传染性感染疾病</w:t>
      </w:r>
      <w:r>
        <w:rPr>
          <w:rFonts w:ascii="SimSun" w:hAnsi="SimSun" w:eastAsia="SimSun" w:cs="SimSun"/>
          <w:sz w:val="18"/>
          <w:szCs w:val="18"/>
          <w:spacing w:val="62"/>
        </w:rPr>
        <w:t xml:space="preserve"> </w:t>
      </w:r>
      <w:r>
        <w:rPr>
          <w:rFonts w:ascii="SimSun" w:hAnsi="SimSun" w:eastAsia="SimSun" w:cs="SimSun"/>
          <w:sz w:val="18"/>
          <w:szCs w:val="18"/>
          <w:spacing w:val="-12"/>
        </w:rPr>
        <w:t>communicable</w:t>
      </w:r>
      <w:r>
        <w:rPr>
          <w:rFonts w:ascii="SimSun" w:hAnsi="SimSun" w:eastAsia="SimSun" w:cs="SimSun"/>
          <w:sz w:val="18"/>
          <w:szCs w:val="18"/>
        </w:rPr>
        <w:t xml:space="preserve"> </w:t>
      </w:r>
      <w:r>
        <w:rPr>
          <w:rFonts w:ascii="SimSun" w:hAnsi="SimSun" w:eastAsia="SimSun" w:cs="SimSun"/>
          <w:sz w:val="18"/>
          <w:szCs w:val="18"/>
          <w:spacing w:val="-12"/>
        </w:rPr>
        <w:t>infectious</w:t>
      </w:r>
      <w:r>
        <w:rPr>
          <w:rFonts w:ascii="SimSun" w:hAnsi="SimSun" w:eastAsia="SimSun" w:cs="SimSun"/>
          <w:sz w:val="18"/>
          <w:szCs w:val="18"/>
          <w:spacing w:val="-7"/>
        </w:rPr>
        <w:t xml:space="preserve"> </w:t>
      </w:r>
      <w:r>
        <w:rPr>
          <w:rFonts w:ascii="SimSun" w:hAnsi="SimSun" w:eastAsia="SimSun" w:cs="SimSun"/>
          <w:sz w:val="18"/>
          <w:szCs w:val="18"/>
          <w:spacing w:val="-12"/>
        </w:rPr>
        <w:t>diseases</w:t>
      </w:r>
      <w:r>
        <w:rPr>
          <w:rFonts w:ascii="SimSun" w:hAnsi="SimSun" w:eastAsia="SimSun" w:cs="SimSun"/>
          <w:sz w:val="18"/>
          <w:szCs w:val="18"/>
          <w:spacing w:val="9"/>
        </w:rPr>
        <w:t xml:space="preserve">  </w:t>
      </w:r>
      <w:r>
        <w:rPr>
          <w:rFonts w:ascii="SimSun" w:hAnsi="SimSun" w:eastAsia="SimSun" w:cs="SimSun"/>
          <w:sz w:val="18"/>
          <w:szCs w:val="18"/>
          <w:spacing w:val="-12"/>
        </w:rPr>
        <w:t>451</w:t>
      </w:r>
    </w:p>
    <w:p>
      <w:pPr>
        <w:spacing w:before="71" w:line="291" w:lineRule="exact"/>
        <w:rPr>
          <w:rFonts w:ascii="SimSun" w:hAnsi="SimSun" w:eastAsia="SimSun" w:cs="SimSun"/>
          <w:sz w:val="18"/>
          <w:szCs w:val="18"/>
        </w:rPr>
      </w:pPr>
      <w:r>
        <w:rPr>
          <w:rFonts w:ascii="SimSun" w:hAnsi="SimSun" w:eastAsia="SimSun" w:cs="SimSun"/>
          <w:sz w:val="18"/>
          <w:szCs w:val="18"/>
          <w:spacing w:val="-13"/>
          <w:position w:val="8"/>
        </w:rPr>
        <w:t>床旁检测</w:t>
      </w:r>
      <w:r>
        <w:rPr>
          <w:rFonts w:ascii="SimSun" w:hAnsi="SimSun" w:eastAsia="SimSun" w:cs="SimSun"/>
          <w:sz w:val="18"/>
          <w:szCs w:val="18"/>
          <w:spacing w:val="59"/>
          <w:position w:val="8"/>
        </w:rPr>
        <w:t xml:space="preserve"> </w:t>
      </w:r>
      <w:r>
        <w:rPr>
          <w:rFonts w:ascii="SimSun" w:hAnsi="SimSun" w:eastAsia="SimSun" w:cs="SimSun"/>
          <w:sz w:val="18"/>
          <w:szCs w:val="18"/>
          <w:spacing w:val="-13"/>
          <w:position w:val="8"/>
        </w:rPr>
        <w:t>point</w:t>
      </w:r>
      <w:r>
        <w:rPr>
          <w:rFonts w:ascii="SimSun" w:hAnsi="SimSun" w:eastAsia="SimSun" w:cs="SimSun"/>
          <w:sz w:val="18"/>
          <w:szCs w:val="18"/>
          <w:spacing w:val="-8"/>
          <w:position w:val="8"/>
        </w:rPr>
        <w:t xml:space="preserve"> </w:t>
      </w:r>
      <w:r>
        <w:rPr>
          <w:rFonts w:ascii="SimSun" w:hAnsi="SimSun" w:eastAsia="SimSun" w:cs="SimSun"/>
          <w:sz w:val="18"/>
          <w:szCs w:val="18"/>
          <w:spacing w:val="-13"/>
          <w:position w:val="8"/>
        </w:rPr>
        <w:t>of</w:t>
      </w:r>
      <w:r>
        <w:rPr>
          <w:rFonts w:ascii="SimSun" w:hAnsi="SimSun" w:eastAsia="SimSun" w:cs="SimSun"/>
          <w:sz w:val="18"/>
          <w:szCs w:val="18"/>
          <w:spacing w:val="-6"/>
          <w:position w:val="8"/>
        </w:rPr>
        <w:t xml:space="preserve"> </w:t>
      </w:r>
      <w:r>
        <w:rPr>
          <w:rFonts w:ascii="SimSun" w:hAnsi="SimSun" w:eastAsia="SimSun" w:cs="SimSun"/>
          <w:sz w:val="18"/>
          <w:szCs w:val="18"/>
          <w:spacing w:val="-13"/>
          <w:position w:val="8"/>
        </w:rPr>
        <w:t>care</w:t>
      </w:r>
      <w:r>
        <w:rPr>
          <w:rFonts w:ascii="SimSun" w:hAnsi="SimSun" w:eastAsia="SimSun" w:cs="SimSun"/>
          <w:sz w:val="18"/>
          <w:szCs w:val="18"/>
          <w:spacing w:val="-5"/>
          <w:position w:val="8"/>
        </w:rPr>
        <w:t xml:space="preserve"> </w:t>
      </w:r>
      <w:r>
        <w:rPr>
          <w:rFonts w:ascii="SimSun" w:hAnsi="SimSun" w:eastAsia="SimSun" w:cs="SimSun"/>
          <w:sz w:val="18"/>
          <w:szCs w:val="18"/>
          <w:spacing w:val="-13"/>
          <w:position w:val="8"/>
        </w:rPr>
        <w:t>testing,POCT</w:t>
      </w:r>
      <w:r>
        <w:rPr>
          <w:rFonts w:ascii="SimSun" w:hAnsi="SimSun" w:eastAsia="SimSun" w:cs="SimSun"/>
          <w:sz w:val="18"/>
          <w:szCs w:val="18"/>
          <w:spacing w:val="12"/>
          <w:position w:val="8"/>
        </w:rPr>
        <w:t xml:space="preserve">  </w:t>
      </w:r>
      <w:r>
        <w:rPr>
          <w:rFonts w:ascii="SimSun" w:hAnsi="SimSun" w:eastAsia="SimSun" w:cs="SimSun"/>
          <w:sz w:val="18"/>
          <w:szCs w:val="18"/>
          <w:spacing w:val="-13"/>
          <w:position w:val="8"/>
        </w:rPr>
        <w:t>474</w:t>
      </w:r>
    </w:p>
    <w:p>
      <w:pPr>
        <w:spacing w:line="214" w:lineRule="auto"/>
        <w:rPr>
          <w:rFonts w:ascii="SimSun" w:hAnsi="SimSun" w:eastAsia="SimSun" w:cs="SimSun"/>
          <w:sz w:val="18"/>
          <w:szCs w:val="18"/>
        </w:rPr>
      </w:pPr>
      <w:r>
        <w:rPr>
          <w:rFonts w:ascii="SimSun" w:hAnsi="SimSun" w:eastAsia="SimSun" w:cs="SimSun"/>
          <w:sz w:val="18"/>
          <w:szCs w:val="18"/>
          <w:spacing w:val="-15"/>
        </w:rPr>
        <w:t>垂体性侏儒症</w:t>
      </w:r>
      <w:r>
        <w:rPr>
          <w:rFonts w:ascii="SimSun" w:hAnsi="SimSun" w:eastAsia="SimSun" w:cs="SimSun"/>
          <w:sz w:val="18"/>
          <w:szCs w:val="18"/>
          <w:spacing w:val="82"/>
        </w:rPr>
        <w:t xml:space="preserve"> </w:t>
      </w:r>
      <w:r>
        <w:rPr>
          <w:rFonts w:ascii="SimSun" w:hAnsi="SimSun" w:eastAsia="SimSun" w:cs="SimSun"/>
          <w:sz w:val="18"/>
          <w:szCs w:val="18"/>
          <w:spacing w:val="-15"/>
        </w:rPr>
        <w:t>pituitary</w:t>
      </w:r>
      <w:r>
        <w:rPr>
          <w:rFonts w:ascii="SimSun" w:hAnsi="SimSun" w:eastAsia="SimSun" w:cs="SimSun"/>
          <w:sz w:val="18"/>
          <w:szCs w:val="18"/>
          <w:spacing w:val="-12"/>
        </w:rPr>
        <w:t xml:space="preserve"> </w:t>
      </w:r>
      <w:r>
        <w:rPr>
          <w:rFonts w:ascii="SimSun" w:hAnsi="SimSun" w:eastAsia="SimSun" w:cs="SimSun"/>
          <w:sz w:val="18"/>
          <w:szCs w:val="18"/>
          <w:spacing w:val="-15"/>
        </w:rPr>
        <w:t>dwarfism</w:t>
      </w:r>
      <w:r>
        <w:rPr>
          <w:rFonts w:ascii="SimSun" w:hAnsi="SimSun" w:eastAsia="SimSun" w:cs="SimSun"/>
          <w:sz w:val="18"/>
          <w:szCs w:val="18"/>
          <w:spacing w:val="25"/>
        </w:rPr>
        <w:t xml:space="preserve">  </w:t>
      </w:r>
      <w:r>
        <w:rPr>
          <w:rFonts w:ascii="SimSun" w:hAnsi="SimSun" w:eastAsia="SimSun" w:cs="SimSun"/>
          <w:sz w:val="18"/>
          <w:szCs w:val="18"/>
          <w:spacing w:val="-15"/>
        </w:rPr>
        <w:t>90</w:t>
      </w:r>
    </w:p>
    <w:p>
      <w:pPr>
        <w:spacing w:before="83" w:line="288" w:lineRule="exact"/>
        <w:rPr>
          <w:rFonts w:ascii="SimSun" w:hAnsi="SimSun" w:eastAsia="SimSun" w:cs="SimSun"/>
          <w:sz w:val="18"/>
          <w:szCs w:val="18"/>
        </w:rPr>
      </w:pPr>
      <w:r>
        <w:rPr>
          <w:rFonts w:ascii="SimSun" w:hAnsi="SimSun" w:eastAsia="SimSun" w:cs="SimSun"/>
          <w:sz w:val="18"/>
          <w:szCs w:val="18"/>
          <w:spacing w:val="-12"/>
          <w:position w:val="8"/>
        </w:rPr>
        <w:t>雌二醇</w:t>
      </w:r>
      <w:r>
        <w:rPr>
          <w:rFonts w:ascii="SimSun" w:hAnsi="SimSun" w:eastAsia="SimSun" w:cs="SimSun"/>
          <w:sz w:val="18"/>
          <w:szCs w:val="18"/>
          <w:spacing w:val="75"/>
          <w:position w:val="8"/>
        </w:rPr>
        <w:t xml:space="preserve"> </w:t>
      </w:r>
      <w:r>
        <w:rPr>
          <w:rFonts w:ascii="SimSun" w:hAnsi="SimSun" w:eastAsia="SimSun" w:cs="SimSun"/>
          <w:sz w:val="18"/>
          <w:szCs w:val="18"/>
          <w:spacing w:val="-12"/>
          <w:position w:val="8"/>
        </w:rPr>
        <w:t>estradial,E</w:t>
      </w:r>
      <w:r>
        <w:rPr>
          <w:rFonts w:ascii="Calibri" w:hAnsi="Calibri" w:eastAsia="Calibri" w:cs="Calibri"/>
          <w:sz w:val="18"/>
          <w:szCs w:val="18"/>
          <w:spacing w:val="-12"/>
          <w:position w:val="8"/>
        </w:rPr>
        <w:t>₂</w:t>
      </w:r>
      <w:r>
        <w:rPr>
          <w:rFonts w:ascii="Calibri" w:hAnsi="Calibri" w:eastAsia="Calibri" w:cs="Calibri"/>
          <w:sz w:val="18"/>
          <w:szCs w:val="18"/>
          <w:spacing w:val="4"/>
          <w:position w:val="8"/>
        </w:rPr>
        <w:t xml:space="preserve">     </w:t>
      </w:r>
      <w:r>
        <w:rPr>
          <w:rFonts w:ascii="SimSun" w:hAnsi="SimSun" w:eastAsia="SimSun" w:cs="SimSun"/>
          <w:sz w:val="18"/>
          <w:szCs w:val="18"/>
          <w:spacing w:val="-12"/>
          <w:position w:val="8"/>
        </w:rPr>
        <w:t>401</w:t>
      </w:r>
    </w:p>
    <w:p>
      <w:pPr>
        <w:spacing w:line="214" w:lineRule="auto"/>
        <w:rPr>
          <w:rFonts w:ascii="SimSun" w:hAnsi="SimSun" w:eastAsia="SimSun" w:cs="SimSun"/>
          <w:sz w:val="18"/>
          <w:szCs w:val="18"/>
        </w:rPr>
      </w:pPr>
      <w:r>
        <w:rPr>
          <w:rFonts w:ascii="SimSun" w:hAnsi="SimSun" w:eastAsia="SimSun" w:cs="SimSun"/>
          <w:sz w:val="18"/>
          <w:szCs w:val="18"/>
          <w:spacing w:val="-12"/>
        </w:rPr>
        <w:t>刺突细胞</w:t>
      </w:r>
      <w:r>
        <w:rPr>
          <w:rFonts w:ascii="SimSun" w:hAnsi="SimSun" w:eastAsia="SimSun" w:cs="SimSun"/>
          <w:sz w:val="18"/>
          <w:szCs w:val="18"/>
          <w:spacing w:val="66"/>
        </w:rPr>
        <w:t xml:space="preserve"> </w:t>
      </w:r>
      <w:r>
        <w:rPr>
          <w:rFonts w:ascii="SimSun" w:hAnsi="SimSun" w:eastAsia="SimSun" w:cs="SimSun"/>
          <w:sz w:val="18"/>
          <w:szCs w:val="18"/>
          <w:spacing w:val="-12"/>
        </w:rPr>
        <w:t>spur</w:t>
      </w:r>
      <w:r>
        <w:rPr>
          <w:rFonts w:ascii="SimSun" w:hAnsi="SimSun" w:eastAsia="SimSun" w:cs="SimSun"/>
          <w:sz w:val="18"/>
          <w:szCs w:val="18"/>
          <w:spacing w:val="-10"/>
        </w:rPr>
        <w:t xml:space="preserve"> </w:t>
      </w:r>
      <w:r>
        <w:rPr>
          <w:rFonts w:ascii="SimSun" w:hAnsi="SimSun" w:eastAsia="SimSun" w:cs="SimSun"/>
          <w:sz w:val="18"/>
          <w:szCs w:val="18"/>
          <w:spacing w:val="-12"/>
        </w:rPr>
        <w:t>cell</w:t>
      </w:r>
      <w:r>
        <w:rPr>
          <w:rFonts w:ascii="SimSun" w:hAnsi="SimSun" w:eastAsia="SimSun" w:cs="SimSun"/>
          <w:sz w:val="18"/>
          <w:szCs w:val="18"/>
          <w:spacing w:val="13"/>
        </w:rPr>
        <w:t xml:space="preserve">  </w:t>
      </w:r>
      <w:r>
        <w:rPr>
          <w:rFonts w:ascii="SimSun" w:hAnsi="SimSun" w:eastAsia="SimSun" w:cs="SimSun"/>
          <w:sz w:val="18"/>
          <w:szCs w:val="18"/>
          <w:spacing w:val="-12"/>
        </w:rPr>
        <w:t>240</w:t>
      </w:r>
    </w:p>
    <w:p>
      <w:pPr>
        <w:spacing w:before="85" w:line="219" w:lineRule="auto"/>
        <w:rPr>
          <w:rFonts w:ascii="SimSun" w:hAnsi="SimSun" w:eastAsia="SimSun" w:cs="SimSun"/>
          <w:sz w:val="18"/>
          <w:szCs w:val="18"/>
        </w:rPr>
      </w:pPr>
      <w:r>
        <w:rPr>
          <w:rFonts w:ascii="SimSun" w:hAnsi="SimSun" w:eastAsia="SimSun" w:cs="SimSun"/>
          <w:sz w:val="18"/>
          <w:szCs w:val="18"/>
          <w:spacing w:val="-13"/>
        </w:rPr>
        <w:t>粗湿啰音</w:t>
      </w:r>
      <w:r>
        <w:rPr>
          <w:rFonts w:ascii="SimSun" w:hAnsi="SimSun" w:eastAsia="SimSun" w:cs="SimSun"/>
          <w:sz w:val="18"/>
          <w:szCs w:val="18"/>
          <w:spacing w:val="87"/>
        </w:rPr>
        <w:t xml:space="preserve"> </w:t>
      </w:r>
      <w:r>
        <w:rPr>
          <w:rFonts w:ascii="SimSun" w:hAnsi="SimSun" w:eastAsia="SimSun" w:cs="SimSun"/>
          <w:sz w:val="18"/>
          <w:szCs w:val="18"/>
          <w:spacing w:val="-13"/>
        </w:rPr>
        <w:t>coarse</w:t>
      </w:r>
      <w:r>
        <w:rPr>
          <w:rFonts w:ascii="SimSun" w:hAnsi="SimSun" w:eastAsia="SimSun" w:cs="SimSun"/>
          <w:sz w:val="18"/>
          <w:szCs w:val="18"/>
          <w:spacing w:val="-8"/>
        </w:rPr>
        <w:t xml:space="preserve"> </w:t>
      </w:r>
      <w:r>
        <w:rPr>
          <w:rFonts w:ascii="SimSun" w:hAnsi="SimSun" w:eastAsia="SimSun" w:cs="SimSun"/>
          <w:sz w:val="18"/>
          <w:szCs w:val="18"/>
          <w:spacing w:val="-13"/>
        </w:rPr>
        <w:t>crackles</w:t>
      </w:r>
      <w:r>
        <w:rPr>
          <w:rFonts w:ascii="SimSun" w:hAnsi="SimSun" w:eastAsia="SimSun" w:cs="SimSun"/>
          <w:sz w:val="18"/>
          <w:szCs w:val="18"/>
          <w:spacing w:val="9"/>
        </w:rPr>
        <w:t xml:space="preserve">  </w:t>
      </w:r>
      <w:r>
        <w:rPr>
          <w:rFonts w:ascii="SimSun" w:hAnsi="SimSun" w:eastAsia="SimSun" w:cs="SimSun"/>
          <w:sz w:val="18"/>
          <w:szCs w:val="18"/>
          <w:spacing w:val="-13"/>
        </w:rPr>
        <w:t>136</w:t>
      </w:r>
    </w:p>
    <w:p>
      <w:pPr>
        <w:spacing w:before="71" w:line="214" w:lineRule="auto"/>
        <w:rPr>
          <w:rFonts w:ascii="SimSun" w:hAnsi="SimSun" w:eastAsia="SimSun" w:cs="SimSun"/>
          <w:sz w:val="18"/>
          <w:szCs w:val="18"/>
        </w:rPr>
      </w:pPr>
      <w:r>
        <w:rPr>
          <w:rFonts w:ascii="SimSun" w:hAnsi="SimSun" w:eastAsia="SimSun" w:cs="SimSun"/>
          <w:sz w:val="18"/>
          <w:szCs w:val="18"/>
          <w:spacing w:val="-12"/>
        </w:rPr>
        <w:t>促甲状腺激素</w:t>
      </w:r>
      <w:r>
        <w:rPr>
          <w:rFonts w:ascii="SimSun" w:hAnsi="SimSun" w:eastAsia="SimSun" w:cs="SimSun"/>
          <w:sz w:val="18"/>
          <w:szCs w:val="18"/>
          <w:spacing w:val="67"/>
        </w:rPr>
        <w:t xml:space="preserve"> </w:t>
      </w:r>
      <w:r>
        <w:rPr>
          <w:rFonts w:ascii="SimSun" w:hAnsi="SimSun" w:eastAsia="SimSun" w:cs="SimSun"/>
          <w:sz w:val="18"/>
          <w:szCs w:val="18"/>
          <w:spacing w:val="-11"/>
        </w:rPr>
        <w:t>thyroid</w:t>
      </w:r>
      <w:r>
        <w:rPr>
          <w:rFonts w:ascii="SimSun" w:hAnsi="SimSun" w:eastAsia="SimSun" w:cs="SimSun"/>
          <w:sz w:val="18"/>
          <w:szCs w:val="18"/>
          <w:spacing w:val="-1"/>
        </w:rPr>
        <w:t xml:space="preserve"> </w:t>
      </w:r>
      <w:r>
        <w:rPr>
          <w:rFonts w:ascii="SimSun" w:hAnsi="SimSun" w:eastAsia="SimSun" w:cs="SimSun"/>
          <w:sz w:val="18"/>
          <w:szCs w:val="18"/>
          <w:spacing w:val="-11"/>
        </w:rPr>
        <w:t>stimulating</w:t>
      </w:r>
      <w:r>
        <w:rPr>
          <w:rFonts w:ascii="SimSun" w:hAnsi="SimSun" w:eastAsia="SimSun" w:cs="SimSun"/>
          <w:sz w:val="18"/>
          <w:szCs w:val="18"/>
          <w:spacing w:val="-10"/>
        </w:rPr>
        <w:t xml:space="preserve"> </w:t>
      </w:r>
      <w:r>
        <w:rPr>
          <w:rFonts w:ascii="SimSun" w:hAnsi="SimSun" w:eastAsia="SimSun" w:cs="SimSun"/>
          <w:sz w:val="18"/>
          <w:szCs w:val="18"/>
          <w:spacing w:val="-11"/>
        </w:rPr>
        <w:t>hormone</w:t>
      </w:r>
      <w:r>
        <w:rPr>
          <w:rFonts w:ascii="SimSun" w:hAnsi="SimSun" w:eastAsia="SimSun" w:cs="SimSun"/>
          <w:sz w:val="18"/>
          <w:szCs w:val="18"/>
          <w:spacing w:val="-12"/>
        </w:rPr>
        <w:t>,</w:t>
      </w:r>
      <w:r>
        <w:rPr>
          <w:rFonts w:ascii="SimSun" w:hAnsi="SimSun" w:eastAsia="SimSun" w:cs="SimSun"/>
          <w:sz w:val="18"/>
          <w:szCs w:val="18"/>
          <w:spacing w:val="-11"/>
        </w:rPr>
        <w:t>TS</w:t>
      </w:r>
      <w:r>
        <w:rPr>
          <w:rFonts w:ascii="SimSun" w:hAnsi="SimSun" w:eastAsia="SimSun" w:cs="SimSun"/>
          <w:sz w:val="18"/>
          <w:szCs w:val="18"/>
          <w:spacing w:val="-12"/>
        </w:rPr>
        <w:t>H</w:t>
      </w:r>
      <w:r>
        <w:rPr>
          <w:rFonts w:ascii="SimSun" w:hAnsi="SimSun" w:eastAsia="SimSun" w:cs="SimSun"/>
          <w:sz w:val="18"/>
          <w:szCs w:val="18"/>
          <w:spacing w:val="18"/>
        </w:rPr>
        <w:t xml:space="preserve">  </w:t>
      </w:r>
      <w:r>
        <w:rPr>
          <w:rFonts w:ascii="SimSun" w:hAnsi="SimSun" w:eastAsia="SimSun" w:cs="SimSun"/>
          <w:sz w:val="18"/>
          <w:szCs w:val="18"/>
          <w:spacing w:val="-12"/>
        </w:rPr>
        <w:t>402</w:t>
      </w:r>
    </w:p>
    <w:p>
      <w:pPr>
        <w:spacing w:before="83" w:line="214" w:lineRule="auto"/>
        <w:rPr>
          <w:rFonts w:ascii="SimSun" w:hAnsi="SimSun" w:eastAsia="SimSun" w:cs="SimSun"/>
          <w:sz w:val="18"/>
          <w:szCs w:val="18"/>
        </w:rPr>
      </w:pPr>
      <w:r>
        <w:rPr>
          <w:rFonts w:ascii="SimSun" w:hAnsi="SimSun" w:eastAsia="SimSun" w:cs="SimSun"/>
          <w:sz w:val="18"/>
          <w:szCs w:val="18"/>
          <w:spacing w:val="-2"/>
        </w:rPr>
        <w:t>促</w:t>
      </w:r>
      <w:r>
        <w:rPr>
          <w:rFonts w:ascii="SimSun" w:hAnsi="SimSun" w:eastAsia="SimSun" w:cs="SimSun"/>
          <w:sz w:val="18"/>
          <w:szCs w:val="18"/>
          <w:spacing w:val="-3"/>
        </w:rPr>
        <w:t>肾上腺皮质激素</w:t>
      </w:r>
      <w:r>
        <w:rPr>
          <w:rFonts w:ascii="SimSun" w:hAnsi="SimSun" w:eastAsia="SimSun" w:cs="SimSun"/>
          <w:sz w:val="18"/>
          <w:szCs w:val="18"/>
          <w:spacing w:val="5"/>
        </w:rPr>
        <w:t xml:space="preserve">  </w:t>
      </w:r>
      <w:r>
        <w:rPr>
          <w:rFonts w:ascii="SimSun" w:hAnsi="SimSun" w:eastAsia="SimSun" w:cs="SimSun"/>
          <w:sz w:val="18"/>
          <w:szCs w:val="18"/>
          <w:spacing w:val="-2"/>
        </w:rPr>
        <w:t>adrenocorticotropic</w:t>
      </w:r>
      <w:r>
        <w:rPr>
          <w:rFonts w:ascii="SimSun" w:hAnsi="SimSun" w:eastAsia="SimSun" w:cs="SimSun"/>
          <w:sz w:val="18"/>
          <w:szCs w:val="18"/>
          <w:spacing w:val="-3"/>
        </w:rPr>
        <w:t xml:space="preserve"> </w:t>
      </w:r>
      <w:r>
        <w:rPr>
          <w:rFonts w:ascii="SimSun" w:hAnsi="SimSun" w:eastAsia="SimSun" w:cs="SimSun"/>
          <w:sz w:val="18"/>
          <w:szCs w:val="18"/>
          <w:spacing w:val="-2"/>
        </w:rPr>
        <w:t>hormone</w:t>
      </w:r>
      <w:r>
        <w:rPr>
          <w:rFonts w:ascii="SimSun" w:hAnsi="SimSun" w:eastAsia="SimSun" w:cs="SimSun"/>
          <w:sz w:val="18"/>
          <w:szCs w:val="18"/>
          <w:spacing w:val="-3"/>
        </w:rPr>
        <w:t>,</w:t>
      </w:r>
      <w:r>
        <w:rPr>
          <w:rFonts w:ascii="SimSun" w:hAnsi="SimSun" w:eastAsia="SimSun" w:cs="SimSun"/>
          <w:sz w:val="18"/>
          <w:szCs w:val="18"/>
          <w:spacing w:val="-2"/>
        </w:rPr>
        <w:t>ACTH</w:t>
      </w:r>
    </w:p>
    <w:p>
      <w:pPr>
        <w:ind w:left="190"/>
        <w:spacing w:before="133" w:line="183" w:lineRule="auto"/>
        <w:rPr>
          <w:rFonts w:ascii="SimSun" w:hAnsi="SimSun" w:eastAsia="SimSun" w:cs="SimSun"/>
          <w:sz w:val="18"/>
          <w:szCs w:val="18"/>
        </w:rPr>
      </w:pPr>
      <w:r>
        <w:rPr>
          <w:rFonts w:ascii="SimSun" w:hAnsi="SimSun" w:eastAsia="SimSun" w:cs="SimSun"/>
          <w:sz w:val="18"/>
          <w:szCs w:val="18"/>
          <w:spacing w:val="-2"/>
        </w:rPr>
        <w:t>402</w:t>
      </w:r>
    </w:p>
    <w:p>
      <w:pPr>
        <w:spacing w:before="261" w:line="196" w:lineRule="auto"/>
        <w:rPr>
          <w:rFonts w:ascii="Arial" w:hAnsi="Arial" w:eastAsia="Arial" w:cs="Arial"/>
          <w:sz w:val="27"/>
          <w:szCs w:val="27"/>
        </w:rPr>
      </w:pPr>
      <w:r>
        <w:rPr>
          <w:rFonts w:ascii="Arial" w:hAnsi="Arial" w:eastAsia="Arial" w:cs="Arial"/>
          <w:sz w:val="27"/>
          <w:szCs w:val="27"/>
          <w:color w:val="003C71"/>
        </w:rPr>
        <w:t>D</w:t>
      </w:r>
    </w:p>
    <w:p>
      <w:pPr>
        <w:spacing w:before="196" w:line="305" w:lineRule="exact"/>
        <w:rPr>
          <w:rFonts w:ascii="SimSun" w:hAnsi="SimSun" w:eastAsia="SimSun" w:cs="SimSun"/>
          <w:sz w:val="18"/>
          <w:szCs w:val="18"/>
        </w:rPr>
      </w:pPr>
      <w:r>
        <w:rPr>
          <w:rFonts w:ascii="SimSun" w:hAnsi="SimSun" w:eastAsia="SimSun" w:cs="SimSun"/>
          <w:sz w:val="18"/>
          <w:szCs w:val="18"/>
          <w:spacing w:val="-7"/>
          <w:position w:val="9"/>
        </w:rPr>
        <w:t>大红细胞</w:t>
      </w:r>
      <w:r>
        <w:rPr>
          <w:rFonts w:ascii="SimSun" w:hAnsi="SimSun" w:eastAsia="SimSun" w:cs="SimSun"/>
          <w:sz w:val="18"/>
          <w:szCs w:val="18"/>
          <w:spacing w:val="84"/>
          <w:position w:val="9"/>
        </w:rPr>
        <w:t xml:space="preserve"> </w:t>
      </w:r>
      <w:r>
        <w:rPr>
          <w:rFonts w:ascii="SimSun" w:hAnsi="SimSun" w:eastAsia="SimSun" w:cs="SimSun"/>
          <w:sz w:val="18"/>
          <w:szCs w:val="18"/>
          <w:spacing w:val="-7"/>
          <w:position w:val="9"/>
        </w:rPr>
        <w:t>macrocyte</w:t>
      </w:r>
      <w:r>
        <w:rPr>
          <w:rFonts w:ascii="SimSun" w:hAnsi="SimSun" w:eastAsia="SimSun" w:cs="SimSun"/>
          <w:sz w:val="18"/>
          <w:szCs w:val="18"/>
          <w:spacing w:val="10"/>
          <w:position w:val="9"/>
        </w:rPr>
        <w:t xml:space="preserve">  </w:t>
      </w:r>
      <w:r>
        <w:rPr>
          <w:rFonts w:ascii="SimSun" w:hAnsi="SimSun" w:eastAsia="SimSun" w:cs="SimSun"/>
          <w:sz w:val="18"/>
          <w:szCs w:val="18"/>
          <w:spacing w:val="-7"/>
          <w:position w:val="9"/>
        </w:rPr>
        <w:t>239</w:t>
      </w:r>
    </w:p>
    <w:p>
      <w:pPr>
        <w:spacing w:line="220" w:lineRule="auto"/>
        <w:rPr>
          <w:rFonts w:ascii="SimSun" w:hAnsi="SimSun" w:eastAsia="SimSun" w:cs="SimSun"/>
          <w:sz w:val="18"/>
          <w:szCs w:val="18"/>
        </w:rPr>
      </w:pPr>
      <w:r>
        <w:rPr>
          <w:rFonts w:ascii="SimSun" w:hAnsi="SimSun" w:eastAsia="SimSun" w:cs="SimSun"/>
          <w:sz w:val="18"/>
          <w:szCs w:val="18"/>
          <w:spacing w:val="-7"/>
        </w:rPr>
        <w:t>大炮音</w:t>
      </w:r>
      <w:r>
        <w:rPr>
          <w:rFonts w:ascii="SimSun" w:hAnsi="SimSun" w:eastAsia="SimSun" w:cs="SimSun"/>
          <w:sz w:val="18"/>
          <w:szCs w:val="18"/>
          <w:spacing w:val="90"/>
        </w:rPr>
        <w:t xml:space="preserve"> </w:t>
      </w:r>
      <w:r>
        <w:rPr>
          <w:rFonts w:ascii="SimSun" w:hAnsi="SimSun" w:eastAsia="SimSun" w:cs="SimSun"/>
          <w:sz w:val="18"/>
          <w:szCs w:val="18"/>
          <w:spacing w:val="-7"/>
        </w:rPr>
        <w:t>cannon</w:t>
      </w:r>
      <w:r>
        <w:rPr>
          <w:rFonts w:ascii="SimSun" w:hAnsi="SimSun" w:eastAsia="SimSun" w:cs="SimSun"/>
          <w:sz w:val="18"/>
          <w:szCs w:val="18"/>
          <w:spacing w:val="9"/>
        </w:rPr>
        <w:t xml:space="preserve"> </w:t>
      </w:r>
      <w:r>
        <w:rPr>
          <w:rFonts w:ascii="SimSun" w:hAnsi="SimSun" w:eastAsia="SimSun" w:cs="SimSun"/>
          <w:sz w:val="18"/>
          <w:szCs w:val="18"/>
          <w:spacing w:val="-7"/>
        </w:rPr>
        <w:t>sound</w:t>
      </w:r>
      <w:r>
        <w:rPr>
          <w:rFonts w:ascii="SimSun" w:hAnsi="SimSun" w:eastAsia="SimSun" w:cs="SimSun"/>
          <w:sz w:val="18"/>
          <w:szCs w:val="18"/>
          <w:spacing w:val="7"/>
        </w:rPr>
        <w:t xml:space="preserve">  </w:t>
      </w:r>
      <w:r>
        <w:rPr>
          <w:rFonts w:ascii="SimSun" w:hAnsi="SimSun" w:eastAsia="SimSun" w:cs="SimSun"/>
          <w:sz w:val="18"/>
          <w:szCs w:val="18"/>
          <w:spacing w:val="-7"/>
        </w:rPr>
        <w:t>151</w:t>
      </w:r>
    </w:p>
    <w:p>
      <w:pPr>
        <w:spacing w:before="85" w:line="220" w:lineRule="auto"/>
        <w:rPr>
          <w:rFonts w:ascii="SimSun" w:hAnsi="SimSun" w:eastAsia="SimSun" w:cs="SimSun"/>
          <w:sz w:val="18"/>
          <w:szCs w:val="18"/>
        </w:rPr>
      </w:pPr>
      <w:r>
        <w:rPr>
          <w:rFonts w:ascii="SimSun" w:hAnsi="SimSun" w:eastAsia="SimSun" w:cs="SimSun"/>
          <w:sz w:val="18"/>
          <w:szCs w:val="18"/>
          <w:spacing w:val="-12"/>
        </w:rPr>
        <w:t>大小</w:t>
      </w:r>
      <w:r>
        <w:rPr>
          <w:rFonts w:ascii="SimSun" w:hAnsi="SimSun" w:eastAsia="SimSun" w:cs="SimSun"/>
          <w:sz w:val="18"/>
          <w:szCs w:val="18"/>
          <w:spacing w:val="81"/>
          <w:w w:val="101"/>
        </w:rPr>
        <w:t xml:space="preserve"> </w:t>
      </w:r>
      <w:r>
        <w:rPr>
          <w:rFonts w:ascii="SimSun" w:hAnsi="SimSun" w:eastAsia="SimSun" w:cs="SimSun"/>
          <w:sz w:val="18"/>
          <w:szCs w:val="18"/>
          <w:spacing w:val="-12"/>
        </w:rPr>
        <w:t>size</w:t>
      </w:r>
      <w:r>
        <w:rPr>
          <w:rFonts w:ascii="SimSun" w:hAnsi="SimSun" w:eastAsia="SimSun" w:cs="SimSun"/>
          <w:sz w:val="18"/>
          <w:szCs w:val="18"/>
          <w:spacing w:val="15"/>
        </w:rPr>
        <w:t xml:space="preserve">  </w:t>
      </w:r>
      <w:r>
        <w:rPr>
          <w:rFonts w:ascii="SimSun" w:hAnsi="SimSun" w:eastAsia="SimSun" w:cs="SimSun"/>
          <w:sz w:val="18"/>
          <w:szCs w:val="18"/>
          <w:spacing w:val="-12"/>
        </w:rPr>
        <w:t>124</w:t>
      </w:r>
    </w:p>
    <w:p>
      <w:pPr>
        <w:spacing w:before="80" w:line="214" w:lineRule="auto"/>
        <w:rPr>
          <w:rFonts w:ascii="SimSun" w:hAnsi="SimSun" w:eastAsia="SimSun" w:cs="SimSun"/>
          <w:sz w:val="18"/>
          <w:szCs w:val="18"/>
        </w:rPr>
      </w:pPr>
      <w:r>
        <w:rPr>
          <w:rFonts w:ascii="SimSun" w:hAnsi="SimSun" w:eastAsia="SimSun" w:cs="SimSun"/>
          <w:sz w:val="18"/>
          <w:szCs w:val="18"/>
          <w:spacing w:val="-8"/>
        </w:rPr>
        <w:t>大叶性肺炎</w:t>
      </w:r>
      <w:r>
        <w:rPr>
          <w:rFonts w:ascii="SimSun" w:hAnsi="SimSun" w:eastAsia="SimSun" w:cs="SimSun"/>
          <w:sz w:val="18"/>
          <w:szCs w:val="18"/>
          <w:spacing w:val="69"/>
        </w:rPr>
        <w:t xml:space="preserve"> </w:t>
      </w:r>
      <w:r>
        <w:rPr>
          <w:rFonts w:ascii="SimSun" w:hAnsi="SimSun" w:eastAsia="SimSun" w:cs="SimSun"/>
          <w:sz w:val="18"/>
          <w:szCs w:val="18"/>
          <w:spacing w:val="-8"/>
        </w:rPr>
        <w:t>lobar</w:t>
      </w:r>
      <w:r>
        <w:rPr>
          <w:rFonts w:ascii="SimSun" w:hAnsi="SimSun" w:eastAsia="SimSun" w:cs="SimSun"/>
          <w:sz w:val="18"/>
          <w:szCs w:val="18"/>
          <w:spacing w:val="-5"/>
        </w:rPr>
        <w:t xml:space="preserve"> </w:t>
      </w:r>
      <w:r>
        <w:rPr>
          <w:rFonts w:ascii="SimSun" w:hAnsi="SimSun" w:eastAsia="SimSun" w:cs="SimSun"/>
          <w:sz w:val="18"/>
          <w:szCs w:val="18"/>
          <w:spacing w:val="-8"/>
        </w:rPr>
        <w:t>pneumonia</w:t>
      </w:r>
      <w:r>
        <w:rPr>
          <w:rFonts w:ascii="SimSun" w:hAnsi="SimSun" w:eastAsia="SimSun" w:cs="SimSun"/>
          <w:sz w:val="18"/>
          <w:szCs w:val="18"/>
          <w:spacing w:val="38"/>
        </w:rPr>
        <w:t xml:space="preserve">  </w:t>
      </w:r>
      <w:r>
        <w:rPr>
          <w:rFonts w:ascii="SimSun" w:hAnsi="SimSun" w:eastAsia="SimSun" w:cs="SimSun"/>
          <w:sz w:val="18"/>
          <w:szCs w:val="18"/>
          <w:spacing w:val="-8"/>
        </w:rPr>
        <w:t>139</w:t>
      </w:r>
    </w:p>
    <w:p>
      <w:pPr>
        <w:spacing w:before="92" w:line="214" w:lineRule="auto"/>
        <w:rPr>
          <w:rFonts w:ascii="SimSun" w:hAnsi="SimSun" w:eastAsia="SimSun" w:cs="SimSun"/>
          <w:sz w:val="18"/>
          <w:szCs w:val="18"/>
        </w:rPr>
      </w:pPr>
      <w:r>
        <w:rPr>
          <w:rFonts w:ascii="SimSun" w:hAnsi="SimSun" w:eastAsia="SimSun" w:cs="SimSun"/>
          <w:sz w:val="18"/>
          <w:szCs w:val="18"/>
          <w:spacing w:val="-9"/>
        </w:rPr>
        <w:t>大阴唇</w:t>
      </w:r>
      <w:r>
        <w:rPr>
          <w:rFonts w:ascii="SimSun" w:hAnsi="SimSun" w:eastAsia="SimSun" w:cs="SimSun"/>
          <w:sz w:val="18"/>
          <w:szCs w:val="18"/>
          <w:spacing w:val="99"/>
        </w:rPr>
        <w:t xml:space="preserve"> </w:t>
      </w:r>
      <w:r>
        <w:rPr>
          <w:rFonts w:ascii="SimSun" w:hAnsi="SimSun" w:eastAsia="SimSun" w:cs="SimSun"/>
          <w:sz w:val="18"/>
          <w:szCs w:val="18"/>
          <w:spacing w:val="-9"/>
        </w:rPr>
        <w:t>labium</w:t>
      </w:r>
      <w:r>
        <w:rPr>
          <w:rFonts w:ascii="SimSun" w:hAnsi="SimSun" w:eastAsia="SimSun" w:cs="SimSun"/>
          <w:sz w:val="18"/>
          <w:szCs w:val="18"/>
          <w:spacing w:val="-7"/>
        </w:rPr>
        <w:t xml:space="preserve"> </w:t>
      </w:r>
      <w:r>
        <w:rPr>
          <w:rFonts w:ascii="SimSun" w:hAnsi="SimSun" w:eastAsia="SimSun" w:cs="SimSun"/>
          <w:sz w:val="18"/>
          <w:szCs w:val="18"/>
          <w:spacing w:val="-9"/>
        </w:rPr>
        <w:t>majus</w:t>
      </w:r>
      <w:r>
        <w:rPr>
          <w:rFonts w:ascii="SimSun" w:hAnsi="SimSun" w:eastAsia="SimSun" w:cs="SimSun"/>
          <w:sz w:val="18"/>
          <w:szCs w:val="18"/>
          <w:spacing w:val="-4"/>
        </w:rPr>
        <w:t xml:space="preserve"> </w:t>
      </w:r>
      <w:r>
        <w:rPr>
          <w:rFonts w:ascii="SimSun" w:hAnsi="SimSun" w:eastAsia="SimSun" w:cs="SimSun"/>
          <w:sz w:val="18"/>
          <w:szCs w:val="18"/>
          <w:spacing w:val="-9"/>
        </w:rPr>
        <w:t>pudendi</w:t>
      </w:r>
      <w:r>
        <w:rPr>
          <w:rFonts w:ascii="SimSun" w:hAnsi="SimSun" w:eastAsia="SimSun" w:cs="SimSun"/>
          <w:sz w:val="18"/>
          <w:szCs w:val="18"/>
          <w:spacing w:val="6"/>
        </w:rPr>
        <w:t xml:space="preserve">  </w:t>
      </w:r>
      <w:r>
        <w:rPr>
          <w:rFonts w:ascii="SimSun" w:hAnsi="SimSun" w:eastAsia="SimSun" w:cs="SimSun"/>
          <w:sz w:val="18"/>
          <w:szCs w:val="18"/>
          <w:spacing w:val="-9"/>
        </w:rPr>
        <w:t>196</w:t>
      </w:r>
    </w:p>
    <w:p>
      <w:pPr>
        <w:spacing w:before="97" w:line="221" w:lineRule="auto"/>
        <w:rPr>
          <w:rFonts w:ascii="SimSun" w:hAnsi="SimSun" w:eastAsia="SimSun" w:cs="SimSun"/>
          <w:sz w:val="18"/>
          <w:szCs w:val="18"/>
        </w:rPr>
      </w:pPr>
      <w:r>
        <w:rPr>
          <w:rFonts w:ascii="SimSun" w:hAnsi="SimSun" w:eastAsia="SimSun" w:cs="SimSun"/>
          <w:sz w:val="18"/>
          <w:szCs w:val="18"/>
          <w:spacing w:val="-11"/>
        </w:rPr>
        <w:t>呆小病</w:t>
      </w:r>
      <w:r>
        <w:rPr>
          <w:rFonts w:ascii="SimSun" w:hAnsi="SimSun" w:eastAsia="SimSun" w:cs="SimSun"/>
          <w:sz w:val="18"/>
          <w:szCs w:val="18"/>
          <w:spacing w:val="59"/>
        </w:rPr>
        <w:t xml:space="preserve"> </w:t>
      </w:r>
      <w:r>
        <w:rPr>
          <w:rFonts w:ascii="SimSun" w:hAnsi="SimSun" w:eastAsia="SimSun" w:cs="SimSun"/>
          <w:sz w:val="18"/>
          <w:szCs w:val="18"/>
          <w:spacing w:val="-11"/>
        </w:rPr>
        <w:t>cretinism</w:t>
      </w:r>
      <w:r>
        <w:rPr>
          <w:rFonts w:ascii="SimSun" w:hAnsi="SimSun" w:eastAsia="SimSun" w:cs="SimSun"/>
          <w:sz w:val="18"/>
          <w:szCs w:val="18"/>
          <w:spacing w:val="20"/>
        </w:rPr>
        <w:t xml:space="preserve">  </w:t>
      </w:r>
      <w:r>
        <w:rPr>
          <w:rFonts w:ascii="SimSun" w:hAnsi="SimSun" w:eastAsia="SimSun" w:cs="SimSun"/>
          <w:sz w:val="18"/>
          <w:szCs w:val="18"/>
          <w:spacing w:val="-11"/>
        </w:rPr>
        <w:t>90</w:t>
      </w:r>
    </w:p>
    <w:p>
      <w:pPr>
        <w:spacing w:before="79" w:line="214" w:lineRule="auto"/>
        <w:rPr>
          <w:rFonts w:ascii="SimSun" w:hAnsi="SimSun" w:eastAsia="SimSun" w:cs="SimSun"/>
          <w:sz w:val="18"/>
          <w:szCs w:val="18"/>
        </w:rPr>
      </w:pPr>
      <w:r>
        <w:rPr>
          <w:rFonts w:ascii="SimSun" w:hAnsi="SimSun" w:eastAsia="SimSun" w:cs="SimSun"/>
          <w:sz w:val="18"/>
          <w:szCs w:val="18"/>
          <w:spacing w:val="-9"/>
        </w:rPr>
        <w:t>代偿间歇</w:t>
      </w:r>
      <w:r>
        <w:rPr>
          <w:rFonts w:ascii="SimSun" w:hAnsi="SimSun" w:eastAsia="SimSun" w:cs="SimSun"/>
          <w:sz w:val="18"/>
          <w:szCs w:val="18"/>
          <w:spacing w:val="73"/>
        </w:rPr>
        <w:t xml:space="preserve"> </w:t>
      </w:r>
      <w:r>
        <w:rPr>
          <w:rFonts w:ascii="SimSun" w:hAnsi="SimSun" w:eastAsia="SimSun" w:cs="SimSun"/>
          <w:sz w:val="18"/>
          <w:szCs w:val="18"/>
          <w:spacing w:val="-9"/>
        </w:rPr>
        <w:t>compensatory</w:t>
      </w:r>
      <w:r>
        <w:rPr>
          <w:rFonts w:ascii="SimSun" w:hAnsi="SimSun" w:eastAsia="SimSun" w:cs="SimSun"/>
          <w:sz w:val="18"/>
          <w:szCs w:val="18"/>
          <w:spacing w:val="-6"/>
        </w:rPr>
        <w:t xml:space="preserve"> </w:t>
      </w:r>
      <w:r>
        <w:rPr>
          <w:rFonts w:ascii="SimSun" w:hAnsi="SimSun" w:eastAsia="SimSun" w:cs="SimSun"/>
          <w:sz w:val="18"/>
          <w:szCs w:val="18"/>
          <w:spacing w:val="-9"/>
        </w:rPr>
        <w:t>pause</w:t>
      </w:r>
      <w:r>
        <w:rPr>
          <w:rFonts w:ascii="SimSun" w:hAnsi="SimSun" w:eastAsia="SimSun" w:cs="SimSun"/>
          <w:sz w:val="18"/>
          <w:szCs w:val="18"/>
          <w:spacing w:val="15"/>
        </w:rPr>
        <w:t xml:space="preserve">  </w:t>
      </w:r>
      <w:r>
        <w:rPr>
          <w:rFonts w:ascii="SimSun" w:hAnsi="SimSun" w:eastAsia="SimSun" w:cs="SimSun"/>
          <w:sz w:val="18"/>
          <w:szCs w:val="18"/>
          <w:spacing w:val="-9"/>
        </w:rPr>
        <w:t>509</w:t>
      </w:r>
    </w:p>
    <w:p>
      <w:pPr>
        <w:spacing w:before="93" w:line="216" w:lineRule="auto"/>
        <w:rPr>
          <w:rFonts w:ascii="SimSun" w:hAnsi="SimSun" w:eastAsia="SimSun" w:cs="SimSun"/>
          <w:sz w:val="18"/>
          <w:szCs w:val="18"/>
        </w:rPr>
      </w:pPr>
      <w:r>
        <w:rPr>
          <w:rFonts w:ascii="SimSun" w:hAnsi="SimSun" w:eastAsia="SimSun" w:cs="SimSun"/>
          <w:sz w:val="18"/>
          <w:szCs w:val="18"/>
          <w:spacing w:val="-3"/>
        </w:rPr>
        <w:t>单胺氧化酶</w:t>
      </w:r>
      <w:r>
        <w:rPr>
          <w:rFonts w:ascii="SimSun" w:hAnsi="SimSun" w:eastAsia="SimSun" w:cs="SimSun"/>
          <w:sz w:val="18"/>
          <w:szCs w:val="18"/>
          <w:spacing w:val="74"/>
        </w:rPr>
        <w:t xml:space="preserve"> </w:t>
      </w:r>
      <w:r>
        <w:rPr>
          <w:rFonts w:ascii="SimSun" w:hAnsi="SimSun" w:eastAsia="SimSun" w:cs="SimSun"/>
          <w:sz w:val="18"/>
          <w:szCs w:val="18"/>
          <w:spacing w:val="-3"/>
        </w:rPr>
        <w:t>monoamine</w:t>
      </w:r>
      <w:r>
        <w:rPr>
          <w:rFonts w:ascii="SimSun" w:hAnsi="SimSun" w:eastAsia="SimSun" w:cs="SimSun"/>
          <w:sz w:val="18"/>
          <w:szCs w:val="18"/>
          <w:spacing w:val="6"/>
        </w:rPr>
        <w:t xml:space="preserve"> </w:t>
      </w:r>
      <w:r>
        <w:rPr>
          <w:rFonts w:ascii="SimSun" w:hAnsi="SimSun" w:eastAsia="SimSun" w:cs="SimSun"/>
          <w:sz w:val="18"/>
          <w:szCs w:val="18"/>
          <w:spacing w:val="-3"/>
        </w:rPr>
        <w:t>oxidase,MAO</w:t>
      </w:r>
      <w:r>
        <w:rPr>
          <w:rFonts w:ascii="SimSun" w:hAnsi="SimSun" w:eastAsia="SimSun" w:cs="SimSun"/>
          <w:sz w:val="18"/>
          <w:szCs w:val="18"/>
          <w:spacing w:val="17"/>
        </w:rPr>
        <w:t xml:space="preserve">  </w:t>
      </w:r>
      <w:r>
        <w:rPr>
          <w:rFonts w:ascii="SimSun" w:hAnsi="SimSun" w:eastAsia="SimSun" w:cs="SimSun"/>
          <w:sz w:val="18"/>
          <w:szCs w:val="18"/>
          <w:spacing w:val="-3"/>
        </w:rPr>
        <w:t>365</w:t>
      </w:r>
    </w:p>
    <w:p>
      <w:pPr>
        <w:spacing w:before="87" w:line="301" w:lineRule="exact"/>
        <w:rPr>
          <w:rFonts w:ascii="SimSun" w:hAnsi="SimSun" w:eastAsia="SimSun" w:cs="SimSun"/>
          <w:sz w:val="18"/>
          <w:szCs w:val="18"/>
        </w:rPr>
      </w:pPr>
      <w:r>
        <w:rPr>
          <w:rFonts w:ascii="SimSun" w:hAnsi="SimSun" w:eastAsia="SimSun" w:cs="SimSun"/>
          <w:sz w:val="18"/>
          <w:szCs w:val="18"/>
          <w:spacing w:val="-5"/>
          <w:position w:val="9"/>
        </w:rPr>
        <w:t>单核细胞</w:t>
      </w:r>
      <w:r>
        <w:rPr>
          <w:rFonts w:ascii="SimSun" w:hAnsi="SimSun" w:eastAsia="SimSun" w:cs="SimSun"/>
          <w:sz w:val="18"/>
          <w:szCs w:val="18"/>
          <w:spacing w:val="78"/>
          <w:position w:val="9"/>
        </w:rPr>
        <w:t xml:space="preserve"> </w:t>
      </w:r>
      <w:r>
        <w:rPr>
          <w:rFonts w:ascii="SimSun" w:hAnsi="SimSun" w:eastAsia="SimSun" w:cs="SimSun"/>
          <w:sz w:val="18"/>
          <w:szCs w:val="18"/>
          <w:spacing w:val="-5"/>
          <w:position w:val="9"/>
        </w:rPr>
        <w:t>macrophage</w:t>
      </w:r>
      <w:r>
        <w:rPr>
          <w:rFonts w:ascii="SimSun" w:hAnsi="SimSun" w:eastAsia="SimSun" w:cs="SimSun"/>
          <w:sz w:val="18"/>
          <w:szCs w:val="18"/>
          <w:spacing w:val="20"/>
          <w:position w:val="9"/>
        </w:rPr>
        <w:t xml:space="preserve">  </w:t>
      </w:r>
      <w:r>
        <w:rPr>
          <w:rFonts w:ascii="SimSun" w:hAnsi="SimSun" w:eastAsia="SimSun" w:cs="SimSun"/>
          <w:sz w:val="18"/>
          <w:szCs w:val="18"/>
          <w:spacing w:val="-5"/>
          <w:position w:val="9"/>
        </w:rPr>
        <w:t>264</w:t>
      </w:r>
    </w:p>
    <w:p>
      <w:pPr>
        <w:spacing w:line="215" w:lineRule="auto"/>
        <w:rPr>
          <w:rFonts w:ascii="SimSun" w:hAnsi="SimSun" w:eastAsia="SimSun" w:cs="SimSun"/>
          <w:sz w:val="18"/>
          <w:szCs w:val="18"/>
        </w:rPr>
      </w:pPr>
      <w:r>
        <w:rPr>
          <w:rFonts w:ascii="SimSun" w:hAnsi="SimSun" w:eastAsia="SimSun" w:cs="SimSun"/>
          <w:sz w:val="18"/>
          <w:szCs w:val="18"/>
          <w:spacing w:val="-5"/>
        </w:rPr>
        <w:t>单核细胞</w:t>
      </w:r>
      <w:r>
        <w:rPr>
          <w:rFonts w:ascii="SimSun" w:hAnsi="SimSun" w:eastAsia="SimSun" w:cs="SimSun"/>
          <w:sz w:val="18"/>
          <w:szCs w:val="18"/>
          <w:spacing w:val="87"/>
        </w:rPr>
        <w:t xml:space="preserve"> </w:t>
      </w:r>
      <w:r>
        <w:rPr>
          <w:rFonts w:ascii="SimSun" w:hAnsi="SimSun" w:eastAsia="SimSun" w:cs="SimSun"/>
          <w:sz w:val="18"/>
          <w:szCs w:val="18"/>
          <w:spacing w:val="-5"/>
        </w:rPr>
        <w:t>monocyte</w:t>
      </w:r>
      <w:r>
        <w:rPr>
          <w:rFonts w:ascii="SimSun" w:hAnsi="SimSun" w:eastAsia="SimSun" w:cs="SimSun"/>
          <w:sz w:val="18"/>
          <w:szCs w:val="18"/>
          <w:spacing w:val="15"/>
        </w:rPr>
        <w:t xml:space="preserve">  </w:t>
      </w:r>
      <w:r>
        <w:rPr>
          <w:rFonts w:ascii="SimSun" w:hAnsi="SimSun" w:eastAsia="SimSun" w:cs="SimSun"/>
          <w:sz w:val="18"/>
          <w:szCs w:val="18"/>
          <w:spacing w:val="-5"/>
        </w:rPr>
        <w:t>245</w:t>
      </w:r>
    </w:p>
    <w:p>
      <w:pPr>
        <w:spacing w:before="90" w:line="300" w:lineRule="exact"/>
        <w:rPr>
          <w:rFonts w:ascii="SimSun" w:hAnsi="SimSun" w:eastAsia="SimSun" w:cs="SimSun"/>
          <w:sz w:val="18"/>
          <w:szCs w:val="18"/>
        </w:rPr>
      </w:pPr>
      <w:r>
        <w:rPr>
          <w:rFonts w:ascii="SimSun" w:hAnsi="SimSun" w:eastAsia="SimSun" w:cs="SimSun"/>
          <w:sz w:val="18"/>
          <w:szCs w:val="18"/>
          <w:spacing w:val="-6"/>
          <w:position w:val="9"/>
        </w:rPr>
        <w:t>单核细胞减少</w:t>
      </w:r>
      <w:r>
        <w:rPr>
          <w:rFonts w:ascii="SimSun" w:hAnsi="SimSun" w:eastAsia="SimSun" w:cs="SimSun"/>
          <w:sz w:val="18"/>
          <w:szCs w:val="18"/>
          <w:spacing w:val="68"/>
          <w:position w:val="9"/>
        </w:rPr>
        <w:t xml:space="preserve"> </w:t>
      </w:r>
      <w:r>
        <w:rPr>
          <w:rFonts w:ascii="SimSun" w:hAnsi="SimSun" w:eastAsia="SimSun" w:cs="SimSun"/>
          <w:sz w:val="18"/>
          <w:szCs w:val="18"/>
          <w:spacing w:val="-6"/>
          <w:position w:val="9"/>
        </w:rPr>
        <w:t>monocytopenia</w:t>
      </w:r>
      <w:r>
        <w:rPr>
          <w:rFonts w:ascii="SimSun" w:hAnsi="SimSun" w:eastAsia="SimSun" w:cs="SimSun"/>
          <w:sz w:val="18"/>
          <w:szCs w:val="18"/>
          <w:spacing w:val="38"/>
          <w:position w:val="9"/>
        </w:rPr>
        <w:t xml:space="preserve">  </w:t>
      </w:r>
      <w:r>
        <w:rPr>
          <w:rFonts w:ascii="SimSun" w:hAnsi="SimSun" w:eastAsia="SimSun" w:cs="SimSun"/>
          <w:sz w:val="18"/>
          <w:szCs w:val="18"/>
          <w:spacing w:val="-6"/>
          <w:position w:val="9"/>
        </w:rPr>
        <w:t>245</w:t>
      </w:r>
    </w:p>
    <w:p>
      <w:pPr>
        <w:spacing w:line="215" w:lineRule="auto"/>
        <w:rPr>
          <w:rFonts w:ascii="SimSun" w:hAnsi="SimSun" w:eastAsia="SimSun" w:cs="SimSun"/>
          <w:sz w:val="18"/>
          <w:szCs w:val="18"/>
        </w:rPr>
      </w:pPr>
      <w:r>
        <w:rPr>
          <w:rFonts w:ascii="SimSun" w:hAnsi="SimSun" w:eastAsia="SimSun" w:cs="SimSun"/>
          <w:sz w:val="18"/>
          <w:szCs w:val="18"/>
          <w:spacing w:val="-8"/>
        </w:rPr>
        <w:t>单核细胞增多</w:t>
      </w:r>
      <w:r>
        <w:rPr>
          <w:rFonts w:ascii="SimSun" w:hAnsi="SimSun" w:eastAsia="SimSun" w:cs="SimSun"/>
          <w:sz w:val="18"/>
          <w:szCs w:val="18"/>
          <w:spacing w:val="74"/>
        </w:rPr>
        <w:t xml:space="preserve"> </w:t>
      </w:r>
      <w:r>
        <w:rPr>
          <w:rFonts w:ascii="SimSun" w:hAnsi="SimSun" w:eastAsia="SimSun" w:cs="SimSun"/>
          <w:sz w:val="18"/>
          <w:szCs w:val="18"/>
          <w:spacing w:val="-8"/>
        </w:rPr>
        <w:t>monocytosis</w:t>
      </w:r>
      <w:r>
        <w:rPr>
          <w:rFonts w:ascii="SimSun" w:hAnsi="SimSun" w:eastAsia="SimSun" w:cs="SimSun"/>
          <w:sz w:val="18"/>
          <w:szCs w:val="18"/>
          <w:spacing w:val="9"/>
        </w:rPr>
        <w:t xml:space="preserve">  </w:t>
      </w:r>
      <w:r>
        <w:rPr>
          <w:rFonts w:ascii="SimSun" w:hAnsi="SimSun" w:eastAsia="SimSun" w:cs="SimSun"/>
          <w:sz w:val="18"/>
          <w:szCs w:val="18"/>
          <w:spacing w:val="-8"/>
        </w:rPr>
        <w:t>245</w:t>
      </w:r>
    </w:p>
    <w:p>
      <w:pPr>
        <w:ind w:left="190" w:right="128" w:hanging="190"/>
        <w:spacing w:before="92" w:line="251" w:lineRule="auto"/>
        <w:rPr>
          <w:rFonts w:ascii="SimSun" w:hAnsi="SimSun" w:eastAsia="SimSun" w:cs="SimSun"/>
          <w:sz w:val="18"/>
          <w:szCs w:val="18"/>
        </w:rPr>
      </w:pPr>
      <w:r>
        <w:rPr>
          <w:rFonts w:ascii="SimSun" w:hAnsi="SimSun" w:eastAsia="SimSun" w:cs="SimSun"/>
          <w:sz w:val="18"/>
          <w:szCs w:val="18"/>
        </w:rPr>
        <w:t>单克隆抗体血小板抗原固</w:t>
      </w:r>
      <w:r>
        <w:rPr>
          <w:rFonts w:ascii="SimSun" w:hAnsi="SimSun" w:eastAsia="SimSun" w:cs="SimSun"/>
          <w:sz w:val="18"/>
          <w:szCs w:val="18"/>
          <w:spacing w:val="-1"/>
        </w:rPr>
        <w:t>定试验</w:t>
      </w:r>
      <w:r>
        <w:rPr>
          <w:rFonts w:ascii="SimSun" w:hAnsi="SimSun" w:eastAsia="SimSun" w:cs="SimSun"/>
          <w:sz w:val="18"/>
          <w:szCs w:val="18"/>
          <w:spacing w:val="82"/>
        </w:rPr>
        <w:t xml:space="preserve"> </w:t>
      </w:r>
      <w:r>
        <w:rPr>
          <w:rFonts w:ascii="SimSun" w:hAnsi="SimSun" w:eastAsia="SimSun" w:cs="SimSun"/>
          <w:sz w:val="18"/>
          <w:szCs w:val="18"/>
        </w:rPr>
        <w:t>monoclonal</w:t>
      </w:r>
      <w:r>
        <w:rPr>
          <w:rFonts w:ascii="SimSun" w:hAnsi="SimSun" w:eastAsia="SimSun" w:cs="SimSun"/>
          <w:sz w:val="18"/>
          <w:szCs w:val="18"/>
          <w:spacing w:val="-5"/>
        </w:rPr>
        <w:t xml:space="preserve"> </w:t>
      </w:r>
      <w:r>
        <w:rPr>
          <w:rFonts w:ascii="SimSun" w:hAnsi="SimSun" w:eastAsia="SimSun" w:cs="SimSun"/>
          <w:sz w:val="18"/>
          <w:szCs w:val="18"/>
        </w:rPr>
        <w:t>antibody</w:t>
      </w:r>
      <w:r>
        <w:rPr>
          <w:rFonts w:ascii="SimSun" w:hAnsi="SimSun" w:eastAsia="SimSun" w:cs="SimSun"/>
          <w:sz w:val="18"/>
          <w:szCs w:val="18"/>
        </w:rPr>
        <w:t xml:space="preserve"> </w:t>
      </w:r>
      <w:r>
        <w:rPr>
          <w:rFonts w:ascii="Times New Roman" w:hAnsi="Times New Roman" w:eastAsia="Times New Roman" w:cs="Times New Roman"/>
          <w:sz w:val="18"/>
          <w:szCs w:val="18"/>
          <w:spacing w:val="-3"/>
        </w:rPr>
        <w:t>immobilization</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3"/>
        </w:rPr>
        <w:t>of</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spacing w:val="-3"/>
        </w:rPr>
        <w:t>platelet</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3"/>
        </w:rPr>
        <w:t>antigens,MAIPA</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3"/>
        </w:rPr>
        <w:t>279</w:t>
      </w:r>
    </w:p>
    <w:p>
      <w:pPr>
        <w:spacing w:before="101" w:line="293" w:lineRule="exact"/>
        <w:rPr>
          <w:rFonts w:ascii="SimSun" w:hAnsi="SimSun" w:eastAsia="SimSun" w:cs="SimSun"/>
          <w:sz w:val="18"/>
          <w:szCs w:val="18"/>
        </w:rPr>
      </w:pPr>
      <w:r>
        <w:rPr>
          <w:rFonts w:ascii="SimSun" w:hAnsi="SimSun" w:eastAsia="SimSun" w:cs="SimSun"/>
          <w:sz w:val="18"/>
          <w:szCs w:val="18"/>
          <w:spacing w:val="-7"/>
          <w:position w:val="8"/>
        </w:rPr>
        <w:t>胆固醇</w:t>
      </w:r>
      <w:r>
        <w:rPr>
          <w:rFonts w:ascii="SimSun" w:hAnsi="SimSun" w:eastAsia="SimSun" w:cs="SimSun"/>
          <w:sz w:val="18"/>
          <w:szCs w:val="18"/>
          <w:spacing w:val="79"/>
          <w:position w:val="8"/>
        </w:rPr>
        <w:t xml:space="preserve"> </w:t>
      </w:r>
      <w:r>
        <w:rPr>
          <w:rFonts w:ascii="SimSun" w:hAnsi="SimSun" w:eastAsia="SimSun" w:cs="SimSun"/>
          <w:sz w:val="18"/>
          <w:szCs w:val="18"/>
          <w:spacing w:val="-7"/>
          <w:position w:val="8"/>
        </w:rPr>
        <w:t>cholesterol,CHO</w:t>
      </w:r>
      <w:r>
        <w:rPr>
          <w:rFonts w:ascii="SimSun" w:hAnsi="SimSun" w:eastAsia="SimSun" w:cs="SimSun"/>
          <w:sz w:val="18"/>
          <w:szCs w:val="18"/>
          <w:spacing w:val="17"/>
          <w:position w:val="8"/>
        </w:rPr>
        <w:t xml:space="preserve">  </w:t>
      </w:r>
      <w:r>
        <w:rPr>
          <w:rFonts w:ascii="SimSun" w:hAnsi="SimSun" w:eastAsia="SimSun" w:cs="SimSun"/>
          <w:sz w:val="18"/>
          <w:szCs w:val="18"/>
          <w:spacing w:val="-7"/>
          <w:position w:val="8"/>
        </w:rPr>
        <w:t>356,376</w:t>
      </w:r>
    </w:p>
    <w:p>
      <w:pPr>
        <w:spacing w:line="220" w:lineRule="auto"/>
        <w:rPr>
          <w:rFonts w:ascii="SimSun" w:hAnsi="SimSun" w:eastAsia="SimSun" w:cs="SimSun"/>
          <w:sz w:val="18"/>
          <w:szCs w:val="18"/>
        </w:rPr>
      </w:pPr>
      <w:r>
        <w:rPr>
          <w:rFonts w:ascii="SimSun" w:hAnsi="SimSun" w:eastAsia="SimSun" w:cs="SimSun"/>
          <w:sz w:val="18"/>
          <w:szCs w:val="18"/>
          <w:spacing w:val="-16"/>
        </w:rPr>
        <w:t>胆固醇酯</w:t>
      </w:r>
      <w:r>
        <w:rPr>
          <w:rFonts w:ascii="SimSun" w:hAnsi="SimSun" w:eastAsia="SimSun" w:cs="SimSun"/>
          <w:sz w:val="18"/>
          <w:szCs w:val="18"/>
          <w:spacing w:val="68"/>
        </w:rPr>
        <w:t xml:space="preserve"> </w:t>
      </w:r>
      <w:r>
        <w:rPr>
          <w:rFonts w:ascii="SimSun" w:hAnsi="SimSun" w:eastAsia="SimSun" w:cs="SimSun"/>
          <w:sz w:val="18"/>
          <w:szCs w:val="18"/>
          <w:spacing w:val="-16"/>
        </w:rPr>
        <w:t>cholesterol</w:t>
      </w:r>
      <w:r>
        <w:rPr>
          <w:rFonts w:ascii="SimSun" w:hAnsi="SimSun" w:eastAsia="SimSun" w:cs="SimSun"/>
          <w:sz w:val="18"/>
          <w:szCs w:val="18"/>
          <w:spacing w:val="-13"/>
        </w:rPr>
        <w:t xml:space="preserve"> </w:t>
      </w:r>
      <w:r>
        <w:rPr>
          <w:rFonts w:ascii="SimSun" w:hAnsi="SimSun" w:eastAsia="SimSun" w:cs="SimSun"/>
          <w:sz w:val="18"/>
          <w:szCs w:val="18"/>
          <w:spacing w:val="-16"/>
        </w:rPr>
        <w:t>ester</w:t>
      </w:r>
      <w:r>
        <w:rPr>
          <w:rFonts w:ascii="SimSun" w:hAnsi="SimSun" w:eastAsia="SimSun" w:cs="SimSun"/>
          <w:sz w:val="18"/>
          <w:szCs w:val="18"/>
          <w:spacing w:val="12"/>
        </w:rPr>
        <w:t xml:space="preserve">  </w:t>
      </w:r>
      <w:r>
        <w:rPr>
          <w:rFonts w:ascii="SimSun" w:hAnsi="SimSun" w:eastAsia="SimSun" w:cs="SimSun"/>
          <w:sz w:val="18"/>
          <w:szCs w:val="18"/>
          <w:spacing w:val="-16"/>
        </w:rPr>
        <w:t>356</w:t>
      </w:r>
    </w:p>
    <w:p>
      <w:pPr>
        <w:spacing w:before="75" w:line="219" w:lineRule="auto"/>
        <w:rPr>
          <w:rFonts w:ascii="SimSun" w:hAnsi="SimSun" w:eastAsia="SimSun" w:cs="SimSun"/>
          <w:sz w:val="18"/>
          <w:szCs w:val="18"/>
        </w:rPr>
      </w:pPr>
      <w:r>
        <w:rPr>
          <w:rFonts w:ascii="SimSun" w:hAnsi="SimSun" w:eastAsia="SimSun" w:cs="SimSun"/>
          <w:sz w:val="18"/>
          <w:szCs w:val="18"/>
          <w:spacing w:val="-16"/>
        </w:rPr>
        <w:t>胆红素尿</w:t>
      </w:r>
      <w:r>
        <w:rPr>
          <w:rFonts w:ascii="SimSun" w:hAnsi="SimSun" w:eastAsia="SimSun" w:cs="SimSun"/>
          <w:sz w:val="18"/>
          <w:szCs w:val="18"/>
          <w:spacing w:val="94"/>
        </w:rPr>
        <w:t xml:space="preserve"> </w:t>
      </w:r>
      <w:r>
        <w:rPr>
          <w:rFonts w:ascii="SimSun" w:hAnsi="SimSun" w:eastAsia="SimSun" w:cs="SimSun"/>
          <w:sz w:val="18"/>
          <w:szCs w:val="18"/>
          <w:spacing w:val="-16"/>
        </w:rPr>
        <w:t>bilirubinuria</w:t>
      </w:r>
      <w:r>
        <w:rPr>
          <w:rFonts w:ascii="SimSun" w:hAnsi="SimSun" w:eastAsia="SimSun" w:cs="SimSun"/>
          <w:sz w:val="18"/>
          <w:szCs w:val="18"/>
          <w:spacing w:val="18"/>
        </w:rPr>
        <w:t xml:space="preserve">  </w:t>
      </w:r>
      <w:r>
        <w:rPr>
          <w:rFonts w:ascii="SimSun" w:hAnsi="SimSun" w:eastAsia="SimSun" w:cs="SimSun"/>
          <w:sz w:val="18"/>
          <w:szCs w:val="18"/>
          <w:spacing w:val="-16"/>
        </w:rPr>
        <w:t>303</w:t>
      </w:r>
    </w:p>
    <w:p>
      <w:pPr>
        <w:spacing w:before="74" w:line="216" w:lineRule="auto"/>
        <w:rPr>
          <w:rFonts w:ascii="SimSun" w:hAnsi="SimSun" w:eastAsia="SimSun" w:cs="SimSun"/>
          <w:sz w:val="18"/>
          <w:szCs w:val="18"/>
        </w:rPr>
      </w:pPr>
      <w:r>
        <w:rPr>
          <w:rFonts w:ascii="SimSun" w:hAnsi="SimSun" w:eastAsia="SimSun" w:cs="SimSun"/>
          <w:sz w:val="18"/>
          <w:szCs w:val="18"/>
          <w:spacing w:val="-10"/>
        </w:rPr>
        <w:t>胆碱酯酶</w:t>
      </w:r>
      <w:r>
        <w:rPr>
          <w:rFonts w:ascii="SimSun" w:hAnsi="SimSun" w:eastAsia="SimSun" w:cs="SimSun"/>
          <w:sz w:val="18"/>
          <w:szCs w:val="18"/>
          <w:spacing w:val="77"/>
        </w:rPr>
        <w:t xml:space="preserve"> </w:t>
      </w:r>
      <w:r>
        <w:rPr>
          <w:rFonts w:ascii="SimSun" w:hAnsi="SimSun" w:eastAsia="SimSun" w:cs="SimSun"/>
          <w:sz w:val="18"/>
          <w:szCs w:val="18"/>
          <w:spacing w:val="-10"/>
        </w:rPr>
        <w:t>cholinesterase,ChE</w:t>
      </w:r>
      <w:r>
        <w:rPr>
          <w:rFonts w:ascii="SimSun" w:hAnsi="SimSun" w:eastAsia="SimSun" w:cs="SimSun"/>
          <w:sz w:val="18"/>
          <w:szCs w:val="18"/>
          <w:spacing w:val="22"/>
        </w:rPr>
        <w:t xml:space="preserve">  </w:t>
      </w:r>
      <w:r>
        <w:rPr>
          <w:rFonts w:ascii="SimSun" w:hAnsi="SimSun" w:eastAsia="SimSun" w:cs="SimSun"/>
          <w:sz w:val="18"/>
          <w:szCs w:val="18"/>
          <w:spacing w:val="-10"/>
        </w:rPr>
        <w:t>394</w:t>
      </w:r>
    </w:p>
    <w:p>
      <w:pPr>
        <w:spacing w:before="80" w:line="216" w:lineRule="auto"/>
        <w:rPr>
          <w:rFonts w:ascii="SimSun" w:hAnsi="SimSun" w:eastAsia="SimSun" w:cs="SimSun"/>
          <w:sz w:val="18"/>
          <w:szCs w:val="18"/>
        </w:rPr>
      </w:pPr>
      <w:r>
        <w:rPr>
          <w:rFonts w:ascii="SimSun" w:hAnsi="SimSun" w:eastAsia="SimSun" w:cs="SimSun"/>
          <w:sz w:val="18"/>
          <w:szCs w:val="18"/>
          <w:spacing w:val="-9"/>
        </w:rPr>
        <w:t>胆汁酸</w:t>
      </w:r>
      <w:r>
        <w:rPr>
          <w:rFonts w:ascii="SimSun" w:hAnsi="SimSun" w:eastAsia="SimSun" w:cs="SimSun"/>
          <w:sz w:val="18"/>
          <w:szCs w:val="18"/>
          <w:spacing w:val="101"/>
        </w:rPr>
        <w:t xml:space="preserve"> </w:t>
      </w:r>
      <w:r>
        <w:rPr>
          <w:rFonts w:ascii="SimSun" w:hAnsi="SimSun" w:eastAsia="SimSun" w:cs="SimSun"/>
          <w:sz w:val="18"/>
          <w:szCs w:val="18"/>
          <w:spacing w:val="-9"/>
        </w:rPr>
        <w:t>bile</w:t>
      </w:r>
      <w:r>
        <w:rPr>
          <w:rFonts w:ascii="SimSun" w:hAnsi="SimSun" w:eastAsia="SimSun" w:cs="SimSun"/>
          <w:sz w:val="18"/>
          <w:szCs w:val="18"/>
          <w:spacing w:val="-3"/>
        </w:rPr>
        <w:t xml:space="preserve"> </w:t>
      </w:r>
      <w:r>
        <w:rPr>
          <w:rFonts w:ascii="SimSun" w:hAnsi="SimSun" w:eastAsia="SimSun" w:cs="SimSun"/>
          <w:sz w:val="18"/>
          <w:szCs w:val="18"/>
          <w:spacing w:val="-9"/>
        </w:rPr>
        <w:t>acid,BA</w:t>
      </w:r>
      <w:r>
        <w:rPr>
          <w:rFonts w:ascii="SimSun" w:hAnsi="SimSun" w:eastAsia="SimSun" w:cs="SimSun"/>
          <w:sz w:val="18"/>
          <w:szCs w:val="18"/>
          <w:spacing w:val="8"/>
        </w:rPr>
        <w:t xml:space="preserve">  </w:t>
      </w:r>
      <w:r>
        <w:rPr>
          <w:rFonts w:ascii="SimSun" w:hAnsi="SimSun" w:eastAsia="SimSun" w:cs="SimSun"/>
          <w:sz w:val="18"/>
          <w:szCs w:val="18"/>
          <w:spacing w:val="-9"/>
        </w:rPr>
        <w:t>360</w:t>
      </w:r>
    </w:p>
    <w:p>
      <w:pPr>
        <w:spacing w:before="77" w:line="214" w:lineRule="auto"/>
        <w:rPr>
          <w:rFonts w:ascii="SimSun" w:hAnsi="SimSun" w:eastAsia="SimSun" w:cs="SimSun"/>
          <w:sz w:val="18"/>
          <w:szCs w:val="18"/>
        </w:rPr>
      </w:pPr>
      <w:r>
        <w:rPr>
          <w:rFonts w:ascii="SimSun" w:hAnsi="SimSun" w:eastAsia="SimSun" w:cs="SimSun"/>
          <w:sz w:val="18"/>
          <w:szCs w:val="18"/>
          <w:spacing w:val="-5"/>
        </w:rPr>
        <w:t>蛋</w:t>
      </w:r>
      <w:r>
        <w:rPr>
          <w:rFonts w:ascii="SimSun" w:hAnsi="SimSun" w:eastAsia="SimSun" w:cs="SimSun"/>
          <w:sz w:val="18"/>
          <w:szCs w:val="18"/>
          <w:spacing w:val="11"/>
        </w:rPr>
        <w:t xml:space="preserve"> </w:t>
      </w:r>
      <w:r>
        <w:rPr>
          <w:rFonts w:ascii="SimSun" w:hAnsi="SimSun" w:eastAsia="SimSun" w:cs="SimSun"/>
          <w:sz w:val="18"/>
          <w:szCs w:val="18"/>
          <w:spacing w:val="-5"/>
        </w:rPr>
        <w:t>白C</w:t>
      </w:r>
      <w:r>
        <w:rPr>
          <w:rFonts w:ascii="SimSun" w:hAnsi="SimSun" w:eastAsia="SimSun" w:cs="SimSun"/>
          <w:sz w:val="18"/>
          <w:szCs w:val="18"/>
          <w:spacing w:val="5"/>
        </w:rPr>
        <w:t xml:space="preserve"> </w:t>
      </w:r>
      <w:r>
        <w:rPr>
          <w:rFonts w:ascii="SimSun" w:hAnsi="SimSun" w:eastAsia="SimSun" w:cs="SimSun"/>
          <w:sz w:val="18"/>
          <w:szCs w:val="18"/>
          <w:spacing w:val="-5"/>
        </w:rPr>
        <w:t>protein</w:t>
      </w:r>
      <w:r>
        <w:rPr>
          <w:rFonts w:ascii="SimSun" w:hAnsi="SimSun" w:eastAsia="SimSun" w:cs="SimSun"/>
          <w:sz w:val="18"/>
          <w:szCs w:val="18"/>
          <w:spacing w:val="6"/>
        </w:rPr>
        <w:t xml:space="preserve"> </w:t>
      </w:r>
      <w:r>
        <w:rPr>
          <w:rFonts w:ascii="SimSun" w:hAnsi="SimSun" w:eastAsia="SimSun" w:cs="SimSun"/>
          <w:sz w:val="18"/>
          <w:szCs w:val="18"/>
          <w:spacing w:val="-5"/>
        </w:rPr>
        <w:t>C,PC</w:t>
      </w:r>
      <w:r>
        <w:rPr>
          <w:rFonts w:ascii="SimSun" w:hAnsi="SimSun" w:eastAsia="SimSun" w:cs="SimSun"/>
          <w:sz w:val="18"/>
          <w:szCs w:val="18"/>
          <w:spacing w:val="7"/>
        </w:rPr>
        <w:t xml:space="preserve">  </w:t>
      </w:r>
      <w:r>
        <w:rPr>
          <w:rFonts w:ascii="SimSun" w:hAnsi="SimSun" w:eastAsia="SimSun" w:cs="SimSun"/>
          <w:sz w:val="18"/>
          <w:szCs w:val="18"/>
          <w:spacing w:val="-5"/>
        </w:rPr>
        <w:t>286</w:t>
      </w:r>
    </w:p>
    <w:p>
      <w:pPr>
        <w:spacing w:before="81" w:line="214" w:lineRule="auto"/>
        <w:rPr>
          <w:rFonts w:ascii="SimSun" w:hAnsi="SimSun" w:eastAsia="SimSun" w:cs="SimSun"/>
          <w:sz w:val="18"/>
          <w:szCs w:val="18"/>
        </w:rPr>
      </w:pPr>
      <w:r>
        <w:rPr>
          <w:rFonts w:ascii="SimSun" w:hAnsi="SimSun" w:eastAsia="SimSun" w:cs="SimSun"/>
          <w:sz w:val="18"/>
          <w:szCs w:val="18"/>
          <w:spacing w:val="-16"/>
        </w:rPr>
        <w:t>蛋白酶抑制物</w:t>
      </w:r>
      <w:r>
        <w:rPr>
          <w:rFonts w:ascii="SimSun" w:hAnsi="SimSun" w:eastAsia="SimSun" w:cs="SimSun"/>
          <w:sz w:val="18"/>
          <w:szCs w:val="18"/>
          <w:spacing w:val="67"/>
          <w:w w:val="101"/>
        </w:rPr>
        <w:t xml:space="preserve"> </w:t>
      </w:r>
      <w:r>
        <w:rPr>
          <w:rFonts w:ascii="SimSun" w:hAnsi="SimSun" w:eastAsia="SimSun" w:cs="SimSun"/>
          <w:sz w:val="18"/>
          <w:szCs w:val="18"/>
          <w:spacing w:val="-16"/>
        </w:rPr>
        <w:t>proteinase</w:t>
      </w:r>
      <w:r>
        <w:rPr>
          <w:rFonts w:ascii="SimSun" w:hAnsi="SimSun" w:eastAsia="SimSun" w:cs="SimSun"/>
          <w:sz w:val="18"/>
          <w:szCs w:val="18"/>
          <w:spacing w:val="-6"/>
        </w:rPr>
        <w:t xml:space="preserve"> </w:t>
      </w:r>
      <w:r>
        <w:rPr>
          <w:rFonts w:ascii="SimSun" w:hAnsi="SimSun" w:eastAsia="SimSun" w:cs="SimSun"/>
          <w:sz w:val="18"/>
          <w:szCs w:val="18"/>
          <w:spacing w:val="-16"/>
        </w:rPr>
        <w:t>inhibitor,Pi</w:t>
      </w:r>
      <w:r>
        <w:rPr>
          <w:rFonts w:ascii="SimSun" w:hAnsi="SimSun" w:eastAsia="SimSun" w:cs="SimSun"/>
          <w:sz w:val="18"/>
          <w:szCs w:val="18"/>
          <w:spacing w:val="22"/>
          <w:w w:val="101"/>
        </w:rPr>
        <w:t xml:space="preserve">  </w:t>
      </w:r>
      <w:r>
        <w:rPr>
          <w:rFonts w:ascii="SimSun" w:hAnsi="SimSun" w:eastAsia="SimSun" w:cs="SimSun"/>
          <w:sz w:val="18"/>
          <w:szCs w:val="18"/>
          <w:spacing w:val="-16"/>
        </w:rPr>
        <w:t>353</w:t>
      </w:r>
    </w:p>
    <w:p>
      <w:pPr>
        <w:spacing w:before="81" w:line="214" w:lineRule="auto"/>
        <w:rPr>
          <w:rFonts w:ascii="SimSun" w:hAnsi="SimSun" w:eastAsia="SimSun" w:cs="SimSun"/>
          <w:sz w:val="18"/>
          <w:szCs w:val="18"/>
        </w:rPr>
      </w:pPr>
      <w:r>
        <w:rPr>
          <w:rFonts w:ascii="SimSun" w:hAnsi="SimSun" w:eastAsia="SimSun" w:cs="SimSun"/>
          <w:sz w:val="18"/>
          <w:szCs w:val="18"/>
          <w:spacing w:val="-14"/>
        </w:rPr>
        <w:t>蛋白尿</w:t>
      </w:r>
      <w:r>
        <w:rPr>
          <w:rFonts w:ascii="SimSun" w:hAnsi="SimSun" w:eastAsia="SimSun" w:cs="SimSun"/>
          <w:sz w:val="18"/>
          <w:szCs w:val="18"/>
          <w:spacing w:val="82"/>
        </w:rPr>
        <w:t xml:space="preserve"> </w:t>
      </w:r>
      <w:r>
        <w:rPr>
          <w:rFonts w:ascii="SimSun" w:hAnsi="SimSun" w:eastAsia="SimSun" w:cs="SimSun"/>
          <w:sz w:val="18"/>
          <w:szCs w:val="18"/>
          <w:spacing w:val="-14"/>
        </w:rPr>
        <w:t>proteinuria</w:t>
      </w:r>
      <w:r>
        <w:rPr>
          <w:rFonts w:ascii="SimSun" w:hAnsi="SimSun" w:eastAsia="SimSun" w:cs="SimSun"/>
          <w:sz w:val="18"/>
          <w:szCs w:val="18"/>
          <w:spacing w:val="33"/>
          <w:w w:val="101"/>
        </w:rPr>
        <w:t xml:space="preserve">  </w:t>
      </w:r>
      <w:r>
        <w:rPr>
          <w:rFonts w:ascii="SimSun" w:hAnsi="SimSun" w:eastAsia="SimSun" w:cs="SimSun"/>
          <w:sz w:val="18"/>
          <w:szCs w:val="18"/>
          <w:spacing w:val="-14"/>
        </w:rPr>
        <w:t>304</w:t>
      </w:r>
    </w:p>
    <w:p>
      <w:pPr>
        <w:spacing w:before="82" w:line="294" w:lineRule="exact"/>
        <w:rPr>
          <w:rFonts w:ascii="SimSun" w:hAnsi="SimSun" w:eastAsia="SimSun" w:cs="SimSun"/>
          <w:sz w:val="18"/>
          <w:szCs w:val="18"/>
        </w:rPr>
      </w:pPr>
      <w:r>
        <w:rPr>
          <w:rFonts w:ascii="SimSun" w:hAnsi="SimSun" w:eastAsia="SimSun" w:cs="SimSun"/>
          <w:sz w:val="18"/>
          <w:szCs w:val="18"/>
          <w:spacing w:val="-10"/>
          <w:position w:val="8"/>
        </w:rPr>
        <w:t>导联体系</w:t>
      </w:r>
      <w:r>
        <w:rPr>
          <w:rFonts w:ascii="SimSun" w:hAnsi="SimSun" w:eastAsia="SimSun" w:cs="SimSun"/>
          <w:sz w:val="18"/>
          <w:szCs w:val="18"/>
          <w:spacing w:val="66"/>
          <w:w w:val="101"/>
          <w:position w:val="8"/>
        </w:rPr>
        <w:t xml:space="preserve"> </w:t>
      </w:r>
      <w:r>
        <w:rPr>
          <w:rFonts w:ascii="SimSun" w:hAnsi="SimSun" w:eastAsia="SimSun" w:cs="SimSun"/>
          <w:sz w:val="18"/>
          <w:szCs w:val="18"/>
          <w:spacing w:val="-10"/>
          <w:position w:val="8"/>
        </w:rPr>
        <w:t>lead</w:t>
      </w:r>
      <w:r>
        <w:rPr>
          <w:rFonts w:ascii="SimSun" w:hAnsi="SimSun" w:eastAsia="SimSun" w:cs="SimSun"/>
          <w:sz w:val="18"/>
          <w:szCs w:val="18"/>
          <w:spacing w:val="-2"/>
          <w:position w:val="8"/>
        </w:rPr>
        <w:t xml:space="preserve"> </w:t>
      </w:r>
      <w:r>
        <w:rPr>
          <w:rFonts w:ascii="SimSun" w:hAnsi="SimSun" w:eastAsia="SimSun" w:cs="SimSun"/>
          <w:sz w:val="18"/>
          <w:szCs w:val="18"/>
          <w:spacing w:val="-10"/>
          <w:position w:val="8"/>
        </w:rPr>
        <w:t>system</w:t>
      </w:r>
      <w:r>
        <w:rPr>
          <w:rFonts w:ascii="SimSun" w:hAnsi="SimSun" w:eastAsia="SimSun" w:cs="SimSun"/>
          <w:sz w:val="18"/>
          <w:szCs w:val="18"/>
          <w:spacing w:val="19"/>
          <w:position w:val="8"/>
        </w:rPr>
        <w:t xml:space="preserve">  </w:t>
      </w:r>
      <w:r>
        <w:rPr>
          <w:rFonts w:ascii="SimSun" w:hAnsi="SimSun" w:eastAsia="SimSun" w:cs="SimSun"/>
          <w:sz w:val="18"/>
          <w:szCs w:val="18"/>
          <w:spacing w:val="-10"/>
          <w:position w:val="8"/>
        </w:rPr>
        <w:t>481</w:t>
      </w:r>
    </w:p>
    <w:p>
      <w:pPr>
        <w:spacing w:before="1" w:line="219" w:lineRule="auto"/>
        <w:rPr>
          <w:rFonts w:ascii="SimSun" w:hAnsi="SimSun" w:eastAsia="SimSun" w:cs="SimSun"/>
          <w:sz w:val="18"/>
          <w:szCs w:val="18"/>
        </w:rPr>
      </w:pPr>
      <w:r>
        <w:rPr>
          <w:rFonts w:ascii="SimSun" w:hAnsi="SimSun" w:eastAsia="SimSun" w:cs="SimSun"/>
          <w:sz w:val="18"/>
          <w:szCs w:val="18"/>
          <w:spacing w:val="-16"/>
        </w:rPr>
        <w:t>导尿术</w:t>
      </w:r>
      <w:r>
        <w:rPr>
          <w:rFonts w:ascii="SimSun" w:hAnsi="SimSun" w:eastAsia="SimSun" w:cs="SimSun"/>
          <w:sz w:val="18"/>
          <w:szCs w:val="18"/>
          <w:spacing w:val="52"/>
        </w:rPr>
        <w:t xml:space="preserve"> </w:t>
      </w:r>
      <w:r>
        <w:rPr>
          <w:rFonts w:ascii="SimSun" w:hAnsi="SimSun" w:eastAsia="SimSun" w:cs="SimSun"/>
          <w:sz w:val="18"/>
          <w:szCs w:val="18"/>
          <w:spacing w:val="-16"/>
        </w:rPr>
        <w:t>catheterization</w:t>
      </w:r>
      <w:r>
        <w:rPr>
          <w:rFonts w:ascii="SimSun" w:hAnsi="SimSun" w:eastAsia="SimSun" w:cs="SimSun"/>
          <w:sz w:val="18"/>
          <w:szCs w:val="18"/>
          <w:spacing w:val="17"/>
        </w:rPr>
        <w:t xml:space="preserve">  </w:t>
      </w:r>
      <w:r>
        <w:rPr>
          <w:rFonts w:ascii="SimSun" w:hAnsi="SimSun" w:eastAsia="SimSun" w:cs="SimSun"/>
          <w:sz w:val="18"/>
          <w:szCs w:val="18"/>
          <w:spacing w:val="-16"/>
        </w:rPr>
        <w:t>596</w:t>
      </w:r>
    </w:p>
    <w:p>
      <w:pPr>
        <w:spacing w:before="75" w:line="219" w:lineRule="auto"/>
        <w:rPr>
          <w:rFonts w:ascii="SimSun" w:hAnsi="SimSun" w:eastAsia="SimSun" w:cs="SimSun"/>
          <w:sz w:val="18"/>
          <w:szCs w:val="18"/>
        </w:rPr>
      </w:pPr>
      <w:r>
        <w:rPr>
          <w:rFonts w:ascii="SimSun" w:hAnsi="SimSun" w:eastAsia="SimSun" w:cs="SimSun"/>
          <w:sz w:val="18"/>
          <w:szCs w:val="18"/>
          <w:spacing w:val="-9"/>
        </w:rPr>
        <w:t>低调干啰音</w:t>
      </w:r>
      <w:r>
        <w:rPr>
          <w:rFonts w:ascii="SimSun" w:hAnsi="SimSun" w:eastAsia="SimSun" w:cs="SimSun"/>
          <w:sz w:val="18"/>
          <w:szCs w:val="18"/>
          <w:spacing w:val="66"/>
        </w:rPr>
        <w:t xml:space="preserve"> </w:t>
      </w:r>
      <w:r>
        <w:rPr>
          <w:rFonts w:ascii="SimSun" w:hAnsi="SimSun" w:eastAsia="SimSun" w:cs="SimSun"/>
          <w:sz w:val="18"/>
          <w:szCs w:val="18"/>
          <w:spacing w:val="-9"/>
        </w:rPr>
        <w:t>sonorous</w:t>
      </w:r>
      <w:r>
        <w:rPr>
          <w:rFonts w:ascii="SimSun" w:hAnsi="SimSun" w:eastAsia="SimSun" w:cs="SimSun"/>
          <w:sz w:val="18"/>
          <w:szCs w:val="18"/>
          <w:spacing w:val="-11"/>
        </w:rPr>
        <w:t xml:space="preserve"> </w:t>
      </w:r>
      <w:r>
        <w:rPr>
          <w:rFonts w:ascii="SimSun" w:hAnsi="SimSun" w:eastAsia="SimSun" w:cs="SimSun"/>
          <w:sz w:val="18"/>
          <w:szCs w:val="18"/>
          <w:spacing w:val="-9"/>
        </w:rPr>
        <w:t>wheezes</w:t>
      </w:r>
      <w:r>
        <w:rPr>
          <w:rFonts w:ascii="SimSun" w:hAnsi="SimSun" w:eastAsia="SimSun" w:cs="SimSun"/>
          <w:sz w:val="18"/>
          <w:szCs w:val="18"/>
          <w:spacing w:val="24"/>
        </w:rPr>
        <w:t xml:space="preserve">  </w:t>
      </w:r>
      <w:r>
        <w:rPr>
          <w:rFonts w:ascii="SimSun" w:hAnsi="SimSun" w:eastAsia="SimSun" w:cs="SimSun"/>
          <w:sz w:val="18"/>
          <w:szCs w:val="18"/>
          <w:spacing w:val="-9"/>
        </w:rPr>
        <w:t>13</w:t>
      </w:r>
      <w:r>
        <w:rPr>
          <w:rFonts w:ascii="SimSun" w:hAnsi="SimSun" w:eastAsia="SimSun" w:cs="SimSun"/>
          <w:sz w:val="18"/>
          <w:szCs w:val="18"/>
          <w:spacing w:val="-10"/>
        </w:rPr>
        <w:t>7</w:t>
      </w:r>
    </w:p>
    <w:p>
      <w:pPr>
        <w:spacing w:before="71" w:line="214" w:lineRule="auto"/>
        <w:rPr>
          <w:rFonts w:ascii="SimSun" w:hAnsi="SimSun" w:eastAsia="SimSun" w:cs="SimSun"/>
          <w:sz w:val="18"/>
          <w:szCs w:val="18"/>
        </w:rPr>
      </w:pPr>
      <w:r>
        <w:rPr>
          <w:rFonts w:ascii="SimSun" w:hAnsi="SimSun" w:eastAsia="SimSun" w:cs="SimSun"/>
          <w:sz w:val="18"/>
          <w:szCs w:val="18"/>
          <w:spacing w:val="-3"/>
        </w:rPr>
        <w:t>低分子量肝素</w:t>
      </w:r>
      <w:r>
        <w:rPr>
          <w:rFonts w:ascii="SimSun" w:hAnsi="SimSun" w:eastAsia="SimSun" w:cs="SimSun"/>
          <w:sz w:val="18"/>
          <w:szCs w:val="18"/>
          <w:spacing w:val="16"/>
        </w:rPr>
        <w:t xml:space="preserve">  </w:t>
      </w:r>
      <w:r>
        <w:rPr>
          <w:rFonts w:ascii="SimSun" w:hAnsi="SimSun" w:eastAsia="SimSun" w:cs="SimSun"/>
          <w:sz w:val="18"/>
          <w:szCs w:val="18"/>
          <w:spacing w:val="-3"/>
        </w:rPr>
        <w:t>lower</w:t>
      </w:r>
      <w:r>
        <w:rPr>
          <w:rFonts w:ascii="SimSun" w:hAnsi="SimSun" w:eastAsia="SimSun" w:cs="SimSun"/>
          <w:sz w:val="18"/>
          <w:szCs w:val="18"/>
          <w:spacing w:val="-5"/>
        </w:rPr>
        <w:t xml:space="preserve"> </w:t>
      </w:r>
      <w:r>
        <w:rPr>
          <w:rFonts w:ascii="SimSun" w:hAnsi="SimSun" w:eastAsia="SimSun" w:cs="SimSun"/>
          <w:sz w:val="18"/>
          <w:szCs w:val="18"/>
          <w:spacing w:val="-3"/>
        </w:rPr>
        <w:t>molecular</w:t>
      </w:r>
      <w:r>
        <w:rPr>
          <w:rFonts w:ascii="SimSun" w:hAnsi="SimSun" w:eastAsia="SimSun" w:cs="SimSun"/>
          <w:sz w:val="18"/>
          <w:szCs w:val="18"/>
          <w:spacing w:val="-7"/>
        </w:rPr>
        <w:t xml:space="preserve"> </w:t>
      </w:r>
      <w:r>
        <w:rPr>
          <w:rFonts w:ascii="SimSun" w:hAnsi="SimSun" w:eastAsia="SimSun" w:cs="SimSun"/>
          <w:sz w:val="18"/>
          <w:szCs w:val="18"/>
          <w:spacing w:val="-3"/>
        </w:rPr>
        <w:t>weight</w:t>
      </w:r>
      <w:r>
        <w:rPr>
          <w:rFonts w:ascii="SimSun" w:hAnsi="SimSun" w:eastAsia="SimSun" w:cs="SimSun"/>
          <w:sz w:val="18"/>
          <w:szCs w:val="18"/>
          <w:spacing w:val="-3"/>
        </w:rPr>
        <w:t xml:space="preserve"> </w:t>
      </w:r>
      <w:r>
        <w:rPr>
          <w:rFonts w:ascii="SimSun" w:hAnsi="SimSun" w:eastAsia="SimSun" w:cs="SimSun"/>
          <w:sz w:val="18"/>
          <w:szCs w:val="18"/>
          <w:spacing w:val="-3"/>
        </w:rPr>
        <w:t>heparin,</w:t>
      </w:r>
      <w:r>
        <w:rPr>
          <w:rFonts w:ascii="SimSun" w:hAnsi="SimSun" w:eastAsia="SimSun" w:cs="SimSun"/>
          <w:sz w:val="18"/>
          <w:szCs w:val="18"/>
          <w:spacing w:val="-3"/>
        </w:rPr>
        <w:t xml:space="preserve"> </w:t>
      </w:r>
      <w:r>
        <w:rPr>
          <w:rFonts w:ascii="SimSun" w:hAnsi="SimSun" w:eastAsia="SimSun" w:cs="SimSun"/>
          <w:sz w:val="18"/>
          <w:szCs w:val="18"/>
          <w:spacing w:val="-3"/>
        </w:rPr>
        <w:t>LMWH</w:t>
      </w:r>
    </w:p>
    <w:p>
      <w:pPr>
        <w:ind w:left="190"/>
        <w:spacing w:before="134" w:line="183" w:lineRule="auto"/>
        <w:rPr>
          <w:rFonts w:ascii="SimSun" w:hAnsi="SimSun" w:eastAsia="SimSun" w:cs="SimSun"/>
          <w:sz w:val="18"/>
          <w:szCs w:val="18"/>
        </w:rPr>
      </w:pPr>
      <w:r>
        <w:rPr>
          <w:rFonts w:ascii="SimSun" w:hAnsi="SimSun" w:eastAsia="SimSun" w:cs="SimSun"/>
          <w:sz w:val="18"/>
          <w:szCs w:val="18"/>
          <w:spacing w:val="-3"/>
        </w:rPr>
        <w:t>298</w:t>
      </w:r>
    </w:p>
    <w:p>
      <w:pPr>
        <w:spacing w:before="181" w:line="214" w:lineRule="auto"/>
        <w:rPr>
          <w:rFonts w:ascii="SimSun" w:hAnsi="SimSun" w:eastAsia="SimSun" w:cs="SimSun"/>
          <w:sz w:val="18"/>
          <w:szCs w:val="18"/>
        </w:rPr>
      </w:pPr>
      <w:r>
        <w:rPr>
          <w:rFonts w:ascii="SimSun" w:hAnsi="SimSun" w:eastAsia="SimSun" w:cs="SimSun"/>
          <w:sz w:val="18"/>
          <w:szCs w:val="18"/>
          <w:spacing w:val="-10"/>
        </w:rPr>
        <w:t>低密度脂蛋白</w:t>
      </w:r>
      <w:r>
        <w:rPr>
          <w:rFonts w:ascii="SimSun" w:hAnsi="SimSun" w:eastAsia="SimSun" w:cs="SimSun"/>
          <w:sz w:val="18"/>
          <w:szCs w:val="18"/>
          <w:spacing w:val="20"/>
        </w:rPr>
        <w:t xml:space="preserve"> </w:t>
      </w:r>
      <w:r>
        <w:rPr>
          <w:rFonts w:ascii="SimSun" w:hAnsi="SimSun" w:eastAsia="SimSun" w:cs="SimSun"/>
          <w:sz w:val="18"/>
          <w:szCs w:val="18"/>
          <w:spacing w:val="-10"/>
        </w:rPr>
        <w:t>low</w:t>
      </w:r>
      <w:r>
        <w:rPr>
          <w:rFonts w:ascii="SimSun" w:hAnsi="SimSun" w:eastAsia="SimSun" w:cs="SimSun"/>
          <w:sz w:val="18"/>
          <w:szCs w:val="18"/>
          <w:spacing w:val="-5"/>
        </w:rPr>
        <w:t xml:space="preserve"> </w:t>
      </w:r>
      <w:r>
        <w:rPr>
          <w:rFonts w:ascii="SimSun" w:hAnsi="SimSun" w:eastAsia="SimSun" w:cs="SimSun"/>
          <w:sz w:val="18"/>
          <w:szCs w:val="18"/>
          <w:spacing w:val="-10"/>
        </w:rPr>
        <w:t>density</w:t>
      </w:r>
      <w:r>
        <w:rPr>
          <w:rFonts w:ascii="SimSun" w:hAnsi="SimSun" w:eastAsia="SimSun" w:cs="SimSun"/>
          <w:sz w:val="18"/>
          <w:szCs w:val="18"/>
          <w:spacing w:val="1"/>
        </w:rPr>
        <w:t xml:space="preserve"> </w:t>
      </w:r>
      <w:r>
        <w:rPr>
          <w:rFonts w:ascii="SimSun" w:hAnsi="SimSun" w:eastAsia="SimSun" w:cs="SimSun"/>
          <w:sz w:val="18"/>
          <w:szCs w:val="18"/>
          <w:spacing w:val="-10"/>
        </w:rPr>
        <w:t>lipoprotein,LDL</w:t>
      </w:r>
      <w:r>
        <w:rPr>
          <w:rFonts w:ascii="SimSun" w:hAnsi="SimSun" w:eastAsia="SimSun" w:cs="SimSun"/>
          <w:sz w:val="18"/>
          <w:szCs w:val="18"/>
          <w:spacing w:val="12"/>
        </w:rPr>
        <w:t xml:space="preserve">  </w:t>
      </w:r>
      <w:r>
        <w:rPr>
          <w:rFonts w:ascii="SimSun" w:hAnsi="SimSun" w:eastAsia="SimSun" w:cs="SimSun"/>
          <w:sz w:val="18"/>
          <w:szCs w:val="18"/>
          <w:spacing w:val="-10"/>
        </w:rPr>
        <w:t>377</w:t>
      </w:r>
    </w:p>
    <w:p>
      <w:pPr>
        <w:spacing w:before="81" w:line="214" w:lineRule="auto"/>
        <w:rPr>
          <w:rFonts w:ascii="SimSun" w:hAnsi="SimSun" w:eastAsia="SimSun" w:cs="SimSun"/>
          <w:sz w:val="18"/>
          <w:szCs w:val="18"/>
        </w:rPr>
      </w:pPr>
      <w:r>
        <w:rPr>
          <w:rFonts w:ascii="SimSun" w:hAnsi="SimSun" w:eastAsia="SimSun" w:cs="SimSun"/>
          <w:sz w:val="18"/>
          <w:szCs w:val="18"/>
          <w:spacing w:val="-6"/>
        </w:rPr>
        <w:t>低色素性</w:t>
      </w:r>
      <w:r>
        <w:rPr>
          <w:rFonts w:ascii="SimSun" w:hAnsi="SimSun" w:eastAsia="SimSun" w:cs="SimSun"/>
          <w:sz w:val="18"/>
          <w:szCs w:val="18"/>
          <w:spacing w:val="71"/>
        </w:rPr>
        <w:t xml:space="preserve"> </w:t>
      </w:r>
      <w:r>
        <w:rPr>
          <w:rFonts w:ascii="SimSun" w:hAnsi="SimSun" w:eastAsia="SimSun" w:cs="SimSun"/>
          <w:sz w:val="18"/>
          <w:szCs w:val="18"/>
          <w:spacing w:val="-6"/>
        </w:rPr>
        <w:t>hypochromic</w:t>
      </w:r>
      <w:r>
        <w:rPr>
          <w:rFonts w:ascii="SimSun" w:hAnsi="SimSun" w:eastAsia="SimSun" w:cs="SimSun"/>
          <w:sz w:val="18"/>
          <w:szCs w:val="18"/>
          <w:spacing w:val="14"/>
        </w:rPr>
        <w:t xml:space="preserve">  </w:t>
      </w:r>
      <w:r>
        <w:rPr>
          <w:rFonts w:ascii="SimSun" w:hAnsi="SimSun" w:eastAsia="SimSun" w:cs="SimSun"/>
          <w:sz w:val="18"/>
          <w:szCs w:val="18"/>
          <w:spacing w:val="-6"/>
        </w:rPr>
        <w:t>240</w:t>
      </w:r>
    </w:p>
    <w:p>
      <w:pPr>
        <w:spacing w:before="80" w:line="214" w:lineRule="auto"/>
        <w:rPr>
          <w:rFonts w:ascii="SimSun" w:hAnsi="SimSun" w:eastAsia="SimSun" w:cs="SimSun"/>
          <w:sz w:val="18"/>
          <w:szCs w:val="18"/>
        </w:rPr>
      </w:pPr>
      <w:r>
        <w:rPr>
          <w:rFonts w:ascii="SimSun" w:hAnsi="SimSun" w:eastAsia="SimSun" w:cs="SimSun"/>
          <w:sz w:val="18"/>
          <w:szCs w:val="18"/>
          <w:spacing w:val="17"/>
        </w:rPr>
        <w:t>低(无)纤维蛋白原血症</w:t>
      </w:r>
      <w:r>
        <w:rPr>
          <w:rFonts w:ascii="SimSun" w:hAnsi="SimSun" w:eastAsia="SimSun" w:cs="SimSun"/>
          <w:sz w:val="18"/>
          <w:szCs w:val="18"/>
          <w:spacing w:val="14"/>
        </w:rPr>
        <w:t xml:space="preserve">  </w:t>
      </w:r>
      <w:r>
        <w:rPr>
          <w:rFonts w:ascii="SimSun" w:hAnsi="SimSun" w:eastAsia="SimSun" w:cs="SimSun"/>
          <w:sz w:val="18"/>
          <w:szCs w:val="18"/>
          <w:spacing w:val="17"/>
        </w:rPr>
        <w:t>[</w:t>
      </w:r>
      <w:r>
        <w:rPr>
          <w:rFonts w:ascii="SimSun" w:hAnsi="SimSun" w:eastAsia="SimSun" w:cs="SimSun"/>
          <w:sz w:val="18"/>
          <w:szCs w:val="18"/>
          <w:spacing w:val="15"/>
        </w:rPr>
        <w:t xml:space="preserve"> </w:t>
      </w:r>
      <w:r>
        <w:rPr>
          <w:rFonts w:ascii="SimSun" w:hAnsi="SimSun" w:eastAsia="SimSun" w:cs="SimSun"/>
          <w:sz w:val="18"/>
          <w:szCs w:val="18"/>
        </w:rPr>
        <w:t>hypo</w:t>
      </w:r>
      <w:r>
        <w:rPr>
          <w:rFonts w:ascii="SimSun" w:hAnsi="SimSun" w:eastAsia="SimSun" w:cs="SimSun"/>
          <w:sz w:val="18"/>
          <w:szCs w:val="18"/>
          <w:spacing w:val="17"/>
        </w:rPr>
        <w:t>(a)</w:t>
      </w:r>
      <w:r>
        <w:rPr>
          <w:rFonts w:ascii="SimSun" w:hAnsi="SimSun" w:eastAsia="SimSun" w:cs="SimSun"/>
          <w:sz w:val="18"/>
          <w:szCs w:val="18"/>
        </w:rPr>
        <w:t>fibrinogenemia</w:t>
      </w:r>
      <w:r>
        <w:rPr>
          <w:rFonts w:ascii="SimSun" w:hAnsi="SimSun" w:eastAsia="SimSun" w:cs="SimSun"/>
          <w:sz w:val="18"/>
          <w:szCs w:val="18"/>
          <w:spacing w:val="17"/>
        </w:rPr>
        <w:t>]</w:t>
      </w:r>
    </w:p>
    <w:p>
      <w:pPr>
        <w:ind w:left="190"/>
        <w:spacing w:before="113" w:line="183" w:lineRule="auto"/>
        <w:rPr>
          <w:rFonts w:ascii="SimSun" w:hAnsi="SimSun" w:eastAsia="SimSun" w:cs="SimSun"/>
          <w:sz w:val="18"/>
          <w:szCs w:val="18"/>
        </w:rPr>
      </w:pPr>
      <w:r>
        <w:rPr>
          <w:rFonts w:ascii="SimSun" w:hAnsi="SimSun" w:eastAsia="SimSun" w:cs="SimSun"/>
          <w:sz w:val="18"/>
          <w:szCs w:val="18"/>
          <w:spacing w:val="-2"/>
        </w:rPr>
        <w:t>279,285</w:t>
      </w:r>
    </w:p>
    <w:p>
      <w:pPr>
        <w:spacing w:before="121" w:line="214" w:lineRule="auto"/>
        <w:rPr>
          <w:rFonts w:ascii="SimSun" w:hAnsi="SimSun" w:eastAsia="SimSun" w:cs="SimSun"/>
          <w:sz w:val="18"/>
          <w:szCs w:val="18"/>
        </w:rPr>
      </w:pPr>
      <w:r>
        <w:rPr>
          <w:rFonts w:ascii="SimSun" w:hAnsi="SimSun" w:eastAsia="SimSun" w:cs="SimSun"/>
          <w:sz w:val="18"/>
          <w:szCs w:val="18"/>
          <w:spacing w:val="-8"/>
        </w:rPr>
        <w:t>低血钾</w:t>
      </w:r>
      <w:r>
        <w:rPr>
          <w:rFonts w:ascii="SimSun" w:hAnsi="SimSun" w:eastAsia="SimSun" w:cs="SimSun"/>
          <w:sz w:val="18"/>
          <w:szCs w:val="18"/>
          <w:spacing w:val="81"/>
        </w:rPr>
        <w:t xml:space="preserve"> </w:t>
      </w:r>
      <w:r>
        <w:rPr>
          <w:rFonts w:ascii="SimSun" w:hAnsi="SimSun" w:eastAsia="SimSun" w:cs="SimSun"/>
          <w:sz w:val="18"/>
          <w:szCs w:val="18"/>
          <w:spacing w:val="-8"/>
        </w:rPr>
        <w:t>hypokalemia</w:t>
      </w:r>
      <w:r>
        <w:rPr>
          <w:rFonts w:ascii="SimSun" w:hAnsi="SimSun" w:eastAsia="SimSun" w:cs="SimSun"/>
          <w:sz w:val="18"/>
          <w:szCs w:val="18"/>
          <w:spacing w:val="23"/>
        </w:rPr>
        <w:t xml:space="preserve">  </w:t>
      </w:r>
      <w:r>
        <w:rPr>
          <w:rFonts w:ascii="SimSun" w:hAnsi="SimSun" w:eastAsia="SimSun" w:cs="SimSun"/>
          <w:sz w:val="18"/>
          <w:szCs w:val="18"/>
          <w:spacing w:val="-8"/>
        </w:rPr>
        <w:t>526</w:t>
      </w:r>
    </w:p>
    <w:p>
      <w:pPr>
        <w:ind w:left="190" w:right="129" w:hanging="190"/>
        <w:spacing w:before="91" w:line="245" w:lineRule="auto"/>
        <w:rPr>
          <w:rFonts w:ascii="SimSun" w:hAnsi="SimSun" w:eastAsia="SimSun" w:cs="SimSun"/>
          <w:sz w:val="18"/>
          <w:szCs w:val="18"/>
        </w:rPr>
      </w:pPr>
      <w:r>
        <w:rPr>
          <w:rFonts w:ascii="SimSun" w:hAnsi="SimSun" w:eastAsia="SimSun" w:cs="SimSun"/>
          <w:sz w:val="18"/>
          <w:szCs w:val="18"/>
          <w:spacing w:val="-12"/>
        </w:rPr>
        <w:t>第1秒用力呼气容积</w:t>
      </w:r>
      <w:r>
        <w:rPr>
          <w:rFonts w:ascii="SimSun" w:hAnsi="SimSun" w:eastAsia="SimSun" w:cs="SimSun"/>
          <w:sz w:val="18"/>
          <w:szCs w:val="18"/>
          <w:spacing w:val="48"/>
        </w:rPr>
        <w:t xml:space="preserve"> </w:t>
      </w:r>
      <w:r>
        <w:rPr>
          <w:rFonts w:ascii="SimSun" w:hAnsi="SimSun" w:eastAsia="SimSun" w:cs="SimSun"/>
          <w:sz w:val="18"/>
          <w:szCs w:val="18"/>
          <w:spacing w:val="-12"/>
        </w:rPr>
        <w:t>forced</w:t>
      </w:r>
      <w:r>
        <w:rPr>
          <w:rFonts w:ascii="SimSun" w:hAnsi="SimSun" w:eastAsia="SimSun" w:cs="SimSun"/>
          <w:sz w:val="18"/>
          <w:szCs w:val="18"/>
          <w:spacing w:val="-8"/>
        </w:rPr>
        <w:t xml:space="preserve"> </w:t>
      </w:r>
      <w:r>
        <w:rPr>
          <w:rFonts w:ascii="SimSun" w:hAnsi="SimSun" w:eastAsia="SimSun" w:cs="SimSun"/>
          <w:sz w:val="18"/>
          <w:szCs w:val="18"/>
          <w:spacing w:val="-12"/>
        </w:rPr>
        <w:t>expiratory</w:t>
      </w:r>
      <w:r>
        <w:rPr>
          <w:rFonts w:ascii="SimSun" w:hAnsi="SimSun" w:eastAsia="SimSun" w:cs="SimSun"/>
          <w:sz w:val="18"/>
          <w:szCs w:val="18"/>
          <w:spacing w:val="-11"/>
        </w:rPr>
        <w:t xml:space="preserve"> </w:t>
      </w:r>
      <w:r>
        <w:rPr>
          <w:rFonts w:ascii="SimSun" w:hAnsi="SimSun" w:eastAsia="SimSun" w:cs="SimSun"/>
          <w:sz w:val="18"/>
          <w:szCs w:val="18"/>
          <w:spacing w:val="-12"/>
        </w:rPr>
        <w:t>volume</w:t>
      </w:r>
      <w:r>
        <w:rPr>
          <w:rFonts w:ascii="SimSun" w:hAnsi="SimSun" w:eastAsia="SimSun" w:cs="SimSun"/>
          <w:sz w:val="18"/>
          <w:szCs w:val="18"/>
          <w:spacing w:val="-1"/>
        </w:rPr>
        <w:t xml:space="preserve"> </w:t>
      </w:r>
      <w:r>
        <w:rPr>
          <w:rFonts w:ascii="SimSun" w:hAnsi="SimSun" w:eastAsia="SimSun" w:cs="SimSun"/>
          <w:sz w:val="18"/>
          <w:szCs w:val="18"/>
          <w:spacing w:val="-12"/>
        </w:rPr>
        <w:t>in</w:t>
      </w:r>
      <w:r>
        <w:rPr>
          <w:rFonts w:ascii="SimSun" w:hAnsi="SimSun" w:eastAsia="SimSun" w:cs="SimSun"/>
          <w:sz w:val="18"/>
          <w:szCs w:val="18"/>
          <w:spacing w:val="-10"/>
        </w:rPr>
        <w:t xml:space="preserve"> </w:t>
      </w:r>
      <w:r>
        <w:rPr>
          <w:rFonts w:ascii="SimSun" w:hAnsi="SimSun" w:eastAsia="SimSun" w:cs="SimSun"/>
          <w:sz w:val="18"/>
          <w:szCs w:val="18"/>
          <w:spacing w:val="-12"/>
        </w:rPr>
        <w:t>one</w:t>
      </w:r>
      <w:r>
        <w:rPr>
          <w:rFonts w:ascii="SimSun" w:hAnsi="SimSun" w:eastAsia="SimSun" w:cs="SimSun"/>
          <w:sz w:val="18"/>
          <w:szCs w:val="18"/>
          <w:spacing w:val="-4"/>
        </w:rPr>
        <w:t xml:space="preserve"> </w:t>
      </w:r>
      <w:r>
        <w:rPr>
          <w:rFonts w:ascii="SimSun" w:hAnsi="SimSun" w:eastAsia="SimSun" w:cs="SimSun"/>
          <w:sz w:val="18"/>
          <w:szCs w:val="18"/>
          <w:spacing w:val="-12"/>
        </w:rPr>
        <w:t>sec-</w:t>
      </w:r>
      <w:r>
        <w:rPr>
          <w:rFonts w:ascii="SimSun" w:hAnsi="SimSun" w:eastAsia="SimSun" w:cs="SimSun"/>
          <w:sz w:val="18"/>
          <w:szCs w:val="18"/>
        </w:rPr>
        <w:t xml:space="preserve"> </w:t>
      </w:r>
      <w:r>
        <w:rPr>
          <w:rFonts w:ascii="Times New Roman" w:hAnsi="Times New Roman" w:eastAsia="Times New Roman" w:cs="Times New Roman"/>
          <w:sz w:val="18"/>
          <w:szCs w:val="18"/>
          <w:spacing w:val="-4"/>
        </w:rPr>
        <w:t>ond,FEV₁</w:t>
      </w:r>
      <w:r>
        <w:rPr>
          <w:rFonts w:ascii="Times New Roman" w:hAnsi="Times New Roman" w:eastAsia="Times New Roman" w:cs="Times New Roman"/>
          <w:sz w:val="18"/>
          <w:szCs w:val="18"/>
          <w:spacing w:val="-33"/>
        </w:rPr>
        <w:t xml:space="preserve"> </w:t>
      </w:r>
      <w:r>
        <w:rPr>
          <w:rFonts w:ascii="Times New Roman" w:hAnsi="Times New Roman" w:eastAsia="Times New Roman" w:cs="Times New Roman"/>
          <w:sz w:val="18"/>
          <w:szCs w:val="18"/>
          <w:spacing w:val="-4"/>
        </w:rPr>
        <w:t>.</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4"/>
        </w:rPr>
        <w:t>。</w:t>
      </w:r>
      <w:r>
        <w:rPr>
          <w:rFonts w:ascii="SimSun" w:hAnsi="SimSun" w:eastAsia="SimSun" w:cs="SimSun"/>
          <w:sz w:val="18"/>
          <w:szCs w:val="18"/>
          <w:spacing w:val="-8"/>
        </w:rPr>
        <w:t xml:space="preserve"> </w:t>
      </w:r>
      <w:r>
        <w:rPr>
          <w:rFonts w:ascii="SimSun" w:hAnsi="SimSun" w:eastAsia="SimSun" w:cs="SimSun"/>
          <w:sz w:val="18"/>
          <w:szCs w:val="18"/>
          <w:spacing w:val="-4"/>
        </w:rPr>
        <w:t>541</w:t>
      </w:r>
    </w:p>
    <w:p>
      <w:pPr>
        <w:sectPr>
          <w:type w:val="continuous"/>
          <w:pgSz w:w="11230" w:h="15840"/>
          <w:pgMar w:top="400" w:right="835" w:bottom="400" w:left="960" w:header="0" w:footer="0" w:gutter="0"/>
          <w:cols w:equalWidth="0" w:num="2">
            <w:col w:w="4811" w:space="100"/>
            <w:col w:w="4525" w:space="0"/>
          </w:cols>
        </w:sectPr>
        <w:rPr/>
      </w:pPr>
    </w:p>
    <w:p>
      <w:pPr>
        <w:rPr/>
      </w:pPr>
      <w:r/>
    </w:p>
    <w:p>
      <w:pPr>
        <w:spacing w:line="72" w:lineRule="auto"/>
        <w:rPr>
          <w:rFonts w:ascii="Arial"/>
          <w:sz w:val="2"/>
        </w:rPr>
      </w:pPr>
      <w:r>
        <w:rPr>
          <w:rFonts w:ascii="Arial"/>
          <w:sz w:val="2"/>
        </w:rPr>
      </w:r>
    </w:p>
    <w:p>
      <w:pPr>
        <w:sectPr>
          <w:pgSz w:w="11230" w:h="15840"/>
          <w:pgMar w:top="400" w:right="1133" w:bottom="400" w:left="662" w:header="0" w:footer="0" w:gutter="0"/>
          <w:cols w:equalWidth="0" w:num="1">
            <w:col w:w="9435" w:space="0"/>
          </w:cols>
        </w:sectPr>
        <w:rPr/>
      </w:pPr>
    </w:p>
    <w:p>
      <w:pPr>
        <w:spacing w:before="38" w:line="222" w:lineRule="auto"/>
        <w:rPr>
          <w:rFonts w:ascii="SimHei" w:hAnsi="SimHei" w:eastAsia="SimHei" w:cs="SimHei"/>
          <w:sz w:val="19"/>
          <w:szCs w:val="19"/>
        </w:rPr>
      </w:pPr>
      <w:r>
        <w:rPr>
          <w:rFonts w:ascii="SimSun" w:hAnsi="SimSun" w:eastAsia="SimSun" w:cs="SimSun"/>
          <w:sz w:val="19"/>
          <w:szCs w:val="19"/>
          <w:b/>
          <w:bCs/>
          <w:color w:val="006099"/>
          <w:spacing w:val="-7"/>
        </w:rPr>
        <w:t>652</w:t>
      </w:r>
      <w:r>
        <w:rPr>
          <w:rFonts w:ascii="SimSun" w:hAnsi="SimSun" w:eastAsia="SimSun" w:cs="SimSun"/>
          <w:sz w:val="19"/>
          <w:szCs w:val="19"/>
          <w:color w:val="006099"/>
          <w:spacing w:val="-1"/>
        </w:rPr>
        <w:t xml:space="preserve"> </w:t>
      </w:r>
      <w:r>
        <w:rPr>
          <w:rFonts w:ascii="SimHei" w:hAnsi="SimHei" w:eastAsia="SimHei" w:cs="SimHei"/>
          <w:sz w:val="19"/>
          <w:szCs w:val="19"/>
          <w:color w:val="0D4F7C"/>
          <w:spacing w:val="-7"/>
        </w:rPr>
        <w:t>中英文名词对照索引</w:t>
      </w:r>
    </w:p>
    <w:p>
      <w:pPr>
        <w:spacing w:line="264" w:lineRule="auto"/>
        <w:rPr>
          <w:rFonts w:ascii="Arial"/>
          <w:sz w:val="21"/>
        </w:rPr>
      </w:pPr>
      <w:r/>
    </w:p>
    <w:p>
      <w:pPr>
        <w:ind w:left="197"/>
        <w:spacing w:before="62" w:line="215" w:lineRule="auto"/>
        <w:rPr>
          <w:rFonts w:ascii="SimSun" w:hAnsi="SimSun" w:eastAsia="SimSun" w:cs="SimSun"/>
          <w:sz w:val="19"/>
          <w:szCs w:val="19"/>
        </w:rPr>
      </w:pPr>
      <w:r>
        <w:rPr>
          <w:rFonts w:ascii="SimSun" w:hAnsi="SimSun" w:eastAsia="SimSun" w:cs="SimSun"/>
          <w:sz w:val="19"/>
          <w:szCs w:val="19"/>
          <w:spacing w:val="-21"/>
        </w:rPr>
        <w:t>电解质紊乱</w:t>
      </w:r>
      <w:r>
        <w:rPr>
          <w:rFonts w:ascii="SimSun" w:hAnsi="SimSun" w:eastAsia="SimSun" w:cs="SimSun"/>
          <w:sz w:val="19"/>
          <w:szCs w:val="19"/>
          <w:spacing w:val="62"/>
        </w:rPr>
        <w:t xml:space="preserve"> </w:t>
      </w:r>
      <w:r>
        <w:rPr>
          <w:rFonts w:ascii="SimSun" w:hAnsi="SimSun" w:eastAsia="SimSun" w:cs="SimSun"/>
          <w:sz w:val="19"/>
          <w:szCs w:val="19"/>
          <w:spacing w:val="-21"/>
        </w:rPr>
        <w:t>electrolytes</w:t>
      </w:r>
      <w:r>
        <w:rPr>
          <w:rFonts w:ascii="SimSun" w:hAnsi="SimSun" w:eastAsia="SimSun" w:cs="SimSun"/>
          <w:sz w:val="19"/>
          <w:szCs w:val="19"/>
          <w:spacing w:val="-17"/>
        </w:rPr>
        <w:t xml:space="preserve"> </w:t>
      </w:r>
      <w:r>
        <w:rPr>
          <w:rFonts w:ascii="SimSun" w:hAnsi="SimSun" w:eastAsia="SimSun" w:cs="SimSun"/>
          <w:sz w:val="19"/>
          <w:szCs w:val="19"/>
          <w:spacing w:val="-21"/>
        </w:rPr>
        <w:t>disturbance</w:t>
      </w:r>
      <w:r>
        <w:rPr>
          <w:rFonts w:ascii="SimSun" w:hAnsi="SimSun" w:eastAsia="SimSun" w:cs="SimSun"/>
          <w:sz w:val="19"/>
          <w:szCs w:val="19"/>
          <w:spacing w:val="11"/>
        </w:rPr>
        <w:t xml:space="preserve">  </w:t>
      </w:r>
      <w:r>
        <w:rPr>
          <w:rFonts w:ascii="SimSun" w:hAnsi="SimSun" w:eastAsia="SimSun" w:cs="SimSun"/>
          <w:sz w:val="19"/>
          <w:szCs w:val="19"/>
          <w:spacing w:val="-21"/>
        </w:rPr>
        <w:t>526</w:t>
      </w:r>
    </w:p>
    <w:p>
      <w:pPr>
        <w:ind w:left="197"/>
        <w:spacing w:before="68" w:line="215" w:lineRule="auto"/>
        <w:rPr>
          <w:rFonts w:ascii="SimSun" w:hAnsi="SimSun" w:eastAsia="SimSun" w:cs="SimSun"/>
          <w:sz w:val="19"/>
          <w:szCs w:val="19"/>
        </w:rPr>
      </w:pPr>
      <w:r>
        <w:rPr>
          <w:rFonts w:ascii="SimSun" w:hAnsi="SimSun" w:eastAsia="SimSun" w:cs="SimSun"/>
          <w:sz w:val="19"/>
          <w:szCs w:val="19"/>
          <w:spacing w:val="-3"/>
        </w:rPr>
        <w:t>淀粉酶</w:t>
      </w:r>
      <w:r>
        <w:rPr>
          <w:rFonts w:ascii="SimSun" w:hAnsi="SimSun" w:eastAsia="SimSun" w:cs="SimSun"/>
          <w:sz w:val="19"/>
          <w:szCs w:val="19"/>
          <w:spacing w:val="69"/>
        </w:rPr>
        <w:t xml:space="preserve"> </w:t>
      </w:r>
      <w:r>
        <w:rPr>
          <w:rFonts w:ascii="SimSun" w:hAnsi="SimSun" w:eastAsia="SimSun" w:cs="SimSun"/>
          <w:sz w:val="19"/>
          <w:szCs w:val="19"/>
          <w:spacing w:val="-3"/>
        </w:rPr>
        <w:t>amylase,AMY</w:t>
      </w:r>
      <w:r>
        <w:rPr>
          <w:rFonts w:ascii="SimSun" w:hAnsi="SimSun" w:eastAsia="SimSun" w:cs="SimSun"/>
          <w:sz w:val="19"/>
          <w:szCs w:val="19"/>
          <w:spacing w:val="6"/>
        </w:rPr>
        <w:t xml:space="preserve">  </w:t>
      </w:r>
      <w:r>
        <w:rPr>
          <w:rFonts w:ascii="SimSun" w:hAnsi="SimSun" w:eastAsia="SimSun" w:cs="SimSun"/>
          <w:sz w:val="19"/>
          <w:szCs w:val="19"/>
          <w:spacing w:val="-3"/>
        </w:rPr>
        <w:t>393</w:t>
      </w:r>
    </w:p>
    <w:p>
      <w:pPr>
        <w:ind w:left="367" w:right="263" w:hanging="170"/>
        <w:spacing w:before="66" w:line="258" w:lineRule="auto"/>
        <w:rPr>
          <w:rFonts w:ascii="SimSun" w:hAnsi="SimSun" w:eastAsia="SimSun" w:cs="SimSun"/>
          <w:sz w:val="19"/>
          <w:szCs w:val="19"/>
        </w:rPr>
      </w:pPr>
      <w:r>
        <w:rPr>
          <w:rFonts w:ascii="SimSun" w:hAnsi="SimSun" w:eastAsia="SimSun" w:cs="SimSun"/>
          <w:sz w:val="19"/>
          <w:szCs w:val="19"/>
          <w:spacing w:val="-12"/>
        </w:rPr>
        <w:t>靛氰绿滞留率试验</w:t>
      </w:r>
      <w:r>
        <w:rPr>
          <w:rFonts w:ascii="SimSun" w:hAnsi="SimSun" w:eastAsia="SimSun" w:cs="SimSun"/>
          <w:sz w:val="19"/>
          <w:szCs w:val="19"/>
          <w:spacing w:val="86"/>
        </w:rPr>
        <w:t xml:space="preserve"> </w:t>
      </w:r>
      <w:r>
        <w:rPr>
          <w:rFonts w:ascii="SimSun" w:hAnsi="SimSun" w:eastAsia="SimSun" w:cs="SimSun"/>
          <w:sz w:val="19"/>
          <w:szCs w:val="19"/>
          <w:spacing w:val="-11"/>
        </w:rPr>
        <w:t>indocyanine</w:t>
      </w:r>
      <w:r>
        <w:rPr>
          <w:rFonts w:ascii="SimSun" w:hAnsi="SimSun" w:eastAsia="SimSun" w:cs="SimSun"/>
          <w:sz w:val="19"/>
          <w:szCs w:val="19"/>
          <w:spacing w:val="-11"/>
        </w:rPr>
        <w:t xml:space="preserve"> </w:t>
      </w:r>
      <w:r>
        <w:rPr>
          <w:rFonts w:ascii="SimSun" w:hAnsi="SimSun" w:eastAsia="SimSun" w:cs="SimSun"/>
          <w:sz w:val="19"/>
          <w:szCs w:val="19"/>
          <w:spacing w:val="-11"/>
        </w:rPr>
        <w:t>green</w:t>
      </w:r>
      <w:r>
        <w:rPr>
          <w:rFonts w:ascii="SimSun" w:hAnsi="SimSun" w:eastAsia="SimSun" w:cs="SimSun"/>
          <w:sz w:val="19"/>
          <w:szCs w:val="19"/>
          <w:spacing w:val="-14"/>
        </w:rPr>
        <w:t xml:space="preserve"> </w:t>
      </w:r>
      <w:r>
        <w:rPr>
          <w:rFonts w:ascii="SimSun" w:hAnsi="SimSun" w:eastAsia="SimSun" w:cs="SimSun"/>
          <w:sz w:val="19"/>
          <w:szCs w:val="19"/>
          <w:spacing w:val="-11"/>
        </w:rPr>
        <w:t>retent</w:t>
      </w:r>
      <w:r>
        <w:rPr>
          <w:rFonts w:ascii="SimSun" w:hAnsi="SimSun" w:eastAsia="SimSun" w:cs="SimSun"/>
          <w:sz w:val="19"/>
          <w:szCs w:val="19"/>
          <w:spacing w:val="-12"/>
        </w:rPr>
        <w:t>ion</w:t>
      </w:r>
      <w:r>
        <w:rPr>
          <w:rFonts w:ascii="SimSun" w:hAnsi="SimSun" w:eastAsia="SimSun" w:cs="SimSun"/>
          <w:sz w:val="19"/>
          <w:szCs w:val="19"/>
          <w:spacing w:val="-15"/>
        </w:rPr>
        <w:t xml:space="preserve"> </w:t>
      </w:r>
      <w:r>
        <w:rPr>
          <w:rFonts w:ascii="SimSun" w:hAnsi="SimSun" w:eastAsia="SimSun" w:cs="SimSun"/>
          <w:sz w:val="19"/>
          <w:szCs w:val="19"/>
          <w:spacing w:val="-12"/>
        </w:rPr>
        <w:t>ratio,</w:t>
      </w:r>
      <w:r>
        <w:rPr>
          <w:rFonts w:ascii="SimSun" w:hAnsi="SimSun" w:eastAsia="SimSun" w:cs="SimSun"/>
          <w:sz w:val="19"/>
          <w:szCs w:val="19"/>
        </w:rPr>
        <w:t xml:space="preserve"> </w:t>
      </w:r>
      <w:r>
        <w:rPr>
          <w:rFonts w:ascii="Times New Roman" w:hAnsi="Times New Roman" w:eastAsia="Times New Roman" w:cs="Times New Roman"/>
          <w:sz w:val="19"/>
          <w:szCs w:val="19"/>
          <w:spacing w:val="-8"/>
        </w:rPr>
        <w:t>ICGR</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8"/>
        </w:rPr>
        <w:t>361</w:t>
      </w:r>
    </w:p>
    <w:p>
      <w:pPr>
        <w:ind w:left="197"/>
        <w:spacing w:before="79" w:line="214" w:lineRule="auto"/>
        <w:rPr>
          <w:rFonts w:ascii="SimSun" w:hAnsi="SimSun" w:eastAsia="SimSun" w:cs="SimSun"/>
          <w:sz w:val="19"/>
          <w:szCs w:val="19"/>
        </w:rPr>
      </w:pPr>
      <w:r>
        <w:rPr>
          <w:rFonts w:ascii="SimSun" w:hAnsi="SimSun" w:eastAsia="SimSun" w:cs="SimSun"/>
          <w:sz w:val="19"/>
          <w:szCs w:val="19"/>
          <w:spacing w:val="-18"/>
        </w:rPr>
        <w:t>动脉血气分析</w:t>
      </w:r>
      <w:r>
        <w:rPr>
          <w:rFonts w:ascii="SimSun" w:hAnsi="SimSun" w:eastAsia="SimSun" w:cs="SimSun"/>
          <w:sz w:val="19"/>
          <w:szCs w:val="19"/>
          <w:spacing w:val="48"/>
        </w:rPr>
        <w:t xml:space="preserve"> </w:t>
      </w:r>
      <w:r>
        <w:rPr>
          <w:rFonts w:ascii="SimSun" w:hAnsi="SimSun" w:eastAsia="SimSun" w:cs="SimSun"/>
          <w:sz w:val="19"/>
          <w:szCs w:val="19"/>
          <w:spacing w:val="-18"/>
        </w:rPr>
        <w:t>blood</w:t>
      </w:r>
      <w:r>
        <w:rPr>
          <w:rFonts w:ascii="SimSun" w:hAnsi="SimSun" w:eastAsia="SimSun" w:cs="SimSun"/>
          <w:sz w:val="19"/>
          <w:szCs w:val="19"/>
          <w:spacing w:val="-15"/>
        </w:rPr>
        <w:t xml:space="preserve"> </w:t>
      </w:r>
      <w:r>
        <w:rPr>
          <w:rFonts w:ascii="SimSun" w:hAnsi="SimSun" w:eastAsia="SimSun" w:cs="SimSun"/>
          <w:sz w:val="19"/>
          <w:szCs w:val="19"/>
          <w:spacing w:val="-18"/>
        </w:rPr>
        <w:t>gas</w:t>
      </w:r>
      <w:r>
        <w:rPr>
          <w:rFonts w:ascii="SimSun" w:hAnsi="SimSun" w:eastAsia="SimSun" w:cs="SimSun"/>
          <w:sz w:val="19"/>
          <w:szCs w:val="19"/>
          <w:spacing w:val="-16"/>
        </w:rPr>
        <w:t xml:space="preserve"> </w:t>
      </w:r>
      <w:r>
        <w:rPr>
          <w:rFonts w:ascii="SimSun" w:hAnsi="SimSun" w:eastAsia="SimSun" w:cs="SimSun"/>
          <w:sz w:val="19"/>
          <w:szCs w:val="19"/>
          <w:spacing w:val="-18"/>
        </w:rPr>
        <w:t>analysis</w:t>
      </w:r>
      <w:r>
        <w:rPr>
          <w:rFonts w:ascii="SimSun" w:hAnsi="SimSun" w:eastAsia="SimSun" w:cs="SimSun"/>
          <w:sz w:val="19"/>
          <w:szCs w:val="19"/>
          <w:spacing w:val="9"/>
        </w:rPr>
        <w:t xml:space="preserve">  </w:t>
      </w:r>
      <w:r>
        <w:rPr>
          <w:rFonts w:ascii="SimSun" w:hAnsi="SimSun" w:eastAsia="SimSun" w:cs="SimSun"/>
          <w:sz w:val="19"/>
          <w:szCs w:val="19"/>
          <w:spacing w:val="-18"/>
        </w:rPr>
        <w:t>546</w:t>
      </w:r>
    </w:p>
    <w:p>
      <w:pPr>
        <w:ind w:left="197" w:right="316"/>
        <w:spacing w:before="69" w:line="248" w:lineRule="auto"/>
        <w:rPr>
          <w:rFonts w:ascii="SimSun" w:hAnsi="SimSun" w:eastAsia="SimSun" w:cs="SimSun"/>
          <w:sz w:val="19"/>
          <w:szCs w:val="19"/>
        </w:rPr>
      </w:pPr>
      <w:r>
        <w:rPr>
          <w:rFonts w:ascii="SimSun" w:hAnsi="SimSun" w:eastAsia="SimSun" w:cs="SimSun"/>
          <w:sz w:val="19"/>
          <w:szCs w:val="19"/>
          <w:spacing w:val="-16"/>
        </w:rPr>
        <w:t>动态心电图</w:t>
      </w:r>
      <w:r>
        <w:rPr>
          <w:rFonts w:ascii="SimSun" w:hAnsi="SimSun" w:eastAsia="SimSun" w:cs="SimSun"/>
          <w:sz w:val="19"/>
          <w:szCs w:val="19"/>
          <w:spacing w:val="39"/>
        </w:rPr>
        <w:t xml:space="preserve"> </w:t>
      </w:r>
      <w:r>
        <w:rPr>
          <w:rFonts w:ascii="SimSun" w:hAnsi="SimSun" w:eastAsia="SimSun" w:cs="SimSun"/>
          <w:sz w:val="19"/>
          <w:szCs w:val="19"/>
          <w:spacing w:val="-15"/>
        </w:rPr>
        <w:t>ambulatory</w:t>
      </w:r>
      <w:r>
        <w:rPr>
          <w:rFonts w:ascii="SimSun" w:hAnsi="SimSun" w:eastAsia="SimSun" w:cs="SimSun"/>
          <w:sz w:val="19"/>
          <w:szCs w:val="19"/>
          <w:spacing w:val="-7"/>
        </w:rPr>
        <w:t xml:space="preserve"> </w:t>
      </w:r>
      <w:r>
        <w:rPr>
          <w:rFonts w:ascii="SimSun" w:hAnsi="SimSun" w:eastAsia="SimSun" w:cs="SimSun"/>
          <w:sz w:val="19"/>
          <w:szCs w:val="19"/>
          <w:spacing w:val="-15"/>
        </w:rPr>
        <w:t>electrocardiography</w:t>
      </w:r>
      <w:r>
        <w:rPr>
          <w:rFonts w:ascii="SimSun" w:hAnsi="SimSun" w:eastAsia="SimSun" w:cs="SimSun"/>
          <w:sz w:val="19"/>
          <w:szCs w:val="19"/>
          <w:spacing w:val="-16"/>
        </w:rPr>
        <w:t>,</w:t>
      </w:r>
      <w:r>
        <w:rPr>
          <w:rFonts w:ascii="SimSun" w:hAnsi="SimSun" w:eastAsia="SimSun" w:cs="SimSun"/>
          <w:sz w:val="19"/>
          <w:szCs w:val="19"/>
          <w:spacing w:val="-15"/>
        </w:rPr>
        <w:t>AE</w:t>
      </w:r>
      <w:r>
        <w:rPr>
          <w:rFonts w:ascii="SimSun" w:hAnsi="SimSun" w:eastAsia="SimSun" w:cs="SimSun"/>
          <w:sz w:val="19"/>
          <w:szCs w:val="19"/>
          <w:spacing w:val="-16"/>
        </w:rPr>
        <w:t>CG</w:t>
      </w:r>
      <w:r>
        <w:rPr>
          <w:rFonts w:ascii="SimSun" w:hAnsi="SimSun" w:eastAsia="SimSun" w:cs="SimSun"/>
          <w:sz w:val="19"/>
          <w:szCs w:val="19"/>
          <w:spacing w:val="18"/>
        </w:rPr>
        <w:t xml:space="preserve">  </w:t>
      </w:r>
      <w:r>
        <w:rPr>
          <w:rFonts w:ascii="SimSun" w:hAnsi="SimSun" w:eastAsia="SimSun" w:cs="SimSun"/>
          <w:sz w:val="19"/>
          <w:szCs w:val="19"/>
          <w:spacing w:val="-16"/>
        </w:rPr>
        <w:t>532</w:t>
      </w:r>
      <w:r>
        <w:rPr>
          <w:rFonts w:ascii="SimSun" w:hAnsi="SimSun" w:eastAsia="SimSun" w:cs="SimSun"/>
          <w:sz w:val="19"/>
          <w:szCs w:val="19"/>
        </w:rPr>
        <w:t xml:space="preserve">  </w:t>
      </w:r>
      <w:r>
        <w:rPr>
          <w:rFonts w:ascii="SimSun" w:hAnsi="SimSun" w:eastAsia="SimSun" w:cs="SimSun"/>
          <w:sz w:val="19"/>
          <w:szCs w:val="19"/>
          <w:spacing w:val="-19"/>
        </w:rPr>
        <w:t>动态血压监测</w:t>
      </w:r>
      <w:r>
        <w:rPr>
          <w:rFonts w:ascii="SimSun" w:hAnsi="SimSun" w:eastAsia="SimSun" w:cs="SimSun"/>
          <w:sz w:val="19"/>
          <w:szCs w:val="19"/>
          <w:spacing w:val="50"/>
        </w:rPr>
        <w:t xml:space="preserve"> </w:t>
      </w:r>
      <w:r>
        <w:rPr>
          <w:rFonts w:ascii="SimSun" w:hAnsi="SimSun" w:eastAsia="SimSun" w:cs="SimSun"/>
          <w:sz w:val="19"/>
          <w:szCs w:val="19"/>
          <w:spacing w:val="-18"/>
        </w:rPr>
        <w:t>ambulatory</w:t>
      </w:r>
      <w:r>
        <w:rPr>
          <w:rFonts w:ascii="SimSun" w:hAnsi="SimSun" w:eastAsia="SimSun" w:cs="SimSun"/>
          <w:sz w:val="19"/>
          <w:szCs w:val="19"/>
          <w:spacing w:val="-18"/>
        </w:rPr>
        <w:t xml:space="preserve"> </w:t>
      </w:r>
      <w:r>
        <w:rPr>
          <w:rFonts w:ascii="SimSun" w:hAnsi="SimSun" w:eastAsia="SimSun" w:cs="SimSun"/>
          <w:sz w:val="19"/>
          <w:szCs w:val="19"/>
          <w:spacing w:val="-18"/>
        </w:rPr>
        <w:t>blood</w:t>
      </w:r>
      <w:r>
        <w:rPr>
          <w:rFonts w:ascii="SimSun" w:hAnsi="SimSun" w:eastAsia="SimSun" w:cs="SimSun"/>
          <w:sz w:val="19"/>
          <w:szCs w:val="19"/>
          <w:spacing w:val="-17"/>
        </w:rPr>
        <w:t xml:space="preserve"> </w:t>
      </w:r>
      <w:r>
        <w:rPr>
          <w:rFonts w:ascii="SimSun" w:hAnsi="SimSun" w:eastAsia="SimSun" w:cs="SimSun"/>
          <w:sz w:val="19"/>
          <w:szCs w:val="19"/>
          <w:spacing w:val="-18"/>
        </w:rPr>
        <w:t>pressure</w:t>
      </w:r>
      <w:r>
        <w:rPr>
          <w:rFonts w:ascii="SimSun" w:hAnsi="SimSun" w:eastAsia="SimSun" w:cs="SimSun"/>
          <w:sz w:val="19"/>
          <w:szCs w:val="19"/>
          <w:spacing w:val="-18"/>
        </w:rPr>
        <w:t xml:space="preserve"> </w:t>
      </w:r>
      <w:r>
        <w:rPr>
          <w:rFonts w:ascii="SimSun" w:hAnsi="SimSun" w:eastAsia="SimSun" w:cs="SimSun"/>
          <w:sz w:val="19"/>
          <w:szCs w:val="19"/>
          <w:spacing w:val="-18"/>
        </w:rPr>
        <w:t>monit</w:t>
      </w:r>
      <w:r>
        <w:rPr>
          <w:rFonts w:ascii="SimSun" w:hAnsi="SimSun" w:eastAsia="SimSun" w:cs="SimSun"/>
          <w:sz w:val="19"/>
          <w:szCs w:val="19"/>
          <w:spacing w:val="-19"/>
        </w:rPr>
        <w:t>oring</w:t>
      </w:r>
      <w:r>
        <w:rPr>
          <w:rFonts w:ascii="SimSun" w:hAnsi="SimSun" w:eastAsia="SimSun" w:cs="SimSun"/>
          <w:sz w:val="19"/>
          <w:szCs w:val="19"/>
          <w:spacing w:val="17"/>
        </w:rPr>
        <w:t xml:space="preserve">  </w:t>
      </w:r>
      <w:r>
        <w:rPr>
          <w:rFonts w:ascii="SimSun" w:hAnsi="SimSun" w:eastAsia="SimSun" w:cs="SimSun"/>
          <w:sz w:val="19"/>
          <w:szCs w:val="19"/>
          <w:spacing w:val="-19"/>
        </w:rPr>
        <w:t>161</w:t>
      </w:r>
    </w:p>
    <w:p>
      <w:pPr>
        <w:ind w:left="197"/>
        <w:spacing w:before="77" w:line="219" w:lineRule="auto"/>
        <w:rPr>
          <w:rFonts w:ascii="SimSun" w:hAnsi="SimSun" w:eastAsia="SimSun" w:cs="SimSun"/>
          <w:sz w:val="19"/>
          <w:szCs w:val="19"/>
        </w:rPr>
      </w:pPr>
      <w:r>
        <w:rPr>
          <w:rFonts w:ascii="SimSun" w:hAnsi="SimSun" w:eastAsia="SimSun" w:cs="SimSun"/>
          <w:sz w:val="19"/>
          <w:szCs w:val="19"/>
          <w:spacing w:val="-16"/>
        </w:rPr>
        <w:t>动眼神经</w:t>
      </w:r>
      <w:r>
        <w:rPr>
          <w:rFonts w:ascii="SimSun" w:hAnsi="SimSun" w:eastAsia="SimSun" w:cs="SimSun"/>
          <w:sz w:val="19"/>
          <w:szCs w:val="19"/>
          <w:spacing w:val="72"/>
        </w:rPr>
        <w:t xml:space="preserve"> </w:t>
      </w:r>
      <w:r>
        <w:rPr>
          <w:rFonts w:ascii="SimSun" w:hAnsi="SimSun" w:eastAsia="SimSun" w:cs="SimSun"/>
          <w:sz w:val="19"/>
          <w:szCs w:val="19"/>
          <w:spacing w:val="-16"/>
        </w:rPr>
        <w:t>oculomotor</w:t>
      </w:r>
      <w:r>
        <w:rPr>
          <w:rFonts w:ascii="SimSun" w:hAnsi="SimSun" w:eastAsia="SimSun" w:cs="SimSun"/>
          <w:sz w:val="19"/>
          <w:szCs w:val="19"/>
          <w:spacing w:val="-14"/>
        </w:rPr>
        <w:t xml:space="preserve"> </w:t>
      </w:r>
      <w:r>
        <w:rPr>
          <w:rFonts w:ascii="SimSun" w:hAnsi="SimSun" w:eastAsia="SimSun" w:cs="SimSun"/>
          <w:sz w:val="19"/>
          <w:szCs w:val="19"/>
          <w:spacing w:val="-16"/>
        </w:rPr>
        <w:t>nerve</w:t>
      </w:r>
      <w:r>
        <w:rPr>
          <w:rFonts w:ascii="SimSun" w:hAnsi="SimSun" w:eastAsia="SimSun" w:cs="SimSun"/>
          <w:sz w:val="19"/>
          <w:szCs w:val="19"/>
          <w:spacing w:val="30"/>
        </w:rPr>
        <w:t xml:space="preserve">  </w:t>
      </w:r>
      <w:r>
        <w:rPr>
          <w:rFonts w:ascii="SimSun" w:hAnsi="SimSun" w:eastAsia="SimSun" w:cs="SimSun"/>
          <w:sz w:val="19"/>
          <w:szCs w:val="19"/>
          <w:spacing w:val="-16"/>
        </w:rPr>
        <w:t>211</w:t>
      </w:r>
    </w:p>
    <w:p>
      <w:pPr>
        <w:ind w:left="197"/>
        <w:spacing w:before="63" w:line="291" w:lineRule="exact"/>
        <w:rPr>
          <w:rFonts w:ascii="SimSun" w:hAnsi="SimSun" w:eastAsia="SimSun" w:cs="SimSun"/>
          <w:sz w:val="19"/>
          <w:szCs w:val="19"/>
        </w:rPr>
      </w:pPr>
      <w:r>
        <w:rPr>
          <w:rFonts w:ascii="SimSun" w:hAnsi="SimSun" w:eastAsia="SimSun" w:cs="SimSun"/>
          <w:sz w:val="19"/>
          <w:szCs w:val="19"/>
          <w:spacing w:val="-20"/>
          <w:position w:val="7"/>
        </w:rPr>
        <w:t>窦房传导阻滞</w:t>
      </w:r>
      <w:r>
        <w:rPr>
          <w:rFonts w:ascii="SimSun" w:hAnsi="SimSun" w:eastAsia="SimSun" w:cs="SimSun"/>
          <w:sz w:val="19"/>
          <w:szCs w:val="19"/>
          <w:spacing w:val="63"/>
          <w:position w:val="7"/>
        </w:rPr>
        <w:t xml:space="preserve"> </w:t>
      </w:r>
      <w:r>
        <w:rPr>
          <w:rFonts w:ascii="SimSun" w:hAnsi="SimSun" w:eastAsia="SimSun" w:cs="SimSun"/>
          <w:sz w:val="19"/>
          <w:szCs w:val="19"/>
          <w:spacing w:val="-20"/>
          <w:position w:val="7"/>
        </w:rPr>
        <w:t>sinoatrial</w:t>
      </w:r>
      <w:r>
        <w:rPr>
          <w:rFonts w:ascii="SimSun" w:hAnsi="SimSun" w:eastAsia="SimSun" w:cs="SimSun"/>
          <w:sz w:val="19"/>
          <w:szCs w:val="19"/>
          <w:spacing w:val="-23"/>
          <w:position w:val="7"/>
        </w:rPr>
        <w:t xml:space="preserve"> </w:t>
      </w:r>
      <w:r>
        <w:rPr>
          <w:rFonts w:ascii="SimSun" w:hAnsi="SimSun" w:eastAsia="SimSun" w:cs="SimSun"/>
          <w:sz w:val="19"/>
          <w:szCs w:val="19"/>
          <w:spacing w:val="-20"/>
          <w:position w:val="7"/>
        </w:rPr>
        <w:t>block</w:t>
      </w:r>
      <w:r>
        <w:rPr>
          <w:rFonts w:ascii="SimSun" w:hAnsi="SimSun" w:eastAsia="SimSun" w:cs="SimSun"/>
          <w:sz w:val="19"/>
          <w:szCs w:val="19"/>
          <w:spacing w:val="13"/>
          <w:position w:val="7"/>
        </w:rPr>
        <w:t xml:space="preserve">  </w:t>
      </w:r>
      <w:r>
        <w:rPr>
          <w:rFonts w:ascii="SimSun" w:hAnsi="SimSun" w:eastAsia="SimSun" w:cs="SimSun"/>
          <w:sz w:val="19"/>
          <w:szCs w:val="19"/>
          <w:spacing w:val="-20"/>
          <w:position w:val="7"/>
        </w:rPr>
        <w:t>517</w:t>
      </w:r>
    </w:p>
    <w:p>
      <w:pPr>
        <w:ind w:left="197"/>
        <w:spacing w:line="219" w:lineRule="auto"/>
        <w:rPr>
          <w:rFonts w:ascii="SimSun" w:hAnsi="SimSun" w:eastAsia="SimSun" w:cs="SimSun"/>
          <w:sz w:val="19"/>
          <w:szCs w:val="19"/>
        </w:rPr>
      </w:pPr>
      <w:r>
        <w:rPr>
          <w:rFonts w:ascii="SimSun" w:hAnsi="SimSun" w:eastAsia="SimSun" w:cs="SimSun"/>
          <w:sz w:val="19"/>
          <w:szCs w:val="19"/>
          <w:spacing w:val="-19"/>
        </w:rPr>
        <w:t>窦性停搏</w:t>
      </w:r>
      <w:r>
        <w:rPr>
          <w:rFonts w:ascii="SimSun" w:hAnsi="SimSun" w:eastAsia="SimSun" w:cs="SimSun"/>
          <w:sz w:val="19"/>
          <w:szCs w:val="19"/>
          <w:spacing w:val="57"/>
        </w:rPr>
        <w:t xml:space="preserve"> </w:t>
      </w:r>
      <w:r>
        <w:rPr>
          <w:rFonts w:ascii="SimSun" w:hAnsi="SimSun" w:eastAsia="SimSun" w:cs="SimSun"/>
          <w:sz w:val="19"/>
          <w:szCs w:val="19"/>
          <w:spacing w:val="-19"/>
        </w:rPr>
        <w:t>sinus</w:t>
      </w:r>
      <w:r>
        <w:rPr>
          <w:rFonts w:ascii="SimSun" w:hAnsi="SimSun" w:eastAsia="SimSun" w:cs="SimSun"/>
          <w:sz w:val="19"/>
          <w:szCs w:val="19"/>
          <w:spacing w:val="-19"/>
        </w:rPr>
        <w:t xml:space="preserve"> </w:t>
      </w:r>
      <w:r>
        <w:rPr>
          <w:rFonts w:ascii="SimSun" w:hAnsi="SimSun" w:eastAsia="SimSun" w:cs="SimSun"/>
          <w:sz w:val="19"/>
          <w:szCs w:val="19"/>
          <w:spacing w:val="-19"/>
        </w:rPr>
        <w:t>arrest</w:t>
      </w:r>
      <w:r>
        <w:rPr>
          <w:rFonts w:ascii="SimSun" w:hAnsi="SimSun" w:eastAsia="SimSun" w:cs="SimSun"/>
          <w:sz w:val="19"/>
          <w:szCs w:val="19"/>
          <w:spacing w:val="10"/>
        </w:rPr>
        <w:t xml:space="preserve">  </w:t>
      </w:r>
      <w:r>
        <w:rPr>
          <w:rFonts w:ascii="SimSun" w:hAnsi="SimSun" w:eastAsia="SimSun" w:cs="SimSun"/>
          <w:sz w:val="19"/>
          <w:szCs w:val="19"/>
          <w:spacing w:val="-19"/>
        </w:rPr>
        <w:t>508</w:t>
      </w:r>
    </w:p>
    <w:p>
      <w:pPr>
        <w:ind w:left="197"/>
        <w:spacing w:before="60" w:line="290" w:lineRule="exact"/>
        <w:rPr>
          <w:rFonts w:ascii="SimSun" w:hAnsi="SimSun" w:eastAsia="SimSun" w:cs="SimSun"/>
          <w:sz w:val="19"/>
          <w:szCs w:val="19"/>
        </w:rPr>
      </w:pPr>
      <w:r>
        <w:rPr>
          <w:rFonts w:ascii="SimSun" w:hAnsi="SimSun" w:eastAsia="SimSun" w:cs="SimSun"/>
          <w:sz w:val="19"/>
          <w:szCs w:val="19"/>
          <w:spacing w:val="-17"/>
          <w:position w:val="7"/>
        </w:rPr>
        <w:t>窦性心动过缓</w:t>
      </w:r>
      <w:r>
        <w:rPr>
          <w:rFonts w:ascii="SimSun" w:hAnsi="SimSun" w:eastAsia="SimSun" w:cs="SimSun"/>
          <w:sz w:val="19"/>
          <w:szCs w:val="19"/>
          <w:spacing w:val="66"/>
          <w:position w:val="7"/>
        </w:rPr>
        <w:t xml:space="preserve"> </w:t>
      </w:r>
      <w:r>
        <w:rPr>
          <w:rFonts w:ascii="SimSun" w:hAnsi="SimSun" w:eastAsia="SimSun" w:cs="SimSun"/>
          <w:sz w:val="19"/>
          <w:szCs w:val="19"/>
          <w:spacing w:val="-17"/>
          <w:position w:val="7"/>
        </w:rPr>
        <w:t>sinus</w:t>
      </w:r>
      <w:r>
        <w:rPr>
          <w:rFonts w:ascii="SimSun" w:hAnsi="SimSun" w:eastAsia="SimSun" w:cs="SimSun"/>
          <w:sz w:val="19"/>
          <w:szCs w:val="19"/>
          <w:spacing w:val="-17"/>
          <w:position w:val="7"/>
        </w:rPr>
        <w:t xml:space="preserve"> </w:t>
      </w:r>
      <w:r>
        <w:rPr>
          <w:rFonts w:ascii="SimSun" w:hAnsi="SimSun" w:eastAsia="SimSun" w:cs="SimSun"/>
          <w:sz w:val="19"/>
          <w:szCs w:val="19"/>
          <w:spacing w:val="-17"/>
          <w:position w:val="7"/>
        </w:rPr>
        <w:t>bradycardia</w:t>
      </w:r>
      <w:r>
        <w:rPr>
          <w:rFonts w:ascii="SimSun" w:hAnsi="SimSun" w:eastAsia="SimSun" w:cs="SimSun"/>
          <w:sz w:val="19"/>
          <w:szCs w:val="19"/>
          <w:spacing w:val="13"/>
          <w:position w:val="7"/>
        </w:rPr>
        <w:t xml:space="preserve">  </w:t>
      </w:r>
      <w:r>
        <w:rPr>
          <w:rFonts w:ascii="SimSun" w:hAnsi="SimSun" w:eastAsia="SimSun" w:cs="SimSun"/>
          <w:sz w:val="19"/>
          <w:szCs w:val="19"/>
          <w:spacing w:val="-17"/>
          <w:position w:val="7"/>
        </w:rPr>
        <w:t>507</w:t>
      </w:r>
    </w:p>
    <w:p>
      <w:pPr>
        <w:ind w:left="197"/>
        <w:spacing w:line="215" w:lineRule="auto"/>
        <w:rPr>
          <w:rFonts w:ascii="SimSun" w:hAnsi="SimSun" w:eastAsia="SimSun" w:cs="SimSun"/>
          <w:sz w:val="19"/>
          <w:szCs w:val="19"/>
        </w:rPr>
      </w:pPr>
      <w:r>
        <w:rPr>
          <w:rFonts w:ascii="SimSun" w:hAnsi="SimSun" w:eastAsia="SimSun" w:cs="SimSun"/>
          <w:sz w:val="19"/>
          <w:szCs w:val="19"/>
          <w:spacing w:val="-18"/>
        </w:rPr>
        <w:t>窦性心动过速</w:t>
      </w:r>
      <w:r>
        <w:rPr>
          <w:rFonts w:ascii="SimSun" w:hAnsi="SimSun" w:eastAsia="SimSun" w:cs="SimSun"/>
          <w:sz w:val="19"/>
          <w:szCs w:val="19"/>
          <w:spacing w:val="66"/>
        </w:rPr>
        <w:t xml:space="preserve"> </w:t>
      </w:r>
      <w:r>
        <w:rPr>
          <w:rFonts w:ascii="SimSun" w:hAnsi="SimSun" w:eastAsia="SimSun" w:cs="SimSun"/>
          <w:sz w:val="19"/>
          <w:szCs w:val="19"/>
          <w:spacing w:val="-18"/>
        </w:rPr>
        <w:t>sinus</w:t>
      </w:r>
      <w:r>
        <w:rPr>
          <w:rFonts w:ascii="SimSun" w:hAnsi="SimSun" w:eastAsia="SimSun" w:cs="SimSun"/>
          <w:sz w:val="19"/>
          <w:szCs w:val="19"/>
          <w:spacing w:val="-12"/>
        </w:rPr>
        <w:t xml:space="preserve"> </w:t>
      </w:r>
      <w:r>
        <w:rPr>
          <w:rFonts w:ascii="SimSun" w:hAnsi="SimSun" w:eastAsia="SimSun" w:cs="SimSun"/>
          <w:sz w:val="19"/>
          <w:szCs w:val="19"/>
          <w:spacing w:val="-18"/>
        </w:rPr>
        <w:t>tachycardia</w:t>
      </w:r>
      <w:r>
        <w:rPr>
          <w:rFonts w:ascii="SimSun" w:hAnsi="SimSun" w:eastAsia="SimSun" w:cs="SimSun"/>
          <w:sz w:val="19"/>
          <w:szCs w:val="19"/>
          <w:spacing w:val="13"/>
        </w:rPr>
        <w:t xml:space="preserve">  </w:t>
      </w:r>
      <w:r>
        <w:rPr>
          <w:rFonts w:ascii="SimSun" w:hAnsi="SimSun" w:eastAsia="SimSun" w:cs="SimSun"/>
          <w:sz w:val="19"/>
          <w:szCs w:val="19"/>
          <w:spacing w:val="-18"/>
        </w:rPr>
        <w:t>507</w:t>
      </w:r>
    </w:p>
    <w:p>
      <w:pPr>
        <w:ind w:left="197"/>
        <w:spacing w:before="69" w:line="215" w:lineRule="auto"/>
        <w:rPr>
          <w:rFonts w:ascii="SimSun" w:hAnsi="SimSun" w:eastAsia="SimSun" w:cs="SimSun"/>
          <w:sz w:val="19"/>
          <w:szCs w:val="19"/>
        </w:rPr>
      </w:pPr>
      <w:r>
        <w:rPr>
          <w:rFonts w:ascii="SimSun" w:hAnsi="SimSun" w:eastAsia="SimSun" w:cs="SimSun"/>
          <w:sz w:val="19"/>
          <w:szCs w:val="19"/>
          <w:spacing w:val="-16"/>
        </w:rPr>
        <w:t>窦性心律不齐</w:t>
      </w:r>
      <w:r>
        <w:rPr>
          <w:rFonts w:ascii="SimSun" w:hAnsi="SimSun" w:eastAsia="SimSun" w:cs="SimSun"/>
          <w:sz w:val="19"/>
          <w:szCs w:val="19"/>
          <w:spacing w:val="47"/>
        </w:rPr>
        <w:t xml:space="preserve"> </w:t>
      </w:r>
      <w:r>
        <w:rPr>
          <w:rFonts w:ascii="SimSun" w:hAnsi="SimSun" w:eastAsia="SimSun" w:cs="SimSun"/>
          <w:sz w:val="19"/>
          <w:szCs w:val="19"/>
          <w:spacing w:val="-16"/>
        </w:rPr>
        <w:t>sinus</w:t>
      </w:r>
      <w:r>
        <w:rPr>
          <w:rFonts w:ascii="SimSun" w:hAnsi="SimSun" w:eastAsia="SimSun" w:cs="SimSun"/>
          <w:sz w:val="19"/>
          <w:szCs w:val="19"/>
          <w:spacing w:val="-14"/>
        </w:rPr>
        <w:t xml:space="preserve"> </w:t>
      </w:r>
      <w:r>
        <w:rPr>
          <w:rFonts w:ascii="SimSun" w:hAnsi="SimSun" w:eastAsia="SimSun" w:cs="SimSun"/>
          <w:sz w:val="19"/>
          <w:szCs w:val="19"/>
          <w:spacing w:val="-16"/>
        </w:rPr>
        <w:t>arrhythmia</w:t>
      </w:r>
      <w:r>
        <w:rPr>
          <w:rFonts w:ascii="SimSun" w:hAnsi="SimSun" w:eastAsia="SimSun" w:cs="SimSun"/>
          <w:sz w:val="19"/>
          <w:szCs w:val="19"/>
          <w:spacing w:val="13"/>
        </w:rPr>
        <w:t xml:space="preserve">  </w:t>
      </w:r>
      <w:r>
        <w:rPr>
          <w:rFonts w:ascii="SimSun" w:hAnsi="SimSun" w:eastAsia="SimSun" w:cs="SimSun"/>
          <w:sz w:val="19"/>
          <w:szCs w:val="19"/>
          <w:spacing w:val="-16"/>
        </w:rPr>
        <w:t>508</w:t>
      </w:r>
    </w:p>
    <w:p>
      <w:pPr>
        <w:ind w:left="197"/>
        <w:spacing w:before="69" w:line="215" w:lineRule="auto"/>
        <w:rPr>
          <w:rFonts w:ascii="SimSun" w:hAnsi="SimSun" w:eastAsia="SimSun" w:cs="SimSun"/>
          <w:sz w:val="19"/>
          <w:szCs w:val="19"/>
        </w:rPr>
      </w:pPr>
      <w:r>
        <w:rPr>
          <w:rFonts w:ascii="SimSun" w:hAnsi="SimSun" w:eastAsia="SimSun" w:cs="SimSun"/>
          <w:sz w:val="19"/>
          <w:szCs w:val="19"/>
          <w:spacing w:val="-11"/>
        </w:rPr>
        <w:t>杜勒小体</w:t>
      </w:r>
      <w:r>
        <w:rPr>
          <w:rFonts w:ascii="SimSun" w:hAnsi="SimSun" w:eastAsia="SimSun" w:cs="SimSun"/>
          <w:sz w:val="19"/>
          <w:szCs w:val="19"/>
          <w:spacing w:val="67"/>
        </w:rPr>
        <w:t xml:space="preserve"> </w:t>
      </w:r>
      <w:r>
        <w:rPr>
          <w:rFonts w:ascii="SimSun" w:hAnsi="SimSun" w:eastAsia="SimSun" w:cs="SimSun"/>
          <w:sz w:val="19"/>
          <w:szCs w:val="19"/>
          <w:spacing w:val="-11"/>
        </w:rPr>
        <w:t>Dohle</w:t>
      </w:r>
      <w:r>
        <w:rPr>
          <w:rFonts w:ascii="SimSun" w:hAnsi="SimSun" w:eastAsia="SimSun" w:cs="SimSun"/>
          <w:sz w:val="19"/>
          <w:szCs w:val="19"/>
          <w:spacing w:val="-8"/>
        </w:rPr>
        <w:t xml:space="preserve"> </w:t>
      </w:r>
      <w:r>
        <w:rPr>
          <w:rFonts w:ascii="SimSun" w:hAnsi="SimSun" w:eastAsia="SimSun" w:cs="SimSun"/>
          <w:sz w:val="19"/>
          <w:szCs w:val="19"/>
          <w:spacing w:val="-11"/>
        </w:rPr>
        <w:t>body</w:t>
      </w:r>
      <w:r>
        <w:rPr>
          <w:rFonts w:ascii="SimSun" w:hAnsi="SimSun" w:eastAsia="SimSun" w:cs="SimSun"/>
          <w:sz w:val="19"/>
          <w:szCs w:val="19"/>
          <w:spacing w:val="7"/>
        </w:rPr>
        <w:t xml:space="preserve">  </w:t>
      </w:r>
      <w:r>
        <w:rPr>
          <w:rFonts w:ascii="SimSun" w:hAnsi="SimSun" w:eastAsia="SimSun" w:cs="SimSun"/>
          <w:sz w:val="19"/>
          <w:szCs w:val="19"/>
          <w:spacing w:val="-11"/>
        </w:rPr>
        <w:t>243</w:t>
      </w:r>
    </w:p>
    <w:p>
      <w:pPr>
        <w:ind w:left="197"/>
        <w:spacing w:before="68" w:line="214" w:lineRule="auto"/>
        <w:rPr>
          <w:rFonts w:ascii="SimSun" w:hAnsi="SimSun" w:eastAsia="SimSun" w:cs="SimSun"/>
          <w:sz w:val="19"/>
          <w:szCs w:val="19"/>
        </w:rPr>
      </w:pPr>
      <w:r>
        <w:rPr>
          <w:rFonts w:ascii="SimSun" w:hAnsi="SimSun" w:eastAsia="SimSun" w:cs="SimSun"/>
          <w:sz w:val="19"/>
          <w:szCs w:val="19"/>
          <w:spacing w:val="-11"/>
        </w:rPr>
        <w:t>端坐呼吸</w:t>
      </w:r>
      <w:r>
        <w:rPr>
          <w:rFonts w:ascii="SimSun" w:hAnsi="SimSun" w:eastAsia="SimSun" w:cs="SimSun"/>
          <w:sz w:val="19"/>
          <w:szCs w:val="19"/>
          <w:spacing w:val="64"/>
        </w:rPr>
        <w:t xml:space="preserve"> </w:t>
      </w:r>
      <w:r>
        <w:rPr>
          <w:rFonts w:ascii="SimSun" w:hAnsi="SimSun" w:eastAsia="SimSun" w:cs="SimSun"/>
          <w:sz w:val="19"/>
          <w:szCs w:val="19"/>
          <w:spacing w:val="-11"/>
        </w:rPr>
        <w:t>orthopnea</w:t>
      </w:r>
      <w:r>
        <w:rPr>
          <w:rFonts w:ascii="SimSun" w:hAnsi="SimSun" w:eastAsia="SimSun" w:cs="SimSun"/>
          <w:sz w:val="19"/>
          <w:szCs w:val="19"/>
          <w:spacing w:val="8"/>
        </w:rPr>
        <w:t xml:space="preserve">  </w:t>
      </w:r>
      <w:r>
        <w:rPr>
          <w:rFonts w:ascii="SimSun" w:hAnsi="SimSun" w:eastAsia="SimSun" w:cs="SimSun"/>
          <w:sz w:val="19"/>
          <w:szCs w:val="19"/>
          <w:spacing w:val="-11"/>
        </w:rPr>
        <w:t>94,126</w:t>
      </w:r>
    </w:p>
    <w:p>
      <w:pPr>
        <w:ind w:left="197"/>
        <w:spacing w:before="70" w:line="214" w:lineRule="auto"/>
        <w:rPr>
          <w:rFonts w:ascii="SimSun" w:hAnsi="SimSun" w:eastAsia="SimSun" w:cs="SimSun"/>
          <w:sz w:val="19"/>
          <w:szCs w:val="19"/>
        </w:rPr>
      </w:pPr>
      <w:r>
        <w:rPr>
          <w:rFonts w:ascii="SimSun" w:hAnsi="SimSun" w:eastAsia="SimSun" w:cs="SimSun"/>
          <w:sz w:val="19"/>
          <w:szCs w:val="19"/>
          <w:spacing w:val="-9"/>
        </w:rPr>
        <w:t>多发性骨髓瘤</w:t>
      </w:r>
      <w:r>
        <w:rPr>
          <w:rFonts w:ascii="SimSun" w:hAnsi="SimSun" w:eastAsia="SimSun" w:cs="SimSun"/>
          <w:sz w:val="19"/>
          <w:szCs w:val="19"/>
          <w:spacing w:val="75"/>
        </w:rPr>
        <w:t xml:space="preserve"> </w:t>
      </w:r>
      <w:r>
        <w:rPr>
          <w:rFonts w:ascii="SimSun" w:hAnsi="SimSun" w:eastAsia="SimSun" w:cs="SimSun"/>
          <w:sz w:val="19"/>
          <w:szCs w:val="19"/>
          <w:spacing w:val="-9"/>
        </w:rPr>
        <w:t>multiple</w:t>
      </w:r>
      <w:r>
        <w:rPr>
          <w:rFonts w:ascii="SimSun" w:hAnsi="SimSun" w:eastAsia="SimSun" w:cs="SimSun"/>
          <w:sz w:val="19"/>
          <w:szCs w:val="19"/>
          <w:spacing w:val="-8"/>
        </w:rPr>
        <w:t xml:space="preserve"> </w:t>
      </w:r>
      <w:r>
        <w:rPr>
          <w:rFonts w:ascii="SimSun" w:hAnsi="SimSun" w:eastAsia="SimSun" w:cs="SimSun"/>
          <w:sz w:val="19"/>
          <w:szCs w:val="19"/>
          <w:spacing w:val="-9"/>
        </w:rPr>
        <w:t>myeloma,MM</w:t>
      </w:r>
      <w:r>
        <w:rPr>
          <w:rFonts w:ascii="SimSun" w:hAnsi="SimSun" w:eastAsia="SimSun" w:cs="SimSun"/>
          <w:sz w:val="19"/>
          <w:szCs w:val="19"/>
          <w:spacing w:val="19"/>
        </w:rPr>
        <w:t xml:space="preserve">  </w:t>
      </w:r>
      <w:r>
        <w:rPr>
          <w:rFonts w:ascii="SimSun" w:hAnsi="SimSun" w:eastAsia="SimSun" w:cs="SimSun"/>
          <w:sz w:val="19"/>
          <w:szCs w:val="19"/>
          <w:spacing w:val="-9"/>
        </w:rPr>
        <w:t>279</w:t>
      </w:r>
    </w:p>
    <w:p>
      <w:pPr>
        <w:ind w:left="197"/>
        <w:spacing w:before="69" w:line="214" w:lineRule="auto"/>
        <w:rPr>
          <w:rFonts w:ascii="SimSun" w:hAnsi="SimSun" w:eastAsia="SimSun" w:cs="SimSun"/>
          <w:sz w:val="19"/>
          <w:szCs w:val="19"/>
        </w:rPr>
      </w:pPr>
      <w:r>
        <w:rPr>
          <w:rFonts w:ascii="SimSun" w:hAnsi="SimSun" w:eastAsia="SimSun" w:cs="SimSun"/>
          <w:sz w:val="19"/>
          <w:szCs w:val="19"/>
          <w:spacing w:val="-14"/>
        </w:rPr>
        <w:t>多尿</w:t>
      </w:r>
      <w:r>
        <w:rPr>
          <w:rFonts w:ascii="SimSun" w:hAnsi="SimSun" w:eastAsia="SimSun" w:cs="SimSun"/>
          <w:sz w:val="19"/>
          <w:szCs w:val="19"/>
          <w:spacing w:val="57"/>
        </w:rPr>
        <w:t xml:space="preserve"> </w:t>
      </w:r>
      <w:r>
        <w:rPr>
          <w:rFonts w:ascii="SimSun" w:hAnsi="SimSun" w:eastAsia="SimSun" w:cs="SimSun"/>
          <w:sz w:val="19"/>
          <w:szCs w:val="19"/>
          <w:spacing w:val="-14"/>
        </w:rPr>
        <w:t>polyuria</w:t>
      </w:r>
      <w:r>
        <w:rPr>
          <w:rFonts w:ascii="SimSun" w:hAnsi="SimSun" w:eastAsia="SimSun" w:cs="SimSun"/>
          <w:sz w:val="19"/>
          <w:szCs w:val="19"/>
          <w:spacing w:val="8"/>
        </w:rPr>
        <w:t xml:space="preserve">  </w:t>
      </w:r>
      <w:r>
        <w:rPr>
          <w:rFonts w:ascii="SimSun" w:hAnsi="SimSun" w:eastAsia="SimSun" w:cs="SimSun"/>
          <w:sz w:val="19"/>
          <w:szCs w:val="19"/>
          <w:spacing w:val="-14"/>
        </w:rPr>
        <w:t>46,302</w:t>
      </w:r>
    </w:p>
    <w:p>
      <w:pPr>
        <w:ind w:left="197"/>
        <w:spacing w:before="69" w:line="214" w:lineRule="auto"/>
        <w:rPr>
          <w:rFonts w:ascii="SimSun" w:hAnsi="SimSun" w:eastAsia="SimSun" w:cs="SimSun"/>
          <w:sz w:val="19"/>
          <w:szCs w:val="19"/>
        </w:rPr>
      </w:pPr>
      <w:r>
        <w:rPr>
          <w:rFonts w:ascii="SimSun" w:hAnsi="SimSun" w:eastAsia="SimSun" w:cs="SimSun"/>
          <w:sz w:val="19"/>
          <w:szCs w:val="19"/>
          <w:spacing w:val="-17"/>
        </w:rPr>
        <w:t>多脏器功能衰竭</w:t>
      </w:r>
      <w:r>
        <w:rPr>
          <w:rFonts w:ascii="SimSun" w:hAnsi="SimSun" w:eastAsia="SimSun" w:cs="SimSun"/>
          <w:sz w:val="19"/>
          <w:szCs w:val="19"/>
          <w:spacing w:val="81"/>
        </w:rPr>
        <w:t xml:space="preserve"> </w:t>
      </w:r>
      <w:r>
        <w:rPr>
          <w:rFonts w:ascii="SimSun" w:hAnsi="SimSun" w:eastAsia="SimSun" w:cs="SimSun"/>
          <w:sz w:val="19"/>
          <w:szCs w:val="19"/>
          <w:spacing w:val="-17"/>
        </w:rPr>
        <w:t>multiple</w:t>
      </w:r>
      <w:r>
        <w:rPr>
          <w:rFonts w:ascii="SimSun" w:hAnsi="SimSun" w:eastAsia="SimSun" w:cs="SimSun"/>
          <w:sz w:val="19"/>
          <w:szCs w:val="19"/>
          <w:spacing w:val="-12"/>
        </w:rPr>
        <w:t xml:space="preserve"> </w:t>
      </w:r>
      <w:r>
        <w:rPr>
          <w:rFonts w:ascii="SimSun" w:hAnsi="SimSun" w:eastAsia="SimSun" w:cs="SimSun"/>
          <w:sz w:val="19"/>
          <w:szCs w:val="19"/>
          <w:spacing w:val="-17"/>
        </w:rPr>
        <w:t>organ</w:t>
      </w:r>
      <w:r>
        <w:rPr>
          <w:rFonts w:ascii="SimSun" w:hAnsi="SimSun" w:eastAsia="SimSun" w:cs="SimSun"/>
          <w:sz w:val="19"/>
          <w:szCs w:val="19"/>
          <w:spacing w:val="-11"/>
        </w:rPr>
        <w:t xml:space="preserve"> </w:t>
      </w:r>
      <w:r>
        <w:rPr>
          <w:rFonts w:ascii="SimSun" w:hAnsi="SimSun" w:eastAsia="SimSun" w:cs="SimSun"/>
          <w:sz w:val="19"/>
          <w:szCs w:val="19"/>
          <w:spacing w:val="-17"/>
        </w:rPr>
        <w:t>failure,MOF</w:t>
      </w:r>
      <w:r>
        <w:rPr>
          <w:rFonts w:ascii="SimSun" w:hAnsi="SimSun" w:eastAsia="SimSun" w:cs="SimSun"/>
          <w:sz w:val="19"/>
          <w:szCs w:val="19"/>
          <w:spacing w:val="13"/>
        </w:rPr>
        <w:t xml:space="preserve">  </w:t>
      </w:r>
      <w:r>
        <w:rPr>
          <w:rFonts w:ascii="SimSun" w:hAnsi="SimSun" w:eastAsia="SimSun" w:cs="SimSun"/>
          <w:sz w:val="19"/>
          <w:szCs w:val="19"/>
          <w:spacing w:val="-17"/>
        </w:rPr>
        <w:t>296</w:t>
      </w:r>
    </w:p>
    <w:p>
      <w:pPr>
        <w:spacing w:line="263" w:lineRule="auto"/>
        <w:rPr>
          <w:rFonts w:ascii="Arial"/>
          <w:sz w:val="21"/>
        </w:rPr>
      </w:pPr>
      <w:r/>
    </w:p>
    <w:p>
      <w:pPr>
        <w:ind w:left="197"/>
        <w:spacing w:before="66" w:line="196" w:lineRule="auto"/>
        <w:rPr>
          <w:rFonts w:ascii="Arial" w:hAnsi="Arial" w:eastAsia="Arial" w:cs="Arial"/>
          <w:sz w:val="23"/>
          <w:szCs w:val="23"/>
        </w:rPr>
      </w:pPr>
      <w:r>
        <w:rPr>
          <w:rFonts w:ascii="Arial" w:hAnsi="Arial" w:eastAsia="Arial" w:cs="Arial"/>
          <w:sz w:val="23"/>
          <w:szCs w:val="23"/>
          <w:color w:val="248AD8"/>
        </w:rPr>
        <w:t>E</w:t>
      </w:r>
    </w:p>
    <w:p>
      <w:pPr>
        <w:ind w:left="197"/>
        <w:spacing w:before="239" w:line="219" w:lineRule="auto"/>
        <w:rPr>
          <w:rFonts w:ascii="SimSun" w:hAnsi="SimSun" w:eastAsia="SimSun" w:cs="SimSun"/>
          <w:sz w:val="19"/>
          <w:szCs w:val="19"/>
        </w:rPr>
      </w:pPr>
      <w:r>
        <w:rPr>
          <w:rFonts w:ascii="SimSun" w:hAnsi="SimSun" w:eastAsia="SimSun" w:cs="SimSun"/>
          <w:sz w:val="19"/>
          <w:szCs w:val="19"/>
          <w:spacing w:val="-19"/>
        </w:rPr>
        <w:t>额外心音</w:t>
      </w:r>
      <w:r>
        <w:rPr>
          <w:rFonts w:ascii="SimSun" w:hAnsi="SimSun" w:eastAsia="SimSun" w:cs="SimSun"/>
          <w:sz w:val="19"/>
          <w:szCs w:val="19"/>
          <w:spacing w:val="67"/>
        </w:rPr>
        <w:t xml:space="preserve"> </w:t>
      </w:r>
      <w:r>
        <w:rPr>
          <w:rFonts w:ascii="SimSun" w:hAnsi="SimSun" w:eastAsia="SimSun" w:cs="SimSun"/>
          <w:sz w:val="19"/>
          <w:szCs w:val="19"/>
          <w:spacing w:val="-19"/>
        </w:rPr>
        <w:t>extra</w:t>
      </w:r>
      <w:r>
        <w:rPr>
          <w:rFonts w:ascii="SimSun" w:hAnsi="SimSun" w:eastAsia="SimSun" w:cs="SimSun"/>
          <w:sz w:val="19"/>
          <w:szCs w:val="19"/>
          <w:spacing w:val="-13"/>
        </w:rPr>
        <w:t xml:space="preserve"> </w:t>
      </w:r>
      <w:r>
        <w:rPr>
          <w:rFonts w:ascii="SimSun" w:hAnsi="SimSun" w:eastAsia="SimSun" w:cs="SimSun"/>
          <w:sz w:val="19"/>
          <w:szCs w:val="19"/>
          <w:spacing w:val="-19"/>
        </w:rPr>
        <w:t>cardiac</w:t>
      </w:r>
      <w:r>
        <w:rPr>
          <w:rFonts w:ascii="SimSun" w:hAnsi="SimSun" w:eastAsia="SimSun" w:cs="SimSun"/>
          <w:sz w:val="19"/>
          <w:szCs w:val="19"/>
          <w:spacing w:val="-10"/>
        </w:rPr>
        <w:t xml:space="preserve"> </w:t>
      </w:r>
      <w:r>
        <w:rPr>
          <w:rFonts w:ascii="SimSun" w:hAnsi="SimSun" w:eastAsia="SimSun" w:cs="SimSun"/>
          <w:sz w:val="19"/>
          <w:szCs w:val="19"/>
          <w:spacing w:val="-19"/>
        </w:rPr>
        <w:t>sound</w:t>
      </w:r>
      <w:r>
        <w:rPr>
          <w:rFonts w:ascii="SimSun" w:hAnsi="SimSun" w:eastAsia="SimSun" w:cs="SimSun"/>
          <w:sz w:val="19"/>
          <w:szCs w:val="19"/>
          <w:spacing w:val="18"/>
        </w:rPr>
        <w:t xml:space="preserve">  </w:t>
      </w:r>
      <w:r>
        <w:rPr>
          <w:rFonts w:ascii="SimSun" w:hAnsi="SimSun" w:eastAsia="SimSun" w:cs="SimSun"/>
          <w:sz w:val="19"/>
          <w:szCs w:val="19"/>
          <w:spacing w:val="-19"/>
        </w:rPr>
        <w:t>152</w:t>
      </w:r>
    </w:p>
    <w:p>
      <w:pPr>
        <w:ind w:left="197"/>
        <w:spacing w:before="66" w:line="297" w:lineRule="exact"/>
        <w:rPr>
          <w:rFonts w:ascii="SimSun" w:hAnsi="SimSun" w:eastAsia="SimSun" w:cs="SimSun"/>
          <w:sz w:val="19"/>
          <w:szCs w:val="19"/>
        </w:rPr>
      </w:pPr>
      <w:r>
        <w:rPr>
          <w:rFonts w:ascii="SimSun" w:hAnsi="SimSun" w:eastAsia="SimSun" w:cs="SimSun"/>
          <w:sz w:val="19"/>
          <w:szCs w:val="19"/>
          <w:spacing w:val="-11"/>
          <w:position w:val="7"/>
        </w:rPr>
        <w:t>恶病质</w:t>
      </w:r>
      <w:r>
        <w:rPr>
          <w:rFonts w:ascii="SimSun" w:hAnsi="SimSun" w:eastAsia="SimSun" w:cs="SimSun"/>
          <w:sz w:val="19"/>
          <w:szCs w:val="19"/>
          <w:spacing w:val="46"/>
          <w:position w:val="7"/>
        </w:rPr>
        <w:t xml:space="preserve"> </w:t>
      </w:r>
      <w:r>
        <w:rPr>
          <w:rFonts w:ascii="SimSun" w:hAnsi="SimSun" w:eastAsia="SimSun" w:cs="SimSun"/>
          <w:sz w:val="19"/>
          <w:szCs w:val="19"/>
          <w:spacing w:val="-11"/>
          <w:position w:val="7"/>
        </w:rPr>
        <w:t>cachexia</w:t>
      </w:r>
      <w:r>
        <w:rPr>
          <w:rFonts w:ascii="SimSun" w:hAnsi="SimSun" w:eastAsia="SimSun" w:cs="SimSun"/>
          <w:sz w:val="19"/>
          <w:szCs w:val="19"/>
          <w:spacing w:val="91"/>
          <w:position w:val="7"/>
        </w:rPr>
        <w:t xml:space="preserve"> </w:t>
      </w:r>
      <w:r>
        <w:rPr>
          <w:rFonts w:ascii="SimSun" w:hAnsi="SimSun" w:eastAsia="SimSun" w:cs="SimSun"/>
          <w:sz w:val="19"/>
          <w:szCs w:val="19"/>
          <w:spacing w:val="-11"/>
          <w:position w:val="7"/>
        </w:rPr>
        <w:t>91</w:t>
      </w:r>
    </w:p>
    <w:p>
      <w:pPr>
        <w:ind w:left="197"/>
        <w:spacing w:line="227" w:lineRule="auto"/>
        <w:rPr>
          <w:rFonts w:ascii="SimSun" w:hAnsi="SimSun" w:eastAsia="SimSun" w:cs="SimSun"/>
          <w:sz w:val="19"/>
          <w:szCs w:val="19"/>
        </w:rPr>
      </w:pPr>
      <w:r>
        <w:rPr>
          <w:rFonts w:ascii="SimSun" w:hAnsi="SimSun" w:eastAsia="SimSun" w:cs="SimSun"/>
          <w:sz w:val="19"/>
          <w:szCs w:val="19"/>
          <w:spacing w:val="-9"/>
        </w:rPr>
        <w:t>恶心</w:t>
      </w:r>
      <w:r>
        <w:rPr>
          <w:rFonts w:ascii="SimSun" w:hAnsi="SimSun" w:eastAsia="SimSun" w:cs="SimSun"/>
          <w:sz w:val="19"/>
          <w:szCs w:val="19"/>
          <w:spacing w:val="53"/>
        </w:rPr>
        <w:t xml:space="preserve"> </w:t>
      </w:r>
      <w:r>
        <w:rPr>
          <w:rFonts w:ascii="SimSun" w:hAnsi="SimSun" w:eastAsia="SimSun" w:cs="SimSun"/>
          <w:sz w:val="19"/>
          <w:szCs w:val="19"/>
          <w:spacing w:val="-9"/>
        </w:rPr>
        <w:t>nausea</w:t>
      </w:r>
      <w:r>
        <w:rPr>
          <w:rFonts w:ascii="SimSun" w:hAnsi="SimSun" w:eastAsia="SimSun" w:cs="SimSun"/>
          <w:sz w:val="19"/>
          <w:szCs w:val="19"/>
          <w:spacing w:val="8"/>
        </w:rPr>
        <w:t xml:space="preserve">  </w:t>
      </w:r>
      <w:r>
        <w:rPr>
          <w:rFonts w:ascii="SimSun" w:hAnsi="SimSun" w:eastAsia="SimSun" w:cs="SimSun"/>
          <w:sz w:val="19"/>
          <w:szCs w:val="19"/>
          <w:spacing w:val="-9"/>
        </w:rPr>
        <w:t>26</w:t>
      </w:r>
    </w:p>
    <w:p>
      <w:pPr>
        <w:ind w:left="197"/>
        <w:spacing w:before="46" w:line="216" w:lineRule="auto"/>
        <w:rPr>
          <w:rFonts w:ascii="SimSun" w:hAnsi="SimSun" w:eastAsia="SimSun" w:cs="SimSun"/>
          <w:sz w:val="19"/>
          <w:szCs w:val="19"/>
        </w:rPr>
      </w:pPr>
      <w:r>
        <w:rPr>
          <w:rFonts w:ascii="SimSun" w:hAnsi="SimSun" w:eastAsia="SimSun" w:cs="SimSun"/>
          <w:sz w:val="19"/>
          <w:szCs w:val="19"/>
          <w:spacing w:val="-12"/>
        </w:rPr>
        <w:t>儿茶酚胺</w:t>
      </w:r>
      <w:r>
        <w:rPr>
          <w:rFonts w:ascii="SimSun" w:hAnsi="SimSun" w:eastAsia="SimSun" w:cs="SimSun"/>
          <w:sz w:val="19"/>
          <w:szCs w:val="19"/>
          <w:spacing w:val="72"/>
        </w:rPr>
        <w:t xml:space="preserve"> </w:t>
      </w:r>
      <w:r>
        <w:rPr>
          <w:rFonts w:ascii="SimSun" w:hAnsi="SimSun" w:eastAsia="SimSun" w:cs="SimSun"/>
          <w:sz w:val="19"/>
          <w:szCs w:val="19"/>
          <w:spacing w:val="-12"/>
        </w:rPr>
        <w:t>catecholamines,CA</w:t>
      </w:r>
      <w:r>
        <w:rPr>
          <w:rFonts w:ascii="SimSun" w:hAnsi="SimSun" w:eastAsia="SimSun" w:cs="SimSun"/>
          <w:sz w:val="19"/>
          <w:szCs w:val="19"/>
          <w:spacing w:val="13"/>
        </w:rPr>
        <w:t xml:space="preserve">  </w:t>
      </w:r>
      <w:r>
        <w:rPr>
          <w:rFonts w:ascii="SimSun" w:hAnsi="SimSun" w:eastAsia="SimSun" w:cs="SimSun"/>
          <w:sz w:val="19"/>
          <w:szCs w:val="19"/>
          <w:spacing w:val="-12"/>
        </w:rPr>
        <w:t>399</w:t>
      </w:r>
    </w:p>
    <w:p>
      <w:pPr>
        <w:ind w:left="197"/>
        <w:spacing w:before="65" w:line="214" w:lineRule="auto"/>
        <w:rPr>
          <w:rFonts w:ascii="SimSun" w:hAnsi="SimSun" w:eastAsia="SimSun" w:cs="SimSun"/>
          <w:sz w:val="19"/>
          <w:szCs w:val="19"/>
        </w:rPr>
      </w:pPr>
      <w:r>
        <w:rPr>
          <w:rFonts w:ascii="SimSun" w:hAnsi="SimSun" w:eastAsia="SimSun" w:cs="SimSun"/>
          <w:sz w:val="19"/>
          <w:szCs w:val="19"/>
          <w:spacing w:val="-12"/>
        </w:rPr>
        <w:t>耳语音</w:t>
      </w:r>
      <w:r>
        <w:rPr>
          <w:rFonts w:ascii="SimSun" w:hAnsi="SimSun" w:eastAsia="SimSun" w:cs="SimSun"/>
          <w:sz w:val="19"/>
          <w:szCs w:val="19"/>
          <w:spacing w:val="59"/>
        </w:rPr>
        <w:t xml:space="preserve"> </w:t>
      </w:r>
      <w:r>
        <w:rPr>
          <w:rFonts w:ascii="SimSun" w:hAnsi="SimSun" w:eastAsia="SimSun" w:cs="SimSun"/>
          <w:sz w:val="19"/>
          <w:szCs w:val="19"/>
          <w:spacing w:val="-12"/>
        </w:rPr>
        <w:t>whispered</w:t>
      </w:r>
      <w:r>
        <w:rPr>
          <w:rFonts w:ascii="SimSun" w:hAnsi="SimSun" w:eastAsia="SimSun" w:cs="SimSun"/>
          <w:sz w:val="19"/>
          <w:szCs w:val="19"/>
          <w:spacing w:val="7"/>
        </w:rPr>
        <w:t xml:space="preserve">  </w:t>
      </w:r>
      <w:r>
        <w:rPr>
          <w:rFonts w:ascii="SimSun" w:hAnsi="SimSun" w:eastAsia="SimSun" w:cs="SimSun"/>
          <w:sz w:val="19"/>
          <w:szCs w:val="19"/>
          <w:spacing w:val="-12"/>
        </w:rPr>
        <w:t>138</w:t>
      </w:r>
    </w:p>
    <w:p>
      <w:pPr>
        <w:ind w:left="197"/>
        <w:spacing w:before="68" w:line="214" w:lineRule="auto"/>
        <w:rPr>
          <w:rFonts w:ascii="SimSun" w:hAnsi="SimSun" w:eastAsia="SimSun" w:cs="SimSun"/>
          <w:sz w:val="19"/>
          <w:szCs w:val="19"/>
        </w:rPr>
      </w:pPr>
      <w:r>
        <w:rPr>
          <w:rFonts w:ascii="SimSun" w:hAnsi="SimSun" w:eastAsia="SimSun" w:cs="SimSun"/>
          <w:sz w:val="19"/>
          <w:szCs w:val="19"/>
          <w:spacing w:val="-22"/>
        </w:rPr>
        <w:t>二尖瓣关闭不全</w:t>
      </w:r>
      <w:r>
        <w:rPr>
          <w:rFonts w:ascii="SimSun" w:hAnsi="SimSun" w:eastAsia="SimSun" w:cs="SimSun"/>
          <w:sz w:val="19"/>
          <w:szCs w:val="19"/>
          <w:spacing w:val="84"/>
        </w:rPr>
        <w:t xml:space="preserve"> </w:t>
      </w:r>
      <w:r>
        <w:rPr>
          <w:rFonts w:ascii="SimSun" w:hAnsi="SimSun" w:eastAsia="SimSun" w:cs="SimSun"/>
          <w:sz w:val="19"/>
          <w:szCs w:val="19"/>
          <w:spacing w:val="-22"/>
        </w:rPr>
        <w:t>mitral</w:t>
      </w:r>
      <w:r>
        <w:rPr>
          <w:rFonts w:ascii="SimSun" w:hAnsi="SimSun" w:eastAsia="SimSun" w:cs="SimSun"/>
          <w:sz w:val="19"/>
          <w:szCs w:val="19"/>
          <w:spacing w:val="-23"/>
        </w:rPr>
        <w:t xml:space="preserve"> </w:t>
      </w:r>
      <w:r>
        <w:rPr>
          <w:rFonts w:ascii="SimSun" w:hAnsi="SimSun" w:eastAsia="SimSun" w:cs="SimSun"/>
          <w:sz w:val="19"/>
          <w:szCs w:val="19"/>
          <w:spacing w:val="-22"/>
        </w:rPr>
        <w:t>regurgitation</w:t>
      </w:r>
      <w:r>
        <w:rPr>
          <w:rFonts w:ascii="SimSun" w:hAnsi="SimSun" w:eastAsia="SimSun" w:cs="SimSun"/>
          <w:sz w:val="19"/>
          <w:szCs w:val="19"/>
          <w:spacing w:val="23"/>
        </w:rPr>
        <w:t xml:space="preserve">  </w:t>
      </w:r>
      <w:r>
        <w:rPr>
          <w:rFonts w:ascii="SimSun" w:hAnsi="SimSun" w:eastAsia="SimSun" w:cs="SimSun"/>
          <w:sz w:val="19"/>
          <w:szCs w:val="19"/>
          <w:spacing w:val="-22"/>
        </w:rPr>
        <w:t>163</w:t>
      </w:r>
    </w:p>
    <w:p>
      <w:pPr>
        <w:ind w:left="197"/>
        <w:spacing w:before="77" w:line="219" w:lineRule="auto"/>
        <w:rPr>
          <w:rFonts w:ascii="SimSun" w:hAnsi="SimSun" w:eastAsia="SimSun" w:cs="SimSun"/>
          <w:sz w:val="19"/>
          <w:szCs w:val="19"/>
        </w:rPr>
      </w:pPr>
      <w:r>
        <w:rPr>
          <w:rFonts w:ascii="SimSun" w:hAnsi="SimSun" w:eastAsia="SimSun" w:cs="SimSun"/>
          <w:sz w:val="19"/>
          <w:szCs w:val="19"/>
          <w:spacing w:val="-21"/>
        </w:rPr>
        <w:t>二尖瓣狭窄</w:t>
      </w:r>
      <w:r>
        <w:rPr>
          <w:rFonts w:ascii="SimSun" w:hAnsi="SimSun" w:eastAsia="SimSun" w:cs="SimSun"/>
          <w:sz w:val="19"/>
          <w:szCs w:val="19"/>
          <w:spacing w:val="82"/>
        </w:rPr>
        <w:t xml:space="preserve"> </w:t>
      </w:r>
      <w:r>
        <w:rPr>
          <w:rFonts w:ascii="SimSun" w:hAnsi="SimSun" w:eastAsia="SimSun" w:cs="SimSun"/>
          <w:sz w:val="19"/>
          <w:szCs w:val="19"/>
          <w:spacing w:val="-21"/>
        </w:rPr>
        <w:t>mitral</w:t>
      </w:r>
      <w:r>
        <w:rPr>
          <w:rFonts w:ascii="SimSun" w:hAnsi="SimSun" w:eastAsia="SimSun" w:cs="SimSun"/>
          <w:sz w:val="19"/>
          <w:szCs w:val="19"/>
          <w:spacing w:val="-16"/>
        </w:rPr>
        <w:t xml:space="preserve"> </w:t>
      </w:r>
      <w:r>
        <w:rPr>
          <w:rFonts w:ascii="SimSun" w:hAnsi="SimSun" w:eastAsia="SimSun" w:cs="SimSun"/>
          <w:sz w:val="19"/>
          <w:szCs w:val="19"/>
          <w:spacing w:val="-21"/>
        </w:rPr>
        <w:t>stenosis</w:t>
      </w:r>
      <w:r>
        <w:rPr>
          <w:rFonts w:ascii="SimSun" w:hAnsi="SimSun" w:eastAsia="SimSun" w:cs="SimSun"/>
          <w:sz w:val="19"/>
          <w:szCs w:val="19"/>
          <w:spacing w:val="25"/>
        </w:rPr>
        <w:t xml:space="preserve">  </w:t>
      </w:r>
      <w:r>
        <w:rPr>
          <w:rFonts w:ascii="SimSun" w:hAnsi="SimSun" w:eastAsia="SimSun" w:cs="SimSun"/>
          <w:sz w:val="19"/>
          <w:szCs w:val="19"/>
          <w:spacing w:val="-21"/>
        </w:rPr>
        <w:t>162</w:t>
      </w:r>
    </w:p>
    <w:p>
      <w:pPr>
        <w:spacing w:line="252" w:lineRule="auto"/>
        <w:rPr>
          <w:rFonts w:ascii="Arial"/>
          <w:sz w:val="21"/>
        </w:rPr>
      </w:pPr>
      <w:r/>
    </w:p>
    <w:p>
      <w:pPr>
        <w:ind w:left="197"/>
        <w:spacing w:before="55" w:line="196" w:lineRule="auto"/>
        <w:rPr>
          <w:rFonts w:ascii="Arial" w:hAnsi="Arial" w:eastAsia="Arial" w:cs="Arial"/>
          <w:sz w:val="19"/>
          <w:szCs w:val="19"/>
        </w:rPr>
      </w:pPr>
      <w:r>
        <w:rPr>
          <w:rFonts w:ascii="Arial" w:hAnsi="Arial" w:eastAsia="Arial" w:cs="Arial"/>
          <w:sz w:val="19"/>
          <w:szCs w:val="19"/>
          <w:color w:val="36A4E4"/>
        </w:rPr>
        <w:t>F</w:t>
      </w:r>
    </w:p>
    <w:p>
      <w:pPr>
        <w:ind w:left="197"/>
        <w:spacing w:before="223" w:line="295" w:lineRule="exact"/>
        <w:rPr>
          <w:rFonts w:ascii="SimSun" w:hAnsi="SimSun" w:eastAsia="SimSun" w:cs="SimSun"/>
          <w:sz w:val="19"/>
          <w:szCs w:val="19"/>
        </w:rPr>
      </w:pPr>
      <w:r>
        <w:rPr>
          <w:rFonts w:ascii="SimSun" w:hAnsi="SimSun" w:eastAsia="SimSun" w:cs="SimSun"/>
          <w:sz w:val="19"/>
          <w:szCs w:val="19"/>
          <w:spacing w:val="-12"/>
          <w:position w:val="8"/>
        </w:rPr>
        <w:t>发绀</w:t>
      </w:r>
      <w:r>
        <w:rPr>
          <w:rFonts w:ascii="SimSun" w:hAnsi="SimSun" w:eastAsia="SimSun" w:cs="SimSun"/>
          <w:sz w:val="19"/>
          <w:szCs w:val="19"/>
          <w:spacing w:val="48"/>
          <w:position w:val="8"/>
        </w:rPr>
        <w:t xml:space="preserve"> </w:t>
      </w:r>
      <w:r>
        <w:rPr>
          <w:rFonts w:ascii="SimSun" w:hAnsi="SimSun" w:eastAsia="SimSun" w:cs="SimSun"/>
          <w:sz w:val="19"/>
          <w:szCs w:val="19"/>
          <w:spacing w:val="-12"/>
          <w:position w:val="8"/>
        </w:rPr>
        <w:t>cyanosis</w:t>
      </w:r>
      <w:r>
        <w:rPr>
          <w:rFonts w:ascii="SimSun" w:hAnsi="SimSun" w:eastAsia="SimSun" w:cs="SimSun"/>
          <w:sz w:val="19"/>
          <w:szCs w:val="19"/>
          <w:spacing w:val="14"/>
          <w:position w:val="8"/>
        </w:rPr>
        <w:t xml:space="preserve">  </w:t>
      </w:r>
      <w:r>
        <w:rPr>
          <w:rFonts w:ascii="SimSun" w:hAnsi="SimSun" w:eastAsia="SimSun" w:cs="SimSun"/>
          <w:sz w:val="19"/>
          <w:szCs w:val="19"/>
          <w:spacing w:val="-12"/>
          <w:position w:val="8"/>
        </w:rPr>
        <w:t>19,95</w:t>
      </w:r>
    </w:p>
    <w:p>
      <w:pPr>
        <w:ind w:left="197"/>
        <w:spacing w:line="220" w:lineRule="auto"/>
        <w:rPr>
          <w:rFonts w:ascii="SimSun" w:hAnsi="SimSun" w:eastAsia="SimSun" w:cs="SimSun"/>
          <w:sz w:val="19"/>
          <w:szCs w:val="19"/>
        </w:rPr>
      </w:pPr>
      <w:r>
        <w:rPr>
          <w:rFonts w:ascii="SimSun" w:hAnsi="SimSun" w:eastAsia="SimSun" w:cs="SimSun"/>
          <w:sz w:val="19"/>
          <w:szCs w:val="19"/>
          <w:spacing w:val="-12"/>
        </w:rPr>
        <w:t>发红</w:t>
      </w:r>
      <w:r>
        <w:rPr>
          <w:rFonts w:ascii="SimSun" w:hAnsi="SimSun" w:eastAsia="SimSun" w:cs="SimSun"/>
          <w:sz w:val="19"/>
          <w:szCs w:val="19"/>
          <w:spacing w:val="68"/>
        </w:rPr>
        <w:t xml:space="preserve"> </w:t>
      </w:r>
      <w:r>
        <w:rPr>
          <w:rFonts w:ascii="SimSun" w:hAnsi="SimSun" w:eastAsia="SimSun" w:cs="SimSun"/>
          <w:sz w:val="19"/>
          <w:szCs w:val="19"/>
          <w:spacing w:val="-12"/>
        </w:rPr>
        <w:t>redness</w:t>
      </w:r>
      <w:r>
        <w:rPr>
          <w:rFonts w:ascii="SimSun" w:hAnsi="SimSun" w:eastAsia="SimSun" w:cs="SimSun"/>
          <w:sz w:val="19"/>
          <w:szCs w:val="19"/>
          <w:spacing w:val="4"/>
        </w:rPr>
        <w:t xml:space="preserve">  </w:t>
      </w:r>
      <w:r>
        <w:rPr>
          <w:rFonts w:ascii="SimSun" w:hAnsi="SimSun" w:eastAsia="SimSun" w:cs="SimSun"/>
          <w:sz w:val="19"/>
          <w:szCs w:val="19"/>
          <w:spacing w:val="-12"/>
        </w:rPr>
        <w:t>95</w:t>
      </w:r>
    </w:p>
    <w:p>
      <w:pPr>
        <w:ind w:left="197"/>
        <w:spacing w:before="63" w:line="220" w:lineRule="auto"/>
        <w:rPr>
          <w:rFonts w:ascii="SimSun" w:hAnsi="SimSun" w:eastAsia="SimSun" w:cs="SimSun"/>
          <w:sz w:val="19"/>
          <w:szCs w:val="19"/>
        </w:rPr>
      </w:pPr>
      <w:r>
        <w:rPr>
          <w:rFonts w:ascii="SimSun" w:hAnsi="SimSun" w:eastAsia="SimSun" w:cs="SimSun"/>
          <w:sz w:val="19"/>
          <w:szCs w:val="19"/>
          <w:spacing w:val="-14"/>
        </w:rPr>
        <w:t>发热</w:t>
      </w:r>
      <w:r>
        <w:rPr>
          <w:rFonts w:ascii="SimSun" w:hAnsi="SimSun" w:eastAsia="SimSun" w:cs="SimSun"/>
          <w:sz w:val="19"/>
          <w:szCs w:val="19"/>
          <w:spacing w:val="57"/>
        </w:rPr>
        <w:t xml:space="preserve"> </w:t>
      </w:r>
      <w:r>
        <w:rPr>
          <w:rFonts w:ascii="SimSun" w:hAnsi="SimSun" w:eastAsia="SimSun" w:cs="SimSun"/>
          <w:sz w:val="19"/>
          <w:szCs w:val="19"/>
          <w:spacing w:val="-14"/>
        </w:rPr>
        <w:t>fever</w:t>
      </w:r>
      <w:r>
        <w:rPr>
          <w:rFonts w:ascii="SimSun" w:hAnsi="SimSun" w:eastAsia="SimSun" w:cs="SimSun"/>
          <w:sz w:val="19"/>
          <w:szCs w:val="19"/>
          <w:spacing w:val="6"/>
        </w:rPr>
        <w:t xml:space="preserve">  </w:t>
      </w:r>
      <w:r>
        <w:rPr>
          <w:rFonts w:ascii="SimSun" w:hAnsi="SimSun" w:eastAsia="SimSun" w:cs="SimSun"/>
          <w:sz w:val="19"/>
          <w:szCs w:val="19"/>
          <w:spacing w:val="-14"/>
        </w:rPr>
        <w:t>8</w:t>
      </w:r>
    </w:p>
    <w:p>
      <w:pPr>
        <w:ind w:left="197"/>
        <w:spacing w:before="58" w:line="214" w:lineRule="auto"/>
        <w:rPr>
          <w:rFonts w:ascii="SimSun" w:hAnsi="SimSun" w:eastAsia="SimSun" w:cs="SimSun"/>
          <w:sz w:val="19"/>
          <w:szCs w:val="19"/>
        </w:rPr>
      </w:pPr>
      <w:r>
        <w:rPr>
          <w:rFonts w:ascii="SimSun" w:hAnsi="SimSun" w:eastAsia="SimSun" w:cs="SimSun"/>
          <w:sz w:val="19"/>
          <w:szCs w:val="19"/>
          <w:spacing w:val="-12"/>
        </w:rPr>
        <w:t>发育</w:t>
      </w:r>
      <w:r>
        <w:rPr>
          <w:rFonts w:ascii="SimSun" w:hAnsi="SimSun" w:eastAsia="SimSun" w:cs="SimSun"/>
          <w:sz w:val="19"/>
          <w:szCs w:val="19"/>
          <w:spacing w:val="77"/>
        </w:rPr>
        <w:t xml:space="preserve"> </w:t>
      </w:r>
      <w:r>
        <w:rPr>
          <w:rFonts w:ascii="SimSun" w:hAnsi="SimSun" w:eastAsia="SimSun" w:cs="SimSun"/>
          <w:sz w:val="19"/>
          <w:szCs w:val="19"/>
          <w:spacing w:val="-12"/>
        </w:rPr>
        <w:t>development</w:t>
      </w:r>
      <w:r>
        <w:rPr>
          <w:rFonts w:ascii="SimSun" w:hAnsi="SimSun" w:eastAsia="SimSun" w:cs="SimSun"/>
          <w:sz w:val="19"/>
          <w:szCs w:val="19"/>
          <w:spacing w:val="13"/>
        </w:rPr>
        <w:t xml:space="preserve">  </w:t>
      </w:r>
      <w:r>
        <w:rPr>
          <w:rFonts w:ascii="SimSun" w:hAnsi="SimSun" w:eastAsia="SimSun" w:cs="SimSun"/>
          <w:sz w:val="19"/>
          <w:szCs w:val="19"/>
          <w:spacing w:val="-12"/>
        </w:rPr>
        <w:t>90</w:t>
      </w:r>
    </w:p>
    <w:p>
      <w:pPr>
        <w:ind w:left="197"/>
        <w:spacing w:before="70" w:line="215" w:lineRule="auto"/>
        <w:rPr>
          <w:rFonts w:ascii="SimSun" w:hAnsi="SimSun" w:eastAsia="SimSun" w:cs="SimSun"/>
          <w:sz w:val="19"/>
          <w:szCs w:val="19"/>
        </w:rPr>
      </w:pPr>
      <w:r>
        <w:rPr>
          <w:rFonts w:ascii="SimSun" w:hAnsi="SimSun" w:eastAsia="SimSun" w:cs="SimSun"/>
          <w:sz w:val="19"/>
          <w:szCs w:val="19"/>
          <w:spacing w:val="-19"/>
        </w:rPr>
        <w:t>反三碘甲状腺原氨酸</w:t>
      </w:r>
      <w:r>
        <w:rPr>
          <w:rFonts w:ascii="SimSun" w:hAnsi="SimSun" w:eastAsia="SimSun" w:cs="SimSun"/>
          <w:sz w:val="19"/>
          <w:szCs w:val="19"/>
          <w:spacing w:val="60"/>
        </w:rPr>
        <w:t xml:space="preserve"> </w:t>
      </w:r>
      <w:r>
        <w:rPr>
          <w:rFonts w:ascii="SimSun" w:hAnsi="SimSun" w:eastAsia="SimSun" w:cs="SimSun"/>
          <w:sz w:val="19"/>
          <w:szCs w:val="19"/>
          <w:spacing w:val="-19"/>
        </w:rPr>
        <w:t>reverse</w:t>
      </w:r>
      <w:r>
        <w:rPr>
          <w:rFonts w:ascii="SimSun" w:hAnsi="SimSun" w:eastAsia="SimSun" w:cs="SimSun"/>
          <w:sz w:val="19"/>
          <w:szCs w:val="19"/>
          <w:spacing w:val="-14"/>
        </w:rPr>
        <w:t xml:space="preserve"> </w:t>
      </w:r>
      <w:r>
        <w:rPr>
          <w:rFonts w:ascii="SimSun" w:hAnsi="SimSun" w:eastAsia="SimSun" w:cs="SimSun"/>
          <w:sz w:val="19"/>
          <w:szCs w:val="19"/>
          <w:spacing w:val="-19"/>
        </w:rPr>
        <w:t>triiodothyronine,rT3</w:t>
      </w:r>
      <w:r>
        <w:rPr>
          <w:rFonts w:ascii="SimSun" w:hAnsi="SimSun" w:eastAsia="SimSun" w:cs="SimSun"/>
          <w:sz w:val="19"/>
          <w:szCs w:val="19"/>
          <w:spacing w:val="5"/>
        </w:rPr>
        <w:t xml:space="preserve">  </w:t>
      </w:r>
      <w:r>
        <w:rPr>
          <w:rFonts w:ascii="SimSun" w:hAnsi="SimSun" w:eastAsia="SimSun" w:cs="SimSun"/>
          <w:sz w:val="19"/>
          <w:szCs w:val="19"/>
          <w:spacing w:val="-19"/>
        </w:rPr>
        <w:t>396</w:t>
      </w:r>
    </w:p>
    <w:p>
      <w:pPr>
        <w:ind w:left="197"/>
        <w:spacing w:before="74" w:line="220" w:lineRule="auto"/>
        <w:rPr>
          <w:rFonts w:ascii="SimSun" w:hAnsi="SimSun" w:eastAsia="SimSun" w:cs="SimSun"/>
          <w:sz w:val="19"/>
          <w:szCs w:val="19"/>
        </w:rPr>
      </w:pPr>
      <w:r>
        <w:rPr>
          <w:rFonts w:ascii="SimSun" w:hAnsi="SimSun" w:eastAsia="SimSun" w:cs="SimSun"/>
          <w:sz w:val="19"/>
          <w:szCs w:val="19"/>
          <w:spacing w:val="-16"/>
        </w:rPr>
        <w:t>反跳痛</w:t>
      </w:r>
      <w:r>
        <w:rPr>
          <w:rFonts w:ascii="SimSun" w:hAnsi="SimSun" w:eastAsia="SimSun" w:cs="SimSun"/>
          <w:sz w:val="19"/>
          <w:szCs w:val="19"/>
          <w:spacing w:val="77"/>
        </w:rPr>
        <w:t xml:space="preserve"> </w:t>
      </w:r>
      <w:r>
        <w:rPr>
          <w:rFonts w:ascii="SimSun" w:hAnsi="SimSun" w:eastAsia="SimSun" w:cs="SimSun"/>
          <w:sz w:val="19"/>
          <w:szCs w:val="19"/>
          <w:spacing w:val="-16"/>
        </w:rPr>
        <w:t>rebound</w:t>
      </w:r>
      <w:r>
        <w:rPr>
          <w:rFonts w:ascii="SimSun" w:hAnsi="SimSun" w:eastAsia="SimSun" w:cs="SimSun"/>
          <w:sz w:val="19"/>
          <w:szCs w:val="19"/>
          <w:spacing w:val="-8"/>
        </w:rPr>
        <w:t xml:space="preserve"> </w:t>
      </w:r>
      <w:r>
        <w:rPr>
          <w:rFonts w:ascii="SimSun" w:hAnsi="SimSun" w:eastAsia="SimSun" w:cs="SimSun"/>
          <w:sz w:val="19"/>
          <w:szCs w:val="19"/>
          <w:spacing w:val="-16"/>
        </w:rPr>
        <w:t>tenderness</w:t>
      </w:r>
      <w:r>
        <w:rPr>
          <w:rFonts w:ascii="SimSun" w:hAnsi="SimSun" w:eastAsia="SimSun" w:cs="SimSun"/>
          <w:sz w:val="19"/>
          <w:szCs w:val="19"/>
          <w:spacing w:val="14"/>
        </w:rPr>
        <w:t xml:space="preserve">  </w:t>
      </w:r>
      <w:r>
        <w:rPr>
          <w:rFonts w:ascii="SimSun" w:hAnsi="SimSun" w:eastAsia="SimSun" w:cs="SimSun"/>
          <w:sz w:val="19"/>
          <w:szCs w:val="19"/>
          <w:spacing w:val="-16"/>
        </w:rPr>
        <w:t>179</w:t>
      </w:r>
    </w:p>
    <w:p>
      <w:pPr>
        <w:ind w:left="197"/>
        <w:spacing w:before="58" w:line="214" w:lineRule="auto"/>
        <w:rPr>
          <w:rFonts w:ascii="SimSun" w:hAnsi="SimSun" w:eastAsia="SimSun" w:cs="SimSun"/>
          <w:sz w:val="19"/>
          <w:szCs w:val="19"/>
        </w:rPr>
      </w:pPr>
      <w:r>
        <w:rPr>
          <w:rFonts w:ascii="SimSun" w:hAnsi="SimSun" w:eastAsia="SimSun" w:cs="SimSun"/>
          <w:sz w:val="19"/>
          <w:szCs w:val="19"/>
          <w:spacing w:val="-17"/>
        </w:rPr>
        <w:t>反应性淋巴细胞</w:t>
      </w:r>
      <w:r>
        <w:rPr>
          <w:rFonts w:ascii="SimSun" w:hAnsi="SimSun" w:eastAsia="SimSun" w:cs="SimSun"/>
          <w:sz w:val="19"/>
          <w:szCs w:val="19"/>
          <w:spacing w:val="62"/>
        </w:rPr>
        <w:t xml:space="preserve"> </w:t>
      </w:r>
      <w:r>
        <w:rPr>
          <w:rFonts w:ascii="SimSun" w:hAnsi="SimSun" w:eastAsia="SimSun" w:cs="SimSun"/>
          <w:sz w:val="19"/>
          <w:szCs w:val="19"/>
          <w:spacing w:val="-17"/>
        </w:rPr>
        <w:t>reactive</w:t>
      </w:r>
      <w:r>
        <w:rPr>
          <w:rFonts w:ascii="SimSun" w:hAnsi="SimSun" w:eastAsia="SimSun" w:cs="SimSun"/>
          <w:sz w:val="19"/>
          <w:szCs w:val="19"/>
          <w:spacing w:val="-5"/>
        </w:rPr>
        <w:t xml:space="preserve"> </w:t>
      </w:r>
      <w:r>
        <w:rPr>
          <w:rFonts w:ascii="SimSun" w:hAnsi="SimSun" w:eastAsia="SimSun" w:cs="SimSun"/>
          <w:sz w:val="19"/>
          <w:szCs w:val="19"/>
          <w:spacing w:val="-17"/>
        </w:rPr>
        <w:t>lymphocyte</w:t>
      </w:r>
      <w:r>
        <w:rPr>
          <w:rFonts w:ascii="SimSun" w:hAnsi="SimSun" w:eastAsia="SimSun" w:cs="SimSun"/>
          <w:sz w:val="19"/>
          <w:szCs w:val="19"/>
          <w:spacing w:val="10"/>
        </w:rPr>
        <w:t xml:space="preserve">  </w:t>
      </w:r>
      <w:r>
        <w:rPr>
          <w:rFonts w:ascii="SimSun" w:hAnsi="SimSun" w:eastAsia="SimSun" w:cs="SimSun"/>
          <w:sz w:val="19"/>
          <w:szCs w:val="19"/>
          <w:spacing w:val="-17"/>
        </w:rPr>
        <w:t>245</w:t>
      </w:r>
    </w:p>
    <w:p>
      <w:pPr>
        <w:ind w:left="197"/>
        <w:spacing w:before="70" w:line="214" w:lineRule="auto"/>
        <w:rPr>
          <w:rFonts w:ascii="SimSun" w:hAnsi="SimSun" w:eastAsia="SimSun" w:cs="SimSun"/>
          <w:sz w:val="19"/>
          <w:szCs w:val="19"/>
        </w:rPr>
      </w:pPr>
      <w:r>
        <w:rPr>
          <w:rFonts w:ascii="SimSun" w:hAnsi="SimSun" w:eastAsia="SimSun" w:cs="SimSun"/>
          <w:sz w:val="19"/>
          <w:szCs w:val="19"/>
          <w:spacing w:val="-17"/>
        </w:rPr>
        <w:t>方颅</w:t>
      </w:r>
      <w:r>
        <w:rPr>
          <w:rFonts w:ascii="SimSun" w:hAnsi="SimSun" w:eastAsia="SimSun" w:cs="SimSun"/>
          <w:sz w:val="19"/>
          <w:szCs w:val="19"/>
          <w:spacing w:val="45"/>
        </w:rPr>
        <w:t xml:space="preserve"> </w:t>
      </w:r>
      <w:r>
        <w:rPr>
          <w:rFonts w:ascii="SimSun" w:hAnsi="SimSun" w:eastAsia="SimSun" w:cs="SimSun"/>
          <w:sz w:val="19"/>
          <w:szCs w:val="19"/>
          <w:spacing w:val="-17"/>
        </w:rPr>
        <w:t>squared</w:t>
      </w:r>
      <w:r>
        <w:rPr>
          <w:rFonts w:ascii="SimSun" w:hAnsi="SimSun" w:eastAsia="SimSun" w:cs="SimSun"/>
          <w:sz w:val="19"/>
          <w:szCs w:val="19"/>
          <w:spacing w:val="-7"/>
        </w:rPr>
        <w:t xml:space="preserve"> </w:t>
      </w:r>
      <w:r>
        <w:rPr>
          <w:rFonts w:ascii="SimSun" w:hAnsi="SimSun" w:eastAsia="SimSun" w:cs="SimSun"/>
          <w:sz w:val="19"/>
          <w:szCs w:val="19"/>
          <w:spacing w:val="-17"/>
        </w:rPr>
        <w:t>skull</w:t>
      </w:r>
      <w:r>
        <w:rPr>
          <w:rFonts w:ascii="SimSun" w:hAnsi="SimSun" w:eastAsia="SimSun" w:cs="SimSun"/>
          <w:sz w:val="19"/>
          <w:szCs w:val="19"/>
          <w:spacing w:val="17"/>
        </w:rPr>
        <w:t xml:space="preserve">  </w:t>
      </w:r>
      <w:r>
        <w:rPr>
          <w:rFonts w:ascii="SimSun" w:hAnsi="SimSun" w:eastAsia="SimSun" w:cs="SimSun"/>
          <w:sz w:val="19"/>
          <w:szCs w:val="19"/>
          <w:spacing w:val="-17"/>
        </w:rPr>
        <w:t>102</w:t>
      </w:r>
    </w:p>
    <w:p>
      <w:pPr>
        <w:ind w:left="197"/>
        <w:spacing w:before="74" w:line="219" w:lineRule="auto"/>
        <w:rPr>
          <w:rFonts w:ascii="SimSun" w:hAnsi="SimSun" w:eastAsia="SimSun" w:cs="SimSun"/>
          <w:sz w:val="19"/>
          <w:szCs w:val="19"/>
        </w:rPr>
      </w:pPr>
      <w:r>
        <w:rPr>
          <w:rFonts w:ascii="SimSun" w:hAnsi="SimSun" w:eastAsia="SimSun" w:cs="SimSun"/>
          <w:sz w:val="19"/>
          <w:szCs w:val="19"/>
          <w:spacing w:val="-22"/>
        </w:rPr>
        <w:t>房内传导阻滞</w:t>
      </w:r>
      <w:r>
        <w:rPr>
          <w:rFonts w:ascii="SimSun" w:hAnsi="SimSun" w:eastAsia="SimSun" w:cs="SimSun"/>
          <w:sz w:val="19"/>
          <w:szCs w:val="19"/>
          <w:spacing w:val="57"/>
        </w:rPr>
        <w:t xml:space="preserve"> </w:t>
      </w:r>
      <w:r>
        <w:rPr>
          <w:rFonts w:ascii="SimSun" w:hAnsi="SimSun" w:eastAsia="SimSun" w:cs="SimSun"/>
          <w:sz w:val="19"/>
          <w:szCs w:val="19"/>
          <w:spacing w:val="-22"/>
        </w:rPr>
        <w:t>intra-atrial</w:t>
      </w:r>
      <w:r>
        <w:rPr>
          <w:rFonts w:ascii="SimSun" w:hAnsi="SimSun" w:eastAsia="SimSun" w:cs="SimSun"/>
          <w:sz w:val="19"/>
          <w:szCs w:val="19"/>
          <w:spacing w:val="-25"/>
        </w:rPr>
        <w:t xml:space="preserve"> </w:t>
      </w:r>
      <w:r>
        <w:rPr>
          <w:rFonts w:ascii="SimSun" w:hAnsi="SimSun" w:eastAsia="SimSun" w:cs="SimSun"/>
          <w:sz w:val="19"/>
          <w:szCs w:val="19"/>
          <w:spacing w:val="-22"/>
        </w:rPr>
        <w:t>block</w:t>
      </w:r>
      <w:r>
        <w:rPr>
          <w:rFonts w:ascii="SimSun" w:hAnsi="SimSun" w:eastAsia="SimSun" w:cs="SimSun"/>
          <w:sz w:val="19"/>
          <w:szCs w:val="19"/>
          <w:spacing w:val="18"/>
        </w:rPr>
        <w:t xml:space="preserve">  </w:t>
      </w:r>
      <w:r>
        <w:rPr>
          <w:rFonts w:ascii="SimSun" w:hAnsi="SimSun" w:eastAsia="SimSun" w:cs="SimSun"/>
          <w:sz w:val="19"/>
          <w:szCs w:val="19"/>
          <w:spacing w:val="-22"/>
        </w:rPr>
        <w:t>517</w:t>
      </w:r>
    </w:p>
    <w:p>
      <w:pPr>
        <w:ind w:left="197"/>
        <w:spacing w:before="63" w:line="216" w:lineRule="auto"/>
        <w:rPr>
          <w:rFonts w:ascii="SimSun" w:hAnsi="SimSun" w:eastAsia="SimSun" w:cs="SimSun"/>
          <w:sz w:val="19"/>
          <w:szCs w:val="19"/>
        </w:rPr>
      </w:pPr>
      <w:r>
        <w:rPr>
          <w:rFonts w:ascii="SimSun" w:hAnsi="SimSun" w:eastAsia="SimSun" w:cs="SimSun"/>
          <w:sz w:val="19"/>
          <w:szCs w:val="19"/>
          <w:spacing w:val="-17"/>
        </w:rPr>
        <w:t>房室传导阻滞</w:t>
      </w:r>
      <w:r>
        <w:rPr>
          <w:rFonts w:ascii="SimSun" w:hAnsi="SimSun" w:eastAsia="SimSun" w:cs="SimSun"/>
          <w:sz w:val="19"/>
          <w:szCs w:val="19"/>
          <w:spacing w:val="55"/>
        </w:rPr>
        <w:t xml:space="preserve"> </w:t>
      </w:r>
      <w:r>
        <w:rPr>
          <w:rFonts w:ascii="SimSun" w:hAnsi="SimSun" w:eastAsia="SimSun" w:cs="SimSun"/>
          <w:sz w:val="19"/>
          <w:szCs w:val="19"/>
          <w:spacing w:val="-17"/>
        </w:rPr>
        <w:t>atrioventricular</w:t>
      </w:r>
      <w:r>
        <w:rPr>
          <w:rFonts w:ascii="SimSun" w:hAnsi="SimSun" w:eastAsia="SimSun" w:cs="SimSun"/>
          <w:sz w:val="19"/>
          <w:szCs w:val="19"/>
          <w:spacing w:val="-16"/>
        </w:rPr>
        <w:t xml:space="preserve"> </w:t>
      </w:r>
      <w:r>
        <w:rPr>
          <w:rFonts w:ascii="SimSun" w:hAnsi="SimSun" w:eastAsia="SimSun" w:cs="SimSun"/>
          <w:sz w:val="19"/>
          <w:szCs w:val="19"/>
          <w:spacing w:val="-17"/>
        </w:rPr>
        <w:t>block,AVB</w:t>
      </w:r>
      <w:r>
        <w:rPr>
          <w:rFonts w:ascii="SimSun" w:hAnsi="SimSun" w:eastAsia="SimSun" w:cs="SimSun"/>
          <w:sz w:val="19"/>
          <w:szCs w:val="19"/>
          <w:spacing w:val="12"/>
        </w:rPr>
        <w:t xml:space="preserve">  </w:t>
      </w:r>
      <w:r>
        <w:rPr>
          <w:rFonts w:ascii="SimSun" w:hAnsi="SimSun" w:eastAsia="SimSun" w:cs="SimSun"/>
          <w:sz w:val="19"/>
          <w:szCs w:val="19"/>
          <w:spacing w:val="-17"/>
        </w:rPr>
        <w:t>517</w:t>
      </w:r>
    </w:p>
    <w:p>
      <w:pPr>
        <w:ind w:left="197"/>
        <w:spacing w:before="65" w:line="214" w:lineRule="auto"/>
        <w:rPr>
          <w:rFonts w:ascii="SimSun" w:hAnsi="SimSun" w:eastAsia="SimSun" w:cs="SimSun"/>
          <w:sz w:val="19"/>
          <w:szCs w:val="19"/>
        </w:rPr>
      </w:pPr>
      <w:r>
        <w:rPr>
          <w:rFonts w:ascii="SimSun" w:hAnsi="SimSun" w:eastAsia="SimSun" w:cs="SimSun"/>
          <w:sz w:val="19"/>
          <w:szCs w:val="19"/>
          <w:spacing w:val="-13"/>
        </w:rPr>
        <w:t>房室结双径路</w:t>
      </w:r>
      <w:r>
        <w:rPr>
          <w:rFonts w:ascii="SimSun" w:hAnsi="SimSun" w:eastAsia="SimSun" w:cs="SimSun"/>
          <w:sz w:val="19"/>
          <w:szCs w:val="19"/>
          <w:spacing w:val="57"/>
        </w:rPr>
        <w:t xml:space="preserve"> </w:t>
      </w:r>
      <w:r>
        <w:rPr>
          <w:rFonts w:ascii="SimSun" w:hAnsi="SimSun" w:eastAsia="SimSun" w:cs="SimSun"/>
          <w:sz w:val="19"/>
          <w:szCs w:val="19"/>
          <w:spacing w:val="-13"/>
        </w:rPr>
        <w:t>dual</w:t>
      </w:r>
      <w:r>
        <w:rPr>
          <w:rFonts w:ascii="SimSun" w:hAnsi="SimSun" w:eastAsia="SimSun" w:cs="SimSun"/>
          <w:sz w:val="19"/>
          <w:szCs w:val="19"/>
          <w:spacing w:val="-15"/>
        </w:rPr>
        <w:t xml:space="preserve"> </w:t>
      </w:r>
      <w:r>
        <w:rPr>
          <w:rFonts w:ascii="SimSun" w:hAnsi="SimSun" w:eastAsia="SimSun" w:cs="SimSun"/>
          <w:sz w:val="19"/>
          <w:szCs w:val="19"/>
          <w:spacing w:val="-13"/>
        </w:rPr>
        <w:t>A-V</w:t>
      </w:r>
      <w:r>
        <w:rPr>
          <w:rFonts w:ascii="SimSun" w:hAnsi="SimSun" w:eastAsia="SimSun" w:cs="SimSun"/>
          <w:sz w:val="19"/>
          <w:szCs w:val="19"/>
          <w:spacing w:val="-10"/>
        </w:rPr>
        <w:t xml:space="preserve"> </w:t>
      </w:r>
      <w:r>
        <w:rPr>
          <w:rFonts w:ascii="SimSun" w:hAnsi="SimSun" w:eastAsia="SimSun" w:cs="SimSun"/>
          <w:sz w:val="19"/>
          <w:szCs w:val="19"/>
          <w:spacing w:val="-13"/>
        </w:rPr>
        <w:t>nodal</w:t>
      </w:r>
      <w:r>
        <w:rPr>
          <w:rFonts w:ascii="SimSun" w:hAnsi="SimSun" w:eastAsia="SimSun" w:cs="SimSun"/>
          <w:sz w:val="19"/>
          <w:szCs w:val="19"/>
          <w:spacing w:val="-11"/>
        </w:rPr>
        <w:t xml:space="preserve"> </w:t>
      </w:r>
      <w:r>
        <w:rPr>
          <w:rFonts w:ascii="SimSun" w:hAnsi="SimSun" w:eastAsia="SimSun" w:cs="SimSun"/>
          <w:sz w:val="19"/>
          <w:szCs w:val="19"/>
          <w:spacing w:val="-13"/>
        </w:rPr>
        <w:t>pathways</w:t>
      </w:r>
      <w:r>
        <w:rPr>
          <w:rFonts w:ascii="SimSun" w:hAnsi="SimSun" w:eastAsia="SimSun" w:cs="SimSun"/>
          <w:sz w:val="19"/>
          <w:szCs w:val="19"/>
          <w:spacing w:val="9"/>
        </w:rPr>
        <w:t xml:space="preserve">  </w:t>
      </w:r>
      <w:r>
        <w:rPr>
          <w:rFonts w:ascii="SimSun" w:hAnsi="SimSun" w:eastAsia="SimSun" w:cs="SimSun"/>
          <w:sz w:val="19"/>
          <w:szCs w:val="19"/>
          <w:spacing w:val="-13"/>
        </w:rPr>
        <w:t>51</w:t>
      </w:r>
      <w:r>
        <w:rPr>
          <w:rFonts w:ascii="SimSun" w:hAnsi="SimSun" w:eastAsia="SimSun" w:cs="SimSun"/>
          <w:sz w:val="19"/>
          <w:szCs w:val="19"/>
          <w:spacing w:val="-14"/>
        </w:rPr>
        <w:t>2</w:t>
      </w:r>
    </w:p>
    <w:p>
      <w:pPr>
        <w:ind w:left="367" w:right="261" w:hanging="170"/>
        <w:spacing w:before="71" w:line="257" w:lineRule="auto"/>
        <w:rPr>
          <w:rFonts w:ascii="SimSun" w:hAnsi="SimSun" w:eastAsia="SimSun" w:cs="SimSun"/>
          <w:sz w:val="19"/>
          <w:szCs w:val="19"/>
        </w:rPr>
      </w:pPr>
      <w:r>
        <w:rPr>
          <w:rFonts w:ascii="SimSun" w:hAnsi="SimSun" w:eastAsia="SimSun" w:cs="SimSun"/>
          <w:sz w:val="19"/>
          <w:szCs w:val="19"/>
          <w:spacing w:val="-13"/>
        </w:rPr>
        <w:t>房室结折返性心动过速</w:t>
      </w:r>
      <w:r>
        <w:rPr>
          <w:rFonts w:ascii="SimSun" w:hAnsi="SimSun" w:eastAsia="SimSun" w:cs="SimSun"/>
          <w:sz w:val="19"/>
          <w:szCs w:val="19"/>
          <w:spacing w:val="8"/>
        </w:rPr>
        <w:t xml:space="preserve">  </w:t>
      </w:r>
      <w:r>
        <w:rPr>
          <w:rFonts w:ascii="SimSun" w:hAnsi="SimSun" w:eastAsia="SimSun" w:cs="SimSun"/>
          <w:sz w:val="19"/>
          <w:szCs w:val="19"/>
          <w:spacing w:val="-13"/>
        </w:rPr>
        <w:t>A-V</w:t>
      </w:r>
      <w:r>
        <w:rPr>
          <w:rFonts w:ascii="SimSun" w:hAnsi="SimSun" w:eastAsia="SimSun" w:cs="SimSun"/>
          <w:sz w:val="19"/>
          <w:szCs w:val="19"/>
          <w:spacing w:val="-10"/>
        </w:rPr>
        <w:t xml:space="preserve"> </w:t>
      </w:r>
      <w:r>
        <w:rPr>
          <w:rFonts w:ascii="SimSun" w:hAnsi="SimSun" w:eastAsia="SimSun" w:cs="SimSun"/>
          <w:sz w:val="19"/>
          <w:szCs w:val="19"/>
          <w:spacing w:val="-13"/>
        </w:rPr>
        <w:t>nodal</w:t>
      </w:r>
      <w:r>
        <w:rPr>
          <w:rFonts w:ascii="SimSun" w:hAnsi="SimSun" w:eastAsia="SimSun" w:cs="SimSun"/>
          <w:sz w:val="19"/>
          <w:szCs w:val="19"/>
          <w:spacing w:val="-11"/>
        </w:rPr>
        <w:t xml:space="preserve"> </w:t>
      </w:r>
      <w:r>
        <w:rPr>
          <w:rFonts w:ascii="SimSun" w:hAnsi="SimSun" w:eastAsia="SimSun" w:cs="SimSun"/>
          <w:sz w:val="19"/>
          <w:szCs w:val="19"/>
          <w:spacing w:val="-13"/>
        </w:rPr>
        <w:t>reentry</w:t>
      </w:r>
      <w:r>
        <w:rPr>
          <w:rFonts w:ascii="SimSun" w:hAnsi="SimSun" w:eastAsia="SimSun" w:cs="SimSun"/>
          <w:sz w:val="19"/>
          <w:szCs w:val="19"/>
          <w:spacing w:val="-7"/>
        </w:rPr>
        <w:t xml:space="preserve"> </w:t>
      </w:r>
      <w:r>
        <w:rPr>
          <w:rFonts w:ascii="SimSun" w:hAnsi="SimSun" w:eastAsia="SimSun" w:cs="SimSun"/>
          <w:sz w:val="19"/>
          <w:szCs w:val="19"/>
          <w:spacing w:val="-13"/>
        </w:rPr>
        <w:t>tachycardia,</w:t>
      </w:r>
      <w:r>
        <w:rPr>
          <w:rFonts w:ascii="SimSun" w:hAnsi="SimSun" w:eastAsia="SimSun" w:cs="SimSun"/>
          <w:sz w:val="19"/>
          <w:szCs w:val="19"/>
        </w:rPr>
        <w:t xml:space="preserve"> </w:t>
      </w:r>
      <w:r>
        <w:rPr>
          <w:rFonts w:ascii="Times New Roman" w:hAnsi="Times New Roman" w:eastAsia="Times New Roman" w:cs="Times New Roman"/>
          <w:sz w:val="19"/>
          <w:szCs w:val="19"/>
          <w:spacing w:val="-11"/>
        </w:rPr>
        <w:t>AVNRT</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1"/>
        </w:rPr>
        <w:t>512</w:t>
      </w:r>
    </w:p>
    <w:p>
      <w:pPr>
        <w:ind w:left="367" w:right="304" w:hanging="170"/>
        <w:spacing w:before="51" w:line="258" w:lineRule="auto"/>
        <w:rPr>
          <w:rFonts w:ascii="SimSun" w:hAnsi="SimSun" w:eastAsia="SimSun" w:cs="SimSun"/>
          <w:sz w:val="19"/>
          <w:szCs w:val="19"/>
        </w:rPr>
      </w:pPr>
      <w:r>
        <w:rPr>
          <w:rFonts w:ascii="SimSun" w:hAnsi="SimSun" w:eastAsia="SimSun" w:cs="SimSun"/>
          <w:sz w:val="19"/>
          <w:szCs w:val="19"/>
          <w:spacing w:val="-5"/>
        </w:rPr>
        <w:t>房室折返性心动过速</w:t>
      </w:r>
      <w:r>
        <w:rPr>
          <w:rFonts w:ascii="SimSun" w:hAnsi="SimSun" w:eastAsia="SimSun" w:cs="SimSun"/>
          <w:sz w:val="19"/>
          <w:szCs w:val="19"/>
          <w:spacing w:val="1"/>
        </w:rPr>
        <w:t xml:space="preserve">  </w:t>
      </w:r>
      <w:r>
        <w:rPr>
          <w:rFonts w:ascii="SimSun" w:hAnsi="SimSun" w:eastAsia="SimSun" w:cs="SimSun"/>
          <w:sz w:val="19"/>
          <w:szCs w:val="19"/>
          <w:spacing w:val="-5"/>
        </w:rPr>
        <w:t>A-</w:t>
      </w:r>
      <w:r>
        <w:rPr>
          <w:rFonts w:ascii="SimSun" w:hAnsi="SimSun" w:eastAsia="SimSun" w:cs="SimSun"/>
          <w:sz w:val="19"/>
          <w:szCs w:val="19"/>
          <w:spacing w:val="-4"/>
        </w:rPr>
        <w:t>V</w:t>
      </w:r>
      <w:r>
        <w:rPr>
          <w:rFonts w:ascii="SimSun" w:hAnsi="SimSun" w:eastAsia="SimSun" w:cs="SimSun"/>
          <w:sz w:val="19"/>
          <w:szCs w:val="19"/>
          <w:spacing w:val="-5"/>
        </w:rPr>
        <w:t xml:space="preserve"> </w:t>
      </w:r>
      <w:r>
        <w:rPr>
          <w:rFonts w:ascii="SimSun" w:hAnsi="SimSun" w:eastAsia="SimSun" w:cs="SimSun"/>
          <w:sz w:val="19"/>
          <w:szCs w:val="19"/>
          <w:spacing w:val="-4"/>
        </w:rPr>
        <w:t>reentry</w:t>
      </w:r>
      <w:r>
        <w:rPr>
          <w:rFonts w:ascii="SimSun" w:hAnsi="SimSun" w:eastAsia="SimSun" w:cs="SimSun"/>
          <w:sz w:val="19"/>
          <w:szCs w:val="19"/>
        </w:rPr>
        <w:t xml:space="preserve"> </w:t>
      </w:r>
      <w:r>
        <w:rPr>
          <w:rFonts w:ascii="SimSun" w:hAnsi="SimSun" w:eastAsia="SimSun" w:cs="SimSun"/>
          <w:sz w:val="19"/>
          <w:szCs w:val="19"/>
          <w:spacing w:val="-4"/>
        </w:rPr>
        <w:t>tachycardia</w:t>
      </w:r>
      <w:r>
        <w:rPr>
          <w:rFonts w:ascii="SimSun" w:hAnsi="SimSun" w:eastAsia="SimSun" w:cs="SimSun"/>
          <w:sz w:val="19"/>
          <w:szCs w:val="19"/>
          <w:spacing w:val="-5"/>
        </w:rPr>
        <w:t>,</w:t>
      </w:r>
      <w:r>
        <w:rPr>
          <w:rFonts w:ascii="SimSun" w:hAnsi="SimSun" w:eastAsia="SimSun" w:cs="SimSun"/>
          <w:sz w:val="19"/>
          <w:szCs w:val="19"/>
          <w:spacing w:val="-4"/>
        </w:rPr>
        <w:t>AVR</w:t>
      </w:r>
      <w:r>
        <w:rPr>
          <w:rFonts w:ascii="SimSun" w:hAnsi="SimSun" w:eastAsia="SimSun" w:cs="SimSun"/>
          <w:sz w:val="19"/>
          <w:szCs w:val="19"/>
          <w:spacing w:val="-5"/>
        </w:rPr>
        <w:t>T</w:t>
      </w:r>
      <w:r>
        <w:rPr>
          <w:rFonts w:ascii="SimSun" w:hAnsi="SimSun" w:eastAsia="SimSun" w:cs="SimSun"/>
          <w:sz w:val="19"/>
          <w:szCs w:val="19"/>
        </w:rPr>
        <w:t xml:space="preserve"> </w:t>
      </w:r>
      <w:r>
        <w:rPr>
          <w:rFonts w:ascii="SimSun" w:hAnsi="SimSun" w:eastAsia="SimSun" w:cs="SimSun"/>
          <w:sz w:val="19"/>
          <w:szCs w:val="19"/>
          <w:spacing w:val="-3"/>
        </w:rPr>
        <w:t>512</w:t>
      </w:r>
    </w:p>
    <w:p>
      <w:pPr>
        <w:ind w:left="197"/>
        <w:spacing w:before="198" w:line="214" w:lineRule="auto"/>
        <w:rPr>
          <w:rFonts w:ascii="SimSun" w:hAnsi="SimSun" w:eastAsia="SimSun" w:cs="SimSun"/>
          <w:sz w:val="19"/>
          <w:szCs w:val="19"/>
        </w:rPr>
      </w:pPr>
      <w:r>
        <w:rPr>
          <w:rFonts w:ascii="SimSun" w:hAnsi="SimSun" w:eastAsia="SimSun" w:cs="SimSun"/>
          <w:sz w:val="19"/>
          <w:szCs w:val="19"/>
          <w:spacing w:val="-18"/>
          <w:w w:val="97"/>
        </w:rPr>
        <w:t>房性期前收缩</w:t>
      </w:r>
      <w:r>
        <w:rPr>
          <w:rFonts w:ascii="SimSun" w:hAnsi="SimSun" w:eastAsia="SimSun" w:cs="SimSun"/>
          <w:sz w:val="19"/>
          <w:szCs w:val="19"/>
          <w:spacing w:val="66"/>
        </w:rPr>
        <w:t xml:space="preserve"> </w:t>
      </w:r>
      <w:r>
        <w:rPr>
          <w:rFonts w:ascii="SimSun" w:hAnsi="SimSun" w:eastAsia="SimSun" w:cs="SimSun"/>
          <w:sz w:val="19"/>
          <w:szCs w:val="19"/>
          <w:spacing w:val="-17"/>
          <w:w w:val="97"/>
        </w:rPr>
        <w:t>premature</w:t>
      </w:r>
      <w:r>
        <w:rPr>
          <w:rFonts w:ascii="SimSun" w:hAnsi="SimSun" w:eastAsia="SimSun" w:cs="SimSun"/>
          <w:sz w:val="19"/>
          <w:szCs w:val="19"/>
          <w:spacing w:val="-19"/>
        </w:rPr>
        <w:t xml:space="preserve"> </w:t>
      </w:r>
      <w:r>
        <w:rPr>
          <w:rFonts w:ascii="SimSun" w:hAnsi="SimSun" w:eastAsia="SimSun" w:cs="SimSun"/>
          <w:sz w:val="19"/>
          <w:szCs w:val="19"/>
          <w:spacing w:val="-17"/>
          <w:w w:val="97"/>
        </w:rPr>
        <w:t>atrial</w:t>
      </w:r>
      <w:r>
        <w:rPr>
          <w:rFonts w:ascii="SimSun" w:hAnsi="SimSun" w:eastAsia="SimSun" w:cs="SimSun"/>
          <w:sz w:val="19"/>
          <w:szCs w:val="19"/>
          <w:spacing w:val="-16"/>
        </w:rPr>
        <w:t xml:space="preserve"> </w:t>
      </w:r>
      <w:r>
        <w:rPr>
          <w:rFonts w:ascii="SimSun" w:hAnsi="SimSun" w:eastAsia="SimSun" w:cs="SimSun"/>
          <w:sz w:val="19"/>
          <w:szCs w:val="19"/>
          <w:spacing w:val="-17"/>
          <w:w w:val="97"/>
        </w:rPr>
        <w:t>contraction</w:t>
      </w:r>
      <w:r>
        <w:rPr>
          <w:rFonts w:ascii="SimSun" w:hAnsi="SimSun" w:eastAsia="SimSun" w:cs="SimSun"/>
          <w:sz w:val="19"/>
          <w:szCs w:val="19"/>
          <w:spacing w:val="8"/>
        </w:rPr>
        <w:t xml:space="preserve">  </w:t>
      </w:r>
      <w:r>
        <w:rPr>
          <w:rFonts w:ascii="SimSun" w:hAnsi="SimSun" w:eastAsia="SimSun" w:cs="SimSun"/>
          <w:sz w:val="19"/>
          <w:szCs w:val="19"/>
          <w:spacing w:val="-18"/>
          <w:w w:val="97"/>
        </w:rPr>
        <w:t>509</w:t>
      </w:r>
    </w:p>
    <w:p>
      <w:pPr>
        <w:ind w:left="197"/>
        <w:spacing w:before="88" w:line="190" w:lineRule="auto"/>
        <w:rPr>
          <w:rFonts w:ascii="SimSun" w:hAnsi="SimSun" w:eastAsia="SimSun" w:cs="SimSun"/>
          <w:sz w:val="19"/>
          <w:szCs w:val="19"/>
        </w:rPr>
      </w:pPr>
      <w:r>
        <w:rPr>
          <w:rFonts w:ascii="SimSun" w:hAnsi="SimSun" w:eastAsia="SimSun" w:cs="SimSun"/>
          <w:sz w:val="19"/>
          <w:szCs w:val="19"/>
          <w:spacing w:val="-20"/>
        </w:rPr>
        <w:t>放射痛</w:t>
      </w:r>
      <w:r>
        <w:rPr>
          <w:rFonts w:ascii="SimSun" w:hAnsi="SimSun" w:eastAsia="SimSun" w:cs="SimSun"/>
          <w:sz w:val="19"/>
          <w:szCs w:val="19"/>
          <w:spacing w:val="73"/>
        </w:rPr>
        <w:t xml:space="preserve"> </w:t>
      </w:r>
      <w:r>
        <w:rPr>
          <w:rFonts w:ascii="SimSun" w:hAnsi="SimSun" w:eastAsia="SimSun" w:cs="SimSun"/>
          <w:sz w:val="19"/>
          <w:szCs w:val="19"/>
          <w:spacing w:val="-20"/>
        </w:rPr>
        <w:t>radiating</w:t>
      </w:r>
      <w:r>
        <w:rPr>
          <w:rFonts w:ascii="SimSun" w:hAnsi="SimSun" w:eastAsia="SimSun" w:cs="SimSun"/>
          <w:sz w:val="19"/>
          <w:szCs w:val="19"/>
          <w:spacing w:val="-20"/>
        </w:rPr>
        <w:t xml:space="preserve"> </w:t>
      </w:r>
      <w:r>
        <w:rPr>
          <w:rFonts w:ascii="SimSun" w:hAnsi="SimSun" w:eastAsia="SimSun" w:cs="SimSun"/>
          <w:sz w:val="19"/>
          <w:szCs w:val="19"/>
          <w:spacing w:val="-20"/>
        </w:rPr>
        <w:t>pain</w:t>
      </w:r>
      <w:r>
        <w:rPr>
          <w:rFonts w:ascii="SimSun" w:hAnsi="SimSun" w:eastAsia="SimSun" w:cs="SimSun"/>
          <w:sz w:val="19"/>
          <w:szCs w:val="19"/>
          <w:spacing w:val="13"/>
        </w:rPr>
        <w:t xml:space="preserve">  </w:t>
      </w:r>
      <w:r>
        <w:rPr>
          <w:rFonts w:ascii="SimSun" w:hAnsi="SimSun" w:eastAsia="SimSun" w:cs="SimSun"/>
          <w:sz w:val="19"/>
          <w:szCs w:val="19"/>
          <w:spacing w:val="-20"/>
        </w:rPr>
        <w:t>23</w:t>
      </w:r>
    </w:p>
    <w:p>
      <w:pPr>
        <w:spacing w:line="14" w:lineRule="auto"/>
        <w:rPr>
          <w:rFonts w:ascii="Arial"/>
          <w:sz w:val="2"/>
        </w:rPr>
      </w:pPr>
      <w:r>
        <w:rPr>
          <w:rFonts w:ascii="Arial" w:hAnsi="Arial" w:eastAsia="Arial" w:cs="Arial"/>
          <w:sz w:val="2"/>
          <w:szCs w:val="2"/>
        </w:rPr>
        <w:br w:type="column"/>
      </w:r>
    </w:p>
    <w:p>
      <w:pPr>
        <w:spacing w:line="274" w:lineRule="auto"/>
        <w:rPr>
          <w:rFonts w:ascii="Arial"/>
          <w:sz w:val="21"/>
        </w:rPr>
      </w:pPr>
      <w:r/>
    </w:p>
    <w:p>
      <w:pPr>
        <w:spacing w:line="274" w:lineRule="auto"/>
        <w:rPr>
          <w:rFonts w:ascii="Arial"/>
          <w:sz w:val="21"/>
        </w:rPr>
      </w:pPr>
      <w:r/>
    </w:p>
    <w:p>
      <w:pPr>
        <w:ind w:left="229" w:right="11" w:hanging="229"/>
        <w:spacing w:before="62" w:line="243" w:lineRule="auto"/>
        <w:rPr>
          <w:rFonts w:ascii="SimSun" w:hAnsi="SimSun" w:eastAsia="SimSun" w:cs="SimSun"/>
          <w:sz w:val="19"/>
          <w:szCs w:val="19"/>
        </w:rPr>
      </w:pPr>
      <w:r>
        <w:rPr>
          <w:rFonts w:ascii="SimSun" w:hAnsi="SimSun" w:eastAsia="SimSun" w:cs="SimSun"/>
          <w:sz w:val="19"/>
          <w:szCs w:val="19"/>
          <w:spacing w:val="-16"/>
        </w:rPr>
        <w:t>非ST</w:t>
      </w:r>
      <w:r>
        <w:rPr>
          <w:rFonts w:ascii="SimSun" w:hAnsi="SimSun" w:eastAsia="SimSun" w:cs="SimSun"/>
          <w:sz w:val="19"/>
          <w:szCs w:val="19"/>
          <w:spacing w:val="-3"/>
        </w:rPr>
        <w:t xml:space="preserve"> </w:t>
      </w:r>
      <w:r>
        <w:rPr>
          <w:rFonts w:ascii="SimSun" w:hAnsi="SimSun" w:eastAsia="SimSun" w:cs="SimSun"/>
          <w:sz w:val="19"/>
          <w:szCs w:val="19"/>
          <w:spacing w:val="-16"/>
        </w:rPr>
        <w:t>段抬高型梗死</w:t>
      </w:r>
      <w:r>
        <w:rPr>
          <w:rFonts w:ascii="SimSun" w:hAnsi="SimSun" w:eastAsia="SimSun" w:cs="SimSun"/>
          <w:sz w:val="19"/>
          <w:szCs w:val="19"/>
          <w:spacing w:val="77"/>
        </w:rPr>
        <w:t xml:space="preserve"> </w:t>
      </w:r>
      <w:r>
        <w:rPr>
          <w:rFonts w:ascii="SimSun" w:hAnsi="SimSun" w:eastAsia="SimSun" w:cs="SimSun"/>
          <w:sz w:val="19"/>
          <w:szCs w:val="19"/>
          <w:spacing w:val="-16"/>
        </w:rPr>
        <w:t>non-ST-elevation</w:t>
      </w:r>
      <w:r>
        <w:rPr>
          <w:rFonts w:ascii="SimSun" w:hAnsi="SimSun" w:eastAsia="SimSun" w:cs="SimSun"/>
          <w:sz w:val="19"/>
          <w:szCs w:val="19"/>
          <w:spacing w:val="-18"/>
        </w:rPr>
        <w:t xml:space="preserve"> </w:t>
      </w:r>
      <w:r>
        <w:rPr>
          <w:rFonts w:ascii="SimSun" w:hAnsi="SimSun" w:eastAsia="SimSun" w:cs="SimSun"/>
          <w:sz w:val="19"/>
          <w:szCs w:val="19"/>
          <w:spacing w:val="-16"/>
        </w:rPr>
        <w:t>myocardial</w:t>
      </w:r>
      <w:r>
        <w:rPr>
          <w:rFonts w:ascii="SimSun" w:hAnsi="SimSun" w:eastAsia="SimSun" w:cs="SimSun"/>
          <w:sz w:val="19"/>
          <w:szCs w:val="19"/>
          <w:spacing w:val="-5"/>
        </w:rPr>
        <w:t xml:space="preserve"> </w:t>
      </w:r>
      <w:r>
        <w:rPr>
          <w:rFonts w:ascii="SimSun" w:hAnsi="SimSun" w:eastAsia="SimSun" w:cs="SimSun"/>
          <w:sz w:val="19"/>
          <w:szCs w:val="19"/>
          <w:spacing w:val="-16"/>
        </w:rPr>
        <w:t>infarc-</w:t>
      </w:r>
      <w:r>
        <w:rPr>
          <w:rFonts w:ascii="SimSun" w:hAnsi="SimSun" w:eastAsia="SimSun" w:cs="SimSun"/>
          <w:sz w:val="19"/>
          <w:szCs w:val="19"/>
        </w:rPr>
        <w:t xml:space="preserve"> </w:t>
      </w:r>
      <w:r>
        <w:rPr>
          <w:rFonts w:ascii="Times New Roman" w:hAnsi="Times New Roman" w:eastAsia="Times New Roman" w:cs="Times New Roman"/>
          <w:sz w:val="19"/>
          <w:szCs w:val="19"/>
          <w:spacing w:val="-7"/>
        </w:rPr>
        <w:t>tion,NSTEMI</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7"/>
        </w:rPr>
        <w:t>505</w:t>
      </w:r>
    </w:p>
    <w:p>
      <w:pPr>
        <w:spacing w:before="83" w:line="219" w:lineRule="auto"/>
        <w:rPr>
          <w:rFonts w:ascii="SimSun" w:hAnsi="SimSun" w:eastAsia="SimSun" w:cs="SimSun"/>
          <w:sz w:val="19"/>
          <w:szCs w:val="19"/>
        </w:rPr>
      </w:pPr>
      <w:r>
        <w:rPr>
          <w:rFonts w:ascii="SimSun" w:hAnsi="SimSun" w:eastAsia="SimSun" w:cs="SimSun"/>
          <w:sz w:val="19"/>
          <w:szCs w:val="19"/>
          <w:spacing w:val="-15"/>
        </w:rPr>
        <w:t>非传染性感染疾病</w:t>
      </w:r>
      <w:r>
        <w:rPr>
          <w:rFonts w:ascii="SimSun" w:hAnsi="SimSun" w:eastAsia="SimSun" w:cs="SimSun"/>
          <w:sz w:val="19"/>
          <w:szCs w:val="19"/>
          <w:spacing w:val="1"/>
        </w:rPr>
        <w:t xml:space="preserve"> </w:t>
      </w:r>
      <w:r>
        <w:rPr>
          <w:rFonts w:ascii="SimSun" w:hAnsi="SimSun" w:eastAsia="SimSun" w:cs="SimSun"/>
          <w:sz w:val="19"/>
          <w:szCs w:val="19"/>
          <w:spacing w:val="-14"/>
        </w:rPr>
        <w:t>non</w:t>
      </w:r>
      <w:r>
        <w:rPr>
          <w:rFonts w:ascii="SimSun" w:hAnsi="SimSun" w:eastAsia="SimSun" w:cs="SimSun"/>
          <w:sz w:val="19"/>
          <w:szCs w:val="19"/>
          <w:spacing w:val="-15"/>
        </w:rPr>
        <w:t>-</w:t>
      </w:r>
      <w:r>
        <w:rPr>
          <w:rFonts w:ascii="SimSun" w:hAnsi="SimSun" w:eastAsia="SimSun" w:cs="SimSun"/>
          <w:sz w:val="19"/>
          <w:szCs w:val="19"/>
          <w:spacing w:val="-14"/>
        </w:rPr>
        <w:t>communicable</w:t>
      </w:r>
      <w:r>
        <w:rPr>
          <w:rFonts w:ascii="SimSun" w:hAnsi="SimSun" w:eastAsia="SimSun" w:cs="SimSun"/>
          <w:sz w:val="19"/>
          <w:szCs w:val="19"/>
          <w:spacing w:val="-2"/>
        </w:rPr>
        <w:t xml:space="preserve"> </w:t>
      </w:r>
      <w:r>
        <w:rPr>
          <w:rFonts w:ascii="SimSun" w:hAnsi="SimSun" w:eastAsia="SimSun" w:cs="SimSun"/>
          <w:sz w:val="19"/>
          <w:szCs w:val="19"/>
          <w:spacing w:val="-14"/>
        </w:rPr>
        <w:t>infectiou</w:t>
      </w:r>
      <w:r>
        <w:rPr>
          <w:rFonts w:ascii="SimSun" w:hAnsi="SimSun" w:eastAsia="SimSun" w:cs="SimSun"/>
          <w:sz w:val="19"/>
          <w:szCs w:val="19"/>
          <w:spacing w:val="-15"/>
        </w:rPr>
        <w:t>s</w:t>
      </w:r>
      <w:r>
        <w:rPr>
          <w:rFonts w:ascii="SimSun" w:hAnsi="SimSun" w:eastAsia="SimSun" w:cs="SimSun"/>
          <w:sz w:val="19"/>
          <w:szCs w:val="19"/>
          <w:spacing w:val="-8"/>
        </w:rPr>
        <w:t xml:space="preserve"> </w:t>
      </w:r>
      <w:r>
        <w:rPr>
          <w:rFonts w:ascii="SimSun" w:hAnsi="SimSun" w:eastAsia="SimSun" w:cs="SimSun"/>
          <w:sz w:val="19"/>
          <w:szCs w:val="19"/>
          <w:spacing w:val="-15"/>
        </w:rPr>
        <w:t>diseases</w:t>
      </w:r>
    </w:p>
    <w:p>
      <w:pPr>
        <w:ind w:left="190"/>
        <w:spacing w:before="113" w:line="184" w:lineRule="auto"/>
        <w:rPr>
          <w:rFonts w:ascii="SimSun" w:hAnsi="SimSun" w:eastAsia="SimSun" w:cs="SimSun"/>
          <w:sz w:val="19"/>
          <w:szCs w:val="19"/>
        </w:rPr>
      </w:pPr>
      <w:r>
        <w:rPr>
          <w:rFonts w:ascii="SimSun" w:hAnsi="SimSun" w:eastAsia="SimSun" w:cs="SimSun"/>
          <w:sz w:val="19"/>
          <w:szCs w:val="19"/>
          <w:spacing w:val="-2"/>
        </w:rPr>
        <w:t>451</w:t>
      </w:r>
    </w:p>
    <w:p>
      <w:pPr>
        <w:spacing w:before="46" w:line="214" w:lineRule="auto"/>
        <w:rPr>
          <w:rFonts w:ascii="SimSun" w:hAnsi="SimSun" w:eastAsia="SimSun" w:cs="SimSun"/>
          <w:sz w:val="19"/>
          <w:szCs w:val="19"/>
        </w:rPr>
      </w:pPr>
      <w:r>
        <w:rPr>
          <w:rFonts w:ascii="SimSun" w:hAnsi="SimSun" w:eastAsia="SimSun" w:cs="SimSun"/>
          <w:sz w:val="19"/>
          <w:szCs w:val="19"/>
          <w:spacing w:val="-19"/>
        </w:rPr>
        <w:t>非分析性推理</w:t>
      </w:r>
      <w:r>
        <w:rPr>
          <w:rFonts w:ascii="SimSun" w:hAnsi="SimSun" w:eastAsia="SimSun" w:cs="SimSun"/>
          <w:sz w:val="19"/>
          <w:szCs w:val="19"/>
          <w:spacing w:val="58"/>
        </w:rPr>
        <w:t xml:space="preserve"> </w:t>
      </w:r>
      <w:r>
        <w:rPr>
          <w:rFonts w:ascii="SimSun" w:hAnsi="SimSun" w:eastAsia="SimSun" w:cs="SimSun"/>
          <w:sz w:val="19"/>
          <w:szCs w:val="19"/>
          <w:spacing w:val="-19"/>
        </w:rPr>
        <w:t>non-analytical</w:t>
      </w:r>
      <w:r>
        <w:rPr>
          <w:rFonts w:ascii="SimSun" w:hAnsi="SimSun" w:eastAsia="SimSun" w:cs="SimSun"/>
          <w:sz w:val="19"/>
          <w:szCs w:val="19"/>
          <w:spacing w:val="-18"/>
        </w:rPr>
        <w:t xml:space="preserve"> </w:t>
      </w:r>
      <w:r>
        <w:rPr>
          <w:rFonts w:ascii="SimSun" w:hAnsi="SimSun" w:eastAsia="SimSun" w:cs="SimSun"/>
          <w:sz w:val="19"/>
          <w:szCs w:val="19"/>
          <w:spacing w:val="-19"/>
        </w:rPr>
        <w:t>reasoning</w:t>
      </w:r>
      <w:r>
        <w:rPr>
          <w:rFonts w:ascii="SimSun" w:hAnsi="SimSun" w:eastAsia="SimSun" w:cs="SimSun"/>
          <w:sz w:val="19"/>
          <w:szCs w:val="19"/>
          <w:spacing w:val="12"/>
        </w:rPr>
        <w:t xml:space="preserve">  </w:t>
      </w:r>
      <w:r>
        <w:rPr>
          <w:rFonts w:ascii="SimSun" w:hAnsi="SimSun" w:eastAsia="SimSun" w:cs="SimSun"/>
          <w:sz w:val="19"/>
          <w:szCs w:val="19"/>
          <w:spacing w:val="-19"/>
        </w:rPr>
        <w:t>58</w:t>
      </w:r>
      <w:r>
        <w:rPr>
          <w:rFonts w:ascii="SimSun" w:hAnsi="SimSun" w:eastAsia="SimSun" w:cs="SimSun"/>
          <w:sz w:val="19"/>
          <w:szCs w:val="19"/>
          <w:spacing w:val="-20"/>
        </w:rPr>
        <w:t>7</w:t>
      </w:r>
    </w:p>
    <w:p>
      <w:pPr>
        <w:spacing w:before="76" w:line="220" w:lineRule="auto"/>
        <w:rPr>
          <w:rFonts w:ascii="SimSun" w:hAnsi="SimSun" w:eastAsia="SimSun" w:cs="SimSun"/>
          <w:sz w:val="19"/>
          <w:szCs w:val="19"/>
        </w:rPr>
      </w:pPr>
      <w:r>
        <w:rPr>
          <w:rFonts w:ascii="SimSun" w:hAnsi="SimSun" w:eastAsia="SimSun" w:cs="SimSun"/>
          <w:sz w:val="19"/>
          <w:szCs w:val="19"/>
          <w:spacing w:val="-20"/>
        </w:rPr>
        <w:t>非感染性发热</w:t>
      </w:r>
      <w:r>
        <w:rPr>
          <w:rFonts w:ascii="SimSun" w:hAnsi="SimSun" w:eastAsia="SimSun" w:cs="SimSun"/>
          <w:sz w:val="19"/>
          <w:szCs w:val="19"/>
          <w:spacing w:val="66"/>
        </w:rPr>
        <w:t xml:space="preserve"> </w:t>
      </w:r>
      <w:r>
        <w:rPr>
          <w:rFonts w:ascii="SimSun" w:hAnsi="SimSun" w:eastAsia="SimSun" w:cs="SimSun"/>
          <w:sz w:val="19"/>
          <w:szCs w:val="19"/>
          <w:spacing w:val="-20"/>
        </w:rPr>
        <w:t>noninfective</w:t>
      </w:r>
      <w:r>
        <w:rPr>
          <w:rFonts w:ascii="SimSun" w:hAnsi="SimSun" w:eastAsia="SimSun" w:cs="SimSun"/>
          <w:sz w:val="19"/>
          <w:szCs w:val="19"/>
          <w:spacing w:val="-16"/>
        </w:rPr>
        <w:t xml:space="preserve"> </w:t>
      </w:r>
      <w:r>
        <w:rPr>
          <w:rFonts w:ascii="SimSun" w:hAnsi="SimSun" w:eastAsia="SimSun" w:cs="SimSun"/>
          <w:sz w:val="19"/>
          <w:szCs w:val="19"/>
          <w:spacing w:val="-20"/>
        </w:rPr>
        <w:t>fever</w:t>
      </w:r>
      <w:r>
        <w:rPr>
          <w:rFonts w:ascii="SimSun" w:hAnsi="SimSun" w:eastAsia="SimSun" w:cs="SimSun"/>
          <w:sz w:val="19"/>
          <w:szCs w:val="19"/>
          <w:spacing w:val="7"/>
        </w:rPr>
        <w:t xml:space="preserve">  </w:t>
      </w:r>
      <w:r>
        <w:rPr>
          <w:rFonts w:ascii="SimSun" w:hAnsi="SimSun" w:eastAsia="SimSun" w:cs="SimSun"/>
          <w:sz w:val="19"/>
          <w:szCs w:val="19"/>
          <w:spacing w:val="-20"/>
        </w:rPr>
        <w:t>9</w:t>
      </w:r>
    </w:p>
    <w:p>
      <w:pPr>
        <w:ind w:right="348"/>
        <w:spacing w:before="56" w:line="248" w:lineRule="auto"/>
        <w:rPr>
          <w:rFonts w:ascii="SimSun" w:hAnsi="SimSun" w:eastAsia="SimSun" w:cs="SimSun"/>
          <w:sz w:val="19"/>
          <w:szCs w:val="19"/>
        </w:rPr>
      </w:pPr>
      <w:r>
        <w:rPr>
          <w:rFonts w:ascii="SimSun" w:hAnsi="SimSun" w:eastAsia="SimSun" w:cs="SimSun"/>
          <w:sz w:val="19"/>
          <w:szCs w:val="19"/>
          <w:spacing w:val="-14"/>
        </w:rPr>
        <w:t>非结合胆红素</w:t>
      </w:r>
      <w:r>
        <w:rPr>
          <w:rFonts w:ascii="SimSun" w:hAnsi="SimSun" w:eastAsia="SimSun" w:cs="SimSun"/>
          <w:sz w:val="19"/>
          <w:szCs w:val="19"/>
          <w:spacing w:val="56"/>
        </w:rPr>
        <w:t xml:space="preserve"> </w:t>
      </w:r>
      <w:r>
        <w:rPr>
          <w:rFonts w:ascii="SimSun" w:hAnsi="SimSun" w:eastAsia="SimSun" w:cs="SimSun"/>
          <w:sz w:val="19"/>
          <w:szCs w:val="19"/>
          <w:spacing w:val="-13"/>
        </w:rPr>
        <w:t>unconjugated</w:t>
      </w:r>
      <w:r>
        <w:rPr>
          <w:rFonts w:ascii="SimSun" w:hAnsi="SimSun" w:eastAsia="SimSun" w:cs="SimSun"/>
          <w:sz w:val="19"/>
          <w:szCs w:val="19"/>
          <w:spacing w:val="-13"/>
        </w:rPr>
        <w:t xml:space="preserve"> </w:t>
      </w:r>
      <w:r>
        <w:rPr>
          <w:rFonts w:ascii="SimSun" w:hAnsi="SimSun" w:eastAsia="SimSun" w:cs="SimSun"/>
          <w:sz w:val="19"/>
          <w:szCs w:val="19"/>
          <w:spacing w:val="-13"/>
        </w:rPr>
        <w:t>bilirubin</w:t>
      </w:r>
      <w:r>
        <w:rPr>
          <w:rFonts w:ascii="SimSun" w:hAnsi="SimSun" w:eastAsia="SimSun" w:cs="SimSun"/>
          <w:sz w:val="19"/>
          <w:szCs w:val="19"/>
          <w:spacing w:val="-14"/>
        </w:rPr>
        <w:t>,</w:t>
      </w:r>
      <w:r>
        <w:rPr>
          <w:rFonts w:ascii="SimSun" w:hAnsi="SimSun" w:eastAsia="SimSun" w:cs="SimSun"/>
          <w:sz w:val="19"/>
          <w:szCs w:val="19"/>
          <w:spacing w:val="-13"/>
        </w:rPr>
        <w:t>UC</w:t>
      </w:r>
      <w:r>
        <w:rPr>
          <w:rFonts w:ascii="SimSun" w:hAnsi="SimSun" w:eastAsia="SimSun" w:cs="SimSun"/>
          <w:sz w:val="19"/>
          <w:szCs w:val="19"/>
          <w:spacing w:val="-14"/>
        </w:rPr>
        <w:t>B</w:t>
      </w:r>
      <w:r>
        <w:rPr>
          <w:rFonts w:ascii="SimSun" w:hAnsi="SimSun" w:eastAsia="SimSun" w:cs="SimSun"/>
          <w:sz w:val="19"/>
          <w:szCs w:val="19"/>
          <w:spacing w:val="32"/>
        </w:rPr>
        <w:t xml:space="preserve">  </w:t>
      </w:r>
      <w:r>
        <w:rPr>
          <w:rFonts w:ascii="SimSun" w:hAnsi="SimSun" w:eastAsia="SimSun" w:cs="SimSun"/>
          <w:sz w:val="19"/>
          <w:szCs w:val="19"/>
          <w:spacing w:val="-14"/>
        </w:rPr>
        <w:t>37,357</w:t>
      </w:r>
      <w:r>
        <w:rPr>
          <w:rFonts w:ascii="SimSun" w:hAnsi="SimSun" w:eastAsia="SimSun" w:cs="SimSun"/>
          <w:sz w:val="19"/>
          <w:szCs w:val="19"/>
        </w:rPr>
        <w:t xml:space="preserve"> </w:t>
      </w:r>
      <w:r>
        <w:rPr>
          <w:rFonts w:ascii="SimSun" w:hAnsi="SimSun" w:eastAsia="SimSun" w:cs="SimSun"/>
          <w:sz w:val="19"/>
          <w:szCs w:val="19"/>
          <w:spacing w:val="-16"/>
        </w:rPr>
        <w:t>非淋菌尿道炎</w:t>
      </w:r>
      <w:r>
        <w:rPr>
          <w:rFonts w:ascii="SimSun" w:hAnsi="SimSun" w:eastAsia="SimSun" w:cs="SimSun"/>
          <w:sz w:val="19"/>
          <w:szCs w:val="19"/>
          <w:spacing w:val="55"/>
        </w:rPr>
        <w:t xml:space="preserve"> </w:t>
      </w:r>
      <w:r>
        <w:rPr>
          <w:rFonts w:ascii="SimSun" w:hAnsi="SimSun" w:eastAsia="SimSun" w:cs="SimSun"/>
          <w:sz w:val="19"/>
          <w:szCs w:val="19"/>
          <w:spacing w:val="-16"/>
        </w:rPr>
        <w:t>non-gonococcal</w:t>
      </w:r>
      <w:r>
        <w:rPr>
          <w:rFonts w:ascii="SimSun" w:hAnsi="SimSun" w:eastAsia="SimSun" w:cs="SimSun"/>
          <w:sz w:val="19"/>
          <w:szCs w:val="19"/>
          <w:spacing w:val="-15"/>
        </w:rPr>
        <w:t xml:space="preserve"> </w:t>
      </w:r>
      <w:r>
        <w:rPr>
          <w:rFonts w:ascii="SimSun" w:hAnsi="SimSun" w:eastAsia="SimSun" w:cs="SimSun"/>
          <w:sz w:val="19"/>
          <w:szCs w:val="19"/>
          <w:spacing w:val="-16"/>
        </w:rPr>
        <w:t>urethritis,NGU</w:t>
      </w:r>
      <w:r>
        <w:rPr>
          <w:rFonts w:ascii="SimSun" w:hAnsi="SimSun" w:eastAsia="SimSun" w:cs="SimSun"/>
          <w:sz w:val="19"/>
          <w:szCs w:val="19"/>
          <w:spacing w:val="13"/>
        </w:rPr>
        <w:t xml:space="preserve">  </w:t>
      </w:r>
      <w:r>
        <w:rPr>
          <w:rFonts w:ascii="SimSun" w:hAnsi="SimSun" w:eastAsia="SimSun" w:cs="SimSun"/>
          <w:sz w:val="19"/>
          <w:szCs w:val="19"/>
          <w:spacing w:val="-16"/>
        </w:rPr>
        <w:t>461</w:t>
      </w:r>
    </w:p>
    <w:p>
      <w:pPr>
        <w:ind w:right="821"/>
        <w:spacing w:before="71" w:line="248" w:lineRule="auto"/>
        <w:rPr>
          <w:rFonts w:ascii="SimSun" w:hAnsi="SimSun" w:eastAsia="SimSun" w:cs="SimSun"/>
          <w:sz w:val="19"/>
          <w:szCs w:val="19"/>
        </w:rPr>
      </w:pPr>
      <w:r>
        <w:rPr>
          <w:rFonts w:ascii="SimSun" w:hAnsi="SimSun" w:eastAsia="SimSun" w:cs="SimSun"/>
          <w:sz w:val="19"/>
          <w:szCs w:val="19"/>
          <w:spacing w:val="-18"/>
        </w:rPr>
        <w:t>非前向运动</w:t>
      </w:r>
      <w:r>
        <w:rPr>
          <w:rFonts w:ascii="SimSun" w:hAnsi="SimSun" w:eastAsia="SimSun" w:cs="SimSun"/>
          <w:sz w:val="19"/>
          <w:szCs w:val="19"/>
          <w:spacing w:val="64"/>
        </w:rPr>
        <w:t xml:space="preserve"> </w:t>
      </w:r>
      <w:r>
        <w:rPr>
          <w:rFonts w:ascii="SimSun" w:hAnsi="SimSun" w:eastAsia="SimSun" w:cs="SimSun"/>
          <w:sz w:val="19"/>
          <w:szCs w:val="19"/>
          <w:spacing w:val="-18"/>
        </w:rPr>
        <w:t>non-progressive</w:t>
      </w:r>
      <w:r>
        <w:rPr>
          <w:rFonts w:ascii="SimSun" w:hAnsi="SimSun" w:eastAsia="SimSun" w:cs="SimSun"/>
          <w:sz w:val="19"/>
          <w:szCs w:val="19"/>
          <w:spacing w:val="-19"/>
        </w:rPr>
        <w:t xml:space="preserve"> </w:t>
      </w:r>
      <w:r>
        <w:rPr>
          <w:rFonts w:ascii="SimSun" w:hAnsi="SimSun" w:eastAsia="SimSun" w:cs="SimSun"/>
          <w:sz w:val="19"/>
          <w:szCs w:val="19"/>
          <w:spacing w:val="-18"/>
        </w:rPr>
        <w:t>motility,NP</w:t>
      </w:r>
      <w:r>
        <w:rPr>
          <w:rFonts w:ascii="SimSun" w:hAnsi="SimSun" w:eastAsia="SimSun" w:cs="SimSun"/>
          <w:sz w:val="19"/>
          <w:szCs w:val="19"/>
          <w:spacing w:val="12"/>
        </w:rPr>
        <w:t xml:space="preserve">  </w:t>
      </w:r>
      <w:r>
        <w:rPr>
          <w:rFonts w:ascii="SimSun" w:hAnsi="SimSun" w:eastAsia="SimSun" w:cs="SimSun"/>
          <w:sz w:val="19"/>
          <w:szCs w:val="19"/>
          <w:spacing w:val="-18"/>
        </w:rPr>
        <w:t>335</w:t>
      </w:r>
      <w:r>
        <w:rPr>
          <w:rFonts w:ascii="SimSun" w:hAnsi="SimSun" w:eastAsia="SimSun" w:cs="SimSun"/>
          <w:sz w:val="19"/>
          <w:szCs w:val="19"/>
        </w:rPr>
        <w:t xml:space="preserve"> </w:t>
      </w:r>
      <w:r>
        <w:rPr>
          <w:rFonts w:ascii="SimSun" w:hAnsi="SimSun" w:eastAsia="SimSun" w:cs="SimSun"/>
          <w:sz w:val="19"/>
          <w:szCs w:val="19"/>
          <w:spacing w:val="-17"/>
        </w:rPr>
        <w:t>非特异性酯酶</w:t>
      </w:r>
      <w:r>
        <w:rPr>
          <w:rFonts w:ascii="SimSun" w:hAnsi="SimSun" w:eastAsia="SimSun" w:cs="SimSun"/>
          <w:sz w:val="19"/>
          <w:szCs w:val="19"/>
          <w:spacing w:val="67"/>
          <w:w w:val="101"/>
        </w:rPr>
        <w:t xml:space="preserve"> </w:t>
      </w:r>
      <w:r>
        <w:rPr>
          <w:rFonts w:ascii="SimSun" w:hAnsi="SimSun" w:eastAsia="SimSun" w:cs="SimSun"/>
          <w:sz w:val="19"/>
          <w:szCs w:val="19"/>
          <w:spacing w:val="-17"/>
        </w:rPr>
        <w:t>non-specific</w:t>
      </w:r>
      <w:r>
        <w:rPr>
          <w:rFonts w:ascii="SimSun" w:hAnsi="SimSun" w:eastAsia="SimSun" w:cs="SimSun"/>
          <w:sz w:val="19"/>
          <w:szCs w:val="19"/>
          <w:spacing w:val="-11"/>
        </w:rPr>
        <w:t xml:space="preserve"> </w:t>
      </w:r>
      <w:r>
        <w:rPr>
          <w:rFonts w:ascii="SimSun" w:hAnsi="SimSun" w:eastAsia="SimSun" w:cs="SimSun"/>
          <w:sz w:val="19"/>
          <w:szCs w:val="19"/>
          <w:spacing w:val="-17"/>
        </w:rPr>
        <w:t>esterase,NSE</w:t>
      </w:r>
      <w:r>
        <w:rPr>
          <w:rFonts w:ascii="SimSun" w:hAnsi="SimSun" w:eastAsia="SimSun" w:cs="SimSun"/>
          <w:sz w:val="19"/>
          <w:szCs w:val="19"/>
          <w:spacing w:val="12"/>
        </w:rPr>
        <w:t xml:space="preserve">  </w:t>
      </w:r>
      <w:r>
        <w:rPr>
          <w:rFonts w:ascii="SimSun" w:hAnsi="SimSun" w:eastAsia="SimSun" w:cs="SimSun"/>
          <w:sz w:val="19"/>
          <w:szCs w:val="19"/>
          <w:spacing w:val="-17"/>
        </w:rPr>
        <w:t>2</w:t>
      </w:r>
      <w:r>
        <w:rPr>
          <w:rFonts w:ascii="SimSun" w:hAnsi="SimSun" w:eastAsia="SimSun" w:cs="SimSun"/>
          <w:sz w:val="19"/>
          <w:szCs w:val="19"/>
          <w:spacing w:val="-18"/>
        </w:rPr>
        <w:t>66</w:t>
      </w:r>
    </w:p>
    <w:p>
      <w:pPr>
        <w:spacing w:before="70" w:line="214" w:lineRule="auto"/>
        <w:rPr>
          <w:rFonts w:ascii="SimSun" w:hAnsi="SimSun" w:eastAsia="SimSun" w:cs="SimSun"/>
          <w:sz w:val="19"/>
          <w:szCs w:val="19"/>
        </w:rPr>
      </w:pPr>
      <w:r>
        <w:rPr>
          <w:rFonts w:ascii="SimSun" w:hAnsi="SimSun" w:eastAsia="SimSun" w:cs="SimSun"/>
          <w:sz w:val="19"/>
          <w:szCs w:val="19"/>
          <w:spacing w:val="-16"/>
        </w:rPr>
        <w:t>非阵发性心动过</w:t>
      </w:r>
      <w:r>
        <w:rPr>
          <w:rFonts w:ascii="SimSun" w:hAnsi="SimSun" w:eastAsia="SimSun" w:cs="SimSun"/>
          <w:sz w:val="19"/>
          <w:szCs w:val="19"/>
          <w:spacing w:val="-17"/>
        </w:rPr>
        <w:t>速</w:t>
      </w:r>
      <w:r>
        <w:rPr>
          <w:rFonts w:ascii="SimSun" w:hAnsi="SimSun" w:eastAsia="SimSun" w:cs="SimSun"/>
          <w:sz w:val="19"/>
          <w:szCs w:val="19"/>
          <w:spacing w:val="78"/>
        </w:rPr>
        <w:t xml:space="preserve"> </w:t>
      </w:r>
      <w:r>
        <w:rPr>
          <w:rFonts w:ascii="SimSun" w:hAnsi="SimSun" w:eastAsia="SimSun" w:cs="SimSun"/>
          <w:sz w:val="19"/>
          <w:szCs w:val="19"/>
          <w:spacing w:val="-16"/>
        </w:rPr>
        <w:t>nonparoxysmal</w:t>
      </w:r>
      <w:r>
        <w:rPr>
          <w:rFonts w:ascii="SimSun" w:hAnsi="SimSun" w:eastAsia="SimSun" w:cs="SimSun"/>
          <w:sz w:val="19"/>
          <w:szCs w:val="19"/>
          <w:spacing w:val="-10"/>
        </w:rPr>
        <w:t xml:space="preserve"> </w:t>
      </w:r>
      <w:r>
        <w:rPr>
          <w:rFonts w:ascii="SimSun" w:hAnsi="SimSun" w:eastAsia="SimSun" w:cs="SimSun"/>
          <w:sz w:val="19"/>
          <w:szCs w:val="19"/>
          <w:spacing w:val="-16"/>
        </w:rPr>
        <w:t>tachycardia</w:t>
      </w:r>
      <w:r>
        <w:rPr>
          <w:rFonts w:ascii="SimSun" w:hAnsi="SimSun" w:eastAsia="SimSun" w:cs="SimSun"/>
          <w:sz w:val="19"/>
          <w:szCs w:val="19"/>
          <w:spacing w:val="8"/>
        </w:rPr>
        <w:t xml:space="preserve">  </w:t>
      </w:r>
      <w:r>
        <w:rPr>
          <w:rFonts w:ascii="SimSun" w:hAnsi="SimSun" w:eastAsia="SimSun" w:cs="SimSun"/>
          <w:sz w:val="19"/>
          <w:szCs w:val="19"/>
          <w:spacing w:val="-17"/>
        </w:rPr>
        <w:t>514</w:t>
      </w:r>
    </w:p>
    <w:p>
      <w:pPr>
        <w:spacing w:before="72" w:line="216" w:lineRule="auto"/>
        <w:rPr>
          <w:rFonts w:ascii="SimSun" w:hAnsi="SimSun" w:eastAsia="SimSun" w:cs="SimSun"/>
          <w:sz w:val="19"/>
          <w:szCs w:val="19"/>
        </w:rPr>
      </w:pPr>
      <w:r>
        <w:rPr>
          <w:rFonts w:ascii="SimSun" w:hAnsi="SimSun" w:eastAsia="SimSun" w:cs="SimSun"/>
          <w:sz w:val="19"/>
          <w:szCs w:val="19"/>
          <w:spacing w:val="-11"/>
        </w:rPr>
        <w:t>肥达反应</w:t>
      </w:r>
      <w:r>
        <w:rPr>
          <w:rFonts w:ascii="SimSun" w:hAnsi="SimSun" w:eastAsia="SimSun" w:cs="SimSun"/>
          <w:sz w:val="19"/>
          <w:szCs w:val="19"/>
          <w:spacing w:val="68"/>
        </w:rPr>
        <w:t xml:space="preserve"> </w:t>
      </w:r>
      <w:r>
        <w:rPr>
          <w:rFonts w:ascii="SimSun" w:hAnsi="SimSun" w:eastAsia="SimSun" w:cs="SimSun"/>
          <w:sz w:val="19"/>
          <w:szCs w:val="19"/>
          <w:spacing w:val="-11"/>
        </w:rPr>
        <w:t>Widal</w:t>
      </w:r>
      <w:r>
        <w:rPr>
          <w:rFonts w:ascii="SimSun" w:hAnsi="SimSun" w:eastAsia="SimSun" w:cs="SimSun"/>
          <w:sz w:val="19"/>
          <w:szCs w:val="19"/>
          <w:spacing w:val="-8"/>
        </w:rPr>
        <w:t xml:space="preserve"> </w:t>
      </w:r>
      <w:r>
        <w:rPr>
          <w:rFonts w:ascii="SimSun" w:hAnsi="SimSun" w:eastAsia="SimSun" w:cs="SimSun"/>
          <w:sz w:val="19"/>
          <w:szCs w:val="19"/>
          <w:spacing w:val="-11"/>
        </w:rPr>
        <w:t>reaction,WR</w:t>
      </w:r>
      <w:r>
        <w:rPr>
          <w:rFonts w:ascii="SimSun" w:hAnsi="SimSun" w:eastAsia="SimSun" w:cs="SimSun"/>
          <w:sz w:val="19"/>
          <w:szCs w:val="19"/>
          <w:spacing w:val="28"/>
        </w:rPr>
        <w:t xml:space="preserve">  </w:t>
      </w:r>
      <w:r>
        <w:rPr>
          <w:rFonts w:ascii="SimSun" w:hAnsi="SimSun" w:eastAsia="SimSun" w:cs="SimSun"/>
          <w:sz w:val="19"/>
          <w:szCs w:val="19"/>
          <w:spacing w:val="-11"/>
        </w:rPr>
        <w:t>432</w:t>
      </w:r>
    </w:p>
    <w:p>
      <w:pPr>
        <w:spacing w:before="66" w:line="215" w:lineRule="auto"/>
        <w:rPr>
          <w:rFonts w:ascii="SimSun" w:hAnsi="SimSun" w:eastAsia="SimSun" w:cs="SimSun"/>
          <w:sz w:val="19"/>
          <w:szCs w:val="19"/>
        </w:rPr>
      </w:pPr>
      <w:r>
        <w:rPr>
          <w:rFonts w:ascii="SimSun" w:hAnsi="SimSun" w:eastAsia="SimSun" w:cs="SimSun"/>
          <w:sz w:val="19"/>
          <w:szCs w:val="19"/>
          <w:spacing w:val="-17"/>
        </w:rPr>
        <w:t>肥胖</w:t>
      </w:r>
      <w:r>
        <w:rPr>
          <w:rFonts w:ascii="SimSun" w:hAnsi="SimSun" w:eastAsia="SimSun" w:cs="SimSun"/>
          <w:sz w:val="19"/>
          <w:szCs w:val="19"/>
          <w:spacing w:val="55"/>
        </w:rPr>
        <w:t xml:space="preserve"> </w:t>
      </w:r>
      <w:r>
        <w:rPr>
          <w:rFonts w:ascii="SimSun" w:hAnsi="SimSun" w:eastAsia="SimSun" w:cs="SimSun"/>
          <w:sz w:val="19"/>
          <w:szCs w:val="19"/>
          <w:spacing w:val="-17"/>
        </w:rPr>
        <w:t>obesity</w:t>
      </w:r>
      <w:r>
        <w:rPr>
          <w:rFonts w:ascii="SimSun" w:hAnsi="SimSun" w:eastAsia="SimSun" w:cs="SimSun"/>
          <w:sz w:val="19"/>
          <w:szCs w:val="19"/>
          <w:spacing w:val="12"/>
        </w:rPr>
        <w:t xml:space="preserve">  </w:t>
      </w:r>
      <w:r>
        <w:rPr>
          <w:rFonts w:ascii="SimSun" w:hAnsi="SimSun" w:eastAsia="SimSun" w:cs="SimSun"/>
          <w:sz w:val="19"/>
          <w:szCs w:val="19"/>
          <w:spacing w:val="-17"/>
        </w:rPr>
        <w:t>50</w:t>
      </w:r>
    </w:p>
    <w:p>
      <w:pPr>
        <w:spacing w:before="68" w:line="214" w:lineRule="auto"/>
        <w:rPr>
          <w:rFonts w:ascii="SimSun" w:hAnsi="SimSun" w:eastAsia="SimSun" w:cs="SimSun"/>
          <w:sz w:val="19"/>
          <w:szCs w:val="19"/>
        </w:rPr>
      </w:pPr>
      <w:r>
        <w:rPr>
          <w:rFonts w:ascii="SimSun" w:hAnsi="SimSun" w:eastAsia="SimSun" w:cs="SimSun"/>
          <w:sz w:val="19"/>
          <w:szCs w:val="19"/>
          <w:spacing w:val="-18"/>
        </w:rPr>
        <w:t>肺活量</w:t>
      </w:r>
      <w:r>
        <w:rPr>
          <w:rFonts w:ascii="SimSun" w:hAnsi="SimSun" w:eastAsia="SimSun" w:cs="SimSun"/>
          <w:sz w:val="19"/>
          <w:szCs w:val="19"/>
          <w:spacing w:val="84"/>
        </w:rPr>
        <w:t xml:space="preserve"> </w:t>
      </w:r>
      <w:r>
        <w:rPr>
          <w:rFonts w:ascii="SimSun" w:hAnsi="SimSun" w:eastAsia="SimSun" w:cs="SimSun"/>
          <w:sz w:val="19"/>
          <w:szCs w:val="19"/>
          <w:spacing w:val="-18"/>
        </w:rPr>
        <w:t>vital</w:t>
      </w:r>
      <w:r>
        <w:rPr>
          <w:rFonts w:ascii="SimSun" w:hAnsi="SimSun" w:eastAsia="SimSun" w:cs="SimSun"/>
          <w:sz w:val="19"/>
          <w:szCs w:val="19"/>
          <w:spacing w:val="-12"/>
        </w:rPr>
        <w:t xml:space="preserve"> </w:t>
      </w:r>
      <w:r>
        <w:rPr>
          <w:rFonts w:ascii="SimSun" w:hAnsi="SimSun" w:eastAsia="SimSun" w:cs="SimSun"/>
          <w:sz w:val="19"/>
          <w:szCs w:val="19"/>
          <w:spacing w:val="-18"/>
        </w:rPr>
        <w:t>capacity,VC</w:t>
      </w:r>
      <w:r>
        <w:rPr>
          <w:rFonts w:ascii="SimSun" w:hAnsi="SimSun" w:eastAsia="SimSun" w:cs="SimSun"/>
          <w:sz w:val="19"/>
          <w:szCs w:val="19"/>
          <w:spacing w:val="12"/>
        </w:rPr>
        <w:t xml:space="preserve">  </w:t>
      </w:r>
      <w:r>
        <w:rPr>
          <w:rFonts w:ascii="SimSun" w:hAnsi="SimSun" w:eastAsia="SimSun" w:cs="SimSun"/>
          <w:sz w:val="19"/>
          <w:szCs w:val="19"/>
          <w:spacing w:val="-18"/>
        </w:rPr>
        <w:t>540</w:t>
      </w:r>
    </w:p>
    <w:p>
      <w:pPr>
        <w:spacing w:before="75" w:line="291" w:lineRule="exact"/>
        <w:rPr>
          <w:rFonts w:ascii="SimSun" w:hAnsi="SimSun" w:eastAsia="SimSun" w:cs="SimSun"/>
          <w:sz w:val="19"/>
          <w:szCs w:val="19"/>
        </w:rPr>
      </w:pPr>
      <w:r>
        <w:rPr>
          <w:rFonts w:ascii="SimSun" w:hAnsi="SimSun" w:eastAsia="SimSun" w:cs="SimSun"/>
          <w:sz w:val="19"/>
          <w:szCs w:val="19"/>
          <w:spacing w:val="-18"/>
          <w:position w:val="7"/>
        </w:rPr>
        <w:t>肺泡呼吸音</w:t>
      </w:r>
      <w:r>
        <w:rPr>
          <w:rFonts w:ascii="SimSun" w:hAnsi="SimSun" w:eastAsia="SimSun" w:cs="SimSun"/>
          <w:sz w:val="19"/>
          <w:szCs w:val="19"/>
          <w:spacing w:val="44"/>
          <w:w w:val="101"/>
          <w:position w:val="7"/>
        </w:rPr>
        <w:t xml:space="preserve"> </w:t>
      </w:r>
      <w:r>
        <w:rPr>
          <w:rFonts w:ascii="SimSun" w:hAnsi="SimSun" w:eastAsia="SimSun" w:cs="SimSun"/>
          <w:sz w:val="19"/>
          <w:szCs w:val="19"/>
          <w:spacing w:val="-18"/>
          <w:position w:val="7"/>
        </w:rPr>
        <w:t>vesicular</w:t>
      </w:r>
      <w:r>
        <w:rPr>
          <w:rFonts w:ascii="SimSun" w:hAnsi="SimSun" w:eastAsia="SimSun" w:cs="SimSun"/>
          <w:sz w:val="19"/>
          <w:szCs w:val="19"/>
          <w:spacing w:val="-19"/>
          <w:position w:val="7"/>
        </w:rPr>
        <w:t xml:space="preserve"> </w:t>
      </w:r>
      <w:r>
        <w:rPr>
          <w:rFonts w:ascii="SimSun" w:hAnsi="SimSun" w:eastAsia="SimSun" w:cs="SimSun"/>
          <w:sz w:val="19"/>
          <w:szCs w:val="19"/>
          <w:spacing w:val="-18"/>
          <w:position w:val="7"/>
        </w:rPr>
        <w:t>breath</w:t>
      </w:r>
      <w:r>
        <w:rPr>
          <w:rFonts w:ascii="SimSun" w:hAnsi="SimSun" w:eastAsia="SimSun" w:cs="SimSun"/>
          <w:sz w:val="19"/>
          <w:szCs w:val="19"/>
          <w:spacing w:val="-9"/>
          <w:position w:val="7"/>
        </w:rPr>
        <w:t xml:space="preserve"> </w:t>
      </w:r>
      <w:r>
        <w:rPr>
          <w:rFonts w:ascii="SimSun" w:hAnsi="SimSun" w:eastAsia="SimSun" w:cs="SimSun"/>
          <w:sz w:val="19"/>
          <w:szCs w:val="19"/>
          <w:spacing w:val="-18"/>
          <w:position w:val="7"/>
        </w:rPr>
        <w:t>sound</w:t>
      </w:r>
      <w:r>
        <w:rPr>
          <w:rFonts w:ascii="SimSun" w:hAnsi="SimSun" w:eastAsia="SimSun" w:cs="SimSun"/>
          <w:sz w:val="19"/>
          <w:szCs w:val="19"/>
          <w:spacing w:val="18"/>
          <w:position w:val="7"/>
        </w:rPr>
        <w:t xml:space="preserve">  </w:t>
      </w:r>
      <w:r>
        <w:rPr>
          <w:rFonts w:ascii="SimSun" w:hAnsi="SimSun" w:eastAsia="SimSun" w:cs="SimSun"/>
          <w:sz w:val="19"/>
          <w:szCs w:val="19"/>
          <w:spacing w:val="-18"/>
          <w:position w:val="7"/>
        </w:rPr>
        <w:t>134</w:t>
      </w:r>
    </w:p>
    <w:p>
      <w:pPr>
        <w:spacing w:before="1" w:line="220" w:lineRule="auto"/>
        <w:rPr>
          <w:rFonts w:ascii="SimSun" w:hAnsi="SimSun" w:eastAsia="SimSun" w:cs="SimSun"/>
          <w:sz w:val="19"/>
          <w:szCs w:val="19"/>
        </w:rPr>
      </w:pPr>
      <w:r>
        <w:rPr>
          <w:rFonts w:ascii="SimSun" w:hAnsi="SimSun" w:eastAsia="SimSun" w:cs="SimSun"/>
          <w:sz w:val="19"/>
          <w:szCs w:val="19"/>
          <w:spacing w:val="-21"/>
        </w:rPr>
        <w:t>肺泡通气量</w:t>
      </w:r>
      <w:r>
        <w:rPr>
          <w:rFonts w:ascii="SimSun" w:hAnsi="SimSun" w:eastAsia="SimSun" w:cs="SimSun"/>
          <w:sz w:val="19"/>
          <w:szCs w:val="19"/>
          <w:spacing w:val="49"/>
        </w:rPr>
        <w:t xml:space="preserve"> </w:t>
      </w:r>
      <w:r>
        <w:rPr>
          <w:rFonts w:ascii="SimSun" w:hAnsi="SimSun" w:eastAsia="SimSun" w:cs="SimSun"/>
          <w:sz w:val="19"/>
          <w:szCs w:val="19"/>
          <w:spacing w:val="-21"/>
        </w:rPr>
        <w:t>alveolar</w:t>
      </w:r>
      <w:r>
        <w:rPr>
          <w:rFonts w:ascii="SimSun" w:hAnsi="SimSun" w:eastAsia="SimSun" w:cs="SimSun"/>
          <w:sz w:val="19"/>
          <w:szCs w:val="19"/>
          <w:spacing w:val="-22"/>
        </w:rPr>
        <w:t xml:space="preserve"> </w:t>
      </w:r>
      <w:r>
        <w:rPr>
          <w:rFonts w:ascii="SimSun" w:hAnsi="SimSun" w:eastAsia="SimSun" w:cs="SimSun"/>
          <w:sz w:val="19"/>
          <w:szCs w:val="19"/>
          <w:spacing w:val="-21"/>
        </w:rPr>
        <w:t>ventilation</w:t>
      </w:r>
      <w:r>
        <w:rPr>
          <w:rFonts w:ascii="SimSun" w:hAnsi="SimSun" w:eastAsia="SimSun" w:cs="SimSun"/>
          <w:sz w:val="19"/>
          <w:szCs w:val="19"/>
          <w:spacing w:val="8"/>
        </w:rPr>
        <w:t xml:space="preserve">  </w:t>
      </w:r>
      <w:r>
        <w:rPr>
          <w:rFonts w:ascii="SimSun" w:hAnsi="SimSun" w:eastAsia="SimSun" w:cs="SimSun"/>
          <w:sz w:val="19"/>
          <w:szCs w:val="19"/>
          <w:spacing w:val="-21"/>
        </w:rPr>
        <w:t>542</w:t>
      </w:r>
    </w:p>
    <w:p>
      <w:pPr>
        <w:spacing w:before="55" w:line="290" w:lineRule="exact"/>
        <w:rPr>
          <w:rFonts w:ascii="SimSun" w:hAnsi="SimSun" w:eastAsia="SimSun" w:cs="SimSun"/>
          <w:sz w:val="19"/>
          <w:szCs w:val="19"/>
        </w:rPr>
      </w:pPr>
      <w:r>
        <w:rPr>
          <w:rFonts w:ascii="SimSun" w:hAnsi="SimSun" w:eastAsia="SimSun" w:cs="SimSun"/>
          <w:sz w:val="19"/>
          <w:szCs w:val="19"/>
          <w:spacing w:val="-20"/>
          <w:position w:val="7"/>
        </w:rPr>
        <w:t>肺总量</w:t>
      </w:r>
      <w:r>
        <w:rPr>
          <w:rFonts w:ascii="SimSun" w:hAnsi="SimSun" w:eastAsia="SimSun" w:cs="SimSun"/>
          <w:sz w:val="19"/>
          <w:szCs w:val="19"/>
          <w:spacing w:val="86"/>
          <w:position w:val="7"/>
        </w:rPr>
        <w:t xml:space="preserve"> </w:t>
      </w:r>
      <w:r>
        <w:rPr>
          <w:rFonts w:ascii="SimSun" w:hAnsi="SimSun" w:eastAsia="SimSun" w:cs="SimSun"/>
          <w:sz w:val="19"/>
          <w:szCs w:val="19"/>
          <w:spacing w:val="-20"/>
          <w:position w:val="7"/>
        </w:rPr>
        <w:t>total</w:t>
      </w:r>
      <w:r>
        <w:rPr>
          <w:rFonts w:ascii="SimSun" w:hAnsi="SimSun" w:eastAsia="SimSun" w:cs="SimSun"/>
          <w:sz w:val="19"/>
          <w:szCs w:val="19"/>
          <w:spacing w:val="-7"/>
          <w:position w:val="7"/>
        </w:rPr>
        <w:t xml:space="preserve"> </w:t>
      </w:r>
      <w:r>
        <w:rPr>
          <w:rFonts w:ascii="SimSun" w:hAnsi="SimSun" w:eastAsia="SimSun" w:cs="SimSun"/>
          <w:sz w:val="19"/>
          <w:szCs w:val="19"/>
          <w:spacing w:val="-20"/>
          <w:position w:val="7"/>
        </w:rPr>
        <w:t>lung</w:t>
      </w:r>
      <w:r>
        <w:rPr>
          <w:rFonts w:ascii="SimSun" w:hAnsi="SimSun" w:eastAsia="SimSun" w:cs="SimSun"/>
          <w:sz w:val="19"/>
          <w:szCs w:val="19"/>
          <w:spacing w:val="-13"/>
          <w:position w:val="7"/>
        </w:rPr>
        <w:t xml:space="preserve"> </w:t>
      </w:r>
      <w:r>
        <w:rPr>
          <w:rFonts w:ascii="SimSun" w:hAnsi="SimSun" w:eastAsia="SimSun" w:cs="SimSun"/>
          <w:sz w:val="19"/>
          <w:szCs w:val="19"/>
          <w:spacing w:val="-20"/>
          <w:position w:val="7"/>
        </w:rPr>
        <w:t>capacity,TLC</w:t>
      </w:r>
      <w:r>
        <w:rPr>
          <w:rFonts w:ascii="SimSun" w:hAnsi="SimSun" w:eastAsia="SimSun" w:cs="SimSun"/>
          <w:sz w:val="19"/>
          <w:szCs w:val="19"/>
          <w:spacing w:val="22"/>
          <w:position w:val="7"/>
        </w:rPr>
        <w:t xml:space="preserve">  </w:t>
      </w:r>
      <w:r>
        <w:rPr>
          <w:rFonts w:ascii="SimSun" w:hAnsi="SimSun" w:eastAsia="SimSun" w:cs="SimSun"/>
          <w:sz w:val="19"/>
          <w:szCs w:val="19"/>
          <w:spacing w:val="-20"/>
          <w:position w:val="7"/>
        </w:rPr>
        <w:t>540</w:t>
      </w:r>
    </w:p>
    <w:p>
      <w:pPr>
        <w:spacing w:before="1" w:line="213" w:lineRule="auto"/>
        <w:rPr>
          <w:rFonts w:ascii="SimSun" w:hAnsi="SimSun" w:eastAsia="SimSun" w:cs="SimSun"/>
          <w:sz w:val="19"/>
          <w:szCs w:val="19"/>
        </w:rPr>
      </w:pPr>
      <w:r>
        <w:rPr>
          <w:rFonts w:ascii="SimSun" w:hAnsi="SimSun" w:eastAsia="SimSun" w:cs="SimSun"/>
          <w:sz w:val="19"/>
          <w:szCs w:val="19"/>
          <w:spacing w:val="-20"/>
        </w:rPr>
        <w:t>分析性推理</w:t>
      </w:r>
      <w:r>
        <w:rPr>
          <w:rFonts w:ascii="SimSun" w:hAnsi="SimSun" w:eastAsia="SimSun" w:cs="SimSun"/>
          <w:sz w:val="19"/>
          <w:szCs w:val="19"/>
          <w:spacing w:val="60"/>
        </w:rPr>
        <w:t xml:space="preserve"> </w:t>
      </w:r>
      <w:r>
        <w:rPr>
          <w:rFonts w:ascii="SimSun" w:hAnsi="SimSun" w:eastAsia="SimSun" w:cs="SimSun"/>
          <w:sz w:val="19"/>
          <w:szCs w:val="19"/>
          <w:spacing w:val="-20"/>
        </w:rPr>
        <w:t>analytical</w:t>
      </w:r>
      <w:r>
        <w:rPr>
          <w:rFonts w:ascii="SimSun" w:hAnsi="SimSun" w:eastAsia="SimSun" w:cs="SimSun"/>
          <w:sz w:val="19"/>
          <w:szCs w:val="19"/>
          <w:spacing w:val="-20"/>
        </w:rPr>
        <w:t xml:space="preserve"> </w:t>
      </w:r>
      <w:r>
        <w:rPr>
          <w:rFonts w:ascii="SimSun" w:hAnsi="SimSun" w:eastAsia="SimSun" w:cs="SimSun"/>
          <w:sz w:val="19"/>
          <w:szCs w:val="19"/>
          <w:spacing w:val="-20"/>
        </w:rPr>
        <w:t>reasoning</w:t>
      </w:r>
      <w:r>
        <w:rPr>
          <w:rFonts w:ascii="SimSun" w:hAnsi="SimSun" w:eastAsia="SimSun" w:cs="SimSun"/>
          <w:sz w:val="19"/>
          <w:szCs w:val="19"/>
          <w:spacing w:val="18"/>
        </w:rPr>
        <w:t xml:space="preserve">  </w:t>
      </w:r>
      <w:r>
        <w:rPr>
          <w:rFonts w:ascii="SimSun" w:hAnsi="SimSun" w:eastAsia="SimSun" w:cs="SimSun"/>
          <w:sz w:val="19"/>
          <w:szCs w:val="19"/>
          <w:spacing w:val="-20"/>
        </w:rPr>
        <w:t>587</w:t>
      </w:r>
    </w:p>
    <w:p>
      <w:pPr>
        <w:spacing w:before="73" w:line="216" w:lineRule="auto"/>
        <w:rPr>
          <w:rFonts w:ascii="SimSun" w:hAnsi="SimSun" w:eastAsia="SimSun" w:cs="SimSun"/>
          <w:sz w:val="19"/>
          <w:szCs w:val="19"/>
        </w:rPr>
      </w:pPr>
      <w:r>
        <w:rPr>
          <w:rFonts w:ascii="SimSun" w:hAnsi="SimSun" w:eastAsia="SimSun" w:cs="SimSun"/>
          <w:sz w:val="19"/>
          <w:szCs w:val="19"/>
          <w:spacing w:val="-18"/>
        </w:rPr>
        <w:t>粪便隐血试验</w:t>
      </w:r>
      <w:r>
        <w:rPr>
          <w:rFonts w:ascii="SimSun" w:hAnsi="SimSun" w:eastAsia="SimSun" w:cs="SimSun"/>
          <w:sz w:val="19"/>
          <w:szCs w:val="19"/>
          <w:spacing w:val="73"/>
        </w:rPr>
        <w:t xml:space="preserve"> </w:t>
      </w:r>
      <w:r>
        <w:rPr>
          <w:rFonts w:ascii="SimSun" w:hAnsi="SimSun" w:eastAsia="SimSun" w:cs="SimSun"/>
          <w:sz w:val="19"/>
          <w:szCs w:val="19"/>
          <w:spacing w:val="-18"/>
        </w:rPr>
        <w:t>fecal</w:t>
      </w:r>
      <w:r>
        <w:rPr>
          <w:rFonts w:ascii="SimSun" w:hAnsi="SimSun" w:eastAsia="SimSun" w:cs="SimSun"/>
          <w:sz w:val="19"/>
          <w:szCs w:val="19"/>
          <w:spacing w:val="-13"/>
        </w:rPr>
        <w:t xml:space="preserve"> </w:t>
      </w:r>
      <w:r>
        <w:rPr>
          <w:rFonts w:ascii="SimSun" w:hAnsi="SimSun" w:eastAsia="SimSun" w:cs="SimSun"/>
          <w:sz w:val="19"/>
          <w:szCs w:val="19"/>
          <w:spacing w:val="-18"/>
        </w:rPr>
        <w:t>occult</w:t>
      </w:r>
      <w:r>
        <w:rPr>
          <w:rFonts w:ascii="SimSun" w:hAnsi="SimSun" w:eastAsia="SimSun" w:cs="SimSun"/>
          <w:sz w:val="19"/>
          <w:szCs w:val="19"/>
          <w:spacing w:val="-16"/>
        </w:rPr>
        <w:t xml:space="preserve"> </w:t>
      </w:r>
      <w:r>
        <w:rPr>
          <w:rFonts w:ascii="SimSun" w:hAnsi="SimSun" w:eastAsia="SimSun" w:cs="SimSun"/>
          <w:sz w:val="19"/>
          <w:szCs w:val="19"/>
          <w:spacing w:val="-18"/>
        </w:rPr>
        <w:t>blood</w:t>
      </w:r>
      <w:r>
        <w:rPr>
          <w:rFonts w:ascii="SimSun" w:hAnsi="SimSun" w:eastAsia="SimSun" w:cs="SimSun"/>
          <w:sz w:val="19"/>
          <w:szCs w:val="19"/>
          <w:spacing w:val="-11"/>
        </w:rPr>
        <w:t xml:space="preserve"> </w:t>
      </w:r>
      <w:r>
        <w:rPr>
          <w:rFonts w:ascii="SimSun" w:hAnsi="SimSun" w:eastAsia="SimSun" w:cs="SimSun"/>
          <w:sz w:val="19"/>
          <w:szCs w:val="19"/>
          <w:spacing w:val="-18"/>
        </w:rPr>
        <w:t>test,FOBT</w:t>
      </w:r>
      <w:r>
        <w:rPr>
          <w:rFonts w:ascii="SimSun" w:hAnsi="SimSun" w:eastAsia="SimSun" w:cs="SimSun"/>
          <w:sz w:val="19"/>
          <w:szCs w:val="19"/>
          <w:spacing w:val="7"/>
        </w:rPr>
        <w:t xml:space="preserve">  </w:t>
      </w:r>
      <w:r>
        <w:rPr>
          <w:rFonts w:ascii="SimSun" w:hAnsi="SimSun" w:eastAsia="SimSun" w:cs="SimSun"/>
          <w:sz w:val="19"/>
          <w:szCs w:val="19"/>
          <w:spacing w:val="-18"/>
        </w:rPr>
        <w:t>314</w:t>
      </w:r>
    </w:p>
    <w:p>
      <w:pPr>
        <w:spacing w:before="71" w:line="220" w:lineRule="auto"/>
        <w:rPr>
          <w:rFonts w:ascii="SimSun" w:hAnsi="SimSun" w:eastAsia="SimSun" w:cs="SimSun"/>
          <w:sz w:val="19"/>
          <w:szCs w:val="19"/>
        </w:rPr>
      </w:pPr>
      <w:r>
        <w:rPr>
          <w:rFonts w:ascii="SimSun" w:hAnsi="SimSun" w:eastAsia="SimSun" w:cs="SimSun"/>
          <w:sz w:val="19"/>
          <w:szCs w:val="19"/>
          <w:spacing w:val="-16"/>
        </w:rPr>
        <w:t>风湿病</w:t>
      </w:r>
      <w:r>
        <w:rPr>
          <w:rFonts w:ascii="SimSun" w:hAnsi="SimSun" w:eastAsia="SimSun" w:cs="SimSun"/>
          <w:sz w:val="19"/>
          <w:szCs w:val="19"/>
          <w:spacing w:val="44"/>
        </w:rPr>
        <w:t xml:space="preserve"> </w:t>
      </w:r>
      <w:r>
        <w:rPr>
          <w:rFonts w:ascii="SimSun" w:hAnsi="SimSun" w:eastAsia="SimSun" w:cs="SimSun"/>
          <w:sz w:val="19"/>
          <w:szCs w:val="19"/>
          <w:spacing w:val="-16"/>
        </w:rPr>
        <w:t>rheumatic</w:t>
      </w:r>
      <w:r>
        <w:rPr>
          <w:rFonts w:ascii="SimSun" w:hAnsi="SimSun" w:eastAsia="SimSun" w:cs="SimSun"/>
          <w:sz w:val="19"/>
          <w:szCs w:val="19"/>
          <w:spacing w:val="-11"/>
        </w:rPr>
        <w:t xml:space="preserve"> </w:t>
      </w:r>
      <w:r>
        <w:rPr>
          <w:rFonts w:ascii="SimSun" w:hAnsi="SimSun" w:eastAsia="SimSun" w:cs="SimSun"/>
          <w:sz w:val="19"/>
          <w:szCs w:val="19"/>
          <w:spacing w:val="-16"/>
        </w:rPr>
        <w:t>disease</w:t>
      </w:r>
      <w:r>
        <w:rPr>
          <w:rFonts w:ascii="SimSun" w:hAnsi="SimSun" w:eastAsia="SimSun" w:cs="SimSun"/>
          <w:sz w:val="19"/>
          <w:szCs w:val="19"/>
          <w:spacing w:val="35"/>
        </w:rPr>
        <w:t xml:space="preserve">  </w:t>
      </w:r>
      <w:r>
        <w:rPr>
          <w:rFonts w:ascii="SimSun" w:hAnsi="SimSun" w:eastAsia="SimSun" w:cs="SimSun"/>
          <w:sz w:val="19"/>
          <w:szCs w:val="19"/>
          <w:spacing w:val="-16"/>
        </w:rPr>
        <w:t>284</w:t>
      </w:r>
    </w:p>
    <w:p>
      <w:pPr>
        <w:spacing w:before="64" w:line="220" w:lineRule="auto"/>
        <w:rPr>
          <w:rFonts w:ascii="SimSun" w:hAnsi="SimSun" w:eastAsia="SimSun" w:cs="SimSun"/>
          <w:sz w:val="19"/>
          <w:szCs w:val="19"/>
        </w:rPr>
      </w:pPr>
      <w:r>
        <w:rPr>
          <w:rFonts w:ascii="SimSun" w:hAnsi="SimSun" w:eastAsia="SimSun" w:cs="SimSun"/>
          <w:sz w:val="19"/>
          <w:szCs w:val="19"/>
          <w:spacing w:val="-19"/>
        </w:rPr>
        <w:t>浮肋</w:t>
      </w:r>
      <w:r>
        <w:rPr>
          <w:rFonts w:ascii="SimSun" w:hAnsi="SimSun" w:eastAsia="SimSun" w:cs="SimSun"/>
          <w:sz w:val="19"/>
          <w:szCs w:val="19"/>
          <w:spacing w:val="43"/>
        </w:rPr>
        <w:t xml:space="preserve"> </w:t>
      </w:r>
      <w:r>
        <w:rPr>
          <w:rFonts w:ascii="SimSun" w:hAnsi="SimSun" w:eastAsia="SimSun" w:cs="SimSun"/>
          <w:sz w:val="19"/>
          <w:szCs w:val="19"/>
          <w:spacing w:val="-19"/>
        </w:rPr>
        <w:t>free</w:t>
      </w:r>
      <w:r>
        <w:rPr>
          <w:rFonts w:ascii="SimSun" w:hAnsi="SimSun" w:eastAsia="SimSun" w:cs="SimSun"/>
          <w:sz w:val="19"/>
          <w:szCs w:val="19"/>
          <w:spacing w:val="-22"/>
        </w:rPr>
        <w:t xml:space="preserve"> </w:t>
      </w:r>
      <w:r>
        <w:rPr>
          <w:rFonts w:ascii="SimSun" w:hAnsi="SimSun" w:eastAsia="SimSun" w:cs="SimSun"/>
          <w:sz w:val="19"/>
          <w:szCs w:val="19"/>
          <w:spacing w:val="-19"/>
        </w:rPr>
        <w:t>ribs</w:t>
      </w:r>
      <w:r>
        <w:rPr>
          <w:rFonts w:ascii="SimSun" w:hAnsi="SimSun" w:eastAsia="SimSun" w:cs="SimSun"/>
          <w:sz w:val="19"/>
          <w:szCs w:val="19"/>
          <w:spacing w:val="15"/>
        </w:rPr>
        <w:t xml:space="preserve">  </w:t>
      </w:r>
      <w:r>
        <w:rPr>
          <w:rFonts w:ascii="SimSun" w:hAnsi="SimSun" w:eastAsia="SimSun" w:cs="SimSun"/>
          <w:sz w:val="19"/>
          <w:szCs w:val="19"/>
          <w:spacing w:val="-19"/>
        </w:rPr>
        <w:t>119</w:t>
      </w:r>
    </w:p>
    <w:p>
      <w:pPr>
        <w:spacing w:before="58" w:line="214" w:lineRule="auto"/>
        <w:rPr>
          <w:rFonts w:ascii="SimSun" w:hAnsi="SimSun" w:eastAsia="SimSun" w:cs="SimSun"/>
          <w:sz w:val="19"/>
          <w:szCs w:val="19"/>
        </w:rPr>
      </w:pPr>
      <w:r>
        <w:rPr>
          <w:rFonts w:ascii="SimSun" w:hAnsi="SimSun" w:eastAsia="SimSun" w:cs="SimSun"/>
          <w:sz w:val="19"/>
          <w:szCs w:val="19"/>
          <w:spacing w:val="-16"/>
        </w:rPr>
        <w:t>脯氨酰羟化酶</w:t>
      </w:r>
      <w:r>
        <w:rPr>
          <w:rFonts w:ascii="SimSun" w:hAnsi="SimSun" w:eastAsia="SimSun" w:cs="SimSun"/>
          <w:sz w:val="19"/>
          <w:szCs w:val="19"/>
          <w:spacing w:val="63"/>
        </w:rPr>
        <w:t xml:space="preserve"> </w:t>
      </w:r>
      <w:r>
        <w:rPr>
          <w:rFonts w:ascii="SimSun" w:hAnsi="SimSun" w:eastAsia="SimSun" w:cs="SimSun"/>
          <w:sz w:val="19"/>
          <w:szCs w:val="19"/>
          <w:spacing w:val="-16"/>
        </w:rPr>
        <w:t>prolyl</w:t>
      </w:r>
      <w:r>
        <w:rPr>
          <w:rFonts w:ascii="SimSun" w:hAnsi="SimSun" w:eastAsia="SimSun" w:cs="SimSun"/>
          <w:sz w:val="19"/>
          <w:szCs w:val="19"/>
          <w:spacing w:val="-15"/>
        </w:rPr>
        <w:t xml:space="preserve"> </w:t>
      </w:r>
      <w:r>
        <w:rPr>
          <w:rFonts w:ascii="SimSun" w:hAnsi="SimSun" w:eastAsia="SimSun" w:cs="SimSun"/>
          <w:sz w:val="19"/>
          <w:szCs w:val="19"/>
          <w:spacing w:val="-16"/>
        </w:rPr>
        <w:t>hydroxylase,PH</w:t>
      </w:r>
      <w:r>
        <w:rPr>
          <w:rFonts w:ascii="SimSun" w:hAnsi="SimSun" w:eastAsia="SimSun" w:cs="SimSun"/>
          <w:sz w:val="19"/>
          <w:szCs w:val="19"/>
          <w:spacing w:val="18"/>
        </w:rPr>
        <w:t xml:space="preserve">  </w:t>
      </w:r>
      <w:r>
        <w:rPr>
          <w:rFonts w:ascii="SimSun" w:hAnsi="SimSun" w:eastAsia="SimSun" w:cs="SimSun"/>
          <w:sz w:val="19"/>
          <w:szCs w:val="19"/>
          <w:spacing w:val="-16"/>
        </w:rPr>
        <w:t>366</w:t>
      </w:r>
    </w:p>
    <w:p>
      <w:pPr>
        <w:spacing w:before="70" w:line="214" w:lineRule="auto"/>
        <w:rPr>
          <w:rFonts w:ascii="SimSun" w:hAnsi="SimSun" w:eastAsia="SimSun" w:cs="SimSun"/>
          <w:sz w:val="19"/>
          <w:szCs w:val="19"/>
        </w:rPr>
      </w:pPr>
      <w:r>
        <w:rPr>
          <w:rFonts w:ascii="SimSun" w:hAnsi="SimSun" w:eastAsia="SimSun" w:cs="SimSun"/>
          <w:sz w:val="19"/>
          <w:szCs w:val="19"/>
          <w:spacing w:val="-14"/>
        </w:rPr>
        <w:t>附睾</w:t>
      </w:r>
      <w:r>
        <w:rPr>
          <w:rFonts w:ascii="SimSun" w:hAnsi="SimSun" w:eastAsia="SimSun" w:cs="SimSun"/>
          <w:sz w:val="19"/>
          <w:szCs w:val="19"/>
          <w:spacing w:val="71"/>
        </w:rPr>
        <w:t xml:space="preserve"> </w:t>
      </w:r>
      <w:r>
        <w:rPr>
          <w:rFonts w:ascii="SimSun" w:hAnsi="SimSun" w:eastAsia="SimSun" w:cs="SimSun"/>
          <w:sz w:val="19"/>
          <w:szCs w:val="19"/>
          <w:spacing w:val="-14"/>
        </w:rPr>
        <w:t>epididymis</w:t>
      </w:r>
      <w:r>
        <w:rPr>
          <w:rFonts w:ascii="SimSun" w:hAnsi="SimSun" w:eastAsia="SimSun" w:cs="SimSun"/>
          <w:sz w:val="19"/>
          <w:szCs w:val="19"/>
          <w:spacing w:val="14"/>
        </w:rPr>
        <w:t xml:space="preserve">  </w:t>
      </w:r>
      <w:r>
        <w:rPr>
          <w:rFonts w:ascii="SimSun" w:hAnsi="SimSun" w:eastAsia="SimSun" w:cs="SimSun"/>
          <w:sz w:val="19"/>
          <w:szCs w:val="19"/>
          <w:spacing w:val="-14"/>
        </w:rPr>
        <w:t>195</w:t>
      </w:r>
    </w:p>
    <w:p>
      <w:pPr>
        <w:spacing w:before="73" w:line="219" w:lineRule="auto"/>
        <w:rPr>
          <w:rFonts w:ascii="SimSun" w:hAnsi="SimSun" w:eastAsia="SimSun" w:cs="SimSun"/>
          <w:sz w:val="19"/>
          <w:szCs w:val="19"/>
        </w:rPr>
      </w:pPr>
      <w:r>
        <w:rPr>
          <w:rFonts w:ascii="SimSun" w:hAnsi="SimSun" w:eastAsia="SimSun" w:cs="SimSun"/>
          <w:sz w:val="19"/>
          <w:szCs w:val="19"/>
          <w:spacing w:val="-18"/>
        </w:rPr>
        <w:t>附加音</w:t>
      </w:r>
      <w:r>
        <w:rPr>
          <w:rFonts w:ascii="SimSun" w:hAnsi="SimSun" w:eastAsia="SimSun" w:cs="SimSun"/>
          <w:sz w:val="19"/>
          <w:szCs w:val="19"/>
          <w:spacing w:val="65"/>
          <w:w w:val="101"/>
        </w:rPr>
        <w:t xml:space="preserve"> </w:t>
      </w:r>
      <w:r>
        <w:rPr>
          <w:rFonts w:ascii="SimSun" w:hAnsi="SimSun" w:eastAsia="SimSun" w:cs="SimSun"/>
          <w:sz w:val="19"/>
          <w:szCs w:val="19"/>
          <w:spacing w:val="-18"/>
        </w:rPr>
        <w:t>adventitious</w:t>
      </w:r>
      <w:r>
        <w:rPr>
          <w:rFonts w:ascii="SimSun" w:hAnsi="SimSun" w:eastAsia="SimSun" w:cs="SimSun"/>
          <w:sz w:val="19"/>
          <w:szCs w:val="19"/>
          <w:spacing w:val="-9"/>
        </w:rPr>
        <w:t xml:space="preserve"> </w:t>
      </w:r>
      <w:r>
        <w:rPr>
          <w:rFonts w:ascii="SimSun" w:hAnsi="SimSun" w:eastAsia="SimSun" w:cs="SimSun"/>
          <w:sz w:val="19"/>
          <w:szCs w:val="19"/>
          <w:spacing w:val="-18"/>
        </w:rPr>
        <w:t>sound</w:t>
      </w:r>
      <w:r>
        <w:rPr>
          <w:rFonts w:ascii="SimSun" w:hAnsi="SimSun" w:eastAsia="SimSun" w:cs="SimSun"/>
          <w:sz w:val="19"/>
          <w:szCs w:val="19"/>
          <w:spacing w:val="8"/>
        </w:rPr>
        <w:t xml:space="preserve">  </w:t>
      </w:r>
      <w:r>
        <w:rPr>
          <w:rFonts w:ascii="SimSun" w:hAnsi="SimSun" w:eastAsia="SimSun" w:cs="SimSun"/>
          <w:sz w:val="19"/>
          <w:szCs w:val="19"/>
          <w:spacing w:val="-18"/>
        </w:rPr>
        <w:t>136</w:t>
      </w:r>
    </w:p>
    <w:p>
      <w:pPr>
        <w:spacing w:before="61" w:line="214" w:lineRule="auto"/>
        <w:rPr>
          <w:rFonts w:ascii="SimSun" w:hAnsi="SimSun" w:eastAsia="SimSun" w:cs="SimSun"/>
          <w:sz w:val="19"/>
          <w:szCs w:val="19"/>
        </w:rPr>
      </w:pPr>
      <w:r>
        <w:rPr>
          <w:rFonts w:ascii="SimSun" w:hAnsi="SimSun" w:eastAsia="SimSun" w:cs="SimSun"/>
          <w:sz w:val="19"/>
          <w:szCs w:val="19"/>
          <w:spacing w:val="-21"/>
        </w:rPr>
        <w:t>复极</w:t>
      </w:r>
      <w:r>
        <w:rPr>
          <w:rFonts w:ascii="SimSun" w:hAnsi="SimSun" w:eastAsia="SimSun" w:cs="SimSun"/>
          <w:sz w:val="19"/>
          <w:szCs w:val="19"/>
          <w:spacing w:val="72"/>
        </w:rPr>
        <w:t xml:space="preserve"> </w:t>
      </w:r>
      <w:r>
        <w:rPr>
          <w:rFonts w:ascii="SimSun" w:hAnsi="SimSun" w:eastAsia="SimSun" w:cs="SimSun"/>
          <w:sz w:val="19"/>
          <w:szCs w:val="19"/>
          <w:spacing w:val="-21"/>
        </w:rPr>
        <w:t>repolarization</w:t>
      </w:r>
      <w:r>
        <w:rPr>
          <w:rFonts w:ascii="SimSun" w:hAnsi="SimSun" w:eastAsia="SimSun" w:cs="SimSun"/>
          <w:sz w:val="19"/>
          <w:szCs w:val="19"/>
          <w:spacing w:val="13"/>
        </w:rPr>
        <w:t xml:space="preserve">  </w:t>
      </w:r>
      <w:r>
        <w:rPr>
          <w:rFonts w:ascii="SimSun" w:hAnsi="SimSun" w:eastAsia="SimSun" w:cs="SimSun"/>
          <w:sz w:val="19"/>
          <w:szCs w:val="19"/>
          <w:spacing w:val="-21"/>
        </w:rPr>
        <w:t>478</w:t>
      </w:r>
    </w:p>
    <w:p>
      <w:pPr>
        <w:spacing w:before="68" w:line="214" w:lineRule="auto"/>
        <w:rPr>
          <w:rFonts w:ascii="SimSun" w:hAnsi="SimSun" w:eastAsia="SimSun" w:cs="SimSun"/>
          <w:sz w:val="19"/>
          <w:szCs w:val="19"/>
        </w:rPr>
      </w:pPr>
      <w:r>
        <w:rPr>
          <w:rFonts w:ascii="SimSun" w:hAnsi="SimSun" w:eastAsia="SimSun" w:cs="SimSun"/>
          <w:sz w:val="19"/>
          <w:szCs w:val="19"/>
          <w:spacing w:val="-16"/>
        </w:rPr>
        <w:t>复粒</w:t>
      </w:r>
      <w:r>
        <w:rPr>
          <w:rFonts w:ascii="SimSun" w:hAnsi="SimSun" w:eastAsia="SimSun" w:cs="SimSun"/>
          <w:sz w:val="19"/>
          <w:szCs w:val="19"/>
          <w:spacing w:val="-17"/>
        </w:rPr>
        <w:t>细胞</w:t>
      </w:r>
      <w:r>
        <w:rPr>
          <w:rFonts w:ascii="SimSun" w:hAnsi="SimSun" w:eastAsia="SimSun" w:cs="SimSun"/>
          <w:sz w:val="19"/>
          <w:szCs w:val="19"/>
          <w:spacing w:val="67"/>
        </w:rPr>
        <w:t xml:space="preserve"> </w:t>
      </w:r>
      <w:r>
        <w:rPr>
          <w:rFonts w:ascii="SimSun" w:hAnsi="SimSun" w:eastAsia="SimSun" w:cs="SimSun"/>
          <w:sz w:val="19"/>
          <w:szCs w:val="19"/>
          <w:spacing w:val="-16"/>
        </w:rPr>
        <w:t>compound</w:t>
      </w:r>
      <w:r>
        <w:rPr>
          <w:rFonts w:ascii="SimSun" w:hAnsi="SimSun" w:eastAsia="SimSun" w:cs="SimSun"/>
          <w:sz w:val="19"/>
          <w:szCs w:val="19"/>
          <w:spacing w:val="-10"/>
        </w:rPr>
        <w:t xml:space="preserve"> </w:t>
      </w:r>
      <w:r>
        <w:rPr>
          <w:rFonts w:ascii="SimSun" w:hAnsi="SimSun" w:eastAsia="SimSun" w:cs="SimSun"/>
          <w:sz w:val="19"/>
          <w:szCs w:val="19"/>
          <w:spacing w:val="-16"/>
        </w:rPr>
        <w:t>granular</w:t>
      </w:r>
      <w:r>
        <w:rPr>
          <w:rFonts w:ascii="SimSun" w:hAnsi="SimSun" w:eastAsia="SimSun" w:cs="SimSun"/>
          <w:sz w:val="19"/>
          <w:szCs w:val="19"/>
          <w:spacing w:val="-9"/>
        </w:rPr>
        <w:t xml:space="preserve"> </w:t>
      </w:r>
      <w:r>
        <w:rPr>
          <w:rFonts w:ascii="SimSun" w:hAnsi="SimSun" w:eastAsia="SimSun" w:cs="SimSun"/>
          <w:sz w:val="19"/>
          <w:szCs w:val="19"/>
          <w:spacing w:val="-16"/>
        </w:rPr>
        <w:t>cell</w:t>
      </w:r>
      <w:r>
        <w:rPr>
          <w:rFonts w:ascii="SimSun" w:hAnsi="SimSun" w:eastAsia="SimSun" w:cs="SimSun"/>
          <w:sz w:val="19"/>
          <w:szCs w:val="19"/>
          <w:spacing w:val="7"/>
        </w:rPr>
        <w:t xml:space="preserve">  </w:t>
      </w:r>
      <w:r>
        <w:rPr>
          <w:rFonts w:ascii="SimSun" w:hAnsi="SimSun" w:eastAsia="SimSun" w:cs="SimSun"/>
          <w:sz w:val="19"/>
          <w:szCs w:val="19"/>
          <w:spacing w:val="-17"/>
        </w:rPr>
        <w:t>308</w:t>
      </w:r>
    </w:p>
    <w:p>
      <w:pPr>
        <w:spacing w:before="71" w:line="214" w:lineRule="auto"/>
        <w:rPr>
          <w:rFonts w:ascii="SimSun" w:hAnsi="SimSun" w:eastAsia="SimSun" w:cs="SimSun"/>
          <w:sz w:val="19"/>
          <w:szCs w:val="19"/>
        </w:rPr>
      </w:pPr>
      <w:r>
        <w:rPr>
          <w:rFonts w:ascii="SimSun" w:hAnsi="SimSun" w:eastAsia="SimSun" w:cs="SimSun"/>
          <w:sz w:val="19"/>
          <w:szCs w:val="19"/>
          <w:spacing w:val="-15"/>
        </w:rPr>
        <w:t>复视</w:t>
      </w:r>
      <w:r>
        <w:rPr>
          <w:rFonts w:ascii="SimSun" w:hAnsi="SimSun" w:eastAsia="SimSun" w:cs="SimSun"/>
          <w:sz w:val="19"/>
          <w:szCs w:val="19"/>
          <w:spacing w:val="57"/>
        </w:rPr>
        <w:t xml:space="preserve"> </w:t>
      </w:r>
      <w:r>
        <w:rPr>
          <w:rFonts w:ascii="SimSun" w:hAnsi="SimSun" w:eastAsia="SimSun" w:cs="SimSun"/>
          <w:sz w:val="19"/>
          <w:szCs w:val="19"/>
          <w:spacing w:val="-15"/>
        </w:rPr>
        <w:t>diplopia</w:t>
      </w:r>
      <w:r>
        <w:rPr>
          <w:rFonts w:ascii="SimSun" w:hAnsi="SimSun" w:eastAsia="SimSun" w:cs="SimSun"/>
          <w:sz w:val="19"/>
          <w:szCs w:val="19"/>
          <w:spacing w:val="43"/>
        </w:rPr>
        <w:t xml:space="preserve">  </w:t>
      </w:r>
      <w:r>
        <w:rPr>
          <w:rFonts w:ascii="SimSun" w:hAnsi="SimSun" w:eastAsia="SimSun" w:cs="SimSun"/>
          <w:sz w:val="19"/>
          <w:szCs w:val="19"/>
          <w:spacing w:val="-15"/>
        </w:rPr>
        <w:t>106</w:t>
      </w:r>
    </w:p>
    <w:p>
      <w:pPr>
        <w:spacing w:before="70" w:line="295" w:lineRule="exact"/>
        <w:rPr>
          <w:rFonts w:ascii="SimSun" w:hAnsi="SimSun" w:eastAsia="SimSun" w:cs="SimSun"/>
          <w:sz w:val="19"/>
          <w:szCs w:val="19"/>
        </w:rPr>
      </w:pPr>
      <w:r>
        <w:rPr>
          <w:rFonts w:ascii="SimSun" w:hAnsi="SimSun" w:eastAsia="SimSun" w:cs="SimSun"/>
          <w:sz w:val="19"/>
          <w:szCs w:val="19"/>
          <w:spacing w:val="-20"/>
          <w:position w:val="8"/>
        </w:rPr>
        <w:t>副神经</w:t>
      </w:r>
      <w:r>
        <w:rPr>
          <w:rFonts w:ascii="SimSun" w:hAnsi="SimSun" w:eastAsia="SimSun" w:cs="SimSun"/>
          <w:sz w:val="19"/>
          <w:szCs w:val="19"/>
          <w:spacing w:val="79"/>
          <w:position w:val="8"/>
        </w:rPr>
        <w:t xml:space="preserve"> </w:t>
      </w:r>
      <w:r>
        <w:rPr>
          <w:rFonts w:ascii="SimSun" w:hAnsi="SimSun" w:eastAsia="SimSun" w:cs="SimSun"/>
          <w:sz w:val="19"/>
          <w:szCs w:val="19"/>
          <w:spacing w:val="-20"/>
          <w:position w:val="8"/>
        </w:rPr>
        <w:t>spinal</w:t>
      </w:r>
      <w:r>
        <w:rPr>
          <w:rFonts w:ascii="SimSun" w:hAnsi="SimSun" w:eastAsia="SimSun" w:cs="SimSun"/>
          <w:sz w:val="19"/>
          <w:szCs w:val="19"/>
          <w:spacing w:val="-16"/>
          <w:position w:val="8"/>
        </w:rPr>
        <w:t xml:space="preserve"> </w:t>
      </w:r>
      <w:r>
        <w:rPr>
          <w:rFonts w:ascii="SimSun" w:hAnsi="SimSun" w:eastAsia="SimSun" w:cs="SimSun"/>
          <w:sz w:val="19"/>
          <w:szCs w:val="19"/>
          <w:spacing w:val="-20"/>
          <w:position w:val="8"/>
        </w:rPr>
        <w:t>accessory</w:t>
      </w:r>
      <w:r>
        <w:rPr>
          <w:rFonts w:ascii="SimSun" w:hAnsi="SimSun" w:eastAsia="SimSun" w:cs="SimSun"/>
          <w:sz w:val="19"/>
          <w:szCs w:val="19"/>
          <w:spacing w:val="-17"/>
          <w:position w:val="8"/>
        </w:rPr>
        <w:t xml:space="preserve"> </w:t>
      </w:r>
      <w:r>
        <w:rPr>
          <w:rFonts w:ascii="SimSun" w:hAnsi="SimSun" w:eastAsia="SimSun" w:cs="SimSun"/>
          <w:sz w:val="19"/>
          <w:szCs w:val="19"/>
          <w:spacing w:val="-20"/>
          <w:position w:val="8"/>
        </w:rPr>
        <w:t>nerve</w:t>
      </w:r>
      <w:r>
        <w:rPr>
          <w:rFonts w:ascii="SimSun" w:hAnsi="SimSun" w:eastAsia="SimSun" w:cs="SimSun"/>
          <w:sz w:val="19"/>
          <w:szCs w:val="19"/>
          <w:spacing w:val="15"/>
          <w:position w:val="8"/>
        </w:rPr>
        <w:t xml:space="preserve">  </w:t>
      </w:r>
      <w:r>
        <w:rPr>
          <w:rFonts w:ascii="SimSun" w:hAnsi="SimSun" w:eastAsia="SimSun" w:cs="SimSun"/>
          <w:sz w:val="19"/>
          <w:szCs w:val="19"/>
          <w:spacing w:val="-20"/>
          <w:position w:val="8"/>
        </w:rPr>
        <w:t>212</w:t>
      </w:r>
    </w:p>
    <w:p>
      <w:pPr>
        <w:spacing w:line="219" w:lineRule="auto"/>
        <w:rPr>
          <w:rFonts w:ascii="SimSun" w:hAnsi="SimSun" w:eastAsia="SimSun" w:cs="SimSun"/>
          <w:sz w:val="19"/>
          <w:szCs w:val="19"/>
        </w:rPr>
      </w:pPr>
      <w:r>
        <w:rPr>
          <w:rFonts w:ascii="SimSun" w:hAnsi="SimSun" w:eastAsia="SimSun" w:cs="SimSun"/>
          <w:sz w:val="19"/>
          <w:szCs w:val="19"/>
          <w:spacing w:val="-18"/>
        </w:rPr>
        <w:t>腹壁反射</w:t>
      </w:r>
      <w:r>
        <w:rPr>
          <w:rFonts w:ascii="SimSun" w:hAnsi="SimSun" w:eastAsia="SimSun" w:cs="SimSun"/>
          <w:sz w:val="19"/>
          <w:szCs w:val="19"/>
          <w:spacing w:val="86"/>
        </w:rPr>
        <w:t xml:space="preserve"> </w:t>
      </w:r>
      <w:r>
        <w:rPr>
          <w:rFonts w:ascii="SimSun" w:hAnsi="SimSun" w:eastAsia="SimSun" w:cs="SimSun"/>
          <w:sz w:val="19"/>
          <w:szCs w:val="19"/>
          <w:spacing w:val="-18"/>
        </w:rPr>
        <w:t>abdominal</w:t>
      </w:r>
      <w:r>
        <w:rPr>
          <w:rFonts w:ascii="SimSun" w:hAnsi="SimSun" w:eastAsia="SimSun" w:cs="SimSun"/>
          <w:sz w:val="19"/>
          <w:szCs w:val="19"/>
          <w:spacing w:val="-17"/>
        </w:rPr>
        <w:t xml:space="preserve"> </w:t>
      </w:r>
      <w:r>
        <w:rPr>
          <w:rFonts w:ascii="SimSun" w:hAnsi="SimSun" w:eastAsia="SimSun" w:cs="SimSun"/>
          <w:sz w:val="19"/>
          <w:szCs w:val="19"/>
          <w:spacing w:val="-18"/>
        </w:rPr>
        <w:t>reflex</w:t>
      </w:r>
      <w:r>
        <w:rPr>
          <w:rFonts w:ascii="SimSun" w:hAnsi="SimSun" w:eastAsia="SimSun" w:cs="SimSun"/>
          <w:sz w:val="19"/>
          <w:szCs w:val="19"/>
          <w:spacing w:val="17"/>
        </w:rPr>
        <w:t xml:space="preserve">  </w:t>
      </w:r>
      <w:r>
        <w:rPr>
          <w:rFonts w:ascii="SimSun" w:hAnsi="SimSun" w:eastAsia="SimSun" w:cs="SimSun"/>
          <w:sz w:val="19"/>
          <w:szCs w:val="19"/>
          <w:spacing w:val="-18"/>
        </w:rPr>
        <w:t>215</w:t>
      </w:r>
    </w:p>
    <w:p>
      <w:pPr>
        <w:spacing w:before="60" w:line="295" w:lineRule="exact"/>
        <w:rPr>
          <w:rFonts w:ascii="SimSun" w:hAnsi="SimSun" w:eastAsia="SimSun" w:cs="SimSun"/>
          <w:sz w:val="19"/>
          <w:szCs w:val="19"/>
        </w:rPr>
      </w:pPr>
      <w:r>
        <w:rPr>
          <w:rFonts w:ascii="SimSun" w:hAnsi="SimSun" w:eastAsia="SimSun" w:cs="SimSun"/>
          <w:sz w:val="19"/>
          <w:szCs w:val="19"/>
          <w:spacing w:val="-16"/>
          <w:position w:val="7"/>
        </w:rPr>
        <w:t>腹部凹陷</w:t>
      </w:r>
      <w:r>
        <w:rPr>
          <w:rFonts w:ascii="SimSun" w:hAnsi="SimSun" w:eastAsia="SimSun" w:cs="SimSun"/>
          <w:sz w:val="19"/>
          <w:szCs w:val="19"/>
          <w:spacing w:val="60"/>
          <w:position w:val="7"/>
        </w:rPr>
        <w:t xml:space="preserve"> </w:t>
      </w:r>
      <w:r>
        <w:rPr>
          <w:rFonts w:ascii="SimSun" w:hAnsi="SimSun" w:eastAsia="SimSun" w:cs="SimSun"/>
          <w:sz w:val="19"/>
          <w:szCs w:val="19"/>
          <w:spacing w:val="-16"/>
          <w:position w:val="7"/>
        </w:rPr>
        <w:t>abdominal</w:t>
      </w:r>
      <w:r>
        <w:rPr>
          <w:rFonts w:ascii="SimSun" w:hAnsi="SimSun" w:eastAsia="SimSun" w:cs="SimSun"/>
          <w:sz w:val="19"/>
          <w:szCs w:val="19"/>
          <w:spacing w:val="-9"/>
          <w:position w:val="7"/>
        </w:rPr>
        <w:t xml:space="preserve"> </w:t>
      </w:r>
      <w:r>
        <w:rPr>
          <w:rFonts w:ascii="SimSun" w:hAnsi="SimSun" w:eastAsia="SimSun" w:cs="SimSun"/>
          <w:sz w:val="19"/>
          <w:szCs w:val="19"/>
          <w:spacing w:val="-16"/>
          <w:position w:val="7"/>
        </w:rPr>
        <w:t>concavity</w:t>
      </w:r>
      <w:r>
        <w:rPr>
          <w:rFonts w:ascii="SimSun" w:hAnsi="SimSun" w:eastAsia="SimSun" w:cs="SimSun"/>
          <w:sz w:val="19"/>
          <w:szCs w:val="19"/>
          <w:spacing w:val="22"/>
          <w:position w:val="7"/>
        </w:rPr>
        <w:t xml:space="preserve">  </w:t>
      </w:r>
      <w:r>
        <w:rPr>
          <w:rFonts w:ascii="SimSun" w:hAnsi="SimSun" w:eastAsia="SimSun" w:cs="SimSun"/>
          <w:sz w:val="19"/>
          <w:szCs w:val="19"/>
          <w:spacing w:val="-16"/>
          <w:position w:val="7"/>
        </w:rPr>
        <w:t>17</w:t>
      </w:r>
      <w:r>
        <w:rPr>
          <w:rFonts w:ascii="SimSun" w:hAnsi="SimSun" w:eastAsia="SimSun" w:cs="SimSun"/>
          <w:sz w:val="19"/>
          <w:szCs w:val="19"/>
          <w:spacing w:val="-17"/>
          <w:position w:val="7"/>
        </w:rPr>
        <w:t>0</w:t>
      </w:r>
    </w:p>
    <w:p>
      <w:pPr>
        <w:spacing w:line="219" w:lineRule="auto"/>
        <w:rPr>
          <w:rFonts w:ascii="SimSun" w:hAnsi="SimSun" w:eastAsia="SimSun" w:cs="SimSun"/>
          <w:sz w:val="19"/>
          <w:szCs w:val="19"/>
        </w:rPr>
      </w:pPr>
      <w:r>
        <w:rPr>
          <w:rFonts w:ascii="SimSun" w:hAnsi="SimSun" w:eastAsia="SimSun" w:cs="SimSun"/>
          <w:sz w:val="19"/>
          <w:szCs w:val="19"/>
          <w:spacing w:val="-17"/>
        </w:rPr>
        <w:t>腹部膨隆</w:t>
      </w:r>
      <w:r>
        <w:rPr>
          <w:rFonts w:ascii="SimSun" w:hAnsi="SimSun" w:eastAsia="SimSun" w:cs="SimSun"/>
          <w:sz w:val="19"/>
          <w:szCs w:val="19"/>
          <w:spacing w:val="66"/>
        </w:rPr>
        <w:t xml:space="preserve"> </w:t>
      </w:r>
      <w:r>
        <w:rPr>
          <w:rFonts w:ascii="SimSun" w:hAnsi="SimSun" w:eastAsia="SimSun" w:cs="SimSun"/>
          <w:sz w:val="19"/>
          <w:szCs w:val="19"/>
          <w:spacing w:val="-17"/>
        </w:rPr>
        <w:t>abdominal</w:t>
      </w:r>
      <w:r>
        <w:rPr>
          <w:rFonts w:ascii="SimSun" w:hAnsi="SimSun" w:eastAsia="SimSun" w:cs="SimSun"/>
          <w:sz w:val="19"/>
          <w:szCs w:val="19"/>
          <w:spacing w:val="-10"/>
        </w:rPr>
        <w:t xml:space="preserve"> </w:t>
      </w:r>
      <w:r>
        <w:rPr>
          <w:rFonts w:ascii="SimSun" w:hAnsi="SimSun" w:eastAsia="SimSun" w:cs="SimSun"/>
          <w:sz w:val="19"/>
          <w:szCs w:val="19"/>
          <w:spacing w:val="-17"/>
        </w:rPr>
        <w:t>distension</w:t>
      </w:r>
      <w:r>
        <w:rPr>
          <w:rFonts w:ascii="SimSun" w:hAnsi="SimSun" w:eastAsia="SimSun" w:cs="SimSun"/>
          <w:sz w:val="19"/>
          <w:szCs w:val="19"/>
          <w:spacing w:val="7"/>
        </w:rPr>
        <w:t xml:space="preserve">  </w:t>
      </w:r>
      <w:r>
        <w:rPr>
          <w:rFonts w:ascii="SimSun" w:hAnsi="SimSun" w:eastAsia="SimSun" w:cs="SimSun"/>
          <w:sz w:val="19"/>
          <w:szCs w:val="19"/>
          <w:spacing w:val="-17"/>
        </w:rPr>
        <w:t>169</w:t>
      </w:r>
    </w:p>
    <w:p>
      <w:pPr>
        <w:spacing w:before="65" w:line="219" w:lineRule="auto"/>
        <w:rPr>
          <w:rFonts w:ascii="SimSun" w:hAnsi="SimSun" w:eastAsia="SimSun" w:cs="SimSun"/>
          <w:sz w:val="19"/>
          <w:szCs w:val="19"/>
        </w:rPr>
      </w:pPr>
      <w:r>
        <w:rPr>
          <w:rFonts w:ascii="SimSun" w:hAnsi="SimSun" w:eastAsia="SimSun" w:cs="SimSun"/>
          <w:sz w:val="19"/>
          <w:szCs w:val="19"/>
          <w:spacing w:val="-13"/>
        </w:rPr>
        <w:t>腹部肿块</w:t>
      </w:r>
      <w:r>
        <w:rPr>
          <w:rFonts w:ascii="SimSun" w:hAnsi="SimSun" w:eastAsia="SimSun" w:cs="SimSun"/>
          <w:sz w:val="19"/>
          <w:szCs w:val="19"/>
          <w:spacing w:val="83"/>
        </w:rPr>
        <w:t xml:space="preserve"> </w:t>
      </w:r>
      <w:r>
        <w:rPr>
          <w:rFonts w:ascii="SimSun" w:hAnsi="SimSun" w:eastAsia="SimSun" w:cs="SimSun"/>
          <w:sz w:val="19"/>
          <w:szCs w:val="19"/>
          <w:spacing w:val="-13"/>
        </w:rPr>
        <w:t>abdominal</w:t>
      </w:r>
      <w:r>
        <w:rPr>
          <w:rFonts w:ascii="SimSun" w:hAnsi="SimSun" w:eastAsia="SimSun" w:cs="SimSun"/>
          <w:sz w:val="19"/>
          <w:szCs w:val="19"/>
          <w:spacing w:val="-12"/>
        </w:rPr>
        <w:t xml:space="preserve"> </w:t>
      </w:r>
      <w:r>
        <w:rPr>
          <w:rFonts w:ascii="SimSun" w:hAnsi="SimSun" w:eastAsia="SimSun" w:cs="SimSun"/>
          <w:sz w:val="19"/>
          <w:szCs w:val="19"/>
          <w:spacing w:val="-13"/>
        </w:rPr>
        <w:t>mass</w:t>
      </w:r>
      <w:r>
        <w:rPr>
          <w:rFonts w:ascii="SimSun" w:hAnsi="SimSun" w:eastAsia="SimSun" w:cs="SimSun"/>
          <w:sz w:val="19"/>
          <w:szCs w:val="19"/>
          <w:spacing w:val="14"/>
        </w:rPr>
        <w:t xml:space="preserve">  </w:t>
      </w:r>
      <w:r>
        <w:rPr>
          <w:rFonts w:ascii="SimSun" w:hAnsi="SimSun" w:eastAsia="SimSun" w:cs="SimSun"/>
          <w:sz w:val="19"/>
          <w:szCs w:val="19"/>
          <w:spacing w:val="-13"/>
        </w:rPr>
        <w:t>191</w:t>
      </w:r>
    </w:p>
    <w:p>
      <w:pPr>
        <w:spacing w:before="58" w:line="214" w:lineRule="auto"/>
        <w:rPr>
          <w:rFonts w:ascii="SimSun" w:hAnsi="SimSun" w:eastAsia="SimSun" w:cs="SimSun"/>
          <w:sz w:val="19"/>
          <w:szCs w:val="19"/>
        </w:rPr>
      </w:pPr>
      <w:r>
        <w:rPr>
          <w:rFonts w:ascii="SimSun" w:hAnsi="SimSun" w:eastAsia="SimSun" w:cs="SimSun"/>
          <w:sz w:val="19"/>
          <w:szCs w:val="19"/>
          <w:spacing w:val="-18"/>
        </w:rPr>
        <w:t>腹股沟韧带</w:t>
      </w:r>
      <w:r>
        <w:rPr>
          <w:rFonts w:ascii="SimSun" w:hAnsi="SimSun" w:eastAsia="SimSun" w:cs="SimSun"/>
          <w:sz w:val="19"/>
          <w:szCs w:val="19"/>
          <w:spacing w:val="55"/>
        </w:rPr>
        <w:t xml:space="preserve"> </w:t>
      </w:r>
      <w:r>
        <w:rPr>
          <w:rFonts w:ascii="SimSun" w:hAnsi="SimSun" w:eastAsia="SimSun" w:cs="SimSun"/>
          <w:sz w:val="19"/>
          <w:szCs w:val="19"/>
          <w:spacing w:val="-18"/>
        </w:rPr>
        <w:t>inguinal</w:t>
      </w:r>
      <w:r>
        <w:rPr>
          <w:rFonts w:ascii="SimSun" w:hAnsi="SimSun" w:eastAsia="SimSun" w:cs="SimSun"/>
          <w:sz w:val="19"/>
          <w:szCs w:val="19"/>
          <w:spacing w:val="-8"/>
        </w:rPr>
        <w:t xml:space="preserve"> </w:t>
      </w:r>
      <w:r>
        <w:rPr>
          <w:rFonts w:ascii="SimSun" w:hAnsi="SimSun" w:eastAsia="SimSun" w:cs="SimSun"/>
          <w:sz w:val="19"/>
          <w:szCs w:val="19"/>
          <w:spacing w:val="-18"/>
        </w:rPr>
        <w:t>ligament</w:t>
      </w:r>
      <w:r>
        <w:rPr>
          <w:rFonts w:ascii="SimSun" w:hAnsi="SimSun" w:eastAsia="SimSun" w:cs="SimSun"/>
          <w:sz w:val="19"/>
          <w:szCs w:val="19"/>
          <w:spacing w:val="19"/>
        </w:rPr>
        <w:t xml:space="preserve">  </w:t>
      </w:r>
      <w:r>
        <w:rPr>
          <w:rFonts w:ascii="SimSun" w:hAnsi="SimSun" w:eastAsia="SimSun" w:cs="SimSun"/>
          <w:sz w:val="19"/>
          <w:szCs w:val="19"/>
          <w:spacing w:val="-18"/>
        </w:rPr>
        <w:t>167</w:t>
      </w:r>
    </w:p>
    <w:p>
      <w:pPr>
        <w:spacing w:before="70" w:line="296" w:lineRule="exact"/>
        <w:rPr>
          <w:rFonts w:ascii="SimSun" w:hAnsi="SimSun" w:eastAsia="SimSun" w:cs="SimSun"/>
          <w:sz w:val="19"/>
          <w:szCs w:val="19"/>
        </w:rPr>
      </w:pPr>
      <w:r>
        <w:rPr>
          <w:rFonts w:ascii="SimSun" w:hAnsi="SimSun" w:eastAsia="SimSun" w:cs="SimSun"/>
          <w:sz w:val="19"/>
          <w:szCs w:val="19"/>
          <w:spacing w:val="-23"/>
          <w:position w:val="8"/>
        </w:rPr>
        <w:t>腹膜刺激征</w:t>
      </w:r>
      <w:r>
        <w:rPr>
          <w:rFonts w:ascii="SimSun" w:hAnsi="SimSun" w:eastAsia="SimSun" w:cs="SimSun"/>
          <w:sz w:val="19"/>
          <w:szCs w:val="19"/>
          <w:spacing w:val="56"/>
          <w:position w:val="8"/>
        </w:rPr>
        <w:t xml:space="preserve"> </w:t>
      </w:r>
      <w:r>
        <w:rPr>
          <w:rFonts w:ascii="SimSun" w:hAnsi="SimSun" w:eastAsia="SimSun" w:cs="SimSun"/>
          <w:sz w:val="19"/>
          <w:szCs w:val="19"/>
          <w:spacing w:val="-22"/>
          <w:position w:val="8"/>
        </w:rPr>
        <w:t>peritoneal</w:t>
      </w:r>
      <w:r>
        <w:rPr>
          <w:rFonts w:ascii="SimSun" w:hAnsi="SimSun" w:eastAsia="SimSun" w:cs="SimSun"/>
          <w:sz w:val="19"/>
          <w:szCs w:val="19"/>
          <w:spacing w:val="-12"/>
          <w:position w:val="8"/>
        </w:rPr>
        <w:t xml:space="preserve"> </w:t>
      </w:r>
      <w:r>
        <w:rPr>
          <w:rFonts w:ascii="SimSun" w:hAnsi="SimSun" w:eastAsia="SimSun" w:cs="SimSun"/>
          <w:sz w:val="19"/>
          <w:szCs w:val="19"/>
          <w:spacing w:val="-22"/>
          <w:position w:val="8"/>
        </w:rPr>
        <w:t>iritation</w:t>
      </w:r>
      <w:r>
        <w:rPr>
          <w:rFonts w:ascii="SimSun" w:hAnsi="SimSun" w:eastAsia="SimSun" w:cs="SimSun"/>
          <w:sz w:val="19"/>
          <w:szCs w:val="19"/>
          <w:spacing w:val="-16"/>
          <w:position w:val="8"/>
        </w:rPr>
        <w:t xml:space="preserve"> </w:t>
      </w:r>
      <w:r>
        <w:rPr>
          <w:rFonts w:ascii="SimSun" w:hAnsi="SimSun" w:eastAsia="SimSun" w:cs="SimSun"/>
          <w:sz w:val="19"/>
          <w:szCs w:val="19"/>
          <w:spacing w:val="-22"/>
          <w:position w:val="8"/>
        </w:rPr>
        <w:t>sign</w:t>
      </w:r>
      <w:r>
        <w:rPr>
          <w:rFonts w:ascii="SimSun" w:hAnsi="SimSun" w:eastAsia="SimSun" w:cs="SimSun"/>
          <w:sz w:val="19"/>
          <w:szCs w:val="19"/>
          <w:spacing w:val="18"/>
          <w:position w:val="8"/>
        </w:rPr>
        <w:t xml:space="preserve">  </w:t>
      </w:r>
      <w:r>
        <w:rPr>
          <w:rFonts w:ascii="SimSun" w:hAnsi="SimSun" w:eastAsia="SimSun" w:cs="SimSun"/>
          <w:sz w:val="19"/>
          <w:szCs w:val="19"/>
          <w:spacing w:val="-23"/>
          <w:position w:val="8"/>
        </w:rPr>
        <w:t>179</w:t>
      </w:r>
    </w:p>
    <w:p>
      <w:pPr>
        <w:spacing w:line="219" w:lineRule="auto"/>
        <w:rPr>
          <w:rFonts w:ascii="SimSun" w:hAnsi="SimSun" w:eastAsia="SimSun" w:cs="SimSun"/>
          <w:sz w:val="19"/>
          <w:szCs w:val="19"/>
        </w:rPr>
      </w:pPr>
      <w:r>
        <w:rPr>
          <w:rFonts w:ascii="SimSun" w:hAnsi="SimSun" w:eastAsia="SimSun" w:cs="SimSun"/>
          <w:sz w:val="19"/>
          <w:szCs w:val="19"/>
          <w:spacing w:val="-15"/>
        </w:rPr>
        <w:t>腹膜腔穿刺术</w:t>
      </w:r>
      <w:r>
        <w:rPr>
          <w:rFonts w:ascii="SimSun" w:hAnsi="SimSun" w:eastAsia="SimSun" w:cs="SimSun"/>
          <w:sz w:val="19"/>
          <w:szCs w:val="19"/>
          <w:spacing w:val="74"/>
        </w:rPr>
        <w:t xml:space="preserve"> </w:t>
      </w:r>
      <w:r>
        <w:rPr>
          <w:rFonts w:ascii="SimSun" w:hAnsi="SimSun" w:eastAsia="SimSun" w:cs="SimSun"/>
          <w:sz w:val="19"/>
          <w:szCs w:val="19"/>
          <w:spacing w:val="-15"/>
        </w:rPr>
        <w:t>abdominocentesis</w:t>
      </w:r>
      <w:r>
        <w:rPr>
          <w:rFonts w:ascii="SimSun" w:hAnsi="SimSun" w:eastAsia="SimSun" w:cs="SimSun"/>
          <w:sz w:val="19"/>
          <w:szCs w:val="19"/>
          <w:spacing w:val="14"/>
        </w:rPr>
        <w:t xml:space="preserve">  </w:t>
      </w:r>
      <w:r>
        <w:rPr>
          <w:rFonts w:ascii="SimSun" w:hAnsi="SimSun" w:eastAsia="SimSun" w:cs="SimSun"/>
          <w:sz w:val="19"/>
          <w:szCs w:val="19"/>
          <w:spacing w:val="-15"/>
        </w:rPr>
        <w:t>607</w:t>
      </w:r>
    </w:p>
    <w:p>
      <w:pPr>
        <w:spacing w:before="58" w:line="214" w:lineRule="auto"/>
        <w:rPr>
          <w:rFonts w:ascii="SimSun" w:hAnsi="SimSun" w:eastAsia="SimSun" w:cs="SimSun"/>
          <w:sz w:val="19"/>
          <w:szCs w:val="19"/>
        </w:rPr>
      </w:pPr>
      <w:r>
        <w:rPr>
          <w:rFonts w:ascii="SimSun" w:hAnsi="SimSun" w:eastAsia="SimSun" w:cs="SimSun"/>
          <w:sz w:val="19"/>
          <w:szCs w:val="19"/>
          <w:spacing w:val="-15"/>
        </w:rPr>
        <w:t>腹腔积液的清蛋白梯度</w:t>
      </w:r>
      <w:r>
        <w:rPr>
          <w:rFonts w:ascii="SimSun" w:hAnsi="SimSun" w:eastAsia="SimSun" w:cs="SimSun"/>
          <w:sz w:val="19"/>
          <w:szCs w:val="19"/>
          <w:spacing w:val="92"/>
        </w:rPr>
        <w:t xml:space="preserve"> </w:t>
      </w:r>
      <w:r>
        <w:rPr>
          <w:rFonts w:ascii="SimSun" w:hAnsi="SimSun" w:eastAsia="SimSun" w:cs="SimSun"/>
          <w:sz w:val="19"/>
          <w:szCs w:val="19"/>
          <w:spacing w:val="-15"/>
        </w:rPr>
        <w:t>serum</w:t>
      </w:r>
      <w:r>
        <w:rPr>
          <w:rFonts w:ascii="SimSun" w:hAnsi="SimSun" w:eastAsia="SimSun" w:cs="SimSun"/>
          <w:sz w:val="19"/>
          <w:szCs w:val="19"/>
          <w:spacing w:val="-13"/>
        </w:rPr>
        <w:t xml:space="preserve"> </w:t>
      </w:r>
      <w:r>
        <w:rPr>
          <w:rFonts w:ascii="SimSun" w:hAnsi="SimSun" w:eastAsia="SimSun" w:cs="SimSun"/>
          <w:sz w:val="19"/>
          <w:szCs w:val="19"/>
          <w:spacing w:val="-15"/>
        </w:rPr>
        <w:t>ascites</w:t>
      </w:r>
      <w:r>
        <w:rPr>
          <w:rFonts w:ascii="SimSun" w:hAnsi="SimSun" w:eastAsia="SimSun" w:cs="SimSun"/>
          <w:sz w:val="19"/>
          <w:szCs w:val="19"/>
          <w:spacing w:val="-12"/>
        </w:rPr>
        <w:t xml:space="preserve"> </w:t>
      </w:r>
      <w:r>
        <w:rPr>
          <w:rFonts w:ascii="SimSun" w:hAnsi="SimSun" w:eastAsia="SimSun" w:cs="SimSun"/>
          <w:sz w:val="19"/>
          <w:szCs w:val="19"/>
          <w:spacing w:val="-15"/>
        </w:rPr>
        <w:t>albumin</w:t>
      </w:r>
      <w:r>
        <w:rPr>
          <w:rFonts w:ascii="SimSun" w:hAnsi="SimSun" w:eastAsia="SimSun" w:cs="SimSun"/>
          <w:sz w:val="19"/>
          <w:szCs w:val="19"/>
          <w:spacing w:val="-11"/>
        </w:rPr>
        <w:t xml:space="preserve"> </w:t>
      </w:r>
      <w:r>
        <w:rPr>
          <w:rFonts w:ascii="SimSun" w:hAnsi="SimSun" w:eastAsia="SimSun" w:cs="SimSun"/>
          <w:sz w:val="19"/>
          <w:szCs w:val="19"/>
          <w:spacing w:val="-15"/>
        </w:rPr>
        <w:t>gradient</w:t>
      </w:r>
      <w:r>
        <w:rPr>
          <w:rFonts w:ascii="SimSun" w:hAnsi="SimSun" w:eastAsia="SimSun" w:cs="SimSun"/>
          <w:sz w:val="19"/>
          <w:szCs w:val="19"/>
          <w:spacing w:val="-16"/>
        </w:rPr>
        <w:t>,</w:t>
      </w:r>
    </w:p>
    <w:p>
      <w:pPr>
        <w:spacing w:line="338" w:lineRule="auto"/>
        <w:rPr>
          <w:rFonts w:ascii="Arial"/>
          <w:sz w:val="21"/>
        </w:rPr>
      </w:pPr>
      <w:r/>
    </w:p>
    <w:p>
      <w:pPr>
        <w:ind w:left="190"/>
        <w:spacing w:before="62" w:line="183" w:lineRule="auto"/>
        <w:rPr>
          <w:rFonts w:ascii="SimSun" w:hAnsi="SimSun" w:eastAsia="SimSun" w:cs="SimSun"/>
          <w:sz w:val="19"/>
          <w:szCs w:val="19"/>
        </w:rPr>
      </w:pPr>
      <w:r>
        <w:rPr>
          <w:rFonts w:ascii="Times New Roman" w:hAnsi="Times New Roman" w:eastAsia="Times New Roman" w:cs="Times New Roman"/>
          <w:sz w:val="19"/>
          <w:szCs w:val="19"/>
          <w:spacing w:val="-9"/>
        </w:rPr>
        <w:t>SAAG</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9"/>
        </w:rPr>
        <w:t>327</w:t>
      </w:r>
    </w:p>
    <w:p>
      <w:pPr>
        <w:spacing w:before="89" w:line="214" w:lineRule="auto"/>
        <w:rPr>
          <w:rFonts w:ascii="SimSun" w:hAnsi="SimSun" w:eastAsia="SimSun" w:cs="SimSun"/>
          <w:sz w:val="19"/>
          <w:szCs w:val="19"/>
        </w:rPr>
      </w:pPr>
      <w:r>
        <w:rPr>
          <w:rFonts w:ascii="SimSun" w:hAnsi="SimSun" w:eastAsia="SimSun" w:cs="SimSun"/>
          <w:sz w:val="19"/>
          <w:szCs w:val="19"/>
          <w:spacing w:val="-13"/>
        </w:rPr>
        <w:t>腹上角</w:t>
      </w:r>
      <w:r>
        <w:rPr>
          <w:rFonts w:ascii="SimSun" w:hAnsi="SimSun" w:eastAsia="SimSun" w:cs="SimSun"/>
          <w:sz w:val="19"/>
          <w:szCs w:val="19"/>
          <w:spacing w:val="32"/>
        </w:rPr>
        <w:t xml:space="preserve"> </w:t>
      </w:r>
      <w:r>
        <w:rPr>
          <w:rFonts w:ascii="SimSun" w:hAnsi="SimSun" w:eastAsia="SimSun" w:cs="SimSun"/>
          <w:sz w:val="19"/>
          <w:szCs w:val="19"/>
          <w:spacing w:val="-13"/>
        </w:rPr>
        <w:t>upper</w:t>
      </w:r>
      <w:r>
        <w:rPr>
          <w:rFonts w:ascii="SimSun" w:hAnsi="SimSun" w:eastAsia="SimSun" w:cs="SimSun"/>
          <w:sz w:val="19"/>
          <w:szCs w:val="19"/>
          <w:spacing w:val="-11"/>
        </w:rPr>
        <w:t xml:space="preserve"> </w:t>
      </w:r>
      <w:r>
        <w:rPr>
          <w:rFonts w:ascii="SimSun" w:hAnsi="SimSun" w:eastAsia="SimSun" w:cs="SimSun"/>
          <w:sz w:val="19"/>
          <w:szCs w:val="19"/>
          <w:spacing w:val="-13"/>
        </w:rPr>
        <w:t>abdominal</w:t>
      </w:r>
      <w:r>
        <w:rPr>
          <w:rFonts w:ascii="SimSun" w:hAnsi="SimSun" w:eastAsia="SimSun" w:cs="SimSun"/>
          <w:sz w:val="19"/>
          <w:szCs w:val="19"/>
          <w:spacing w:val="-10"/>
        </w:rPr>
        <w:t xml:space="preserve"> </w:t>
      </w:r>
      <w:r>
        <w:rPr>
          <w:rFonts w:ascii="SimSun" w:hAnsi="SimSun" w:eastAsia="SimSun" w:cs="SimSun"/>
          <w:sz w:val="19"/>
          <w:szCs w:val="19"/>
          <w:spacing w:val="-13"/>
        </w:rPr>
        <w:t>angle</w:t>
      </w:r>
      <w:r>
        <w:rPr>
          <w:rFonts w:ascii="SimSun" w:hAnsi="SimSun" w:eastAsia="SimSun" w:cs="SimSun"/>
          <w:sz w:val="19"/>
          <w:szCs w:val="19"/>
          <w:spacing w:val="15"/>
        </w:rPr>
        <w:t xml:space="preserve">  </w:t>
      </w:r>
      <w:r>
        <w:rPr>
          <w:rFonts w:ascii="SimSun" w:hAnsi="SimSun" w:eastAsia="SimSun" w:cs="SimSun"/>
          <w:sz w:val="19"/>
          <w:szCs w:val="19"/>
          <w:spacing w:val="-13"/>
        </w:rPr>
        <w:t>119</w:t>
      </w:r>
      <w:r>
        <w:rPr>
          <w:rFonts w:ascii="SimSun" w:hAnsi="SimSun" w:eastAsia="SimSun" w:cs="SimSun"/>
          <w:sz w:val="19"/>
          <w:szCs w:val="19"/>
          <w:spacing w:val="-14"/>
        </w:rPr>
        <w:t>,167</w:t>
      </w:r>
    </w:p>
    <w:p>
      <w:pPr>
        <w:spacing w:before="72" w:line="214" w:lineRule="auto"/>
        <w:rPr>
          <w:rFonts w:ascii="SimSun" w:hAnsi="SimSun" w:eastAsia="SimSun" w:cs="SimSun"/>
          <w:sz w:val="19"/>
          <w:szCs w:val="19"/>
        </w:rPr>
      </w:pPr>
      <w:r>
        <w:rPr>
          <w:rFonts w:ascii="SimSun" w:hAnsi="SimSun" w:eastAsia="SimSun" w:cs="SimSun"/>
          <w:sz w:val="19"/>
          <w:szCs w:val="19"/>
          <w:spacing w:val="-14"/>
        </w:rPr>
        <w:t>腹痛</w:t>
      </w:r>
      <w:r>
        <w:rPr>
          <w:rFonts w:ascii="SimSun" w:hAnsi="SimSun" w:eastAsia="SimSun" w:cs="SimSun"/>
          <w:sz w:val="19"/>
          <w:szCs w:val="19"/>
          <w:spacing w:val="52"/>
        </w:rPr>
        <w:t xml:space="preserve"> </w:t>
      </w:r>
      <w:r>
        <w:rPr>
          <w:rFonts w:ascii="SimSun" w:hAnsi="SimSun" w:eastAsia="SimSun" w:cs="SimSun"/>
          <w:sz w:val="19"/>
          <w:szCs w:val="19"/>
          <w:spacing w:val="-14"/>
        </w:rPr>
        <w:t>abdominal</w:t>
      </w:r>
      <w:r>
        <w:rPr>
          <w:rFonts w:ascii="SimSun" w:hAnsi="SimSun" w:eastAsia="SimSun" w:cs="SimSun"/>
          <w:sz w:val="19"/>
          <w:szCs w:val="19"/>
          <w:spacing w:val="-11"/>
        </w:rPr>
        <w:t xml:space="preserve"> </w:t>
      </w:r>
      <w:r>
        <w:rPr>
          <w:rFonts w:ascii="SimSun" w:hAnsi="SimSun" w:eastAsia="SimSun" w:cs="SimSun"/>
          <w:sz w:val="19"/>
          <w:szCs w:val="19"/>
          <w:spacing w:val="-14"/>
        </w:rPr>
        <w:t>pain</w:t>
      </w:r>
      <w:r>
        <w:rPr>
          <w:rFonts w:ascii="SimSun" w:hAnsi="SimSun" w:eastAsia="SimSun" w:cs="SimSun"/>
          <w:sz w:val="19"/>
          <w:szCs w:val="19"/>
          <w:spacing w:val="12"/>
        </w:rPr>
        <w:t xml:space="preserve">  </w:t>
      </w:r>
      <w:r>
        <w:rPr>
          <w:rFonts w:ascii="SimSun" w:hAnsi="SimSun" w:eastAsia="SimSun" w:cs="SimSun"/>
          <w:sz w:val="19"/>
          <w:szCs w:val="19"/>
          <w:spacing w:val="-14"/>
        </w:rPr>
        <w:t>31</w:t>
      </w:r>
    </w:p>
    <w:p>
      <w:pPr>
        <w:spacing w:before="74" w:line="219" w:lineRule="auto"/>
        <w:rPr>
          <w:rFonts w:ascii="SimSun" w:hAnsi="SimSun" w:eastAsia="SimSun" w:cs="SimSun"/>
          <w:sz w:val="19"/>
          <w:szCs w:val="19"/>
        </w:rPr>
      </w:pPr>
      <w:r>
        <w:rPr>
          <w:rFonts w:ascii="SimSun" w:hAnsi="SimSun" w:eastAsia="SimSun" w:cs="SimSun"/>
          <w:sz w:val="19"/>
          <w:szCs w:val="19"/>
          <w:spacing w:val="-16"/>
        </w:rPr>
        <w:t>腹泻</w:t>
      </w:r>
      <w:r>
        <w:rPr>
          <w:rFonts w:ascii="SimSun" w:hAnsi="SimSun" w:eastAsia="SimSun" w:cs="SimSun"/>
          <w:sz w:val="19"/>
          <w:szCs w:val="19"/>
          <w:spacing w:val="63"/>
        </w:rPr>
        <w:t xml:space="preserve"> </w:t>
      </w:r>
      <w:r>
        <w:rPr>
          <w:rFonts w:ascii="SimSun" w:hAnsi="SimSun" w:eastAsia="SimSun" w:cs="SimSun"/>
          <w:sz w:val="19"/>
          <w:szCs w:val="19"/>
          <w:spacing w:val="-16"/>
        </w:rPr>
        <w:t>diarrhea</w:t>
      </w:r>
      <w:r>
        <w:rPr>
          <w:rFonts w:ascii="SimSun" w:hAnsi="SimSun" w:eastAsia="SimSun" w:cs="SimSun"/>
          <w:sz w:val="19"/>
          <w:szCs w:val="19"/>
          <w:spacing w:val="18"/>
        </w:rPr>
        <w:t xml:space="preserve">  </w:t>
      </w:r>
      <w:r>
        <w:rPr>
          <w:rFonts w:ascii="SimSun" w:hAnsi="SimSun" w:eastAsia="SimSun" w:cs="SimSun"/>
          <w:sz w:val="19"/>
          <w:szCs w:val="19"/>
          <w:spacing w:val="-16"/>
        </w:rPr>
        <w:t>34</w:t>
      </w:r>
    </w:p>
    <w:p>
      <w:pPr>
        <w:spacing w:before="65" w:line="219" w:lineRule="auto"/>
        <w:rPr>
          <w:rFonts w:ascii="SimSun" w:hAnsi="SimSun" w:eastAsia="SimSun" w:cs="SimSun"/>
          <w:sz w:val="19"/>
          <w:szCs w:val="19"/>
        </w:rPr>
      </w:pPr>
      <w:r>
        <w:rPr>
          <w:rFonts w:ascii="SimSun" w:hAnsi="SimSun" w:eastAsia="SimSun" w:cs="SimSun"/>
          <w:sz w:val="19"/>
          <w:szCs w:val="19"/>
          <w:spacing w:val="-20"/>
          <w:w w:val="99"/>
        </w:rPr>
        <w:t>腹直肌外缘</w:t>
      </w:r>
      <w:r>
        <w:rPr>
          <w:rFonts w:ascii="SimSun" w:hAnsi="SimSun" w:eastAsia="SimSun" w:cs="SimSun"/>
          <w:sz w:val="19"/>
          <w:szCs w:val="19"/>
          <w:spacing w:val="68"/>
        </w:rPr>
        <w:t xml:space="preserve"> </w:t>
      </w:r>
      <w:r>
        <w:rPr>
          <w:rFonts w:ascii="SimSun" w:hAnsi="SimSun" w:eastAsia="SimSun" w:cs="SimSun"/>
          <w:sz w:val="19"/>
          <w:szCs w:val="19"/>
          <w:spacing w:val="-20"/>
          <w:w w:val="99"/>
        </w:rPr>
        <w:t>lateral</w:t>
      </w:r>
      <w:r>
        <w:rPr>
          <w:rFonts w:ascii="SimSun" w:hAnsi="SimSun" w:eastAsia="SimSun" w:cs="SimSun"/>
          <w:sz w:val="19"/>
          <w:szCs w:val="19"/>
          <w:spacing w:val="-20"/>
        </w:rPr>
        <w:t xml:space="preserve"> </w:t>
      </w:r>
      <w:r>
        <w:rPr>
          <w:rFonts w:ascii="SimSun" w:hAnsi="SimSun" w:eastAsia="SimSun" w:cs="SimSun"/>
          <w:sz w:val="19"/>
          <w:szCs w:val="19"/>
          <w:spacing w:val="-20"/>
          <w:w w:val="99"/>
        </w:rPr>
        <w:t>border</w:t>
      </w:r>
      <w:r>
        <w:rPr>
          <w:rFonts w:ascii="SimSun" w:hAnsi="SimSun" w:eastAsia="SimSun" w:cs="SimSun"/>
          <w:sz w:val="19"/>
          <w:szCs w:val="19"/>
          <w:spacing w:val="-18"/>
        </w:rPr>
        <w:t xml:space="preserve"> </w:t>
      </w:r>
      <w:r>
        <w:rPr>
          <w:rFonts w:ascii="SimSun" w:hAnsi="SimSun" w:eastAsia="SimSun" w:cs="SimSun"/>
          <w:sz w:val="19"/>
          <w:szCs w:val="19"/>
          <w:spacing w:val="-20"/>
          <w:w w:val="99"/>
        </w:rPr>
        <w:t>of</w:t>
      </w:r>
      <w:r>
        <w:rPr>
          <w:rFonts w:ascii="SimSun" w:hAnsi="SimSun" w:eastAsia="SimSun" w:cs="SimSun"/>
          <w:sz w:val="19"/>
          <w:szCs w:val="19"/>
          <w:spacing w:val="-19"/>
        </w:rPr>
        <w:t xml:space="preserve"> </w:t>
      </w:r>
      <w:r>
        <w:rPr>
          <w:rFonts w:ascii="SimSun" w:hAnsi="SimSun" w:eastAsia="SimSun" w:cs="SimSun"/>
          <w:sz w:val="19"/>
          <w:szCs w:val="19"/>
          <w:spacing w:val="-20"/>
          <w:w w:val="99"/>
        </w:rPr>
        <w:t>rectus</w:t>
      </w:r>
      <w:r>
        <w:rPr>
          <w:rFonts w:ascii="SimSun" w:hAnsi="SimSun" w:eastAsia="SimSun" w:cs="SimSun"/>
          <w:sz w:val="19"/>
          <w:szCs w:val="19"/>
          <w:spacing w:val="-22"/>
        </w:rPr>
        <w:t xml:space="preserve"> </w:t>
      </w:r>
      <w:r>
        <w:rPr>
          <w:rFonts w:ascii="SimSun" w:hAnsi="SimSun" w:eastAsia="SimSun" w:cs="SimSun"/>
          <w:sz w:val="19"/>
          <w:szCs w:val="19"/>
          <w:spacing w:val="-20"/>
          <w:w w:val="99"/>
        </w:rPr>
        <w:t>muscles</w:t>
      </w:r>
      <w:r>
        <w:rPr>
          <w:rFonts w:ascii="SimSun" w:hAnsi="SimSun" w:eastAsia="SimSun" w:cs="SimSun"/>
          <w:sz w:val="19"/>
          <w:szCs w:val="19"/>
          <w:spacing w:val="4"/>
        </w:rPr>
        <w:t xml:space="preserve">  </w:t>
      </w:r>
      <w:r>
        <w:rPr>
          <w:rFonts w:ascii="SimSun" w:hAnsi="SimSun" w:eastAsia="SimSun" w:cs="SimSun"/>
          <w:sz w:val="19"/>
          <w:szCs w:val="19"/>
          <w:spacing w:val="-20"/>
          <w:w w:val="99"/>
        </w:rPr>
        <w:t>167</w:t>
      </w:r>
    </w:p>
    <w:p>
      <w:pPr>
        <w:spacing w:before="65" w:line="219" w:lineRule="auto"/>
        <w:rPr>
          <w:rFonts w:ascii="SimSun" w:hAnsi="SimSun" w:eastAsia="SimSun" w:cs="SimSun"/>
          <w:sz w:val="19"/>
          <w:szCs w:val="19"/>
        </w:rPr>
      </w:pPr>
      <w:r>
        <w:rPr>
          <w:rFonts w:ascii="SimSun" w:hAnsi="SimSun" w:eastAsia="SimSun" w:cs="SimSun"/>
          <w:sz w:val="19"/>
          <w:szCs w:val="19"/>
          <w:spacing w:val="-15"/>
        </w:rPr>
        <w:t>腹中线</w:t>
      </w:r>
      <w:r>
        <w:rPr>
          <w:rFonts w:ascii="SimSun" w:hAnsi="SimSun" w:eastAsia="SimSun" w:cs="SimSun"/>
          <w:sz w:val="19"/>
          <w:szCs w:val="19"/>
          <w:spacing w:val="45"/>
        </w:rPr>
        <w:t xml:space="preserve"> </w:t>
      </w:r>
      <w:r>
        <w:rPr>
          <w:rFonts w:ascii="SimSun" w:hAnsi="SimSun" w:eastAsia="SimSun" w:cs="SimSun"/>
          <w:sz w:val="19"/>
          <w:szCs w:val="19"/>
          <w:spacing w:val="-15"/>
        </w:rPr>
        <w:t>midabdominal</w:t>
      </w:r>
      <w:r>
        <w:rPr>
          <w:rFonts w:ascii="SimSun" w:hAnsi="SimSun" w:eastAsia="SimSun" w:cs="SimSun"/>
          <w:sz w:val="19"/>
          <w:szCs w:val="19"/>
          <w:spacing w:val="-2"/>
        </w:rPr>
        <w:t xml:space="preserve"> </w:t>
      </w:r>
      <w:r>
        <w:rPr>
          <w:rFonts w:ascii="SimSun" w:hAnsi="SimSun" w:eastAsia="SimSun" w:cs="SimSun"/>
          <w:sz w:val="19"/>
          <w:szCs w:val="19"/>
          <w:spacing w:val="-15"/>
        </w:rPr>
        <w:t>line</w:t>
      </w:r>
      <w:r>
        <w:rPr>
          <w:rFonts w:ascii="SimSun" w:hAnsi="SimSun" w:eastAsia="SimSun" w:cs="SimSun"/>
          <w:sz w:val="19"/>
          <w:szCs w:val="19"/>
          <w:spacing w:val="20"/>
        </w:rPr>
        <w:t xml:space="preserve">  </w:t>
      </w:r>
      <w:r>
        <w:rPr>
          <w:rFonts w:ascii="SimSun" w:hAnsi="SimSun" w:eastAsia="SimSun" w:cs="SimSun"/>
          <w:sz w:val="19"/>
          <w:szCs w:val="19"/>
          <w:spacing w:val="-15"/>
        </w:rPr>
        <w:t>167</w:t>
      </w:r>
    </w:p>
    <w:p>
      <w:pPr>
        <w:spacing w:before="264" w:line="198" w:lineRule="auto"/>
        <w:rPr>
          <w:rFonts w:ascii="Arial" w:hAnsi="Arial" w:eastAsia="Arial" w:cs="Arial"/>
          <w:sz w:val="23"/>
          <w:szCs w:val="23"/>
        </w:rPr>
      </w:pPr>
      <w:r>
        <w:rPr>
          <w:rFonts w:ascii="Arial" w:hAnsi="Arial" w:eastAsia="Arial" w:cs="Arial"/>
          <w:sz w:val="23"/>
          <w:szCs w:val="23"/>
          <w:color w:val="0069AF"/>
        </w:rPr>
        <w:t>G</w:t>
      </w:r>
    </w:p>
    <w:p>
      <w:pPr>
        <w:spacing w:before="209" w:line="216" w:lineRule="auto"/>
        <w:rPr>
          <w:rFonts w:ascii="SimSun" w:hAnsi="SimSun" w:eastAsia="SimSun" w:cs="SimSun"/>
          <w:sz w:val="19"/>
          <w:szCs w:val="19"/>
        </w:rPr>
      </w:pPr>
      <w:r>
        <w:rPr>
          <w:rFonts w:ascii="SimSun" w:hAnsi="SimSun" w:eastAsia="SimSun" w:cs="SimSun"/>
          <w:sz w:val="19"/>
          <w:szCs w:val="19"/>
          <w:spacing w:val="-12"/>
        </w:rPr>
        <w:t>干啰音</w:t>
      </w:r>
      <w:r>
        <w:rPr>
          <w:rFonts w:ascii="SimSun" w:hAnsi="SimSun" w:eastAsia="SimSun" w:cs="SimSun"/>
          <w:sz w:val="19"/>
          <w:szCs w:val="19"/>
          <w:spacing w:val="55"/>
        </w:rPr>
        <w:t xml:space="preserve"> </w:t>
      </w:r>
      <w:r>
        <w:rPr>
          <w:rFonts w:ascii="SimSun" w:hAnsi="SimSun" w:eastAsia="SimSun" w:cs="SimSun"/>
          <w:sz w:val="19"/>
          <w:szCs w:val="19"/>
          <w:spacing w:val="-12"/>
        </w:rPr>
        <w:t>wheezes,rhonchi</w:t>
      </w:r>
      <w:r>
        <w:rPr>
          <w:rFonts w:ascii="SimSun" w:hAnsi="SimSun" w:eastAsia="SimSun" w:cs="SimSun"/>
          <w:sz w:val="19"/>
          <w:szCs w:val="19"/>
          <w:spacing w:val="6"/>
        </w:rPr>
        <w:t xml:space="preserve">  </w:t>
      </w:r>
      <w:r>
        <w:rPr>
          <w:rFonts w:ascii="SimSun" w:hAnsi="SimSun" w:eastAsia="SimSun" w:cs="SimSun"/>
          <w:sz w:val="19"/>
          <w:szCs w:val="19"/>
          <w:spacing w:val="-12"/>
        </w:rPr>
        <w:t>13</w:t>
      </w:r>
      <w:r>
        <w:rPr>
          <w:rFonts w:ascii="SimSun" w:hAnsi="SimSun" w:eastAsia="SimSun" w:cs="SimSun"/>
          <w:sz w:val="19"/>
          <w:szCs w:val="19"/>
          <w:spacing w:val="-13"/>
        </w:rPr>
        <w:t>7</w:t>
      </w:r>
    </w:p>
    <w:p>
      <w:pPr>
        <w:spacing w:before="80" w:line="184" w:lineRule="auto"/>
        <w:rPr>
          <w:rFonts w:ascii="SimSun" w:hAnsi="SimSun" w:eastAsia="SimSun" w:cs="SimSun"/>
          <w:sz w:val="19"/>
          <w:szCs w:val="19"/>
        </w:rPr>
      </w:pPr>
      <w:r>
        <w:rPr>
          <w:rFonts w:ascii="SimSun" w:hAnsi="SimSun" w:eastAsia="SimSun" w:cs="SimSun"/>
          <w:sz w:val="19"/>
          <w:szCs w:val="19"/>
          <w:spacing w:val="-19"/>
        </w:rPr>
        <w:t>干呕</w:t>
      </w:r>
      <w:r>
        <w:rPr>
          <w:rFonts w:ascii="SimSun" w:hAnsi="SimSun" w:eastAsia="SimSun" w:cs="SimSun"/>
          <w:sz w:val="19"/>
          <w:szCs w:val="19"/>
          <w:spacing w:val="47"/>
        </w:rPr>
        <w:t xml:space="preserve"> </w:t>
      </w:r>
      <w:r>
        <w:rPr>
          <w:rFonts w:ascii="SimSun" w:hAnsi="SimSun" w:eastAsia="SimSun" w:cs="SimSun"/>
          <w:sz w:val="19"/>
          <w:szCs w:val="19"/>
          <w:spacing w:val="-19"/>
        </w:rPr>
        <w:t>vomiturition</w:t>
      </w:r>
      <w:r>
        <w:rPr>
          <w:rFonts w:ascii="SimSun" w:hAnsi="SimSun" w:eastAsia="SimSun" w:cs="SimSun"/>
          <w:sz w:val="19"/>
          <w:szCs w:val="19"/>
          <w:spacing w:val="28"/>
        </w:rPr>
        <w:t xml:space="preserve">  </w:t>
      </w:r>
      <w:r>
        <w:rPr>
          <w:rFonts w:ascii="SimSun" w:hAnsi="SimSun" w:eastAsia="SimSun" w:cs="SimSun"/>
          <w:sz w:val="19"/>
          <w:szCs w:val="19"/>
          <w:spacing w:val="-19"/>
        </w:rPr>
        <w:t>27</w:t>
      </w:r>
    </w:p>
    <w:p>
      <w:pPr>
        <w:sectPr>
          <w:type w:val="continuous"/>
          <w:pgSz w:w="11230" w:h="15840"/>
          <w:pgMar w:top="400" w:right="1133" w:bottom="400" w:left="662" w:header="0" w:footer="0" w:gutter="0"/>
          <w:cols w:equalWidth="0" w:num="2">
            <w:col w:w="4908" w:space="100"/>
            <w:col w:w="4427" w:space="0"/>
          </w:cols>
        </w:sectPr>
        <w:rPr/>
      </w:pPr>
    </w:p>
    <w:p>
      <w:pPr>
        <w:spacing w:line="266" w:lineRule="auto"/>
        <w:rPr>
          <w:rFonts w:ascii="Arial"/>
          <w:sz w:val="21"/>
        </w:rPr>
      </w:pPr>
      <w:r/>
    </w:p>
    <w:p>
      <w:pPr>
        <w:spacing w:before="58" w:line="222" w:lineRule="auto"/>
        <w:jc w:val="right"/>
        <w:rPr>
          <w:rFonts w:ascii="SimSun" w:hAnsi="SimSun" w:eastAsia="SimSun" w:cs="SimSun"/>
          <w:sz w:val="18"/>
          <w:szCs w:val="18"/>
        </w:rPr>
      </w:pPr>
      <w:r>
        <w:rPr>
          <w:rFonts w:ascii="SimHei" w:hAnsi="SimHei" w:eastAsia="SimHei" w:cs="SimHei"/>
          <w:sz w:val="18"/>
          <w:szCs w:val="18"/>
          <w:color w:val="246FA1"/>
          <w:spacing w:val="-3"/>
        </w:rPr>
        <w:t>中英文名词对照索引</w:t>
      </w:r>
      <w:r>
        <w:rPr>
          <w:rFonts w:ascii="SimHei" w:hAnsi="SimHei" w:eastAsia="SimHei" w:cs="SimHei"/>
          <w:sz w:val="18"/>
          <w:szCs w:val="18"/>
          <w:color w:val="246FA1"/>
          <w:spacing w:val="1"/>
        </w:rPr>
        <w:t xml:space="preserve">       </w:t>
      </w:r>
      <w:r>
        <w:rPr>
          <w:rFonts w:ascii="SimSun" w:hAnsi="SimSun" w:eastAsia="SimSun" w:cs="SimSun"/>
          <w:sz w:val="18"/>
          <w:szCs w:val="18"/>
          <w:b/>
          <w:bCs/>
          <w:color w:val="00589D"/>
          <w:spacing w:val="-3"/>
          <w:position w:val="-1"/>
        </w:rPr>
        <w:t>653</w:t>
      </w:r>
    </w:p>
    <w:p>
      <w:pPr>
        <w:rPr/>
      </w:pPr>
      <w:r/>
    </w:p>
    <w:p>
      <w:pPr>
        <w:spacing w:line="24" w:lineRule="exact"/>
        <w:rPr/>
      </w:pPr>
      <w:r/>
    </w:p>
    <w:p>
      <w:pPr>
        <w:sectPr>
          <w:pgSz w:w="11230" w:h="15840"/>
          <w:pgMar w:top="400" w:right="815" w:bottom="400" w:left="1079" w:header="0" w:footer="0" w:gutter="0"/>
          <w:cols w:equalWidth="0" w:num="1">
            <w:col w:w="9335" w:space="0"/>
          </w:cols>
        </w:sectPr>
        <w:rPr/>
      </w:pPr>
    </w:p>
    <w:p>
      <w:pPr>
        <w:spacing w:before="36" w:line="216" w:lineRule="auto"/>
        <w:rPr>
          <w:rFonts w:ascii="SimSun" w:hAnsi="SimSun" w:eastAsia="SimSun" w:cs="SimSun"/>
          <w:sz w:val="18"/>
          <w:szCs w:val="18"/>
        </w:rPr>
      </w:pPr>
      <w:r>
        <w:rPr>
          <w:rFonts w:ascii="SimSun" w:hAnsi="SimSun" w:eastAsia="SimSun" w:cs="SimSun"/>
          <w:sz w:val="18"/>
          <w:szCs w:val="18"/>
          <w:spacing w:val="-10"/>
        </w:rPr>
        <w:t>干扰素</w:t>
      </w:r>
      <w:r>
        <w:rPr>
          <w:rFonts w:ascii="SimSun" w:hAnsi="SimSun" w:eastAsia="SimSun" w:cs="SimSun"/>
          <w:sz w:val="18"/>
          <w:szCs w:val="18"/>
          <w:spacing w:val="56"/>
        </w:rPr>
        <w:t xml:space="preserve"> </w:t>
      </w:r>
      <w:r>
        <w:rPr>
          <w:rFonts w:ascii="SimSun" w:hAnsi="SimSun" w:eastAsia="SimSun" w:cs="SimSun"/>
          <w:sz w:val="18"/>
          <w:szCs w:val="18"/>
          <w:spacing w:val="-10"/>
        </w:rPr>
        <w:t>interferon,IFN</w:t>
      </w:r>
      <w:r>
        <w:rPr>
          <w:rFonts w:ascii="SimSun" w:hAnsi="SimSun" w:eastAsia="SimSun" w:cs="SimSun"/>
          <w:sz w:val="18"/>
          <w:szCs w:val="18"/>
          <w:spacing w:val="44"/>
        </w:rPr>
        <w:t xml:space="preserve">  </w:t>
      </w:r>
      <w:r>
        <w:rPr>
          <w:rFonts w:ascii="SimSun" w:hAnsi="SimSun" w:eastAsia="SimSun" w:cs="SimSun"/>
          <w:sz w:val="18"/>
          <w:szCs w:val="18"/>
          <w:spacing w:val="-10"/>
        </w:rPr>
        <w:t>416</w:t>
      </w:r>
    </w:p>
    <w:p>
      <w:pPr>
        <w:spacing w:before="80" w:line="219" w:lineRule="auto"/>
        <w:rPr>
          <w:rFonts w:ascii="SimSun" w:hAnsi="SimSun" w:eastAsia="SimSun" w:cs="SimSun"/>
          <w:sz w:val="18"/>
          <w:szCs w:val="18"/>
        </w:rPr>
      </w:pPr>
      <w:r>
        <w:rPr>
          <w:rFonts w:ascii="SimSun" w:hAnsi="SimSun" w:eastAsia="SimSun" w:cs="SimSun"/>
          <w:sz w:val="18"/>
          <w:szCs w:val="18"/>
          <w:spacing w:val="-16"/>
        </w:rPr>
        <w:t>干扰性房室脱节</w:t>
      </w:r>
      <w:r>
        <w:rPr>
          <w:rFonts w:ascii="SimSun" w:hAnsi="SimSun" w:eastAsia="SimSun" w:cs="SimSun"/>
          <w:sz w:val="18"/>
          <w:szCs w:val="18"/>
          <w:spacing w:val="80"/>
        </w:rPr>
        <w:t xml:space="preserve"> </w:t>
      </w:r>
      <w:r>
        <w:rPr>
          <w:rFonts w:ascii="SimSun" w:hAnsi="SimSun" w:eastAsia="SimSun" w:cs="SimSun"/>
          <w:sz w:val="18"/>
          <w:szCs w:val="18"/>
          <w:spacing w:val="-15"/>
        </w:rPr>
        <w:t>interference</w:t>
      </w:r>
      <w:r>
        <w:rPr>
          <w:rFonts w:ascii="SimSun" w:hAnsi="SimSun" w:eastAsia="SimSun" w:cs="SimSun"/>
          <w:sz w:val="18"/>
          <w:szCs w:val="18"/>
          <w:spacing w:val="-15"/>
        </w:rPr>
        <w:t xml:space="preserve"> </w:t>
      </w:r>
      <w:r>
        <w:rPr>
          <w:rFonts w:ascii="SimSun" w:hAnsi="SimSun" w:eastAsia="SimSun" w:cs="SimSun"/>
          <w:sz w:val="18"/>
          <w:szCs w:val="18"/>
          <w:spacing w:val="-15"/>
        </w:rPr>
        <w:t>atrioventri</w:t>
      </w:r>
      <w:r>
        <w:rPr>
          <w:rFonts w:ascii="SimSun" w:hAnsi="SimSun" w:eastAsia="SimSun" w:cs="SimSun"/>
          <w:sz w:val="18"/>
          <w:szCs w:val="18"/>
          <w:spacing w:val="-16"/>
        </w:rPr>
        <w:t>cular</w:t>
      </w:r>
      <w:r>
        <w:rPr>
          <w:rFonts w:ascii="SimSun" w:hAnsi="SimSun" w:eastAsia="SimSun" w:cs="SimSun"/>
          <w:sz w:val="18"/>
          <w:szCs w:val="18"/>
          <w:spacing w:val="-12"/>
        </w:rPr>
        <w:t xml:space="preserve"> </w:t>
      </w:r>
      <w:r>
        <w:rPr>
          <w:rFonts w:ascii="SimSun" w:hAnsi="SimSun" w:eastAsia="SimSun" w:cs="SimSun"/>
          <w:sz w:val="18"/>
          <w:szCs w:val="18"/>
          <w:spacing w:val="-16"/>
        </w:rPr>
        <w:t>dissociation</w:t>
      </w:r>
    </w:p>
    <w:p>
      <w:pPr>
        <w:ind w:left="150"/>
        <w:spacing w:before="124" w:line="183" w:lineRule="auto"/>
        <w:rPr>
          <w:rFonts w:ascii="SimSun" w:hAnsi="SimSun" w:eastAsia="SimSun" w:cs="SimSun"/>
          <w:sz w:val="18"/>
          <w:szCs w:val="18"/>
        </w:rPr>
      </w:pPr>
      <w:r>
        <w:rPr>
          <w:rFonts w:ascii="SimSun" w:hAnsi="SimSun" w:eastAsia="SimSun" w:cs="SimSun"/>
          <w:sz w:val="18"/>
          <w:szCs w:val="18"/>
          <w:spacing w:val="-3"/>
        </w:rPr>
        <w:t>524</w:t>
      </w:r>
    </w:p>
    <w:p>
      <w:pPr>
        <w:spacing w:before="92" w:line="216" w:lineRule="auto"/>
        <w:rPr>
          <w:rFonts w:ascii="SimSun" w:hAnsi="SimSun" w:eastAsia="SimSun" w:cs="SimSun"/>
          <w:sz w:val="18"/>
          <w:szCs w:val="18"/>
        </w:rPr>
      </w:pPr>
      <w:r>
        <w:rPr>
          <w:rFonts w:ascii="SimSun" w:hAnsi="SimSun" w:eastAsia="SimSun" w:cs="SimSun"/>
          <w:sz w:val="18"/>
          <w:szCs w:val="18"/>
          <w:spacing w:val="-15"/>
        </w:rPr>
        <w:t>肝功能试验</w:t>
      </w:r>
      <w:r>
        <w:rPr>
          <w:rFonts w:ascii="SimSun" w:hAnsi="SimSun" w:eastAsia="SimSun" w:cs="SimSun"/>
          <w:sz w:val="18"/>
          <w:szCs w:val="18"/>
          <w:spacing w:val="87"/>
        </w:rPr>
        <w:t xml:space="preserve"> </w:t>
      </w:r>
      <w:r>
        <w:rPr>
          <w:rFonts w:ascii="SimSun" w:hAnsi="SimSun" w:eastAsia="SimSun" w:cs="SimSun"/>
          <w:sz w:val="18"/>
          <w:szCs w:val="18"/>
          <w:spacing w:val="-15"/>
        </w:rPr>
        <w:t>liver</w:t>
      </w:r>
      <w:r>
        <w:rPr>
          <w:rFonts w:ascii="SimSun" w:hAnsi="SimSun" w:eastAsia="SimSun" w:cs="SimSun"/>
          <w:sz w:val="18"/>
          <w:szCs w:val="18"/>
          <w:spacing w:val="-11"/>
        </w:rPr>
        <w:t xml:space="preserve"> </w:t>
      </w:r>
      <w:r>
        <w:rPr>
          <w:rFonts w:ascii="SimSun" w:hAnsi="SimSun" w:eastAsia="SimSun" w:cs="SimSun"/>
          <w:sz w:val="18"/>
          <w:szCs w:val="18"/>
          <w:spacing w:val="-15"/>
        </w:rPr>
        <w:t>function</w:t>
      </w:r>
      <w:r>
        <w:rPr>
          <w:rFonts w:ascii="SimSun" w:hAnsi="SimSun" w:eastAsia="SimSun" w:cs="SimSun"/>
          <w:sz w:val="18"/>
          <w:szCs w:val="18"/>
          <w:spacing w:val="-10"/>
        </w:rPr>
        <w:t xml:space="preserve"> </w:t>
      </w:r>
      <w:r>
        <w:rPr>
          <w:rFonts w:ascii="SimSun" w:hAnsi="SimSun" w:eastAsia="SimSun" w:cs="SimSun"/>
          <w:sz w:val="18"/>
          <w:szCs w:val="18"/>
          <w:spacing w:val="-15"/>
        </w:rPr>
        <w:t>test</w:t>
      </w:r>
      <w:r>
        <w:rPr>
          <w:rFonts w:ascii="SimSun" w:hAnsi="SimSun" w:eastAsia="SimSun" w:cs="SimSun"/>
          <w:sz w:val="18"/>
          <w:szCs w:val="18"/>
          <w:spacing w:val="-16"/>
        </w:rPr>
        <w:t>,</w:t>
      </w:r>
      <w:r>
        <w:rPr>
          <w:rFonts w:ascii="SimSun" w:hAnsi="SimSun" w:eastAsia="SimSun" w:cs="SimSun"/>
          <w:sz w:val="18"/>
          <w:szCs w:val="18"/>
          <w:spacing w:val="-15"/>
        </w:rPr>
        <w:t>LFTs</w:t>
      </w:r>
      <w:r>
        <w:rPr>
          <w:rFonts w:ascii="SimSun" w:hAnsi="SimSun" w:eastAsia="SimSun" w:cs="SimSun"/>
          <w:sz w:val="18"/>
          <w:szCs w:val="18"/>
          <w:spacing w:val="24"/>
          <w:w w:val="101"/>
        </w:rPr>
        <w:t xml:space="preserve">  </w:t>
      </w:r>
      <w:r>
        <w:rPr>
          <w:rFonts w:ascii="SimSun" w:hAnsi="SimSun" w:eastAsia="SimSun" w:cs="SimSun"/>
          <w:sz w:val="18"/>
          <w:szCs w:val="18"/>
          <w:spacing w:val="-16"/>
        </w:rPr>
        <w:t>351</w:t>
      </w:r>
    </w:p>
    <w:p>
      <w:pPr>
        <w:spacing w:before="76" w:line="214" w:lineRule="auto"/>
        <w:rPr>
          <w:rFonts w:ascii="SimSun" w:hAnsi="SimSun" w:eastAsia="SimSun" w:cs="SimSun"/>
          <w:sz w:val="18"/>
          <w:szCs w:val="18"/>
        </w:rPr>
      </w:pPr>
      <w:r>
        <w:rPr>
          <w:rFonts w:ascii="SimSun" w:hAnsi="SimSun" w:eastAsia="SimSun" w:cs="SimSun"/>
          <w:sz w:val="18"/>
          <w:szCs w:val="18"/>
          <w:spacing w:val="-15"/>
        </w:rPr>
        <w:t>肝颈静脉回流征</w:t>
      </w:r>
      <w:r>
        <w:rPr>
          <w:rFonts w:ascii="SimSun" w:hAnsi="SimSun" w:eastAsia="SimSun" w:cs="SimSun"/>
          <w:sz w:val="18"/>
          <w:szCs w:val="18"/>
          <w:spacing w:val="87"/>
        </w:rPr>
        <w:t xml:space="preserve"> </w:t>
      </w:r>
      <w:r>
        <w:rPr>
          <w:rFonts w:ascii="SimSun" w:hAnsi="SimSun" w:eastAsia="SimSun" w:cs="SimSun"/>
          <w:sz w:val="18"/>
          <w:szCs w:val="18"/>
          <w:spacing w:val="-15"/>
        </w:rPr>
        <w:t>hepatojugular</w:t>
      </w:r>
      <w:r>
        <w:rPr>
          <w:rFonts w:ascii="SimSun" w:hAnsi="SimSun" w:eastAsia="SimSun" w:cs="SimSun"/>
          <w:sz w:val="18"/>
          <w:szCs w:val="18"/>
          <w:spacing w:val="-15"/>
        </w:rPr>
        <w:t xml:space="preserve"> </w:t>
      </w:r>
      <w:r>
        <w:rPr>
          <w:rFonts w:ascii="SimSun" w:hAnsi="SimSun" w:eastAsia="SimSun" w:cs="SimSun"/>
          <w:sz w:val="18"/>
          <w:szCs w:val="18"/>
          <w:spacing w:val="-15"/>
        </w:rPr>
        <w:t>reflux</w:t>
      </w:r>
      <w:r>
        <w:rPr>
          <w:rFonts w:ascii="SimSun" w:hAnsi="SimSun" w:eastAsia="SimSun" w:cs="SimSun"/>
          <w:sz w:val="18"/>
          <w:szCs w:val="18"/>
          <w:spacing w:val="-8"/>
        </w:rPr>
        <w:t xml:space="preserve"> </w:t>
      </w:r>
      <w:r>
        <w:rPr>
          <w:rFonts w:ascii="SimSun" w:hAnsi="SimSun" w:eastAsia="SimSun" w:cs="SimSun"/>
          <w:sz w:val="18"/>
          <w:szCs w:val="18"/>
          <w:spacing w:val="-15"/>
        </w:rPr>
        <w:t>sign</w:t>
      </w:r>
      <w:r>
        <w:rPr>
          <w:rFonts w:ascii="SimSun" w:hAnsi="SimSun" w:eastAsia="SimSun" w:cs="SimSun"/>
          <w:sz w:val="18"/>
          <w:szCs w:val="18"/>
          <w:spacing w:val="28"/>
        </w:rPr>
        <w:t xml:space="preserve">  </w:t>
      </w:r>
      <w:r>
        <w:rPr>
          <w:rFonts w:ascii="SimSun" w:hAnsi="SimSun" w:eastAsia="SimSun" w:cs="SimSun"/>
          <w:sz w:val="18"/>
          <w:szCs w:val="18"/>
          <w:spacing w:val="-15"/>
        </w:rPr>
        <w:t>181</w:t>
      </w:r>
    </w:p>
    <w:p>
      <w:pPr>
        <w:spacing w:before="88" w:line="219" w:lineRule="auto"/>
        <w:rPr>
          <w:rFonts w:ascii="SimSun" w:hAnsi="SimSun" w:eastAsia="SimSun" w:cs="SimSun"/>
          <w:sz w:val="18"/>
          <w:szCs w:val="18"/>
        </w:rPr>
      </w:pPr>
      <w:r>
        <w:rPr>
          <w:rFonts w:ascii="SimSun" w:hAnsi="SimSun" w:eastAsia="SimSun" w:cs="SimSun"/>
          <w:sz w:val="18"/>
          <w:szCs w:val="18"/>
          <w:spacing w:val="-18"/>
        </w:rPr>
        <w:t>肝纤维化</w:t>
      </w:r>
      <w:r>
        <w:rPr>
          <w:rFonts w:ascii="SimSun" w:hAnsi="SimSun" w:eastAsia="SimSun" w:cs="SimSun"/>
          <w:sz w:val="18"/>
          <w:szCs w:val="18"/>
          <w:spacing w:val="88"/>
        </w:rPr>
        <w:t xml:space="preserve"> </w:t>
      </w:r>
      <w:r>
        <w:rPr>
          <w:rFonts w:ascii="SimSun" w:hAnsi="SimSun" w:eastAsia="SimSun" w:cs="SimSun"/>
          <w:sz w:val="18"/>
          <w:szCs w:val="18"/>
          <w:spacing w:val="-18"/>
        </w:rPr>
        <w:t>liver</w:t>
      </w:r>
      <w:r>
        <w:rPr>
          <w:rFonts w:ascii="SimSun" w:hAnsi="SimSun" w:eastAsia="SimSun" w:cs="SimSun"/>
          <w:sz w:val="18"/>
          <w:szCs w:val="18"/>
          <w:spacing w:val="-17"/>
        </w:rPr>
        <w:t xml:space="preserve"> </w:t>
      </w:r>
      <w:r>
        <w:rPr>
          <w:rFonts w:ascii="SimSun" w:hAnsi="SimSun" w:eastAsia="SimSun" w:cs="SimSun"/>
          <w:sz w:val="18"/>
          <w:szCs w:val="18"/>
          <w:spacing w:val="-18"/>
        </w:rPr>
        <w:t>fibrosis</w:t>
      </w:r>
      <w:r>
        <w:rPr>
          <w:rFonts w:ascii="SimSun" w:hAnsi="SimSun" w:eastAsia="SimSun" w:cs="SimSun"/>
          <w:sz w:val="18"/>
          <w:szCs w:val="18"/>
          <w:spacing w:val="40"/>
        </w:rPr>
        <w:t xml:space="preserve">  </w:t>
      </w:r>
      <w:r>
        <w:rPr>
          <w:rFonts w:ascii="SimSun" w:hAnsi="SimSun" w:eastAsia="SimSun" w:cs="SimSun"/>
          <w:sz w:val="18"/>
          <w:szCs w:val="18"/>
          <w:spacing w:val="-18"/>
        </w:rPr>
        <w:t>369</w:t>
      </w:r>
    </w:p>
    <w:p>
      <w:pPr>
        <w:spacing w:before="73" w:line="288" w:lineRule="exact"/>
        <w:rPr>
          <w:rFonts w:ascii="SimSun" w:hAnsi="SimSun" w:eastAsia="SimSun" w:cs="SimSun"/>
          <w:sz w:val="18"/>
          <w:szCs w:val="18"/>
        </w:rPr>
      </w:pPr>
      <w:r>
        <w:rPr>
          <w:rFonts w:ascii="SimSun" w:hAnsi="SimSun" w:eastAsia="SimSun" w:cs="SimSun"/>
          <w:sz w:val="18"/>
          <w:szCs w:val="18"/>
          <w:spacing w:val="-12"/>
          <w:position w:val="8"/>
        </w:rPr>
        <w:t>肝硬化</w:t>
      </w:r>
      <w:r>
        <w:rPr>
          <w:rFonts w:ascii="SimSun" w:hAnsi="SimSun" w:eastAsia="SimSun" w:cs="SimSun"/>
          <w:sz w:val="18"/>
          <w:szCs w:val="18"/>
          <w:spacing w:val="77"/>
          <w:position w:val="8"/>
        </w:rPr>
        <w:t xml:space="preserve"> </w:t>
      </w:r>
      <w:r>
        <w:rPr>
          <w:rFonts w:ascii="SimSun" w:hAnsi="SimSun" w:eastAsia="SimSun" w:cs="SimSun"/>
          <w:sz w:val="18"/>
          <w:szCs w:val="18"/>
          <w:spacing w:val="-12"/>
          <w:position w:val="8"/>
        </w:rPr>
        <w:t>liver</w:t>
      </w:r>
      <w:r>
        <w:rPr>
          <w:rFonts w:ascii="SimSun" w:hAnsi="SimSun" w:eastAsia="SimSun" w:cs="SimSun"/>
          <w:sz w:val="18"/>
          <w:szCs w:val="18"/>
          <w:spacing w:val="-9"/>
          <w:position w:val="8"/>
        </w:rPr>
        <w:t xml:space="preserve"> </w:t>
      </w:r>
      <w:r>
        <w:rPr>
          <w:rFonts w:ascii="SimSun" w:hAnsi="SimSun" w:eastAsia="SimSun" w:cs="SimSun"/>
          <w:sz w:val="18"/>
          <w:szCs w:val="18"/>
          <w:spacing w:val="-12"/>
          <w:position w:val="8"/>
        </w:rPr>
        <w:t>cirhosis</w:t>
      </w:r>
      <w:r>
        <w:rPr>
          <w:rFonts w:ascii="SimSun" w:hAnsi="SimSun" w:eastAsia="SimSun" w:cs="SimSun"/>
          <w:sz w:val="18"/>
          <w:szCs w:val="18"/>
          <w:spacing w:val="9"/>
          <w:position w:val="8"/>
        </w:rPr>
        <w:t xml:space="preserve">  </w:t>
      </w:r>
      <w:r>
        <w:rPr>
          <w:rFonts w:ascii="SimSun" w:hAnsi="SimSun" w:eastAsia="SimSun" w:cs="SimSun"/>
          <w:sz w:val="18"/>
          <w:szCs w:val="18"/>
          <w:spacing w:val="-12"/>
          <w:position w:val="8"/>
        </w:rPr>
        <w:t>188,369</w:t>
      </w:r>
    </w:p>
    <w:p>
      <w:pPr>
        <w:spacing w:line="214" w:lineRule="auto"/>
        <w:rPr>
          <w:rFonts w:ascii="SimSun" w:hAnsi="SimSun" w:eastAsia="SimSun" w:cs="SimSun"/>
          <w:sz w:val="18"/>
          <w:szCs w:val="18"/>
        </w:rPr>
      </w:pPr>
      <w:r>
        <w:rPr>
          <w:rFonts w:ascii="SimSun" w:hAnsi="SimSun" w:eastAsia="SimSun" w:cs="SimSun"/>
          <w:sz w:val="18"/>
          <w:szCs w:val="18"/>
          <w:spacing w:val="-9"/>
        </w:rPr>
        <w:t>肝源性水肿</w:t>
      </w:r>
      <w:r>
        <w:rPr>
          <w:rFonts w:ascii="SimSun" w:hAnsi="SimSun" w:eastAsia="SimSun" w:cs="SimSun"/>
          <w:sz w:val="18"/>
          <w:szCs w:val="18"/>
          <w:spacing w:val="84"/>
        </w:rPr>
        <w:t xml:space="preserve"> </w:t>
      </w:r>
      <w:r>
        <w:rPr>
          <w:rFonts w:ascii="SimSun" w:hAnsi="SimSun" w:eastAsia="SimSun" w:cs="SimSun"/>
          <w:sz w:val="18"/>
          <w:szCs w:val="18"/>
          <w:spacing w:val="-9"/>
        </w:rPr>
        <w:t>hepatic</w:t>
      </w:r>
      <w:r>
        <w:rPr>
          <w:rFonts w:ascii="SimSun" w:hAnsi="SimSun" w:eastAsia="SimSun" w:cs="SimSun"/>
          <w:sz w:val="18"/>
          <w:szCs w:val="18"/>
          <w:spacing w:val="-1"/>
        </w:rPr>
        <w:t xml:space="preserve"> </w:t>
      </w:r>
      <w:r>
        <w:rPr>
          <w:rFonts w:ascii="SimSun" w:hAnsi="SimSun" w:eastAsia="SimSun" w:cs="SimSun"/>
          <w:sz w:val="18"/>
          <w:szCs w:val="18"/>
          <w:spacing w:val="-9"/>
        </w:rPr>
        <w:t>edema</w:t>
      </w:r>
      <w:r>
        <w:rPr>
          <w:rFonts w:ascii="SimSun" w:hAnsi="SimSun" w:eastAsia="SimSun" w:cs="SimSun"/>
          <w:sz w:val="18"/>
          <w:szCs w:val="18"/>
          <w:spacing w:val="33"/>
        </w:rPr>
        <w:t xml:space="preserve">  </w:t>
      </w:r>
      <w:r>
        <w:rPr>
          <w:rFonts w:ascii="SimSun" w:hAnsi="SimSun" w:eastAsia="SimSun" w:cs="SimSun"/>
          <w:sz w:val="18"/>
          <w:szCs w:val="18"/>
          <w:spacing w:val="-9"/>
        </w:rPr>
        <w:t>15</w:t>
      </w:r>
    </w:p>
    <w:p>
      <w:pPr>
        <w:spacing w:before="82" w:line="214" w:lineRule="auto"/>
        <w:rPr>
          <w:rFonts w:ascii="SimSun" w:hAnsi="SimSun" w:eastAsia="SimSun" w:cs="SimSun"/>
          <w:sz w:val="18"/>
          <w:szCs w:val="18"/>
        </w:rPr>
      </w:pPr>
      <w:r>
        <w:rPr>
          <w:rFonts w:ascii="SimSun" w:hAnsi="SimSun" w:eastAsia="SimSun" w:cs="SimSun"/>
          <w:sz w:val="18"/>
          <w:szCs w:val="18"/>
          <w:spacing w:val="-13"/>
        </w:rPr>
        <w:t>肝脏穿刺抽脓术</w:t>
      </w:r>
      <w:r>
        <w:rPr>
          <w:rFonts w:ascii="SimSun" w:hAnsi="SimSun" w:eastAsia="SimSun" w:cs="SimSun"/>
          <w:sz w:val="18"/>
          <w:szCs w:val="18"/>
          <w:spacing w:val="95"/>
        </w:rPr>
        <w:t xml:space="preserve"> </w:t>
      </w:r>
      <w:r>
        <w:rPr>
          <w:rFonts w:ascii="SimSun" w:hAnsi="SimSun" w:eastAsia="SimSun" w:cs="SimSun"/>
          <w:sz w:val="18"/>
          <w:szCs w:val="18"/>
          <w:spacing w:val="-13"/>
        </w:rPr>
        <w:t>liver</w:t>
      </w:r>
      <w:r>
        <w:rPr>
          <w:rFonts w:ascii="SimSun" w:hAnsi="SimSun" w:eastAsia="SimSun" w:cs="SimSun"/>
          <w:sz w:val="18"/>
          <w:szCs w:val="18"/>
          <w:spacing w:val="-11"/>
        </w:rPr>
        <w:t xml:space="preserve"> </w:t>
      </w:r>
      <w:r>
        <w:rPr>
          <w:rFonts w:ascii="SimSun" w:hAnsi="SimSun" w:eastAsia="SimSun" w:cs="SimSun"/>
          <w:sz w:val="18"/>
          <w:szCs w:val="18"/>
          <w:spacing w:val="-13"/>
        </w:rPr>
        <w:t>abscess</w:t>
      </w:r>
      <w:r>
        <w:rPr>
          <w:rFonts w:ascii="SimSun" w:hAnsi="SimSun" w:eastAsia="SimSun" w:cs="SimSun"/>
          <w:sz w:val="18"/>
          <w:szCs w:val="18"/>
          <w:spacing w:val="-13"/>
        </w:rPr>
        <w:t xml:space="preserve"> </w:t>
      </w:r>
      <w:r>
        <w:rPr>
          <w:rFonts w:ascii="SimSun" w:hAnsi="SimSun" w:eastAsia="SimSun" w:cs="SimSun"/>
          <w:sz w:val="18"/>
          <w:szCs w:val="18"/>
          <w:spacing w:val="-13"/>
        </w:rPr>
        <w:t>puncture</w:t>
      </w:r>
      <w:r>
        <w:rPr>
          <w:rFonts w:ascii="SimSun" w:hAnsi="SimSun" w:eastAsia="SimSun" w:cs="SimSun"/>
          <w:sz w:val="18"/>
          <w:szCs w:val="18"/>
          <w:spacing w:val="31"/>
        </w:rPr>
        <w:t xml:space="preserve">  </w:t>
      </w:r>
      <w:r>
        <w:rPr>
          <w:rFonts w:ascii="SimSun" w:hAnsi="SimSun" w:eastAsia="SimSun" w:cs="SimSun"/>
          <w:sz w:val="18"/>
          <w:szCs w:val="18"/>
          <w:spacing w:val="-13"/>
        </w:rPr>
        <w:t>610</w:t>
      </w:r>
    </w:p>
    <w:p>
      <w:pPr>
        <w:spacing w:before="81" w:line="214" w:lineRule="auto"/>
        <w:rPr>
          <w:rFonts w:ascii="SimSun" w:hAnsi="SimSun" w:eastAsia="SimSun" w:cs="SimSun"/>
          <w:sz w:val="18"/>
          <w:szCs w:val="18"/>
        </w:rPr>
      </w:pPr>
      <w:r>
        <w:rPr>
          <w:rFonts w:ascii="SimSun" w:hAnsi="SimSun" w:eastAsia="SimSun" w:cs="SimSun"/>
          <w:sz w:val="18"/>
          <w:szCs w:val="18"/>
          <w:spacing w:val="-10"/>
        </w:rPr>
        <w:t>肝脏穿刺活体组织检查术</w:t>
      </w:r>
      <w:r>
        <w:rPr>
          <w:rFonts w:ascii="SimSun" w:hAnsi="SimSun" w:eastAsia="SimSun" w:cs="SimSun"/>
          <w:sz w:val="18"/>
          <w:szCs w:val="18"/>
          <w:spacing w:val="93"/>
        </w:rPr>
        <w:t xml:space="preserve"> </w:t>
      </w:r>
      <w:r>
        <w:rPr>
          <w:rFonts w:ascii="SimSun" w:hAnsi="SimSun" w:eastAsia="SimSun" w:cs="SimSun"/>
          <w:sz w:val="18"/>
          <w:szCs w:val="18"/>
          <w:spacing w:val="-10"/>
        </w:rPr>
        <w:t>liver</w:t>
      </w:r>
      <w:r>
        <w:rPr>
          <w:rFonts w:ascii="SimSun" w:hAnsi="SimSun" w:eastAsia="SimSun" w:cs="SimSun"/>
          <w:sz w:val="18"/>
          <w:szCs w:val="18"/>
          <w:spacing w:val="-15"/>
        </w:rPr>
        <w:t xml:space="preserve"> </w:t>
      </w:r>
      <w:r>
        <w:rPr>
          <w:rFonts w:ascii="SimSun" w:hAnsi="SimSun" w:eastAsia="SimSun" w:cs="SimSun"/>
          <w:sz w:val="18"/>
          <w:szCs w:val="18"/>
          <w:spacing w:val="-10"/>
        </w:rPr>
        <w:t>biopsy</w:t>
      </w:r>
      <w:r>
        <w:rPr>
          <w:rFonts w:ascii="SimSun" w:hAnsi="SimSun" w:eastAsia="SimSun" w:cs="SimSun"/>
          <w:sz w:val="18"/>
          <w:szCs w:val="18"/>
          <w:spacing w:val="17"/>
        </w:rPr>
        <w:t xml:space="preserve">  </w:t>
      </w:r>
      <w:r>
        <w:rPr>
          <w:rFonts w:ascii="SimSun" w:hAnsi="SimSun" w:eastAsia="SimSun" w:cs="SimSun"/>
          <w:sz w:val="18"/>
          <w:szCs w:val="18"/>
          <w:spacing w:val="-10"/>
        </w:rPr>
        <w:t>609</w:t>
      </w:r>
    </w:p>
    <w:p>
      <w:pPr>
        <w:spacing w:before="81" w:line="214" w:lineRule="auto"/>
        <w:rPr>
          <w:rFonts w:ascii="SimSun" w:hAnsi="SimSun" w:eastAsia="SimSun" w:cs="SimSun"/>
          <w:sz w:val="18"/>
          <w:szCs w:val="18"/>
        </w:rPr>
      </w:pPr>
      <w:r>
        <w:rPr>
          <w:rFonts w:ascii="SimSun" w:hAnsi="SimSun" w:eastAsia="SimSun" w:cs="SimSun"/>
          <w:sz w:val="18"/>
          <w:szCs w:val="18"/>
          <w:spacing w:val="-13"/>
        </w:rPr>
        <w:t>肝掌</w:t>
      </w:r>
      <w:r>
        <w:rPr>
          <w:rFonts w:ascii="SimSun" w:hAnsi="SimSun" w:eastAsia="SimSun" w:cs="SimSun"/>
          <w:sz w:val="18"/>
          <w:szCs w:val="18"/>
          <w:spacing w:val="85"/>
        </w:rPr>
        <w:t xml:space="preserve"> </w:t>
      </w:r>
      <w:r>
        <w:rPr>
          <w:rFonts w:ascii="SimSun" w:hAnsi="SimSun" w:eastAsia="SimSun" w:cs="SimSun"/>
          <w:sz w:val="18"/>
          <w:szCs w:val="18"/>
          <w:spacing w:val="-13"/>
        </w:rPr>
        <w:t>liver</w:t>
      </w:r>
      <w:r>
        <w:rPr>
          <w:rFonts w:ascii="SimSun" w:hAnsi="SimSun" w:eastAsia="SimSun" w:cs="SimSun"/>
          <w:sz w:val="18"/>
          <w:szCs w:val="18"/>
          <w:spacing w:val="-11"/>
        </w:rPr>
        <w:t xml:space="preserve"> </w:t>
      </w:r>
      <w:r>
        <w:rPr>
          <w:rFonts w:ascii="SimSun" w:hAnsi="SimSun" w:eastAsia="SimSun" w:cs="SimSun"/>
          <w:sz w:val="18"/>
          <w:szCs w:val="18"/>
          <w:spacing w:val="-13"/>
        </w:rPr>
        <w:t>palm</w:t>
      </w:r>
      <w:r>
        <w:rPr>
          <w:rFonts w:ascii="SimSun" w:hAnsi="SimSun" w:eastAsia="SimSun" w:cs="SimSun"/>
          <w:sz w:val="18"/>
          <w:szCs w:val="18"/>
          <w:spacing w:val="35"/>
        </w:rPr>
        <w:t xml:space="preserve">  </w:t>
      </w:r>
      <w:r>
        <w:rPr>
          <w:rFonts w:ascii="SimSun" w:hAnsi="SimSun" w:eastAsia="SimSun" w:cs="SimSun"/>
          <w:sz w:val="18"/>
          <w:szCs w:val="18"/>
          <w:spacing w:val="-13"/>
        </w:rPr>
        <w:t>97</w:t>
      </w:r>
    </w:p>
    <w:p>
      <w:pPr>
        <w:spacing w:before="87" w:line="220" w:lineRule="auto"/>
        <w:rPr>
          <w:rFonts w:ascii="SimSun" w:hAnsi="SimSun" w:eastAsia="SimSun" w:cs="SimSun"/>
          <w:sz w:val="18"/>
          <w:szCs w:val="18"/>
        </w:rPr>
      </w:pPr>
      <w:r>
        <w:rPr>
          <w:rFonts w:ascii="SimSun" w:hAnsi="SimSun" w:eastAsia="SimSun" w:cs="SimSun"/>
          <w:sz w:val="18"/>
          <w:szCs w:val="18"/>
          <w:spacing w:val="-20"/>
        </w:rPr>
        <w:t>肝震颤</w:t>
      </w:r>
      <w:r>
        <w:rPr>
          <w:rFonts w:ascii="SimSun" w:hAnsi="SimSun" w:eastAsia="SimSun" w:cs="SimSun"/>
          <w:sz w:val="18"/>
          <w:szCs w:val="18"/>
          <w:spacing w:val="77"/>
        </w:rPr>
        <w:t xml:space="preserve"> </w:t>
      </w:r>
      <w:r>
        <w:rPr>
          <w:rFonts w:ascii="SimSun" w:hAnsi="SimSun" w:eastAsia="SimSun" w:cs="SimSun"/>
          <w:sz w:val="18"/>
          <w:szCs w:val="18"/>
          <w:spacing w:val="-20"/>
        </w:rPr>
        <w:t>liver</w:t>
      </w:r>
      <w:r>
        <w:rPr>
          <w:rFonts w:ascii="SimSun" w:hAnsi="SimSun" w:eastAsia="SimSun" w:cs="SimSun"/>
          <w:sz w:val="18"/>
          <w:szCs w:val="18"/>
          <w:spacing w:val="-20"/>
        </w:rPr>
        <w:t xml:space="preserve"> </w:t>
      </w:r>
      <w:r>
        <w:rPr>
          <w:rFonts w:ascii="SimSun" w:hAnsi="SimSun" w:eastAsia="SimSun" w:cs="SimSun"/>
          <w:sz w:val="18"/>
          <w:szCs w:val="18"/>
          <w:spacing w:val="-20"/>
        </w:rPr>
        <w:t>thrill</w:t>
      </w:r>
      <w:r>
        <w:rPr>
          <w:rFonts w:ascii="SimSun" w:hAnsi="SimSun" w:eastAsia="SimSun" w:cs="SimSun"/>
          <w:sz w:val="18"/>
          <w:szCs w:val="18"/>
          <w:spacing w:val="14"/>
        </w:rPr>
        <w:t xml:space="preserve">  </w:t>
      </w:r>
      <w:r>
        <w:rPr>
          <w:rFonts w:ascii="SimSun" w:hAnsi="SimSun" w:eastAsia="SimSun" w:cs="SimSun"/>
          <w:sz w:val="18"/>
          <w:szCs w:val="18"/>
          <w:spacing w:val="-20"/>
        </w:rPr>
        <w:t>181</w:t>
      </w:r>
    </w:p>
    <w:p>
      <w:pPr>
        <w:spacing w:before="76" w:line="220" w:lineRule="auto"/>
        <w:rPr>
          <w:rFonts w:ascii="SimSun" w:hAnsi="SimSun" w:eastAsia="SimSun" w:cs="SimSun"/>
          <w:sz w:val="18"/>
          <w:szCs w:val="18"/>
        </w:rPr>
      </w:pPr>
      <w:r>
        <w:rPr>
          <w:rFonts w:ascii="SimSun" w:hAnsi="SimSun" w:eastAsia="SimSun" w:cs="SimSun"/>
          <w:sz w:val="18"/>
          <w:szCs w:val="18"/>
          <w:spacing w:val="-17"/>
        </w:rPr>
        <w:t>感染性发热</w:t>
      </w:r>
      <w:r>
        <w:rPr>
          <w:rFonts w:ascii="SimSun" w:hAnsi="SimSun" w:eastAsia="SimSun" w:cs="SimSun"/>
          <w:sz w:val="18"/>
          <w:szCs w:val="18"/>
          <w:spacing w:val="98"/>
        </w:rPr>
        <w:t xml:space="preserve"> </w:t>
      </w:r>
      <w:r>
        <w:rPr>
          <w:rFonts w:ascii="SimSun" w:hAnsi="SimSun" w:eastAsia="SimSun" w:cs="SimSun"/>
          <w:sz w:val="18"/>
          <w:szCs w:val="18"/>
          <w:spacing w:val="-17"/>
        </w:rPr>
        <w:t>infective</w:t>
      </w:r>
      <w:r>
        <w:rPr>
          <w:rFonts w:ascii="SimSun" w:hAnsi="SimSun" w:eastAsia="SimSun" w:cs="SimSun"/>
          <w:sz w:val="18"/>
          <w:szCs w:val="18"/>
          <w:spacing w:val="-14"/>
        </w:rPr>
        <w:t xml:space="preserve"> </w:t>
      </w:r>
      <w:r>
        <w:rPr>
          <w:rFonts w:ascii="SimSun" w:hAnsi="SimSun" w:eastAsia="SimSun" w:cs="SimSun"/>
          <w:sz w:val="18"/>
          <w:szCs w:val="18"/>
          <w:spacing w:val="-17"/>
        </w:rPr>
        <w:t>fever</w:t>
      </w:r>
      <w:r>
        <w:rPr>
          <w:rFonts w:ascii="SimSun" w:hAnsi="SimSun" w:eastAsia="SimSun" w:cs="SimSun"/>
          <w:sz w:val="18"/>
          <w:szCs w:val="18"/>
          <w:spacing w:val="12"/>
        </w:rPr>
        <w:t xml:space="preserve">  </w:t>
      </w:r>
      <w:r>
        <w:rPr>
          <w:rFonts w:ascii="SimSun" w:hAnsi="SimSun" w:eastAsia="SimSun" w:cs="SimSun"/>
          <w:sz w:val="18"/>
          <w:szCs w:val="18"/>
          <w:spacing w:val="-17"/>
        </w:rPr>
        <w:t>9</w:t>
      </w:r>
    </w:p>
    <w:p>
      <w:pPr>
        <w:spacing w:before="72" w:line="216" w:lineRule="auto"/>
        <w:rPr>
          <w:rFonts w:ascii="SimSun" w:hAnsi="SimSun" w:eastAsia="SimSun" w:cs="SimSun"/>
          <w:sz w:val="18"/>
          <w:szCs w:val="18"/>
        </w:rPr>
      </w:pPr>
      <w:r>
        <w:rPr>
          <w:rFonts w:ascii="SimSun" w:hAnsi="SimSun" w:eastAsia="SimSun" w:cs="SimSun"/>
          <w:sz w:val="18"/>
          <w:szCs w:val="18"/>
          <w:spacing w:val="-12"/>
        </w:rPr>
        <w:t>感染性疾病</w:t>
      </w:r>
      <w:r>
        <w:rPr>
          <w:rFonts w:ascii="SimSun" w:hAnsi="SimSun" w:eastAsia="SimSun" w:cs="SimSun"/>
          <w:sz w:val="18"/>
          <w:szCs w:val="18"/>
          <w:spacing w:val="64"/>
        </w:rPr>
        <w:t xml:space="preserve"> </w:t>
      </w:r>
      <w:r>
        <w:rPr>
          <w:rFonts w:ascii="SimSun" w:hAnsi="SimSun" w:eastAsia="SimSun" w:cs="SimSun"/>
          <w:sz w:val="18"/>
          <w:szCs w:val="18"/>
          <w:spacing w:val="-12"/>
        </w:rPr>
        <w:t>infectious</w:t>
      </w:r>
      <w:r>
        <w:rPr>
          <w:rFonts w:ascii="SimSun" w:hAnsi="SimSun" w:eastAsia="SimSun" w:cs="SimSun"/>
          <w:sz w:val="18"/>
          <w:szCs w:val="18"/>
          <w:spacing w:val="-10"/>
        </w:rPr>
        <w:t xml:space="preserve"> </w:t>
      </w:r>
      <w:r>
        <w:rPr>
          <w:rFonts w:ascii="SimSun" w:hAnsi="SimSun" w:eastAsia="SimSun" w:cs="SimSun"/>
          <w:sz w:val="18"/>
          <w:szCs w:val="18"/>
          <w:spacing w:val="-12"/>
        </w:rPr>
        <w:t>diseases</w:t>
      </w:r>
      <w:r>
        <w:rPr>
          <w:rFonts w:ascii="SimSun" w:hAnsi="SimSun" w:eastAsia="SimSun" w:cs="SimSun"/>
          <w:sz w:val="18"/>
          <w:szCs w:val="18"/>
          <w:spacing w:val="9"/>
        </w:rPr>
        <w:t xml:space="preserve">  </w:t>
      </w:r>
      <w:r>
        <w:rPr>
          <w:rFonts w:ascii="SimSun" w:hAnsi="SimSun" w:eastAsia="SimSun" w:cs="SimSun"/>
          <w:sz w:val="18"/>
          <w:szCs w:val="18"/>
          <w:spacing w:val="-12"/>
        </w:rPr>
        <w:t>432,451</w:t>
      </w:r>
    </w:p>
    <w:p>
      <w:pPr>
        <w:spacing w:before="82" w:line="291" w:lineRule="exact"/>
        <w:rPr>
          <w:rFonts w:ascii="SimSun" w:hAnsi="SimSun" w:eastAsia="SimSun" w:cs="SimSun"/>
          <w:sz w:val="18"/>
          <w:szCs w:val="18"/>
        </w:rPr>
      </w:pPr>
      <w:r>
        <w:rPr>
          <w:rFonts w:ascii="SimSun" w:hAnsi="SimSun" w:eastAsia="SimSun" w:cs="SimSun"/>
          <w:sz w:val="18"/>
          <w:szCs w:val="18"/>
          <w:spacing w:val="-12"/>
          <w:position w:val="8"/>
        </w:rPr>
        <w:t>肛管</w:t>
      </w:r>
      <w:r>
        <w:rPr>
          <w:rFonts w:ascii="SimSun" w:hAnsi="SimSun" w:eastAsia="SimSun" w:cs="SimSun"/>
          <w:sz w:val="18"/>
          <w:szCs w:val="18"/>
          <w:spacing w:val="83"/>
          <w:position w:val="8"/>
        </w:rPr>
        <w:t xml:space="preserve"> </w:t>
      </w:r>
      <w:r>
        <w:rPr>
          <w:rFonts w:ascii="SimSun" w:hAnsi="SimSun" w:eastAsia="SimSun" w:cs="SimSun"/>
          <w:sz w:val="18"/>
          <w:szCs w:val="18"/>
          <w:spacing w:val="-12"/>
          <w:position w:val="8"/>
        </w:rPr>
        <w:t>anal</w:t>
      </w:r>
      <w:r>
        <w:rPr>
          <w:rFonts w:ascii="SimSun" w:hAnsi="SimSun" w:eastAsia="SimSun" w:cs="SimSun"/>
          <w:sz w:val="18"/>
          <w:szCs w:val="18"/>
          <w:spacing w:val="-5"/>
          <w:position w:val="8"/>
        </w:rPr>
        <w:t xml:space="preserve"> </w:t>
      </w:r>
      <w:r>
        <w:rPr>
          <w:rFonts w:ascii="SimSun" w:hAnsi="SimSun" w:eastAsia="SimSun" w:cs="SimSun"/>
          <w:sz w:val="18"/>
          <w:szCs w:val="18"/>
          <w:spacing w:val="-12"/>
          <w:position w:val="8"/>
        </w:rPr>
        <w:t>canal</w:t>
      </w:r>
      <w:r>
        <w:rPr>
          <w:rFonts w:ascii="SimSun" w:hAnsi="SimSun" w:eastAsia="SimSun" w:cs="SimSun"/>
          <w:sz w:val="18"/>
          <w:szCs w:val="18"/>
          <w:spacing w:val="17"/>
          <w:position w:val="8"/>
        </w:rPr>
        <w:t xml:space="preserve">  </w:t>
      </w:r>
      <w:r>
        <w:rPr>
          <w:rFonts w:ascii="SimSun" w:hAnsi="SimSun" w:eastAsia="SimSun" w:cs="SimSun"/>
          <w:sz w:val="18"/>
          <w:szCs w:val="18"/>
          <w:spacing w:val="-12"/>
          <w:position w:val="8"/>
        </w:rPr>
        <w:t>197</w:t>
      </w:r>
    </w:p>
    <w:p>
      <w:pPr>
        <w:spacing w:before="1" w:line="220" w:lineRule="auto"/>
        <w:rPr>
          <w:rFonts w:ascii="SimSun" w:hAnsi="SimSun" w:eastAsia="SimSun" w:cs="SimSun"/>
          <w:sz w:val="18"/>
          <w:szCs w:val="18"/>
        </w:rPr>
      </w:pPr>
      <w:r>
        <w:rPr>
          <w:rFonts w:ascii="SimSun" w:hAnsi="SimSun" w:eastAsia="SimSun" w:cs="SimSun"/>
          <w:sz w:val="18"/>
          <w:szCs w:val="18"/>
          <w:spacing w:val="-16"/>
        </w:rPr>
        <w:t>肛裂</w:t>
      </w:r>
      <w:r>
        <w:rPr>
          <w:rFonts w:ascii="SimSun" w:hAnsi="SimSun" w:eastAsia="SimSun" w:cs="SimSun"/>
          <w:sz w:val="18"/>
          <w:szCs w:val="18"/>
          <w:spacing w:val="81"/>
        </w:rPr>
        <w:t xml:space="preserve"> </w:t>
      </w:r>
      <w:r>
        <w:rPr>
          <w:rFonts w:ascii="SimSun" w:hAnsi="SimSun" w:eastAsia="SimSun" w:cs="SimSun"/>
          <w:sz w:val="18"/>
          <w:szCs w:val="18"/>
          <w:spacing w:val="-16"/>
        </w:rPr>
        <w:t>anal</w:t>
      </w:r>
      <w:r>
        <w:rPr>
          <w:rFonts w:ascii="SimSun" w:hAnsi="SimSun" w:eastAsia="SimSun" w:cs="SimSun"/>
          <w:sz w:val="18"/>
          <w:szCs w:val="18"/>
          <w:spacing w:val="-12"/>
        </w:rPr>
        <w:t xml:space="preserve"> </w:t>
      </w:r>
      <w:r>
        <w:rPr>
          <w:rFonts w:ascii="SimSun" w:hAnsi="SimSun" w:eastAsia="SimSun" w:cs="SimSun"/>
          <w:sz w:val="18"/>
          <w:szCs w:val="18"/>
          <w:spacing w:val="-16"/>
        </w:rPr>
        <w:t>fissure</w:t>
      </w:r>
      <w:r>
        <w:rPr>
          <w:rFonts w:ascii="SimSun" w:hAnsi="SimSun" w:eastAsia="SimSun" w:cs="SimSun"/>
          <w:sz w:val="18"/>
          <w:szCs w:val="18"/>
          <w:spacing w:val="16"/>
        </w:rPr>
        <w:t xml:space="preserve">  </w:t>
      </w:r>
      <w:r>
        <w:rPr>
          <w:rFonts w:ascii="SimSun" w:hAnsi="SimSun" w:eastAsia="SimSun" w:cs="SimSun"/>
          <w:sz w:val="18"/>
          <w:szCs w:val="18"/>
          <w:spacing w:val="-16"/>
        </w:rPr>
        <w:t>198</w:t>
      </w:r>
    </w:p>
    <w:p>
      <w:pPr>
        <w:spacing w:before="69" w:line="215" w:lineRule="auto"/>
        <w:rPr>
          <w:rFonts w:ascii="SimSun" w:hAnsi="SimSun" w:eastAsia="SimSun" w:cs="SimSun"/>
          <w:sz w:val="18"/>
          <w:szCs w:val="18"/>
        </w:rPr>
      </w:pPr>
      <w:r>
        <w:rPr>
          <w:rFonts w:ascii="SimSun" w:hAnsi="SimSun" w:eastAsia="SimSun" w:cs="SimSun"/>
          <w:sz w:val="18"/>
          <w:szCs w:val="18"/>
          <w:spacing w:val="-12"/>
        </w:rPr>
        <w:t>肛瘘</w:t>
      </w:r>
      <w:r>
        <w:rPr>
          <w:rFonts w:ascii="SimSun" w:hAnsi="SimSun" w:eastAsia="SimSun" w:cs="SimSun"/>
          <w:sz w:val="18"/>
          <w:szCs w:val="18"/>
          <w:spacing w:val="93"/>
          <w:w w:val="101"/>
        </w:rPr>
        <w:t xml:space="preserve"> </w:t>
      </w:r>
      <w:r>
        <w:rPr>
          <w:rFonts w:ascii="SimSun" w:hAnsi="SimSun" w:eastAsia="SimSun" w:cs="SimSun"/>
          <w:sz w:val="18"/>
          <w:szCs w:val="18"/>
          <w:spacing w:val="-12"/>
        </w:rPr>
        <w:t>archosyrinx</w:t>
      </w:r>
      <w:r>
        <w:rPr>
          <w:rFonts w:ascii="SimSun" w:hAnsi="SimSun" w:eastAsia="SimSun" w:cs="SimSun"/>
          <w:sz w:val="18"/>
          <w:szCs w:val="18"/>
          <w:spacing w:val="1"/>
        </w:rPr>
        <w:t xml:space="preserve">   </w:t>
      </w:r>
      <w:r>
        <w:rPr>
          <w:rFonts w:ascii="SimSun" w:hAnsi="SimSun" w:eastAsia="SimSun" w:cs="SimSun"/>
          <w:sz w:val="18"/>
          <w:szCs w:val="18"/>
          <w:spacing w:val="-12"/>
        </w:rPr>
        <w:t>198</w:t>
      </w:r>
    </w:p>
    <w:p>
      <w:pPr>
        <w:spacing w:before="87" w:line="221" w:lineRule="auto"/>
        <w:rPr>
          <w:rFonts w:ascii="SimSun" w:hAnsi="SimSun" w:eastAsia="SimSun" w:cs="SimSun"/>
          <w:sz w:val="18"/>
          <w:szCs w:val="18"/>
        </w:rPr>
      </w:pPr>
      <w:r>
        <w:rPr>
          <w:rFonts w:ascii="SimSun" w:hAnsi="SimSun" w:eastAsia="SimSun" w:cs="SimSun"/>
          <w:sz w:val="18"/>
          <w:szCs w:val="18"/>
          <w:spacing w:val="-4"/>
        </w:rPr>
        <w:t>肛门</w:t>
      </w:r>
      <w:r>
        <w:rPr>
          <w:rFonts w:ascii="SimSun" w:hAnsi="SimSun" w:eastAsia="SimSun" w:cs="SimSun"/>
          <w:sz w:val="18"/>
          <w:szCs w:val="18"/>
          <w:spacing w:val="83"/>
        </w:rPr>
        <w:t xml:space="preserve"> </w:t>
      </w:r>
      <w:r>
        <w:rPr>
          <w:rFonts w:ascii="SimSun" w:hAnsi="SimSun" w:eastAsia="SimSun" w:cs="SimSun"/>
          <w:sz w:val="18"/>
          <w:szCs w:val="18"/>
          <w:spacing w:val="-4"/>
        </w:rPr>
        <w:t>anus</w:t>
      </w:r>
      <w:r>
        <w:rPr>
          <w:rFonts w:ascii="SimSun" w:hAnsi="SimSun" w:eastAsia="SimSun" w:cs="SimSun"/>
          <w:sz w:val="18"/>
          <w:szCs w:val="18"/>
          <w:spacing w:val="19"/>
        </w:rPr>
        <w:t xml:space="preserve">  </w:t>
      </w:r>
      <w:r>
        <w:rPr>
          <w:rFonts w:ascii="SimSun" w:hAnsi="SimSun" w:eastAsia="SimSun" w:cs="SimSun"/>
          <w:sz w:val="18"/>
          <w:szCs w:val="18"/>
          <w:spacing w:val="-4"/>
        </w:rPr>
        <w:t>197</w:t>
      </w:r>
    </w:p>
    <w:p>
      <w:pPr>
        <w:spacing w:before="67" w:line="214" w:lineRule="auto"/>
        <w:rPr>
          <w:rFonts w:ascii="SimSun" w:hAnsi="SimSun" w:eastAsia="SimSun" w:cs="SimSun"/>
          <w:sz w:val="18"/>
          <w:szCs w:val="18"/>
        </w:rPr>
      </w:pPr>
      <w:r>
        <w:rPr>
          <w:rFonts w:ascii="SimSun" w:hAnsi="SimSun" w:eastAsia="SimSun" w:cs="SimSun"/>
          <w:sz w:val="18"/>
          <w:szCs w:val="18"/>
          <w:spacing w:val="-15"/>
        </w:rPr>
        <w:t>肛门闭锁</w:t>
      </w:r>
      <w:r>
        <w:rPr>
          <w:rFonts w:ascii="SimSun" w:hAnsi="SimSun" w:eastAsia="SimSun" w:cs="SimSun"/>
          <w:sz w:val="18"/>
          <w:szCs w:val="18"/>
          <w:spacing w:val="73"/>
        </w:rPr>
        <w:t xml:space="preserve"> </w:t>
      </w:r>
      <w:r>
        <w:rPr>
          <w:rFonts w:ascii="SimSun" w:hAnsi="SimSun" w:eastAsia="SimSun" w:cs="SimSun"/>
          <w:sz w:val="18"/>
          <w:szCs w:val="18"/>
          <w:spacing w:val="-15"/>
        </w:rPr>
        <w:t>proctatresia</w:t>
      </w:r>
      <w:r>
        <w:rPr>
          <w:rFonts w:ascii="SimSun" w:hAnsi="SimSun" w:eastAsia="SimSun" w:cs="SimSun"/>
          <w:sz w:val="18"/>
          <w:szCs w:val="18"/>
          <w:spacing w:val="23"/>
        </w:rPr>
        <w:t xml:space="preserve">  </w:t>
      </w:r>
      <w:r>
        <w:rPr>
          <w:rFonts w:ascii="SimSun" w:hAnsi="SimSun" w:eastAsia="SimSun" w:cs="SimSun"/>
          <w:sz w:val="18"/>
          <w:szCs w:val="18"/>
          <w:spacing w:val="-15"/>
        </w:rPr>
        <w:t>198</w:t>
      </w:r>
    </w:p>
    <w:p>
      <w:pPr>
        <w:spacing w:before="87" w:line="220" w:lineRule="auto"/>
        <w:rPr>
          <w:rFonts w:ascii="SimSun" w:hAnsi="SimSun" w:eastAsia="SimSun" w:cs="SimSun"/>
          <w:sz w:val="18"/>
          <w:szCs w:val="18"/>
        </w:rPr>
      </w:pPr>
      <w:r>
        <w:rPr>
          <w:rFonts w:ascii="SimSun" w:hAnsi="SimSun" w:eastAsia="SimSun" w:cs="SimSun"/>
          <w:sz w:val="18"/>
          <w:szCs w:val="18"/>
          <w:spacing w:val="-13"/>
        </w:rPr>
        <w:t>肛门反射</w:t>
      </w:r>
      <w:r>
        <w:rPr>
          <w:rFonts w:ascii="SimSun" w:hAnsi="SimSun" w:eastAsia="SimSun" w:cs="SimSun"/>
          <w:sz w:val="18"/>
          <w:szCs w:val="18"/>
          <w:spacing w:val="74"/>
        </w:rPr>
        <w:t xml:space="preserve"> </w:t>
      </w:r>
      <w:r>
        <w:rPr>
          <w:rFonts w:ascii="SimSun" w:hAnsi="SimSun" w:eastAsia="SimSun" w:cs="SimSun"/>
          <w:sz w:val="18"/>
          <w:szCs w:val="18"/>
          <w:spacing w:val="-13"/>
        </w:rPr>
        <w:t>anal</w:t>
      </w:r>
      <w:r>
        <w:rPr>
          <w:rFonts w:ascii="SimSun" w:hAnsi="SimSun" w:eastAsia="SimSun" w:cs="SimSun"/>
          <w:sz w:val="18"/>
          <w:szCs w:val="18"/>
          <w:spacing w:val="-14"/>
        </w:rPr>
        <w:t xml:space="preserve"> </w:t>
      </w:r>
      <w:r>
        <w:rPr>
          <w:rFonts w:ascii="SimSun" w:hAnsi="SimSun" w:eastAsia="SimSun" w:cs="SimSun"/>
          <w:sz w:val="18"/>
          <w:szCs w:val="18"/>
          <w:spacing w:val="-13"/>
        </w:rPr>
        <w:t>reflex</w:t>
      </w:r>
      <w:r>
        <w:rPr>
          <w:rFonts w:ascii="SimSun" w:hAnsi="SimSun" w:eastAsia="SimSun" w:cs="SimSun"/>
          <w:sz w:val="18"/>
          <w:szCs w:val="18"/>
          <w:spacing w:val="31"/>
          <w:w w:val="101"/>
        </w:rPr>
        <w:t xml:space="preserve">  </w:t>
      </w:r>
      <w:r>
        <w:rPr>
          <w:rFonts w:ascii="SimSun" w:hAnsi="SimSun" w:eastAsia="SimSun" w:cs="SimSun"/>
          <w:sz w:val="18"/>
          <w:szCs w:val="18"/>
          <w:spacing w:val="-13"/>
        </w:rPr>
        <w:t>215</w:t>
      </w:r>
    </w:p>
    <w:p>
      <w:pPr>
        <w:spacing w:before="70" w:line="294" w:lineRule="exact"/>
        <w:rPr>
          <w:rFonts w:ascii="SimSun" w:hAnsi="SimSun" w:eastAsia="SimSun" w:cs="SimSun"/>
          <w:sz w:val="18"/>
          <w:szCs w:val="18"/>
        </w:rPr>
      </w:pPr>
      <w:r>
        <w:rPr>
          <w:rFonts w:ascii="SimSun" w:hAnsi="SimSun" w:eastAsia="SimSun" w:cs="SimSun"/>
          <w:sz w:val="18"/>
          <w:szCs w:val="18"/>
          <w:spacing w:val="-10"/>
          <w:position w:val="8"/>
        </w:rPr>
        <w:t>高蛋白血症</w:t>
      </w:r>
      <w:r>
        <w:rPr>
          <w:rFonts w:ascii="SimSun" w:hAnsi="SimSun" w:eastAsia="SimSun" w:cs="SimSun"/>
          <w:sz w:val="18"/>
          <w:szCs w:val="18"/>
          <w:spacing w:val="75"/>
          <w:position w:val="8"/>
        </w:rPr>
        <w:t xml:space="preserve"> </w:t>
      </w:r>
      <w:r>
        <w:rPr>
          <w:rFonts w:ascii="SimSun" w:hAnsi="SimSun" w:eastAsia="SimSun" w:cs="SimSun"/>
          <w:sz w:val="18"/>
          <w:szCs w:val="18"/>
          <w:spacing w:val="-10"/>
          <w:position w:val="8"/>
        </w:rPr>
        <w:t>hyperproteinemia</w:t>
      </w:r>
      <w:r>
        <w:rPr>
          <w:rFonts w:ascii="SimSun" w:hAnsi="SimSun" w:eastAsia="SimSun" w:cs="SimSun"/>
          <w:sz w:val="18"/>
          <w:szCs w:val="18"/>
          <w:spacing w:val="18"/>
          <w:position w:val="8"/>
        </w:rPr>
        <w:t xml:space="preserve">  </w:t>
      </w:r>
      <w:r>
        <w:rPr>
          <w:rFonts w:ascii="SimSun" w:hAnsi="SimSun" w:eastAsia="SimSun" w:cs="SimSun"/>
          <w:sz w:val="18"/>
          <w:szCs w:val="18"/>
          <w:spacing w:val="-10"/>
          <w:position w:val="8"/>
        </w:rPr>
        <w:t>352</w:t>
      </w:r>
    </w:p>
    <w:p>
      <w:pPr>
        <w:spacing w:before="1" w:line="218" w:lineRule="auto"/>
        <w:rPr>
          <w:rFonts w:ascii="SimSun" w:hAnsi="SimSun" w:eastAsia="SimSun" w:cs="SimSun"/>
          <w:sz w:val="18"/>
          <w:szCs w:val="18"/>
        </w:rPr>
      </w:pPr>
      <w:r>
        <w:rPr>
          <w:rFonts w:ascii="SimSun" w:hAnsi="SimSun" w:eastAsia="SimSun" w:cs="SimSun"/>
          <w:sz w:val="18"/>
          <w:szCs w:val="18"/>
          <w:spacing w:val="-13"/>
        </w:rPr>
        <w:t>高调干啰音</w:t>
      </w:r>
      <w:r>
        <w:rPr>
          <w:rFonts w:ascii="SimSun" w:hAnsi="SimSun" w:eastAsia="SimSun" w:cs="SimSun"/>
          <w:sz w:val="18"/>
          <w:szCs w:val="18"/>
          <w:spacing w:val="81"/>
        </w:rPr>
        <w:t xml:space="preserve"> </w:t>
      </w:r>
      <w:r>
        <w:rPr>
          <w:rFonts w:ascii="SimSun" w:hAnsi="SimSun" w:eastAsia="SimSun" w:cs="SimSun"/>
          <w:sz w:val="18"/>
          <w:szCs w:val="18"/>
          <w:spacing w:val="-13"/>
        </w:rPr>
        <w:t>sibilant</w:t>
      </w:r>
      <w:r>
        <w:rPr>
          <w:rFonts w:ascii="SimSun" w:hAnsi="SimSun" w:eastAsia="SimSun" w:cs="SimSun"/>
          <w:sz w:val="18"/>
          <w:szCs w:val="18"/>
          <w:spacing w:val="-16"/>
        </w:rPr>
        <w:t xml:space="preserve"> </w:t>
      </w:r>
      <w:r>
        <w:rPr>
          <w:rFonts w:ascii="SimSun" w:hAnsi="SimSun" w:eastAsia="SimSun" w:cs="SimSun"/>
          <w:sz w:val="18"/>
          <w:szCs w:val="18"/>
          <w:spacing w:val="-13"/>
        </w:rPr>
        <w:t>wheezes</w:t>
      </w:r>
      <w:r>
        <w:rPr>
          <w:rFonts w:ascii="SimSun" w:hAnsi="SimSun" w:eastAsia="SimSun" w:cs="SimSun"/>
          <w:sz w:val="18"/>
          <w:szCs w:val="18"/>
          <w:spacing w:val="19"/>
        </w:rPr>
        <w:t xml:space="preserve">  </w:t>
      </w:r>
      <w:r>
        <w:rPr>
          <w:rFonts w:ascii="SimSun" w:hAnsi="SimSun" w:eastAsia="SimSun" w:cs="SimSun"/>
          <w:sz w:val="18"/>
          <w:szCs w:val="18"/>
          <w:spacing w:val="-13"/>
        </w:rPr>
        <w:t>137</w:t>
      </w:r>
    </w:p>
    <w:p>
      <w:pPr>
        <w:spacing w:before="71" w:line="214" w:lineRule="auto"/>
        <w:rPr>
          <w:rFonts w:ascii="SimSun" w:hAnsi="SimSun" w:eastAsia="SimSun" w:cs="SimSun"/>
          <w:sz w:val="18"/>
          <w:szCs w:val="18"/>
        </w:rPr>
      </w:pPr>
      <w:r>
        <w:rPr>
          <w:rFonts w:ascii="SimSun" w:hAnsi="SimSun" w:eastAsia="SimSun" w:cs="SimSun"/>
          <w:sz w:val="18"/>
          <w:szCs w:val="18"/>
          <w:spacing w:val="-11"/>
        </w:rPr>
        <w:t>高密度脂蛋白</w:t>
      </w:r>
      <w:r>
        <w:rPr>
          <w:rFonts w:ascii="SimSun" w:hAnsi="SimSun" w:eastAsia="SimSun" w:cs="SimSun"/>
          <w:sz w:val="18"/>
          <w:szCs w:val="18"/>
          <w:spacing w:val="54"/>
          <w:w w:val="101"/>
        </w:rPr>
        <w:t xml:space="preserve"> </w:t>
      </w:r>
      <w:r>
        <w:rPr>
          <w:rFonts w:ascii="SimSun" w:hAnsi="SimSun" w:eastAsia="SimSun" w:cs="SimSun"/>
          <w:sz w:val="18"/>
          <w:szCs w:val="18"/>
          <w:spacing w:val="-11"/>
        </w:rPr>
        <w:t>high</w:t>
      </w:r>
      <w:r>
        <w:rPr>
          <w:rFonts w:ascii="SimSun" w:hAnsi="SimSun" w:eastAsia="SimSun" w:cs="SimSun"/>
          <w:sz w:val="18"/>
          <w:szCs w:val="18"/>
          <w:spacing w:val="-5"/>
        </w:rPr>
        <w:t xml:space="preserve"> </w:t>
      </w:r>
      <w:r>
        <w:rPr>
          <w:rFonts w:ascii="SimSun" w:hAnsi="SimSun" w:eastAsia="SimSun" w:cs="SimSun"/>
          <w:sz w:val="18"/>
          <w:szCs w:val="18"/>
          <w:spacing w:val="-11"/>
        </w:rPr>
        <w:t>density</w:t>
      </w:r>
      <w:r>
        <w:rPr>
          <w:rFonts w:ascii="SimSun" w:hAnsi="SimSun" w:eastAsia="SimSun" w:cs="SimSun"/>
          <w:sz w:val="18"/>
          <w:szCs w:val="18"/>
          <w:spacing w:val="1"/>
        </w:rPr>
        <w:t xml:space="preserve"> </w:t>
      </w:r>
      <w:r>
        <w:rPr>
          <w:rFonts w:ascii="SimSun" w:hAnsi="SimSun" w:eastAsia="SimSun" w:cs="SimSun"/>
          <w:sz w:val="18"/>
          <w:szCs w:val="18"/>
          <w:spacing w:val="-11"/>
        </w:rPr>
        <w:t>lipoprotein,HDL</w:t>
      </w:r>
      <w:r>
        <w:rPr>
          <w:rFonts w:ascii="SimSun" w:hAnsi="SimSun" w:eastAsia="SimSun" w:cs="SimSun"/>
          <w:sz w:val="18"/>
          <w:szCs w:val="18"/>
          <w:spacing w:val="13"/>
        </w:rPr>
        <w:t xml:space="preserve">  </w:t>
      </w:r>
      <w:r>
        <w:rPr>
          <w:rFonts w:ascii="SimSun" w:hAnsi="SimSun" w:eastAsia="SimSun" w:cs="SimSun"/>
          <w:sz w:val="18"/>
          <w:szCs w:val="18"/>
          <w:spacing w:val="-11"/>
        </w:rPr>
        <w:t>377</w:t>
      </w:r>
    </w:p>
    <w:p>
      <w:pPr>
        <w:spacing w:before="82" w:line="290" w:lineRule="exact"/>
        <w:rPr>
          <w:rFonts w:ascii="SimSun" w:hAnsi="SimSun" w:eastAsia="SimSun" w:cs="SimSun"/>
          <w:sz w:val="18"/>
          <w:szCs w:val="18"/>
        </w:rPr>
      </w:pPr>
      <w:r>
        <w:rPr>
          <w:rFonts w:ascii="SimSun" w:hAnsi="SimSun" w:eastAsia="SimSun" w:cs="SimSun"/>
          <w:sz w:val="18"/>
          <w:szCs w:val="18"/>
          <w:spacing w:val="-10"/>
          <w:position w:val="8"/>
        </w:rPr>
        <w:t>高凝状态</w:t>
      </w:r>
      <w:r>
        <w:rPr>
          <w:rFonts w:ascii="SimSun" w:hAnsi="SimSun" w:eastAsia="SimSun" w:cs="SimSun"/>
          <w:sz w:val="18"/>
          <w:szCs w:val="18"/>
          <w:spacing w:val="61"/>
          <w:position w:val="8"/>
        </w:rPr>
        <w:t xml:space="preserve"> </w:t>
      </w:r>
      <w:r>
        <w:rPr>
          <w:rFonts w:ascii="SimSun" w:hAnsi="SimSun" w:eastAsia="SimSun" w:cs="SimSun"/>
          <w:sz w:val="18"/>
          <w:szCs w:val="18"/>
          <w:spacing w:val="-10"/>
          <w:position w:val="8"/>
        </w:rPr>
        <w:t>hypercoagulable</w:t>
      </w:r>
      <w:r>
        <w:rPr>
          <w:rFonts w:ascii="SimSun" w:hAnsi="SimSun" w:eastAsia="SimSun" w:cs="SimSun"/>
          <w:sz w:val="18"/>
          <w:szCs w:val="18"/>
          <w:spacing w:val="2"/>
          <w:position w:val="8"/>
        </w:rPr>
        <w:t xml:space="preserve"> </w:t>
      </w:r>
      <w:r>
        <w:rPr>
          <w:rFonts w:ascii="SimSun" w:hAnsi="SimSun" w:eastAsia="SimSun" w:cs="SimSun"/>
          <w:sz w:val="18"/>
          <w:szCs w:val="18"/>
          <w:spacing w:val="-10"/>
          <w:position w:val="8"/>
        </w:rPr>
        <w:t>state,HCS</w:t>
      </w:r>
      <w:r>
        <w:rPr>
          <w:rFonts w:ascii="SimSun" w:hAnsi="SimSun" w:eastAsia="SimSun" w:cs="SimSun"/>
          <w:sz w:val="18"/>
          <w:szCs w:val="18"/>
          <w:spacing w:val="10"/>
          <w:position w:val="8"/>
        </w:rPr>
        <w:t xml:space="preserve">  </w:t>
      </w:r>
      <w:r>
        <w:rPr>
          <w:rFonts w:ascii="SimSun" w:hAnsi="SimSun" w:eastAsia="SimSun" w:cs="SimSun"/>
          <w:sz w:val="18"/>
          <w:szCs w:val="18"/>
          <w:spacing w:val="-10"/>
          <w:position w:val="8"/>
        </w:rPr>
        <w:t>28</w:t>
      </w:r>
      <w:r>
        <w:rPr>
          <w:rFonts w:ascii="SimSun" w:hAnsi="SimSun" w:eastAsia="SimSun" w:cs="SimSun"/>
          <w:sz w:val="18"/>
          <w:szCs w:val="18"/>
          <w:spacing w:val="-11"/>
          <w:position w:val="8"/>
        </w:rPr>
        <w:t>3</w:t>
      </w:r>
    </w:p>
    <w:p>
      <w:pPr>
        <w:spacing w:before="1" w:line="213" w:lineRule="auto"/>
        <w:rPr>
          <w:rFonts w:ascii="SimSun" w:hAnsi="SimSun" w:eastAsia="SimSun" w:cs="SimSun"/>
          <w:sz w:val="18"/>
          <w:szCs w:val="18"/>
        </w:rPr>
      </w:pPr>
      <w:r>
        <w:rPr>
          <w:rFonts w:ascii="SimSun" w:hAnsi="SimSun" w:eastAsia="SimSun" w:cs="SimSun"/>
          <w:sz w:val="18"/>
          <w:szCs w:val="18"/>
          <w:spacing w:val="-9"/>
        </w:rPr>
        <w:t>高球蛋白血症</w:t>
      </w:r>
      <w:r>
        <w:rPr>
          <w:rFonts w:ascii="SimSun" w:hAnsi="SimSun" w:eastAsia="SimSun" w:cs="SimSun"/>
          <w:sz w:val="18"/>
          <w:szCs w:val="18"/>
          <w:spacing w:val="71"/>
          <w:w w:val="101"/>
        </w:rPr>
        <w:t xml:space="preserve"> </w:t>
      </w:r>
      <w:r>
        <w:rPr>
          <w:rFonts w:ascii="SimSun" w:hAnsi="SimSun" w:eastAsia="SimSun" w:cs="SimSun"/>
          <w:sz w:val="18"/>
          <w:szCs w:val="18"/>
          <w:spacing w:val="-9"/>
        </w:rPr>
        <w:t>hyperglobulinemia</w:t>
      </w:r>
      <w:r>
        <w:rPr>
          <w:rFonts w:ascii="SimSun" w:hAnsi="SimSun" w:eastAsia="SimSun" w:cs="SimSun"/>
          <w:sz w:val="18"/>
          <w:szCs w:val="18"/>
          <w:spacing w:val="28"/>
        </w:rPr>
        <w:t xml:space="preserve">  </w:t>
      </w:r>
      <w:r>
        <w:rPr>
          <w:rFonts w:ascii="SimSun" w:hAnsi="SimSun" w:eastAsia="SimSun" w:cs="SimSun"/>
          <w:sz w:val="18"/>
          <w:szCs w:val="18"/>
          <w:spacing w:val="-9"/>
        </w:rPr>
        <w:t>3</w:t>
      </w:r>
      <w:r>
        <w:rPr>
          <w:rFonts w:ascii="SimSun" w:hAnsi="SimSun" w:eastAsia="SimSun" w:cs="SimSun"/>
          <w:sz w:val="18"/>
          <w:szCs w:val="18"/>
          <w:spacing w:val="-10"/>
        </w:rPr>
        <w:t>52</w:t>
      </w:r>
    </w:p>
    <w:p>
      <w:pPr>
        <w:spacing w:before="82" w:line="290" w:lineRule="exact"/>
        <w:rPr>
          <w:rFonts w:ascii="SimSun" w:hAnsi="SimSun" w:eastAsia="SimSun" w:cs="SimSun"/>
          <w:sz w:val="18"/>
          <w:szCs w:val="18"/>
        </w:rPr>
      </w:pPr>
      <w:r>
        <w:rPr>
          <w:rFonts w:ascii="SimSun" w:hAnsi="SimSun" w:eastAsia="SimSun" w:cs="SimSun"/>
          <w:sz w:val="18"/>
          <w:szCs w:val="18"/>
          <w:spacing w:val="-7"/>
          <w:position w:val="8"/>
        </w:rPr>
        <w:t>高色素性</w:t>
      </w:r>
      <w:r>
        <w:rPr>
          <w:rFonts w:ascii="SimSun" w:hAnsi="SimSun" w:eastAsia="SimSun" w:cs="SimSun"/>
          <w:sz w:val="18"/>
          <w:szCs w:val="18"/>
          <w:spacing w:val="86"/>
          <w:position w:val="8"/>
        </w:rPr>
        <w:t xml:space="preserve"> </w:t>
      </w:r>
      <w:r>
        <w:rPr>
          <w:rFonts w:ascii="SimSun" w:hAnsi="SimSun" w:eastAsia="SimSun" w:cs="SimSun"/>
          <w:sz w:val="18"/>
          <w:szCs w:val="18"/>
          <w:spacing w:val="-7"/>
          <w:position w:val="8"/>
        </w:rPr>
        <w:t>hyperchromic</w:t>
      </w:r>
      <w:r>
        <w:rPr>
          <w:rFonts w:ascii="SimSun" w:hAnsi="SimSun" w:eastAsia="SimSun" w:cs="SimSun"/>
          <w:sz w:val="18"/>
          <w:szCs w:val="18"/>
          <w:spacing w:val="29"/>
          <w:w w:val="101"/>
          <w:position w:val="8"/>
        </w:rPr>
        <w:t xml:space="preserve">  </w:t>
      </w:r>
      <w:r>
        <w:rPr>
          <w:rFonts w:ascii="SimSun" w:hAnsi="SimSun" w:eastAsia="SimSun" w:cs="SimSun"/>
          <w:sz w:val="18"/>
          <w:szCs w:val="18"/>
          <w:spacing w:val="-7"/>
          <w:position w:val="8"/>
        </w:rPr>
        <w:t>240</w:t>
      </w:r>
    </w:p>
    <w:p>
      <w:pPr>
        <w:spacing w:line="214" w:lineRule="auto"/>
        <w:rPr>
          <w:rFonts w:ascii="SimSun" w:hAnsi="SimSun" w:eastAsia="SimSun" w:cs="SimSun"/>
          <w:sz w:val="18"/>
          <w:szCs w:val="18"/>
        </w:rPr>
      </w:pPr>
      <w:r>
        <w:rPr>
          <w:rFonts w:ascii="SimSun" w:hAnsi="SimSun" w:eastAsia="SimSun" w:cs="SimSun"/>
          <w:sz w:val="18"/>
          <w:szCs w:val="18"/>
          <w:spacing w:val="-9"/>
        </w:rPr>
        <w:t>高血钾</w:t>
      </w:r>
      <w:r>
        <w:rPr>
          <w:rFonts w:ascii="SimSun" w:hAnsi="SimSun" w:eastAsia="SimSun" w:cs="SimSun"/>
          <w:sz w:val="18"/>
          <w:szCs w:val="18"/>
          <w:spacing w:val="87"/>
        </w:rPr>
        <w:t xml:space="preserve"> </w:t>
      </w:r>
      <w:r>
        <w:rPr>
          <w:rFonts w:ascii="SimSun" w:hAnsi="SimSun" w:eastAsia="SimSun" w:cs="SimSun"/>
          <w:sz w:val="18"/>
          <w:szCs w:val="18"/>
          <w:spacing w:val="-9"/>
        </w:rPr>
        <w:t>hyperkalemia</w:t>
      </w:r>
      <w:r>
        <w:rPr>
          <w:rFonts w:ascii="SimSun" w:hAnsi="SimSun" w:eastAsia="SimSun" w:cs="SimSun"/>
          <w:sz w:val="18"/>
          <w:szCs w:val="18"/>
          <w:spacing w:val="18"/>
        </w:rPr>
        <w:t xml:space="preserve">  </w:t>
      </w:r>
      <w:r>
        <w:rPr>
          <w:rFonts w:ascii="SimSun" w:hAnsi="SimSun" w:eastAsia="SimSun" w:cs="SimSun"/>
          <w:sz w:val="18"/>
          <w:szCs w:val="18"/>
          <w:spacing w:val="-9"/>
        </w:rPr>
        <w:t>526</w:t>
      </w:r>
    </w:p>
    <w:p>
      <w:pPr>
        <w:spacing w:before="87" w:line="219" w:lineRule="auto"/>
        <w:rPr>
          <w:rFonts w:ascii="SimSun" w:hAnsi="SimSun" w:eastAsia="SimSun" w:cs="SimSun"/>
          <w:sz w:val="18"/>
          <w:szCs w:val="18"/>
        </w:rPr>
      </w:pPr>
      <w:r>
        <w:rPr>
          <w:rFonts w:ascii="SimSun" w:hAnsi="SimSun" w:eastAsia="SimSun" w:cs="SimSun"/>
          <w:sz w:val="18"/>
          <w:szCs w:val="18"/>
          <w:spacing w:val="-16"/>
        </w:rPr>
        <w:t>睾丸</w:t>
      </w:r>
      <w:r>
        <w:rPr>
          <w:rFonts w:ascii="SimSun" w:hAnsi="SimSun" w:eastAsia="SimSun" w:cs="SimSun"/>
          <w:sz w:val="18"/>
          <w:szCs w:val="18"/>
          <w:spacing w:val="71"/>
        </w:rPr>
        <w:t xml:space="preserve"> </w:t>
      </w:r>
      <w:r>
        <w:rPr>
          <w:rFonts w:ascii="SimSun" w:hAnsi="SimSun" w:eastAsia="SimSun" w:cs="SimSun"/>
          <w:sz w:val="18"/>
          <w:szCs w:val="18"/>
          <w:spacing w:val="-16"/>
        </w:rPr>
        <w:t>testis</w:t>
      </w:r>
      <w:r>
        <w:rPr>
          <w:rFonts w:ascii="SimSun" w:hAnsi="SimSun" w:eastAsia="SimSun" w:cs="SimSun"/>
          <w:sz w:val="18"/>
          <w:szCs w:val="18"/>
          <w:spacing w:val="10"/>
        </w:rPr>
        <w:t xml:space="preserve">  </w:t>
      </w:r>
      <w:r>
        <w:rPr>
          <w:rFonts w:ascii="SimSun" w:hAnsi="SimSun" w:eastAsia="SimSun" w:cs="SimSun"/>
          <w:sz w:val="18"/>
          <w:szCs w:val="18"/>
          <w:spacing w:val="-16"/>
        </w:rPr>
        <w:t>195</w:t>
      </w:r>
    </w:p>
    <w:p>
      <w:pPr>
        <w:spacing w:before="70" w:line="214" w:lineRule="auto"/>
        <w:rPr>
          <w:rFonts w:ascii="SimSun" w:hAnsi="SimSun" w:eastAsia="SimSun" w:cs="SimSun"/>
          <w:sz w:val="18"/>
          <w:szCs w:val="18"/>
        </w:rPr>
      </w:pPr>
      <w:r>
        <w:rPr>
          <w:rFonts w:ascii="SimSun" w:hAnsi="SimSun" w:eastAsia="SimSun" w:cs="SimSun"/>
          <w:sz w:val="18"/>
          <w:szCs w:val="18"/>
          <w:spacing w:val="-11"/>
        </w:rPr>
        <w:t>格雷特纳征</w:t>
      </w:r>
      <w:r>
        <w:rPr>
          <w:rFonts w:ascii="SimSun" w:hAnsi="SimSun" w:eastAsia="SimSun" w:cs="SimSun"/>
          <w:sz w:val="18"/>
          <w:szCs w:val="18"/>
          <w:spacing w:val="84"/>
        </w:rPr>
        <w:t xml:space="preserve"> </w:t>
      </w:r>
      <w:r>
        <w:rPr>
          <w:rFonts w:ascii="SimSun" w:hAnsi="SimSun" w:eastAsia="SimSun" w:cs="SimSun"/>
          <w:sz w:val="18"/>
          <w:szCs w:val="18"/>
          <w:spacing w:val="-11"/>
        </w:rPr>
        <w:t>Grey-Turner</w:t>
      </w:r>
      <w:r>
        <w:rPr>
          <w:rFonts w:ascii="SimSun" w:hAnsi="SimSun" w:eastAsia="SimSun" w:cs="SimSun"/>
          <w:sz w:val="18"/>
          <w:szCs w:val="18"/>
          <w:spacing w:val="-1"/>
        </w:rPr>
        <w:t xml:space="preserve"> </w:t>
      </w:r>
      <w:r>
        <w:rPr>
          <w:rFonts w:ascii="SimSun" w:hAnsi="SimSun" w:eastAsia="SimSun" w:cs="SimSun"/>
          <w:sz w:val="18"/>
          <w:szCs w:val="18"/>
          <w:spacing w:val="-11"/>
        </w:rPr>
        <w:t>sign</w:t>
      </w:r>
      <w:r>
        <w:rPr>
          <w:rFonts w:ascii="SimSun" w:hAnsi="SimSun" w:eastAsia="SimSun" w:cs="SimSun"/>
          <w:sz w:val="18"/>
          <w:szCs w:val="18"/>
          <w:spacing w:val="27"/>
        </w:rPr>
        <w:t xml:space="preserve">  </w:t>
      </w:r>
      <w:r>
        <w:rPr>
          <w:rFonts w:ascii="SimSun" w:hAnsi="SimSun" w:eastAsia="SimSun" w:cs="SimSun"/>
          <w:sz w:val="18"/>
          <w:szCs w:val="18"/>
          <w:spacing w:val="-11"/>
        </w:rPr>
        <w:t>172</w:t>
      </w:r>
    </w:p>
    <w:p>
      <w:pPr>
        <w:spacing w:before="83" w:line="214" w:lineRule="auto"/>
        <w:rPr>
          <w:rFonts w:ascii="SimSun" w:hAnsi="SimSun" w:eastAsia="SimSun" w:cs="SimSun"/>
          <w:sz w:val="18"/>
          <w:szCs w:val="18"/>
        </w:rPr>
      </w:pPr>
      <w:r>
        <w:rPr>
          <w:rFonts w:ascii="SimSun" w:hAnsi="SimSun" w:eastAsia="SimSun" w:cs="SimSun"/>
          <w:sz w:val="18"/>
          <w:szCs w:val="18"/>
          <w:spacing w:val="-16"/>
        </w:rPr>
        <w:t>个人史</w:t>
      </w:r>
      <w:r>
        <w:rPr>
          <w:rFonts w:ascii="SimSun" w:hAnsi="SimSun" w:eastAsia="SimSun" w:cs="SimSun"/>
          <w:sz w:val="18"/>
          <w:szCs w:val="18"/>
          <w:spacing w:val="73"/>
        </w:rPr>
        <w:t xml:space="preserve"> </w:t>
      </w:r>
      <w:r>
        <w:rPr>
          <w:rFonts w:ascii="SimSun" w:hAnsi="SimSun" w:eastAsia="SimSun" w:cs="SimSun"/>
          <w:sz w:val="18"/>
          <w:szCs w:val="18"/>
          <w:spacing w:val="-16"/>
        </w:rPr>
        <w:t>personal</w:t>
      </w:r>
      <w:r>
        <w:rPr>
          <w:rFonts w:ascii="SimSun" w:hAnsi="SimSun" w:eastAsia="SimSun" w:cs="SimSun"/>
          <w:sz w:val="18"/>
          <w:szCs w:val="18"/>
          <w:spacing w:val="-15"/>
        </w:rPr>
        <w:t xml:space="preserve"> </w:t>
      </w:r>
      <w:r>
        <w:rPr>
          <w:rFonts w:ascii="SimSun" w:hAnsi="SimSun" w:eastAsia="SimSun" w:cs="SimSun"/>
          <w:sz w:val="18"/>
          <w:szCs w:val="18"/>
          <w:spacing w:val="-16"/>
        </w:rPr>
        <w:t>history</w:t>
      </w:r>
      <w:r>
        <w:rPr>
          <w:rFonts w:ascii="SimSun" w:hAnsi="SimSun" w:eastAsia="SimSun" w:cs="SimSun"/>
          <w:sz w:val="18"/>
          <w:szCs w:val="18"/>
          <w:spacing w:val="32"/>
        </w:rPr>
        <w:t xml:space="preserve">  </w:t>
      </w:r>
      <w:r>
        <w:rPr>
          <w:rFonts w:ascii="SimSun" w:hAnsi="SimSun" w:eastAsia="SimSun" w:cs="SimSun"/>
          <w:sz w:val="18"/>
          <w:szCs w:val="18"/>
          <w:spacing w:val="-16"/>
        </w:rPr>
        <w:t>72</w:t>
      </w:r>
    </w:p>
    <w:p>
      <w:pPr>
        <w:spacing w:before="86" w:line="290" w:lineRule="exact"/>
        <w:rPr>
          <w:rFonts w:ascii="SimSun" w:hAnsi="SimSun" w:eastAsia="SimSun" w:cs="SimSun"/>
          <w:sz w:val="18"/>
          <w:szCs w:val="18"/>
        </w:rPr>
      </w:pPr>
      <w:r>
        <w:rPr>
          <w:rFonts w:ascii="SimSun" w:hAnsi="SimSun" w:eastAsia="SimSun" w:cs="SimSun"/>
          <w:sz w:val="18"/>
          <w:szCs w:val="18"/>
          <w:spacing w:val="-16"/>
          <w:position w:val="8"/>
        </w:rPr>
        <w:t>跟腱反射</w:t>
      </w:r>
      <w:r>
        <w:rPr>
          <w:rFonts w:ascii="SimSun" w:hAnsi="SimSun" w:eastAsia="SimSun" w:cs="SimSun"/>
          <w:sz w:val="18"/>
          <w:szCs w:val="18"/>
          <w:spacing w:val="77"/>
          <w:position w:val="8"/>
        </w:rPr>
        <w:t xml:space="preserve"> </w:t>
      </w:r>
      <w:r>
        <w:rPr>
          <w:rFonts w:ascii="SimSun" w:hAnsi="SimSun" w:eastAsia="SimSun" w:cs="SimSun"/>
          <w:sz w:val="18"/>
          <w:szCs w:val="18"/>
          <w:spacing w:val="-16"/>
          <w:position w:val="8"/>
        </w:rPr>
        <w:t>achilles</w:t>
      </w:r>
      <w:r>
        <w:rPr>
          <w:rFonts w:ascii="SimSun" w:hAnsi="SimSun" w:eastAsia="SimSun" w:cs="SimSun"/>
          <w:sz w:val="18"/>
          <w:szCs w:val="18"/>
          <w:spacing w:val="-11"/>
          <w:position w:val="8"/>
        </w:rPr>
        <w:t xml:space="preserve"> </w:t>
      </w:r>
      <w:r>
        <w:rPr>
          <w:rFonts w:ascii="SimSun" w:hAnsi="SimSun" w:eastAsia="SimSun" w:cs="SimSun"/>
          <w:sz w:val="18"/>
          <w:szCs w:val="18"/>
          <w:spacing w:val="-16"/>
          <w:position w:val="8"/>
        </w:rPr>
        <w:t>tendon</w:t>
      </w:r>
      <w:r>
        <w:rPr>
          <w:rFonts w:ascii="SimSun" w:hAnsi="SimSun" w:eastAsia="SimSun" w:cs="SimSun"/>
          <w:sz w:val="18"/>
          <w:szCs w:val="18"/>
          <w:spacing w:val="-16"/>
          <w:position w:val="8"/>
        </w:rPr>
        <w:t xml:space="preserve"> </w:t>
      </w:r>
      <w:r>
        <w:rPr>
          <w:rFonts w:ascii="SimSun" w:hAnsi="SimSun" w:eastAsia="SimSun" w:cs="SimSun"/>
          <w:sz w:val="18"/>
          <w:szCs w:val="18"/>
          <w:spacing w:val="-16"/>
          <w:position w:val="8"/>
        </w:rPr>
        <w:t>reflex</w:t>
      </w:r>
      <w:r>
        <w:rPr>
          <w:rFonts w:ascii="SimSun" w:hAnsi="SimSun" w:eastAsia="SimSun" w:cs="SimSun"/>
          <w:sz w:val="18"/>
          <w:szCs w:val="18"/>
          <w:spacing w:val="17"/>
          <w:position w:val="8"/>
        </w:rPr>
        <w:t xml:space="preserve">  </w:t>
      </w:r>
      <w:r>
        <w:rPr>
          <w:rFonts w:ascii="SimSun" w:hAnsi="SimSun" w:eastAsia="SimSun" w:cs="SimSun"/>
          <w:sz w:val="18"/>
          <w:szCs w:val="18"/>
          <w:spacing w:val="-16"/>
          <w:position w:val="8"/>
        </w:rPr>
        <w:t>216</w:t>
      </w:r>
    </w:p>
    <w:p>
      <w:pPr>
        <w:spacing w:line="220" w:lineRule="auto"/>
        <w:rPr>
          <w:rFonts w:ascii="SimSun" w:hAnsi="SimSun" w:eastAsia="SimSun" w:cs="SimSun"/>
          <w:sz w:val="18"/>
          <w:szCs w:val="18"/>
        </w:rPr>
      </w:pPr>
      <w:r>
        <w:rPr>
          <w:rFonts w:ascii="SimSun" w:hAnsi="SimSun" w:eastAsia="SimSun" w:cs="SimSun"/>
          <w:sz w:val="18"/>
          <w:szCs w:val="18"/>
          <w:spacing w:val="-14"/>
        </w:rPr>
        <w:t>跟-膝-胫试验</w:t>
      </w:r>
      <w:r>
        <w:rPr>
          <w:rFonts w:ascii="SimSun" w:hAnsi="SimSun" w:eastAsia="SimSun" w:cs="SimSun"/>
          <w:sz w:val="18"/>
          <w:szCs w:val="18"/>
          <w:spacing w:val="63"/>
        </w:rPr>
        <w:t xml:space="preserve"> </w:t>
      </w:r>
      <w:r>
        <w:rPr>
          <w:rFonts w:ascii="SimSun" w:hAnsi="SimSun" w:eastAsia="SimSun" w:cs="SimSun"/>
          <w:sz w:val="18"/>
          <w:szCs w:val="18"/>
          <w:spacing w:val="-14"/>
        </w:rPr>
        <w:t>heel-knee-shin</w:t>
      </w:r>
      <w:r>
        <w:rPr>
          <w:rFonts w:ascii="SimSun" w:hAnsi="SimSun" w:eastAsia="SimSun" w:cs="SimSun"/>
          <w:sz w:val="18"/>
          <w:szCs w:val="18"/>
          <w:spacing w:val="-8"/>
        </w:rPr>
        <w:t xml:space="preserve"> </w:t>
      </w:r>
      <w:r>
        <w:rPr>
          <w:rFonts w:ascii="SimSun" w:hAnsi="SimSun" w:eastAsia="SimSun" w:cs="SimSun"/>
          <w:sz w:val="18"/>
          <w:szCs w:val="18"/>
          <w:spacing w:val="-14"/>
        </w:rPr>
        <w:t>test</w:t>
      </w:r>
      <w:r>
        <w:rPr>
          <w:rFonts w:ascii="SimSun" w:hAnsi="SimSun" w:eastAsia="SimSun" w:cs="SimSun"/>
          <w:sz w:val="18"/>
          <w:szCs w:val="18"/>
          <w:spacing w:val="24"/>
          <w:w w:val="101"/>
        </w:rPr>
        <w:t xml:space="preserve">  </w:t>
      </w:r>
      <w:r>
        <w:rPr>
          <w:rFonts w:ascii="SimSun" w:hAnsi="SimSun" w:eastAsia="SimSun" w:cs="SimSun"/>
          <w:sz w:val="18"/>
          <w:szCs w:val="18"/>
          <w:spacing w:val="-14"/>
        </w:rPr>
        <w:t>214</w:t>
      </w:r>
    </w:p>
    <w:p>
      <w:pPr>
        <w:spacing w:before="76" w:line="220" w:lineRule="auto"/>
        <w:rPr>
          <w:rFonts w:ascii="SimSun" w:hAnsi="SimSun" w:eastAsia="SimSun" w:cs="SimSun"/>
          <w:sz w:val="18"/>
          <w:szCs w:val="18"/>
        </w:rPr>
      </w:pPr>
      <w:r>
        <w:rPr>
          <w:rFonts w:ascii="SimSun" w:hAnsi="SimSun" w:eastAsia="SimSun" w:cs="SimSun"/>
          <w:sz w:val="18"/>
          <w:szCs w:val="18"/>
          <w:spacing w:val="-11"/>
        </w:rPr>
        <w:t>弓形足</w:t>
      </w:r>
      <w:r>
        <w:rPr>
          <w:rFonts w:ascii="SimSun" w:hAnsi="SimSun" w:eastAsia="SimSun" w:cs="SimSun"/>
          <w:sz w:val="18"/>
          <w:szCs w:val="18"/>
          <w:spacing w:val="67"/>
        </w:rPr>
        <w:t xml:space="preserve"> </w:t>
      </w:r>
      <w:r>
        <w:rPr>
          <w:rFonts w:ascii="SimSun" w:hAnsi="SimSun" w:eastAsia="SimSun" w:cs="SimSun"/>
          <w:sz w:val="18"/>
          <w:szCs w:val="18"/>
          <w:spacing w:val="-11"/>
        </w:rPr>
        <w:t>clawfoot</w:t>
      </w:r>
      <w:r>
        <w:rPr>
          <w:rFonts w:ascii="SimSun" w:hAnsi="SimSun" w:eastAsia="SimSun" w:cs="SimSun"/>
          <w:sz w:val="18"/>
          <w:szCs w:val="18"/>
          <w:spacing w:val="14"/>
        </w:rPr>
        <w:t xml:space="preserve">  </w:t>
      </w:r>
      <w:r>
        <w:rPr>
          <w:rFonts w:ascii="SimSun" w:hAnsi="SimSun" w:eastAsia="SimSun" w:cs="SimSun"/>
          <w:sz w:val="18"/>
          <w:szCs w:val="18"/>
          <w:spacing w:val="-11"/>
        </w:rPr>
        <w:t>209</w:t>
      </w:r>
    </w:p>
    <w:p>
      <w:pPr>
        <w:spacing w:before="70" w:line="214" w:lineRule="auto"/>
        <w:rPr>
          <w:rFonts w:ascii="SimSun" w:hAnsi="SimSun" w:eastAsia="SimSun" w:cs="SimSun"/>
          <w:sz w:val="18"/>
          <w:szCs w:val="18"/>
        </w:rPr>
      </w:pPr>
      <w:r>
        <w:rPr>
          <w:rFonts w:ascii="SimSun" w:hAnsi="SimSun" w:eastAsia="SimSun" w:cs="SimSun"/>
          <w:sz w:val="18"/>
          <w:szCs w:val="18"/>
          <w:spacing w:val="-13"/>
        </w:rPr>
        <w:t>功能残气量</w:t>
      </w:r>
      <w:r>
        <w:rPr>
          <w:rFonts w:ascii="SimSun" w:hAnsi="SimSun" w:eastAsia="SimSun" w:cs="SimSun"/>
          <w:sz w:val="18"/>
          <w:szCs w:val="18"/>
          <w:spacing w:val="59"/>
          <w:w w:val="101"/>
        </w:rPr>
        <w:t xml:space="preserve"> </w:t>
      </w:r>
      <w:r>
        <w:rPr>
          <w:rFonts w:ascii="SimSun" w:hAnsi="SimSun" w:eastAsia="SimSun" w:cs="SimSun"/>
          <w:sz w:val="18"/>
          <w:szCs w:val="18"/>
          <w:spacing w:val="-13"/>
        </w:rPr>
        <w:t>functional</w:t>
      </w:r>
      <w:r>
        <w:rPr>
          <w:rFonts w:ascii="SimSun" w:hAnsi="SimSun" w:eastAsia="SimSun" w:cs="SimSun"/>
          <w:sz w:val="18"/>
          <w:szCs w:val="18"/>
          <w:spacing w:val="-11"/>
        </w:rPr>
        <w:t xml:space="preserve"> </w:t>
      </w:r>
      <w:r>
        <w:rPr>
          <w:rFonts w:ascii="SimSun" w:hAnsi="SimSun" w:eastAsia="SimSun" w:cs="SimSun"/>
          <w:sz w:val="18"/>
          <w:szCs w:val="18"/>
          <w:spacing w:val="-13"/>
        </w:rPr>
        <w:t>residual</w:t>
      </w:r>
      <w:r>
        <w:rPr>
          <w:rFonts w:ascii="SimSun" w:hAnsi="SimSun" w:eastAsia="SimSun" w:cs="SimSun"/>
          <w:sz w:val="18"/>
          <w:szCs w:val="18"/>
          <w:spacing w:val="-7"/>
        </w:rPr>
        <w:t xml:space="preserve"> </w:t>
      </w:r>
      <w:r>
        <w:rPr>
          <w:rFonts w:ascii="SimSun" w:hAnsi="SimSun" w:eastAsia="SimSun" w:cs="SimSun"/>
          <w:sz w:val="18"/>
          <w:szCs w:val="18"/>
          <w:spacing w:val="-13"/>
        </w:rPr>
        <w:t>capacity,FRC</w:t>
      </w:r>
      <w:r>
        <w:rPr>
          <w:rFonts w:ascii="SimSun" w:hAnsi="SimSun" w:eastAsia="SimSun" w:cs="SimSun"/>
          <w:sz w:val="18"/>
          <w:szCs w:val="18"/>
          <w:spacing w:val="22"/>
        </w:rPr>
        <w:t xml:space="preserve">  </w:t>
      </w:r>
      <w:r>
        <w:rPr>
          <w:rFonts w:ascii="SimSun" w:hAnsi="SimSun" w:eastAsia="SimSun" w:cs="SimSun"/>
          <w:sz w:val="18"/>
          <w:szCs w:val="18"/>
          <w:spacing w:val="-13"/>
        </w:rPr>
        <w:t>54</w:t>
      </w:r>
      <w:r>
        <w:rPr>
          <w:rFonts w:ascii="SimSun" w:hAnsi="SimSun" w:eastAsia="SimSun" w:cs="SimSun"/>
          <w:sz w:val="18"/>
          <w:szCs w:val="18"/>
          <w:spacing w:val="-14"/>
        </w:rPr>
        <w:t>0</w:t>
      </w:r>
    </w:p>
    <w:p>
      <w:pPr>
        <w:spacing w:before="81" w:line="214" w:lineRule="auto"/>
        <w:rPr>
          <w:rFonts w:ascii="SimSun" w:hAnsi="SimSun" w:eastAsia="SimSun" w:cs="SimSun"/>
          <w:sz w:val="18"/>
          <w:szCs w:val="18"/>
        </w:rPr>
      </w:pPr>
      <w:r>
        <w:rPr>
          <w:rFonts w:ascii="SimSun" w:hAnsi="SimSun" w:eastAsia="SimSun" w:cs="SimSun"/>
          <w:sz w:val="18"/>
          <w:szCs w:val="18"/>
          <w:spacing w:val="-13"/>
        </w:rPr>
        <w:t>肱二头肌反射</w:t>
      </w:r>
      <w:r>
        <w:rPr>
          <w:rFonts w:ascii="SimSun" w:hAnsi="SimSun" w:eastAsia="SimSun" w:cs="SimSun"/>
          <w:sz w:val="18"/>
          <w:szCs w:val="18"/>
          <w:spacing w:val="90"/>
        </w:rPr>
        <w:t xml:space="preserve"> </w:t>
      </w:r>
      <w:r>
        <w:rPr>
          <w:rFonts w:ascii="SimSun" w:hAnsi="SimSun" w:eastAsia="SimSun" w:cs="SimSun"/>
          <w:sz w:val="18"/>
          <w:szCs w:val="18"/>
          <w:spacing w:val="-13"/>
        </w:rPr>
        <w:t>biceps</w:t>
      </w:r>
      <w:r>
        <w:rPr>
          <w:rFonts w:ascii="SimSun" w:hAnsi="SimSun" w:eastAsia="SimSun" w:cs="SimSun"/>
          <w:sz w:val="18"/>
          <w:szCs w:val="18"/>
          <w:spacing w:val="-8"/>
        </w:rPr>
        <w:t xml:space="preserve"> </w:t>
      </w:r>
      <w:r>
        <w:rPr>
          <w:rFonts w:ascii="SimSun" w:hAnsi="SimSun" w:eastAsia="SimSun" w:cs="SimSun"/>
          <w:sz w:val="18"/>
          <w:szCs w:val="18"/>
          <w:spacing w:val="-13"/>
        </w:rPr>
        <w:t>tendon</w:t>
      </w:r>
      <w:r>
        <w:rPr>
          <w:rFonts w:ascii="SimSun" w:hAnsi="SimSun" w:eastAsia="SimSun" w:cs="SimSun"/>
          <w:sz w:val="18"/>
          <w:szCs w:val="18"/>
          <w:spacing w:val="-12"/>
        </w:rPr>
        <w:t xml:space="preserve"> </w:t>
      </w:r>
      <w:r>
        <w:rPr>
          <w:rFonts w:ascii="SimSun" w:hAnsi="SimSun" w:eastAsia="SimSun" w:cs="SimSun"/>
          <w:sz w:val="18"/>
          <w:szCs w:val="18"/>
          <w:spacing w:val="-13"/>
        </w:rPr>
        <w:t>reflex</w:t>
      </w:r>
      <w:r>
        <w:rPr>
          <w:rFonts w:ascii="SimSun" w:hAnsi="SimSun" w:eastAsia="SimSun" w:cs="SimSun"/>
          <w:sz w:val="18"/>
          <w:szCs w:val="18"/>
          <w:spacing w:val="36"/>
          <w:w w:val="101"/>
        </w:rPr>
        <w:t xml:space="preserve">  </w:t>
      </w:r>
      <w:r>
        <w:rPr>
          <w:rFonts w:ascii="SimSun" w:hAnsi="SimSun" w:eastAsia="SimSun" w:cs="SimSun"/>
          <w:sz w:val="18"/>
          <w:szCs w:val="18"/>
          <w:spacing w:val="-13"/>
        </w:rPr>
        <w:t>216</w:t>
      </w:r>
    </w:p>
    <w:p>
      <w:pPr>
        <w:spacing w:before="82" w:line="214" w:lineRule="auto"/>
        <w:rPr>
          <w:rFonts w:ascii="SimSun" w:hAnsi="SimSun" w:eastAsia="SimSun" w:cs="SimSun"/>
          <w:sz w:val="18"/>
          <w:szCs w:val="18"/>
        </w:rPr>
      </w:pPr>
      <w:r>
        <w:rPr>
          <w:rFonts w:ascii="SimSun" w:hAnsi="SimSun" w:eastAsia="SimSun" w:cs="SimSun"/>
          <w:sz w:val="18"/>
          <w:szCs w:val="18"/>
          <w:spacing w:val="-15"/>
        </w:rPr>
        <w:t>肱三头肌反射</w:t>
      </w:r>
      <w:r>
        <w:rPr>
          <w:rFonts w:ascii="SimSun" w:hAnsi="SimSun" w:eastAsia="SimSun" w:cs="SimSun"/>
          <w:sz w:val="18"/>
          <w:szCs w:val="18"/>
          <w:spacing w:val="76"/>
        </w:rPr>
        <w:t xml:space="preserve"> </w:t>
      </w:r>
      <w:r>
        <w:rPr>
          <w:rFonts w:ascii="SimSun" w:hAnsi="SimSun" w:eastAsia="SimSun" w:cs="SimSun"/>
          <w:sz w:val="18"/>
          <w:szCs w:val="18"/>
          <w:spacing w:val="-15"/>
        </w:rPr>
        <w:t>triceps</w:t>
      </w:r>
      <w:r>
        <w:rPr>
          <w:rFonts w:ascii="SimSun" w:hAnsi="SimSun" w:eastAsia="SimSun" w:cs="SimSun"/>
          <w:sz w:val="18"/>
          <w:szCs w:val="18"/>
          <w:spacing w:val="-12"/>
        </w:rPr>
        <w:t xml:space="preserve"> </w:t>
      </w:r>
      <w:r>
        <w:rPr>
          <w:rFonts w:ascii="SimSun" w:hAnsi="SimSun" w:eastAsia="SimSun" w:cs="SimSun"/>
          <w:sz w:val="18"/>
          <w:szCs w:val="18"/>
          <w:spacing w:val="-15"/>
        </w:rPr>
        <w:t>tendon</w:t>
      </w:r>
      <w:r>
        <w:rPr>
          <w:rFonts w:ascii="SimSun" w:hAnsi="SimSun" w:eastAsia="SimSun" w:cs="SimSun"/>
          <w:sz w:val="18"/>
          <w:szCs w:val="18"/>
          <w:spacing w:val="-16"/>
        </w:rPr>
        <w:t xml:space="preserve"> </w:t>
      </w:r>
      <w:r>
        <w:rPr>
          <w:rFonts w:ascii="SimSun" w:hAnsi="SimSun" w:eastAsia="SimSun" w:cs="SimSun"/>
          <w:sz w:val="18"/>
          <w:szCs w:val="18"/>
          <w:spacing w:val="-15"/>
        </w:rPr>
        <w:t>reflex</w:t>
      </w:r>
      <w:r>
        <w:rPr>
          <w:rFonts w:ascii="SimSun" w:hAnsi="SimSun" w:eastAsia="SimSun" w:cs="SimSun"/>
          <w:sz w:val="18"/>
          <w:szCs w:val="18"/>
          <w:spacing w:val="27"/>
        </w:rPr>
        <w:t xml:space="preserve">  </w:t>
      </w:r>
      <w:r>
        <w:rPr>
          <w:rFonts w:ascii="SimSun" w:hAnsi="SimSun" w:eastAsia="SimSun" w:cs="SimSun"/>
          <w:sz w:val="18"/>
          <w:szCs w:val="18"/>
          <w:spacing w:val="-15"/>
        </w:rPr>
        <w:t>216</w:t>
      </w:r>
    </w:p>
    <w:p>
      <w:pPr>
        <w:spacing w:before="86" w:line="220" w:lineRule="auto"/>
        <w:rPr>
          <w:rFonts w:ascii="SimSun" w:hAnsi="SimSun" w:eastAsia="SimSun" w:cs="SimSun"/>
          <w:sz w:val="18"/>
          <w:szCs w:val="18"/>
        </w:rPr>
      </w:pPr>
      <w:r>
        <w:rPr>
          <w:rFonts w:ascii="SimSun" w:hAnsi="SimSun" w:eastAsia="SimSun" w:cs="SimSun"/>
          <w:sz w:val="18"/>
          <w:szCs w:val="18"/>
          <w:spacing w:val="-13"/>
        </w:rPr>
        <w:t>巩膜</w:t>
      </w:r>
      <w:r>
        <w:rPr>
          <w:rFonts w:ascii="SimSun" w:hAnsi="SimSun" w:eastAsia="SimSun" w:cs="SimSun"/>
          <w:sz w:val="18"/>
          <w:szCs w:val="18"/>
          <w:spacing w:val="81"/>
        </w:rPr>
        <w:t xml:space="preserve"> </w:t>
      </w:r>
      <w:r>
        <w:rPr>
          <w:rFonts w:ascii="SimSun" w:hAnsi="SimSun" w:eastAsia="SimSun" w:cs="SimSun"/>
          <w:sz w:val="18"/>
          <w:szCs w:val="18"/>
          <w:spacing w:val="-13"/>
        </w:rPr>
        <w:t>sclera</w:t>
      </w:r>
      <w:r>
        <w:rPr>
          <w:rFonts w:ascii="SimSun" w:hAnsi="SimSun" w:eastAsia="SimSun" w:cs="SimSun"/>
          <w:sz w:val="18"/>
          <w:szCs w:val="18"/>
          <w:spacing w:val="23"/>
        </w:rPr>
        <w:t xml:space="preserve">  </w:t>
      </w:r>
      <w:r>
        <w:rPr>
          <w:rFonts w:ascii="SimSun" w:hAnsi="SimSun" w:eastAsia="SimSun" w:cs="SimSun"/>
          <w:sz w:val="18"/>
          <w:szCs w:val="18"/>
          <w:spacing w:val="-13"/>
        </w:rPr>
        <w:t>107</w:t>
      </w:r>
    </w:p>
    <w:p>
      <w:pPr>
        <w:spacing w:before="75" w:line="219" w:lineRule="auto"/>
        <w:rPr>
          <w:rFonts w:ascii="SimSun" w:hAnsi="SimSun" w:eastAsia="SimSun" w:cs="SimSun"/>
          <w:sz w:val="18"/>
          <w:szCs w:val="18"/>
        </w:rPr>
      </w:pPr>
      <w:r>
        <w:rPr>
          <w:rFonts w:ascii="SimSun" w:hAnsi="SimSun" w:eastAsia="SimSun" w:cs="SimSun"/>
          <w:sz w:val="18"/>
          <w:szCs w:val="18"/>
          <w:spacing w:val="-11"/>
        </w:rPr>
        <w:t>共济失调</w:t>
      </w:r>
      <w:r>
        <w:rPr>
          <w:rFonts w:ascii="SimSun" w:hAnsi="SimSun" w:eastAsia="SimSun" w:cs="SimSun"/>
          <w:sz w:val="18"/>
          <w:szCs w:val="18"/>
          <w:spacing w:val="68"/>
        </w:rPr>
        <w:t xml:space="preserve"> </w:t>
      </w:r>
      <w:r>
        <w:rPr>
          <w:rFonts w:ascii="SimSun" w:hAnsi="SimSun" w:eastAsia="SimSun" w:cs="SimSun"/>
          <w:sz w:val="18"/>
          <w:szCs w:val="18"/>
          <w:spacing w:val="-11"/>
        </w:rPr>
        <w:t>ataxia</w:t>
      </w:r>
      <w:r>
        <w:rPr>
          <w:rFonts w:ascii="SimSun" w:hAnsi="SimSun" w:eastAsia="SimSun" w:cs="SimSun"/>
          <w:sz w:val="18"/>
          <w:szCs w:val="18"/>
          <w:spacing w:val="23"/>
          <w:w w:val="101"/>
        </w:rPr>
        <w:t xml:space="preserve">  </w:t>
      </w:r>
      <w:r>
        <w:rPr>
          <w:rFonts w:ascii="SimSun" w:hAnsi="SimSun" w:eastAsia="SimSun" w:cs="SimSun"/>
          <w:sz w:val="18"/>
          <w:szCs w:val="18"/>
          <w:spacing w:val="-11"/>
        </w:rPr>
        <w:t>214</w:t>
      </w:r>
    </w:p>
    <w:p>
      <w:pPr>
        <w:spacing w:before="71" w:line="214" w:lineRule="auto"/>
        <w:rPr>
          <w:rFonts w:ascii="SimSun" w:hAnsi="SimSun" w:eastAsia="SimSun" w:cs="SimSun"/>
          <w:sz w:val="18"/>
          <w:szCs w:val="18"/>
        </w:rPr>
      </w:pPr>
      <w:r>
        <w:rPr>
          <w:rFonts w:ascii="SimSun" w:hAnsi="SimSun" w:eastAsia="SimSun" w:cs="SimSun"/>
          <w:sz w:val="18"/>
          <w:szCs w:val="18"/>
          <w:spacing w:val="-14"/>
        </w:rPr>
        <w:t>共济失调步态</w:t>
      </w:r>
      <w:r>
        <w:rPr>
          <w:rFonts w:ascii="SimSun" w:hAnsi="SimSun" w:eastAsia="SimSun" w:cs="SimSun"/>
          <w:sz w:val="18"/>
          <w:szCs w:val="18"/>
          <w:spacing w:val="80"/>
          <w:w w:val="101"/>
        </w:rPr>
        <w:t xml:space="preserve"> </w:t>
      </w:r>
      <w:r>
        <w:rPr>
          <w:rFonts w:ascii="SimSun" w:hAnsi="SimSun" w:eastAsia="SimSun" w:cs="SimSun"/>
          <w:sz w:val="18"/>
          <w:szCs w:val="18"/>
          <w:spacing w:val="-14"/>
        </w:rPr>
        <w:t>ataxic</w:t>
      </w:r>
      <w:r>
        <w:rPr>
          <w:rFonts w:ascii="SimSun" w:hAnsi="SimSun" w:eastAsia="SimSun" w:cs="SimSun"/>
          <w:sz w:val="18"/>
          <w:szCs w:val="18"/>
          <w:spacing w:val="-14"/>
        </w:rPr>
        <w:t xml:space="preserve"> </w:t>
      </w:r>
      <w:r>
        <w:rPr>
          <w:rFonts w:ascii="SimSun" w:hAnsi="SimSun" w:eastAsia="SimSun" w:cs="SimSun"/>
          <w:sz w:val="18"/>
          <w:szCs w:val="18"/>
          <w:spacing w:val="-14"/>
        </w:rPr>
        <w:t>gait</w:t>
      </w:r>
      <w:r>
        <w:rPr>
          <w:rFonts w:ascii="SimSun" w:hAnsi="SimSun" w:eastAsia="SimSun" w:cs="SimSun"/>
          <w:sz w:val="18"/>
          <w:szCs w:val="18"/>
          <w:spacing w:val="10"/>
        </w:rPr>
        <w:t xml:space="preserve">  </w:t>
      </w:r>
      <w:r>
        <w:rPr>
          <w:rFonts w:ascii="SimSun" w:hAnsi="SimSun" w:eastAsia="SimSun" w:cs="SimSun"/>
          <w:sz w:val="18"/>
          <w:szCs w:val="18"/>
          <w:spacing w:val="-14"/>
        </w:rPr>
        <w:t>94</w:t>
      </w:r>
    </w:p>
    <w:p>
      <w:pPr>
        <w:spacing w:before="87" w:line="219" w:lineRule="auto"/>
        <w:rPr>
          <w:rFonts w:ascii="SimSun" w:hAnsi="SimSun" w:eastAsia="SimSun" w:cs="SimSun"/>
          <w:sz w:val="18"/>
          <w:szCs w:val="18"/>
        </w:rPr>
      </w:pPr>
      <w:r>
        <w:rPr>
          <w:rFonts w:ascii="SimSun" w:hAnsi="SimSun" w:eastAsia="SimSun" w:cs="SimSun"/>
          <w:sz w:val="18"/>
          <w:szCs w:val="18"/>
          <w:spacing w:val="-12"/>
        </w:rPr>
        <w:t>共济运动</w:t>
      </w:r>
      <w:r>
        <w:rPr>
          <w:rFonts w:ascii="SimSun" w:hAnsi="SimSun" w:eastAsia="SimSun" w:cs="SimSun"/>
          <w:sz w:val="18"/>
          <w:szCs w:val="18"/>
          <w:spacing w:val="85"/>
        </w:rPr>
        <w:t xml:space="preserve"> </w:t>
      </w:r>
      <w:r>
        <w:rPr>
          <w:rFonts w:ascii="SimSun" w:hAnsi="SimSun" w:eastAsia="SimSun" w:cs="SimSun"/>
          <w:sz w:val="18"/>
          <w:szCs w:val="18"/>
          <w:spacing w:val="-12"/>
        </w:rPr>
        <w:t>coordination</w:t>
      </w:r>
      <w:r>
        <w:rPr>
          <w:rFonts w:ascii="SimSun" w:hAnsi="SimSun" w:eastAsia="SimSun" w:cs="SimSun"/>
          <w:sz w:val="18"/>
          <w:szCs w:val="18"/>
          <w:spacing w:val="42"/>
          <w:w w:val="101"/>
        </w:rPr>
        <w:t xml:space="preserve">  </w:t>
      </w:r>
      <w:r>
        <w:rPr>
          <w:rFonts w:ascii="SimSun" w:hAnsi="SimSun" w:eastAsia="SimSun" w:cs="SimSun"/>
          <w:sz w:val="18"/>
          <w:szCs w:val="18"/>
          <w:spacing w:val="-12"/>
        </w:rPr>
        <w:t>214</w:t>
      </w:r>
    </w:p>
    <w:p>
      <w:pPr>
        <w:spacing w:before="72" w:line="289" w:lineRule="exact"/>
        <w:rPr>
          <w:rFonts w:ascii="SimSun" w:hAnsi="SimSun" w:eastAsia="SimSun" w:cs="SimSun"/>
          <w:sz w:val="18"/>
          <w:szCs w:val="18"/>
        </w:rPr>
      </w:pPr>
      <w:r>
        <w:rPr>
          <w:rFonts w:ascii="SimSun" w:hAnsi="SimSun" w:eastAsia="SimSun" w:cs="SimSun"/>
          <w:sz w:val="18"/>
          <w:szCs w:val="18"/>
          <w:spacing w:val="-15"/>
          <w:position w:val="8"/>
        </w:rPr>
        <w:t>佝偻病串珠</w:t>
      </w:r>
      <w:r>
        <w:rPr>
          <w:rFonts w:ascii="SimSun" w:hAnsi="SimSun" w:eastAsia="SimSun" w:cs="SimSun"/>
          <w:sz w:val="18"/>
          <w:szCs w:val="18"/>
          <w:spacing w:val="77"/>
          <w:position w:val="8"/>
        </w:rPr>
        <w:t xml:space="preserve"> </w:t>
      </w:r>
      <w:r>
        <w:rPr>
          <w:rFonts w:ascii="SimSun" w:hAnsi="SimSun" w:eastAsia="SimSun" w:cs="SimSun"/>
          <w:sz w:val="18"/>
          <w:szCs w:val="18"/>
          <w:spacing w:val="-15"/>
          <w:position w:val="8"/>
        </w:rPr>
        <w:t>rachitic</w:t>
      </w:r>
      <w:r>
        <w:rPr>
          <w:rFonts w:ascii="SimSun" w:hAnsi="SimSun" w:eastAsia="SimSun" w:cs="SimSun"/>
          <w:sz w:val="18"/>
          <w:szCs w:val="18"/>
          <w:spacing w:val="-17"/>
          <w:position w:val="8"/>
        </w:rPr>
        <w:t xml:space="preserve"> </w:t>
      </w:r>
      <w:r>
        <w:rPr>
          <w:rFonts w:ascii="SimSun" w:hAnsi="SimSun" w:eastAsia="SimSun" w:cs="SimSun"/>
          <w:sz w:val="18"/>
          <w:szCs w:val="18"/>
          <w:spacing w:val="-15"/>
          <w:position w:val="8"/>
        </w:rPr>
        <w:t>rosary</w:t>
      </w:r>
      <w:r>
        <w:rPr>
          <w:rFonts w:ascii="SimSun" w:hAnsi="SimSun" w:eastAsia="SimSun" w:cs="SimSun"/>
          <w:sz w:val="18"/>
          <w:szCs w:val="18"/>
          <w:spacing w:val="27"/>
          <w:position w:val="8"/>
        </w:rPr>
        <w:t xml:space="preserve">  </w:t>
      </w:r>
      <w:r>
        <w:rPr>
          <w:rFonts w:ascii="SimSun" w:hAnsi="SimSun" w:eastAsia="SimSun" w:cs="SimSun"/>
          <w:sz w:val="18"/>
          <w:szCs w:val="18"/>
          <w:spacing w:val="-15"/>
          <w:position w:val="8"/>
        </w:rPr>
        <w:t>123</w:t>
      </w:r>
    </w:p>
    <w:p>
      <w:pPr>
        <w:spacing w:before="1" w:line="214" w:lineRule="auto"/>
        <w:rPr>
          <w:rFonts w:ascii="SimSun" w:hAnsi="SimSun" w:eastAsia="SimSun" w:cs="SimSun"/>
          <w:sz w:val="18"/>
          <w:szCs w:val="18"/>
        </w:rPr>
      </w:pPr>
      <w:r>
        <w:rPr>
          <w:rFonts w:ascii="SimSun" w:hAnsi="SimSun" w:eastAsia="SimSun" w:cs="SimSun"/>
          <w:sz w:val="18"/>
          <w:szCs w:val="18"/>
          <w:spacing w:val="-9"/>
        </w:rPr>
        <w:t>钩指触诊</w:t>
      </w:r>
      <w:r>
        <w:rPr>
          <w:rFonts w:ascii="SimSun" w:hAnsi="SimSun" w:eastAsia="SimSun" w:cs="SimSun"/>
          <w:sz w:val="18"/>
          <w:szCs w:val="18"/>
          <w:spacing w:val="75"/>
        </w:rPr>
        <w:t xml:space="preserve"> </w:t>
      </w:r>
      <w:r>
        <w:rPr>
          <w:rFonts w:ascii="SimSun" w:hAnsi="SimSun" w:eastAsia="SimSun" w:cs="SimSun"/>
          <w:sz w:val="18"/>
          <w:szCs w:val="18"/>
          <w:spacing w:val="-9"/>
        </w:rPr>
        <w:t>hook</w:t>
      </w:r>
      <w:r>
        <w:rPr>
          <w:rFonts w:ascii="SimSun" w:hAnsi="SimSun" w:eastAsia="SimSun" w:cs="SimSun"/>
          <w:sz w:val="18"/>
          <w:szCs w:val="18"/>
          <w:spacing w:val="-1"/>
        </w:rPr>
        <w:t xml:space="preserve"> </w:t>
      </w:r>
      <w:r>
        <w:rPr>
          <w:rFonts w:ascii="SimSun" w:hAnsi="SimSun" w:eastAsia="SimSun" w:cs="SimSun"/>
          <w:sz w:val="18"/>
          <w:szCs w:val="18"/>
          <w:spacing w:val="-9"/>
        </w:rPr>
        <w:t>technique</w:t>
      </w:r>
      <w:r>
        <w:rPr>
          <w:rFonts w:ascii="SimSun" w:hAnsi="SimSun" w:eastAsia="SimSun" w:cs="SimSun"/>
          <w:sz w:val="18"/>
          <w:szCs w:val="18"/>
          <w:spacing w:val="10"/>
        </w:rPr>
        <w:t xml:space="preserve">  </w:t>
      </w:r>
      <w:r>
        <w:rPr>
          <w:rFonts w:ascii="SimSun" w:hAnsi="SimSun" w:eastAsia="SimSun" w:cs="SimSun"/>
          <w:sz w:val="18"/>
          <w:szCs w:val="18"/>
          <w:spacing w:val="-9"/>
        </w:rPr>
        <w:t>178</w:t>
      </w:r>
    </w:p>
    <w:p>
      <w:pPr>
        <w:spacing w:before="86" w:line="220" w:lineRule="auto"/>
        <w:rPr>
          <w:rFonts w:ascii="SimSun" w:hAnsi="SimSun" w:eastAsia="SimSun" w:cs="SimSun"/>
          <w:sz w:val="18"/>
          <w:szCs w:val="18"/>
        </w:rPr>
      </w:pPr>
      <w:r>
        <w:rPr>
          <w:rFonts w:ascii="SimSun" w:hAnsi="SimSun" w:eastAsia="SimSun" w:cs="SimSun"/>
          <w:sz w:val="18"/>
          <w:szCs w:val="18"/>
          <w:spacing w:val="-5"/>
        </w:rPr>
        <w:t>钩指触诊法</w:t>
      </w:r>
      <w:r>
        <w:rPr>
          <w:rFonts w:ascii="SimSun" w:hAnsi="SimSun" w:eastAsia="SimSun" w:cs="SimSun"/>
          <w:sz w:val="18"/>
          <w:szCs w:val="18"/>
          <w:spacing w:val="73"/>
        </w:rPr>
        <w:t xml:space="preserve"> </w:t>
      </w:r>
      <w:r>
        <w:rPr>
          <w:rFonts w:ascii="SimSun" w:hAnsi="SimSun" w:eastAsia="SimSun" w:cs="SimSun"/>
          <w:sz w:val="18"/>
          <w:szCs w:val="18"/>
          <w:spacing w:val="-5"/>
        </w:rPr>
        <w:t>hook</w:t>
      </w:r>
      <w:r>
        <w:rPr>
          <w:rFonts w:ascii="SimSun" w:hAnsi="SimSun" w:eastAsia="SimSun" w:cs="SimSun"/>
          <w:sz w:val="18"/>
          <w:szCs w:val="18"/>
          <w:spacing w:val="-4"/>
        </w:rPr>
        <w:t xml:space="preserve"> </w:t>
      </w:r>
      <w:r>
        <w:rPr>
          <w:rFonts w:ascii="SimSun" w:hAnsi="SimSun" w:eastAsia="SimSun" w:cs="SimSun"/>
          <w:sz w:val="18"/>
          <w:szCs w:val="18"/>
          <w:spacing w:val="-5"/>
        </w:rPr>
        <w:t>method</w:t>
      </w:r>
      <w:r>
        <w:rPr>
          <w:rFonts w:ascii="SimSun" w:hAnsi="SimSun" w:eastAsia="SimSun" w:cs="SimSun"/>
          <w:sz w:val="18"/>
          <w:szCs w:val="18"/>
          <w:spacing w:val="13"/>
        </w:rPr>
        <w:t xml:space="preserve">  </w:t>
      </w:r>
      <w:r>
        <w:rPr>
          <w:rFonts w:ascii="SimSun" w:hAnsi="SimSun" w:eastAsia="SimSun" w:cs="SimSun"/>
          <w:sz w:val="18"/>
          <w:szCs w:val="18"/>
          <w:spacing w:val="-5"/>
        </w:rPr>
        <w:t>180</w:t>
      </w:r>
    </w:p>
    <w:p>
      <w:pPr>
        <w:spacing w:before="71" w:line="214" w:lineRule="auto"/>
        <w:rPr>
          <w:rFonts w:ascii="SimSun" w:hAnsi="SimSun" w:eastAsia="SimSun" w:cs="SimSun"/>
          <w:sz w:val="18"/>
          <w:szCs w:val="18"/>
        </w:rPr>
      </w:pPr>
      <w:r>
        <w:rPr>
          <w:rFonts w:ascii="SimSun" w:hAnsi="SimSun" w:eastAsia="SimSun" w:cs="SimSun"/>
          <w:sz w:val="18"/>
          <w:szCs w:val="18"/>
          <w:spacing w:val="-8"/>
        </w:rPr>
        <w:t>骨髓穿刺术</w:t>
      </w:r>
      <w:r>
        <w:rPr>
          <w:rFonts w:ascii="SimSun" w:hAnsi="SimSun" w:eastAsia="SimSun" w:cs="SimSun"/>
          <w:sz w:val="18"/>
          <w:szCs w:val="18"/>
          <w:spacing w:val="67"/>
        </w:rPr>
        <w:t xml:space="preserve"> </w:t>
      </w:r>
      <w:r>
        <w:rPr>
          <w:rFonts w:ascii="SimSun" w:hAnsi="SimSun" w:eastAsia="SimSun" w:cs="SimSun"/>
          <w:sz w:val="18"/>
          <w:szCs w:val="18"/>
          <w:spacing w:val="-8"/>
        </w:rPr>
        <w:t>bone</w:t>
      </w:r>
      <w:r>
        <w:rPr>
          <w:rFonts w:ascii="SimSun" w:hAnsi="SimSun" w:eastAsia="SimSun" w:cs="SimSun"/>
          <w:sz w:val="18"/>
          <w:szCs w:val="18"/>
          <w:spacing w:val="-9"/>
        </w:rPr>
        <w:t xml:space="preserve"> </w:t>
      </w:r>
      <w:r>
        <w:rPr>
          <w:rFonts w:ascii="SimSun" w:hAnsi="SimSun" w:eastAsia="SimSun" w:cs="SimSun"/>
          <w:sz w:val="18"/>
          <w:szCs w:val="18"/>
          <w:spacing w:val="-8"/>
        </w:rPr>
        <w:t>marrow</w:t>
      </w:r>
      <w:r>
        <w:rPr>
          <w:rFonts w:ascii="SimSun" w:hAnsi="SimSun" w:eastAsia="SimSun" w:cs="SimSun"/>
          <w:sz w:val="18"/>
          <w:szCs w:val="18"/>
          <w:spacing w:val="-6"/>
        </w:rPr>
        <w:t xml:space="preserve"> </w:t>
      </w:r>
      <w:r>
        <w:rPr>
          <w:rFonts w:ascii="SimSun" w:hAnsi="SimSun" w:eastAsia="SimSun" w:cs="SimSun"/>
          <w:sz w:val="18"/>
          <w:szCs w:val="18"/>
          <w:spacing w:val="-8"/>
        </w:rPr>
        <w:t>puncture</w:t>
      </w:r>
      <w:r>
        <w:rPr>
          <w:rFonts w:ascii="SimSun" w:hAnsi="SimSun" w:eastAsia="SimSun" w:cs="SimSun"/>
          <w:sz w:val="18"/>
          <w:szCs w:val="18"/>
          <w:spacing w:val="20"/>
        </w:rPr>
        <w:t xml:space="preserve">  </w:t>
      </w:r>
      <w:r>
        <w:rPr>
          <w:rFonts w:ascii="SimSun" w:hAnsi="SimSun" w:eastAsia="SimSun" w:cs="SimSun"/>
          <w:sz w:val="18"/>
          <w:szCs w:val="18"/>
          <w:spacing w:val="-8"/>
        </w:rPr>
        <w:t>6</w:t>
      </w:r>
      <w:r>
        <w:rPr>
          <w:rFonts w:ascii="SimSun" w:hAnsi="SimSun" w:eastAsia="SimSun" w:cs="SimSun"/>
          <w:sz w:val="18"/>
          <w:szCs w:val="18"/>
          <w:spacing w:val="-9"/>
        </w:rPr>
        <w:t>15</w:t>
      </w:r>
    </w:p>
    <w:p>
      <w:pPr>
        <w:spacing w:line="390"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spacing w:val="-7"/>
        </w:rPr>
        <w:t>骨髓活组织检查</w:t>
      </w:r>
      <w:r>
        <w:rPr>
          <w:rFonts w:ascii="SimSun" w:hAnsi="SimSun" w:eastAsia="SimSun" w:cs="SimSun"/>
          <w:sz w:val="18"/>
          <w:szCs w:val="18"/>
          <w:spacing w:val="-8"/>
        </w:rPr>
        <w:t>术</w:t>
      </w:r>
      <w:r>
        <w:rPr>
          <w:rFonts w:ascii="SimSun" w:hAnsi="SimSun" w:eastAsia="SimSun" w:cs="SimSun"/>
          <w:sz w:val="18"/>
          <w:szCs w:val="18"/>
          <w:spacing w:val="67"/>
        </w:rPr>
        <w:t xml:space="preserve"> </w:t>
      </w:r>
      <w:r>
        <w:rPr>
          <w:rFonts w:ascii="SimSun" w:hAnsi="SimSun" w:eastAsia="SimSun" w:cs="SimSun"/>
          <w:sz w:val="18"/>
          <w:szCs w:val="18"/>
          <w:spacing w:val="-7"/>
        </w:rPr>
        <w:t>bone</w:t>
      </w:r>
      <w:r>
        <w:rPr>
          <w:rFonts w:ascii="SimSun" w:hAnsi="SimSun" w:eastAsia="SimSun" w:cs="SimSun"/>
          <w:sz w:val="18"/>
          <w:szCs w:val="18"/>
          <w:spacing w:val="-9"/>
        </w:rPr>
        <w:t xml:space="preserve"> </w:t>
      </w:r>
      <w:r>
        <w:rPr>
          <w:rFonts w:ascii="SimSun" w:hAnsi="SimSun" w:eastAsia="SimSun" w:cs="SimSun"/>
          <w:sz w:val="18"/>
          <w:szCs w:val="18"/>
          <w:spacing w:val="-7"/>
        </w:rPr>
        <w:t>marrow</w:t>
      </w:r>
      <w:r>
        <w:rPr>
          <w:rFonts w:ascii="SimSun" w:hAnsi="SimSun" w:eastAsia="SimSun" w:cs="SimSun"/>
          <w:sz w:val="18"/>
          <w:szCs w:val="18"/>
          <w:spacing w:val="-7"/>
        </w:rPr>
        <w:t xml:space="preserve"> </w:t>
      </w:r>
      <w:r>
        <w:rPr>
          <w:rFonts w:ascii="SimSun" w:hAnsi="SimSun" w:eastAsia="SimSun" w:cs="SimSun"/>
          <w:sz w:val="18"/>
          <w:szCs w:val="18"/>
          <w:spacing w:val="-7"/>
        </w:rPr>
        <w:t>biopsy</w:t>
      </w:r>
      <w:r>
        <w:rPr>
          <w:rFonts w:ascii="SimSun" w:hAnsi="SimSun" w:eastAsia="SimSun" w:cs="SimSun"/>
          <w:sz w:val="18"/>
          <w:szCs w:val="18"/>
          <w:spacing w:val="22"/>
        </w:rPr>
        <w:t xml:space="preserve">  </w:t>
      </w:r>
      <w:r>
        <w:rPr>
          <w:rFonts w:ascii="SimSun" w:hAnsi="SimSun" w:eastAsia="SimSun" w:cs="SimSun"/>
          <w:sz w:val="18"/>
          <w:szCs w:val="18"/>
          <w:spacing w:val="-8"/>
        </w:rPr>
        <w:t>616</w:t>
      </w:r>
    </w:p>
    <w:p>
      <w:pPr>
        <w:spacing w:before="97" w:line="189" w:lineRule="auto"/>
        <w:rPr>
          <w:rFonts w:ascii="FangSong" w:hAnsi="FangSong" w:eastAsia="FangSong" w:cs="FangSong"/>
          <w:sz w:val="18"/>
          <w:szCs w:val="18"/>
        </w:rPr>
      </w:pPr>
      <w:r>
        <w:rPr>
          <w:rFonts w:ascii="FangSong" w:hAnsi="FangSong" w:eastAsia="FangSong" w:cs="FangSong"/>
          <w:sz w:val="18"/>
          <w:szCs w:val="18"/>
          <w:spacing w:val="8"/>
        </w:rPr>
        <w:t>骨髓增生异常综合征</w:t>
      </w:r>
      <w:r>
        <w:rPr>
          <w:rFonts w:ascii="FangSong" w:hAnsi="FangSong" w:eastAsia="FangSong" w:cs="FangSong"/>
          <w:sz w:val="18"/>
          <w:szCs w:val="18"/>
          <w:spacing w:val="9"/>
        </w:rPr>
        <w:t xml:space="preserve">  </w:t>
      </w:r>
      <w:r>
        <w:rPr>
          <w:rFonts w:ascii="FangSong" w:hAnsi="FangSong" w:eastAsia="FangSong" w:cs="FangSong"/>
          <w:sz w:val="18"/>
          <w:szCs w:val="18"/>
        </w:rPr>
        <w:t>myelodysplastic</w:t>
      </w:r>
      <w:r>
        <w:rPr>
          <w:rFonts w:ascii="FangSong" w:hAnsi="FangSong" w:eastAsia="FangSong" w:cs="FangSong"/>
          <w:sz w:val="18"/>
          <w:szCs w:val="18"/>
          <w:spacing w:val="7"/>
        </w:rPr>
        <w:t xml:space="preserve"> </w:t>
      </w:r>
      <w:r>
        <w:rPr>
          <w:rFonts w:ascii="FangSong" w:hAnsi="FangSong" w:eastAsia="FangSong" w:cs="FangSong"/>
          <w:sz w:val="18"/>
          <w:szCs w:val="18"/>
        </w:rPr>
        <w:t>syndrome</w:t>
      </w:r>
      <w:r>
        <w:rPr>
          <w:rFonts w:ascii="FangSong" w:hAnsi="FangSong" w:eastAsia="FangSong" w:cs="FangSong"/>
          <w:sz w:val="18"/>
          <w:szCs w:val="18"/>
          <w:spacing w:val="8"/>
        </w:rPr>
        <w:t>,</w:t>
      </w:r>
      <w:r>
        <w:rPr>
          <w:rFonts w:ascii="FangSong" w:hAnsi="FangSong" w:eastAsia="FangSong" w:cs="FangSong"/>
          <w:sz w:val="18"/>
          <w:szCs w:val="18"/>
        </w:rPr>
        <w:t>MDS</w:t>
      </w:r>
    </w:p>
    <w:p>
      <w:pPr>
        <w:spacing w:line="14" w:lineRule="auto"/>
        <w:rPr>
          <w:rFonts w:ascii="Arial"/>
          <w:sz w:val="2"/>
        </w:rPr>
      </w:pPr>
      <w:r>
        <w:rPr>
          <w:rFonts w:ascii="Arial" w:hAnsi="Arial" w:eastAsia="Arial" w:cs="Arial"/>
          <w:sz w:val="2"/>
          <w:szCs w:val="2"/>
        </w:rPr>
        <w:br w:type="column"/>
      </w:r>
    </w:p>
    <w:p>
      <w:pPr>
        <w:ind w:left="180"/>
        <w:spacing w:before="92" w:line="183" w:lineRule="auto"/>
        <w:rPr>
          <w:rFonts w:ascii="SimSun" w:hAnsi="SimSun" w:eastAsia="SimSun" w:cs="SimSun"/>
          <w:sz w:val="14"/>
          <w:szCs w:val="14"/>
        </w:rPr>
      </w:pPr>
      <w:r>
        <w:rPr>
          <w:rFonts w:ascii="SimSun" w:hAnsi="SimSun" w:eastAsia="SimSun" w:cs="SimSun"/>
          <w:sz w:val="14"/>
          <w:szCs w:val="14"/>
          <w:spacing w:val="-2"/>
        </w:rPr>
        <w:t>280</w:t>
      </w:r>
    </w:p>
    <w:p>
      <w:pPr>
        <w:spacing w:before="121" w:line="214" w:lineRule="auto"/>
        <w:rPr>
          <w:rFonts w:ascii="SimSun" w:hAnsi="SimSun" w:eastAsia="SimSun" w:cs="SimSun"/>
          <w:sz w:val="18"/>
          <w:szCs w:val="18"/>
        </w:rPr>
      </w:pPr>
      <w:r>
        <w:rPr>
          <w:rFonts w:ascii="SimSun" w:hAnsi="SimSun" w:eastAsia="SimSun" w:cs="SimSun"/>
          <w:sz w:val="18"/>
          <w:szCs w:val="18"/>
          <w:spacing w:val="-10"/>
        </w:rPr>
        <w:t>骨髓增殖性肿瘤</w:t>
      </w:r>
      <w:r>
        <w:rPr>
          <w:rFonts w:ascii="SimSun" w:hAnsi="SimSun" w:eastAsia="SimSun" w:cs="SimSun"/>
          <w:sz w:val="18"/>
          <w:szCs w:val="18"/>
          <w:spacing w:val="71"/>
        </w:rPr>
        <w:t xml:space="preserve"> </w:t>
      </w:r>
      <w:r>
        <w:rPr>
          <w:rFonts w:ascii="SimSun" w:hAnsi="SimSun" w:eastAsia="SimSun" w:cs="SimSun"/>
          <w:sz w:val="18"/>
          <w:szCs w:val="18"/>
          <w:spacing w:val="-10"/>
        </w:rPr>
        <w:t>myeloproliferative</w:t>
      </w:r>
      <w:r>
        <w:rPr>
          <w:rFonts w:ascii="SimSun" w:hAnsi="SimSun" w:eastAsia="SimSun" w:cs="SimSun"/>
          <w:sz w:val="18"/>
          <w:szCs w:val="18"/>
          <w:spacing w:val="-7"/>
        </w:rPr>
        <w:t xml:space="preserve"> </w:t>
      </w:r>
      <w:r>
        <w:rPr>
          <w:rFonts w:ascii="SimSun" w:hAnsi="SimSun" w:eastAsia="SimSun" w:cs="SimSun"/>
          <w:sz w:val="18"/>
          <w:szCs w:val="18"/>
          <w:spacing w:val="-10"/>
        </w:rPr>
        <w:t>neoplasm,MPN</w:t>
      </w:r>
      <w:r>
        <w:rPr>
          <w:rFonts w:ascii="SimSun" w:hAnsi="SimSun" w:eastAsia="SimSun" w:cs="SimSun"/>
          <w:sz w:val="18"/>
          <w:szCs w:val="18"/>
          <w:spacing w:val="19"/>
        </w:rPr>
        <w:t xml:space="preserve">  </w:t>
      </w:r>
      <w:r>
        <w:rPr>
          <w:rFonts w:ascii="SimSun" w:hAnsi="SimSun" w:eastAsia="SimSun" w:cs="SimSun"/>
          <w:sz w:val="18"/>
          <w:szCs w:val="18"/>
          <w:spacing w:val="-10"/>
        </w:rPr>
        <w:t>238</w:t>
      </w:r>
    </w:p>
    <w:p>
      <w:pPr>
        <w:spacing w:before="91" w:line="214" w:lineRule="auto"/>
        <w:rPr>
          <w:rFonts w:ascii="SimSun" w:hAnsi="SimSun" w:eastAsia="SimSun" w:cs="SimSun"/>
          <w:sz w:val="18"/>
          <w:szCs w:val="18"/>
        </w:rPr>
      </w:pPr>
      <w:r>
        <w:rPr>
          <w:rFonts w:ascii="SimSun" w:hAnsi="SimSun" w:eastAsia="SimSun" w:cs="SimSun"/>
          <w:sz w:val="18"/>
          <w:szCs w:val="18"/>
          <w:spacing w:val="-5"/>
        </w:rPr>
        <w:t>鼓音</w:t>
      </w:r>
      <w:r>
        <w:rPr>
          <w:rFonts w:ascii="SimSun" w:hAnsi="SimSun" w:eastAsia="SimSun" w:cs="SimSun"/>
          <w:sz w:val="18"/>
          <w:szCs w:val="18"/>
          <w:spacing w:val="86"/>
        </w:rPr>
        <w:t xml:space="preserve"> </w:t>
      </w:r>
      <w:r>
        <w:rPr>
          <w:rFonts w:ascii="SimSun" w:hAnsi="SimSun" w:eastAsia="SimSun" w:cs="SimSun"/>
          <w:sz w:val="18"/>
          <w:szCs w:val="18"/>
          <w:spacing w:val="-5"/>
        </w:rPr>
        <w:t>tympany</w:t>
      </w:r>
      <w:r>
        <w:rPr>
          <w:rFonts w:ascii="SimSun" w:hAnsi="SimSun" w:eastAsia="SimSun" w:cs="SimSun"/>
          <w:sz w:val="18"/>
          <w:szCs w:val="18"/>
          <w:spacing w:val="22"/>
        </w:rPr>
        <w:t xml:space="preserve">  </w:t>
      </w:r>
      <w:r>
        <w:rPr>
          <w:rFonts w:ascii="SimSun" w:hAnsi="SimSun" w:eastAsia="SimSun" w:cs="SimSun"/>
          <w:sz w:val="18"/>
          <w:szCs w:val="18"/>
          <w:spacing w:val="-5"/>
        </w:rPr>
        <w:t>86</w:t>
      </w:r>
    </w:p>
    <w:p>
      <w:pPr>
        <w:spacing w:before="96" w:line="294" w:lineRule="exact"/>
        <w:rPr>
          <w:rFonts w:ascii="SimSun" w:hAnsi="SimSun" w:eastAsia="SimSun" w:cs="SimSun"/>
          <w:sz w:val="18"/>
          <w:szCs w:val="18"/>
        </w:rPr>
      </w:pPr>
      <w:r>
        <w:rPr>
          <w:rFonts w:ascii="SimSun" w:hAnsi="SimSun" w:eastAsia="SimSun" w:cs="SimSun"/>
          <w:sz w:val="18"/>
          <w:szCs w:val="18"/>
          <w:spacing w:val="-16"/>
          <w:position w:val="8"/>
        </w:rPr>
        <w:t>关节</w:t>
      </w:r>
      <w:r>
        <w:rPr>
          <w:rFonts w:ascii="SimSun" w:hAnsi="SimSun" w:eastAsia="SimSun" w:cs="SimSun"/>
          <w:sz w:val="18"/>
          <w:szCs w:val="18"/>
          <w:spacing w:val="79"/>
          <w:position w:val="8"/>
        </w:rPr>
        <w:t xml:space="preserve"> </w:t>
      </w:r>
      <w:r>
        <w:rPr>
          <w:rFonts w:ascii="SimSun" w:hAnsi="SimSun" w:eastAsia="SimSun" w:cs="SimSun"/>
          <w:sz w:val="18"/>
          <w:szCs w:val="18"/>
          <w:spacing w:val="-16"/>
          <w:position w:val="8"/>
        </w:rPr>
        <w:t>articulation</w:t>
      </w:r>
      <w:r>
        <w:rPr>
          <w:rFonts w:ascii="SimSun" w:hAnsi="SimSun" w:eastAsia="SimSun" w:cs="SimSun"/>
          <w:sz w:val="18"/>
          <w:szCs w:val="18"/>
          <w:spacing w:val="7"/>
          <w:position w:val="8"/>
        </w:rPr>
        <w:t xml:space="preserve">  </w:t>
      </w:r>
      <w:r>
        <w:rPr>
          <w:rFonts w:ascii="SimSun" w:hAnsi="SimSun" w:eastAsia="SimSun" w:cs="SimSun"/>
          <w:sz w:val="18"/>
          <w:szCs w:val="18"/>
          <w:spacing w:val="-16"/>
          <w:position w:val="8"/>
        </w:rPr>
        <w:t>204</w:t>
      </w:r>
    </w:p>
    <w:p>
      <w:pPr>
        <w:spacing w:before="1" w:line="213" w:lineRule="auto"/>
        <w:rPr>
          <w:rFonts w:ascii="SimSun" w:hAnsi="SimSun" w:eastAsia="SimSun" w:cs="SimSun"/>
          <w:sz w:val="18"/>
          <w:szCs w:val="18"/>
        </w:rPr>
      </w:pPr>
      <w:r>
        <w:rPr>
          <w:rFonts w:ascii="SimSun" w:hAnsi="SimSun" w:eastAsia="SimSun" w:cs="SimSun"/>
          <w:sz w:val="18"/>
          <w:szCs w:val="18"/>
          <w:spacing w:val="-17"/>
        </w:rPr>
        <w:t>关节痛</w:t>
      </w:r>
      <w:r>
        <w:rPr>
          <w:rFonts w:ascii="SimSun" w:hAnsi="SimSun" w:eastAsia="SimSun" w:cs="SimSun"/>
          <w:sz w:val="18"/>
          <w:szCs w:val="18"/>
          <w:spacing w:val="93"/>
        </w:rPr>
        <w:t xml:space="preserve"> </w:t>
      </w:r>
      <w:r>
        <w:rPr>
          <w:rFonts w:ascii="SimSun" w:hAnsi="SimSun" w:eastAsia="SimSun" w:cs="SimSun"/>
          <w:sz w:val="18"/>
          <w:szCs w:val="18"/>
          <w:spacing w:val="-17"/>
        </w:rPr>
        <w:t>arthralgia</w:t>
      </w:r>
      <w:r>
        <w:rPr>
          <w:rFonts w:ascii="SimSun" w:hAnsi="SimSun" w:eastAsia="SimSun" w:cs="SimSun"/>
          <w:sz w:val="18"/>
          <w:szCs w:val="18"/>
          <w:spacing w:val="13"/>
        </w:rPr>
        <w:t xml:space="preserve">  </w:t>
      </w:r>
      <w:r>
        <w:rPr>
          <w:rFonts w:ascii="SimSun" w:hAnsi="SimSun" w:eastAsia="SimSun" w:cs="SimSun"/>
          <w:sz w:val="18"/>
          <w:szCs w:val="18"/>
          <w:spacing w:val="-17"/>
        </w:rPr>
        <w:t>42</w:t>
      </w:r>
    </w:p>
    <w:p>
      <w:pPr>
        <w:spacing w:before="97" w:line="219" w:lineRule="auto"/>
        <w:rPr>
          <w:rFonts w:ascii="SimSun" w:hAnsi="SimSun" w:eastAsia="SimSun" w:cs="SimSun"/>
          <w:sz w:val="18"/>
          <w:szCs w:val="18"/>
        </w:rPr>
      </w:pPr>
      <w:r>
        <w:rPr>
          <w:rFonts w:ascii="SimSun" w:hAnsi="SimSun" w:eastAsia="SimSun" w:cs="SimSun"/>
          <w:sz w:val="18"/>
          <w:szCs w:val="18"/>
          <w:spacing w:val="-10"/>
        </w:rPr>
        <w:t>管型</w:t>
      </w:r>
      <w:r>
        <w:rPr>
          <w:rFonts w:ascii="SimSun" w:hAnsi="SimSun" w:eastAsia="SimSun" w:cs="SimSun"/>
          <w:sz w:val="18"/>
          <w:szCs w:val="18"/>
          <w:spacing w:val="83"/>
        </w:rPr>
        <w:t xml:space="preserve"> </w:t>
      </w:r>
      <w:r>
        <w:rPr>
          <w:rFonts w:ascii="SimSun" w:hAnsi="SimSun" w:eastAsia="SimSun" w:cs="SimSun"/>
          <w:sz w:val="18"/>
          <w:szCs w:val="18"/>
          <w:spacing w:val="-10"/>
        </w:rPr>
        <w:t>cast</w:t>
      </w:r>
      <w:r>
        <w:rPr>
          <w:rFonts w:ascii="SimSun" w:hAnsi="SimSun" w:eastAsia="SimSun" w:cs="SimSun"/>
          <w:sz w:val="18"/>
          <w:szCs w:val="18"/>
          <w:spacing w:val="14"/>
        </w:rPr>
        <w:t xml:space="preserve">  </w:t>
      </w:r>
      <w:r>
        <w:rPr>
          <w:rFonts w:ascii="SimSun" w:hAnsi="SimSun" w:eastAsia="SimSun" w:cs="SimSun"/>
          <w:sz w:val="18"/>
          <w:szCs w:val="18"/>
          <w:spacing w:val="-10"/>
        </w:rPr>
        <w:t>308</w:t>
      </w:r>
    </w:p>
    <w:p>
      <w:pPr>
        <w:spacing w:before="87" w:line="219" w:lineRule="auto"/>
        <w:rPr>
          <w:rFonts w:ascii="SimSun" w:hAnsi="SimSun" w:eastAsia="SimSun" w:cs="SimSun"/>
          <w:sz w:val="18"/>
          <w:szCs w:val="18"/>
        </w:rPr>
      </w:pPr>
      <w:r>
        <w:rPr>
          <w:rFonts w:ascii="SimSun" w:hAnsi="SimSun" w:eastAsia="SimSun" w:cs="SimSun"/>
          <w:sz w:val="18"/>
          <w:szCs w:val="18"/>
          <w:spacing w:val="-12"/>
        </w:rPr>
        <w:t>管样呼</w:t>
      </w:r>
      <w:r>
        <w:rPr>
          <w:rFonts w:ascii="SimSun" w:hAnsi="SimSun" w:eastAsia="SimSun" w:cs="SimSun"/>
          <w:sz w:val="18"/>
          <w:szCs w:val="18"/>
          <w:spacing w:val="-13"/>
        </w:rPr>
        <w:t>吸音</w:t>
      </w:r>
      <w:r>
        <w:rPr>
          <w:rFonts w:ascii="SimSun" w:hAnsi="SimSun" w:eastAsia="SimSun" w:cs="SimSun"/>
          <w:sz w:val="18"/>
          <w:szCs w:val="18"/>
          <w:spacing w:val="71"/>
        </w:rPr>
        <w:t xml:space="preserve"> </w:t>
      </w:r>
      <w:r>
        <w:rPr>
          <w:rFonts w:ascii="SimSun" w:hAnsi="SimSun" w:eastAsia="SimSun" w:cs="SimSun"/>
          <w:sz w:val="18"/>
          <w:szCs w:val="18"/>
          <w:spacing w:val="-12"/>
        </w:rPr>
        <w:t>tubular</w:t>
      </w:r>
      <w:r>
        <w:rPr>
          <w:rFonts w:ascii="SimSun" w:hAnsi="SimSun" w:eastAsia="SimSun" w:cs="SimSun"/>
          <w:sz w:val="18"/>
          <w:szCs w:val="18"/>
          <w:spacing w:val="-12"/>
        </w:rPr>
        <w:t xml:space="preserve"> </w:t>
      </w:r>
      <w:r>
        <w:rPr>
          <w:rFonts w:ascii="SimSun" w:hAnsi="SimSun" w:eastAsia="SimSun" w:cs="SimSun"/>
          <w:sz w:val="18"/>
          <w:szCs w:val="18"/>
          <w:spacing w:val="-12"/>
        </w:rPr>
        <w:t>breath</w:t>
      </w:r>
      <w:r>
        <w:rPr>
          <w:rFonts w:ascii="SimSun" w:hAnsi="SimSun" w:eastAsia="SimSun" w:cs="SimSun"/>
          <w:sz w:val="18"/>
          <w:szCs w:val="18"/>
          <w:spacing w:val="-3"/>
        </w:rPr>
        <w:t xml:space="preserve"> </w:t>
      </w:r>
      <w:r>
        <w:rPr>
          <w:rFonts w:ascii="SimSun" w:hAnsi="SimSun" w:eastAsia="SimSun" w:cs="SimSun"/>
          <w:sz w:val="18"/>
          <w:szCs w:val="18"/>
          <w:spacing w:val="-12"/>
        </w:rPr>
        <w:t>sound</w:t>
      </w:r>
      <w:r>
        <w:rPr>
          <w:rFonts w:ascii="SimSun" w:hAnsi="SimSun" w:eastAsia="SimSun" w:cs="SimSun"/>
          <w:sz w:val="18"/>
          <w:szCs w:val="18"/>
          <w:spacing w:val="18"/>
        </w:rPr>
        <w:t xml:space="preserve">  </w:t>
      </w:r>
      <w:r>
        <w:rPr>
          <w:rFonts w:ascii="SimSun" w:hAnsi="SimSun" w:eastAsia="SimSun" w:cs="SimSun"/>
          <w:sz w:val="18"/>
          <w:szCs w:val="18"/>
          <w:spacing w:val="-13"/>
        </w:rPr>
        <w:t>135</w:t>
      </w:r>
    </w:p>
    <w:p>
      <w:pPr>
        <w:spacing w:before="82" w:line="215" w:lineRule="auto"/>
        <w:rPr>
          <w:rFonts w:ascii="SimSun" w:hAnsi="SimSun" w:eastAsia="SimSun" w:cs="SimSun"/>
          <w:sz w:val="18"/>
          <w:szCs w:val="18"/>
        </w:rPr>
      </w:pPr>
      <w:r>
        <w:rPr>
          <w:rFonts w:ascii="SimSun" w:hAnsi="SimSun" w:eastAsia="SimSun" w:cs="SimSun"/>
          <w:sz w:val="18"/>
          <w:szCs w:val="18"/>
          <w:spacing w:val="-7"/>
        </w:rPr>
        <w:t>胱抑素</w:t>
      </w:r>
      <w:r>
        <w:rPr>
          <w:rFonts w:ascii="SimSun" w:hAnsi="SimSun" w:eastAsia="SimSun" w:cs="SimSun"/>
          <w:sz w:val="18"/>
          <w:szCs w:val="18"/>
          <w:spacing w:val="-46"/>
        </w:rPr>
        <w:t xml:space="preserve"> </w:t>
      </w:r>
      <w:r>
        <w:rPr>
          <w:rFonts w:ascii="SimSun" w:hAnsi="SimSun" w:eastAsia="SimSun" w:cs="SimSun"/>
          <w:sz w:val="18"/>
          <w:szCs w:val="18"/>
          <w:spacing w:val="-7"/>
        </w:rPr>
        <w:t>C</w:t>
      </w:r>
      <w:r>
        <w:rPr>
          <w:rFonts w:ascii="SimSun" w:hAnsi="SimSun" w:eastAsia="SimSun" w:cs="SimSun"/>
          <w:sz w:val="18"/>
          <w:szCs w:val="18"/>
          <w:spacing w:val="3"/>
        </w:rPr>
        <w:t xml:space="preserve"> </w:t>
      </w:r>
      <w:r>
        <w:rPr>
          <w:rFonts w:ascii="SimSun" w:hAnsi="SimSun" w:eastAsia="SimSun" w:cs="SimSun"/>
          <w:sz w:val="18"/>
          <w:szCs w:val="18"/>
          <w:spacing w:val="-7"/>
        </w:rPr>
        <w:t>cystatin</w:t>
      </w:r>
      <w:r>
        <w:rPr>
          <w:rFonts w:ascii="SimSun" w:hAnsi="SimSun" w:eastAsia="SimSun" w:cs="SimSun"/>
          <w:sz w:val="18"/>
          <w:szCs w:val="18"/>
          <w:spacing w:val="-1"/>
        </w:rPr>
        <w:t xml:space="preserve"> </w:t>
      </w:r>
      <w:r>
        <w:rPr>
          <w:rFonts w:ascii="SimSun" w:hAnsi="SimSun" w:eastAsia="SimSun" w:cs="SimSun"/>
          <w:sz w:val="18"/>
          <w:szCs w:val="18"/>
          <w:spacing w:val="-7"/>
        </w:rPr>
        <w:t>C,cys</w:t>
      </w:r>
      <w:r>
        <w:rPr>
          <w:rFonts w:ascii="SimSun" w:hAnsi="SimSun" w:eastAsia="SimSun" w:cs="SimSun"/>
          <w:sz w:val="18"/>
          <w:szCs w:val="18"/>
          <w:spacing w:val="-2"/>
        </w:rPr>
        <w:t xml:space="preserve"> </w:t>
      </w:r>
      <w:r>
        <w:rPr>
          <w:rFonts w:ascii="SimSun" w:hAnsi="SimSun" w:eastAsia="SimSun" w:cs="SimSun"/>
          <w:sz w:val="18"/>
          <w:szCs w:val="18"/>
          <w:spacing w:val="-7"/>
        </w:rPr>
        <w:t>C</w:t>
      </w:r>
      <w:r>
        <w:rPr>
          <w:rFonts w:ascii="SimSun" w:hAnsi="SimSun" w:eastAsia="SimSun" w:cs="SimSun"/>
          <w:sz w:val="18"/>
          <w:szCs w:val="18"/>
          <w:spacing w:val="12"/>
        </w:rPr>
        <w:t xml:space="preserve">  </w:t>
      </w:r>
      <w:r>
        <w:rPr>
          <w:rFonts w:ascii="SimSun" w:hAnsi="SimSun" w:eastAsia="SimSun" w:cs="SimSun"/>
          <w:sz w:val="18"/>
          <w:szCs w:val="18"/>
          <w:spacing w:val="-7"/>
        </w:rPr>
        <w:t>344</w:t>
      </w:r>
    </w:p>
    <w:p>
      <w:pPr>
        <w:ind w:left="180" w:right="141" w:hanging="180"/>
        <w:spacing w:before="91" w:line="260" w:lineRule="auto"/>
        <w:rPr>
          <w:rFonts w:ascii="SimSun" w:hAnsi="SimSun" w:eastAsia="SimSun" w:cs="SimSun"/>
          <w:sz w:val="18"/>
          <w:szCs w:val="18"/>
        </w:rPr>
      </w:pPr>
      <w:r>
        <w:rPr>
          <w:rFonts w:ascii="SimSun" w:hAnsi="SimSun" w:eastAsia="SimSun" w:cs="SimSun"/>
          <w:sz w:val="18"/>
          <w:szCs w:val="18"/>
          <w:spacing w:val="-13"/>
        </w:rPr>
        <w:t>国</w:t>
      </w:r>
      <w:r>
        <w:rPr>
          <w:rFonts w:ascii="SimSun" w:hAnsi="SimSun" w:eastAsia="SimSun" w:cs="SimSun"/>
          <w:sz w:val="18"/>
          <w:szCs w:val="18"/>
          <w:spacing w:val="-16"/>
        </w:rPr>
        <w:t xml:space="preserve"> </w:t>
      </w:r>
      <w:r>
        <w:rPr>
          <w:rFonts w:ascii="SimSun" w:hAnsi="SimSun" w:eastAsia="SimSun" w:cs="SimSun"/>
          <w:sz w:val="18"/>
          <w:szCs w:val="18"/>
          <w:spacing w:val="-13"/>
        </w:rPr>
        <w:t>际</w:t>
      </w:r>
      <w:r>
        <w:rPr>
          <w:rFonts w:ascii="SimSun" w:hAnsi="SimSun" w:eastAsia="SimSun" w:cs="SimSun"/>
          <w:sz w:val="18"/>
          <w:szCs w:val="18"/>
          <w:spacing w:val="-29"/>
        </w:rPr>
        <w:t xml:space="preserve"> </w:t>
      </w:r>
      <w:r>
        <w:rPr>
          <w:rFonts w:ascii="SimSun" w:hAnsi="SimSun" w:eastAsia="SimSun" w:cs="SimSun"/>
          <w:sz w:val="18"/>
          <w:szCs w:val="18"/>
          <w:spacing w:val="-13"/>
        </w:rPr>
        <w:t>正</w:t>
      </w:r>
      <w:r>
        <w:rPr>
          <w:rFonts w:ascii="SimSun" w:hAnsi="SimSun" w:eastAsia="SimSun" w:cs="SimSun"/>
          <w:sz w:val="18"/>
          <w:szCs w:val="18"/>
          <w:spacing w:val="-28"/>
        </w:rPr>
        <w:t xml:space="preserve"> </w:t>
      </w:r>
      <w:r>
        <w:rPr>
          <w:rFonts w:ascii="SimSun" w:hAnsi="SimSun" w:eastAsia="SimSun" w:cs="SimSun"/>
          <w:sz w:val="18"/>
          <w:szCs w:val="18"/>
          <w:spacing w:val="-13"/>
        </w:rPr>
        <w:t>常</w:t>
      </w:r>
      <w:r>
        <w:rPr>
          <w:rFonts w:ascii="SimSun" w:hAnsi="SimSun" w:eastAsia="SimSun" w:cs="SimSun"/>
          <w:sz w:val="18"/>
          <w:szCs w:val="18"/>
          <w:spacing w:val="-32"/>
        </w:rPr>
        <w:t xml:space="preserve"> </w:t>
      </w:r>
      <w:r>
        <w:rPr>
          <w:rFonts w:ascii="SimSun" w:hAnsi="SimSun" w:eastAsia="SimSun" w:cs="SimSun"/>
          <w:sz w:val="18"/>
          <w:szCs w:val="18"/>
          <w:spacing w:val="-13"/>
        </w:rPr>
        <w:t>化</w:t>
      </w:r>
      <w:r>
        <w:rPr>
          <w:rFonts w:ascii="SimSun" w:hAnsi="SimSun" w:eastAsia="SimSun" w:cs="SimSun"/>
          <w:sz w:val="18"/>
          <w:szCs w:val="18"/>
          <w:spacing w:val="-13"/>
        </w:rPr>
        <w:t xml:space="preserve"> </w:t>
      </w:r>
      <w:r>
        <w:rPr>
          <w:rFonts w:ascii="SimSun" w:hAnsi="SimSun" w:eastAsia="SimSun" w:cs="SimSun"/>
          <w:sz w:val="18"/>
          <w:szCs w:val="18"/>
          <w:spacing w:val="-13"/>
        </w:rPr>
        <w:t>比</w:t>
      </w:r>
      <w:r>
        <w:rPr>
          <w:rFonts w:ascii="SimSun" w:hAnsi="SimSun" w:eastAsia="SimSun" w:cs="SimSun"/>
          <w:sz w:val="18"/>
          <w:szCs w:val="18"/>
          <w:spacing w:val="-33"/>
        </w:rPr>
        <w:t xml:space="preserve"> </w:t>
      </w:r>
      <w:r>
        <w:rPr>
          <w:rFonts w:ascii="SimSun" w:hAnsi="SimSun" w:eastAsia="SimSun" w:cs="SimSun"/>
          <w:sz w:val="18"/>
          <w:szCs w:val="18"/>
          <w:spacing w:val="-13"/>
        </w:rPr>
        <w:t>值</w:t>
      </w:r>
      <w:r>
        <w:rPr>
          <w:rFonts w:ascii="SimSun" w:hAnsi="SimSun" w:eastAsia="SimSun" w:cs="SimSun"/>
          <w:sz w:val="18"/>
          <w:szCs w:val="18"/>
          <w:spacing w:val="11"/>
        </w:rPr>
        <w:t xml:space="preserve">  </w:t>
      </w:r>
      <w:r>
        <w:rPr>
          <w:rFonts w:ascii="SimSun" w:hAnsi="SimSun" w:eastAsia="SimSun" w:cs="SimSun"/>
          <w:sz w:val="18"/>
          <w:szCs w:val="18"/>
          <w:spacing w:val="-13"/>
        </w:rPr>
        <w:t>international</w:t>
      </w:r>
      <w:r>
        <w:rPr>
          <w:rFonts w:ascii="SimSun" w:hAnsi="SimSun" w:eastAsia="SimSun" w:cs="SimSun"/>
          <w:sz w:val="18"/>
          <w:szCs w:val="18"/>
          <w:spacing w:val="-6"/>
        </w:rPr>
        <w:t xml:space="preserve"> </w:t>
      </w:r>
      <w:r>
        <w:rPr>
          <w:rFonts w:ascii="SimSun" w:hAnsi="SimSun" w:eastAsia="SimSun" w:cs="SimSun"/>
          <w:sz w:val="18"/>
          <w:szCs w:val="18"/>
          <w:spacing w:val="-13"/>
        </w:rPr>
        <w:t>normalized</w:t>
      </w:r>
      <w:r>
        <w:rPr>
          <w:rFonts w:ascii="SimSun" w:hAnsi="SimSun" w:eastAsia="SimSun" w:cs="SimSun"/>
          <w:sz w:val="18"/>
          <w:szCs w:val="18"/>
          <w:spacing w:val="-6"/>
        </w:rPr>
        <w:t xml:space="preserve"> </w:t>
      </w:r>
      <w:r>
        <w:rPr>
          <w:rFonts w:ascii="SimSun" w:hAnsi="SimSun" w:eastAsia="SimSun" w:cs="SimSun"/>
          <w:sz w:val="18"/>
          <w:szCs w:val="18"/>
          <w:spacing w:val="-13"/>
        </w:rPr>
        <w:t>ratio,INR</w:t>
      </w:r>
      <w:r>
        <w:rPr>
          <w:rFonts w:ascii="SimSun" w:hAnsi="SimSun" w:eastAsia="SimSun" w:cs="SimSun"/>
          <w:sz w:val="18"/>
          <w:szCs w:val="18"/>
        </w:rPr>
        <w:t xml:space="preserve"> </w:t>
      </w:r>
      <w:r>
        <w:rPr>
          <w:rFonts w:ascii="SimSun" w:hAnsi="SimSun" w:eastAsia="SimSun" w:cs="SimSun"/>
          <w:sz w:val="18"/>
          <w:szCs w:val="18"/>
          <w:spacing w:val="-2"/>
        </w:rPr>
        <w:t>283,299</w:t>
      </w:r>
    </w:p>
    <w:p>
      <w:pPr>
        <w:spacing w:before="132" w:line="214" w:lineRule="auto"/>
        <w:rPr>
          <w:rFonts w:ascii="SimSun" w:hAnsi="SimSun" w:eastAsia="SimSun" w:cs="SimSun"/>
          <w:sz w:val="18"/>
          <w:szCs w:val="18"/>
        </w:rPr>
      </w:pPr>
      <w:r>
        <w:rPr>
          <w:rFonts w:ascii="SimSun" w:hAnsi="SimSun" w:eastAsia="SimSun" w:cs="SimSun"/>
          <w:sz w:val="18"/>
          <w:szCs w:val="18"/>
          <w:spacing w:val="-16"/>
        </w:rPr>
        <w:t>过碘酸希夫反应</w:t>
      </w:r>
      <w:r>
        <w:rPr>
          <w:rFonts w:ascii="SimSun" w:hAnsi="SimSun" w:eastAsia="SimSun" w:cs="SimSun"/>
          <w:sz w:val="18"/>
          <w:szCs w:val="18"/>
          <w:spacing w:val="70"/>
        </w:rPr>
        <w:t xml:space="preserve"> </w:t>
      </w:r>
      <w:r>
        <w:rPr>
          <w:rFonts w:ascii="SimSun" w:hAnsi="SimSun" w:eastAsia="SimSun" w:cs="SimSun"/>
          <w:sz w:val="18"/>
          <w:szCs w:val="18"/>
          <w:spacing w:val="-16"/>
        </w:rPr>
        <w:t>periodic</w:t>
      </w:r>
      <w:r>
        <w:rPr>
          <w:rFonts w:ascii="SimSun" w:hAnsi="SimSun" w:eastAsia="SimSun" w:cs="SimSun"/>
          <w:sz w:val="18"/>
          <w:szCs w:val="18"/>
          <w:spacing w:val="-15"/>
        </w:rPr>
        <w:t xml:space="preserve"> </w:t>
      </w:r>
      <w:r>
        <w:rPr>
          <w:rFonts w:ascii="SimSun" w:hAnsi="SimSun" w:eastAsia="SimSun" w:cs="SimSun"/>
          <w:sz w:val="18"/>
          <w:szCs w:val="18"/>
          <w:spacing w:val="-16"/>
        </w:rPr>
        <w:t>acid-Schiff</w:t>
      </w:r>
      <w:r>
        <w:rPr>
          <w:rFonts w:ascii="SimSun" w:hAnsi="SimSun" w:eastAsia="SimSun" w:cs="SimSun"/>
          <w:sz w:val="18"/>
          <w:szCs w:val="18"/>
          <w:spacing w:val="-16"/>
        </w:rPr>
        <w:t xml:space="preserve"> </w:t>
      </w:r>
      <w:r>
        <w:rPr>
          <w:rFonts w:ascii="SimSun" w:hAnsi="SimSun" w:eastAsia="SimSun" w:cs="SimSun"/>
          <w:sz w:val="18"/>
          <w:szCs w:val="18"/>
          <w:spacing w:val="-16"/>
        </w:rPr>
        <w:t>reaction</w:t>
      </w:r>
      <w:r>
        <w:rPr>
          <w:rFonts w:ascii="SimSun" w:hAnsi="SimSun" w:eastAsia="SimSun" w:cs="SimSun"/>
          <w:sz w:val="18"/>
          <w:szCs w:val="18"/>
          <w:spacing w:val="22"/>
          <w:w w:val="101"/>
        </w:rPr>
        <w:t xml:space="preserve">  </w:t>
      </w:r>
      <w:r>
        <w:rPr>
          <w:rFonts w:ascii="SimSun" w:hAnsi="SimSun" w:eastAsia="SimSun" w:cs="SimSun"/>
          <w:sz w:val="18"/>
          <w:szCs w:val="18"/>
          <w:spacing w:val="-16"/>
        </w:rPr>
        <w:t>266</w:t>
      </w:r>
    </w:p>
    <w:p>
      <w:pPr>
        <w:spacing w:before="101" w:line="214" w:lineRule="auto"/>
        <w:rPr>
          <w:rFonts w:ascii="SimSun" w:hAnsi="SimSun" w:eastAsia="SimSun" w:cs="SimSun"/>
          <w:sz w:val="18"/>
          <w:szCs w:val="18"/>
        </w:rPr>
      </w:pPr>
      <w:r>
        <w:rPr>
          <w:rFonts w:ascii="SimSun" w:hAnsi="SimSun" w:eastAsia="SimSun" w:cs="SimSun"/>
          <w:sz w:val="18"/>
          <w:szCs w:val="18"/>
          <w:spacing w:val="-9"/>
        </w:rPr>
        <w:t>过清音</w:t>
      </w:r>
      <w:r>
        <w:rPr>
          <w:rFonts w:ascii="SimSun" w:hAnsi="SimSun" w:eastAsia="SimSun" w:cs="SimSun"/>
          <w:sz w:val="18"/>
          <w:szCs w:val="18"/>
          <w:spacing w:val="88"/>
        </w:rPr>
        <w:t xml:space="preserve"> </w:t>
      </w:r>
      <w:r>
        <w:rPr>
          <w:rFonts w:ascii="SimSun" w:hAnsi="SimSun" w:eastAsia="SimSun" w:cs="SimSun"/>
          <w:sz w:val="18"/>
          <w:szCs w:val="18"/>
          <w:spacing w:val="-9"/>
        </w:rPr>
        <w:t>hyperresonance</w:t>
      </w:r>
      <w:r>
        <w:rPr>
          <w:rFonts w:ascii="SimSun" w:hAnsi="SimSun" w:eastAsia="SimSun" w:cs="SimSun"/>
          <w:sz w:val="18"/>
          <w:szCs w:val="18"/>
          <w:spacing w:val="25"/>
        </w:rPr>
        <w:t xml:space="preserve">  </w:t>
      </w:r>
      <w:r>
        <w:rPr>
          <w:rFonts w:ascii="SimSun" w:hAnsi="SimSun" w:eastAsia="SimSun" w:cs="SimSun"/>
          <w:sz w:val="18"/>
          <w:szCs w:val="18"/>
          <w:spacing w:val="-9"/>
        </w:rPr>
        <w:t>87,133</w:t>
      </w:r>
    </w:p>
    <w:p>
      <w:pPr>
        <w:spacing w:before="251"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379FE4"/>
        </w:rPr>
        <w:t>H</w:t>
      </w:r>
    </w:p>
    <w:p>
      <w:pPr>
        <w:spacing w:before="199" w:line="214" w:lineRule="auto"/>
        <w:rPr>
          <w:rFonts w:ascii="SimSun" w:hAnsi="SimSun" w:eastAsia="SimSun" w:cs="SimSun"/>
          <w:sz w:val="18"/>
          <w:szCs w:val="18"/>
        </w:rPr>
      </w:pPr>
      <w:r>
        <w:rPr>
          <w:rFonts w:ascii="SimSun" w:hAnsi="SimSun" w:eastAsia="SimSun" w:cs="SimSun"/>
          <w:sz w:val="18"/>
          <w:szCs w:val="18"/>
          <w:spacing w:val="-14"/>
        </w:rPr>
        <w:t>核黄疸</w:t>
      </w:r>
      <w:r>
        <w:rPr>
          <w:rFonts w:ascii="SimSun" w:hAnsi="SimSun" w:eastAsia="SimSun" w:cs="SimSun"/>
          <w:sz w:val="18"/>
          <w:szCs w:val="18"/>
          <w:spacing w:val="96"/>
        </w:rPr>
        <w:t xml:space="preserve"> </w:t>
      </w:r>
      <w:r>
        <w:rPr>
          <w:rFonts w:ascii="SimSun" w:hAnsi="SimSun" w:eastAsia="SimSun" w:cs="SimSun"/>
          <w:sz w:val="18"/>
          <w:szCs w:val="18"/>
          <w:spacing w:val="-14"/>
        </w:rPr>
        <w:t>nuclear</w:t>
      </w:r>
      <w:r>
        <w:rPr>
          <w:rFonts w:ascii="SimSun" w:hAnsi="SimSun" w:eastAsia="SimSun" w:cs="SimSun"/>
          <w:sz w:val="18"/>
          <w:szCs w:val="18"/>
          <w:spacing w:val="-4"/>
        </w:rPr>
        <w:t xml:space="preserve"> </w:t>
      </w:r>
      <w:r>
        <w:rPr>
          <w:rFonts w:ascii="SimSun" w:hAnsi="SimSun" w:eastAsia="SimSun" w:cs="SimSun"/>
          <w:sz w:val="18"/>
          <w:szCs w:val="18"/>
          <w:spacing w:val="-14"/>
        </w:rPr>
        <w:t>jaundice</w:t>
      </w:r>
      <w:r>
        <w:rPr>
          <w:rFonts w:ascii="SimSun" w:hAnsi="SimSun" w:eastAsia="SimSun" w:cs="SimSun"/>
          <w:sz w:val="18"/>
          <w:szCs w:val="18"/>
          <w:spacing w:val="15"/>
        </w:rPr>
        <w:t xml:space="preserve">  </w:t>
      </w:r>
      <w:r>
        <w:rPr>
          <w:rFonts w:ascii="SimSun" w:hAnsi="SimSun" w:eastAsia="SimSun" w:cs="SimSun"/>
          <w:sz w:val="18"/>
          <w:szCs w:val="18"/>
          <w:spacing w:val="-14"/>
        </w:rPr>
        <w:t>38</w:t>
      </w:r>
    </w:p>
    <w:p>
      <w:pPr>
        <w:spacing w:before="96" w:line="219" w:lineRule="auto"/>
        <w:rPr>
          <w:rFonts w:ascii="SimSun" w:hAnsi="SimSun" w:eastAsia="SimSun" w:cs="SimSun"/>
          <w:sz w:val="18"/>
          <w:szCs w:val="18"/>
        </w:rPr>
      </w:pPr>
      <w:r>
        <w:rPr>
          <w:rFonts w:ascii="SimSun" w:hAnsi="SimSun" w:eastAsia="SimSun" w:cs="SimSun"/>
          <w:sz w:val="18"/>
          <w:szCs w:val="18"/>
          <w:spacing w:val="-9"/>
        </w:rPr>
        <w:t>黑便</w:t>
      </w:r>
      <w:r>
        <w:rPr>
          <w:rFonts w:ascii="SimSun" w:hAnsi="SimSun" w:eastAsia="SimSun" w:cs="SimSun"/>
          <w:sz w:val="18"/>
          <w:szCs w:val="18"/>
          <w:spacing w:val="57"/>
        </w:rPr>
        <w:t xml:space="preserve"> </w:t>
      </w:r>
      <w:r>
        <w:rPr>
          <w:rFonts w:ascii="SimSun" w:hAnsi="SimSun" w:eastAsia="SimSun" w:cs="SimSun"/>
          <w:sz w:val="18"/>
          <w:szCs w:val="18"/>
          <w:spacing w:val="-9"/>
        </w:rPr>
        <w:t>melena</w:t>
      </w:r>
      <w:r>
        <w:rPr>
          <w:rFonts w:ascii="SimSun" w:hAnsi="SimSun" w:eastAsia="SimSun" w:cs="SimSun"/>
          <w:sz w:val="18"/>
          <w:szCs w:val="18"/>
          <w:spacing w:val="28"/>
        </w:rPr>
        <w:t xml:space="preserve">  </w:t>
      </w:r>
      <w:r>
        <w:rPr>
          <w:rFonts w:ascii="SimSun" w:hAnsi="SimSun" w:eastAsia="SimSun" w:cs="SimSun"/>
          <w:sz w:val="18"/>
          <w:szCs w:val="18"/>
          <w:spacing w:val="-9"/>
        </w:rPr>
        <w:t>30</w:t>
      </w:r>
    </w:p>
    <w:p>
      <w:pPr>
        <w:spacing w:before="82" w:line="215" w:lineRule="auto"/>
        <w:rPr>
          <w:rFonts w:ascii="SimSun" w:hAnsi="SimSun" w:eastAsia="SimSun" w:cs="SimSun"/>
          <w:sz w:val="18"/>
          <w:szCs w:val="18"/>
        </w:rPr>
      </w:pPr>
      <w:r>
        <w:rPr>
          <w:rFonts w:ascii="SimSun" w:hAnsi="SimSun" w:eastAsia="SimSun" w:cs="SimSun"/>
          <w:sz w:val="18"/>
          <w:szCs w:val="18"/>
          <w:spacing w:val="-13"/>
        </w:rPr>
        <w:t>红细胞沉降率</w:t>
      </w:r>
      <w:r>
        <w:rPr>
          <w:rFonts w:ascii="SimSun" w:hAnsi="SimSun" w:eastAsia="SimSun" w:cs="SimSun"/>
          <w:sz w:val="18"/>
          <w:szCs w:val="18"/>
          <w:spacing w:val="82"/>
        </w:rPr>
        <w:t xml:space="preserve"> </w:t>
      </w:r>
      <w:r>
        <w:rPr>
          <w:rFonts w:ascii="SimSun" w:hAnsi="SimSun" w:eastAsia="SimSun" w:cs="SimSun"/>
          <w:sz w:val="18"/>
          <w:szCs w:val="18"/>
          <w:spacing w:val="-13"/>
        </w:rPr>
        <w:t>erythrocyte</w:t>
      </w:r>
      <w:r>
        <w:rPr>
          <w:rFonts w:ascii="SimSun" w:hAnsi="SimSun" w:eastAsia="SimSun" w:cs="SimSun"/>
          <w:sz w:val="18"/>
          <w:szCs w:val="18"/>
          <w:spacing w:val="-3"/>
        </w:rPr>
        <w:t xml:space="preserve"> </w:t>
      </w:r>
      <w:r>
        <w:rPr>
          <w:rFonts w:ascii="SimSun" w:hAnsi="SimSun" w:eastAsia="SimSun" w:cs="SimSun"/>
          <w:sz w:val="18"/>
          <w:szCs w:val="18"/>
          <w:spacing w:val="-13"/>
        </w:rPr>
        <w:t>sedimentation</w:t>
      </w:r>
      <w:r>
        <w:rPr>
          <w:rFonts w:ascii="SimSun" w:hAnsi="SimSun" w:eastAsia="SimSun" w:cs="SimSun"/>
          <w:sz w:val="18"/>
          <w:szCs w:val="18"/>
          <w:spacing w:val="-11"/>
        </w:rPr>
        <w:t xml:space="preserve"> </w:t>
      </w:r>
      <w:r>
        <w:rPr>
          <w:rFonts w:ascii="SimSun" w:hAnsi="SimSun" w:eastAsia="SimSun" w:cs="SimSun"/>
          <w:sz w:val="18"/>
          <w:szCs w:val="18"/>
          <w:spacing w:val="-13"/>
        </w:rPr>
        <w:t>rete,ESR</w:t>
      </w:r>
      <w:r>
        <w:rPr>
          <w:rFonts w:ascii="SimSun" w:hAnsi="SimSun" w:eastAsia="SimSun" w:cs="SimSun"/>
          <w:sz w:val="18"/>
          <w:szCs w:val="18"/>
          <w:spacing w:val="18"/>
        </w:rPr>
        <w:t xml:space="preserve">  </w:t>
      </w:r>
      <w:r>
        <w:rPr>
          <w:rFonts w:ascii="SimSun" w:hAnsi="SimSun" w:eastAsia="SimSun" w:cs="SimSun"/>
          <w:sz w:val="18"/>
          <w:szCs w:val="18"/>
          <w:spacing w:val="-13"/>
        </w:rPr>
        <w:t>248</w:t>
      </w:r>
    </w:p>
    <w:p>
      <w:pPr>
        <w:spacing w:before="94" w:line="219" w:lineRule="auto"/>
        <w:rPr>
          <w:rFonts w:ascii="SimSun" w:hAnsi="SimSun" w:eastAsia="SimSun" w:cs="SimSun"/>
          <w:sz w:val="18"/>
          <w:szCs w:val="18"/>
        </w:rPr>
      </w:pPr>
      <w:r>
        <w:rPr>
          <w:rFonts w:ascii="SimSun" w:hAnsi="SimSun" w:eastAsia="SimSun" w:cs="SimSun"/>
          <w:sz w:val="18"/>
          <w:szCs w:val="18"/>
          <w:spacing w:val="-8"/>
        </w:rPr>
        <w:t>红细胞淡影</w:t>
      </w:r>
      <w:r>
        <w:rPr>
          <w:rFonts w:ascii="SimSun" w:hAnsi="SimSun" w:eastAsia="SimSun" w:cs="SimSun"/>
          <w:sz w:val="18"/>
          <w:szCs w:val="18"/>
          <w:spacing w:val="81"/>
          <w:w w:val="101"/>
        </w:rPr>
        <w:t xml:space="preserve"> </w:t>
      </w:r>
      <w:r>
        <w:rPr>
          <w:rFonts w:ascii="SimSun" w:hAnsi="SimSun" w:eastAsia="SimSun" w:cs="SimSun"/>
          <w:sz w:val="18"/>
          <w:szCs w:val="18"/>
          <w:spacing w:val="-8"/>
        </w:rPr>
        <w:t>blood</w:t>
      </w:r>
      <w:r>
        <w:rPr>
          <w:rFonts w:ascii="SimSun" w:hAnsi="SimSun" w:eastAsia="SimSun" w:cs="SimSun"/>
          <w:sz w:val="18"/>
          <w:szCs w:val="18"/>
          <w:spacing w:val="2"/>
        </w:rPr>
        <w:t xml:space="preserve"> </w:t>
      </w:r>
      <w:r>
        <w:rPr>
          <w:rFonts w:ascii="SimSun" w:hAnsi="SimSun" w:eastAsia="SimSun" w:cs="SimSun"/>
          <w:sz w:val="18"/>
          <w:szCs w:val="18"/>
          <w:spacing w:val="-8"/>
        </w:rPr>
        <w:t>shadow</w:t>
      </w:r>
      <w:r>
        <w:rPr>
          <w:rFonts w:ascii="SimSun" w:hAnsi="SimSun" w:eastAsia="SimSun" w:cs="SimSun"/>
          <w:sz w:val="18"/>
          <w:szCs w:val="18"/>
          <w:spacing w:val="24"/>
          <w:w w:val="101"/>
        </w:rPr>
        <w:t xml:space="preserve">  </w:t>
      </w:r>
      <w:r>
        <w:rPr>
          <w:rFonts w:ascii="SimSun" w:hAnsi="SimSun" w:eastAsia="SimSun" w:cs="SimSun"/>
          <w:sz w:val="18"/>
          <w:szCs w:val="18"/>
          <w:spacing w:val="-8"/>
        </w:rPr>
        <w:t>306</w:t>
      </w:r>
    </w:p>
    <w:p>
      <w:pPr>
        <w:spacing w:before="87" w:line="219" w:lineRule="auto"/>
        <w:rPr>
          <w:rFonts w:ascii="SimSun" w:hAnsi="SimSun" w:eastAsia="SimSun" w:cs="SimSun"/>
          <w:sz w:val="18"/>
          <w:szCs w:val="18"/>
        </w:rPr>
      </w:pPr>
      <w:r>
        <w:rPr>
          <w:rFonts w:ascii="SimSun" w:hAnsi="SimSun" w:eastAsia="SimSun" w:cs="SimSun"/>
          <w:sz w:val="18"/>
          <w:szCs w:val="18"/>
          <w:spacing w:val="-11"/>
        </w:rPr>
        <w:t>红细胞缗钱状排列</w:t>
      </w:r>
      <w:r>
        <w:rPr>
          <w:rFonts w:ascii="SimSun" w:hAnsi="SimSun" w:eastAsia="SimSun" w:cs="SimSun"/>
          <w:sz w:val="18"/>
          <w:szCs w:val="18"/>
          <w:spacing w:val="83"/>
        </w:rPr>
        <w:t xml:space="preserve"> </w:t>
      </w:r>
      <w:r>
        <w:rPr>
          <w:rFonts w:ascii="SimSun" w:hAnsi="SimSun" w:eastAsia="SimSun" w:cs="SimSun"/>
          <w:sz w:val="18"/>
          <w:szCs w:val="18"/>
          <w:spacing w:val="-11"/>
        </w:rPr>
        <w:t>rouleaux</w:t>
      </w:r>
      <w:r>
        <w:rPr>
          <w:rFonts w:ascii="SimSun" w:hAnsi="SimSun" w:eastAsia="SimSun" w:cs="SimSun"/>
          <w:sz w:val="18"/>
          <w:szCs w:val="18"/>
          <w:spacing w:val="-8"/>
        </w:rPr>
        <w:t xml:space="preserve"> </w:t>
      </w:r>
      <w:r>
        <w:rPr>
          <w:rFonts w:ascii="SimSun" w:hAnsi="SimSun" w:eastAsia="SimSun" w:cs="SimSun"/>
          <w:sz w:val="18"/>
          <w:szCs w:val="18"/>
          <w:spacing w:val="-11"/>
        </w:rPr>
        <w:t>formation</w:t>
      </w:r>
      <w:r>
        <w:rPr>
          <w:rFonts w:ascii="SimSun" w:hAnsi="SimSun" w:eastAsia="SimSun" w:cs="SimSun"/>
          <w:sz w:val="18"/>
          <w:szCs w:val="18"/>
          <w:spacing w:val="17"/>
        </w:rPr>
        <w:t xml:space="preserve">  </w:t>
      </w:r>
      <w:r>
        <w:rPr>
          <w:rFonts w:ascii="SimSun" w:hAnsi="SimSun" w:eastAsia="SimSun" w:cs="SimSun"/>
          <w:sz w:val="18"/>
          <w:szCs w:val="18"/>
          <w:spacing w:val="-11"/>
        </w:rPr>
        <w:t>240</w:t>
      </w:r>
    </w:p>
    <w:p>
      <w:pPr>
        <w:spacing w:before="81" w:line="214" w:lineRule="auto"/>
        <w:rPr>
          <w:rFonts w:ascii="SimSun" w:hAnsi="SimSun" w:eastAsia="SimSun" w:cs="SimSun"/>
          <w:sz w:val="18"/>
          <w:szCs w:val="18"/>
        </w:rPr>
      </w:pPr>
      <w:r>
        <w:rPr>
          <w:rFonts w:ascii="SimSun" w:hAnsi="SimSun" w:eastAsia="SimSun" w:cs="SimSun"/>
          <w:sz w:val="18"/>
          <w:szCs w:val="18"/>
          <w:spacing w:val="-11"/>
        </w:rPr>
        <w:t>红细胞渗透脆性试验</w:t>
      </w:r>
      <w:r>
        <w:rPr>
          <w:rFonts w:ascii="SimSun" w:hAnsi="SimSun" w:eastAsia="SimSun" w:cs="SimSun"/>
          <w:sz w:val="18"/>
          <w:szCs w:val="18"/>
          <w:spacing w:val="16"/>
        </w:rPr>
        <w:t xml:space="preserve">  </w:t>
      </w:r>
      <w:r>
        <w:rPr>
          <w:rFonts w:ascii="SimSun" w:hAnsi="SimSun" w:eastAsia="SimSun" w:cs="SimSun"/>
          <w:sz w:val="18"/>
          <w:szCs w:val="18"/>
          <w:spacing w:val="-10"/>
        </w:rPr>
        <w:t>erythrocyte</w:t>
      </w:r>
      <w:r>
        <w:rPr>
          <w:rFonts w:ascii="SimSun" w:hAnsi="SimSun" w:eastAsia="SimSun" w:cs="SimSun"/>
          <w:sz w:val="18"/>
          <w:szCs w:val="18"/>
          <w:spacing w:val="-13"/>
        </w:rPr>
        <w:t xml:space="preserve"> </w:t>
      </w:r>
      <w:r>
        <w:rPr>
          <w:rFonts w:ascii="SimSun" w:hAnsi="SimSun" w:eastAsia="SimSun" w:cs="SimSun"/>
          <w:sz w:val="18"/>
          <w:szCs w:val="18"/>
          <w:spacing w:val="-10"/>
        </w:rPr>
        <w:t>osmotic</w:t>
      </w:r>
      <w:r>
        <w:rPr>
          <w:rFonts w:ascii="SimSun" w:hAnsi="SimSun" w:eastAsia="SimSun" w:cs="SimSun"/>
          <w:sz w:val="18"/>
          <w:szCs w:val="18"/>
          <w:spacing w:val="-12"/>
        </w:rPr>
        <w:t xml:space="preserve"> </w:t>
      </w:r>
      <w:r>
        <w:rPr>
          <w:rFonts w:ascii="SimSun" w:hAnsi="SimSun" w:eastAsia="SimSun" w:cs="SimSun"/>
          <w:sz w:val="18"/>
          <w:szCs w:val="18"/>
          <w:spacing w:val="-10"/>
        </w:rPr>
        <w:t>fragil</w:t>
      </w:r>
      <w:r>
        <w:rPr>
          <w:rFonts w:ascii="SimSun" w:hAnsi="SimSun" w:eastAsia="SimSun" w:cs="SimSun"/>
          <w:sz w:val="18"/>
          <w:szCs w:val="18"/>
          <w:spacing w:val="-11"/>
        </w:rPr>
        <w:t>ity</w:t>
      </w:r>
      <w:r>
        <w:rPr>
          <w:rFonts w:ascii="SimSun" w:hAnsi="SimSun" w:eastAsia="SimSun" w:cs="SimSun"/>
          <w:sz w:val="18"/>
          <w:szCs w:val="18"/>
          <w:spacing w:val="-10"/>
        </w:rPr>
        <w:t xml:space="preserve"> </w:t>
      </w:r>
      <w:r>
        <w:rPr>
          <w:rFonts w:ascii="SimSun" w:hAnsi="SimSun" w:eastAsia="SimSun" w:cs="SimSun"/>
          <w:sz w:val="18"/>
          <w:szCs w:val="18"/>
          <w:spacing w:val="-11"/>
        </w:rPr>
        <w:t>test</w:t>
      </w:r>
    </w:p>
    <w:p>
      <w:pPr>
        <w:ind w:left="180"/>
        <w:spacing w:before="144" w:line="183" w:lineRule="auto"/>
        <w:rPr>
          <w:rFonts w:ascii="SimSun" w:hAnsi="SimSun" w:eastAsia="SimSun" w:cs="SimSun"/>
          <w:sz w:val="18"/>
          <w:szCs w:val="18"/>
        </w:rPr>
      </w:pPr>
      <w:r>
        <w:rPr>
          <w:rFonts w:ascii="SimSun" w:hAnsi="SimSun" w:eastAsia="SimSun" w:cs="SimSun"/>
          <w:sz w:val="18"/>
          <w:szCs w:val="18"/>
          <w:spacing w:val="-3"/>
        </w:rPr>
        <w:t>254</w:t>
      </w:r>
    </w:p>
    <w:p>
      <w:pPr>
        <w:spacing w:before="114" w:line="219" w:lineRule="auto"/>
        <w:rPr>
          <w:rFonts w:ascii="SimSun" w:hAnsi="SimSun" w:eastAsia="SimSun" w:cs="SimSun"/>
          <w:sz w:val="18"/>
          <w:szCs w:val="18"/>
        </w:rPr>
      </w:pPr>
      <w:r>
        <w:rPr>
          <w:rFonts w:ascii="SimSun" w:hAnsi="SimSun" w:eastAsia="SimSun" w:cs="SimSun"/>
          <w:sz w:val="18"/>
          <w:szCs w:val="18"/>
          <w:spacing w:val="-10"/>
        </w:rPr>
        <w:t>红细胞体积分布宽度</w:t>
      </w:r>
      <w:r>
        <w:rPr>
          <w:rFonts w:ascii="SimSun" w:hAnsi="SimSun" w:eastAsia="SimSun" w:cs="SimSun"/>
          <w:sz w:val="18"/>
          <w:szCs w:val="18"/>
          <w:spacing w:val="89"/>
        </w:rPr>
        <w:t xml:space="preserve"> </w:t>
      </w:r>
      <w:r>
        <w:rPr>
          <w:rFonts w:ascii="SimSun" w:hAnsi="SimSun" w:eastAsia="SimSun" w:cs="SimSun"/>
          <w:sz w:val="18"/>
          <w:szCs w:val="18"/>
          <w:spacing w:val="-10"/>
        </w:rPr>
        <w:t>red</w:t>
      </w:r>
      <w:r>
        <w:rPr>
          <w:rFonts w:ascii="SimSun" w:hAnsi="SimSun" w:eastAsia="SimSun" w:cs="SimSun"/>
          <w:sz w:val="18"/>
          <w:szCs w:val="18"/>
          <w:spacing w:val="-13"/>
        </w:rPr>
        <w:t xml:space="preserve"> </w:t>
      </w:r>
      <w:r>
        <w:rPr>
          <w:rFonts w:ascii="SimSun" w:hAnsi="SimSun" w:eastAsia="SimSun" w:cs="SimSun"/>
          <w:sz w:val="18"/>
          <w:szCs w:val="18"/>
          <w:spacing w:val="-10"/>
        </w:rPr>
        <w:t>blood</w:t>
      </w:r>
      <w:r>
        <w:rPr>
          <w:rFonts w:ascii="SimSun" w:hAnsi="SimSun" w:eastAsia="SimSun" w:cs="SimSun"/>
          <w:sz w:val="18"/>
          <w:szCs w:val="18"/>
          <w:spacing w:val="-7"/>
        </w:rPr>
        <w:t xml:space="preserve"> </w:t>
      </w:r>
      <w:r>
        <w:rPr>
          <w:rFonts w:ascii="SimSun" w:hAnsi="SimSun" w:eastAsia="SimSun" w:cs="SimSun"/>
          <w:sz w:val="18"/>
          <w:szCs w:val="18"/>
          <w:spacing w:val="-10"/>
        </w:rPr>
        <w:t>cell</w:t>
      </w:r>
      <w:r>
        <w:rPr>
          <w:rFonts w:ascii="SimSun" w:hAnsi="SimSun" w:eastAsia="SimSun" w:cs="SimSun"/>
          <w:sz w:val="18"/>
          <w:szCs w:val="18"/>
          <w:spacing w:val="-11"/>
        </w:rPr>
        <w:t xml:space="preserve"> </w:t>
      </w:r>
      <w:r>
        <w:rPr>
          <w:rFonts w:ascii="SimSun" w:hAnsi="SimSun" w:eastAsia="SimSun" w:cs="SimSun"/>
          <w:sz w:val="18"/>
          <w:szCs w:val="18"/>
          <w:spacing w:val="-10"/>
        </w:rPr>
        <w:t>volume</w:t>
      </w:r>
      <w:r>
        <w:rPr>
          <w:rFonts w:ascii="SimSun" w:hAnsi="SimSun" w:eastAsia="SimSun" w:cs="SimSun"/>
          <w:sz w:val="18"/>
          <w:szCs w:val="18"/>
          <w:spacing w:val="-8"/>
        </w:rPr>
        <w:t xml:space="preserve"> </w:t>
      </w:r>
      <w:r>
        <w:rPr>
          <w:rFonts w:ascii="SimSun" w:hAnsi="SimSun" w:eastAsia="SimSun" w:cs="SimSun"/>
          <w:sz w:val="18"/>
          <w:szCs w:val="18"/>
          <w:spacing w:val="-10"/>
        </w:rPr>
        <w:t>distribution</w:t>
      </w:r>
    </w:p>
    <w:p>
      <w:pPr>
        <w:ind w:left="180"/>
        <w:spacing w:before="113" w:line="184" w:lineRule="auto"/>
        <w:rPr>
          <w:rFonts w:ascii="SimSun" w:hAnsi="SimSun" w:eastAsia="SimSun" w:cs="SimSun"/>
          <w:sz w:val="18"/>
          <w:szCs w:val="18"/>
        </w:rPr>
      </w:pPr>
      <w:r>
        <w:rPr>
          <w:rFonts w:ascii="Times New Roman" w:hAnsi="Times New Roman" w:eastAsia="Times New Roman" w:cs="Times New Roman"/>
          <w:sz w:val="18"/>
          <w:szCs w:val="18"/>
          <w:spacing w:val="-4"/>
        </w:rPr>
        <w:t>width,RDW</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4"/>
        </w:rPr>
        <w:t>250</w:t>
      </w:r>
    </w:p>
    <w:p>
      <w:pPr>
        <w:spacing w:before="110" w:line="214" w:lineRule="auto"/>
        <w:rPr>
          <w:rFonts w:ascii="SimSun" w:hAnsi="SimSun" w:eastAsia="SimSun" w:cs="SimSun"/>
          <w:sz w:val="18"/>
          <w:szCs w:val="18"/>
        </w:rPr>
      </w:pPr>
      <w:r>
        <w:rPr>
          <w:rFonts w:ascii="SimSun" w:hAnsi="SimSun" w:eastAsia="SimSun" w:cs="SimSun"/>
          <w:sz w:val="18"/>
          <w:szCs w:val="18"/>
          <w:spacing w:val="-13"/>
        </w:rPr>
        <w:t>红细胞形态不整</w:t>
      </w:r>
      <w:r>
        <w:rPr>
          <w:rFonts w:ascii="SimSun" w:hAnsi="SimSun" w:eastAsia="SimSun" w:cs="SimSun"/>
          <w:sz w:val="18"/>
          <w:szCs w:val="18"/>
          <w:spacing w:val="65"/>
        </w:rPr>
        <w:t xml:space="preserve"> </w:t>
      </w:r>
      <w:r>
        <w:rPr>
          <w:rFonts w:ascii="SimSun" w:hAnsi="SimSun" w:eastAsia="SimSun" w:cs="SimSun"/>
          <w:sz w:val="18"/>
          <w:szCs w:val="18"/>
          <w:spacing w:val="-13"/>
        </w:rPr>
        <w:t>poikilocytosis</w:t>
      </w:r>
      <w:r>
        <w:rPr>
          <w:rFonts w:ascii="SimSun" w:hAnsi="SimSun" w:eastAsia="SimSun" w:cs="SimSun"/>
          <w:sz w:val="18"/>
          <w:szCs w:val="18"/>
          <w:spacing w:val="14"/>
        </w:rPr>
        <w:t xml:space="preserve">  </w:t>
      </w:r>
      <w:r>
        <w:rPr>
          <w:rFonts w:ascii="SimSun" w:hAnsi="SimSun" w:eastAsia="SimSun" w:cs="SimSun"/>
          <w:sz w:val="18"/>
          <w:szCs w:val="18"/>
          <w:spacing w:val="-13"/>
        </w:rPr>
        <w:t>240</w:t>
      </w:r>
    </w:p>
    <w:p>
      <w:pPr>
        <w:spacing w:before="97" w:line="220" w:lineRule="auto"/>
        <w:rPr>
          <w:rFonts w:ascii="SimSun" w:hAnsi="SimSun" w:eastAsia="SimSun" w:cs="SimSun"/>
          <w:sz w:val="18"/>
          <w:szCs w:val="18"/>
        </w:rPr>
      </w:pPr>
      <w:r>
        <w:rPr>
          <w:rFonts w:ascii="SimSun" w:hAnsi="SimSun" w:eastAsia="SimSun" w:cs="SimSun"/>
          <w:sz w:val="18"/>
          <w:szCs w:val="18"/>
          <w:spacing w:val="-15"/>
        </w:rPr>
        <w:t>虹膜</w:t>
      </w:r>
      <w:r>
        <w:rPr>
          <w:rFonts w:ascii="SimSun" w:hAnsi="SimSun" w:eastAsia="SimSun" w:cs="SimSun"/>
          <w:sz w:val="18"/>
          <w:szCs w:val="18"/>
          <w:spacing w:val="90"/>
        </w:rPr>
        <w:t xml:space="preserve"> </w:t>
      </w:r>
      <w:r>
        <w:rPr>
          <w:rFonts w:ascii="SimSun" w:hAnsi="SimSun" w:eastAsia="SimSun" w:cs="SimSun"/>
          <w:sz w:val="18"/>
          <w:szCs w:val="18"/>
          <w:spacing w:val="-15"/>
        </w:rPr>
        <w:t>iris</w:t>
      </w:r>
      <w:r>
        <w:rPr>
          <w:rFonts w:ascii="SimSun" w:hAnsi="SimSun" w:eastAsia="SimSun" w:cs="SimSun"/>
          <w:sz w:val="18"/>
          <w:szCs w:val="18"/>
          <w:spacing w:val="10"/>
        </w:rPr>
        <w:t xml:space="preserve">  </w:t>
      </w:r>
      <w:r>
        <w:rPr>
          <w:rFonts w:ascii="SimSun" w:hAnsi="SimSun" w:eastAsia="SimSun" w:cs="SimSun"/>
          <w:sz w:val="18"/>
          <w:szCs w:val="18"/>
          <w:spacing w:val="-15"/>
        </w:rPr>
        <w:t>107</w:t>
      </w:r>
    </w:p>
    <w:p>
      <w:pPr>
        <w:spacing w:before="80" w:line="300" w:lineRule="exact"/>
        <w:rPr>
          <w:rFonts w:ascii="SimSun" w:hAnsi="SimSun" w:eastAsia="SimSun" w:cs="SimSun"/>
          <w:sz w:val="18"/>
          <w:szCs w:val="18"/>
        </w:rPr>
      </w:pPr>
      <w:r>
        <w:rPr>
          <w:rFonts w:ascii="SimSun" w:hAnsi="SimSun" w:eastAsia="SimSun" w:cs="SimSun"/>
          <w:sz w:val="18"/>
          <w:szCs w:val="18"/>
          <w:spacing w:val="-7"/>
          <w:position w:val="9"/>
        </w:rPr>
        <w:t>呼吸过缓</w:t>
      </w:r>
      <w:r>
        <w:rPr>
          <w:rFonts w:ascii="SimSun" w:hAnsi="SimSun" w:eastAsia="SimSun" w:cs="SimSun"/>
          <w:sz w:val="18"/>
          <w:szCs w:val="18"/>
          <w:spacing w:val="90"/>
          <w:position w:val="9"/>
        </w:rPr>
        <w:t xml:space="preserve"> </w:t>
      </w:r>
      <w:r>
        <w:rPr>
          <w:rFonts w:ascii="SimSun" w:hAnsi="SimSun" w:eastAsia="SimSun" w:cs="SimSun"/>
          <w:sz w:val="18"/>
          <w:szCs w:val="18"/>
          <w:spacing w:val="-7"/>
          <w:position w:val="9"/>
        </w:rPr>
        <w:t>bradypnea</w:t>
      </w:r>
      <w:r>
        <w:rPr>
          <w:rFonts w:ascii="SimSun" w:hAnsi="SimSun" w:eastAsia="SimSun" w:cs="SimSun"/>
          <w:sz w:val="18"/>
          <w:szCs w:val="18"/>
          <w:spacing w:val="28"/>
          <w:position w:val="9"/>
        </w:rPr>
        <w:t xml:space="preserve">  </w:t>
      </w:r>
      <w:r>
        <w:rPr>
          <w:rFonts w:ascii="SimSun" w:hAnsi="SimSun" w:eastAsia="SimSun" w:cs="SimSun"/>
          <w:sz w:val="18"/>
          <w:szCs w:val="18"/>
          <w:spacing w:val="-7"/>
          <w:position w:val="9"/>
        </w:rPr>
        <w:t>126</w:t>
      </w:r>
    </w:p>
    <w:p>
      <w:pPr>
        <w:spacing w:line="214" w:lineRule="auto"/>
        <w:rPr>
          <w:rFonts w:ascii="SimSun" w:hAnsi="SimSun" w:eastAsia="SimSun" w:cs="SimSun"/>
          <w:sz w:val="18"/>
          <w:szCs w:val="18"/>
        </w:rPr>
      </w:pPr>
      <w:r>
        <w:rPr>
          <w:rFonts w:ascii="SimSun" w:hAnsi="SimSun" w:eastAsia="SimSun" w:cs="SimSun"/>
          <w:sz w:val="18"/>
          <w:szCs w:val="18"/>
          <w:spacing w:val="-8"/>
        </w:rPr>
        <w:t>呼吸过速</w:t>
      </w:r>
      <w:r>
        <w:rPr>
          <w:rFonts w:ascii="SimSun" w:hAnsi="SimSun" w:eastAsia="SimSun" w:cs="SimSun"/>
          <w:sz w:val="18"/>
          <w:szCs w:val="18"/>
          <w:spacing w:val="76"/>
          <w:w w:val="101"/>
        </w:rPr>
        <w:t xml:space="preserve"> </w:t>
      </w:r>
      <w:r>
        <w:rPr>
          <w:rFonts w:ascii="SimSun" w:hAnsi="SimSun" w:eastAsia="SimSun" w:cs="SimSun"/>
          <w:sz w:val="18"/>
          <w:szCs w:val="18"/>
          <w:spacing w:val="-8"/>
        </w:rPr>
        <w:t>tachypnea</w:t>
      </w:r>
      <w:r>
        <w:rPr>
          <w:rFonts w:ascii="SimSun" w:hAnsi="SimSun" w:eastAsia="SimSun" w:cs="SimSun"/>
          <w:sz w:val="18"/>
          <w:szCs w:val="18"/>
          <w:spacing w:val="28"/>
        </w:rPr>
        <w:t xml:space="preserve">  </w:t>
      </w:r>
      <w:r>
        <w:rPr>
          <w:rFonts w:ascii="SimSun" w:hAnsi="SimSun" w:eastAsia="SimSun" w:cs="SimSun"/>
          <w:sz w:val="18"/>
          <w:szCs w:val="18"/>
          <w:spacing w:val="-8"/>
        </w:rPr>
        <w:t>126</w:t>
      </w:r>
    </w:p>
    <w:p>
      <w:pPr>
        <w:spacing w:before="91" w:line="214" w:lineRule="auto"/>
        <w:rPr>
          <w:rFonts w:ascii="SimSun" w:hAnsi="SimSun" w:eastAsia="SimSun" w:cs="SimSun"/>
          <w:sz w:val="18"/>
          <w:szCs w:val="18"/>
        </w:rPr>
      </w:pPr>
      <w:r>
        <w:rPr>
          <w:rFonts w:ascii="SimSun" w:hAnsi="SimSun" w:eastAsia="SimSun" w:cs="SimSun"/>
          <w:sz w:val="18"/>
          <w:szCs w:val="18"/>
          <w:spacing w:val="-8"/>
        </w:rPr>
        <w:t>呼吸困难</w:t>
      </w:r>
      <w:r>
        <w:rPr>
          <w:rFonts w:ascii="SimSun" w:hAnsi="SimSun" w:eastAsia="SimSun" w:cs="SimSun"/>
          <w:sz w:val="18"/>
          <w:szCs w:val="18"/>
          <w:spacing w:val="91"/>
        </w:rPr>
        <w:t xml:space="preserve"> </w:t>
      </w:r>
      <w:r>
        <w:rPr>
          <w:rFonts w:ascii="SimSun" w:hAnsi="SimSun" w:eastAsia="SimSun" w:cs="SimSun"/>
          <w:sz w:val="18"/>
          <w:szCs w:val="18"/>
          <w:spacing w:val="-8"/>
        </w:rPr>
        <w:t>dyspnea</w:t>
      </w:r>
      <w:r>
        <w:rPr>
          <w:rFonts w:ascii="SimSun" w:hAnsi="SimSun" w:eastAsia="SimSun" w:cs="SimSun"/>
          <w:sz w:val="18"/>
          <w:szCs w:val="18"/>
          <w:spacing w:val="28"/>
        </w:rPr>
        <w:t xml:space="preserve">  </w:t>
      </w:r>
      <w:r>
        <w:rPr>
          <w:rFonts w:ascii="SimSun" w:hAnsi="SimSun" w:eastAsia="SimSun" w:cs="SimSun"/>
          <w:sz w:val="18"/>
          <w:szCs w:val="18"/>
          <w:spacing w:val="-8"/>
        </w:rPr>
        <w:t>21</w:t>
      </w:r>
    </w:p>
    <w:p>
      <w:pPr>
        <w:spacing w:before="92" w:line="214" w:lineRule="auto"/>
        <w:rPr>
          <w:rFonts w:ascii="SimSun" w:hAnsi="SimSun" w:eastAsia="SimSun" w:cs="SimSun"/>
          <w:sz w:val="18"/>
          <w:szCs w:val="18"/>
        </w:rPr>
      </w:pPr>
      <w:r>
        <w:rPr>
          <w:rFonts w:ascii="SimSun" w:hAnsi="SimSun" w:eastAsia="SimSun" w:cs="SimSun"/>
          <w:sz w:val="18"/>
          <w:szCs w:val="18"/>
          <w:spacing w:val="-8"/>
        </w:rPr>
        <w:t>胡桃夹现象</w:t>
      </w:r>
      <w:r>
        <w:rPr>
          <w:rFonts w:ascii="SimSun" w:hAnsi="SimSun" w:eastAsia="SimSun" w:cs="SimSun"/>
          <w:sz w:val="18"/>
          <w:szCs w:val="18"/>
          <w:spacing w:val="82"/>
        </w:rPr>
        <w:t xml:space="preserve"> </w:t>
      </w:r>
      <w:r>
        <w:rPr>
          <w:rFonts w:ascii="SimSun" w:hAnsi="SimSun" w:eastAsia="SimSun" w:cs="SimSun"/>
          <w:sz w:val="18"/>
          <w:szCs w:val="18"/>
          <w:spacing w:val="-8"/>
        </w:rPr>
        <w:t>nutcracker</w:t>
      </w:r>
      <w:r>
        <w:rPr>
          <w:rFonts w:ascii="SimSun" w:hAnsi="SimSun" w:eastAsia="SimSun" w:cs="SimSun"/>
          <w:sz w:val="18"/>
          <w:szCs w:val="18"/>
          <w:spacing w:val="-6"/>
        </w:rPr>
        <w:t xml:space="preserve"> </w:t>
      </w:r>
      <w:r>
        <w:rPr>
          <w:rFonts w:ascii="SimSun" w:hAnsi="SimSun" w:eastAsia="SimSun" w:cs="SimSun"/>
          <w:sz w:val="18"/>
          <w:szCs w:val="18"/>
          <w:spacing w:val="-8"/>
        </w:rPr>
        <w:t>phenomenon</w:t>
      </w:r>
      <w:r>
        <w:rPr>
          <w:rFonts w:ascii="SimSun" w:hAnsi="SimSun" w:eastAsia="SimSun" w:cs="SimSun"/>
          <w:sz w:val="18"/>
          <w:szCs w:val="18"/>
          <w:spacing w:val="17"/>
        </w:rPr>
        <w:t xml:space="preserve">  </w:t>
      </w:r>
      <w:r>
        <w:rPr>
          <w:rFonts w:ascii="SimSun" w:hAnsi="SimSun" w:eastAsia="SimSun" w:cs="SimSun"/>
          <w:sz w:val="18"/>
          <w:szCs w:val="18"/>
          <w:spacing w:val="-8"/>
        </w:rPr>
        <w:t>44</w:t>
      </w:r>
    </w:p>
    <w:p>
      <w:pPr>
        <w:spacing w:before="96" w:line="219" w:lineRule="auto"/>
        <w:rPr>
          <w:rFonts w:ascii="SimSun" w:hAnsi="SimSun" w:eastAsia="SimSun" w:cs="SimSun"/>
          <w:sz w:val="18"/>
          <w:szCs w:val="18"/>
        </w:rPr>
      </w:pPr>
      <w:r>
        <w:rPr>
          <w:rFonts w:ascii="SimSun" w:hAnsi="SimSun" w:eastAsia="SimSun" w:cs="SimSun"/>
          <w:sz w:val="18"/>
          <w:szCs w:val="18"/>
          <w:spacing w:val="-14"/>
        </w:rPr>
        <w:t>滑车神经</w:t>
      </w:r>
      <w:r>
        <w:rPr>
          <w:rFonts w:ascii="SimSun" w:hAnsi="SimSun" w:eastAsia="SimSun" w:cs="SimSun"/>
          <w:sz w:val="18"/>
          <w:szCs w:val="18"/>
          <w:spacing w:val="79"/>
        </w:rPr>
        <w:t xml:space="preserve"> </w:t>
      </w:r>
      <w:r>
        <w:rPr>
          <w:rFonts w:ascii="SimSun" w:hAnsi="SimSun" w:eastAsia="SimSun" w:cs="SimSun"/>
          <w:sz w:val="18"/>
          <w:szCs w:val="18"/>
          <w:spacing w:val="-14"/>
        </w:rPr>
        <w:t>trochlear</w:t>
      </w:r>
      <w:r>
        <w:rPr>
          <w:rFonts w:ascii="SimSun" w:hAnsi="SimSun" w:eastAsia="SimSun" w:cs="SimSun"/>
          <w:sz w:val="18"/>
          <w:szCs w:val="18"/>
          <w:spacing w:val="-14"/>
        </w:rPr>
        <w:t xml:space="preserve"> </w:t>
      </w:r>
      <w:r>
        <w:rPr>
          <w:rFonts w:ascii="SimSun" w:hAnsi="SimSun" w:eastAsia="SimSun" w:cs="SimSun"/>
          <w:sz w:val="18"/>
          <w:szCs w:val="18"/>
          <w:spacing w:val="-14"/>
        </w:rPr>
        <w:t>nerve</w:t>
      </w:r>
      <w:r>
        <w:rPr>
          <w:rFonts w:ascii="SimSun" w:hAnsi="SimSun" w:eastAsia="SimSun" w:cs="SimSun"/>
          <w:sz w:val="18"/>
          <w:szCs w:val="18"/>
          <w:spacing w:val="20"/>
        </w:rPr>
        <w:t xml:space="preserve">  </w:t>
      </w:r>
      <w:r>
        <w:rPr>
          <w:rFonts w:ascii="SimSun" w:hAnsi="SimSun" w:eastAsia="SimSun" w:cs="SimSun"/>
          <w:sz w:val="18"/>
          <w:szCs w:val="18"/>
          <w:spacing w:val="-14"/>
        </w:rPr>
        <w:t>211</w:t>
      </w:r>
    </w:p>
    <w:p>
      <w:pPr>
        <w:spacing w:before="87" w:line="220" w:lineRule="auto"/>
        <w:rPr>
          <w:rFonts w:ascii="SimSun" w:hAnsi="SimSun" w:eastAsia="SimSun" w:cs="SimSun"/>
          <w:sz w:val="18"/>
          <w:szCs w:val="18"/>
        </w:rPr>
      </w:pPr>
      <w:r>
        <w:rPr>
          <w:rFonts w:ascii="SimSun" w:hAnsi="SimSun" w:eastAsia="SimSun" w:cs="SimSun"/>
          <w:sz w:val="18"/>
          <w:szCs w:val="18"/>
          <w:spacing w:val="-15"/>
        </w:rPr>
        <w:t>踝反射</w:t>
      </w:r>
      <w:r>
        <w:rPr>
          <w:rFonts w:ascii="SimSun" w:hAnsi="SimSun" w:eastAsia="SimSun" w:cs="SimSun"/>
          <w:sz w:val="18"/>
          <w:szCs w:val="18"/>
          <w:spacing w:val="89"/>
        </w:rPr>
        <w:t xml:space="preserve"> </w:t>
      </w:r>
      <w:r>
        <w:rPr>
          <w:rFonts w:ascii="SimSun" w:hAnsi="SimSun" w:eastAsia="SimSun" w:cs="SimSun"/>
          <w:sz w:val="18"/>
          <w:szCs w:val="18"/>
          <w:spacing w:val="-15"/>
        </w:rPr>
        <w:t>ankle</w:t>
      </w:r>
      <w:r>
        <w:rPr>
          <w:rFonts w:ascii="SimSun" w:hAnsi="SimSun" w:eastAsia="SimSun" w:cs="SimSun"/>
          <w:sz w:val="18"/>
          <w:szCs w:val="18"/>
          <w:spacing w:val="-16"/>
        </w:rPr>
        <w:t xml:space="preserve"> </w:t>
      </w:r>
      <w:r>
        <w:rPr>
          <w:rFonts w:ascii="SimSun" w:hAnsi="SimSun" w:eastAsia="SimSun" w:cs="SimSun"/>
          <w:sz w:val="18"/>
          <w:szCs w:val="18"/>
          <w:spacing w:val="-15"/>
        </w:rPr>
        <w:t>reflex</w:t>
      </w:r>
      <w:r>
        <w:rPr>
          <w:rFonts w:ascii="SimSun" w:hAnsi="SimSun" w:eastAsia="SimSun" w:cs="SimSun"/>
          <w:sz w:val="18"/>
          <w:szCs w:val="18"/>
          <w:spacing w:val="27"/>
        </w:rPr>
        <w:t xml:space="preserve">  </w:t>
      </w:r>
      <w:r>
        <w:rPr>
          <w:rFonts w:ascii="SimSun" w:hAnsi="SimSun" w:eastAsia="SimSun" w:cs="SimSun"/>
          <w:sz w:val="18"/>
          <w:szCs w:val="18"/>
          <w:spacing w:val="-15"/>
        </w:rPr>
        <w:t>216</w:t>
      </w:r>
    </w:p>
    <w:p>
      <w:pPr>
        <w:spacing w:before="85" w:line="219" w:lineRule="auto"/>
        <w:rPr>
          <w:rFonts w:ascii="SimSun" w:hAnsi="SimSun" w:eastAsia="SimSun" w:cs="SimSun"/>
          <w:sz w:val="18"/>
          <w:szCs w:val="18"/>
        </w:rPr>
      </w:pPr>
      <w:r>
        <w:rPr>
          <w:rFonts w:ascii="SimSun" w:hAnsi="SimSun" w:eastAsia="SimSun" w:cs="SimSun"/>
          <w:sz w:val="18"/>
          <w:szCs w:val="18"/>
          <w:spacing w:val="-11"/>
        </w:rPr>
        <w:t>踝阵挛</w:t>
      </w:r>
      <w:r>
        <w:rPr>
          <w:rFonts w:ascii="SimSun" w:hAnsi="SimSun" w:eastAsia="SimSun" w:cs="SimSun"/>
          <w:sz w:val="18"/>
          <w:szCs w:val="18"/>
          <w:spacing w:val="95"/>
        </w:rPr>
        <w:t xml:space="preserve"> </w:t>
      </w:r>
      <w:r>
        <w:rPr>
          <w:rFonts w:ascii="SimSun" w:hAnsi="SimSun" w:eastAsia="SimSun" w:cs="SimSun"/>
          <w:sz w:val="18"/>
          <w:szCs w:val="18"/>
          <w:spacing w:val="-11"/>
        </w:rPr>
        <w:t>ankle</w:t>
      </w:r>
      <w:r>
        <w:rPr>
          <w:rFonts w:ascii="SimSun" w:hAnsi="SimSun" w:eastAsia="SimSun" w:cs="SimSun"/>
          <w:sz w:val="18"/>
          <w:szCs w:val="18"/>
          <w:spacing w:val="-4"/>
        </w:rPr>
        <w:t xml:space="preserve"> </w:t>
      </w:r>
      <w:r>
        <w:rPr>
          <w:rFonts w:ascii="SimSun" w:hAnsi="SimSun" w:eastAsia="SimSun" w:cs="SimSun"/>
          <w:sz w:val="18"/>
          <w:szCs w:val="18"/>
          <w:spacing w:val="-11"/>
        </w:rPr>
        <w:t>clonus</w:t>
      </w:r>
      <w:r>
        <w:rPr>
          <w:rFonts w:ascii="SimSun" w:hAnsi="SimSun" w:eastAsia="SimSun" w:cs="SimSun"/>
          <w:sz w:val="18"/>
          <w:szCs w:val="18"/>
          <w:spacing w:val="9"/>
        </w:rPr>
        <w:t xml:space="preserve">  </w:t>
      </w:r>
      <w:r>
        <w:rPr>
          <w:rFonts w:ascii="SimSun" w:hAnsi="SimSun" w:eastAsia="SimSun" w:cs="SimSun"/>
          <w:sz w:val="18"/>
          <w:szCs w:val="18"/>
          <w:spacing w:val="-11"/>
        </w:rPr>
        <w:t>217</w:t>
      </w:r>
    </w:p>
    <w:p>
      <w:pPr>
        <w:spacing w:before="80" w:line="306" w:lineRule="exact"/>
        <w:rPr>
          <w:rFonts w:ascii="SimSun" w:hAnsi="SimSun" w:eastAsia="SimSun" w:cs="SimSun"/>
          <w:sz w:val="18"/>
          <w:szCs w:val="18"/>
        </w:rPr>
      </w:pPr>
      <w:r>
        <w:rPr>
          <w:rFonts w:ascii="SimSun" w:hAnsi="SimSun" w:eastAsia="SimSun" w:cs="SimSun"/>
          <w:sz w:val="18"/>
          <w:szCs w:val="18"/>
          <w:spacing w:val="-18"/>
          <w:position w:val="9"/>
        </w:rPr>
        <w:t>慌张步态</w:t>
      </w:r>
      <w:r>
        <w:rPr>
          <w:rFonts w:ascii="SimSun" w:hAnsi="SimSun" w:eastAsia="SimSun" w:cs="SimSun"/>
          <w:sz w:val="18"/>
          <w:szCs w:val="18"/>
          <w:spacing w:val="78"/>
          <w:position w:val="9"/>
        </w:rPr>
        <w:t xml:space="preserve"> </w:t>
      </w:r>
      <w:r>
        <w:rPr>
          <w:rFonts w:ascii="SimSun" w:hAnsi="SimSun" w:eastAsia="SimSun" w:cs="SimSun"/>
          <w:sz w:val="18"/>
          <w:szCs w:val="18"/>
          <w:spacing w:val="-18"/>
          <w:position w:val="9"/>
        </w:rPr>
        <w:t>festinating</w:t>
      </w:r>
      <w:r>
        <w:rPr>
          <w:rFonts w:ascii="SimSun" w:hAnsi="SimSun" w:eastAsia="SimSun" w:cs="SimSun"/>
          <w:sz w:val="18"/>
          <w:szCs w:val="18"/>
          <w:spacing w:val="-15"/>
          <w:position w:val="9"/>
        </w:rPr>
        <w:t xml:space="preserve"> </w:t>
      </w:r>
      <w:r>
        <w:rPr>
          <w:rFonts w:ascii="SimSun" w:hAnsi="SimSun" w:eastAsia="SimSun" w:cs="SimSun"/>
          <w:sz w:val="18"/>
          <w:szCs w:val="18"/>
          <w:spacing w:val="-18"/>
          <w:position w:val="9"/>
        </w:rPr>
        <w:t>gait</w:t>
      </w:r>
      <w:r>
        <w:rPr>
          <w:rFonts w:ascii="SimSun" w:hAnsi="SimSun" w:eastAsia="SimSun" w:cs="SimSun"/>
          <w:sz w:val="18"/>
          <w:szCs w:val="18"/>
          <w:spacing w:val="30"/>
          <w:position w:val="9"/>
        </w:rPr>
        <w:t xml:space="preserve">  </w:t>
      </w:r>
      <w:r>
        <w:rPr>
          <w:rFonts w:ascii="SimSun" w:hAnsi="SimSun" w:eastAsia="SimSun" w:cs="SimSun"/>
          <w:sz w:val="18"/>
          <w:szCs w:val="18"/>
          <w:spacing w:val="-18"/>
          <w:position w:val="9"/>
        </w:rPr>
        <w:t>94</w:t>
      </w:r>
    </w:p>
    <w:p>
      <w:pPr>
        <w:spacing w:line="219" w:lineRule="auto"/>
        <w:rPr>
          <w:rFonts w:ascii="SimSun" w:hAnsi="SimSun" w:eastAsia="SimSun" w:cs="SimSun"/>
          <w:sz w:val="18"/>
          <w:szCs w:val="18"/>
        </w:rPr>
      </w:pPr>
      <w:r>
        <w:rPr>
          <w:rFonts w:ascii="SimSun" w:hAnsi="SimSun" w:eastAsia="SimSun" w:cs="SimSun"/>
          <w:sz w:val="18"/>
          <w:szCs w:val="18"/>
          <w:spacing w:val="-8"/>
        </w:rPr>
        <w:t>黄变症</w:t>
      </w:r>
      <w:r>
        <w:rPr>
          <w:rFonts w:ascii="SimSun" w:hAnsi="SimSun" w:eastAsia="SimSun" w:cs="SimSun"/>
          <w:sz w:val="18"/>
          <w:szCs w:val="18"/>
          <w:spacing w:val="77"/>
        </w:rPr>
        <w:t xml:space="preserve"> </w:t>
      </w:r>
      <w:r>
        <w:rPr>
          <w:rFonts w:ascii="SimSun" w:hAnsi="SimSun" w:eastAsia="SimSun" w:cs="SimSun"/>
          <w:sz w:val="18"/>
          <w:szCs w:val="18"/>
          <w:spacing w:val="-8"/>
        </w:rPr>
        <w:t>xanthochromia</w:t>
      </w:r>
      <w:r>
        <w:rPr>
          <w:rFonts w:ascii="SimSun" w:hAnsi="SimSun" w:eastAsia="SimSun" w:cs="SimSun"/>
          <w:sz w:val="18"/>
          <w:szCs w:val="18"/>
          <w:spacing w:val="33"/>
        </w:rPr>
        <w:t xml:space="preserve">  </w:t>
      </w:r>
      <w:r>
        <w:rPr>
          <w:rFonts w:ascii="SimSun" w:hAnsi="SimSun" w:eastAsia="SimSun" w:cs="SimSun"/>
          <w:sz w:val="18"/>
          <w:szCs w:val="18"/>
          <w:spacing w:val="-8"/>
        </w:rPr>
        <w:t>320</w:t>
      </w:r>
    </w:p>
    <w:p>
      <w:pPr>
        <w:spacing w:before="82" w:line="214" w:lineRule="auto"/>
        <w:rPr>
          <w:rFonts w:ascii="SimSun" w:hAnsi="SimSun" w:eastAsia="SimSun" w:cs="SimSun"/>
          <w:sz w:val="18"/>
          <w:szCs w:val="18"/>
        </w:rPr>
      </w:pPr>
      <w:r>
        <w:rPr>
          <w:rFonts w:ascii="SimSun" w:hAnsi="SimSun" w:eastAsia="SimSun" w:cs="SimSun"/>
          <w:sz w:val="18"/>
          <w:szCs w:val="18"/>
          <w:spacing w:val="-9"/>
        </w:rPr>
        <w:t>黄疸</w:t>
      </w:r>
      <w:r>
        <w:rPr>
          <w:rFonts w:ascii="SimSun" w:hAnsi="SimSun" w:eastAsia="SimSun" w:cs="SimSun"/>
          <w:sz w:val="18"/>
          <w:szCs w:val="18"/>
          <w:spacing w:val="71"/>
        </w:rPr>
        <w:t xml:space="preserve"> </w:t>
      </w:r>
      <w:r>
        <w:rPr>
          <w:rFonts w:ascii="SimSun" w:hAnsi="SimSun" w:eastAsia="SimSun" w:cs="SimSun"/>
          <w:sz w:val="18"/>
          <w:szCs w:val="18"/>
          <w:spacing w:val="-9"/>
        </w:rPr>
        <w:t>jaundice</w:t>
      </w:r>
      <w:r>
        <w:rPr>
          <w:rFonts w:ascii="SimSun" w:hAnsi="SimSun" w:eastAsia="SimSun" w:cs="SimSun"/>
          <w:sz w:val="18"/>
          <w:szCs w:val="18"/>
          <w:spacing w:val="10"/>
        </w:rPr>
        <w:t xml:space="preserve">  </w:t>
      </w:r>
      <w:r>
        <w:rPr>
          <w:rFonts w:ascii="SimSun" w:hAnsi="SimSun" w:eastAsia="SimSun" w:cs="SimSun"/>
          <w:sz w:val="18"/>
          <w:szCs w:val="18"/>
          <w:spacing w:val="-9"/>
        </w:rPr>
        <w:t>36</w:t>
      </w:r>
    </w:p>
    <w:p>
      <w:pPr>
        <w:spacing w:before="92" w:line="215" w:lineRule="auto"/>
        <w:rPr>
          <w:rFonts w:ascii="SimSun" w:hAnsi="SimSun" w:eastAsia="SimSun" w:cs="SimSun"/>
          <w:sz w:val="18"/>
          <w:szCs w:val="18"/>
        </w:rPr>
      </w:pPr>
      <w:r>
        <w:rPr>
          <w:rFonts w:ascii="SimSun" w:hAnsi="SimSun" w:eastAsia="SimSun" w:cs="SimSun"/>
          <w:sz w:val="18"/>
          <w:szCs w:val="18"/>
          <w:spacing w:val="-15"/>
        </w:rPr>
        <w:t>黄染</w:t>
      </w:r>
      <w:r>
        <w:rPr>
          <w:rFonts w:ascii="SimSun" w:hAnsi="SimSun" w:eastAsia="SimSun" w:cs="SimSun"/>
          <w:sz w:val="18"/>
          <w:szCs w:val="18"/>
          <w:spacing w:val="81"/>
        </w:rPr>
        <w:t xml:space="preserve"> </w:t>
      </w:r>
      <w:r>
        <w:rPr>
          <w:rFonts w:ascii="SimSun" w:hAnsi="SimSun" w:eastAsia="SimSun" w:cs="SimSun"/>
          <w:sz w:val="18"/>
          <w:szCs w:val="18"/>
          <w:spacing w:val="-15"/>
        </w:rPr>
        <w:t>stained</w:t>
      </w:r>
      <w:r>
        <w:rPr>
          <w:rFonts w:ascii="SimSun" w:hAnsi="SimSun" w:eastAsia="SimSun" w:cs="SimSun"/>
          <w:sz w:val="18"/>
          <w:szCs w:val="18"/>
          <w:spacing w:val="-11"/>
        </w:rPr>
        <w:t xml:space="preserve"> </w:t>
      </w:r>
      <w:r>
        <w:rPr>
          <w:rFonts w:ascii="SimSun" w:hAnsi="SimSun" w:eastAsia="SimSun" w:cs="SimSun"/>
          <w:sz w:val="18"/>
          <w:szCs w:val="18"/>
          <w:spacing w:val="-15"/>
        </w:rPr>
        <w:t>yellow</w:t>
      </w:r>
      <w:r>
        <w:rPr>
          <w:rFonts w:ascii="SimSun" w:hAnsi="SimSun" w:eastAsia="SimSun" w:cs="SimSun"/>
          <w:sz w:val="18"/>
          <w:szCs w:val="18"/>
          <w:spacing w:val="15"/>
        </w:rPr>
        <w:t xml:space="preserve">  </w:t>
      </w:r>
      <w:r>
        <w:rPr>
          <w:rFonts w:ascii="SimSun" w:hAnsi="SimSun" w:eastAsia="SimSun" w:cs="SimSun"/>
          <w:sz w:val="18"/>
          <w:szCs w:val="18"/>
          <w:spacing w:val="-15"/>
        </w:rPr>
        <w:t>95</w:t>
      </w:r>
    </w:p>
    <w:p>
      <w:pPr>
        <w:spacing w:before="94" w:line="219" w:lineRule="auto"/>
        <w:rPr>
          <w:rFonts w:ascii="SimSun" w:hAnsi="SimSun" w:eastAsia="SimSun" w:cs="SimSun"/>
          <w:sz w:val="18"/>
          <w:szCs w:val="18"/>
        </w:rPr>
      </w:pPr>
      <w:r>
        <w:rPr>
          <w:rFonts w:ascii="SimSun" w:hAnsi="SimSun" w:eastAsia="SimSun" w:cs="SimSun"/>
          <w:sz w:val="18"/>
          <w:szCs w:val="18"/>
          <w:spacing w:val="-15"/>
        </w:rPr>
        <w:t>回归热</w:t>
      </w:r>
      <w:r>
        <w:rPr>
          <w:rFonts w:ascii="SimSun" w:hAnsi="SimSun" w:eastAsia="SimSun" w:cs="SimSun"/>
          <w:sz w:val="18"/>
          <w:szCs w:val="18"/>
          <w:spacing w:val="61"/>
        </w:rPr>
        <w:t xml:space="preserve"> </w:t>
      </w:r>
      <w:r>
        <w:rPr>
          <w:rFonts w:ascii="SimSun" w:hAnsi="SimSun" w:eastAsia="SimSun" w:cs="SimSun"/>
          <w:sz w:val="18"/>
          <w:szCs w:val="18"/>
          <w:spacing w:val="-15"/>
        </w:rPr>
        <w:t>recurrent</w:t>
      </w:r>
      <w:r>
        <w:rPr>
          <w:rFonts w:ascii="SimSun" w:hAnsi="SimSun" w:eastAsia="SimSun" w:cs="SimSun"/>
          <w:sz w:val="18"/>
          <w:szCs w:val="18"/>
          <w:spacing w:val="-12"/>
        </w:rPr>
        <w:t xml:space="preserve"> </w:t>
      </w:r>
      <w:r>
        <w:rPr>
          <w:rFonts w:ascii="SimSun" w:hAnsi="SimSun" w:eastAsia="SimSun" w:cs="SimSun"/>
          <w:sz w:val="18"/>
          <w:szCs w:val="18"/>
          <w:spacing w:val="-15"/>
        </w:rPr>
        <w:t>fever</w:t>
      </w:r>
      <w:r>
        <w:rPr>
          <w:rFonts w:ascii="SimSun" w:hAnsi="SimSun" w:eastAsia="SimSun" w:cs="SimSun"/>
          <w:sz w:val="18"/>
          <w:szCs w:val="18"/>
          <w:spacing w:val="22"/>
        </w:rPr>
        <w:t xml:space="preserve">  </w:t>
      </w:r>
      <w:r>
        <w:rPr>
          <w:rFonts w:ascii="SimSun" w:hAnsi="SimSun" w:eastAsia="SimSun" w:cs="SimSun"/>
          <w:sz w:val="18"/>
          <w:szCs w:val="18"/>
          <w:spacing w:val="-15"/>
        </w:rPr>
        <w:t>11</w:t>
      </w:r>
    </w:p>
    <w:p>
      <w:pPr>
        <w:spacing w:before="87" w:line="295" w:lineRule="exact"/>
        <w:rPr>
          <w:rFonts w:ascii="SimSun" w:hAnsi="SimSun" w:eastAsia="SimSun" w:cs="SimSun"/>
          <w:sz w:val="18"/>
          <w:szCs w:val="18"/>
        </w:rPr>
      </w:pPr>
      <w:r>
        <w:rPr>
          <w:rFonts w:ascii="SimSun" w:hAnsi="SimSun" w:eastAsia="SimSun" w:cs="SimSun"/>
          <w:sz w:val="18"/>
          <w:szCs w:val="18"/>
          <w:spacing w:val="-3"/>
          <w:position w:val="8"/>
        </w:rPr>
        <w:t>昏迷</w:t>
      </w:r>
      <w:r>
        <w:rPr>
          <w:rFonts w:ascii="SimSun" w:hAnsi="SimSun" w:eastAsia="SimSun" w:cs="SimSun"/>
          <w:sz w:val="18"/>
          <w:szCs w:val="18"/>
          <w:spacing w:val="58"/>
          <w:position w:val="8"/>
        </w:rPr>
        <w:t xml:space="preserve"> </w:t>
      </w:r>
      <w:r>
        <w:rPr>
          <w:rFonts w:ascii="SimSun" w:hAnsi="SimSun" w:eastAsia="SimSun" w:cs="SimSun"/>
          <w:sz w:val="18"/>
          <w:szCs w:val="18"/>
          <w:spacing w:val="-3"/>
          <w:position w:val="8"/>
        </w:rPr>
        <w:t>coma</w:t>
      </w:r>
      <w:r>
        <w:rPr>
          <w:rFonts w:ascii="SimSun" w:hAnsi="SimSun" w:eastAsia="SimSun" w:cs="SimSun"/>
          <w:sz w:val="18"/>
          <w:szCs w:val="18"/>
          <w:spacing w:val="3"/>
          <w:position w:val="8"/>
        </w:rPr>
        <w:t xml:space="preserve">   </w:t>
      </w:r>
      <w:r>
        <w:rPr>
          <w:rFonts w:ascii="SimSun" w:hAnsi="SimSun" w:eastAsia="SimSun" w:cs="SimSun"/>
          <w:sz w:val="18"/>
          <w:szCs w:val="18"/>
          <w:spacing w:val="-3"/>
          <w:position w:val="8"/>
        </w:rPr>
        <w:t>61</w:t>
      </w:r>
    </w:p>
    <w:p>
      <w:pPr>
        <w:spacing w:line="214" w:lineRule="auto"/>
        <w:rPr>
          <w:rFonts w:ascii="SimSun" w:hAnsi="SimSun" w:eastAsia="SimSun" w:cs="SimSun"/>
          <w:sz w:val="18"/>
          <w:szCs w:val="18"/>
        </w:rPr>
      </w:pPr>
      <w:r>
        <w:rPr>
          <w:rFonts w:ascii="SimSun" w:hAnsi="SimSun" w:eastAsia="SimSun" w:cs="SimSun"/>
          <w:sz w:val="18"/>
          <w:szCs w:val="18"/>
          <w:spacing w:val="-9"/>
        </w:rPr>
        <w:t>昏睡</w:t>
      </w:r>
      <w:r>
        <w:rPr>
          <w:rFonts w:ascii="SimSun" w:hAnsi="SimSun" w:eastAsia="SimSun" w:cs="SimSun"/>
          <w:sz w:val="18"/>
          <w:szCs w:val="18"/>
          <w:spacing w:val="61"/>
        </w:rPr>
        <w:t xml:space="preserve"> </w:t>
      </w:r>
      <w:r>
        <w:rPr>
          <w:rFonts w:ascii="SimSun" w:hAnsi="SimSun" w:eastAsia="SimSun" w:cs="SimSun"/>
          <w:sz w:val="18"/>
          <w:szCs w:val="18"/>
          <w:spacing w:val="-9"/>
        </w:rPr>
        <w:t>stupor</w:t>
      </w:r>
      <w:r>
        <w:rPr>
          <w:rFonts w:ascii="SimSun" w:hAnsi="SimSun" w:eastAsia="SimSun" w:cs="SimSun"/>
          <w:sz w:val="18"/>
          <w:szCs w:val="18"/>
          <w:spacing w:val="31"/>
        </w:rPr>
        <w:t xml:space="preserve">  </w:t>
      </w:r>
      <w:r>
        <w:rPr>
          <w:rFonts w:ascii="SimSun" w:hAnsi="SimSun" w:eastAsia="SimSun" w:cs="SimSun"/>
          <w:sz w:val="18"/>
          <w:szCs w:val="18"/>
          <w:spacing w:val="-9"/>
        </w:rPr>
        <w:t>60</w:t>
      </w:r>
    </w:p>
    <w:p>
      <w:pPr>
        <w:spacing w:before="92" w:line="215" w:lineRule="auto"/>
        <w:rPr>
          <w:rFonts w:ascii="SimSun" w:hAnsi="SimSun" w:eastAsia="SimSun" w:cs="SimSun"/>
          <w:sz w:val="18"/>
          <w:szCs w:val="18"/>
        </w:rPr>
      </w:pPr>
      <w:r>
        <w:rPr>
          <w:rFonts w:ascii="SimSun" w:hAnsi="SimSun" w:eastAsia="SimSun" w:cs="SimSun"/>
          <w:sz w:val="18"/>
          <w:szCs w:val="18"/>
          <w:spacing w:val="-17"/>
        </w:rPr>
        <w:t>婚姻史</w:t>
      </w:r>
      <w:r>
        <w:rPr>
          <w:rFonts w:ascii="SimSun" w:hAnsi="SimSun" w:eastAsia="SimSun" w:cs="SimSun"/>
          <w:sz w:val="18"/>
          <w:szCs w:val="18"/>
          <w:spacing w:val="88"/>
          <w:w w:val="101"/>
        </w:rPr>
        <w:t xml:space="preserve"> </w:t>
      </w:r>
      <w:r>
        <w:rPr>
          <w:rFonts w:ascii="SimSun" w:hAnsi="SimSun" w:eastAsia="SimSun" w:cs="SimSun"/>
          <w:sz w:val="18"/>
          <w:szCs w:val="18"/>
          <w:spacing w:val="-17"/>
        </w:rPr>
        <w:t>marital</w:t>
      </w:r>
      <w:r>
        <w:rPr>
          <w:rFonts w:ascii="SimSun" w:hAnsi="SimSun" w:eastAsia="SimSun" w:cs="SimSun"/>
          <w:sz w:val="18"/>
          <w:szCs w:val="18"/>
          <w:spacing w:val="-18"/>
        </w:rPr>
        <w:t xml:space="preserve"> </w:t>
      </w:r>
      <w:r>
        <w:rPr>
          <w:rFonts w:ascii="SimSun" w:hAnsi="SimSun" w:eastAsia="SimSun" w:cs="SimSun"/>
          <w:sz w:val="18"/>
          <w:szCs w:val="18"/>
          <w:spacing w:val="-17"/>
        </w:rPr>
        <w:t>history</w:t>
      </w:r>
      <w:r>
        <w:rPr>
          <w:rFonts w:ascii="SimSun" w:hAnsi="SimSun" w:eastAsia="SimSun" w:cs="SimSun"/>
          <w:sz w:val="18"/>
          <w:szCs w:val="18"/>
          <w:spacing w:val="17"/>
        </w:rPr>
        <w:t xml:space="preserve">  </w:t>
      </w:r>
      <w:r>
        <w:rPr>
          <w:rFonts w:ascii="SimSun" w:hAnsi="SimSun" w:eastAsia="SimSun" w:cs="SimSun"/>
          <w:sz w:val="18"/>
          <w:szCs w:val="18"/>
          <w:spacing w:val="-17"/>
        </w:rPr>
        <w:t>72</w:t>
      </w:r>
    </w:p>
    <w:p>
      <w:pPr>
        <w:spacing w:before="97" w:line="221" w:lineRule="auto"/>
        <w:rPr>
          <w:rFonts w:ascii="SimSun" w:hAnsi="SimSun" w:eastAsia="SimSun" w:cs="SimSun"/>
          <w:sz w:val="18"/>
          <w:szCs w:val="18"/>
        </w:rPr>
      </w:pPr>
      <w:r>
        <w:rPr>
          <w:rFonts w:ascii="SimSun" w:hAnsi="SimSun" w:eastAsia="SimSun" w:cs="SimSun"/>
          <w:sz w:val="18"/>
          <w:szCs w:val="18"/>
          <w:spacing w:val="-9"/>
        </w:rPr>
        <w:t>混合痔</w:t>
      </w:r>
      <w:r>
        <w:rPr>
          <w:rFonts w:ascii="SimSun" w:hAnsi="SimSun" w:eastAsia="SimSun" w:cs="SimSun"/>
          <w:sz w:val="18"/>
          <w:szCs w:val="18"/>
          <w:spacing w:val="94"/>
        </w:rPr>
        <w:t xml:space="preserve"> </w:t>
      </w:r>
      <w:r>
        <w:rPr>
          <w:rFonts w:ascii="SimSun" w:hAnsi="SimSun" w:eastAsia="SimSun" w:cs="SimSun"/>
          <w:sz w:val="18"/>
          <w:szCs w:val="18"/>
          <w:spacing w:val="-9"/>
        </w:rPr>
        <w:t>mixed</w:t>
      </w:r>
      <w:r>
        <w:rPr>
          <w:rFonts w:ascii="SimSun" w:hAnsi="SimSun" w:eastAsia="SimSun" w:cs="SimSun"/>
          <w:sz w:val="18"/>
          <w:szCs w:val="18"/>
          <w:spacing w:val="-6"/>
        </w:rPr>
        <w:t xml:space="preserve"> </w:t>
      </w:r>
      <w:r>
        <w:rPr>
          <w:rFonts w:ascii="SimSun" w:hAnsi="SimSun" w:eastAsia="SimSun" w:cs="SimSun"/>
          <w:sz w:val="18"/>
          <w:szCs w:val="18"/>
          <w:spacing w:val="-9"/>
        </w:rPr>
        <w:t>hemorrhoid</w:t>
      </w:r>
      <w:r>
        <w:rPr>
          <w:rFonts w:ascii="SimSun" w:hAnsi="SimSun" w:eastAsia="SimSun" w:cs="SimSun"/>
          <w:sz w:val="18"/>
          <w:szCs w:val="18"/>
          <w:spacing w:val="23"/>
        </w:rPr>
        <w:t xml:space="preserve">  </w:t>
      </w:r>
      <w:r>
        <w:rPr>
          <w:rFonts w:ascii="SimSun" w:hAnsi="SimSun" w:eastAsia="SimSun" w:cs="SimSun"/>
          <w:sz w:val="18"/>
          <w:szCs w:val="18"/>
          <w:spacing w:val="-9"/>
        </w:rPr>
        <w:t>198</w:t>
      </w:r>
    </w:p>
    <w:p>
      <w:pPr>
        <w:spacing w:before="78" w:line="215" w:lineRule="auto"/>
        <w:rPr>
          <w:rFonts w:ascii="SimSun" w:hAnsi="SimSun" w:eastAsia="SimSun" w:cs="SimSun"/>
          <w:sz w:val="18"/>
          <w:szCs w:val="18"/>
        </w:rPr>
      </w:pPr>
      <w:r>
        <w:rPr>
          <w:rFonts w:ascii="SimSun" w:hAnsi="SimSun" w:eastAsia="SimSun" w:cs="SimSun"/>
          <w:sz w:val="18"/>
          <w:szCs w:val="18"/>
          <w:spacing w:val="-13"/>
        </w:rPr>
        <w:t>活动度</w:t>
      </w:r>
      <w:r>
        <w:rPr>
          <w:rFonts w:ascii="SimSun" w:hAnsi="SimSun" w:eastAsia="SimSun" w:cs="SimSun"/>
          <w:sz w:val="18"/>
          <w:szCs w:val="18"/>
          <w:spacing w:val="72"/>
        </w:rPr>
        <w:t xml:space="preserve"> </w:t>
      </w:r>
      <w:r>
        <w:rPr>
          <w:rFonts w:ascii="SimSun" w:hAnsi="SimSun" w:eastAsia="SimSun" w:cs="SimSun"/>
          <w:sz w:val="18"/>
          <w:szCs w:val="18"/>
          <w:spacing w:val="-13"/>
        </w:rPr>
        <w:t>mobility</w:t>
      </w:r>
      <w:r>
        <w:rPr>
          <w:rFonts w:ascii="SimSun" w:hAnsi="SimSun" w:eastAsia="SimSun" w:cs="SimSun"/>
          <w:sz w:val="18"/>
          <w:szCs w:val="18"/>
          <w:spacing w:val="27"/>
        </w:rPr>
        <w:t xml:space="preserve">  </w:t>
      </w:r>
      <w:r>
        <w:rPr>
          <w:rFonts w:ascii="SimSun" w:hAnsi="SimSun" w:eastAsia="SimSun" w:cs="SimSun"/>
          <w:sz w:val="18"/>
          <w:szCs w:val="18"/>
          <w:spacing w:val="-13"/>
        </w:rPr>
        <w:t>125</w:t>
      </w:r>
    </w:p>
    <w:p>
      <w:pPr>
        <w:spacing w:before="90" w:line="214" w:lineRule="auto"/>
        <w:rPr>
          <w:rFonts w:ascii="SimSun" w:hAnsi="SimSun" w:eastAsia="SimSun" w:cs="SimSun"/>
          <w:sz w:val="18"/>
          <w:szCs w:val="18"/>
        </w:rPr>
      </w:pPr>
      <w:r>
        <w:rPr>
          <w:rFonts w:ascii="SimSun" w:hAnsi="SimSun" w:eastAsia="SimSun" w:cs="SimSun"/>
          <w:sz w:val="18"/>
          <w:szCs w:val="18"/>
          <w:spacing w:val="-10"/>
        </w:rPr>
        <w:t>活化部分凝血活酶时间</w:t>
      </w:r>
      <w:r>
        <w:rPr>
          <w:rFonts w:ascii="SimSun" w:hAnsi="SimSun" w:eastAsia="SimSun" w:cs="SimSun"/>
          <w:sz w:val="18"/>
          <w:szCs w:val="18"/>
          <w:spacing w:val="85"/>
        </w:rPr>
        <w:t xml:space="preserve"> </w:t>
      </w:r>
      <w:r>
        <w:rPr>
          <w:rFonts w:ascii="SimSun" w:hAnsi="SimSun" w:eastAsia="SimSun" w:cs="SimSun"/>
          <w:sz w:val="18"/>
          <w:szCs w:val="18"/>
          <w:spacing w:val="-10"/>
        </w:rPr>
        <w:t>activated</w:t>
      </w:r>
      <w:r>
        <w:rPr>
          <w:rFonts w:ascii="SimSun" w:hAnsi="SimSun" w:eastAsia="SimSun" w:cs="SimSun"/>
          <w:sz w:val="18"/>
          <w:szCs w:val="18"/>
          <w:spacing w:val="-14"/>
        </w:rPr>
        <w:t xml:space="preserve"> </w:t>
      </w:r>
      <w:r>
        <w:rPr>
          <w:rFonts w:ascii="SimSun" w:hAnsi="SimSun" w:eastAsia="SimSun" w:cs="SimSun"/>
          <w:sz w:val="18"/>
          <w:szCs w:val="18"/>
          <w:spacing w:val="-10"/>
        </w:rPr>
        <w:t>partial</w:t>
      </w:r>
      <w:r>
        <w:rPr>
          <w:rFonts w:ascii="SimSun" w:hAnsi="SimSun" w:eastAsia="SimSun" w:cs="SimSun"/>
          <w:sz w:val="18"/>
          <w:szCs w:val="18"/>
          <w:spacing w:val="-9"/>
        </w:rPr>
        <w:t xml:space="preserve"> </w:t>
      </w:r>
      <w:r>
        <w:rPr>
          <w:rFonts w:ascii="SimSun" w:hAnsi="SimSun" w:eastAsia="SimSun" w:cs="SimSun"/>
          <w:sz w:val="18"/>
          <w:szCs w:val="18"/>
          <w:spacing w:val="-10"/>
        </w:rPr>
        <w:t>thromboplastin</w:t>
      </w:r>
    </w:p>
    <w:p>
      <w:pPr>
        <w:ind w:left="180"/>
        <w:spacing w:before="111" w:line="184" w:lineRule="auto"/>
        <w:rPr>
          <w:rFonts w:ascii="SimSun" w:hAnsi="SimSun" w:eastAsia="SimSun" w:cs="SimSun"/>
          <w:sz w:val="18"/>
          <w:szCs w:val="18"/>
        </w:rPr>
      </w:pPr>
      <w:r>
        <w:rPr>
          <w:rFonts w:ascii="Times New Roman" w:hAnsi="Times New Roman" w:eastAsia="Times New Roman" w:cs="Times New Roman"/>
          <w:sz w:val="18"/>
          <w:szCs w:val="18"/>
          <w:spacing w:val="-3"/>
        </w:rPr>
        <w:t>time,APTT</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3"/>
        </w:rPr>
        <w:t>282,355</w:t>
      </w:r>
    </w:p>
    <w:p>
      <w:pPr>
        <w:spacing w:before="99" w:line="214" w:lineRule="auto"/>
        <w:rPr>
          <w:rFonts w:ascii="SimSun" w:hAnsi="SimSun" w:eastAsia="SimSun" w:cs="SimSun"/>
          <w:sz w:val="18"/>
          <w:szCs w:val="18"/>
        </w:rPr>
      </w:pPr>
      <w:r>
        <w:rPr>
          <w:rFonts w:ascii="SimSun" w:hAnsi="SimSun" w:eastAsia="SimSun" w:cs="SimSun"/>
          <w:sz w:val="18"/>
          <w:szCs w:val="18"/>
          <w:spacing w:val="-12"/>
        </w:rPr>
        <w:t>活化凝血时间</w:t>
      </w:r>
      <w:r>
        <w:rPr>
          <w:rFonts w:ascii="SimSun" w:hAnsi="SimSun" w:eastAsia="SimSun" w:cs="SimSun"/>
          <w:sz w:val="18"/>
          <w:szCs w:val="18"/>
          <w:spacing w:val="72"/>
        </w:rPr>
        <w:t xml:space="preserve"> </w:t>
      </w:r>
      <w:r>
        <w:rPr>
          <w:rFonts w:ascii="SimSun" w:hAnsi="SimSun" w:eastAsia="SimSun" w:cs="SimSun"/>
          <w:sz w:val="18"/>
          <w:szCs w:val="18"/>
          <w:spacing w:val="-12"/>
        </w:rPr>
        <w:t>activated</w:t>
      </w:r>
      <w:r>
        <w:rPr>
          <w:rFonts w:ascii="SimSun" w:hAnsi="SimSun" w:eastAsia="SimSun" w:cs="SimSun"/>
          <w:sz w:val="18"/>
          <w:szCs w:val="18"/>
          <w:spacing w:val="-8"/>
        </w:rPr>
        <w:t xml:space="preserve"> </w:t>
      </w:r>
      <w:r>
        <w:rPr>
          <w:rFonts w:ascii="SimSun" w:hAnsi="SimSun" w:eastAsia="SimSun" w:cs="SimSun"/>
          <w:sz w:val="18"/>
          <w:szCs w:val="18"/>
          <w:spacing w:val="-12"/>
        </w:rPr>
        <w:t>clotting</w:t>
      </w:r>
      <w:r>
        <w:rPr>
          <w:rFonts w:ascii="SimSun" w:hAnsi="SimSun" w:eastAsia="SimSun" w:cs="SimSun"/>
          <w:sz w:val="18"/>
          <w:szCs w:val="18"/>
          <w:spacing w:val="-6"/>
        </w:rPr>
        <w:t xml:space="preserve"> </w:t>
      </w:r>
      <w:r>
        <w:rPr>
          <w:rFonts w:ascii="SimSun" w:hAnsi="SimSun" w:eastAsia="SimSun" w:cs="SimSun"/>
          <w:sz w:val="18"/>
          <w:szCs w:val="18"/>
          <w:spacing w:val="-12"/>
        </w:rPr>
        <w:t>time,ACT</w:t>
      </w:r>
      <w:r>
        <w:rPr>
          <w:rFonts w:ascii="SimSun" w:hAnsi="SimSun" w:eastAsia="SimSun" w:cs="SimSun"/>
          <w:sz w:val="18"/>
          <w:szCs w:val="18"/>
          <w:spacing w:val="12"/>
        </w:rPr>
        <w:t xml:space="preserve">  </w:t>
      </w:r>
      <w:r>
        <w:rPr>
          <w:rFonts w:ascii="SimSun" w:hAnsi="SimSun" w:eastAsia="SimSun" w:cs="SimSun"/>
          <w:sz w:val="18"/>
          <w:szCs w:val="18"/>
          <w:spacing w:val="-12"/>
        </w:rPr>
        <w:t>2</w:t>
      </w:r>
      <w:r>
        <w:rPr>
          <w:rFonts w:ascii="SimSun" w:hAnsi="SimSun" w:eastAsia="SimSun" w:cs="SimSun"/>
          <w:sz w:val="18"/>
          <w:szCs w:val="18"/>
          <w:spacing w:val="-13"/>
        </w:rPr>
        <w:t>98</w:t>
      </w:r>
    </w:p>
    <w:p>
      <w:pPr>
        <w:sectPr>
          <w:type w:val="continuous"/>
          <w:pgSz w:w="11230" w:h="15840"/>
          <w:pgMar w:top="400" w:right="815" w:bottom="400" w:left="1079" w:header="0" w:footer="0" w:gutter="0"/>
          <w:cols w:equalWidth="0" w:num="2">
            <w:col w:w="4701" w:space="100"/>
            <w:col w:w="4535" w:space="0"/>
          </w:cols>
        </w:sectPr>
        <w:rPr/>
      </w:pPr>
    </w:p>
    <w:p>
      <w:pPr>
        <w:rPr/>
      </w:pPr>
      <w:r/>
    </w:p>
    <w:p>
      <w:pPr>
        <w:spacing w:line="28" w:lineRule="exact"/>
        <w:rPr/>
      </w:pPr>
      <w:r/>
    </w:p>
    <w:p>
      <w:pPr>
        <w:sectPr>
          <w:pgSz w:w="11230" w:h="15840"/>
          <w:pgMar w:top="400" w:right="1100" w:bottom="400" w:left="659" w:header="0" w:footer="0" w:gutter="0"/>
          <w:cols w:equalWidth="0" w:num="1">
            <w:col w:w="9470" w:space="0"/>
          </w:cols>
        </w:sectPr>
        <w:rPr/>
      </w:pPr>
    </w:p>
    <w:p>
      <w:pPr>
        <w:spacing w:before="36" w:line="222" w:lineRule="auto"/>
        <w:rPr>
          <w:rFonts w:ascii="SimHei" w:hAnsi="SimHei" w:eastAsia="SimHei" w:cs="SimHei"/>
          <w:sz w:val="18"/>
          <w:szCs w:val="18"/>
        </w:rPr>
      </w:pPr>
      <w:r>
        <w:rPr>
          <w:rFonts w:ascii="SimHei" w:hAnsi="SimHei" w:eastAsia="SimHei" w:cs="SimHei"/>
          <w:sz w:val="18"/>
          <w:szCs w:val="18"/>
          <w:color w:val="1363A0"/>
          <w:spacing w:val="2"/>
        </w:rPr>
        <w:t>654</w:t>
      </w:r>
      <w:r>
        <w:rPr>
          <w:rFonts w:ascii="SimHei" w:hAnsi="SimHei" w:eastAsia="SimHei" w:cs="SimHei"/>
          <w:sz w:val="18"/>
          <w:szCs w:val="18"/>
          <w:color w:val="1363A0"/>
          <w:spacing w:val="5"/>
        </w:rPr>
        <w:t xml:space="preserve">        </w:t>
      </w:r>
      <w:r>
        <w:rPr>
          <w:rFonts w:ascii="SimHei" w:hAnsi="SimHei" w:eastAsia="SimHei" w:cs="SimHei"/>
          <w:sz w:val="18"/>
          <w:szCs w:val="18"/>
          <w:color w:val="1363A0"/>
          <w:spacing w:val="2"/>
        </w:rPr>
        <w:t>中英文名词对照索引</w:t>
      </w:r>
    </w:p>
    <w:p>
      <w:pPr>
        <w:spacing w:line="421" w:lineRule="auto"/>
        <w:rPr>
          <w:rFonts w:ascii="Arial"/>
          <w:sz w:val="21"/>
        </w:rPr>
      </w:pPr>
      <w:r/>
    </w:p>
    <w:p>
      <w:pPr>
        <w:ind w:left="200"/>
        <w:spacing w:before="78" w:line="18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055DA1"/>
        </w:rPr>
        <w:t>J</w:t>
      </w:r>
    </w:p>
    <w:p>
      <w:pPr>
        <w:ind w:left="239"/>
        <w:spacing w:before="200" w:line="216" w:lineRule="auto"/>
        <w:rPr>
          <w:rFonts w:ascii="SimSun" w:hAnsi="SimSun" w:eastAsia="SimSun" w:cs="SimSun"/>
          <w:sz w:val="18"/>
          <w:szCs w:val="18"/>
        </w:rPr>
      </w:pPr>
      <w:r>
        <w:rPr>
          <w:rFonts w:ascii="SimSun" w:hAnsi="SimSun" w:eastAsia="SimSun" w:cs="SimSun"/>
          <w:sz w:val="18"/>
          <w:szCs w:val="18"/>
          <w:spacing w:val="-12"/>
        </w:rPr>
        <w:t>肌酐</w:t>
      </w:r>
      <w:r>
        <w:rPr>
          <w:rFonts w:ascii="SimSun" w:hAnsi="SimSun" w:eastAsia="SimSun" w:cs="SimSun"/>
          <w:sz w:val="18"/>
          <w:szCs w:val="18"/>
          <w:spacing w:val="84"/>
        </w:rPr>
        <w:t xml:space="preserve"> </w:t>
      </w:r>
      <w:r>
        <w:rPr>
          <w:rFonts w:ascii="SimSun" w:hAnsi="SimSun" w:eastAsia="SimSun" w:cs="SimSun"/>
          <w:sz w:val="18"/>
          <w:szCs w:val="18"/>
          <w:spacing w:val="-12"/>
        </w:rPr>
        <w:t>creatinine,Cr</w:t>
      </w:r>
      <w:r>
        <w:rPr>
          <w:rFonts w:ascii="SimSun" w:hAnsi="SimSun" w:eastAsia="SimSun" w:cs="SimSun"/>
          <w:sz w:val="18"/>
          <w:szCs w:val="18"/>
          <w:spacing w:val="11"/>
        </w:rPr>
        <w:t xml:space="preserve">  </w:t>
      </w:r>
      <w:r>
        <w:rPr>
          <w:rFonts w:ascii="SimSun" w:hAnsi="SimSun" w:eastAsia="SimSun" w:cs="SimSun"/>
          <w:sz w:val="18"/>
          <w:szCs w:val="18"/>
          <w:spacing w:val="-12"/>
        </w:rPr>
        <w:t>341</w:t>
      </w:r>
    </w:p>
    <w:p>
      <w:pPr>
        <w:ind w:left="239"/>
        <w:spacing w:before="76" w:line="290" w:lineRule="exact"/>
        <w:rPr>
          <w:rFonts w:ascii="SimSun" w:hAnsi="SimSun" w:eastAsia="SimSun" w:cs="SimSun"/>
          <w:sz w:val="18"/>
          <w:szCs w:val="18"/>
        </w:rPr>
      </w:pPr>
      <w:r>
        <w:rPr>
          <w:rFonts w:ascii="SimSun" w:hAnsi="SimSun" w:eastAsia="SimSun" w:cs="SimSun"/>
          <w:sz w:val="18"/>
          <w:szCs w:val="18"/>
          <w:spacing w:val="-3"/>
          <w:position w:val="8"/>
        </w:rPr>
        <w:t>肌红蛋白</w:t>
      </w:r>
      <w:r>
        <w:rPr>
          <w:rFonts w:ascii="SimSun" w:hAnsi="SimSun" w:eastAsia="SimSun" w:cs="SimSun"/>
          <w:sz w:val="18"/>
          <w:szCs w:val="18"/>
          <w:spacing w:val="78"/>
          <w:position w:val="8"/>
        </w:rPr>
        <w:t xml:space="preserve"> </w:t>
      </w:r>
      <w:r>
        <w:rPr>
          <w:rFonts w:ascii="SimSun" w:hAnsi="SimSun" w:eastAsia="SimSun" w:cs="SimSun"/>
          <w:sz w:val="18"/>
          <w:szCs w:val="18"/>
          <w:spacing w:val="-3"/>
          <w:position w:val="8"/>
        </w:rPr>
        <w:t>myoglobin,Mb</w:t>
      </w:r>
      <w:r>
        <w:rPr>
          <w:rFonts w:ascii="SimSun" w:hAnsi="SimSun" w:eastAsia="SimSun" w:cs="SimSun"/>
          <w:sz w:val="18"/>
          <w:szCs w:val="18"/>
          <w:spacing w:val="20"/>
          <w:position w:val="8"/>
        </w:rPr>
        <w:t xml:space="preserve">  </w:t>
      </w:r>
      <w:r>
        <w:rPr>
          <w:rFonts w:ascii="SimSun" w:hAnsi="SimSun" w:eastAsia="SimSun" w:cs="SimSun"/>
          <w:sz w:val="18"/>
          <w:szCs w:val="18"/>
          <w:spacing w:val="-3"/>
          <w:position w:val="8"/>
        </w:rPr>
        <w:t>392</w:t>
      </w:r>
    </w:p>
    <w:p>
      <w:pPr>
        <w:ind w:left="239"/>
        <w:spacing w:line="213" w:lineRule="auto"/>
        <w:rPr>
          <w:rFonts w:ascii="SimSun" w:hAnsi="SimSun" w:eastAsia="SimSun" w:cs="SimSun"/>
          <w:sz w:val="18"/>
          <w:szCs w:val="18"/>
        </w:rPr>
      </w:pPr>
      <w:r>
        <w:rPr>
          <w:rFonts w:ascii="SimSun" w:hAnsi="SimSun" w:eastAsia="SimSun" w:cs="SimSun"/>
          <w:sz w:val="18"/>
          <w:szCs w:val="18"/>
          <w:spacing w:val="-10"/>
        </w:rPr>
        <w:t>肌力</w:t>
      </w:r>
      <w:r>
        <w:rPr>
          <w:rFonts w:ascii="SimSun" w:hAnsi="SimSun" w:eastAsia="SimSun" w:cs="SimSun"/>
          <w:sz w:val="18"/>
          <w:szCs w:val="18"/>
          <w:spacing w:val="26"/>
        </w:rPr>
        <w:t xml:space="preserve"> </w:t>
      </w:r>
      <w:r>
        <w:rPr>
          <w:rFonts w:ascii="SimSun" w:hAnsi="SimSun" w:eastAsia="SimSun" w:cs="SimSun"/>
          <w:sz w:val="18"/>
          <w:szCs w:val="18"/>
          <w:spacing w:val="-10"/>
        </w:rPr>
        <w:t>muscle</w:t>
      </w:r>
      <w:r>
        <w:rPr>
          <w:rFonts w:ascii="SimSun" w:hAnsi="SimSun" w:eastAsia="SimSun" w:cs="SimSun"/>
          <w:sz w:val="18"/>
          <w:szCs w:val="18"/>
          <w:spacing w:val="1"/>
        </w:rPr>
        <w:t xml:space="preserve"> </w:t>
      </w:r>
      <w:r>
        <w:rPr>
          <w:rFonts w:ascii="SimSun" w:hAnsi="SimSun" w:eastAsia="SimSun" w:cs="SimSun"/>
          <w:sz w:val="18"/>
          <w:szCs w:val="18"/>
          <w:spacing w:val="-10"/>
        </w:rPr>
        <w:t>strength</w:t>
      </w:r>
      <w:r>
        <w:rPr>
          <w:rFonts w:ascii="SimSun" w:hAnsi="SimSun" w:eastAsia="SimSun" w:cs="SimSun"/>
          <w:sz w:val="18"/>
          <w:szCs w:val="18"/>
          <w:spacing w:val="37"/>
          <w:w w:val="101"/>
        </w:rPr>
        <w:t xml:space="preserve">  </w:t>
      </w:r>
      <w:r>
        <w:rPr>
          <w:rFonts w:ascii="SimSun" w:hAnsi="SimSun" w:eastAsia="SimSun" w:cs="SimSun"/>
          <w:sz w:val="18"/>
          <w:szCs w:val="18"/>
          <w:spacing w:val="-10"/>
        </w:rPr>
        <w:t>213</w:t>
      </w:r>
    </w:p>
    <w:p>
      <w:pPr>
        <w:ind w:left="239"/>
        <w:spacing w:before="85" w:line="293" w:lineRule="exact"/>
        <w:rPr>
          <w:rFonts w:ascii="SimSun" w:hAnsi="SimSun" w:eastAsia="SimSun" w:cs="SimSun"/>
          <w:sz w:val="18"/>
          <w:szCs w:val="18"/>
        </w:rPr>
      </w:pPr>
      <w:r>
        <w:rPr>
          <w:rFonts w:ascii="SimSun" w:hAnsi="SimSun" w:eastAsia="SimSun" w:cs="SimSun"/>
          <w:sz w:val="18"/>
          <w:szCs w:val="18"/>
          <w:spacing w:val="-10"/>
          <w:position w:val="8"/>
        </w:rPr>
        <w:t>肌酸激酶</w:t>
      </w:r>
      <w:r>
        <w:rPr>
          <w:rFonts w:ascii="SimSun" w:hAnsi="SimSun" w:eastAsia="SimSun" w:cs="SimSun"/>
          <w:sz w:val="18"/>
          <w:szCs w:val="18"/>
          <w:spacing w:val="91"/>
          <w:position w:val="8"/>
        </w:rPr>
        <w:t xml:space="preserve"> </w:t>
      </w:r>
      <w:r>
        <w:rPr>
          <w:rFonts w:ascii="SimSun" w:hAnsi="SimSun" w:eastAsia="SimSun" w:cs="SimSun"/>
          <w:sz w:val="18"/>
          <w:szCs w:val="18"/>
          <w:spacing w:val="-10"/>
          <w:position w:val="8"/>
        </w:rPr>
        <w:t>creatine</w:t>
      </w:r>
      <w:r>
        <w:rPr>
          <w:rFonts w:ascii="SimSun" w:hAnsi="SimSun" w:eastAsia="SimSun" w:cs="SimSun"/>
          <w:sz w:val="18"/>
          <w:szCs w:val="18"/>
          <w:spacing w:val="-6"/>
          <w:position w:val="8"/>
        </w:rPr>
        <w:t xml:space="preserve"> </w:t>
      </w:r>
      <w:r>
        <w:rPr>
          <w:rFonts w:ascii="SimSun" w:hAnsi="SimSun" w:eastAsia="SimSun" w:cs="SimSun"/>
          <w:sz w:val="18"/>
          <w:szCs w:val="18"/>
          <w:spacing w:val="-10"/>
          <w:position w:val="8"/>
        </w:rPr>
        <w:t>kinase,CK</w:t>
      </w:r>
      <w:r>
        <w:rPr>
          <w:rFonts w:ascii="SimSun" w:hAnsi="SimSun" w:eastAsia="SimSun" w:cs="SimSun"/>
          <w:sz w:val="18"/>
          <w:szCs w:val="18"/>
          <w:spacing w:val="13"/>
          <w:position w:val="8"/>
        </w:rPr>
        <w:t xml:space="preserve">  </w:t>
      </w:r>
      <w:r>
        <w:rPr>
          <w:rFonts w:ascii="SimSun" w:hAnsi="SimSun" w:eastAsia="SimSun" w:cs="SimSun"/>
          <w:sz w:val="18"/>
          <w:szCs w:val="18"/>
          <w:spacing w:val="-10"/>
          <w:position w:val="8"/>
        </w:rPr>
        <w:t>388</w:t>
      </w:r>
    </w:p>
    <w:p>
      <w:pPr>
        <w:ind w:left="239"/>
        <w:spacing w:line="219" w:lineRule="auto"/>
        <w:rPr>
          <w:rFonts w:ascii="SimSun" w:hAnsi="SimSun" w:eastAsia="SimSun" w:cs="SimSun"/>
          <w:sz w:val="18"/>
          <w:szCs w:val="18"/>
        </w:rPr>
      </w:pPr>
      <w:r>
        <w:rPr>
          <w:rFonts w:ascii="SimSun" w:hAnsi="SimSun" w:eastAsia="SimSun" w:cs="SimSun"/>
          <w:sz w:val="18"/>
          <w:szCs w:val="18"/>
          <w:spacing w:val="-12"/>
        </w:rPr>
        <w:t>肌张力</w:t>
      </w:r>
      <w:r>
        <w:rPr>
          <w:rFonts w:ascii="SimSun" w:hAnsi="SimSun" w:eastAsia="SimSun" w:cs="SimSun"/>
          <w:sz w:val="18"/>
          <w:szCs w:val="18"/>
          <w:spacing w:val="94"/>
        </w:rPr>
        <w:t xml:space="preserve"> </w:t>
      </w:r>
      <w:r>
        <w:rPr>
          <w:rFonts w:ascii="SimSun" w:hAnsi="SimSun" w:eastAsia="SimSun" w:cs="SimSun"/>
          <w:sz w:val="18"/>
          <w:szCs w:val="18"/>
          <w:spacing w:val="-12"/>
        </w:rPr>
        <w:t>muscular</w:t>
      </w:r>
      <w:r>
        <w:rPr>
          <w:rFonts w:ascii="SimSun" w:hAnsi="SimSun" w:eastAsia="SimSun" w:cs="SimSun"/>
          <w:sz w:val="18"/>
          <w:szCs w:val="18"/>
          <w:spacing w:val="-5"/>
        </w:rPr>
        <w:t xml:space="preserve"> </w:t>
      </w:r>
      <w:r>
        <w:rPr>
          <w:rFonts w:ascii="SimSun" w:hAnsi="SimSun" w:eastAsia="SimSun" w:cs="SimSun"/>
          <w:sz w:val="18"/>
          <w:szCs w:val="18"/>
          <w:spacing w:val="-12"/>
        </w:rPr>
        <w:t>tension</w:t>
      </w:r>
      <w:r>
        <w:rPr>
          <w:rFonts w:ascii="SimSun" w:hAnsi="SimSun" w:eastAsia="SimSun" w:cs="SimSun"/>
          <w:sz w:val="18"/>
          <w:szCs w:val="18"/>
          <w:spacing w:val="32"/>
          <w:w w:val="101"/>
        </w:rPr>
        <w:t xml:space="preserve">  </w:t>
      </w:r>
      <w:r>
        <w:rPr>
          <w:rFonts w:ascii="SimSun" w:hAnsi="SimSun" w:eastAsia="SimSun" w:cs="SimSun"/>
          <w:sz w:val="18"/>
          <w:szCs w:val="18"/>
          <w:spacing w:val="-12"/>
        </w:rPr>
        <w:t>213</w:t>
      </w:r>
    </w:p>
    <w:p>
      <w:pPr>
        <w:ind w:left="239"/>
        <w:spacing w:before="70" w:line="214" w:lineRule="auto"/>
        <w:rPr>
          <w:rFonts w:ascii="SimSun" w:hAnsi="SimSun" w:eastAsia="SimSun" w:cs="SimSun"/>
          <w:sz w:val="18"/>
          <w:szCs w:val="18"/>
        </w:rPr>
      </w:pPr>
      <w:r>
        <w:rPr>
          <w:rFonts w:ascii="SimSun" w:hAnsi="SimSun" w:eastAsia="SimSun" w:cs="SimSun"/>
          <w:sz w:val="18"/>
          <w:szCs w:val="18"/>
          <w:spacing w:val="-12"/>
        </w:rPr>
        <w:t>鸡胸</w:t>
      </w:r>
      <w:r>
        <w:rPr>
          <w:rFonts w:ascii="SimSun" w:hAnsi="SimSun" w:eastAsia="SimSun" w:cs="SimSun"/>
          <w:sz w:val="18"/>
          <w:szCs w:val="18"/>
          <w:spacing w:val="83"/>
        </w:rPr>
        <w:t xml:space="preserve"> </w:t>
      </w:r>
      <w:r>
        <w:rPr>
          <w:rFonts w:ascii="SimSun" w:hAnsi="SimSun" w:eastAsia="SimSun" w:cs="SimSun"/>
          <w:sz w:val="18"/>
          <w:szCs w:val="18"/>
          <w:spacing w:val="-12"/>
        </w:rPr>
        <w:t>pigeon</w:t>
      </w:r>
      <w:r>
        <w:rPr>
          <w:rFonts w:ascii="SimSun" w:hAnsi="SimSun" w:eastAsia="SimSun" w:cs="SimSun"/>
          <w:sz w:val="18"/>
          <w:szCs w:val="18"/>
          <w:spacing w:val="-5"/>
        </w:rPr>
        <w:t xml:space="preserve"> </w:t>
      </w:r>
      <w:r>
        <w:rPr>
          <w:rFonts w:ascii="SimSun" w:hAnsi="SimSun" w:eastAsia="SimSun" w:cs="SimSun"/>
          <w:sz w:val="18"/>
          <w:szCs w:val="18"/>
          <w:spacing w:val="-12"/>
        </w:rPr>
        <w:t>chest</w:t>
      </w:r>
      <w:r>
        <w:rPr>
          <w:rFonts w:ascii="SimSun" w:hAnsi="SimSun" w:eastAsia="SimSun" w:cs="SimSun"/>
          <w:sz w:val="18"/>
          <w:szCs w:val="18"/>
          <w:spacing w:val="19"/>
        </w:rPr>
        <w:t xml:space="preserve">  </w:t>
      </w:r>
      <w:r>
        <w:rPr>
          <w:rFonts w:ascii="SimSun" w:hAnsi="SimSun" w:eastAsia="SimSun" w:cs="SimSun"/>
          <w:sz w:val="18"/>
          <w:szCs w:val="18"/>
          <w:spacing w:val="-12"/>
        </w:rPr>
        <w:t>123</w:t>
      </w:r>
    </w:p>
    <w:p>
      <w:pPr>
        <w:ind w:left="239"/>
        <w:spacing w:before="88" w:line="220" w:lineRule="auto"/>
        <w:rPr>
          <w:rFonts w:ascii="SimSun" w:hAnsi="SimSun" w:eastAsia="SimSun" w:cs="SimSun"/>
          <w:sz w:val="18"/>
          <w:szCs w:val="18"/>
        </w:rPr>
      </w:pPr>
      <w:r>
        <w:rPr>
          <w:rFonts w:ascii="SimSun" w:hAnsi="SimSun" w:eastAsia="SimSun" w:cs="SimSun"/>
          <w:sz w:val="18"/>
          <w:szCs w:val="18"/>
          <w:spacing w:val="-13"/>
        </w:rPr>
        <w:t>稽留热</w:t>
      </w:r>
      <w:r>
        <w:rPr>
          <w:rFonts w:ascii="SimSun" w:hAnsi="SimSun" w:eastAsia="SimSun" w:cs="SimSun"/>
          <w:sz w:val="18"/>
          <w:szCs w:val="18"/>
          <w:spacing w:val="79"/>
        </w:rPr>
        <w:t xml:space="preserve"> </w:t>
      </w:r>
      <w:r>
        <w:rPr>
          <w:rFonts w:ascii="SimSun" w:hAnsi="SimSun" w:eastAsia="SimSun" w:cs="SimSun"/>
          <w:sz w:val="18"/>
          <w:szCs w:val="18"/>
          <w:spacing w:val="-13"/>
        </w:rPr>
        <w:t>continued</w:t>
      </w:r>
      <w:r>
        <w:rPr>
          <w:rFonts w:ascii="SimSun" w:hAnsi="SimSun" w:eastAsia="SimSun" w:cs="SimSun"/>
          <w:sz w:val="18"/>
          <w:szCs w:val="18"/>
          <w:spacing w:val="-7"/>
        </w:rPr>
        <w:t xml:space="preserve"> </w:t>
      </w:r>
      <w:r>
        <w:rPr>
          <w:rFonts w:ascii="SimSun" w:hAnsi="SimSun" w:eastAsia="SimSun" w:cs="SimSun"/>
          <w:sz w:val="18"/>
          <w:szCs w:val="18"/>
          <w:spacing w:val="-13"/>
        </w:rPr>
        <w:t>fever</w:t>
      </w:r>
      <w:r>
        <w:rPr>
          <w:rFonts w:ascii="SimSun" w:hAnsi="SimSun" w:eastAsia="SimSun" w:cs="SimSun"/>
          <w:sz w:val="18"/>
          <w:szCs w:val="18"/>
          <w:spacing w:val="16"/>
        </w:rPr>
        <w:t xml:space="preserve">  </w:t>
      </w:r>
      <w:r>
        <w:rPr>
          <w:rFonts w:ascii="SimSun" w:hAnsi="SimSun" w:eastAsia="SimSun" w:cs="SimSun"/>
          <w:sz w:val="18"/>
          <w:szCs w:val="18"/>
          <w:spacing w:val="-13"/>
        </w:rPr>
        <w:t>10</w:t>
      </w:r>
    </w:p>
    <w:p>
      <w:pPr>
        <w:ind w:left="239"/>
        <w:spacing w:before="70" w:line="214" w:lineRule="auto"/>
        <w:rPr>
          <w:rFonts w:ascii="SimSun" w:hAnsi="SimSun" w:eastAsia="SimSun" w:cs="SimSun"/>
          <w:sz w:val="18"/>
          <w:szCs w:val="18"/>
        </w:rPr>
      </w:pPr>
      <w:r>
        <w:rPr>
          <w:rFonts w:ascii="SimSun" w:hAnsi="SimSun" w:eastAsia="SimSun" w:cs="SimSun"/>
          <w:sz w:val="18"/>
          <w:szCs w:val="18"/>
          <w:spacing w:val="-12"/>
        </w:rPr>
        <w:t>极低密度脂蛋白</w:t>
      </w:r>
      <w:r>
        <w:rPr>
          <w:rFonts w:ascii="SimSun" w:hAnsi="SimSun" w:eastAsia="SimSun" w:cs="SimSun"/>
          <w:sz w:val="18"/>
          <w:szCs w:val="18"/>
          <w:spacing w:val="69"/>
        </w:rPr>
        <w:t xml:space="preserve"> </w:t>
      </w:r>
      <w:r>
        <w:rPr>
          <w:rFonts w:ascii="SimSun" w:hAnsi="SimSun" w:eastAsia="SimSun" w:cs="SimSun"/>
          <w:sz w:val="18"/>
          <w:szCs w:val="18"/>
          <w:spacing w:val="-12"/>
        </w:rPr>
        <w:t>very</w:t>
      </w:r>
      <w:r>
        <w:rPr>
          <w:rFonts w:ascii="SimSun" w:hAnsi="SimSun" w:eastAsia="SimSun" w:cs="SimSun"/>
          <w:sz w:val="18"/>
          <w:szCs w:val="18"/>
          <w:spacing w:val="1"/>
        </w:rPr>
        <w:t xml:space="preserve"> </w:t>
      </w:r>
      <w:r>
        <w:rPr>
          <w:rFonts w:ascii="SimSun" w:hAnsi="SimSun" w:eastAsia="SimSun" w:cs="SimSun"/>
          <w:sz w:val="18"/>
          <w:szCs w:val="18"/>
          <w:spacing w:val="-12"/>
        </w:rPr>
        <w:t>low</w:t>
      </w:r>
      <w:r>
        <w:rPr>
          <w:rFonts w:ascii="SimSun" w:hAnsi="SimSun" w:eastAsia="SimSun" w:cs="SimSun"/>
          <w:sz w:val="18"/>
          <w:szCs w:val="18"/>
          <w:spacing w:val="-5"/>
        </w:rPr>
        <w:t xml:space="preserve"> </w:t>
      </w:r>
      <w:r>
        <w:rPr>
          <w:rFonts w:ascii="SimSun" w:hAnsi="SimSun" w:eastAsia="SimSun" w:cs="SimSun"/>
          <w:sz w:val="18"/>
          <w:szCs w:val="18"/>
          <w:spacing w:val="-12"/>
        </w:rPr>
        <w:t>density</w:t>
      </w:r>
      <w:r>
        <w:rPr>
          <w:rFonts w:ascii="SimSun" w:hAnsi="SimSun" w:eastAsia="SimSun" w:cs="SimSun"/>
          <w:sz w:val="18"/>
          <w:szCs w:val="18"/>
          <w:spacing w:val="1"/>
        </w:rPr>
        <w:t xml:space="preserve"> </w:t>
      </w:r>
      <w:r>
        <w:rPr>
          <w:rFonts w:ascii="SimSun" w:hAnsi="SimSun" w:eastAsia="SimSun" w:cs="SimSun"/>
          <w:sz w:val="18"/>
          <w:szCs w:val="18"/>
          <w:spacing w:val="-12"/>
        </w:rPr>
        <w:t>lipoprotein,VLDL</w:t>
      </w:r>
      <w:r>
        <w:rPr>
          <w:rFonts w:ascii="SimSun" w:hAnsi="SimSun" w:eastAsia="SimSun" w:cs="SimSun"/>
          <w:sz w:val="18"/>
          <w:szCs w:val="18"/>
          <w:spacing w:val="7"/>
        </w:rPr>
        <w:t xml:space="preserve">  </w:t>
      </w:r>
      <w:r>
        <w:rPr>
          <w:rFonts w:ascii="SimSun" w:hAnsi="SimSun" w:eastAsia="SimSun" w:cs="SimSun"/>
          <w:sz w:val="18"/>
          <w:szCs w:val="18"/>
          <w:spacing w:val="-12"/>
        </w:rPr>
        <w:t>377</w:t>
      </w:r>
    </w:p>
    <w:p>
      <w:pPr>
        <w:ind w:left="239"/>
        <w:spacing w:before="80" w:line="214" w:lineRule="auto"/>
        <w:rPr>
          <w:rFonts w:ascii="SimSun" w:hAnsi="SimSun" w:eastAsia="SimSun" w:cs="SimSun"/>
          <w:sz w:val="18"/>
          <w:szCs w:val="18"/>
        </w:rPr>
      </w:pPr>
      <w:r>
        <w:rPr>
          <w:rFonts w:ascii="SimSun" w:hAnsi="SimSun" w:eastAsia="SimSun" w:cs="SimSun"/>
          <w:sz w:val="18"/>
          <w:szCs w:val="18"/>
          <w:spacing w:val="-14"/>
        </w:rPr>
        <w:t>即时检验</w:t>
      </w:r>
      <w:r>
        <w:rPr>
          <w:rFonts w:ascii="SimSun" w:hAnsi="SimSun" w:eastAsia="SimSun" w:cs="SimSun"/>
          <w:sz w:val="18"/>
          <w:szCs w:val="18"/>
          <w:spacing w:val="80"/>
        </w:rPr>
        <w:t xml:space="preserve"> </w:t>
      </w:r>
      <w:r>
        <w:rPr>
          <w:rFonts w:ascii="SimSun" w:hAnsi="SimSun" w:eastAsia="SimSun" w:cs="SimSun"/>
          <w:sz w:val="18"/>
          <w:szCs w:val="18"/>
          <w:spacing w:val="-13"/>
        </w:rPr>
        <w:t>point</w:t>
      </w:r>
      <w:r>
        <w:rPr>
          <w:rFonts w:ascii="SimSun" w:hAnsi="SimSun" w:eastAsia="SimSun" w:cs="SimSun"/>
          <w:sz w:val="18"/>
          <w:szCs w:val="18"/>
          <w:spacing w:val="-14"/>
        </w:rPr>
        <w:t>-</w:t>
      </w:r>
      <w:r>
        <w:rPr>
          <w:rFonts w:ascii="SimSun" w:hAnsi="SimSun" w:eastAsia="SimSun" w:cs="SimSun"/>
          <w:sz w:val="18"/>
          <w:szCs w:val="18"/>
          <w:spacing w:val="-13"/>
        </w:rPr>
        <w:t>of</w:t>
      </w:r>
      <w:r>
        <w:rPr>
          <w:rFonts w:ascii="SimSun" w:hAnsi="SimSun" w:eastAsia="SimSun" w:cs="SimSun"/>
          <w:sz w:val="18"/>
          <w:szCs w:val="18"/>
          <w:spacing w:val="-14"/>
        </w:rPr>
        <w:t>-</w:t>
      </w:r>
      <w:r>
        <w:rPr>
          <w:rFonts w:ascii="SimSun" w:hAnsi="SimSun" w:eastAsia="SimSun" w:cs="SimSun"/>
          <w:sz w:val="18"/>
          <w:szCs w:val="18"/>
          <w:spacing w:val="-13"/>
        </w:rPr>
        <w:t>care</w:t>
      </w:r>
      <w:r>
        <w:rPr>
          <w:rFonts w:ascii="SimSun" w:hAnsi="SimSun" w:eastAsia="SimSun" w:cs="SimSun"/>
          <w:sz w:val="18"/>
          <w:szCs w:val="18"/>
          <w:spacing w:val="-6"/>
        </w:rPr>
        <w:t xml:space="preserve"> </w:t>
      </w:r>
      <w:r>
        <w:rPr>
          <w:rFonts w:ascii="SimSun" w:hAnsi="SimSun" w:eastAsia="SimSun" w:cs="SimSun"/>
          <w:sz w:val="18"/>
          <w:szCs w:val="18"/>
          <w:spacing w:val="-13"/>
        </w:rPr>
        <w:t>testing</w:t>
      </w:r>
      <w:r>
        <w:rPr>
          <w:rFonts w:ascii="SimSun" w:hAnsi="SimSun" w:eastAsia="SimSun" w:cs="SimSun"/>
          <w:sz w:val="18"/>
          <w:szCs w:val="18"/>
          <w:spacing w:val="-14"/>
        </w:rPr>
        <w:t>,</w:t>
      </w:r>
      <w:r>
        <w:rPr>
          <w:rFonts w:ascii="SimSun" w:hAnsi="SimSun" w:eastAsia="SimSun" w:cs="SimSun"/>
          <w:sz w:val="18"/>
          <w:szCs w:val="18"/>
          <w:spacing w:val="-13"/>
        </w:rPr>
        <w:t>POCT</w:t>
      </w:r>
      <w:r>
        <w:rPr>
          <w:rFonts w:ascii="SimSun" w:hAnsi="SimSun" w:eastAsia="SimSun" w:cs="SimSun"/>
          <w:sz w:val="18"/>
          <w:szCs w:val="18"/>
          <w:spacing w:val="22"/>
        </w:rPr>
        <w:t xml:space="preserve">  </w:t>
      </w:r>
      <w:r>
        <w:rPr>
          <w:rFonts w:ascii="SimSun" w:hAnsi="SimSun" w:eastAsia="SimSun" w:cs="SimSun"/>
          <w:sz w:val="18"/>
          <w:szCs w:val="18"/>
          <w:spacing w:val="-14"/>
        </w:rPr>
        <w:t>230</w:t>
      </w:r>
    </w:p>
    <w:p>
      <w:pPr>
        <w:ind w:left="239"/>
        <w:spacing w:before="83" w:line="214" w:lineRule="auto"/>
        <w:rPr>
          <w:rFonts w:ascii="SimSun" w:hAnsi="SimSun" w:eastAsia="SimSun" w:cs="SimSun"/>
          <w:sz w:val="18"/>
          <w:szCs w:val="18"/>
        </w:rPr>
      </w:pPr>
      <w:r>
        <w:rPr>
          <w:rFonts w:ascii="SimSun" w:hAnsi="SimSun" w:eastAsia="SimSun" w:cs="SimSun"/>
          <w:sz w:val="18"/>
          <w:szCs w:val="18"/>
          <w:spacing w:val="-16"/>
        </w:rPr>
        <w:t>急性腹膜炎</w:t>
      </w:r>
      <w:r>
        <w:rPr>
          <w:rFonts w:ascii="SimSun" w:hAnsi="SimSun" w:eastAsia="SimSun" w:cs="SimSun"/>
          <w:sz w:val="18"/>
          <w:szCs w:val="18"/>
          <w:spacing w:val="77"/>
        </w:rPr>
        <w:t xml:space="preserve"> </w:t>
      </w:r>
      <w:r>
        <w:rPr>
          <w:rFonts w:ascii="SimSun" w:hAnsi="SimSun" w:eastAsia="SimSun" w:cs="SimSun"/>
          <w:sz w:val="18"/>
          <w:szCs w:val="18"/>
          <w:spacing w:val="-16"/>
        </w:rPr>
        <w:t>acute</w:t>
      </w:r>
      <w:r>
        <w:rPr>
          <w:rFonts w:ascii="SimSun" w:hAnsi="SimSun" w:eastAsia="SimSun" w:cs="SimSun"/>
          <w:sz w:val="18"/>
          <w:szCs w:val="18"/>
          <w:spacing w:val="-18"/>
        </w:rPr>
        <w:t xml:space="preserve"> </w:t>
      </w:r>
      <w:r>
        <w:rPr>
          <w:rFonts w:ascii="SimSun" w:hAnsi="SimSun" w:eastAsia="SimSun" w:cs="SimSun"/>
          <w:sz w:val="18"/>
          <w:szCs w:val="18"/>
          <w:spacing w:val="-16"/>
        </w:rPr>
        <w:t>peritonitis</w:t>
      </w:r>
      <w:r>
        <w:rPr>
          <w:rFonts w:ascii="SimSun" w:hAnsi="SimSun" w:eastAsia="SimSun" w:cs="SimSun"/>
          <w:sz w:val="18"/>
          <w:szCs w:val="18"/>
          <w:spacing w:val="20"/>
        </w:rPr>
        <w:t xml:space="preserve">  </w:t>
      </w:r>
      <w:r>
        <w:rPr>
          <w:rFonts w:ascii="SimSun" w:hAnsi="SimSun" w:eastAsia="SimSun" w:cs="SimSun"/>
          <w:sz w:val="18"/>
          <w:szCs w:val="18"/>
          <w:spacing w:val="-16"/>
        </w:rPr>
        <w:t>188</w:t>
      </w:r>
    </w:p>
    <w:p>
      <w:pPr>
        <w:ind w:left="239"/>
        <w:spacing w:before="81" w:line="290" w:lineRule="exact"/>
        <w:rPr>
          <w:rFonts w:ascii="SimSun" w:hAnsi="SimSun" w:eastAsia="SimSun" w:cs="SimSun"/>
          <w:sz w:val="18"/>
          <w:szCs w:val="18"/>
        </w:rPr>
      </w:pPr>
      <w:r>
        <w:rPr>
          <w:rFonts w:ascii="SimSun" w:hAnsi="SimSun" w:eastAsia="SimSun" w:cs="SimSun"/>
          <w:sz w:val="18"/>
          <w:szCs w:val="18"/>
          <w:spacing w:val="-15"/>
          <w:position w:val="8"/>
        </w:rPr>
        <w:t>急性肝损伤</w:t>
      </w:r>
      <w:r>
        <w:rPr>
          <w:rFonts w:ascii="SimSun" w:hAnsi="SimSun" w:eastAsia="SimSun" w:cs="SimSun"/>
          <w:sz w:val="18"/>
          <w:szCs w:val="18"/>
          <w:spacing w:val="76"/>
          <w:position w:val="8"/>
        </w:rPr>
        <w:t xml:space="preserve"> </w:t>
      </w:r>
      <w:r>
        <w:rPr>
          <w:rFonts w:ascii="SimSun" w:hAnsi="SimSun" w:eastAsia="SimSun" w:cs="SimSun"/>
          <w:sz w:val="18"/>
          <w:szCs w:val="18"/>
          <w:spacing w:val="-15"/>
          <w:position w:val="8"/>
        </w:rPr>
        <w:t>acute</w:t>
      </w:r>
      <w:r>
        <w:rPr>
          <w:rFonts w:ascii="SimSun" w:hAnsi="SimSun" w:eastAsia="SimSun" w:cs="SimSun"/>
          <w:sz w:val="18"/>
          <w:szCs w:val="18"/>
          <w:spacing w:val="-16"/>
          <w:position w:val="8"/>
        </w:rPr>
        <w:t xml:space="preserve"> </w:t>
      </w:r>
      <w:r>
        <w:rPr>
          <w:rFonts w:ascii="SimSun" w:hAnsi="SimSun" w:eastAsia="SimSun" w:cs="SimSun"/>
          <w:sz w:val="18"/>
          <w:szCs w:val="18"/>
          <w:spacing w:val="-15"/>
          <w:position w:val="8"/>
        </w:rPr>
        <w:t>hepatic</w:t>
      </w:r>
      <w:r>
        <w:rPr>
          <w:rFonts w:ascii="SimSun" w:hAnsi="SimSun" w:eastAsia="SimSun" w:cs="SimSun"/>
          <w:sz w:val="18"/>
          <w:szCs w:val="18"/>
          <w:spacing w:val="-4"/>
          <w:position w:val="8"/>
        </w:rPr>
        <w:t xml:space="preserve"> </w:t>
      </w:r>
      <w:r>
        <w:rPr>
          <w:rFonts w:ascii="SimSun" w:hAnsi="SimSun" w:eastAsia="SimSun" w:cs="SimSun"/>
          <w:sz w:val="18"/>
          <w:szCs w:val="18"/>
          <w:spacing w:val="-15"/>
          <w:position w:val="8"/>
        </w:rPr>
        <w:t>injury</w:t>
      </w:r>
      <w:r>
        <w:rPr>
          <w:rFonts w:ascii="SimSun" w:hAnsi="SimSun" w:eastAsia="SimSun" w:cs="SimSun"/>
          <w:sz w:val="18"/>
          <w:szCs w:val="18"/>
          <w:spacing w:val="22"/>
          <w:w w:val="101"/>
          <w:position w:val="8"/>
        </w:rPr>
        <w:t xml:space="preserve">  </w:t>
      </w:r>
      <w:r>
        <w:rPr>
          <w:rFonts w:ascii="SimSun" w:hAnsi="SimSun" w:eastAsia="SimSun" w:cs="SimSun"/>
          <w:sz w:val="18"/>
          <w:szCs w:val="18"/>
          <w:spacing w:val="-15"/>
          <w:position w:val="8"/>
        </w:rPr>
        <w:t>368</w:t>
      </w:r>
    </w:p>
    <w:p>
      <w:pPr>
        <w:ind w:left="239"/>
        <w:spacing w:line="214" w:lineRule="auto"/>
        <w:rPr>
          <w:rFonts w:ascii="SimSun" w:hAnsi="SimSun" w:eastAsia="SimSun" w:cs="SimSun"/>
          <w:sz w:val="18"/>
          <w:szCs w:val="18"/>
        </w:rPr>
      </w:pPr>
      <w:r>
        <w:rPr>
          <w:rFonts w:ascii="SimSun" w:hAnsi="SimSun" w:eastAsia="SimSun" w:cs="SimSun"/>
          <w:sz w:val="18"/>
          <w:szCs w:val="18"/>
          <w:spacing w:val="-14"/>
        </w:rPr>
        <w:t>急性阑尾炎</w:t>
      </w:r>
      <w:r>
        <w:rPr>
          <w:rFonts w:ascii="SimSun" w:hAnsi="SimSun" w:eastAsia="SimSun" w:cs="SimSun"/>
          <w:sz w:val="18"/>
          <w:szCs w:val="18"/>
          <w:spacing w:val="87"/>
        </w:rPr>
        <w:t xml:space="preserve"> </w:t>
      </w:r>
      <w:r>
        <w:rPr>
          <w:rFonts w:ascii="SimSun" w:hAnsi="SimSun" w:eastAsia="SimSun" w:cs="SimSun"/>
          <w:sz w:val="18"/>
          <w:szCs w:val="18"/>
          <w:spacing w:val="-14"/>
        </w:rPr>
        <w:t>acute</w:t>
      </w:r>
      <w:r>
        <w:rPr>
          <w:rFonts w:ascii="SimSun" w:hAnsi="SimSun" w:eastAsia="SimSun" w:cs="SimSun"/>
          <w:sz w:val="18"/>
          <w:szCs w:val="18"/>
          <w:spacing w:val="-11"/>
        </w:rPr>
        <w:t xml:space="preserve"> </w:t>
      </w:r>
      <w:r>
        <w:rPr>
          <w:rFonts w:ascii="SimSun" w:hAnsi="SimSun" w:eastAsia="SimSun" w:cs="SimSun"/>
          <w:sz w:val="18"/>
          <w:szCs w:val="18"/>
          <w:spacing w:val="-14"/>
        </w:rPr>
        <w:t>appendicitis</w:t>
      </w:r>
      <w:r>
        <w:rPr>
          <w:rFonts w:ascii="SimSun" w:hAnsi="SimSun" w:eastAsia="SimSun" w:cs="SimSun"/>
          <w:sz w:val="18"/>
          <w:szCs w:val="18"/>
          <w:spacing w:val="19"/>
        </w:rPr>
        <w:t xml:space="preserve">  </w:t>
      </w:r>
      <w:r>
        <w:rPr>
          <w:rFonts w:ascii="SimSun" w:hAnsi="SimSun" w:eastAsia="SimSun" w:cs="SimSun"/>
          <w:sz w:val="18"/>
          <w:szCs w:val="18"/>
          <w:spacing w:val="-14"/>
        </w:rPr>
        <w:t>190</w:t>
      </w:r>
    </w:p>
    <w:p>
      <w:pPr>
        <w:ind w:left="239"/>
        <w:spacing w:before="80" w:line="214" w:lineRule="auto"/>
        <w:rPr>
          <w:rFonts w:ascii="SimSun" w:hAnsi="SimSun" w:eastAsia="SimSun" w:cs="SimSun"/>
          <w:sz w:val="18"/>
          <w:szCs w:val="18"/>
        </w:rPr>
      </w:pPr>
      <w:r>
        <w:rPr>
          <w:rFonts w:ascii="SimSun" w:hAnsi="SimSun" w:eastAsia="SimSun" w:cs="SimSun"/>
          <w:sz w:val="18"/>
          <w:szCs w:val="18"/>
          <w:spacing w:val="-13"/>
        </w:rPr>
        <w:t>急性肾小球肾炎</w:t>
      </w:r>
      <w:r>
        <w:rPr>
          <w:rFonts w:ascii="SimSun" w:hAnsi="SimSun" w:eastAsia="SimSun" w:cs="SimSun"/>
          <w:sz w:val="18"/>
          <w:szCs w:val="18"/>
          <w:spacing w:val="72"/>
        </w:rPr>
        <w:t xml:space="preserve"> </w:t>
      </w:r>
      <w:r>
        <w:rPr>
          <w:rFonts w:ascii="SimSun" w:hAnsi="SimSun" w:eastAsia="SimSun" w:cs="SimSun"/>
          <w:sz w:val="18"/>
          <w:szCs w:val="18"/>
          <w:spacing w:val="-13"/>
        </w:rPr>
        <w:t>acute</w:t>
      </w:r>
      <w:r>
        <w:rPr>
          <w:rFonts w:ascii="SimSun" w:hAnsi="SimSun" w:eastAsia="SimSun" w:cs="SimSun"/>
          <w:sz w:val="18"/>
          <w:szCs w:val="18"/>
          <w:spacing w:val="-10"/>
        </w:rPr>
        <w:t xml:space="preserve"> </w:t>
      </w:r>
      <w:r>
        <w:rPr>
          <w:rFonts w:ascii="SimSun" w:hAnsi="SimSun" w:eastAsia="SimSun" w:cs="SimSun"/>
          <w:sz w:val="18"/>
          <w:szCs w:val="18"/>
          <w:spacing w:val="-13"/>
        </w:rPr>
        <w:t>glomerulonephritis</w:t>
      </w:r>
      <w:r>
        <w:rPr>
          <w:rFonts w:ascii="SimSun" w:hAnsi="SimSun" w:eastAsia="SimSun" w:cs="SimSun"/>
          <w:sz w:val="18"/>
          <w:szCs w:val="18"/>
          <w:spacing w:val="14"/>
        </w:rPr>
        <w:t xml:space="preserve">  </w:t>
      </w:r>
      <w:r>
        <w:rPr>
          <w:rFonts w:ascii="SimSun" w:hAnsi="SimSun" w:eastAsia="SimSun" w:cs="SimSun"/>
          <w:sz w:val="18"/>
          <w:szCs w:val="18"/>
          <w:spacing w:val="-13"/>
        </w:rPr>
        <w:t>284</w:t>
      </w:r>
    </w:p>
    <w:p>
      <w:pPr>
        <w:ind w:left="239"/>
        <w:spacing w:before="83" w:line="215" w:lineRule="auto"/>
        <w:rPr>
          <w:rFonts w:ascii="SimSun" w:hAnsi="SimSun" w:eastAsia="SimSun" w:cs="SimSun"/>
          <w:sz w:val="18"/>
          <w:szCs w:val="18"/>
        </w:rPr>
      </w:pPr>
      <w:r>
        <w:rPr>
          <w:rFonts w:ascii="SimSun" w:hAnsi="SimSun" w:eastAsia="SimSun" w:cs="SimSun"/>
          <w:sz w:val="18"/>
          <w:szCs w:val="18"/>
          <w:spacing w:val="-12"/>
        </w:rPr>
        <w:t>急性心肌梗死</w:t>
      </w:r>
      <w:r>
        <w:rPr>
          <w:rFonts w:ascii="SimSun" w:hAnsi="SimSun" w:eastAsia="SimSun" w:cs="SimSun"/>
          <w:sz w:val="18"/>
          <w:szCs w:val="18"/>
          <w:spacing w:val="73"/>
        </w:rPr>
        <w:t xml:space="preserve"> </w:t>
      </w:r>
      <w:r>
        <w:rPr>
          <w:rFonts w:ascii="SimSun" w:hAnsi="SimSun" w:eastAsia="SimSun" w:cs="SimSun"/>
          <w:sz w:val="18"/>
          <w:szCs w:val="18"/>
          <w:spacing w:val="-12"/>
        </w:rPr>
        <w:t>acute</w:t>
      </w:r>
      <w:r>
        <w:rPr>
          <w:rFonts w:ascii="SimSun" w:hAnsi="SimSun" w:eastAsia="SimSun" w:cs="SimSun"/>
          <w:sz w:val="18"/>
          <w:szCs w:val="18"/>
          <w:spacing w:val="-12"/>
        </w:rPr>
        <w:t xml:space="preserve"> </w:t>
      </w:r>
      <w:r>
        <w:rPr>
          <w:rFonts w:ascii="SimSun" w:hAnsi="SimSun" w:eastAsia="SimSun" w:cs="SimSun"/>
          <w:sz w:val="18"/>
          <w:szCs w:val="18"/>
          <w:spacing w:val="-12"/>
        </w:rPr>
        <w:t>myocardial</w:t>
      </w:r>
      <w:r>
        <w:rPr>
          <w:rFonts w:ascii="SimSun" w:hAnsi="SimSun" w:eastAsia="SimSun" w:cs="SimSun"/>
          <w:sz w:val="18"/>
          <w:szCs w:val="18"/>
          <w:spacing w:val="2"/>
        </w:rPr>
        <w:t xml:space="preserve"> </w:t>
      </w:r>
      <w:r>
        <w:rPr>
          <w:rFonts w:ascii="SimSun" w:hAnsi="SimSun" w:eastAsia="SimSun" w:cs="SimSun"/>
          <w:sz w:val="18"/>
          <w:szCs w:val="18"/>
          <w:spacing w:val="-12"/>
        </w:rPr>
        <w:t>infarction,AMI</w:t>
      </w:r>
      <w:r>
        <w:rPr>
          <w:rFonts w:ascii="SimSun" w:hAnsi="SimSun" w:eastAsia="SimSun" w:cs="SimSun"/>
          <w:sz w:val="18"/>
          <w:szCs w:val="18"/>
          <w:spacing w:val="12"/>
        </w:rPr>
        <w:t xml:space="preserve">  </w:t>
      </w:r>
      <w:r>
        <w:rPr>
          <w:rFonts w:ascii="SimSun" w:hAnsi="SimSun" w:eastAsia="SimSun" w:cs="SimSun"/>
          <w:sz w:val="18"/>
          <w:szCs w:val="18"/>
          <w:spacing w:val="-12"/>
        </w:rPr>
        <w:t>284</w:t>
      </w:r>
    </w:p>
    <w:p>
      <w:pPr>
        <w:ind w:left="239"/>
        <w:spacing w:before="81" w:line="215" w:lineRule="auto"/>
        <w:rPr>
          <w:rFonts w:ascii="SimSun" w:hAnsi="SimSun" w:eastAsia="SimSun" w:cs="SimSun"/>
          <w:sz w:val="18"/>
          <w:szCs w:val="18"/>
        </w:rPr>
      </w:pPr>
      <w:r>
        <w:rPr>
          <w:rFonts w:ascii="SimSun" w:hAnsi="SimSun" w:eastAsia="SimSun" w:cs="SimSun"/>
          <w:sz w:val="18"/>
          <w:szCs w:val="18"/>
          <w:spacing w:val="-10"/>
        </w:rPr>
        <w:t>棘形细胞</w:t>
      </w:r>
      <w:r>
        <w:rPr>
          <w:rFonts w:ascii="SimSun" w:hAnsi="SimSun" w:eastAsia="SimSun" w:cs="SimSun"/>
          <w:sz w:val="18"/>
          <w:szCs w:val="18"/>
          <w:spacing w:val="71"/>
        </w:rPr>
        <w:t xml:space="preserve"> </w:t>
      </w:r>
      <w:r>
        <w:rPr>
          <w:rFonts w:ascii="SimSun" w:hAnsi="SimSun" w:eastAsia="SimSun" w:cs="SimSun"/>
          <w:sz w:val="18"/>
          <w:szCs w:val="18"/>
          <w:spacing w:val="-10"/>
        </w:rPr>
        <w:t>acanthocyte</w:t>
      </w:r>
      <w:r>
        <w:rPr>
          <w:rFonts w:ascii="SimSun" w:hAnsi="SimSun" w:eastAsia="SimSun" w:cs="SimSun"/>
          <w:sz w:val="18"/>
          <w:szCs w:val="18"/>
          <w:spacing w:val="20"/>
        </w:rPr>
        <w:t xml:space="preserve">  </w:t>
      </w:r>
      <w:r>
        <w:rPr>
          <w:rFonts w:ascii="SimSun" w:hAnsi="SimSun" w:eastAsia="SimSun" w:cs="SimSun"/>
          <w:sz w:val="18"/>
          <w:szCs w:val="18"/>
          <w:spacing w:val="-10"/>
        </w:rPr>
        <w:t>240</w:t>
      </w:r>
    </w:p>
    <w:p>
      <w:pPr>
        <w:ind w:left="239"/>
        <w:spacing w:before="78" w:line="214" w:lineRule="auto"/>
        <w:rPr>
          <w:rFonts w:ascii="SimSun" w:hAnsi="SimSun" w:eastAsia="SimSun" w:cs="SimSun"/>
          <w:sz w:val="18"/>
          <w:szCs w:val="18"/>
        </w:rPr>
      </w:pPr>
      <w:r>
        <w:rPr>
          <w:rFonts w:ascii="SimSun" w:hAnsi="SimSun" w:eastAsia="SimSun" w:cs="SimSun"/>
          <w:sz w:val="18"/>
          <w:szCs w:val="18"/>
          <w:spacing w:val="-13"/>
        </w:rPr>
        <w:t>集合反射</w:t>
      </w:r>
      <w:r>
        <w:rPr>
          <w:rFonts w:ascii="SimSun" w:hAnsi="SimSun" w:eastAsia="SimSun" w:cs="SimSun"/>
          <w:sz w:val="18"/>
          <w:szCs w:val="18"/>
          <w:spacing w:val="84"/>
        </w:rPr>
        <w:t xml:space="preserve"> </w:t>
      </w:r>
      <w:r>
        <w:rPr>
          <w:rFonts w:ascii="SimSun" w:hAnsi="SimSun" w:eastAsia="SimSun" w:cs="SimSun"/>
          <w:sz w:val="18"/>
          <w:szCs w:val="18"/>
          <w:spacing w:val="-13"/>
        </w:rPr>
        <w:t>convergence</w:t>
      </w:r>
      <w:r>
        <w:rPr>
          <w:rFonts w:ascii="SimSun" w:hAnsi="SimSun" w:eastAsia="SimSun" w:cs="SimSun"/>
          <w:sz w:val="18"/>
          <w:szCs w:val="18"/>
          <w:spacing w:val="-11"/>
        </w:rPr>
        <w:t xml:space="preserve"> </w:t>
      </w:r>
      <w:r>
        <w:rPr>
          <w:rFonts w:ascii="SimSun" w:hAnsi="SimSun" w:eastAsia="SimSun" w:cs="SimSun"/>
          <w:sz w:val="18"/>
          <w:szCs w:val="18"/>
          <w:spacing w:val="-13"/>
        </w:rPr>
        <w:t>reflex</w:t>
      </w:r>
      <w:r>
        <w:rPr>
          <w:rFonts w:ascii="SimSun" w:hAnsi="SimSun" w:eastAsia="SimSun" w:cs="SimSun"/>
          <w:sz w:val="18"/>
          <w:szCs w:val="18"/>
          <w:spacing w:val="37"/>
        </w:rPr>
        <w:t xml:space="preserve">  </w:t>
      </w:r>
      <w:r>
        <w:rPr>
          <w:rFonts w:ascii="SimSun" w:hAnsi="SimSun" w:eastAsia="SimSun" w:cs="SimSun"/>
          <w:sz w:val="18"/>
          <w:szCs w:val="18"/>
          <w:spacing w:val="-13"/>
        </w:rPr>
        <w:t>107</w:t>
      </w:r>
    </w:p>
    <w:p>
      <w:pPr>
        <w:ind w:left="239"/>
        <w:spacing w:before="87" w:line="286" w:lineRule="exact"/>
        <w:rPr>
          <w:rFonts w:ascii="SimSun" w:hAnsi="SimSun" w:eastAsia="SimSun" w:cs="SimSun"/>
          <w:sz w:val="18"/>
          <w:szCs w:val="18"/>
        </w:rPr>
      </w:pPr>
      <w:r>
        <w:rPr>
          <w:rFonts w:ascii="SimSun" w:hAnsi="SimSun" w:eastAsia="SimSun" w:cs="SimSun"/>
          <w:sz w:val="18"/>
          <w:szCs w:val="18"/>
          <w:spacing w:val="-14"/>
          <w:position w:val="7"/>
        </w:rPr>
        <w:t>脊柱侧凸</w:t>
      </w:r>
      <w:r>
        <w:rPr>
          <w:rFonts w:ascii="SimSun" w:hAnsi="SimSun" w:eastAsia="SimSun" w:cs="SimSun"/>
          <w:sz w:val="18"/>
          <w:szCs w:val="18"/>
          <w:spacing w:val="67"/>
          <w:position w:val="7"/>
        </w:rPr>
        <w:t xml:space="preserve"> </w:t>
      </w:r>
      <w:r>
        <w:rPr>
          <w:rFonts w:ascii="SimSun" w:hAnsi="SimSun" w:eastAsia="SimSun" w:cs="SimSun"/>
          <w:sz w:val="18"/>
          <w:szCs w:val="18"/>
          <w:spacing w:val="-14"/>
          <w:position w:val="7"/>
        </w:rPr>
        <w:t>scoliosis</w:t>
      </w:r>
      <w:r>
        <w:rPr>
          <w:rFonts w:ascii="SimSun" w:hAnsi="SimSun" w:eastAsia="SimSun" w:cs="SimSun"/>
          <w:sz w:val="18"/>
          <w:szCs w:val="18"/>
          <w:spacing w:val="29"/>
          <w:w w:val="101"/>
          <w:position w:val="7"/>
        </w:rPr>
        <w:t xml:space="preserve">  </w:t>
      </w:r>
      <w:r>
        <w:rPr>
          <w:rFonts w:ascii="SimSun" w:hAnsi="SimSun" w:eastAsia="SimSun" w:cs="SimSun"/>
          <w:sz w:val="18"/>
          <w:szCs w:val="18"/>
          <w:spacing w:val="-14"/>
          <w:position w:val="7"/>
        </w:rPr>
        <w:t>200</w:t>
      </w:r>
    </w:p>
    <w:p>
      <w:pPr>
        <w:ind w:left="239"/>
        <w:spacing w:line="214" w:lineRule="auto"/>
        <w:rPr>
          <w:rFonts w:ascii="SimSun" w:hAnsi="SimSun" w:eastAsia="SimSun" w:cs="SimSun"/>
          <w:sz w:val="18"/>
          <w:szCs w:val="18"/>
        </w:rPr>
      </w:pPr>
      <w:r>
        <w:rPr>
          <w:rFonts w:ascii="SimSun" w:hAnsi="SimSun" w:eastAsia="SimSun" w:cs="SimSun"/>
          <w:sz w:val="18"/>
          <w:szCs w:val="18"/>
          <w:spacing w:val="-7"/>
        </w:rPr>
        <w:t>脊柱后凸</w:t>
      </w:r>
      <w:r>
        <w:rPr>
          <w:rFonts w:ascii="SimSun" w:hAnsi="SimSun" w:eastAsia="SimSun" w:cs="SimSun"/>
          <w:sz w:val="18"/>
          <w:szCs w:val="18"/>
          <w:spacing w:val="69"/>
        </w:rPr>
        <w:t xml:space="preserve"> </w:t>
      </w:r>
      <w:r>
        <w:rPr>
          <w:rFonts w:ascii="SimSun" w:hAnsi="SimSun" w:eastAsia="SimSun" w:cs="SimSun"/>
          <w:sz w:val="18"/>
          <w:szCs w:val="18"/>
          <w:spacing w:val="-7"/>
        </w:rPr>
        <w:t>kyphosis</w:t>
      </w:r>
      <w:r>
        <w:rPr>
          <w:rFonts w:ascii="SimSun" w:hAnsi="SimSun" w:eastAsia="SimSun" w:cs="SimSun"/>
          <w:sz w:val="18"/>
          <w:szCs w:val="18"/>
          <w:spacing w:val="14"/>
        </w:rPr>
        <w:t xml:space="preserve">  </w:t>
      </w:r>
      <w:r>
        <w:rPr>
          <w:rFonts w:ascii="SimSun" w:hAnsi="SimSun" w:eastAsia="SimSun" w:cs="SimSun"/>
          <w:sz w:val="18"/>
          <w:szCs w:val="18"/>
          <w:spacing w:val="-7"/>
        </w:rPr>
        <w:t>200</w:t>
      </w:r>
    </w:p>
    <w:p>
      <w:pPr>
        <w:ind w:left="239"/>
        <w:spacing w:before="85" w:line="219" w:lineRule="auto"/>
        <w:rPr>
          <w:rFonts w:ascii="SimSun" w:hAnsi="SimSun" w:eastAsia="SimSun" w:cs="SimSun"/>
          <w:sz w:val="18"/>
          <w:szCs w:val="18"/>
        </w:rPr>
      </w:pPr>
      <w:r>
        <w:rPr>
          <w:rFonts w:ascii="SimSun" w:hAnsi="SimSun" w:eastAsia="SimSun" w:cs="SimSun"/>
          <w:sz w:val="18"/>
          <w:szCs w:val="18"/>
          <w:spacing w:val="-12"/>
        </w:rPr>
        <w:t>脊柱前凸</w:t>
      </w:r>
      <w:r>
        <w:rPr>
          <w:rFonts w:ascii="SimSun" w:hAnsi="SimSun" w:eastAsia="SimSun" w:cs="SimSun"/>
          <w:sz w:val="18"/>
          <w:szCs w:val="18"/>
          <w:spacing w:val="73"/>
        </w:rPr>
        <w:t xml:space="preserve"> </w:t>
      </w:r>
      <w:r>
        <w:rPr>
          <w:rFonts w:ascii="SimSun" w:hAnsi="SimSun" w:eastAsia="SimSun" w:cs="SimSun"/>
          <w:sz w:val="18"/>
          <w:szCs w:val="18"/>
          <w:spacing w:val="-12"/>
        </w:rPr>
        <w:t>lordosis</w:t>
      </w:r>
      <w:r>
        <w:rPr>
          <w:rFonts w:ascii="SimSun" w:hAnsi="SimSun" w:eastAsia="SimSun" w:cs="SimSun"/>
          <w:sz w:val="18"/>
          <w:szCs w:val="18"/>
          <w:spacing w:val="14"/>
        </w:rPr>
        <w:t xml:space="preserve">  </w:t>
      </w:r>
      <w:r>
        <w:rPr>
          <w:rFonts w:ascii="SimSun" w:hAnsi="SimSun" w:eastAsia="SimSun" w:cs="SimSun"/>
          <w:sz w:val="18"/>
          <w:szCs w:val="18"/>
          <w:spacing w:val="-12"/>
        </w:rPr>
        <w:t>200</w:t>
      </w:r>
    </w:p>
    <w:p>
      <w:pPr>
        <w:ind w:left="239"/>
        <w:spacing w:before="77" w:line="219" w:lineRule="auto"/>
        <w:rPr>
          <w:rFonts w:ascii="SimSun" w:hAnsi="SimSun" w:eastAsia="SimSun" w:cs="SimSun"/>
          <w:sz w:val="18"/>
          <w:szCs w:val="18"/>
        </w:rPr>
      </w:pPr>
      <w:r>
        <w:rPr>
          <w:rFonts w:ascii="SimSun" w:hAnsi="SimSun" w:eastAsia="SimSun" w:cs="SimSun"/>
          <w:sz w:val="18"/>
          <w:szCs w:val="18"/>
          <w:spacing w:val="-8"/>
        </w:rPr>
        <w:t>脊椎骨软骨炎</w:t>
      </w:r>
      <w:r>
        <w:rPr>
          <w:rFonts w:ascii="SimSun" w:hAnsi="SimSun" w:eastAsia="SimSun" w:cs="SimSun"/>
          <w:sz w:val="18"/>
          <w:szCs w:val="18"/>
          <w:spacing w:val="78"/>
        </w:rPr>
        <w:t xml:space="preserve"> </w:t>
      </w:r>
      <w:r>
        <w:rPr>
          <w:rFonts w:ascii="SimSun" w:hAnsi="SimSun" w:eastAsia="SimSun" w:cs="SimSun"/>
          <w:sz w:val="18"/>
          <w:szCs w:val="18"/>
          <w:spacing w:val="-8"/>
        </w:rPr>
        <w:t>Scheuermann</w:t>
      </w:r>
      <w:r>
        <w:rPr>
          <w:rFonts w:ascii="SimSun" w:hAnsi="SimSun" w:eastAsia="SimSun" w:cs="SimSun"/>
          <w:sz w:val="18"/>
          <w:szCs w:val="18"/>
        </w:rPr>
        <w:t xml:space="preserve"> </w:t>
      </w:r>
      <w:r>
        <w:rPr>
          <w:rFonts w:ascii="SimSun" w:hAnsi="SimSun" w:eastAsia="SimSun" w:cs="SimSun"/>
          <w:sz w:val="18"/>
          <w:szCs w:val="18"/>
          <w:spacing w:val="-8"/>
        </w:rPr>
        <w:t>disease</w:t>
      </w:r>
      <w:r>
        <w:rPr>
          <w:rFonts w:ascii="SimSun" w:hAnsi="SimSun" w:eastAsia="SimSun" w:cs="SimSun"/>
          <w:sz w:val="18"/>
          <w:szCs w:val="18"/>
          <w:spacing w:val="15"/>
        </w:rPr>
        <w:t xml:space="preserve">  </w:t>
      </w:r>
      <w:r>
        <w:rPr>
          <w:rFonts w:ascii="SimSun" w:hAnsi="SimSun" w:eastAsia="SimSun" w:cs="SimSun"/>
          <w:sz w:val="18"/>
          <w:szCs w:val="18"/>
          <w:spacing w:val="-8"/>
        </w:rPr>
        <w:t>200</w:t>
      </w:r>
    </w:p>
    <w:p>
      <w:pPr>
        <w:ind w:left="239"/>
        <w:spacing w:before="72" w:line="214" w:lineRule="auto"/>
        <w:rPr>
          <w:rFonts w:ascii="SimSun" w:hAnsi="SimSun" w:eastAsia="SimSun" w:cs="SimSun"/>
          <w:sz w:val="18"/>
          <w:szCs w:val="18"/>
        </w:rPr>
      </w:pPr>
      <w:r>
        <w:rPr>
          <w:rFonts w:ascii="SimSun" w:hAnsi="SimSun" w:eastAsia="SimSun" w:cs="SimSun"/>
          <w:sz w:val="18"/>
          <w:szCs w:val="18"/>
          <w:spacing w:val="-21"/>
        </w:rPr>
        <w:t>既往史</w:t>
      </w:r>
      <w:r>
        <w:rPr>
          <w:rFonts w:ascii="SimSun" w:hAnsi="SimSun" w:eastAsia="SimSun" w:cs="SimSun"/>
          <w:sz w:val="18"/>
          <w:szCs w:val="18"/>
          <w:spacing w:val="77"/>
        </w:rPr>
        <w:t xml:space="preserve"> </w:t>
      </w:r>
      <w:r>
        <w:rPr>
          <w:rFonts w:ascii="SimSun" w:hAnsi="SimSun" w:eastAsia="SimSun" w:cs="SimSun"/>
          <w:sz w:val="18"/>
          <w:szCs w:val="18"/>
          <w:spacing w:val="-21"/>
        </w:rPr>
        <w:t>history</w:t>
      </w:r>
      <w:r>
        <w:rPr>
          <w:rFonts w:ascii="SimSun" w:hAnsi="SimSun" w:eastAsia="SimSun" w:cs="SimSun"/>
          <w:sz w:val="18"/>
          <w:szCs w:val="18"/>
          <w:spacing w:val="-18"/>
        </w:rPr>
        <w:t xml:space="preserve"> </w:t>
      </w:r>
      <w:r>
        <w:rPr>
          <w:rFonts w:ascii="SimSun" w:hAnsi="SimSun" w:eastAsia="SimSun" w:cs="SimSun"/>
          <w:sz w:val="18"/>
          <w:szCs w:val="18"/>
          <w:spacing w:val="-21"/>
        </w:rPr>
        <w:t>of</w:t>
      </w:r>
      <w:r>
        <w:rPr>
          <w:rFonts w:ascii="SimSun" w:hAnsi="SimSun" w:eastAsia="SimSun" w:cs="SimSun"/>
          <w:sz w:val="18"/>
          <w:szCs w:val="18"/>
          <w:spacing w:val="-20"/>
        </w:rPr>
        <w:t xml:space="preserve"> </w:t>
      </w:r>
      <w:r>
        <w:rPr>
          <w:rFonts w:ascii="SimSun" w:hAnsi="SimSun" w:eastAsia="SimSun" w:cs="SimSun"/>
          <w:sz w:val="18"/>
          <w:szCs w:val="18"/>
          <w:spacing w:val="-21"/>
        </w:rPr>
        <w:t>past</w:t>
      </w:r>
      <w:r>
        <w:rPr>
          <w:rFonts w:ascii="SimSun" w:hAnsi="SimSun" w:eastAsia="SimSun" w:cs="SimSun"/>
          <w:sz w:val="18"/>
          <w:szCs w:val="18"/>
          <w:spacing w:val="-10"/>
        </w:rPr>
        <w:t xml:space="preserve"> </w:t>
      </w:r>
      <w:r>
        <w:rPr>
          <w:rFonts w:ascii="SimSun" w:hAnsi="SimSun" w:eastAsia="SimSun" w:cs="SimSun"/>
          <w:sz w:val="18"/>
          <w:szCs w:val="18"/>
          <w:spacing w:val="-21"/>
        </w:rPr>
        <w:t>illness</w:t>
      </w:r>
      <w:r>
        <w:rPr>
          <w:rFonts w:ascii="SimSun" w:hAnsi="SimSun" w:eastAsia="SimSun" w:cs="SimSun"/>
          <w:sz w:val="18"/>
          <w:szCs w:val="18"/>
          <w:spacing w:val="15"/>
        </w:rPr>
        <w:t xml:space="preserve">  </w:t>
      </w:r>
      <w:r>
        <w:rPr>
          <w:rFonts w:ascii="SimSun" w:hAnsi="SimSun" w:eastAsia="SimSun" w:cs="SimSun"/>
          <w:sz w:val="18"/>
          <w:szCs w:val="18"/>
          <w:spacing w:val="-21"/>
        </w:rPr>
        <w:t>7</w:t>
      </w:r>
      <w:r>
        <w:rPr>
          <w:rFonts w:ascii="SimSun" w:hAnsi="SimSun" w:eastAsia="SimSun" w:cs="SimSun"/>
          <w:sz w:val="18"/>
          <w:szCs w:val="18"/>
          <w:spacing w:val="-22"/>
        </w:rPr>
        <w:t>1</w:t>
      </w:r>
    </w:p>
    <w:p>
      <w:pPr>
        <w:ind w:left="239"/>
        <w:spacing w:before="82" w:line="215" w:lineRule="auto"/>
        <w:rPr>
          <w:rFonts w:ascii="SimSun" w:hAnsi="SimSun" w:eastAsia="SimSun" w:cs="SimSun"/>
          <w:sz w:val="18"/>
          <w:szCs w:val="18"/>
        </w:rPr>
      </w:pPr>
      <w:r>
        <w:rPr>
          <w:rFonts w:ascii="SimSun" w:hAnsi="SimSun" w:eastAsia="SimSun" w:cs="SimSun"/>
          <w:sz w:val="18"/>
          <w:szCs w:val="18"/>
          <w:spacing w:val="-16"/>
        </w:rPr>
        <w:t>继发性纤溶</w:t>
      </w:r>
      <w:r>
        <w:rPr>
          <w:rFonts w:ascii="SimSun" w:hAnsi="SimSun" w:eastAsia="SimSun" w:cs="SimSun"/>
          <w:sz w:val="18"/>
          <w:szCs w:val="18"/>
          <w:spacing w:val="79"/>
        </w:rPr>
        <w:t xml:space="preserve"> </w:t>
      </w:r>
      <w:r>
        <w:rPr>
          <w:rFonts w:ascii="SimSun" w:hAnsi="SimSun" w:eastAsia="SimSun" w:cs="SimSun"/>
          <w:sz w:val="18"/>
          <w:szCs w:val="18"/>
          <w:spacing w:val="-16"/>
        </w:rPr>
        <w:t>secondary</w:t>
      </w:r>
      <w:r>
        <w:rPr>
          <w:rFonts w:ascii="SimSun" w:hAnsi="SimSun" w:eastAsia="SimSun" w:cs="SimSun"/>
          <w:sz w:val="18"/>
          <w:szCs w:val="18"/>
          <w:spacing w:val="-12"/>
        </w:rPr>
        <w:t xml:space="preserve"> </w:t>
      </w:r>
      <w:r>
        <w:rPr>
          <w:rFonts w:ascii="SimSun" w:hAnsi="SimSun" w:eastAsia="SimSun" w:cs="SimSun"/>
          <w:sz w:val="18"/>
          <w:szCs w:val="18"/>
          <w:spacing w:val="-16"/>
        </w:rPr>
        <w:t>fibrinolysis</w:t>
      </w:r>
      <w:r>
        <w:rPr>
          <w:rFonts w:ascii="SimSun" w:hAnsi="SimSun" w:eastAsia="SimSun" w:cs="SimSun"/>
          <w:sz w:val="18"/>
          <w:szCs w:val="18"/>
          <w:spacing w:val="19"/>
        </w:rPr>
        <w:t xml:space="preserve">  </w:t>
      </w:r>
      <w:r>
        <w:rPr>
          <w:rFonts w:ascii="SimSun" w:hAnsi="SimSun" w:eastAsia="SimSun" w:cs="SimSun"/>
          <w:sz w:val="18"/>
          <w:szCs w:val="18"/>
          <w:spacing w:val="-16"/>
        </w:rPr>
        <w:t>288</w:t>
      </w:r>
    </w:p>
    <w:p>
      <w:pPr>
        <w:ind w:left="239"/>
        <w:spacing w:before="81" w:line="215" w:lineRule="auto"/>
        <w:rPr>
          <w:rFonts w:ascii="SimSun" w:hAnsi="SimSun" w:eastAsia="SimSun" w:cs="SimSun"/>
          <w:sz w:val="18"/>
          <w:szCs w:val="18"/>
        </w:rPr>
      </w:pPr>
      <w:r>
        <w:rPr>
          <w:rFonts w:ascii="SimSun" w:hAnsi="SimSun" w:eastAsia="SimSun" w:cs="SimSun"/>
          <w:sz w:val="18"/>
          <w:szCs w:val="18"/>
          <w:spacing w:val="-16"/>
        </w:rPr>
        <w:t>家族史</w:t>
      </w:r>
      <w:r>
        <w:rPr>
          <w:rFonts w:ascii="SimSun" w:hAnsi="SimSun" w:eastAsia="SimSun" w:cs="SimSun"/>
          <w:sz w:val="18"/>
          <w:szCs w:val="18"/>
          <w:spacing w:val="72"/>
        </w:rPr>
        <w:t xml:space="preserve"> </w:t>
      </w:r>
      <w:r>
        <w:rPr>
          <w:rFonts w:ascii="SimSun" w:hAnsi="SimSun" w:eastAsia="SimSun" w:cs="SimSun"/>
          <w:sz w:val="18"/>
          <w:szCs w:val="18"/>
          <w:spacing w:val="-16"/>
        </w:rPr>
        <w:t>family</w:t>
      </w:r>
      <w:r>
        <w:rPr>
          <w:rFonts w:ascii="SimSun" w:hAnsi="SimSun" w:eastAsia="SimSun" w:cs="SimSun"/>
          <w:sz w:val="18"/>
          <w:szCs w:val="18"/>
          <w:spacing w:val="-16"/>
        </w:rPr>
        <w:t xml:space="preserve"> </w:t>
      </w:r>
      <w:r>
        <w:rPr>
          <w:rFonts w:ascii="SimSun" w:hAnsi="SimSun" w:eastAsia="SimSun" w:cs="SimSun"/>
          <w:sz w:val="18"/>
          <w:szCs w:val="18"/>
          <w:spacing w:val="-16"/>
        </w:rPr>
        <w:t>history</w:t>
      </w:r>
      <w:r>
        <w:rPr>
          <w:rFonts w:ascii="SimSun" w:hAnsi="SimSun" w:eastAsia="SimSun" w:cs="SimSun"/>
          <w:sz w:val="18"/>
          <w:szCs w:val="18"/>
          <w:spacing w:val="17"/>
        </w:rPr>
        <w:t xml:space="preserve">  </w:t>
      </w:r>
      <w:r>
        <w:rPr>
          <w:rFonts w:ascii="SimSun" w:hAnsi="SimSun" w:eastAsia="SimSun" w:cs="SimSun"/>
          <w:sz w:val="18"/>
          <w:szCs w:val="18"/>
          <w:spacing w:val="-16"/>
        </w:rPr>
        <w:t>73</w:t>
      </w:r>
    </w:p>
    <w:p>
      <w:pPr>
        <w:ind w:left="419" w:right="286" w:hanging="180"/>
        <w:spacing w:before="80" w:line="251" w:lineRule="auto"/>
        <w:rPr>
          <w:rFonts w:ascii="SimSun" w:hAnsi="SimSun" w:eastAsia="SimSun" w:cs="SimSun"/>
          <w:sz w:val="18"/>
          <w:szCs w:val="18"/>
        </w:rPr>
      </w:pPr>
      <w:r>
        <w:rPr>
          <w:rFonts w:ascii="SimSun" w:hAnsi="SimSun" w:eastAsia="SimSun" w:cs="SimSun"/>
          <w:sz w:val="18"/>
          <w:szCs w:val="18"/>
          <w:spacing w:val="-7"/>
        </w:rPr>
        <w:t>甲苯胺红不加热血清反应素试验</w:t>
      </w:r>
      <w:r>
        <w:rPr>
          <w:rFonts w:ascii="SimSun" w:hAnsi="SimSun" w:eastAsia="SimSun" w:cs="SimSun"/>
          <w:sz w:val="18"/>
          <w:szCs w:val="18"/>
          <w:spacing w:val="84"/>
        </w:rPr>
        <w:t xml:space="preserve"> </w:t>
      </w:r>
      <w:r>
        <w:rPr>
          <w:rFonts w:ascii="SimSun" w:hAnsi="SimSun" w:eastAsia="SimSun" w:cs="SimSun"/>
          <w:sz w:val="18"/>
          <w:szCs w:val="18"/>
          <w:spacing w:val="-7"/>
        </w:rPr>
        <w:t>syphilis</w:t>
      </w:r>
      <w:r>
        <w:rPr>
          <w:rFonts w:ascii="SimSun" w:hAnsi="SimSun" w:eastAsia="SimSun" w:cs="SimSun"/>
          <w:sz w:val="18"/>
          <w:szCs w:val="18"/>
          <w:spacing w:val="-10"/>
        </w:rPr>
        <w:t xml:space="preserve"> </w:t>
      </w:r>
      <w:r>
        <w:rPr>
          <w:rFonts w:ascii="SimSun" w:hAnsi="SimSun" w:eastAsia="SimSun" w:cs="SimSun"/>
          <w:sz w:val="18"/>
          <w:szCs w:val="18"/>
          <w:spacing w:val="-7"/>
        </w:rPr>
        <w:t>toluidine</w:t>
      </w:r>
      <w:r>
        <w:rPr>
          <w:rFonts w:ascii="SimSun" w:hAnsi="SimSun" w:eastAsia="SimSun" w:cs="SimSun"/>
          <w:sz w:val="18"/>
          <w:szCs w:val="18"/>
          <w:spacing w:val="-14"/>
        </w:rPr>
        <w:t xml:space="preserve"> </w:t>
      </w:r>
      <w:r>
        <w:rPr>
          <w:rFonts w:ascii="SimSun" w:hAnsi="SimSun" w:eastAsia="SimSun" w:cs="SimSun"/>
          <w:sz w:val="18"/>
          <w:szCs w:val="18"/>
          <w:spacing w:val="-7"/>
        </w:rPr>
        <w:t>red</w:t>
      </w:r>
      <w:r>
        <w:rPr>
          <w:rFonts w:ascii="SimSun" w:hAnsi="SimSun" w:eastAsia="SimSun" w:cs="SimSun"/>
          <w:sz w:val="18"/>
          <w:szCs w:val="18"/>
        </w:rPr>
        <w:t xml:space="preserve"> </w:t>
      </w:r>
      <w:r>
        <w:rPr>
          <w:rFonts w:ascii="Times New Roman" w:hAnsi="Times New Roman" w:eastAsia="Times New Roman" w:cs="Times New Roman"/>
          <w:sz w:val="18"/>
          <w:szCs w:val="18"/>
          <w:spacing w:val="-1"/>
        </w:rPr>
        <w:t>untreated</w:t>
      </w:r>
      <w:r>
        <w:rPr>
          <w:rFonts w:ascii="Times New Roman" w:hAnsi="Times New Roman" w:eastAsia="Times New Roman" w:cs="Times New Roman"/>
          <w:sz w:val="18"/>
          <w:szCs w:val="18"/>
          <w:spacing w:val="17"/>
          <w:w w:val="101"/>
        </w:rPr>
        <w:t xml:space="preserve"> </w:t>
      </w:r>
      <w:r>
        <w:rPr>
          <w:rFonts w:ascii="Times New Roman" w:hAnsi="Times New Roman" w:eastAsia="Times New Roman" w:cs="Times New Roman"/>
          <w:sz w:val="18"/>
          <w:szCs w:val="18"/>
          <w:spacing w:val="-1"/>
        </w:rPr>
        <w:t>serum</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1"/>
        </w:rPr>
        <w:t>test,TRUST</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462</w:t>
      </w:r>
    </w:p>
    <w:p>
      <w:pPr>
        <w:ind w:left="239"/>
        <w:spacing w:before="290" w:line="214" w:lineRule="auto"/>
        <w:rPr>
          <w:rFonts w:ascii="SimSun" w:hAnsi="SimSun" w:eastAsia="SimSun" w:cs="SimSun"/>
          <w:sz w:val="18"/>
          <w:szCs w:val="18"/>
        </w:rPr>
      </w:pPr>
      <w:r>
        <w:rPr>
          <w:rFonts w:ascii="SimSun" w:hAnsi="SimSun" w:eastAsia="SimSun" w:cs="SimSun"/>
          <w:sz w:val="18"/>
          <w:szCs w:val="18"/>
          <w:spacing w:val="-9"/>
        </w:rPr>
        <w:t>甲胎蛋白</w:t>
      </w:r>
      <w:r>
        <w:rPr>
          <w:rFonts w:ascii="SimSun" w:hAnsi="SimSun" w:eastAsia="SimSun" w:cs="SimSun"/>
          <w:sz w:val="18"/>
          <w:szCs w:val="18"/>
          <w:spacing w:val="46"/>
        </w:rPr>
        <w:t xml:space="preserve"> </w:t>
      </w:r>
      <w:r>
        <w:rPr>
          <w:rFonts w:ascii="SimSun" w:hAnsi="SimSun" w:eastAsia="SimSun" w:cs="SimSun"/>
          <w:sz w:val="18"/>
          <w:szCs w:val="18"/>
          <w:spacing w:val="-9"/>
        </w:rPr>
        <w:t>alphafetoprotein,AFP</w:t>
      </w:r>
      <w:r>
        <w:rPr>
          <w:rFonts w:ascii="SimSun" w:hAnsi="SimSun" w:eastAsia="SimSun" w:cs="SimSun"/>
          <w:sz w:val="18"/>
          <w:szCs w:val="18"/>
          <w:spacing w:val="11"/>
        </w:rPr>
        <w:t xml:space="preserve">  </w:t>
      </w:r>
      <w:r>
        <w:rPr>
          <w:rFonts w:ascii="SimSun" w:hAnsi="SimSun" w:eastAsia="SimSun" w:cs="SimSun"/>
          <w:sz w:val="18"/>
          <w:szCs w:val="18"/>
          <w:spacing w:val="-9"/>
        </w:rPr>
        <w:t>4</w:t>
      </w:r>
      <w:r>
        <w:rPr>
          <w:rFonts w:ascii="SimSun" w:hAnsi="SimSun" w:eastAsia="SimSun" w:cs="SimSun"/>
          <w:sz w:val="18"/>
          <w:szCs w:val="18"/>
          <w:spacing w:val="-10"/>
        </w:rPr>
        <w:t>16</w:t>
      </w:r>
    </w:p>
    <w:p>
      <w:pPr>
        <w:ind w:left="239"/>
        <w:spacing w:before="81" w:line="289" w:lineRule="exact"/>
        <w:rPr>
          <w:rFonts w:ascii="SimSun" w:hAnsi="SimSun" w:eastAsia="SimSun" w:cs="SimSun"/>
          <w:sz w:val="18"/>
          <w:szCs w:val="18"/>
        </w:rPr>
      </w:pPr>
      <w:r>
        <w:rPr>
          <w:rFonts w:ascii="SimSun" w:hAnsi="SimSun" w:eastAsia="SimSun" w:cs="SimSun"/>
          <w:sz w:val="18"/>
          <w:szCs w:val="18"/>
          <w:spacing w:val="-8"/>
          <w:position w:val="8"/>
        </w:rPr>
        <w:t>甲状旁腺素</w:t>
      </w:r>
      <w:r>
        <w:rPr>
          <w:rFonts w:ascii="SimSun" w:hAnsi="SimSun" w:eastAsia="SimSun" w:cs="SimSun"/>
          <w:sz w:val="18"/>
          <w:szCs w:val="18"/>
          <w:spacing w:val="90"/>
          <w:position w:val="8"/>
        </w:rPr>
        <w:t xml:space="preserve"> </w:t>
      </w:r>
      <w:r>
        <w:rPr>
          <w:rFonts w:ascii="SimSun" w:hAnsi="SimSun" w:eastAsia="SimSun" w:cs="SimSun"/>
          <w:sz w:val="18"/>
          <w:szCs w:val="18"/>
          <w:spacing w:val="-8"/>
          <w:position w:val="8"/>
        </w:rPr>
        <w:t>parathyroid</w:t>
      </w:r>
      <w:r>
        <w:rPr>
          <w:rFonts w:ascii="SimSun" w:hAnsi="SimSun" w:eastAsia="SimSun" w:cs="SimSun"/>
          <w:sz w:val="18"/>
          <w:szCs w:val="18"/>
          <w:spacing w:val="-5"/>
          <w:position w:val="8"/>
        </w:rPr>
        <w:t xml:space="preserve"> </w:t>
      </w:r>
      <w:r>
        <w:rPr>
          <w:rFonts w:ascii="SimSun" w:hAnsi="SimSun" w:eastAsia="SimSun" w:cs="SimSun"/>
          <w:sz w:val="18"/>
          <w:szCs w:val="18"/>
          <w:spacing w:val="-8"/>
          <w:position w:val="8"/>
        </w:rPr>
        <w:t>hormone,PTH</w:t>
      </w:r>
      <w:r>
        <w:rPr>
          <w:rFonts w:ascii="SimSun" w:hAnsi="SimSun" w:eastAsia="SimSun" w:cs="SimSun"/>
          <w:sz w:val="18"/>
          <w:szCs w:val="18"/>
          <w:spacing w:val="23"/>
          <w:position w:val="8"/>
        </w:rPr>
        <w:t xml:space="preserve">  </w:t>
      </w:r>
      <w:r>
        <w:rPr>
          <w:rFonts w:ascii="SimSun" w:hAnsi="SimSun" w:eastAsia="SimSun" w:cs="SimSun"/>
          <w:sz w:val="18"/>
          <w:szCs w:val="18"/>
          <w:spacing w:val="-8"/>
          <w:position w:val="8"/>
        </w:rPr>
        <w:t>397</w:t>
      </w:r>
    </w:p>
    <w:p>
      <w:pPr>
        <w:ind w:left="239"/>
        <w:spacing w:before="1" w:line="213" w:lineRule="auto"/>
        <w:rPr>
          <w:rFonts w:ascii="SimSun" w:hAnsi="SimSun" w:eastAsia="SimSun" w:cs="SimSun"/>
          <w:sz w:val="18"/>
          <w:szCs w:val="18"/>
        </w:rPr>
      </w:pPr>
      <w:r>
        <w:rPr>
          <w:rFonts w:ascii="SimSun" w:hAnsi="SimSun" w:eastAsia="SimSun" w:cs="SimSun"/>
          <w:sz w:val="18"/>
          <w:szCs w:val="18"/>
          <w:spacing w:val="-8"/>
        </w:rPr>
        <w:t>甲状腺球蛋白</w:t>
      </w:r>
      <w:r>
        <w:rPr>
          <w:rFonts w:ascii="SimSun" w:hAnsi="SimSun" w:eastAsia="SimSun" w:cs="SimSun"/>
          <w:sz w:val="18"/>
          <w:szCs w:val="18"/>
          <w:spacing w:val="47"/>
          <w:w w:val="101"/>
        </w:rPr>
        <w:t xml:space="preserve"> </w:t>
      </w:r>
      <w:r>
        <w:rPr>
          <w:rFonts w:ascii="SimSun" w:hAnsi="SimSun" w:eastAsia="SimSun" w:cs="SimSun"/>
          <w:sz w:val="18"/>
          <w:szCs w:val="18"/>
          <w:spacing w:val="-8"/>
        </w:rPr>
        <w:t>thyroglobulin,TG</w:t>
      </w:r>
      <w:r>
        <w:rPr>
          <w:rFonts w:ascii="SimSun" w:hAnsi="SimSun" w:eastAsia="SimSun" w:cs="SimSun"/>
          <w:sz w:val="18"/>
          <w:szCs w:val="18"/>
          <w:spacing w:val="28"/>
        </w:rPr>
        <w:t xml:space="preserve">  </w:t>
      </w:r>
      <w:r>
        <w:rPr>
          <w:rFonts w:ascii="SimSun" w:hAnsi="SimSun" w:eastAsia="SimSun" w:cs="SimSun"/>
          <w:sz w:val="18"/>
          <w:szCs w:val="18"/>
          <w:spacing w:val="-8"/>
        </w:rPr>
        <w:t>428</w:t>
      </w:r>
    </w:p>
    <w:p>
      <w:pPr>
        <w:ind w:left="239"/>
        <w:spacing w:before="81" w:line="214" w:lineRule="auto"/>
        <w:rPr>
          <w:rFonts w:ascii="SimSun" w:hAnsi="SimSun" w:eastAsia="SimSun" w:cs="SimSun"/>
          <w:sz w:val="18"/>
          <w:szCs w:val="18"/>
        </w:rPr>
      </w:pPr>
      <w:r>
        <w:rPr>
          <w:rFonts w:ascii="SimSun" w:hAnsi="SimSun" w:eastAsia="SimSun" w:cs="SimSun"/>
          <w:sz w:val="18"/>
          <w:szCs w:val="18"/>
        </w:rPr>
        <w:t>甲状腺素结合前</w:t>
      </w:r>
      <w:r>
        <w:rPr>
          <w:rFonts w:ascii="SimSun" w:hAnsi="SimSun" w:eastAsia="SimSun" w:cs="SimSun"/>
          <w:sz w:val="18"/>
          <w:szCs w:val="18"/>
          <w:spacing w:val="-1"/>
        </w:rPr>
        <w:t>清蛋白</w:t>
      </w:r>
      <w:r>
        <w:rPr>
          <w:rFonts w:ascii="SimSun" w:hAnsi="SimSun" w:eastAsia="SimSun" w:cs="SimSun"/>
          <w:sz w:val="18"/>
          <w:szCs w:val="18"/>
          <w:spacing w:val="3"/>
        </w:rPr>
        <w:t xml:space="preserve">  </w:t>
      </w:r>
      <w:r>
        <w:rPr>
          <w:rFonts w:ascii="SimSun" w:hAnsi="SimSun" w:eastAsia="SimSun" w:cs="SimSun"/>
          <w:sz w:val="18"/>
          <w:szCs w:val="18"/>
        </w:rPr>
        <w:t>thyroxin</w:t>
      </w:r>
      <w:r>
        <w:rPr>
          <w:rFonts w:ascii="SimSun" w:hAnsi="SimSun" w:eastAsia="SimSun" w:cs="SimSun"/>
          <w:sz w:val="18"/>
          <w:szCs w:val="18"/>
          <w:spacing w:val="-9"/>
        </w:rPr>
        <w:t xml:space="preserve"> </w:t>
      </w:r>
      <w:r>
        <w:rPr>
          <w:rFonts w:ascii="SimSun" w:hAnsi="SimSun" w:eastAsia="SimSun" w:cs="SimSun"/>
          <w:sz w:val="18"/>
          <w:szCs w:val="18"/>
        </w:rPr>
        <w:t>binding</w:t>
      </w:r>
      <w:r>
        <w:rPr>
          <w:rFonts w:ascii="SimSun" w:hAnsi="SimSun" w:eastAsia="SimSun" w:cs="SimSun"/>
          <w:sz w:val="18"/>
          <w:szCs w:val="18"/>
          <w:spacing w:val="-8"/>
        </w:rPr>
        <w:t xml:space="preserve"> </w:t>
      </w:r>
      <w:r>
        <w:rPr>
          <w:rFonts w:ascii="SimSun" w:hAnsi="SimSun" w:eastAsia="SimSun" w:cs="SimSun"/>
          <w:sz w:val="18"/>
          <w:szCs w:val="18"/>
        </w:rPr>
        <w:t>prealbumin</w:t>
      </w:r>
    </w:p>
    <w:p>
      <w:pPr>
        <w:ind w:left="420"/>
        <w:spacing w:before="134" w:line="183" w:lineRule="auto"/>
        <w:rPr>
          <w:rFonts w:ascii="SimSun" w:hAnsi="SimSun" w:eastAsia="SimSun" w:cs="SimSun"/>
          <w:sz w:val="18"/>
          <w:szCs w:val="18"/>
        </w:rPr>
      </w:pPr>
      <w:r>
        <w:rPr>
          <w:rFonts w:ascii="SimSun" w:hAnsi="SimSun" w:eastAsia="SimSun" w:cs="SimSun"/>
          <w:sz w:val="18"/>
          <w:szCs w:val="18"/>
          <w:spacing w:val="-3"/>
        </w:rPr>
        <w:t>354</w:t>
      </w:r>
    </w:p>
    <w:p>
      <w:pPr>
        <w:ind w:left="239"/>
        <w:spacing w:before="99" w:line="214" w:lineRule="auto"/>
        <w:rPr>
          <w:rFonts w:ascii="SimSun" w:hAnsi="SimSun" w:eastAsia="SimSun" w:cs="SimSun"/>
          <w:sz w:val="18"/>
          <w:szCs w:val="18"/>
        </w:rPr>
      </w:pPr>
      <w:r>
        <w:rPr>
          <w:rFonts w:ascii="SimSun" w:hAnsi="SimSun" w:eastAsia="SimSun" w:cs="SimSun"/>
          <w:sz w:val="18"/>
          <w:szCs w:val="18"/>
          <w:spacing w:val="-3"/>
        </w:rPr>
        <w:t>甲状腺素结合球蛋白</w:t>
      </w:r>
      <w:r>
        <w:rPr>
          <w:rFonts w:ascii="SimSun" w:hAnsi="SimSun" w:eastAsia="SimSun" w:cs="SimSun"/>
          <w:sz w:val="18"/>
          <w:szCs w:val="18"/>
          <w:spacing w:val="5"/>
        </w:rPr>
        <w:t xml:space="preserve">  </w:t>
      </w:r>
      <w:r>
        <w:rPr>
          <w:rFonts w:ascii="SimSun" w:hAnsi="SimSun" w:eastAsia="SimSun" w:cs="SimSun"/>
          <w:sz w:val="18"/>
          <w:szCs w:val="18"/>
          <w:spacing w:val="-3"/>
        </w:rPr>
        <w:t>thyroxine-binding</w:t>
      </w:r>
      <w:r>
        <w:rPr>
          <w:rFonts w:ascii="SimSun" w:hAnsi="SimSun" w:eastAsia="SimSun" w:cs="SimSun"/>
          <w:sz w:val="18"/>
          <w:szCs w:val="18"/>
          <w:spacing w:val="-3"/>
        </w:rPr>
        <w:t xml:space="preserve"> </w:t>
      </w:r>
      <w:r>
        <w:rPr>
          <w:rFonts w:ascii="SimSun" w:hAnsi="SimSun" w:eastAsia="SimSun" w:cs="SimSun"/>
          <w:sz w:val="18"/>
          <w:szCs w:val="18"/>
          <w:spacing w:val="-3"/>
        </w:rPr>
        <w:t>globulin,TBG</w:t>
      </w:r>
    </w:p>
    <w:p>
      <w:pPr>
        <w:ind w:left="420"/>
        <w:spacing w:before="123" w:line="183" w:lineRule="auto"/>
        <w:rPr>
          <w:rFonts w:ascii="SimSun" w:hAnsi="SimSun" w:eastAsia="SimSun" w:cs="SimSun"/>
          <w:sz w:val="18"/>
          <w:szCs w:val="18"/>
        </w:rPr>
      </w:pPr>
      <w:r>
        <w:rPr>
          <w:rFonts w:ascii="SimSun" w:hAnsi="SimSun" w:eastAsia="SimSun" w:cs="SimSun"/>
          <w:sz w:val="18"/>
          <w:szCs w:val="18"/>
          <w:spacing w:val="-2"/>
        </w:rPr>
        <w:t>395,396</w:t>
      </w:r>
    </w:p>
    <w:p>
      <w:pPr>
        <w:ind w:left="239" w:right="670"/>
        <w:spacing w:before="91" w:line="261" w:lineRule="auto"/>
        <w:rPr>
          <w:rFonts w:ascii="SimSun" w:hAnsi="SimSun" w:eastAsia="SimSun" w:cs="SimSun"/>
          <w:sz w:val="18"/>
          <w:szCs w:val="18"/>
        </w:rPr>
      </w:pPr>
      <w:r>
        <w:rPr>
          <w:rFonts w:ascii="SimSun" w:hAnsi="SimSun" w:eastAsia="SimSun" w:cs="SimSun"/>
          <w:sz w:val="18"/>
          <w:szCs w:val="18"/>
          <w:spacing w:val="-14"/>
        </w:rPr>
        <w:t>假设演绎推理</w:t>
      </w:r>
      <w:r>
        <w:rPr>
          <w:rFonts w:ascii="SimSun" w:hAnsi="SimSun" w:eastAsia="SimSun" w:cs="SimSun"/>
          <w:sz w:val="18"/>
          <w:szCs w:val="18"/>
          <w:spacing w:val="69"/>
        </w:rPr>
        <w:t xml:space="preserve"> </w:t>
      </w:r>
      <w:r>
        <w:rPr>
          <w:rFonts w:ascii="SimSun" w:hAnsi="SimSun" w:eastAsia="SimSun" w:cs="SimSun"/>
          <w:sz w:val="18"/>
          <w:szCs w:val="18"/>
          <w:spacing w:val="-14"/>
        </w:rPr>
        <w:t>hypothetical</w:t>
      </w:r>
      <w:r>
        <w:rPr>
          <w:rFonts w:ascii="SimSun" w:hAnsi="SimSun" w:eastAsia="SimSun" w:cs="SimSun"/>
          <w:sz w:val="18"/>
          <w:szCs w:val="18"/>
          <w:spacing w:val="-8"/>
        </w:rPr>
        <w:t xml:space="preserve"> </w:t>
      </w:r>
      <w:r>
        <w:rPr>
          <w:rFonts w:ascii="SimSun" w:hAnsi="SimSun" w:eastAsia="SimSun" w:cs="SimSun"/>
          <w:sz w:val="18"/>
          <w:szCs w:val="18"/>
          <w:spacing w:val="-14"/>
        </w:rPr>
        <w:t>deductive</w:t>
      </w:r>
      <w:r>
        <w:rPr>
          <w:rFonts w:ascii="SimSun" w:hAnsi="SimSun" w:eastAsia="SimSun" w:cs="SimSun"/>
          <w:sz w:val="18"/>
          <w:szCs w:val="18"/>
          <w:spacing w:val="-13"/>
        </w:rPr>
        <w:t xml:space="preserve"> </w:t>
      </w:r>
      <w:r>
        <w:rPr>
          <w:rFonts w:ascii="SimSun" w:hAnsi="SimSun" w:eastAsia="SimSun" w:cs="SimSun"/>
          <w:sz w:val="18"/>
          <w:szCs w:val="18"/>
          <w:spacing w:val="-14"/>
        </w:rPr>
        <w:t>reasoning</w:t>
      </w:r>
      <w:r>
        <w:rPr>
          <w:rFonts w:ascii="SimSun" w:hAnsi="SimSun" w:eastAsia="SimSun" w:cs="SimSun"/>
          <w:sz w:val="18"/>
          <w:szCs w:val="18"/>
          <w:spacing w:val="13"/>
        </w:rPr>
        <w:t xml:space="preserve">  </w:t>
      </w:r>
      <w:r>
        <w:rPr>
          <w:rFonts w:ascii="SimSun" w:hAnsi="SimSun" w:eastAsia="SimSun" w:cs="SimSun"/>
          <w:sz w:val="18"/>
          <w:szCs w:val="18"/>
          <w:spacing w:val="-14"/>
        </w:rPr>
        <w:t>587</w:t>
      </w:r>
      <w:r>
        <w:rPr>
          <w:rFonts w:ascii="SimSun" w:hAnsi="SimSun" w:eastAsia="SimSun" w:cs="SimSun"/>
          <w:sz w:val="18"/>
          <w:szCs w:val="18"/>
        </w:rPr>
        <w:t xml:space="preserve"> </w:t>
      </w:r>
      <w:r>
        <w:rPr>
          <w:rFonts w:ascii="SimSun" w:hAnsi="SimSun" w:eastAsia="SimSun" w:cs="SimSun"/>
          <w:sz w:val="18"/>
          <w:szCs w:val="18"/>
          <w:spacing w:val="-9"/>
        </w:rPr>
        <w:t>假性胆碱酯酶</w:t>
      </w:r>
      <w:r>
        <w:rPr>
          <w:rFonts w:ascii="SimSun" w:hAnsi="SimSun" w:eastAsia="SimSun" w:cs="SimSun"/>
          <w:sz w:val="18"/>
          <w:szCs w:val="18"/>
          <w:spacing w:val="77"/>
        </w:rPr>
        <w:t xml:space="preserve"> </w:t>
      </w:r>
      <w:r>
        <w:rPr>
          <w:rFonts w:ascii="SimSun" w:hAnsi="SimSun" w:eastAsia="SimSun" w:cs="SimSun"/>
          <w:sz w:val="18"/>
          <w:szCs w:val="18"/>
          <w:spacing w:val="-9"/>
        </w:rPr>
        <w:t>pseudocholinesterase</w:t>
      </w:r>
      <w:r>
        <w:rPr>
          <w:rFonts w:ascii="SimSun" w:hAnsi="SimSun" w:eastAsia="SimSun" w:cs="SimSun"/>
          <w:sz w:val="18"/>
          <w:szCs w:val="18"/>
          <w:spacing w:val="-10"/>
        </w:rPr>
        <w:t>,</w:t>
      </w:r>
      <w:r>
        <w:rPr>
          <w:rFonts w:ascii="SimSun" w:hAnsi="SimSun" w:eastAsia="SimSun" w:cs="SimSun"/>
          <w:sz w:val="18"/>
          <w:szCs w:val="18"/>
          <w:spacing w:val="-9"/>
        </w:rPr>
        <w:t>PChE</w:t>
      </w:r>
      <w:r>
        <w:rPr>
          <w:rFonts w:ascii="SimSun" w:hAnsi="SimSun" w:eastAsia="SimSun" w:cs="SimSun"/>
          <w:sz w:val="18"/>
          <w:szCs w:val="18"/>
          <w:spacing w:val="22"/>
        </w:rPr>
        <w:t xml:space="preserve">  </w:t>
      </w:r>
      <w:r>
        <w:rPr>
          <w:rFonts w:ascii="SimSun" w:hAnsi="SimSun" w:eastAsia="SimSun" w:cs="SimSun"/>
          <w:sz w:val="18"/>
          <w:szCs w:val="18"/>
          <w:spacing w:val="-10"/>
        </w:rPr>
        <w:t>394</w:t>
      </w:r>
    </w:p>
    <w:p>
      <w:pPr>
        <w:ind w:left="239"/>
        <w:spacing w:before="92" w:line="214" w:lineRule="auto"/>
        <w:rPr>
          <w:rFonts w:ascii="SimSun" w:hAnsi="SimSun" w:eastAsia="SimSun" w:cs="SimSun"/>
          <w:sz w:val="18"/>
          <w:szCs w:val="18"/>
        </w:rPr>
      </w:pPr>
      <w:r>
        <w:rPr>
          <w:rFonts w:ascii="SimSun" w:hAnsi="SimSun" w:eastAsia="SimSun" w:cs="SimSun"/>
          <w:sz w:val="18"/>
          <w:szCs w:val="18"/>
          <w:spacing w:val="-16"/>
        </w:rPr>
        <w:t>尖腹</w:t>
      </w:r>
      <w:r>
        <w:rPr>
          <w:rFonts w:ascii="SimSun" w:hAnsi="SimSun" w:eastAsia="SimSun" w:cs="SimSun"/>
          <w:sz w:val="18"/>
          <w:szCs w:val="18"/>
          <w:spacing w:val="83"/>
        </w:rPr>
        <w:t xml:space="preserve"> </w:t>
      </w:r>
      <w:r>
        <w:rPr>
          <w:rFonts w:ascii="SimSun" w:hAnsi="SimSun" w:eastAsia="SimSun" w:cs="SimSun"/>
          <w:sz w:val="18"/>
          <w:szCs w:val="18"/>
          <w:spacing w:val="-16"/>
        </w:rPr>
        <w:t>apical</w:t>
      </w:r>
      <w:r>
        <w:rPr>
          <w:rFonts w:ascii="SimSun" w:hAnsi="SimSun" w:eastAsia="SimSun" w:cs="SimSun"/>
          <w:sz w:val="18"/>
          <w:szCs w:val="18"/>
          <w:spacing w:val="-17"/>
        </w:rPr>
        <w:t xml:space="preserve"> </w:t>
      </w:r>
      <w:r>
        <w:rPr>
          <w:rFonts w:ascii="SimSun" w:hAnsi="SimSun" w:eastAsia="SimSun" w:cs="SimSun"/>
          <w:sz w:val="18"/>
          <w:szCs w:val="18"/>
          <w:spacing w:val="-16"/>
        </w:rPr>
        <w:t>belly</w:t>
      </w:r>
      <w:r>
        <w:rPr>
          <w:rFonts w:ascii="SimSun" w:hAnsi="SimSun" w:eastAsia="SimSun" w:cs="SimSun"/>
          <w:sz w:val="18"/>
          <w:szCs w:val="18"/>
          <w:spacing w:val="22"/>
        </w:rPr>
        <w:t xml:space="preserve">  </w:t>
      </w:r>
      <w:r>
        <w:rPr>
          <w:rFonts w:ascii="SimSun" w:hAnsi="SimSun" w:eastAsia="SimSun" w:cs="SimSun"/>
          <w:sz w:val="18"/>
          <w:szCs w:val="18"/>
          <w:spacing w:val="-16"/>
        </w:rPr>
        <w:t>170</w:t>
      </w:r>
    </w:p>
    <w:p>
      <w:pPr>
        <w:ind w:left="239"/>
        <w:spacing w:before="91" w:line="214" w:lineRule="auto"/>
        <w:rPr>
          <w:rFonts w:ascii="SimSun" w:hAnsi="SimSun" w:eastAsia="SimSun" w:cs="SimSun"/>
          <w:sz w:val="18"/>
          <w:szCs w:val="18"/>
        </w:rPr>
      </w:pPr>
      <w:r>
        <w:rPr>
          <w:rFonts w:ascii="SimSun" w:hAnsi="SimSun" w:eastAsia="SimSun" w:cs="SimSun"/>
          <w:sz w:val="18"/>
          <w:szCs w:val="18"/>
          <w:spacing w:val="-9"/>
        </w:rPr>
        <w:t>尖颅</w:t>
      </w:r>
      <w:r>
        <w:rPr>
          <w:rFonts w:ascii="SimSun" w:hAnsi="SimSun" w:eastAsia="SimSun" w:cs="SimSun"/>
          <w:sz w:val="18"/>
          <w:szCs w:val="18"/>
          <w:spacing w:val="76"/>
        </w:rPr>
        <w:t xml:space="preserve"> </w:t>
      </w:r>
      <w:r>
        <w:rPr>
          <w:rFonts w:ascii="SimSun" w:hAnsi="SimSun" w:eastAsia="SimSun" w:cs="SimSun"/>
          <w:sz w:val="18"/>
          <w:szCs w:val="18"/>
          <w:spacing w:val="-9"/>
        </w:rPr>
        <w:t>oxycephaly</w:t>
      </w:r>
      <w:r>
        <w:rPr>
          <w:rFonts w:ascii="SimSun" w:hAnsi="SimSun" w:eastAsia="SimSun" w:cs="SimSun"/>
          <w:sz w:val="18"/>
          <w:szCs w:val="18"/>
          <w:spacing w:val="27"/>
        </w:rPr>
        <w:t xml:space="preserve">  </w:t>
      </w:r>
      <w:r>
        <w:rPr>
          <w:rFonts w:ascii="SimSun" w:hAnsi="SimSun" w:eastAsia="SimSun" w:cs="SimSun"/>
          <w:sz w:val="18"/>
          <w:szCs w:val="18"/>
          <w:spacing w:val="-9"/>
        </w:rPr>
        <w:t>102</w:t>
      </w:r>
    </w:p>
    <w:p>
      <w:pPr>
        <w:ind w:left="239"/>
        <w:spacing w:before="92" w:line="299" w:lineRule="exact"/>
        <w:rPr>
          <w:rFonts w:ascii="SimSun" w:hAnsi="SimSun" w:eastAsia="SimSun" w:cs="SimSun"/>
          <w:sz w:val="18"/>
          <w:szCs w:val="18"/>
        </w:rPr>
      </w:pPr>
      <w:r>
        <w:rPr>
          <w:rFonts w:ascii="SimSun" w:hAnsi="SimSun" w:eastAsia="SimSun" w:cs="SimSun"/>
          <w:sz w:val="18"/>
          <w:szCs w:val="18"/>
          <w:spacing w:val="-6"/>
          <w:position w:val="9"/>
        </w:rPr>
        <w:t>尖锐湿疣</w:t>
      </w:r>
      <w:r>
        <w:rPr>
          <w:rFonts w:ascii="SimSun" w:hAnsi="SimSun" w:eastAsia="SimSun" w:cs="SimSun"/>
          <w:sz w:val="18"/>
          <w:szCs w:val="18"/>
          <w:spacing w:val="70"/>
          <w:position w:val="9"/>
        </w:rPr>
        <w:t xml:space="preserve"> </w:t>
      </w:r>
      <w:r>
        <w:rPr>
          <w:rFonts w:ascii="SimSun" w:hAnsi="SimSun" w:eastAsia="SimSun" w:cs="SimSun"/>
          <w:sz w:val="18"/>
          <w:szCs w:val="18"/>
          <w:spacing w:val="-6"/>
          <w:position w:val="9"/>
        </w:rPr>
        <w:t>condyloma</w:t>
      </w:r>
      <w:r>
        <w:rPr>
          <w:rFonts w:ascii="SimSun" w:hAnsi="SimSun" w:eastAsia="SimSun" w:cs="SimSun"/>
          <w:sz w:val="18"/>
          <w:szCs w:val="18"/>
          <w:spacing w:val="1"/>
          <w:position w:val="9"/>
        </w:rPr>
        <w:t xml:space="preserve"> </w:t>
      </w:r>
      <w:r>
        <w:rPr>
          <w:rFonts w:ascii="SimSun" w:hAnsi="SimSun" w:eastAsia="SimSun" w:cs="SimSun"/>
          <w:sz w:val="18"/>
          <w:szCs w:val="18"/>
          <w:spacing w:val="-6"/>
          <w:position w:val="9"/>
        </w:rPr>
        <w:t>acuminatum</w:t>
      </w:r>
      <w:r>
        <w:rPr>
          <w:rFonts w:ascii="SimSun" w:hAnsi="SimSun" w:eastAsia="SimSun" w:cs="SimSun"/>
          <w:sz w:val="18"/>
          <w:szCs w:val="18"/>
          <w:spacing w:val="14"/>
          <w:position w:val="9"/>
        </w:rPr>
        <w:t xml:space="preserve">  </w:t>
      </w:r>
      <w:r>
        <w:rPr>
          <w:rFonts w:ascii="SimSun" w:hAnsi="SimSun" w:eastAsia="SimSun" w:cs="SimSun"/>
          <w:sz w:val="18"/>
          <w:szCs w:val="18"/>
          <w:spacing w:val="-6"/>
          <w:position w:val="9"/>
        </w:rPr>
        <w:t>461</w:t>
      </w:r>
    </w:p>
    <w:p>
      <w:pPr>
        <w:ind w:left="239"/>
        <w:spacing w:line="214" w:lineRule="auto"/>
        <w:rPr>
          <w:rFonts w:ascii="SimSun" w:hAnsi="SimSun" w:eastAsia="SimSun" w:cs="SimSun"/>
          <w:sz w:val="18"/>
          <w:szCs w:val="18"/>
        </w:rPr>
      </w:pPr>
      <w:r>
        <w:rPr>
          <w:rFonts w:ascii="SimSun" w:hAnsi="SimSun" w:eastAsia="SimSun" w:cs="SimSun"/>
          <w:sz w:val="18"/>
          <w:szCs w:val="18"/>
          <w:spacing w:val="-15"/>
        </w:rPr>
        <w:t>间接叩诊法</w:t>
      </w:r>
      <w:r>
        <w:rPr>
          <w:rFonts w:ascii="SimSun" w:hAnsi="SimSun" w:eastAsia="SimSun" w:cs="SimSun"/>
          <w:sz w:val="18"/>
          <w:szCs w:val="18"/>
          <w:spacing w:val="4"/>
        </w:rPr>
        <w:t xml:space="preserve">  </w:t>
      </w:r>
      <w:r>
        <w:rPr>
          <w:rFonts w:ascii="SimSun" w:hAnsi="SimSun" w:eastAsia="SimSun" w:cs="SimSun"/>
          <w:sz w:val="18"/>
          <w:szCs w:val="18"/>
          <w:spacing w:val="-15"/>
        </w:rPr>
        <w:t>indirect</w:t>
      </w:r>
      <w:r>
        <w:rPr>
          <w:rFonts w:ascii="SimSun" w:hAnsi="SimSun" w:eastAsia="SimSun" w:cs="SimSun"/>
          <w:sz w:val="18"/>
          <w:szCs w:val="18"/>
          <w:spacing w:val="-14"/>
        </w:rPr>
        <w:t xml:space="preserve"> </w:t>
      </w:r>
      <w:r>
        <w:rPr>
          <w:rFonts w:ascii="SimSun" w:hAnsi="SimSun" w:eastAsia="SimSun" w:cs="SimSun"/>
          <w:sz w:val="18"/>
          <w:szCs w:val="18"/>
          <w:spacing w:val="-15"/>
        </w:rPr>
        <w:t>percussion</w:t>
      </w:r>
      <w:r>
        <w:rPr>
          <w:rFonts w:ascii="SimSun" w:hAnsi="SimSun" w:eastAsia="SimSun" w:cs="SimSun"/>
          <w:sz w:val="18"/>
          <w:szCs w:val="18"/>
          <w:spacing w:val="38"/>
        </w:rPr>
        <w:t xml:space="preserve">  </w:t>
      </w:r>
      <w:r>
        <w:rPr>
          <w:rFonts w:ascii="SimSun" w:hAnsi="SimSun" w:eastAsia="SimSun" w:cs="SimSun"/>
          <w:sz w:val="18"/>
          <w:szCs w:val="18"/>
          <w:spacing w:val="-15"/>
        </w:rPr>
        <w:t>85</w:t>
      </w:r>
    </w:p>
    <w:p>
      <w:pPr>
        <w:ind w:left="239"/>
        <w:spacing w:before="98" w:line="221" w:lineRule="auto"/>
        <w:rPr>
          <w:rFonts w:ascii="SimSun" w:hAnsi="SimSun" w:eastAsia="SimSun" w:cs="SimSun"/>
          <w:sz w:val="18"/>
          <w:szCs w:val="18"/>
        </w:rPr>
      </w:pPr>
      <w:r>
        <w:rPr>
          <w:rFonts w:ascii="SimSun" w:hAnsi="SimSun" w:eastAsia="SimSun" w:cs="SimSun"/>
          <w:sz w:val="18"/>
          <w:szCs w:val="18"/>
          <w:spacing w:val="-18"/>
        </w:rPr>
        <w:t>间接听诊法</w:t>
      </w:r>
      <w:r>
        <w:rPr>
          <w:rFonts w:ascii="SimSun" w:hAnsi="SimSun" w:eastAsia="SimSun" w:cs="SimSun"/>
          <w:sz w:val="18"/>
          <w:szCs w:val="18"/>
        </w:rPr>
        <w:t xml:space="preserve">  </w:t>
      </w:r>
      <w:r>
        <w:rPr>
          <w:rFonts w:ascii="SimSun" w:hAnsi="SimSun" w:eastAsia="SimSun" w:cs="SimSun"/>
          <w:sz w:val="18"/>
          <w:szCs w:val="18"/>
          <w:spacing w:val="-17"/>
        </w:rPr>
        <w:t>indirect</w:t>
      </w:r>
      <w:r>
        <w:rPr>
          <w:rFonts w:ascii="SimSun" w:hAnsi="SimSun" w:eastAsia="SimSun" w:cs="SimSun"/>
          <w:sz w:val="18"/>
          <w:szCs w:val="18"/>
          <w:spacing w:val="-15"/>
        </w:rPr>
        <w:t xml:space="preserve"> </w:t>
      </w:r>
      <w:r>
        <w:rPr>
          <w:rFonts w:ascii="SimSun" w:hAnsi="SimSun" w:eastAsia="SimSun" w:cs="SimSun"/>
          <w:sz w:val="18"/>
          <w:szCs w:val="18"/>
          <w:spacing w:val="-17"/>
        </w:rPr>
        <w:t>auscultation</w:t>
      </w:r>
      <w:r>
        <w:rPr>
          <w:rFonts w:ascii="SimSun" w:hAnsi="SimSun" w:eastAsia="SimSun" w:cs="SimSun"/>
          <w:sz w:val="18"/>
          <w:szCs w:val="18"/>
          <w:spacing w:val="23"/>
        </w:rPr>
        <w:t xml:space="preserve">  </w:t>
      </w:r>
      <w:r>
        <w:rPr>
          <w:rFonts w:ascii="SimSun" w:hAnsi="SimSun" w:eastAsia="SimSun" w:cs="SimSun"/>
          <w:sz w:val="18"/>
          <w:szCs w:val="18"/>
          <w:spacing w:val="-18"/>
        </w:rPr>
        <w:t>87</w:t>
      </w:r>
    </w:p>
    <w:p>
      <w:pPr>
        <w:ind w:left="239"/>
        <w:spacing w:before="83" w:line="219" w:lineRule="auto"/>
        <w:rPr>
          <w:rFonts w:ascii="SimSun" w:hAnsi="SimSun" w:eastAsia="SimSun" w:cs="SimSun"/>
          <w:sz w:val="18"/>
          <w:szCs w:val="18"/>
        </w:rPr>
      </w:pPr>
      <w:r>
        <w:rPr>
          <w:rFonts w:ascii="SimSun" w:hAnsi="SimSun" w:eastAsia="SimSun" w:cs="SimSun"/>
          <w:sz w:val="18"/>
          <w:szCs w:val="18"/>
          <w:spacing w:val="-19"/>
        </w:rPr>
        <w:t>间歇热</w:t>
      </w:r>
      <w:r>
        <w:rPr>
          <w:rFonts w:ascii="SimSun" w:hAnsi="SimSun" w:eastAsia="SimSun" w:cs="SimSun"/>
          <w:sz w:val="18"/>
          <w:szCs w:val="18"/>
          <w:spacing w:val="86"/>
        </w:rPr>
        <w:t xml:space="preserve"> </w:t>
      </w:r>
      <w:r>
        <w:rPr>
          <w:rFonts w:ascii="SimSun" w:hAnsi="SimSun" w:eastAsia="SimSun" w:cs="SimSun"/>
          <w:sz w:val="18"/>
          <w:szCs w:val="18"/>
          <w:spacing w:val="-19"/>
        </w:rPr>
        <w:t>intermittent</w:t>
      </w:r>
      <w:r>
        <w:rPr>
          <w:rFonts w:ascii="SimSun" w:hAnsi="SimSun" w:eastAsia="SimSun" w:cs="SimSun"/>
          <w:sz w:val="18"/>
          <w:szCs w:val="18"/>
          <w:spacing w:val="-14"/>
        </w:rPr>
        <w:t xml:space="preserve"> </w:t>
      </w:r>
      <w:r>
        <w:rPr>
          <w:rFonts w:ascii="SimSun" w:hAnsi="SimSun" w:eastAsia="SimSun" w:cs="SimSun"/>
          <w:sz w:val="18"/>
          <w:szCs w:val="18"/>
          <w:spacing w:val="-19"/>
        </w:rPr>
        <w:t>fever</w:t>
      </w:r>
      <w:r>
        <w:rPr>
          <w:rFonts w:ascii="SimSun" w:hAnsi="SimSun" w:eastAsia="SimSun" w:cs="SimSun"/>
          <w:sz w:val="18"/>
          <w:szCs w:val="18"/>
          <w:spacing w:val="27"/>
        </w:rPr>
        <w:t xml:space="preserve">  </w:t>
      </w:r>
      <w:r>
        <w:rPr>
          <w:rFonts w:ascii="SimSun" w:hAnsi="SimSun" w:eastAsia="SimSun" w:cs="SimSun"/>
          <w:sz w:val="18"/>
          <w:szCs w:val="18"/>
          <w:spacing w:val="-19"/>
        </w:rPr>
        <w:t>10</w:t>
      </w:r>
    </w:p>
    <w:p>
      <w:pPr>
        <w:ind w:left="239"/>
        <w:spacing w:before="87" w:line="219" w:lineRule="auto"/>
        <w:rPr>
          <w:rFonts w:ascii="SimSun" w:hAnsi="SimSun" w:eastAsia="SimSun" w:cs="SimSun"/>
          <w:sz w:val="18"/>
          <w:szCs w:val="18"/>
        </w:rPr>
      </w:pPr>
      <w:r>
        <w:rPr>
          <w:rFonts w:ascii="SimSun" w:hAnsi="SimSun" w:eastAsia="SimSun" w:cs="SimSun"/>
          <w:sz w:val="18"/>
          <w:szCs w:val="18"/>
          <w:spacing w:val="-17"/>
        </w:rPr>
        <w:t>间歇性跛行</w:t>
      </w:r>
      <w:r>
        <w:rPr>
          <w:rFonts w:ascii="SimSun" w:hAnsi="SimSun" w:eastAsia="SimSun" w:cs="SimSun"/>
          <w:sz w:val="18"/>
          <w:szCs w:val="18"/>
          <w:spacing w:val="78"/>
        </w:rPr>
        <w:t xml:space="preserve"> </w:t>
      </w:r>
      <w:r>
        <w:rPr>
          <w:rFonts w:ascii="SimSun" w:hAnsi="SimSun" w:eastAsia="SimSun" w:cs="SimSun"/>
          <w:sz w:val="18"/>
          <w:szCs w:val="18"/>
          <w:spacing w:val="-17"/>
        </w:rPr>
        <w:t>intermittent</w:t>
      </w:r>
      <w:r>
        <w:rPr>
          <w:rFonts w:ascii="SimSun" w:hAnsi="SimSun" w:eastAsia="SimSun" w:cs="SimSun"/>
          <w:sz w:val="18"/>
          <w:szCs w:val="18"/>
          <w:spacing w:val="-12"/>
        </w:rPr>
        <w:t xml:space="preserve"> </w:t>
      </w:r>
      <w:r>
        <w:rPr>
          <w:rFonts w:ascii="SimSun" w:hAnsi="SimSun" w:eastAsia="SimSun" w:cs="SimSun"/>
          <w:sz w:val="18"/>
          <w:szCs w:val="18"/>
          <w:spacing w:val="-17"/>
        </w:rPr>
        <w:t>claudication</w:t>
      </w:r>
      <w:r>
        <w:rPr>
          <w:rFonts w:ascii="SimSun" w:hAnsi="SimSun" w:eastAsia="SimSun" w:cs="SimSun"/>
          <w:sz w:val="18"/>
          <w:szCs w:val="18"/>
          <w:spacing w:val="18"/>
        </w:rPr>
        <w:t xml:space="preserve">  </w:t>
      </w:r>
      <w:r>
        <w:rPr>
          <w:rFonts w:ascii="SimSun" w:hAnsi="SimSun" w:eastAsia="SimSun" w:cs="SimSun"/>
          <w:sz w:val="18"/>
          <w:szCs w:val="18"/>
          <w:spacing w:val="-17"/>
        </w:rPr>
        <w:t>94</w:t>
      </w:r>
    </w:p>
    <w:p>
      <w:pPr>
        <w:ind w:left="239"/>
        <w:spacing w:before="80" w:line="214" w:lineRule="auto"/>
        <w:rPr>
          <w:rFonts w:ascii="SimSun" w:hAnsi="SimSun" w:eastAsia="SimSun" w:cs="SimSun"/>
          <w:sz w:val="18"/>
          <w:szCs w:val="18"/>
        </w:rPr>
      </w:pPr>
      <w:r>
        <w:rPr>
          <w:rFonts w:ascii="SimSun" w:hAnsi="SimSun" w:eastAsia="SimSun" w:cs="SimSun"/>
          <w:sz w:val="18"/>
          <w:szCs w:val="18"/>
          <w:spacing w:val="-15"/>
        </w:rPr>
        <w:t>肩胛下角</w:t>
      </w:r>
      <w:r>
        <w:rPr>
          <w:rFonts w:ascii="SimSun" w:hAnsi="SimSun" w:eastAsia="SimSun" w:cs="SimSun"/>
          <w:sz w:val="18"/>
          <w:szCs w:val="18"/>
          <w:spacing w:val="81"/>
        </w:rPr>
        <w:t xml:space="preserve"> </w:t>
      </w:r>
      <w:r>
        <w:rPr>
          <w:rFonts w:ascii="SimSun" w:hAnsi="SimSun" w:eastAsia="SimSun" w:cs="SimSun"/>
          <w:sz w:val="18"/>
          <w:szCs w:val="18"/>
          <w:spacing w:val="-15"/>
        </w:rPr>
        <w:t>infrascapular</w:t>
      </w:r>
      <w:r>
        <w:rPr>
          <w:rFonts w:ascii="SimSun" w:hAnsi="SimSun" w:eastAsia="SimSun" w:cs="SimSun"/>
          <w:sz w:val="18"/>
          <w:szCs w:val="18"/>
          <w:spacing w:val="-13"/>
        </w:rPr>
        <w:t xml:space="preserve"> </w:t>
      </w:r>
      <w:r>
        <w:rPr>
          <w:rFonts w:ascii="SimSun" w:hAnsi="SimSun" w:eastAsia="SimSun" w:cs="SimSun"/>
          <w:sz w:val="18"/>
          <w:szCs w:val="18"/>
          <w:spacing w:val="-15"/>
        </w:rPr>
        <w:t>angle</w:t>
      </w:r>
      <w:r>
        <w:rPr>
          <w:rFonts w:ascii="SimSun" w:hAnsi="SimSun" w:eastAsia="SimSun" w:cs="SimSun"/>
          <w:sz w:val="18"/>
          <w:szCs w:val="18"/>
          <w:spacing w:val="26"/>
        </w:rPr>
        <w:t xml:space="preserve">  </w:t>
      </w:r>
      <w:r>
        <w:rPr>
          <w:rFonts w:ascii="SimSun" w:hAnsi="SimSun" w:eastAsia="SimSun" w:cs="SimSun"/>
          <w:sz w:val="18"/>
          <w:szCs w:val="18"/>
          <w:spacing w:val="-15"/>
        </w:rPr>
        <w:t>119</w:t>
      </w:r>
    </w:p>
    <w:p>
      <w:pPr>
        <w:ind w:left="239"/>
        <w:spacing w:before="91" w:line="214" w:lineRule="auto"/>
        <w:rPr>
          <w:rFonts w:ascii="SimSun" w:hAnsi="SimSun" w:eastAsia="SimSun" w:cs="SimSun"/>
          <w:sz w:val="18"/>
          <w:szCs w:val="18"/>
        </w:rPr>
      </w:pPr>
      <w:r>
        <w:rPr>
          <w:rFonts w:ascii="SimSun" w:hAnsi="SimSun" w:eastAsia="SimSun" w:cs="SimSun"/>
          <w:sz w:val="18"/>
          <w:szCs w:val="18"/>
          <w:spacing w:val="-15"/>
        </w:rPr>
        <w:t>检体诊断</w:t>
      </w:r>
      <w:r>
        <w:rPr>
          <w:rFonts w:ascii="SimSun" w:hAnsi="SimSun" w:eastAsia="SimSun" w:cs="SimSun"/>
          <w:sz w:val="18"/>
          <w:szCs w:val="18"/>
          <w:spacing w:val="90"/>
        </w:rPr>
        <w:t xml:space="preserve"> </w:t>
      </w:r>
      <w:r>
        <w:rPr>
          <w:rFonts w:ascii="SimSun" w:hAnsi="SimSun" w:eastAsia="SimSun" w:cs="SimSun"/>
          <w:sz w:val="18"/>
          <w:szCs w:val="18"/>
          <w:spacing w:val="-15"/>
        </w:rPr>
        <w:t>physical</w:t>
      </w:r>
      <w:r>
        <w:rPr>
          <w:rFonts w:ascii="SimSun" w:hAnsi="SimSun" w:eastAsia="SimSun" w:cs="SimSun"/>
          <w:sz w:val="18"/>
          <w:szCs w:val="18"/>
          <w:spacing w:val="-10"/>
        </w:rPr>
        <w:t xml:space="preserve"> </w:t>
      </w:r>
      <w:r>
        <w:rPr>
          <w:rFonts w:ascii="SimSun" w:hAnsi="SimSun" w:eastAsia="SimSun" w:cs="SimSun"/>
          <w:sz w:val="18"/>
          <w:szCs w:val="18"/>
          <w:spacing w:val="-15"/>
        </w:rPr>
        <w:t>diagnosis</w:t>
      </w:r>
      <w:r>
        <w:rPr>
          <w:rFonts w:ascii="SimSun" w:hAnsi="SimSun" w:eastAsia="SimSun" w:cs="SimSun"/>
          <w:sz w:val="18"/>
          <w:szCs w:val="18"/>
          <w:spacing w:val="30"/>
        </w:rPr>
        <w:t xml:space="preserve">  </w:t>
      </w:r>
      <w:r>
        <w:rPr>
          <w:rFonts w:ascii="SimSun" w:hAnsi="SimSun" w:eastAsia="SimSun" w:cs="SimSun"/>
          <w:sz w:val="18"/>
          <w:szCs w:val="18"/>
          <w:spacing w:val="-15"/>
        </w:rPr>
        <w:t>82</w:t>
      </w:r>
    </w:p>
    <w:p>
      <w:pPr>
        <w:ind w:left="239"/>
        <w:spacing w:before="92" w:line="184" w:lineRule="auto"/>
        <w:rPr>
          <w:rFonts w:ascii="SimSun" w:hAnsi="SimSun" w:eastAsia="SimSun" w:cs="SimSun"/>
          <w:sz w:val="18"/>
          <w:szCs w:val="18"/>
        </w:rPr>
      </w:pPr>
      <w:r>
        <w:rPr>
          <w:rFonts w:ascii="SimSun" w:hAnsi="SimSun" w:eastAsia="SimSun" w:cs="SimSun"/>
          <w:sz w:val="18"/>
          <w:szCs w:val="18"/>
          <w:spacing w:val="-18"/>
        </w:rPr>
        <w:t>剪刀步态</w:t>
      </w:r>
      <w:r>
        <w:rPr>
          <w:rFonts w:ascii="SimSun" w:hAnsi="SimSun" w:eastAsia="SimSun" w:cs="SimSun"/>
          <w:sz w:val="18"/>
          <w:szCs w:val="18"/>
          <w:spacing w:val="94"/>
        </w:rPr>
        <w:t xml:space="preserve"> </w:t>
      </w:r>
      <w:r>
        <w:rPr>
          <w:rFonts w:ascii="SimSun" w:hAnsi="SimSun" w:eastAsia="SimSun" w:cs="SimSun"/>
          <w:sz w:val="18"/>
          <w:szCs w:val="18"/>
          <w:spacing w:val="-18"/>
        </w:rPr>
        <w:t>scissors</w:t>
      </w:r>
      <w:r>
        <w:rPr>
          <w:rFonts w:ascii="SimSun" w:hAnsi="SimSun" w:eastAsia="SimSun" w:cs="SimSun"/>
          <w:sz w:val="18"/>
          <w:szCs w:val="18"/>
          <w:spacing w:val="-15"/>
        </w:rPr>
        <w:t xml:space="preserve"> </w:t>
      </w:r>
      <w:r>
        <w:rPr>
          <w:rFonts w:ascii="SimSun" w:hAnsi="SimSun" w:eastAsia="SimSun" w:cs="SimSun"/>
          <w:sz w:val="18"/>
          <w:szCs w:val="18"/>
          <w:spacing w:val="-18"/>
        </w:rPr>
        <w:t>gait</w:t>
      </w:r>
      <w:r>
        <w:rPr>
          <w:rFonts w:ascii="SimSun" w:hAnsi="SimSun" w:eastAsia="SimSun" w:cs="SimSun"/>
          <w:sz w:val="18"/>
          <w:szCs w:val="18"/>
          <w:spacing w:val="15"/>
        </w:rPr>
        <w:t xml:space="preserve">  </w:t>
      </w:r>
      <w:r>
        <w:rPr>
          <w:rFonts w:ascii="SimSun" w:hAnsi="SimSun" w:eastAsia="SimSun" w:cs="SimSun"/>
          <w:sz w:val="18"/>
          <w:szCs w:val="18"/>
          <w:spacing w:val="-18"/>
        </w:rPr>
        <w:t>94</w:t>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5"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10"/>
        </w:rPr>
        <w:t>碱性磷酸酶</w:t>
      </w:r>
      <w:r>
        <w:rPr>
          <w:rFonts w:ascii="SimSun" w:hAnsi="SimSun" w:eastAsia="SimSun" w:cs="SimSun"/>
          <w:sz w:val="18"/>
          <w:szCs w:val="18"/>
          <w:spacing w:val="75"/>
        </w:rPr>
        <w:t xml:space="preserve"> </w:t>
      </w:r>
      <w:r>
        <w:rPr>
          <w:rFonts w:ascii="SimSun" w:hAnsi="SimSun" w:eastAsia="SimSun" w:cs="SimSun"/>
          <w:sz w:val="18"/>
          <w:szCs w:val="18"/>
          <w:spacing w:val="-9"/>
        </w:rPr>
        <w:t>alkaline</w:t>
      </w:r>
      <w:r>
        <w:rPr>
          <w:rFonts w:ascii="SimSun" w:hAnsi="SimSun" w:eastAsia="SimSun" w:cs="SimSun"/>
          <w:sz w:val="18"/>
          <w:szCs w:val="18"/>
          <w:spacing w:val="-7"/>
        </w:rPr>
        <w:t xml:space="preserve"> </w:t>
      </w:r>
      <w:r>
        <w:rPr>
          <w:rFonts w:ascii="SimSun" w:hAnsi="SimSun" w:eastAsia="SimSun" w:cs="SimSun"/>
          <w:sz w:val="18"/>
          <w:szCs w:val="18"/>
          <w:spacing w:val="-9"/>
        </w:rPr>
        <w:t>phosphatase</w:t>
      </w:r>
      <w:r>
        <w:rPr>
          <w:rFonts w:ascii="SimSun" w:hAnsi="SimSun" w:eastAsia="SimSun" w:cs="SimSun"/>
          <w:sz w:val="18"/>
          <w:szCs w:val="18"/>
          <w:spacing w:val="-10"/>
        </w:rPr>
        <w:t>,</w:t>
      </w:r>
      <w:r>
        <w:rPr>
          <w:rFonts w:ascii="SimSun" w:hAnsi="SimSun" w:eastAsia="SimSun" w:cs="SimSun"/>
          <w:sz w:val="18"/>
          <w:szCs w:val="18"/>
          <w:spacing w:val="-9"/>
        </w:rPr>
        <w:t>A</w:t>
      </w:r>
      <w:r>
        <w:rPr>
          <w:rFonts w:ascii="SimSun" w:hAnsi="SimSun" w:eastAsia="SimSun" w:cs="SimSun"/>
          <w:sz w:val="18"/>
          <w:szCs w:val="18"/>
          <w:spacing w:val="-10"/>
        </w:rPr>
        <w:t>LP</w:t>
      </w:r>
      <w:r>
        <w:rPr>
          <w:rFonts w:ascii="SimSun" w:hAnsi="SimSun" w:eastAsia="SimSun" w:cs="SimSun"/>
          <w:sz w:val="18"/>
          <w:szCs w:val="18"/>
          <w:spacing w:val="21"/>
        </w:rPr>
        <w:t xml:space="preserve">  </w:t>
      </w:r>
      <w:r>
        <w:rPr>
          <w:rFonts w:ascii="SimSun" w:hAnsi="SimSun" w:eastAsia="SimSun" w:cs="SimSun"/>
          <w:sz w:val="18"/>
          <w:szCs w:val="18"/>
          <w:spacing w:val="-10"/>
        </w:rPr>
        <w:t>363</w:t>
      </w:r>
    </w:p>
    <w:p>
      <w:pPr>
        <w:spacing w:before="81" w:line="214" w:lineRule="auto"/>
        <w:rPr>
          <w:rFonts w:ascii="SimSun" w:hAnsi="SimSun" w:eastAsia="SimSun" w:cs="SimSun"/>
          <w:sz w:val="18"/>
          <w:szCs w:val="18"/>
        </w:rPr>
      </w:pPr>
      <w:r>
        <w:rPr>
          <w:rFonts w:ascii="SimSun" w:hAnsi="SimSun" w:eastAsia="SimSun" w:cs="SimSun"/>
          <w:sz w:val="18"/>
          <w:szCs w:val="18"/>
          <w:spacing w:val="-6"/>
        </w:rPr>
        <w:t>碱性磷酸酶同</w:t>
      </w:r>
      <w:r>
        <w:rPr>
          <w:rFonts w:ascii="SimSun" w:hAnsi="SimSun" w:eastAsia="SimSun" w:cs="SimSun"/>
          <w:sz w:val="18"/>
          <w:szCs w:val="18"/>
          <w:spacing w:val="-7"/>
        </w:rPr>
        <w:t>工酶</w:t>
      </w:r>
      <w:r>
        <w:rPr>
          <w:rFonts w:ascii="SimSun" w:hAnsi="SimSun" w:eastAsia="SimSun" w:cs="SimSun"/>
          <w:sz w:val="18"/>
          <w:szCs w:val="18"/>
          <w:spacing w:val="1"/>
        </w:rPr>
        <w:t xml:space="preserve">  </w:t>
      </w:r>
      <w:r>
        <w:rPr>
          <w:rFonts w:ascii="SimSun" w:hAnsi="SimSun" w:eastAsia="SimSun" w:cs="SimSun"/>
          <w:sz w:val="18"/>
          <w:szCs w:val="18"/>
          <w:spacing w:val="-6"/>
        </w:rPr>
        <w:t>isoenzymes</w:t>
      </w:r>
      <w:r>
        <w:rPr>
          <w:rFonts w:ascii="SimSun" w:hAnsi="SimSun" w:eastAsia="SimSun" w:cs="SimSun"/>
          <w:sz w:val="18"/>
          <w:szCs w:val="18"/>
          <w:spacing w:val="-5"/>
        </w:rPr>
        <w:t xml:space="preserve"> </w:t>
      </w:r>
      <w:r>
        <w:rPr>
          <w:rFonts w:ascii="SimSun" w:hAnsi="SimSun" w:eastAsia="SimSun" w:cs="SimSun"/>
          <w:sz w:val="18"/>
          <w:szCs w:val="18"/>
          <w:spacing w:val="-6"/>
        </w:rPr>
        <w:t>of</w:t>
      </w:r>
      <w:r>
        <w:rPr>
          <w:rFonts w:ascii="SimSun" w:hAnsi="SimSun" w:eastAsia="SimSun" w:cs="SimSun"/>
          <w:sz w:val="18"/>
          <w:szCs w:val="18"/>
          <w:spacing w:val="-5"/>
        </w:rPr>
        <w:t xml:space="preserve"> </w:t>
      </w:r>
      <w:r>
        <w:rPr>
          <w:rFonts w:ascii="SimSun" w:hAnsi="SimSun" w:eastAsia="SimSun" w:cs="SimSun"/>
          <w:sz w:val="18"/>
          <w:szCs w:val="18"/>
          <w:spacing w:val="-6"/>
        </w:rPr>
        <w:t>alkaline</w:t>
      </w:r>
      <w:r>
        <w:rPr>
          <w:rFonts w:ascii="SimSun" w:hAnsi="SimSun" w:eastAsia="SimSun" w:cs="SimSun"/>
          <w:sz w:val="18"/>
          <w:szCs w:val="18"/>
          <w:spacing w:val="-8"/>
        </w:rPr>
        <w:t xml:space="preserve"> </w:t>
      </w:r>
      <w:r>
        <w:rPr>
          <w:rFonts w:ascii="SimSun" w:hAnsi="SimSun" w:eastAsia="SimSun" w:cs="SimSun"/>
          <w:sz w:val="18"/>
          <w:szCs w:val="18"/>
          <w:spacing w:val="-6"/>
        </w:rPr>
        <w:t>phosphatase</w:t>
      </w:r>
    </w:p>
    <w:p>
      <w:pPr>
        <w:ind w:left="170"/>
        <w:spacing w:before="132" w:line="183" w:lineRule="auto"/>
        <w:rPr>
          <w:rFonts w:ascii="SimSun" w:hAnsi="SimSun" w:eastAsia="SimSun" w:cs="SimSun"/>
          <w:sz w:val="18"/>
          <w:szCs w:val="18"/>
        </w:rPr>
      </w:pPr>
      <w:r>
        <w:rPr>
          <w:rFonts w:ascii="SimSun" w:hAnsi="SimSun" w:eastAsia="SimSun" w:cs="SimSun"/>
          <w:sz w:val="18"/>
          <w:szCs w:val="18"/>
          <w:spacing w:val="-3"/>
        </w:rPr>
        <w:t>364</w:t>
      </w:r>
    </w:p>
    <w:p>
      <w:pPr>
        <w:spacing w:before="60" w:line="214" w:lineRule="auto"/>
        <w:rPr>
          <w:rFonts w:ascii="SimSun" w:hAnsi="SimSun" w:eastAsia="SimSun" w:cs="SimSun"/>
          <w:sz w:val="18"/>
          <w:szCs w:val="18"/>
        </w:rPr>
      </w:pPr>
      <w:r>
        <w:rPr>
          <w:rFonts w:ascii="SimSun" w:hAnsi="SimSun" w:eastAsia="SimSun" w:cs="SimSun"/>
          <w:sz w:val="18"/>
          <w:szCs w:val="18"/>
          <w:spacing w:val="-12"/>
        </w:rPr>
        <w:t>剑突</w:t>
      </w:r>
      <w:r>
        <w:rPr>
          <w:rFonts w:ascii="SimSun" w:hAnsi="SimSun" w:eastAsia="SimSun" w:cs="SimSun"/>
          <w:sz w:val="18"/>
          <w:szCs w:val="18"/>
          <w:spacing w:val="59"/>
        </w:rPr>
        <w:t xml:space="preserve"> </w:t>
      </w:r>
      <w:r>
        <w:rPr>
          <w:rFonts w:ascii="SimSun" w:hAnsi="SimSun" w:eastAsia="SimSun" w:cs="SimSun"/>
          <w:sz w:val="18"/>
          <w:szCs w:val="18"/>
          <w:spacing w:val="-12"/>
        </w:rPr>
        <w:t>x</w:t>
      </w:r>
      <w:r>
        <w:rPr>
          <w:rFonts w:ascii="SimSun" w:hAnsi="SimSun" w:eastAsia="SimSun" w:cs="SimSun"/>
          <w:sz w:val="18"/>
          <w:szCs w:val="18"/>
          <w:spacing w:val="-74"/>
        </w:rPr>
        <w:t xml:space="preserve"> </w:t>
      </w:r>
      <w:r>
        <w:rPr>
          <w:rFonts w:ascii="SimSun" w:hAnsi="SimSun" w:eastAsia="SimSun" w:cs="SimSun"/>
          <w:sz w:val="18"/>
          <w:szCs w:val="18"/>
          <w:spacing w:val="-12"/>
        </w:rPr>
        <w:t>iphoid</w:t>
      </w:r>
      <w:r>
        <w:rPr>
          <w:rFonts w:ascii="SimSun" w:hAnsi="SimSun" w:eastAsia="SimSun" w:cs="SimSun"/>
          <w:sz w:val="18"/>
          <w:szCs w:val="18"/>
          <w:spacing w:val="-11"/>
        </w:rPr>
        <w:t xml:space="preserve"> </w:t>
      </w:r>
      <w:r>
        <w:rPr>
          <w:rFonts w:ascii="SimSun" w:hAnsi="SimSun" w:eastAsia="SimSun" w:cs="SimSun"/>
          <w:sz w:val="18"/>
          <w:szCs w:val="18"/>
          <w:spacing w:val="-12"/>
        </w:rPr>
        <w:t>process</w:t>
      </w:r>
      <w:r>
        <w:rPr>
          <w:rFonts w:ascii="SimSun" w:hAnsi="SimSun" w:eastAsia="SimSun" w:cs="SimSun"/>
          <w:sz w:val="18"/>
          <w:szCs w:val="18"/>
          <w:spacing w:val="34"/>
        </w:rPr>
        <w:t xml:space="preserve">  </w:t>
      </w:r>
      <w:r>
        <w:rPr>
          <w:rFonts w:ascii="SimSun" w:hAnsi="SimSun" w:eastAsia="SimSun" w:cs="SimSun"/>
          <w:sz w:val="18"/>
          <w:szCs w:val="18"/>
          <w:spacing w:val="-12"/>
        </w:rPr>
        <w:t>167</w:t>
      </w:r>
    </w:p>
    <w:p>
      <w:pPr>
        <w:spacing w:before="87" w:line="219" w:lineRule="auto"/>
        <w:rPr>
          <w:rFonts w:ascii="SimSun" w:hAnsi="SimSun" w:eastAsia="SimSun" w:cs="SimSun"/>
          <w:sz w:val="18"/>
          <w:szCs w:val="18"/>
        </w:rPr>
      </w:pPr>
      <w:r>
        <w:rPr>
          <w:rFonts w:ascii="SimSun" w:hAnsi="SimSun" w:eastAsia="SimSun" w:cs="SimSun"/>
          <w:sz w:val="18"/>
          <w:szCs w:val="18"/>
          <w:spacing w:val="-14"/>
        </w:rPr>
        <w:t>浆膜腔积液</w:t>
      </w:r>
      <w:r>
        <w:rPr>
          <w:rFonts w:ascii="SimSun" w:hAnsi="SimSun" w:eastAsia="SimSun" w:cs="SimSun"/>
          <w:sz w:val="18"/>
          <w:szCs w:val="18"/>
          <w:spacing w:val="67"/>
        </w:rPr>
        <w:t xml:space="preserve"> </w:t>
      </w:r>
      <w:r>
        <w:rPr>
          <w:rFonts w:ascii="SimSun" w:hAnsi="SimSun" w:eastAsia="SimSun" w:cs="SimSun"/>
          <w:sz w:val="18"/>
          <w:szCs w:val="18"/>
          <w:spacing w:val="-14"/>
        </w:rPr>
        <w:t>serous</w:t>
      </w:r>
      <w:r>
        <w:rPr>
          <w:rFonts w:ascii="SimSun" w:hAnsi="SimSun" w:eastAsia="SimSun" w:cs="SimSun"/>
          <w:sz w:val="18"/>
          <w:szCs w:val="18"/>
          <w:spacing w:val="-11"/>
        </w:rPr>
        <w:t xml:space="preserve"> </w:t>
      </w:r>
      <w:r>
        <w:rPr>
          <w:rFonts w:ascii="SimSun" w:hAnsi="SimSun" w:eastAsia="SimSun" w:cs="SimSun"/>
          <w:sz w:val="18"/>
          <w:szCs w:val="18"/>
          <w:spacing w:val="-14"/>
        </w:rPr>
        <w:t>effusion</w:t>
      </w:r>
      <w:r>
        <w:rPr>
          <w:rFonts w:ascii="SimSun" w:hAnsi="SimSun" w:eastAsia="SimSun" w:cs="SimSun"/>
          <w:sz w:val="18"/>
          <w:szCs w:val="18"/>
          <w:spacing w:val="27"/>
        </w:rPr>
        <w:t xml:space="preserve">  </w:t>
      </w:r>
      <w:r>
        <w:rPr>
          <w:rFonts w:ascii="SimSun" w:hAnsi="SimSun" w:eastAsia="SimSun" w:cs="SimSun"/>
          <w:sz w:val="18"/>
          <w:szCs w:val="18"/>
          <w:spacing w:val="-14"/>
        </w:rPr>
        <w:t>32</w:t>
      </w:r>
      <w:r>
        <w:rPr>
          <w:rFonts w:ascii="SimSun" w:hAnsi="SimSun" w:eastAsia="SimSun" w:cs="SimSun"/>
          <w:sz w:val="18"/>
          <w:szCs w:val="18"/>
          <w:spacing w:val="-15"/>
        </w:rPr>
        <w:t>4</w:t>
      </w:r>
    </w:p>
    <w:p>
      <w:pPr>
        <w:spacing w:before="71" w:line="214" w:lineRule="auto"/>
        <w:rPr>
          <w:rFonts w:ascii="SimSun" w:hAnsi="SimSun" w:eastAsia="SimSun" w:cs="SimSun"/>
          <w:sz w:val="18"/>
          <w:szCs w:val="18"/>
        </w:rPr>
      </w:pPr>
      <w:r>
        <w:rPr>
          <w:rFonts w:ascii="SimSun" w:hAnsi="SimSun" w:eastAsia="SimSun" w:cs="SimSun"/>
          <w:sz w:val="18"/>
          <w:szCs w:val="18"/>
          <w:spacing w:val="-8"/>
        </w:rPr>
        <w:t>浆细胞</w:t>
      </w:r>
      <w:r>
        <w:rPr>
          <w:rFonts w:ascii="SimSun" w:hAnsi="SimSun" w:eastAsia="SimSun" w:cs="SimSun"/>
          <w:sz w:val="18"/>
          <w:szCs w:val="18"/>
          <w:spacing w:val="80"/>
        </w:rPr>
        <w:t xml:space="preserve"> </w:t>
      </w:r>
      <w:r>
        <w:rPr>
          <w:rFonts w:ascii="SimSun" w:hAnsi="SimSun" w:eastAsia="SimSun" w:cs="SimSun"/>
          <w:sz w:val="18"/>
          <w:szCs w:val="18"/>
          <w:spacing w:val="-8"/>
        </w:rPr>
        <w:t>plasmacyte</w:t>
      </w:r>
      <w:r>
        <w:rPr>
          <w:rFonts w:ascii="SimSun" w:hAnsi="SimSun" w:eastAsia="SimSun" w:cs="SimSun"/>
          <w:sz w:val="18"/>
          <w:szCs w:val="18"/>
          <w:spacing w:val="15"/>
        </w:rPr>
        <w:t xml:space="preserve">  </w:t>
      </w:r>
      <w:r>
        <w:rPr>
          <w:rFonts w:ascii="SimSun" w:hAnsi="SimSun" w:eastAsia="SimSun" w:cs="SimSun"/>
          <w:sz w:val="18"/>
          <w:szCs w:val="18"/>
          <w:spacing w:val="-8"/>
        </w:rPr>
        <w:t>263</w:t>
      </w:r>
    </w:p>
    <w:p>
      <w:pPr>
        <w:spacing w:before="83" w:line="288" w:lineRule="exact"/>
        <w:rPr>
          <w:rFonts w:ascii="SimSun" w:hAnsi="SimSun" w:eastAsia="SimSun" w:cs="SimSun"/>
          <w:sz w:val="18"/>
          <w:szCs w:val="18"/>
        </w:rPr>
      </w:pPr>
      <w:r>
        <w:rPr>
          <w:rFonts w:ascii="SimSun" w:hAnsi="SimSun" w:eastAsia="SimSun" w:cs="SimSun"/>
          <w:sz w:val="18"/>
          <w:szCs w:val="18"/>
          <w:spacing w:val="-9"/>
          <w:position w:val="8"/>
        </w:rPr>
        <w:t>降钙素</w:t>
      </w:r>
      <w:r>
        <w:rPr>
          <w:rFonts w:ascii="SimSun" w:hAnsi="SimSun" w:eastAsia="SimSun" w:cs="SimSun"/>
          <w:sz w:val="18"/>
          <w:szCs w:val="18"/>
          <w:spacing w:val="1"/>
          <w:position w:val="8"/>
        </w:rPr>
        <w:t xml:space="preserve">  </w:t>
      </w:r>
      <w:r>
        <w:rPr>
          <w:rFonts w:ascii="SimSun" w:hAnsi="SimSun" w:eastAsia="SimSun" w:cs="SimSun"/>
          <w:sz w:val="18"/>
          <w:szCs w:val="18"/>
          <w:spacing w:val="-9"/>
          <w:position w:val="8"/>
        </w:rPr>
        <w:t>calcitonin,CT</w:t>
      </w:r>
      <w:r>
        <w:rPr>
          <w:rFonts w:ascii="SimSun" w:hAnsi="SimSun" w:eastAsia="SimSun" w:cs="SimSun"/>
          <w:sz w:val="18"/>
          <w:szCs w:val="18"/>
          <w:spacing w:val="17"/>
          <w:position w:val="8"/>
        </w:rPr>
        <w:t xml:space="preserve">  </w:t>
      </w:r>
      <w:r>
        <w:rPr>
          <w:rFonts w:ascii="SimSun" w:hAnsi="SimSun" w:eastAsia="SimSun" w:cs="SimSun"/>
          <w:sz w:val="18"/>
          <w:szCs w:val="18"/>
          <w:spacing w:val="-9"/>
          <w:position w:val="8"/>
        </w:rPr>
        <w:t>397,421</w:t>
      </w:r>
    </w:p>
    <w:p>
      <w:pPr>
        <w:spacing w:before="1" w:line="214" w:lineRule="auto"/>
        <w:rPr>
          <w:rFonts w:ascii="SimSun" w:hAnsi="SimSun" w:eastAsia="SimSun" w:cs="SimSun"/>
          <w:sz w:val="18"/>
          <w:szCs w:val="18"/>
        </w:rPr>
      </w:pPr>
      <w:r>
        <w:rPr>
          <w:rFonts w:ascii="SimSun" w:hAnsi="SimSun" w:eastAsia="SimSun" w:cs="SimSun"/>
          <w:sz w:val="18"/>
          <w:szCs w:val="18"/>
          <w:spacing w:val="-9"/>
        </w:rPr>
        <w:t>降钙素原</w:t>
      </w:r>
      <w:r>
        <w:rPr>
          <w:rFonts w:ascii="SimSun" w:hAnsi="SimSun" w:eastAsia="SimSun" w:cs="SimSun"/>
          <w:sz w:val="18"/>
          <w:szCs w:val="18"/>
          <w:spacing w:val="66"/>
        </w:rPr>
        <w:t xml:space="preserve"> </w:t>
      </w:r>
      <w:r>
        <w:rPr>
          <w:rFonts w:ascii="SimSun" w:hAnsi="SimSun" w:eastAsia="SimSun" w:cs="SimSun"/>
          <w:sz w:val="18"/>
          <w:szCs w:val="18"/>
          <w:spacing w:val="-9"/>
        </w:rPr>
        <w:t>procalcitonin,PCT</w:t>
      </w:r>
      <w:r>
        <w:rPr>
          <w:rFonts w:ascii="SimSun" w:hAnsi="SimSun" w:eastAsia="SimSun" w:cs="SimSun"/>
          <w:sz w:val="18"/>
          <w:szCs w:val="18"/>
          <w:spacing w:val="12"/>
        </w:rPr>
        <w:t xml:space="preserve">  </w:t>
      </w:r>
      <w:r>
        <w:rPr>
          <w:rFonts w:ascii="SimSun" w:hAnsi="SimSun" w:eastAsia="SimSun" w:cs="SimSun"/>
          <w:sz w:val="18"/>
          <w:szCs w:val="18"/>
          <w:spacing w:val="-9"/>
        </w:rPr>
        <w:t>441</w:t>
      </w:r>
    </w:p>
    <w:p>
      <w:pPr>
        <w:spacing w:before="81" w:line="214" w:lineRule="auto"/>
        <w:rPr>
          <w:rFonts w:ascii="SimSun" w:hAnsi="SimSun" w:eastAsia="SimSun" w:cs="SimSun"/>
          <w:sz w:val="18"/>
          <w:szCs w:val="18"/>
        </w:rPr>
      </w:pPr>
      <w:r>
        <w:rPr>
          <w:rFonts w:ascii="SimSun" w:hAnsi="SimSun" w:eastAsia="SimSun" w:cs="SimSun"/>
          <w:sz w:val="18"/>
          <w:szCs w:val="18"/>
          <w:spacing w:val="-15"/>
        </w:rPr>
        <w:t>交界性期前收缩</w:t>
      </w:r>
      <w:r>
        <w:rPr>
          <w:rFonts w:ascii="SimSun" w:hAnsi="SimSun" w:eastAsia="SimSun" w:cs="SimSun"/>
          <w:sz w:val="18"/>
          <w:szCs w:val="18"/>
          <w:spacing w:val="70"/>
        </w:rPr>
        <w:t xml:space="preserve"> </w:t>
      </w:r>
      <w:r>
        <w:rPr>
          <w:rFonts w:ascii="SimSun" w:hAnsi="SimSun" w:eastAsia="SimSun" w:cs="SimSun"/>
          <w:sz w:val="18"/>
          <w:szCs w:val="18"/>
          <w:spacing w:val="-14"/>
        </w:rPr>
        <w:t>premature</w:t>
      </w:r>
      <w:r>
        <w:rPr>
          <w:rFonts w:ascii="SimSun" w:hAnsi="SimSun" w:eastAsia="SimSun" w:cs="SimSun"/>
          <w:sz w:val="18"/>
          <w:szCs w:val="18"/>
          <w:spacing w:val="-7"/>
        </w:rPr>
        <w:t xml:space="preserve"> </w:t>
      </w:r>
      <w:r>
        <w:rPr>
          <w:rFonts w:ascii="SimSun" w:hAnsi="SimSun" w:eastAsia="SimSun" w:cs="SimSun"/>
          <w:sz w:val="18"/>
          <w:szCs w:val="18"/>
          <w:spacing w:val="-14"/>
        </w:rPr>
        <w:t>junctional</w:t>
      </w:r>
      <w:r>
        <w:rPr>
          <w:rFonts w:ascii="SimSun" w:hAnsi="SimSun" w:eastAsia="SimSun" w:cs="SimSun"/>
          <w:sz w:val="18"/>
          <w:szCs w:val="18"/>
          <w:spacing w:val="-9"/>
        </w:rPr>
        <w:t xml:space="preserve"> </w:t>
      </w:r>
      <w:r>
        <w:rPr>
          <w:rFonts w:ascii="SimSun" w:hAnsi="SimSun" w:eastAsia="SimSun" w:cs="SimSun"/>
          <w:sz w:val="18"/>
          <w:szCs w:val="18"/>
          <w:spacing w:val="-14"/>
        </w:rPr>
        <w:t>con</w:t>
      </w:r>
      <w:r>
        <w:rPr>
          <w:rFonts w:ascii="SimSun" w:hAnsi="SimSun" w:eastAsia="SimSun" w:cs="SimSun"/>
          <w:sz w:val="18"/>
          <w:szCs w:val="18"/>
          <w:spacing w:val="-15"/>
        </w:rPr>
        <w:t>traction</w:t>
      </w:r>
      <w:r>
        <w:rPr>
          <w:rFonts w:ascii="SimSun" w:hAnsi="SimSun" w:eastAsia="SimSun" w:cs="SimSun"/>
          <w:sz w:val="18"/>
          <w:szCs w:val="18"/>
          <w:spacing w:val="17"/>
        </w:rPr>
        <w:t xml:space="preserve">  </w:t>
      </w:r>
      <w:r>
        <w:rPr>
          <w:rFonts w:ascii="SimSun" w:hAnsi="SimSun" w:eastAsia="SimSun" w:cs="SimSun"/>
          <w:sz w:val="18"/>
          <w:szCs w:val="18"/>
          <w:spacing w:val="-15"/>
        </w:rPr>
        <w:t>509</w:t>
      </w:r>
    </w:p>
    <w:p>
      <w:pPr>
        <w:spacing w:before="81" w:line="214" w:lineRule="auto"/>
        <w:rPr>
          <w:rFonts w:ascii="SimSun" w:hAnsi="SimSun" w:eastAsia="SimSun" w:cs="SimSun"/>
          <w:sz w:val="18"/>
          <w:szCs w:val="18"/>
        </w:rPr>
      </w:pPr>
      <w:r>
        <w:rPr>
          <w:rFonts w:ascii="SimSun" w:hAnsi="SimSun" w:eastAsia="SimSun" w:cs="SimSun"/>
          <w:sz w:val="18"/>
          <w:szCs w:val="18"/>
          <w:spacing w:val="-14"/>
        </w:rPr>
        <w:t>交替脉</w:t>
      </w:r>
      <w:r>
        <w:rPr>
          <w:rFonts w:ascii="SimSun" w:hAnsi="SimSun" w:eastAsia="SimSun" w:cs="SimSun"/>
          <w:sz w:val="18"/>
          <w:szCs w:val="18"/>
          <w:spacing w:val="81"/>
        </w:rPr>
        <w:t xml:space="preserve"> </w:t>
      </w:r>
      <w:r>
        <w:rPr>
          <w:rFonts w:ascii="SimSun" w:hAnsi="SimSun" w:eastAsia="SimSun" w:cs="SimSun"/>
          <w:sz w:val="18"/>
          <w:szCs w:val="18"/>
          <w:spacing w:val="-14"/>
        </w:rPr>
        <w:t>pulsus</w:t>
      </w:r>
      <w:r>
        <w:rPr>
          <w:rFonts w:ascii="SimSun" w:hAnsi="SimSun" w:eastAsia="SimSun" w:cs="SimSun"/>
          <w:sz w:val="18"/>
          <w:szCs w:val="18"/>
          <w:spacing w:val="-11"/>
        </w:rPr>
        <w:t xml:space="preserve"> </w:t>
      </w:r>
      <w:r>
        <w:rPr>
          <w:rFonts w:ascii="SimSun" w:hAnsi="SimSun" w:eastAsia="SimSun" w:cs="SimSun"/>
          <w:sz w:val="18"/>
          <w:szCs w:val="18"/>
          <w:spacing w:val="-14"/>
        </w:rPr>
        <w:t>alternans</w:t>
      </w:r>
      <w:r>
        <w:rPr>
          <w:rFonts w:ascii="SimSun" w:hAnsi="SimSun" w:eastAsia="SimSun" w:cs="SimSun"/>
          <w:sz w:val="18"/>
          <w:szCs w:val="18"/>
          <w:spacing w:val="24"/>
        </w:rPr>
        <w:t xml:space="preserve">  </w:t>
      </w:r>
      <w:r>
        <w:rPr>
          <w:rFonts w:ascii="SimSun" w:hAnsi="SimSun" w:eastAsia="SimSun" w:cs="SimSun"/>
          <w:sz w:val="18"/>
          <w:szCs w:val="18"/>
          <w:spacing w:val="-14"/>
        </w:rPr>
        <w:t>160</w:t>
      </w:r>
    </w:p>
    <w:p>
      <w:pPr>
        <w:spacing w:before="82" w:line="215" w:lineRule="auto"/>
        <w:rPr>
          <w:rFonts w:ascii="SimSun" w:hAnsi="SimSun" w:eastAsia="SimSun" w:cs="SimSun"/>
          <w:sz w:val="18"/>
          <w:szCs w:val="18"/>
        </w:rPr>
      </w:pPr>
      <w:r>
        <w:rPr>
          <w:rFonts w:ascii="SimSun" w:hAnsi="SimSun" w:eastAsia="SimSun" w:cs="SimSun"/>
          <w:sz w:val="18"/>
          <w:szCs w:val="18"/>
          <w:spacing w:val="-12"/>
        </w:rPr>
        <w:t>焦虑</w:t>
      </w:r>
      <w:r>
        <w:rPr>
          <w:rFonts w:ascii="SimSun" w:hAnsi="SimSun" w:eastAsia="SimSun" w:cs="SimSun"/>
          <w:sz w:val="18"/>
          <w:szCs w:val="18"/>
          <w:spacing w:val="91"/>
          <w:w w:val="101"/>
        </w:rPr>
        <w:t xml:space="preserve"> </w:t>
      </w:r>
      <w:r>
        <w:rPr>
          <w:rFonts w:ascii="SimSun" w:hAnsi="SimSun" w:eastAsia="SimSun" w:cs="SimSun"/>
          <w:sz w:val="18"/>
          <w:szCs w:val="18"/>
          <w:spacing w:val="-12"/>
        </w:rPr>
        <w:t>anxiety</w:t>
      </w:r>
      <w:r>
        <w:rPr>
          <w:rFonts w:ascii="SimSun" w:hAnsi="SimSun" w:eastAsia="SimSun" w:cs="SimSun"/>
          <w:sz w:val="18"/>
          <w:szCs w:val="18"/>
          <w:spacing w:val="17"/>
        </w:rPr>
        <w:t xml:space="preserve">  </w:t>
      </w:r>
      <w:r>
        <w:rPr>
          <w:rFonts w:ascii="SimSun" w:hAnsi="SimSun" w:eastAsia="SimSun" w:cs="SimSun"/>
          <w:sz w:val="18"/>
          <w:szCs w:val="18"/>
          <w:spacing w:val="-12"/>
        </w:rPr>
        <w:t>63</w:t>
      </w:r>
    </w:p>
    <w:p>
      <w:pPr>
        <w:spacing w:before="84" w:line="219" w:lineRule="auto"/>
        <w:rPr>
          <w:rFonts w:ascii="SimSun" w:hAnsi="SimSun" w:eastAsia="SimSun" w:cs="SimSun"/>
          <w:sz w:val="18"/>
          <w:szCs w:val="18"/>
        </w:rPr>
      </w:pPr>
      <w:r>
        <w:rPr>
          <w:rFonts w:ascii="SimSun" w:hAnsi="SimSun" w:eastAsia="SimSun" w:cs="SimSun"/>
          <w:sz w:val="18"/>
          <w:szCs w:val="18"/>
          <w:spacing w:val="-8"/>
        </w:rPr>
        <w:t>角膜</w:t>
      </w:r>
      <w:r>
        <w:rPr>
          <w:rFonts w:ascii="SimSun" w:hAnsi="SimSun" w:eastAsia="SimSun" w:cs="SimSun"/>
          <w:sz w:val="18"/>
          <w:szCs w:val="18"/>
          <w:spacing w:val="86"/>
        </w:rPr>
        <w:t xml:space="preserve"> </w:t>
      </w:r>
      <w:r>
        <w:rPr>
          <w:rFonts w:ascii="SimSun" w:hAnsi="SimSun" w:eastAsia="SimSun" w:cs="SimSun"/>
          <w:sz w:val="18"/>
          <w:szCs w:val="18"/>
          <w:spacing w:val="-8"/>
        </w:rPr>
        <w:t>cornea</w:t>
      </w:r>
      <w:r>
        <w:rPr>
          <w:rFonts w:ascii="SimSun" w:hAnsi="SimSun" w:eastAsia="SimSun" w:cs="SimSun"/>
          <w:sz w:val="18"/>
          <w:szCs w:val="18"/>
          <w:spacing w:val="23"/>
        </w:rPr>
        <w:t xml:space="preserve">  </w:t>
      </w:r>
      <w:r>
        <w:rPr>
          <w:rFonts w:ascii="SimSun" w:hAnsi="SimSun" w:eastAsia="SimSun" w:cs="SimSun"/>
          <w:sz w:val="18"/>
          <w:szCs w:val="18"/>
          <w:spacing w:val="-8"/>
        </w:rPr>
        <w:t>107</w:t>
      </w:r>
    </w:p>
    <w:p>
      <w:pPr>
        <w:spacing w:before="76" w:line="219" w:lineRule="auto"/>
        <w:rPr>
          <w:rFonts w:ascii="SimSun" w:hAnsi="SimSun" w:eastAsia="SimSun" w:cs="SimSun"/>
          <w:sz w:val="18"/>
          <w:szCs w:val="18"/>
        </w:rPr>
      </w:pPr>
      <w:r>
        <w:rPr>
          <w:rFonts w:ascii="SimSun" w:hAnsi="SimSun" w:eastAsia="SimSun" w:cs="SimSun"/>
          <w:sz w:val="18"/>
          <w:szCs w:val="18"/>
          <w:spacing w:val="-15"/>
        </w:rPr>
        <w:t>角膜反射</w:t>
      </w:r>
      <w:r>
        <w:rPr>
          <w:rFonts w:ascii="SimSun" w:hAnsi="SimSun" w:eastAsia="SimSun" w:cs="SimSun"/>
          <w:sz w:val="18"/>
          <w:szCs w:val="18"/>
          <w:spacing w:val="94"/>
        </w:rPr>
        <w:t xml:space="preserve"> </w:t>
      </w:r>
      <w:r>
        <w:rPr>
          <w:rFonts w:ascii="SimSun" w:hAnsi="SimSun" w:eastAsia="SimSun" w:cs="SimSun"/>
          <w:sz w:val="18"/>
          <w:szCs w:val="18"/>
          <w:spacing w:val="-15"/>
        </w:rPr>
        <w:t>corneal</w:t>
      </w:r>
      <w:r>
        <w:rPr>
          <w:rFonts w:ascii="SimSun" w:hAnsi="SimSun" w:eastAsia="SimSun" w:cs="SimSun"/>
          <w:sz w:val="18"/>
          <w:szCs w:val="18"/>
          <w:spacing w:val="-16"/>
        </w:rPr>
        <w:t xml:space="preserve"> </w:t>
      </w:r>
      <w:r>
        <w:rPr>
          <w:rFonts w:ascii="SimSun" w:hAnsi="SimSun" w:eastAsia="SimSun" w:cs="SimSun"/>
          <w:sz w:val="18"/>
          <w:szCs w:val="18"/>
          <w:spacing w:val="-15"/>
        </w:rPr>
        <w:t>reflex</w:t>
      </w:r>
      <w:r>
        <w:rPr>
          <w:rFonts w:ascii="SimSun" w:hAnsi="SimSun" w:eastAsia="SimSun" w:cs="SimSun"/>
          <w:sz w:val="18"/>
          <w:szCs w:val="18"/>
          <w:spacing w:val="37"/>
        </w:rPr>
        <w:t xml:space="preserve">  </w:t>
      </w:r>
      <w:r>
        <w:rPr>
          <w:rFonts w:ascii="SimSun" w:hAnsi="SimSun" w:eastAsia="SimSun" w:cs="SimSun"/>
          <w:sz w:val="18"/>
          <w:szCs w:val="18"/>
          <w:spacing w:val="-15"/>
        </w:rPr>
        <w:t>211</w:t>
      </w:r>
    </w:p>
    <w:p>
      <w:pPr>
        <w:spacing w:before="71" w:line="214" w:lineRule="auto"/>
        <w:rPr>
          <w:rFonts w:ascii="SimSun" w:hAnsi="SimSun" w:eastAsia="SimSun" w:cs="SimSun"/>
          <w:sz w:val="18"/>
          <w:szCs w:val="18"/>
        </w:rPr>
      </w:pPr>
      <w:r>
        <w:rPr>
          <w:rFonts w:ascii="SimSun" w:hAnsi="SimSun" w:eastAsia="SimSun" w:cs="SimSun"/>
          <w:sz w:val="18"/>
          <w:szCs w:val="18"/>
          <w:spacing w:val="-10"/>
        </w:rPr>
        <w:t>结合胆红素</w:t>
      </w:r>
      <w:r>
        <w:rPr>
          <w:rFonts w:ascii="SimSun" w:hAnsi="SimSun" w:eastAsia="SimSun" w:cs="SimSun"/>
          <w:sz w:val="18"/>
          <w:szCs w:val="18"/>
          <w:spacing w:val="71"/>
        </w:rPr>
        <w:t xml:space="preserve"> </w:t>
      </w:r>
      <w:r>
        <w:rPr>
          <w:rFonts w:ascii="SimSun" w:hAnsi="SimSun" w:eastAsia="SimSun" w:cs="SimSun"/>
          <w:sz w:val="18"/>
          <w:szCs w:val="18"/>
          <w:spacing w:val="-10"/>
        </w:rPr>
        <w:t>conjugated</w:t>
      </w:r>
      <w:r>
        <w:rPr>
          <w:rFonts w:ascii="SimSun" w:hAnsi="SimSun" w:eastAsia="SimSun" w:cs="SimSun"/>
          <w:sz w:val="18"/>
          <w:szCs w:val="18"/>
          <w:spacing w:val="-11"/>
        </w:rPr>
        <w:t xml:space="preserve"> </w:t>
      </w:r>
      <w:r>
        <w:rPr>
          <w:rFonts w:ascii="SimSun" w:hAnsi="SimSun" w:eastAsia="SimSun" w:cs="SimSun"/>
          <w:sz w:val="18"/>
          <w:szCs w:val="18"/>
          <w:spacing w:val="-10"/>
        </w:rPr>
        <w:t>bilirubin,CB</w:t>
      </w:r>
      <w:r>
        <w:rPr>
          <w:rFonts w:ascii="SimSun" w:hAnsi="SimSun" w:eastAsia="SimSun" w:cs="SimSun"/>
          <w:sz w:val="18"/>
          <w:szCs w:val="18"/>
          <w:spacing w:val="17"/>
        </w:rPr>
        <w:t xml:space="preserve">  </w:t>
      </w:r>
      <w:r>
        <w:rPr>
          <w:rFonts w:ascii="SimSun" w:hAnsi="SimSun" w:eastAsia="SimSun" w:cs="SimSun"/>
          <w:sz w:val="18"/>
          <w:szCs w:val="18"/>
          <w:spacing w:val="-10"/>
        </w:rPr>
        <w:t>3</w:t>
      </w:r>
      <w:r>
        <w:rPr>
          <w:rFonts w:ascii="SimSun" w:hAnsi="SimSun" w:eastAsia="SimSun" w:cs="SimSun"/>
          <w:sz w:val="18"/>
          <w:szCs w:val="18"/>
          <w:spacing w:val="-11"/>
        </w:rPr>
        <w:t>7,357</w:t>
      </w:r>
    </w:p>
    <w:p>
      <w:pPr>
        <w:spacing w:before="83" w:line="295" w:lineRule="exact"/>
        <w:rPr>
          <w:rFonts w:ascii="SimSun" w:hAnsi="SimSun" w:eastAsia="SimSun" w:cs="SimSun"/>
          <w:sz w:val="18"/>
          <w:szCs w:val="18"/>
        </w:rPr>
      </w:pPr>
      <w:r>
        <w:rPr>
          <w:rFonts w:ascii="SimSun" w:hAnsi="SimSun" w:eastAsia="SimSun" w:cs="SimSun"/>
          <w:sz w:val="18"/>
          <w:szCs w:val="18"/>
          <w:spacing w:val="-12"/>
          <w:position w:val="8"/>
        </w:rPr>
        <w:t>结膜</w:t>
      </w:r>
      <w:r>
        <w:rPr>
          <w:rFonts w:ascii="SimSun" w:hAnsi="SimSun" w:eastAsia="SimSun" w:cs="SimSun"/>
          <w:sz w:val="18"/>
          <w:szCs w:val="18"/>
          <w:spacing w:val="81"/>
          <w:position w:val="8"/>
        </w:rPr>
        <w:t xml:space="preserve"> </w:t>
      </w:r>
      <w:r>
        <w:rPr>
          <w:rFonts w:ascii="SimSun" w:hAnsi="SimSun" w:eastAsia="SimSun" w:cs="SimSun"/>
          <w:sz w:val="18"/>
          <w:szCs w:val="18"/>
          <w:spacing w:val="-12"/>
          <w:position w:val="8"/>
        </w:rPr>
        <w:t>conjunctiva</w:t>
      </w:r>
      <w:r>
        <w:rPr>
          <w:rFonts w:ascii="SimSun" w:hAnsi="SimSun" w:eastAsia="SimSun" w:cs="SimSun"/>
          <w:sz w:val="18"/>
          <w:szCs w:val="18"/>
          <w:spacing w:val="28"/>
          <w:position w:val="8"/>
        </w:rPr>
        <w:t xml:space="preserve">  </w:t>
      </w:r>
      <w:r>
        <w:rPr>
          <w:rFonts w:ascii="SimSun" w:hAnsi="SimSun" w:eastAsia="SimSun" w:cs="SimSun"/>
          <w:sz w:val="18"/>
          <w:szCs w:val="18"/>
          <w:spacing w:val="-12"/>
          <w:position w:val="8"/>
        </w:rPr>
        <w:t>105</w:t>
      </w:r>
    </w:p>
    <w:p>
      <w:pPr>
        <w:spacing w:before="1" w:line="220" w:lineRule="auto"/>
        <w:rPr>
          <w:rFonts w:ascii="SimSun" w:hAnsi="SimSun" w:eastAsia="SimSun" w:cs="SimSun"/>
          <w:sz w:val="18"/>
          <w:szCs w:val="18"/>
        </w:rPr>
      </w:pPr>
      <w:r>
        <w:rPr>
          <w:rFonts w:ascii="SimSun" w:hAnsi="SimSun" w:eastAsia="SimSun" w:cs="SimSun"/>
          <w:sz w:val="18"/>
          <w:szCs w:val="18"/>
          <w:spacing w:val="-14"/>
        </w:rPr>
        <w:t>近反射</w:t>
      </w:r>
      <w:r>
        <w:rPr>
          <w:rFonts w:ascii="SimSun" w:hAnsi="SimSun" w:eastAsia="SimSun" w:cs="SimSun"/>
          <w:sz w:val="18"/>
          <w:szCs w:val="18"/>
          <w:spacing w:val="89"/>
        </w:rPr>
        <w:t xml:space="preserve"> </w:t>
      </w:r>
      <w:r>
        <w:rPr>
          <w:rFonts w:ascii="SimSun" w:hAnsi="SimSun" w:eastAsia="SimSun" w:cs="SimSun"/>
          <w:sz w:val="18"/>
          <w:szCs w:val="18"/>
          <w:spacing w:val="-14"/>
        </w:rPr>
        <w:t>near</w:t>
      </w:r>
      <w:r>
        <w:rPr>
          <w:rFonts w:ascii="SimSun" w:hAnsi="SimSun" w:eastAsia="SimSun" w:cs="SimSun"/>
          <w:sz w:val="18"/>
          <w:szCs w:val="18"/>
          <w:spacing w:val="-14"/>
        </w:rPr>
        <w:t xml:space="preserve"> </w:t>
      </w:r>
      <w:r>
        <w:rPr>
          <w:rFonts w:ascii="SimSun" w:hAnsi="SimSun" w:eastAsia="SimSun" w:cs="SimSun"/>
          <w:sz w:val="18"/>
          <w:szCs w:val="18"/>
          <w:spacing w:val="-14"/>
        </w:rPr>
        <w:t>reflex</w:t>
      </w:r>
      <w:r>
        <w:rPr>
          <w:rFonts w:ascii="SimSun" w:hAnsi="SimSun" w:eastAsia="SimSun" w:cs="SimSun"/>
          <w:sz w:val="18"/>
          <w:szCs w:val="18"/>
          <w:spacing w:val="12"/>
        </w:rPr>
        <w:t xml:space="preserve">  </w:t>
      </w:r>
      <w:r>
        <w:rPr>
          <w:rFonts w:ascii="SimSun" w:hAnsi="SimSun" w:eastAsia="SimSun" w:cs="SimSun"/>
          <w:sz w:val="18"/>
          <w:szCs w:val="18"/>
          <w:spacing w:val="-14"/>
        </w:rPr>
        <w:t>107</w:t>
      </w:r>
    </w:p>
    <w:p>
      <w:pPr>
        <w:spacing w:before="70" w:line="214" w:lineRule="auto"/>
        <w:rPr>
          <w:rFonts w:ascii="SimSun" w:hAnsi="SimSun" w:eastAsia="SimSun" w:cs="SimSun"/>
          <w:sz w:val="18"/>
          <w:szCs w:val="18"/>
        </w:rPr>
      </w:pPr>
      <w:r>
        <w:rPr>
          <w:rFonts w:ascii="SimSun" w:hAnsi="SimSun" w:eastAsia="SimSun" w:cs="SimSun"/>
          <w:sz w:val="18"/>
          <w:szCs w:val="18"/>
          <w:spacing w:val="-11"/>
        </w:rPr>
        <w:t>经验医学</w:t>
      </w:r>
      <w:r>
        <w:rPr>
          <w:rFonts w:ascii="SimSun" w:hAnsi="SimSun" w:eastAsia="SimSun" w:cs="SimSun"/>
          <w:sz w:val="18"/>
          <w:szCs w:val="18"/>
          <w:spacing w:val="93"/>
        </w:rPr>
        <w:t xml:space="preserve"> </w:t>
      </w:r>
      <w:r>
        <w:rPr>
          <w:rFonts w:ascii="SimSun" w:hAnsi="SimSun" w:eastAsia="SimSun" w:cs="SimSun"/>
          <w:sz w:val="18"/>
          <w:szCs w:val="18"/>
          <w:spacing w:val="-11"/>
        </w:rPr>
        <w:t>experienced-based</w:t>
      </w:r>
      <w:r>
        <w:rPr>
          <w:rFonts w:ascii="SimSun" w:hAnsi="SimSun" w:eastAsia="SimSun" w:cs="SimSun"/>
          <w:sz w:val="18"/>
          <w:szCs w:val="18"/>
          <w:spacing w:val="-10"/>
        </w:rPr>
        <w:t xml:space="preserve"> </w:t>
      </w:r>
      <w:r>
        <w:rPr>
          <w:rFonts w:ascii="SimSun" w:hAnsi="SimSun" w:eastAsia="SimSun" w:cs="SimSun"/>
          <w:sz w:val="18"/>
          <w:szCs w:val="18"/>
          <w:spacing w:val="-11"/>
        </w:rPr>
        <w:t>medicine</w:t>
      </w:r>
      <w:r>
        <w:rPr>
          <w:rFonts w:ascii="SimSun" w:hAnsi="SimSun" w:eastAsia="SimSun" w:cs="SimSun"/>
          <w:sz w:val="18"/>
          <w:szCs w:val="18"/>
          <w:spacing w:val="15"/>
        </w:rPr>
        <w:t xml:space="preserve">  </w:t>
      </w:r>
      <w:r>
        <w:rPr>
          <w:rFonts w:ascii="SimSun" w:hAnsi="SimSun" w:eastAsia="SimSun" w:cs="SimSun"/>
          <w:sz w:val="18"/>
          <w:szCs w:val="18"/>
          <w:spacing w:val="-11"/>
        </w:rPr>
        <w:t>591</w:t>
      </w:r>
    </w:p>
    <w:p>
      <w:pPr>
        <w:spacing w:before="86" w:line="219" w:lineRule="auto"/>
        <w:rPr>
          <w:rFonts w:ascii="SimSun" w:hAnsi="SimSun" w:eastAsia="SimSun" w:cs="SimSun"/>
          <w:sz w:val="18"/>
          <w:szCs w:val="18"/>
        </w:rPr>
      </w:pPr>
      <w:r>
        <w:rPr>
          <w:rFonts w:ascii="SimSun" w:hAnsi="SimSun" w:eastAsia="SimSun" w:cs="SimSun"/>
          <w:sz w:val="18"/>
          <w:szCs w:val="18"/>
          <w:spacing w:val="-11"/>
        </w:rPr>
        <w:t>惊厥</w:t>
      </w:r>
      <w:r>
        <w:rPr>
          <w:rFonts w:ascii="SimSun" w:hAnsi="SimSun" w:eastAsia="SimSun" w:cs="SimSun"/>
          <w:sz w:val="18"/>
          <w:szCs w:val="18"/>
          <w:spacing w:val="82"/>
        </w:rPr>
        <w:t xml:space="preserve"> </w:t>
      </w:r>
      <w:r>
        <w:rPr>
          <w:rFonts w:ascii="SimSun" w:hAnsi="SimSun" w:eastAsia="SimSun" w:cs="SimSun"/>
          <w:sz w:val="18"/>
          <w:szCs w:val="18"/>
          <w:spacing w:val="-11"/>
        </w:rPr>
        <w:t>convulsion</w:t>
      </w:r>
      <w:r>
        <w:rPr>
          <w:rFonts w:ascii="SimSun" w:hAnsi="SimSun" w:eastAsia="SimSun" w:cs="SimSun"/>
          <w:sz w:val="18"/>
          <w:szCs w:val="18"/>
          <w:spacing w:val="12"/>
        </w:rPr>
        <w:t xml:space="preserve">  </w:t>
      </w:r>
      <w:r>
        <w:rPr>
          <w:rFonts w:ascii="SimSun" w:hAnsi="SimSun" w:eastAsia="SimSun" w:cs="SimSun"/>
          <w:sz w:val="18"/>
          <w:szCs w:val="18"/>
          <w:spacing w:val="-11"/>
        </w:rPr>
        <w:t>58</w:t>
      </w:r>
    </w:p>
    <w:p>
      <w:pPr>
        <w:spacing w:before="71" w:line="214" w:lineRule="auto"/>
        <w:rPr>
          <w:rFonts w:ascii="SimSun" w:hAnsi="SimSun" w:eastAsia="SimSun" w:cs="SimSun"/>
          <w:sz w:val="18"/>
          <w:szCs w:val="18"/>
        </w:rPr>
      </w:pPr>
      <w:r>
        <w:rPr>
          <w:rFonts w:ascii="SimSun" w:hAnsi="SimSun" w:eastAsia="SimSun" w:cs="SimSun"/>
          <w:sz w:val="18"/>
          <w:szCs w:val="18"/>
          <w:spacing w:val="-13"/>
        </w:rPr>
        <w:t>精索</w:t>
      </w:r>
      <w:r>
        <w:rPr>
          <w:rFonts w:ascii="SimSun" w:hAnsi="SimSun" w:eastAsia="SimSun" w:cs="SimSun"/>
          <w:sz w:val="18"/>
          <w:szCs w:val="18"/>
          <w:spacing w:val="88"/>
        </w:rPr>
        <w:t xml:space="preserve"> </w:t>
      </w:r>
      <w:r>
        <w:rPr>
          <w:rFonts w:ascii="SimSun" w:hAnsi="SimSun" w:eastAsia="SimSun" w:cs="SimSun"/>
          <w:sz w:val="18"/>
          <w:szCs w:val="18"/>
          <w:spacing w:val="-13"/>
        </w:rPr>
        <w:t>spermatic</w:t>
      </w:r>
      <w:r>
        <w:rPr>
          <w:rFonts w:ascii="SimSun" w:hAnsi="SimSun" w:eastAsia="SimSun" w:cs="SimSun"/>
          <w:sz w:val="18"/>
          <w:szCs w:val="18"/>
          <w:spacing w:val="-5"/>
        </w:rPr>
        <w:t xml:space="preserve"> </w:t>
      </w:r>
      <w:r>
        <w:rPr>
          <w:rFonts w:ascii="SimSun" w:hAnsi="SimSun" w:eastAsia="SimSun" w:cs="SimSun"/>
          <w:sz w:val="18"/>
          <w:szCs w:val="18"/>
          <w:spacing w:val="-13"/>
        </w:rPr>
        <w:t>cord</w:t>
      </w:r>
      <w:r>
        <w:rPr>
          <w:rFonts w:ascii="SimSun" w:hAnsi="SimSun" w:eastAsia="SimSun" w:cs="SimSun"/>
          <w:sz w:val="18"/>
          <w:szCs w:val="18"/>
          <w:spacing w:val="23"/>
        </w:rPr>
        <w:t xml:space="preserve">  </w:t>
      </w:r>
      <w:r>
        <w:rPr>
          <w:rFonts w:ascii="SimSun" w:hAnsi="SimSun" w:eastAsia="SimSun" w:cs="SimSun"/>
          <w:sz w:val="18"/>
          <w:szCs w:val="18"/>
          <w:spacing w:val="-13"/>
        </w:rPr>
        <w:t>195</w:t>
      </w:r>
    </w:p>
    <w:p>
      <w:pPr>
        <w:spacing w:before="85" w:line="219" w:lineRule="auto"/>
        <w:rPr>
          <w:rFonts w:ascii="SimSun" w:hAnsi="SimSun" w:eastAsia="SimSun" w:cs="SimSun"/>
          <w:sz w:val="18"/>
          <w:szCs w:val="18"/>
        </w:rPr>
      </w:pPr>
      <w:r>
        <w:rPr>
          <w:rFonts w:ascii="SimSun" w:hAnsi="SimSun" w:eastAsia="SimSun" w:cs="SimSun"/>
          <w:sz w:val="18"/>
          <w:szCs w:val="18"/>
          <w:spacing w:val="-3"/>
        </w:rPr>
        <w:t>精液</w:t>
      </w:r>
      <w:r>
        <w:rPr>
          <w:rFonts w:ascii="SimSun" w:hAnsi="SimSun" w:eastAsia="SimSun" w:cs="SimSun"/>
          <w:sz w:val="18"/>
          <w:szCs w:val="18"/>
          <w:spacing w:val="77"/>
        </w:rPr>
        <w:t xml:space="preserve"> </w:t>
      </w:r>
      <w:r>
        <w:rPr>
          <w:rFonts w:ascii="SimSun" w:hAnsi="SimSun" w:eastAsia="SimSun" w:cs="SimSun"/>
          <w:sz w:val="18"/>
          <w:szCs w:val="18"/>
          <w:spacing w:val="-3"/>
        </w:rPr>
        <w:t>semen</w:t>
      </w:r>
      <w:r>
        <w:rPr>
          <w:rFonts w:ascii="SimSun" w:hAnsi="SimSun" w:eastAsia="SimSun" w:cs="SimSun"/>
          <w:sz w:val="18"/>
          <w:szCs w:val="18"/>
          <w:spacing w:val="27"/>
        </w:rPr>
        <w:t xml:space="preserve">  </w:t>
      </w:r>
      <w:r>
        <w:rPr>
          <w:rFonts w:ascii="SimSun" w:hAnsi="SimSun" w:eastAsia="SimSun" w:cs="SimSun"/>
          <w:sz w:val="18"/>
          <w:szCs w:val="18"/>
          <w:spacing w:val="-3"/>
        </w:rPr>
        <w:t>332</w:t>
      </w:r>
    </w:p>
    <w:p>
      <w:pPr>
        <w:spacing w:before="72" w:line="214" w:lineRule="auto"/>
        <w:rPr>
          <w:rFonts w:ascii="SimSun" w:hAnsi="SimSun" w:eastAsia="SimSun" w:cs="SimSun"/>
          <w:sz w:val="18"/>
          <w:szCs w:val="18"/>
        </w:rPr>
      </w:pPr>
      <w:r>
        <w:rPr>
          <w:rFonts w:ascii="SimSun" w:hAnsi="SimSun" w:eastAsia="SimSun" w:cs="SimSun"/>
          <w:sz w:val="18"/>
          <w:szCs w:val="18"/>
          <w:spacing w:val="-12"/>
        </w:rPr>
        <w:t>精液减少</w:t>
      </w:r>
      <w:r>
        <w:rPr>
          <w:rFonts w:ascii="SimSun" w:hAnsi="SimSun" w:eastAsia="SimSun" w:cs="SimSun"/>
          <w:sz w:val="18"/>
          <w:szCs w:val="18"/>
          <w:spacing w:val="92"/>
        </w:rPr>
        <w:t xml:space="preserve"> </w:t>
      </w:r>
      <w:r>
        <w:rPr>
          <w:rFonts w:ascii="SimSun" w:hAnsi="SimSun" w:eastAsia="SimSun" w:cs="SimSun"/>
          <w:sz w:val="18"/>
          <w:szCs w:val="18"/>
          <w:spacing w:val="-12"/>
        </w:rPr>
        <w:t>oligospermia</w:t>
      </w:r>
      <w:r>
        <w:rPr>
          <w:rFonts w:ascii="SimSun" w:hAnsi="SimSun" w:eastAsia="SimSun" w:cs="SimSun"/>
          <w:sz w:val="18"/>
          <w:szCs w:val="18"/>
          <w:spacing w:val="23"/>
          <w:w w:val="101"/>
        </w:rPr>
        <w:t xml:space="preserve">  </w:t>
      </w:r>
      <w:r>
        <w:rPr>
          <w:rFonts w:ascii="SimSun" w:hAnsi="SimSun" w:eastAsia="SimSun" w:cs="SimSun"/>
          <w:sz w:val="18"/>
          <w:szCs w:val="18"/>
          <w:spacing w:val="-12"/>
        </w:rPr>
        <w:t>334</w:t>
      </w:r>
    </w:p>
    <w:p>
      <w:pPr>
        <w:ind w:right="609"/>
        <w:spacing w:before="82" w:line="256" w:lineRule="auto"/>
        <w:rPr>
          <w:rFonts w:ascii="SimSun" w:hAnsi="SimSun" w:eastAsia="SimSun" w:cs="SimSun"/>
          <w:sz w:val="18"/>
          <w:szCs w:val="18"/>
        </w:rPr>
      </w:pPr>
      <w:r>
        <w:rPr>
          <w:rFonts w:ascii="SimSun" w:hAnsi="SimSun" w:eastAsia="SimSun" w:cs="SimSun"/>
          <w:sz w:val="18"/>
          <w:szCs w:val="18"/>
          <w:spacing w:val="-13"/>
        </w:rPr>
        <w:t>精液延迟液化症</w:t>
      </w:r>
      <w:r>
        <w:rPr>
          <w:rFonts w:ascii="SimSun" w:hAnsi="SimSun" w:eastAsia="SimSun" w:cs="SimSun"/>
          <w:sz w:val="18"/>
          <w:szCs w:val="18"/>
          <w:spacing w:val="92"/>
        </w:rPr>
        <w:t xml:space="preserve"> </w:t>
      </w:r>
      <w:r>
        <w:rPr>
          <w:rFonts w:ascii="SimSun" w:hAnsi="SimSun" w:eastAsia="SimSun" w:cs="SimSun"/>
          <w:sz w:val="18"/>
          <w:szCs w:val="18"/>
          <w:spacing w:val="-13"/>
        </w:rPr>
        <w:t>semen</w:t>
      </w:r>
      <w:r>
        <w:rPr>
          <w:rFonts w:ascii="SimSun" w:hAnsi="SimSun" w:eastAsia="SimSun" w:cs="SimSun"/>
          <w:sz w:val="18"/>
          <w:szCs w:val="18"/>
          <w:spacing w:val="-7"/>
        </w:rPr>
        <w:t xml:space="preserve"> </w:t>
      </w:r>
      <w:r>
        <w:rPr>
          <w:rFonts w:ascii="SimSun" w:hAnsi="SimSun" w:eastAsia="SimSun" w:cs="SimSun"/>
          <w:sz w:val="18"/>
          <w:szCs w:val="18"/>
          <w:spacing w:val="-13"/>
        </w:rPr>
        <w:t>delayed</w:t>
      </w:r>
      <w:r>
        <w:rPr>
          <w:rFonts w:ascii="SimSun" w:hAnsi="SimSun" w:eastAsia="SimSun" w:cs="SimSun"/>
          <w:sz w:val="18"/>
          <w:szCs w:val="18"/>
        </w:rPr>
        <w:t xml:space="preserve"> </w:t>
      </w:r>
      <w:r>
        <w:rPr>
          <w:rFonts w:ascii="SimSun" w:hAnsi="SimSun" w:eastAsia="SimSun" w:cs="SimSun"/>
          <w:sz w:val="18"/>
          <w:szCs w:val="18"/>
          <w:spacing w:val="-13"/>
        </w:rPr>
        <w:t>liquefaction</w:t>
      </w:r>
      <w:r>
        <w:rPr>
          <w:rFonts w:ascii="SimSun" w:hAnsi="SimSun" w:eastAsia="SimSun" w:cs="SimSun"/>
          <w:sz w:val="18"/>
          <w:szCs w:val="18"/>
          <w:spacing w:val="17"/>
        </w:rPr>
        <w:t xml:space="preserve">  </w:t>
      </w:r>
      <w:r>
        <w:rPr>
          <w:rFonts w:ascii="SimSun" w:hAnsi="SimSun" w:eastAsia="SimSun" w:cs="SimSun"/>
          <w:sz w:val="18"/>
          <w:szCs w:val="18"/>
          <w:spacing w:val="-13"/>
        </w:rPr>
        <w:t>334</w:t>
      </w:r>
      <w:r>
        <w:rPr>
          <w:rFonts w:ascii="SimSun" w:hAnsi="SimSun" w:eastAsia="SimSun" w:cs="SimSun"/>
          <w:sz w:val="18"/>
          <w:szCs w:val="18"/>
          <w:spacing w:val="1"/>
        </w:rPr>
        <w:t xml:space="preserve"> </w:t>
      </w:r>
      <w:r>
        <w:rPr>
          <w:rFonts w:ascii="SimSun" w:hAnsi="SimSun" w:eastAsia="SimSun" w:cs="SimSun"/>
          <w:sz w:val="18"/>
          <w:szCs w:val="18"/>
          <w:spacing w:val="-13"/>
        </w:rPr>
        <w:t>精液液化时间</w:t>
      </w:r>
      <w:r>
        <w:rPr>
          <w:rFonts w:ascii="SimSun" w:hAnsi="SimSun" w:eastAsia="SimSun" w:cs="SimSun"/>
          <w:sz w:val="18"/>
          <w:szCs w:val="18"/>
          <w:spacing w:val="87"/>
          <w:w w:val="101"/>
        </w:rPr>
        <w:t xml:space="preserve"> </w:t>
      </w:r>
      <w:r>
        <w:rPr>
          <w:rFonts w:ascii="SimSun" w:hAnsi="SimSun" w:eastAsia="SimSun" w:cs="SimSun"/>
          <w:sz w:val="18"/>
          <w:szCs w:val="18"/>
          <w:spacing w:val="-13"/>
        </w:rPr>
        <w:t>semen</w:t>
      </w:r>
      <w:r>
        <w:rPr>
          <w:rFonts w:ascii="SimSun" w:hAnsi="SimSun" w:eastAsia="SimSun" w:cs="SimSun"/>
          <w:sz w:val="18"/>
          <w:szCs w:val="18"/>
          <w:spacing w:val="-1"/>
        </w:rPr>
        <w:t xml:space="preserve"> </w:t>
      </w:r>
      <w:r>
        <w:rPr>
          <w:rFonts w:ascii="SimSun" w:hAnsi="SimSun" w:eastAsia="SimSun" w:cs="SimSun"/>
          <w:sz w:val="18"/>
          <w:szCs w:val="18"/>
          <w:spacing w:val="-13"/>
        </w:rPr>
        <w:t>liquefaction</w:t>
      </w:r>
      <w:r>
        <w:rPr>
          <w:rFonts w:ascii="SimSun" w:hAnsi="SimSun" w:eastAsia="SimSun" w:cs="SimSun"/>
          <w:sz w:val="18"/>
          <w:szCs w:val="18"/>
          <w:spacing w:val="-7"/>
        </w:rPr>
        <w:t xml:space="preserve"> </w:t>
      </w:r>
      <w:r>
        <w:rPr>
          <w:rFonts w:ascii="SimSun" w:hAnsi="SimSun" w:eastAsia="SimSun" w:cs="SimSun"/>
          <w:sz w:val="18"/>
          <w:szCs w:val="18"/>
          <w:spacing w:val="-13"/>
        </w:rPr>
        <w:t>time</w:t>
      </w:r>
      <w:r>
        <w:rPr>
          <w:rFonts w:ascii="SimSun" w:hAnsi="SimSun" w:eastAsia="SimSun" w:cs="SimSun"/>
          <w:sz w:val="18"/>
          <w:szCs w:val="18"/>
          <w:spacing w:val="16"/>
        </w:rPr>
        <w:t xml:space="preserve">  </w:t>
      </w:r>
      <w:r>
        <w:rPr>
          <w:rFonts w:ascii="SimSun" w:hAnsi="SimSun" w:eastAsia="SimSun" w:cs="SimSun"/>
          <w:sz w:val="18"/>
          <w:szCs w:val="18"/>
          <w:spacing w:val="-13"/>
        </w:rPr>
        <w:t>334</w:t>
      </w:r>
    </w:p>
    <w:p>
      <w:pPr>
        <w:spacing w:before="81" w:line="214" w:lineRule="auto"/>
        <w:rPr>
          <w:rFonts w:ascii="SimSun" w:hAnsi="SimSun" w:eastAsia="SimSun" w:cs="SimSun"/>
          <w:sz w:val="18"/>
          <w:szCs w:val="18"/>
        </w:rPr>
      </w:pPr>
      <w:r>
        <w:rPr>
          <w:rFonts w:ascii="SimSun" w:hAnsi="SimSun" w:eastAsia="SimSun" w:cs="SimSun"/>
          <w:sz w:val="18"/>
          <w:szCs w:val="18"/>
          <w:spacing w:val="-8"/>
        </w:rPr>
        <w:t>精液增多症</w:t>
      </w:r>
      <w:r>
        <w:rPr>
          <w:rFonts w:ascii="SimSun" w:hAnsi="SimSun" w:eastAsia="SimSun" w:cs="SimSun"/>
          <w:sz w:val="18"/>
          <w:szCs w:val="18"/>
          <w:spacing w:val="77"/>
        </w:rPr>
        <w:t xml:space="preserve"> </w:t>
      </w:r>
      <w:r>
        <w:rPr>
          <w:rFonts w:ascii="SimSun" w:hAnsi="SimSun" w:eastAsia="SimSun" w:cs="SimSun"/>
          <w:sz w:val="18"/>
          <w:szCs w:val="18"/>
          <w:spacing w:val="-8"/>
        </w:rPr>
        <w:t>polyspermia</w:t>
      </w:r>
      <w:r>
        <w:rPr>
          <w:rFonts w:ascii="SimSun" w:hAnsi="SimSun" w:eastAsia="SimSun" w:cs="SimSun"/>
          <w:sz w:val="18"/>
          <w:szCs w:val="18"/>
          <w:spacing w:val="18"/>
        </w:rPr>
        <w:t xml:space="preserve">  </w:t>
      </w:r>
      <w:r>
        <w:rPr>
          <w:rFonts w:ascii="SimSun" w:hAnsi="SimSun" w:eastAsia="SimSun" w:cs="SimSun"/>
          <w:sz w:val="18"/>
          <w:szCs w:val="18"/>
          <w:spacing w:val="-8"/>
        </w:rPr>
        <w:t>334</w:t>
      </w:r>
    </w:p>
    <w:p>
      <w:pPr>
        <w:spacing w:before="82" w:line="214" w:lineRule="auto"/>
        <w:rPr>
          <w:rFonts w:ascii="SimSun" w:hAnsi="SimSun" w:eastAsia="SimSun" w:cs="SimSun"/>
          <w:sz w:val="18"/>
          <w:szCs w:val="18"/>
        </w:rPr>
      </w:pPr>
      <w:r>
        <w:rPr>
          <w:rFonts w:ascii="SimSun" w:hAnsi="SimSun" w:eastAsia="SimSun" w:cs="SimSun"/>
          <w:sz w:val="18"/>
          <w:szCs w:val="18"/>
          <w:spacing w:val="-11"/>
        </w:rPr>
        <w:t>精子活动力</w:t>
      </w:r>
      <w:r>
        <w:rPr>
          <w:rFonts w:ascii="SimSun" w:hAnsi="SimSun" w:eastAsia="SimSun" w:cs="SimSun"/>
          <w:sz w:val="18"/>
          <w:szCs w:val="18"/>
          <w:spacing w:val="64"/>
        </w:rPr>
        <w:t xml:space="preserve"> </w:t>
      </w:r>
      <w:r>
        <w:rPr>
          <w:rFonts w:ascii="SimSun" w:hAnsi="SimSun" w:eastAsia="SimSun" w:cs="SimSun"/>
          <w:sz w:val="18"/>
          <w:szCs w:val="18"/>
          <w:spacing w:val="-11"/>
        </w:rPr>
        <w:t>sperm</w:t>
      </w:r>
      <w:r>
        <w:rPr>
          <w:rFonts w:ascii="SimSun" w:hAnsi="SimSun" w:eastAsia="SimSun" w:cs="SimSun"/>
          <w:sz w:val="18"/>
          <w:szCs w:val="18"/>
          <w:spacing w:val="-16"/>
        </w:rPr>
        <w:t xml:space="preserve"> </w:t>
      </w:r>
      <w:r>
        <w:rPr>
          <w:rFonts w:ascii="SimSun" w:hAnsi="SimSun" w:eastAsia="SimSun" w:cs="SimSun"/>
          <w:sz w:val="18"/>
          <w:szCs w:val="18"/>
          <w:spacing w:val="-11"/>
        </w:rPr>
        <w:t>motility</w:t>
      </w:r>
      <w:r>
        <w:rPr>
          <w:rFonts w:ascii="SimSun" w:hAnsi="SimSun" w:eastAsia="SimSun" w:cs="SimSun"/>
          <w:sz w:val="18"/>
          <w:szCs w:val="18"/>
          <w:spacing w:val="22"/>
        </w:rPr>
        <w:t xml:space="preserve">  </w:t>
      </w:r>
      <w:r>
        <w:rPr>
          <w:rFonts w:ascii="SimSun" w:hAnsi="SimSun" w:eastAsia="SimSun" w:cs="SimSun"/>
          <w:sz w:val="18"/>
          <w:szCs w:val="18"/>
          <w:spacing w:val="-11"/>
        </w:rPr>
        <w:t>335</w:t>
      </w:r>
    </w:p>
    <w:p>
      <w:pPr>
        <w:spacing w:before="81" w:line="214" w:lineRule="auto"/>
        <w:rPr>
          <w:rFonts w:ascii="SimSun" w:hAnsi="SimSun" w:eastAsia="SimSun" w:cs="SimSun"/>
          <w:sz w:val="18"/>
          <w:szCs w:val="18"/>
        </w:rPr>
      </w:pPr>
      <w:r>
        <w:rPr>
          <w:rFonts w:ascii="SimSun" w:hAnsi="SimSun" w:eastAsia="SimSun" w:cs="SimSun"/>
          <w:sz w:val="18"/>
          <w:szCs w:val="18"/>
          <w:spacing w:val="-14"/>
        </w:rPr>
        <w:t>精子活动率</w:t>
      </w:r>
      <w:r>
        <w:rPr>
          <w:rFonts w:ascii="SimSun" w:hAnsi="SimSun" w:eastAsia="SimSun" w:cs="SimSun"/>
          <w:sz w:val="18"/>
          <w:szCs w:val="18"/>
          <w:spacing w:val="77"/>
        </w:rPr>
        <w:t xml:space="preserve"> </w:t>
      </w:r>
      <w:r>
        <w:rPr>
          <w:rFonts w:ascii="SimSun" w:hAnsi="SimSun" w:eastAsia="SimSun" w:cs="SimSun"/>
          <w:sz w:val="18"/>
          <w:szCs w:val="18"/>
          <w:spacing w:val="-14"/>
        </w:rPr>
        <w:t>sperm</w:t>
      </w:r>
      <w:r>
        <w:rPr>
          <w:rFonts w:ascii="SimSun" w:hAnsi="SimSun" w:eastAsia="SimSun" w:cs="SimSun"/>
          <w:sz w:val="18"/>
          <w:szCs w:val="18"/>
          <w:spacing w:val="-13"/>
        </w:rPr>
        <w:t xml:space="preserve"> </w:t>
      </w:r>
      <w:r>
        <w:rPr>
          <w:rFonts w:ascii="SimSun" w:hAnsi="SimSun" w:eastAsia="SimSun" w:cs="SimSun"/>
          <w:sz w:val="18"/>
          <w:szCs w:val="18"/>
          <w:spacing w:val="-14"/>
        </w:rPr>
        <w:t>activate</w:t>
      </w:r>
      <w:r>
        <w:rPr>
          <w:rFonts w:ascii="SimSun" w:hAnsi="SimSun" w:eastAsia="SimSun" w:cs="SimSun"/>
          <w:sz w:val="18"/>
          <w:szCs w:val="18"/>
          <w:spacing w:val="-14"/>
        </w:rPr>
        <w:t xml:space="preserve"> </w:t>
      </w:r>
      <w:r>
        <w:rPr>
          <w:rFonts w:ascii="SimSun" w:hAnsi="SimSun" w:eastAsia="SimSun" w:cs="SimSun"/>
          <w:sz w:val="18"/>
          <w:szCs w:val="18"/>
          <w:spacing w:val="-14"/>
        </w:rPr>
        <w:t>rate</w:t>
      </w:r>
      <w:r>
        <w:rPr>
          <w:rFonts w:ascii="SimSun" w:hAnsi="SimSun" w:eastAsia="SimSun" w:cs="SimSun"/>
          <w:sz w:val="18"/>
          <w:szCs w:val="18"/>
          <w:spacing w:val="20"/>
        </w:rPr>
        <w:t xml:space="preserve">  </w:t>
      </w:r>
      <w:r>
        <w:rPr>
          <w:rFonts w:ascii="SimSun" w:hAnsi="SimSun" w:eastAsia="SimSun" w:cs="SimSun"/>
          <w:sz w:val="18"/>
          <w:szCs w:val="18"/>
          <w:spacing w:val="-14"/>
        </w:rPr>
        <w:t>335</w:t>
      </w:r>
    </w:p>
    <w:p>
      <w:pPr>
        <w:spacing w:before="81" w:line="290" w:lineRule="exact"/>
        <w:rPr>
          <w:rFonts w:ascii="SimSun" w:hAnsi="SimSun" w:eastAsia="SimSun" w:cs="SimSun"/>
          <w:sz w:val="18"/>
          <w:szCs w:val="18"/>
        </w:rPr>
      </w:pPr>
      <w:r>
        <w:rPr>
          <w:rFonts w:ascii="SimSun" w:hAnsi="SimSun" w:eastAsia="SimSun" w:cs="SimSun"/>
          <w:sz w:val="18"/>
          <w:szCs w:val="18"/>
          <w:spacing w:val="-10"/>
          <w:position w:val="8"/>
        </w:rPr>
        <w:t>精子缺乏</w:t>
      </w:r>
      <w:r>
        <w:rPr>
          <w:rFonts w:ascii="SimSun" w:hAnsi="SimSun" w:eastAsia="SimSun" w:cs="SimSun"/>
          <w:sz w:val="18"/>
          <w:szCs w:val="18"/>
          <w:spacing w:val="84"/>
          <w:w w:val="101"/>
          <w:position w:val="8"/>
        </w:rPr>
        <w:t xml:space="preserve"> </w:t>
      </w:r>
      <w:r>
        <w:rPr>
          <w:rFonts w:ascii="SimSun" w:hAnsi="SimSun" w:eastAsia="SimSun" w:cs="SimSun"/>
          <w:sz w:val="18"/>
          <w:szCs w:val="18"/>
          <w:spacing w:val="-10"/>
          <w:position w:val="8"/>
        </w:rPr>
        <w:t>spermacrasia</w:t>
      </w:r>
      <w:r>
        <w:rPr>
          <w:rFonts w:ascii="SimSun" w:hAnsi="SimSun" w:eastAsia="SimSun" w:cs="SimSun"/>
          <w:sz w:val="18"/>
          <w:szCs w:val="18"/>
          <w:spacing w:val="18"/>
          <w:position w:val="8"/>
        </w:rPr>
        <w:t xml:space="preserve">  </w:t>
      </w:r>
      <w:r>
        <w:rPr>
          <w:rFonts w:ascii="SimSun" w:hAnsi="SimSun" w:eastAsia="SimSun" w:cs="SimSun"/>
          <w:sz w:val="18"/>
          <w:szCs w:val="18"/>
          <w:spacing w:val="-10"/>
          <w:position w:val="8"/>
        </w:rPr>
        <w:t>334</w:t>
      </w:r>
    </w:p>
    <w:p>
      <w:pPr>
        <w:spacing w:before="1" w:line="214" w:lineRule="auto"/>
        <w:rPr>
          <w:rFonts w:ascii="SimSun" w:hAnsi="SimSun" w:eastAsia="SimSun" w:cs="SimSun"/>
          <w:sz w:val="18"/>
          <w:szCs w:val="18"/>
        </w:rPr>
      </w:pPr>
      <w:r>
        <w:rPr>
          <w:rFonts w:ascii="SimSun" w:hAnsi="SimSun" w:eastAsia="SimSun" w:cs="SimSun"/>
          <w:sz w:val="18"/>
          <w:szCs w:val="18"/>
          <w:spacing w:val="-15"/>
        </w:rPr>
        <w:t>痉挛状态</w:t>
      </w:r>
      <w:r>
        <w:rPr>
          <w:rFonts w:ascii="SimSun" w:hAnsi="SimSun" w:eastAsia="SimSun" w:cs="SimSun"/>
          <w:sz w:val="18"/>
          <w:szCs w:val="18"/>
          <w:spacing w:val="82"/>
        </w:rPr>
        <w:t xml:space="preserve"> </w:t>
      </w:r>
      <w:r>
        <w:rPr>
          <w:rFonts w:ascii="SimSun" w:hAnsi="SimSun" w:eastAsia="SimSun" w:cs="SimSun"/>
          <w:sz w:val="18"/>
          <w:szCs w:val="18"/>
          <w:spacing w:val="-15"/>
        </w:rPr>
        <w:t>spasticity</w:t>
      </w:r>
      <w:r>
        <w:rPr>
          <w:rFonts w:ascii="SimSun" w:hAnsi="SimSun" w:eastAsia="SimSun" w:cs="SimSun"/>
          <w:sz w:val="18"/>
          <w:szCs w:val="18"/>
          <w:spacing w:val="17"/>
        </w:rPr>
        <w:t xml:space="preserve">  </w:t>
      </w:r>
      <w:r>
        <w:rPr>
          <w:rFonts w:ascii="SimSun" w:hAnsi="SimSun" w:eastAsia="SimSun" w:cs="SimSun"/>
          <w:sz w:val="18"/>
          <w:szCs w:val="18"/>
          <w:spacing w:val="-15"/>
        </w:rPr>
        <w:t>213</w:t>
      </w:r>
    </w:p>
    <w:p>
      <w:pPr>
        <w:spacing w:before="80" w:line="214" w:lineRule="auto"/>
        <w:rPr>
          <w:rFonts w:ascii="SimSun" w:hAnsi="SimSun" w:eastAsia="SimSun" w:cs="SimSun"/>
          <w:sz w:val="18"/>
          <w:szCs w:val="18"/>
        </w:rPr>
      </w:pPr>
      <w:r>
        <w:rPr>
          <w:rFonts w:ascii="SimSun" w:hAnsi="SimSun" w:eastAsia="SimSun" w:cs="SimSun"/>
          <w:sz w:val="18"/>
          <w:szCs w:val="18"/>
          <w:spacing w:val="-12"/>
        </w:rPr>
        <w:t>静脉葡萄糖耐量试验</w:t>
      </w:r>
      <w:r>
        <w:rPr>
          <w:rFonts w:ascii="SimSun" w:hAnsi="SimSun" w:eastAsia="SimSun" w:cs="SimSun"/>
          <w:sz w:val="18"/>
          <w:szCs w:val="18"/>
          <w:spacing w:val="78"/>
        </w:rPr>
        <w:t xml:space="preserve"> </w:t>
      </w:r>
      <w:r>
        <w:rPr>
          <w:rFonts w:ascii="SimSun" w:hAnsi="SimSun" w:eastAsia="SimSun" w:cs="SimSun"/>
          <w:sz w:val="18"/>
          <w:szCs w:val="18"/>
          <w:spacing w:val="-12"/>
        </w:rPr>
        <w:t>intravenous</w:t>
      </w:r>
      <w:r>
        <w:rPr>
          <w:rFonts w:ascii="SimSun" w:hAnsi="SimSun" w:eastAsia="SimSun" w:cs="SimSun"/>
          <w:sz w:val="18"/>
          <w:szCs w:val="18"/>
          <w:spacing w:val="-8"/>
        </w:rPr>
        <w:t xml:space="preserve"> </w:t>
      </w:r>
      <w:r>
        <w:rPr>
          <w:rFonts w:ascii="SimSun" w:hAnsi="SimSun" w:eastAsia="SimSun" w:cs="SimSun"/>
          <w:sz w:val="18"/>
          <w:szCs w:val="18"/>
          <w:spacing w:val="-12"/>
        </w:rPr>
        <w:t>glucose</w:t>
      </w:r>
      <w:r>
        <w:rPr>
          <w:rFonts w:ascii="SimSun" w:hAnsi="SimSun" w:eastAsia="SimSun" w:cs="SimSun"/>
          <w:sz w:val="18"/>
          <w:szCs w:val="18"/>
          <w:spacing w:val="-7"/>
        </w:rPr>
        <w:t xml:space="preserve"> </w:t>
      </w:r>
      <w:r>
        <w:rPr>
          <w:rFonts w:ascii="SimSun" w:hAnsi="SimSun" w:eastAsia="SimSun" w:cs="SimSun"/>
          <w:sz w:val="18"/>
          <w:szCs w:val="18"/>
          <w:spacing w:val="-12"/>
        </w:rPr>
        <w:t>tolerance</w:t>
      </w:r>
      <w:r>
        <w:rPr>
          <w:rFonts w:ascii="SimSun" w:hAnsi="SimSun" w:eastAsia="SimSun" w:cs="SimSun"/>
          <w:sz w:val="18"/>
          <w:szCs w:val="18"/>
          <w:spacing w:val="-7"/>
        </w:rPr>
        <w:t xml:space="preserve"> </w:t>
      </w:r>
      <w:r>
        <w:rPr>
          <w:rFonts w:ascii="SimSun" w:hAnsi="SimSun" w:eastAsia="SimSun" w:cs="SimSun"/>
          <w:sz w:val="18"/>
          <w:szCs w:val="18"/>
          <w:spacing w:val="-12"/>
        </w:rPr>
        <w:t>test,</w:t>
      </w:r>
    </w:p>
    <w:p>
      <w:pPr>
        <w:ind w:left="200"/>
        <w:spacing w:before="131" w:line="183" w:lineRule="auto"/>
        <w:rPr>
          <w:rFonts w:ascii="SimSun" w:hAnsi="SimSun" w:eastAsia="SimSun" w:cs="SimSun"/>
          <w:sz w:val="18"/>
          <w:szCs w:val="18"/>
        </w:rPr>
      </w:pPr>
      <w:r>
        <w:rPr>
          <w:rFonts w:ascii="Times New Roman" w:hAnsi="Times New Roman" w:eastAsia="Times New Roman" w:cs="Times New Roman"/>
          <w:sz w:val="18"/>
          <w:szCs w:val="18"/>
          <w:spacing w:val="-7"/>
        </w:rPr>
        <w:t>IVGTT</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7"/>
        </w:rPr>
        <w:t>372</w:t>
      </w:r>
    </w:p>
    <w:p>
      <w:pPr>
        <w:spacing w:line="266" w:lineRule="auto"/>
        <w:rPr>
          <w:rFonts w:ascii="Arial"/>
          <w:sz w:val="21"/>
        </w:rPr>
      </w:pPr>
      <w:r/>
    </w:p>
    <w:p>
      <w:pPr>
        <w:spacing w:before="59" w:line="219" w:lineRule="auto"/>
        <w:rPr>
          <w:rFonts w:ascii="SimSun" w:hAnsi="SimSun" w:eastAsia="SimSun" w:cs="SimSun"/>
          <w:sz w:val="18"/>
          <w:szCs w:val="18"/>
        </w:rPr>
      </w:pPr>
      <w:r>
        <w:rPr>
          <w:rFonts w:ascii="SimSun" w:hAnsi="SimSun" w:eastAsia="SimSun" w:cs="SimSun"/>
          <w:sz w:val="18"/>
          <w:szCs w:val="18"/>
          <w:spacing w:val="-14"/>
        </w:rPr>
        <w:t>静止性震颤</w:t>
      </w:r>
      <w:r>
        <w:rPr>
          <w:rFonts w:ascii="SimSun" w:hAnsi="SimSun" w:eastAsia="SimSun" w:cs="SimSun"/>
          <w:sz w:val="18"/>
          <w:szCs w:val="18"/>
          <w:spacing w:val="90"/>
        </w:rPr>
        <w:t xml:space="preserve"> </w:t>
      </w:r>
      <w:r>
        <w:rPr>
          <w:rFonts w:ascii="SimSun" w:hAnsi="SimSun" w:eastAsia="SimSun" w:cs="SimSun"/>
          <w:sz w:val="18"/>
          <w:szCs w:val="18"/>
          <w:spacing w:val="-14"/>
        </w:rPr>
        <w:t>static</w:t>
      </w:r>
      <w:r>
        <w:rPr>
          <w:rFonts w:ascii="SimSun" w:hAnsi="SimSun" w:eastAsia="SimSun" w:cs="SimSun"/>
          <w:sz w:val="18"/>
          <w:szCs w:val="18"/>
          <w:spacing w:val="-12"/>
        </w:rPr>
        <w:t xml:space="preserve"> </w:t>
      </w:r>
      <w:r>
        <w:rPr>
          <w:rFonts w:ascii="SimSun" w:hAnsi="SimSun" w:eastAsia="SimSun" w:cs="SimSun"/>
          <w:sz w:val="18"/>
          <w:szCs w:val="18"/>
          <w:spacing w:val="-14"/>
        </w:rPr>
        <w:t>tremor</w:t>
      </w:r>
      <w:r>
        <w:rPr>
          <w:rFonts w:ascii="SimSun" w:hAnsi="SimSun" w:eastAsia="SimSun" w:cs="SimSun"/>
          <w:sz w:val="18"/>
          <w:szCs w:val="18"/>
          <w:spacing w:val="32"/>
        </w:rPr>
        <w:t xml:space="preserve">  </w:t>
      </w:r>
      <w:r>
        <w:rPr>
          <w:rFonts w:ascii="SimSun" w:hAnsi="SimSun" w:eastAsia="SimSun" w:cs="SimSun"/>
          <w:sz w:val="18"/>
          <w:szCs w:val="18"/>
          <w:spacing w:val="-14"/>
        </w:rPr>
        <w:t>213</w:t>
      </w:r>
    </w:p>
    <w:p>
      <w:pPr>
        <w:spacing w:before="83" w:line="214" w:lineRule="auto"/>
        <w:rPr>
          <w:rFonts w:ascii="SimSun" w:hAnsi="SimSun" w:eastAsia="SimSun" w:cs="SimSun"/>
          <w:sz w:val="18"/>
          <w:szCs w:val="18"/>
        </w:rPr>
      </w:pPr>
      <w:r>
        <w:rPr>
          <w:rFonts w:ascii="SimSun" w:hAnsi="SimSun" w:eastAsia="SimSun" w:cs="SimSun"/>
          <w:sz w:val="18"/>
          <w:szCs w:val="18"/>
          <w:spacing w:val="-12"/>
        </w:rPr>
        <w:t>镜下脓尿</w:t>
      </w:r>
      <w:r>
        <w:rPr>
          <w:rFonts w:ascii="SimSun" w:hAnsi="SimSun" w:eastAsia="SimSun" w:cs="SimSun"/>
          <w:sz w:val="18"/>
          <w:szCs w:val="18"/>
          <w:spacing w:val="84"/>
        </w:rPr>
        <w:t xml:space="preserve"> </w:t>
      </w:r>
      <w:r>
        <w:rPr>
          <w:rFonts w:ascii="SimSun" w:hAnsi="SimSun" w:eastAsia="SimSun" w:cs="SimSun"/>
          <w:sz w:val="18"/>
          <w:szCs w:val="18"/>
          <w:spacing w:val="-12"/>
        </w:rPr>
        <w:t>microscopic</w:t>
      </w:r>
      <w:r>
        <w:rPr>
          <w:rFonts w:ascii="SimSun" w:hAnsi="SimSun" w:eastAsia="SimSun" w:cs="SimSun"/>
          <w:sz w:val="18"/>
          <w:szCs w:val="18"/>
          <w:spacing w:val="-12"/>
        </w:rPr>
        <w:t xml:space="preserve"> </w:t>
      </w:r>
      <w:r>
        <w:rPr>
          <w:rFonts w:ascii="SimSun" w:hAnsi="SimSun" w:eastAsia="SimSun" w:cs="SimSun"/>
          <w:sz w:val="18"/>
          <w:szCs w:val="18"/>
          <w:spacing w:val="-12"/>
        </w:rPr>
        <w:t>pyuria</w:t>
      </w:r>
      <w:r>
        <w:rPr>
          <w:rFonts w:ascii="SimSun" w:hAnsi="SimSun" w:eastAsia="SimSun" w:cs="SimSun"/>
          <w:sz w:val="18"/>
          <w:szCs w:val="18"/>
          <w:spacing w:val="18"/>
        </w:rPr>
        <w:t xml:space="preserve">  </w:t>
      </w:r>
      <w:r>
        <w:rPr>
          <w:rFonts w:ascii="SimSun" w:hAnsi="SimSun" w:eastAsia="SimSun" w:cs="SimSun"/>
          <w:sz w:val="18"/>
          <w:szCs w:val="18"/>
          <w:spacing w:val="-12"/>
        </w:rPr>
        <w:t>307</w:t>
      </w:r>
    </w:p>
    <w:p>
      <w:pPr>
        <w:spacing w:before="91" w:line="214" w:lineRule="auto"/>
        <w:rPr>
          <w:rFonts w:ascii="SimSun" w:hAnsi="SimSun" w:eastAsia="SimSun" w:cs="SimSun"/>
          <w:sz w:val="18"/>
          <w:szCs w:val="18"/>
        </w:rPr>
      </w:pPr>
      <w:r>
        <w:rPr>
          <w:rFonts w:ascii="SimSun" w:hAnsi="SimSun" w:eastAsia="SimSun" w:cs="SimSun"/>
          <w:sz w:val="18"/>
          <w:szCs w:val="18"/>
          <w:spacing w:val="-11"/>
        </w:rPr>
        <w:t>镜下</w:t>
      </w:r>
      <w:r>
        <w:rPr>
          <w:rFonts w:ascii="SimSun" w:hAnsi="SimSun" w:eastAsia="SimSun" w:cs="SimSun"/>
          <w:sz w:val="18"/>
          <w:szCs w:val="18"/>
          <w:spacing w:val="-12"/>
        </w:rPr>
        <w:t>血尿</w:t>
      </w:r>
      <w:r>
        <w:rPr>
          <w:rFonts w:ascii="SimSun" w:hAnsi="SimSun" w:eastAsia="SimSun" w:cs="SimSun"/>
          <w:sz w:val="18"/>
          <w:szCs w:val="18"/>
          <w:spacing w:val="77"/>
        </w:rPr>
        <w:t xml:space="preserve"> </w:t>
      </w:r>
      <w:r>
        <w:rPr>
          <w:rFonts w:ascii="SimSun" w:hAnsi="SimSun" w:eastAsia="SimSun" w:cs="SimSun"/>
          <w:sz w:val="18"/>
          <w:szCs w:val="18"/>
          <w:spacing w:val="-11"/>
        </w:rPr>
        <w:t>microscopic</w:t>
      </w:r>
      <w:r>
        <w:rPr>
          <w:rFonts w:ascii="SimSun" w:hAnsi="SimSun" w:eastAsia="SimSun" w:cs="SimSun"/>
          <w:sz w:val="18"/>
          <w:szCs w:val="18"/>
          <w:spacing w:val="-10"/>
        </w:rPr>
        <w:t xml:space="preserve"> </w:t>
      </w:r>
      <w:r>
        <w:rPr>
          <w:rFonts w:ascii="SimSun" w:hAnsi="SimSun" w:eastAsia="SimSun" w:cs="SimSun"/>
          <w:sz w:val="18"/>
          <w:szCs w:val="18"/>
          <w:spacing w:val="-11"/>
        </w:rPr>
        <w:t>hematuria</w:t>
      </w:r>
      <w:r>
        <w:rPr>
          <w:rFonts w:ascii="SimSun" w:hAnsi="SimSun" w:eastAsia="SimSun" w:cs="SimSun"/>
          <w:sz w:val="18"/>
          <w:szCs w:val="18"/>
          <w:spacing w:val="18"/>
        </w:rPr>
        <w:t xml:space="preserve">  </w:t>
      </w:r>
      <w:r>
        <w:rPr>
          <w:rFonts w:ascii="SimSun" w:hAnsi="SimSun" w:eastAsia="SimSun" w:cs="SimSun"/>
          <w:sz w:val="18"/>
          <w:szCs w:val="18"/>
          <w:spacing w:val="-12"/>
        </w:rPr>
        <w:t>306</w:t>
      </w:r>
    </w:p>
    <w:p>
      <w:pPr>
        <w:spacing w:before="96" w:line="219" w:lineRule="auto"/>
        <w:rPr>
          <w:rFonts w:ascii="SimSun" w:hAnsi="SimSun" w:eastAsia="SimSun" w:cs="SimSun"/>
          <w:sz w:val="18"/>
          <w:szCs w:val="18"/>
        </w:rPr>
      </w:pPr>
      <w:r>
        <w:rPr>
          <w:rFonts w:ascii="SimSun" w:hAnsi="SimSun" w:eastAsia="SimSun" w:cs="SimSun"/>
          <w:sz w:val="18"/>
          <w:szCs w:val="18"/>
          <w:spacing w:val="-10"/>
        </w:rPr>
        <w:t>酒渣鼻</w:t>
      </w:r>
      <w:r>
        <w:rPr>
          <w:rFonts w:ascii="SimSun" w:hAnsi="SimSun" w:eastAsia="SimSun" w:cs="SimSun"/>
          <w:sz w:val="18"/>
          <w:szCs w:val="18"/>
          <w:spacing w:val="88"/>
        </w:rPr>
        <w:t xml:space="preserve"> </w:t>
      </w:r>
      <w:r>
        <w:rPr>
          <w:rFonts w:ascii="SimSun" w:hAnsi="SimSun" w:eastAsia="SimSun" w:cs="SimSun"/>
          <w:sz w:val="18"/>
          <w:szCs w:val="18"/>
          <w:spacing w:val="-10"/>
        </w:rPr>
        <w:t>rosacea</w:t>
      </w:r>
      <w:r>
        <w:rPr>
          <w:rFonts w:ascii="SimSun" w:hAnsi="SimSun" w:eastAsia="SimSun" w:cs="SimSun"/>
          <w:sz w:val="18"/>
          <w:szCs w:val="18"/>
          <w:spacing w:val="23"/>
        </w:rPr>
        <w:t xml:space="preserve">  </w:t>
      </w:r>
      <w:r>
        <w:rPr>
          <w:rFonts w:ascii="SimSun" w:hAnsi="SimSun" w:eastAsia="SimSun" w:cs="SimSun"/>
          <w:sz w:val="18"/>
          <w:szCs w:val="18"/>
          <w:spacing w:val="-10"/>
        </w:rPr>
        <w:t>109</w:t>
      </w:r>
    </w:p>
    <w:p>
      <w:pPr>
        <w:spacing w:before="81" w:line="300" w:lineRule="exact"/>
        <w:rPr>
          <w:rFonts w:ascii="SimSun" w:hAnsi="SimSun" w:eastAsia="SimSun" w:cs="SimSun"/>
          <w:sz w:val="18"/>
          <w:szCs w:val="18"/>
        </w:rPr>
      </w:pPr>
      <w:r>
        <w:rPr>
          <w:rFonts w:ascii="SimSun" w:hAnsi="SimSun" w:eastAsia="SimSun" w:cs="SimSun"/>
          <w:sz w:val="18"/>
          <w:szCs w:val="18"/>
          <w:spacing w:val="-8"/>
          <w:position w:val="9"/>
        </w:rPr>
        <w:t>巨红细胞</w:t>
      </w:r>
      <w:r>
        <w:rPr>
          <w:rFonts w:ascii="SimSun" w:hAnsi="SimSun" w:eastAsia="SimSun" w:cs="SimSun"/>
          <w:sz w:val="18"/>
          <w:szCs w:val="18"/>
          <w:spacing w:val="68"/>
          <w:position w:val="9"/>
        </w:rPr>
        <w:t xml:space="preserve"> </w:t>
      </w:r>
      <w:r>
        <w:rPr>
          <w:rFonts w:ascii="SimSun" w:hAnsi="SimSun" w:eastAsia="SimSun" w:cs="SimSun"/>
          <w:sz w:val="18"/>
          <w:szCs w:val="18"/>
          <w:spacing w:val="-8"/>
          <w:position w:val="9"/>
        </w:rPr>
        <w:t>megalocyte</w:t>
      </w:r>
      <w:r>
        <w:rPr>
          <w:rFonts w:ascii="SimSun" w:hAnsi="SimSun" w:eastAsia="SimSun" w:cs="SimSun"/>
          <w:sz w:val="18"/>
          <w:szCs w:val="18"/>
          <w:spacing w:val="15"/>
          <w:position w:val="9"/>
        </w:rPr>
        <w:t xml:space="preserve">  </w:t>
      </w:r>
      <w:r>
        <w:rPr>
          <w:rFonts w:ascii="SimSun" w:hAnsi="SimSun" w:eastAsia="SimSun" w:cs="SimSun"/>
          <w:sz w:val="18"/>
          <w:szCs w:val="18"/>
          <w:spacing w:val="-8"/>
          <w:position w:val="9"/>
        </w:rPr>
        <w:t>239</w:t>
      </w:r>
    </w:p>
    <w:p>
      <w:pPr>
        <w:spacing w:line="213" w:lineRule="auto"/>
        <w:rPr>
          <w:rFonts w:ascii="SimSun" w:hAnsi="SimSun" w:eastAsia="SimSun" w:cs="SimSun"/>
          <w:sz w:val="18"/>
          <w:szCs w:val="18"/>
        </w:rPr>
      </w:pPr>
      <w:r>
        <w:rPr>
          <w:rFonts w:ascii="SimSun" w:hAnsi="SimSun" w:eastAsia="SimSun" w:cs="SimSun"/>
          <w:sz w:val="18"/>
          <w:szCs w:val="18"/>
          <w:spacing w:val="-19"/>
        </w:rPr>
        <w:t>巨颅</w:t>
      </w:r>
      <w:r>
        <w:rPr>
          <w:rFonts w:ascii="SimSun" w:hAnsi="SimSun" w:eastAsia="SimSun" w:cs="SimSun"/>
          <w:sz w:val="18"/>
          <w:szCs w:val="18"/>
          <w:spacing w:val="42"/>
          <w:w w:val="101"/>
        </w:rPr>
        <w:t xml:space="preserve"> </w:t>
      </w:r>
      <w:r>
        <w:rPr>
          <w:rFonts w:ascii="SimSun" w:hAnsi="SimSun" w:eastAsia="SimSun" w:cs="SimSun"/>
          <w:sz w:val="18"/>
          <w:szCs w:val="18"/>
          <w:spacing w:val="-19"/>
        </w:rPr>
        <w:t>large</w:t>
      </w:r>
      <w:r>
        <w:rPr>
          <w:rFonts w:ascii="SimSun" w:hAnsi="SimSun" w:eastAsia="SimSun" w:cs="SimSun"/>
          <w:sz w:val="18"/>
          <w:szCs w:val="18"/>
          <w:spacing w:val="-8"/>
        </w:rPr>
        <w:t xml:space="preserve"> </w:t>
      </w:r>
      <w:r>
        <w:rPr>
          <w:rFonts w:ascii="SimSun" w:hAnsi="SimSun" w:eastAsia="SimSun" w:cs="SimSun"/>
          <w:sz w:val="18"/>
          <w:szCs w:val="18"/>
          <w:spacing w:val="-19"/>
        </w:rPr>
        <w:t>skull</w:t>
      </w:r>
      <w:r>
        <w:rPr>
          <w:rFonts w:ascii="SimSun" w:hAnsi="SimSun" w:eastAsia="SimSun" w:cs="SimSun"/>
          <w:sz w:val="18"/>
          <w:szCs w:val="18"/>
          <w:spacing w:val="28"/>
        </w:rPr>
        <w:t xml:space="preserve">  </w:t>
      </w:r>
      <w:r>
        <w:rPr>
          <w:rFonts w:ascii="SimSun" w:hAnsi="SimSun" w:eastAsia="SimSun" w:cs="SimSun"/>
          <w:sz w:val="18"/>
          <w:szCs w:val="18"/>
          <w:spacing w:val="-19"/>
        </w:rPr>
        <w:t>102</w:t>
      </w:r>
    </w:p>
    <w:p>
      <w:pPr>
        <w:spacing w:before="92" w:line="214" w:lineRule="auto"/>
        <w:rPr>
          <w:rFonts w:ascii="SimSun" w:hAnsi="SimSun" w:eastAsia="SimSun" w:cs="SimSun"/>
          <w:sz w:val="18"/>
          <w:szCs w:val="18"/>
        </w:rPr>
      </w:pPr>
      <w:r>
        <w:rPr>
          <w:rFonts w:ascii="SimSun" w:hAnsi="SimSun" w:eastAsia="SimSun" w:cs="SimSun"/>
          <w:sz w:val="18"/>
          <w:szCs w:val="18"/>
          <w:spacing w:val="-11"/>
        </w:rPr>
        <w:t>巨人症</w:t>
      </w:r>
      <w:r>
        <w:rPr>
          <w:rFonts w:ascii="SimSun" w:hAnsi="SimSun" w:eastAsia="SimSun" w:cs="SimSun"/>
          <w:sz w:val="18"/>
          <w:szCs w:val="18"/>
          <w:spacing w:val="69"/>
        </w:rPr>
        <w:t xml:space="preserve"> </w:t>
      </w:r>
      <w:r>
        <w:rPr>
          <w:rFonts w:ascii="SimSun" w:hAnsi="SimSun" w:eastAsia="SimSun" w:cs="SimSun"/>
          <w:sz w:val="18"/>
          <w:szCs w:val="18"/>
          <w:spacing w:val="-11"/>
        </w:rPr>
        <w:t>gigantism</w:t>
      </w:r>
      <w:r>
        <w:rPr>
          <w:rFonts w:ascii="SimSun" w:hAnsi="SimSun" w:eastAsia="SimSun" w:cs="SimSun"/>
          <w:sz w:val="18"/>
          <w:szCs w:val="18"/>
          <w:spacing w:val="20"/>
        </w:rPr>
        <w:t xml:space="preserve">  </w:t>
      </w:r>
      <w:r>
        <w:rPr>
          <w:rFonts w:ascii="SimSun" w:hAnsi="SimSun" w:eastAsia="SimSun" w:cs="SimSun"/>
          <w:sz w:val="18"/>
          <w:szCs w:val="18"/>
          <w:spacing w:val="-11"/>
        </w:rPr>
        <w:t>90</w:t>
      </w:r>
    </w:p>
    <w:p>
      <w:pPr>
        <w:spacing w:before="91" w:line="214" w:lineRule="auto"/>
        <w:rPr>
          <w:rFonts w:ascii="SimSun" w:hAnsi="SimSun" w:eastAsia="SimSun" w:cs="SimSun"/>
          <w:sz w:val="18"/>
          <w:szCs w:val="18"/>
        </w:rPr>
      </w:pPr>
      <w:r>
        <w:rPr>
          <w:rFonts w:ascii="SimSun" w:hAnsi="SimSun" w:eastAsia="SimSun" w:cs="SimSun"/>
          <w:sz w:val="18"/>
          <w:szCs w:val="18"/>
          <w:spacing w:val="-5"/>
        </w:rPr>
        <w:t>巨噬细胞</w:t>
      </w:r>
      <w:r>
        <w:rPr>
          <w:rFonts w:ascii="SimSun" w:hAnsi="SimSun" w:eastAsia="SimSun" w:cs="SimSun"/>
          <w:sz w:val="18"/>
          <w:szCs w:val="18"/>
          <w:spacing w:val="67"/>
        </w:rPr>
        <w:t xml:space="preserve"> </w:t>
      </w:r>
      <w:r>
        <w:rPr>
          <w:rFonts w:ascii="SimSun" w:hAnsi="SimSun" w:eastAsia="SimSun" w:cs="SimSun"/>
          <w:sz w:val="18"/>
          <w:szCs w:val="18"/>
          <w:spacing w:val="-5"/>
        </w:rPr>
        <w:t>macrophage</w:t>
      </w:r>
      <w:r>
        <w:rPr>
          <w:rFonts w:ascii="SimSun" w:hAnsi="SimSun" w:eastAsia="SimSun" w:cs="SimSun"/>
          <w:sz w:val="18"/>
          <w:szCs w:val="18"/>
          <w:spacing w:val="20"/>
        </w:rPr>
        <w:t xml:space="preserve">  </w:t>
      </w:r>
      <w:r>
        <w:rPr>
          <w:rFonts w:ascii="SimSun" w:hAnsi="SimSun" w:eastAsia="SimSun" w:cs="SimSun"/>
          <w:sz w:val="18"/>
          <w:szCs w:val="18"/>
          <w:spacing w:val="-5"/>
        </w:rPr>
        <w:t>264</w:t>
      </w:r>
    </w:p>
    <w:p>
      <w:pPr>
        <w:spacing w:before="93" w:line="215" w:lineRule="auto"/>
        <w:rPr>
          <w:rFonts w:ascii="SimSun" w:hAnsi="SimSun" w:eastAsia="SimSun" w:cs="SimSun"/>
          <w:sz w:val="18"/>
          <w:szCs w:val="18"/>
        </w:rPr>
      </w:pPr>
      <w:r>
        <w:rPr>
          <w:rFonts w:ascii="SimSun" w:hAnsi="SimSun" w:eastAsia="SimSun" w:cs="SimSun"/>
          <w:sz w:val="18"/>
          <w:szCs w:val="18"/>
          <w:spacing w:val="-9"/>
        </w:rPr>
        <w:t>巨血小板综合征</w:t>
      </w:r>
      <w:r>
        <w:rPr>
          <w:rFonts w:ascii="SimSun" w:hAnsi="SimSun" w:eastAsia="SimSun" w:cs="SimSun"/>
          <w:sz w:val="18"/>
          <w:szCs w:val="18"/>
          <w:spacing w:val="93"/>
        </w:rPr>
        <w:t xml:space="preserve"> </w:t>
      </w:r>
      <w:r>
        <w:rPr>
          <w:rFonts w:ascii="SimSun" w:hAnsi="SimSun" w:eastAsia="SimSun" w:cs="SimSun"/>
          <w:sz w:val="18"/>
          <w:szCs w:val="18"/>
          <w:spacing w:val="-9"/>
        </w:rPr>
        <w:t>Bernard-Soulier</w:t>
      </w:r>
      <w:r>
        <w:rPr>
          <w:rFonts w:ascii="SimSun" w:hAnsi="SimSun" w:eastAsia="SimSun" w:cs="SimSun"/>
          <w:sz w:val="18"/>
          <w:szCs w:val="18"/>
          <w:spacing w:val="2"/>
        </w:rPr>
        <w:t xml:space="preserve"> </w:t>
      </w:r>
      <w:r>
        <w:rPr>
          <w:rFonts w:ascii="SimSun" w:hAnsi="SimSun" w:eastAsia="SimSun" w:cs="SimSun"/>
          <w:sz w:val="18"/>
          <w:szCs w:val="18"/>
          <w:spacing w:val="-9"/>
        </w:rPr>
        <w:t>syndrome,BSS</w:t>
      </w:r>
      <w:r>
        <w:rPr>
          <w:rFonts w:ascii="SimSun" w:hAnsi="SimSun" w:eastAsia="SimSun" w:cs="SimSun"/>
          <w:sz w:val="18"/>
          <w:szCs w:val="18"/>
          <w:spacing w:val="15"/>
        </w:rPr>
        <w:t xml:space="preserve">  </w:t>
      </w:r>
      <w:r>
        <w:rPr>
          <w:rFonts w:ascii="SimSun" w:hAnsi="SimSun" w:eastAsia="SimSun" w:cs="SimSun"/>
          <w:sz w:val="18"/>
          <w:szCs w:val="18"/>
          <w:spacing w:val="-9"/>
        </w:rPr>
        <w:t>276</w:t>
      </w:r>
    </w:p>
    <w:p>
      <w:pPr>
        <w:spacing w:before="91" w:line="215" w:lineRule="auto"/>
        <w:rPr>
          <w:rFonts w:ascii="SimSun" w:hAnsi="SimSun" w:eastAsia="SimSun" w:cs="SimSun"/>
          <w:sz w:val="18"/>
          <w:szCs w:val="18"/>
        </w:rPr>
      </w:pPr>
      <w:r>
        <w:rPr>
          <w:rFonts w:ascii="SimSun" w:hAnsi="SimSun" w:eastAsia="SimSun" w:cs="SimSun"/>
          <w:sz w:val="18"/>
          <w:szCs w:val="18"/>
          <w:spacing w:val="-15"/>
        </w:rPr>
        <w:t>锯齿形细胞</w:t>
      </w:r>
      <w:r>
        <w:rPr>
          <w:rFonts w:ascii="SimSun" w:hAnsi="SimSun" w:eastAsia="SimSun" w:cs="SimSun"/>
          <w:sz w:val="18"/>
          <w:szCs w:val="18"/>
          <w:spacing w:val="73"/>
        </w:rPr>
        <w:t xml:space="preserve"> </w:t>
      </w:r>
      <w:r>
        <w:rPr>
          <w:rFonts w:ascii="SimSun" w:hAnsi="SimSun" w:eastAsia="SimSun" w:cs="SimSun"/>
          <w:sz w:val="18"/>
          <w:szCs w:val="18"/>
          <w:spacing w:val="-15"/>
        </w:rPr>
        <w:t>echinocyte,crenated</w:t>
      </w:r>
      <w:r>
        <w:rPr>
          <w:rFonts w:ascii="SimSun" w:hAnsi="SimSun" w:eastAsia="SimSun" w:cs="SimSun"/>
          <w:sz w:val="18"/>
          <w:szCs w:val="18"/>
          <w:spacing w:val="-8"/>
        </w:rPr>
        <w:t xml:space="preserve"> </w:t>
      </w:r>
      <w:r>
        <w:rPr>
          <w:rFonts w:ascii="SimSun" w:hAnsi="SimSun" w:eastAsia="SimSun" w:cs="SimSun"/>
          <w:sz w:val="18"/>
          <w:szCs w:val="18"/>
          <w:spacing w:val="-15"/>
        </w:rPr>
        <w:t>cell,burr</w:t>
      </w:r>
      <w:r>
        <w:rPr>
          <w:rFonts w:ascii="SimSun" w:hAnsi="SimSun" w:eastAsia="SimSun" w:cs="SimSun"/>
          <w:sz w:val="18"/>
          <w:szCs w:val="18"/>
          <w:spacing w:val="-8"/>
        </w:rPr>
        <w:t xml:space="preserve"> </w:t>
      </w:r>
      <w:r>
        <w:rPr>
          <w:rFonts w:ascii="SimSun" w:hAnsi="SimSun" w:eastAsia="SimSun" w:cs="SimSun"/>
          <w:sz w:val="18"/>
          <w:szCs w:val="18"/>
          <w:spacing w:val="-15"/>
        </w:rPr>
        <w:t>cell</w:t>
      </w:r>
      <w:r>
        <w:rPr>
          <w:rFonts w:ascii="SimSun" w:hAnsi="SimSun" w:eastAsia="SimSun" w:cs="SimSun"/>
          <w:sz w:val="18"/>
          <w:szCs w:val="18"/>
          <w:spacing w:val="7"/>
        </w:rPr>
        <w:t xml:space="preserve">  </w:t>
      </w:r>
      <w:r>
        <w:rPr>
          <w:rFonts w:ascii="SimSun" w:hAnsi="SimSun" w:eastAsia="SimSun" w:cs="SimSun"/>
          <w:sz w:val="18"/>
          <w:szCs w:val="18"/>
          <w:spacing w:val="-15"/>
        </w:rPr>
        <w:t>240</w:t>
      </w:r>
    </w:p>
    <w:p>
      <w:pPr>
        <w:spacing w:before="90" w:line="214" w:lineRule="auto"/>
        <w:rPr>
          <w:rFonts w:ascii="SimSun" w:hAnsi="SimSun" w:eastAsia="SimSun" w:cs="SimSun"/>
          <w:sz w:val="18"/>
          <w:szCs w:val="18"/>
        </w:rPr>
      </w:pPr>
      <w:r>
        <w:rPr>
          <w:rFonts w:ascii="SimSun" w:hAnsi="SimSun" w:eastAsia="SimSun" w:cs="SimSun"/>
          <w:sz w:val="18"/>
          <w:szCs w:val="18"/>
          <w:spacing w:val="-9"/>
        </w:rPr>
        <w:t>聚合酶链反应</w:t>
      </w:r>
      <w:r>
        <w:rPr>
          <w:rFonts w:ascii="SimSun" w:hAnsi="SimSun" w:eastAsia="SimSun" w:cs="SimSun"/>
          <w:sz w:val="18"/>
          <w:szCs w:val="18"/>
          <w:spacing w:val="66"/>
        </w:rPr>
        <w:t xml:space="preserve"> </w:t>
      </w:r>
      <w:r>
        <w:rPr>
          <w:rFonts w:ascii="SimSun" w:hAnsi="SimSun" w:eastAsia="SimSun" w:cs="SimSun"/>
          <w:sz w:val="18"/>
          <w:szCs w:val="18"/>
          <w:spacing w:val="-9"/>
        </w:rPr>
        <w:t>polymerase</w:t>
      </w:r>
      <w:r>
        <w:rPr>
          <w:rFonts w:ascii="SimSun" w:hAnsi="SimSun" w:eastAsia="SimSun" w:cs="SimSun"/>
          <w:sz w:val="18"/>
          <w:szCs w:val="18"/>
          <w:spacing w:val="-3"/>
        </w:rPr>
        <w:t xml:space="preserve"> </w:t>
      </w:r>
      <w:r>
        <w:rPr>
          <w:rFonts w:ascii="SimSun" w:hAnsi="SimSun" w:eastAsia="SimSun" w:cs="SimSun"/>
          <w:sz w:val="18"/>
          <w:szCs w:val="18"/>
          <w:spacing w:val="-9"/>
        </w:rPr>
        <w:t>chain</w:t>
      </w:r>
      <w:r>
        <w:rPr>
          <w:rFonts w:ascii="SimSun" w:hAnsi="SimSun" w:eastAsia="SimSun" w:cs="SimSun"/>
          <w:sz w:val="18"/>
          <w:szCs w:val="18"/>
          <w:spacing w:val="-7"/>
        </w:rPr>
        <w:t xml:space="preserve"> </w:t>
      </w:r>
      <w:r>
        <w:rPr>
          <w:rFonts w:ascii="SimSun" w:hAnsi="SimSun" w:eastAsia="SimSun" w:cs="SimSun"/>
          <w:sz w:val="18"/>
          <w:szCs w:val="18"/>
          <w:spacing w:val="-9"/>
        </w:rPr>
        <w:t>reaction,PCR</w:t>
      </w:r>
      <w:r>
        <w:rPr>
          <w:rFonts w:ascii="SimSun" w:hAnsi="SimSun" w:eastAsia="SimSun" w:cs="SimSun"/>
          <w:sz w:val="18"/>
          <w:szCs w:val="18"/>
          <w:spacing w:val="13"/>
        </w:rPr>
        <w:t xml:space="preserve">  </w:t>
      </w:r>
      <w:r>
        <w:rPr>
          <w:rFonts w:ascii="SimSun" w:hAnsi="SimSun" w:eastAsia="SimSun" w:cs="SimSun"/>
          <w:sz w:val="18"/>
          <w:szCs w:val="18"/>
          <w:spacing w:val="-9"/>
        </w:rPr>
        <w:t>453,470</w:t>
      </w:r>
    </w:p>
    <w:p>
      <w:pPr>
        <w:spacing w:before="241" w:line="196" w:lineRule="auto"/>
        <w:rPr>
          <w:rFonts w:ascii="Arial" w:hAnsi="Arial" w:eastAsia="Arial" w:cs="Arial"/>
          <w:sz w:val="23"/>
          <w:szCs w:val="23"/>
        </w:rPr>
      </w:pPr>
      <w:r>
        <w:rPr>
          <w:rFonts w:ascii="Arial" w:hAnsi="Arial" w:eastAsia="Arial" w:cs="Arial"/>
          <w:sz w:val="23"/>
          <w:szCs w:val="23"/>
          <w:color w:val="046BBA"/>
        </w:rPr>
        <w:t>K</w:t>
      </w:r>
    </w:p>
    <w:p>
      <w:pPr>
        <w:spacing w:before="210" w:line="221" w:lineRule="auto"/>
        <w:rPr>
          <w:rFonts w:ascii="SimSun" w:hAnsi="SimSun" w:eastAsia="SimSun" w:cs="SimSun"/>
          <w:sz w:val="18"/>
          <w:szCs w:val="18"/>
        </w:rPr>
      </w:pPr>
      <w:r>
        <w:rPr>
          <w:rFonts w:ascii="SimSun" w:hAnsi="SimSun" w:eastAsia="SimSun" w:cs="SimSun"/>
          <w:sz w:val="18"/>
          <w:szCs w:val="18"/>
          <w:spacing w:val="-11"/>
        </w:rPr>
        <w:t>喀喇音</w:t>
      </w:r>
      <w:r>
        <w:rPr>
          <w:rFonts w:ascii="SimSun" w:hAnsi="SimSun" w:eastAsia="SimSun" w:cs="SimSun"/>
          <w:sz w:val="18"/>
          <w:szCs w:val="18"/>
          <w:spacing w:val="91"/>
        </w:rPr>
        <w:t xml:space="preserve"> </w:t>
      </w:r>
      <w:r>
        <w:rPr>
          <w:rFonts w:ascii="SimSun" w:hAnsi="SimSun" w:eastAsia="SimSun" w:cs="SimSun"/>
          <w:sz w:val="18"/>
          <w:szCs w:val="18"/>
          <w:spacing w:val="-11"/>
        </w:rPr>
        <w:t>click</w:t>
      </w:r>
      <w:r>
        <w:rPr>
          <w:rFonts w:ascii="SimSun" w:hAnsi="SimSun" w:eastAsia="SimSun" w:cs="SimSun"/>
          <w:sz w:val="18"/>
          <w:szCs w:val="18"/>
          <w:spacing w:val="22"/>
        </w:rPr>
        <w:t xml:space="preserve">  </w:t>
      </w:r>
      <w:r>
        <w:rPr>
          <w:rFonts w:ascii="SimSun" w:hAnsi="SimSun" w:eastAsia="SimSun" w:cs="SimSun"/>
          <w:sz w:val="18"/>
          <w:szCs w:val="18"/>
          <w:spacing w:val="-11"/>
        </w:rPr>
        <w:t>153</w:t>
      </w:r>
    </w:p>
    <w:p>
      <w:pPr>
        <w:spacing w:before="77" w:line="301" w:lineRule="exact"/>
        <w:rPr>
          <w:rFonts w:ascii="SimSun" w:hAnsi="SimSun" w:eastAsia="SimSun" w:cs="SimSun"/>
          <w:sz w:val="18"/>
          <w:szCs w:val="18"/>
        </w:rPr>
      </w:pPr>
      <w:r>
        <w:rPr>
          <w:rFonts w:ascii="SimSun" w:hAnsi="SimSun" w:eastAsia="SimSun" w:cs="SimSun"/>
          <w:sz w:val="18"/>
          <w:szCs w:val="18"/>
          <w:spacing w:val="-11"/>
          <w:position w:val="9"/>
        </w:rPr>
        <w:t>卡波环</w:t>
      </w:r>
      <w:r>
        <w:rPr>
          <w:rFonts w:ascii="SimSun" w:hAnsi="SimSun" w:eastAsia="SimSun" w:cs="SimSun"/>
          <w:sz w:val="18"/>
          <w:szCs w:val="18"/>
          <w:spacing w:val="72"/>
          <w:w w:val="101"/>
          <w:position w:val="9"/>
        </w:rPr>
        <w:t xml:space="preserve"> </w:t>
      </w:r>
      <w:r>
        <w:rPr>
          <w:rFonts w:ascii="SimSun" w:hAnsi="SimSun" w:eastAsia="SimSun" w:cs="SimSun"/>
          <w:sz w:val="18"/>
          <w:szCs w:val="18"/>
          <w:spacing w:val="-11"/>
          <w:position w:val="9"/>
        </w:rPr>
        <w:t>Cabot</w:t>
      </w:r>
      <w:r>
        <w:rPr>
          <w:rFonts w:ascii="SimSun" w:hAnsi="SimSun" w:eastAsia="SimSun" w:cs="SimSun"/>
          <w:sz w:val="18"/>
          <w:szCs w:val="18"/>
          <w:spacing w:val="-11"/>
          <w:position w:val="9"/>
        </w:rPr>
        <w:t xml:space="preserve"> </w:t>
      </w:r>
      <w:r>
        <w:rPr>
          <w:rFonts w:ascii="SimSun" w:hAnsi="SimSun" w:eastAsia="SimSun" w:cs="SimSun"/>
          <w:sz w:val="18"/>
          <w:szCs w:val="18"/>
          <w:spacing w:val="-11"/>
          <w:position w:val="9"/>
        </w:rPr>
        <w:t>ring</w:t>
      </w:r>
      <w:r>
        <w:rPr>
          <w:rFonts w:ascii="SimSun" w:hAnsi="SimSun" w:eastAsia="SimSun" w:cs="SimSun"/>
          <w:sz w:val="18"/>
          <w:szCs w:val="18"/>
          <w:spacing w:val="18"/>
          <w:position w:val="9"/>
        </w:rPr>
        <w:t xml:space="preserve">  </w:t>
      </w:r>
      <w:r>
        <w:rPr>
          <w:rFonts w:ascii="SimSun" w:hAnsi="SimSun" w:eastAsia="SimSun" w:cs="SimSun"/>
          <w:sz w:val="18"/>
          <w:szCs w:val="18"/>
          <w:spacing w:val="-11"/>
          <w:position w:val="9"/>
        </w:rPr>
        <w:t>241</w:t>
      </w:r>
    </w:p>
    <w:p>
      <w:pPr>
        <w:spacing w:before="1" w:line="193" w:lineRule="auto"/>
        <w:rPr>
          <w:rFonts w:ascii="SimSun" w:hAnsi="SimSun" w:eastAsia="SimSun" w:cs="SimSun"/>
          <w:sz w:val="18"/>
          <w:szCs w:val="18"/>
        </w:rPr>
      </w:pPr>
      <w:r>
        <w:rPr>
          <w:rFonts w:ascii="SimSun" w:hAnsi="SimSun" w:eastAsia="SimSun" w:cs="SimSun"/>
          <w:sz w:val="18"/>
          <w:szCs w:val="18"/>
          <w:spacing w:val="-8"/>
        </w:rPr>
        <w:t>咯血</w:t>
      </w:r>
      <w:r>
        <w:rPr>
          <w:rFonts w:ascii="SimSun" w:hAnsi="SimSun" w:eastAsia="SimSun" w:cs="SimSun"/>
          <w:sz w:val="18"/>
          <w:szCs w:val="18"/>
          <w:spacing w:val="72"/>
        </w:rPr>
        <w:t xml:space="preserve"> </w:t>
      </w:r>
      <w:r>
        <w:rPr>
          <w:rFonts w:ascii="SimSun" w:hAnsi="SimSun" w:eastAsia="SimSun" w:cs="SimSun"/>
          <w:sz w:val="18"/>
          <w:szCs w:val="18"/>
          <w:spacing w:val="-8"/>
        </w:rPr>
        <w:t>hemoptysis</w:t>
      </w:r>
      <w:r>
        <w:rPr>
          <w:rFonts w:ascii="SimSun" w:hAnsi="SimSun" w:eastAsia="SimSun" w:cs="SimSun"/>
          <w:sz w:val="18"/>
          <w:szCs w:val="18"/>
          <w:spacing w:val="14"/>
        </w:rPr>
        <w:t xml:space="preserve">  </w:t>
      </w:r>
      <w:r>
        <w:rPr>
          <w:rFonts w:ascii="SimSun" w:hAnsi="SimSun" w:eastAsia="SimSun" w:cs="SimSun"/>
          <w:sz w:val="18"/>
          <w:szCs w:val="18"/>
          <w:spacing w:val="-8"/>
        </w:rPr>
        <w:t>18</w:t>
      </w:r>
    </w:p>
    <w:p>
      <w:pPr>
        <w:sectPr>
          <w:type w:val="continuous"/>
          <w:pgSz w:w="11230" w:h="15840"/>
          <w:pgMar w:top="400" w:right="1100" w:bottom="400" w:left="659" w:header="0" w:footer="0" w:gutter="0"/>
          <w:cols w:equalWidth="0" w:num="2">
            <w:col w:w="4941" w:space="100"/>
            <w:col w:w="4430" w:space="0"/>
          </w:cols>
        </w:sectPr>
        <w:rPr/>
      </w:pPr>
    </w:p>
    <w:p>
      <w:pPr>
        <w:spacing w:line="263" w:lineRule="auto"/>
        <w:rPr>
          <w:rFonts w:ascii="Arial"/>
          <w:sz w:val="21"/>
        </w:rPr>
      </w:pPr>
      <w:r/>
    </w:p>
    <w:p>
      <w:pPr>
        <w:spacing w:before="61" w:line="222" w:lineRule="auto"/>
        <w:jc w:val="right"/>
        <w:rPr>
          <w:rFonts w:ascii="SimSun" w:hAnsi="SimSun" w:eastAsia="SimSun" w:cs="SimSun"/>
          <w:sz w:val="19"/>
          <w:szCs w:val="19"/>
        </w:rPr>
      </w:pPr>
      <w:r>
        <w:rPr>
          <w:rFonts w:ascii="SimHei" w:hAnsi="SimHei" w:eastAsia="SimHei" w:cs="SimHei"/>
          <w:sz w:val="19"/>
          <w:szCs w:val="19"/>
          <w:color w:val="396688"/>
          <w:spacing w:val="-9"/>
        </w:rPr>
        <w:t>中英文名词对照索引</w:t>
      </w:r>
      <w:r>
        <w:rPr>
          <w:rFonts w:ascii="SimHei" w:hAnsi="SimHei" w:eastAsia="SimHei" w:cs="SimHei"/>
          <w:sz w:val="19"/>
          <w:szCs w:val="19"/>
          <w:color w:val="396688"/>
          <w:spacing w:val="10"/>
        </w:rPr>
        <w:t xml:space="preserve">      </w:t>
      </w:r>
      <w:r>
        <w:rPr>
          <w:rFonts w:ascii="SimSun" w:hAnsi="SimSun" w:eastAsia="SimSun" w:cs="SimSun"/>
          <w:sz w:val="19"/>
          <w:szCs w:val="19"/>
          <w:b/>
          <w:bCs/>
          <w:color w:val="002A4F"/>
          <w:spacing w:val="-9"/>
        </w:rPr>
        <w:t>655</w:t>
      </w:r>
    </w:p>
    <w:p>
      <w:pPr>
        <w:rPr/>
      </w:pPr>
      <w:r/>
    </w:p>
    <w:p>
      <w:pPr>
        <w:spacing w:line="60" w:lineRule="exact"/>
        <w:rPr/>
      </w:pPr>
      <w:r/>
    </w:p>
    <w:p>
      <w:pPr>
        <w:sectPr>
          <w:footerReference w:type="default" r:id="rId343"/>
          <w:pgSz w:w="11230" w:h="15840"/>
          <w:pgMar w:top="400" w:right="761" w:bottom="1102" w:left="1119" w:header="0" w:footer="943" w:gutter="0"/>
          <w:cols w:equalWidth="0" w:num="1">
            <w:col w:w="9349" w:space="0"/>
          </w:cols>
        </w:sectPr>
        <w:rPr/>
      </w:pPr>
    </w:p>
    <w:p>
      <w:pPr>
        <w:spacing w:before="44" w:line="214" w:lineRule="auto"/>
        <w:rPr>
          <w:rFonts w:ascii="SimSun" w:hAnsi="SimSun" w:eastAsia="SimSun" w:cs="SimSun"/>
          <w:sz w:val="19"/>
          <w:szCs w:val="19"/>
        </w:rPr>
      </w:pPr>
      <w:r>
        <w:rPr>
          <w:rFonts w:ascii="SimSun" w:hAnsi="SimSun" w:eastAsia="SimSun" w:cs="SimSun"/>
          <w:sz w:val="19"/>
          <w:szCs w:val="19"/>
          <w:spacing w:val="-14"/>
        </w:rPr>
        <w:t>开瓣音</w:t>
      </w:r>
      <w:r>
        <w:rPr>
          <w:rFonts w:ascii="SimSun" w:hAnsi="SimSun" w:eastAsia="SimSun" w:cs="SimSun"/>
          <w:sz w:val="19"/>
          <w:szCs w:val="19"/>
          <w:spacing w:val="65"/>
        </w:rPr>
        <w:t xml:space="preserve"> </w:t>
      </w:r>
      <w:r>
        <w:rPr>
          <w:rFonts w:ascii="SimSun" w:hAnsi="SimSun" w:eastAsia="SimSun" w:cs="SimSun"/>
          <w:sz w:val="19"/>
          <w:szCs w:val="19"/>
          <w:spacing w:val="-14"/>
        </w:rPr>
        <w:t>opening</w:t>
      </w:r>
      <w:r>
        <w:rPr>
          <w:rFonts w:ascii="SimSun" w:hAnsi="SimSun" w:eastAsia="SimSun" w:cs="SimSun"/>
          <w:sz w:val="19"/>
          <w:szCs w:val="19"/>
        </w:rPr>
        <w:t xml:space="preserve"> </w:t>
      </w:r>
      <w:r>
        <w:rPr>
          <w:rFonts w:ascii="SimSun" w:hAnsi="SimSun" w:eastAsia="SimSun" w:cs="SimSun"/>
          <w:sz w:val="19"/>
          <w:szCs w:val="19"/>
          <w:spacing w:val="-14"/>
        </w:rPr>
        <w:t>snap</w:t>
      </w:r>
      <w:r>
        <w:rPr>
          <w:rFonts w:ascii="SimSun" w:hAnsi="SimSun" w:eastAsia="SimSun" w:cs="SimSun"/>
          <w:sz w:val="19"/>
          <w:szCs w:val="19"/>
          <w:spacing w:val="6"/>
        </w:rPr>
        <w:t xml:space="preserve">  </w:t>
      </w:r>
      <w:r>
        <w:rPr>
          <w:rFonts w:ascii="SimSun" w:hAnsi="SimSun" w:eastAsia="SimSun" w:cs="SimSun"/>
          <w:sz w:val="19"/>
          <w:szCs w:val="19"/>
          <w:spacing w:val="-14"/>
        </w:rPr>
        <w:t>153</w:t>
      </w:r>
    </w:p>
    <w:p>
      <w:pPr>
        <w:spacing w:before="61" w:line="215" w:lineRule="auto"/>
        <w:rPr>
          <w:rFonts w:ascii="SimSun" w:hAnsi="SimSun" w:eastAsia="SimSun" w:cs="SimSun"/>
          <w:sz w:val="19"/>
          <w:szCs w:val="19"/>
        </w:rPr>
      </w:pPr>
      <w:r>
        <w:rPr>
          <w:rFonts w:ascii="SimSun" w:hAnsi="SimSun" w:eastAsia="SimSun" w:cs="SimSun"/>
          <w:sz w:val="19"/>
          <w:szCs w:val="19"/>
          <w:spacing w:val="-11"/>
        </w:rPr>
        <w:t>抗DNA</w:t>
      </w:r>
      <w:r>
        <w:rPr>
          <w:rFonts w:ascii="SimSun" w:hAnsi="SimSun" w:eastAsia="SimSun" w:cs="SimSun"/>
          <w:sz w:val="19"/>
          <w:szCs w:val="19"/>
          <w:spacing w:val="31"/>
        </w:rPr>
        <w:t xml:space="preserve"> </w:t>
      </w:r>
      <w:r>
        <w:rPr>
          <w:rFonts w:ascii="SimSun" w:hAnsi="SimSun" w:eastAsia="SimSun" w:cs="SimSun"/>
          <w:sz w:val="19"/>
          <w:szCs w:val="19"/>
          <w:spacing w:val="-11"/>
        </w:rPr>
        <w:t>抗体</w:t>
      </w:r>
      <w:r>
        <w:rPr>
          <w:rFonts w:ascii="SimSun" w:hAnsi="SimSun" w:eastAsia="SimSun" w:cs="SimSun"/>
          <w:sz w:val="19"/>
          <w:szCs w:val="19"/>
          <w:spacing w:val="72"/>
        </w:rPr>
        <w:t xml:space="preserve"> </w:t>
      </w:r>
      <w:r>
        <w:rPr>
          <w:rFonts w:ascii="SimSun" w:hAnsi="SimSun" w:eastAsia="SimSun" w:cs="SimSun"/>
          <w:sz w:val="19"/>
          <w:szCs w:val="19"/>
          <w:spacing w:val="-11"/>
        </w:rPr>
        <w:t>anti-DNA</w:t>
      </w:r>
      <w:r>
        <w:rPr>
          <w:rFonts w:ascii="SimSun" w:hAnsi="SimSun" w:eastAsia="SimSun" w:cs="SimSun"/>
          <w:sz w:val="19"/>
          <w:szCs w:val="19"/>
          <w:spacing w:val="-8"/>
        </w:rPr>
        <w:t xml:space="preserve"> </w:t>
      </w:r>
      <w:r>
        <w:rPr>
          <w:rFonts w:ascii="SimSun" w:hAnsi="SimSun" w:eastAsia="SimSun" w:cs="SimSun"/>
          <w:sz w:val="19"/>
          <w:szCs w:val="19"/>
          <w:spacing w:val="-11"/>
        </w:rPr>
        <w:t>antibody</w:t>
      </w:r>
      <w:r>
        <w:rPr>
          <w:rFonts w:ascii="SimSun" w:hAnsi="SimSun" w:eastAsia="SimSun" w:cs="SimSun"/>
          <w:sz w:val="19"/>
          <w:szCs w:val="19"/>
          <w:spacing w:val="12"/>
        </w:rPr>
        <w:t xml:space="preserve">  </w:t>
      </w:r>
      <w:r>
        <w:rPr>
          <w:rFonts w:ascii="SimSun" w:hAnsi="SimSun" w:eastAsia="SimSun" w:cs="SimSun"/>
          <w:sz w:val="19"/>
          <w:szCs w:val="19"/>
          <w:spacing w:val="-11"/>
        </w:rPr>
        <w:t>426</w:t>
      </w:r>
    </w:p>
    <w:p>
      <w:pPr>
        <w:ind w:left="170" w:right="261" w:hanging="170"/>
        <w:spacing w:before="58" w:line="254" w:lineRule="auto"/>
        <w:rPr>
          <w:rFonts w:ascii="SimSun" w:hAnsi="SimSun" w:eastAsia="SimSun" w:cs="SimSun"/>
          <w:sz w:val="19"/>
          <w:szCs w:val="19"/>
        </w:rPr>
      </w:pPr>
      <w:r>
        <w:rPr>
          <w:rFonts w:ascii="SimSun" w:hAnsi="SimSun" w:eastAsia="SimSun" w:cs="SimSun"/>
          <w:sz w:val="19"/>
          <w:szCs w:val="19"/>
          <w:spacing w:val="-14"/>
        </w:rPr>
        <w:t>抗肝、肾微粒体抗体</w:t>
      </w:r>
      <w:r>
        <w:rPr>
          <w:rFonts w:ascii="SimSun" w:hAnsi="SimSun" w:eastAsia="SimSun" w:cs="SimSun"/>
          <w:sz w:val="19"/>
          <w:szCs w:val="19"/>
          <w:spacing w:val="80"/>
        </w:rPr>
        <w:t xml:space="preserve"> </w:t>
      </w:r>
      <w:r>
        <w:rPr>
          <w:rFonts w:ascii="SimSun" w:hAnsi="SimSun" w:eastAsia="SimSun" w:cs="SimSun"/>
          <w:sz w:val="19"/>
          <w:szCs w:val="19"/>
          <w:spacing w:val="-14"/>
        </w:rPr>
        <w:t>liver</w:t>
      </w:r>
      <w:r>
        <w:rPr>
          <w:rFonts w:ascii="SimSun" w:hAnsi="SimSun" w:eastAsia="SimSun" w:cs="SimSun"/>
          <w:sz w:val="19"/>
          <w:szCs w:val="19"/>
          <w:spacing w:val="-12"/>
        </w:rPr>
        <w:t xml:space="preserve"> </w:t>
      </w:r>
      <w:r>
        <w:rPr>
          <w:rFonts w:ascii="SimSun" w:hAnsi="SimSun" w:eastAsia="SimSun" w:cs="SimSun"/>
          <w:sz w:val="19"/>
          <w:szCs w:val="19"/>
          <w:spacing w:val="-14"/>
        </w:rPr>
        <w:t>kidney</w:t>
      </w:r>
      <w:r>
        <w:rPr>
          <w:rFonts w:ascii="SimSun" w:hAnsi="SimSun" w:eastAsia="SimSun" w:cs="SimSun"/>
          <w:sz w:val="19"/>
          <w:szCs w:val="19"/>
          <w:spacing w:val="-15"/>
        </w:rPr>
        <w:t xml:space="preserve"> </w:t>
      </w:r>
      <w:r>
        <w:rPr>
          <w:rFonts w:ascii="SimSun" w:hAnsi="SimSun" w:eastAsia="SimSun" w:cs="SimSun"/>
          <w:sz w:val="19"/>
          <w:szCs w:val="19"/>
          <w:spacing w:val="-14"/>
        </w:rPr>
        <w:t>microsomal</w:t>
      </w:r>
      <w:r>
        <w:rPr>
          <w:rFonts w:ascii="SimSun" w:hAnsi="SimSun" w:eastAsia="SimSun" w:cs="SimSun"/>
          <w:sz w:val="19"/>
          <w:szCs w:val="19"/>
          <w:spacing w:val="-10"/>
        </w:rPr>
        <w:t xml:space="preserve"> </w:t>
      </w:r>
      <w:r>
        <w:rPr>
          <w:rFonts w:ascii="SimSun" w:hAnsi="SimSun" w:eastAsia="SimSun" w:cs="SimSun"/>
          <w:sz w:val="19"/>
          <w:szCs w:val="19"/>
          <w:spacing w:val="-14"/>
        </w:rPr>
        <w:t>antibody,</w:t>
      </w:r>
      <w:r>
        <w:rPr>
          <w:rFonts w:ascii="SimSun" w:hAnsi="SimSun" w:eastAsia="SimSun" w:cs="SimSun"/>
          <w:sz w:val="19"/>
          <w:szCs w:val="19"/>
        </w:rPr>
        <w:t xml:space="preserve"> </w:t>
      </w:r>
      <w:r>
        <w:rPr>
          <w:rFonts w:ascii="Times New Roman" w:hAnsi="Times New Roman" w:eastAsia="Times New Roman" w:cs="Times New Roman"/>
          <w:sz w:val="19"/>
          <w:szCs w:val="19"/>
          <w:spacing w:val="-10"/>
          <w:w w:val="98"/>
        </w:rPr>
        <w:t>LKM</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0"/>
          <w:w w:val="98"/>
        </w:rPr>
        <w:t>429</w:t>
      </w:r>
    </w:p>
    <w:p>
      <w:pPr>
        <w:spacing w:before="98" w:line="215" w:lineRule="auto"/>
        <w:rPr>
          <w:rFonts w:ascii="SimSun" w:hAnsi="SimSun" w:eastAsia="SimSun" w:cs="SimSun"/>
          <w:sz w:val="19"/>
          <w:szCs w:val="19"/>
        </w:rPr>
      </w:pPr>
      <w:r>
        <w:rPr>
          <w:rFonts w:ascii="SimSun" w:hAnsi="SimSun" w:eastAsia="SimSun" w:cs="SimSun"/>
          <w:sz w:val="19"/>
          <w:szCs w:val="19"/>
          <w:spacing w:val="-15"/>
        </w:rPr>
        <w:t>抗核抗体</w:t>
      </w:r>
      <w:r>
        <w:rPr>
          <w:rFonts w:ascii="SimSun" w:hAnsi="SimSun" w:eastAsia="SimSun" w:cs="SimSun"/>
          <w:sz w:val="19"/>
          <w:szCs w:val="19"/>
          <w:spacing w:val="62"/>
        </w:rPr>
        <w:t xml:space="preserve"> </w:t>
      </w:r>
      <w:r>
        <w:rPr>
          <w:rFonts w:ascii="SimSun" w:hAnsi="SimSun" w:eastAsia="SimSun" w:cs="SimSun"/>
          <w:sz w:val="19"/>
          <w:szCs w:val="19"/>
          <w:spacing w:val="-15"/>
        </w:rPr>
        <w:t>anti-nuclear</w:t>
      </w:r>
      <w:r>
        <w:rPr>
          <w:rFonts w:ascii="SimSun" w:hAnsi="SimSun" w:eastAsia="SimSun" w:cs="SimSun"/>
          <w:sz w:val="19"/>
          <w:szCs w:val="19"/>
          <w:spacing w:val="-10"/>
        </w:rPr>
        <w:t xml:space="preserve"> </w:t>
      </w:r>
      <w:r>
        <w:rPr>
          <w:rFonts w:ascii="SimSun" w:hAnsi="SimSun" w:eastAsia="SimSun" w:cs="SimSun"/>
          <w:sz w:val="19"/>
          <w:szCs w:val="19"/>
          <w:spacing w:val="-15"/>
        </w:rPr>
        <w:t>antibody,ANA</w:t>
      </w:r>
      <w:r>
        <w:rPr>
          <w:rFonts w:ascii="SimSun" w:hAnsi="SimSun" w:eastAsia="SimSun" w:cs="SimSun"/>
          <w:sz w:val="19"/>
          <w:szCs w:val="19"/>
          <w:spacing w:val="13"/>
        </w:rPr>
        <w:t xml:space="preserve">  </w:t>
      </w:r>
      <w:r>
        <w:rPr>
          <w:rFonts w:ascii="SimSun" w:hAnsi="SimSun" w:eastAsia="SimSun" w:cs="SimSun"/>
          <w:sz w:val="19"/>
          <w:szCs w:val="19"/>
          <w:spacing w:val="-15"/>
        </w:rPr>
        <w:t>423</w:t>
      </w:r>
    </w:p>
    <w:p>
      <w:pPr>
        <w:spacing w:before="77" w:line="214" w:lineRule="auto"/>
        <w:rPr>
          <w:rFonts w:ascii="SimSun" w:hAnsi="SimSun" w:eastAsia="SimSun" w:cs="SimSun"/>
          <w:sz w:val="19"/>
          <w:szCs w:val="19"/>
        </w:rPr>
      </w:pPr>
      <w:r>
        <w:rPr>
          <w:rFonts w:ascii="SimSun" w:hAnsi="SimSun" w:eastAsia="SimSun" w:cs="SimSun"/>
          <w:sz w:val="19"/>
          <w:szCs w:val="19"/>
          <w:spacing w:val="-21"/>
        </w:rPr>
        <w:t>抗环瓜氨酸肽抗体</w:t>
      </w:r>
      <w:r>
        <w:rPr>
          <w:rFonts w:ascii="SimSun" w:hAnsi="SimSun" w:eastAsia="SimSun" w:cs="SimSun"/>
          <w:sz w:val="19"/>
          <w:szCs w:val="19"/>
          <w:spacing w:val="94"/>
        </w:rPr>
        <w:t xml:space="preserve"> </w:t>
      </w:r>
      <w:r>
        <w:rPr>
          <w:rFonts w:ascii="SimSun" w:hAnsi="SimSun" w:eastAsia="SimSun" w:cs="SimSun"/>
          <w:sz w:val="19"/>
          <w:szCs w:val="19"/>
          <w:spacing w:val="-21"/>
        </w:rPr>
        <w:t>antibodies</w:t>
      </w:r>
      <w:r>
        <w:rPr>
          <w:rFonts w:ascii="SimSun" w:hAnsi="SimSun" w:eastAsia="SimSun" w:cs="SimSun"/>
          <w:sz w:val="19"/>
          <w:szCs w:val="19"/>
          <w:spacing w:val="-19"/>
        </w:rPr>
        <w:t xml:space="preserve"> </w:t>
      </w:r>
      <w:r>
        <w:rPr>
          <w:rFonts w:ascii="SimSun" w:hAnsi="SimSun" w:eastAsia="SimSun" w:cs="SimSun"/>
          <w:sz w:val="19"/>
          <w:szCs w:val="19"/>
          <w:spacing w:val="-21"/>
        </w:rPr>
        <w:t>against</w:t>
      </w:r>
      <w:r>
        <w:rPr>
          <w:rFonts w:ascii="SimSun" w:hAnsi="SimSun" w:eastAsia="SimSun" w:cs="SimSun"/>
          <w:sz w:val="19"/>
          <w:szCs w:val="19"/>
          <w:spacing w:val="-16"/>
        </w:rPr>
        <w:t xml:space="preserve"> </w:t>
      </w:r>
      <w:r>
        <w:rPr>
          <w:rFonts w:ascii="SimSun" w:hAnsi="SimSun" w:eastAsia="SimSun" w:cs="SimSun"/>
          <w:sz w:val="19"/>
          <w:szCs w:val="19"/>
          <w:spacing w:val="-21"/>
        </w:rPr>
        <w:t>cyclic</w:t>
      </w:r>
      <w:r>
        <w:rPr>
          <w:rFonts w:ascii="SimSun" w:hAnsi="SimSun" w:eastAsia="SimSun" w:cs="SimSun"/>
          <w:sz w:val="19"/>
          <w:szCs w:val="19"/>
          <w:spacing w:val="-17"/>
        </w:rPr>
        <w:t xml:space="preserve"> </w:t>
      </w:r>
      <w:r>
        <w:rPr>
          <w:rFonts w:ascii="SimSun" w:hAnsi="SimSun" w:eastAsia="SimSun" w:cs="SimSun"/>
          <w:sz w:val="19"/>
          <w:szCs w:val="19"/>
          <w:spacing w:val="-21"/>
        </w:rPr>
        <w:t>citrullinated</w:t>
      </w:r>
    </w:p>
    <w:p>
      <w:pPr>
        <w:ind w:left="170"/>
        <w:spacing w:before="93" w:line="184" w:lineRule="auto"/>
        <w:rPr>
          <w:rFonts w:ascii="SimSun" w:hAnsi="SimSun" w:eastAsia="SimSun" w:cs="SimSun"/>
          <w:sz w:val="19"/>
          <w:szCs w:val="19"/>
        </w:rPr>
      </w:pPr>
      <w:r>
        <w:rPr>
          <w:rFonts w:ascii="Times New Roman" w:hAnsi="Times New Roman" w:eastAsia="Times New Roman" w:cs="Times New Roman"/>
          <w:sz w:val="19"/>
          <w:szCs w:val="19"/>
          <w:spacing w:val="-4"/>
        </w:rPr>
        <w:t>peptides,anti-CCP</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4"/>
        </w:rPr>
        <w:t>431</w:t>
      </w:r>
    </w:p>
    <w:p>
      <w:pPr>
        <w:spacing w:before="69" w:line="215" w:lineRule="auto"/>
        <w:rPr>
          <w:rFonts w:ascii="SimSun" w:hAnsi="SimSun" w:eastAsia="SimSun" w:cs="SimSun"/>
          <w:sz w:val="19"/>
          <w:szCs w:val="19"/>
        </w:rPr>
      </w:pPr>
      <w:r>
        <w:rPr>
          <w:rFonts w:ascii="SimSun" w:hAnsi="SimSun" w:eastAsia="SimSun" w:cs="SimSun"/>
          <w:sz w:val="19"/>
          <w:szCs w:val="19"/>
          <w:spacing w:val="-11"/>
        </w:rPr>
        <w:t>抗甲状腺微粒体抗体</w:t>
      </w:r>
      <w:r>
        <w:rPr>
          <w:rFonts w:ascii="SimSun" w:hAnsi="SimSun" w:eastAsia="SimSun" w:cs="SimSun"/>
          <w:sz w:val="19"/>
          <w:szCs w:val="19"/>
          <w:spacing w:val="5"/>
        </w:rPr>
        <w:t xml:space="preserve">  </w:t>
      </w:r>
      <w:r>
        <w:rPr>
          <w:rFonts w:ascii="SimSun" w:hAnsi="SimSun" w:eastAsia="SimSun" w:cs="SimSun"/>
          <w:sz w:val="19"/>
          <w:szCs w:val="19"/>
          <w:spacing w:val="-10"/>
        </w:rPr>
        <w:t>anti</w:t>
      </w:r>
      <w:r>
        <w:rPr>
          <w:rFonts w:ascii="SimSun" w:hAnsi="SimSun" w:eastAsia="SimSun" w:cs="SimSun"/>
          <w:sz w:val="19"/>
          <w:szCs w:val="19"/>
          <w:spacing w:val="-11"/>
        </w:rPr>
        <w:t>-</w:t>
      </w:r>
      <w:r>
        <w:rPr>
          <w:rFonts w:ascii="SimSun" w:hAnsi="SimSun" w:eastAsia="SimSun" w:cs="SimSun"/>
          <w:sz w:val="19"/>
          <w:szCs w:val="19"/>
          <w:spacing w:val="-10"/>
        </w:rPr>
        <w:t>thyroid</w:t>
      </w:r>
      <w:r>
        <w:rPr>
          <w:rFonts w:ascii="SimSun" w:hAnsi="SimSun" w:eastAsia="SimSun" w:cs="SimSun"/>
          <w:sz w:val="19"/>
          <w:szCs w:val="19"/>
          <w:spacing w:val="-17"/>
        </w:rPr>
        <w:t xml:space="preserve"> </w:t>
      </w:r>
      <w:r>
        <w:rPr>
          <w:rFonts w:ascii="SimSun" w:hAnsi="SimSun" w:eastAsia="SimSun" w:cs="SimSun"/>
          <w:sz w:val="19"/>
          <w:szCs w:val="19"/>
          <w:spacing w:val="-10"/>
        </w:rPr>
        <w:t>microsome</w:t>
      </w:r>
      <w:r>
        <w:rPr>
          <w:rFonts w:ascii="SimSun" w:hAnsi="SimSun" w:eastAsia="SimSun" w:cs="SimSun"/>
          <w:sz w:val="19"/>
          <w:szCs w:val="19"/>
          <w:spacing w:val="-11"/>
        </w:rPr>
        <w:t>-</w:t>
      </w:r>
      <w:r>
        <w:rPr>
          <w:rFonts w:ascii="SimSun" w:hAnsi="SimSun" w:eastAsia="SimSun" w:cs="SimSun"/>
          <w:sz w:val="19"/>
          <w:szCs w:val="19"/>
          <w:spacing w:val="-10"/>
        </w:rPr>
        <w:t>antib</w:t>
      </w:r>
      <w:r>
        <w:rPr>
          <w:rFonts w:ascii="SimSun" w:hAnsi="SimSun" w:eastAsia="SimSun" w:cs="SimSun"/>
          <w:sz w:val="19"/>
          <w:szCs w:val="19"/>
          <w:spacing w:val="-11"/>
        </w:rPr>
        <w:t>ody</w:t>
      </w:r>
    </w:p>
    <w:p>
      <w:pPr>
        <w:ind w:left="170"/>
        <w:spacing w:before="112" w:line="183" w:lineRule="auto"/>
        <w:rPr>
          <w:rFonts w:ascii="SimSun" w:hAnsi="SimSun" w:eastAsia="SimSun" w:cs="SimSun"/>
          <w:sz w:val="19"/>
          <w:szCs w:val="19"/>
        </w:rPr>
      </w:pPr>
      <w:r>
        <w:rPr>
          <w:rFonts w:ascii="SimSun" w:hAnsi="SimSun" w:eastAsia="SimSun" w:cs="SimSun"/>
          <w:sz w:val="19"/>
          <w:szCs w:val="19"/>
          <w:spacing w:val="-2"/>
        </w:rPr>
        <w:t>428</w:t>
      </w:r>
    </w:p>
    <w:p>
      <w:pPr>
        <w:spacing w:before="80" w:line="216" w:lineRule="auto"/>
        <w:rPr>
          <w:rFonts w:ascii="SimSun" w:hAnsi="SimSun" w:eastAsia="SimSun" w:cs="SimSun"/>
          <w:sz w:val="19"/>
          <w:szCs w:val="19"/>
        </w:rPr>
      </w:pPr>
      <w:r>
        <w:rPr>
          <w:rFonts w:ascii="SimSun" w:hAnsi="SimSun" w:eastAsia="SimSun" w:cs="SimSun"/>
          <w:sz w:val="19"/>
          <w:szCs w:val="19"/>
          <w:spacing w:val="-13"/>
        </w:rPr>
        <w:t>抗利尿激素</w:t>
      </w:r>
      <w:r>
        <w:rPr>
          <w:rFonts w:ascii="SimSun" w:hAnsi="SimSun" w:eastAsia="SimSun" w:cs="SimSun"/>
          <w:sz w:val="19"/>
          <w:szCs w:val="19"/>
          <w:spacing w:val="66"/>
        </w:rPr>
        <w:t xml:space="preserve"> </w:t>
      </w:r>
      <w:r>
        <w:rPr>
          <w:rFonts w:ascii="SimSun" w:hAnsi="SimSun" w:eastAsia="SimSun" w:cs="SimSun"/>
          <w:sz w:val="19"/>
          <w:szCs w:val="19"/>
          <w:spacing w:val="-13"/>
        </w:rPr>
        <w:t>antidiuretic</w:t>
      </w:r>
      <w:r>
        <w:rPr>
          <w:rFonts w:ascii="SimSun" w:hAnsi="SimSun" w:eastAsia="SimSun" w:cs="SimSun"/>
          <w:sz w:val="19"/>
          <w:szCs w:val="19"/>
          <w:spacing w:val="-10"/>
        </w:rPr>
        <w:t xml:space="preserve"> </w:t>
      </w:r>
      <w:r>
        <w:rPr>
          <w:rFonts w:ascii="SimSun" w:hAnsi="SimSun" w:eastAsia="SimSun" w:cs="SimSun"/>
          <w:sz w:val="19"/>
          <w:szCs w:val="19"/>
          <w:spacing w:val="-13"/>
        </w:rPr>
        <w:t>hormone,ADH</w:t>
      </w:r>
      <w:r>
        <w:rPr>
          <w:rFonts w:ascii="SimSun" w:hAnsi="SimSun" w:eastAsia="SimSun" w:cs="SimSun"/>
          <w:sz w:val="19"/>
          <w:szCs w:val="19"/>
          <w:spacing w:val="33"/>
        </w:rPr>
        <w:t xml:space="preserve">  </w:t>
      </w:r>
      <w:r>
        <w:rPr>
          <w:rFonts w:ascii="SimSun" w:hAnsi="SimSun" w:eastAsia="SimSun" w:cs="SimSun"/>
          <w:sz w:val="19"/>
          <w:szCs w:val="19"/>
          <w:spacing w:val="-13"/>
        </w:rPr>
        <w:t>40</w:t>
      </w:r>
      <w:r>
        <w:rPr>
          <w:rFonts w:ascii="SimSun" w:hAnsi="SimSun" w:eastAsia="SimSun" w:cs="SimSun"/>
          <w:sz w:val="19"/>
          <w:szCs w:val="19"/>
          <w:spacing w:val="-14"/>
        </w:rPr>
        <w:t>3</w:t>
      </w:r>
    </w:p>
    <w:p>
      <w:pPr>
        <w:spacing w:before="65" w:line="293" w:lineRule="exact"/>
        <w:rPr>
          <w:rFonts w:ascii="SimSun" w:hAnsi="SimSun" w:eastAsia="SimSun" w:cs="SimSun"/>
          <w:sz w:val="19"/>
          <w:szCs w:val="19"/>
        </w:rPr>
      </w:pPr>
      <w:r>
        <w:rPr>
          <w:rFonts w:ascii="SimSun" w:hAnsi="SimSun" w:eastAsia="SimSun" w:cs="SimSun"/>
          <w:sz w:val="19"/>
          <w:szCs w:val="19"/>
          <w:spacing w:val="-19"/>
          <w:position w:val="7"/>
        </w:rPr>
        <w:t>抗链球菌溶血素“O”</w:t>
      </w:r>
      <w:r>
        <w:rPr>
          <w:rFonts w:ascii="SimSun" w:hAnsi="SimSun" w:eastAsia="SimSun" w:cs="SimSun"/>
          <w:sz w:val="19"/>
          <w:szCs w:val="19"/>
          <w:spacing w:val="14"/>
          <w:position w:val="7"/>
        </w:rPr>
        <w:t xml:space="preserve"> </w:t>
      </w:r>
      <w:r>
        <w:rPr>
          <w:rFonts w:ascii="SimSun" w:hAnsi="SimSun" w:eastAsia="SimSun" w:cs="SimSun"/>
          <w:sz w:val="19"/>
          <w:szCs w:val="19"/>
          <w:spacing w:val="-19"/>
          <w:position w:val="7"/>
        </w:rPr>
        <w:t>antistreptolysin“O”</w:t>
      </w:r>
      <w:r>
        <w:rPr>
          <w:rFonts w:ascii="SimSun" w:hAnsi="SimSun" w:eastAsia="SimSun" w:cs="SimSun"/>
          <w:sz w:val="19"/>
          <w:szCs w:val="19"/>
          <w:spacing w:val="18"/>
          <w:position w:val="7"/>
        </w:rPr>
        <w:t xml:space="preserve"> </w:t>
      </w:r>
      <w:r>
        <w:rPr>
          <w:rFonts w:ascii="SimSun" w:hAnsi="SimSun" w:eastAsia="SimSun" w:cs="SimSun"/>
          <w:sz w:val="19"/>
          <w:szCs w:val="19"/>
          <w:spacing w:val="-19"/>
          <w:position w:val="7"/>
        </w:rPr>
        <w:t>432</w:t>
      </w:r>
    </w:p>
    <w:p>
      <w:pPr>
        <w:spacing w:line="216" w:lineRule="auto"/>
        <w:rPr>
          <w:rFonts w:ascii="SimSun" w:hAnsi="SimSun" w:eastAsia="SimSun" w:cs="SimSun"/>
          <w:sz w:val="19"/>
          <w:szCs w:val="19"/>
        </w:rPr>
      </w:pPr>
      <w:r>
        <w:rPr>
          <w:rFonts w:ascii="SimSun" w:hAnsi="SimSun" w:eastAsia="SimSun" w:cs="SimSun"/>
          <w:sz w:val="19"/>
          <w:szCs w:val="19"/>
          <w:spacing w:val="-12"/>
        </w:rPr>
        <w:t>抗凝血酶</w:t>
      </w:r>
      <w:r>
        <w:rPr>
          <w:rFonts w:ascii="SimSun" w:hAnsi="SimSun" w:eastAsia="SimSun" w:cs="SimSun"/>
          <w:sz w:val="19"/>
          <w:szCs w:val="19"/>
          <w:spacing w:val="62"/>
        </w:rPr>
        <w:t xml:space="preserve"> </w:t>
      </w:r>
      <w:r>
        <w:rPr>
          <w:rFonts w:ascii="SimSun" w:hAnsi="SimSun" w:eastAsia="SimSun" w:cs="SimSun"/>
          <w:sz w:val="19"/>
          <w:szCs w:val="19"/>
          <w:spacing w:val="-12"/>
        </w:rPr>
        <w:t>antithrombin,AT</w:t>
      </w:r>
      <w:r>
        <w:rPr>
          <w:rFonts w:ascii="SimSun" w:hAnsi="SimSun" w:eastAsia="SimSun" w:cs="SimSun"/>
          <w:sz w:val="19"/>
          <w:szCs w:val="19"/>
          <w:spacing w:val="7"/>
        </w:rPr>
        <w:t xml:space="preserve">  </w:t>
      </w:r>
      <w:r>
        <w:rPr>
          <w:rFonts w:ascii="SimSun" w:hAnsi="SimSun" w:eastAsia="SimSun" w:cs="SimSun"/>
          <w:sz w:val="19"/>
          <w:szCs w:val="19"/>
          <w:spacing w:val="-12"/>
        </w:rPr>
        <w:t>286</w:t>
      </w:r>
    </w:p>
    <w:p>
      <w:pPr>
        <w:spacing w:before="66" w:line="215" w:lineRule="auto"/>
        <w:rPr>
          <w:rFonts w:ascii="SimSun" w:hAnsi="SimSun" w:eastAsia="SimSun" w:cs="SimSun"/>
          <w:sz w:val="19"/>
          <w:szCs w:val="19"/>
        </w:rPr>
      </w:pPr>
      <w:r>
        <w:rPr>
          <w:rFonts w:ascii="SimSun" w:hAnsi="SimSun" w:eastAsia="SimSun" w:cs="SimSun"/>
          <w:sz w:val="19"/>
          <w:szCs w:val="19"/>
          <w:spacing w:val="-13"/>
        </w:rPr>
        <w:t>抗平滑肌抗体</w:t>
      </w:r>
      <w:r>
        <w:rPr>
          <w:rFonts w:ascii="SimSun" w:hAnsi="SimSun" w:eastAsia="SimSun" w:cs="SimSun"/>
          <w:sz w:val="19"/>
          <w:szCs w:val="19"/>
          <w:spacing w:val="49"/>
        </w:rPr>
        <w:t xml:space="preserve"> </w:t>
      </w:r>
      <w:r>
        <w:rPr>
          <w:rFonts w:ascii="SimSun" w:hAnsi="SimSun" w:eastAsia="SimSun" w:cs="SimSun"/>
          <w:sz w:val="19"/>
          <w:szCs w:val="19"/>
          <w:spacing w:val="-13"/>
        </w:rPr>
        <w:t>anti-smooth</w:t>
      </w:r>
      <w:r>
        <w:rPr>
          <w:rFonts w:ascii="SimSun" w:hAnsi="SimSun" w:eastAsia="SimSun" w:cs="SimSun"/>
          <w:sz w:val="19"/>
          <w:szCs w:val="19"/>
          <w:spacing w:val="-12"/>
        </w:rPr>
        <w:t xml:space="preserve"> </w:t>
      </w:r>
      <w:r>
        <w:rPr>
          <w:rFonts w:ascii="SimSun" w:hAnsi="SimSun" w:eastAsia="SimSun" w:cs="SimSun"/>
          <w:sz w:val="19"/>
          <w:szCs w:val="19"/>
          <w:spacing w:val="-13"/>
        </w:rPr>
        <w:t>muscle</w:t>
      </w:r>
      <w:r>
        <w:rPr>
          <w:rFonts w:ascii="SimSun" w:hAnsi="SimSun" w:eastAsia="SimSun" w:cs="SimSun"/>
          <w:sz w:val="19"/>
          <w:szCs w:val="19"/>
          <w:spacing w:val="-8"/>
        </w:rPr>
        <w:t xml:space="preserve"> </w:t>
      </w:r>
      <w:r>
        <w:rPr>
          <w:rFonts w:ascii="SimSun" w:hAnsi="SimSun" w:eastAsia="SimSun" w:cs="SimSun"/>
          <w:sz w:val="19"/>
          <w:szCs w:val="19"/>
          <w:spacing w:val="-13"/>
        </w:rPr>
        <w:t>antibody,ASMA</w:t>
      </w:r>
      <w:r>
        <w:rPr>
          <w:rFonts w:ascii="SimSun" w:hAnsi="SimSun" w:eastAsia="SimSun" w:cs="SimSun"/>
          <w:sz w:val="19"/>
          <w:szCs w:val="19"/>
          <w:spacing w:val="13"/>
        </w:rPr>
        <w:t xml:space="preserve">  </w:t>
      </w:r>
      <w:r>
        <w:rPr>
          <w:rFonts w:ascii="SimSun" w:hAnsi="SimSun" w:eastAsia="SimSun" w:cs="SimSun"/>
          <w:sz w:val="19"/>
          <w:szCs w:val="19"/>
          <w:spacing w:val="-13"/>
        </w:rPr>
        <w:t>428</w:t>
      </w:r>
    </w:p>
    <w:p>
      <w:pPr>
        <w:spacing w:before="73" w:line="219" w:lineRule="auto"/>
        <w:rPr>
          <w:rFonts w:ascii="SimSun" w:hAnsi="SimSun" w:eastAsia="SimSun" w:cs="SimSun"/>
          <w:sz w:val="19"/>
          <w:szCs w:val="19"/>
        </w:rPr>
      </w:pPr>
      <w:r>
        <w:rPr>
          <w:rFonts w:ascii="SimSun" w:hAnsi="SimSun" w:eastAsia="SimSun" w:cs="SimSun"/>
          <w:sz w:val="19"/>
          <w:szCs w:val="19"/>
          <w:spacing w:val="-13"/>
        </w:rPr>
        <w:t>抗球蛋白试验</w:t>
      </w:r>
      <w:r>
        <w:rPr>
          <w:rFonts w:ascii="SimSun" w:hAnsi="SimSun" w:eastAsia="SimSun" w:cs="SimSun"/>
          <w:sz w:val="19"/>
          <w:szCs w:val="19"/>
          <w:spacing w:val="58"/>
        </w:rPr>
        <w:t xml:space="preserve"> </w:t>
      </w:r>
      <w:r>
        <w:rPr>
          <w:rFonts w:ascii="SimSun" w:hAnsi="SimSun" w:eastAsia="SimSun" w:cs="SimSun"/>
          <w:sz w:val="19"/>
          <w:szCs w:val="19"/>
          <w:spacing w:val="-13"/>
        </w:rPr>
        <w:t>Coombs</w:t>
      </w:r>
      <w:r>
        <w:rPr>
          <w:rFonts w:ascii="SimSun" w:hAnsi="SimSun" w:eastAsia="SimSun" w:cs="SimSun"/>
          <w:sz w:val="19"/>
          <w:szCs w:val="19"/>
          <w:spacing w:val="-7"/>
        </w:rPr>
        <w:t xml:space="preserve"> </w:t>
      </w:r>
      <w:r>
        <w:rPr>
          <w:rFonts w:ascii="SimSun" w:hAnsi="SimSun" w:eastAsia="SimSun" w:cs="SimSun"/>
          <w:sz w:val="19"/>
          <w:szCs w:val="19"/>
          <w:spacing w:val="-13"/>
        </w:rPr>
        <w:t>test</w:t>
      </w:r>
      <w:r>
        <w:rPr>
          <w:rFonts w:ascii="SimSun" w:hAnsi="SimSun" w:eastAsia="SimSun" w:cs="SimSun"/>
          <w:sz w:val="19"/>
          <w:szCs w:val="19"/>
          <w:spacing w:val="14"/>
        </w:rPr>
        <w:t xml:space="preserve">  </w:t>
      </w:r>
      <w:r>
        <w:rPr>
          <w:rFonts w:ascii="SimSun" w:hAnsi="SimSun" w:eastAsia="SimSun" w:cs="SimSun"/>
          <w:sz w:val="19"/>
          <w:szCs w:val="19"/>
          <w:spacing w:val="-13"/>
        </w:rPr>
        <w:t>257</w:t>
      </w:r>
    </w:p>
    <w:p>
      <w:pPr>
        <w:spacing w:before="60" w:line="214" w:lineRule="auto"/>
        <w:rPr>
          <w:rFonts w:ascii="SimSun" w:hAnsi="SimSun" w:eastAsia="SimSun" w:cs="SimSun"/>
          <w:sz w:val="19"/>
          <w:szCs w:val="19"/>
        </w:rPr>
      </w:pPr>
      <w:r>
        <w:rPr>
          <w:rFonts w:ascii="SimSun" w:hAnsi="SimSun" w:eastAsia="SimSun" w:cs="SimSun"/>
          <w:sz w:val="19"/>
          <w:szCs w:val="19"/>
          <w:spacing w:val="-20"/>
        </w:rPr>
        <w:t>抗生素</w:t>
      </w:r>
      <w:r>
        <w:rPr>
          <w:rFonts w:ascii="SimSun" w:hAnsi="SimSun" w:eastAsia="SimSun" w:cs="SimSun"/>
          <w:sz w:val="19"/>
          <w:szCs w:val="19"/>
          <w:spacing w:val="-21"/>
        </w:rPr>
        <w:t>压力</w:t>
      </w:r>
      <w:r>
        <w:rPr>
          <w:rFonts w:ascii="SimSun" w:hAnsi="SimSun" w:eastAsia="SimSun" w:cs="SimSun"/>
          <w:sz w:val="19"/>
          <w:szCs w:val="19"/>
          <w:spacing w:val="59"/>
        </w:rPr>
        <w:t xml:space="preserve"> </w:t>
      </w:r>
      <w:r>
        <w:rPr>
          <w:rFonts w:ascii="SimSun" w:hAnsi="SimSun" w:eastAsia="SimSun" w:cs="SimSun"/>
          <w:sz w:val="19"/>
          <w:szCs w:val="19"/>
          <w:spacing w:val="-20"/>
        </w:rPr>
        <w:t>antibiotic</w:t>
      </w:r>
      <w:r>
        <w:rPr>
          <w:rFonts w:ascii="SimSun" w:hAnsi="SimSun" w:eastAsia="SimSun" w:cs="SimSun"/>
          <w:sz w:val="19"/>
          <w:szCs w:val="19"/>
          <w:spacing w:val="-22"/>
        </w:rPr>
        <w:t xml:space="preserve"> </w:t>
      </w:r>
      <w:r>
        <w:rPr>
          <w:rFonts w:ascii="SimSun" w:hAnsi="SimSun" w:eastAsia="SimSun" w:cs="SimSun"/>
          <w:sz w:val="19"/>
          <w:szCs w:val="19"/>
          <w:spacing w:val="-20"/>
        </w:rPr>
        <w:t>pressure</w:t>
      </w:r>
      <w:r>
        <w:rPr>
          <w:rFonts w:ascii="SimSun" w:hAnsi="SimSun" w:eastAsia="SimSun" w:cs="SimSun"/>
          <w:sz w:val="19"/>
          <w:szCs w:val="19"/>
          <w:spacing w:val="11"/>
        </w:rPr>
        <w:t xml:space="preserve">  </w:t>
      </w:r>
      <w:r>
        <w:rPr>
          <w:rFonts w:ascii="SimSun" w:hAnsi="SimSun" w:eastAsia="SimSun" w:cs="SimSun"/>
          <w:sz w:val="19"/>
          <w:szCs w:val="19"/>
          <w:spacing w:val="-21"/>
        </w:rPr>
        <w:t>448</w:t>
      </w:r>
    </w:p>
    <w:p>
      <w:pPr>
        <w:ind w:right="531"/>
        <w:spacing w:before="68" w:line="260" w:lineRule="auto"/>
        <w:jc w:val="both"/>
        <w:rPr>
          <w:rFonts w:ascii="SimSun" w:hAnsi="SimSun" w:eastAsia="SimSun" w:cs="SimSun"/>
          <w:sz w:val="19"/>
          <w:szCs w:val="19"/>
        </w:rPr>
      </w:pPr>
      <w:r>
        <w:rPr>
          <w:rFonts w:ascii="SimSun" w:hAnsi="SimSun" w:eastAsia="SimSun" w:cs="SimSun"/>
          <w:sz w:val="19"/>
          <w:szCs w:val="19"/>
          <w:spacing w:val="-19"/>
        </w:rPr>
        <w:t>抗胃壁细胞抗体</w:t>
      </w:r>
      <w:r>
        <w:rPr>
          <w:rFonts w:ascii="SimSun" w:hAnsi="SimSun" w:eastAsia="SimSun" w:cs="SimSun"/>
          <w:sz w:val="19"/>
          <w:szCs w:val="19"/>
          <w:spacing w:val="67"/>
        </w:rPr>
        <w:t xml:space="preserve"> </w:t>
      </w:r>
      <w:r>
        <w:rPr>
          <w:rFonts w:ascii="SimSun" w:hAnsi="SimSun" w:eastAsia="SimSun" w:cs="SimSun"/>
          <w:sz w:val="19"/>
          <w:szCs w:val="19"/>
          <w:spacing w:val="-19"/>
        </w:rPr>
        <w:t>anti-parietal</w:t>
      </w:r>
      <w:r>
        <w:rPr>
          <w:rFonts w:ascii="SimSun" w:hAnsi="SimSun" w:eastAsia="SimSun" w:cs="SimSun"/>
          <w:sz w:val="19"/>
          <w:szCs w:val="19"/>
          <w:spacing w:val="-14"/>
        </w:rPr>
        <w:t xml:space="preserve"> </w:t>
      </w:r>
      <w:r>
        <w:rPr>
          <w:rFonts w:ascii="SimSun" w:hAnsi="SimSun" w:eastAsia="SimSun" w:cs="SimSun"/>
          <w:sz w:val="19"/>
          <w:szCs w:val="19"/>
          <w:spacing w:val="-19"/>
        </w:rPr>
        <w:t>cell</w:t>
      </w:r>
      <w:r>
        <w:rPr>
          <w:rFonts w:ascii="SimSun" w:hAnsi="SimSun" w:eastAsia="SimSun" w:cs="SimSun"/>
          <w:sz w:val="19"/>
          <w:szCs w:val="19"/>
          <w:spacing w:val="-15"/>
        </w:rPr>
        <w:t xml:space="preserve"> </w:t>
      </w:r>
      <w:r>
        <w:rPr>
          <w:rFonts w:ascii="SimSun" w:hAnsi="SimSun" w:eastAsia="SimSun" w:cs="SimSun"/>
          <w:sz w:val="19"/>
          <w:szCs w:val="19"/>
          <w:spacing w:val="-19"/>
        </w:rPr>
        <w:t>antibody,PCA</w:t>
      </w:r>
      <w:r>
        <w:rPr>
          <w:rFonts w:ascii="SimSun" w:hAnsi="SimSun" w:eastAsia="SimSun" w:cs="SimSun"/>
          <w:sz w:val="19"/>
          <w:szCs w:val="19"/>
          <w:spacing w:val="13"/>
        </w:rPr>
        <w:t xml:space="preserve">  </w:t>
      </w:r>
      <w:r>
        <w:rPr>
          <w:rFonts w:ascii="SimSun" w:hAnsi="SimSun" w:eastAsia="SimSun" w:cs="SimSun"/>
          <w:sz w:val="19"/>
          <w:szCs w:val="19"/>
          <w:spacing w:val="-19"/>
        </w:rPr>
        <w:t>4</w:t>
      </w:r>
      <w:r>
        <w:rPr>
          <w:rFonts w:ascii="SimSun" w:hAnsi="SimSun" w:eastAsia="SimSun" w:cs="SimSun"/>
          <w:sz w:val="19"/>
          <w:szCs w:val="19"/>
          <w:spacing w:val="-20"/>
        </w:rPr>
        <w:t>28</w:t>
      </w:r>
      <w:r>
        <w:rPr>
          <w:rFonts w:ascii="SimSun" w:hAnsi="SimSun" w:eastAsia="SimSun" w:cs="SimSun"/>
          <w:sz w:val="19"/>
          <w:szCs w:val="19"/>
          <w:spacing w:val="1"/>
        </w:rPr>
        <w:t xml:space="preserve"> </w:t>
      </w:r>
      <w:r>
        <w:rPr>
          <w:rFonts w:ascii="SimSun" w:hAnsi="SimSun" w:eastAsia="SimSun" w:cs="SimSun"/>
          <w:sz w:val="19"/>
          <w:szCs w:val="19"/>
          <w:spacing w:val="-15"/>
        </w:rPr>
        <w:t>抗线粒体抗体</w:t>
      </w:r>
      <w:r>
        <w:rPr>
          <w:rFonts w:ascii="SimSun" w:hAnsi="SimSun" w:eastAsia="SimSun" w:cs="SimSun"/>
          <w:sz w:val="19"/>
          <w:szCs w:val="19"/>
          <w:spacing w:val="60"/>
        </w:rPr>
        <w:t xml:space="preserve"> </w:t>
      </w:r>
      <w:r>
        <w:rPr>
          <w:rFonts w:ascii="SimSun" w:hAnsi="SimSun" w:eastAsia="SimSun" w:cs="SimSun"/>
          <w:sz w:val="19"/>
          <w:szCs w:val="19"/>
          <w:spacing w:val="-15"/>
        </w:rPr>
        <w:t>anti-mitochondrial</w:t>
      </w:r>
      <w:r>
        <w:rPr>
          <w:rFonts w:ascii="SimSun" w:hAnsi="SimSun" w:eastAsia="SimSun" w:cs="SimSun"/>
          <w:sz w:val="19"/>
          <w:szCs w:val="19"/>
          <w:spacing w:val="-10"/>
        </w:rPr>
        <w:t xml:space="preserve"> </w:t>
      </w:r>
      <w:r>
        <w:rPr>
          <w:rFonts w:ascii="SimSun" w:hAnsi="SimSun" w:eastAsia="SimSun" w:cs="SimSun"/>
          <w:sz w:val="19"/>
          <w:szCs w:val="19"/>
          <w:spacing w:val="-15"/>
        </w:rPr>
        <w:t>antibody,AMA</w:t>
      </w:r>
      <w:r>
        <w:rPr>
          <w:rFonts w:ascii="SimSun" w:hAnsi="SimSun" w:eastAsia="SimSun" w:cs="SimSun"/>
          <w:sz w:val="19"/>
          <w:szCs w:val="19"/>
          <w:spacing w:val="8"/>
        </w:rPr>
        <w:t xml:space="preserve">  </w:t>
      </w:r>
      <w:r>
        <w:rPr>
          <w:rFonts w:ascii="SimSun" w:hAnsi="SimSun" w:eastAsia="SimSun" w:cs="SimSun"/>
          <w:sz w:val="19"/>
          <w:szCs w:val="19"/>
          <w:spacing w:val="-15"/>
        </w:rPr>
        <w:t>427</w:t>
      </w:r>
      <w:r>
        <w:rPr>
          <w:rFonts w:ascii="SimSun" w:hAnsi="SimSun" w:eastAsia="SimSun" w:cs="SimSun"/>
          <w:sz w:val="19"/>
          <w:szCs w:val="19"/>
          <w:spacing w:val="1"/>
        </w:rPr>
        <w:t xml:space="preserve"> </w:t>
      </w:r>
      <w:r>
        <w:rPr>
          <w:rFonts w:ascii="SimSun" w:hAnsi="SimSun" w:eastAsia="SimSun" w:cs="SimSun"/>
          <w:sz w:val="19"/>
          <w:szCs w:val="19"/>
          <w:spacing w:val="-19"/>
        </w:rPr>
        <w:t>抗心肌抗体</w:t>
      </w:r>
      <w:r>
        <w:rPr>
          <w:rFonts w:ascii="SimSun" w:hAnsi="SimSun" w:eastAsia="SimSun" w:cs="SimSun"/>
          <w:sz w:val="19"/>
          <w:szCs w:val="19"/>
          <w:spacing w:val="79"/>
        </w:rPr>
        <w:t xml:space="preserve"> </w:t>
      </w:r>
      <w:r>
        <w:rPr>
          <w:rFonts w:ascii="SimSun" w:hAnsi="SimSun" w:eastAsia="SimSun" w:cs="SimSun"/>
          <w:sz w:val="19"/>
          <w:szCs w:val="19"/>
          <w:spacing w:val="-19"/>
        </w:rPr>
        <w:t>anti-myocardial</w:t>
      </w:r>
      <w:r>
        <w:rPr>
          <w:rFonts w:ascii="SimSun" w:hAnsi="SimSun" w:eastAsia="SimSun" w:cs="SimSun"/>
          <w:sz w:val="19"/>
          <w:szCs w:val="19"/>
          <w:spacing w:val="-16"/>
        </w:rPr>
        <w:t xml:space="preserve"> </w:t>
      </w:r>
      <w:r>
        <w:rPr>
          <w:rFonts w:ascii="SimSun" w:hAnsi="SimSun" w:eastAsia="SimSun" w:cs="SimSun"/>
          <w:sz w:val="19"/>
          <w:szCs w:val="19"/>
          <w:spacing w:val="-19"/>
        </w:rPr>
        <w:t>antibody</w:t>
      </w:r>
      <w:r>
        <w:rPr>
          <w:rFonts w:ascii="SimSun" w:hAnsi="SimSun" w:eastAsia="SimSun" w:cs="SimSun"/>
          <w:sz w:val="19"/>
          <w:szCs w:val="19"/>
          <w:spacing w:val="12"/>
        </w:rPr>
        <w:t xml:space="preserve">  </w:t>
      </w:r>
      <w:r>
        <w:rPr>
          <w:rFonts w:ascii="SimSun" w:hAnsi="SimSun" w:eastAsia="SimSun" w:cs="SimSun"/>
          <w:sz w:val="19"/>
          <w:szCs w:val="19"/>
          <w:spacing w:val="-19"/>
        </w:rPr>
        <w:t>429</w:t>
      </w:r>
    </w:p>
    <w:p>
      <w:pPr>
        <w:spacing w:before="69" w:line="214" w:lineRule="auto"/>
        <w:rPr>
          <w:rFonts w:ascii="SimSun" w:hAnsi="SimSun" w:eastAsia="SimSun" w:cs="SimSun"/>
          <w:sz w:val="19"/>
          <w:szCs w:val="19"/>
        </w:rPr>
      </w:pPr>
      <w:r>
        <w:rPr>
          <w:rFonts w:ascii="SimSun" w:hAnsi="SimSun" w:eastAsia="SimSun" w:cs="SimSun"/>
          <w:sz w:val="19"/>
          <w:szCs w:val="19"/>
          <w:spacing w:val="-17"/>
        </w:rPr>
        <w:t>抗心磷脂抗体</w:t>
      </w:r>
      <w:r>
        <w:rPr>
          <w:rFonts w:ascii="SimSun" w:hAnsi="SimSun" w:eastAsia="SimSun" w:cs="SimSun"/>
          <w:sz w:val="19"/>
          <w:szCs w:val="19"/>
          <w:spacing w:val="49"/>
        </w:rPr>
        <w:t xml:space="preserve"> </w:t>
      </w:r>
      <w:r>
        <w:rPr>
          <w:rFonts w:ascii="SimSun" w:hAnsi="SimSun" w:eastAsia="SimSun" w:cs="SimSun"/>
          <w:sz w:val="19"/>
          <w:szCs w:val="19"/>
          <w:spacing w:val="-17"/>
        </w:rPr>
        <w:t>anti-cardiolipin</w:t>
      </w:r>
      <w:r>
        <w:rPr>
          <w:rFonts w:ascii="SimSun" w:hAnsi="SimSun" w:eastAsia="SimSun" w:cs="SimSun"/>
          <w:sz w:val="19"/>
          <w:szCs w:val="19"/>
          <w:spacing w:val="-13"/>
        </w:rPr>
        <w:t xml:space="preserve"> </w:t>
      </w:r>
      <w:r>
        <w:rPr>
          <w:rFonts w:ascii="SimSun" w:hAnsi="SimSun" w:eastAsia="SimSun" w:cs="SimSun"/>
          <w:sz w:val="19"/>
          <w:szCs w:val="19"/>
          <w:spacing w:val="-17"/>
        </w:rPr>
        <w:t>antibody,ACA</w:t>
      </w:r>
      <w:r>
        <w:rPr>
          <w:rFonts w:ascii="SimSun" w:hAnsi="SimSun" w:eastAsia="SimSun" w:cs="SimSun"/>
          <w:sz w:val="19"/>
          <w:szCs w:val="19"/>
          <w:spacing w:val="13"/>
        </w:rPr>
        <w:t xml:space="preserve">  </w:t>
      </w:r>
      <w:r>
        <w:rPr>
          <w:rFonts w:ascii="SimSun" w:hAnsi="SimSun" w:eastAsia="SimSun" w:cs="SimSun"/>
          <w:sz w:val="19"/>
          <w:szCs w:val="19"/>
          <w:spacing w:val="-17"/>
        </w:rPr>
        <w:t>430</w:t>
      </w:r>
    </w:p>
    <w:p>
      <w:pPr>
        <w:ind w:left="170" w:right="265" w:hanging="170"/>
        <w:spacing w:before="68" w:line="258" w:lineRule="auto"/>
        <w:rPr>
          <w:rFonts w:ascii="SimSun" w:hAnsi="SimSun" w:eastAsia="SimSun" w:cs="SimSun"/>
          <w:sz w:val="19"/>
          <w:szCs w:val="19"/>
        </w:rPr>
      </w:pPr>
      <w:r>
        <w:rPr>
          <w:rFonts w:ascii="SimSun" w:hAnsi="SimSun" w:eastAsia="SimSun" w:cs="SimSun"/>
          <w:sz w:val="19"/>
          <w:szCs w:val="19"/>
          <w:spacing w:val="-20"/>
          <w:w w:val="99"/>
        </w:rPr>
        <w:t>抗乙酰胆碱受体抗体</w:t>
      </w:r>
      <w:r>
        <w:rPr>
          <w:rFonts w:ascii="SimSun" w:hAnsi="SimSun" w:eastAsia="SimSun" w:cs="SimSun"/>
          <w:sz w:val="19"/>
          <w:szCs w:val="19"/>
          <w:spacing w:val="57"/>
        </w:rPr>
        <w:t xml:space="preserve"> </w:t>
      </w:r>
      <w:r>
        <w:rPr>
          <w:rFonts w:ascii="SimSun" w:hAnsi="SimSun" w:eastAsia="SimSun" w:cs="SimSun"/>
          <w:sz w:val="19"/>
          <w:szCs w:val="19"/>
          <w:spacing w:val="-19"/>
          <w:w w:val="99"/>
        </w:rPr>
        <w:t>anti</w:t>
      </w:r>
      <w:r>
        <w:rPr>
          <w:rFonts w:ascii="SimSun" w:hAnsi="SimSun" w:eastAsia="SimSun" w:cs="SimSun"/>
          <w:sz w:val="19"/>
          <w:szCs w:val="19"/>
          <w:spacing w:val="-20"/>
          <w:w w:val="99"/>
        </w:rPr>
        <w:t>-</w:t>
      </w:r>
      <w:r>
        <w:rPr>
          <w:rFonts w:ascii="SimSun" w:hAnsi="SimSun" w:eastAsia="SimSun" w:cs="SimSun"/>
          <w:sz w:val="19"/>
          <w:szCs w:val="19"/>
          <w:spacing w:val="-19"/>
          <w:w w:val="99"/>
        </w:rPr>
        <w:t>acetylcholine</w:t>
      </w:r>
      <w:r>
        <w:rPr>
          <w:rFonts w:ascii="SimSun" w:hAnsi="SimSun" w:eastAsia="SimSun" w:cs="SimSun"/>
          <w:sz w:val="19"/>
          <w:szCs w:val="19"/>
          <w:spacing w:val="-19"/>
        </w:rPr>
        <w:t xml:space="preserve"> </w:t>
      </w:r>
      <w:r>
        <w:rPr>
          <w:rFonts w:ascii="SimSun" w:hAnsi="SimSun" w:eastAsia="SimSun" w:cs="SimSun"/>
          <w:sz w:val="19"/>
          <w:szCs w:val="19"/>
          <w:spacing w:val="-19"/>
          <w:w w:val="99"/>
        </w:rPr>
        <w:t>recep</w:t>
      </w:r>
      <w:r>
        <w:rPr>
          <w:rFonts w:ascii="SimSun" w:hAnsi="SimSun" w:eastAsia="SimSun" w:cs="SimSun"/>
          <w:sz w:val="19"/>
          <w:szCs w:val="19"/>
          <w:spacing w:val="-20"/>
          <w:w w:val="99"/>
        </w:rPr>
        <w:t>tor</w:t>
      </w:r>
      <w:r>
        <w:rPr>
          <w:rFonts w:ascii="SimSun" w:hAnsi="SimSun" w:eastAsia="SimSun" w:cs="SimSun"/>
          <w:sz w:val="19"/>
          <w:szCs w:val="19"/>
          <w:spacing w:val="-17"/>
        </w:rPr>
        <w:t xml:space="preserve"> </w:t>
      </w:r>
      <w:r>
        <w:rPr>
          <w:rFonts w:ascii="SimSun" w:hAnsi="SimSun" w:eastAsia="SimSun" w:cs="SimSun"/>
          <w:sz w:val="19"/>
          <w:szCs w:val="19"/>
          <w:spacing w:val="-20"/>
          <w:w w:val="99"/>
        </w:rPr>
        <w:t>antibody,</w:t>
      </w:r>
      <w:r>
        <w:rPr>
          <w:rFonts w:ascii="SimSun" w:hAnsi="SimSun" w:eastAsia="SimSun" w:cs="SimSun"/>
          <w:sz w:val="19"/>
          <w:szCs w:val="19"/>
        </w:rPr>
        <w:t xml:space="preserve"> </w:t>
      </w:r>
      <w:r>
        <w:rPr>
          <w:rFonts w:ascii="Times New Roman" w:hAnsi="Times New Roman" w:eastAsia="Times New Roman" w:cs="Times New Roman"/>
          <w:sz w:val="19"/>
          <w:szCs w:val="19"/>
          <w:spacing w:val="-11"/>
        </w:rPr>
        <w:t>AchRA</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1"/>
        </w:rPr>
        <w:t>431</w:t>
      </w:r>
    </w:p>
    <w:p>
      <w:pPr>
        <w:ind w:left="170" w:right="305" w:hanging="170"/>
        <w:spacing w:before="159" w:line="239" w:lineRule="auto"/>
        <w:rPr>
          <w:rFonts w:ascii="SimSun" w:hAnsi="SimSun" w:eastAsia="SimSun" w:cs="SimSun"/>
          <w:sz w:val="19"/>
          <w:szCs w:val="19"/>
        </w:rPr>
      </w:pPr>
      <w:r>
        <w:rPr>
          <w:rFonts w:ascii="SimSun" w:hAnsi="SimSun" w:eastAsia="SimSun" w:cs="SimSun"/>
          <w:sz w:val="19"/>
          <w:szCs w:val="19"/>
          <w:spacing w:val="-19"/>
        </w:rPr>
        <w:t>抗中性粒细胞胞质抗体</w:t>
      </w:r>
      <w:r>
        <w:rPr>
          <w:rFonts w:ascii="SimSun" w:hAnsi="SimSun" w:eastAsia="SimSun" w:cs="SimSun"/>
          <w:sz w:val="19"/>
          <w:szCs w:val="19"/>
          <w:spacing w:val="76"/>
        </w:rPr>
        <w:t xml:space="preserve"> </w:t>
      </w:r>
      <w:r>
        <w:rPr>
          <w:rFonts w:ascii="SimSun" w:hAnsi="SimSun" w:eastAsia="SimSun" w:cs="SimSun"/>
          <w:sz w:val="19"/>
          <w:szCs w:val="19"/>
          <w:spacing w:val="-19"/>
        </w:rPr>
        <w:t>anti-neutrophil</w:t>
      </w:r>
      <w:r>
        <w:rPr>
          <w:rFonts w:ascii="SimSun" w:hAnsi="SimSun" w:eastAsia="SimSun" w:cs="SimSun"/>
          <w:sz w:val="19"/>
          <w:szCs w:val="19"/>
          <w:spacing w:val="-16"/>
        </w:rPr>
        <w:t xml:space="preserve"> </w:t>
      </w:r>
      <w:r>
        <w:rPr>
          <w:rFonts w:ascii="SimSun" w:hAnsi="SimSun" w:eastAsia="SimSun" w:cs="SimSun"/>
          <w:sz w:val="19"/>
          <w:szCs w:val="19"/>
          <w:spacing w:val="-19"/>
        </w:rPr>
        <w:t>cytoplasmic</w:t>
      </w:r>
      <w:r>
        <w:rPr>
          <w:rFonts w:ascii="SimSun" w:hAnsi="SimSun" w:eastAsia="SimSun" w:cs="SimSun"/>
          <w:sz w:val="19"/>
          <w:szCs w:val="19"/>
          <w:spacing w:val="-17"/>
        </w:rPr>
        <w:t xml:space="preserve"> </w:t>
      </w:r>
      <w:r>
        <w:rPr>
          <w:rFonts w:ascii="SimSun" w:hAnsi="SimSun" w:eastAsia="SimSun" w:cs="SimSun"/>
          <w:sz w:val="19"/>
          <w:szCs w:val="19"/>
          <w:spacing w:val="-19"/>
        </w:rPr>
        <w:t>anti-</w:t>
      </w:r>
      <w:r>
        <w:rPr>
          <w:rFonts w:ascii="SimSun" w:hAnsi="SimSun" w:eastAsia="SimSun" w:cs="SimSun"/>
          <w:sz w:val="19"/>
          <w:szCs w:val="19"/>
        </w:rPr>
        <w:t xml:space="preserve"> </w:t>
      </w:r>
      <w:r>
        <w:rPr>
          <w:rFonts w:ascii="Times New Roman" w:hAnsi="Times New Roman" w:eastAsia="Times New Roman" w:cs="Times New Roman"/>
          <w:sz w:val="19"/>
          <w:szCs w:val="19"/>
          <w:spacing w:val="-7"/>
        </w:rPr>
        <w:t>bodies,ANCA</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7"/>
        </w:rPr>
        <w:t>429</w:t>
      </w:r>
    </w:p>
    <w:p>
      <w:pPr>
        <w:spacing w:before="108" w:line="214" w:lineRule="auto"/>
        <w:rPr>
          <w:rFonts w:ascii="SimSun" w:hAnsi="SimSun" w:eastAsia="SimSun" w:cs="SimSun"/>
          <w:sz w:val="19"/>
          <w:szCs w:val="19"/>
        </w:rPr>
      </w:pPr>
      <w:r>
        <w:rPr>
          <w:rFonts w:ascii="SimSun" w:hAnsi="SimSun" w:eastAsia="SimSun" w:cs="SimSun"/>
          <w:sz w:val="19"/>
          <w:szCs w:val="19"/>
          <w:spacing w:val="-9"/>
        </w:rPr>
        <w:t>咳嗽</w:t>
      </w:r>
      <w:r>
        <w:rPr>
          <w:rFonts w:ascii="SimSun" w:hAnsi="SimSun" w:eastAsia="SimSun" w:cs="SimSun"/>
          <w:sz w:val="19"/>
          <w:szCs w:val="19"/>
          <w:spacing w:val="64"/>
        </w:rPr>
        <w:t xml:space="preserve"> </w:t>
      </w:r>
      <w:r>
        <w:rPr>
          <w:rFonts w:ascii="SimSun" w:hAnsi="SimSun" w:eastAsia="SimSun" w:cs="SimSun"/>
          <w:sz w:val="19"/>
          <w:szCs w:val="19"/>
          <w:spacing w:val="-9"/>
        </w:rPr>
        <w:t>cough</w:t>
      </w:r>
      <w:r>
        <w:rPr>
          <w:rFonts w:ascii="SimSun" w:hAnsi="SimSun" w:eastAsia="SimSun" w:cs="SimSun"/>
          <w:sz w:val="19"/>
          <w:szCs w:val="19"/>
          <w:spacing w:val="17"/>
        </w:rPr>
        <w:t xml:space="preserve">  </w:t>
      </w:r>
      <w:r>
        <w:rPr>
          <w:rFonts w:ascii="SimSun" w:hAnsi="SimSun" w:eastAsia="SimSun" w:cs="SimSun"/>
          <w:sz w:val="19"/>
          <w:szCs w:val="19"/>
          <w:spacing w:val="-9"/>
        </w:rPr>
        <w:t>16</w:t>
      </w:r>
    </w:p>
    <w:p>
      <w:pPr>
        <w:spacing w:before="71" w:line="214" w:lineRule="auto"/>
        <w:rPr>
          <w:rFonts w:ascii="SimSun" w:hAnsi="SimSun" w:eastAsia="SimSun" w:cs="SimSun"/>
          <w:sz w:val="19"/>
          <w:szCs w:val="19"/>
        </w:rPr>
      </w:pPr>
      <w:r>
        <w:rPr>
          <w:rFonts w:ascii="SimSun" w:hAnsi="SimSun" w:eastAsia="SimSun" w:cs="SimSun"/>
          <w:sz w:val="19"/>
          <w:szCs w:val="19"/>
          <w:spacing w:val="-20"/>
        </w:rPr>
        <w:t>咳痰</w:t>
      </w:r>
      <w:r>
        <w:rPr>
          <w:rFonts w:ascii="SimSun" w:hAnsi="SimSun" w:eastAsia="SimSun" w:cs="SimSun"/>
          <w:sz w:val="19"/>
          <w:szCs w:val="19"/>
          <w:spacing w:val="52"/>
        </w:rPr>
        <w:t xml:space="preserve"> </w:t>
      </w:r>
      <w:r>
        <w:rPr>
          <w:rFonts w:ascii="SimSun" w:hAnsi="SimSun" w:eastAsia="SimSun" w:cs="SimSun"/>
          <w:sz w:val="19"/>
          <w:szCs w:val="19"/>
          <w:spacing w:val="-20"/>
        </w:rPr>
        <w:t>expectoration</w:t>
      </w:r>
      <w:r>
        <w:rPr>
          <w:rFonts w:ascii="SimSun" w:hAnsi="SimSun" w:eastAsia="SimSun" w:cs="SimSun"/>
          <w:sz w:val="19"/>
          <w:szCs w:val="19"/>
          <w:spacing w:val="38"/>
        </w:rPr>
        <w:t xml:space="preserve">  </w:t>
      </w:r>
      <w:r>
        <w:rPr>
          <w:rFonts w:ascii="SimSun" w:hAnsi="SimSun" w:eastAsia="SimSun" w:cs="SimSun"/>
          <w:sz w:val="19"/>
          <w:szCs w:val="19"/>
          <w:spacing w:val="-20"/>
        </w:rPr>
        <w:t>16</w:t>
      </w:r>
    </w:p>
    <w:p>
      <w:pPr>
        <w:ind w:right="304"/>
        <w:spacing w:before="72" w:line="252" w:lineRule="auto"/>
        <w:rPr>
          <w:rFonts w:ascii="SimSun" w:hAnsi="SimSun" w:eastAsia="SimSun" w:cs="SimSun"/>
          <w:sz w:val="19"/>
          <w:szCs w:val="19"/>
        </w:rPr>
      </w:pPr>
      <w:r>
        <w:rPr>
          <w:rFonts w:ascii="SimSun" w:hAnsi="SimSun" w:eastAsia="SimSun" w:cs="SimSun"/>
          <w:sz w:val="19"/>
          <w:szCs w:val="19"/>
          <w:spacing w:val="-15"/>
        </w:rPr>
        <w:t>可溶性纤维蛋白单体</w:t>
      </w:r>
      <w:r>
        <w:rPr>
          <w:rFonts w:ascii="SimSun" w:hAnsi="SimSun" w:eastAsia="SimSun" w:cs="SimSun"/>
          <w:sz w:val="19"/>
          <w:szCs w:val="19"/>
          <w:spacing w:val="57"/>
        </w:rPr>
        <w:t xml:space="preserve"> </w:t>
      </w:r>
      <w:r>
        <w:rPr>
          <w:rFonts w:ascii="SimSun" w:hAnsi="SimSun" w:eastAsia="SimSun" w:cs="SimSun"/>
          <w:sz w:val="19"/>
          <w:szCs w:val="19"/>
          <w:spacing w:val="-14"/>
        </w:rPr>
        <w:t>soluble</w:t>
      </w:r>
      <w:r>
        <w:rPr>
          <w:rFonts w:ascii="SimSun" w:hAnsi="SimSun" w:eastAsia="SimSun" w:cs="SimSun"/>
          <w:sz w:val="19"/>
          <w:szCs w:val="19"/>
          <w:spacing w:val="-8"/>
        </w:rPr>
        <w:t xml:space="preserve"> </w:t>
      </w:r>
      <w:r>
        <w:rPr>
          <w:rFonts w:ascii="SimSun" w:hAnsi="SimSun" w:eastAsia="SimSun" w:cs="SimSun"/>
          <w:sz w:val="19"/>
          <w:szCs w:val="19"/>
          <w:spacing w:val="-14"/>
        </w:rPr>
        <w:t>fibrin</w:t>
      </w:r>
      <w:r>
        <w:rPr>
          <w:rFonts w:ascii="SimSun" w:hAnsi="SimSun" w:eastAsia="SimSun" w:cs="SimSun"/>
          <w:sz w:val="19"/>
          <w:szCs w:val="19"/>
          <w:spacing w:val="-15"/>
        </w:rPr>
        <w:t xml:space="preserve"> </w:t>
      </w:r>
      <w:r>
        <w:rPr>
          <w:rFonts w:ascii="SimSun" w:hAnsi="SimSun" w:eastAsia="SimSun" w:cs="SimSun"/>
          <w:sz w:val="19"/>
          <w:szCs w:val="19"/>
          <w:spacing w:val="-14"/>
        </w:rPr>
        <w:t>monomer</w:t>
      </w:r>
      <w:r>
        <w:rPr>
          <w:rFonts w:ascii="SimSun" w:hAnsi="SimSun" w:eastAsia="SimSun" w:cs="SimSun"/>
          <w:sz w:val="19"/>
          <w:szCs w:val="19"/>
          <w:spacing w:val="-15"/>
        </w:rPr>
        <w:t>,</w:t>
      </w:r>
      <w:r>
        <w:rPr>
          <w:rFonts w:ascii="SimSun" w:hAnsi="SimSun" w:eastAsia="SimSun" w:cs="SimSun"/>
          <w:sz w:val="19"/>
          <w:szCs w:val="19"/>
          <w:spacing w:val="-14"/>
        </w:rPr>
        <w:t>sF</w:t>
      </w:r>
      <w:r>
        <w:rPr>
          <w:rFonts w:ascii="SimSun" w:hAnsi="SimSun" w:eastAsia="SimSun" w:cs="SimSun"/>
          <w:sz w:val="19"/>
          <w:szCs w:val="19"/>
          <w:spacing w:val="-15"/>
        </w:rPr>
        <w:t>M</w:t>
      </w:r>
      <w:r>
        <w:rPr>
          <w:rFonts w:ascii="SimSun" w:hAnsi="SimSun" w:eastAsia="SimSun" w:cs="SimSun"/>
          <w:sz w:val="19"/>
          <w:szCs w:val="19"/>
          <w:spacing w:val="39"/>
        </w:rPr>
        <w:t xml:space="preserve">  </w:t>
      </w:r>
      <w:r>
        <w:rPr>
          <w:rFonts w:ascii="SimSun" w:hAnsi="SimSun" w:eastAsia="SimSun" w:cs="SimSun"/>
          <w:sz w:val="19"/>
          <w:szCs w:val="19"/>
          <w:spacing w:val="-15"/>
        </w:rPr>
        <w:t>289</w:t>
      </w:r>
      <w:r>
        <w:rPr>
          <w:rFonts w:ascii="SimSun" w:hAnsi="SimSun" w:eastAsia="SimSun" w:cs="SimSun"/>
          <w:sz w:val="19"/>
          <w:szCs w:val="19"/>
        </w:rPr>
        <w:t xml:space="preserve"> </w:t>
      </w:r>
      <w:r>
        <w:rPr>
          <w:rFonts w:ascii="SimSun" w:hAnsi="SimSun" w:eastAsia="SimSun" w:cs="SimSun"/>
          <w:sz w:val="19"/>
          <w:szCs w:val="19"/>
          <w:spacing w:val="-16"/>
        </w:rPr>
        <w:t>可溶性纤维蛋白单体复合物</w:t>
      </w:r>
      <w:r>
        <w:rPr>
          <w:rFonts w:ascii="SimSun" w:hAnsi="SimSun" w:eastAsia="SimSun" w:cs="SimSun"/>
          <w:sz w:val="19"/>
          <w:szCs w:val="19"/>
          <w:spacing w:val="65"/>
        </w:rPr>
        <w:t xml:space="preserve"> </w:t>
      </w:r>
      <w:r>
        <w:rPr>
          <w:rFonts w:ascii="SimSun" w:hAnsi="SimSun" w:eastAsia="SimSun" w:cs="SimSun"/>
          <w:sz w:val="19"/>
          <w:szCs w:val="19"/>
          <w:spacing w:val="-16"/>
        </w:rPr>
        <w:t>soluble</w:t>
      </w:r>
      <w:r>
        <w:rPr>
          <w:rFonts w:ascii="SimSun" w:hAnsi="SimSun" w:eastAsia="SimSun" w:cs="SimSun"/>
          <w:sz w:val="19"/>
          <w:szCs w:val="19"/>
          <w:spacing w:val="-10"/>
        </w:rPr>
        <w:t xml:space="preserve"> </w:t>
      </w:r>
      <w:r>
        <w:rPr>
          <w:rFonts w:ascii="SimSun" w:hAnsi="SimSun" w:eastAsia="SimSun" w:cs="SimSun"/>
          <w:sz w:val="19"/>
          <w:szCs w:val="19"/>
          <w:spacing w:val="-16"/>
        </w:rPr>
        <w:t>fibrin</w:t>
      </w:r>
      <w:r>
        <w:rPr>
          <w:rFonts w:ascii="SimSun" w:hAnsi="SimSun" w:eastAsia="SimSun" w:cs="SimSun"/>
          <w:sz w:val="19"/>
          <w:szCs w:val="19"/>
          <w:spacing w:val="-16"/>
        </w:rPr>
        <w:t xml:space="preserve"> </w:t>
      </w:r>
      <w:r>
        <w:rPr>
          <w:rFonts w:ascii="SimSun" w:hAnsi="SimSun" w:eastAsia="SimSun" w:cs="SimSun"/>
          <w:sz w:val="19"/>
          <w:szCs w:val="19"/>
          <w:spacing w:val="-16"/>
        </w:rPr>
        <w:t>monomer</w:t>
      </w:r>
      <w:r>
        <w:rPr>
          <w:rFonts w:ascii="SimSun" w:hAnsi="SimSun" w:eastAsia="SimSun" w:cs="SimSun"/>
          <w:sz w:val="19"/>
          <w:szCs w:val="19"/>
          <w:spacing w:val="-9"/>
        </w:rPr>
        <w:t xml:space="preserve"> </w:t>
      </w:r>
      <w:r>
        <w:rPr>
          <w:rFonts w:ascii="SimSun" w:hAnsi="SimSun" w:eastAsia="SimSun" w:cs="SimSun"/>
          <w:sz w:val="19"/>
          <w:szCs w:val="19"/>
          <w:spacing w:val="-16"/>
        </w:rPr>
        <w:t>com-</w:t>
      </w:r>
    </w:p>
    <w:p>
      <w:pPr>
        <w:ind w:left="170"/>
        <w:spacing w:before="73" w:line="183" w:lineRule="auto"/>
        <w:rPr>
          <w:rFonts w:ascii="SimSun" w:hAnsi="SimSun" w:eastAsia="SimSun" w:cs="SimSun"/>
          <w:sz w:val="19"/>
          <w:szCs w:val="19"/>
        </w:rPr>
      </w:pPr>
      <w:r>
        <w:rPr>
          <w:rFonts w:ascii="Times New Roman" w:hAnsi="Times New Roman" w:eastAsia="Times New Roman" w:cs="Times New Roman"/>
          <w:sz w:val="19"/>
          <w:szCs w:val="19"/>
          <w:spacing w:val="-7"/>
        </w:rPr>
        <w:t>plex,sFMC</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7"/>
        </w:rPr>
        <w:t>284</w:t>
      </w:r>
    </w:p>
    <w:p>
      <w:pPr>
        <w:ind w:right="304"/>
        <w:spacing w:before="116" w:line="243" w:lineRule="auto"/>
        <w:rPr>
          <w:rFonts w:ascii="SimSun" w:hAnsi="SimSun" w:eastAsia="SimSun" w:cs="SimSun"/>
          <w:sz w:val="19"/>
          <w:szCs w:val="19"/>
        </w:rPr>
      </w:pPr>
      <w:r>
        <w:rPr>
          <w:rFonts w:ascii="SimSun" w:hAnsi="SimSun" w:eastAsia="SimSun" w:cs="SimSun"/>
          <w:sz w:val="19"/>
          <w:szCs w:val="19"/>
          <w:spacing w:val="-18"/>
        </w:rPr>
        <w:t>可提取的核抗原</w:t>
      </w:r>
      <w:r>
        <w:rPr>
          <w:rFonts w:ascii="SimSun" w:hAnsi="SimSun" w:eastAsia="SimSun" w:cs="SimSun"/>
          <w:sz w:val="19"/>
          <w:szCs w:val="19"/>
          <w:spacing w:val="50"/>
        </w:rPr>
        <w:t xml:space="preserve"> </w:t>
      </w:r>
      <w:r>
        <w:rPr>
          <w:rFonts w:ascii="SimSun" w:hAnsi="SimSun" w:eastAsia="SimSun" w:cs="SimSun"/>
          <w:sz w:val="19"/>
          <w:szCs w:val="19"/>
          <w:spacing w:val="-17"/>
        </w:rPr>
        <w:t>extractable</w:t>
      </w:r>
      <w:r>
        <w:rPr>
          <w:rFonts w:ascii="SimSun" w:hAnsi="SimSun" w:eastAsia="SimSun" w:cs="SimSun"/>
          <w:sz w:val="19"/>
          <w:szCs w:val="19"/>
          <w:spacing w:val="-15"/>
        </w:rPr>
        <w:t xml:space="preserve"> </w:t>
      </w:r>
      <w:r>
        <w:rPr>
          <w:rFonts w:ascii="SimSun" w:hAnsi="SimSun" w:eastAsia="SimSun" w:cs="SimSun"/>
          <w:sz w:val="19"/>
          <w:szCs w:val="19"/>
          <w:spacing w:val="-17"/>
        </w:rPr>
        <w:t>nuclear</w:t>
      </w:r>
      <w:r>
        <w:rPr>
          <w:rFonts w:ascii="SimSun" w:hAnsi="SimSun" w:eastAsia="SimSun" w:cs="SimSun"/>
          <w:sz w:val="19"/>
          <w:szCs w:val="19"/>
          <w:spacing w:val="-14"/>
        </w:rPr>
        <w:t xml:space="preserve"> </w:t>
      </w:r>
      <w:r>
        <w:rPr>
          <w:rFonts w:ascii="SimSun" w:hAnsi="SimSun" w:eastAsia="SimSun" w:cs="SimSun"/>
          <w:sz w:val="19"/>
          <w:szCs w:val="19"/>
          <w:spacing w:val="-17"/>
        </w:rPr>
        <w:t>antigens</w:t>
      </w:r>
      <w:r>
        <w:rPr>
          <w:rFonts w:ascii="SimSun" w:hAnsi="SimSun" w:eastAsia="SimSun" w:cs="SimSun"/>
          <w:sz w:val="19"/>
          <w:szCs w:val="19"/>
          <w:spacing w:val="-15"/>
        </w:rPr>
        <w:t xml:space="preserve"> </w:t>
      </w:r>
      <w:r>
        <w:rPr>
          <w:rFonts w:ascii="SimSun" w:hAnsi="SimSun" w:eastAsia="SimSun" w:cs="SimSun"/>
          <w:sz w:val="19"/>
          <w:szCs w:val="19"/>
          <w:spacing w:val="-18"/>
        </w:rPr>
        <w:t>ENA</w:t>
      </w:r>
      <w:r>
        <w:rPr>
          <w:rFonts w:ascii="SimSun" w:hAnsi="SimSun" w:eastAsia="SimSun" w:cs="SimSun"/>
          <w:sz w:val="19"/>
          <w:szCs w:val="19"/>
          <w:spacing w:val="28"/>
        </w:rPr>
        <w:t xml:space="preserve">  </w:t>
      </w:r>
      <w:r>
        <w:rPr>
          <w:rFonts w:ascii="SimSun" w:hAnsi="SimSun" w:eastAsia="SimSun" w:cs="SimSun"/>
          <w:sz w:val="19"/>
          <w:szCs w:val="19"/>
          <w:spacing w:val="-18"/>
        </w:rPr>
        <w:t>423</w:t>
      </w:r>
      <w:r>
        <w:rPr>
          <w:rFonts w:ascii="SimSun" w:hAnsi="SimSun" w:eastAsia="SimSun" w:cs="SimSun"/>
          <w:sz w:val="19"/>
          <w:szCs w:val="19"/>
          <w:spacing w:val="1"/>
        </w:rPr>
        <w:t xml:space="preserve"> </w:t>
      </w:r>
      <w:r>
        <w:rPr>
          <w:rFonts w:ascii="SimSun" w:hAnsi="SimSun" w:eastAsia="SimSun" w:cs="SimSun"/>
          <w:sz w:val="19"/>
          <w:szCs w:val="19"/>
          <w:spacing w:val="-14"/>
        </w:rPr>
        <w:t>克吕韦耶-</w:t>
      </w:r>
      <w:r>
        <w:rPr>
          <w:rFonts w:ascii="SimSun" w:hAnsi="SimSun" w:eastAsia="SimSun" w:cs="SimSun"/>
          <w:sz w:val="19"/>
          <w:szCs w:val="19"/>
          <w:spacing w:val="-15"/>
        </w:rPr>
        <w:t>鲍姆加滕综合征</w:t>
      </w:r>
      <w:r>
        <w:rPr>
          <w:rFonts w:ascii="SimSun" w:hAnsi="SimSun" w:eastAsia="SimSun" w:cs="SimSun"/>
          <w:sz w:val="19"/>
          <w:szCs w:val="19"/>
        </w:rPr>
        <w:t xml:space="preserve">  </w:t>
      </w:r>
      <w:r>
        <w:rPr>
          <w:rFonts w:ascii="SimSun" w:hAnsi="SimSun" w:eastAsia="SimSun" w:cs="SimSun"/>
          <w:sz w:val="19"/>
          <w:szCs w:val="19"/>
          <w:spacing w:val="-14"/>
        </w:rPr>
        <w:t>Cruveilhier</w:t>
      </w:r>
      <w:r>
        <w:rPr>
          <w:rFonts w:ascii="SimSun" w:hAnsi="SimSun" w:eastAsia="SimSun" w:cs="SimSun"/>
          <w:sz w:val="19"/>
          <w:szCs w:val="19"/>
          <w:spacing w:val="-15"/>
        </w:rPr>
        <w:t>-</w:t>
      </w:r>
      <w:r>
        <w:rPr>
          <w:rFonts w:ascii="SimSun" w:hAnsi="SimSun" w:eastAsia="SimSun" w:cs="SimSun"/>
          <w:sz w:val="19"/>
          <w:szCs w:val="19"/>
          <w:spacing w:val="-14"/>
        </w:rPr>
        <w:t>Baumgarten</w:t>
      </w:r>
      <w:r>
        <w:rPr>
          <w:rFonts w:ascii="SimSun" w:hAnsi="SimSun" w:eastAsia="SimSun" w:cs="SimSun"/>
          <w:sz w:val="19"/>
          <w:szCs w:val="19"/>
          <w:spacing w:val="-5"/>
        </w:rPr>
        <w:t xml:space="preserve"> </w:t>
      </w:r>
      <w:r>
        <w:rPr>
          <w:rFonts w:ascii="SimSun" w:hAnsi="SimSun" w:eastAsia="SimSun" w:cs="SimSun"/>
          <w:sz w:val="19"/>
          <w:szCs w:val="19"/>
          <w:spacing w:val="-14"/>
        </w:rPr>
        <w:t>syn</w:t>
      </w:r>
      <w:r>
        <w:rPr>
          <w:rFonts w:ascii="SimSun" w:hAnsi="SimSun" w:eastAsia="SimSun" w:cs="SimSun"/>
          <w:sz w:val="19"/>
          <w:szCs w:val="19"/>
          <w:spacing w:val="-15"/>
        </w:rPr>
        <w:t>-</w:t>
      </w:r>
    </w:p>
    <w:p>
      <w:pPr>
        <w:ind w:left="170"/>
        <w:spacing w:before="112" w:line="184" w:lineRule="auto"/>
        <w:rPr>
          <w:rFonts w:ascii="SimSun" w:hAnsi="SimSun" w:eastAsia="SimSun" w:cs="SimSun"/>
          <w:sz w:val="19"/>
          <w:szCs w:val="19"/>
        </w:rPr>
      </w:pPr>
      <w:r>
        <w:rPr>
          <w:rFonts w:ascii="Times New Roman" w:hAnsi="Times New Roman" w:eastAsia="Times New Roman" w:cs="Times New Roman"/>
          <w:sz w:val="19"/>
          <w:szCs w:val="19"/>
          <w:spacing w:val="-7"/>
        </w:rPr>
        <w:t>drome</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7"/>
        </w:rPr>
        <w:t>174</w:t>
      </w:r>
    </w:p>
    <w:p>
      <w:pPr>
        <w:spacing w:before="79" w:line="214" w:lineRule="auto"/>
        <w:rPr>
          <w:rFonts w:ascii="SimSun" w:hAnsi="SimSun" w:eastAsia="SimSun" w:cs="SimSun"/>
          <w:sz w:val="19"/>
          <w:szCs w:val="19"/>
        </w:rPr>
      </w:pPr>
      <w:r>
        <w:rPr>
          <w:rFonts w:ascii="SimSun" w:hAnsi="SimSun" w:eastAsia="SimSun" w:cs="SimSun"/>
          <w:sz w:val="19"/>
          <w:szCs w:val="19"/>
          <w:spacing w:val="-16"/>
        </w:rPr>
        <w:t>空腹血浆葡萄糖</w:t>
      </w:r>
      <w:r>
        <w:rPr>
          <w:rFonts w:ascii="SimSun" w:hAnsi="SimSun" w:eastAsia="SimSun" w:cs="SimSun"/>
          <w:sz w:val="19"/>
          <w:szCs w:val="19"/>
          <w:spacing w:val="66"/>
        </w:rPr>
        <w:t xml:space="preserve"> </w:t>
      </w:r>
      <w:r>
        <w:rPr>
          <w:rFonts w:ascii="SimSun" w:hAnsi="SimSun" w:eastAsia="SimSun" w:cs="SimSun"/>
          <w:sz w:val="19"/>
          <w:szCs w:val="19"/>
          <w:spacing w:val="-16"/>
        </w:rPr>
        <w:t>fasting</w:t>
      </w:r>
      <w:r>
        <w:rPr>
          <w:rFonts w:ascii="SimSun" w:hAnsi="SimSun" w:eastAsia="SimSun" w:cs="SimSun"/>
          <w:sz w:val="19"/>
          <w:szCs w:val="19"/>
          <w:spacing w:val="-14"/>
        </w:rPr>
        <w:t xml:space="preserve"> </w:t>
      </w:r>
      <w:r>
        <w:rPr>
          <w:rFonts w:ascii="SimSun" w:hAnsi="SimSun" w:eastAsia="SimSun" w:cs="SimSun"/>
          <w:sz w:val="19"/>
          <w:szCs w:val="19"/>
          <w:spacing w:val="-16"/>
        </w:rPr>
        <w:t>plasma</w:t>
      </w:r>
      <w:r>
        <w:rPr>
          <w:rFonts w:ascii="SimSun" w:hAnsi="SimSun" w:eastAsia="SimSun" w:cs="SimSun"/>
          <w:sz w:val="19"/>
          <w:szCs w:val="19"/>
          <w:spacing w:val="-9"/>
        </w:rPr>
        <w:t xml:space="preserve"> </w:t>
      </w:r>
      <w:r>
        <w:rPr>
          <w:rFonts w:ascii="SimSun" w:hAnsi="SimSun" w:eastAsia="SimSun" w:cs="SimSun"/>
          <w:sz w:val="19"/>
          <w:szCs w:val="19"/>
          <w:spacing w:val="-16"/>
        </w:rPr>
        <w:t>glucose,FPG</w:t>
      </w:r>
      <w:r>
        <w:rPr>
          <w:rFonts w:ascii="SimSun" w:hAnsi="SimSun" w:eastAsia="SimSun" w:cs="SimSun"/>
          <w:sz w:val="19"/>
          <w:szCs w:val="19"/>
          <w:spacing w:val="13"/>
        </w:rPr>
        <w:t xml:space="preserve">  </w:t>
      </w:r>
      <w:r>
        <w:rPr>
          <w:rFonts w:ascii="SimSun" w:hAnsi="SimSun" w:eastAsia="SimSun" w:cs="SimSun"/>
          <w:sz w:val="19"/>
          <w:szCs w:val="19"/>
          <w:spacing w:val="-16"/>
        </w:rPr>
        <w:t>371</w:t>
      </w:r>
    </w:p>
    <w:p>
      <w:pPr>
        <w:spacing w:before="70" w:line="214" w:lineRule="auto"/>
        <w:rPr>
          <w:rFonts w:ascii="SimSun" w:hAnsi="SimSun" w:eastAsia="SimSun" w:cs="SimSun"/>
          <w:sz w:val="19"/>
          <w:szCs w:val="19"/>
        </w:rPr>
      </w:pPr>
      <w:r>
        <w:rPr>
          <w:rFonts w:ascii="SimSun" w:hAnsi="SimSun" w:eastAsia="SimSun" w:cs="SimSun"/>
          <w:sz w:val="19"/>
          <w:szCs w:val="19"/>
          <w:spacing w:val="-17"/>
        </w:rPr>
        <w:t>空腹血糖</w:t>
      </w:r>
      <w:r>
        <w:rPr>
          <w:rFonts w:ascii="SimSun" w:hAnsi="SimSun" w:eastAsia="SimSun" w:cs="SimSun"/>
          <w:sz w:val="19"/>
          <w:szCs w:val="19"/>
          <w:spacing w:val="47"/>
        </w:rPr>
        <w:t xml:space="preserve"> </w:t>
      </w:r>
      <w:r>
        <w:rPr>
          <w:rFonts w:ascii="SimSun" w:hAnsi="SimSun" w:eastAsia="SimSun" w:cs="SimSun"/>
          <w:sz w:val="19"/>
          <w:szCs w:val="19"/>
          <w:spacing w:val="-16"/>
        </w:rPr>
        <w:t>fasting</w:t>
      </w:r>
      <w:r>
        <w:rPr>
          <w:rFonts w:ascii="SimSun" w:hAnsi="SimSun" w:eastAsia="SimSun" w:cs="SimSun"/>
          <w:sz w:val="19"/>
          <w:szCs w:val="19"/>
          <w:spacing w:val="-15"/>
        </w:rPr>
        <w:t xml:space="preserve"> </w:t>
      </w:r>
      <w:r>
        <w:rPr>
          <w:rFonts w:ascii="SimSun" w:hAnsi="SimSun" w:eastAsia="SimSun" w:cs="SimSun"/>
          <w:sz w:val="19"/>
          <w:szCs w:val="19"/>
          <w:spacing w:val="-16"/>
        </w:rPr>
        <w:t>blood</w:t>
      </w:r>
      <w:r>
        <w:rPr>
          <w:rFonts w:ascii="SimSun" w:hAnsi="SimSun" w:eastAsia="SimSun" w:cs="SimSun"/>
          <w:sz w:val="19"/>
          <w:szCs w:val="19"/>
          <w:spacing w:val="-10"/>
        </w:rPr>
        <w:t xml:space="preserve"> </w:t>
      </w:r>
      <w:r>
        <w:rPr>
          <w:rFonts w:ascii="SimSun" w:hAnsi="SimSun" w:eastAsia="SimSun" w:cs="SimSun"/>
          <w:sz w:val="19"/>
          <w:szCs w:val="19"/>
          <w:spacing w:val="-16"/>
        </w:rPr>
        <w:t>glucose</w:t>
      </w:r>
      <w:r>
        <w:rPr>
          <w:rFonts w:ascii="SimSun" w:hAnsi="SimSun" w:eastAsia="SimSun" w:cs="SimSun"/>
          <w:sz w:val="19"/>
          <w:szCs w:val="19"/>
          <w:spacing w:val="-17"/>
        </w:rPr>
        <w:t>,</w:t>
      </w:r>
      <w:r>
        <w:rPr>
          <w:rFonts w:ascii="SimSun" w:hAnsi="SimSun" w:eastAsia="SimSun" w:cs="SimSun"/>
          <w:sz w:val="19"/>
          <w:szCs w:val="19"/>
          <w:spacing w:val="-16"/>
        </w:rPr>
        <w:t>FBG</w:t>
      </w:r>
      <w:r>
        <w:rPr>
          <w:rFonts w:ascii="SimSun" w:hAnsi="SimSun" w:eastAsia="SimSun" w:cs="SimSun"/>
          <w:sz w:val="19"/>
          <w:szCs w:val="19"/>
          <w:spacing w:val="13"/>
        </w:rPr>
        <w:t xml:space="preserve">  </w:t>
      </w:r>
      <w:r>
        <w:rPr>
          <w:rFonts w:ascii="SimSun" w:hAnsi="SimSun" w:eastAsia="SimSun" w:cs="SimSun"/>
          <w:sz w:val="19"/>
          <w:szCs w:val="19"/>
          <w:spacing w:val="-17"/>
        </w:rPr>
        <w:t>371</w:t>
      </w:r>
    </w:p>
    <w:p>
      <w:pPr>
        <w:spacing w:before="69" w:line="214" w:lineRule="auto"/>
        <w:rPr>
          <w:rFonts w:ascii="SimSun" w:hAnsi="SimSun" w:eastAsia="SimSun" w:cs="SimSun"/>
          <w:sz w:val="19"/>
          <w:szCs w:val="19"/>
        </w:rPr>
      </w:pPr>
      <w:r>
        <w:rPr>
          <w:rFonts w:ascii="SimSun" w:hAnsi="SimSun" w:eastAsia="SimSun" w:cs="SimSun"/>
          <w:sz w:val="19"/>
          <w:szCs w:val="19"/>
          <w:spacing w:val="-18"/>
        </w:rPr>
        <w:t>空腹血糖受损</w:t>
      </w:r>
      <w:r>
        <w:rPr>
          <w:rFonts w:ascii="SimSun" w:hAnsi="SimSun" w:eastAsia="SimSun" w:cs="SimSun"/>
          <w:sz w:val="19"/>
          <w:szCs w:val="19"/>
          <w:spacing w:val="69"/>
        </w:rPr>
        <w:t xml:space="preserve"> </w:t>
      </w:r>
      <w:r>
        <w:rPr>
          <w:rFonts w:ascii="SimSun" w:hAnsi="SimSun" w:eastAsia="SimSun" w:cs="SimSun"/>
          <w:sz w:val="19"/>
          <w:szCs w:val="19"/>
          <w:spacing w:val="-17"/>
        </w:rPr>
        <w:t>impaired</w:t>
      </w:r>
      <w:r>
        <w:rPr>
          <w:rFonts w:ascii="SimSun" w:hAnsi="SimSun" w:eastAsia="SimSun" w:cs="SimSun"/>
          <w:sz w:val="19"/>
          <w:szCs w:val="19"/>
          <w:spacing w:val="-12"/>
        </w:rPr>
        <w:t xml:space="preserve"> </w:t>
      </w:r>
      <w:r>
        <w:rPr>
          <w:rFonts w:ascii="SimSun" w:hAnsi="SimSun" w:eastAsia="SimSun" w:cs="SimSun"/>
          <w:sz w:val="19"/>
          <w:szCs w:val="19"/>
          <w:spacing w:val="-17"/>
        </w:rPr>
        <w:t>fasting</w:t>
      </w:r>
      <w:r>
        <w:rPr>
          <w:rFonts w:ascii="SimSun" w:hAnsi="SimSun" w:eastAsia="SimSun" w:cs="SimSun"/>
          <w:sz w:val="19"/>
          <w:szCs w:val="19"/>
          <w:spacing w:val="-12"/>
        </w:rPr>
        <w:t xml:space="preserve"> </w:t>
      </w:r>
      <w:r>
        <w:rPr>
          <w:rFonts w:ascii="SimSun" w:hAnsi="SimSun" w:eastAsia="SimSun" w:cs="SimSun"/>
          <w:sz w:val="19"/>
          <w:szCs w:val="19"/>
          <w:spacing w:val="-17"/>
        </w:rPr>
        <w:t>glucose</w:t>
      </w:r>
      <w:r>
        <w:rPr>
          <w:rFonts w:ascii="SimSun" w:hAnsi="SimSun" w:eastAsia="SimSun" w:cs="SimSun"/>
          <w:sz w:val="19"/>
          <w:szCs w:val="19"/>
          <w:spacing w:val="-18"/>
        </w:rPr>
        <w:t>,</w:t>
      </w:r>
      <w:r>
        <w:rPr>
          <w:rFonts w:ascii="SimSun" w:hAnsi="SimSun" w:eastAsia="SimSun" w:cs="SimSun"/>
          <w:sz w:val="19"/>
          <w:szCs w:val="19"/>
          <w:spacing w:val="-17"/>
        </w:rPr>
        <w:t>IF</w:t>
      </w:r>
      <w:r>
        <w:rPr>
          <w:rFonts w:ascii="SimSun" w:hAnsi="SimSun" w:eastAsia="SimSun" w:cs="SimSun"/>
          <w:sz w:val="19"/>
          <w:szCs w:val="19"/>
          <w:spacing w:val="-18"/>
        </w:rPr>
        <w:t>G</w:t>
      </w:r>
      <w:r>
        <w:rPr>
          <w:rFonts w:ascii="SimSun" w:hAnsi="SimSun" w:eastAsia="SimSun" w:cs="SimSun"/>
          <w:sz w:val="19"/>
          <w:szCs w:val="19"/>
          <w:spacing w:val="13"/>
        </w:rPr>
        <w:t xml:space="preserve">  </w:t>
      </w:r>
      <w:r>
        <w:rPr>
          <w:rFonts w:ascii="SimSun" w:hAnsi="SimSun" w:eastAsia="SimSun" w:cs="SimSun"/>
          <w:sz w:val="19"/>
          <w:szCs w:val="19"/>
          <w:spacing w:val="-18"/>
        </w:rPr>
        <w:t>371</w:t>
      </w:r>
    </w:p>
    <w:p>
      <w:pPr>
        <w:spacing w:before="72" w:line="214" w:lineRule="auto"/>
        <w:rPr>
          <w:rFonts w:ascii="SimSun" w:hAnsi="SimSun" w:eastAsia="SimSun" w:cs="SimSun"/>
          <w:sz w:val="19"/>
          <w:szCs w:val="19"/>
        </w:rPr>
      </w:pPr>
      <w:r>
        <w:rPr>
          <w:rFonts w:ascii="SimSun" w:hAnsi="SimSun" w:eastAsia="SimSun" w:cs="SimSun"/>
          <w:sz w:val="19"/>
          <w:szCs w:val="19"/>
          <w:spacing w:val="-9"/>
        </w:rPr>
        <w:t>空瓮音</w:t>
      </w:r>
      <w:r>
        <w:rPr>
          <w:rFonts w:ascii="SimSun" w:hAnsi="SimSun" w:eastAsia="SimSun" w:cs="SimSun"/>
          <w:sz w:val="19"/>
          <w:szCs w:val="19"/>
          <w:spacing w:val="77"/>
        </w:rPr>
        <w:t xml:space="preserve"> </w:t>
      </w:r>
      <w:r>
        <w:rPr>
          <w:rFonts w:ascii="SimSun" w:hAnsi="SimSun" w:eastAsia="SimSun" w:cs="SimSun"/>
          <w:sz w:val="19"/>
          <w:szCs w:val="19"/>
          <w:spacing w:val="-9"/>
        </w:rPr>
        <w:t>amphorophony</w:t>
      </w:r>
      <w:r>
        <w:rPr>
          <w:rFonts w:ascii="SimSun" w:hAnsi="SimSun" w:eastAsia="SimSun" w:cs="SimSun"/>
          <w:sz w:val="19"/>
          <w:szCs w:val="19"/>
          <w:spacing w:val="7"/>
        </w:rPr>
        <w:t xml:space="preserve">  </w:t>
      </w:r>
      <w:r>
        <w:rPr>
          <w:rFonts w:ascii="SimSun" w:hAnsi="SimSun" w:eastAsia="SimSun" w:cs="SimSun"/>
          <w:sz w:val="19"/>
          <w:szCs w:val="19"/>
          <w:spacing w:val="-9"/>
        </w:rPr>
        <w:t>133</w:t>
      </w:r>
    </w:p>
    <w:p>
      <w:pPr>
        <w:spacing w:before="92" w:line="237" w:lineRule="auto"/>
        <w:rPr>
          <w:rFonts w:ascii="SimSun" w:hAnsi="SimSun" w:eastAsia="SimSun" w:cs="SimSun"/>
          <w:sz w:val="19"/>
          <w:szCs w:val="19"/>
        </w:rPr>
      </w:pPr>
      <w:r>
        <w:rPr>
          <w:rFonts w:ascii="SimSun" w:hAnsi="SimSun" w:eastAsia="SimSun" w:cs="SimSun"/>
          <w:sz w:val="19"/>
          <w:szCs w:val="19"/>
          <w:spacing w:val="-6"/>
        </w:rPr>
        <w:t>口</w:t>
      </w:r>
      <w:r>
        <w:rPr>
          <w:rFonts w:ascii="SimSun" w:hAnsi="SimSun" w:eastAsia="SimSun" w:cs="SimSun"/>
          <w:sz w:val="19"/>
          <w:szCs w:val="19"/>
          <w:spacing w:val="61"/>
        </w:rPr>
        <w:t xml:space="preserve"> </w:t>
      </w:r>
      <w:r>
        <w:rPr>
          <w:rFonts w:ascii="SimSun" w:hAnsi="SimSun" w:eastAsia="SimSun" w:cs="SimSun"/>
          <w:sz w:val="19"/>
          <w:szCs w:val="19"/>
          <w:spacing w:val="-6"/>
        </w:rPr>
        <w:t>mouth</w:t>
      </w:r>
      <w:r>
        <w:rPr>
          <w:rFonts w:ascii="SimSun" w:hAnsi="SimSun" w:eastAsia="SimSun" w:cs="SimSun"/>
          <w:sz w:val="19"/>
          <w:szCs w:val="19"/>
          <w:spacing w:val="8"/>
        </w:rPr>
        <w:t xml:space="preserve">  </w:t>
      </w:r>
      <w:r>
        <w:rPr>
          <w:rFonts w:ascii="SimSun" w:hAnsi="SimSun" w:eastAsia="SimSun" w:cs="SimSun"/>
          <w:sz w:val="19"/>
          <w:szCs w:val="19"/>
          <w:spacing w:val="-6"/>
        </w:rPr>
        <w:t>110</w:t>
      </w:r>
    </w:p>
    <w:p>
      <w:pPr>
        <w:spacing w:before="22" w:line="214" w:lineRule="auto"/>
        <w:rPr>
          <w:rFonts w:ascii="SimSun" w:hAnsi="SimSun" w:eastAsia="SimSun" w:cs="SimSun"/>
          <w:sz w:val="19"/>
          <w:szCs w:val="19"/>
        </w:rPr>
      </w:pPr>
      <w:r>
        <w:rPr>
          <w:rFonts w:ascii="SimSun" w:hAnsi="SimSun" w:eastAsia="SimSun" w:cs="SimSun"/>
          <w:sz w:val="19"/>
          <w:szCs w:val="19"/>
          <w:spacing w:val="-13"/>
        </w:rPr>
        <w:t>口服葡萄糖耐量试验</w:t>
      </w:r>
      <w:r>
        <w:rPr>
          <w:rFonts w:ascii="SimSun" w:hAnsi="SimSun" w:eastAsia="SimSun" w:cs="SimSun"/>
          <w:sz w:val="19"/>
          <w:szCs w:val="19"/>
          <w:spacing w:val="84"/>
        </w:rPr>
        <w:t xml:space="preserve"> </w:t>
      </w:r>
      <w:r>
        <w:rPr>
          <w:rFonts w:ascii="SimSun" w:hAnsi="SimSun" w:eastAsia="SimSun" w:cs="SimSun"/>
          <w:sz w:val="19"/>
          <w:szCs w:val="19"/>
          <w:spacing w:val="-13"/>
        </w:rPr>
        <w:t>oral</w:t>
      </w:r>
      <w:r>
        <w:rPr>
          <w:rFonts w:ascii="SimSun" w:hAnsi="SimSun" w:eastAsia="SimSun" w:cs="SimSun"/>
          <w:sz w:val="19"/>
          <w:szCs w:val="19"/>
          <w:spacing w:val="-8"/>
        </w:rPr>
        <w:t xml:space="preserve"> </w:t>
      </w:r>
      <w:r>
        <w:rPr>
          <w:rFonts w:ascii="SimSun" w:hAnsi="SimSun" w:eastAsia="SimSun" w:cs="SimSun"/>
          <w:sz w:val="19"/>
          <w:szCs w:val="19"/>
          <w:spacing w:val="-13"/>
        </w:rPr>
        <w:t>glucose</w:t>
      </w:r>
      <w:r>
        <w:rPr>
          <w:rFonts w:ascii="SimSun" w:hAnsi="SimSun" w:eastAsia="SimSun" w:cs="SimSun"/>
          <w:sz w:val="19"/>
          <w:szCs w:val="19"/>
          <w:spacing w:val="-8"/>
        </w:rPr>
        <w:t xml:space="preserve"> </w:t>
      </w:r>
      <w:r>
        <w:rPr>
          <w:rFonts w:ascii="SimSun" w:hAnsi="SimSun" w:eastAsia="SimSun" w:cs="SimSun"/>
          <w:sz w:val="19"/>
          <w:szCs w:val="19"/>
          <w:spacing w:val="-13"/>
        </w:rPr>
        <w:t>tolerance</w:t>
      </w:r>
      <w:r>
        <w:rPr>
          <w:rFonts w:ascii="SimSun" w:hAnsi="SimSun" w:eastAsia="SimSun" w:cs="SimSun"/>
          <w:sz w:val="19"/>
          <w:szCs w:val="19"/>
          <w:spacing w:val="-7"/>
        </w:rPr>
        <w:t xml:space="preserve"> </w:t>
      </w:r>
      <w:r>
        <w:rPr>
          <w:rFonts w:ascii="SimSun" w:hAnsi="SimSun" w:eastAsia="SimSun" w:cs="SimSun"/>
          <w:sz w:val="19"/>
          <w:szCs w:val="19"/>
          <w:spacing w:val="-13"/>
        </w:rPr>
        <w:t>test,OCTT</w:t>
      </w:r>
    </w:p>
    <w:p>
      <w:pPr>
        <w:ind w:left="170"/>
        <w:spacing w:before="125" w:line="183" w:lineRule="auto"/>
        <w:rPr>
          <w:rFonts w:ascii="SimSun" w:hAnsi="SimSun" w:eastAsia="SimSun" w:cs="SimSun"/>
          <w:sz w:val="19"/>
          <w:szCs w:val="19"/>
        </w:rPr>
      </w:pPr>
      <w:r>
        <w:rPr>
          <w:rFonts w:ascii="SimSun" w:hAnsi="SimSun" w:eastAsia="SimSun" w:cs="SimSun"/>
          <w:sz w:val="19"/>
          <w:szCs w:val="19"/>
          <w:spacing w:val="-3"/>
        </w:rPr>
        <w:t>372</w:t>
      </w:r>
    </w:p>
    <w:p>
      <w:pPr>
        <w:spacing w:before="48" w:line="215" w:lineRule="auto"/>
        <w:rPr>
          <w:rFonts w:ascii="SimSun" w:hAnsi="SimSun" w:eastAsia="SimSun" w:cs="SimSun"/>
          <w:sz w:val="19"/>
          <w:szCs w:val="19"/>
        </w:rPr>
      </w:pPr>
      <w:r>
        <w:rPr>
          <w:rFonts w:ascii="SimSun" w:hAnsi="SimSun" w:eastAsia="SimSun" w:cs="SimSun"/>
          <w:sz w:val="19"/>
          <w:szCs w:val="19"/>
          <w:spacing w:val="-16"/>
        </w:rPr>
        <w:t>口形细胞</w:t>
      </w:r>
      <w:r>
        <w:rPr>
          <w:rFonts w:ascii="SimSun" w:hAnsi="SimSun" w:eastAsia="SimSun" w:cs="SimSun"/>
          <w:sz w:val="19"/>
          <w:szCs w:val="19"/>
          <w:spacing w:val="69"/>
        </w:rPr>
        <w:t xml:space="preserve"> </w:t>
      </w:r>
      <w:r>
        <w:rPr>
          <w:rFonts w:ascii="SimSun" w:hAnsi="SimSun" w:eastAsia="SimSun" w:cs="SimSun"/>
          <w:sz w:val="19"/>
          <w:szCs w:val="19"/>
          <w:spacing w:val="-16"/>
        </w:rPr>
        <w:t>stomatocyte</w:t>
      </w:r>
      <w:r>
        <w:rPr>
          <w:rFonts w:ascii="SimSun" w:hAnsi="SimSun" w:eastAsia="SimSun" w:cs="SimSun"/>
          <w:sz w:val="19"/>
          <w:szCs w:val="19"/>
          <w:spacing w:val="15"/>
        </w:rPr>
        <w:t xml:space="preserve">  </w:t>
      </w:r>
      <w:r>
        <w:rPr>
          <w:rFonts w:ascii="SimSun" w:hAnsi="SimSun" w:eastAsia="SimSun" w:cs="SimSun"/>
          <w:sz w:val="19"/>
          <w:szCs w:val="19"/>
          <w:spacing w:val="-16"/>
        </w:rPr>
        <w:t>240</w:t>
      </w:r>
    </w:p>
    <w:p>
      <w:pPr>
        <w:spacing w:before="69" w:line="214" w:lineRule="auto"/>
        <w:rPr>
          <w:rFonts w:ascii="SimSun" w:hAnsi="SimSun" w:eastAsia="SimSun" w:cs="SimSun"/>
          <w:sz w:val="19"/>
          <w:szCs w:val="19"/>
        </w:rPr>
      </w:pPr>
      <w:r>
        <w:rPr>
          <w:rFonts w:ascii="SimSun" w:hAnsi="SimSun" w:eastAsia="SimSun" w:cs="SimSun"/>
          <w:sz w:val="19"/>
          <w:szCs w:val="19"/>
          <w:spacing w:val="-17"/>
        </w:rPr>
        <w:t>叩诊</w:t>
      </w:r>
      <w:r>
        <w:rPr>
          <w:rFonts w:ascii="SimSun" w:hAnsi="SimSun" w:eastAsia="SimSun" w:cs="SimSun"/>
          <w:sz w:val="19"/>
          <w:szCs w:val="19"/>
          <w:spacing w:val="52"/>
        </w:rPr>
        <w:t xml:space="preserve"> </w:t>
      </w:r>
      <w:r>
        <w:rPr>
          <w:rFonts w:ascii="SimSun" w:hAnsi="SimSun" w:eastAsia="SimSun" w:cs="SimSun"/>
          <w:sz w:val="19"/>
          <w:szCs w:val="19"/>
          <w:spacing w:val="-17"/>
        </w:rPr>
        <w:t>percussion</w:t>
      </w:r>
      <w:r>
        <w:rPr>
          <w:rFonts w:ascii="SimSun" w:hAnsi="SimSun" w:eastAsia="SimSun" w:cs="SimSun"/>
          <w:sz w:val="19"/>
          <w:szCs w:val="19"/>
          <w:spacing w:val="22"/>
        </w:rPr>
        <w:t xml:space="preserve">  </w:t>
      </w:r>
      <w:r>
        <w:rPr>
          <w:rFonts w:ascii="SimSun" w:hAnsi="SimSun" w:eastAsia="SimSun" w:cs="SimSun"/>
          <w:sz w:val="19"/>
          <w:szCs w:val="19"/>
          <w:spacing w:val="-17"/>
        </w:rPr>
        <w:t>85</w:t>
      </w:r>
    </w:p>
    <w:p>
      <w:pPr>
        <w:spacing w:before="69" w:line="289" w:lineRule="exact"/>
        <w:rPr>
          <w:rFonts w:ascii="SimSun" w:hAnsi="SimSun" w:eastAsia="SimSun" w:cs="SimSun"/>
          <w:sz w:val="19"/>
          <w:szCs w:val="19"/>
        </w:rPr>
      </w:pPr>
      <w:r>
        <w:rPr>
          <w:rFonts w:ascii="SimSun" w:hAnsi="SimSun" w:eastAsia="SimSun" w:cs="SimSun"/>
          <w:sz w:val="19"/>
          <w:szCs w:val="19"/>
          <w:spacing w:val="-16"/>
          <w:position w:val="7"/>
        </w:rPr>
        <w:t>叩诊音</w:t>
      </w:r>
      <w:r>
        <w:rPr>
          <w:rFonts w:ascii="SimSun" w:hAnsi="SimSun" w:eastAsia="SimSun" w:cs="SimSun"/>
          <w:sz w:val="19"/>
          <w:szCs w:val="19"/>
          <w:spacing w:val="48"/>
          <w:w w:val="101"/>
          <w:position w:val="7"/>
        </w:rPr>
        <w:t xml:space="preserve"> </w:t>
      </w:r>
      <w:r>
        <w:rPr>
          <w:rFonts w:ascii="SimSun" w:hAnsi="SimSun" w:eastAsia="SimSun" w:cs="SimSun"/>
          <w:sz w:val="19"/>
          <w:szCs w:val="19"/>
          <w:spacing w:val="-16"/>
          <w:position w:val="7"/>
        </w:rPr>
        <w:t>percussion</w:t>
      </w:r>
      <w:r>
        <w:rPr>
          <w:rFonts w:ascii="SimSun" w:hAnsi="SimSun" w:eastAsia="SimSun" w:cs="SimSun"/>
          <w:sz w:val="19"/>
          <w:szCs w:val="19"/>
          <w:spacing w:val="-5"/>
          <w:position w:val="7"/>
        </w:rPr>
        <w:t xml:space="preserve"> </w:t>
      </w:r>
      <w:r>
        <w:rPr>
          <w:rFonts w:ascii="SimSun" w:hAnsi="SimSun" w:eastAsia="SimSun" w:cs="SimSun"/>
          <w:sz w:val="19"/>
          <w:szCs w:val="19"/>
          <w:spacing w:val="-16"/>
          <w:position w:val="7"/>
        </w:rPr>
        <w:t>sound</w:t>
      </w:r>
      <w:r>
        <w:rPr>
          <w:rFonts w:ascii="SimSun" w:hAnsi="SimSun" w:eastAsia="SimSun" w:cs="SimSun"/>
          <w:sz w:val="19"/>
          <w:szCs w:val="19"/>
          <w:spacing w:val="12"/>
          <w:position w:val="7"/>
        </w:rPr>
        <w:t xml:space="preserve">  </w:t>
      </w:r>
      <w:r>
        <w:rPr>
          <w:rFonts w:ascii="SimSun" w:hAnsi="SimSun" w:eastAsia="SimSun" w:cs="SimSun"/>
          <w:sz w:val="19"/>
          <w:szCs w:val="19"/>
          <w:spacing w:val="-16"/>
          <w:position w:val="7"/>
        </w:rPr>
        <w:t>86</w:t>
      </w:r>
    </w:p>
    <w:p>
      <w:pPr>
        <w:spacing w:before="1" w:line="213" w:lineRule="auto"/>
        <w:rPr>
          <w:rFonts w:ascii="SimSun" w:hAnsi="SimSun" w:eastAsia="SimSun" w:cs="SimSun"/>
          <w:sz w:val="19"/>
          <w:szCs w:val="19"/>
        </w:rPr>
      </w:pPr>
      <w:r>
        <w:rPr>
          <w:rFonts w:ascii="SimSun" w:hAnsi="SimSun" w:eastAsia="SimSun" w:cs="SimSun"/>
          <w:sz w:val="19"/>
          <w:szCs w:val="19"/>
          <w:spacing w:val="-17"/>
        </w:rPr>
        <w:t>库伦征</w:t>
      </w:r>
      <w:r>
        <w:rPr>
          <w:rFonts w:ascii="SimSun" w:hAnsi="SimSun" w:eastAsia="SimSun" w:cs="SimSun"/>
          <w:sz w:val="19"/>
          <w:szCs w:val="19"/>
          <w:spacing w:val="58"/>
        </w:rPr>
        <w:t xml:space="preserve"> </w:t>
      </w:r>
      <w:r>
        <w:rPr>
          <w:rFonts w:ascii="SimSun" w:hAnsi="SimSun" w:eastAsia="SimSun" w:cs="SimSun"/>
          <w:sz w:val="19"/>
          <w:szCs w:val="19"/>
          <w:spacing w:val="-17"/>
        </w:rPr>
        <w:t>Cullen</w:t>
      </w:r>
      <w:r>
        <w:rPr>
          <w:rFonts w:ascii="SimSun" w:hAnsi="SimSun" w:eastAsia="SimSun" w:cs="SimSun"/>
          <w:sz w:val="19"/>
          <w:szCs w:val="19"/>
          <w:spacing w:val="-7"/>
        </w:rPr>
        <w:t xml:space="preserve"> </w:t>
      </w:r>
      <w:r>
        <w:rPr>
          <w:rFonts w:ascii="SimSun" w:hAnsi="SimSun" w:eastAsia="SimSun" w:cs="SimSun"/>
          <w:sz w:val="19"/>
          <w:szCs w:val="19"/>
          <w:spacing w:val="-17"/>
        </w:rPr>
        <w:t>sign</w:t>
      </w:r>
      <w:r>
        <w:rPr>
          <w:rFonts w:ascii="SimSun" w:hAnsi="SimSun" w:eastAsia="SimSun" w:cs="SimSun"/>
          <w:sz w:val="19"/>
          <w:szCs w:val="19"/>
          <w:spacing w:val="17"/>
        </w:rPr>
        <w:t xml:space="preserve">  </w:t>
      </w:r>
      <w:r>
        <w:rPr>
          <w:rFonts w:ascii="SimSun" w:hAnsi="SimSun" w:eastAsia="SimSun" w:cs="SimSun"/>
          <w:sz w:val="19"/>
          <w:szCs w:val="19"/>
          <w:spacing w:val="-17"/>
        </w:rPr>
        <w:t>172</w:t>
      </w:r>
    </w:p>
    <w:p>
      <w:pPr>
        <w:spacing w:before="70" w:line="214" w:lineRule="auto"/>
        <w:rPr>
          <w:rFonts w:ascii="SimSun" w:hAnsi="SimSun" w:eastAsia="SimSun" w:cs="SimSun"/>
          <w:sz w:val="19"/>
          <w:szCs w:val="19"/>
        </w:rPr>
      </w:pPr>
      <w:r>
        <w:rPr>
          <w:rFonts w:ascii="SimSun" w:hAnsi="SimSun" w:eastAsia="SimSun" w:cs="SimSun"/>
          <w:sz w:val="19"/>
          <w:szCs w:val="19"/>
          <w:spacing w:val="-19"/>
        </w:rPr>
        <w:t>库瓦西耶征</w:t>
      </w:r>
      <w:r>
        <w:rPr>
          <w:rFonts w:ascii="SimSun" w:hAnsi="SimSun" w:eastAsia="SimSun" w:cs="SimSun"/>
          <w:sz w:val="19"/>
          <w:szCs w:val="19"/>
          <w:spacing w:val="71"/>
        </w:rPr>
        <w:t xml:space="preserve"> </w:t>
      </w:r>
      <w:r>
        <w:rPr>
          <w:rFonts w:ascii="SimSun" w:hAnsi="SimSun" w:eastAsia="SimSun" w:cs="SimSun"/>
          <w:sz w:val="19"/>
          <w:szCs w:val="19"/>
          <w:spacing w:val="-19"/>
        </w:rPr>
        <w:t>Courvoisier</w:t>
      </w:r>
      <w:r>
        <w:rPr>
          <w:rFonts w:ascii="SimSun" w:hAnsi="SimSun" w:eastAsia="SimSun" w:cs="SimSun"/>
          <w:sz w:val="19"/>
          <w:szCs w:val="19"/>
          <w:spacing w:val="-10"/>
        </w:rPr>
        <w:t xml:space="preserve"> </w:t>
      </w:r>
      <w:r>
        <w:rPr>
          <w:rFonts w:ascii="SimSun" w:hAnsi="SimSun" w:eastAsia="SimSun" w:cs="SimSun"/>
          <w:sz w:val="19"/>
          <w:szCs w:val="19"/>
          <w:spacing w:val="-19"/>
        </w:rPr>
        <w:t>sign</w:t>
      </w:r>
      <w:r>
        <w:rPr>
          <w:rFonts w:ascii="SimSun" w:hAnsi="SimSun" w:eastAsia="SimSun" w:cs="SimSun"/>
          <w:sz w:val="19"/>
          <w:szCs w:val="19"/>
          <w:spacing w:val="7"/>
        </w:rPr>
        <w:t xml:space="preserve">  </w:t>
      </w:r>
      <w:r>
        <w:rPr>
          <w:rFonts w:ascii="SimSun" w:hAnsi="SimSun" w:eastAsia="SimSun" w:cs="SimSun"/>
          <w:sz w:val="19"/>
          <w:szCs w:val="19"/>
          <w:spacing w:val="-19"/>
        </w:rPr>
        <w:t>183</w:t>
      </w:r>
    </w:p>
    <w:p>
      <w:pPr>
        <w:spacing w:before="69" w:line="214" w:lineRule="auto"/>
        <w:rPr>
          <w:rFonts w:ascii="SimSun" w:hAnsi="SimSun" w:eastAsia="SimSun" w:cs="SimSun"/>
          <w:sz w:val="19"/>
          <w:szCs w:val="19"/>
        </w:rPr>
      </w:pPr>
      <w:r>
        <w:rPr>
          <w:rFonts w:ascii="SimSun" w:hAnsi="SimSun" w:eastAsia="SimSun" w:cs="SimSun"/>
          <w:sz w:val="19"/>
          <w:szCs w:val="19"/>
          <w:spacing w:val="-19"/>
        </w:rPr>
        <w:t>跨阈步态</w:t>
      </w:r>
      <w:r>
        <w:rPr>
          <w:rFonts w:ascii="SimSun" w:hAnsi="SimSun" w:eastAsia="SimSun" w:cs="SimSun"/>
          <w:sz w:val="19"/>
          <w:szCs w:val="19"/>
          <w:spacing w:val="61"/>
        </w:rPr>
        <w:t xml:space="preserve"> </w:t>
      </w:r>
      <w:r>
        <w:rPr>
          <w:rFonts w:ascii="SimSun" w:hAnsi="SimSun" w:eastAsia="SimSun" w:cs="SimSun"/>
          <w:sz w:val="19"/>
          <w:szCs w:val="19"/>
          <w:spacing w:val="-19"/>
        </w:rPr>
        <w:t>steppage</w:t>
      </w:r>
      <w:r>
        <w:rPr>
          <w:rFonts w:ascii="SimSun" w:hAnsi="SimSun" w:eastAsia="SimSun" w:cs="SimSun"/>
          <w:sz w:val="19"/>
          <w:szCs w:val="19"/>
          <w:spacing w:val="-14"/>
        </w:rPr>
        <w:t xml:space="preserve"> </w:t>
      </w:r>
      <w:r>
        <w:rPr>
          <w:rFonts w:ascii="SimSun" w:hAnsi="SimSun" w:eastAsia="SimSun" w:cs="SimSun"/>
          <w:sz w:val="19"/>
          <w:szCs w:val="19"/>
          <w:spacing w:val="-19"/>
        </w:rPr>
        <w:t>gait</w:t>
      </w:r>
      <w:r>
        <w:rPr>
          <w:rFonts w:ascii="SimSun" w:hAnsi="SimSun" w:eastAsia="SimSun" w:cs="SimSun"/>
          <w:sz w:val="19"/>
          <w:szCs w:val="19"/>
          <w:spacing w:val="14"/>
        </w:rPr>
        <w:t xml:space="preserve">  </w:t>
      </w:r>
      <w:r>
        <w:rPr>
          <w:rFonts w:ascii="SimSun" w:hAnsi="SimSun" w:eastAsia="SimSun" w:cs="SimSun"/>
          <w:sz w:val="19"/>
          <w:szCs w:val="19"/>
          <w:spacing w:val="-19"/>
        </w:rPr>
        <w:t>94</w:t>
      </w:r>
    </w:p>
    <w:p>
      <w:pPr>
        <w:spacing w:before="70" w:line="214" w:lineRule="auto"/>
        <w:rPr>
          <w:rFonts w:ascii="SimSun" w:hAnsi="SimSun" w:eastAsia="SimSun" w:cs="SimSun"/>
          <w:sz w:val="19"/>
          <w:szCs w:val="19"/>
        </w:rPr>
      </w:pPr>
      <w:r>
        <w:rPr>
          <w:rFonts w:ascii="SimSun" w:hAnsi="SimSun" w:eastAsia="SimSun" w:cs="SimSun"/>
          <w:sz w:val="19"/>
          <w:szCs w:val="19"/>
          <w:spacing w:val="-17"/>
        </w:rPr>
        <w:t>快速轮替动作</w:t>
      </w:r>
      <w:r>
        <w:rPr>
          <w:rFonts w:ascii="SimSun" w:hAnsi="SimSun" w:eastAsia="SimSun" w:cs="SimSun"/>
          <w:sz w:val="19"/>
          <w:szCs w:val="19"/>
          <w:spacing w:val="73"/>
        </w:rPr>
        <w:t xml:space="preserve"> </w:t>
      </w:r>
      <w:r>
        <w:rPr>
          <w:rFonts w:ascii="SimSun" w:hAnsi="SimSun" w:eastAsia="SimSun" w:cs="SimSun"/>
          <w:sz w:val="19"/>
          <w:szCs w:val="19"/>
          <w:spacing w:val="-17"/>
        </w:rPr>
        <w:t>rapid</w:t>
      </w:r>
      <w:r>
        <w:rPr>
          <w:rFonts w:ascii="SimSun" w:hAnsi="SimSun" w:eastAsia="SimSun" w:cs="SimSun"/>
          <w:sz w:val="19"/>
          <w:szCs w:val="19"/>
          <w:spacing w:val="-14"/>
        </w:rPr>
        <w:t xml:space="preserve"> </w:t>
      </w:r>
      <w:r>
        <w:rPr>
          <w:rFonts w:ascii="SimSun" w:hAnsi="SimSun" w:eastAsia="SimSun" w:cs="SimSun"/>
          <w:sz w:val="19"/>
          <w:szCs w:val="19"/>
          <w:spacing w:val="-17"/>
        </w:rPr>
        <w:t>alternating</w:t>
      </w:r>
      <w:r>
        <w:rPr>
          <w:rFonts w:ascii="SimSun" w:hAnsi="SimSun" w:eastAsia="SimSun" w:cs="SimSun"/>
          <w:sz w:val="19"/>
          <w:szCs w:val="19"/>
          <w:spacing w:val="-18"/>
        </w:rPr>
        <w:t xml:space="preserve"> </w:t>
      </w:r>
      <w:r>
        <w:rPr>
          <w:rFonts w:ascii="SimSun" w:hAnsi="SimSun" w:eastAsia="SimSun" w:cs="SimSun"/>
          <w:sz w:val="19"/>
          <w:szCs w:val="19"/>
          <w:spacing w:val="-17"/>
        </w:rPr>
        <w:t>movements</w:t>
      </w:r>
      <w:r>
        <w:rPr>
          <w:rFonts w:ascii="SimSun" w:hAnsi="SimSun" w:eastAsia="SimSun" w:cs="SimSun"/>
          <w:sz w:val="19"/>
          <w:szCs w:val="19"/>
          <w:spacing w:val="4"/>
        </w:rPr>
        <w:t xml:space="preserve">  </w:t>
      </w:r>
      <w:r>
        <w:rPr>
          <w:rFonts w:ascii="SimSun" w:hAnsi="SimSun" w:eastAsia="SimSun" w:cs="SimSun"/>
          <w:sz w:val="19"/>
          <w:szCs w:val="19"/>
          <w:spacing w:val="-17"/>
        </w:rPr>
        <w:t>214</w:t>
      </w:r>
    </w:p>
    <w:p>
      <w:pPr>
        <w:spacing w:before="70" w:line="191" w:lineRule="auto"/>
        <w:rPr>
          <w:rFonts w:ascii="SimSun" w:hAnsi="SimSun" w:eastAsia="SimSun" w:cs="SimSun"/>
          <w:sz w:val="17"/>
          <w:szCs w:val="17"/>
        </w:rPr>
      </w:pPr>
      <w:r>
        <w:rPr>
          <w:rFonts w:ascii="SimSun" w:hAnsi="SimSun" w:eastAsia="SimSun" w:cs="SimSun"/>
          <w:sz w:val="17"/>
          <w:szCs w:val="17"/>
          <w:spacing w:val="-4"/>
        </w:rPr>
        <w:t>快速血浆反应素环状</w:t>
      </w:r>
      <w:r>
        <w:rPr>
          <w:rFonts w:ascii="SimSun" w:hAnsi="SimSun" w:eastAsia="SimSun" w:cs="SimSun"/>
          <w:sz w:val="17"/>
          <w:szCs w:val="17"/>
          <w:spacing w:val="-5"/>
        </w:rPr>
        <w:t>卡片试验</w:t>
      </w:r>
      <w:r>
        <w:rPr>
          <w:rFonts w:ascii="SimSun" w:hAnsi="SimSun" w:eastAsia="SimSun" w:cs="SimSun"/>
          <w:sz w:val="17"/>
          <w:szCs w:val="17"/>
          <w:spacing w:val="77"/>
        </w:rPr>
        <w:t xml:space="preserve"> </w:t>
      </w:r>
      <w:r>
        <w:rPr>
          <w:rFonts w:ascii="SimSun" w:hAnsi="SimSun" w:eastAsia="SimSun" w:cs="SimSun"/>
          <w:sz w:val="17"/>
          <w:szCs w:val="17"/>
          <w:spacing w:val="-4"/>
        </w:rPr>
        <w:t>rapid</w:t>
      </w:r>
      <w:r>
        <w:rPr>
          <w:rFonts w:ascii="SimSun" w:hAnsi="SimSun" w:eastAsia="SimSun" w:cs="SimSun"/>
          <w:sz w:val="17"/>
          <w:szCs w:val="17"/>
          <w:spacing w:val="-10"/>
        </w:rPr>
        <w:t xml:space="preserve"> </w:t>
      </w:r>
      <w:r>
        <w:rPr>
          <w:rFonts w:ascii="SimSun" w:hAnsi="SimSun" w:eastAsia="SimSun" w:cs="SimSun"/>
          <w:sz w:val="17"/>
          <w:szCs w:val="17"/>
          <w:spacing w:val="-4"/>
        </w:rPr>
        <w:t>plasma</w:t>
      </w:r>
      <w:r>
        <w:rPr>
          <w:rFonts w:ascii="SimSun" w:hAnsi="SimSun" w:eastAsia="SimSun" w:cs="SimSun"/>
          <w:sz w:val="17"/>
          <w:szCs w:val="17"/>
          <w:spacing w:val="-8"/>
        </w:rPr>
        <w:t xml:space="preserve"> </w:t>
      </w:r>
      <w:r>
        <w:rPr>
          <w:rFonts w:ascii="SimSun" w:hAnsi="SimSun" w:eastAsia="SimSun" w:cs="SimSun"/>
          <w:sz w:val="17"/>
          <w:szCs w:val="17"/>
          <w:spacing w:val="-4"/>
        </w:rPr>
        <w:t>regain</w:t>
      </w:r>
      <w:r>
        <w:rPr>
          <w:rFonts w:ascii="SimSun" w:hAnsi="SimSun" w:eastAsia="SimSun" w:cs="SimSun"/>
          <w:sz w:val="17"/>
          <w:szCs w:val="17"/>
          <w:spacing w:val="-5"/>
        </w:rPr>
        <w:t xml:space="preserve"> </w:t>
      </w:r>
      <w:r>
        <w:rPr>
          <w:rFonts w:ascii="SimSun" w:hAnsi="SimSun" w:eastAsia="SimSun" w:cs="SimSun"/>
          <w:sz w:val="17"/>
          <w:szCs w:val="17"/>
          <w:spacing w:val="-4"/>
        </w:rPr>
        <w:t>circle</w:t>
      </w:r>
    </w:p>
    <w:p>
      <w:pPr>
        <w:spacing w:line="14" w:lineRule="auto"/>
        <w:rPr>
          <w:rFonts w:ascii="Arial"/>
          <w:sz w:val="2"/>
        </w:rPr>
      </w:pPr>
      <w:r>
        <w:rPr>
          <w:rFonts w:ascii="Arial" w:hAnsi="Arial" w:eastAsia="Arial" w:cs="Arial"/>
          <w:sz w:val="2"/>
          <w:szCs w:val="2"/>
        </w:rPr>
        <w:br w:type="column"/>
      </w:r>
    </w:p>
    <w:p>
      <w:pPr>
        <w:ind w:left="210"/>
        <w:spacing w:before="36" w:line="184" w:lineRule="auto"/>
        <w:rPr>
          <w:rFonts w:ascii="SimSun" w:hAnsi="SimSun" w:eastAsia="SimSun" w:cs="SimSun"/>
          <w:sz w:val="19"/>
          <w:szCs w:val="19"/>
        </w:rPr>
      </w:pPr>
      <w:r>
        <w:rPr>
          <w:rFonts w:ascii="Times New Roman" w:hAnsi="Times New Roman" w:eastAsia="Times New Roman" w:cs="Times New Roman"/>
          <w:sz w:val="19"/>
          <w:szCs w:val="19"/>
          <w:spacing w:val="-3"/>
        </w:rPr>
        <w:t>card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test,RPR</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3"/>
        </w:rPr>
        <w:t>462</w:t>
      </w:r>
    </w:p>
    <w:p>
      <w:pPr>
        <w:spacing w:before="278" w:line="196" w:lineRule="auto"/>
        <w:rPr>
          <w:rFonts w:ascii="Arial" w:hAnsi="Arial" w:eastAsia="Arial" w:cs="Arial"/>
          <w:sz w:val="19"/>
          <w:szCs w:val="19"/>
        </w:rPr>
      </w:pPr>
      <w:r>
        <w:rPr>
          <w:rFonts w:ascii="Arial" w:hAnsi="Arial" w:eastAsia="Arial" w:cs="Arial"/>
          <w:sz w:val="19"/>
          <w:szCs w:val="19"/>
          <w:color w:val="1B6AB9"/>
        </w:rPr>
        <w:t>L</w:t>
      </w:r>
    </w:p>
    <w:p>
      <w:pPr>
        <w:spacing w:before="221" w:line="214" w:lineRule="auto"/>
        <w:rPr>
          <w:rFonts w:ascii="SimSun" w:hAnsi="SimSun" w:eastAsia="SimSun" w:cs="SimSun"/>
          <w:sz w:val="19"/>
          <w:szCs w:val="19"/>
        </w:rPr>
      </w:pPr>
      <w:r>
        <w:rPr>
          <w:rFonts w:ascii="SimSun" w:hAnsi="SimSun" w:eastAsia="SimSun" w:cs="SimSun"/>
          <w:sz w:val="19"/>
          <w:szCs w:val="19"/>
          <w:spacing w:val="-16"/>
        </w:rPr>
        <w:t>狼疮抗凝物质</w:t>
      </w:r>
      <w:r>
        <w:rPr>
          <w:rFonts w:ascii="SimSun" w:hAnsi="SimSun" w:eastAsia="SimSun" w:cs="SimSun"/>
          <w:sz w:val="19"/>
          <w:szCs w:val="19"/>
          <w:spacing w:val="53"/>
        </w:rPr>
        <w:t xml:space="preserve"> </w:t>
      </w:r>
      <w:r>
        <w:rPr>
          <w:rFonts w:ascii="SimSun" w:hAnsi="SimSun" w:eastAsia="SimSun" w:cs="SimSun"/>
          <w:sz w:val="19"/>
          <w:szCs w:val="19"/>
          <w:spacing w:val="-16"/>
        </w:rPr>
        <w:t>lupus</w:t>
      </w:r>
      <w:r>
        <w:rPr>
          <w:rFonts w:ascii="SimSun" w:hAnsi="SimSun" w:eastAsia="SimSun" w:cs="SimSun"/>
          <w:sz w:val="19"/>
          <w:szCs w:val="19"/>
          <w:spacing w:val="-12"/>
        </w:rPr>
        <w:t xml:space="preserve"> </w:t>
      </w:r>
      <w:r>
        <w:rPr>
          <w:rFonts w:ascii="SimSun" w:hAnsi="SimSun" w:eastAsia="SimSun" w:cs="SimSun"/>
          <w:sz w:val="19"/>
          <w:szCs w:val="19"/>
          <w:spacing w:val="-16"/>
        </w:rPr>
        <w:t>anti-coagulant,LA</w:t>
      </w:r>
      <w:r>
        <w:rPr>
          <w:rFonts w:ascii="SimSun" w:hAnsi="SimSun" w:eastAsia="SimSun" w:cs="SimSun"/>
          <w:sz w:val="19"/>
          <w:szCs w:val="19"/>
          <w:spacing w:val="13"/>
        </w:rPr>
        <w:t xml:space="preserve">  </w:t>
      </w:r>
      <w:r>
        <w:rPr>
          <w:rFonts w:ascii="SimSun" w:hAnsi="SimSun" w:eastAsia="SimSun" w:cs="SimSun"/>
          <w:sz w:val="19"/>
          <w:szCs w:val="19"/>
          <w:spacing w:val="-16"/>
        </w:rPr>
        <w:t>286</w:t>
      </w:r>
    </w:p>
    <w:p>
      <w:pPr>
        <w:spacing w:before="61" w:line="214" w:lineRule="auto"/>
        <w:rPr>
          <w:rFonts w:ascii="SimSun" w:hAnsi="SimSun" w:eastAsia="SimSun" w:cs="SimSun"/>
          <w:sz w:val="19"/>
          <w:szCs w:val="19"/>
        </w:rPr>
      </w:pPr>
      <w:r>
        <w:rPr>
          <w:rFonts w:ascii="SimSun" w:hAnsi="SimSun" w:eastAsia="SimSun" w:cs="SimSun"/>
          <w:sz w:val="19"/>
          <w:szCs w:val="19"/>
          <w:spacing w:val="-20"/>
        </w:rPr>
        <w:t>肋膈窦</w:t>
      </w:r>
      <w:r>
        <w:rPr>
          <w:rFonts w:ascii="SimSun" w:hAnsi="SimSun" w:eastAsia="SimSun" w:cs="SimSun"/>
          <w:sz w:val="19"/>
          <w:szCs w:val="19"/>
          <w:spacing w:val="52"/>
        </w:rPr>
        <w:t xml:space="preserve"> </w:t>
      </w:r>
      <w:r>
        <w:rPr>
          <w:rFonts w:ascii="SimSun" w:hAnsi="SimSun" w:eastAsia="SimSun" w:cs="SimSun"/>
          <w:sz w:val="19"/>
          <w:szCs w:val="19"/>
          <w:spacing w:val="-20"/>
        </w:rPr>
        <w:t>sinus</w:t>
      </w:r>
      <w:r>
        <w:rPr>
          <w:rFonts w:ascii="SimSun" w:hAnsi="SimSun" w:eastAsia="SimSun" w:cs="SimSun"/>
          <w:sz w:val="19"/>
          <w:szCs w:val="19"/>
          <w:spacing w:val="-20"/>
        </w:rPr>
        <w:t xml:space="preserve"> </w:t>
      </w:r>
      <w:r>
        <w:rPr>
          <w:rFonts w:ascii="SimSun" w:hAnsi="SimSun" w:eastAsia="SimSun" w:cs="SimSun"/>
          <w:sz w:val="19"/>
          <w:szCs w:val="19"/>
          <w:spacing w:val="-20"/>
        </w:rPr>
        <w:t>phrenicocostalis</w:t>
      </w:r>
      <w:r>
        <w:rPr>
          <w:rFonts w:ascii="SimSun" w:hAnsi="SimSun" w:eastAsia="SimSun" w:cs="SimSun"/>
          <w:sz w:val="19"/>
          <w:szCs w:val="19"/>
          <w:spacing w:val="5"/>
        </w:rPr>
        <w:t xml:space="preserve">  </w:t>
      </w:r>
      <w:r>
        <w:rPr>
          <w:rFonts w:ascii="SimSun" w:hAnsi="SimSun" w:eastAsia="SimSun" w:cs="SimSun"/>
          <w:sz w:val="19"/>
          <w:szCs w:val="19"/>
          <w:spacing w:val="-20"/>
        </w:rPr>
        <w:t>121</w:t>
      </w:r>
    </w:p>
    <w:p>
      <w:pPr>
        <w:spacing w:before="88" w:line="214" w:lineRule="auto"/>
        <w:rPr>
          <w:rFonts w:ascii="SimSun" w:hAnsi="SimSun" w:eastAsia="SimSun" w:cs="SimSun"/>
          <w:sz w:val="19"/>
          <w:szCs w:val="19"/>
        </w:rPr>
      </w:pPr>
      <w:r>
        <w:rPr>
          <w:rFonts w:ascii="SimSun" w:hAnsi="SimSun" w:eastAsia="SimSun" w:cs="SimSun"/>
          <w:sz w:val="19"/>
          <w:szCs w:val="19"/>
          <w:spacing w:val="-17"/>
        </w:rPr>
        <w:t>肋膈沟</w:t>
      </w:r>
      <w:r>
        <w:rPr>
          <w:rFonts w:ascii="SimSun" w:hAnsi="SimSun" w:eastAsia="SimSun" w:cs="SimSun"/>
          <w:sz w:val="19"/>
          <w:szCs w:val="19"/>
          <w:spacing w:val="74"/>
        </w:rPr>
        <w:t xml:space="preserve"> </w:t>
      </w:r>
      <w:r>
        <w:rPr>
          <w:rFonts w:ascii="SimSun" w:hAnsi="SimSun" w:eastAsia="SimSun" w:cs="SimSun"/>
          <w:sz w:val="19"/>
          <w:szCs w:val="19"/>
          <w:spacing w:val="-17"/>
        </w:rPr>
        <w:t>Harrison</w:t>
      </w:r>
      <w:r>
        <w:rPr>
          <w:rFonts w:ascii="SimSun" w:hAnsi="SimSun" w:eastAsia="SimSun" w:cs="SimSun"/>
          <w:sz w:val="19"/>
          <w:szCs w:val="19"/>
          <w:spacing w:val="-11"/>
        </w:rPr>
        <w:t xml:space="preserve"> </w:t>
      </w:r>
      <w:r>
        <w:rPr>
          <w:rFonts w:ascii="SimSun" w:hAnsi="SimSun" w:eastAsia="SimSun" w:cs="SimSun"/>
          <w:sz w:val="19"/>
          <w:szCs w:val="19"/>
          <w:spacing w:val="-17"/>
        </w:rPr>
        <w:t>groove</w:t>
      </w:r>
      <w:r>
        <w:rPr>
          <w:rFonts w:ascii="SimSun" w:hAnsi="SimSun" w:eastAsia="SimSun" w:cs="SimSun"/>
          <w:sz w:val="19"/>
          <w:szCs w:val="19"/>
          <w:spacing w:val="20"/>
        </w:rPr>
        <w:t xml:space="preserve">  </w:t>
      </w:r>
      <w:r>
        <w:rPr>
          <w:rFonts w:ascii="SimSun" w:hAnsi="SimSun" w:eastAsia="SimSun" w:cs="SimSun"/>
          <w:sz w:val="19"/>
          <w:szCs w:val="19"/>
          <w:spacing w:val="-17"/>
        </w:rPr>
        <w:t>123</w:t>
      </w:r>
    </w:p>
    <w:p>
      <w:pPr>
        <w:spacing w:before="69" w:line="214" w:lineRule="auto"/>
        <w:rPr>
          <w:rFonts w:ascii="SimSun" w:hAnsi="SimSun" w:eastAsia="SimSun" w:cs="SimSun"/>
          <w:sz w:val="19"/>
          <w:szCs w:val="19"/>
        </w:rPr>
      </w:pPr>
      <w:r>
        <w:rPr>
          <w:rFonts w:ascii="SimSun" w:hAnsi="SimSun" w:eastAsia="SimSun" w:cs="SimSun"/>
          <w:sz w:val="19"/>
          <w:szCs w:val="19"/>
          <w:spacing w:val="-18"/>
        </w:rPr>
        <w:t>肋弓下缘</w:t>
      </w:r>
      <w:r>
        <w:rPr>
          <w:rFonts w:ascii="SimSun" w:hAnsi="SimSun" w:eastAsia="SimSun" w:cs="SimSun"/>
          <w:sz w:val="19"/>
          <w:szCs w:val="19"/>
          <w:spacing w:val="80"/>
        </w:rPr>
        <w:t xml:space="preserve"> </w:t>
      </w:r>
      <w:r>
        <w:rPr>
          <w:rFonts w:ascii="SimSun" w:hAnsi="SimSun" w:eastAsia="SimSun" w:cs="SimSun"/>
          <w:sz w:val="19"/>
          <w:szCs w:val="19"/>
          <w:spacing w:val="-18"/>
        </w:rPr>
        <w:t>costal</w:t>
      </w:r>
      <w:r>
        <w:rPr>
          <w:rFonts w:ascii="SimSun" w:hAnsi="SimSun" w:eastAsia="SimSun" w:cs="SimSun"/>
          <w:sz w:val="19"/>
          <w:szCs w:val="19"/>
          <w:spacing w:val="-19"/>
        </w:rPr>
        <w:t xml:space="preserve"> </w:t>
      </w:r>
      <w:r>
        <w:rPr>
          <w:rFonts w:ascii="SimSun" w:hAnsi="SimSun" w:eastAsia="SimSun" w:cs="SimSun"/>
          <w:sz w:val="19"/>
          <w:szCs w:val="19"/>
          <w:spacing w:val="-18"/>
        </w:rPr>
        <w:t>margin</w:t>
      </w:r>
      <w:r>
        <w:rPr>
          <w:rFonts w:ascii="SimSun" w:hAnsi="SimSun" w:eastAsia="SimSun" w:cs="SimSun"/>
          <w:sz w:val="19"/>
          <w:szCs w:val="19"/>
          <w:spacing w:val="22"/>
        </w:rPr>
        <w:t xml:space="preserve">  </w:t>
      </w:r>
      <w:r>
        <w:rPr>
          <w:rFonts w:ascii="SimSun" w:hAnsi="SimSun" w:eastAsia="SimSun" w:cs="SimSun"/>
          <w:sz w:val="19"/>
          <w:szCs w:val="19"/>
          <w:spacing w:val="-18"/>
        </w:rPr>
        <w:t>167</w:t>
      </w:r>
    </w:p>
    <w:p>
      <w:pPr>
        <w:spacing w:before="70" w:line="214" w:lineRule="auto"/>
        <w:rPr>
          <w:rFonts w:ascii="SimSun" w:hAnsi="SimSun" w:eastAsia="SimSun" w:cs="SimSun"/>
          <w:sz w:val="19"/>
          <w:szCs w:val="19"/>
        </w:rPr>
      </w:pPr>
      <w:r>
        <w:rPr>
          <w:rFonts w:ascii="SimSun" w:hAnsi="SimSun" w:eastAsia="SimSun" w:cs="SimSun"/>
          <w:sz w:val="19"/>
          <w:szCs w:val="19"/>
          <w:spacing w:val="-20"/>
        </w:rPr>
        <w:t>肋脊角</w:t>
      </w:r>
      <w:r>
        <w:rPr>
          <w:rFonts w:ascii="SimSun" w:hAnsi="SimSun" w:eastAsia="SimSun" w:cs="SimSun"/>
          <w:sz w:val="19"/>
          <w:szCs w:val="19"/>
          <w:spacing w:val="45"/>
        </w:rPr>
        <w:t xml:space="preserve"> </w:t>
      </w:r>
      <w:r>
        <w:rPr>
          <w:rFonts w:ascii="SimSun" w:hAnsi="SimSun" w:eastAsia="SimSun" w:cs="SimSun"/>
          <w:sz w:val="19"/>
          <w:szCs w:val="19"/>
          <w:spacing w:val="-20"/>
        </w:rPr>
        <w:t>costovertebral</w:t>
      </w:r>
      <w:r>
        <w:rPr>
          <w:rFonts w:ascii="SimSun" w:hAnsi="SimSun" w:eastAsia="SimSun" w:cs="SimSun"/>
          <w:sz w:val="19"/>
          <w:szCs w:val="19"/>
          <w:spacing w:val="-17"/>
        </w:rPr>
        <w:t xml:space="preserve"> </w:t>
      </w:r>
      <w:r>
        <w:rPr>
          <w:rFonts w:ascii="SimSun" w:hAnsi="SimSun" w:eastAsia="SimSun" w:cs="SimSun"/>
          <w:sz w:val="19"/>
          <w:szCs w:val="19"/>
          <w:spacing w:val="-20"/>
        </w:rPr>
        <w:t>angle</w:t>
      </w:r>
      <w:r>
        <w:rPr>
          <w:rFonts w:ascii="SimSun" w:hAnsi="SimSun" w:eastAsia="SimSun" w:cs="SimSun"/>
          <w:sz w:val="19"/>
          <w:szCs w:val="19"/>
          <w:spacing w:val="15"/>
        </w:rPr>
        <w:t xml:space="preserve">  </w:t>
      </w:r>
      <w:r>
        <w:rPr>
          <w:rFonts w:ascii="SimSun" w:hAnsi="SimSun" w:eastAsia="SimSun" w:cs="SimSun"/>
          <w:sz w:val="19"/>
          <w:szCs w:val="19"/>
          <w:spacing w:val="-20"/>
        </w:rPr>
        <w:t>168</w:t>
      </w:r>
    </w:p>
    <w:p>
      <w:pPr>
        <w:spacing w:before="71" w:line="295" w:lineRule="exact"/>
        <w:rPr>
          <w:rFonts w:ascii="SimSun" w:hAnsi="SimSun" w:eastAsia="SimSun" w:cs="SimSun"/>
          <w:sz w:val="19"/>
          <w:szCs w:val="19"/>
        </w:rPr>
      </w:pPr>
      <w:r>
        <w:rPr>
          <w:rFonts w:ascii="SimSun" w:hAnsi="SimSun" w:eastAsia="SimSun" w:cs="SimSun"/>
          <w:sz w:val="19"/>
          <w:szCs w:val="19"/>
          <w:spacing w:val="-19"/>
          <w:position w:val="8"/>
        </w:rPr>
        <w:t>泪滴形细胞</w:t>
      </w:r>
      <w:r>
        <w:rPr>
          <w:rFonts w:ascii="SimSun" w:hAnsi="SimSun" w:eastAsia="SimSun" w:cs="SimSun"/>
          <w:sz w:val="19"/>
          <w:szCs w:val="19"/>
          <w:spacing w:val="63"/>
          <w:position w:val="8"/>
        </w:rPr>
        <w:t xml:space="preserve"> </w:t>
      </w:r>
      <w:r>
        <w:rPr>
          <w:rFonts w:ascii="SimSun" w:hAnsi="SimSun" w:eastAsia="SimSun" w:cs="SimSun"/>
          <w:sz w:val="19"/>
          <w:szCs w:val="19"/>
          <w:spacing w:val="-19"/>
          <w:position w:val="8"/>
        </w:rPr>
        <w:t>dacryocyte,teardrop</w:t>
      </w:r>
      <w:r>
        <w:rPr>
          <w:rFonts w:ascii="SimSun" w:hAnsi="SimSun" w:eastAsia="SimSun" w:cs="SimSun"/>
          <w:sz w:val="19"/>
          <w:szCs w:val="19"/>
          <w:spacing w:val="-13"/>
          <w:position w:val="8"/>
        </w:rPr>
        <w:t xml:space="preserve"> </w:t>
      </w:r>
      <w:r>
        <w:rPr>
          <w:rFonts w:ascii="SimSun" w:hAnsi="SimSun" w:eastAsia="SimSun" w:cs="SimSun"/>
          <w:sz w:val="19"/>
          <w:szCs w:val="19"/>
          <w:spacing w:val="-19"/>
          <w:position w:val="8"/>
        </w:rPr>
        <w:t>cell</w:t>
      </w:r>
      <w:r>
        <w:rPr>
          <w:rFonts w:ascii="SimSun" w:hAnsi="SimSun" w:eastAsia="SimSun" w:cs="SimSun"/>
          <w:sz w:val="19"/>
          <w:szCs w:val="19"/>
          <w:spacing w:val="3"/>
          <w:position w:val="8"/>
        </w:rPr>
        <w:t xml:space="preserve">  </w:t>
      </w:r>
      <w:r>
        <w:rPr>
          <w:rFonts w:ascii="SimSun" w:hAnsi="SimSun" w:eastAsia="SimSun" w:cs="SimSun"/>
          <w:sz w:val="19"/>
          <w:szCs w:val="19"/>
          <w:spacing w:val="-19"/>
          <w:position w:val="8"/>
        </w:rPr>
        <w:t>240</w:t>
      </w:r>
    </w:p>
    <w:p>
      <w:pPr>
        <w:spacing w:before="1" w:line="219" w:lineRule="auto"/>
        <w:rPr>
          <w:rFonts w:ascii="SimSun" w:hAnsi="SimSun" w:eastAsia="SimSun" w:cs="SimSun"/>
          <w:sz w:val="19"/>
          <w:szCs w:val="19"/>
        </w:rPr>
      </w:pPr>
      <w:r>
        <w:rPr>
          <w:rFonts w:ascii="SimSun" w:hAnsi="SimSun" w:eastAsia="SimSun" w:cs="SimSun"/>
          <w:sz w:val="19"/>
          <w:szCs w:val="19"/>
          <w:spacing w:val="-17"/>
        </w:rPr>
        <w:t>类白血病反应</w:t>
      </w:r>
      <w:r>
        <w:rPr>
          <w:rFonts w:ascii="SimSun" w:hAnsi="SimSun" w:eastAsia="SimSun" w:cs="SimSun"/>
          <w:sz w:val="19"/>
          <w:szCs w:val="19"/>
          <w:spacing w:val="69"/>
        </w:rPr>
        <w:t xml:space="preserve"> </w:t>
      </w:r>
      <w:r>
        <w:rPr>
          <w:rFonts w:ascii="SimSun" w:hAnsi="SimSun" w:eastAsia="SimSun" w:cs="SimSun"/>
          <w:sz w:val="19"/>
          <w:szCs w:val="19"/>
          <w:spacing w:val="-17"/>
        </w:rPr>
        <w:t>leukemoid</w:t>
      </w:r>
      <w:r>
        <w:rPr>
          <w:rFonts w:ascii="SimSun" w:hAnsi="SimSun" w:eastAsia="SimSun" w:cs="SimSun"/>
          <w:sz w:val="19"/>
          <w:szCs w:val="19"/>
          <w:spacing w:val="-15"/>
        </w:rPr>
        <w:t xml:space="preserve"> </w:t>
      </w:r>
      <w:r>
        <w:rPr>
          <w:rFonts w:ascii="SimSun" w:hAnsi="SimSun" w:eastAsia="SimSun" w:cs="SimSun"/>
          <w:sz w:val="19"/>
          <w:szCs w:val="19"/>
          <w:spacing w:val="-17"/>
        </w:rPr>
        <w:t>reaction</w:t>
      </w:r>
      <w:r>
        <w:rPr>
          <w:rFonts w:ascii="SimSun" w:hAnsi="SimSun" w:eastAsia="SimSun" w:cs="SimSun"/>
          <w:sz w:val="19"/>
          <w:szCs w:val="19"/>
          <w:spacing w:val="17"/>
        </w:rPr>
        <w:t xml:space="preserve">  </w:t>
      </w:r>
      <w:r>
        <w:rPr>
          <w:rFonts w:ascii="SimSun" w:hAnsi="SimSun" w:eastAsia="SimSun" w:cs="SimSun"/>
          <w:sz w:val="19"/>
          <w:szCs w:val="19"/>
          <w:spacing w:val="-17"/>
        </w:rPr>
        <w:t>245</w:t>
      </w:r>
    </w:p>
    <w:p>
      <w:pPr>
        <w:spacing w:before="61" w:line="287" w:lineRule="exact"/>
        <w:rPr>
          <w:rFonts w:ascii="SimSun" w:hAnsi="SimSun" w:eastAsia="SimSun" w:cs="SimSun"/>
          <w:sz w:val="19"/>
          <w:szCs w:val="19"/>
        </w:rPr>
      </w:pPr>
      <w:r>
        <w:rPr>
          <w:rFonts w:ascii="SimSun" w:hAnsi="SimSun" w:eastAsia="SimSun" w:cs="SimSun"/>
          <w:sz w:val="19"/>
          <w:szCs w:val="19"/>
          <w:spacing w:val="-14"/>
          <w:position w:val="7"/>
        </w:rPr>
        <w:t>类风</w:t>
      </w:r>
      <w:r>
        <w:rPr>
          <w:rFonts w:ascii="SimSun" w:hAnsi="SimSun" w:eastAsia="SimSun" w:cs="SimSun"/>
          <w:sz w:val="19"/>
          <w:szCs w:val="19"/>
          <w:spacing w:val="-15"/>
          <w:position w:val="7"/>
        </w:rPr>
        <w:t>湿因子</w:t>
      </w:r>
      <w:r>
        <w:rPr>
          <w:rFonts w:ascii="SimSun" w:hAnsi="SimSun" w:eastAsia="SimSun" w:cs="SimSun"/>
          <w:sz w:val="19"/>
          <w:szCs w:val="19"/>
          <w:spacing w:val="56"/>
          <w:position w:val="7"/>
        </w:rPr>
        <w:t xml:space="preserve"> </w:t>
      </w:r>
      <w:r>
        <w:rPr>
          <w:rFonts w:ascii="SimSun" w:hAnsi="SimSun" w:eastAsia="SimSun" w:cs="SimSun"/>
          <w:sz w:val="19"/>
          <w:szCs w:val="19"/>
          <w:spacing w:val="-14"/>
          <w:position w:val="7"/>
        </w:rPr>
        <w:t>rheumatoid</w:t>
      </w:r>
      <w:r>
        <w:rPr>
          <w:rFonts w:ascii="SimSun" w:hAnsi="SimSun" w:eastAsia="SimSun" w:cs="SimSun"/>
          <w:sz w:val="19"/>
          <w:szCs w:val="19"/>
          <w:spacing w:val="-8"/>
          <w:position w:val="7"/>
        </w:rPr>
        <w:t xml:space="preserve"> </w:t>
      </w:r>
      <w:r>
        <w:rPr>
          <w:rFonts w:ascii="SimSun" w:hAnsi="SimSun" w:eastAsia="SimSun" w:cs="SimSun"/>
          <w:sz w:val="19"/>
          <w:szCs w:val="19"/>
          <w:spacing w:val="-14"/>
          <w:position w:val="7"/>
        </w:rPr>
        <w:t>factor</w:t>
      </w:r>
      <w:r>
        <w:rPr>
          <w:rFonts w:ascii="SimSun" w:hAnsi="SimSun" w:eastAsia="SimSun" w:cs="SimSun"/>
          <w:sz w:val="19"/>
          <w:szCs w:val="19"/>
          <w:spacing w:val="-15"/>
          <w:position w:val="7"/>
        </w:rPr>
        <w:t>,</w:t>
      </w:r>
      <w:r>
        <w:rPr>
          <w:rFonts w:ascii="SimSun" w:hAnsi="SimSun" w:eastAsia="SimSun" w:cs="SimSun"/>
          <w:sz w:val="19"/>
          <w:szCs w:val="19"/>
          <w:spacing w:val="-14"/>
          <w:position w:val="7"/>
        </w:rPr>
        <w:t>RF</w:t>
      </w:r>
      <w:r>
        <w:rPr>
          <w:rFonts w:ascii="SimSun" w:hAnsi="SimSun" w:eastAsia="SimSun" w:cs="SimSun"/>
          <w:sz w:val="19"/>
          <w:szCs w:val="19"/>
          <w:spacing w:val="8"/>
          <w:position w:val="7"/>
        </w:rPr>
        <w:t xml:space="preserve">  </w:t>
      </w:r>
      <w:r>
        <w:rPr>
          <w:rFonts w:ascii="SimSun" w:hAnsi="SimSun" w:eastAsia="SimSun" w:cs="SimSun"/>
          <w:sz w:val="19"/>
          <w:szCs w:val="19"/>
          <w:spacing w:val="-15"/>
          <w:position w:val="7"/>
        </w:rPr>
        <w:t>423</w:t>
      </w:r>
    </w:p>
    <w:p>
      <w:pPr>
        <w:spacing w:line="213" w:lineRule="auto"/>
        <w:rPr>
          <w:rFonts w:ascii="SimSun" w:hAnsi="SimSun" w:eastAsia="SimSun" w:cs="SimSun"/>
          <w:sz w:val="19"/>
          <w:szCs w:val="19"/>
        </w:rPr>
      </w:pPr>
      <w:r>
        <w:rPr>
          <w:rFonts w:ascii="SimSun" w:hAnsi="SimSun" w:eastAsia="SimSun" w:cs="SimSun"/>
          <w:sz w:val="19"/>
          <w:szCs w:val="19"/>
          <w:spacing w:val="-7"/>
        </w:rPr>
        <w:t>冷球蛋白</w:t>
      </w:r>
      <w:r>
        <w:rPr>
          <w:rFonts w:ascii="SimSun" w:hAnsi="SimSun" w:eastAsia="SimSun" w:cs="SimSun"/>
          <w:sz w:val="19"/>
          <w:szCs w:val="19"/>
          <w:spacing w:val="48"/>
        </w:rPr>
        <w:t xml:space="preserve"> </w:t>
      </w:r>
      <w:r>
        <w:rPr>
          <w:rFonts w:ascii="SimSun" w:hAnsi="SimSun" w:eastAsia="SimSun" w:cs="SimSun"/>
          <w:sz w:val="19"/>
          <w:szCs w:val="19"/>
          <w:spacing w:val="-7"/>
        </w:rPr>
        <w:t>cryoglobulin,CG</w:t>
      </w:r>
      <w:r>
        <w:rPr>
          <w:rFonts w:ascii="SimSun" w:hAnsi="SimSun" w:eastAsia="SimSun" w:cs="SimSun"/>
          <w:sz w:val="19"/>
          <w:szCs w:val="19"/>
        </w:rPr>
        <w:t xml:space="preserve"> </w:t>
      </w:r>
      <w:r>
        <w:rPr>
          <w:rFonts w:ascii="SimSun" w:hAnsi="SimSun" w:eastAsia="SimSun" w:cs="SimSun"/>
          <w:sz w:val="19"/>
          <w:szCs w:val="19"/>
          <w:spacing w:val="-7"/>
        </w:rPr>
        <w:t>441</w:t>
      </w:r>
    </w:p>
    <w:p>
      <w:pPr>
        <w:spacing w:before="78" w:line="221" w:lineRule="auto"/>
        <w:rPr>
          <w:rFonts w:ascii="SimSun" w:hAnsi="SimSun" w:eastAsia="SimSun" w:cs="SimSun"/>
          <w:sz w:val="19"/>
          <w:szCs w:val="19"/>
        </w:rPr>
      </w:pPr>
      <w:r>
        <w:rPr>
          <w:rFonts w:ascii="SimSun" w:hAnsi="SimSun" w:eastAsia="SimSun" w:cs="SimSun"/>
          <w:sz w:val="19"/>
          <w:szCs w:val="19"/>
          <w:spacing w:val="-20"/>
        </w:rPr>
        <w:t>利多卡因试验</w:t>
      </w:r>
      <w:r>
        <w:rPr>
          <w:rFonts w:ascii="SimSun" w:hAnsi="SimSun" w:eastAsia="SimSun" w:cs="SimSun"/>
          <w:sz w:val="19"/>
          <w:szCs w:val="19"/>
          <w:spacing w:val="73"/>
        </w:rPr>
        <w:t xml:space="preserve"> </w:t>
      </w:r>
      <w:r>
        <w:rPr>
          <w:rFonts w:ascii="SimSun" w:hAnsi="SimSun" w:eastAsia="SimSun" w:cs="SimSun"/>
          <w:sz w:val="19"/>
          <w:szCs w:val="19"/>
          <w:spacing w:val="-20"/>
        </w:rPr>
        <w:t>lidocaine</w:t>
      </w:r>
      <w:r>
        <w:rPr>
          <w:rFonts w:ascii="SimSun" w:hAnsi="SimSun" w:eastAsia="SimSun" w:cs="SimSun"/>
          <w:sz w:val="19"/>
          <w:szCs w:val="19"/>
          <w:spacing w:val="-17"/>
        </w:rPr>
        <w:t xml:space="preserve"> </w:t>
      </w:r>
      <w:r>
        <w:rPr>
          <w:rFonts w:ascii="SimSun" w:hAnsi="SimSun" w:eastAsia="SimSun" w:cs="SimSun"/>
          <w:sz w:val="19"/>
          <w:szCs w:val="19"/>
          <w:spacing w:val="-20"/>
        </w:rPr>
        <w:t>test</w:t>
      </w:r>
      <w:r>
        <w:rPr>
          <w:rFonts w:ascii="SimSun" w:hAnsi="SimSun" w:eastAsia="SimSun" w:cs="SimSun"/>
          <w:sz w:val="19"/>
          <w:szCs w:val="19"/>
          <w:spacing w:val="10"/>
        </w:rPr>
        <w:t xml:space="preserve">  </w:t>
      </w:r>
      <w:r>
        <w:rPr>
          <w:rFonts w:ascii="SimSun" w:hAnsi="SimSun" w:eastAsia="SimSun" w:cs="SimSun"/>
          <w:sz w:val="19"/>
          <w:szCs w:val="19"/>
          <w:spacing w:val="-20"/>
        </w:rPr>
        <w:t>361</w:t>
      </w:r>
    </w:p>
    <w:p>
      <w:pPr>
        <w:spacing w:before="61" w:line="219" w:lineRule="auto"/>
        <w:rPr>
          <w:rFonts w:ascii="SimSun" w:hAnsi="SimSun" w:eastAsia="SimSun" w:cs="SimSun"/>
          <w:sz w:val="19"/>
          <w:szCs w:val="19"/>
        </w:rPr>
      </w:pPr>
      <w:r>
        <w:rPr>
          <w:rFonts w:ascii="SimSun" w:hAnsi="SimSun" w:eastAsia="SimSun" w:cs="SimSun"/>
          <w:sz w:val="19"/>
          <w:szCs w:val="19"/>
          <w:spacing w:val="-13"/>
        </w:rPr>
        <w:t>连续性杂音</w:t>
      </w:r>
      <w:r>
        <w:rPr>
          <w:rFonts w:ascii="SimSun" w:hAnsi="SimSun" w:eastAsia="SimSun" w:cs="SimSun"/>
          <w:sz w:val="19"/>
          <w:szCs w:val="19"/>
          <w:spacing w:val="49"/>
        </w:rPr>
        <w:t xml:space="preserve"> </w:t>
      </w:r>
      <w:r>
        <w:rPr>
          <w:rFonts w:ascii="SimSun" w:hAnsi="SimSun" w:eastAsia="SimSun" w:cs="SimSun"/>
          <w:sz w:val="19"/>
          <w:szCs w:val="19"/>
          <w:spacing w:val="-13"/>
        </w:rPr>
        <w:t>continuous</w:t>
      </w:r>
      <w:r>
        <w:rPr>
          <w:rFonts w:ascii="SimSun" w:hAnsi="SimSun" w:eastAsia="SimSun" w:cs="SimSun"/>
          <w:sz w:val="19"/>
          <w:szCs w:val="19"/>
          <w:spacing w:val="-13"/>
        </w:rPr>
        <w:t xml:space="preserve"> </w:t>
      </w:r>
      <w:r>
        <w:rPr>
          <w:rFonts w:ascii="SimSun" w:hAnsi="SimSun" w:eastAsia="SimSun" w:cs="SimSun"/>
          <w:sz w:val="19"/>
          <w:szCs w:val="19"/>
          <w:spacing w:val="-13"/>
        </w:rPr>
        <w:t>murmurs</w:t>
      </w:r>
      <w:r>
        <w:rPr>
          <w:rFonts w:ascii="SimSun" w:hAnsi="SimSun" w:eastAsia="SimSun" w:cs="SimSun"/>
          <w:sz w:val="19"/>
          <w:szCs w:val="19"/>
          <w:spacing w:val="14"/>
        </w:rPr>
        <w:t xml:space="preserve">  </w:t>
      </w:r>
      <w:r>
        <w:rPr>
          <w:rFonts w:ascii="SimSun" w:hAnsi="SimSun" w:eastAsia="SimSun" w:cs="SimSun"/>
          <w:sz w:val="19"/>
          <w:szCs w:val="19"/>
          <w:spacing w:val="-13"/>
        </w:rPr>
        <w:t>155</w:t>
      </w:r>
    </w:p>
    <w:p>
      <w:pPr>
        <w:spacing w:before="59" w:line="297" w:lineRule="exact"/>
        <w:rPr>
          <w:rFonts w:ascii="SimSun" w:hAnsi="SimSun" w:eastAsia="SimSun" w:cs="SimSun"/>
          <w:sz w:val="19"/>
          <w:szCs w:val="19"/>
        </w:rPr>
      </w:pPr>
      <w:r>
        <w:rPr>
          <w:rFonts w:ascii="SimSun" w:hAnsi="SimSun" w:eastAsia="SimSun" w:cs="SimSun"/>
          <w:sz w:val="19"/>
          <w:szCs w:val="19"/>
          <w:spacing w:val="-20"/>
          <w:position w:val="8"/>
        </w:rPr>
        <w:t>联律间期</w:t>
      </w:r>
      <w:r>
        <w:rPr>
          <w:rFonts w:ascii="SimSun" w:hAnsi="SimSun" w:eastAsia="SimSun" w:cs="SimSun"/>
          <w:sz w:val="19"/>
          <w:szCs w:val="19"/>
          <w:spacing w:val="64"/>
          <w:position w:val="8"/>
        </w:rPr>
        <w:t xml:space="preserve"> </w:t>
      </w:r>
      <w:r>
        <w:rPr>
          <w:rFonts w:ascii="SimSun" w:hAnsi="SimSun" w:eastAsia="SimSun" w:cs="SimSun"/>
          <w:sz w:val="19"/>
          <w:szCs w:val="19"/>
          <w:spacing w:val="-20"/>
          <w:position w:val="8"/>
        </w:rPr>
        <w:t>coupling</w:t>
      </w:r>
      <w:r>
        <w:rPr>
          <w:rFonts w:ascii="SimSun" w:hAnsi="SimSun" w:eastAsia="SimSun" w:cs="SimSun"/>
          <w:sz w:val="19"/>
          <w:szCs w:val="19"/>
          <w:spacing w:val="-9"/>
          <w:position w:val="8"/>
        </w:rPr>
        <w:t xml:space="preserve"> </w:t>
      </w:r>
      <w:r>
        <w:rPr>
          <w:rFonts w:ascii="SimSun" w:hAnsi="SimSun" w:eastAsia="SimSun" w:cs="SimSun"/>
          <w:sz w:val="19"/>
          <w:szCs w:val="19"/>
          <w:spacing w:val="-20"/>
          <w:position w:val="8"/>
        </w:rPr>
        <w:t>interval</w:t>
      </w:r>
      <w:r>
        <w:rPr>
          <w:rFonts w:ascii="SimSun" w:hAnsi="SimSun" w:eastAsia="SimSun" w:cs="SimSun"/>
          <w:sz w:val="19"/>
          <w:szCs w:val="19"/>
          <w:spacing w:val="8"/>
          <w:position w:val="8"/>
        </w:rPr>
        <w:t xml:space="preserve">  </w:t>
      </w:r>
      <w:r>
        <w:rPr>
          <w:rFonts w:ascii="SimSun" w:hAnsi="SimSun" w:eastAsia="SimSun" w:cs="SimSun"/>
          <w:sz w:val="19"/>
          <w:szCs w:val="19"/>
          <w:spacing w:val="-20"/>
          <w:position w:val="8"/>
        </w:rPr>
        <w:t>509</w:t>
      </w:r>
    </w:p>
    <w:p>
      <w:pPr>
        <w:spacing w:line="220" w:lineRule="auto"/>
        <w:rPr>
          <w:rFonts w:ascii="SimSun" w:hAnsi="SimSun" w:eastAsia="SimSun" w:cs="SimSun"/>
          <w:sz w:val="19"/>
          <w:szCs w:val="19"/>
        </w:rPr>
      </w:pPr>
      <w:r>
        <w:rPr>
          <w:rFonts w:ascii="SimSun" w:hAnsi="SimSun" w:eastAsia="SimSun" w:cs="SimSun"/>
          <w:sz w:val="19"/>
          <w:szCs w:val="19"/>
          <w:spacing w:val="-21"/>
        </w:rPr>
        <w:t>镰形细胞</w:t>
      </w:r>
      <w:r>
        <w:rPr>
          <w:rFonts w:ascii="SimSun" w:hAnsi="SimSun" w:eastAsia="SimSun" w:cs="SimSun"/>
          <w:sz w:val="19"/>
          <w:szCs w:val="19"/>
          <w:spacing w:val="71"/>
        </w:rPr>
        <w:t xml:space="preserve"> </w:t>
      </w:r>
      <w:r>
        <w:rPr>
          <w:rFonts w:ascii="SimSun" w:hAnsi="SimSun" w:eastAsia="SimSun" w:cs="SimSun"/>
          <w:sz w:val="19"/>
          <w:szCs w:val="19"/>
          <w:spacing w:val="-21"/>
        </w:rPr>
        <w:t>sickle</w:t>
      </w:r>
      <w:r>
        <w:rPr>
          <w:rFonts w:ascii="SimSun" w:hAnsi="SimSun" w:eastAsia="SimSun" w:cs="SimSun"/>
          <w:sz w:val="19"/>
          <w:szCs w:val="19"/>
          <w:spacing w:val="-19"/>
        </w:rPr>
        <w:t xml:space="preserve"> </w:t>
      </w:r>
      <w:r>
        <w:rPr>
          <w:rFonts w:ascii="SimSun" w:hAnsi="SimSun" w:eastAsia="SimSun" w:cs="SimSun"/>
          <w:sz w:val="19"/>
          <w:szCs w:val="19"/>
          <w:spacing w:val="-21"/>
        </w:rPr>
        <w:t>cell</w:t>
      </w:r>
      <w:r>
        <w:rPr>
          <w:rFonts w:ascii="SimSun" w:hAnsi="SimSun" w:eastAsia="SimSun" w:cs="SimSun"/>
          <w:sz w:val="19"/>
          <w:szCs w:val="19"/>
          <w:spacing w:val="13"/>
        </w:rPr>
        <w:t xml:space="preserve">  </w:t>
      </w:r>
      <w:r>
        <w:rPr>
          <w:rFonts w:ascii="SimSun" w:hAnsi="SimSun" w:eastAsia="SimSun" w:cs="SimSun"/>
          <w:sz w:val="19"/>
          <w:szCs w:val="19"/>
          <w:spacing w:val="-21"/>
        </w:rPr>
        <w:t>240</w:t>
      </w:r>
    </w:p>
    <w:p>
      <w:pPr>
        <w:spacing w:before="57" w:line="214" w:lineRule="auto"/>
        <w:rPr>
          <w:rFonts w:ascii="SimSun" w:hAnsi="SimSun" w:eastAsia="SimSun" w:cs="SimSun"/>
          <w:sz w:val="19"/>
          <w:szCs w:val="19"/>
        </w:rPr>
      </w:pPr>
      <w:r>
        <w:rPr>
          <w:rFonts w:ascii="SimSun" w:hAnsi="SimSun" w:eastAsia="SimSun" w:cs="SimSun"/>
          <w:sz w:val="19"/>
          <w:szCs w:val="19"/>
          <w:spacing w:val="-20"/>
        </w:rPr>
        <w:t>两点辨别觉</w:t>
      </w:r>
      <w:r>
        <w:rPr>
          <w:rFonts w:ascii="SimSun" w:hAnsi="SimSun" w:eastAsia="SimSun" w:cs="SimSun"/>
          <w:sz w:val="19"/>
          <w:szCs w:val="19"/>
          <w:spacing w:val="56"/>
        </w:rPr>
        <w:t xml:space="preserve"> </w:t>
      </w:r>
      <w:r>
        <w:rPr>
          <w:rFonts w:ascii="SimSun" w:hAnsi="SimSun" w:eastAsia="SimSun" w:cs="SimSun"/>
          <w:sz w:val="19"/>
          <w:szCs w:val="19"/>
          <w:spacing w:val="-20"/>
        </w:rPr>
        <w:t>two-point</w:t>
      </w:r>
      <w:r>
        <w:rPr>
          <w:rFonts w:ascii="SimSun" w:hAnsi="SimSun" w:eastAsia="SimSun" w:cs="SimSun"/>
          <w:sz w:val="19"/>
          <w:szCs w:val="19"/>
          <w:spacing w:val="-15"/>
        </w:rPr>
        <w:t xml:space="preserve"> </w:t>
      </w:r>
      <w:r>
        <w:rPr>
          <w:rFonts w:ascii="SimSun" w:hAnsi="SimSun" w:eastAsia="SimSun" w:cs="SimSun"/>
          <w:sz w:val="19"/>
          <w:szCs w:val="19"/>
          <w:spacing w:val="-20"/>
        </w:rPr>
        <w:t>discrimination</w:t>
      </w:r>
      <w:r>
        <w:rPr>
          <w:rFonts w:ascii="SimSun" w:hAnsi="SimSun" w:eastAsia="SimSun" w:cs="SimSun"/>
          <w:sz w:val="19"/>
          <w:szCs w:val="19"/>
          <w:spacing w:val="13"/>
        </w:rPr>
        <w:t xml:space="preserve">  </w:t>
      </w:r>
      <w:r>
        <w:rPr>
          <w:rFonts w:ascii="SimSun" w:hAnsi="SimSun" w:eastAsia="SimSun" w:cs="SimSun"/>
          <w:sz w:val="19"/>
          <w:szCs w:val="19"/>
          <w:spacing w:val="-20"/>
        </w:rPr>
        <w:t>215</w:t>
      </w:r>
    </w:p>
    <w:p>
      <w:pPr>
        <w:spacing w:before="71" w:line="288" w:lineRule="exact"/>
        <w:rPr>
          <w:rFonts w:ascii="SimSun" w:hAnsi="SimSun" w:eastAsia="SimSun" w:cs="SimSun"/>
          <w:sz w:val="19"/>
          <w:szCs w:val="19"/>
        </w:rPr>
      </w:pPr>
      <w:r>
        <w:rPr>
          <w:rFonts w:ascii="SimSun" w:hAnsi="SimSun" w:eastAsia="SimSun" w:cs="SimSun"/>
          <w:sz w:val="19"/>
          <w:szCs w:val="19"/>
          <w:spacing w:val="-20"/>
          <w:position w:val="7"/>
        </w:rPr>
        <w:t>裂细胞</w:t>
      </w:r>
      <w:r>
        <w:rPr>
          <w:rFonts w:ascii="SimSun" w:hAnsi="SimSun" w:eastAsia="SimSun" w:cs="SimSun"/>
          <w:sz w:val="19"/>
          <w:szCs w:val="19"/>
          <w:spacing w:val="75"/>
          <w:w w:val="101"/>
          <w:position w:val="7"/>
        </w:rPr>
        <w:t xml:space="preserve"> </w:t>
      </w:r>
      <w:r>
        <w:rPr>
          <w:rFonts w:ascii="SimSun" w:hAnsi="SimSun" w:eastAsia="SimSun" w:cs="SimSun"/>
          <w:sz w:val="19"/>
          <w:szCs w:val="19"/>
          <w:spacing w:val="-20"/>
          <w:position w:val="7"/>
        </w:rPr>
        <w:t>schistocyte,schizocyte</w:t>
      </w:r>
      <w:r>
        <w:rPr>
          <w:rFonts w:ascii="SimSun" w:hAnsi="SimSun" w:eastAsia="SimSun" w:cs="SimSun"/>
          <w:sz w:val="19"/>
          <w:szCs w:val="19"/>
          <w:spacing w:val="10"/>
          <w:position w:val="7"/>
        </w:rPr>
        <w:t xml:space="preserve">  </w:t>
      </w:r>
      <w:r>
        <w:rPr>
          <w:rFonts w:ascii="SimSun" w:hAnsi="SimSun" w:eastAsia="SimSun" w:cs="SimSun"/>
          <w:sz w:val="19"/>
          <w:szCs w:val="19"/>
          <w:spacing w:val="-20"/>
          <w:position w:val="7"/>
        </w:rPr>
        <w:t>240</w:t>
      </w:r>
    </w:p>
    <w:p>
      <w:pPr>
        <w:spacing w:before="1" w:line="213" w:lineRule="auto"/>
        <w:rPr>
          <w:rFonts w:ascii="SimSun" w:hAnsi="SimSun" w:eastAsia="SimSun" w:cs="SimSun"/>
          <w:sz w:val="19"/>
          <w:szCs w:val="19"/>
        </w:rPr>
      </w:pPr>
      <w:r>
        <w:rPr>
          <w:rFonts w:ascii="SimSun" w:hAnsi="SimSun" w:eastAsia="SimSun" w:cs="SimSun"/>
          <w:sz w:val="19"/>
          <w:szCs w:val="19"/>
          <w:spacing w:val="-21"/>
        </w:rPr>
        <w:t>临床思维</w:t>
      </w:r>
      <w:r>
        <w:rPr>
          <w:rFonts w:ascii="SimSun" w:hAnsi="SimSun" w:eastAsia="SimSun" w:cs="SimSun"/>
          <w:sz w:val="19"/>
          <w:szCs w:val="19"/>
          <w:spacing w:val="75"/>
        </w:rPr>
        <w:t xml:space="preserve"> </w:t>
      </w:r>
      <w:r>
        <w:rPr>
          <w:rFonts w:ascii="SimSun" w:hAnsi="SimSun" w:eastAsia="SimSun" w:cs="SimSun"/>
          <w:sz w:val="19"/>
          <w:szCs w:val="19"/>
          <w:spacing w:val="-21"/>
        </w:rPr>
        <w:t>clinical</w:t>
      </w:r>
      <w:r>
        <w:rPr>
          <w:rFonts w:ascii="SimSun" w:hAnsi="SimSun" w:eastAsia="SimSun" w:cs="SimSun"/>
          <w:sz w:val="19"/>
          <w:szCs w:val="19"/>
          <w:spacing w:val="-21"/>
        </w:rPr>
        <w:t xml:space="preserve"> </w:t>
      </w:r>
      <w:r>
        <w:rPr>
          <w:rFonts w:ascii="SimSun" w:hAnsi="SimSun" w:eastAsia="SimSun" w:cs="SimSun"/>
          <w:sz w:val="19"/>
          <w:szCs w:val="19"/>
          <w:spacing w:val="-21"/>
        </w:rPr>
        <w:t>reasoning</w:t>
      </w:r>
      <w:r>
        <w:rPr>
          <w:rFonts w:ascii="SimSun" w:hAnsi="SimSun" w:eastAsia="SimSun" w:cs="SimSun"/>
          <w:sz w:val="19"/>
          <w:szCs w:val="19"/>
          <w:spacing w:val="8"/>
        </w:rPr>
        <w:t xml:space="preserve">  </w:t>
      </w:r>
      <w:r>
        <w:rPr>
          <w:rFonts w:ascii="SimSun" w:hAnsi="SimSun" w:eastAsia="SimSun" w:cs="SimSun"/>
          <w:sz w:val="19"/>
          <w:szCs w:val="19"/>
          <w:spacing w:val="-21"/>
        </w:rPr>
        <w:t>583</w:t>
      </w:r>
    </w:p>
    <w:p>
      <w:pPr>
        <w:spacing w:before="70" w:line="214" w:lineRule="auto"/>
        <w:rPr>
          <w:rFonts w:ascii="SimSun" w:hAnsi="SimSun" w:eastAsia="SimSun" w:cs="SimSun"/>
          <w:sz w:val="19"/>
          <w:szCs w:val="19"/>
        </w:rPr>
      </w:pPr>
      <w:r>
        <w:rPr>
          <w:rFonts w:ascii="SimSun" w:hAnsi="SimSun" w:eastAsia="SimSun" w:cs="SimSun"/>
          <w:sz w:val="19"/>
          <w:szCs w:val="19"/>
          <w:spacing w:val="-22"/>
        </w:rPr>
        <w:t>临床诊断推理</w:t>
      </w:r>
      <w:r>
        <w:rPr>
          <w:rFonts w:ascii="SimSun" w:hAnsi="SimSun" w:eastAsia="SimSun" w:cs="SimSun"/>
          <w:sz w:val="19"/>
          <w:szCs w:val="19"/>
          <w:spacing w:val="75"/>
        </w:rPr>
        <w:t xml:space="preserve"> </w:t>
      </w:r>
      <w:r>
        <w:rPr>
          <w:rFonts w:ascii="SimSun" w:hAnsi="SimSun" w:eastAsia="SimSun" w:cs="SimSun"/>
          <w:sz w:val="19"/>
          <w:szCs w:val="19"/>
          <w:spacing w:val="-22"/>
        </w:rPr>
        <w:t>clinical</w:t>
      </w:r>
      <w:r>
        <w:rPr>
          <w:rFonts w:ascii="SimSun" w:hAnsi="SimSun" w:eastAsia="SimSun" w:cs="SimSun"/>
          <w:sz w:val="19"/>
          <w:szCs w:val="19"/>
          <w:spacing w:val="-17"/>
        </w:rPr>
        <w:t xml:space="preserve"> </w:t>
      </w:r>
      <w:r>
        <w:rPr>
          <w:rFonts w:ascii="SimSun" w:hAnsi="SimSun" w:eastAsia="SimSun" w:cs="SimSun"/>
          <w:sz w:val="19"/>
          <w:szCs w:val="19"/>
          <w:spacing w:val="-22"/>
        </w:rPr>
        <w:t>diagnostic</w:t>
      </w:r>
      <w:r>
        <w:rPr>
          <w:rFonts w:ascii="SimSun" w:hAnsi="SimSun" w:eastAsia="SimSun" w:cs="SimSun"/>
          <w:sz w:val="19"/>
          <w:szCs w:val="19"/>
          <w:spacing w:val="-21"/>
        </w:rPr>
        <w:t xml:space="preserve"> </w:t>
      </w:r>
      <w:r>
        <w:rPr>
          <w:rFonts w:ascii="SimSun" w:hAnsi="SimSun" w:eastAsia="SimSun" w:cs="SimSun"/>
          <w:sz w:val="19"/>
          <w:szCs w:val="19"/>
          <w:spacing w:val="-22"/>
        </w:rPr>
        <w:t>reasoning</w:t>
      </w:r>
      <w:r>
        <w:rPr>
          <w:rFonts w:ascii="SimSun" w:hAnsi="SimSun" w:eastAsia="SimSun" w:cs="SimSun"/>
          <w:sz w:val="19"/>
          <w:szCs w:val="19"/>
          <w:spacing w:val="8"/>
        </w:rPr>
        <w:t xml:space="preserve">  </w:t>
      </w:r>
      <w:r>
        <w:rPr>
          <w:rFonts w:ascii="SimSun" w:hAnsi="SimSun" w:eastAsia="SimSun" w:cs="SimSun"/>
          <w:sz w:val="19"/>
          <w:szCs w:val="19"/>
          <w:spacing w:val="-22"/>
        </w:rPr>
        <w:t>583</w:t>
      </w:r>
    </w:p>
    <w:p>
      <w:pPr>
        <w:spacing w:before="71" w:line="214" w:lineRule="auto"/>
        <w:rPr>
          <w:rFonts w:ascii="SimSun" w:hAnsi="SimSun" w:eastAsia="SimSun" w:cs="SimSun"/>
          <w:sz w:val="19"/>
          <w:szCs w:val="19"/>
        </w:rPr>
      </w:pPr>
      <w:r>
        <w:rPr>
          <w:rFonts w:ascii="SimSun" w:hAnsi="SimSun" w:eastAsia="SimSun" w:cs="SimSun"/>
          <w:sz w:val="19"/>
          <w:szCs w:val="19"/>
          <w:spacing w:val="-10"/>
        </w:rPr>
        <w:t>淋巴细胞</w:t>
      </w:r>
      <w:r>
        <w:rPr>
          <w:rFonts w:ascii="SimSun" w:hAnsi="SimSun" w:eastAsia="SimSun" w:cs="SimSun"/>
          <w:sz w:val="19"/>
          <w:szCs w:val="19"/>
          <w:spacing w:val="70"/>
        </w:rPr>
        <w:t xml:space="preserve"> </w:t>
      </w:r>
      <w:r>
        <w:rPr>
          <w:rFonts w:ascii="SimSun" w:hAnsi="SimSun" w:eastAsia="SimSun" w:cs="SimSun"/>
          <w:sz w:val="19"/>
          <w:szCs w:val="19"/>
          <w:spacing w:val="-10"/>
        </w:rPr>
        <w:t>lymphocyte,L</w:t>
      </w:r>
      <w:r>
        <w:rPr>
          <w:rFonts w:ascii="SimSun" w:hAnsi="SimSun" w:eastAsia="SimSun" w:cs="SimSun"/>
          <w:sz w:val="19"/>
          <w:szCs w:val="19"/>
          <w:spacing w:val="12"/>
        </w:rPr>
        <w:t xml:space="preserve">  </w:t>
      </w:r>
      <w:r>
        <w:rPr>
          <w:rFonts w:ascii="SimSun" w:hAnsi="SimSun" w:eastAsia="SimSun" w:cs="SimSun"/>
          <w:sz w:val="19"/>
          <w:szCs w:val="19"/>
          <w:spacing w:val="-10"/>
        </w:rPr>
        <w:t>244,263</w:t>
      </w:r>
    </w:p>
    <w:p>
      <w:pPr>
        <w:spacing w:before="69" w:line="290" w:lineRule="exact"/>
        <w:rPr>
          <w:rFonts w:ascii="SimSun" w:hAnsi="SimSun" w:eastAsia="SimSun" w:cs="SimSun"/>
          <w:sz w:val="19"/>
          <w:szCs w:val="19"/>
        </w:rPr>
      </w:pPr>
      <w:r>
        <w:rPr>
          <w:rFonts w:ascii="SimSun" w:hAnsi="SimSun" w:eastAsia="SimSun" w:cs="SimSun"/>
          <w:sz w:val="19"/>
          <w:szCs w:val="19"/>
          <w:spacing w:val="-13"/>
          <w:position w:val="7"/>
        </w:rPr>
        <w:t>淋巴细胞减少</w:t>
      </w:r>
      <w:r>
        <w:rPr>
          <w:rFonts w:ascii="SimSun" w:hAnsi="SimSun" w:eastAsia="SimSun" w:cs="SimSun"/>
          <w:sz w:val="19"/>
          <w:szCs w:val="19"/>
          <w:spacing w:val="49"/>
          <w:position w:val="7"/>
        </w:rPr>
        <w:t xml:space="preserve"> </w:t>
      </w:r>
      <w:r>
        <w:rPr>
          <w:rFonts w:ascii="SimSun" w:hAnsi="SimSun" w:eastAsia="SimSun" w:cs="SimSun"/>
          <w:sz w:val="19"/>
          <w:szCs w:val="19"/>
          <w:spacing w:val="-13"/>
          <w:position w:val="7"/>
        </w:rPr>
        <w:t>lymphocytopenia</w:t>
      </w:r>
      <w:r>
        <w:rPr>
          <w:rFonts w:ascii="SimSun" w:hAnsi="SimSun" w:eastAsia="SimSun" w:cs="SimSun"/>
          <w:sz w:val="19"/>
          <w:szCs w:val="19"/>
          <w:spacing w:val="8"/>
          <w:position w:val="7"/>
        </w:rPr>
        <w:t xml:space="preserve">  </w:t>
      </w:r>
      <w:r>
        <w:rPr>
          <w:rFonts w:ascii="SimSun" w:hAnsi="SimSun" w:eastAsia="SimSun" w:cs="SimSun"/>
          <w:sz w:val="19"/>
          <w:szCs w:val="19"/>
          <w:spacing w:val="-13"/>
          <w:position w:val="7"/>
        </w:rPr>
        <w:t>24</w:t>
      </w:r>
      <w:r>
        <w:rPr>
          <w:rFonts w:ascii="SimSun" w:hAnsi="SimSun" w:eastAsia="SimSun" w:cs="SimSun"/>
          <w:sz w:val="19"/>
          <w:szCs w:val="19"/>
          <w:spacing w:val="-14"/>
          <w:position w:val="7"/>
        </w:rPr>
        <w:t>5</w:t>
      </w:r>
    </w:p>
    <w:p>
      <w:pPr>
        <w:spacing w:line="214" w:lineRule="auto"/>
        <w:rPr>
          <w:rFonts w:ascii="SimSun" w:hAnsi="SimSun" w:eastAsia="SimSun" w:cs="SimSun"/>
          <w:sz w:val="19"/>
          <w:szCs w:val="19"/>
        </w:rPr>
      </w:pPr>
      <w:r>
        <w:rPr>
          <w:rFonts w:ascii="SimSun" w:hAnsi="SimSun" w:eastAsia="SimSun" w:cs="SimSun"/>
          <w:sz w:val="19"/>
          <w:szCs w:val="19"/>
          <w:spacing w:val="-15"/>
        </w:rPr>
        <w:t>淋巴细胞增多</w:t>
      </w:r>
      <w:r>
        <w:rPr>
          <w:rFonts w:ascii="SimSun" w:hAnsi="SimSun" w:eastAsia="SimSun" w:cs="SimSun"/>
          <w:sz w:val="19"/>
          <w:szCs w:val="19"/>
          <w:spacing w:val="63"/>
          <w:w w:val="101"/>
        </w:rPr>
        <w:t xml:space="preserve"> </w:t>
      </w:r>
      <w:r>
        <w:rPr>
          <w:rFonts w:ascii="SimSun" w:hAnsi="SimSun" w:eastAsia="SimSun" w:cs="SimSun"/>
          <w:sz w:val="19"/>
          <w:szCs w:val="19"/>
          <w:spacing w:val="-15"/>
        </w:rPr>
        <w:t>lymphocytosis</w:t>
      </w:r>
      <w:r>
        <w:rPr>
          <w:rFonts w:ascii="SimSun" w:hAnsi="SimSun" w:eastAsia="SimSun" w:cs="SimSun"/>
          <w:sz w:val="19"/>
          <w:szCs w:val="19"/>
          <w:spacing w:val="9"/>
        </w:rPr>
        <w:t xml:space="preserve">  </w:t>
      </w:r>
      <w:r>
        <w:rPr>
          <w:rFonts w:ascii="SimSun" w:hAnsi="SimSun" w:eastAsia="SimSun" w:cs="SimSun"/>
          <w:sz w:val="19"/>
          <w:szCs w:val="19"/>
          <w:spacing w:val="-15"/>
        </w:rPr>
        <w:t>244</w:t>
      </w:r>
    </w:p>
    <w:p>
      <w:pPr>
        <w:spacing w:before="70" w:line="214" w:lineRule="auto"/>
        <w:rPr>
          <w:rFonts w:ascii="SimSun" w:hAnsi="SimSun" w:eastAsia="SimSun" w:cs="SimSun"/>
          <w:sz w:val="19"/>
          <w:szCs w:val="19"/>
        </w:rPr>
      </w:pPr>
      <w:r>
        <w:rPr>
          <w:rFonts w:ascii="SimSun" w:hAnsi="SimSun" w:eastAsia="SimSun" w:cs="SimSun"/>
          <w:sz w:val="19"/>
          <w:szCs w:val="19"/>
          <w:spacing w:val="-18"/>
        </w:rPr>
        <w:t>磷脂酰丝氨酸</w:t>
      </w:r>
      <w:r>
        <w:rPr>
          <w:rFonts w:ascii="SimSun" w:hAnsi="SimSun" w:eastAsia="SimSun" w:cs="SimSun"/>
          <w:sz w:val="19"/>
          <w:szCs w:val="19"/>
          <w:spacing w:val="72"/>
        </w:rPr>
        <w:t xml:space="preserve"> </w:t>
      </w:r>
      <w:r>
        <w:rPr>
          <w:rFonts w:ascii="SimSun" w:hAnsi="SimSun" w:eastAsia="SimSun" w:cs="SimSun"/>
          <w:sz w:val="19"/>
          <w:szCs w:val="19"/>
          <w:spacing w:val="-18"/>
        </w:rPr>
        <w:t>phosphatidylserine</w:t>
      </w:r>
      <w:r>
        <w:rPr>
          <w:rFonts w:ascii="SimSun" w:hAnsi="SimSun" w:eastAsia="SimSun" w:cs="SimSun"/>
          <w:sz w:val="19"/>
          <w:szCs w:val="19"/>
          <w:spacing w:val="10"/>
        </w:rPr>
        <w:t xml:space="preserve">  </w:t>
      </w:r>
      <w:r>
        <w:rPr>
          <w:rFonts w:ascii="SimSun" w:hAnsi="SimSun" w:eastAsia="SimSun" w:cs="SimSun"/>
          <w:sz w:val="19"/>
          <w:szCs w:val="19"/>
          <w:spacing w:val="-18"/>
        </w:rPr>
        <w:t>281</w:t>
      </w:r>
    </w:p>
    <w:p>
      <w:pPr>
        <w:ind w:left="210" w:right="139" w:hanging="210"/>
        <w:spacing w:before="69" w:line="258" w:lineRule="auto"/>
        <w:rPr>
          <w:rFonts w:ascii="SimSun" w:hAnsi="SimSun" w:eastAsia="SimSun" w:cs="SimSun"/>
          <w:sz w:val="19"/>
          <w:szCs w:val="19"/>
        </w:rPr>
      </w:pPr>
      <w:r>
        <w:rPr>
          <w:rFonts w:ascii="SimSun" w:hAnsi="SimSun" w:eastAsia="SimSun" w:cs="SimSun"/>
          <w:sz w:val="19"/>
          <w:szCs w:val="19"/>
          <w:spacing w:val="-12"/>
        </w:rPr>
        <w:t>鳞</w:t>
      </w:r>
      <w:r>
        <w:rPr>
          <w:rFonts w:ascii="SimSun" w:hAnsi="SimSun" w:eastAsia="SimSun" w:cs="SimSun"/>
          <w:sz w:val="19"/>
          <w:szCs w:val="19"/>
          <w:spacing w:val="-13"/>
        </w:rPr>
        <w:t>状上皮癌细胞抗原</w:t>
      </w:r>
      <w:r>
        <w:rPr>
          <w:rFonts w:ascii="SimSun" w:hAnsi="SimSun" w:eastAsia="SimSun" w:cs="SimSun"/>
          <w:sz w:val="19"/>
          <w:szCs w:val="19"/>
          <w:spacing w:val="49"/>
        </w:rPr>
        <w:t xml:space="preserve"> </w:t>
      </w:r>
      <w:r>
        <w:rPr>
          <w:rFonts w:ascii="SimSun" w:hAnsi="SimSun" w:eastAsia="SimSun" w:cs="SimSun"/>
          <w:sz w:val="19"/>
          <w:szCs w:val="19"/>
          <w:spacing w:val="-12"/>
        </w:rPr>
        <w:t>squamous</w:t>
      </w:r>
      <w:r>
        <w:rPr>
          <w:rFonts w:ascii="SimSun" w:hAnsi="SimSun" w:eastAsia="SimSun" w:cs="SimSun"/>
          <w:sz w:val="19"/>
          <w:szCs w:val="19"/>
          <w:spacing w:val="-6"/>
        </w:rPr>
        <w:t xml:space="preserve"> </w:t>
      </w:r>
      <w:r>
        <w:rPr>
          <w:rFonts w:ascii="SimSun" w:hAnsi="SimSun" w:eastAsia="SimSun" w:cs="SimSun"/>
          <w:sz w:val="19"/>
          <w:szCs w:val="19"/>
          <w:spacing w:val="-12"/>
        </w:rPr>
        <w:t>cell</w:t>
      </w:r>
      <w:r>
        <w:rPr>
          <w:rFonts w:ascii="SimSun" w:hAnsi="SimSun" w:eastAsia="SimSun" w:cs="SimSun"/>
          <w:sz w:val="19"/>
          <w:szCs w:val="19"/>
          <w:spacing w:val="-7"/>
        </w:rPr>
        <w:t xml:space="preserve"> </w:t>
      </w:r>
      <w:r>
        <w:rPr>
          <w:rFonts w:ascii="SimSun" w:hAnsi="SimSun" w:eastAsia="SimSun" w:cs="SimSun"/>
          <w:sz w:val="19"/>
          <w:szCs w:val="19"/>
          <w:spacing w:val="-12"/>
        </w:rPr>
        <w:t>carcinoma</w:t>
      </w:r>
      <w:r>
        <w:rPr>
          <w:rFonts w:ascii="SimSun" w:hAnsi="SimSun" w:eastAsia="SimSun" w:cs="SimSun"/>
          <w:sz w:val="19"/>
          <w:szCs w:val="19"/>
          <w:spacing w:val="-8"/>
        </w:rPr>
        <w:t xml:space="preserve"> </w:t>
      </w:r>
      <w:r>
        <w:rPr>
          <w:rFonts w:ascii="SimSun" w:hAnsi="SimSun" w:eastAsia="SimSun" w:cs="SimSun"/>
          <w:sz w:val="19"/>
          <w:szCs w:val="19"/>
          <w:spacing w:val="-12"/>
        </w:rPr>
        <w:t>antigen</w:t>
      </w:r>
      <w:r>
        <w:rPr>
          <w:rFonts w:ascii="SimSun" w:hAnsi="SimSun" w:eastAsia="SimSun" w:cs="SimSun"/>
          <w:sz w:val="19"/>
          <w:szCs w:val="19"/>
          <w:spacing w:val="-13"/>
        </w:rPr>
        <w:t>,</w:t>
      </w:r>
      <w:r>
        <w:rPr>
          <w:rFonts w:ascii="SimSun" w:hAnsi="SimSun" w:eastAsia="SimSun" w:cs="SimSun"/>
          <w:sz w:val="19"/>
          <w:szCs w:val="19"/>
        </w:rPr>
        <w:t xml:space="preserve"> </w:t>
      </w:r>
      <w:r>
        <w:rPr>
          <w:rFonts w:ascii="Times New Roman" w:hAnsi="Times New Roman" w:eastAsia="Times New Roman" w:cs="Times New Roman"/>
          <w:sz w:val="19"/>
          <w:szCs w:val="19"/>
          <w:spacing w:val="-8"/>
        </w:rPr>
        <w:t>SCC</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spacing w:val="-8"/>
        </w:rPr>
        <w:t>418</w:t>
      </w:r>
    </w:p>
    <w:p>
      <w:pPr>
        <w:spacing w:before="211" w:line="300" w:lineRule="exact"/>
        <w:rPr>
          <w:rFonts w:ascii="SimSun" w:hAnsi="SimSun" w:eastAsia="SimSun" w:cs="SimSun"/>
          <w:sz w:val="19"/>
          <w:szCs w:val="19"/>
        </w:rPr>
      </w:pPr>
      <w:r>
        <w:rPr>
          <w:rFonts w:ascii="SimSun" w:hAnsi="SimSun" w:eastAsia="SimSun" w:cs="SimSun"/>
          <w:sz w:val="19"/>
          <w:szCs w:val="19"/>
          <w:spacing w:val="-13"/>
          <w:position w:val="8"/>
        </w:rPr>
        <w:t>流式细胞术</w:t>
      </w:r>
      <w:r>
        <w:rPr>
          <w:rFonts w:ascii="SimSun" w:hAnsi="SimSun" w:eastAsia="SimSun" w:cs="SimSun"/>
          <w:sz w:val="19"/>
          <w:szCs w:val="19"/>
          <w:spacing w:val="60"/>
          <w:position w:val="8"/>
        </w:rPr>
        <w:t xml:space="preserve"> </w:t>
      </w:r>
      <w:r>
        <w:rPr>
          <w:rFonts w:ascii="SimSun" w:hAnsi="SimSun" w:eastAsia="SimSun" w:cs="SimSun"/>
          <w:sz w:val="19"/>
          <w:szCs w:val="19"/>
          <w:spacing w:val="-13"/>
          <w:position w:val="8"/>
        </w:rPr>
        <w:t>flow</w:t>
      </w:r>
      <w:r>
        <w:rPr>
          <w:rFonts w:ascii="SimSun" w:hAnsi="SimSun" w:eastAsia="SimSun" w:cs="SimSun"/>
          <w:sz w:val="19"/>
          <w:szCs w:val="19"/>
          <w:spacing w:val="-4"/>
          <w:position w:val="8"/>
        </w:rPr>
        <w:t xml:space="preserve"> </w:t>
      </w:r>
      <w:r>
        <w:rPr>
          <w:rFonts w:ascii="SimSun" w:hAnsi="SimSun" w:eastAsia="SimSun" w:cs="SimSun"/>
          <w:sz w:val="19"/>
          <w:szCs w:val="19"/>
          <w:spacing w:val="-13"/>
          <w:position w:val="8"/>
        </w:rPr>
        <w:t>cytometry,FCM</w:t>
      </w:r>
      <w:r>
        <w:rPr>
          <w:rFonts w:ascii="SimSun" w:hAnsi="SimSun" w:eastAsia="SimSun" w:cs="SimSun"/>
          <w:sz w:val="19"/>
          <w:szCs w:val="19"/>
          <w:spacing w:val="19"/>
          <w:position w:val="8"/>
        </w:rPr>
        <w:t xml:space="preserve">  </w:t>
      </w:r>
      <w:r>
        <w:rPr>
          <w:rFonts w:ascii="SimSun" w:hAnsi="SimSun" w:eastAsia="SimSun" w:cs="SimSun"/>
          <w:sz w:val="19"/>
          <w:szCs w:val="19"/>
          <w:spacing w:val="-13"/>
          <w:position w:val="8"/>
        </w:rPr>
        <w:t>473</w:t>
      </w:r>
    </w:p>
    <w:p>
      <w:pPr>
        <w:spacing w:line="215" w:lineRule="auto"/>
        <w:rPr>
          <w:rFonts w:ascii="SimSun" w:hAnsi="SimSun" w:eastAsia="SimSun" w:cs="SimSun"/>
          <w:sz w:val="19"/>
          <w:szCs w:val="19"/>
        </w:rPr>
      </w:pPr>
      <w:r>
        <w:rPr>
          <w:rFonts w:ascii="SimSun" w:hAnsi="SimSun" w:eastAsia="SimSun" w:cs="SimSun"/>
          <w:sz w:val="19"/>
          <w:szCs w:val="19"/>
          <w:spacing w:val="-16"/>
        </w:rPr>
        <w:t>流式细胞仪</w:t>
      </w:r>
      <w:r>
        <w:rPr>
          <w:rFonts w:ascii="SimSun" w:hAnsi="SimSun" w:eastAsia="SimSun" w:cs="SimSun"/>
          <w:sz w:val="19"/>
          <w:szCs w:val="19"/>
          <w:spacing w:val="52"/>
        </w:rPr>
        <w:t xml:space="preserve"> </w:t>
      </w:r>
      <w:r>
        <w:rPr>
          <w:rFonts w:ascii="SimSun" w:hAnsi="SimSun" w:eastAsia="SimSun" w:cs="SimSun"/>
          <w:sz w:val="19"/>
          <w:szCs w:val="19"/>
          <w:spacing w:val="-16"/>
        </w:rPr>
        <w:t>flow</w:t>
      </w:r>
      <w:r>
        <w:rPr>
          <w:rFonts w:ascii="SimSun" w:hAnsi="SimSun" w:eastAsia="SimSun" w:cs="SimSun"/>
          <w:sz w:val="19"/>
          <w:szCs w:val="19"/>
          <w:spacing w:val="-10"/>
        </w:rPr>
        <w:t xml:space="preserve"> </w:t>
      </w:r>
      <w:r>
        <w:rPr>
          <w:rFonts w:ascii="SimSun" w:hAnsi="SimSun" w:eastAsia="SimSun" w:cs="SimSun"/>
          <w:sz w:val="19"/>
          <w:szCs w:val="19"/>
          <w:spacing w:val="-16"/>
        </w:rPr>
        <w:t>cytometer</w:t>
      </w:r>
      <w:r>
        <w:rPr>
          <w:rFonts w:ascii="SimSun" w:hAnsi="SimSun" w:eastAsia="SimSun" w:cs="SimSun"/>
          <w:sz w:val="19"/>
          <w:szCs w:val="19"/>
          <w:spacing w:val="1"/>
        </w:rPr>
        <w:t xml:space="preserve">  </w:t>
      </w:r>
      <w:r>
        <w:rPr>
          <w:rFonts w:ascii="SimSun" w:hAnsi="SimSun" w:eastAsia="SimSun" w:cs="SimSun"/>
          <w:sz w:val="19"/>
          <w:szCs w:val="19"/>
          <w:spacing w:val="-16"/>
        </w:rPr>
        <w:t>473</w:t>
      </w:r>
    </w:p>
    <w:p>
      <w:pPr>
        <w:spacing w:before="83" w:line="301" w:lineRule="exact"/>
        <w:rPr>
          <w:rFonts w:ascii="SimSun" w:hAnsi="SimSun" w:eastAsia="SimSun" w:cs="SimSun"/>
          <w:sz w:val="19"/>
          <w:szCs w:val="19"/>
        </w:rPr>
      </w:pPr>
      <w:r>
        <w:rPr>
          <w:rFonts w:ascii="SimSun" w:hAnsi="SimSun" w:eastAsia="SimSun" w:cs="SimSun"/>
          <w:sz w:val="19"/>
          <w:szCs w:val="19"/>
          <w:spacing w:val="-17"/>
          <w:position w:val="8"/>
        </w:rPr>
        <w:t>漏出液</w:t>
      </w:r>
      <w:r>
        <w:rPr>
          <w:rFonts w:ascii="SimSun" w:hAnsi="SimSun" w:eastAsia="SimSun" w:cs="SimSun"/>
          <w:sz w:val="19"/>
          <w:szCs w:val="19"/>
          <w:spacing w:val="67"/>
          <w:position w:val="8"/>
        </w:rPr>
        <w:t xml:space="preserve"> </w:t>
      </w:r>
      <w:r>
        <w:rPr>
          <w:rFonts w:ascii="SimSun" w:hAnsi="SimSun" w:eastAsia="SimSun" w:cs="SimSun"/>
          <w:sz w:val="19"/>
          <w:szCs w:val="19"/>
          <w:spacing w:val="-17"/>
          <w:position w:val="8"/>
        </w:rPr>
        <w:t>transudate</w:t>
      </w:r>
      <w:r>
        <w:rPr>
          <w:rFonts w:ascii="SimSun" w:hAnsi="SimSun" w:eastAsia="SimSun" w:cs="SimSun"/>
          <w:sz w:val="19"/>
          <w:szCs w:val="19"/>
          <w:spacing w:val="15"/>
          <w:position w:val="8"/>
        </w:rPr>
        <w:t xml:space="preserve">  </w:t>
      </w:r>
      <w:r>
        <w:rPr>
          <w:rFonts w:ascii="SimSun" w:hAnsi="SimSun" w:eastAsia="SimSun" w:cs="SimSun"/>
          <w:sz w:val="19"/>
          <w:szCs w:val="19"/>
          <w:spacing w:val="-17"/>
          <w:position w:val="8"/>
        </w:rPr>
        <w:t>324</w:t>
      </w:r>
    </w:p>
    <w:p>
      <w:pPr>
        <w:spacing w:before="1" w:line="220" w:lineRule="auto"/>
        <w:rPr>
          <w:rFonts w:ascii="SimSun" w:hAnsi="SimSun" w:eastAsia="SimSun" w:cs="SimSun"/>
          <w:sz w:val="19"/>
          <w:szCs w:val="19"/>
        </w:rPr>
      </w:pPr>
      <w:r>
        <w:rPr>
          <w:rFonts w:ascii="SimSun" w:hAnsi="SimSun" w:eastAsia="SimSun" w:cs="SimSun"/>
          <w:sz w:val="19"/>
          <w:szCs w:val="19"/>
          <w:spacing w:val="-17"/>
        </w:rPr>
        <w:t>漏斗胸</w:t>
      </w:r>
      <w:r>
        <w:rPr>
          <w:rFonts w:ascii="SimSun" w:hAnsi="SimSun" w:eastAsia="SimSun" w:cs="SimSun"/>
          <w:sz w:val="19"/>
          <w:szCs w:val="19"/>
          <w:spacing w:val="51"/>
        </w:rPr>
        <w:t xml:space="preserve"> </w:t>
      </w:r>
      <w:r>
        <w:rPr>
          <w:rFonts w:ascii="SimSun" w:hAnsi="SimSun" w:eastAsia="SimSun" w:cs="SimSun"/>
          <w:sz w:val="19"/>
          <w:szCs w:val="19"/>
          <w:spacing w:val="-17"/>
        </w:rPr>
        <w:t>funnel</w:t>
      </w:r>
      <w:r>
        <w:rPr>
          <w:rFonts w:ascii="SimSun" w:hAnsi="SimSun" w:eastAsia="SimSun" w:cs="SimSun"/>
          <w:sz w:val="19"/>
          <w:szCs w:val="19"/>
          <w:spacing w:val="-12"/>
        </w:rPr>
        <w:t xml:space="preserve"> </w:t>
      </w:r>
      <w:r>
        <w:rPr>
          <w:rFonts w:ascii="SimSun" w:hAnsi="SimSun" w:eastAsia="SimSun" w:cs="SimSun"/>
          <w:sz w:val="19"/>
          <w:szCs w:val="19"/>
          <w:spacing w:val="-17"/>
        </w:rPr>
        <w:t>chest</w:t>
      </w:r>
      <w:r>
        <w:rPr>
          <w:rFonts w:ascii="SimSun" w:hAnsi="SimSun" w:eastAsia="SimSun" w:cs="SimSun"/>
          <w:sz w:val="19"/>
          <w:szCs w:val="19"/>
          <w:spacing w:val="14"/>
        </w:rPr>
        <w:t xml:space="preserve">  </w:t>
      </w:r>
      <w:r>
        <w:rPr>
          <w:rFonts w:ascii="SimSun" w:hAnsi="SimSun" w:eastAsia="SimSun" w:cs="SimSun"/>
          <w:sz w:val="19"/>
          <w:szCs w:val="19"/>
          <w:spacing w:val="-17"/>
        </w:rPr>
        <w:t>123</w:t>
      </w:r>
    </w:p>
    <w:p>
      <w:pPr>
        <w:ind w:left="210" w:right="153" w:hanging="210"/>
        <w:spacing w:before="67" w:line="248" w:lineRule="auto"/>
        <w:rPr>
          <w:rFonts w:ascii="SimSun" w:hAnsi="SimSun" w:eastAsia="SimSun" w:cs="SimSun"/>
          <w:sz w:val="19"/>
          <w:szCs w:val="19"/>
        </w:rPr>
      </w:pPr>
      <w:r>
        <w:rPr>
          <w:rFonts w:ascii="SimSun" w:hAnsi="SimSun" w:eastAsia="SimSun" w:cs="SimSun"/>
          <w:sz w:val="19"/>
          <w:szCs w:val="19"/>
          <w:spacing w:val="-17"/>
        </w:rPr>
        <w:t>氯乙酸</w:t>
      </w:r>
      <w:r>
        <w:rPr>
          <w:rFonts w:ascii="SimSun" w:hAnsi="SimSun" w:eastAsia="SimSun" w:cs="SimSun"/>
          <w:sz w:val="19"/>
          <w:szCs w:val="19"/>
          <w:spacing w:val="-16"/>
        </w:rPr>
        <w:t>AS</w:t>
      </w:r>
      <w:r>
        <w:rPr>
          <w:rFonts w:ascii="SimSun" w:hAnsi="SimSun" w:eastAsia="SimSun" w:cs="SimSun"/>
          <w:sz w:val="19"/>
          <w:szCs w:val="19"/>
          <w:spacing w:val="-17"/>
        </w:rPr>
        <w:t>-D</w:t>
      </w:r>
      <w:r>
        <w:rPr>
          <w:rFonts w:ascii="SimSun" w:hAnsi="SimSun" w:eastAsia="SimSun" w:cs="SimSun"/>
          <w:sz w:val="19"/>
          <w:szCs w:val="19"/>
          <w:spacing w:val="-44"/>
        </w:rPr>
        <w:t xml:space="preserve"> </w:t>
      </w:r>
      <w:r>
        <w:rPr>
          <w:rFonts w:ascii="SimSun" w:hAnsi="SimSun" w:eastAsia="SimSun" w:cs="SimSun"/>
          <w:sz w:val="19"/>
          <w:szCs w:val="19"/>
          <w:spacing w:val="-17"/>
        </w:rPr>
        <w:t>萘酚酯酶</w:t>
      </w:r>
      <w:r>
        <w:rPr>
          <w:rFonts w:ascii="SimSun" w:hAnsi="SimSun" w:eastAsia="SimSun" w:cs="SimSun"/>
          <w:sz w:val="19"/>
          <w:szCs w:val="19"/>
          <w:spacing w:val="43"/>
        </w:rPr>
        <w:t xml:space="preserve"> </w:t>
      </w:r>
      <w:r>
        <w:rPr>
          <w:rFonts w:ascii="SimSun" w:hAnsi="SimSun" w:eastAsia="SimSun" w:cs="SimSun"/>
          <w:sz w:val="19"/>
          <w:szCs w:val="19"/>
          <w:spacing w:val="-16"/>
        </w:rPr>
        <w:t>naphthol</w:t>
      </w:r>
      <w:r>
        <w:rPr>
          <w:rFonts w:ascii="SimSun" w:hAnsi="SimSun" w:eastAsia="SimSun" w:cs="SimSun"/>
          <w:sz w:val="19"/>
          <w:szCs w:val="19"/>
          <w:spacing w:val="-20"/>
        </w:rPr>
        <w:t xml:space="preserve"> </w:t>
      </w:r>
      <w:r>
        <w:rPr>
          <w:rFonts w:ascii="SimSun" w:hAnsi="SimSun" w:eastAsia="SimSun" w:cs="SimSun"/>
          <w:sz w:val="19"/>
          <w:szCs w:val="19"/>
          <w:spacing w:val="-16"/>
        </w:rPr>
        <w:t>AS</w:t>
      </w:r>
      <w:r>
        <w:rPr>
          <w:rFonts w:ascii="SimSun" w:hAnsi="SimSun" w:eastAsia="SimSun" w:cs="SimSun"/>
          <w:sz w:val="19"/>
          <w:szCs w:val="19"/>
          <w:spacing w:val="-17"/>
        </w:rPr>
        <w:t>-</w:t>
      </w:r>
      <w:r>
        <w:rPr>
          <w:rFonts w:ascii="SimSun" w:hAnsi="SimSun" w:eastAsia="SimSun" w:cs="SimSun"/>
          <w:sz w:val="19"/>
          <w:szCs w:val="19"/>
          <w:spacing w:val="-16"/>
        </w:rPr>
        <w:t>D</w:t>
      </w:r>
      <w:r>
        <w:rPr>
          <w:rFonts w:ascii="SimSun" w:hAnsi="SimSun" w:eastAsia="SimSun" w:cs="SimSun"/>
          <w:sz w:val="19"/>
          <w:szCs w:val="19"/>
          <w:spacing w:val="-12"/>
        </w:rPr>
        <w:t xml:space="preserve"> </w:t>
      </w:r>
      <w:r>
        <w:rPr>
          <w:rFonts w:ascii="SimSun" w:hAnsi="SimSun" w:eastAsia="SimSun" w:cs="SimSun"/>
          <w:sz w:val="19"/>
          <w:szCs w:val="19"/>
          <w:spacing w:val="-16"/>
        </w:rPr>
        <w:t>chloroace</w:t>
      </w:r>
      <w:r>
        <w:rPr>
          <w:rFonts w:ascii="SimSun" w:hAnsi="SimSun" w:eastAsia="SimSun" w:cs="SimSun"/>
          <w:sz w:val="19"/>
          <w:szCs w:val="19"/>
          <w:spacing w:val="-17"/>
        </w:rPr>
        <w:t>tate</w:t>
      </w:r>
      <w:r>
        <w:rPr>
          <w:rFonts w:ascii="SimSun" w:hAnsi="SimSun" w:eastAsia="SimSun" w:cs="SimSun"/>
          <w:sz w:val="19"/>
          <w:szCs w:val="19"/>
          <w:spacing w:val="-11"/>
        </w:rPr>
        <w:t xml:space="preserve"> </w:t>
      </w:r>
      <w:r>
        <w:rPr>
          <w:rFonts w:ascii="SimSun" w:hAnsi="SimSun" w:eastAsia="SimSun" w:cs="SimSun"/>
          <w:sz w:val="19"/>
          <w:szCs w:val="19"/>
          <w:spacing w:val="-17"/>
        </w:rPr>
        <w:t>ester-</w:t>
      </w:r>
      <w:r>
        <w:rPr>
          <w:rFonts w:ascii="SimSun" w:hAnsi="SimSun" w:eastAsia="SimSun" w:cs="SimSun"/>
          <w:sz w:val="19"/>
          <w:szCs w:val="19"/>
        </w:rPr>
        <w:t xml:space="preserve"> </w:t>
      </w:r>
      <w:r>
        <w:rPr>
          <w:rFonts w:ascii="Times New Roman" w:hAnsi="Times New Roman" w:eastAsia="Times New Roman" w:cs="Times New Roman"/>
          <w:sz w:val="19"/>
          <w:szCs w:val="19"/>
          <w:spacing w:val="-5"/>
        </w:rPr>
        <w:t>ase,AS-D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5"/>
        </w:rPr>
        <w:t>NCE</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5"/>
        </w:rPr>
        <w:t>266</w:t>
      </w:r>
    </w:p>
    <w:p>
      <w:pPr>
        <w:spacing w:before="99" w:line="215" w:lineRule="auto"/>
        <w:rPr>
          <w:rFonts w:ascii="SimSun" w:hAnsi="SimSun" w:eastAsia="SimSun" w:cs="SimSun"/>
          <w:sz w:val="19"/>
          <w:szCs w:val="19"/>
        </w:rPr>
      </w:pPr>
      <w:r>
        <w:rPr>
          <w:rFonts w:ascii="SimSun" w:hAnsi="SimSun" w:eastAsia="SimSun" w:cs="SimSun"/>
          <w:sz w:val="19"/>
          <w:szCs w:val="19"/>
          <w:spacing w:val="-12"/>
        </w:rPr>
        <w:t>卵巢</w:t>
      </w:r>
      <w:r>
        <w:rPr>
          <w:rFonts w:ascii="SimSun" w:hAnsi="SimSun" w:eastAsia="SimSun" w:cs="SimSun"/>
          <w:sz w:val="19"/>
          <w:szCs w:val="19"/>
          <w:spacing w:val="50"/>
        </w:rPr>
        <w:t xml:space="preserve"> </w:t>
      </w:r>
      <w:r>
        <w:rPr>
          <w:rFonts w:ascii="SimSun" w:hAnsi="SimSun" w:eastAsia="SimSun" w:cs="SimSun"/>
          <w:sz w:val="19"/>
          <w:szCs w:val="19"/>
          <w:spacing w:val="-12"/>
        </w:rPr>
        <w:t>ovary</w:t>
      </w:r>
      <w:r>
        <w:rPr>
          <w:rFonts w:ascii="SimSun" w:hAnsi="SimSun" w:eastAsia="SimSun" w:cs="SimSun"/>
          <w:sz w:val="19"/>
          <w:szCs w:val="19"/>
          <w:spacing w:val="12"/>
        </w:rPr>
        <w:t xml:space="preserve">  </w:t>
      </w:r>
      <w:r>
        <w:rPr>
          <w:rFonts w:ascii="SimSun" w:hAnsi="SimSun" w:eastAsia="SimSun" w:cs="SimSun"/>
          <w:sz w:val="19"/>
          <w:szCs w:val="19"/>
          <w:spacing w:val="-12"/>
        </w:rPr>
        <w:t>197</w:t>
      </w:r>
    </w:p>
    <w:p>
      <w:pPr>
        <w:ind w:left="210" w:right="145" w:hanging="210"/>
        <w:spacing w:before="69" w:line="243" w:lineRule="auto"/>
        <w:rPr>
          <w:rFonts w:ascii="SimSun" w:hAnsi="SimSun" w:eastAsia="SimSun" w:cs="SimSun"/>
          <w:sz w:val="19"/>
          <w:szCs w:val="19"/>
        </w:rPr>
      </w:pPr>
      <w:r>
        <w:rPr>
          <w:rFonts w:ascii="SimSun" w:hAnsi="SimSun" w:eastAsia="SimSun" w:cs="SimSun"/>
          <w:sz w:val="19"/>
          <w:szCs w:val="19"/>
          <w:spacing w:val="-16"/>
        </w:rPr>
        <w:t>卵磷脂胆固醇脂肪酰基转</w:t>
      </w:r>
      <w:r>
        <w:rPr>
          <w:rFonts w:ascii="SimSun" w:hAnsi="SimSun" w:eastAsia="SimSun" w:cs="SimSun"/>
          <w:sz w:val="19"/>
          <w:szCs w:val="19"/>
          <w:spacing w:val="-17"/>
        </w:rPr>
        <w:t>移酶</w:t>
      </w:r>
      <w:r>
        <w:rPr>
          <w:rFonts w:ascii="SimSun" w:hAnsi="SimSun" w:eastAsia="SimSun" w:cs="SimSun"/>
          <w:sz w:val="19"/>
          <w:szCs w:val="19"/>
          <w:spacing w:val="77"/>
        </w:rPr>
        <w:t xml:space="preserve"> </w:t>
      </w:r>
      <w:r>
        <w:rPr>
          <w:rFonts w:ascii="SimSun" w:hAnsi="SimSun" w:eastAsia="SimSun" w:cs="SimSun"/>
          <w:sz w:val="19"/>
          <w:szCs w:val="19"/>
          <w:spacing w:val="-16"/>
        </w:rPr>
        <w:t>lecithin</w:t>
      </w:r>
      <w:r>
        <w:rPr>
          <w:rFonts w:ascii="SimSun" w:hAnsi="SimSun" w:eastAsia="SimSun" w:cs="SimSun"/>
          <w:sz w:val="19"/>
          <w:szCs w:val="19"/>
          <w:spacing w:val="-17"/>
        </w:rPr>
        <w:t>-</w:t>
      </w:r>
      <w:r>
        <w:rPr>
          <w:rFonts w:ascii="SimSun" w:hAnsi="SimSun" w:eastAsia="SimSun" w:cs="SimSun"/>
          <w:sz w:val="19"/>
          <w:szCs w:val="19"/>
          <w:spacing w:val="-16"/>
        </w:rPr>
        <w:t>cholesterol</w:t>
      </w:r>
      <w:r>
        <w:rPr>
          <w:rFonts w:ascii="SimSun" w:hAnsi="SimSun" w:eastAsia="SimSun" w:cs="SimSun"/>
          <w:sz w:val="19"/>
          <w:szCs w:val="19"/>
          <w:spacing w:val="-20"/>
        </w:rPr>
        <w:t xml:space="preserve"> </w:t>
      </w:r>
      <w:r>
        <w:rPr>
          <w:rFonts w:ascii="SimSun" w:hAnsi="SimSun" w:eastAsia="SimSun" w:cs="SimSun"/>
          <w:sz w:val="19"/>
          <w:szCs w:val="19"/>
          <w:spacing w:val="-16"/>
        </w:rPr>
        <w:t>acyl</w:t>
      </w:r>
      <w:r>
        <w:rPr>
          <w:rFonts w:ascii="SimSun" w:hAnsi="SimSun" w:eastAsia="SimSun" w:cs="SimSun"/>
          <w:sz w:val="19"/>
          <w:szCs w:val="19"/>
        </w:rPr>
        <w:t xml:space="preserve"> </w:t>
      </w:r>
      <w:r>
        <w:rPr>
          <w:rFonts w:ascii="Times New Roman" w:hAnsi="Times New Roman" w:eastAsia="Times New Roman" w:cs="Times New Roman"/>
          <w:sz w:val="19"/>
          <w:szCs w:val="19"/>
          <w:spacing w:val="-7"/>
        </w:rPr>
        <w:t>transferase,LCAT</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7"/>
        </w:rPr>
        <w:t>356</w:t>
      </w:r>
    </w:p>
    <w:p>
      <w:pPr>
        <w:spacing w:before="118" w:line="283" w:lineRule="exact"/>
        <w:rPr>
          <w:rFonts w:ascii="SimSun" w:hAnsi="SimSun" w:eastAsia="SimSun" w:cs="SimSun"/>
          <w:sz w:val="19"/>
          <w:szCs w:val="19"/>
        </w:rPr>
      </w:pPr>
      <w:r>
        <w:rPr>
          <w:rFonts w:ascii="SimSun" w:hAnsi="SimSun" w:eastAsia="SimSun" w:cs="SimSun"/>
          <w:sz w:val="19"/>
          <w:szCs w:val="19"/>
          <w:spacing w:val="-13"/>
          <w:position w:val="7"/>
        </w:rPr>
        <w:t>罗夫辛征</w:t>
      </w:r>
      <w:r>
        <w:rPr>
          <w:rFonts w:ascii="SimSun" w:hAnsi="SimSun" w:eastAsia="SimSun" w:cs="SimSun"/>
          <w:sz w:val="19"/>
          <w:szCs w:val="19"/>
          <w:spacing w:val="42"/>
          <w:position w:val="7"/>
        </w:rPr>
        <w:t xml:space="preserve"> </w:t>
      </w:r>
      <w:r>
        <w:rPr>
          <w:rFonts w:ascii="SimSun" w:hAnsi="SimSun" w:eastAsia="SimSun" w:cs="SimSun"/>
          <w:sz w:val="19"/>
          <w:szCs w:val="19"/>
          <w:spacing w:val="-13"/>
          <w:position w:val="7"/>
        </w:rPr>
        <w:t>Rovsing</w:t>
      </w:r>
      <w:r>
        <w:rPr>
          <w:rFonts w:ascii="SimSun" w:hAnsi="SimSun" w:eastAsia="SimSun" w:cs="SimSun"/>
          <w:sz w:val="19"/>
          <w:szCs w:val="19"/>
          <w:spacing w:val="-6"/>
          <w:position w:val="7"/>
        </w:rPr>
        <w:t xml:space="preserve"> </w:t>
      </w:r>
      <w:r>
        <w:rPr>
          <w:rFonts w:ascii="SimSun" w:hAnsi="SimSun" w:eastAsia="SimSun" w:cs="SimSun"/>
          <w:sz w:val="19"/>
          <w:szCs w:val="19"/>
          <w:spacing w:val="-13"/>
          <w:position w:val="7"/>
        </w:rPr>
        <w:t>sign</w:t>
      </w:r>
      <w:r>
        <w:rPr>
          <w:rFonts w:ascii="SimSun" w:hAnsi="SimSun" w:eastAsia="SimSun" w:cs="SimSun"/>
          <w:sz w:val="19"/>
          <w:szCs w:val="19"/>
          <w:spacing w:val="13"/>
          <w:position w:val="7"/>
        </w:rPr>
        <w:t xml:space="preserve">  </w:t>
      </w:r>
      <w:r>
        <w:rPr>
          <w:rFonts w:ascii="SimSun" w:hAnsi="SimSun" w:eastAsia="SimSun" w:cs="SimSun"/>
          <w:sz w:val="19"/>
          <w:szCs w:val="19"/>
          <w:spacing w:val="-13"/>
          <w:position w:val="7"/>
        </w:rPr>
        <w:t>178,190</w:t>
      </w:r>
    </w:p>
    <w:p>
      <w:pPr>
        <w:spacing w:before="1" w:line="216" w:lineRule="auto"/>
        <w:rPr>
          <w:rFonts w:ascii="SimSun" w:hAnsi="SimSun" w:eastAsia="SimSun" w:cs="SimSun"/>
          <w:sz w:val="19"/>
          <w:szCs w:val="19"/>
        </w:rPr>
      </w:pPr>
      <w:r>
        <w:rPr>
          <w:rFonts w:ascii="SimSun" w:hAnsi="SimSun" w:eastAsia="SimSun" w:cs="SimSun"/>
          <w:sz w:val="19"/>
          <w:szCs w:val="19"/>
          <w:spacing w:val="-19"/>
        </w:rPr>
        <w:t>啰音</w:t>
      </w:r>
      <w:r>
        <w:rPr>
          <w:rFonts w:ascii="SimSun" w:hAnsi="SimSun" w:eastAsia="SimSun" w:cs="SimSun"/>
          <w:sz w:val="19"/>
          <w:szCs w:val="19"/>
          <w:spacing w:val="61"/>
        </w:rPr>
        <w:t xml:space="preserve"> </w:t>
      </w:r>
      <w:r>
        <w:rPr>
          <w:rFonts w:ascii="SimSun" w:hAnsi="SimSun" w:eastAsia="SimSun" w:cs="SimSun"/>
          <w:sz w:val="19"/>
          <w:szCs w:val="19"/>
          <w:spacing w:val="-19"/>
        </w:rPr>
        <w:t>crackles,rales</w:t>
      </w:r>
      <w:r>
        <w:rPr>
          <w:rFonts w:ascii="SimSun" w:hAnsi="SimSun" w:eastAsia="SimSun" w:cs="SimSun"/>
          <w:sz w:val="19"/>
          <w:szCs w:val="19"/>
          <w:spacing w:val="9"/>
        </w:rPr>
        <w:t xml:space="preserve">  </w:t>
      </w:r>
      <w:r>
        <w:rPr>
          <w:rFonts w:ascii="SimSun" w:hAnsi="SimSun" w:eastAsia="SimSun" w:cs="SimSun"/>
          <w:sz w:val="19"/>
          <w:szCs w:val="19"/>
          <w:spacing w:val="-19"/>
        </w:rPr>
        <w:t>136</w:t>
      </w:r>
    </w:p>
    <w:p>
      <w:pPr>
        <w:spacing w:before="216" w:line="196" w:lineRule="auto"/>
        <w:rPr>
          <w:rFonts w:ascii="Arial" w:hAnsi="Arial" w:eastAsia="Arial" w:cs="Arial"/>
          <w:sz w:val="27"/>
          <w:szCs w:val="27"/>
        </w:rPr>
      </w:pPr>
      <w:r>
        <w:rPr>
          <w:rFonts w:ascii="Arial" w:hAnsi="Arial" w:eastAsia="Arial" w:cs="Arial"/>
          <w:sz w:val="27"/>
          <w:szCs w:val="27"/>
          <w:color w:val="002E57"/>
        </w:rPr>
        <w:t>M</w:t>
      </w:r>
    </w:p>
    <w:p>
      <w:pPr>
        <w:spacing w:before="215" w:line="290" w:lineRule="exact"/>
        <w:rPr>
          <w:rFonts w:ascii="SimSun" w:hAnsi="SimSun" w:eastAsia="SimSun" w:cs="SimSun"/>
          <w:sz w:val="19"/>
          <w:szCs w:val="19"/>
        </w:rPr>
      </w:pPr>
      <w:r>
        <w:rPr>
          <w:rFonts w:ascii="SimSun" w:hAnsi="SimSun" w:eastAsia="SimSun" w:cs="SimSun"/>
          <w:sz w:val="19"/>
          <w:szCs w:val="19"/>
          <w:spacing w:val="-20"/>
          <w:position w:val="7"/>
        </w:rPr>
        <w:t>麻痹性斜视</w:t>
      </w:r>
      <w:r>
        <w:rPr>
          <w:rFonts w:ascii="SimSun" w:hAnsi="SimSun" w:eastAsia="SimSun" w:cs="SimSun"/>
          <w:sz w:val="19"/>
          <w:szCs w:val="19"/>
          <w:spacing w:val="66"/>
          <w:position w:val="7"/>
        </w:rPr>
        <w:t xml:space="preserve"> </w:t>
      </w:r>
      <w:r>
        <w:rPr>
          <w:rFonts w:ascii="SimSun" w:hAnsi="SimSun" w:eastAsia="SimSun" w:cs="SimSun"/>
          <w:sz w:val="19"/>
          <w:szCs w:val="19"/>
          <w:spacing w:val="-20"/>
          <w:position w:val="7"/>
        </w:rPr>
        <w:t>paralytic</w:t>
      </w:r>
      <w:r>
        <w:rPr>
          <w:rFonts w:ascii="SimSun" w:hAnsi="SimSun" w:eastAsia="SimSun" w:cs="SimSun"/>
          <w:sz w:val="19"/>
          <w:szCs w:val="19"/>
          <w:spacing w:val="-13"/>
          <w:position w:val="7"/>
        </w:rPr>
        <w:t xml:space="preserve"> </w:t>
      </w:r>
      <w:r>
        <w:rPr>
          <w:rFonts w:ascii="SimSun" w:hAnsi="SimSun" w:eastAsia="SimSun" w:cs="SimSun"/>
          <w:sz w:val="19"/>
          <w:szCs w:val="19"/>
          <w:spacing w:val="-20"/>
          <w:position w:val="7"/>
        </w:rPr>
        <w:t>squint</w:t>
      </w:r>
      <w:r>
        <w:rPr>
          <w:rFonts w:ascii="SimSun" w:hAnsi="SimSun" w:eastAsia="SimSun" w:cs="SimSun"/>
          <w:sz w:val="19"/>
          <w:szCs w:val="19"/>
          <w:spacing w:val="20"/>
          <w:position w:val="7"/>
        </w:rPr>
        <w:t xml:space="preserve">  </w:t>
      </w:r>
      <w:r>
        <w:rPr>
          <w:rFonts w:ascii="SimSun" w:hAnsi="SimSun" w:eastAsia="SimSun" w:cs="SimSun"/>
          <w:sz w:val="19"/>
          <w:szCs w:val="19"/>
          <w:spacing w:val="-20"/>
          <w:position w:val="7"/>
        </w:rPr>
        <w:t>106</w:t>
      </w:r>
    </w:p>
    <w:p>
      <w:pPr>
        <w:spacing w:before="1" w:line="214" w:lineRule="auto"/>
        <w:rPr>
          <w:rFonts w:ascii="SimSun" w:hAnsi="SimSun" w:eastAsia="SimSun" w:cs="SimSun"/>
          <w:sz w:val="19"/>
          <w:szCs w:val="19"/>
        </w:rPr>
      </w:pPr>
      <w:r>
        <w:rPr>
          <w:rFonts w:ascii="SimSun" w:hAnsi="SimSun" w:eastAsia="SimSun" w:cs="SimSun"/>
          <w:sz w:val="19"/>
          <w:szCs w:val="19"/>
          <w:spacing w:val="-16"/>
        </w:rPr>
        <w:t>麻疹黏膜斑</w:t>
      </w:r>
      <w:r>
        <w:rPr>
          <w:rFonts w:ascii="SimSun" w:hAnsi="SimSun" w:eastAsia="SimSun" w:cs="SimSun"/>
          <w:sz w:val="19"/>
          <w:szCs w:val="19"/>
          <w:spacing w:val="61"/>
        </w:rPr>
        <w:t xml:space="preserve"> </w:t>
      </w:r>
      <w:r>
        <w:rPr>
          <w:rFonts w:ascii="SimSun" w:hAnsi="SimSun" w:eastAsia="SimSun" w:cs="SimSun"/>
          <w:sz w:val="19"/>
          <w:szCs w:val="19"/>
          <w:spacing w:val="-16"/>
        </w:rPr>
        <w:t>Koplik</w:t>
      </w:r>
      <w:r>
        <w:rPr>
          <w:rFonts w:ascii="SimSun" w:hAnsi="SimSun" w:eastAsia="SimSun" w:cs="SimSun"/>
          <w:sz w:val="19"/>
          <w:szCs w:val="19"/>
          <w:spacing w:val="-8"/>
        </w:rPr>
        <w:t xml:space="preserve"> </w:t>
      </w:r>
      <w:r>
        <w:rPr>
          <w:rFonts w:ascii="SimSun" w:hAnsi="SimSun" w:eastAsia="SimSun" w:cs="SimSun"/>
          <w:sz w:val="19"/>
          <w:szCs w:val="19"/>
          <w:spacing w:val="-16"/>
        </w:rPr>
        <w:t>spot</w:t>
      </w:r>
      <w:r>
        <w:rPr>
          <w:rFonts w:ascii="SimSun" w:hAnsi="SimSun" w:eastAsia="SimSun" w:cs="SimSun"/>
          <w:sz w:val="19"/>
          <w:szCs w:val="19"/>
          <w:spacing w:val="19"/>
        </w:rPr>
        <w:t xml:space="preserve">  </w:t>
      </w:r>
      <w:r>
        <w:rPr>
          <w:rFonts w:ascii="SimSun" w:hAnsi="SimSun" w:eastAsia="SimSun" w:cs="SimSun"/>
          <w:sz w:val="19"/>
          <w:szCs w:val="19"/>
          <w:spacing w:val="-16"/>
        </w:rPr>
        <w:t>110</w:t>
      </w:r>
    </w:p>
    <w:p>
      <w:pPr>
        <w:spacing w:before="69" w:line="214" w:lineRule="auto"/>
        <w:rPr>
          <w:rFonts w:ascii="SimSun" w:hAnsi="SimSun" w:eastAsia="SimSun" w:cs="SimSun"/>
          <w:sz w:val="19"/>
          <w:szCs w:val="19"/>
        </w:rPr>
      </w:pPr>
      <w:r>
        <w:rPr>
          <w:rFonts w:ascii="SimSun" w:hAnsi="SimSun" w:eastAsia="SimSun" w:cs="SimSun"/>
          <w:sz w:val="19"/>
          <w:szCs w:val="19"/>
          <w:spacing w:val="-12"/>
        </w:rPr>
        <w:t>麦氏点</w:t>
      </w:r>
      <w:r>
        <w:rPr>
          <w:rFonts w:ascii="SimSun" w:hAnsi="SimSun" w:eastAsia="SimSun" w:cs="SimSun"/>
          <w:sz w:val="19"/>
          <w:szCs w:val="19"/>
          <w:spacing w:val="58"/>
        </w:rPr>
        <w:t xml:space="preserve"> </w:t>
      </w:r>
      <w:r>
        <w:rPr>
          <w:rFonts w:ascii="SimSun" w:hAnsi="SimSun" w:eastAsia="SimSun" w:cs="SimSun"/>
          <w:sz w:val="19"/>
          <w:szCs w:val="19"/>
          <w:spacing w:val="-12"/>
        </w:rPr>
        <w:t>McBurney</w:t>
      </w:r>
      <w:r>
        <w:rPr>
          <w:rFonts w:ascii="SimSun" w:hAnsi="SimSun" w:eastAsia="SimSun" w:cs="SimSun"/>
          <w:sz w:val="19"/>
          <w:szCs w:val="19"/>
          <w:spacing w:val="-9"/>
        </w:rPr>
        <w:t xml:space="preserve"> </w:t>
      </w:r>
      <w:r>
        <w:rPr>
          <w:rFonts w:ascii="SimSun" w:hAnsi="SimSun" w:eastAsia="SimSun" w:cs="SimSun"/>
          <w:sz w:val="19"/>
          <w:szCs w:val="19"/>
          <w:spacing w:val="-12"/>
        </w:rPr>
        <w:t>point</w:t>
      </w:r>
      <w:r>
        <w:rPr>
          <w:rFonts w:ascii="SimSun" w:hAnsi="SimSun" w:eastAsia="SimSun" w:cs="SimSun"/>
          <w:sz w:val="19"/>
          <w:szCs w:val="19"/>
          <w:spacing w:val="19"/>
        </w:rPr>
        <w:t xml:space="preserve">  </w:t>
      </w:r>
      <w:r>
        <w:rPr>
          <w:rFonts w:ascii="SimSun" w:hAnsi="SimSun" w:eastAsia="SimSun" w:cs="SimSun"/>
          <w:sz w:val="19"/>
          <w:szCs w:val="19"/>
          <w:spacing w:val="-12"/>
        </w:rPr>
        <w:t>178</w:t>
      </w:r>
    </w:p>
    <w:p>
      <w:pPr>
        <w:spacing w:before="70" w:line="214" w:lineRule="auto"/>
        <w:rPr>
          <w:rFonts w:ascii="SimSun" w:hAnsi="SimSun" w:eastAsia="SimSun" w:cs="SimSun"/>
          <w:sz w:val="19"/>
          <w:szCs w:val="19"/>
        </w:rPr>
      </w:pPr>
      <w:r>
        <w:rPr>
          <w:rFonts w:ascii="SimSun" w:hAnsi="SimSun" w:eastAsia="SimSun" w:cs="SimSun"/>
          <w:sz w:val="19"/>
          <w:szCs w:val="19"/>
          <w:spacing w:val="-21"/>
        </w:rPr>
        <w:t>脉搏短绌</w:t>
      </w:r>
      <w:r>
        <w:rPr>
          <w:rFonts w:ascii="SimSun" w:hAnsi="SimSun" w:eastAsia="SimSun" w:cs="SimSun"/>
          <w:sz w:val="19"/>
          <w:szCs w:val="19"/>
          <w:spacing w:val="71"/>
          <w:w w:val="101"/>
        </w:rPr>
        <w:t xml:space="preserve"> </w:t>
      </w:r>
      <w:r>
        <w:rPr>
          <w:rFonts w:ascii="SimSun" w:hAnsi="SimSun" w:eastAsia="SimSun" w:cs="SimSun"/>
          <w:sz w:val="19"/>
          <w:szCs w:val="19"/>
          <w:spacing w:val="-21"/>
        </w:rPr>
        <w:t>pulse</w:t>
      </w:r>
      <w:r>
        <w:rPr>
          <w:rFonts w:ascii="SimSun" w:hAnsi="SimSun" w:eastAsia="SimSun" w:cs="SimSun"/>
          <w:sz w:val="19"/>
          <w:szCs w:val="19"/>
          <w:spacing w:val="-19"/>
        </w:rPr>
        <w:t xml:space="preserve"> </w:t>
      </w:r>
      <w:r>
        <w:rPr>
          <w:rFonts w:ascii="SimSun" w:hAnsi="SimSun" w:eastAsia="SimSun" w:cs="SimSun"/>
          <w:sz w:val="19"/>
          <w:szCs w:val="19"/>
          <w:spacing w:val="-21"/>
        </w:rPr>
        <w:t>deficit</w:t>
      </w:r>
      <w:r>
        <w:rPr>
          <w:rFonts w:ascii="SimSun" w:hAnsi="SimSun" w:eastAsia="SimSun" w:cs="SimSun"/>
          <w:sz w:val="19"/>
          <w:szCs w:val="19"/>
          <w:spacing w:val="20"/>
        </w:rPr>
        <w:t xml:space="preserve">  </w:t>
      </w:r>
      <w:r>
        <w:rPr>
          <w:rFonts w:ascii="SimSun" w:hAnsi="SimSun" w:eastAsia="SimSun" w:cs="SimSun"/>
          <w:sz w:val="19"/>
          <w:szCs w:val="19"/>
          <w:spacing w:val="-21"/>
        </w:rPr>
        <w:t>149</w:t>
      </w:r>
    </w:p>
    <w:p>
      <w:pPr>
        <w:spacing w:before="70" w:line="214" w:lineRule="auto"/>
        <w:rPr>
          <w:rFonts w:ascii="SimSun" w:hAnsi="SimSun" w:eastAsia="SimSun" w:cs="SimSun"/>
          <w:sz w:val="19"/>
          <w:szCs w:val="19"/>
        </w:rPr>
      </w:pPr>
      <w:r>
        <w:rPr>
          <w:rFonts w:ascii="SimSun" w:hAnsi="SimSun" w:eastAsia="SimSun" w:cs="SimSun"/>
          <w:sz w:val="19"/>
          <w:szCs w:val="19"/>
          <w:spacing w:val="-20"/>
        </w:rPr>
        <w:t>慢性肝损伤</w:t>
      </w:r>
      <w:r>
        <w:rPr>
          <w:rFonts w:ascii="SimSun" w:hAnsi="SimSun" w:eastAsia="SimSun" w:cs="SimSun"/>
          <w:sz w:val="19"/>
          <w:szCs w:val="19"/>
          <w:spacing w:val="59"/>
        </w:rPr>
        <w:t xml:space="preserve"> </w:t>
      </w:r>
      <w:r>
        <w:rPr>
          <w:rFonts w:ascii="SimSun" w:hAnsi="SimSun" w:eastAsia="SimSun" w:cs="SimSun"/>
          <w:sz w:val="19"/>
          <w:szCs w:val="19"/>
          <w:spacing w:val="-20"/>
        </w:rPr>
        <w:t>chronic</w:t>
      </w:r>
      <w:r>
        <w:rPr>
          <w:rFonts w:ascii="SimSun" w:hAnsi="SimSun" w:eastAsia="SimSun" w:cs="SimSun"/>
          <w:sz w:val="19"/>
          <w:szCs w:val="19"/>
          <w:spacing w:val="-20"/>
        </w:rPr>
        <w:t xml:space="preserve"> </w:t>
      </w:r>
      <w:r>
        <w:rPr>
          <w:rFonts w:ascii="SimSun" w:hAnsi="SimSun" w:eastAsia="SimSun" w:cs="SimSun"/>
          <w:sz w:val="19"/>
          <w:szCs w:val="19"/>
          <w:spacing w:val="-20"/>
        </w:rPr>
        <w:t>hepatic</w:t>
      </w:r>
      <w:r>
        <w:rPr>
          <w:rFonts w:ascii="SimSun" w:hAnsi="SimSun" w:eastAsia="SimSun" w:cs="SimSun"/>
          <w:sz w:val="19"/>
          <w:szCs w:val="19"/>
          <w:spacing w:val="-8"/>
        </w:rPr>
        <w:t xml:space="preserve"> </w:t>
      </w:r>
      <w:r>
        <w:rPr>
          <w:rFonts w:ascii="SimSun" w:hAnsi="SimSun" w:eastAsia="SimSun" w:cs="SimSun"/>
          <w:sz w:val="19"/>
          <w:szCs w:val="19"/>
          <w:spacing w:val="-20"/>
        </w:rPr>
        <w:t>injury</w:t>
      </w:r>
      <w:r>
        <w:rPr>
          <w:rFonts w:ascii="SimSun" w:hAnsi="SimSun" w:eastAsia="SimSun" w:cs="SimSun"/>
          <w:sz w:val="19"/>
          <w:szCs w:val="19"/>
          <w:spacing w:val="17"/>
        </w:rPr>
        <w:t xml:space="preserve">  </w:t>
      </w:r>
      <w:r>
        <w:rPr>
          <w:rFonts w:ascii="SimSun" w:hAnsi="SimSun" w:eastAsia="SimSun" w:cs="SimSun"/>
          <w:sz w:val="19"/>
          <w:szCs w:val="19"/>
          <w:spacing w:val="-20"/>
        </w:rPr>
        <w:t>368</w:t>
      </w:r>
    </w:p>
    <w:p>
      <w:pPr>
        <w:spacing w:before="70" w:line="214" w:lineRule="auto"/>
        <w:rPr>
          <w:rFonts w:ascii="SimSun" w:hAnsi="SimSun" w:eastAsia="SimSun" w:cs="SimSun"/>
          <w:sz w:val="19"/>
          <w:szCs w:val="19"/>
        </w:rPr>
      </w:pPr>
      <w:r>
        <w:rPr>
          <w:rFonts w:ascii="SimSun" w:hAnsi="SimSun" w:eastAsia="SimSun" w:cs="SimSun"/>
          <w:sz w:val="19"/>
          <w:szCs w:val="19"/>
          <w:spacing w:val="-17"/>
        </w:rPr>
        <w:t>慢性阻塞性肺疾病</w:t>
      </w:r>
      <w:r>
        <w:rPr>
          <w:rFonts w:ascii="SimSun" w:hAnsi="SimSun" w:eastAsia="SimSun" w:cs="SimSun"/>
          <w:sz w:val="19"/>
          <w:szCs w:val="19"/>
          <w:spacing w:val="45"/>
        </w:rPr>
        <w:t xml:space="preserve"> </w:t>
      </w:r>
      <w:r>
        <w:rPr>
          <w:rFonts w:ascii="SimSun" w:hAnsi="SimSun" w:eastAsia="SimSun" w:cs="SimSun"/>
          <w:sz w:val="19"/>
          <w:szCs w:val="19"/>
          <w:spacing w:val="-17"/>
        </w:rPr>
        <w:t>chronic</w:t>
      </w:r>
      <w:r>
        <w:rPr>
          <w:rFonts w:ascii="SimSun" w:hAnsi="SimSun" w:eastAsia="SimSun" w:cs="SimSun"/>
          <w:sz w:val="19"/>
          <w:szCs w:val="19"/>
          <w:spacing w:val="-14"/>
        </w:rPr>
        <w:t xml:space="preserve"> </w:t>
      </w:r>
      <w:r>
        <w:rPr>
          <w:rFonts w:ascii="SimSun" w:hAnsi="SimSun" w:eastAsia="SimSun" w:cs="SimSun"/>
          <w:sz w:val="19"/>
          <w:szCs w:val="19"/>
          <w:spacing w:val="-17"/>
        </w:rPr>
        <w:t>obstructive</w:t>
      </w:r>
      <w:r>
        <w:rPr>
          <w:rFonts w:ascii="SimSun" w:hAnsi="SimSun" w:eastAsia="SimSun" w:cs="SimSun"/>
          <w:sz w:val="19"/>
          <w:szCs w:val="19"/>
          <w:spacing w:val="-16"/>
        </w:rPr>
        <w:t xml:space="preserve"> </w:t>
      </w:r>
      <w:r>
        <w:rPr>
          <w:rFonts w:ascii="SimSun" w:hAnsi="SimSun" w:eastAsia="SimSun" w:cs="SimSun"/>
          <w:sz w:val="19"/>
          <w:szCs w:val="19"/>
          <w:spacing w:val="-17"/>
        </w:rPr>
        <w:t>pulmonary</w:t>
      </w:r>
      <w:r>
        <w:rPr>
          <w:rFonts w:ascii="SimSun" w:hAnsi="SimSun" w:eastAsia="SimSun" w:cs="SimSun"/>
          <w:sz w:val="19"/>
          <w:szCs w:val="19"/>
          <w:spacing w:val="-12"/>
        </w:rPr>
        <w:t xml:space="preserve"> </w:t>
      </w:r>
      <w:r>
        <w:rPr>
          <w:rFonts w:ascii="SimSun" w:hAnsi="SimSun" w:eastAsia="SimSun" w:cs="SimSun"/>
          <w:sz w:val="19"/>
          <w:szCs w:val="19"/>
          <w:spacing w:val="-17"/>
        </w:rPr>
        <w:t>disease</w:t>
      </w:r>
    </w:p>
    <w:p>
      <w:pPr>
        <w:sectPr>
          <w:type w:val="continuous"/>
          <w:pgSz w:w="11230" w:h="15840"/>
          <w:pgMar w:top="400" w:right="761" w:bottom="1102" w:left="1119" w:header="0" w:footer="943" w:gutter="0"/>
          <w:cols w:equalWidth="0" w:num="2">
            <w:col w:w="4701" w:space="100"/>
            <w:col w:w="4549" w:space="0"/>
          </w:cols>
        </w:sectPr>
        <w:rPr/>
      </w:pPr>
    </w:p>
    <w:p>
      <w:pPr>
        <w:rPr/>
      </w:pPr>
      <w:r/>
    </w:p>
    <w:p>
      <w:pPr>
        <w:spacing w:line="30" w:lineRule="exact"/>
        <w:rPr/>
      </w:pPr>
      <w:r/>
    </w:p>
    <w:p>
      <w:pPr>
        <w:sectPr>
          <w:footerReference w:type="default" r:id="rId149"/>
          <w:pgSz w:w="11230" w:h="15840"/>
          <w:pgMar w:top="400" w:right="1121" w:bottom="400" w:left="582" w:header="0" w:footer="0" w:gutter="0"/>
          <w:cols w:equalWidth="0" w:num="1">
            <w:col w:w="9527" w:space="0"/>
          </w:cols>
        </w:sectPr>
        <w:rPr/>
      </w:pPr>
    </w:p>
    <w:p>
      <w:pPr>
        <w:spacing w:before="36" w:line="220" w:lineRule="auto"/>
        <w:rPr>
          <w:rFonts w:ascii="SimSun" w:hAnsi="SimSun" w:eastAsia="SimSun" w:cs="SimSun"/>
          <w:sz w:val="18"/>
          <w:szCs w:val="18"/>
        </w:rPr>
      </w:pPr>
      <w:r>
        <w:rPr>
          <w:rFonts w:ascii="SimSun" w:hAnsi="SimSun" w:eastAsia="SimSun" w:cs="SimSun"/>
          <w:sz w:val="18"/>
          <w:szCs w:val="18"/>
          <w:b/>
          <w:bCs/>
          <w:color w:val="004276"/>
          <w:position w:val="-1"/>
        </w:rPr>
        <w:t>656</w:t>
      </w:r>
      <w:r>
        <w:rPr>
          <w:rFonts w:ascii="SimSun" w:hAnsi="SimSun" w:eastAsia="SimSun" w:cs="SimSun"/>
          <w:sz w:val="18"/>
          <w:szCs w:val="18"/>
          <w:color w:val="004276"/>
          <w:spacing w:val="7"/>
          <w:position w:val="-1"/>
        </w:rPr>
        <w:t xml:space="preserve">        </w:t>
      </w:r>
      <w:r>
        <w:rPr>
          <w:rFonts w:ascii="SimSun" w:hAnsi="SimSun" w:eastAsia="SimSun" w:cs="SimSun"/>
          <w:sz w:val="18"/>
          <w:szCs w:val="18"/>
          <w:color w:val="00558F"/>
        </w:rPr>
        <w:t>中英文名词对照索引</w:t>
      </w:r>
    </w:p>
    <w:p>
      <w:pPr>
        <w:ind w:left="257"/>
        <w:spacing w:before="85" w:line="220" w:lineRule="auto"/>
        <w:rPr>
          <w:rFonts w:ascii="SimSun" w:hAnsi="SimSun" w:eastAsia="SimSun" w:cs="SimSun"/>
          <w:sz w:val="18"/>
          <w:szCs w:val="18"/>
        </w:rPr>
      </w:pPr>
      <w:r>
        <w:rPr>
          <w:rFonts w:ascii="SimSun" w:hAnsi="SimSun" w:eastAsia="SimSun" w:cs="SimSun"/>
          <w:sz w:val="18"/>
          <w:szCs w:val="18"/>
          <w:spacing w:val="-10"/>
        </w:rPr>
        <w:t>毛发</w:t>
      </w:r>
      <w:r>
        <w:rPr>
          <w:rFonts w:ascii="SimSun" w:hAnsi="SimSun" w:eastAsia="SimSun" w:cs="SimSun"/>
          <w:sz w:val="18"/>
          <w:szCs w:val="18"/>
          <w:spacing w:val="81"/>
        </w:rPr>
        <w:t xml:space="preserve"> </w:t>
      </w:r>
      <w:r>
        <w:rPr>
          <w:rFonts w:ascii="SimSun" w:hAnsi="SimSun" w:eastAsia="SimSun" w:cs="SimSun"/>
          <w:sz w:val="18"/>
          <w:szCs w:val="18"/>
          <w:spacing w:val="-10"/>
        </w:rPr>
        <w:t>hair</w:t>
      </w:r>
      <w:r>
        <w:rPr>
          <w:rFonts w:ascii="SimSun" w:hAnsi="SimSun" w:eastAsia="SimSun" w:cs="SimSun"/>
          <w:sz w:val="18"/>
          <w:szCs w:val="18"/>
          <w:spacing w:val="17"/>
        </w:rPr>
        <w:t xml:space="preserve">  </w:t>
      </w:r>
      <w:r>
        <w:rPr>
          <w:rFonts w:ascii="SimSun" w:hAnsi="SimSun" w:eastAsia="SimSun" w:cs="SimSun"/>
          <w:sz w:val="18"/>
          <w:szCs w:val="18"/>
          <w:spacing w:val="-10"/>
        </w:rPr>
        <w:t>98</w:t>
      </w:r>
    </w:p>
    <w:p>
      <w:pPr>
        <w:ind w:left="257"/>
        <w:spacing w:before="90" w:line="214" w:lineRule="auto"/>
        <w:rPr>
          <w:rFonts w:ascii="SimSun" w:hAnsi="SimSun" w:eastAsia="SimSun" w:cs="SimSun"/>
          <w:sz w:val="18"/>
          <w:szCs w:val="18"/>
        </w:rPr>
      </w:pPr>
      <w:r>
        <w:rPr>
          <w:rFonts w:ascii="SimSun" w:hAnsi="SimSun" w:eastAsia="SimSun" w:cs="SimSun"/>
          <w:sz w:val="18"/>
          <w:szCs w:val="18"/>
          <w:spacing w:val="-14"/>
        </w:rPr>
        <w:t>毛细血管搏动征</w:t>
      </w:r>
      <w:r>
        <w:rPr>
          <w:rFonts w:ascii="SimSun" w:hAnsi="SimSun" w:eastAsia="SimSun" w:cs="SimSun"/>
          <w:sz w:val="18"/>
          <w:szCs w:val="18"/>
          <w:spacing w:val="77"/>
        </w:rPr>
        <w:t xml:space="preserve"> </w:t>
      </w:r>
      <w:r>
        <w:rPr>
          <w:rFonts w:ascii="SimSun" w:hAnsi="SimSun" w:eastAsia="SimSun" w:cs="SimSun"/>
          <w:sz w:val="18"/>
          <w:szCs w:val="18"/>
          <w:spacing w:val="-14"/>
        </w:rPr>
        <w:t>capillary</w:t>
      </w:r>
      <w:r>
        <w:rPr>
          <w:rFonts w:ascii="SimSun" w:hAnsi="SimSun" w:eastAsia="SimSun" w:cs="SimSun"/>
          <w:sz w:val="18"/>
          <w:szCs w:val="18"/>
          <w:spacing w:val="-16"/>
        </w:rPr>
        <w:t xml:space="preserve"> </w:t>
      </w:r>
      <w:r>
        <w:rPr>
          <w:rFonts w:ascii="SimSun" w:hAnsi="SimSun" w:eastAsia="SimSun" w:cs="SimSun"/>
          <w:sz w:val="18"/>
          <w:szCs w:val="18"/>
          <w:spacing w:val="-14"/>
        </w:rPr>
        <w:t>pulsation</w:t>
      </w:r>
      <w:r>
        <w:rPr>
          <w:rFonts w:ascii="SimSun" w:hAnsi="SimSun" w:eastAsia="SimSun" w:cs="SimSun"/>
          <w:sz w:val="18"/>
          <w:szCs w:val="18"/>
          <w:spacing w:val="23"/>
        </w:rPr>
        <w:t xml:space="preserve">  </w:t>
      </w:r>
      <w:r>
        <w:rPr>
          <w:rFonts w:ascii="SimSun" w:hAnsi="SimSun" w:eastAsia="SimSun" w:cs="SimSun"/>
          <w:sz w:val="18"/>
          <w:szCs w:val="18"/>
          <w:spacing w:val="-14"/>
        </w:rPr>
        <w:t>162</w:t>
      </w:r>
    </w:p>
    <w:p>
      <w:pPr>
        <w:ind w:left="257"/>
        <w:spacing w:before="99" w:line="214" w:lineRule="auto"/>
        <w:rPr>
          <w:rFonts w:ascii="SimSun" w:hAnsi="SimSun" w:eastAsia="SimSun" w:cs="SimSun"/>
          <w:sz w:val="18"/>
          <w:szCs w:val="18"/>
        </w:rPr>
      </w:pPr>
      <w:r>
        <w:rPr>
          <w:rFonts w:ascii="SimSun" w:hAnsi="SimSun" w:eastAsia="SimSun" w:cs="SimSun"/>
          <w:sz w:val="18"/>
          <w:szCs w:val="18"/>
          <w:spacing w:val="-15"/>
        </w:rPr>
        <w:t>毛细血管脆性试验</w:t>
      </w:r>
      <w:r>
        <w:rPr>
          <w:rFonts w:ascii="SimSun" w:hAnsi="SimSun" w:eastAsia="SimSun" w:cs="SimSun"/>
          <w:sz w:val="18"/>
          <w:szCs w:val="18"/>
          <w:spacing w:val="52"/>
        </w:rPr>
        <w:t xml:space="preserve"> </w:t>
      </w:r>
      <w:r>
        <w:rPr>
          <w:rFonts w:ascii="SimSun" w:hAnsi="SimSun" w:eastAsia="SimSun" w:cs="SimSun"/>
          <w:sz w:val="18"/>
          <w:szCs w:val="18"/>
          <w:spacing w:val="-15"/>
        </w:rPr>
        <w:t>capillary</w:t>
      </w:r>
      <w:r>
        <w:rPr>
          <w:rFonts w:ascii="SimSun" w:hAnsi="SimSun" w:eastAsia="SimSun" w:cs="SimSun"/>
          <w:sz w:val="18"/>
          <w:szCs w:val="18"/>
          <w:spacing w:val="-14"/>
        </w:rPr>
        <w:t xml:space="preserve"> </w:t>
      </w:r>
      <w:r>
        <w:rPr>
          <w:rFonts w:ascii="SimSun" w:hAnsi="SimSun" w:eastAsia="SimSun" w:cs="SimSun"/>
          <w:sz w:val="18"/>
          <w:szCs w:val="18"/>
          <w:spacing w:val="-15"/>
        </w:rPr>
        <w:t>fragility</w:t>
      </w:r>
      <w:r>
        <w:rPr>
          <w:rFonts w:ascii="SimSun" w:hAnsi="SimSun" w:eastAsia="SimSun" w:cs="SimSun"/>
          <w:sz w:val="18"/>
          <w:szCs w:val="18"/>
          <w:spacing w:val="-13"/>
        </w:rPr>
        <w:t xml:space="preserve"> </w:t>
      </w:r>
      <w:r>
        <w:rPr>
          <w:rFonts w:ascii="SimSun" w:hAnsi="SimSun" w:eastAsia="SimSun" w:cs="SimSun"/>
          <w:sz w:val="18"/>
          <w:szCs w:val="18"/>
          <w:spacing w:val="-15"/>
        </w:rPr>
        <w:t>test,CFT</w:t>
      </w:r>
      <w:r>
        <w:rPr>
          <w:rFonts w:ascii="SimSun" w:hAnsi="SimSun" w:eastAsia="SimSun" w:cs="SimSun"/>
          <w:sz w:val="18"/>
          <w:szCs w:val="18"/>
          <w:spacing w:val="12"/>
        </w:rPr>
        <w:t xml:space="preserve">  </w:t>
      </w:r>
      <w:r>
        <w:rPr>
          <w:rFonts w:ascii="SimSun" w:hAnsi="SimSun" w:eastAsia="SimSun" w:cs="SimSun"/>
          <w:sz w:val="18"/>
          <w:szCs w:val="18"/>
          <w:spacing w:val="-16"/>
        </w:rPr>
        <w:t>277</w:t>
      </w:r>
    </w:p>
    <w:p>
      <w:pPr>
        <w:ind w:left="257"/>
        <w:spacing w:before="102" w:line="214" w:lineRule="auto"/>
        <w:rPr>
          <w:rFonts w:ascii="SimSun" w:hAnsi="SimSun" w:eastAsia="SimSun" w:cs="SimSun"/>
          <w:sz w:val="18"/>
          <w:szCs w:val="18"/>
        </w:rPr>
      </w:pPr>
      <w:r>
        <w:rPr>
          <w:rFonts w:ascii="SimSun" w:hAnsi="SimSun" w:eastAsia="SimSun" w:cs="SimSun"/>
          <w:sz w:val="18"/>
          <w:szCs w:val="18"/>
          <w:spacing w:val="-12"/>
        </w:rPr>
        <w:t>毛细血管抵抗力试验</w:t>
      </w:r>
      <w:r>
        <w:rPr>
          <w:rFonts w:ascii="SimSun" w:hAnsi="SimSun" w:eastAsia="SimSun" w:cs="SimSun"/>
          <w:sz w:val="18"/>
          <w:szCs w:val="18"/>
          <w:spacing w:val="62"/>
        </w:rPr>
        <w:t xml:space="preserve"> </w:t>
      </w:r>
      <w:r>
        <w:rPr>
          <w:rFonts w:ascii="SimSun" w:hAnsi="SimSun" w:eastAsia="SimSun" w:cs="SimSun"/>
          <w:sz w:val="18"/>
          <w:szCs w:val="18"/>
          <w:spacing w:val="-12"/>
        </w:rPr>
        <w:t>capillary</w:t>
      </w:r>
      <w:r>
        <w:rPr>
          <w:rFonts w:ascii="SimSun" w:hAnsi="SimSun" w:eastAsia="SimSun" w:cs="SimSun"/>
          <w:sz w:val="18"/>
          <w:szCs w:val="18"/>
          <w:spacing w:val="-13"/>
        </w:rPr>
        <w:t xml:space="preserve"> </w:t>
      </w:r>
      <w:r>
        <w:rPr>
          <w:rFonts w:ascii="SimSun" w:hAnsi="SimSun" w:eastAsia="SimSun" w:cs="SimSun"/>
          <w:sz w:val="18"/>
          <w:szCs w:val="18"/>
          <w:spacing w:val="-12"/>
        </w:rPr>
        <w:t>resistance</w:t>
      </w:r>
      <w:r>
        <w:rPr>
          <w:rFonts w:ascii="SimSun" w:hAnsi="SimSun" w:eastAsia="SimSun" w:cs="SimSun"/>
          <w:sz w:val="18"/>
          <w:szCs w:val="18"/>
          <w:spacing w:val="-9"/>
        </w:rPr>
        <w:t xml:space="preserve"> </w:t>
      </w:r>
      <w:r>
        <w:rPr>
          <w:rFonts w:ascii="SimSun" w:hAnsi="SimSun" w:eastAsia="SimSun" w:cs="SimSun"/>
          <w:sz w:val="18"/>
          <w:szCs w:val="18"/>
          <w:spacing w:val="-12"/>
        </w:rPr>
        <w:t>test</w:t>
      </w:r>
      <w:r>
        <w:rPr>
          <w:rFonts w:ascii="SimSun" w:hAnsi="SimSun" w:eastAsia="SimSun" w:cs="SimSun"/>
          <w:sz w:val="18"/>
          <w:szCs w:val="18"/>
          <w:spacing w:val="-13"/>
        </w:rPr>
        <w:t>,</w:t>
      </w:r>
      <w:r>
        <w:rPr>
          <w:rFonts w:ascii="SimSun" w:hAnsi="SimSun" w:eastAsia="SimSun" w:cs="SimSun"/>
          <w:sz w:val="18"/>
          <w:szCs w:val="18"/>
          <w:spacing w:val="-12"/>
        </w:rPr>
        <w:t>CRT</w:t>
      </w:r>
      <w:r>
        <w:rPr>
          <w:rFonts w:ascii="SimSun" w:hAnsi="SimSun" w:eastAsia="SimSun" w:cs="SimSun"/>
          <w:sz w:val="18"/>
          <w:szCs w:val="18"/>
          <w:spacing w:val="12"/>
        </w:rPr>
        <w:t xml:space="preserve">  </w:t>
      </w:r>
      <w:r>
        <w:rPr>
          <w:rFonts w:ascii="SimSun" w:hAnsi="SimSun" w:eastAsia="SimSun" w:cs="SimSun"/>
          <w:sz w:val="18"/>
          <w:szCs w:val="18"/>
          <w:spacing w:val="-13"/>
        </w:rPr>
        <w:t>277</w:t>
      </w:r>
    </w:p>
    <w:p>
      <w:pPr>
        <w:ind w:left="257"/>
        <w:spacing w:before="108" w:line="221" w:lineRule="auto"/>
        <w:rPr>
          <w:rFonts w:ascii="SimSun" w:hAnsi="SimSun" w:eastAsia="SimSun" w:cs="SimSun"/>
          <w:sz w:val="18"/>
          <w:szCs w:val="18"/>
        </w:rPr>
      </w:pPr>
      <w:r>
        <w:rPr>
          <w:rFonts w:ascii="SimSun" w:hAnsi="SimSun" w:eastAsia="SimSun" w:cs="SimSun"/>
          <w:sz w:val="18"/>
          <w:szCs w:val="18"/>
          <w:spacing w:val="-10"/>
        </w:rPr>
        <w:t>玫瑰疹</w:t>
      </w:r>
      <w:r>
        <w:rPr>
          <w:rFonts w:ascii="SimSun" w:hAnsi="SimSun" w:eastAsia="SimSun" w:cs="SimSun"/>
          <w:sz w:val="18"/>
          <w:szCs w:val="18"/>
          <w:spacing w:val="78"/>
        </w:rPr>
        <w:t xml:space="preserve"> </w:t>
      </w:r>
      <w:r>
        <w:rPr>
          <w:rFonts w:ascii="SimSun" w:hAnsi="SimSun" w:eastAsia="SimSun" w:cs="SimSun"/>
          <w:sz w:val="18"/>
          <w:szCs w:val="18"/>
          <w:spacing w:val="-10"/>
        </w:rPr>
        <w:t>roseola</w:t>
      </w:r>
      <w:r>
        <w:rPr>
          <w:rFonts w:ascii="SimSun" w:hAnsi="SimSun" w:eastAsia="SimSun" w:cs="SimSun"/>
          <w:sz w:val="18"/>
          <w:szCs w:val="18"/>
          <w:spacing w:val="28"/>
        </w:rPr>
        <w:t xml:space="preserve">  </w:t>
      </w:r>
      <w:r>
        <w:rPr>
          <w:rFonts w:ascii="SimSun" w:hAnsi="SimSun" w:eastAsia="SimSun" w:cs="SimSun"/>
          <w:sz w:val="18"/>
          <w:szCs w:val="18"/>
          <w:spacing w:val="-10"/>
        </w:rPr>
        <w:t>96</w:t>
      </w:r>
    </w:p>
    <w:p>
      <w:pPr>
        <w:ind w:left="417" w:right="274" w:hanging="160"/>
        <w:spacing w:before="88" w:line="257" w:lineRule="auto"/>
        <w:rPr>
          <w:rFonts w:ascii="SimSun" w:hAnsi="SimSun" w:eastAsia="SimSun" w:cs="SimSun"/>
          <w:sz w:val="18"/>
          <w:szCs w:val="18"/>
        </w:rPr>
      </w:pPr>
      <w:r>
        <w:rPr>
          <w:rFonts w:ascii="SimSun" w:hAnsi="SimSun" w:eastAsia="SimSun" w:cs="SimSun"/>
          <w:sz w:val="18"/>
          <w:szCs w:val="18"/>
          <w:spacing w:val="-6"/>
        </w:rPr>
        <w:t>梅毒螺旋体血凝试验</w:t>
      </w:r>
      <w:r>
        <w:rPr>
          <w:rFonts w:ascii="SimSun" w:hAnsi="SimSun" w:eastAsia="SimSun" w:cs="SimSun"/>
          <w:sz w:val="18"/>
          <w:szCs w:val="18"/>
          <w:spacing w:val="1"/>
        </w:rPr>
        <w:t xml:space="preserve">  </w:t>
      </w:r>
      <w:r>
        <w:rPr>
          <w:rFonts w:ascii="SimSun" w:hAnsi="SimSun" w:eastAsia="SimSun" w:cs="SimSun"/>
          <w:sz w:val="18"/>
          <w:szCs w:val="18"/>
          <w:spacing w:val="-6"/>
        </w:rPr>
        <w:t>treponema</w:t>
      </w:r>
      <w:r>
        <w:rPr>
          <w:rFonts w:ascii="SimSun" w:hAnsi="SimSun" w:eastAsia="SimSun" w:cs="SimSun"/>
          <w:sz w:val="18"/>
          <w:szCs w:val="18"/>
          <w:spacing w:val="-7"/>
        </w:rPr>
        <w:t xml:space="preserve"> </w:t>
      </w:r>
      <w:r>
        <w:rPr>
          <w:rFonts w:ascii="SimSun" w:hAnsi="SimSun" w:eastAsia="SimSun" w:cs="SimSun"/>
          <w:sz w:val="18"/>
          <w:szCs w:val="18"/>
          <w:spacing w:val="-6"/>
        </w:rPr>
        <w:t>pallidum</w:t>
      </w:r>
      <w:r>
        <w:rPr>
          <w:rFonts w:ascii="SimSun" w:hAnsi="SimSun" w:eastAsia="SimSun" w:cs="SimSun"/>
          <w:sz w:val="18"/>
          <w:szCs w:val="18"/>
          <w:spacing w:val="-7"/>
        </w:rPr>
        <w:t xml:space="preserve"> </w:t>
      </w:r>
      <w:r>
        <w:rPr>
          <w:rFonts w:ascii="SimSun" w:hAnsi="SimSun" w:eastAsia="SimSun" w:cs="SimSun"/>
          <w:sz w:val="18"/>
          <w:szCs w:val="18"/>
          <w:spacing w:val="-6"/>
        </w:rPr>
        <w:t>hemagglutina-</w:t>
      </w:r>
      <w:r>
        <w:rPr>
          <w:rFonts w:ascii="SimSun" w:hAnsi="SimSun" w:eastAsia="SimSun" w:cs="SimSun"/>
          <w:sz w:val="18"/>
          <w:szCs w:val="18"/>
        </w:rPr>
        <w:t xml:space="preserve"> </w:t>
      </w:r>
      <w:r>
        <w:rPr>
          <w:rFonts w:ascii="Times New Roman" w:hAnsi="Times New Roman" w:eastAsia="Times New Roman" w:cs="Times New Roman"/>
          <w:sz w:val="18"/>
          <w:szCs w:val="18"/>
          <w:spacing w:val="-1"/>
        </w:rPr>
        <w:t>tion</w:t>
      </w:r>
      <w:r>
        <w:rPr>
          <w:rFonts w:ascii="Times New Roman" w:hAnsi="Times New Roman" w:eastAsia="Times New Roman" w:cs="Times New Roman"/>
          <w:sz w:val="18"/>
          <w:szCs w:val="18"/>
          <w:spacing w:val="36"/>
          <w:w w:val="101"/>
        </w:rPr>
        <w:t xml:space="preserve"> </w:t>
      </w:r>
      <w:r>
        <w:rPr>
          <w:rFonts w:ascii="Times New Roman" w:hAnsi="Times New Roman" w:eastAsia="Times New Roman" w:cs="Times New Roman"/>
          <w:sz w:val="18"/>
          <w:szCs w:val="18"/>
          <w:spacing w:val="-1"/>
        </w:rPr>
        <w:t>assay,TPHA</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1"/>
        </w:rPr>
        <w:t>437,462</w:t>
      </w:r>
    </w:p>
    <w:p>
      <w:pPr>
        <w:ind w:left="257"/>
        <w:spacing w:before="119" w:line="215" w:lineRule="auto"/>
        <w:rPr>
          <w:rFonts w:ascii="SimSun" w:hAnsi="SimSun" w:eastAsia="SimSun" w:cs="SimSun"/>
          <w:sz w:val="18"/>
          <w:szCs w:val="18"/>
        </w:rPr>
      </w:pPr>
      <w:r>
        <w:rPr>
          <w:rFonts w:ascii="SimSun" w:hAnsi="SimSun" w:eastAsia="SimSun" w:cs="SimSun"/>
          <w:sz w:val="18"/>
          <w:szCs w:val="18"/>
          <w:spacing w:val="-6"/>
        </w:rPr>
        <w:t>酶联免疫吸附试验</w:t>
      </w:r>
      <w:r>
        <w:rPr>
          <w:rFonts w:ascii="SimSun" w:hAnsi="SimSun" w:eastAsia="SimSun" w:cs="SimSun"/>
          <w:sz w:val="18"/>
          <w:szCs w:val="18"/>
          <w:spacing w:val="82"/>
        </w:rPr>
        <w:t xml:space="preserve"> </w:t>
      </w:r>
      <w:r>
        <w:rPr>
          <w:rFonts w:ascii="SimSun" w:hAnsi="SimSun" w:eastAsia="SimSun" w:cs="SimSun"/>
          <w:sz w:val="18"/>
          <w:szCs w:val="18"/>
          <w:spacing w:val="-5"/>
        </w:rPr>
        <w:t>enzyme</w:t>
      </w:r>
      <w:r>
        <w:rPr>
          <w:rFonts w:ascii="SimSun" w:hAnsi="SimSun" w:eastAsia="SimSun" w:cs="SimSun"/>
          <w:sz w:val="18"/>
          <w:szCs w:val="18"/>
          <w:spacing w:val="-6"/>
        </w:rPr>
        <w:t>-</w:t>
      </w:r>
      <w:r>
        <w:rPr>
          <w:rFonts w:ascii="SimSun" w:hAnsi="SimSun" w:eastAsia="SimSun" w:cs="SimSun"/>
          <w:sz w:val="18"/>
          <w:szCs w:val="18"/>
          <w:spacing w:val="-5"/>
        </w:rPr>
        <w:t>linked</w:t>
      </w:r>
      <w:r>
        <w:rPr>
          <w:rFonts w:ascii="SimSun" w:hAnsi="SimSun" w:eastAsia="SimSun" w:cs="SimSun"/>
          <w:sz w:val="18"/>
          <w:szCs w:val="18"/>
          <w:spacing w:val="7"/>
        </w:rPr>
        <w:t xml:space="preserve"> </w:t>
      </w:r>
      <w:r>
        <w:rPr>
          <w:rFonts w:ascii="SimSun" w:hAnsi="SimSun" w:eastAsia="SimSun" w:cs="SimSun"/>
          <w:sz w:val="18"/>
          <w:szCs w:val="18"/>
          <w:spacing w:val="-5"/>
        </w:rPr>
        <w:t>immunosorbe</w:t>
      </w:r>
      <w:r>
        <w:rPr>
          <w:rFonts w:ascii="SimSun" w:hAnsi="SimSun" w:eastAsia="SimSun" w:cs="SimSun"/>
          <w:sz w:val="18"/>
          <w:szCs w:val="18"/>
          <w:spacing w:val="-6"/>
        </w:rPr>
        <w:t>nt</w:t>
      </w:r>
      <w:r>
        <w:rPr>
          <w:rFonts w:ascii="SimSun" w:hAnsi="SimSun" w:eastAsia="SimSun" w:cs="SimSun"/>
          <w:sz w:val="18"/>
          <w:szCs w:val="18"/>
          <w:spacing w:val="-3"/>
        </w:rPr>
        <w:t xml:space="preserve"> </w:t>
      </w:r>
      <w:r>
        <w:rPr>
          <w:rFonts w:ascii="SimSun" w:hAnsi="SimSun" w:eastAsia="SimSun" w:cs="SimSun"/>
          <w:sz w:val="18"/>
          <w:szCs w:val="18"/>
          <w:spacing w:val="-6"/>
        </w:rPr>
        <w:t>assay,</w:t>
      </w:r>
    </w:p>
    <w:p>
      <w:pPr>
        <w:ind w:left="417"/>
        <w:spacing w:before="149" w:line="183" w:lineRule="auto"/>
        <w:rPr>
          <w:rFonts w:ascii="SimSun" w:hAnsi="SimSun" w:eastAsia="SimSun" w:cs="SimSun"/>
          <w:sz w:val="18"/>
          <w:szCs w:val="18"/>
        </w:rPr>
      </w:pPr>
      <w:r>
        <w:rPr>
          <w:rFonts w:ascii="Times New Roman" w:hAnsi="Times New Roman" w:eastAsia="Times New Roman" w:cs="Times New Roman"/>
          <w:sz w:val="18"/>
          <w:szCs w:val="18"/>
          <w:spacing w:val="-8"/>
        </w:rPr>
        <w:t>ELISA</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8"/>
        </w:rPr>
        <w:t>453</w:t>
      </w:r>
    </w:p>
    <w:p>
      <w:pPr>
        <w:ind w:left="257"/>
        <w:spacing w:before="85" w:line="216" w:lineRule="auto"/>
        <w:rPr>
          <w:rFonts w:ascii="SimSun" w:hAnsi="SimSun" w:eastAsia="SimSun" w:cs="SimSun"/>
          <w:sz w:val="18"/>
          <w:szCs w:val="18"/>
        </w:rPr>
      </w:pPr>
      <w:r>
        <w:rPr>
          <w:rFonts w:ascii="SimSun" w:hAnsi="SimSun" w:eastAsia="SimSun" w:cs="SimSun"/>
          <w:sz w:val="18"/>
          <w:szCs w:val="18"/>
          <w:spacing w:val="-10"/>
        </w:rPr>
        <w:t>每分钟静息通气量</w:t>
      </w:r>
      <w:r>
        <w:rPr>
          <w:rFonts w:ascii="SimSun" w:hAnsi="SimSun" w:eastAsia="SimSun" w:cs="SimSun"/>
          <w:sz w:val="18"/>
          <w:szCs w:val="18"/>
          <w:spacing w:val="84"/>
        </w:rPr>
        <w:t xml:space="preserve"> </w:t>
      </w:r>
      <w:r>
        <w:rPr>
          <w:rFonts w:ascii="SimSun" w:hAnsi="SimSun" w:eastAsia="SimSun" w:cs="SimSun"/>
          <w:sz w:val="18"/>
          <w:szCs w:val="18"/>
          <w:spacing w:val="-10"/>
        </w:rPr>
        <w:t>minute</w:t>
      </w:r>
      <w:r>
        <w:rPr>
          <w:rFonts w:ascii="SimSun" w:hAnsi="SimSun" w:eastAsia="SimSun" w:cs="SimSun"/>
          <w:sz w:val="18"/>
          <w:szCs w:val="18"/>
          <w:spacing w:val="-8"/>
        </w:rPr>
        <w:t xml:space="preserve"> </w:t>
      </w:r>
      <w:r>
        <w:rPr>
          <w:rFonts w:ascii="SimSun" w:hAnsi="SimSun" w:eastAsia="SimSun" w:cs="SimSun"/>
          <w:sz w:val="18"/>
          <w:szCs w:val="18"/>
          <w:spacing w:val="-10"/>
        </w:rPr>
        <w:t>ventilation,VE</w:t>
      </w:r>
      <w:r>
        <w:rPr>
          <w:rFonts w:ascii="SimSun" w:hAnsi="SimSun" w:eastAsia="SimSun" w:cs="SimSun"/>
          <w:sz w:val="18"/>
          <w:szCs w:val="18"/>
          <w:spacing w:val="17"/>
        </w:rPr>
        <w:t xml:space="preserve">  </w:t>
      </w:r>
      <w:r>
        <w:rPr>
          <w:rFonts w:ascii="SimSun" w:hAnsi="SimSun" w:eastAsia="SimSun" w:cs="SimSun"/>
          <w:sz w:val="18"/>
          <w:szCs w:val="18"/>
          <w:spacing w:val="-10"/>
        </w:rPr>
        <w:t>541</w:t>
      </w:r>
    </w:p>
    <w:p>
      <w:pPr>
        <w:ind w:left="257"/>
        <w:spacing w:before="97" w:line="214" w:lineRule="auto"/>
        <w:rPr>
          <w:rFonts w:ascii="SimSun" w:hAnsi="SimSun" w:eastAsia="SimSun" w:cs="SimSun"/>
          <w:sz w:val="18"/>
          <w:szCs w:val="18"/>
        </w:rPr>
      </w:pPr>
      <w:r>
        <w:rPr>
          <w:rFonts w:ascii="SimSun" w:hAnsi="SimSun" w:eastAsia="SimSun" w:cs="SimSun"/>
          <w:sz w:val="18"/>
          <w:szCs w:val="18"/>
          <w:spacing w:val="-14"/>
        </w:rPr>
        <w:t>门静脉高压</w:t>
      </w:r>
      <w:r>
        <w:rPr>
          <w:rFonts w:ascii="SimSun" w:hAnsi="SimSun" w:eastAsia="SimSun" w:cs="SimSun"/>
          <w:sz w:val="18"/>
          <w:szCs w:val="18"/>
          <w:spacing w:val="77"/>
          <w:w w:val="101"/>
        </w:rPr>
        <w:t xml:space="preserve"> </w:t>
      </w:r>
      <w:r>
        <w:rPr>
          <w:rFonts w:ascii="SimSun" w:hAnsi="SimSun" w:eastAsia="SimSun" w:cs="SimSun"/>
          <w:sz w:val="18"/>
          <w:szCs w:val="18"/>
          <w:spacing w:val="-14"/>
        </w:rPr>
        <w:t>portal</w:t>
      </w:r>
      <w:r>
        <w:rPr>
          <w:rFonts w:ascii="SimSun" w:hAnsi="SimSun" w:eastAsia="SimSun" w:cs="SimSun"/>
          <w:sz w:val="18"/>
          <w:szCs w:val="18"/>
          <w:spacing w:val="-15"/>
        </w:rPr>
        <w:t xml:space="preserve"> </w:t>
      </w:r>
      <w:r>
        <w:rPr>
          <w:rFonts w:ascii="SimSun" w:hAnsi="SimSun" w:eastAsia="SimSun" w:cs="SimSun"/>
          <w:sz w:val="18"/>
          <w:szCs w:val="18"/>
          <w:spacing w:val="-14"/>
        </w:rPr>
        <w:t>hypertension</w:t>
      </w:r>
      <w:r>
        <w:rPr>
          <w:rFonts w:ascii="SimSun" w:hAnsi="SimSun" w:eastAsia="SimSun" w:cs="SimSun"/>
          <w:sz w:val="18"/>
          <w:szCs w:val="18"/>
          <w:spacing w:val="23"/>
        </w:rPr>
        <w:t xml:space="preserve">  </w:t>
      </w:r>
      <w:r>
        <w:rPr>
          <w:rFonts w:ascii="SimSun" w:hAnsi="SimSun" w:eastAsia="SimSun" w:cs="SimSun"/>
          <w:sz w:val="18"/>
          <w:szCs w:val="18"/>
          <w:spacing w:val="-14"/>
        </w:rPr>
        <w:t>171</w:t>
      </w:r>
    </w:p>
    <w:p>
      <w:pPr>
        <w:ind w:left="257"/>
        <w:spacing w:before="101" w:line="341" w:lineRule="exact"/>
        <w:rPr>
          <w:rFonts w:ascii="SimSun" w:hAnsi="SimSun" w:eastAsia="SimSun" w:cs="SimSun"/>
          <w:sz w:val="18"/>
          <w:szCs w:val="18"/>
        </w:rPr>
      </w:pPr>
      <w:r>
        <w:rPr>
          <w:rFonts w:ascii="SimSun" w:hAnsi="SimSun" w:eastAsia="SimSun" w:cs="SimSun"/>
          <w:sz w:val="18"/>
          <w:szCs w:val="18"/>
          <w:spacing w:val="-14"/>
          <w:position w:val="12"/>
        </w:rPr>
        <w:t>弥散性血管内凝血</w:t>
      </w:r>
      <w:r>
        <w:rPr>
          <w:rFonts w:ascii="SimSun" w:hAnsi="SimSun" w:eastAsia="SimSun" w:cs="SimSun"/>
          <w:sz w:val="18"/>
          <w:szCs w:val="18"/>
          <w:spacing w:val="62"/>
          <w:position w:val="12"/>
        </w:rPr>
        <w:t xml:space="preserve"> </w:t>
      </w:r>
      <w:r>
        <w:rPr>
          <w:rFonts w:ascii="SimSun" w:hAnsi="SimSun" w:eastAsia="SimSun" w:cs="SimSun"/>
          <w:sz w:val="18"/>
          <w:szCs w:val="18"/>
          <w:spacing w:val="-14"/>
          <w:position w:val="12"/>
        </w:rPr>
        <w:t>disseminated</w:t>
      </w:r>
      <w:r>
        <w:rPr>
          <w:rFonts w:ascii="SimSun" w:hAnsi="SimSun" w:eastAsia="SimSun" w:cs="SimSun"/>
          <w:sz w:val="18"/>
          <w:szCs w:val="18"/>
          <w:spacing w:val="-2"/>
          <w:position w:val="12"/>
        </w:rPr>
        <w:t xml:space="preserve"> </w:t>
      </w:r>
      <w:r>
        <w:rPr>
          <w:rFonts w:ascii="SimSun" w:hAnsi="SimSun" w:eastAsia="SimSun" w:cs="SimSun"/>
          <w:sz w:val="18"/>
          <w:szCs w:val="18"/>
          <w:spacing w:val="-14"/>
          <w:position w:val="12"/>
        </w:rPr>
        <w:t>intravascular</w:t>
      </w:r>
      <w:r>
        <w:rPr>
          <w:rFonts w:ascii="SimSun" w:hAnsi="SimSun" w:eastAsia="SimSun" w:cs="SimSun"/>
          <w:sz w:val="18"/>
          <w:szCs w:val="18"/>
          <w:spacing w:val="-9"/>
          <w:position w:val="12"/>
        </w:rPr>
        <w:t xml:space="preserve"> </w:t>
      </w:r>
      <w:r>
        <w:rPr>
          <w:rFonts w:ascii="SimSun" w:hAnsi="SimSun" w:eastAsia="SimSun" w:cs="SimSun"/>
          <w:sz w:val="18"/>
          <w:szCs w:val="18"/>
          <w:spacing w:val="-14"/>
          <w:position w:val="12"/>
        </w:rPr>
        <w:t>coagulation,</w:t>
      </w:r>
    </w:p>
    <w:p>
      <w:pPr>
        <w:ind w:left="417"/>
        <w:spacing w:before="1" w:line="182" w:lineRule="auto"/>
        <w:rPr>
          <w:rFonts w:ascii="SimSun" w:hAnsi="SimSun" w:eastAsia="SimSun" w:cs="SimSun"/>
          <w:sz w:val="18"/>
          <w:szCs w:val="18"/>
        </w:rPr>
      </w:pPr>
      <w:r>
        <w:rPr>
          <w:rFonts w:ascii="Times New Roman" w:hAnsi="Times New Roman" w:eastAsia="Times New Roman" w:cs="Times New Roman"/>
          <w:sz w:val="18"/>
          <w:szCs w:val="18"/>
          <w:spacing w:val="-5"/>
        </w:rPr>
        <w:t>DIC</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5"/>
        </w:rPr>
        <w:t>276,296</w:t>
      </w:r>
    </w:p>
    <w:p>
      <w:pPr>
        <w:ind w:left="257"/>
        <w:spacing w:before="100" w:line="214" w:lineRule="auto"/>
        <w:rPr>
          <w:rFonts w:ascii="SimSun" w:hAnsi="SimSun" w:eastAsia="SimSun" w:cs="SimSun"/>
          <w:sz w:val="18"/>
          <w:szCs w:val="18"/>
        </w:rPr>
      </w:pPr>
      <w:r>
        <w:rPr>
          <w:rFonts w:ascii="SimSun" w:hAnsi="SimSun" w:eastAsia="SimSun" w:cs="SimSun"/>
          <w:sz w:val="18"/>
          <w:szCs w:val="18"/>
          <w:spacing w:val="-9"/>
        </w:rPr>
        <w:t>迷走神经</w:t>
      </w:r>
      <w:r>
        <w:rPr>
          <w:rFonts w:ascii="SimSun" w:hAnsi="SimSun" w:eastAsia="SimSun" w:cs="SimSun"/>
          <w:sz w:val="18"/>
          <w:szCs w:val="18"/>
          <w:spacing w:val="91"/>
        </w:rPr>
        <w:t xml:space="preserve"> </w:t>
      </w:r>
      <w:r>
        <w:rPr>
          <w:rFonts w:ascii="SimSun" w:hAnsi="SimSun" w:eastAsia="SimSun" w:cs="SimSun"/>
          <w:sz w:val="18"/>
          <w:szCs w:val="18"/>
          <w:spacing w:val="-9"/>
        </w:rPr>
        <w:t>vagus</w:t>
      </w:r>
      <w:r>
        <w:rPr>
          <w:rFonts w:ascii="SimSun" w:hAnsi="SimSun" w:eastAsia="SimSun" w:cs="SimSun"/>
          <w:sz w:val="18"/>
          <w:szCs w:val="18"/>
          <w:spacing w:val="-6"/>
        </w:rPr>
        <w:t xml:space="preserve"> </w:t>
      </w:r>
      <w:r>
        <w:rPr>
          <w:rFonts w:ascii="SimSun" w:hAnsi="SimSun" w:eastAsia="SimSun" w:cs="SimSun"/>
          <w:sz w:val="18"/>
          <w:szCs w:val="18"/>
          <w:spacing w:val="-9"/>
        </w:rPr>
        <w:t>nerve</w:t>
      </w:r>
      <w:r>
        <w:rPr>
          <w:rFonts w:ascii="SimSun" w:hAnsi="SimSun" w:eastAsia="SimSun" w:cs="SimSun"/>
          <w:sz w:val="18"/>
          <w:szCs w:val="18"/>
          <w:spacing w:val="35"/>
        </w:rPr>
        <w:t xml:space="preserve">  </w:t>
      </w:r>
      <w:r>
        <w:rPr>
          <w:rFonts w:ascii="SimSun" w:hAnsi="SimSun" w:eastAsia="SimSun" w:cs="SimSun"/>
          <w:sz w:val="18"/>
          <w:szCs w:val="18"/>
          <w:spacing w:val="-9"/>
        </w:rPr>
        <w:t>212</w:t>
      </w:r>
    </w:p>
    <w:p>
      <w:pPr>
        <w:ind w:left="257"/>
        <w:spacing w:before="103" w:line="214" w:lineRule="auto"/>
        <w:rPr>
          <w:rFonts w:ascii="SimSun" w:hAnsi="SimSun" w:eastAsia="SimSun" w:cs="SimSun"/>
          <w:sz w:val="18"/>
          <w:szCs w:val="18"/>
        </w:rPr>
      </w:pPr>
      <w:r>
        <w:rPr>
          <w:rFonts w:ascii="SimSun" w:hAnsi="SimSun" w:eastAsia="SimSun" w:cs="SimSun"/>
          <w:sz w:val="18"/>
          <w:szCs w:val="18"/>
          <w:spacing w:val="-3"/>
        </w:rPr>
        <w:t>免疫复合物</w:t>
      </w:r>
      <w:r>
        <w:rPr>
          <w:rFonts w:ascii="SimSun" w:hAnsi="SimSun" w:eastAsia="SimSun" w:cs="SimSun"/>
          <w:sz w:val="18"/>
          <w:szCs w:val="18"/>
          <w:spacing w:val="72"/>
        </w:rPr>
        <w:t xml:space="preserve"> </w:t>
      </w:r>
      <w:r>
        <w:rPr>
          <w:rFonts w:ascii="SimSun" w:hAnsi="SimSun" w:eastAsia="SimSun" w:cs="SimSun"/>
          <w:sz w:val="18"/>
          <w:szCs w:val="18"/>
          <w:spacing w:val="-3"/>
        </w:rPr>
        <w:t>immunocomplex,IC</w:t>
      </w:r>
      <w:r>
        <w:rPr>
          <w:rFonts w:ascii="SimSun" w:hAnsi="SimSun" w:eastAsia="SimSun" w:cs="SimSun"/>
          <w:sz w:val="18"/>
          <w:szCs w:val="18"/>
          <w:spacing w:val="22"/>
        </w:rPr>
        <w:t xml:space="preserve">  </w:t>
      </w:r>
      <w:r>
        <w:rPr>
          <w:rFonts w:ascii="SimSun" w:hAnsi="SimSun" w:eastAsia="SimSun" w:cs="SimSun"/>
          <w:sz w:val="18"/>
          <w:szCs w:val="18"/>
          <w:spacing w:val="-3"/>
        </w:rPr>
        <w:t>440</w:t>
      </w:r>
    </w:p>
    <w:p>
      <w:pPr>
        <w:ind w:left="257"/>
        <w:spacing w:before="100" w:line="214" w:lineRule="auto"/>
        <w:rPr>
          <w:rFonts w:ascii="SimSun" w:hAnsi="SimSun" w:eastAsia="SimSun" w:cs="SimSun"/>
          <w:sz w:val="18"/>
          <w:szCs w:val="18"/>
        </w:rPr>
      </w:pPr>
      <w:r>
        <w:rPr>
          <w:rFonts w:ascii="SimSun" w:hAnsi="SimSun" w:eastAsia="SimSun" w:cs="SimSun"/>
          <w:sz w:val="18"/>
          <w:szCs w:val="18"/>
          <w:spacing w:val="-10"/>
        </w:rPr>
        <w:t>免疫酶染色试验</w:t>
      </w:r>
      <w:r>
        <w:rPr>
          <w:rFonts w:ascii="SimSun" w:hAnsi="SimSun" w:eastAsia="SimSun" w:cs="SimSun"/>
          <w:sz w:val="18"/>
          <w:szCs w:val="18"/>
          <w:spacing w:val="89"/>
        </w:rPr>
        <w:t xml:space="preserve"> </w:t>
      </w:r>
      <w:r>
        <w:rPr>
          <w:rFonts w:ascii="SimSun" w:hAnsi="SimSun" w:eastAsia="SimSun" w:cs="SimSun"/>
          <w:sz w:val="18"/>
          <w:szCs w:val="18"/>
          <w:spacing w:val="-10"/>
        </w:rPr>
        <w:t>immunoenzyme</w:t>
      </w:r>
      <w:r>
        <w:rPr>
          <w:rFonts w:ascii="SimSun" w:hAnsi="SimSun" w:eastAsia="SimSun" w:cs="SimSun"/>
          <w:sz w:val="18"/>
          <w:szCs w:val="18"/>
          <w:spacing w:val="2"/>
        </w:rPr>
        <w:t xml:space="preserve"> </w:t>
      </w:r>
      <w:r>
        <w:rPr>
          <w:rFonts w:ascii="SimSun" w:hAnsi="SimSun" w:eastAsia="SimSun" w:cs="SimSun"/>
          <w:sz w:val="18"/>
          <w:szCs w:val="18"/>
          <w:spacing w:val="-10"/>
        </w:rPr>
        <w:t>staining</w:t>
      </w:r>
      <w:r>
        <w:rPr>
          <w:rFonts w:ascii="SimSun" w:hAnsi="SimSun" w:eastAsia="SimSun" w:cs="SimSun"/>
          <w:sz w:val="18"/>
          <w:szCs w:val="18"/>
          <w:spacing w:val="-1"/>
        </w:rPr>
        <w:t xml:space="preserve"> </w:t>
      </w:r>
      <w:r>
        <w:rPr>
          <w:rFonts w:ascii="SimSun" w:hAnsi="SimSun" w:eastAsia="SimSun" w:cs="SimSun"/>
          <w:sz w:val="18"/>
          <w:szCs w:val="18"/>
          <w:spacing w:val="-10"/>
        </w:rPr>
        <w:t>test,IEST</w:t>
      </w:r>
      <w:r>
        <w:rPr>
          <w:rFonts w:ascii="SimSun" w:hAnsi="SimSun" w:eastAsia="SimSun" w:cs="SimSun"/>
          <w:sz w:val="18"/>
          <w:szCs w:val="18"/>
          <w:spacing w:val="12"/>
        </w:rPr>
        <w:t xml:space="preserve">  </w:t>
      </w:r>
      <w:r>
        <w:rPr>
          <w:rFonts w:ascii="SimSun" w:hAnsi="SimSun" w:eastAsia="SimSun" w:cs="SimSun"/>
          <w:sz w:val="18"/>
          <w:szCs w:val="18"/>
          <w:spacing w:val="-10"/>
        </w:rPr>
        <w:t>453</w:t>
      </w:r>
    </w:p>
    <w:p>
      <w:pPr>
        <w:ind w:left="257"/>
        <w:spacing w:before="101" w:line="214" w:lineRule="auto"/>
        <w:rPr>
          <w:rFonts w:ascii="SimSun" w:hAnsi="SimSun" w:eastAsia="SimSun" w:cs="SimSun"/>
          <w:sz w:val="18"/>
          <w:szCs w:val="18"/>
        </w:rPr>
      </w:pPr>
      <w:r>
        <w:rPr>
          <w:rFonts w:ascii="SimSun" w:hAnsi="SimSun" w:eastAsia="SimSun" w:cs="SimSun"/>
          <w:sz w:val="18"/>
          <w:szCs w:val="18"/>
          <w:spacing w:val="-7"/>
        </w:rPr>
        <w:t>免疫球蛋白</w:t>
      </w:r>
      <w:r>
        <w:rPr>
          <w:rFonts w:ascii="SimSun" w:hAnsi="SimSun" w:eastAsia="SimSun" w:cs="SimSun"/>
          <w:sz w:val="18"/>
          <w:szCs w:val="18"/>
          <w:spacing w:val="64"/>
        </w:rPr>
        <w:t xml:space="preserve"> </w:t>
      </w:r>
      <w:r>
        <w:rPr>
          <w:rFonts w:ascii="SimSun" w:hAnsi="SimSun" w:eastAsia="SimSun" w:cs="SimSun"/>
          <w:sz w:val="18"/>
          <w:szCs w:val="18"/>
          <w:spacing w:val="-7"/>
        </w:rPr>
        <w:t>immunoglobulin,Ig</w:t>
      </w:r>
      <w:r>
        <w:rPr>
          <w:rFonts w:ascii="SimSun" w:hAnsi="SimSun" w:eastAsia="SimSun" w:cs="SimSun"/>
          <w:sz w:val="18"/>
          <w:szCs w:val="18"/>
          <w:spacing w:val="32"/>
          <w:w w:val="101"/>
        </w:rPr>
        <w:t xml:space="preserve">  </w:t>
      </w:r>
      <w:r>
        <w:rPr>
          <w:rFonts w:ascii="SimSun" w:hAnsi="SimSun" w:eastAsia="SimSun" w:cs="SimSun"/>
          <w:sz w:val="18"/>
          <w:szCs w:val="18"/>
          <w:spacing w:val="-7"/>
        </w:rPr>
        <w:t>409</w:t>
      </w:r>
    </w:p>
    <w:p>
      <w:pPr>
        <w:ind w:left="257"/>
        <w:spacing w:before="101" w:line="214" w:lineRule="auto"/>
        <w:rPr>
          <w:rFonts w:ascii="SimSun" w:hAnsi="SimSun" w:eastAsia="SimSun" w:cs="SimSun"/>
          <w:sz w:val="18"/>
          <w:szCs w:val="18"/>
        </w:rPr>
      </w:pPr>
      <w:r>
        <w:rPr>
          <w:rFonts w:ascii="SimSun" w:hAnsi="SimSun" w:eastAsia="SimSun" w:cs="SimSun"/>
          <w:sz w:val="18"/>
          <w:szCs w:val="18"/>
          <w:spacing w:val="-5"/>
        </w:rPr>
        <w:t>免疫</w:t>
      </w:r>
      <w:r>
        <w:rPr>
          <w:rFonts w:ascii="SimSun" w:hAnsi="SimSun" w:eastAsia="SimSun" w:cs="SimSun"/>
          <w:sz w:val="18"/>
          <w:szCs w:val="18"/>
          <w:spacing w:val="-6"/>
        </w:rPr>
        <w:t>球蛋白</w:t>
      </w:r>
      <w:r>
        <w:rPr>
          <w:rFonts w:ascii="SimSun" w:hAnsi="SimSun" w:eastAsia="SimSun" w:cs="SimSun"/>
          <w:sz w:val="18"/>
          <w:szCs w:val="18"/>
          <w:spacing w:val="-5"/>
        </w:rPr>
        <w:t>A</w:t>
      </w:r>
      <w:r>
        <w:rPr>
          <w:rFonts w:ascii="SimSun" w:hAnsi="SimSun" w:eastAsia="SimSun" w:cs="SimSun"/>
          <w:sz w:val="18"/>
          <w:szCs w:val="18"/>
          <w:spacing w:val="25"/>
        </w:rPr>
        <w:t xml:space="preserve">  </w:t>
      </w:r>
      <w:r>
        <w:rPr>
          <w:rFonts w:ascii="SimSun" w:hAnsi="SimSun" w:eastAsia="SimSun" w:cs="SimSun"/>
          <w:sz w:val="18"/>
          <w:szCs w:val="18"/>
          <w:spacing w:val="-5"/>
        </w:rPr>
        <w:t>immunoglobulin</w:t>
      </w:r>
      <w:r>
        <w:rPr>
          <w:rFonts w:ascii="SimSun" w:hAnsi="SimSun" w:eastAsia="SimSun" w:cs="SimSun"/>
          <w:sz w:val="18"/>
          <w:szCs w:val="18"/>
          <w:spacing w:val="-5"/>
        </w:rPr>
        <w:t xml:space="preserve"> </w:t>
      </w:r>
      <w:r>
        <w:rPr>
          <w:rFonts w:ascii="SimSun" w:hAnsi="SimSun" w:eastAsia="SimSun" w:cs="SimSun"/>
          <w:sz w:val="18"/>
          <w:szCs w:val="18"/>
          <w:spacing w:val="-5"/>
        </w:rPr>
        <w:t>A</w:t>
      </w:r>
      <w:r>
        <w:rPr>
          <w:rFonts w:ascii="SimSun" w:hAnsi="SimSun" w:eastAsia="SimSun" w:cs="SimSun"/>
          <w:sz w:val="18"/>
          <w:szCs w:val="18"/>
          <w:spacing w:val="-6"/>
        </w:rPr>
        <w:t>,</w:t>
      </w:r>
      <w:r>
        <w:rPr>
          <w:rFonts w:ascii="SimSun" w:hAnsi="SimSun" w:eastAsia="SimSun" w:cs="SimSun"/>
          <w:sz w:val="18"/>
          <w:szCs w:val="18"/>
          <w:spacing w:val="-5"/>
        </w:rPr>
        <w:t>IgA</w:t>
      </w:r>
      <w:r>
        <w:rPr>
          <w:rFonts w:ascii="SimSun" w:hAnsi="SimSun" w:eastAsia="SimSun" w:cs="SimSun"/>
          <w:sz w:val="18"/>
          <w:szCs w:val="18"/>
          <w:spacing w:val="13"/>
        </w:rPr>
        <w:t xml:space="preserve">  </w:t>
      </w:r>
      <w:r>
        <w:rPr>
          <w:rFonts w:ascii="SimSun" w:hAnsi="SimSun" w:eastAsia="SimSun" w:cs="SimSun"/>
          <w:sz w:val="18"/>
          <w:szCs w:val="18"/>
          <w:spacing w:val="-6"/>
        </w:rPr>
        <w:t>410</w:t>
      </w:r>
    </w:p>
    <w:p>
      <w:pPr>
        <w:ind w:left="257"/>
        <w:spacing w:before="102" w:line="214" w:lineRule="auto"/>
        <w:rPr>
          <w:rFonts w:ascii="SimSun" w:hAnsi="SimSun" w:eastAsia="SimSun" w:cs="SimSun"/>
          <w:sz w:val="18"/>
          <w:szCs w:val="18"/>
        </w:rPr>
      </w:pPr>
      <w:r>
        <w:rPr>
          <w:rFonts w:ascii="SimSun" w:hAnsi="SimSun" w:eastAsia="SimSun" w:cs="SimSun"/>
          <w:sz w:val="18"/>
          <w:szCs w:val="18"/>
          <w:spacing w:val="-6"/>
        </w:rPr>
        <w:t>免疫球蛋白E</w:t>
      </w:r>
      <w:r>
        <w:rPr>
          <w:rFonts w:ascii="SimSun" w:hAnsi="SimSun" w:eastAsia="SimSun" w:cs="SimSun"/>
          <w:sz w:val="18"/>
          <w:szCs w:val="18"/>
          <w:spacing w:val="22"/>
        </w:rPr>
        <w:t xml:space="preserve">  </w:t>
      </w:r>
      <w:r>
        <w:rPr>
          <w:rFonts w:ascii="SimSun" w:hAnsi="SimSun" w:eastAsia="SimSun" w:cs="SimSun"/>
          <w:sz w:val="18"/>
          <w:szCs w:val="18"/>
          <w:spacing w:val="-6"/>
        </w:rPr>
        <w:t>immunoglobulin</w:t>
      </w:r>
      <w:r>
        <w:rPr>
          <w:rFonts w:ascii="SimSun" w:hAnsi="SimSun" w:eastAsia="SimSun" w:cs="SimSun"/>
          <w:sz w:val="18"/>
          <w:szCs w:val="18"/>
          <w:spacing w:val="-4"/>
        </w:rPr>
        <w:t xml:space="preserve"> </w:t>
      </w:r>
      <w:r>
        <w:rPr>
          <w:rFonts w:ascii="SimSun" w:hAnsi="SimSun" w:eastAsia="SimSun" w:cs="SimSun"/>
          <w:sz w:val="18"/>
          <w:szCs w:val="18"/>
          <w:spacing w:val="-6"/>
        </w:rPr>
        <w:t>E,IgE</w:t>
      </w:r>
      <w:r>
        <w:rPr>
          <w:rFonts w:ascii="SimSun" w:hAnsi="SimSun" w:eastAsia="SimSun" w:cs="SimSun"/>
          <w:sz w:val="18"/>
          <w:szCs w:val="18"/>
          <w:spacing w:val="12"/>
        </w:rPr>
        <w:t xml:space="preserve">  </w:t>
      </w:r>
      <w:r>
        <w:rPr>
          <w:rFonts w:ascii="SimSun" w:hAnsi="SimSun" w:eastAsia="SimSun" w:cs="SimSun"/>
          <w:sz w:val="18"/>
          <w:szCs w:val="18"/>
          <w:spacing w:val="-7"/>
        </w:rPr>
        <w:t>410</w:t>
      </w:r>
    </w:p>
    <w:p>
      <w:pPr>
        <w:ind w:left="257"/>
        <w:spacing w:before="101" w:line="214" w:lineRule="auto"/>
        <w:rPr>
          <w:rFonts w:ascii="SimSun" w:hAnsi="SimSun" w:eastAsia="SimSun" w:cs="SimSun"/>
          <w:sz w:val="18"/>
          <w:szCs w:val="18"/>
        </w:rPr>
      </w:pPr>
      <w:r>
        <w:rPr>
          <w:rFonts w:ascii="SimSun" w:hAnsi="SimSun" w:eastAsia="SimSun" w:cs="SimSun"/>
          <w:sz w:val="18"/>
          <w:szCs w:val="18"/>
          <w:spacing w:val="-5"/>
        </w:rPr>
        <w:t>免疫球蛋白G</w:t>
      </w:r>
      <w:r>
        <w:rPr>
          <w:rFonts w:ascii="SimSun" w:hAnsi="SimSun" w:eastAsia="SimSun" w:cs="SimSun"/>
          <w:sz w:val="18"/>
          <w:szCs w:val="18"/>
          <w:spacing w:val="22"/>
        </w:rPr>
        <w:t xml:space="preserve">  </w:t>
      </w:r>
      <w:r>
        <w:rPr>
          <w:rFonts w:ascii="SimSun" w:hAnsi="SimSun" w:eastAsia="SimSun" w:cs="SimSun"/>
          <w:sz w:val="18"/>
          <w:szCs w:val="18"/>
          <w:spacing w:val="-5"/>
        </w:rPr>
        <w:t>immunoglobulin</w:t>
      </w:r>
      <w:r>
        <w:rPr>
          <w:rFonts w:ascii="SimSun" w:hAnsi="SimSun" w:eastAsia="SimSun" w:cs="SimSun"/>
          <w:sz w:val="18"/>
          <w:szCs w:val="18"/>
          <w:spacing w:val="-2"/>
        </w:rPr>
        <w:t xml:space="preserve"> </w:t>
      </w:r>
      <w:r>
        <w:rPr>
          <w:rFonts w:ascii="SimSun" w:hAnsi="SimSun" w:eastAsia="SimSun" w:cs="SimSun"/>
          <w:sz w:val="18"/>
          <w:szCs w:val="18"/>
          <w:spacing w:val="-5"/>
        </w:rPr>
        <w:t>G</w:t>
      </w:r>
      <w:r>
        <w:rPr>
          <w:rFonts w:ascii="SimSun" w:hAnsi="SimSun" w:eastAsia="SimSun" w:cs="SimSun"/>
          <w:sz w:val="18"/>
          <w:szCs w:val="18"/>
          <w:spacing w:val="-6"/>
        </w:rPr>
        <w:t>,</w:t>
      </w:r>
      <w:r>
        <w:rPr>
          <w:rFonts w:ascii="SimSun" w:hAnsi="SimSun" w:eastAsia="SimSun" w:cs="SimSun"/>
          <w:sz w:val="18"/>
          <w:szCs w:val="18"/>
          <w:spacing w:val="-5"/>
        </w:rPr>
        <w:t>IgG</w:t>
      </w:r>
      <w:r>
        <w:rPr>
          <w:rFonts w:ascii="SimSun" w:hAnsi="SimSun" w:eastAsia="SimSun" w:cs="SimSun"/>
          <w:sz w:val="18"/>
          <w:szCs w:val="18"/>
          <w:spacing w:val="13"/>
        </w:rPr>
        <w:t xml:space="preserve">  </w:t>
      </w:r>
      <w:r>
        <w:rPr>
          <w:rFonts w:ascii="SimSun" w:hAnsi="SimSun" w:eastAsia="SimSun" w:cs="SimSun"/>
          <w:sz w:val="18"/>
          <w:szCs w:val="18"/>
          <w:spacing w:val="-6"/>
        </w:rPr>
        <w:t>409</w:t>
      </w:r>
    </w:p>
    <w:p>
      <w:pPr>
        <w:ind w:left="257"/>
        <w:spacing w:before="102" w:line="313" w:lineRule="exact"/>
        <w:rPr>
          <w:rFonts w:ascii="SimSun" w:hAnsi="SimSun" w:eastAsia="SimSun" w:cs="SimSun"/>
          <w:sz w:val="18"/>
          <w:szCs w:val="18"/>
        </w:rPr>
      </w:pPr>
      <w:r>
        <w:rPr>
          <w:rFonts w:ascii="SimSun" w:hAnsi="SimSun" w:eastAsia="SimSun" w:cs="SimSun"/>
          <w:sz w:val="18"/>
          <w:szCs w:val="18"/>
          <w:spacing w:val="-4"/>
          <w:position w:val="10"/>
        </w:rPr>
        <w:t>免疫球蛋白M</w:t>
      </w:r>
      <w:r>
        <w:rPr>
          <w:rFonts w:ascii="SimSun" w:hAnsi="SimSun" w:eastAsia="SimSun" w:cs="SimSun"/>
          <w:sz w:val="18"/>
          <w:szCs w:val="18"/>
          <w:spacing w:val="36"/>
          <w:position w:val="10"/>
        </w:rPr>
        <w:t xml:space="preserve">  </w:t>
      </w:r>
      <w:r>
        <w:rPr>
          <w:rFonts w:ascii="SimSun" w:hAnsi="SimSun" w:eastAsia="SimSun" w:cs="SimSun"/>
          <w:sz w:val="18"/>
          <w:szCs w:val="18"/>
          <w:spacing w:val="-4"/>
          <w:position w:val="10"/>
        </w:rPr>
        <w:t>immunoglobulin</w:t>
      </w:r>
      <w:r>
        <w:rPr>
          <w:rFonts w:ascii="SimSun" w:hAnsi="SimSun" w:eastAsia="SimSun" w:cs="SimSun"/>
          <w:sz w:val="18"/>
          <w:szCs w:val="18"/>
          <w:spacing w:val="-4"/>
          <w:position w:val="10"/>
        </w:rPr>
        <w:t xml:space="preserve"> </w:t>
      </w:r>
      <w:r>
        <w:rPr>
          <w:rFonts w:ascii="SimSun" w:hAnsi="SimSun" w:eastAsia="SimSun" w:cs="SimSun"/>
          <w:sz w:val="18"/>
          <w:szCs w:val="18"/>
          <w:spacing w:val="-4"/>
          <w:position w:val="10"/>
        </w:rPr>
        <w:t>M,IgM</w:t>
      </w:r>
      <w:r>
        <w:rPr>
          <w:rFonts w:ascii="SimSun" w:hAnsi="SimSun" w:eastAsia="SimSun" w:cs="SimSun"/>
          <w:sz w:val="18"/>
          <w:szCs w:val="18"/>
          <w:spacing w:val="14"/>
          <w:position w:val="10"/>
        </w:rPr>
        <w:t xml:space="preserve">  </w:t>
      </w:r>
      <w:r>
        <w:rPr>
          <w:rFonts w:ascii="SimSun" w:hAnsi="SimSun" w:eastAsia="SimSun" w:cs="SimSun"/>
          <w:sz w:val="18"/>
          <w:szCs w:val="18"/>
          <w:spacing w:val="-4"/>
          <w:position w:val="10"/>
        </w:rPr>
        <w:t>410</w:t>
      </w:r>
    </w:p>
    <w:p>
      <w:pPr>
        <w:ind w:left="257"/>
        <w:spacing w:line="216" w:lineRule="auto"/>
        <w:rPr>
          <w:rFonts w:ascii="SimSun" w:hAnsi="SimSun" w:eastAsia="SimSun" w:cs="SimSun"/>
          <w:sz w:val="18"/>
          <w:szCs w:val="18"/>
        </w:rPr>
      </w:pPr>
      <w:r>
        <w:rPr>
          <w:rFonts w:ascii="SimSun" w:hAnsi="SimSun" w:eastAsia="SimSun" w:cs="SimSun"/>
          <w:sz w:val="18"/>
          <w:szCs w:val="18"/>
          <w:spacing w:val="-8"/>
        </w:rPr>
        <w:t>免疫印迹试验</w:t>
      </w:r>
      <w:r>
        <w:rPr>
          <w:rFonts w:ascii="SimSun" w:hAnsi="SimSun" w:eastAsia="SimSun" w:cs="SimSun"/>
          <w:sz w:val="18"/>
          <w:szCs w:val="18"/>
          <w:spacing w:val="71"/>
        </w:rPr>
        <w:t xml:space="preserve"> </w:t>
      </w:r>
      <w:r>
        <w:rPr>
          <w:rFonts w:ascii="SimSun" w:hAnsi="SimSun" w:eastAsia="SimSun" w:cs="SimSun"/>
          <w:sz w:val="18"/>
          <w:szCs w:val="18"/>
          <w:spacing w:val="-8"/>
        </w:rPr>
        <w:t>immunoblot,Western</w:t>
      </w:r>
      <w:r>
        <w:rPr>
          <w:rFonts w:ascii="SimSun" w:hAnsi="SimSun" w:eastAsia="SimSun" w:cs="SimSun"/>
          <w:sz w:val="18"/>
          <w:szCs w:val="18"/>
          <w:spacing w:val="-6"/>
        </w:rPr>
        <w:t xml:space="preserve"> </w:t>
      </w:r>
      <w:r>
        <w:rPr>
          <w:rFonts w:ascii="SimSun" w:hAnsi="SimSun" w:eastAsia="SimSun" w:cs="SimSun"/>
          <w:sz w:val="18"/>
          <w:szCs w:val="18"/>
          <w:spacing w:val="-8"/>
        </w:rPr>
        <w:t>blot</w:t>
      </w:r>
      <w:r>
        <w:rPr>
          <w:rFonts w:ascii="SimSun" w:hAnsi="SimSun" w:eastAsia="SimSun" w:cs="SimSun"/>
          <w:sz w:val="18"/>
          <w:szCs w:val="18"/>
          <w:spacing w:val="9"/>
        </w:rPr>
        <w:t xml:space="preserve">  </w:t>
      </w:r>
      <w:r>
        <w:rPr>
          <w:rFonts w:ascii="SimSun" w:hAnsi="SimSun" w:eastAsia="SimSun" w:cs="SimSun"/>
          <w:sz w:val="18"/>
          <w:szCs w:val="18"/>
          <w:spacing w:val="-8"/>
        </w:rPr>
        <w:t>453</w:t>
      </w:r>
    </w:p>
    <w:p>
      <w:pPr>
        <w:ind w:left="257"/>
        <w:spacing w:before="97" w:line="214" w:lineRule="auto"/>
        <w:rPr>
          <w:rFonts w:ascii="SimSun" w:hAnsi="SimSun" w:eastAsia="SimSun" w:cs="SimSun"/>
          <w:sz w:val="18"/>
          <w:szCs w:val="18"/>
        </w:rPr>
      </w:pPr>
      <w:r>
        <w:rPr>
          <w:rFonts w:ascii="SimSun" w:hAnsi="SimSun" w:eastAsia="SimSun" w:cs="SimSun"/>
          <w:sz w:val="18"/>
          <w:szCs w:val="18"/>
          <w:spacing w:val="-13"/>
        </w:rPr>
        <w:t>免疫荧光法</w:t>
      </w:r>
      <w:r>
        <w:rPr>
          <w:rFonts w:ascii="SimSun" w:hAnsi="SimSun" w:eastAsia="SimSun" w:cs="SimSun"/>
          <w:sz w:val="18"/>
          <w:szCs w:val="18"/>
          <w:spacing w:val="71"/>
        </w:rPr>
        <w:t xml:space="preserve"> </w:t>
      </w:r>
      <w:r>
        <w:rPr>
          <w:rFonts w:ascii="SimSun" w:hAnsi="SimSun" w:eastAsia="SimSun" w:cs="SimSun"/>
          <w:sz w:val="18"/>
          <w:szCs w:val="18"/>
          <w:spacing w:val="-12"/>
        </w:rPr>
        <w:t>immune</w:t>
      </w:r>
      <w:r>
        <w:rPr>
          <w:rFonts w:ascii="SimSun" w:hAnsi="SimSun" w:eastAsia="SimSun" w:cs="SimSun"/>
          <w:sz w:val="18"/>
          <w:szCs w:val="18"/>
          <w:spacing w:val="-7"/>
        </w:rPr>
        <w:t xml:space="preserve"> </w:t>
      </w:r>
      <w:r>
        <w:rPr>
          <w:rFonts w:ascii="SimSun" w:hAnsi="SimSun" w:eastAsia="SimSun" w:cs="SimSun"/>
          <w:sz w:val="18"/>
          <w:szCs w:val="18"/>
          <w:spacing w:val="-12"/>
        </w:rPr>
        <w:t>of</w:t>
      </w:r>
      <w:r>
        <w:rPr>
          <w:rFonts w:ascii="SimSun" w:hAnsi="SimSun" w:eastAsia="SimSun" w:cs="SimSun"/>
          <w:sz w:val="18"/>
          <w:szCs w:val="18"/>
          <w:spacing w:val="-6"/>
        </w:rPr>
        <w:t xml:space="preserve"> </w:t>
      </w:r>
      <w:r>
        <w:rPr>
          <w:rFonts w:ascii="SimSun" w:hAnsi="SimSun" w:eastAsia="SimSun" w:cs="SimSun"/>
          <w:sz w:val="18"/>
          <w:szCs w:val="18"/>
          <w:spacing w:val="-12"/>
        </w:rPr>
        <w:t>fluorescence</w:t>
      </w:r>
      <w:r>
        <w:rPr>
          <w:rFonts w:ascii="SimSun" w:hAnsi="SimSun" w:eastAsia="SimSun" w:cs="SimSun"/>
          <w:sz w:val="18"/>
          <w:szCs w:val="18"/>
          <w:spacing w:val="-4"/>
        </w:rPr>
        <w:t xml:space="preserve"> </w:t>
      </w:r>
      <w:r>
        <w:rPr>
          <w:rFonts w:ascii="SimSun" w:hAnsi="SimSun" w:eastAsia="SimSun" w:cs="SimSun"/>
          <w:sz w:val="18"/>
          <w:szCs w:val="18"/>
          <w:spacing w:val="-12"/>
        </w:rPr>
        <w:t>techniqu</w:t>
      </w:r>
      <w:r>
        <w:rPr>
          <w:rFonts w:ascii="SimSun" w:hAnsi="SimSun" w:eastAsia="SimSun" w:cs="SimSun"/>
          <w:sz w:val="18"/>
          <w:szCs w:val="18"/>
          <w:spacing w:val="-13"/>
        </w:rPr>
        <w:t>e</w:t>
      </w:r>
      <w:r>
        <w:rPr>
          <w:rFonts w:ascii="SimSun" w:hAnsi="SimSun" w:eastAsia="SimSun" w:cs="SimSun"/>
          <w:sz w:val="18"/>
          <w:szCs w:val="18"/>
          <w:spacing w:val="15"/>
        </w:rPr>
        <w:t xml:space="preserve">  </w:t>
      </w:r>
      <w:r>
        <w:rPr>
          <w:rFonts w:ascii="SimSun" w:hAnsi="SimSun" w:eastAsia="SimSun" w:cs="SimSun"/>
          <w:sz w:val="18"/>
          <w:szCs w:val="18"/>
          <w:spacing w:val="-13"/>
        </w:rPr>
        <w:t>268</w:t>
      </w:r>
    </w:p>
    <w:p>
      <w:pPr>
        <w:ind w:left="257"/>
        <w:spacing w:before="104" w:line="216" w:lineRule="auto"/>
        <w:rPr>
          <w:rFonts w:ascii="SimSun" w:hAnsi="SimSun" w:eastAsia="SimSun" w:cs="SimSun"/>
          <w:sz w:val="18"/>
          <w:szCs w:val="18"/>
        </w:rPr>
      </w:pPr>
      <w:r>
        <w:rPr>
          <w:rFonts w:ascii="SimSun" w:hAnsi="SimSun" w:eastAsia="SimSun" w:cs="SimSun"/>
          <w:sz w:val="18"/>
          <w:szCs w:val="18"/>
          <w:spacing w:val="-9"/>
        </w:rPr>
        <w:t>免疫荧光试验</w:t>
      </w:r>
      <w:r>
        <w:rPr>
          <w:rFonts w:ascii="SimSun" w:hAnsi="SimSun" w:eastAsia="SimSun" w:cs="SimSun"/>
          <w:sz w:val="18"/>
          <w:szCs w:val="18"/>
          <w:spacing w:val="88"/>
          <w:w w:val="101"/>
        </w:rPr>
        <w:t xml:space="preserve"> </w:t>
      </w:r>
      <w:r>
        <w:rPr>
          <w:rFonts w:ascii="SimSun" w:hAnsi="SimSun" w:eastAsia="SimSun" w:cs="SimSun"/>
          <w:sz w:val="18"/>
          <w:szCs w:val="18"/>
          <w:spacing w:val="-9"/>
        </w:rPr>
        <w:t>immunofluorescent,IF</w:t>
      </w:r>
      <w:r>
        <w:rPr>
          <w:rFonts w:ascii="SimSun" w:hAnsi="SimSun" w:eastAsia="SimSun" w:cs="SimSun"/>
          <w:sz w:val="18"/>
          <w:szCs w:val="18"/>
          <w:spacing w:val="18"/>
        </w:rPr>
        <w:t xml:space="preserve">  </w:t>
      </w:r>
      <w:r>
        <w:rPr>
          <w:rFonts w:ascii="SimSun" w:hAnsi="SimSun" w:eastAsia="SimSun" w:cs="SimSun"/>
          <w:sz w:val="18"/>
          <w:szCs w:val="18"/>
          <w:spacing w:val="-9"/>
        </w:rPr>
        <w:t>453</w:t>
      </w:r>
    </w:p>
    <w:p>
      <w:pPr>
        <w:ind w:left="257"/>
        <w:spacing w:before="102" w:line="220" w:lineRule="auto"/>
        <w:rPr>
          <w:rFonts w:ascii="SimSun" w:hAnsi="SimSun" w:eastAsia="SimSun" w:cs="SimSun"/>
          <w:sz w:val="18"/>
          <w:szCs w:val="18"/>
        </w:rPr>
      </w:pPr>
      <w:r>
        <w:rPr>
          <w:rFonts w:ascii="SimSun" w:hAnsi="SimSun" w:eastAsia="SimSun" w:cs="SimSun"/>
          <w:sz w:val="18"/>
          <w:szCs w:val="18"/>
          <w:spacing w:val="-19"/>
        </w:rPr>
        <w:t>面容</w:t>
      </w:r>
      <w:r>
        <w:rPr>
          <w:rFonts w:ascii="SimSun" w:hAnsi="SimSun" w:eastAsia="SimSun" w:cs="SimSun"/>
          <w:sz w:val="18"/>
          <w:szCs w:val="18"/>
          <w:spacing w:val="71"/>
        </w:rPr>
        <w:t xml:space="preserve"> </w:t>
      </w:r>
      <w:r>
        <w:rPr>
          <w:rFonts w:ascii="SimSun" w:hAnsi="SimSun" w:eastAsia="SimSun" w:cs="SimSun"/>
          <w:sz w:val="18"/>
          <w:szCs w:val="18"/>
          <w:spacing w:val="-19"/>
        </w:rPr>
        <w:t>facial</w:t>
      </w:r>
      <w:r>
        <w:rPr>
          <w:rFonts w:ascii="SimSun" w:hAnsi="SimSun" w:eastAsia="SimSun" w:cs="SimSun"/>
          <w:sz w:val="18"/>
          <w:szCs w:val="18"/>
          <w:spacing w:val="-14"/>
        </w:rPr>
        <w:t xml:space="preserve"> </w:t>
      </w:r>
      <w:r>
        <w:rPr>
          <w:rFonts w:ascii="SimSun" w:hAnsi="SimSun" w:eastAsia="SimSun" w:cs="SimSun"/>
          <w:sz w:val="18"/>
          <w:szCs w:val="18"/>
          <w:spacing w:val="-19"/>
        </w:rPr>
        <w:t>features</w:t>
      </w:r>
      <w:r>
        <w:rPr>
          <w:rFonts w:ascii="SimSun" w:hAnsi="SimSun" w:eastAsia="SimSun" w:cs="SimSun"/>
          <w:sz w:val="18"/>
          <w:szCs w:val="18"/>
          <w:spacing w:val="15"/>
        </w:rPr>
        <w:t xml:space="preserve">  </w:t>
      </w:r>
      <w:r>
        <w:rPr>
          <w:rFonts w:ascii="SimSun" w:hAnsi="SimSun" w:eastAsia="SimSun" w:cs="SimSun"/>
          <w:sz w:val="18"/>
          <w:szCs w:val="18"/>
          <w:spacing w:val="-19"/>
        </w:rPr>
        <w:t>92</w:t>
      </w:r>
    </w:p>
    <w:p>
      <w:pPr>
        <w:ind w:left="257"/>
        <w:spacing w:before="95" w:line="219" w:lineRule="auto"/>
        <w:rPr>
          <w:rFonts w:ascii="SimSun" w:hAnsi="SimSun" w:eastAsia="SimSun" w:cs="SimSun"/>
          <w:sz w:val="18"/>
          <w:szCs w:val="18"/>
        </w:rPr>
      </w:pPr>
      <w:r>
        <w:rPr>
          <w:rFonts w:ascii="SimSun" w:hAnsi="SimSun" w:eastAsia="SimSun" w:cs="SimSun"/>
          <w:sz w:val="18"/>
          <w:szCs w:val="18"/>
          <w:spacing w:val="-15"/>
        </w:rPr>
        <w:t>面神经</w:t>
      </w:r>
      <w:r>
        <w:rPr>
          <w:rFonts w:ascii="SimSun" w:hAnsi="SimSun" w:eastAsia="SimSun" w:cs="SimSun"/>
          <w:sz w:val="18"/>
          <w:szCs w:val="18"/>
          <w:spacing w:val="72"/>
        </w:rPr>
        <w:t xml:space="preserve"> </w:t>
      </w:r>
      <w:r>
        <w:rPr>
          <w:rFonts w:ascii="SimSun" w:hAnsi="SimSun" w:eastAsia="SimSun" w:cs="SimSun"/>
          <w:sz w:val="18"/>
          <w:szCs w:val="18"/>
          <w:spacing w:val="-15"/>
        </w:rPr>
        <w:t>facial</w:t>
      </w:r>
      <w:r>
        <w:rPr>
          <w:rFonts w:ascii="SimSun" w:hAnsi="SimSun" w:eastAsia="SimSun" w:cs="SimSun"/>
          <w:sz w:val="18"/>
          <w:szCs w:val="18"/>
          <w:spacing w:val="-16"/>
        </w:rPr>
        <w:t xml:space="preserve"> </w:t>
      </w:r>
      <w:r>
        <w:rPr>
          <w:rFonts w:ascii="SimSun" w:hAnsi="SimSun" w:eastAsia="SimSun" w:cs="SimSun"/>
          <w:sz w:val="18"/>
          <w:szCs w:val="18"/>
          <w:spacing w:val="-15"/>
        </w:rPr>
        <w:t>nerve</w:t>
      </w:r>
      <w:r>
        <w:rPr>
          <w:rFonts w:ascii="SimSun" w:hAnsi="SimSun" w:eastAsia="SimSun" w:cs="SimSun"/>
          <w:sz w:val="18"/>
          <w:szCs w:val="18"/>
          <w:spacing w:val="20"/>
        </w:rPr>
        <w:t xml:space="preserve">  </w:t>
      </w:r>
      <w:r>
        <w:rPr>
          <w:rFonts w:ascii="SimSun" w:hAnsi="SimSun" w:eastAsia="SimSun" w:cs="SimSun"/>
          <w:sz w:val="18"/>
          <w:szCs w:val="18"/>
          <w:spacing w:val="-15"/>
        </w:rPr>
        <w:t>212</w:t>
      </w:r>
    </w:p>
    <w:p>
      <w:pPr>
        <w:ind w:left="257"/>
        <w:spacing w:before="90" w:line="214" w:lineRule="auto"/>
        <w:rPr>
          <w:rFonts w:ascii="SimSun" w:hAnsi="SimSun" w:eastAsia="SimSun" w:cs="SimSun"/>
          <w:sz w:val="18"/>
          <w:szCs w:val="18"/>
        </w:rPr>
      </w:pPr>
      <w:r>
        <w:rPr>
          <w:rFonts w:ascii="SimSun" w:hAnsi="SimSun" w:eastAsia="SimSun" w:cs="SimSun"/>
          <w:sz w:val="18"/>
          <w:szCs w:val="18"/>
          <w:spacing w:val="-15"/>
        </w:rPr>
        <w:t>模式识别</w:t>
      </w:r>
      <w:r>
        <w:rPr>
          <w:rFonts w:ascii="SimSun" w:hAnsi="SimSun" w:eastAsia="SimSun" w:cs="SimSun"/>
          <w:sz w:val="18"/>
          <w:szCs w:val="18"/>
          <w:spacing w:val="86"/>
        </w:rPr>
        <w:t xml:space="preserve"> </w:t>
      </w:r>
      <w:r>
        <w:rPr>
          <w:rFonts w:ascii="SimSun" w:hAnsi="SimSun" w:eastAsia="SimSun" w:cs="SimSun"/>
          <w:sz w:val="18"/>
          <w:szCs w:val="18"/>
          <w:spacing w:val="-15"/>
        </w:rPr>
        <w:t>pattern</w:t>
      </w:r>
      <w:r>
        <w:rPr>
          <w:rFonts w:ascii="SimSun" w:hAnsi="SimSun" w:eastAsia="SimSun" w:cs="SimSun"/>
          <w:sz w:val="18"/>
          <w:szCs w:val="18"/>
          <w:spacing w:val="-15"/>
        </w:rPr>
        <w:t xml:space="preserve"> </w:t>
      </w:r>
      <w:r>
        <w:rPr>
          <w:rFonts w:ascii="SimSun" w:hAnsi="SimSun" w:eastAsia="SimSun" w:cs="SimSun"/>
          <w:sz w:val="18"/>
          <w:szCs w:val="18"/>
          <w:spacing w:val="-15"/>
        </w:rPr>
        <w:t>recognition</w:t>
      </w:r>
      <w:r>
        <w:rPr>
          <w:rFonts w:ascii="SimSun" w:hAnsi="SimSun" w:eastAsia="SimSun" w:cs="SimSun"/>
          <w:sz w:val="18"/>
          <w:szCs w:val="18"/>
          <w:spacing w:val="17"/>
        </w:rPr>
        <w:t xml:space="preserve">  </w:t>
      </w:r>
      <w:r>
        <w:rPr>
          <w:rFonts w:ascii="SimSun" w:hAnsi="SimSun" w:eastAsia="SimSun" w:cs="SimSun"/>
          <w:sz w:val="18"/>
          <w:szCs w:val="18"/>
          <w:spacing w:val="-15"/>
        </w:rPr>
        <w:t>588</w:t>
      </w:r>
    </w:p>
    <w:p>
      <w:pPr>
        <w:ind w:left="257"/>
        <w:spacing w:before="108" w:line="219" w:lineRule="auto"/>
        <w:rPr>
          <w:rFonts w:ascii="SimSun" w:hAnsi="SimSun" w:eastAsia="SimSun" w:cs="SimSun"/>
          <w:sz w:val="18"/>
          <w:szCs w:val="18"/>
        </w:rPr>
      </w:pPr>
      <w:r>
        <w:rPr>
          <w:rFonts w:ascii="SimSun" w:hAnsi="SimSun" w:eastAsia="SimSun" w:cs="SimSun"/>
          <w:sz w:val="18"/>
          <w:szCs w:val="18"/>
          <w:spacing w:val="-15"/>
        </w:rPr>
        <w:t>摩擦音</w:t>
      </w:r>
      <w:r>
        <w:rPr>
          <w:rFonts w:ascii="SimSun" w:hAnsi="SimSun" w:eastAsia="SimSun" w:cs="SimSun"/>
          <w:sz w:val="18"/>
          <w:szCs w:val="18"/>
          <w:spacing w:val="81"/>
        </w:rPr>
        <w:t xml:space="preserve"> </w:t>
      </w:r>
      <w:r>
        <w:rPr>
          <w:rFonts w:ascii="SimSun" w:hAnsi="SimSun" w:eastAsia="SimSun" w:cs="SimSun"/>
          <w:sz w:val="18"/>
          <w:szCs w:val="18"/>
          <w:spacing w:val="-15"/>
        </w:rPr>
        <w:t>friction</w:t>
      </w:r>
      <w:r>
        <w:rPr>
          <w:rFonts w:ascii="SimSun" w:hAnsi="SimSun" w:eastAsia="SimSun" w:cs="SimSun"/>
          <w:sz w:val="18"/>
          <w:szCs w:val="18"/>
          <w:spacing w:val="-7"/>
        </w:rPr>
        <w:t xml:space="preserve"> </w:t>
      </w:r>
      <w:r>
        <w:rPr>
          <w:rFonts w:ascii="SimSun" w:hAnsi="SimSun" w:eastAsia="SimSun" w:cs="SimSun"/>
          <w:sz w:val="18"/>
          <w:szCs w:val="18"/>
          <w:spacing w:val="-15"/>
        </w:rPr>
        <w:t>sound</w:t>
      </w:r>
      <w:r>
        <w:rPr>
          <w:rFonts w:ascii="SimSun" w:hAnsi="SimSun" w:eastAsia="SimSun" w:cs="SimSun"/>
          <w:sz w:val="18"/>
          <w:szCs w:val="18"/>
          <w:spacing w:val="18"/>
        </w:rPr>
        <w:t xml:space="preserve">  </w:t>
      </w:r>
      <w:r>
        <w:rPr>
          <w:rFonts w:ascii="SimSun" w:hAnsi="SimSun" w:eastAsia="SimSun" w:cs="SimSun"/>
          <w:sz w:val="18"/>
          <w:szCs w:val="18"/>
          <w:spacing w:val="-15"/>
        </w:rPr>
        <w:t>174</w:t>
      </w:r>
    </w:p>
    <w:p>
      <w:pPr>
        <w:ind w:left="257"/>
        <w:spacing w:before="96" w:line="305" w:lineRule="exact"/>
        <w:rPr>
          <w:rFonts w:ascii="SimSun" w:hAnsi="SimSun" w:eastAsia="SimSun" w:cs="SimSun"/>
          <w:sz w:val="18"/>
          <w:szCs w:val="18"/>
        </w:rPr>
      </w:pPr>
      <w:r>
        <w:rPr>
          <w:rFonts w:ascii="SimSun" w:hAnsi="SimSun" w:eastAsia="SimSun" w:cs="SimSun"/>
          <w:sz w:val="18"/>
          <w:szCs w:val="18"/>
          <w:spacing w:val="-12"/>
          <w:position w:val="9"/>
        </w:rPr>
        <w:t>莫氏试验</w:t>
      </w:r>
      <w:r>
        <w:rPr>
          <w:rFonts w:ascii="SimSun" w:hAnsi="SimSun" w:eastAsia="SimSun" w:cs="SimSun"/>
          <w:sz w:val="18"/>
          <w:szCs w:val="18"/>
          <w:spacing w:val="89"/>
          <w:position w:val="9"/>
        </w:rPr>
        <w:t xml:space="preserve"> </w:t>
      </w:r>
      <w:r>
        <w:rPr>
          <w:rFonts w:ascii="SimSun" w:hAnsi="SimSun" w:eastAsia="SimSun" w:cs="SimSun"/>
          <w:sz w:val="18"/>
          <w:szCs w:val="18"/>
          <w:spacing w:val="-12"/>
          <w:position w:val="9"/>
        </w:rPr>
        <w:t>Mosenthal</w:t>
      </w:r>
      <w:r>
        <w:rPr>
          <w:rFonts w:ascii="SimSun" w:hAnsi="SimSun" w:eastAsia="SimSun" w:cs="SimSun"/>
          <w:sz w:val="18"/>
          <w:szCs w:val="18"/>
          <w:spacing w:val="-7"/>
          <w:position w:val="9"/>
        </w:rPr>
        <w:t xml:space="preserve"> </w:t>
      </w:r>
      <w:r>
        <w:rPr>
          <w:rFonts w:ascii="SimSun" w:hAnsi="SimSun" w:eastAsia="SimSun" w:cs="SimSun"/>
          <w:sz w:val="18"/>
          <w:szCs w:val="18"/>
          <w:spacing w:val="-12"/>
          <w:position w:val="9"/>
        </w:rPr>
        <w:t>test</w:t>
      </w:r>
      <w:r>
        <w:rPr>
          <w:rFonts w:ascii="SimSun" w:hAnsi="SimSun" w:eastAsia="SimSun" w:cs="SimSun"/>
          <w:sz w:val="18"/>
          <w:szCs w:val="18"/>
          <w:spacing w:val="19"/>
          <w:position w:val="9"/>
        </w:rPr>
        <w:t xml:space="preserve">  </w:t>
      </w:r>
      <w:r>
        <w:rPr>
          <w:rFonts w:ascii="SimSun" w:hAnsi="SimSun" w:eastAsia="SimSun" w:cs="SimSun"/>
          <w:sz w:val="18"/>
          <w:szCs w:val="18"/>
          <w:spacing w:val="-12"/>
          <w:position w:val="9"/>
        </w:rPr>
        <w:t>346</w:t>
      </w:r>
    </w:p>
    <w:p>
      <w:pPr>
        <w:ind w:left="257"/>
        <w:spacing w:line="213" w:lineRule="auto"/>
        <w:rPr>
          <w:rFonts w:ascii="SimSun" w:hAnsi="SimSun" w:eastAsia="SimSun" w:cs="SimSun"/>
          <w:sz w:val="18"/>
          <w:szCs w:val="18"/>
        </w:rPr>
      </w:pPr>
      <w:r>
        <w:rPr>
          <w:rFonts w:ascii="SimSun" w:hAnsi="SimSun" w:eastAsia="SimSun" w:cs="SimSun"/>
          <w:sz w:val="18"/>
          <w:szCs w:val="18"/>
          <w:spacing w:val="-8"/>
        </w:rPr>
        <w:t>墨菲征</w:t>
      </w:r>
      <w:r>
        <w:rPr>
          <w:rFonts w:ascii="SimSun" w:hAnsi="SimSun" w:eastAsia="SimSun" w:cs="SimSun"/>
          <w:sz w:val="18"/>
          <w:szCs w:val="18"/>
          <w:spacing w:val="82"/>
        </w:rPr>
        <w:t xml:space="preserve"> </w:t>
      </w:r>
      <w:r>
        <w:rPr>
          <w:rFonts w:ascii="SimSun" w:hAnsi="SimSun" w:eastAsia="SimSun" w:cs="SimSun"/>
          <w:sz w:val="18"/>
          <w:szCs w:val="18"/>
          <w:spacing w:val="-8"/>
        </w:rPr>
        <w:t>Murphy</w:t>
      </w:r>
      <w:r>
        <w:rPr>
          <w:rFonts w:ascii="SimSun" w:hAnsi="SimSun" w:eastAsia="SimSun" w:cs="SimSun"/>
          <w:sz w:val="18"/>
          <w:szCs w:val="18"/>
          <w:spacing w:val="6"/>
        </w:rPr>
        <w:t xml:space="preserve"> </w:t>
      </w:r>
      <w:r>
        <w:rPr>
          <w:rFonts w:ascii="SimSun" w:hAnsi="SimSun" w:eastAsia="SimSun" w:cs="SimSun"/>
          <w:sz w:val="18"/>
          <w:szCs w:val="18"/>
          <w:spacing w:val="-8"/>
        </w:rPr>
        <w:t>sign</w:t>
      </w:r>
      <w:r>
        <w:rPr>
          <w:rFonts w:ascii="SimSun" w:hAnsi="SimSun" w:eastAsia="SimSun" w:cs="SimSun"/>
          <w:sz w:val="18"/>
          <w:szCs w:val="18"/>
          <w:spacing w:val="22"/>
        </w:rPr>
        <w:t xml:space="preserve">  </w:t>
      </w:r>
      <w:r>
        <w:rPr>
          <w:rFonts w:ascii="SimSun" w:hAnsi="SimSun" w:eastAsia="SimSun" w:cs="SimSun"/>
          <w:sz w:val="18"/>
          <w:szCs w:val="18"/>
          <w:spacing w:val="-8"/>
        </w:rPr>
        <w:t>183</w:t>
      </w:r>
    </w:p>
    <w:p>
      <w:pPr>
        <w:ind w:left="257"/>
        <w:spacing w:before="158"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00558F"/>
          <w:spacing w:val="2"/>
        </w:rPr>
        <w:t>N</w:t>
      </w:r>
    </w:p>
    <w:p>
      <w:pPr>
        <w:ind w:left="257"/>
        <w:spacing w:before="96" w:line="214" w:lineRule="auto"/>
        <w:rPr>
          <w:rFonts w:ascii="SimSun" w:hAnsi="SimSun" w:eastAsia="SimSun" w:cs="SimSun"/>
          <w:sz w:val="18"/>
          <w:szCs w:val="18"/>
        </w:rPr>
      </w:pPr>
      <w:r>
        <w:rPr>
          <w:rFonts w:ascii="SimSun" w:hAnsi="SimSun" w:eastAsia="SimSun" w:cs="SimSun"/>
          <w:sz w:val="18"/>
          <w:szCs w:val="18"/>
          <w:spacing w:val="-15"/>
        </w:rPr>
        <w:t>耐甲氧西林葡萄球菌</w:t>
      </w:r>
      <w:r>
        <w:rPr>
          <w:rFonts w:ascii="SimSun" w:hAnsi="SimSun" w:eastAsia="SimSun" w:cs="SimSun"/>
          <w:sz w:val="18"/>
          <w:szCs w:val="18"/>
          <w:spacing w:val="78"/>
          <w:w w:val="101"/>
        </w:rPr>
        <w:t xml:space="preserve"> </w:t>
      </w:r>
      <w:r>
        <w:rPr>
          <w:rFonts w:ascii="SimSun" w:hAnsi="SimSun" w:eastAsia="SimSun" w:cs="SimSun"/>
          <w:sz w:val="18"/>
          <w:szCs w:val="18"/>
          <w:spacing w:val="-14"/>
        </w:rPr>
        <w:t>methicillin</w:t>
      </w:r>
      <w:r>
        <w:rPr>
          <w:rFonts w:ascii="SimSun" w:hAnsi="SimSun" w:eastAsia="SimSun" w:cs="SimSun"/>
          <w:sz w:val="18"/>
          <w:szCs w:val="18"/>
          <w:spacing w:val="-15"/>
        </w:rPr>
        <w:t xml:space="preserve"> </w:t>
      </w:r>
      <w:r>
        <w:rPr>
          <w:rFonts w:ascii="SimSun" w:hAnsi="SimSun" w:eastAsia="SimSun" w:cs="SimSun"/>
          <w:sz w:val="18"/>
          <w:szCs w:val="18"/>
          <w:spacing w:val="-14"/>
        </w:rPr>
        <w:t>resistant</w:t>
      </w:r>
      <w:r>
        <w:rPr>
          <w:rFonts w:ascii="SimSun" w:hAnsi="SimSun" w:eastAsia="SimSun" w:cs="SimSun"/>
          <w:sz w:val="18"/>
          <w:szCs w:val="18"/>
          <w:spacing w:val="-8"/>
        </w:rPr>
        <w:t xml:space="preserve"> </w:t>
      </w:r>
      <w:r>
        <w:rPr>
          <w:rFonts w:ascii="SimSun" w:hAnsi="SimSun" w:eastAsia="SimSun" w:cs="SimSun"/>
          <w:sz w:val="18"/>
          <w:szCs w:val="18"/>
          <w:spacing w:val="-14"/>
        </w:rPr>
        <w:t>staphy</w:t>
      </w:r>
      <w:r>
        <w:rPr>
          <w:rFonts w:ascii="SimSun" w:hAnsi="SimSun" w:eastAsia="SimSun" w:cs="SimSun"/>
          <w:sz w:val="18"/>
          <w:szCs w:val="18"/>
          <w:spacing w:val="-15"/>
        </w:rPr>
        <w:t>lococcus,</w:t>
      </w:r>
    </w:p>
    <w:p>
      <w:pPr>
        <w:ind w:left="417"/>
        <w:spacing w:before="149" w:line="183" w:lineRule="auto"/>
        <w:rPr>
          <w:rFonts w:ascii="SimSun" w:hAnsi="SimSun" w:eastAsia="SimSun" w:cs="SimSun"/>
          <w:sz w:val="18"/>
          <w:szCs w:val="18"/>
        </w:rPr>
      </w:pPr>
      <w:r>
        <w:rPr>
          <w:rFonts w:ascii="Times New Roman" w:hAnsi="Times New Roman" w:eastAsia="Times New Roman" w:cs="Times New Roman"/>
          <w:sz w:val="18"/>
          <w:szCs w:val="18"/>
          <w:spacing w:val="-6"/>
        </w:rPr>
        <w:t>MRS</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6"/>
        </w:rPr>
        <w:t>448</w:t>
      </w:r>
    </w:p>
    <w:p>
      <w:pPr>
        <w:ind w:left="417" w:right="269" w:hanging="160"/>
        <w:spacing w:before="83" w:line="257" w:lineRule="auto"/>
        <w:rPr>
          <w:rFonts w:ascii="SimSun" w:hAnsi="SimSun" w:eastAsia="SimSun" w:cs="SimSun"/>
          <w:sz w:val="18"/>
          <w:szCs w:val="18"/>
        </w:rPr>
      </w:pPr>
      <w:r>
        <w:rPr>
          <w:rFonts w:ascii="SimSun" w:hAnsi="SimSun" w:eastAsia="SimSun" w:cs="SimSun"/>
          <w:sz w:val="18"/>
          <w:szCs w:val="18"/>
          <w:spacing w:val="-10"/>
        </w:rPr>
        <w:t>耐青</w:t>
      </w:r>
      <w:r>
        <w:rPr>
          <w:rFonts w:ascii="SimSun" w:hAnsi="SimSun" w:eastAsia="SimSun" w:cs="SimSun"/>
          <w:sz w:val="18"/>
          <w:szCs w:val="18"/>
          <w:spacing w:val="-11"/>
        </w:rPr>
        <w:t>霉素肺炎链球菌</w:t>
      </w:r>
      <w:r>
        <w:rPr>
          <w:rFonts w:ascii="SimSun" w:hAnsi="SimSun" w:eastAsia="SimSun" w:cs="SimSun"/>
          <w:sz w:val="18"/>
          <w:szCs w:val="18"/>
          <w:spacing w:val="9"/>
        </w:rPr>
        <w:t xml:space="preserve">  </w:t>
      </w:r>
      <w:r>
        <w:rPr>
          <w:rFonts w:ascii="SimSun" w:hAnsi="SimSun" w:eastAsia="SimSun" w:cs="SimSun"/>
          <w:sz w:val="18"/>
          <w:szCs w:val="18"/>
          <w:spacing w:val="-10"/>
        </w:rPr>
        <w:t>penicillin</w:t>
      </w:r>
      <w:r>
        <w:rPr>
          <w:rFonts w:ascii="SimSun" w:hAnsi="SimSun" w:eastAsia="SimSun" w:cs="SimSun"/>
          <w:sz w:val="18"/>
          <w:szCs w:val="18"/>
          <w:spacing w:val="-15"/>
        </w:rPr>
        <w:t xml:space="preserve"> </w:t>
      </w:r>
      <w:r>
        <w:rPr>
          <w:rFonts w:ascii="SimSun" w:hAnsi="SimSun" w:eastAsia="SimSun" w:cs="SimSun"/>
          <w:sz w:val="18"/>
          <w:szCs w:val="18"/>
          <w:spacing w:val="-10"/>
        </w:rPr>
        <w:t>resistant</w:t>
      </w:r>
      <w:r>
        <w:rPr>
          <w:rFonts w:ascii="SimSun" w:hAnsi="SimSun" w:eastAsia="SimSun" w:cs="SimSun"/>
          <w:sz w:val="18"/>
          <w:szCs w:val="18"/>
          <w:spacing w:val="-7"/>
        </w:rPr>
        <w:t xml:space="preserve"> </w:t>
      </w:r>
      <w:r>
        <w:rPr>
          <w:rFonts w:ascii="SimSun" w:hAnsi="SimSun" w:eastAsia="SimSun" w:cs="SimSun"/>
          <w:sz w:val="18"/>
          <w:szCs w:val="18"/>
          <w:spacing w:val="-10"/>
        </w:rPr>
        <w:t>streptococcus</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pneumonia,PRSP</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448</w:t>
      </w:r>
    </w:p>
    <w:p>
      <w:pPr>
        <w:ind w:left="257"/>
        <w:spacing w:before="260" w:line="215" w:lineRule="auto"/>
        <w:rPr>
          <w:rFonts w:ascii="SimSun" w:hAnsi="SimSun" w:eastAsia="SimSun" w:cs="SimSun"/>
          <w:sz w:val="18"/>
          <w:szCs w:val="18"/>
        </w:rPr>
      </w:pPr>
      <w:r>
        <w:rPr>
          <w:rFonts w:ascii="SimSun" w:hAnsi="SimSun" w:eastAsia="SimSun" w:cs="SimSun"/>
          <w:sz w:val="18"/>
          <w:szCs w:val="18"/>
          <w:spacing w:val="-5"/>
        </w:rPr>
        <w:t>耐万</w:t>
      </w:r>
      <w:r>
        <w:rPr>
          <w:rFonts w:ascii="SimSun" w:hAnsi="SimSun" w:eastAsia="SimSun" w:cs="SimSun"/>
          <w:sz w:val="18"/>
          <w:szCs w:val="18"/>
          <w:spacing w:val="-6"/>
        </w:rPr>
        <w:t>古霉素肠球菌</w:t>
      </w:r>
      <w:r>
        <w:rPr>
          <w:rFonts w:ascii="SimSun" w:hAnsi="SimSun" w:eastAsia="SimSun" w:cs="SimSun"/>
          <w:sz w:val="18"/>
          <w:szCs w:val="18"/>
          <w:spacing w:val="88"/>
        </w:rPr>
        <w:t xml:space="preserve"> </w:t>
      </w:r>
      <w:r>
        <w:rPr>
          <w:rFonts w:ascii="SimSun" w:hAnsi="SimSun" w:eastAsia="SimSun" w:cs="SimSun"/>
          <w:sz w:val="18"/>
          <w:szCs w:val="18"/>
          <w:spacing w:val="-5"/>
        </w:rPr>
        <w:t>vancomycin</w:t>
      </w:r>
      <w:r>
        <w:rPr>
          <w:rFonts w:ascii="SimSun" w:hAnsi="SimSun" w:eastAsia="SimSun" w:cs="SimSun"/>
          <w:sz w:val="18"/>
          <w:szCs w:val="18"/>
          <w:spacing w:val="-8"/>
        </w:rPr>
        <w:t xml:space="preserve"> </w:t>
      </w:r>
      <w:r>
        <w:rPr>
          <w:rFonts w:ascii="SimSun" w:hAnsi="SimSun" w:eastAsia="SimSun" w:cs="SimSun"/>
          <w:sz w:val="18"/>
          <w:szCs w:val="18"/>
          <w:spacing w:val="-5"/>
        </w:rPr>
        <w:t>resistant</w:t>
      </w:r>
      <w:r>
        <w:rPr>
          <w:rFonts w:ascii="SimSun" w:hAnsi="SimSun" w:eastAsia="SimSun" w:cs="SimSun"/>
          <w:sz w:val="18"/>
          <w:szCs w:val="18"/>
          <w:spacing w:val="-3"/>
        </w:rPr>
        <w:t xml:space="preserve"> </w:t>
      </w:r>
      <w:r>
        <w:rPr>
          <w:rFonts w:ascii="SimSun" w:hAnsi="SimSun" w:eastAsia="SimSun" w:cs="SimSun"/>
          <w:sz w:val="18"/>
          <w:szCs w:val="18"/>
          <w:spacing w:val="-5"/>
        </w:rPr>
        <w:t>enterococcus</w:t>
      </w:r>
      <w:r>
        <w:rPr>
          <w:rFonts w:ascii="SimSun" w:hAnsi="SimSun" w:eastAsia="SimSun" w:cs="SimSun"/>
          <w:sz w:val="18"/>
          <w:szCs w:val="18"/>
          <w:spacing w:val="-6"/>
        </w:rPr>
        <w:t>,</w:t>
      </w:r>
    </w:p>
    <w:p>
      <w:pPr>
        <w:ind w:left="417"/>
        <w:spacing w:before="128" w:line="183" w:lineRule="auto"/>
        <w:rPr>
          <w:rFonts w:ascii="SimSun" w:hAnsi="SimSun" w:eastAsia="SimSun" w:cs="SimSun"/>
          <w:sz w:val="18"/>
          <w:szCs w:val="18"/>
        </w:rPr>
      </w:pPr>
      <w:r>
        <w:rPr>
          <w:rFonts w:ascii="Times New Roman" w:hAnsi="Times New Roman" w:eastAsia="Times New Roman" w:cs="Times New Roman"/>
          <w:sz w:val="18"/>
          <w:szCs w:val="18"/>
          <w:spacing w:val="-2"/>
        </w:rPr>
        <w:t>VRE</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
        </w:rPr>
        <w:t>448</w:t>
      </w:r>
    </w:p>
    <w:p>
      <w:pPr>
        <w:ind w:left="257"/>
        <w:spacing w:before="93" w:line="214" w:lineRule="auto"/>
        <w:rPr>
          <w:rFonts w:ascii="SimSun" w:hAnsi="SimSun" w:eastAsia="SimSun" w:cs="SimSun"/>
          <w:sz w:val="18"/>
          <w:szCs w:val="18"/>
        </w:rPr>
      </w:pPr>
      <w:r>
        <w:rPr>
          <w:rFonts w:ascii="SimSun" w:hAnsi="SimSun" w:eastAsia="SimSun" w:cs="SimSun"/>
          <w:sz w:val="18"/>
          <w:szCs w:val="18"/>
          <w:spacing w:val="-12"/>
        </w:rPr>
        <w:t>脑脊液</w:t>
      </w:r>
      <w:r>
        <w:rPr>
          <w:rFonts w:ascii="SimSun" w:hAnsi="SimSun" w:eastAsia="SimSun" w:cs="SimSun"/>
          <w:sz w:val="18"/>
          <w:szCs w:val="18"/>
          <w:spacing w:val="67"/>
        </w:rPr>
        <w:t xml:space="preserve"> </w:t>
      </w:r>
      <w:r>
        <w:rPr>
          <w:rFonts w:ascii="SimSun" w:hAnsi="SimSun" w:eastAsia="SimSun" w:cs="SimSun"/>
          <w:sz w:val="18"/>
          <w:szCs w:val="18"/>
          <w:spacing w:val="-12"/>
        </w:rPr>
        <w:t>cerebrospinal</w:t>
      </w:r>
      <w:r>
        <w:rPr>
          <w:rFonts w:ascii="SimSun" w:hAnsi="SimSun" w:eastAsia="SimSun" w:cs="SimSun"/>
          <w:sz w:val="18"/>
          <w:szCs w:val="18"/>
          <w:spacing w:val="-7"/>
        </w:rPr>
        <w:t xml:space="preserve"> </w:t>
      </w:r>
      <w:r>
        <w:rPr>
          <w:rFonts w:ascii="SimSun" w:hAnsi="SimSun" w:eastAsia="SimSun" w:cs="SimSun"/>
          <w:sz w:val="18"/>
          <w:szCs w:val="18"/>
          <w:spacing w:val="-12"/>
        </w:rPr>
        <w:t>fluid,CSF</w:t>
      </w:r>
      <w:r>
        <w:rPr>
          <w:rFonts w:ascii="SimSun" w:hAnsi="SimSun" w:eastAsia="SimSun" w:cs="SimSun"/>
          <w:sz w:val="18"/>
          <w:szCs w:val="18"/>
          <w:spacing w:val="18"/>
        </w:rPr>
        <w:t xml:space="preserve">  </w:t>
      </w:r>
      <w:r>
        <w:rPr>
          <w:rFonts w:ascii="SimSun" w:hAnsi="SimSun" w:eastAsia="SimSun" w:cs="SimSun"/>
          <w:sz w:val="18"/>
          <w:szCs w:val="18"/>
          <w:spacing w:val="-12"/>
        </w:rPr>
        <w:t>319</w:t>
      </w:r>
    </w:p>
    <w:p>
      <w:pPr>
        <w:ind w:left="257"/>
        <w:spacing w:before="86" w:line="285" w:lineRule="exact"/>
        <w:rPr>
          <w:rFonts w:ascii="SimSun" w:hAnsi="SimSun" w:eastAsia="SimSun" w:cs="SimSun"/>
          <w:sz w:val="18"/>
          <w:szCs w:val="18"/>
        </w:rPr>
      </w:pPr>
      <w:r>
        <w:rPr>
          <w:rFonts w:ascii="SimSun" w:hAnsi="SimSun" w:eastAsia="SimSun" w:cs="SimSun"/>
          <w:sz w:val="18"/>
          <w:szCs w:val="18"/>
          <w:spacing w:val="-13"/>
          <w:position w:val="7"/>
        </w:rPr>
        <w:t>脑神经</w:t>
      </w:r>
      <w:r>
        <w:rPr>
          <w:rFonts w:ascii="SimSun" w:hAnsi="SimSun" w:eastAsia="SimSun" w:cs="SimSun"/>
          <w:sz w:val="18"/>
          <w:szCs w:val="18"/>
          <w:spacing w:val="101"/>
          <w:w w:val="101"/>
          <w:position w:val="7"/>
        </w:rPr>
        <w:t xml:space="preserve"> </w:t>
      </w:r>
      <w:r>
        <w:rPr>
          <w:rFonts w:ascii="SimSun" w:hAnsi="SimSun" w:eastAsia="SimSun" w:cs="SimSun"/>
          <w:sz w:val="18"/>
          <w:szCs w:val="18"/>
          <w:spacing w:val="-13"/>
          <w:position w:val="7"/>
        </w:rPr>
        <w:t>cranial</w:t>
      </w:r>
      <w:r>
        <w:rPr>
          <w:rFonts w:ascii="SimSun" w:hAnsi="SimSun" w:eastAsia="SimSun" w:cs="SimSun"/>
          <w:sz w:val="18"/>
          <w:szCs w:val="18"/>
          <w:spacing w:val="-12"/>
          <w:position w:val="7"/>
        </w:rPr>
        <w:t xml:space="preserve"> </w:t>
      </w:r>
      <w:r>
        <w:rPr>
          <w:rFonts w:ascii="SimSun" w:hAnsi="SimSun" w:eastAsia="SimSun" w:cs="SimSun"/>
          <w:sz w:val="18"/>
          <w:szCs w:val="18"/>
          <w:spacing w:val="-13"/>
          <w:position w:val="7"/>
        </w:rPr>
        <w:t>nerves</w:t>
      </w:r>
      <w:r>
        <w:rPr>
          <w:rFonts w:ascii="SimSun" w:hAnsi="SimSun" w:eastAsia="SimSun" w:cs="SimSun"/>
          <w:sz w:val="18"/>
          <w:szCs w:val="18"/>
          <w:spacing w:val="34"/>
          <w:w w:val="101"/>
          <w:position w:val="7"/>
        </w:rPr>
        <w:t xml:space="preserve">  </w:t>
      </w:r>
      <w:r>
        <w:rPr>
          <w:rFonts w:ascii="SimSun" w:hAnsi="SimSun" w:eastAsia="SimSun" w:cs="SimSun"/>
          <w:sz w:val="18"/>
          <w:szCs w:val="18"/>
          <w:spacing w:val="-13"/>
          <w:position w:val="7"/>
        </w:rPr>
        <w:t>211</w:t>
      </w:r>
    </w:p>
    <w:p>
      <w:pPr>
        <w:ind w:left="257"/>
        <w:spacing w:line="213" w:lineRule="auto"/>
        <w:rPr>
          <w:rFonts w:ascii="SimSun" w:hAnsi="SimSun" w:eastAsia="SimSun" w:cs="SimSun"/>
          <w:sz w:val="18"/>
          <w:szCs w:val="18"/>
        </w:rPr>
      </w:pPr>
      <w:r>
        <w:rPr>
          <w:rFonts w:ascii="SimSun" w:hAnsi="SimSun" w:eastAsia="SimSun" w:cs="SimSun"/>
          <w:sz w:val="18"/>
          <w:szCs w:val="18"/>
          <w:spacing w:val="-11"/>
        </w:rPr>
        <w:t>内镜学</w:t>
      </w:r>
      <w:r>
        <w:rPr>
          <w:rFonts w:ascii="SimSun" w:hAnsi="SimSun" w:eastAsia="SimSun" w:cs="SimSun"/>
          <w:sz w:val="18"/>
          <w:szCs w:val="18"/>
          <w:spacing w:val="68"/>
        </w:rPr>
        <w:t xml:space="preserve"> </w:t>
      </w:r>
      <w:r>
        <w:rPr>
          <w:rFonts w:ascii="SimSun" w:hAnsi="SimSun" w:eastAsia="SimSun" w:cs="SimSun"/>
          <w:sz w:val="18"/>
          <w:szCs w:val="18"/>
          <w:spacing w:val="-11"/>
        </w:rPr>
        <w:t>endoscopicology</w:t>
      </w:r>
      <w:r>
        <w:rPr>
          <w:rFonts w:ascii="SimSun" w:hAnsi="SimSun" w:eastAsia="SimSun" w:cs="SimSun"/>
          <w:sz w:val="18"/>
          <w:szCs w:val="18"/>
          <w:spacing w:val="22"/>
        </w:rPr>
        <w:t xml:space="preserve">  </w:t>
      </w:r>
      <w:r>
        <w:rPr>
          <w:rFonts w:ascii="SimSun" w:hAnsi="SimSun" w:eastAsia="SimSun" w:cs="SimSun"/>
          <w:sz w:val="18"/>
          <w:szCs w:val="18"/>
          <w:spacing w:val="-11"/>
        </w:rPr>
        <w:t>555</w:t>
      </w:r>
    </w:p>
    <w:p>
      <w:pPr>
        <w:ind w:left="257"/>
        <w:spacing w:before="82" w:line="342" w:lineRule="exact"/>
        <w:rPr>
          <w:rFonts w:ascii="SimSun" w:hAnsi="SimSun" w:eastAsia="SimSun" w:cs="SimSun"/>
          <w:sz w:val="18"/>
          <w:szCs w:val="18"/>
        </w:rPr>
      </w:pPr>
      <w:r>
        <w:rPr>
          <w:rFonts w:ascii="SimSun" w:hAnsi="SimSun" w:eastAsia="SimSun" w:cs="SimSun"/>
          <w:sz w:val="18"/>
          <w:szCs w:val="18"/>
          <w:spacing w:val="-13"/>
          <w:position w:val="12"/>
        </w:rPr>
        <w:t>内生肌酐清除率</w:t>
      </w:r>
      <w:r>
        <w:rPr>
          <w:rFonts w:ascii="SimSun" w:hAnsi="SimSun" w:eastAsia="SimSun" w:cs="SimSun"/>
          <w:sz w:val="18"/>
          <w:szCs w:val="18"/>
          <w:spacing w:val="65"/>
          <w:position w:val="12"/>
        </w:rPr>
        <w:t xml:space="preserve"> </w:t>
      </w:r>
      <w:r>
        <w:rPr>
          <w:rFonts w:ascii="SimSun" w:hAnsi="SimSun" w:eastAsia="SimSun" w:cs="SimSun"/>
          <w:sz w:val="18"/>
          <w:szCs w:val="18"/>
          <w:spacing w:val="-13"/>
          <w:position w:val="12"/>
        </w:rPr>
        <w:t>endogenous</w:t>
      </w:r>
      <w:r>
        <w:rPr>
          <w:rFonts w:ascii="SimSun" w:hAnsi="SimSun" w:eastAsia="SimSun" w:cs="SimSun"/>
          <w:sz w:val="18"/>
          <w:szCs w:val="18"/>
          <w:spacing w:val="-6"/>
          <w:position w:val="12"/>
        </w:rPr>
        <w:t xml:space="preserve"> </w:t>
      </w:r>
      <w:r>
        <w:rPr>
          <w:rFonts w:ascii="SimSun" w:hAnsi="SimSun" w:eastAsia="SimSun" w:cs="SimSun"/>
          <w:sz w:val="18"/>
          <w:szCs w:val="18"/>
          <w:spacing w:val="-13"/>
          <w:position w:val="12"/>
        </w:rPr>
        <w:t>creatinine</w:t>
      </w:r>
      <w:r>
        <w:rPr>
          <w:rFonts w:ascii="SimSun" w:hAnsi="SimSun" w:eastAsia="SimSun" w:cs="SimSun"/>
          <w:sz w:val="18"/>
          <w:szCs w:val="18"/>
          <w:spacing w:val="-6"/>
          <w:position w:val="12"/>
        </w:rPr>
        <w:t xml:space="preserve"> </w:t>
      </w:r>
      <w:r>
        <w:rPr>
          <w:rFonts w:ascii="SimSun" w:hAnsi="SimSun" w:eastAsia="SimSun" w:cs="SimSun"/>
          <w:sz w:val="18"/>
          <w:szCs w:val="18"/>
          <w:spacing w:val="-13"/>
          <w:position w:val="12"/>
        </w:rPr>
        <w:t>clearance</w:t>
      </w:r>
      <w:r>
        <w:rPr>
          <w:rFonts w:ascii="SimSun" w:hAnsi="SimSun" w:eastAsia="SimSun" w:cs="SimSun"/>
          <w:sz w:val="18"/>
          <w:szCs w:val="18"/>
          <w:spacing w:val="-11"/>
          <w:position w:val="12"/>
        </w:rPr>
        <w:t xml:space="preserve"> </w:t>
      </w:r>
      <w:r>
        <w:rPr>
          <w:rFonts w:ascii="SimSun" w:hAnsi="SimSun" w:eastAsia="SimSun" w:cs="SimSun"/>
          <w:sz w:val="18"/>
          <w:szCs w:val="18"/>
          <w:spacing w:val="-13"/>
          <w:position w:val="12"/>
        </w:rPr>
        <w:t>rate,Ccr</w:t>
      </w:r>
    </w:p>
    <w:p>
      <w:pPr>
        <w:ind w:left="417"/>
        <w:spacing w:line="183" w:lineRule="auto"/>
        <w:rPr>
          <w:rFonts w:ascii="SimSun" w:hAnsi="SimSun" w:eastAsia="SimSun" w:cs="SimSun"/>
          <w:sz w:val="18"/>
          <w:szCs w:val="18"/>
        </w:rPr>
      </w:pPr>
      <w:r>
        <w:rPr>
          <w:rFonts w:ascii="SimSun" w:hAnsi="SimSun" w:eastAsia="SimSun" w:cs="SimSun"/>
          <w:sz w:val="18"/>
          <w:szCs w:val="18"/>
          <w:spacing w:val="-3"/>
        </w:rPr>
        <w:t>342</w:t>
      </w:r>
    </w:p>
    <w:p>
      <w:pPr>
        <w:ind w:left="257"/>
        <w:spacing w:before="109" w:line="214" w:lineRule="auto"/>
        <w:rPr>
          <w:rFonts w:ascii="SimSun" w:hAnsi="SimSun" w:eastAsia="SimSun" w:cs="SimSun"/>
          <w:sz w:val="18"/>
          <w:szCs w:val="18"/>
        </w:rPr>
      </w:pPr>
      <w:r>
        <w:rPr>
          <w:rFonts w:ascii="SimSun" w:hAnsi="SimSun" w:eastAsia="SimSun" w:cs="SimSun"/>
          <w:sz w:val="18"/>
          <w:szCs w:val="18"/>
          <w:spacing w:val="-8"/>
        </w:rPr>
        <w:t>内源性致热原</w:t>
      </w:r>
      <w:r>
        <w:rPr>
          <w:rFonts w:ascii="SimSun" w:hAnsi="SimSun" w:eastAsia="SimSun" w:cs="SimSun"/>
          <w:sz w:val="18"/>
          <w:szCs w:val="18"/>
          <w:spacing w:val="51"/>
        </w:rPr>
        <w:t xml:space="preserve"> </w:t>
      </w:r>
      <w:r>
        <w:rPr>
          <w:rFonts w:ascii="SimSun" w:hAnsi="SimSun" w:eastAsia="SimSun" w:cs="SimSun"/>
          <w:sz w:val="18"/>
          <w:szCs w:val="18"/>
          <w:spacing w:val="-8"/>
        </w:rPr>
        <w:t>endogenous</w:t>
      </w:r>
      <w:r>
        <w:rPr>
          <w:rFonts w:ascii="SimSun" w:hAnsi="SimSun" w:eastAsia="SimSun" w:cs="SimSun"/>
          <w:sz w:val="18"/>
          <w:szCs w:val="18"/>
          <w:spacing w:val="-6"/>
        </w:rPr>
        <w:t xml:space="preserve"> </w:t>
      </w:r>
      <w:r>
        <w:rPr>
          <w:rFonts w:ascii="SimSun" w:hAnsi="SimSun" w:eastAsia="SimSun" w:cs="SimSun"/>
          <w:sz w:val="18"/>
          <w:szCs w:val="18"/>
          <w:spacing w:val="-8"/>
        </w:rPr>
        <w:t>pyrogen</w:t>
      </w:r>
      <w:r>
        <w:rPr>
          <w:rFonts w:ascii="SimSun" w:hAnsi="SimSun" w:eastAsia="SimSun" w:cs="SimSun"/>
          <w:sz w:val="18"/>
          <w:szCs w:val="18"/>
          <w:spacing w:val="23"/>
        </w:rPr>
        <w:t xml:space="preserve">  </w:t>
      </w:r>
      <w:r>
        <w:rPr>
          <w:rFonts w:ascii="SimSun" w:hAnsi="SimSun" w:eastAsia="SimSun" w:cs="SimSun"/>
          <w:sz w:val="18"/>
          <w:szCs w:val="18"/>
          <w:spacing w:val="-8"/>
        </w:rPr>
        <w:t>8</w:t>
      </w:r>
    </w:p>
    <w:p>
      <w:pPr>
        <w:ind w:left="257"/>
        <w:spacing w:before="98" w:line="219" w:lineRule="auto"/>
        <w:rPr>
          <w:rFonts w:ascii="SimSun" w:hAnsi="SimSun" w:eastAsia="SimSun" w:cs="SimSun"/>
          <w:sz w:val="18"/>
          <w:szCs w:val="18"/>
        </w:rPr>
      </w:pPr>
      <w:r>
        <w:rPr>
          <w:rFonts w:ascii="SimSun" w:hAnsi="SimSun" w:eastAsia="SimSun" w:cs="SimSun"/>
          <w:sz w:val="18"/>
          <w:szCs w:val="18"/>
          <w:spacing w:val="-15"/>
        </w:rPr>
        <w:t>内痔</w:t>
      </w:r>
      <w:r>
        <w:rPr>
          <w:rFonts w:ascii="SimSun" w:hAnsi="SimSun" w:eastAsia="SimSun" w:cs="SimSun"/>
          <w:sz w:val="18"/>
          <w:szCs w:val="18"/>
          <w:spacing w:val="95"/>
        </w:rPr>
        <w:t xml:space="preserve"> </w:t>
      </w:r>
      <w:r>
        <w:rPr>
          <w:rFonts w:ascii="SimSun" w:hAnsi="SimSun" w:eastAsia="SimSun" w:cs="SimSun"/>
          <w:sz w:val="18"/>
          <w:szCs w:val="18"/>
          <w:spacing w:val="-15"/>
        </w:rPr>
        <w:t>internal</w:t>
      </w:r>
      <w:r>
        <w:rPr>
          <w:rFonts w:ascii="SimSun" w:hAnsi="SimSun" w:eastAsia="SimSun" w:cs="SimSun"/>
          <w:sz w:val="18"/>
          <w:szCs w:val="18"/>
          <w:spacing w:val="-11"/>
        </w:rPr>
        <w:t xml:space="preserve"> </w:t>
      </w:r>
      <w:r>
        <w:rPr>
          <w:rFonts w:ascii="SimSun" w:hAnsi="SimSun" w:eastAsia="SimSun" w:cs="SimSun"/>
          <w:sz w:val="18"/>
          <w:szCs w:val="18"/>
          <w:spacing w:val="-15"/>
        </w:rPr>
        <w:t>hemorrhoid</w:t>
      </w:r>
      <w:r>
        <w:rPr>
          <w:rFonts w:ascii="SimSun" w:hAnsi="SimSun" w:eastAsia="SimSun" w:cs="SimSun"/>
          <w:sz w:val="18"/>
          <w:szCs w:val="18"/>
          <w:spacing w:val="18"/>
        </w:rPr>
        <w:t xml:space="preserve">  </w:t>
      </w:r>
      <w:r>
        <w:rPr>
          <w:rFonts w:ascii="SimSun" w:hAnsi="SimSun" w:eastAsia="SimSun" w:cs="SimSun"/>
          <w:sz w:val="18"/>
          <w:szCs w:val="18"/>
          <w:spacing w:val="-15"/>
        </w:rPr>
        <w:t>198</w:t>
      </w:r>
    </w:p>
    <w:p>
      <w:pPr>
        <w:ind w:left="257"/>
        <w:spacing w:before="87" w:line="184" w:lineRule="auto"/>
        <w:rPr>
          <w:rFonts w:ascii="SimSun" w:hAnsi="SimSun" w:eastAsia="SimSun" w:cs="SimSun"/>
          <w:sz w:val="18"/>
          <w:szCs w:val="18"/>
        </w:rPr>
      </w:pPr>
      <w:r>
        <w:rPr>
          <w:rFonts w:ascii="SimSun" w:hAnsi="SimSun" w:eastAsia="SimSun" w:cs="SimSun"/>
          <w:sz w:val="18"/>
          <w:szCs w:val="18"/>
          <w:spacing w:val="-14"/>
        </w:rPr>
        <w:t>逆钟向</w:t>
      </w:r>
      <w:r>
        <w:rPr>
          <w:rFonts w:ascii="SimSun" w:hAnsi="SimSun" w:eastAsia="SimSun" w:cs="SimSun"/>
          <w:sz w:val="18"/>
          <w:szCs w:val="18"/>
          <w:spacing w:val="-15"/>
        </w:rPr>
        <w:t>转位</w:t>
      </w:r>
      <w:r>
        <w:rPr>
          <w:rFonts w:ascii="SimSun" w:hAnsi="SimSun" w:eastAsia="SimSun" w:cs="SimSun"/>
          <w:sz w:val="18"/>
          <w:szCs w:val="18"/>
          <w:spacing w:val="66"/>
        </w:rPr>
        <w:t xml:space="preserve"> </w:t>
      </w:r>
      <w:r>
        <w:rPr>
          <w:rFonts w:ascii="SimSun" w:hAnsi="SimSun" w:eastAsia="SimSun" w:cs="SimSun"/>
          <w:sz w:val="18"/>
          <w:szCs w:val="18"/>
          <w:spacing w:val="-14"/>
        </w:rPr>
        <w:t>counterclockwise</w:t>
      </w:r>
      <w:r>
        <w:rPr>
          <w:rFonts w:ascii="SimSun" w:hAnsi="SimSun" w:eastAsia="SimSun" w:cs="SimSun"/>
          <w:sz w:val="18"/>
          <w:szCs w:val="18"/>
          <w:spacing w:val="-14"/>
        </w:rPr>
        <w:t xml:space="preserve"> </w:t>
      </w:r>
      <w:r>
        <w:rPr>
          <w:rFonts w:ascii="SimSun" w:hAnsi="SimSun" w:eastAsia="SimSun" w:cs="SimSun"/>
          <w:sz w:val="18"/>
          <w:szCs w:val="18"/>
          <w:spacing w:val="-14"/>
        </w:rPr>
        <w:t>rotation</w:t>
      </w:r>
      <w:r>
        <w:rPr>
          <w:rFonts w:ascii="SimSun" w:hAnsi="SimSun" w:eastAsia="SimSun" w:cs="SimSun"/>
          <w:sz w:val="18"/>
          <w:szCs w:val="18"/>
          <w:spacing w:val="17"/>
        </w:rPr>
        <w:t xml:space="preserve">  </w:t>
      </w:r>
      <w:r>
        <w:rPr>
          <w:rFonts w:ascii="SimSun" w:hAnsi="SimSun" w:eastAsia="SimSun" w:cs="SimSun"/>
          <w:sz w:val="18"/>
          <w:szCs w:val="18"/>
          <w:spacing w:val="-15"/>
        </w:rPr>
        <w:t>489</w:t>
      </w:r>
    </w:p>
    <w:p>
      <w:pPr>
        <w:spacing w:line="14" w:lineRule="auto"/>
        <w:rPr>
          <w:rFonts w:ascii="Arial"/>
          <w:sz w:val="2"/>
        </w:rPr>
      </w:pPr>
      <w:r>
        <w:rPr>
          <w:rFonts w:ascii="Arial" w:hAnsi="Arial" w:eastAsia="Arial" w:cs="Arial"/>
          <w:sz w:val="2"/>
          <w:szCs w:val="2"/>
        </w:rPr>
        <w:br w:type="column"/>
      </w:r>
    </w:p>
    <w:p>
      <w:pPr>
        <w:spacing w:line="258" w:lineRule="auto"/>
        <w:rPr>
          <w:rFonts w:ascii="Arial"/>
          <w:sz w:val="21"/>
        </w:rPr>
      </w:pPr>
      <w:r/>
    </w:p>
    <w:p>
      <w:pPr>
        <w:spacing w:line="258"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3"/>
        </w:rPr>
        <w:t>年龄</w:t>
      </w:r>
      <w:r>
        <w:rPr>
          <w:rFonts w:ascii="SimSun" w:hAnsi="SimSun" w:eastAsia="SimSun" w:cs="SimSun"/>
          <w:sz w:val="18"/>
          <w:szCs w:val="18"/>
          <w:spacing w:val="78"/>
        </w:rPr>
        <w:t xml:space="preserve"> </w:t>
      </w:r>
      <w:r>
        <w:rPr>
          <w:rFonts w:ascii="SimSun" w:hAnsi="SimSun" w:eastAsia="SimSun" w:cs="SimSun"/>
          <w:sz w:val="18"/>
          <w:szCs w:val="18"/>
          <w:spacing w:val="-3"/>
        </w:rPr>
        <w:t>age</w:t>
      </w:r>
      <w:r>
        <w:rPr>
          <w:rFonts w:ascii="SimSun" w:hAnsi="SimSun" w:eastAsia="SimSun" w:cs="SimSun"/>
          <w:sz w:val="18"/>
          <w:szCs w:val="18"/>
          <w:spacing w:val="14"/>
        </w:rPr>
        <w:t xml:space="preserve">  </w:t>
      </w:r>
      <w:r>
        <w:rPr>
          <w:rFonts w:ascii="SimSun" w:hAnsi="SimSun" w:eastAsia="SimSun" w:cs="SimSun"/>
          <w:sz w:val="18"/>
          <w:szCs w:val="18"/>
          <w:spacing w:val="-3"/>
        </w:rPr>
        <w:t>89</w:t>
      </w:r>
    </w:p>
    <w:p>
      <w:pPr>
        <w:spacing w:before="83" w:line="215" w:lineRule="auto"/>
        <w:rPr>
          <w:rFonts w:ascii="SimSun" w:hAnsi="SimSun" w:eastAsia="SimSun" w:cs="SimSun"/>
          <w:sz w:val="18"/>
          <w:szCs w:val="18"/>
        </w:rPr>
      </w:pPr>
      <w:r>
        <w:rPr>
          <w:rFonts w:ascii="SimSun" w:hAnsi="SimSun" w:eastAsia="SimSun" w:cs="SimSun"/>
          <w:sz w:val="18"/>
          <w:szCs w:val="18"/>
          <w:spacing w:val="-13"/>
        </w:rPr>
        <w:t>黏稠度</w:t>
      </w:r>
      <w:r>
        <w:rPr>
          <w:rFonts w:ascii="SimSun" w:hAnsi="SimSun" w:eastAsia="SimSun" w:cs="SimSun"/>
          <w:sz w:val="18"/>
          <w:szCs w:val="18"/>
          <w:spacing w:val="96"/>
        </w:rPr>
        <w:t xml:space="preserve"> </w:t>
      </w:r>
      <w:r>
        <w:rPr>
          <w:rFonts w:ascii="SimSun" w:hAnsi="SimSun" w:eastAsia="SimSun" w:cs="SimSun"/>
          <w:sz w:val="18"/>
          <w:szCs w:val="18"/>
          <w:spacing w:val="-13"/>
        </w:rPr>
        <w:t>semen</w:t>
      </w:r>
      <w:r>
        <w:rPr>
          <w:rFonts w:ascii="SimSun" w:hAnsi="SimSun" w:eastAsia="SimSun" w:cs="SimSun"/>
          <w:sz w:val="18"/>
          <w:szCs w:val="18"/>
          <w:spacing w:val="-9"/>
        </w:rPr>
        <w:t xml:space="preserve"> </w:t>
      </w:r>
      <w:r>
        <w:rPr>
          <w:rFonts w:ascii="SimSun" w:hAnsi="SimSun" w:eastAsia="SimSun" w:cs="SimSun"/>
          <w:sz w:val="18"/>
          <w:szCs w:val="18"/>
          <w:spacing w:val="-13"/>
        </w:rPr>
        <w:t>viscosity</w:t>
      </w:r>
      <w:r>
        <w:rPr>
          <w:rFonts w:ascii="SimSun" w:hAnsi="SimSun" w:eastAsia="SimSun" w:cs="SimSun"/>
          <w:sz w:val="18"/>
          <w:szCs w:val="18"/>
          <w:spacing w:val="32"/>
        </w:rPr>
        <w:t xml:space="preserve">  </w:t>
      </w:r>
      <w:r>
        <w:rPr>
          <w:rFonts w:ascii="SimSun" w:hAnsi="SimSun" w:eastAsia="SimSun" w:cs="SimSun"/>
          <w:sz w:val="18"/>
          <w:szCs w:val="18"/>
          <w:spacing w:val="-13"/>
        </w:rPr>
        <w:t>334</w:t>
      </w:r>
    </w:p>
    <w:p>
      <w:pPr>
        <w:spacing w:before="79" w:line="214" w:lineRule="auto"/>
        <w:rPr>
          <w:rFonts w:ascii="SimSun" w:hAnsi="SimSun" w:eastAsia="SimSun" w:cs="SimSun"/>
          <w:sz w:val="18"/>
          <w:szCs w:val="18"/>
        </w:rPr>
      </w:pPr>
      <w:r>
        <w:rPr>
          <w:rFonts w:ascii="SimSun" w:hAnsi="SimSun" w:eastAsia="SimSun" w:cs="SimSun"/>
          <w:sz w:val="18"/>
          <w:szCs w:val="18"/>
          <w:spacing w:val="-12"/>
        </w:rPr>
        <w:t>捻发音</w:t>
      </w:r>
      <w:r>
        <w:rPr>
          <w:rFonts w:ascii="SimSun" w:hAnsi="SimSun" w:eastAsia="SimSun" w:cs="SimSun"/>
          <w:sz w:val="18"/>
          <w:szCs w:val="18"/>
          <w:spacing w:val="74"/>
        </w:rPr>
        <w:t xml:space="preserve"> </w:t>
      </w:r>
      <w:r>
        <w:rPr>
          <w:rFonts w:ascii="SimSun" w:hAnsi="SimSun" w:eastAsia="SimSun" w:cs="SimSun"/>
          <w:sz w:val="18"/>
          <w:szCs w:val="18"/>
          <w:spacing w:val="-12"/>
        </w:rPr>
        <w:t>crepitus</w:t>
      </w:r>
      <w:r>
        <w:rPr>
          <w:rFonts w:ascii="SimSun" w:hAnsi="SimSun" w:eastAsia="SimSun" w:cs="SimSun"/>
          <w:sz w:val="18"/>
          <w:szCs w:val="18"/>
          <w:spacing w:val="19"/>
        </w:rPr>
        <w:t xml:space="preserve">  </w:t>
      </w:r>
      <w:r>
        <w:rPr>
          <w:rFonts w:ascii="SimSun" w:hAnsi="SimSun" w:eastAsia="SimSun" w:cs="SimSun"/>
          <w:sz w:val="18"/>
          <w:szCs w:val="18"/>
          <w:spacing w:val="-12"/>
        </w:rPr>
        <w:t>136</w:t>
      </w:r>
    </w:p>
    <w:p>
      <w:pPr>
        <w:spacing w:before="86" w:line="219" w:lineRule="auto"/>
        <w:rPr>
          <w:rFonts w:ascii="SimSun" w:hAnsi="SimSun" w:eastAsia="SimSun" w:cs="SimSun"/>
          <w:sz w:val="18"/>
          <w:szCs w:val="18"/>
        </w:rPr>
      </w:pPr>
      <w:r>
        <w:rPr>
          <w:rFonts w:ascii="SimSun" w:hAnsi="SimSun" w:eastAsia="SimSun" w:cs="SimSun"/>
          <w:sz w:val="18"/>
          <w:szCs w:val="18"/>
          <w:spacing w:val="-16"/>
        </w:rPr>
        <w:t>尿胆红素</w:t>
      </w:r>
      <w:r>
        <w:rPr>
          <w:rFonts w:ascii="SimSun" w:hAnsi="SimSun" w:eastAsia="SimSun" w:cs="SimSun"/>
          <w:sz w:val="18"/>
          <w:szCs w:val="18"/>
          <w:spacing w:val="94"/>
          <w:w w:val="101"/>
        </w:rPr>
        <w:t xml:space="preserve"> </w:t>
      </w:r>
      <w:r>
        <w:rPr>
          <w:rFonts w:ascii="SimSun" w:hAnsi="SimSun" w:eastAsia="SimSun" w:cs="SimSun"/>
          <w:sz w:val="18"/>
          <w:szCs w:val="18"/>
          <w:spacing w:val="-16"/>
        </w:rPr>
        <w:t>urine</w:t>
      </w:r>
      <w:r>
        <w:rPr>
          <w:rFonts w:ascii="SimSun" w:hAnsi="SimSun" w:eastAsia="SimSun" w:cs="SimSun"/>
          <w:sz w:val="18"/>
          <w:szCs w:val="18"/>
          <w:spacing w:val="-17"/>
        </w:rPr>
        <w:t xml:space="preserve"> </w:t>
      </w:r>
      <w:r>
        <w:rPr>
          <w:rFonts w:ascii="SimSun" w:hAnsi="SimSun" w:eastAsia="SimSun" w:cs="SimSun"/>
          <w:sz w:val="18"/>
          <w:szCs w:val="18"/>
          <w:spacing w:val="-16"/>
        </w:rPr>
        <w:t>bilirubin</w:t>
      </w:r>
      <w:r>
        <w:rPr>
          <w:rFonts w:ascii="SimSun" w:hAnsi="SimSun" w:eastAsia="SimSun" w:cs="SimSun"/>
          <w:sz w:val="18"/>
          <w:szCs w:val="18"/>
          <w:spacing w:val="32"/>
        </w:rPr>
        <w:t xml:space="preserve">  </w:t>
      </w:r>
      <w:r>
        <w:rPr>
          <w:rFonts w:ascii="SimSun" w:hAnsi="SimSun" w:eastAsia="SimSun" w:cs="SimSun"/>
          <w:sz w:val="18"/>
          <w:szCs w:val="18"/>
          <w:spacing w:val="-16"/>
        </w:rPr>
        <w:t>38</w:t>
      </w:r>
    </w:p>
    <w:p>
      <w:pPr>
        <w:spacing w:before="77" w:line="219" w:lineRule="auto"/>
        <w:rPr>
          <w:rFonts w:ascii="SimSun" w:hAnsi="SimSun" w:eastAsia="SimSun" w:cs="SimSun"/>
          <w:sz w:val="18"/>
          <w:szCs w:val="18"/>
        </w:rPr>
      </w:pPr>
      <w:r>
        <w:rPr>
          <w:rFonts w:ascii="SimSun" w:hAnsi="SimSun" w:eastAsia="SimSun" w:cs="SimSun"/>
          <w:sz w:val="18"/>
          <w:szCs w:val="18"/>
          <w:spacing w:val="-13"/>
        </w:rPr>
        <w:t>尿胆素</w:t>
      </w:r>
      <w:r>
        <w:rPr>
          <w:rFonts w:ascii="SimSun" w:hAnsi="SimSun" w:eastAsia="SimSun" w:cs="SimSun"/>
          <w:sz w:val="18"/>
          <w:szCs w:val="18"/>
          <w:spacing w:val="88"/>
        </w:rPr>
        <w:t xml:space="preserve"> </w:t>
      </w:r>
      <w:r>
        <w:rPr>
          <w:rFonts w:ascii="SimSun" w:hAnsi="SimSun" w:eastAsia="SimSun" w:cs="SimSun"/>
          <w:sz w:val="18"/>
          <w:szCs w:val="18"/>
          <w:spacing w:val="-13"/>
        </w:rPr>
        <w:t>urobilin</w:t>
      </w:r>
      <w:r>
        <w:rPr>
          <w:rFonts w:ascii="SimSun" w:hAnsi="SimSun" w:eastAsia="SimSun" w:cs="SimSun"/>
          <w:sz w:val="18"/>
          <w:szCs w:val="18"/>
          <w:spacing w:val="32"/>
          <w:w w:val="101"/>
        </w:rPr>
        <w:t xml:space="preserve">  </w:t>
      </w:r>
      <w:r>
        <w:rPr>
          <w:rFonts w:ascii="SimSun" w:hAnsi="SimSun" w:eastAsia="SimSun" w:cs="SimSun"/>
          <w:sz w:val="18"/>
          <w:szCs w:val="18"/>
          <w:spacing w:val="-13"/>
        </w:rPr>
        <w:t>357</w:t>
      </w:r>
    </w:p>
    <w:p>
      <w:pPr>
        <w:spacing w:before="70" w:line="290" w:lineRule="exact"/>
        <w:rPr>
          <w:rFonts w:ascii="SimSun" w:hAnsi="SimSun" w:eastAsia="SimSun" w:cs="SimSun"/>
          <w:sz w:val="18"/>
          <w:szCs w:val="18"/>
        </w:rPr>
      </w:pPr>
      <w:r>
        <w:rPr>
          <w:rFonts w:ascii="SimSun" w:hAnsi="SimSun" w:eastAsia="SimSun" w:cs="SimSun"/>
          <w:sz w:val="18"/>
          <w:szCs w:val="18"/>
          <w:spacing w:val="-11"/>
          <w:position w:val="8"/>
        </w:rPr>
        <w:t>尿胆素原</w:t>
      </w:r>
      <w:r>
        <w:rPr>
          <w:rFonts w:ascii="SimSun" w:hAnsi="SimSun" w:eastAsia="SimSun" w:cs="SimSun"/>
          <w:sz w:val="18"/>
          <w:szCs w:val="18"/>
          <w:spacing w:val="65"/>
          <w:position w:val="8"/>
        </w:rPr>
        <w:t xml:space="preserve"> </w:t>
      </w:r>
      <w:r>
        <w:rPr>
          <w:rFonts w:ascii="SimSun" w:hAnsi="SimSun" w:eastAsia="SimSun" w:cs="SimSun"/>
          <w:sz w:val="18"/>
          <w:szCs w:val="18"/>
          <w:spacing w:val="-11"/>
          <w:position w:val="8"/>
        </w:rPr>
        <w:t>urobilinogen</w:t>
      </w:r>
      <w:r>
        <w:rPr>
          <w:rFonts w:ascii="SimSun" w:hAnsi="SimSun" w:eastAsia="SimSun" w:cs="SimSun"/>
          <w:sz w:val="18"/>
          <w:szCs w:val="18"/>
          <w:spacing w:val="22"/>
          <w:w w:val="101"/>
          <w:position w:val="8"/>
        </w:rPr>
        <w:t xml:space="preserve">  </w:t>
      </w:r>
      <w:r>
        <w:rPr>
          <w:rFonts w:ascii="SimSun" w:hAnsi="SimSun" w:eastAsia="SimSun" w:cs="SimSun"/>
          <w:sz w:val="18"/>
          <w:szCs w:val="18"/>
          <w:spacing w:val="-11"/>
          <w:position w:val="8"/>
        </w:rPr>
        <w:t>357</w:t>
      </w:r>
    </w:p>
    <w:p>
      <w:pPr>
        <w:spacing w:before="1" w:line="213" w:lineRule="auto"/>
        <w:rPr>
          <w:rFonts w:ascii="SimSun" w:hAnsi="SimSun" w:eastAsia="SimSun" w:cs="SimSun"/>
          <w:sz w:val="18"/>
          <w:szCs w:val="18"/>
        </w:rPr>
      </w:pPr>
      <w:r>
        <w:rPr>
          <w:rFonts w:ascii="SimSun" w:hAnsi="SimSun" w:eastAsia="SimSun" w:cs="SimSun"/>
          <w:sz w:val="18"/>
          <w:szCs w:val="18"/>
          <w:spacing w:val="-11"/>
        </w:rPr>
        <w:t>尿胆原</w:t>
      </w:r>
      <w:r>
        <w:rPr>
          <w:rFonts w:ascii="SimSun" w:hAnsi="SimSun" w:eastAsia="SimSun" w:cs="SimSun"/>
          <w:sz w:val="18"/>
          <w:szCs w:val="18"/>
          <w:spacing w:val="55"/>
        </w:rPr>
        <w:t xml:space="preserve"> </w:t>
      </w:r>
      <w:r>
        <w:rPr>
          <w:rFonts w:ascii="SimSun" w:hAnsi="SimSun" w:eastAsia="SimSun" w:cs="SimSun"/>
          <w:sz w:val="18"/>
          <w:szCs w:val="18"/>
          <w:spacing w:val="-11"/>
        </w:rPr>
        <w:t>urobilinogen</w:t>
      </w:r>
      <w:r>
        <w:rPr>
          <w:rFonts w:ascii="SimSun" w:hAnsi="SimSun" w:eastAsia="SimSun" w:cs="SimSun"/>
          <w:sz w:val="18"/>
          <w:szCs w:val="18"/>
          <w:spacing w:val="32"/>
        </w:rPr>
        <w:t xml:space="preserve">  </w:t>
      </w:r>
      <w:r>
        <w:rPr>
          <w:rFonts w:ascii="SimSun" w:hAnsi="SimSun" w:eastAsia="SimSun" w:cs="SimSun"/>
          <w:sz w:val="18"/>
          <w:szCs w:val="18"/>
          <w:spacing w:val="-11"/>
        </w:rPr>
        <w:t>37</w:t>
      </w:r>
    </w:p>
    <w:p>
      <w:pPr>
        <w:spacing w:before="81" w:line="297" w:lineRule="exact"/>
        <w:rPr>
          <w:rFonts w:ascii="SimSun" w:hAnsi="SimSun" w:eastAsia="SimSun" w:cs="SimSun"/>
          <w:sz w:val="18"/>
          <w:szCs w:val="18"/>
        </w:rPr>
      </w:pPr>
      <w:r>
        <w:rPr>
          <w:rFonts w:ascii="SimSun" w:hAnsi="SimSun" w:eastAsia="SimSun" w:cs="SimSun"/>
          <w:sz w:val="18"/>
          <w:szCs w:val="18"/>
          <w:spacing w:val="-17"/>
          <w:position w:val="9"/>
        </w:rPr>
        <w:t>尿急</w:t>
      </w:r>
      <w:r>
        <w:rPr>
          <w:rFonts w:ascii="SimSun" w:hAnsi="SimSun" w:eastAsia="SimSun" w:cs="SimSun"/>
          <w:sz w:val="18"/>
          <w:szCs w:val="18"/>
          <w:spacing w:val="95"/>
          <w:position w:val="9"/>
        </w:rPr>
        <w:t xml:space="preserve"> </w:t>
      </w:r>
      <w:r>
        <w:rPr>
          <w:rFonts w:ascii="SimSun" w:hAnsi="SimSun" w:eastAsia="SimSun" w:cs="SimSun"/>
          <w:sz w:val="18"/>
          <w:szCs w:val="18"/>
          <w:spacing w:val="-17"/>
          <w:position w:val="9"/>
        </w:rPr>
        <w:t>urgent</w:t>
      </w:r>
      <w:r>
        <w:rPr>
          <w:rFonts w:ascii="SimSun" w:hAnsi="SimSun" w:eastAsia="SimSun" w:cs="SimSun"/>
          <w:sz w:val="18"/>
          <w:szCs w:val="18"/>
          <w:spacing w:val="-18"/>
          <w:position w:val="9"/>
        </w:rPr>
        <w:t xml:space="preserve"> </w:t>
      </w:r>
      <w:r>
        <w:rPr>
          <w:rFonts w:ascii="SimSun" w:hAnsi="SimSun" w:eastAsia="SimSun" w:cs="SimSun"/>
          <w:sz w:val="18"/>
          <w:szCs w:val="18"/>
          <w:spacing w:val="-17"/>
          <w:position w:val="9"/>
        </w:rPr>
        <w:t>micturition</w:t>
      </w:r>
      <w:r>
        <w:rPr>
          <w:rFonts w:ascii="SimSun" w:hAnsi="SimSun" w:eastAsia="SimSun" w:cs="SimSun"/>
          <w:sz w:val="18"/>
          <w:szCs w:val="18"/>
          <w:spacing w:val="17"/>
          <w:position w:val="9"/>
        </w:rPr>
        <w:t xml:space="preserve">  </w:t>
      </w:r>
      <w:r>
        <w:rPr>
          <w:rFonts w:ascii="SimSun" w:hAnsi="SimSun" w:eastAsia="SimSun" w:cs="SimSun"/>
          <w:sz w:val="18"/>
          <w:szCs w:val="18"/>
          <w:spacing w:val="-17"/>
          <w:position w:val="9"/>
        </w:rPr>
        <w:t>45</w:t>
      </w:r>
    </w:p>
    <w:p>
      <w:pPr>
        <w:spacing w:before="1" w:line="220" w:lineRule="auto"/>
        <w:rPr>
          <w:rFonts w:ascii="SimSun" w:hAnsi="SimSun" w:eastAsia="SimSun" w:cs="SimSun"/>
          <w:sz w:val="18"/>
          <w:szCs w:val="18"/>
        </w:rPr>
      </w:pPr>
      <w:r>
        <w:rPr>
          <w:rFonts w:ascii="SimSun" w:hAnsi="SimSun" w:eastAsia="SimSun" w:cs="SimSun"/>
          <w:sz w:val="18"/>
          <w:szCs w:val="18"/>
          <w:spacing w:val="-10"/>
        </w:rPr>
        <w:t>尿量</w:t>
      </w:r>
      <w:r>
        <w:rPr>
          <w:rFonts w:ascii="SimSun" w:hAnsi="SimSun" w:eastAsia="SimSun" w:cs="SimSun"/>
          <w:sz w:val="18"/>
          <w:szCs w:val="18"/>
          <w:spacing w:val="87"/>
        </w:rPr>
        <w:t xml:space="preserve"> </w:t>
      </w:r>
      <w:r>
        <w:rPr>
          <w:rFonts w:ascii="SimSun" w:hAnsi="SimSun" w:eastAsia="SimSun" w:cs="SimSun"/>
          <w:sz w:val="18"/>
          <w:szCs w:val="18"/>
          <w:spacing w:val="-10"/>
        </w:rPr>
        <w:t>urine</w:t>
      </w:r>
      <w:r>
        <w:rPr>
          <w:rFonts w:ascii="SimSun" w:hAnsi="SimSun" w:eastAsia="SimSun" w:cs="SimSun"/>
          <w:sz w:val="18"/>
          <w:szCs w:val="18"/>
          <w:spacing w:val="-6"/>
        </w:rPr>
        <w:t xml:space="preserve"> </w:t>
      </w:r>
      <w:r>
        <w:rPr>
          <w:rFonts w:ascii="SimSun" w:hAnsi="SimSun" w:eastAsia="SimSun" w:cs="SimSun"/>
          <w:sz w:val="18"/>
          <w:szCs w:val="18"/>
          <w:spacing w:val="-10"/>
        </w:rPr>
        <w:t>volume</w:t>
      </w:r>
      <w:r>
        <w:rPr>
          <w:rFonts w:ascii="SimSun" w:hAnsi="SimSun" w:eastAsia="SimSun" w:cs="SimSun"/>
          <w:sz w:val="18"/>
          <w:szCs w:val="18"/>
          <w:spacing w:val="15"/>
        </w:rPr>
        <w:t xml:space="preserve">  </w:t>
      </w:r>
      <w:r>
        <w:rPr>
          <w:rFonts w:ascii="SimSun" w:hAnsi="SimSun" w:eastAsia="SimSun" w:cs="SimSun"/>
          <w:sz w:val="18"/>
          <w:szCs w:val="18"/>
          <w:spacing w:val="-10"/>
        </w:rPr>
        <w:t>302</w:t>
      </w:r>
    </w:p>
    <w:p>
      <w:pPr>
        <w:spacing w:before="69" w:line="214" w:lineRule="auto"/>
        <w:rPr>
          <w:rFonts w:ascii="SimSun" w:hAnsi="SimSun" w:eastAsia="SimSun" w:cs="SimSun"/>
          <w:sz w:val="18"/>
          <w:szCs w:val="18"/>
        </w:rPr>
      </w:pPr>
      <w:r>
        <w:rPr>
          <w:rFonts w:ascii="SimSun" w:hAnsi="SimSun" w:eastAsia="SimSun" w:cs="SimSun"/>
          <w:sz w:val="18"/>
          <w:szCs w:val="18"/>
          <w:spacing w:val="-17"/>
        </w:rPr>
        <w:t>尿频</w:t>
      </w:r>
      <w:r>
        <w:rPr>
          <w:rFonts w:ascii="SimSun" w:hAnsi="SimSun" w:eastAsia="SimSun" w:cs="SimSun"/>
          <w:sz w:val="18"/>
          <w:szCs w:val="18"/>
          <w:spacing w:val="78"/>
          <w:w w:val="101"/>
        </w:rPr>
        <w:t xml:space="preserve"> </w:t>
      </w:r>
      <w:r>
        <w:rPr>
          <w:rFonts w:ascii="SimSun" w:hAnsi="SimSun" w:eastAsia="SimSun" w:cs="SimSun"/>
          <w:sz w:val="18"/>
          <w:szCs w:val="18"/>
          <w:spacing w:val="-17"/>
        </w:rPr>
        <w:t>frequent</w:t>
      </w:r>
      <w:r>
        <w:rPr>
          <w:rFonts w:ascii="SimSun" w:hAnsi="SimSun" w:eastAsia="SimSun" w:cs="SimSun"/>
          <w:sz w:val="18"/>
          <w:szCs w:val="18"/>
          <w:spacing w:val="-18"/>
        </w:rPr>
        <w:t xml:space="preserve"> </w:t>
      </w:r>
      <w:r>
        <w:rPr>
          <w:rFonts w:ascii="SimSun" w:hAnsi="SimSun" w:eastAsia="SimSun" w:cs="SimSun"/>
          <w:sz w:val="18"/>
          <w:szCs w:val="18"/>
          <w:spacing w:val="-17"/>
        </w:rPr>
        <w:t>micturition</w:t>
      </w:r>
      <w:r>
        <w:rPr>
          <w:rFonts w:ascii="SimSun" w:hAnsi="SimSun" w:eastAsia="SimSun" w:cs="SimSun"/>
          <w:sz w:val="18"/>
          <w:szCs w:val="18"/>
          <w:spacing w:val="22"/>
          <w:w w:val="101"/>
        </w:rPr>
        <w:t xml:space="preserve">  </w:t>
      </w:r>
      <w:r>
        <w:rPr>
          <w:rFonts w:ascii="SimSun" w:hAnsi="SimSun" w:eastAsia="SimSun" w:cs="SimSun"/>
          <w:sz w:val="18"/>
          <w:szCs w:val="18"/>
          <w:spacing w:val="-17"/>
        </w:rPr>
        <w:t>45</w:t>
      </w:r>
    </w:p>
    <w:p>
      <w:pPr>
        <w:spacing w:before="82" w:line="215" w:lineRule="auto"/>
        <w:rPr>
          <w:rFonts w:ascii="SimSun" w:hAnsi="SimSun" w:eastAsia="SimSun" w:cs="SimSun"/>
          <w:sz w:val="18"/>
          <w:szCs w:val="18"/>
        </w:rPr>
      </w:pPr>
      <w:r>
        <w:rPr>
          <w:rFonts w:ascii="SimSun" w:hAnsi="SimSun" w:eastAsia="SimSun" w:cs="SimSun"/>
          <w:sz w:val="18"/>
          <w:szCs w:val="18"/>
          <w:spacing w:val="-9"/>
        </w:rPr>
        <w:t>尿渗量</w:t>
      </w:r>
      <w:r>
        <w:rPr>
          <w:rFonts w:ascii="SimSun" w:hAnsi="SimSun" w:eastAsia="SimSun" w:cs="SimSun"/>
          <w:sz w:val="18"/>
          <w:szCs w:val="18"/>
          <w:spacing w:val="92"/>
        </w:rPr>
        <w:t xml:space="preserve"> </w:t>
      </w:r>
      <w:r>
        <w:rPr>
          <w:rFonts w:ascii="SimSun" w:hAnsi="SimSun" w:eastAsia="SimSun" w:cs="SimSun"/>
          <w:sz w:val="18"/>
          <w:szCs w:val="18"/>
          <w:spacing w:val="-9"/>
        </w:rPr>
        <w:t>osmolality,Osm</w:t>
      </w:r>
      <w:r>
        <w:rPr>
          <w:rFonts w:ascii="SimSun" w:hAnsi="SimSun" w:eastAsia="SimSun" w:cs="SimSun"/>
          <w:sz w:val="18"/>
          <w:szCs w:val="18"/>
          <w:spacing w:val="24"/>
          <w:w w:val="101"/>
        </w:rPr>
        <w:t xml:space="preserve">  </w:t>
      </w:r>
      <w:r>
        <w:rPr>
          <w:rFonts w:ascii="SimSun" w:hAnsi="SimSun" w:eastAsia="SimSun" w:cs="SimSun"/>
          <w:sz w:val="18"/>
          <w:szCs w:val="18"/>
          <w:spacing w:val="-9"/>
        </w:rPr>
        <w:t>347</w:t>
      </w:r>
    </w:p>
    <w:p>
      <w:pPr>
        <w:spacing w:before="85" w:line="219" w:lineRule="auto"/>
        <w:rPr>
          <w:rFonts w:ascii="SimSun" w:hAnsi="SimSun" w:eastAsia="SimSun" w:cs="SimSun"/>
          <w:sz w:val="18"/>
          <w:szCs w:val="18"/>
        </w:rPr>
      </w:pPr>
      <w:r>
        <w:rPr>
          <w:rFonts w:ascii="SimSun" w:hAnsi="SimSun" w:eastAsia="SimSun" w:cs="SimSun"/>
          <w:sz w:val="18"/>
          <w:szCs w:val="18"/>
          <w:spacing w:val="-15"/>
        </w:rPr>
        <w:t>尿失禁</w:t>
      </w:r>
      <w:r>
        <w:rPr>
          <w:rFonts w:ascii="SimSun" w:hAnsi="SimSun" w:eastAsia="SimSun" w:cs="SimSun"/>
          <w:sz w:val="18"/>
          <w:szCs w:val="18"/>
          <w:spacing w:val="87"/>
        </w:rPr>
        <w:t xml:space="preserve"> </w:t>
      </w:r>
      <w:r>
        <w:rPr>
          <w:rFonts w:ascii="SimSun" w:hAnsi="SimSun" w:eastAsia="SimSun" w:cs="SimSun"/>
          <w:sz w:val="18"/>
          <w:szCs w:val="18"/>
          <w:spacing w:val="-15"/>
        </w:rPr>
        <w:t>incontinence</w:t>
      </w:r>
      <w:r>
        <w:rPr>
          <w:rFonts w:ascii="SimSun" w:hAnsi="SimSun" w:eastAsia="SimSun" w:cs="SimSun"/>
          <w:sz w:val="18"/>
          <w:szCs w:val="18"/>
          <w:spacing w:val="-10"/>
        </w:rPr>
        <w:t xml:space="preserve"> </w:t>
      </w:r>
      <w:r>
        <w:rPr>
          <w:rFonts w:ascii="SimSun" w:hAnsi="SimSun" w:eastAsia="SimSun" w:cs="SimSun"/>
          <w:sz w:val="18"/>
          <w:szCs w:val="18"/>
          <w:spacing w:val="-15"/>
        </w:rPr>
        <w:t>of</w:t>
      </w:r>
      <w:r>
        <w:rPr>
          <w:rFonts w:ascii="SimSun" w:hAnsi="SimSun" w:eastAsia="SimSun" w:cs="SimSun"/>
          <w:sz w:val="18"/>
          <w:szCs w:val="18"/>
          <w:spacing w:val="-13"/>
        </w:rPr>
        <w:t xml:space="preserve"> </w:t>
      </w:r>
      <w:r>
        <w:rPr>
          <w:rFonts w:ascii="SimSun" w:hAnsi="SimSun" w:eastAsia="SimSun" w:cs="SimSun"/>
          <w:sz w:val="18"/>
          <w:szCs w:val="18"/>
          <w:spacing w:val="-15"/>
        </w:rPr>
        <w:t>urine</w:t>
      </w:r>
      <w:r>
        <w:rPr>
          <w:rFonts w:ascii="SimSun" w:hAnsi="SimSun" w:eastAsia="SimSun" w:cs="SimSun"/>
          <w:sz w:val="18"/>
          <w:szCs w:val="18"/>
          <w:spacing w:val="10"/>
        </w:rPr>
        <w:t xml:space="preserve">  </w:t>
      </w:r>
      <w:r>
        <w:rPr>
          <w:rFonts w:ascii="SimSun" w:hAnsi="SimSun" w:eastAsia="SimSun" w:cs="SimSun"/>
          <w:sz w:val="18"/>
          <w:szCs w:val="18"/>
          <w:spacing w:val="-15"/>
        </w:rPr>
        <w:t>47</w:t>
      </w:r>
    </w:p>
    <w:p>
      <w:pPr>
        <w:spacing w:before="73" w:line="216" w:lineRule="auto"/>
        <w:rPr>
          <w:rFonts w:ascii="SimSun" w:hAnsi="SimSun" w:eastAsia="SimSun" w:cs="SimSun"/>
          <w:sz w:val="18"/>
          <w:szCs w:val="18"/>
        </w:rPr>
      </w:pPr>
      <w:r>
        <w:rPr>
          <w:rFonts w:ascii="SimSun" w:hAnsi="SimSun" w:eastAsia="SimSun" w:cs="SimSun"/>
          <w:sz w:val="18"/>
          <w:szCs w:val="18"/>
          <w:spacing w:val="-8"/>
        </w:rPr>
        <w:t>尿酸</w:t>
      </w:r>
      <w:r>
        <w:rPr>
          <w:rFonts w:ascii="SimSun" w:hAnsi="SimSun" w:eastAsia="SimSun" w:cs="SimSun"/>
          <w:sz w:val="18"/>
          <w:szCs w:val="18"/>
          <w:spacing w:val="84"/>
        </w:rPr>
        <w:t xml:space="preserve"> </w:t>
      </w:r>
      <w:r>
        <w:rPr>
          <w:rFonts w:ascii="SimSun" w:hAnsi="SimSun" w:eastAsia="SimSun" w:cs="SimSun"/>
          <w:sz w:val="18"/>
          <w:szCs w:val="18"/>
          <w:spacing w:val="-8"/>
        </w:rPr>
        <w:t>uric</w:t>
      </w:r>
      <w:r>
        <w:rPr>
          <w:rFonts w:ascii="SimSun" w:hAnsi="SimSun" w:eastAsia="SimSun" w:cs="SimSun"/>
          <w:sz w:val="18"/>
          <w:szCs w:val="18"/>
          <w:spacing w:val="-1"/>
        </w:rPr>
        <w:t xml:space="preserve"> </w:t>
      </w:r>
      <w:r>
        <w:rPr>
          <w:rFonts w:ascii="SimSun" w:hAnsi="SimSun" w:eastAsia="SimSun" w:cs="SimSun"/>
          <w:sz w:val="18"/>
          <w:szCs w:val="18"/>
          <w:spacing w:val="-8"/>
        </w:rPr>
        <w:t>acid,UA</w:t>
      </w:r>
      <w:r>
        <w:rPr>
          <w:rFonts w:ascii="SimSun" w:hAnsi="SimSun" w:eastAsia="SimSun" w:cs="SimSun"/>
          <w:sz w:val="18"/>
          <w:szCs w:val="18"/>
          <w:spacing w:val="18"/>
        </w:rPr>
        <w:t xml:space="preserve">  </w:t>
      </w:r>
      <w:r>
        <w:rPr>
          <w:rFonts w:ascii="SimSun" w:hAnsi="SimSun" w:eastAsia="SimSun" w:cs="SimSun"/>
          <w:sz w:val="18"/>
          <w:szCs w:val="18"/>
          <w:spacing w:val="-8"/>
        </w:rPr>
        <w:t>347</w:t>
      </w:r>
    </w:p>
    <w:p>
      <w:pPr>
        <w:spacing w:before="78" w:line="215" w:lineRule="auto"/>
        <w:rPr>
          <w:rFonts w:ascii="SimSun" w:hAnsi="SimSun" w:eastAsia="SimSun" w:cs="SimSun"/>
          <w:sz w:val="18"/>
          <w:szCs w:val="18"/>
        </w:rPr>
      </w:pPr>
      <w:r>
        <w:rPr>
          <w:rFonts w:ascii="SimSun" w:hAnsi="SimSun" w:eastAsia="SimSun" w:cs="SimSun"/>
          <w:sz w:val="18"/>
          <w:szCs w:val="18"/>
          <w:spacing w:val="-10"/>
        </w:rPr>
        <w:t>尿痛</w:t>
      </w:r>
      <w:r>
        <w:rPr>
          <w:rFonts w:ascii="SimSun" w:hAnsi="SimSun" w:eastAsia="SimSun" w:cs="SimSun"/>
          <w:sz w:val="18"/>
          <w:szCs w:val="18"/>
          <w:spacing w:val="78"/>
          <w:w w:val="101"/>
        </w:rPr>
        <w:t xml:space="preserve"> </w:t>
      </w:r>
      <w:r>
        <w:rPr>
          <w:rFonts w:ascii="SimSun" w:hAnsi="SimSun" w:eastAsia="SimSun" w:cs="SimSun"/>
          <w:sz w:val="18"/>
          <w:szCs w:val="18"/>
          <w:spacing w:val="-10"/>
        </w:rPr>
        <w:t>odynuria</w:t>
      </w:r>
      <w:r>
        <w:rPr>
          <w:rFonts w:ascii="SimSun" w:hAnsi="SimSun" w:eastAsia="SimSun" w:cs="SimSun"/>
          <w:sz w:val="18"/>
          <w:szCs w:val="18"/>
          <w:spacing w:val="18"/>
        </w:rPr>
        <w:t xml:space="preserve">  </w:t>
      </w:r>
      <w:r>
        <w:rPr>
          <w:rFonts w:ascii="SimSun" w:hAnsi="SimSun" w:eastAsia="SimSun" w:cs="SimSun"/>
          <w:sz w:val="18"/>
          <w:szCs w:val="18"/>
          <w:spacing w:val="-10"/>
        </w:rPr>
        <w:t>45</w:t>
      </w:r>
    </w:p>
    <w:p>
      <w:pPr>
        <w:spacing w:before="80" w:line="214" w:lineRule="auto"/>
        <w:rPr>
          <w:rFonts w:ascii="SimSun" w:hAnsi="SimSun" w:eastAsia="SimSun" w:cs="SimSun"/>
          <w:sz w:val="18"/>
          <w:szCs w:val="18"/>
        </w:rPr>
      </w:pPr>
      <w:r>
        <w:rPr>
          <w:rFonts w:ascii="SimSun" w:hAnsi="SimSun" w:eastAsia="SimSun" w:cs="SimSun"/>
          <w:sz w:val="18"/>
          <w:szCs w:val="18"/>
          <w:spacing w:val="-14"/>
        </w:rPr>
        <w:t>尿液有形成分</w:t>
      </w:r>
      <w:r>
        <w:rPr>
          <w:rFonts w:ascii="SimSun" w:hAnsi="SimSun" w:eastAsia="SimSun" w:cs="SimSun"/>
          <w:sz w:val="18"/>
          <w:szCs w:val="18"/>
          <w:spacing w:val="72"/>
        </w:rPr>
        <w:t xml:space="preserve"> </w:t>
      </w:r>
      <w:r>
        <w:rPr>
          <w:rFonts w:ascii="SimSun" w:hAnsi="SimSun" w:eastAsia="SimSun" w:cs="SimSun"/>
          <w:sz w:val="18"/>
          <w:szCs w:val="18"/>
          <w:spacing w:val="-14"/>
        </w:rPr>
        <w:t>urine</w:t>
      </w:r>
      <w:r>
        <w:rPr>
          <w:rFonts w:ascii="SimSun" w:hAnsi="SimSun" w:eastAsia="SimSun" w:cs="SimSun"/>
          <w:sz w:val="18"/>
          <w:szCs w:val="18"/>
          <w:spacing w:val="-8"/>
        </w:rPr>
        <w:t xml:space="preserve"> </w:t>
      </w:r>
      <w:r>
        <w:rPr>
          <w:rFonts w:ascii="SimSun" w:hAnsi="SimSun" w:eastAsia="SimSun" w:cs="SimSun"/>
          <w:sz w:val="18"/>
          <w:szCs w:val="18"/>
          <w:spacing w:val="-14"/>
        </w:rPr>
        <w:t>formed</w:t>
      </w:r>
      <w:r>
        <w:rPr>
          <w:rFonts w:ascii="SimSun" w:hAnsi="SimSun" w:eastAsia="SimSun" w:cs="SimSun"/>
          <w:sz w:val="18"/>
          <w:szCs w:val="18"/>
          <w:spacing w:val="-6"/>
        </w:rPr>
        <w:t xml:space="preserve"> </w:t>
      </w:r>
      <w:r>
        <w:rPr>
          <w:rFonts w:ascii="SimSun" w:hAnsi="SimSun" w:eastAsia="SimSun" w:cs="SimSun"/>
          <w:sz w:val="18"/>
          <w:szCs w:val="18"/>
          <w:spacing w:val="-14"/>
        </w:rPr>
        <w:t>elements,visible</w:t>
      </w:r>
      <w:r>
        <w:rPr>
          <w:rFonts w:ascii="SimSun" w:hAnsi="SimSun" w:eastAsia="SimSun" w:cs="SimSun"/>
          <w:sz w:val="18"/>
          <w:szCs w:val="18"/>
          <w:spacing w:val="-7"/>
        </w:rPr>
        <w:t xml:space="preserve"> </w:t>
      </w:r>
      <w:r>
        <w:rPr>
          <w:rFonts w:ascii="SimSun" w:hAnsi="SimSun" w:eastAsia="SimSun" w:cs="SimSun"/>
          <w:sz w:val="18"/>
          <w:szCs w:val="18"/>
          <w:spacing w:val="-14"/>
        </w:rPr>
        <w:t>components</w:t>
      </w:r>
      <w:r>
        <w:rPr>
          <w:rFonts w:ascii="SimSun" w:hAnsi="SimSun" w:eastAsia="SimSun" w:cs="SimSun"/>
          <w:sz w:val="18"/>
          <w:szCs w:val="18"/>
          <w:spacing w:val="-9"/>
        </w:rPr>
        <w:t xml:space="preserve"> </w:t>
      </w:r>
      <w:r>
        <w:rPr>
          <w:rFonts w:ascii="SimSun" w:hAnsi="SimSun" w:eastAsia="SimSun" w:cs="SimSun"/>
          <w:sz w:val="18"/>
          <w:szCs w:val="18"/>
          <w:spacing w:val="-14"/>
        </w:rPr>
        <w:t>of</w:t>
      </w:r>
    </w:p>
    <w:p>
      <w:pPr>
        <w:ind w:left="180"/>
        <w:spacing w:before="251" w:line="183" w:lineRule="auto"/>
        <w:rPr>
          <w:rFonts w:ascii="SimSun" w:hAnsi="SimSun" w:eastAsia="SimSun" w:cs="SimSun"/>
          <w:sz w:val="15"/>
          <w:szCs w:val="15"/>
        </w:rPr>
      </w:pPr>
      <w:r>
        <w:rPr>
          <w:rFonts w:ascii="Times New Roman" w:hAnsi="Times New Roman" w:eastAsia="Times New Roman" w:cs="Times New Roman"/>
          <w:sz w:val="15"/>
          <w:szCs w:val="15"/>
          <w:spacing w:val="-1"/>
        </w:rPr>
        <w:t>urine</w:t>
      </w:r>
      <w:r>
        <w:rPr>
          <w:rFonts w:ascii="Times New Roman" w:hAnsi="Times New Roman" w:eastAsia="Times New Roman" w:cs="Times New Roman"/>
          <w:sz w:val="15"/>
          <w:szCs w:val="15"/>
          <w:spacing w:val="1"/>
        </w:rPr>
        <w:t xml:space="preserve">       </w:t>
      </w:r>
      <w:r>
        <w:rPr>
          <w:rFonts w:ascii="SimSun" w:hAnsi="SimSun" w:eastAsia="SimSun" w:cs="SimSun"/>
          <w:sz w:val="15"/>
          <w:szCs w:val="15"/>
          <w:spacing w:val="-1"/>
        </w:rPr>
        <w:t>306</w:t>
      </w:r>
    </w:p>
    <w:p>
      <w:pPr>
        <w:spacing w:before="117" w:line="289" w:lineRule="exact"/>
        <w:rPr>
          <w:rFonts w:ascii="SimSun" w:hAnsi="SimSun" w:eastAsia="SimSun" w:cs="SimSun"/>
          <w:sz w:val="18"/>
          <w:szCs w:val="18"/>
        </w:rPr>
      </w:pPr>
      <w:r>
        <w:rPr>
          <w:rFonts w:ascii="SimSun" w:hAnsi="SimSun" w:eastAsia="SimSun" w:cs="SimSun"/>
          <w:sz w:val="18"/>
          <w:szCs w:val="18"/>
          <w:spacing w:val="-15"/>
          <w:position w:val="8"/>
        </w:rPr>
        <w:t>尿潴留</w:t>
      </w:r>
      <w:r>
        <w:rPr>
          <w:rFonts w:ascii="SimSun" w:hAnsi="SimSun" w:eastAsia="SimSun" w:cs="SimSun"/>
          <w:sz w:val="18"/>
          <w:szCs w:val="18"/>
          <w:spacing w:val="70"/>
          <w:position w:val="8"/>
        </w:rPr>
        <w:t xml:space="preserve"> </w:t>
      </w:r>
      <w:r>
        <w:rPr>
          <w:rFonts w:ascii="SimSun" w:hAnsi="SimSun" w:eastAsia="SimSun" w:cs="SimSun"/>
          <w:sz w:val="18"/>
          <w:szCs w:val="18"/>
          <w:spacing w:val="-15"/>
          <w:position w:val="8"/>
        </w:rPr>
        <w:t>urine</w:t>
      </w:r>
      <w:r>
        <w:rPr>
          <w:rFonts w:ascii="SimSun" w:hAnsi="SimSun" w:eastAsia="SimSun" w:cs="SimSun"/>
          <w:sz w:val="18"/>
          <w:szCs w:val="18"/>
          <w:spacing w:val="-15"/>
          <w:position w:val="8"/>
        </w:rPr>
        <w:t xml:space="preserve"> </w:t>
      </w:r>
      <w:r>
        <w:rPr>
          <w:rFonts w:ascii="SimSun" w:hAnsi="SimSun" w:eastAsia="SimSun" w:cs="SimSun"/>
          <w:sz w:val="18"/>
          <w:szCs w:val="18"/>
          <w:spacing w:val="-15"/>
          <w:position w:val="8"/>
        </w:rPr>
        <w:t>retention</w:t>
      </w:r>
      <w:r>
        <w:rPr>
          <w:rFonts w:ascii="SimSun" w:hAnsi="SimSun" w:eastAsia="SimSun" w:cs="SimSun"/>
          <w:sz w:val="18"/>
          <w:szCs w:val="18"/>
          <w:spacing w:val="17"/>
          <w:position w:val="8"/>
        </w:rPr>
        <w:t xml:space="preserve">  </w:t>
      </w:r>
      <w:r>
        <w:rPr>
          <w:rFonts w:ascii="SimSun" w:hAnsi="SimSun" w:eastAsia="SimSun" w:cs="SimSun"/>
          <w:sz w:val="18"/>
          <w:szCs w:val="18"/>
          <w:spacing w:val="-15"/>
          <w:position w:val="8"/>
        </w:rPr>
        <w:t>48</w:t>
      </w:r>
    </w:p>
    <w:p>
      <w:pPr>
        <w:spacing w:line="219" w:lineRule="auto"/>
        <w:rPr>
          <w:rFonts w:ascii="SimSun" w:hAnsi="SimSun" w:eastAsia="SimSun" w:cs="SimSun"/>
          <w:sz w:val="18"/>
          <w:szCs w:val="18"/>
        </w:rPr>
      </w:pPr>
      <w:r>
        <w:rPr>
          <w:rFonts w:ascii="SimSun" w:hAnsi="SimSun" w:eastAsia="SimSun" w:cs="SimSun"/>
          <w:sz w:val="18"/>
          <w:szCs w:val="18"/>
          <w:spacing w:val="-7"/>
        </w:rPr>
        <w:t>凝血酶</w:t>
      </w:r>
      <w:r>
        <w:rPr>
          <w:rFonts w:ascii="SimSun" w:hAnsi="SimSun" w:eastAsia="SimSun" w:cs="SimSun"/>
          <w:sz w:val="18"/>
          <w:szCs w:val="18"/>
          <w:spacing w:val="85"/>
          <w:w w:val="101"/>
        </w:rPr>
        <w:t xml:space="preserve"> </w:t>
      </w:r>
      <w:r>
        <w:rPr>
          <w:rFonts w:ascii="SimSun" w:hAnsi="SimSun" w:eastAsia="SimSun" w:cs="SimSun"/>
          <w:sz w:val="18"/>
          <w:szCs w:val="18"/>
          <w:spacing w:val="-7"/>
        </w:rPr>
        <w:t>thrombin</w:t>
      </w:r>
      <w:r>
        <w:rPr>
          <w:rFonts w:ascii="SimSun" w:hAnsi="SimSun" w:eastAsia="SimSun" w:cs="SimSun"/>
          <w:sz w:val="18"/>
          <w:szCs w:val="18"/>
          <w:spacing w:val="17"/>
        </w:rPr>
        <w:t xml:space="preserve">  </w:t>
      </w:r>
      <w:r>
        <w:rPr>
          <w:rFonts w:ascii="SimSun" w:hAnsi="SimSun" w:eastAsia="SimSun" w:cs="SimSun"/>
          <w:sz w:val="18"/>
          <w:szCs w:val="18"/>
          <w:spacing w:val="-7"/>
        </w:rPr>
        <w:t>281</w:t>
      </w:r>
    </w:p>
    <w:p>
      <w:pPr>
        <w:spacing w:before="74" w:line="216" w:lineRule="auto"/>
        <w:rPr>
          <w:rFonts w:ascii="SimSun" w:hAnsi="SimSun" w:eastAsia="SimSun" w:cs="SimSun"/>
          <w:sz w:val="18"/>
          <w:szCs w:val="18"/>
        </w:rPr>
      </w:pPr>
      <w:r>
        <w:rPr>
          <w:rFonts w:ascii="SimSun" w:hAnsi="SimSun" w:eastAsia="SimSun" w:cs="SimSun"/>
          <w:sz w:val="18"/>
          <w:szCs w:val="18"/>
          <w:spacing w:val="-3"/>
        </w:rPr>
        <w:t>凝血酶调节蛋白</w:t>
      </w:r>
      <w:r>
        <w:rPr>
          <w:rFonts w:ascii="SimSun" w:hAnsi="SimSun" w:eastAsia="SimSun" w:cs="SimSun"/>
          <w:sz w:val="18"/>
          <w:szCs w:val="18"/>
          <w:spacing w:val="66"/>
        </w:rPr>
        <w:t xml:space="preserve"> </w:t>
      </w:r>
      <w:r>
        <w:rPr>
          <w:rFonts w:ascii="SimSun" w:hAnsi="SimSun" w:eastAsia="SimSun" w:cs="SimSun"/>
          <w:sz w:val="18"/>
          <w:szCs w:val="18"/>
          <w:spacing w:val="-3"/>
        </w:rPr>
        <w:t>thrombomodulin,TM</w:t>
      </w:r>
      <w:r>
        <w:rPr>
          <w:rFonts w:ascii="SimSun" w:hAnsi="SimSun" w:eastAsia="SimSun" w:cs="SimSun"/>
          <w:sz w:val="18"/>
          <w:szCs w:val="18"/>
          <w:spacing w:val="23"/>
          <w:w w:val="101"/>
        </w:rPr>
        <w:t xml:space="preserve">  </w:t>
      </w:r>
      <w:r>
        <w:rPr>
          <w:rFonts w:ascii="SimSun" w:hAnsi="SimSun" w:eastAsia="SimSun" w:cs="SimSun"/>
          <w:sz w:val="18"/>
          <w:szCs w:val="18"/>
          <w:spacing w:val="-3"/>
        </w:rPr>
        <w:t>278</w:t>
      </w:r>
    </w:p>
    <w:p>
      <w:pPr>
        <w:spacing w:before="77" w:line="214" w:lineRule="auto"/>
        <w:rPr>
          <w:rFonts w:ascii="SimSun" w:hAnsi="SimSun" w:eastAsia="SimSun" w:cs="SimSun"/>
          <w:sz w:val="18"/>
          <w:szCs w:val="18"/>
        </w:rPr>
      </w:pPr>
      <w:r>
        <w:rPr>
          <w:rFonts w:ascii="SimSun" w:hAnsi="SimSun" w:eastAsia="SimSun" w:cs="SimSun"/>
          <w:sz w:val="18"/>
          <w:szCs w:val="18"/>
          <w:spacing w:val="-8"/>
        </w:rPr>
        <w:t>凝血酶-抗凝血酶复合物</w:t>
      </w:r>
      <w:r>
        <w:rPr>
          <w:rFonts w:ascii="SimSun" w:hAnsi="SimSun" w:eastAsia="SimSun" w:cs="SimSun"/>
          <w:sz w:val="18"/>
          <w:szCs w:val="18"/>
          <w:spacing w:val="99"/>
        </w:rPr>
        <w:t xml:space="preserve"> </w:t>
      </w:r>
      <w:r>
        <w:rPr>
          <w:rFonts w:ascii="SimSun" w:hAnsi="SimSun" w:eastAsia="SimSun" w:cs="SimSun"/>
          <w:sz w:val="18"/>
          <w:szCs w:val="18"/>
          <w:spacing w:val="-8"/>
        </w:rPr>
        <w:t>thrombin-antithrombin</w:t>
      </w:r>
      <w:r>
        <w:rPr>
          <w:rFonts w:ascii="SimSun" w:hAnsi="SimSun" w:eastAsia="SimSun" w:cs="SimSun"/>
          <w:sz w:val="18"/>
          <w:szCs w:val="18"/>
          <w:spacing w:val="-2"/>
        </w:rPr>
        <w:t xml:space="preserve"> </w:t>
      </w:r>
      <w:r>
        <w:rPr>
          <w:rFonts w:ascii="SimSun" w:hAnsi="SimSun" w:eastAsia="SimSun" w:cs="SimSun"/>
          <w:sz w:val="18"/>
          <w:szCs w:val="18"/>
          <w:spacing w:val="-8"/>
        </w:rPr>
        <w:t>complex,</w:t>
      </w:r>
    </w:p>
    <w:p>
      <w:pPr>
        <w:ind w:left="180"/>
        <w:spacing w:before="133" w:line="183" w:lineRule="auto"/>
        <w:rPr>
          <w:rFonts w:ascii="SimSun" w:hAnsi="SimSun" w:eastAsia="SimSun" w:cs="SimSun"/>
          <w:sz w:val="18"/>
          <w:szCs w:val="18"/>
        </w:rPr>
      </w:pPr>
      <w:r>
        <w:rPr>
          <w:rFonts w:ascii="Times New Roman" w:hAnsi="Times New Roman" w:eastAsia="Times New Roman" w:cs="Times New Roman"/>
          <w:sz w:val="18"/>
          <w:szCs w:val="18"/>
          <w:spacing w:val="-2"/>
        </w:rPr>
        <w:t>TAT</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2"/>
        </w:rPr>
        <w:t>287</w:t>
      </w:r>
    </w:p>
    <w:p>
      <w:pPr>
        <w:spacing w:before="113" w:line="216" w:lineRule="auto"/>
        <w:rPr>
          <w:rFonts w:ascii="SimSun" w:hAnsi="SimSun" w:eastAsia="SimSun" w:cs="SimSun"/>
          <w:sz w:val="18"/>
          <w:szCs w:val="18"/>
        </w:rPr>
      </w:pPr>
      <w:r>
        <w:rPr>
          <w:rFonts w:ascii="SimSun" w:hAnsi="SimSun" w:eastAsia="SimSun" w:cs="SimSun"/>
          <w:sz w:val="18"/>
          <w:szCs w:val="18"/>
          <w:spacing w:val="-5"/>
        </w:rPr>
        <w:t>凝血酶时间</w:t>
      </w:r>
      <w:r>
        <w:rPr>
          <w:rFonts w:ascii="SimSun" w:hAnsi="SimSun" w:eastAsia="SimSun" w:cs="SimSun"/>
          <w:sz w:val="18"/>
          <w:szCs w:val="18"/>
          <w:spacing w:val="52"/>
        </w:rPr>
        <w:t xml:space="preserve"> </w:t>
      </w:r>
      <w:r>
        <w:rPr>
          <w:rFonts w:ascii="SimSun" w:hAnsi="SimSun" w:eastAsia="SimSun" w:cs="SimSun"/>
          <w:sz w:val="18"/>
          <w:szCs w:val="18"/>
          <w:spacing w:val="-5"/>
        </w:rPr>
        <w:t>thrombin</w:t>
      </w:r>
      <w:r>
        <w:rPr>
          <w:rFonts w:ascii="SimSun" w:hAnsi="SimSun" w:eastAsia="SimSun" w:cs="SimSun"/>
          <w:sz w:val="18"/>
          <w:szCs w:val="18"/>
          <w:spacing w:val="1"/>
        </w:rPr>
        <w:t xml:space="preserve"> </w:t>
      </w:r>
      <w:r>
        <w:rPr>
          <w:rFonts w:ascii="SimSun" w:hAnsi="SimSun" w:eastAsia="SimSun" w:cs="SimSun"/>
          <w:sz w:val="18"/>
          <w:szCs w:val="18"/>
          <w:spacing w:val="-5"/>
        </w:rPr>
        <w:t>time,TT</w:t>
      </w:r>
      <w:r>
        <w:rPr>
          <w:rFonts w:ascii="SimSun" w:hAnsi="SimSun" w:eastAsia="SimSun" w:cs="SimSun"/>
          <w:sz w:val="18"/>
          <w:szCs w:val="18"/>
          <w:spacing w:val="12"/>
        </w:rPr>
        <w:t xml:space="preserve">  </w:t>
      </w:r>
      <w:r>
        <w:rPr>
          <w:rFonts w:ascii="SimSun" w:hAnsi="SimSun" w:eastAsia="SimSun" w:cs="SimSun"/>
          <w:sz w:val="18"/>
          <w:szCs w:val="18"/>
          <w:spacing w:val="-5"/>
        </w:rPr>
        <w:t>285,3</w:t>
      </w:r>
      <w:r>
        <w:rPr>
          <w:rFonts w:ascii="SimSun" w:hAnsi="SimSun" w:eastAsia="SimSun" w:cs="SimSun"/>
          <w:sz w:val="18"/>
          <w:szCs w:val="18"/>
          <w:spacing w:val="-6"/>
        </w:rPr>
        <w:t>55</w:t>
      </w:r>
    </w:p>
    <w:p>
      <w:pPr>
        <w:spacing w:before="77" w:line="214" w:lineRule="auto"/>
        <w:rPr>
          <w:rFonts w:ascii="SimSun" w:hAnsi="SimSun" w:eastAsia="SimSun" w:cs="SimSun"/>
          <w:sz w:val="18"/>
          <w:szCs w:val="18"/>
        </w:rPr>
      </w:pPr>
      <w:r>
        <w:rPr>
          <w:rFonts w:ascii="SimSun" w:hAnsi="SimSun" w:eastAsia="SimSun" w:cs="SimSun"/>
          <w:sz w:val="18"/>
          <w:szCs w:val="18"/>
          <w:spacing w:val="-6"/>
        </w:rPr>
        <w:t>凝血酶原</w:t>
      </w:r>
      <w:r>
        <w:rPr>
          <w:rFonts w:ascii="SimSun" w:hAnsi="SimSun" w:eastAsia="SimSun" w:cs="SimSun"/>
          <w:sz w:val="18"/>
          <w:szCs w:val="18"/>
          <w:spacing w:val="55"/>
        </w:rPr>
        <w:t xml:space="preserve"> </w:t>
      </w:r>
      <w:r>
        <w:rPr>
          <w:rFonts w:ascii="SimSun" w:hAnsi="SimSun" w:eastAsia="SimSun" w:cs="SimSun"/>
          <w:sz w:val="18"/>
          <w:szCs w:val="18"/>
          <w:spacing w:val="-6"/>
        </w:rPr>
        <w:t>prothrombin</w:t>
      </w:r>
      <w:r>
        <w:rPr>
          <w:rFonts w:ascii="SimSun" w:hAnsi="SimSun" w:eastAsia="SimSun" w:cs="SimSun"/>
          <w:sz w:val="18"/>
          <w:szCs w:val="18"/>
          <w:spacing w:val="42"/>
          <w:w w:val="101"/>
        </w:rPr>
        <w:t xml:space="preserve">  </w:t>
      </w:r>
      <w:r>
        <w:rPr>
          <w:rFonts w:ascii="SimSun" w:hAnsi="SimSun" w:eastAsia="SimSun" w:cs="SimSun"/>
          <w:sz w:val="18"/>
          <w:szCs w:val="18"/>
          <w:spacing w:val="-6"/>
        </w:rPr>
        <w:t>281</w:t>
      </w:r>
    </w:p>
    <w:p>
      <w:pPr>
        <w:spacing w:before="81" w:line="214" w:lineRule="auto"/>
        <w:rPr>
          <w:rFonts w:ascii="SimSun" w:hAnsi="SimSun" w:eastAsia="SimSun" w:cs="SimSun"/>
          <w:sz w:val="18"/>
          <w:szCs w:val="18"/>
        </w:rPr>
      </w:pPr>
      <w:r>
        <w:rPr>
          <w:rFonts w:ascii="SimSun" w:hAnsi="SimSun" w:eastAsia="SimSun" w:cs="SimSun"/>
          <w:sz w:val="18"/>
          <w:szCs w:val="18"/>
          <w:spacing w:val="-8"/>
        </w:rPr>
        <w:t>凝血酶原酶</w:t>
      </w:r>
      <w:r>
        <w:rPr>
          <w:rFonts w:ascii="SimSun" w:hAnsi="SimSun" w:eastAsia="SimSun" w:cs="SimSun"/>
          <w:sz w:val="18"/>
          <w:szCs w:val="18"/>
          <w:spacing w:val="78"/>
        </w:rPr>
        <w:t xml:space="preserve"> </w:t>
      </w:r>
      <w:r>
        <w:rPr>
          <w:rFonts w:ascii="SimSun" w:hAnsi="SimSun" w:eastAsia="SimSun" w:cs="SimSun"/>
          <w:sz w:val="18"/>
          <w:szCs w:val="18"/>
          <w:spacing w:val="-8"/>
        </w:rPr>
        <w:t>prothrombinase</w:t>
      </w:r>
      <w:r>
        <w:rPr>
          <w:rFonts w:ascii="SimSun" w:hAnsi="SimSun" w:eastAsia="SimSun" w:cs="SimSun"/>
          <w:sz w:val="18"/>
          <w:szCs w:val="18"/>
          <w:spacing w:val="30"/>
        </w:rPr>
        <w:t xml:space="preserve">  </w:t>
      </w:r>
      <w:r>
        <w:rPr>
          <w:rFonts w:ascii="SimSun" w:hAnsi="SimSun" w:eastAsia="SimSun" w:cs="SimSun"/>
          <w:sz w:val="18"/>
          <w:szCs w:val="18"/>
          <w:spacing w:val="-8"/>
        </w:rPr>
        <w:t>281</w:t>
      </w:r>
    </w:p>
    <w:p>
      <w:pPr>
        <w:ind w:right="747"/>
        <w:spacing w:before="82" w:line="269" w:lineRule="auto"/>
        <w:rPr>
          <w:rFonts w:ascii="SimSun" w:hAnsi="SimSun" w:eastAsia="SimSun" w:cs="SimSun"/>
          <w:sz w:val="18"/>
          <w:szCs w:val="18"/>
        </w:rPr>
      </w:pPr>
      <w:r>
        <w:rPr>
          <w:rFonts w:ascii="SimSun" w:hAnsi="SimSun" w:eastAsia="SimSun" w:cs="SimSun"/>
          <w:sz w:val="18"/>
          <w:szCs w:val="18"/>
          <w:spacing w:val="-7"/>
        </w:rPr>
        <w:t>凝血酶原时间</w:t>
      </w:r>
      <w:r>
        <w:rPr>
          <w:rFonts w:ascii="SimSun" w:hAnsi="SimSun" w:eastAsia="SimSun" w:cs="SimSun"/>
          <w:sz w:val="18"/>
          <w:szCs w:val="18"/>
          <w:spacing w:val="91"/>
        </w:rPr>
        <w:t xml:space="preserve"> </w:t>
      </w:r>
      <w:r>
        <w:rPr>
          <w:rFonts w:ascii="SimSun" w:hAnsi="SimSun" w:eastAsia="SimSun" w:cs="SimSun"/>
          <w:sz w:val="18"/>
          <w:szCs w:val="18"/>
          <w:spacing w:val="-7"/>
        </w:rPr>
        <w:t>prothrombin</w:t>
      </w:r>
      <w:r>
        <w:rPr>
          <w:rFonts w:ascii="SimSun" w:hAnsi="SimSun" w:eastAsia="SimSun" w:cs="SimSun"/>
          <w:sz w:val="18"/>
          <w:szCs w:val="18"/>
          <w:spacing w:val="1"/>
        </w:rPr>
        <w:t xml:space="preserve"> </w:t>
      </w:r>
      <w:r>
        <w:rPr>
          <w:rFonts w:ascii="SimSun" w:hAnsi="SimSun" w:eastAsia="SimSun" w:cs="SimSun"/>
          <w:sz w:val="18"/>
          <w:szCs w:val="18"/>
          <w:spacing w:val="-7"/>
        </w:rPr>
        <w:t>time,PT</w:t>
      </w:r>
      <w:r>
        <w:rPr>
          <w:rFonts w:ascii="SimSun" w:hAnsi="SimSun" w:eastAsia="SimSun" w:cs="SimSun"/>
          <w:sz w:val="18"/>
          <w:szCs w:val="18"/>
          <w:spacing w:val="7"/>
        </w:rPr>
        <w:t xml:space="preserve">  </w:t>
      </w:r>
      <w:r>
        <w:rPr>
          <w:rFonts w:ascii="SimSun" w:hAnsi="SimSun" w:eastAsia="SimSun" w:cs="SimSun"/>
          <w:sz w:val="18"/>
          <w:szCs w:val="18"/>
          <w:spacing w:val="-7"/>
        </w:rPr>
        <w:t>283,355</w:t>
      </w:r>
      <w:r>
        <w:rPr>
          <w:rFonts w:ascii="SimSun" w:hAnsi="SimSun" w:eastAsia="SimSun" w:cs="SimSun"/>
          <w:sz w:val="18"/>
          <w:szCs w:val="18"/>
        </w:rPr>
        <w:t xml:space="preserve">  </w:t>
      </w:r>
      <w:r>
        <w:rPr>
          <w:rFonts w:ascii="SimSun" w:hAnsi="SimSun" w:eastAsia="SimSun" w:cs="SimSun"/>
          <w:sz w:val="18"/>
          <w:szCs w:val="18"/>
          <w:spacing w:val="-8"/>
        </w:rPr>
        <w:t>凝血酶原时间比值</w:t>
      </w:r>
      <w:r>
        <w:rPr>
          <w:rFonts w:ascii="SimSun" w:hAnsi="SimSun" w:eastAsia="SimSun" w:cs="SimSun"/>
          <w:sz w:val="18"/>
          <w:szCs w:val="18"/>
          <w:spacing w:val="58"/>
        </w:rPr>
        <w:t xml:space="preserve"> </w:t>
      </w:r>
      <w:r>
        <w:rPr>
          <w:rFonts w:ascii="SimSun" w:hAnsi="SimSun" w:eastAsia="SimSun" w:cs="SimSun"/>
          <w:sz w:val="18"/>
          <w:szCs w:val="18"/>
          <w:spacing w:val="-8"/>
        </w:rPr>
        <w:t>prothrombin</w:t>
      </w:r>
      <w:r>
        <w:rPr>
          <w:rFonts w:ascii="SimSun" w:hAnsi="SimSun" w:eastAsia="SimSun" w:cs="SimSun"/>
          <w:sz w:val="18"/>
          <w:szCs w:val="18"/>
          <w:spacing w:val="-8"/>
        </w:rPr>
        <w:t xml:space="preserve"> </w:t>
      </w:r>
      <w:r>
        <w:rPr>
          <w:rFonts w:ascii="SimSun" w:hAnsi="SimSun" w:eastAsia="SimSun" w:cs="SimSun"/>
          <w:sz w:val="18"/>
          <w:szCs w:val="18"/>
          <w:spacing w:val="-8"/>
        </w:rPr>
        <w:t>ratio,PTR</w:t>
      </w:r>
      <w:r>
        <w:rPr>
          <w:rFonts w:ascii="SimSun" w:hAnsi="SimSun" w:eastAsia="SimSun" w:cs="SimSun"/>
          <w:sz w:val="18"/>
          <w:szCs w:val="18"/>
          <w:spacing w:val="18"/>
        </w:rPr>
        <w:t xml:space="preserve">  </w:t>
      </w:r>
      <w:r>
        <w:rPr>
          <w:rFonts w:ascii="SimSun" w:hAnsi="SimSun" w:eastAsia="SimSun" w:cs="SimSun"/>
          <w:sz w:val="18"/>
          <w:szCs w:val="18"/>
          <w:spacing w:val="-8"/>
        </w:rPr>
        <w:t>283</w:t>
      </w:r>
      <w:r>
        <w:rPr>
          <w:rFonts w:ascii="SimSun" w:hAnsi="SimSun" w:eastAsia="SimSun" w:cs="SimSun"/>
          <w:sz w:val="18"/>
          <w:szCs w:val="18"/>
          <w:spacing w:val="1"/>
        </w:rPr>
        <w:t xml:space="preserve"> </w:t>
      </w:r>
      <w:r>
        <w:rPr>
          <w:rFonts w:ascii="SimSun" w:hAnsi="SimSun" w:eastAsia="SimSun" w:cs="SimSun"/>
          <w:sz w:val="18"/>
          <w:szCs w:val="18"/>
          <w:spacing w:val="-10"/>
        </w:rPr>
        <w:t>凝血时间</w:t>
      </w:r>
      <w:r>
        <w:rPr>
          <w:rFonts w:ascii="SimSun" w:hAnsi="SimSun" w:eastAsia="SimSun" w:cs="SimSun"/>
          <w:sz w:val="18"/>
          <w:szCs w:val="18"/>
          <w:spacing w:val="62"/>
        </w:rPr>
        <w:t xml:space="preserve"> </w:t>
      </w:r>
      <w:r>
        <w:rPr>
          <w:rFonts w:ascii="SimSun" w:hAnsi="SimSun" w:eastAsia="SimSun" w:cs="SimSun"/>
          <w:sz w:val="18"/>
          <w:szCs w:val="18"/>
          <w:spacing w:val="-10"/>
        </w:rPr>
        <w:t>clotting</w:t>
      </w:r>
      <w:r>
        <w:rPr>
          <w:rFonts w:ascii="SimSun" w:hAnsi="SimSun" w:eastAsia="SimSun" w:cs="SimSun"/>
          <w:sz w:val="18"/>
          <w:szCs w:val="18"/>
          <w:spacing w:val="-4"/>
        </w:rPr>
        <w:t xml:space="preserve"> </w:t>
      </w:r>
      <w:r>
        <w:rPr>
          <w:rFonts w:ascii="SimSun" w:hAnsi="SimSun" w:eastAsia="SimSun" w:cs="SimSun"/>
          <w:sz w:val="18"/>
          <w:szCs w:val="18"/>
          <w:spacing w:val="-10"/>
        </w:rPr>
        <w:t>time,CT</w:t>
      </w:r>
      <w:r>
        <w:rPr>
          <w:rFonts w:ascii="SimSun" w:hAnsi="SimSun" w:eastAsia="SimSun" w:cs="SimSun"/>
          <w:sz w:val="18"/>
          <w:szCs w:val="18"/>
          <w:spacing w:val="84"/>
        </w:rPr>
        <w:t xml:space="preserve"> </w:t>
      </w:r>
      <w:r>
        <w:rPr>
          <w:rFonts w:ascii="SimSun" w:hAnsi="SimSun" w:eastAsia="SimSun" w:cs="SimSun"/>
          <w:sz w:val="18"/>
          <w:szCs w:val="18"/>
          <w:spacing w:val="-10"/>
        </w:rPr>
        <w:t>283</w:t>
      </w:r>
    </w:p>
    <w:p>
      <w:pPr>
        <w:ind w:right="394"/>
        <w:spacing w:before="82" w:line="270" w:lineRule="auto"/>
        <w:rPr>
          <w:rFonts w:ascii="SimSun" w:hAnsi="SimSun" w:eastAsia="SimSun" w:cs="SimSun"/>
          <w:sz w:val="18"/>
          <w:szCs w:val="18"/>
        </w:rPr>
      </w:pPr>
      <w:r>
        <w:rPr>
          <w:rFonts w:ascii="SimSun" w:hAnsi="SimSun" w:eastAsia="SimSun" w:cs="SimSun"/>
          <w:sz w:val="18"/>
          <w:szCs w:val="18"/>
          <w:spacing w:val="-9"/>
        </w:rPr>
        <w:t>扭转型室性心动过速</w:t>
      </w:r>
      <w:r>
        <w:rPr>
          <w:rFonts w:ascii="SimSun" w:hAnsi="SimSun" w:eastAsia="SimSun" w:cs="SimSun"/>
          <w:sz w:val="18"/>
          <w:szCs w:val="18"/>
          <w:spacing w:val="73"/>
        </w:rPr>
        <w:t xml:space="preserve"> </w:t>
      </w:r>
      <w:r>
        <w:rPr>
          <w:rFonts w:ascii="SimSun" w:hAnsi="SimSun" w:eastAsia="SimSun" w:cs="SimSun"/>
          <w:sz w:val="18"/>
          <w:szCs w:val="18"/>
          <w:spacing w:val="-9"/>
        </w:rPr>
        <w:t>torsade</w:t>
      </w:r>
      <w:r>
        <w:rPr>
          <w:rFonts w:ascii="SimSun" w:hAnsi="SimSun" w:eastAsia="SimSun" w:cs="SimSun"/>
          <w:sz w:val="18"/>
          <w:szCs w:val="18"/>
          <w:spacing w:val="-3"/>
        </w:rPr>
        <w:t xml:space="preserve"> </w:t>
      </w:r>
      <w:r>
        <w:rPr>
          <w:rFonts w:ascii="SimSun" w:hAnsi="SimSun" w:eastAsia="SimSun" w:cs="SimSun"/>
          <w:sz w:val="18"/>
          <w:szCs w:val="18"/>
          <w:spacing w:val="-9"/>
        </w:rPr>
        <w:t>de</w:t>
      </w:r>
      <w:r>
        <w:rPr>
          <w:rFonts w:ascii="SimSun" w:hAnsi="SimSun" w:eastAsia="SimSun" w:cs="SimSun"/>
          <w:sz w:val="18"/>
          <w:szCs w:val="18"/>
          <w:spacing w:val="-8"/>
        </w:rPr>
        <w:t xml:space="preserve"> </w:t>
      </w:r>
      <w:r>
        <w:rPr>
          <w:rFonts w:ascii="SimSun" w:hAnsi="SimSun" w:eastAsia="SimSun" w:cs="SimSun"/>
          <w:sz w:val="18"/>
          <w:szCs w:val="18"/>
          <w:spacing w:val="-9"/>
        </w:rPr>
        <w:t>pointes,TDP</w:t>
      </w:r>
      <w:r>
        <w:rPr>
          <w:rFonts w:ascii="SimSun" w:hAnsi="SimSun" w:eastAsia="SimSun" w:cs="SimSun"/>
          <w:sz w:val="18"/>
          <w:szCs w:val="18"/>
          <w:spacing w:val="12"/>
        </w:rPr>
        <w:t xml:space="preserve">  </w:t>
      </w:r>
      <w:r>
        <w:rPr>
          <w:rFonts w:ascii="SimSun" w:hAnsi="SimSun" w:eastAsia="SimSun" w:cs="SimSun"/>
          <w:sz w:val="18"/>
          <w:szCs w:val="18"/>
          <w:spacing w:val="-9"/>
        </w:rPr>
        <w:t>514</w:t>
      </w:r>
      <w:r>
        <w:rPr>
          <w:rFonts w:ascii="SimSun" w:hAnsi="SimSun" w:eastAsia="SimSun" w:cs="SimSun"/>
          <w:sz w:val="18"/>
          <w:szCs w:val="18"/>
        </w:rPr>
        <w:t xml:space="preserve">  </w:t>
      </w:r>
      <w:r>
        <w:rPr>
          <w:rFonts w:ascii="SimSun" w:hAnsi="SimSun" w:eastAsia="SimSun" w:cs="SimSun"/>
          <w:sz w:val="18"/>
          <w:szCs w:val="18"/>
          <w:spacing w:val="-11"/>
        </w:rPr>
        <w:t>浓度梯度纸条扩散法</w:t>
      </w:r>
      <w:r>
        <w:rPr>
          <w:rFonts w:ascii="SimSun" w:hAnsi="SimSun" w:eastAsia="SimSun" w:cs="SimSun"/>
          <w:sz w:val="18"/>
          <w:szCs w:val="18"/>
          <w:spacing w:val="13"/>
        </w:rPr>
        <w:t xml:space="preserve"> </w:t>
      </w:r>
      <w:r>
        <w:rPr>
          <w:rFonts w:ascii="SimSun" w:hAnsi="SimSun" w:eastAsia="SimSun" w:cs="SimSun"/>
          <w:sz w:val="18"/>
          <w:szCs w:val="18"/>
          <w:spacing w:val="-10"/>
        </w:rPr>
        <w:t>gradient</w:t>
      </w:r>
      <w:r>
        <w:rPr>
          <w:rFonts w:ascii="SimSun" w:hAnsi="SimSun" w:eastAsia="SimSun" w:cs="SimSun"/>
          <w:sz w:val="18"/>
          <w:szCs w:val="18"/>
          <w:spacing w:val="-8"/>
        </w:rPr>
        <w:t xml:space="preserve"> </w:t>
      </w:r>
      <w:r>
        <w:rPr>
          <w:rFonts w:ascii="SimSun" w:hAnsi="SimSun" w:eastAsia="SimSun" w:cs="SimSun"/>
          <w:sz w:val="18"/>
          <w:szCs w:val="18"/>
          <w:spacing w:val="-10"/>
        </w:rPr>
        <w:t>diffusion</w:t>
      </w:r>
      <w:r>
        <w:rPr>
          <w:rFonts w:ascii="SimSun" w:hAnsi="SimSun" w:eastAsia="SimSun" w:cs="SimSun"/>
          <w:sz w:val="18"/>
          <w:szCs w:val="18"/>
          <w:spacing w:val="-16"/>
        </w:rPr>
        <w:t xml:space="preserve"> </w:t>
      </w:r>
      <w:r>
        <w:rPr>
          <w:rFonts w:ascii="SimSun" w:hAnsi="SimSun" w:eastAsia="SimSun" w:cs="SimSun"/>
          <w:sz w:val="18"/>
          <w:szCs w:val="18"/>
          <w:spacing w:val="-10"/>
        </w:rPr>
        <w:t>metho</w:t>
      </w:r>
      <w:r>
        <w:rPr>
          <w:rFonts w:ascii="SimSun" w:hAnsi="SimSun" w:eastAsia="SimSun" w:cs="SimSun"/>
          <w:sz w:val="18"/>
          <w:szCs w:val="18"/>
          <w:spacing w:val="-11"/>
        </w:rPr>
        <w:t>d</w:t>
      </w:r>
      <w:r>
        <w:rPr>
          <w:rFonts w:ascii="SimSun" w:hAnsi="SimSun" w:eastAsia="SimSun" w:cs="SimSun"/>
          <w:sz w:val="18"/>
          <w:szCs w:val="18"/>
          <w:spacing w:val="13"/>
        </w:rPr>
        <w:t xml:space="preserve">  </w:t>
      </w:r>
      <w:r>
        <w:rPr>
          <w:rFonts w:ascii="SimSun" w:hAnsi="SimSun" w:eastAsia="SimSun" w:cs="SimSun"/>
          <w:sz w:val="18"/>
          <w:szCs w:val="18"/>
          <w:spacing w:val="-11"/>
        </w:rPr>
        <w:t>450</w:t>
      </w:r>
      <w:r>
        <w:rPr>
          <w:rFonts w:ascii="SimSun" w:hAnsi="SimSun" w:eastAsia="SimSun" w:cs="SimSun"/>
          <w:sz w:val="18"/>
          <w:szCs w:val="18"/>
        </w:rPr>
        <w:t xml:space="preserve"> </w:t>
      </w:r>
      <w:r>
        <w:rPr>
          <w:rFonts w:ascii="SimSun" w:hAnsi="SimSun" w:eastAsia="SimSun" w:cs="SimSun"/>
          <w:sz w:val="18"/>
          <w:szCs w:val="18"/>
          <w:spacing w:val="-11"/>
        </w:rPr>
        <w:t>脓细胞</w:t>
      </w:r>
      <w:r>
        <w:rPr>
          <w:rFonts w:ascii="SimSun" w:hAnsi="SimSun" w:eastAsia="SimSun" w:cs="SimSun"/>
          <w:sz w:val="18"/>
          <w:szCs w:val="18"/>
          <w:spacing w:val="67"/>
        </w:rPr>
        <w:t xml:space="preserve"> </w:t>
      </w:r>
      <w:r>
        <w:rPr>
          <w:rFonts w:ascii="SimSun" w:hAnsi="SimSun" w:eastAsia="SimSun" w:cs="SimSun"/>
          <w:sz w:val="18"/>
          <w:szCs w:val="18"/>
          <w:spacing w:val="-11"/>
        </w:rPr>
        <w:t>pus</w:t>
      </w:r>
      <w:r>
        <w:rPr>
          <w:rFonts w:ascii="SimSun" w:hAnsi="SimSun" w:eastAsia="SimSun" w:cs="SimSun"/>
          <w:sz w:val="18"/>
          <w:szCs w:val="18"/>
          <w:spacing w:val="-8"/>
        </w:rPr>
        <w:t xml:space="preserve"> </w:t>
      </w:r>
      <w:r>
        <w:rPr>
          <w:rFonts w:ascii="SimSun" w:hAnsi="SimSun" w:eastAsia="SimSun" w:cs="SimSun"/>
          <w:sz w:val="18"/>
          <w:szCs w:val="18"/>
          <w:spacing w:val="-11"/>
        </w:rPr>
        <w:t>cell</w:t>
      </w:r>
      <w:r>
        <w:rPr>
          <w:rFonts w:ascii="SimSun" w:hAnsi="SimSun" w:eastAsia="SimSun" w:cs="SimSun"/>
          <w:sz w:val="18"/>
          <w:szCs w:val="18"/>
          <w:spacing w:val="17"/>
        </w:rPr>
        <w:t xml:space="preserve">  </w:t>
      </w:r>
      <w:r>
        <w:rPr>
          <w:rFonts w:ascii="SimSun" w:hAnsi="SimSun" w:eastAsia="SimSun" w:cs="SimSun"/>
          <w:sz w:val="18"/>
          <w:szCs w:val="18"/>
          <w:spacing w:val="-11"/>
        </w:rPr>
        <w:t>307</w:t>
      </w:r>
    </w:p>
    <w:p>
      <w:pPr>
        <w:spacing w:before="81" w:line="214" w:lineRule="auto"/>
        <w:rPr>
          <w:rFonts w:ascii="SimSun" w:hAnsi="SimSun" w:eastAsia="SimSun" w:cs="SimSun"/>
          <w:sz w:val="18"/>
          <w:szCs w:val="18"/>
        </w:rPr>
      </w:pPr>
      <w:r>
        <w:rPr>
          <w:rFonts w:ascii="SimSun" w:hAnsi="SimSun" w:eastAsia="SimSun" w:cs="SimSun"/>
          <w:sz w:val="18"/>
          <w:szCs w:val="18"/>
          <w:spacing w:val="-7"/>
        </w:rPr>
        <w:t>脓性精液</w:t>
      </w:r>
      <w:r>
        <w:rPr>
          <w:rFonts w:ascii="SimSun" w:hAnsi="SimSun" w:eastAsia="SimSun" w:cs="SimSun"/>
          <w:sz w:val="18"/>
          <w:szCs w:val="18"/>
          <w:spacing w:val="94"/>
        </w:rPr>
        <w:t xml:space="preserve"> </w:t>
      </w:r>
      <w:r>
        <w:rPr>
          <w:rFonts w:ascii="SimSun" w:hAnsi="SimSun" w:eastAsia="SimSun" w:cs="SimSun"/>
          <w:sz w:val="18"/>
          <w:szCs w:val="18"/>
          <w:spacing w:val="-7"/>
        </w:rPr>
        <w:t>pyospermia</w:t>
      </w:r>
      <w:r>
        <w:rPr>
          <w:rFonts w:ascii="SimSun" w:hAnsi="SimSun" w:eastAsia="SimSun" w:cs="SimSun"/>
          <w:sz w:val="18"/>
          <w:szCs w:val="18"/>
          <w:spacing w:val="33"/>
        </w:rPr>
        <w:t xml:space="preserve">  </w:t>
      </w:r>
      <w:r>
        <w:rPr>
          <w:rFonts w:ascii="SimSun" w:hAnsi="SimSun" w:eastAsia="SimSun" w:cs="SimSun"/>
          <w:sz w:val="18"/>
          <w:szCs w:val="18"/>
          <w:spacing w:val="-7"/>
        </w:rPr>
        <w:t>334</w:t>
      </w:r>
    </w:p>
    <w:p>
      <w:pPr>
        <w:spacing w:line="278" w:lineRule="auto"/>
        <w:rPr>
          <w:rFonts w:ascii="Arial"/>
          <w:sz w:val="21"/>
        </w:rPr>
      </w:pPr>
      <w:r/>
    </w:p>
    <w:p>
      <w:pPr>
        <w:spacing w:before="67" w:line="198" w:lineRule="auto"/>
        <w:rPr>
          <w:rFonts w:ascii="Arial" w:hAnsi="Arial" w:eastAsia="Arial" w:cs="Arial"/>
          <w:sz w:val="23"/>
          <w:szCs w:val="23"/>
        </w:rPr>
      </w:pPr>
      <w:r>
        <w:rPr>
          <w:rFonts w:ascii="Arial" w:hAnsi="Arial" w:eastAsia="Arial" w:cs="Arial"/>
          <w:sz w:val="23"/>
          <w:szCs w:val="23"/>
          <w:color w:val="1C3F68"/>
        </w:rPr>
        <w:t>O</w:t>
      </w:r>
    </w:p>
    <w:p>
      <w:pPr>
        <w:spacing w:before="195" w:line="214" w:lineRule="auto"/>
        <w:rPr>
          <w:rFonts w:ascii="SimSun" w:hAnsi="SimSun" w:eastAsia="SimSun" w:cs="SimSun"/>
          <w:sz w:val="18"/>
          <w:szCs w:val="18"/>
        </w:rPr>
      </w:pPr>
      <w:r>
        <w:rPr>
          <w:rFonts w:ascii="SimSun" w:hAnsi="SimSun" w:eastAsia="SimSun" w:cs="SimSun"/>
          <w:sz w:val="18"/>
          <w:szCs w:val="18"/>
          <w:spacing w:val="-10"/>
        </w:rPr>
        <w:t>呕吐</w:t>
      </w:r>
      <w:r>
        <w:rPr>
          <w:rFonts w:ascii="SimSun" w:hAnsi="SimSun" w:eastAsia="SimSun" w:cs="SimSun"/>
          <w:sz w:val="18"/>
          <w:szCs w:val="18"/>
          <w:spacing w:val="79"/>
        </w:rPr>
        <w:t xml:space="preserve"> </w:t>
      </w:r>
      <w:r>
        <w:rPr>
          <w:rFonts w:ascii="SimSun" w:hAnsi="SimSun" w:eastAsia="SimSun" w:cs="SimSun"/>
          <w:sz w:val="18"/>
          <w:szCs w:val="18"/>
          <w:spacing w:val="-10"/>
        </w:rPr>
        <w:t>vomiting</w:t>
      </w:r>
      <w:r>
        <w:rPr>
          <w:rFonts w:ascii="SimSun" w:hAnsi="SimSun" w:eastAsia="SimSun" w:cs="SimSun"/>
          <w:sz w:val="18"/>
          <w:szCs w:val="18"/>
          <w:spacing w:val="17"/>
        </w:rPr>
        <w:t xml:space="preserve">  </w:t>
      </w:r>
      <w:r>
        <w:rPr>
          <w:rFonts w:ascii="SimSun" w:hAnsi="SimSun" w:eastAsia="SimSun" w:cs="SimSun"/>
          <w:sz w:val="18"/>
          <w:szCs w:val="18"/>
          <w:spacing w:val="-10"/>
        </w:rPr>
        <w:t>26</w:t>
      </w:r>
    </w:p>
    <w:p>
      <w:pPr>
        <w:spacing w:before="92" w:line="303" w:lineRule="exact"/>
        <w:rPr>
          <w:rFonts w:ascii="SimSun" w:hAnsi="SimSun" w:eastAsia="SimSun" w:cs="SimSun"/>
          <w:sz w:val="18"/>
          <w:szCs w:val="18"/>
        </w:rPr>
      </w:pPr>
      <w:r>
        <w:rPr>
          <w:rFonts w:ascii="SimSun" w:hAnsi="SimSun" w:eastAsia="SimSun" w:cs="SimSun"/>
          <w:sz w:val="18"/>
          <w:szCs w:val="18"/>
          <w:spacing w:val="-12"/>
          <w:position w:val="9"/>
        </w:rPr>
        <w:t>呕吐中枢</w:t>
      </w:r>
      <w:r>
        <w:rPr>
          <w:rFonts w:ascii="SimSun" w:hAnsi="SimSun" w:eastAsia="SimSun" w:cs="SimSun"/>
          <w:sz w:val="18"/>
          <w:szCs w:val="18"/>
          <w:spacing w:val="77"/>
          <w:position w:val="9"/>
        </w:rPr>
        <w:t xml:space="preserve"> </w:t>
      </w:r>
      <w:r>
        <w:rPr>
          <w:rFonts w:ascii="SimSun" w:hAnsi="SimSun" w:eastAsia="SimSun" w:cs="SimSun"/>
          <w:sz w:val="18"/>
          <w:szCs w:val="18"/>
          <w:spacing w:val="-12"/>
          <w:position w:val="9"/>
        </w:rPr>
        <w:t>vomiting</w:t>
      </w:r>
      <w:r>
        <w:rPr>
          <w:rFonts w:ascii="SimSun" w:hAnsi="SimSun" w:eastAsia="SimSun" w:cs="SimSun"/>
          <w:sz w:val="18"/>
          <w:szCs w:val="18"/>
          <w:spacing w:val="-7"/>
          <w:position w:val="9"/>
        </w:rPr>
        <w:t xml:space="preserve"> </w:t>
      </w:r>
      <w:r>
        <w:rPr>
          <w:rFonts w:ascii="SimSun" w:hAnsi="SimSun" w:eastAsia="SimSun" w:cs="SimSun"/>
          <w:sz w:val="18"/>
          <w:szCs w:val="18"/>
          <w:spacing w:val="-12"/>
          <w:position w:val="9"/>
        </w:rPr>
        <w:t>center</w:t>
      </w:r>
      <w:r>
        <w:rPr>
          <w:rFonts w:ascii="SimSun" w:hAnsi="SimSun" w:eastAsia="SimSun" w:cs="SimSun"/>
          <w:sz w:val="18"/>
          <w:szCs w:val="18"/>
          <w:spacing w:val="12"/>
          <w:position w:val="9"/>
        </w:rPr>
        <w:t xml:space="preserve">  </w:t>
      </w:r>
      <w:r>
        <w:rPr>
          <w:rFonts w:ascii="SimSun" w:hAnsi="SimSun" w:eastAsia="SimSun" w:cs="SimSun"/>
          <w:sz w:val="18"/>
          <w:szCs w:val="18"/>
          <w:spacing w:val="-12"/>
          <w:position w:val="9"/>
        </w:rPr>
        <w:t>27</w:t>
      </w:r>
    </w:p>
    <w:p>
      <w:pPr>
        <w:spacing w:line="216" w:lineRule="auto"/>
        <w:rPr>
          <w:rFonts w:ascii="SimSun" w:hAnsi="SimSun" w:eastAsia="SimSun" w:cs="SimSun"/>
          <w:sz w:val="18"/>
          <w:szCs w:val="18"/>
        </w:rPr>
      </w:pPr>
      <w:r>
        <w:rPr>
          <w:rFonts w:ascii="SimSun" w:hAnsi="SimSun" w:eastAsia="SimSun" w:cs="SimSun"/>
          <w:sz w:val="18"/>
          <w:szCs w:val="18"/>
          <w:spacing w:val="-5"/>
        </w:rPr>
        <w:t>呕血</w:t>
      </w:r>
      <w:r>
        <w:rPr>
          <w:rFonts w:ascii="SimSun" w:hAnsi="SimSun" w:eastAsia="SimSun" w:cs="SimSun"/>
          <w:sz w:val="18"/>
          <w:szCs w:val="18"/>
          <w:spacing w:val="75"/>
        </w:rPr>
        <w:t xml:space="preserve"> </w:t>
      </w:r>
      <w:r>
        <w:rPr>
          <w:rFonts w:ascii="SimSun" w:hAnsi="SimSun" w:eastAsia="SimSun" w:cs="SimSun"/>
          <w:sz w:val="18"/>
          <w:szCs w:val="18"/>
          <w:spacing w:val="-5"/>
        </w:rPr>
        <w:t>hematemesis</w:t>
      </w:r>
      <w:r>
        <w:rPr>
          <w:rFonts w:ascii="SimSun" w:hAnsi="SimSun" w:eastAsia="SimSun" w:cs="SimSun"/>
          <w:sz w:val="18"/>
          <w:szCs w:val="18"/>
          <w:spacing w:val="8"/>
        </w:rPr>
        <w:t xml:space="preserve">  </w:t>
      </w:r>
      <w:r>
        <w:rPr>
          <w:rFonts w:ascii="SimSun" w:hAnsi="SimSun" w:eastAsia="SimSun" w:cs="SimSun"/>
          <w:sz w:val="18"/>
          <w:szCs w:val="18"/>
          <w:spacing w:val="-5"/>
        </w:rPr>
        <w:t>18,29</w:t>
      </w:r>
    </w:p>
    <w:p>
      <w:pPr>
        <w:spacing w:before="257" w:line="196" w:lineRule="auto"/>
        <w:rPr>
          <w:rFonts w:ascii="Arial" w:hAnsi="Arial" w:eastAsia="Arial" w:cs="Arial"/>
          <w:sz w:val="23"/>
          <w:szCs w:val="23"/>
        </w:rPr>
      </w:pPr>
      <w:r>
        <w:rPr>
          <w:rFonts w:ascii="Arial" w:hAnsi="Arial" w:eastAsia="Arial" w:cs="Arial"/>
          <w:sz w:val="23"/>
          <w:szCs w:val="23"/>
          <w:color w:val="316B98"/>
        </w:rPr>
        <w:t>P</w:t>
      </w:r>
    </w:p>
    <w:p>
      <w:pPr>
        <w:spacing w:before="213" w:line="214" w:lineRule="auto"/>
        <w:rPr>
          <w:rFonts w:ascii="SimSun" w:hAnsi="SimSun" w:eastAsia="SimSun" w:cs="SimSun"/>
          <w:sz w:val="18"/>
          <w:szCs w:val="18"/>
        </w:rPr>
      </w:pPr>
      <w:r>
        <w:rPr>
          <w:rFonts w:ascii="SimSun" w:hAnsi="SimSun" w:eastAsia="SimSun" w:cs="SimSun"/>
          <w:sz w:val="18"/>
          <w:szCs w:val="18"/>
          <w:spacing w:val="-13"/>
        </w:rPr>
        <w:t>蹒跚步态</w:t>
      </w:r>
      <w:r>
        <w:rPr>
          <w:rFonts w:ascii="SimSun" w:hAnsi="SimSun" w:eastAsia="SimSun" w:cs="SimSun"/>
          <w:sz w:val="18"/>
          <w:szCs w:val="18"/>
          <w:spacing w:val="78"/>
        </w:rPr>
        <w:t xml:space="preserve"> </w:t>
      </w:r>
      <w:r>
        <w:rPr>
          <w:rFonts w:ascii="SimSun" w:hAnsi="SimSun" w:eastAsia="SimSun" w:cs="SimSun"/>
          <w:sz w:val="18"/>
          <w:szCs w:val="18"/>
          <w:spacing w:val="-13"/>
        </w:rPr>
        <w:t>waddling</w:t>
      </w:r>
      <w:r>
        <w:rPr>
          <w:rFonts w:ascii="SimSun" w:hAnsi="SimSun" w:eastAsia="SimSun" w:cs="SimSun"/>
          <w:sz w:val="18"/>
          <w:szCs w:val="18"/>
          <w:spacing w:val="-9"/>
        </w:rPr>
        <w:t xml:space="preserve"> </w:t>
      </w:r>
      <w:r>
        <w:rPr>
          <w:rFonts w:ascii="SimSun" w:hAnsi="SimSun" w:eastAsia="SimSun" w:cs="SimSun"/>
          <w:sz w:val="18"/>
          <w:szCs w:val="18"/>
          <w:spacing w:val="-13"/>
        </w:rPr>
        <w:t>gait</w:t>
      </w:r>
      <w:r>
        <w:rPr>
          <w:rFonts w:ascii="SimSun" w:hAnsi="SimSun" w:eastAsia="SimSun" w:cs="SimSun"/>
          <w:sz w:val="18"/>
          <w:szCs w:val="18"/>
          <w:spacing w:val="25"/>
        </w:rPr>
        <w:t xml:space="preserve">  </w:t>
      </w:r>
      <w:r>
        <w:rPr>
          <w:rFonts w:ascii="SimSun" w:hAnsi="SimSun" w:eastAsia="SimSun" w:cs="SimSun"/>
          <w:sz w:val="18"/>
          <w:szCs w:val="18"/>
          <w:spacing w:val="-13"/>
        </w:rPr>
        <w:t>94</w:t>
      </w:r>
    </w:p>
    <w:p>
      <w:pPr>
        <w:spacing w:before="97" w:line="219" w:lineRule="auto"/>
        <w:rPr>
          <w:rFonts w:ascii="SimSun" w:hAnsi="SimSun" w:eastAsia="SimSun" w:cs="SimSun"/>
          <w:sz w:val="18"/>
          <w:szCs w:val="18"/>
        </w:rPr>
      </w:pPr>
      <w:r>
        <w:rPr>
          <w:rFonts w:ascii="SimSun" w:hAnsi="SimSun" w:eastAsia="SimSun" w:cs="SimSun"/>
          <w:sz w:val="18"/>
          <w:szCs w:val="18"/>
          <w:spacing w:val="-14"/>
        </w:rPr>
        <w:t>旁路胆红素</w:t>
      </w:r>
      <w:r>
        <w:rPr>
          <w:rFonts w:ascii="SimSun" w:hAnsi="SimSun" w:eastAsia="SimSun" w:cs="SimSun"/>
          <w:sz w:val="18"/>
          <w:szCs w:val="18"/>
          <w:spacing w:val="89"/>
          <w:w w:val="101"/>
        </w:rPr>
        <w:t xml:space="preserve"> </w:t>
      </w:r>
      <w:r>
        <w:rPr>
          <w:rFonts w:ascii="SimSun" w:hAnsi="SimSun" w:eastAsia="SimSun" w:cs="SimSun"/>
          <w:sz w:val="18"/>
          <w:szCs w:val="18"/>
          <w:spacing w:val="-14"/>
        </w:rPr>
        <w:t>shunt</w:t>
      </w:r>
      <w:r>
        <w:rPr>
          <w:rFonts w:ascii="SimSun" w:hAnsi="SimSun" w:eastAsia="SimSun" w:cs="SimSun"/>
          <w:sz w:val="18"/>
          <w:szCs w:val="18"/>
          <w:spacing w:val="-16"/>
        </w:rPr>
        <w:t xml:space="preserve"> </w:t>
      </w:r>
      <w:r>
        <w:rPr>
          <w:rFonts w:ascii="SimSun" w:hAnsi="SimSun" w:eastAsia="SimSun" w:cs="SimSun"/>
          <w:sz w:val="18"/>
          <w:szCs w:val="18"/>
          <w:spacing w:val="-14"/>
        </w:rPr>
        <w:t>bilirubin</w:t>
      </w:r>
      <w:r>
        <w:rPr>
          <w:rFonts w:ascii="SimSun" w:hAnsi="SimSun" w:eastAsia="SimSun" w:cs="SimSun"/>
          <w:sz w:val="18"/>
          <w:szCs w:val="18"/>
          <w:spacing w:val="18"/>
        </w:rPr>
        <w:t xml:space="preserve">  </w:t>
      </w:r>
      <w:r>
        <w:rPr>
          <w:rFonts w:ascii="SimSun" w:hAnsi="SimSun" w:eastAsia="SimSun" w:cs="SimSun"/>
          <w:sz w:val="18"/>
          <w:szCs w:val="18"/>
          <w:spacing w:val="-14"/>
        </w:rPr>
        <w:t>357</w:t>
      </w:r>
    </w:p>
    <w:p>
      <w:pPr>
        <w:spacing w:before="88" w:line="221" w:lineRule="auto"/>
        <w:rPr>
          <w:rFonts w:ascii="SimSun" w:hAnsi="SimSun" w:eastAsia="SimSun" w:cs="SimSun"/>
          <w:sz w:val="18"/>
          <w:szCs w:val="18"/>
        </w:rPr>
      </w:pPr>
      <w:r>
        <w:rPr>
          <w:rFonts w:ascii="SimSun" w:hAnsi="SimSun" w:eastAsia="SimSun" w:cs="SimSun"/>
          <w:sz w:val="18"/>
          <w:szCs w:val="18"/>
          <w:spacing w:val="-7"/>
        </w:rPr>
        <w:t>疱疹</w:t>
      </w:r>
      <w:r>
        <w:rPr>
          <w:rFonts w:ascii="SimSun" w:hAnsi="SimSun" w:eastAsia="SimSun" w:cs="SimSun"/>
          <w:sz w:val="18"/>
          <w:szCs w:val="18"/>
          <w:spacing w:val="90"/>
        </w:rPr>
        <w:t xml:space="preserve"> </w:t>
      </w:r>
      <w:r>
        <w:rPr>
          <w:rFonts w:ascii="SimSun" w:hAnsi="SimSun" w:eastAsia="SimSun" w:cs="SimSun"/>
          <w:sz w:val="18"/>
          <w:szCs w:val="18"/>
          <w:spacing w:val="-7"/>
        </w:rPr>
        <w:t>bleb</w:t>
      </w:r>
      <w:r>
        <w:rPr>
          <w:rFonts w:ascii="SimSun" w:hAnsi="SimSun" w:eastAsia="SimSun" w:cs="SimSun"/>
          <w:sz w:val="18"/>
          <w:szCs w:val="18"/>
          <w:spacing w:val="15"/>
        </w:rPr>
        <w:t xml:space="preserve">  </w:t>
      </w:r>
      <w:r>
        <w:rPr>
          <w:rFonts w:ascii="SimSun" w:hAnsi="SimSun" w:eastAsia="SimSun" w:cs="SimSun"/>
          <w:sz w:val="18"/>
          <w:szCs w:val="18"/>
          <w:spacing w:val="-7"/>
        </w:rPr>
        <w:t>97</w:t>
      </w:r>
    </w:p>
    <w:p>
      <w:pPr>
        <w:spacing w:before="79" w:line="215" w:lineRule="auto"/>
        <w:rPr>
          <w:rFonts w:ascii="SimSun" w:hAnsi="SimSun" w:eastAsia="SimSun" w:cs="SimSun"/>
          <w:sz w:val="18"/>
          <w:szCs w:val="18"/>
        </w:rPr>
      </w:pPr>
      <w:r>
        <w:rPr>
          <w:rFonts w:ascii="SimSun" w:hAnsi="SimSun" w:eastAsia="SimSun" w:cs="SimSun"/>
          <w:sz w:val="18"/>
          <w:szCs w:val="18"/>
          <w:spacing w:val="-18"/>
        </w:rPr>
        <w:t>皮肤弹性</w:t>
      </w:r>
      <w:r>
        <w:rPr>
          <w:rFonts w:ascii="SimSun" w:hAnsi="SimSun" w:eastAsia="SimSun" w:cs="SimSun"/>
          <w:sz w:val="18"/>
          <w:szCs w:val="18"/>
          <w:spacing w:val="97"/>
        </w:rPr>
        <w:t xml:space="preserve"> </w:t>
      </w:r>
      <w:r>
        <w:rPr>
          <w:rFonts w:ascii="SimSun" w:hAnsi="SimSun" w:eastAsia="SimSun" w:cs="SimSun"/>
          <w:sz w:val="18"/>
          <w:szCs w:val="18"/>
          <w:spacing w:val="-18"/>
        </w:rPr>
        <w:t>elasticity</w:t>
      </w:r>
      <w:r>
        <w:rPr>
          <w:rFonts w:ascii="SimSun" w:hAnsi="SimSun" w:eastAsia="SimSun" w:cs="SimSun"/>
          <w:sz w:val="18"/>
          <w:szCs w:val="18"/>
          <w:spacing w:val="33"/>
        </w:rPr>
        <w:t xml:space="preserve">  </w:t>
      </w:r>
      <w:r>
        <w:rPr>
          <w:rFonts w:ascii="SimSun" w:hAnsi="SimSun" w:eastAsia="SimSun" w:cs="SimSun"/>
          <w:sz w:val="18"/>
          <w:szCs w:val="18"/>
          <w:spacing w:val="-18"/>
        </w:rPr>
        <w:t>96</w:t>
      </w:r>
    </w:p>
    <w:p>
      <w:pPr>
        <w:spacing w:before="95" w:line="220" w:lineRule="auto"/>
        <w:rPr>
          <w:rFonts w:ascii="SimSun" w:hAnsi="SimSun" w:eastAsia="SimSun" w:cs="SimSun"/>
          <w:sz w:val="18"/>
          <w:szCs w:val="18"/>
        </w:rPr>
      </w:pPr>
      <w:r>
        <w:rPr>
          <w:rFonts w:ascii="SimSun" w:hAnsi="SimSun" w:eastAsia="SimSun" w:cs="SimSun"/>
          <w:sz w:val="18"/>
          <w:szCs w:val="18"/>
          <w:spacing w:val="-12"/>
        </w:rPr>
        <w:t>皮肤的颜色</w:t>
      </w:r>
      <w:r>
        <w:rPr>
          <w:rFonts w:ascii="SimSun" w:hAnsi="SimSun" w:eastAsia="SimSun" w:cs="SimSun"/>
          <w:sz w:val="18"/>
          <w:szCs w:val="18"/>
          <w:spacing w:val="81"/>
          <w:w w:val="101"/>
        </w:rPr>
        <w:t xml:space="preserve"> </w:t>
      </w:r>
      <w:r>
        <w:rPr>
          <w:rFonts w:ascii="SimSun" w:hAnsi="SimSun" w:eastAsia="SimSun" w:cs="SimSun"/>
          <w:sz w:val="18"/>
          <w:szCs w:val="18"/>
          <w:spacing w:val="-12"/>
        </w:rPr>
        <w:t>skin</w:t>
      </w:r>
      <w:r>
        <w:rPr>
          <w:rFonts w:ascii="SimSun" w:hAnsi="SimSun" w:eastAsia="SimSun" w:cs="SimSun"/>
          <w:sz w:val="18"/>
          <w:szCs w:val="18"/>
          <w:spacing w:val="-9"/>
        </w:rPr>
        <w:t xml:space="preserve"> </w:t>
      </w:r>
      <w:r>
        <w:rPr>
          <w:rFonts w:ascii="SimSun" w:hAnsi="SimSun" w:eastAsia="SimSun" w:cs="SimSun"/>
          <w:sz w:val="18"/>
          <w:szCs w:val="18"/>
          <w:spacing w:val="-12"/>
        </w:rPr>
        <w:t>color</w:t>
      </w:r>
      <w:r>
        <w:rPr>
          <w:rFonts w:ascii="SimSun" w:hAnsi="SimSun" w:eastAsia="SimSun" w:cs="SimSun"/>
          <w:sz w:val="18"/>
          <w:szCs w:val="18"/>
          <w:spacing w:val="12"/>
        </w:rPr>
        <w:t xml:space="preserve">  </w:t>
      </w:r>
      <w:r>
        <w:rPr>
          <w:rFonts w:ascii="SimSun" w:hAnsi="SimSun" w:eastAsia="SimSun" w:cs="SimSun"/>
          <w:sz w:val="18"/>
          <w:szCs w:val="18"/>
          <w:spacing w:val="-12"/>
        </w:rPr>
        <w:t>95</w:t>
      </w:r>
    </w:p>
    <w:p>
      <w:pPr>
        <w:spacing w:before="80" w:line="304" w:lineRule="exact"/>
        <w:rPr>
          <w:rFonts w:ascii="SimSun" w:hAnsi="SimSun" w:eastAsia="SimSun" w:cs="SimSun"/>
          <w:sz w:val="18"/>
          <w:szCs w:val="18"/>
        </w:rPr>
      </w:pPr>
      <w:r>
        <w:rPr>
          <w:rFonts w:ascii="SimSun" w:hAnsi="SimSun" w:eastAsia="SimSun" w:cs="SimSun"/>
          <w:sz w:val="18"/>
          <w:szCs w:val="18"/>
          <w:spacing w:val="-17"/>
          <w:position w:val="9"/>
        </w:rPr>
        <w:t>皮肤定位觉</w:t>
      </w:r>
      <w:r>
        <w:rPr>
          <w:rFonts w:ascii="SimSun" w:hAnsi="SimSun" w:eastAsia="SimSun" w:cs="SimSun"/>
          <w:sz w:val="18"/>
          <w:szCs w:val="18"/>
          <w:spacing w:val="91"/>
          <w:position w:val="9"/>
        </w:rPr>
        <w:t xml:space="preserve"> </w:t>
      </w:r>
      <w:r>
        <w:rPr>
          <w:rFonts w:ascii="SimSun" w:hAnsi="SimSun" w:eastAsia="SimSun" w:cs="SimSun"/>
          <w:sz w:val="18"/>
          <w:szCs w:val="18"/>
          <w:spacing w:val="-17"/>
          <w:position w:val="9"/>
        </w:rPr>
        <w:t>point</w:t>
      </w:r>
      <w:r>
        <w:rPr>
          <w:rFonts w:ascii="SimSun" w:hAnsi="SimSun" w:eastAsia="SimSun" w:cs="SimSun"/>
          <w:sz w:val="18"/>
          <w:szCs w:val="18"/>
          <w:spacing w:val="-10"/>
          <w:position w:val="9"/>
        </w:rPr>
        <w:t xml:space="preserve"> </w:t>
      </w:r>
      <w:r>
        <w:rPr>
          <w:rFonts w:ascii="SimSun" w:hAnsi="SimSun" w:eastAsia="SimSun" w:cs="SimSun"/>
          <w:sz w:val="18"/>
          <w:szCs w:val="18"/>
          <w:spacing w:val="-17"/>
          <w:position w:val="9"/>
        </w:rPr>
        <w:t>localization</w:t>
      </w:r>
      <w:r>
        <w:rPr>
          <w:rFonts w:ascii="SimSun" w:hAnsi="SimSun" w:eastAsia="SimSun" w:cs="SimSun"/>
          <w:sz w:val="18"/>
          <w:szCs w:val="18"/>
          <w:spacing w:val="18"/>
          <w:position w:val="9"/>
        </w:rPr>
        <w:t xml:space="preserve">  </w:t>
      </w:r>
      <w:r>
        <w:rPr>
          <w:rFonts w:ascii="SimSun" w:hAnsi="SimSun" w:eastAsia="SimSun" w:cs="SimSun"/>
          <w:sz w:val="18"/>
          <w:szCs w:val="18"/>
          <w:spacing w:val="-17"/>
          <w:position w:val="9"/>
        </w:rPr>
        <w:t>215</w:t>
      </w:r>
    </w:p>
    <w:p>
      <w:pPr>
        <w:spacing w:before="1" w:line="218" w:lineRule="auto"/>
        <w:rPr>
          <w:rFonts w:ascii="SimSun" w:hAnsi="SimSun" w:eastAsia="SimSun" w:cs="SimSun"/>
          <w:sz w:val="18"/>
          <w:szCs w:val="18"/>
        </w:rPr>
      </w:pPr>
      <w:r>
        <w:rPr>
          <w:rFonts w:ascii="SimSun" w:hAnsi="SimSun" w:eastAsia="SimSun" w:cs="SimSun"/>
          <w:sz w:val="18"/>
          <w:szCs w:val="18"/>
          <w:spacing w:val="-15"/>
        </w:rPr>
        <w:t>皮肤回缩</w:t>
      </w:r>
      <w:r>
        <w:rPr>
          <w:rFonts w:ascii="SimSun" w:hAnsi="SimSun" w:eastAsia="SimSun" w:cs="SimSun"/>
          <w:sz w:val="18"/>
          <w:szCs w:val="18"/>
          <w:spacing w:val="80"/>
        </w:rPr>
        <w:t xml:space="preserve"> </w:t>
      </w:r>
      <w:r>
        <w:rPr>
          <w:rFonts w:ascii="SimSun" w:hAnsi="SimSun" w:eastAsia="SimSun" w:cs="SimSun"/>
          <w:sz w:val="18"/>
          <w:szCs w:val="18"/>
          <w:spacing w:val="-15"/>
        </w:rPr>
        <w:t>skin</w:t>
      </w:r>
      <w:r>
        <w:rPr>
          <w:rFonts w:ascii="SimSun" w:hAnsi="SimSun" w:eastAsia="SimSun" w:cs="SimSun"/>
          <w:sz w:val="18"/>
          <w:szCs w:val="18"/>
          <w:spacing w:val="-16"/>
        </w:rPr>
        <w:t xml:space="preserve"> </w:t>
      </w:r>
      <w:r>
        <w:rPr>
          <w:rFonts w:ascii="SimSun" w:hAnsi="SimSun" w:eastAsia="SimSun" w:cs="SimSun"/>
          <w:sz w:val="18"/>
          <w:szCs w:val="18"/>
          <w:spacing w:val="-15"/>
        </w:rPr>
        <w:t>retraction</w:t>
      </w:r>
      <w:r>
        <w:rPr>
          <w:rFonts w:ascii="SimSun" w:hAnsi="SimSun" w:eastAsia="SimSun" w:cs="SimSun"/>
          <w:sz w:val="18"/>
          <w:szCs w:val="18"/>
          <w:spacing w:val="2"/>
        </w:rPr>
        <w:t xml:space="preserve">   </w:t>
      </w:r>
      <w:r>
        <w:rPr>
          <w:rFonts w:ascii="SimSun" w:hAnsi="SimSun" w:eastAsia="SimSun" w:cs="SimSun"/>
          <w:sz w:val="18"/>
          <w:szCs w:val="18"/>
          <w:spacing w:val="-15"/>
        </w:rPr>
        <w:t>123</w:t>
      </w:r>
    </w:p>
    <w:p>
      <w:pPr>
        <w:spacing w:before="82" w:line="191" w:lineRule="auto"/>
        <w:rPr>
          <w:rFonts w:ascii="SimSun" w:hAnsi="SimSun" w:eastAsia="SimSun" w:cs="SimSun"/>
          <w:sz w:val="18"/>
          <w:szCs w:val="18"/>
        </w:rPr>
      </w:pPr>
      <w:r>
        <w:rPr>
          <w:rFonts w:ascii="SimSun" w:hAnsi="SimSun" w:eastAsia="SimSun" w:cs="SimSun"/>
          <w:sz w:val="18"/>
          <w:szCs w:val="18"/>
          <w:spacing w:val="-8"/>
        </w:rPr>
        <w:t>皮肤黏膜出血</w:t>
      </w:r>
      <w:r>
        <w:rPr>
          <w:rFonts w:ascii="SimSun" w:hAnsi="SimSun" w:eastAsia="SimSun" w:cs="SimSun"/>
          <w:sz w:val="18"/>
          <w:szCs w:val="18"/>
          <w:spacing w:val="91"/>
        </w:rPr>
        <w:t xml:space="preserve"> </w:t>
      </w:r>
      <w:r>
        <w:rPr>
          <w:rFonts w:ascii="SimSun" w:hAnsi="SimSun" w:eastAsia="SimSun" w:cs="SimSun"/>
          <w:sz w:val="18"/>
          <w:szCs w:val="18"/>
          <w:spacing w:val="-8"/>
        </w:rPr>
        <w:t>mucocutaneous</w:t>
      </w:r>
      <w:r>
        <w:rPr>
          <w:rFonts w:ascii="SimSun" w:hAnsi="SimSun" w:eastAsia="SimSun" w:cs="SimSun"/>
          <w:sz w:val="18"/>
          <w:szCs w:val="18"/>
          <w:spacing w:val="-5"/>
        </w:rPr>
        <w:t xml:space="preserve"> </w:t>
      </w:r>
      <w:r>
        <w:rPr>
          <w:rFonts w:ascii="SimSun" w:hAnsi="SimSun" w:eastAsia="SimSun" w:cs="SimSun"/>
          <w:sz w:val="18"/>
          <w:szCs w:val="18"/>
          <w:spacing w:val="-8"/>
        </w:rPr>
        <w:t>hemorrhage</w:t>
      </w:r>
      <w:r>
        <w:rPr>
          <w:rFonts w:ascii="SimSun" w:hAnsi="SimSun" w:eastAsia="SimSun" w:cs="SimSun"/>
          <w:sz w:val="18"/>
          <w:szCs w:val="18"/>
          <w:spacing w:val="25"/>
        </w:rPr>
        <w:t xml:space="preserve">  </w:t>
      </w:r>
      <w:r>
        <w:rPr>
          <w:rFonts w:ascii="SimSun" w:hAnsi="SimSun" w:eastAsia="SimSun" w:cs="SimSun"/>
          <w:sz w:val="18"/>
          <w:szCs w:val="18"/>
          <w:spacing w:val="-8"/>
        </w:rPr>
        <w:t>13</w:t>
      </w:r>
    </w:p>
    <w:p>
      <w:pPr>
        <w:sectPr>
          <w:type w:val="continuous"/>
          <w:pgSz w:w="11230" w:h="15840"/>
          <w:pgMar w:top="400" w:right="1121" w:bottom="400" w:left="582" w:header="0" w:footer="0" w:gutter="0"/>
          <w:cols w:equalWidth="0" w:num="2">
            <w:col w:w="4968" w:space="100"/>
            <w:col w:w="4459" w:space="0"/>
          </w:cols>
        </w:sectPr>
        <w:rPr/>
      </w:pPr>
    </w:p>
    <w:p>
      <w:pPr>
        <w:rPr/>
      </w:pPr>
      <w:r/>
    </w:p>
    <w:p>
      <w:pPr>
        <w:spacing w:line="102" w:lineRule="exact"/>
        <w:rPr/>
      </w:pPr>
      <w:r/>
    </w:p>
    <w:p>
      <w:pPr>
        <w:sectPr>
          <w:pgSz w:w="11230" w:h="15840"/>
          <w:pgMar w:top="400" w:right="781" w:bottom="400" w:left="1069" w:header="0" w:footer="0" w:gutter="0"/>
          <w:cols w:equalWidth="0" w:num="1">
            <w:col w:w="9379" w:space="0"/>
          </w:cols>
        </w:sectPr>
        <w:rPr/>
      </w:pPr>
    </w:p>
    <w:p>
      <w:pPr>
        <w:spacing w:line="252" w:lineRule="auto"/>
        <w:rPr>
          <w:rFonts w:ascii="Arial"/>
          <w:sz w:val="21"/>
        </w:rPr>
      </w:pPr>
      <w:r/>
    </w:p>
    <w:p>
      <w:pPr>
        <w:spacing w:line="252" w:lineRule="auto"/>
        <w:rPr>
          <w:rFonts w:ascii="Arial"/>
          <w:sz w:val="21"/>
        </w:rPr>
      </w:pPr>
      <w:r/>
    </w:p>
    <w:p>
      <w:pPr>
        <w:spacing w:before="61" w:line="214" w:lineRule="auto"/>
        <w:rPr>
          <w:rFonts w:ascii="SimSun" w:hAnsi="SimSun" w:eastAsia="SimSun" w:cs="SimSun"/>
          <w:sz w:val="19"/>
          <w:szCs w:val="19"/>
        </w:rPr>
      </w:pPr>
      <w:r>
        <w:rPr>
          <w:rFonts w:ascii="SimSun" w:hAnsi="SimSun" w:eastAsia="SimSun" w:cs="SimSun"/>
          <w:sz w:val="19"/>
          <w:szCs w:val="19"/>
          <w:spacing w:val="-10"/>
        </w:rPr>
        <w:t>皮肤脱屑</w:t>
      </w:r>
      <w:r>
        <w:rPr>
          <w:rFonts w:ascii="SimSun" w:hAnsi="SimSun" w:eastAsia="SimSun" w:cs="SimSun"/>
          <w:sz w:val="19"/>
          <w:szCs w:val="19"/>
          <w:spacing w:val="35"/>
        </w:rPr>
        <w:t xml:space="preserve"> </w:t>
      </w:r>
      <w:r>
        <w:rPr>
          <w:rFonts w:ascii="SimSun" w:hAnsi="SimSun" w:eastAsia="SimSun" w:cs="SimSun"/>
          <w:sz w:val="19"/>
          <w:szCs w:val="19"/>
          <w:spacing w:val="-10"/>
        </w:rPr>
        <w:t>desquamation</w:t>
      </w:r>
      <w:r>
        <w:rPr>
          <w:rFonts w:ascii="SimSun" w:hAnsi="SimSun" w:eastAsia="SimSun" w:cs="SimSun"/>
          <w:sz w:val="19"/>
          <w:szCs w:val="19"/>
          <w:spacing w:val="7"/>
        </w:rPr>
        <w:t xml:space="preserve">  </w:t>
      </w:r>
      <w:r>
        <w:rPr>
          <w:rFonts w:ascii="SimSun" w:hAnsi="SimSun" w:eastAsia="SimSun" w:cs="SimSun"/>
          <w:sz w:val="19"/>
          <w:szCs w:val="19"/>
          <w:spacing w:val="-10"/>
        </w:rPr>
        <w:t>97</w:t>
      </w:r>
    </w:p>
    <w:p>
      <w:pPr>
        <w:spacing w:before="68" w:line="297" w:lineRule="exact"/>
        <w:rPr>
          <w:rFonts w:ascii="SimSun" w:hAnsi="SimSun" w:eastAsia="SimSun" w:cs="SimSun"/>
          <w:sz w:val="19"/>
          <w:szCs w:val="19"/>
        </w:rPr>
      </w:pPr>
      <w:r>
        <w:rPr>
          <w:rFonts w:ascii="SimSun" w:hAnsi="SimSun" w:eastAsia="SimSun" w:cs="SimSun"/>
          <w:sz w:val="19"/>
          <w:szCs w:val="19"/>
          <w:spacing w:val="-11"/>
          <w:position w:val="8"/>
        </w:rPr>
        <w:t>皮下出</w:t>
      </w:r>
      <w:r>
        <w:rPr>
          <w:rFonts w:ascii="SimSun" w:hAnsi="SimSun" w:eastAsia="SimSun" w:cs="SimSun"/>
          <w:sz w:val="19"/>
          <w:szCs w:val="19"/>
          <w:spacing w:val="-12"/>
          <w:position w:val="8"/>
        </w:rPr>
        <w:t>血</w:t>
      </w:r>
      <w:r>
        <w:rPr>
          <w:rFonts w:ascii="SimSun" w:hAnsi="SimSun" w:eastAsia="SimSun" w:cs="SimSun"/>
          <w:sz w:val="19"/>
          <w:szCs w:val="19"/>
          <w:spacing w:val="67"/>
          <w:position w:val="8"/>
        </w:rPr>
        <w:t xml:space="preserve"> </w:t>
      </w:r>
      <w:r>
        <w:rPr>
          <w:rFonts w:ascii="SimSun" w:hAnsi="SimSun" w:eastAsia="SimSun" w:cs="SimSun"/>
          <w:sz w:val="19"/>
          <w:szCs w:val="19"/>
          <w:spacing w:val="-11"/>
          <w:position w:val="8"/>
        </w:rPr>
        <w:t>subcutaneous</w:t>
      </w:r>
      <w:r>
        <w:rPr>
          <w:rFonts w:ascii="SimSun" w:hAnsi="SimSun" w:eastAsia="SimSun" w:cs="SimSun"/>
          <w:sz w:val="19"/>
          <w:szCs w:val="19"/>
          <w:spacing w:val="-8"/>
          <w:position w:val="8"/>
        </w:rPr>
        <w:t xml:space="preserve"> </w:t>
      </w:r>
      <w:r>
        <w:rPr>
          <w:rFonts w:ascii="SimSun" w:hAnsi="SimSun" w:eastAsia="SimSun" w:cs="SimSun"/>
          <w:sz w:val="19"/>
          <w:szCs w:val="19"/>
          <w:spacing w:val="-11"/>
          <w:position w:val="8"/>
        </w:rPr>
        <w:t>hemorhage</w:t>
      </w:r>
      <w:r>
        <w:rPr>
          <w:rFonts w:ascii="SimSun" w:hAnsi="SimSun" w:eastAsia="SimSun" w:cs="SimSun"/>
          <w:sz w:val="19"/>
          <w:szCs w:val="19"/>
          <w:spacing w:val="15"/>
          <w:position w:val="8"/>
        </w:rPr>
        <w:t xml:space="preserve">  </w:t>
      </w:r>
      <w:r>
        <w:rPr>
          <w:rFonts w:ascii="SimSun" w:hAnsi="SimSun" w:eastAsia="SimSun" w:cs="SimSun"/>
          <w:sz w:val="19"/>
          <w:szCs w:val="19"/>
          <w:spacing w:val="-12"/>
          <w:position w:val="8"/>
        </w:rPr>
        <w:t>97</w:t>
      </w:r>
    </w:p>
    <w:p>
      <w:pPr>
        <w:spacing w:line="220" w:lineRule="auto"/>
        <w:rPr>
          <w:rFonts w:ascii="SimSun" w:hAnsi="SimSun" w:eastAsia="SimSun" w:cs="SimSun"/>
          <w:sz w:val="19"/>
          <w:szCs w:val="19"/>
        </w:rPr>
      </w:pPr>
      <w:r>
        <w:rPr>
          <w:rFonts w:ascii="SimSun" w:hAnsi="SimSun" w:eastAsia="SimSun" w:cs="SimSun"/>
          <w:sz w:val="19"/>
          <w:szCs w:val="19"/>
          <w:spacing w:val="-15"/>
        </w:rPr>
        <w:t>皮下结节</w:t>
      </w:r>
      <w:r>
        <w:rPr>
          <w:rFonts w:ascii="SimSun" w:hAnsi="SimSun" w:eastAsia="SimSun" w:cs="SimSun"/>
          <w:sz w:val="19"/>
          <w:szCs w:val="19"/>
          <w:spacing w:val="48"/>
        </w:rPr>
        <w:t xml:space="preserve"> </w:t>
      </w:r>
      <w:r>
        <w:rPr>
          <w:rFonts w:ascii="SimSun" w:hAnsi="SimSun" w:eastAsia="SimSun" w:cs="SimSun"/>
          <w:sz w:val="19"/>
          <w:szCs w:val="19"/>
          <w:spacing w:val="-15"/>
        </w:rPr>
        <w:t>subcutaneous</w:t>
      </w:r>
      <w:r>
        <w:rPr>
          <w:rFonts w:ascii="SimSun" w:hAnsi="SimSun" w:eastAsia="SimSun" w:cs="SimSun"/>
          <w:sz w:val="19"/>
          <w:szCs w:val="19"/>
          <w:spacing w:val="-12"/>
        </w:rPr>
        <w:t xml:space="preserve"> </w:t>
      </w:r>
      <w:r>
        <w:rPr>
          <w:rFonts w:ascii="SimSun" w:hAnsi="SimSun" w:eastAsia="SimSun" w:cs="SimSun"/>
          <w:sz w:val="19"/>
          <w:szCs w:val="19"/>
          <w:spacing w:val="-15"/>
        </w:rPr>
        <w:t>nodules</w:t>
      </w:r>
      <w:r>
        <w:rPr>
          <w:rFonts w:ascii="SimSun" w:hAnsi="SimSun" w:eastAsia="SimSun" w:cs="SimSun"/>
          <w:sz w:val="19"/>
          <w:szCs w:val="19"/>
          <w:spacing w:val="14"/>
        </w:rPr>
        <w:t xml:space="preserve">  </w:t>
      </w:r>
      <w:r>
        <w:rPr>
          <w:rFonts w:ascii="SimSun" w:hAnsi="SimSun" w:eastAsia="SimSun" w:cs="SimSun"/>
          <w:sz w:val="19"/>
          <w:szCs w:val="19"/>
          <w:spacing w:val="-15"/>
        </w:rPr>
        <w:t>98</w:t>
      </w:r>
    </w:p>
    <w:p>
      <w:pPr>
        <w:spacing w:before="57" w:line="214" w:lineRule="auto"/>
        <w:rPr>
          <w:rFonts w:ascii="SimSun" w:hAnsi="SimSun" w:eastAsia="SimSun" w:cs="SimSun"/>
          <w:sz w:val="19"/>
          <w:szCs w:val="19"/>
        </w:rPr>
      </w:pPr>
      <w:r>
        <w:rPr>
          <w:rFonts w:ascii="SimSun" w:hAnsi="SimSun" w:eastAsia="SimSun" w:cs="SimSun"/>
          <w:sz w:val="19"/>
          <w:szCs w:val="19"/>
          <w:spacing w:val="-11"/>
        </w:rPr>
        <w:t>皮下气肿</w:t>
      </w:r>
      <w:r>
        <w:rPr>
          <w:rFonts w:ascii="SimSun" w:hAnsi="SimSun" w:eastAsia="SimSun" w:cs="SimSun"/>
          <w:sz w:val="19"/>
          <w:szCs w:val="19"/>
          <w:spacing w:val="52"/>
        </w:rPr>
        <w:t xml:space="preserve"> </w:t>
      </w:r>
      <w:r>
        <w:rPr>
          <w:rFonts w:ascii="SimSun" w:hAnsi="SimSun" w:eastAsia="SimSun" w:cs="SimSun"/>
          <w:sz w:val="19"/>
          <w:szCs w:val="19"/>
          <w:spacing w:val="-11"/>
        </w:rPr>
        <w:t>subcutaneous</w:t>
      </w:r>
      <w:r>
        <w:rPr>
          <w:rFonts w:ascii="SimSun" w:hAnsi="SimSun" w:eastAsia="SimSun" w:cs="SimSun"/>
          <w:sz w:val="19"/>
          <w:szCs w:val="19"/>
          <w:spacing w:val="-1"/>
        </w:rPr>
        <w:t xml:space="preserve"> </w:t>
      </w:r>
      <w:r>
        <w:rPr>
          <w:rFonts w:ascii="SimSun" w:hAnsi="SimSun" w:eastAsia="SimSun" w:cs="SimSun"/>
          <w:sz w:val="19"/>
          <w:szCs w:val="19"/>
          <w:spacing w:val="-11"/>
        </w:rPr>
        <w:t>emphysema</w:t>
      </w:r>
      <w:r>
        <w:rPr>
          <w:rFonts w:ascii="SimSun" w:hAnsi="SimSun" w:eastAsia="SimSun" w:cs="SimSun"/>
          <w:sz w:val="19"/>
          <w:szCs w:val="19"/>
          <w:spacing w:val="18"/>
        </w:rPr>
        <w:t xml:space="preserve">  </w:t>
      </w:r>
      <w:r>
        <w:rPr>
          <w:rFonts w:ascii="SimSun" w:hAnsi="SimSun" w:eastAsia="SimSun" w:cs="SimSun"/>
          <w:sz w:val="19"/>
          <w:szCs w:val="19"/>
          <w:spacing w:val="-11"/>
        </w:rPr>
        <w:t>122</w:t>
      </w:r>
    </w:p>
    <w:p>
      <w:pPr>
        <w:spacing w:before="70" w:line="214" w:lineRule="auto"/>
        <w:rPr>
          <w:rFonts w:ascii="SimSun" w:hAnsi="SimSun" w:eastAsia="SimSun" w:cs="SimSun"/>
          <w:sz w:val="19"/>
          <w:szCs w:val="19"/>
        </w:rPr>
      </w:pPr>
      <w:r>
        <w:rPr>
          <w:rFonts w:ascii="SimSun" w:hAnsi="SimSun" w:eastAsia="SimSun" w:cs="SimSun"/>
          <w:sz w:val="19"/>
          <w:szCs w:val="19"/>
          <w:spacing w:val="-18"/>
        </w:rPr>
        <w:t>皮疹</w:t>
      </w:r>
      <w:r>
        <w:rPr>
          <w:rFonts w:ascii="SimSun" w:hAnsi="SimSun" w:eastAsia="SimSun" w:cs="SimSun"/>
          <w:sz w:val="19"/>
          <w:szCs w:val="19"/>
          <w:spacing w:val="58"/>
        </w:rPr>
        <w:t xml:space="preserve"> </w:t>
      </w:r>
      <w:r>
        <w:rPr>
          <w:rFonts w:ascii="SimSun" w:hAnsi="SimSun" w:eastAsia="SimSun" w:cs="SimSun"/>
          <w:sz w:val="19"/>
          <w:szCs w:val="19"/>
          <w:spacing w:val="-18"/>
        </w:rPr>
        <w:t>skin</w:t>
      </w:r>
      <w:r>
        <w:rPr>
          <w:rFonts w:ascii="SimSun" w:hAnsi="SimSun" w:eastAsia="SimSun" w:cs="SimSun"/>
          <w:sz w:val="19"/>
          <w:szCs w:val="19"/>
          <w:spacing w:val="-11"/>
        </w:rPr>
        <w:t xml:space="preserve"> </w:t>
      </w:r>
      <w:r>
        <w:rPr>
          <w:rFonts w:ascii="SimSun" w:hAnsi="SimSun" w:eastAsia="SimSun" w:cs="SimSun"/>
          <w:sz w:val="19"/>
          <w:szCs w:val="19"/>
          <w:spacing w:val="-18"/>
        </w:rPr>
        <w:t>eruption</w:t>
      </w:r>
      <w:r>
        <w:rPr>
          <w:rFonts w:ascii="SimSun" w:hAnsi="SimSun" w:eastAsia="SimSun" w:cs="SimSun"/>
          <w:sz w:val="19"/>
          <w:szCs w:val="19"/>
          <w:spacing w:val="27"/>
          <w:w w:val="101"/>
        </w:rPr>
        <w:t xml:space="preserve">  </w:t>
      </w:r>
      <w:r>
        <w:rPr>
          <w:rFonts w:ascii="SimSun" w:hAnsi="SimSun" w:eastAsia="SimSun" w:cs="SimSun"/>
          <w:sz w:val="19"/>
          <w:szCs w:val="19"/>
          <w:spacing w:val="-18"/>
        </w:rPr>
        <w:t>96</w:t>
      </w:r>
    </w:p>
    <w:p>
      <w:pPr>
        <w:ind w:left="210" w:right="199" w:hanging="210"/>
        <w:spacing w:before="69" w:line="239" w:lineRule="auto"/>
        <w:rPr>
          <w:rFonts w:ascii="SimSun" w:hAnsi="SimSun" w:eastAsia="SimSun" w:cs="SimSun"/>
          <w:sz w:val="19"/>
          <w:szCs w:val="19"/>
        </w:rPr>
      </w:pPr>
      <w:r>
        <w:rPr>
          <w:rFonts w:ascii="SimSun" w:hAnsi="SimSun" w:eastAsia="SimSun" w:cs="SimSun"/>
          <w:sz w:val="19"/>
          <w:szCs w:val="19"/>
          <w:spacing w:val="-16"/>
        </w:rPr>
        <w:t>频率依赖性顺应性</w:t>
      </w:r>
      <w:r>
        <w:rPr>
          <w:rFonts w:ascii="SimSun" w:hAnsi="SimSun" w:eastAsia="SimSun" w:cs="SimSun"/>
          <w:sz w:val="19"/>
          <w:szCs w:val="19"/>
          <w:spacing w:val="53"/>
        </w:rPr>
        <w:t xml:space="preserve"> </w:t>
      </w:r>
      <w:r>
        <w:rPr>
          <w:rFonts w:ascii="SimSun" w:hAnsi="SimSun" w:eastAsia="SimSun" w:cs="SimSun"/>
          <w:sz w:val="19"/>
          <w:szCs w:val="19"/>
          <w:spacing w:val="-16"/>
        </w:rPr>
        <w:t>frequency</w:t>
      </w:r>
      <w:r>
        <w:rPr>
          <w:rFonts w:ascii="SimSun" w:hAnsi="SimSun" w:eastAsia="SimSun" w:cs="SimSun"/>
          <w:sz w:val="19"/>
          <w:szCs w:val="19"/>
          <w:spacing w:val="-8"/>
        </w:rPr>
        <w:t xml:space="preserve"> </w:t>
      </w:r>
      <w:r>
        <w:rPr>
          <w:rFonts w:ascii="SimSun" w:hAnsi="SimSun" w:eastAsia="SimSun" w:cs="SimSun"/>
          <w:sz w:val="19"/>
          <w:szCs w:val="19"/>
          <w:spacing w:val="-16"/>
        </w:rPr>
        <w:t>dependence</w:t>
      </w:r>
      <w:r>
        <w:rPr>
          <w:rFonts w:ascii="SimSun" w:hAnsi="SimSun" w:eastAsia="SimSun" w:cs="SimSun"/>
          <w:sz w:val="19"/>
          <w:szCs w:val="19"/>
          <w:spacing w:val="-10"/>
        </w:rPr>
        <w:t xml:space="preserve"> </w:t>
      </w:r>
      <w:r>
        <w:rPr>
          <w:rFonts w:ascii="SimSun" w:hAnsi="SimSun" w:eastAsia="SimSun" w:cs="SimSun"/>
          <w:sz w:val="19"/>
          <w:szCs w:val="19"/>
          <w:spacing w:val="-16"/>
        </w:rPr>
        <w:t>of</w:t>
      </w:r>
      <w:r>
        <w:rPr>
          <w:rFonts w:ascii="SimSun" w:hAnsi="SimSun" w:eastAsia="SimSun" w:cs="SimSun"/>
          <w:sz w:val="19"/>
          <w:szCs w:val="19"/>
          <w:spacing w:val="-8"/>
        </w:rPr>
        <w:t xml:space="preserve"> </w:t>
      </w:r>
      <w:r>
        <w:rPr>
          <w:rFonts w:ascii="SimSun" w:hAnsi="SimSun" w:eastAsia="SimSun" w:cs="SimSun"/>
          <w:sz w:val="19"/>
          <w:szCs w:val="19"/>
          <w:spacing w:val="-16"/>
        </w:rPr>
        <w:t>dynamic</w:t>
      </w:r>
      <w:r>
        <w:rPr>
          <w:rFonts w:ascii="SimSun" w:hAnsi="SimSun" w:eastAsia="SimSun" w:cs="SimSun"/>
          <w:sz w:val="19"/>
          <w:szCs w:val="19"/>
          <w:spacing w:val="-8"/>
        </w:rPr>
        <w:t xml:space="preserve"> </w:t>
      </w:r>
      <w:r>
        <w:rPr>
          <w:rFonts w:ascii="SimSun" w:hAnsi="SimSun" w:eastAsia="SimSun" w:cs="SimSun"/>
          <w:sz w:val="19"/>
          <w:szCs w:val="19"/>
          <w:spacing w:val="-16"/>
        </w:rPr>
        <w:t>com-</w:t>
      </w:r>
      <w:r>
        <w:rPr>
          <w:rFonts w:ascii="SimSun" w:hAnsi="SimSun" w:eastAsia="SimSun" w:cs="SimSun"/>
          <w:sz w:val="19"/>
          <w:szCs w:val="19"/>
        </w:rPr>
        <w:t xml:space="preserve"> </w:t>
      </w:r>
      <w:r>
        <w:rPr>
          <w:rFonts w:ascii="Times New Roman" w:hAnsi="Times New Roman" w:eastAsia="Times New Roman" w:cs="Times New Roman"/>
          <w:sz w:val="19"/>
          <w:szCs w:val="19"/>
          <w:spacing w:val="-5"/>
        </w:rPr>
        <w:t>pliance,FDC</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5"/>
        </w:rPr>
        <w:t>545</w:t>
      </w:r>
    </w:p>
    <w:p>
      <w:pPr>
        <w:spacing w:before="142" w:line="219" w:lineRule="auto"/>
        <w:rPr>
          <w:rFonts w:ascii="SimSun" w:hAnsi="SimSun" w:eastAsia="SimSun" w:cs="SimSun"/>
          <w:sz w:val="19"/>
          <w:szCs w:val="19"/>
        </w:rPr>
      </w:pPr>
      <w:r>
        <w:rPr>
          <w:rFonts w:ascii="SimSun" w:hAnsi="SimSun" w:eastAsia="SimSun" w:cs="SimSun"/>
          <w:sz w:val="19"/>
          <w:szCs w:val="19"/>
          <w:spacing w:val="-20"/>
        </w:rPr>
        <w:t>平板运动试验</w:t>
      </w:r>
      <w:r>
        <w:rPr>
          <w:rFonts w:ascii="SimSun" w:hAnsi="SimSun" w:eastAsia="SimSun" w:cs="SimSun"/>
          <w:sz w:val="19"/>
          <w:szCs w:val="19"/>
          <w:spacing w:val="73"/>
        </w:rPr>
        <w:t xml:space="preserve"> </w:t>
      </w:r>
      <w:r>
        <w:rPr>
          <w:rFonts w:ascii="SimSun" w:hAnsi="SimSun" w:eastAsia="SimSun" w:cs="SimSun"/>
          <w:sz w:val="19"/>
          <w:szCs w:val="19"/>
          <w:spacing w:val="-20"/>
        </w:rPr>
        <w:t>treadmill</w:t>
      </w:r>
      <w:r>
        <w:rPr>
          <w:rFonts w:ascii="SimSun" w:hAnsi="SimSun" w:eastAsia="SimSun" w:cs="SimSun"/>
          <w:sz w:val="19"/>
          <w:szCs w:val="19"/>
          <w:spacing w:val="-17"/>
        </w:rPr>
        <w:t xml:space="preserve"> </w:t>
      </w:r>
      <w:r>
        <w:rPr>
          <w:rFonts w:ascii="SimSun" w:hAnsi="SimSun" w:eastAsia="SimSun" w:cs="SimSun"/>
          <w:sz w:val="19"/>
          <w:szCs w:val="19"/>
          <w:spacing w:val="-20"/>
        </w:rPr>
        <w:t>test</w:t>
      </w:r>
      <w:r>
        <w:rPr>
          <w:rFonts w:ascii="SimSun" w:hAnsi="SimSun" w:eastAsia="SimSun" w:cs="SimSun"/>
          <w:sz w:val="19"/>
          <w:szCs w:val="19"/>
          <w:spacing w:val="5"/>
        </w:rPr>
        <w:t xml:space="preserve">  </w:t>
      </w:r>
      <w:r>
        <w:rPr>
          <w:rFonts w:ascii="SimSun" w:hAnsi="SimSun" w:eastAsia="SimSun" w:cs="SimSun"/>
          <w:sz w:val="19"/>
          <w:szCs w:val="19"/>
          <w:spacing w:val="-20"/>
        </w:rPr>
        <w:t>535</w:t>
      </w:r>
    </w:p>
    <w:p>
      <w:pPr>
        <w:spacing w:before="65" w:line="219" w:lineRule="auto"/>
        <w:rPr>
          <w:rFonts w:ascii="SimSun" w:hAnsi="SimSun" w:eastAsia="SimSun" w:cs="SimSun"/>
          <w:sz w:val="19"/>
          <w:szCs w:val="19"/>
        </w:rPr>
      </w:pPr>
      <w:r>
        <w:rPr>
          <w:rFonts w:ascii="SimSun" w:hAnsi="SimSun" w:eastAsia="SimSun" w:cs="SimSun"/>
          <w:sz w:val="19"/>
          <w:szCs w:val="19"/>
          <w:spacing w:val="-7"/>
        </w:rPr>
        <w:t>平均QRS</w:t>
      </w:r>
      <w:r>
        <w:rPr>
          <w:rFonts w:ascii="SimSun" w:hAnsi="SimSun" w:eastAsia="SimSun" w:cs="SimSun"/>
          <w:sz w:val="19"/>
          <w:szCs w:val="19"/>
          <w:spacing w:val="-1"/>
        </w:rPr>
        <w:t xml:space="preserve"> </w:t>
      </w:r>
      <w:r>
        <w:rPr>
          <w:rFonts w:ascii="SimSun" w:hAnsi="SimSun" w:eastAsia="SimSun" w:cs="SimSun"/>
          <w:sz w:val="19"/>
          <w:szCs w:val="19"/>
          <w:spacing w:val="-7"/>
        </w:rPr>
        <w:t>心电轴</w:t>
      </w:r>
      <w:r>
        <w:rPr>
          <w:rFonts w:ascii="SimSun" w:hAnsi="SimSun" w:eastAsia="SimSun" w:cs="SimSun"/>
          <w:sz w:val="19"/>
          <w:szCs w:val="19"/>
          <w:spacing w:val="59"/>
        </w:rPr>
        <w:t xml:space="preserve"> </w:t>
      </w:r>
      <w:r>
        <w:rPr>
          <w:rFonts w:ascii="SimSun" w:hAnsi="SimSun" w:eastAsia="SimSun" w:cs="SimSun"/>
          <w:sz w:val="19"/>
          <w:szCs w:val="19"/>
          <w:spacing w:val="-7"/>
        </w:rPr>
        <w:t>mean</w:t>
      </w:r>
      <w:r>
        <w:rPr>
          <w:rFonts w:ascii="SimSun" w:hAnsi="SimSun" w:eastAsia="SimSun" w:cs="SimSun"/>
          <w:sz w:val="19"/>
          <w:szCs w:val="19"/>
          <w:spacing w:val="-5"/>
        </w:rPr>
        <w:t xml:space="preserve"> </w:t>
      </w:r>
      <w:r>
        <w:rPr>
          <w:rFonts w:ascii="SimSun" w:hAnsi="SimSun" w:eastAsia="SimSun" w:cs="SimSun"/>
          <w:sz w:val="19"/>
          <w:szCs w:val="19"/>
          <w:spacing w:val="-7"/>
        </w:rPr>
        <w:t>QRS</w:t>
      </w:r>
      <w:r>
        <w:rPr>
          <w:rFonts w:ascii="SimSun" w:hAnsi="SimSun" w:eastAsia="SimSun" w:cs="SimSun"/>
          <w:sz w:val="19"/>
          <w:szCs w:val="19"/>
          <w:spacing w:val="-2"/>
        </w:rPr>
        <w:t xml:space="preserve"> </w:t>
      </w:r>
      <w:r>
        <w:rPr>
          <w:rFonts w:ascii="SimSun" w:hAnsi="SimSun" w:eastAsia="SimSun" w:cs="SimSun"/>
          <w:sz w:val="19"/>
          <w:szCs w:val="19"/>
          <w:spacing w:val="-7"/>
        </w:rPr>
        <w:t>axis</w:t>
      </w:r>
      <w:r>
        <w:rPr>
          <w:rFonts w:ascii="SimSun" w:hAnsi="SimSun" w:eastAsia="SimSun" w:cs="SimSun"/>
          <w:sz w:val="19"/>
          <w:szCs w:val="19"/>
          <w:spacing w:val="13"/>
        </w:rPr>
        <w:t xml:space="preserve">  </w:t>
      </w:r>
      <w:r>
        <w:rPr>
          <w:rFonts w:ascii="SimSun" w:hAnsi="SimSun" w:eastAsia="SimSun" w:cs="SimSun"/>
          <w:sz w:val="19"/>
          <w:szCs w:val="19"/>
          <w:spacing w:val="-7"/>
        </w:rPr>
        <w:t>484</w:t>
      </w:r>
    </w:p>
    <w:p>
      <w:pPr>
        <w:spacing w:before="61" w:line="214" w:lineRule="auto"/>
        <w:rPr>
          <w:rFonts w:ascii="SimSun" w:hAnsi="SimSun" w:eastAsia="SimSun" w:cs="SimSun"/>
          <w:sz w:val="19"/>
          <w:szCs w:val="19"/>
        </w:rPr>
      </w:pPr>
      <w:r>
        <w:rPr>
          <w:rFonts w:ascii="SimSun" w:hAnsi="SimSun" w:eastAsia="SimSun" w:cs="SimSun"/>
          <w:sz w:val="19"/>
          <w:szCs w:val="19"/>
          <w:spacing w:val="-11"/>
        </w:rPr>
        <w:t>平均红细胞容积</w:t>
      </w:r>
      <w:r>
        <w:rPr>
          <w:rFonts w:ascii="SimSun" w:hAnsi="SimSun" w:eastAsia="SimSun" w:cs="SimSun"/>
          <w:sz w:val="19"/>
          <w:szCs w:val="19"/>
          <w:spacing w:val="68"/>
        </w:rPr>
        <w:t xml:space="preserve"> </w:t>
      </w:r>
      <w:r>
        <w:rPr>
          <w:rFonts w:ascii="SimSun" w:hAnsi="SimSun" w:eastAsia="SimSun" w:cs="SimSun"/>
          <w:sz w:val="19"/>
          <w:szCs w:val="19"/>
          <w:spacing w:val="-11"/>
        </w:rPr>
        <w:t>mean</w:t>
      </w:r>
      <w:r>
        <w:rPr>
          <w:rFonts w:ascii="SimSun" w:hAnsi="SimSun" w:eastAsia="SimSun" w:cs="SimSun"/>
          <w:sz w:val="19"/>
          <w:szCs w:val="19"/>
          <w:spacing w:val="-1"/>
        </w:rPr>
        <w:t xml:space="preserve"> </w:t>
      </w:r>
      <w:r>
        <w:rPr>
          <w:rFonts w:ascii="SimSun" w:hAnsi="SimSun" w:eastAsia="SimSun" w:cs="SimSun"/>
          <w:sz w:val="19"/>
          <w:szCs w:val="19"/>
          <w:spacing w:val="-11"/>
        </w:rPr>
        <w:t>corpuscular</w:t>
      </w:r>
      <w:r>
        <w:rPr>
          <w:rFonts w:ascii="SimSun" w:hAnsi="SimSun" w:eastAsia="SimSun" w:cs="SimSun"/>
          <w:sz w:val="19"/>
          <w:szCs w:val="19"/>
          <w:spacing w:val="-5"/>
        </w:rPr>
        <w:t xml:space="preserve"> </w:t>
      </w:r>
      <w:r>
        <w:rPr>
          <w:rFonts w:ascii="SimSun" w:hAnsi="SimSun" w:eastAsia="SimSun" w:cs="SimSun"/>
          <w:sz w:val="19"/>
          <w:szCs w:val="19"/>
          <w:spacing w:val="-11"/>
        </w:rPr>
        <w:t>volume,MCV</w:t>
      </w:r>
      <w:r>
        <w:rPr>
          <w:rFonts w:ascii="SimSun" w:hAnsi="SimSun" w:eastAsia="SimSun" w:cs="SimSun"/>
          <w:sz w:val="19"/>
          <w:szCs w:val="19"/>
          <w:spacing w:val="12"/>
        </w:rPr>
        <w:t xml:space="preserve">  </w:t>
      </w:r>
      <w:r>
        <w:rPr>
          <w:rFonts w:ascii="SimSun" w:hAnsi="SimSun" w:eastAsia="SimSun" w:cs="SimSun"/>
          <w:sz w:val="19"/>
          <w:szCs w:val="19"/>
          <w:spacing w:val="-11"/>
        </w:rPr>
        <w:t>249</w:t>
      </w:r>
    </w:p>
    <w:p>
      <w:pPr>
        <w:spacing w:before="68" w:line="214" w:lineRule="auto"/>
        <w:rPr>
          <w:rFonts w:ascii="SimSun" w:hAnsi="SimSun" w:eastAsia="SimSun" w:cs="SimSun"/>
          <w:sz w:val="19"/>
          <w:szCs w:val="19"/>
        </w:rPr>
      </w:pPr>
      <w:r>
        <w:rPr>
          <w:rFonts w:ascii="SimSun" w:hAnsi="SimSun" w:eastAsia="SimSun" w:cs="SimSun"/>
          <w:sz w:val="19"/>
          <w:szCs w:val="19"/>
          <w:spacing w:val="-7"/>
        </w:rPr>
        <w:t>平均红细胞血红蛋白量</w:t>
      </w:r>
      <w:r>
        <w:rPr>
          <w:rFonts w:ascii="SimSun" w:hAnsi="SimSun" w:eastAsia="SimSun" w:cs="SimSun"/>
          <w:sz w:val="19"/>
          <w:szCs w:val="19"/>
          <w:spacing w:val="80"/>
        </w:rPr>
        <w:t xml:space="preserve"> </w:t>
      </w:r>
      <w:r>
        <w:rPr>
          <w:rFonts w:ascii="SimSun" w:hAnsi="SimSun" w:eastAsia="SimSun" w:cs="SimSun"/>
          <w:sz w:val="19"/>
          <w:szCs w:val="19"/>
          <w:spacing w:val="-7"/>
        </w:rPr>
        <w:t>mean</w:t>
      </w:r>
      <w:r>
        <w:rPr>
          <w:rFonts w:ascii="SimSun" w:hAnsi="SimSun" w:eastAsia="SimSun" w:cs="SimSun"/>
          <w:sz w:val="19"/>
          <w:szCs w:val="19"/>
          <w:spacing w:val="-3"/>
        </w:rPr>
        <w:t xml:space="preserve"> </w:t>
      </w:r>
      <w:r>
        <w:rPr>
          <w:rFonts w:ascii="SimSun" w:hAnsi="SimSun" w:eastAsia="SimSun" w:cs="SimSun"/>
          <w:sz w:val="19"/>
          <w:szCs w:val="19"/>
          <w:spacing w:val="-7"/>
        </w:rPr>
        <w:t>corpuscular</w:t>
      </w:r>
      <w:r>
        <w:rPr>
          <w:rFonts w:ascii="SimSun" w:hAnsi="SimSun" w:eastAsia="SimSun" w:cs="SimSun"/>
          <w:sz w:val="19"/>
          <w:szCs w:val="19"/>
          <w:spacing w:val="-8"/>
        </w:rPr>
        <w:t xml:space="preserve"> </w:t>
      </w:r>
      <w:r>
        <w:rPr>
          <w:rFonts w:ascii="SimSun" w:hAnsi="SimSun" w:eastAsia="SimSun" w:cs="SimSun"/>
          <w:sz w:val="19"/>
          <w:szCs w:val="19"/>
          <w:spacing w:val="-7"/>
        </w:rPr>
        <w:t>hemoglobin,</w:t>
      </w:r>
    </w:p>
    <w:p>
      <w:pPr>
        <w:ind w:left="210"/>
        <w:spacing w:before="123" w:line="183" w:lineRule="auto"/>
        <w:rPr>
          <w:rFonts w:ascii="SimSun" w:hAnsi="SimSun" w:eastAsia="SimSun" w:cs="SimSun"/>
          <w:sz w:val="19"/>
          <w:szCs w:val="19"/>
        </w:rPr>
      </w:pPr>
      <w:r>
        <w:rPr>
          <w:rFonts w:ascii="Times New Roman" w:hAnsi="Times New Roman" w:eastAsia="Times New Roman" w:cs="Times New Roman"/>
          <w:sz w:val="19"/>
          <w:szCs w:val="19"/>
          <w:spacing w:val="-10"/>
        </w:rPr>
        <w:t>MCH</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0"/>
        </w:rPr>
        <w:t>249</w:t>
      </w:r>
    </w:p>
    <w:p>
      <w:pPr>
        <w:ind w:left="210" w:right="200" w:hanging="210"/>
        <w:spacing w:before="109" w:line="234" w:lineRule="auto"/>
        <w:rPr>
          <w:rFonts w:ascii="SimSun" w:hAnsi="SimSun" w:eastAsia="SimSun" w:cs="SimSun"/>
          <w:sz w:val="19"/>
          <w:szCs w:val="19"/>
        </w:rPr>
      </w:pPr>
      <w:r>
        <w:rPr>
          <w:rFonts w:ascii="SimSun" w:hAnsi="SimSun" w:eastAsia="SimSun" w:cs="SimSun"/>
          <w:sz w:val="19"/>
          <w:szCs w:val="19"/>
          <w:spacing w:val="-12"/>
        </w:rPr>
        <w:t>平均红细胞血红蛋白浓度</w:t>
      </w:r>
      <w:r>
        <w:rPr>
          <w:rFonts w:ascii="SimSun" w:hAnsi="SimSun" w:eastAsia="SimSun" w:cs="SimSun"/>
          <w:sz w:val="19"/>
          <w:szCs w:val="19"/>
          <w:spacing w:val="9"/>
        </w:rPr>
        <w:t xml:space="preserve">  </w:t>
      </w:r>
      <w:r>
        <w:rPr>
          <w:rFonts w:ascii="SimSun" w:hAnsi="SimSun" w:eastAsia="SimSun" w:cs="SimSun"/>
          <w:sz w:val="19"/>
          <w:szCs w:val="19"/>
          <w:spacing w:val="-12"/>
        </w:rPr>
        <w:t>mean</w:t>
      </w:r>
      <w:r>
        <w:rPr>
          <w:rFonts w:ascii="SimSun" w:hAnsi="SimSun" w:eastAsia="SimSun" w:cs="SimSun"/>
          <w:sz w:val="19"/>
          <w:szCs w:val="19"/>
          <w:spacing w:val="-6"/>
        </w:rPr>
        <w:t xml:space="preserve"> </w:t>
      </w:r>
      <w:r>
        <w:rPr>
          <w:rFonts w:ascii="SimSun" w:hAnsi="SimSun" w:eastAsia="SimSun" w:cs="SimSun"/>
          <w:sz w:val="19"/>
          <w:szCs w:val="19"/>
          <w:spacing w:val="-12"/>
        </w:rPr>
        <w:t>corpuscular</w:t>
      </w:r>
      <w:r>
        <w:rPr>
          <w:rFonts w:ascii="SimSun" w:hAnsi="SimSun" w:eastAsia="SimSun" w:cs="SimSun"/>
          <w:sz w:val="19"/>
          <w:szCs w:val="19"/>
          <w:spacing w:val="-12"/>
        </w:rPr>
        <w:t xml:space="preserve"> </w:t>
      </w:r>
      <w:r>
        <w:rPr>
          <w:rFonts w:ascii="SimSun" w:hAnsi="SimSun" w:eastAsia="SimSun" w:cs="SimSun"/>
          <w:sz w:val="19"/>
          <w:szCs w:val="19"/>
          <w:spacing w:val="-12"/>
        </w:rPr>
        <w:t>hemoglobin</w:t>
      </w:r>
      <w:r>
        <w:rPr>
          <w:rFonts w:ascii="SimSun" w:hAnsi="SimSun" w:eastAsia="SimSun" w:cs="SimSun"/>
          <w:sz w:val="19"/>
          <w:szCs w:val="19"/>
        </w:rPr>
        <w:t xml:space="preserve"> </w:t>
      </w:r>
      <w:r>
        <w:rPr>
          <w:rFonts w:ascii="Times New Roman" w:hAnsi="Times New Roman" w:eastAsia="Times New Roman" w:cs="Times New Roman"/>
          <w:sz w:val="19"/>
          <w:szCs w:val="19"/>
          <w:spacing w:val="-7"/>
        </w:rPr>
        <w:t>concentration,MCHC</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7"/>
        </w:rPr>
        <w:t>250</w:t>
      </w:r>
    </w:p>
    <w:p>
      <w:pPr>
        <w:spacing w:before="99" w:line="214" w:lineRule="auto"/>
        <w:rPr>
          <w:rFonts w:ascii="SimSun" w:hAnsi="SimSun" w:eastAsia="SimSun" w:cs="SimSun"/>
          <w:sz w:val="19"/>
          <w:szCs w:val="19"/>
        </w:rPr>
      </w:pPr>
      <w:r>
        <w:rPr>
          <w:rFonts w:ascii="SimSun" w:hAnsi="SimSun" w:eastAsia="SimSun" w:cs="SimSun"/>
          <w:sz w:val="19"/>
          <w:szCs w:val="19"/>
          <w:spacing w:val="-13"/>
        </w:rPr>
        <w:t>平卧呼吸</w:t>
      </w:r>
      <w:r>
        <w:rPr>
          <w:rFonts w:ascii="SimSun" w:hAnsi="SimSun" w:eastAsia="SimSun" w:cs="SimSun"/>
          <w:sz w:val="19"/>
          <w:szCs w:val="19"/>
          <w:spacing w:val="45"/>
        </w:rPr>
        <w:t xml:space="preserve"> </w:t>
      </w:r>
      <w:r>
        <w:rPr>
          <w:rFonts w:ascii="SimSun" w:hAnsi="SimSun" w:eastAsia="SimSun" w:cs="SimSun"/>
          <w:sz w:val="19"/>
          <w:szCs w:val="19"/>
          <w:spacing w:val="-13"/>
        </w:rPr>
        <w:t>platypnea</w:t>
      </w:r>
      <w:r>
        <w:rPr>
          <w:rFonts w:ascii="SimSun" w:hAnsi="SimSun" w:eastAsia="SimSun" w:cs="SimSun"/>
          <w:sz w:val="19"/>
          <w:szCs w:val="19"/>
          <w:spacing w:val="18"/>
        </w:rPr>
        <w:t xml:space="preserve">  </w:t>
      </w:r>
      <w:r>
        <w:rPr>
          <w:rFonts w:ascii="SimSun" w:hAnsi="SimSun" w:eastAsia="SimSun" w:cs="SimSun"/>
          <w:sz w:val="19"/>
          <w:szCs w:val="19"/>
          <w:spacing w:val="-13"/>
        </w:rPr>
        <w:t>126</w:t>
      </w:r>
    </w:p>
    <w:p>
      <w:pPr>
        <w:spacing w:before="89" w:line="214" w:lineRule="auto"/>
        <w:rPr>
          <w:rFonts w:ascii="SimSun" w:hAnsi="SimSun" w:eastAsia="SimSun" w:cs="SimSun"/>
          <w:sz w:val="19"/>
          <w:szCs w:val="19"/>
        </w:rPr>
      </w:pPr>
      <w:r>
        <w:rPr>
          <w:rFonts w:ascii="SimSun" w:hAnsi="SimSun" w:eastAsia="SimSun" w:cs="SimSun"/>
          <w:sz w:val="19"/>
          <w:szCs w:val="19"/>
          <w:spacing w:val="-17"/>
        </w:rPr>
        <w:t>葡萄糖耐量试验</w:t>
      </w:r>
      <w:r>
        <w:rPr>
          <w:rFonts w:ascii="SimSun" w:hAnsi="SimSun" w:eastAsia="SimSun" w:cs="SimSun"/>
          <w:sz w:val="19"/>
          <w:szCs w:val="19"/>
          <w:spacing w:val="81"/>
        </w:rPr>
        <w:t xml:space="preserve"> </w:t>
      </w:r>
      <w:r>
        <w:rPr>
          <w:rFonts w:ascii="SimSun" w:hAnsi="SimSun" w:eastAsia="SimSun" w:cs="SimSun"/>
          <w:sz w:val="19"/>
          <w:szCs w:val="19"/>
          <w:spacing w:val="-17"/>
        </w:rPr>
        <w:t>glucose</w:t>
      </w:r>
      <w:r>
        <w:rPr>
          <w:rFonts w:ascii="SimSun" w:hAnsi="SimSun" w:eastAsia="SimSun" w:cs="SimSun"/>
          <w:sz w:val="19"/>
          <w:szCs w:val="19"/>
          <w:spacing w:val="-11"/>
        </w:rPr>
        <w:t xml:space="preserve"> </w:t>
      </w:r>
      <w:r>
        <w:rPr>
          <w:rFonts w:ascii="SimSun" w:hAnsi="SimSun" w:eastAsia="SimSun" w:cs="SimSun"/>
          <w:sz w:val="19"/>
          <w:szCs w:val="19"/>
          <w:spacing w:val="-17"/>
        </w:rPr>
        <w:t>tolerance</w:t>
      </w:r>
      <w:r>
        <w:rPr>
          <w:rFonts w:ascii="SimSun" w:hAnsi="SimSun" w:eastAsia="SimSun" w:cs="SimSun"/>
          <w:sz w:val="19"/>
          <w:szCs w:val="19"/>
          <w:spacing w:val="-11"/>
        </w:rPr>
        <w:t xml:space="preserve"> </w:t>
      </w:r>
      <w:r>
        <w:rPr>
          <w:rFonts w:ascii="SimSun" w:hAnsi="SimSun" w:eastAsia="SimSun" w:cs="SimSun"/>
          <w:sz w:val="19"/>
          <w:szCs w:val="19"/>
          <w:spacing w:val="-17"/>
        </w:rPr>
        <w:t>test,GTT</w:t>
      </w:r>
      <w:r>
        <w:rPr>
          <w:rFonts w:ascii="SimSun" w:hAnsi="SimSun" w:eastAsia="SimSun" w:cs="SimSun"/>
          <w:sz w:val="19"/>
          <w:szCs w:val="19"/>
          <w:spacing w:val="12"/>
        </w:rPr>
        <w:t xml:space="preserve">  </w:t>
      </w:r>
      <w:r>
        <w:rPr>
          <w:rFonts w:ascii="SimSun" w:hAnsi="SimSun" w:eastAsia="SimSun" w:cs="SimSun"/>
          <w:sz w:val="19"/>
          <w:szCs w:val="19"/>
          <w:spacing w:val="-17"/>
        </w:rPr>
        <w:t>372</w:t>
      </w:r>
    </w:p>
    <w:p>
      <w:pPr>
        <w:spacing w:before="241"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5F96"/>
        </w:rPr>
        <w:t>Q</w:t>
      </w:r>
    </w:p>
    <w:p>
      <w:pPr>
        <w:spacing w:before="109" w:line="214" w:lineRule="auto"/>
        <w:rPr>
          <w:rFonts w:ascii="SimSun" w:hAnsi="SimSun" w:eastAsia="SimSun" w:cs="SimSun"/>
          <w:sz w:val="19"/>
          <w:szCs w:val="19"/>
        </w:rPr>
      </w:pPr>
      <w:r>
        <w:rPr>
          <w:rFonts w:ascii="SimSun" w:hAnsi="SimSun" w:eastAsia="SimSun" w:cs="SimSun"/>
          <w:sz w:val="19"/>
          <w:szCs w:val="19"/>
          <w:spacing w:val="-18"/>
        </w:rPr>
        <w:t>奇脉</w:t>
      </w:r>
      <w:r>
        <w:rPr>
          <w:rFonts w:ascii="SimSun" w:hAnsi="SimSun" w:eastAsia="SimSun" w:cs="SimSun"/>
          <w:sz w:val="19"/>
          <w:szCs w:val="19"/>
          <w:spacing w:val="48"/>
        </w:rPr>
        <w:t xml:space="preserve"> </w:t>
      </w:r>
      <w:r>
        <w:rPr>
          <w:rFonts w:ascii="SimSun" w:hAnsi="SimSun" w:eastAsia="SimSun" w:cs="SimSun"/>
          <w:sz w:val="19"/>
          <w:szCs w:val="19"/>
          <w:spacing w:val="-18"/>
        </w:rPr>
        <w:t>paradoxical</w:t>
      </w:r>
      <w:r>
        <w:rPr>
          <w:rFonts w:ascii="SimSun" w:hAnsi="SimSun" w:eastAsia="SimSun" w:cs="SimSun"/>
          <w:sz w:val="19"/>
          <w:szCs w:val="19"/>
          <w:spacing w:val="-17"/>
        </w:rPr>
        <w:t xml:space="preserve"> </w:t>
      </w:r>
      <w:r>
        <w:rPr>
          <w:rFonts w:ascii="SimSun" w:hAnsi="SimSun" w:eastAsia="SimSun" w:cs="SimSun"/>
          <w:sz w:val="19"/>
          <w:szCs w:val="19"/>
          <w:spacing w:val="-18"/>
        </w:rPr>
        <w:t>pulse</w:t>
      </w:r>
      <w:r>
        <w:rPr>
          <w:rFonts w:ascii="SimSun" w:hAnsi="SimSun" w:eastAsia="SimSun" w:cs="SimSun"/>
          <w:sz w:val="19"/>
          <w:szCs w:val="19"/>
          <w:spacing w:val="20"/>
        </w:rPr>
        <w:t xml:space="preserve">  </w:t>
      </w:r>
      <w:r>
        <w:rPr>
          <w:rFonts w:ascii="SimSun" w:hAnsi="SimSun" w:eastAsia="SimSun" w:cs="SimSun"/>
          <w:sz w:val="19"/>
          <w:szCs w:val="19"/>
          <w:spacing w:val="-18"/>
        </w:rPr>
        <w:t>160</w:t>
      </w:r>
    </w:p>
    <w:p>
      <w:pPr>
        <w:spacing w:before="85" w:line="219" w:lineRule="auto"/>
        <w:rPr>
          <w:rFonts w:ascii="SimSun" w:hAnsi="SimSun" w:eastAsia="SimSun" w:cs="SimSun"/>
          <w:sz w:val="19"/>
          <w:szCs w:val="19"/>
        </w:rPr>
      </w:pPr>
      <w:r>
        <w:rPr>
          <w:rFonts w:ascii="SimSun" w:hAnsi="SimSun" w:eastAsia="SimSun" w:cs="SimSun"/>
          <w:sz w:val="19"/>
          <w:szCs w:val="19"/>
          <w:spacing w:val="-12"/>
        </w:rPr>
        <w:t>脐</w:t>
      </w:r>
      <w:r>
        <w:rPr>
          <w:rFonts w:ascii="SimSun" w:hAnsi="SimSun" w:eastAsia="SimSun" w:cs="SimSun"/>
          <w:sz w:val="19"/>
          <w:szCs w:val="19"/>
          <w:spacing w:val="62"/>
        </w:rPr>
        <w:t xml:space="preserve"> </w:t>
      </w:r>
      <w:r>
        <w:rPr>
          <w:rFonts w:ascii="SimSun" w:hAnsi="SimSun" w:eastAsia="SimSun" w:cs="SimSun"/>
          <w:sz w:val="19"/>
          <w:szCs w:val="19"/>
          <w:spacing w:val="-12"/>
        </w:rPr>
        <w:t>umbilicus</w:t>
      </w:r>
      <w:r>
        <w:rPr>
          <w:rFonts w:ascii="SimSun" w:hAnsi="SimSun" w:eastAsia="SimSun" w:cs="SimSun"/>
          <w:sz w:val="19"/>
          <w:szCs w:val="19"/>
          <w:spacing w:val="93"/>
        </w:rPr>
        <w:t xml:space="preserve"> </w:t>
      </w:r>
      <w:r>
        <w:rPr>
          <w:rFonts w:ascii="SimSun" w:hAnsi="SimSun" w:eastAsia="SimSun" w:cs="SimSun"/>
          <w:sz w:val="19"/>
          <w:szCs w:val="19"/>
          <w:spacing w:val="-12"/>
        </w:rPr>
        <w:t>167</w:t>
      </w:r>
    </w:p>
    <w:p>
      <w:pPr>
        <w:spacing w:before="68" w:line="214" w:lineRule="auto"/>
        <w:rPr>
          <w:rFonts w:ascii="SimSun" w:hAnsi="SimSun" w:eastAsia="SimSun" w:cs="SimSun"/>
          <w:sz w:val="19"/>
          <w:szCs w:val="19"/>
        </w:rPr>
      </w:pPr>
      <w:r>
        <w:rPr>
          <w:rFonts w:ascii="SimSun" w:hAnsi="SimSun" w:eastAsia="SimSun" w:cs="SimSun"/>
          <w:sz w:val="19"/>
          <w:szCs w:val="19"/>
          <w:spacing w:val="-19"/>
        </w:rPr>
        <w:t>脐部</w:t>
      </w:r>
      <w:r>
        <w:rPr>
          <w:rFonts w:ascii="SimSun" w:hAnsi="SimSun" w:eastAsia="SimSun" w:cs="SimSun"/>
          <w:sz w:val="19"/>
          <w:szCs w:val="19"/>
          <w:spacing w:val="62"/>
        </w:rPr>
        <w:t xml:space="preserve"> </w:t>
      </w:r>
      <w:r>
        <w:rPr>
          <w:rFonts w:ascii="SimSun" w:hAnsi="SimSun" w:eastAsia="SimSun" w:cs="SimSun"/>
          <w:sz w:val="19"/>
          <w:szCs w:val="19"/>
          <w:spacing w:val="-19"/>
        </w:rPr>
        <w:t>umbilical</w:t>
      </w:r>
      <w:r>
        <w:rPr>
          <w:rFonts w:ascii="SimSun" w:hAnsi="SimSun" w:eastAsia="SimSun" w:cs="SimSun"/>
          <w:sz w:val="19"/>
          <w:szCs w:val="19"/>
          <w:spacing w:val="-18"/>
        </w:rPr>
        <w:t xml:space="preserve"> </w:t>
      </w:r>
      <w:r>
        <w:rPr>
          <w:rFonts w:ascii="SimSun" w:hAnsi="SimSun" w:eastAsia="SimSun" w:cs="SimSun"/>
          <w:sz w:val="19"/>
          <w:szCs w:val="19"/>
          <w:spacing w:val="-19"/>
        </w:rPr>
        <w:t>region</w:t>
      </w:r>
      <w:r>
        <w:rPr>
          <w:rFonts w:ascii="SimSun" w:hAnsi="SimSun" w:eastAsia="SimSun" w:cs="SimSun"/>
          <w:sz w:val="19"/>
          <w:szCs w:val="19"/>
          <w:spacing w:val="22"/>
        </w:rPr>
        <w:t xml:space="preserve">  </w:t>
      </w:r>
      <w:r>
        <w:rPr>
          <w:rFonts w:ascii="SimSun" w:hAnsi="SimSun" w:eastAsia="SimSun" w:cs="SimSun"/>
          <w:sz w:val="19"/>
          <w:szCs w:val="19"/>
          <w:spacing w:val="-19"/>
        </w:rPr>
        <w:t>169</w:t>
      </w:r>
    </w:p>
    <w:p>
      <w:pPr>
        <w:spacing w:before="81" w:line="305" w:lineRule="exact"/>
        <w:rPr>
          <w:rFonts w:ascii="SimSun" w:hAnsi="SimSun" w:eastAsia="SimSun" w:cs="SimSun"/>
          <w:sz w:val="19"/>
          <w:szCs w:val="19"/>
        </w:rPr>
      </w:pPr>
      <w:r>
        <w:rPr>
          <w:rFonts w:ascii="SimSun" w:hAnsi="SimSun" w:eastAsia="SimSun" w:cs="SimSun"/>
          <w:sz w:val="19"/>
          <w:szCs w:val="19"/>
          <w:spacing w:val="-11"/>
          <w:position w:val="8"/>
        </w:rPr>
        <w:t>气腹</w:t>
      </w:r>
      <w:r>
        <w:rPr>
          <w:rFonts w:ascii="SimSun" w:hAnsi="SimSun" w:eastAsia="SimSun" w:cs="SimSun"/>
          <w:sz w:val="19"/>
          <w:szCs w:val="19"/>
          <w:spacing w:val="71"/>
          <w:position w:val="8"/>
        </w:rPr>
        <w:t xml:space="preserve"> </w:t>
      </w:r>
      <w:r>
        <w:rPr>
          <w:rFonts w:ascii="SimSun" w:hAnsi="SimSun" w:eastAsia="SimSun" w:cs="SimSun"/>
          <w:sz w:val="19"/>
          <w:szCs w:val="19"/>
          <w:spacing w:val="-11"/>
          <w:position w:val="8"/>
        </w:rPr>
        <w:t>pneumoperitoneum</w:t>
      </w:r>
      <w:r>
        <w:rPr>
          <w:rFonts w:ascii="SimSun" w:hAnsi="SimSun" w:eastAsia="SimSun" w:cs="SimSun"/>
          <w:sz w:val="19"/>
          <w:szCs w:val="19"/>
          <w:spacing w:val="24"/>
          <w:position w:val="8"/>
        </w:rPr>
        <w:t xml:space="preserve">  </w:t>
      </w:r>
      <w:r>
        <w:rPr>
          <w:rFonts w:ascii="SimSun" w:hAnsi="SimSun" w:eastAsia="SimSun" w:cs="SimSun"/>
          <w:sz w:val="19"/>
          <w:szCs w:val="19"/>
          <w:spacing w:val="-11"/>
          <w:position w:val="8"/>
        </w:rPr>
        <w:t>170</w:t>
      </w:r>
    </w:p>
    <w:p>
      <w:pPr>
        <w:spacing w:line="219" w:lineRule="auto"/>
        <w:rPr>
          <w:rFonts w:ascii="SimSun" w:hAnsi="SimSun" w:eastAsia="SimSun" w:cs="SimSun"/>
          <w:sz w:val="19"/>
          <w:szCs w:val="19"/>
        </w:rPr>
      </w:pPr>
      <w:r>
        <w:rPr>
          <w:rFonts w:ascii="SimSun" w:hAnsi="SimSun" w:eastAsia="SimSun" w:cs="SimSun"/>
          <w:sz w:val="19"/>
          <w:szCs w:val="19"/>
          <w:spacing w:val="-13"/>
        </w:rPr>
        <w:t>气管</w:t>
      </w:r>
      <w:r>
        <w:rPr>
          <w:rFonts w:ascii="SimSun" w:hAnsi="SimSun" w:eastAsia="SimSun" w:cs="SimSun"/>
          <w:sz w:val="19"/>
          <w:szCs w:val="19"/>
          <w:spacing w:val="53"/>
        </w:rPr>
        <w:t xml:space="preserve"> </w:t>
      </w:r>
      <w:r>
        <w:rPr>
          <w:rFonts w:ascii="SimSun" w:hAnsi="SimSun" w:eastAsia="SimSun" w:cs="SimSun"/>
          <w:sz w:val="19"/>
          <w:szCs w:val="19"/>
          <w:spacing w:val="-13"/>
        </w:rPr>
        <w:t>trachea</w:t>
      </w:r>
      <w:r>
        <w:rPr>
          <w:rFonts w:ascii="SimSun" w:hAnsi="SimSun" w:eastAsia="SimSun" w:cs="SimSun"/>
          <w:sz w:val="19"/>
          <w:szCs w:val="19"/>
          <w:spacing w:val="8"/>
        </w:rPr>
        <w:t xml:space="preserve">  </w:t>
      </w:r>
      <w:r>
        <w:rPr>
          <w:rFonts w:ascii="SimSun" w:hAnsi="SimSun" w:eastAsia="SimSun" w:cs="SimSun"/>
          <w:sz w:val="19"/>
          <w:szCs w:val="19"/>
          <w:spacing w:val="-13"/>
        </w:rPr>
        <w:t>120</w:t>
      </w:r>
    </w:p>
    <w:p>
      <w:pPr>
        <w:spacing w:before="75" w:line="219" w:lineRule="auto"/>
        <w:rPr>
          <w:rFonts w:ascii="SimSun" w:hAnsi="SimSun" w:eastAsia="SimSun" w:cs="SimSun"/>
          <w:sz w:val="19"/>
          <w:szCs w:val="19"/>
        </w:rPr>
      </w:pPr>
      <w:r>
        <w:rPr>
          <w:rFonts w:ascii="SimSun" w:hAnsi="SimSun" w:eastAsia="SimSun" w:cs="SimSun"/>
          <w:sz w:val="19"/>
          <w:szCs w:val="19"/>
          <w:spacing w:val="-18"/>
        </w:rPr>
        <w:t>气管呼吸</w:t>
      </w:r>
      <w:r>
        <w:rPr>
          <w:rFonts w:ascii="SimSun" w:hAnsi="SimSun" w:eastAsia="SimSun" w:cs="SimSun"/>
          <w:sz w:val="19"/>
          <w:szCs w:val="19"/>
          <w:spacing w:val="-19"/>
        </w:rPr>
        <w:t>音</w:t>
      </w:r>
      <w:r>
        <w:rPr>
          <w:rFonts w:ascii="SimSun" w:hAnsi="SimSun" w:eastAsia="SimSun" w:cs="SimSun"/>
          <w:sz w:val="19"/>
          <w:szCs w:val="19"/>
          <w:spacing w:val="65"/>
        </w:rPr>
        <w:t xml:space="preserve"> </w:t>
      </w:r>
      <w:r>
        <w:rPr>
          <w:rFonts w:ascii="SimSun" w:hAnsi="SimSun" w:eastAsia="SimSun" w:cs="SimSun"/>
          <w:sz w:val="19"/>
          <w:szCs w:val="19"/>
          <w:spacing w:val="-18"/>
        </w:rPr>
        <w:t>tracheal</w:t>
      </w:r>
      <w:r>
        <w:rPr>
          <w:rFonts w:ascii="SimSun" w:hAnsi="SimSun" w:eastAsia="SimSun" w:cs="SimSun"/>
          <w:sz w:val="19"/>
          <w:szCs w:val="19"/>
          <w:spacing w:val="-18"/>
        </w:rPr>
        <w:t xml:space="preserve"> </w:t>
      </w:r>
      <w:r>
        <w:rPr>
          <w:rFonts w:ascii="SimSun" w:hAnsi="SimSun" w:eastAsia="SimSun" w:cs="SimSun"/>
          <w:sz w:val="19"/>
          <w:szCs w:val="19"/>
          <w:spacing w:val="-18"/>
        </w:rPr>
        <w:t>breath</w:t>
      </w:r>
      <w:r>
        <w:rPr>
          <w:rFonts w:ascii="SimSun" w:hAnsi="SimSun" w:eastAsia="SimSun" w:cs="SimSun"/>
          <w:sz w:val="19"/>
          <w:szCs w:val="19"/>
          <w:spacing w:val="-9"/>
        </w:rPr>
        <w:t xml:space="preserve"> </w:t>
      </w:r>
      <w:r>
        <w:rPr>
          <w:rFonts w:ascii="SimSun" w:hAnsi="SimSun" w:eastAsia="SimSun" w:cs="SimSun"/>
          <w:sz w:val="19"/>
          <w:szCs w:val="19"/>
          <w:spacing w:val="-18"/>
        </w:rPr>
        <w:t>sound</w:t>
      </w:r>
      <w:r>
        <w:rPr>
          <w:rFonts w:ascii="SimSun" w:hAnsi="SimSun" w:eastAsia="SimSun" w:cs="SimSun"/>
          <w:sz w:val="19"/>
          <w:szCs w:val="19"/>
          <w:spacing w:val="8"/>
        </w:rPr>
        <w:t xml:space="preserve">  </w:t>
      </w:r>
      <w:r>
        <w:rPr>
          <w:rFonts w:ascii="SimSun" w:hAnsi="SimSun" w:eastAsia="SimSun" w:cs="SimSun"/>
          <w:sz w:val="19"/>
          <w:szCs w:val="19"/>
          <w:spacing w:val="-19"/>
        </w:rPr>
        <w:t>134</w:t>
      </w:r>
    </w:p>
    <w:p>
      <w:pPr>
        <w:spacing w:before="69" w:line="214" w:lineRule="auto"/>
        <w:rPr>
          <w:rFonts w:ascii="SimSun" w:hAnsi="SimSun" w:eastAsia="SimSun" w:cs="SimSun"/>
          <w:sz w:val="19"/>
          <w:szCs w:val="19"/>
        </w:rPr>
      </w:pPr>
      <w:r>
        <w:rPr>
          <w:rFonts w:ascii="SimSun" w:hAnsi="SimSun" w:eastAsia="SimSun" w:cs="SimSun"/>
          <w:sz w:val="19"/>
          <w:szCs w:val="19"/>
          <w:spacing w:val="-10"/>
        </w:rPr>
        <w:t>气胸</w:t>
      </w:r>
      <w:r>
        <w:rPr>
          <w:rFonts w:ascii="SimSun" w:hAnsi="SimSun" w:eastAsia="SimSun" w:cs="SimSun"/>
          <w:sz w:val="19"/>
          <w:szCs w:val="19"/>
          <w:spacing w:val="46"/>
        </w:rPr>
        <w:t xml:space="preserve"> </w:t>
      </w:r>
      <w:r>
        <w:rPr>
          <w:rFonts w:ascii="SimSun" w:hAnsi="SimSun" w:eastAsia="SimSun" w:cs="SimSun"/>
          <w:sz w:val="19"/>
          <w:szCs w:val="19"/>
          <w:spacing w:val="-10"/>
        </w:rPr>
        <w:t>pneumothorax</w:t>
      </w:r>
      <w:r>
        <w:rPr>
          <w:rFonts w:ascii="SimSun" w:hAnsi="SimSun" w:eastAsia="SimSun" w:cs="SimSun"/>
          <w:sz w:val="19"/>
          <w:szCs w:val="19"/>
          <w:spacing w:val="16"/>
        </w:rPr>
        <w:t xml:space="preserve">  </w:t>
      </w:r>
      <w:r>
        <w:rPr>
          <w:rFonts w:ascii="SimSun" w:hAnsi="SimSun" w:eastAsia="SimSun" w:cs="SimSun"/>
          <w:sz w:val="19"/>
          <w:szCs w:val="19"/>
          <w:spacing w:val="-10"/>
        </w:rPr>
        <w:t>141</w:t>
      </w:r>
    </w:p>
    <w:p>
      <w:pPr>
        <w:spacing w:before="80" w:line="214" w:lineRule="auto"/>
        <w:rPr>
          <w:rFonts w:ascii="SimSun" w:hAnsi="SimSun" w:eastAsia="SimSun" w:cs="SimSun"/>
          <w:sz w:val="19"/>
          <w:szCs w:val="19"/>
        </w:rPr>
      </w:pPr>
      <w:r>
        <w:rPr>
          <w:rFonts w:ascii="SimSun" w:hAnsi="SimSun" w:eastAsia="SimSun" w:cs="SimSun"/>
          <w:sz w:val="19"/>
          <w:szCs w:val="19"/>
          <w:spacing w:val="-21"/>
          <w:w w:val="97"/>
        </w:rPr>
        <w:t>髂前上棘</w:t>
      </w:r>
      <w:r>
        <w:rPr>
          <w:rFonts w:ascii="SimSun" w:hAnsi="SimSun" w:eastAsia="SimSun" w:cs="SimSun"/>
          <w:sz w:val="19"/>
          <w:szCs w:val="19"/>
          <w:spacing w:val="64"/>
        </w:rPr>
        <w:t xml:space="preserve"> </w:t>
      </w:r>
      <w:r>
        <w:rPr>
          <w:rFonts w:ascii="SimSun" w:hAnsi="SimSun" w:eastAsia="SimSun" w:cs="SimSun"/>
          <w:sz w:val="19"/>
          <w:szCs w:val="19"/>
          <w:spacing w:val="-21"/>
          <w:w w:val="97"/>
        </w:rPr>
        <w:t>anterior</w:t>
      </w:r>
      <w:r>
        <w:rPr>
          <w:rFonts w:ascii="SimSun" w:hAnsi="SimSun" w:eastAsia="SimSun" w:cs="SimSun"/>
          <w:sz w:val="19"/>
          <w:szCs w:val="19"/>
          <w:spacing w:val="-16"/>
        </w:rPr>
        <w:t xml:space="preserve"> </w:t>
      </w:r>
      <w:r>
        <w:rPr>
          <w:rFonts w:ascii="SimSun" w:hAnsi="SimSun" w:eastAsia="SimSun" w:cs="SimSun"/>
          <w:sz w:val="19"/>
          <w:szCs w:val="19"/>
          <w:spacing w:val="-21"/>
          <w:w w:val="97"/>
        </w:rPr>
        <w:t>superior</w:t>
      </w:r>
      <w:r>
        <w:rPr>
          <w:rFonts w:ascii="SimSun" w:hAnsi="SimSun" w:eastAsia="SimSun" w:cs="SimSun"/>
          <w:sz w:val="19"/>
          <w:szCs w:val="19"/>
          <w:spacing w:val="-12"/>
        </w:rPr>
        <w:t xml:space="preserve"> </w:t>
      </w:r>
      <w:r>
        <w:rPr>
          <w:rFonts w:ascii="SimSun" w:hAnsi="SimSun" w:eastAsia="SimSun" w:cs="SimSun"/>
          <w:sz w:val="19"/>
          <w:szCs w:val="19"/>
          <w:spacing w:val="-21"/>
          <w:w w:val="97"/>
        </w:rPr>
        <w:t>iliac</w:t>
      </w:r>
      <w:r>
        <w:rPr>
          <w:rFonts w:ascii="SimSun" w:hAnsi="SimSun" w:eastAsia="SimSun" w:cs="SimSun"/>
          <w:sz w:val="19"/>
          <w:szCs w:val="19"/>
          <w:spacing w:val="-15"/>
        </w:rPr>
        <w:t xml:space="preserve"> </w:t>
      </w:r>
      <w:r>
        <w:rPr>
          <w:rFonts w:ascii="SimSun" w:hAnsi="SimSun" w:eastAsia="SimSun" w:cs="SimSun"/>
          <w:sz w:val="19"/>
          <w:szCs w:val="19"/>
          <w:spacing w:val="-21"/>
          <w:w w:val="97"/>
        </w:rPr>
        <w:t>spine</w:t>
      </w:r>
      <w:r>
        <w:rPr>
          <w:rFonts w:ascii="SimSun" w:hAnsi="SimSun" w:eastAsia="SimSun" w:cs="SimSun"/>
          <w:sz w:val="19"/>
          <w:szCs w:val="19"/>
          <w:spacing w:val="21"/>
        </w:rPr>
        <w:t xml:space="preserve">  </w:t>
      </w:r>
      <w:r>
        <w:rPr>
          <w:rFonts w:ascii="SimSun" w:hAnsi="SimSun" w:eastAsia="SimSun" w:cs="SimSun"/>
          <w:sz w:val="19"/>
          <w:szCs w:val="19"/>
          <w:spacing w:val="-21"/>
          <w:w w:val="97"/>
        </w:rPr>
        <w:t>167</w:t>
      </w:r>
    </w:p>
    <w:p>
      <w:pPr>
        <w:spacing w:before="78" w:line="214" w:lineRule="auto"/>
        <w:rPr>
          <w:rFonts w:ascii="SimSun" w:hAnsi="SimSun" w:eastAsia="SimSun" w:cs="SimSun"/>
          <w:sz w:val="19"/>
          <w:szCs w:val="19"/>
        </w:rPr>
      </w:pPr>
      <w:r>
        <w:rPr>
          <w:rFonts w:ascii="SimSun" w:hAnsi="SimSun" w:eastAsia="SimSun" w:cs="SimSun"/>
          <w:sz w:val="19"/>
          <w:szCs w:val="19"/>
          <w:spacing w:val="-22"/>
        </w:rPr>
        <w:t>铅管样强直</w:t>
      </w:r>
      <w:r>
        <w:rPr>
          <w:rFonts w:ascii="SimSun" w:hAnsi="SimSun" w:eastAsia="SimSun" w:cs="SimSun"/>
          <w:sz w:val="19"/>
          <w:szCs w:val="19"/>
          <w:spacing w:val="84"/>
        </w:rPr>
        <w:t xml:space="preserve"> </w:t>
      </w:r>
      <w:r>
        <w:rPr>
          <w:rFonts w:ascii="SimSun" w:hAnsi="SimSun" w:eastAsia="SimSun" w:cs="SimSun"/>
          <w:sz w:val="19"/>
          <w:szCs w:val="19"/>
          <w:spacing w:val="-22"/>
        </w:rPr>
        <w:t>lead-pipe</w:t>
      </w:r>
      <w:r>
        <w:rPr>
          <w:rFonts w:ascii="SimSun" w:hAnsi="SimSun" w:eastAsia="SimSun" w:cs="SimSun"/>
          <w:sz w:val="19"/>
          <w:szCs w:val="19"/>
          <w:spacing w:val="-22"/>
        </w:rPr>
        <w:t xml:space="preserve"> </w:t>
      </w:r>
      <w:r>
        <w:rPr>
          <w:rFonts w:ascii="SimSun" w:hAnsi="SimSun" w:eastAsia="SimSun" w:cs="SimSun"/>
          <w:sz w:val="19"/>
          <w:szCs w:val="19"/>
          <w:spacing w:val="-22"/>
        </w:rPr>
        <w:t>rigidity</w:t>
      </w:r>
      <w:r>
        <w:rPr>
          <w:rFonts w:ascii="SimSun" w:hAnsi="SimSun" w:eastAsia="SimSun" w:cs="SimSun"/>
          <w:sz w:val="19"/>
          <w:szCs w:val="19"/>
          <w:spacing w:val="17"/>
        </w:rPr>
        <w:t xml:space="preserve">  </w:t>
      </w:r>
      <w:r>
        <w:rPr>
          <w:rFonts w:ascii="SimSun" w:hAnsi="SimSun" w:eastAsia="SimSun" w:cs="SimSun"/>
          <w:sz w:val="19"/>
          <w:szCs w:val="19"/>
          <w:spacing w:val="-22"/>
        </w:rPr>
        <w:t>213</w:t>
      </w:r>
    </w:p>
    <w:p>
      <w:pPr>
        <w:spacing w:before="81" w:line="214" w:lineRule="auto"/>
        <w:rPr>
          <w:rFonts w:ascii="SimSun" w:hAnsi="SimSun" w:eastAsia="SimSun" w:cs="SimSun"/>
          <w:sz w:val="19"/>
          <w:szCs w:val="19"/>
        </w:rPr>
      </w:pPr>
      <w:r>
        <w:rPr>
          <w:rFonts w:ascii="SimSun" w:hAnsi="SimSun" w:eastAsia="SimSun" w:cs="SimSun"/>
          <w:sz w:val="19"/>
          <w:szCs w:val="19"/>
          <w:spacing w:val="-19"/>
        </w:rPr>
        <w:t>前列腺</w:t>
      </w:r>
      <w:r>
        <w:rPr>
          <w:rFonts w:ascii="SimSun" w:hAnsi="SimSun" w:eastAsia="SimSun" w:cs="SimSun"/>
          <w:sz w:val="19"/>
          <w:szCs w:val="19"/>
          <w:spacing w:val="73"/>
          <w:w w:val="101"/>
        </w:rPr>
        <w:t xml:space="preserve"> </w:t>
      </w:r>
      <w:r>
        <w:rPr>
          <w:rFonts w:ascii="SimSun" w:hAnsi="SimSun" w:eastAsia="SimSun" w:cs="SimSun"/>
          <w:sz w:val="19"/>
          <w:szCs w:val="19"/>
          <w:spacing w:val="-19"/>
        </w:rPr>
        <w:t>prostate</w:t>
      </w:r>
      <w:r>
        <w:rPr>
          <w:rFonts w:ascii="SimSun" w:hAnsi="SimSun" w:eastAsia="SimSun" w:cs="SimSun"/>
          <w:sz w:val="19"/>
          <w:szCs w:val="19"/>
          <w:spacing w:val="20"/>
        </w:rPr>
        <w:t xml:space="preserve">  </w:t>
      </w:r>
      <w:r>
        <w:rPr>
          <w:rFonts w:ascii="SimSun" w:hAnsi="SimSun" w:eastAsia="SimSun" w:cs="SimSun"/>
          <w:sz w:val="19"/>
          <w:szCs w:val="19"/>
          <w:spacing w:val="-19"/>
        </w:rPr>
        <w:t>195</w:t>
      </w:r>
    </w:p>
    <w:p>
      <w:pPr>
        <w:ind w:right="226"/>
        <w:spacing w:before="80" w:line="252" w:lineRule="auto"/>
        <w:rPr>
          <w:rFonts w:ascii="SimSun" w:hAnsi="SimSun" w:eastAsia="SimSun" w:cs="SimSun"/>
          <w:sz w:val="19"/>
          <w:szCs w:val="19"/>
        </w:rPr>
      </w:pPr>
      <w:r>
        <w:rPr>
          <w:rFonts w:ascii="SimSun" w:hAnsi="SimSun" w:eastAsia="SimSun" w:cs="SimSun"/>
          <w:sz w:val="19"/>
          <w:szCs w:val="19"/>
          <w:spacing w:val="-16"/>
        </w:rPr>
        <w:t>前列腺酸性磷酸酶</w:t>
      </w:r>
      <w:r>
        <w:rPr>
          <w:rFonts w:ascii="SimSun" w:hAnsi="SimSun" w:eastAsia="SimSun" w:cs="SimSun"/>
          <w:sz w:val="19"/>
          <w:szCs w:val="19"/>
          <w:spacing w:val="47"/>
        </w:rPr>
        <w:t xml:space="preserve"> </w:t>
      </w:r>
      <w:r>
        <w:rPr>
          <w:rFonts w:ascii="SimSun" w:hAnsi="SimSun" w:eastAsia="SimSun" w:cs="SimSun"/>
          <w:sz w:val="19"/>
          <w:szCs w:val="19"/>
          <w:spacing w:val="-15"/>
        </w:rPr>
        <w:t>prostatic</w:t>
      </w:r>
      <w:r>
        <w:rPr>
          <w:rFonts w:ascii="SimSun" w:hAnsi="SimSun" w:eastAsia="SimSun" w:cs="SimSun"/>
          <w:sz w:val="19"/>
          <w:szCs w:val="19"/>
          <w:spacing w:val="-12"/>
        </w:rPr>
        <w:t xml:space="preserve"> </w:t>
      </w:r>
      <w:r>
        <w:rPr>
          <w:rFonts w:ascii="SimSun" w:hAnsi="SimSun" w:eastAsia="SimSun" w:cs="SimSun"/>
          <w:sz w:val="19"/>
          <w:szCs w:val="19"/>
          <w:spacing w:val="-15"/>
        </w:rPr>
        <w:t>acid</w:t>
      </w:r>
      <w:r>
        <w:rPr>
          <w:rFonts w:ascii="SimSun" w:hAnsi="SimSun" w:eastAsia="SimSun" w:cs="SimSun"/>
          <w:sz w:val="19"/>
          <w:szCs w:val="19"/>
          <w:spacing w:val="-15"/>
        </w:rPr>
        <w:t xml:space="preserve"> </w:t>
      </w:r>
      <w:r>
        <w:rPr>
          <w:rFonts w:ascii="SimSun" w:hAnsi="SimSun" w:eastAsia="SimSun" w:cs="SimSun"/>
          <w:sz w:val="19"/>
          <w:szCs w:val="19"/>
          <w:spacing w:val="-15"/>
        </w:rPr>
        <w:t>phosphatase</w:t>
      </w:r>
      <w:r>
        <w:rPr>
          <w:rFonts w:ascii="SimSun" w:hAnsi="SimSun" w:eastAsia="SimSun" w:cs="SimSun"/>
          <w:sz w:val="19"/>
          <w:szCs w:val="19"/>
          <w:spacing w:val="-16"/>
        </w:rPr>
        <w:t>,</w:t>
      </w:r>
      <w:r>
        <w:rPr>
          <w:rFonts w:ascii="SimSun" w:hAnsi="SimSun" w:eastAsia="SimSun" w:cs="SimSun"/>
          <w:sz w:val="19"/>
          <w:szCs w:val="19"/>
          <w:spacing w:val="-15"/>
        </w:rPr>
        <w:t>PAP</w:t>
      </w:r>
      <w:r>
        <w:rPr>
          <w:rFonts w:ascii="SimSun" w:hAnsi="SimSun" w:eastAsia="SimSun" w:cs="SimSun"/>
          <w:sz w:val="19"/>
          <w:szCs w:val="19"/>
          <w:spacing w:val="12"/>
        </w:rPr>
        <w:t xml:space="preserve">  </w:t>
      </w:r>
      <w:r>
        <w:rPr>
          <w:rFonts w:ascii="SimSun" w:hAnsi="SimSun" w:eastAsia="SimSun" w:cs="SimSun"/>
          <w:sz w:val="19"/>
          <w:szCs w:val="19"/>
          <w:spacing w:val="-16"/>
        </w:rPr>
        <w:t>421</w:t>
      </w:r>
      <w:r>
        <w:rPr>
          <w:rFonts w:ascii="SimSun" w:hAnsi="SimSun" w:eastAsia="SimSun" w:cs="SimSun"/>
          <w:sz w:val="19"/>
          <w:szCs w:val="19"/>
        </w:rPr>
        <w:t xml:space="preserve"> </w:t>
      </w:r>
      <w:r>
        <w:rPr>
          <w:rFonts w:ascii="SimSun" w:hAnsi="SimSun" w:eastAsia="SimSun" w:cs="SimSun"/>
          <w:sz w:val="19"/>
          <w:szCs w:val="19"/>
          <w:spacing w:val="-18"/>
        </w:rPr>
        <w:t>前列腺特异抗原</w:t>
      </w:r>
      <w:r>
        <w:rPr>
          <w:rFonts w:ascii="SimSun" w:hAnsi="SimSun" w:eastAsia="SimSun" w:cs="SimSun"/>
          <w:sz w:val="19"/>
          <w:szCs w:val="19"/>
          <w:spacing w:val="69"/>
        </w:rPr>
        <w:t xml:space="preserve"> </w:t>
      </w:r>
      <w:r>
        <w:rPr>
          <w:rFonts w:ascii="SimSun" w:hAnsi="SimSun" w:eastAsia="SimSun" w:cs="SimSun"/>
          <w:sz w:val="19"/>
          <w:szCs w:val="19"/>
          <w:spacing w:val="-18"/>
        </w:rPr>
        <w:t>prostate</w:t>
      </w:r>
      <w:r>
        <w:rPr>
          <w:rFonts w:ascii="SimSun" w:hAnsi="SimSun" w:eastAsia="SimSun" w:cs="SimSun"/>
          <w:sz w:val="19"/>
          <w:szCs w:val="19"/>
          <w:spacing w:val="-10"/>
        </w:rPr>
        <w:t xml:space="preserve"> </w:t>
      </w:r>
      <w:r>
        <w:rPr>
          <w:rFonts w:ascii="SimSun" w:hAnsi="SimSun" w:eastAsia="SimSun" w:cs="SimSun"/>
          <w:sz w:val="19"/>
          <w:szCs w:val="19"/>
          <w:spacing w:val="-18"/>
        </w:rPr>
        <w:t>specific</w:t>
      </w:r>
      <w:r>
        <w:rPr>
          <w:rFonts w:ascii="SimSun" w:hAnsi="SimSun" w:eastAsia="SimSun" w:cs="SimSun"/>
          <w:sz w:val="19"/>
          <w:szCs w:val="19"/>
          <w:spacing w:val="-16"/>
        </w:rPr>
        <w:t xml:space="preserve"> </w:t>
      </w:r>
      <w:r>
        <w:rPr>
          <w:rFonts w:ascii="SimSun" w:hAnsi="SimSun" w:eastAsia="SimSun" w:cs="SimSun"/>
          <w:sz w:val="19"/>
          <w:szCs w:val="19"/>
          <w:spacing w:val="-18"/>
        </w:rPr>
        <w:t>antigen,PSA</w:t>
      </w:r>
      <w:r>
        <w:rPr>
          <w:rFonts w:ascii="SimSun" w:hAnsi="SimSun" w:eastAsia="SimSun" w:cs="SimSun"/>
          <w:sz w:val="19"/>
          <w:szCs w:val="19"/>
          <w:spacing w:val="8"/>
        </w:rPr>
        <w:t xml:space="preserve">  </w:t>
      </w:r>
      <w:r>
        <w:rPr>
          <w:rFonts w:ascii="SimSun" w:hAnsi="SimSun" w:eastAsia="SimSun" w:cs="SimSun"/>
          <w:sz w:val="19"/>
          <w:szCs w:val="19"/>
          <w:spacing w:val="-18"/>
        </w:rPr>
        <w:t>417</w:t>
      </w:r>
    </w:p>
    <w:p>
      <w:pPr>
        <w:spacing w:before="81" w:line="214" w:lineRule="auto"/>
        <w:rPr>
          <w:rFonts w:ascii="SimSun" w:hAnsi="SimSun" w:eastAsia="SimSun" w:cs="SimSun"/>
          <w:sz w:val="19"/>
          <w:szCs w:val="19"/>
        </w:rPr>
      </w:pPr>
      <w:r>
        <w:rPr>
          <w:rFonts w:ascii="SimSun" w:hAnsi="SimSun" w:eastAsia="SimSun" w:cs="SimSun"/>
          <w:sz w:val="19"/>
          <w:szCs w:val="19"/>
          <w:spacing w:val="-6"/>
        </w:rPr>
        <w:t>前清蛋白</w:t>
      </w:r>
      <w:r>
        <w:rPr>
          <w:rFonts w:ascii="SimSun" w:hAnsi="SimSun" w:eastAsia="SimSun" w:cs="SimSun"/>
          <w:sz w:val="19"/>
          <w:szCs w:val="19"/>
          <w:spacing w:val="28"/>
        </w:rPr>
        <w:t xml:space="preserve"> </w:t>
      </w:r>
      <w:r>
        <w:rPr>
          <w:rFonts w:ascii="SimSun" w:hAnsi="SimSun" w:eastAsia="SimSun" w:cs="SimSun"/>
          <w:sz w:val="19"/>
          <w:szCs w:val="19"/>
          <w:spacing w:val="-6"/>
        </w:rPr>
        <w:t>prealbumin,PAB</w:t>
      </w:r>
      <w:r>
        <w:rPr>
          <w:rFonts w:ascii="SimSun" w:hAnsi="SimSun" w:eastAsia="SimSun" w:cs="SimSun"/>
          <w:sz w:val="19"/>
          <w:szCs w:val="19"/>
          <w:spacing w:val="32"/>
        </w:rPr>
        <w:t xml:space="preserve">  </w:t>
      </w:r>
      <w:r>
        <w:rPr>
          <w:rFonts w:ascii="SimSun" w:hAnsi="SimSun" w:eastAsia="SimSun" w:cs="SimSun"/>
          <w:sz w:val="19"/>
          <w:szCs w:val="19"/>
          <w:spacing w:val="-6"/>
        </w:rPr>
        <w:t>354</w:t>
      </w:r>
    </w:p>
    <w:p>
      <w:pPr>
        <w:spacing w:before="85" w:line="219" w:lineRule="auto"/>
        <w:rPr>
          <w:rFonts w:ascii="SimSun" w:hAnsi="SimSun" w:eastAsia="SimSun" w:cs="SimSun"/>
          <w:sz w:val="19"/>
          <w:szCs w:val="19"/>
        </w:rPr>
      </w:pPr>
      <w:r>
        <w:rPr>
          <w:rFonts w:ascii="SimSun" w:hAnsi="SimSun" w:eastAsia="SimSun" w:cs="SimSun"/>
          <w:sz w:val="19"/>
          <w:szCs w:val="19"/>
          <w:spacing w:val="-18"/>
          <w:w w:val="99"/>
        </w:rPr>
        <w:t>前向散射光</w:t>
      </w:r>
      <w:r>
        <w:rPr>
          <w:rFonts w:ascii="SimSun" w:hAnsi="SimSun" w:eastAsia="SimSun" w:cs="SimSun"/>
          <w:sz w:val="19"/>
          <w:szCs w:val="19"/>
          <w:spacing w:val="56"/>
        </w:rPr>
        <w:t xml:space="preserve"> </w:t>
      </w:r>
      <w:r>
        <w:rPr>
          <w:rFonts w:ascii="SimSun" w:hAnsi="SimSun" w:eastAsia="SimSun" w:cs="SimSun"/>
          <w:sz w:val="19"/>
          <w:szCs w:val="19"/>
          <w:spacing w:val="-18"/>
          <w:w w:val="99"/>
        </w:rPr>
        <w:t>forword</w:t>
      </w:r>
      <w:r>
        <w:rPr>
          <w:rFonts w:ascii="SimSun" w:hAnsi="SimSun" w:eastAsia="SimSun" w:cs="SimSun"/>
          <w:sz w:val="19"/>
          <w:szCs w:val="19"/>
          <w:spacing w:val="-13"/>
        </w:rPr>
        <w:t xml:space="preserve"> </w:t>
      </w:r>
      <w:r>
        <w:rPr>
          <w:rFonts w:ascii="SimSun" w:hAnsi="SimSun" w:eastAsia="SimSun" w:cs="SimSun"/>
          <w:sz w:val="19"/>
          <w:szCs w:val="19"/>
          <w:spacing w:val="-18"/>
          <w:w w:val="99"/>
        </w:rPr>
        <w:t>scatter</w:t>
      </w:r>
      <w:r>
        <w:rPr>
          <w:rFonts w:ascii="SimSun" w:hAnsi="SimSun" w:eastAsia="SimSun" w:cs="SimSun"/>
          <w:sz w:val="19"/>
          <w:szCs w:val="19"/>
          <w:spacing w:val="12"/>
        </w:rPr>
        <w:t xml:space="preserve">  </w:t>
      </w:r>
      <w:r>
        <w:rPr>
          <w:rFonts w:ascii="SimSun" w:hAnsi="SimSun" w:eastAsia="SimSun" w:cs="SimSun"/>
          <w:sz w:val="19"/>
          <w:szCs w:val="19"/>
          <w:spacing w:val="-18"/>
          <w:w w:val="99"/>
        </w:rPr>
        <w:t>47</w:t>
      </w:r>
      <w:r>
        <w:rPr>
          <w:rFonts w:ascii="SimSun" w:hAnsi="SimSun" w:eastAsia="SimSun" w:cs="SimSun"/>
          <w:sz w:val="19"/>
          <w:szCs w:val="19"/>
          <w:spacing w:val="-19"/>
          <w:w w:val="99"/>
        </w:rPr>
        <w:t>3</w:t>
      </w:r>
    </w:p>
    <w:p>
      <w:pPr>
        <w:spacing w:before="68" w:line="214" w:lineRule="auto"/>
        <w:rPr>
          <w:rFonts w:ascii="SimSun" w:hAnsi="SimSun" w:eastAsia="SimSun" w:cs="SimSun"/>
          <w:sz w:val="19"/>
          <w:szCs w:val="19"/>
        </w:rPr>
      </w:pPr>
      <w:r>
        <w:rPr>
          <w:rFonts w:ascii="SimSun" w:hAnsi="SimSun" w:eastAsia="SimSun" w:cs="SimSun"/>
          <w:sz w:val="19"/>
          <w:szCs w:val="19"/>
          <w:spacing w:val="-18"/>
        </w:rPr>
        <w:t>前向运动</w:t>
      </w:r>
      <w:r>
        <w:rPr>
          <w:rFonts w:ascii="SimSun" w:hAnsi="SimSun" w:eastAsia="SimSun" w:cs="SimSun"/>
          <w:sz w:val="19"/>
          <w:szCs w:val="19"/>
          <w:spacing w:val="25"/>
        </w:rPr>
        <w:t xml:space="preserve"> </w:t>
      </w:r>
      <w:r>
        <w:rPr>
          <w:rFonts w:ascii="SimSun" w:hAnsi="SimSun" w:eastAsia="SimSun" w:cs="SimSun"/>
          <w:sz w:val="19"/>
          <w:szCs w:val="19"/>
          <w:spacing w:val="-17"/>
        </w:rPr>
        <w:t>progressive</w:t>
      </w:r>
      <w:r>
        <w:rPr>
          <w:rFonts w:ascii="SimSun" w:hAnsi="SimSun" w:eastAsia="SimSun" w:cs="SimSun"/>
          <w:sz w:val="19"/>
          <w:szCs w:val="19"/>
          <w:spacing w:val="-20"/>
        </w:rPr>
        <w:t xml:space="preserve"> </w:t>
      </w:r>
      <w:r>
        <w:rPr>
          <w:rFonts w:ascii="SimSun" w:hAnsi="SimSun" w:eastAsia="SimSun" w:cs="SimSun"/>
          <w:sz w:val="19"/>
          <w:szCs w:val="19"/>
          <w:spacing w:val="-17"/>
        </w:rPr>
        <w:t>motility</w:t>
      </w:r>
      <w:r>
        <w:rPr>
          <w:rFonts w:ascii="SimSun" w:hAnsi="SimSun" w:eastAsia="SimSun" w:cs="SimSun"/>
          <w:sz w:val="19"/>
          <w:szCs w:val="19"/>
          <w:spacing w:val="-18"/>
        </w:rPr>
        <w:t>,</w:t>
      </w:r>
      <w:r>
        <w:rPr>
          <w:rFonts w:ascii="SimSun" w:hAnsi="SimSun" w:eastAsia="SimSun" w:cs="SimSun"/>
          <w:sz w:val="19"/>
          <w:szCs w:val="19"/>
          <w:spacing w:val="-17"/>
        </w:rPr>
        <w:t>PR</w:t>
      </w:r>
      <w:r>
        <w:rPr>
          <w:rFonts w:ascii="SimSun" w:hAnsi="SimSun" w:eastAsia="SimSun" w:cs="SimSun"/>
          <w:sz w:val="19"/>
          <w:szCs w:val="19"/>
          <w:spacing w:val="18"/>
        </w:rPr>
        <w:t xml:space="preserve">  </w:t>
      </w:r>
      <w:r>
        <w:rPr>
          <w:rFonts w:ascii="SimSun" w:hAnsi="SimSun" w:eastAsia="SimSun" w:cs="SimSun"/>
          <w:sz w:val="19"/>
          <w:szCs w:val="19"/>
          <w:spacing w:val="-18"/>
        </w:rPr>
        <w:t>335</w:t>
      </w:r>
    </w:p>
    <w:p>
      <w:pPr>
        <w:spacing w:before="80" w:line="301" w:lineRule="exact"/>
        <w:rPr>
          <w:rFonts w:ascii="SimSun" w:hAnsi="SimSun" w:eastAsia="SimSun" w:cs="SimSun"/>
          <w:sz w:val="19"/>
          <w:szCs w:val="19"/>
        </w:rPr>
      </w:pPr>
      <w:r>
        <w:rPr>
          <w:rFonts w:ascii="SimSun" w:hAnsi="SimSun" w:eastAsia="SimSun" w:cs="SimSun"/>
          <w:sz w:val="19"/>
          <w:szCs w:val="19"/>
          <w:spacing w:val="-21"/>
          <w:position w:val="8"/>
        </w:rPr>
        <w:t>浅部触诊法</w:t>
      </w:r>
      <w:r>
        <w:rPr>
          <w:rFonts w:ascii="SimSun" w:hAnsi="SimSun" w:eastAsia="SimSun" w:cs="SimSun"/>
          <w:sz w:val="19"/>
          <w:szCs w:val="19"/>
          <w:spacing w:val="80"/>
          <w:position w:val="8"/>
        </w:rPr>
        <w:t xml:space="preserve"> </w:t>
      </w:r>
      <w:r>
        <w:rPr>
          <w:rFonts w:ascii="SimSun" w:hAnsi="SimSun" w:eastAsia="SimSun" w:cs="SimSun"/>
          <w:sz w:val="19"/>
          <w:szCs w:val="19"/>
          <w:spacing w:val="-21"/>
          <w:position w:val="8"/>
        </w:rPr>
        <w:t>light</w:t>
      </w:r>
      <w:r>
        <w:rPr>
          <w:rFonts w:ascii="SimSun" w:hAnsi="SimSun" w:eastAsia="SimSun" w:cs="SimSun"/>
          <w:sz w:val="19"/>
          <w:szCs w:val="19"/>
          <w:spacing w:val="-20"/>
          <w:position w:val="8"/>
        </w:rPr>
        <w:t xml:space="preserve"> </w:t>
      </w:r>
      <w:r>
        <w:rPr>
          <w:rFonts w:ascii="SimSun" w:hAnsi="SimSun" w:eastAsia="SimSun" w:cs="SimSun"/>
          <w:sz w:val="19"/>
          <w:szCs w:val="19"/>
          <w:spacing w:val="-21"/>
          <w:position w:val="8"/>
        </w:rPr>
        <w:t>palpation</w:t>
      </w:r>
      <w:r>
        <w:rPr>
          <w:rFonts w:ascii="SimSun" w:hAnsi="SimSun" w:eastAsia="SimSun" w:cs="SimSun"/>
          <w:sz w:val="19"/>
          <w:szCs w:val="19"/>
          <w:spacing w:val="12"/>
          <w:position w:val="8"/>
        </w:rPr>
        <w:t xml:space="preserve">  </w:t>
      </w:r>
      <w:r>
        <w:rPr>
          <w:rFonts w:ascii="SimSun" w:hAnsi="SimSun" w:eastAsia="SimSun" w:cs="SimSun"/>
          <w:sz w:val="19"/>
          <w:szCs w:val="19"/>
          <w:spacing w:val="-21"/>
          <w:position w:val="8"/>
        </w:rPr>
        <w:t>83</w:t>
      </w:r>
    </w:p>
    <w:p>
      <w:pPr>
        <w:spacing w:before="1" w:line="214" w:lineRule="auto"/>
        <w:rPr>
          <w:rFonts w:ascii="SimSun" w:hAnsi="SimSun" w:eastAsia="SimSun" w:cs="SimSun"/>
          <w:sz w:val="19"/>
          <w:szCs w:val="19"/>
        </w:rPr>
      </w:pPr>
      <w:r>
        <w:rPr>
          <w:rFonts w:ascii="SimSun" w:hAnsi="SimSun" w:eastAsia="SimSun" w:cs="SimSun"/>
          <w:sz w:val="19"/>
          <w:szCs w:val="19"/>
          <w:spacing w:val="-23"/>
        </w:rPr>
        <w:t>浅反射</w:t>
      </w:r>
      <w:r>
        <w:rPr>
          <w:rFonts w:ascii="SimSun" w:hAnsi="SimSun" w:eastAsia="SimSun" w:cs="SimSun"/>
          <w:sz w:val="19"/>
          <w:szCs w:val="19"/>
          <w:spacing w:val="67"/>
        </w:rPr>
        <w:t xml:space="preserve"> </w:t>
      </w:r>
      <w:r>
        <w:rPr>
          <w:rFonts w:ascii="SimSun" w:hAnsi="SimSun" w:eastAsia="SimSun" w:cs="SimSun"/>
          <w:sz w:val="19"/>
          <w:szCs w:val="19"/>
          <w:spacing w:val="-23"/>
        </w:rPr>
        <w:t>superficial</w:t>
      </w:r>
      <w:r>
        <w:rPr>
          <w:rFonts w:ascii="SimSun" w:hAnsi="SimSun" w:eastAsia="SimSun" w:cs="SimSun"/>
          <w:sz w:val="19"/>
          <w:szCs w:val="19"/>
          <w:spacing w:val="-23"/>
        </w:rPr>
        <w:t xml:space="preserve"> </w:t>
      </w:r>
      <w:r>
        <w:rPr>
          <w:rFonts w:ascii="SimSun" w:hAnsi="SimSun" w:eastAsia="SimSun" w:cs="SimSun"/>
          <w:sz w:val="19"/>
          <w:szCs w:val="19"/>
          <w:spacing w:val="-23"/>
        </w:rPr>
        <w:t>reflexes</w:t>
      </w:r>
      <w:r>
        <w:rPr>
          <w:rFonts w:ascii="SimSun" w:hAnsi="SimSun" w:eastAsia="SimSun" w:cs="SimSun"/>
          <w:sz w:val="19"/>
          <w:szCs w:val="19"/>
          <w:spacing w:val="10"/>
        </w:rPr>
        <w:t xml:space="preserve">  </w:t>
      </w:r>
      <w:r>
        <w:rPr>
          <w:rFonts w:ascii="SimSun" w:hAnsi="SimSun" w:eastAsia="SimSun" w:cs="SimSun"/>
          <w:sz w:val="19"/>
          <w:szCs w:val="19"/>
          <w:spacing w:val="-23"/>
        </w:rPr>
        <w:t>2</w:t>
      </w:r>
      <w:r>
        <w:rPr>
          <w:rFonts w:ascii="SimSun" w:hAnsi="SimSun" w:eastAsia="SimSun" w:cs="SimSun"/>
          <w:sz w:val="19"/>
          <w:szCs w:val="19"/>
          <w:spacing w:val="-24"/>
        </w:rPr>
        <w:t>15</w:t>
      </w:r>
    </w:p>
    <w:p>
      <w:pPr>
        <w:spacing w:before="79" w:line="214" w:lineRule="auto"/>
        <w:rPr>
          <w:rFonts w:ascii="SimSun" w:hAnsi="SimSun" w:eastAsia="SimSun" w:cs="SimSun"/>
          <w:sz w:val="19"/>
          <w:szCs w:val="19"/>
        </w:rPr>
      </w:pPr>
      <w:r>
        <w:rPr>
          <w:rFonts w:ascii="SimSun" w:hAnsi="SimSun" w:eastAsia="SimSun" w:cs="SimSun"/>
          <w:sz w:val="19"/>
          <w:szCs w:val="19"/>
          <w:spacing w:val="-21"/>
        </w:rPr>
        <w:t>枪击音</w:t>
      </w:r>
      <w:r>
        <w:rPr>
          <w:rFonts w:ascii="SimSun" w:hAnsi="SimSun" w:eastAsia="SimSun" w:cs="SimSun"/>
          <w:sz w:val="19"/>
          <w:szCs w:val="19"/>
          <w:spacing w:val="72"/>
        </w:rPr>
        <w:t xml:space="preserve"> </w:t>
      </w:r>
      <w:r>
        <w:rPr>
          <w:rFonts w:ascii="SimSun" w:hAnsi="SimSun" w:eastAsia="SimSun" w:cs="SimSun"/>
          <w:sz w:val="19"/>
          <w:szCs w:val="19"/>
          <w:spacing w:val="-21"/>
        </w:rPr>
        <w:t>pistol</w:t>
      </w:r>
      <w:r>
        <w:rPr>
          <w:rFonts w:ascii="SimSun" w:hAnsi="SimSun" w:eastAsia="SimSun" w:cs="SimSun"/>
          <w:sz w:val="19"/>
          <w:szCs w:val="19"/>
          <w:spacing w:val="-11"/>
        </w:rPr>
        <w:t xml:space="preserve"> </w:t>
      </w:r>
      <w:r>
        <w:rPr>
          <w:rFonts w:ascii="SimSun" w:hAnsi="SimSun" w:eastAsia="SimSun" w:cs="SimSun"/>
          <w:sz w:val="19"/>
          <w:szCs w:val="19"/>
          <w:spacing w:val="-21"/>
        </w:rPr>
        <w:t>shot</w:t>
      </w:r>
      <w:r>
        <w:rPr>
          <w:rFonts w:ascii="SimSun" w:hAnsi="SimSun" w:eastAsia="SimSun" w:cs="SimSun"/>
          <w:sz w:val="19"/>
          <w:szCs w:val="19"/>
          <w:spacing w:val="-12"/>
        </w:rPr>
        <w:t xml:space="preserve"> </w:t>
      </w:r>
      <w:r>
        <w:rPr>
          <w:rFonts w:ascii="SimSun" w:hAnsi="SimSun" w:eastAsia="SimSun" w:cs="SimSun"/>
          <w:sz w:val="19"/>
          <w:szCs w:val="19"/>
          <w:spacing w:val="-21"/>
        </w:rPr>
        <w:t>sound</w:t>
      </w:r>
      <w:r>
        <w:rPr>
          <w:rFonts w:ascii="SimSun" w:hAnsi="SimSun" w:eastAsia="SimSun" w:cs="SimSun"/>
          <w:sz w:val="19"/>
          <w:szCs w:val="19"/>
          <w:spacing w:val="18"/>
        </w:rPr>
        <w:t xml:space="preserve">  </w:t>
      </w:r>
      <w:r>
        <w:rPr>
          <w:rFonts w:ascii="SimSun" w:hAnsi="SimSun" w:eastAsia="SimSun" w:cs="SimSun"/>
          <w:sz w:val="19"/>
          <w:szCs w:val="19"/>
          <w:spacing w:val="-21"/>
        </w:rPr>
        <w:t>162</w:t>
      </w:r>
    </w:p>
    <w:p>
      <w:pPr>
        <w:spacing w:before="80" w:line="302" w:lineRule="exact"/>
        <w:rPr>
          <w:rFonts w:ascii="SimSun" w:hAnsi="SimSun" w:eastAsia="SimSun" w:cs="SimSun"/>
          <w:sz w:val="19"/>
          <w:szCs w:val="19"/>
        </w:rPr>
      </w:pPr>
      <w:r>
        <w:rPr>
          <w:rFonts w:ascii="SimSun" w:hAnsi="SimSun" w:eastAsia="SimSun" w:cs="SimSun"/>
          <w:sz w:val="19"/>
          <w:szCs w:val="19"/>
          <w:spacing w:val="-18"/>
          <w:position w:val="8"/>
        </w:rPr>
        <w:t>强迫体位</w:t>
      </w:r>
      <w:r>
        <w:rPr>
          <w:rFonts w:ascii="SimSun" w:hAnsi="SimSun" w:eastAsia="SimSun" w:cs="SimSun"/>
          <w:sz w:val="19"/>
          <w:szCs w:val="19"/>
          <w:spacing w:val="58"/>
          <w:position w:val="8"/>
        </w:rPr>
        <w:t xml:space="preserve"> </w:t>
      </w:r>
      <w:r>
        <w:rPr>
          <w:rFonts w:ascii="SimSun" w:hAnsi="SimSun" w:eastAsia="SimSun" w:cs="SimSun"/>
          <w:sz w:val="19"/>
          <w:szCs w:val="19"/>
          <w:spacing w:val="-18"/>
          <w:position w:val="8"/>
        </w:rPr>
        <w:t>compulsive</w:t>
      </w:r>
      <w:r>
        <w:rPr>
          <w:rFonts w:ascii="SimSun" w:hAnsi="SimSun" w:eastAsia="SimSun" w:cs="SimSun"/>
          <w:sz w:val="19"/>
          <w:szCs w:val="19"/>
          <w:spacing w:val="-17"/>
          <w:position w:val="8"/>
        </w:rPr>
        <w:t xml:space="preserve"> </w:t>
      </w:r>
      <w:r>
        <w:rPr>
          <w:rFonts w:ascii="SimSun" w:hAnsi="SimSun" w:eastAsia="SimSun" w:cs="SimSun"/>
          <w:sz w:val="19"/>
          <w:szCs w:val="19"/>
          <w:spacing w:val="-18"/>
          <w:position w:val="8"/>
        </w:rPr>
        <w:t>position</w:t>
      </w:r>
      <w:r>
        <w:rPr>
          <w:rFonts w:ascii="SimSun" w:hAnsi="SimSun" w:eastAsia="SimSun" w:cs="SimSun"/>
          <w:sz w:val="19"/>
          <w:szCs w:val="19"/>
          <w:spacing w:val="7"/>
          <w:position w:val="8"/>
        </w:rPr>
        <w:t xml:space="preserve">  </w:t>
      </w:r>
      <w:r>
        <w:rPr>
          <w:rFonts w:ascii="SimSun" w:hAnsi="SimSun" w:eastAsia="SimSun" w:cs="SimSun"/>
          <w:sz w:val="19"/>
          <w:szCs w:val="19"/>
          <w:spacing w:val="-18"/>
          <w:position w:val="8"/>
        </w:rPr>
        <w:t>93</w:t>
      </w:r>
    </w:p>
    <w:p>
      <w:pPr>
        <w:spacing w:line="216" w:lineRule="auto"/>
        <w:rPr>
          <w:rFonts w:ascii="SimSun" w:hAnsi="SimSun" w:eastAsia="SimSun" w:cs="SimSun"/>
          <w:sz w:val="19"/>
          <w:szCs w:val="19"/>
        </w:rPr>
      </w:pPr>
      <w:r>
        <w:rPr>
          <w:rFonts w:ascii="SimSun" w:hAnsi="SimSun" w:eastAsia="SimSun" w:cs="SimSun"/>
          <w:sz w:val="19"/>
          <w:szCs w:val="19"/>
          <w:spacing w:val="-6"/>
        </w:rPr>
        <w:t>清蛋白</w:t>
      </w:r>
      <w:r>
        <w:rPr>
          <w:rFonts w:ascii="SimSun" w:hAnsi="SimSun" w:eastAsia="SimSun" w:cs="SimSun"/>
          <w:sz w:val="19"/>
          <w:szCs w:val="19"/>
          <w:spacing w:val="35"/>
        </w:rPr>
        <w:t xml:space="preserve"> </w:t>
      </w:r>
      <w:r>
        <w:rPr>
          <w:rFonts w:ascii="SimSun" w:hAnsi="SimSun" w:eastAsia="SimSun" w:cs="SimSun"/>
          <w:sz w:val="19"/>
          <w:szCs w:val="19"/>
          <w:spacing w:val="-6"/>
        </w:rPr>
        <w:t>albumin,A</w:t>
      </w:r>
      <w:r>
        <w:rPr>
          <w:rFonts w:ascii="SimSun" w:hAnsi="SimSun" w:eastAsia="SimSun" w:cs="SimSun"/>
          <w:sz w:val="19"/>
          <w:szCs w:val="19"/>
          <w:spacing w:val="18"/>
        </w:rPr>
        <w:t xml:space="preserve">  </w:t>
      </w:r>
      <w:r>
        <w:rPr>
          <w:rFonts w:ascii="SimSun" w:hAnsi="SimSun" w:eastAsia="SimSun" w:cs="SimSun"/>
          <w:sz w:val="19"/>
          <w:szCs w:val="19"/>
          <w:spacing w:val="-6"/>
        </w:rPr>
        <w:t>351</w:t>
      </w:r>
    </w:p>
    <w:p>
      <w:pPr>
        <w:spacing w:before="74" w:line="214" w:lineRule="auto"/>
        <w:rPr>
          <w:rFonts w:ascii="SimSun" w:hAnsi="SimSun" w:eastAsia="SimSun" w:cs="SimSun"/>
          <w:sz w:val="19"/>
          <w:szCs w:val="19"/>
        </w:rPr>
      </w:pPr>
      <w:r>
        <w:rPr>
          <w:rFonts w:ascii="SimSun" w:hAnsi="SimSun" w:eastAsia="SimSun" w:cs="SimSun"/>
          <w:sz w:val="19"/>
          <w:szCs w:val="19"/>
          <w:spacing w:val="-13"/>
        </w:rPr>
        <w:t>清蛋白梯度</w:t>
      </w:r>
      <w:r>
        <w:rPr>
          <w:rFonts w:ascii="SimSun" w:hAnsi="SimSun" w:eastAsia="SimSun" w:cs="SimSun"/>
          <w:sz w:val="19"/>
          <w:szCs w:val="19"/>
          <w:spacing w:val="67"/>
        </w:rPr>
        <w:t xml:space="preserve"> </w:t>
      </w:r>
      <w:r>
        <w:rPr>
          <w:rFonts w:ascii="SimSun" w:hAnsi="SimSun" w:eastAsia="SimSun" w:cs="SimSun"/>
          <w:sz w:val="19"/>
          <w:szCs w:val="19"/>
          <w:spacing w:val="-13"/>
        </w:rPr>
        <w:t>albumin</w:t>
      </w:r>
      <w:r>
        <w:rPr>
          <w:rFonts w:ascii="SimSun" w:hAnsi="SimSun" w:eastAsia="SimSun" w:cs="SimSun"/>
          <w:sz w:val="19"/>
          <w:szCs w:val="19"/>
          <w:spacing w:val="-5"/>
        </w:rPr>
        <w:t xml:space="preserve"> </w:t>
      </w:r>
      <w:r>
        <w:rPr>
          <w:rFonts w:ascii="SimSun" w:hAnsi="SimSun" w:eastAsia="SimSun" w:cs="SimSun"/>
          <w:sz w:val="19"/>
          <w:szCs w:val="19"/>
          <w:spacing w:val="-13"/>
        </w:rPr>
        <w:t>gradient,AG</w:t>
      </w:r>
      <w:r>
        <w:rPr>
          <w:rFonts w:ascii="SimSun" w:hAnsi="SimSun" w:eastAsia="SimSun" w:cs="SimSun"/>
          <w:sz w:val="19"/>
          <w:szCs w:val="19"/>
          <w:spacing w:val="13"/>
        </w:rPr>
        <w:t xml:space="preserve">  </w:t>
      </w:r>
      <w:r>
        <w:rPr>
          <w:rFonts w:ascii="SimSun" w:hAnsi="SimSun" w:eastAsia="SimSun" w:cs="SimSun"/>
          <w:sz w:val="19"/>
          <w:szCs w:val="19"/>
          <w:spacing w:val="-13"/>
        </w:rPr>
        <w:t>326</w:t>
      </w:r>
    </w:p>
    <w:p>
      <w:pPr>
        <w:spacing w:before="87" w:line="294" w:lineRule="exact"/>
        <w:rPr>
          <w:rFonts w:ascii="SimSun" w:hAnsi="SimSun" w:eastAsia="SimSun" w:cs="SimSun"/>
          <w:sz w:val="19"/>
          <w:szCs w:val="19"/>
        </w:rPr>
      </w:pPr>
      <w:r>
        <w:rPr>
          <w:rFonts w:ascii="SimSun" w:hAnsi="SimSun" w:eastAsia="SimSun" w:cs="SimSun"/>
          <w:sz w:val="19"/>
          <w:szCs w:val="19"/>
          <w:spacing w:val="-13"/>
          <w:position w:val="7"/>
        </w:rPr>
        <w:t>清音</w:t>
      </w:r>
      <w:r>
        <w:rPr>
          <w:rFonts w:ascii="SimSun" w:hAnsi="SimSun" w:eastAsia="SimSun" w:cs="SimSun"/>
          <w:sz w:val="19"/>
          <w:szCs w:val="19"/>
          <w:spacing w:val="53"/>
          <w:position w:val="7"/>
        </w:rPr>
        <w:t xml:space="preserve"> </w:t>
      </w:r>
      <w:r>
        <w:rPr>
          <w:rFonts w:ascii="SimSun" w:hAnsi="SimSun" w:eastAsia="SimSun" w:cs="SimSun"/>
          <w:sz w:val="19"/>
          <w:szCs w:val="19"/>
          <w:spacing w:val="-13"/>
          <w:position w:val="7"/>
        </w:rPr>
        <w:t>resonance</w:t>
      </w:r>
      <w:r>
        <w:rPr>
          <w:rFonts w:ascii="SimSun" w:hAnsi="SimSun" w:eastAsia="SimSun" w:cs="SimSun"/>
          <w:sz w:val="19"/>
          <w:szCs w:val="19"/>
          <w:spacing w:val="10"/>
          <w:position w:val="7"/>
        </w:rPr>
        <w:t xml:space="preserve">  </w:t>
      </w:r>
      <w:r>
        <w:rPr>
          <w:rFonts w:ascii="SimSun" w:hAnsi="SimSun" w:eastAsia="SimSun" w:cs="SimSun"/>
          <w:sz w:val="19"/>
          <w:szCs w:val="19"/>
          <w:spacing w:val="-13"/>
          <w:position w:val="7"/>
        </w:rPr>
        <w:t>86</w:t>
      </w:r>
    </w:p>
    <w:p>
      <w:pPr>
        <w:spacing w:before="1" w:line="214" w:lineRule="auto"/>
        <w:rPr>
          <w:rFonts w:ascii="SimSun" w:hAnsi="SimSun" w:eastAsia="SimSun" w:cs="SimSun"/>
          <w:sz w:val="19"/>
          <w:szCs w:val="19"/>
        </w:rPr>
      </w:pPr>
      <w:r>
        <w:rPr>
          <w:rFonts w:ascii="SimSun" w:hAnsi="SimSun" w:eastAsia="SimSun" w:cs="SimSun"/>
          <w:sz w:val="19"/>
          <w:szCs w:val="19"/>
          <w:spacing w:val="-10"/>
        </w:rPr>
        <w:t>丘疹</w:t>
      </w:r>
      <w:r>
        <w:rPr>
          <w:rFonts w:ascii="SimSun" w:hAnsi="SimSun" w:eastAsia="SimSun" w:cs="SimSun"/>
          <w:sz w:val="19"/>
          <w:szCs w:val="19"/>
          <w:spacing w:val="47"/>
        </w:rPr>
        <w:t xml:space="preserve"> </w:t>
      </w:r>
      <w:r>
        <w:rPr>
          <w:rFonts w:ascii="SimSun" w:hAnsi="SimSun" w:eastAsia="SimSun" w:cs="SimSun"/>
          <w:sz w:val="19"/>
          <w:szCs w:val="19"/>
          <w:spacing w:val="-10"/>
        </w:rPr>
        <w:t>papules</w:t>
      </w:r>
      <w:r>
        <w:rPr>
          <w:rFonts w:ascii="SimSun" w:hAnsi="SimSun" w:eastAsia="SimSun" w:cs="SimSun"/>
          <w:sz w:val="19"/>
          <w:szCs w:val="19"/>
          <w:spacing w:val="28"/>
        </w:rPr>
        <w:t xml:space="preserve">  </w:t>
      </w:r>
      <w:r>
        <w:rPr>
          <w:rFonts w:ascii="SimSun" w:hAnsi="SimSun" w:eastAsia="SimSun" w:cs="SimSun"/>
          <w:sz w:val="19"/>
          <w:szCs w:val="19"/>
          <w:spacing w:val="-10"/>
        </w:rPr>
        <w:t>96</w:t>
      </w:r>
    </w:p>
    <w:p>
      <w:pPr>
        <w:spacing w:before="78" w:line="301" w:lineRule="exact"/>
        <w:rPr>
          <w:rFonts w:ascii="SimSun" w:hAnsi="SimSun" w:eastAsia="SimSun" w:cs="SimSun"/>
          <w:sz w:val="19"/>
          <w:szCs w:val="19"/>
        </w:rPr>
      </w:pPr>
      <w:r>
        <w:rPr>
          <w:rFonts w:ascii="SimSun" w:hAnsi="SimSun" w:eastAsia="SimSun" w:cs="SimSun"/>
          <w:sz w:val="19"/>
          <w:szCs w:val="19"/>
          <w:spacing w:val="-10"/>
          <w:position w:val="8"/>
        </w:rPr>
        <w:t>球蛋白</w:t>
      </w:r>
      <w:r>
        <w:rPr>
          <w:rFonts w:ascii="SimSun" w:hAnsi="SimSun" w:eastAsia="SimSun" w:cs="SimSun"/>
          <w:sz w:val="19"/>
          <w:szCs w:val="19"/>
          <w:spacing w:val="39"/>
          <w:position w:val="8"/>
        </w:rPr>
        <w:t xml:space="preserve"> </w:t>
      </w:r>
      <w:r>
        <w:rPr>
          <w:rFonts w:ascii="SimSun" w:hAnsi="SimSun" w:eastAsia="SimSun" w:cs="SimSun"/>
          <w:sz w:val="19"/>
          <w:szCs w:val="19"/>
          <w:spacing w:val="-10"/>
          <w:position w:val="8"/>
        </w:rPr>
        <w:t>globulin,G</w:t>
      </w:r>
      <w:r>
        <w:rPr>
          <w:rFonts w:ascii="SimSun" w:hAnsi="SimSun" w:eastAsia="SimSun" w:cs="SimSun"/>
          <w:sz w:val="19"/>
          <w:szCs w:val="19"/>
          <w:spacing w:val="13"/>
          <w:position w:val="8"/>
        </w:rPr>
        <w:t xml:space="preserve">  </w:t>
      </w:r>
      <w:r>
        <w:rPr>
          <w:rFonts w:ascii="SimSun" w:hAnsi="SimSun" w:eastAsia="SimSun" w:cs="SimSun"/>
          <w:sz w:val="19"/>
          <w:szCs w:val="19"/>
          <w:spacing w:val="-10"/>
          <w:position w:val="8"/>
        </w:rPr>
        <w:t>351</w:t>
      </w:r>
    </w:p>
    <w:p>
      <w:pPr>
        <w:spacing w:line="214" w:lineRule="auto"/>
        <w:rPr>
          <w:rFonts w:ascii="SimSun" w:hAnsi="SimSun" w:eastAsia="SimSun" w:cs="SimSun"/>
          <w:sz w:val="19"/>
          <w:szCs w:val="19"/>
        </w:rPr>
      </w:pPr>
      <w:r>
        <w:rPr>
          <w:rFonts w:ascii="SimSun" w:hAnsi="SimSun" w:eastAsia="SimSun" w:cs="SimSun"/>
          <w:sz w:val="19"/>
          <w:szCs w:val="19"/>
          <w:spacing w:val="-15"/>
        </w:rPr>
        <w:t>球形细胞</w:t>
      </w:r>
      <w:r>
        <w:rPr>
          <w:rFonts w:ascii="SimSun" w:hAnsi="SimSun" w:eastAsia="SimSun" w:cs="SimSun"/>
          <w:sz w:val="19"/>
          <w:szCs w:val="19"/>
          <w:spacing w:val="71"/>
        </w:rPr>
        <w:t xml:space="preserve"> </w:t>
      </w:r>
      <w:r>
        <w:rPr>
          <w:rFonts w:ascii="SimSun" w:hAnsi="SimSun" w:eastAsia="SimSun" w:cs="SimSun"/>
          <w:sz w:val="19"/>
          <w:szCs w:val="19"/>
          <w:spacing w:val="-15"/>
        </w:rPr>
        <w:t>spherocyte</w:t>
      </w:r>
      <w:r>
        <w:rPr>
          <w:rFonts w:ascii="SimSun" w:hAnsi="SimSun" w:eastAsia="SimSun" w:cs="SimSun"/>
          <w:sz w:val="19"/>
          <w:szCs w:val="19"/>
          <w:spacing w:val="15"/>
        </w:rPr>
        <w:t xml:space="preserve">  </w:t>
      </w:r>
      <w:r>
        <w:rPr>
          <w:rFonts w:ascii="SimSun" w:hAnsi="SimSun" w:eastAsia="SimSun" w:cs="SimSun"/>
          <w:sz w:val="19"/>
          <w:szCs w:val="19"/>
          <w:spacing w:val="-15"/>
        </w:rPr>
        <w:t>239</w:t>
      </w:r>
    </w:p>
    <w:p>
      <w:pPr>
        <w:spacing w:before="80" w:line="214" w:lineRule="auto"/>
        <w:rPr>
          <w:rFonts w:ascii="SimSun" w:hAnsi="SimSun" w:eastAsia="SimSun" w:cs="SimSun"/>
          <w:sz w:val="19"/>
          <w:szCs w:val="19"/>
        </w:rPr>
      </w:pPr>
      <w:r>
        <w:rPr>
          <w:rFonts w:ascii="SimSun" w:hAnsi="SimSun" w:eastAsia="SimSun" w:cs="SimSun"/>
          <w:sz w:val="19"/>
          <w:szCs w:val="19"/>
          <w:spacing w:val="-17"/>
        </w:rPr>
        <w:t>全身体格检查</w:t>
      </w:r>
      <w:r>
        <w:rPr>
          <w:rFonts w:ascii="SimSun" w:hAnsi="SimSun" w:eastAsia="SimSun" w:cs="SimSun"/>
          <w:sz w:val="19"/>
          <w:szCs w:val="19"/>
          <w:spacing w:val="45"/>
        </w:rPr>
        <w:t xml:space="preserve"> </w:t>
      </w:r>
      <w:r>
        <w:rPr>
          <w:rFonts w:ascii="SimSun" w:hAnsi="SimSun" w:eastAsia="SimSun" w:cs="SimSun"/>
          <w:sz w:val="19"/>
          <w:szCs w:val="19"/>
          <w:spacing w:val="-17"/>
        </w:rPr>
        <w:t>complete</w:t>
      </w:r>
      <w:r>
        <w:rPr>
          <w:rFonts w:ascii="SimSun" w:hAnsi="SimSun" w:eastAsia="SimSun" w:cs="SimSun"/>
          <w:sz w:val="19"/>
          <w:szCs w:val="19"/>
          <w:spacing w:val="-15"/>
        </w:rPr>
        <w:t xml:space="preserve"> </w:t>
      </w:r>
      <w:r>
        <w:rPr>
          <w:rFonts w:ascii="SimSun" w:hAnsi="SimSun" w:eastAsia="SimSun" w:cs="SimSun"/>
          <w:sz w:val="19"/>
          <w:szCs w:val="19"/>
          <w:spacing w:val="-17"/>
        </w:rPr>
        <w:t>physical</w:t>
      </w:r>
      <w:r>
        <w:rPr>
          <w:rFonts w:ascii="SimSun" w:hAnsi="SimSun" w:eastAsia="SimSun" w:cs="SimSun"/>
          <w:sz w:val="19"/>
          <w:szCs w:val="19"/>
          <w:spacing w:val="-10"/>
        </w:rPr>
        <w:t xml:space="preserve"> </w:t>
      </w:r>
      <w:r>
        <w:rPr>
          <w:rFonts w:ascii="SimSun" w:hAnsi="SimSun" w:eastAsia="SimSun" w:cs="SimSun"/>
          <w:sz w:val="19"/>
          <w:szCs w:val="19"/>
          <w:spacing w:val="-17"/>
        </w:rPr>
        <w:t>examination</w:t>
      </w:r>
      <w:r>
        <w:rPr>
          <w:rFonts w:ascii="SimSun" w:hAnsi="SimSun" w:eastAsia="SimSun" w:cs="SimSun"/>
          <w:sz w:val="19"/>
          <w:szCs w:val="19"/>
          <w:spacing w:val="7"/>
        </w:rPr>
        <w:t xml:space="preserve">  </w:t>
      </w:r>
      <w:r>
        <w:rPr>
          <w:rFonts w:ascii="SimSun" w:hAnsi="SimSun" w:eastAsia="SimSun" w:cs="SimSun"/>
          <w:sz w:val="19"/>
          <w:szCs w:val="19"/>
          <w:spacing w:val="-17"/>
        </w:rPr>
        <w:t>22</w:t>
      </w:r>
      <w:r>
        <w:rPr>
          <w:rFonts w:ascii="SimSun" w:hAnsi="SimSun" w:eastAsia="SimSun" w:cs="SimSun"/>
          <w:sz w:val="19"/>
          <w:szCs w:val="19"/>
          <w:spacing w:val="-18"/>
        </w:rPr>
        <w:t>1</w:t>
      </w:r>
    </w:p>
    <w:p>
      <w:pPr>
        <w:spacing w:before="80" w:line="215" w:lineRule="auto"/>
        <w:rPr>
          <w:rFonts w:ascii="SimSun" w:hAnsi="SimSun" w:eastAsia="SimSun" w:cs="SimSun"/>
          <w:sz w:val="19"/>
          <w:szCs w:val="19"/>
        </w:rPr>
      </w:pPr>
      <w:r>
        <w:rPr>
          <w:rFonts w:ascii="SimSun" w:hAnsi="SimSun" w:eastAsia="SimSun" w:cs="SimSun"/>
          <w:sz w:val="19"/>
          <w:szCs w:val="19"/>
          <w:spacing w:val="-19"/>
        </w:rPr>
        <w:t>全血黏度</w:t>
      </w:r>
      <w:r>
        <w:rPr>
          <w:rFonts w:ascii="SimSun" w:hAnsi="SimSun" w:eastAsia="SimSun" w:cs="SimSun"/>
          <w:sz w:val="19"/>
          <w:szCs w:val="19"/>
          <w:spacing w:val="36"/>
        </w:rPr>
        <w:t xml:space="preserve"> </w:t>
      </w:r>
      <w:r>
        <w:rPr>
          <w:rFonts w:ascii="SimSun" w:hAnsi="SimSun" w:eastAsia="SimSun" w:cs="SimSun"/>
          <w:sz w:val="19"/>
          <w:szCs w:val="19"/>
          <w:spacing w:val="-19"/>
        </w:rPr>
        <w:t>blood</w:t>
      </w:r>
      <w:r>
        <w:rPr>
          <w:rFonts w:ascii="SimSun" w:hAnsi="SimSun" w:eastAsia="SimSun" w:cs="SimSun"/>
          <w:sz w:val="19"/>
          <w:szCs w:val="19"/>
          <w:spacing w:val="-20"/>
        </w:rPr>
        <w:t xml:space="preserve"> </w:t>
      </w:r>
      <w:r>
        <w:rPr>
          <w:rFonts w:ascii="SimSun" w:hAnsi="SimSun" w:eastAsia="SimSun" w:cs="SimSun"/>
          <w:sz w:val="19"/>
          <w:szCs w:val="19"/>
          <w:spacing w:val="-19"/>
        </w:rPr>
        <w:t>viscosity</w:t>
      </w:r>
      <w:r>
        <w:rPr>
          <w:rFonts w:ascii="SimSun" w:hAnsi="SimSun" w:eastAsia="SimSun" w:cs="SimSun"/>
          <w:sz w:val="19"/>
          <w:szCs w:val="19"/>
          <w:spacing w:val="17"/>
        </w:rPr>
        <w:t xml:space="preserve">  </w:t>
      </w:r>
      <w:r>
        <w:rPr>
          <w:rFonts w:ascii="SimSun" w:hAnsi="SimSun" w:eastAsia="SimSun" w:cs="SimSun"/>
          <w:sz w:val="19"/>
          <w:szCs w:val="19"/>
          <w:spacing w:val="-19"/>
        </w:rPr>
        <w:t>290</w:t>
      </w:r>
    </w:p>
    <w:p>
      <w:pPr>
        <w:spacing w:before="79" w:line="214" w:lineRule="auto"/>
        <w:rPr>
          <w:rFonts w:ascii="SimSun" w:hAnsi="SimSun" w:eastAsia="SimSun" w:cs="SimSun"/>
          <w:sz w:val="19"/>
          <w:szCs w:val="19"/>
        </w:rPr>
      </w:pPr>
      <w:r>
        <w:rPr>
          <w:rFonts w:ascii="SimSun" w:hAnsi="SimSun" w:eastAsia="SimSun" w:cs="SimSun"/>
          <w:sz w:val="19"/>
          <w:szCs w:val="19"/>
          <w:spacing w:val="-13"/>
        </w:rPr>
        <w:t>全血细胞计数</w:t>
      </w:r>
      <w:r>
        <w:rPr>
          <w:rFonts w:ascii="SimSun" w:hAnsi="SimSun" w:eastAsia="SimSun" w:cs="SimSun"/>
          <w:sz w:val="19"/>
          <w:szCs w:val="19"/>
          <w:spacing w:val="60"/>
        </w:rPr>
        <w:t xml:space="preserve"> </w:t>
      </w:r>
      <w:r>
        <w:rPr>
          <w:rFonts w:ascii="SimSun" w:hAnsi="SimSun" w:eastAsia="SimSun" w:cs="SimSun"/>
          <w:sz w:val="19"/>
          <w:szCs w:val="19"/>
          <w:spacing w:val="-13"/>
        </w:rPr>
        <w:t>complete</w:t>
      </w:r>
      <w:r>
        <w:rPr>
          <w:rFonts w:ascii="SimSun" w:hAnsi="SimSun" w:eastAsia="SimSun" w:cs="SimSun"/>
          <w:sz w:val="19"/>
          <w:szCs w:val="19"/>
          <w:spacing w:val="-10"/>
        </w:rPr>
        <w:t xml:space="preserve"> </w:t>
      </w:r>
      <w:r>
        <w:rPr>
          <w:rFonts w:ascii="SimSun" w:hAnsi="SimSun" w:eastAsia="SimSun" w:cs="SimSun"/>
          <w:sz w:val="19"/>
          <w:szCs w:val="19"/>
          <w:spacing w:val="-13"/>
        </w:rPr>
        <w:t>blood</w:t>
      </w:r>
      <w:r>
        <w:rPr>
          <w:rFonts w:ascii="SimSun" w:hAnsi="SimSun" w:eastAsia="SimSun" w:cs="SimSun"/>
          <w:sz w:val="19"/>
          <w:szCs w:val="19"/>
          <w:spacing w:val="-4"/>
        </w:rPr>
        <w:t xml:space="preserve"> </w:t>
      </w:r>
      <w:r>
        <w:rPr>
          <w:rFonts w:ascii="SimSun" w:hAnsi="SimSun" w:eastAsia="SimSun" w:cs="SimSun"/>
          <w:sz w:val="19"/>
          <w:szCs w:val="19"/>
          <w:spacing w:val="-13"/>
        </w:rPr>
        <w:t>count,CBC</w:t>
      </w:r>
      <w:r>
        <w:rPr>
          <w:rFonts w:ascii="SimSun" w:hAnsi="SimSun" w:eastAsia="SimSun" w:cs="SimSun"/>
          <w:sz w:val="19"/>
          <w:szCs w:val="19"/>
          <w:spacing w:val="12"/>
        </w:rPr>
        <w:t xml:space="preserve">  </w:t>
      </w:r>
      <w:r>
        <w:rPr>
          <w:rFonts w:ascii="SimSun" w:hAnsi="SimSun" w:eastAsia="SimSun" w:cs="SimSun"/>
          <w:sz w:val="19"/>
          <w:szCs w:val="19"/>
          <w:spacing w:val="-13"/>
        </w:rPr>
        <w:t>237</w:t>
      </w:r>
    </w:p>
    <w:p>
      <w:pPr>
        <w:spacing w:line="14" w:lineRule="auto"/>
        <w:rPr>
          <w:rFonts w:ascii="Arial"/>
          <w:sz w:val="2"/>
        </w:rPr>
      </w:pPr>
      <w:r>
        <w:rPr>
          <w:rFonts w:ascii="Arial" w:hAnsi="Arial" w:eastAsia="Arial" w:cs="Arial"/>
          <w:sz w:val="2"/>
          <w:szCs w:val="2"/>
        </w:rPr>
        <w:br w:type="column"/>
      </w:r>
    </w:p>
    <w:p>
      <w:pPr>
        <w:spacing w:before="39" w:line="223" w:lineRule="auto"/>
        <w:jc w:val="right"/>
        <w:rPr>
          <w:rFonts w:ascii="SimSun" w:hAnsi="SimSun" w:eastAsia="SimSun" w:cs="SimSun"/>
          <w:sz w:val="19"/>
          <w:szCs w:val="19"/>
        </w:rPr>
      </w:pPr>
      <w:r>
        <w:rPr>
          <w:rFonts w:ascii="SimHei" w:hAnsi="SimHei" w:eastAsia="SimHei" w:cs="SimHei"/>
          <w:sz w:val="19"/>
          <w:szCs w:val="19"/>
          <w:b/>
          <w:bCs/>
          <w:color w:val="32608E"/>
          <w:spacing w:val="-11"/>
        </w:rPr>
        <w:t>中英文名词对照索引</w:t>
      </w:r>
      <w:r>
        <w:rPr>
          <w:rFonts w:ascii="SimHei" w:hAnsi="SimHei" w:eastAsia="SimHei" w:cs="SimHei"/>
          <w:sz w:val="19"/>
          <w:szCs w:val="19"/>
          <w:color w:val="32608E"/>
          <w:spacing w:val="8"/>
        </w:rPr>
        <w:t xml:space="preserve">      </w:t>
      </w:r>
      <w:r>
        <w:rPr>
          <w:rFonts w:ascii="SimSun" w:hAnsi="SimSun" w:eastAsia="SimSun" w:cs="SimSun"/>
          <w:sz w:val="19"/>
          <w:szCs w:val="19"/>
          <w:b/>
          <w:bCs/>
          <w:color w:val="25527A"/>
          <w:spacing w:val="-11"/>
          <w:position w:val="-3"/>
        </w:rPr>
        <w:t>657</w:t>
      </w:r>
    </w:p>
    <w:p>
      <w:pPr>
        <w:ind w:left="95"/>
        <w:spacing w:before="291" w:line="216" w:lineRule="auto"/>
        <w:rPr>
          <w:rFonts w:ascii="SimSun" w:hAnsi="SimSun" w:eastAsia="SimSun" w:cs="SimSun"/>
          <w:sz w:val="19"/>
          <w:szCs w:val="19"/>
        </w:rPr>
      </w:pPr>
      <w:r>
        <w:rPr>
          <w:rFonts w:ascii="SimSun" w:hAnsi="SimSun" w:eastAsia="SimSun" w:cs="SimSun"/>
          <w:sz w:val="19"/>
          <w:szCs w:val="19"/>
          <w:spacing w:val="-11"/>
        </w:rPr>
        <w:t>醛固酮</w:t>
      </w:r>
      <w:r>
        <w:rPr>
          <w:rFonts w:ascii="SimSun" w:hAnsi="SimSun" w:eastAsia="SimSun" w:cs="SimSun"/>
          <w:sz w:val="19"/>
          <w:szCs w:val="19"/>
          <w:spacing w:val="58"/>
        </w:rPr>
        <w:t xml:space="preserve"> </w:t>
      </w:r>
      <w:r>
        <w:rPr>
          <w:rFonts w:ascii="SimSun" w:hAnsi="SimSun" w:eastAsia="SimSun" w:cs="SimSun"/>
          <w:sz w:val="19"/>
          <w:szCs w:val="19"/>
          <w:spacing w:val="-11"/>
        </w:rPr>
        <w:t>aldosterone,ALD</w:t>
      </w:r>
      <w:r>
        <w:rPr>
          <w:rFonts w:ascii="SimSun" w:hAnsi="SimSun" w:eastAsia="SimSun" w:cs="SimSun"/>
          <w:sz w:val="19"/>
          <w:szCs w:val="19"/>
          <w:spacing w:val="12"/>
        </w:rPr>
        <w:t xml:space="preserve">  </w:t>
      </w:r>
      <w:r>
        <w:rPr>
          <w:rFonts w:ascii="SimSun" w:hAnsi="SimSun" w:eastAsia="SimSun" w:cs="SimSun"/>
          <w:sz w:val="19"/>
          <w:szCs w:val="19"/>
          <w:spacing w:val="-11"/>
        </w:rPr>
        <w:t>399</w:t>
      </w:r>
    </w:p>
    <w:p>
      <w:pPr>
        <w:ind w:left="95"/>
        <w:spacing w:before="135" w:line="214" w:lineRule="auto"/>
        <w:rPr>
          <w:rFonts w:ascii="SimSun" w:hAnsi="SimSun" w:eastAsia="SimSun" w:cs="SimSun"/>
          <w:sz w:val="19"/>
          <w:szCs w:val="19"/>
        </w:rPr>
      </w:pPr>
      <w:r>
        <w:rPr>
          <w:rFonts w:ascii="SimSun" w:hAnsi="SimSun" w:eastAsia="SimSun" w:cs="SimSun"/>
          <w:sz w:val="19"/>
          <w:szCs w:val="19"/>
          <w:spacing w:val="-16"/>
        </w:rPr>
        <w:t>群体反应性抗体</w:t>
      </w:r>
      <w:r>
        <w:rPr>
          <w:rFonts w:ascii="SimSun" w:hAnsi="SimSun" w:eastAsia="SimSun" w:cs="SimSun"/>
          <w:sz w:val="19"/>
          <w:szCs w:val="19"/>
          <w:spacing w:val="57"/>
        </w:rPr>
        <w:t xml:space="preserve"> </w:t>
      </w:r>
      <w:r>
        <w:rPr>
          <w:rFonts w:ascii="SimSun" w:hAnsi="SimSun" w:eastAsia="SimSun" w:cs="SimSun"/>
          <w:sz w:val="19"/>
          <w:szCs w:val="19"/>
          <w:spacing w:val="-16"/>
        </w:rPr>
        <w:t>panel</w:t>
      </w:r>
      <w:r>
        <w:rPr>
          <w:rFonts w:ascii="SimSun" w:hAnsi="SimSun" w:eastAsia="SimSun" w:cs="SimSun"/>
          <w:sz w:val="19"/>
          <w:szCs w:val="19"/>
          <w:spacing w:val="-14"/>
        </w:rPr>
        <w:t xml:space="preserve"> </w:t>
      </w:r>
      <w:r>
        <w:rPr>
          <w:rFonts w:ascii="SimSun" w:hAnsi="SimSun" w:eastAsia="SimSun" w:cs="SimSun"/>
          <w:sz w:val="19"/>
          <w:szCs w:val="19"/>
          <w:spacing w:val="-16"/>
        </w:rPr>
        <w:t>reactive</w:t>
      </w:r>
      <w:r>
        <w:rPr>
          <w:rFonts w:ascii="SimSun" w:hAnsi="SimSun" w:eastAsia="SimSun" w:cs="SimSun"/>
          <w:sz w:val="19"/>
          <w:szCs w:val="19"/>
          <w:spacing w:val="-12"/>
        </w:rPr>
        <w:t xml:space="preserve"> </w:t>
      </w:r>
      <w:r>
        <w:rPr>
          <w:rFonts w:ascii="SimSun" w:hAnsi="SimSun" w:eastAsia="SimSun" w:cs="SimSun"/>
          <w:sz w:val="19"/>
          <w:szCs w:val="19"/>
          <w:spacing w:val="-16"/>
        </w:rPr>
        <w:t>antibody</w:t>
      </w:r>
      <w:r>
        <w:rPr>
          <w:rFonts w:ascii="SimSun" w:hAnsi="SimSun" w:eastAsia="SimSun" w:cs="SimSun"/>
          <w:sz w:val="19"/>
          <w:szCs w:val="19"/>
          <w:spacing w:val="-17"/>
        </w:rPr>
        <w:t>,</w:t>
      </w:r>
      <w:r>
        <w:rPr>
          <w:rFonts w:ascii="SimSun" w:hAnsi="SimSun" w:eastAsia="SimSun" w:cs="SimSun"/>
          <w:sz w:val="19"/>
          <w:szCs w:val="19"/>
          <w:spacing w:val="-16"/>
        </w:rPr>
        <w:t>PRA</w:t>
      </w:r>
      <w:r>
        <w:rPr>
          <w:rFonts w:ascii="SimSun" w:hAnsi="SimSun" w:eastAsia="SimSun" w:cs="SimSun"/>
          <w:sz w:val="19"/>
          <w:szCs w:val="19"/>
          <w:spacing w:val="18"/>
        </w:rPr>
        <w:t xml:space="preserve">  </w:t>
      </w:r>
      <w:r>
        <w:rPr>
          <w:rFonts w:ascii="SimSun" w:hAnsi="SimSun" w:eastAsia="SimSun" w:cs="SimSun"/>
          <w:sz w:val="19"/>
          <w:szCs w:val="19"/>
          <w:spacing w:val="-17"/>
        </w:rPr>
        <w:t>439</w:t>
      </w:r>
    </w:p>
    <w:p>
      <w:pPr>
        <w:ind w:left="94"/>
        <w:spacing w:before="188" w:line="196" w:lineRule="auto"/>
        <w:rPr>
          <w:rFonts w:ascii="Arial" w:hAnsi="Arial" w:eastAsia="Arial" w:cs="Arial"/>
          <w:sz w:val="19"/>
          <w:szCs w:val="19"/>
        </w:rPr>
      </w:pPr>
      <w:r>
        <w:rPr>
          <w:rFonts w:ascii="Arial" w:hAnsi="Arial" w:eastAsia="Arial" w:cs="Arial"/>
          <w:sz w:val="19"/>
          <w:szCs w:val="19"/>
          <w:color w:val="325C86"/>
        </w:rPr>
        <w:t>R</w:t>
      </w:r>
    </w:p>
    <w:p>
      <w:pPr>
        <w:ind w:left="95"/>
        <w:spacing w:before="243" w:line="215" w:lineRule="auto"/>
        <w:rPr>
          <w:rFonts w:ascii="SimSun" w:hAnsi="SimSun" w:eastAsia="SimSun" w:cs="SimSun"/>
          <w:sz w:val="19"/>
          <w:szCs w:val="19"/>
        </w:rPr>
      </w:pPr>
      <w:r>
        <w:rPr>
          <w:rFonts w:ascii="SimSun" w:hAnsi="SimSun" w:eastAsia="SimSun" w:cs="SimSun"/>
          <w:sz w:val="19"/>
          <w:szCs w:val="19"/>
          <w:spacing w:val="-16"/>
        </w:rPr>
        <w:t>染色质小体</w:t>
      </w:r>
      <w:r>
        <w:rPr>
          <w:rFonts w:ascii="SimSun" w:hAnsi="SimSun" w:eastAsia="SimSun" w:cs="SimSun"/>
          <w:sz w:val="19"/>
          <w:szCs w:val="19"/>
          <w:spacing w:val="68"/>
        </w:rPr>
        <w:t xml:space="preserve"> </w:t>
      </w:r>
      <w:r>
        <w:rPr>
          <w:rFonts w:ascii="SimSun" w:hAnsi="SimSun" w:eastAsia="SimSun" w:cs="SimSun"/>
          <w:sz w:val="19"/>
          <w:szCs w:val="19"/>
          <w:spacing w:val="-16"/>
        </w:rPr>
        <w:t>Howell-Jolly</w:t>
      </w:r>
      <w:r>
        <w:rPr>
          <w:rFonts w:ascii="SimSun" w:hAnsi="SimSun" w:eastAsia="SimSun" w:cs="SimSun"/>
          <w:sz w:val="19"/>
          <w:szCs w:val="19"/>
          <w:spacing w:val="-17"/>
        </w:rPr>
        <w:t xml:space="preserve"> </w:t>
      </w:r>
      <w:r>
        <w:rPr>
          <w:rFonts w:ascii="SimSun" w:hAnsi="SimSun" w:eastAsia="SimSun" w:cs="SimSun"/>
          <w:sz w:val="19"/>
          <w:szCs w:val="19"/>
          <w:spacing w:val="-16"/>
        </w:rPr>
        <w:t>body</w:t>
      </w:r>
      <w:r>
        <w:rPr>
          <w:rFonts w:ascii="SimSun" w:hAnsi="SimSun" w:eastAsia="SimSun" w:cs="SimSun"/>
          <w:sz w:val="19"/>
          <w:szCs w:val="19"/>
          <w:spacing w:val="7"/>
        </w:rPr>
        <w:t xml:space="preserve">  </w:t>
      </w:r>
      <w:r>
        <w:rPr>
          <w:rFonts w:ascii="SimSun" w:hAnsi="SimSun" w:eastAsia="SimSun" w:cs="SimSun"/>
          <w:sz w:val="19"/>
          <w:szCs w:val="19"/>
          <w:spacing w:val="-16"/>
        </w:rPr>
        <w:t>241</w:t>
      </w:r>
    </w:p>
    <w:p>
      <w:pPr>
        <w:ind w:left="95"/>
        <w:spacing w:before="58" w:line="214" w:lineRule="auto"/>
        <w:rPr>
          <w:rFonts w:ascii="SimSun" w:hAnsi="SimSun" w:eastAsia="SimSun" w:cs="SimSun"/>
          <w:sz w:val="19"/>
          <w:szCs w:val="19"/>
        </w:rPr>
      </w:pPr>
      <w:r>
        <w:rPr>
          <w:rFonts w:ascii="SimSun" w:hAnsi="SimSun" w:eastAsia="SimSun" w:cs="SimSun"/>
          <w:sz w:val="19"/>
          <w:szCs w:val="19"/>
          <w:spacing w:val="-21"/>
          <w:w w:val="98"/>
        </w:rPr>
        <w:t>桡骨膜反射</w:t>
      </w:r>
      <w:r>
        <w:rPr>
          <w:rFonts w:ascii="SimSun" w:hAnsi="SimSun" w:eastAsia="SimSun" w:cs="SimSun"/>
          <w:sz w:val="19"/>
          <w:szCs w:val="19"/>
          <w:spacing w:val="48"/>
        </w:rPr>
        <w:t xml:space="preserve"> </w:t>
      </w:r>
      <w:r>
        <w:rPr>
          <w:rFonts w:ascii="SimSun" w:hAnsi="SimSun" w:eastAsia="SimSun" w:cs="SimSun"/>
          <w:sz w:val="19"/>
          <w:szCs w:val="19"/>
          <w:spacing w:val="-21"/>
          <w:w w:val="98"/>
        </w:rPr>
        <w:t>radial</w:t>
      </w:r>
      <w:r>
        <w:rPr>
          <w:rFonts w:ascii="SimSun" w:hAnsi="SimSun" w:eastAsia="SimSun" w:cs="SimSun"/>
          <w:sz w:val="19"/>
          <w:szCs w:val="19"/>
          <w:spacing w:val="-25"/>
        </w:rPr>
        <w:t xml:space="preserve"> </w:t>
      </w:r>
      <w:r>
        <w:rPr>
          <w:rFonts w:ascii="SimSun" w:hAnsi="SimSun" w:eastAsia="SimSun" w:cs="SimSun"/>
          <w:sz w:val="19"/>
          <w:szCs w:val="19"/>
          <w:spacing w:val="-21"/>
          <w:w w:val="98"/>
        </w:rPr>
        <w:t>periosteal</w:t>
      </w:r>
      <w:r>
        <w:rPr>
          <w:rFonts w:ascii="SimSun" w:hAnsi="SimSun" w:eastAsia="SimSun" w:cs="SimSun"/>
          <w:sz w:val="19"/>
          <w:szCs w:val="19"/>
          <w:spacing w:val="-24"/>
        </w:rPr>
        <w:t xml:space="preserve"> </w:t>
      </w:r>
      <w:r>
        <w:rPr>
          <w:rFonts w:ascii="SimSun" w:hAnsi="SimSun" w:eastAsia="SimSun" w:cs="SimSun"/>
          <w:sz w:val="19"/>
          <w:szCs w:val="19"/>
          <w:spacing w:val="-21"/>
          <w:w w:val="98"/>
        </w:rPr>
        <w:t>reflex</w:t>
      </w:r>
      <w:r>
        <w:rPr>
          <w:rFonts w:ascii="SimSun" w:hAnsi="SimSun" w:eastAsia="SimSun" w:cs="SimSun"/>
          <w:sz w:val="19"/>
          <w:szCs w:val="19"/>
          <w:spacing w:val="12"/>
        </w:rPr>
        <w:t xml:space="preserve">  </w:t>
      </w:r>
      <w:r>
        <w:rPr>
          <w:rFonts w:ascii="SimSun" w:hAnsi="SimSun" w:eastAsia="SimSun" w:cs="SimSun"/>
          <w:sz w:val="19"/>
          <w:szCs w:val="19"/>
          <w:spacing w:val="-21"/>
          <w:w w:val="98"/>
        </w:rPr>
        <w:t>216</w:t>
      </w:r>
    </w:p>
    <w:p>
      <w:pPr>
        <w:ind w:left="95"/>
        <w:spacing w:before="58" w:line="214" w:lineRule="auto"/>
        <w:rPr>
          <w:rFonts w:ascii="SimSun" w:hAnsi="SimSun" w:eastAsia="SimSun" w:cs="SimSun"/>
          <w:sz w:val="19"/>
          <w:szCs w:val="19"/>
        </w:rPr>
      </w:pPr>
      <w:r>
        <w:rPr>
          <w:rFonts w:ascii="SimSun" w:hAnsi="SimSun" w:eastAsia="SimSun" w:cs="SimSun"/>
          <w:sz w:val="19"/>
          <w:szCs w:val="19"/>
          <w:spacing w:val="-13"/>
        </w:rPr>
        <w:t>人类白细胞抗原</w:t>
      </w:r>
      <w:r>
        <w:rPr>
          <w:rFonts w:ascii="SimSun" w:hAnsi="SimSun" w:eastAsia="SimSun" w:cs="SimSun"/>
          <w:sz w:val="19"/>
          <w:szCs w:val="19"/>
          <w:spacing w:val="64"/>
        </w:rPr>
        <w:t xml:space="preserve"> </w:t>
      </w:r>
      <w:r>
        <w:rPr>
          <w:rFonts w:ascii="SimSun" w:hAnsi="SimSun" w:eastAsia="SimSun" w:cs="SimSun"/>
          <w:sz w:val="19"/>
          <w:szCs w:val="19"/>
          <w:spacing w:val="-13"/>
        </w:rPr>
        <w:t>human</w:t>
      </w:r>
      <w:r>
        <w:rPr>
          <w:rFonts w:ascii="SimSun" w:hAnsi="SimSun" w:eastAsia="SimSun" w:cs="SimSun"/>
          <w:sz w:val="19"/>
          <w:szCs w:val="19"/>
          <w:spacing w:val="3"/>
        </w:rPr>
        <w:t xml:space="preserve"> </w:t>
      </w:r>
      <w:r>
        <w:rPr>
          <w:rFonts w:ascii="SimSun" w:hAnsi="SimSun" w:eastAsia="SimSun" w:cs="SimSun"/>
          <w:sz w:val="19"/>
          <w:szCs w:val="19"/>
          <w:spacing w:val="-13"/>
        </w:rPr>
        <w:t>leukocyte</w:t>
      </w:r>
      <w:r>
        <w:rPr>
          <w:rFonts w:ascii="SimSun" w:hAnsi="SimSun" w:eastAsia="SimSun" w:cs="SimSun"/>
          <w:sz w:val="19"/>
          <w:szCs w:val="19"/>
          <w:spacing w:val="-7"/>
        </w:rPr>
        <w:t xml:space="preserve"> </w:t>
      </w:r>
      <w:r>
        <w:rPr>
          <w:rFonts w:ascii="SimSun" w:hAnsi="SimSun" w:eastAsia="SimSun" w:cs="SimSun"/>
          <w:sz w:val="19"/>
          <w:szCs w:val="19"/>
          <w:spacing w:val="-13"/>
        </w:rPr>
        <w:t>antigen,HLA</w:t>
      </w:r>
      <w:r>
        <w:rPr>
          <w:rFonts w:ascii="SimSun" w:hAnsi="SimSun" w:eastAsia="SimSun" w:cs="SimSun"/>
          <w:sz w:val="19"/>
          <w:szCs w:val="19"/>
          <w:spacing w:val="13"/>
        </w:rPr>
        <w:t xml:space="preserve">  </w:t>
      </w:r>
      <w:r>
        <w:rPr>
          <w:rFonts w:ascii="SimSun" w:hAnsi="SimSun" w:eastAsia="SimSun" w:cs="SimSun"/>
          <w:sz w:val="19"/>
          <w:szCs w:val="19"/>
          <w:spacing w:val="-13"/>
        </w:rPr>
        <w:t>274</w:t>
      </w:r>
    </w:p>
    <w:p>
      <w:pPr>
        <w:ind w:left="94"/>
        <w:spacing w:before="62" w:line="215" w:lineRule="auto"/>
        <w:rPr>
          <w:rFonts w:ascii="SimSun" w:hAnsi="SimSun" w:eastAsia="SimSun" w:cs="SimSun"/>
          <w:sz w:val="19"/>
          <w:szCs w:val="19"/>
        </w:rPr>
      </w:pPr>
      <w:r>
        <w:rPr>
          <w:rFonts w:ascii="SimSun" w:hAnsi="SimSun" w:eastAsia="SimSun" w:cs="SimSun"/>
          <w:sz w:val="19"/>
          <w:szCs w:val="19"/>
          <w:spacing w:val="-9"/>
        </w:rPr>
        <w:t>人类免疫缺陷病毒</w:t>
      </w:r>
      <w:r>
        <w:rPr>
          <w:rFonts w:ascii="SimSun" w:hAnsi="SimSun" w:eastAsia="SimSun" w:cs="SimSun"/>
          <w:sz w:val="19"/>
          <w:szCs w:val="19"/>
          <w:spacing w:val="81"/>
        </w:rPr>
        <w:t xml:space="preserve"> </w:t>
      </w:r>
      <w:r>
        <w:rPr>
          <w:rFonts w:ascii="SimSun" w:hAnsi="SimSun" w:eastAsia="SimSun" w:cs="SimSun"/>
          <w:sz w:val="19"/>
          <w:szCs w:val="19"/>
          <w:spacing w:val="-9"/>
        </w:rPr>
        <w:t>human</w:t>
      </w:r>
      <w:r>
        <w:rPr>
          <w:rFonts w:ascii="SimSun" w:hAnsi="SimSun" w:eastAsia="SimSun" w:cs="SimSun"/>
          <w:sz w:val="19"/>
          <w:szCs w:val="19"/>
          <w:spacing w:val="6"/>
        </w:rPr>
        <w:t xml:space="preserve"> </w:t>
      </w:r>
      <w:r>
        <w:rPr>
          <w:rFonts w:ascii="SimSun" w:hAnsi="SimSun" w:eastAsia="SimSun" w:cs="SimSun"/>
          <w:sz w:val="19"/>
          <w:szCs w:val="19"/>
          <w:spacing w:val="-9"/>
        </w:rPr>
        <w:t>immunodeficiency</w:t>
      </w:r>
      <w:r>
        <w:rPr>
          <w:rFonts w:ascii="SimSun" w:hAnsi="SimSun" w:eastAsia="SimSun" w:cs="SimSun"/>
          <w:sz w:val="19"/>
          <w:szCs w:val="19"/>
          <w:spacing w:val="-5"/>
        </w:rPr>
        <w:t xml:space="preserve"> </w:t>
      </w:r>
      <w:r>
        <w:rPr>
          <w:rFonts w:ascii="SimSun" w:hAnsi="SimSun" w:eastAsia="SimSun" w:cs="SimSun"/>
          <w:sz w:val="19"/>
          <w:szCs w:val="19"/>
          <w:spacing w:val="-9"/>
        </w:rPr>
        <w:t>virus,HIV</w:t>
      </w:r>
    </w:p>
    <w:p>
      <w:pPr>
        <w:ind w:left="285"/>
        <w:spacing w:before="112" w:line="183" w:lineRule="auto"/>
        <w:rPr>
          <w:rFonts w:ascii="SimSun" w:hAnsi="SimSun" w:eastAsia="SimSun" w:cs="SimSun"/>
          <w:sz w:val="19"/>
          <w:szCs w:val="19"/>
        </w:rPr>
      </w:pPr>
      <w:r>
        <w:rPr>
          <w:rFonts w:ascii="SimSun" w:hAnsi="SimSun" w:eastAsia="SimSun" w:cs="SimSun"/>
          <w:sz w:val="19"/>
          <w:szCs w:val="19"/>
          <w:spacing w:val="-2"/>
        </w:rPr>
        <w:t>437</w:t>
      </w:r>
    </w:p>
    <w:p>
      <w:pPr>
        <w:ind w:left="285" w:right="155" w:hanging="190"/>
        <w:spacing w:before="136" w:line="239" w:lineRule="auto"/>
        <w:rPr>
          <w:rFonts w:ascii="SimSun" w:hAnsi="SimSun" w:eastAsia="SimSun" w:cs="SimSun"/>
          <w:sz w:val="19"/>
          <w:szCs w:val="19"/>
        </w:rPr>
      </w:pPr>
      <w:r>
        <w:rPr>
          <w:rFonts w:ascii="SimSun" w:hAnsi="SimSun" w:eastAsia="SimSun" w:cs="SimSun"/>
          <w:sz w:val="19"/>
          <w:szCs w:val="19"/>
          <w:spacing w:val="-13"/>
        </w:rPr>
        <w:t>人绒毛膜促性腺激素</w:t>
      </w:r>
      <w:r>
        <w:rPr>
          <w:rFonts w:ascii="SimSun" w:hAnsi="SimSun" w:eastAsia="SimSun" w:cs="SimSun"/>
          <w:sz w:val="19"/>
          <w:szCs w:val="19"/>
          <w:spacing w:val="82"/>
        </w:rPr>
        <w:t xml:space="preserve"> </w:t>
      </w:r>
      <w:r>
        <w:rPr>
          <w:rFonts w:ascii="SimSun" w:hAnsi="SimSun" w:eastAsia="SimSun" w:cs="SimSun"/>
          <w:sz w:val="19"/>
          <w:szCs w:val="19"/>
          <w:spacing w:val="-13"/>
        </w:rPr>
        <w:t>human</w:t>
      </w:r>
      <w:r>
        <w:rPr>
          <w:rFonts w:ascii="SimSun" w:hAnsi="SimSun" w:eastAsia="SimSun" w:cs="SimSun"/>
          <w:sz w:val="19"/>
          <w:szCs w:val="19"/>
          <w:spacing w:val="-4"/>
        </w:rPr>
        <w:t xml:space="preserve"> </w:t>
      </w:r>
      <w:r>
        <w:rPr>
          <w:rFonts w:ascii="SimSun" w:hAnsi="SimSun" w:eastAsia="SimSun" w:cs="SimSun"/>
          <w:sz w:val="19"/>
          <w:szCs w:val="19"/>
          <w:spacing w:val="-13"/>
        </w:rPr>
        <w:t>chorionic</w:t>
      </w:r>
      <w:r>
        <w:rPr>
          <w:rFonts w:ascii="SimSun" w:hAnsi="SimSun" w:eastAsia="SimSun" w:cs="SimSun"/>
          <w:sz w:val="19"/>
          <w:szCs w:val="19"/>
          <w:spacing w:val="-4"/>
        </w:rPr>
        <w:t xml:space="preserve"> </w:t>
      </w:r>
      <w:r>
        <w:rPr>
          <w:rFonts w:ascii="SimSun" w:hAnsi="SimSun" w:eastAsia="SimSun" w:cs="SimSun"/>
          <w:sz w:val="19"/>
          <w:szCs w:val="19"/>
          <w:spacing w:val="-13"/>
        </w:rPr>
        <w:t>gonadotropin,hCG</w:t>
      </w:r>
      <w:r>
        <w:rPr>
          <w:rFonts w:ascii="SimSun" w:hAnsi="SimSun" w:eastAsia="SimSun" w:cs="SimSun"/>
          <w:sz w:val="19"/>
          <w:szCs w:val="19"/>
        </w:rPr>
        <w:t xml:space="preserve"> </w:t>
      </w:r>
      <w:r>
        <w:rPr>
          <w:rFonts w:ascii="SimSun" w:hAnsi="SimSun" w:eastAsia="SimSun" w:cs="SimSun"/>
          <w:sz w:val="19"/>
          <w:szCs w:val="19"/>
          <w:spacing w:val="-5"/>
        </w:rPr>
        <w:t>310,403</w:t>
      </w:r>
    </w:p>
    <w:p>
      <w:pPr>
        <w:ind w:left="94"/>
        <w:spacing w:before="90" w:line="215" w:lineRule="auto"/>
        <w:rPr>
          <w:rFonts w:ascii="SimSun" w:hAnsi="SimSun" w:eastAsia="SimSun" w:cs="SimSun"/>
          <w:sz w:val="19"/>
          <w:szCs w:val="19"/>
        </w:rPr>
      </w:pPr>
      <w:r>
        <w:rPr>
          <w:rFonts w:ascii="SimSun" w:hAnsi="SimSun" w:eastAsia="SimSun" w:cs="SimSun"/>
          <w:sz w:val="19"/>
          <w:szCs w:val="19"/>
          <w:spacing w:val="-15"/>
        </w:rPr>
        <w:t>溶血性贫血</w:t>
      </w:r>
      <w:r>
        <w:rPr>
          <w:rFonts w:ascii="SimSun" w:hAnsi="SimSun" w:eastAsia="SimSun" w:cs="SimSun"/>
          <w:sz w:val="19"/>
          <w:szCs w:val="19"/>
          <w:spacing w:val="76"/>
        </w:rPr>
        <w:t xml:space="preserve"> </w:t>
      </w:r>
      <w:r>
        <w:rPr>
          <w:rFonts w:ascii="SimSun" w:hAnsi="SimSun" w:eastAsia="SimSun" w:cs="SimSun"/>
          <w:sz w:val="19"/>
          <w:szCs w:val="19"/>
          <w:spacing w:val="-15"/>
        </w:rPr>
        <w:t>hemolytic</w:t>
      </w:r>
      <w:r>
        <w:rPr>
          <w:rFonts w:ascii="SimSun" w:hAnsi="SimSun" w:eastAsia="SimSun" w:cs="SimSun"/>
          <w:sz w:val="19"/>
          <w:szCs w:val="19"/>
          <w:spacing w:val="-11"/>
        </w:rPr>
        <w:t xml:space="preserve"> </w:t>
      </w:r>
      <w:r>
        <w:rPr>
          <w:rFonts w:ascii="SimSun" w:hAnsi="SimSun" w:eastAsia="SimSun" w:cs="SimSun"/>
          <w:sz w:val="19"/>
          <w:szCs w:val="19"/>
          <w:spacing w:val="-15"/>
        </w:rPr>
        <w:t>anemia</w:t>
      </w:r>
      <w:r>
        <w:rPr>
          <w:rFonts w:ascii="SimSun" w:hAnsi="SimSun" w:eastAsia="SimSun" w:cs="SimSun"/>
          <w:sz w:val="19"/>
          <w:szCs w:val="19"/>
          <w:spacing w:val="8"/>
        </w:rPr>
        <w:t xml:space="preserve">  </w:t>
      </w:r>
      <w:r>
        <w:rPr>
          <w:rFonts w:ascii="SimSun" w:hAnsi="SimSun" w:eastAsia="SimSun" w:cs="SimSun"/>
          <w:sz w:val="19"/>
          <w:szCs w:val="19"/>
          <w:spacing w:val="-15"/>
        </w:rPr>
        <w:t>253</w:t>
      </w:r>
    </w:p>
    <w:p>
      <w:pPr>
        <w:ind w:left="95"/>
        <w:spacing w:before="67" w:line="291" w:lineRule="exact"/>
        <w:rPr>
          <w:rFonts w:ascii="SimSun" w:hAnsi="SimSun" w:eastAsia="SimSun" w:cs="SimSun"/>
          <w:sz w:val="19"/>
          <w:szCs w:val="19"/>
        </w:rPr>
      </w:pPr>
      <w:r>
        <w:rPr>
          <w:rFonts w:ascii="SimSun" w:hAnsi="SimSun" w:eastAsia="SimSun" w:cs="SimSun"/>
          <w:sz w:val="19"/>
          <w:szCs w:val="19"/>
          <w:spacing w:val="-17"/>
          <w:position w:val="7"/>
        </w:rPr>
        <w:t>柔韧感</w:t>
      </w:r>
      <w:r>
        <w:rPr>
          <w:rFonts w:ascii="SimSun" w:hAnsi="SimSun" w:eastAsia="SimSun" w:cs="SimSun"/>
          <w:sz w:val="19"/>
          <w:szCs w:val="19"/>
          <w:spacing w:val="40"/>
          <w:position w:val="7"/>
        </w:rPr>
        <w:t xml:space="preserve"> </w:t>
      </w:r>
      <w:r>
        <w:rPr>
          <w:rFonts w:ascii="SimSun" w:hAnsi="SimSun" w:eastAsia="SimSun" w:cs="SimSun"/>
          <w:sz w:val="19"/>
          <w:szCs w:val="19"/>
          <w:spacing w:val="-17"/>
          <w:position w:val="7"/>
        </w:rPr>
        <w:t>dough</w:t>
      </w:r>
      <w:r>
        <w:rPr>
          <w:rFonts w:ascii="SimSun" w:hAnsi="SimSun" w:eastAsia="SimSun" w:cs="SimSun"/>
          <w:sz w:val="19"/>
          <w:szCs w:val="19"/>
          <w:spacing w:val="-14"/>
          <w:position w:val="7"/>
        </w:rPr>
        <w:t xml:space="preserve"> </w:t>
      </w:r>
      <w:r>
        <w:rPr>
          <w:rFonts w:ascii="SimSun" w:hAnsi="SimSun" w:eastAsia="SimSun" w:cs="SimSun"/>
          <w:sz w:val="19"/>
          <w:szCs w:val="19"/>
          <w:spacing w:val="-17"/>
          <w:position w:val="7"/>
        </w:rPr>
        <w:t>kneading</w:t>
      </w:r>
      <w:r>
        <w:rPr>
          <w:rFonts w:ascii="SimSun" w:hAnsi="SimSun" w:eastAsia="SimSun" w:cs="SimSun"/>
          <w:sz w:val="19"/>
          <w:szCs w:val="19"/>
          <w:spacing w:val="-6"/>
          <w:position w:val="7"/>
        </w:rPr>
        <w:t xml:space="preserve"> </w:t>
      </w:r>
      <w:r>
        <w:rPr>
          <w:rFonts w:ascii="SimSun" w:hAnsi="SimSun" w:eastAsia="SimSun" w:cs="SimSun"/>
          <w:sz w:val="19"/>
          <w:szCs w:val="19"/>
          <w:spacing w:val="-17"/>
          <w:position w:val="7"/>
        </w:rPr>
        <w:t>sensation</w:t>
      </w:r>
      <w:r>
        <w:rPr>
          <w:rFonts w:ascii="SimSun" w:hAnsi="SimSun" w:eastAsia="SimSun" w:cs="SimSun"/>
          <w:sz w:val="19"/>
          <w:szCs w:val="19"/>
          <w:spacing w:val="22"/>
          <w:position w:val="7"/>
        </w:rPr>
        <w:t xml:space="preserve">  </w:t>
      </w:r>
      <w:r>
        <w:rPr>
          <w:rFonts w:ascii="SimSun" w:hAnsi="SimSun" w:eastAsia="SimSun" w:cs="SimSun"/>
          <w:sz w:val="19"/>
          <w:szCs w:val="19"/>
          <w:spacing w:val="-17"/>
          <w:position w:val="7"/>
        </w:rPr>
        <w:t>178</w:t>
      </w:r>
    </w:p>
    <w:p>
      <w:pPr>
        <w:ind w:left="95"/>
        <w:spacing w:line="214" w:lineRule="auto"/>
        <w:rPr>
          <w:rFonts w:ascii="SimSun" w:hAnsi="SimSun" w:eastAsia="SimSun" w:cs="SimSun"/>
          <w:sz w:val="19"/>
          <w:szCs w:val="19"/>
        </w:rPr>
      </w:pPr>
      <w:r>
        <w:rPr>
          <w:rFonts w:ascii="SimSun" w:hAnsi="SimSun" w:eastAsia="SimSun" w:cs="SimSun"/>
          <w:sz w:val="19"/>
          <w:szCs w:val="19"/>
          <w:spacing w:val="-15"/>
        </w:rPr>
        <w:t>肉眼血尿</w:t>
      </w:r>
      <w:r>
        <w:rPr>
          <w:rFonts w:ascii="SimSun" w:hAnsi="SimSun" w:eastAsia="SimSun" w:cs="SimSun"/>
          <w:sz w:val="19"/>
          <w:szCs w:val="19"/>
          <w:spacing w:val="51"/>
        </w:rPr>
        <w:t xml:space="preserve"> </w:t>
      </w:r>
      <w:r>
        <w:rPr>
          <w:rFonts w:ascii="SimSun" w:hAnsi="SimSun" w:eastAsia="SimSun" w:cs="SimSun"/>
          <w:sz w:val="19"/>
          <w:szCs w:val="19"/>
          <w:spacing w:val="-15"/>
        </w:rPr>
        <w:t>macroscopic</w:t>
      </w:r>
      <w:r>
        <w:rPr>
          <w:rFonts w:ascii="SimSun" w:hAnsi="SimSun" w:eastAsia="SimSun" w:cs="SimSun"/>
          <w:sz w:val="19"/>
          <w:szCs w:val="19"/>
          <w:spacing w:val="-14"/>
        </w:rPr>
        <w:t xml:space="preserve"> </w:t>
      </w:r>
      <w:r>
        <w:rPr>
          <w:rFonts w:ascii="SimSun" w:hAnsi="SimSun" w:eastAsia="SimSun" w:cs="SimSun"/>
          <w:sz w:val="19"/>
          <w:szCs w:val="19"/>
          <w:spacing w:val="-15"/>
        </w:rPr>
        <w:t>hematuria</w:t>
      </w:r>
      <w:r>
        <w:rPr>
          <w:rFonts w:ascii="SimSun" w:hAnsi="SimSun" w:eastAsia="SimSun" w:cs="SimSun"/>
          <w:sz w:val="19"/>
          <w:szCs w:val="19"/>
          <w:spacing w:val="43"/>
        </w:rPr>
        <w:t xml:space="preserve">  </w:t>
      </w:r>
      <w:r>
        <w:rPr>
          <w:rFonts w:ascii="SimSun" w:hAnsi="SimSun" w:eastAsia="SimSun" w:cs="SimSun"/>
          <w:sz w:val="19"/>
          <w:szCs w:val="19"/>
          <w:spacing w:val="-16"/>
        </w:rPr>
        <w:t>303</w:t>
      </w:r>
    </w:p>
    <w:p>
      <w:pPr>
        <w:ind w:left="94"/>
        <w:spacing w:before="70" w:line="214" w:lineRule="auto"/>
        <w:rPr>
          <w:rFonts w:ascii="SimSun" w:hAnsi="SimSun" w:eastAsia="SimSun" w:cs="SimSun"/>
          <w:sz w:val="19"/>
          <w:szCs w:val="19"/>
        </w:rPr>
      </w:pPr>
      <w:r>
        <w:rPr>
          <w:rFonts w:ascii="SimSun" w:hAnsi="SimSun" w:eastAsia="SimSun" w:cs="SimSun"/>
          <w:sz w:val="19"/>
          <w:szCs w:val="19"/>
          <w:spacing w:val="-22"/>
        </w:rPr>
        <w:t>蠕动波</w:t>
      </w:r>
      <w:r>
        <w:rPr>
          <w:rFonts w:ascii="SimSun" w:hAnsi="SimSun" w:eastAsia="SimSun" w:cs="SimSun"/>
          <w:sz w:val="19"/>
          <w:szCs w:val="19"/>
          <w:spacing w:val="58"/>
        </w:rPr>
        <w:t xml:space="preserve"> </w:t>
      </w:r>
      <w:r>
        <w:rPr>
          <w:rFonts w:ascii="SimSun" w:hAnsi="SimSun" w:eastAsia="SimSun" w:cs="SimSun"/>
          <w:sz w:val="19"/>
          <w:szCs w:val="19"/>
          <w:spacing w:val="-22"/>
        </w:rPr>
        <w:t>peristalsis</w:t>
      </w:r>
      <w:r>
        <w:rPr>
          <w:rFonts w:ascii="SimSun" w:hAnsi="SimSun" w:eastAsia="SimSun" w:cs="SimSun"/>
          <w:sz w:val="19"/>
          <w:szCs w:val="19"/>
          <w:spacing w:val="25"/>
        </w:rPr>
        <w:t xml:space="preserve">  </w:t>
      </w:r>
      <w:r>
        <w:rPr>
          <w:rFonts w:ascii="SimSun" w:hAnsi="SimSun" w:eastAsia="SimSun" w:cs="SimSun"/>
          <w:sz w:val="19"/>
          <w:szCs w:val="19"/>
          <w:spacing w:val="-22"/>
        </w:rPr>
        <w:t>172</w:t>
      </w:r>
    </w:p>
    <w:p>
      <w:pPr>
        <w:ind w:left="94"/>
        <w:spacing w:before="76" w:line="220" w:lineRule="auto"/>
        <w:rPr>
          <w:rFonts w:ascii="SimSun" w:hAnsi="SimSun" w:eastAsia="SimSun" w:cs="SimSun"/>
          <w:sz w:val="19"/>
          <w:szCs w:val="19"/>
        </w:rPr>
      </w:pPr>
      <w:r>
        <w:rPr>
          <w:rFonts w:ascii="SimSun" w:hAnsi="SimSun" w:eastAsia="SimSun" w:cs="SimSun"/>
          <w:sz w:val="19"/>
          <w:szCs w:val="19"/>
          <w:spacing w:val="-14"/>
        </w:rPr>
        <w:t>乳房</w:t>
      </w:r>
      <w:r>
        <w:rPr>
          <w:rFonts w:ascii="SimSun" w:hAnsi="SimSun" w:eastAsia="SimSun" w:cs="SimSun"/>
          <w:sz w:val="19"/>
          <w:szCs w:val="19"/>
          <w:spacing w:val="64"/>
        </w:rPr>
        <w:t xml:space="preserve"> </w:t>
      </w:r>
      <w:r>
        <w:rPr>
          <w:rFonts w:ascii="SimSun" w:hAnsi="SimSun" w:eastAsia="SimSun" w:cs="SimSun"/>
          <w:sz w:val="19"/>
          <w:szCs w:val="19"/>
          <w:spacing w:val="-14"/>
        </w:rPr>
        <w:t>breast</w:t>
      </w:r>
      <w:r>
        <w:rPr>
          <w:rFonts w:ascii="SimSun" w:hAnsi="SimSun" w:eastAsia="SimSun" w:cs="SimSun"/>
          <w:sz w:val="19"/>
          <w:szCs w:val="19"/>
          <w:spacing w:val="9"/>
        </w:rPr>
        <w:t xml:space="preserve">  </w:t>
      </w:r>
      <w:r>
        <w:rPr>
          <w:rFonts w:ascii="SimSun" w:hAnsi="SimSun" w:eastAsia="SimSun" w:cs="SimSun"/>
          <w:sz w:val="19"/>
          <w:szCs w:val="19"/>
          <w:spacing w:val="-14"/>
        </w:rPr>
        <w:t>123</w:t>
      </w:r>
    </w:p>
    <w:p>
      <w:pPr>
        <w:ind w:left="95"/>
        <w:spacing w:before="58" w:line="215" w:lineRule="auto"/>
        <w:rPr>
          <w:rFonts w:ascii="SimSun" w:hAnsi="SimSun" w:eastAsia="SimSun" w:cs="SimSun"/>
          <w:sz w:val="19"/>
          <w:szCs w:val="19"/>
        </w:rPr>
      </w:pPr>
      <w:r>
        <w:rPr>
          <w:rFonts w:ascii="SimSun" w:hAnsi="SimSun" w:eastAsia="SimSun" w:cs="SimSun"/>
          <w:sz w:val="19"/>
          <w:szCs w:val="19"/>
          <w:spacing w:val="-9"/>
        </w:rPr>
        <w:t>乳糜微粒</w:t>
      </w:r>
      <w:r>
        <w:rPr>
          <w:rFonts w:ascii="SimSun" w:hAnsi="SimSun" w:eastAsia="SimSun" w:cs="SimSun"/>
          <w:sz w:val="19"/>
          <w:szCs w:val="19"/>
          <w:spacing w:val="58"/>
        </w:rPr>
        <w:t xml:space="preserve"> </w:t>
      </w:r>
      <w:r>
        <w:rPr>
          <w:rFonts w:ascii="SimSun" w:hAnsi="SimSun" w:eastAsia="SimSun" w:cs="SimSun"/>
          <w:sz w:val="19"/>
          <w:szCs w:val="19"/>
          <w:spacing w:val="-9"/>
        </w:rPr>
        <w:t>chylomicron,CM</w:t>
      </w:r>
      <w:r>
        <w:rPr>
          <w:rFonts w:ascii="SimSun" w:hAnsi="SimSun" w:eastAsia="SimSun" w:cs="SimSun"/>
          <w:sz w:val="19"/>
          <w:szCs w:val="19"/>
          <w:spacing w:val="19"/>
        </w:rPr>
        <w:t xml:space="preserve">  </w:t>
      </w:r>
      <w:r>
        <w:rPr>
          <w:rFonts w:ascii="SimSun" w:hAnsi="SimSun" w:eastAsia="SimSun" w:cs="SimSun"/>
          <w:sz w:val="19"/>
          <w:szCs w:val="19"/>
          <w:spacing w:val="-9"/>
        </w:rPr>
        <w:t>37</w:t>
      </w:r>
      <w:r>
        <w:rPr>
          <w:rFonts w:ascii="SimSun" w:hAnsi="SimSun" w:eastAsia="SimSun" w:cs="SimSun"/>
          <w:sz w:val="19"/>
          <w:szCs w:val="19"/>
          <w:spacing w:val="-10"/>
        </w:rPr>
        <w:t>7</w:t>
      </w:r>
    </w:p>
    <w:p>
      <w:pPr>
        <w:ind w:left="95"/>
        <w:spacing w:before="67" w:line="214" w:lineRule="auto"/>
        <w:rPr>
          <w:rFonts w:ascii="SimSun" w:hAnsi="SimSun" w:eastAsia="SimSun" w:cs="SimSun"/>
          <w:sz w:val="19"/>
          <w:szCs w:val="19"/>
        </w:rPr>
      </w:pPr>
      <w:r>
        <w:rPr>
          <w:rFonts w:ascii="SimSun" w:hAnsi="SimSun" w:eastAsia="SimSun" w:cs="SimSun"/>
          <w:sz w:val="19"/>
          <w:szCs w:val="19"/>
          <w:spacing w:val="-16"/>
        </w:rPr>
        <w:t>乳酸脱氢酶</w:t>
      </w:r>
      <w:r>
        <w:rPr>
          <w:rFonts w:ascii="SimSun" w:hAnsi="SimSun" w:eastAsia="SimSun" w:cs="SimSun"/>
          <w:sz w:val="19"/>
          <w:szCs w:val="19"/>
          <w:spacing w:val="85"/>
        </w:rPr>
        <w:t xml:space="preserve"> </w:t>
      </w:r>
      <w:r>
        <w:rPr>
          <w:rFonts w:ascii="SimSun" w:hAnsi="SimSun" w:eastAsia="SimSun" w:cs="SimSun"/>
          <w:sz w:val="19"/>
          <w:szCs w:val="19"/>
          <w:spacing w:val="-16"/>
        </w:rPr>
        <w:t>lactate</w:t>
      </w:r>
      <w:r>
        <w:rPr>
          <w:rFonts w:ascii="SimSun" w:hAnsi="SimSun" w:eastAsia="SimSun" w:cs="SimSun"/>
          <w:sz w:val="19"/>
          <w:szCs w:val="19"/>
          <w:spacing w:val="-8"/>
        </w:rPr>
        <w:t xml:space="preserve"> </w:t>
      </w:r>
      <w:r>
        <w:rPr>
          <w:rFonts w:ascii="SimSun" w:hAnsi="SimSun" w:eastAsia="SimSun" w:cs="SimSun"/>
          <w:sz w:val="19"/>
          <w:szCs w:val="19"/>
          <w:spacing w:val="-16"/>
        </w:rPr>
        <w:t>dehydrogenase,LD</w:t>
      </w:r>
      <w:r>
        <w:rPr>
          <w:rFonts w:ascii="SimSun" w:hAnsi="SimSun" w:eastAsia="SimSun" w:cs="SimSun"/>
          <w:sz w:val="19"/>
          <w:szCs w:val="19"/>
          <w:spacing w:val="12"/>
        </w:rPr>
        <w:t xml:space="preserve">  </w:t>
      </w:r>
      <w:r>
        <w:rPr>
          <w:rFonts w:ascii="SimSun" w:hAnsi="SimSun" w:eastAsia="SimSun" w:cs="SimSun"/>
          <w:sz w:val="19"/>
          <w:szCs w:val="19"/>
          <w:spacing w:val="-16"/>
        </w:rPr>
        <w:t>389</w:t>
      </w:r>
    </w:p>
    <w:p>
      <w:pPr>
        <w:ind w:left="94"/>
        <w:spacing w:before="71" w:line="214" w:lineRule="auto"/>
        <w:rPr>
          <w:rFonts w:ascii="SimSun" w:hAnsi="SimSun" w:eastAsia="SimSun" w:cs="SimSun"/>
          <w:sz w:val="19"/>
          <w:szCs w:val="19"/>
        </w:rPr>
      </w:pPr>
      <w:r>
        <w:rPr>
          <w:rFonts w:ascii="SimSun" w:hAnsi="SimSun" w:eastAsia="SimSun" w:cs="SimSun"/>
          <w:sz w:val="19"/>
          <w:szCs w:val="19"/>
          <w:spacing w:val="-15"/>
        </w:rPr>
        <w:t>乳头</w:t>
      </w:r>
      <w:r>
        <w:rPr>
          <w:rFonts w:ascii="SimSun" w:hAnsi="SimSun" w:eastAsia="SimSun" w:cs="SimSun"/>
          <w:sz w:val="19"/>
          <w:szCs w:val="19"/>
          <w:spacing w:val="73"/>
        </w:rPr>
        <w:t xml:space="preserve"> </w:t>
      </w:r>
      <w:r>
        <w:rPr>
          <w:rFonts w:ascii="SimSun" w:hAnsi="SimSun" w:eastAsia="SimSun" w:cs="SimSun"/>
          <w:sz w:val="19"/>
          <w:szCs w:val="19"/>
          <w:spacing w:val="-15"/>
        </w:rPr>
        <w:t>nipple</w:t>
      </w:r>
      <w:r>
        <w:rPr>
          <w:rFonts w:ascii="SimSun" w:hAnsi="SimSun" w:eastAsia="SimSun" w:cs="SimSun"/>
          <w:sz w:val="19"/>
          <w:szCs w:val="19"/>
          <w:spacing w:val="25"/>
        </w:rPr>
        <w:t xml:space="preserve">  </w:t>
      </w:r>
      <w:r>
        <w:rPr>
          <w:rFonts w:ascii="SimSun" w:hAnsi="SimSun" w:eastAsia="SimSun" w:cs="SimSun"/>
          <w:sz w:val="19"/>
          <w:szCs w:val="19"/>
          <w:spacing w:val="-15"/>
        </w:rPr>
        <w:t>124</w:t>
      </w:r>
    </w:p>
    <w:p>
      <w:pPr>
        <w:ind w:left="94"/>
        <w:spacing w:before="70" w:line="214" w:lineRule="auto"/>
        <w:rPr>
          <w:rFonts w:ascii="SimSun" w:hAnsi="SimSun" w:eastAsia="SimSun" w:cs="SimSun"/>
          <w:sz w:val="19"/>
          <w:szCs w:val="19"/>
        </w:rPr>
      </w:pPr>
      <w:r>
        <w:rPr>
          <w:rFonts w:ascii="SimSun" w:hAnsi="SimSun" w:eastAsia="SimSun" w:cs="SimSun"/>
          <w:sz w:val="19"/>
          <w:szCs w:val="19"/>
          <w:spacing w:val="-18"/>
        </w:rPr>
        <w:t>乳头内陷</w:t>
      </w:r>
      <w:r>
        <w:rPr>
          <w:rFonts w:ascii="SimSun" w:hAnsi="SimSun" w:eastAsia="SimSun" w:cs="SimSun"/>
          <w:sz w:val="19"/>
          <w:szCs w:val="19"/>
          <w:spacing w:val="38"/>
        </w:rPr>
        <w:t xml:space="preserve"> </w:t>
      </w:r>
      <w:r>
        <w:rPr>
          <w:rFonts w:ascii="SimSun" w:hAnsi="SimSun" w:eastAsia="SimSun" w:cs="SimSun"/>
          <w:sz w:val="19"/>
          <w:szCs w:val="19"/>
          <w:spacing w:val="-18"/>
        </w:rPr>
        <w:t>nipple</w:t>
      </w:r>
      <w:r>
        <w:rPr>
          <w:rFonts w:ascii="SimSun" w:hAnsi="SimSun" w:eastAsia="SimSun" w:cs="SimSun"/>
          <w:sz w:val="19"/>
          <w:szCs w:val="19"/>
          <w:spacing w:val="-8"/>
        </w:rPr>
        <w:t xml:space="preserve"> </w:t>
      </w:r>
      <w:r>
        <w:rPr>
          <w:rFonts w:ascii="SimSun" w:hAnsi="SimSun" w:eastAsia="SimSun" w:cs="SimSun"/>
          <w:sz w:val="19"/>
          <w:szCs w:val="19"/>
          <w:spacing w:val="-18"/>
        </w:rPr>
        <w:t>inversion</w:t>
      </w:r>
      <w:r>
        <w:rPr>
          <w:rFonts w:ascii="SimSun" w:hAnsi="SimSun" w:eastAsia="SimSun" w:cs="SimSun"/>
          <w:sz w:val="19"/>
          <w:szCs w:val="19"/>
          <w:spacing w:val="22"/>
        </w:rPr>
        <w:t xml:space="preserve">  </w:t>
      </w:r>
      <w:r>
        <w:rPr>
          <w:rFonts w:ascii="SimSun" w:hAnsi="SimSun" w:eastAsia="SimSun" w:cs="SimSun"/>
          <w:sz w:val="19"/>
          <w:szCs w:val="19"/>
          <w:spacing w:val="-18"/>
        </w:rPr>
        <w:t>124</w:t>
      </w:r>
    </w:p>
    <w:p>
      <w:pPr>
        <w:ind w:left="94"/>
        <w:spacing w:before="76" w:line="289" w:lineRule="exact"/>
        <w:rPr>
          <w:rFonts w:ascii="SimSun" w:hAnsi="SimSun" w:eastAsia="SimSun" w:cs="SimSun"/>
          <w:sz w:val="19"/>
          <w:szCs w:val="19"/>
        </w:rPr>
      </w:pPr>
      <w:r>
        <w:rPr>
          <w:rFonts w:ascii="SimSun" w:hAnsi="SimSun" w:eastAsia="SimSun" w:cs="SimSun"/>
          <w:sz w:val="19"/>
          <w:szCs w:val="19"/>
          <w:spacing w:val="-12"/>
          <w:position w:val="7"/>
        </w:rPr>
        <w:t>乳突</w:t>
      </w:r>
      <w:r>
        <w:rPr>
          <w:rFonts w:ascii="SimSun" w:hAnsi="SimSun" w:eastAsia="SimSun" w:cs="SimSun"/>
          <w:sz w:val="19"/>
          <w:szCs w:val="19"/>
          <w:spacing w:val="72"/>
          <w:w w:val="101"/>
          <w:position w:val="7"/>
        </w:rPr>
        <w:t xml:space="preserve"> </w:t>
      </w:r>
      <w:r>
        <w:rPr>
          <w:rFonts w:ascii="SimSun" w:hAnsi="SimSun" w:eastAsia="SimSun" w:cs="SimSun"/>
          <w:sz w:val="19"/>
          <w:szCs w:val="19"/>
          <w:spacing w:val="-12"/>
          <w:position w:val="7"/>
        </w:rPr>
        <w:t>mastoid</w:t>
      </w:r>
      <w:r>
        <w:rPr>
          <w:rFonts w:ascii="SimSun" w:hAnsi="SimSun" w:eastAsia="SimSun" w:cs="SimSun"/>
          <w:sz w:val="19"/>
          <w:szCs w:val="19"/>
          <w:spacing w:val="7"/>
          <w:position w:val="7"/>
        </w:rPr>
        <w:t xml:space="preserve">  </w:t>
      </w:r>
      <w:r>
        <w:rPr>
          <w:rFonts w:ascii="SimSun" w:hAnsi="SimSun" w:eastAsia="SimSun" w:cs="SimSun"/>
          <w:sz w:val="19"/>
          <w:szCs w:val="19"/>
          <w:spacing w:val="-12"/>
          <w:position w:val="7"/>
        </w:rPr>
        <w:t>109</w:t>
      </w:r>
    </w:p>
    <w:p>
      <w:pPr>
        <w:ind w:left="94"/>
        <w:spacing w:line="220" w:lineRule="auto"/>
        <w:rPr>
          <w:rFonts w:ascii="SimSun" w:hAnsi="SimSun" w:eastAsia="SimSun" w:cs="SimSun"/>
          <w:sz w:val="19"/>
          <w:szCs w:val="19"/>
        </w:rPr>
      </w:pPr>
      <w:r>
        <w:rPr>
          <w:rFonts w:ascii="SimSun" w:hAnsi="SimSun" w:eastAsia="SimSun" w:cs="SimSun"/>
          <w:sz w:val="19"/>
          <w:szCs w:val="19"/>
          <w:spacing w:val="-15"/>
        </w:rPr>
        <w:t>乳晕</w:t>
      </w:r>
      <w:r>
        <w:rPr>
          <w:rFonts w:ascii="SimSun" w:hAnsi="SimSun" w:eastAsia="SimSun" w:cs="SimSun"/>
          <w:sz w:val="19"/>
          <w:szCs w:val="19"/>
          <w:spacing w:val="67"/>
        </w:rPr>
        <w:t xml:space="preserve"> </w:t>
      </w:r>
      <w:r>
        <w:rPr>
          <w:rFonts w:ascii="SimSun" w:hAnsi="SimSun" w:eastAsia="SimSun" w:cs="SimSun"/>
          <w:sz w:val="19"/>
          <w:szCs w:val="19"/>
          <w:spacing w:val="-15"/>
        </w:rPr>
        <w:t>areola</w:t>
      </w:r>
      <w:r>
        <w:rPr>
          <w:rFonts w:ascii="SimSun" w:hAnsi="SimSun" w:eastAsia="SimSun" w:cs="SimSun"/>
          <w:sz w:val="19"/>
          <w:szCs w:val="19"/>
          <w:spacing w:val="18"/>
        </w:rPr>
        <w:t xml:space="preserve">  </w:t>
      </w:r>
      <w:r>
        <w:rPr>
          <w:rFonts w:ascii="SimSun" w:hAnsi="SimSun" w:eastAsia="SimSun" w:cs="SimSun"/>
          <w:sz w:val="19"/>
          <w:szCs w:val="19"/>
          <w:spacing w:val="-15"/>
        </w:rPr>
        <w:t>123</w:t>
      </w:r>
    </w:p>
    <w:p>
      <w:pPr>
        <w:ind w:left="95"/>
        <w:spacing w:before="64" w:line="220" w:lineRule="auto"/>
        <w:rPr>
          <w:rFonts w:ascii="SimSun" w:hAnsi="SimSun" w:eastAsia="SimSun" w:cs="SimSun"/>
          <w:sz w:val="19"/>
          <w:szCs w:val="19"/>
        </w:rPr>
      </w:pPr>
      <w:r>
        <w:rPr>
          <w:rFonts w:ascii="SimSun" w:hAnsi="SimSun" w:eastAsia="SimSun" w:cs="SimSun"/>
          <w:sz w:val="19"/>
          <w:szCs w:val="19"/>
          <w:spacing w:val="-11"/>
        </w:rPr>
        <w:t>软下痞</w:t>
      </w:r>
      <w:r>
        <w:rPr>
          <w:rFonts w:ascii="SimSun" w:hAnsi="SimSun" w:eastAsia="SimSun" w:cs="SimSun"/>
          <w:sz w:val="19"/>
          <w:szCs w:val="19"/>
          <w:spacing w:val="44"/>
        </w:rPr>
        <w:t xml:space="preserve"> </w:t>
      </w:r>
      <w:r>
        <w:rPr>
          <w:rFonts w:ascii="SimSun" w:hAnsi="SimSun" w:eastAsia="SimSun" w:cs="SimSun"/>
          <w:sz w:val="19"/>
          <w:szCs w:val="19"/>
          <w:spacing w:val="-11"/>
        </w:rPr>
        <w:t>chancroid</w:t>
      </w:r>
      <w:r>
        <w:rPr>
          <w:rFonts w:ascii="SimSun" w:hAnsi="SimSun" w:eastAsia="SimSun" w:cs="SimSun"/>
          <w:sz w:val="19"/>
          <w:szCs w:val="19"/>
          <w:spacing w:val="7"/>
        </w:rPr>
        <w:t xml:space="preserve">  </w:t>
      </w:r>
      <w:r>
        <w:rPr>
          <w:rFonts w:ascii="SimSun" w:hAnsi="SimSun" w:eastAsia="SimSun" w:cs="SimSun"/>
          <w:sz w:val="19"/>
          <w:szCs w:val="19"/>
          <w:spacing w:val="-11"/>
        </w:rPr>
        <w:t>461</w:t>
      </w:r>
    </w:p>
    <w:p>
      <w:pPr>
        <w:spacing w:line="275" w:lineRule="auto"/>
        <w:rPr>
          <w:rFonts w:ascii="Arial"/>
          <w:sz w:val="21"/>
        </w:rPr>
      </w:pPr>
      <w:r/>
    </w:p>
    <w:p>
      <w:pPr>
        <w:ind w:left="94"/>
        <w:spacing w:before="66" w:line="198" w:lineRule="auto"/>
        <w:rPr>
          <w:rFonts w:ascii="Arial" w:hAnsi="Arial" w:eastAsia="Arial" w:cs="Arial"/>
          <w:sz w:val="23"/>
          <w:szCs w:val="23"/>
        </w:rPr>
      </w:pPr>
      <w:r>
        <w:rPr>
          <w:rFonts w:ascii="Arial" w:hAnsi="Arial" w:eastAsia="Arial" w:cs="Arial"/>
          <w:sz w:val="23"/>
          <w:szCs w:val="23"/>
          <w:color w:val="002E58"/>
        </w:rPr>
        <w:t>S</w:t>
      </w:r>
    </w:p>
    <w:p>
      <w:pPr>
        <w:ind w:left="94"/>
        <w:spacing w:before="215" w:line="214" w:lineRule="auto"/>
        <w:rPr>
          <w:rFonts w:ascii="SimSun" w:hAnsi="SimSun" w:eastAsia="SimSun" w:cs="SimSun"/>
          <w:sz w:val="19"/>
          <w:szCs w:val="19"/>
        </w:rPr>
      </w:pPr>
      <w:r>
        <w:rPr>
          <w:rFonts w:ascii="SimSun" w:hAnsi="SimSun" w:eastAsia="SimSun" w:cs="SimSun"/>
          <w:sz w:val="19"/>
          <w:szCs w:val="19"/>
          <w:spacing w:val="-19"/>
        </w:rPr>
        <w:t>腮腺</w:t>
      </w:r>
      <w:r>
        <w:rPr>
          <w:rFonts w:ascii="SimSun" w:hAnsi="SimSun" w:eastAsia="SimSun" w:cs="SimSun"/>
          <w:sz w:val="19"/>
          <w:szCs w:val="19"/>
          <w:spacing w:val="90"/>
        </w:rPr>
        <w:t xml:space="preserve"> </w:t>
      </w:r>
      <w:r>
        <w:rPr>
          <w:rFonts w:ascii="SimSun" w:hAnsi="SimSun" w:eastAsia="SimSun" w:cs="SimSun"/>
          <w:sz w:val="19"/>
          <w:szCs w:val="19"/>
          <w:spacing w:val="-19"/>
        </w:rPr>
        <w:t>parotid</w:t>
      </w:r>
      <w:r>
        <w:rPr>
          <w:rFonts w:ascii="SimSun" w:hAnsi="SimSun" w:eastAsia="SimSun" w:cs="SimSun"/>
          <w:sz w:val="19"/>
          <w:szCs w:val="19"/>
          <w:spacing w:val="-14"/>
        </w:rPr>
        <w:t xml:space="preserve"> </w:t>
      </w:r>
      <w:r>
        <w:rPr>
          <w:rFonts w:ascii="SimSun" w:hAnsi="SimSun" w:eastAsia="SimSun" w:cs="SimSun"/>
          <w:sz w:val="19"/>
          <w:szCs w:val="19"/>
          <w:spacing w:val="-19"/>
        </w:rPr>
        <w:t>gland</w:t>
      </w:r>
      <w:r>
        <w:rPr>
          <w:rFonts w:ascii="SimSun" w:hAnsi="SimSun" w:eastAsia="SimSun" w:cs="SimSun"/>
          <w:sz w:val="19"/>
          <w:szCs w:val="19"/>
          <w:spacing w:val="18"/>
        </w:rPr>
        <w:t xml:space="preserve">  </w:t>
      </w:r>
      <w:r>
        <w:rPr>
          <w:rFonts w:ascii="SimSun" w:hAnsi="SimSun" w:eastAsia="SimSun" w:cs="SimSun"/>
          <w:sz w:val="19"/>
          <w:szCs w:val="19"/>
          <w:spacing w:val="-19"/>
        </w:rPr>
        <w:t>113</w:t>
      </w:r>
    </w:p>
    <w:p>
      <w:pPr>
        <w:spacing w:before="80" w:line="214" w:lineRule="auto"/>
        <w:rPr>
          <w:rFonts w:ascii="SimSun" w:hAnsi="SimSun" w:eastAsia="SimSun" w:cs="SimSun"/>
          <w:sz w:val="19"/>
          <w:szCs w:val="19"/>
        </w:rPr>
      </w:pPr>
      <w:r>
        <w:rPr>
          <w:rFonts w:ascii="SimSun" w:hAnsi="SimSun" w:eastAsia="SimSun" w:cs="SimSun"/>
          <w:sz w:val="19"/>
          <w:szCs w:val="19"/>
          <w:spacing w:val="-20"/>
        </w:rPr>
        <w:t>“三凹征”</w:t>
      </w:r>
      <w:r>
        <w:rPr>
          <w:rFonts w:ascii="SimSun" w:hAnsi="SimSun" w:eastAsia="SimSun" w:cs="SimSun"/>
          <w:sz w:val="19"/>
          <w:szCs w:val="19"/>
          <w:spacing w:val="68"/>
        </w:rPr>
        <w:t xml:space="preserve"> </w:t>
      </w:r>
      <w:r>
        <w:rPr>
          <w:rFonts w:ascii="SimSun" w:hAnsi="SimSun" w:eastAsia="SimSun" w:cs="SimSun"/>
          <w:sz w:val="19"/>
          <w:szCs w:val="19"/>
          <w:spacing w:val="-20"/>
        </w:rPr>
        <w:t>three</w:t>
      </w:r>
      <w:r>
        <w:rPr>
          <w:rFonts w:ascii="SimSun" w:hAnsi="SimSun" w:eastAsia="SimSun" w:cs="SimSun"/>
          <w:sz w:val="19"/>
          <w:szCs w:val="19"/>
          <w:spacing w:val="-16"/>
        </w:rPr>
        <w:t xml:space="preserve"> </w:t>
      </w:r>
      <w:r>
        <w:rPr>
          <w:rFonts w:ascii="SimSun" w:hAnsi="SimSun" w:eastAsia="SimSun" w:cs="SimSun"/>
          <w:sz w:val="19"/>
          <w:szCs w:val="19"/>
          <w:spacing w:val="-20"/>
        </w:rPr>
        <w:t>depressions</w:t>
      </w:r>
      <w:r>
        <w:rPr>
          <w:rFonts w:ascii="SimSun" w:hAnsi="SimSun" w:eastAsia="SimSun" w:cs="SimSun"/>
          <w:sz w:val="19"/>
          <w:szCs w:val="19"/>
          <w:spacing w:val="-11"/>
        </w:rPr>
        <w:t xml:space="preserve"> </w:t>
      </w:r>
      <w:r>
        <w:rPr>
          <w:rFonts w:ascii="SimSun" w:hAnsi="SimSun" w:eastAsia="SimSun" w:cs="SimSun"/>
          <w:sz w:val="19"/>
          <w:szCs w:val="19"/>
          <w:spacing w:val="-20"/>
        </w:rPr>
        <w:t>sign</w:t>
      </w:r>
      <w:r>
        <w:rPr>
          <w:rFonts w:ascii="SimSun" w:hAnsi="SimSun" w:eastAsia="SimSun" w:cs="SimSun"/>
          <w:sz w:val="19"/>
          <w:szCs w:val="19"/>
          <w:spacing w:val="42"/>
        </w:rPr>
        <w:t xml:space="preserve">  </w:t>
      </w:r>
      <w:r>
        <w:rPr>
          <w:rFonts w:ascii="SimSun" w:hAnsi="SimSun" w:eastAsia="SimSun" w:cs="SimSun"/>
          <w:sz w:val="19"/>
          <w:szCs w:val="19"/>
          <w:spacing w:val="-20"/>
        </w:rPr>
        <w:t>1</w:t>
      </w:r>
      <w:r>
        <w:rPr>
          <w:rFonts w:ascii="SimSun" w:hAnsi="SimSun" w:eastAsia="SimSun" w:cs="SimSun"/>
          <w:sz w:val="19"/>
          <w:szCs w:val="19"/>
          <w:spacing w:val="-21"/>
        </w:rPr>
        <w:t>26</w:t>
      </w:r>
    </w:p>
    <w:p>
      <w:pPr>
        <w:ind w:left="95"/>
        <w:spacing w:before="80" w:line="214" w:lineRule="auto"/>
        <w:rPr>
          <w:rFonts w:ascii="SimSun" w:hAnsi="SimSun" w:eastAsia="SimSun" w:cs="SimSun"/>
          <w:sz w:val="19"/>
          <w:szCs w:val="19"/>
        </w:rPr>
      </w:pPr>
      <w:r>
        <w:rPr>
          <w:rFonts w:ascii="SimSun" w:hAnsi="SimSun" w:eastAsia="SimSun" w:cs="SimSun"/>
          <w:sz w:val="19"/>
          <w:szCs w:val="19"/>
          <w:spacing w:val="-18"/>
        </w:rPr>
        <w:t>三叉神经</w:t>
      </w:r>
      <w:r>
        <w:rPr>
          <w:rFonts w:ascii="SimSun" w:hAnsi="SimSun" w:eastAsia="SimSun" w:cs="SimSun"/>
          <w:sz w:val="19"/>
          <w:szCs w:val="19"/>
          <w:spacing w:val="59"/>
        </w:rPr>
        <w:t xml:space="preserve"> </w:t>
      </w:r>
      <w:r>
        <w:rPr>
          <w:rFonts w:ascii="SimSun" w:hAnsi="SimSun" w:eastAsia="SimSun" w:cs="SimSun"/>
          <w:sz w:val="19"/>
          <w:szCs w:val="19"/>
          <w:spacing w:val="-18"/>
        </w:rPr>
        <w:t>trigeminal</w:t>
      </w:r>
      <w:r>
        <w:rPr>
          <w:rFonts w:ascii="SimSun" w:hAnsi="SimSun" w:eastAsia="SimSun" w:cs="SimSun"/>
          <w:sz w:val="19"/>
          <w:szCs w:val="19"/>
          <w:spacing w:val="-17"/>
        </w:rPr>
        <w:t xml:space="preserve"> </w:t>
      </w:r>
      <w:r>
        <w:rPr>
          <w:rFonts w:ascii="SimSun" w:hAnsi="SimSun" w:eastAsia="SimSun" w:cs="SimSun"/>
          <w:sz w:val="19"/>
          <w:szCs w:val="19"/>
          <w:spacing w:val="-18"/>
        </w:rPr>
        <w:t>nerve</w:t>
      </w:r>
      <w:r>
        <w:rPr>
          <w:rFonts w:ascii="SimSun" w:hAnsi="SimSun" w:eastAsia="SimSun" w:cs="SimSun"/>
          <w:sz w:val="19"/>
          <w:szCs w:val="19"/>
          <w:spacing w:val="10"/>
        </w:rPr>
        <w:t xml:space="preserve">  </w:t>
      </w:r>
      <w:r>
        <w:rPr>
          <w:rFonts w:ascii="SimSun" w:hAnsi="SimSun" w:eastAsia="SimSun" w:cs="SimSun"/>
          <w:sz w:val="19"/>
          <w:szCs w:val="19"/>
          <w:spacing w:val="-18"/>
        </w:rPr>
        <w:t>211</w:t>
      </w:r>
    </w:p>
    <w:p>
      <w:pPr>
        <w:ind w:left="95"/>
        <w:spacing w:before="81" w:line="214" w:lineRule="auto"/>
        <w:rPr>
          <w:rFonts w:ascii="SimSun" w:hAnsi="SimSun" w:eastAsia="SimSun" w:cs="SimSun"/>
          <w:sz w:val="19"/>
          <w:szCs w:val="19"/>
        </w:rPr>
      </w:pPr>
      <w:r>
        <w:rPr>
          <w:rFonts w:ascii="SimSun" w:hAnsi="SimSun" w:eastAsia="SimSun" w:cs="SimSun"/>
          <w:sz w:val="19"/>
          <w:szCs w:val="19"/>
          <w:spacing w:val="-9"/>
        </w:rPr>
        <w:t>三碘甲状腺原氨酸摄取率</w:t>
      </w:r>
      <w:r>
        <w:rPr>
          <w:rFonts w:ascii="SimSun" w:hAnsi="SimSun" w:eastAsia="SimSun" w:cs="SimSun"/>
          <w:sz w:val="19"/>
          <w:szCs w:val="19"/>
          <w:spacing w:val="85"/>
        </w:rPr>
        <w:t xml:space="preserve"> </w:t>
      </w:r>
      <w:r>
        <w:rPr>
          <w:rFonts w:ascii="SimSun" w:hAnsi="SimSun" w:eastAsia="SimSun" w:cs="SimSun"/>
          <w:sz w:val="19"/>
          <w:szCs w:val="19"/>
          <w:spacing w:val="-9"/>
        </w:rPr>
        <w:t>T</w:t>
      </w:r>
      <w:r>
        <w:rPr>
          <w:rFonts w:ascii="Calibri" w:hAnsi="Calibri" w:eastAsia="Calibri" w:cs="Calibri"/>
          <w:sz w:val="19"/>
          <w:szCs w:val="19"/>
          <w:spacing w:val="-9"/>
        </w:rPr>
        <w:t>₃</w:t>
      </w:r>
      <w:r>
        <w:rPr>
          <w:rFonts w:ascii="SimSun" w:hAnsi="SimSun" w:eastAsia="SimSun" w:cs="SimSun"/>
          <w:sz w:val="19"/>
          <w:szCs w:val="19"/>
          <w:spacing w:val="-9"/>
        </w:rPr>
        <w:t>resin-uptake</w:t>
      </w:r>
      <w:r>
        <w:rPr>
          <w:rFonts w:ascii="SimSun" w:hAnsi="SimSun" w:eastAsia="SimSun" w:cs="SimSun"/>
          <w:sz w:val="19"/>
          <w:szCs w:val="19"/>
          <w:spacing w:val="-10"/>
        </w:rPr>
        <w:t xml:space="preserve"> </w:t>
      </w:r>
      <w:r>
        <w:rPr>
          <w:rFonts w:ascii="SimSun" w:hAnsi="SimSun" w:eastAsia="SimSun" w:cs="SimSun"/>
          <w:sz w:val="19"/>
          <w:szCs w:val="19"/>
          <w:spacing w:val="-9"/>
        </w:rPr>
        <w:t>ratio,T</w:t>
      </w:r>
      <w:r>
        <w:rPr>
          <w:rFonts w:ascii="Calibri" w:hAnsi="Calibri" w:eastAsia="Calibri" w:cs="Calibri"/>
          <w:sz w:val="19"/>
          <w:szCs w:val="19"/>
          <w:spacing w:val="-9"/>
        </w:rPr>
        <w:t>₃</w:t>
      </w:r>
      <w:r>
        <w:rPr>
          <w:rFonts w:ascii="Calibri" w:hAnsi="Calibri" w:eastAsia="Calibri" w:cs="Calibri"/>
          <w:sz w:val="19"/>
          <w:szCs w:val="19"/>
          <w:spacing w:val="42"/>
          <w:w w:val="101"/>
        </w:rPr>
        <w:t xml:space="preserve"> </w:t>
      </w:r>
      <w:r>
        <w:rPr>
          <w:rFonts w:ascii="SimSun" w:hAnsi="SimSun" w:eastAsia="SimSun" w:cs="SimSun"/>
          <w:sz w:val="19"/>
          <w:szCs w:val="19"/>
          <w:spacing w:val="-9"/>
        </w:rPr>
        <w:t>RUR</w:t>
      </w:r>
    </w:p>
    <w:p>
      <w:pPr>
        <w:ind w:left="285"/>
        <w:spacing w:before="134" w:line="183" w:lineRule="auto"/>
        <w:rPr>
          <w:rFonts w:ascii="SimSun" w:hAnsi="SimSun" w:eastAsia="SimSun" w:cs="SimSun"/>
          <w:sz w:val="19"/>
          <w:szCs w:val="19"/>
        </w:rPr>
      </w:pPr>
      <w:r>
        <w:rPr>
          <w:rFonts w:ascii="SimSun" w:hAnsi="SimSun" w:eastAsia="SimSun" w:cs="SimSun"/>
          <w:sz w:val="19"/>
          <w:szCs w:val="19"/>
          <w:spacing w:val="-3"/>
        </w:rPr>
        <w:t>397</w:t>
      </w:r>
    </w:p>
    <w:p>
      <w:pPr>
        <w:ind w:left="95"/>
        <w:spacing w:before="56" w:line="214" w:lineRule="auto"/>
        <w:rPr>
          <w:rFonts w:ascii="SimSun" w:hAnsi="SimSun" w:eastAsia="SimSun" w:cs="SimSun"/>
          <w:sz w:val="19"/>
          <w:szCs w:val="19"/>
        </w:rPr>
      </w:pPr>
      <w:r>
        <w:rPr>
          <w:rFonts w:ascii="SimSun" w:hAnsi="SimSun" w:eastAsia="SimSun" w:cs="SimSun"/>
          <w:sz w:val="19"/>
          <w:szCs w:val="19"/>
          <w:spacing w:val="-15"/>
        </w:rPr>
        <w:t>三酰甘油</w:t>
      </w:r>
      <w:r>
        <w:rPr>
          <w:rFonts w:ascii="SimSun" w:hAnsi="SimSun" w:eastAsia="SimSun" w:cs="SimSun"/>
          <w:sz w:val="19"/>
          <w:szCs w:val="19"/>
          <w:spacing w:val="34"/>
        </w:rPr>
        <w:t xml:space="preserve"> </w:t>
      </w:r>
      <w:r>
        <w:rPr>
          <w:rFonts w:ascii="SimSun" w:hAnsi="SimSun" w:eastAsia="SimSun" w:cs="SimSun"/>
          <w:sz w:val="19"/>
          <w:szCs w:val="19"/>
          <w:spacing w:val="-15"/>
        </w:rPr>
        <w:t>triglyceride,TG</w:t>
      </w:r>
      <w:r>
        <w:rPr>
          <w:rFonts w:ascii="SimSun" w:hAnsi="SimSun" w:eastAsia="SimSun" w:cs="SimSun"/>
          <w:sz w:val="19"/>
          <w:szCs w:val="19"/>
          <w:spacing w:val="13"/>
        </w:rPr>
        <w:t xml:space="preserve">  </w:t>
      </w:r>
      <w:r>
        <w:rPr>
          <w:rFonts w:ascii="SimSun" w:hAnsi="SimSun" w:eastAsia="SimSun" w:cs="SimSun"/>
          <w:sz w:val="19"/>
          <w:szCs w:val="19"/>
          <w:spacing w:val="-15"/>
        </w:rPr>
        <w:t>376</w:t>
      </w:r>
    </w:p>
    <w:p>
      <w:pPr>
        <w:ind w:left="95"/>
        <w:spacing w:before="81" w:line="306" w:lineRule="exact"/>
        <w:rPr>
          <w:rFonts w:ascii="SimSun" w:hAnsi="SimSun" w:eastAsia="SimSun" w:cs="SimSun"/>
          <w:sz w:val="19"/>
          <w:szCs w:val="19"/>
        </w:rPr>
      </w:pPr>
      <w:r>
        <w:rPr>
          <w:rFonts w:ascii="SimSun" w:hAnsi="SimSun" w:eastAsia="SimSun" w:cs="SimSun"/>
          <w:sz w:val="19"/>
          <w:szCs w:val="19"/>
          <w:spacing w:val="-17"/>
          <w:position w:val="8"/>
        </w:rPr>
        <w:t>三音律</w:t>
      </w:r>
      <w:r>
        <w:rPr>
          <w:rFonts w:ascii="SimSun" w:hAnsi="SimSun" w:eastAsia="SimSun" w:cs="SimSun"/>
          <w:sz w:val="19"/>
          <w:szCs w:val="19"/>
          <w:spacing w:val="48"/>
          <w:position w:val="8"/>
        </w:rPr>
        <w:t xml:space="preserve"> </w:t>
      </w:r>
      <w:r>
        <w:rPr>
          <w:rFonts w:ascii="SimSun" w:hAnsi="SimSun" w:eastAsia="SimSun" w:cs="SimSun"/>
          <w:sz w:val="19"/>
          <w:szCs w:val="19"/>
          <w:spacing w:val="-17"/>
          <w:position w:val="8"/>
        </w:rPr>
        <w:t>triple</w:t>
      </w:r>
      <w:r>
        <w:rPr>
          <w:rFonts w:ascii="SimSun" w:hAnsi="SimSun" w:eastAsia="SimSun" w:cs="SimSun"/>
          <w:sz w:val="19"/>
          <w:szCs w:val="19"/>
          <w:spacing w:val="-17"/>
          <w:position w:val="8"/>
        </w:rPr>
        <w:t xml:space="preserve"> </w:t>
      </w:r>
      <w:r>
        <w:rPr>
          <w:rFonts w:ascii="SimSun" w:hAnsi="SimSun" w:eastAsia="SimSun" w:cs="SimSun"/>
          <w:sz w:val="19"/>
          <w:szCs w:val="19"/>
          <w:spacing w:val="-17"/>
          <w:position w:val="8"/>
        </w:rPr>
        <w:t>rhythm</w:t>
      </w:r>
      <w:r>
        <w:rPr>
          <w:rFonts w:ascii="SimSun" w:hAnsi="SimSun" w:eastAsia="SimSun" w:cs="SimSun"/>
          <w:sz w:val="19"/>
          <w:szCs w:val="19"/>
          <w:spacing w:val="39"/>
          <w:position w:val="8"/>
        </w:rPr>
        <w:t xml:space="preserve">  </w:t>
      </w:r>
      <w:r>
        <w:rPr>
          <w:rFonts w:ascii="SimSun" w:hAnsi="SimSun" w:eastAsia="SimSun" w:cs="SimSun"/>
          <w:sz w:val="19"/>
          <w:szCs w:val="19"/>
          <w:spacing w:val="-17"/>
          <w:position w:val="8"/>
        </w:rPr>
        <w:t>152</w:t>
      </w:r>
    </w:p>
    <w:p>
      <w:pPr>
        <w:ind w:left="95"/>
        <w:spacing w:line="220" w:lineRule="auto"/>
        <w:rPr>
          <w:rFonts w:ascii="SimSun" w:hAnsi="SimSun" w:eastAsia="SimSun" w:cs="SimSun"/>
          <w:sz w:val="19"/>
          <w:szCs w:val="19"/>
        </w:rPr>
      </w:pPr>
      <w:r>
        <w:rPr>
          <w:rFonts w:ascii="SimSun" w:hAnsi="SimSun" w:eastAsia="SimSun" w:cs="SimSun"/>
          <w:sz w:val="19"/>
          <w:szCs w:val="19"/>
          <w:spacing w:val="-20"/>
        </w:rPr>
        <w:t>搔刮试验</w:t>
      </w:r>
      <w:r>
        <w:rPr>
          <w:rFonts w:ascii="SimSun" w:hAnsi="SimSun" w:eastAsia="SimSun" w:cs="SimSun"/>
          <w:sz w:val="19"/>
          <w:szCs w:val="19"/>
          <w:spacing w:val="66"/>
        </w:rPr>
        <w:t xml:space="preserve"> </w:t>
      </w:r>
      <w:r>
        <w:rPr>
          <w:rFonts w:ascii="SimSun" w:hAnsi="SimSun" w:eastAsia="SimSun" w:cs="SimSun"/>
          <w:sz w:val="19"/>
          <w:szCs w:val="19"/>
          <w:spacing w:val="-20"/>
        </w:rPr>
        <w:t>scratch</w:t>
      </w:r>
      <w:r>
        <w:rPr>
          <w:rFonts w:ascii="SimSun" w:hAnsi="SimSun" w:eastAsia="SimSun" w:cs="SimSun"/>
          <w:sz w:val="19"/>
          <w:szCs w:val="19"/>
          <w:spacing w:val="-17"/>
        </w:rPr>
        <w:t xml:space="preserve"> </w:t>
      </w:r>
      <w:r>
        <w:rPr>
          <w:rFonts w:ascii="SimSun" w:hAnsi="SimSun" w:eastAsia="SimSun" w:cs="SimSun"/>
          <w:sz w:val="19"/>
          <w:szCs w:val="19"/>
          <w:spacing w:val="-20"/>
        </w:rPr>
        <w:t>test</w:t>
      </w:r>
      <w:r>
        <w:rPr>
          <w:rFonts w:ascii="SimSun" w:hAnsi="SimSun" w:eastAsia="SimSun" w:cs="SimSun"/>
          <w:sz w:val="19"/>
          <w:szCs w:val="19"/>
          <w:spacing w:val="10"/>
        </w:rPr>
        <w:t xml:space="preserve">  </w:t>
      </w:r>
      <w:r>
        <w:rPr>
          <w:rFonts w:ascii="SimSun" w:hAnsi="SimSun" w:eastAsia="SimSun" w:cs="SimSun"/>
          <w:sz w:val="19"/>
          <w:szCs w:val="19"/>
          <w:spacing w:val="-20"/>
        </w:rPr>
        <w:t>174</w:t>
      </w:r>
    </w:p>
    <w:p>
      <w:pPr>
        <w:ind w:left="95"/>
        <w:spacing w:before="74" w:line="220" w:lineRule="auto"/>
        <w:rPr>
          <w:rFonts w:ascii="SimSun" w:hAnsi="SimSun" w:eastAsia="SimSun" w:cs="SimSun"/>
          <w:sz w:val="19"/>
          <w:szCs w:val="19"/>
        </w:rPr>
      </w:pPr>
      <w:r>
        <w:rPr>
          <w:rFonts w:ascii="SimSun" w:hAnsi="SimSun" w:eastAsia="SimSun" w:cs="SimSun"/>
          <w:sz w:val="19"/>
          <w:szCs w:val="19"/>
          <w:spacing w:val="-21"/>
        </w:rPr>
        <w:t>色觉</w:t>
      </w:r>
      <w:r>
        <w:rPr>
          <w:rFonts w:ascii="SimSun" w:hAnsi="SimSun" w:eastAsia="SimSun" w:cs="SimSun"/>
          <w:sz w:val="19"/>
          <w:szCs w:val="19"/>
          <w:spacing w:val="61"/>
        </w:rPr>
        <w:t xml:space="preserve"> </w:t>
      </w:r>
      <w:r>
        <w:rPr>
          <w:rFonts w:ascii="SimSun" w:hAnsi="SimSun" w:eastAsia="SimSun" w:cs="SimSun"/>
          <w:sz w:val="19"/>
          <w:szCs w:val="19"/>
          <w:spacing w:val="-21"/>
        </w:rPr>
        <w:t>color</w:t>
      </w:r>
      <w:r>
        <w:rPr>
          <w:rFonts w:ascii="SimSun" w:hAnsi="SimSun" w:eastAsia="SimSun" w:cs="SimSun"/>
          <w:sz w:val="19"/>
          <w:szCs w:val="19"/>
          <w:spacing w:val="-13"/>
        </w:rPr>
        <w:t xml:space="preserve"> </w:t>
      </w:r>
      <w:r>
        <w:rPr>
          <w:rFonts w:ascii="SimSun" w:hAnsi="SimSun" w:eastAsia="SimSun" w:cs="SimSun"/>
          <w:sz w:val="19"/>
          <w:szCs w:val="19"/>
          <w:spacing w:val="-21"/>
        </w:rPr>
        <w:t>sensation</w:t>
      </w:r>
      <w:r>
        <w:rPr>
          <w:rFonts w:ascii="SimSun" w:hAnsi="SimSun" w:eastAsia="SimSun" w:cs="SimSun"/>
          <w:sz w:val="19"/>
          <w:szCs w:val="19"/>
          <w:spacing w:val="22"/>
        </w:rPr>
        <w:t xml:space="preserve">  </w:t>
      </w:r>
      <w:r>
        <w:rPr>
          <w:rFonts w:ascii="SimSun" w:hAnsi="SimSun" w:eastAsia="SimSun" w:cs="SimSun"/>
          <w:sz w:val="19"/>
          <w:szCs w:val="19"/>
          <w:spacing w:val="-21"/>
        </w:rPr>
        <w:t>104</w:t>
      </w:r>
    </w:p>
    <w:p>
      <w:pPr>
        <w:ind w:left="95"/>
        <w:spacing w:before="66" w:line="214" w:lineRule="auto"/>
        <w:rPr>
          <w:rFonts w:ascii="SimSun" w:hAnsi="SimSun" w:eastAsia="SimSun" w:cs="SimSun"/>
          <w:sz w:val="19"/>
          <w:szCs w:val="19"/>
        </w:rPr>
      </w:pPr>
      <w:r>
        <w:rPr>
          <w:rFonts w:ascii="SimSun" w:hAnsi="SimSun" w:eastAsia="SimSun" w:cs="SimSun"/>
          <w:sz w:val="19"/>
          <w:szCs w:val="19"/>
          <w:spacing w:val="-14"/>
        </w:rPr>
        <w:t>色素沉着</w:t>
      </w:r>
      <w:r>
        <w:rPr>
          <w:rFonts w:ascii="SimSun" w:hAnsi="SimSun" w:eastAsia="SimSun" w:cs="SimSun"/>
          <w:sz w:val="19"/>
          <w:szCs w:val="19"/>
          <w:spacing w:val="36"/>
        </w:rPr>
        <w:t xml:space="preserve"> </w:t>
      </w:r>
      <w:r>
        <w:rPr>
          <w:rFonts w:ascii="SimSun" w:hAnsi="SimSun" w:eastAsia="SimSun" w:cs="SimSun"/>
          <w:sz w:val="19"/>
          <w:szCs w:val="19"/>
          <w:spacing w:val="-14"/>
        </w:rPr>
        <w:t>pigmentation</w:t>
      </w:r>
      <w:r>
        <w:rPr>
          <w:rFonts w:ascii="SimSun" w:hAnsi="SimSun" w:eastAsia="SimSun" w:cs="SimSun"/>
          <w:sz w:val="19"/>
          <w:szCs w:val="19"/>
          <w:spacing w:val="12"/>
        </w:rPr>
        <w:t xml:space="preserve">  </w:t>
      </w:r>
      <w:r>
        <w:rPr>
          <w:rFonts w:ascii="SimSun" w:hAnsi="SimSun" w:eastAsia="SimSun" w:cs="SimSun"/>
          <w:sz w:val="19"/>
          <w:szCs w:val="19"/>
          <w:spacing w:val="-14"/>
        </w:rPr>
        <w:t>96</w:t>
      </w:r>
    </w:p>
    <w:p>
      <w:pPr>
        <w:ind w:left="95"/>
        <w:spacing w:before="80" w:line="214" w:lineRule="auto"/>
        <w:rPr>
          <w:rFonts w:ascii="SimSun" w:hAnsi="SimSun" w:eastAsia="SimSun" w:cs="SimSun"/>
          <w:sz w:val="19"/>
          <w:szCs w:val="19"/>
        </w:rPr>
      </w:pPr>
      <w:r>
        <w:rPr>
          <w:rFonts w:ascii="SimSun" w:hAnsi="SimSun" w:eastAsia="SimSun" w:cs="SimSun"/>
          <w:sz w:val="19"/>
          <w:szCs w:val="19"/>
          <w:spacing w:val="-22"/>
        </w:rPr>
        <w:t>闪光细胞</w:t>
      </w:r>
      <w:r>
        <w:rPr>
          <w:rFonts w:ascii="SimSun" w:hAnsi="SimSun" w:eastAsia="SimSun" w:cs="SimSun"/>
          <w:sz w:val="19"/>
          <w:szCs w:val="19"/>
          <w:spacing w:val="39"/>
        </w:rPr>
        <w:t xml:space="preserve"> </w:t>
      </w:r>
      <w:r>
        <w:rPr>
          <w:rFonts w:ascii="SimSun" w:hAnsi="SimSun" w:eastAsia="SimSun" w:cs="SimSun"/>
          <w:sz w:val="19"/>
          <w:szCs w:val="19"/>
          <w:spacing w:val="-22"/>
        </w:rPr>
        <w:t>glitter</w:t>
      </w:r>
      <w:r>
        <w:rPr>
          <w:rFonts w:ascii="SimSun" w:hAnsi="SimSun" w:eastAsia="SimSun" w:cs="SimSun"/>
          <w:sz w:val="19"/>
          <w:szCs w:val="19"/>
          <w:spacing w:val="-25"/>
        </w:rPr>
        <w:t xml:space="preserve"> </w:t>
      </w:r>
      <w:r>
        <w:rPr>
          <w:rFonts w:ascii="SimSun" w:hAnsi="SimSun" w:eastAsia="SimSun" w:cs="SimSun"/>
          <w:sz w:val="19"/>
          <w:szCs w:val="19"/>
          <w:spacing w:val="-22"/>
        </w:rPr>
        <w:t>cell</w:t>
      </w:r>
      <w:r>
        <w:rPr>
          <w:rFonts w:ascii="SimSun" w:hAnsi="SimSun" w:eastAsia="SimSun" w:cs="SimSun"/>
          <w:sz w:val="19"/>
          <w:szCs w:val="19"/>
          <w:spacing w:val="9"/>
        </w:rPr>
        <w:t xml:space="preserve">  </w:t>
      </w:r>
      <w:r>
        <w:rPr>
          <w:rFonts w:ascii="SimSun" w:hAnsi="SimSun" w:eastAsia="SimSun" w:cs="SimSun"/>
          <w:sz w:val="19"/>
          <w:szCs w:val="19"/>
          <w:spacing w:val="-22"/>
        </w:rPr>
        <w:t>307</w:t>
      </w:r>
    </w:p>
    <w:p>
      <w:pPr>
        <w:ind w:left="94"/>
        <w:spacing w:before="80" w:line="300" w:lineRule="exact"/>
        <w:rPr>
          <w:rFonts w:ascii="SimSun" w:hAnsi="SimSun" w:eastAsia="SimSun" w:cs="SimSun"/>
          <w:sz w:val="19"/>
          <w:szCs w:val="19"/>
        </w:rPr>
      </w:pPr>
      <w:r>
        <w:rPr>
          <w:rFonts w:ascii="SimSun" w:hAnsi="SimSun" w:eastAsia="SimSun" w:cs="SimSun"/>
          <w:sz w:val="19"/>
          <w:szCs w:val="19"/>
          <w:spacing w:val="-21"/>
          <w:position w:val="8"/>
        </w:rPr>
        <w:t>上腹部</w:t>
      </w:r>
      <w:r>
        <w:rPr>
          <w:rFonts w:ascii="SimSun" w:hAnsi="SimSun" w:eastAsia="SimSun" w:cs="SimSun"/>
          <w:sz w:val="19"/>
          <w:szCs w:val="19"/>
          <w:spacing w:val="52"/>
          <w:position w:val="8"/>
        </w:rPr>
        <w:t xml:space="preserve"> </w:t>
      </w:r>
      <w:r>
        <w:rPr>
          <w:rFonts w:ascii="SimSun" w:hAnsi="SimSun" w:eastAsia="SimSun" w:cs="SimSun"/>
          <w:sz w:val="19"/>
          <w:szCs w:val="19"/>
          <w:spacing w:val="-21"/>
          <w:position w:val="8"/>
        </w:rPr>
        <w:t>epigastric</w:t>
      </w:r>
      <w:r>
        <w:rPr>
          <w:rFonts w:ascii="SimSun" w:hAnsi="SimSun" w:eastAsia="SimSun" w:cs="SimSun"/>
          <w:sz w:val="19"/>
          <w:szCs w:val="19"/>
          <w:spacing w:val="-21"/>
          <w:position w:val="8"/>
        </w:rPr>
        <w:t xml:space="preserve"> </w:t>
      </w:r>
      <w:r>
        <w:rPr>
          <w:rFonts w:ascii="SimSun" w:hAnsi="SimSun" w:eastAsia="SimSun" w:cs="SimSun"/>
          <w:sz w:val="19"/>
          <w:szCs w:val="19"/>
          <w:spacing w:val="-21"/>
          <w:position w:val="8"/>
        </w:rPr>
        <w:t>region</w:t>
      </w:r>
      <w:r>
        <w:rPr>
          <w:rFonts w:ascii="SimSun" w:hAnsi="SimSun" w:eastAsia="SimSun" w:cs="SimSun"/>
          <w:sz w:val="19"/>
          <w:szCs w:val="19"/>
          <w:spacing w:val="22"/>
          <w:position w:val="8"/>
        </w:rPr>
        <w:t xml:space="preserve">  </w:t>
      </w:r>
      <w:r>
        <w:rPr>
          <w:rFonts w:ascii="SimSun" w:hAnsi="SimSun" w:eastAsia="SimSun" w:cs="SimSun"/>
          <w:sz w:val="19"/>
          <w:szCs w:val="19"/>
          <w:spacing w:val="-21"/>
          <w:position w:val="8"/>
        </w:rPr>
        <w:t>169</w:t>
      </w:r>
    </w:p>
    <w:p>
      <w:pPr>
        <w:ind w:left="95"/>
        <w:spacing w:line="213" w:lineRule="auto"/>
        <w:rPr>
          <w:rFonts w:ascii="SimSun" w:hAnsi="SimSun" w:eastAsia="SimSun" w:cs="SimSun"/>
          <w:sz w:val="19"/>
          <w:szCs w:val="19"/>
        </w:rPr>
      </w:pPr>
      <w:r>
        <w:rPr>
          <w:rFonts w:ascii="SimSun" w:hAnsi="SimSun" w:eastAsia="SimSun" w:cs="SimSun"/>
          <w:sz w:val="19"/>
          <w:szCs w:val="19"/>
          <w:spacing w:val="-16"/>
        </w:rPr>
        <w:t>少精子症</w:t>
      </w:r>
      <w:r>
        <w:rPr>
          <w:rFonts w:ascii="SimSun" w:hAnsi="SimSun" w:eastAsia="SimSun" w:cs="SimSun"/>
          <w:sz w:val="19"/>
          <w:szCs w:val="19"/>
          <w:spacing w:val="56"/>
        </w:rPr>
        <w:t xml:space="preserve"> </w:t>
      </w:r>
      <w:r>
        <w:rPr>
          <w:rFonts w:ascii="SimSun" w:hAnsi="SimSun" w:eastAsia="SimSun" w:cs="SimSun"/>
          <w:sz w:val="19"/>
          <w:szCs w:val="19"/>
          <w:spacing w:val="-16"/>
        </w:rPr>
        <w:t>oligozoospermia</w:t>
      </w:r>
      <w:r>
        <w:rPr>
          <w:rFonts w:ascii="SimSun" w:hAnsi="SimSun" w:eastAsia="SimSun" w:cs="SimSun"/>
          <w:sz w:val="19"/>
          <w:szCs w:val="19"/>
          <w:spacing w:val="13"/>
        </w:rPr>
        <w:t xml:space="preserve">  </w:t>
      </w:r>
      <w:r>
        <w:rPr>
          <w:rFonts w:ascii="SimSun" w:hAnsi="SimSun" w:eastAsia="SimSun" w:cs="SimSun"/>
          <w:sz w:val="19"/>
          <w:szCs w:val="19"/>
          <w:spacing w:val="-16"/>
        </w:rPr>
        <w:t>335</w:t>
      </w:r>
    </w:p>
    <w:p>
      <w:pPr>
        <w:ind w:left="95"/>
        <w:spacing w:before="80" w:line="214" w:lineRule="auto"/>
        <w:rPr>
          <w:rFonts w:ascii="SimSun" w:hAnsi="SimSun" w:eastAsia="SimSun" w:cs="SimSun"/>
          <w:sz w:val="19"/>
          <w:szCs w:val="19"/>
        </w:rPr>
      </w:pPr>
      <w:r>
        <w:rPr>
          <w:rFonts w:ascii="SimSun" w:hAnsi="SimSun" w:eastAsia="SimSun" w:cs="SimSun"/>
          <w:sz w:val="19"/>
          <w:szCs w:val="19"/>
          <w:spacing w:val="-15"/>
        </w:rPr>
        <w:t>少尿</w:t>
      </w:r>
      <w:r>
        <w:rPr>
          <w:rFonts w:ascii="SimSun" w:hAnsi="SimSun" w:eastAsia="SimSun" w:cs="SimSun"/>
          <w:sz w:val="19"/>
          <w:szCs w:val="19"/>
          <w:spacing w:val="61"/>
        </w:rPr>
        <w:t xml:space="preserve"> </w:t>
      </w:r>
      <w:r>
        <w:rPr>
          <w:rFonts w:ascii="SimSun" w:hAnsi="SimSun" w:eastAsia="SimSun" w:cs="SimSun"/>
          <w:sz w:val="19"/>
          <w:szCs w:val="19"/>
          <w:spacing w:val="-15"/>
        </w:rPr>
        <w:t>oliguria</w:t>
      </w:r>
      <w:r>
        <w:rPr>
          <w:rFonts w:ascii="SimSun" w:hAnsi="SimSun" w:eastAsia="SimSun" w:cs="SimSun"/>
          <w:sz w:val="19"/>
          <w:szCs w:val="19"/>
          <w:spacing w:val="8"/>
        </w:rPr>
        <w:t xml:space="preserve">  </w:t>
      </w:r>
      <w:r>
        <w:rPr>
          <w:rFonts w:ascii="SimSun" w:hAnsi="SimSun" w:eastAsia="SimSun" w:cs="SimSun"/>
          <w:sz w:val="19"/>
          <w:szCs w:val="19"/>
          <w:spacing w:val="-15"/>
        </w:rPr>
        <w:t>46,302</w:t>
      </w:r>
    </w:p>
    <w:p>
      <w:pPr>
        <w:ind w:left="95"/>
        <w:spacing w:before="80" w:line="214" w:lineRule="auto"/>
        <w:rPr>
          <w:rFonts w:ascii="SimSun" w:hAnsi="SimSun" w:eastAsia="SimSun" w:cs="SimSun"/>
          <w:sz w:val="19"/>
          <w:szCs w:val="19"/>
        </w:rPr>
      </w:pPr>
      <w:r>
        <w:rPr>
          <w:rFonts w:ascii="SimSun" w:hAnsi="SimSun" w:eastAsia="SimSun" w:cs="SimSun"/>
          <w:sz w:val="19"/>
          <w:szCs w:val="19"/>
          <w:spacing w:val="-16"/>
        </w:rPr>
        <w:t>舌下神经</w:t>
      </w:r>
      <w:r>
        <w:rPr>
          <w:rFonts w:ascii="SimSun" w:hAnsi="SimSun" w:eastAsia="SimSun" w:cs="SimSun"/>
          <w:sz w:val="19"/>
          <w:szCs w:val="19"/>
          <w:spacing w:val="47"/>
        </w:rPr>
        <w:t xml:space="preserve"> </w:t>
      </w:r>
      <w:r>
        <w:rPr>
          <w:rFonts w:ascii="SimSun" w:hAnsi="SimSun" w:eastAsia="SimSun" w:cs="SimSun"/>
          <w:sz w:val="19"/>
          <w:szCs w:val="19"/>
          <w:spacing w:val="-16"/>
        </w:rPr>
        <w:t>hypoglossal</w:t>
      </w:r>
      <w:r>
        <w:rPr>
          <w:rFonts w:ascii="SimSun" w:hAnsi="SimSun" w:eastAsia="SimSun" w:cs="SimSun"/>
          <w:sz w:val="19"/>
          <w:szCs w:val="19"/>
          <w:spacing w:val="-16"/>
        </w:rPr>
        <w:t xml:space="preserve"> </w:t>
      </w:r>
      <w:r>
        <w:rPr>
          <w:rFonts w:ascii="SimSun" w:hAnsi="SimSun" w:eastAsia="SimSun" w:cs="SimSun"/>
          <w:sz w:val="19"/>
          <w:szCs w:val="19"/>
          <w:spacing w:val="-16"/>
        </w:rPr>
        <w:t>nerve</w:t>
      </w:r>
      <w:r>
        <w:rPr>
          <w:rFonts w:ascii="SimSun" w:hAnsi="SimSun" w:eastAsia="SimSun" w:cs="SimSun"/>
          <w:sz w:val="19"/>
          <w:szCs w:val="19"/>
          <w:spacing w:val="25"/>
        </w:rPr>
        <w:t xml:space="preserve">  </w:t>
      </w:r>
      <w:r>
        <w:rPr>
          <w:rFonts w:ascii="SimSun" w:hAnsi="SimSun" w:eastAsia="SimSun" w:cs="SimSun"/>
          <w:sz w:val="19"/>
          <w:szCs w:val="19"/>
          <w:spacing w:val="-16"/>
        </w:rPr>
        <w:t>2</w:t>
      </w:r>
      <w:r>
        <w:rPr>
          <w:rFonts w:ascii="SimSun" w:hAnsi="SimSun" w:eastAsia="SimSun" w:cs="SimSun"/>
          <w:sz w:val="19"/>
          <w:szCs w:val="19"/>
          <w:spacing w:val="-17"/>
        </w:rPr>
        <w:t>12</w:t>
      </w:r>
    </w:p>
    <w:p>
      <w:pPr>
        <w:ind w:left="95"/>
        <w:spacing w:before="80" w:line="214" w:lineRule="auto"/>
        <w:rPr>
          <w:rFonts w:ascii="SimSun" w:hAnsi="SimSun" w:eastAsia="SimSun" w:cs="SimSun"/>
          <w:sz w:val="19"/>
          <w:szCs w:val="19"/>
        </w:rPr>
      </w:pPr>
      <w:r>
        <w:rPr>
          <w:rFonts w:ascii="SimSun" w:hAnsi="SimSun" w:eastAsia="SimSun" w:cs="SimSun"/>
          <w:sz w:val="19"/>
          <w:szCs w:val="19"/>
          <w:spacing w:val="-16"/>
        </w:rPr>
        <w:t>舌咽神经</w:t>
      </w:r>
      <w:r>
        <w:rPr>
          <w:rFonts w:ascii="SimSun" w:hAnsi="SimSun" w:eastAsia="SimSun" w:cs="SimSun"/>
          <w:sz w:val="19"/>
          <w:szCs w:val="19"/>
          <w:spacing w:val="49"/>
        </w:rPr>
        <w:t xml:space="preserve"> </w:t>
      </w:r>
      <w:r>
        <w:rPr>
          <w:rFonts w:ascii="SimSun" w:hAnsi="SimSun" w:eastAsia="SimSun" w:cs="SimSun"/>
          <w:sz w:val="19"/>
          <w:szCs w:val="19"/>
          <w:spacing w:val="-16"/>
        </w:rPr>
        <w:t>glossopharyngeal</w:t>
      </w:r>
      <w:r>
        <w:rPr>
          <w:rFonts w:ascii="SimSun" w:hAnsi="SimSun" w:eastAsia="SimSun" w:cs="SimSun"/>
          <w:sz w:val="19"/>
          <w:szCs w:val="19"/>
          <w:spacing w:val="-15"/>
        </w:rPr>
        <w:t xml:space="preserve"> </w:t>
      </w:r>
      <w:r>
        <w:rPr>
          <w:rFonts w:ascii="SimSun" w:hAnsi="SimSun" w:eastAsia="SimSun" w:cs="SimSun"/>
          <w:sz w:val="19"/>
          <w:szCs w:val="19"/>
          <w:spacing w:val="-16"/>
        </w:rPr>
        <w:t>nerve</w:t>
      </w:r>
      <w:r>
        <w:rPr>
          <w:rFonts w:ascii="SimSun" w:hAnsi="SimSun" w:eastAsia="SimSun" w:cs="SimSun"/>
          <w:sz w:val="19"/>
          <w:szCs w:val="19"/>
          <w:spacing w:val="5"/>
        </w:rPr>
        <w:t xml:space="preserve">  </w:t>
      </w:r>
      <w:r>
        <w:rPr>
          <w:rFonts w:ascii="SimSun" w:hAnsi="SimSun" w:eastAsia="SimSun" w:cs="SimSun"/>
          <w:sz w:val="19"/>
          <w:szCs w:val="19"/>
          <w:spacing w:val="-16"/>
        </w:rPr>
        <w:t>212</w:t>
      </w:r>
    </w:p>
    <w:p>
      <w:pPr>
        <w:ind w:left="95"/>
        <w:spacing w:before="81" w:line="214" w:lineRule="auto"/>
        <w:rPr>
          <w:rFonts w:ascii="SimSun" w:hAnsi="SimSun" w:eastAsia="SimSun" w:cs="SimSun"/>
          <w:sz w:val="19"/>
          <w:szCs w:val="19"/>
        </w:rPr>
      </w:pPr>
      <w:r>
        <w:rPr>
          <w:rFonts w:ascii="SimSun" w:hAnsi="SimSun" w:eastAsia="SimSun" w:cs="SimSun"/>
          <w:sz w:val="19"/>
          <w:szCs w:val="19"/>
          <w:spacing w:val="-16"/>
        </w:rPr>
        <w:t>深部触诊法</w:t>
      </w:r>
      <w:r>
        <w:rPr>
          <w:rFonts w:ascii="SimSun" w:hAnsi="SimSun" w:eastAsia="SimSun" w:cs="SimSun"/>
          <w:sz w:val="19"/>
          <w:szCs w:val="19"/>
          <w:spacing w:val="49"/>
        </w:rPr>
        <w:t xml:space="preserve"> </w:t>
      </w:r>
      <w:r>
        <w:rPr>
          <w:rFonts w:ascii="SimSun" w:hAnsi="SimSun" w:eastAsia="SimSun" w:cs="SimSun"/>
          <w:sz w:val="19"/>
          <w:szCs w:val="19"/>
          <w:spacing w:val="-16"/>
        </w:rPr>
        <w:t>deep</w:t>
      </w:r>
      <w:r>
        <w:rPr>
          <w:rFonts w:ascii="SimSun" w:hAnsi="SimSun" w:eastAsia="SimSun" w:cs="SimSun"/>
          <w:sz w:val="19"/>
          <w:szCs w:val="19"/>
          <w:spacing w:val="-15"/>
        </w:rPr>
        <w:t xml:space="preserve"> </w:t>
      </w:r>
      <w:r>
        <w:rPr>
          <w:rFonts w:ascii="SimSun" w:hAnsi="SimSun" w:eastAsia="SimSun" w:cs="SimSun"/>
          <w:sz w:val="19"/>
          <w:szCs w:val="19"/>
          <w:spacing w:val="-16"/>
        </w:rPr>
        <w:t>palpation</w:t>
      </w:r>
      <w:r>
        <w:rPr>
          <w:rFonts w:ascii="SimSun" w:hAnsi="SimSun" w:eastAsia="SimSun" w:cs="SimSun"/>
          <w:sz w:val="19"/>
          <w:szCs w:val="19"/>
          <w:spacing w:val="12"/>
        </w:rPr>
        <w:t xml:space="preserve">  </w:t>
      </w:r>
      <w:r>
        <w:rPr>
          <w:rFonts w:ascii="SimSun" w:hAnsi="SimSun" w:eastAsia="SimSun" w:cs="SimSun"/>
          <w:sz w:val="19"/>
          <w:szCs w:val="19"/>
          <w:spacing w:val="-16"/>
        </w:rPr>
        <w:t>83</w:t>
      </w:r>
    </w:p>
    <w:p>
      <w:pPr>
        <w:ind w:left="95"/>
        <w:spacing w:before="78" w:line="214" w:lineRule="auto"/>
        <w:rPr>
          <w:rFonts w:ascii="SimSun" w:hAnsi="SimSun" w:eastAsia="SimSun" w:cs="SimSun"/>
          <w:sz w:val="19"/>
          <w:szCs w:val="19"/>
        </w:rPr>
      </w:pPr>
      <w:r>
        <w:rPr>
          <w:rFonts w:ascii="SimSun" w:hAnsi="SimSun" w:eastAsia="SimSun" w:cs="SimSun"/>
          <w:sz w:val="19"/>
          <w:szCs w:val="19"/>
          <w:spacing w:val="-20"/>
        </w:rPr>
        <w:t>深部滑行触诊法</w:t>
      </w:r>
      <w:r>
        <w:rPr>
          <w:rFonts w:ascii="SimSun" w:hAnsi="SimSun" w:eastAsia="SimSun" w:cs="SimSun"/>
          <w:sz w:val="19"/>
          <w:szCs w:val="19"/>
          <w:spacing w:val="58"/>
        </w:rPr>
        <w:t xml:space="preserve"> </w:t>
      </w:r>
      <w:r>
        <w:rPr>
          <w:rFonts w:ascii="SimSun" w:hAnsi="SimSun" w:eastAsia="SimSun" w:cs="SimSun"/>
          <w:sz w:val="19"/>
          <w:szCs w:val="19"/>
          <w:spacing w:val="-19"/>
        </w:rPr>
        <w:t>deep</w:t>
      </w:r>
      <w:r>
        <w:rPr>
          <w:rFonts w:ascii="SimSun" w:hAnsi="SimSun" w:eastAsia="SimSun" w:cs="SimSun"/>
          <w:sz w:val="19"/>
          <w:szCs w:val="19"/>
          <w:spacing w:val="-11"/>
        </w:rPr>
        <w:t xml:space="preserve"> </w:t>
      </w:r>
      <w:r>
        <w:rPr>
          <w:rFonts w:ascii="SimSun" w:hAnsi="SimSun" w:eastAsia="SimSun" w:cs="SimSun"/>
          <w:sz w:val="19"/>
          <w:szCs w:val="19"/>
          <w:spacing w:val="-19"/>
        </w:rPr>
        <w:t>slipping</w:t>
      </w:r>
      <w:r>
        <w:rPr>
          <w:rFonts w:ascii="SimSun" w:hAnsi="SimSun" w:eastAsia="SimSun" w:cs="SimSun"/>
          <w:sz w:val="19"/>
          <w:szCs w:val="19"/>
          <w:spacing w:val="-18"/>
        </w:rPr>
        <w:t xml:space="preserve"> </w:t>
      </w:r>
      <w:r>
        <w:rPr>
          <w:rFonts w:ascii="SimSun" w:hAnsi="SimSun" w:eastAsia="SimSun" w:cs="SimSun"/>
          <w:sz w:val="19"/>
          <w:szCs w:val="19"/>
          <w:spacing w:val="-19"/>
        </w:rPr>
        <w:t>palpatio</w:t>
      </w:r>
      <w:r>
        <w:rPr>
          <w:rFonts w:ascii="SimSun" w:hAnsi="SimSun" w:eastAsia="SimSun" w:cs="SimSun"/>
          <w:sz w:val="19"/>
          <w:szCs w:val="19"/>
          <w:spacing w:val="-20"/>
        </w:rPr>
        <w:t>n</w:t>
      </w:r>
      <w:r>
        <w:rPr>
          <w:rFonts w:ascii="SimSun" w:hAnsi="SimSun" w:eastAsia="SimSun" w:cs="SimSun"/>
          <w:sz w:val="19"/>
          <w:szCs w:val="19"/>
          <w:spacing w:val="12"/>
        </w:rPr>
        <w:t xml:space="preserve">  </w:t>
      </w:r>
      <w:r>
        <w:rPr>
          <w:rFonts w:ascii="SimSun" w:hAnsi="SimSun" w:eastAsia="SimSun" w:cs="SimSun"/>
          <w:sz w:val="19"/>
          <w:szCs w:val="19"/>
          <w:spacing w:val="-20"/>
        </w:rPr>
        <w:t>83</w:t>
      </w:r>
    </w:p>
    <w:p>
      <w:pPr>
        <w:ind w:left="95"/>
        <w:spacing w:before="81" w:line="214" w:lineRule="auto"/>
        <w:rPr>
          <w:rFonts w:ascii="SimSun" w:hAnsi="SimSun" w:eastAsia="SimSun" w:cs="SimSun"/>
          <w:sz w:val="19"/>
          <w:szCs w:val="19"/>
        </w:rPr>
      </w:pPr>
      <w:r>
        <w:rPr>
          <w:rFonts w:ascii="SimSun" w:hAnsi="SimSun" w:eastAsia="SimSun" w:cs="SimSun"/>
          <w:sz w:val="19"/>
          <w:szCs w:val="19"/>
          <w:spacing w:val="-13"/>
        </w:rPr>
        <w:t>深静脉血栓形成</w:t>
      </w:r>
      <w:r>
        <w:rPr>
          <w:rFonts w:ascii="SimSun" w:hAnsi="SimSun" w:eastAsia="SimSun" w:cs="SimSun"/>
          <w:sz w:val="19"/>
          <w:szCs w:val="19"/>
          <w:spacing w:val="74"/>
        </w:rPr>
        <w:t xml:space="preserve"> </w:t>
      </w:r>
      <w:r>
        <w:rPr>
          <w:rFonts w:ascii="SimSun" w:hAnsi="SimSun" w:eastAsia="SimSun" w:cs="SimSun"/>
          <w:sz w:val="19"/>
          <w:szCs w:val="19"/>
          <w:spacing w:val="-13"/>
        </w:rPr>
        <w:t>deep</w:t>
      </w:r>
      <w:r>
        <w:rPr>
          <w:rFonts w:ascii="SimSun" w:hAnsi="SimSun" w:eastAsia="SimSun" w:cs="SimSun"/>
          <w:sz w:val="19"/>
          <w:szCs w:val="19"/>
          <w:spacing w:val="-7"/>
        </w:rPr>
        <w:t xml:space="preserve"> </w:t>
      </w:r>
      <w:r>
        <w:rPr>
          <w:rFonts w:ascii="SimSun" w:hAnsi="SimSun" w:eastAsia="SimSun" w:cs="SimSun"/>
          <w:sz w:val="19"/>
          <w:szCs w:val="19"/>
          <w:spacing w:val="-13"/>
        </w:rPr>
        <w:t>venous</w:t>
      </w:r>
      <w:r>
        <w:rPr>
          <w:rFonts w:ascii="SimSun" w:hAnsi="SimSun" w:eastAsia="SimSun" w:cs="SimSun"/>
          <w:sz w:val="19"/>
          <w:szCs w:val="19"/>
          <w:spacing w:val="-2"/>
        </w:rPr>
        <w:t xml:space="preserve"> </w:t>
      </w:r>
      <w:r>
        <w:rPr>
          <w:rFonts w:ascii="SimSun" w:hAnsi="SimSun" w:eastAsia="SimSun" w:cs="SimSun"/>
          <w:sz w:val="19"/>
          <w:szCs w:val="19"/>
          <w:spacing w:val="-13"/>
        </w:rPr>
        <w:t>thrombosis,DVT</w:t>
      </w:r>
      <w:r>
        <w:rPr>
          <w:rFonts w:ascii="SimSun" w:hAnsi="SimSun" w:eastAsia="SimSun" w:cs="SimSun"/>
          <w:sz w:val="19"/>
          <w:szCs w:val="19"/>
          <w:spacing w:val="7"/>
        </w:rPr>
        <w:t xml:space="preserve">  </w:t>
      </w:r>
      <w:r>
        <w:rPr>
          <w:rFonts w:ascii="SimSun" w:hAnsi="SimSun" w:eastAsia="SimSun" w:cs="SimSun"/>
          <w:sz w:val="19"/>
          <w:szCs w:val="19"/>
          <w:spacing w:val="-13"/>
        </w:rPr>
        <w:t>283</w:t>
      </w:r>
    </w:p>
    <w:p>
      <w:pPr>
        <w:ind w:left="95"/>
        <w:spacing w:before="80" w:line="214" w:lineRule="auto"/>
        <w:rPr>
          <w:rFonts w:ascii="SimSun" w:hAnsi="SimSun" w:eastAsia="SimSun" w:cs="SimSun"/>
          <w:sz w:val="19"/>
          <w:szCs w:val="19"/>
        </w:rPr>
      </w:pPr>
      <w:r>
        <w:rPr>
          <w:rFonts w:ascii="SimSun" w:hAnsi="SimSun" w:eastAsia="SimSun" w:cs="SimSun"/>
          <w:sz w:val="19"/>
          <w:szCs w:val="19"/>
          <w:spacing w:val="-20"/>
        </w:rPr>
        <w:t>深吸气量</w:t>
      </w:r>
      <w:r>
        <w:rPr>
          <w:rFonts w:ascii="SimSun" w:hAnsi="SimSun" w:eastAsia="SimSun" w:cs="SimSun"/>
          <w:sz w:val="19"/>
          <w:szCs w:val="19"/>
          <w:spacing w:val="50"/>
        </w:rPr>
        <w:t xml:space="preserve"> </w:t>
      </w:r>
      <w:r>
        <w:rPr>
          <w:rFonts w:ascii="SimSun" w:hAnsi="SimSun" w:eastAsia="SimSun" w:cs="SimSun"/>
          <w:sz w:val="19"/>
          <w:szCs w:val="19"/>
          <w:spacing w:val="-20"/>
        </w:rPr>
        <w:t>inspiratory</w:t>
      </w:r>
      <w:r>
        <w:rPr>
          <w:rFonts w:ascii="SimSun" w:hAnsi="SimSun" w:eastAsia="SimSun" w:cs="SimSun"/>
          <w:sz w:val="19"/>
          <w:szCs w:val="19"/>
          <w:spacing w:val="-14"/>
        </w:rPr>
        <w:t xml:space="preserve"> </w:t>
      </w:r>
      <w:r>
        <w:rPr>
          <w:rFonts w:ascii="SimSun" w:hAnsi="SimSun" w:eastAsia="SimSun" w:cs="SimSun"/>
          <w:sz w:val="19"/>
          <w:szCs w:val="19"/>
          <w:spacing w:val="-20"/>
        </w:rPr>
        <w:t>capacity,IC</w:t>
      </w:r>
      <w:r>
        <w:rPr>
          <w:rFonts w:ascii="SimSun" w:hAnsi="SimSun" w:eastAsia="SimSun" w:cs="SimSun"/>
          <w:sz w:val="19"/>
          <w:szCs w:val="19"/>
          <w:spacing w:val="17"/>
        </w:rPr>
        <w:t xml:space="preserve">  </w:t>
      </w:r>
      <w:r>
        <w:rPr>
          <w:rFonts w:ascii="SimSun" w:hAnsi="SimSun" w:eastAsia="SimSun" w:cs="SimSun"/>
          <w:sz w:val="19"/>
          <w:szCs w:val="19"/>
          <w:spacing w:val="-20"/>
        </w:rPr>
        <w:t>540</w:t>
      </w:r>
    </w:p>
    <w:p>
      <w:pPr>
        <w:ind w:left="95"/>
        <w:spacing w:before="70" w:line="184" w:lineRule="auto"/>
        <w:rPr>
          <w:rFonts w:ascii="SimSun" w:hAnsi="SimSun" w:eastAsia="SimSun" w:cs="SimSun"/>
          <w:sz w:val="19"/>
          <w:szCs w:val="19"/>
        </w:rPr>
      </w:pPr>
      <w:r>
        <w:rPr>
          <w:rFonts w:ascii="SimSun" w:hAnsi="SimSun" w:eastAsia="SimSun" w:cs="SimSun"/>
          <w:sz w:val="19"/>
          <w:szCs w:val="19"/>
          <w:spacing w:val="-19"/>
        </w:rPr>
        <w:t>深压触诊法</w:t>
      </w:r>
      <w:r>
        <w:rPr>
          <w:rFonts w:ascii="SimSun" w:hAnsi="SimSun" w:eastAsia="SimSun" w:cs="SimSun"/>
          <w:sz w:val="19"/>
          <w:szCs w:val="19"/>
          <w:spacing w:val="64"/>
        </w:rPr>
        <w:t xml:space="preserve"> </w:t>
      </w:r>
      <w:r>
        <w:rPr>
          <w:rFonts w:ascii="SimSun" w:hAnsi="SimSun" w:eastAsia="SimSun" w:cs="SimSun"/>
          <w:sz w:val="19"/>
          <w:szCs w:val="19"/>
          <w:spacing w:val="-19"/>
        </w:rPr>
        <w:t>deep</w:t>
      </w:r>
      <w:r>
        <w:rPr>
          <w:rFonts w:ascii="SimSun" w:hAnsi="SimSun" w:eastAsia="SimSun" w:cs="SimSun"/>
          <w:sz w:val="19"/>
          <w:szCs w:val="19"/>
          <w:spacing w:val="-18"/>
        </w:rPr>
        <w:t xml:space="preserve"> </w:t>
      </w:r>
      <w:r>
        <w:rPr>
          <w:rFonts w:ascii="SimSun" w:hAnsi="SimSun" w:eastAsia="SimSun" w:cs="SimSun"/>
          <w:sz w:val="19"/>
          <w:szCs w:val="19"/>
          <w:spacing w:val="-19"/>
        </w:rPr>
        <w:t>press</w:t>
      </w:r>
      <w:r>
        <w:rPr>
          <w:rFonts w:ascii="SimSun" w:hAnsi="SimSun" w:eastAsia="SimSun" w:cs="SimSun"/>
          <w:sz w:val="19"/>
          <w:szCs w:val="19"/>
          <w:spacing w:val="-17"/>
        </w:rPr>
        <w:t xml:space="preserve"> </w:t>
      </w:r>
      <w:r>
        <w:rPr>
          <w:rFonts w:ascii="SimSun" w:hAnsi="SimSun" w:eastAsia="SimSun" w:cs="SimSun"/>
          <w:sz w:val="19"/>
          <w:szCs w:val="19"/>
          <w:spacing w:val="-19"/>
        </w:rPr>
        <w:t>palpation</w:t>
      </w:r>
      <w:r>
        <w:rPr>
          <w:rFonts w:ascii="SimSun" w:hAnsi="SimSun" w:eastAsia="SimSun" w:cs="SimSun"/>
          <w:sz w:val="19"/>
          <w:szCs w:val="19"/>
          <w:spacing w:val="17"/>
        </w:rPr>
        <w:t xml:space="preserve">  </w:t>
      </w:r>
      <w:r>
        <w:rPr>
          <w:rFonts w:ascii="SimSun" w:hAnsi="SimSun" w:eastAsia="SimSun" w:cs="SimSun"/>
          <w:sz w:val="19"/>
          <w:szCs w:val="19"/>
          <w:spacing w:val="-19"/>
        </w:rPr>
        <w:t>84</w:t>
      </w:r>
    </w:p>
    <w:p>
      <w:pPr>
        <w:sectPr>
          <w:type w:val="continuous"/>
          <w:pgSz w:w="11230" w:h="15840"/>
          <w:pgMar w:top="400" w:right="781" w:bottom="400" w:left="1069" w:header="0" w:footer="0" w:gutter="0"/>
          <w:cols w:equalWidth="0" w:num="2">
            <w:col w:w="4616" w:space="100"/>
            <w:col w:w="4664" w:space="0"/>
          </w:cols>
        </w:sectPr>
        <w:rPr/>
      </w:pPr>
    </w:p>
    <w:p>
      <w:pPr>
        <w:rPr/>
      </w:pPr>
      <w:r/>
    </w:p>
    <w:p>
      <w:pPr>
        <w:spacing w:line="98" w:lineRule="exact"/>
        <w:rPr/>
      </w:pPr>
      <w:r/>
    </w:p>
    <w:p>
      <w:pPr>
        <w:sectPr>
          <w:pgSz w:w="11230" w:h="15840"/>
          <w:pgMar w:top="400" w:right="1137" w:bottom="400" w:left="662" w:header="0" w:footer="0" w:gutter="0"/>
          <w:cols w:equalWidth="0" w:num="1">
            <w:col w:w="9431"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589C"/>
          <w:spacing w:val="-3"/>
        </w:rPr>
        <w:t>658</w:t>
      </w:r>
      <w:r>
        <w:rPr>
          <w:rFonts w:ascii="SimSun" w:hAnsi="SimSun" w:eastAsia="SimSun" w:cs="SimSun"/>
          <w:sz w:val="18"/>
          <w:szCs w:val="18"/>
          <w:color w:val="00589C"/>
          <w:spacing w:val="7"/>
        </w:rPr>
        <w:t xml:space="preserve">        </w:t>
      </w:r>
      <w:r>
        <w:rPr>
          <w:rFonts w:ascii="SimHei" w:hAnsi="SimHei" w:eastAsia="SimHei" w:cs="SimHei"/>
          <w:sz w:val="18"/>
          <w:szCs w:val="18"/>
          <w:color w:val="0E6EB8"/>
          <w:spacing w:val="-3"/>
        </w:rPr>
        <w:t>中英文名词对照索引</w:t>
      </w:r>
    </w:p>
    <w:p>
      <w:pPr>
        <w:spacing w:line="288" w:lineRule="auto"/>
        <w:rPr>
          <w:rFonts w:ascii="Arial"/>
          <w:sz w:val="21"/>
        </w:rPr>
      </w:pPr>
      <w:r/>
    </w:p>
    <w:p>
      <w:pPr>
        <w:ind w:left="247"/>
        <w:spacing w:before="59" w:line="281" w:lineRule="exact"/>
        <w:rPr>
          <w:rFonts w:ascii="SimSun" w:hAnsi="SimSun" w:eastAsia="SimSun" w:cs="SimSun"/>
          <w:sz w:val="18"/>
          <w:szCs w:val="18"/>
        </w:rPr>
      </w:pPr>
      <w:r>
        <w:rPr>
          <w:rFonts w:ascii="SimSun" w:hAnsi="SimSun" w:eastAsia="SimSun" w:cs="SimSun"/>
          <w:sz w:val="18"/>
          <w:szCs w:val="18"/>
          <w:spacing w:val="-10"/>
          <w:position w:val="7"/>
        </w:rPr>
        <w:t>神经源性</w:t>
      </w:r>
      <w:r>
        <w:rPr>
          <w:rFonts w:ascii="SimSun" w:hAnsi="SimSun" w:eastAsia="SimSun" w:cs="SimSun"/>
          <w:sz w:val="18"/>
          <w:szCs w:val="18"/>
          <w:spacing w:val="-11"/>
          <w:position w:val="7"/>
        </w:rPr>
        <w:t>膀胱</w:t>
      </w:r>
      <w:r>
        <w:rPr>
          <w:rFonts w:ascii="SimSun" w:hAnsi="SimSun" w:eastAsia="SimSun" w:cs="SimSun"/>
          <w:sz w:val="18"/>
          <w:szCs w:val="18"/>
          <w:spacing w:val="77"/>
          <w:position w:val="7"/>
        </w:rPr>
        <w:t xml:space="preserve"> </w:t>
      </w:r>
      <w:r>
        <w:rPr>
          <w:rFonts w:ascii="SimSun" w:hAnsi="SimSun" w:eastAsia="SimSun" w:cs="SimSun"/>
          <w:sz w:val="18"/>
          <w:szCs w:val="18"/>
          <w:spacing w:val="-10"/>
          <w:position w:val="7"/>
        </w:rPr>
        <w:t>neurogenic</w:t>
      </w:r>
      <w:r>
        <w:rPr>
          <w:rFonts w:ascii="SimSun" w:hAnsi="SimSun" w:eastAsia="SimSun" w:cs="SimSun"/>
          <w:sz w:val="18"/>
          <w:szCs w:val="18"/>
          <w:spacing w:val="-11"/>
          <w:position w:val="7"/>
        </w:rPr>
        <w:t xml:space="preserve"> </w:t>
      </w:r>
      <w:r>
        <w:rPr>
          <w:rFonts w:ascii="SimSun" w:hAnsi="SimSun" w:eastAsia="SimSun" w:cs="SimSun"/>
          <w:sz w:val="18"/>
          <w:szCs w:val="18"/>
          <w:spacing w:val="-10"/>
          <w:position w:val="7"/>
        </w:rPr>
        <w:t>bladder</w:t>
      </w:r>
      <w:r>
        <w:rPr>
          <w:rFonts w:ascii="SimSun" w:hAnsi="SimSun" w:eastAsia="SimSun" w:cs="SimSun"/>
          <w:sz w:val="18"/>
          <w:szCs w:val="18"/>
          <w:spacing w:val="11"/>
          <w:position w:val="7"/>
        </w:rPr>
        <w:t xml:space="preserve">  </w:t>
      </w:r>
      <w:r>
        <w:rPr>
          <w:rFonts w:ascii="SimSun" w:hAnsi="SimSun" w:eastAsia="SimSun" w:cs="SimSun"/>
          <w:sz w:val="18"/>
          <w:szCs w:val="18"/>
          <w:spacing w:val="-11"/>
          <w:position w:val="7"/>
        </w:rPr>
        <w:t>45</w:t>
      </w:r>
    </w:p>
    <w:p>
      <w:pPr>
        <w:ind w:left="247"/>
        <w:spacing w:line="214" w:lineRule="auto"/>
        <w:rPr>
          <w:rFonts w:ascii="SimSun" w:hAnsi="SimSun" w:eastAsia="SimSun" w:cs="SimSun"/>
          <w:sz w:val="18"/>
          <w:szCs w:val="18"/>
        </w:rPr>
      </w:pPr>
      <w:r>
        <w:rPr>
          <w:rFonts w:ascii="SimSun" w:hAnsi="SimSun" w:eastAsia="SimSun" w:cs="SimSun"/>
          <w:sz w:val="18"/>
          <w:szCs w:val="18"/>
          <w:spacing w:val="-10"/>
        </w:rPr>
        <w:t>肾病综合征</w:t>
      </w:r>
      <w:r>
        <w:rPr>
          <w:rFonts w:ascii="SimSun" w:hAnsi="SimSun" w:eastAsia="SimSun" w:cs="SimSun"/>
          <w:sz w:val="18"/>
          <w:szCs w:val="18"/>
          <w:spacing w:val="61"/>
          <w:w w:val="101"/>
        </w:rPr>
        <w:t xml:space="preserve"> </w:t>
      </w:r>
      <w:r>
        <w:rPr>
          <w:rFonts w:ascii="SimSun" w:hAnsi="SimSun" w:eastAsia="SimSun" w:cs="SimSun"/>
          <w:sz w:val="18"/>
          <w:szCs w:val="18"/>
          <w:spacing w:val="-10"/>
        </w:rPr>
        <w:t>nephrotic</w:t>
      </w:r>
      <w:r>
        <w:rPr>
          <w:rFonts w:ascii="SimSun" w:hAnsi="SimSun" w:eastAsia="SimSun" w:cs="SimSun"/>
          <w:sz w:val="18"/>
          <w:szCs w:val="18"/>
        </w:rPr>
        <w:t xml:space="preserve"> </w:t>
      </w:r>
      <w:r>
        <w:rPr>
          <w:rFonts w:ascii="SimSun" w:hAnsi="SimSun" w:eastAsia="SimSun" w:cs="SimSun"/>
          <w:sz w:val="18"/>
          <w:szCs w:val="18"/>
          <w:spacing w:val="-10"/>
        </w:rPr>
        <w:t>syndrome</w:t>
      </w:r>
      <w:r>
        <w:rPr>
          <w:rFonts w:ascii="SimSun" w:hAnsi="SimSun" w:eastAsia="SimSun" w:cs="SimSun"/>
          <w:sz w:val="18"/>
          <w:szCs w:val="18"/>
          <w:spacing w:val="20"/>
        </w:rPr>
        <w:t xml:space="preserve">  </w:t>
      </w:r>
      <w:r>
        <w:rPr>
          <w:rFonts w:ascii="SimSun" w:hAnsi="SimSun" w:eastAsia="SimSun" w:cs="SimSun"/>
          <w:sz w:val="18"/>
          <w:szCs w:val="18"/>
          <w:spacing w:val="-10"/>
        </w:rPr>
        <w:t>284</w:t>
      </w:r>
    </w:p>
    <w:p>
      <w:pPr>
        <w:ind w:left="247"/>
        <w:spacing w:before="81" w:line="214" w:lineRule="auto"/>
        <w:rPr>
          <w:rFonts w:ascii="SimSun" w:hAnsi="SimSun" w:eastAsia="SimSun" w:cs="SimSun"/>
          <w:sz w:val="18"/>
          <w:szCs w:val="18"/>
        </w:rPr>
      </w:pPr>
      <w:r>
        <w:rPr>
          <w:rFonts w:ascii="SimSun" w:hAnsi="SimSun" w:eastAsia="SimSun" w:cs="SimSun"/>
          <w:sz w:val="18"/>
          <w:szCs w:val="18"/>
          <w:spacing w:val="-12"/>
        </w:rPr>
        <w:t>肾活检</w:t>
      </w:r>
      <w:r>
        <w:rPr>
          <w:rFonts w:ascii="SimSun" w:hAnsi="SimSun" w:eastAsia="SimSun" w:cs="SimSun"/>
          <w:sz w:val="18"/>
          <w:szCs w:val="18"/>
          <w:spacing w:val="65"/>
        </w:rPr>
        <w:t xml:space="preserve"> </w:t>
      </w:r>
      <w:r>
        <w:rPr>
          <w:rFonts w:ascii="SimSun" w:hAnsi="SimSun" w:eastAsia="SimSun" w:cs="SimSun"/>
          <w:sz w:val="18"/>
          <w:szCs w:val="18"/>
          <w:spacing w:val="-12"/>
        </w:rPr>
        <w:t>renal</w:t>
      </w:r>
      <w:r>
        <w:rPr>
          <w:rFonts w:ascii="SimSun" w:hAnsi="SimSun" w:eastAsia="SimSun" w:cs="SimSun"/>
          <w:sz w:val="18"/>
          <w:szCs w:val="18"/>
          <w:spacing w:val="-13"/>
        </w:rPr>
        <w:t xml:space="preserve"> </w:t>
      </w:r>
      <w:r>
        <w:rPr>
          <w:rFonts w:ascii="SimSun" w:hAnsi="SimSun" w:eastAsia="SimSun" w:cs="SimSun"/>
          <w:sz w:val="18"/>
          <w:szCs w:val="18"/>
          <w:spacing w:val="-12"/>
        </w:rPr>
        <w:t>biopsy</w:t>
      </w:r>
      <w:r>
        <w:rPr>
          <w:rFonts w:ascii="SimSun" w:hAnsi="SimSun" w:eastAsia="SimSun" w:cs="SimSun"/>
          <w:sz w:val="18"/>
          <w:szCs w:val="18"/>
          <w:spacing w:val="17"/>
        </w:rPr>
        <w:t xml:space="preserve">  </w:t>
      </w:r>
      <w:r>
        <w:rPr>
          <w:rFonts w:ascii="SimSun" w:hAnsi="SimSun" w:eastAsia="SimSun" w:cs="SimSun"/>
          <w:sz w:val="18"/>
          <w:szCs w:val="18"/>
          <w:spacing w:val="-12"/>
        </w:rPr>
        <w:t>612</w:t>
      </w:r>
    </w:p>
    <w:p>
      <w:pPr>
        <w:ind w:left="247"/>
        <w:spacing w:before="79" w:line="214" w:lineRule="auto"/>
        <w:rPr>
          <w:rFonts w:ascii="SimSun" w:hAnsi="SimSun" w:eastAsia="SimSun" w:cs="SimSun"/>
          <w:sz w:val="18"/>
          <w:szCs w:val="18"/>
        </w:rPr>
      </w:pPr>
      <w:r>
        <w:rPr>
          <w:rFonts w:ascii="SimSun" w:hAnsi="SimSun" w:eastAsia="SimSun" w:cs="SimSun"/>
          <w:sz w:val="18"/>
          <w:szCs w:val="18"/>
          <w:spacing w:val="-15"/>
        </w:rPr>
        <w:t>肾前性少</w:t>
      </w:r>
      <w:r>
        <w:rPr>
          <w:rFonts w:ascii="SimSun" w:hAnsi="SimSun" w:eastAsia="SimSun" w:cs="SimSun"/>
          <w:sz w:val="18"/>
          <w:szCs w:val="18"/>
          <w:spacing w:val="-16"/>
        </w:rPr>
        <w:t>尿</w:t>
      </w:r>
      <w:r>
        <w:rPr>
          <w:rFonts w:ascii="SimSun" w:hAnsi="SimSun" w:eastAsia="SimSun" w:cs="SimSun"/>
          <w:sz w:val="18"/>
          <w:szCs w:val="18"/>
          <w:spacing w:val="72"/>
        </w:rPr>
        <w:t xml:space="preserve"> </w:t>
      </w:r>
      <w:r>
        <w:rPr>
          <w:rFonts w:ascii="SimSun" w:hAnsi="SimSun" w:eastAsia="SimSun" w:cs="SimSun"/>
          <w:sz w:val="18"/>
          <w:szCs w:val="18"/>
          <w:spacing w:val="-15"/>
        </w:rPr>
        <w:t>prerenal</w:t>
      </w:r>
      <w:r>
        <w:rPr>
          <w:rFonts w:ascii="SimSun" w:hAnsi="SimSun" w:eastAsia="SimSun" w:cs="SimSun"/>
          <w:sz w:val="18"/>
          <w:szCs w:val="18"/>
          <w:spacing w:val="-14"/>
        </w:rPr>
        <w:t xml:space="preserve"> </w:t>
      </w:r>
      <w:r>
        <w:rPr>
          <w:rFonts w:ascii="SimSun" w:hAnsi="SimSun" w:eastAsia="SimSun" w:cs="SimSun"/>
          <w:sz w:val="18"/>
          <w:szCs w:val="18"/>
          <w:spacing w:val="-15"/>
        </w:rPr>
        <w:t>oliguria</w:t>
      </w:r>
      <w:r>
        <w:rPr>
          <w:rFonts w:ascii="SimSun" w:hAnsi="SimSun" w:eastAsia="SimSun" w:cs="SimSun"/>
          <w:sz w:val="18"/>
          <w:szCs w:val="18"/>
          <w:spacing w:val="18"/>
        </w:rPr>
        <w:t xml:space="preserve">  </w:t>
      </w:r>
      <w:r>
        <w:rPr>
          <w:rFonts w:ascii="SimSun" w:hAnsi="SimSun" w:eastAsia="SimSun" w:cs="SimSun"/>
          <w:sz w:val="18"/>
          <w:szCs w:val="18"/>
          <w:spacing w:val="-16"/>
        </w:rPr>
        <w:t>304</w:t>
      </w:r>
    </w:p>
    <w:p>
      <w:pPr>
        <w:ind w:left="247"/>
        <w:spacing w:before="87" w:line="219" w:lineRule="auto"/>
        <w:rPr>
          <w:rFonts w:ascii="SimSun" w:hAnsi="SimSun" w:eastAsia="SimSun" w:cs="SimSun"/>
          <w:sz w:val="18"/>
          <w:szCs w:val="18"/>
        </w:rPr>
      </w:pPr>
      <w:r>
        <w:rPr>
          <w:rFonts w:ascii="SimSun" w:hAnsi="SimSun" w:eastAsia="SimSun" w:cs="SimSun"/>
          <w:sz w:val="18"/>
          <w:szCs w:val="18"/>
          <w:spacing w:val="-9"/>
        </w:rPr>
        <w:t>肾上腺皮质功能减退</w:t>
      </w:r>
      <w:r>
        <w:rPr>
          <w:rFonts w:ascii="SimSun" w:hAnsi="SimSun" w:eastAsia="SimSun" w:cs="SimSun"/>
          <w:sz w:val="18"/>
          <w:szCs w:val="18"/>
          <w:spacing w:val="92"/>
        </w:rPr>
        <w:t xml:space="preserve"> </w:t>
      </w:r>
      <w:r>
        <w:rPr>
          <w:rFonts w:ascii="SimSun" w:hAnsi="SimSun" w:eastAsia="SimSun" w:cs="SimSun"/>
          <w:sz w:val="18"/>
          <w:szCs w:val="18"/>
          <w:spacing w:val="-9"/>
        </w:rPr>
        <w:t>Addison</w:t>
      </w:r>
      <w:r>
        <w:rPr>
          <w:rFonts w:ascii="SimSun" w:hAnsi="SimSun" w:eastAsia="SimSun" w:cs="SimSun"/>
          <w:sz w:val="18"/>
          <w:szCs w:val="18"/>
          <w:spacing w:val="-4"/>
        </w:rPr>
        <w:t xml:space="preserve"> </w:t>
      </w:r>
      <w:r>
        <w:rPr>
          <w:rFonts w:ascii="SimSun" w:hAnsi="SimSun" w:eastAsia="SimSun" w:cs="SimSun"/>
          <w:sz w:val="18"/>
          <w:szCs w:val="18"/>
          <w:spacing w:val="-9"/>
        </w:rPr>
        <w:t>disease</w:t>
      </w:r>
      <w:r>
        <w:rPr>
          <w:rFonts w:ascii="SimSun" w:hAnsi="SimSun" w:eastAsia="SimSun" w:cs="SimSun"/>
          <w:sz w:val="18"/>
          <w:szCs w:val="18"/>
          <w:spacing w:val="5"/>
        </w:rPr>
        <w:t xml:space="preserve">  </w:t>
      </w:r>
      <w:r>
        <w:rPr>
          <w:rFonts w:ascii="SimSun" w:hAnsi="SimSun" w:eastAsia="SimSun" w:cs="SimSun"/>
          <w:sz w:val="18"/>
          <w:szCs w:val="18"/>
          <w:spacing w:val="-9"/>
        </w:rPr>
        <w:t>172</w:t>
      </w:r>
    </w:p>
    <w:p>
      <w:pPr>
        <w:ind w:left="247"/>
        <w:spacing w:before="71" w:line="214" w:lineRule="auto"/>
        <w:rPr>
          <w:rFonts w:ascii="SimSun" w:hAnsi="SimSun" w:eastAsia="SimSun" w:cs="SimSun"/>
          <w:sz w:val="18"/>
          <w:szCs w:val="18"/>
        </w:rPr>
      </w:pPr>
      <w:r>
        <w:rPr>
          <w:rFonts w:ascii="SimSun" w:hAnsi="SimSun" w:eastAsia="SimSun" w:cs="SimSun"/>
          <w:sz w:val="18"/>
          <w:szCs w:val="18"/>
          <w:spacing w:val="-16"/>
        </w:rPr>
        <w:t>肾糖</w:t>
      </w:r>
      <w:r>
        <w:rPr>
          <w:rFonts w:ascii="SimSun" w:hAnsi="SimSun" w:eastAsia="SimSun" w:cs="SimSun"/>
          <w:sz w:val="18"/>
          <w:szCs w:val="18"/>
          <w:spacing w:val="-17"/>
        </w:rPr>
        <w:t>阈</w:t>
      </w:r>
      <w:r>
        <w:rPr>
          <w:rFonts w:ascii="SimSun" w:hAnsi="SimSun" w:eastAsia="SimSun" w:cs="SimSun"/>
          <w:sz w:val="18"/>
          <w:szCs w:val="18"/>
          <w:spacing w:val="62"/>
        </w:rPr>
        <w:t xml:space="preserve"> </w:t>
      </w:r>
      <w:r>
        <w:rPr>
          <w:rFonts w:ascii="SimSun" w:hAnsi="SimSun" w:eastAsia="SimSun" w:cs="SimSun"/>
          <w:sz w:val="18"/>
          <w:szCs w:val="18"/>
          <w:spacing w:val="-16"/>
        </w:rPr>
        <w:t>renal</w:t>
      </w:r>
      <w:r>
        <w:rPr>
          <w:rFonts w:ascii="SimSun" w:hAnsi="SimSun" w:eastAsia="SimSun" w:cs="SimSun"/>
          <w:sz w:val="18"/>
          <w:szCs w:val="18"/>
          <w:spacing w:val="-11"/>
        </w:rPr>
        <w:t xml:space="preserve"> </w:t>
      </w:r>
      <w:r>
        <w:rPr>
          <w:rFonts w:ascii="SimSun" w:hAnsi="SimSun" w:eastAsia="SimSun" w:cs="SimSun"/>
          <w:sz w:val="18"/>
          <w:szCs w:val="18"/>
          <w:spacing w:val="-16"/>
        </w:rPr>
        <w:t>glucose</w:t>
      </w:r>
      <w:r>
        <w:rPr>
          <w:rFonts w:ascii="SimSun" w:hAnsi="SimSun" w:eastAsia="SimSun" w:cs="SimSun"/>
          <w:sz w:val="18"/>
          <w:szCs w:val="18"/>
          <w:spacing w:val="-10"/>
        </w:rPr>
        <w:t xml:space="preserve"> </w:t>
      </w:r>
      <w:r>
        <w:rPr>
          <w:rFonts w:ascii="SimSun" w:hAnsi="SimSun" w:eastAsia="SimSun" w:cs="SimSun"/>
          <w:sz w:val="18"/>
          <w:szCs w:val="18"/>
          <w:spacing w:val="-16"/>
        </w:rPr>
        <w:t>threshold</w:t>
      </w:r>
      <w:r>
        <w:rPr>
          <w:rFonts w:ascii="SimSun" w:hAnsi="SimSun" w:eastAsia="SimSun" w:cs="SimSun"/>
          <w:sz w:val="18"/>
          <w:szCs w:val="18"/>
          <w:spacing w:val="43"/>
        </w:rPr>
        <w:t xml:space="preserve">  </w:t>
      </w:r>
      <w:r>
        <w:rPr>
          <w:rFonts w:ascii="SimSun" w:hAnsi="SimSun" w:eastAsia="SimSun" w:cs="SimSun"/>
          <w:sz w:val="18"/>
          <w:szCs w:val="18"/>
          <w:spacing w:val="-17"/>
        </w:rPr>
        <w:t>305</w:t>
      </w:r>
    </w:p>
    <w:p>
      <w:pPr>
        <w:ind w:left="247"/>
        <w:spacing w:before="85" w:line="216" w:lineRule="auto"/>
        <w:rPr>
          <w:rFonts w:ascii="SimSun" w:hAnsi="SimSun" w:eastAsia="SimSun" w:cs="SimSun"/>
          <w:sz w:val="18"/>
          <w:szCs w:val="18"/>
        </w:rPr>
      </w:pPr>
      <w:r>
        <w:rPr>
          <w:rFonts w:ascii="SimSun" w:hAnsi="SimSun" w:eastAsia="SimSun" w:cs="SimSun"/>
          <w:sz w:val="18"/>
          <w:szCs w:val="18"/>
          <w:spacing w:val="-12"/>
        </w:rPr>
        <w:t>肾小管性酸中</w:t>
      </w:r>
      <w:r>
        <w:rPr>
          <w:rFonts w:ascii="SimSun" w:hAnsi="SimSun" w:eastAsia="SimSun" w:cs="SimSun"/>
          <w:sz w:val="18"/>
          <w:szCs w:val="18"/>
          <w:spacing w:val="-13"/>
        </w:rPr>
        <w:t>毒</w:t>
      </w:r>
      <w:r>
        <w:rPr>
          <w:rFonts w:ascii="SimSun" w:hAnsi="SimSun" w:eastAsia="SimSun" w:cs="SimSun"/>
          <w:sz w:val="18"/>
          <w:szCs w:val="18"/>
          <w:spacing w:val="62"/>
        </w:rPr>
        <w:t xml:space="preserve"> </w:t>
      </w:r>
      <w:r>
        <w:rPr>
          <w:rFonts w:ascii="SimSun" w:hAnsi="SimSun" w:eastAsia="SimSun" w:cs="SimSun"/>
          <w:sz w:val="18"/>
          <w:szCs w:val="18"/>
          <w:spacing w:val="-12"/>
        </w:rPr>
        <w:t>renal</w:t>
      </w:r>
      <w:r>
        <w:rPr>
          <w:rFonts w:ascii="SimSun" w:hAnsi="SimSun" w:eastAsia="SimSun" w:cs="SimSun"/>
          <w:sz w:val="18"/>
          <w:szCs w:val="18"/>
          <w:spacing w:val="-6"/>
        </w:rPr>
        <w:t xml:space="preserve"> </w:t>
      </w:r>
      <w:r>
        <w:rPr>
          <w:rFonts w:ascii="SimSun" w:hAnsi="SimSun" w:eastAsia="SimSun" w:cs="SimSun"/>
          <w:sz w:val="18"/>
          <w:szCs w:val="18"/>
          <w:spacing w:val="-12"/>
        </w:rPr>
        <w:t>tubular</w:t>
      </w:r>
      <w:r>
        <w:rPr>
          <w:rFonts w:ascii="SimSun" w:hAnsi="SimSun" w:eastAsia="SimSun" w:cs="SimSun"/>
          <w:sz w:val="18"/>
          <w:szCs w:val="18"/>
          <w:spacing w:val="-9"/>
        </w:rPr>
        <w:t xml:space="preserve"> </w:t>
      </w:r>
      <w:r>
        <w:rPr>
          <w:rFonts w:ascii="SimSun" w:hAnsi="SimSun" w:eastAsia="SimSun" w:cs="SimSun"/>
          <w:sz w:val="18"/>
          <w:szCs w:val="18"/>
          <w:spacing w:val="-12"/>
        </w:rPr>
        <w:t>acidosis</w:t>
      </w:r>
      <w:r>
        <w:rPr>
          <w:rFonts w:ascii="SimSun" w:hAnsi="SimSun" w:eastAsia="SimSun" w:cs="SimSun"/>
          <w:sz w:val="18"/>
          <w:szCs w:val="18"/>
          <w:spacing w:val="-13"/>
        </w:rPr>
        <w:t>,</w:t>
      </w:r>
      <w:r>
        <w:rPr>
          <w:rFonts w:ascii="SimSun" w:hAnsi="SimSun" w:eastAsia="SimSun" w:cs="SimSun"/>
          <w:sz w:val="18"/>
          <w:szCs w:val="18"/>
          <w:spacing w:val="-12"/>
        </w:rPr>
        <w:t>RTA</w:t>
      </w:r>
      <w:r>
        <w:rPr>
          <w:rFonts w:ascii="SimSun" w:hAnsi="SimSun" w:eastAsia="SimSun" w:cs="SimSun"/>
          <w:sz w:val="18"/>
          <w:szCs w:val="18"/>
          <w:spacing w:val="23"/>
          <w:w w:val="101"/>
        </w:rPr>
        <w:t xml:space="preserve">  </w:t>
      </w:r>
      <w:r>
        <w:rPr>
          <w:rFonts w:ascii="SimSun" w:hAnsi="SimSun" w:eastAsia="SimSun" w:cs="SimSun"/>
          <w:sz w:val="18"/>
          <w:szCs w:val="18"/>
          <w:spacing w:val="-13"/>
        </w:rPr>
        <w:t>348</w:t>
      </w:r>
    </w:p>
    <w:p>
      <w:pPr>
        <w:ind w:left="247"/>
        <w:spacing w:before="75" w:line="214" w:lineRule="auto"/>
        <w:rPr>
          <w:rFonts w:ascii="SimSun" w:hAnsi="SimSun" w:eastAsia="SimSun" w:cs="SimSun"/>
          <w:sz w:val="18"/>
          <w:szCs w:val="18"/>
        </w:rPr>
      </w:pPr>
      <w:r>
        <w:rPr>
          <w:rFonts w:ascii="SimSun" w:hAnsi="SimSun" w:eastAsia="SimSun" w:cs="SimSun"/>
          <w:sz w:val="18"/>
          <w:szCs w:val="18"/>
          <w:spacing w:val="-15"/>
        </w:rPr>
        <w:t>肾小球滤过率</w:t>
      </w:r>
      <w:r>
        <w:rPr>
          <w:rFonts w:ascii="SimSun" w:hAnsi="SimSun" w:eastAsia="SimSun" w:cs="SimSun"/>
          <w:sz w:val="18"/>
          <w:szCs w:val="18"/>
          <w:spacing w:val="41"/>
        </w:rPr>
        <w:t xml:space="preserve"> </w:t>
      </w:r>
      <w:r>
        <w:rPr>
          <w:rFonts w:ascii="SimSun" w:hAnsi="SimSun" w:eastAsia="SimSun" w:cs="SimSun"/>
          <w:sz w:val="18"/>
          <w:szCs w:val="18"/>
          <w:spacing w:val="-14"/>
        </w:rPr>
        <w:t>glomerular</w:t>
      </w:r>
      <w:r>
        <w:rPr>
          <w:rFonts w:ascii="SimSun" w:hAnsi="SimSun" w:eastAsia="SimSun" w:cs="SimSun"/>
          <w:sz w:val="18"/>
          <w:szCs w:val="18"/>
          <w:spacing w:val="-10"/>
        </w:rPr>
        <w:t xml:space="preserve"> </w:t>
      </w:r>
      <w:r>
        <w:rPr>
          <w:rFonts w:ascii="SimSun" w:hAnsi="SimSun" w:eastAsia="SimSun" w:cs="SimSun"/>
          <w:sz w:val="18"/>
          <w:szCs w:val="18"/>
          <w:spacing w:val="-14"/>
        </w:rPr>
        <w:t>filtration</w:t>
      </w:r>
      <w:r>
        <w:rPr>
          <w:rFonts w:ascii="SimSun" w:hAnsi="SimSun" w:eastAsia="SimSun" w:cs="SimSun"/>
          <w:sz w:val="18"/>
          <w:szCs w:val="18"/>
          <w:spacing w:val="-14"/>
        </w:rPr>
        <w:t xml:space="preserve"> </w:t>
      </w:r>
      <w:r>
        <w:rPr>
          <w:rFonts w:ascii="SimSun" w:hAnsi="SimSun" w:eastAsia="SimSun" w:cs="SimSun"/>
          <w:sz w:val="18"/>
          <w:szCs w:val="18"/>
          <w:spacing w:val="-14"/>
        </w:rPr>
        <w:t>ra</w:t>
      </w:r>
      <w:r>
        <w:rPr>
          <w:rFonts w:ascii="SimSun" w:hAnsi="SimSun" w:eastAsia="SimSun" w:cs="SimSun"/>
          <w:sz w:val="18"/>
          <w:szCs w:val="18"/>
          <w:spacing w:val="-15"/>
        </w:rPr>
        <w:t>te,GFR</w:t>
      </w:r>
      <w:r>
        <w:rPr>
          <w:rFonts w:ascii="SimSun" w:hAnsi="SimSun" w:eastAsia="SimSun" w:cs="SimSun"/>
          <w:sz w:val="18"/>
          <w:szCs w:val="18"/>
          <w:spacing w:val="18"/>
        </w:rPr>
        <w:t xml:space="preserve">  </w:t>
      </w:r>
      <w:r>
        <w:rPr>
          <w:rFonts w:ascii="SimSun" w:hAnsi="SimSun" w:eastAsia="SimSun" w:cs="SimSun"/>
          <w:sz w:val="18"/>
          <w:szCs w:val="18"/>
          <w:spacing w:val="-15"/>
        </w:rPr>
        <w:t>341</w:t>
      </w:r>
    </w:p>
    <w:p>
      <w:pPr>
        <w:ind w:left="247"/>
        <w:spacing w:before="82" w:line="296" w:lineRule="exact"/>
        <w:rPr>
          <w:rFonts w:ascii="SimSun" w:hAnsi="SimSun" w:eastAsia="SimSun" w:cs="SimSun"/>
          <w:sz w:val="18"/>
          <w:szCs w:val="18"/>
        </w:rPr>
      </w:pPr>
      <w:r>
        <w:rPr>
          <w:rFonts w:ascii="SimSun" w:hAnsi="SimSun" w:eastAsia="SimSun" w:cs="SimSun"/>
          <w:sz w:val="18"/>
          <w:szCs w:val="18"/>
          <w:spacing w:val="-16"/>
          <w:position w:val="8"/>
        </w:rPr>
        <w:t>肾性糖尿</w:t>
      </w:r>
      <w:r>
        <w:rPr>
          <w:rFonts w:ascii="SimSun" w:hAnsi="SimSun" w:eastAsia="SimSun" w:cs="SimSun"/>
          <w:sz w:val="18"/>
          <w:szCs w:val="18"/>
          <w:spacing w:val="9"/>
          <w:position w:val="8"/>
        </w:rPr>
        <w:t xml:space="preserve">  </w:t>
      </w:r>
      <w:r>
        <w:rPr>
          <w:rFonts w:ascii="SimSun" w:hAnsi="SimSun" w:eastAsia="SimSun" w:cs="SimSun"/>
          <w:sz w:val="18"/>
          <w:szCs w:val="18"/>
          <w:spacing w:val="-16"/>
          <w:position w:val="8"/>
        </w:rPr>
        <w:t>renal</w:t>
      </w:r>
      <w:r>
        <w:rPr>
          <w:rFonts w:ascii="SimSun" w:hAnsi="SimSun" w:eastAsia="SimSun" w:cs="SimSun"/>
          <w:sz w:val="18"/>
          <w:szCs w:val="18"/>
          <w:spacing w:val="-12"/>
          <w:position w:val="8"/>
        </w:rPr>
        <w:t xml:space="preserve"> </w:t>
      </w:r>
      <w:r>
        <w:rPr>
          <w:rFonts w:ascii="SimSun" w:hAnsi="SimSun" w:eastAsia="SimSun" w:cs="SimSun"/>
          <w:sz w:val="18"/>
          <w:szCs w:val="18"/>
          <w:spacing w:val="-16"/>
          <w:position w:val="8"/>
        </w:rPr>
        <w:t>glycosuria</w:t>
      </w:r>
      <w:r>
        <w:rPr>
          <w:rFonts w:ascii="SimSun" w:hAnsi="SimSun" w:eastAsia="SimSun" w:cs="SimSun"/>
          <w:sz w:val="18"/>
          <w:szCs w:val="18"/>
          <w:spacing w:val="23"/>
          <w:w w:val="101"/>
          <w:position w:val="8"/>
        </w:rPr>
        <w:t xml:space="preserve">  </w:t>
      </w:r>
      <w:r>
        <w:rPr>
          <w:rFonts w:ascii="SimSun" w:hAnsi="SimSun" w:eastAsia="SimSun" w:cs="SimSun"/>
          <w:sz w:val="18"/>
          <w:szCs w:val="18"/>
          <w:spacing w:val="-16"/>
          <w:position w:val="8"/>
        </w:rPr>
        <w:t>305</w:t>
      </w:r>
    </w:p>
    <w:p>
      <w:pPr>
        <w:ind w:left="247"/>
        <w:spacing w:line="219" w:lineRule="auto"/>
        <w:rPr>
          <w:rFonts w:ascii="SimSun" w:hAnsi="SimSun" w:eastAsia="SimSun" w:cs="SimSun"/>
          <w:sz w:val="18"/>
          <w:szCs w:val="18"/>
        </w:rPr>
      </w:pPr>
      <w:r>
        <w:rPr>
          <w:rFonts w:ascii="SimSun" w:hAnsi="SimSun" w:eastAsia="SimSun" w:cs="SimSun"/>
          <w:sz w:val="18"/>
          <w:szCs w:val="18"/>
          <w:spacing w:val="-7"/>
        </w:rPr>
        <w:t>肾源性水肿</w:t>
      </w:r>
      <w:r>
        <w:rPr>
          <w:rFonts w:ascii="SimSun" w:hAnsi="SimSun" w:eastAsia="SimSun" w:cs="SimSun"/>
          <w:sz w:val="18"/>
          <w:szCs w:val="18"/>
          <w:spacing w:val="79"/>
        </w:rPr>
        <w:t xml:space="preserve"> </w:t>
      </w:r>
      <w:r>
        <w:rPr>
          <w:rFonts w:ascii="SimSun" w:hAnsi="SimSun" w:eastAsia="SimSun" w:cs="SimSun"/>
          <w:sz w:val="18"/>
          <w:szCs w:val="18"/>
          <w:spacing w:val="-7"/>
        </w:rPr>
        <w:t>renal</w:t>
      </w:r>
      <w:r>
        <w:rPr>
          <w:rFonts w:ascii="SimSun" w:hAnsi="SimSun" w:eastAsia="SimSun" w:cs="SimSun"/>
          <w:sz w:val="18"/>
          <w:szCs w:val="18"/>
          <w:spacing w:val="2"/>
        </w:rPr>
        <w:t xml:space="preserve"> </w:t>
      </w:r>
      <w:r>
        <w:rPr>
          <w:rFonts w:ascii="SimSun" w:hAnsi="SimSun" w:eastAsia="SimSun" w:cs="SimSun"/>
          <w:sz w:val="18"/>
          <w:szCs w:val="18"/>
          <w:spacing w:val="-7"/>
        </w:rPr>
        <w:t>edema</w:t>
      </w:r>
      <w:r>
        <w:rPr>
          <w:rFonts w:ascii="SimSun" w:hAnsi="SimSun" w:eastAsia="SimSun" w:cs="SimSun"/>
          <w:sz w:val="18"/>
          <w:szCs w:val="18"/>
          <w:spacing w:val="8"/>
        </w:rPr>
        <w:t xml:space="preserve">  </w:t>
      </w:r>
      <w:r>
        <w:rPr>
          <w:rFonts w:ascii="SimSun" w:hAnsi="SimSun" w:eastAsia="SimSun" w:cs="SimSun"/>
          <w:sz w:val="18"/>
          <w:szCs w:val="18"/>
          <w:spacing w:val="-7"/>
        </w:rPr>
        <w:t>15</w:t>
      </w:r>
    </w:p>
    <w:p>
      <w:pPr>
        <w:ind w:left="247"/>
        <w:spacing w:before="77" w:line="220" w:lineRule="auto"/>
        <w:rPr>
          <w:rFonts w:ascii="SimSun" w:hAnsi="SimSun" w:eastAsia="SimSun" w:cs="SimSun"/>
          <w:sz w:val="18"/>
          <w:szCs w:val="18"/>
        </w:rPr>
      </w:pPr>
      <w:r>
        <w:rPr>
          <w:rFonts w:ascii="SimSun" w:hAnsi="SimSun" w:eastAsia="SimSun" w:cs="SimSun"/>
          <w:sz w:val="18"/>
          <w:szCs w:val="18"/>
          <w:spacing w:val="-9"/>
        </w:rPr>
        <w:t>渗出液</w:t>
      </w:r>
      <w:r>
        <w:rPr>
          <w:rFonts w:ascii="SimSun" w:hAnsi="SimSun" w:eastAsia="SimSun" w:cs="SimSun"/>
          <w:sz w:val="18"/>
          <w:szCs w:val="18"/>
          <w:spacing w:val="88"/>
        </w:rPr>
        <w:t xml:space="preserve"> </w:t>
      </w:r>
      <w:r>
        <w:rPr>
          <w:rFonts w:ascii="SimSun" w:hAnsi="SimSun" w:eastAsia="SimSun" w:cs="SimSun"/>
          <w:sz w:val="18"/>
          <w:szCs w:val="18"/>
          <w:spacing w:val="-9"/>
        </w:rPr>
        <w:t>exudate</w:t>
      </w:r>
      <w:r>
        <w:rPr>
          <w:rFonts w:ascii="SimSun" w:hAnsi="SimSun" w:eastAsia="SimSun" w:cs="SimSun"/>
          <w:sz w:val="18"/>
          <w:szCs w:val="18"/>
          <w:spacing w:val="20"/>
        </w:rPr>
        <w:t xml:space="preserve">  </w:t>
      </w:r>
      <w:r>
        <w:rPr>
          <w:rFonts w:ascii="SimSun" w:hAnsi="SimSun" w:eastAsia="SimSun" w:cs="SimSun"/>
          <w:sz w:val="18"/>
          <w:szCs w:val="18"/>
          <w:spacing w:val="-9"/>
        </w:rPr>
        <w:t>324</w:t>
      </w:r>
    </w:p>
    <w:p>
      <w:pPr>
        <w:ind w:left="247"/>
        <w:spacing w:before="69" w:line="214" w:lineRule="auto"/>
        <w:rPr>
          <w:rFonts w:ascii="SimSun" w:hAnsi="SimSun" w:eastAsia="SimSun" w:cs="SimSun"/>
          <w:sz w:val="18"/>
          <w:szCs w:val="18"/>
        </w:rPr>
      </w:pPr>
      <w:r>
        <w:rPr>
          <w:rFonts w:ascii="SimSun" w:hAnsi="SimSun" w:eastAsia="SimSun" w:cs="SimSun"/>
          <w:sz w:val="18"/>
          <w:szCs w:val="18"/>
          <w:spacing w:val="-5"/>
        </w:rPr>
        <w:t>生长激素</w:t>
      </w:r>
      <w:r>
        <w:rPr>
          <w:rFonts w:ascii="SimSun" w:hAnsi="SimSun" w:eastAsia="SimSun" w:cs="SimSun"/>
          <w:sz w:val="18"/>
          <w:szCs w:val="18"/>
          <w:spacing w:val="83"/>
        </w:rPr>
        <w:t xml:space="preserve"> </w:t>
      </w:r>
      <w:r>
        <w:rPr>
          <w:rFonts w:ascii="SimSun" w:hAnsi="SimSun" w:eastAsia="SimSun" w:cs="SimSun"/>
          <w:sz w:val="18"/>
          <w:szCs w:val="18"/>
          <w:spacing w:val="-5"/>
        </w:rPr>
        <w:t>growth</w:t>
      </w:r>
      <w:r>
        <w:rPr>
          <w:rFonts w:ascii="SimSun" w:hAnsi="SimSun" w:eastAsia="SimSun" w:cs="SimSun"/>
          <w:sz w:val="18"/>
          <w:szCs w:val="18"/>
        </w:rPr>
        <w:t xml:space="preserve"> </w:t>
      </w:r>
      <w:r>
        <w:rPr>
          <w:rFonts w:ascii="SimSun" w:hAnsi="SimSun" w:eastAsia="SimSun" w:cs="SimSun"/>
          <w:sz w:val="18"/>
          <w:szCs w:val="18"/>
          <w:spacing w:val="-5"/>
        </w:rPr>
        <w:t>hormone,GH</w:t>
      </w:r>
      <w:r>
        <w:rPr>
          <w:rFonts w:ascii="SimSun" w:hAnsi="SimSun" w:eastAsia="SimSun" w:cs="SimSun"/>
          <w:sz w:val="18"/>
          <w:szCs w:val="18"/>
          <w:spacing w:val="23"/>
        </w:rPr>
        <w:t xml:space="preserve">  </w:t>
      </w:r>
      <w:r>
        <w:rPr>
          <w:rFonts w:ascii="SimSun" w:hAnsi="SimSun" w:eastAsia="SimSun" w:cs="SimSun"/>
          <w:sz w:val="18"/>
          <w:szCs w:val="18"/>
          <w:spacing w:val="-5"/>
        </w:rPr>
        <w:t>403</w:t>
      </w:r>
    </w:p>
    <w:p>
      <w:pPr>
        <w:ind w:left="247"/>
        <w:spacing w:before="82" w:line="214" w:lineRule="auto"/>
        <w:rPr>
          <w:rFonts w:ascii="SimSun" w:hAnsi="SimSun" w:eastAsia="SimSun" w:cs="SimSun"/>
          <w:sz w:val="18"/>
          <w:szCs w:val="18"/>
        </w:rPr>
      </w:pPr>
      <w:r>
        <w:rPr>
          <w:rFonts w:ascii="SimSun" w:hAnsi="SimSun" w:eastAsia="SimSun" w:cs="SimSun"/>
          <w:sz w:val="18"/>
          <w:szCs w:val="18"/>
          <w:spacing w:val="-14"/>
        </w:rPr>
        <w:t>生理无效腔</w:t>
      </w:r>
      <w:r>
        <w:rPr>
          <w:rFonts w:ascii="SimSun" w:hAnsi="SimSun" w:eastAsia="SimSun" w:cs="SimSun"/>
          <w:sz w:val="18"/>
          <w:szCs w:val="18"/>
          <w:spacing w:val="96"/>
        </w:rPr>
        <w:t xml:space="preserve"> </w:t>
      </w:r>
      <w:r>
        <w:rPr>
          <w:rFonts w:ascii="SimSun" w:hAnsi="SimSun" w:eastAsia="SimSun" w:cs="SimSun"/>
          <w:sz w:val="18"/>
          <w:szCs w:val="18"/>
          <w:spacing w:val="-14"/>
        </w:rPr>
        <w:t>dead</w:t>
      </w:r>
      <w:r>
        <w:rPr>
          <w:rFonts w:ascii="SimSun" w:hAnsi="SimSun" w:eastAsia="SimSun" w:cs="SimSun"/>
          <w:sz w:val="18"/>
          <w:szCs w:val="18"/>
          <w:spacing w:val="-1"/>
        </w:rPr>
        <w:t xml:space="preserve"> </w:t>
      </w:r>
      <w:r>
        <w:rPr>
          <w:rFonts w:ascii="SimSun" w:hAnsi="SimSun" w:eastAsia="SimSun" w:cs="SimSun"/>
          <w:sz w:val="18"/>
          <w:szCs w:val="18"/>
          <w:spacing w:val="-14"/>
        </w:rPr>
        <w:t>space</w:t>
      </w:r>
      <w:r>
        <w:rPr>
          <w:rFonts w:ascii="SimSun" w:hAnsi="SimSun" w:eastAsia="SimSun" w:cs="SimSun"/>
          <w:sz w:val="18"/>
          <w:szCs w:val="18"/>
          <w:spacing w:val="-9"/>
        </w:rPr>
        <w:t xml:space="preserve"> </w:t>
      </w:r>
      <w:r>
        <w:rPr>
          <w:rFonts w:ascii="SimSun" w:hAnsi="SimSun" w:eastAsia="SimSun" w:cs="SimSun"/>
          <w:sz w:val="18"/>
          <w:szCs w:val="18"/>
          <w:spacing w:val="-14"/>
        </w:rPr>
        <w:t>ventilation,V。</w:t>
      </w:r>
      <w:r>
        <w:rPr>
          <w:rFonts w:ascii="SimSun" w:hAnsi="SimSun" w:eastAsia="SimSun" w:cs="SimSun"/>
          <w:sz w:val="18"/>
          <w:szCs w:val="18"/>
          <w:spacing w:val="29"/>
          <w:w w:val="101"/>
        </w:rPr>
        <w:t xml:space="preserve"> </w:t>
      </w:r>
      <w:r>
        <w:rPr>
          <w:rFonts w:ascii="SimSun" w:hAnsi="SimSun" w:eastAsia="SimSun" w:cs="SimSun"/>
          <w:sz w:val="18"/>
          <w:szCs w:val="18"/>
          <w:spacing w:val="-14"/>
        </w:rPr>
        <w:t>542</w:t>
      </w:r>
    </w:p>
    <w:p>
      <w:pPr>
        <w:ind w:left="247"/>
        <w:spacing w:before="81" w:line="293" w:lineRule="exact"/>
        <w:rPr>
          <w:rFonts w:ascii="SimSun" w:hAnsi="SimSun" w:eastAsia="SimSun" w:cs="SimSun"/>
          <w:sz w:val="18"/>
          <w:szCs w:val="18"/>
        </w:rPr>
      </w:pPr>
      <w:r>
        <w:rPr>
          <w:rFonts w:ascii="SimSun" w:hAnsi="SimSun" w:eastAsia="SimSun" w:cs="SimSun"/>
          <w:sz w:val="18"/>
          <w:szCs w:val="18"/>
          <w:spacing w:val="-16"/>
          <w:position w:val="8"/>
        </w:rPr>
        <w:t>生命体征</w:t>
      </w:r>
      <w:r>
        <w:rPr>
          <w:rFonts w:ascii="SimSun" w:hAnsi="SimSun" w:eastAsia="SimSun" w:cs="SimSun"/>
          <w:sz w:val="18"/>
          <w:szCs w:val="18"/>
          <w:spacing w:val="81"/>
          <w:position w:val="8"/>
        </w:rPr>
        <w:t xml:space="preserve"> </w:t>
      </w:r>
      <w:r>
        <w:rPr>
          <w:rFonts w:ascii="SimSun" w:hAnsi="SimSun" w:eastAsia="SimSun" w:cs="SimSun"/>
          <w:sz w:val="18"/>
          <w:szCs w:val="18"/>
          <w:spacing w:val="-16"/>
          <w:position w:val="8"/>
        </w:rPr>
        <w:t>vital</w:t>
      </w:r>
      <w:r>
        <w:rPr>
          <w:rFonts w:ascii="SimSun" w:hAnsi="SimSun" w:eastAsia="SimSun" w:cs="SimSun"/>
          <w:sz w:val="18"/>
          <w:szCs w:val="18"/>
          <w:spacing w:val="-12"/>
          <w:position w:val="8"/>
        </w:rPr>
        <w:t xml:space="preserve"> </w:t>
      </w:r>
      <w:r>
        <w:rPr>
          <w:rFonts w:ascii="SimSun" w:hAnsi="SimSun" w:eastAsia="SimSun" w:cs="SimSun"/>
          <w:sz w:val="18"/>
          <w:szCs w:val="18"/>
          <w:spacing w:val="-16"/>
          <w:position w:val="8"/>
        </w:rPr>
        <w:t>sign</w:t>
      </w:r>
      <w:r>
        <w:rPr>
          <w:rFonts w:ascii="SimSun" w:hAnsi="SimSun" w:eastAsia="SimSun" w:cs="SimSun"/>
          <w:sz w:val="18"/>
          <w:szCs w:val="18"/>
          <w:spacing w:val="18"/>
          <w:position w:val="8"/>
        </w:rPr>
        <w:t xml:space="preserve">  </w:t>
      </w:r>
      <w:r>
        <w:rPr>
          <w:rFonts w:ascii="SimSun" w:hAnsi="SimSun" w:eastAsia="SimSun" w:cs="SimSun"/>
          <w:sz w:val="18"/>
          <w:szCs w:val="18"/>
          <w:spacing w:val="-16"/>
          <w:position w:val="8"/>
        </w:rPr>
        <w:t>89</w:t>
      </w:r>
    </w:p>
    <w:p>
      <w:pPr>
        <w:ind w:left="247"/>
        <w:spacing w:line="216" w:lineRule="auto"/>
        <w:rPr>
          <w:rFonts w:ascii="SimSun" w:hAnsi="SimSun" w:eastAsia="SimSun" w:cs="SimSun"/>
          <w:sz w:val="18"/>
          <w:szCs w:val="18"/>
        </w:rPr>
      </w:pPr>
      <w:r>
        <w:rPr>
          <w:rFonts w:ascii="SimSun" w:hAnsi="SimSun" w:eastAsia="SimSun" w:cs="SimSun"/>
          <w:sz w:val="18"/>
          <w:szCs w:val="18"/>
          <w:spacing w:val="-7"/>
        </w:rPr>
        <w:t>生物膜</w:t>
      </w:r>
      <w:r>
        <w:rPr>
          <w:rFonts w:ascii="SimSun" w:hAnsi="SimSun" w:eastAsia="SimSun" w:cs="SimSun"/>
          <w:sz w:val="18"/>
          <w:szCs w:val="18"/>
          <w:spacing w:val="60"/>
        </w:rPr>
        <w:t xml:space="preserve"> </w:t>
      </w:r>
      <w:r>
        <w:rPr>
          <w:rFonts w:ascii="SimSun" w:hAnsi="SimSun" w:eastAsia="SimSun" w:cs="SimSun"/>
          <w:sz w:val="18"/>
          <w:szCs w:val="18"/>
          <w:spacing w:val="-7"/>
        </w:rPr>
        <w:t>biofilm,BF</w:t>
      </w:r>
      <w:r>
        <w:rPr>
          <w:rFonts w:ascii="SimSun" w:hAnsi="SimSun" w:eastAsia="SimSun" w:cs="SimSun"/>
          <w:sz w:val="18"/>
          <w:szCs w:val="18"/>
          <w:spacing w:val="13"/>
        </w:rPr>
        <w:t xml:space="preserve">  </w:t>
      </w:r>
      <w:r>
        <w:rPr>
          <w:rFonts w:ascii="SimSun" w:hAnsi="SimSun" w:eastAsia="SimSun" w:cs="SimSun"/>
          <w:sz w:val="18"/>
          <w:szCs w:val="18"/>
          <w:spacing w:val="-7"/>
        </w:rPr>
        <w:t>449</w:t>
      </w:r>
    </w:p>
    <w:p>
      <w:pPr>
        <w:ind w:left="247"/>
        <w:spacing w:before="76" w:line="290" w:lineRule="exact"/>
        <w:rPr>
          <w:rFonts w:ascii="SimSun" w:hAnsi="SimSun" w:eastAsia="SimSun" w:cs="SimSun"/>
          <w:sz w:val="18"/>
          <w:szCs w:val="18"/>
        </w:rPr>
      </w:pPr>
      <w:r>
        <w:rPr>
          <w:rFonts w:ascii="SimSun" w:hAnsi="SimSun" w:eastAsia="SimSun" w:cs="SimSun"/>
          <w:sz w:val="18"/>
          <w:szCs w:val="18"/>
          <w:spacing w:val="-17"/>
          <w:position w:val="8"/>
        </w:rPr>
        <w:t>生育史</w:t>
      </w:r>
      <w:r>
        <w:rPr>
          <w:rFonts w:ascii="SimSun" w:hAnsi="SimSun" w:eastAsia="SimSun" w:cs="SimSun"/>
          <w:sz w:val="18"/>
          <w:szCs w:val="18"/>
          <w:spacing w:val="71"/>
          <w:position w:val="8"/>
        </w:rPr>
        <w:t xml:space="preserve"> </w:t>
      </w:r>
      <w:r>
        <w:rPr>
          <w:rFonts w:ascii="SimSun" w:hAnsi="SimSun" w:eastAsia="SimSun" w:cs="SimSun"/>
          <w:sz w:val="18"/>
          <w:szCs w:val="18"/>
          <w:spacing w:val="-17"/>
          <w:position w:val="8"/>
        </w:rPr>
        <w:t>childbearing</w:t>
      </w:r>
      <w:r>
        <w:rPr>
          <w:rFonts w:ascii="SimSun" w:hAnsi="SimSun" w:eastAsia="SimSun" w:cs="SimSun"/>
          <w:sz w:val="18"/>
          <w:szCs w:val="18"/>
          <w:spacing w:val="-15"/>
          <w:position w:val="8"/>
        </w:rPr>
        <w:t xml:space="preserve"> </w:t>
      </w:r>
      <w:r>
        <w:rPr>
          <w:rFonts w:ascii="SimSun" w:hAnsi="SimSun" w:eastAsia="SimSun" w:cs="SimSun"/>
          <w:sz w:val="18"/>
          <w:szCs w:val="18"/>
          <w:spacing w:val="-17"/>
          <w:position w:val="8"/>
        </w:rPr>
        <w:t>history</w:t>
      </w:r>
      <w:r>
        <w:rPr>
          <w:rFonts w:ascii="SimSun" w:hAnsi="SimSun" w:eastAsia="SimSun" w:cs="SimSun"/>
          <w:sz w:val="18"/>
          <w:szCs w:val="18"/>
          <w:spacing w:val="32"/>
          <w:position w:val="8"/>
        </w:rPr>
        <w:t xml:space="preserve">  </w:t>
      </w:r>
      <w:r>
        <w:rPr>
          <w:rFonts w:ascii="SimSun" w:hAnsi="SimSun" w:eastAsia="SimSun" w:cs="SimSun"/>
          <w:sz w:val="18"/>
          <w:szCs w:val="18"/>
          <w:spacing w:val="-17"/>
          <w:position w:val="8"/>
        </w:rPr>
        <w:t>72</w:t>
      </w:r>
    </w:p>
    <w:p>
      <w:pPr>
        <w:ind w:left="247"/>
        <w:spacing w:before="1" w:line="213" w:lineRule="auto"/>
        <w:rPr>
          <w:rFonts w:ascii="SimSun" w:hAnsi="SimSun" w:eastAsia="SimSun" w:cs="SimSun"/>
          <w:sz w:val="18"/>
          <w:szCs w:val="18"/>
        </w:rPr>
      </w:pPr>
      <w:r>
        <w:rPr>
          <w:rFonts w:ascii="SimSun" w:hAnsi="SimSun" w:eastAsia="SimSun" w:cs="SimSun"/>
          <w:sz w:val="18"/>
          <w:szCs w:val="18"/>
          <w:spacing w:val="-12"/>
        </w:rPr>
        <w:t>生殖器疱疹</w:t>
      </w:r>
      <w:r>
        <w:rPr>
          <w:rFonts w:ascii="SimSun" w:hAnsi="SimSun" w:eastAsia="SimSun" w:cs="SimSun"/>
          <w:sz w:val="18"/>
          <w:szCs w:val="18"/>
          <w:spacing w:val="60"/>
          <w:w w:val="101"/>
        </w:rPr>
        <w:t xml:space="preserve"> </w:t>
      </w:r>
      <w:r>
        <w:rPr>
          <w:rFonts w:ascii="SimSun" w:hAnsi="SimSun" w:eastAsia="SimSun" w:cs="SimSun"/>
          <w:sz w:val="18"/>
          <w:szCs w:val="18"/>
          <w:spacing w:val="-12"/>
        </w:rPr>
        <w:t>genital</w:t>
      </w:r>
      <w:r>
        <w:rPr>
          <w:rFonts w:ascii="SimSun" w:hAnsi="SimSun" w:eastAsia="SimSun" w:cs="SimSun"/>
          <w:sz w:val="18"/>
          <w:szCs w:val="18"/>
          <w:spacing w:val="-14"/>
        </w:rPr>
        <w:t xml:space="preserve"> </w:t>
      </w:r>
      <w:r>
        <w:rPr>
          <w:rFonts w:ascii="SimSun" w:hAnsi="SimSun" w:eastAsia="SimSun" w:cs="SimSun"/>
          <w:sz w:val="18"/>
          <w:szCs w:val="18"/>
          <w:spacing w:val="-12"/>
        </w:rPr>
        <w:t>herpes</w:t>
      </w:r>
      <w:r>
        <w:rPr>
          <w:rFonts w:ascii="SimSun" w:hAnsi="SimSun" w:eastAsia="SimSun" w:cs="SimSun"/>
          <w:sz w:val="18"/>
          <w:szCs w:val="18"/>
          <w:spacing w:val="24"/>
          <w:w w:val="101"/>
        </w:rPr>
        <w:t xml:space="preserve">  </w:t>
      </w:r>
      <w:r>
        <w:rPr>
          <w:rFonts w:ascii="SimSun" w:hAnsi="SimSun" w:eastAsia="SimSun" w:cs="SimSun"/>
          <w:sz w:val="18"/>
          <w:szCs w:val="18"/>
          <w:spacing w:val="-12"/>
        </w:rPr>
        <w:t>461</w:t>
      </w:r>
    </w:p>
    <w:p>
      <w:pPr>
        <w:ind w:left="247"/>
        <w:spacing w:before="86" w:line="219" w:lineRule="auto"/>
        <w:rPr>
          <w:rFonts w:ascii="SimSun" w:hAnsi="SimSun" w:eastAsia="SimSun" w:cs="SimSun"/>
          <w:sz w:val="18"/>
          <w:szCs w:val="18"/>
        </w:rPr>
      </w:pPr>
      <w:r>
        <w:rPr>
          <w:rFonts w:ascii="SimSun" w:hAnsi="SimSun" w:eastAsia="SimSun" w:cs="SimSun"/>
          <w:sz w:val="18"/>
          <w:szCs w:val="18"/>
          <w:spacing w:val="-13"/>
        </w:rPr>
        <w:t>湿啰音</w:t>
      </w:r>
      <w:r>
        <w:rPr>
          <w:rFonts w:ascii="SimSun" w:hAnsi="SimSun" w:eastAsia="SimSun" w:cs="SimSun"/>
          <w:sz w:val="18"/>
          <w:szCs w:val="18"/>
          <w:spacing w:val="90"/>
        </w:rPr>
        <w:t xml:space="preserve"> </w:t>
      </w:r>
      <w:r>
        <w:rPr>
          <w:rFonts w:ascii="SimSun" w:hAnsi="SimSun" w:eastAsia="SimSun" w:cs="SimSun"/>
          <w:sz w:val="18"/>
          <w:szCs w:val="18"/>
          <w:spacing w:val="-13"/>
        </w:rPr>
        <w:t>moist</w:t>
      </w:r>
      <w:r>
        <w:rPr>
          <w:rFonts w:ascii="SimSun" w:hAnsi="SimSun" w:eastAsia="SimSun" w:cs="SimSun"/>
          <w:sz w:val="18"/>
          <w:szCs w:val="18"/>
          <w:spacing w:val="-7"/>
        </w:rPr>
        <w:t xml:space="preserve"> </w:t>
      </w:r>
      <w:r>
        <w:rPr>
          <w:rFonts w:ascii="SimSun" w:hAnsi="SimSun" w:eastAsia="SimSun" w:cs="SimSun"/>
          <w:sz w:val="18"/>
          <w:szCs w:val="18"/>
          <w:spacing w:val="-13"/>
        </w:rPr>
        <w:t>crackles</w:t>
      </w:r>
      <w:r>
        <w:rPr>
          <w:rFonts w:ascii="SimSun" w:hAnsi="SimSun" w:eastAsia="SimSun" w:cs="SimSun"/>
          <w:sz w:val="18"/>
          <w:szCs w:val="18"/>
          <w:spacing w:val="9"/>
        </w:rPr>
        <w:t xml:space="preserve">  </w:t>
      </w:r>
      <w:r>
        <w:rPr>
          <w:rFonts w:ascii="SimSun" w:hAnsi="SimSun" w:eastAsia="SimSun" w:cs="SimSun"/>
          <w:sz w:val="18"/>
          <w:szCs w:val="18"/>
          <w:spacing w:val="-13"/>
        </w:rPr>
        <w:t>136</w:t>
      </w:r>
    </w:p>
    <w:p>
      <w:pPr>
        <w:ind w:left="247"/>
        <w:spacing w:before="71" w:line="214" w:lineRule="auto"/>
        <w:rPr>
          <w:rFonts w:ascii="SimSun" w:hAnsi="SimSun" w:eastAsia="SimSun" w:cs="SimSun"/>
          <w:sz w:val="18"/>
          <w:szCs w:val="18"/>
        </w:rPr>
      </w:pPr>
      <w:r>
        <w:rPr>
          <w:rFonts w:ascii="SimSun" w:hAnsi="SimSun" w:eastAsia="SimSun" w:cs="SimSun"/>
          <w:sz w:val="18"/>
          <w:szCs w:val="18"/>
          <w:spacing w:val="-13"/>
        </w:rPr>
        <w:t>实体觉</w:t>
      </w:r>
      <w:r>
        <w:rPr>
          <w:rFonts w:ascii="SimSun" w:hAnsi="SimSun" w:eastAsia="SimSun" w:cs="SimSun"/>
          <w:sz w:val="18"/>
          <w:szCs w:val="18"/>
          <w:spacing w:val="67"/>
        </w:rPr>
        <w:t xml:space="preserve"> </w:t>
      </w:r>
      <w:r>
        <w:rPr>
          <w:rFonts w:ascii="SimSun" w:hAnsi="SimSun" w:eastAsia="SimSun" w:cs="SimSun"/>
          <w:sz w:val="18"/>
          <w:szCs w:val="18"/>
          <w:spacing w:val="-13"/>
        </w:rPr>
        <w:t>stereognosis</w:t>
      </w:r>
      <w:r>
        <w:rPr>
          <w:rFonts w:ascii="SimSun" w:hAnsi="SimSun" w:eastAsia="SimSun" w:cs="SimSun"/>
          <w:sz w:val="18"/>
          <w:szCs w:val="18"/>
          <w:spacing w:val="24"/>
          <w:w w:val="101"/>
        </w:rPr>
        <w:t xml:space="preserve">  </w:t>
      </w:r>
      <w:r>
        <w:rPr>
          <w:rFonts w:ascii="SimSun" w:hAnsi="SimSun" w:eastAsia="SimSun" w:cs="SimSun"/>
          <w:sz w:val="18"/>
          <w:szCs w:val="18"/>
          <w:spacing w:val="-13"/>
        </w:rPr>
        <w:t>215</w:t>
      </w:r>
    </w:p>
    <w:p>
      <w:pPr>
        <w:ind w:left="247"/>
        <w:spacing w:before="84" w:line="215" w:lineRule="auto"/>
        <w:rPr>
          <w:rFonts w:ascii="SimSun" w:hAnsi="SimSun" w:eastAsia="SimSun" w:cs="SimSun"/>
          <w:sz w:val="18"/>
          <w:szCs w:val="18"/>
        </w:rPr>
      </w:pPr>
      <w:r>
        <w:rPr>
          <w:rFonts w:ascii="SimSun" w:hAnsi="SimSun" w:eastAsia="SimSun" w:cs="SimSun"/>
          <w:sz w:val="18"/>
          <w:szCs w:val="18"/>
          <w:spacing w:val="-18"/>
        </w:rPr>
        <w:t>实验室检查</w:t>
      </w:r>
      <w:r>
        <w:rPr>
          <w:rFonts w:ascii="SimSun" w:hAnsi="SimSun" w:eastAsia="SimSun" w:cs="SimSun"/>
          <w:sz w:val="18"/>
          <w:szCs w:val="18"/>
          <w:spacing w:val="90"/>
        </w:rPr>
        <w:t xml:space="preserve"> </w:t>
      </w:r>
      <w:r>
        <w:rPr>
          <w:rFonts w:ascii="SimSun" w:hAnsi="SimSun" w:eastAsia="SimSun" w:cs="SimSun"/>
          <w:sz w:val="18"/>
          <w:szCs w:val="18"/>
          <w:spacing w:val="-18"/>
        </w:rPr>
        <w:t>laboratory</w:t>
      </w:r>
      <w:r>
        <w:rPr>
          <w:rFonts w:ascii="SimSun" w:hAnsi="SimSun" w:eastAsia="SimSun" w:cs="SimSun"/>
          <w:sz w:val="18"/>
          <w:szCs w:val="18"/>
          <w:spacing w:val="-13"/>
        </w:rPr>
        <w:t xml:space="preserve"> </w:t>
      </w:r>
      <w:r>
        <w:rPr>
          <w:rFonts w:ascii="SimSun" w:hAnsi="SimSun" w:eastAsia="SimSun" w:cs="SimSun"/>
          <w:sz w:val="18"/>
          <w:szCs w:val="18"/>
          <w:spacing w:val="-18"/>
        </w:rPr>
        <w:t>tests</w:t>
      </w:r>
      <w:r>
        <w:rPr>
          <w:rFonts w:ascii="SimSun" w:hAnsi="SimSun" w:eastAsia="SimSun" w:cs="SimSun"/>
          <w:sz w:val="18"/>
          <w:szCs w:val="18"/>
          <w:spacing w:val="24"/>
          <w:w w:val="101"/>
        </w:rPr>
        <w:t xml:space="preserve">  </w:t>
      </w:r>
      <w:r>
        <w:rPr>
          <w:rFonts w:ascii="SimSun" w:hAnsi="SimSun" w:eastAsia="SimSun" w:cs="SimSun"/>
          <w:sz w:val="18"/>
          <w:szCs w:val="18"/>
          <w:spacing w:val="-18"/>
        </w:rPr>
        <w:t>1</w:t>
      </w:r>
    </w:p>
    <w:p>
      <w:pPr>
        <w:ind w:left="247"/>
        <w:spacing w:before="78" w:line="214" w:lineRule="auto"/>
        <w:rPr>
          <w:rFonts w:ascii="SimSun" w:hAnsi="SimSun" w:eastAsia="SimSun" w:cs="SimSun"/>
          <w:sz w:val="18"/>
          <w:szCs w:val="18"/>
        </w:rPr>
      </w:pPr>
      <w:r>
        <w:rPr>
          <w:rFonts w:ascii="SimSun" w:hAnsi="SimSun" w:eastAsia="SimSun" w:cs="SimSun"/>
          <w:sz w:val="18"/>
          <w:szCs w:val="18"/>
          <w:spacing w:val="-16"/>
        </w:rPr>
        <w:t>实验诊断</w:t>
      </w:r>
      <w:r>
        <w:rPr>
          <w:rFonts w:ascii="SimSun" w:hAnsi="SimSun" w:eastAsia="SimSun" w:cs="SimSun"/>
          <w:sz w:val="18"/>
          <w:szCs w:val="18"/>
          <w:spacing w:val="80"/>
        </w:rPr>
        <w:t xml:space="preserve"> </w:t>
      </w:r>
      <w:r>
        <w:rPr>
          <w:rFonts w:ascii="SimSun" w:hAnsi="SimSun" w:eastAsia="SimSun" w:cs="SimSun"/>
          <w:sz w:val="18"/>
          <w:szCs w:val="18"/>
          <w:spacing w:val="-16"/>
        </w:rPr>
        <w:t>laboratory</w:t>
      </w:r>
      <w:r>
        <w:rPr>
          <w:rFonts w:ascii="SimSun" w:hAnsi="SimSun" w:eastAsia="SimSun" w:cs="SimSun"/>
          <w:sz w:val="18"/>
          <w:szCs w:val="18"/>
          <w:spacing w:val="-11"/>
        </w:rPr>
        <w:t xml:space="preserve"> </w:t>
      </w:r>
      <w:r>
        <w:rPr>
          <w:rFonts w:ascii="SimSun" w:hAnsi="SimSun" w:eastAsia="SimSun" w:cs="SimSun"/>
          <w:sz w:val="18"/>
          <w:szCs w:val="18"/>
          <w:spacing w:val="-16"/>
        </w:rPr>
        <w:t>diagnosis</w:t>
      </w:r>
      <w:r>
        <w:rPr>
          <w:rFonts w:ascii="SimSun" w:hAnsi="SimSun" w:eastAsia="SimSun" w:cs="SimSun"/>
          <w:sz w:val="18"/>
          <w:szCs w:val="18"/>
          <w:spacing w:val="29"/>
          <w:w w:val="101"/>
        </w:rPr>
        <w:t xml:space="preserve">  </w:t>
      </w:r>
      <w:r>
        <w:rPr>
          <w:rFonts w:ascii="SimSun" w:hAnsi="SimSun" w:eastAsia="SimSun" w:cs="SimSun"/>
          <w:sz w:val="18"/>
          <w:szCs w:val="18"/>
          <w:spacing w:val="-16"/>
        </w:rPr>
        <w:t>230</w:t>
      </w:r>
    </w:p>
    <w:p>
      <w:pPr>
        <w:ind w:left="247"/>
        <w:spacing w:before="88" w:line="220" w:lineRule="auto"/>
        <w:rPr>
          <w:rFonts w:ascii="SimSun" w:hAnsi="SimSun" w:eastAsia="SimSun" w:cs="SimSun"/>
          <w:sz w:val="18"/>
          <w:szCs w:val="18"/>
        </w:rPr>
      </w:pPr>
      <w:r>
        <w:rPr>
          <w:rFonts w:ascii="SimSun" w:hAnsi="SimSun" w:eastAsia="SimSun" w:cs="SimSun"/>
          <w:sz w:val="18"/>
          <w:szCs w:val="18"/>
          <w:spacing w:val="-20"/>
        </w:rPr>
        <w:t>实音</w:t>
      </w:r>
      <w:r>
        <w:rPr>
          <w:rFonts w:ascii="SimSun" w:hAnsi="SimSun" w:eastAsia="SimSun" w:cs="SimSun"/>
          <w:sz w:val="18"/>
          <w:szCs w:val="18"/>
          <w:spacing w:val="55"/>
        </w:rPr>
        <w:t xml:space="preserve"> </w:t>
      </w:r>
      <w:r>
        <w:rPr>
          <w:rFonts w:ascii="SimSun" w:hAnsi="SimSun" w:eastAsia="SimSun" w:cs="SimSun"/>
          <w:sz w:val="18"/>
          <w:szCs w:val="18"/>
          <w:spacing w:val="-20"/>
        </w:rPr>
        <w:t>flatness</w:t>
      </w:r>
      <w:r>
        <w:rPr>
          <w:rFonts w:ascii="SimSun" w:hAnsi="SimSun" w:eastAsia="SimSun" w:cs="SimSun"/>
          <w:sz w:val="18"/>
          <w:szCs w:val="18"/>
          <w:spacing w:val="25"/>
        </w:rPr>
        <w:t xml:space="preserve">  </w:t>
      </w:r>
      <w:r>
        <w:rPr>
          <w:rFonts w:ascii="SimSun" w:hAnsi="SimSun" w:eastAsia="SimSun" w:cs="SimSun"/>
          <w:sz w:val="18"/>
          <w:szCs w:val="18"/>
          <w:spacing w:val="-20"/>
        </w:rPr>
        <w:t>87</w:t>
      </w:r>
    </w:p>
    <w:p>
      <w:pPr>
        <w:ind w:left="247"/>
        <w:spacing w:before="69" w:line="214" w:lineRule="auto"/>
        <w:rPr>
          <w:rFonts w:ascii="SimSun" w:hAnsi="SimSun" w:eastAsia="SimSun" w:cs="SimSun"/>
          <w:sz w:val="18"/>
          <w:szCs w:val="18"/>
        </w:rPr>
      </w:pPr>
      <w:r>
        <w:rPr>
          <w:rFonts w:ascii="SimSun" w:hAnsi="SimSun" w:eastAsia="SimSun" w:cs="SimSun"/>
          <w:sz w:val="18"/>
          <w:szCs w:val="18"/>
          <w:spacing w:val="-11"/>
        </w:rPr>
        <w:t>视</w:t>
      </w:r>
      <w:r>
        <w:rPr>
          <w:rFonts w:ascii="SimSun" w:hAnsi="SimSun" w:eastAsia="SimSun" w:cs="SimSun"/>
          <w:sz w:val="18"/>
          <w:szCs w:val="18"/>
          <w:spacing w:val="-12"/>
        </w:rPr>
        <w:t>黄醇结合蛋白</w:t>
      </w:r>
      <w:r>
        <w:rPr>
          <w:rFonts w:ascii="SimSun" w:hAnsi="SimSun" w:eastAsia="SimSun" w:cs="SimSun"/>
          <w:sz w:val="18"/>
          <w:szCs w:val="18"/>
          <w:spacing w:val="56"/>
        </w:rPr>
        <w:t xml:space="preserve"> </w:t>
      </w:r>
      <w:r>
        <w:rPr>
          <w:rFonts w:ascii="SimSun" w:hAnsi="SimSun" w:eastAsia="SimSun" w:cs="SimSun"/>
          <w:sz w:val="18"/>
          <w:szCs w:val="18"/>
          <w:spacing w:val="-11"/>
        </w:rPr>
        <w:t>retinal</w:t>
      </w:r>
      <w:r>
        <w:rPr>
          <w:rFonts w:ascii="SimSun" w:hAnsi="SimSun" w:eastAsia="SimSun" w:cs="SimSun"/>
          <w:sz w:val="18"/>
          <w:szCs w:val="18"/>
          <w:spacing w:val="-12"/>
        </w:rPr>
        <w:t>-</w:t>
      </w:r>
      <w:r>
        <w:rPr>
          <w:rFonts w:ascii="SimSun" w:hAnsi="SimSun" w:eastAsia="SimSun" w:cs="SimSun"/>
          <w:sz w:val="18"/>
          <w:szCs w:val="18"/>
          <w:spacing w:val="-11"/>
        </w:rPr>
        <w:t>binding</w:t>
      </w:r>
      <w:r>
        <w:rPr>
          <w:rFonts w:ascii="SimSun" w:hAnsi="SimSun" w:eastAsia="SimSun" w:cs="SimSun"/>
          <w:sz w:val="18"/>
          <w:szCs w:val="18"/>
          <w:spacing w:val="-11"/>
        </w:rPr>
        <w:t xml:space="preserve"> </w:t>
      </w:r>
      <w:r>
        <w:rPr>
          <w:rFonts w:ascii="SimSun" w:hAnsi="SimSun" w:eastAsia="SimSun" w:cs="SimSun"/>
          <w:sz w:val="18"/>
          <w:szCs w:val="18"/>
          <w:spacing w:val="-11"/>
        </w:rPr>
        <w:t>protein</w:t>
      </w:r>
      <w:r>
        <w:rPr>
          <w:rFonts w:ascii="SimSun" w:hAnsi="SimSun" w:eastAsia="SimSun" w:cs="SimSun"/>
          <w:sz w:val="18"/>
          <w:szCs w:val="18"/>
          <w:spacing w:val="-12"/>
        </w:rPr>
        <w:t>,</w:t>
      </w:r>
      <w:r>
        <w:rPr>
          <w:rFonts w:ascii="SimSun" w:hAnsi="SimSun" w:eastAsia="SimSun" w:cs="SimSun"/>
          <w:sz w:val="18"/>
          <w:szCs w:val="18"/>
          <w:spacing w:val="-11"/>
        </w:rPr>
        <w:t>RBP</w:t>
      </w:r>
      <w:r>
        <w:rPr>
          <w:rFonts w:ascii="SimSun" w:hAnsi="SimSun" w:eastAsia="SimSun" w:cs="SimSun"/>
          <w:sz w:val="18"/>
          <w:szCs w:val="18"/>
          <w:spacing w:val="12"/>
        </w:rPr>
        <w:t xml:space="preserve">  </w:t>
      </w:r>
      <w:r>
        <w:rPr>
          <w:rFonts w:ascii="SimSun" w:hAnsi="SimSun" w:eastAsia="SimSun" w:cs="SimSun"/>
          <w:sz w:val="18"/>
          <w:szCs w:val="18"/>
          <w:spacing w:val="-12"/>
        </w:rPr>
        <w:t>346</w:t>
      </w:r>
    </w:p>
    <w:p>
      <w:pPr>
        <w:ind w:left="247"/>
        <w:spacing w:before="83" w:line="290" w:lineRule="exact"/>
        <w:rPr>
          <w:rFonts w:ascii="SimSun" w:hAnsi="SimSun" w:eastAsia="SimSun" w:cs="SimSun"/>
          <w:sz w:val="18"/>
          <w:szCs w:val="18"/>
        </w:rPr>
      </w:pPr>
      <w:r>
        <w:rPr>
          <w:rFonts w:ascii="SimSun" w:hAnsi="SimSun" w:eastAsia="SimSun" w:cs="SimSun"/>
          <w:sz w:val="18"/>
          <w:szCs w:val="18"/>
          <w:spacing w:val="-15"/>
          <w:position w:val="8"/>
        </w:rPr>
        <w:t>视力</w:t>
      </w:r>
      <w:r>
        <w:rPr>
          <w:rFonts w:ascii="SimSun" w:hAnsi="SimSun" w:eastAsia="SimSun" w:cs="SimSun"/>
          <w:sz w:val="18"/>
          <w:szCs w:val="18"/>
          <w:spacing w:val="87"/>
          <w:position w:val="8"/>
        </w:rPr>
        <w:t xml:space="preserve"> </w:t>
      </w:r>
      <w:r>
        <w:rPr>
          <w:rFonts w:ascii="SimSun" w:hAnsi="SimSun" w:eastAsia="SimSun" w:cs="SimSun"/>
          <w:sz w:val="18"/>
          <w:szCs w:val="18"/>
          <w:spacing w:val="-15"/>
          <w:position w:val="8"/>
        </w:rPr>
        <w:t>visual</w:t>
      </w:r>
      <w:r>
        <w:rPr>
          <w:rFonts w:ascii="SimSun" w:hAnsi="SimSun" w:eastAsia="SimSun" w:cs="SimSun"/>
          <w:sz w:val="18"/>
          <w:szCs w:val="18"/>
          <w:spacing w:val="-12"/>
          <w:position w:val="8"/>
        </w:rPr>
        <w:t xml:space="preserve"> </w:t>
      </w:r>
      <w:r>
        <w:rPr>
          <w:rFonts w:ascii="SimSun" w:hAnsi="SimSun" w:eastAsia="SimSun" w:cs="SimSun"/>
          <w:sz w:val="18"/>
          <w:szCs w:val="18"/>
          <w:spacing w:val="-15"/>
          <w:position w:val="8"/>
        </w:rPr>
        <w:t>acuity</w:t>
      </w:r>
      <w:r>
        <w:rPr>
          <w:rFonts w:ascii="SimSun" w:hAnsi="SimSun" w:eastAsia="SimSun" w:cs="SimSun"/>
          <w:sz w:val="18"/>
          <w:szCs w:val="18"/>
          <w:spacing w:val="42"/>
          <w:position w:val="8"/>
        </w:rPr>
        <w:t xml:space="preserve">  </w:t>
      </w:r>
      <w:r>
        <w:rPr>
          <w:rFonts w:ascii="SimSun" w:hAnsi="SimSun" w:eastAsia="SimSun" w:cs="SimSun"/>
          <w:sz w:val="18"/>
          <w:szCs w:val="18"/>
          <w:spacing w:val="-15"/>
          <w:position w:val="8"/>
        </w:rPr>
        <w:t>103</w:t>
      </w:r>
    </w:p>
    <w:p>
      <w:pPr>
        <w:ind w:left="247"/>
        <w:spacing w:line="214" w:lineRule="auto"/>
        <w:rPr>
          <w:rFonts w:ascii="SimSun" w:hAnsi="SimSun" w:eastAsia="SimSun" w:cs="SimSun"/>
          <w:sz w:val="18"/>
          <w:szCs w:val="18"/>
        </w:rPr>
      </w:pPr>
      <w:r>
        <w:rPr>
          <w:rFonts w:ascii="SimSun" w:hAnsi="SimSun" w:eastAsia="SimSun" w:cs="SimSun"/>
          <w:sz w:val="18"/>
          <w:szCs w:val="18"/>
          <w:spacing w:val="-12"/>
        </w:rPr>
        <w:t>视神经</w:t>
      </w:r>
      <w:r>
        <w:rPr>
          <w:rFonts w:ascii="SimSun" w:hAnsi="SimSun" w:eastAsia="SimSun" w:cs="SimSun"/>
          <w:sz w:val="18"/>
          <w:szCs w:val="18"/>
          <w:spacing w:val="64"/>
        </w:rPr>
        <w:t xml:space="preserve"> </w:t>
      </w:r>
      <w:r>
        <w:rPr>
          <w:rFonts w:ascii="SimSun" w:hAnsi="SimSun" w:eastAsia="SimSun" w:cs="SimSun"/>
          <w:sz w:val="18"/>
          <w:szCs w:val="18"/>
          <w:spacing w:val="-12"/>
        </w:rPr>
        <w:t>optic</w:t>
      </w:r>
      <w:r>
        <w:rPr>
          <w:rFonts w:ascii="SimSun" w:hAnsi="SimSun" w:eastAsia="SimSun" w:cs="SimSun"/>
          <w:sz w:val="18"/>
          <w:szCs w:val="18"/>
          <w:spacing w:val="-11"/>
        </w:rPr>
        <w:t xml:space="preserve"> </w:t>
      </w:r>
      <w:r>
        <w:rPr>
          <w:rFonts w:ascii="SimSun" w:hAnsi="SimSun" w:eastAsia="SimSun" w:cs="SimSun"/>
          <w:sz w:val="18"/>
          <w:szCs w:val="18"/>
          <w:spacing w:val="-12"/>
        </w:rPr>
        <w:t>nerve</w:t>
      </w:r>
      <w:r>
        <w:rPr>
          <w:rFonts w:ascii="SimSun" w:hAnsi="SimSun" w:eastAsia="SimSun" w:cs="SimSun"/>
          <w:sz w:val="18"/>
          <w:szCs w:val="18"/>
          <w:spacing w:val="15"/>
        </w:rPr>
        <w:t xml:space="preserve">  </w:t>
      </w:r>
      <w:r>
        <w:rPr>
          <w:rFonts w:ascii="SimSun" w:hAnsi="SimSun" w:eastAsia="SimSun" w:cs="SimSun"/>
          <w:sz w:val="18"/>
          <w:szCs w:val="18"/>
          <w:spacing w:val="-12"/>
        </w:rPr>
        <w:t>211</w:t>
      </w:r>
    </w:p>
    <w:p>
      <w:pPr>
        <w:ind w:left="247"/>
        <w:spacing w:before="87" w:line="220" w:lineRule="auto"/>
        <w:rPr>
          <w:rFonts w:ascii="SimSun" w:hAnsi="SimSun" w:eastAsia="SimSun" w:cs="SimSun"/>
          <w:sz w:val="18"/>
          <w:szCs w:val="18"/>
        </w:rPr>
      </w:pPr>
      <w:r>
        <w:rPr>
          <w:rFonts w:ascii="SimSun" w:hAnsi="SimSun" w:eastAsia="SimSun" w:cs="SimSun"/>
          <w:sz w:val="18"/>
          <w:szCs w:val="18"/>
          <w:spacing w:val="-18"/>
        </w:rPr>
        <w:t>视野</w:t>
      </w:r>
      <w:r>
        <w:rPr>
          <w:rFonts w:ascii="SimSun" w:hAnsi="SimSun" w:eastAsia="SimSun" w:cs="SimSun"/>
          <w:sz w:val="18"/>
          <w:szCs w:val="18"/>
          <w:spacing w:val="76"/>
        </w:rPr>
        <w:t xml:space="preserve"> </w:t>
      </w:r>
      <w:r>
        <w:rPr>
          <w:rFonts w:ascii="SimSun" w:hAnsi="SimSun" w:eastAsia="SimSun" w:cs="SimSun"/>
          <w:sz w:val="18"/>
          <w:szCs w:val="18"/>
          <w:spacing w:val="-18"/>
        </w:rPr>
        <w:t>visual</w:t>
      </w:r>
      <w:r>
        <w:rPr>
          <w:rFonts w:ascii="SimSun" w:hAnsi="SimSun" w:eastAsia="SimSun" w:cs="SimSun"/>
          <w:sz w:val="18"/>
          <w:szCs w:val="18"/>
          <w:spacing w:val="-15"/>
        </w:rPr>
        <w:t xml:space="preserve"> </w:t>
      </w:r>
      <w:r>
        <w:rPr>
          <w:rFonts w:ascii="SimSun" w:hAnsi="SimSun" w:eastAsia="SimSun" w:cs="SimSun"/>
          <w:sz w:val="18"/>
          <w:szCs w:val="18"/>
          <w:spacing w:val="-18"/>
        </w:rPr>
        <w:t>fields</w:t>
      </w:r>
      <w:r>
        <w:rPr>
          <w:rFonts w:ascii="SimSun" w:hAnsi="SimSun" w:eastAsia="SimSun" w:cs="SimSun"/>
          <w:sz w:val="18"/>
          <w:szCs w:val="18"/>
          <w:spacing w:val="20"/>
        </w:rPr>
        <w:t xml:space="preserve">  </w:t>
      </w:r>
      <w:r>
        <w:rPr>
          <w:rFonts w:ascii="SimSun" w:hAnsi="SimSun" w:eastAsia="SimSun" w:cs="SimSun"/>
          <w:sz w:val="18"/>
          <w:szCs w:val="18"/>
          <w:spacing w:val="-18"/>
        </w:rPr>
        <w:t>104</w:t>
      </w:r>
    </w:p>
    <w:p>
      <w:pPr>
        <w:ind w:left="247"/>
        <w:spacing w:before="70" w:line="214" w:lineRule="auto"/>
        <w:rPr>
          <w:rFonts w:ascii="SimSun" w:hAnsi="SimSun" w:eastAsia="SimSun" w:cs="SimSun"/>
          <w:sz w:val="18"/>
          <w:szCs w:val="18"/>
        </w:rPr>
      </w:pPr>
      <w:r>
        <w:rPr>
          <w:rFonts w:ascii="SimSun" w:hAnsi="SimSun" w:eastAsia="SimSun" w:cs="SimSun"/>
          <w:sz w:val="18"/>
          <w:szCs w:val="18"/>
          <w:spacing w:val="-14"/>
        </w:rPr>
        <w:t>视诊</w:t>
      </w:r>
      <w:r>
        <w:rPr>
          <w:rFonts w:ascii="SimSun" w:hAnsi="SimSun" w:eastAsia="SimSun" w:cs="SimSun"/>
          <w:sz w:val="18"/>
          <w:szCs w:val="18"/>
          <w:spacing w:val="35"/>
        </w:rPr>
        <w:t xml:space="preserve"> </w:t>
      </w:r>
      <w:r>
        <w:rPr>
          <w:rFonts w:ascii="SimSun" w:hAnsi="SimSun" w:eastAsia="SimSun" w:cs="SimSun"/>
          <w:sz w:val="18"/>
          <w:szCs w:val="18"/>
          <w:spacing w:val="-14"/>
        </w:rPr>
        <w:t>inspection</w:t>
      </w:r>
      <w:r>
        <w:rPr>
          <w:rFonts w:ascii="SimSun" w:hAnsi="SimSun" w:eastAsia="SimSun" w:cs="SimSun"/>
          <w:sz w:val="18"/>
          <w:szCs w:val="18"/>
          <w:spacing w:val="23"/>
        </w:rPr>
        <w:t xml:space="preserve">  </w:t>
      </w:r>
      <w:r>
        <w:rPr>
          <w:rFonts w:ascii="SimSun" w:hAnsi="SimSun" w:eastAsia="SimSun" w:cs="SimSun"/>
          <w:sz w:val="18"/>
          <w:szCs w:val="18"/>
          <w:spacing w:val="-14"/>
        </w:rPr>
        <w:t>83</w:t>
      </w:r>
    </w:p>
    <w:p>
      <w:pPr>
        <w:ind w:left="247"/>
        <w:spacing w:before="81" w:line="214" w:lineRule="auto"/>
        <w:rPr>
          <w:rFonts w:ascii="SimSun" w:hAnsi="SimSun" w:eastAsia="SimSun" w:cs="SimSun"/>
          <w:sz w:val="18"/>
          <w:szCs w:val="18"/>
        </w:rPr>
      </w:pPr>
      <w:r>
        <w:rPr>
          <w:rFonts w:ascii="SimSun" w:hAnsi="SimSun" w:eastAsia="SimSun" w:cs="SimSun"/>
          <w:sz w:val="18"/>
          <w:szCs w:val="18"/>
          <w:spacing w:val="-15"/>
        </w:rPr>
        <w:t>室性期前收缩</w:t>
      </w:r>
      <w:r>
        <w:rPr>
          <w:rFonts w:ascii="SimSun" w:hAnsi="SimSun" w:eastAsia="SimSun" w:cs="SimSun"/>
          <w:sz w:val="18"/>
          <w:szCs w:val="18"/>
          <w:spacing w:val="79"/>
          <w:w w:val="101"/>
        </w:rPr>
        <w:t xml:space="preserve"> </w:t>
      </w:r>
      <w:r>
        <w:rPr>
          <w:rFonts w:ascii="SimSun" w:hAnsi="SimSun" w:eastAsia="SimSun" w:cs="SimSun"/>
          <w:sz w:val="18"/>
          <w:szCs w:val="18"/>
          <w:spacing w:val="-15"/>
        </w:rPr>
        <w:t>premature</w:t>
      </w:r>
      <w:r>
        <w:rPr>
          <w:rFonts w:ascii="SimSun" w:hAnsi="SimSun" w:eastAsia="SimSun" w:cs="SimSun"/>
          <w:sz w:val="18"/>
          <w:szCs w:val="18"/>
          <w:spacing w:val="-14"/>
        </w:rPr>
        <w:t xml:space="preserve"> </w:t>
      </w:r>
      <w:r>
        <w:rPr>
          <w:rFonts w:ascii="SimSun" w:hAnsi="SimSun" w:eastAsia="SimSun" w:cs="SimSun"/>
          <w:sz w:val="18"/>
          <w:szCs w:val="18"/>
          <w:spacing w:val="-15"/>
        </w:rPr>
        <w:t>ventricular</w:t>
      </w:r>
      <w:r>
        <w:rPr>
          <w:rFonts w:ascii="SimSun" w:hAnsi="SimSun" w:eastAsia="SimSun" w:cs="SimSun"/>
          <w:sz w:val="18"/>
          <w:szCs w:val="18"/>
          <w:spacing w:val="-10"/>
        </w:rPr>
        <w:t xml:space="preserve"> </w:t>
      </w:r>
      <w:r>
        <w:rPr>
          <w:rFonts w:ascii="SimSun" w:hAnsi="SimSun" w:eastAsia="SimSun" w:cs="SimSun"/>
          <w:sz w:val="18"/>
          <w:szCs w:val="18"/>
          <w:spacing w:val="-15"/>
        </w:rPr>
        <w:t>contraction</w:t>
      </w:r>
      <w:r>
        <w:rPr>
          <w:rFonts w:ascii="SimSun" w:hAnsi="SimSun" w:eastAsia="SimSun" w:cs="SimSun"/>
          <w:sz w:val="18"/>
          <w:szCs w:val="18"/>
          <w:spacing w:val="18"/>
        </w:rPr>
        <w:t xml:space="preserve">  </w:t>
      </w:r>
      <w:r>
        <w:rPr>
          <w:rFonts w:ascii="SimSun" w:hAnsi="SimSun" w:eastAsia="SimSun" w:cs="SimSun"/>
          <w:sz w:val="18"/>
          <w:szCs w:val="18"/>
          <w:spacing w:val="-15"/>
        </w:rPr>
        <w:t>509</w:t>
      </w:r>
    </w:p>
    <w:p>
      <w:pPr>
        <w:ind w:left="247"/>
        <w:spacing w:before="82" w:line="215" w:lineRule="auto"/>
        <w:rPr>
          <w:rFonts w:ascii="SimSun" w:hAnsi="SimSun" w:eastAsia="SimSun" w:cs="SimSun"/>
          <w:sz w:val="18"/>
          <w:szCs w:val="18"/>
        </w:rPr>
      </w:pPr>
      <w:r>
        <w:rPr>
          <w:rFonts w:ascii="SimSun" w:hAnsi="SimSun" w:eastAsia="SimSun" w:cs="SimSun"/>
          <w:sz w:val="18"/>
          <w:szCs w:val="18"/>
          <w:spacing w:val="-15"/>
        </w:rPr>
        <w:t>室性心动过速</w:t>
      </w:r>
      <w:r>
        <w:rPr>
          <w:rFonts w:ascii="SimSun" w:hAnsi="SimSun" w:eastAsia="SimSun" w:cs="SimSun"/>
          <w:sz w:val="18"/>
          <w:szCs w:val="18"/>
          <w:spacing w:val="59"/>
          <w:w w:val="101"/>
        </w:rPr>
        <w:t xml:space="preserve"> </w:t>
      </w:r>
      <w:r>
        <w:rPr>
          <w:rFonts w:ascii="SimSun" w:hAnsi="SimSun" w:eastAsia="SimSun" w:cs="SimSun"/>
          <w:sz w:val="18"/>
          <w:szCs w:val="18"/>
          <w:spacing w:val="-14"/>
        </w:rPr>
        <w:t>ventricular</w:t>
      </w:r>
      <w:r>
        <w:rPr>
          <w:rFonts w:ascii="SimSun" w:hAnsi="SimSun" w:eastAsia="SimSun" w:cs="SimSun"/>
          <w:sz w:val="18"/>
          <w:szCs w:val="18"/>
          <w:spacing w:val="-10"/>
        </w:rPr>
        <w:t xml:space="preserve"> </w:t>
      </w:r>
      <w:r>
        <w:rPr>
          <w:rFonts w:ascii="SimSun" w:hAnsi="SimSun" w:eastAsia="SimSun" w:cs="SimSun"/>
          <w:sz w:val="18"/>
          <w:szCs w:val="18"/>
          <w:spacing w:val="-14"/>
        </w:rPr>
        <w:t>tachycard</w:t>
      </w:r>
      <w:r>
        <w:rPr>
          <w:rFonts w:ascii="SimSun" w:hAnsi="SimSun" w:eastAsia="SimSun" w:cs="SimSun"/>
          <w:sz w:val="18"/>
          <w:szCs w:val="18"/>
          <w:spacing w:val="-15"/>
        </w:rPr>
        <w:t>ia</w:t>
      </w:r>
      <w:r>
        <w:rPr>
          <w:rFonts w:ascii="SimSun" w:hAnsi="SimSun" w:eastAsia="SimSun" w:cs="SimSun"/>
          <w:sz w:val="18"/>
          <w:szCs w:val="18"/>
          <w:spacing w:val="13"/>
        </w:rPr>
        <w:t xml:space="preserve">  </w:t>
      </w:r>
      <w:r>
        <w:rPr>
          <w:rFonts w:ascii="SimSun" w:hAnsi="SimSun" w:eastAsia="SimSun" w:cs="SimSun"/>
          <w:sz w:val="18"/>
          <w:szCs w:val="18"/>
          <w:spacing w:val="-15"/>
        </w:rPr>
        <w:t>512</w:t>
      </w:r>
    </w:p>
    <w:p>
      <w:pPr>
        <w:ind w:left="247"/>
        <w:spacing w:before="80" w:line="214" w:lineRule="auto"/>
        <w:rPr>
          <w:rFonts w:ascii="SimSun" w:hAnsi="SimSun" w:eastAsia="SimSun" w:cs="SimSun"/>
          <w:sz w:val="18"/>
          <w:szCs w:val="18"/>
        </w:rPr>
      </w:pPr>
      <w:r>
        <w:rPr>
          <w:rFonts w:ascii="SimSun" w:hAnsi="SimSun" w:eastAsia="SimSun" w:cs="SimSun"/>
          <w:sz w:val="18"/>
          <w:szCs w:val="18"/>
          <w:spacing w:val="-11"/>
        </w:rPr>
        <w:t>嗜多色性</w:t>
      </w:r>
      <w:r>
        <w:rPr>
          <w:rFonts w:ascii="SimSun" w:hAnsi="SimSun" w:eastAsia="SimSun" w:cs="SimSun"/>
          <w:sz w:val="18"/>
          <w:szCs w:val="18"/>
          <w:spacing w:val="102"/>
        </w:rPr>
        <w:t xml:space="preserve"> </w:t>
      </w:r>
      <w:r>
        <w:rPr>
          <w:rFonts w:ascii="SimSun" w:hAnsi="SimSun" w:eastAsia="SimSun" w:cs="SimSun"/>
          <w:sz w:val="18"/>
          <w:szCs w:val="18"/>
          <w:spacing w:val="-11"/>
        </w:rPr>
        <w:t>polychromatic</w:t>
      </w:r>
      <w:r>
        <w:rPr>
          <w:rFonts w:ascii="SimSun" w:hAnsi="SimSun" w:eastAsia="SimSun" w:cs="SimSun"/>
          <w:sz w:val="18"/>
          <w:szCs w:val="18"/>
          <w:spacing w:val="15"/>
        </w:rPr>
        <w:t xml:space="preserve">  </w:t>
      </w:r>
      <w:r>
        <w:rPr>
          <w:rFonts w:ascii="SimSun" w:hAnsi="SimSun" w:eastAsia="SimSun" w:cs="SimSun"/>
          <w:sz w:val="18"/>
          <w:szCs w:val="18"/>
          <w:spacing w:val="-11"/>
        </w:rPr>
        <w:t>240</w:t>
      </w:r>
    </w:p>
    <w:p>
      <w:pPr>
        <w:ind w:left="247"/>
        <w:spacing w:before="80" w:line="291" w:lineRule="exact"/>
        <w:rPr>
          <w:rFonts w:ascii="SimSun" w:hAnsi="SimSun" w:eastAsia="SimSun" w:cs="SimSun"/>
          <w:sz w:val="18"/>
          <w:szCs w:val="18"/>
        </w:rPr>
      </w:pPr>
      <w:r>
        <w:rPr>
          <w:rFonts w:ascii="SimSun" w:hAnsi="SimSun" w:eastAsia="SimSun" w:cs="SimSun"/>
          <w:sz w:val="18"/>
          <w:szCs w:val="18"/>
          <w:spacing w:val="-16"/>
          <w:position w:val="8"/>
        </w:rPr>
        <w:t>嗜碱性点彩</w:t>
      </w:r>
      <w:r>
        <w:rPr>
          <w:rFonts w:ascii="SimSun" w:hAnsi="SimSun" w:eastAsia="SimSun" w:cs="SimSun"/>
          <w:sz w:val="18"/>
          <w:szCs w:val="18"/>
          <w:spacing w:val="87"/>
          <w:w w:val="101"/>
          <w:position w:val="8"/>
        </w:rPr>
        <w:t xml:space="preserve"> </w:t>
      </w:r>
      <w:r>
        <w:rPr>
          <w:rFonts w:ascii="SimSun" w:hAnsi="SimSun" w:eastAsia="SimSun" w:cs="SimSun"/>
          <w:sz w:val="18"/>
          <w:szCs w:val="18"/>
          <w:spacing w:val="-16"/>
          <w:position w:val="8"/>
        </w:rPr>
        <w:t>basophilic</w:t>
      </w:r>
      <w:r>
        <w:rPr>
          <w:rFonts w:ascii="SimSun" w:hAnsi="SimSun" w:eastAsia="SimSun" w:cs="SimSun"/>
          <w:sz w:val="18"/>
          <w:szCs w:val="18"/>
          <w:spacing w:val="-9"/>
          <w:position w:val="8"/>
        </w:rPr>
        <w:t xml:space="preserve"> </w:t>
      </w:r>
      <w:r>
        <w:rPr>
          <w:rFonts w:ascii="SimSun" w:hAnsi="SimSun" w:eastAsia="SimSun" w:cs="SimSun"/>
          <w:sz w:val="18"/>
          <w:szCs w:val="18"/>
          <w:spacing w:val="-16"/>
          <w:position w:val="8"/>
        </w:rPr>
        <w:t>stippling</w:t>
      </w:r>
      <w:r>
        <w:rPr>
          <w:rFonts w:ascii="SimSun" w:hAnsi="SimSun" w:eastAsia="SimSun" w:cs="SimSun"/>
          <w:sz w:val="18"/>
          <w:szCs w:val="18"/>
          <w:spacing w:val="13"/>
          <w:position w:val="8"/>
        </w:rPr>
        <w:t xml:space="preserve">  </w:t>
      </w:r>
      <w:r>
        <w:rPr>
          <w:rFonts w:ascii="SimSun" w:hAnsi="SimSun" w:eastAsia="SimSun" w:cs="SimSun"/>
          <w:sz w:val="18"/>
          <w:szCs w:val="18"/>
          <w:spacing w:val="-16"/>
          <w:position w:val="8"/>
        </w:rPr>
        <w:t>240</w:t>
      </w:r>
    </w:p>
    <w:p>
      <w:pPr>
        <w:ind w:left="247"/>
        <w:spacing w:line="214" w:lineRule="auto"/>
        <w:rPr>
          <w:rFonts w:ascii="SimSun" w:hAnsi="SimSun" w:eastAsia="SimSun" w:cs="SimSun"/>
          <w:sz w:val="18"/>
          <w:szCs w:val="18"/>
        </w:rPr>
      </w:pPr>
      <w:r>
        <w:rPr>
          <w:rFonts w:ascii="SimSun" w:hAnsi="SimSun" w:eastAsia="SimSun" w:cs="SimSun"/>
          <w:sz w:val="18"/>
          <w:szCs w:val="18"/>
          <w:spacing w:val="-6"/>
        </w:rPr>
        <w:t>嗜碱性粒细胞</w:t>
      </w:r>
      <w:r>
        <w:rPr>
          <w:rFonts w:ascii="SimSun" w:hAnsi="SimSun" w:eastAsia="SimSun" w:cs="SimSun"/>
          <w:sz w:val="18"/>
          <w:szCs w:val="18"/>
          <w:spacing w:val="82"/>
        </w:rPr>
        <w:t xml:space="preserve"> </w:t>
      </w:r>
      <w:r>
        <w:rPr>
          <w:rFonts w:ascii="SimSun" w:hAnsi="SimSun" w:eastAsia="SimSun" w:cs="SimSun"/>
          <w:sz w:val="18"/>
          <w:szCs w:val="18"/>
          <w:spacing w:val="-6"/>
        </w:rPr>
        <w:t>basophil,B</w:t>
      </w:r>
      <w:r>
        <w:rPr>
          <w:rFonts w:ascii="SimSun" w:hAnsi="SimSun" w:eastAsia="SimSun" w:cs="SimSun"/>
          <w:sz w:val="18"/>
          <w:szCs w:val="18"/>
          <w:spacing w:val="42"/>
        </w:rPr>
        <w:t xml:space="preserve">  </w:t>
      </w:r>
      <w:r>
        <w:rPr>
          <w:rFonts w:ascii="SimSun" w:hAnsi="SimSun" w:eastAsia="SimSun" w:cs="SimSun"/>
          <w:sz w:val="18"/>
          <w:szCs w:val="18"/>
          <w:spacing w:val="-6"/>
        </w:rPr>
        <w:t>244</w:t>
      </w:r>
    </w:p>
    <w:p>
      <w:pPr>
        <w:ind w:left="247"/>
        <w:spacing w:before="81" w:line="290" w:lineRule="exact"/>
        <w:rPr>
          <w:rFonts w:ascii="SimSun" w:hAnsi="SimSun" w:eastAsia="SimSun" w:cs="SimSun"/>
          <w:sz w:val="18"/>
          <w:szCs w:val="18"/>
        </w:rPr>
      </w:pPr>
      <w:r>
        <w:rPr>
          <w:rFonts w:ascii="SimSun" w:hAnsi="SimSun" w:eastAsia="SimSun" w:cs="SimSun"/>
          <w:sz w:val="18"/>
          <w:szCs w:val="18"/>
          <w:spacing w:val="-9"/>
          <w:position w:val="8"/>
        </w:rPr>
        <w:t>嗜碱性粒细胞减少</w:t>
      </w:r>
      <w:r>
        <w:rPr>
          <w:rFonts w:ascii="SimSun" w:hAnsi="SimSun" w:eastAsia="SimSun" w:cs="SimSun"/>
          <w:sz w:val="18"/>
          <w:szCs w:val="18"/>
          <w:spacing w:val="80"/>
          <w:w w:val="101"/>
          <w:position w:val="8"/>
        </w:rPr>
        <w:t xml:space="preserve"> </w:t>
      </w:r>
      <w:r>
        <w:rPr>
          <w:rFonts w:ascii="SimSun" w:hAnsi="SimSun" w:eastAsia="SimSun" w:cs="SimSun"/>
          <w:sz w:val="18"/>
          <w:szCs w:val="18"/>
          <w:spacing w:val="-9"/>
          <w:position w:val="8"/>
        </w:rPr>
        <w:t>basophilopenia</w:t>
      </w:r>
      <w:r>
        <w:rPr>
          <w:rFonts w:ascii="SimSun" w:hAnsi="SimSun" w:eastAsia="SimSun" w:cs="SimSun"/>
          <w:sz w:val="18"/>
          <w:szCs w:val="18"/>
          <w:spacing w:val="23"/>
          <w:position w:val="8"/>
        </w:rPr>
        <w:t xml:space="preserve">  </w:t>
      </w:r>
      <w:r>
        <w:rPr>
          <w:rFonts w:ascii="SimSun" w:hAnsi="SimSun" w:eastAsia="SimSun" w:cs="SimSun"/>
          <w:sz w:val="18"/>
          <w:szCs w:val="18"/>
          <w:spacing w:val="-9"/>
          <w:position w:val="8"/>
        </w:rPr>
        <w:t>244</w:t>
      </w:r>
    </w:p>
    <w:p>
      <w:pPr>
        <w:ind w:left="247"/>
        <w:spacing w:line="214" w:lineRule="auto"/>
        <w:rPr>
          <w:rFonts w:ascii="SimSun" w:hAnsi="SimSun" w:eastAsia="SimSun" w:cs="SimSun"/>
          <w:sz w:val="18"/>
          <w:szCs w:val="18"/>
        </w:rPr>
      </w:pPr>
      <w:r>
        <w:rPr>
          <w:rFonts w:ascii="SimSun" w:hAnsi="SimSun" w:eastAsia="SimSun" w:cs="SimSun"/>
          <w:sz w:val="18"/>
          <w:szCs w:val="18"/>
          <w:spacing w:val="-9"/>
        </w:rPr>
        <w:t>嗜碱性粒细胞增多</w:t>
      </w:r>
      <w:r>
        <w:rPr>
          <w:rFonts w:ascii="SimSun" w:hAnsi="SimSun" w:eastAsia="SimSun" w:cs="SimSun"/>
          <w:sz w:val="18"/>
          <w:szCs w:val="18"/>
          <w:spacing w:val="64"/>
        </w:rPr>
        <w:t xml:space="preserve"> </w:t>
      </w:r>
      <w:r>
        <w:rPr>
          <w:rFonts w:ascii="SimSun" w:hAnsi="SimSun" w:eastAsia="SimSun" w:cs="SimSun"/>
          <w:sz w:val="18"/>
          <w:szCs w:val="18"/>
          <w:spacing w:val="-9"/>
        </w:rPr>
        <w:t>basophilia</w:t>
      </w:r>
      <w:r>
        <w:rPr>
          <w:rFonts w:ascii="SimSun" w:hAnsi="SimSun" w:eastAsia="SimSun" w:cs="SimSun"/>
          <w:sz w:val="18"/>
          <w:szCs w:val="18"/>
          <w:spacing w:val="33"/>
          <w:w w:val="101"/>
        </w:rPr>
        <w:t xml:space="preserve">  </w:t>
      </w:r>
      <w:r>
        <w:rPr>
          <w:rFonts w:ascii="SimSun" w:hAnsi="SimSun" w:eastAsia="SimSun" w:cs="SimSun"/>
          <w:sz w:val="18"/>
          <w:szCs w:val="18"/>
          <w:spacing w:val="-9"/>
        </w:rPr>
        <w:t>244</w:t>
      </w:r>
    </w:p>
    <w:p>
      <w:pPr>
        <w:ind w:left="247"/>
        <w:spacing w:before="88" w:line="221" w:lineRule="auto"/>
        <w:rPr>
          <w:rFonts w:ascii="SimSun" w:hAnsi="SimSun" w:eastAsia="SimSun" w:cs="SimSun"/>
          <w:sz w:val="18"/>
          <w:szCs w:val="18"/>
        </w:rPr>
      </w:pPr>
      <w:r>
        <w:rPr>
          <w:rFonts w:ascii="SimSun" w:hAnsi="SimSun" w:eastAsia="SimSun" w:cs="SimSun"/>
          <w:sz w:val="18"/>
          <w:szCs w:val="18"/>
          <w:spacing w:val="-8"/>
        </w:rPr>
        <w:t>嗜睡</w:t>
      </w:r>
      <w:r>
        <w:rPr>
          <w:rFonts w:ascii="SimSun" w:hAnsi="SimSun" w:eastAsia="SimSun" w:cs="SimSun"/>
          <w:sz w:val="18"/>
          <w:szCs w:val="18"/>
          <w:spacing w:val="96"/>
        </w:rPr>
        <w:t xml:space="preserve"> </w:t>
      </w:r>
      <w:r>
        <w:rPr>
          <w:rFonts w:ascii="SimSun" w:hAnsi="SimSun" w:eastAsia="SimSun" w:cs="SimSun"/>
          <w:sz w:val="18"/>
          <w:szCs w:val="18"/>
          <w:spacing w:val="-8"/>
        </w:rPr>
        <w:t>somnolence</w:t>
      </w:r>
      <w:r>
        <w:rPr>
          <w:rFonts w:ascii="SimSun" w:hAnsi="SimSun" w:eastAsia="SimSun" w:cs="SimSun"/>
          <w:sz w:val="18"/>
          <w:szCs w:val="18"/>
          <w:spacing w:val="15"/>
        </w:rPr>
        <w:t xml:space="preserve">  </w:t>
      </w:r>
      <w:r>
        <w:rPr>
          <w:rFonts w:ascii="SimSun" w:hAnsi="SimSun" w:eastAsia="SimSun" w:cs="SimSun"/>
          <w:sz w:val="18"/>
          <w:szCs w:val="18"/>
          <w:spacing w:val="-8"/>
        </w:rPr>
        <w:t>60</w:t>
      </w:r>
    </w:p>
    <w:p>
      <w:pPr>
        <w:ind w:left="247"/>
        <w:spacing w:before="68" w:line="214" w:lineRule="auto"/>
        <w:rPr>
          <w:rFonts w:ascii="SimSun" w:hAnsi="SimSun" w:eastAsia="SimSun" w:cs="SimSun"/>
          <w:sz w:val="18"/>
          <w:szCs w:val="18"/>
        </w:rPr>
      </w:pPr>
      <w:r>
        <w:rPr>
          <w:rFonts w:ascii="SimSun" w:hAnsi="SimSun" w:eastAsia="SimSun" w:cs="SimSun"/>
          <w:sz w:val="18"/>
          <w:szCs w:val="18"/>
          <w:spacing w:val="-7"/>
        </w:rPr>
        <w:t>嗜酸性粒细胞</w:t>
      </w:r>
      <w:r>
        <w:rPr>
          <w:rFonts w:ascii="SimSun" w:hAnsi="SimSun" w:eastAsia="SimSun" w:cs="SimSun"/>
          <w:sz w:val="18"/>
          <w:szCs w:val="18"/>
          <w:spacing w:val="64"/>
        </w:rPr>
        <w:t xml:space="preserve"> </w:t>
      </w:r>
      <w:r>
        <w:rPr>
          <w:rFonts w:ascii="SimSun" w:hAnsi="SimSun" w:eastAsia="SimSun" w:cs="SimSun"/>
          <w:sz w:val="18"/>
          <w:szCs w:val="18"/>
          <w:spacing w:val="-7"/>
        </w:rPr>
        <w:t>eosinophil,E</w:t>
      </w:r>
      <w:r>
        <w:rPr>
          <w:rFonts w:ascii="SimSun" w:hAnsi="SimSun" w:eastAsia="SimSun" w:cs="SimSun"/>
          <w:sz w:val="18"/>
          <w:szCs w:val="18"/>
          <w:spacing w:val="17"/>
        </w:rPr>
        <w:t xml:space="preserve">  </w:t>
      </w:r>
      <w:r>
        <w:rPr>
          <w:rFonts w:ascii="SimSun" w:hAnsi="SimSun" w:eastAsia="SimSun" w:cs="SimSun"/>
          <w:sz w:val="18"/>
          <w:szCs w:val="18"/>
          <w:spacing w:val="-7"/>
        </w:rPr>
        <w:t>243</w:t>
      </w:r>
    </w:p>
    <w:p>
      <w:pPr>
        <w:ind w:left="247"/>
        <w:spacing w:before="81" w:line="290" w:lineRule="exact"/>
        <w:rPr>
          <w:rFonts w:ascii="SimSun" w:hAnsi="SimSun" w:eastAsia="SimSun" w:cs="SimSun"/>
          <w:sz w:val="18"/>
          <w:szCs w:val="18"/>
        </w:rPr>
      </w:pPr>
      <w:r>
        <w:rPr>
          <w:rFonts w:ascii="SimSun" w:hAnsi="SimSun" w:eastAsia="SimSun" w:cs="SimSun"/>
          <w:sz w:val="18"/>
          <w:szCs w:val="18"/>
          <w:spacing w:val="-8"/>
          <w:position w:val="8"/>
        </w:rPr>
        <w:t>嗜酸性粒细胞减少</w:t>
      </w:r>
      <w:r>
        <w:rPr>
          <w:rFonts w:ascii="SimSun" w:hAnsi="SimSun" w:eastAsia="SimSun" w:cs="SimSun"/>
          <w:sz w:val="18"/>
          <w:szCs w:val="18"/>
          <w:spacing w:val="72"/>
          <w:position w:val="8"/>
        </w:rPr>
        <w:t xml:space="preserve"> </w:t>
      </w:r>
      <w:r>
        <w:rPr>
          <w:rFonts w:ascii="SimSun" w:hAnsi="SimSun" w:eastAsia="SimSun" w:cs="SimSun"/>
          <w:sz w:val="18"/>
          <w:szCs w:val="18"/>
          <w:spacing w:val="-8"/>
          <w:position w:val="8"/>
        </w:rPr>
        <w:t>eosinopenia</w:t>
      </w:r>
      <w:r>
        <w:rPr>
          <w:rFonts w:ascii="SimSun" w:hAnsi="SimSun" w:eastAsia="SimSun" w:cs="SimSun"/>
          <w:sz w:val="18"/>
          <w:szCs w:val="18"/>
          <w:spacing w:val="13"/>
          <w:position w:val="8"/>
        </w:rPr>
        <w:t xml:space="preserve">  </w:t>
      </w:r>
      <w:r>
        <w:rPr>
          <w:rFonts w:ascii="SimSun" w:hAnsi="SimSun" w:eastAsia="SimSun" w:cs="SimSun"/>
          <w:sz w:val="18"/>
          <w:szCs w:val="18"/>
          <w:spacing w:val="-8"/>
          <w:position w:val="8"/>
        </w:rPr>
        <w:t>244</w:t>
      </w:r>
    </w:p>
    <w:p>
      <w:pPr>
        <w:ind w:left="247"/>
        <w:spacing w:before="1" w:line="214" w:lineRule="auto"/>
        <w:rPr>
          <w:rFonts w:ascii="SimSun" w:hAnsi="SimSun" w:eastAsia="SimSun" w:cs="SimSun"/>
          <w:sz w:val="18"/>
          <w:szCs w:val="18"/>
        </w:rPr>
      </w:pPr>
      <w:r>
        <w:rPr>
          <w:rFonts w:ascii="SimSun" w:hAnsi="SimSun" w:eastAsia="SimSun" w:cs="SimSun"/>
          <w:sz w:val="18"/>
          <w:szCs w:val="18"/>
          <w:spacing w:val="-11"/>
        </w:rPr>
        <w:t>嗜酸性粒细胞增多</w:t>
      </w:r>
      <w:r>
        <w:rPr>
          <w:rFonts w:ascii="SimSun" w:hAnsi="SimSun" w:eastAsia="SimSun" w:cs="SimSun"/>
          <w:sz w:val="18"/>
          <w:szCs w:val="18"/>
          <w:spacing w:val="78"/>
        </w:rPr>
        <w:t xml:space="preserve"> </w:t>
      </w:r>
      <w:r>
        <w:rPr>
          <w:rFonts w:ascii="SimSun" w:hAnsi="SimSun" w:eastAsia="SimSun" w:cs="SimSun"/>
          <w:sz w:val="18"/>
          <w:szCs w:val="18"/>
          <w:spacing w:val="-11"/>
        </w:rPr>
        <w:t>eosinophilia</w:t>
      </w:r>
      <w:r>
        <w:rPr>
          <w:rFonts w:ascii="SimSun" w:hAnsi="SimSun" w:eastAsia="SimSun" w:cs="SimSun"/>
          <w:sz w:val="18"/>
          <w:szCs w:val="18"/>
          <w:spacing w:val="18"/>
        </w:rPr>
        <w:t xml:space="preserve">  </w:t>
      </w:r>
      <w:r>
        <w:rPr>
          <w:rFonts w:ascii="SimSun" w:hAnsi="SimSun" w:eastAsia="SimSun" w:cs="SimSun"/>
          <w:sz w:val="18"/>
          <w:szCs w:val="18"/>
          <w:spacing w:val="-11"/>
        </w:rPr>
        <w:t>243</w:t>
      </w:r>
    </w:p>
    <w:p>
      <w:pPr>
        <w:ind w:left="247"/>
        <w:spacing w:before="82" w:line="215" w:lineRule="auto"/>
        <w:rPr>
          <w:rFonts w:ascii="SimSun" w:hAnsi="SimSun" w:eastAsia="SimSun" w:cs="SimSun"/>
          <w:sz w:val="18"/>
          <w:szCs w:val="18"/>
        </w:rPr>
      </w:pPr>
      <w:r>
        <w:rPr>
          <w:rFonts w:ascii="SimSun" w:hAnsi="SimSun" w:eastAsia="SimSun" w:cs="SimSun"/>
          <w:sz w:val="18"/>
          <w:szCs w:val="18"/>
          <w:spacing w:val="-11"/>
        </w:rPr>
        <w:t>收缩期杂音</w:t>
      </w:r>
      <w:r>
        <w:rPr>
          <w:rFonts w:ascii="SimSun" w:hAnsi="SimSun" w:eastAsia="SimSun" w:cs="SimSun"/>
          <w:sz w:val="18"/>
          <w:szCs w:val="18"/>
          <w:spacing w:val="1"/>
        </w:rPr>
        <w:t xml:space="preserve">  </w:t>
      </w:r>
      <w:r>
        <w:rPr>
          <w:rFonts w:ascii="SimSun" w:hAnsi="SimSun" w:eastAsia="SimSun" w:cs="SimSun"/>
          <w:sz w:val="18"/>
          <w:szCs w:val="18"/>
          <w:spacing w:val="-11"/>
        </w:rPr>
        <w:t>systolic</w:t>
      </w:r>
      <w:r>
        <w:rPr>
          <w:rFonts w:ascii="SimSun" w:hAnsi="SimSun" w:eastAsia="SimSun" w:cs="SimSun"/>
          <w:sz w:val="18"/>
          <w:szCs w:val="18"/>
          <w:spacing w:val="-12"/>
        </w:rPr>
        <w:t xml:space="preserve"> </w:t>
      </w:r>
      <w:r>
        <w:rPr>
          <w:rFonts w:ascii="SimSun" w:hAnsi="SimSun" w:eastAsia="SimSun" w:cs="SimSun"/>
          <w:sz w:val="18"/>
          <w:szCs w:val="18"/>
          <w:spacing w:val="-11"/>
        </w:rPr>
        <w:t>murmurs</w:t>
      </w:r>
      <w:r>
        <w:rPr>
          <w:rFonts w:ascii="SimSun" w:hAnsi="SimSun" w:eastAsia="SimSun" w:cs="SimSun"/>
          <w:sz w:val="18"/>
          <w:szCs w:val="18"/>
          <w:spacing w:val="19"/>
        </w:rPr>
        <w:t xml:space="preserve">  </w:t>
      </w:r>
      <w:r>
        <w:rPr>
          <w:rFonts w:ascii="SimSun" w:hAnsi="SimSun" w:eastAsia="SimSun" w:cs="SimSun"/>
          <w:sz w:val="18"/>
          <w:szCs w:val="18"/>
          <w:spacing w:val="-11"/>
        </w:rPr>
        <w:t>15</w:t>
      </w:r>
      <w:r>
        <w:rPr>
          <w:rFonts w:ascii="SimSun" w:hAnsi="SimSun" w:eastAsia="SimSun" w:cs="SimSun"/>
          <w:sz w:val="18"/>
          <w:szCs w:val="18"/>
          <w:spacing w:val="-12"/>
        </w:rPr>
        <w:t>5</w:t>
      </w:r>
    </w:p>
    <w:p>
      <w:pPr>
        <w:ind w:left="247" w:right="640"/>
        <w:spacing w:before="78" w:line="274" w:lineRule="auto"/>
        <w:rPr>
          <w:rFonts w:ascii="SimSun" w:hAnsi="SimSun" w:eastAsia="SimSun" w:cs="SimSun"/>
          <w:sz w:val="18"/>
          <w:szCs w:val="18"/>
        </w:rPr>
      </w:pPr>
      <w:r>
        <w:rPr>
          <w:rFonts w:ascii="SimSun" w:hAnsi="SimSun" w:eastAsia="SimSun" w:cs="SimSun"/>
          <w:sz w:val="18"/>
          <w:szCs w:val="18"/>
          <w:spacing w:val="-17"/>
        </w:rPr>
        <w:t>收缩早期喷射音</w:t>
      </w:r>
      <w:r>
        <w:rPr>
          <w:rFonts w:ascii="SimSun" w:hAnsi="SimSun" w:eastAsia="SimSun" w:cs="SimSun"/>
          <w:sz w:val="18"/>
          <w:szCs w:val="18"/>
          <w:spacing w:val="64"/>
        </w:rPr>
        <w:t xml:space="preserve"> </w:t>
      </w:r>
      <w:r>
        <w:rPr>
          <w:rFonts w:ascii="SimSun" w:hAnsi="SimSun" w:eastAsia="SimSun" w:cs="SimSun"/>
          <w:sz w:val="18"/>
          <w:szCs w:val="18"/>
          <w:spacing w:val="-17"/>
        </w:rPr>
        <w:t>early</w:t>
      </w:r>
      <w:r>
        <w:rPr>
          <w:rFonts w:ascii="SimSun" w:hAnsi="SimSun" w:eastAsia="SimSun" w:cs="SimSun"/>
          <w:sz w:val="18"/>
          <w:szCs w:val="18"/>
          <w:spacing w:val="-9"/>
        </w:rPr>
        <w:t xml:space="preserve"> </w:t>
      </w:r>
      <w:r>
        <w:rPr>
          <w:rFonts w:ascii="SimSun" w:hAnsi="SimSun" w:eastAsia="SimSun" w:cs="SimSun"/>
          <w:sz w:val="18"/>
          <w:szCs w:val="18"/>
          <w:spacing w:val="-17"/>
        </w:rPr>
        <w:t>systolic</w:t>
      </w:r>
      <w:r>
        <w:rPr>
          <w:rFonts w:ascii="SimSun" w:hAnsi="SimSun" w:eastAsia="SimSun" w:cs="SimSun"/>
          <w:sz w:val="18"/>
          <w:szCs w:val="18"/>
          <w:spacing w:val="-12"/>
        </w:rPr>
        <w:t xml:space="preserve"> </w:t>
      </w:r>
      <w:r>
        <w:rPr>
          <w:rFonts w:ascii="SimSun" w:hAnsi="SimSun" w:eastAsia="SimSun" w:cs="SimSun"/>
          <w:sz w:val="18"/>
          <w:szCs w:val="18"/>
          <w:spacing w:val="-17"/>
        </w:rPr>
        <w:t>ejection</w:t>
      </w:r>
      <w:r>
        <w:rPr>
          <w:rFonts w:ascii="SimSun" w:hAnsi="SimSun" w:eastAsia="SimSun" w:cs="SimSun"/>
          <w:sz w:val="18"/>
          <w:szCs w:val="18"/>
          <w:spacing w:val="-9"/>
        </w:rPr>
        <w:t xml:space="preserve"> </w:t>
      </w:r>
      <w:r>
        <w:rPr>
          <w:rFonts w:ascii="SimSun" w:hAnsi="SimSun" w:eastAsia="SimSun" w:cs="SimSun"/>
          <w:sz w:val="18"/>
          <w:szCs w:val="18"/>
          <w:spacing w:val="-17"/>
        </w:rPr>
        <w:t>sound</w:t>
      </w:r>
      <w:r>
        <w:rPr>
          <w:rFonts w:ascii="SimSun" w:hAnsi="SimSun" w:eastAsia="SimSun" w:cs="SimSun"/>
          <w:sz w:val="18"/>
          <w:szCs w:val="18"/>
          <w:spacing w:val="23"/>
        </w:rPr>
        <w:t xml:space="preserve">  </w:t>
      </w:r>
      <w:r>
        <w:rPr>
          <w:rFonts w:ascii="SimSun" w:hAnsi="SimSun" w:eastAsia="SimSun" w:cs="SimSun"/>
          <w:sz w:val="18"/>
          <w:szCs w:val="18"/>
          <w:spacing w:val="-17"/>
        </w:rPr>
        <w:t>153</w:t>
      </w:r>
      <w:r>
        <w:rPr>
          <w:rFonts w:ascii="SimSun" w:hAnsi="SimSun" w:eastAsia="SimSun" w:cs="SimSun"/>
          <w:sz w:val="18"/>
          <w:szCs w:val="18"/>
        </w:rPr>
        <w:t xml:space="preserve">  </w:t>
      </w:r>
      <w:r>
        <w:rPr>
          <w:rFonts w:ascii="SimSun" w:hAnsi="SimSun" w:eastAsia="SimSun" w:cs="SimSun"/>
          <w:sz w:val="18"/>
          <w:szCs w:val="18"/>
          <w:spacing w:val="-18"/>
        </w:rPr>
        <w:t>收缩中、晚期喀喇音</w:t>
      </w:r>
      <w:r>
        <w:rPr>
          <w:rFonts w:ascii="SimSun" w:hAnsi="SimSun" w:eastAsia="SimSun" w:cs="SimSun"/>
          <w:sz w:val="18"/>
          <w:szCs w:val="18"/>
          <w:spacing w:val="64"/>
        </w:rPr>
        <w:t xml:space="preserve"> </w:t>
      </w:r>
      <w:r>
        <w:rPr>
          <w:rFonts w:ascii="SimSun" w:hAnsi="SimSun" w:eastAsia="SimSun" w:cs="SimSun"/>
          <w:sz w:val="18"/>
          <w:szCs w:val="18"/>
          <w:spacing w:val="-18"/>
        </w:rPr>
        <w:t>mid</w:t>
      </w:r>
      <w:r>
        <w:rPr>
          <w:rFonts w:ascii="SimSun" w:hAnsi="SimSun" w:eastAsia="SimSun" w:cs="SimSun"/>
          <w:sz w:val="18"/>
          <w:szCs w:val="18"/>
          <w:spacing w:val="-14"/>
        </w:rPr>
        <w:t xml:space="preserve"> </w:t>
      </w:r>
      <w:r>
        <w:rPr>
          <w:rFonts w:ascii="SimSun" w:hAnsi="SimSun" w:eastAsia="SimSun" w:cs="SimSun"/>
          <w:sz w:val="18"/>
          <w:szCs w:val="18"/>
          <w:spacing w:val="-18"/>
        </w:rPr>
        <w:t>and</w:t>
      </w:r>
      <w:r>
        <w:rPr>
          <w:rFonts w:ascii="SimSun" w:hAnsi="SimSun" w:eastAsia="SimSun" w:cs="SimSun"/>
          <w:sz w:val="18"/>
          <w:szCs w:val="18"/>
          <w:spacing w:val="-7"/>
        </w:rPr>
        <w:t xml:space="preserve"> </w:t>
      </w:r>
      <w:r>
        <w:rPr>
          <w:rFonts w:ascii="SimSun" w:hAnsi="SimSun" w:eastAsia="SimSun" w:cs="SimSun"/>
          <w:sz w:val="18"/>
          <w:szCs w:val="18"/>
          <w:spacing w:val="-18"/>
        </w:rPr>
        <w:t>late</w:t>
      </w:r>
      <w:r>
        <w:rPr>
          <w:rFonts w:ascii="SimSun" w:hAnsi="SimSun" w:eastAsia="SimSun" w:cs="SimSun"/>
          <w:sz w:val="18"/>
          <w:szCs w:val="18"/>
          <w:spacing w:val="-9"/>
        </w:rPr>
        <w:t xml:space="preserve"> </w:t>
      </w:r>
      <w:r>
        <w:rPr>
          <w:rFonts w:ascii="SimSun" w:hAnsi="SimSun" w:eastAsia="SimSun" w:cs="SimSun"/>
          <w:sz w:val="18"/>
          <w:szCs w:val="18"/>
          <w:spacing w:val="-18"/>
        </w:rPr>
        <w:t>systolic</w:t>
      </w:r>
      <w:r>
        <w:rPr>
          <w:rFonts w:ascii="SimSun" w:hAnsi="SimSun" w:eastAsia="SimSun" w:cs="SimSun"/>
          <w:sz w:val="18"/>
          <w:szCs w:val="18"/>
          <w:spacing w:val="-11"/>
        </w:rPr>
        <w:t xml:space="preserve"> </w:t>
      </w:r>
      <w:r>
        <w:rPr>
          <w:rFonts w:ascii="SimSun" w:hAnsi="SimSun" w:eastAsia="SimSun" w:cs="SimSun"/>
          <w:sz w:val="18"/>
          <w:szCs w:val="18"/>
          <w:spacing w:val="-18"/>
        </w:rPr>
        <w:t>click</w:t>
      </w:r>
      <w:r>
        <w:rPr>
          <w:rFonts w:ascii="SimSun" w:hAnsi="SimSun" w:eastAsia="SimSun" w:cs="SimSun"/>
          <w:sz w:val="18"/>
          <w:szCs w:val="18"/>
          <w:spacing w:val="22"/>
        </w:rPr>
        <w:t xml:space="preserve">  </w:t>
      </w:r>
      <w:r>
        <w:rPr>
          <w:rFonts w:ascii="SimSun" w:hAnsi="SimSun" w:eastAsia="SimSun" w:cs="SimSun"/>
          <w:sz w:val="18"/>
          <w:szCs w:val="18"/>
          <w:spacing w:val="-18"/>
        </w:rPr>
        <w:t>153</w:t>
      </w:r>
      <w:r>
        <w:rPr>
          <w:rFonts w:ascii="SimSun" w:hAnsi="SimSun" w:eastAsia="SimSun" w:cs="SimSun"/>
          <w:sz w:val="18"/>
          <w:szCs w:val="18"/>
          <w:spacing w:val="1"/>
        </w:rPr>
        <w:t xml:space="preserve"> </w:t>
      </w:r>
      <w:r>
        <w:rPr>
          <w:rFonts w:ascii="SimSun" w:hAnsi="SimSun" w:eastAsia="SimSun" w:cs="SimSun"/>
          <w:sz w:val="18"/>
          <w:szCs w:val="18"/>
          <w:spacing w:val="-13"/>
        </w:rPr>
        <w:t>手足徐动</w:t>
      </w:r>
      <w:r>
        <w:rPr>
          <w:rFonts w:ascii="SimSun" w:hAnsi="SimSun" w:eastAsia="SimSun" w:cs="SimSun"/>
          <w:sz w:val="18"/>
          <w:szCs w:val="18"/>
          <w:spacing w:val="71"/>
        </w:rPr>
        <w:t xml:space="preserve"> </w:t>
      </w:r>
      <w:r>
        <w:rPr>
          <w:rFonts w:ascii="SimSun" w:hAnsi="SimSun" w:eastAsia="SimSun" w:cs="SimSun"/>
          <w:sz w:val="18"/>
          <w:szCs w:val="18"/>
          <w:spacing w:val="-13"/>
        </w:rPr>
        <w:t>athetosis</w:t>
      </w:r>
      <w:r>
        <w:rPr>
          <w:rFonts w:ascii="SimSun" w:hAnsi="SimSun" w:eastAsia="SimSun" w:cs="SimSun"/>
          <w:sz w:val="18"/>
          <w:szCs w:val="18"/>
          <w:spacing w:val="14"/>
        </w:rPr>
        <w:t xml:space="preserve">  </w:t>
      </w:r>
      <w:r>
        <w:rPr>
          <w:rFonts w:ascii="SimSun" w:hAnsi="SimSun" w:eastAsia="SimSun" w:cs="SimSun"/>
          <w:sz w:val="18"/>
          <w:szCs w:val="18"/>
          <w:spacing w:val="-13"/>
        </w:rPr>
        <w:t>213</w:t>
      </w:r>
    </w:p>
    <w:p>
      <w:pPr>
        <w:spacing w:line="374" w:lineRule="auto"/>
        <w:rPr>
          <w:rFonts w:ascii="Arial"/>
          <w:sz w:val="21"/>
        </w:rPr>
      </w:pPr>
      <w:r/>
    </w:p>
    <w:p>
      <w:pPr>
        <w:ind w:left="247"/>
        <w:spacing w:before="58" w:line="219" w:lineRule="auto"/>
        <w:rPr>
          <w:rFonts w:ascii="SimSun" w:hAnsi="SimSun" w:eastAsia="SimSun" w:cs="SimSun"/>
          <w:sz w:val="18"/>
          <w:szCs w:val="18"/>
        </w:rPr>
      </w:pPr>
      <w:r>
        <w:rPr>
          <w:rFonts w:ascii="SimSun" w:hAnsi="SimSun" w:eastAsia="SimSun" w:cs="SimSun"/>
          <w:sz w:val="18"/>
          <w:szCs w:val="18"/>
          <w:spacing w:val="-11"/>
        </w:rPr>
        <w:t>舒张期杂</w:t>
      </w:r>
      <w:r>
        <w:rPr>
          <w:rFonts w:ascii="SimSun" w:hAnsi="SimSun" w:eastAsia="SimSun" w:cs="SimSun"/>
          <w:sz w:val="18"/>
          <w:szCs w:val="18"/>
          <w:spacing w:val="-12"/>
        </w:rPr>
        <w:t>音</w:t>
      </w:r>
      <w:r>
        <w:rPr>
          <w:rFonts w:ascii="SimSun" w:hAnsi="SimSun" w:eastAsia="SimSun" w:cs="SimSun"/>
          <w:sz w:val="18"/>
          <w:szCs w:val="18"/>
          <w:spacing w:val="67"/>
        </w:rPr>
        <w:t xml:space="preserve"> </w:t>
      </w:r>
      <w:r>
        <w:rPr>
          <w:rFonts w:ascii="SimSun" w:hAnsi="SimSun" w:eastAsia="SimSun" w:cs="SimSun"/>
          <w:sz w:val="18"/>
          <w:szCs w:val="18"/>
          <w:spacing w:val="-11"/>
        </w:rPr>
        <w:t>diastolic</w:t>
      </w:r>
      <w:r>
        <w:rPr>
          <w:rFonts w:ascii="SimSun" w:hAnsi="SimSun" w:eastAsia="SimSun" w:cs="SimSun"/>
          <w:sz w:val="18"/>
          <w:szCs w:val="18"/>
          <w:spacing w:val="-13"/>
        </w:rPr>
        <w:t xml:space="preserve"> </w:t>
      </w:r>
      <w:r>
        <w:rPr>
          <w:rFonts w:ascii="SimSun" w:hAnsi="SimSun" w:eastAsia="SimSun" w:cs="SimSun"/>
          <w:sz w:val="18"/>
          <w:szCs w:val="18"/>
          <w:spacing w:val="-11"/>
        </w:rPr>
        <w:t>murmurs</w:t>
      </w:r>
      <w:r>
        <w:rPr>
          <w:rFonts w:ascii="SimSun" w:hAnsi="SimSun" w:eastAsia="SimSun" w:cs="SimSun"/>
          <w:sz w:val="18"/>
          <w:szCs w:val="18"/>
          <w:spacing w:val="19"/>
        </w:rPr>
        <w:t xml:space="preserve">  </w:t>
      </w:r>
      <w:r>
        <w:rPr>
          <w:rFonts w:ascii="SimSun" w:hAnsi="SimSun" w:eastAsia="SimSun" w:cs="SimSun"/>
          <w:sz w:val="18"/>
          <w:szCs w:val="18"/>
          <w:spacing w:val="-12"/>
        </w:rPr>
        <w:t>155</w:t>
      </w:r>
    </w:p>
    <w:p>
      <w:pPr>
        <w:ind w:left="247"/>
        <w:spacing w:before="87" w:line="219" w:lineRule="auto"/>
        <w:rPr>
          <w:rFonts w:ascii="SimSun" w:hAnsi="SimSun" w:eastAsia="SimSun" w:cs="SimSun"/>
          <w:sz w:val="18"/>
          <w:szCs w:val="18"/>
        </w:rPr>
      </w:pPr>
      <w:r>
        <w:rPr>
          <w:rFonts w:ascii="SimSun" w:hAnsi="SimSun" w:eastAsia="SimSun" w:cs="SimSun"/>
          <w:sz w:val="18"/>
          <w:szCs w:val="18"/>
          <w:spacing w:val="-8"/>
        </w:rPr>
        <w:t>输卵管</w:t>
      </w:r>
      <w:r>
        <w:rPr>
          <w:rFonts w:ascii="SimSun" w:hAnsi="SimSun" w:eastAsia="SimSun" w:cs="SimSun"/>
          <w:sz w:val="18"/>
          <w:szCs w:val="18"/>
          <w:spacing w:val="71"/>
        </w:rPr>
        <w:t xml:space="preserve"> </w:t>
      </w:r>
      <w:r>
        <w:rPr>
          <w:rFonts w:ascii="SimSun" w:hAnsi="SimSun" w:eastAsia="SimSun" w:cs="SimSun"/>
          <w:sz w:val="18"/>
          <w:szCs w:val="18"/>
          <w:spacing w:val="-8"/>
        </w:rPr>
        <w:t>oviduct</w:t>
      </w:r>
      <w:r>
        <w:rPr>
          <w:rFonts w:ascii="SimSun" w:hAnsi="SimSun" w:eastAsia="SimSun" w:cs="SimSun"/>
          <w:sz w:val="18"/>
          <w:szCs w:val="18"/>
          <w:spacing w:val="4"/>
        </w:rPr>
        <w:t xml:space="preserve">  </w:t>
      </w:r>
      <w:r>
        <w:rPr>
          <w:rFonts w:ascii="SimSun" w:hAnsi="SimSun" w:eastAsia="SimSun" w:cs="SimSun"/>
          <w:sz w:val="18"/>
          <w:szCs w:val="18"/>
          <w:spacing w:val="-8"/>
        </w:rPr>
        <w:t>197</w:t>
      </w:r>
    </w:p>
    <w:p>
      <w:pPr>
        <w:ind w:left="247"/>
        <w:spacing w:before="91" w:line="272" w:lineRule="exact"/>
        <w:rPr>
          <w:rFonts w:ascii="SimSun" w:hAnsi="SimSun" w:eastAsia="SimSun" w:cs="SimSun"/>
          <w:sz w:val="18"/>
          <w:szCs w:val="18"/>
        </w:rPr>
      </w:pPr>
      <w:r>
        <w:rPr>
          <w:rFonts w:ascii="SimSun" w:hAnsi="SimSun" w:eastAsia="SimSun" w:cs="SimSun"/>
          <w:sz w:val="18"/>
          <w:szCs w:val="18"/>
          <w:spacing w:val="-15"/>
          <w:position w:val="7"/>
        </w:rPr>
        <w:t>双侧心室肥厚</w:t>
      </w:r>
      <w:r>
        <w:rPr>
          <w:rFonts w:ascii="SimSun" w:hAnsi="SimSun" w:eastAsia="SimSun" w:cs="SimSun"/>
          <w:sz w:val="18"/>
          <w:szCs w:val="18"/>
          <w:spacing w:val="57"/>
          <w:position w:val="7"/>
        </w:rPr>
        <w:t xml:space="preserve"> </w:t>
      </w:r>
      <w:r>
        <w:rPr>
          <w:rFonts w:ascii="SimSun" w:hAnsi="SimSun" w:eastAsia="SimSun" w:cs="SimSun"/>
          <w:sz w:val="18"/>
          <w:szCs w:val="18"/>
          <w:spacing w:val="-14"/>
          <w:position w:val="7"/>
        </w:rPr>
        <w:t>biventricular</w:t>
      </w:r>
      <w:r>
        <w:rPr>
          <w:rFonts w:ascii="SimSun" w:hAnsi="SimSun" w:eastAsia="SimSun" w:cs="SimSun"/>
          <w:sz w:val="18"/>
          <w:szCs w:val="18"/>
          <w:spacing w:val="-16"/>
          <w:position w:val="7"/>
        </w:rPr>
        <w:t xml:space="preserve"> </w:t>
      </w:r>
      <w:r>
        <w:rPr>
          <w:rFonts w:ascii="SimSun" w:hAnsi="SimSun" w:eastAsia="SimSun" w:cs="SimSun"/>
          <w:sz w:val="18"/>
          <w:szCs w:val="18"/>
          <w:spacing w:val="-14"/>
          <w:position w:val="7"/>
        </w:rPr>
        <w:t>hypertroph</w:t>
      </w:r>
      <w:r>
        <w:rPr>
          <w:rFonts w:ascii="SimSun" w:hAnsi="SimSun" w:eastAsia="SimSun" w:cs="SimSun"/>
          <w:sz w:val="18"/>
          <w:szCs w:val="18"/>
          <w:spacing w:val="-15"/>
          <w:position w:val="7"/>
        </w:rPr>
        <w:t>y</w:t>
      </w:r>
      <w:r>
        <w:rPr>
          <w:rFonts w:ascii="SimSun" w:hAnsi="SimSun" w:eastAsia="SimSun" w:cs="SimSun"/>
          <w:sz w:val="18"/>
          <w:szCs w:val="18"/>
          <w:spacing w:val="22"/>
          <w:position w:val="7"/>
        </w:rPr>
        <w:t xml:space="preserve">  </w:t>
      </w:r>
      <w:r>
        <w:rPr>
          <w:rFonts w:ascii="SimSun" w:hAnsi="SimSun" w:eastAsia="SimSun" w:cs="SimSun"/>
          <w:sz w:val="18"/>
          <w:szCs w:val="18"/>
          <w:spacing w:val="-15"/>
          <w:position w:val="7"/>
        </w:rPr>
        <w:t>498</w:t>
      </w:r>
    </w:p>
    <w:p>
      <w:pPr>
        <w:ind w:left="247"/>
        <w:spacing w:before="1" w:line="187" w:lineRule="auto"/>
        <w:rPr>
          <w:rFonts w:ascii="SimSun" w:hAnsi="SimSun" w:eastAsia="SimSun" w:cs="SimSun"/>
          <w:sz w:val="18"/>
          <w:szCs w:val="18"/>
        </w:rPr>
      </w:pPr>
      <w:r>
        <w:rPr>
          <w:rFonts w:ascii="SimSun" w:hAnsi="SimSun" w:eastAsia="SimSun" w:cs="SimSun"/>
          <w:sz w:val="18"/>
          <w:szCs w:val="18"/>
          <w:spacing w:val="-5"/>
        </w:rPr>
        <w:t>双链</w:t>
      </w:r>
      <w:r>
        <w:rPr>
          <w:rFonts w:ascii="SimSun" w:hAnsi="SimSun" w:eastAsia="SimSun" w:cs="SimSun"/>
          <w:sz w:val="18"/>
          <w:szCs w:val="18"/>
          <w:spacing w:val="-39"/>
        </w:rPr>
        <w:t xml:space="preserve"> </w:t>
      </w:r>
      <w:r>
        <w:rPr>
          <w:rFonts w:ascii="SimSun" w:hAnsi="SimSun" w:eastAsia="SimSun" w:cs="SimSun"/>
          <w:sz w:val="18"/>
          <w:szCs w:val="18"/>
          <w:spacing w:val="-5"/>
        </w:rPr>
        <w:t>DNA</w:t>
      </w:r>
      <w:r>
        <w:rPr>
          <w:rFonts w:ascii="SimSun" w:hAnsi="SimSun" w:eastAsia="SimSun" w:cs="SimSun"/>
          <w:sz w:val="18"/>
          <w:szCs w:val="18"/>
          <w:spacing w:val="1"/>
        </w:rPr>
        <w:t xml:space="preserve">   </w:t>
      </w:r>
      <w:r>
        <w:rPr>
          <w:rFonts w:ascii="SimSun" w:hAnsi="SimSun" w:eastAsia="SimSun" w:cs="SimSun"/>
          <w:sz w:val="18"/>
          <w:szCs w:val="18"/>
          <w:spacing w:val="-5"/>
        </w:rPr>
        <w:t>double</w:t>
      </w:r>
      <w:r>
        <w:rPr>
          <w:rFonts w:ascii="SimSun" w:hAnsi="SimSun" w:eastAsia="SimSun" w:cs="SimSun"/>
          <w:sz w:val="18"/>
          <w:szCs w:val="18"/>
          <w:spacing w:val="10"/>
        </w:rPr>
        <w:t xml:space="preserve"> </w:t>
      </w:r>
      <w:r>
        <w:rPr>
          <w:rFonts w:ascii="SimSun" w:hAnsi="SimSun" w:eastAsia="SimSun" w:cs="SimSun"/>
          <w:sz w:val="18"/>
          <w:szCs w:val="18"/>
          <w:spacing w:val="-5"/>
        </w:rPr>
        <w:t>stranded</w:t>
      </w:r>
      <w:r>
        <w:rPr>
          <w:rFonts w:ascii="SimSun" w:hAnsi="SimSun" w:eastAsia="SimSun" w:cs="SimSun"/>
          <w:sz w:val="18"/>
          <w:szCs w:val="18"/>
          <w:spacing w:val="-1"/>
        </w:rPr>
        <w:t xml:space="preserve"> </w:t>
      </w:r>
      <w:r>
        <w:rPr>
          <w:rFonts w:ascii="SimSun" w:hAnsi="SimSun" w:eastAsia="SimSun" w:cs="SimSun"/>
          <w:sz w:val="18"/>
          <w:szCs w:val="18"/>
          <w:spacing w:val="-5"/>
        </w:rPr>
        <w:t>DNA,dsDNA</w:t>
      </w:r>
      <w:r>
        <w:rPr>
          <w:rFonts w:ascii="SimSun" w:hAnsi="SimSun" w:eastAsia="SimSun" w:cs="SimSun"/>
          <w:sz w:val="18"/>
          <w:szCs w:val="18"/>
          <w:spacing w:val="8"/>
        </w:rPr>
        <w:t xml:space="preserve">  </w:t>
      </w:r>
      <w:r>
        <w:rPr>
          <w:rFonts w:ascii="SimSun" w:hAnsi="SimSun" w:eastAsia="SimSun" w:cs="SimSun"/>
          <w:sz w:val="18"/>
          <w:szCs w:val="18"/>
          <w:spacing w:val="-5"/>
        </w:rPr>
        <w:t>426</w:t>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5"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11"/>
        </w:rPr>
        <w:t>双手触诊法</w:t>
      </w:r>
      <w:r>
        <w:rPr>
          <w:rFonts w:ascii="SimSun" w:hAnsi="SimSun" w:eastAsia="SimSun" w:cs="SimSun"/>
          <w:sz w:val="18"/>
          <w:szCs w:val="18"/>
          <w:spacing w:val="73"/>
        </w:rPr>
        <w:t xml:space="preserve"> </w:t>
      </w:r>
      <w:r>
        <w:rPr>
          <w:rFonts w:ascii="SimSun" w:hAnsi="SimSun" w:eastAsia="SimSun" w:cs="SimSun"/>
          <w:sz w:val="18"/>
          <w:szCs w:val="18"/>
          <w:spacing w:val="-11"/>
        </w:rPr>
        <w:t>bimanual</w:t>
      </w:r>
      <w:r>
        <w:rPr>
          <w:rFonts w:ascii="SimSun" w:hAnsi="SimSun" w:eastAsia="SimSun" w:cs="SimSun"/>
          <w:sz w:val="18"/>
          <w:szCs w:val="18"/>
          <w:spacing w:val="-10"/>
        </w:rPr>
        <w:t xml:space="preserve"> </w:t>
      </w:r>
      <w:r>
        <w:rPr>
          <w:rFonts w:ascii="SimSun" w:hAnsi="SimSun" w:eastAsia="SimSun" w:cs="SimSun"/>
          <w:sz w:val="18"/>
          <w:szCs w:val="18"/>
          <w:spacing w:val="-11"/>
        </w:rPr>
        <w:t>palpation</w:t>
      </w:r>
      <w:r>
        <w:rPr>
          <w:rFonts w:ascii="SimSun" w:hAnsi="SimSun" w:eastAsia="SimSun" w:cs="SimSun"/>
          <w:sz w:val="18"/>
          <w:szCs w:val="18"/>
          <w:spacing w:val="18"/>
        </w:rPr>
        <w:t xml:space="preserve">  </w:t>
      </w:r>
      <w:r>
        <w:rPr>
          <w:rFonts w:ascii="SimSun" w:hAnsi="SimSun" w:eastAsia="SimSun" w:cs="SimSun"/>
          <w:sz w:val="18"/>
          <w:szCs w:val="18"/>
          <w:spacing w:val="-11"/>
        </w:rPr>
        <w:t>84</w:t>
      </w:r>
    </w:p>
    <w:p>
      <w:pPr>
        <w:spacing w:before="71" w:line="215" w:lineRule="auto"/>
        <w:rPr>
          <w:rFonts w:ascii="SimSun" w:hAnsi="SimSun" w:eastAsia="SimSun" w:cs="SimSun"/>
          <w:sz w:val="18"/>
          <w:szCs w:val="18"/>
        </w:rPr>
      </w:pPr>
      <w:r>
        <w:rPr>
          <w:rFonts w:ascii="SimSun" w:hAnsi="SimSun" w:eastAsia="SimSun" w:cs="SimSun"/>
          <w:sz w:val="18"/>
          <w:szCs w:val="18"/>
          <w:spacing w:val="-16"/>
        </w:rPr>
        <w:t>双向性室性心动过速</w:t>
      </w:r>
      <w:r>
        <w:rPr>
          <w:rFonts w:ascii="SimSun" w:hAnsi="SimSun" w:eastAsia="SimSun" w:cs="SimSun"/>
          <w:sz w:val="18"/>
          <w:szCs w:val="18"/>
          <w:spacing w:val="101"/>
        </w:rPr>
        <w:t xml:space="preserve"> </w:t>
      </w:r>
      <w:r>
        <w:rPr>
          <w:rFonts w:ascii="SimSun" w:hAnsi="SimSun" w:eastAsia="SimSun" w:cs="SimSun"/>
          <w:sz w:val="18"/>
          <w:szCs w:val="18"/>
          <w:spacing w:val="-16"/>
        </w:rPr>
        <w:t>bidirectional</w:t>
      </w:r>
      <w:r>
        <w:rPr>
          <w:rFonts w:ascii="SimSun" w:hAnsi="SimSun" w:eastAsia="SimSun" w:cs="SimSun"/>
          <w:sz w:val="18"/>
          <w:szCs w:val="18"/>
          <w:spacing w:val="-15"/>
        </w:rPr>
        <w:t xml:space="preserve"> </w:t>
      </w:r>
      <w:r>
        <w:rPr>
          <w:rFonts w:ascii="SimSun" w:hAnsi="SimSun" w:eastAsia="SimSun" w:cs="SimSun"/>
          <w:sz w:val="18"/>
          <w:szCs w:val="18"/>
          <w:spacing w:val="-16"/>
        </w:rPr>
        <w:t>ventricular</w:t>
      </w:r>
      <w:r>
        <w:rPr>
          <w:rFonts w:ascii="SimSun" w:hAnsi="SimSun" w:eastAsia="SimSun" w:cs="SimSun"/>
          <w:sz w:val="18"/>
          <w:szCs w:val="18"/>
          <w:spacing w:val="-11"/>
        </w:rPr>
        <w:t xml:space="preserve"> </w:t>
      </w:r>
      <w:r>
        <w:rPr>
          <w:rFonts w:ascii="SimSun" w:hAnsi="SimSun" w:eastAsia="SimSun" w:cs="SimSun"/>
          <w:sz w:val="18"/>
          <w:szCs w:val="18"/>
          <w:spacing w:val="-16"/>
        </w:rPr>
        <w:t>tachycardia</w:t>
      </w:r>
    </w:p>
    <w:p>
      <w:pPr>
        <w:ind w:left="180"/>
        <w:spacing w:before="120" w:line="184" w:lineRule="auto"/>
        <w:rPr>
          <w:rFonts w:ascii="SimSun" w:hAnsi="SimSun" w:eastAsia="SimSun" w:cs="SimSun"/>
          <w:sz w:val="18"/>
          <w:szCs w:val="18"/>
        </w:rPr>
      </w:pPr>
      <w:r>
        <w:rPr>
          <w:rFonts w:ascii="SimSun" w:hAnsi="SimSun" w:eastAsia="SimSun" w:cs="SimSun"/>
          <w:sz w:val="18"/>
          <w:szCs w:val="18"/>
          <w:spacing w:val="-3"/>
        </w:rPr>
        <w:t>514</w:t>
      </w:r>
    </w:p>
    <w:p>
      <w:pPr>
        <w:spacing w:before="79" w:line="291" w:lineRule="exact"/>
        <w:rPr>
          <w:rFonts w:ascii="SimSun" w:hAnsi="SimSun" w:eastAsia="SimSun" w:cs="SimSun"/>
          <w:sz w:val="18"/>
          <w:szCs w:val="18"/>
        </w:rPr>
      </w:pPr>
      <w:r>
        <w:rPr>
          <w:rFonts w:ascii="SimSun" w:hAnsi="SimSun" w:eastAsia="SimSun" w:cs="SimSun"/>
          <w:sz w:val="18"/>
          <w:szCs w:val="18"/>
          <w:spacing w:val="-14"/>
          <w:position w:val="8"/>
        </w:rPr>
        <w:t>双心房肥大</w:t>
      </w:r>
      <w:r>
        <w:rPr>
          <w:rFonts w:ascii="SimSun" w:hAnsi="SimSun" w:eastAsia="SimSun" w:cs="SimSun"/>
          <w:sz w:val="18"/>
          <w:szCs w:val="18"/>
          <w:spacing w:val="77"/>
          <w:position w:val="8"/>
        </w:rPr>
        <w:t xml:space="preserve"> </w:t>
      </w:r>
      <w:r>
        <w:rPr>
          <w:rFonts w:ascii="SimSun" w:hAnsi="SimSun" w:eastAsia="SimSun" w:cs="SimSun"/>
          <w:sz w:val="18"/>
          <w:szCs w:val="18"/>
          <w:spacing w:val="-14"/>
          <w:position w:val="8"/>
        </w:rPr>
        <w:t>biatrial</w:t>
      </w:r>
      <w:r>
        <w:rPr>
          <w:rFonts w:ascii="SimSun" w:hAnsi="SimSun" w:eastAsia="SimSun" w:cs="SimSun"/>
          <w:sz w:val="18"/>
          <w:szCs w:val="18"/>
          <w:spacing w:val="-10"/>
          <w:position w:val="8"/>
        </w:rPr>
        <w:t xml:space="preserve"> </w:t>
      </w:r>
      <w:r>
        <w:rPr>
          <w:rFonts w:ascii="SimSun" w:hAnsi="SimSun" w:eastAsia="SimSun" w:cs="SimSun"/>
          <w:sz w:val="18"/>
          <w:szCs w:val="18"/>
          <w:spacing w:val="-14"/>
          <w:position w:val="8"/>
        </w:rPr>
        <w:t>enlargement</w:t>
      </w:r>
      <w:r>
        <w:rPr>
          <w:rFonts w:ascii="SimSun" w:hAnsi="SimSun" w:eastAsia="SimSun" w:cs="SimSun"/>
          <w:sz w:val="18"/>
          <w:szCs w:val="18"/>
          <w:spacing w:val="14"/>
          <w:position w:val="8"/>
        </w:rPr>
        <w:t xml:space="preserve">  </w:t>
      </w:r>
      <w:r>
        <w:rPr>
          <w:rFonts w:ascii="SimSun" w:hAnsi="SimSun" w:eastAsia="SimSun" w:cs="SimSun"/>
          <w:sz w:val="18"/>
          <w:szCs w:val="18"/>
          <w:spacing w:val="-15"/>
          <w:position w:val="8"/>
        </w:rPr>
        <w:t>494</w:t>
      </w:r>
    </w:p>
    <w:p>
      <w:pPr>
        <w:spacing w:line="214" w:lineRule="auto"/>
        <w:rPr>
          <w:rFonts w:ascii="SimSun" w:hAnsi="SimSun" w:eastAsia="SimSun" w:cs="SimSun"/>
          <w:sz w:val="18"/>
          <w:szCs w:val="18"/>
        </w:rPr>
      </w:pPr>
      <w:r>
        <w:rPr>
          <w:rFonts w:ascii="SimSun" w:hAnsi="SimSun" w:eastAsia="SimSun" w:cs="SimSun"/>
          <w:sz w:val="18"/>
          <w:szCs w:val="18"/>
          <w:spacing w:val="-10"/>
        </w:rPr>
        <w:t>水冲脉</w:t>
      </w:r>
      <w:r>
        <w:rPr>
          <w:rFonts w:ascii="SimSun" w:hAnsi="SimSun" w:eastAsia="SimSun" w:cs="SimSun"/>
          <w:sz w:val="18"/>
          <w:szCs w:val="18"/>
          <w:spacing w:val="97"/>
        </w:rPr>
        <w:t xml:space="preserve"> </w:t>
      </w:r>
      <w:r>
        <w:rPr>
          <w:rFonts w:ascii="SimSun" w:hAnsi="SimSun" w:eastAsia="SimSun" w:cs="SimSun"/>
          <w:sz w:val="18"/>
          <w:szCs w:val="18"/>
          <w:spacing w:val="-10"/>
        </w:rPr>
        <w:t>water</w:t>
      </w:r>
      <w:r>
        <w:rPr>
          <w:rFonts w:ascii="SimSun" w:hAnsi="SimSun" w:eastAsia="SimSun" w:cs="SimSun"/>
          <w:sz w:val="18"/>
          <w:szCs w:val="18"/>
          <w:spacing w:val="-6"/>
        </w:rPr>
        <w:t xml:space="preserve"> </w:t>
      </w:r>
      <w:r>
        <w:rPr>
          <w:rFonts w:ascii="SimSun" w:hAnsi="SimSun" w:eastAsia="SimSun" w:cs="SimSun"/>
          <w:sz w:val="18"/>
          <w:szCs w:val="18"/>
          <w:spacing w:val="-10"/>
        </w:rPr>
        <w:t>hammer</w:t>
      </w:r>
      <w:r>
        <w:rPr>
          <w:rFonts w:ascii="SimSun" w:hAnsi="SimSun" w:eastAsia="SimSun" w:cs="SimSun"/>
          <w:sz w:val="18"/>
          <w:szCs w:val="18"/>
          <w:spacing w:val="-7"/>
        </w:rPr>
        <w:t xml:space="preserve"> </w:t>
      </w:r>
      <w:r>
        <w:rPr>
          <w:rFonts w:ascii="SimSun" w:hAnsi="SimSun" w:eastAsia="SimSun" w:cs="SimSun"/>
          <w:sz w:val="18"/>
          <w:szCs w:val="18"/>
          <w:spacing w:val="-10"/>
        </w:rPr>
        <w:t>pulse</w:t>
      </w:r>
      <w:r>
        <w:rPr>
          <w:rFonts w:ascii="SimSun" w:hAnsi="SimSun" w:eastAsia="SimSun" w:cs="SimSun"/>
          <w:sz w:val="18"/>
          <w:szCs w:val="18"/>
          <w:spacing w:val="25"/>
        </w:rPr>
        <w:t xml:space="preserve">  </w:t>
      </w:r>
      <w:r>
        <w:rPr>
          <w:rFonts w:ascii="SimSun" w:hAnsi="SimSun" w:eastAsia="SimSun" w:cs="SimSun"/>
          <w:sz w:val="18"/>
          <w:szCs w:val="18"/>
          <w:spacing w:val="-10"/>
        </w:rPr>
        <w:t>160</w:t>
      </w:r>
    </w:p>
    <w:p>
      <w:pPr>
        <w:spacing w:before="80" w:line="214" w:lineRule="auto"/>
        <w:rPr>
          <w:rFonts w:ascii="SimSun" w:hAnsi="SimSun" w:eastAsia="SimSun" w:cs="SimSun"/>
          <w:sz w:val="18"/>
          <w:szCs w:val="18"/>
        </w:rPr>
      </w:pPr>
      <w:r>
        <w:rPr>
          <w:rFonts w:ascii="SimSun" w:hAnsi="SimSun" w:eastAsia="SimSun" w:cs="SimSun"/>
          <w:sz w:val="18"/>
          <w:szCs w:val="18"/>
          <w:spacing w:val="-12"/>
        </w:rPr>
        <w:t>水坑征</w:t>
      </w:r>
      <w:r>
        <w:rPr>
          <w:rFonts w:ascii="SimSun" w:hAnsi="SimSun" w:eastAsia="SimSun" w:cs="SimSun"/>
          <w:sz w:val="18"/>
          <w:szCs w:val="18"/>
          <w:spacing w:val="-46"/>
        </w:rPr>
        <w:t xml:space="preserve"> </w:t>
      </w:r>
      <w:r>
        <w:rPr>
          <w:rFonts w:ascii="SimSun" w:hAnsi="SimSun" w:eastAsia="SimSun" w:cs="SimSun"/>
          <w:sz w:val="18"/>
          <w:szCs w:val="18"/>
          <w:spacing w:val="-12"/>
        </w:rPr>
        <w:t>puddle</w:t>
      </w:r>
      <w:r>
        <w:rPr>
          <w:rFonts w:ascii="SimSun" w:hAnsi="SimSun" w:eastAsia="SimSun" w:cs="SimSun"/>
          <w:sz w:val="18"/>
          <w:szCs w:val="18"/>
          <w:spacing w:val="-2"/>
        </w:rPr>
        <w:t xml:space="preserve"> </w:t>
      </w:r>
      <w:r>
        <w:rPr>
          <w:rFonts w:ascii="SimSun" w:hAnsi="SimSun" w:eastAsia="SimSun" w:cs="SimSun"/>
          <w:sz w:val="18"/>
          <w:szCs w:val="18"/>
          <w:spacing w:val="-12"/>
        </w:rPr>
        <w:t>sign</w:t>
      </w:r>
      <w:r>
        <w:rPr>
          <w:rFonts w:ascii="SimSun" w:hAnsi="SimSun" w:eastAsia="SimSun" w:cs="SimSun"/>
          <w:sz w:val="18"/>
          <w:szCs w:val="18"/>
          <w:spacing w:val="42"/>
        </w:rPr>
        <w:t xml:space="preserve">  </w:t>
      </w:r>
      <w:r>
        <w:rPr>
          <w:rFonts w:ascii="SimSun" w:hAnsi="SimSun" w:eastAsia="SimSun" w:cs="SimSun"/>
          <w:sz w:val="18"/>
          <w:szCs w:val="18"/>
          <w:spacing w:val="-12"/>
        </w:rPr>
        <w:t>176</w:t>
      </w:r>
    </w:p>
    <w:p>
      <w:pPr>
        <w:spacing w:before="83" w:line="295" w:lineRule="exact"/>
        <w:rPr>
          <w:rFonts w:ascii="SimSun" w:hAnsi="SimSun" w:eastAsia="SimSun" w:cs="SimSun"/>
          <w:sz w:val="18"/>
          <w:szCs w:val="18"/>
        </w:rPr>
      </w:pPr>
      <w:r>
        <w:rPr>
          <w:rFonts w:ascii="SimSun" w:hAnsi="SimSun" w:eastAsia="SimSun" w:cs="SimSun"/>
          <w:sz w:val="18"/>
          <w:szCs w:val="18"/>
          <w:spacing w:val="-8"/>
          <w:position w:val="8"/>
        </w:rPr>
        <w:t>水母头</w:t>
      </w:r>
      <w:r>
        <w:rPr>
          <w:rFonts w:ascii="SimSun" w:hAnsi="SimSun" w:eastAsia="SimSun" w:cs="SimSun"/>
          <w:sz w:val="18"/>
          <w:szCs w:val="18"/>
          <w:spacing w:val="12"/>
          <w:position w:val="8"/>
        </w:rPr>
        <w:t xml:space="preserve">  </w:t>
      </w:r>
      <w:r>
        <w:rPr>
          <w:rFonts w:ascii="SimSun" w:hAnsi="SimSun" w:eastAsia="SimSun" w:cs="SimSun"/>
          <w:sz w:val="18"/>
          <w:szCs w:val="18"/>
          <w:spacing w:val="-8"/>
          <w:position w:val="8"/>
        </w:rPr>
        <w:t>caput</w:t>
      </w:r>
      <w:r>
        <w:rPr>
          <w:rFonts w:ascii="SimSun" w:hAnsi="SimSun" w:eastAsia="SimSun" w:cs="SimSun"/>
          <w:sz w:val="18"/>
          <w:szCs w:val="18"/>
          <w:spacing w:val="-5"/>
          <w:position w:val="8"/>
        </w:rPr>
        <w:t xml:space="preserve"> </w:t>
      </w:r>
      <w:r>
        <w:rPr>
          <w:rFonts w:ascii="SimSun" w:hAnsi="SimSun" w:eastAsia="SimSun" w:cs="SimSun"/>
          <w:sz w:val="18"/>
          <w:szCs w:val="18"/>
          <w:spacing w:val="-8"/>
          <w:position w:val="8"/>
        </w:rPr>
        <w:t>medusae</w:t>
      </w:r>
      <w:r>
        <w:rPr>
          <w:rFonts w:ascii="SimSun" w:hAnsi="SimSun" w:eastAsia="SimSun" w:cs="SimSun"/>
          <w:sz w:val="18"/>
          <w:szCs w:val="18"/>
          <w:spacing w:val="20"/>
          <w:position w:val="8"/>
        </w:rPr>
        <w:t xml:space="preserve">  </w:t>
      </w:r>
      <w:r>
        <w:rPr>
          <w:rFonts w:ascii="SimSun" w:hAnsi="SimSun" w:eastAsia="SimSun" w:cs="SimSun"/>
          <w:sz w:val="18"/>
          <w:szCs w:val="18"/>
          <w:spacing w:val="-8"/>
          <w:position w:val="8"/>
        </w:rPr>
        <w:t>171</w:t>
      </w:r>
    </w:p>
    <w:p>
      <w:pPr>
        <w:spacing w:line="219" w:lineRule="auto"/>
        <w:rPr>
          <w:rFonts w:ascii="SimSun" w:hAnsi="SimSun" w:eastAsia="SimSun" w:cs="SimSun"/>
          <w:sz w:val="18"/>
          <w:szCs w:val="18"/>
        </w:rPr>
      </w:pPr>
      <w:r>
        <w:rPr>
          <w:rFonts w:ascii="SimSun" w:hAnsi="SimSun" w:eastAsia="SimSun" w:cs="SimSun"/>
          <w:sz w:val="18"/>
          <w:szCs w:val="18"/>
          <w:spacing w:val="-6"/>
        </w:rPr>
        <w:t>水泡音</w:t>
      </w:r>
      <w:r>
        <w:rPr>
          <w:rFonts w:ascii="SimSun" w:hAnsi="SimSun" w:eastAsia="SimSun" w:cs="SimSun"/>
          <w:sz w:val="18"/>
          <w:szCs w:val="18"/>
          <w:spacing w:val="76"/>
        </w:rPr>
        <w:t xml:space="preserve"> </w:t>
      </w:r>
      <w:r>
        <w:rPr>
          <w:rFonts w:ascii="SimSun" w:hAnsi="SimSun" w:eastAsia="SimSun" w:cs="SimSun"/>
          <w:sz w:val="18"/>
          <w:szCs w:val="18"/>
          <w:spacing w:val="-6"/>
        </w:rPr>
        <w:t>bubble</w:t>
      </w:r>
      <w:r>
        <w:rPr>
          <w:rFonts w:ascii="SimSun" w:hAnsi="SimSun" w:eastAsia="SimSun" w:cs="SimSun"/>
          <w:sz w:val="18"/>
          <w:szCs w:val="18"/>
          <w:spacing w:val="5"/>
        </w:rPr>
        <w:t xml:space="preserve"> </w:t>
      </w:r>
      <w:r>
        <w:rPr>
          <w:rFonts w:ascii="SimSun" w:hAnsi="SimSun" w:eastAsia="SimSun" w:cs="SimSun"/>
          <w:sz w:val="18"/>
          <w:szCs w:val="18"/>
          <w:spacing w:val="-6"/>
        </w:rPr>
        <w:t>sound</w:t>
      </w:r>
      <w:r>
        <w:rPr>
          <w:rFonts w:ascii="SimSun" w:hAnsi="SimSun" w:eastAsia="SimSun" w:cs="SimSun"/>
          <w:sz w:val="18"/>
          <w:szCs w:val="18"/>
          <w:spacing w:val="3"/>
        </w:rPr>
        <w:t xml:space="preserve">  </w:t>
      </w:r>
      <w:r>
        <w:rPr>
          <w:rFonts w:ascii="SimSun" w:hAnsi="SimSun" w:eastAsia="SimSun" w:cs="SimSun"/>
          <w:sz w:val="18"/>
          <w:szCs w:val="18"/>
          <w:spacing w:val="-6"/>
        </w:rPr>
        <w:t>136</w:t>
      </w:r>
    </w:p>
    <w:p>
      <w:pPr>
        <w:spacing w:before="76" w:line="219" w:lineRule="auto"/>
        <w:rPr>
          <w:rFonts w:ascii="SimSun" w:hAnsi="SimSun" w:eastAsia="SimSun" w:cs="SimSun"/>
          <w:sz w:val="18"/>
          <w:szCs w:val="18"/>
        </w:rPr>
      </w:pPr>
      <w:r>
        <w:rPr>
          <w:rFonts w:ascii="SimSun" w:hAnsi="SimSun" w:eastAsia="SimSun" w:cs="SimSun"/>
          <w:sz w:val="18"/>
          <w:szCs w:val="18"/>
          <w:spacing w:val="-18"/>
        </w:rPr>
        <w:t>水平裂</w:t>
      </w:r>
      <w:r>
        <w:rPr>
          <w:rFonts w:ascii="SimSun" w:hAnsi="SimSun" w:eastAsia="SimSun" w:cs="SimSun"/>
          <w:sz w:val="18"/>
          <w:szCs w:val="18"/>
          <w:spacing w:val="91"/>
        </w:rPr>
        <w:t xml:space="preserve"> </w:t>
      </w:r>
      <w:r>
        <w:rPr>
          <w:rFonts w:ascii="SimSun" w:hAnsi="SimSun" w:eastAsia="SimSun" w:cs="SimSun"/>
          <w:sz w:val="18"/>
          <w:szCs w:val="18"/>
          <w:spacing w:val="-18"/>
        </w:rPr>
        <w:t>horizontal</w:t>
      </w:r>
      <w:r>
        <w:rPr>
          <w:rFonts w:ascii="SimSun" w:hAnsi="SimSun" w:eastAsia="SimSun" w:cs="SimSun"/>
          <w:sz w:val="18"/>
          <w:szCs w:val="18"/>
          <w:spacing w:val="-14"/>
        </w:rPr>
        <w:t xml:space="preserve"> </w:t>
      </w:r>
      <w:r>
        <w:rPr>
          <w:rFonts w:ascii="SimSun" w:hAnsi="SimSun" w:eastAsia="SimSun" w:cs="SimSun"/>
          <w:sz w:val="18"/>
          <w:szCs w:val="18"/>
          <w:spacing w:val="-18"/>
        </w:rPr>
        <w:t>fissure</w:t>
      </w:r>
      <w:r>
        <w:rPr>
          <w:rFonts w:ascii="SimSun" w:hAnsi="SimSun" w:eastAsia="SimSun" w:cs="SimSun"/>
          <w:sz w:val="18"/>
          <w:szCs w:val="18"/>
          <w:spacing w:val="11"/>
        </w:rPr>
        <w:t xml:space="preserve">  </w:t>
      </w:r>
      <w:r>
        <w:rPr>
          <w:rFonts w:ascii="SimSun" w:hAnsi="SimSun" w:eastAsia="SimSun" w:cs="SimSun"/>
          <w:sz w:val="18"/>
          <w:szCs w:val="18"/>
          <w:spacing w:val="-18"/>
        </w:rPr>
        <w:t>121</w:t>
      </w:r>
    </w:p>
    <w:p>
      <w:pPr>
        <w:spacing w:before="74" w:line="216" w:lineRule="auto"/>
        <w:rPr>
          <w:rFonts w:ascii="SimSun" w:hAnsi="SimSun" w:eastAsia="SimSun" w:cs="SimSun"/>
          <w:sz w:val="18"/>
          <w:szCs w:val="18"/>
        </w:rPr>
      </w:pPr>
      <w:r>
        <w:rPr>
          <w:rFonts w:ascii="SimSun" w:hAnsi="SimSun" w:eastAsia="SimSun" w:cs="SimSun"/>
          <w:sz w:val="18"/>
          <w:szCs w:val="18"/>
          <w:spacing w:val="-1"/>
        </w:rPr>
        <w:t>水肿</w:t>
      </w:r>
      <w:r>
        <w:rPr>
          <w:rFonts w:ascii="SimSun" w:hAnsi="SimSun" w:eastAsia="SimSun" w:cs="SimSun"/>
          <w:sz w:val="18"/>
          <w:szCs w:val="18"/>
          <w:spacing w:val="53"/>
        </w:rPr>
        <w:t xml:space="preserve"> </w:t>
      </w:r>
      <w:r>
        <w:rPr>
          <w:rFonts w:ascii="SimSun" w:hAnsi="SimSun" w:eastAsia="SimSun" w:cs="SimSun"/>
          <w:sz w:val="18"/>
          <w:szCs w:val="18"/>
          <w:spacing w:val="-1"/>
        </w:rPr>
        <w:t>edema</w:t>
      </w:r>
      <w:r>
        <w:rPr>
          <w:rFonts w:ascii="SimSun" w:hAnsi="SimSun" w:eastAsia="SimSun" w:cs="SimSun"/>
          <w:sz w:val="18"/>
          <w:szCs w:val="18"/>
          <w:spacing w:val="35"/>
        </w:rPr>
        <w:t xml:space="preserve">  </w:t>
      </w:r>
      <w:r>
        <w:rPr>
          <w:rFonts w:ascii="SimSun" w:hAnsi="SimSun" w:eastAsia="SimSun" w:cs="SimSun"/>
          <w:sz w:val="18"/>
          <w:szCs w:val="18"/>
          <w:spacing w:val="-1"/>
        </w:rPr>
        <w:t>14,97</w:t>
      </w:r>
    </w:p>
    <w:p>
      <w:pPr>
        <w:spacing w:before="83" w:line="220" w:lineRule="auto"/>
        <w:rPr>
          <w:rFonts w:ascii="SimSun" w:hAnsi="SimSun" w:eastAsia="SimSun" w:cs="SimSun"/>
          <w:sz w:val="18"/>
          <w:szCs w:val="18"/>
        </w:rPr>
      </w:pPr>
      <w:r>
        <w:rPr>
          <w:rFonts w:ascii="SimSun" w:hAnsi="SimSun" w:eastAsia="SimSun" w:cs="SimSun"/>
          <w:sz w:val="18"/>
          <w:szCs w:val="18"/>
          <w:spacing w:val="-14"/>
        </w:rPr>
        <w:t>顺钟向转位</w:t>
      </w:r>
      <w:r>
        <w:rPr>
          <w:rFonts w:ascii="SimSun" w:hAnsi="SimSun" w:eastAsia="SimSun" w:cs="SimSun"/>
          <w:sz w:val="18"/>
          <w:szCs w:val="18"/>
          <w:spacing w:val="92"/>
          <w:w w:val="101"/>
        </w:rPr>
        <w:t xml:space="preserve"> </w:t>
      </w:r>
      <w:r>
        <w:rPr>
          <w:rFonts w:ascii="SimSun" w:hAnsi="SimSun" w:eastAsia="SimSun" w:cs="SimSun"/>
          <w:sz w:val="18"/>
          <w:szCs w:val="18"/>
          <w:spacing w:val="-14"/>
        </w:rPr>
        <w:t>clockwise</w:t>
      </w:r>
      <w:r>
        <w:rPr>
          <w:rFonts w:ascii="SimSun" w:hAnsi="SimSun" w:eastAsia="SimSun" w:cs="SimSun"/>
          <w:sz w:val="18"/>
          <w:szCs w:val="18"/>
          <w:spacing w:val="-14"/>
        </w:rPr>
        <w:t xml:space="preserve"> </w:t>
      </w:r>
      <w:r>
        <w:rPr>
          <w:rFonts w:ascii="SimSun" w:hAnsi="SimSun" w:eastAsia="SimSun" w:cs="SimSun"/>
          <w:sz w:val="18"/>
          <w:szCs w:val="18"/>
          <w:spacing w:val="-14"/>
        </w:rPr>
        <w:t>rotation</w:t>
      </w:r>
      <w:r>
        <w:rPr>
          <w:rFonts w:ascii="SimSun" w:hAnsi="SimSun" w:eastAsia="SimSun" w:cs="SimSun"/>
          <w:sz w:val="18"/>
          <w:szCs w:val="18"/>
          <w:spacing w:val="32"/>
          <w:w w:val="101"/>
        </w:rPr>
        <w:t xml:space="preserve">  </w:t>
      </w:r>
      <w:r>
        <w:rPr>
          <w:rFonts w:ascii="SimSun" w:hAnsi="SimSun" w:eastAsia="SimSun" w:cs="SimSun"/>
          <w:sz w:val="18"/>
          <w:szCs w:val="18"/>
          <w:spacing w:val="-14"/>
        </w:rPr>
        <w:t>489</w:t>
      </w:r>
    </w:p>
    <w:p>
      <w:pPr>
        <w:spacing w:before="76" w:line="221" w:lineRule="auto"/>
        <w:rPr>
          <w:rFonts w:ascii="SimSun" w:hAnsi="SimSun" w:eastAsia="SimSun" w:cs="SimSun"/>
          <w:sz w:val="18"/>
          <w:szCs w:val="18"/>
        </w:rPr>
      </w:pPr>
      <w:r>
        <w:rPr>
          <w:rFonts w:ascii="SimSun" w:hAnsi="SimSun" w:eastAsia="SimSun" w:cs="SimSun"/>
          <w:sz w:val="18"/>
          <w:szCs w:val="18"/>
          <w:spacing w:val="-7"/>
        </w:rPr>
        <w:t>四肢</w:t>
      </w:r>
      <w:r>
        <w:rPr>
          <w:rFonts w:ascii="SimSun" w:hAnsi="SimSun" w:eastAsia="SimSun" w:cs="SimSun"/>
          <w:sz w:val="18"/>
          <w:szCs w:val="18"/>
          <w:spacing w:val="64"/>
        </w:rPr>
        <w:t xml:space="preserve"> </w:t>
      </w:r>
      <w:r>
        <w:rPr>
          <w:rFonts w:ascii="SimSun" w:hAnsi="SimSun" w:eastAsia="SimSun" w:cs="SimSun"/>
          <w:sz w:val="18"/>
          <w:szCs w:val="18"/>
          <w:spacing w:val="-7"/>
        </w:rPr>
        <w:t>limbs</w:t>
      </w:r>
      <w:r>
        <w:rPr>
          <w:rFonts w:ascii="SimSun" w:hAnsi="SimSun" w:eastAsia="SimSun" w:cs="SimSun"/>
          <w:sz w:val="18"/>
          <w:szCs w:val="18"/>
          <w:spacing w:val="19"/>
        </w:rPr>
        <w:t xml:space="preserve">  </w:t>
      </w:r>
      <w:r>
        <w:rPr>
          <w:rFonts w:ascii="SimSun" w:hAnsi="SimSun" w:eastAsia="SimSun" w:cs="SimSun"/>
          <w:sz w:val="18"/>
          <w:szCs w:val="18"/>
          <w:spacing w:val="-7"/>
        </w:rPr>
        <w:t>204</w:t>
      </w:r>
    </w:p>
    <w:p>
      <w:pPr>
        <w:spacing w:before="67" w:line="290" w:lineRule="exact"/>
        <w:rPr>
          <w:rFonts w:ascii="SimSun" w:hAnsi="SimSun" w:eastAsia="SimSun" w:cs="SimSun"/>
          <w:sz w:val="18"/>
          <w:szCs w:val="18"/>
        </w:rPr>
      </w:pPr>
      <w:r>
        <w:rPr>
          <w:rFonts w:ascii="SimSun" w:hAnsi="SimSun" w:eastAsia="SimSun" w:cs="SimSun"/>
          <w:sz w:val="18"/>
          <w:szCs w:val="18"/>
          <w:spacing w:val="-10"/>
          <w:position w:val="8"/>
        </w:rPr>
        <w:t>四种基础肺容积</w:t>
      </w:r>
      <w:r>
        <w:rPr>
          <w:rFonts w:ascii="SimSun" w:hAnsi="SimSun" w:eastAsia="SimSun" w:cs="SimSun"/>
          <w:sz w:val="18"/>
          <w:szCs w:val="18"/>
          <w:spacing w:val="68"/>
          <w:position w:val="8"/>
        </w:rPr>
        <w:t xml:space="preserve"> </w:t>
      </w:r>
      <w:r>
        <w:rPr>
          <w:rFonts w:ascii="SimSun" w:hAnsi="SimSun" w:eastAsia="SimSun" w:cs="SimSun"/>
          <w:sz w:val="18"/>
          <w:szCs w:val="18"/>
          <w:spacing w:val="-10"/>
          <w:position w:val="8"/>
        </w:rPr>
        <w:t>basal</w:t>
      </w:r>
      <w:r>
        <w:rPr>
          <w:rFonts w:ascii="SimSun" w:hAnsi="SimSun" w:eastAsia="SimSun" w:cs="SimSun"/>
          <w:sz w:val="18"/>
          <w:szCs w:val="18"/>
          <w:spacing w:val="1"/>
          <w:position w:val="8"/>
        </w:rPr>
        <w:t xml:space="preserve"> </w:t>
      </w:r>
      <w:r>
        <w:rPr>
          <w:rFonts w:ascii="SimSun" w:hAnsi="SimSun" w:eastAsia="SimSun" w:cs="SimSun"/>
          <w:sz w:val="18"/>
          <w:szCs w:val="18"/>
          <w:spacing w:val="-10"/>
          <w:position w:val="8"/>
        </w:rPr>
        <w:t>lung</w:t>
      </w:r>
      <w:r>
        <w:rPr>
          <w:rFonts w:ascii="SimSun" w:hAnsi="SimSun" w:eastAsia="SimSun" w:cs="SimSun"/>
          <w:sz w:val="18"/>
          <w:szCs w:val="18"/>
          <w:spacing w:val="-9"/>
          <w:position w:val="8"/>
        </w:rPr>
        <w:t xml:space="preserve"> </w:t>
      </w:r>
      <w:r>
        <w:rPr>
          <w:rFonts w:ascii="SimSun" w:hAnsi="SimSun" w:eastAsia="SimSun" w:cs="SimSun"/>
          <w:sz w:val="18"/>
          <w:szCs w:val="18"/>
          <w:spacing w:val="-10"/>
          <w:position w:val="8"/>
        </w:rPr>
        <w:t>volume</w:t>
      </w:r>
      <w:r>
        <w:rPr>
          <w:rFonts w:ascii="SimSun" w:hAnsi="SimSun" w:eastAsia="SimSun" w:cs="SimSun"/>
          <w:sz w:val="18"/>
          <w:szCs w:val="18"/>
          <w:spacing w:val="15"/>
          <w:position w:val="8"/>
        </w:rPr>
        <w:t xml:space="preserve">  </w:t>
      </w:r>
      <w:r>
        <w:rPr>
          <w:rFonts w:ascii="SimSun" w:hAnsi="SimSun" w:eastAsia="SimSun" w:cs="SimSun"/>
          <w:sz w:val="18"/>
          <w:szCs w:val="18"/>
          <w:spacing w:val="-10"/>
          <w:position w:val="8"/>
        </w:rPr>
        <w:t>539</w:t>
      </w:r>
    </w:p>
    <w:p>
      <w:pPr>
        <w:spacing w:before="1" w:line="213" w:lineRule="auto"/>
        <w:rPr>
          <w:rFonts w:ascii="SimSun" w:hAnsi="SimSun" w:eastAsia="SimSun" w:cs="SimSun"/>
          <w:sz w:val="18"/>
          <w:szCs w:val="18"/>
        </w:rPr>
      </w:pPr>
      <w:r>
        <w:rPr>
          <w:rFonts w:ascii="SimSun" w:hAnsi="SimSun" w:eastAsia="SimSun" w:cs="SimSun"/>
          <w:sz w:val="18"/>
          <w:szCs w:val="18"/>
          <w:spacing w:val="-14"/>
        </w:rPr>
        <w:t>四种基础肺容量</w:t>
      </w:r>
      <w:r>
        <w:rPr>
          <w:rFonts w:ascii="SimSun" w:hAnsi="SimSun" w:eastAsia="SimSun" w:cs="SimSun"/>
          <w:sz w:val="18"/>
          <w:szCs w:val="18"/>
          <w:spacing w:val="78"/>
        </w:rPr>
        <w:t xml:space="preserve"> </w:t>
      </w:r>
      <w:r>
        <w:rPr>
          <w:rFonts w:ascii="SimSun" w:hAnsi="SimSun" w:eastAsia="SimSun" w:cs="SimSun"/>
          <w:sz w:val="18"/>
          <w:szCs w:val="18"/>
          <w:spacing w:val="-14"/>
        </w:rPr>
        <w:t>basal</w:t>
      </w:r>
      <w:r>
        <w:rPr>
          <w:rFonts w:ascii="SimSun" w:hAnsi="SimSun" w:eastAsia="SimSun" w:cs="SimSun"/>
          <w:sz w:val="18"/>
          <w:szCs w:val="18"/>
          <w:spacing w:val="-4"/>
        </w:rPr>
        <w:t xml:space="preserve"> </w:t>
      </w:r>
      <w:r>
        <w:rPr>
          <w:rFonts w:ascii="SimSun" w:hAnsi="SimSun" w:eastAsia="SimSun" w:cs="SimSun"/>
          <w:sz w:val="18"/>
          <w:szCs w:val="18"/>
          <w:spacing w:val="-14"/>
        </w:rPr>
        <w:t>lung</w:t>
      </w:r>
      <w:r>
        <w:rPr>
          <w:rFonts w:ascii="SimSun" w:hAnsi="SimSun" w:eastAsia="SimSun" w:cs="SimSun"/>
          <w:sz w:val="18"/>
          <w:szCs w:val="18"/>
          <w:spacing w:val="-10"/>
        </w:rPr>
        <w:t xml:space="preserve"> </w:t>
      </w:r>
      <w:r>
        <w:rPr>
          <w:rFonts w:ascii="SimSun" w:hAnsi="SimSun" w:eastAsia="SimSun" w:cs="SimSun"/>
          <w:sz w:val="18"/>
          <w:szCs w:val="18"/>
          <w:spacing w:val="-14"/>
        </w:rPr>
        <w:t>capacity</w:t>
      </w:r>
      <w:r>
        <w:rPr>
          <w:rFonts w:ascii="SimSun" w:hAnsi="SimSun" w:eastAsia="SimSun" w:cs="SimSun"/>
          <w:sz w:val="18"/>
          <w:szCs w:val="18"/>
          <w:spacing w:val="17"/>
        </w:rPr>
        <w:t xml:space="preserve">  </w:t>
      </w:r>
      <w:r>
        <w:rPr>
          <w:rFonts w:ascii="SimSun" w:hAnsi="SimSun" w:eastAsia="SimSun" w:cs="SimSun"/>
          <w:sz w:val="18"/>
          <w:szCs w:val="18"/>
          <w:spacing w:val="-14"/>
        </w:rPr>
        <w:t>539</w:t>
      </w:r>
    </w:p>
    <w:p>
      <w:pPr>
        <w:ind w:right="872"/>
        <w:spacing w:before="82" w:line="256" w:lineRule="auto"/>
        <w:rPr>
          <w:rFonts w:ascii="SimSun" w:hAnsi="SimSun" w:eastAsia="SimSun" w:cs="SimSun"/>
          <w:sz w:val="18"/>
          <w:szCs w:val="18"/>
        </w:rPr>
      </w:pPr>
      <w:r>
        <w:rPr>
          <w:rFonts w:ascii="SimSun" w:hAnsi="SimSun" w:eastAsia="SimSun" w:cs="SimSun"/>
          <w:sz w:val="18"/>
          <w:szCs w:val="18"/>
          <w:spacing w:val="-14"/>
        </w:rPr>
        <w:t>酸化溶血试验</w:t>
      </w:r>
      <w:r>
        <w:rPr>
          <w:rFonts w:ascii="SimSun" w:hAnsi="SimSun" w:eastAsia="SimSun" w:cs="SimSun"/>
          <w:sz w:val="18"/>
          <w:szCs w:val="18"/>
          <w:spacing w:val="91"/>
        </w:rPr>
        <w:t xml:space="preserve"> </w:t>
      </w:r>
      <w:r>
        <w:rPr>
          <w:rFonts w:ascii="SimSun" w:hAnsi="SimSun" w:eastAsia="SimSun" w:cs="SimSun"/>
          <w:sz w:val="18"/>
          <w:szCs w:val="18"/>
          <w:spacing w:val="-14"/>
        </w:rPr>
        <w:t>acid</w:t>
      </w:r>
      <w:r>
        <w:rPr>
          <w:rFonts w:ascii="SimSun" w:hAnsi="SimSun" w:eastAsia="SimSun" w:cs="SimSun"/>
          <w:sz w:val="18"/>
          <w:szCs w:val="18"/>
          <w:spacing w:val="-5"/>
        </w:rPr>
        <w:t xml:space="preserve"> </w:t>
      </w:r>
      <w:r>
        <w:rPr>
          <w:rFonts w:ascii="SimSun" w:hAnsi="SimSun" w:eastAsia="SimSun" w:cs="SimSun"/>
          <w:sz w:val="18"/>
          <w:szCs w:val="18"/>
          <w:spacing w:val="-14"/>
        </w:rPr>
        <w:t>serum</w:t>
      </w:r>
      <w:r>
        <w:rPr>
          <w:rFonts w:ascii="SimSun" w:hAnsi="SimSun" w:eastAsia="SimSun" w:cs="SimSun"/>
          <w:sz w:val="18"/>
          <w:szCs w:val="18"/>
          <w:spacing w:val="-14"/>
        </w:rPr>
        <w:t xml:space="preserve"> </w:t>
      </w:r>
      <w:r>
        <w:rPr>
          <w:rFonts w:ascii="SimSun" w:hAnsi="SimSun" w:eastAsia="SimSun" w:cs="SimSun"/>
          <w:sz w:val="18"/>
          <w:szCs w:val="18"/>
          <w:spacing w:val="-14"/>
        </w:rPr>
        <w:t>hemolysis</w:t>
      </w:r>
      <w:r>
        <w:rPr>
          <w:rFonts w:ascii="SimSun" w:hAnsi="SimSun" w:eastAsia="SimSun" w:cs="SimSun"/>
          <w:sz w:val="18"/>
          <w:szCs w:val="18"/>
          <w:spacing w:val="-8"/>
        </w:rPr>
        <w:t xml:space="preserve"> </w:t>
      </w:r>
      <w:r>
        <w:rPr>
          <w:rFonts w:ascii="SimSun" w:hAnsi="SimSun" w:eastAsia="SimSun" w:cs="SimSun"/>
          <w:sz w:val="18"/>
          <w:szCs w:val="18"/>
          <w:spacing w:val="-14"/>
        </w:rPr>
        <w:t>test</w:t>
      </w:r>
      <w:r>
        <w:rPr>
          <w:rFonts w:ascii="SimSun" w:hAnsi="SimSun" w:eastAsia="SimSun" w:cs="SimSun"/>
          <w:sz w:val="18"/>
          <w:szCs w:val="18"/>
          <w:spacing w:val="19"/>
        </w:rPr>
        <w:t xml:space="preserve">  </w:t>
      </w:r>
      <w:r>
        <w:rPr>
          <w:rFonts w:ascii="SimSun" w:hAnsi="SimSun" w:eastAsia="SimSun" w:cs="SimSun"/>
          <w:sz w:val="18"/>
          <w:szCs w:val="18"/>
          <w:spacing w:val="-14"/>
        </w:rPr>
        <w:t>258</w:t>
      </w:r>
      <w:r>
        <w:rPr>
          <w:rFonts w:ascii="SimSun" w:hAnsi="SimSun" w:eastAsia="SimSun" w:cs="SimSun"/>
          <w:sz w:val="18"/>
          <w:szCs w:val="18"/>
          <w:spacing w:val="1"/>
        </w:rPr>
        <w:t xml:space="preserve"> </w:t>
      </w:r>
      <w:r>
        <w:rPr>
          <w:rFonts w:ascii="SimSun" w:hAnsi="SimSun" w:eastAsia="SimSun" w:cs="SimSun"/>
          <w:sz w:val="18"/>
          <w:szCs w:val="18"/>
          <w:spacing w:val="-5"/>
        </w:rPr>
        <w:t>髓过氧化物酶</w:t>
      </w:r>
      <w:r>
        <w:rPr>
          <w:rFonts w:ascii="SimSun" w:hAnsi="SimSun" w:eastAsia="SimSun" w:cs="SimSun"/>
          <w:sz w:val="18"/>
          <w:szCs w:val="18"/>
          <w:spacing w:val="77"/>
        </w:rPr>
        <w:t xml:space="preserve"> </w:t>
      </w:r>
      <w:r>
        <w:rPr>
          <w:rFonts w:ascii="SimSun" w:hAnsi="SimSun" w:eastAsia="SimSun" w:cs="SimSun"/>
          <w:sz w:val="18"/>
          <w:szCs w:val="18"/>
          <w:spacing w:val="-5"/>
        </w:rPr>
        <w:t>myeloperoxidase,MPO</w:t>
      </w:r>
      <w:r>
        <w:rPr>
          <w:rFonts w:ascii="SimSun" w:hAnsi="SimSun" w:eastAsia="SimSun" w:cs="SimSun"/>
          <w:sz w:val="18"/>
          <w:szCs w:val="18"/>
          <w:spacing w:val="22"/>
          <w:w w:val="101"/>
        </w:rPr>
        <w:t xml:space="preserve">  </w:t>
      </w:r>
      <w:r>
        <w:rPr>
          <w:rFonts w:ascii="SimSun" w:hAnsi="SimSun" w:eastAsia="SimSun" w:cs="SimSun"/>
          <w:sz w:val="18"/>
          <w:szCs w:val="18"/>
          <w:spacing w:val="-5"/>
        </w:rPr>
        <w:t>265</w:t>
      </w:r>
    </w:p>
    <w:p>
      <w:pPr>
        <w:spacing w:line="296" w:lineRule="auto"/>
        <w:rPr>
          <w:rFonts w:ascii="Arial"/>
          <w:sz w:val="21"/>
        </w:rPr>
      </w:pPr>
      <w:r/>
    </w:p>
    <w:p>
      <w:pPr>
        <w:spacing w:before="67"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color w:val="005292"/>
        </w:rPr>
        <w:t>T</w:t>
      </w:r>
    </w:p>
    <w:p>
      <w:pPr>
        <w:spacing w:before="213" w:line="290" w:lineRule="exact"/>
        <w:rPr>
          <w:rFonts w:ascii="SimSun" w:hAnsi="SimSun" w:eastAsia="SimSun" w:cs="SimSun"/>
          <w:sz w:val="18"/>
          <w:szCs w:val="18"/>
        </w:rPr>
      </w:pPr>
      <w:r>
        <w:rPr>
          <w:rFonts w:ascii="SimSun" w:hAnsi="SimSun" w:eastAsia="SimSun" w:cs="SimSun"/>
          <w:sz w:val="18"/>
          <w:szCs w:val="18"/>
          <w:spacing w:val="-19"/>
          <w:position w:val="8"/>
        </w:rPr>
        <w:t>弹性</w:t>
      </w:r>
      <w:r>
        <w:rPr>
          <w:rFonts w:ascii="SimSun" w:hAnsi="SimSun" w:eastAsia="SimSun" w:cs="SimSun"/>
          <w:sz w:val="18"/>
          <w:szCs w:val="18"/>
          <w:spacing w:val="84"/>
          <w:w w:val="101"/>
          <w:position w:val="8"/>
        </w:rPr>
        <w:t xml:space="preserve"> </w:t>
      </w:r>
      <w:r>
        <w:rPr>
          <w:rFonts w:ascii="SimSun" w:hAnsi="SimSun" w:eastAsia="SimSun" w:cs="SimSun"/>
          <w:sz w:val="18"/>
          <w:szCs w:val="18"/>
          <w:spacing w:val="-19"/>
          <w:position w:val="8"/>
        </w:rPr>
        <w:t>elasticity</w:t>
      </w:r>
      <w:r>
        <w:rPr>
          <w:rFonts w:ascii="SimSun" w:hAnsi="SimSun" w:eastAsia="SimSun" w:cs="SimSun"/>
          <w:sz w:val="18"/>
          <w:szCs w:val="18"/>
          <w:spacing w:val="22"/>
          <w:position w:val="8"/>
        </w:rPr>
        <w:t xml:space="preserve">  </w:t>
      </w:r>
      <w:r>
        <w:rPr>
          <w:rFonts w:ascii="SimSun" w:hAnsi="SimSun" w:eastAsia="SimSun" w:cs="SimSun"/>
          <w:sz w:val="18"/>
          <w:szCs w:val="18"/>
          <w:spacing w:val="-19"/>
          <w:position w:val="8"/>
        </w:rPr>
        <w:t>124</w:t>
      </w:r>
    </w:p>
    <w:p>
      <w:pPr>
        <w:spacing w:line="214" w:lineRule="auto"/>
        <w:rPr>
          <w:rFonts w:ascii="SimSun" w:hAnsi="SimSun" w:eastAsia="SimSun" w:cs="SimSun"/>
          <w:sz w:val="18"/>
          <w:szCs w:val="18"/>
        </w:rPr>
      </w:pPr>
      <w:r>
        <w:rPr>
          <w:rFonts w:ascii="SimSun" w:hAnsi="SimSun" w:eastAsia="SimSun" w:cs="SimSun"/>
          <w:sz w:val="18"/>
          <w:szCs w:val="18"/>
          <w:spacing w:val="-5"/>
        </w:rPr>
        <w:t>痰液</w:t>
      </w:r>
      <w:r>
        <w:rPr>
          <w:rFonts w:ascii="SimSun" w:hAnsi="SimSun" w:eastAsia="SimSun" w:cs="SimSun"/>
          <w:sz w:val="18"/>
          <w:szCs w:val="18"/>
          <w:spacing w:val="87"/>
        </w:rPr>
        <w:t xml:space="preserve"> </w:t>
      </w:r>
      <w:r>
        <w:rPr>
          <w:rFonts w:ascii="SimSun" w:hAnsi="SimSun" w:eastAsia="SimSun" w:cs="SimSun"/>
          <w:sz w:val="18"/>
          <w:szCs w:val="18"/>
          <w:spacing w:val="-5"/>
        </w:rPr>
        <w:t>sputum</w:t>
      </w:r>
      <w:r>
        <w:rPr>
          <w:rFonts w:ascii="SimSun" w:hAnsi="SimSun" w:eastAsia="SimSun" w:cs="SimSun"/>
          <w:sz w:val="18"/>
          <w:szCs w:val="18"/>
          <w:spacing w:val="24"/>
          <w:w w:val="101"/>
        </w:rPr>
        <w:t xml:space="preserve">  </w:t>
      </w:r>
      <w:r>
        <w:rPr>
          <w:rFonts w:ascii="SimSun" w:hAnsi="SimSun" w:eastAsia="SimSun" w:cs="SimSun"/>
          <w:sz w:val="18"/>
          <w:szCs w:val="18"/>
          <w:spacing w:val="-5"/>
        </w:rPr>
        <w:t>316</w:t>
      </w:r>
    </w:p>
    <w:p>
      <w:pPr>
        <w:spacing w:before="80" w:line="214" w:lineRule="auto"/>
        <w:rPr>
          <w:rFonts w:ascii="SimSun" w:hAnsi="SimSun" w:eastAsia="SimSun" w:cs="SimSun"/>
          <w:sz w:val="18"/>
          <w:szCs w:val="18"/>
        </w:rPr>
      </w:pPr>
      <w:r>
        <w:rPr>
          <w:rFonts w:ascii="SimSun" w:hAnsi="SimSun" w:eastAsia="SimSun" w:cs="SimSun"/>
          <w:sz w:val="18"/>
          <w:szCs w:val="18"/>
          <w:spacing w:val="-6"/>
        </w:rPr>
        <w:t>糖化清蛋白</w:t>
      </w:r>
      <w:r>
        <w:rPr>
          <w:rFonts w:ascii="SimSun" w:hAnsi="SimSun" w:eastAsia="SimSun" w:cs="SimSun"/>
          <w:sz w:val="18"/>
          <w:szCs w:val="18"/>
          <w:spacing w:val="71"/>
        </w:rPr>
        <w:t xml:space="preserve"> </w:t>
      </w:r>
      <w:r>
        <w:rPr>
          <w:rFonts w:ascii="SimSun" w:hAnsi="SimSun" w:eastAsia="SimSun" w:cs="SimSun"/>
          <w:sz w:val="18"/>
          <w:szCs w:val="18"/>
          <w:spacing w:val="-6"/>
        </w:rPr>
        <w:t>glycated</w:t>
      </w:r>
      <w:r>
        <w:rPr>
          <w:rFonts w:ascii="SimSun" w:hAnsi="SimSun" w:eastAsia="SimSun" w:cs="SimSun"/>
          <w:sz w:val="18"/>
          <w:szCs w:val="18"/>
        </w:rPr>
        <w:t xml:space="preserve"> </w:t>
      </w:r>
      <w:r>
        <w:rPr>
          <w:rFonts w:ascii="SimSun" w:hAnsi="SimSun" w:eastAsia="SimSun" w:cs="SimSun"/>
          <w:sz w:val="18"/>
          <w:szCs w:val="18"/>
          <w:spacing w:val="-6"/>
        </w:rPr>
        <w:t>albumin,GA</w:t>
      </w:r>
      <w:r>
        <w:rPr>
          <w:rFonts w:ascii="SimSun" w:hAnsi="SimSun" w:eastAsia="SimSun" w:cs="SimSun"/>
          <w:sz w:val="18"/>
          <w:szCs w:val="18"/>
          <w:spacing w:val="33"/>
        </w:rPr>
        <w:t xml:space="preserve">  </w:t>
      </w:r>
      <w:r>
        <w:rPr>
          <w:rFonts w:ascii="SimSun" w:hAnsi="SimSun" w:eastAsia="SimSun" w:cs="SimSun"/>
          <w:sz w:val="18"/>
          <w:szCs w:val="18"/>
          <w:spacing w:val="-6"/>
        </w:rPr>
        <w:t>375</w:t>
      </w:r>
    </w:p>
    <w:p>
      <w:pPr>
        <w:spacing w:before="81" w:line="214" w:lineRule="auto"/>
        <w:rPr>
          <w:rFonts w:ascii="SimSun" w:hAnsi="SimSun" w:eastAsia="SimSun" w:cs="SimSun"/>
          <w:sz w:val="18"/>
          <w:szCs w:val="18"/>
        </w:rPr>
      </w:pPr>
      <w:r>
        <w:rPr>
          <w:rFonts w:ascii="SimSun" w:hAnsi="SimSun" w:eastAsia="SimSun" w:cs="SimSun"/>
          <w:sz w:val="18"/>
          <w:szCs w:val="18"/>
          <w:spacing w:val="-8"/>
        </w:rPr>
        <w:t>糖化血红蛋白</w:t>
      </w:r>
      <w:r>
        <w:rPr>
          <w:rFonts w:ascii="SimSun" w:hAnsi="SimSun" w:eastAsia="SimSun" w:cs="SimSun"/>
          <w:sz w:val="18"/>
          <w:szCs w:val="18"/>
          <w:spacing w:val="36"/>
        </w:rPr>
        <w:t xml:space="preserve"> </w:t>
      </w:r>
      <w:r>
        <w:rPr>
          <w:rFonts w:ascii="SimSun" w:hAnsi="SimSun" w:eastAsia="SimSun" w:cs="SimSun"/>
          <w:sz w:val="18"/>
          <w:szCs w:val="18"/>
          <w:spacing w:val="-8"/>
        </w:rPr>
        <w:t>glycosylated</w:t>
      </w:r>
      <w:r>
        <w:rPr>
          <w:rFonts w:ascii="SimSun" w:hAnsi="SimSun" w:eastAsia="SimSun" w:cs="SimSun"/>
          <w:sz w:val="18"/>
          <w:szCs w:val="18"/>
          <w:spacing w:val="-6"/>
        </w:rPr>
        <w:t xml:space="preserve"> </w:t>
      </w:r>
      <w:r>
        <w:rPr>
          <w:rFonts w:ascii="SimSun" w:hAnsi="SimSun" w:eastAsia="SimSun" w:cs="SimSun"/>
          <w:sz w:val="18"/>
          <w:szCs w:val="18"/>
          <w:spacing w:val="-8"/>
        </w:rPr>
        <w:t>hemoglobin,GHb</w:t>
      </w:r>
      <w:r>
        <w:rPr>
          <w:rFonts w:ascii="SimSun" w:hAnsi="SimSun" w:eastAsia="SimSun" w:cs="SimSun"/>
          <w:sz w:val="18"/>
          <w:szCs w:val="18"/>
          <w:spacing w:val="15"/>
        </w:rPr>
        <w:t xml:space="preserve">  </w:t>
      </w:r>
      <w:r>
        <w:rPr>
          <w:rFonts w:ascii="SimSun" w:hAnsi="SimSun" w:eastAsia="SimSun" w:cs="SimSun"/>
          <w:sz w:val="18"/>
          <w:szCs w:val="18"/>
          <w:spacing w:val="-8"/>
        </w:rPr>
        <w:t>374</w:t>
      </w:r>
    </w:p>
    <w:p>
      <w:pPr>
        <w:spacing w:before="81" w:line="214" w:lineRule="auto"/>
        <w:rPr>
          <w:rFonts w:ascii="SimSun" w:hAnsi="SimSun" w:eastAsia="SimSun" w:cs="SimSun"/>
          <w:sz w:val="18"/>
          <w:szCs w:val="18"/>
        </w:rPr>
      </w:pPr>
      <w:r>
        <w:rPr>
          <w:rFonts w:ascii="SimSun" w:hAnsi="SimSun" w:eastAsia="SimSun" w:cs="SimSun"/>
          <w:sz w:val="18"/>
          <w:szCs w:val="18"/>
          <w:spacing w:val="-12"/>
        </w:rPr>
        <w:t>糖耐量异常</w:t>
      </w:r>
      <w:r>
        <w:rPr>
          <w:rFonts w:ascii="SimSun" w:hAnsi="SimSun" w:eastAsia="SimSun" w:cs="SimSun"/>
          <w:sz w:val="18"/>
          <w:szCs w:val="18"/>
          <w:spacing w:val="70"/>
        </w:rPr>
        <w:t xml:space="preserve"> </w:t>
      </w:r>
      <w:r>
        <w:rPr>
          <w:rFonts w:ascii="SimSun" w:hAnsi="SimSun" w:eastAsia="SimSun" w:cs="SimSun"/>
          <w:sz w:val="18"/>
          <w:szCs w:val="18"/>
          <w:spacing w:val="-12"/>
        </w:rPr>
        <w:t>impaired</w:t>
      </w:r>
      <w:r>
        <w:rPr>
          <w:rFonts w:ascii="SimSun" w:hAnsi="SimSun" w:eastAsia="SimSun" w:cs="SimSun"/>
          <w:sz w:val="18"/>
          <w:szCs w:val="18"/>
          <w:spacing w:val="-6"/>
        </w:rPr>
        <w:t xml:space="preserve"> </w:t>
      </w:r>
      <w:r>
        <w:rPr>
          <w:rFonts w:ascii="SimSun" w:hAnsi="SimSun" w:eastAsia="SimSun" w:cs="SimSun"/>
          <w:sz w:val="18"/>
          <w:szCs w:val="18"/>
          <w:spacing w:val="-12"/>
        </w:rPr>
        <w:t>glucose</w:t>
      </w:r>
      <w:r>
        <w:rPr>
          <w:rFonts w:ascii="SimSun" w:hAnsi="SimSun" w:eastAsia="SimSun" w:cs="SimSun"/>
          <w:sz w:val="18"/>
          <w:szCs w:val="18"/>
          <w:spacing w:val="-5"/>
        </w:rPr>
        <w:t xml:space="preserve"> </w:t>
      </w:r>
      <w:r>
        <w:rPr>
          <w:rFonts w:ascii="SimSun" w:hAnsi="SimSun" w:eastAsia="SimSun" w:cs="SimSun"/>
          <w:sz w:val="18"/>
          <w:szCs w:val="18"/>
          <w:spacing w:val="-12"/>
        </w:rPr>
        <w:t>tolerance,IGT</w:t>
      </w:r>
      <w:r>
        <w:rPr>
          <w:rFonts w:ascii="SimSun" w:hAnsi="SimSun" w:eastAsia="SimSun" w:cs="SimSun"/>
          <w:sz w:val="18"/>
          <w:szCs w:val="18"/>
          <w:spacing w:val="17"/>
        </w:rPr>
        <w:t xml:space="preserve">  </w:t>
      </w:r>
      <w:r>
        <w:rPr>
          <w:rFonts w:ascii="SimSun" w:hAnsi="SimSun" w:eastAsia="SimSun" w:cs="SimSun"/>
          <w:sz w:val="18"/>
          <w:szCs w:val="18"/>
          <w:spacing w:val="-12"/>
        </w:rPr>
        <w:t>372</w:t>
      </w:r>
    </w:p>
    <w:p>
      <w:pPr>
        <w:spacing w:before="82" w:line="293" w:lineRule="exact"/>
        <w:rPr>
          <w:rFonts w:ascii="SimSun" w:hAnsi="SimSun" w:eastAsia="SimSun" w:cs="SimSun"/>
          <w:sz w:val="18"/>
          <w:szCs w:val="18"/>
        </w:rPr>
      </w:pPr>
      <w:r>
        <w:rPr>
          <w:rFonts w:ascii="SimSun" w:hAnsi="SimSun" w:eastAsia="SimSun" w:cs="SimSun"/>
          <w:sz w:val="18"/>
          <w:szCs w:val="18"/>
          <w:spacing w:val="-13"/>
          <w:position w:val="8"/>
        </w:rPr>
        <w:t>糖尿</w:t>
      </w:r>
      <w:r>
        <w:rPr>
          <w:rFonts w:ascii="SimSun" w:hAnsi="SimSun" w:eastAsia="SimSun" w:cs="SimSun"/>
          <w:sz w:val="18"/>
          <w:szCs w:val="18"/>
          <w:spacing w:val="24"/>
          <w:position w:val="8"/>
        </w:rPr>
        <w:t xml:space="preserve"> </w:t>
      </w:r>
      <w:r>
        <w:rPr>
          <w:rFonts w:ascii="SimSun" w:hAnsi="SimSun" w:eastAsia="SimSun" w:cs="SimSun"/>
          <w:sz w:val="18"/>
          <w:szCs w:val="18"/>
          <w:spacing w:val="-13"/>
          <w:position w:val="8"/>
        </w:rPr>
        <w:t>diabetic</w:t>
      </w:r>
      <w:r>
        <w:rPr>
          <w:rFonts w:ascii="SimSun" w:hAnsi="SimSun" w:eastAsia="SimSun" w:cs="SimSun"/>
          <w:sz w:val="18"/>
          <w:szCs w:val="18"/>
          <w:spacing w:val="-13"/>
          <w:position w:val="8"/>
        </w:rPr>
        <w:t xml:space="preserve"> </w:t>
      </w:r>
      <w:r>
        <w:rPr>
          <w:rFonts w:ascii="SimSun" w:hAnsi="SimSun" w:eastAsia="SimSun" w:cs="SimSun"/>
          <w:sz w:val="18"/>
          <w:szCs w:val="18"/>
          <w:spacing w:val="-13"/>
          <w:position w:val="8"/>
        </w:rPr>
        <w:t>urine,glucosuria</w:t>
      </w:r>
      <w:r>
        <w:rPr>
          <w:rFonts w:ascii="SimSun" w:hAnsi="SimSun" w:eastAsia="SimSun" w:cs="SimSun"/>
          <w:sz w:val="18"/>
          <w:szCs w:val="18"/>
          <w:spacing w:val="33"/>
          <w:w w:val="101"/>
          <w:position w:val="8"/>
        </w:rPr>
        <w:t xml:space="preserve">  </w:t>
      </w:r>
      <w:r>
        <w:rPr>
          <w:rFonts w:ascii="SimSun" w:hAnsi="SimSun" w:eastAsia="SimSun" w:cs="SimSun"/>
          <w:sz w:val="18"/>
          <w:szCs w:val="18"/>
          <w:spacing w:val="-13"/>
          <w:position w:val="8"/>
        </w:rPr>
        <w:t>305</w:t>
      </w:r>
    </w:p>
    <w:p>
      <w:pPr>
        <w:spacing w:before="1" w:line="216" w:lineRule="auto"/>
        <w:rPr>
          <w:rFonts w:ascii="SimSun" w:hAnsi="SimSun" w:eastAsia="SimSun" w:cs="SimSun"/>
          <w:sz w:val="18"/>
          <w:szCs w:val="18"/>
        </w:rPr>
      </w:pPr>
      <w:r>
        <w:rPr>
          <w:rFonts w:ascii="SimSun" w:hAnsi="SimSun" w:eastAsia="SimSun" w:cs="SimSun"/>
          <w:sz w:val="18"/>
          <w:szCs w:val="18"/>
          <w:spacing w:val="-9"/>
        </w:rPr>
        <w:t>糖尿病</w:t>
      </w:r>
      <w:r>
        <w:rPr>
          <w:rFonts w:ascii="SimSun" w:hAnsi="SimSun" w:eastAsia="SimSun" w:cs="SimSun"/>
          <w:sz w:val="18"/>
          <w:szCs w:val="18"/>
          <w:spacing w:val="60"/>
        </w:rPr>
        <w:t xml:space="preserve"> </w:t>
      </w:r>
      <w:r>
        <w:rPr>
          <w:rFonts w:ascii="SimSun" w:hAnsi="SimSun" w:eastAsia="SimSun" w:cs="SimSun"/>
          <w:sz w:val="18"/>
          <w:szCs w:val="18"/>
          <w:spacing w:val="-9"/>
        </w:rPr>
        <w:t>diabetes</w:t>
      </w:r>
      <w:r>
        <w:rPr>
          <w:rFonts w:ascii="SimSun" w:hAnsi="SimSun" w:eastAsia="SimSun" w:cs="SimSun"/>
          <w:sz w:val="18"/>
          <w:szCs w:val="18"/>
          <w:spacing w:val="-11"/>
        </w:rPr>
        <w:t xml:space="preserve"> </w:t>
      </w:r>
      <w:r>
        <w:rPr>
          <w:rFonts w:ascii="SimSun" w:hAnsi="SimSun" w:eastAsia="SimSun" w:cs="SimSun"/>
          <w:sz w:val="18"/>
          <w:szCs w:val="18"/>
          <w:spacing w:val="-9"/>
        </w:rPr>
        <w:t>mellitus,DM</w:t>
      </w:r>
      <w:r>
        <w:rPr>
          <w:rFonts w:ascii="SimSun" w:hAnsi="SimSun" w:eastAsia="SimSun" w:cs="SimSun"/>
          <w:sz w:val="18"/>
          <w:szCs w:val="18"/>
          <w:spacing w:val="19"/>
        </w:rPr>
        <w:t xml:space="preserve">  </w:t>
      </w:r>
      <w:r>
        <w:rPr>
          <w:rFonts w:ascii="SimSun" w:hAnsi="SimSun" w:eastAsia="SimSun" w:cs="SimSun"/>
          <w:sz w:val="18"/>
          <w:szCs w:val="18"/>
          <w:spacing w:val="-9"/>
        </w:rPr>
        <w:t>284</w:t>
      </w:r>
    </w:p>
    <w:p>
      <w:pPr>
        <w:spacing w:before="77" w:line="214" w:lineRule="auto"/>
        <w:rPr>
          <w:rFonts w:ascii="SimSun" w:hAnsi="SimSun" w:eastAsia="SimSun" w:cs="SimSun"/>
          <w:sz w:val="18"/>
          <w:szCs w:val="18"/>
        </w:rPr>
      </w:pPr>
      <w:r>
        <w:rPr>
          <w:rFonts w:ascii="SimSun" w:hAnsi="SimSun" w:eastAsia="SimSun" w:cs="SimSun"/>
          <w:sz w:val="18"/>
          <w:szCs w:val="18"/>
          <w:spacing w:val="-14"/>
        </w:rPr>
        <w:t>特异性酯酶</w:t>
      </w:r>
      <w:r>
        <w:rPr>
          <w:rFonts w:ascii="SimSun" w:hAnsi="SimSun" w:eastAsia="SimSun" w:cs="SimSun"/>
          <w:sz w:val="18"/>
          <w:szCs w:val="18"/>
          <w:spacing w:val="63"/>
        </w:rPr>
        <w:t xml:space="preserve"> </w:t>
      </w:r>
      <w:r>
        <w:rPr>
          <w:rFonts w:ascii="SimSun" w:hAnsi="SimSun" w:eastAsia="SimSun" w:cs="SimSun"/>
          <w:sz w:val="18"/>
          <w:szCs w:val="18"/>
          <w:spacing w:val="-14"/>
        </w:rPr>
        <w:t>specific</w:t>
      </w:r>
      <w:r>
        <w:rPr>
          <w:rFonts w:ascii="SimSun" w:hAnsi="SimSun" w:eastAsia="SimSun" w:cs="SimSun"/>
          <w:sz w:val="18"/>
          <w:szCs w:val="18"/>
          <w:spacing w:val="-8"/>
        </w:rPr>
        <w:t xml:space="preserve"> </w:t>
      </w:r>
      <w:r>
        <w:rPr>
          <w:rFonts w:ascii="SimSun" w:hAnsi="SimSun" w:eastAsia="SimSun" w:cs="SimSun"/>
          <w:sz w:val="18"/>
          <w:szCs w:val="18"/>
          <w:spacing w:val="-14"/>
        </w:rPr>
        <w:t>esterase,SE</w:t>
      </w:r>
      <w:r>
        <w:rPr>
          <w:rFonts w:ascii="SimSun" w:hAnsi="SimSun" w:eastAsia="SimSun" w:cs="SimSun"/>
          <w:sz w:val="18"/>
          <w:szCs w:val="18"/>
          <w:spacing w:val="27"/>
          <w:w w:val="101"/>
        </w:rPr>
        <w:t xml:space="preserve">  </w:t>
      </w:r>
      <w:r>
        <w:rPr>
          <w:rFonts w:ascii="SimSun" w:hAnsi="SimSun" w:eastAsia="SimSun" w:cs="SimSun"/>
          <w:sz w:val="18"/>
          <w:szCs w:val="18"/>
          <w:spacing w:val="-14"/>
        </w:rPr>
        <w:t>266</w:t>
      </w:r>
    </w:p>
    <w:p>
      <w:pPr>
        <w:spacing w:before="86" w:line="284" w:lineRule="exact"/>
        <w:rPr>
          <w:rFonts w:ascii="SimSun" w:hAnsi="SimSun" w:eastAsia="SimSun" w:cs="SimSun"/>
          <w:sz w:val="18"/>
          <w:szCs w:val="18"/>
        </w:rPr>
      </w:pPr>
      <w:r>
        <w:rPr>
          <w:rFonts w:ascii="SimSun" w:hAnsi="SimSun" w:eastAsia="SimSun" w:cs="SimSun"/>
          <w:sz w:val="18"/>
          <w:szCs w:val="18"/>
          <w:spacing w:val="-15"/>
          <w:position w:val="7"/>
        </w:rPr>
        <w:t>提睾反射</w:t>
      </w:r>
      <w:r>
        <w:rPr>
          <w:rFonts w:ascii="SimSun" w:hAnsi="SimSun" w:eastAsia="SimSun" w:cs="SimSun"/>
          <w:sz w:val="18"/>
          <w:szCs w:val="18"/>
          <w:spacing w:val="67"/>
          <w:position w:val="7"/>
        </w:rPr>
        <w:t xml:space="preserve"> </w:t>
      </w:r>
      <w:r>
        <w:rPr>
          <w:rFonts w:ascii="SimSun" w:hAnsi="SimSun" w:eastAsia="SimSun" w:cs="SimSun"/>
          <w:sz w:val="18"/>
          <w:szCs w:val="18"/>
          <w:spacing w:val="-15"/>
          <w:position w:val="7"/>
        </w:rPr>
        <w:t>cremasteric</w:t>
      </w:r>
      <w:r>
        <w:rPr>
          <w:rFonts w:ascii="SimSun" w:hAnsi="SimSun" w:eastAsia="SimSun" w:cs="SimSun"/>
          <w:sz w:val="18"/>
          <w:szCs w:val="18"/>
          <w:spacing w:val="-16"/>
          <w:position w:val="7"/>
        </w:rPr>
        <w:t xml:space="preserve"> </w:t>
      </w:r>
      <w:r>
        <w:rPr>
          <w:rFonts w:ascii="SimSun" w:hAnsi="SimSun" w:eastAsia="SimSun" w:cs="SimSun"/>
          <w:sz w:val="18"/>
          <w:szCs w:val="18"/>
          <w:spacing w:val="-15"/>
          <w:position w:val="7"/>
        </w:rPr>
        <w:t>reflex</w:t>
      </w:r>
      <w:r>
        <w:rPr>
          <w:rFonts w:ascii="SimSun" w:hAnsi="SimSun" w:eastAsia="SimSun" w:cs="SimSun"/>
          <w:sz w:val="18"/>
          <w:szCs w:val="18"/>
          <w:spacing w:val="17"/>
          <w:position w:val="7"/>
        </w:rPr>
        <w:t xml:space="preserve">  </w:t>
      </w:r>
      <w:r>
        <w:rPr>
          <w:rFonts w:ascii="SimSun" w:hAnsi="SimSun" w:eastAsia="SimSun" w:cs="SimSun"/>
          <w:sz w:val="18"/>
          <w:szCs w:val="18"/>
          <w:spacing w:val="-16"/>
          <w:position w:val="7"/>
        </w:rPr>
        <w:t>215</w:t>
      </w:r>
    </w:p>
    <w:p>
      <w:pPr>
        <w:spacing w:before="1" w:line="213" w:lineRule="auto"/>
        <w:rPr>
          <w:rFonts w:ascii="SimSun" w:hAnsi="SimSun" w:eastAsia="SimSun" w:cs="SimSun"/>
          <w:sz w:val="18"/>
          <w:szCs w:val="18"/>
        </w:rPr>
      </w:pPr>
      <w:r>
        <w:rPr>
          <w:rFonts w:ascii="SimSun" w:hAnsi="SimSun" w:eastAsia="SimSun" w:cs="SimSun"/>
          <w:sz w:val="18"/>
          <w:szCs w:val="18"/>
          <w:spacing w:val="-11"/>
        </w:rPr>
        <w:t>体表图形觉</w:t>
      </w:r>
      <w:r>
        <w:rPr>
          <w:rFonts w:ascii="SimSun" w:hAnsi="SimSun" w:eastAsia="SimSun" w:cs="SimSun"/>
          <w:sz w:val="18"/>
          <w:szCs w:val="18"/>
          <w:spacing w:val="67"/>
        </w:rPr>
        <w:t xml:space="preserve"> </w:t>
      </w:r>
      <w:r>
        <w:rPr>
          <w:rFonts w:ascii="SimSun" w:hAnsi="SimSun" w:eastAsia="SimSun" w:cs="SimSun"/>
          <w:sz w:val="18"/>
          <w:szCs w:val="18"/>
          <w:spacing w:val="-11"/>
        </w:rPr>
        <w:t>graphesthesia</w:t>
      </w:r>
      <w:r>
        <w:rPr>
          <w:rFonts w:ascii="SimSun" w:hAnsi="SimSun" w:eastAsia="SimSun" w:cs="SimSun"/>
          <w:sz w:val="18"/>
          <w:szCs w:val="18"/>
          <w:spacing w:val="18"/>
        </w:rPr>
        <w:t xml:space="preserve">  </w:t>
      </w:r>
      <w:r>
        <w:rPr>
          <w:rFonts w:ascii="SimSun" w:hAnsi="SimSun" w:eastAsia="SimSun" w:cs="SimSun"/>
          <w:sz w:val="18"/>
          <w:szCs w:val="18"/>
          <w:spacing w:val="-11"/>
        </w:rPr>
        <w:t>215</w:t>
      </w:r>
    </w:p>
    <w:p>
      <w:pPr>
        <w:spacing w:before="82" w:line="214" w:lineRule="auto"/>
        <w:rPr>
          <w:rFonts w:ascii="SimSun" w:hAnsi="SimSun" w:eastAsia="SimSun" w:cs="SimSun"/>
          <w:sz w:val="18"/>
          <w:szCs w:val="18"/>
        </w:rPr>
      </w:pPr>
      <w:r>
        <w:rPr>
          <w:rFonts w:ascii="SimSun" w:hAnsi="SimSun" w:eastAsia="SimSun" w:cs="SimSun"/>
          <w:sz w:val="18"/>
          <w:szCs w:val="18"/>
          <w:spacing w:val="-13"/>
        </w:rPr>
        <w:t>体格检查</w:t>
      </w:r>
      <w:r>
        <w:rPr>
          <w:rFonts w:ascii="SimSun" w:hAnsi="SimSun" w:eastAsia="SimSun" w:cs="SimSun"/>
          <w:sz w:val="18"/>
          <w:szCs w:val="18"/>
          <w:spacing w:val="76"/>
        </w:rPr>
        <w:t xml:space="preserve"> </w:t>
      </w:r>
      <w:r>
        <w:rPr>
          <w:rFonts w:ascii="SimSun" w:hAnsi="SimSun" w:eastAsia="SimSun" w:cs="SimSun"/>
          <w:sz w:val="18"/>
          <w:szCs w:val="18"/>
          <w:spacing w:val="-13"/>
        </w:rPr>
        <w:t>physical</w:t>
      </w:r>
      <w:r>
        <w:rPr>
          <w:rFonts w:ascii="SimSun" w:hAnsi="SimSun" w:eastAsia="SimSun" w:cs="SimSun"/>
          <w:sz w:val="18"/>
          <w:szCs w:val="18"/>
          <w:spacing w:val="-7"/>
        </w:rPr>
        <w:t xml:space="preserve"> </w:t>
      </w:r>
      <w:r>
        <w:rPr>
          <w:rFonts w:ascii="SimSun" w:hAnsi="SimSun" w:eastAsia="SimSun" w:cs="SimSun"/>
          <w:sz w:val="18"/>
          <w:szCs w:val="18"/>
          <w:spacing w:val="-13"/>
        </w:rPr>
        <w:t>examination</w:t>
      </w:r>
      <w:r>
        <w:rPr>
          <w:rFonts w:ascii="SimSun" w:hAnsi="SimSun" w:eastAsia="SimSun" w:cs="SimSun"/>
          <w:sz w:val="18"/>
          <w:szCs w:val="18"/>
          <w:spacing w:val="27"/>
        </w:rPr>
        <w:t xml:space="preserve">  </w:t>
      </w:r>
      <w:r>
        <w:rPr>
          <w:rFonts w:ascii="SimSun" w:hAnsi="SimSun" w:eastAsia="SimSun" w:cs="SimSun"/>
          <w:sz w:val="18"/>
          <w:szCs w:val="18"/>
          <w:spacing w:val="-13"/>
        </w:rPr>
        <w:t>1,82</w:t>
      </w:r>
    </w:p>
    <w:p>
      <w:pPr>
        <w:spacing w:before="81" w:line="297" w:lineRule="exact"/>
        <w:rPr>
          <w:rFonts w:ascii="SimSun" w:hAnsi="SimSun" w:eastAsia="SimSun" w:cs="SimSun"/>
          <w:sz w:val="18"/>
          <w:szCs w:val="18"/>
        </w:rPr>
      </w:pPr>
      <w:r>
        <w:rPr>
          <w:rFonts w:ascii="SimSun" w:hAnsi="SimSun" w:eastAsia="SimSun" w:cs="SimSun"/>
          <w:sz w:val="18"/>
          <w:szCs w:val="18"/>
          <w:spacing w:val="-14"/>
          <w:position w:val="9"/>
        </w:rPr>
        <w:t>体位</w:t>
      </w:r>
      <w:r>
        <w:rPr>
          <w:rFonts w:ascii="SimSun" w:hAnsi="SimSun" w:eastAsia="SimSun" w:cs="SimSun"/>
          <w:sz w:val="18"/>
          <w:szCs w:val="18"/>
          <w:spacing w:val="77"/>
          <w:position w:val="9"/>
        </w:rPr>
        <w:t xml:space="preserve"> </w:t>
      </w:r>
      <w:r>
        <w:rPr>
          <w:rFonts w:ascii="SimSun" w:hAnsi="SimSun" w:eastAsia="SimSun" w:cs="SimSun"/>
          <w:sz w:val="18"/>
          <w:szCs w:val="18"/>
          <w:spacing w:val="-14"/>
          <w:position w:val="9"/>
        </w:rPr>
        <w:t>position</w:t>
      </w:r>
      <w:r>
        <w:rPr>
          <w:rFonts w:ascii="SimSun" w:hAnsi="SimSun" w:eastAsia="SimSun" w:cs="SimSun"/>
          <w:sz w:val="18"/>
          <w:szCs w:val="18"/>
          <w:spacing w:val="38"/>
          <w:position w:val="9"/>
        </w:rPr>
        <w:t xml:space="preserve">  </w:t>
      </w:r>
      <w:r>
        <w:rPr>
          <w:rFonts w:ascii="SimSun" w:hAnsi="SimSun" w:eastAsia="SimSun" w:cs="SimSun"/>
          <w:sz w:val="18"/>
          <w:szCs w:val="18"/>
          <w:spacing w:val="-14"/>
          <w:position w:val="9"/>
        </w:rPr>
        <w:t>93</w:t>
      </w:r>
    </w:p>
    <w:p>
      <w:pPr>
        <w:spacing w:line="220" w:lineRule="auto"/>
        <w:rPr>
          <w:rFonts w:ascii="SimSun" w:hAnsi="SimSun" w:eastAsia="SimSun" w:cs="SimSun"/>
          <w:sz w:val="18"/>
          <w:szCs w:val="18"/>
        </w:rPr>
      </w:pPr>
      <w:r>
        <w:rPr>
          <w:rFonts w:ascii="SimSun" w:hAnsi="SimSun" w:eastAsia="SimSun" w:cs="SimSun"/>
          <w:sz w:val="18"/>
          <w:szCs w:val="18"/>
          <w:spacing w:val="-11"/>
        </w:rPr>
        <w:t>体型</w:t>
      </w:r>
      <w:r>
        <w:rPr>
          <w:rFonts w:ascii="SimSun" w:hAnsi="SimSun" w:eastAsia="SimSun" w:cs="SimSun"/>
          <w:sz w:val="18"/>
          <w:szCs w:val="18"/>
          <w:spacing w:val="77"/>
        </w:rPr>
        <w:t xml:space="preserve"> </w:t>
      </w:r>
      <w:r>
        <w:rPr>
          <w:rFonts w:ascii="SimSun" w:hAnsi="SimSun" w:eastAsia="SimSun" w:cs="SimSun"/>
          <w:sz w:val="18"/>
          <w:szCs w:val="18"/>
          <w:spacing w:val="-11"/>
        </w:rPr>
        <w:t>habitus</w:t>
      </w:r>
      <w:r>
        <w:rPr>
          <w:rFonts w:ascii="SimSun" w:hAnsi="SimSun" w:eastAsia="SimSun" w:cs="SimSun"/>
          <w:sz w:val="18"/>
          <w:szCs w:val="18"/>
          <w:spacing w:val="14"/>
        </w:rPr>
        <w:t xml:space="preserve">  </w:t>
      </w:r>
      <w:r>
        <w:rPr>
          <w:rFonts w:ascii="SimSun" w:hAnsi="SimSun" w:eastAsia="SimSun" w:cs="SimSun"/>
          <w:sz w:val="18"/>
          <w:szCs w:val="18"/>
          <w:spacing w:val="-11"/>
        </w:rPr>
        <w:t>91</w:t>
      </w:r>
    </w:p>
    <w:p>
      <w:pPr>
        <w:spacing w:before="68" w:line="214" w:lineRule="auto"/>
        <w:rPr>
          <w:rFonts w:ascii="SimSun" w:hAnsi="SimSun" w:eastAsia="SimSun" w:cs="SimSun"/>
          <w:sz w:val="18"/>
          <w:szCs w:val="18"/>
        </w:rPr>
      </w:pPr>
      <w:r>
        <w:rPr>
          <w:rFonts w:ascii="SimSun" w:hAnsi="SimSun" w:eastAsia="SimSun" w:cs="SimSun"/>
          <w:sz w:val="18"/>
          <w:szCs w:val="18"/>
          <w:spacing w:val="-11"/>
        </w:rPr>
        <w:t>体征</w:t>
      </w:r>
      <w:r>
        <w:rPr>
          <w:rFonts w:ascii="SimSun" w:hAnsi="SimSun" w:eastAsia="SimSun" w:cs="SimSun"/>
          <w:sz w:val="18"/>
          <w:szCs w:val="18"/>
          <w:spacing w:val="79"/>
        </w:rPr>
        <w:t xml:space="preserve"> </w:t>
      </w:r>
      <w:r>
        <w:rPr>
          <w:rFonts w:ascii="SimSun" w:hAnsi="SimSun" w:eastAsia="SimSun" w:cs="SimSun"/>
          <w:sz w:val="18"/>
          <w:szCs w:val="18"/>
          <w:spacing w:val="-11"/>
        </w:rPr>
        <w:t>sign</w:t>
      </w:r>
      <w:r>
        <w:rPr>
          <w:rFonts w:ascii="SimSun" w:hAnsi="SimSun" w:eastAsia="SimSun" w:cs="SimSun"/>
          <w:sz w:val="18"/>
          <w:szCs w:val="18"/>
          <w:spacing w:val="27"/>
        </w:rPr>
        <w:t xml:space="preserve">  </w:t>
      </w:r>
      <w:r>
        <w:rPr>
          <w:rFonts w:ascii="SimSun" w:hAnsi="SimSun" w:eastAsia="SimSun" w:cs="SimSun"/>
          <w:sz w:val="18"/>
          <w:szCs w:val="18"/>
          <w:spacing w:val="-11"/>
        </w:rPr>
        <w:t>1,8</w:t>
      </w:r>
    </w:p>
    <w:p>
      <w:pPr>
        <w:spacing w:before="82" w:line="214" w:lineRule="auto"/>
        <w:rPr>
          <w:rFonts w:ascii="SimSun" w:hAnsi="SimSun" w:eastAsia="SimSun" w:cs="SimSun"/>
          <w:sz w:val="18"/>
          <w:szCs w:val="18"/>
        </w:rPr>
      </w:pPr>
      <w:r>
        <w:rPr>
          <w:rFonts w:ascii="SimSun" w:hAnsi="SimSun" w:eastAsia="SimSun" w:cs="SimSun"/>
          <w:sz w:val="18"/>
          <w:szCs w:val="18"/>
          <w:spacing w:val="-7"/>
        </w:rPr>
        <w:t>天门冬氨酸氨基转移酶</w:t>
      </w:r>
      <w:r>
        <w:rPr>
          <w:rFonts w:ascii="SimSun" w:hAnsi="SimSun" w:eastAsia="SimSun" w:cs="SimSun"/>
          <w:sz w:val="18"/>
          <w:szCs w:val="18"/>
          <w:spacing w:val="3"/>
        </w:rPr>
        <w:t xml:space="preserve">  </w:t>
      </w:r>
      <w:r>
        <w:rPr>
          <w:rFonts w:ascii="SimSun" w:hAnsi="SimSun" w:eastAsia="SimSun" w:cs="SimSun"/>
          <w:sz w:val="18"/>
          <w:szCs w:val="18"/>
          <w:spacing w:val="-7"/>
        </w:rPr>
        <w:t>aspartate</w:t>
      </w:r>
      <w:r>
        <w:rPr>
          <w:rFonts w:ascii="SimSun" w:hAnsi="SimSun" w:eastAsia="SimSun" w:cs="SimSun"/>
          <w:sz w:val="18"/>
          <w:szCs w:val="18"/>
          <w:spacing w:val="-6"/>
        </w:rPr>
        <w:t xml:space="preserve"> </w:t>
      </w:r>
      <w:r>
        <w:rPr>
          <w:rFonts w:ascii="SimSun" w:hAnsi="SimSun" w:eastAsia="SimSun" w:cs="SimSun"/>
          <w:sz w:val="18"/>
          <w:szCs w:val="18"/>
          <w:spacing w:val="-7"/>
        </w:rPr>
        <w:t>aminotransferase,AST</w:t>
      </w:r>
    </w:p>
    <w:p>
      <w:pPr>
        <w:ind w:left="229"/>
        <w:spacing w:before="133" w:line="183" w:lineRule="auto"/>
        <w:rPr>
          <w:rFonts w:ascii="SimSun" w:hAnsi="SimSun" w:eastAsia="SimSun" w:cs="SimSun"/>
          <w:sz w:val="18"/>
          <w:szCs w:val="18"/>
        </w:rPr>
      </w:pPr>
      <w:r>
        <w:rPr>
          <w:rFonts w:ascii="SimSun" w:hAnsi="SimSun" w:eastAsia="SimSun" w:cs="SimSun"/>
          <w:sz w:val="18"/>
          <w:szCs w:val="18"/>
          <w:spacing w:val="-3"/>
        </w:rPr>
        <w:t>362</w:t>
      </w:r>
    </w:p>
    <w:p>
      <w:pPr>
        <w:spacing w:before="201" w:line="306" w:lineRule="exact"/>
        <w:rPr>
          <w:rFonts w:ascii="SimSun" w:hAnsi="SimSun" w:eastAsia="SimSun" w:cs="SimSun"/>
          <w:sz w:val="18"/>
          <w:szCs w:val="18"/>
        </w:rPr>
      </w:pPr>
      <w:r>
        <w:rPr>
          <w:rFonts w:ascii="SimSun" w:hAnsi="SimSun" w:eastAsia="SimSun" w:cs="SimSun"/>
          <w:sz w:val="18"/>
          <w:szCs w:val="18"/>
          <w:spacing w:val="-15"/>
          <w:position w:val="9"/>
        </w:rPr>
        <w:t>听力</w:t>
      </w:r>
      <w:r>
        <w:rPr>
          <w:rFonts w:ascii="SimSun" w:hAnsi="SimSun" w:eastAsia="SimSun" w:cs="SimSun"/>
          <w:sz w:val="18"/>
          <w:szCs w:val="18"/>
          <w:spacing w:val="57"/>
          <w:position w:val="9"/>
        </w:rPr>
        <w:t xml:space="preserve"> </w:t>
      </w:r>
      <w:r>
        <w:rPr>
          <w:rFonts w:ascii="SimSun" w:hAnsi="SimSun" w:eastAsia="SimSun" w:cs="SimSun"/>
          <w:sz w:val="18"/>
          <w:szCs w:val="18"/>
          <w:spacing w:val="-15"/>
          <w:position w:val="9"/>
        </w:rPr>
        <w:t>auditory</w:t>
      </w:r>
      <w:r>
        <w:rPr>
          <w:rFonts w:ascii="SimSun" w:hAnsi="SimSun" w:eastAsia="SimSun" w:cs="SimSun"/>
          <w:sz w:val="18"/>
          <w:szCs w:val="18"/>
          <w:spacing w:val="-12"/>
          <w:position w:val="9"/>
        </w:rPr>
        <w:t xml:space="preserve"> </w:t>
      </w:r>
      <w:r>
        <w:rPr>
          <w:rFonts w:ascii="SimSun" w:hAnsi="SimSun" w:eastAsia="SimSun" w:cs="SimSun"/>
          <w:sz w:val="18"/>
          <w:szCs w:val="18"/>
          <w:spacing w:val="-15"/>
          <w:position w:val="9"/>
        </w:rPr>
        <w:t>acuity</w:t>
      </w:r>
      <w:r>
        <w:rPr>
          <w:rFonts w:ascii="SimSun" w:hAnsi="SimSun" w:eastAsia="SimSun" w:cs="SimSun"/>
          <w:sz w:val="18"/>
          <w:szCs w:val="18"/>
          <w:spacing w:val="22"/>
          <w:position w:val="9"/>
        </w:rPr>
        <w:t xml:space="preserve">  </w:t>
      </w:r>
      <w:r>
        <w:rPr>
          <w:rFonts w:ascii="SimSun" w:hAnsi="SimSun" w:eastAsia="SimSun" w:cs="SimSun"/>
          <w:sz w:val="18"/>
          <w:szCs w:val="18"/>
          <w:spacing w:val="-15"/>
          <w:position w:val="9"/>
        </w:rPr>
        <w:t>109</w:t>
      </w:r>
    </w:p>
    <w:p>
      <w:pPr>
        <w:spacing w:before="1" w:line="221" w:lineRule="auto"/>
        <w:rPr>
          <w:rFonts w:ascii="SimSun" w:hAnsi="SimSun" w:eastAsia="SimSun" w:cs="SimSun"/>
          <w:sz w:val="18"/>
          <w:szCs w:val="18"/>
        </w:rPr>
      </w:pPr>
      <w:r>
        <w:rPr>
          <w:rFonts w:ascii="SimSun" w:hAnsi="SimSun" w:eastAsia="SimSun" w:cs="SimSun"/>
          <w:sz w:val="18"/>
          <w:szCs w:val="18"/>
          <w:spacing w:val="-14"/>
        </w:rPr>
        <w:t>听诊</w:t>
      </w:r>
      <w:r>
        <w:rPr>
          <w:rFonts w:ascii="SimSun" w:hAnsi="SimSun" w:eastAsia="SimSun" w:cs="SimSun"/>
          <w:sz w:val="18"/>
          <w:szCs w:val="18"/>
          <w:spacing w:val="63"/>
        </w:rPr>
        <w:t xml:space="preserve"> </w:t>
      </w:r>
      <w:r>
        <w:rPr>
          <w:rFonts w:ascii="SimSun" w:hAnsi="SimSun" w:eastAsia="SimSun" w:cs="SimSun"/>
          <w:sz w:val="18"/>
          <w:szCs w:val="18"/>
          <w:spacing w:val="-14"/>
        </w:rPr>
        <w:t>auscultation</w:t>
      </w:r>
      <w:r>
        <w:rPr>
          <w:rFonts w:ascii="SimSun" w:hAnsi="SimSun" w:eastAsia="SimSun" w:cs="SimSun"/>
          <w:sz w:val="18"/>
          <w:szCs w:val="18"/>
          <w:spacing w:val="18"/>
        </w:rPr>
        <w:t xml:space="preserve">  </w:t>
      </w:r>
      <w:r>
        <w:rPr>
          <w:rFonts w:ascii="SimSun" w:hAnsi="SimSun" w:eastAsia="SimSun" w:cs="SimSun"/>
          <w:sz w:val="18"/>
          <w:szCs w:val="18"/>
          <w:spacing w:val="-14"/>
        </w:rPr>
        <w:t>87</w:t>
      </w:r>
    </w:p>
    <w:p>
      <w:pPr>
        <w:spacing w:before="77" w:line="300" w:lineRule="exact"/>
        <w:rPr>
          <w:rFonts w:ascii="SimSun" w:hAnsi="SimSun" w:eastAsia="SimSun" w:cs="SimSun"/>
          <w:sz w:val="18"/>
          <w:szCs w:val="18"/>
        </w:rPr>
      </w:pPr>
      <w:r>
        <w:rPr>
          <w:rFonts w:ascii="SimSun" w:hAnsi="SimSun" w:eastAsia="SimSun" w:cs="SimSun"/>
          <w:sz w:val="18"/>
          <w:szCs w:val="18"/>
          <w:spacing w:val="-12"/>
          <w:position w:val="9"/>
        </w:rPr>
        <w:t>听诊器</w:t>
      </w:r>
      <w:r>
        <w:rPr>
          <w:rFonts w:ascii="SimSun" w:hAnsi="SimSun" w:eastAsia="SimSun" w:cs="SimSun"/>
          <w:sz w:val="18"/>
          <w:szCs w:val="18"/>
          <w:spacing w:val="65"/>
          <w:w w:val="101"/>
          <w:position w:val="9"/>
        </w:rPr>
        <w:t xml:space="preserve"> </w:t>
      </w:r>
      <w:r>
        <w:rPr>
          <w:rFonts w:ascii="SimSun" w:hAnsi="SimSun" w:eastAsia="SimSun" w:cs="SimSun"/>
          <w:sz w:val="18"/>
          <w:szCs w:val="18"/>
          <w:spacing w:val="-12"/>
          <w:position w:val="9"/>
        </w:rPr>
        <w:t>stethoscope</w:t>
      </w:r>
      <w:r>
        <w:rPr>
          <w:rFonts w:ascii="SimSun" w:hAnsi="SimSun" w:eastAsia="SimSun" w:cs="SimSun"/>
          <w:sz w:val="18"/>
          <w:szCs w:val="18"/>
          <w:spacing w:val="20"/>
          <w:position w:val="9"/>
        </w:rPr>
        <w:t xml:space="preserve">  </w:t>
      </w:r>
      <w:r>
        <w:rPr>
          <w:rFonts w:ascii="SimSun" w:hAnsi="SimSun" w:eastAsia="SimSun" w:cs="SimSun"/>
          <w:sz w:val="18"/>
          <w:szCs w:val="18"/>
          <w:spacing w:val="-12"/>
          <w:position w:val="9"/>
        </w:rPr>
        <w:t>87</w:t>
      </w:r>
    </w:p>
    <w:p>
      <w:pPr>
        <w:spacing w:line="215" w:lineRule="auto"/>
        <w:rPr>
          <w:rFonts w:ascii="SimSun" w:hAnsi="SimSun" w:eastAsia="SimSun" w:cs="SimSun"/>
          <w:sz w:val="18"/>
          <w:szCs w:val="18"/>
        </w:rPr>
      </w:pPr>
      <w:r>
        <w:rPr>
          <w:rFonts w:ascii="SimSun" w:hAnsi="SimSun" w:eastAsia="SimSun" w:cs="SimSun"/>
          <w:sz w:val="18"/>
          <w:szCs w:val="18"/>
          <w:spacing w:val="-7"/>
        </w:rPr>
        <w:t>同工酶</w:t>
      </w:r>
      <w:r>
        <w:rPr>
          <w:rFonts w:ascii="SimSun" w:hAnsi="SimSun" w:eastAsia="SimSun" w:cs="SimSun"/>
          <w:sz w:val="18"/>
          <w:szCs w:val="18"/>
          <w:spacing w:val="55"/>
          <w:w w:val="101"/>
        </w:rPr>
        <w:t xml:space="preserve"> </w:t>
      </w:r>
      <w:r>
        <w:rPr>
          <w:rFonts w:ascii="SimSun" w:hAnsi="SimSun" w:eastAsia="SimSun" w:cs="SimSun"/>
          <w:sz w:val="18"/>
          <w:szCs w:val="18"/>
          <w:spacing w:val="-7"/>
        </w:rPr>
        <w:t>isoenzymes</w:t>
      </w:r>
      <w:r>
        <w:rPr>
          <w:rFonts w:ascii="SimSun" w:hAnsi="SimSun" w:eastAsia="SimSun" w:cs="SimSun"/>
          <w:sz w:val="18"/>
          <w:szCs w:val="18"/>
          <w:spacing w:val="29"/>
        </w:rPr>
        <w:t xml:space="preserve">  </w:t>
      </w:r>
      <w:r>
        <w:rPr>
          <w:rFonts w:ascii="SimSun" w:hAnsi="SimSun" w:eastAsia="SimSun" w:cs="SimSun"/>
          <w:sz w:val="18"/>
          <w:szCs w:val="18"/>
          <w:spacing w:val="-7"/>
        </w:rPr>
        <w:t>362</w:t>
      </w:r>
    </w:p>
    <w:p>
      <w:pPr>
        <w:spacing w:before="90" w:line="214" w:lineRule="auto"/>
        <w:rPr>
          <w:rFonts w:ascii="SimSun" w:hAnsi="SimSun" w:eastAsia="SimSun" w:cs="SimSun"/>
          <w:sz w:val="18"/>
          <w:szCs w:val="18"/>
        </w:rPr>
      </w:pPr>
      <w:r>
        <w:rPr>
          <w:rFonts w:ascii="SimSun" w:hAnsi="SimSun" w:eastAsia="SimSun" w:cs="SimSun"/>
          <w:sz w:val="18"/>
          <w:szCs w:val="18"/>
          <w:spacing w:val="-8"/>
        </w:rPr>
        <w:t>铜蓝蛋白</w:t>
      </w:r>
      <w:r>
        <w:rPr>
          <w:rFonts w:ascii="SimSun" w:hAnsi="SimSun" w:eastAsia="SimSun" w:cs="SimSun"/>
          <w:sz w:val="18"/>
          <w:szCs w:val="18"/>
          <w:spacing w:val="73"/>
        </w:rPr>
        <w:t xml:space="preserve"> </w:t>
      </w:r>
      <w:r>
        <w:rPr>
          <w:rFonts w:ascii="SimSun" w:hAnsi="SimSun" w:eastAsia="SimSun" w:cs="SimSun"/>
          <w:sz w:val="18"/>
          <w:szCs w:val="18"/>
          <w:spacing w:val="-8"/>
        </w:rPr>
        <w:t>ceruloplasmin,Cp</w:t>
      </w:r>
      <w:r>
        <w:rPr>
          <w:rFonts w:ascii="SimSun" w:hAnsi="SimSun" w:eastAsia="SimSun" w:cs="SimSun"/>
          <w:sz w:val="18"/>
          <w:szCs w:val="18"/>
          <w:spacing w:val="16"/>
        </w:rPr>
        <w:t xml:space="preserve">  </w:t>
      </w:r>
      <w:r>
        <w:rPr>
          <w:rFonts w:ascii="SimSun" w:hAnsi="SimSun" w:eastAsia="SimSun" w:cs="SimSun"/>
          <w:sz w:val="18"/>
          <w:szCs w:val="18"/>
          <w:spacing w:val="-8"/>
        </w:rPr>
        <w:t>353</w:t>
      </w:r>
    </w:p>
    <w:p>
      <w:pPr>
        <w:spacing w:before="97" w:line="221" w:lineRule="auto"/>
        <w:rPr>
          <w:rFonts w:ascii="SimSun" w:hAnsi="SimSun" w:eastAsia="SimSun" w:cs="SimSun"/>
          <w:sz w:val="18"/>
          <w:szCs w:val="18"/>
        </w:rPr>
      </w:pPr>
      <w:r>
        <w:rPr>
          <w:rFonts w:ascii="SimSun" w:hAnsi="SimSun" w:eastAsia="SimSun" w:cs="SimSun"/>
          <w:sz w:val="18"/>
          <w:szCs w:val="18"/>
          <w:spacing w:val="-12"/>
        </w:rPr>
        <w:t>酮尿</w:t>
      </w:r>
      <w:r>
        <w:rPr>
          <w:rFonts w:ascii="SimSun" w:hAnsi="SimSun" w:eastAsia="SimSun" w:cs="SimSun"/>
          <w:sz w:val="18"/>
          <w:szCs w:val="18"/>
          <w:spacing w:val="82"/>
        </w:rPr>
        <w:t xml:space="preserve"> </w:t>
      </w:r>
      <w:r>
        <w:rPr>
          <w:rFonts w:ascii="SimSun" w:hAnsi="SimSun" w:eastAsia="SimSun" w:cs="SimSun"/>
          <w:sz w:val="18"/>
          <w:szCs w:val="18"/>
          <w:spacing w:val="-12"/>
        </w:rPr>
        <w:t>ketonuria</w:t>
      </w:r>
      <w:r>
        <w:rPr>
          <w:rFonts w:ascii="SimSun" w:hAnsi="SimSun" w:eastAsia="SimSun" w:cs="SimSun"/>
          <w:sz w:val="18"/>
          <w:szCs w:val="18"/>
          <w:spacing w:val="18"/>
        </w:rPr>
        <w:t xml:space="preserve">  </w:t>
      </w:r>
      <w:r>
        <w:rPr>
          <w:rFonts w:ascii="SimSun" w:hAnsi="SimSun" w:eastAsia="SimSun" w:cs="SimSun"/>
          <w:sz w:val="18"/>
          <w:szCs w:val="18"/>
          <w:spacing w:val="-12"/>
        </w:rPr>
        <w:t>306</w:t>
      </w:r>
    </w:p>
    <w:p>
      <w:pPr>
        <w:spacing w:before="85" w:line="300" w:lineRule="exact"/>
        <w:rPr>
          <w:rFonts w:ascii="SimSun" w:hAnsi="SimSun" w:eastAsia="SimSun" w:cs="SimSun"/>
          <w:sz w:val="18"/>
          <w:szCs w:val="18"/>
        </w:rPr>
      </w:pPr>
      <w:r>
        <w:rPr>
          <w:rFonts w:ascii="SimSun" w:hAnsi="SimSun" w:eastAsia="SimSun" w:cs="SimSun"/>
          <w:sz w:val="18"/>
          <w:szCs w:val="18"/>
          <w:spacing w:val="-12"/>
          <w:position w:val="9"/>
        </w:rPr>
        <w:t>酮体</w:t>
      </w:r>
      <w:r>
        <w:rPr>
          <w:rFonts w:ascii="SimSun" w:hAnsi="SimSun" w:eastAsia="SimSun" w:cs="SimSun"/>
          <w:sz w:val="18"/>
          <w:szCs w:val="18"/>
          <w:spacing w:val="87"/>
          <w:position w:val="9"/>
        </w:rPr>
        <w:t xml:space="preserve"> </w:t>
      </w:r>
      <w:r>
        <w:rPr>
          <w:rFonts w:ascii="SimSun" w:hAnsi="SimSun" w:eastAsia="SimSun" w:cs="SimSun"/>
          <w:sz w:val="18"/>
          <w:szCs w:val="18"/>
          <w:spacing w:val="-12"/>
          <w:position w:val="9"/>
        </w:rPr>
        <w:t>ketone</w:t>
      </w:r>
      <w:r>
        <w:rPr>
          <w:rFonts w:ascii="SimSun" w:hAnsi="SimSun" w:eastAsia="SimSun" w:cs="SimSun"/>
          <w:sz w:val="18"/>
          <w:szCs w:val="18"/>
          <w:spacing w:val="-10"/>
          <w:position w:val="9"/>
        </w:rPr>
        <w:t xml:space="preserve"> </w:t>
      </w:r>
      <w:r>
        <w:rPr>
          <w:rFonts w:ascii="SimSun" w:hAnsi="SimSun" w:eastAsia="SimSun" w:cs="SimSun"/>
          <w:sz w:val="18"/>
          <w:szCs w:val="18"/>
          <w:spacing w:val="-12"/>
          <w:position w:val="9"/>
        </w:rPr>
        <w:t>bodies</w:t>
      </w:r>
      <w:r>
        <w:rPr>
          <w:rFonts w:ascii="SimSun" w:hAnsi="SimSun" w:eastAsia="SimSun" w:cs="SimSun"/>
          <w:sz w:val="18"/>
          <w:szCs w:val="18"/>
          <w:spacing w:val="14"/>
          <w:position w:val="9"/>
        </w:rPr>
        <w:t xml:space="preserve">  </w:t>
      </w:r>
      <w:r>
        <w:rPr>
          <w:rFonts w:ascii="SimSun" w:hAnsi="SimSun" w:eastAsia="SimSun" w:cs="SimSun"/>
          <w:sz w:val="18"/>
          <w:szCs w:val="18"/>
          <w:spacing w:val="-12"/>
          <w:position w:val="9"/>
        </w:rPr>
        <w:t>305</w:t>
      </w:r>
    </w:p>
    <w:p>
      <w:pPr>
        <w:spacing w:before="1" w:line="220" w:lineRule="auto"/>
        <w:rPr>
          <w:rFonts w:ascii="SimSun" w:hAnsi="SimSun" w:eastAsia="SimSun" w:cs="SimSun"/>
          <w:sz w:val="18"/>
          <w:szCs w:val="18"/>
        </w:rPr>
      </w:pPr>
      <w:r>
        <w:rPr>
          <w:rFonts w:ascii="SimSun" w:hAnsi="SimSun" w:eastAsia="SimSun" w:cs="SimSun"/>
          <w:sz w:val="18"/>
          <w:szCs w:val="18"/>
          <w:spacing w:val="-4"/>
        </w:rPr>
        <w:t>酮血症</w:t>
      </w:r>
      <w:r>
        <w:rPr>
          <w:rFonts w:ascii="SimSun" w:hAnsi="SimSun" w:eastAsia="SimSun" w:cs="SimSun"/>
          <w:sz w:val="18"/>
          <w:szCs w:val="18"/>
          <w:spacing w:val="55"/>
        </w:rPr>
        <w:t xml:space="preserve"> </w:t>
      </w:r>
      <w:r>
        <w:rPr>
          <w:rFonts w:ascii="SimSun" w:hAnsi="SimSun" w:eastAsia="SimSun" w:cs="SimSun"/>
          <w:sz w:val="18"/>
          <w:szCs w:val="18"/>
          <w:spacing w:val="-4"/>
        </w:rPr>
        <w:t>ketonemia</w:t>
      </w:r>
      <w:r>
        <w:rPr>
          <w:rFonts w:ascii="SimSun" w:hAnsi="SimSun" w:eastAsia="SimSun" w:cs="SimSun"/>
          <w:sz w:val="18"/>
          <w:szCs w:val="18"/>
          <w:spacing w:val="13"/>
        </w:rPr>
        <w:t xml:space="preserve">  </w:t>
      </w:r>
      <w:r>
        <w:rPr>
          <w:rFonts w:ascii="SimSun" w:hAnsi="SimSun" w:eastAsia="SimSun" w:cs="SimSun"/>
          <w:sz w:val="18"/>
          <w:szCs w:val="18"/>
          <w:spacing w:val="-4"/>
        </w:rPr>
        <w:t>305</w:t>
      </w:r>
    </w:p>
    <w:p>
      <w:pPr>
        <w:spacing w:before="79" w:line="214" w:lineRule="auto"/>
        <w:rPr>
          <w:rFonts w:ascii="SimSun" w:hAnsi="SimSun" w:eastAsia="SimSun" w:cs="SimSun"/>
          <w:sz w:val="18"/>
          <w:szCs w:val="18"/>
        </w:rPr>
      </w:pPr>
      <w:r>
        <w:rPr>
          <w:rFonts w:ascii="SimSun" w:hAnsi="SimSun" w:eastAsia="SimSun" w:cs="SimSun"/>
          <w:sz w:val="18"/>
          <w:szCs w:val="18"/>
          <w:spacing w:val="-8"/>
        </w:rPr>
        <w:t>瞳孔</w:t>
      </w:r>
      <w:r>
        <w:rPr>
          <w:rFonts w:ascii="SimSun" w:hAnsi="SimSun" w:eastAsia="SimSun" w:cs="SimSun"/>
          <w:sz w:val="18"/>
          <w:szCs w:val="18"/>
          <w:spacing w:val="70"/>
        </w:rPr>
        <w:t xml:space="preserve"> </w:t>
      </w:r>
      <w:r>
        <w:rPr>
          <w:rFonts w:ascii="SimSun" w:hAnsi="SimSun" w:eastAsia="SimSun" w:cs="SimSun"/>
          <w:sz w:val="18"/>
          <w:szCs w:val="18"/>
          <w:spacing w:val="-8"/>
        </w:rPr>
        <w:t>pupil</w:t>
      </w:r>
      <w:r>
        <w:rPr>
          <w:rFonts w:ascii="SimSun" w:hAnsi="SimSun" w:eastAsia="SimSun" w:cs="SimSun"/>
          <w:sz w:val="18"/>
          <w:szCs w:val="18"/>
          <w:spacing w:val="17"/>
        </w:rPr>
        <w:t xml:space="preserve">  </w:t>
      </w:r>
      <w:r>
        <w:rPr>
          <w:rFonts w:ascii="SimSun" w:hAnsi="SimSun" w:eastAsia="SimSun" w:cs="SimSun"/>
          <w:sz w:val="18"/>
          <w:szCs w:val="18"/>
          <w:spacing w:val="-8"/>
        </w:rPr>
        <w:t>107</w:t>
      </w:r>
    </w:p>
    <w:p>
      <w:pPr>
        <w:spacing w:before="91" w:line="214" w:lineRule="auto"/>
        <w:rPr>
          <w:rFonts w:ascii="SimSun" w:hAnsi="SimSun" w:eastAsia="SimSun" w:cs="SimSun"/>
          <w:sz w:val="18"/>
          <w:szCs w:val="18"/>
        </w:rPr>
      </w:pPr>
      <w:r>
        <w:rPr>
          <w:rFonts w:ascii="SimSun" w:hAnsi="SimSun" w:eastAsia="SimSun" w:cs="SimSun"/>
          <w:sz w:val="18"/>
          <w:szCs w:val="18"/>
          <w:spacing w:val="-15"/>
        </w:rPr>
        <w:t>痛觉</w:t>
      </w:r>
      <w:r>
        <w:rPr>
          <w:rFonts w:ascii="SimSun" w:hAnsi="SimSun" w:eastAsia="SimSun" w:cs="SimSun"/>
          <w:sz w:val="18"/>
          <w:szCs w:val="18"/>
          <w:spacing w:val="92"/>
        </w:rPr>
        <w:t xml:space="preserve"> </w:t>
      </w:r>
      <w:r>
        <w:rPr>
          <w:rFonts w:ascii="SimSun" w:hAnsi="SimSun" w:eastAsia="SimSun" w:cs="SimSun"/>
          <w:sz w:val="18"/>
          <w:szCs w:val="18"/>
          <w:spacing w:val="-15"/>
        </w:rPr>
        <w:t>pain</w:t>
      </w:r>
      <w:r>
        <w:rPr>
          <w:rFonts w:ascii="SimSun" w:hAnsi="SimSun" w:eastAsia="SimSun" w:cs="SimSun"/>
          <w:sz w:val="18"/>
          <w:szCs w:val="18"/>
          <w:spacing w:val="-5"/>
        </w:rPr>
        <w:t xml:space="preserve"> </w:t>
      </w:r>
      <w:r>
        <w:rPr>
          <w:rFonts w:ascii="SimSun" w:hAnsi="SimSun" w:eastAsia="SimSun" w:cs="SimSun"/>
          <w:sz w:val="18"/>
          <w:szCs w:val="18"/>
          <w:spacing w:val="-15"/>
        </w:rPr>
        <w:t>sensation</w:t>
      </w:r>
      <w:r>
        <w:rPr>
          <w:rFonts w:ascii="SimSun" w:hAnsi="SimSun" w:eastAsia="SimSun" w:cs="SimSun"/>
          <w:sz w:val="18"/>
          <w:szCs w:val="18"/>
          <w:spacing w:val="7"/>
        </w:rPr>
        <w:t xml:space="preserve">  </w:t>
      </w:r>
      <w:r>
        <w:rPr>
          <w:rFonts w:ascii="SimSun" w:hAnsi="SimSun" w:eastAsia="SimSun" w:cs="SimSun"/>
          <w:sz w:val="18"/>
          <w:szCs w:val="18"/>
          <w:spacing w:val="-15"/>
        </w:rPr>
        <w:t>214</w:t>
      </w:r>
    </w:p>
    <w:p>
      <w:pPr>
        <w:spacing w:before="96" w:line="300" w:lineRule="exact"/>
        <w:rPr>
          <w:rFonts w:ascii="SimSun" w:hAnsi="SimSun" w:eastAsia="SimSun" w:cs="SimSun"/>
          <w:sz w:val="18"/>
          <w:szCs w:val="18"/>
        </w:rPr>
      </w:pPr>
      <w:r>
        <w:rPr>
          <w:rFonts w:ascii="SimSun" w:hAnsi="SimSun" w:eastAsia="SimSun" w:cs="SimSun"/>
          <w:sz w:val="18"/>
          <w:szCs w:val="18"/>
          <w:spacing w:val="-11"/>
          <w:position w:val="9"/>
        </w:rPr>
        <w:t>头发</w:t>
      </w:r>
      <w:r>
        <w:rPr>
          <w:rFonts w:ascii="SimSun" w:hAnsi="SimSun" w:eastAsia="SimSun" w:cs="SimSun"/>
          <w:sz w:val="18"/>
          <w:szCs w:val="18"/>
          <w:spacing w:val="80"/>
          <w:position w:val="9"/>
        </w:rPr>
        <w:t xml:space="preserve"> </w:t>
      </w:r>
      <w:r>
        <w:rPr>
          <w:rFonts w:ascii="SimSun" w:hAnsi="SimSun" w:eastAsia="SimSun" w:cs="SimSun"/>
          <w:sz w:val="18"/>
          <w:szCs w:val="18"/>
          <w:spacing w:val="-11"/>
          <w:position w:val="9"/>
        </w:rPr>
        <w:t>hair</w:t>
      </w:r>
      <w:r>
        <w:rPr>
          <w:rFonts w:ascii="SimSun" w:hAnsi="SimSun" w:eastAsia="SimSun" w:cs="SimSun"/>
          <w:sz w:val="18"/>
          <w:szCs w:val="18"/>
          <w:spacing w:val="27"/>
          <w:position w:val="9"/>
        </w:rPr>
        <w:t xml:space="preserve">  </w:t>
      </w:r>
      <w:r>
        <w:rPr>
          <w:rFonts w:ascii="SimSun" w:hAnsi="SimSun" w:eastAsia="SimSun" w:cs="SimSun"/>
          <w:sz w:val="18"/>
          <w:szCs w:val="18"/>
          <w:spacing w:val="-11"/>
          <w:position w:val="9"/>
        </w:rPr>
        <w:t>102</w:t>
      </w:r>
    </w:p>
    <w:p>
      <w:pPr>
        <w:spacing w:line="184" w:lineRule="auto"/>
        <w:rPr>
          <w:rFonts w:ascii="SimSun" w:hAnsi="SimSun" w:eastAsia="SimSun" w:cs="SimSun"/>
          <w:sz w:val="18"/>
          <w:szCs w:val="18"/>
        </w:rPr>
      </w:pPr>
      <w:r>
        <w:rPr>
          <w:rFonts w:ascii="SimSun" w:hAnsi="SimSun" w:eastAsia="SimSun" w:cs="SimSun"/>
          <w:sz w:val="18"/>
          <w:szCs w:val="18"/>
          <w:spacing w:val="-9"/>
        </w:rPr>
        <w:t>头颅</w:t>
      </w:r>
      <w:r>
        <w:rPr>
          <w:rFonts w:ascii="SimSun" w:hAnsi="SimSun" w:eastAsia="SimSun" w:cs="SimSun"/>
          <w:sz w:val="18"/>
          <w:szCs w:val="18"/>
          <w:spacing w:val="81"/>
        </w:rPr>
        <w:t xml:space="preserve"> </w:t>
      </w:r>
      <w:r>
        <w:rPr>
          <w:rFonts w:ascii="SimSun" w:hAnsi="SimSun" w:eastAsia="SimSun" w:cs="SimSun"/>
          <w:sz w:val="18"/>
          <w:szCs w:val="18"/>
          <w:spacing w:val="-9"/>
        </w:rPr>
        <w:t>skull</w:t>
      </w:r>
      <w:r>
        <w:rPr>
          <w:rFonts w:ascii="SimSun" w:hAnsi="SimSun" w:eastAsia="SimSun" w:cs="SimSun"/>
          <w:sz w:val="18"/>
          <w:szCs w:val="18"/>
          <w:spacing w:val="7"/>
        </w:rPr>
        <w:t xml:space="preserve">  </w:t>
      </w:r>
      <w:r>
        <w:rPr>
          <w:rFonts w:ascii="SimSun" w:hAnsi="SimSun" w:eastAsia="SimSun" w:cs="SimSun"/>
          <w:sz w:val="18"/>
          <w:szCs w:val="18"/>
          <w:spacing w:val="-9"/>
        </w:rPr>
        <w:t>102</w:t>
      </w:r>
    </w:p>
    <w:p>
      <w:pPr>
        <w:sectPr>
          <w:type w:val="continuous"/>
          <w:pgSz w:w="11230" w:h="15840"/>
          <w:pgMar w:top="400" w:right="1137" w:bottom="400" w:left="662" w:header="0" w:footer="0" w:gutter="0"/>
          <w:cols w:equalWidth="0" w:num="2">
            <w:col w:w="4918" w:space="100"/>
            <w:col w:w="4413" w:space="0"/>
          </w:cols>
        </w:sectPr>
        <w:rPr/>
      </w:pPr>
    </w:p>
    <w:p>
      <w:pPr>
        <w:spacing w:line="283" w:lineRule="auto"/>
        <w:rPr>
          <w:rFonts w:ascii="Arial"/>
          <w:sz w:val="21"/>
        </w:rPr>
      </w:pPr>
      <w:r/>
    </w:p>
    <w:p>
      <w:pPr>
        <w:spacing w:before="58" w:line="222" w:lineRule="auto"/>
        <w:jc w:val="right"/>
        <w:rPr>
          <w:rFonts w:ascii="SimSun" w:hAnsi="SimSun" w:eastAsia="SimSun" w:cs="SimSun"/>
          <w:sz w:val="18"/>
          <w:szCs w:val="18"/>
        </w:rPr>
      </w:pPr>
      <w:r>
        <w:rPr>
          <w:rFonts w:ascii="SimHei" w:hAnsi="SimHei" w:eastAsia="SimHei" w:cs="SimHei"/>
          <w:sz w:val="18"/>
          <w:szCs w:val="18"/>
          <w:b/>
          <w:bCs/>
          <w:color w:val="2C5071"/>
          <w:spacing w:val="-3"/>
        </w:rPr>
        <w:t>中英文名词对照索引</w:t>
      </w:r>
      <w:r>
        <w:rPr>
          <w:rFonts w:ascii="SimHei" w:hAnsi="SimHei" w:eastAsia="SimHei" w:cs="SimHei"/>
          <w:sz w:val="18"/>
          <w:szCs w:val="18"/>
          <w:color w:val="2C5071"/>
          <w:spacing w:val="1"/>
        </w:rPr>
        <w:t xml:space="preserve">       </w:t>
      </w:r>
      <w:r>
        <w:rPr>
          <w:rFonts w:ascii="SimSun" w:hAnsi="SimSun" w:eastAsia="SimSun" w:cs="SimSun"/>
          <w:sz w:val="18"/>
          <w:szCs w:val="18"/>
          <w:b/>
          <w:bCs/>
          <w:color w:val="144672"/>
          <w:spacing w:val="-3"/>
        </w:rPr>
        <w:t>659</w:t>
      </w:r>
    </w:p>
    <w:p>
      <w:pPr>
        <w:rPr/>
      </w:pPr>
      <w:r/>
    </w:p>
    <w:p>
      <w:pPr>
        <w:spacing w:line="64" w:lineRule="exact"/>
        <w:rPr/>
      </w:pPr>
      <w:r/>
    </w:p>
    <w:p>
      <w:pPr>
        <w:sectPr>
          <w:pgSz w:w="11230" w:h="15840"/>
          <w:pgMar w:top="400" w:right="775" w:bottom="400" w:left="1089" w:header="0" w:footer="0" w:gutter="0"/>
          <w:cols w:equalWidth="0" w:num="1">
            <w:col w:w="9365" w:space="0"/>
          </w:cols>
        </w:sectPr>
        <w:rPr/>
      </w:pPr>
    </w:p>
    <w:p>
      <w:pPr>
        <w:spacing w:before="35" w:line="295" w:lineRule="exact"/>
        <w:rPr>
          <w:rFonts w:ascii="SimSun" w:hAnsi="SimSun" w:eastAsia="SimSun" w:cs="SimSun"/>
          <w:sz w:val="18"/>
          <w:szCs w:val="18"/>
        </w:rPr>
      </w:pPr>
      <w:r>
        <w:rPr>
          <w:rFonts w:ascii="SimSun" w:hAnsi="SimSun" w:eastAsia="SimSun" w:cs="SimSun"/>
          <w:sz w:val="18"/>
          <w:szCs w:val="18"/>
          <w:spacing w:val="-10"/>
          <w:position w:val="8"/>
        </w:rPr>
        <w:t>头皮</w:t>
      </w:r>
      <w:r>
        <w:rPr>
          <w:rFonts w:ascii="SimSun" w:hAnsi="SimSun" w:eastAsia="SimSun" w:cs="SimSun"/>
          <w:sz w:val="18"/>
          <w:szCs w:val="18"/>
          <w:spacing w:val="82"/>
          <w:position w:val="8"/>
        </w:rPr>
        <w:t xml:space="preserve"> </w:t>
      </w:r>
      <w:r>
        <w:rPr>
          <w:rFonts w:ascii="SimSun" w:hAnsi="SimSun" w:eastAsia="SimSun" w:cs="SimSun"/>
          <w:sz w:val="18"/>
          <w:szCs w:val="18"/>
          <w:spacing w:val="-10"/>
          <w:position w:val="8"/>
        </w:rPr>
        <w:t>scalp</w:t>
      </w:r>
      <w:r>
        <w:rPr>
          <w:rFonts w:ascii="SimSun" w:hAnsi="SimSun" w:eastAsia="SimSun" w:cs="SimSun"/>
          <w:sz w:val="18"/>
          <w:szCs w:val="18"/>
          <w:spacing w:val="4"/>
          <w:position w:val="8"/>
        </w:rPr>
        <w:t xml:space="preserve">   </w:t>
      </w:r>
      <w:r>
        <w:rPr>
          <w:rFonts w:ascii="SimSun" w:hAnsi="SimSun" w:eastAsia="SimSun" w:cs="SimSun"/>
          <w:sz w:val="18"/>
          <w:szCs w:val="18"/>
          <w:spacing w:val="-10"/>
          <w:position w:val="8"/>
        </w:rPr>
        <w:t>102</w:t>
      </w:r>
    </w:p>
    <w:p>
      <w:pPr>
        <w:spacing w:line="219" w:lineRule="auto"/>
        <w:rPr>
          <w:rFonts w:ascii="SimSun" w:hAnsi="SimSun" w:eastAsia="SimSun" w:cs="SimSun"/>
          <w:sz w:val="18"/>
          <w:szCs w:val="18"/>
        </w:rPr>
      </w:pPr>
      <w:r>
        <w:rPr>
          <w:rFonts w:ascii="SimSun" w:hAnsi="SimSun" w:eastAsia="SimSun" w:cs="SimSun"/>
          <w:sz w:val="18"/>
          <w:szCs w:val="18"/>
          <w:spacing w:val="-6"/>
        </w:rPr>
        <w:t>头痛</w:t>
      </w:r>
      <w:r>
        <w:rPr>
          <w:rFonts w:ascii="SimSun" w:hAnsi="SimSun" w:eastAsia="SimSun" w:cs="SimSun"/>
          <w:sz w:val="18"/>
          <w:szCs w:val="18"/>
          <w:spacing w:val="85"/>
        </w:rPr>
        <w:t xml:space="preserve"> </w:t>
      </w:r>
      <w:r>
        <w:rPr>
          <w:rFonts w:ascii="SimSun" w:hAnsi="SimSun" w:eastAsia="SimSun" w:cs="SimSun"/>
          <w:sz w:val="18"/>
          <w:szCs w:val="18"/>
          <w:spacing w:val="-6"/>
        </w:rPr>
        <w:t>headache</w:t>
      </w:r>
      <w:r>
        <w:rPr>
          <w:rFonts w:ascii="SimSun" w:hAnsi="SimSun" w:eastAsia="SimSun" w:cs="SimSun"/>
          <w:sz w:val="18"/>
          <w:szCs w:val="18"/>
          <w:spacing w:val="20"/>
        </w:rPr>
        <w:t xml:space="preserve">  </w:t>
      </w:r>
      <w:r>
        <w:rPr>
          <w:rFonts w:ascii="SimSun" w:hAnsi="SimSun" w:eastAsia="SimSun" w:cs="SimSun"/>
          <w:sz w:val="18"/>
          <w:szCs w:val="18"/>
          <w:spacing w:val="-6"/>
        </w:rPr>
        <w:t>53</w:t>
      </w:r>
    </w:p>
    <w:p>
      <w:pPr>
        <w:spacing w:before="72" w:line="215" w:lineRule="auto"/>
        <w:rPr>
          <w:rFonts w:ascii="SimSun" w:hAnsi="SimSun" w:eastAsia="SimSun" w:cs="SimSun"/>
          <w:sz w:val="18"/>
          <w:szCs w:val="18"/>
        </w:rPr>
      </w:pPr>
      <w:r>
        <w:rPr>
          <w:rFonts w:ascii="SimSun" w:hAnsi="SimSun" w:eastAsia="SimSun" w:cs="SimSun"/>
          <w:sz w:val="18"/>
          <w:szCs w:val="18"/>
          <w:spacing w:val="-8"/>
        </w:rPr>
        <w:t>透明质酸</w:t>
      </w:r>
      <w:r>
        <w:rPr>
          <w:rFonts w:ascii="SimSun" w:hAnsi="SimSun" w:eastAsia="SimSun" w:cs="SimSun"/>
          <w:sz w:val="18"/>
          <w:szCs w:val="18"/>
          <w:spacing w:val="80"/>
        </w:rPr>
        <w:t xml:space="preserve"> </w:t>
      </w:r>
      <w:r>
        <w:rPr>
          <w:rFonts w:ascii="SimSun" w:hAnsi="SimSun" w:eastAsia="SimSun" w:cs="SimSun"/>
          <w:sz w:val="18"/>
          <w:szCs w:val="18"/>
          <w:spacing w:val="-8"/>
        </w:rPr>
        <w:t>hyaluronic</w:t>
      </w:r>
      <w:r>
        <w:rPr>
          <w:rFonts w:ascii="SimSun" w:hAnsi="SimSun" w:eastAsia="SimSun" w:cs="SimSun"/>
          <w:sz w:val="18"/>
          <w:szCs w:val="18"/>
          <w:spacing w:val="-3"/>
        </w:rPr>
        <w:t xml:space="preserve"> </w:t>
      </w:r>
      <w:r>
        <w:rPr>
          <w:rFonts w:ascii="SimSun" w:hAnsi="SimSun" w:eastAsia="SimSun" w:cs="SimSun"/>
          <w:sz w:val="18"/>
          <w:szCs w:val="18"/>
          <w:spacing w:val="-8"/>
        </w:rPr>
        <w:t>acid,HA</w:t>
      </w:r>
      <w:r>
        <w:rPr>
          <w:rFonts w:ascii="SimSun" w:hAnsi="SimSun" w:eastAsia="SimSun" w:cs="SimSun"/>
          <w:sz w:val="18"/>
          <w:szCs w:val="18"/>
          <w:spacing w:val="23"/>
        </w:rPr>
        <w:t xml:space="preserve">  </w:t>
      </w:r>
      <w:r>
        <w:rPr>
          <w:rFonts w:ascii="SimSun" w:hAnsi="SimSun" w:eastAsia="SimSun" w:cs="SimSun"/>
          <w:sz w:val="18"/>
          <w:szCs w:val="18"/>
          <w:spacing w:val="-8"/>
        </w:rPr>
        <w:t>369</w:t>
      </w:r>
    </w:p>
    <w:p>
      <w:pPr>
        <w:spacing w:before="88" w:line="222" w:lineRule="auto"/>
        <w:rPr>
          <w:rFonts w:ascii="SimSun" w:hAnsi="SimSun" w:eastAsia="SimSun" w:cs="SimSun"/>
          <w:sz w:val="18"/>
          <w:szCs w:val="18"/>
        </w:rPr>
      </w:pPr>
      <w:r>
        <w:rPr>
          <w:rFonts w:ascii="SimSun" w:hAnsi="SimSun" w:eastAsia="SimSun" w:cs="SimSun"/>
          <w:sz w:val="18"/>
          <w:szCs w:val="18"/>
          <w:spacing w:val="-15"/>
        </w:rPr>
        <w:t>推理</w:t>
      </w:r>
      <w:r>
        <w:rPr>
          <w:rFonts w:ascii="SimSun" w:hAnsi="SimSun" w:eastAsia="SimSun" w:cs="SimSun"/>
          <w:sz w:val="18"/>
          <w:szCs w:val="18"/>
          <w:spacing w:val="60"/>
        </w:rPr>
        <w:t xml:space="preserve"> </w:t>
      </w:r>
      <w:r>
        <w:rPr>
          <w:rFonts w:ascii="SimSun" w:hAnsi="SimSun" w:eastAsia="SimSun" w:cs="SimSun"/>
          <w:sz w:val="18"/>
          <w:szCs w:val="18"/>
          <w:spacing w:val="-15"/>
        </w:rPr>
        <w:t>inference</w:t>
      </w:r>
      <w:r>
        <w:rPr>
          <w:rFonts w:ascii="SimSun" w:hAnsi="SimSun" w:eastAsia="SimSun" w:cs="SimSun"/>
          <w:sz w:val="18"/>
          <w:szCs w:val="18"/>
          <w:spacing w:val="20"/>
        </w:rPr>
        <w:t xml:space="preserve">  </w:t>
      </w:r>
      <w:r>
        <w:rPr>
          <w:rFonts w:ascii="SimSun" w:hAnsi="SimSun" w:eastAsia="SimSun" w:cs="SimSun"/>
          <w:sz w:val="18"/>
          <w:szCs w:val="18"/>
          <w:spacing w:val="-15"/>
        </w:rPr>
        <w:t>587</w:t>
      </w:r>
    </w:p>
    <w:p>
      <w:pPr>
        <w:spacing w:before="65" w:line="297" w:lineRule="exact"/>
        <w:rPr>
          <w:rFonts w:ascii="SimSun" w:hAnsi="SimSun" w:eastAsia="SimSun" w:cs="SimSun"/>
          <w:sz w:val="18"/>
          <w:szCs w:val="18"/>
        </w:rPr>
      </w:pPr>
      <w:r>
        <w:rPr>
          <w:rFonts w:ascii="SimSun" w:hAnsi="SimSun" w:eastAsia="SimSun" w:cs="SimSun"/>
          <w:sz w:val="18"/>
          <w:szCs w:val="18"/>
          <w:spacing w:val="-8"/>
          <w:position w:val="9"/>
        </w:rPr>
        <w:t>吞咽困难</w:t>
      </w:r>
      <w:r>
        <w:rPr>
          <w:rFonts w:ascii="SimSun" w:hAnsi="SimSun" w:eastAsia="SimSun" w:cs="SimSun"/>
          <w:sz w:val="18"/>
          <w:szCs w:val="18"/>
          <w:spacing w:val="87"/>
          <w:position w:val="9"/>
        </w:rPr>
        <w:t xml:space="preserve"> </w:t>
      </w:r>
      <w:r>
        <w:rPr>
          <w:rFonts w:ascii="SimSun" w:hAnsi="SimSun" w:eastAsia="SimSun" w:cs="SimSun"/>
          <w:sz w:val="18"/>
          <w:szCs w:val="18"/>
          <w:spacing w:val="-8"/>
          <w:position w:val="9"/>
        </w:rPr>
        <w:t>dysphagia</w:t>
      </w:r>
      <w:r>
        <w:rPr>
          <w:rFonts w:ascii="SimSun" w:hAnsi="SimSun" w:eastAsia="SimSun" w:cs="SimSun"/>
          <w:sz w:val="18"/>
          <w:szCs w:val="18"/>
          <w:spacing w:val="38"/>
          <w:position w:val="9"/>
        </w:rPr>
        <w:t xml:space="preserve">  </w:t>
      </w:r>
      <w:r>
        <w:rPr>
          <w:rFonts w:ascii="SimSun" w:hAnsi="SimSun" w:eastAsia="SimSun" w:cs="SimSun"/>
          <w:sz w:val="18"/>
          <w:szCs w:val="18"/>
          <w:spacing w:val="-8"/>
          <w:position w:val="9"/>
        </w:rPr>
        <w:t>27</w:t>
      </w:r>
    </w:p>
    <w:p>
      <w:pPr>
        <w:spacing w:before="1" w:line="220" w:lineRule="auto"/>
        <w:rPr>
          <w:rFonts w:ascii="SimSun" w:hAnsi="SimSun" w:eastAsia="SimSun" w:cs="SimSun"/>
          <w:sz w:val="18"/>
          <w:szCs w:val="18"/>
        </w:rPr>
      </w:pPr>
      <w:r>
        <w:rPr>
          <w:rFonts w:ascii="SimSun" w:hAnsi="SimSun" w:eastAsia="SimSun" w:cs="SimSun"/>
          <w:sz w:val="18"/>
          <w:szCs w:val="18"/>
          <w:spacing w:val="-10"/>
        </w:rPr>
        <w:t>脱肛</w:t>
      </w:r>
      <w:r>
        <w:rPr>
          <w:rFonts w:ascii="SimSun" w:hAnsi="SimSun" w:eastAsia="SimSun" w:cs="SimSun"/>
          <w:sz w:val="18"/>
          <w:szCs w:val="18"/>
          <w:spacing w:val="94"/>
        </w:rPr>
        <w:t xml:space="preserve"> </w:t>
      </w:r>
      <w:r>
        <w:rPr>
          <w:rFonts w:ascii="SimSun" w:hAnsi="SimSun" w:eastAsia="SimSun" w:cs="SimSun"/>
          <w:sz w:val="18"/>
          <w:szCs w:val="18"/>
          <w:spacing w:val="-10"/>
        </w:rPr>
        <w:t>hedrocele</w:t>
      </w:r>
      <w:r>
        <w:rPr>
          <w:rFonts w:ascii="SimSun" w:hAnsi="SimSun" w:eastAsia="SimSun" w:cs="SimSun"/>
          <w:sz w:val="18"/>
          <w:szCs w:val="18"/>
          <w:spacing w:val="15"/>
        </w:rPr>
        <w:t xml:space="preserve">  </w:t>
      </w:r>
      <w:r>
        <w:rPr>
          <w:rFonts w:ascii="SimSun" w:hAnsi="SimSun" w:eastAsia="SimSun" w:cs="SimSun"/>
          <w:sz w:val="18"/>
          <w:szCs w:val="18"/>
          <w:spacing w:val="-10"/>
        </w:rPr>
        <w:t>199</w:t>
      </w:r>
    </w:p>
    <w:p>
      <w:pPr>
        <w:spacing w:before="67" w:line="214" w:lineRule="auto"/>
        <w:rPr>
          <w:rFonts w:ascii="SimSun" w:hAnsi="SimSun" w:eastAsia="SimSun" w:cs="SimSun"/>
          <w:sz w:val="18"/>
          <w:szCs w:val="18"/>
        </w:rPr>
      </w:pPr>
      <w:r>
        <w:rPr>
          <w:rFonts w:ascii="SimSun" w:hAnsi="SimSun" w:eastAsia="SimSun" w:cs="SimSun"/>
          <w:sz w:val="18"/>
          <w:szCs w:val="18"/>
          <w:spacing w:val="-7"/>
        </w:rPr>
        <w:t>驼背</w:t>
      </w:r>
      <w:r>
        <w:rPr>
          <w:rFonts w:ascii="SimSun" w:hAnsi="SimSun" w:eastAsia="SimSun" w:cs="SimSun"/>
          <w:sz w:val="18"/>
          <w:szCs w:val="18"/>
          <w:spacing w:val="82"/>
        </w:rPr>
        <w:t xml:space="preserve"> </w:t>
      </w:r>
      <w:r>
        <w:rPr>
          <w:rFonts w:ascii="SimSun" w:hAnsi="SimSun" w:eastAsia="SimSun" w:cs="SimSun"/>
          <w:sz w:val="18"/>
          <w:szCs w:val="18"/>
          <w:spacing w:val="-7"/>
        </w:rPr>
        <w:t>gibbus</w:t>
      </w:r>
      <w:r>
        <w:rPr>
          <w:rFonts w:ascii="SimSun" w:hAnsi="SimSun" w:eastAsia="SimSun" w:cs="SimSun"/>
          <w:sz w:val="18"/>
          <w:szCs w:val="18"/>
          <w:spacing w:val="18"/>
        </w:rPr>
        <w:t xml:space="preserve">  </w:t>
      </w:r>
      <w:r>
        <w:rPr>
          <w:rFonts w:ascii="SimSun" w:hAnsi="SimSun" w:eastAsia="SimSun" w:cs="SimSun"/>
          <w:sz w:val="18"/>
          <w:szCs w:val="18"/>
          <w:spacing w:val="-7"/>
        </w:rPr>
        <w:t>200</w:t>
      </w:r>
    </w:p>
    <w:p>
      <w:pPr>
        <w:spacing w:before="83" w:line="214" w:lineRule="auto"/>
        <w:rPr>
          <w:rFonts w:ascii="SimSun" w:hAnsi="SimSun" w:eastAsia="SimSun" w:cs="SimSun"/>
          <w:sz w:val="18"/>
          <w:szCs w:val="18"/>
        </w:rPr>
      </w:pPr>
      <w:r>
        <w:rPr>
          <w:rFonts w:ascii="SimSun" w:hAnsi="SimSun" w:eastAsia="SimSun" w:cs="SimSun"/>
          <w:sz w:val="18"/>
          <w:szCs w:val="18"/>
          <w:spacing w:val="-14"/>
        </w:rPr>
        <w:t>椭</w:t>
      </w:r>
      <w:r>
        <w:rPr>
          <w:rFonts w:ascii="SimSun" w:hAnsi="SimSun" w:eastAsia="SimSun" w:cs="SimSun"/>
          <w:sz w:val="18"/>
          <w:szCs w:val="18"/>
          <w:spacing w:val="-15"/>
        </w:rPr>
        <w:t>圆形细胞</w:t>
      </w:r>
      <w:r>
        <w:rPr>
          <w:rFonts w:ascii="SimSun" w:hAnsi="SimSun" w:eastAsia="SimSun" w:cs="SimSun"/>
          <w:sz w:val="18"/>
          <w:szCs w:val="18"/>
          <w:spacing w:val="75"/>
        </w:rPr>
        <w:t xml:space="preserve"> </w:t>
      </w:r>
      <w:r>
        <w:rPr>
          <w:rFonts w:ascii="SimSun" w:hAnsi="SimSun" w:eastAsia="SimSun" w:cs="SimSun"/>
          <w:sz w:val="18"/>
          <w:szCs w:val="18"/>
          <w:spacing w:val="-14"/>
        </w:rPr>
        <w:t>elliptocyte</w:t>
      </w:r>
      <w:r>
        <w:rPr>
          <w:rFonts w:ascii="SimSun" w:hAnsi="SimSun" w:eastAsia="SimSun" w:cs="SimSun"/>
          <w:sz w:val="18"/>
          <w:szCs w:val="18"/>
          <w:spacing w:val="-15"/>
        </w:rPr>
        <w:t>,</w:t>
      </w:r>
      <w:r>
        <w:rPr>
          <w:rFonts w:ascii="SimSun" w:hAnsi="SimSun" w:eastAsia="SimSun" w:cs="SimSun"/>
          <w:sz w:val="18"/>
          <w:szCs w:val="18"/>
          <w:spacing w:val="-14"/>
        </w:rPr>
        <w:t>ovalocyte</w:t>
      </w:r>
      <w:r>
        <w:rPr>
          <w:rFonts w:ascii="SimSun" w:hAnsi="SimSun" w:eastAsia="SimSun" w:cs="SimSun"/>
          <w:sz w:val="18"/>
          <w:szCs w:val="18"/>
          <w:spacing w:val="10"/>
        </w:rPr>
        <w:t xml:space="preserve">  </w:t>
      </w:r>
      <w:r>
        <w:rPr>
          <w:rFonts w:ascii="SimSun" w:hAnsi="SimSun" w:eastAsia="SimSun" w:cs="SimSun"/>
          <w:sz w:val="18"/>
          <w:szCs w:val="18"/>
          <w:spacing w:val="-15"/>
        </w:rPr>
        <w:t>240</w:t>
      </w:r>
    </w:p>
    <w:p>
      <w:pPr>
        <w:spacing w:before="277" w:line="196" w:lineRule="auto"/>
        <w:rPr>
          <w:rFonts w:ascii="Arial" w:hAnsi="Arial" w:eastAsia="Arial" w:cs="Arial"/>
          <w:sz w:val="25"/>
          <w:szCs w:val="25"/>
        </w:rPr>
      </w:pPr>
      <w:r>
        <w:rPr>
          <w:rFonts w:ascii="Arial" w:hAnsi="Arial" w:eastAsia="Arial" w:cs="Arial"/>
          <w:sz w:val="25"/>
          <w:szCs w:val="25"/>
          <w:color w:val="1D547F"/>
        </w:rPr>
        <w:t>W</w:t>
      </w:r>
    </w:p>
    <w:p>
      <w:pPr>
        <w:spacing w:before="198" w:line="297" w:lineRule="exact"/>
        <w:rPr>
          <w:rFonts w:ascii="SimSun" w:hAnsi="SimSun" w:eastAsia="SimSun" w:cs="SimSun"/>
          <w:sz w:val="18"/>
          <w:szCs w:val="18"/>
        </w:rPr>
      </w:pPr>
      <w:r>
        <w:rPr>
          <w:rFonts w:ascii="SimSun" w:hAnsi="SimSun" w:eastAsia="SimSun" w:cs="SimSun"/>
          <w:sz w:val="18"/>
          <w:szCs w:val="18"/>
          <w:spacing w:val="-15"/>
          <w:position w:val="9"/>
        </w:rPr>
        <w:t>蛙</w:t>
      </w:r>
      <w:r>
        <w:rPr>
          <w:rFonts w:ascii="SimSun" w:hAnsi="SimSun" w:eastAsia="SimSun" w:cs="SimSun"/>
          <w:sz w:val="18"/>
          <w:szCs w:val="18"/>
          <w:spacing w:val="-37"/>
          <w:position w:val="9"/>
        </w:rPr>
        <w:t xml:space="preserve"> </w:t>
      </w:r>
      <w:r>
        <w:rPr>
          <w:rFonts w:ascii="SimSun" w:hAnsi="SimSun" w:eastAsia="SimSun" w:cs="SimSun"/>
          <w:sz w:val="18"/>
          <w:szCs w:val="18"/>
          <w:spacing w:val="-15"/>
          <w:position w:val="9"/>
        </w:rPr>
        <w:t>腹</w:t>
      </w:r>
      <w:r>
        <w:rPr>
          <w:rFonts w:ascii="SimSun" w:hAnsi="SimSun" w:eastAsia="SimSun" w:cs="SimSun"/>
          <w:sz w:val="18"/>
          <w:szCs w:val="18"/>
          <w:spacing w:val="32"/>
          <w:w w:val="101"/>
          <w:position w:val="9"/>
        </w:rPr>
        <w:t xml:space="preserve"> </w:t>
      </w:r>
      <w:r>
        <w:rPr>
          <w:rFonts w:ascii="SimSun" w:hAnsi="SimSun" w:eastAsia="SimSun" w:cs="SimSun"/>
          <w:sz w:val="18"/>
          <w:szCs w:val="18"/>
          <w:spacing w:val="-15"/>
          <w:position w:val="9"/>
        </w:rPr>
        <w:t>frog</w:t>
      </w:r>
      <w:r>
        <w:rPr>
          <w:rFonts w:ascii="SimSun" w:hAnsi="SimSun" w:eastAsia="SimSun" w:cs="SimSun"/>
          <w:sz w:val="18"/>
          <w:szCs w:val="18"/>
          <w:spacing w:val="-16"/>
          <w:position w:val="9"/>
        </w:rPr>
        <w:t xml:space="preserve"> </w:t>
      </w:r>
      <w:r>
        <w:rPr>
          <w:rFonts w:ascii="SimSun" w:hAnsi="SimSun" w:eastAsia="SimSun" w:cs="SimSun"/>
          <w:sz w:val="18"/>
          <w:szCs w:val="18"/>
          <w:spacing w:val="-15"/>
          <w:position w:val="9"/>
        </w:rPr>
        <w:t>belly</w:t>
      </w:r>
      <w:r>
        <w:rPr>
          <w:rFonts w:ascii="SimSun" w:hAnsi="SimSun" w:eastAsia="SimSun" w:cs="SimSun"/>
          <w:sz w:val="18"/>
          <w:szCs w:val="18"/>
          <w:spacing w:val="37"/>
          <w:position w:val="9"/>
        </w:rPr>
        <w:t xml:space="preserve">  </w:t>
      </w:r>
      <w:r>
        <w:rPr>
          <w:rFonts w:ascii="SimSun" w:hAnsi="SimSun" w:eastAsia="SimSun" w:cs="SimSun"/>
          <w:sz w:val="18"/>
          <w:szCs w:val="18"/>
          <w:spacing w:val="-15"/>
          <w:position w:val="9"/>
        </w:rPr>
        <w:t>169</w:t>
      </w:r>
    </w:p>
    <w:p>
      <w:pPr>
        <w:spacing w:line="220" w:lineRule="auto"/>
        <w:rPr>
          <w:rFonts w:ascii="SimSun" w:hAnsi="SimSun" w:eastAsia="SimSun" w:cs="SimSun"/>
          <w:sz w:val="18"/>
          <w:szCs w:val="18"/>
        </w:rPr>
      </w:pPr>
      <w:r>
        <w:rPr>
          <w:rFonts w:ascii="SimSun" w:hAnsi="SimSun" w:eastAsia="SimSun" w:cs="SimSun"/>
          <w:sz w:val="18"/>
          <w:szCs w:val="18"/>
          <w:spacing w:val="-10"/>
        </w:rPr>
        <w:t>外形</w:t>
      </w:r>
      <w:r>
        <w:rPr>
          <w:rFonts w:ascii="SimSun" w:hAnsi="SimSun" w:eastAsia="SimSun" w:cs="SimSun"/>
          <w:sz w:val="18"/>
          <w:szCs w:val="18"/>
          <w:spacing w:val="82"/>
        </w:rPr>
        <w:t xml:space="preserve"> </w:t>
      </w:r>
      <w:r>
        <w:rPr>
          <w:rFonts w:ascii="SimSun" w:hAnsi="SimSun" w:eastAsia="SimSun" w:cs="SimSun"/>
          <w:sz w:val="18"/>
          <w:szCs w:val="18"/>
          <w:spacing w:val="-10"/>
        </w:rPr>
        <w:t>contour</w:t>
      </w:r>
      <w:r>
        <w:rPr>
          <w:rFonts w:ascii="SimSun" w:hAnsi="SimSun" w:eastAsia="SimSun" w:cs="SimSun"/>
          <w:sz w:val="18"/>
          <w:szCs w:val="18"/>
          <w:spacing w:val="21"/>
        </w:rPr>
        <w:t xml:space="preserve">  </w:t>
      </w:r>
      <w:r>
        <w:rPr>
          <w:rFonts w:ascii="SimSun" w:hAnsi="SimSun" w:eastAsia="SimSun" w:cs="SimSun"/>
          <w:sz w:val="18"/>
          <w:szCs w:val="18"/>
          <w:spacing w:val="-10"/>
        </w:rPr>
        <w:t>124</w:t>
      </w:r>
    </w:p>
    <w:p>
      <w:pPr>
        <w:spacing w:before="68" w:line="214" w:lineRule="auto"/>
        <w:rPr>
          <w:rFonts w:ascii="SimSun" w:hAnsi="SimSun" w:eastAsia="SimSun" w:cs="SimSun"/>
          <w:sz w:val="18"/>
          <w:szCs w:val="18"/>
        </w:rPr>
      </w:pPr>
      <w:r>
        <w:rPr>
          <w:rFonts w:ascii="SimSun" w:hAnsi="SimSun" w:eastAsia="SimSun" w:cs="SimSun"/>
          <w:sz w:val="18"/>
          <w:szCs w:val="18"/>
          <w:spacing w:val="-9"/>
        </w:rPr>
        <w:t>外源性致热</w:t>
      </w:r>
      <w:r>
        <w:rPr>
          <w:rFonts w:ascii="SimSun" w:hAnsi="SimSun" w:eastAsia="SimSun" w:cs="SimSun"/>
          <w:sz w:val="18"/>
          <w:szCs w:val="18"/>
          <w:spacing w:val="-10"/>
        </w:rPr>
        <w:t>原</w:t>
      </w:r>
      <w:r>
        <w:rPr>
          <w:rFonts w:ascii="SimSun" w:hAnsi="SimSun" w:eastAsia="SimSun" w:cs="SimSun"/>
          <w:sz w:val="18"/>
          <w:szCs w:val="18"/>
        </w:rPr>
        <w:t xml:space="preserve">  </w:t>
      </w:r>
      <w:r>
        <w:rPr>
          <w:rFonts w:ascii="SimSun" w:hAnsi="SimSun" w:eastAsia="SimSun" w:cs="SimSun"/>
          <w:sz w:val="18"/>
          <w:szCs w:val="18"/>
          <w:spacing w:val="-9"/>
        </w:rPr>
        <w:t>exogenous</w:t>
      </w:r>
      <w:r>
        <w:rPr>
          <w:rFonts w:ascii="SimSun" w:hAnsi="SimSun" w:eastAsia="SimSun" w:cs="SimSun"/>
          <w:sz w:val="18"/>
          <w:szCs w:val="18"/>
          <w:spacing w:val="-8"/>
        </w:rPr>
        <w:t xml:space="preserve"> </w:t>
      </w:r>
      <w:r>
        <w:rPr>
          <w:rFonts w:ascii="SimSun" w:hAnsi="SimSun" w:eastAsia="SimSun" w:cs="SimSun"/>
          <w:sz w:val="18"/>
          <w:szCs w:val="18"/>
          <w:spacing w:val="-9"/>
        </w:rPr>
        <w:t>pyrogen</w:t>
      </w:r>
      <w:r>
        <w:rPr>
          <w:rFonts w:ascii="SimSun" w:hAnsi="SimSun" w:eastAsia="SimSun" w:cs="SimSun"/>
          <w:sz w:val="18"/>
          <w:szCs w:val="18"/>
          <w:spacing w:val="22"/>
          <w:w w:val="101"/>
        </w:rPr>
        <w:t xml:space="preserve">  </w:t>
      </w:r>
      <w:r>
        <w:rPr>
          <w:rFonts w:ascii="SimSun" w:hAnsi="SimSun" w:eastAsia="SimSun" w:cs="SimSun"/>
          <w:sz w:val="18"/>
          <w:szCs w:val="18"/>
          <w:spacing w:val="-10"/>
        </w:rPr>
        <w:t>8</w:t>
      </w:r>
    </w:p>
    <w:p>
      <w:pPr>
        <w:spacing w:before="88" w:line="286" w:lineRule="exact"/>
        <w:rPr>
          <w:rFonts w:ascii="SimSun" w:hAnsi="SimSun" w:eastAsia="SimSun" w:cs="SimSun"/>
          <w:sz w:val="18"/>
          <w:szCs w:val="18"/>
        </w:rPr>
      </w:pPr>
      <w:r>
        <w:rPr>
          <w:rFonts w:ascii="SimSun" w:hAnsi="SimSun" w:eastAsia="SimSun" w:cs="SimSun"/>
          <w:sz w:val="18"/>
          <w:szCs w:val="18"/>
          <w:spacing w:val="-11"/>
          <w:position w:val="7"/>
        </w:rPr>
        <w:t>外痔</w:t>
      </w:r>
      <w:r>
        <w:rPr>
          <w:rFonts w:ascii="SimSun" w:hAnsi="SimSun" w:eastAsia="SimSun" w:cs="SimSun"/>
          <w:sz w:val="18"/>
          <w:szCs w:val="18"/>
          <w:spacing w:val="70"/>
          <w:position w:val="7"/>
        </w:rPr>
        <w:t xml:space="preserve"> </w:t>
      </w:r>
      <w:r>
        <w:rPr>
          <w:rFonts w:ascii="SimSun" w:hAnsi="SimSun" w:eastAsia="SimSun" w:cs="SimSun"/>
          <w:sz w:val="18"/>
          <w:szCs w:val="18"/>
          <w:spacing w:val="-11"/>
          <w:position w:val="7"/>
        </w:rPr>
        <w:t>externa</w:t>
      </w:r>
      <w:r>
        <w:rPr>
          <w:rFonts w:ascii="SimSun" w:hAnsi="SimSun" w:eastAsia="SimSun" w:cs="SimSun"/>
          <w:sz w:val="18"/>
          <w:szCs w:val="18"/>
          <w:spacing w:val="-9"/>
          <w:position w:val="7"/>
        </w:rPr>
        <w:t xml:space="preserve"> </w:t>
      </w:r>
      <w:r>
        <w:rPr>
          <w:rFonts w:ascii="SimSun" w:hAnsi="SimSun" w:eastAsia="SimSun" w:cs="SimSun"/>
          <w:sz w:val="18"/>
          <w:szCs w:val="18"/>
          <w:spacing w:val="-11"/>
          <w:position w:val="7"/>
        </w:rPr>
        <w:t>hemorrhoid</w:t>
      </w:r>
      <w:r>
        <w:rPr>
          <w:rFonts w:ascii="SimSun" w:hAnsi="SimSun" w:eastAsia="SimSun" w:cs="SimSun"/>
          <w:sz w:val="18"/>
          <w:szCs w:val="18"/>
          <w:spacing w:val="28"/>
          <w:position w:val="7"/>
        </w:rPr>
        <w:t xml:space="preserve">  </w:t>
      </w:r>
      <w:r>
        <w:rPr>
          <w:rFonts w:ascii="SimSun" w:hAnsi="SimSun" w:eastAsia="SimSun" w:cs="SimSun"/>
          <w:sz w:val="18"/>
          <w:szCs w:val="18"/>
          <w:spacing w:val="-11"/>
          <w:position w:val="7"/>
        </w:rPr>
        <w:t>198</w:t>
      </w:r>
    </w:p>
    <w:p>
      <w:pPr>
        <w:spacing w:line="215" w:lineRule="auto"/>
        <w:rPr>
          <w:rFonts w:ascii="SimSun" w:hAnsi="SimSun" w:eastAsia="SimSun" w:cs="SimSun"/>
          <w:sz w:val="18"/>
          <w:szCs w:val="18"/>
        </w:rPr>
      </w:pPr>
      <w:r>
        <w:rPr>
          <w:rFonts w:ascii="SimSun" w:hAnsi="SimSun" w:eastAsia="SimSun" w:cs="SimSun"/>
          <w:sz w:val="18"/>
          <w:szCs w:val="18"/>
          <w:spacing w:val="-14"/>
        </w:rPr>
        <w:t>网织红细胞</w:t>
      </w:r>
      <w:r>
        <w:rPr>
          <w:rFonts w:ascii="SimSun" w:hAnsi="SimSun" w:eastAsia="SimSun" w:cs="SimSun"/>
          <w:sz w:val="18"/>
          <w:szCs w:val="18"/>
          <w:spacing w:val="81"/>
        </w:rPr>
        <w:t xml:space="preserve"> </w:t>
      </w:r>
      <w:r>
        <w:rPr>
          <w:rFonts w:ascii="SimSun" w:hAnsi="SimSun" w:eastAsia="SimSun" w:cs="SimSun"/>
          <w:sz w:val="18"/>
          <w:szCs w:val="18"/>
          <w:spacing w:val="-14"/>
        </w:rPr>
        <w:t>reticulocyte</w:t>
      </w:r>
      <w:r>
        <w:rPr>
          <w:rFonts w:ascii="SimSun" w:hAnsi="SimSun" w:eastAsia="SimSun" w:cs="SimSun"/>
          <w:sz w:val="18"/>
          <w:szCs w:val="18"/>
          <w:spacing w:val="15"/>
        </w:rPr>
        <w:t xml:space="preserve">  </w:t>
      </w:r>
      <w:r>
        <w:rPr>
          <w:rFonts w:ascii="SimSun" w:hAnsi="SimSun" w:eastAsia="SimSun" w:cs="SimSun"/>
          <w:sz w:val="18"/>
          <w:szCs w:val="18"/>
          <w:spacing w:val="-14"/>
        </w:rPr>
        <w:t>247</w:t>
      </w:r>
    </w:p>
    <w:p>
      <w:pPr>
        <w:spacing w:before="84" w:line="219" w:lineRule="auto"/>
        <w:rPr>
          <w:rFonts w:ascii="SimSun" w:hAnsi="SimSun" w:eastAsia="SimSun" w:cs="SimSun"/>
          <w:sz w:val="18"/>
          <w:szCs w:val="18"/>
        </w:rPr>
      </w:pPr>
      <w:r>
        <w:rPr>
          <w:rFonts w:ascii="SimSun" w:hAnsi="SimSun" w:eastAsia="SimSun" w:cs="SimSun"/>
          <w:sz w:val="18"/>
          <w:szCs w:val="18"/>
          <w:spacing w:val="-18"/>
        </w:rPr>
        <w:t>危急值</w:t>
      </w:r>
      <w:r>
        <w:rPr>
          <w:rFonts w:ascii="SimSun" w:hAnsi="SimSun" w:eastAsia="SimSun" w:cs="SimSun"/>
          <w:sz w:val="18"/>
          <w:szCs w:val="18"/>
          <w:spacing w:val="100"/>
          <w:w w:val="101"/>
        </w:rPr>
        <w:t xml:space="preserve"> </w:t>
      </w:r>
      <w:r>
        <w:rPr>
          <w:rFonts w:ascii="SimSun" w:hAnsi="SimSun" w:eastAsia="SimSun" w:cs="SimSun"/>
          <w:sz w:val="18"/>
          <w:szCs w:val="18"/>
          <w:spacing w:val="-18"/>
        </w:rPr>
        <w:t>critical</w:t>
      </w:r>
      <w:r>
        <w:rPr>
          <w:rFonts w:ascii="SimSun" w:hAnsi="SimSun" w:eastAsia="SimSun" w:cs="SimSun"/>
          <w:sz w:val="18"/>
          <w:szCs w:val="18"/>
          <w:spacing w:val="-19"/>
        </w:rPr>
        <w:t xml:space="preserve"> </w:t>
      </w:r>
      <w:r>
        <w:rPr>
          <w:rFonts w:ascii="SimSun" w:hAnsi="SimSun" w:eastAsia="SimSun" w:cs="SimSun"/>
          <w:sz w:val="18"/>
          <w:szCs w:val="18"/>
          <w:spacing w:val="-18"/>
        </w:rPr>
        <w:t>values</w:t>
      </w:r>
      <w:r>
        <w:rPr>
          <w:rFonts w:ascii="SimSun" w:hAnsi="SimSun" w:eastAsia="SimSun" w:cs="SimSun"/>
          <w:sz w:val="18"/>
          <w:szCs w:val="18"/>
          <w:spacing w:val="20"/>
        </w:rPr>
        <w:t xml:space="preserve">  </w:t>
      </w:r>
      <w:r>
        <w:rPr>
          <w:rFonts w:ascii="SimSun" w:hAnsi="SimSun" w:eastAsia="SimSun" w:cs="SimSun"/>
          <w:sz w:val="18"/>
          <w:szCs w:val="18"/>
          <w:spacing w:val="-18"/>
        </w:rPr>
        <w:t>235</w:t>
      </w:r>
    </w:p>
    <w:p>
      <w:pPr>
        <w:spacing w:before="74" w:line="216" w:lineRule="auto"/>
        <w:rPr>
          <w:rFonts w:ascii="SimSun" w:hAnsi="SimSun" w:eastAsia="SimSun" w:cs="SimSun"/>
          <w:sz w:val="18"/>
          <w:szCs w:val="18"/>
        </w:rPr>
      </w:pPr>
      <w:r>
        <w:rPr>
          <w:rFonts w:ascii="SimSun" w:hAnsi="SimSun" w:eastAsia="SimSun" w:cs="SimSun"/>
          <w:sz w:val="18"/>
          <w:szCs w:val="18"/>
          <w:spacing w:val="-10"/>
        </w:rPr>
        <w:t>微小残留病</w:t>
      </w:r>
      <w:r>
        <w:rPr>
          <w:rFonts w:ascii="SimSun" w:hAnsi="SimSun" w:eastAsia="SimSun" w:cs="SimSun"/>
          <w:sz w:val="18"/>
          <w:szCs w:val="18"/>
          <w:spacing w:val="87"/>
        </w:rPr>
        <w:t xml:space="preserve"> </w:t>
      </w:r>
      <w:r>
        <w:rPr>
          <w:rFonts w:ascii="SimSun" w:hAnsi="SimSun" w:eastAsia="SimSun" w:cs="SimSun"/>
          <w:sz w:val="18"/>
          <w:szCs w:val="18"/>
          <w:spacing w:val="-9"/>
        </w:rPr>
        <w:t>minimal</w:t>
      </w:r>
      <w:r>
        <w:rPr>
          <w:rFonts w:ascii="SimSun" w:hAnsi="SimSun" w:eastAsia="SimSun" w:cs="SimSun"/>
          <w:sz w:val="18"/>
          <w:szCs w:val="18"/>
          <w:spacing w:val="-7"/>
        </w:rPr>
        <w:t xml:space="preserve"> </w:t>
      </w:r>
      <w:r>
        <w:rPr>
          <w:rFonts w:ascii="SimSun" w:hAnsi="SimSun" w:eastAsia="SimSun" w:cs="SimSun"/>
          <w:sz w:val="18"/>
          <w:szCs w:val="18"/>
          <w:spacing w:val="-9"/>
        </w:rPr>
        <w:t>residual</w:t>
      </w:r>
      <w:r>
        <w:rPr>
          <w:rFonts w:ascii="SimSun" w:hAnsi="SimSun" w:eastAsia="SimSun" w:cs="SimSun"/>
          <w:sz w:val="18"/>
          <w:szCs w:val="18"/>
          <w:spacing w:val="-2"/>
        </w:rPr>
        <w:t xml:space="preserve"> </w:t>
      </w:r>
      <w:r>
        <w:rPr>
          <w:rFonts w:ascii="SimSun" w:hAnsi="SimSun" w:eastAsia="SimSun" w:cs="SimSun"/>
          <w:sz w:val="18"/>
          <w:szCs w:val="18"/>
          <w:spacing w:val="-9"/>
        </w:rPr>
        <w:t>disease</w:t>
      </w:r>
      <w:r>
        <w:rPr>
          <w:rFonts w:ascii="SimSun" w:hAnsi="SimSun" w:eastAsia="SimSun" w:cs="SimSun"/>
          <w:sz w:val="18"/>
          <w:szCs w:val="18"/>
          <w:spacing w:val="-10"/>
        </w:rPr>
        <w:t>,MRD</w:t>
      </w:r>
      <w:r>
        <w:rPr>
          <w:rFonts w:ascii="SimSun" w:hAnsi="SimSun" w:eastAsia="SimSun" w:cs="SimSun"/>
          <w:sz w:val="18"/>
          <w:szCs w:val="18"/>
          <w:spacing w:val="22"/>
        </w:rPr>
        <w:t xml:space="preserve">  </w:t>
      </w:r>
      <w:r>
        <w:rPr>
          <w:rFonts w:ascii="SimSun" w:hAnsi="SimSun" w:eastAsia="SimSun" w:cs="SimSun"/>
          <w:sz w:val="18"/>
          <w:szCs w:val="18"/>
          <w:spacing w:val="-10"/>
        </w:rPr>
        <w:t>474</w:t>
      </w:r>
    </w:p>
    <w:p>
      <w:pPr>
        <w:spacing w:before="76" w:line="214" w:lineRule="auto"/>
        <w:rPr>
          <w:rFonts w:ascii="SimSun" w:hAnsi="SimSun" w:eastAsia="SimSun" w:cs="SimSun"/>
          <w:sz w:val="18"/>
          <w:szCs w:val="18"/>
        </w:rPr>
      </w:pPr>
      <w:r>
        <w:rPr>
          <w:rFonts w:ascii="SimSun" w:hAnsi="SimSun" w:eastAsia="SimSun" w:cs="SimSun"/>
          <w:sz w:val="18"/>
          <w:szCs w:val="18"/>
          <w:spacing w:val="-4"/>
        </w:rPr>
        <w:t>微小心肌</w:t>
      </w:r>
      <w:r>
        <w:rPr>
          <w:rFonts w:ascii="SimSun" w:hAnsi="SimSun" w:eastAsia="SimSun" w:cs="SimSun"/>
          <w:sz w:val="18"/>
          <w:szCs w:val="18"/>
          <w:spacing w:val="-5"/>
        </w:rPr>
        <w:t>损伤</w:t>
      </w:r>
      <w:r>
        <w:rPr>
          <w:rFonts w:ascii="SimSun" w:hAnsi="SimSun" w:eastAsia="SimSun" w:cs="SimSun"/>
          <w:sz w:val="18"/>
          <w:szCs w:val="18"/>
          <w:spacing w:val="67"/>
        </w:rPr>
        <w:t xml:space="preserve"> </w:t>
      </w:r>
      <w:r>
        <w:rPr>
          <w:rFonts w:ascii="SimSun" w:hAnsi="SimSun" w:eastAsia="SimSun" w:cs="SimSun"/>
          <w:sz w:val="18"/>
          <w:szCs w:val="18"/>
          <w:spacing w:val="-4"/>
        </w:rPr>
        <w:t>minor</w:t>
      </w:r>
      <w:r>
        <w:rPr>
          <w:rFonts w:ascii="SimSun" w:hAnsi="SimSun" w:eastAsia="SimSun" w:cs="SimSun"/>
          <w:sz w:val="18"/>
          <w:szCs w:val="18"/>
          <w:spacing w:val="-3"/>
        </w:rPr>
        <w:t xml:space="preserve"> </w:t>
      </w:r>
      <w:r>
        <w:rPr>
          <w:rFonts w:ascii="SimSun" w:hAnsi="SimSun" w:eastAsia="SimSun" w:cs="SimSun"/>
          <w:sz w:val="18"/>
          <w:szCs w:val="18"/>
          <w:spacing w:val="-4"/>
        </w:rPr>
        <w:t>myocardial</w:t>
      </w:r>
      <w:r>
        <w:rPr>
          <w:rFonts w:ascii="SimSun" w:hAnsi="SimSun" w:eastAsia="SimSun" w:cs="SimSun"/>
          <w:sz w:val="18"/>
          <w:szCs w:val="18"/>
          <w:spacing w:val="5"/>
        </w:rPr>
        <w:t xml:space="preserve"> </w:t>
      </w:r>
      <w:r>
        <w:rPr>
          <w:rFonts w:ascii="SimSun" w:hAnsi="SimSun" w:eastAsia="SimSun" w:cs="SimSun"/>
          <w:sz w:val="18"/>
          <w:szCs w:val="18"/>
          <w:spacing w:val="-4"/>
        </w:rPr>
        <w:t>damage</w:t>
      </w:r>
      <w:r>
        <w:rPr>
          <w:rFonts w:ascii="SimSun" w:hAnsi="SimSun" w:eastAsia="SimSun" w:cs="SimSun"/>
          <w:sz w:val="18"/>
          <w:szCs w:val="18"/>
          <w:spacing w:val="-5"/>
        </w:rPr>
        <w:t>,</w:t>
      </w:r>
      <w:r>
        <w:rPr>
          <w:rFonts w:ascii="SimSun" w:hAnsi="SimSun" w:eastAsia="SimSun" w:cs="SimSun"/>
          <w:sz w:val="18"/>
          <w:szCs w:val="18"/>
          <w:spacing w:val="-4"/>
        </w:rPr>
        <w:t>MMD</w:t>
      </w:r>
      <w:r>
        <w:rPr>
          <w:rFonts w:ascii="SimSun" w:hAnsi="SimSun" w:eastAsia="SimSun" w:cs="SimSun"/>
          <w:sz w:val="18"/>
          <w:szCs w:val="18"/>
          <w:spacing w:val="17"/>
        </w:rPr>
        <w:t xml:space="preserve">  </w:t>
      </w:r>
      <w:r>
        <w:rPr>
          <w:rFonts w:ascii="SimSun" w:hAnsi="SimSun" w:eastAsia="SimSun" w:cs="SimSun"/>
          <w:sz w:val="18"/>
          <w:szCs w:val="18"/>
          <w:spacing w:val="-5"/>
        </w:rPr>
        <w:t>391</w:t>
      </w:r>
    </w:p>
    <w:p>
      <w:pPr>
        <w:spacing w:before="88" w:line="219" w:lineRule="auto"/>
        <w:rPr>
          <w:rFonts w:ascii="SimSun" w:hAnsi="SimSun" w:eastAsia="SimSun" w:cs="SimSun"/>
          <w:sz w:val="18"/>
          <w:szCs w:val="18"/>
        </w:rPr>
      </w:pPr>
      <w:r>
        <w:rPr>
          <w:rFonts w:ascii="SimSun" w:hAnsi="SimSun" w:eastAsia="SimSun" w:cs="SimSun"/>
          <w:sz w:val="18"/>
          <w:szCs w:val="18"/>
          <w:spacing w:val="-12"/>
        </w:rPr>
        <w:t>位听神经</w:t>
      </w:r>
      <w:r>
        <w:rPr>
          <w:rFonts w:ascii="SimSun" w:hAnsi="SimSun" w:eastAsia="SimSun" w:cs="SimSun"/>
          <w:sz w:val="18"/>
          <w:szCs w:val="18"/>
          <w:spacing w:val="19"/>
        </w:rPr>
        <w:t xml:space="preserve"> </w:t>
      </w:r>
      <w:r>
        <w:rPr>
          <w:rFonts w:ascii="SimSun" w:hAnsi="SimSun" w:eastAsia="SimSun" w:cs="SimSun"/>
          <w:sz w:val="18"/>
          <w:szCs w:val="18"/>
          <w:spacing w:val="-12"/>
        </w:rPr>
        <w:t>vestibulocochlear</w:t>
      </w:r>
      <w:r>
        <w:rPr>
          <w:rFonts w:ascii="SimSun" w:hAnsi="SimSun" w:eastAsia="SimSun" w:cs="SimSun"/>
          <w:sz w:val="18"/>
          <w:szCs w:val="18"/>
          <w:spacing w:val="-10"/>
        </w:rPr>
        <w:t xml:space="preserve"> </w:t>
      </w:r>
      <w:r>
        <w:rPr>
          <w:rFonts w:ascii="SimSun" w:hAnsi="SimSun" w:eastAsia="SimSun" w:cs="SimSun"/>
          <w:sz w:val="18"/>
          <w:szCs w:val="18"/>
          <w:spacing w:val="-12"/>
        </w:rPr>
        <w:t>nerve</w:t>
      </w:r>
      <w:r>
        <w:rPr>
          <w:rFonts w:ascii="SimSun" w:hAnsi="SimSun" w:eastAsia="SimSun" w:cs="SimSun"/>
          <w:sz w:val="18"/>
          <w:szCs w:val="18"/>
          <w:spacing w:val="10"/>
        </w:rPr>
        <w:t xml:space="preserve">  </w:t>
      </w:r>
      <w:r>
        <w:rPr>
          <w:rFonts w:ascii="SimSun" w:hAnsi="SimSun" w:eastAsia="SimSun" w:cs="SimSun"/>
          <w:sz w:val="18"/>
          <w:szCs w:val="18"/>
          <w:spacing w:val="-12"/>
        </w:rPr>
        <w:t>212</w:t>
      </w:r>
    </w:p>
    <w:p>
      <w:pPr>
        <w:spacing w:before="71" w:line="214" w:lineRule="auto"/>
        <w:rPr>
          <w:rFonts w:ascii="SimSun" w:hAnsi="SimSun" w:eastAsia="SimSun" w:cs="SimSun"/>
          <w:sz w:val="18"/>
          <w:szCs w:val="18"/>
        </w:rPr>
      </w:pPr>
      <w:r>
        <w:rPr>
          <w:rFonts w:ascii="SimSun" w:hAnsi="SimSun" w:eastAsia="SimSun" w:cs="SimSun"/>
          <w:sz w:val="18"/>
          <w:szCs w:val="18"/>
          <w:spacing w:val="-7"/>
        </w:rPr>
        <w:t>胃泡鼓音区</w:t>
      </w:r>
      <w:r>
        <w:rPr>
          <w:rFonts w:ascii="SimSun" w:hAnsi="SimSun" w:eastAsia="SimSun" w:cs="SimSun"/>
          <w:sz w:val="18"/>
          <w:szCs w:val="18"/>
          <w:spacing w:val="44"/>
        </w:rPr>
        <w:t xml:space="preserve"> </w:t>
      </w:r>
      <w:r>
        <w:rPr>
          <w:rFonts w:ascii="SimSun" w:hAnsi="SimSun" w:eastAsia="SimSun" w:cs="SimSun"/>
          <w:sz w:val="18"/>
          <w:szCs w:val="18"/>
          <w:spacing w:val="-7"/>
        </w:rPr>
        <w:t>Traube</w:t>
      </w:r>
      <w:r>
        <w:rPr>
          <w:rFonts w:ascii="SimSun" w:hAnsi="SimSun" w:eastAsia="SimSun" w:cs="SimSun"/>
          <w:sz w:val="18"/>
          <w:szCs w:val="18"/>
          <w:spacing w:val="3"/>
        </w:rPr>
        <w:t xml:space="preserve"> </w:t>
      </w:r>
      <w:r>
        <w:rPr>
          <w:rFonts w:ascii="SimSun" w:hAnsi="SimSun" w:eastAsia="SimSun" w:cs="SimSun"/>
          <w:sz w:val="18"/>
          <w:szCs w:val="18"/>
          <w:spacing w:val="-7"/>
        </w:rPr>
        <w:t>space</w:t>
      </w:r>
      <w:r>
        <w:rPr>
          <w:rFonts w:ascii="SimSun" w:hAnsi="SimSun" w:eastAsia="SimSun" w:cs="SimSun"/>
          <w:sz w:val="18"/>
          <w:szCs w:val="18"/>
          <w:spacing w:val="20"/>
        </w:rPr>
        <w:t xml:space="preserve">  </w:t>
      </w:r>
      <w:r>
        <w:rPr>
          <w:rFonts w:ascii="SimSun" w:hAnsi="SimSun" w:eastAsia="SimSun" w:cs="SimSun"/>
          <w:sz w:val="18"/>
          <w:szCs w:val="18"/>
          <w:spacing w:val="-7"/>
        </w:rPr>
        <w:t>175</w:t>
      </w:r>
    </w:p>
    <w:p>
      <w:pPr>
        <w:spacing w:before="80" w:line="214" w:lineRule="auto"/>
        <w:rPr>
          <w:rFonts w:ascii="SimSun" w:hAnsi="SimSun" w:eastAsia="SimSun" w:cs="SimSun"/>
          <w:sz w:val="18"/>
          <w:szCs w:val="18"/>
        </w:rPr>
      </w:pPr>
      <w:r>
        <w:rPr>
          <w:rFonts w:ascii="SimSun" w:hAnsi="SimSun" w:eastAsia="SimSun" w:cs="SimSun"/>
          <w:sz w:val="18"/>
          <w:szCs w:val="18"/>
          <w:spacing w:val="-20"/>
        </w:rPr>
        <w:t>胃</w:t>
      </w:r>
      <w:r>
        <w:rPr>
          <w:rFonts w:ascii="SimSun" w:hAnsi="SimSun" w:eastAsia="SimSun" w:cs="SimSun"/>
          <w:sz w:val="18"/>
          <w:szCs w:val="18"/>
          <w:spacing w:val="-31"/>
        </w:rPr>
        <w:t xml:space="preserve"> </w:t>
      </w:r>
      <w:r>
        <w:rPr>
          <w:rFonts w:ascii="SimSun" w:hAnsi="SimSun" w:eastAsia="SimSun" w:cs="SimSun"/>
          <w:sz w:val="18"/>
          <w:szCs w:val="18"/>
          <w:spacing w:val="-20"/>
        </w:rPr>
        <w:t>型</w:t>
      </w:r>
      <w:r>
        <w:rPr>
          <w:rFonts w:ascii="SimSun" w:hAnsi="SimSun" w:eastAsia="SimSun" w:cs="SimSun"/>
          <w:sz w:val="18"/>
          <w:szCs w:val="18"/>
          <w:spacing w:val="48"/>
        </w:rPr>
        <w:t xml:space="preserve"> </w:t>
      </w:r>
      <w:r>
        <w:rPr>
          <w:rFonts w:ascii="SimSun" w:hAnsi="SimSun" w:eastAsia="SimSun" w:cs="SimSun"/>
          <w:sz w:val="18"/>
          <w:szCs w:val="18"/>
          <w:spacing w:val="-20"/>
        </w:rPr>
        <w:t>gastral</w:t>
      </w:r>
      <w:r>
        <w:rPr>
          <w:rFonts w:ascii="SimSun" w:hAnsi="SimSun" w:eastAsia="SimSun" w:cs="SimSun"/>
          <w:sz w:val="18"/>
          <w:szCs w:val="18"/>
          <w:spacing w:val="-18"/>
        </w:rPr>
        <w:t xml:space="preserve"> </w:t>
      </w:r>
      <w:r>
        <w:rPr>
          <w:rFonts w:ascii="SimSun" w:hAnsi="SimSun" w:eastAsia="SimSun" w:cs="SimSun"/>
          <w:sz w:val="18"/>
          <w:szCs w:val="18"/>
          <w:spacing w:val="-20"/>
        </w:rPr>
        <w:t>pattern</w:t>
      </w:r>
      <w:r>
        <w:rPr>
          <w:rFonts w:ascii="SimSun" w:hAnsi="SimSun" w:eastAsia="SimSun" w:cs="SimSun"/>
          <w:sz w:val="18"/>
          <w:szCs w:val="18"/>
          <w:spacing w:val="28"/>
        </w:rPr>
        <w:t xml:space="preserve">  </w:t>
      </w:r>
      <w:r>
        <w:rPr>
          <w:rFonts w:ascii="SimSun" w:hAnsi="SimSun" w:eastAsia="SimSun" w:cs="SimSun"/>
          <w:sz w:val="18"/>
          <w:szCs w:val="18"/>
          <w:spacing w:val="-20"/>
        </w:rPr>
        <w:t>172</w:t>
      </w:r>
    </w:p>
    <w:p>
      <w:pPr>
        <w:spacing w:before="83" w:line="214" w:lineRule="auto"/>
        <w:rPr>
          <w:rFonts w:ascii="SimSun" w:hAnsi="SimSun" w:eastAsia="SimSun" w:cs="SimSun"/>
          <w:sz w:val="18"/>
          <w:szCs w:val="18"/>
        </w:rPr>
      </w:pPr>
      <w:r>
        <w:rPr>
          <w:rFonts w:ascii="SimSun" w:hAnsi="SimSun" w:eastAsia="SimSun" w:cs="SimSun"/>
          <w:sz w:val="18"/>
          <w:szCs w:val="18"/>
        </w:rPr>
        <w:t>文氏现象</w:t>
      </w:r>
      <w:r>
        <w:rPr>
          <w:rFonts w:ascii="SimSun" w:hAnsi="SimSun" w:eastAsia="SimSun" w:cs="SimSun"/>
          <w:sz w:val="18"/>
          <w:szCs w:val="18"/>
          <w:spacing w:val="4"/>
        </w:rPr>
        <w:t xml:space="preserve"> </w:t>
      </w:r>
      <w:r>
        <w:rPr>
          <w:rFonts w:ascii="SimSun" w:hAnsi="SimSun" w:eastAsia="SimSun" w:cs="SimSun"/>
          <w:sz w:val="18"/>
          <w:szCs w:val="18"/>
        </w:rPr>
        <w:t>Wenckebach</w:t>
      </w:r>
      <w:r>
        <w:rPr>
          <w:rFonts w:ascii="SimSun" w:hAnsi="SimSun" w:eastAsia="SimSun" w:cs="SimSun"/>
          <w:sz w:val="18"/>
          <w:szCs w:val="18"/>
          <w:spacing w:val="3"/>
        </w:rPr>
        <w:t xml:space="preserve"> </w:t>
      </w:r>
      <w:r>
        <w:rPr>
          <w:rFonts w:ascii="SimSun" w:hAnsi="SimSun" w:eastAsia="SimSun" w:cs="SimSun"/>
          <w:sz w:val="18"/>
          <w:szCs w:val="18"/>
        </w:rPr>
        <w:t>phenomenon</w:t>
      </w:r>
      <w:r>
        <w:rPr>
          <w:rFonts w:ascii="SimSun" w:hAnsi="SimSun" w:eastAsia="SimSun" w:cs="SimSun"/>
          <w:sz w:val="18"/>
          <w:szCs w:val="18"/>
          <w:spacing w:val="17"/>
        </w:rPr>
        <w:t xml:space="preserve">  </w:t>
      </w:r>
      <w:r>
        <w:rPr>
          <w:rFonts w:ascii="SimSun" w:hAnsi="SimSun" w:eastAsia="SimSun" w:cs="SimSun"/>
          <w:sz w:val="18"/>
          <w:szCs w:val="18"/>
        </w:rPr>
        <w:t>518</w:t>
      </w:r>
    </w:p>
    <w:p>
      <w:pPr>
        <w:spacing w:before="81" w:line="214" w:lineRule="auto"/>
        <w:rPr>
          <w:rFonts w:ascii="SimSun" w:hAnsi="SimSun" w:eastAsia="SimSun" w:cs="SimSun"/>
          <w:sz w:val="18"/>
          <w:szCs w:val="18"/>
        </w:rPr>
      </w:pPr>
      <w:r>
        <w:rPr>
          <w:rFonts w:ascii="SimSun" w:hAnsi="SimSun" w:eastAsia="SimSun" w:cs="SimSun"/>
          <w:sz w:val="18"/>
          <w:szCs w:val="18"/>
          <w:spacing w:val="-7"/>
        </w:rPr>
        <w:t>无精子症</w:t>
      </w:r>
      <w:r>
        <w:rPr>
          <w:rFonts w:ascii="SimSun" w:hAnsi="SimSun" w:eastAsia="SimSun" w:cs="SimSun"/>
          <w:sz w:val="18"/>
          <w:szCs w:val="18"/>
          <w:spacing w:val="77"/>
        </w:rPr>
        <w:t xml:space="preserve"> </w:t>
      </w:r>
      <w:r>
        <w:rPr>
          <w:rFonts w:ascii="SimSun" w:hAnsi="SimSun" w:eastAsia="SimSun" w:cs="SimSun"/>
          <w:sz w:val="18"/>
          <w:szCs w:val="18"/>
          <w:spacing w:val="-7"/>
        </w:rPr>
        <w:t>azoospermia</w:t>
      </w:r>
      <w:r>
        <w:rPr>
          <w:rFonts w:ascii="SimSun" w:hAnsi="SimSun" w:eastAsia="SimSun" w:cs="SimSun"/>
          <w:sz w:val="18"/>
          <w:szCs w:val="18"/>
          <w:spacing w:val="18"/>
        </w:rPr>
        <w:t xml:space="preserve">  </w:t>
      </w:r>
      <w:r>
        <w:rPr>
          <w:rFonts w:ascii="SimSun" w:hAnsi="SimSun" w:eastAsia="SimSun" w:cs="SimSun"/>
          <w:sz w:val="18"/>
          <w:szCs w:val="18"/>
          <w:spacing w:val="-7"/>
        </w:rPr>
        <w:t>334,335</w:t>
      </w:r>
    </w:p>
    <w:p>
      <w:pPr>
        <w:spacing w:before="87" w:line="220" w:lineRule="auto"/>
        <w:rPr>
          <w:rFonts w:ascii="SimSun" w:hAnsi="SimSun" w:eastAsia="SimSun" w:cs="SimSun"/>
          <w:sz w:val="18"/>
          <w:szCs w:val="18"/>
        </w:rPr>
      </w:pPr>
      <w:r>
        <w:rPr>
          <w:rFonts w:ascii="SimSun" w:hAnsi="SimSun" w:eastAsia="SimSun" w:cs="SimSun"/>
          <w:sz w:val="18"/>
          <w:szCs w:val="18"/>
          <w:spacing w:val="-9"/>
        </w:rPr>
        <w:t>无尿</w:t>
      </w:r>
      <w:r>
        <w:rPr>
          <w:rFonts w:ascii="SimSun" w:hAnsi="SimSun" w:eastAsia="SimSun" w:cs="SimSun"/>
          <w:sz w:val="18"/>
          <w:szCs w:val="18"/>
          <w:spacing w:val="74"/>
        </w:rPr>
        <w:t xml:space="preserve"> </w:t>
      </w:r>
      <w:r>
        <w:rPr>
          <w:rFonts w:ascii="SimSun" w:hAnsi="SimSun" w:eastAsia="SimSun" w:cs="SimSun"/>
          <w:sz w:val="18"/>
          <w:szCs w:val="18"/>
          <w:spacing w:val="-9"/>
        </w:rPr>
        <w:t>anuria</w:t>
      </w:r>
      <w:r>
        <w:rPr>
          <w:rFonts w:ascii="SimSun" w:hAnsi="SimSun" w:eastAsia="SimSun" w:cs="SimSun"/>
          <w:sz w:val="18"/>
          <w:szCs w:val="18"/>
          <w:spacing w:val="13"/>
        </w:rPr>
        <w:t xml:space="preserve">  </w:t>
      </w:r>
      <w:r>
        <w:rPr>
          <w:rFonts w:ascii="SimSun" w:hAnsi="SimSun" w:eastAsia="SimSun" w:cs="SimSun"/>
          <w:sz w:val="18"/>
          <w:szCs w:val="18"/>
          <w:spacing w:val="-9"/>
        </w:rPr>
        <w:t>302</w:t>
      </w:r>
    </w:p>
    <w:p>
      <w:pPr>
        <w:spacing w:before="75" w:line="219" w:lineRule="auto"/>
        <w:rPr>
          <w:rFonts w:ascii="SimSun" w:hAnsi="SimSun" w:eastAsia="SimSun" w:cs="SimSun"/>
          <w:sz w:val="18"/>
          <w:szCs w:val="18"/>
        </w:rPr>
      </w:pPr>
      <w:r>
        <w:rPr>
          <w:rFonts w:ascii="SimSun" w:hAnsi="SimSun" w:eastAsia="SimSun" w:cs="SimSun"/>
          <w:sz w:val="18"/>
          <w:szCs w:val="18"/>
          <w:spacing w:val="-8"/>
        </w:rPr>
        <w:t>舞蹈样运动</w:t>
      </w:r>
      <w:r>
        <w:rPr>
          <w:rFonts w:ascii="SimSun" w:hAnsi="SimSun" w:eastAsia="SimSun" w:cs="SimSun"/>
          <w:sz w:val="18"/>
          <w:szCs w:val="18"/>
          <w:spacing w:val="86"/>
        </w:rPr>
        <w:t xml:space="preserve"> </w:t>
      </w:r>
      <w:r>
        <w:rPr>
          <w:rFonts w:ascii="SimSun" w:hAnsi="SimSun" w:eastAsia="SimSun" w:cs="SimSun"/>
          <w:sz w:val="18"/>
          <w:szCs w:val="18"/>
          <w:spacing w:val="-8"/>
        </w:rPr>
        <w:t>choreic</w:t>
      </w:r>
      <w:r>
        <w:rPr>
          <w:rFonts w:ascii="SimSun" w:hAnsi="SimSun" w:eastAsia="SimSun" w:cs="SimSun"/>
          <w:sz w:val="18"/>
          <w:szCs w:val="18"/>
          <w:spacing w:val="-8"/>
        </w:rPr>
        <w:t xml:space="preserve"> </w:t>
      </w:r>
      <w:r>
        <w:rPr>
          <w:rFonts w:ascii="SimSun" w:hAnsi="SimSun" w:eastAsia="SimSun" w:cs="SimSun"/>
          <w:sz w:val="18"/>
          <w:szCs w:val="18"/>
          <w:spacing w:val="-8"/>
        </w:rPr>
        <w:t>movement</w:t>
      </w:r>
      <w:r>
        <w:rPr>
          <w:rFonts w:ascii="SimSun" w:hAnsi="SimSun" w:eastAsia="SimSun" w:cs="SimSun"/>
          <w:sz w:val="18"/>
          <w:szCs w:val="18"/>
          <w:spacing w:val="19"/>
        </w:rPr>
        <w:t xml:space="preserve">  </w:t>
      </w:r>
      <w:r>
        <w:rPr>
          <w:rFonts w:ascii="SimSun" w:hAnsi="SimSun" w:eastAsia="SimSun" w:cs="SimSun"/>
          <w:sz w:val="18"/>
          <w:szCs w:val="18"/>
          <w:spacing w:val="-8"/>
        </w:rPr>
        <w:t>213</w:t>
      </w:r>
    </w:p>
    <w:p>
      <w:pPr>
        <w:spacing w:line="287" w:lineRule="auto"/>
        <w:rPr>
          <w:rFonts w:ascii="Arial"/>
          <w:sz w:val="21"/>
        </w:rPr>
      </w:pPr>
      <w:r/>
    </w:p>
    <w:p>
      <w:pPr>
        <w:spacing w:before="73"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033A64"/>
        </w:rPr>
        <w:t>X</w:t>
      </w:r>
    </w:p>
    <w:p>
      <w:pPr>
        <w:spacing w:before="208" w:line="214" w:lineRule="auto"/>
        <w:rPr>
          <w:rFonts w:ascii="SimSun" w:hAnsi="SimSun" w:eastAsia="SimSun" w:cs="SimSun"/>
          <w:sz w:val="18"/>
          <w:szCs w:val="18"/>
        </w:rPr>
      </w:pPr>
      <w:r>
        <w:rPr>
          <w:rFonts w:ascii="SimSun" w:hAnsi="SimSun" w:eastAsia="SimSun" w:cs="SimSun"/>
          <w:sz w:val="18"/>
          <w:szCs w:val="18"/>
          <w:spacing w:val="-17"/>
        </w:rPr>
        <w:t>膝反射</w:t>
      </w:r>
      <w:r>
        <w:rPr>
          <w:rFonts w:ascii="SimSun" w:hAnsi="SimSun" w:eastAsia="SimSun" w:cs="SimSun"/>
          <w:sz w:val="18"/>
          <w:szCs w:val="18"/>
          <w:spacing w:val="68"/>
        </w:rPr>
        <w:t xml:space="preserve"> </w:t>
      </w:r>
      <w:r>
        <w:rPr>
          <w:rFonts w:ascii="SimSun" w:hAnsi="SimSun" w:eastAsia="SimSun" w:cs="SimSun"/>
          <w:sz w:val="18"/>
          <w:szCs w:val="18"/>
          <w:spacing w:val="-17"/>
        </w:rPr>
        <w:t>patellar</w:t>
      </w:r>
      <w:r>
        <w:rPr>
          <w:rFonts w:ascii="SimSun" w:hAnsi="SimSun" w:eastAsia="SimSun" w:cs="SimSun"/>
          <w:sz w:val="18"/>
          <w:szCs w:val="18"/>
          <w:spacing w:val="-11"/>
        </w:rPr>
        <w:t xml:space="preserve"> </w:t>
      </w:r>
      <w:r>
        <w:rPr>
          <w:rFonts w:ascii="SimSun" w:hAnsi="SimSun" w:eastAsia="SimSun" w:cs="SimSun"/>
          <w:sz w:val="18"/>
          <w:szCs w:val="18"/>
          <w:spacing w:val="-17"/>
        </w:rPr>
        <w:t>tendon</w:t>
      </w:r>
      <w:r>
        <w:rPr>
          <w:rFonts w:ascii="SimSun" w:hAnsi="SimSun" w:eastAsia="SimSun" w:cs="SimSun"/>
          <w:sz w:val="18"/>
          <w:szCs w:val="18"/>
          <w:spacing w:val="-17"/>
        </w:rPr>
        <w:t xml:space="preserve"> </w:t>
      </w:r>
      <w:r>
        <w:rPr>
          <w:rFonts w:ascii="SimSun" w:hAnsi="SimSun" w:eastAsia="SimSun" w:cs="SimSun"/>
          <w:sz w:val="18"/>
          <w:szCs w:val="18"/>
          <w:spacing w:val="-17"/>
        </w:rPr>
        <w:t>reflex</w:t>
      </w:r>
      <w:r>
        <w:rPr>
          <w:rFonts w:ascii="SimSun" w:hAnsi="SimSun" w:eastAsia="SimSun" w:cs="SimSun"/>
          <w:sz w:val="18"/>
          <w:szCs w:val="18"/>
          <w:spacing w:val="17"/>
        </w:rPr>
        <w:t xml:space="preserve">  </w:t>
      </w:r>
      <w:r>
        <w:rPr>
          <w:rFonts w:ascii="SimSun" w:hAnsi="SimSun" w:eastAsia="SimSun" w:cs="SimSun"/>
          <w:sz w:val="18"/>
          <w:szCs w:val="18"/>
          <w:spacing w:val="-17"/>
        </w:rPr>
        <w:t>216</w:t>
      </w:r>
    </w:p>
    <w:p>
      <w:pPr>
        <w:spacing w:before="81" w:line="290" w:lineRule="exact"/>
        <w:rPr>
          <w:rFonts w:ascii="SimSun" w:hAnsi="SimSun" w:eastAsia="SimSun" w:cs="SimSun"/>
          <w:sz w:val="18"/>
          <w:szCs w:val="18"/>
        </w:rPr>
      </w:pPr>
      <w:r>
        <w:rPr>
          <w:rFonts w:ascii="SimSun" w:hAnsi="SimSun" w:eastAsia="SimSun" w:cs="SimSun"/>
          <w:sz w:val="18"/>
          <w:szCs w:val="18"/>
          <w:spacing w:val="-5"/>
          <w:position w:val="8"/>
        </w:rPr>
        <w:t>膝内翻</w:t>
      </w:r>
      <w:r>
        <w:rPr>
          <w:rFonts w:ascii="SimSun" w:hAnsi="SimSun" w:eastAsia="SimSun" w:cs="SimSun"/>
          <w:sz w:val="18"/>
          <w:szCs w:val="18"/>
          <w:spacing w:val="87"/>
          <w:position w:val="8"/>
        </w:rPr>
        <w:t xml:space="preserve"> </w:t>
      </w:r>
      <w:r>
        <w:rPr>
          <w:rFonts w:ascii="SimSun" w:hAnsi="SimSun" w:eastAsia="SimSun" w:cs="SimSun"/>
          <w:sz w:val="18"/>
          <w:szCs w:val="18"/>
          <w:spacing w:val="-5"/>
          <w:position w:val="8"/>
        </w:rPr>
        <w:t>genu</w:t>
      </w:r>
      <w:r>
        <w:rPr>
          <w:rFonts w:ascii="SimSun" w:hAnsi="SimSun" w:eastAsia="SimSun" w:cs="SimSun"/>
          <w:sz w:val="18"/>
          <w:szCs w:val="18"/>
          <w:spacing w:val="1"/>
          <w:position w:val="8"/>
        </w:rPr>
        <w:t xml:space="preserve"> </w:t>
      </w:r>
      <w:r>
        <w:rPr>
          <w:rFonts w:ascii="SimSun" w:hAnsi="SimSun" w:eastAsia="SimSun" w:cs="SimSun"/>
          <w:sz w:val="18"/>
          <w:szCs w:val="18"/>
          <w:spacing w:val="-5"/>
          <w:position w:val="8"/>
        </w:rPr>
        <w:t>varum</w:t>
      </w:r>
      <w:r>
        <w:rPr>
          <w:rFonts w:ascii="SimSun" w:hAnsi="SimSun" w:eastAsia="SimSun" w:cs="SimSun"/>
          <w:sz w:val="18"/>
          <w:szCs w:val="18"/>
          <w:spacing w:val="19"/>
          <w:position w:val="8"/>
        </w:rPr>
        <w:t xml:space="preserve">  </w:t>
      </w:r>
      <w:r>
        <w:rPr>
          <w:rFonts w:ascii="SimSun" w:hAnsi="SimSun" w:eastAsia="SimSun" w:cs="SimSun"/>
          <w:sz w:val="18"/>
          <w:szCs w:val="18"/>
          <w:spacing w:val="-5"/>
          <w:position w:val="8"/>
        </w:rPr>
        <w:t>207</w:t>
      </w:r>
    </w:p>
    <w:p>
      <w:pPr>
        <w:spacing w:line="213" w:lineRule="auto"/>
        <w:rPr>
          <w:rFonts w:ascii="SimSun" w:hAnsi="SimSun" w:eastAsia="SimSun" w:cs="SimSun"/>
          <w:sz w:val="18"/>
          <w:szCs w:val="18"/>
        </w:rPr>
      </w:pPr>
      <w:r>
        <w:rPr>
          <w:rFonts w:ascii="SimSun" w:hAnsi="SimSun" w:eastAsia="SimSun" w:cs="SimSun"/>
          <w:sz w:val="18"/>
          <w:szCs w:val="18"/>
          <w:spacing w:val="-7"/>
        </w:rPr>
        <w:t>膝外翻</w:t>
      </w:r>
      <w:r>
        <w:rPr>
          <w:rFonts w:ascii="SimSun" w:hAnsi="SimSun" w:eastAsia="SimSun" w:cs="SimSun"/>
          <w:sz w:val="18"/>
          <w:szCs w:val="18"/>
          <w:spacing w:val="77"/>
        </w:rPr>
        <w:t xml:space="preserve"> </w:t>
      </w:r>
      <w:r>
        <w:rPr>
          <w:rFonts w:ascii="SimSun" w:hAnsi="SimSun" w:eastAsia="SimSun" w:cs="SimSun"/>
          <w:sz w:val="18"/>
          <w:szCs w:val="18"/>
          <w:spacing w:val="-7"/>
        </w:rPr>
        <w:t>genu</w:t>
      </w:r>
      <w:r>
        <w:rPr>
          <w:rFonts w:ascii="SimSun" w:hAnsi="SimSun" w:eastAsia="SimSun" w:cs="SimSun"/>
          <w:sz w:val="18"/>
          <w:szCs w:val="18"/>
          <w:spacing w:val="-2"/>
        </w:rPr>
        <w:t xml:space="preserve"> </w:t>
      </w:r>
      <w:r>
        <w:rPr>
          <w:rFonts w:ascii="SimSun" w:hAnsi="SimSun" w:eastAsia="SimSun" w:cs="SimSun"/>
          <w:sz w:val="18"/>
          <w:szCs w:val="18"/>
          <w:spacing w:val="-7"/>
        </w:rPr>
        <w:t>valgum</w:t>
      </w:r>
      <w:r>
        <w:rPr>
          <w:rFonts w:ascii="SimSun" w:hAnsi="SimSun" w:eastAsia="SimSun" w:cs="SimSun"/>
          <w:sz w:val="18"/>
          <w:szCs w:val="18"/>
          <w:spacing w:val="24"/>
          <w:w w:val="101"/>
        </w:rPr>
        <w:t xml:space="preserve">  </w:t>
      </w:r>
      <w:r>
        <w:rPr>
          <w:rFonts w:ascii="SimSun" w:hAnsi="SimSun" w:eastAsia="SimSun" w:cs="SimSun"/>
          <w:sz w:val="18"/>
          <w:szCs w:val="18"/>
          <w:spacing w:val="-7"/>
        </w:rPr>
        <w:t>207</w:t>
      </w:r>
    </w:p>
    <w:p>
      <w:pPr>
        <w:spacing w:before="83" w:line="215" w:lineRule="auto"/>
        <w:rPr>
          <w:rFonts w:ascii="SimSun" w:hAnsi="SimSun" w:eastAsia="SimSun" w:cs="SimSun"/>
          <w:sz w:val="18"/>
          <w:szCs w:val="18"/>
        </w:rPr>
      </w:pPr>
      <w:r>
        <w:rPr>
          <w:rFonts w:ascii="SimSun" w:hAnsi="SimSun" w:eastAsia="SimSun" w:cs="SimSun"/>
          <w:sz w:val="18"/>
          <w:szCs w:val="18"/>
          <w:spacing w:val="-13"/>
        </w:rPr>
        <w:t>系统回顾</w:t>
      </w:r>
      <w:r>
        <w:rPr>
          <w:rFonts w:ascii="SimSun" w:hAnsi="SimSun" w:eastAsia="SimSun" w:cs="SimSun"/>
          <w:sz w:val="18"/>
          <w:szCs w:val="18"/>
          <w:spacing w:val="70"/>
        </w:rPr>
        <w:t xml:space="preserve"> </w:t>
      </w:r>
      <w:r>
        <w:rPr>
          <w:rFonts w:ascii="SimSun" w:hAnsi="SimSun" w:eastAsia="SimSun" w:cs="SimSun"/>
          <w:sz w:val="18"/>
          <w:szCs w:val="18"/>
          <w:spacing w:val="-13"/>
        </w:rPr>
        <w:t>review</w:t>
      </w:r>
      <w:r>
        <w:rPr>
          <w:rFonts w:ascii="SimSun" w:hAnsi="SimSun" w:eastAsia="SimSun" w:cs="SimSun"/>
          <w:sz w:val="18"/>
          <w:szCs w:val="18"/>
          <w:spacing w:val="-9"/>
        </w:rPr>
        <w:t xml:space="preserve"> </w:t>
      </w:r>
      <w:r>
        <w:rPr>
          <w:rFonts w:ascii="SimSun" w:hAnsi="SimSun" w:eastAsia="SimSun" w:cs="SimSun"/>
          <w:sz w:val="18"/>
          <w:szCs w:val="18"/>
          <w:spacing w:val="-13"/>
        </w:rPr>
        <w:t>of</w:t>
      </w:r>
      <w:r>
        <w:rPr>
          <w:rFonts w:ascii="SimSun" w:hAnsi="SimSun" w:eastAsia="SimSun" w:cs="SimSun"/>
          <w:sz w:val="18"/>
          <w:szCs w:val="18"/>
          <w:spacing w:val="-3"/>
        </w:rPr>
        <w:t xml:space="preserve"> </w:t>
      </w:r>
      <w:r>
        <w:rPr>
          <w:rFonts w:ascii="SimSun" w:hAnsi="SimSun" w:eastAsia="SimSun" w:cs="SimSun"/>
          <w:sz w:val="18"/>
          <w:szCs w:val="18"/>
          <w:spacing w:val="-13"/>
        </w:rPr>
        <w:t>systems</w:t>
      </w:r>
      <w:r>
        <w:rPr>
          <w:rFonts w:ascii="SimSun" w:hAnsi="SimSun" w:eastAsia="SimSun" w:cs="SimSun"/>
          <w:sz w:val="18"/>
          <w:szCs w:val="18"/>
          <w:spacing w:val="9"/>
        </w:rPr>
        <w:t xml:space="preserve">  </w:t>
      </w:r>
      <w:r>
        <w:rPr>
          <w:rFonts w:ascii="SimSun" w:hAnsi="SimSun" w:eastAsia="SimSun" w:cs="SimSun"/>
          <w:sz w:val="18"/>
          <w:szCs w:val="18"/>
          <w:spacing w:val="-13"/>
        </w:rPr>
        <w:t>7</w:t>
      </w:r>
      <w:r>
        <w:rPr>
          <w:rFonts w:ascii="SimSun" w:hAnsi="SimSun" w:eastAsia="SimSun" w:cs="SimSun"/>
          <w:sz w:val="18"/>
          <w:szCs w:val="18"/>
          <w:spacing w:val="-14"/>
        </w:rPr>
        <w:t>1</w:t>
      </w:r>
    </w:p>
    <w:p>
      <w:pPr>
        <w:spacing w:before="81" w:line="215" w:lineRule="auto"/>
        <w:rPr>
          <w:rFonts w:ascii="SimSun" w:hAnsi="SimSun" w:eastAsia="SimSun" w:cs="SimSun"/>
          <w:sz w:val="18"/>
          <w:szCs w:val="18"/>
        </w:rPr>
      </w:pPr>
      <w:r>
        <w:rPr>
          <w:rFonts w:ascii="SimSun" w:hAnsi="SimSun" w:eastAsia="SimSun" w:cs="SimSun"/>
          <w:sz w:val="18"/>
          <w:szCs w:val="18"/>
          <w:spacing w:val="-15"/>
        </w:rPr>
        <w:t>系统评价</w:t>
      </w:r>
      <w:r>
        <w:rPr>
          <w:rFonts w:ascii="SimSun" w:hAnsi="SimSun" w:eastAsia="SimSun" w:cs="SimSun"/>
          <w:sz w:val="18"/>
          <w:szCs w:val="18"/>
          <w:spacing w:val="76"/>
          <w:w w:val="101"/>
        </w:rPr>
        <w:t xml:space="preserve"> </w:t>
      </w:r>
      <w:r>
        <w:rPr>
          <w:rFonts w:ascii="SimSun" w:hAnsi="SimSun" w:eastAsia="SimSun" w:cs="SimSun"/>
          <w:sz w:val="18"/>
          <w:szCs w:val="18"/>
          <w:spacing w:val="-15"/>
        </w:rPr>
        <w:t>systematic</w:t>
      </w:r>
      <w:r>
        <w:rPr>
          <w:rFonts w:ascii="SimSun" w:hAnsi="SimSun" w:eastAsia="SimSun" w:cs="SimSun"/>
          <w:sz w:val="18"/>
          <w:szCs w:val="18"/>
          <w:spacing w:val="-13"/>
        </w:rPr>
        <w:t xml:space="preserve"> </w:t>
      </w:r>
      <w:r>
        <w:rPr>
          <w:rFonts w:ascii="SimSun" w:hAnsi="SimSun" w:eastAsia="SimSun" w:cs="SimSun"/>
          <w:sz w:val="18"/>
          <w:szCs w:val="18"/>
          <w:spacing w:val="-15"/>
        </w:rPr>
        <w:t>review</w:t>
      </w:r>
      <w:r>
        <w:rPr>
          <w:rFonts w:ascii="SimSun" w:hAnsi="SimSun" w:eastAsia="SimSun" w:cs="SimSun"/>
          <w:sz w:val="18"/>
          <w:szCs w:val="18"/>
          <w:spacing w:val="25"/>
        </w:rPr>
        <w:t xml:space="preserve">  </w:t>
      </w:r>
      <w:r>
        <w:rPr>
          <w:rFonts w:ascii="SimSun" w:hAnsi="SimSun" w:eastAsia="SimSun" w:cs="SimSun"/>
          <w:sz w:val="18"/>
          <w:szCs w:val="18"/>
          <w:spacing w:val="-15"/>
        </w:rPr>
        <w:t>4</w:t>
      </w:r>
    </w:p>
    <w:p>
      <w:pPr>
        <w:spacing w:before="78" w:line="214" w:lineRule="auto"/>
        <w:rPr>
          <w:rFonts w:ascii="SimSun" w:hAnsi="SimSun" w:eastAsia="SimSun" w:cs="SimSun"/>
          <w:sz w:val="18"/>
          <w:szCs w:val="18"/>
        </w:rPr>
      </w:pPr>
      <w:r>
        <w:rPr>
          <w:rFonts w:ascii="SimSun" w:hAnsi="SimSun" w:eastAsia="SimSun" w:cs="SimSun"/>
          <w:sz w:val="18"/>
          <w:szCs w:val="18"/>
          <w:spacing w:val="-8"/>
        </w:rPr>
        <w:t>细胞分布直方图</w:t>
      </w:r>
      <w:r>
        <w:rPr>
          <w:rFonts w:ascii="SimSun" w:hAnsi="SimSun" w:eastAsia="SimSun" w:cs="SimSun"/>
          <w:sz w:val="18"/>
          <w:szCs w:val="18"/>
          <w:spacing w:val="75"/>
        </w:rPr>
        <w:t xml:space="preserve"> </w:t>
      </w:r>
      <w:r>
        <w:rPr>
          <w:rFonts w:ascii="SimSun" w:hAnsi="SimSun" w:eastAsia="SimSun" w:cs="SimSun"/>
          <w:sz w:val="18"/>
          <w:szCs w:val="18"/>
          <w:spacing w:val="-8"/>
        </w:rPr>
        <w:t>histogram</w:t>
      </w:r>
      <w:r>
        <w:rPr>
          <w:rFonts w:ascii="SimSun" w:hAnsi="SimSun" w:eastAsia="SimSun" w:cs="SimSun"/>
          <w:sz w:val="18"/>
          <w:szCs w:val="18"/>
          <w:spacing w:val="24"/>
          <w:w w:val="101"/>
        </w:rPr>
        <w:t xml:space="preserve">  </w:t>
      </w:r>
      <w:r>
        <w:rPr>
          <w:rFonts w:ascii="SimSun" w:hAnsi="SimSun" w:eastAsia="SimSun" w:cs="SimSun"/>
          <w:sz w:val="18"/>
          <w:szCs w:val="18"/>
          <w:spacing w:val="-8"/>
        </w:rPr>
        <w:t>251</w:t>
      </w:r>
    </w:p>
    <w:p>
      <w:pPr>
        <w:spacing w:before="82" w:line="341" w:lineRule="exact"/>
        <w:rPr>
          <w:rFonts w:ascii="SimSun" w:hAnsi="SimSun" w:eastAsia="SimSun" w:cs="SimSun"/>
          <w:sz w:val="18"/>
          <w:szCs w:val="18"/>
        </w:rPr>
      </w:pPr>
      <w:r>
        <w:rPr>
          <w:rFonts w:ascii="SimSun" w:hAnsi="SimSun" w:eastAsia="SimSun" w:cs="SimSun"/>
          <w:sz w:val="18"/>
          <w:szCs w:val="18"/>
          <w:spacing w:val="-6"/>
          <w:position w:val="12"/>
        </w:rPr>
        <w:t>细胞角蛋白19片段</w:t>
      </w:r>
      <w:r>
        <w:rPr>
          <w:rFonts w:ascii="SimSun" w:hAnsi="SimSun" w:eastAsia="SimSun" w:cs="SimSun"/>
          <w:sz w:val="18"/>
          <w:szCs w:val="18"/>
          <w:spacing w:val="53"/>
          <w:position w:val="12"/>
        </w:rPr>
        <w:t xml:space="preserve"> </w:t>
      </w:r>
      <w:r>
        <w:rPr>
          <w:rFonts w:ascii="SimSun" w:hAnsi="SimSun" w:eastAsia="SimSun" w:cs="SimSun"/>
          <w:sz w:val="18"/>
          <w:szCs w:val="18"/>
          <w:spacing w:val="-5"/>
          <w:position w:val="12"/>
        </w:rPr>
        <w:t>cytokeratin</w:t>
      </w:r>
      <w:r>
        <w:rPr>
          <w:rFonts w:ascii="SimSun" w:hAnsi="SimSun" w:eastAsia="SimSun" w:cs="SimSun"/>
          <w:sz w:val="18"/>
          <w:szCs w:val="18"/>
          <w:spacing w:val="9"/>
          <w:position w:val="12"/>
        </w:rPr>
        <w:t xml:space="preserve"> </w:t>
      </w:r>
      <w:r>
        <w:rPr>
          <w:rFonts w:ascii="SimSun" w:hAnsi="SimSun" w:eastAsia="SimSun" w:cs="SimSun"/>
          <w:sz w:val="18"/>
          <w:szCs w:val="18"/>
          <w:spacing w:val="-6"/>
          <w:position w:val="12"/>
        </w:rPr>
        <w:t>19</w:t>
      </w:r>
      <w:r>
        <w:rPr>
          <w:rFonts w:ascii="SimSun" w:hAnsi="SimSun" w:eastAsia="SimSun" w:cs="SimSun"/>
          <w:sz w:val="18"/>
          <w:szCs w:val="18"/>
          <w:spacing w:val="-1"/>
          <w:position w:val="12"/>
        </w:rPr>
        <w:t xml:space="preserve"> </w:t>
      </w:r>
      <w:r>
        <w:rPr>
          <w:rFonts w:ascii="SimSun" w:hAnsi="SimSun" w:eastAsia="SimSun" w:cs="SimSun"/>
          <w:sz w:val="18"/>
          <w:szCs w:val="18"/>
          <w:spacing w:val="-5"/>
          <w:position w:val="12"/>
        </w:rPr>
        <w:t>fragment</w:t>
      </w:r>
      <w:r>
        <w:rPr>
          <w:rFonts w:ascii="SimSun" w:hAnsi="SimSun" w:eastAsia="SimSun" w:cs="SimSun"/>
          <w:sz w:val="18"/>
          <w:szCs w:val="18"/>
          <w:spacing w:val="-6"/>
          <w:position w:val="12"/>
        </w:rPr>
        <w:t>,</w:t>
      </w:r>
      <w:r>
        <w:rPr>
          <w:rFonts w:ascii="SimSun" w:hAnsi="SimSun" w:eastAsia="SimSun" w:cs="SimSun"/>
          <w:sz w:val="18"/>
          <w:szCs w:val="18"/>
          <w:spacing w:val="-5"/>
          <w:position w:val="12"/>
        </w:rPr>
        <w:t>CYFR</w:t>
      </w:r>
      <w:r>
        <w:rPr>
          <w:rFonts w:ascii="SimSun" w:hAnsi="SimSun" w:eastAsia="SimSun" w:cs="SimSun"/>
          <w:sz w:val="18"/>
          <w:szCs w:val="18"/>
          <w:spacing w:val="-6"/>
          <w:position w:val="12"/>
        </w:rPr>
        <w:t>A</w:t>
      </w:r>
      <w:r>
        <w:rPr>
          <w:rFonts w:ascii="SimSun" w:hAnsi="SimSun" w:eastAsia="SimSun" w:cs="SimSun"/>
          <w:sz w:val="18"/>
          <w:szCs w:val="18"/>
          <w:spacing w:val="-1"/>
          <w:position w:val="12"/>
        </w:rPr>
        <w:t xml:space="preserve"> </w:t>
      </w:r>
      <w:r>
        <w:rPr>
          <w:rFonts w:ascii="SimSun" w:hAnsi="SimSun" w:eastAsia="SimSun" w:cs="SimSun"/>
          <w:sz w:val="18"/>
          <w:szCs w:val="18"/>
          <w:spacing w:val="-6"/>
          <w:position w:val="12"/>
        </w:rPr>
        <w:t>21-1</w:t>
      </w:r>
    </w:p>
    <w:p>
      <w:pPr>
        <w:ind w:left="190"/>
        <w:spacing w:before="1" w:line="183" w:lineRule="auto"/>
        <w:rPr>
          <w:rFonts w:ascii="SimSun" w:hAnsi="SimSun" w:eastAsia="SimSun" w:cs="SimSun"/>
          <w:sz w:val="18"/>
          <w:szCs w:val="18"/>
        </w:rPr>
      </w:pPr>
      <w:r>
        <w:rPr>
          <w:rFonts w:ascii="SimSun" w:hAnsi="SimSun" w:eastAsia="SimSun" w:cs="SimSun"/>
          <w:sz w:val="18"/>
          <w:szCs w:val="18"/>
          <w:spacing w:val="-2"/>
        </w:rPr>
        <w:t>418</w:t>
      </w:r>
    </w:p>
    <w:p>
      <w:pPr>
        <w:spacing w:before="144" w:line="219" w:lineRule="auto"/>
        <w:rPr>
          <w:rFonts w:ascii="SimSun" w:hAnsi="SimSun" w:eastAsia="SimSun" w:cs="SimSun"/>
          <w:sz w:val="18"/>
          <w:szCs w:val="18"/>
        </w:rPr>
      </w:pPr>
      <w:r>
        <w:rPr>
          <w:rFonts w:ascii="SimSun" w:hAnsi="SimSun" w:eastAsia="SimSun" w:cs="SimSun"/>
          <w:sz w:val="18"/>
          <w:szCs w:val="18"/>
          <w:spacing w:val="-13"/>
        </w:rPr>
        <w:t>细湿啰音</w:t>
      </w:r>
      <w:r>
        <w:rPr>
          <w:rFonts w:ascii="SimSun" w:hAnsi="SimSun" w:eastAsia="SimSun" w:cs="SimSun"/>
          <w:sz w:val="18"/>
          <w:szCs w:val="18"/>
          <w:spacing w:val="71"/>
        </w:rPr>
        <w:t xml:space="preserve"> </w:t>
      </w:r>
      <w:r>
        <w:rPr>
          <w:rFonts w:ascii="SimSun" w:hAnsi="SimSun" w:eastAsia="SimSun" w:cs="SimSun"/>
          <w:sz w:val="18"/>
          <w:szCs w:val="18"/>
          <w:spacing w:val="-13"/>
        </w:rPr>
        <w:t>fine</w:t>
      </w:r>
      <w:r>
        <w:rPr>
          <w:rFonts w:ascii="SimSun" w:hAnsi="SimSun" w:eastAsia="SimSun" w:cs="SimSun"/>
          <w:sz w:val="18"/>
          <w:szCs w:val="18"/>
          <w:spacing w:val="-8"/>
        </w:rPr>
        <w:t xml:space="preserve"> </w:t>
      </w:r>
      <w:r>
        <w:rPr>
          <w:rFonts w:ascii="SimSun" w:hAnsi="SimSun" w:eastAsia="SimSun" w:cs="SimSun"/>
          <w:sz w:val="18"/>
          <w:szCs w:val="18"/>
          <w:spacing w:val="-13"/>
        </w:rPr>
        <w:t>crackles</w:t>
      </w:r>
      <w:r>
        <w:rPr>
          <w:rFonts w:ascii="SimSun" w:hAnsi="SimSun" w:eastAsia="SimSun" w:cs="SimSun"/>
          <w:sz w:val="18"/>
          <w:szCs w:val="18"/>
          <w:spacing w:val="9"/>
        </w:rPr>
        <w:t xml:space="preserve">  </w:t>
      </w:r>
      <w:r>
        <w:rPr>
          <w:rFonts w:ascii="SimSun" w:hAnsi="SimSun" w:eastAsia="SimSun" w:cs="SimSun"/>
          <w:sz w:val="18"/>
          <w:szCs w:val="18"/>
          <w:spacing w:val="-13"/>
        </w:rPr>
        <w:t>136</w:t>
      </w:r>
    </w:p>
    <w:p>
      <w:pPr>
        <w:spacing w:before="72" w:line="214" w:lineRule="auto"/>
        <w:rPr>
          <w:rFonts w:ascii="SimSun" w:hAnsi="SimSun" w:eastAsia="SimSun" w:cs="SimSun"/>
          <w:sz w:val="18"/>
          <w:szCs w:val="18"/>
        </w:rPr>
      </w:pPr>
      <w:r>
        <w:rPr>
          <w:rFonts w:ascii="SimSun" w:hAnsi="SimSun" w:eastAsia="SimSun" w:cs="SimSun"/>
          <w:sz w:val="18"/>
          <w:szCs w:val="18"/>
          <w:spacing w:val="-11"/>
        </w:rPr>
        <w:t>下腹部(耻骨上部)</w:t>
      </w:r>
      <w:r>
        <w:rPr>
          <w:rFonts w:ascii="SimSun" w:hAnsi="SimSun" w:eastAsia="SimSun" w:cs="SimSun"/>
          <w:sz w:val="18"/>
          <w:szCs w:val="18"/>
          <w:spacing w:val="92"/>
        </w:rPr>
        <w:t xml:space="preserve"> </w:t>
      </w:r>
      <w:r>
        <w:rPr>
          <w:rFonts w:ascii="SimSun" w:hAnsi="SimSun" w:eastAsia="SimSun" w:cs="SimSun"/>
          <w:sz w:val="18"/>
          <w:szCs w:val="18"/>
          <w:spacing w:val="-11"/>
        </w:rPr>
        <w:t>hypogastric</w:t>
      </w:r>
      <w:r>
        <w:rPr>
          <w:rFonts w:ascii="SimSun" w:hAnsi="SimSun" w:eastAsia="SimSun" w:cs="SimSun"/>
          <w:sz w:val="18"/>
          <w:szCs w:val="18"/>
          <w:spacing w:val="-14"/>
        </w:rPr>
        <w:t xml:space="preserve"> </w:t>
      </w:r>
      <w:r>
        <w:rPr>
          <w:rFonts w:ascii="SimSun" w:hAnsi="SimSun" w:eastAsia="SimSun" w:cs="SimSun"/>
          <w:sz w:val="18"/>
          <w:szCs w:val="18"/>
          <w:spacing w:val="-11"/>
        </w:rPr>
        <w:t>region</w:t>
      </w:r>
      <w:r>
        <w:rPr>
          <w:rFonts w:ascii="SimSun" w:hAnsi="SimSun" w:eastAsia="SimSun" w:cs="SimSun"/>
          <w:sz w:val="18"/>
          <w:szCs w:val="18"/>
          <w:spacing w:val="28"/>
        </w:rPr>
        <w:t xml:space="preserve">  </w:t>
      </w:r>
      <w:r>
        <w:rPr>
          <w:rFonts w:ascii="SimSun" w:hAnsi="SimSun" w:eastAsia="SimSun" w:cs="SimSun"/>
          <w:sz w:val="18"/>
          <w:szCs w:val="18"/>
          <w:spacing w:val="-11"/>
        </w:rPr>
        <w:t>169</w:t>
      </w:r>
    </w:p>
    <w:p>
      <w:pPr>
        <w:spacing w:before="88" w:line="221" w:lineRule="auto"/>
        <w:rPr>
          <w:rFonts w:ascii="SimSun" w:hAnsi="SimSun" w:eastAsia="SimSun" w:cs="SimSun"/>
          <w:sz w:val="18"/>
          <w:szCs w:val="18"/>
        </w:rPr>
      </w:pPr>
      <w:r>
        <w:rPr>
          <w:rFonts w:ascii="SimSun" w:hAnsi="SimSun" w:eastAsia="SimSun" w:cs="SimSun"/>
          <w:sz w:val="18"/>
          <w:szCs w:val="18"/>
          <w:spacing w:val="-7"/>
        </w:rPr>
        <w:t>下痞</w:t>
      </w:r>
      <w:r>
        <w:rPr>
          <w:rFonts w:ascii="SimSun" w:hAnsi="SimSun" w:eastAsia="SimSun" w:cs="SimSun"/>
          <w:sz w:val="18"/>
          <w:szCs w:val="18"/>
          <w:spacing w:val="69"/>
        </w:rPr>
        <w:t xml:space="preserve"> </w:t>
      </w:r>
      <w:r>
        <w:rPr>
          <w:rFonts w:ascii="SimSun" w:hAnsi="SimSun" w:eastAsia="SimSun" w:cs="SimSun"/>
          <w:sz w:val="18"/>
          <w:szCs w:val="18"/>
          <w:spacing w:val="-7"/>
        </w:rPr>
        <w:t>chancre</w:t>
      </w:r>
      <w:r>
        <w:rPr>
          <w:rFonts w:ascii="SimSun" w:hAnsi="SimSun" w:eastAsia="SimSun" w:cs="SimSun"/>
          <w:sz w:val="18"/>
          <w:szCs w:val="18"/>
          <w:spacing w:val="25"/>
        </w:rPr>
        <w:t xml:space="preserve">  </w:t>
      </w:r>
      <w:r>
        <w:rPr>
          <w:rFonts w:ascii="SimSun" w:hAnsi="SimSun" w:eastAsia="SimSun" w:cs="SimSun"/>
          <w:sz w:val="18"/>
          <w:szCs w:val="18"/>
          <w:spacing w:val="-7"/>
        </w:rPr>
        <w:t>193</w:t>
      </w:r>
    </w:p>
    <w:p>
      <w:pPr>
        <w:spacing w:before="69" w:line="214" w:lineRule="auto"/>
        <w:rPr>
          <w:rFonts w:ascii="SimSun" w:hAnsi="SimSun" w:eastAsia="SimSun" w:cs="SimSun"/>
          <w:sz w:val="18"/>
          <w:szCs w:val="18"/>
        </w:rPr>
      </w:pPr>
      <w:r>
        <w:rPr>
          <w:rFonts w:ascii="SimSun" w:hAnsi="SimSun" w:eastAsia="SimSun" w:cs="SimSun"/>
          <w:sz w:val="18"/>
          <w:szCs w:val="18"/>
          <w:spacing w:val="-16"/>
        </w:rPr>
        <w:t>纤溶亢进</w:t>
      </w:r>
      <w:r>
        <w:rPr>
          <w:rFonts w:ascii="SimSun" w:hAnsi="SimSun" w:eastAsia="SimSun" w:cs="SimSun"/>
          <w:sz w:val="18"/>
          <w:szCs w:val="18"/>
          <w:spacing w:val="97"/>
        </w:rPr>
        <w:t xml:space="preserve"> </w:t>
      </w:r>
      <w:r>
        <w:rPr>
          <w:rFonts w:ascii="SimSun" w:hAnsi="SimSun" w:eastAsia="SimSun" w:cs="SimSun"/>
          <w:sz w:val="18"/>
          <w:szCs w:val="18"/>
          <w:spacing w:val="-16"/>
        </w:rPr>
        <w:t>hyperfibrinolysis</w:t>
      </w:r>
      <w:r>
        <w:rPr>
          <w:rFonts w:ascii="SimSun" w:hAnsi="SimSun" w:eastAsia="SimSun" w:cs="SimSun"/>
          <w:sz w:val="18"/>
          <w:szCs w:val="18"/>
          <w:spacing w:val="14"/>
        </w:rPr>
        <w:t xml:space="preserve">  </w:t>
      </w:r>
      <w:r>
        <w:rPr>
          <w:rFonts w:ascii="SimSun" w:hAnsi="SimSun" w:eastAsia="SimSun" w:cs="SimSun"/>
          <w:sz w:val="18"/>
          <w:szCs w:val="18"/>
          <w:spacing w:val="-16"/>
        </w:rPr>
        <w:t>283</w:t>
      </w:r>
    </w:p>
    <w:p>
      <w:pPr>
        <w:spacing w:before="81" w:line="214" w:lineRule="auto"/>
        <w:rPr>
          <w:rFonts w:ascii="SimSun" w:hAnsi="SimSun" w:eastAsia="SimSun" w:cs="SimSun"/>
          <w:sz w:val="18"/>
          <w:szCs w:val="18"/>
        </w:rPr>
      </w:pPr>
      <w:r>
        <w:rPr>
          <w:rFonts w:ascii="SimSun" w:hAnsi="SimSun" w:eastAsia="SimSun" w:cs="SimSun"/>
          <w:sz w:val="18"/>
          <w:szCs w:val="18"/>
          <w:spacing w:val="-8"/>
        </w:rPr>
        <w:t>纤溶酶</w:t>
      </w:r>
      <w:r>
        <w:rPr>
          <w:rFonts w:ascii="SimSun" w:hAnsi="SimSun" w:eastAsia="SimSun" w:cs="SimSun"/>
          <w:sz w:val="18"/>
          <w:szCs w:val="18"/>
          <w:spacing w:val="91"/>
        </w:rPr>
        <w:t xml:space="preserve"> </w:t>
      </w:r>
      <w:r>
        <w:rPr>
          <w:rFonts w:ascii="SimSun" w:hAnsi="SimSun" w:eastAsia="SimSun" w:cs="SimSun"/>
          <w:sz w:val="18"/>
          <w:szCs w:val="18"/>
          <w:spacing w:val="-8"/>
        </w:rPr>
        <w:t>plasmin</w:t>
      </w:r>
      <w:r>
        <w:rPr>
          <w:rFonts w:ascii="SimSun" w:hAnsi="SimSun" w:eastAsia="SimSun" w:cs="SimSun"/>
          <w:sz w:val="18"/>
          <w:szCs w:val="18"/>
          <w:spacing w:val="17"/>
        </w:rPr>
        <w:t xml:space="preserve">  </w:t>
      </w:r>
      <w:r>
        <w:rPr>
          <w:rFonts w:ascii="SimSun" w:hAnsi="SimSun" w:eastAsia="SimSun" w:cs="SimSun"/>
          <w:sz w:val="18"/>
          <w:szCs w:val="18"/>
          <w:spacing w:val="-8"/>
        </w:rPr>
        <w:t>287</w:t>
      </w:r>
    </w:p>
    <w:p>
      <w:pPr>
        <w:spacing w:before="80" w:line="214" w:lineRule="auto"/>
        <w:rPr>
          <w:rFonts w:ascii="SimSun" w:hAnsi="SimSun" w:eastAsia="SimSun" w:cs="SimSun"/>
          <w:sz w:val="18"/>
          <w:szCs w:val="18"/>
        </w:rPr>
      </w:pPr>
      <w:r>
        <w:rPr>
          <w:rFonts w:ascii="SimSun" w:hAnsi="SimSun" w:eastAsia="SimSun" w:cs="SimSun"/>
          <w:sz w:val="18"/>
          <w:szCs w:val="18"/>
          <w:spacing w:val="-13"/>
        </w:rPr>
        <w:t>纤溶酶原激</w:t>
      </w:r>
      <w:r>
        <w:rPr>
          <w:rFonts w:ascii="SimSun" w:hAnsi="SimSun" w:eastAsia="SimSun" w:cs="SimSun"/>
          <w:sz w:val="18"/>
          <w:szCs w:val="18"/>
          <w:spacing w:val="-14"/>
        </w:rPr>
        <w:t>活抑制物-1</w:t>
      </w:r>
      <w:r>
        <w:rPr>
          <w:rFonts w:ascii="SimSun" w:hAnsi="SimSun" w:eastAsia="SimSun" w:cs="SimSun"/>
          <w:sz w:val="18"/>
          <w:szCs w:val="18"/>
        </w:rPr>
        <w:t xml:space="preserve">  </w:t>
      </w:r>
      <w:r>
        <w:rPr>
          <w:rFonts w:ascii="SimSun" w:hAnsi="SimSun" w:eastAsia="SimSun" w:cs="SimSun"/>
          <w:sz w:val="18"/>
          <w:szCs w:val="18"/>
          <w:spacing w:val="-13"/>
        </w:rPr>
        <w:t>plasminogen</w:t>
      </w:r>
      <w:r>
        <w:rPr>
          <w:rFonts w:ascii="SimSun" w:hAnsi="SimSun" w:eastAsia="SimSun" w:cs="SimSun"/>
          <w:sz w:val="18"/>
          <w:szCs w:val="18"/>
          <w:spacing w:val="-11"/>
        </w:rPr>
        <w:t xml:space="preserve"> </w:t>
      </w:r>
      <w:r>
        <w:rPr>
          <w:rFonts w:ascii="SimSun" w:hAnsi="SimSun" w:eastAsia="SimSun" w:cs="SimSun"/>
          <w:sz w:val="18"/>
          <w:szCs w:val="18"/>
          <w:spacing w:val="-13"/>
        </w:rPr>
        <w:t>activator</w:t>
      </w:r>
      <w:r>
        <w:rPr>
          <w:rFonts w:ascii="SimSun" w:hAnsi="SimSun" w:eastAsia="SimSun" w:cs="SimSun"/>
          <w:sz w:val="18"/>
          <w:szCs w:val="18"/>
          <w:spacing w:val="-2"/>
        </w:rPr>
        <w:t xml:space="preserve"> </w:t>
      </w:r>
      <w:r>
        <w:rPr>
          <w:rFonts w:ascii="SimSun" w:hAnsi="SimSun" w:eastAsia="SimSun" w:cs="SimSun"/>
          <w:sz w:val="18"/>
          <w:szCs w:val="18"/>
          <w:spacing w:val="-13"/>
        </w:rPr>
        <w:t>inhibitor</w:t>
      </w:r>
      <w:r>
        <w:rPr>
          <w:rFonts w:ascii="SimSun" w:hAnsi="SimSun" w:eastAsia="SimSun" w:cs="SimSun"/>
          <w:sz w:val="18"/>
          <w:szCs w:val="18"/>
          <w:spacing w:val="-14"/>
        </w:rPr>
        <w:t>-1,</w:t>
      </w:r>
    </w:p>
    <w:p>
      <w:pPr>
        <w:ind w:left="219"/>
        <w:spacing w:before="134" w:line="183" w:lineRule="auto"/>
        <w:rPr>
          <w:rFonts w:ascii="SimSun" w:hAnsi="SimSun" w:eastAsia="SimSun" w:cs="SimSun"/>
          <w:sz w:val="18"/>
          <w:szCs w:val="18"/>
        </w:rPr>
      </w:pPr>
      <w:r>
        <w:rPr>
          <w:rFonts w:ascii="Times New Roman" w:hAnsi="Times New Roman" w:eastAsia="Times New Roman" w:cs="Times New Roman"/>
          <w:sz w:val="18"/>
          <w:szCs w:val="18"/>
          <w:spacing w:val="-4"/>
        </w:rPr>
        <w:t>PAI-</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4"/>
        </w:rPr>
        <w:t>1</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4"/>
        </w:rPr>
        <w:t>289</w:t>
      </w:r>
    </w:p>
    <w:p>
      <w:pPr>
        <w:spacing w:before="109" w:line="214" w:lineRule="auto"/>
        <w:rPr>
          <w:rFonts w:ascii="SimSun" w:hAnsi="SimSun" w:eastAsia="SimSun" w:cs="SimSun"/>
          <w:sz w:val="18"/>
          <w:szCs w:val="18"/>
        </w:rPr>
      </w:pPr>
      <w:r>
        <w:rPr>
          <w:rFonts w:ascii="SimSun" w:hAnsi="SimSun" w:eastAsia="SimSun" w:cs="SimSun"/>
          <w:sz w:val="18"/>
          <w:szCs w:val="18"/>
          <w:spacing w:val="-11"/>
        </w:rPr>
        <w:t>纤维蛋白降</w:t>
      </w:r>
      <w:r>
        <w:rPr>
          <w:rFonts w:ascii="SimSun" w:hAnsi="SimSun" w:eastAsia="SimSun" w:cs="SimSun"/>
          <w:sz w:val="18"/>
          <w:szCs w:val="18"/>
          <w:spacing w:val="-12"/>
        </w:rPr>
        <w:t>解产物</w:t>
      </w:r>
      <w:r>
        <w:rPr>
          <w:rFonts w:ascii="SimSun" w:hAnsi="SimSun" w:eastAsia="SimSun" w:cs="SimSun"/>
          <w:sz w:val="18"/>
          <w:szCs w:val="18"/>
          <w:spacing w:val="71"/>
        </w:rPr>
        <w:t xml:space="preserve"> </w:t>
      </w:r>
      <w:r>
        <w:rPr>
          <w:rFonts w:ascii="SimSun" w:hAnsi="SimSun" w:eastAsia="SimSun" w:cs="SimSun"/>
          <w:sz w:val="18"/>
          <w:szCs w:val="18"/>
          <w:spacing w:val="-11"/>
        </w:rPr>
        <w:t>fibrin</w:t>
      </w:r>
      <w:r>
        <w:rPr>
          <w:rFonts w:ascii="SimSun" w:hAnsi="SimSun" w:eastAsia="SimSun" w:cs="SimSun"/>
          <w:sz w:val="18"/>
          <w:szCs w:val="18"/>
          <w:spacing w:val="-6"/>
        </w:rPr>
        <w:t xml:space="preserve"> </w:t>
      </w:r>
      <w:r>
        <w:rPr>
          <w:rFonts w:ascii="SimSun" w:hAnsi="SimSun" w:eastAsia="SimSun" w:cs="SimSun"/>
          <w:sz w:val="18"/>
          <w:szCs w:val="18"/>
          <w:spacing w:val="-11"/>
        </w:rPr>
        <w:t>degradation</w:t>
      </w:r>
      <w:r>
        <w:rPr>
          <w:rFonts w:ascii="SimSun" w:hAnsi="SimSun" w:eastAsia="SimSun" w:cs="SimSun"/>
          <w:sz w:val="18"/>
          <w:szCs w:val="18"/>
          <w:spacing w:val="-10"/>
        </w:rPr>
        <w:t xml:space="preserve"> </w:t>
      </w:r>
      <w:r>
        <w:rPr>
          <w:rFonts w:ascii="SimSun" w:hAnsi="SimSun" w:eastAsia="SimSun" w:cs="SimSun"/>
          <w:sz w:val="18"/>
          <w:szCs w:val="18"/>
          <w:spacing w:val="-11"/>
        </w:rPr>
        <w:t>products</w:t>
      </w:r>
      <w:r>
        <w:rPr>
          <w:rFonts w:ascii="SimSun" w:hAnsi="SimSun" w:eastAsia="SimSun" w:cs="SimSun"/>
          <w:sz w:val="18"/>
          <w:szCs w:val="18"/>
          <w:spacing w:val="-12"/>
        </w:rPr>
        <w:t>,</w:t>
      </w:r>
      <w:r>
        <w:rPr>
          <w:rFonts w:ascii="SimSun" w:hAnsi="SimSun" w:eastAsia="SimSun" w:cs="SimSun"/>
          <w:sz w:val="18"/>
          <w:szCs w:val="18"/>
          <w:spacing w:val="-11"/>
        </w:rPr>
        <w:t>FDP</w:t>
      </w:r>
      <w:r>
        <w:rPr>
          <w:rFonts w:ascii="SimSun" w:hAnsi="SimSun" w:eastAsia="SimSun" w:cs="SimSun"/>
          <w:sz w:val="18"/>
          <w:szCs w:val="18"/>
          <w:spacing w:val="12"/>
        </w:rPr>
        <w:t xml:space="preserve">  </w:t>
      </w:r>
      <w:r>
        <w:rPr>
          <w:rFonts w:ascii="SimSun" w:hAnsi="SimSun" w:eastAsia="SimSun" w:cs="SimSun"/>
          <w:sz w:val="18"/>
          <w:szCs w:val="18"/>
          <w:spacing w:val="-12"/>
        </w:rPr>
        <w:t>289</w:t>
      </w:r>
    </w:p>
    <w:p>
      <w:pPr>
        <w:spacing w:before="103" w:line="214" w:lineRule="auto"/>
        <w:rPr>
          <w:rFonts w:ascii="SimSun" w:hAnsi="SimSun" w:eastAsia="SimSun" w:cs="SimSun"/>
          <w:sz w:val="18"/>
          <w:szCs w:val="18"/>
        </w:rPr>
      </w:pPr>
      <w:r>
        <w:rPr>
          <w:rFonts w:ascii="SimSun" w:hAnsi="SimSun" w:eastAsia="SimSun" w:cs="SimSun"/>
          <w:sz w:val="18"/>
          <w:szCs w:val="18"/>
          <w:spacing w:val="-4"/>
        </w:rPr>
        <w:t>纤维蛋白肽A</w:t>
      </w:r>
      <w:r>
        <w:rPr>
          <w:rFonts w:ascii="SimSun" w:hAnsi="SimSun" w:eastAsia="SimSun" w:cs="SimSun"/>
          <w:sz w:val="18"/>
          <w:szCs w:val="18"/>
          <w:spacing w:val="3"/>
        </w:rPr>
        <w:t xml:space="preserve"> </w:t>
      </w:r>
      <w:r>
        <w:rPr>
          <w:rFonts w:ascii="SimSun" w:hAnsi="SimSun" w:eastAsia="SimSun" w:cs="SimSun"/>
          <w:sz w:val="18"/>
          <w:szCs w:val="18"/>
          <w:spacing w:val="-4"/>
        </w:rPr>
        <w:t>fibrin</w:t>
      </w:r>
      <w:r>
        <w:rPr>
          <w:rFonts w:ascii="SimSun" w:hAnsi="SimSun" w:eastAsia="SimSun" w:cs="SimSun"/>
          <w:sz w:val="18"/>
          <w:szCs w:val="18"/>
          <w:spacing w:val="-2"/>
        </w:rPr>
        <w:t xml:space="preserve"> </w:t>
      </w:r>
      <w:r>
        <w:rPr>
          <w:rFonts w:ascii="SimSun" w:hAnsi="SimSun" w:eastAsia="SimSun" w:cs="SimSun"/>
          <w:sz w:val="18"/>
          <w:szCs w:val="18"/>
          <w:spacing w:val="-4"/>
        </w:rPr>
        <w:t>peptide</w:t>
      </w:r>
      <w:r>
        <w:rPr>
          <w:rFonts w:ascii="SimSun" w:hAnsi="SimSun" w:eastAsia="SimSun" w:cs="SimSun"/>
          <w:sz w:val="18"/>
          <w:szCs w:val="18"/>
          <w:spacing w:val="-4"/>
        </w:rPr>
        <w:t xml:space="preserve"> </w:t>
      </w:r>
      <w:r>
        <w:rPr>
          <w:rFonts w:ascii="SimSun" w:hAnsi="SimSun" w:eastAsia="SimSun" w:cs="SimSun"/>
          <w:sz w:val="18"/>
          <w:szCs w:val="18"/>
          <w:spacing w:val="-4"/>
        </w:rPr>
        <w:t>A,FPA</w:t>
      </w:r>
      <w:r>
        <w:rPr>
          <w:rFonts w:ascii="SimSun" w:hAnsi="SimSun" w:eastAsia="SimSun" w:cs="SimSun"/>
          <w:sz w:val="18"/>
          <w:szCs w:val="18"/>
          <w:spacing w:val="18"/>
        </w:rPr>
        <w:t xml:space="preserve">  </w:t>
      </w:r>
      <w:r>
        <w:rPr>
          <w:rFonts w:ascii="SimSun" w:hAnsi="SimSun" w:eastAsia="SimSun" w:cs="SimSun"/>
          <w:sz w:val="18"/>
          <w:szCs w:val="18"/>
          <w:spacing w:val="-5"/>
        </w:rPr>
        <w:t>284</w:t>
      </w:r>
    </w:p>
    <w:p>
      <w:pPr>
        <w:spacing w:before="100" w:line="214" w:lineRule="auto"/>
        <w:rPr>
          <w:rFonts w:ascii="SimSun" w:hAnsi="SimSun" w:eastAsia="SimSun" w:cs="SimSun"/>
          <w:sz w:val="18"/>
          <w:szCs w:val="18"/>
        </w:rPr>
      </w:pPr>
      <w:r>
        <w:rPr>
          <w:rFonts w:ascii="SimSun" w:hAnsi="SimSun" w:eastAsia="SimSun" w:cs="SimSun"/>
          <w:sz w:val="18"/>
          <w:szCs w:val="18"/>
          <w:spacing w:val="-10"/>
        </w:rPr>
        <w:t>纤维蛋白原</w:t>
      </w:r>
      <w:r>
        <w:rPr>
          <w:rFonts w:ascii="SimSun" w:hAnsi="SimSun" w:eastAsia="SimSun" w:cs="SimSun"/>
          <w:sz w:val="18"/>
          <w:szCs w:val="18"/>
          <w:spacing w:val="77"/>
        </w:rPr>
        <w:t xml:space="preserve"> </w:t>
      </w:r>
      <w:r>
        <w:rPr>
          <w:rFonts w:ascii="SimSun" w:hAnsi="SimSun" w:eastAsia="SimSun" w:cs="SimSun"/>
          <w:sz w:val="18"/>
          <w:szCs w:val="18"/>
          <w:spacing w:val="-10"/>
        </w:rPr>
        <w:t>fibrinogen,Fg</w:t>
      </w:r>
      <w:r>
        <w:rPr>
          <w:rFonts w:ascii="SimSun" w:hAnsi="SimSun" w:eastAsia="SimSun" w:cs="SimSun"/>
          <w:sz w:val="18"/>
          <w:szCs w:val="18"/>
          <w:spacing w:val="17"/>
        </w:rPr>
        <w:t xml:space="preserve">  </w:t>
      </w:r>
      <w:r>
        <w:rPr>
          <w:rFonts w:ascii="SimSun" w:hAnsi="SimSun" w:eastAsia="SimSun" w:cs="SimSun"/>
          <w:sz w:val="18"/>
          <w:szCs w:val="18"/>
          <w:spacing w:val="-10"/>
        </w:rPr>
        <w:t>284</w:t>
      </w:r>
    </w:p>
    <w:p>
      <w:pPr>
        <w:spacing w:before="103" w:line="184" w:lineRule="auto"/>
        <w:rPr>
          <w:rFonts w:ascii="SimSun" w:hAnsi="SimSun" w:eastAsia="SimSun" w:cs="SimSun"/>
          <w:sz w:val="18"/>
          <w:szCs w:val="18"/>
        </w:rPr>
      </w:pPr>
      <w:r>
        <w:rPr>
          <w:rFonts w:ascii="SimSun" w:hAnsi="SimSun" w:eastAsia="SimSun" w:cs="SimSun"/>
          <w:sz w:val="18"/>
          <w:szCs w:val="18"/>
          <w:spacing w:val="-20"/>
        </w:rPr>
        <w:t>现病史</w:t>
      </w:r>
      <w:r>
        <w:rPr>
          <w:rFonts w:ascii="SimSun" w:hAnsi="SimSun" w:eastAsia="SimSun" w:cs="SimSun"/>
          <w:sz w:val="18"/>
          <w:szCs w:val="18"/>
          <w:spacing w:val="58"/>
        </w:rPr>
        <w:t xml:space="preserve"> </w:t>
      </w:r>
      <w:r>
        <w:rPr>
          <w:rFonts w:ascii="SimSun" w:hAnsi="SimSun" w:eastAsia="SimSun" w:cs="SimSun"/>
          <w:sz w:val="18"/>
          <w:szCs w:val="18"/>
          <w:spacing w:val="-20"/>
        </w:rPr>
        <w:t>history</w:t>
      </w:r>
      <w:r>
        <w:rPr>
          <w:rFonts w:ascii="SimSun" w:hAnsi="SimSun" w:eastAsia="SimSun" w:cs="SimSun"/>
          <w:sz w:val="18"/>
          <w:szCs w:val="18"/>
          <w:spacing w:val="-17"/>
        </w:rPr>
        <w:t xml:space="preserve"> </w:t>
      </w:r>
      <w:r>
        <w:rPr>
          <w:rFonts w:ascii="SimSun" w:hAnsi="SimSun" w:eastAsia="SimSun" w:cs="SimSun"/>
          <w:sz w:val="18"/>
          <w:szCs w:val="18"/>
          <w:spacing w:val="-20"/>
        </w:rPr>
        <w:t>of</w:t>
      </w:r>
      <w:r>
        <w:rPr>
          <w:rFonts w:ascii="SimSun" w:hAnsi="SimSun" w:eastAsia="SimSun" w:cs="SimSun"/>
          <w:sz w:val="18"/>
          <w:szCs w:val="18"/>
          <w:spacing w:val="-19"/>
        </w:rPr>
        <w:t xml:space="preserve"> </w:t>
      </w:r>
      <w:r>
        <w:rPr>
          <w:rFonts w:ascii="SimSun" w:hAnsi="SimSun" w:eastAsia="SimSun" w:cs="SimSun"/>
          <w:sz w:val="18"/>
          <w:szCs w:val="18"/>
          <w:spacing w:val="-20"/>
        </w:rPr>
        <w:t>present</w:t>
      </w:r>
      <w:r>
        <w:rPr>
          <w:rFonts w:ascii="SimSun" w:hAnsi="SimSun" w:eastAsia="SimSun" w:cs="SimSun"/>
          <w:sz w:val="18"/>
          <w:szCs w:val="18"/>
          <w:spacing w:val="-8"/>
        </w:rPr>
        <w:t xml:space="preserve"> </w:t>
      </w:r>
      <w:r>
        <w:rPr>
          <w:rFonts w:ascii="SimSun" w:hAnsi="SimSun" w:eastAsia="SimSun" w:cs="SimSun"/>
          <w:sz w:val="18"/>
          <w:szCs w:val="18"/>
          <w:spacing w:val="-20"/>
        </w:rPr>
        <w:t>illness</w:t>
      </w:r>
      <w:r>
        <w:rPr>
          <w:rFonts w:ascii="SimSun" w:hAnsi="SimSun" w:eastAsia="SimSun" w:cs="SimSun"/>
          <w:sz w:val="18"/>
          <w:szCs w:val="18"/>
          <w:spacing w:val="20"/>
        </w:rPr>
        <w:t xml:space="preserve">  </w:t>
      </w:r>
      <w:r>
        <w:rPr>
          <w:rFonts w:ascii="SimSun" w:hAnsi="SimSun" w:eastAsia="SimSun" w:cs="SimSun"/>
          <w:sz w:val="18"/>
          <w:szCs w:val="18"/>
          <w:spacing w:val="-20"/>
        </w:rPr>
        <w:t>7</w:t>
      </w:r>
      <w:r>
        <w:rPr>
          <w:rFonts w:ascii="SimSun" w:hAnsi="SimSun" w:eastAsia="SimSun" w:cs="SimSun"/>
          <w:sz w:val="18"/>
          <w:szCs w:val="18"/>
          <w:spacing w:val="-21"/>
        </w:rPr>
        <w:t>0</w:t>
      </w:r>
    </w:p>
    <w:p>
      <w:pPr>
        <w:spacing w:line="14" w:lineRule="auto"/>
        <w:rPr>
          <w:rFonts w:ascii="Arial"/>
          <w:sz w:val="2"/>
        </w:rPr>
      </w:pPr>
      <w:r>
        <w:rPr>
          <w:rFonts w:ascii="Arial" w:hAnsi="Arial" w:eastAsia="Arial" w:cs="Arial"/>
          <w:sz w:val="2"/>
          <w:szCs w:val="2"/>
        </w:rPr>
        <w:br w:type="column"/>
      </w:r>
    </w:p>
    <w:p>
      <w:pPr>
        <w:spacing w:before="40" w:line="220" w:lineRule="auto"/>
        <w:rPr>
          <w:rFonts w:ascii="SimSun" w:hAnsi="SimSun" w:eastAsia="SimSun" w:cs="SimSun"/>
          <w:sz w:val="18"/>
          <w:szCs w:val="18"/>
        </w:rPr>
      </w:pPr>
      <w:r>
        <w:rPr>
          <w:rFonts w:ascii="SimSun" w:hAnsi="SimSun" w:eastAsia="SimSun" w:cs="SimSun"/>
          <w:sz w:val="18"/>
          <w:szCs w:val="18"/>
          <w:spacing w:val="-13"/>
        </w:rPr>
        <w:t>线索细胞</w:t>
      </w:r>
      <w:r>
        <w:rPr>
          <w:rFonts w:ascii="SimSun" w:hAnsi="SimSun" w:eastAsia="SimSun" w:cs="SimSun"/>
          <w:sz w:val="18"/>
          <w:szCs w:val="18"/>
          <w:spacing w:val="81"/>
        </w:rPr>
        <w:t xml:space="preserve"> </w:t>
      </w:r>
      <w:r>
        <w:rPr>
          <w:rFonts w:ascii="SimSun" w:hAnsi="SimSun" w:eastAsia="SimSun" w:cs="SimSun"/>
          <w:sz w:val="18"/>
          <w:szCs w:val="18"/>
          <w:spacing w:val="-13"/>
        </w:rPr>
        <w:t>clue</w:t>
      </w:r>
      <w:r>
        <w:rPr>
          <w:rFonts w:ascii="SimSun" w:hAnsi="SimSun" w:eastAsia="SimSun" w:cs="SimSun"/>
          <w:sz w:val="18"/>
          <w:szCs w:val="18"/>
          <w:spacing w:val="-11"/>
        </w:rPr>
        <w:t xml:space="preserve"> </w:t>
      </w:r>
      <w:r>
        <w:rPr>
          <w:rFonts w:ascii="SimSun" w:hAnsi="SimSun" w:eastAsia="SimSun" w:cs="SimSun"/>
          <w:sz w:val="18"/>
          <w:szCs w:val="18"/>
          <w:spacing w:val="-13"/>
        </w:rPr>
        <w:t>cells</w:t>
      </w:r>
      <w:r>
        <w:rPr>
          <w:rFonts w:ascii="SimSun" w:hAnsi="SimSun" w:eastAsia="SimSun" w:cs="SimSun"/>
          <w:sz w:val="18"/>
          <w:szCs w:val="18"/>
          <w:spacing w:val="19"/>
        </w:rPr>
        <w:t xml:space="preserve">  </w:t>
      </w:r>
      <w:r>
        <w:rPr>
          <w:rFonts w:ascii="SimSun" w:hAnsi="SimSun" w:eastAsia="SimSun" w:cs="SimSun"/>
          <w:sz w:val="18"/>
          <w:szCs w:val="18"/>
          <w:spacing w:val="-13"/>
        </w:rPr>
        <w:t>331</w:t>
      </w:r>
    </w:p>
    <w:p>
      <w:pPr>
        <w:spacing w:before="70" w:line="215" w:lineRule="auto"/>
        <w:rPr>
          <w:rFonts w:ascii="SimSun" w:hAnsi="SimSun" w:eastAsia="SimSun" w:cs="SimSun"/>
          <w:sz w:val="18"/>
          <w:szCs w:val="18"/>
        </w:rPr>
      </w:pPr>
      <w:r>
        <w:rPr>
          <w:rFonts w:ascii="SimSun" w:hAnsi="SimSun" w:eastAsia="SimSun" w:cs="SimSun"/>
          <w:sz w:val="18"/>
          <w:szCs w:val="18"/>
          <w:spacing w:val="-9"/>
        </w:rPr>
        <w:t>香草扁桃酸</w:t>
      </w:r>
      <w:r>
        <w:rPr>
          <w:rFonts w:ascii="SimSun" w:hAnsi="SimSun" w:eastAsia="SimSun" w:cs="SimSun"/>
          <w:sz w:val="18"/>
          <w:szCs w:val="18"/>
          <w:spacing w:val="69"/>
          <w:w w:val="101"/>
        </w:rPr>
        <w:t xml:space="preserve"> </w:t>
      </w:r>
      <w:r>
        <w:rPr>
          <w:rFonts w:ascii="SimSun" w:hAnsi="SimSun" w:eastAsia="SimSun" w:cs="SimSun"/>
          <w:sz w:val="18"/>
          <w:szCs w:val="18"/>
          <w:spacing w:val="-9"/>
        </w:rPr>
        <w:t>vanillylmandelic</w:t>
      </w:r>
      <w:r>
        <w:rPr>
          <w:rFonts w:ascii="SimSun" w:hAnsi="SimSun" w:eastAsia="SimSun" w:cs="SimSun"/>
          <w:sz w:val="18"/>
          <w:szCs w:val="18"/>
          <w:spacing w:val="-4"/>
        </w:rPr>
        <w:t xml:space="preserve"> </w:t>
      </w:r>
      <w:r>
        <w:rPr>
          <w:rFonts w:ascii="SimSun" w:hAnsi="SimSun" w:eastAsia="SimSun" w:cs="SimSun"/>
          <w:sz w:val="18"/>
          <w:szCs w:val="18"/>
          <w:spacing w:val="-9"/>
        </w:rPr>
        <w:t>acid,VMA</w:t>
      </w:r>
      <w:r>
        <w:rPr>
          <w:rFonts w:ascii="SimSun" w:hAnsi="SimSun" w:eastAsia="SimSun" w:cs="SimSun"/>
          <w:sz w:val="18"/>
          <w:szCs w:val="18"/>
          <w:spacing w:val="18"/>
        </w:rPr>
        <w:t xml:space="preserve">  </w:t>
      </w:r>
      <w:r>
        <w:rPr>
          <w:rFonts w:ascii="SimSun" w:hAnsi="SimSun" w:eastAsia="SimSun" w:cs="SimSun"/>
          <w:sz w:val="18"/>
          <w:szCs w:val="18"/>
          <w:spacing w:val="-9"/>
        </w:rPr>
        <w:t>400</w:t>
      </w:r>
    </w:p>
    <w:p>
      <w:pPr>
        <w:spacing w:before="90" w:line="214" w:lineRule="auto"/>
        <w:rPr>
          <w:rFonts w:ascii="SimSun" w:hAnsi="SimSun" w:eastAsia="SimSun" w:cs="SimSun"/>
          <w:sz w:val="18"/>
          <w:szCs w:val="18"/>
        </w:rPr>
      </w:pPr>
      <w:r>
        <w:rPr>
          <w:rFonts w:ascii="SimSun" w:hAnsi="SimSun" w:eastAsia="SimSun" w:cs="SimSun"/>
          <w:sz w:val="18"/>
          <w:szCs w:val="18"/>
          <w:spacing w:val="-12"/>
        </w:rPr>
        <w:t>消化性溃疡</w:t>
      </w:r>
      <w:r>
        <w:rPr>
          <w:rFonts w:ascii="SimSun" w:hAnsi="SimSun" w:eastAsia="SimSun" w:cs="SimSun"/>
          <w:sz w:val="18"/>
          <w:szCs w:val="18"/>
          <w:spacing w:val="73"/>
        </w:rPr>
        <w:t xml:space="preserve"> </w:t>
      </w:r>
      <w:r>
        <w:rPr>
          <w:rFonts w:ascii="SimSun" w:hAnsi="SimSun" w:eastAsia="SimSun" w:cs="SimSun"/>
          <w:sz w:val="18"/>
          <w:szCs w:val="18"/>
          <w:spacing w:val="-12"/>
        </w:rPr>
        <w:t>peptic</w:t>
      </w:r>
      <w:r>
        <w:rPr>
          <w:rFonts w:ascii="SimSun" w:hAnsi="SimSun" w:eastAsia="SimSun" w:cs="SimSun"/>
          <w:sz w:val="18"/>
          <w:szCs w:val="18"/>
          <w:spacing w:val="-14"/>
        </w:rPr>
        <w:t xml:space="preserve"> </w:t>
      </w:r>
      <w:r>
        <w:rPr>
          <w:rFonts w:ascii="SimSun" w:hAnsi="SimSun" w:eastAsia="SimSun" w:cs="SimSun"/>
          <w:sz w:val="18"/>
          <w:szCs w:val="18"/>
          <w:spacing w:val="-12"/>
        </w:rPr>
        <w:t>ulcer</w:t>
      </w:r>
      <w:r>
        <w:rPr>
          <w:rFonts w:ascii="SimSun" w:hAnsi="SimSun" w:eastAsia="SimSun" w:cs="SimSun"/>
          <w:sz w:val="18"/>
          <w:szCs w:val="18"/>
          <w:spacing w:val="27"/>
        </w:rPr>
        <w:t xml:space="preserve">  </w:t>
      </w:r>
      <w:r>
        <w:rPr>
          <w:rFonts w:ascii="SimSun" w:hAnsi="SimSun" w:eastAsia="SimSun" w:cs="SimSun"/>
          <w:sz w:val="18"/>
          <w:szCs w:val="18"/>
          <w:spacing w:val="-12"/>
        </w:rPr>
        <w:t>186</w:t>
      </w:r>
    </w:p>
    <w:p>
      <w:pPr>
        <w:spacing w:before="76" w:line="219" w:lineRule="auto"/>
        <w:rPr>
          <w:rFonts w:ascii="SimSun" w:hAnsi="SimSun" w:eastAsia="SimSun" w:cs="SimSun"/>
          <w:sz w:val="18"/>
          <w:szCs w:val="18"/>
        </w:rPr>
      </w:pPr>
      <w:r>
        <w:rPr>
          <w:rFonts w:ascii="SimSun" w:hAnsi="SimSun" w:eastAsia="SimSun" w:cs="SimSun"/>
          <w:sz w:val="18"/>
          <w:szCs w:val="18"/>
          <w:spacing w:val="-11"/>
        </w:rPr>
        <w:t>消瘦</w:t>
      </w:r>
      <w:r>
        <w:rPr>
          <w:rFonts w:ascii="SimSun" w:hAnsi="SimSun" w:eastAsia="SimSun" w:cs="SimSun"/>
          <w:sz w:val="18"/>
          <w:szCs w:val="18"/>
          <w:spacing w:val="82"/>
        </w:rPr>
        <w:t xml:space="preserve"> </w:t>
      </w:r>
      <w:r>
        <w:rPr>
          <w:rFonts w:ascii="SimSun" w:hAnsi="SimSun" w:eastAsia="SimSun" w:cs="SimSun"/>
          <w:sz w:val="18"/>
          <w:szCs w:val="18"/>
          <w:spacing w:val="-11"/>
        </w:rPr>
        <w:t>emaciation</w:t>
      </w:r>
      <w:r>
        <w:rPr>
          <w:rFonts w:ascii="SimSun" w:hAnsi="SimSun" w:eastAsia="SimSun" w:cs="SimSun"/>
          <w:sz w:val="18"/>
          <w:szCs w:val="18"/>
          <w:spacing w:val="12"/>
        </w:rPr>
        <w:t xml:space="preserve">  </w:t>
      </w:r>
      <w:r>
        <w:rPr>
          <w:rFonts w:ascii="SimSun" w:hAnsi="SimSun" w:eastAsia="SimSun" w:cs="SimSun"/>
          <w:sz w:val="18"/>
          <w:szCs w:val="18"/>
          <w:spacing w:val="-11"/>
        </w:rPr>
        <w:t>52</w:t>
      </w:r>
    </w:p>
    <w:p>
      <w:pPr>
        <w:spacing w:before="72" w:line="214" w:lineRule="auto"/>
        <w:rPr>
          <w:rFonts w:ascii="SimSun" w:hAnsi="SimSun" w:eastAsia="SimSun" w:cs="SimSun"/>
          <w:sz w:val="18"/>
          <w:szCs w:val="18"/>
        </w:rPr>
      </w:pPr>
      <w:r>
        <w:rPr>
          <w:rFonts w:ascii="SimSun" w:hAnsi="SimSun" w:eastAsia="SimSun" w:cs="SimSun"/>
          <w:sz w:val="18"/>
          <w:szCs w:val="18"/>
          <w:spacing w:val="-8"/>
        </w:rPr>
        <w:t>小而密的</w:t>
      </w:r>
      <w:r>
        <w:rPr>
          <w:rFonts w:ascii="SimSun" w:hAnsi="SimSun" w:eastAsia="SimSun" w:cs="SimSun"/>
          <w:sz w:val="18"/>
          <w:szCs w:val="18"/>
          <w:spacing w:val="-26"/>
        </w:rPr>
        <w:t xml:space="preserve"> </w:t>
      </w:r>
      <w:r>
        <w:rPr>
          <w:rFonts w:ascii="SimSun" w:hAnsi="SimSun" w:eastAsia="SimSun" w:cs="SimSun"/>
          <w:sz w:val="18"/>
          <w:szCs w:val="18"/>
          <w:spacing w:val="-8"/>
        </w:rPr>
        <w:t>LDL</w:t>
      </w:r>
      <w:r>
        <w:rPr>
          <w:rFonts w:ascii="SimSun" w:hAnsi="SimSun" w:eastAsia="SimSun" w:cs="SimSun"/>
          <w:sz w:val="18"/>
          <w:szCs w:val="18"/>
          <w:spacing w:val="5"/>
        </w:rPr>
        <w:t xml:space="preserve"> </w:t>
      </w:r>
      <w:r>
        <w:rPr>
          <w:rFonts w:ascii="SimSun" w:hAnsi="SimSun" w:eastAsia="SimSun" w:cs="SimSun"/>
          <w:sz w:val="18"/>
          <w:szCs w:val="18"/>
          <w:spacing w:val="-8"/>
        </w:rPr>
        <w:t>small</w:t>
      </w:r>
      <w:r>
        <w:rPr>
          <w:rFonts w:ascii="SimSun" w:hAnsi="SimSun" w:eastAsia="SimSun" w:cs="SimSun"/>
          <w:sz w:val="18"/>
          <w:szCs w:val="18"/>
          <w:spacing w:val="1"/>
        </w:rPr>
        <w:t xml:space="preserve"> </w:t>
      </w:r>
      <w:r>
        <w:rPr>
          <w:rFonts w:ascii="SimSun" w:hAnsi="SimSun" w:eastAsia="SimSun" w:cs="SimSun"/>
          <w:sz w:val="18"/>
          <w:szCs w:val="18"/>
          <w:spacing w:val="-8"/>
        </w:rPr>
        <w:t>dense</w:t>
      </w:r>
      <w:r>
        <w:rPr>
          <w:rFonts w:ascii="SimSun" w:hAnsi="SimSun" w:eastAsia="SimSun" w:cs="SimSun"/>
          <w:sz w:val="18"/>
          <w:szCs w:val="18"/>
          <w:spacing w:val="7"/>
        </w:rPr>
        <w:t xml:space="preserve"> </w:t>
      </w:r>
      <w:r>
        <w:rPr>
          <w:rFonts w:ascii="SimSun" w:hAnsi="SimSun" w:eastAsia="SimSun" w:cs="SimSun"/>
          <w:sz w:val="18"/>
          <w:szCs w:val="18"/>
          <w:spacing w:val="-8"/>
        </w:rPr>
        <w:t>low-density</w:t>
      </w:r>
      <w:r>
        <w:rPr>
          <w:rFonts w:ascii="SimSun" w:hAnsi="SimSun" w:eastAsia="SimSun" w:cs="SimSun"/>
          <w:sz w:val="18"/>
          <w:szCs w:val="18"/>
          <w:spacing w:val="8"/>
        </w:rPr>
        <w:t xml:space="preserve"> </w:t>
      </w:r>
      <w:r>
        <w:rPr>
          <w:rFonts w:ascii="SimSun" w:hAnsi="SimSun" w:eastAsia="SimSun" w:cs="SimSun"/>
          <w:sz w:val="18"/>
          <w:szCs w:val="18"/>
          <w:spacing w:val="-8"/>
        </w:rPr>
        <w:t>lipoprotein,sLDL</w:t>
      </w:r>
    </w:p>
    <w:p>
      <w:pPr>
        <w:ind w:left="180"/>
        <w:spacing w:before="132" w:line="183" w:lineRule="auto"/>
        <w:rPr>
          <w:rFonts w:ascii="SimSun" w:hAnsi="SimSun" w:eastAsia="SimSun" w:cs="SimSun"/>
          <w:sz w:val="18"/>
          <w:szCs w:val="18"/>
        </w:rPr>
      </w:pPr>
      <w:r>
        <w:rPr>
          <w:rFonts w:ascii="SimSun" w:hAnsi="SimSun" w:eastAsia="SimSun" w:cs="SimSun"/>
          <w:sz w:val="18"/>
          <w:szCs w:val="18"/>
          <w:spacing w:val="-3"/>
        </w:rPr>
        <w:t>379</w:t>
      </w:r>
    </w:p>
    <w:p>
      <w:pPr>
        <w:spacing w:before="61" w:line="289" w:lineRule="exact"/>
        <w:rPr>
          <w:rFonts w:ascii="SimSun" w:hAnsi="SimSun" w:eastAsia="SimSun" w:cs="SimSun"/>
          <w:sz w:val="18"/>
          <w:szCs w:val="18"/>
        </w:rPr>
      </w:pPr>
      <w:r>
        <w:rPr>
          <w:rFonts w:ascii="SimSun" w:hAnsi="SimSun" w:eastAsia="SimSun" w:cs="SimSun"/>
          <w:sz w:val="18"/>
          <w:szCs w:val="18"/>
          <w:spacing w:val="-10"/>
          <w:position w:val="8"/>
        </w:rPr>
        <w:t>小红细胞</w:t>
      </w:r>
      <w:r>
        <w:rPr>
          <w:rFonts w:ascii="SimSun" w:hAnsi="SimSun" w:eastAsia="SimSun" w:cs="SimSun"/>
          <w:sz w:val="18"/>
          <w:szCs w:val="18"/>
          <w:spacing w:val="91"/>
          <w:position w:val="8"/>
        </w:rPr>
        <w:t xml:space="preserve"> </w:t>
      </w:r>
      <w:r>
        <w:rPr>
          <w:rFonts w:ascii="SimSun" w:hAnsi="SimSun" w:eastAsia="SimSun" w:cs="SimSun"/>
          <w:sz w:val="18"/>
          <w:szCs w:val="18"/>
          <w:spacing w:val="-10"/>
          <w:position w:val="8"/>
        </w:rPr>
        <w:t>microcyte</w:t>
      </w:r>
      <w:r>
        <w:rPr>
          <w:rFonts w:ascii="SimSun" w:hAnsi="SimSun" w:eastAsia="SimSun" w:cs="SimSun"/>
          <w:sz w:val="18"/>
          <w:szCs w:val="18"/>
          <w:spacing w:val="15"/>
          <w:position w:val="8"/>
        </w:rPr>
        <w:t xml:space="preserve">  </w:t>
      </w:r>
      <w:r>
        <w:rPr>
          <w:rFonts w:ascii="SimSun" w:hAnsi="SimSun" w:eastAsia="SimSun" w:cs="SimSun"/>
          <w:sz w:val="18"/>
          <w:szCs w:val="18"/>
          <w:spacing w:val="-10"/>
          <w:position w:val="8"/>
        </w:rPr>
        <w:t>239</w:t>
      </w:r>
    </w:p>
    <w:p>
      <w:pPr>
        <w:spacing w:before="1" w:line="214" w:lineRule="auto"/>
        <w:rPr>
          <w:rFonts w:ascii="SimSun" w:hAnsi="SimSun" w:eastAsia="SimSun" w:cs="SimSun"/>
          <w:sz w:val="18"/>
          <w:szCs w:val="18"/>
        </w:rPr>
      </w:pPr>
      <w:r>
        <w:rPr>
          <w:rFonts w:ascii="SimSun" w:hAnsi="SimSun" w:eastAsia="SimSun" w:cs="SimSun"/>
          <w:sz w:val="18"/>
          <w:szCs w:val="18"/>
          <w:spacing w:val="-13"/>
        </w:rPr>
        <w:t>小颅</w:t>
      </w:r>
      <w:r>
        <w:rPr>
          <w:rFonts w:ascii="SimSun" w:hAnsi="SimSun" w:eastAsia="SimSun" w:cs="SimSun"/>
          <w:sz w:val="18"/>
          <w:szCs w:val="18"/>
          <w:spacing w:val="92"/>
        </w:rPr>
        <w:t xml:space="preserve"> </w:t>
      </w:r>
      <w:r>
        <w:rPr>
          <w:rFonts w:ascii="SimSun" w:hAnsi="SimSun" w:eastAsia="SimSun" w:cs="SimSun"/>
          <w:sz w:val="18"/>
          <w:szCs w:val="18"/>
          <w:spacing w:val="-13"/>
        </w:rPr>
        <w:t>microcephalia</w:t>
      </w:r>
      <w:r>
        <w:rPr>
          <w:rFonts w:ascii="SimSun" w:hAnsi="SimSun" w:eastAsia="SimSun" w:cs="SimSun"/>
          <w:sz w:val="18"/>
          <w:szCs w:val="18"/>
          <w:spacing w:val="28"/>
        </w:rPr>
        <w:t xml:space="preserve">  </w:t>
      </w:r>
      <w:r>
        <w:rPr>
          <w:rFonts w:ascii="SimSun" w:hAnsi="SimSun" w:eastAsia="SimSun" w:cs="SimSun"/>
          <w:sz w:val="18"/>
          <w:szCs w:val="18"/>
          <w:spacing w:val="-13"/>
        </w:rPr>
        <w:t>102</w:t>
      </w:r>
    </w:p>
    <w:p>
      <w:pPr>
        <w:spacing w:before="81" w:line="214" w:lineRule="auto"/>
        <w:rPr>
          <w:rFonts w:ascii="SimSun" w:hAnsi="SimSun" w:eastAsia="SimSun" w:cs="SimSun"/>
          <w:sz w:val="18"/>
          <w:szCs w:val="18"/>
        </w:rPr>
      </w:pPr>
      <w:r>
        <w:rPr>
          <w:rFonts w:ascii="SimSun" w:hAnsi="SimSun" w:eastAsia="SimSun" w:cs="SimSun"/>
          <w:sz w:val="18"/>
          <w:szCs w:val="18"/>
          <w:spacing w:val="-10"/>
        </w:rPr>
        <w:t>小阴唇</w:t>
      </w:r>
      <w:r>
        <w:rPr>
          <w:rFonts w:ascii="SimSun" w:hAnsi="SimSun" w:eastAsia="SimSun" w:cs="SimSun"/>
          <w:sz w:val="18"/>
          <w:szCs w:val="18"/>
          <w:spacing w:val="95"/>
        </w:rPr>
        <w:t xml:space="preserve"> </w:t>
      </w:r>
      <w:r>
        <w:rPr>
          <w:rFonts w:ascii="SimSun" w:hAnsi="SimSun" w:eastAsia="SimSun" w:cs="SimSun"/>
          <w:sz w:val="18"/>
          <w:szCs w:val="18"/>
          <w:spacing w:val="-10"/>
        </w:rPr>
        <w:t>labium</w:t>
      </w:r>
      <w:r>
        <w:rPr>
          <w:rFonts w:ascii="SimSun" w:hAnsi="SimSun" w:eastAsia="SimSun" w:cs="SimSun"/>
          <w:sz w:val="18"/>
          <w:szCs w:val="18"/>
          <w:spacing w:val="-8"/>
        </w:rPr>
        <w:t xml:space="preserve"> </w:t>
      </w:r>
      <w:r>
        <w:rPr>
          <w:rFonts w:ascii="SimSun" w:hAnsi="SimSun" w:eastAsia="SimSun" w:cs="SimSun"/>
          <w:sz w:val="18"/>
          <w:szCs w:val="18"/>
          <w:spacing w:val="-10"/>
        </w:rPr>
        <w:t>minus</w:t>
      </w:r>
      <w:r>
        <w:rPr>
          <w:rFonts w:ascii="SimSun" w:hAnsi="SimSun" w:eastAsia="SimSun" w:cs="SimSun"/>
          <w:sz w:val="18"/>
          <w:szCs w:val="18"/>
          <w:spacing w:val="-5"/>
        </w:rPr>
        <w:t xml:space="preserve"> </w:t>
      </w:r>
      <w:r>
        <w:rPr>
          <w:rFonts w:ascii="SimSun" w:hAnsi="SimSun" w:eastAsia="SimSun" w:cs="SimSun"/>
          <w:sz w:val="18"/>
          <w:szCs w:val="18"/>
          <w:spacing w:val="-10"/>
        </w:rPr>
        <w:t>pudendi</w:t>
      </w:r>
      <w:r>
        <w:rPr>
          <w:rFonts w:ascii="SimSun" w:hAnsi="SimSun" w:eastAsia="SimSun" w:cs="SimSun"/>
          <w:sz w:val="18"/>
          <w:szCs w:val="18"/>
          <w:spacing w:val="26"/>
        </w:rPr>
        <w:t xml:space="preserve">  </w:t>
      </w:r>
      <w:r>
        <w:rPr>
          <w:rFonts w:ascii="SimSun" w:hAnsi="SimSun" w:eastAsia="SimSun" w:cs="SimSun"/>
          <w:sz w:val="18"/>
          <w:szCs w:val="18"/>
          <w:spacing w:val="-10"/>
        </w:rPr>
        <w:t>196</w:t>
      </w:r>
    </w:p>
    <w:p>
      <w:pPr>
        <w:spacing w:before="81" w:line="214" w:lineRule="auto"/>
        <w:rPr>
          <w:rFonts w:ascii="SimSun" w:hAnsi="SimSun" w:eastAsia="SimSun" w:cs="SimSun"/>
          <w:sz w:val="18"/>
          <w:szCs w:val="18"/>
        </w:rPr>
      </w:pPr>
      <w:r>
        <w:rPr>
          <w:rFonts w:ascii="SimSun" w:hAnsi="SimSun" w:eastAsia="SimSun" w:cs="SimSun"/>
          <w:sz w:val="18"/>
          <w:szCs w:val="18"/>
          <w:spacing w:val="-17"/>
        </w:rPr>
        <w:t>斜裂</w:t>
      </w:r>
      <w:r>
        <w:rPr>
          <w:rFonts w:ascii="SimSun" w:hAnsi="SimSun" w:eastAsia="SimSun" w:cs="SimSun"/>
          <w:sz w:val="18"/>
          <w:szCs w:val="18"/>
          <w:spacing w:val="98"/>
        </w:rPr>
        <w:t xml:space="preserve"> </w:t>
      </w:r>
      <w:r>
        <w:rPr>
          <w:rFonts w:ascii="SimSun" w:hAnsi="SimSun" w:eastAsia="SimSun" w:cs="SimSun"/>
          <w:sz w:val="18"/>
          <w:szCs w:val="18"/>
          <w:spacing w:val="-17"/>
        </w:rPr>
        <w:t>oblique</w:t>
      </w:r>
      <w:r>
        <w:rPr>
          <w:rFonts w:ascii="SimSun" w:hAnsi="SimSun" w:eastAsia="SimSun" w:cs="SimSun"/>
          <w:sz w:val="18"/>
          <w:szCs w:val="18"/>
          <w:spacing w:val="-12"/>
        </w:rPr>
        <w:t xml:space="preserve"> </w:t>
      </w:r>
      <w:r>
        <w:rPr>
          <w:rFonts w:ascii="SimSun" w:hAnsi="SimSun" w:eastAsia="SimSun" w:cs="SimSun"/>
          <w:sz w:val="18"/>
          <w:szCs w:val="18"/>
          <w:spacing w:val="-17"/>
        </w:rPr>
        <w:t>fissure</w:t>
      </w:r>
      <w:r>
        <w:rPr>
          <w:rFonts w:ascii="SimSun" w:hAnsi="SimSun" w:eastAsia="SimSun" w:cs="SimSun"/>
          <w:sz w:val="18"/>
          <w:szCs w:val="18"/>
          <w:spacing w:val="26"/>
        </w:rPr>
        <w:t xml:space="preserve">  </w:t>
      </w:r>
      <w:r>
        <w:rPr>
          <w:rFonts w:ascii="SimSun" w:hAnsi="SimSun" w:eastAsia="SimSun" w:cs="SimSun"/>
          <w:sz w:val="18"/>
          <w:szCs w:val="18"/>
          <w:spacing w:val="-17"/>
        </w:rPr>
        <w:t>121</w:t>
      </w:r>
    </w:p>
    <w:p>
      <w:pPr>
        <w:spacing w:before="82" w:line="289" w:lineRule="exact"/>
        <w:rPr>
          <w:rFonts w:ascii="SimSun" w:hAnsi="SimSun" w:eastAsia="SimSun" w:cs="SimSun"/>
          <w:sz w:val="18"/>
          <w:szCs w:val="18"/>
        </w:rPr>
      </w:pPr>
      <w:r>
        <w:rPr>
          <w:rFonts w:ascii="SimSun" w:hAnsi="SimSun" w:eastAsia="SimSun" w:cs="SimSun"/>
          <w:sz w:val="18"/>
          <w:szCs w:val="18"/>
          <w:spacing w:val="-17"/>
          <w:position w:val="8"/>
        </w:rPr>
        <w:t>心包积液</w:t>
      </w:r>
      <w:r>
        <w:rPr>
          <w:rFonts w:ascii="SimSun" w:hAnsi="SimSun" w:eastAsia="SimSun" w:cs="SimSun"/>
          <w:sz w:val="18"/>
          <w:szCs w:val="18"/>
          <w:spacing w:val="74"/>
          <w:position w:val="8"/>
        </w:rPr>
        <w:t xml:space="preserve"> </w:t>
      </w:r>
      <w:r>
        <w:rPr>
          <w:rFonts w:ascii="SimSun" w:hAnsi="SimSun" w:eastAsia="SimSun" w:cs="SimSun"/>
          <w:sz w:val="18"/>
          <w:szCs w:val="18"/>
          <w:spacing w:val="-17"/>
          <w:position w:val="8"/>
        </w:rPr>
        <w:t>pericardial</w:t>
      </w:r>
      <w:r>
        <w:rPr>
          <w:rFonts w:ascii="SimSun" w:hAnsi="SimSun" w:eastAsia="SimSun" w:cs="SimSun"/>
          <w:sz w:val="18"/>
          <w:szCs w:val="18"/>
          <w:spacing w:val="-13"/>
          <w:position w:val="8"/>
        </w:rPr>
        <w:t xml:space="preserve"> </w:t>
      </w:r>
      <w:r>
        <w:rPr>
          <w:rFonts w:ascii="SimSun" w:hAnsi="SimSun" w:eastAsia="SimSun" w:cs="SimSun"/>
          <w:sz w:val="18"/>
          <w:szCs w:val="18"/>
          <w:spacing w:val="-17"/>
          <w:position w:val="8"/>
        </w:rPr>
        <w:t>effusion</w:t>
      </w:r>
      <w:r>
        <w:rPr>
          <w:rFonts w:ascii="SimSun" w:hAnsi="SimSun" w:eastAsia="SimSun" w:cs="SimSun"/>
          <w:sz w:val="18"/>
          <w:szCs w:val="18"/>
          <w:spacing w:val="23"/>
          <w:position w:val="8"/>
        </w:rPr>
        <w:t xml:space="preserve">  </w:t>
      </w:r>
      <w:r>
        <w:rPr>
          <w:rFonts w:ascii="SimSun" w:hAnsi="SimSun" w:eastAsia="SimSun" w:cs="SimSun"/>
          <w:sz w:val="18"/>
          <w:szCs w:val="18"/>
          <w:spacing w:val="-17"/>
          <w:position w:val="8"/>
        </w:rPr>
        <w:t>165</w:t>
      </w:r>
    </w:p>
    <w:p>
      <w:pPr>
        <w:spacing w:before="1" w:line="214" w:lineRule="auto"/>
        <w:rPr>
          <w:rFonts w:ascii="SimSun" w:hAnsi="SimSun" w:eastAsia="SimSun" w:cs="SimSun"/>
          <w:sz w:val="18"/>
          <w:szCs w:val="18"/>
        </w:rPr>
      </w:pPr>
      <w:r>
        <w:rPr>
          <w:rFonts w:ascii="SimSun" w:hAnsi="SimSun" w:eastAsia="SimSun" w:cs="SimSun"/>
          <w:sz w:val="18"/>
          <w:szCs w:val="18"/>
          <w:spacing w:val="-12"/>
        </w:rPr>
        <w:t>心包叩击音</w:t>
      </w:r>
      <w:r>
        <w:rPr>
          <w:rFonts w:ascii="SimSun" w:hAnsi="SimSun" w:eastAsia="SimSun" w:cs="SimSun"/>
          <w:sz w:val="18"/>
          <w:szCs w:val="18"/>
          <w:spacing w:val="83"/>
        </w:rPr>
        <w:t xml:space="preserve"> </w:t>
      </w:r>
      <w:r>
        <w:rPr>
          <w:rFonts w:ascii="SimSun" w:hAnsi="SimSun" w:eastAsia="SimSun" w:cs="SimSun"/>
          <w:sz w:val="18"/>
          <w:szCs w:val="18"/>
          <w:spacing w:val="-12"/>
        </w:rPr>
        <w:t>pericardial</w:t>
      </w:r>
      <w:r>
        <w:rPr>
          <w:rFonts w:ascii="SimSun" w:hAnsi="SimSun" w:eastAsia="SimSun" w:cs="SimSun"/>
          <w:sz w:val="18"/>
          <w:szCs w:val="18"/>
          <w:spacing w:val="-12"/>
        </w:rPr>
        <w:t xml:space="preserve"> </w:t>
      </w:r>
      <w:r>
        <w:rPr>
          <w:rFonts w:ascii="SimSun" w:hAnsi="SimSun" w:eastAsia="SimSun" w:cs="SimSun"/>
          <w:sz w:val="18"/>
          <w:szCs w:val="18"/>
          <w:spacing w:val="-12"/>
        </w:rPr>
        <w:t>knock</w:t>
      </w:r>
      <w:r>
        <w:rPr>
          <w:rFonts w:ascii="SimSun" w:hAnsi="SimSun" w:eastAsia="SimSun" w:cs="SimSun"/>
          <w:sz w:val="18"/>
          <w:szCs w:val="18"/>
          <w:spacing w:val="5"/>
        </w:rPr>
        <w:t xml:space="preserve">   </w:t>
      </w:r>
      <w:r>
        <w:rPr>
          <w:rFonts w:ascii="SimSun" w:hAnsi="SimSun" w:eastAsia="SimSun" w:cs="SimSun"/>
          <w:sz w:val="18"/>
          <w:szCs w:val="18"/>
          <w:spacing w:val="-13"/>
        </w:rPr>
        <w:t>153</w:t>
      </w:r>
    </w:p>
    <w:p>
      <w:pPr>
        <w:spacing w:before="81" w:line="290" w:lineRule="exact"/>
        <w:rPr>
          <w:rFonts w:ascii="SimSun" w:hAnsi="SimSun" w:eastAsia="SimSun" w:cs="SimSun"/>
          <w:sz w:val="18"/>
          <w:szCs w:val="18"/>
        </w:rPr>
      </w:pPr>
      <w:r>
        <w:rPr>
          <w:rFonts w:ascii="SimSun" w:hAnsi="SimSun" w:eastAsia="SimSun" w:cs="SimSun"/>
          <w:sz w:val="18"/>
          <w:szCs w:val="18"/>
          <w:spacing w:val="-18"/>
          <w:position w:val="8"/>
        </w:rPr>
        <w:t>心包摩擦音</w:t>
      </w:r>
      <w:r>
        <w:rPr>
          <w:rFonts w:ascii="SimSun" w:hAnsi="SimSun" w:eastAsia="SimSun" w:cs="SimSun"/>
          <w:sz w:val="18"/>
          <w:szCs w:val="18"/>
          <w:spacing w:val="98"/>
          <w:position w:val="8"/>
        </w:rPr>
        <w:t xml:space="preserve"> </w:t>
      </w:r>
      <w:r>
        <w:rPr>
          <w:rFonts w:ascii="SimSun" w:hAnsi="SimSun" w:eastAsia="SimSun" w:cs="SimSun"/>
          <w:sz w:val="18"/>
          <w:szCs w:val="18"/>
          <w:spacing w:val="-18"/>
          <w:position w:val="8"/>
        </w:rPr>
        <w:t>pericardial</w:t>
      </w:r>
      <w:r>
        <w:rPr>
          <w:rFonts w:ascii="SimSun" w:hAnsi="SimSun" w:eastAsia="SimSun" w:cs="SimSun"/>
          <w:sz w:val="18"/>
          <w:szCs w:val="18"/>
          <w:spacing w:val="-13"/>
          <w:position w:val="8"/>
        </w:rPr>
        <w:t xml:space="preserve"> </w:t>
      </w:r>
      <w:r>
        <w:rPr>
          <w:rFonts w:ascii="SimSun" w:hAnsi="SimSun" w:eastAsia="SimSun" w:cs="SimSun"/>
          <w:sz w:val="18"/>
          <w:szCs w:val="18"/>
          <w:spacing w:val="-18"/>
          <w:position w:val="8"/>
        </w:rPr>
        <w:t>friction</w:t>
      </w:r>
      <w:r>
        <w:rPr>
          <w:rFonts w:ascii="SimSun" w:hAnsi="SimSun" w:eastAsia="SimSun" w:cs="SimSun"/>
          <w:sz w:val="18"/>
          <w:szCs w:val="18"/>
          <w:spacing w:val="-10"/>
          <w:position w:val="8"/>
        </w:rPr>
        <w:t xml:space="preserve"> </w:t>
      </w:r>
      <w:r>
        <w:rPr>
          <w:rFonts w:ascii="SimSun" w:hAnsi="SimSun" w:eastAsia="SimSun" w:cs="SimSun"/>
          <w:sz w:val="18"/>
          <w:szCs w:val="18"/>
          <w:spacing w:val="-18"/>
          <w:position w:val="8"/>
        </w:rPr>
        <w:t>sound</w:t>
      </w:r>
      <w:r>
        <w:rPr>
          <w:rFonts w:ascii="SimSun" w:hAnsi="SimSun" w:eastAsia="SimSun" w:cs="SimSun"/>
          <w:sz w:val="18"/>
          <w:szCs w:val="18"/>
          <w:spacing w:val="23"/>
          <w:position w:val="8"/>
        </w:rPr>
        <w:t xml:space="preserve">  </w:t>
      </w:r>
      <w:r>
        <w:rPr>
          <w:rFonts w:ascii="SimSun" w:hAnsi="SimSun" w:eastAsia="SimSun" w:cs="SimSun"/>
          <w:sz w:val="18"/>
          <w:szCs w:val="18"/>
          <w:spacing w:val="-18"/>
          <w:position w:val="8"/>
        </w:rPr>
        <w:t>158</w:t>
      </w:r>
    </w:p>
    <w:p>
      <w:pPr>
        <w:spacing w:line="214" w:lineRule="auto"/>
        <w:rPr>
          <w:rFonts w:ascii="SimSun" w:hAnsi="SimSun" w:eastAsia="SimSun" w:cs="SimSun"/>
          <w:sz w:val="18"/>
          <w:szCs w:val="18"/>
        </w:rPr>
      </w:pPr>
      <w:r>
        <w:rPr>
          <w:rFonts w:ascii="SimSun" w:hAnsi="SimSun" w:eastAsia="SimSun" w:cs="SimSun"/>
          <w:sz w:val="18"/>
          <w:szCs w:val="18"/>
          <w:spacing w:val="-14"/>
        </w:rPr>
        <w:t>心包腔穿刺术</w:t>
      </w:r>
      <w:r>
        <w:rPr>
          <w:rFonts w:ascii="SimSun" w:hAnsi="SimSun" w:eastAsia="SimSun" w:cs="SimSun"/>
          <w:sz w:val="18"/>
          <w:szCs w:val="18"/>
          <w:spacing w:val="91"/>
        </w:rPr>
        <w:t xml:space="preserve"> </w:t>
      </w:r>
      <w:r>
        <w:rPr>
          <w:rFonts w:ascii="SimSun" w:hAnsi="SimSun" w:eastAsia="SimSun" w:cs="SimSun"/>
          <w:sz w:val="18"/>
          <w:szCs w:val="18"/>
          <w:spacing w:val="-14"/>
        </w:rPr>
        <w:t>pericardiocentesis</w:t>
      </w:r>
      <w:r>
        <w:rPr>
          <w:rFonts w:ascii="SimSun" w:hAnsi="SimSun" w:eastAsia="SimSun" w:cs="SimSun"/>
          <w:sz w:val="18"/>
          <w:szCs w:val="18"/>
          <w:spacing w:val="15"/>
        </w:rPr>
        <w:t xml:space="preserve">  </w:t>
      </w:r>
      <w:r>
        <w:rPr>
          <w:rFonts w:ascii="SimSun" w:hAnsi="SimSun" w:eastAsia="SimSun" w:cs="SimSun"/>
          <w:sz w:val="18"/>
          <w:szCs w:val="18"/>
          <w:spacing w:val="-14"/>
        </w:rPr>
        <w:t>605</w:t>
      </w:r>
    </w:p>
    <w:p>
      <w:pPr>
        <w:spacing w:before="80" w:line="214" w:lineRule="auto"/>
        <w:rPr>
          <w:rFonts w:ascii="SimSun" w:hAnsi="SimSun" w:eastAsia="SimSun" w:cs="SimSun"/>
          <w:sz w:val="18"/>
          <w:szCs w:val="18"/>
        </w:rPr>
      </w:pPr>
      <w:r>
        <w:rPr>
          <w:rFonts w:ascii="SimSun" w:hAnsi="SimSun" w:eastAsia="SimSun" w:cs="SimSun"/>
          <w:sz w:val="18"/>
          <w:szCs w:val="18"/>
          <w:spacing w:val="-9"/>
        </w:rPr>
        <w:t>心电图</w:t>
      </w:r>
      <w:r>
        <w:rPr>
          <w:rFonts w:ascii="SimSun" w:hAnsi="SimSun" w:eastAsia="SimSun" w:cs="SimSun"/>
          <w:sz w:val="18"/>
          <w:szCs w:val="18"/>
          <w:spacing w:val="83"/>
        </w:rPr>
        <w:t xml:space="preserve"> </w:t>
      </w:r>
      <w:r>
        <w:rPr>
          <w:rFonts w:ascii="SimSun" w:hAnsi="SimSun" w:eastAsia="SimSun" w:cs="SimSun"/>
          <w:sz w:val="18"/>
          <w:szCs w:val="18"/>
          <w:spacing w:val="-9"/>
        </w:rPr>
        <w:t>electrocardiogram,ECG</w:t>
      </w:r>
      <w:r>
        <w:rPr>
          <w:rFonts w:ascii="SimSun" w:hAnsi="SimSun" w:eastAsia="SimSun" w:cs="SimSun"/>
          <w:sz w:val="18"/>
          <w:szCs w:val="18"/>
          <w:spacing w:val="33"/>
        </w:rPr>
        <w:t xml:space="preserve">  </w:t>
      </w:r>
      <w:r>
        <w:rPr>
          <w:rFonts w:ascii="SimSun" w:hAnsi="SimSun" w:eastAsia="SimSun" w:cs="SimSun"/>
          <w:sz w:val="18"/>
          <w:szCs w:val="18"/>
          <w:spacing w:val="-9"/>
        </w:rPr>
        <w:t>4</w:t>
      </w:r>
      <w:r>
        <w:rPr>
          <w:rFonts w:ascii="SimSun" w:hAnsi="SimSun" w:eastAsia="SimSun" w:cs="SimSun"/>
          <w:sz w:val="18"/>
          <w:szCs w:val="18"/>
          <w:spacing w:val="-10"/>
        </w:rPr>
        <w:t>78</w:t>
      </w:r>
    </w:p>
    <w:p>
      <w:pPr>
        <w:spacing w:before="88" w:line="219" w:lineRule="auto"/>
        <w:rPr>
          <w:rFonts w:ascii="SimSun" w:hAnsi="SimSun" w:eastAsia="SimSun" w:cs="SimSun"/>
          <w:sz w:val="18"/>
          <w:szCs w:val="18"/>
        </w:rPr>
      </w:pPr>
      <w:r>
        <w:rPr>
          <w:rFonts w:ascii="SimSun" w:hAnsi="SimSun" w:eastAsia="SimSun" w:cs="SimSun"/>
          <w:sz w:val="18"/>
          <w:szCs w:val="18"/>
          <w:spacing w:val="-10"/>
        </w:rPr>
        <w:t>心电图运动负荷试验</w:t>
      </w:r>
      <w:r>
        <w:rPr>
          <w:rFonts w:ascii="SimSun" w:hAnsi="SimSun" w:eastAsia="SimSun" w:cs="SimSun"/>
          <w:sz w:val="18"/>
          <w:szCs w:val="18"/>
          <w:spacing w:val="91"/>
        </w:rPr>
        <w:t xml:space="preserve"> </w:t>
      </w:r>
      <w:r>
        <w:rPr>
          <w:rFonts w:ascii="SimSun" w:hAnsi="SimSun" w:eastAsia="SimSun" w:cs="SimSun"/>
          <w:sz w:val="18"/>
          <w:szCs w:val="18"/>
          <w:spacing w:val="-10"/>
        </w:rPr>
        <w:t>ECG</w:t>
      </w:r>
      <w:r>
        <w:rPr>
          <w:rFonts w:ascii="SimSun" w:hAnsi="SimSun" w:eastAsia="SimSun" w:cs="SimSun"/>
          <w:sz w:val="18"/>
          <w:szCs w:val="18"/>
          <w:spacing w:val="-4"/>
        </w:rPr>
        <w:t xml:space="preserve"> </w:t>
      </w:r>
      <w:r>
        <w:rPr>
          <w:rFonts w:ascii="SimSun" w:hAnsi="SimSun" w:eastAsia="SimSun" w:cs="SimSun"/>
          <w:sz w:val="18"/>
          <w:szCs w:val="18"/>
          <w:spacing w:val="-10"/>
        </w:rPr>
        <w:t>exercise</w:t>
      </w:r>
      <w:r>
        <w:rPr>
          <w:rFonts w:ascii="SimSun" w:hAnsi="SimSun" w:eastAsia="SimSun" w:cs="SimSun"/>
          <w:sz w:val="18"/>
          <w:szCs w:val="18"/>
          <w:spacing w:val="-4"/>
        </w:rPr>
        <w:t xml:space="preserve"> </w:t>
      </w:r>
      <w:r>
        <w:rPr>
          <w:rFonts w:ascii="SimSun" w:hAnsi="SimSun" w:eastAsia="SimSun" w:cs="SimSun"/>
          <w:sz w:val="18"/>
          <w:szCs w:val="18"/>
          <w:spacing w:val="-10"/>
        </w:rPr>
        <w:t>test</w:t>
      </w:r>
      <w:r>
        <w:rPr>
          <w:rFonts w:ascii="SimSun" w:hAnsi="SimSun" w:eastAsia="SimSun" w:cs="SimSun"/>
          <w:sz w:val="18"/>
          <w:szCs w:val="18"/>
          <w:spacing w:val="9"/>
        </w:rPr>
        <w:t xml:space="preserve">  </w:t>
      </w:r>
      <w:r>
        <w:rPr>
          <w:rFonts w:ascii="SimSun" w:hAnsi="SimSun" w:eastAsia="SimSun" w:cs="SimSun"/>
          <w:sz w:val="18"/>
          <w:szCs w:val="18"/>
          <w:spacing w:val="-10"/>
        </w:rPr>
        <w:t>533</w:t>
      </w:r>
    </w:p>
    <w:p>
      <w:pPr>
        <w:spacing w:before="73" w:line="290" w:lineRule="exact"/>
        <w:rPr>
          <w:rFonts w:ascii="SimSun" w:hAnsi="SimSun" w:eastAsia="SimSun" w:cs="SimSun"/>
          <w:sz w:val="18"/>
          <w:szCs w:val="18"/>
        </w:rPr>
      </w:pPr>
      <w:r>
        <w:rPr>
          <w:rFonts w:ascii="SimSun" w:hAnsi="SimSun" w:eastAsia="SimSun" w:cs="SimSun"/>
          <w:sz w:val="18"/>
          <w:szCs w:val="18"/>
          <w:spacing w:val="-17"/>
          <w:position w:val="8"/>
        </w:rPr>
        <w:t>心房颤动</w:t>
      </w:r>
      <w:r>
        <w:rPr>
          <w:rFonts w:ascii="SimSun" w:hAnsi="SimSun" w:eastAsia="SimSun" w:cs="SimSun"/>
          <w:sz w:val="18"/>
          <w:szCs w:val="18"/>
          <w:spacing w:val="57"/>
          <w:position w:val="8"/>
        </w:rPr>
        <w:t xml:space="preserve"> </w:t>
      </w:r>
      <w:r>
        <w:rPr>
          <w:rFonts w:ascii="SimSun" w:hAnsi="SimSun" w:eastAsia="SimSun" w:cs="SimSun"/>
          <w:sz w:val="18"/>
          <w:szCs w:val="18"/>
          <w:spacing w:val="-17"/>
          <w:position w:val="8"/>
        </w:rPr>
        <w:t>atrial</w:t>
      </w:r>
      <w:r>
        <w:rPr>
          <w:rFonts w:ascii="SimSun" w:hAnsi="SimSun" w:eastAsia="SimSun" w:cs="SimSun"/>
          <w:sz w:val="18"/>
          <w:szCs w:val="18"/>
          <w:spacing w:val="-15"/>
          <w:position w:val="8"/>
        </w:rPr>
        <w:t xml:space="preserve"> </w:t>
      </w:r>
      <w:r>
        <w:rPr>
          <w:rFonts w:ascii="SimSun" w:hAnsi="SimSun" w:eastAsia="SimSun" w:cs="SimSun"/>
          <w:sz w:val="18"/>
          <w:szCs w:val="18"/>
          <w:spacing w:val="-17"/>
          <w:position w:val="8"/>
        </w:rPr>
        <w:t>fibrillation,AF</w:t>
      </w:r>
      <w:r>
        <w:rPr>
          <w:rFonts w:ascii="SimSun" w:hAnsi="SimSun" w:eastAsia="SimSun" w:cs="SimSun"/>
          <w:sz w:val="18"/>
          <w:szCs w:val="18"/>
          <w:spacing w:val="28"/>
          <w:position w:val="8"/>
        </w:rPr>
        <w:t xml:space="preserve">  </w:t>
      </w:r>
      <w:r>
        <w:rPr>
          <w:rFonts w:ascii="SimSun" w:hAnsi="SimSun" w:eastAsia="SimSun" w:cs="SimSun"/>
          <w:sz w:val="18"/>
          <w:szCs w:val="18"/>
          <w:spacing w:val="-17"/>
          <w:position w:val="8"/>
        </w:rPr>
        <w:t>51</w:t>
      </w:r>
      <w:r>
        <w:rPr>
          <w:rFonts w:ascii="SimSun" w:hAnsi="SimSun" w:eastAsia="SimSun" w:cs="SimSun"/>
          <w:sz w:val="18"/>
          <w:szCs w:val="18"/>
          <w:spacing w:val="-18"/>
          <w:position w:val="8"/>
        </w:rPr>
        <w:t>5</w:t>
      </w:r>
    </w:p>
    <w:p>
      <w:pPr>
        <w:spacing w:before="1" w:line="216" w:lineRule="auto"/>
        <w:rPr>
          <w:rFonts w:ascii="SimSun" w:hAnsi="SimSun" w:eastAsia="SimSun" w:cs="SimSun"/>
          <w:sz w:val="18"/>
          <w:szCs w:val="18"/>
        </w:rPr>
      </w:pPr>
      <w:r>
        <w:rPr>
          <w:rFonts w:ascii="SimSun" w:hAnsi="SimSun" w:eastAsia="SimSun" w:cs="SimSun"/>
          <w:sz w:val="18"/>
          <w:szCs w:val="18"/>
          <w:spacing w:val="-14"/>
        </w:rPr>
        <w:t>心房扑动</w:t>
      </w:r>
      <w:r>
        <w:rPr>
          <w:rFonts w:ascii="SimSun" w:hAnsi="SimSun" w:eastAsia="SimSun" w:cs="SimSun"/>
          <w:sz w:val="18"/>
          <w:szCs w:val="18"/>
          <w:spacing w:val="63"/>
        </w:rPr>
        <w:t xml:space="preserve"> </w:t>
      </w:r>
      <w:r>
        <w:rPr>
          <w:rFonts w:ascii="SimSun" w:hAnsi="SimSun" w:eastAsia="SimSun" w:cs="SimSun"/>
          <w:sz w:val="18"/>
          <w:szCs w:val="18"/>
          <w:spacing w:val="-14"/>
        </w:rPr>
        <w:t>atrial</w:t>
      </w:r>
      <w:r>
        <w:rPr>
          <w:rFonts w:ascii="SimSun" w:hAnsi="SimSun" w:eastAsia="SimSun" w:cs="SimSun"/>
          <w:sz w:val="18"/>
          <w:szCs w:val="18"/>
          <w:spacing w:val="-11"/>
        </w:rPr>
        <w:t xml:space="preserve"> </w:t>
      </w:r>
      <w:r>
        <w:rPr>
          <w:rFonts w:ascii="SimSun" w:hAnsi="SimSun" w:eastAsia="SimSun" w:cs="SimSun"/>
          <w:sz w:val="18"/>
          <w:szCs w:val="18"/>
          <w:spacing w:val="-14"/>
        </w:rPr>
        <w:t>flutter,AFL</w:t>
      </w:r>
      <w:r>
        <w:rPr>
          <w:rFonts w:ascii="SimSun" w:hAnsi="SimSun" w:eastAsia="SimSun" w:cs="SimSun"/>
          <w:sz w:val="18"/>
          <w:szCs w:val="18"/>
          <w:spacing w:val="37"/>
          <w:w w:val="101"/>
        </w:rPr>
        <w:t xml:space="preserve">  </w:t>
      </w:r>
      <w:r>
        <w:rPr>
          <w:rFonts w:ascii="SimSun" w:hAnsi="SimSun" w:eastAsia="SimSun" w:cs="SimSun"/>
          <w:sz w:val="18"/>
          <w:szCs w:val="18"/>
          <w:spacing w:val="-14"/>
        </w:rPr>
        <w:t>514</w:t>
      </w:r>
    </w:p>
    <w:p>
      <w:pPr>
        <w:spacing w:before="77" w:line="215" w:lineRule="auto"/>
        <w:rPr>
          <w:rFonts w:ascii="SimSun" w:hAnsi="SimSun" w:eastAsia="SimSun" w:cs="SimSun"/>
          <w:sz w:val="18"/>
          <w:szCs w:val="18"/>
        </w:rPr>
      </w:pPr>
      <w:r>
        <w:rPr>
          <w:rFonts w:ascii="SimSun" w:hAnsi="SimSun" w:eastAsia="SimSun" w:cs="SimSun"/>
          <w:sz w:val="18"/>
          <w:szCs w:val="18"/>
          <w:spacing w:val="-15"/>
        </w:rPr>
        <w:t>心肌梗死</w:t>
      </w:r>
      <w:r>
        <w:rPr>
          <w:rFonts w:ascii="SimSun" w:hAnsi="SimSun" w:eastAsia="SimSun" w:cs="SimSun"/>
          <w:sz w:val="18"/>
          <w:szCs w:val="18"/>
          <w:spacing w:val="65"/>
        </w:rPr>
        <w:t xml:space="preserve"> </w:t>
      </w:r>
      <w:r>
        <w:rPr>
          <w:rFonts w:ascii="SimSun" w:hAnsi="SimSun" w:eastAsia="SimSun" w:cs="SimSun"/>
          <w:sz w:val="18"/>
          <w:szCs w:val="18"/>
          <w:spacing w:val="-15"/>
        </w:rPr>
        <w:t>myocardial</w:t>
      </w:r>
      <w:r>
        <w:rPr>
          <w:rFonts w:ascii="SimSun" w:hAnsi="SimSun" w:eastAsia="SimSun" w:cs="SimSun"/>
          <w:sz w:val="18"/>
          <w:szCs w:val="18"/>
          <w:spacing w:val="-4"/>
        </w:rPr>
        <w:t xml:space="preserve"> </w:t>
      </w:r>
      <w:r>
        <w:rPr>
          <w:rFonts w:ascii="SimSun" w:hAnsi="SimSun" w:eastAsia="SimSun" w:cs="SimSun"/>
          <w:sz w:val="18"/>
          <w:szCs w:val="18"/>
          <w:spacing w:val="-15"/>
        </w:rPr>
        <w:t>infarction</w:t>
      </w:r>
      <w:r>
        <w:rPr>
          <w:rFonts w:ascii="SimSun" w:hAnsi="SimSun" w:eastAsia="SimSun" w:cs="SimSun"/>
          <w:sz w:val="18"/>
          <w:szCs w:val="18"/>
          <w:spacing w:val="27"/>
          <w:w w:val="101"/>
        </w:rPr>
        <w:t xml:space="preserve">  </w:t>
      </w:r>
      <w:r>
        <w:rPr>
          <w:rFonts w:ascii="SimSun" w:hAnsi="SimSun" w:eastAsia="SimSun" w:cs="SimSun"/>
          <w:sz w:val="18"/>
          <w:szCs w:val="18"/>
          <w:spacing w:val="-15"/>
        </w:rPr>
        <w:t>501</w:t>
      </w:r>
    </w:p>
    <w:p>
      <w:pPr>
        <w:spacing w:before="80" w:line="214" w:lineRule="auto"/>
        <w:rPr>
          <w:rFonts w:ascii="SimSun" w:hAnsi="SimSun" w:eastAsia="SimSun" w:cs="SimSun"/>
          <w:sz w:val="18"/>
          <w:szCs w:val="18"/>
        </w:rPr>
      </w:pPr>
      <w:r>
        <w:rPr>
          <w:rFonts w:ascii="SimSun" w:hAnsi="SimSun" w:eastAsia="SimSun" w:cs="SimSun"/>
          <w:sz w:val="18"/>
          <w:szCs w:val="18"/>
          <w:spacing w:val="-11"/>
        </w:rPr>
        <w:t>心肌肌钙蛋白</w:t>
      </w:r>
      <w:r>
        <w:rPr>
          <w:rFonts w:ascii="SimSun" w:hAnsi="SimSun" w:eastAsia="SimSun" w:cs="SimSun"/>
          <w:sz w:val="18"/>
          <w:szCs w:val="18"/>
          <w:spacing w:val="59"/>
          <w:w w:val="101"/>
        </w:rPr>
        <w:t xml:space="preserve"> </w:t>
      </w:r>
      <w:r>
        <w:rPr>
          <w:rFonts w:ascii="SimSun" w:hAnsi="SimSun" w:eastAsia="SimSun" w:cs="SimSun"/>
          <w:sz w:val="18"/>
          <w:szCs w:val="18"/>
          <w:spacing w:val="-11"/>
        </w:rPr>
        <w:t>cardiac</w:t>
      </w:r>
      <w:r>
        <w:rPr>
          <w:rFonts w:ascii="SimSun" w:hAnsi="SimSun" w:eastAsia="SimSun" w:cs="SimSun"/>
          <w:sz w:val="18"/>
          <w:szCs w:val="18"/>
          <w:spacing w:val="-6"/>
        </w:rPr>
        <w:t xml:space="preserve"> </w:t>
      </w:r>
      <w:r>
        <w:rPr>
          <w:rFonts w:ascii="SimSun" w:hAnsi="SimSun" w:eastAsia="SimSun" w:cs="SimSun"/>
          <w:sz w:val="18"/>
          <w:szCs w:val="18"/>
          <w:spacing w:val="-11"/>
        </w:rPr>
        <w:t>troponin,cTn</w:t>
      </w:r>
      <w:r>
        <w:rPr>
          <w:rFonts w:ascii="SimSun" w:hAnsi="SimSun" w:eastAsia="SimSun" w:cs="SimSun"/>
          <w:sz w:val="18"/>
          <w:szCs w:val="18"/>
          <w:spacing w:val="28"/>
        </w:rPr>
        <w:t xml:space="preserve">  </w:t>
      </w:r>
      <w:r>
        <w:rPr>
          <w:rFonts w:ascii="SimSun" w:hAnsi="SimSun" w:eastAsia="SimSun" w:cs="SimSun"/>
          <w:sz w:val="18"/>
          <w:szCs w:val="18"/>
          <w:spacing w:val="-11"/>
        </w:rPr>
        <w:t>390</w:t>
      </w:r>
    </w:p>
    <w:p>
      <w:pPr>
        <w:ind w:right="904"/>
        <w:spacing w:before="81" w:line="256" w:lineRule="auto"/>
        <w:rPr>
          <w:rFonts w:ascii="SimSun" w:hAnsi="SimSun" w:eastAsia="SimSun" w:cs="SimSun"/>
          <w:sz w:val="18"/>
          <w:szCs w:val="18"/>
        </w:rPr>
      </w:pPr>
      <w:r>
        <w:rPr>
          <w:rFonts w:ascii="SimSun" w:hAnsi="SimSun" w:eastAsia="SimSun" w:cs="SimSun"/>
          <w:sz w:val="18"/>
          <w:szCs w:val="18"/>
          <w:spacing w:val="-13"/>
        </w:rPr>
        <w:t>心肌肌钙蛋白I</w:t>
      </w:r>
      <w:r>
        <w:rPr>
          <w:rFonts w:ascii="SimSun" w:hAnsi="SimSun" w:eastAsia="SimSun" w:cs="SimSun"/>
          <w:sz w:val="18"/>
          <w:szCs w:val="18"/>
          <w:spacing w:val="23"/>
        </w:rPr>
        <w:t xml:space="preserve">  </w:t>
      </w:r>
      <w:r>
        <w:rPr>
          <w:rFonts w:ascii="SimSun" w:hAnsi="SimSun" w:eastAsia="SimSun" w:cs="SimSun"/>
          <w:sz w:val="18"/>
          <w:szCs w:val="18"/>
          <w:spacing w:val="-13"/>
        </w:rPr>
        <w:t>cardiac</w:t>
      </w:r>
      <w:r>
        <w:rPr>
          <w:rFonts w:ascii="SimSun" w:hAnsi="SimSun" w:eastAsia="SimSun" w:cs="SimSun"/>
          <w:sz w:val="18"/>
          <w:szCs w:val="18"/>
          <w:spacing w:val="-8"/>
        </w:rPr>
        <w:t xml:space="preserve"> </w:t>
      </w:r>
      <w:r>
        <w:rPr>
          <w:rFonts w:ascii="SimSun" w:hAnsi="SimSun" w:eastAsia="SimSun" w:cs="SimSun"/>
          <w:sz w:val="18"/>
          <w:szCs w:val="18"/>
          <w:spacing w:val="-13"/>
        </w:rPr>
        <w:t>troponin</w:t>
      </w:r>
      <w:r>
        <w:rPr>
          <w:rFonts w:ascii="SimSun" w:hAnsi="SimSun" w:eastAsia="SimSun" w:cs="SimSun"/>
          <w:sz w:val="18"/>
          <w:szCs w:val="18"/>
          <w:spacing w:val="-3"/>
        </w:rPr>
        <w:t xml:space="preserve"> </w:t>
      </w:r>
      <w:r>
        <w:rPr>
          <w:rFonts w:ascii="SimSun" w:hAnsi="SimSun" w:eastAsia="SimSun" w:cs="SimSun"/>
          <w:sz w:val="18"/>
          <w:szCs w:val="18"/>
          <w:spacing w:val="-13"/>
        </w:rPr>
        <w:t>I,cTnl</w:t>
      </w:r>
      <w:r>
        <w:rPr>
          <w:rFonts w:ascii="SimSun" w:hAnsi="SimSun" w:eastAsia="SimSun" w:cs="SimSun"/>
          <w:sz w:val="18"/>
          <w:szCs w:val="18"/>
          <w:spacing w:val="28"/>
        </w:rPr>
        <w:t xml:space="preserve">  </w:t>
      </w:r>
      <w:r>
        <w:rPr>
          <w:rFonts w:ascii="SimSun" w:hAnsi="SimSun" w:eastAsia="SimSun" w:cs="SimSun"/>
          <w:sz w:val="18"/>
          <w:szCs w:val="18"/>
          <w:spacing w:val="-13"/>
        </w:rPr>
        <w:t>391</w:t>
      </w:r>
      <w:r>
        <w:rPr>
          <w:rFonts w:ascii="SimSun" w:hAnsi="SimSun" w:eastAsia="SimSun" w:cs="SimSun"/>
          <w:sz w:val="18"/>
          <w:szCs w:val="18"/>
        </w:rPr>
        <w:t xml:space="preserve"> </w:t>
      </w:r>
      <w:r>
        <w:rPr>
          <w:rFonts w:ascii="SimSun" w:hAnsi="SimSun" w:eastAsia="SimSun" w:cs="SimSun"/>
          <w:sz w:val="18"/>
          <w:szCs w:val="18"/>
          <w:spacing w:val="-7"/>
        </w:rPr>
        <w:t>心肌肌钙蛋白</w:t>
      </w:r>
      <w:r>
        <w:rPr>
          <w:rFonts w:ascii="SimSun" w:hAnsi="SimSun" w:eastAsia="SimSun" w:cs="SimSun"/>
          <w:sz w:val="18"/>
          <w:szCs w:val="18"/>
          <w:spacing w:val="-6"/>
        </w:rPr>
        <w:t>T</w:t>
      </w:r>
      <w:r>
        <w:rPr>
          <w:rFonts w:ascii="SimSun" w:hAnsi="SimSun" w:eastAsia="SimSun" w:cs="SimSun"/>
          <w:sz w:val="18"/>
          <w:szCs w:val="18"/>
          <w:spacing w:val="1"/>
        </w:rPr>
        <w:t xml:space="preserve"> </w:t>
      </w:r>
      <w:r>
        <w:rPr>
          <w:rFonts w:ascii="SimSun" w:hAnsi="SimSun" w:eastAsia="SimSun" w:cs="SimSun"/>
          <w:sz w:val="18"/>
          <w:szCs w:val="18"/>
          <w:spacing w:val="-6"/>
        </w:rPr>
        <w:t>cardiac</w:t>
      </w:r>
      <w:r>
        <w:rPr>
          <w:rFonts w:ascii="SimSun" w:hAnsi="SimSun" w:eastAsia="SimSun" w:cs="SimSun"/>
          <w:sz w:val="18"/>
          <w:szCs w:val="18"/>
          <w:spacing w:val="2"/>
        </w:rPr>
        <w:t xml:space="preserve"> </w:t>
      </w:r>
      <w:r>
        <w:rPr>
          <w:rFonts w:ascii="SimSun" w:hAnsi="SimSun" w:eastAsia="SimSun" w:cs="SimSun"/>
          <w:sz w:val="18"/>
          <w:szCs w:val="18"/>
          <w:spacing w:val="-6"/>
        </w:rPr>
        <w:t>troponin</w:t>
      </w:r>
      <w:r>
        <w:rPr>
          <w:rFonts w:ascii="SimSun" w:hAnsi="SimSun" w:eastAsia="SimSun" w:cs="SimSun"/>
          <w:sz w:val="18"/>
          <w:szCs w:val="18"/>
          <w:spacing w:val="-3"/>
        </w:rPr>
        <w:t xml:space="preserve"> </w:t>
      </w:r>
      <w:r>
        <w:rPr>
          <w:rFonts w:ascii="SimSun" w:hAnsi="SimSun" w:eastAsia="SimSun" w:cs="SimSun"/>
          <w:sz w:val="18"/>
          <w:szCs w:val="18"/>
          <w:spacing w:val="-6"/>
        </w:rPr>
        <w:t>T</w:t>
      </w:r>
      <w:r>
        <w:rPr>
          <w:rFonts w:ascii="SimSun" w:hAnsi="SimSun" w:eastAsia="SimSun" w:cs="SimSun"/>
          <w:sz w:val="18"/>
          <w:szCs w:val="18"/>
          <w:spacing w:val="-7"/>
        </w:rPr>
        <w:t>,</w:t>
      </w:r>
      <w:r>
        <w:rPr>
          <w:rFonts w:ascii="SimSun" w:hAnsi="SimSun" w:eastAsia="SimSun" w:cs="SimSun"/>
          <w:sz w:val="18"/>
          <w:szCs w:val="18"/>
          <w:spacing w:val="-6"/>
        </w:rPr>
        <w:t>cTnT</w:t>
      </w:r>
      <w:r>
        <w:rPr>
          <w:rFonts w:ascii="SimSun" w:hAnsi="SimSun" w:eastAsia="SimSun" w:cs="SimSun"/>
          <w:sz w:val="18"/>
          <w:szCs w:val="18"/>
          <w:spacing w:val="17"/>
        </w:rPr>
        <w:t xml:space="preserve">  </w:t>
      </w:r>
      <w:r>
        <w:rPr>
          <w:rFonts w:ascii="SimSun" w:hAnsi="SimSun" w:eastAsia="SimSun" w:cs="SimSun"/>
          <w:sz w:val="18"/>
          <w:szCs w:val="18"/>
          <w:spacing w:val="-7"/>
        </w:rPr>
        <w:t>390</w:t>
      </w:r>
    </w:p>
    <w:p>
      <w:pPr>
        <w:spacing w:before="82" w:line="289" w:lineRule="exact"/>
        <w:rPr>
          <w:rFonts w:ascii="SimSun" w:hAnsi="SimSun" w:eastAsia="SimSun" w:cs="SimSun"/>
          <w:sz w:val="18"/>
          <w:szCs w:val="18"/>
        </w:rPr>
      </w:pPr>
      <w:r>
        <w:rPr>
          <w:rFonts w:ascii="SimSun" w:hAnsi="SimSun" w:eastAsia="SimSun" w:cs="SimSun"/>
          <w:sz w:val="18"/>
          <w:szCs w:val="18"/>
          <w:spacing w:val="-11"/>
          <w:position w:val="8"/>
        </w:rPr>
        <w:t>心肌缺血</w:t>
      </w:r>
      <w:r>
        <w:rPr>
          <w:rFonts w:ascii="SimSun" w:hAnsi="SimSun" w:eastAsia="SimSun" w:cs="SimSun"/>
          <w:sz w:val="18"/>
          <w:szCs w:val="18"/>
          <w:spacing w:val="62"/>
          <w:position w:val="8"/>
        </w:rPr>
        <w:t xml:space="preserve"> </w:t>
      </w:r>
      <w:r>
        <w:rPr>
          <w:rFonts w:ascii="SimSun" w:hAnsi="SimSun" w:eastAsia="SimSun" w:cs="SimSun"/>
          <w:sz w:val="18"/>
          <w:szCs w:val="18"/>
          <w:spacing w:val="-11"/>
          <w:position w:val="8"/>
        </w:rPr>
        <w:t>myocardial</w:t>
      </w:r>
      <w:r>
        <w:rPr>
          <w:rFonts w:ascii="SimSun" w:hAnsi="SimSun" w:eastAsia="SimSun" w:cs="SimSun"/>
          <w:sz w:val="18"/>
          <w:szCs w:val="18"/>
          <w:spacing w:val="1"/>
          <w:position w:val="8"/>
        </w:rPr>
        <w:t xml:space="preserve"> </w:t>
      </w:r>
      <w:r>
        <w:rPr>
          <w:rFonts w:ascii="SimSun" w:hAnsi="SimSun" w:eastAsia="SimSun" w:cs="SimSun"/>
          <w:sz w:val="18"/>
          <w:szCs w:val="18"/>
          <w:spacing w:val="-11"/>
          <w:position w:val="8"/>
        </w:rPr>
        <w:t>ischemia</w:t>
      </w:r>
      <w:r>
        <w:rPr>
          <w:rFonts w:ascii="SimSun" w:hAnsi="SimSun" w:eastAsia="SimSun" w:cs="SimSun"/>
          <w:sz w:val="18"/>
          <w:szCs w:val="18"/>
          <w:spacing w:val="38"/>
          <w:position w:val="8"/>
        </w:rPr>
        <w:t xml:space="preserve">  </w:t>
      </w:r>
      <w:r>
        <w:rPr>
          <w:rFonts w:ascii="SimSun" w:hAnsi="SimSun" w:eastAsia="SimSun" w:cs="SimSun"/>
          <w:sz w:val="18"/>
          <w:szCs w:val="18"/>
          <w:spacing w:val="-11"/>
          <w:position w:val="8"/>
        </w:rPr>
        <w:t>498</w:t>
      </w:r>
    </w:p>
    <w:p>
      <w:pPr>
        <w:spacing w:line="214" w:lineRule="auto"/>
        <w:rPr>
          <w:rFonts w:ascii="SimSun" w:hAnsi="SimSun" w:eastAsia="SimSun" w:cs="SimSun"/>
          <w:sz w:val="18"/>
          <w:szCs w:val="18"/>
        </w:rPr>
      </w:pPr>
      <w:r>
        <w:rPr>
          <w:rFonts w:ascii="SimSun" w:hAnsi="SimSun" w:eastAsia="SimSun" w:cs="SimSun"/>
          <w:sz w:val="18"/>
          <w:szCs w:val="18"/>
          <w:spacing w:val="-12"/>
        </w:rPr>
        <w:t>心肌损伤</w:t>
      </w:r>
      <w:r>
        <w:rPr>
          <w:rFonts w:ascii="SimSun" w:hAnsi="SimSun" w:eastAsia="SimSun" w:cs="SimSun"/>
          <w:sz w:val="18"/>
          <w:szCs w:val="18"/>
          <w:spacing w:val="60"/>
        </w:rPr>
        <w:t xml:space="preserve"> </w:t>
      </w:r>
      <w:r>
        <w:rPr>
          <w:rFonts w:ascii="SimSun" w:hAnsi="SimSun" w:eastAsia="SimSun" w:cs="SimSun"/>
          <w:sz w:val="18"/>
          <w:szCs w:val="18"/>
          <w:spacing w:val="-12"/>
        </w:rPr>
        <w:t>myocardial</w:t>
      </w:r>
      <w:r>
        <w:rPr>
          <w:rFonts w:ascii="SimSun" w:hAnsi="SimSun" w:eastAsia="SimSun" w:cs="SimSun"/>
          <w:sz w:val="18"/>
          <w:szCs w:val="18"/>
          <w:spacing w:val="-2"/>
        </w:rPr>
        <w:t xml:space="preserve"> </w:t>
      </w:r>
      <w:r>
        <w:rPr>
          <w:rFonts w:ascii="SimSun" w:hAnsi="SimSun" w:eastAsia="SimSun" w:cs="SimSun"/>
          <w:sz w:val="18"/>
          <w:szCs w:val="18"/>
          <w:spacing w:val="-12"/>
        </w:rPr>
        <w:t>injury</w:t>
      </w:r>
      <w:r>
        <w:rPr>
          <w:rFonts w:ascii="SimSun" w:hAnsi="SimSun" w:eastAsia="SimSun" w:cs="SimSun"/>
          <w:sz w:val="18"/>
          <w:szCs w:val="18"/>
          <w:spacing w:val="12"/>
        </w:rPr>
        <w:t xml:space="preserve">  </w:t>
      </w:r>
      <w:r>
        <w:rPr>
          <w:rFonts w:ascii="SimSun" w:hAnsi="SimSun" w:eastAsia="SimSun" w:cs="SimSun"/>
          <w:sz w:val="18"/>
          <w:szCs w:val="18"/>
          <w:spacing w:val="-13"/>
        </w:rPr>
        <w:t>499</w:t>
      </w:r>
    </w:p>
    <w:p>
      <w:pPr>
        <w:spacing w:before="82" w:line="214" w:lineRule="auto"/>
        <w:rPr>
          <w:rFonts w:ascii="SimSun" w:hAnsi="SimSun" w:eastAsia="SimSun" w:cs="SimSun"/>
          <w:sz w:val="18"/>
          <w:szCs w:val="18"/>
        </w:rPr>
      </w:pPr>
      <w:r>
        <w:rPr>
          <w:rFonts w:ascii="SimSun" w:hAnsi="SimSun" w:eastAsia="SimSun" w:cs="SimSun"/>
          <w:sz w:val="18"/>
          <w:szCs w:val="18"/>
          <w:spacing w:val="-17"/>
        </w:rPr>
        <w:t>心悸</w:t>
      </w:r>
      <w:r>
        <w:rPr>
          <w:rFonts w:ascii="SimSun" w:hAnsi="SimSun" w:eastAsia="SimSun" w:cs="SimSun"/>
          <w:sz w:val="18"/>
          <w:szCs w:val="18"/>
          <w:spacing w:val="93"/>
        </w:rPr>
        <w:t xml:space="preserve"> </w:t>
      </w:r>
      <w:r>
        <w:rPr>
          <w:rFonts w:ascii="SimSun" w:hAnsi="SimSun" w:eastAsia="SimSun" w:cs="SimSun"/>
          <w:sz w:val="18"/>
          <w:szCs w:val="18"/>
          <w:spacing w:val="-17"/>
        </w:rPr>
        <w:t>palpitation</w:t>
      </w:r>
      <w:r>
        <w:rPr>
          <w:rFonts w:ascii="SimSun" w:hAnsi="SimSun" w:eastAsia="SimSun" w:cs="SimSun"/>
          <w:sz w:val="18"/>
          <w:szCs w:val="18"/>
          <w:spacing w:val="13"/>
        </w:rPr>
        <w:t xml:space="preserve">  </w:t>
      </w:r>
      <w:r>
        <w:rPr>
          <w:rFonts w:ascii="SimSun" w:hAnsi="SimSun" w:eastAsia="SimSun" w:cs="SimSun"/>
          <w:sz w:val="18"/>
          <w:szCs w:val="18"/>
          <w:spacing w:val="-17"/>
        </w:rPr>
        <w:t>24</w:t>
      </w:r>
    </w:p>
    <w:p>
      <w:pPr>
        <w:spacing w:before="81" w:line="294" w:lineRule="exact"/>
        <w:rPr>
          <w:rFonts w:ascii="SimSun" w:hAnsi="SimSun" w:eastAsia="SimSun" w:cs="SimSun"/>
          <w:sz w:val="18"/>
          <w:szCs w:val="18"/>
        </w:rPr>
      </w:pPr>
      <w:r>
        <w:rPr>
          <w:rFonts w:ascii="SimSun" w:hAnsi="SimSun" w:eastAsia="SimSun" w:cs="SimSun"/>
          <w:sz w:val="18"/>
          <w:szCs w:val="18"/>
          <w:spacing w:val="-12"/>
          <w:position w:val="8"/>
        </w:rPr>
        <w:t>心尖搏动</w:t>
      </w:r>
      <w:r>
        <w:rPr>
          <w:rFonts w:ascii="SimSun" w:hAnsi="SimSun" w:eastAsia="SimSun" w:cs="SimSun"/>
          <w:sz w:val="18"/>
          <w:szCs w:val="18"/>
          <w:spacing w:val="73"/>
          <w:w w:val="101"/>
          <w:position w:val="8"/>
        </w:rPr>
        <w:t xml:space="preserve"> </w:t>
      </w:r>
      <w:r>
        <w:rPr>
          <w:rFonts w:ascii="SimSun" w:hAnsi="SimSun" w:eastAsia="SimSun" w:cs="SimSun"/>
          <w:sz w:val="18"/>
          <w:szCs w:val="18"/>
          <w:spacing w:val="-12"/>
          <w:position w:val="8"/>
        </w:rPr>
        <w:t>apical</w:t>
      </w:r>
      <w:r>
        <w:rPr>
          <w:rFonts w:ascii="SimSun" w:hAnsi="SimSun" w:eastAsia="SimSun" w:cs="SimSun"/>
          <w:sz w:val="18"/>
          <w:szCs w:val="18"/>
          <w:position w:val="8"/>
        </w:rPr>
        <w:t xml:space="preserve"> </w:t>
      </w:r>
      <w:r>
        <w:rPr>
          <w:rFonts w:ascii="SimSun" w:hAnsi="SimSun" w:eastAsia="SimSun" w:cs="SimSun"/>
          <w:sz w:val="18"/>
          <w:szCs w:val="18"/>
          <w:spacing w:val="-12"/>
          <w:position w:val="8"/>
        </w:rPr>
        <w:t>impulse</w:t>
      </w:r>
      <w:r>
        <w:rPr>
          <w:rFonts w:ascii="SimSun" w:hAnsi="SimSun" w:eastAsia="SimSun" w:cs="SimSun"/>
          <w:sz w:val="18"/>
          <w:szCs w:val="18"/>
          <w:spacing w:val="25"/>
          <w:position w:val="8"/>
        </w:rPr>
        <w:t xml:space="preserve">  </w:t>
      </w:r>
      <w:r>
        <w:rPr>
          <w:rFonts w:ascii="SimSun" w:hAnsi="SimSun" w:eastAsia="SimSun" w:cs="SimSun"/>
          <w:sz w:val="18"/>
          <w:szCs w:val="18"/>
          <w:spacing w:val="-12"/>
          <w:position w:val="8"/>
        </w:rPr>
        <w:t>142</w:t>
      </w:r>
    </w:p>
    <w:p>
      <w:pPr>
        <w:spacing w:line="218" w:lineRule="auto"/>
        <w:rPr>
          <w:rFonts w:ascii="SimSun" w:hAnsi="SimSun" w:eastAsia="SimSun" w:cs="SimSun"/>
          <w:sz w:val="18"/>
          <w:szCs w:val="18"/>
        </w:rPr>
      </w:pPr>
      <w:r>
        <w:rPr>
          <w:rFonts w:ascii="SimSun" w:hAnsi="SimSun" w:eastAsia="SimSun" w:cs="SimSun"/>
          <w:sz w:val="18"/>
          <w:szCs w:val="18"/>
          <w:spacing w:val="-16"/>
        </w:rPr>
        <w:t>心力衰竭</w:t>
      </w:r>
      <w:r>
        <w:rPr>
          <w:rFonts w:ascii="SimSun" w:hAnsi="SimSun" w:eastAsia="SimSun" w:cs="SimSun"/>
          <w:sz w:val="18"/>
          <w:szCs w:val="18"/>
          <w:spacing w:val="63"/>
        </w:rPr>
        <w:t xml:space="preserve"> </w:t>
      </w:r>
      <w:r>
        <w:rPr>
          <w:rFonts w:ascii="SimSun" w:hAnsi="SimSun" w:eastAsia="SimSun" w:cs="SimSun"/>
          <w:sz w:val="18"/>
          <w:szCs w:val="18"/>
          <w:spacing w:val="-16"/>
        </w:rPr>
        <w:t>heart</w:t>
      </w:r>
      <w:r>
        <w:rPr>
          <w:rFonts w:ascii="SimSun" w:hAnsi="SimSun" w:eastAsia="SimSun" w:cs="SimSun"/>
          <w:sz w:val="18"/>
          <w:szCs w:val="18"/>
          <w:spacing w:val="-16"/>
        </w:rPr>
        <w:t xml:space="preserve"> </w:t>
      </w:r>
      <w:r>
        <w:rPr>
          <w:rFonts w:ascii="SimSun" w:hAnsi="SimSun" w:eastAsia="SimSun" w:cs="SimSun"/>
          <w:sz w:val="18"/>
          <w:szCs w:val="18"/>
          <w:spacing w:val="-16"/>
        </w:rPr>
        <w:t>failure</w:t>
      </w:r>
      <w:r>
        <w:rPr>
          <w:rFonts w:ascii="SimSun" w:hAnsi="SimSun" w:eastAsia="SimSun" w:cs="SimSun"/>
          <w:sz w:val="18"/>
          <w:szCs w:val="18"/>
          <w:spacing w:val="26"/>
        </w:rPr>
        <w:t xml:space="preserve">  </w:t>
      </w:r>
      <w:r>
        <w:rPr>
          <w:rFonts w:ascii="SimSun" w:hAnsi="SimSun" w:eastAsia="SimSun" w:cs="SimSun"/>
          <w:sz w:val="18"/>
          <w:szCs w:val="18"/>
          <w:spacing w:val="-16"/>
        </w:rPr>
        <w:t>166</w:t>
      </w:r>
    </w:p>
    <w:p>
      <w:pPr>
        <w:spacing w:before="74" w:line="290" w:lineRule="exact"/>
        <w:rPr>
          <w:rFonts w:ascii="SimSun" w:hAnsi="SimSun" w:eastAsia="SimSun" w:cs="SimSun"/>
          <w:sz w:val="18"/>
          <w:szCs w:val="18"/>
        </w:rPr>
      </w:pPr>
      <w:r>
        <w:rPr>
          <w:rFonts w:ascii="SimSun" w:hAnsi="SimSun" w:eastAsia="SimSun" w:cs="SimSun"/>
          <w:sz w:val="18"/>
          <w:szCs w:val="18"/>
          <w:spacing w:val="-12"/>
          <w:position w:val="8"/>
        </w:rPr>
        <w:t>心律</w:t>
      </w:r>
      <w:r>
        <w:rPr>
          <w:rFonts w:ascii="SimSun" w:hAnsi="SimSun" w:eastAsia="SimSun" w:cs="SimSun"/>
          <w:sz w:val="18"/>
          <w:szCs w:val="18"/>
          <w:spacing w:val="99"/>
          <w:position w:val="8"/>
        </w:rPr>
        <w:t xml:space="preserve"> </w:t>
      </w:r>
      <w:r>
        <w:rPr>
          <w:rFonts w:ascii="SimSun" w:hAnsi="SimSun" w:eastAsia="SimSun" w:cs="SimSun"/>
          <w:sz w:val="18"/>
          <w:szCs w:val="18"/>
          <w:spacing w:val="-12"/>
          <w:position w:val="8"/>
        </w:rPr>
        <w:t>cardiac</w:t>
      </w:r>
      <w:r>
        <w:rPr>
          <w:rFonts w:ascii="SimSun" w:hAnsi="SimSun" w:eastAsia="SimSun" w:cs="SimSun"/>
          <w:sz w:val="18"/>
          <w:szCs w:val="18"/>
          <w:spacing w:val="-7"/>
          <w:position w:val="8"/>
        </w:rPr>
        <w:t xml:space="preserve"> </w:t>
      </w:r>
      <w:r>
        <w:rPr>
          <w:rFonts w:ascii="SimSun" w:hAnsi="SimSun" w:eastAsia="SimSun" w:cs="SimSun"/>
          <w:sz w:val="18"/>
          <w:szCs w:val="18"/>
          <w:spacing w:val="-12"/>
          <w:position w:val="8"/>
        </w:rPr>
        <w:t>rhythm</w:t>
      </w:r>
      <w:r>
        <w:rPr>
          <w:rFonts w:ascii="SimSun" w:hAnsi="SimSun" w:eastAsia="SimSun" w:cs="SimSun"/>
          <w:sz w:val="18"/>
          <w:szCs w:val="18"/>
          <w:spacing w:val="14"/>
          <w:position w:val="8"/>
        </w:rPr>
        <w:t xml:space="preserve">  </w:t>
      </w:r>
      <w:r>
        <w:rPr>
          <w:rFonts w:ascii="SimSun" w:hAnsi="SimSun" w:eastAsia="SimSun" w:cs="SimSun"/>
          <w:sz w:val="18"/>
          <w:szCs w:val="18"/>
          <w:spacing w:val="-12"/>
          <w:position w:val="8"/>
        </w:rPr>
        <w:t>149</w:t>
      </w:r>
    </w:p>
    <w:p>
      <w:pPr>
        <w:spacing w:line="215" w:lineRule="auto"/>
        <w:rPr>
          <w:rFonts w:ascii="SimSun" w:hAnsi="SimSun" w:eastAsia="SimSun" w:cs="SimSun"/>
          <w:sz w:val="18"/>
          <w:szCs w:val="18"/>
        </w:rPr>
      </w:pPr>
      <w:r>
        <w:rPr>
          <w:rFonts w:ascii="SimSun" w:hAnsi="SimSun" w:eastAsia="SimSun" w:cs="SimSun"/>
          <w:sz w:val="18"/>
          <w:szCs w:val="18"/>
          <w:spacing w:val="-9"/>
        </w:rPr>
        <w:t>心律失常</w:t>
      </w:r>
      <w:r>
        <w:rPr>
          <w:rFonts w:ascii="SimSun" w:hAnsi="SimSun" w:eastAsia="SimSun" w:cs="SimSun"/>
          <w:sz w:val="18"/>
          <w:szCs w:val="18"/>
          <w:spacing w:val="65"/>
        </w:rPr>
        <w:t xml:space="preserve"> </w:t>
      </w:r>
      <w:r>
        <w:rPr>
          <w:rFonts w:ascii="SimSun" w:hAnsi="SimSun" w:eastAsia="SimSun" w:cs="SimSun"/>
          <w:sz w:val="18"/>
          <w:szCs w:val="18"/>
          <w:spacing w:val="-9"/>
        </w:rPr>
        <w:t>arrhythmias</w:t>
      </w:r>
      <w:r>
        <w:rPr>
          <w:rFonts w:ascii="SimSun" w:hAnsi="SimSun" w:eastAsia="SimSun" w:cs="SimSun"/>
          <w:sz w:val="18"/>
          <w:szCs w:val="18"/>
          <w:spacing w:val="14"/>
        </w:rPr>
        <w:t xml:space="preserve">  </w:t>
      </w:r>
      <w:r>
        <w:rPr>
          <w:rFonts w:ascii="SimSun" w:hAnsi="SimSun" w:eastAsia="SimSun" w:cs="SimSun"/>
          <w:sz w:val="18"/>
          <w:szCs w:val="18"/>
          <w:spacing w:val="-9"/>
        </w:rPr>
        <w:t>506</w:t>
      </w:r>
    </w:p>
    <w:p>
      <w:pPr>
        <w:spacing w:before="85" w:line="219" w:lineRule="auto"/>
        <w:rPr>
          <w:rFonts w:ascii="SimSun" w:hAnsi="SimSun" w:eastAsia="SimSun" w:cs="SimSun"/>
          <w:sz w:val="18"/>
          <w:szCs w:val="18"/>
        </w:rPr>
      </w:pPr>
      <w:r>
        <w:rPr>
          <w:rFonts w:ascii="SimSun" w:hAnsi="SimSun" w:eastAsia="SimSun" w:cs="SimSun"/>
          <w:sz w:val="18"/>
          <w:szCs w:val="18"/>
          <w:spacing w:val="-15"/>
        </w:rPr>
        <w:t>心率</w:t>
      </w:r>
      <w:r>
        <w:rPr>
          <w:rFonts w:ascii="SimSun" w:hAnsi="SimSun" w:eastAsia="SimSun" w:cs="SimSun"/>
          <w:sz w:val="18"/>
          <w:szCs w:val="18"/>
          <w:spacing w:val="88"/>
        </w:rPr>
        <w:t xml:space="preserve"> </w:t>
      </w:r>
      <w:r>
        <w:rPr>
          <w:rFonts w:ascii="SimSun" w:hAnsi="SimSun" w:eastAsia="SimSun" w:cs="SimSun"/>
          <w:sz w:val="18"/>
          <w:szCs w:val="18"/>
          <w:spacing w:val="-15"/>
        </w:rPr>
        <w:t>heart</w:t>
      </w:r>
      <w:r>
        <w:rPr>
          <w:rFonts w:ascii="SimSun" w:hAnsi="SimSun" w:eastAsia="SimSun" w:cs="SimSun"/>
          <w:sz w:val="18"/>
          <w:szCs w:val="18"/>
          <w:spacing w:val="-15"/>
        </w:rPr>
        <w:t xml:space="preserve"> </w:t>
      </w:r>
      <w:r>
        <w:rPr>
          <w:rFonts w:ascii="SimSun" w:hAnsi="SimSun" w:eastAsia="SimSun" w:cs="SimSun"/>
          <w:sz w:val="18"/>
          <w:szCs w:val="18"/>
          <w:spacing w:val="-15"/>
        </w:rPr>
        <w:t>rate</w:t>
      </w:r>
      <w:r>
        <w:rPr>
          <w:rFonts w:ascii="SimSun" w:hAnsi="SimSun" w:eastAsia="SimSun" w:cs="SimSun"/>
          <w:sz w:val="18"/>
          <w:szCs w:val="18"/>
          <w:spacing w:val="11"/>
        </w:rPr>
        <w:t xml:space="preserve">  </w:t>
      </w:r>
      <w:r>
        <w:rPr>
          <w:rFonts w:ascii="SimSun" w:hAnsi="SimSun" w:eastAsia="SimSun" w:cs="SimSun"/>
          <w:sz w:val="18"/>
          <w:szCs w:val="18"/>
          <w:spacing w:val="-15"/>
        </w:rPr>
        <w:t>148</w:t>
      </w:r>
    </w:p>
    <w:p>
      <w:pPr>
        <w:spacing w:before="77" w:line="289" w:lineRule="exact"/>
        <w:rPr>
          <w:rFonts w:ascii="SimSun" w:hAnsi="SimSun" w:eastAsia="SimSun" w:cs="SimSun"/>
          <w:sz w:val="18"/>
          <w:szCs w:val="18"/>
        </w:rPr>
      </w:pPr>
      <w:r>
        <w:rPr>
          <w:rFonts w:ascii="SimSun" w:hAnsi="SimSun" w:eastAsia="SimSun" w:cs="SimSun"/>
          <w:sz w:val="18"/>
          <w:szCs w:val="18"/>
          <w:spacing w:val="-20"/>
          <w:position w:val="8"/>
        </w:rPr>
        <w:t>心室颤动</w:t>
      </w:r>
      <w:r>
        <w:rPr>
          <w:rFonts w:ascii="SimSun" w:hAnsi="SimSun" w:eastAsia="SimSun" w:cs="SimSun"/>
          <w:sz w:val="18"/>
          <w:szCs w:val="18"/>
          <w:spacing w:val="73"/>
          <w:position w:val="8"/>
        </w:rPr>
        <w:t xml:space="preserve"> </w:t>
      </w:r>
      <w:r>
        <w:rPr>
          <w:rFonts w:ascii="SimSun" w:hAnsi="SimSun" w:eastAsia="SimSun" w:cs="SimSun"/>
          <w:sz w:val="18"/>
          <w:szCs w:val="18"/>
          <w:spacing w:val="-20"/>
          <w:position w:val="8"/>
        </w:rPr>
        <w:t>ventricular</w:t>
      </w:r>
      <w:r>
        <w:rPr>
          <w:rFonts w:ascii="SimSun" w:hAnsi="SimSun" w:eastAsia="SimSun" w:cs="SimSun"/>
          <w:sz w:val="18"/>
          <w:szCs w:val="18"/>
          <w:spacing w:val="-18"/>
          <w:position w:val="8"/>
        </w:rPr>
        <w:t xml:space="preserve"> </w:t>
      </w:r>
      <w:r>
        <w:rPr>
          <w:rFonts w:ascii="SimSun" w:hAnsi="SimSun" w:eastAsia="SimSun" w:cs="SimSun"/>
          <w:sz w:val="18"/>
          <w:szCs w:val="18"/>
          <w:spacing w:val="-20"/>
          <w:position w:val="8"/>
        </w:rPr>
        <w:t>fibrillation</w:t>
      </w:r>
      <w:r>
        <w:rPr>
          <w:rFonts w:ascii="SimSun" w:hAnsi="SimSun" w:eastAsia="SimSun" w:cs="SimSun"/>
          <w:sz w:val="18"/>
          <w:szCs w:val="18"/>
          <w:spacing w:val="18"/>
          <w:position w:val="8"/>
        </w:rPr>
        <w:t xml:space="preserve">  </w:t>
      </w:r>
      <w:r>
        <w:rPr>
          <w:rFonts w:ascii="SimSun" w:hAnsi="SimSun" w:eastAsia="SimSun" w:cs="SimSun"/>
          <w:sz w:val="18"/>
          <w:szCs w:val="18"/>
          <w:spacing w:val="-20"/>
          <w:position w:val="8"/>
        </w:rPr>
        <w:t>516</w:t>
      </w:r>
    </w:p>
    <w:p>
      <w:pPr>
        <w:spacing w:line="220" w:lineRule="auto"/>
        <w:rPr>
          <w:rFonts w:ascii="SimSun" w:hAnsi="SimSun" w:eastAsia="SimSun" w:cs="SimSun"/>
          <w:sz w:val="18"/>
          <w:szCs w:val="18"/>
        </w:rPr>
      </w:pPr>
      <w:r>
        <w:rPr>
          <w:rFonts w:ascii="SimSun" w:hAnsi="SimSun" w:eastAsia="SimSun" w:cs="SimSun"/>
          <w:sz w:val="18"/>
          <w:szCs w:val="18"/>
          <w:spacing w:val="-18"/>
        </w:rPr>
        <w:t>心室扑动</w:t>
      </w:r>
      <w:r>
        <w:rPr>
          <w:rFonts w:ascii="SimSun" w:hAnsi="SimSun" w:eastAsia="SimSun" w:cs="SimSun"/>
          <w:sz w:val="18"/>
          <w:szCs w:val="18"/>
          <w:spacing w:val="93"/>
          <w:w w:val="101"/>
        </w:rPr>
        <w:t xml:space="preserve"> </w:t>
      </w:r>
      <w:r>
        <w:rPr>
          <w:rFonts w:ascii="SimSun" w:hAnsi="SimSun" w:eastAsia="SimSun" w:cs="SimSun"/>
          <w:sz w:val="18"/>
          <w:szCs w:val="18"/>
          <w:spacing w:val="-18"/>
        </w:rPr>
        <w:t>ventricular</w:t>
      </w:r>
      <w:r>
        <w:rPr>
          <w:rFonts w:ascii="SimSun" w:hAnsi="SimSun" w:eastAsia="SimSun" w:cs="SimSun"/>
          <w:sz w:val="18"/>
          <w:szCs w:val="18"/>
          <w:spacing w:val="-17"/>
        </w:rPr>
        <w:t xml:space="preserve"> </w:t>
      </w:r>
      <w:r>
        <w:rPr>
          <w:rFonts w:ascii="SimSun" w:hAnsi="SimSun" w:eastAsia="SimSun" w:cs="SimSun"/>
          <w:sz w:val="18"/>
          <w:szCs w:val="18"/>
          <w:spacing w:val="-18"/>
        </w:rPr>
        <w:t>flutter</w:t>
      </w:r>
      <w:r>
        <w:rPr>
          <w:rFonts w:ascii="SimSun" w:hAnsi="SimSun" w:eastAsia="SimSun" w:cs="SimSun"/>
          <w:sz w:val="18"/>
          <w:szCs w:val="18"/>
          <w:spacing w:val="12"/>
        </w:rPr>
        <w:t xml:space="preserve">  </w:t>
      </w:r>
      <w:r>
        <w:rPr>
          <w:rFonts w:ascii="SimSun" w:hAnsi="SimSun" w:eastAsia="SimSun" w:cs="SimSun"/>
          <w:sz w:val="18"/>
          <w:szCs w:val="18"/>
          <w:spacing w:val="-18"/>
        </w:rPr>
        <w:t>516</w:t>
      </w:r>
    </w:p>
    <w:p>
      <w:pPr>
        <w:spacing w:before="78" w:line="221" w:lineRule="auto"/>
        <w:rPr>
          <w:rFonts w:ascii="SimSun" w:hAnsi="SimSun" w:eastAsia="SimSun" w:cs="SimSun"/>
          <w:sz w:val="18"/>
          <w:szCs w:val="18"/>
        </w:rPr>
      </w:pPr>
      <w:r>
        <w:rPr>
          <w:rFonts w:ascii="SimSun" w:hAnsi="SimSun" w:eastAsia="SimSun" w:cs="SimSun"/>
          <w:sz w:val="18"/>
          <w:szCs w:val="18"/>
          <w:spacing w:val="-11"/>
        </w:rPr>
        <w:t>心音</w:t>
      </w:r>
      <w:r>
        <w:rPr>
          <w:rFonts w:ascii="SimSun" w:hAnsi="SimSun" w:eastAsia="SimSun" w:cs="SimSun"/>
          <w:sz w:val="18"/>
          <w:szCs w:val="18"/>
          <w:spacing w:val="83"/>
        </w:rPr>
        <w:t xml:space="preserve"> </w:t>
      </w:r>
      <w:r>
        <w:rPr>
          <w:rFonts w:ascii="SimSun" w:hAnsi="SimSun" w:eastAsia="SimSun" w:cs="SimSun"/>
          <w:sz w:val="18"/>
          <w:szCs w:val="18"/>
          <w:spacing w:val="-11"/>
        </w:rPr>
        <w:t>heart</w:t>
      </w:r>
      <w:r>
        <w:rPr>
          <w:rFonts w:ascii="SimSun" w:hAnsi="SimSun" w:eastAsia="SimSun" w:cs="SimSun"/>
          <w:sz w:val="18"/>
          <w:szCs w:val="18"/>
          <w:spacing w:val="1"/>
        </w:rPr>
        <w:t xml:space="preserve"> </w:t>
      </w:r>
      <w:r>
        <w:rPr>
          <w:rFonts w:ascii="SimSun" w:hAnsi="SimSun" w:eastAsia="SimSun" w:cs="SimSun"/>
          <w:sz w:val="18"/>
          <w:szCs w:val="18"/>
          <w:spacing w:val="-11"/>
        </w:rPr>
        <w:t>sound</w:t>
      </w:r>
      <w:r>
        <w:rPr>
          <w:rFonts w:ascii="SimSun" w:hAnsi="SimSun" w:eastAsia="SimSun" w:cs="SimSun"/>
          <w:sz w:val="18"/>
          <w:szCs w:val="18"/>
          <w:spacing w:val="13"/>
        </w:rPr>
        <w:t xml:space="preserve">  </w:t>
      </w:r>
      <w:r>
        <w:rPr>
          <w:rFonts w:ascii="SimSun" w:hAnsi="SimSun" w:eastAsia="SimSun" w:cs="SimSun"/>
          <w:sz w:val="18"/>
          <w:szCs w:val="18"/>
          <w:spacing w:val="-11"/>
        </w:rPr>
        <w:t>149</w:t>
      </w:r>
    </w:p>
    <w:p>
      <w:pPr>
        <w:spacing w:before="66" w:line="214" w:lineRule="auto"/>
        <w:rPr>
          <w:rFonts w:ascii="SimSun" w:hAnsi="SimSun" w:eastAsia="SimSun" w:cs="SimSun"/>
          <w:sz w:val="18"/>
          <w:szCs w:val="18"/>
        </w:rPr>
      </w:pPr>
      <w:r>
        <w:rPr>
          <w:rFonts w:ascii="SimSun" w:hAnsi="SimSun" w:eastAsia="SimSun" w:cs="SimSun"/>
          <w:sz w:val="18"/>
          <w:szCs w:val="18"/>
          <w:spacing w:val="-17"/>
        </w:rPr>
        <w:t>心音分裂</w:t>
      </w:r>
      <w:r>
        <w:rPr>
          <w:rFonts w:ascii="SimSun" w:hAnsi="SimSun" w:eastAsia="SimSun" w:cs="SimSun"/>
          <w:sz w:val="18"/>
          <w:szCs w:val="18"/>
          <w:spacing w:val="57"/>
          <w:w w:val="101"/>
        </w:rPr>
        <w:t xml:space="preserve"> </w:t>
      </w:r>
      <w:r>
        <w:rPr>
          <w:rFonts w:ascii="SimSun" w:hAnsi="SimSun" w:eastAsia="SimSun" w:cs="SimSun"/>
          <w:sz w:val="18"/>
          <w:szCs w:val="18"/>
          <w:spacing w:val="-17"/>
        </w:rPr>
        <w:t>splitting</w:t>
      </w:r>
      <w:r>
        <w:rPr>
          <w:rFonts w:ascii="SimSun" w:hAnsi="SimSun" w:eastAsia="SimSun" w:cs="SimSun"/>
          <w:sz w:val="18"/>
          <w:szCs w:val="18"/>
          <w:spacing w:val="-14"/>
        </w:rPr>
        <w:t xml:space="preserve"> </w:t>
      </w:r>
      <w:r>
        <w:rPr>
          <w:rFonts w:ascii="SimSun" w:hAnsi="SimSun" w:eastAsia="SimSun" w:cs="SimSun"/>
          <w:sz w:val="18"/>
          <w:szCs w:val="18"/>
          <w:spacing w:val="-17"/>
        </w:rPr>
        <w:t>of</w:t>
      </w:r>
      <w:r>
        <w:rPr>
          <w:rFonts w:ascii="SimSun" w:hAnsi="SimSun" w:eastAsia="SimSun" w:cs="SimSun"/>
          <w:sz w:val="18"/>
          <w:szCs w:val="18"/>
          <w:spacing w:val="-17"/>
        </w:rPr>
        <w:t xml:space="preserve"> </w:t>
      </w:r>
      <w:r>
        <w:rPr>
          <w:rFonts w:ascii="SimSun" w:hAnsi="SimSun" w:eastAsia="SimSun" w:cs="SimSun"/>
          <w:sz w:val="18"/>
          <w:szCs w:val="18"/>
          <w:spacing w:val="-17"/>
        </w:rPr>
        <w:t>heart</w:t>
      </w:r>
      <w:r>
        <w:rPr>
          <w:rFonts w:ascii="SimSun" w:hAnsi="SimSun" w:eastAsia="SimSun" w:cs="SimSun"/>
          <w:sz w:val="18"/>
          <w:szCs w:val="18"/>
          <w:spacing w:val="-9"/>
        </w:rPr>
        <w:t xml:space="preserve"> </w:t>
      </w:r>
      <w:r>
        <w:rPr>
          <w:rFonts w:ascii="SimSun" w:hAnsi="SimSun" w:eastAsia="SimSun" w:cs="SimSun"/>
          <w:sz w:val="18"/>
          <w:szCs w:val="18"/>
          <w:spacing w:val="-17"/>
        </w:rPr>
        <w:t>sounds</w:t>
      </w:r>
      <w:r>
        <w:rPr>
          <w:rFonts w:ascii="SimSun" w:hAnsi="SimSun" w:eastAsia="SimSun" w:cs="SimSun"/>
          <w:sz w:val="18"/>
          <w:szCs w:val="18"/>
          <w:spacing w:val="45"/>
        </w:rPr>
        <w:t xml:space="preserve">  </w:t>
      </w:r>
      <w:r>
        <w:rPr>
          <w:rFonts w:ascii="SimSun" w:hAnsi="SimSun" w:eastAsia="SimSun" w:cs="SimSun"/>
          <w:sz w:val="18"/>
          <w:szCs w:val="18"/>
          <w:spacing w:val="-17"/>
        </w:rPr>
        <w:t>151</w:t>
      </w:r>
    </w:p>
    <w:p>
      <w:pPr>
        <w:spacing w:before="87" w:line="219" w:lineRule="auto"/>
        <w:rPr>
          <w:rFonts w:ascii="SimSun" w:hAnsi="SimSun" w:eastAsia="SimSun" w:cs="SimSun"/>
          <w:sz w:val="18"/>
          <w:szCs w:val="18"/>
        </w:rPr>
      </w:pPr>
      <w:r>
        <w:rPr>
          <w:rFonts w:ascii="SimSun" w:hAnsi="SimSun" w:eastAsia="SimSun" w:cs="SimSun"/>
          <w:sz w:val="18"/>
          <w:szCs w:val="18"/>
          <w:spacing w:val="-9"/>
        </w:rPr>
        <w:t>心源性水肿</w:t>
      </w:r>
      <w:r>
        <w:rPr>
          <w:rFonts w:ascii="SimSun" w:hAnsi="SimSun" w:eastAsia="SimSun" w:cs="SimSun"/>
          <w:sz w:val="18"/>
          <w:szCs w:val="18"/>
          <w:spacing w:val="73"/>
        </w:rPr>
        <w:t xml:space="preserve"> </w:t>
      </w:r>
      <w:r>
        <w:rPr>
          <w:rFonts w:ascii="SimSun" w:hAnsi="SimSun" w:eastAsia="SimSun" w:cs="SimSun"/>
          <w:sz w:val="18"/>
          <w:szCs w:val="18"/>
          <w:spacing w:val="-9"/>
        </w:rPr>
        <w:t>cardiac</w:t>
      </w:r>
      <w:r>
        <w:rPr>
          <w:rFonts w:ascii="SimSun" w:hAnsi="SimSun" w:eastAsia="SimSun" w:cs="SimSun"/>
          <w:sz w:val="18"/>
          <w:szCs w:val="18"/>
        </w:rPr>
        <w:t xml:space="preserve"> </w:t>
      </w:r>
      <w:r>
        <w:rPr>
          <w:rFonts w:ascii="SimSun" w:hAnsi="SimSun" w:eastAsia="SimSun" w:cs="SimSun"/>
          <w:sz w:val="18"/>
          <w:szCs w:val="18"/>
          <w:spacing w:val="-9"/>
        </w:rPr>
        <w:t>edema</w:t>
      </w:r>
      <w:r>
        <w:rPr>
          <w:rFonts w:ascii="SimSun" w:hAnsi="SimSun" w:eastAsia="SimSun" w:cs="SimSun"/>
          <w:sz w:val="18"/>
          <w:szCs w:val="18"/>
          <w:spacing w:val="28"/>
        </w:rPr>
        <w:t xml:space="preserve">  </w:t>
      </w:r>
      <w:r>
        <w:rPr>
          <w:rFonts w:ascii="SimSun" w:hAnsi="SimSun" w:eastAsia="SimSun" w:cs="SimSun"/>
          <w:sz w:val="18"/>
          <w:szCs w:val="18"/>
          <w:spacing w:val="-9"/>
        </w:rPr>
        <w:t>14</w:t>
      </w:r>
    </w:p>
    <w:p>
      <w:pPr>
        <w:spacing w:before="77" w:line="219" w:lineRule="auto"/>
        <w:rPr>
          <w:rFonts w:ascii="SimSun" w:hAnsi="SimSun" w:eastAsia="SimSun" w:cs="SimSun"/>
          <w:sz w:val="18"/>
          <w:szCs w:val="18"/>
        </w:rPr>
      </w:pPr>
      <w:r>
        <w:rPr>
          <w:rFonts w:ascii="SimSun" w:hAnsi="SimSun" w:eastAsia="SimSun" w:cs="SimSun"/>
          <w:sz w:val="18"/>
          <w:szCs w:val="18"/>
          <w:spacing w:val="-7"/>
        </w:rPr>
        <w:t>心脏杂音</w:t>
      </w:r>
      <w:r>
        <w:rPr>
          <w:rFonts w:ascii="SimSun" w:hAnsi="SimSun" w:eastAsia="SimSun" w:cs="SimSun"/>
          <w:sz w:val="18"/>
          <w:szCs w:val="18"/>
          <w:spacing w:val="61"/>
        </w:rPr>
        <w:t xml:space="preserve"> </w:t>
      </w:r>
      <w:r>
        <w:rPr>
          <w:rFonts w:ascii="SimSun" w:hAnsi="SimSun" w:eastAsia="SimSun" w:cs="SimSun"/>
          <w:sz w:val="18"/>
          <w:szCs w:val="18"/>
          <w:spacing w:val="-7"/>
        </w:rPr>
        <w:t>cardiac</w:t>
      </w:r>
      <w:r>
        <w:rPr>
          <w:rFonts w:ascii="SimSun" w:hAnsi="SimSun" w:eastAsia="SimSun" w:cs="SimSun"/>
          <w:sz w:val="18"/>
          <w:szCs w:val="18"/>
          <w:spacing w:val="-7"/>
        </w:rPr>
        <w:t xml:space="preserve"> </w:t>
      </w:r>
      <w:r>
        <w:rPr>
          <w:rFonts w:ascii="SimSun" w:hAnsi="SimSun" w:eastAsia="SimSun" w:cs="SimSun"/>
          <w:sz w:val="18"/>
          <w:szCs w:val="18"/>
          <w:spacing w:val="-7"/>
        </w:rPr>
        <w:t>murmurs</w:t>
      </w:r>
      <w:r>
        <w:rPr>
          <w:rFonts w:ascii="SimSun" w:hAnsi="SimSun" w:eastAsia="SimSun" w:cs="SimSun"/>
          <w:sz w:val="18"/>
          <w:szCs w:val="18"/>
          <w:spacing w:val="9"/>
        </w:rPr>
        <w:t xml:space="preserve">  </w:t>
      </w:r>
      <w:r>
        <w:rPr>
          <w:rFonts w:ascii="SimSun" w:hAnsi="SimSun" w:eastAsia="SimSun" w:cs="SimSun"/>
          <w:sz w:val="18"/>
          <w:szCs w:val="18"/>
          <w:spacing w:val="-7"/>
        </w:rPr>
        <w:t>154</w:t>
      </w:r>
    </w:p>
    <w:p>
      <w:pPr>
        <w:spacing w:before="72" w:line="214" w:lineRule="auto"/>
        <w:rPr>
          <w:rFonts w:ascii="SimSun" w:hAnsi="SimSun" w:eastAsia="SimSun" w:cs="SimSun"/>
          <w:sz w:val="18"/>
          <w:szCs w:val="18"/>
        </w:rPr>
      </w:pPr>
      <w:r>
        <w:rPr>
          <w:rFonts w:ascii="SimSun" w:hAnsi="SimSun" w:eastAsia="SimSun" w:cs="SimSun"/>
          <w:sz w:val="18"/>
          <w:szCs w:val="18"/>
          <w:spacing w:val="-11"/>
        </w:rPr>
        <w:t>锌原卟啉</w:t>
      </w:r>
      <w:r>
        <w:rPr>
          <w:rFonts w:ascii="SimSun" w:hAnsi="SimSun" w:eastAsia="SimSun" w:cs="SimSun"/>
          <w:sz w:val="18"/>
          <w:szCs w:val="18"/>
          <w:spacing w:val="66"/>
        </w:rPr>
        <w:t xml:space="preserve"> </w:t>
      </w:r>
      <w:r>
        <w:rPr>
          <w:rFonts w:ascii="SimSun" w:hAnsi="SimSun" w:eastAsia="SimSun" w:cs="SimSun"/>
          <w:sz w:val="18"/>
          <w:szCs w:val="18"/>
          <w:spacing w:val="-10"/>
        </w:rPr>
        <w:t>zonic</w:t>
      </w:r>
      <w:r>
        <w:rPr>
          <w:rFonts w:ascii="SimSun" w:hAnsi="SimSun" w:eastAsia="SimSun" w:cs="SimSun"/>
          <w:sz w:val="18"/>
          <w:szCs w:val="18"/>
          <w:spacing w:val="-8"/>
        </w:rPr>
        <w:t xml:space="preserve"> </w:t>
      </w:r>
      <w:r>
        <w:rPr>
          <w:rFonts w:ascii="SimSun" w:hAnsi="SimSun" w:eastAsia="SimSun" w:cs="SimSun"/>
          <w:sz w:val="18"/>
          <w:szCs w:val="18"/>
          <w:spacing w:val="-10"/>
        </w:rPr>
        <w:t>protoporphyrin</w:t>
      </w:r>
      <w:r>
        <w:rPr>
          <w:rFonts w:ascii="SimSun" w:hAnsi="SimSun" w:eastAsia="SimSun" w:cs="SimSun"/>
          <w:sz w:val="18"/>
          <w:szCs w:val="18"/>
          <w:spacing w:val="-11"/>
        </w:rPr>
        <w:t>,</w:t>
      </w:r>
      <w:r>
        <w:rPr>
          <w:rFonts w:ascii="SimSun" w:hAnsi="SimSun" w:eastAsia="SimSun" w:cs="SimSun"/>
          <w:sz w:val="18"/>
          <w:szCs w:val="18"/>
          <w:spacing w:val="-10"/>
        </w:rPr>
        <w:t>Z</w:t>
      </w:r>
      <w:r>
        <w:rPr>
          <w:rFonts w:ascii="SimSun" w:hAnsi="SimSun" w:eastAsia="SimSun" w:cs="SimSun"/>
          <w:sz w:val="18"/>
          <w:szCs w:val="18"/>
          <w:spacing w:val="-11"/>
        </w:rPr>
        <w:t>PP</w:t>
      </w:r>
      <w:r>
        <w:rPr>
          <w:rFonts w:ascii="SimSun" w:hAnsi="SimSun" w:eastAsia="SimSun" w:cs="SimSun"/>
          <w:sz w:val="18"/>
          <w:szCs w:val="18"/>
          <w:spacing w:val="31"/>
          <w:w w:val="101"/>
        </w:rPr>
        <w:t xml:space="preserve">  </w:t>
      </w:r>
      <w:r>
        <w:rPr>
          <w:rFonts w:ascii="SimSun" w:hAnsi="SimSun" w:eastAsia="SimSun" w:cs="SimSun"/>
          <w:sz w:val="18"/>
          <w:szCs w:val="18"/>
          <w:spacing w:val="-11"/>
        </w:rPr>
        <w:t>386</w:t>
      </w:r>
    </w:p>
    <w:p>
      <w:pPr>
        <w:spacing w:before="86" w:line="220" w:lineRule="auto"/>
        <w:rPr>
          <w:rFonts w:ascii="SimSun" w:hAnsi="SimSun" w:eastAsia="SimSun" w:cs="SimSun"/>
          <w:sz w:val="18"/>
          <w:szCs w:val="18"/>
        </w:rPr>
      </w:pPr>
      <w:r>
        <w:rPr>
          <w:rFonts w:ascii="SimSun" w:hAnsi="SimSun" w:eastAsia="SimSun" w:cs="SimSun"/>
          <w:sz w:val="18"/>
          <w:szCs w:val="18"/>
          <w:spacing w:val="-4"/>
        </w:rPr>
        <w:t>性别</w:t>
      </w:r>
      <w:r>
        <w:rPr>
          <w:rFonts w:ascii="SimSun" w:hAnsi="SimSun" w:eastAsia="SimSun" w:cs="SimSun"/>
          <w:sz w:val="18"/>
          <w:szCs w:val="18"/>
          <w:spacing w:val="79"/>
        </w:rPr>
        <w:t xml:space="preserve"> </w:t>
      </w:r>
      <w:r>
        <w:rPr>
          <w:rFonts w:ascii="SimSun" w:hAnsi="SimSun" w:eastAsia="SimSun" w:cs="SimSun"/>
          <w:sz w:val="18"/>
          <w:szCs w:val="18"/>
          <w:spacing w:val="-4"/>
        </w:rPr>
        <w:t>sex</w:t>
      </w:r>
      <w:r>
        <w:rPr>
          <w:rFonts w:ascii="SimSun" w:hAnsi="SimSun" w:eastAsia="SimSun" w:cs="SimSun"/>
          <w:sz w:val="18"/>
          <w:szCs w:val="18"/>
          <w:spacing w:val="12"/>
        </w:rPr>
        <w:t xml:space="preserve">  </w:t>
      </w:r>
      <w:r>
        <w:rPr>
          <w:rFonts w:ascii="SimSun" w:hAnsi="SimSun" w:eastAsia="SimSun" w:cs="SimSun"/>
          <w:sz w:val="18"/>
          <w:szCs w:val="18"/>
          <w:spacing w:val="-4"/>
        </w:rPr>
        <w:t>89</w:t>
      </w:r>
    </w:p>
    <w:p>
      <w:pPr>
        <w:ind w:left="200" w:right="118" w:hanging="200"/>
        <w:spacing w:before="71" w:line="251" w:lineRule="auto"/>
        <w:rPr>
          <w:rFonts w:ascii="SimSun" w:hAnsi="SimSun" w:eastAsia="SimSun" w:cs="SimSun"/>
          <w:sz w:val="18"/>
          <w:szCs w:val="18"/>
        </w:rPr>
      </w:pPr>
      <w:r>
        <w:rPr>
          <w:rFonts w:ascii="SimSun" w:hAnsi="SimSun" w:eastAsia="SimSun" w:cs="SimSun"/>
          <w:sz w:val="18"/>
          <w:szCs w:val="18"/>
          <w:spacing w:val="-14"/>
        </w:rPr>
        <w:t>性病研究实验室试验</w:t>
      </w:r>
      <w:r>
        <w:rPr>
          <w:rFonts w:ascii="SimSun" w:hAnsi="SimSun" w:eastAsia="SimSun" w:cs="SimSun"/>
          <w:sz w:val="18"/>
          <w:szCs w:val="18"/>
          <w:spacing w:val="67"/>
        </w:rPr>
        <w:t xml:space="preserve"> </w:t>
      </w:r>
      <w:r>
        <w:rPr>
          <w:rFonts w:ascii="SimSun" w:hAnsi="SimSun" w:eastAsia="SimSun" w:cs="SimSun"/>
          <w:sz w:val="18"/>
          <w:szCs w:val="18"/>
          <w:spacing w:val="-14"/>
        </w:rPr>
        <w:t>venereal</w:t>
      </w:r>
      <w:r>
        <w:rPr>
          <w:rFonts w:ascii="SimSun" w:hAnsi="SimSun" w:eastAsia="SimSun" w:cs="SimSun"/>
          <w:sz w:val="18"/>
          <w:szCs w:val="18"/>
          <w:spacing w:val="-9"/>
        </w:rPr>
        <w:t xml:space="preserve"> </w:t>
      </w:r>
      <w:r>
        <w:rPr>
          <w:rFonts w:ascii="SimSun" w:hAnsi="SimSun" w:eastAsia="SimSun" w:cs="SimSun"/>
          <w:sz w:val="18"/>
          <w:szCs w:val="18"/>
          <w:spacing w:val="-14"/>
        </w:rPr>
        <w:t>disease</w:t>
      </w:r>
      <w:r>
        <w:rPr>
          <w:rFonts w:ascii="SimSun" w:hAnsi="SimSun" w:eastAsia="SimSun" w:cs="SimSun"/>
          <w:sz w:val="18"/>
          <w:szCs w:val="18"/>
          <w:spacing w:val="-13"/>
        </w:rPr>
        <w:t xml:space="preserve"> </w:t>
      </w:r>
      <w:r>
        <w:rPr>
          <w:rFonts w:ascii="SimSun" w:hAnsi="SimSun" w:eastAsia="SimSun" w:cs="SimSun"/>
          <w:sz w:val="18"/>
          <w:szCs w:val="18"/>
          <w:spacing w:val="-14"/>
        </w:rPr>
        <w:t>research</w:t>
      </w:r>
      <w:r>
        <w:rPr>
          <w:rFonts w:ascii="SimSun" w:hAnsi="SimSun" w:eastAsia="SimSun" w:cs="SimSun"/>
          <w:sz w:val="18"/>
          <w:szCs w:val="18"/>
          <w:spacing w:val="-3"/>
        </w:rPr>
        <w:t xml:space="preserve"> </w:t>
      </w:r>
      <w:r>
        <w:rPr>
          <w:rFonts w:ascii="SimSun" w:hAnsi="SimSun" w:eastAsia="SimSun" w:cs="SimSun"/>
          <w:sz w:val="18"/>
          <w:szCs w:val="18"/>
          <w:spacing w:val="-14"/>
        </w:rPr>
        <w:t>laboratory</w:t>
      </w:r>
      <w:r>
        <w:rPr>
          <w:rFonts w:ascii="SimSun" w:hAnsi="SimSun" w:eastAsia="SimSun" w:cs="SimSun"/>
          <w:sz w:val="18"/>
          <w:szCs w:val="18"/>
        </w:rPr>
        <w:t xml:space="preserve"> </w:t>
      </w:r>
      <w:r>
        <w:rPr>
          <w:rFonts w:ascii="Times New Roman" w:hAnsi="Times New Roman" w:eastAsia="Times New Roman" w:cs="Times New Roman"/>
          <w:sz w:val="18"/>
          <w:szCs w:val="18"/>
          <w:spacing w:val="-1"/>
        </w:rPr>
        <w:t>test,VDRL</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
        </w:rPr>
        <w:t>462</w:t>
      </w:r>
    </w:p>
    <w:p>
      <w:pPr>
        <w:spacing w:before="90" w:line="215" w:lineRule="auto"/>
        <w:rPr>
          <w:rFonts w:ascii="SimSun" w:hAnsi="SimSun" w:eastAsia="SimSun" w:cs="SimSun"/>
          <w:sz w:val="18"/>
          <w:szCs w:val="18"/>
        </w:rPr>
      </w:pPr>
      <w:r>
        <w:rPr>
          <w:rFonts w:ascii="SimSun" w:hAnsi="SimSun" w:eastAsia="SimSun" w:cs="SimSun"/>
          <w:sz w:val="18"/>
          <w:szCs w:val="18"/>
          <w:spacing w:val="-14"/>
        </w:rPr>
        <w:t>性传播疾病</w:t>
      </w:r>
      <w:r>
        <w:rPr>
          <w:rFonts w:ascii="SimSun" w:hAnsi="SimSun" w:eastAsia="SimSun" w:cs="SimSun"/>
          <w:sz w:val="18"/>
          <w:szCs w:val="18"/>
          <w:spacing w:val="95"/>
        </w:rPr>
        <w:t xml:space="preserve"> </w:t>
      </w:r>
      <w:r>
        <w:rPr>
          <w:rFonts w:ascii="SimSun" w:hAnsi="SimSun" w:eastAsia="SimSun" w:cs="SimSun"/>
          <w:sz w:val="18"/>
          <w:szCs w:val="18"/>
          <w:spacing w:val="-14"/>
        </w:rPr>
        <w:t>sexually</w:t>
      </w:r>
      <w:r>
        <w:rPr>
          <w:rFonts w:ascii="SimSun" w:hAnsi="SimSun" w:eastAsia="SimSun" w:cs="SimSun"/>
          <w:sz w:val="18"/>
          <w:szCs w:val="18"/>
          <w:spacing w:val="-7"/>
        </w:rPr>
        <w:t xml:space="preserve"> </w:t>
      </w:r>
      <w:r>
        <w:rPr>
          <w:rFonts w:ascii="SimSun" w:hAnsi="SimSun" w:eastAsia="SimSun" w:cs="SimSun"/>
          <w:sz w:val="18"/>
          <w:szCs w:val="18"/>
          <w:spacing w:val="-14"/>
        </w:rPr>
        <w:t>transmitted</w:t>
      </w:r>
      <w:r>
        <w:rPr>
          <w:rFonts w:ascii="SimSun" w:hAnsi="SimSun" w:eastAsia="SimSun" w:cs="SimSun"/>
          <w:sz w:val="18"/>
          <w:szCs w:val="18"/>
          <w:spacing w:val="-7"/>
        </w:rPr>
        <w:t xml:space="preserve"> </w:t>
      </w:r>
      <w:r>
        <w:rPr>
          <w:rFonts w:ascii="SimSun" w:hAnsi="SimSun" w:eastAsia="SimSun" w:cs="SimSun"/>
          <w:sz w:val="18"/>
          <w:szCs w:val="18"/>
          <w:spacing w:val="-14"/>
        </w:rPr>
        <w:t>disease,STD</w:t>
      </w:r>
      <w:r>
        <w:rPr>
          <w:rFonts w:ascii="SimSun" w:hAnsi="SimSun" w:eastAsia="SimSun" w:cs="SimSun"/>
          <w:sz w:val="18"/>
          <w:szCs w:val="18"/>
          <w:spacing w:val="17"/>
        </w:rPr>
        <w:t xml:space="preserve">  </w:t>
      </w:r>
      <w:r>
        <w:rPr>
          <w:rFonts w:ascii="SimSun" w:hAnsi="SimSun" w:eastAsia="SimSun" w:cs="SimSun"/>
          <w:sz w:val="18"/>
          <w:szCs w:val="18"/>
          <w:spacing w:val="-14"/>
        </w:rPr>
        <w:t>460</w:t>
      </w:r>
    </w:p>
    <w:p>
      <w:pPr>
        <w:spacing w:before="88" w:line="287" w:lineRule="exact"/>
        <w:rPr>
          <w:rFonts w:ascii="SimSun" w:hAnsi="SimSun" w:eastAsia="SimSun" w:cs="SimSun"/>
          <w:sz w:val="18"/>
          <w:szCs w:val="18"/>
        </w:rPr>
      </w:pPr>
      <w:r>
        <w:rPr>
          <w:rFonts w:ascii="SimSun" w:hAnsi="SimSun" w:eastAsia="SimSun" w:cs="SimSun"/>
          <w:sz w:val="18"/>
          <w:szCs w:val="18"/>
          <w:spacing w:val="-17"/>
          <w:position w:val="7"/>
        </w:rPr>
        <w:t>胸壁</w:t>
      </w:r>
      <w:r>
        <w:rPr>
          <w:rFonts w:ascii="SimSun" w:hAnsi="SimSun" w:eastAsia="SimSun" w:cs="SimSun"/>
          <w:sz w:val="18"/>
          <w:szCs w:val="18"/>
          <w:spacing w:val="44"/>
          <w:position w:val="7"/>
        </w:rPr>
        <w:t xml:space="preserve"> </w:t>
      </w:r>
      <w:r>
        <w:rPr>
          <w:rFonts w:ascii="SimSun" w:hAnsi="SimSun" w:eastAsia="SimSun" w:cs="SimSun"/>
          <w:sz w:val="18"/>
          <w:szCs w:val="18"/>
          <w:spacing w:val="-17"/>
          <w:position w:val="7"/>
        </w:rPr>
        <w:t>chest</w:t>
      </w:r>
      <w:r>
        <w:rPr>
          <w:rFonts w:ascii="SimSun" w:hAnsi="SimSun" w:eastAsia="SimSun" w:cs="SimSun"/>
          <w:sz w:val="18"/>
          <w:szCs w:val="18"/>
          <w:spacing w:val="-17"/>
          <w:position w:val="7"/>
        </w:rPr>
        <w:t xml:space="preserve"> </w:t>
      </w:r>
      <w:r>
        <w:rPr>
          <w:rFonts w:ascii="SimSun" w:hAnsi="SimSun" w:eastAsia="SimSun" w:cs="SimSun"/>
          <w:sz w:val="18"/>
          <w:szCs w:val="18"/>
          <w:spacing w:val="-17"/>
          <w:position w:val="7"/>
        </w:rPr>
        <w:t>wall</w:t>
      </w:r>
      <w:r>
        <w:rPr>
          <w:rFonts w:ascii="SimSun" w:hAnsi="SimSun" w:eastAsia="SimSun" w:cs="SimSun"/>
          <w:sz w:val="18"/>
          <w:szCs w:val="18"/>
          <w:spacing w:val="28"/>
          <w:position w:val="7"/>
        </w:rPr>
        <w:t xml:space="preserve">  </w:t>
      </w:r>
      <w:r>
        <w:rPr>
          <w:rFonts w:ascii="SimSun" w:hAnsi="SimSun" w:eastAsia="SimSun" w:cs="SimSun"/>
          <w:sz w:val="18"/>
          <w:szCs w:val="18"/>
          <w:spacing w:val="-17"/>
          <w:position w:val="7"/>
        </w:rPr>
        <w:t>122</w:t>
      </w:r>
    </w:p>
    <w:p>
      <w:pPr>
        <w:spacing w:line="219" w:lineRule="auto"/>
        <w:rPr>
          <w:rFonts w:ascii="SimSun" w:hAnsi="SimSun" w:eastAsia="SimSun" w:cs="SimSun"/>
          <w:sz w:val="18"/>
          <w:szCs w:val="18"/>
        </w:rPr>
      </w:pPr>
      <w:r>
        <w:rPr>
          <w:rFonts w:ascii="SimSun" w:hAnsi="SimSun" w:eastAsia="SimSun" w:cs="SimSun"/>
          <w:sz w:val="18"/>
          <w:szCs w:val="18"/>
          <w:spacing w:val="-9"/>
        </w:rPr>
        <w:t>胸部</w:t>
      </w:r>
      <w:r>
        <w:rPr>
          <w:rFonts w:ascii="SimSun" w:hAnsi="SimSun" w:eastAsia="SimSun" w:cs="SimSun"/>
          <w:sz w:val="18"/>
          <w:szCs w:val="18"/>
          <w:spacing w:val="76"/>
          <w:w w:val="101"/>
        </w:rPr>
        <w:t xml:space="preserve"> </w:t>
      </w:r>
      <w:r>
        <w:rPr>
          <w:rFonts w:ascii="SimSun" w:hAnsi="SimSun" w:eastAsia="SimSun" w:cs="SimSun"/>
          <w:sz w:val="18"/>
          <w:szCs w:val="18"/>
          <w:spacing w:val="-9"/>
        </w:rPr>
        <w:t>chest</w:t>
      </w:r>
      <w:r>
        <w:rPr>
          <w:rFonts w:ascii="SimSun" w:hAnsi="SimSun" w:eastAsia="SimSun" w:cs="SimSun"/>
          <w:sz w:val="18"/>
          <w:szCs w:val="18"/>
          <w:spacing w:val="14"/>
        </w:rPr>
        <w:t xml:space="preserve">  </w:t>
      </w:r>
      <w:r>
        <w:rPr>
          <w:rFonts w:ascii="SimSun" w:hAnsi="SimSun" w:eastAsia="SimSun" w:cs="SimSun"/>
          <w:sz w:val="18"/>
          <w:szCs w:val="18"/>
          <w:spacing w:val="-9"/>
        </w:rPr>
        <w:t>117</w:t>
      </w:r>
    </w:p>
    <w:p>
      <w:pPr>
        <w:spacing w:before="79" w:line="221" w:lineRule="auto"/>
        <w:rPr>
          <w:rFonts w:ascii="SimSun" w:hAnsi="SimSun" w:eastAsia="SimSun" w:cs="SimSun"/>
          <w:sz w:val="18"/>
          <w:szCs w:val="18"/>
        </w:rPr>
      </w:pPr>
      <w:r>
        <w:rPr>
          <w:rFonts w:ascii="SimSun" w:hAnsi="SimSun" w:eastAsia="SimSun" w:cs="SimSun"/>
          <w:sz w:val="18"/>
          <w:szCs w:val="18"/>
          <w:spacing w:val="-13"/>
        </w:rPr>
        <w:t>胸导联</w:t>
      </w:r>
      <w:r>
        <w:rPr>
          <w:rFonts w:ascii="SimSun" w:hAnsi="SimSun" w:eastAsia="SimSun" w:cs="SimSun"/>
          <w:sz w:val="18"/>
          <w:szCs w:val="18"/>
          <w:spacing w:val="85"/>
        </w:rPr>
        <w:t xml:space="preserve"> </w:t>
      </w:r>
      <w:r>
        <w:rPr>
          <w:rFonts w:ascii="SimSun" w:hAnsi="SimSun" w:eastAsia="SimSun" w:cs="SimSun"/>
          <w:sz w:val="18"/>
          <w:szCs w:val="18"/>
          <w:spacing w:val="-13"/>
        </w:rPr>
        <w:t>chest</w:t>
      </w:r>
      <w:r>
        <w:rPr>
          <w:rFonts w:ascii="SimSun" w:hAnsi="SimSun" w:eastAsia="SimSun" w:cs="SimSun"/>
          <w:sz w:val="18"/>
          <w:szCs w:val="18"/>
          <w:spacing w:val="-2"/>
        </w:rPr>
        <w:t xml:space="preserve"> </w:t>
      </w:r>
      <w:r>
        <w:rPr>
          <w:rFonts w:ascii="SimSun" w:hAnsi="SimSun" w:eastAsia="SimSun" w:cs="SimSun"/>
          <w:sz w:val="18"/>
          <w:szCs w:val="18"/>
          <w:spacing w:val="-13"/>
        </w:rPr>
        <w:t>leads</w:t>
      </w:r>
      <w:r>
        <w:rPr>
          <w:rFonts w:ascii="SimSun" w:hAnsi="SimSun" w:eastAsia="SimSun" w:cs="SimSun"/>
          <w:sz w:val="18"/>
          <w:szCs w:val="18"/>
          <w:spacing w:val="9"/>
        </w:rPr>
        <w:t xml:space="preserve">  </w:t>
      </w:r>
      <w:r>
        <w:rPr>
          <w:rFonts w:ascii="SimSun" w:hAnsi="SimSun" w:eastAsia="SimSun" w:cs="SimSun"/>
          <w:sz w:val="18"/>
          <w:szCs w:val="18"/>
          <w:spacing w:val="-13"/>
        </w:rPr>
        <w:t>481</w:t>
      </w:r>
    </w:p>
    <w:p>
      <w:pPr>
        <w:spacing w:before="72" w:line="219" w:lineRule="auto"/>
        <w:rPr>
          <w:rFonts w:ascii="SimSun" w:hAnsi="SimSun" w:eastAsia="SimSun" w:cs="SimSun"/>
          <w:sz w:val="18"/>
          <w:szCs w:val="18"/>
        </w:rPr>
      </w:pPr>
      <w:r>
        <w:rPr>
          <w:rFonts w:ascii="SimSun" w:hAnsi="SimSun" w:eastAsia="SimSun" w:cs="SimSun"/>
          <w:sz w:val="18"/>
          <w:szCs w:val="18"/>
          <w:spacing w:val="-10"/>
        </w:rPr>
        <w:t>胸骨柄</w:t>
      </w:r>
      <w:r>
        <w:rPr>
          <w:rFonts w:ascii="SimSun" w:hAnsi="SimSun" w:eastAsia="SimSun" w:cs="SimSun"/>
          <w:sz w:val="18"/>
          <w:szCs w:val="18"/>
          <w:spacing w:val="89"/>
        </w:rPr>
        <w:t xml:space="preserve"> </w:t>
      </w:r>
      <w:r>
        <w:rPr>
          <w:rFonts w:ascii="SimSun" w:hAnsi="SimSun" w:eastAsia="SimSun" w:cs="SimSun"/>
          <w:sz w:val="18"/>
          <w:szCs w:val="18"/>
          <w:spacing w:val="-10"/>
        </w:rPr>
        <w:t>manubrium</w:t>
      </w:r>
      <w:r>
        <w:rPr>
          <w:rFonts w:ascii="SimSun" w:hAnsi="SimSun" w:eastAsia="SimSun" w:cs="SimSun"/>
          <w:sz w:val="18"/>
          <w:szCs w:val="18"/>
          <w:spacing w:val="3"/>
        </w:rPr>
        <w:t xml:space="preserve"> </w:t>
      </w:r>
      <w:r>
        <w:rPr>
          <w:rFonts w:ascii="SimSun" w:hAnsi="SimSun" w:eastAsia="SimSun" w:cs="SimSun"/>
          <w:sz w:val="18"/>
          <w:szCs w:val="18"/>
          <w:spacing w:val="-10"/>
        </w:rPr>
        <w:t>sterni</w:t>
      </w:r>
      <w:r>
        <w:rPr>
          <w:rFonts w:ascii="SimSun" w:hAnsi="SimSun" w:eastAsia="SimSun" w:cs="SimSun"/>
          <w:sz w:val="18"/>
          <w:szCs w:val="18"/>
          <w:spacing w:val="11"/>
        </w:rPr>
        <w:t xml:space="preserve">  </w:t>
      </w:r>
      <w:r>
        <w:rPr>
          <w:rFonts w:ascii="SimSun" w:hAnsi="SimSun" w:eastAsia="SimSun" w:cs="SimSun"/>
          <w:sz w:val="18"/>
          <w:szCs w:val="18"/>
          <w:spacing w:val="-10"/>
        </w:rPr>
        <w:t>119</w:t>
      </w:r>
    </w:p>
    <w:p>
      <w:pPr>
        <w:spacing w:before="72" w:line="214" w:lineRule="auto"/>
        <w:rPr>
          <w:rFonts w:ascii="SimSun" w:hAnsi="SimSun" w:eastAsia="SimSun" w:cs="SimSun"/>
          <w:sz w:val="18"/>
          <w:szCs w:val="18"/>
        </w:rPr>
      </w:pPr>
      <w:r>
        <w:rPr>
          <w:rFonts w:ascii="SimSun" w:hAnsi="SimSun" w:eastAsia="SimSun" w:cs="SimSun"/>
          <w:sz w:val="18"/>
          <w:szCs w:val="18"/>
          <w:spacing w:val="-13"/>
        </w:rPr>
        <w:t>胸骨上切迹</w:t>
      </w:r>
      <w:r>
        <w:rPr>
          <w:rFonts w:ascii="SimSun" w:hAnsi="SimSun" w:eastAsia="SimSun" w:cs="SimSun"/>
          <w:sz w:val="18"/>
          <w:szCs w:val="18"/>
          <w:spacing w:val="77"/>
        </w:rPr>
        <w:t xml:space="preserve"> </w:t>
      </w:r>
      <w:r>
        <w:rPr>
          <w:rFonts w:ascii="SimSun" w:hAnsi="SimSun" w:eastAsia="SimSun" w:cs="SimSun"/>
          <w:sz w:val="18"/>
          <w:szCs w:val="18"/>
          <w:spacing w:val="-13"/>
        </w:rPr>
        <w:t>suprasternal</w:t>
      </w:r>
      <w:r>
        <w:rPr>
          <w:rFonts w:ascii="SimSun" w:hAnsi="SimSun" w:eastAsia="SimSun" w:cs="SimSun"/>
          <w:sz w:val="18"/>
          <w:szCs w:val="18"/>
          <w:spacing w:val="-13"/>
        </w:rPr>
        <w:t xml:space="preserve"> </w:t>
      </w:r>
      <w:r>
        <w:rPr>
          <w:rFonts w:ascii="SimSun" w:hAnsi="SimSun" w:eastAsia="SimSun" w:cs="SimSun"/>
          <w:sz w:val="18"/>
          <w:szCs w:val="18"/>
          <w:spacing w:val="-13"/>
        </w:rPr>
        <w:t>notch</w:t>
      </w:r>
      <w:r>
        <w:rPr>
          <w:rFonts w:ascii="SimSun" w:hAnsi="SimSun" w:eastAsia="SimSun" w:cs="SimSun"/>
          <w:sz w:val="18"/>
          <w:szCs w:val="18"/>
          <w:spacing w:val="2"/>
        </w:rPr>
        <w:t xml:space="preserve">   </w:t>
      </w:r>
      <w:r>
        <w:rPr>
          <w:rFonts w:ascii="SimSun" w:hAnsi="SimSun" w:eastAsia="SimSun" w:cs="SimSun"/>
          <w:sz w:val="18"/>
          <w:szCs w:val="18"/>
          <w:spacing w:val="-13"/>
        </w:rPr>
        <w:t>119</w:t>
      </w:r>
    </w:p>
    <w:p>
      <w:pPr>
        <w:sectPr>
          <w:type w:val="continuous"/>
          <w:pgSz w:w="11230" w:h="15840"/>
          <w:pgMar w:top="400" w:right="775" w:bottom="400" w:left="1089" w:header="0" w:footer="0" w:gutter="0"/>
          <w:cols w:equalWidth="0" w:num="2">
            <w:col w:w="4741" w:space="100"/>
            <w:col w:w="4525" w:space="0"/>
          </w:cols>
        </w:sectPr>
        <w:rPr/>
      </w:pPr>
    </w:p>
    <w:p>
      <w:pPr>
        <w:rPr/>
      </w:pPr>
      <w:r/>
    </w:p>
    <w:p>
      <w:pPr>
        <w:spacing w:line="95" w:lineRule="exact"/>
        <w:rPr/>
      </w:pPr>
      <w:r/>
    </w:p>
    <w:p>
      <w:pPr>
        <w:sectPr>
          <w:pgSz w:w="11230" w:h="15840"/>
          <w:pgMar w:top="400" w:right="1123" w:bottom="400" w:left="600" w:header="0" w:footer="0" w:gutter="0"/>
          <w:cols w:equalWidth="0" w:num="1">
            <w:col w:w="9507" w:space="0"/>
          </w:cols>
        </w:sectPr>
        <w:rPr/>
      </w:pPr>
    </w:p>
    <w:p>
      <w:pPr>
        <w:spacing w:line="221" w:lineRule="auto"/>
        <w:rPr>
          <w:rFonts w:ascii="SimHei" w:hAnsi="SimHei" w:eastAsia="SimHei" w:cs="SimHei"/>
          <w:sz w:val="18"/>
          <w:szCs w:val="18"/>
        </w:rPr>
      </w:pPr>
      <w:r>
        <w:rPr>
          <w:rFonts w:ascii="SimHei" w:hAnsi="SimHei" w:eastAsia="SimHei" w:cs="SimHei"/>
          <w:sz w:val="18"/>
          <w:szCs w:val="18"/>
          <w:color w:val="264667"/>
          <w:spacing w:val="-3"/>
        </w:rPr>
        <w:t>660</w:t>
      </w:r>
      <w:r>
        <w:rPr>
          <w:rFonts w:ascii="SimHei" w:hAnsi="SimHei" w:eastAsia="SimHei" w:cs="SimHei"/>
          <w:sz w:val="18"/>
          <w:szCs w:val="18"/>
          <w:color w:val="264667"/>
          <w:spacing w:val="9"/>
        </w:rPr>
        <w:t xml:space="preserve">        </w:t>
      </w:r>
      <w:r>
        <w:rPr>
          <w:rFonts w:ascii="SimHei" w:hAnsi="SimHei" w:eastAsia="SimHei" w:cs="SimHei"/>
          <w:sz w:val="18"/>
          <w:szCs w:val="18"/>
          <w:color w:val="264667"/>
          <w:spacing w:val="-3"/>
        </w:rPr>
        <w:t>中英文名词对照索引</w:t>
      </w:r>
    </w:p>
    <w:p>
      <w:pPr>
        <w:spacing w:line="258" w:lineRule="auto"/>
        <w:rPr>
          <w:rFonts w:ascii="Arial"/>
          <w:sz w:val="21"/>
        </w:rPr>
      </w:pPr>
      <w:r/>
    </w:p>
    <w:p>
      <w:pPr>
        <w:ind w:left="259"/>
        <w:spacing w:before="58" w:line="214" w:lineRule="auto"/>
        <w:rPr>
          <w:rFonts w:ascii="SimSun" w:hAnsi="SimSun" w:eastAsia="SimSun" w:cs="SimSun"/>
          <w:sz w:val="18"/>
          <w:szCs w:val="18"/>
        </w:rPr>
      </w:pPr>
      <w:r>
        <w:rPr>
          <w:rFonts w:ascii="SimSun" w:hAnsi="SimSun" w:eastAsia="SimSun" w:cs="SimSun"/>
          <w:sz w:val="18"/>
          <w:szCs w:val="18"/>
          <w:spacing w:val="-16"/>
        </w:rPr>
        <w:t>胸骨下角</w:t>
      </w:r>
      <w:r>
        <w:rPr>
          <w:rFonts w:ascii="SimSun" w:hAnsi="SimSun" w:eastAsia="SimSun" w:cs="SimSun"/>
          <w:sz w:val="18"/>
          <w:szCs w:val="18"/>
          <w:spacing w:val="91"/>
        </w:rPr>
        <w:t xml:space="preserve"> </w:t>
      </w:r>
      <w:r>
        <w:rPr>
          <w:rFonts w:ascii="SimSun" w:hAnsi="SimSun" w:eastAsia="SimSun" w:cs="SimSun"/>
          <w:sz w:val="18"/>
          <w:szCs w:val="18"/>
          <w:spacing w:val="-16"/>
        </w:rPr>
        <w:t>infrasternal</w:t>
      </w:r>
      <w:r>
        <w:rPr>
          <w:rFonts w:ascii="SimSun" w:hAnsi="SimSun" w:eastAsia="SimSun" w:cs="SimSun"/>
          <w:sz w:val="18"/>
          <w:szCs w:val="18"/>
          <w:spacing w:val="-14"/>
        </w:rPr>
        <w:t xml:space="preserve"> </w:t>
      </w:r>
      <w:r>
        <w:rPr>
          <w:rFonts w:ascii="SimSun" w:hAnsi="SimSun" w:eastAsia="SimSun" w:cs="SimSun"/>
          <w:sz w:val="18"/>
          <w:szCs w:val="18"/>
          <w:spacing w:val="-16"/>
        </w:rPr>
        <w:t>angle</w:t>
      </w:r>
      <w:r>
        <w:rPr>
          <w:rFonts w:ascii="SimSun" w:hAnsi="SimSun" w:eastAsia="SimSun" w:cs="SimSun"/>
          <w:sz w:val="18"/>
          <w:szCs w:val="18"/>
          <w:spacing w:val="11"/>
        </w:rPr>
        <w:t xml:space="preserve">  </w:t>
      </w:r>
      <w:r>
        <w:rPr>
          <w:rFonts w:ascii="SimSun" w:hAnsi="SimSun" w:eastAsia="SimSun" w:cs="SimSun"/>
          <w:sz w:val="18"/>
          <w:szCs w:val="18"/>
          <w:spacing w:val="-16"/>
        </w:rPr>
        <w:t>119</w:t>
      </w:r>
    </w:p>
    <w:p>
      <w:pPr>
        <w:ind w:left="259"/>
        <w:spacing w:before="82" w:line="214" w:lineRule="auto"/>
        <w:rPr>
          <w:rFonts w:ascii="SimSun" w:hAnsi="SimSun" w:eastAsia="SimSun" w:cs="SimSun"/>
          <w:sz w:val="18"/>
          <w:szCs w:val="18"/>
        </w:rPr>
      </w:pPr>
      <w:r>
        <w:rPr>
          <w:rFonts w:ascii="SimSun" w:hAnsi="SimSun" w:eastAsia="SimSun" w:cs="SimSun"/>
          <w:sz w:val="18"/>
          <w:szCs w:val="18"/>
          <w:spacing w:val="-13"/>
        </w:rPr>
        <w:t>胸廓扩张度</w:t>
      </w:r>
      <w:r>
        <w:rPr>
          <w:rFonts w:ascii="SimSun" w:hAnsi="SimSun" w:eastAsia="SimSun" w:cs="SimSun"/>
          <w:sz w:val="18"/>
          <w:szCs w:val="18"/>
          <w:spacing w:val="92"/>
        </w:rPr>
        <w:t xml:space="preserve"> </w:t>
      </w:r>
      <w:r>
        <w:rPr>
          <w:rFonts w:ascii="SimSun" w:hAnsi="SimSun" w:eastAsia="SimSun" w:cs="SimSun"/>
          <w:sz w:val="18"/>
          <w:szCs w:val="18"/>
          <w:spacing w:val="-13"/>
        </w:rPr>
        <w:t>thoracic</w:t>
      </w:r>
      <w:r>
        <w:rPr>
          <w:rFonts w:ascii="SimSun" w:hAnsi="SimSun" w:eastAsia="SimSun" w:cs="SimSun"/>
          <w:sz w:val="18"/>
          <w:szCs w:val="18"/>
          <w:spacing w:val="-8"/>
        </w:rPr>
        <w:t xml:space="preserve"> </w:t>
      </w:r>
      <w:r>
        <w:rPr>
          <w:rFonts w:ascii="SimSun" w:hAnsi="SimSun" w:eastAsia="SimSun" w:cs="SimSun"/>
          <w:sz w:val="18"/>
          <w:szCs w:val="18"/>
          <w:spacing w:val="-13"/>
        </w:rPr>
        <w:t>expansion</w:t>
      </w:r>
      <w:r>
        <w:rPr>
          <w:rFonts w:ascii="SimSun" w:hAnsi="SimSun" w:eastAsia="SimSun" w:cs="SimSun"/>
          <w:sz w:val="18"/>
          <w:szCs w:val="18"/>
          <w:spacing w:val="28"/>
        </w:rPr>
        <w:t xml:space="preserve">  </w:t>
      </w:r>
      <w:r>
        <w:rPr>
          <w:rFonts w:ascii="SimSun" w:hAnsi="SimSun" w:eastAsia="SimSun" w:cs="SimSun"/>
          <w:sz w:val="18"/>
          <w:szCs w:val="18"/>
          <w:spacing w:val="-13"/>
        </w:rPr>
        <w:t>128</w:t>
      </w:r>
    </w:p>
    <w:p>
      <w:pPr>
        <w:ind w:left="259"/>
        <w:spacing w:before="81" w:line="290" w:lineRule="exact"/>
        <w:rPr>
          <w:rFonts w:ascii="SimSun" w:hAnsi="SimSun" w:eastAsia="SimSun" w:cs="SimSun"/>
          <w:sz w:val="18"/>
          <w:szCs w:val="18"/>
        </w:rPr>
      </w:pPr>
      <w:r>
        <w:rPr>
          <w:rFonts w:ascii="SimSun" w:hAnsi="SimSun" w:eastAsia="SimSun" w:cs="SimSun"/>
          <w:sz w:val="18"/>
          <w:szCs w:val="18"/>
          <w:spacing w:val="-18"/>
          <w:position w:val="8"/>
        </w:rPr>
        <w:t>胸膜摩擦感</w:t>
      </w:r>
      <w:r>
        <w:rPr>
          <w:rFonts w:ascii="SimSun" w:hAnsi="SimSun" w:eastAsia="SimSun" w:cs="SimSun"/>
          <w:sz w:val="18"/>
          <w:szCs w:val="18"/>
          <w:spacing w:val="92"/>
          <w:position w:val="8"/>
        </w:rPr>
        <w:t xml:space="preserve"> </w:t>
      </w:r>
      <w:r>
        <w:rPr>
          <w:rFonts w:ascii="SimSun" w:hAnsi="SimSun" w:eastAsia="SimSun" w:cs="SimSun"/>
          <w:sz w:val="18"/>
          <w:szCs w:val="18"/>
          <w:spacing w:val="-18"/>
          <w:position w:val="8"/>
        </w:rPr>
        <w:t>pleural</w:t>
      </w:r>
      <w:r>
        <w:rPr>
          <w:rFonts w:ascii="SimSun" w:hAnsi="SimSun" w:eastAsia="SimSun" w:cs="SimSun"/>
          <w:sz w:val="18"/>
          <w:szCs w:val="18"/>
          <w:spacing w:val="-15"/>
          <w:position w:val="8"/>
        </w:rPr>
        <w:t xml:space="preserve"> </w:t>
      </w:r>
      <w:r>
        <w:rPr>
          <w:rFonts w:ascii="SimSun" w:hAnsi="SimSun" w:eastAsia="SimSun" w:cs="SimSun"/>
          <w:sz w:val="18"/>
          <w:szCs w:val="18"/>
          <w:spacing w:val="-18"/>
          <w:position w:val="8"/>
        </w:rPr>
        <w:t>friction</w:t>
      </w:r>
      <w:r>
        <w:rPr>
          <w:rFonts w:ascii="SimSun" w:hAnsi="SimSun" w:eastAsia="SimSun" w:cs="SimSun"/>
          <w:sz w:val="18"/>
          <w:szCs w:val="18"/>
          <w:spacing w:val="-14"/>
          <w:position w:val="8"/>
        </w:rPr>
        <w:t xml:space="preserve"> </w:t>
      </w:r>
      <w:r>
        <w:rPr>
          <w:rFonts w:ascii="SimSun" w:hAnsi="SimSun" w:eastAsia="SimSun" w:cs="SimSun"/>
          <w:sz w:val="18"/>
          <w:szCs w:val="18"/>
          <w:spacing w:val="-18"/>
          <w:position w:val="8"/>
        </w:rPr>
        <w:t>fremitus</w:t>
      </w:r>
      <w:r>
        <w:rPr>
          <w:rFonts w:ascii="SimSun" w:hAnsi="SimSun" w:eastAsia="SimSun" w:cs="SimSun"/>
          <w:sz w:val="18"/>
          <w:szCs w:val="18"/>
          <w:spacing w:val="45"/>
          <w:position w:val="8"/>
        </w:rPr>
        <w:t xml:space="preserve">  </w:t>
      </w:r>
      <w:r>
        <w:rPr>
          <w:rFonts w:ascii="SimSun" w:hAnsi="SimSun" w:eastAsia="SimSun" w:cs="SimSun"/>
          <w:sz w:val="18"/>
          <w:szCs w:val="18"/>
          <w:spacing w:val="-18"/>
          <w:position w:val="8"/>
        </w:rPr>
        <w:t>130</w:t>
      </w:r>
    </w:p>
    <w:p>
      <w:pPr>
        <w:ind w:left="259"/>
        <w:spacing w:line="214" w:lineRule="auto"/>
        <w:rPr>
          <w:rFonts w:ascii="SimSun" w:hAnsi="SimSun" w:eastAsia="SimSun" w:cs="SimSun"/>
          <w:sz w:val="18"/>
          <w:szCs w:val="18"/>
        </w:rPr>
      </w:pPr>
      <w:r>
        <w:rPr>
          <w:rFonts w:ascii="SimSun" w:hAnsi="SimSun" w:eastAsia="SimSun" w:cs="SimSun"/>
          <w:sz w:val="18"/>
          <w:szCs w:val="18"/>
          <w:spacing w:val="-17"/>
        </w:rPr>
        <w:t>胸膜摩擦音</w:t>
      </w:r>
      <w:r>
        <w:rPr>
          <w:rFonts w:ascii="SimSun" w:hAnsi="SimSun" w:eastAsia="SimSun" w:cs="SimSun"/>
          <w:sz w:val="18"/>
          <w:szCs w:val="18"/>
          <w:spacing w:val="87"/>
        </w:rPr>
        <w:t xml:space="preserve"> </w:t>
      </w:r>
      <w:r>
        <w:rPr>
          <w:rFonts w:ascii="SimSun" w:hAnsi="SimSun" w:eastAsia="SimSun" w:cs="SimSun"/>
          <w:sz w:val="18"/>
          <w:szCs w:val="18"/>
          <w:spacing w:val="-17"/>
        </w:rPr>
        <w:t>pleural</w:t>
      </w:r>
      <w:r>
        <w:rPr>
          <w:rFonts w:ascii="SimSun" w:hAnsi="SimSun" w:eastAsia="SimSun" w:cs="SimSun"/>
          <w:sz w:val="18"/>
          <w:szCs w:val="18"/>
          <w:spacing w:val="-15"/>
        </w:rPr>
        <w:t xml:space="preserve"> </w:t>
      </w:r>
      <w:r>
        <w:rPr>
          <w:rFonts w:ascii="SimSun" w:hAnsi="SimSun" w:eastAsia="SimSun" w:cs="SimSun"/>
          <w:sz w:val="18"/>
          <w:szCs w:val="18"/>
          <w:spacing w:val="-17"/>
        </w:rPr>
        <w:t>friction</w:t>
      </w:r>
      <w:r>
        <w:rPr>
          <w:rFonts w:ascii="SimSun" w:hAnsi="SimSun" w:eastAsia="SimSun" w:cs="SimSun"/>
          <w:sz w:val="18"/>
          <w:szCs w:val="18"/>
          <w:spacing w:val="-18"/>
        </w:rPr>
        <w:t xml:space="preserve"> </w:t>
      </w:r>
      <w:r>
        <w:rPr>
          <w:rFonts w:ascii="SimSun" w:hAnsi="SimSun" w:eastAsia="SimSun" w:cs="SimSun"/>
          <w:sz w:val="18"/>
          <w:szCs w:val="18"/>
          <w:spacing w:val="-17"/>
        </w:rPr>
        <w:t>rub</w:t>
      </w:r>
      <w:r>
        <w:rPr>
          <w:rFonts w:ascii="SimSun" w:hAnsi="SimSun" w:eastAsia="SimSun" w:cs="SimSun"/>
          <w:sz w:val="18"/>
          <w:szCs w:val="18"/>
          <w:spacing w:val="26"/>
        </w:rPr>
        <w:t xml:space="preserve">  </w:t>
      </w:r>
      <w:r>
        <w:rPr>
          <w:rFonts w:ascii="SimSun" w:hAnsi="SimSun" w:eastAsia="SimSun" w:cs="SimSun"/>
          <w:sz w:val="18"/>
          <w:szCs w:val="18"/>
          <w:spacing w:val="-17"/>
        </w:rPr>
        <w:t>139</w:t>
      </w:r>
    </w:p>
    <w:p>
      <w:pPr>
        <w:ind w:left="259"/>
        <w:spacing w:before="82" w:line="214" w:lineRule="auto"/>
        <w:rPr>
          <w:rFonts w:ascii="SimSun" w:hAnsi="SimSun" w:eastAsia="SimSun" w:cs="SimSun"/>
          <w:sz w:val="18"/>
          <w:szCs w:val="18"/>
        </w:rPr>
      </w:pPr>
      <w:r>
        <w:rPr>
          <w:rFonts w:ascii="SimSun" w:hAnsi="SimSun" w:eastAsia="SimSun" w:cs="SimSun"/>
          <w:sz w:val="18"/>
          <w:szCs w:val="18"/>
          <w:spacing w:val="-16"/>
        </w:rPr>
        <w:t>胸膜腔</w:t>
      </w:r>
      <w:r>
        <w:rPr>
          <w:rFonts w:ascii="SimSun" w:hAnsi="SimSun" w:eastAsia="SimSun" w:cs="SimSun"/>
          <w:sz w:val="18"/>
          <w:szCs w:val="18"/>
          <w:spacing w:val="76"/>
        </w:rPr>
        <w:t xml:space="preserve"> </w:t>
      </w:r>
      <w:r>
        <w:rPr>
          <w:rFonts w:ascii="SimSun" w:hAnsi="SimSun" w:eastAsia="SimSun" w:cs="SimSun"/>
          <w:sz w:val="18"/>
          <w:szCs w:val="18"/>
          <w:spacing w:val="-16"/>
        </w:rPr>
        <w:t>pleural</w:t>
      </w:r>
      <w:r>
        <w:rPr>
          <w:rFonts w:ascii="SimSun" w:hAnsi="SimSun" w:eastAsia="SimSun" w:cs="SimSun"/>
          <w:sz w:val="18"/>
          <w:szCs w:val="18"/>
          <w:spacing w:val="-12"/>
        </w:rPr>
        <w:t xml:space="preserve"> </w:t>
      </w:r>
      <w:r>
        <w:rPr>
          <w:rFonts w:ascii="SimSun" w:hAnsi="SimSun" w:eastAsia="SimSun" w:cs="SimSun"/>
          <w:sz w:val="18"/>
          <w:szCs w:val="18"/>
          <w:spacing w:val="-16"/>
        </w:rPr>
        <w:t>cavity</w:t>
      </w:r>
      <w:r>
        <w:rPr>
          <w:rFonts w:ascii="SimSun" w:hAnsi="SimSun" w:eastAsia="SimSun" w:cs="SimSun"/>
          <w:sz w:val="18"/>
          <w:szCs w:val="18"/>
          <w:spacing w:val="27"/>
        </w:rPr>
        <w:t xml:space="preserve">  </w:t>
      </w:r>
      <w:r>
        <w:rPr>
          <w:rFonts w:ascii="SimSun" w:hAnsi="SimSun" w:eastAsia="SimSun" w:cs="SimSun"/>
          <w:sz w:val="18"/>
          <w:szCs w:val="18"/>
          <w:spacing w:val="-16"/>
        </w:rPr>
        <w:t>121</w:t>
      </w:r>
    </w:p>
    <w:p>
      <w:pPr>
        <w:ind w:left="259"/>
        <w:spacing w:before="81" w:line="214" w:lineRule="auto"/>
        <w:rPr>
          <w:rFonts w:ascii="SimSun" w:hAnsi="SimSun" w:eastAsia="SimSun" w:cs="SimSun"/>
          <w:sz w:val="18"/>
          <w:szCs w:val="18"/>
        </w:rPr>
      </w:pPr>
      <w:r>
        <w:rPr>
          <w:rFonts w:ascii="SimSun" w:hAnsi="SimSun" w:eastAsia="SimSun" w:cs="SimSun"/>
          <w:sz w:val="18"/>
          <w:szCs w:val="18"/>
          <w:spacing w:val="-16"/>
        </w:rPr>
        <w:t>胸腔积液</w:t>
      </w:r>
      <w:r>
        <w:rPr>
          <w:rFonts w:ascii="SimSun" w:hAnsi="SimSun" w:eastAsia="SimSun" w:cs="SimSun"/>
          <w:sz w:val="18"/>
          <w:szCs w:val="18"/>
          <w:spacing w:val="83"/>
        </w:rPr>
        <w:t xml:space="preserve"> </w:t>
      </w:r>
      <w:r>
        <w:rPr>
          <w:rFonts w:ascii="SimSun" w:hAnsi="SimSun" w:eastAsia="SimSun" w:cs="SimSun"/>
          <w:sz w:val="18"/>
          <w:szCs w:val="18"/>
          <w:spacing w:val="-16"/>
        </w:rPr>
        <w:t>pleural</w:t>
      </w:r>
      <w:r>
        <w:rPr>
          <w:rFonts w:ascii="SimSun" w:hAnsi="SimSun" w:eastAsia="SimSun" w:cs="SimSun"/>
          <w:sz w:val="18"/>
          <w:szCs w:val="18"/>
          <w:spacing w:val="-12"/>
        </w:rPr>
        <w:t xml:space="preserve"> </w:t>
      </w:r>
      <w:r>
        <w:rPr>
          <w:rFonts w:ascii="SimSun" w:hAnsi="SimSun" w:eastAsia="SimSun" w:cs="SimSun"/>
          <w:sz w:val="18"/>
          <w:szCs w:val="18"/>
          <w:spacing w:val="-16"/>
        </w:rPr>
        <w:t>effusion</w:t>
      </w:r>
      <w:r>
        <w:rPr>
          <w:rFonts w:ascii="SimSun" w:hAnsi="SimSun" w:eastAsia="SimSun" w:cs="SimSun"/>
          <w:sz w:val="18"/>
          <w:szCs w:val="18"/>
          <w:spacing w:val="28"/>
        </w:rPr>
        <w:t xml:space="preserve">  </w:t>
      </w:r>
      <w:r>
        <w:rPr>
          <w:rFonts w:ascii="SimSun" w:hAnsi="SimSun" w:eastAsia="SimSun" w:cs="SimSun"/>
          <w:sz w:val="18"/>
          <w:szCs w:val="18"/>
          <w:spacing w:val="-16"/>
        </w:rPr>
        <w:t>140</w:t>
      </w:r>
    </w:p>
    <w:p>
      <w:pPr>
        <w:ind w:left="449" w:right="304" w:hanging="190"/>
        <w:spacing w:before="80" w:line="252" w:lineRule="auto"/>
        <w:rPr>
          <w:rFonts w:ascii="SimSun" w:hAnsi="SimSun" w:eastAsia="SimSun" w:cs="SimSun"/>
          <w:sz w:val="18"/>
          <w:szCs w:val="18"/>
        </w:rPr>
      </w:pPr>
      <w:r>
        <w:rPr>
          <w:rFonts w:ascii="SimSun" w:hAnsi="SimSun" w:eastAsia="SimSun" w:cs="SimSun"/>
          <w:sz w:val="18"/>
          <w:szCs w:val="18"/>
          <w:spacing w:val="-15"/>
        </w:rPr>
        <w:t>胸腔积液的清蛋白梯度</w:t>
      </w:r>
      <w:r>
        <w:rPr>
          <w:rFonts w:ascii="SimSun" w:hAnsi="SimSun" w:eastAsia="SimSun" w:cs="SimSun"/>
          <w:sz w:val="18"/>
          <w:szCs w:val="18"/>
          <w:spacing w:val="66"/>
        </w:rPr>
        <w:t xml:space="preserve"> </w:t>
      </w:r>
      <w:r>
        <w:rPr>
          <w:rFonts w:ascii="SimSun" w:hAnsi="SimSun" w:eastAsia="SimSun" w:cs="SimSun"/>
          <w:sz w:val="18"/>
          <w:szCs w:val="18"/>
          <w:spacing w:val="-14"/>
        </w:rPr>
        <w:t>serum</w:t>
      </w:r>
      <w:r>
        <w:rPr>
          <w:rFonts w:ascii="SimSun" w:hAnsi="SimSun" w:eastAsia="SimSun" w:cs="SimSun"/>
          <w:sz w:val="18"/>
          <w:szCs w:val="18"/>
          <w:spacing w:val="-14"/>
        </w:rPr>
        <w:t xml:space="preserve"> </w:t>
      </w:r>
      <w:r>
        <w:rPr>
          <w:rFonts w:ascii="SimSun" w:hAnsi="SimSun" w:eastAsia="SimSun" w:cs="SimSun"/>
          <w:sz w:val="18"/>
          <w:szCs w:val="18"/>
          <w:spacing w:val="-14"/>
        </w:rPr>
        <w:t>pleural</w:t>
      </w:r>
      <w:r>
        <w:rPr>
          <w:rFonts w:ascii="SimSun" w:hAnsi="SimSun" w:eastAsia="SimSun" w:cs="SimSun"/>
          <w:sz w:val="18"/>
          <w:szCs w:val="18"/>
          <w:spacing w:val="-10"/>
        </w:rPr>
        <w:t xml:space="preserve"> </w:t>
      </w:r>
      <w:r>
        <w:rPr>
          <w:rFonts w:ascii="SimSun" w:hAnsi="SimSun" w:eastAsia="SimSun" w:cs="SimSun"/>
          <w:sz w:val="18"/>
          <w:szCs w:val="18"/>
          <w:spacing w:val="-14"/>
        </w:rPr>
        <w:t>fluid</w:t>
      </w:r>
      <w:r>
        <w:rPr>
          <w:rFonts w:ascii="SimSun" w:hAnsi="SimSun" w:eastAsia="SimSun" w:cs="SimSun"/>
          <w:sz w:val="18"/>
          <w:szCs w:val="18"/>
          <w:spacing w:val="-12"/>
        </w:rPr>
        <w:t xml:space="preserve"> </w:t>
      </w:r>
      <w:r>
        <w:rPr>
          <w:rFonts w:ascii="SimSun" w:hAnsi="SimSun" w:eastAsia="SimSun" w:cs="SimSun"/>
          <w:sz w:val="18"/>
          <w:szCs w:val="18"/>
          <w:spacing w:val="-14"/>
        </w:rPr>
        <w:t>albumi</w:t>
      </w:r>
      <w:r>
        <w:rPr>
          <w:rFonts w:ascii="SimSun" w:hAnsi="SimSun" w:eastAsia="SimSun" w:cs="SimSun"/>
          <w:sz w:val="18"/>
          <w:szCs w:val="18"/>
          <w:spacing w:val="-15"/>
        </w:rPr>
        <w:t>n</w:t>
      </w:r>
      <w:r>
        <w:rPr>
          <w:rFonts w:ascii="SimSun" w:hAnsi="SimSun" w:eastAsia="SimSun" w:cs="SimSun"/>
          <w:sz w:val="18"/>
          <w:szCs w:val="18"/>
          <w:spacing w:val="-9"/>
        </w:rPr>
        <w:t xml:space="preserve"> </w:t>
      </w:r>
      <w:r>
        <w:rPr>
          <w:rFonts w:ascii="SimSun" w:hAnsi="SimSun" w:eastAsia="SimSun" w:cs="SimSun"/>
          <w:sz w:val="18"/>
          <w:szCs w:val="18"/>
          <w:spacing w:val="-15"/>
        </w:rPr>
        <w:t>gradi-</w:t>
      </w:r>
      <w:r>
        <w:rPr>
          <w:rFonts w:ascii="SimSun" w:hAnsi="SimSun" w:eastAsia="SimSun" w:cs="SimSun"/>
          <w:sz w:val="18"/>
          <w:szCs w:val="18"/>
        </w:rPr>
        <w:t xml:space="preserve"> </w:t>
      </w:r>
      <w:r>
        <w:rPr>
          <w:rFonts w:ascii="Times New Roman" w:hAnsi="Times New Roman" w:eastAsia="Times New Roman" w:cs="Times New Roman"/>
          <w:sz w:val="18"/>
          <w:szCs w:val="18"/>
          <w:spacing w:val="-2"/>
        </w:rPr>
        <w:t>ent,SPFAG</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2"/>
        </w:rPr>
        <w:t>327</w:t>
      </w:r>
    </w:p>
    <w:p>
      <w:pPr>
        <w:ind w:left="259"/>
        <w:spacing w:before="150" w:line="214" w:lineRule="auto"/>
        <w:rPr>
          <w:rFonts w:ascii="SimSun" w:hAnsi="SimSun" w:eastAsia="SimSun" w:cs="SimSun"/>
          <w:sz w:val="18"/>
          <w:szCs w:val="18"/>
        </w:rPr>
      </w:pPr>
      <w:r>
        <w:rPr>
          <w:rFonts w:ascii="SimSun" w:hAnsi="SimSun" w:eastAsia="SimSun" w:cs="SimSun"/>
          <w:sz w:val="18"/>
          <w:szCs w:val="18"/>
          <w:spacing w:val="-14"/>
        </w:rPr>
        <w:t>胸痛</w:t>
      </w:r>
      <w:r>
        <w:rPr>
          <w:rFonts w:ascii="SimSun" w:hAnsi="SimSun" w:eastAsia="SimSun" w:cs="SimSun"/>
          <w:sz w:val="18"/>
          <w:szCs w:val="18"/>
          <w:spacing w:val="83"/>
        </w:rPr>
        <w:t xml:space="preserve"> </w:t>
      </w:r>
      <w:r>
        <w:rPr>
          <w:rFonts w:ascii="SimSun" w:hAnsi="SimSun" w:eastAsia="SimSun" w:cs="SimSun"/>
          <w:sz w:val="18"/>
          <w:szCs w:val="18"/>
          <w:spacing w:val="-14"/>
        </w:rPr>
        <w:t>chest</w:t>
      </w:r>
      <w:r>
        <w:rPr>
          <w:rFonts w:ascii="SimSun" w:hAnsi="SimSun" w:eastAsia="SimSun" w:cs="SimSun"/>
          <w:sz w:val="18"/>
          <w:szCs w:val="18"/>
          <w:spacing w:val="-13"/>
        </w:rPr>
        <w:t xml:space="preserve"> </w:t>
      </w:r>
      <w:r>
        <w:rPr>
          <w:rFonts w:ascii="SimSun" w:hAnsi="SimSun" w:eastAsia="SimSun" w:cs="SimSun"/>
          <w:sz w:val="18"/>
          <w:szCs w:val="18"/>
          <w:spacing w:val="-14"/>
        </w:rPr>
        <w:t>pain</w:t>
      </w:r>
      <w:r>
        <w:rPr>
          <w:rFonts w:ascii="SimSun" w:hAnsi="SimSun" w:eastAsia="SimSun" w:cs="SimSun"/>
          <w:sz w:val="18"/>
          <w:szCs w:val="18"/>
          <w:spacing w:val="23"/>
        </w:rPr>
        <w:t xml:space="preserve">  </w:t>
      </w:r>
      <w:r>
        <w:rPr>
          <w:rFonts w:ascii="SimSun" w:hAnsi="SimSun" w:eastAsia="SimSun" w:cs="SimSun"/>
          <w:sz w:val="18"/>
          <w:szCs w:val="18"/>
          <w:spacing w:val="-14"/>
        </w:rPr>
        <w:t>23</w:t>
      </w:r>
    </w:p>
    <w:p>
      <w:pPr>
        <w:ind w:left="259"/>
        <w:spacing w:before="91" w:line="214" w:lineRule="auto"/>
        <w:rPr>
          <w:rFonts w:ascii="SimSun" w:hAnsi="SimSun" w:eastAsia="SimSun" w:cs="SimSun"/>
          <w:sz w:val="18"/>
          <w:szCs w:val="18"/>
        </w:rPr>
      </w:pPr>
      <w:r>
        <w:rPr>
          <w:rFonts w:ascii="SimSun" w:hAnsi="SimSun" w:eastAsia="SimSun" w:cs="SimSun"/>
          <w:sz w:val="18"/>
          <w:szCs w:val="18"/>
          <w:spacing w:val="-13"/>
        </w:rPr>
        <w:t>胸语音</w:t>
      </w:r>
      <w:r>
        <w:rPr>
          <w:rFonts w:ascii="SimSun" w:hAnsi="SimSun" w:eastAsia="SimSun" w:cs="SimSun"/>
          <w:sz w:val="18"/>
          <w:szCs w:val="18"/>
          <w:spacing w:val="84"/>
        </w:rPr>
        <w:t xml:space="preserve"> </w:t>
      </w:r>
      <w:r>
        <w:rPr>
          <w:rFonts w:ascii="SimSun" w:hAnsi="SimSun" w:eastAsia="SimSun" w:cs="SimSun"/>
          <w:sz w:val="18"/>
          <w:szCs w:val="18"/>
          <w:spacing w:val="-13"/>
        </w:rPr>
        <w:t>pectoriloquy</w:t>
      </w:r>
      <w:r>
        <w:rPr>
          <w:rFonts w:ascii="SimSun" w:hAnsi="SimSun" w:eastAsia="SimSun" w:cs="SimSun"/>
          <w:sz w:val="18"/>
          <w:szCs w:val="18"/>
          <w:spacing w:val="22"/>
        </w:rPr>
        <w:t xml:space="preserve">  </w:t>
      </w:r>
      <w:r>
        <w:rPr>
          <w:rFonts w:ascii="SimSun" w:hAnsi="SimSun" w:eastAsia="SimSun" w:cs="SimSun"/>
          <w:sz w:val="18"/>
          <w:szCs w:val="18"/>
          <w:spacing w:val="-13"/>
        </w:rPr>
        <w:t>138</w:t>
      </w:r>
    </w:p>
    <w:p>
      <w:pPr>
        <w:ind w:left="259"/>
        <w:spacing w:before="92" w:line="215" w:lineRule="auto"/>
        <w:rPr>
          <w:rFonts w:ascii="SimSun" w:hAnsi="SimSun" w:eastAsia="SimSun" w:cs="SimSun"/>
          <w:sz w:val="18"/>
          <w:szCs w:val="18"/>
        </w:rPr>
      </w:pPr>
      <w:r>
        <w:rPr>
          <w:rFonts w:ascii="SimSun" w:hAnsi="SimSun" w:eastAsia="SimSun" w:cs="SimSun"/>
          <w:sz w:val="18"/>
          <w:szCs w:val="18"/>
          <w:spacing w:val="-15"/>
        </w:rPr>
        <w:t>嗅神经</w:t>
      </w:r>
      <w:r>
        <w:rPr>
          <w:rFonts w:ascii="SimSun" w:hAnsi="SimSun" w:eastAsia="SimSun" w:cs="SimSun"/>
          <w:sz w:val="18"/>
          <w:szCs w:val="18"/>
          <w:spacing w:val="76"/>
        </w:rPr>
        <w:t xml:space="preserve"> </w:t>
      </w:r>
      <w:r>
        <w:rPr>
          <w:rFonts w:ascii="SimSun" w:hAnsi="SimSun" w:eastAsia="SimSun" w:cs="SimSun"/>
          <w:sz w:val="18"/>
          <w:szCs w:val="18"/>
          <w:spacing w:val="-15"/>
        </w:rPr>
        <w:t>olfactory</w:t>
      </w:r>
      <w:r>
        <w:rPr>
          <w:rFonts w:ascii="SimSun" w:hAnsi="SimSun" w:eastAsia="SimSun" w:cs="SimSun"/>
          <w:sz w:val="18"/>
          <w:szCs w:val="18"/>
          <w:spacing w:val="-15"/>
        </w:rPr>
        <w:t xml:space="preserve"> </w:t>
      </w:r>
      <w:r>
        <w:rPr>
          <w:rFonts w:ascii="SimSun" w:hAnsi="SimSun" w:eastAsia="SimSun" w:cs="SimSun"/>
          <w:sz w:val="18"/>
          <w:szCs w:val="18"/>
          <w:spacing w:val="-15"/>
        </w:rPr>
        <w:t>nerve</w:t>
      </w:r>
      <w:r>
        <w:rPr>
          <w:rFonts w:ascii="SimSun" w:hAnsi="SimSun" w:eastAsia="SimSun" w:cs="SimSun"/>
          <w:sz w:val="18"/>
          <w:szCs w:val="18"/>
          <w:spacing w:val="15"/>
        </w:rPr>
        <w:t xml:space="preserve">  </w:t>
      </w:r>
      <w:r>
        <w:rPr>
          <w:rFonts w:ascii="SimSun" w:hAnsi="SimSun" w:eastAsia="SimSun" w:cs="SimSun"/>
          <w:sz w:val="18"/>
          <w:szCs w:val="18"/>
          <w:spacing w:val="-15"/>
        </w:rPr>
        <w:t>211</w:t>
      </w:r>
    </w:p>
    <w:p>
      <w:pPr>
        <w:ind w:left="259"/>
        <w:spacing w:before="90" w:line="299" w:lineRule="exact"/>
        <w:rPr>
          <w:rFonts w:ascii="SimSun" w:hAnsi="SimSun" w:eastAsia="SimSun" w:cs="SimSun"/>
          <w:sz w:val="18"/>
          <w:szCs w:val="18"/>
        </w:rPr>
      </w:pPr>
      <w:r>
        <w:rPr>
          <w:rFonts w:ascii="SimSun" w:hAnsi="SimSun" w:eastAsia="SimSun" w:cs="SimSun"/>
          <w:sz w:val="18"/>
          <w:szCs w:val="18"/>
          <w:spacing w:val="-17"/>
          <w:position w:val="9"/>
        </w:rPr>
        <w:t>嗅诊</w:t>
      </w:r>
      <w:r>
        <w:rPr>
          <w:rFonts w:ascii="SimSun" w:hAnsi="SimSun" w:eastAsia="SimSun" w:cs="SimSun"/>
          <w:sz w:val="18"/>
          <w:szCs w:val="18"/>
          <w:spacing w:val="96"/>
          <w:position w:val="9"/>
        </w:rPr>
        <w:t xml:space="preserve"> </w:t>
      </w:r>
      <w:r>
        <w:rPr>
          <w:rFonts w:ascii="SimSun" w:hAnsi="SimSun" w:eastAsia="SimSun" w:cs="SimSun"/>
          <w:sz w:val="18"/>
          <w:szCs w:val="18"/>
          <w:spacing w:val="-17"/>
          <w:position w:val="9"/>
        </w:rPr>
        <w:t>olfactory</w:t>
      </w:r>
      <w:r>
        <w:rPr>
          <w:rFonts w:ascii="SimSun" w:hAnsi="SimSun" w:eastAsia="SimSun" w:cs="SimSun"/>
          <w:sz w:val="18"/>
          <w:szCs w:val="18"/>
          <w:spacing w:val="-9"/>
          <w:position w:val="9"/>
        </w:rPr>
        <w:t xml:space="preserve"> </w:t>
      </w:r>
      <w:r>
        <w:rPr>
          <w:rFonts w:ascii="SimSun" w:hAnsi="SimSun" w:eastAsia="SimSun" w:cs="SimSun"/>
          <w:sz w:val="18"/>
          <w:szCs w:val="18"/>
          <w:spacing w:val="-17"/>
          <w:position w:val="9"/>
        </w:rPr>
        <w:t>examination</w:t>
      </w:r>
      <w:r>
        <w:rPr>
          <w:rFonts w:ascii="SimSun" w:hAnsi="SimSun" w:eastAsia="SimSun" w:cs="SimSun"/>
          <w:sz w:val="18"/>
          <w:szCs w:val="18"/>
          <w:spacing w:val="18"/>
          <w:position w:val="9"/>
        </w:rPr>
        <w:t xml:space="preserve">  </w:t>
      </w:r>
      <w:r>
        <w:rPr>
          <w:rFonts w:ascii="SimSun" w:hAnsi="SimSun" w:eastAsia="SimSun" w:cs="SimSun"/>
          <w:sz w:val="18"/>
          <w:szCs w:val="18"/>
          <w:spacing w:val="-17"/>
          <w:position w:val="9"/>
        </w:rPr>
        <w:t>88</w:t>
      </w:r>
    </w:p>
    <w:p>
      <w:pPr>
        <w:ind w:left="259"/>
        <w:spacing w:before="1" w:line="213" w:lineRule="auto"/>
        <w:rPr>
          <w:rFonts w:ascii="SimSun" w:hAnsi="SimSun" w:eastAsia="SimSun" w:cs="SimSun"/>
          <w:sz w:val="18"/>
          <w:szCs w:val="18"/>
        </w:rPr>
      </w:pPr>
      <w:r>
        <w:rPr>
          <w:rFonts w:ascii="SimSun" w:hAnsi="SimSun" w:eastAsia="SimSun" w:cs="SimSun"/>
          <w:sz w:val="18"/>
          <w:szCs w:val="18"/>
          <w:spacing w:val="-15"/>
        </w:rPr>
        <w:t>眩晕</w:t>
      </w:r>
      <w:r>
        <w:rPr>
          <w:rFonts w:ascii="SimSun" w:hAnsi="SimSun" w:eastAsia="SimSun" w:cs="SimSun"/>
          <w:sz w:val="18"/>
          <w:szCs w:val="18"/>
          <w:spacing w:val="85"/>
        </w:rPr>
        <w:t xml:space="preserve"> </w:t>
      </w:r>
      <w:r>
        <w:rPr>
          <w:rFonts w:ascii="SimSun" w:hAnsi="SimSun" w:eastAsia="SimSun" w:cs="SimSun"/>
          <w:sz w:val="18"/>
          <w:szCs w:val="18"/>
          <w:spacing w:val="-15"/>
        </w:rPr>
        <w:t>vertigo</w:t>
      </w:r>
      <w:r>
        <w:rPr>
          <w:rFonts w:ascii="SimSun" w:hAnsi="SimSun" w:eastAsia="SimSun" w:cs="SimSun"/>
          <w:sz w:val="18"/>
          <w:szCs w:val="18"/>
          <w:spacing w:val="16"/>
        </w:rPr>
        <w:t xml:space="preserve">  </w:t>
      </w:r>
      <w:r>
        <w:rPr>
          <w:rFonts w:ascii="SimSun" w:hAnsi="SimSun" w:eastAsia="SimSun" w:cs="SimSun"/>
          <w:sz w:val="18"/>
          <w:szCs w:val="18"/>
          <w:spacing w:val="-15"/>
        </w:rPr>
        <w:t>55</w:t>
      </w:r>
    </w:p>
    <w:p>
      <w:pPr>
        <w:ind w:left="259"/>
        <w:spacing w:before="98" w:line="220" w:lineRule="auto"/>
        <w:rPr>
          <w:rFonts w:ascii="SimSun" w:hAnsi="SimSun" w:eastAsia="SimSun" w:cs="SimSun"/>
          <w:sz w:val="18"/>
          <w:szCs w:val="18"/>
        </w:rPr>
      </w:pPr>
      <w:r>
        <w:rPr>
          <w:rFonts w:ascii="SimSun" w:hAnsi="SimSun" w:eastAsia="SimSun" w:cs="SimSun"/>
          <w:sz w:val="18"/>
          <w:szCs w:val="18"/>
          <w:spacing w:val="-7"/>
        </w:rPr>
        <w:t>血氨</w:t>
      </w:r>
      <w:r>
        <w:rPr>
          <w:rFonts w:ascii="SimSun" w:hAnsi="SimSun" w:eastAsia="SimSun" w:cs="SimSun"/>
          <w:sz w:val="18"/>
          <w:szCs w:val="18"/>
          <w:spacing w:val="93"/>
        </w:rPr>
        <w:t xml:space="preserve"> </w:t>
      </w:r>
      <w:r>
        <w:rPr>
          <w:rFonts w:ascii="SimSun" w:hAnsi="SimSun" w:eastAsia="SimSun" w:cs="SimSun"/>
          <w:sz w:val="18"/>
          <w:szCs w:val="18"/>
          <w:spacing w:val="-7"/>
        </w:rPr>
        <w:t>blood</w:t>
      </w:r>
      <w:r>
        <w:rPr>
          <w:rFonts w:ascii="SimSun" w:hAnsi="SimSun" w:eastAsia="SimSun" w:cs="SimSun"/>
          <w:sz w:val="18"/>
          <w:szCs w:val="18"/>
          <w:spacing w:val="1"/>
        </w:rPr>
        <w:t xml:space="preserve"> </w:t>
      </w:r>
      <w:r>
        <w:rPr>
          <w:rFonts w:ascii="SimSun" w:hAnsi="SimSun" w:eastAsia="SimSun" w:cs="SimSun"/>
          <w:sz w:val="18"/>
          <w:szCs w:val="18"/>
          <w:spacing w:val="-7"/>
        </w:rPr>
        <w:t>ammonia</w:t>
      </w:r>
      <w:r>
        <w:rPr>
          <w:rFonts w:ascii="SimSun" w:hAnsi="SimSun" w:eastAsia="SimSun" w:cs="SimSun"/>
          <w:sz w:val="18"/>
          <w:szCs w:val="18"/>
          <w:spacing w:val="13"/>
        </w:rPr>
        <w:t xml:space="preserve">  </w:t>
      </w:r>
      <w:r>
        <w:rPr>
          <w:rFonts w:ascii="SimSun" w:hAnsi="SimSun" w:eastAsia="SimSun" w:cs="SimSun"/>
          <w:sz w:val="18"/>
          <w:szCs w:val="18"/>
          <w:spacing w:val="-7"/>
        </w:rPr>
        <w:t>356</w:t>
      </w:r>
    </w:p>
    <w:p>
      <w:pPr>
        <w:ind w:left="259"/>
        <w:spacing w:before="82" w:line="216" w:lineRule="auto"/>
        <w:rPr>
          <w:rFonts w:ascii="SimSun" w:hAnsi="SimSun" w:eastAsia="SimSun" w:cs="SimSun"/>
          <w:sz w:val="18"/>
          <w:szCs w:val="18"/>
        </w:rPr>
      </w:pPr>
      <w:r>
        <w:rPr>
          <w:rFonts w:ascii="SimSun" w:hAnsi="SimSun" w:eastAsia="SimSun" w:cs="SimSun"/>
          <w:sz w:val="18"/>
          <w:szCs w:val="18"/>
          <w:spacing w:val="-8"/>
        </w:rPr>
        <w:t>血管性血友病</w:t>
      </w:r>
      <w:r>
        <w:rPr>
          <w:rFonts w:ascii="SimSun" w:hAnsi="SimSun" w:eastAsia="SimSun" w:cs="SimSun"/>
          <w:sz w:val="18"/>
          <w:szCs w:val="18"/>
          <w:spacing w:val="68"/>
        </w:rPr>
        <w:t xml:space="preserve"> </w:t>
      </w:r>
      <w:r>
        <w:rPr>
          <w:rFonts w:ascii="SimSun" w:hAnsi="SimSun" w:eastAsia="SimSun" w:cs="SimSun"/>
          <w:sz w:val="18"/>
          <w:szCs w:val="18"/>
          <w:spacing w:val="-7"/>
        </w:rPr>
        <w:t>von</w:t>
      </w:r>
      <w:r>
        <w:rPr>
          <w:rFonts w:ascii="SimSun" w:hAnsi="SimSun" w:eastAsia="SimSun" w:cs="SimSun"/>
          <w:sz w:val="18"/>
          <w:szCs w:val="18"/>
          <w:spacing w:val="-8"/>
        </w:rPr>
        <w:t xml:space="preserve"> </w:t>
      </w:r>
      <w:r>
        <w:rPr>
          <w:rFonts w:ascii="SimSun" w:hAnsi="SimSun" w:eastAsia="SimSun" w:cs="SimSun"/>
          <w:sz w:val="18"/>
          <w:szCs w:val="18"/>
          <w:spacing w:val="-7"/>
        </w:rPr>
        <w:t>Willebrand</w:t>
      </w:r>
      <w:r>
        <w:rPr>
          <w:rFonts w:ascii="SimSun" w:hAnsi="SimSun" w:eastAsia="SimSun" w:cs="SimSun"/>
          <w:sz w:val="18"/>
          <w:szCs w:val="18"/>
          <w:spacing w:val="1"/>
        </w:rPr>
        <w:t xml:space="preserve"> </w:t>
      </w:r>
      <w:r>
        <w:rPr>
          <w:rFonts w:ascii="SimSun" w:hAnsi="SimSun" w:eastAsia="SimSun" w:cs="SimSun"/>
          <w:sz w:val="18"/>
          <w:szCs w:val="18"/>
          <w:spacing w:val="-7"/>
        </w:rPr>
        <w:t>disease</w:t>
      </w:r>
      <w:r>
        <w:rPr>
          <w:rFonts w:ascii="SimSun" w:hAnsi="SimSun" w:eastAsia="SimSun" w:cs="SimSun"/>
          <w:sz w:val="18"/>
          <w:szCs w:val="18"/>
          <w:spacing w:val="-8"/>
        </w:rPr>
        <w:t>,</w:t>
      </w:r>
      <w:r>
        <w:rPr>
          <w:rFonts w:ascii="SimSun" w:hAnsi="SimSun" w:eastAsia="SimSun" w:cs="SimSun"/>
          <w:sz w:val="18"/>
          <w:szCs w:val="18"/>
          <w:spacing w:val="-7"/>
        </w:rPr>
        <w:t>v</w:t>
      </w:r>
      <w:r>
        <w:rPr>
          <w:rFonts w:ascii="SimSun" w:hAnsi="SimSun" w:eastAsia="SimSun" w:cs="SimSun"/>
          <w:sz w:val="18"/>
          <w:szCs w:val="18"/>
          <w:spacing w:val="-8"/>
        </w:rPr>
        <w:t>WD</w:t>
      </w:r>
      <w:r>
        <w:rPr>
          <w:rFonts w:ascii="SimSun" w:hAnsi="SimSun" w:eastAsia="SimSun" w:cs="SimSun"/>
          <w:sz w:val="18"/>
          <w:szCs w:val="18"/>
          <w:spacing w:val="17"/>
        </w:rPr>
        <w:t xml:space="preserve">  </w:t>
      </w:r>
      <w:r>
        <w:rPr>
          <w:rFonts w:ascii="SimSun" w:hAnsi="SimSun" w:eastAsia="SimSun" w:cs="SimSun"/>
          <w:sz w:val="18"/>
          <w:szCs w:val="18"/>
          <w:spacing w:val="-8"/>
        </w:rPr>
        <w:t>276</w:t>
      </w:r>
    </w:p>
    <w:p>
      <w:pPr>
        <w:ind w:left="259"/>
        <w:spacing w:before="90" w:line="216" w:lineRule="auto"/>
        <w:rPr>
          <w:rFonts w:ascii="SimSun" w:hAnsi="SimSun" w:eastAsia="SimSun" w:cs="SimSun"/>
          <w:sz w:val="18"/>
          <w:szCs w:val="18"/>
        </w:rPr>
      </w:pPr>
      <w:r>
        <w:rPr>
          <w:rFonts w:ascii="SimSun" w:hAnsi="SimSun" w:eastAsia="SimSun" w:cs="SimSun"/>
          <w:sz w:val="18"/>
          <w:szCs w:val="18"/>
          <w:spacing w:val="-9"/>
        </w:rPr>
        <w:t>血管性血友病因子</w:t>
      </w:r>
      <w:r>
        <w:rPr>
          <w:rFonts w:ascii="SimSun" w:hAnsi="SimSun" w:eastAsia="SimSun" w:cs="SimSun"/>
          <w:sz w:val="18"/>
          <w:szCs w:val="18"/>
          <w:spacing w:val="84"/>
        </w:rPr>
        <w:t xml:space="preserve"> </w:t>
      </w:r>
      <w:r>
        <w:rPr>
          <w:rFonts w:ascii="SimSun" w:hAnsi="SimSun" w:eastAsia="SimSun" w:cs="SimSun"/>
          <w:sz w:val="18"/>
          <w:szCs w:val="18"/>
          <w:spacing w:val="-9"/>
        </w:rPr>
        <w:t>von</w:t>
      </w:r>
      <w:r>
        <w:rPr>
          <w:rFonts w:ascii="SimSun" w:hAnsi="SimSun" w:eastAsia="SimSun" w:cs="SimSun"/>
          <w:sz w:val="18"/>
          <w:szCs w:val="18"/>
          <w:spacing w:val="-10"/>
        </w:rPr>
        <w:t xml:space="preserve"> </w:t>
      </w:r>
      <w:r>
        <w:rPr>
          <w:rFonts w:ascii="SimSun" w:hAnsi="SimSun" w:eastAsia="SimSun" w:cs="SimSun"/>
          <w:sz w:val="18"/>
          <w:szCs w:val="18"/>
          <w:spacing w:val="-9"/>
        </w:rPr>
        <w:t>Willebrand</w:t>
      </w:r>
      <w:r>
        <w:rPr>
          <w:rFonts w:ascii="SimSun" w:hAnsi="SimSun" w:eastAsia="SimSun" w:cs="SimSun"/>
          <w:sz w:val="18"/>
          <w:szCs w:val="18"/>
          <w:spacing w:val="-2"/>
        </w:rPr>
        <w:t xml:space="preserve"> </w:t>
      </w:r>
      <w:r>
        <w:rPr>
          <w:rFonts w:ascii="SimSun" w:hAnsi="SimSun" w:eastAsia="SimSun" w:cs="SimSun"/>
          <w:sz w:val="18"/>
          <w:szCs w:val="18"/>
          <w:spacing w:val="-9"/>
        </w:rPr>
        <w:t>factor,vWF</w:t>
      </w:r>
      <w:r>
        <w:rPr>
          <w:rFonts w:ascii="SimSun" w:hAnsi="SimSun" w:eastAsia="SimSun" w:cs="SimSun"/>
          <w:sz w:val="18"/>
          <w:szCs w:val="18"/>
          <w:spacing w:val="18"/>
        </w:rPr>
        <w:t xml:space="preserve">  </w:t>
      </w:r>
      <w:r>
        <w:rPr>
          <w:rFonts w:ascii="SimSun" w:hAnsi="SimSun" w:eastAsia="SimSun" w:cs="SimSun"/>
          <w:sz w:val="18"/>
          <w:szCs w:val="18"/>
          <w:spacing w:val="-9"/>
        </w:rPr>
        <w:t>277</w:t>
      </w:r>
    </w:p>
    <w:p>
      <w:pPr>
        <w:ind w:left="449" w:right="282" w:hanging="190"/>
        <w:spacing w:before="86" w:line="252" w:lineRule="auto"/>
        <w:rPr>
          <w:rFonts w:ascii="SimSun" w:hAnsi="SimSun" w:eastAsia="SimSun" w:cs="SimSun"/>
          <w:sz w:val="18"/>
          <w:szCs w:val="18"/>
        </w:rPr>
      </w:pPr>
      <w:r>
        <w:rPr>
          <w:rFonts w:ascii="SimSun" w:hAnsi="SimSun" w:eastAsia="SimSun" w:cs="SimSun"/>
          <w:sz w:val="18"/>
          <w:szCs w:val="18"/>
          <w:spacing w:val="-6"/>
        </w:rPr>
        <w:t>血管性血友病因</w:t>
      </w:r>
      <w:r>
        <w:rPr>
          <w:rFonts w:ascii="SimSun" w:hAnsi="SimSun" w:eastAsia="SimSun" w:cs="SimSun"/>
          <w:sz w:val="18"/>
          <w:szCs w:val="18"/>
          <w:spacing w:val="-7"/>
        </w:rPr>
        <w:t>子抗原</w:t>
      </w:r>
      <w:r>
        <w:rPr>
          <w:rFonts w:ascii="SimSun" w:hAnsi="SimSun" w:eastAsia="SimSun" w:cs="SimSun"/>
          <w:sz w:val="18"/>
          <w:szCs w:val="18"/>
          <w:spacing w:val="75"/>
        </w:rPr>
        <w:t xml:space="preserve"> </w:t>
      </w:r>
      <w:r>
        <w:rPr>
          <w:rFonts w:ascii="SimSun" w:hAnsi="SimSun" w:eastAsia="SimSun" w:cs="SimSun"/>
          <w:sz w:val="18"/>
          <w:szCs w:val="18"/>
          <w:spacing w:val="-6"/>
        </w:rPr>
        <w:t>von</w:t>
      </w:r>
      <w:r>
        <w:rPr>
          <w:rFonts w:ascii="SimSun" w:hAnsi="SimSun" w:eastAsia="SimSun" w:cs="SimSun"/>
          <w:sz w:val="18"/>
          <w:szCs w:val="18"/>
          <w:spacing w:val="-12"/>
        </w:rPr>
        <w:t xml:space="preserve"> </w:t>
      </w:r>
      <w:r>
        <w:rPr>
          <w:rFonts w:ascii="SimSun" w:hAnsi="SimSun" w:eastAsia="SimSun" w:cs="SimSun"/>
          <w:sz w:val="18"/>
          <w:szCs w:val="18"/>
          <w:spacing w:val="-6"/>
        </w:rPr>
        <w:t>Willebrand</w:t>
      </w:r>
      <w:r>
        <w:rPr>
          <w:rFonts w:ascii="SimSun" w:hAnsi="SimSun" w:eastAsia="SimSun" w:cs="SimSun"/>
          <w:sz w:val="18"/>
          <w:szCs w:val="18"/>
          <w:spacing w:val="-5"/>
        </w:rPr>
        <w:t xml:space="preserve"> </w:t>
      </w:r>
      <w:r>
        <w:rPr>
          <w:rFonts w:ascii="SimSun" w:hAnsi="SimSun" w:eastAsia="SimSun" w:cs="SimSun"/>
          <w:sz w:val="18"/>
          <w:szCs w:val="18"/>
          <w:spacing w:val="-6"/>
        </w:rPr>
        <w:t>factor</w:t>
      </w:r>
      <w:r>
        <w:rPr>
          <w:rFonts w:ascii="SimSun" w:hAnsi="SimSun" w:eastAsia="SimSun" w:cs="SimSun"/>
          <w:sz w:val="18"/>
          <w:szCs w:val="18"/>
          <w:spacing w:val="-6"/>
        </w:rPr>
        <w:t xml:space="preserve"> </w:t>
      </w:r>
      <w:r>
        <w:rPr>
          <w:rFonts w:ascii="SimSun" w:hAnsi="SimSun" w:eastAsia="SimSun" w:cs="SimSun"/>
          <w:sz w:val="18"/>
          <w:szCs w:val="18"/>
          <w:spacing w:val="-6"/>
        </w:rPr>
        <w:t>antigen</w:t>
      </w:r>
      <w:r>
        <w:rPr>
          <w:rFonts w:ascii="SimSun" w:hAnsi="SimSun" w:eastAsia="SimSun" w:cs="SimSun"/>
          <w:sz w:val="18"/>
          <w:szCs w:val="18"/>
          <w:spacing w:val="-7"/>
        </w:rPr>
        <w:t>,</w:t>
      </w:r>
      <w:r>
        <w:rPr>
          <w:rFonts w:ascii="SimSun" w:hAnsi="SimSun" w:eastAsia="SimSun" w:cs="SimSun"/>
          <w:sz w:val="18"/>
          <w:szCs w:val="18"/>
        </w:rPr>
        <w:t xml:space="preserve"> </w:t>
      </w:r>
      <w:r>
        <w:rPr>
          <w:rFonts w:ascii="Times New Roman" w:hAnsi="Times New Roman" w:eastAsia="Times New Roman" w:cs="Times New Roman"/>
          <w:sz w:val="18"/>
          <w:szCs w:val="18"/>
          <w:spacing w:val="-4"/>
        </w:rPr>
        <w:t>vWF:Ag</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4"/>
        </w:rPr>
        <w:t>277</w:t>
      </w:r>
    </w:p>
    <w:p>
      <w:pPr>
        <w:ind w:left="259"/>
        <w:spacing w:before="94" w:line="219" w:lineRule="auto"/>
        <w:rPr>
          <w:rFonts w:ascii="SimSun" w:hAnsi="SimSun" w:eastAsia="SimSun" w:cs="SimSun"/>
          <w:sz w:val="18"/>
          <w:szCs w:val="18"/>
        </w:rPr>
      </w:pPr>
      <w:r>
        <w:rPr>
          <w:rFonts w:ascii="SimSun" w:hAnsi="SimSun" w:eastAsia="SimSun" w:cs="SimSun"/>
          <w:sz w:val="18"/>
          <w:szCs w:val="18"/>
          <w:spacing w:val="-9"/>
        </w:rPr>
        <w:t>血浆清除率</w:t>
      </w:r>
      <w:r>
        <w:rPr>
          <w:rFonts w:ascii="SimSun" w:hAnsi="SimSun" w:eastAsia="SimSun" w:cs="SimSun"/>
          <w:sz w:val="18"/>
          <w:szCs w:val="18"/>
          <w:spacing w:val="63"/>
          <w:w w:val="101"/>
        </w:rPr>
        <w:t xml:space="preserve"> </w:t>
      </w:r>
      <w:r>
        <w:rPr>
          <w:rFonts w:ascii="SimSun" w:hAnsi="SimSun" w:eastAsia="SimSun" w:cs="SimSun"/>
          <w:sz w:val="18"/>
          <w:szCs w:val="18"/>
          <w:spacing w:val="-9"/>
        </w:rPr>
        <w:t>clearance</w:t>
      </w:r>
      <w:r>
        <w:rPr>
          <w:rFonts w:ascii="SimSun" w:hAnsi="SimSun" w:eastAsia="SimSun" w:cs="SimSun"/>
          <w:sz w:val="18"/>
          <w:szCs w:val="18"/>
          <w:spacing w:val="10"/>
        </w:rPr>
        <w:t xml:space="preserve">  </w:t>
      </w:r>
      <w:r>
        <w:rPr>
          <w:rFonts w:ascii="SimSun" w:hAnsi="SimSun" w:eastAsia="SimSun" w:cs="SimSun"/>
          <w:sz w:val="18"/>
          <w:szCs w:val="18"/>
          <w:spacing w:val="-9"/>
        </w:rPr>
        <w:t>341</w:t>
      </w:r>
    </w:p>
    <w:p>
      <w:pPr>
        <w:ind w:left="259"/>
        <w:spacing w:before="80" w:line="214" w:lineRule="auto"/>
        <w:rPr>
          <w:rFonts w:ascii="SimSun" w:hAnsi="SimSun" w:eastAsia="SimSun" w:cs="SimSun"/>
          <w:sz w:val="18"/>
          <w:szCs w:val="18"/>
        </w:rPr>
      </w:pPr>
      <w:r>
        <w:rPr>
          <w:rFonts w:ascii="SimSun" w:hAnsi="SimSun" w:eastAsia="SimSun" w:cs="SimSun"/>
          <w:sz w:val="18"/>
          <w:szCs w:val="18"/>
          <w:spacing w:val="-4"/>
        </w:rPr>
        <w:t>血浆纤溶酶原</w:t>
      </w:r>
      <w:r>
        <w:rPr>
          <w:rFonts w:ascii="SimSun" w:hAnsi="SimSun" w:eastAsia="SimSun" w:cs="SimSun"/>
          <w:sz w:val="18"/>
          <w:szCs w:val="18"/>
          <w:spacing w:val="82"/>
        </w:rPr>
        <w:t xml:space="preserve"> </w:t>
      </w:r>
      <w:r>
        <w:rPr>
          <w:rFonts w:ascii="SimSun" w:hAnsi="SimSun" w:eastAsia="SimSun" w:cs="SimSun"/>
          <w:sz w:val="18"/>
          <w:szCs w:val="18"/>
          <w:spacing w:val="-4"/>
        </w:rPr>
        <w:t>plasminogen,PLG</w:t>
      </w:r>
      <w:r>
        <w:rPr>
          <w:rFonts w:ascii="SimSun" w:hAnsi="SimSun" w:eastAsia="SimSun" w:cs="SimSun"/>
          <w:sz w:val="18"/>
          <w:szCs w:val="18"/>
          <w:spacing w:val="13"/>
        </w:rPr>
        <w:t xml:space="preserve">  </w:t>
      </w:r>
      <w:r>
        <w:rPr>
          <w:rFonts w:ascii="SimSun" w:hAnsi="SimSun" w:eastAsia="SimSun" w:cs="SimSun"/>
          <w:sz w:val="18"/>
          <w:szCs w:val="18"/>
          <w:spacing w:val="-4"/>
        </w:rPr>
        <w:t>288</w:t>
      </w:r>
    </w:p>
    <w:p>
      <w:pPr>
        <w:ind w:left="259"/>
        <w:spacing w:before="92" w:line="214" w:lineRule="auto"/>
        <w:rPr>
          <w:rFonts w:ascii="SimSun" w:hAnsi="SimSun" w:eastAsia="SimSun" w:cs="SimSun"/>
          <w:sz w:val="18"/>
          <w:szCs w:val="18"/>
        </w:rPr>
      </w:pPr>
      <w:r>
        <w:rPr>
          <w:rFonts w:ascii="SimSun" w:hAnsi="SimSun" w:eastAsia="SimSun" w:cs="SimSun"/>
          <w:sz w:val="18"/>
          <w:szCs w:val="18"/>
          <w:spacing w:val="-5"/>
        </w:rPr>
        <w:t>血浆纤维蛋白(原)降解产物</w:t>
      </w:r>
      <w:r>
        <w:rPr>
          <w:rFonts w:ascii="SimSun" w:hAnsi="SimSun" w:eastAsia="SimSun" w:cs="SimSun"/>
          <w:sz w:val="18"/>
          <w:szCs w:val="18"/>
          <w:spacing w:val="11"/>
        </w:rPr>
        <w:t xml:space="preserve">  </w:t>
      </w:r>
      <w:r>
        <w:rPr>
          <w:rFonts w:ascii="SimSun" w:hAnsi="SimSun" w:eastAsia="SimSun" w:cs="SimSun"/>
          <w:sz w:val="18"/>
          <w:szCs w:val="18"/>
          <w:spacing w:val="-5"/>
        </w:rPr>
        <w:t>[</w:t>
      </w:r>
      <w:r>
        <w:rPr>
          <w:rFonts w:ascii="SimSun" w:hAnsi="SimSun" w:eastAsia="SimSun" w:cs="SimSun"/>
          <w:sz w:val="18"/>
          <w:szCs w:val="18"/>
          <w:spacing w:val="-22"/>
        </w:rPr>
        <w:t xml:space="preserve"> </w:t>
      </w:r>
      <w:r>
        <w:rPr>
          <w:rFonts w:ascii="SimSun" w:hAnsi="SimSun" w:eastAsia="SimSun" w:cs="SimSun"/>
          <w:sz w:val="18"/>
          <w:szCs w:val="18"/>
          <w:spacing w:val="-5"/>
        </w:rPr>
        <w:t>fibrin(ogen)degradation</w:t>
      </w:r>
    </w:p>
    <w:p>
      <w:pPr>
        <w:ind w:left="449"/>
        <w:spacing w:before="105" w:line="183" w:lineRule="auto"/>
        <w:rPr>
          <w:rFonts w:ascii="SimSun" w:hAnsi="SimSun" w:eastAsia="SimSun" w:cs="SimSun"/>
          <w:sz w:val="18"/>
          <w:szCs w:val="18"/>
        </w:rPr>
      </w:pPr>
      <w:r>
        <w:rPr>
          <w:rFonts w:ascii="Times New Roman" w:hAnsi="Times New Roman" w:eastAsia="Times New Roman" w:cs="Times New Roman"/>
          <w:sz w:val="18"/>
          <w:szCs w:val="18"/>
          <w:spacing w:val="-1"/>
        </w:rPr>
        <w:t>product,FDPs]</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1"/>
        </w:rPr>
        <w:t>287</w:t>
      </w:r>
    </w:p>
    <w:p>
      <w:pPr>
        <w:ind w:left="259"/>
        <w:spacing w:before="111" w:line="216" w:lineRule="auto"/>
        <w:rPr>
          <w:rFonts w:ascii="SimSun" w:hAnsi="SimSun" w:eastAsia="SimSun" w:cs="SimSun"/>
          <w:sz w:val="18"/>
          <w:szCs w:val="18"/>
        </w:rPr>
      </w:pPr>
      <w:r>
        <w:rPr>
          <w:rFonts w:ascii="SimSun" w:hAnsi="SimSun" w:eastAsia="SimSun" w:cs="SimSun"/>
          <w:sz w:val="18"/>
          <w:szCs w:val="18"/>
          <w:spacing w:val="-14"/>
        </w:rPr>
        <w:t>血块收缩试验</w:t>
      </w:r>
      <w:r>
        <w:rPr>
          <w:rFonts w:ascii="SimSun" w:hAnsi="SimSun" w:eastAsia="SimSun" w:cs="SimSun"/>
          <w:sz w:val="18"/>
          <w:szCs w:val="18"/>
          <w:spacing w:val="68"/>
        </w:rPr>
        <w:t xml:space="preserve"> </w:t>
      </w:r>
      <w:r>
        <w:rPr>
          <w:rFonts w:ascii="SimSun" w:hAnsi="SimSun" w:eastAsia="SimSun" w:cs="SimSun"/>
          <w:sz w:val="18"/>
          <w:szCs w:val="18"/>
          <w:spacing w:val="-14"/>
        </w:rPr>
        <w:t>clot</w:t>
      </w:r>
      <w:r>
        <w:rPr>
          <w:rFonts w:ascii="SimSun" w:hAnsi="SimSun" w:eastAsia="SimSun" w:cs="SimSun"/>
          <w:sz w:val="18"/>
          <w:szCs w:val="18"/>
          <w:spacing w:val="-14"/>
        </w:rPr>
        <w:t xml:space="preserve"> </w:t>
      </w:r>
      <w:r>
        <w:rPr>
          <w:rFonts w:ascii="SimSun" w:hAnsi="SimSun" w:eastAsia="SimSun" w:cs="SimSun"/>
          <w:sz w:val="18"/>
          <w:szCs w:val="18"/>
          <w:spacing w:val="-14"/>
        </w:rPr>
        <w:t>retraction</w:t>
      </w:r>
      <w:r>
        <w:rPr>
          <w:rFonts w:ascii="SimSun" w:hAnsi="SimSun" w:eastAsia="SimSun" w:cs="SimSun"/>
          <w:sz w:val="18"/>
          <w:szCs w:val="18"/>
          <w:spacing w:val="-10"/>
        </w:rPr>
        <w:t xml:space="preserve"> </w:t>
      </w:r>
      <w:r>
        <w:rPr>
          <w:rFonts w:ascii="SimSun" w:hAnsi="SimSun" w:eastAsia="SimSun" w:cs="SimSun"/>
          <w:sz w:val="18"/>
          <w:szCs w:val="18"/>
          <w:spacing w:val="-14"/>
        </w:rPr>
        <w:t>test,CRT</w:t>
      </w:r>
      <w:r>
        <w:rPr>
          <w:rFonts w:ascii="SimSun" w:hAnsi="SimSun" w:eastAsia="SimSun" w:cs="SimSun"/>
          <w:sz w:val="18"/>
          <w:szCs w:val="18"/>
          <w:spacing w:val="12"/>
        </w:rPr>
        <w:t xml:space="preserve">  </w:t>
      </w:r>
      <w:r>
        <w:rPr>
          <w:rFonts w:ascii="SimSun" w:hAnsi="SimSun" w:eastAsia="SimSun" w:cs="SimSun"/>
          <w:sz w:val="18"/>
          <w:szCs w:val="18"/>
          <w:spacing w:val="-15"/>
        </w:rPr>
        <w:t>279</w:t>
      </w:r>
    </w:p>
    <w:p>
      <w:pPr>
        <w:ind w:left="259"/>
        <w:spacing w:before="80" w:line="216" w:lineRule="auto"/>
        <w:rPr>
          <w:rFonts w:ascii="SimSun" w:hAnsi="SimSun" w:eastAsia="SimSun" w:cs="SimSun"/>
          <w:sz w:val="18"/>
          <w:szCs w:val="18"/>
        </w:rPr>
      </w:pPr>
      <w:r>
        <w:rPr>
          <w:rFonts w:ascii="SimSun" w:hAnsi="SimSun" w:eastAsia="SimSun" w:cs="SimSun"/>
          <w:sz w:val="18"/>
          <w:szCs w:val="18"/>
          <w:spacing w:val="-8"/>
        </w:rPr>
        <w:t>血尿</w:t>
      </w:r>
      <w:r>
        <w:rPr>
          <w:rFonts w:ascii="SimSun" w:hAnsi="SimSun" w:eastAsia="SimSun" w:cs="SimSun"/>
          <w:sz w:val="18"/>
          <w:szCs w:val="18"/>
          <w:spacing w:val="82"/>
          <w:w w:val="101"/>
        </w:rPr>
        <w:t xml:space="preserve"> </w:t>
      </w:r>
      <w:r>
        <w:rPr>
          <w:rFonts w:ascii="SimSun" w:hAnsi="SimSun" w:eastAsia="SimSun" w:cs="SimSun"/>
          <w:sz w:val="18"/>
          <w:szCs w:val="18"/>
          <w:spacing w:val="-8"/>
        </w:rPr>
        <w:t>hematuria</w:t>
      </w:r>
      <w:r>
        <w:rPr>
          <w:rFonts w:ascii="SimSun" w:hAnsi="SimSun" w:eastAsia="SimSun" w:cs="SimSun"/>
          <w:sz w:val="18"/>
          <w:szCs w:val="18"/>
          <w:spacing w:val="18"/>
        </w:rPr>
        <w:t xml:space="preserve">  </w:t>
      </w:r>
      <w:r>
        <w:rPr>
          <w:rFonts w:ascii="SimSun" w:hAnsi="SimSun" w:eastAsia="SimSun" w:cs="SimSun"/>
          <w:sz w:val="18"/>
          <w:szCs w:val="18"/>
          <w:spacing w:val="-8"/>
        </w:rPr>
        <w:t>44,303</w:t>
      </w:r>
    </w:p>
    <w:p>
      <w:pPr>
        <w:ind w:left="259"/>
        <w:spacing w:before="76" w:line="293" w:lineRule="exact"/>
        <w:rPr>
          <w:rFonts w:ascii="SimSun" w:hAnsi="SimSun" w:eastAsia="SimSun" w:cs="SimSun"/>
          <w:sz w:val="18"/>
          <w:szCs w:val="18"/>
        </w:rPr>
      </w:pPr>
      <w:r>
        <w:rPr>
          <w:rFonts w:ascii="SimSun" w:hAnsi="SimSun" w:eastAsia="SimSun" w:cs="SimSun"/>
          <w:sz w:val="18"/>
          <w:szCs w:val="18"/>
          <w:spacing w:val="-9"/>
          <w:position w:val="8"/>
        </w:rPr>
        <w:t>血尿素氮</w:t>
      </w:r>
      <w:r>
        <w:rPr>
          <w:rFonts w:ascii="SimSun" w:hAnsi="SimSun" w:eastAsia="SimSun" w:cs="SimSun"/>
          <w:sz w:val="18"/>
          <w:szCs w:val="18"/>
          <w:spacing w:val="58"/>
          <w:position w:val="8"/>
        </w:rPr>
        <w:t xml:space="preserve"> </w:t>
      </w:r>
      <w:r>
        <w:rPr>
          <w:rFonts w:ascii="SimSun" w:hAnsi="SimSun" w:eastAsia="SimSun" w:cs="SimSun"/>
          <w:sz w:val="18"/>
          <w:szCs w:val="18"/>
          <w:spacing w:val="-9"/>
          <w:position w:val="8"/>
        </w:rPr>
        <w:t>blood</w:t>
      </w:r>
      <w:r>
        <w:rPr>
          <w:rFonts w:ascii="SimSun" w:hAnsi="SimSun" w:eastAsia="SimSun" w:cs="SimSun"/>
          <w:sz w:val="18"/>
          <w:szCs w:val="18"/>
          <w:spacing w:val="-8"/>
          <w:position w:val="8"/>
        </w:rPr>
        <w:t xml:space="preserve"> </w:t>
      </w:r>
      <w:r>
        <w:rPr>
          <w:rFonts w:ascii="SimSun" w:hAnsi="SimSun" w:eastAsia="SimSun" w:cs="SimSun"/>
          <w:sz w:val="18"/>
          <w:szCs w:val="18"/>
          <w:spacing w:val="-9"/>
          <w:position w:val="8"/>
        </w:rPr>
        <w:t>urea</w:t>
      </w:r>
      <w:r>
        <w:rPr>
          <w:rFonts w:ascii="SimSun" w:hAnsi="SimSun" w:eastAsia="SimSun" w:cs="SimSun"/>
          <w:sz w:val="18"/>
          <w:szCs w:val="18"/>
          <w:spacing w:val="-5"/>
          <w:position w:val="8"/>
        </w:rPr>
        <w:t xml:space="preserve"> </w:t>
      </w:r>
      <w:r>
        <w:rPr>
          <w:rFonts w:ascii="SimSun" w:hAnsi="SimSun" w:eastAsia="SimSun" w:cs="SimSun"/>
          <w:sz w:val="18"/>
          <w:szCs w:val="18"/>
          <w:spacing w:val="-9"/>
          <w:position w:val="8"/>
        </w:rPr>
        <w:t>nitrogen,BUN</w:t>
      </w:r>
      <w:r>
        <w:rPr>
          <w:rFonts w:ascii="SimSun" w:hAnsi="SimSun" w:eastAsia="SimSun" w:cs="SimSun"/>
          <w:sz w:val="18"/>
          <w:szCs w:val="18"/>
          <w:spacing w:val="19"/>
          <w:position w:val="8"/>
        </w:rPr>
        <w:t xml:space="preserve">  </w:t>
      </w:r>
      <w:r>
        <w:rPr>
          <w:rFonts w:ascii="SimSun" w:hAnsi="SimSun" w:eastAsia="SimSun" w:cs="SimSun"/>
          <w:sz w:val="18"/>
          <w:szCs w:val="18"/>
          <w:spacing w:val="-9"/>
          <w:position w:val="8"/>
        </w:rPr>
        <w:t>343</w:t>
      </w:r>
    </w:p>
    <w:p>
      <w:pPr>
        <w:ind w:left="259"/>
        <w:spacing w:line="216" w:lineRule="auto"/>
        <w:rPr>
          <w:rFonts w:ascii="SimSun" w:hAnsi="SimSun" w:eastAsia="SimSun" w:cs="SimSun"/>
          <w:sz w:val="18"/>
          <w:szCs w:val="18"/>
        </w:rPr>
      </w:pPr>
      <w:r>
        <w:rPr>
          <w:rFonts w:ascii="SimSun" w:hAnsi="SimSun" w:eastAsia="SimSun" w:cs="SimSun"/>
          <w:sz w:val="18"/>
          <w:szCs w:val="18"/>
          <w:spacing w:val="-12"/>
        </w:rPr>
        <w:t>血清铁蛋白</w:t>
      </w:r>
      <w:r>
        <w:rPr>
          <w:rFonts w:ascii="SimSun" w:hAnsi="SimSun" w:eastAsia="SimSun" w:cs="SimSun"/>
          <w:sz w:val="18"/>
          <w:szCs w:val="18"/>
          <w:spacing w:val="50"/>
          <w:w w:val="101"/>
        </w:rPr>
        <w:t xml:space="preserve"> </w:t>
      </w:r>
      <w:r>
        <w:rPr>
          <w:rFonts w:ascii="SimSun" w:hAnsi="SimSun" w:eastAsia="SimSun" w:cs="SimSun"/>
          <w:sz w:val="18"/>
          <w:szCs w:val="18"/>
          <w:spacing w:val="-12"/>
        </w:rPr>
        <w:t>serum</w:t>
      </w:r>
      <w:r>
        <w:rPr>
          <w:rFonts w:ascii="SimSun" w:hAnsi="SimSun" w:eastAsia="SimSun" w:cs="SimSun"/>
          <w:sz w:val="18"/>
          <w:szCs w:val="18"/>
          <w:spacing w:val="-9"/>
        </w:rPr>
        <w:t xml:space="preserve"> </w:t>
      </w:r>
      <w:r>
        <w:rPr>
          <w:rFonts w:ascii="SimSun" w:hAnsi="SimSun" w:eastAsia="SimSun" w:cs="SimSun"/>
          <w:sz w:val="18"/>
          <w:szCs w:val="18"/>
          <w:spacing w:val="-12"/>
        </w:rPr>
        <w:t>ferritin,SF</w:t>
      </w:r>
      <w:r>
        <w:rPr>
          <w:rFonts w:ascii="SimSun" w:hAnsi="SimSun" w:eastAsia="SimSun" w:cs="SimSun"/>
          <w:sz w:val="18"/>
          <w:szCs w:val="18"/>
          <w:spacing w:val="24"/>
        </w:rPr>
        <w:t xml:space="preserve">  </w:t>
      </w:r>
      <w:r>
        <w:rPr>
          <w:rFonts w:ascii="SimSun" w:hAnsi="SimSun" w:eastAsia="SimSun" w:cs="SimSun"/>
          <w:sz w:val="18"/>
          <w:szCs w:val="18"/>
          <w:spacing w:val="-12"/>
        </w:rPr>
        <w:t>386</w:t>
      </w:r>
    </w:p>
    <w:p>
      <w:pPr>
        <w:ind w:left="259"/>
        <w:spacing w:before="77" w:line="214" w:lineRule="auto"/>
        <w:rPr>
          <w:rFonts w:ascii="SimSun" w:hAnsi="SimSun" w:eastAsia="SimSun" w:cs="SimSun"/>
          <w:sz w:val="18"/>
          <w:szCs w:val="18"/>
        </w:rPr>
      </w:pPr>
      <w:r>
        <w:rPr>
          <w:rFonts w:ascii="SimSun" w:hAnsi="SimSun" w:eastAsia="SimSun" w:cs="SimSun"/>
          <w:sz w:val="18"/>
          <w:szCs w:val="18"/>
          <w:spacing w:val="-7"/>
        </w:rPr>
        <w:t>血清铜</w:t>
      </w:r>
      <w:r>
        <w:rPr>
          <w:rFonts w:ascii="SimSun" w:hAnsi="SimSun" w:eastAsia="SimSun" w:cs="SimSun"/>
          <w:sz w:val="18"/>
          <w:szCs w:val="18"/>
          <w:spacing w:val="64"/>
        </w:rPr>
        <w:t xml:space="preserve"> </w:t>
      </w:r>
      <w:r>
        <w:rPr>
          <w:rFonts w:ascii="SimSun" w:hAnsi="SimSun" w:eastAsia="SimSun" w:cs="SimSun"/>
          <w:sz w:val="18"/>
          <w:szCs w:val="18"/>
          <w:spacing w:val="-7"/>
        </w:rPr>
        <w:t>serum</w:t>
      </w:r>
      <w:r>
        <w:rPr>
          <w:rFonts w:ascii="SimSun" w:hAnsi="SimSun" w:eastAsia="SimSun" w:cs="SimSun"/>
          <w:sz w:val="18"/>
          <w:szCs w:val="18"/>
          <w:spacing w:val="4"/>
        </w:rPr>
        <w:t xml:space="preserve"> </w:t>
      </w:r>
      <w:r>
        <w:rPr>
          <w:rFonts w:ascii="SimSun" w:hAnsi="SimSun" w:eastAsia="SimSun" w:cs="SimSun"/>
          <w:sz w:val="18"/>
          <w:szCs w:val="18"/>
          <w:spacing w:val="-7"/>
        </w:rPr>
        <w:t>copper</w:t>
      </w:r>
      <w:r>
        <w:rPr>
          <w:rFonts w:ascii="SimSun" w:hAnsi="SimSun" w:eastAsia="SimSun" w:cs="SimSun"/>
          <w:sz w:val="18"/>
          <w:szCs w:val="18"/>
          <w:spacing w:val="31"/>
        </w:rPr>
        <w:t xml:space="preserve">  </w:t>
      </w:r>
      <w:r>
        <w:rPr>
          <w:rFonts w:ascii="SimSun" w:hAnsi="SimSun" w:eastAsia="SimSun" w:cs="SimSun"/>
          <w:sz w:val="18"/>
          <w:szCs w:val="18"/>
          <w:spacing w:val="-7"/>
        </w:rPr>
        <w:t>367</w:t>
      </w:r>
    </w:p>
    <w:p>
      <w:pPr>
        <w:ind w:left="259"/>
        <w:spacing w:before="83" w:line="288" w:lineRule="exact"/>
        <w:rPr>
          <w:rFonts w:ascii="SimSun" w:hAnsi="SimSun" w:eastAsia="SimSun" w:cs="SimSun"/>
          <w:sz w:val="18"/>
          <w:szCs w:val="18"/>
        </w:rPr>
      </w:pPr>
      <w:r>
        <w:rPr>
          <w:rFonts w:ascii="SimSun" w:hAnsi="SimSun" w:eastAsia="SimSun" w:cs="SimSun"/>
          <w:sz w:val="18"/>
          <w:szCs w:val="18"/>
          <w:spacing w:val="-13"/>
          <w:position w:val="8"/>
        </w:rPr>
        <w:t>血清总胆红素</w:t>
      </w:r>
      <w:r>
        <w:rPr>
          <w:rFonts w:ascii="SimSun" w:hAnsi="SimSun" w:eastAsia="SimSun" w:cs="SimSun"/>
          <w:sz w:val="18"/>
          <w:szCs w:val="18"/>
          <w:spacing w:val="62"/>
          <w:position w:val="8"/>
        </w:rPr>
        <w:t xml:space="preserve"> </w:t>
      </w:r>
      <w:r>
        <w:rPr>
          <w:rFonts w:ascii="SimSun" w:hAnsi="SimSun" w:eastAsia="SimSun" w:cs="SimSun"/>
          <w:sz w:val="18"/>
          <w:szCs w:val="18"/>
          <w:spacing w:val="-13"/>
          <w:position w:val="8"/>
        </w:rPr>
        <w:t>serum</w:t>
      </w:r>
      <w:r>
        <w:rPr>
          <w:rFonts w:ascii="SimSun" w:hAnsi="SimSun" w:eastAsia="SimSun" w:cs="SimSun"/>
          <w:sz w:val="18"/>
          <w:szCs w:val="18"/>
          <w:spacing w:val="-7"/>
          <w:position w:val="8"/>
        </w:rPr>
        <w:t xml:space="preserve"> </w:t>
      </w:r>
      <w:r>
        <w:rPr>
          <w:rFonts w:ascii="SimSun" w:hAnsi="SimSun" w:eastAsia="SimSun" w:cs="SimSun"/>
          <w:sz w:val="18"/>
          <w:szCs w:val="18"/>
          <w:spacing w:val="-13"/>
          <w:position w:val="8"/>
        </w:rPr>
        <w:t>total</w:t>
      </w:r>
      <w:r>
        <w:rPr>
          <w:rFonts w:ascii="SimSun" w:hAnsi="SimSun" w:eastAsia="SimSun" w:cs="SimSun"/>
          <w:sz w:val="18"/>
          <w:szCs w:val="18"/>
          <w:spacing w:val="-12"/>
          <w:position w:val="8"/>
        </w:rPr>
        <w:t xml:space="preserve"> </w:t>
      </w:r>
      <w:r>
        <w:rPr>
          <w:rFonts w:ascii="SimSun" w:hAnsi="SimSun" w:eastAsia="SimSun" w:cs="SimSun"/>
          <w:sz w:val="18"/>
          <w:szCs w:val="18"/>
          <w:spacing w:val="-13"/>
          <w:position w:val="8"/>
        </w:rPr>
        <w:t>bilirubin,STB</w:t>
      </w:r>
      <w:r>
        <w:rPr>
          <w:rFonts w:ascii="SimSun" w:hAnsi="SimSun" w:eastAsia="SimSun" w:cs="SimSun"/>
          <w:sz w:val="18"/>
          <w:szCs w:val="18"/>
          <w:spacing w:val="22"/>
          <w:position w:val="8"/>
        </w:rPr>
        <w:t xml:space="preserve">  </w:t>
      </w:r>
      <w:r>
        <w:rPr>
          <w:rFonts w:ascii="SimSun" w:hAnsi="SimSun" w:eastAsia="SimSun" w:cs="SimSun"/>
          <w:sz w:val="18"/>
          <w:szCs w:val="18"/>
          <w:spacing w:val="-13"/>
          <w:position w:val="8"/>
        </w:rPr>
        <w:t>358</w:t>
      </w:r>
    </w:p>
    <w:p>
      <w:pPr>
        <w:ind w:left="259"/>
        <w:spacing w:before="1" w:line="214" w:lineRule="auto"/>
        <w:rPr>
          <w:rFonts w:ascii="SimSun" w:hAnsi="SimSun" w:eastAsia="SimSun" w:cs="SimSun"/>
          <w:sz w:val="18"/>
          <w:szCs w:val="18"/>
        </w:rPr>
      </w:pPr>
      <w:r>
        <w:rPr>
          <w:rFonts w:ascii="SimSun" w:hAnsi="SimSun" w:eastAsia="SimSun" w:cs="SimSun"/>
          <w:sz w:val="18"/>
          <w:szCs w:val="18"/>
          <w:spacing w:val="-12"/>
        </w:rPr>
        <w:t>血清总蛋白</w:t>
      </w:r>
      <w:r>
        <w:rPr>
          <w:rFonts w:ascii="SimSun" w:hAnsi="SimSun" w:eastAsia="SimSun" w:cs="SimSun"/>
          <w:sz w:val="18"/>
          <w:szCs w:val="18"/>
          <w:spacing w:val="51"/>
          <w:w w:val="101"/>
        </w:rPr>
        <w:t xml:space="preserve"> </w:t>
      </w:r>
      <w:r>
        <w:rPr>
          <w:rFonts w:ascii="SimSun" w:hAnsi="SimSun" w:eastAsia="SimSun" w:cs="SimSun"/>
          <w:sz w:val="18"/>
          <w:szCs w:val="18"/>
          <w:spacing w:val="-12"/>
        </w:rPr>
        <w:t>serum</w:t>
      </w:r>
      <w:r>
        <w:rPr>
          <w:rFonts w:ascii="SimSun" w:hAnsi="SimSun" w:eastAsia="SimSun" w:cs="SimSun"/>
          <w:sz w:val="18"/>
          <w:szCs w:val="18"/>
          <w:spacing w:val="-6"/>
        </w:rPr>
        <w:t xml:space="preserve"> </w:t>
      </w:r>
      <w:r>
        <w:rPr>
          <w:rFonts w:ascii="SimSun" w:hAnsi="SimSun" w:eastAsia="SimSun" w:cs="SimSun"/>
          <w:sz w:val="18"/>
          <w:szCs w:val="18"/>
          <w:spacing w:val="-12"/>
        </w:rPr>
        <w:t>total</w:t>
      </w:r>
      <w:r>
        <w:rPr>
          <w:rFonts w:ascii="SimSun" w:hAnsi="SimSun" w:eastAsia="SimSun" w:cs="SimSun"/>
          <w:sz w:val="18"/>
          <w:szCs w:val="18"/>
          <w:spacing w:val="-11"/>
        </w:rPr>
        <w:t xml:space="preserve"> </w:t>
      </w:r>
      <w:r>
        <w:rPr>
          <w:rFonts w:ascii="SimSun" w:hAnsi="SimSun" w:eastAsia="SimSun" w:cs="SimSun"/>
          <w:sz w:val="18"/>
          <w:szCs w:val="18"/>
          <w:spacing w:val="-12"/>
        </w:rPr>
        <w:t>protein,STP</w:t>
      </w:r>
      <w:r>
        <w:rPr>
          <w:rFonts w:ascii="SimSun" w:hAnsi="SimSun" w:eastAsia="SimSun" w:cs="SimSun"/>
          <w:sz w:val="18"/>
          <w:szCs w:val="18"/>
          <w:spacing w:val="22"/>
        </w:rPr>
        <w:t xml:space="preserve">  </w:t>
      </w:r>
      <w:r>
        <w:rPr>
          <w:rFonts w:ascii="SimSun" w:hAnsi="SimSun" w:eastAsia="SimSun" w:cs="SimSun"/>
          <w:sz w:val="18"/>
          <w:szCs w:val="18"/>
          <w:spacing w:val="-12"/>
        </w:rPr>
        <w:t>351</w:t>
      </w:r>
    </w:p>
    <w:p>
      <w:pPr>
        <w:ind w:left="259"/>
        <w:spacing w:before="79" w:line="214" w:lineRule="auto"/>
        <w:rPr>
          <w:rFonts w:ascii="SimSun" w:hAnsi="SimSun" w:eastAsia="SimSun" w:cs="SimSun"/>
          <w:sz w:val="18"/>
          <w:szCs w:val="18"/>
        </w:rPr>
      </w:pPr>
      <w:r>
        <w:rPr>
          <w:rFonts w:ascii="SimSun" w:hAnsi="SimSun" w:eastAsia="SimSun" w:cs="SimSun"/>
          <w:sz w:val="18"/>
          <w:szCs w:val="18"/>
          <w:spacing w:val="-7"/>
        </w:rPr>
        <w:t>血栓弹力图</w:t>
      </w:r>
      <w:r>
        <w:rPr>
          <w:rFonts w:ascii="SimSun" w:hAnsi="SimSun" w:eastAsia="SimSun" w:cs="SimSun"/>
          <w:sz w:val="18"/>
          <w:szCs w:val="18"/>
          <w:spacing w:val="69"/>
        </w:rPr>
        <w:t xml:space="preserve"> </w:t>
      </w:r>
      <w:r>
        <w:rPr>
          <w:rFonts w:ascii="SimSun" w:hAnsi="SimSun" w:eastAsia="SimSun" w:cs="SimSun"/>
          <w:sz w:val="18"/>
          <w:szCs w:val="18"/>
          <w:spacing w:val="-7"/>
        </w:rPr>
        <w:t>thrombelastograph,TEG</w:t>
      </w:r>
      <w:r>
        <w:rPr>
          <w:rFonts w:ascii="SimSun" w:hAnsi="SimSun" w:eastAsia="SimSun" w:cs="SimSun"/>
          <w:sz w:val="18"/>
          <w:szCs w:val="18"/>
          <w:spacing w:val="33"/>
        </w:rPr>
        <w:t xml:space="preserve">  </w:t>
      </w:r>
      <w:r>
        <w:rPr>
          <w:rFonts w:ascii="SimSun" w:hAnsi="SimSun" w:eastAsia="SimSun" w:cs="SimSun"/>
          <w:sz w:val="18"/>
          <w:szCs w:val="18"/>
          <w:spacing w:val="-7"/>
        </w:rPr>
        <w:t>291</w:t>
      </w:r>
    </w:p>
    <w:p>
      <w:pPr>
        <w:ind w:left="259"/>
        <w:spacing w:before="83" w:line="290" w:lineRule="exact"/>
        <w:rPr>
          <w:rFonts w:ascii="SimSun" w:hAnsi="SimSun" w:eastAsia="SimSun" w:cs="SimSun"/>
          <w:sz w:val="18"/>
          <w:szCs w:val="18"/>
        </w:rPr>
      </w:pPr>
      <w:r>
        <w:rPr>
          <w:rFonts w:ascii="SimSun" w:hAnsi="SimSun" w:eastAsia="SimSun" w:cs="SimSun"/>
          <w:sz w:val="18"/>
          <w:szCs w:val="18"/>
          <w:spacing w:val="-11"/>
          <w:position w:val="8"/>
        </w:rPr>
        <w:t>血栓前期</w:t>
      </w:r>
      <w:r>
        <w:rPr>
          <w:rFonts w:ascii="SimSun" w:hAnsi="SimSun" w:eastAsia="SimSun" w:cs="SimSun"/>
          <w:sz w:val="18"/>
          <w:szCs w:val="18"/>
          <w:spacing w:val="66"/>
          <w:position w:val="8"/>
        </w:rPr>
        <w:t xml:space="preserve"> </w:t>
      </w:r>
      <w:r>
        <w:rPr>
          <w:rFonts w:ascii="SimSun" w:hAnsi="SimSun" w:eastAsia="SimSun" w:cs="SimSun"/>
          <w:sz w:val="18"/>
          <w:szCs w:val="18"/>
          <w:spacing w:val="-11"/>
          <w:position w:val="8"/>
        </w:rPr>
        <w:t>prethrombotic</w:t>
      </w:r>
      <w:r>
        <w:rPr>
          <w:rFonts w:ascii="SimSun" w:hAnsi="SimSun" w:eastAsia="SimSun" w:cs="SimSun"/>
          <w:sz w:val="18"/>
          <w:szCs w:val="18"/>
          <w:spacing w:val="-10"/>
          <w:position w:val="8"/>
        </w:rPr>
        <w:t xml:space="preserve"> </w:t>
      </w:r>
      <w:r>
        <w:rPr>
          <w:rFonts w:ascii="SimSun" w:hAnsi="SimSun" w:eastAsia="SimSun" w:cs="SimSun"/>
          <w:sz w:val="18"/>
          <w:szCs w:val="18"/>
          <w:spacing w:val="-11"/>
          <w:position w:val="8"/>
        </w:rPr>
        <w:t>phase</w:t>
      </w:r>
      <w:r>
        <w:rPr>
          <w:rFonts w:ascii="SimSun" w:hAnsi="SimSun" w:eastAsia="SimSun" w:cs="SimSun"/>
          <w:sz w:val="18"/>
          <w:szCs w:val="18"/>
          <w:spacing w:val="15"/>
          <w:position w:val="8"/>
        </w:rPr>
        <w:t xml:space="preserve">  </w:t>
      </w:r>
      <w:r>
        <w:rPr>
          <w:rFonts w:ascii="SimSun" w:hAnsi="SimSun" w:eastAsia="SimSun" w:cs="SimSun"/>
          <w:sz w:val="18"/>
          <w:szCs w:val="18"/>
          <w:spacing w:val="-11"/>
          <w:position w:val="8"/>
        </w:rPr>
        <w:t>296</w:t>
      </w:r>
    </w:p>
    <w:p>
      <w:pPr>
        <w:ind w:left="259"/>
        <w:spacing w:line="214" w:lineRule="auto"/>
        <w:rPr>
          <w:rFonts w:ascii="SimSun" w:hAnsi="SimSun" w:eastAsia="SimSun" w:cs="SimSun"/>
          <w:sz w:val="18"/>
          <w:szCs w:val="18"/>
        </w:rPr>
      </w:pPr>
      <w:r>
        <w:rPr>
          <w:rFonts w:ascii="SimSun" w:hAnsi="SimSun" w:eastAsia="SimSun" w:cs="SimSun"/>
          <w:sz w:val="18"/>
          <w:szCs w:val="18"/>
          <w:spacing w:val="-14"/>
        </w:rPr>
        <w:t>血栓</w:t>
      </w:r>
      <w:r>
        <w:rPr>
          <w:rFonts w:ascii="SimSun" w:hAnsi="SimSun" w:eastAsia="SimSun" w:cs="SimSun"/>
          <w:sz w:val="18"/>
          <w:szCs w:val="18"/>
          <w:spacing w:val="-15"/>
        </w:rPr>
        <w:t>前状态</w:t>
      </w:r>
      <w:r>
        <w:rPr>
          <w:rFonts w:ascii="SimSun" w:hAnsi="SimSun" w:eastAsia="SimSun" w:cs="SimSun"/>
          <w:sz w:val="18"/>
          <w:szCs w:val="18"/>
          <w:spacing w:val="58"/>
        </w:rPr>
        <w:t xml:space="preserve"> </w:t>
      </w:r>
      <w:r>
        <w:rPr>
          <w:rFonts w:ascii="SimSun" w:hAnsi="SimSun" w:eastAsia="SimSun" w:cs="SimSun"/>
          <w:sz w:val="18"/>
          <w:szCs w:val="18"/>
          <w:spacing w:val="-14"/>
        </w:rPr>
        <w:t>prethrombotic</w:t>
      </w:r>
      <w:r>
        <w:rPr>
          <w:rFonts w:ascii="SimSun" w:hAnsi="SimSun" w:eastAsia="SimSun" w:cs="SimSun"/>
          <w:sz w:val="18"/>
          <w:szCs w:val="18"/>
          <w:spacing w:val="-7"/>
        </w:rPr>
        <w:t xml:space="preserve"> </w:t>
      </w:r>
      <w:r>
        <w:rPr>
          <w:rFonts w:ascii="SimSun" w:hAnsi="SimSun" w:eastAsia="SimSun" w:cs="SimSun"/>
          <w:sz w:val="18"/>
          <w:szCs w:val="18"/>
          <w:spacing w:val="-14"/>
        </w:rPr>
        <w:t>state</w:t>
      </w:r>
      <w:r>
        <w:rPr>
          <w:rFonts w:ascii="SimSun" w:hAnsi="SimSun" w:eastAsia="SimSun" w:cs="SimSun"/>
          <w:sz w:val="18"/>
          <w:szCs w:val="18"/>
          <w:spacing w:val="25"/>
          <w:w w:val="101"/>
        </w:rPr>
        <w:t xml:space="preserve">  </w:t>
      </w:r>
      <w:r>
        <w:rPr>
          <w:rFonts w:ascii="SimSun" w:hAnsi="SimSun" w:eastAsia="SimSun" w:cs="SimSun"/>
          <w:sz w:val="18"/>
          <w:szCs w:val="18"/>
          <w:spacing w:val="-15"/>
        </w:rPr>
        <w:t>296</w:t>
      </w:r>
    </w:p>
    <w:p>
      <w:pPr>
        <w:ind w:left="259"/>
        <w:spacing w:before="82" w:line="214" w:lineRule="auto"/>
        <w:rPr>
          <w:rFonts w:ascii="SimSun" w:hAnsi="SimSun" w:eastAsia="SimSun" w:cs="SimSun"/>
          <w:sz w:val="18"/>
          <w:szCs w:val="18"/>
        </w:rPr>
      </w:pPr>
      <w:r>
        <w:rPr>
          <w:rFonts w:ascii="SimSun" w:hAnsi="SimSun" w:eastAsia="SimSun" w:cs="SimSun"/>
          <w:sz w:val="18"/>
          <w:szCs w:val="18"/>
          <w:spacing w:val="-12"/>
        </w:rPr>
        <w:t>血栓前状态</w:t>
      </w:r>
      <w:r>
        <w:rPr>
          <w:rFonts w:ascii="SimSun" w:hAnsi="SimSun" w:eastAsia="SimSun" w:cs="SimSun"/>
          <w:sz w:val="18"/>
          <w:szCs w:val="18"/>
          <w:spacing w:val="65"/>
        </w:rPr>
        <w:t xml:space="preserve"> </w:t>
      </w:r>
      <w:r>
        <w:rPr>
          <w:rFonts w:ascii="SimSun" w:hAnsi="SimSun" w:eastAsia="SimSun" w:cs="SimSun"/>
          <w:sz w:val="18"/>
          <w:szCs w:val="18"/>
          <w:spacing w:val="-12"/>
        </w:rPr>
        <w:t>pre-thrombotic</w:t>
      </w:r>
      <w:r>
        <w:rPr>
          <w:rFonts w:ascii="SimSun" w:hAnsi="SimSun" w:eastAsia="SimSun" w:cs="SimSun"/>
          <w:sz w:val="18"/>
          <w:szCs w:val="18"/>
          <w:spacing w:val="-2"/>
        </w:rPr>
        <w:t xml:space="preserve"> </w:t>
      </w:r>
      <w:r>
        <w:rPr>
          <w:rFonts w:ascii="SimSun" w:hAnsi="SimSun" w:eastAsia="SimSun" w:cs="SimSun"/>
          <w:sz w:val="18"/>
          <w:szCs w:val="18"/>
          <w:spacing w:val="-12"/>
        </w:rPr>
        <w:t>state,PTS</w:t>
      </w:r>
      <w:r>
        <w:rPr>
          <w:rFonts w:ascii="SimSun" w:hAnsi="SimSun" w:eastAsia="SimSun" w:cs="SimSun"/>
          <w:sz w:val="18"/>
          <w:szCs w:val="18"/>
          <w:spacing w:val="10"/>
        </w:rPr>
        <w:t xml:space="preserve">  </w:t>
      </w:r>
      <w:r>
        <w:rPr>
          <w:rFonts w:ascii="SimSun" w:hAnsi="SimSun" w:eastAsia="SimSun" w:cs="SimSun"/>
          <w:sz w:val="18"/>
          <w:szCs w:val="18"/>
          <w:spacing w:val="-12"/>
        </w:rPr>
        <w:t>282</w:t>
      </w:r>
    </w:p>
    <w:p>
      <w:pPr>
        <w:ind w:left="259"/>
        <w:spacing w:before="83" w:line="293" w:lineRule="exact"/>
        <w:rPr>
          <w:rFonts w:ascii="SimSun" w:hAnsi="SimSun" w:eastAsia="SimSun" w:cs="SimSun"/>
          <w:sz w:val="18"/>
          <w:szCs w:val="18"/>
        </w:rPr>
      </w:pPr>
      <w:r>
        <w:rPr>
          <w:rFonts w:ascii="SimSun" w:hAnsi="SimSun" w:eastAsia="SimSun" w:cs="SimSun"/>
          <w:sz w:val="18"/>
          <w:szCs w:val="18"/>
          <w:spacing w:val="-2"/>
          <w:position w:val="8"/>
        </w:rPr>
        <w:t>血栓烷B2</w:t>
      </w:r>
      <w:r>
        <w:rPr>
          <w:rFonts w:ascii="SimSun" w:hAnsi="SimSun" w:eastAsia="SimSun" w:cs="SimSun"/>
          <w:sz w:val="18"/>
          <w:szCs w:val="18"/>
          <w:spacing w:val="6"/>
          <w:position w:val="8"/>
        </w:rPr>
        <w:t xml:space="preserve">  </w:t>
      </w:r>
      <w:r>
        <w:rPr>
          <w:rFonts w:ascii="SimSun" w:hAnsi="SimSun" w:eastAsia="SimSun" w:cs="SimSun"/>
          <w:sz w:val="18"/>
          <w:szCs w:val="18"/>
          <w:spacing w:val="-2"/>
          <w:position w:val="8"/>
        </w:rPr>
        <w:t>thromboxane</w:t>
      </w:r>
      <w:r>
        <w:rPr>
          <w:rFonts w:ascii="SimSun" w:hAnsi="SimSun" w:eastAsia="SimSun" w:cs="SimSun"/>
          <w:sz w:val="18"/>
          <w:szCs w:val="18"/>
          <w:position w:val="8"/>
        </w:rPr>
        <w:t xml:space="preserve"> </w:t>
      </w:r>
      <w:r>
        <w:rPr>
          <w:rFonts w:ascii="SimSun" w:hAnsi="SimSun" w:eastAsia="SimSun" w:cs="SimSun"/>
          <w:sz w:val="18"/>
          <w:szCs w:val="18"/>
          <w:spacing w:val="-2"/>
          <w:position w:val="8"/>
        </w:rPr>
        <w:t>B</w:t>
      </w:r>
      <w:r>
        <w:rPr>
          <w:rFonts w:ascii="Calibri" w:hAnsi="Calibri" w:eastAsia="Calibri" w:cs="Calibri"/>
          <w:sz w:val="18"/>
          <w:szCs w:val="18"/>
          <w:spacing w:val="-2"/>
          <w:position w:val="8"/>
        </w:rPr>
        <w:t>₂</w:t>
      </w:r>
      <w:r>
        <w:rPr>
          <w:rFonts w:ascii="SimSun" w:hAnsi="SimSun" w:eastAsia="SimSun" w:cs="SimSun"/>
          <w:sz w:val="18"/>
          <w:szCs w:val="18"/>
          <w:spacing w:val="-2"/>
          <w:position w:val="8"/>
        </w:rPr>
        <w:t>,TXB</w:t>
      </w:r>
      <w:r>
        <w:rPr>
          <w:rFonts w:ascii="Calibri" w:hAnsi="Calibri" w:eastAsia="Calibri" w:cs="Calibri"/>
          <w:sz w:val="18"/>
          <w:szCs w:val="18"/>
          <w:spacing w:val="-2"/>
          <w:position w:val="8"/>
        </w:rPr>
        <w:t>₂</w:t>
      </w:r>
      <w:r>
        <w:rPr>
          <w:rFonts w:ascii="Calibri" w:hAnsi="Calibri" w:eastAsia="Calibri" w:cs="Calibri"/>
          <w:sz w:val="18"/>
          <w:szCs w:val="18"/>
          <w:spacing w:val="5"/>
          <w:position w:val="8"/>
        </w:rPr>
        <w:t xml:space="preserve">    </w:t>
      </w:r>
      <w:r>
        <w:rPr>
          <w:rFonts w:ascii="SimSun" w:hAnsi="SimSun" w:eastAsia="SimSun" w:cs="SimSun"/>
          <w:sz w:val="18"/>
          <w:szCs w:val="18"/>
          <w:spacing w:val="-2"/>
          <w:position w:val="8"/>
        </w:rPr>
        <w:t>2</w:t>
      </w:r>
      <w:r>
        <w:rPr>
          <w:rFonts w:ascii="SimSun" w:hAnsi="SimSun" w:eastAsia="SimSun" w:cs="SimSun"/>
          <w:sz w:val="18"/>
          <w:szCs w:val="18"/>
          <w:spacing w:val="-3"/>
          <w:position w:val="8"/>
        </w:rPr>
        <w:t>82</w:t>
      </w:r>
    </w:p>
    <w:p>
      <w:pPr>
        <w:ind w:left="259"/>
        <w:spacing w:line="220" w:lineRule="auto"/>
        <w:rPr>
          <w:rFonts w:ascii="SimSun" w:hAnsi="SimSun" w:eastAsia="SimSun" w:cs="SimSun"/>
          <w:sz w:val="18"/>
          <w:szCs w:val="18"/>
        </w:rPr>
      </w:pPr>
      <w:r>
        <w:rPr>
          <w:rFonts w:ascii="SimSun" w:hAnsi="SimSun" w:eastAsia="SimSun" w:cs="SimSun"/>
          <w:sz w:val="18"/>
          <w:szCs w:val="18"/>
          <w:spacing w:val="-13"/>
        </w:rPr>
        <w:t>血栓性疾病</w:t>
      </w:r>
      <w:r>
        <w:rPr>
          <w:rFonts w:ascii="SimSun" w:hAnsi="SimSun" w:eastAsia="SimSun" w:cs="SimSun"/>
          <w:sz w:val="18"/>
          <w:szCs w:val="18"/>
          <w:spacing w:val="84"/>
        </w:rPr>
        <w:t xml:space="preserve"> </w:t>
      </w:r>
      <w:r>
        <w:rPr>
          <w:rFonts w:ascii="SimSun" w:hAnsi="SimSun" w:eastAsia="SimSun" w:cs="SimSun"/>
          <w:sz w:val="18"/>
          <w:szCs w:val="18"/>
          <w:spacing w:val="-13"/>
        </w:rPr>
        <w:t>thrombotic</w:t>
      </w:r>
      <w:r>
        <w:rPr>
          <w:rFonts w:ascii="SimSun" w:hAnsi="SimSun" w:eastAsia="SimSun" w:cs="SimSun"/>
          <w:sz w:val="18"/>
          <w:szCs w:val="18"/>
          <w:spacing w:val="-8"/>
        </w:rPr>
        <w:t xml:space="preserve"> </w:t>
      </w:r>
      <w:r>
        <w:rPr>
          <w:rFonts w:ascii="SimSun" w:hAnsi="SimSun" w:eastAsia="SimSun" w:cs="SimSun"/>
          <w:sz w:val="18"/>
          <w:szCs w:val="18"/>
          <w:spacing w:val="-13"/>
        </w:rPr>
        <w:t>disease</w:t>
      </w:r>
      <w:r>
        <w:rPr>
          <w:rFonts w:ascii="SimSun" w:hAnsi="SimSun" w:eastAsia="SimSun" w:cs="SimSun"/>
          <w:sz w:val="18"/>
          <w:szCs w:val="18"/>
          <w:spacing w:val="30"/>
          <w:w w:val="101"/>
        </w:rPr>
        <w:t xml:space="preserve">  </w:t>
      </w:r>
      <w:r>
        <w:rPr>
          <w:rFonts w:ascii="SimSun" w:hAnsi="SimSun" w:eastAsia="SimSun" w:cs="SimSun"/>
          <w:sz w:val="18"/>
          <w:szCs w:val="18"/>
          <w:spacing w:val="-13"/>
        </w:rPr>
        <w:t>282</w:t>
      </w:r>
    </w:p>
    <w:p>
      <w:pPr>
        <w:ind w:left="259"/>
        <w:spacing w:before="70" w:line="214" w:lineRule="auto"/>
        <w:rPr>
          <w:rFonts w:ascii="SimSun" w:hAnsi="SimSun" w:eastAsia="SimSun" w:cs="SimSun"/>
          <w:sz w:val="18"/>
          <w:szCs w:val="18"/>
        </w:rPr>
      </w:pPr>
      <w:r>
        <w:rPr>
          <w:rFonts w:ascii="SimSun" w:hAnsi="SimSun" w:eastAsia="SimSun" w:cs="SimSun"/>
          <w:sz w:val="18"/>
          <w:szCs w:val="18"/>
          <w:spacing w:val="-5"/>
        </w:rPr>
        <w:t>血栓性血小板减少性紫癜</w:t>
      </w:r>
      <w:r>
        <w:rPr>
          <w:rFonts w:ascii="SimSun" w:hAnsi="SimSun" w:eastAsia="SimSun" w:cs="SimSun"/>
          <w:sz w:val="18"/>
          <w:szCs w:val="18"/>
          <w:spacing w:val="4"/>
        </w:rPr>
        <w:t xml:space="preserve">  </w:t>
      </w:r>
      <w:r>
        <w:rPr>
          <w:rFonts w:ascii="SimSun" w:hAnsi="SimSun" w:eastAsia="SimSun" w:cs="SimSun"/>
          <w:sz w:val="18"/>
          <w:szCs w:val="18"/>
          <w:spacing w:val="-5"/>
        </w:rPr>
        <w:t>thrombotic</w:t>
      </w:r>
      <w:r>
        <w:rPr>
          <w:rFonts w:ascii="SimSun" w:hAnsi="SimSun" w:eastAsia="SimSun" w:cs="SimSun"/>
          <w:sz w:val="18"/>
          <w:szCs w:val="18"/>
          <w:spacing w:val="-2"/>
        </w:rPr>
        <w:t xml:space="preserve"> </w:t>
      </w:r>
      <w:r>
        <w:rPr>
          <w:rFonts w:ascii="SimSun" w:hAnsi="SimSun" w:eastAsia="SimSun" w:cs="SimSun"/>
          <w:sz w:val="18"/>
          <w:szCs w:val="18"/>
          <w:spacing w:val="-5"/>
        </w:rPr>
        <w:t>thrombocytopenic</w:t>
      </w:r>
    </w:p>
    <w:p>
      <w:pPr>
        <w:ind w:left="449"/>
        <w:spacing w:before="94" w:line="183" w:lineRule="auto"/>
        <w:rPr>
          <w:rFonts w:ascii="SimSun" w:hAnsi="SimSun" w:eastAsia="SimSun" w:cs="SimSun"/>
          <w:sz w:val="18"/>
          <w:szCs w:val="18"/>
        </w:rPr>
      </w:pPr>
      <w:r>
        <w:rPr>
          <w:rFonts w:ascii="Times New Roman" w:hAnsi="Times New Roman" w:eastAsia="Times New Roman" w:cs="Times New Roman"/>
          <w:sz w:val="18"/>
          <w:szCs w:val="18"/>
          <w:spacing w:val="-1"/>
        </w:rPr>
        <w:t>purpura,TTP</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1"/>
        </w:rPr>
        <w:t>278</w:t>
      </w:r>
    </w:p>
    <w:p>
      <w:pPr>
        <w:ind w:left="259"/>
        <w:spacing w:before="225" w:line="220" w:lineRule="auto"/>
        <w:rPr>
          <w:rFonts w:ascii="SimSun" w:hAnsi="SimSun" w:eastAsia="SimSun" w:cs="SimSun"/>
          <w:sz w:val="18"/>
          <w:szCs w:val="18"/>
        </w:rPr>
      </w:pPr>
      <w:r>
        <w:rPr>
          <w:rFonts w:ascii="SimSun" w:hAnsi="SimSun" w:eastAsia="SimSun" w:cs="SimSun"/>
          <w:sz w:val="18"/>
          <w:szCs w:val="18"/>
          <w:spacing w:val="-12"/>
        </w:rPr>
        <w:t>血栓与止血</w:t>
      </w:r>
      <w:r>
        <w:rPr>
          <w:rFonts w:ascii="SimSun" w:hAnsi="SimSun" w:eastAsia="SimSun" w:cs="SimSun"/>
          <w:sz w:val="18"/>
          <w:szCs w:val="18"/>
          <w:spacing w:val="74"/>
        </w:rPr>
        <w:t xml:space="preserve"> </w:t>
      </w:r>
      <w:r>
        <w:rPr>
          <w:rFonts w:ascii="SimSun" w:hAnsi="SimSun" w:eastAsia="SimSun" w:cs="SimSun"/>
          <w:sz w:val="18"/>
          <w:szCs w:val="18"/>
          <w:spacing w:val="-12"/>
        </w:rPr>
        <w:t>thrombosis</w:t>
      </w:r>
      <w:r>
        <w:rPr>
          <w:rFonts w:ascii="SimSun" w:hAnsi="SimSun" w:eastAsia="SimSun" w:cs="SimSun"/>
          <w:sz w:val="18"/>
          <w:szCs w:val="18"/>
          <w:spacing w:val="-8"/>
        </w:rPr>
        <w:t xml:space="preserve"> </w:t>
      </w:r>
      <w:r>
        <w:rPr>
          <w:rFonts w:ascii="SimSun" w:hAnsi="SimSun" w:eastAsia="SimSun" w:cs="SimSun"/>
          <w:sz w:val="18"/>
          <w:szCs w:val="18"/>
          <w:spacing w:val="-12"/>
        </w:rPr>
        <w:t>and</w:t>
      </w:r>
      <w:r>
        <w:rPr>
          <w:rFonts w:ascii="SimSun" w:hAnsi="SimSun" w:eastAsia="SimSun" w:cs="SimSun"/>
          <w:sz w:val="18"/>
          <w:szCs w:val="18"/>
          <w:spacing w:val="-10"/>
        </w:rPr>
        <w:t xml:space="preserve"> </w:t>
      </w:r>
      <w:r>
        <w:rPr>
          <w:rFonts w:ascii="SimSun" w:hAnsi="SimSun" w:eastAsia="SimSun" w:cs="SimSun"/>
          <w:sz w:val="18"/>
          <w:szCs w:val="18"/>
          <w:spacing w:val="-12"/>
        </w:rPr>
        <w:t>hemostasis</w:t>
      </w:r>
      <w:r>
        <w:rPr>
          <w:rFonts w:ascii="SimSun" w:hAnsi="SimSun" w:eastAsia="SimSun" w:cs="SimSun"/>
          <w:sz w:val="18"/>
          <w:szCs w:val="18"/>
          <w:spacing w:val="29"/>
        </w:rPr>
        <w:t xml:space="preserve">  </w:t>
      </w:r>
      <w:r>
        <w:rPr>
          <w:rFonts w:ascii="SimSun" w:hAnsi="SimSun" w:eastAsia="SimSun" w:cs="SimSun"/>
          <w:sz w:val="18"/>
          <w:szCs w:val="18"/>
          <w:spacing w:val="-12"/>
        </w:rPr>
        <w:t>276</w:t>
      </w:r>
    </w:p>
    <w:p>
      <w:pPr>
        <w:ind w:left="259"/>
        <w:spacing w:before="72" w:line="216" w:lineRule="auto"/>
        <w:rPr>
          <w:rFonts w:ascii="SimSun" w:hAnsi="SimSun" w:eastAsia="SimSun" w:cs="SimSun"/>
          <w:sz w:val="18"/>
          <w:szCs w:val="18"/>
        </w:rPr>
      </w:pPr>
      <w:r>
        <w:rPr>
          <w:rFonts w:ascii="SimSun" w:hAnsi="SimSun" w:eastAsia="SimSun" w:cs="SimSun"/>
          <w:sz w:val="18"/>
          <w:szCs w:val="18"/>
          <w:spacing w:val="-6"/>
        </w:rPr>
        <w:t>血细胞比容</w:t>
      </w:r>
      <w:r>
        <w:rPr>
          <w:rFonts w:ascii="SimSun" w:hAnsi="SimSun" w:eastAsia="SimSun" w:cs="SimSun"/>
          <w:sz w:val="18"/>
          <w:szCs w:val="18"/>
          <w:spacing w:val="70"/>
        </w:rPr>
        <w:t xml:space="preserve"> </w:t>
      </w:r>
      <w:r>
        <w:rPr>
          <w:rFonts w:ascii="SimSun" w:hAnsi="SimSun" w:eastAsia="SimSun" w:cs="SimSun"/>
          <w:sz w:val="18"/>
          <w:szCs w:val="18"/>
          <w:spacing w:val="-6"/>
        </w:rPr>
        <w:t>hematocrit,HCT</w:t>
      </w:r>
      <w:r>
        <w:rPr>
          <w:rFonts w:ascii="SimSun" w:hAnsi="SimSun" w:eastAsia="SimSun" w:cs="SimSun"/>
          <w:sz w:val="18"/>
          <w:szCs w:val="18"/>
          <w:spacing w:val="22"/>
        </w:rPr>
        <w:t xml:space="preserve">  </w:t>
      </w:r>
      <w:r>
        <w:rPr>
          <w:rFonts w:ascii="SimSun" w:hAnsi="SimSun" w:eastAsia="SimSun" w:cs="SimSun"/>
          <w:sz w:val="18"/>
          <w:szCs w:val="18"/>
          <w:spacing w:val="-6"/>
        </w:rPr>
        <w:t>249</w:t>
      </w:r>
    </w:p>
    <w:p>
      <w:pPr>
        <w:ind w:left="259"/>
        <w:spacing w:before="77" w:line="214" w:lineRule="auto"/>
        <w:rPr>
          <w:rFonts w:ascii="SimSun" w:hAnsi="SimSun" w:eastAsia="SimSun" w:cs="SimSun"/>
          <w:sz w:val="18"/>
          <w:szCs w:val="18"/>
        </w:rPr>
      </w:pPr>
      <w:r>
        <w:rPr>
          <w:rFonts w:ascii="SimSun" w:hAnsi="SimSun" w:eastAsia="SimSun" w:cs="SimSun"/>
          <w:sz w:val="18"/>
          <w:szCs w:val="18"/>
          <w:spacing w:val="-7"/>
        </w:rPr>
        <w:t>血细胞压积</w:t>
      </w:r>
      <w:r>
        <w:rPr>
          <w:rFonts w:ascii="SimSun" w:hAnsi="SimSun" w:eastAsia="SimSun" w:cs="SimSun"/>
          <w:sz w:val="18"/>
          <w:szCs w:val="18"/>
          <w:spacing w:val="68"/>
        </w:rPr>
        <w:t xml:space="preserve"> </w:t>
      </w:r>
      <w:r>
        <w:rPr>
          <w:rFonts w:ascii="SimSun" w:hAnsi="SimSun" w:eastAsia="SimSun" w:cs="SimSun"/>
          <w:sz w:val="18"/>
          <w:szCs w:val="18"/>
          <w:spacing w:val="-7"/>
        </w:rPr>
        <w:t>packed</w:t>
      </w:r>
      <w:r>
        <w:rPr>
          <w:rFonts w:ascii="SimSun" w:hAnsi="SimSun" w:eastAsia="SimSun" w:cs="SimSun"/>
          <w:sz w:val="18"/>
          <w:szCs w:val="18"/>
          <w:spacing w:val="1"/>
        </w:rPr>
        <w:t xml:space="preserve"> </w:t>
      </w:r>
      <w:r>
        <w:rPr>
          <w:rFonts w:ascii="SimSun" w:hAnsi="SimSun" w:eastAsia="SimSun" w:cs="SimSun"/>
          <w:sz w:val="18"/>
          <w:szCs w:val="18"/>
          <w:spacing w:val="-7"/>
        </w:rPr>
        <w:t>cell</w:t>
      </w:r>
      <w:r>
        <w:rPr>
          <w:rFonts w:ascii="SimSun" w:hAnsi="SimSun" w:eastAsia="SimSun" w:cs="SimSun"/>
          <w:sz w:val="18"/>
          <w:szCs w:val="18"/>
          <w:spacing w:val="-2"/>
        </w:rPr>
        <w:t xml:space="preserve"> </w:t>
      </w:r>
      <w:r>
        <w:rPr>
          <w:rFonts w:ascii="SimSun" w:hAnsi="SimSun" w:eastAsia="SimSun" w:cs="SimSun"/>
          <w:sz w:val="18"/>
          <w:szCs w:val="18"/>
          <w:spacing w:val="-7"/>
        </w:rPr>
        <w:t>volume</w:t>
      </w:r>
      <w:r>
        <w:rPr>
          <w:rFonts w:ascii="SimSun" w:hAnsi="SimSun" w:eastAsia="SimSun" w:cs="SimSun"/>
          <w:sz w:val="18"/>
          <w:szCs w:val="18"/>
          <w:spacing w:val="-8"/>
        </w:rPr>
        <w:t>,</w:t>
      </w:r>
      <w:r>
        <w:rPr>
          <w:rFonts w:ascii="SimSun" w:hAnsi="SimSun" w:eastAsia="SimSun" w:cs="SimSun"/>
          <w:sz w:val="18"/>
          <w:szCs w:val="18"/>
          <w:spacing w:val="-7"/>
        </w:rPr>
        <w:t>PCV</w:t>
      </w:r>
      <w:r>
        <w:rPr>
          <w:rFonts w:ascii="SimSun" w:hAnsi="SimSun" w:eastAsia="SimSun" w:cs="SimSun"/>
          <w:sz w:val="18"/>
          <w:szCs w:val="18"/>
          <w:spacing w:val="17"/>
        </w:rPr>
        <w:t xml:space="preserve">  </w:t>
      </w:r>
      <w:r>
        <w:rPr>
          <w:rFonts w:ascii="SimSun" w:hAnsi="SimSun" w:eastAsia="SimSun" w:cs="SimSun"/>
          <w:sz w:val="18"/>
          <w:szCs w:val="18"/>
          <w:spacing w:val="-8"/>
        </w:rPr>
        <w:t>249</w:t>
      </w:r>
    </w:p>
    <w:p>
      <w:pPr>
        <w:ind w:left="259" w:right="379"/>
        <w:spacing w:before="81" w:line="256" w:lineRule="auto"/>
        <w:rPr>
          <w:rFonts w:ascii="SimSun" w:hAnsi="SimSun" w:eastAsia="SimSun" w:cs="SimSun"/>
          <w:sz w:val="18"/>
          <w:szCs w:val="18"/>
        </w:rPr>
      </w:pPr>
      <w:r>
        <w:rPr>
          <w:rFonts w:ascii="SimSun" w:hAnsi="SimSun" w:eastAsia="SimSun" w:cs="SimSun"/>
          <w:sz w:val="18"/>
          <w:szCs w:val="18"/>
          <w:spacing w:val="-15"/>
        </w:rPr>
        <w:t>血小板促凝活性</w:t>
      </w:r>
      <w:r>
        <w:rPr>
          <w:rFonts w:ascii="SimSun" w:hAnsi="SimSun" w:eastAsia="SimSun" w:cs="SimSun"/>
          <w:sz w:val="18"/>
          <w:szCs w:val="18"/>
          <w:spacing w:val="58"/>
        </w:rPr>
        <w:t xml:space="preserve"> </w:t>
      </w:r>
      <w:r>
        <w:rPr>
          <w:rFonts w:ascii="SimSun" w:hAnsi="SimSun" w:eastAsia="SimSun" w:cs="SimSun"/>
          <w:sz w:val="18"/>
          <w:szCs w:val="18"/>
          <w:spacing w:val="-14"/>
        </w:rPr>
        <w:t>platelet</w:t>
      </w:r>
      <w:r>
        <w:rPr>
          <w:rFonts w:ascii="SimSun" w:hAnsi="SimSun" w:eastAsia="SimSun" w:cs="SimSun"/>
          <w:sz w:val="18"/>
          <w:szCs w:val="18"/>
          <w:spacing w:val="-14"/>
        </w:rPr>
        <w:t xml:space="preserve"> </w:t>
      </w:r>
      <w:r>
        <w:rPr>
          <w:rFonts w:ascii="SimSun" w:hAnsi="SimSun" w:eastAsia="SimSun" w:cs="SimSun"/>
          <w:sz w:val="18"/>
          <w:szCs w:val="18"/>
          <w:spacing w:val="-14"/>
        </w:rPr>
        <w:t>procoagulant</w:t>
      </w:r>
      <w:r>
        <w:rPr>
          <w:rFonts w:ascii="SimSun" w:hAnsi="SimSun" w:eastAsia="SimSun" w:cs="SimSun"/>
          <w:sz w:val="18"/>
          <w:szCs w:val="18"/>
          <w:spacing w:val="-12"/>
        </w:rPr>
        <w:t xml:space="preserve"> </w:t>
      </w:r>
      <w:r>
        <w:rPr>
          <w:rFonts w:ascii="SimSun" w:hAnsi="SimSun" w:eastAsia="SimSun" w:cs="SimSun"/>
          <w:sz w:val="18"/>
          <w:szCs w:val="18"/>
          <w:spacing w:val="-14"/>
        </w:rPr>
        <w:t>activity</w:t>
      </w:r>
      <w:r>
        <w:rPr>
          <w:rFonts w:ascii="SimSun" w:hAnsi="SimSun" w:eastAsia="SimSun" w:cs="SimSun"/>
          <w:sz w:val="18"/>
          <w:szCs w:val="18"/>
          <w:spacing w:val="-15"/>
        </w:rPr>
        <w:t>,</w:t>
      </w:r>
      <w:r>
        <w:rPr>
          <w:rFonts w:ascii="SimSun" w:hAnsi="SimSun" w:eastAsia="SimSun" w:cs="SimSun"/>
          <w:sz w:val="18"/>
          <w:szCs w:val="18"/>
          <w:spacing w:val="-14"/>
        </w:rPr>
        <w:t>PP</w:t>
      </w:r>
      <w:r>
        <w:rPr>
          <w:rFonts w:ascii="SimSun" w:hAnsi="SimSun" w:eastAsia="SimSun" w:cs="SimSun"/>
          <w:sz w:val="18"/>
          <w:szCs w:val="18"/>
          <w:spacing w:val="-15"/>
        </w:rPr>
        <w:t>A</w:t>
      </w:r>
      <w:r>
        <w:rPr>
          <w:rFonts w:ascii="SimSun" w:hAnsi="SimSun" w:eastAsia="SimSun" w:cs="SimSun"/>
          <w:sz w:val="18"/>
          <w:szCs w:val="18"/>
          <w:spacing w:val="13"/>
        </w:rPr>
        <w:t xml:space="preserve">  </w:t>
      </w:r>
      <w:r>
        <w:rPr>
          <w:rFonts w:ascii="SimSun" w:hAnsi="SimSun" w:eastAsia="SimSun" w:cs="SimSun"/>
          <w:sz w:val="18"/>
          <w:szCs w:val="18"/>
          <w:spacing w:val="-15"/>
        </w:rPr>
        <w:t>281</w:t>
      </w:r>
      <w:r>
        <w:rPr>
          <w:rFonts w:ascii="SimSun" w:hAnsi="SimSun" w:eastAsia="SimSun" w:cs="SimSun"/>
          <w:sz w:val="18"/>
          <w:szCs w:val="18"/>
          <w:spacing w:val="1"/>
        </w:rPr>
        <w:t xml:space="preserve"> </w:t>
      </w:r>
      <w:r>
        <w:rPr>
          <w:rFonts w:ascii="SimSun" w:hAnsi="SimSun" w:eastAsia="SimSun" w:cs="SimSun"/>
          <w:sz w:val="18"/>
          <w:szCs w:val="18"/>
          <w:spacing w:val="-13"/>
        </w:rPr>
        <w:t>血小板分布宽度</w:t>
      </w:r>
      <w:r>
        <w:rPr>
          <w:rFonts w:ascii="SimSun" w:hAnsi="SimSun" w:eastAsia="SimSun" w:cs="SimSun"/>
          <w:sz w:val="18"/>
          <w:szCs w:val="18"/>
          <w:spacing w:val="73"/>
        </w:rPr>
        <w:t xml:space="preserve"> </w:t>
      </w:r>
      <w:r>
        <w:rPr>
          <w:rFonts w:ascii="SimSun" w:hAnsi="SimSun" w:eastAsia="SimSun" w:cs="SimSun"/>
          <w:sz w:val="18"/>
          <w:szCs w:val="18"/>
          <w:spacing w:val="-13"/>
        </w:rPr>
        <w:t>platelet</w:t>
      </w:r>
      <w:r>
        <w:rPr>
          <w:rFonts w:ascii="SimSun" w:hAnsi="SimSun" w:eastAsia="SimSun" w:cs="SimSun"/>
          <w:sz w:val="18"/>
          <w:szCs w:val="18"/>
          <w:spacing w:val="-7"/>
        </w:rPr>
        <w:t xml:space="preserve"> </w:t>
      </w:r>
      <w:r>
        <w:rPr>
          <w:rFonts w:ascii="SimSun" w:hAnsi="SimSun" w:eastAsia="SimSun" w:cs="SimSun"/>
          <w:sz w:val="18"/>
          <w:szCs w:val="18"/>
          <w:spacing w:val="-13"/>
        </w:rPr>
        <w:t>distribution</w:t>
      </w:r>
      <w:r>
        <w:rPr>
          <w:rFonts w:ascii="SimSun" w:hAnsi="SimSun" w:eastAsia="SimSun" w:cs="SimSun"/>
          <w:sz w:val="18"/>
          <w:szCs w:val="18"/>
          <w:spacing w:val="-15"/>
        </w:rPr>
        <w:t xml:space="preserve"> </w:t>
      </w:r>
      <w:r>
        <w:rPr>
          <w:rFonts w:ascii="SimSun" w:hAnsi="SimSun" w:eastAsia="SimSun" w:cs="SimSun"/>
          <w:sz w:val="18"/>
          <w:szCs w:val="18"/>
          <w:spacing w:val="-13"/>
        </w:rPr>
        <w:t>width,PDW</w:t>
      </w:r>
      <w:r>
        <w:rPr>
          <w:rFonts w:ascii="SimSun" w:hAnsi="SimSun" w:eastAsia="SimSun" w:cs="SimSun"/>
          <w:sz w:val="18"/>
          <w:szCs w:val="18"/>
          <w:spacing w:val="19"/>
        </w:rPr>
        <w:t xml:space="preserve">  </w:t>
      </w:r>
      <w:r>
        <w:rPr>
          <w:rFonts w:ascii="SimSun" w:hAnsi="SimSun" w:eastAsia="SimSun" w:cs="SimSun"/>
          <w:sz w:val="18"/>
          <w:szCs w:val="18"/>
          <w:spacing w:val="-13"/>
        </w:rPr>
        <w:t>248</w:t>
      </w:r>
    </w:p>
    <w:p>
      <w:pPr>
        <w:ind w:left="259"/>
        <w:spacing w:before="81" w:line="214" w:lineRule="auto"/>
        <w:rPr>
          <w:rFonts w:ascii="SimSun" w:hAnsi="SimSun" w:eastAsia="SimSun" w:cs="SimSun"/>
          <w:sz w:val="18"/>
          <w:szCs w:val="18"/>
        </w:rPr>
      </w:pPr>
      <w:r>
        <w:rPr>
          <w:rFonts w:ascii="SimSun" w:hAnsi="SimSun" w:eastAsia="SimSun" w:cs="SimSun"/>
          <w:sz w:val="18"/>
          <w:szCs w:val="18"/>
          <w:spacing w:val="-9"/>
        </w:rPr>
        <w:t>血小板计数</w:t>
      </w:r>
      <w:r>
        <w:rPr>
          <w:rFonts w:ascii="SimSun" w:hAnsi="SimSun" w:eastAsia="SimSun" w:cs="SimSun"/>
          <w:sz w:val="18"/>
          <w:szCs w:val="18"/>
          <w:spacing w:val="66"/>
        </w:rPr>
        <w:t xml:space="preserve"> </w:t>
      </w:r>
      <w:r>
        <w:rPr>
          <w:rFonts w:ascii="SimSun" w:hAnsi="SimSun" w:eastAsia="SimSun" w:cs="SimSun"/>
          <w:sz w:val="18"/>
          <w:szCs w:val="18"/>
          <w:spacing w:val="-9"/>
        </w:rPr>
        <w:t>platelet</w:t>
      </w:r>
      <w:r>
        <w:rPr>
          <w:rFonts w:ascii="SimSun" w:hAnsi="SimSun" w:eastAsia="SimSun" w:cs="SimSun"/>
          <w:sz w:val="18"/>
          <w:szCs w:val="18"/>
          <w:spacing w:val="-5"/>
        </w:rPr>
        <w:t xml:space="preserve"> </w:t>
      </w:r>
      <w:r>
        <w:rPr>
          <w:rFonts w:ascii="SimSun" w:hAnsi="SimSun" w:eastAsia="SimSun" w:cs="SimSun"/>
          <w:sz w:val="18"/>
          <w:szCs w:val="18"/>
          <w:spacing w:val="-9"/>
        </w:rPr>
        <w:t>count,PC或</w:t>
      </w:r>
      <w:r>
        <w:rPr>
          <w:rFonts w:ascii="SimSun" w:hAnsi="SimSun" w:eastAsia="SimSun" w:cs="SimSun"/>
          <w:sz w:val="18"/>
          <w:szCs w:val="18"/>
          <w:spacing w:val="-51"/>
        </w:rPr>
        <w:t xml:space="preserve"> </w:t>
      </w:r>
      <w:r>
        <w:rPr>
          <w:rFonts w:ascii="SimSun" w:hAnsi="SimSun" w:eastAsia="SimSun" w:cs="SimSun"/>
          <w:sz w:val="18"/>
          <w:szCs w:val="18"/>
          <w:spacing w:val="-9"/>
        </w:rPr>
        <w:t>PLT</w:t>
      </w:r>
      <w:r>
        <w:rPr>
          <w:rFonts w:ascii="SimSun" w:hAnsi="SimSun" w:eastAsia="SimSun" w:cs="SimSun"/>
          <w:sz w:val="18"/>
          <w:szCs w:val="18"/>
          <w:spacing w:val="14"/>
        </w:rPr>
        <w:t xml:space="preserve">   </w:t>
      </w:r>
      <w:r>
        <w:rPr>
          <w:rFonts w:ascii="SimSun" w:hAnsi="SimSun" w:eastAsia="SimSun" w:cs="SimSun"/>
          <w:sz w:val="18"/>
          <w:szCs w:val="18"/>
          <w:spacing w:val="-9"/>
        </w:rPr>
        <w:t>247</w:t>
      </w:r>
    </w:p>
    <w:p>
      <w:pPr>
        <w:ind w:left="259"/>
        <w:spacing w:before="80" w:line="214" w:lineRule="auto"/>
        <w:rPr>
          <w:rFonts w:ascii="SimSun" w:hAnsi="SimSun" w:eastAsia="SimSun" w:cs="SimSun"/>
          <w:sz w:val="18"/>
          <w:szCs w:val="18"/>
        </w:rPr>
      </w:pPr>
      <w:r>
        <w:rPr>
          <w:rFonts w:ascii="SimSun" w:hAnsi="SimSun" w:eastAsia="SimSun" w:cs="SimSun"/>
          <w:sz w:val="18"/>
          <w:szCs w:val="18"/>
          <w:spacing w:val="-13"/>
        </w:rPr>
        <w:t>血小板</w:t>
      </w:r>
      <w:r>
        <w:rPr>
          <w:rFonts w:ascii="SimSun" w:hAnsi="SimSun" w:eastAsia="SimSun" w:cs="SimSun"/>
          <w:sz w:val="18"/>
          <w:szCs w:val="18"/>
          <w:spacing w:val="-14"/>
        </w:rPr>
        <w:t>聚集试验</w:t>
      </w:r>
      <w:r>
        <w:rPr>
          <w:rFonts w:ascii="SimSun" w:hAnsi="SimSun" w:eastAsia="SimSun" w:cs="SimSun"/>
          <w:sz w:val="18"/>
          <w:szCs w:val="18"/>
          <w:spacing w:val="58"/>
        </w:rPr>
        <w:t xml:space="preserve"> </w:t>
      </w:r>
      <w:r>
        <w:rPr>
          <w:rFonts w:ascii="SimSun" w:hAnsi="SimSun" w:eastAsia="SimSun" w:cs="SimSun"/>
          <w:sz w:val="18"/>
          <w:szCs w:val="18"/>
          <w:spacing w:val="-13"/>
        </w:rPr>
        <w:t>platelet</w:t>
      </w:r>
      <w:r>
        <w:rPr>
          <w:rFonts w:ascii="SimSun" w:hAnsi="SimSun" w:eastAsia="SimSun" w:cs="SimSun"/>
          <w:sz w:val="18"/>
          <w:szCs w:val="18"/>
          <w:spacing w:val="-11"/>
        </w:rPr>
        <w:t xml:space="preserve"> </w:t>
      </w:r>
      <w:r>
        <w:rPr>
          <w:rFonts w:ascii="SimSun" w:hAnsi="SimSun" w:eastAsia="SimSun" w:cs="SimSun"/>
          <w:sz w:val="18"/>
          <w:szCs w:val="18"/>
          <w:spacing w:val="-13"/>
        </w:rPr>
        <w:t>aggregation</w:t>
      </w:r>
      <w:r>
        <w:rPr>
          <w:rFonts w:ascii="SimSun" w:hAnsi="SimSun" w:eastAsia="SimSun" w:cs="SimSun"/>
          <w:sz w:val="18"/>
          <w:szCs w:val="18"/>
          <w:spacing w:val="-7"/>
        </w:rPr>
        <w:t xml:space="preserve"> </w:t>
      </w:r>
      <w:r>
        <w:rPr>
          <w:rFonts w:ascii="SimSun" w:hAnsi="SimSun" w:eastAsia="SimSun" w:cs="SimSun"/>
          <w:sz w:val="18"/>
          <w:szCs w:val="18"/>
          <w:spacing w:val="-13"/>
        </w:rPr>
        <w:t>test</w:t>
      </w:r>
      <w:r>
        <w:rPr>
          <w:rFonts w:ascii="SimSun" w:hAnsi="SimSun" w:eastAsia="SimSun" w:cs="SimSun"/>
          <w:sz w:val="18"/>
          <w:szCs w:val="18"/>
          <w:spacing w:val="-14"/>
        </w:rPr>
        <w:t>,</w:t>
      </w:r>
      <w:r>
        <w:rPr>
          <w:rFonts w:ascii="SimSun" w:hAnsi="SimSun" w:eastAsia="SimSun" w:cs="SimSun"/>
          <w:sz w:val="18"/>
          <w:szCs w:val="18"/>
          <w:spacing w:val="-13"/>
        </w:rPr>
        <w:t>PAgT</w:t>
      </w:r>
      <w:r>
        <w:rPr>
          <w:rFonts w:ascii="SimSun" w:hAnsi="SimSun" w:eastAsia="SimSun" w:cs="SimSun"/>
          <w:sz w:val="18"/>
          <w:szCs w:val="18"/>
          <w:spacing w:val="84"/>
          <w:w w:val="101"/>
        </w:rPr>
        <w:t xml:space="preserve"> </w:t>
      </w:r>
      <w:r>
        <w:rPr>
          <w:rFonts w:ascii="SimSun" w:hAnsi="SimSun" w:eastAsia="SimSun" w:cs="SimSun"/>
          <w:sz w:val="18"/>
          <w:szCs w:val="18"/>
          <w:spacing w:val="-14"/>
        </w:rPr>
        <w:t>280</w:t>
      </w:r>
    </w:p>
    <w:p>
      <w:pPr>
        <w:ind w:left="259"/>
        <w:spacing w:before="82" w:line="214" w:lineRule="auto"/>
        <w:rPr>
          <w:rFonts w:ascii="SimSun" w:hAnsi="SimSun" w:eastAsia="SimSun" w:cs="SimSun"/>
          <w:sz w:val="18"/>
          <w:szCs w:val="18"/>
        </w:rPr>
      </w:pPr>
      <w:r>
        <w:rPr>
          <w:rFonts w:ascii="SimSun" w:hAnsi="SimSun" w:eastAsia="SimSun" w:cs="SimSun"/>
          <w:sz w:val="18"/>
          <w:szCs w:val="18"/>
          <w:spacing w:val="-4"/>
        </w:rPr>
        <w:t>血小板α-颗粒膜蛋白-140</w:t>
      </w:r>
      <w:r>
        <w:rPr>
          <w:rFonts w:ascii="SimSun" w:hAnsi="SimSun" w:eastAsia="SimSun" w:cs="SimSun"/>
          <w:sz w:val="18"/>
          <w:szCs w:val="18"/>
          <w:spacing w:val="3"/>
        </w:rPr>
        <w:t xml:space="preserve">  </w:t>
      </w:r>
      <w:r>
        <w:rPr>
          <w:rFonts w:ascii="SimSun" w:hAnsi="SimSun" w:eastAsia="SimSun" w:cs="SimSun"/>
          <w:sz w:val="18"/>
          <w:szCs w:val="18"/>
          <w:spacing w:val="-4"/>
        </w:rPr>
        <w:t>granular</w:t>
      </w:r>
      <w:r>
        <w:rPr>
          <w:rFonts w:ascii="SimSun" w:hAnsi="SimSun" w:eastAsia="SimSun" w:cs="SimSun"/>
          <w:sz w:val="18"/>
          <w:szCs w:val="18"/>
          <w:spacing w:val="-8"/>
        </w:rPr>
        <w:t xml:space="preserve"> </w:t>
      </w:r>
      <w:r>
        <w:rPr>
          <w:rFonts w:ascii="SimSun" w:hAnsi="SimSun" w:eastAsia="SimSun" w:cs="SimSun"/>
          <w:sz w:val="18"/>
          <w:szCs w:val="18"/>
          <w:spacing w:val="-4"/>
        </w:rPr>
        <w:t>membrane</w:t>
      </w:r>
      <w:r>
        <w:rPr>
          <w:rFonts w:ascii="SimSun" w:hAnsi="SimSun" w:eastAsia="SimSun" w:cs="SimSun"/>
          <w:sz w:val="18"/>
          <w:szCs w:val="18"/>
          <w:spacing w:val="-6"/>
        </w:rPr>
        <w:t xml:space="preserve"> </w:t>
      </w:r>
      <w:r>
        <w:rPr>
          <w:rFonts w:ascii="SimSun" w:hAnsi="SimSun" w:eastAsia="SimSun" w:cs="SimSun"/>
          <w:sz w:val="18"/>
          <w:szCs w:val="18"/>
          <w:spacing w:val="-4"/>
        </w:rPr>
        <w:t>protein-</w:t>
      </w:r>
    </w:p>
    <w:p>
      <w:pPr>
        <w:ind w:left="449"/>
        <w:spacing w:before="103" w:line="184" w:lineRule="auto"/>
        <w:rPr>
          <w:rFonts w:ascii="SimSun" w:hAnsi="SimSun" w:eastAsia="SimSun" w:cs="SimSun"/>
          <w:sz w:val="18"/>
          <w:szCs w:val="18"/>
        </w:rPr>
      </w:pPr>
      <w:r>
        <w:rPr>
          <w:rFonts w:ascii="Times New Roman" w:hAnsi="Times New Roman" w:eastAsia="Times New Roman" w:cs="Times New Roman"/>
          <w:sz w:val="18"/>
          <w:szCs w:val="18"/>
          <w:spacing w:val="-4"/>
        </w:rPr>
        <w:t>140,GMP-</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spacing w:val="-4"/>
        </w:rPr>
        <w:t>140</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4"/>
        </w:rPr>
        <w:t>281</w:t>
      </w:r>
    </w:p>
    <w:p>
      <w:pPr>
        <w:spacing w:line="14" w:lineRule="auto"/>
        <w:rPr>
          <w:rFonts w:ascii="Arial"/>
          <w:sz w:val="2"/>
        </w:rPr>
      </w:pPr>
      <w:r>
        <w:rPr>
          <w:rFonts w:ascii="Arial" w:hAnsi="Arial" w:eastAsia="Arial" w:cs="Arial"/>
          <w:sz w:val="2"/>
          <w:szCs w:val="2"/>
        </w:rPr>
        <w:br w:type="column"/>
      </w:r>
    </w:p>
    <w:p>
      <w:pPr>
        <w:rPr/>
      </w:pPr>
      <w:r/>
    </w:p>
    <w:p>
      <w:pPr>
        <w:rPr/>
      </w:pPr>
      <w:r/>
    </w:p>
    <w:p>
      <w:pPr>
        <w:spacing w:line="51" w:lineRule="exact"/>
        <w:rPr/>
      </w:pPr>
      <w:r/>
    </w:p>
    <w:tbl>
      <w:tblPr>
        <w:tblStyle w:val="2"/>
        <w:tblW w:w="392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532"/>
        <w:gridCol w:w="388"/>
      </w:tblGrid>
      <w:tr>
        <w:trPr>
          <w:trHeight w:val="235" w:hRule="atLeast"/>
        </w:trPr>
        <w:tc>
          <w:tcPr>
            <w:tcW w:w="3532" w:type="dxa"/>
            <w:vAlign w:val="top"/>
          </w:tcPr>
          <w:p>
            <w:pPr>
              <w:spacing w:line="214" w:lineRule="auto"/>
              <w:rPr>
                <w:rFonts w:ascii="SimSun" w:hAnsi="SimSun" w:eastAsia="SimSun" w:cs="SimSun"/>
                <w:sz w:val="18"/>
                <w:szCs w:val="18"/>
              </w:rPr>
            </w:pPr>
            <w:r>
              <w:rPr>
                <w:rFonts w:ascii="SimSun" w:hAnsi="SimSun" w:eastAsia="SimSun" w:cs="SimSun"/>
                <w:sz w:val="18"/>
                <w:szCs w:val="18"/>
                <w:spacing w:val="-13"/>
              </w:rPr>
              <w:t>血小板黏附试验</w:t>
            </w:r>
            <w:r>
              <w:rPr>
                <w:rFonts w:ascii="SimSun" w:hAnsi="SimSun" w:eastAsia="SimSun" w:cs="SimSun"/>
                <w:sz w:val="18"/>
                <w:szCs w:val="18"/>
                <w:spacing w:val="58"/>
              </w:rPr>
              <w:t xml:space="preserve"> </w:t>
            </w:r>
            <w:r>
              <w:rPr>
                <w:rFonts w:ascii="SimSun" w:hAnsi="SimSun" w:eastAsia="SimSun" w:cs="SimSun"/>
                <w:sz w:val="18"/>
                <w:szCs w:val="18"/>
                <w:spacing w:val="-12"/>
              </w:rPr>
              <w:t>platelet</w:t>
            </w:r>
            <w:r>
              <w:rPr>
                <w:rFonts w:ascii="SimSun" w:hAnsi="SimSun" w:eastAsia="SimSun" w:cs="SimSun"/>
                <w:sz w:val="18"/>
                <w:szCs w:val="18"/>
                <w:spacing w:val="-9"/>
              </w:rPr>
              <w:t xml:space="preserve"> </w:t>
            </w:r>
            <w:r>
              <w:rPr>
                <w:rFonts w:ascii="SimSun" w:hAnsi="SimSun" w:eastAsia="SimSun" w:cs="SimSun"/>
                <w:sz w:val="18"/>
                <w:szCs w:val="18"/>
                <w:spacing w:val="-12"/>
              </w:rPr>
              <w:t>adhesion</w:t>
            </w:r>
            <w:r>
              <w:rPr>
                <w:rFonts w:ascii="SimSun" w:hAnsi="SimSun" w:eastAsia="SimSun" w:cs="SimSun"/>
                <w:sz w:val="18"/>
                <w:szCs w:val="18"/>
                <w:spacing w:val="-6"/>
              </w:rPr>
              <w:t xml:space="preserve"> </w:t>
            </w:r>
            <w:r>
              <w:rPr>
                <w:rFonts w:ascii="SimSun" w:hAnsi="SimSun" w:eastAsia="SimSun" w:cs="SimSun"/>
                <w:sz w:val="18"/>
                <w:szCs w:val="18"/>
                <w:spacing w:val="-12"/>
              </w:rPr>
              <w:t>test</w:t>
            </w:r>
            <w:r>
              <w:rPr>
                <w:rFonts w:ascii="SimSun" w:hAnsi="SimSun" w:eastAsia="SimSun" w:cs="SimSun"/>
                <w:sz w:val="18"/>
                <w:szCs w:val="18"/>
                <w:spacing w:val="-13"/>
              </w:rPr>
              <w:t>,</w:t>
            </w:r>
            <w:r>
              <w:rPr>
                <w:rFonts w:ascii="SimSun" w:hAnsi="SimSun" w:eastAsia="SimSun" w:cs="SimSun"/>
                <w:sz w:val="18"/>
                <w:szCs w:val="18"/>
                <w:spacing w:val="-12"/>
              </w:rPr>
              <w:t>PAd</w:t>
            </w:r>
            <w:r>
              <w:rPr>
                <w:rFonts w:ascii="SimSun" w:hAnsi="SimSun" w:eastAsia="SimSun" w:cs="SimSun"/>
                <w:sz w:val="18"/>
                <w:szCs w:val="18"/>
                <w:spacing w:val="-13"/>
              </w:rPr>
              <w:t>T</w:t>
            </w:r>
          </w:p>
        </w:tc>
        <w:tc>
          <w:tcPr>
            <w:tcW w:w="388" w:type="dxa"/>
            <w:vAlign w:val="top"/>
          </w:tcPr>
          <w:p>
            <w:pPr>
              <w:ind w:left="87"/>
              <w:spacing w:before="28" w:line="183" w:lineRule="auto"/>
              <w:rPr>
                <w:rFonts w:ascii="SimSun" w:hAnsi="SimSun" w:eastAsia="SimSun" w:cs="SimSun"/>
                <w:sz w:val="18"/>
                <w:szCs w:val="18"/>
              </w:rPr>
            </w:pPr>
            <w:r>
              <w:rPr>
                <w:rFonts w:ascii="SimSun" w:hAnsi="SimSun" w:eastAsia="SimSun" w:cs="SimSun"/>
                <w:sz w:val="18"/>
                <w:szCs w:val="18"/>
                <w:spacing w:val="-3"/>
              </w:rPr>
              <w:t>280</w:t>
            </w:r>
          </w:p>
        </w:tc>
      </w:tr>
      <w:tr>
        <w:trPr>
          <w:trHeight w:val="291" w:hRule="atLeast"/>
        </w:trPr>
        <w:tc>
          <w:tcPr>
            <w:tcW w:w="3532" w:type="dxa"/>
            <w:vAlign w:val="top"/>
          </w:tcPr>
          <w:p>
            <w:pPr>
              <w:spacing w:before="55" w:line="214" w:lineRule="auto"/>
              <w:rPr>
                <w:rFonts w:ascii="SimSun" w:hAnsi="SimSun" w:eastAsia="SimSun" w:cs="SimSun"/>
                <w:sz w:val="18"/>
                <w:szCs w:val="18"/>
              </w:rPr>
            </w:pPr>
            <w:r>
              <w:rPr>
                <w:rFonts w:ascii="SimSun" w:hAnsi="SimSun" w:eastAsia="SimSun" w:cs="SimSun"/>
                <w:sz w:val="18"/>
                <w:szCs w:val="18"/>
                <w:spacing w:val="-5"/>
              </w:rPr>
              <w:t>血小板</w:t>
            </w:r>
            <w:r>
              <w:rPr>
                <w:rFonts w:ascii="SimSun" w:hAnsi="SimSun" w:eastAsia="SimSun" w:cs="SimSun"/>
                <w:sz w:val="18"/>
                <w:szCs w:val="18"/>
                <w:spacing w:val="-6"/>
              </w:rPr>
              <w:t>平均容积</w:t>
            </w:r>
            <w:r>
              <w:rPr>
                <w:rFonts w:ascii="SimSun" w:hAnsi="SimSun" w:eastAsia="SimSun" w:cs="SimSun"/>
                <w:sz w:val="18"/>
                <w:szCs w:val="18"/>
                <w:spacing w:val="38"/>
              </w:rPr>
              <w:t xml:space="preserve"> </w:t>
            </w:r>
            <w:r>
              <w:rPr>
                <w:rFonts w:ascii="SimSun" w:hAnsi="SimSun" w:eastAsia="SimSun" w:cs="SimSun"/>
                <w:sz w:val="18"/>
                <w:szCs w:val="18"/>
                <w:spacing w:val="-5"/>
              </w:rPr>
              <w:t>mean</w:t>
            </w:r>
            <w:r>
              <w:rPr>
                <w:rFonts w:ascii="SimSun" w:hAnsi="SimSun" w:eastAsia="SimSun" w:cs="SimSun"/>
                <w:sz w:val="18"/>
                <w:szCs w:val="18"/>
                <w:spacing w:val="-4"/>
              </w:rPr>
              <w:t xml:space="preserve"> </w:t>
            </w:r>
            <w:r>
              <w:rPr>
                <w:rFonts w:ascii="SimSun" w:hAnsi="SimSun" w:eastAsia="SimSun" w:cs="SimSun"/>
                <w:sz w:val="18"/>
                <w:szCs w:val="18"/>
                <w:spacing w:val="-5"/>
              </w:rPr>
              <w:t>platelet</w:t>
            </w:r>
            <w:r>
              <w:rPr>
                <w:rFonts w:ascii="SimSun" w:hAnsi="SimSun" w:eastAsia="SimSun" w:cs="SimSun"/>
                <w:sz w:val="18"/>
                <w:szCs w:val="18"/>
                <w:spacing w:val="-2"/>
              </w:rPr>
              <w:t xml:space="preserve"> </w:t>
            </w:r>
            <w:r>
              <w:rPr>
                <w:rFonts w:ascii="SimSun" w:hAnsi="SimSun" w:eastAsia="SimSun" w:cs="SimSun"/>
                <w:sz w:val="18"/>
                <w:szCs w:val="18"/>
                <w:spacing w:val="-5"/>
              </w:rPr>
              <w:t>volume</w:t>
            </w:r>
            <w:r>
              <w:rPr>
                <w:rFonts w:ascii="SimSun" w:hAnsi="SimSun" w:eastAsia="SimSun" w:cs="SimSun"/>
                <w:sz w:val="18"/>
                <w:szCs w:val="18"/>
                <w:spacing w:val="-6"/>
              </w:rPr>
              <w:t>,</w:t>
            </w:r>
            <w:r>
              <w:rPr>
                <w:rFonts w:ascii="SimSun" w:hAnsi="SimSun" w:eastAsia="SimSun" w:cs="SimSun"/>
                <w:sz w:val="18"/>
                <w:szCs w:val="18"/>
                <w:spacing w:val="-5"/>
              </w:rPr>
              <w:t>MPV</w:t>
            </w:r>
          </w:p>
        </w:tc>
        <w:tc>
          <w:tcPr>
            <w:tcW w:w="388" w:type="dxa"/>
            <w:vAlign w:val="top"/>
          </w:tcPr>
          <w:p>
            <w:pPr>
              <w:ind w:left="97"/>
              <w:spacing w:before="83" w:line="183" w:lineRule="auto"/>
              <w:rPr>
                <w:rFonts w:ascii="SimSun" w:hAnsi="SimSun" w:eastAsia="SimSun" w:cs="SimSun"/>
                <w:sz w:val="18"/>
                <w:szCs w:val="18"/>
              </w:rPr>
            </w:pPr>
            <w:r>
              <w:rPr>
                <w:rFonts w:ascii="SimSun" w:hAnsi="SimSun" w:eastAsia="SimSun" w:cs="SimSun"/>
                <w:sz w:val="18"/>
                <w:szCs w:val="18"/>
                <w:spacing w:val="-3"/>
              </w:rPr>
              <w:t>248</w:t>
            </w:r>
          </w:p>
        </w:tc>
      </w:tr>
      <w:tr>
        <w:trPr>
          <w:trHeight w:val="290" w:hRule="atLeast"/>
        </w:trPr>
        <w:tc>
          <w:tcPr>
            <w:tcW w:w="3532" w:type="dxa"/>
            <w:vAlign w:val="top"/>
          </w:tcPr>
          <w:p>
            <w:pPr>
              <w:spacing w:before="56" w:line="216" w:lineRule="auto"/>
              <w:rPr>
                <w:rFonts w:ascii="SimSun" w:hAnsi="SimSun" w:eastAsia="SimSun" w:cs="SimSun"/>
                <w:sz w:val="18"/>
                <w:szCs w:val="18"/>
              </w:rPr>
            </w:pPr>
            <w:r>
              <w:rPr>
                <w:rFonts w:ascii="SimSun" w:hAnsi="SimSun" w:eastAsia="SimSun" w:cs="SimSun"/>
                <w:sz w:val="18"/>
                <w:szCs w:val="18"/>
                <w:spacing w:val="-7"/>
              </w:rPr>
              <w:t>血小板无力症</w:t>
            </w:r>
            <w:r>
              <w:rPr>
                <w:rFonts w:ascii="SimSun" w:hAnsi="SimSun" w:eastAsia="SimSun" w:cs="SimSun"/>
                <w:sz w:val="18"/>
                <w:szCs w:val="18"/>
                <w:spacing w:val="73"/>
              </w:rPr>
              <w:t xml:space="preserve"> </w:t>
            </w:r>
            <w:r>
              <w:rPr>
                <w:rFonts w:ascii="SimSun" w:hAnsi="SimSun" w:eastAsia="SimSun" w:cs="SimSun"/>
                <w:sz w:val="18"/>
                <w:szCs w:val="18"/>
                <w:spacing w:val="-7"/>
              </w:rPr>
              <w:t>Glanzmann</w:t>
            </w:r>
            <w:r>
              <w:rPr>
                <w:rFonts w:ascii="SimSun" w:hAnsi="SimSun" w:eastAsia="SimSun" w:cs="SimSun"/>
                <w:sz w:val="18"/>
                <w:szCs w:val="18"/>
                <w:spacing w:val="3"/>
              </w:rPr>
              <w:t xml:space="preserve"> </w:t>
            </w:r>
            <w:r>
              <w:rPr>
                <w:rFonts w:ascii="SimSun" w:hAnsi="SimSun" w:eastAsia="SimSun" w:cs="SimSun"/>
                <w:sz w:val="18"/>
                <w:szCs w:val="18"/>
                <w:spacing w:val="-7"/>
              </w:rPr>
              <w:t>thrombasthenia,GT</w:t>
            </w:r>
          </w:p>
        </w:tc>
        <w:tc>
          <w:tcPr>
            <w:tcW w:w="388" w:type="dxa"/>
            <w:vAlign w:val="top"/>
          </w:tcPr>
          <w:p>
            <w:pPr>
              <w:ind w:left="127"/>
              <w:spacing w:before="84" w:line="191" w:lineRule="auto"/>
              <w:rPr>
                <w:rFonts w:ascii="SimSun" w:hAnsi="SimSun" w:eastAsia="SimSun" w:cs="SimSun"/>
                <w:sz w:val="17"/>
                <w:szCs w:val="17"/>
              </w:rPr>
            </w:pPr>
            <w:r>
              <w:rPr>
                <w:rFonts w:ascii="SimSun" w:hAnsi="SimSun" w:eastAsia="SimSun" w:cs="SimSun"/>
                <w:sz w:val="17"/>
                <w:szCs w:val="17"/>
                <w:spacing w:val="1"/>
              </w:rPr>
              <w:t>276</w:t>
            </w:r>
          </w:p>
        </w:tc>
      </w:tr>
      <w:tr>
        <w:trPr>
          <w:trHeight w:val="289" w:hRule="atLeast"/>
        </w:trPr>
        <w:tc>
          <w:tcPr>
            <w:tcW w:w="3532" w:type="dxa"/>
            <w:vAlign w:val="top"/>
          </w:tcPr>
          <w:p>
            <w:pPr>
              <w:spacing w:before="52" w:line="214" w:lineRule="auto"/>
              <w:rPr>
                <w:rFonts w:ascii="SimSun" w:hAnsi="SimSun" w:eastAsia="SimSun" w:cs="SimSun"/>
                <w:sz w:val="18"/>
                <w:szCs w:val="18"/>
              </w:rPr>
            </w:pPr>
            <w:r>
              <w:rPr>
                <w:rFonts w:ascii="SimSun" w:hAnsi="SimSun" w:eastAsia="SimSun" w:cs="SimSun"/>
                <w:sz w:val="18"/>
                <w:szCs w:val="18"/>
                <w:spacing w:val="-11"/>
              </w:rPr>
              <w:t>血型</w:t>
            </w:r>
            <w:r>
              <w:rPr>
                <w:rFonts w:ascii="SimSun" w:hAnsi="SimSun" w:eastAsia="SimSun" w:cs="SimSun"/>
                <w:sz w:val="18"/>
                <w:szCs w:val="18"/>
                <w:spacing w:val="99"/>
              </w:rPr>
              <w:t xml:space="preserve"> </w:t>
            </w:r>
            <w:r>
              <w:rPr>
                <w:rFonts w:ascii="SimSun" w:hAnsi="SimSun" w:eastAsia="SimSun" w:cs="SimSun"/>
                <w:sz w:val="18"/>
                <w:szCs w:val="18"/>
                <w:spacing w:val="-11"/>
              </w:rPr>
              <w:t>blood</w:t>
            </w:r>
            <w:r>
              <w:rPr>
                <w:rFonts w:ascii="SimSun" w:hAnsi="SimSun" w:eastAsia="SimSun" w:cs="SimSun"/>
                <w:sz w:val="18"/>
                <w:szCs w:val="18"/>
                <w:spacing w:val="-4"/>
              </w:rPr>
              <w:t xml:space="preserve"> </w:t>
            </w:r>
            <w:r>
              <w:rPr>
                <w:rFonts w:ascii="SimSun" w:hAnsi="SimSun" w:eastAsia="SimSun" w:cs="SimSun"/>
                <w:sz w:val="18"/>
                <w:szCs w:val="18"/>
                <w:spacing w:val="-11"/>
              </w:rPr>
              <w:t>group</w:t>
            </w:r>
            <w:r>
              <w:rPr>
                <w:rFonts w:ascii="SimSun" w:hAnsi="SimSun" w:eastAsia="SimSun" w:cs="SimSun"/>
                <w:sz w:val="18"/>
                <w:szCs w:val="18"/>
                <w:spacing w:val="31"/>
              </w:rPr>
              <w:t xml:space="preserve">  </w:t>
            </w:r>
            <w:r>
              <w:rPr>
                <w:rFonts w:ascii="SimSun" w:hAnsi="SimSun" w:eastAsia="SimSun" w:cs="SimSun"/>
                <w:sz w:val="18"/>
                <w:szCs w:val="18"/>
                <w:spacing w:val="-11"/>
              </w:rPr>
              <w:t>271</w:t>
            </w:r>
          </w:p>
        </w:tc>
        <w:tc>
          <w:tcPr>
            <w:tcW w:w="388" w:type="dxa"/>
            <w:vAlign w:val="top"/>
          </w:tcPr>
          <w:p>
            <w:pPr>
              <w:rPr>
                <w:rFonts w:ascii="Arial"/>
                <w:sz w:val="21"/>
              </w:rPr>
            </w:pPr>
            <w:r/>
          </w:p>
        </w:tc>
      </w:tr>
      <w:tr>
        <w:trPr>
          <w:trHeight w:val="290" w:hRule="atLeast"/>
        </w:trPr>
        <w:tc>
          <w:tcPr>
            <w:tcW w:w="3532" w:type="dxa"/>
            <w:vAlign w:val="top"/>
          </w:tcPr>
          <w:p>
            <w:pPr>
              <w:spacing w:before="55" w:line="214" w:lineRule="auto"/>
              <w:rPr>
                <w:rFonts w:ascii="SimSun" w:hAnsi="SimSun" w:eastAsia="SimSun" w:cs="SimSun"/>
                <w:sz w:val="18"/>
                <w:szCs w:val="18"/>
              </w:rPr>
            </w:pPr>
            <w:r>
              <w:rPr>
                <w:rFonts w:ascii="SimSun" w:hAnsi="SimSun" w:eastAsia="SimSun" w:cs="SimSun"/>
                <w:sz w:val="18"/>
                <w:szCs w:val="18"/>
                <w:spacing w:val="-8"/>
              </w:rPr>
              <w:t>血性精液</w:t>
            </w:r>
            <w:r>
              <w:rPr>
                <w:rFonts w:ascii="SimSun" w:hAnsi="SimSun" w:eastAsia="SimSun" w:cs="SimSun"/>
                <w:sz w:val="18"/>
                <w:szCs w:val="18"/>
                <w:spacing w:val="75"/>
              </w:rPr>
              <w:t xml:space="preserve"> </w:t>
            </w:r>
            <w:r>
              <w:rPr>
                <w:rFonts w:ascii="SimSun" w:hAnsi="SimSun" w:eastAsia="SimSun" w:cs="SimSun"/>
                <w:sz w:val="18"/>
                <w:szCs w:val="18"/>
                <w:spacing w:val="-8"/>
              </w:rPr>
              <w:t>hematospermia</w:t>
            </w:r>
            <w:r>
              <w:rPr>
                <w:rFonts w:ascii="SimSun" w:hAnsi="SimSun" w:eastAsia="SimSun" w:cs="SimSun"/>
                <w:sz w:val="18"/>
                <w:szCs w:val="18"/>
                <w:spacing w:val="23"/>
              </w:rPr>
              <w:t xml:space="preserve">  </w:t>
            </w:r>
            <w:r>
              <w:rPr>
                <w:rFonts w:ascii="SimSun" w:hAnsi="SimSun" w:eastAsia="SimSun" w:cs="SimSun"/>
                <w:sz w:val="18"/>
                <w:szCs w:val="18"/>
                <w:spacing w:val="-8"/>
              </w:rPr>
              <w:t>334</w:t>
            </w:r>
          </w:p>
        </w:tc>
        <w:tc>
          <w:tcPr>
            <w:tcW w:w="388" w:type="dxa"/>
            <w:vAlign w:val="top"/>
          </w:tcPr>
          <w:p>
            <w:pPr>
              <w:rPr>
                <w:rFonts w:ascii="Arial"/>
                <w:sz w:val="21"/>
              </w:rPr>
            </w:pPr>
            <w:r/>
          </w:p>
        </w:tc>
      </w:tr>
      <w:tr>
        <w:trPr>
          <w:trHeight w:val="292" w:hRule="atLeast"/>
        </w:trPr>
        <w:tc>
          <w:tcPr>
            <w:tcW w:w="3532" w:type="dxa"/>
            <w:vAlign w:val="top"/>
          </w:tcPr>
          <w:p>
            <w:pPr>
              <w:spacing w:before="55" w:line="214" w:lineRule="auto"/>
              <w:rPr>
                <w:rFonts w:ascii="SimSun" w:hAnsi="SimSun" w:eastAsia="SimSun" w:cs="SimSun"/>
                <w:sz w:val="18"/>
                <w:szCs w:val="18"/>
              </w:rPr>
            </w:pPr>
            <w:r>
              <w:rPr>
                <w:rFonts w:ascii="SimSun" w:hAnsi="SimSun" w:eastAsia="SimSun" w:cs="SimSun"/>
                <w:sz w:val="18"/>
                <w:szCs w:val="18"/>
                <w:spacing w:val="-10"/>
              </w:rPr>
              <w:t>血压</w:t>
            </w:r>
            <w:r>
              <w:rPr>
                <w:rFonts w:ascii="SimSun" w:hAnsi="SimSun" w:eastAsia="SimSun" w:cs="SimSun"/>
                <w:sz w:val="18"/>
                <w:szCs w:val="18"/>
                <w:spacing w:val="67"/>
              </w:rPr>
              <w:t xml:space="preserve"> </w:t>
            </w:r>
            <w:r>
              <w:rPr>
                <w:rFonts w:ascii="SimSun" w:hAnsi="SimSun" w:eastAsia="SimSun" w:cs="SimSun"/>
                <w:sz w:val="18"/>
                <w:szCs w:val="18"/>
                <w:spacing w:val="-10"/>
              </w:rPr>
              <w:t>blood</w:t>
            </w:r>
            <w:r>
              <w:rPr>
                <w:rFonts w:ascii="SimSun" w:hAnsi="SimSun" w:eastAsia="SimSun" w:cs="SimSun"/>
                <w:sz w:val="18"/>
                <w:szCs w:val="18"/>
                <w:spacing w:val="-6"/>
              </w:rPr>
              <w:t xml:space="preserve"> </w:t>
            </w:r>
            <w:r>
              <w:rPr>
                <w:rFonts w:ascii="SimSun" w:hAnsi="SimSun" w:eastAsia="SimSun" w:cs="SimSun"/>
                <w:sz w:val="18"/>
                <w:szCs w:val="18"/>
                <w:spacing w:val="-10"/>
              </w:rPr>
              <w:t>pressure,BP</w:t>
            </w:r>
            <w:r>
              <w:rPr>
                <w:rFonts w:ascii="SimSun" w:hAnsi="SimSun" w:eastAsia="SimSun" w:cs="SimSun"/>
                <w:sz w:val="18"/>
                <w:szCs w:val="18"/>
                <w:spacing w:val="17"/>
              </w:rPr>
              <w:t xml:space="preserve">  </w:t>
            </w:r>
            <w:r>
              <w:rPr>
                <w:rFonts w:ascii="SimSun" w:hAnsi="SimSun" w:eastAsia="SimSun" w:cs="SimSun"/>
                <w:sz w:val="18"/>
                <w:szCs w:val="18"/>
                <w:spacing w:val="-10"/>
              </w:rPr>
              <w:t>160</w:t>
            </w:r>
          </w:p>
        </w:tc>
        <w:tc>
          <w:tcPr>
            <w:tcW w:w="388" w:type="dxa"/>
            <w:vAlign w:val="top"/>
          </w:tcPr>
          <w:p>
            <w:pPr>
              <w:rPr>
                <w:rFonts w:ascii="Arial"/>
                <w:sz w:val="21"/>
              </w:rPr>
            </w:pPr>
            <w:r/>
          </w:p>
        </w:tc>
      </w:tr>
      <w:tr>
        <w:trPr>
          <w:trHeight w:val="237" w:hRule="atLeast"/>
        </w:trPr>
        <w:tc>
          <w:tcPr>
            <w:tcW w:w="3532" w:type="dxa"/>
            <w:vAlign w:val="top"/>
          </w:tcPr>
          <w:p>
            <w:pPr>
              <w:spacing w:before="57" w:line="195" w:lineRule="auto"/>
              <w:rPr>
                <w:rFonts w:ascii="SimSun" w:hAnsi="SimSun" w:eastAsia="SimSun" w:cs="SimSun"/>
                <w:sz w:val="17"/>
                <w:szCs w:val="17"/>
              </w:rPr>
            </w:pPr>
            <w:r>
              <w:rPr>
                <w:rFonts w:ascii="SimSun" w:hAnsi="SimSun" w:eastAsia="SimSun" w:cs="SimSun"/>
                <w:sz w:val="17"/>
                <w:szCs w:val="17"/>
                <w:spacing w:val="-8"/>
              </w:rPr>
              <w:t>血液常规检测</w:t>
            </w:r>
            <w:r>
              <w:rPr>
                <w:rFonts w:ascii="SimSun" w:hAnsi="SimSun" w:eastAsia="SimSun" w:cs="SimSun"/>
                <w:sz w:val="17"/>
                <w:szCs w:val="17"/>
                <w:spacing w:val="86"/>
              </w:rPr>
              <w:t xml:space="preserve"> </w:t>
            </w:r>
            <w:r>
              <w:rPr>
                <w:rFonts w:ascii="SimSun" w:hAnsi="SimSun" w:eastAsia="SimSun" w:cs="SimSun"/>
                <w:sz w:val="17"/>
                <w:szCs w:val="17"/>
                <w:spacing w:val="-8"/>
              </w:rPr>
              <w:t>blood</w:t>
            </w:r>
            <w:r>
              <w:rPr>
                <w:rFonts w:ascii="SimSun" w:hAnsi="SimSun" w:eastAsia="SimSun" w:cs="SimSun"/>
                <w:sz w:val="17"/>
                <w:szCs w:val="17"/>
                <w:spacing w:val="-10"/>
              </w:rPr>
              <w:t xml:space="preserve"> </w:t>
            </w:r>
            <w:r>
              <w:rPr>
                <w:rFonts w:ascii="SimSun" w:hAnsi="SimSun" w:eastAsia="SimSun" w:cs="SimSun"/>
                <w:sz w:val="17"/>
                <w:szCs w:val="17"/>
                <w:spacing w:val="-8"/>
              </w:rPr>
              <w:t>routine</w:t>
            </w:r>
            <w:r>
              <w:rPr>
                <w:rFonts w:ascii="SimSun" w:hAnsi="SimSun" w:eastAsia="SimSun" w:cs="SimSun"/>
                <w:sz w:val="17"/>
                <w:szCs w:val="17"/>
                <w:spacing w:val="-6"/>
              </w:rPr>
              <w:t xml:space="preserve"> </w:t>
            </w:r>
            <w:r>
              <w:rPr>
                <w:rFonts w:ascii="SimSun" w:hAnsi="SimSun" w:eastAsia="SimSun" w:cs="SimSun"/>
                <w:sz w:val="17"/>
                <w:szCs w:val="17"/>
                <w:spacing w:val="-8"/>
              </w:rPr>
              <w:t>test</w:t>
            </w:r>
            <w:r>
              <w:rPr>
                <w:rFonts w:ascii="SimSun" w:hAnsi="SimSun" w:eastAsia="SimSun" w:cs="SimSun"/>
                <w:sz w:val="17"/>
                <w:szCs w:val="17"/>
                <w:spacing w:val="14"/>
              </w:rPr>
              <w:t xml:space="preserve">  </w:t>
            </w:r>
            <w:r>
              <w:rPr>
                <w:rFonts w:ascii="SimSun" w:hAnsi="SimSun" w:eastAsia="SimSun" w:cs="SimSun"/>
                <w:sz w:val="17"/>
                <w:szCs w:val="17"/>
                <w:spacing w:val="-8"/>
              </w:rPr>
              <w:t>237</w:t>
            </w:r>
          </w:p>
        </w:tc>
        <w:tc>
          <w:tcPr>
            <w:tcW w:w="388" w:type="dxa"/>
            <w:vAlign w:val="top"/>
          </w:tcPr>
          <w:p>
            <w:pPr>
              <w:spacing w:line="236" w:lineRule="exact"/>
              <w:rPr>
                <w:rFonts w:ascii="Arial"/>
                <w:sz w:val="20"/>
              </w:rPr>
            </w:pPr>
            <w:r/>
          </w:p>
        </w:tc>
      </w:tr>
    </w:tbl>
    <w:p>
      <w:pPr>
        <w:spacing w:before="106" w:line="215" w:lineRule="auto"/>
        <w:rPr>
          <w:rFonts w:ascii="SimSun" w:hAnsi="SimSun" w:eastAsia="SimSun" w:cs="SimSun"/>
          <w:sz w:val="18"/>
          <w:szCs w:val="18"/>
        </w:rPr>
      </w:pPr>
      <w:r>
        <w:rPr>
          <w:rFonts w:ascii="SimSun" w:hAnsi="SimSun" w:eastAsia="SimSun" w:cs="SimSun"/>
          <w:sz w:val="18"/>
          <w:szCs w:val="18"/>
          <w:spacing w:val="-6"/>
        </w:rPr>
        <w:t>血友</w:t>
      </w:r>
      <w:r>
        <w:rPr>
          <w:rFonts w:ascii="SimSun" w:hAnsi="SimSun" w:eastAsia="SimSun" w:cs="SimSun"/>
          <w:sz w:val="18"/>
          <w:szCs w:val="18"/>
          <w:spacing w:val="-7"/>
        </w:rPr>
        <w:t>病因子活性</w:t>
      </w:r>
      <w:r>
        <w:rPr>
          <w:rFonts w:ascii="SimSun" w:hAnsi="SimSun" w:eastAsia="SimSun" w:cs="SimSun"/>
          <w:sz w:val="18"/>
          <w:szCs w:val="18"/>
          <w:spacing w:val="83"/>
        </w:rPr>
        <w:t xml:space="preserve"> </w:t>
      </w:r>
      <w:r>
        <w:rPr>
          <w:rFonts w:ascii="SimSun" w:hAnsi="SimSun" w:eastAsia="SimSun" w:cs="SimSun"/>
          <w:sz w:val="18"/>
          <w:szCs w:val="18"/>
          <w:spacing w:val="-6"/>
        </w:rPr>
        <w:t>von</w:t>
      </w:r>
      <w:r>
        <w:rPr>
          <w:rFonts w:ascii="SimSun" w:hAnsi="SimSun" w:eastAsia="SimSun" w:cs="SimSun"/>
          <w:sz w:val="18"/>
          <w:szCs w:val="18"/>
          <w:spacing w:val="-9"/>
        </w:rPr>
        <w:t xml:space="preserve"> </w:t>
      </w:r>
      <w:r>
        <w:rPr>
          <w:rFonts w:ascii="SimSun" w:hAnsi="SimSun" w:eastAsia="SimSun" w:cs="SimSun"/>
          <w:sz w:val="18"/>
          <w:szCs w:val="18"/>
          <w:spacing w:val="-6"/>
        </w:rPr>
        <w:t>Willebrand</w:t>
      </w:r>
      <w:r>
        <w:rPr>
          <w:rFonts w:ascii="SimSun" w:hAnsi="SimSun" w:eastAsia="SimSun" w:cs="SimSun"/>
          <w:sz w:val="18"/>
          <w:szCs w:val="18"/>
          <w:spacing w:val="-1"/>
        </w:rPr>
        <w:t xml:space="preserve"> </w:t>
      </w:r>
      <w:r>
        <w:rPr>
          <w:rFonts w:ascii="SimSun" w:hAnsi="SimSun" w:eastAsia="SimSun" w:cs="SimSun"/>
          <w:sz w:val="18"/>
          <w:szCs w:val="18"/>
          <w:spacing w:val="-6"/>
        </w:rPr>
        <w:t>factor</w:t>
      </w:r>
      <w:r>
        <w:rPr>
          <w:rFonts w:ascii="SimSun" w:hAnsi="SimSun" w:eastAsia="SimSun" w:cs="SimSun"/>
          <w:sz w:val="18"/>
          <w:szCs w:val="18"/>
          <w:spacing w:val="-3"/>
        </w:rPr>
        <w:t xml:space="preserve"> </w:t>
      </w:r>
      <w:r>
        <w:rPr>
          <w:rFonts w:ascii="SimSun" w:hAnsi="SimSun" w:eastAsia="SimSun" w:cs="SimSun"/>
          <w:sz w:val="18"/>
          <w:szCs w:val="18"/>
          <w:spacing w:val="-6"/>
        </w:rPr>
        <w:t>activity</w:t>
      </w:r>
      <w:r>
        <w:rPr>
          <w:rFonts w:ascii="SimSun" w:hAnsi="SimSun" w:eastAsia="SimSun" w:cs="SimSun"/>
          <w:sz w:val="18"/>
          <w:szCs w:val="18"/>
          <w:spacing w:val="-7"/>
        </w:rPr>
        <w:t>,</w:t>
      </w:r>
      <w:r>
        <w:rPr>
          <w:rFonts w:ascii="SimSun" w:hAnsi="SimSun" w:eastAsia="SimSun" w:cs="SimSun"/>
          <w:sz w:val="18"/>
          <w:szCs w:val="18"/>
          <w:spacing w:val="-6"/>
        </w:rPr>
        <w:t>vWF</w:t>
      </w:r>
      <w:r>
        <w:rPr>
          <w:rFonts w:ascii="SimSun" w:hAnsi="SimSun" w:eastAsia="SimSun" w:cs="SimSun"/>
          <w:sz w:val="18"/>
          <w:szCs w:val="18"/>
          <w:spacing w:val="-7"/>
        </w:rPr>
        <w:t>:A</w:t>
      </w:r>
    </w:p>
    <w:p>
      <w:pPr>
        <w:ind w:left="170"/>
        <w:spacing w:before="131" w:line="183" w:lineRule="auto"/>
        <w:rPr>
          <w:rFonts w:ascii="SimSun" w:hAnsi="SimSun" w:eastAsia="SimSun" w:cs="SimSun"/>
          <w:sz w:val="18"/>
          <w:szCs w:val="18"/>
        </w:rPr>
      </w:pPr>
      <w:r>
        <w:rPr>
          <w:rFonts w:ascii="SimSun" w:hAnsi="SimSun" w:eastAsia="SimSun" w:cs="SimSun"/>
          <w:sz w:val="18"/>
          <w:szCs w:val="18"/>
          <w:spacing w:val="-3"/>
        </w:rPr>
        <w:t>277</w:t>
      </w:r>
    </w:p>
    <w:p>
      <w:pPr>
        <w:spacing w:before="136" w:line="289" w:lineRule="exact"/>
        <w:rPr>
          <w:rFonts w:ascii="SimSun" w:hAnsi="SimSun" w:eastAsia="SimSun" w:cs="SimSun"/>
          <w:sz w:val="18"/>
          <w:szCs w:val="18"/>
        </w:rPr>
      </w:pPr>
      <w:r>
        <w:rPr>
          <w:rFonts w:ascii="SimSun" w:hAnsi="SimSun" w:eastAsia="SimSun" w:cs="SimSun"/>
          <w:sz w:val="18"/>
          <w:szCs w:val="18"/>
          <w:spacing w:val="-2"/>
          <w:position w:val="8"/>
        </w:rPr>
        <w:t>血肿</w:t>
      </w:r>
      <w:r>
        <w:rPr>
          <w:rFonts w:ascii="SimSun" w:hAnsi="SimSun" w:eastAsia="SimSun" w:cs="SimSun"/>
          <w:sz w:val="18"/>
          <w:szCs w:val="18"/>
          <w:spacing w:val="74"/>
          <w:position w:val="8"/>
        </w:rPr>
        <w:t xml:space="preserve"> </w:t>
      </w:r>
      <w:r>
        <w:rPr>
          <w:rFonts w:ascii="SimSun" w:hAnsi="SimSun" w:eastAsia="SimSun" w:cs="SimSun"/>
          <w:sz w:val="18"/>
          <w:szCs w:val="18"/>
          <w:spacing w:val="-2"/>
          <w:position w:val="8"/>
        </w:rPr>
        <w:t>hematoma</w:t>
      </w:r>
      <w:r>
        <w:rPr>
          <w:rFonts w:ascii="SimSun" w:hAnsi="SimSun" w:eastAsia="SimSun" w:cs="SimSun"/>
          <w:sz w:val="18"/>
          <w:szCs w:val="18"/>
          <w:spacing w:val="12"/>
          <w:position w:val="8"/>
        </w:rPr>
        <w:t xml:space="preserve">  </w:t>
      </w:r>
      <w:r>
        <w:rPr>
          <w:rFonts w:ascii="SimSun" w:hAnsi="SimSun" w:eastAsia="SimSun" w:cs="SimSun"/>
          <w:sz w:val="18"/>
          <w:szCs w:val="18"/>
          <w:spacing w:val="-2"/>
          <w:position w:val="8"/>
        </w:rPr>
        <w:t>97</w:t>
      </w:r>
    </w:p>
    <w:p>
      <w:pPr>
        <w:spacing w:line="220" w:lineRule="auto"/>
        <w:rPr>
          <w:rFonts w:ascii="SimSun" w:hAnsi="SimSun" w:eastAsia="SimSun" w:cs="SimSun"/>
          <w:sz w:val="18"/>
          <w:szCs w:val="18"/>
        </w:rPr>
      </w:pPr>
      <w:r>
        <w:rPr>
          <w:rFonts w:ascii="SimSun" w:hAnsi="SimSun" w:eastAsia="SimSun" w:cs="SimSun"/>
          <w:sz w:val="18"/>
          <w:szCs w:val="18"/>
          <w:spacing w:val="-16"/>
        </w:rPr>
        <w:t>荨麻疹</w:t>
      </w:r>
      <w:r>
        <w:rPr>
          <w:rFonts w:ascii="SimSun" w:hAnsi="SimSun" w:eastAsia="SimSun" w:cs="SimSun"/>
          <w:sz w:val="18"/>
          <w:szCs w:val="18"/>
        </w:rPr>
        <w:t xml:space="preserve">  </w:t>
      </w:r>
      <w:r>
        <w:rPr>
          <w:rFonts w:ascii="SimSun" w:hAnsi="SimSun" w:eastAsia="SimSun" w:cs="SimSun"/>
          <w:sz w:val="18"/>
          <w:szCs w:val="18"/>
          <w:spacing w:val="-16"/>
        </w:rPr>
        <w:t>urticaria</w:t>
      </w:r>
      <w:r>
        <w:rPr>
          <w:rFonts w:ascii="SimSun" w:hAnsi="SimSun" w:eastAsia="SimSun" w:cs="SimSun"/>
          <w:sz w:val="18"/>
          <w:szCs w:val="18"/>
          <w:spacing w:val="14"/>
        </w:rPr>
        <w:t xml:space="preserve">  </w:t>
      </w:r>
      <w:r>
        <w:rPr>
          <w:rFonts w:ascii="SimSun" w:hAnsi="SimSun" w:eastAsia="SimSun" w:cs="SimSun"/>
          <w:sz w:val="18"/>
          <w:szCs w:val="18"/>
          <w:spacing w:val="-16"/>
        </w:rPr>
        <w:t>96</w:t>
      </w:r>
    </w:p>
    <w:p>
      <w:pPr>
        <w:spacing w:before="72" w:line="216" w:lineRule="auto"/>
        <w:rPr>
          <w:rFonts w:ascii="SimSun" w:hAnsi="SimSun" w:eastAsia="SimSun" w:cs="SimSun"/>
          <w:sz w:val="18"/>
          <w:szCs w:val="18"/>
        </w:rPr>
      </w:pPr>
      <w:r>
        <w:rPr>
          <w:rFonts w:ascii="SimSun" w:hAnsi="SimSun" w:eastAsia="SimSun" w:cs="SimSun"/>
          <w:sz w:val="18"/>
          <w:szCs w:val="18"/>
          <w:spacing w:val="-9"/>
        </w:rPr>
        <w:t>循证医学</w:t>
      </w:r>
      <w:r>
        <w:rPr>
          <w:rFonts w:ascii="SimSun" w:hAnsi="SimSun" w:eastAsia="SimSun" w:cs="SimSun"/>
          <w:sz w:val="18"/>
          <w:szCs w:val="18"/>
          <w:spacing w:val="81"/>
        </w:rPr>
        <w:t xml:space="preserve"> </w:t>
      </w:r>
      <w:r>
        <w:rPr>
          <w:rFonts w:ascii="SimSun" w:hAnsi="SimSun" w:eastAsia="SimSun" w:cs="SimSun"/>
          <w:sz w:val="18"/>
          <w:szCs w:val="18"/>
          <w:spacing w:val="-9"/>
        </w:rPr>
        <w:t>evidence-based</w:t>
      </w:r>
      <w:r>
        <w:rPr>
          <w:rFonts w:ascii="SimSun" w:hAnsi="SimSun" w:eastAsia="SimSun" w:cs="SimSun"/>
          <w:sz w:val="18"/>
          <w:szCs w:val="18"/>
          <w:spacing w:val="-9"/>
        </w:rPr>
        <w:t xml:space="preserve"> </w:t>
      </w:r>
      <w:r>
        <w:rPr>
          <w:rFonts w:ascii="SimSun" w:hAnsi="SimSun" w:eastAsia="SimSun" w:cs="SimSun"/>
          <w:sz w:val="18"/>
          <w:szCs w:val="18"/>
          <w:spacing w:val="-9"/>
        </w:rPr>
        <w:t>medicine</w:t>
      </w:r>
      <w:r>
        <w:rPr>
          <w:rFonts w:ascii="SimSun" w:hAnsi="SimSun" w:eastAsia="SimSun" w:cs="SimSun"/>
          <w:sz w:val="18"/>
          <w:szCs w:val="18"/>
          <w:spacing w:val="35"/>
        </w:rPr>
        <w:t xml:space="preserve">  </w:t>
      </w:r>
      <w:r>
        <w:rPr>
          <w:rFonts w:ascii="SimSun" w:hAnsi="SimSun" w:eastAsia="SimSun" w:cs="SimSun"/>
          <w:sz w:val="18"/>
          <w:szCs w:val="18"/>
          <w:spacing w:val="-9"/>
        </w:rPr>
        <w:t>4,590</w:t>
      </w:r>
    </w:p>
    <w:p>
      <w:pPr>
        <w:spacing w:before="257" w:line="196" w:lineRule="auto"/>
        <w:rPr>
          <w:rFonts w:ascii="Arial" w:hAnsi="Arial" w:eastAsia="Arial" w:cs="Arial"/>
          <w:sz w:val="23"/>
          <w:szCs w:val="23"/>
        </w:rPr>
      </w:pPr>
      <w:r>
        <w:rPr>
          <w:rFonts w:ascii="Arial" w:hAnsi="Arial" w:eastAsia="Arial" w:cs="Arial"/>
          <w:sz w:val="23"/>
          <w:szCs w:val="23"/>
          <w:color w:val="2888C0"/>
        </w:rPr>
        <w:t>Y</w:t>
      </w:r>
    </w:p>
    <w:p>
      <w:pPr>
        <w:spacing w:before="206" w:line="216" w:lineRule="auto"/>
        <w:rPr>
          <w:rFonts w:ascii="SimSun" w:hAnsi="SimSun" w:eastAsia="SimSun" w:cs="SimSun"/>
          <w:sz w:val="18"/>
          <w:szCs w:val="18"/>
        </w:rPr>
      </w:pPr>
      <w:r>
        <w:rPr>
          <w:rFonts w:ascii="SimSun" w:hAnsi="SimSun" w:eastAsia="SimSun" w:cs="SimSun"/>
          <w:sz w:val="18"/>
          <w:szCs w:val="18"/>
          <w:spacing w:val="-9"/>
        </w:rPr>
        <w:t>压痛</w:t>
      </w:r>
      <w:r>
        <w:rPr>
          <w:rFonts w:ascii="SimSun" w:hAnsi="SimSun" w:eastAsia="SimSun" w:cs="SimSun"/>
          <w:sz w:val="18"/>
          <w:szCs w:val="18"/>
          <w:spacing w:val="93"/>
          <w:w w:val="101"/>
        </w:rPr>
        <w:t xml:space="preserve"> </w:t>
      </w:r>
      <w:r>
        <w:rPr>
          <w:rFonts w:ascii="SimSun" w:hAnsi="SimSun" w:eastAsia="SimSun" w:cs="SimSun"/>
          <w:sz w:val="18"/>
          <w:szCs w:val="18"/>
          <w:spacing w:val="-9"/>
        </w:rPr>
        <w:t>tenderness</w:t>
      </w:r>
      <w:r>
        <w:rPr>
          <w:rFonts w:ascii="SimSun" w:hAnsi="SimSun" w:eastAsia="SimSun" w:cs="SimSun"/>
          <w:sz w:val="18"/>
          <w:szCs w:val="18"/>
          <w:spacing w:val="24"/>
        </w:rPr>
        <w:t xml:space="preserve">  </w:t>
      </w:r>
      <w:r>
        <w:rPr>
          <w:rFonts w:ascii="SimSun" w:hAnsi="SimSun" w:eastAsia="SimSun" w:cs="SimSun"/>
          <w:sz w:val="18"/>
          <w:szCs w:val="18"/>
          <w:spacing w:val="-9"/>
        </w:rPr>
        <w:t>125,178</w:t>
      </w:r>
    </w:p>
    <w:p>
      <w:pPr>
        <w:spacing w:before="75" w:line="214" w:lineRule="auto"/>
        <w:rPr>
          <w:rFonts w:ascii="SimSun" w:hAnsi="SimSun" w:eastAsia="SimSun" w:cs="SimSun"/>
          <w:sz w:val="18"/>
          <w:szCs w:val="18"/>
        </w:rPr>
      </w:pPr>
      <w:r>
        <w:rPr>
          <w:rFonts w:ascii="SimSun" w:hAnsi="SimSun" w:eastAsia="SimSun" w:cs="SimSun"/>
          <w:sz w:val="18"/>
          <w:szCs w:val="18"/>
          <w:spacing w:val="-4"/>
        </w:rPr>
        <w:t>牙龈</w:t>
      </w:r>
      <w:r>
        <w:rPr>
          <w:rFonts w:ascii="SimSun" w:hAnsi="SimSun" w:eastAsia="SimSun" w:cs="SimSun"/>
          <w:sz w:val="18"/>
          <w:szCs w:val="18"/>
          <w:spacing w:val="67"/>
        </w:rPr>
        <w:t xml:space="preserve"> </w:t>
      </w:r>
      <w:r>
        <w:rPr>
          <w:rFonts w:ascii="SimSun" w:hAnsi="SimSun" w:eastAsia="SimSun" w:cs="SimSun"/>
          <w:sz w:val="18"/>
          <w:szCs w:val="18"/>
          <w:spacing w:val="-4"/>
        </w:rPr>
        <w:t>gum</w:t>
      </w:r>
      <w:r>
        <w:rPr>
          <w:rFonts w:ascii="SimSun" w:hAnsi="SimSun" w:eastAsia="SimSun" w:cs="SimSun"/>
          <w:sz w:val="18"/>
          <w:szCs w:val="18"/>
          <w:spacing w:val="45"/>
        </w:rPr>
        <w:t xml:space="preserve">  </w:t>
      </w:r>
      <w:r>
        <w:rPr>
          <w:rFonts w:ascii="SimSun" w:hAnsi="SimSun" w:eastAsia="SimSun" w:cs="SimSun"/>
          <w:sz w:val="18"/>
          <w:szCs w:val="18"/>
          <w:spacing w:val="-4"/>
        </w:rPr>
        <w:t>111</w:t>
      </w:r>
    </w:p>
    <w:p>
      <w:pPr>
        <w:spacing w:before="83" w:line="214" w:lineRule="auto"/>
        <w:rPr>
          <w:rFonts w:ascii="SimSun" w:hAnsi="SimSun" w:eastAsia="SimSun" w:cs="SimSun"/>
          <w:sz w:val="18"/>
          <w:szCs w:val="18"/>
        </w:rPr>
      </w:pPr>
      <w:r>
        <w:rPr>
          <w:rFonts w:ascii="SimSun" w:hAnsi="SimSun" w:eastAsia="SimSun" w:cs="SimSun"/>
          <w:sz w:val="18"/>
          <w:szCs w:val="18"/>
          <w:spacing w:val="-10"/>
        </w:rPr>
        <w:t>严重急性呼吸综合征</w:t>
      </w:r>
      <w:r>
        <w:rPr>
          <w:rFonts w:ascii="SimSun" w:hAnsi="SimSun" w:eastAsia="SimSun" w:cs="SimSun"/>
          <w:sz w:val="18"/>
          <w:szCs w:val="18"/>
          <w:spacing w:val="71"/>
        </w:rPr>
        <w:t xml:space="preserve"> </w:t>
      </w:r>
      <w:r>
        <w:rPr>
          <w:rFonts w:ascii="SimSun" w:hAnsi="SimSun" w:eastAsia="SimSun" w:cs="SimSun"/>
          <w:sz w:val="18"/>
          <w:szCs w:val="18"/>
          <w:spacing w:val="-9"/>
        </w:rPr>
        <w:t>severe</w:t>
      </w:r>
      <w:r>
        <w:rPr>
          <w:rFonts w:ascii="SimSun" w:hAnsi="SimSun" w:eastAsia="SimSun" w:cs="SimSun"/>
          <w:sz w:val="18"/>
          <w:szCs w:val="18"/>
          <w:spacing w:val="-8"/>
        </w:rPr>
        <w:t xml:space="preserve"> </w:t>
      </w:r>
      <w:r>
        <w:rPr>
          <w:rFonts w:ascii="SimSun" w:hAnsi="SimSun" w:eastAsia="SimSun" w:cs="SimSun"/>
          <w:sz w:val="18"/>
          <w:szCs w:val="18"/>
          <w:spacing w:val="-9"/>
        </w:rPr>
        <w:t>acute</w:t>
      </w:r>
      <w:r>
        <w:rPr>
          <w:rFonts w:ascii="SimSun" w:hAnsi="SimSun" w:eastAsia="SimSun" w:cs="SimSun"/>
          <w:sz w:val="18"/>
          <w:szCs w:val="18"/>
          <w:spacing w:val="-10"/>
        </w:rPr>
        <w:t xml:space="preserve"> </w:t>
      </w:r>
      <w:r>
        <w:rPr>
          <w:rFonts w:ascii="SimSun" w:hAnsi="SimSun" w:eastAsia="SimSun" w:cs="SimSun"/>
          <w:sz w:val="18"/>
          <w:szCs w:val="18"/>
          <w:spacing w:val="-9"/>
        </w:rPr>
        <w:t>respiratory</w:t>
      </w:r>
      <w:r>
        <w:rPr>
          <w:rFonts w:ascii="SimSun" w:hAnsi="SimSun" w:eastAsia="SimSun" w:cs="SimSun"/>
          <w:sz w:val="18"/>
          <w:szCs w:val="18"/>
          <w:spacing w:val="-2"/>
        </w:rPr>
        <w:t xml:space="preserve"> </w:t>
      </w:r>
      <w:r>
        <w:rPr>
          <w:rFonts w:ascii="SimSun" w:hAnsi="SimSun" w:eastAsia="SimSun" w:cs="SimSun"/>
          <w:sz w:val="18"/>
          <w:szCs w:val="18"/>
          <w:spacing w:val="-9"/>
        </w:rPr>
        <w:t>sy</w:t>
      </w:r>
      <w:r>
        <w:rPr>
          <w:rFonts w:ascii="SimSun" w:hAnsi="SimSun" w:eastAsia="SimSun" w:cs="SimSun"/>
          <w:sz w:val="18"/>
          <w:szCs w:val="18"/>
          <w:spacing w:val="-10"/>
        </w:rPr>
        <w:t>ndrome,</w:t>
      </w:r>
    </w:p>
    <w:p>
      <w:pPr>
        <w:ind w:left="170"/>
        <w:spacing w:before="130" w:line="183" w:lineRule="auto"/>
        <w:rPr>
          <w:rFonts w:ascii="SimSun" w:hAnsi="SimSun" w:eastAsia="SimSun" w:cs="SimSun"/>
          <w:sz w:val="18"/>
          <w:szCs w:val="18"/>
        </w:rPr>
      </w:pPr>
      <w:r>
        <w:rPr>
          <w:rFonts w:ascii="Times New Roman" w:hAnsi="Times New Roman" w:eastAsia="Times New Roman" w:cs="Times New Roman"/>
          <w:sz w:val="18"/>
          <w:szCs w:val="18"/>
          <w:spacing w:val="-3"/>
        </w:rPr>
        <w:t>SARS</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3"/>
        </w:rPr>
        <w:t>435</w:t>
      </w:r>
    </w:p>
    <w:p>
      <w:pPr>
        <w:spacing w:before="123" w:line="290" w:lineRule="exact"/>
        <w:rPr>
          <w:rFonts w:ascii="SimSun" w:hAnsi="SimSun" w:eastAsia="SimSun" w:cs="SimSun"/>
          <w:sz w:val="18"/>
          <w:szCs w:val="18"/>
        </w:rPr>
      </w:pPr>
      <w:r>
        <w:rPr>
          <w:rFonts w:ascii="SimSun" w:hAnsi="SimSun" w:eastAsia="SimSun" w:cs="SimSun"/>
          <w:sz w:val="18"/>
          <w:szCs w:val="18"/>
          <w:spacing w:val="-6"/>
          <w:position w:val="8"/>
        </w:rPr>
        <w:t>眼球突出</w:t>
      </w:r>
      <w:r>
        <w:rPr>
          <w:rFonts w:ascii="SimSun" w:hAnsi="SimSun" w:eastAsia="SimSun" w:cs="SimSun"/>
          <w:sz w:val="18"/>
          <w:szCs w:val="18"/>
          <w:spacing w:val="61"/>
          <w:position w:val="8"/>
        </w:rPr>
        <w:t xml:space="preserve"> </w:t>
      </w:r>
      <w:r>
        <w:rPr>
          <w:rFonts w:ascii="SimSun" w:hAnsi="SimSun" w:eastAsia="SimSun" w:cs="SimSun"/>
          <w:sz w:val="18"/>
          <w:szCs w:val="18"/>
          <w:spacing w:val="-6"/>
          <w:position w:val="8"/>
        </w:rPr>
        <w:t>exophthalmos</w:t>
      </w:r>
      <w:r>
        <w:rPr>
          <w:rFonts w:ascii="SimSun" w:hAnsi="SimSun" w:eastAsia="SimSun" w:cs="SimSun"/>
          <w:sz w:val="18"/>
          <w:szCs w:val="18"/>
          <w:spacing w:val="4"/>
          <w:position w:val="8"/>
        </w:rPr>
        <w:t xml:space="preserve">  </w:t>
      </w:r>
      <w:r>
        <w:rPr>
          <w:rFonts w:ascii="SimSun" w:hAnsi="SimSun" w:eastAsia="SimSun" w:cs="SimSun"/>
          <w:sz w:val="18"/>
          <w:szCs w:val="18"/>
          <w:spacing w:val="-6"/>
          <w:position w:val="8"/>
        </w:rPr>
        <w:t>105</w:t>
      </w:r>
    </w:p>
    <w:p>
      <w:pPr>
        <w:spacing w:line="214" w:lineRule="auto"/>
        <w:rPr>
          <w:rFonts w:ascii="SimSun" w:hAnsi="SimSun" w:eastAsia="SimSun" w:cs="SimSun"/>
          <w:sz w:val="18"/>
          <w:szCs w:val="18"/>
        </w:rPr>
      </w:pPr>
      <w:r>
        <w:rPr>
          <w:rFonts w:ascii="SimSun" w:hAnsi="SimSun" w:eastAsia="SimSun" w:cs="SimSun"/>
          <w:sz w:val="18"/>
          <w:szCs w:val="18"/>
          <w:spacing w:val="-7"/>
        </w:rPr>
        <w:t>眼球下陷</w:t>
      </w:r>
      <w:r>
        <w:rPr>
          <w:rFonts w:ascii="SimSun" w:hAnsi="SimSun" w:eastAsia="SimSun" w:cs="SimSun"/>
          <w:sz w:val="18"/>
          <w:szCs w:val="18"/>
          <w:spacing w:val="80"/>
        </w:rPr>
        <w:t xml:space="preserve"> </w:t>
      </w:r>
      <w:r>
        <w:rPr>
          <w:rFonts w:ascii="SimSun" w:hAnsi="SimSun" w:eastAsia="SimSun" w:cs="SimSun"/>
          <w:sz w:val="18"/>
          <w:szCs w:val="18"/>
          <w:spacing w:val="-7"/>
        </w:rPr>
        <w:t>enophthalmos</w:t>
      </w:r>
      <w:r>
        <w:rPr>
          <w:rFonts w:ascii="SimSun" w:hAnsi="SimSun" w:eastAsia="SimSun" w:cs="SimSun"/>
          <w:sz w:val="18"/>
          <w:szCs w:val="18"/>
          <w:spacing w:val="34"/>
        </w:rPr>
        <w:t xml:space="preserve">  </w:t>
      </w:r>
      <w:r>
        <w:rPr>
          <w:rFonts w:ascii="SimSun" w:hAnsi="SimSun" w:eastAsia="SimSun" w:cs="SimSun"/>
          <w:sz w:val="18"/>
          <w:szCs w:val="18"/>
          <w:spacing w:val="-7"/>
        </w:rPr>
        <w:t>106</w:t>
      </w:r>
    </w:p>
    <w:p>
      <w:pPr>
        <w:spacing w:before="80" w:line="214" w:lineRule="auto"/>
        <w:rPr>
          <w:rFonts w:ascii="SimSun" w:hAnsi="SimSun" w:eastAsia="SimSun" w:cs="SimSun"/>
          <w:sz w:val="18"/>
          <w:szCs w:val="18"/>
        </w:rPr>
      </w:pPr>
      <w:r>
        <w:rPr>
          <w:rFonts w:ascii="SimSun" w:hAnsi="SimSun" w:eastAsia="SimSun" w:cs="SimSun"/>
          <w:sz w:val="18"/>
          <w:szCs w:val="18"/>
          <w:spacing w:val="-3"/>
        </w:rPr>
        <w:t>眼球震颤</w:t>
      </w:r>
      <w:r>
        <w:rPr>
          <w:rFonts w:ascii="SimSun" w:hAnsi="SimSun" w:eastAsia="SimSun" w:cs="SimSun"/>
          <w:sz w:val="18"/>
          <w:szCs w:val="18"/>
          <w:spacing w:val="27"/>
        </w:rPr>
        <w:t xml:space="preserve"> </w:t>
      </w:r>
      <w:r>
        <w:rPr>
          <w:rFonts w:ascii="SimSun" w:hAnsi="SimSun" w:eastAsia="SimSun" w:cs="SimSun"/>
          <w:sz w:val="18"/>
          <w:szCs w:val="18"/>
          <w:spacing w:val="-3"/>
        </w:rPr>
        <w:t>nystagmus</w:t>
      </w:r>
      <w:r>
        <w:rPr>
          <w:rFonts w:ascii="SimSun" w:hAnsi="SimSun" w:eastAsia="SimSun" w:cs="SimSun"/>
          <w:sz w:val="18"/>
          <w:szCs w:val="18"/>
          <w:spacing w:val="33"/>
        </w:rPr>
        <w:t xml:space="preserve">  </w:t>
      </w:r>
      <w:r>
        <w:rPr>
          <w:rFonts w:ascii="SimSun" w:hAnsi="SimSun" w:eastAsia="SimSun" w:cs="SimSun"/>
          <w:sz w:val="18"/>
          <w:szCs w:val="18"/>
          <w:spacing w:val="-3"/>
        </w:rPr>
        <w:t>106</w:t>
      </w:r>
    </w:p>
    <w:p>
      <w:pPr>
        <w:spacing w:before="81" w:line="214" w:lineRule="auto"/>
        <w:rPr>
          <w:rFonts w:ascii="SimSun" w:hAnsi="SimSun" w:eastAsia="SimSun" w:cs="SimSun"/>
          <w:sz w:val="18"/>
          <w:szCs w:val="18"/>
        </w:rPr>
      </w:pPr>
      <w:r>
        <w:rPr>
          <w:rFonts w:ascii="SimSun" w:hAnsi="SimSun" w:eastAsia="SimSun" w:cs="SimSun"/>
          <w:sz w:val="18"/>
          <w:szCs w:val="18"/>
          <w:spacing w:val="-13"/>
        </w:rPr>
        <w:t>演绎推理</w:t>
      </w:r>
      <w:r>
        <w:rPr>
          <w:rFonts w:ascii="SimSun" w:hAnsi="SimSun" w:eastAsia="SimSun" w:cs="SimSun"/>
          <w:sz w:val="18"/>
          <w:szCs w:val="18"/>
          <w:spacing w:val="82"/>
        </w:rPr>
        <w:t xml:space="preserve"> </w:t>
      </w:r>
      <w:r>
        <w:rPr>
          <w:rFonts w:ascii="SimSun" w:hAnsi="SimSun" w:eastAsia="SimSun" w:cs="SimSun"/>
          <w:sz w:val="18"/>
          <w:szCs w:val="18"/>
          <w:spacing w:val="-13"/>
        </w:rPr>
        <w:t>deductive</w:t>
      </w:r>
      <w:r>
        <w:rPr>
          <w:rFonts w:ascii="SimSun" w:hAnsi="SimSun" w:eastAsia="SimSun" w:cs="SimSun"/>
          <w:sz w:val="18"/>
          <w:szCs w:val="18"/>
          <w:spacing w:val="-11"/>
        </w:rPr>
        <w:t xml:space="preserve"> </w:t>
      </w:r>
      <w:r>
        <w:rPr>
          <w:rFonts w:ascii="SimSun" w:hAnsi="SimSun" w:eastAsia="SimSun" w:cs="SimSun"/>
          <w:sz w:val="18"/>
          <w:szCs w:val="18"/>
          <w:spacing w:val="-13"/>
        </w:rPr>
        <w:t>reasoning</w:t>
      </w:r>
      <w:r>
        <w:rPr>
          <w:rFonts w:ascii="SimSun" w:hAnsi="SimSun" w:eastAsia="SimSun" w:cs="SimSun"/>
          <w:sz w:val="18"/>
          <w:szCs w:val="18"/>
          <w:spacing w:val="17"/>
        </w:rPr>
        <w:t xml:space="preserve">  </w:t>
      </w:r>
      <w:r>
        <w:rPr>
          <w:rFonts w:ascii="SimSun" w:hAnsi="SimSun" w:eastAsia="SimSun" w:cs="SimSun"/>
          <w:sz w:val="18"/>
          <w:szCs w:val="18"/>
          <w:spacing w:val="-13"/>
        </w:rPr>
        <w:t>587</w:t>
      </w:r>
    </w:p>
    <w:p>
      <w:pPr>
        <w:spacing w:before="82" w:line="214" w:lineRule="auto"/>
        <w:rPr>
          <w:rFonts w:ascii="SimSun" w:hAnsi="SimSun" w:eastAsia="SimSun" w:cs="SimSun"/>
          <w:sz w:val="18"/>
          <w:szCs w:val="18"/>
        </w:rPr>
      </w:pPr>
      <w:r>
        <w:rPr>
          <w:rFonts w:ascii="SimSun" w:hAnsi="SimSun" w:eastAsia="SimSun" w:cs="SimSun"/>
          <w:sz w:val="18"/>
          <w:szCs w:val="18"/>
          <w:spacing w:val="-6"/>
        </w:rPr>
        <w:t>羊鸣音</w:t>
      </w:r>
      <w:r>
        <w:rPr>
          <w:rFonts w:ascii="SimSun" w:hAnsi="SimSun" w:eastAsia="SimSun" w:cs="SimSun"/>
          <w:sz w:val="18"/>
          <w:szCs w:val="18"/>
          <w:spacing w:val="65"/>
        </w:rPr>
        <w:t xml:space="preserve"> </w:t>
      </w:r>
      <w:r>
        <w:rPr>
          <w:rFonts w:ascii="SimSun" w:hAnsi="SimSun" w:eastAsia="SimSun" w:cs="SimSun"/>
          <w:sz w:val="18"/>
          <w:szCs w:val="18"/>
          <w:spacing w:val="-6"/>
        </w:rPr>
        <w:t>egophony</w:t>
      </w:r>
      <w:r>
        <w:rPr>
          <w:rFonts w:ascii="SimSun" w:hAnsi="SimSun" w:eastAsia="SimSun" w:cs="SimSun"/>
          <w:sz w:val="18"/>
          <w:szCs w:val="18"/>
          <w:spacing w:val="1"/>
        </w:rPr>
        <w:t xml:space="preserve">   </w:t>
      </w:r>
      <w:r>
        <w:rPr>
          <w:rFonts w:ascii="SimSun" w:hAnsi="SimSun" w:eastAsia="SimSun" w:cs="SimSun"/>
          <w:sz w:val="18"/>
          <w:szCs w:val="18"/>
          <w:spacing w:val="-6"/>
        </w:rPr>
        <w:t>138</w:t>
      </w:r>
    </w:p>
    <w:p>
      <w:pPr>
        <w:spacing w:before="82" w:line="289" w:lineRule="exact"/>
        <w:rPr>
          <w:rFonts w:ascii="SimSun" w:hAnsi="SimSun" w:eastAsia="SimSun" w:cs="SimSun"/>
          <w:sz w:val="18"/>
          <w:szCs w:val="18"/>
        </w:rPr>
      </w:pPr>
      <w:r>
        <w:rPr>
          <w:rFonts w:ascii="SimSun" w:hAnsi="SimSun" w:eastAsia="SimSun" w:cs="SimSun"/>
          <w:sz w:val="18"/>
          <w:szCs w:val="18"/>
          <w:spacing w:val="-19"/>
          <w:position w:val="8"/>
        </w:rPr>
        <w:t>洋地黄效应</w:t>
      </w:r>
      <w:r>
        <w:rPr>
          <w:rFonts w:ascii="SimSun" w:hAnsi="SimSun" w:eastAsia="SimSun" w:cs="SimSun"/>
          <w:sz w:val="18"/>
          <w:szCs w:val="18"/>
          <w:spacing w:val="76"/>
          <w:position w:val="8"/>
        </w:rPr>
        <w:t xml:space="preserve"> </w:t>
      </w:r>
      <w:r>
        <w:rPr>
          <w:rFonts w:ascii="SimSun" w:hAnsi="SimSun" w:eastAsia="SimSun" w:cs="SimSun"/>
          <w:sz w:val="18"/>
          <w:szCs w:val="18"/>
          <w:spacing w:val="-19"/>
          <w:position w:val="8"/>
        </w:rPr>
        <w:t>digitalis</w:t>
      </w:r>
      <w:r>
        <w:rPr>
          <w:rFonts w:ascii="SimSun" w:hAnsi="SimSun" w:eastAsia="SimSun" w:cs="SimSun"/>
          <w:sz w:val="18"/>
          <w:szCs w:val="18"/>
          <w:spacing w:val="-18"/>
          <w:position w:val="8"/>
        </w:rPr>
        <w:t xml:space="preserve"> </w:t>
      </w:r>
      <w:r>
        <w:rPr>
          <w:rFonts w:ascii="SimSun" w:hAnsi="SimSun" w:eastAsia="SimSun" w:cs="SimSun"/>
          <w:sz w:val="18"/>
          <w:szCs w:val="18"/>
          <w:spacing w:val="-19"/>
          <w:position w:val="8"/>
        </w:rPr>
        <w:t>effect</w:t>
      </w:r>
      <w:r>
        <w:rPr>
          <w:rFonts w:ascii="SimSun" w:hAnsi="SimSun" w:eastAsia="SimSun" w:cs="SimSun"/>
          <w:sz w:val="18"/>
          <w:szCs w:val="18"/>
          <w:spacing w:val="15"/>
          <w:position w:val="8"/>
        </w:rPr>
        <w:t xml:space="preserve">  </w:t>
      </w:r>
      <w:r>
        <w:rPr>
          <w:rFonts w:ascii="SimSun" w:hAnsi="SimSun" w:eastAsia="SimSun" w:cs="SimSun"/>
          <w:sz w:val="18"/>
          <w:szCs w:val="18"/>
          <w:spacing w:val="-19"/>
          <w:position w:val="8"/>
        </w:rPr>
        <w:t>528</w:t>
      </w:r>
    </w:p>
    <w:p>
      <w:pPr>
        <w:spacing w:before="1" w:line="213" w:lineRule="auto"/>
        <w:rPr>
          <w:rFonts w:ascii="SimSun" w:hAnsi="SimSun" w:eastAsia="SimSun" w:cs="SimSun"/>
          <w:sz w:val="18"/>
          <w:szCs w:val="18"/>
        </w:rPr>
      </w:pPr>
      <w:r>
        <w:rPr>
          <w:rFonts w:ascii="SimSun" w:hAnsi="SimSun" w:eastAsia="SimSun" w:cs="SimSun"/>
          <w:sz w:val="18"/>
          <w:szCs w:val="18"/>
          <w:spacing w:val="-20"/>
        </w:rPr>
        <w:t>洋地黄中毒</w:t>
      </w:r>
      <w:r>
        <w:rPr>
          <w:rFonts w:ascii="SimSun" w:hAnsi="SimSun" w:eastAsia="SimSun" w:cs="SimSun"/>
          <w:sz w:val="18"/>
          <w:szCs w:val="18"/>
          <w:spacing w:val="84"/>
        </w:rPr>
        <w:t xml:space="preserve"> </w:t>
      </w:r>
      <w:r>
        <w:rPr>
          <w:rFonts w:ascii="SimSun" w:hAnsi="SimSun" w:eastAsia="SimSun" w:cs="SimSun"/>
          <w:sz w:val="18"/>
          <w:szCs w:val="18"/>
          <w:spacing w:val="-20"/>
        </w:rPr>
        <w:t>digitalis</w:t>
      </w:r>
      <w:r>
        <w:rPr>
          <w:rFonts w:ascii="SimSun" w:hAnsi="SimSun" w:eastAsia="SimSun" w:cs="SimSun"/>
          <w:sz w:val="18"/>
          <w:szCs w:val="18"/>
          <w:spacing w:val="-18"/>
        </w:rPr>
        <w:t xml:space="preserve"> </w:t>
      </w:r>
      <w:r>
        <w:rPr>
          <w:rFonts w:ascii="SimSun" w:hAnsi="SimSun" w:eastAsia="SimSun" w:cs="SimSun"/>
          <w:sz w:val="18"/>
          <w:szCs w:val="18"/>
          <w:spacing w:val="-20"/>
        </w:rPr>
        <w:t>toxicity</w:t>
      </w:r>
      <w:r>
        <w:rPr>
          <w:rFonts w:ascii="SimSun" w:hAnsi="SimSun" w:eastAsia="SimSun" w:cs="SimSun"/>
          <w:sz w:val="18"/>
          <w:szCs w:val="18"/>
          <w:spacing w:val="17"/>
        </w:rPr>
        <w:t xml:space="preserve">  </w:t>
      </w:r>
      <w:r>
        <w:rPr>
          <w:rFonts w:ascii="SimSun" w:hAnsi="SimSun" w:eastAsia="SimSun" w:cs="SimSun"/>
          <w:sz w:val="18"/>
          <w:szCs w:val="18"/>
          <w:spacing w:val="-20"/>
        </w:rPr>
        <w:t>528</w:t>
      </w:r>
    </w:p>
    <w:p>
      <w:pPr>
        <w:spacing w:before="81" w:line="214" w:lineRule="auto"/>
        <w:rPr>
          <w:rFonts w:ascii="SimSun" w:hAnsi="SimSun" w:eastAsia="SimSun" w:cs="SimSun"/>
          <w:sz w:val="18"/>
          <w:szCs w:val="18"/>
        </w:rPr>
      </w:pPr>
      <w:r>
        <w:rPr>
          <w:rFonts w:ascii="SimSun" w:hAnsi="SimSun" w:eastAsia="SimSun" w:cs="SimSun"/>
          <w:sz w:val="18"/>
          <w:szCs w:val="18"/>
          <w:spacing w:val="-11"/>
        </w:rPr>
        <w:t>腰背痛</w:t>
      </w:r>
      <w:r>
        <w:rPr>
          <w:rFonts w:ascii="SimSun" w:hAnsi="SimSun" w:eastAsia="SimSun" w:cs="SimSun"/>
          <w:sz w:val="18"/>
          <w:szCs w:val="18"/>
          <w:spacing w:val="67"/>
        </w:rPr>
        <w:t xml:space="preserve"> </w:t>
      </w:r>
      <w:r>
        <w:rPr>
          <w:rFonts w:ascii="SimSun" w:hAnsi="SimSun" w:eastAsia="SimSun" w:cs="SimSun"/>
          <w:sz w:val="18"/>
          <w:szCs w:val="18"/>
          <w:spacing w:val="-11"/>
        </w:rPr>
        <w:t>lumbodorsalgia</w:t>
      </w:r>
      <w:r>
        <w:rPr>
          <w:rFonts w:ascii="SimSun" w:hAnsi="SimSun" w:eastAsia="SimSun" w:cs="SimSun"/>
          <w:sz w:val="18"/>
          <w:szCs w:val="18"/>
          <w:spacing w:val="18"/>
        </w:rPr>
        <w:t xml:space="preserve">  </w:t>
      </w:r>
      <w:r>
        <w:rPr>
          <w:rFonts w:ascii="SimSun" w:hAnsi="SimSun" w:eastAsia="SimSun" w:cs="SimSun"/>
          <w:sz w:val="18"/>
          <w:szCs w:val="18"/>
          <w:spacing w:val="-11"/>
        </w:rPr>
        <w:t>40</w:t>
      </w:r>
    </w:p>
    <w:p>
      <w:pPr>
        <w:spacing w:before="82" w:line="291" w:lineRule="exact"/>
        <w:rPr>
          <w:rFonts w:ascii="SimSun" w:hAnsi="SimSun" w:eastAsia="SimSun" w:cs="SimSun"/>
          <w:sz w:val="18"/>
          <w:szCs w:val="18"/>
        </w:rPr>
      </w:pPr>
      <w:r>
        <w:rPr>
          <w:rFonts w:ascii="SimSun" w:hAnsi="SimSun" w:eastAsia="SimSun" w:cs="SimSun"/>
          <w:sz w:val="18"/>
          <w:szCs w:val="18"/>
          <w:spacing w:val="-14"/>
          <w:position w:val="8"/>
        </w:rPr>
        <w:t>腰大肌征</w:t>
      </w:r>
      <w:r>
        <w:rPr>
          <w:rFonts w:ascii="SimSun" w:hAnsi="SimSun" w:eastAsia="SimSun" w:cs="SimSun"/>
          <w:sz w:val="18"/>
          <w:szCs w:val="18"/>
          <w:spacing w:val="81"/>
          <w:position w:val="8"/>
        </w:rPr>
        <w:t xml:space="preserve"> </w:t>
      </w:r>
      <w:r>
        <w:rPr>
          <w:rFonts w:ascii="SimSun" w:hAnsi="SimSun" w:eastAsia="SimSun" w:cs="SimSun"/>
          <w:sz w:val="18"/>
          <w:szCs w:val="18"/>
          <w:spacing w:val="-14"/>
          <w:position w:val="8"/>
        </w:rPr>
        <w:t>iliopsoas</w:t>
      </w:r>
      <w:r>
        <w:rPr>
          <w:rFonts w:ascii="SimSun" w:hAnsi="SimSun" w:eastAsia="SimSun" w:cs="SimSun"/>
          <w:sz w:val="18"/>
          <w:szCs w:val="18"/>
          <w:spacing w:val="-10"/>
          <w:position w:val="8"/>
        </w:rPr>
        <w:t xml:space="preserve"> </w:t>
      </w:r>
      <w:r>
        <w:rPr>
          <w:rFonts w:ascii="SimSun" w:hAnsi="SimSun" w:eastAsia="SimSun" w:cs="SimSun"/>
          <w:sz w:val="18"/>
          <w:szCs w:val="18"/>
          <w:spacing w:val="-14"/>
          <w:position w:val="8"/>
        </w:rPr>
        <w:t>sign</w:t>
      </w:r>
      <w:r>
        <w:rPr>
          <w:rFonts w:ascii="SimSun" w:hAnsi="SimSun" w:eastAsia="SimSun" w:cs="SimSun"/>
          <w:sz w:val="18"/>
          <w:szCs w:val="18"/>
          <w:spacing w:val="28"/>
          <w:position w:val="8"/>
        </w:rPr>
        <w:t xml:space="preserve">  </w:t>
      </w:r>
      <w:r>
        <w:rPr>
          <w:rFonts w:ascii="SimSun" w:hAnsi="SimSun" w:eastAsia="SimSun" w:cs="SimSun"/>
          <w:sz w:val="18"/>
          <w:szCs w:val="18"/>
          <w:spacing w:val="-14"/>
          <w:position w:val="8"/>
        </w:rPr>
        <w:t>179,190</w:t>
      </w:r>
    </w:p>
    <w:p>
      <w:pPr>
        <w:spacing w:line="214" w:lineRule="auto"/>
        <w:rPr>
          <w:rFonts w:ascii="SimSun" w:hAnsi="SimSun" w:eastAsia="SimSun" w:cs="SimSun"/>
          <w:sz w:val="18"/>
          <w:szCs w:val="18"/>
        </w:rPr>
      </w:pPr>
      <w:r>
        <w:rPr>
          <w:rFonts w:ascii="SimSun" w:hAnsi="SimSun" w:eastAsia="SimSun" w:cs="SimSun"/>
          <w:sz w:val="18"/>
          <w:szCs w:val="18"/>
          <w:spacing w:val="-9"/>
        </w:rPr>
        <w:t>腰椎穿刺术</w:t>
      </w:r>
      <w:r>
        <w:rPr>
          <w:rFonts w:ascii="SimSun" w:hAnsi="SimSun" w:eastAsia="SimSun" w:cs="SimSun"/>
          <w:sz w:val="18"/>
          <w:szCs w:val="18"/>
          <w:spacing w:val="77"/>
        </w:rPr>
        <w:t xml:space="preserve"> </w:t>
      </w:r>
      <w:r>
        <w:rPr>
          <w:rFonts w:ascii="SimSun" w:hAnsi="SimSun" w:eastAsia="SimSun" w:cs="SimSun"/>
          <w:sz w:val="18"/>
          <w:szCs w:val="18"/>
          <w:spacing w:val="-9"/>
        </w:rPr>
        <w:t>lumbar</w:t>
      </w:r>
      <w:r>
        <w:rPr>
          <w:rFonts w:ascii="SimSun" w:hAnsi="SimSun" w:eastAsia="SimSun" w:cs="SimSun"/>
          <w:sz w:val="18"/>
          <w:szCs w:val="18"/>
          <w:spacing w:val="-7"/>
        </w:rPr>
        <w:t xml:space="preserve"> </w:t>
      </w:r>
      <w:r>
        <w:rPr>
          <w:rFonts w:ascii="SimSun" w:hAnsi="SimSun" w:eastAsia="SimSun" w:cs="SimSun"/>
          <w:sz w:val="18"/>
          <w:szCs w:val="18"/>
          <w:spacing w:val="-9"/>
        </w:rPr>
        <w:t>puncture</w:t>
      </w:r>
      <w:r>
        <w:rPr>
          <w:rFonts w:ascii="SimSun" w:hAnsi="SimSun" w:eastAsia="SimSun" w:cs="SimSun"/>
          <w:sz w:val="18"/>
          <w:szCs w:val="18"/>
          <w:spacing w:val="20"/>
        </w:rPr>
        <w:t xml:space="preserve">  </w:t>
      </w:r>
      <w:r>
        <w:rPr>
          <w:rFonts w:ascii="SimSun" w:hAnsi="SimSun" w:eastAsia="SimSun" w:cs="SimSun"/>
          <w:sz w:val="18"/>
          <w:szCs w:val="18"/>
          <w:spacing w:val="-9"/>
        </w:rPr>
        <w:t>619</w:t>
      </w:r>
    </w:p>
    <w:p>
      <w:pPr>
        <w:spacing w:before="87" w:line="219" w:lineRule="auto"/>
        <w:rPr>
          <w:rFonts w:ascii="SimSun" w:hAnsi="SimSun" w:eastAsia="SimSun" w:cs="SimSun"/>
          <w:sz w:val="18"/>
          <w:szCs w:val="18"/>
        </w:rPr>
      </w:pPr>
      <w:r>
        <w:rPr>
          <w:rFonts w:ascii="SimSun" w:hAnsi="SimSun" w:eastAsia="SimSun" w:cs="SimSun"/>
          <w:sz w:val="18"/>
          <w:szCs w:val="18"/>
          <w:spacing w:val="-18"/>
        </w:rPr>
        <w:t>叶间隙</w:t>
      </w:r>
      <w:r>
        <w:rPr>
          <w:rFonts w:ascii="SimSun" w:hAnsi="SimSun" w:eastAsia="SimSun" w:cs="SimSun"/>
          <w:sz w:val="18"/>
          <w:szCs w:val="18"/>
          <w:spacing w:val="72"/>
        </w:rPr>
        <w:t xml:space="preserve"> </w:t>
      </w:r>
      <w:r>
        <w:rPr>
          <w:rFonts w:ascii="SimSun" w:hAnsi="SimSun" w:eastAsia="SimSun" w:cs="SimSun"/>
          <w:sz w:val="18"/>
          <w:szCs w:val="18"/>
          <w:spacing w:val="-18"/>
        </w:rPr>
        <w:t>interlobar</w:t>
      </w:r>
      <w:r>
        <w:rPr>
          <w:rFonts w:ascii="SimSun" w:hAnsi="SimSun" w:eastAsia="SimSun" w:cs="SimSun"/>
          <w:sz w:val="18"/>
          <w:szCs w:val="18"/>
          <w:spacing w:val="-15"/>
        </w:rPr>
        <w:t xml:space="preserve"> </w:t>
      </w:r>
      <w:r>
        <w:rPr>
          <w:rFonts w:ascii="SimSun" w:hAnsi="SimSun" w:eastAsia="SimSun" w:cs="SimSun"/>
          <w:sz w:val="18"/>
          <w:szCs w:val="18"/>
          <w:spacing w:val="-18"/>
        </w:rPr>
        <w:t>fissure</w:t>
      </w:r>
      <w:r>
        <w:rPr>
          <w:rFonts w:ascii="SimSun" w:hAnsi="SimSun" w:eastAsia="SimSun" w:cs="SimSun"/>
          <w:sz w:val="18"/>
          <w:szCs w:val="18"/>
          <w:spacing w:val="11"/>
        </w:rPr>
        <w:t xml:space="preserve">  </w:t>
      </w:r>
      <w:r>
        <w:rPr>
          <w:rFonts w:ascii="SimSun" w:hAnsi="SimSun" w:eastAsia="SimSun" w:cs="SimSun"/>
          <w:sz w:val="18"/>
          <w:szCs w:val="18"/>
          <w:spacing w:val="-18"/>
        </w:rPr>
        <w:t>121</w:t>
      </w:r>
    </w:p>
    <w:p>
      <w:pPr>
        <w:spacing w:before="76" w:line="285" w:lineRule="exact"/>
        <w:rPr>
          <w:rFonts w:ascii="SimSun" w:hAnsi="SimSun" w:eastAsia="SimSun" w:cs="SimSun"/>
          <w:sz w:val="18"/>
          <w:szCs w:val="18"/>
        </w:rPr>
      </w:pPr>
      <w:r>
        <w:rPr>
          <w:rFonts w:ascii="SimSun" w:hAnsi="SimSun" w:eastAsia="SimSun" w:cs="SimSun"/>
          <w:sz w:val="18"/>
          <w:szCs w:val="18"/>
          <w:spacing w:val="-19"/>
          <w:position w:val="7"/>
        </w:rPr>
        <w:t>液波震颤</w:t>
      </w:r>
      <w:r>
        <w:rPr>
          <w:rFonts w:ascii="SimSun" w:hAnsi="SimSun" w:eastAsia="SimSun" w:cs="SimSun"/>
          <w:sz w:val="18"/>
          <w:szCs w:val="18"/>
          <w:spacing w:val="68"/>
          <w:position w:val="7"/>
        </w:rPr>
        <w:t xml:space="preserve"> </w:t>
      </w:r>
      <w:r>
        <w:rPr>
          <w:rFonts w:ascii="SimSun" w:hAnsi="SimSun" w:eastAsia="SimSun" w:cs="SimSun"/>
          <w:sz w:val="18"/>
          <w:szCs w:val="18"/>
          <w:spacing w:val="-19"/>
          <w:position w:val="7"/>
        </w:rPr>
        <w:t>fluid</w:t>
      </w:r>
      <w:r>
        <w:rPr>
          <w:rFonts w:ascii="SimSun" w:hAnsi="SimSun" w:eastAsia="SimSun" w:cs="SimSun"/>
          <w:sz w:val="18"/>
          <w:szCs w:val="18"/>
          <w:spacing w:val="-19"/>
          <w:position w:val="7"/>
        </w:rPr>
        <w:t xml:space="preserve"> </w:t>
      </w:r>
      <w:r>
        <w:rPr>
          <w:rFonts w:ascii="SimSun" w:hAnsi="SimSun" w:eastAsia="SimSun" w:cs="SimSun"/>
          <w:sz w:val="18"/>
          <w:szCs w:val="18"/>
          <w:spacing w:val="-19"/>
          <w:position w:val="7"/>
        </w:rPr>
        <w:t>thrill</w:t>
      </w:r>
      <w:r>
        <w:rPr>
          <w:rFonts w:ascii="SimSun" w:hAnsi="SimSun" w:eastAsia="SimSun" w:cs="SimSun"/>
          <w:sz w:val="18"/>
          <w:szCs w:val="18"/>
          <w:spacing w:val="29"/>
          <w:position w:val="7"/>
        </w:rPr>
        <w:t xml:space="preserve">  </w:t>
      </w:r>
      <w:r>
        <w:rPr>
          <w:rFonts w:ascii="SimSun" w:hAnsi="SimSun" w:eastAsia="SimSun" w:cs="SimSun"/>
          <w:sz w:val="18"/>
          <w:szCs w:val="18"/>
          <w:spacing w:val="-19"/>
          <w:position w:val="7"/>
        </w:rPr>
        <w:t>186</w:t>
      </w:r>
    </w:p>
    <w:p>
      <w:pPr>
        <w:spacing w:line="215" w:lineRule="auto"/>
        <w:rPr>
          <w:rFonts w:ascii="SimSun" w:hAnsi="SimSun" w:eastAsia="SimSun" w:cs="SimSun"/>
          <w:sz w:val="18"/>
          <w:szCs w:val="18"/>
        </w:rPr>
      </w:pPr>
      <w:r>
        <w:rPr>
          <w:rFonts w:ascii="SimSun" w:hAnsi="SimSun" w:eastAsia="SimSun" w:cs="SimSun"/>
          <w:sz w:val="18"/>
          <w:szCs w:val="18"/>
          <w:spacing w:val="-6"/>
        </w:rPr>
        <w:t>衣原体</w:t>
      </w:r>
      <w:r>
        <w:rPr>
          <w:rFonts w:ascii="SimSun" w:hAnsi="SimSun" w:eastAsia="SimSun" w:cs="SimSun"/>
          <w:sz w:val="18"/>
          <w:szCs w:val="18"/>
          <w:spacing w:val="68"/>
        </w:rPr>
        <w:t xml:space="preserve"> </w:t>
      </w:r>
      <w:r>
        <w:rPr>
          <w:rFonts w:ascii="SimSun" w:hAnsi="SimSun" w:eastAsia="SimSun" w:cs="SimSun"/>
          <w:sz w:val="18"/>
          <w:szCs w:val="18"/>
          <w:spacing w:val="-6"/>
        </w:rPr>
        <w:t>chlamydia</w:t>
      </w:r>
      <w:r>
        <w:rPr>
          <w:rFonts w:ascii="SimSun" w:hAnsi="SimSun" w:eastAsia="SimSun" w:cs="SimSun"/>
          <w:sz w:val="18"/>
          <w:szCs w:val="18"/>
          <w:spacing w:val="18"/>
        </w:rPr>
        <w:t xml:space="preserve">  </w:t>
      </w:r>
      <w:r>
        <w:rPr>
          <w:rFonts w:ascii="SimSun" w:hAnsi="SimSun" w:eastAsia="SimSun" w:cs="SimSun"/>
          <w:sz w:val="18"/>
          <w:szCs w:val="18"/>
          <w:spacing w:val="-6"/>
        </w:rPr>
        <w:t>436</w:t>
      </w:r>
    </w:p>
    <w:p>
      <w:pPr>
        <w:spacing w:before="83" w:line="216" w:lineRule="auto"/>
        <w:rPr>
          <w:rFonts w:ascii="SimSun" w:hAnsi="SimSun" w:eastAsia="SimSun" w:cs="SimSun"/>
          <w:sz w:val="18"/>
          <w:szCs w:val="18"/>
        </w:rPr>
      </w:pPr>
      <w:r>
        <w:rPr>
          <w:rFonts w:ascii="SimSun" w:hAnsi="SimSun" w:eastAsia="SimSun" w:cs="SimSun"/>
          <w:sz w:val="18"/>
          <w:szCs w:val="18"/>
          <w:spacing w:val="-9"/>
        </w:rPr>
        <w:t>医学决定水平</w:t>
      </w:r>
      <w:r>
        <w:rPr>
          <w:rFonts w:ascii="SimSun" w:hAnsi="SimSun" w:eastAsia="SimSun" w:cs="SimSun"/>
          <w:sz w:val="18"/>
          <w:szCs w:val="18"/>
          <w:spacing w:val="90"/>
        </w:rPr>
        <w:t xml:space="preserve"> </w:t>
      </w:r>
      <w:r>
        <w:rPr>
          <w:rFonts w:ascii="SimSun" w:hAnsi="SimSun" w:eastAsia="SimSun" w:cs="SimSun"/>
          <w:sz w:val="18"/>
          <w:szCs w:val="18"/>
          <w:spacing w:val="-9"/>
        </w:rPr>
        <w:t>medicine</w:t>
      </w:r>
      <w:r>
        <w:rPr>
          <w:rFonts w:ascii="SimSun" w:hAnsi="SimSun" w:eastAsia="SimSun" w:cs="SimSun"/>
          <w:sz w:val="18"/>
          <w:szCs w:val="18"/>
          <w:spacing w:val="-1"/>
        </w:rPr>
        <w:t xml:space="preserve"> </w:t>
      </w:r>
      <w:r>
        <w:rPr>
          <w:rFonts w:ascii="SimSun" w:hAnsi="SimSun" w:eastAsia="SimSun" w:cs="SimSun"/>
          <w:sz w:val="18"/>
          <w:szCs w:val="18"/>
          <w:spacing w:val="-9"/>
        </w:rPr>
        <w:t>decide</w:t>
      </w:r>
      <w:r>
        <w:rPr>
          <w:rFonts w:ascii="SimSun" w:hAnsi="SimSun" w:eastAsia="SimSun" w:cs="SimSun"/>
          <w:sz w:val="18"/>
          <w:szCs w:val="18"/>
          <w:spacing w:val="6"/>
        </w:rPr>
        <w:t xml:space="preserve"> </w:t>
      </w:r>
      <w:r>
        <w:rPr>
          <w:rFonts w:ascii="SimSun" w:hAnsi="SimSun" w:eastAsia="SimSun" w:cs="SimSun"/>
          <w:sz w:val="18"/>
          <w:szCs w:val="18"/>
          <w:spacing w:val="-9"/>
        </w:rPr>
        <w:t>level,MDL</w:t>
      </w:r>
      <w:r>
        <w:rPr>
          <w:rFonts w:ascii="SimSun" w:hAnsi="SimSun" w:eastAsia="SimSun" w:cs="SimSun"/>
          <w:sz w:val="18"/>
          <w:szCs w:val="18"/>
          <w:spacing w:val="17"/>
        </w:rPr>
        <w:t xml:space="preserve">  </w:t>
      </w:r>
      <w:r>
        <w:rPr>
          <w:rFonts w:ascii="SimSun" w:hAnsi="SimSun" w:eastAsia="SimSun" w:cs="SimSun"/>
          <w:sz w:val="18"/>
          <w:szCs w:val="18"/>
          <w:spacing w:val="-9"/>
        </w:rPr>
        <w:t>235</w:t>
      </w:r>
    </w:p>
    <w:p>
      <w:pPr>
        <w:spacing w:before="77" w:line="214" w:lineRule="auto"/>
        <w:rPr>
          <w:rFonts w:ascii="SimSun" w:hAnsi="SimSun" w:eastAsia="SimSun" w:cs="SimSun"/>
          <w:sz w:val="18"/>
          <w:szCs w:val="18"/>
        </w:rPr>
      </w:pPr>
      <w:r>
        <w:rPr>
          <w:rFonts w:ascii="SimSun" w:hAnsi="SimSun" w:eastAsia="SimSun" w:cs="SimSun"/>
          <w:sz w:val="18"/>
          <w:szCs w:val="18"/>
          <w:spacing w:val="-18"/>
        </w:rPr>
        <w:t>医院感染</w:t>
      </w:r>
      <w:r>
        <w:rPr>
          <w:rFonts w:ascii="SimSun" w:hAnsi="SimSun" w:eastAsia="SimSun" w:cs="SimSun"/>
          <w:sz w:val="18"/>
          <w:szCs w:val="18"/>
          <w:spacing w:val="90"/>
        </w:rPr>
        <w:t xml:space="preserve"> </w:t>
      </w:r>
      <w:r>
        <w:rPr>
          <w:rFonts w:ascii="SimSun" w:hAnsi="SimSun" w:eastAsia="SimSun" w:cs="SimSun"/>
          <w:sz w:val="18"/>
          <w:szCs w:val="18"/>
          <w:spacing w:val="-18"/>
        </w:rPr>
        <w:t>nosocomial</w:t>
      </w:r>
      <w:r>
        <w:rPr>
          <w:rFonts w:ascii="SimSun" w:hAnsi="SimSun" w:eastAsia="SimSun" w:cs="SimSun"/>
          <w:sz w:val="18"/>
          <w:szCs w:val="18"/>
          <w:spacing w:val="-5"/>
        </w:rPr>
        <w:t xml:space="preserve"> </w:t>
      </w:r>
      <w:r>
        <w:rPr>
          <w:rFonts w:ascii="SimSun" w:hAnsi="SimSun" w:eastAsia="SimSun" w:cs="SimSun"/>
          <w:sz w:val="18"/>
          <w:szCs w:val="18"/>
          <w:spacing w:val="-18"/>
        </w:rPr>
        <w:t>infection;hospital</w:t>
      </w:r>
      <w:r>
        <w:rPr>
          <w:rFonts w:ascii="SimSun" w:hAnsi="SimSun" w:eastAsia="SimSun" w:cs="SimSun"/>
          <w:sz w:val="18"/>
          <w:szCs w:val="18"/>
          <w:spacing w:val="-4"/>
        </w:rPr>
        <w:t xml:space="preserve"> </w:t>
      </w:r>
      <w:r>
        <w:rPr>
          <w:rFonts w:ascii="SimSun" w:hAnsi="SimSun" w:eastAsia="SimSun" w:cs="SimSun"/>
          <w:sz w:val="18"/>
          <w:szCs w:val="18"/>
          <w:spacing w:val="-18"/>
        </w:rPr>
        <w:t>infection</w:t>
      </w:r>
      <w:r>
        <w:rPr>
          <w:rFonts w:ascii="SimSun" w:hAnsi="SimSun" w:eastAsia="SimSun" w:cs="SimSun"/>
          <w:sz w:val="18"/>
          <w:szCs w:val="18"/>
          <w:spacing w:val="17"/>
        </w:rPr>
        <w:t xml:space="preserve">  </w:t>
      </w:r>
      <w:r>
        <w:rPr>
          <w:rFonts w:ascii="SimSun" w:hAnsi="SimSun" w:eastAsia="SimSun" w:cs="SimSun"/>
          <w:sz w:val="18"/>
          <w:szCs w:val="18"/>
          <w:spacing w:val="-18"/>
        </w:rPr>
        <w:t>464</w:t>
      </w:r>
    </w:p>
    <w:p>
      <w:pPr>
        <w:spacing w:before="80" w:line="214" w:lineRule="auto"/>
        <w:rPr>
          <w:rFonts w:ascii="SimSun" w:hAnsi="SimSun" w:eastAsia="SimSun" w:cs="SimSun"/>
          <w:sz w:val="18"/>
          <w:szCs w:val="18"/>
        </w:rPr>
      </w:pPr>
      <w:r>
        <w:rPr>
          <w:rFonts w:ascii="SimSun" w:hAnsi="SimSun" w:eastAsia="SimSun" w:cs="SimSun"/>
          <w:sz w:val="18"/>
          <w:szCs w:val="18"/>
          <w:spacing w:val="-15"/>
        </w:rPr>
        <w:t>移动性浊音</w:t>
      </w:r>
      <w:r>
        <w:rPr>
          <w:rFonts w:ascii="SimSun" w:hAnsi="SimSun" w:eastAsia="SimSun" w:cs="SimSun"/>
          <w:sz w:val="18"/>
          <w:szCs w:val="18"/>
          <w:spacing w:val="57"/>
        </w:rPr>
        <w:t xml:space="preserve"> </w:t>
      </w:r>
      <w:r>
        <w:rPr>
          <w:rFonts w:ascii="SimSun" w:hAnsi="SimSun" w:eastAsia="SimSun" w:cs="SimSun"/>
          <w:sz w:val="18"/>
          <w:szCs w:val="18"/>
          <w:spacing w:val="-15"/>
        </w:rPr>
        <w:t>shifting</w:t>
      </w:r>
      <w:r>
        <w:rPr>
          <w:rFonts w:ascii="SimSun" w:hAnsi="SimSun" w:eastAsia="SimSun" w:cs="SimSun"/>
          <w:sz w:val="18"/>
          <w:szCs w:val="18"/>
          <w:spacing w:val="-12"/>
        </w:rPr>
        <w:t xml:space="preserve"> </w:t>
      </w:r>
      <w:r>
        <w:rPr>
          <w:rFonts w:ascii="SimSun" w:hAnsi="SimSun" w:eastAsia="SimSun" w:cs="SimSun"/>
          <w:sz w:val="18"/>
          <w:szCs w:val="18"/>
          <w:spacing w:val="-15"/>
        </w:rPr>
        <w:t>dullness</w:t>
      </w:r>
      <w:r>
        <w:rPr>
          <w:rFonts w:ascii="SimSun" w:hAnsi="SimSun" w:eastAsia="SimSun" w:cs="SimSun"/>
          <w:sz w:val="18"/>
          <w:szCs w:val="18"/>
          <w:spacing w:val="15"/>
        </w:rPr>
        <w:t xml:space="preserve">  </w:t>
      </w:r>
      <w:r>
        <w:rPr>
          <w:rFonts w:ascii="SimSun" w:hAnsi="SimSun" w:eastAsia="SimSun" w:cs="SimSun"/>
          <w:sz w:val="18"/>
          <w:szCs w:val="18"/>
          <w:spacing w:val="-15"/>
        </w:rPr>
        <w:t>176</w:t>
      </w:r>
    </w:p>
    <w:p>
      <w:pPr>
        <w:spacing w:before="81" w:line="214" w:lineRule="auto"/>
        <w:rPr>
          <w:rFonts w:ascii="SimSun" w:hAnsi="SimSun" w:eastAsia="SimSun" w:cs="SimSun"/>
          <w:sz w:val="18"/>
          <w:szCs w:val="18"/>
        </w:rPr>
      </w:pPr>
      <w:r>
        <w:rPr>
          <w:rFonts w:ascii="SimSun" w:hAnsi="SimSun" w:eastAsia="SimSun" w:cs="SimSun"/>
          <w:sz w:val="18"/>
          <w:szCs w:val="18"/>
          <w:spacing w:val="-3"/>
        </w:rPr>
        <w:t>遗传性出血性毛细血管扩张症</w:t>
      </w:r>
      <w:r>
        <w:rPr>
          <w:rFonts w:ascii="SimSun" w:hAnsi="SimSun" w:eastAsia="SimSun" w:cs="SimSun"/>
          <w:sz w:val="18"/>
          <w:szCs w:val="18"/>
          <w:spacing w:val="17"/>
        </w:rPr>
        <w:t xml:space="preserve">  </w:t>
      </w:r>
      <w:r>
        <w:rPr>
          <w:rFonts w:ascii="SimSun" w:hAnsi="SimSun" w:eastAsia="SimSun" w:cs="SimSun"/>
          <w:sz w:val="18"/>
          <w:szCs w:val="18"/>
          <w:spacing w:val="-3"/>
        </w:rPr>
        <w:t>hereditary</w:t>
      </w:r>
      <w:r>
        <w:rPr>
          <w:rFonts w:ascii="SimSun" w:hAnsi="SimSun" w:eastAsia="SimSun" w:cs="SimSun"/>
          <w:sz w:val="18"/>
          <w:szCs w:val="18"/>
          <w:spacing w:val="-10"/>
        </w:rPr>
        <w:t xml:space="preserve"> </w:t>
      </w:r>
      <w:r>
        <w:rPr>
          <w:rFonts w:ascii="SimSun" w:hAnsi="SimSun" w:eastAsia="SimSun" w:cs="SimSun"/>
          <w:sz w:val="18"/>
          <w:szCs w:val="18"/>
          <w:spacing w:val="-3"/>
        </w:rPr>
        <w:t>hemorrhagic</w:t>
      </w:r>
    </w:p>
    <w:p>
      <w:pPr>
        <w:ind w:left="170"/>
        <w:spacing w:before="245" w:line="183" w:lineRule="auto"/>
        <w:rPr>
          <w:rFonts w:ascii="SimSun" w:hAnsi="SimSun" w:eastAsia="SimSun" w:cs="SimSun"/>
          <w:sz w:val="18"/>
          <w:szCs w:val="18"/>
        </w:rPr>
      </w:pPr>
      <w:r>
        <w:rPr>
          <w:rFonts w:ascii="Times New Roman" w:hAnsi="Times New Roman" w:eastAsia="Times New Roman" w:cs="Times New Roman"/>
          <w:sz w:val="18"/>
          <w:szCs w:val="18"/>
          <w:spacing w:val="-1"/>
        </w:rPr>
        <w:t>telangiectasia,HHT</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
        </w:rPr>
        <w:t>276</w:t>
      </w:r>
    </w:p>
    <w:p>
      <w:pPr>
        <w:spacing w:before="90" w:line="215" w:lineRule="auto"/>
        <w:rPr>
          <w:rFonts w:ascii="SimSun" w:hAnsi="SimSun" w:eastAsia="SimSun" w:cs="SimSun"/>
          <w:sz w:val="18"/>
          <w:szCs w:val="18"/>
        </w:rPr>
      </w:pPr>
      <w:r>
        <w:rPr>
          <w:rFonts w:ascii="SimSun" w:hAnsi="SimSun" w:eastAsia="SimSun" w:cs="SimSun"/>
          <w:sz w:val="18"/>
          <w:szCs w:val="18"/>
          <w:spacing w:val="-10"/>
        </w:rPr>
        <w:t>乙酰胆碱酯酶</w:t>
      </w:r>
      <w:r>
        <w:rPr>
          <w:rFonts w:ascii="SimSun" w:hAnsi="SimSun" w:eastAsia="SimSun" w:cs="SimSun"/>
          <w:sz w:val="18"/>
          <w:szCs w:val="18"/>
          <w:spacing w:val="56"/>
        </w:rPr>
        <w:t xml:space="preserve"> </w:t>
      </w:r>
      <w:r>
        <w:rPr>
          <w:rFonts w:ascii="SimSun" w:hAnsi="SimSun" w:eastAsia="SimSun" w:cs="SimSun"/>
          <w:sz w:val="18"/>
          <w:szCs w:val="18"/>
          <w:spacing w:val="-10"/>
        </w:rPr>
        <w:t>acetylcholinesterase,AChE</w:t>
      </w:r>
      <w:r>
        <w:rPr>
          <w:rFonts w:ascii="SimSun" w:hAnsi="SimSun" w:eastAsia="SimSun" w:cs="SimSun"/>
          <w:sz w:val="18"/>
          <w:szCs w:val="18"/>
          <w:spacing w:val="17"/>
        </w:rPr>
        <w:t xml:space="preserve">  </w:t>
      </w:r>
      <w:r>
        <w:rPr>
          <w:rFonts w:ascii="SimSun" w:hAnsi="SimSun" w:eastAsia="SimSun" w:cs="SimSun"/>
          <w:sz w:val="18"/>
          <w:szCs w:val="18"/>
          <w:spacing w:val="-10"/>
        </w:rPr>
        <w:t>394</w:t>
      </w:r>
    </w:p>
    <w:p>
      <w:pPr>
        <w:spacing w:before="95" w:line="219" w:lineRule="auto"/>
        <w:rPr>
          <w:rFonts w:ascii="SimSun" w:hAnsi="SimSun" w:eastAsia="SimSun" w:cs="SimSun"/>
          <w:sz w:val="18"/>
          <w:szCs w:val="18"/>
        </w:rPr>
      </w:pPr>
      <w:r>
        <w:rPr>
          <w:rFonts w:ascii="SimSun" w:hAnsi="SimSun" w:eastAsia="SimSun" w:cs="SimSun"/>
          <w:sz w:val="18"/>
          <w:szCs w:val="18"/>
          <w:spacing w:val="-11"/>
        </w:rPr>
        <w:t>异常呼吸音</w:t>
      </w:r>
      <w:r>
        <w:rPr>
          <w:rFonts w:ascii="SimSun" w:hAnsi="SimSun" w:eastAsia="SimSun" w:cs="SimSun"/>
          <w:sz w:val="18"/>
          <w:szCs w:val="18"/>
          <w:spacing w:val="84"/>
          <w:w w:val="101"/>
        </w:rPr>
        <w:t xml:space="preserve"> </w:t>
      </w:r>
      <w:r>
        <w:rPr>
          <w:rFonts w:ascii="SimSun" w:hAnsi="SimSun" w:eastAsia="SimSun" w:cs="SimSun"/>
          <w:sz w:val="18"/>
          <w:szCs w:val="18"/>
          <w:spacing w:val="-11"/>
        </w:rPr>
        <w:t>abnormal</w:t>
      </w:r>
      <w:r>
        <w:rPr>
          <w:rFonts w:ascii="SimSun" w:hAnsi="SimSun" w:eastAsia="SimSun" w:cs="SimSun"/>
          <w:sz w:val="18"/>
          <w:szCs w:val="18"/>
          <w:spacing w:val="-9"/>
        </w:rPr>
        <w:t xml:space="preserve"> </w:t>
      </w:r>
      <w:r>
        <w:rPr>
          <w:rFonts w:ascii="SimSun" w:hAnsi="SimSun" w:eastAsia="SimSun" w:cs="SimSun"/>
          <w:sz w:val="18"/>
          <w:szCs w:val="18"/>
          <w:spacing w:val="-11"/>
        </w:rPr>
        <w:t>breath</w:t>
      </w:r>
      <w:r>
        <w:rPr>
          <w:rFonts w:ascii="SimSun" w:hAnsi="SimSun" w:eastAsia="SimSun" w:cs="SimSun"/>
          <w:sz w:val="18"/>
          <w:szCs w:val="18"/>
        </w:rPr>
        <w:t xml:space="preserve"> </w:t>
      </w:r>
      <w:r>
        <w:rPr>
          <w:rFonts w:ascii="SimSun" w:hAnsi="SimSun" w:eastAsia="SimSun" w:cs="SimSun"/>
          <w:sz w:val="18"/>
          <w:szCs w:val="18"/>
          <w:spacing w:val="-11"/>
        </w:rPr>
        <w:t>sound</w:t>
      </w:r>
      <w:r>
        <w:rPr>
          <w:rFonts w:ascii="SimSun" w:hAnsi="SimSun" w:eastAsia="SimSun" w:cs="SimSun"/>
          <w:sz w:val="18"/>
          <w:szCs w:val="18"/>
          <w:spacing w:val="18"/>
        </w:rPr>
        <w:t xml:space="preserve">  </w:t>
      </w:r>
      <w:r>
        <w:rPr>
          <w:rFonts w:ascii="SimSun" w:hAnsi="SimSun" w:eastAsia="SimSun" w:cs="SimSun"/>
          <w:sz w:val="18"/>
          <w:szCs w:val="18"/>
          <w:spacing w:val="-11"/>
        </w:rPr>
        <w:t>134</w:t>
      </w:r>
    </w:p>
    <w:p>
      <w:pPr>
        <w:spacing w:before="80" w:line="214" w:lineRule="auto"/>
        <w:rPr>
          <w:rFonts w:ascii="SimSun" w:hAnsi="SimSun" w:eastAsia="SimSun" w:cs="SimSun"/>
          <w:sz w:val="18"/>
          <w:szCs w:val="18"/>
        </w:rPr>
      </w:pPr>
      <w:r>
        <w:rPr>
          <w:rFonts w:ascii="SimSun" w:hAnsi="SimSun" w:eastAsia="SimSun" w:cs="SimSun"/>
          <w:sz w:val="18"/>
          <w:szCs w:val="18"/>
          <w:spacing w:val="-10"/>
        </w:rPr>
        <w:t>异常纤维蛋白原血症</w:t>
      </w:r>
      <w:r>
        <w:rPr>
          <w:rFonts w:ascii="SimSun" w:hAnsi="SimSun" w:eastAsia="SimSun" w:cs="SimSun"/>
          <w:sz w:val="18"/>
          <w:szCs w:val="18"/>
          <w:spacing w:val="85"/>
        </w:rPr>
        <w:t xml:space="preserve"> </w:t>
      </w:r>
      <w:r>
        <w:rPr>
          <w:rFonts w:ascii="SimSun" w:hAnsi="SimSun" w:eastAsia="SimSun" w:cs="SimSun"/>
          <w:sz w:val="18"/>
          <w:szCs w:val="18"/>
          <w:spacing w:val="-10"/>
        </w:rPr>
        <w:t>dysfibrinogenemia</w:t>
      </w:r>
      <w:r>
        <w:rPr>
          <w:rFonts w:ascii="SimSun" w:hAnsi="SimSun" w:eastAsia="SimSun" w:cs="SimSun"/>
          <w:sz w:val="18"/>
          <w:szCs w:val="18"/>
          <w:spacing w:val="18"/>
        </w:rPr>
        <w:t xml:space="preserve">  </w:t>
      </w:r>
      <w:r>
        <w:rPr>
          <w:rFonts w:ascii="SimSun" w:hAnsi="SimSun" w:eastAsia="SimSun" w:cs="SimSun"/>
          <w:sz w:val="18"/>
          <w:szCs w:val="18"/>
          <w:spacing w:val="-10"/>
        </w:rPr>
        <w:t>285</w:t>
      </w:r>
    </w:p>
    <w:p>
      <w:pPr>
        <w:spacing w:before="93" w:line="214" w:lineRule="auto"/>
        <w:rPr>
          <w:rFonts w:ascii="SimSun" w:hAnsi="SimSun" w:eastAsia="SimSun" w:cs="SimSun"/>
          <w:sz w:val="18"/>
          <w:szCs w:val="18"/>
        </w:rPr>
      </w:pPr>
      <w:r>
        <w:rPr>
          <w:rFonts w:ascii="SimSun" w:hAnsi="SimSun" w:eastAsia="SimSun" w:cs="SimSun"/>
          <w:sz w:val="18"/>
          <w:szCs w:val="18"/>
          <w:spacing w:val="-10"/>
        </w:rPr>
        <w:t>抑郁</w:t>
      </w:r>
      <w:r>
        <w:rPr>
          <w:rFonts w:ascii="SimSun" w:hAnsi="SimSun" w:eastAsia="SimSun" w:cs="SimSun"/>
          <w:sz w:val="18"/>
          <w:szCs w:val="18"/>
          <w:spacing w:val="69"/>
        </w:rPr>
        <w:t xml:space="preserve"> </w:t>
      </w:r>
      <w:r>
        <w:rPr>
          <w:rFonts w:ascii="SimSun" w:hAnsi="SimSun" w:eastAsia="SimSun" w:cs="SimSun"/>
          <w:sz w:val="18"/>
          <w:szCs w:val="18"/>
          <w:spacing w:val="-10"/>
        </w:rPr>
        <w:t>depression</w:t>
      </w:r>
      <w:r>
        <w:rPr>
          <w:rFonts w:ascii="SimSun" w:hAnsi="SimSun" w:eastAsia="SimSun" w:cs="SimSun"/>
          <w:sz w:val="18"/>
          <w:szCs w:val="18"/>
          <w:spacing w:val="37"/>
        </w:rPr>
        <w:t xml:space="preserve">  </w:t>
      </w:r>
      <w:r>
        <w:rPr>
          <w:rFonts w:ascii="SimSun" w:hAnsi="SimSun" w:eastAsia="SimSun" w:cs="SimSun"/>
          <w:sz w:val="18"/>
          <w:szCs w:val="18"/>
          <w:spacing w:val="-10"/>
        </w:rPr>
        <w:t>62</w:t>
      </w:r>
    </w:p>
    <w:p>
      <w:pPr>
        <w:spacing w:before="91" w:line="214" w:lineRule="auto"/>
        <w:rPr>
          <w:rFonts w:ascii="SimSun" w:hAnsi="SimSun" w:eastAsia="SimSun" w:cs="SimSun"/>
          <w:sz w:val="18"/>
          <w:szCs w:val="18"/>
        </w:rPr>
      </w:pPr>
      <w:r>
        <w:rPr>
          <w:rFonts w:ascii="SimSun" w:hAnsi="SimSun" w:eastAsia="SimSun" w:cs="SimSun"/>
          <w:sz w:val="18"/>
          <w:szCs w:val="18"/>
          <w:spacing w:val="-12"/>
        </w:rPr>
        <w:t>易栓症</w:t>
      </w:r>
      <w:r>
        <w:rPr>
          <w:rFonts w:ascii="SimSun" w:hAnsi="SimSun" w:eastAsia="SimSun" w:cs="SimSun"/>
          <w:sz w:val="18"/>
          <w:szCs w:val="18"/>
          <w:spacing w:val="83"/>
          <w:w w:val="101"/>
        </w:rPr>
        <w:t xml:space="preserve"> </w:t>
      </w:r>
      <w:r>
        <w:rPr>
          <w:rFonts w:ascii="SimSun" w:hAnsi="SimSun" w:eastAsia="SimSun" w:cs="SimSun"/>
          <w:sz w:val="18"/>
          <w:szCs w:val="18"/>
          <w:spacing w:val="-12"/>
        </w:rPr>
        <w:t>thrombophilia</w:t>
      </w:r>
      <w:r>
        <w:rPr>
          <w:rFonts w:ascii="SimSun" w:hAnsi="SimSun" w:eastAsia="SimSun" w:cs="SimSun"/>
          <w:sz w:val="18"/>
          <w:szCs w:val="18"/>
          <w:spacing w:val="18"/>
        </w:rPr>
        <w:t xml:space="preserve">  </w:t>
      </w:r>
      <w:r>
        <w:rPr>
          <w:rFonts w:ascii="SimSun" w:hAnsi="SimSun" w:eastAsia="SimSun" w:cs="SimSun"/>
          <w:sz w:val="18"/>
          <w:szCs w:val="18"/>
          <w:spacing w:val="-12"/>
        </w:rPr>
        <w:t>296</w:t>
      </w:r>
    </w:p>
    <w:p>
      <w:pPr>
        <w:spacing w:before="91" w:line="214" w:lineRule="auto"/>
        <w:rPr>
          <w:rFonts w:ascii="SimSun" w:hAnsi="SimSun" w:eastAsia="SimSun" w:cs="SimSun"/>
          <w:sz w:val="18"/>
          <w:szCs w:val="18"/>
        </w:rPr>
      </w:pPr>
      <w:r>
        <w:rPr>
          <w:rFonts w:ascii="SimSun" w:hAnsi="SimSun" w:eastAsia="SimSun" w:cs="SimSun"/>
          <w:sz w:val="18"/>
          <w:szCs w:val="18"/>
          <w:spacing w:val="-8"/>
        </w:rPr>
        <w:t>逸搏心律</w:t>
      </w:r>
      <w:r>
        <w:rPr>
          <w:rFonts w:ascii="SimSun" w:hAnsi="SimSun" w:eastAsia="SimSun" w:cs="SimSun"/>
          <w:sz w:val="18"/>
          <w:szCs w:val="18"/>
          <w:spacing w:val="69"/>
        </w:rPr>
        <w:t xml:space="preserve"> </w:t>
      </w:r>
      <w:r>
        <w:rPr>
          <w:rFonts w:ascii="SimSun" w:hAnsi="SimSun" w:eastAsia="SimSun" w:cs="SimSun"/>
          <w:sz w:val="18"/>
          <w:szCs w:val="18"/>
          <w:spacing w:val="-8"/>
        </w:rPr>
        <w:t>escape</w:t>
      </w:r>
      <w:r>
        <w:rPr>
          <w:rFonts w:ascii="SimSun" w:hAnsi="SimSun" w:eastAsia="SimSun" w:cs="SimSun"/>
          <w:sz w:val="18"/>
          <w:szCs w:val="18"/>
          <w:spacing w:val="-5"/>
        </w:rPr>
        <w:t xml:space="preserve"> </w:t>
      </w:r>
      <w:r>
        <w:rPr>
          <w:rFonts w:ascii="SimSun" w:hAnsi="SimSun" w:eastAsia="SimSun" w:cs="SimSun"/>
          <w:sz w:val="18"/>
          <w:szCs w:val="18"/>
          <w:spacing w:val="-8"/>
        </w:rPr>
        <w:t>rhythm</w:t>
      </w:r>
      <w:r>
        <w:rPr>
          <w:rFonts w:ascii="SimSun" w:hAnsi="SimSun" w:eastAsia="SimSun" w:cs="SimSun"/>
          <w:sz w:val="18"/>
          <w:szCs w:val="18"/>
          <w:spacing w:val="19"/>
        </w:rPr>
        <w:t xml:space="preserve">  </w:t>
      </w:r>
      <w:r>
        <w:rPr>
          <w:rFonts w:ascii="SimSun" w:hAnsi="SimSun" w:eastAsia="SimSun" w:cs="SimSun"/>
          <w:sz w:val="18"/>
          <w:szCs w:val="18"/>
          <w:spacing w:val="-8"/>
        </w:rPr>
        <w:t>510</w:t>
      </w:r>
    </w:p>
    <w:p>
      <w:pPr>
        <w:spacing w:before="101" w:line="295" w:lineRule="exact"/>
        <w:rPr>
          <w:rFonts w:ascii="SimSun" w:hAnsi="SimSun" w:eastAsia="SimSun" w:cs="SimSun"/>
          <w:sz w:val="18"/>
          <w:szCs w:val="18"/>
        </w:rPr>
      </w:pPr>
      <w:r>
        <w:rPr>
          <w:rFonts w:ascii="SimSun" w:hAnsi="SimSun" w:eastAsia="SimSun" w:cs="SimSun"/>
          <w:sz w:val="18"/>
          <w:szCs w:val="18"/>
          <w:spacing w:val="-12"/>
          <w:position w:val="8"/>
        </w:rPr>
        <w:t>意识</w:t>
      </w:r>
      <w:r>
        <w:rPr>
          <w:rFonts w:ascii="SimSun" w:hAnsi="SimSun" w:eastAsia="SimSun" w:cs="SimSun"/>
          <w:sz w:val="18"/>
          <w:szCs w:val="18"/>
          <w:spacing w:val="80"/>
          <w:position w:val="8"/>
        </w:rPr>
        <w:t xml:space="preserve"> </w:t>
      </w:r>
      <w:r>
        <w:rPr>
          <w:rFonts w:ascii="SimSun" w:hAnsi="SimSun" w:eastAsia="SimSun" w:cs="SimSun"/>
          <w:sz w:val="18"/>
          <w:szCs w:val="18"/>
          <w:spacing w:val="-12"/>
          <w:position w:val="8"/>
        </w:rPr>
        <w:t>consciousness</w:t>
      </w:r>
      <w:r>
        <w:rPr>
          <w:rFonts w:ascii="SimSun" w:hAnsi="SimSun" w:eastAsia="SimSun" w:cs="SimSun"/>
          <w:sz w:val="18"/>
          <w:szCs w:val="18"/>
          <w:spacing w:val="14"/>
          <w:position w:val="8"/>
        </w:rPr>
        <w:t xml:space="preserve">  </w:t>
      </w:r>
      <w:r>
        <w:rPr>
          <w:rFonts w:ascii="SimSun" w:hAnsi="SimSun" w:eastAsia="SimSun" w:cs="SimSun"/>
          <w:sz w:val="18"/>
          <w:szCs w:val="18"/>
          <w:spacing w:val="-12"/>
          <w:position w:val="8"/>
        </w:rPr>
        <w:t>92</w:t>
      </w:r>
    </w:p>
    <w:p>
      <w:pPr>
        <w:spacing w:before="1" w:line="219" w:lineRule="auto"/>
        <w:rPr>
          <w:rFonts w:ascii="SimSun" w:hAnsi="SimSun" w:eastAsia="SimSun" w:cs="SimSun"/>
          <w:sz w:val="18"/>
          <w:szCs w:val="18"/>
        </w:rPr>
      </w:pPr>
      <w:r>
        <w:rPr>
          <w:rFonts w:ascii="SimSun" w:hAnsi="SimSun" w:eastAsia="SimSun" w:cs="SimSun"/>
          <w:sz w:val="18"/>
          <w:szCs w:val="18"/>
          <w:spacing w:val="-11"/>
        </w:rPr>
        <w:t>意识模糊</w:t>
      </w:r>
      <w:r>
        <w:rPr>
          <w:rFonts w:ascii="SimSun" w:hAnsi="SimSun" w:eastAsia="SimSun" w:cs="SimSun"/>
          <w:sz w:val="18"/>
          <w:szCs w:val="18"/>
          <w:spacing w:val="84"/>
        </w:rPr>
        <w:t xml:space="preserve"> </w:t>
      </w:r>
      <w:r>
        <w:rPr>
          <w:rFonts w:ascii="SimSun" w:hAnsi="SimSun" w:eastAsia="SimSun" w:cs="SimSun"/>
          <w:sz w:val="18"/>
          <w:szCs w:val="18"/>
          <w:spacing w:val="-11"/>
        </w:rPr>
        <w:t>confusion</w:t>
      </w:r>
      <w:r>
        <w:rPr>
          <w:rFonts w:ascii="SimSun" w:hAnsi="SimSun" w:eastAsia="SimSun" w:cs="SimSun"/>
          <w:sz w:val="18"/>
          <w:szCs w:val="18"/>
          <w:spacing w:val="17"/>
        </w:rPr>
        <w:t xml:space="preserve">  </w:t>
      </w:r>
      <w:r>
        <w:rPr>
          <w:rFonts w:ascii="SimSun" w:hAnsi="SimSun" w:eastAsia="SimSun" w:cs="SimSun"/>
          <w:sz w:val="18"/>
          <w:szCs w:val="18"/>
          <w:spacing w:val="-11"/>
        </w:rPr>
        <w:t>60</w:t>
      </w:r>
    </w:p>
    <w:p>
      <w:pPr>
        <w:spacing w:before="86" w:line="219" w:lineRule="auto"/>
        <w:rPr>
          <w:rFonts w:ascii="SimSun" w:hAnsi="SimSun" w:eastAsia="SimSun" w:cs="SimSun"/>
          <w:sz w:val="18"/>
          <w:szCs w:val="18"/>
        </w:rPr>
      </w:pPr>
      <w:r>
        <w:rPr>
          <w:rFonts w:ascii="SimSun" w:hAnsi="SimSun" w:eastAsia="SimSun" w:cs="SimSun"/>
          <w:sz w:val="18"/>
          <w:szCs w:val="18"/>
          <w:spacing w:val="-15"/>
        </w:rPr>
        <w:t>意识障碍</w:t>
      </w:r>
      <w:r>
        <w:rPr>
          <w:rFonts w:ascii="SimSun" w:hAnsi="SimSun" w:eastAsia="SimSun" w:cs="SimSun"/>
          <w:sz w:val="18"/>
          <w:szCs w:val="18"/>
          <w:spacing w:val="82"/>
        </w:rPr>
        <w:t xml:space="preserve"> </w:t>
      </w:r>
      <w:r>
        <w:rPr>
          <w:rFonts w:ascii="SimSun" w:hAnsi="SimSun" w:eastAsia="SimSun" w:cs="SimSun"/>
          <w:sz w:val="18"/>
          <w:szCs w:val="18"/>
          <w:spacing w:val="-15"/>
        </w:rPr>
        <w:t>disturbance</w:t>
      </w:r>
      <w:r>
        <w:rPr>
          <w:rFonts w:ascii="SimSun" w:hAnsi="SimSun" w:eastAsia="SimSun" w:cs="SimSun"/>
          <w:sz w:val="18"/>
          <w:szCs w:val="18"/>
          <w:spacing w:val="-9"/>
        </w:rPr>
        <w:t xml:space="preserve"> </w:t>
      </w:r>
      <w:r>
        <w:rPr>
          <w:rFonts w:ascii="SimSun" w:hAnsi="SimSun" w:eastAsia="SimSun" w:cs="SimSun"/>
          <w:sz w:val="18"/>
          <w:szCs w:val="18"/>
          <w:spacing w:val="-15"/>
        </w:rPr>
        <w:t>of</w:t>
      </w:r>
      <w:r>
        <w:rPr>
          <w:rFonts w:ascii="SimSun" w:hAnsi="SimSun" w:eastAsia="SimSun" w:cs="SimSun"/>
          <w:sz w:val="18"/>
          <w:szCs w:val="18"/>
          <w:spacing w:val="-8"/>
        </w:rPr>
        <w:t xml:space="preserve"> </w:t>
      </w:r>
      <w:r>
        <w:rPr>
          <w:rFonts w:ascii="SimSun" w:hAnsi="SimSun" w:eastAsia="SimSun" w:cs="SimSun"/>
          <w:sz w:val="18"/>
          <w:szCs w:val="18"/>
          <w:spacing w:val="-15"/>
        </w:rPr>
        <w:t>consciousness</w:t>
      </w:r>
      <w:r>
        <w:rPr>
          <w:rFonts w:ascii="SimSun" w:hAnsi="SimSun" w:eastAsia="SimSun" w:cs="SimSun"/>
          <w:sz w:val="18"/>
          <w:szCs w:val="18"/>
          <w:spacing w:val="9"/>
        </w:rPr>
        <w:t xml:space="preserve">  </w:t>
      </w:r>
      <w:r>
        <w:rPr>
          <w:rFonts w:ascii="SimSun" w:hAnsi="SimSun" w:eastAsia="SimSun" w:cs="SimSun"/>
          <w:sz w:val="18"/>
          <w:szCs w:val="18"/>
          <w:spacing w:val="-15"/>
        </w:rPr>
        <w:t>60</w:t>
      </w:r>
    </w:p>
    <w:p>
      <w:pPr>
        <w:spacing w:before="87" w:line="184" w:lineRule="auto"/>
        <w:rPr>
          <w:rFonts w:ascii="SimSun" w:hAnsi="SimSun" w:eastAsia="SimSun" w:cs="SimSun"/>
          <w:sz w:val="18"/>
          <w:szCs w:val="18"/>
        </w:rPr>
      </w:pPr>
      <w:r>
        <w:rPr>
          <w:rFonts w:ascii="SimSun" w:hAnsi="SimSun" w:eastAsia="SimSun" w:cs="SimSun"/>
          <w:sz w:val="18"/>
          <w:szCs w:val="18"/>
          <w:spacing w:val="-14"/>
        </w:rPr>
        <w:t>意向性震颤</w:t>
      </w:r>
      <w:r>
        <w:rPr>
          <w:rFonts w:ascii="SimSun" w:hAnsi="SimSun" w:eastAsia="SimSun" w:cs="SimSun"/>
          <w:sz w:val="18"/>
          <w:szCs w:val="18"/>
          <w:spacing w:val="71"/>
        </w:rPr>
        <w:t xml:space="preserve"> </w:t>
      </w:r>
      <w:r>
        <w:rPr>
          <w:rFonts w:ascii="SimSun" w:hAnsi="SimSun" w:eastAsia="SimSun" w:cs="SimSun"/>
          <w:sz w:val="18"/>
          <w:szCs w:val="18"/>
          <w:spacing w:val="-14"/>
        </w:rPr>
        <w:t>intentional</w:t>
      </w:r>
      <w:r>
        <w:rPr>
          <w:rFonts w:ascii="SimSun" w:hAnsi="SimSun" w:eastAsia="SimSun" w:cs="SimSun"/>
          <w:sz w:val="18"/>
          <w:szCs w:val="18"/>
          <w:spacing w:val="-9"/>
        </w:rPr>
        <w:t xml:space="preserve"> </w:t>
      </w:r>
      <w:r>
        <w:rPr>
          <w:rFonts w:ascii="SimSun" w:hAnsi="SimSun" w:eastAsia="SimSun" w:cs="SimSun"/>
          <w:sz w:val="18"/>
          <w:szCs w:val="18"/>
          <w:spacing w:val="-14"/>
        </w:rPr>
        <w:t>tremor</w:t>
      </w:r>
      <w:r>
        <w:rPr>
          <w:rFonts w:ascii="SimSun" w:hAnsi="SimSun" w:eastAsia="SimSun" w:cs="SimSun"/>
          <w:sz w:val="18"/>
          <w:szCs w:val="18"/>
          <w:spacing w:val="11"/>
        </w:rPr>
        <w:t xml:space="preserve">  </w:t>
      </w:r>
      <w:r>
        <w:rPr>
          <w:rFonts w:ascii="SimSun" w:hAnsi="SimSun" w:eastAsia="SimSun" w:cs="SimSun"/>
          <w:sz w:val="18"/>
          <w:szCs w:val="18"/>
          <w:spacing w:val="-15"/>
        </w:rPr>
        <w:t>213</w:t>
      </w:r>
    </w:p>
    <w:p>
      <w:pPr>
        <w:sectPr>
          <w:type w:val="continuous"/>
          <w:pgSz w:w="11230" w:h="15840"/>
          <w:pgMar w:top="400" w:right="1123" w:bottom="400" w:left="600" w:header="0" w:footer="0" w:gutter="0"/>
          <w:cols w:equalWidth="0" w:num="2">
            <w:col w:w="4961" w:space="100"/>
            <w:col w:w="4447" w:space="0"/>
          </w:cols>
        </w:sectPr>
        <w:rPr/>
      </w:pPr>
    </w:p>
    <w:p>
      <w:pPr>
        <w:spacing w:line="278" w:lineRule="auto"/>
        <w:rPr>
          <w:rFonts w:ascii="Arial"/>
          <w:sz w:val="21"/>
        </w:rPr>
      </w:pPr>
      <w:r/>
    </w:p>
    <w:p>
      <w:pPr>
        <w:spacing w:before="56" w:line="222" w:lineRule="auto"/>
        <w:jc w:val="right"/>
        <w:rPr>
          <w:rFonts w:ascii="SimSun" w:hAnsi="SimSun" w:eastAsia="SimSun" w:cs="SimSun"/>
          <w:sz w:val="17"/>
          <w:szCs w:val="17"/>
        </w:rPr>
      </w:pPr>
      <w:r>
        <w:rPr>
          <w:rFonts w:ascii="SimHei" w:hAnsi="SimHei" w:eastAsia="SimHei" w:cs="SimHei"/>
          <w:sz w:val="17"/>
          <w:szCs w:val="17"/>
          <w:color w:val="2D7EBC"/>
          <w:spacing w:val="7"/>
        </w:rPr>
        <w:t>中英文名词对照索引</w:t>
      </w:r>
      <w:r>
        <w:rPr>
          <w:rFonts w:ascii="SimHei" w:hAnsi="SimHei" w:eastAsia="SimHei" w:cs="SimHei"/>
          <w:sz w:val="17"/>
          <w:szCs w:val="17"/>
          <w:color w:val="2D7EBC"/>
          <w:spacing w:val="1"/>
        </w:rPr>
        <w:t xml:space="preserve">       </w:t>
      </w:r>
      <w:r>
        <w:rPr>
          <w:rFonts w:ascii="SimSun" w:hAnsi="SimSun" w:eastAsia="SimSun" w:cs="SimSun"/>
          <w:sz w:val="17"/>
          <w:szCs w:val="17"/>
          <w:color w:val="7698B2"/>
          <w:spacing w:val="7"/>
        </w:rPr>
        <w:t>661</w:t>
      </w:r>
    </w:p>
    <w:p>
      <w:pPr>
        <w:rPr/>
      </w:pPr>
      <w:r/>
    </w:p>
    <w:p>
      <w:pPr>
        <w:spacing w:line="75" w:lineRule="exact"/>
        <w:rPr/>
      </w:pPr>
      <w:r/>
    </w:p>
    <w:p>
      <w:pPr>
        <w:sectPr>
          <w:pgSz w:w="11230" w:h="15840"/>
          <w:pgMar w:top="400" w:right="822" w:bottom="400" w:left="1109" w:header="0" w:footer="0" w:gutter="0"/>
          <w:cols w:equalWidth="0" w:num="1">
            <w:col w:w="9298" w:space="0"/>
          </w:cols>
        </w:sectPr>
        <w:rPr/>
      </w:pPr>
    </w:p>
    <w:p>
      <w:pPr>
        <w:spacing w:before="33" w:line="214" w:lineRule="auto"/>
        <w:rPr>
          <w:rFonts w:ascii="SimSun" w:hAnsi="SimSun" w:eastAsia="SimSun" w:cs="SimSun"/>
          <w:sz w:val="17"/>
          <w:szCs w:val="17"/>
        </w:rPr>
      </w:pPr>
      <w:r>
        <w:rPr>
          <w:rFonts w:ascii="SimSun" w:hAnsi="SimSun" w:eastAsia="SimSun" w:cs="SimSun"/>
          <w:sz w:val="17"/>
          <w:szCs w:val="17"/>
          <w:spacing w:val="-3"/>
        </w:rPr>
        <w:t>阴道</w:t>
      </w:r>
      <w:r>
        <w:rPr>
          <w:rFonts w:ascii="SimSun" w:hAnsi="SimSun" w:eastAsia="SimSun" w:cs="SimSun"/>
          <w:sz w:val="17"/>
          <w:szCs w:val="17"/>
          <w:spacing w:val="47"/>
        </w:rPr>
        <w:t xml:space="preserve"> </w:t>
      </w:r>
      <w:r>
        <w:rPr>
          <w:rFonts w:ascii="SimSun" w:hAnsi="SimSun" w:eastAsia="SimSun" w:cs="SimSun"/>
          <w:sz w:val="17"/>
          <w:szCs w:val="17"/>
          <w:spacing w:val="-3"/>
        </w:rPr>
        <w:t>vagina</w:t>
      </w:r>
      <w:r>
        <w:rPr>
          <w:rFonts w:ascii="SimSun" w:hAnsi="SimSun" w:eastAsia="SimSun" w:cs="SimSun"/>
          <w:sz w:val="17"/>
          <w:szCs w:val="17"/>
          <w:spacing w:val="28"/>
        </w:rPr>
        <w:t xml:space="preserve">  </w:t>
      </w:r>
      <w:r>
        <w:rPr>
          <w:rFonts w:ascii="SimSun" w:hAnsi="SimSun" w:eastAsia="SimSun" w:cs="SimSun"/>
          <w:sz w:val="17"/>
          <w:szCs w:val="17"/>
          <w:spacing w:val="-3"/>
        </w:rPr>
        <w:t>196</w:t>
      </w:r>
    </w:p>
    <w:p>
      <w:pPr>
        <w:spacing w:before="92" w:line="214" w:lineRule="auto"/>
        <w:rPr>
          <w:rFonts w:ascii="SimSun" w:hAnsi="SimSun" w:eastAsia="SimSun" w:cs="SimSun"/>
          <w:sz w:val="17"/>
          <w:szCs w:val="17"/>
        </w:rPr>
      </w:pPr>
      <w:r>
        <w:rPr>
          <w:rFonts w:ascii="SimSun" w:hAnsi="SimSun" w:eastAsia="SimSun" w:cs="SimSun"/>
          <w:sz w:val="17"/>
          <w:szCs w:val="17"/>
          <w:spacing w:val="-7"/>
        </w:rPr>
        <w:t>阴道分泌物</w:t>
      </w:r>
      <w:r>
        <w:rPr>
          <w:rFonts w:ascii="SimSun" w:hAnsi="SimSun" w:eastAsia="SimSun" w:cs="SimSun"/>
          <w:sz w:val="17"/>
          <w:szCs w:val="17"/>
          <w:spacing w:val="62"/>
        </w:rPr>
        <w:t xml:space="preserve"> </w:t>
      </w:r>
      <w:r>
        <w:rPr>
          <w:rFonts w:ascii="SimSun" w:hAnsi="SimSun" w:eastAsia="SimSun" w:cs="SimSun"/>
          <w:sz w:val="17"/>
          <w:szCs w:val="17"/>
          <w:spacing w:val="-7"/>
        </w:rPr>
        <w:t>vaginal</w:t>
      </w:r>
      <w:r>
        <w:rPr>
          <w:rFonts w:ascii="SimSun" w:hAnsi="SimSun" w:eastAsia="SimSun" w:cs="SimSun"/>
          <w:sz w:val="17"/>
          <w:szCs w:val="17"/>
          <w:spacing w:val="-4"/>
        </w:rPr>
        <w:t xml:space="preserve"> </w:t>
      </w:r>
      <w:r>
        <w:rPr>
          <w:rFonts w:ascii="SimSun" w:hAnsi="SimSun" w:eastAsia="SimSun" w:cs="SimSun"/>
          <w:sz w:val="17"/>
          <w:szCs w:val="17"/>
          <w:spacing w:val="-7"/>
        </w:rPr>
        <w:t>discharge</w:t>
      </w:r>
      <w:r>
        <w:rPr>
          <w:rFonts w:ascii="SimSun" w:hAnsi="SimSun" w:eastAsia="SimSun" w:cs="SimSun"/>
          <w:sz w:val="17"/>
          <w:szCs w:val="17"/>
          <w:spacing w:val="21"/>
        </w:rPr>
        <w:t xml:space="preserve">  </w:t>
      </w:r>
      <w:r>
        <w:rPr>
          <w:rFonts w:ascii="SimSun" w:hAnsi="SimSun" w:eastAsia="SimSun" w:cs="SimSun"/>
          <w:sz w:val="17"/>
          <w:szCs w:val="17"/>
          <w:spacing w:val="-7"/>
        </w:rPr>
        <w:t>329</w:t>
      </w:r>
    </w:p>
    <w:p>
      <w:pPr>
        <w:spacing w:before="93" w:line="214" w:lineRule="auto"/>
        <w:rPr>
          <w:rFonts w:ascii="SimSun" w:hAnsi="SimSun" w:eastAsia="SimSun" w:cs="SimSun"/>
          <w:sz w:val="17"/>
          <w:szCs w:val="17"/>
        </w:rPr>
      </w:pPr>
      <w:r>
        <w:rPr>
          <w:rFonts w:ascii="SimSun" w:hAnsi="SimSun" w:eastAsia="SimSun" w:cs="SimSun"/>
          <w:sz w:val="17"/>
          <w:szCs w:val="17"/>
          <w:spacing w:val="-6"/>
        </w:rPr>
        <w:t>阴道前庭</w:t>
      </w:r>
      <w:r>
        <w:rPr>
          <w:rFonts w:ascii="SimSun" w:hAnsi="SimSun" w:eastAsia="SimSun" w:cs="SimSun"/>
          <w:sz w:val="17"/>
          <w:szCs w:val="17"/>
          <w:spacing w:val="57"/>
        </w:rPr>
        <w:t xml:space="preserve"> </w:t>
      </w:r>
      <w:r>
        <w:rPr>
          <w:rFonts w:ascii="SimSun" w:hAnsi="SimSun" w:eastAsia="SimSun" w:cs="SimSun"/>
          <w:sz w:val="17"/>
          <w:szCs w:val="17"/>
          <w:spacing w:val="-6"/>
        </w:rPr>
        <w:t>vestibulum</w:t>
      </w:r>
      <w:r>
        <w:rPr>
          <w:rFonts w:ascii="SimSun" w:hAnsi="SimSun" w:eastAsia="SimSun" w:cs="SimSun"/>
          <w:sz w:val="17"/>
          <w:szCs w:val="17"/>
          <w:spacing w:val="-3"/>
        </w:rPr>
        <w:t xml:space="preserve"> </w:t>
      </w:r>
      <w:r>
        <w:rPr>
          <w:rFonts w:ascii="SimSun" w:hAnsi="SimSun" w:eastAsia="SimSun" w:cs="SimSun"/>
          <w:sz w:val="17"/>
          <w:szCs w:val="17"/>
          <w:spacing w:val="-6"/>
        </w:rPr>
        <w:t>vaginae</w:t>
      </w:r>
      <w:r>
        <w:rPr>
          <w:rFonts w:ascii="SimSun" w:hAnsi="SimSun" w:eastAsia="SimSun" w:cs="SimSun"/>
          <w:sz w:val="17"/>
          <w:szCs w:val="17"/>
          <w:spacing w:val="30"/>
        </w:rPr>
        <w:t xml:space="preserve">  </w:t>
      </w:r>
      <w:r>
        <w:rPr>
          <w:rFonts w:ascii="SimSun" w:hAnsi="SimSun" w:eastAsia="SimSun" w:cs="SimSun"/>
          <w:sz w:val="17"/>
          <w:szCs w:val="17"/>
          <w:spacing w:val="-6"/>
        </w:rPr>
        <w:t>196</w:t>
      </w:r>
    </w:p>
    <w:p>
      <w:pPr>
        <w:spacing w:before="93" w:line="214" w:lineRule="auto"/>
        <w:rPr>
          <w:rFonts w:ascii="SimSun" w:hAnsi="SimSun" w:eastAsia="SimSun" w:cs="SimSun"/>
          <w:sz w:val="17"/>
          <w:szCs w:val="17"/>
        </w:rPr>
      </w:pPr>
      <w:r>
        <w:rPr>
          <w:rFonts w:ascii="SimSun" w:hAnsi="SimSun" w:eastAsia="SimSun" w:cs="SimSun"/>
          <w:sz w:val="17"/>
          <w:szCs w:val="17"/>
          <w:spacing w:val="-9"/>
        </w:rPr>
        <w:t>阴道清洁度</w:t>
      </w:r>
      <w:r>
        <w:rPr>
          <w:rFonts w:ascii="SimSun" w:hAnsi="SimSun" w:eastAsia="SimSun" w:cs="SimSun"/>
          <w:sz w:val="17"/>
          <w:szCs w:val="17"/>
          <w:spacing w:val="62"/>
        </w:rPr>
        <w:t xml:space="preserve"> </w:t>
      </w:r>
      <w:r>
        <w:rPr>
          <w:rFonts w:ascii="SimSun" w:hAnsi="SimSun" w:eastAsia="SimSun" w:cs="SimSun"/>
          <w:sz w:val="17"/>
          <w:szCs w:val="17"/>
          <w:spacing w:val="-9"/>
        </w:rPr>
        <w:t>cleaning</w:t>
      </w:r>
      <w:r>
        <w:rPr>
          <w:rFonts w:ascii="SimSun" w:hAnsi="SimSun" w:eastAsia="SimSun" w:cs="SimSun"/>
          <w:sz w:val="17"/>
          <w:szCs w:val="17"/>
          <w:spacing w:val="-4"/>
        </w:rPr>
        <w:t xml:space="preserve"> </w:t>
      </w:r>
      <w:r>
        <w:rPr>
          <w:rFonts w:ascii="SimSun" w:hAnsi="SimSun" w:eastAsia="SimSun" w:cs="SimSun"/>
          <w:sz w:val="17"/>
          <w:szCs w:val="17"/>
          <w:spacing w:val="-9"/>
        </w:rPr>
        <w:t>degree</w:t>
      </w:r>
      <w:r>
        <w:rPr>
          <w:rFonts w:ascii="SimSun" w:hAnsi="SimSun" w:eastAsia="SimSun" w:cs="SimSun"/>
          <w:sz w:val="17"/>
          <w:szCs w:val="17"/>
          <w:spacing w:val="-6"/>
        </w:rPr>
        <w:t xml:space="preserve"> </w:t>
      </w:r>
      <w:r>
        <w:rPr>
          <w:rFonts w:ascii="SimSun" w:hAnsi="SimSun" w:eastAsia="SimSun" w:cs="SimSun"/>
          <w:sz w:val="17"/>
          <w:szCs w:val="17"/>
          <w:spacing w:val="-9"/>
        </w:rPr>
        <w:t>of</w:t>
      </w:r>
      <w:r>
        <w:rPr>
          <w:rFonts w:ascii="SimSun" w:hAnsi="SimSun" w:eastAsia="SimSun" w:cs="SimSun"/>
          <w:sz w:val="17"/>
          <w:szCs w:val="17"/>
          <w:spacing w:val="-7"/>
        </w:rPr>
        <w:t xml:space="preserve"> </w:t>
      </w:r>
      <w:r>
        <w:rPr>
          <w:rFonts w:ascii="SimSun" w:hAnsi="SimSun" w:eastAsia="SimSun" w:cs="SimSun"/>
          <w:sz w:val="17"/>
          <w:szCs w:val="17"/>
          <w:spacing w:val="-9"/>
        </w:rPr>
        <w:t>vagina</w:t>
      </w:r>
      <w:r>
        <w:rPr>
          <w:rFonts w:ascii="SimSun" w:hAnsi="SimSun" w:eastAsia="SimSun" w:cs="SimSun"/>
          <w:sz w:val="17"/>
          <w:szCs w:val="17"/>
          <w:spacing w:val="28"/>
        </w:rPr>
        <w:t xml:space="preserve">  </w:t>
      </w:r>
      <w:r>
        <w:rPr>
          <w:rFonts w:ascii="SimSun" w:hAnsi="SimSun" w:eastAsia="SimSun" w:cs="SimSun"/>
          <w:sz w:val="17"/>
          <w:szCs w:val="17"/>
          <w:spacing w:val="-9"/>
        </w:rPr>
        <w:t>330</w:t>
      </w:r>
    </w:p>
    <w:p>
      <w:pPr>
        <w:spacing w:before="99" w:line="220" w:lineRule="auto"/>
        <w:rPr>
          <w:rFonts w:ascii="SimSun" w:hAnsi="SimSun" w:eastAsia="SimSun" w:cs="SimSun"/>
          <w:sz w:val="17"/>
          <w:szCs w:val="17"/>
        </w:rPr>
      </w:pPr>
      <w:r>
        <w:rPr>
          <w:rFonts w:ascii="SimSun" w:hAnsi="SimSun" w:eastAsia="SimSun" w:cs="SimSun"/>
          <w:sz w:val="17"/>
          <w:szCs w:val="17"/>
          <w:spacing w:val="-17"/>
        </w:rPr>
        <w:t>阴</w:t>
      </w:r>
      <w:r>
        <w:rPr>
          <w:rFonts w:ascii="SimSun" w:hAnsi="SimSun" w:eastAsia="SimSun" w:cs="SimSun"/>
          <w:sz w:val="17"/>
          <w:szCs w:val="17"/>
          <w:spacing w:val="-29"/>
        </w:rPr>
        <w:t xml:space="preserve"> </w:t>
      </w:r>
      <w:r>
        <w:rPr>
          <w:rFonts w:ascii="SimSun" w:hAnsi="SimSun" w:eastAsia="SimSun" w:cs="SimSun"/>
          <w:sz w:val="17"/>
          <w:szCs w:val="17"/>
          <w:spacing w:val="-17"/>
        </w:rPr>
        <w:t>蒂</w:t>
      </w:r>
      <w:r>
        <w:rPr>
          <w:rFonts w:ascii="SimSun" w:hAnsi="SimSun" w:eastAsia="SimSun" w:cs="SimSun"/>
          <w:sz w:val="17"/>
          <w:szCs w:val="17"/>
          <w:spacing w:val="55"/>
        </w:rPr>
        <w:t xml:space="preserve"> </w:t>
      </w:r>
      <w:r>
        <w:rPr>
          <w:rFonts w:ascii="SimSun" w:hAnsi="SimSun" w:eastAsia="SimSun" w:cs="SimSun"/>
          <w:sz w:val="17"/>
          <w:szCs w:val="17"/>
          <w:spacing w:val="-17"/>
        </w:rPr>
        <w:t>clitoris</w:t>
      </w:r>
      <w:r>
        <w:rPr>
          <w:rFonts w:ascii="SimSun" w:hAnsi="SimSun" w:eastAsia="SimSun" w:cs="SimSun"/>
          <w:sz w:val="17"/>
          <w:szCs w:val="17"/>
          <w:spacing w:val="15"/>
        </w:rPr>
        <w:t xml:space="preserve">  </w:t>
      </w:r>
      <w:r>
        <w:rPr>
          <w:rFonts w:ascii="SimSun" w:hAnsi="SimSun" w:eastAsia="SimSun" w:cs="SimSun"/>
          <w:sz w:val="17"/>
          <w:szCs w:val="17"/>
          <w:spacing w:val="-17"/>
        </w:rPr>
        <w:t>196</w:t>
      </w:r>
    </w:p>
    <w:p>
      <w:pPr>
        <w:spacing w:before="86" w:line="218" w:lineRule="auto"/>
        <w:rPr>
          <w:rFonts w:ascii="SimSun" w:hAnsi="SimSun" w:eastAsia="SimSun" w:cs="SimSun"/>
          <w:sz w:val="17"/>
          <w:szCs w:val="17"/>
        </w:rPr>
      </w:pPr>
      <w:r>
        <w:rPr>
          <w:rFonts w:ascii="SimSun" w:hAnsi="SimSun" w:eastAsia="SimSun" w:cs="SimSun"/>
          <w:sz w:val="17"/>
          <w:szCs w:val="17"/>
          <w:spacing w:val="-5"/>
        </w:rPr>
        <w:t>阴阜</w:t>
      </w:r>
      <w:r>
        <w:rPr>
          <w:rFonts w:ascii="SimSun" w:hAnsi="SimSun" w:eastAsia="SimSun" w:cs="SimSun"/>
          <w:sz w:val="17"/>
          <w:szCs w:val="17"/>
          <w:spacing w:val="63"/>
        </w:rPr>
        <w:t xml:space="preserve"> </w:t>
      </w:r>
      <w:r>
        <w:rPr>
          <w:rFonts w:ascii="SimSun" w:hAnsi="SimSun" w:eastAsia="SimSun" w:cs="SimSun"/>
          <w:sz w:val="17"/>
          <w:szCs w:val="17"/>
          <w:spacing w:val="-5"/>
        </w:rPr>
        <w:t>mons</w:t>
      </w:r>
      <w:r>
        <w:rPr>
          <w:rFonts w:ascii="SimSun" w:hAnsi="SimSun" w:eastAsia="SimSun" w:cs="SimSun"/>
          <w:sz w:val="17"/>
          <w:szCs w:val="17"/>
          <w:spacing w:val="-1"/>
        </w:rPr>
        <w:t xml:space="preserve"> </w:t>
      </w:r>
      <w:r>
        <w:rPr>
          <w:rFonts w:ascii="SimSun" w:hAnsi="SimSun" w:eastAsia="SimSun" w:cs="SimSun"/>
          <w:sz w:val="17"/>
          <w:szCs w:val="17"/>
          <w:spacing w:val="-5"/>
        </w:rPr>
        <w:t>veneris</w:t>
      </w:r>
      <w:r>
        <w:rPr>
          <w:rFonts w:ascii="SimSun" w:hAnsi="SimSun" w:eastAsia="SimSun" w:cs="SimSun"/>
          <w:sz w:val="17"/>
          <w:szCs w:val="17"/>
          <w:spacing w:val="24"/>
        </w:rPr>
        <w:t xml:space="preserve">  </w:t>
      </w:r>
      <w:r>
        <w:rPr>
          <w:rFonts w:ascii="SimSun" w:hAnsi="SimSun" w:eastAsia="SimSun" w:cs="SimSun"/>
          <w:sz w:val="17"/>
          <w:szCs w:val="17"/>
          <w:spacing w:val="-5"/>
        </w:rPr>
        <w:t>196</w:t>
      </w:r>
    </w:p>
    <w:p>
      <w:pPr>
        <w:spacing w:before="86" w:line="214" w:lineRule="auto"/>
        <w:rPr>
          <w:rFonts w:ascii="SimSun" w:hAnsi="SimSun" w:eastAsia="SimSun" w:cs="SimSun"/>
          <w:sz w:val="17"/>
          <w:szCs w:val="17"/>
        </w:rPr>
      </w:pPr>
      <w:r>
        <w:rPr>
          <w:rFonts w:ascii="SimSun" w:hAnsi="SimSun" w:eastAsia="SimSun" w:cs="SimSun"/>
          <w:sz w:val="17"/>
          <w:szCs w:val="17"/>
          <w:spacing w:val="-4"/>
        </w:rPr>
        <w:t>阴茎</w:t>
      </w:r>
      <w:r>
        <w:rPr>
          <w:rFonts w:ascii="SimSun" w:hAnsi="SimSun" w:eastAsia="SimSun" w:cs="SimSun"/>
          <w:sz w:val="17"/>
          <w:szCs w:val="17"/>
          <w:spacing w:val="77"/>
        </w:rPr>
        <w:t xml:space="preserve"> </w:t>
      </w:r>
      <w:r>
        <w:rPr>
          <w:rFonts w:ascii="SimSun" w:hAnsi="SimSun" w:eastAsia="SimSun" w:cs="SimSun"/>
          <w:sz w:val="17"/>
          <w:szCs w:val="17"/>
          <w:spacing w:val="-4"/>
        </w:rPr>
        <w:t>penis</w:t>
      </w:r>
      <w:r>
        <w:rPr>
          <w:rFonts w:ascii="SimSun" w:hAnsi="SimSun" w:eastAsia="SimSun" w:cs="SimSun"/>
          <w:sz w:val="17"/>
          <w:szCs w:val="17"/>
          <w:spacing w:val="29"/>
        </w:rPr>
        <w:t xml:space="preserve">  </w:t>
      </w:r>
      <w:r>
        <w:rPr>
          <w:rFonts w:ascii="SimSun" w:hAnsi="SimSun" w:eastAsia="SimSun" w:cs="SimSun"/>
          <w:sz w:val="17"/>
          <w:szCs w:val="17"/>
          <w:spacing w:val="-4"/>
        </w:rPr>
        <w:t>193</w:t>
      </w:r>
    </w:p>
    <w:p>
      <w:pPr>
        <w:spacing w:before="92" w:line="290" w:lineRule="exact"/>
        <w:rPr>
          <w:rFonts w:ascii="SimSun" w:hAnsi="SimSun" w:eastAsia="SimSun" w:cs="SimSun"/>
          <w:sz w:val="17"/>
          <w:szCs w:val="17"/>
        </w:rPr>
      </w:pPr>
      <w:r>
        <w:rPr>
          <w:rFonts w:ascii="SimSun" w:hAnsi="SimSun" w:eastAsia="SimSun" w:cs="SimSun"/>
          <w:sz w:val="17"/>
          <w:szCs w:val="17"/>
          <w:spacing w:val="-8"/>
          <w:position w:val="9"/>
        </w:rPr>
        <w:t>阴茎颈</w:t>
      </w:r>
      <w:r>
        <w:rPr>
          <w:rFonts w:ascii="SimSun" w:hAnsi="SimSun" w:eastAsia="SimSun" w:cs="SimSun"/>
          <w:sz w:val="17"/>
          <w:szCs w:val="17"/>
          <w:spacing w:val="82"/>
          <w:position w:val="9"/>
        </w:rPr>
        <w:t xml:space="preserve"> </w:t>
      </w:r>
      <w:r>
        <w:rPr>
          <w:rFonts w:ascii="SimSun" w:hAnsi="SimSun" w:eastAsia="SimSun" w:cs="SimSun"/>
          <w:sz w:val="17"/>
          <w:szCs w:val="17"/>
          <w:spacing w:val="-8"/>
          <w:position w:val="9"/>
        </w:rPr>
        <w:t>neck</w:t>
      </w:r>
      <w:r>
        <w:rPr>
          <w:rFonts w:ascii="SimSun" w:hAnsi="SimSun" w:eastAsia="SimSun" w:cs="SimSun"/>
          <w:sz w:val="17"/>
          <w:szCs w:val="17"/>
          <w:spacing w:val="-3"/>
          <w:position w:val="9"/>
        </w:rPr>
        <w:t xml:space="preserve"> </w:t>
      </w:r>
      <w:r>
        <w:rPr>
          <w:rFonts w:ascii="SimSun" w:hAnsi="SimSun" w:eastAsia="SimSun" w:cs="SimSun"/>
          <w:sz w:val="17"/>
          <w:szCs w:val="17"/>
          <w:spacing w:val="-8"/>
          <w:position w:val="9"/>
        </w:rPr>
        <w:t>of</w:t>
      </w:r>
      <w:r>
        <w:rPr>
          <w:rFonts w:ascii="SimSun" w:hAnsi="SimSun" w:eastAsia="SimSun" w:cs="SimSun"/>
          <w:sz w:val="17"/>
          <w:szCs w:val="17"/>
          <w:spacing w:val="-6"/>
          <w:position w:val="9"/>
        </w:rPr>
        <w:t xml:space="preserve"> </w:t>
      </w:r>
      <w:r>
        <w:rPr>
          <w:rFonts w:ascii="SimSun" w:hAnsi="SimSun" w:eastAsia="SimSun" w:cs="SimSun"/>
          <w:sz w:val="17"/>
          <w:szCs w:val="17"/>
          <w:spacing w:val="-8"/>
          <w:position w:val="9"/>
        </w:rPr>
        <w:t>penis</w:t>
      </w:r>
      <w:r>
        <w:rPr>
          <w:rFonts w:ascii="SimSun" w:hAnsi="SimSun" w:eastAsia="SimSun" w:cs="SimSun"/>
          <w:sz w:val="17"/>
          <w:szCs w:val="17"/>
          <w:spacing w:val="29"/>
          <w:position w:val="9"/>
        </w:rPr>
        <w:t xml:space="preserve">  </w:t>
      </w:r>
      <w:r>
        <w:rPr>
          <w:rFonts w:ascii="SimSun" w:hAnsi="SimSun" w:eastAsia="SimSun" w:cs="SimSun"/>
          <w:sz w:val="17"/>
          <w:szCs w:val="17"/>
          <w:spacing w:val="-8"/>
          <w:position w:val="9"/>
        </w:rPr>
        <w:t>193</w:t>
      </w:r>
    </w:p>
    <w:p>
      <w:pPr>
        <w:spacing w:line="213" w:lineRule="auto"/>
        <w:rPr>
          <w:rFonts w:ascii="SimSun" w:hAnsi="SimSun" w:eastAsia="SimSun" w:cs="SimSun"/>
          <w:sz w:val="17"/>
          <w:szCs w:val="17"/>
        </w:rPr>
      </w:pPr>
      <w:r>
        <w:rPr>
          <w:rFonts w:ascii="SimSun" w:hAnsi="SimSun" w:eastAsia="SimSun" w:cs="SimSun"/>
          <w:sz w:val="17"/>
          <w:szCs w:val="17"/>
          <w:spacing w:val="-7"/>
        </w:rPr>
        <w:t>阴茎头</w:t>
      </w:r>
      <w:r>
        <w:rPr>
          <w:rFonts w:ascii="SimSun" w:hAnsi="SimSun" w:eastAsia="SimSun" w:cs="SimSun"/>
          <w:sz w:val="17"/>
          <w:szCs w:val="17"/>
          <w:spacing w:val="65"/>
        </w:rPr>
        <w:t xml:space="preserve"> </w:t>
      </w:r>
      <w:r>
        <w:rPr>
          <w:rFonts w:ascii="SimSun" w:hAnsi="SimSun" w:eastAsia="SimSun" w:cs="SimSun"/>
          <w:sz w:val="17"/>
          <w:szCs w:val="17"/>
          <w:spacing w:val="-7"/>
        </w:rPr>
        <w:t>glans</w:t>
      </w:r>
      <w:r>
        <w:rPr>
          <w:rFonts w:ascii="SimSun" w:hAnsi="SimSun" w:eastAsia="SimSun" w:cs="SimSun"/>
          <w:sz w:val="17"/>
          <w:szCs w:val="17"/>
          <w:spacing w:val="-6"/>
        </w:rPr>
        <w:t xml:space="preserve"> </w:t>
      </w:r>
      <w:r>
        <w:rPr>
          <w:rFonts w:ascii="SimSun" w:hAnsi="SimSun" w:eastAsia="SimSun" w:cs="SimSun"/>
          <w:sz w:val="17"/>
          <w:szCs w:val="17"/>
          <w:spacing w:val="-7"/>
        </w:rPr>
        <w:t>penis</w:t>
      </w:r>
      <w:r>
        <w:rPr>
          <w:rFonts w:ascii="SimSun" w:hAnsi="SimSun" w:eastAsia="SimSun" w:cs="SimSun"/>
          <w:sz w:val="17"/>
          <w:szCs w:val="17"/>
          <w:spacing w:val="1"/>
        </w:rPr>
        <w:t xml:space="preserve">   </w:t>
      </w:r>
      <w:r>
        <w:rPr>
          <w:rFonts w:ascii="SimSun" w:hAnsi="SimSun" w:eastAsia="SimSun" w:cs="SimSun"/>
          <w:sz w:val="17"/>
          <w:szCs w:val="17"/>
          <w:spacing w:val="-7"/>
        </w:rPr>
        <w:t>193</w:t>
      </w:r>
    </w:p>
    <w:p>
      <w:pPr>
        <w:spacing w:before="93" w:line="214" w:lineRule="auto"/>
        <w:rPr>
          <w:rFonts w:ascii="SimSun" w:hAnsi="SimSun" w:eastAsia="SimSun" w:cs="SimSun"/>
          <w:sz w:val="17"/>
          <w:szCs w:val="17"/>
        </w:rPr>
      </w:pPr>
      <w:r>
        <w:rPr>
          <w:rFonts w:ascii="SimSun" w:hAnsi="SimSun" w:eastAsia="SimSun" w:cs="SimSun"/>
          <w:sz w:val="17"/>
          <w:szCs w:val="17"/>
          <w:spacing w:val="-10"/>
        </w:rPr>
        <w:t>阴茎头冠</w:t>
      </w:r>
      <w:r>
        <w:rPr>
          <w:rFonts w:ascii="SimSun" w:hAnsi="SimSun" w:eastAsia="SimSun" w:cs="SimSun"/>
          <w:sz w:val="17"/>
          <w:szCs w:val="17"/>
          <w:spacing w:val="84"/>
        </w:rPr>
        <w:t xml:space="preserve"> </w:t>
      </w:r>
      <w:r>
        <w:rPr>
          <w:rFonts w:ascii="SimSun" w:hAnsi="SimSun" w:eastAsia="SimSun" w:cs="SimSun"/>
          <w:sz w:val="17"/>
          <w:szCs w:val="17"/>
          <w:spacing w:val="-10"/>
        </w:rPr>
        <w:t>corona</w:t>
      </w:r>
      <w:r>
        <w:rPr>
          <w:rFonts w:ascii="SimSun" w:hAnsi="SimSun" w:eastAsia="SimSun" w:cs="SimSun"/>
          <w:sz w:val="17"/>
          <w:szCs w:val="17"/>
          <w:spacing w:val="-5"/>
        </w:rPr>
        <w:t xml:space="preserve"> </w:t>
      </w:r>
      <w:r>
        <w:rPr>
          <w:rFonts w:ascii="SimSun" w:hAnsi="SimSun" w:eastAsia="SimSun" w:cs="SimSun"/>
          <w:sz w:val="17"/>
          <w:szCs w:val="17"/>
          <w:spacing w:val="-10"/>
        </w:rPr>
        <w:t>of</w:t>
      </w:r>
      <w:r>
        <w:rPr>
          <w:rFonts w:ascii="SimSun" w:hAnsi="SimSun" w:eastAsia="SimSun" w:cs="SimSun"/>
          <w:sz w:val="17"/>
          <w:szCs w:val="17"/>
          <w:spacing w:val="-4"/>
        </w:rPr>
        <w:t xml:space="preserve"> </w:t>
      </w:r>
      <w:r>
        <w:rPr>
          <w:rFonts w:ascii="SimSun" w:hAnsi="SimSun" w:eastAsia="SimSun" w:cs="SimSun"/>
          <w:sz w:val="17"/>
          <w:szCs w:val="17"/>
          <w:spacing w:val="-10"/>
        </w:rPr>
        <w:t>glans</w:t>
      </w:r>
      <w:r>
        <w:rPr>
          <w:rFonts w:ascii="SimSun" w:hAnsi="SimSun" w:eastAsia="SimSun" w:cs="SimSun"/>
          <w:sz w:val="17"/>
          <w:szCs w:val="17"/>
          <w:spacing w:val="-9"/>
        </w:rPr>
        <w:t xml:space="preserve"> </w:t>
      </w:r>
      <w:r>
        <w:rPr>
          <w:rFonts w:ascii="SimSun" w:hAnsi="SimSun" w:eastAsia="SimSun" w:cs="SimSun"/>
          <w:sz w:val="17"/>
          <w:szCs w:val="17"/>
          <w:spacing w:val="-10"/>
        </w:rPr>
        <w:t>penis</w:t>
      </w:r>
      <w:r>
        <w:rPr>
          <w:rFonts w:ascii="SimSun" w:hAnsi="SimSun" w:eastAsia="SimSun" w:cs="SimSun"/>
          <w:sz w:val="17"/>
          <w:szCs w:val="17"/>
          <w:spacing w:val="25"/>
        </w:rPr>
        <w:t xml:space="preserve">  </w:t>
      </w:r>
      <w:r>
        <w:rPr>
          <w:rFonts w:ascii="SimSun" w:hAnsi="SimSun" w:eastAsia="SimSun" w:cs="SimSun"/>
          <w:sz w:val="17"/>
          <w:szCs w:val="17"/>
          <w:spacing w:val="-10"/>
        </w:rPr>
        <w:t>193</w:t>
      </w:r>
    </w:p>
    <w:p>
      <w:pPr>
        <w:spacing w:before="99" w:line="219" w:lineRule="auto"/>
        <w:rPr>
          <w:rFonts w:ascii="SimSun" w:hAnsi="SimSun" w:eastAsia="SimSun" w:cs="SimSun"/>
          <w:sz w:val="17"/>
          <w:szCs w:val="17"/>
        </w:rPr>
      </w:pPr>
      <w:r>
        <w:rPr>
          <w:rFonts w:ascii="SimSun" w:hAnsi="SimSun" w:eastAsia="SimSun" w:cs="SimSun"/>
          <w:sz w:val="17"/>
          <w:szCs w:val="17"/>
          <w:spacing w:val="-3"/>
        </w:rPr>
        <w:t>阴囊</w:t>
      </w:r>
      <w:r>
        <w:rPr>
          <w:rFonts w:ascii="SimSun" w:hAnsi="SimSun" w:eastAsia="SimSun" w:cs="SimSun"/>
          <w:sz w:val="17"/>
          <w:szCs w:val="17"/>
          <w:spacing w:val="82"/>
        </w:rPr>
        <w:t xml:space="preserve"> </w:t>
      </w:r>
      <w:r>
        <w:rPr>
          <w:rFonts w:ascii="SimSun" w:hAnsi="SimSun" w:eastAsia="SimSun" w:cs="SimSun"/>
          <w:sz w:val="17"/>
          <w:szCs w:val="17"/>
          <w:spacing w:val="-3"/>
        </w:rPr>
        <w:t>scrotum</w:t>
      </w:r>
      <w:r>
        <w:rPr>
          <w:rFonts w:ascii="SimSun" w:hAnsi="SimSun" w:eastAsia="SimSun" w:cs="SimSun"/>
          <w:sz w:val="17"/>
          <w:szCs w:val="17"/>
          <w:spacing w:val="25"/>
        </w:rPr>
        <w:t xml:space="preserve">  </w:t>
      </w:r>
      <w:r>
        <w:rPr>
          <w:rFonts w:ascii="SimSun" w:hAnsi="SimSun" w:eastAsia="SimSun" w:cs="SimSun"/>
          <w:sz w:val="17"/>
          <w:szCs w:val="17"/>
          <w:spacing w:val="-3"/>
        </w:rPr>
        <w:t>194</w:t>
      </w:r>
    </w:p>
    <w:p>
      <w:pPr>
        <w:spacing w:before="89" w:line="219" w:lineRule="auto"/>
        <w:rPr>
          <w:rFonts w:ascii="SimSun" w:hAnsi="SimSun" w:eastAsia="SimSun" w:cs="SimSun"/>
          <w:sz w:val="17"/>
          <w:szCs w:val="17"/>
        </w:rPr>
      </w:pPr>
      <w:r>
        <w:rPr>
          <w:rFonts w:ascii="SimSun" w:hAnsi="SimSun" w:eastAsia="SimSun" w:cs="SimSun"/>
          <w:sz w:val="17"/>
          <w:szCs w:val="17"/>
          <w:spacing w:val="-11"/>
        </w:rPr>
        <w:t>阴囊疝</w:t>
      </w:r>
      <w:r>
        <w:rPr>
          <w:rFonts w:ascii="SimSun" w:hAnsi="SimSun" w:eastAsia="SimSun" w:cs="SimSun"/>
          <w:sz w:val="17"/>
          <w:szCs w:val="17"/>
          <w:spacing w:val="83"/>
        </w:rPr>
        <w:t xml:space="preserve"> </w:t>
      </w:r>
      <w:r>
        <w:rPr>
          <w:rFonts w:ascii="SimSun" w:hAnsi="SimSun" w:eastAsia="SimSun" w:cs="SimSun"/>
          <w:sz w:val="17"/>
          <w:szCs w:val="17"/>
          <w:spacing w:val="-11"/>
        </w:rPr>
        <w:t>scrotal</w:t>
      </w:r>
      <w:r>
        <w:rPr>
          <w:rFonts w:ascii="SimSun" w:hAnsi="SimSun" w:eastAsia="SimSun" w:cs="SimSun"/>
          <w:sz w:val="17"/>
          <w:szCs w:val="17"/>
          <w:spacing w:val="-10"/>
        </w:rPr>
        <w:t xml:space="preserve"> </w:t>
      </w:r>
      <w:r>
        <w:rPr>
          <w:rFonts w:ascii="SimSun" w:hAnsi="SimSun" w:eastAsia="SimSun" w:cs="SimSun"/>
          <w:sz w:val="17"/>
          <w:szCs w:val="17"/>
          <w:spacing w:val="-11"/>
        </w:rPr>
        <w:t>hernia</w:t>
      </w:r>
      <w:r>
        <w:rPr>
          <w:rFonts w:ascii="SimSun" w:hAnsi="SimSun" w:eastAsia="SimSun" w:cs="SimSun"/>
          <w:sz w:val="17"/>
          <w:szCs w:val="17"/>
          <w:spacing w:val="18"/>
        </w:rPr>
        <w:t xml:space="preserve">  </w:t>
      </w:r>
      <w:r>
        <w:rPr>
          <w:rFonts w:ascii="SimSun" w:hAnsi="SimSun" w:eastAsia="SimSun" w:cs="SimSun"/>
          <w:sz w:val="17"/>
          <w:szCs w:val="17"/>
          <w:spacing w:val="-11"/>
        </w:rPr>
        <w:t>194</w:t>
      </w:r>
    </w:p>
    <w:p>
      <w:pPr>
        <w:spacing w:before="88" w:line="286" w:lineRule="exact"/>
        <w:rPr>
          <w:rFonts w:ascii="SimSun" w:hAnsi="SimSun" w:eastAsia="SimSun" w:cs="SimSun"/>
          <w:sz w:val="17"/>
          <w:szCs w:val="17"/>
        </w:rPr>
      </w:pPr>
      <w:r>
        <w:rPr>
          <w:rFonts w:ascii="SimSun" w:hAnsi="SimSun" w:eastAsia="SimSun" w:cs="SimSun"/>
          <w:sz w:val="17"/>
          <w:szCs w:val="17"/>
          <w:spacing w:val="-7"/>
          <w:position w:val="8"/>
        </w:rPr>
        <w:t>阴囊湿疹</w:t>
      </w:r>
      <w:r>
        <w:rPr>
          <w:rFonts w:ascii="SimSun" w:hAnsi="SimSun" w:eastAsia="SimSun" w:cs="SimSun"/>
          <w:sz w:val="17"/>
          <w:szCs w:val="17"/>
          <w:spacing w:val="72"/>
          <w:position w:val="8"/>
        </w:rPr>
        <w:t xml:space="preserve"> </w:t>
      </w:r>
      <w:r>
        <w:rPr>
          <w:rFonts w:ascii="SimSun" w:hAnsi="SimSun" w:eastAsia="SimSun" w:cs="SimSun"/>
          <w:sz w:val="17"/>
          <w:szCs w:val="17"/>
          <w:spacing w:val="-7"/>
          <w:position w:val="8"/>
        </w:rPr>
        <w:t>scroti</w:t>
      </w:r>
      <w:r>
        <w:rPr>
          <w:rFonts w:ascii="SimSun" w:hAnsi="SimSun" w:eastAsia="SimSun" w:cs="SimSun"/>
          <w:sz w:val="17"/>
          <w:szCs w:val="17"/>
          <w:position w:val="8"/>
        </w:rPr>
        <w:t xml:space="preserve"> </w:t>
      </w:r>
      <w:r>
        <w:rPr>
          <w:rFonts w:ascii="SimSun" w:hAnsi="SimSun" w:eastAsia="SimSun" w:cs="SimSun"/>
          <w:sz w:val="17"/>
          <w:szCs w:val="17"/>
          <w:spacing w:val="-7"/>
          <w:position w:val="8"/>
        </w:rPr>
        <w:t>eczema</w:t>
      </w:r>
      <w:r>
        <w:rPr>
          <w:rFonts w:ascii="SimSun" w:hAnsi="SimSun" w:eastAsia="SimSun" w:cs="SimSun"/>
          <w:sz w:val="17"/>
          <w:szCs w:val="17"/>
          <w:position w:val="8"/>
        </w:rPr>
        <w:t xml:space="preserve">   </w:t>
      </w:r>
      <w:r>
        <w:rPr>
          <w:rFonts w:ascii="SimSun" w:hAnsi="SimSun" w:eastAsia="SimSun" w:cs="SimSun"/>
          <w:sz w:val="17"/>
          <w:szCs w:val="17"/>
          <w:spacing w:val="-7"/>
          <w:position w:val="8"/>
        </w:rPr>
        <w:t>194</w:t>
      </w:r>
    </w:p>
    <w:p>
      <w:pPr>
        <w:spacing w:line="215" w:lineRule="auto"/>
        <w:rPr>
          <w:rFonts w:ascii="SimSun" w:hAnsi="SimSun" w:eastAsia="SimSun" w:cs="SimSun"/>
          <w:sz w:val="17"/>
          <w:szCs w:val="17"/>
        </w:rPr>
      </w:pPr>
      <w:r>
        <w:rPr>
          <w:rFonts w:ascii="SimSun" w:hAnsi="SimSun" w:eastAsia="SimSun" w:cs="SimSun"/>
          <w:sz w:val="17"/>
          <w:szCs w:val="17"/>
        </w:rPr>
        <w:t>阴囊象皮病</w:t>
      </w:r>
      <w:r>
        <w:rPr>
          <w:rFonts w:ascii="SimSun" w:hAnsi="SimSun" w:eastAsia="SimSun" w:cs="SimSun"/>
          <w:sz w:val="17"/>
          <w:szCs w:val="17"/>
          <w:spacing w:val="54"/>
        </w:rPr>
        <w:t xml:space="preserve"> </w:t>
      </w:r>
      <w:r>
        <w:rPr>
          <w:rFonts w:ascii="SimSun" w:hAnsi="SimSun" w:eastAsia="SimSun" w:cs="SimSun"/>
          <w:sz w:val="17"/>
          <w:szCs w:val="17"/>
        </w:rPr>
        <w:t>chyloderma</w:t>
      </w:r>
      <w:r>
        <w:rPr>
          <w:rFonts w:ascii="SimSun" w:hAnsi="SimSun" w:eastAsia="SimSun" w:cs="SimSun"/>
          <w:sz w:val="17"/>
          <w:szCs w:val="17"/>
          <w:spacing w:val="33"/>
        </w:rPr>
        <w:t xml:space="preserve">  </w:t>
      </w:r>
      <w:r>
        <w:rPr>
          <w:rFonts w:ascii="SimSun" w:hAnsi="SimSun" w:eastAsia="SimSun" w:cs="SimSun"/>
          <w:sz w:val="17"/>
          <w:szCs w:val="17"/>
        </w:rPr>
        <w:t>194</w:t>
      </w:r>
    </w:p>
    <w:p>
      <w:pPr>
        <w:spacing w:before="91" w:line="214" w:lineRule="auto"/>
        <w:rPr>
          <w:rFonts w:ascii="SimSun" w:hAnsi="SimSun" w:eastAsia="SimSun" w:cs="SimSun"/>
          <w:sz w:val="17"/>
          <w:szCs w:val="17"/>
        </w:rPr>
      </w:pPr>
      <w:r>
        <w:rPr>
          <w:rFonts w:ascii="SimSun" w:hAnsi="SimSun" w:eastAsia="SimSun" w:cs="SimSun"/>
          <w:sz w:val="17"/>
          <w:szCs w:val="17"/>
          <w:spacing w:val="-8"/>
        </w:rPr>
        <w:t>阴囊象皮肿</w:t>
      </w:r>
      <w:r>
        <w:rPr>
          <w:rFonts w:ascii="SimSun" w:hAnsi="SimSun" w:eastAsia="SimSun" w:cs="SimSun"/>
          <w:sz w:val="17"/>
          <w:szCs w:val="17"/>
          <w:spacing w:val="63"/>
        </w:rPr>
        <w:t xml:space="preserve"> </w:t>
      </w:r>
      <w:r>
        <w:rPr>
          <w:rFonts w:ascii="SimSun" w:hAnsi="SimSun" w:eastAsia="SimSun" w:cs="SimSun"/>
          <w:sz w:val="17"/>
          <w:szCs w:val="17"/>
          <w:spacing w:val="-8"/>
        </w:rPr>
        <w:t>scrotum</w:t>
      </w:r>
      <w:r>
        <w:rPr>
          <w:rFonts w:ascii="SimSun" w:hAnsi="SimSun" w:eastAsia="SimSun" w:cs="SimSun"/>
          <w:sz w:val="17"/>
          <w:szCs w:val="17"/>
          <w:spacing w:val="-2"/>
        </w:rPr>
        <w:t xml:space="preserve"> </w:t>
      </w:r>
      <w:r>
        <w:rPr>
          <w:rFonts w:ascii="SimSun" w:hAnsi="SimSun" w:eastAsia="SimSun" w:cs="SimSun"/>
          <w:sz w:val="17"/>
          <w:szCs w:val="17"/>
          <w:spacing w:val="-8"/>
        </w:rPr>
        <w:t>elephantiasis</w:t>
      </w:r>
      <w:r>
        <w:rPr>
          <w:rFonts w:ascii="SimSun" w:hAnsi="SimSun" w:eastAsia="SimSun" w:cs="SimSun"/>
          <w:sz w:val="17"/>
          <w:szCs w:val="17"/>
          <w:spacing w:val="29"/>
        </w:rPr>
        <w:t xml:space="preserve">  </w:t>
      </w:r>
      <w:r>
        <w:rPr>
          <w:rFonts w:ascii="SimSun" w:hAnsi="SimSun" w:eastAsia="SimSun" w:cs="SimSun"/>
          <w:sz w:val="17"/>
          <w:szCs w:val="17"/>
          <w:spacing w:val="-8"/>
        </w:rPr>
        <w:t>194</w:t>
      </w:r>
    </w:p>
    <w:p>
      <w:pPr>
        <w:spacing w:before="93" w:line="292" w:lineRule="exact"/>
        <w:rPr>
          <w:rFonts w:ascii="SimSun" w:hAnsi="SimSun" w:eastAsia="SimSun" w:cs="SimSun"/>
          <w:sz w:val="17"/>
          <w:szCs w:val="17"/>
        </w:rPr>
      </w:pPr>
      <w:r>
        <w:rPr>
          <w:rFonts w:ascii="SimSun" w:hAnsi="SimSun" w:eastAsia="SimSun" w:cs="SimSun"/>
          <w:sz w:val="17"/>
          <w:szCs w:val="17"/>
          <w:spacing w:val="-6"/>
          <w:position w:val="9"/>
        </w:rPr>
        <w:t>隐睾症</w:t>
      </w:r>
      <w:r>
        <w:rPr>
          <w:rFonts w:ascii="SimSun" w:hAnsi="SimSun" w:eastAsia="SimSun" w:cs="SimSun"/>
          <w:sz w:val="17"/>
          <w:szCs w:val="17"/>
          <w:spacing w:val="69"/>
          <w:w w:val="101"/>
          <w:position w:val="9"/>
        </w:rPr>
        <w:t xml:space="preserve"> </w:t>
      </w:r>
      <w:r>
        <w:rPr>
          <w:rFonts w:ascii="SimSun" w:hAnsi="SimSun" w:eastAsia="SimSun" w:cs="SimSun"/>
          <w:sz w:val="17"/>
          <w:szCs w:val="17"/>
          <w:spacing w:val="-6"/>
          <w:position w:val="9"/>
        </w:rPr>
        <w:t>cryptorchism</w:t>
      </w:r>
      <w:r>
        <w:rPr>
          <w:rFonts w:ascii="SimSun" w:hAnsi="SimSun" w:eastAsia="SimSun" w:cs="SimSun"/>
          <w:sz w:val="17"/>
          <w:szCs w:val="17"/>
          <w:spacing w:val="29"/>
          <w:position w:val="9"/>
        </w:rPr>
        <w:t xml:space="preserve">  </w:t>
      </w:r>
      <w:r>
        <w:rPr>
          <w:rFonts w:ascii="SimSun" w:hAnsi="SimSun" w:eastAsia="SimSun" w:cs="SimSun"/>
          <w:sz w:val="17"/>
          <w:szCs w:val="17"/>
          <w:spacing w:val="-6"/>
          <w:position w:val="9"/>
        </w:rPr>
        <w:t>195</w:t>
      </w:r>
    </w:p>
    <w:p>
      <w:pPr>
        <w:spacing w:line="216" w:lineRule="auto"/>
        <w:rPr>
          <w:rFonts w:ascii="SimSun" w:hAnsi="SimSun" w:eastAsia="SimSun" w:cs="SimSun"/>
          <w:sz w:val="17"/>
          <w:szCs w:val="17"/>
        </w:rPr>
      </w:pPr>
      <w:r>
        <w:rPr>
          <w:rFonts w:ascii="SimSun" w:hAnsi="SimSun" w:eastAsia="SimSun" w:cs="SimSun"/>
          <w:sz w:val="17"/>
          <w:szCs w:val="17"/>
          <w:spacing w:val="-7"/>
        </w:rPr>
        <w:t>隐血</w:t>
      </w:r>
      <w:r>
        <w:rPr>
          <w:rFonts w:ascii="SimSun" w:hAnsi="SimSun" w:eastAsia="SimSun" w:cs="SimSun"/>
          <w:sz w:val="17"/>
          <w:szCs w:val="17"/>
          <w:spacing w:val="70"/>
        </w:rPr>
        <w:t xml:space="preserve"> </w:t>
      </w:r>
      <w:r>
        <w:rPr>
          <w:rFonts w:ascii="SimSun" w:hAnsi="SimSun" w:eastAsia="SimSun" w:cs="SimSun"/>
          <w:sz w:val="17"/>
          <w:szCs w:val="17"/>
          <w:spacing w:val="-7"/>
        </w:rPr>
        <w:t>occult</w:t>
      </w:r>
      <w:r>
        <w:rPr>
          <w:rFonts w:ascii="SimSun" w:hAnsi="SimSun" w:eastAsia="SimSun" w:cs="SimSun"/>
          <w:sz w:val="17"/>
          <w:szCs w:val="17"/>
          <w:spacing w:val="-8"/>
        </w:rPr>
        <w:t xml:space="preserve"> </w:t>
      </w:r>
      <w:r>
        <w:rPr>
          <w:rFonts w:ascii="SimSun" w:hAnsi="SimSun" w:eastAsia="SimSun" w:cs="SimSun"/>
          <w:sz w:val="17"/>
          <w:szCs w:val="17"/>
          <w:spacing w:val="-7"/>
        </w:rPr>
        <w:t>blood</w:t>
      </w:r>
      <w:r>
        <w:rPr>
          <w:rFonts w:ascii="SimSun" w:hAnsi="SimSun" w:eastAsia="SimSun" w:cs="SimSun"/>
          <w:sz w:val="17"/>
          <w:szCs w:val="17"/>
          <w:spacing w:val="18"/>
        </w:rPr>
        <w:t xml:space="preserve">  </w:t>
      </w:r>
      <w:r>
        <w:rPr>
          <w:rFonts w:ascii="SimSun" w:hAnsi="SimSun" w:eastAsia="SimSun" w:cs="SimSun"/>
          <w:sz w:val="17"/>
          <w:szCs w:val="17"/>
          <w:spacing w:val="-7"/>
        </w:rPr>
        <w:t>30,314</w:t>
      </w:r>
    </w:p>
    <w:p>
      <w:pPr>
        <w:spacing w:before="89" w:line="214" w:lineRule="auto"/>
        <w:rPr>
          <w:rFonts w:ascii="SimSun" w:hAnsi="SimSun" w:eastAsia="SimSun" w:cs="SimSun"/>
          <w:sz w:val="17"/>
          <w:szCs w:val="17"/>
        </w:rPr>
      </w:pPr>
      <w:r>
        <w:rPr>
          <w:rFonts w:ascii="SimSun" w:hAnsi="SimSun" w:eastAsia="SimSun" w:cs="SimSun"/>
          <w:sz w:val="17"/>
          <w:szCs w:val="17"/>
          <w:spacing w:val="-6"/>
        </w:rPr>
        <w:t>荧光螺旋体抗体吸收试验</w:t>
      </w:r>
      <w:r>
        <w:rPr>
          <w:rFonts w:ascii="SimSun" w:hAnsi="SimSun" w:eastAsia="SimSun" w:cs="SimSun"/>
          <w:sz w:val="17"/>
          <w:szCs w:val="17"/>
          <w:spacing w:val="83"/>
        </w:rPr>
        <w:t xml:space="preserve"> </w:t>
      </w:r>
      <w:r>
        <w:rPr>
          <w:rFonts w:ascii="SimSun" w:hAnsi="SimSun" w:eastAsia="SimSun" w:cs="SimSun"/>
          <w:sz w:val="17"/>
          <w:szCs w:val="17"/>
          <w:spacing w:val="-6"/>
        </w:rPr>
        <w:t>fluorescent</w:t>
      </w:r>
      <w:r>
        <w:rPr>
          <w:rFonts w:ascii="SimSun" w:hAnsi="SimSun" w:eastAsia="SimSun" w:cs="SimSun"/>
          <w:sz w:val="17"/>
          <w:szCs w:val="17"/>
          <w:spacing w:val="-2"/>
        </w:rPr>
        <w:t xml:space="preserve"> </w:t>
      </w:r>
      <w:r>
        <w:rPr>
          <w:rFonts w:ascii="SimSun" w:hAnsi="SimSun" w:eastAsia="SimSun" w:cs="SimSun"/>
          <w:sz w:val="17"/>
          <w:szCs w:val="17"/>
          <w:spacing w:val="-6"/>
        </w:rPr>
        <w:t>treponemal</w:t>
      </w:r>
      <w:r>
        <w:rPr>
          <w:rFonts w:ascii="SimSun" w:hAnsi="SimSun" w:eastAsia="SimSun" w:cs="SimSun"/>
          <w:sz w:val="17"/>
          <w:szCs w:val="17"/>
          <w:spacing w:val="-5"/>
        </w:rPr>
        <w:t xml:space="preserve"> </w:t>
      </w:r>
      <w:r>
        <w:rPr>
          <w:rFonts w:ascii="SimSun" w:hAnsi="SimSun" w:eastAsia="SimSun" w:cs="SimSun"/>
          <w:sz w:val="17"/>
          <w:szCs w:val="17"/>
          <w:spacing w:val="-6"/>
        </w:rPr>
        <w:t>antibody</w:t>
      </w:r>
    </w:p>
    <w:p>
      <w:pPr>
        <w:ind w:left="200"/>
        <w:spacing w:before="105" w:line="183" w:lineRule="auto"/>
        <w:rPr>
          <w:rFonts w:ascii="SimSun" w:hAnsi="SimSun" w:eastAsia="SimSun" w:cs="SimSun"/>
          <w:sz w:val="17"/>
          <w:szCs w:val="17"/>
        </w:rPr>
      </w:pPr>
      <w:r>
        <w:rPr>
          <w:rFonts w:ascii="Times New Roman" w:hAnsi="Times New Roman" w:eastAsia="Times New Roman" w:cs="Times New Roman"/>
          <w:sz w:val="17"/>
          <w:szCs w:val="17"/>
          <w:spacing w:val="-1"/>
        </w:rPr>
        <w:t>absorption</w:t>
      </w:r>
      <w:r>
        <w:rPr>
          <w:rFonts w:ascii="Times New Roman" w:hAnsi="Times New Roman" w:eastAsia="Times New Roman" w:cs="Times New Roman"/>
          <w:sz w:val="17"/>
          <w:szCs w:val="17"/>
          <w:spacing w:val="16"/>
        </w:rPr>
        <w:t xml:space="preserve">  </w:t>
      </w:r>
      <w:r>
        <w:rPr>
          <w:rFonts w:ascii="Times New Roman" w:hAnsi="Times New Roman" w:eastAsia="Times New Roman" w:cs="Times New Roman"/>
          <w:sz w:val="17"/>
          <w:szCs w:val="17"/>
          <w:spacing w:val="-1"/>
        </w:rPr>
        <w:t>test,FTA-ABS</w:t>
      </w:r>
      <w:r>
        <w:rPr>
          <w:rFonts w:ascii="Times New Roman" w:hAnsi="Times New Roman" w:eastAsia="Times New Roman" w:cs="Times New Roman"/>
          <w:sz w:val="17"/>
          <w:szCs w:val="17"/>
          <w:spacing w:val="3"/>
        </w:rPr>
        <w:t xml:space="preserve">     </w:t>
      </w:r>
      <w:r>
        <w:rPr>
          <w:rFonts w:ascii="SimSun" w:hAnsi="SimSun" w:eastAsia="SimSun" w:cs="SimSun"/>
          <w:sz w:val="17"/>
          <w:szCs w:val="17"/>
          <w:spacing w:val="-1"/>
        </w:rPr>
        <w:t>437,462</w:t>
      </w:r>
    </w:p>
    <w:p>
      <w:pPr>
        <w:spacing w:before="114" w:line="290" w:lineRule="exact"/>
        <w:rPr>
          <w:rFonts w:ascii="SimSun" w:hAnsi="SimSun" w:eastAsia="SimSun" w:cs="SimSun"/>
          <w:sz w:val="17"/>
          <w:szCs w:val="17"/>
        </w:rPr>
      </w:pPr>
      <w:r>
        <w:rPr>
          <w:rFonts w:ascii="SimSun" w:hAnsi="SimSun" w:eastAsia="SimSun" w:cs="SimSun"/>
          <w:sz w:val="17"/>
          <w:szCs w:val="17"/>
          <w:spacing w:val="-6"/>
          <w:position w:val="9"/>
        </w:rPr>
        <w:t>营养不良性</w:t>
      </w:r>
      <w:r>
        <w:rPr>
          <w:rFonts w:ascii="SimSun" w:hAnsi="SimSun" w:eastAsia="SimSun" w:cs="SimSun"/>
          <w:sz w:val="17"/>
          <w:szCs w:val="17"/>
          <w:spacing w:val="-7"/>
          <w:position w:val="9"/>
        </w:rPr>
        <w:t>水肿</w:t>
      </w:r>
      <w:r>
        <w:rPr>
          <w:rFonts w:ascii="SimSun" w:hAnsi="SimSun" w:eastAsia="SimSun" w:cs="SimSun"/>
          <w:sz w:val="17"/>
          <w:szCs w:val="17"/>
          <w:spacing w:val="69"/>
          <w:position w:val="9"/>
        </w:rPr>
        <w:t xml:space="preserve"> </w:t>
      </w:r>
      <w:r>
        <w:rPr>
          <w:rFonts w:ascii="SimSun" w:hAnsi="SimSun" w:eastAsia="SimSun" w:cs="SimSun"/>
          <w:sz w:val="17"/>
          <w:szCs w:val="17"/>
          <w:spacing w:val="-6"/>
          <w:position w:val="9"/>
        </w:rPr>
        <w:t>nutritional</w:t>
      </w:r>
      <w:r>
        <w:rPr>
          <w:rFonts w:ascii="SimSun" w:hAnsi="SimSun" w:eastAsia="SimSun" w:cs="SimSun"/>
          <w:sz w:val="17"/>
          <w:szCs w:val="17"/>
          <w:spacing w:val="-3"/>
          <w:position w:val="9"/>
        </w:rPr>
        <w:t xml:space="preserve"> </w:t>
      </w:r>
      <w:r>
        <w:rPr>
          <w:rFonts w:ascii="SimSun" w:hAnsi="SimSun" w:eastAsia="SimSun" w:cs="SimSun"/>
          <w:sz w:val="17"/>
          <w:szCs w:val="17"/>
          <w:spacing w:val="-6"/>
          <w:position w:val="9"/>
        </w:rPr>
        <w:t>edema</w:t>
      </w:r>
      <w:r>
        <w:rPr>
          <w:rFonts w:ascii="SimSun" w:hAnsi="SimSun" w:eastAsia="SimSun" w:cs="SimSun"/>
          <w:sz w:val="17"/>
          <w:szCs w:val="17"/>
          <w:spacing w:val="28"/>
          <w:position w:val="9"/>
        </w:rPr>
        <w:t xml:space="preserve">  </w:t>
      </w:r>
      <w:r>
        <w:rPr>
          <w:rFonts w:ascii="SimSun" w:hAnsi="SimSun" w:eastAsia="SimSun" w:cs="SimSun"/>
          <w:sz w:val="17"/>
          <w:szCs w:val="17"/>
          <w:spacing w:val="-7"/>
          <w:position w:val="9"/>
        </w:rPr>
        <w:t>15</w:t>
      </w:r>
    </w:p>
    <w:p>
      <w:pPr>
        <w:spacing w:line="219" w:lineRule="auto"/>
        <w:rPr>
          <w:rFonts w:ascii="SimSun" w:hAnsi="SimSun" w:eastAsia="SimSun" w:cs="SimSun"/>
          <w:sz w:val="17"/>
          <w:szCs w:val="17"/>
        </w:rPr>
      </w:pPr>
      <w:r>
        <w:rPr>
          <w:rFonts w:ascii="SimSun" w:hAnsi="SimSun" w:eastAsia="SimSun" w:cs="SimSun"/>
          <w:sz w:val="17"/>
          <w:szCs w:val="17"/>
          <w:spacing w:val="-15"/>
        </w:rPr>
        <w:t>营养状态</w:t>
      </w:r>
      <w:r>
        <w:rPr>
          <w:rFonts w:ascii="SimSun" w:hAnsi="SimSun" w:eastAsia="SimSun" w:cs="SimSun"/>
          <w:sz w:val="17"/>
          <w:szCs w:val="17"/>
          <w:spacing w:val="83"/>
        </w:rPr>
        <w:t xml:space="preserve"> </w:t>
      </w:r>
      <w:r>
        <w:rPr>
          <w:rFonts w:ascii="SimSun" w:hAnsi="SimSun" w:eastAsia="SimSun" w:cs="SimSun"/>
          <w:sz w:val="17"/>
          <w:szCs w:val="17"/>
          <w:spacing w:val="-15"/>
        </w:rPr>
        <w:t>state</w:t>
      </w:r>
      <w:r>
        <w:rPr>
          <w:rFonts w:ascii="SimSun" w:hAnsi="SimSun" w:eastAsia="SimSun" w:cs="SimSun"/>
          <w:sz w:val="17"/>
          <w:szCs w:val="17"/>
          <w:spacing w:val="-13"/>
        </w:rPr>
        <w:t xml:space="preserve"> </w:t>
      </w:r>
      <w:r>
        <w:rPr>
          <w:rFonts w:ascii="SimSun" w:hAnsi="SimSun" w:eastAsia="SimSun" w:cs="SimSun"/>
          <w:sz w:val="17"/>
          <w:szCs w:val="17"/>
          <w:spacing w:val="-15"/>
        </w:rPr>
        <w:t>of</w:t>
      </w:r>
      <w:r>
        <w:rPr>
          <w:rFonts w:ascii="SimSun" w:hAnsi="SimSun" w:eastAsia="SimSun" w:cs="SimSun"/>
          <w:sz w:val="17"/>
          <w:szCs w:val="17"/>
          <w:spacing w:val="-16"/>
        </w:rPr>
        <w:t xml:space="preserve"> </w:t>
      </w:r>
      <w:r>
        <w:rPr>
          <w:rFonts w:ascii="SimSun" w:hAnsi="SimSun" w:eastAsia="SimSun" w:cs="SimSun"/>
          <w:sz w:val="17"/>
          <w:szCs w:val="17"/>
          <w:spacing w:val="-15"/>
        </w:rPr>
        <w:t>nutrition</w:t>
      </w:r>
      <w:r>
        <w:rPr>
          <w:rFonts w:ascii="SimSun" w:hAnsi="SimSun" w:eastAsia="SimSun" w:cs="SimSun"/>
          <w:sz w:val="17"/>
          <w:szCs w:val="17"/>
          <w:spacing w:val="23"/>
        </w:rPr>
        <w:t xml:space="preserve">  </w:t>
      </w:r>
      <w:r>
        <w:rPr>
          <w:rFonts w:ascii="SimSun" w:hAnsi="SimSun" w:eastAsia="SimSun" w:cs="SimSun"/>
          <w:sz w:val="17"/>
          <w:szCs w:val="17"/>
          <w:spacing w:val="-15"/>
        </w:rPr>
        <w:t>91</w:t>
      </w:r>
    </w:p>
    <w:p>
      <w:pPr>
        <w:spacing w:before="83" w:line="291" w:lineRule="exact"/>
        <w:rPr>
          <w:rFonts w:ascii="SimSun" w:hAnsi="SimSun" w:eastAsia="SimSun" w:cs="SimSun"/>
          <w:sz w:val="17"/>
          <w:szCs w:val="17"/>
        </w:rPr>
      </w:pPr>
      <w:r>
        <w:rPr>
          <w:rFonts w:ascii="SimSun" w:hAnsi="SimSun" w:eastAsia="SimSun" w:cs="SimSun"/>
          <w:sz w:val="17"/>
          <w:szCs w:val="17"/>
          <w:spacing w:val="-6"/>
          <w:position w:val="9"/>
        </w:rPr>
        <w:t>影形红细胞</w:t>
      </w:r>
      <w:r>
        <w:rPr>
          <w:rFonts w:ascii="SimSun" w:hAnsi="SimSun" w:eastAsia="SimSun" w:cs="SimSun"/>
          <w:sz w:val="17"/>
          <w:szCs w:val="17"/>
          <w:spacing w:val="58"/>
          <w:position w:val="9"/>
        </w:rPr>
        <w:t xml:space="preserve"> </w:t>
      </w:r>
      <w:r>
        <w:rPr>
          <w:rFonts w:ascii="SimSun" w:hAnsi="SimSun" w:eastAsia="SimSun" w:cs="SimSun"/>
          <w:sz w:val="17"/>
          <w:szCs w:val="17"/>
          <w:spacing w:val="-6"/>
          <w:position w:val="9"/>
        </w:rPr>
        <w:t>ghost</w:t>
      </w:r>
      <w:r>
        <w:rPr>
          <w:rFonts w:ascii="SimSun" w:hAnsi="SimSun" w:eastAsia="SimSun" w:cs="SimSun"/>
          <w:sz w:val="17"/>
          <w:szCs w:val="17"/>
          <w:spacing w:val="-5"/>
          <w:position w:val="9"/>
        </w:rPr>
        <w:t xml:space="preserve"> </w:t>
      </w:r>
      <w:r>
        <w:rPr>
          <w:rFonts w:ascii="SimSun" w:hAnsi="SimSun" w:eastAsia="SimSun" w:cs="SimSun"/>
          <w:sz w:val="17"/>
          <w:szCs w:val="17"/>
          <w:spacing w:val="-6"/>
          <w:position w:val="9"/>
        </w:rPr>
        <w:t>cell</w:t>
      </w:r>
      <w:r>
        <w:rPr>
          <w:rFonts w:ascii="SimSun" w:hAnsi="SimSun" w:eastAsia="SimSun" w:cs="SimSun"/>
          <w:sz w:val="17"/>
          <w:szCs w:val="17"/>
          <w:spacing w:val="18"/>
          <w:position w:val="9"/>
        </w:rPr>
        <w:t xml:space="preserve">  </w:t>
      </w:r>
      <w:r>
        <w:rPr>
          <w:rFonts w:ascii="SimSun" w:hAnsi="SimSun" w:eastAsia="SimSun" w:cs="SimSun"/>
          <w:sz w:val="17"/>
          <w:szCs w:val="17"/>
          <w:spacing w:val="-6"/>
          <w:position w:val="9"/>
        </w:rPr>
        <w:t>306</w:t>
      </w:r>
    </w:p>
    <w:p>
      <w:pPr>
        <w:spacing w:line="215" w:lineRule="auto"/>
        <w:rPr>
          <w:rFonts w:ascii="SimSun" w:hAnsi="SimSun" w:eastAsia="SimSun" w:cs="SimSun"/>
          <w:sz w:val="17"/>
          <w:szCs w:val="17"/>
        </w:rPr>
      </w:pPr>
      <w:r>
        <w:rPr>
          <w:rFonts w:ascii="SimSun" w:hAnsi="SimSun" w:eastAsia="SimSun" w:cs="SimSun"/>
          <w:sz w:val="17"/>
          <w:szCs w:val="17"/>
          <w:spacing w:val="-8"/>
        </w:rPr>
        <w:t>硬度</w:t>
      </w:r>
      <w:r>
        <w:rPr>
          <w:rFonts w:ascii="SimSun" w:hAnsi="SimSun" w:eastAsia="SimSun" w:cs="SimSun"/>
          <w:sz w:val="17"/>
          <w:szCs w:val="17"/>
          <w:spacing w:val="69"/>
        </w:rPr>
        <w:t xml:space="preserve"> </w:t>
      </w:r>
      <w:r>
        <w:rPr>
          <w:rFonts w:ascii="SimSun" w:hAnsi="SimSun" w:eastAsia="SimSun" w:cs="SimSun"/>
          <w:sz w:val="17"/>
          <w:szCs w:val="17"/>
          <w:spacing w:val="-8"/>
        </w:rPr>
        <w:t>consistency</w:t>
      </w:r>
      <w:r>
        <w:rPr>
          <w:rFonts w:ascii="SimSun" w:hAnsi="SimSun" w:eastAsia="SimSun" w:cs="SimSun"/>
          <w:sz w:val="17"/>
          <w:szCs w:val="17"/>
          <w:spacing w:val="32"/>
        </w:rPr>
        <w:t xml:space="preserve">  </w:t>
      </w:r>
      <w:r>
        <w:rPr>
          <w:rFonts w:ascii="SimSun" w:hAnsi="SimSun" w:eastAsia="SimSun" w:cs="SimSun"/>
          <w:sz w:val="17"/>
          <w:szCs w:val="17"/>
          <w:spacing w:val="-8"/>
        </w:rPr>
        <w:t>124</w:t>
      </w:r>
    </w:p>
    <w:p>
      <w:pPr>
        <w:spacing w:before="92" w:line="214" w:lineRule="auto"/>
        <w:rPr>
          <w:rFonts w:ascii="SimSun" w:hAnsi="SimSun" w:eastAsia="SimSun" w:cs="SimSun"/>
          <w:sz w:val="17"/>
          <w:szCs w:val="17"/>
        </w:rPr>
      </w:pPr>
      <w:r>
        <w:rPr>
          <w:rFonts w:ascii="SimSun" w:hAnsi="SimSun" w:eastAsia="SimSun" w:cs="SimSun"/>
          <w:sz w:val="17"/>
          <w:szCs w:val="17"/>
          <w:spacing w:val="-7"/>
        </w:rPr>
        <w:t>用力肺活量</w:t>
      </w:r>
      <w:r>
        <w:rPr>
          <w:rFonts w:ascii="SimSun" w:hAnsi="SimSun" w:eastAsia="SimSun" w:cs="SimSun"/>
          <w:sz w:val="17"/>
          <w:szCs w:val="17"/>
          <w:spacing w:val="60"/>
        </w:rPr>
        <w:t xml:space="preserve"> </w:t>
      </w:r>
      <w:r>
        <w:rPr>
          <w:rFonts w:ascii="SimSun" w:hAnsi="SimSun" w:eastAsia="SimSun" w:cs="SimSun"/>
          <w:sz w:val="17"/>
          <w:szCs w:val="17"/>
          <w:spacing w:val="-7"/>
        </w:rPr>
        <w:t>forced</w:t>
      </w:r>
      <w:r>
        <w:rPr>
          <w:rFonts w:ascii="SimSun" w:hAnsi="SimSun" w:eastAsia="SimSun" w:cs="SimSun"/>
          <w:sz w:val="17"/>
          <w:szCs w:val="17"/>
          <w:spacing w:val="-5"/>
        </w:rPr>
        <w:t xml:space="preserve"> </w:t>
      </w:r>
      <w:r>
        <w:rPr>
          <w:rFonts w:ascii="SimSun" w:hAnsi="SimSun" w:eastAsia="SimSun" w:cs="SimSun"/>
          <w:sz w:val="17"/>
          <w:szCs w:val="17"/>
          <w:spacing w:val="-7"/>
        </w:rPr>
        <w:t>vital</w:t>
      </w:r>
      <w:r>
        <w:rPr>
          <w:rFonts w:ascii="SimSun" w:hAnsi="SimSun" w:eastAsia="SimSun" w:cs="SimSun"/>
          <w:sz w:val="17"/>
          <w:szCs w:val="17"/>
          <w:spacing w:val="-1"/>
        </w:rPr>
        <w:t xml:space="preserve"> </w:t>
      </w:r>
      <w:r>
        <w:rPr>
          <w:rFonts w:ascii="SimSun" w:hAnsi="SimSun" w:eastAsia="SimSun" w:cs="SimSun"/>
          <w:sz w:val="17"/>
          <w:szCs w:val="17"/>
          <w:spacing w:val="-7"/>
        </w:rPr>
        <w:t>capacity,FVC</w:t>
      </w:r>
      <w:r>
        <w:rPr>
          <w:rFonts w:ascii="SimSun" w:hAnsi="SimSun" w:eastAsia="SimSun" w:cs="SimSun"/>
          <w:sz w:val="17"/>
          <w:szCs w:val="17"/>
          <w:spacing w:val="17"/>
        </w:rPr>
        <w:t xml:space="preserve">  </w:t>
      </w:r>
      <w:r>
        <w:rPr>
          <w:rFonts w:ascii="SimSun" w:hAnsi="SimSun" w:eastAsia="SimSun" w:cs="SimSun"/>
          <w:sz w:val="17"/>
          <w:szCs w:val="17"/>
          <w:spacing w:val="-7"/>
        </w:rPr>
        <w:t>541</w:t>
      </w:r>
    </w:p>
    <w:p>
      <w:pPr>
        <w:spacing w:before="92" w:line="214" w:lineRule="auto"/>
        <w:rPr>
          <w:rFonts w:ascii="SimSun" w:hAnsi="SimSun" w:eastAsia="SimSun" w:cs="SimSun"/>
          <w:sz w:val="17"/>
          <w:szCs w:val="17"/>
        </w:rPr>
      </w:pPr>
      <w:r>
        <w:rPr>
          <w:rFonts w:ascii="SimSun" w:hAnsi="SimSun" w:eastAsia="SimSun" w:cs="SimSun"/>
          <w:sz w:val="17"/>
          <w:szCs w:val="17"/>
          <w:spacing w:val="-4"/>
        </w:rPr>
        <w:t>优球蛋白</w:t>
      </w:r>
      <w:r>
        <w:rPr>
          <w:rFonts w:ascii="SimSun" w:hAnsi="SimSun" w:eastAsia="SimSun" w:cs="SimSun"/>
          <w:sz w:val="17"/>
          <w:szCs w:val="17"/>
          <w:spacing w:val="61"/>
        </w:rPr>
        <w:t xml:space="preserve"> </w:t>
      </w:r>
      <w:r>
        <w:rPr>
          <w:rFonts w:ascii="SimSun" w:hAnsi="SimSun" w:eastAsia="SimSun" w:cs="SimSun"/>
          <w:sz w:val="17"/>
          <w:szCs w:val="17"/>
          <w:spacing w:val="-4"/>
        </w:rPr>
        <w:t>euglobulin</w:t>
      </w:r>
      <w:r>
        <w:rPr>
          <w:rFonts w:ascii="SimSun" w:hAnsi="SimSun" w:eastAsia="SimSun" w:cs="SimSun"/>
          <w:sz w:val="17"/>
          <w:szCs w:val="17"/>
          <w:spacing w:val="17"/>
        </w:rPr>
        <w:t xml:space="preserve">  </w:t>
      </w:r>
      <w:r>
        <w:rPr>
          <w:rFonts w:ascii="SimSun" w:hAnsi="SimSun" w:eastAsia="SimSun" w:cs="SimSun"/>
          <w:sz w:val="17"/>
          <w:szCs w:val="17"/>
          <w:spacing w:val="-4"/>
        </w:rPr>
        <w:t>288</w:t>
      </w:r>
    </w:p>
    <w:p>
      <w:pPr>
        <w:spacing w:before="99" w:line="219" w:lineRule="auto"/>
        <w:rPr>
          <w:rFonts w:ascii="SimSun" w:hAnsi="SimSun" w:eastAsia="SimSun" w:cs="SimSun"/>
          <w:sz w:val="17"/>
          <w:szCs w:val="17"/>
        </w:rPr>
      </w:pPr>
      <w:r>
        <w:rPr>
          <w:rFonts w:ascii="SimSun" w:hAnsi="SimSun" w:eastAsia="SimSun" w:cs="SimSun"/>
          <w:sz w:val="17"/>
          <w:szCs w:val="17"/>
          <w:spacing w:val="-9"/>
        </w:rPr>
        <w:t>游离胆红素</w:t>
      </w:r>
      <w:r>
        <w:rPr>
          <w:rFonts w:ascii="SimSun" w:hAnsi="SimSun" w:eastAsia="SimSun" w:cs="SimSun"/>
          <w:sz w:val="17"/>
          <w:szCs w:val="17"/>
          <w:spacing w:val="63"/>
        </w:rPr>
        <w:t xml:space="preserve"> </w:t>
      </w:r>
      <w:r>
        <w:rPr>
          <w:rFonts w:ascii="SimSun" w:hAnsi="SimSun" w:eastAsia="SimSun" w:cs="SimSun"/>
          <w:sz w:val="17"/>
          <w:szCs w:val="17"/>
          <w:spacing w:val="-9"/>
        </w:rPr>
        <w:t>free</w:t>
      </w:r>
      <w:r>
        <w:rPr>
          <w:rFonts w:ascii="SimSun" w:hAnsi="SimSun" w:eastAsia="SimSun" w:cs="SimSun"/>
          <w:sz w:val="17"/>
          <w:szCs w:val="17"/>
          <w:spacing w:val="-13"/>
        </w:rPr>
        <w:t xml:space="preserve"> </w:t>
      </w:r>
      <w:r>
        <w:rPr>
          <w:rFonts w:ascii="SimSun" w:hAnsi="SimSun" w:eastAsia="SimSun" w:cs="SimSun"/>
          <w:sz w:val="17"/>
          <w:szCs w:val="17"/>
          <w:spacing w:val="-9"/>
        </w:rPr>
        <w:t>bilirubin</w:t>
      </w:r>
      <w:r>
        <w:rPr>
          <w:rFonts w:ascii="SimSun" w:hAnsi="SimSun" w:eastAsia="SimSun" w:cs="SimSun"/>
          <w:sz w:val="17"/>
          <w:szCs w:val="17"/>
          <w:spacing w:val="33"/>
        </w:rPr>
        <w:t xml:space="preserve">  </w:t>
      </w:r>
      <w:r>
        <w:rPr>
          <w:rFonts w:ascii="SimSun" w:hAnsi="SimSun" w:eastAsia="SimSun" w:cs="SimSun"/>
          <w:sz w:val="17"/>
          <w:szCs w:val="17"/>
          <w:spacing w:val="-9"/>
        </w:rPr>
        <w:t>357</w:t>
      </w:r>
    </w:p>
    <w:p>
      <w:pPr>
        <w:spacing w:before="83" w:line="214" w:lineRule="auto"/>
        <w:rPr>
          <w:rFonts w:ascii="SimSun" w:hAnsi="SimSun" w:eastAsia="SimSun" w:cs="SimSun"/>
          <w:sz w:val="17"/>
          <w:szCs w:val="17"/>
        </w:rPr>
      </w:pPr>
      <w:r>
        <w:rPr>
          <w:rFonts w:ascii="SimSun" w:hAnsi="SimSun" w:eastAsia="SimSun" w:cs="SimSun"/>
          <w:sz w:val="17"/>
          <w:szCs w:val="17"/>
          <w:spacing w:val="-2"/>
        </w:rPr>
        <w:t>游离蛋白S</w:t>
      </w:r>
      <w:r>
        <w:rPr>
          <w:rFonts w:ascii="SimSun" w:hAnsi="SimSun" w:eastAsia="SimSun" w:cs="SimSun"/>
          <w:sz w:val="17"/>
          <w:szCs w:val="17"/>
          <w:spacing w:val="6"/>
        </w:rPr>
        <w:t xml:space="preserve"> </w:t>
      </w:r>
      <w:r>
        <w:rPr>
          <w:rFonts w:ascii="SimSun" w:hAnsi="SimSun" w:eastAsia="SimSun" w:cs="SimSun"/>
          <w:sz w:val="17"/>
          <w:szCs w:val="17"/>
          <w:spacing w:val="-2"/>
        </w:rPr>
        <w:t>free</w:t>
      </w:r>
      <w:r>
        <w:rPr>
          <w:rFonts w:ascii="SimSun" w:hAnsi="SimSun" w:eastAsia="SimSun" w:cs="SimSun"/>
          <w:sz w:val="17"/>
          <w:szCs w:val="17"/>
          <w:spacing w:val="1"/>
        </w:rPr>
        <w:t xml:space="preserve"> </w:t>
      </w:r>
      <w:r>
        <w:rPr>
          <w:rFonts w:ascii="SimSun" w:hAnsi="SimSun" w:eastAsia="SimSun" w:cs="SimSun"/>
          <w:sz w:val="17"/>
          <w:szCs w:val="17"/>
          <w:spacing w:val="-2"/>
        </w:rPr>
        <w:t>protein</w:t>
      </w:r>
      <w:r>
        <w:rPr>
          <w:rFonts w:ascii="SimSun" w:hAnsi="SimSun" w:eastAsia="SimSun" w:cs="SimSun"/>
          <w:sz w:val="17"/>
          <w:szCs w:val="17"/>
          <w:spacing w:val="3"/>
        </w:rPr>
        <w:t xml:space="preserve"> </w:t>
      </w:r>
      <w:r>
        <w:rPr>
          <w:rFonts w:ascii="SimSun" w:hAnsi="SimSun" w:eastAsia="SimSun" w:cs="SimSun"/>
          <w:sz w:val="17"/>
          <w:szCs w:val="17"/>
          <w:spacing w:val="-2"/>
        </w:rPr>
        <w:t>S,FPS</w:t>
      </w:r>
      <w:r>
        <w:rPr>
          <w:rFonts w:ascii="SimSun" w:hAnsi="SimSun" w:eastAsia="SimSun" w:cs="SimSun"/>
          <w:sz w:val="17"/>
          <w:szCs w:val="17"/>
          <w:spacing w:val="25"/>
        </w:rPr>
        <w:t xml:space="preserve">  </w:t>
      </w:r>
      <w:r>
        <w:rPr>
          <w:rFonts w:ascii="SimSun" w:hAnsi="SimSun" w:eastAsia="SimSun" w:cs="SimSun"/>
          <w:sz w:val="17"/>
          <w:szCs w:val="17"/>
          <w:spacing w:val="-2"/>
        </w:rPr>
        <w:t>286</w:t>
      </w:r>
    </w:p>
    <w:p>
      <w:pPr>
        <w:spacing w:before="94" w:line="215" w:lineRule="auto"/>
        <w:rPr>
          <w:rFonts w:ascii="SimSun" w:hAnsi="SimSun" w:eastAsia="SimSun" w:cs="SimSun"/>
          <w:sz w:val="17"/>
          <w:szCs w:val="17"/>
        </w:rPr>
      </w:pPr>
      <w:r>
        <w:rPr>
          <w:rFonts w:ascii="SimSun" w:hAnsi="SimSun" w:eastAsia="SimSun" w:cs="SimSun"/>
          <w:sz w:val="17"/>
          <w:szCs w:val="17"/>
          <w:spacing w:val="-5"/>
        </w:rPr>
        <w:t>游离型甲状腺素</w:t>
      </w:r>
      <w:r>
        <w:rPr>
          <w:rFonts w:ascii="SimSun" w:hAnsi="SimSun" w:eastAsia="SimSun" w:cs="SimSun"/>
          <w:sz w:val="17"/>
          <w:szCs w:val="17"/>
          <w:spacing w:val="79"/>
        </w:rPr>
        <w:t xml:space="preserve"> </w:t>
      </w:r>
      <w:r>
        <w:rPr>
          <w:rFonts w:ascii="SimSun" w:hAnsi="SimSun" w:eastAsia="SimSun" w:cs="SimSun"/>
          <w:sz w:val="17"/>
          <w:szCs w:val="17"/>
          <w:spacing w:val="-5"/>
        </w:rPr>
        <w:t>free</w:t>
      </w:r>
      <w:r>
        <w:rPr>
          <w:rFonts w:ascii="SimSun" w:hAnsi="SimSun" w:eastAsia="SimSun" w:cs="SimSun"/>
          <w:sz w:val="17"/>
          <w:szCs w:val="17"/>
          <w:spacing w:val="1"/>
        </w:rPr>
        <w:t xml:space="preserve"> </w:t>
      </w:r>
      <w:r>
        <w:rPr>
          <w:rFonts w:ascii="SimSun" w:hAnsi="SimSun" w:eastAsia="SimSun" w:cs="SimSun"/>
          <w:sz w:val="17"/>
          <w:szCs w:val="17"/>
          <w:spacing w:val="-5"/>
        </w:rPr>
        <w:t>thyroxine,FT.</w:t>
      </w:r>
      <w:r>
        <w:rPr>
          <w:rFonts w:ascii="SimSun" w:hAnsi="SimSun" w:eastAsia="SimSun" w:cs="SimSun"/>
          <w:sz w:val="17"/>
          <w:szCs w:val="17"/>
          <w:spacing w:val="16"/>
        </w:rPr>
        <w:t xml:space="preserve">  </w:t>
      </w:r>
      <w:r>
        <w:rPr>
          <w:rFonts w:ascii="SimSun" w:hAnsi="SimSun" w:eastAsia="SimSun" w:cs="SimSun"/>
          <w:sz w:val="17"/>
          <w:szCs w:val="17"/>
          <w:spacing w:val="-5"/>
        </w:rPr>
        <w:t>395</w:t>
      </w:r>
    </w:p>
    <w:p>
      <w:pPr>
        <w:spacing w:before="91" w:line="214" w:lineRule="auto"/>
        <w:rPr>
          <w:rFonts w:ascii="SimSun" w:hAnsi="SimSun" w:eastAsia="SimSun" w:cs="SimSun"/>
          <w:sz w:val="17"/>
          <w:szCs w:val="17"/>
        </w:rPr>
      </w:pPr>
      <w:r>
        <w:rPr>
          <w:rFonts w:ascii="SimSun" w:hAnsi="SimSun" w:eastAsia="SimSun" w:cs="SimSun"/>
          <w:sz w:val="17"/>
          <w:szCs w:val="17"/>
          <w:spacing w:val="-8"/>
        </w:rPr>
        <w:t>游离原卟啉</w:t>
      </w:r>
      <w:r>
        <w:rPr>
          <w:rFonts w:ascii="SimSun" w:hAnsi="SimSun" w:eastAsia="SimSun" w:cs="SimSun"/>
          <w:sz w:val="17"/>
          <w:szCs w:val="17"/>
          <w:spacing w:val="58"/>
        </w:rPr>
        <w:t xml:space="preserve"> </w:t>
      </w:r>
      <w:r>
        <w:rPr>
          <w:rFonts w:ascii="SimSun" w:hAnsi="SimSun" w:eastAsia="SimSun" w:cs="SimSun"/>
          <w:sz w:val="17"/>
          <w:szCs w:val="17"/>
          <w:spacing w:val="-8"/>
        </w:rPr>
        <w:t>free</w:t>
      </w:r>
      <w:r>
        <w:rPr>
          <w:rFonts w:ascii="SimSun" w:hAnsi="SimSun" w:eastAsia="SimSun" w:cs="SimSun"/>
          <w:sz w:val="17"/>
          <w:szCs w:val="17"/>
          <w:spacing w:val="-2"/>
        </w:rPr>
        <w:t xml:space="preserve"> </w:t>
      </w:r>
      <w:r>
        <w:rPr>
          <w:rFonts w:ascii="SimSun" w:hAnsi="SimSun" w:eastAsia="SimSun" w:cs="SimSun"/>
          <w:sz w:val="17"/>
          <w:szCs w:val="17"/>
          <w:spacing w:val="-8"/>
        </w:rPr>
        <w:t>erythrocyte</w:t>
      </w:r>
      <w:r>
        <w:rPr>
          <w:rFonts w:ascii="SimSun" w:hAnsi="SimSun" w:eastAsia="SimSun" w:cs="SimSun"/>
          <w:sz w:val="17"/>
          <w:szCs w:val="17"/>
          <w:spacing w:val="-6"/>
        </w:rPr>
        <w:t xml:space="preserve"> </w:t>
      </w:r>
      <w:r>
        <w:rPr>
          <w:rFonts w:ascii="SimSun" w:hAnsi="SimSun" w:eastAsia="SimSun" w:cs="SimSun"/>
          <w:sz w:val="17"/>
          <w:szCs w:val="17"/>
          <w:spacing w:val="-8"/>
        </w:rPr>
        <w:t>protoporphyrin</w:t>
      </w:r>
      <w:r>
        <w:rPr>
          <w:rFonts w:ascii="SimSun" w:hAnsi="SimSun" w:eastAsia="SimSun" w:cs="SimSun"/>
          <w:sz w:val="17"/>
          <w:szCs w:val="17"/>
          <w:spacing w:val="-9"/>
        </w:rPr>
        <w:t>,</w:t>
      </w:r>
      <w:r>
        <w:rPr>
          <w:rFonts w:ascii="SimSun" w:hAnsi="SimSun" w:eastAsia="SimSun" w:cs="SimSun"/>
          <w:sz w:val="17"/>
          <w:szCs w:val="17"/>
          <w:spacing w:val="-8"/>
        </w:rPr>
        <w:t>FEP</w:t>
      </w:r>
      <w:r>
        <w:rPr>
          <w:rFonts w:ascii="SimSun" w:hAnsi="SimSun" w:eastAsia="SimSun" w:cs="SimSun"/>
          <w:sz w:val="17"/>
          <w:szCs w:val="17"/>
          <w:spacing w:val="22"/>
        </w:rPr>
        <w:t xml:space="preserve">  </w:t>
      </w:r>
      <w:r>
        <w:rPr>
          <w:rFonts w:ascii="SimSun" w:hAnsi="SimSun" w:eastAsia="SimSun" w:cs="SimSun"/>
          <w:sz w:val="17"/>
          <w:szCs w:val="17"/>
          <w:spacing w:val="-9"/>
        </w:rPr>
        <w:t>386</w:t>
      </w:r>
    </w:p>
    <w:p>
      <w:pPr>
        <w:spacing w:before="94" w:line="215" w:lineRule="auto"/>
        <w:rPr>
          <w:rFonts w:ascii="SimSun" w:hAnsi="SimSun" w:eastAsia="SimSun" w:cs="SimSun"/>
          <w:sz w:val="17"/>
          <w:szCs w:val="17"/>
        </w:rPr>
      </w:pPr>
      <w:r>
        <w:rPr>
          <w:rFonts w:ascii="SimSun" w:hAnsi="SimSun" w:eastAsia="SimSun" w:cs="SimSun"/>
          <w:sz w:val="17"/>
          <w:szCs w:val="17"/>
          <w:spacing w:val="-8"/>
        </w:rPr>
        <w:t>有核红细胞</w:t>
      </w:r>
      <w:r>
        <w:rPr>
          <w:rFonts w:ascii="SimSun" w:hAnsi="SimSun" w:eastAsia="SimSun" w:cs="SimSun"/>
          <w:sz w:val="17"/>
          <w:szCs w:val="17"/>
          <w:spacing w:val="68"/>
        </w:rPr>
        <w:t xml:space="preserve"> </w:t>
      </w:r>
      <w:r>
        <w:rPr>
          <w:rFonts w:ascii="SimSun" w:hAnsi="SimSun" w:eastAsia="SimSun" w:cs="SimSun"/>
          <w:sz w:val="17"/>
          <w:szCs w:val="17"/>
          <w:spacing w:val="-8"/>
        </w:rPr>
        <w:t>nucleated</w:t>
      </w:r>
      <w:r>
        <w:rPr>
          <w:rFonts w:ascii="SimSun" w:hAnsi="SimSun" w:eastAsia="SimSun" w:cs="SimSun"/>
          <w:sz w:val="17"/>
          <w:szCs w:val="17"/>
          <w:spacing w:val="-3"/>
        </w:rPr>
        <w:t xml:space="preserve"> </w:t>
      </w:r>
      <w:r>
        <w:rPr>
          <w:rFonts w:ascii="SimSun" w:hAnsi="SimSun" w:eastAsia="SimSun" w:cs="SimSun"/>
          <w:sz w:val="17"/>
          <w:szCs w:val="17"/>
          <w:spacing w:val="-8"/>
        </w:rPr>
        <w:t>erythrocyte</w:t>
      </w:r>
      <w:r>
        <w:rPr>
          <w:rFonts w:ascii="SimSun" w:hAnsi="SimSun" w:eastAsia="SimSun" w:cs="SimSun"/>
          <w:sz w:val="17"/>
          <w:szCs w:val="17"/>
          <w:spacing w:val="21"/>
        </w:rPr>
        <w:t xml:space="preserve">  </w:t>
      </w:r>
      <w:r>
        <w:rPr>
          <w:rFonts w:ascii="SimSun" w:hAnsi="SimSun" w:eastAsia="SimSun" w:cs="SimSun"/>
          <w:sz w:val="17"/>
          <w:szCs w:val="17"/>
          <w:spacing w:val="-8"/>
        </w:rPr>
        <w:t>241</w:t>
      </w:r>
    </w:p>
    <w:p>
      <w:pPr>
        <w:spacing w:before="90" w:line="214" w:lineRule="auto"/>
        <w:rPr>
          <w:rFonts w:ascii="SimSun" w:hAnsi="SimSun" w:eastAsia="SimSun" w:cs="SimSun"/>
          <w:sz w:val="17"/>
          <w:szCs w:val="17"/>
        </w:rPr>
      </w:pPr>
      <w:r>
        <w:rPr>
          <w:rFonts w:ascii="SimSun" w:hAnsi="SimSun" w:eastAsia="SimSun" w:cs="SimSun"/>
          <w:sz w:val="17"/>
          <w:szCs w:val="17"/>
          <w:spacing w:val="-9"/>
        </w:rPr>
        <w:t>右季肋部</w:t>
      </w:r>
      <w:r>
        <w:rPr>
          <w:rFonts w:ascii="SimSun" w:hAnsi="SimSun" w:eastAsia="SimSun" w:cs="SimSun"/>
          <w:sz w:val="17"/>
          <w:szCs w:val="17"/>
          <w:spacing w:val="69"/>
        </w:rPr>
        <w:t xml:space="preserve"> </w:t>
      </w:r>
      <w:r>
        <w:rPr>
          <w:rFonts w:ascii="SimSun" w:hAnsi="SimSun" w:eastAsia="SimSun" w:cs="SimSun"/>
          <w:sz w:val="17"/>
          <w:szCs w:val="17"/>
          <w:spacing w:val="-9"/>
        </w:rPr>
        <w:t>right</w:t>
      </w:r>
      <w:r>
        <w:rPr>
          <w:rFonts w:ascii="SimSun" w:hAnsi="SimSun" w:eastAsia="SimSun" w:cs="SimSun"/>
          <w:sz w:val="17"/>
          <w:szCs w:val="17"/>
          <w:spacing w:val="-8"/>
        </w:rPr>
        <w:t xml:space="preserve"> </w:t>
      </w:r>
      <w:r>
        <w:rPr>
          <w:rFonts w:ascii="SimSun" w:hAnsi="SimSun" w:eastAsia="SimSun" w:cs="SimSun"/>
          <w:sz w:val="17"/>
          <w:szCs w:val="17"/>
          <w:spacing w:val="-9"/>
        </w:rPr>
        <w:t>hypochondriac</w:t>
      </w:r>
      <w:r>
        <w:rPr>
          <w:rFonts w:ascii="SimSun" w:hAnsi="SimSun" w:eastAsia="SimSun" w:cs="SimSun"/>
          <w:sz w:val="17"/>
          <w:szCs w:val="17"/>
          <w:spacing w:val="-7"/>
        </w:rPr>
        <w:t xml:space="preserve"> </w:t>
      </w:r>
      <w:r>
        <w:rPr>
          <w:rFonts w:ascii="SimSun" w:hAnsi="SimSun" w:eastAsia="SimSun" w:cs="SimSun"/>
          <w:sz w:val="17"/>
          <w:szCs w:val="17"/>
          <w:spacing w:val="-9"/>
        </w:rPr>
        <w:t>region</w:t>
      </w:r>
      <w:r>
        <w:rPr>
          <w:rFonts w:ascii="SimSun" w:hAnsi="SimSun" w:eastAsia="SimSun" w:cs="SimSun"/>
          <w:sz w:val="17"/>
          <w:szCs w:val="17"/>
          <w:spacing w:val="33"/>
        </w:rPr>
        <w:t xml:space="preserve">  </w:t>
      </w:r>
      <w:r>
        <w:rPr>
          <w:rFonts w:ascii="SimSun" w:hAnsi="SimSun" w:eastAsia="SimSun" w:cs="SimSun"/>
          <w:sz w:val="17"/>
          <w:szCs w:val="17"/>
          <w:spacing w:val="-9"/>
        </w:rPr>
        <w:t>168</w:t>
      </w:r>
    </w:p>
    <w:p>
      <w:pPr>
        <w:spacing w:before="93" w:line="214" w:lineRule="auto"/>
        <w:rPr>
          <w:rFonts w:ascii="SimSun" w:hAnsi="SimSun" w:eastAsia="SimSun" w:cs="SimSun"/>
          <w:sz w:val="17"/>
          <w:szCs w:val="17"/>
        </w:rPr>
      </w:pPr>
      <w:r>
        <w:rPr>
          <w:rFonts w:ascii="SimSun" w:hAnsi="SimSun" w:eastAsia="SimSun" w:cs="SimSun"/>
          <w:sz w:val="17"/>
          <w:szCs w:val="17"/>
          <w:spacing w:val="-14"/>
        </w:rPr>
        <w:t>右髂部</w:t>
      </w:r>
      <w:r>
        <w:rPr>
          <w:rFonts w:ascii="SimSun" w:hAnsi="SimSun" w:eastAsia="SimSun" w:cs="SimSun"/>
          <w:sz w:val="17"/>
          <w:szCs w:val="17"/>
          <w:spacing w:val="70"/>
        </w:rPr>
        <w:t xml:space="preserve"> </w:t>
      </w:r>
      <w:r>
        <w:rPr>
          <w:rFonts w:ascii="SimSun" w:hAnsi="SimSun" w:eastAsia="SimSun" w:cs="SimSun"/>
          <w:sz w:val="17"/>
          <w:szCs w:val="17"/>
          <w:spacing w:val="-14"/>
        </w:rPr>
        <w:t>right</w:t>
      </w:r>
      <w:r>
        <w:rPr>
          <w:rFonts w:ascii="SimSun" w:hAnsi="SimSun" w:eastAsia="SimSun" w:cs="SimSun"/>
          <w:sz w:val="17"/>
          <w:szCs w:val="17"/>
          <w:spacing w:val="-3"/>
        </w:rPr>
        <w:t xml:space="preserve"> </w:t>
      </w:r>
      <w:r>
        <w:rPr>
          <w:rFonts w:ascii="SimSun" w:hAnsi="SimSun" w:eastAsia="SimSun" w:cs="SimSun"/>
          <w:sz w:val="17"/>
          <w:szCs w:val="17"/>
          <w:spacing w:val="-14"/>
        </w:rPr>
        <w:t>iliac</w:t>
      </w:r>
      <w:r>
        <w:rPr>
          <w:rFonts w:ascii="SimSun" w:hAnsi="SimSun" w:eastAsia="SimSun" w:cs="SimSun"/>
          <w:sz w:val="17"/>
          <w:szCs w:val="17"/>
          <w:spacing w:val="-14"/>
        </w:rPr>
        <w:t xml:space="preserve"> </w:t>
      </w:r>
      <w:r>
        <w:rPr>
          <w:rFonts w:ascii="SimSun" w:hAnsi="SimSun" w:eastAsia="SimSun" w:cs="SimSun"/>
          <w:sz w:val="17"/>
          <w:szCs w:val="17"/>
          <w:spacing w:val="-14"/>
        </w:rPr>
        <w:t>region</w:t>
      </w:r>
      <w:r>
        <w:rPr>
          <w:rFonts w:ascii="SimSun" w:hAnsi="SimSun" w:eastAsia="SimSun" w:cs="SimSun"/>
          <w:sz w:val="17"/>
          <w:szCs w:val="17"/>
          <w:spacing w:val="3"/>
        </w:rPr>
        <w:t xml:space="preserve">   </w:t>
      </w:r>
      <w:r>
        <w:rPr>
          <w:rFonts w:ascii="SimSun" w:hAnsi="SimSun" w:eastAsia="SimSun" w:cs="SimSun"/>
          <w:sz w:val="17"/>
          <w:szCs w:val="17"/>
          <w:spacing w:val="-14"/>
        </w:rPr>
        <w:t>169</w:t>
      </w:r>
    </w:p>
    <w:p>
      <w:pPr>
        <w:spacing w:before="93" w:line="214" w:lineRule="auto"/>
        <w:rPr>
          <w:rFonts w:ascii="SimSun" w:hAnsi="SimSun" w:eastAsia="SimSun" w:cs="SimSun"/>
          <w:sz w:val="17"/>
          <w:szCs w:val="17"/>
        </w:rPr>
      </w:pPr>
      <w:r>
        <w:rPr>
          <w:rFonts w:ascii="SimSun" w:hAnsi="SimSun" w:eastAsia="SimSun" w:cs="SimSun"/>
          <w:sz w:val="17"/>
          <w:szCs w:val="17"/>
          <w:spacing w:val="-8"/>
        </w:rPr>
        <w:t>右上腹部</w:t>
      </w:r>
      <w:r>
        <w:rPr>
          <w:rFonts w:ascii="SimSun" w:hAnsi="SimSun" w:eastAsia="SimSun" w:cs="SimSun"/>
          <w:sz w:val="17"/>
          <w:szCs w:val="17"/>
          <w:spacing w:val="81"/>
        </w:rPr>
        <w:t xml:space="preserve"> </w:t>
      </w:r>
      <w:r>
        <w:rPr>
          <w:rFonts w:ascii="SimSun" w:hAnsi="SimSun" w:eastAsia="SimSun" w:cs="SimSun"/>
          <w:sz w:val="17"/>
          <w:szCs w:val="17"/>
          <w:spacing w:val="-8"/>
        </w:rPr>
        <w:t>right</w:t>
      </w:r>
      <w:r>
        <w:rPr>
          <w:rFonts w:ascii="SimSun" w:hAnsi="SimSun" w:eastAsia="SimSun" w:cs="SimSun"/>
          <w:sz w:val="17"/>
          <w:szCs w:val="17"/>
          <w:spacing w:val="-7"/>
        </w:rPr>
        <w:t xml:space="preserve"> </w:t>
      </w:r>
      <w:r>
        <w:rPr>
          <w:rFonts w:ascii="SimSun" w:hAnsi="SimSun" w:eastAsia="SimSun" w:cs="SimSun"/>
          <w:sz w:val="17"/>
          <w:szCs w:val="17"/>
          <w:spacing w:val="-8"/>
        </w:rPr>
        <w:t>upper</w:t>
      </w:r>
      <w:r>
        <w:rPr>
          <w:rFonts w:ascii="SimSun" w:hAnsi="SimSun" w:eastAsia="SimSun" w:cs="SimSun"/>
          <w:sz w:val="17"/>
          <w:szCs w:val="17"/>
          <w:spacing w:val="-2"/>
        </w:rPr>
        <w:t xml:space="preserve"> </w:t>
      </w:r>
      <w:r>
        <w:rPr>
          <w:rFonts w:ascii="SimSun" w:hAnsi="SimSun" w:eastAsia="SimSun" w:cs="SimSun"/>
          <w:sz w:val="17"/>
          <w:szCs w:val="17"/>
          <w:spacing w:val="-8"/>
        </w:rPr>
        <w:t>quadrant</w:t>
      </w:r>
      <w:r>
        <w:rPr>
          <w:rFonts w:ascii="SimSun" w:hAnsi="SimSun" w:eastAsia="SimSun" w:cs="SimSun"/>
          <w:sz w:val="17"/>
          <w:szCs w:val="17"/>
          <w:spacing w:val="1"/>
        </w:rPr>
        <w:t xml:space="preserve">   </w:t>
      </w:r>
      <w:r>
        <w:rPr>
          <w:rFonts w:ascii="SimSun" w:hAnsi="SimSun" w:eastAsia="SimSun" w:cs="SimSun"/>
          <w:sz w:val="17"/>
          <w:szCs w:val="17"/>
          <w:spacing w:val="-8"/>
        </w:rPr>
        <w:t>168</w:t>
      </w:r>
    </w:p>
    <w:p>
      <w:pPr>
        <w:spacing w:before="93" w:line="214" w:lineRule="auto"/>
        <w:rPr>
          <w:rFonts w:ascii="SimSun" w:hAnsi="SimSun" w:eastAsia="SimSun" w:cs="SimSun"/>
          <w:sz w:val="17"/>
          <w:szCs w:val="17"/>
        </w:rPr>
      </w:pPr>
      <w:r>
        <w:rPr>
          <w:rFonts w:ascii="SimSun" w:hAnsi="SimSun" w:eastAsia="SimSun" w:cs="SimSun"/>
          <w:sz w:val="17"/>
          <w:szCs w:val="17"/>
          <w:spacing w:val="-3"/>
        </w:rPr>
        <w:t>右束支阻滞</w:t>
      </w:r>
      <w:r>
        <w:rPr>
          <w:rFonts w:ascii="SimSun" w:hAnsi="SimSun" w:eastAsia="SimSun" w:cs="SimSun"/>
          <w:sz w:val="17"/>
          <w:szCs w:val="17"/>
          <w:spacing w:val="56"/>
        </w:rPr>
        <w:t xml:space="preserve"> </w:t>
      </w:r>
      <w:r>
        <w:rPr>
          <w:rFonts w:ascii="SimSun" w:hAnsi="SimSun" w:eastAsia="SimSun" w:cs="SimSun"/>
          <w:sz w:val="17"/>
          <w:szCs w:val="17"/>
          <w:spacing w:val="-3"/>
        </w:rPr>
        <w:t>right</w:t>
      </w:r>
      <w:r>
        <w:rPr>
          <w:rFonts w:ascii="SimSun" w:hAnsi="SimSun" w:eastAsia="SimSun" w:cs="SimSun"/>
          <w:sz w:val="17"/>
          <w:szCs w:val="17"/>
          <w:spacing w:val="-2"/>
        </w:rPr>
        <w:t xml:space="preserve"> </w:t>
      </w:r>
      <w:r>
        <w:rPr>
          <w:rFonts w:ascii="SimSun" w:hAnsi="SimSun" w:eastAsia="SimSun" w:cs="SimSun"/>
          <w:sz w:val="17"/>
          <w:szCs w:val="17"/>
          <w:spacing w:val="-3"/>
        </w:rPr>
        <w:t>bundle</w:t>
      </w:r>
      <w:r>
        <w:rPr>
          <w:rFonts w:ascii="SimSun" w:hAnsi="SimSun" w:eastAsia="SimSun" w:cs="SimSun"/>
          <w:sz w:val="17"/>
          <w:szCs w:val="17"/>
          <w:spacing w:val="-1"/>
        </w:rPr>
        <w:t xml:space="preserve"> </w:t>
      </w:r>
      <w:r>
        <w:rPr>
          <w:rFonts w:ascii="SimSun" w:hAnsi="SimSun" w:eastAsia="SimSun" w:cs="SimSun"/>
          <w:sz w:val="17"/>
          <w:szCs w:val="17"/>
          <w:spacing w:val="-3"/>
        </w:rPr>
        <w:t>branch</w:t>
      </w:r>
      <w:r>
        <w:rPr>
          <w:rFonts w:ascii="SimSun" w:hAnsi="SimSun" w:eastAsia="SimSun" w:cs="SimSun"/>
          <w:sz w:val="17"/>
          <w:szCs w:val="17"/>
          <w:spacing w:val="-2"/>
        </w:rPr>
        <w:t xml:space="preserve"> </w:t>
      </w:r>
      <w:r>
        <w:rPr>
          <w:rFonts w:ascii="SimSun" w:hAnsi="SimSun" w:eastAsia="SimSun" w:cs="SimSun"/>
          <w:sz w:val="17"/>
          <w:szCs w:val="17"/>
          <w:spacing w:val="-3"/>
        </w:rPr>
        <w:t>block</w:t>
      </w:r>
      <w:r>
        <w:rPr>
          <w:rFonts w:ascii="SimSun" w:hAnsi="SimSun" w:eastAsia="SimSun" w:cs="SimSun"/>
          <w:sz w:val="17"/>
          <w:szCs w:val="17"/>
          <w:spacing w:val="-4"/>
        </w:rPr>
        <w:t>,</w:t>
      </w:r>
      <w:r>
        <w:rPr>
          <w:rFonts w:ascii="SimSun" w:hAnsi="SimSun" w:eastAsia="SimSun" w:cs="SimSun"/>
          <w:sz w:val="17"/>
          <w:szCs w:val="17"/>
          <w:spacing w:val="-3"/>
        </w:rPr>
        <w:t>RBBB</w:t>
      </w:r>
      <w:r>
        <w:rPr>
          <w:rFonts w:ascii="SimSun" w:hAnsi="SimSun" w:eastAsia="SimSun" w:cs="SimSun"/>
          <w:sz w:val="17"/>
          <w:szCs w:val="17"/>
          <w:spacing w:val="22"/>
        </w:rPr>
        <w:t xml:space="preserve">  </w:t>
      </w:r>
      <w:r>
        <w:rPr>
          <w:rFonts w:ascii="SimSun" w:hAnsi="SimSun" w:eastAsia="SimSun" w:cs="SimSun"/>
          <w:sz w:val="17"/>
          <w:szCs w:val="17"/>
          <w:spacing w:val="-4"/>
        </w:rPr>
        <w:t>520</w:t>
      </w:r>
    </w:p>
    <w:p>
      <w:pPr>
        <w:spacing w:before="93" w:line="214" w:lineRule="auto"/>
        <w:rPr>
          <w:rFonts w:ascii="SimSun" w:hAnsi="SimSun" w:eastAsia="SimSun" w:cs="SimSun"/>
          <w:sz w:val="17"/>
          <w:szCs w:val="17"/>
        </w:rPr>
      </w:pPr>
      <w:r>
        <w:rPr>
          <w:rFonts w:ascii="SimSun" w:hAnsi="SimSun" w:eastAsia="SimSun" w:cs="SimSun"/>
          <w:sz w:val="17"/>
          <w:szCs w:val="17"/>
          <w:spacing w:val="-9"/>
        </w:rPr>
        <w:t>右下</w:t>
      </w:r>
      <w:r>
        <w:rPr>
          <w:rFonts w:ascii="SimSun" w:hAnsi="SimSun" w:eastAsia="SimSun" w:cs="SimSun"/>
          <w:sz w:val="17"/>
          <w:szCs w:val="17"/>
          <w:spacing w:val="-10"/>
        </w:rPr>
        <w:t>腹部</w:t>
      </w:r>
      <w:r>
        <w:rPr>
          <w:rFonts w:ascii="SimSun" w:hAnsi="SimSun" w:eastAsia="SimSun" w:cs="SimSun"/>
          <w:sz w:val="17"/>
          <w:szCs w:val="17"/>
          <w:spacing w:val="65"/>
        </w:rPr>
        <w:t xml:space="preserve"> </w:t>
      </w:r>
      <w:r>
        <w:rPr>
          <w:rFonts w:ascii="SimSun" w:hAnsi="SimSun" w:eastAsia="SimSun" w:cs="SimSun"/>
          <w:sz w:val="17"/>
          <w:szCs w:val="17"/>
          <w:spacing w:val="-9"/>
        </w:rPr>
        <w:t>right</w:t>
      </w:r>
      <w:r>
        <w:rPr>
          <w:rFonts w:ascii="SimSun" w:hAnsi="SimSun" w:eastAsia="SimSun" w:cs="SimSun"/>
          <w:sz w:val="17"/>
          <w:szCs w:val="17"/>
          <w:spacing w:val="2"/>
        </w:rPr>
        <w:t xml:space="preserve"> </w:t>
      </w:r>
      <w:r>
        <w:rPr>
          <w:rFonts w:ascii="SimSun" w:hAnsi="SimSun" w:eastAsia="SimSun" w:cs="SimSun"/>
          <w:sz w:val="17"/>
          <w:szCs w:val="17"/>
          <w:spacing w:val="-9"/>
        </w:rPr>
        <w:t>lower</w:t>
      </w:r>
      <w:r>
        <w:rPr>
          <w:rFonts w:ascii="SimSun" w:hAnsi="SimSun" w:eastAsia="SimSun" w:cs="SimSun"/>
          <w:sz w:val="17"/>
          <w:szCs w:val="17"/>
          <w:spacing w:val="-5"/>
        </w:rPr>
        <w:t xml:space="preserve"> </w:t>
      </w:r>
      <w:r>
        <w:rPr>
          <w:rFonts w:ascii="SimSun" w:hAnsi="SimSun" w:eastAsia="SimSun" w:cs="SimSun"/>
          <w:sz w:val="17"/>
          <w:szCs w:val="17"/>
          <w:spacing w:val="-9"/>
        </w:rPr>
        <w:t>quadrant</w:t>
      </w:r>
      <w:r>
        <w:rPr>
          <w:rFonts w:ascii="SimSun" w:hAnsi="SimSun" w:eastAsia="SimSun" w:cs="SimSun"/>
          <w:sz w:val="17"/>
          <w:szCs w:val="17"/>
          <w:spacing w:val="29"/>
        </w:rPr>
        <w:t xml:space="preserve">  </w:t>
      </w:r>
      <w:r>
        <w:rPr>
          <w:rFonts w:ascii="SimSun" w:hAnsi="SimSun" w:eastAsia="SimSun" w:cs="SimSun"/>
          <w:sz w:val="17"/>
          <w:szCs w:val="17"/>
          <w:spacing w:val="-10"/>
        </w:rPr>
        <w:t>168</w:t>
      </w:r>
    </w:p>
    <w:p>
      <w:pPr>
        <w:spacing w:before="93" w:line="214" w:lineRule="auto"/>
        <w:rPr>
          <w:rFonts w:ascii="SimSun" w:hAnsi="SimSun" w:eastAsia="SimSun" w:cs="SimSun"/>
          <w:sz w:val="17"/>
          <w:szCs w:val="17"/>
        </w:rPr>
      </w:pPr>
      <w:r>
        <w:rPr>
          <w:rFonts w:ascii="SimSun" w:hAnsi="SimSun" w:eastAsia="SimSun" w:cs="SimSun"/>
          <w:sz w:val="17"/>
          <w:szCs w:val="17"/>
          <w:spacing w:val="-11"/>
        </w:rPr>
        <w:t>右心房肥大</w:t>
      </w:r>
      <w:r>
        <w:rPr>
          <w:rFonts w:ascii="SimSun" w:hAnsi="SimSun" w:eastAsia="SimSun" w:cs="SimSun"/>
          <w:sz w:val="17"/>
          <w:szCs w:val="17"/>
          <w:spacing w:val="86"/>
        </w:rPr>
        <w:t xml:space="preserve"> </w:t>
      </w:r>
      <w:r>
        <w:rPr>
          <w:rFonts w:ascii="SimSun" w:hAnsi="SimSun" w:eastAsia="SimSun" w:cs="SimSun"/>
          <w:sz w:val="17"/>
          <w:szCs w:val="17"/>
          <w:spacing w:val="-11"/>
        </w:rPr>
        <w:t>right</w:t>
      </w:r>
      <w:r>
        <w:rPr>
          <w:rFonts w:ascii="SimSun" w:hAnsi="SimSun" w:eastAsia="SimSun" w:cs="SimSun"/>
          <w:sz w:val="17"/>
          <w:szCs w:val="17"/>
          <w:spacing w:val="-10"/>
        </w:rPr>
        <w:t xml:space="preserve"> </w:t>
      </w:r>
      <w:r>
        <w:rPr>
          <w:rFonts w:ascii="SimSun" w:hAnsi="SimSun" w:eastAsia="SimSun" w:cs="SimSun"/>
          <w:sz w:val="17"/>
          <w:szCs w:val="17"/>
          <w:spacing w:val="-11"/>
        </w:rPr>
        <w:t>atrial</w:t>
      </w:r>
      <w:r>
        <w:rPr>
          <w:rFonts w:ascii="SimSun" w:hAnsi="SimSun" w:eastAsia="SimSun" w:cs="SimSun"/>
          <w:sz w:val="17"/>
          <w:szCs w:val="17"/>
          <w:spacing w:val="-6"/>
        </w:rPr>
        <w:t xml:space="preserve"> </w:t>
      </w:r>
      <w:r>
        <w:rPr>
          <w:rFonts w:ascii="SimSun" w:hAnsi="SimSun" w:eastAsia="SimSun" w:cs="SimSun"/>
          <w:sz w:val="17"/>
          <w:szCs w:val="17"/>
          <w:spacing w:val="-11"/>
        </w:rPr>
        <w:t>enlargement</w:t>
      </w:r>
      <w:r>
        <w:rPr>
          <w:rFonts w:ascii="SimSun" w:hAnsi="SimSun" w:eastAsia="SimSun" w:cs="SimSun"/>
          <w:sz w:val="17"/>
          <w:szCs w:val="17"/>
          <w:spacing w:val="15"/>
        </w:rPr>
        <w:t xml:space="preserve">  </w:t>
      </w:r>
      <w:r>
        <w:rPr>
          <w:rFonts w:ascii="SimSun" w:hAnsi="SimSun" w:eastAsia="SimSun" w:cs="SimSun"/>
          <w:sz w:val="17"/>
          <w:szCs w:val="17"/>
          <w:spacing w:val="-11"/>
        </w:rPr>
        <w:t>493</w:t>
      </w:r>
    </w:p>
    <w:p>
      <w:pPr>
        <w:spacing w:before="92" w:line="214" w:lineRule="auto"/>
        <w:rPr>
          <w:rFonts w:ascii="SimSun" w:hAnsi="SimSun" w:eastAsia="SimSun" w:cs="SimSun"/>
          <w:sz w:val="17"/>
          <w:szCs w:val="17"/>
        </w:rPr>
      </w:pPr>
      <w:r>
        <w:rPr>
          <w:rFonts w:ascii="SimSun" w:hAnsi="SimSun" w:eastAsia="SimSun" w:cs="SimSun"/>
          <w:sz w:val="17"/>
          <w:szCs w:val="17"/>
          <w:spacing w:val="-11"/>
        </w:rPr>
        <w:t>右心室肥厚</w:t>
      </w:r>
      <w:r>
        <w:rPr>
          <w:rFonts w:ascii="SimSun" w:hAnsi="SimSun" w:eastAsia="SimSun" w:cs="SimSun"/>
          <w:sz w:val="17"/>
          <w:szCs w:val="17"/>
          <w:spacing w:val="56"/>
        </w:rPr>
        <w:t xml:space="preserve"> </w:t>
      </w:r>
      <w:r>
        <w:rPr>
          <w:rFonts w:ascii="SimSun" w:hAnsi="SimSun" w:eastAsia="SimSun" w:cs="SimSun"/>
          <w:sz w:val="17"/>
          <w:szCs w:val="17"/>
          <w:spacing w:val="-10"/>
        </w:rPr>
        <w:t>right</w:t>
      </w:r>
      <w:r>
        <w:rPr>
          <w:rFonts w:ascii="SimSun" w:hAnsi="SimSun" w:eastAsia="SimSun" w:cs="SimSun"/>
          <w:sz w:val="17"/>
          <w:szCs w:val="17"/>
          <w:spacing w:val="-10"/>
        </w:rPr>
        <w:t xml:space="preserve"> </w:t>
      </w:r>
      <w:r>
        <w:rPr>
          <w:rFonts w:ascii="SimSun" w:hAnsi="SimSun" w:eastAsia="SimSun" w:cs="SimSun"/>
          <w:sz w:val="17"/>
          <w:szCs w:val="17"/>
          <w:spacing w:val="-10"/>
        </w:rPr>
        <w:t>ventricular</w:t>
      </w:r>
      <w:r>
        <w:rPr>
          <w:rFonts w:ascii="SimSun" w:hAnsi="SimSun" w:eastAsia="SimSun" w:cs="SimSun"/>
          <w:sz w:val="17"/>
          <w:szCs w:val="17"/>
          <w:spacing w:val="-11"/>
        </w:rPr>
        <w:t xml:space="preserve"> </w:t>
      </w:r>
      <w:r>
        <w:rPr>
          <w:rFonts w:ascii="SimSun" w:hAnsi="SimSun" w:eastAsia="SimSun" w:cs="SimSun"/>
          <w:sz w:val="17"/>
          <w:szCs w:val="17"/>
          <w:spacing w:val="-10"/>
        </w:rPr>
        <w:t>hype</w:t>
      </w:r>
      <w:r>
        <w:rPr>
          <w:rFonts w:ascii="SimSun" w:hAnsi="SimSun" w:eastAsia="SimSun" w:cs="SimSun"/>
          <w:sz w:val="17"/>
          <w:szCs w:val="17"/>
          <w:spacing w:val="-11"/>
        </w:rPr>
        <w:t>rtrophy</w:t>
      </w:r>
      <w:r>
        <w:rPr>
          <w:rFonts w:ascii="SimSun" w:hAnsi="SimSun" w:eastAsia="SimSun" w:cs="SimSun"/>
          <w:sz w:val="17"/>
          <w:szCs w:val="17"/>
          <w:spacing w:val="22"/>
        </w:rPr>
        <w:t xml:space="preserve">  </w:t>
      </w:r>
      <w:r>
        <w:rPr>
          <w:rFonts w:ascii="SimSun" w:hAnsi="SimSun" w:eastAsia="SimSun" w:cs="SimSun"/>
          <w:sz w:val="17"/>
          <w:szCs w:val="17"/>
          <w:spacing w:val="-11"/>
        </w:rPr>
        <w:t>497</w:t>
      </w:r>
    </w:p>
    <w:p>
      <w:pPr>
        <w:spacing w:before="93" w:line="214" w:lineRule="auto"/>
        <w:rPr>
          <w:rFonts w:ascii="SimSun" w:hAnsi="SimSun" w:eastAsia="SimSun" w:cs="SimSun"/>
          <w:sz w:val="17"/>
          <w:szCs w:val="17"/>
        </w:rPr>
      </w:pPr>
      <w:r>
        <w:rPr>
          <w:rFonts w:ascii="SimSun" w:hAnsi="SimSun" w:eastAsia="SimSun" w:cs="SimSun"/>
          <w:sz w:val="17"/>
          <w:szCs w:val="17"/>
          <w:spacing w:val="-10"/>
        </w:rPr>
        <w:t>右腰部</w:t>
      </w:r>
      <w:r>
        <w:rPr>
          <w:rFonts w:ascii="SimSun" w:hAnsi="SimSun" w:eastAsia="SimSun" w:cs="SimSun"/>
          <w:sz w:val="17"/>
          <w:szCs w:val="17"/>
          <w:spacing w:val="76"/>
        </w:rPr>
        <w:t xml:space="preserve"> </w:t>
      </w:r>
      <w:r>
        <w:rPr>
          <w:rFonts w:ascii="SimSun" w:hAnsi="SimSun" w:eastAsia="SimSun" w:cs="SimSun"/>
          <w:sz w:val="17"/>
          <w:szCs w:val="17"/>
          <w:spacing w:val="-10"/>
        </w:rPr>
        <w:t>right</w:t>
      </w:r>
      <w:r>
        <w:rPr>
          <w:rFonts w:ascii="SimSun" w:hAnsi="SimSun" w:eastAsia="SimSun" w:cs="SimSun"/>
          <w:sz w:val="17"/>
          <w:szCs w:val="17"/>
          <w:spacing w:val="2"/>
        </w:rPr>
        <w:t xml:space="preserve"> </w:t>
      </w:r>
      <w:r>
        <w:rPr>
          <w:rFonts w:ascii="SimSun" w:hAnsi="SimSun" w:eastAsia="SimSun" w:cs="SimSun"/>
          <w:sz w:val="17"/>
          <w:szCs w:val="17"/>
          <w:spacing w:val="-10"/>
        </w:rPr>
        <w:t>lumbar</w:t>
      </w:r>
      <w:r>
        <w:rPr>
          <w:rFonts w:ascii="SimSun" w:hAnsi="SimSun" w:eastAsia="SimSun" w:cs="SimSun"/>
          <w:sz w:val="17"/>
          <w:szCs w:val="17"/>
          <w:spacing w:val="-8"/>
        </w:rPr>
        <w:t xml:space="preserve"> </w:t>
      </w:r>
      <w:r>
        <w:rPr>
          <w:rFonts w:ascii="SimSun" w:hAnsi="SimSun" w:eastAsia="SimSun" w:cs="SimSun"/>
          <w:sz w:val="17"/>
          <w:szCs w:val="17"/>
          <w:spacing w:val="-10"/>
        </w:rPr>
        <w:t>region</w:t>
      </w:r>
      <w:r>
        <w:rPr>
          <w:rFonts w:ascii="SimSun" w:hAnsi="SimSun" w:eastAsia="SimSun" w:cs="SimSun"/>
          <w:sz w:val="17"/>
          <w:szCs w:val="17"/>
          <w:spacing w:val="33"/>
        </w:rPr>
        <w:t xml:space="preserve">  </w:t>
      </w:r>
      <w:r>
        <w:rPr>
          <w:rFonts w:ascii="SimSun" w:hAnsi="SimSun" w:eastAsia="SimSun" w:cs="SimSun"/>
          <w:sz w:val="17"/>
          <w:szCs w:val="17"/>
          <w:spacing w:val="-10"/>
        </w:rPr>
        <w:t>169</w:t>
      </w:r>
    </w:p>
    <w:p>
      <w:pPr>
        <w:spacing w:before="95" w:line="290" w:lineRule="exact"/>
        <w:rPr>
          <w:rFonts w:ascii="SimSun" w:hAnsi="SimSun" w:eastAsia="SimSun" w:cs="SimSun"/>
          <w:sz w:val="17"/>
          <w:szCs w:val="17"/>
        </w:rPr>
      </w:pPr>
      <w:r>
        <w:rPr>
          <w:rFonts w:ascii="SimSun" w:hAnsi="SimSun" w:eastAsia="SimSun" w:cs="SimSun"/>
          <w:sz w:val="17"/>
          <w:szCs w:val="17"/>
          <w:spacing w:val="-4"/>
          <w:position w:val="9"/>
        </w:rPr>
        <w:t>瘀斑</w:t>
      </w:r>
      <w:r>
        <w:rPr>
          <w:rFonts w:ascii="SimSun" w:hAnsi="SimSun" w:eastAsia="SimSun" w:cs="SimSun"/>
          <w:sz w:val="17"/>
          <w:szCs w:val="17"/>
          <w:spacing w:val="6"/>
          <w:position w:val="9"/>
        </w:rPr>
        <w:t xml:space="preserve">  </w:t>
      </w:r>
      <w:r>
        <w:rPr>
          <w:rFonts w:ascii="SimSun" w:hAnsi="SimSun" w:eastAsia="SimSun" w:cs="SimSun"/>
          <w:sz w:val="17"/>
          <w:szCs w:val="17"/>
          <w:spacing w:val="-4"/>
          <w:position w:val="9"/>
        </w:rPr>
        <w:t>ecchymosis</w:t>
      </w:r>
      <w:r>
        <w:rPr>
          <w:rFonts w:ascii="SimSun" w:hAnsi="SimSun" w:eastAsia="SimSun" w:cs="SimSun"/>
          <w:sz w:val="17"/>
          <w:szCs w:val="17"/>
          <w:spacing w:val="19"/>
          <w:position w:val="9"/>
        </w:rPr>
        <w:t xml:space="preserve">  </w:t>
      </w:r>
      <w:r>
        <w:rPr>
          <w:rFonts w:ascii="SimSun" w:hAnsi="SimSun" w:eastAsia="SimSun" w:cs="SimSun"/>
          <w:sz w:val="17"/>
          <w:szCs w:val="17"/>
          <w:spacing w:val="-4"/>
          <w:position w:val="9"/>
        </w:rPr>
        <w:t>97</w:t>
      </w:r>
    </w:p>
    <w:p>
      <w:pPr>
        <w:spacing w:line="214" w:lineRule="auto"/>
        <w:rPr>
          <w:rFonts w:ascii="SimSun" w:hAnsi="SimSun" w:eastAsia="SimSun" w:cs="SimSun"/>
          <w:sz w:val="17"/>
          <w:szCs w:val="17"/>
        </w:rPr>
      </w:pPr>
      <w:r>
        <w:rPr>
          <w:rFonts w:ascii="SimSun" w:hAnsi="SimSun" w:eastAsia="SimSun" w:cs="SimSun"/>
          <w:sz w:val="17"/>
          <w:szCs w:val="17"/>
          <w:spacing w:val="-5"/>
        </w:rPr>
        <w:t>瘀点</w:t>
      </w:r>
      <w:r>
        <w:rPr>
          <w:rFonts w:ascii="SimSun" w:hAnsi="SimSun" w:eastAsia="SimSun" w:cs="SimSun"/>
          <w:sz w:val="17"/>
          <w:szCs w:val="17"/>
          <w:spacing w:val="83"/>
        </w:rPr>
        <w:t xml:space="preserve"> </w:t>
      </w:r>
      <w:r>
        <w:rPr>
          <w:rFonts w:ascii="SimSun" w:hAnsi="SimSun" w:eastAsia="SimSun" w:cs="SimSun"/>
          <w:sz w:val="17"/>
          <w:szCs w:val="17"/>
          <w:spacing w:val="-5"/>
        </w:rPr>
        <w:t>petechia</w:t>
      </w:r>
      <w:r>
        <w:rPr>
          <w:rFonts w:ascii="SimSun" w:hAnsi="SimSun" w:eastAsia="SimSun" w:cs="SimSun"/>
          <w:sz w:val="17"/>
          <w:szCs w:val="17"/>
          <w:spacing w:val="18"/>
        </w:rPr>
        <w:t xml:space="preserve">  </w:t>
      </w:r>
      <w:r>
        <w:rPr>
          <w:rFonts w:ascii="SimSun" w:hAnsi="SimSun" w:eastAsia="SimSun" w:cs="SimSun"/>
          <w:sz w:val="17"/>
          <w:szCs w:val="17"/>
          <w:spacing w:val="-5"/>
        </w:rPr>
        <w:t>97</w:t>
      </w:r>
    </w:p>
    <w:p>
      <w:pPr>
        <w:spacing w:before="91" w:line="214" w:lineRule="auto"/>
        <w:rPr>
          <w:rFonts w:ascii="SimSun" w:hAnsi="SimSun" w:eastAsia="SimSun" w:cs="SimSun"/>
          <w:sz w:val="17"/>
          <w:szCs w:val="17"/>
        </w:rPr>
      </w:pPr>
      <w:r>
        <w:rPr>
          <w:rFonts w:ascii="SimSun" w:hAnsi="SimSun" w:eastAsia="SimSun" w:cs="SimSun"/>
          <w:sz w:val="17"/>
          <w:szCs w:val="17"/>
          <w:spacing w:val="-1"/>
        </w:rPr>
        <w:t>鱼精蛋白副凝固试验</w:t>
      </w:r>
      <w:r>
        <w:rPr>
          <w:rFonts w:ascii="SimSun" w:hAnsi="SimSun" w:eastAsia="SimSun" w:cs="SimSun"/>
          <w:sz w:val="17"/>
          <w:szCs w:val="17"/>
          <w:spacing w:val="9"/>
        </w:rPr>
        <w:t xml:space="preserve">  </w:t>
      </w:r>
      <w:r>
        <w:rPr>
          <w:rFonts w:ascii="SimSun" w:hAnsi="SimSun" w:eastAsia="SimSun" w:cs="SimSun"/>
          <w:sz w:val="17"/>
          <w:szCs w:val="17"/>
          <w:spacing w:val="-1"/>
        </w:rPr>
        <w:t>plasma</w:t>
      </w:r>
      <w:r>
        <w:rPr>
          <w:rFonts w:ascii="SimSun" w:hAnsi="SimSun" w:eastAsia="SimSun" w:cs="SimSun"/>
          <w:sz w:val="17"/>
          <w:szCs w:val="17"/>
          <w:spacing w:val="-4"/>
        </w:rPr>
        <w:t xml:space="preserve"> </w:t>
      </w:r>
      <w:r>
        <w:rPr>
          <w:rFonts w:ascii="SimSun" w:hAnsi="SimSun" w:eastAsia="SimSun" w:cs="SimSun"/>
          <w:sz w:val="17"/>
          <w:szCs w:val="17"/>
          <w:spacing w:val="-1"/>
        </w:rPr>
        <w:t>protamine</w:t>
      </w:r>
      <w:r>
        <w:rPr>
          <w:rFonts w:ascii="SimSun" w:hAnsi="SimSun" w:eastAsia="SimSun" w:cs="SimSun"/>
          <w:sz w:val="17"/>
          <w:szCs w:val="17"/>
          <w:spacing w:val="-4"/>
        </w:rPr>
        <w:t xml:space="preserve"> </w:t>
      </w:r>
      <w:r>
        <w:rPr>
          <w:rFonts w:ascii="SimSun" w:hAnsi="SimSun" w:eastAsia="SimSun" w:cs="SimSun"/>
          <w:sz w:val="17"/>
          <w:szCs w:val="17"/>
          <w:spacing w:val="-1"/>
        </w:rPr>
        <w:t>paracoagulation</w:t>
      </w:r>
    </w:p>
    <w:p>
      <w:pPr>
        <w:ind w:left="200"/>
        <w:spacing w:before="115" w:line="276" w:lineRule="exact"/>
        <w:rPr>
          <w:rFonts w:ascii="SimSun" w:hAnsi="SimSun" w:eastAsia="SimSun" w:cs="SimSun"/>
          <w:sz w:val="17"/>
          <w:szCs w:val="17"/>
        </w:rPr>
      </w:pPr>
      <w:r>
        <w:rPr>
          <w:rFonts w:ascii="Times New Roman" w:hAnsi="Times New Roman" w:eastAsia="Times New Roman" w:cs="Times New Roman"/>
          <w:sz w:val="17"/>
          <w:szCs w:val="17"/>
          <w:spacing w:val="-1"/>
          <w:position w:val="10"/>
        </w:rPr>
        <w:t>test,3P</w:t>
      </w:r>
      <w:r>
        <w:rPr>
          <w:rFonts w:ascii="Times New Roman" w:hAnsi="Times New Roman" w:eastAsia="Times New Roman" w:cs="Times New Roman"/>
          <w:sz w:val="17"/>
          <w:szCs w:val="17"/>
          <w:spacing w:val="14"/>
          <w:position w:val="10"/>
        </w:rPr>
        <w:t xml:space="preserve">  </w:t>
      </w:r>
      <w:r>
        <w:rPr>
          <w:rFonts w:ascii="Times New Roman" w:hAnsi="Times New Roman" w:eastAsia="Times New Roman" w:cs="Times New Roman"/>
          <w:sz w:val="17"/>
          <w:szCs w:val="17"/>
          <w:spacing w:val="-1"/>
          <w:position w:val="10"/>
        </w:rPr>
        <w:t>test</w:t>
      </w:r>
      <w:r>
        <w:rPr>
          <w:rFonts w:ascii="Times New Roman" w:hAnsi="Times New Roman" w:eastAsia="Times New Roman" w:cs="Times New Roman"/>
          <w:sz w:val="17"/>
          <w:szCs w:val="17"/>
          <w:spacing w:val="3"/>
          <w:position w:val="10"/>
        </w:rPr>
        <w:t xml:space="preserve">     </w:t>
      </w:r>
      <w:r>
        <w:rPr>
          <w:rFonts w:ascii="SimSun" w:hAnsi="SimSun" w:eastAsia="SimSun" w:cs="SimSun"/>
          <w:sz w:val="17"/>
          <w:szCs w:val="17"/>
          <w:spacing w:val="-1"/>
          <w:position w:val="10"/>
        </w:rPr>
        <w:t>289</w:t>
      </w:r>
    </w:p>
    <w:p>
      <w:pPr>
        <w:spacing w:line="221" w:lineRule="auto"/>
        <w:rPr>
          <w:rFonts w:ascii="SimSun" w:hAnsi="SimSun" w:eastAsia="SimSun" w:cs="SimSun"/>
          <w:sz w:val="17"/>
          <w:szCs w:val="17"/>
        </w:rPr>
      </w:pPr>
      <w:r>
        <w:rPr>
          <w:rFonts w:ascii="SimSun" w:hAnsi="SimSun" w:eastAsia="SimSun" w:cs="SimSun"/>
          <w:sz w:val="17"/>
          <w:szCs w:val="17"/>
          <w:spacing w:val="2"/>
        </w:rPr>
        <w:t>语调</w:t>
      </w:r>
      <w:r>
        <w:rPr>
          <w:rFonts w:ascii="SimSun" w:hAnsi="SimSun" w:eastAsia="SimSun" w:cs="SimSun"/>
          <w:sz w:val="17"/>
          <w:szCs w:val="17"/>
          <w:spacing w:val="61"/>
        </w:rPr>
        <w:t xml:space="preserve"> </w:t>
      </w:r>
      <w:r>
        <w:rPr>
          <w:rFonts w:ascii="SimSun" w:hAnsi="SimSun" w:eastAsia="SimSun" w:cs="SimSun"/>
          <w:sz w:val="17"/>
          <w:szCs w:val="17"/>
        </w:rPr>
        <w:t>tone</w:t>
      </w:r>
      <w:r>
        <w:rPr>
          <w:rFonts w:ascii="SimSun" w:hAnsi="SimSun" w:eastAsia="SimSun" w:cs="SimSun"/>
          <w:sz w:val="17"/>
          <w:szCs w:val="17"/>
          <w:spacing w:val="10"/>
        </w:rPr>
        <w:t xml:space="preserve">  </w:t>
      </w:r>
      <w:r>
        <w:rPr>
          <w:rFonts w:ascii="SimSun" w:hAnsi="SimSun" w:eastAsia="SimSun" w:cs="SimSun"/>
          <w:sz w:val="17"/>
          <w:szCs w:val="17"/>
          <w:spacing w:val="2"/>
        </w:rPr>
        <w:t>92</w:t>
      </w:r>
    </w:p>
    <w:p>
      <w:pPr>
        <w:spacing w:before="87" w:line="222" w:lineRule="auto"/>
        <w:rPr>
          <w:rFonts w:ascii="SimSun" w:hAnsi="SimSun" w:eastAsia="SimSun" w:cs="SimSun"/>
          <w:sz w:val="17"/>
          <w:szCs w:val="17"/>
        </w:rPr>
      </w:pPr>
      <w:r>
        <w:rPr>
          <w:rFonts w:ascii="SimSun" w:hAnsi="SimSun" w:eastAsia="SimSun" w:cs="SimSun"/>
          <w:sz w:val="17"/>
          <w:szCs w:val="17"/>
          <w:spacing w:val="-3"/>
        </w:rPr>
        <w:t>语态</w:t>
      </w:r>
      <w:r>
        <w:rPr>
          <w:rFonts w:ascii="SimSun" w:hAnsi="SimSun" w:eastAsia="SimSun" w:cs="SimSun"/>
          <w:sz w:val="17"/>
          <w:szCs w:val="17"/>
          <w:spacing w:val="71"/>
        </w:rPr>
        <w:t xml:space="preserve"> </w:t>
      </w:r>
      <w:r>
        <w:rPr>
          <w:rFonts w:ascii="SimSun" w:hAnsi="SimSun" w:eastAsia="SimSun" w:cs="SimSun"/>
          <w:sz w:val="17"/>
          <w:szCs w:val="17"/>
          <w:spacing w:val="-3"/>
        </w:rPr>
        <w:t>voice</w:t>
      </w:r>
      <w:r>
        <w:rPr>
          <w:rFonts w:ascii="SimSun" w:hAnsi="SimSun" w:eastAsia="SimSun" w:cs="SimSun"/>
          <w:sz w:val="17"/>
          <w:szCs w:val="17"/>
          <w:spacing w:val="40"/>
        </w:rPr>
        <w:t xml:space="preserve">  </w:t>
      </w:r>
      <w:r>
        <w:rPr>
          <w:rFonts w:ascii="SimSun" w:hAnsi="SimSun" w:eastAsia="SimSun" w:cs="SimSun"/>
          <w:sz w:val="17"/>
          <w:szCs w:val="17"/>
          <w:spacing w:val="-3"/>
        </w:rPr>
        <w:t>92</w:t>
      </w:r>
    </w:p>
    <w:p>
      <w:pPr>
        <w:spacing w:before="83" w:line="291" w:lineRule="exact"/>
        <w:rPr>
          <w:rFonts w:ascii="SimSun" w:hAnsi="SimSun" w:eastAsia="SimSun" w:cs="SimSun"/>
          <w:sz w:val="17"/>
          <w:szCs w:val="17"/>
        </w:rPr>
      </w:pPr>
      <w:r>
        <w:rPr>
          <w:rFonts w:ascii="SimSun" w:hAnsi="SimSun" w:eastAsia="SimSun" w:cs="SimSun"/>
          <w:sz w:val="17"/>
          <w:szCs w:val="17"/>
          <w:spacing w:val="-6"/>
          <w:position w:val="9"/>
        </w:rPr>
        <w:t>语音共振</w:t>
      </w:r>
      <w:r>
        <w:rPr>
          <w:rFonts w:ascii="SimSun" w:hAnsi="SimSun" w:eastAsia="SimSun" w:cs="SimSun"/>
          <w:sz w:val="17"/>
          <w:szCs w:val="17"/>
          <w:spacing w:val="77"/>
          <w:position w:val="9"/>
        </w:rPr>
        <w:t xml:space="preserve"> </w:t>
      </w:r>
      <w:r>
        <w:rPr>
          <w:rFonts w:ascii="SimSun" w:hAnsi="SimSun" w:eastAsia="SimSun" w:cs="SimSun"/>
          <w:sz w:val="17"/>
          <w:szCs w:val="17"/>
          <w:spacing w:val="-6"/>
          <w:position w:val="9"/>
        </w:rPr>
        <w:t>vocal</w:t>
      </w:r>
      <w:r>
        <w:rPr>
          <w:rFonts w:ascii="SimSun" w:hAnsi="SimSun" w:eastAsia="SimSun" w:cs="SimSun"/>
          <w:sz w:val="17"/>
          <w:szCs w:val="17"/>
          <w:spacing w:val="-5"/>
          <w:position w:val="9"/>
        </w:rPr>
        <w:t xml:space="preserve"> </w:t>
      </w:r>
      <w:r>
        <w:rPr>
          <w:rFonts w:ascii="SimSun" w:hAnsi="SimSun" w:eastAsia="SimSun" w:cs="SimSun"/>
          <w:sz w:val="17"/>
          <w:szCs w:val="17"/>
          <w:spacing w:val="-6"/>
          <w:position w:val="9"/>
        </w:rPr>
        <w:t>resonance</w:t>
      </w:r>
      <w:r>
        <w:rPr>
          <w:rFonts w:ascii="SimSun" w:hAnsi="SimSun" w:eastAsia="SimSun" w:cs="SimSun"/>
          <w:sz w:val="17"/>
          <w:szCs w:val="17"/>
          <w:spacing w:val="25"/>
          <w:position w:val="9"/>
        </w:rPr>
        <w:t xml:space="preserve">  </w:t>
      </w:r>
      <w:r>
        <w:rPr>
          <w:rFonts w:ascii="SimSun" w:hAnsi="SimSun" w:eastAsia="SimSun" w:cs="SimSun"/>
          <w:sz w:val="17"/>
          <w:szCs w:val="17"/>
          <w:spacing w:val="-6"/>
          <w:position w:val="9"/>
        </w:rPr>
        <w:t>13</w:t>
      </w:r>
      <w:r>
        <w:rPr>
          <w:rFonts w:ascii="SimSun" w:hAnsi="SimSun" w:eastAsia="SimSun" w:cs="SimSun"/>
          <w:sz w:val="17"/>
          <w:szCs w:val="17"/>
          <w:spacing w:val="-7"/>
          <w:position w:val="9"/>
        </w:rPr>
        <w:t>8</w:t>
      </w:r>
    </w:p>
    <w:p>
      <w:pPr>
        <w:spacing w:line="220" w:lineRule="auto"/>
        <w:rPr>
          <w:rFonts w:ascii="SimSun" w:hAnsi="SimSun" w:eastAsia="SimSun" w:cs="SimSun"/>
          <w:sz w:val="17"/>
          <w:szCs w:val="17"/>
        </w:rPr>
      </w:pPr>
      <w:r>
        <w:rPr>
          <w:rFonts w:ascii="SimSun" w:hAnsi="SimSun" w:eastAsia="SimSun" w:cs="SimSun"/>
          <w:sz w:val="17"/>
          <w:szCs w:val="17"/>
          <w:spacing w:val="-9"/>
        </w:rPr>
        <w:t>语音震颤</w:t>
      </w:r>
      <w:r>
        <w:rPr>
          <w:rFonts w:ascii="SimSun" w:hAnsi="SimSun" w:eastAsia="SimSun" w:cs="SimSun"/>
          <w:sz w:val="17"/>
          <w:szCs w:val="17"/>
          <w:spacing w:val="77"/>
        </w:rPr>
        <w:t xml:space="preserve"> </w:t>
      </w:r>
      <w:r>
        <w:rPr>
          <w:rFonts w:ascii="SimSun" w:hAnsi="SimSun" w:eastAsia="SimSun" w:cs="SimSun"/>
          <w:sz w:val="17"/>
          <w:szCs w:val="17"/>
          <w:spacing w:val="-9"/>
        </w:rPr>
        <w:t>vocal</w:t>
      </w:r>
      <w:r>
        <w:rPr>
          <w:rFonts w:ascii="SimSun" w:hAnsi="SimSun" w:eastAsia="SimSun" w:cs="SimSun"/>
          <w:sz w:val="17"/>
          <w:szCs w:val="17"/>
          <w:spacing w:val="-6"/>
        </w:rPr>
        <w:t xml:space="preserve"> </w:t>
      </w:r>
      <w:r>
        <w:rPr>
          <w:rFonts w:ascii="SimSun" w:hAnsi="SimSun" w:eastAsia="SimSun" w:cs="SimSun"/>
          <w:sz w:val="17"/>
          <w:szCs w:val="17"/>
          <w:spacing w:val="-9"/>
        </w:rPr>
        <w:t>fremitus</w:t>
      </w:r>
      <w:r>
        <w:rPr>
          <w:rFonts w:ascii="SimSun" w:hAnsi="SimSun" w:eastAsia="SimSun" w:cs="SimSun"/>
          <w:sz w:val="17"/>
          <w:szCs w:val="17"/>
          <w:spacing w:val="25"/>
        </w:rPr>
        <w:t xml:space="preserve">  </w:t>
      </w:r>
      <w:r>
        <w:rPr>
          <w:rFonts w:ascii="SimSun" w:hAnsi="SimSun" w:eastAsia="SimSun" w:cs="SimSun"/>
          <w:sz w:val="17"/>
          <w:szCs w:val="17"/>
          <w:spacing w:val="-9"/>
        </w:rPr>
        <w:t>129</w:t>
      </w:r>
    </w:p>
    <w:p>
      <w:pPr>
        <w:spacing w:line="14" w:lineRule="auto"/>
        <w:rPr>
          <w:rFonts w:ascii="Arial"/>
          <w:sz w:val="2"/>
        </w:rPr>
      </w:pPr>
      <w:r>
        <w:rPr>
          <w:rFonts w:ascii="Arial" w:hAnsi="Arial" w:eastAsia="Arial" w:cs="Arial"/>
          <w:sz w:val="2"/>
          <w:szCs w:val="2"/>
        </w:rPr>
        <w:br w:type="column"/>
      </w:r>
    </w:p>
    <w:p>
      <w:pPr>
        <w:spacing w:before="33" w:line="214" w:lineRule="auto"/>
        <w:rPr>
          <w:rFonts w:ascii="SimSun" w:hAnsi="SimSun" w:eastAsia="SimSun" w:cs="SimSun"/>
          <w:sz w:val="17"/>
          <w:szCs w:val="17"/>
        </w:rPr>
      </w:pPr>
      <w:r>
        <w:rPr>
          <w:rFonts w:ascii="SimSun" w:hAnsi="SimSun" w:eastAsia="SimSun" w:cs="SimSun"/>
          <w:sz w:val="17"/>
          <w:szCs w:val="17"/>
          <w:spacing w:val="-8"/>
        </w:rPr>
        <w:t>预激综合征</w:t>
      </w:r>
      <w:r>
        <w:rPr>
          <w:rFonts w:ascii="SimSun" w:hAnsi="SimSun" w:eastAsia="SimSun" w:cs="SimSun"/>
          <w:sz w:val="17"/>
          <w:szCs w:val="17"/>
          <w:spacing w:val="79"/>
          <w:w w:val="101"/>
        </w:rPr>
        <w:t xml:space="preserve"> </w:t>
      </w:r>
      <w:r>
        <w:rPr>
          <w:rFonts w:ascii="SimSun" w:hAnsi="SimSun" w:eastAsia="SimSun" w:cs="SimSun"/>
          <w:sz w:val="17"/>
          <w:szCs w:val="17"/>
          <w:spacing w:val="-8"/>
        </w:rPr>
        <w:t>pre-excitation</w:t>
      </w:r>
      <w:r>
        <w:rPr>
          <w:rFonts w:ascii="SimSun" w:hAnsi="SimSun" w:eastAsia="SimSun" w:cs="SimSun"/>
          <w:sz w:val="17"/>
          <w:szCs w:val="17"/>
          <w:spacing w:val="1"/>
        </w:rPr>
        <w:t xml:space="preserve"> </w:t>
      </w:r>
      <w:r>
        <w:rPr>
          <w:rFonts w:ascii="SimSun" w:hAnsi="SimSun" w:eastAsia="SimSun" w:cs="SimSun"/>
          <w:sz w:val="17"/>
          <w:szCs w:val="17"/>
          <w:spacing w:val="-8"/>
        </w:rPr>
        <w:t>syndrome</w:t>
      </w:r>
      <w:r>
        <w:rPr>
          <w:rFonts w:ascii="SimSun" w:hAnsi="SimSun" w:eastAsia="SimSun" w:cs="SimSun"/>
          <w:sz w:val="17"/>
          <w:szCs w:val="17"/>
          <w:spacing w:val="20"/>
        </w:rPr>
        <w:t xml:space="preserve">  </w:t>
      </w:r>
      <w:r>
        <w:rPr>
          <w:rFonts w:ascii="SimSun" w:hAnsi="SimSun" w:eastAsia="SimSun" w:cs="SimSun"/>
          <w:sz w:val="17"/>
          <w:szCs w:val="17"/>
          <w:spacing w:val="-8"/>
        </w:rPr>
        <w:t>524</w:t>
      </w:r>
    </w:p>
    <w:p>
      <w:pPr>
        <w:spacing w:before="121" w:line="214" w:lineRule="auto"/>
        <w:rPr>
          <w:rFonts w:ascii="SimSun" w:hAnsi="SimSun" w:eastAsia="SimSun" w:cs="SimSun"/>
          <w:sz w:val="17"/>
          <w:szCs w:val="17"/>
        </w:rPr>
      </w:pPr>
      <w:r>
        <w:rPr>
          <w:rFonts w:ascii="SimSun" w:hAnsi="SimSun" w:eastAsia="SimSun" w:cs="SimSun"/>
          <w:sz w:val="17"/>
          <w:szCs w:val="17"/>
          <w:spacing w:val="-4"/>
        </w:rPr>
        <w:t>原发性巨球蛋白血症</w:t>
      </w:r>
      <w:r>
        <w:rPr>
          <w:rFonts w:ascii="SimSun" w:hAnsi="SimSun" w:eastAsia="SimSun" w:cs="SimSun"/>
          <w:sz w:val="17"/>
          <w:szCs w:val="17"/>
          <w:spacing w:val="76"/>
        </w:rPr>
        <w:t xml:space="preserve"> </w:t>
      </w:r>
      <w:r>
        <w:rPr>
          <w:rFonts w:ascii="SimSun" w:hAnsi="SimSun" w:eastAsia="SimSun" w:cs="SimSun"/>
          <w:sz w:val="17"/>
          <w:szCs w:val="17"/>
          <w:spacing w:val="-4"/>
        </w:rPr>
        <w:t>primary</w:t>
      </w:r>
      <w:r>
        <w:rPr>
          <w:rFonts w:ascii="SimSun" w:hAnsi="SimSun" w:eastAsia="SimSun" w:cs="SimSun"/>
          <w:sz w:val="17"/>
          <w:szCs w:val="17"/>
          <w:spacing w:val="-6"/>
        </w:rPr>
        <w:t xml:space="preserve"> </w:t>
      </w:r>
      <w:r>
        <w:rPr>
          <w:rFonts w:ascii="SimSun" w:hAnsi="SimSun" w:eastAsia="SimSun" w:cs="SimSun"/>
          <w:sz w:val="17"/>
          <w:szCs w:val="17"/>
          <w:spacing w:val="-4"/>
        </w:rPr>
        <w:t>macroglobulinemia</w:t>
      </w:r>
      <w:r>
        <w:rPr>
          <w:rFonts w:ascii="SimSun" w:hAnsi="SimSun" w:eastAsia="SimSun" w:cs="SimSun"/>
          <w:sz w:val="17"/>
          <w:szCs w:val="17"/>
          <w:spacing w:val="18"/>
        </w:rPr>
        <w:t xml:space="preserve">  </w:t>
      </w:r>
      <w:r>
        <w:rPr>
          <w:rFonts w:ascii="SimSun" w:hAnsi="SimSun" w:eastAsia="SimSun" w:cs="SimSun"/>
          <w:sz w:val="17"/>
          <w:szCs w:val="17"/>
          <w:spacing w:val="-4"/>
        </w:rPr>
        <w:t>279</w:t>
      </w:r>
    </w:p>
    <w:p>
      <w:pPr>
        <w:spacing w:before="124" w:line="214" w:lineRule="auto"/>
        <w:rPr>
          <w:rFonts w:ascii="SimSun" w:hAnsi="SimSun" w:eastAsia="SimSun" w:cs="SimSun"/>
          <w:sz w:val="17"/>
          <w:szCs w:val="17"/>
        </w:rPr>
      </w:pPr>
      <w:r>
        <w:rPr>
          <w:rFonts w:ascii="SimSun" w:hAnsi="SimSun" w:eastAsia="SimSun" w:cs="SimSun"/>
          <w:sz w:val="17"/>
          <w:szCs w:val="17"/>
          <w:spacing w:val="-10"/>
        </w:rPr>
        <w:t>原发性纤溶</w:t>
      </w:r>
      <w:r>
        <w:rPr>
          <w:rFonts w:ascii="SimSun" w:hAnsi="SimSun" w:eastAsia="SimSun" w:cs="SimSun"/>
          <w:sz w:val="17"/>
          <w:szCs w:val="17"/>
          <w:spacing w:val="76"/>
          <w:w w:val="101"/>
        </w:rPr>
        <w:t xml:space="preserve"> </w:t>
      </w:r>
      <w:r>
        <w:rPr>
          <w:rFonts w:ascii="SimSun" w:hAnsi="SimSun" w:eastAsia="SimSun" w:cs="SimSun"/>
          <w:sz w:val="17"/>
          <w:szCs w:val="17"/>
          <w:spacing w:val="-10"/>
        </w:rPr>
        <w:t>primary</w:t>
      </w:r>
      <w:r>
        <w:rPr>
          <w:rFonts w:ascii="SimSun" w:hAnsi="SimSun" w:eastAsia="SimSun" w:cs="SimSun"/>
          <w:sz w:val="17"/>
          <w:szCs w:val="17"/>
          <w:spacing w:val="-8"/>
        </w:rPr>
        <w:t xml:space="preserve"> </w:t>
      </w:r>
      <w:r>
        <w:rPr>
          <w:rFonts w:ascii="SimSun" w:hAnsi="SimSun" w:eastAsia="SimSun" w:cs="SimSun"/>
          <w:sz w:val="17"/>
          <w:szCs w:val="17"/>
          <w:spacing w:val="-10"/>
        </w:rPr>
        <w:t>fibrinolysis</w:t>
      </w:r>
      <w:r>
        <w:rPr>
          <w:rFonts w:ascii="SimSun" w:hAnsi="SimSun" w:eastAsia="SimSun" w:cs="SimSun"/>
          <w:sz w:val="17"/>
          <w:szCs w:val="17"/>
          <w:spacing w:val="39"/>
          <w:w w:val="101"/>
        </w:rPr>
        <w:t xml:space="preserve">  </w:t>
      </w:r>
      <w:r>
        <w:rPr>
          <w:rFonts w:ascii="SimSun" w:hAnsi="SimSun" w:eastAsia="SimSun" w:cs="SimSun"/>
          <w:sz w:val="17"/>
          <w:szCs w:val="17"/>
          <w:spacing w:val="-10"/>
        </w:rPr>
        <w:t>288</w:t>
      </w:r>
    </w:p>
    <w:p>
      <w:pPr>
        <w:spacing w:before="123" w:line="215" w:lineRule="auto"/>
        <w:rPr>
          <w:rFonts w:ascii="SimSun" w:hAnsi="SimSun" w:eastAsia="SimSun" w:cs="SimSun"/>
          <w:sz w:val="17"/>
          <w:szCs w:val="17"/>
        </w:rPr>
      </w:pPr>
      <w:r>
        <w:rPr>
          <w:rFonts w:ascii="SimSun" w:hAnsi="SimSun" w:eastAsia="SimSun" w:cs="SimSun"/>
          <w:sz w:val="17"/>
          <w:szCs w:val="17"/>
          <w:spacing w:val="-10"/>
        </w:rPr>
        <w:t>月经史</w:t>
      </w:r>
      <w:r>
        <w:rPr>
          <w:rFonts w:ascii="SimSun" w:hAnsi="SimSun" w:eastAsia="SimSun" w:cs="SimSun"/>
          <w:sz w:val="17"/>
          <w:szCs w:val="17"/>
          <w:spacing w:val="87"/>
        </w:rPr>
        <w:t xml:space="preserve"> </w:t>
      </w:r>
      <w:r>
        <w:rPr>
          <w:rFonts w:ascii="SimSun" w:hAnsi="SimSun" w:eastAsia="SimSun" w:cs="SimSun"/>
          <w:sz w:val="17"/>
          <w:szCs w:val="17"/>
          <w:spacing w:val="-10"/>
        </w:rPr>
        <w:t>menstrual</w:t>
      </w:r>
      <w:r>
        <w:rPr>
          <w:rFonts w:ascii="SimSun" w:hAnsi="SimSun" w:eastAsia="SimSun" w:cs="SimSun"/>
          <w:sz w:val="17"/>
          <w:szCs w:val="17"/>
          <w:spacing w:val="-9"/>
        </w:rPr>
        <w:t xml:space="preserve"> </w:t>
      </w:r>
      <w:r>
        <w:rPr>
          <w:rFonts w:ascii="SimSun" w:hAnsi="SimSun" w:eastAsia="SimSun" w:cs="SimSun"/>
          <w:sz w:val="17"/>
          <w:szCs w:val="17"/>
          <w:spacing w:val="-10"/>
        </w:rPr>
        <w:t>history</w:t>
      </w:r>
      <w:r>
        <w:rPr>
          <w:rFonts w:ascii="SimSun" w:hAnsi="SimSun" w:eastAsia="SimSun" w:cs="SimSun"/>
          <w:sz w:val="17"/>
          <w:szCs w:val="17"/>
          <w:spacing w:val="17"/>
        </w:rPr>
        <w:t xml:space="preserve">  </w:t>
      </w:r>
      <w:r>
        <w:rPr>
          <w:rFonts w:ascii="SimSun" w:hAnsi="SimSun" w:eastAsia="SimSun" w:cs="SimSun"/>
          <w:sz w:val="17"/>
          <w:szCs w:val="17"/>
          <w:spacing w:val="-10"/>
        </w:rPr>
        <w:t>72</w:t>
      </w:r>
    </w:p>
    <w:p>
      <w:pPr>
        <w:spacing w:before="122" w:line="214" w:lineRule="auto"/>
        <w:rPr>
          <w:rFonts w:ascii="SimSun" w:hAnsi="SimSun" w:eastAsia="SimSun" w:cs="SimSun"/>
          <w:sz w:val="17"/>
          <w:szCs w:val="17"/>
        </w:rPr>
      </w:pPr>
      <w:r>
        <w:rPr>
          <w:rFonts w:ascii="SimSun" w:hAnsi="SimSun" w:eastAsia="SimSun" w:cs="SimSun"/>
          <w:sz w:val="17"/>
          <w:szCs w:val="17"/>
          <w:spacing w:val="-4"/>
        </w:rPr>
        <w:t>晕</w:t>
      </w:r>
      <w:r>
        <w:rPr>
          <w:rFonts w:ascii="SimSun" w:hAnsi="SimSun" w:eastAsia="SimSun" w:cs="SimSun"/>
          <w:sz w:val="17"/>
          <w:szCs w:val="17"/>
          <w:spacing w:val="-24"/>
        </w:rPr>
        <w:t xml:space="preserve"> </w:t>
      </w:r>
      <w:r>
        <w:rPr>
          <w:rFonts w:ascii="SimSun" w:hAnsi="SimSun" w:eastAsia="SimSun" w:cs="SimSun"/>
          <w:sz w:val="17"/>
          <w:szCs w:val="17"/>
          <w:spacing w:val="-4"/>
        </w:rPr>
        <w:t>厥</w:t>
      </w:r>
      <w:r>
        <w:rPr>
          <w:rFonts w:ascii="SimSun" w:hAnsi="SimSun" w:eastAsia="SimSun" w:cs="SimSun"/>
          <w:sz w:val="17"/>
          <w:szCs w:val="17"/>
          <w:spacing w:val="67"/>
          <w:w w:val="101"/>
        </w:rPr>
        <w:t xml:space="preserve"> </w:t>
      </w:r>
      <w:r>
        <w:rPr>
          <w:rFonts w:ascii="SimSun" w:hAnsi="SimSun" w:eastAsia="SimSun" w:cs="SimSun"/>
          <w:sz w:val="17"/>
          <w:szCs w:val="17"/>
          <w:spacing w:val="-4"/>
        </w:rPr>
        <w:t>syncope</w:t>
      </w:r>
      <w:r>
        <w:rPr>
          <w:rFonts w:ascii="SimSun" w:hAnsi="SimSun" w:eastAsia="SimSun" w:cs="SimSun"/>
          <w:sz w:val="17"/>
          <w:szCs w:val="17"/>
          <w:spacing w:val="29"/>
        </w:rPr>
        <w:t xml:space="preserve">  </w:t>
      </w:r>
      <w:r>
        <w:rPr>
          <w:rFonts w:ascii="SimSun" w:hAnsi="SimSun" w:eastAsia="SimSun" w:cs="SimSun"/>
          <w:sz w:val="17"/>
          <w:szCs w:val="17"/>
          <w:spacing w:val="-4"/>
        </w:rPr>
        <w:t>57</w:t>
      </w:r>
    </w:p>
    <w:p>
      <w:pPr>
        <w:spacing w:before="176"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30B1E1"/>
        </w:rPr>
        <w:t>Z</w:t>
      </w:r>
    </w:p>
    <w:p>
      <w:pPr>
        <w:spacing w:before="266" w:line="300" w:lineRule="exact"/>
        <w:rPr>
          <w:rFonts w:ascii="SimSun" w:hAnsi="SimSun" w:eastAsia="SimSun" w:cs="SimSun"/>
          <w:sz w:val="17"/>
          <w:szCs w:val="17"/>
        </w:rPr>
      </w:pPr>
      <w:r>
        <w:rPr>
          <w:rFonts w:ascii="SimSun" w:hAnsi="SimSun" w:eastAsia="SimSun" w:cs="SimSun"/>
          <w:sz w:val="17"/>
          <w:szCs w:val="17"/>
          <w:spacing w:val="-6"/>
          <w:position w:val="10"/>
        </w:rPr>
        <w:t>载脂蛋白</w:t>
      </w:r>
      <w:r>
        <w:rPr>
          <w:rFonts w:ascii="SimSun" w:hAnsi="SimSun" w:eastAsia="SimSun" w:cs="SimSun"/>
          <w:sz w:val="17"/>
          <w:szCs w:val="17"/>
          <w:spacing w:val="64"/>
          <w:position w:val="10"/>
        </w:rPr>
        <w:t xml:space="preserve"> </w:t>
      </w:r>
      <w:r>
        <w:rPr>
          <w:rFonts w:ascii="SimSun" w:hAnsi="SimSun" w:eastAsia="SimSun" w:cs="SimSun"/>
          <w:sz w:val="17"/>
          <w:szCs w:val="17"/>
          <w:spacing w:val="-6"/>
          <w:position w:val="10"/>
        </w:rPr>
        <w:t>apolipoprotein,apo</w:t>
      </w:r>
      <w:r>
        <w:rPr>
          <w:rFonts w:ascii="SimSun" w:hAnsi="SimSun" w:eastAsia="SimSun" w:cs="SimSun"/>
          <w:sz w:val="17"/>
          <w:szCs w:val="17"/>
          <w:spacing w:val="21"/>
          <w:position w:val="10"/>
        </w:rPr>
        <w:t xml:space="preserve">  </w:t>
      </w:r>
      <w:r>
        <w:rPr>
          <w:rFonts w:ascii="SimSun" w:hAnsi="SimSun" w:eastAsia="SimSun" w:cs="SimSun"/>
          <w:sz w:val="17"/>
          <w:szCs w:val="17"/>
          <w:spacing w:val="-6"/>
          <w:position w:val="10"/>
        </w:rPr>
        <w:t>378</w:t>
      </w:r>
    </w:p>
    <w:p>
      <w:pPr>
        <w:spacing w:line="214" w:lineRule="auto"/>
        <w:rPr>
          <w:rFonts w:ascii="SimSun" w:hAnsi="SimSun" w:eastAsia="SimSun" w:cs="SimSun"/>
          <w:sz w:val="17"/>
          <w:szCs w:val="17"/>
        </w:rPr>
      </w:pPr>
      <w:r>
        <w:rPr>
          <w:rFonts w:ascii="SimSun" w:hAnsi="SimSun" w:eastAsia="SimSun" w:cs="SimSun"/>
          <w:sz w:val="17"/>
          <w:szCs w:val="17"/>
          <w:spacing w:val="-9"/>
        </w:rPr>
        <w:t>脏层胸膜</w:t>
      </w:r>
      <w:r>
        <w:rPr>
          <w:rFonts w:ascii="SimSun" w:hAnsi="SimSun" w:eastAsia="SimSun" w:cs="SimSun"/>
          <w:sz w:val="17"/>
          <w:szCs w:val="17"/>
          <w:spacing w:val="77"/>
          <w:w w:val="101"/>
        </w:rPr>
        <w:t xml:space="preserve"> </w:t>
      </w:r>
      <w:r>
        <w:rPr>
          <w:rFonts w:ascii="SimSun" w:hAnsi="SimSun" w:eastAsia="SimSun" w:cs="SimSun"/>
          <w:sz w:val="17"/>
          <w:szCs w:val="17"/>
          <w:spacing w:val="-9"/>
        </w:rPr>
        <w:t>visceral</w:t>
      </w:r>
      <w:r>
        <w:rPr>
          <w:rFonts w:ascii="SimSun" w:hAnsi="SimSun" w:eastAsia="SimSun" w:cs="SimSun"/>
          <w:sz w:val="17"/>
          <w:szCs w:val="17"/>
          <w:spacing w:val="-10"/>
        </w:rPr>
        <w:t xml:space="preserve"> </w:t>
      </w:r>
      <w:r>
        <w:rPr>
          <w:rFonts w:ascii="SimSun" w:hAnsi="SimSun" w:eastAsia="SimSun" w:cs="SimSun"/>
          <w:sz w:val="17"/>
          <w:szCs w:val="17"/>
          <w:spacing w:val="-9"/>
        </w:rPr>
        <w:t>pleura</w:t>
      </w:r>
      <w:r>
        <w:rPr>
          <w:rFonts w:ascii="SimSun" w:hAnsi="SimSun" w:eastAsia="SimSun" w:cs="SimSun"/>
          <w:sz w:val="17"/>
          <w:szCs w:val="17"/>
          <w:spacing w:val="4"/>
        </w:rPr>
        <w:t xml:space="preserve">   </w:t>
      </w:r>
      <w:r>
        <w:rPr>
          <w:rFonts w:ascii="SimSun" w:hAnsi="SimSun" w:eastAsia="SimSun" w:cs="SimSun"/>
          <w:sz w:val="17"/>
          <w:szCs w:val="17"/>
          <w:spacing w:val="-9"/>
        </w:rPr>
        <w:t>121</w:t>
      </w:r>
    </w:p>
    <w:p>
      <w:pPr>
        <w:spacing w:before="108" w:line="219" w:lineRule="auto"/>
        <w:rPr>
          <w:rFonts w:ascii="SimSun" w:hAnsi="SimSun" w:eastAsia="SimSun" w:cs="SimSun"/>
          <w:sz w:val="17"/>
          <w:szCs w:val="17"/>
        </w:rPr>
      </w:pPr>
      <w:r>
        <w:rPr>
          <w:rFonts w:ascii="SimSun" w:hAnsi="SimSun" w:eastAsia="SimSun" w:cs="SimSun"/>
          <w:sz w:val="17"/>
          <w:szCs w:val="17"/>
          <w:spacing w:val="-8"/>
        </w:rPr>
        <w:t>谵妄</w:t>
      </w:r>
      <w:r>
        <w:rPr>
          <w:rFonts w:ascii="SimSun" w:hAnsi="SimSun" w:eastAsia="SimSun" w:cs="SimSun"/>
          <w:sz w:val="17"/>
          <w:szCs w:val="17"/>
          <w:spacing w:val="5"/>
        </w:rPr>
        <w:t xml:space="preserve">  </w:t>
      </w:r>
      <w:r>
        <w:rPr>
          <w:rFonts w:ascii="SimSun" w:hAnsi="SimSun" w:eastAsia="SimSun" w:cs="SimSun"/>
          <w:sz w:val="17"/>
          <w:szCs w:val="17"/>
          <w:spacing w:val="-8"/>
        </w:rPr>
        <w:t>delirium</w:t>
      </w:r>
      <w:r>
        <w:rPr>
          <w:rFonts w:ascii="SimSun" w:hAnsi="SimSun" w:eastAsia="SimSun" w:cs="SimSun"/>
          <w:sz w:val="17"/>
          <w:szCs w:val="17"/>
          <w:spacing w:val="20"/>
        </w:rPr>
        <w:t xml:space="preserve">  </w:t>
      </w:r>
      <w:r>
        <w:rPr>
          <w:rFonts w:ascii="SimSun" w:hAnsi="SimSun" w:eastAsia="SimSun" w:cs="SimSun"/>
          <w:sz w:val="17"/>
          <w:szCs w:val="17"/>
          <w:spacing w:val="-8"/>
        </w:rPr>
        <w:t>61</w:t>
      </w:r>
    </w:p>
    <w:p>
      <w:pPr>
        <w:spacing w:before="98" w:line="295" w:lineRule="exact"/>
        <w:rPr>
          <w:rFonts w:ascii="SimSun" w:hAnsi="SimSun" w:eastAsia="SimSun" w:cs="SimSun"/>
          <w:sz w:val="17"/>
          <w:szCs w:val="17"/>
        </w:rPr>
      </w:pPr>
      <w:r>
        <w:rPr>
          <w:rFonts w:ascii="SimSun" w:hAnsi="SimSun" w:eastAsia="SimSun" w:cs="SimSun"/>
          <w:sz w:val="17"/>
          <w:szCs w:val="17"/>
          <w:spacing w:val="-4"/>
          <w:position w:val="9"/>
        </w:rPr>
        <w:t>展神经</w:t>
      </w:r>
      <w:r>
        <w:rPr>
          <w:rFonts w:ascii="SimSun" w:hAnsi="SimSun" w:eastAsia="SimSun" w:cs="SimSun"/>
          <w:sz w:val="17"/>
          <w:szCs w:val="17"/>
          <w:spacing w:val="83"/>
          <w:w w:val="101"/>
          <w:position w:val="9"/>
        </w:rPr>
        <w:t xml:space="preserve"> </w:t>
      </w:r>
      <w:r>
        <w:rPr>
          <w:rFonts w:ascii="SimSun" w:hAnsi="SimSun" w:eastAsia="SimSun" w:cs="SimSun"/>
          <w:sz w:val="17"/>
          <w:szCs w:val="17"/>
          <w:spacing w:val="-4"/>
          <w:position w:val="9"/>
        </w:rPr>
        <w:t>abducens</w:t>
      </w:r>
      <w:r>
        <w:rPr>
          <w:rFonts w:ascii="SimSun" w:hAnsi="SimSun" w:eastAsia="SimSun" w:cs="SimSun"/>
          <w:sz w:val="17"/>
          <w:szCs w:val="17"/>
          <w:spacing w:val="-1"/>
          <w:position w:val="9"/>
        </w:rPr>
        <w:t xml:space="preserve"> </w:t>
      </w:r>
      <w:r>
        <w:rPr>
          <w:rFonts w:ascii="SimSun" w:hAnsi="SimSun" w:eastAsia="SimSun" w:cs="SimSun"/>
          <w:sz w:val="17"/>
          <w:szCs w:val="17"/>
          <w:spacing w:val="-4"/>
          <w:position w:val="9"/>
        </w:rPr>
        <w:t>nerve</w:t>
      </w:r>
      <w:r>
        <w:rPr>
          <w:rFonts w:ascii="SimSun" w:hAnsi="SimSun" w:eastAsia="SimSun" w:cs="SimSun"/>
          <w:sz w:val="17"/>
          <w:szCs w:val="17"/>
          <w:spacing w:val="15"/>
          <w:position w:val="9"/>
        </w:rPr>
        <w:t xml:space="preserve">  </w:t>
      </w:r>
      <w:r>
        <w:rPr>
          <w:rFonts w:ascii="SimSun" w:hAnsi="SimSun" w:eastAsia="SimSun" w:cs="SimSun"/>
          <w:sz w:val="17"/>
          <w:szCs w:val="17"/>
          <w:spacing w:val="-4"/>
          <w:position w:val="9"/>
        </w:rPr>
        <w:t>211</w:t>
      </w:r>
    </w:p>
    <w:p>
      <w:pPr>
        <w:spacing w:line="214" w:lineRule="auto"/>
        <w:rPr>
          <w:rFonts w:ascii="SimSun" w:hAnsi="SimSun" w:eastAsia="SimSun" w:cs="SimSun"/>
          <w:sz w:val="17"/>
          <w:szCs w:val="17"/>
        </w:rPr>
      </w:pPr>
      <w:r>
        <w:rPr>
          <w:rFonts w:ascii="SimSun" w:hAnsi="SimSun" w:eastAsia="SimSun" w:cs="SimSun"/>
          <w:sz w:val="17"/>
          <w:szCs w:val="17"/>
          <w:spacing w:val="-3"/>
        </w:rPr>
        <w:t>折身呼吸</w:t>
      </w:r>
      <w:r>
        <w:rPr>
          <w:rFonts w:ascii="SimSun" w:hAnsi="SimSun" w:eastAsia="SimSun" w:cs="SimSun"/>
          <w:sz w:val="17"/>
          <w:szCs w:val="17"/>
          <w:spacing w:val="67"/>
        </w:rPr>
        <w:t xml:space="preserve"> </w:t>
      </w:r>
      <w:r>
        <w:rPr>
          <w:rFonts w:ascii="SimSun" w:hAnsi="SimSun" w:eastAsia="SimSun" w:cs="SimSun"/>
          <w:sz w:val="17"/>
          <w:szCs w:val="17"/>
          <w:spacing w:val="-3"/>
        </w:rPr>
        <w:t>trepopnea</w:t>
      </w:r>
      <w:r>
        <w:rPr>
          <w:rFonts w:ascii="SimSun" w:hAnsi="SimSun" w:eastAsia="SimSun" w:cs="SimSun"/>
          <w:sz w:val="17"/>
          <w:szCs w:val="17"/>
          <w:spacing w:val="28"/>
        </w:rPr>
        <w:t xml:space="preserve">  </w:t>
      </w:r>
      <w:r>
        <w:rPr>
          <w:rFonts w:ascii="SimSun" w:hAnsi="SimSun" w:eastAsia="SimSun" w:cs="SimSun"/>
          <w:sz w:val="17"/>
          <w:szCs w:val="17"/>
          <w:spacing w:val="-3"/>
        </w:rPr>
        <w:t>126</w:t>
      </w:r>
    </w:p>
    <w:p>
      <w:pPr>
        <w:spacing w:before="103" w:line="214" w:lineRule="auto"/>
        <w:rPr>
          <w:rFonts w:ascii="SimSun" w:hAnsi="SimSun" w:eastAsia="SimSun" w:cs="SimSun"/>
          <w:sz w:val="17"/>
          <w:szCs w:val="17"/>
        </w:rPr>
      </w:pPr>
      <w:r>
        <w:rPr>
          <w:rFonts w:ascii="SimSun" w:hAnsi="SimSun" w:eastAsia="SimSun" w:cs="SimSun"/>
          <w:sz w:val="17"/>
          <w:szCs w:val="17"/>
          <w:spacing w:val="-7"/>
        </w:rPr>
        <w:t>阵发性室上性心动过速</w:t>
      </w:r>
      <w:r>
        <w:rPr>
          <w:rFonts w:ascii="SimSun" w:hAnsi="SimSun" w:eastAsia="SimSun" w:cs="SimSun"/>
          <w:sz w:val="17"/>
          <w:szCs w:val="17"/>
          <w:spacing w:val="91"/>
        </w:rPr>
        <w:t xml:space="preserve"> </w:t>
      </w:r>
      <w:r>
        <w:rPr>
          <w:rFonts w:ascii="SimSun" w:hAnsi="SimSun" w:eastAsia="SimSun" w:cs="SimSun"/>
          <w:sz w:val="17"/>
          <w:szCs w:val="17"/>
          <w:spacing w:val="-7"/>
        </w:rPr>
        <w:t>paroxysmal</w:t>
      </w:r>
      <w:r>
        <w:rPr>
          <w:rFonts w:ascii="SimSun" w:hAnsi="SimSun" w:eastAsia="SimSun" w:cs="SimSun"/>
          <w:sz w:val="17"/>
          <w:szCs w:val="17"/>
        </w:rPr>
        <w:t xml:space="preserve"> </w:t>
      </w:r>
      <w:r>
        <w:rPr>
          <w:rFonts w:ascii="SimSun" w:hAnsi="SimSun" w:eastAsia="SimSun" w:cs="SimSun"/>
          <w:sz w:val="17"/>
          <w:szCs w:val="17"/>
          <w:spacing w:val="-7"/>
        </w:rPr>
        <w:t>supraventricular</w:t>
      </w:r>
      <w:r>
        <w:rPr>
          <w:rFonts w:ascii="SimSun" w:hAnsi="SimSun" w:eastAsia="SimSun" w:cs="SimSun"/>
          <w:sz w:val="17"/>
          <w:szCs w:val="17"/>
          <w:spacing w:val="-4"/>
        </w:rPr>
        <w:t xml:space="preserve"> </w:t>
      </w:r>
      <w:r>
        <w:rPr>
          <w:rFonts w:ascii="SimSun" w:hAnsi="SimSun" w:eastAsia="SimSun" w:cs="SimSun"/>
          <w:sz w:val="17"/>
          <w:szCs w:val="17"/>
          <w:spacing w:val="-7"/>
        </w:rPr>
        <w:t>tach-</w:t>
      </w:r>
    </w:p>
    <w:p>
      <w:pPr>
        <w:ind w:left="200"/>
        <w:spacing w:before="114" w:line="184" w:lineRule="auto"/>
        <w:rPr>
          <w:rFonts w:ascii="SimSun" w:hAnsi="SimSun" w:eastAsia="SimSun" w:cs="SimSun"/>
          <w:sz w:val="17"/>
          <w:szCs w:val="17"/>
        </w:rPr>
      </w:pPr>
      <w:r>
        <w:rPr>
          <w:rFonts w:ascii="Times New Roman" w:hAnsi="Times New Roman" w:eastAsia="Times New Roman" w:cs="Times New Roman"/>
          <w:sz w:val="17"/>
          <w:szCs w:val="17"/>
          <w:spacing w:val="-1"/>
        </w:rPr>
        <w:t>ycardia</w:t>
      </w:r>
      <w:r>
        <w:rPr>
          <w:rFonts w:ascii="Times New Roman" w:hAnsi="Times New Roman" w:eastAsia="Times New Roman" w:cs="Times New Roman"/>
          <w:sz w:val="17"/>
          <w:szCs w:val="17"/>
          <w:spacing w:val="1"/>
        </w:rPr>
        <w:t xml:space="preserve">     </w:t>
      </w:r>
      <w:r>
        <w:rPr>
          <w:rFonts w:ascii="SimSun" w:hAnsi="SimSun" w:eastAsia="SimSun" w:cs="SimSun"/>
          <w:sz w:val="17"/>
          <w:szCs w:val="17"/>
          <w:spacing w:val="-1"/>
        </w:rPr>
        <w:t>512</w:t>
      </w:r>
    </w:p>
    <w:p>
      <w:pPr>
        <w:spacing w:before="110" w:line="214" w:lineRule="auto"/>
        <w:rPr>
          <w:rFonts w:ascii="SimSun" w:hAnsi="SimSun" w:eastAsia="SimSun" w:cs="SimSun"/>
          <w:sz w:val="17"/>
          <w:szCs w:val="17"/>
        </w:rPr>
      </w:pPr>
      <w:r>
        <w:rPr>
          <w:rFonts w:ascii="SimSun" w:hAnsi="SimSun" w:eastAsia="SimSun" w:cs="SimSun"/>
          <w:sz w:val="17"/>
          <w:szCs w:val="17"/>
          <w:spacing w:val="-1"/>
        </w:rPr>
        <w:t>阵发性睡眠性血红蛋白尿症</w:t>
      </w:r>
      <w:r>
        <w:rPr>
          <w:rFonts w:ascii="SimSun" w:hAnsi="SimSun" w:eastAsia="SimSun" w:cs="SimSun"/>
          <w:sz w:val="17"/>
          <w:szCs w:val="17"/>
          <w:spacing w:val="4"/>
        </w:rPr>
        <w:t xml:space="preserve">  </w:t>
      </w:r>
      <w:r>
        <w:rPr>
          <w:rFonts w:ascii="SimSun" w:hAnsi="SimSun" w:eastAsia="SimSun" w:cs="SimSun"/>
          <w:sz w:val="17"/>
          <w:szCs w:val="17"/>
          <w:spacing w:val="-1"/>
        </w:rPr>
        <w:t>paroxysmal</w:t>
      </w:r>
      <w:r>
        <w:rPr>
          <w:rFonts w:ascii="SimSun" w:hAnsi="SimSun" w:eastAsia="SimSun" w:cs="SimSun"/>
          <w:sz w:val="17"/>
          <w:szCs w:val="17"/>
          <w:spacing w:val="-2"/>
        </w:rPr>
        <w:t xml:space="preserve"> </w:t>
      </w:r>
      <w:r>
        <w:rPr>
          <w:rFonts w:ascii="SimSun" w:hAnsi="SimSun" w:eastAsia="SimSun" w:cs="SimSun"/>
          <w:sz w:val="17"/>
          <w:szCs w:val="17"/>
          <w:spacing w:val="-1"/>
        </w:rPr>
        <w:t>nocturnal</w:t>
      </w:r>
      <w:r>
        <w:rPr>
          <w:rFonts w:ascii="SimSun" w:hAnsi="SimSun" w:eastAsia="SimSun" w:cs="SimSun"/>
          <w:sz w:val="17"/>
          <w:szCs w:val="17"/>
          <w:spacing w:val="-4"/>
        </w:rPr>
        <w:t xml:space="preserve"> </w:t>
      </w:r>
      <w:r>
        <w:rPr>
          <w:rFonts w:ascii="SimSun" w:hAnsi="SimSun" w:eastAsia="SimSun" w:cs="SimSun"/>
          <w:sz w:val="17"/>
          <w:szCs w:val="17"/>
          <w:spacing w:val="-1"/>
        </w:rPr>
        <w:t>hemo-</w:t>
      </w:r>
    </w:p>
    <w:p>
      <w:pPr>
        <w:ind w:left="200"/>
        <w:spacing w:before="104" w:line="283" w:lineRule="exact"/>
        <w:rPr>
          <w:rFonts w:ascii="SimSun" w:hAnsi="SimSun" w:eastAsia="SimSun" w:cs="SimSun"/>
          <w:sz w:val="17"/>
          <w:szCs w:val="17"/>
        </w:rPr>
      </w:pPr>
      <w:r>
        <w:rPr>
          <w:rFonts w:ascii="Times New Roman" w:hAnsi="Times New Roman" w:eastAsia="Times New Roman" w:cs="Times New Roman"/>
          <w:sz w:val="17"/>
          <w:szCs w:val="17"/>
          <w:spacing w:val="-1"/>
          <w:position w:val="11"/>
        </w:rPr>
        <w:t>globinuria,PNH</w:t>
      </w:r>
      <w:r>
        <w:rPr>
          <w:rFonts w:ascii="Times New Roman" w:hAnsi="Times New Roman" w:eastAsia="Times New Roman" w:cs="Times New Roman"/>
          <w:sz w:val="17"/>
          <w:szCs w:val="17"/>
          <w:spacing w:val="2"/>
          <w:position w:val="11"/>
        </w:rPr>
        <w:t xml:space="preserve">      </w:t>
      </w:r>
      <w:r>
        <w:rPr>
          <w:rFonts w:ascii="SimSun" w:hAnsi="SimSun" w:eastAsia="SimSun" w:cs="SimSun"/>
          <w:sz w:val="17"/>
          <w:szCs w:val="17"/>
          <w:spacing w:val="-1"/>
          <w:position w:val="11"/>
        </w:rPr>
        <w:t>258</w:t>
      </w:r>
    </w:p>
    <w:p>
      <w:pPr>
        <w:spacing w:line="219" w:lineRule="auto"/>
        <w:rPr>
          <w:rFonts w:ascii="SimSun" w:hAnsi="SimSun" w:eastAsia="SimSun" w:cs="SimSun"/>
          <w:sz w:val="17"/>
          <w:szCs w:val="17"/>
        </w:rPr>
      </w:pPr>
      <w:r>
        <w:rPr>
          <w:rFonts w:ascii="SimSun" w:hAnsi="SimSun" w:eastAsia="SimSun" w:cs="SimSun"/>
          <w:sz w:val="17"/>
          <w:szCs w:val="17"/>
          <w:spacing w:val="-4"/>
        </w:rPr>
        <w:t>阵挛</w:t>
      </w:r>
      <w:r>
        <w:rPr>
          <w:rFonts w:ascii="SimSun" w:hAnsi="SimSun" w:eastAsia="SimSun" w:cs="SimSun"/>
          <w:sz w:val="17"/>
          <w:szCs w:val="17"/>
          <w:spacing w:val="84"/>
        </w:rPr>
        <w:t xml:space="preserve"> </w:t>
      </w:r>
      <w:r>
        <w:rPr>
          <w:rFonts w:ascii="SimSun" w:hAnsi="SimSun" w:eastAsia="SimSun" w:cs="SimSun"/>
          <w:sz w:val="17"/>
          <w:szCs w:val="17"/>
          <w:spacing w:val="-4"/>
        </w:rPr>
        <w:t>clonus</w:t>
      </w:r>
      <w:r>
        <w:rPr>
          <w:rFonts w:ascii="SimSun" w:hAnsi="SimSun" w:eastAsia="SimSun" w:cs="SimSun"/>
          <w:sz w:val="17"/>
          <w:szCs w:val="17"/>
          <w:spacing w:val="14"/>
        </w:rPr>
        <w:t xml:space="preserve">  </w:t>
      </w:r>
      <w:r>
        <w:rPr>
          <w:rFonts w:ascii="SimSun" w:hAnsi="SimSun" w:eastAsia="SimSun" w:cs="SimSun"/>
          <w:sz w:val="17"/>
          <w:szCs w:val="17"/>
          <w:spacing w:val="-4"/>
        </w:rPr>
        <w:t>216</w:t>
      </w:r>
    </w:p>
    <w:p>
      <w:pPr>
        <w:spacing w:before="83" w:line="214" w:lineRule="auto"/>
        <w:rPr>
          <w:rFonts w:ascii="SimSun" w:hAnsi="SimSun" w:eastAsia="SimSun" w:cs="SimSun"/>
          <w:sz w:val="17"/>
          <w:szCs w:val="17"/>
        </w:rPr>
      </w:pPr>
      <w:r>
        <w:rPr>
          <w:rFonts w:ascii="SimSun" w:hAnsi="SimSun" w:eastAsia="SimSun" w:cs="SimSun"/>
          <w:sz w:val="17"/>
          <w:szCs w:val="17"/>
          <w:spacing w:val="-9"/>
        </w:rPr>
        <w:t>诊断学</w:t>
      </w:r>
      <w:r>
        <w:rPr>
          <w:rFonts w:ascii="SimSun" w:hAnsi="SimSun" w:eastAsia="SimSun" w:cs="SimSun"/>
          <w:sz w:val="17"/>
          <w:szCs w:val="17"/>
          <w:spacing w:val="84"/>
        </w:rPr>
        <w:t xml:space="preserve"> </w:t>
      </w:r>
      <w:r>
        <w:rPr>
          <w:rFonts w:ascii="SimSun" w:hAnsi="SimSun" w:eastAsia="SimSun" w:cs="SimSun"/>
          <w:sz w:val="17"/>
          <w:szCs w:val="17"/>
          <w:spacing w:val="-9"/>
        </w:rPr>
        <w:t>diagnostics</w:t>
      </w:r>
      <w:r>
        <w:rPr>
          <w:rFonts w:ascii="SimSun" w:hAnsi="SimSun" w:eastAsia="SimSun" w:cs="SimSun"/>
          <w:sz w:val="17"/>
          <w:szCs w:val="17"/>
          <w:spacing w:val="24"/>
          <w:w w:val="101"/>
        </w:rPr>
        <w:t xml:space="preserve">  </w:t>
      </w:r>
      <w:r>
        <w:rPr>
          <w:rFonts w:ascii="SimSun" w:hAnsi="SimSun" w:eastAsia="SimSun" w:cs="SimSun"/>
          <w:sz w:val="17"/>
          <w:szCs w:val="17"/>
          <w:spacing w:val="-9"/>
        </w:rPr>
        <w:t>1</w:t>
      </w:r>
    </w:p>
    <w:p>
      <w:pPr>
        <w:spacing w:before="94" w:line="214" w:lineRule="auto"/>
        <w:rPr>
          <w:rFonts w:ascii="SimSun" w:hAnsi="SimSun" w:eastAsia="SimSun" w:cs="SimSun"/>
          <w:sz w:val="17"/>
          <w:szCs w:val="17"/>
        </w:rPr>
      </w:pPr>
      <w:r>
        <w:rPr>
          <w:rFonts w:ascii="SimSun" w:hAnsi="SimSun" w:eastAsia="SimSun" w:cs="SimSun"/>
          <w:sz w:val="17"/>
          <w:szCs w:val="17"/>
          <w:spacing w:val="-4"/>
        </w:rPr>
        <w:t>真性红细</w:t>
      </w:r>
      <w:r>
        <w:rPr>
          <w:rFonts w:ascii="SimSun" w:hAnsi="SimSun" w:eastAsia="SimSun" w:cs="SimSun"/>
          <w:sz w:val="17"/>
          <w:szCs w:val="17"/>
          <w:spacing w:val="-5"/>
        </w:rPr>
        <w:t>胞增多症</w:t>
      </w:r>
      <w:r>
        <w:rPr>
          <w:rFonts w:ascii="SimSun" w:hAnsi="SimSun" w:eastAsia="SimSun" w:cs="SimSun"/>
          <w:sz w:val="17"/>
          <w:szCs w:val="17"/>
          <w:spacing w:val="66"/>
        </w:rPr>
        <w:t xml:space="preserve"> </w:t>
      </w:r>
      <w:r>
        <w:rPr>
          <w:rFonts w:ascii="SimSun" w:hAnsi="SimSun" w:eastAsia="SimSun" w:cs="SimSun"/>
          <w:sz w:val="17"/>
          <w:szCs w:val="17"/>
          <w:spacing w:val="-4"/>
        </w:rPr>
        <w:t>polycythemia</w:t>
      </w:r>
      <w:r>
        <w:rPr>
          <w:rFonts w:ascii="SimSun" w:hAnsi="SimSun" w:eastAsia="SimSun" w:cs="SimSun"/>
          <w:sz w:val="17"/>
          <w:szCs w:val="17"/>
          <w:spacing w:val="-5"/>
        </w:rPr>
        <w:t xml:space="preserve"> </w:t>
      </w:r>
      <w:r>
        <w:rPr>
          <w:rFonts w:ascii="SimSun" w:hAnsi="SimSun" w:eastAsia="SimSun" w:cs="SimSun"/>
          <w:sz w:val="17"/>
          <w:szCs w:val="17"/>
          <w:spacing w:val="-4"/>
        </w:rPr>
        <w:t>vera</w:t>
      </w:r>
      <w:r>
        <w:rPr>
          <w:rFonts w:ascii="SimSun" w:hAnsi="SimSun" w:eastAsia="SimSun" w:cs="SimSun"/>
          <w:sz w:val="17"/>
          <w:szCs w:val="17"/>
          <w:spacing w:val="28"/>
        </w:rPr>
        <w:t xml:space="preserve">  </w:t>
      </w:r>
      <w:r>
        <w:rPr>
          <w:rFonts w:ascii="SimSun" w:hAnsi="SimSun" w:eastAsia="SimSun" w:cs="SimSun"/>
          <w:sz w:val="17"/>
          <w:szCs w:val="17"/>
          <w:spacing w:val="-5"/>
        </w:rPr>
        <w:t>237</w:t>
      </w:r>
    </w:p>
    <w:p>
      <w:pPr>
        <w:spacing w:before="93" w:line="214" w:lineRule="auto"/>
        <w:rPr>
          <w:rFonts w:ascii="SimSun" w:hAnsi="SimSun" w:eastAsia="SimSun" w:cs="SimSun"/>
          <w:sz w:val="17"/>
          <w:szCs w:val="17"/>
        </w:rPr>
      </w:pPr>
      <w:r>
        <w:rPr>
          <w:rFonts w:ascii="SimSun" w:hAnsi="SimSun" w:eastAsia="SimSun" w:cs="SimSun"/>
          <w:sz w:val="17"/>
          <w:szCs w:val="17"/>
          <w:spacing w:val="-9"/>
        </w:rPr>
        <w:t>振水音</w:t>
      </w:r>
      <w:r>
        <w:rPr>
          <w:rFonts w:ascii="SimSun" w:hAnsi="SimSun" w:eastAsia="SimSun" w:cs="SimSun"/>
          <w:sz w:val="17"/>
          <w:szCs w:val="17"/>
          <w:spacing w:val="77"/>
        </w:rPr>
        <w:t xml:space="preserve"> </w:t>
      </w:r>
      <w:r>
        <w:rPr>
          <w:rFonts w:ascii="SimSun" w:hAnsi="SimSun" w:eastAsia="SimSun" w:cs="SimSun"/>
          <w:sz w:val="17"/>
          <w:szCs w:val="17"/>
          <w:spacing w:val="-9"/>
        </w:rPr>
        <w:t>succussion</w:t>
      </w:r>
      <w:r>
        <w:rPr>
          <w:rFonts w:ascii="SimSun" w:hAnsi="SimSun" w:eastAsia="SimSun" w:cs="SimSun"/>
          <w:sz w:val="17"/>
          <w:szCs w:val="17"/>
          <w:spacing w:val="1"/>
        </w:rPr>
        <w:t xml:space="preserve"> </w:t>
      </w:r>
      <w:r>
        <w:rPr>
          <w:rFonts w:ascii="SimSun" w:hAnsi="SimSun" w:eastAsia="SimSun" w:cs="SimSun"/>
          <w:sz w:val="17"/>
          <w:szCs w:val="17"/>
          <w:spacing w:val="-9"/>
        </w:rPr>
        <w:t>splash</w:t>
      </w:r>
      <w:r>
        <w:rPr>
          <w:rFonts w:ascii="SimSun" w:hAnsi="SimSun" w:eastAsia="SimSun" w:cs="SimSun"/>
          <w:sz w:val="17"/>
          <w:szCs w:val="17"/>
          <w:spacing w:val="7"/>
        </w:rPr>
        <w:t xml:space="preserve">   </w:t>
      </w:r>
      <w:r>
        <w:rPr>
          <w:rFonts w:ascii="SimSun" w:hAnsi="SimSun" w:eastAsia="SimSun" w:cs="SimSun"/>
          <w:sz w:val="17"/>
          <w:szCs w:val="17"/>
          <w:spacing w:val="-9"/>
        </w:rPr>
        <w:t>186</w:t>
      </w:r>
    </w:p>
    <w:p>
      <w:pPr>
        <w:spacing w:before="98" w:line="290" w:lineRule="exact"/>
        <w:rPr>
          <w:rFonts w:ascii="SimSun" w:hAnsi="SimSun" w:eastAsia="SimSun" w:cs="SimSun"/>
          <w:sz w:val="17"/>
          <w:szCs w:val="17"/>
        </w:rPr>
      </w:pPr>
      <w:r>
        <w:rPr>
          <w:rFonts w:ascii="SimSun" w:hAnsi="SimSun" w:eastAsia="SimSun" w:cs="SimSun"/>
          <w:sz w:val="17"/>
          <w:szCs w:val="17"/>
          <w:spacing w:val="-16"/>
          <w:position w:val="9"/>
        </w:rPr>
        <w:t>震颤</w:t>
      </w:r>
      <w:r>
        <w:rPr>
          <w:rFonts w:ascii="SimSun" w:hAnsi="SimSun" w:eastAsia="SimSun" w:cs="SimSun"/>
          <w:sz w:val="17"/>
          <w:szCs w:val="17"/>
          <w:spacing w:val="59"/>
          <w:position w:val="9"/>
        </w:rPr>
        <w:t xml:space="preserve"> </w:t>
      </w:r>
      <w:r>
        <w:rPr>
          <w:rFonts w:ascii="SimSun" w:hAnsi="SimSun" w:eastAsia="SimSun" w:cs="SimSun"/>
          <w:sz w:val="17"/>
          <w:szCs w:val="17"/>
          <w:spacing w:val="-16"/>
          <w:position w:val="9"/>
        </w:rPr>
        <w:t>thrill</w:t>
      </w:r>
      <w:r>
        <w:rPr>
          <w:rFonts w:ascii="SimSun" w:hAnsi="SimSun" w:eastAsia="SimSun" w:cs="SimSun"/>
          <w:sz w:val="17"/>
          <w:szCs w:val="17"/>
          <w:spacing w:val="24"/>
          <w:position w:val="9"/>
        </w:rPr>
        <w:t xml:space="preserve">  </w:t>
      </w:r>
      <w:r>
        <w:rPr>
          <w:rFonts w:ascii="SimSun" w:hAnsi="SimSun" w:eastAsia="SimSun" w:cs="SimSun"/>
          <w:sz w:val="17"/>
          <w:szCs w:val="17"/>
          <w:spacing w:val="-16"/>
          <w:position w:val="9"/>
        </w:rPr>
        <w:t>144</w:t>
      </w:r>
    </w:p>
    <w:p>
      <w:pPr>
        <w:spacing w:line="220" w:lineRule="auto"/>
        <w:rPr>
          <w:rFonts w:ascii="SimSun" w:hAnsi="SimSun" w:eastAsia="SimSun" w:cs="SimSun"/>
          <w:sz w:val="17"/>
          <w:szCs w:val="17"/>
        </w:rPr>
      </w:pPr>
      <w:r>
        <w:rPr>
          <w:rFonts w:ascii="SimSun" w:hAnsi="SimSun" w:eastAsia="SimSun" w:cs="SimSun"/>
          <w:sz w:val="17"/>
          <w:szCs w:val="17"/>
          <w:spacing w:val="-6"/>
        </w:rPr>
        <w:t>震颤</w:t>
      </w:r>
      <w:r>
        <w:rPr>
          <w:rFonts w:ascii="SimSun" w:hAnsi="SimSun" w:eastAsia="SimSun" w:cs="SimSun"/>
          <w:sz w:val="17"/>
          <w:szCs w:val="17"/>
          <w:spacing w:val="7"/>
        </w:rPr>
        <w:t xml:space="preserve">  </w:t>
      </w:r>
      <w:r>
        <w:rPr>
          <w:rFonts w:ascii="SimSun" w:hAnsi="SimSun" w:eastAsia="SimSun" w:cs="SimSun"/>
          <w:sz w:val="17"/>
          <w:szCs w:val="17"/>
          <w:spacing w:val="-6"/>
        </w:rPr>
        <w:t>tremor</w:t>
      </w:r>
      <w:r>
        <w:rPr>
          <w:rFonts w:ascii="SimSun" w:hAnsi="SimSun" w:eastAsia="SimSun" w:cs="SimSun"/>
          <w:sz w:val="17"/>
          <w:szCs w:val="17"/>
          <w:spacing w:val="17"/>
        </w:rPr>
        <w:t xml:space="preserve">  </w:t>
      </w:r>
      <w:r>
        <w:rPr>
          <w:rFonts w:ascii="SimSun" w:hAnsi="SimSun" w:eastAsia="SimSun" w:cs="SimSun"/>
          <w:sz w:val="17"/>
          <w:szCs w:val="17"/>
          <w:spacing w:val="-6"/>
        </w:rPr>
        <w:t>213</w:t>
      </w:r>
    </w:p>
    <w:p>
      <w:pPr>
        <w:spacing w:before="87" w:line="220" w:lineRule="auto"/>
        <w:rPr>
          <w:rFonts w:ascii="SimSun" w:hAnsi="SimSun" w:eastAsia="SimSun" w:cs="SimSun"/>
          <w:sz w:val="17"/>
          <w:szCs w:val="17"/>
        </w:rPr>
      </w:pPr>
      <w:r>
        <w:rPr>
          <w:rFonts w:ascii="SimSun" w:hAnsi="SimSun" w:eastAsia="SimSun" w:cs="SimSun"/>
          <w:sz w:val="17"/>
          <w:szCs w:val="17"/>
          <w:spacing w:val="-11"/>
        </w:rPr>
        <w:t>震动觉</w:t>
      </w:r>
      <w:r>
        <w:rPr>
          <w:rFonts w:ascii="SimSun" w:hAnsi="SimSun" w:eastAsia="SimSun" w:cs="SimSun"/>
          <w:sz w:val="17"/>
          <w:szCs w:val="17"/>
          <w:spacing w:val="94"/>
        </w:rPr>
        <w:t xml:space="preserve"> </w:t>
      </w:r>
      <w:r>
        <w:rPr>
          <w:rFonts w:ascii="SimSun" w:hAnsi="SimSun" w:eastAsia="SimSun" w:cs="SimSun"/>
          <w:sz w:val="17"/>
          <w:szCs w:val="17"/>
          <w:spacing w:val="-11"/>
        </w:rPr>
        <w:t>vibration</w:t>
      </w:r>
      <w:r>
        <w:rPr>
          <w:rFonts w:ascii="SimSun" w:hAnsi="SimSun" w:eastAsia="SimSun" w:cs="SimSun"/>
          <w:sz w:val="17"/>
          <w:szCs w:val="17"/>
          <w:spacing w:val="-3"/>
        </w:rPr>
        <w:t xml:space="preserve"> </w:t>
      </w:r>
      <w:r>
        <w:rPr>
          <w:rFonts w:ascii="SimSun" w:hAnsi="SimSun" w:eastAsia="SimSun" w:cs="SimSun"/>
          <w:sz w:val="17"/>
          <w:szCs w:val="17"/>
          <w:spacing w:val="-11"/>
        </w:rPr>
        <w:t>sense</w:t>
      </w:r>
      <w:r>
        <w:rPr>
          <w:rFonts w:ascii="SimSun" w:hAnsi="SimSun" w:eastAsia="SimSun" w:cs="SimSun"/>
          <w:sz w:val="17"/>
          <w:szCs w:val="17"/>
          <w:spacing w:val="26"/>
        </w:rPr>
        <w:t xml:space="preserve">  </w:t>
      </w:r>
      <w:r>
        <w:rPr>
          <w:rFonts w:ascii="SimSun" w:hAnsi="SimSun" w:eastAsia="SimSun" w:cs="SimSun"/>
          <w:sz w:val="17"/>
          <w:szCs w:val="17"/>
          <w:spacing w:val="-11"/>
        </w:rPr>
        <w:t>214</w:t>
      </w:r>
    </w:p>
    <w:p>
      <w:pPr>
        <w:spacing w:before="88" w:line="220" w:lineRule="auto"/>
        <w:rPr>
          <w:rFonts w:ascii="SimSun" w:hAnsi="SimSun" w:eastAsia="SimSun" w:cs="SimSun"/>
          <w:sz w:val="17"/>
          <w:szCs w:val="17"/>
        </w:rPr>
      </w:pPr>
      <w:r>
        <w:rPr>
          <w:rFonts w:ascii="SimSun" w:hAnsi="SimSun" w:eastAsia="SimSun" w:cs="SimSun"/>
          <w:sz w:val="17"/>
          <w:szCs w:val="17"/>
          <w:spacing w:val="7"/>
        </w:rPr>
        <w:t>正铁血红蛋白</w:t>
      </w:r>
      <w:r>
        <w:rPr>
          <w:rFonts w:ascii="SimSun" w:hAnsi="SimSun" w:eastAsia="SimSun" w:cs="SimSun"/>
          <w:sz w:val="17"/>
          <w:szCs w:val="17"/>
          <w:spacing w:val="33"/>
        </w:rPr>
        <w:t xml:space="preserve"> </w:t>
      </w:r>
      <w:r>
        <w:rPr>
          <w:rFonts w:ascii="SimSun" w:hAnsi="SimSun" w:eastAsia="SimSun" w:cs="SimSun"/>
          <w:sz w:val="17"/>
          <w:szCs w:val="17"/>
        </w:rPr>
        <w:t>hematin</w:t>
      </w:r>
      <w:r>
        <w:rPr>
          <w:rFonts w:ascii="SimSun" w:hAnsi="SimSun" w:eastAsia="SimSun" w:cs="SimSun"/>
          <w:sz w:val="17"/>
          <w:szCs w:val="17"/>
          <w:spacing w:val="22"/>
        </w:rPr>
        <w:t xml:space="preserve">  </w:t>
      </w:r>
      <w:r>
        <w:rPr>
          <w:rFonts w:ascii="SimSun" w:hAnsi="SimSun" w:eastAsia="SimSun" w:cs="SimSun"/>
          <w:sz w:val="17"/>
          <w:szCs w:val="17"/>
          <w:spacing w:val="7"/>
        </w:rPr>
        <w:t>30</w:t>
      </w:r>
    </w:p>
    <w:p>
      <w:pPr>
        <w:spacing w:before="82" w:line="214" w:lineRule="auto"/>
        <w:rPr>
          <w:rFonts w:ascii="SimSun" w:hAnsi="SimSun" w:eastAsia="SimSun" w:cs="SimSun"/>
          <w:sz w:val="17"/>
          <w:szCs w:val="17"/>
        </w:rPr>
      </w:pPr>
      <w:r>
        <w:rPr>
          <w:rFonts w:ascii="SimSun" w:hAnsi="SimSun" w:eastAsia="SimSun" w:cs="SimSun"/>
          <w:sz w:val="17"/>
          <w:szCs w:val="17"/>
          <w:spacing w:val="-3"/>
        </w:rPr>
        <w:t>症状</w:t>
      </w:r>
      <w:r>
        <w:rPr>
          <w:rFonts w:ascii="SimSun" w:hAnsi="SimSun" w:eastAsia="SimSun" w:cs="SimSun"/>
          <w:sz w:val="17"/>
          <w:szCs w:val="17"/>
          <w:spacing w:val="7"/>
        </w:rPr>
        <w:t xml:space="preserve">  </w:t>
      </w:r>
      <w:r>
        <w:rPr>
          <w:rFonts w:ascii="SimSun" w:hAnsi="SimSun" w:eastAsia="SimSun" w:cs="SimSun"/>
          <w:sz w:val="17"/>
          <w:szCs w:val="17"/>
          <w:spacing w:val="-3"/>
        </w:rPr>
        <w:t>symptom</w:t>
      </w:r>
      <w:r>
        <w:rPr>
          <w:rFonts w:ascii="SimSun" w:hAnsi="SimSun" w:eastAsia="SimSun" w:cs="SimSun"/>
          <w:sz w:val="17"/>
          <w:szCs w:val="17"/>
          <w:spacing w:val="1"/>
        </w:rPr>
        <w:t xml:space="preserve">   </w:t>
      </w:r>
      <w:r>
        <w:rPr>
          <w:rFonts w:ascii="SimSun" w:hAnsi="SimSun" w:eastAsia="SimSun" w:cs="SimSun"/>
          <w:sz w:val="17"/>
          <w:szCs w:val="17"/>
          <w:spacing w:val="-3"/>
        </w:rPr>
        <w:t>8</w:t>
      </w:r>
    </w:p>
    <w:p>
      <w:pPr>
        <w:spacing w:before="92" w:line="214" w:lineRule="auto"/>
        <w:rPr>
          <w:rFonts w:ascii="SimSun" w:hAnsi="SimSun" w:eastAsia="SimSun" w:cs="SimSun"/>
          <w:sz w:val="17"/>
          <w:szCs w:val="17"/>
        </w:rPr>
      </w:pPr>
      <w:r>
        <w:rPr>
          <w:rFonts w:ascii="SimSun" w:hAnsi="SimSun" w:eastAsia="SimSun" w:cs="SimSun"/>
          <w:sz w:val="17"/>
          <w:szCs w:val="17"/>
          <w:spacing w:val="-5"/>
        </w:rPr>
        <w:t>支气管肺泡灌洗</w:t>
      </w:r>
      <w:r>
        <w:rPr>
          <w:rFonts w:ascii="SimSun" w:hAnsi="SimSun" w:eastAsia="SimSun" w:cs="SimSun"/>
          <w:sz w:val="17"/>
          <w:szCs w:val="17"/>
          <w:spacing w:val="1"/>
        </w:rPr>
        <w:t xml:space="preserve">  </w:t>
      </w:r>
      <w:r>
        <w:rPr>
          <w:rFonts w:ascii="SimSun" w:hAnsi="SimSun" w:eastAsia="SimSun" w:cs="SimSun"/>
          <w:sz w:val="17"/>
          <w:szCs w:val="17"/>
          <w:spacing w:val="-4"/>
        </w:rPr>
        <w:t>bronchoalveolar</w:t>
      </w:r>
      <w:r>
        <w:rPr>
          <w:rFonts w:ascii="SimSun" w:hAnsi="SimSun" w:eastAsia="SimSun" w:cs="SimSun"/>
          <w:sz w:val="17"/>
          <w:szCs w:val="17"/>
          <w:spacing w:val="9"/>
        </w:rPr>
        <w:t xml:space="preserve"> </w:t>
      </w:r>
      <w:r>
        <w:rPr>
          <w:rFonts w:ascii="SimSun" w:hAnsi="SimSun" w:eastAsia="SimSun" w:cs="SimSun"/>
          <w:sz w:val="17"/>
          <w:szCs w:val="17"/>
          <w:spacing w:val="-4"/>
        </w:rPr>
        <w:t>lavage</w:t>
      </w:r>
      <w:r>
        <w:rPr>
          <w:rFonts w:ascii="SimSun" w:hAnsi="SimSun" w:eastAsia="SimSun" w:cs="SimSun"/>
          <w:sz w:val="17"/>
          <w:szCs w:val="17"/>
          <w:spacing w:val="-5"/>
        </w:rPr>
        <w:t>,BAL</w:t>
      </w:r>
      <w:r>
        <w:rPr>
          <w:rFonts w:ascii="SimSun" w:hAnsi="SimSun" w:eastAsia="SimSun" w:cs="SimSun"/>
          <w:sz w:val="17"/>
          <w:szCs w:val="17"/>
          <w:spacing w:val="17"/>
        </w:rPr>
        <w:t xml:space="preserve">  </w:t>
      </w:r>
      <w:r>
        <w:rPr>
          <w:rFonts w:ascii="SimSun" w:hAnsi="SimSun" w:eastAsia="SimSun" w:cs="SimSun"/>
          <w:sz w:val="17"/>
          <w:szCs w:val="17"/>
          <w:spacing w:val="-5"/>
        </w:rPr>
        <w:t>560</w:t>
      </w:r>
    </w:p>
    <w:p>
      <w:pPr>
        <w:spacing w:before="99" w:line="219" w:lineRule="auto"/>
        <w:rPr>
          <w:rFonts w:ascii="SimSun" w:hAnsi="SimSun" w:eastAsia="SimSun" w:cs="SimSun"/>
          <w:sz w:val="17"/>
          <w:szCs w:val="17"/>
        </w:rPr>
      </w:pPr>
      <w:r>
        <w:rPr>
          <w:rFonts w:ascii="SimSun" w:hAnsi="SimSun" w:eastAsia="SimSun" w:cs="SimSun"/>
          <w:sz w:val="17"/>
          <w:szCs w:val="17"/>
          <w:spacing w:val="-7"/>
        </w:rPr>
        <w:t>支气管肺泡呼吸音</w:t>
      </w:r>
      <w:r>
        <w:rPr>
          <w:rFonts w:ascii="SimSun" w:hAnsi="SimSun" w:eastAsia="SimSun" w:cs="SimSun"/>
          <w:sz w:val="17"/>
          <w:szCs w:val="17"/>
          <w:spacing w:val="75"/>
        </w:rPr>
        <w:t xml:space="preserve"> </w:t>
      </w:r>
      <w:r>
        <w:rPr>
          <w:rFonts w:ascii="SimSun" w:hAnsi="SimSun" w:eastAsia="SimSun" w:cs="SimSun"/>
          <w:sz w:val="17"/>
          <w:szCs w:val="17"/>
          <w:spacing w:val="-7"/>
        </w:rPr>
        <w:t>bronchovesicular</w:t>
      </w:r>
      <w:r>
        <w:rPr>
          <w:rFonts w:ascii="SimSun" w:hAnsi="SimSun" w:eastAsia="SimSun" w:cs="SimSun"/>
          <w:sz w:val="17"/>
          <w:szCs w:val="17"/>
          <w:spacing w:val="-8"/>
        </w:rPr>
        <w:t xml:space="preserve"> </w:t>
      </w:r>
      <w:r>
        <w:rPr>
          <w:rFonts w:ascii="SimSun" w:hAnsi="SimSun" w:eastAsia="SimSun" w:cs="SimSun"/>
          <w:sz w:val="17"/>
          <w:szCs w:val="17"/>
          <w:spacing w:val="-7"/>
        </w:rPr>
        <w:t>breath</w:t>
      </w:r>
      <w:r>
        <w:rPr>
          <w:rFonts w:ascii="SimSun" w:hAnsi="SimSun" w:eastAsia="SimSun" w:cs="SimSun"/>
          <w:sz w:val="17"/>
          <w:szCs w:val="17"/>
          <w:spacing w:val="2"/>
        </w:rPr>
        <w:t xml:space="preserve"> </w:t>
      </w:r>
      <w:r>
        <w:rPr>
          <w:rFonts w:ascii="SimSun" w:hAnsi="SimSun" w:eastAsia="SimSun" w:cs="SimSun"/>
          <w:sz w:val="17"/>
          <w:szCs w:val="17"/>
          <w:spacing w:val="-7"/>
        </w:rPr>
        <w:t>sound</w:t>
      </w:r>
      <w:r>
        <w:rPr>
          <w:rFonts w:ascii="SimSun" w:hAnsi="SimSun" w:eastAsia="SimSun" w:cs="SimSun"/>
          <w:sz w:val="17"/>
          <w:szCs w:val="17"/>
          <w:spacing w:val="23"/>
        </w:rPr>
        <w:t xml:space="preserve">  </w:t>
      </w:r>
      <w:r>
        <w:rPr>
          <w:rFonts w:ascii="SimSun" w:hAnsi="SimSun" w:eastAsia="SimSun" w:cs="SimSun"/>
          <w:sz w:val="17"/>
          <w:szCs w:val="17"/>
          <w:spacing w:val="-8"/>
        </w:rPr>
        <w:t>134</w:t>
      </w:r>
    </w:p>
    <w:p>
      <w:pPr>
        <w:spacing w:before="82" w:line="214" w:lineRule="auto"/>
        <w:rPr>
          <w:rFonts w:ascii="SimSun" w:hAnsi="SimSun" w:eastAsia="SimSun" w:cs="SimSun"/>
          <w:sz w:val="17"/>
          <w:szCs w:val="17"/>
        </w:rPr>
      </w:pPr>
      <w:r>
        <w:rPr>
          <w:rFonts w:ascii="SimSun" w:hAnsi="SimSun" w:eastAsia="SimSun" w:cs="SimSun"/>
          <w:sz w:val="17"/>
          <w:szCs w:val="17"/>
          <w:spacing w:val="-5"/>
        </w:rPr>
        <w:t>支气管灌洗</w:t>
      </w:r>
      <w:r>
        <w:rPr>
          <w:rFonts w:ascii="SimSun" w:hAnsi="SimSun" w:eastAsia="SimSun" w:cs="SimSun"/>
          <w:sz w:val="17"/>
          <w:szCs w:val="17"/>
          <w:spacing w:val="79"/>
        </w:rPr>
        <w:t xml:space="preserve"> </w:t>
      </w:r>
      <w:r>
        <w:rPr>
          <w:rFonts w:ascii="SimSun" w:hAnsi="SimSun" w:eastAsia="SimSun" w:cs="SimSun"/>
          <w:sz w:val="17"/>
          <w:szCs w:val="17"/>
          <w:spacing w:val="-5"/>
        </w:rPr>
        <w:t>bronchial</w:t>
      </w:r>
      <w:r>
        <w:rPr>
          <w:rFonts w:ascii="SimSun" w:hAnsi="SimSun" w:eastAsia="SimSun" w:cs="SimSun"/>
          <w:sz w:val="17"/>
          <w:szCs w:val="17"/>
          <w:spacing w:val="8"/>
        </w:rPr>
        <w:t xml:space="preserve"> </w:t>
      </w:r>
      <w:r>
        <w:rPr>
          <w:rFonts w:ascii="SimSun" w:hAnsi="SimSun" w:eastAsia="SimSun" w:cs="SimSun"/>
          <w:sz w:val="17"/>
          <w:szCs w:val="17"/>
          <w:spacing w:val="-5"/>
        </w:rPr>
        <w:t>lavage,BL</w:t>
      </w:r>
      <w:r>
        <w:rPr>
          <w:rFonts w:ascii="SimSun" w:hAnsi="SimSun" w:eastAsia="SimSun" w:cs="SimSun"/>
          <w:sz w:val="17"/>
          <w:szCs w:val="17"/>
          <w:spacing w:val="32"/>
        </w:rPr>
        <w:t xml:space="preserve">  </w:t>
      </w:r>
      <w:r>
        <w:rPr>
          <w:rFonts w:ascii="SimSun" w:hAnsi="SimSun" w:eastAsia="SimSun" w:cs="SimSun"/>
          <w:sz w:val="17"/>
          <w:szCs w:val="17"/>
          <w:spacing w:val="-5"/>
        </w:rPr>
        <w:t>560</w:t>
      </w:r>
    </w:p>
    <w:p>
      <w:pPr>
        <w:spacing w:before="99" w:line="219" w:lineRule="auto"/>
        <w:rPr>
          <w:rFonts w:ascii="SimSun" w:hAnsi="SimSun" w:eastAsia="SimSun" w:cs="SimSun"/>
          <w:sz w:val="17"/>
          <w:szCs w:val="17"/>
        </w:rPr>
      </w:pPr>
      <w:r>
        <w:rPr>
          <w:rFonts w:ascii="SimSun" w:hAnsi="SimSun" w:eastAsia="SimSun" w:cs="SimSun"/>
          <w:sz w:val="17"/>
          <w:szCs w:val="17"/>
          <w:spacing w:val="-8"/>
        </w:rPr>
        <w:t>支气管呼吸音</w:t>
      </w:r>
      <w:r>
        <w:rPr>
          <w:rFonts w:ascii="SimSun" w:hAnsi="SimSun" w:eastAsia="SimSun" w:cs="SimSun"/>
          <w:sz w:val="17"/>
          <w:szCs w:val="17"/>
          <w:spacing w:val="4"/>
        </w:rPr>
        <w:t xml:space="preserve">  </w:t>
      </w:r>
      <w:r>
        <w:rPr>
          <w:rFonts w:ascii="SimSun" w:hAnsi="SimSun" w:eastAsia="SimSun" w:cs="SimSun"/>
          <w:sz w:val="17"/>
          <w:szCs w:val="17"/>
          <w:spacing w:val="-8"/>
        </w:rPr>
        <w:t>bronchial</w:t>
      </w:r>
      <w:r>
        <w:rPr>
          <w:rFonts w:ascii="SimSun" w:hAnsi="SimSun" w:eastAsia="SimSun" w:cs="SimSun"/>
          <w:sz w:val="17"/>
          <w:szCs w:val="17"/>
          <w:spacing w:val="-7"/>
        </w:rPr>
        <w:t xml:space="preserve"> </w:t>
      </w:r>
      <w:r>
        <w:rPr>
          <w:rFonts w:ascii="SimSun" w:hAnsi="SimSun" w:eastAsia="SimSun" w:cs="SimSun"/>
          <w:sz w:val="17"/>
          <w:szCs w:val="17"/>
          <w:spacing w:val="-8"/>
        </w:rPr>
        <w:t>breath</w:t>
      </w:r>
      <w:r>
        <w:rPr>
          <w:rFonts w:ascii="SimSun" w:hAnsi="SimSun" w:eastAsia="SimSun" w:cs="SimSun"/>
          <w:sz w:val="17"/>
          <w:szCs w:val="17"/>
          <w:spacing w:val="1"/>
        </w:rPr>
        <w:t xml:space="preserve"> </w:t>
      </w:r>
      <w:r>
        <w:rPr>
          <w:rFonts w:ascii="SimSun" w:hAnsi="SimSun" w:eastAsia="SimSun" w:cs="SimSun"/>
          <w:sz w:val="17"/>
          <w:szCs w:val="17"/>
          <w:spacing w:val="-8"/>
        </w:rPr>
        <w:t>sound</w:t>
      </w:r>
      <w:r>
        <w:rPr>
          <w:rFonts w:ascii="SimSun" w:hAnsi="SimSun" w:eastAsia="SimSun" w:cs="SimSun"/>
          <w:sz w:val="17"/>
          <w:szCs w:val="17"/>
          <w:spacing w:val="28"/>
        </w:rPr>
        <w:t xml:space="preserve">  </w:t>
      </w:r>
      <w:r>
        <w:rPr>
          <w:rFonts w:ascii="SimSun" w:hAnsi="SimSun" w:eastAsia="SimSun" w:cs="SimSun"/>
          <w:sz w:val="17"/>
          <w:szCs w:val="17"/>
          <w:spacing w:val="-8"/>
        </w:rPr>
        <w:t>134</w:t>
      </w:r>
    </w:p>
    <w:p>
      <w:pPr>
        <w:spacing w:before="88" w:line="285" w:lineRule="exact"/>
        <w:rPr>
          <w:rFonts w:ascii="SimSun" w:hAnsi="SimSun" w:eastAsia="SimSun" w:cs="SimSun"/>
          <w:sz w:val="17"/>
          <w:szCs w:val="17"/>
        </w:rPr>
      </w:pPr>
      <w:r>
        <w:rPr>
          <w:rFonts w:ascii="SimSun" w:hAnsi="SimSun" w:eastAsia="SimSun" w:cs="SimSun"/>
          <w:sz w:val="17"/>
          <w:szCs w:val="17"/>
          <w:spacing w:val="-5"/>
          <w:position w:val="8"/>
        </w:rPr>
        <w:t>支气管哮喘</w:t>
      </w:r>
      <w:r>
        <w:rPr>
          <w:rFonts w:ascii="SimSun" w:hAnsi="SimSun" w:eastAsia="SimSun" w:cs="SimSun"/>
          <w:sz w:val="17"/>
          <w:szCs w:val="17"/>
          <w:spacing w:val="71"/>
          <w:position w:val="8"/>
        </w:rPr>
        <w:t xml:space="preserve"> </w:t>
      </w:r>
      <w:r>
        <w:rPr>
          <w:rFonts w:ascii="SimSun" w:hAnsi="SimSun" w:eastAsia="SimSun" w:cs="SimSun"/>
          <w:sz w:val="17"/>
          <w:szCs w:val="17"/>
          <w:spacing w:val="-5"/>
          <w:position w:val="8"/>
        </w:rPr>
        <w:t>bronchial</w:t>
      </w:r>
      <w:r>
        <w:rPr>
          <w:rFonts w:ascii="SimSun" w:hAnsi="SimSun" w:eastAsia="SimSun" w:cs="SimSun"/>
          <w:sz w:val="17"/>
          <w:szCs w:val="17"/>
          <w:spacing w:val="-2"/>
          <w:position w:val="8"/>
        </w:rPr>
        <w:t xml:space="preserve"> </w:t>
      </w:r>
      <w:r>
        <w:rPr>
          <w:rFonts w:ascii="SimSun" w:hAnsi="SimSun" w:eastAsia="SimSun" w:cs="SimSun"/>
          <w:sz w:val="17"/>
          <w:szCs w:val="17"/>
          <w:spacing w:val="-5"/>
          <w:position w:val="8"/>
        </w:rPr>
        <w:t>asthma</w:t>
      </w:r>
      <w:r>
        <w:rPr>
          <w:rFonts w:ascii="SimSun" w:hAnsi="SimSun" w:eastAsia="SimSun" w:cs="SimSun"/>
          <w:sz w:val="17"/>
          <w:szCs w:val="17"/>
          <w:spacing w:val="18"/>
          <w:position w:val="8"/>
        </w:rPr>
        <w:t xml:space="preserve">  </w:t>
      </w:r>
      <w:r>
        <w:rPr>
          <w:rFonts w:ascii="SimSun" w:hAnsi="SimSun" w:eastAsia="SimSun" w:cs="SimSun"/>
          <w:sz w:val="17"/>
          <w:szCs w:val="17"/>
          <w:spacing w:val="-5"/>
          <w:position w:val="8"/>
        </w:rPr>
        <w:t>140</w:t>
      </w:r>
    </w:p>
    <w:p>
      <w:pPr>
        <w:spacing w:before="1" w:line="214" w:lineRule="auto"/>
        <w:rPr>
          <w:rFonts w:ascii="SimSun" w:hAnsi="SimSun" w:eastAsia="SimSun" w:cs="SimSun"/>
          <w:sz w:val="17"/>
          <w:szCs w:val="17"/>
        </w:rPr>
      </w:pPr>
      <w:r>
        <w:rPr>
          <w:rFonts w:ascii="SimSun" w:hAnsi="SimSun" w:eastAsia="SimSun" w:cs="SimSun"/>
          <w:sz w:val="17"/>
          <w:szCs w:val="17"/>
        </w:rPr>
        <w:t>支气管语音</w:t>
      </w:r>
      <w:r>
        <w:rPr>
          <w:rFonts w:ascii="SimSun" w:hAnsi="SimSun" w:eastAsia="SimSun" w:cs="SimSun"/>
          <w:sz w:val="17"/>
          <w:szCs w:val="17"/>
          <w:spacing w:val="66"/>
          <w:w w:val="101"/>
        </w:rPr>
        <w:t xml:space="preserve"> </w:t>
      </w:r>
      <w:r>
        <w:rPr>
          <w:rFonts w:ascii="SimSun" w:hAnsi="SimSun" w:eastAsia="SimSun" w:cs="SimSun"/>
          <w:sz w:val="17"/>
          <w:szCs w:val="17"/>
        </w:rPr>
        <w:t>bronchophony</w:t>
      </w:r>
      <w:r>
        <w:rPr>
          <w:rFonts w:ascii="SimSun" w:hAnsi="SimSun" w:eastAsia="SimSun" w:cs="SimSun"/>
          <w:sz w:val="17"/>
          <w:szCs w:val="17"/>
          <w:spacing w:val="32"/>
        </w:rPr>
        <w:t xml:space="preserve">  </w:t>
      </w:r>
      <w:r>
        <w:rPr>
          <w:rFonts w:ascii="SimSun" w:hAnsi="SimSun" w:eastAsia="SimSun" w:cs="SimSun"/>
          <w:sz w:val="17"/>
          <w:szCs w:val="17"/>
        </w:rPr>
        <w:t>138</w:t>
      </w:r>
    </w:p>
    <w:p>
      <w:pPr>
        <w:spacing w:before="98" w:line="284" w:lineRule="exact"/>
        <w:rPr>
          <w:rFonts w:ascii="SimSun" w:hAnsi="SimSun" w:eastAsia="SimSun" w:cs="SimSun"/>
          <w:sz w:val="17"/>
          <w:szCs w:val="17"/>
        </w:rPr>
      </w:pPr>
      <w:r>
        <w:rPr>
          <w:rFonts w:ascii="SimSun" w:hAnsi="SimSun" w:eastAsia="SimSun" w:cs="SimSun"/>
          <w:sz w:val="17"/>
          <w:szCs w:val="17"/>
          <w:spacing w:val="-6"/>
          <w:position w:val="8"/>
        </w:rPr>
        <w:t>肢体导联</w:t>
      </w:r>
      <w:r>
        <w:rPr>
          <w:rFonts w:ascii="SimSun" w:hAnsi="SimSun" w:eastAsia="SimSun" w:cs="SimSun"/>
          <w:sz w:val="17"/>
          <w:szCs w:val="17"/>
          <w:spacing w:val="81"/>
          <w:position w:val="8"/>
        </w:rPr>
        <w:t xml:space="preserve"> </w:t>
      </w:r>
      <w:r>
        <w:rPr>
          <w:rFonts w:ascii="SimSun" w:hAnsi="SimSun" w:eastAsia="SimSun" w:cs="SimSun"/>
          <w:sz w:val="17"/>
          <w:szCs w:val="17"/>
          <w:spacing w:val="-6"/>
          <w:position w:val="8"/>
        </w:rPr>
        <w:t>limb</w:t>
      </w:r>
      <w:r>
        <w:rPr>
          <w:rFonts w:ascii="SimSun" w:hAnsi="SimSun" w:eastAsia="SimSun" w:cs="SimSun"/>
          <w:sz w:val="17"/>
          <w:szCs w:val="17"/>
          <w:spacing w:val="6"/>
          <w:position w:val="8"/>
        </w:rPr>
        <w:t xml:space="preserve"> </w:t>
      </w:r>
      <w:r>
        <w:rPr>
          <w:rFonts w:ascii="SimSun" w:hAnsi="SimSun" w:eastAsia="SimSun" w:cs="SimSun"/>
          <w:sz w:val="17"/>
          <w:szCs w:val="17"/>
          <w:spacing w:val="-6"/>
          <w:position w:val="8"/>
        </w:rPr>
        <w:t>leads</w:t>
      </w:r>
      <w:r>
        <w:rPr>
          <w:rFonts w:ascii="SimSun" w:hAnsi="SimSun" w:eastAsia="SimSun" w:cs="SimSun"/>
          <w:sz w:val="17"/>
          <w:szCs w:val="17"/>
          <w:spacing w:val="19"/>
          <w:position w:val="8"/>
        </w:rPr>
        <w:t xml:space="preserve">  </w:t>
      </w:r>
      <w:r>
        <w:rPr>
          <w:rFonts w:ascii="SimSun" w:hAnsi="SimSun" w:eastAsia="SimSun" w:cs="SimSun"/>
          <w:sz w:val="17"/>
          <w:szCs w:val="17"/>
          <w:spacing w:val="-6"/>
          <w:position w:val="8"/>
        </w:rPr>
        <w:t>481</w:t>
      </w:r>
    </w:p>
    <w:p>
      <w:pPr>
        <w:spacing w:before="1" w:line="214" w:lineRule="auto"/>
        <w:rPr>
          <w:rFonts w:ascii="SimSun" w:hAnsi="SimSun" w:eastAsia="SimSun" w:cs="SimSun"/>
          <w:sz w:val="17"/>
          <w:szCs w:val="17"/>
        </w:rPr>
      </w:pPr>
      <w:r>
        <w:rPr>
          <w:rFonts w:ascii="SimSun" w:hAnsi="SimSun" w:eastAsia="SimSun" w:cs="SimSun"/>
          <w:sz w:val="17"/>
          <w:szCs w:val="17"/>
          <w:spacing w:val="-8"/>
        </w:rPr>
        <w:t>脂蛋白</w:t>
      </w:r>
      <w:r>
        <w:rPr>
          <w:rFonts w:ascii="SimSun" w:hAnsi="SimSun" w:eastAsia="SimSun" w:cs="SimSun"/>
          <w:sz w:val="17"/>
          <w:szCs w:val="17"/>
          <w:spacing w:val="72"/>
        </w:rPr>
        <w:t xml:space="preserve"> </w:t>
      </w:r>
      <w:r>
        <w:rPr>
          <w:rFonts w:ascii="SimSun" w:hAnsi="SimSun" w:eastAsia="SimSun" w:cs="SimSun"/>
          <w:sz w:val="17"/>
          <w:szCs w:val="17"/>
          <w:spacing w:val="-8"/>
        </w:rPr>
        <w:t>lipoprotein</w:t>
      </w:r>
      <w:r>
        <w:rPr>
          <w:rFonts w:ascii="SimSun" w:hAnsi="SimSun" w:eastAsia="SimSun" w:cs="SimSun"/>
          <w:sz w:val="17"/>
          <w:szCs w:val="17"/>
          <w:spacing w:val="38"/>
        </w:rPr>
        <w:t xml:space="preserve">  </w:t>
      </w:r>
      <w:r>
        <w:rPr>
          <w:rFonts w:ascii="SimSun" w:hAnsi="SimSun" w:eastAsia="SimSun" w:cs="SimSun"/>
          <w:sz w:val="17"/>
          <w:szCs w:val="17"/>
          <w:spacing w:val="-8"/>
        </w:rPr>
        <w:t>377</w:t>
      </w:r>
    </w:p>
    <w:p>
      <w:pPr>
        <w:spacing w:before="91" w:line="214" w:lineRule="auto"/>
        <w:rPr>
          <w:rFonts w:ascii="SimSun" w:hAnsi="SimSun" w:eastAsia="SimSun" w:cs="SimSun"/>
          <w:sz w:val="17"/>
          <w:szCs w:val="17"/>
        </w:rPr>
      </w:pPr>
      <w:r>
        <w:rPr>
          <w:rFonts w:ascii="SimSun" w:hAnsi="SimSun" w:eastAsia="SimSun" w:cs="SimSun"/>
          <w:sz w:val="17"/>
          <w:szCs w:val="17"/>
          <w:spacing w:val="-11"/>
        </w:rPr>
        <w:t>脂肪颗粒细胞</w:t>
      </w:r>
      <w:r>
        <w:rPr>
          <w:rFonts w:ascii="SimSun" w:hAnsi="SimSun" w:eastAsia="SimSun" w:cs="SimSun"/>
          <w:sz w:val="17"/>
          <w:szCs w:val="17"/>
          <w:spacing w:val="62"/>
        </w:rPr>
        <w:t xml:space="preserve"> </w:t>
      </w:r>
      <w:r>
        <w:rPr>
          <w:rFonts w:ascii="SimSun" w:hAnsi="SimSun" w:eastAsia="SimSun" w:cs="SimSun"/>
          <w:sz w:val="17"/>
          <w:szCs w:val="17"/>
          <w:spacing w:val="-11"/>
        </w:rPr>
        <w:t>fatty</w:t>
      </w:r>
      <w:r>
        <w:rPr>
          <w:rFonts w:ascii="SimSun" w:hAnsi="SimSun" w:eastAsia="SimSun" w:cs="SimSun"/>
          <w:sz w:val="17"/>
          <w:szCs w:val="17"/>
          <w:spacing w:val="-11"/>
        </w:rPr>
        <w:t xml:space="preserve"> </w:t>
      </w:r>
      <w:r>
        <w:rPr>
          <w:rFonts w:ascii="SimSun" w:hAnsi="SimSun" w:eastAsia="SimSun" w:cs="SimSun"/>
          <w:sz w:val="17"/>
          <w:szCs w:val="17"/>
          <w:spacing w:val="-11"/>
        </w:rPr>
        <w:t>granular</w:t>
      </w:r>
      <w:r>
        <w:rPr>
          <w:rFonts w:ascii="SimSun" w:hAnsi="SimSun" w:eastAsia="SimSun" w:cs="SimSun"/>
          <w:sz w:val="17"/>
          <w:szCs w:val="17"/>
          <w:spacing w:val="-10"/>
        </w:rPr>
        <w:t xml:space="preserve"> </w:t>
      </w:r>
      <w:r>
        <w:rPr>
          <w:rFonts w:ascii="SimSun" w:hAnsi="SimSun" w:eastAsia="SimSun" w:cs="SimSun"/>
          <w:sz w:val="17"/>
          <w:szCs w:val="17"/>
          <w:spacing w:val="-11"/>
        </w:rPr>
        <w:t>cell</w:t>
      </w:r>
      <w:r>
        <w:rPr>
          <w:rFonts w:ascii="SimSun" w:hAnsi="SimSun" w:eastAsia="SimSun" w:cs="SimSun"/>
          <w:sz w:val="17"/>
          <w:szCs w:val="17"/>
          <w:spacing w:val="23"/>
        </w:rPr>
        <w:t xml:space="preserve">  </w:t>
      </w:r>
      <w:r>
        <w:rPr>
          <w:rFonts w:ascii="SimSun" w:hAnsi="SimSun" w:eastAsia="SimSun" w:cs="SimSun"/>
          <w:sz w:val="17"/>
          <w:szCs w:val="17"/>
          <w:spacing w:val="-11"/>
        </w:rPr>
        <w:t>308</w:t>
      </w:r>
    </w:p>
    <w:p>
      <w:pPr>
        <w:spacing w:before="94" w:line="214" w:lineRule="auto"/>
        <w:rPr>
          <w:rFonts w:ascii="SimSun" w:hAnsi="SimSun" w:eastAsia="SimSun" w:cs="SimSun"/>
          <w:sz w:val="17"/>
          <w:szCs w:val="17"/>
        </w:rPr>
      </w:pPr>
      <w:r>
        <w:rPr>
          <w:rFonts w:ascii="SimSun" w:hAnsi="SimSun" w:eastAsia="SimSun" w:cs="SimSun"/>
          <w:sz w:val="17"/>
          <w:szCs w:val="17"/>
          <w:spacing w:val="-4"/>
        </w:rPr>
        <w:t>脂肪酶</w:t>
      </w:r>
      <w:r>
        <w:rPr>
          <w:rFonts w:ascii="SimSun" w:hAnsi="SimSun" w:eastAsia="SimSun" w:cs="SimSun"/>
          <w:sz w:val="17"/>
          <w:szCs w:val="17"/>
          <w:spacing w:val="90"/>
        </w:rPr>
        <w:t xml:space="preserve"> </w:t>
      </w:r>
      <w:r>
        <w:rPr>
          <w:rFonts w:ascii="SimSun" w:hAnsi="SimSun" w:eastAsia="SimSun" w:cs="SimSun"/>
          <w:sz w:val="17"/>
          <w:szCs w:val="17"/>
          <w:spacing w:val="-4"/>
        </w:rPr>
        <w:t>lipase,LPS</w:t>
      </w:r>
      <w:r>
        <w:rPr>
          <w:rFonts w:ascii="SimSun" w:hAnsi="SimSun" w:eastAsia="SimSun" w:cs="SimSun"/>
          <w:sz w:val="17"/>
          <w:szCs w:val="17"/>
          <w:spacing w:val="25"/>
        </w:rPr>
        <w:t xml:space="preserve">  </w:t>
      </w:r>
      <w:r>
        <w:rPr>
          <w:rFonts w:ascii="SimSun" w:hAnsi="SimSun" w:eastAsia="SimSun" w:cs="SimSun"/>
          <w:sz w:val="17"/>
          <w:szCs w:val="17"/>
          <w:spacing w:val="-4"/>
        </w:rPr>
        <w:t>394</w:t>
      </w:r>
    </w:p>
    <w:p>
      <w:pPr>
        <w:spacing w:before="92" w:line="214" w:lineRule="auto"/>
        <w:rPr>
          <w:rFonts w:ascii="SimSun" w:hAnsi="SimSun" w:eastAsia="SimSun" w:cs="SimSun"/>
          <w:sz w:val="17"/>
          <w:szCs w:val="17"/>
        </w:rPr>
      </w:pPr>
      <w:r>
        <w:rPr>
          <w:rFonts w:ascii="SimSun" w:hAnsi="SimSun" w:eastAsia="SimSun" w:cs="SimSun"/>
          <w:sz w:val="17"/>
          <w:szCs w:val="17"/>
          <w:spacing w:val="-5"/>
        </w:rPr>
        <w:t>脂肪酸结合蛋白</w:t>
      </w:r>
      <w:r>
        <w:rPr>
          <w:rFonts w:ascii="SimSun" w:hAnsi="SimSun" w:eastAsia="SimSun" w:cs="SimSun"/>
          <w:sz w:val="17"/>
          <w:szCs w:val="17"/>
          <w:spacing w:val="34"/>
        </w:rPr>
        <w:t xml:space="preserve"> </w:t>
      </w:r>
      <w:r>
        <w:rPr>
          <w:rFonts w:ascii="SimSun" w:hAnsi="SimSun" w:eastAsia="SimSun" w:cs="SimSun"/>
          <w:sz w:val="17"/>
          <w:szCs w:val="17"/>
          <w:spacing w:val="-5"/>
        </w:rPr>
        <w:t>fatty</w:t>
      </w:r>
      <w:r>
        <w:rPr>
          <w:rFonts w:ascii="SimSun" w:hAnsi="SimSun" w:eastAsia="SimSun" w:cs="SimSun"/>
          <w:sz w:val="17"/>
          <w:szCs w:val="17"/>
          <w:spacing w:val="-4"/>
        </w:rPr>
        <w:t xml:space="preserve"> </w:t>
      </w:r>
      <w:r>
        <w:rPr>
          <w:rFonts w:ascii="SimSun" w:hAnsi="SimSun" w:eastAsia="SimSun" w:cs="SimSun"/>
          <w:sz w:val="17"/>
          <w:szCs w:val="17"/>
          <w:spacing w:val="-5"/>
        </w:rPr>
        <w:t>acid</w:t>
      </w:r>
      <w:r>
        <w:rPr>
          <w:rFonts w:ascii="SimSun" w:hAnsi="SimSun" w:eastAsia="SimSun" w:cs="SimSun"/>
          <w:sz w:val="17"/>
          <w:szCs w:val="17"/>
          <w:spacing w:val="-6"/>
        </w:rPr>
        <w:t xml:space="preserve"> </w:t>
      </w:r>
      <w:r>
        <w:rPr>
          <w:rFonts w:ascii="SimSun" w:hAnsi="SimSun" w:eastAsia="SimSun" w:cs="SimSun"/>
          <w:sz w:val="17"/>
          <w:szCs w:val="17"/>
          <w:spacing w:val="-5"/>
        </w:rPr>
        <w:t>binding</w:t>
      </w:r>
      <w:r>
        <w:rPr>
          <w:rFonts w:ascii="SimSun" w:hAnsi="SimSun" w:eastAsia="SimSun" w:cs="SimSun"/>
          <w:sz w:val="17"/>
          <w:szCs w:val="17"/>
          <w:spacing w:val="-6"/>
        </w:rPr>
        <w:t xml:space="preserve"> </w:t>
      </w:r>
      <w:r>
        <w:rPr>
          <w:rFonts w:ascii="SimSun" w:hAnsi="SimSun" w:eastAsia="SimSun" w:cs="SimSun"/>
          <w:sz w:val="17"/>
          <w:szCs w:val="17"/>
          <w:spacing w:val="-5"/>
        </w:rPr>
        <w:t>protein,FABP</w:t>
      </w:r>
      <w:r>
        <w:rPr>
          <w:rFonts w:ascii="SimSun" w:hAnsi="SimSun" w:eastAsia="SimSun" w:cs="SimSun"/>
          <w:sz w:val="17"/>
          <w:szCs w:val="17"/>
          <w:spacing w:val="22"/>
        </w:rPr>
        <w:t xml:space="preserve">  </w:t>
      </w:r>
      <w:r>
        <w:rPr>
          <w:rFonts w:ascii="SimSun" w:hAnsi="SimSun" w:eastAsia="SimSun" w:cs="SimSun"/>
          <w:sz w:val="17"/>
          <w:szCs w:val="17"/>
          <w:spacing w:val="-5"/>
        </w:rPr>
        <w:t>392</w:t>
      </w:r>
    </w:p>
    <w:p>
      <w:pPr>
        <w:spacing w:before="93" w:line="214" w:lineRule="auto"/>
        <w:rPr>
          <w:rFonts w:ascii="SimSun" w:hAnsi="SimSun" w:eastAsia="SimSun" w:cs="SimSun"/>
          <w:sz w:val="17"/>
          <w:szCs w:val="17"/>
        </w:rPr>
      </w:pPr>
      <w:r>
        <w:rPr>
          <w:rFonts w:ascii="SimSun" w:hAnsi="SimSun" w:eastAsia="SimSun" w:cs="SimSun"/>
          <w:sz w:val="17"/>
          <w:szCs w:val="17"/>
          <w:spacing w:val="-6"/>
        </w:rPr>
        <w:t>蜘蛛痣</w:t>
      </w:r>
      <w:r>
        <w:rPr>
          <w:rFonts w:ascii="SimSun" w:hAnsi="SimSun" w:eastAsia="SimSun" w:cs="SimSun"/>
          <w:sz w:val="17"/>
          <w:szCs w:val="17"/>
          <w:spacing w:val="81"/>
        </w:rPr>
        <w:t xml:space="preserve"> </w:t>
      </w:r>
      <w:r>
        <w:rPr>
          <w:rFonts w:ascii="SimSun" w:hAnsi="SimSun" w:eastAsia="SimSun" w:cs="SimSun"/>
          <w:sz w:val="17"/>
          <w:szCs w:val="17"/>
          <w:spacing w:val="-6"/>
        </w:rPr>
        <w:t>spider</w:t>
      </w:r>
      <w:r>
        <w:rPr>
          <w:rFonts w:ascii="SimSun" w:hAnsi="SimSun" w:eastAsia="SimSun" w:cs="SimSun"/>
          <w:sz w:val="17"/>
          <w:szCs w:val="17"/>
        </w:rPr>
        <w:t xml:space="preserve"> </w:t>
      </w:r>
      <w:r>
        <w:rPr>
          <w:rFonts w:ascii="SimSun" w:hAnsi="SimSun" w:eastAsia="SimSun" w:cs="SimSun"/>
          <w:sz w:val="17"/>
          <w:szCs w:val="17"/>
          <w:spacing w:val="-6"/>
        </w:rPr>
        <w:t>angioma</w:t>
      </w:r>
      <w:r>
        <w:rPr>
          <w:rFonts w:ascii="SimSun" w:hAnsi="SimSun" w:eastAsia="SimSun" w:cs="SimSun"/>
          <w:sz w:val="17"/>
          <w:szCs w:val="17"/>
          <w:spacing w:val="18"/>
        </w:rPr>
        <w:t xml:space="preserve">  </w:t>
      </w:r>
      <w:r>
        <w:rPr>
          <w:rFonts w:ascii="SimSun" w:hAnsi="SimSun" w:eastAsia="SimSun" w:cs="SimSun"/>
          <w:sz w:val="17"/>
          <w:szCs w:val="17"/>
          <w:spacing w:val="-6"/>
        </w:rPr>
        <w:t>97</w:t>
      </w:r>
    </w:p>
    <w:p>
      <w:pPr>
        <w:spacing w:before="101" w:line="221" w:lineRule="auto"/>
        <w:rPr>
          <w:rFonts w:ascii="SimSun" w:hAnsi="SimSun" w:eastAsia="SimSun" w:cs="SimSun"/>
          <w:sz w:val="17"/>
          <w:szCs w:val="17"/>
        </w:rPr>
      </w:pPr>
      <w:r>
        <w:rPr>
          <w:rFonts w:ascii="SimSun" w:hAnsi="SimSun" w:eastAsia="SimSun" w:cs="SimSun"/>
          <w:sz w:val="17"/>
          <w:szCs w:val="17"/>
          <w:spacing w:val="-3"/>
        </w:rPr>
        <w:t>直肠</w:t>
      </w:r>
      <w:r>
        <w:rPr>
          <w:rFonts w:ascii="SimSun" w:hAnsi="SimSun" w:eastAsia="SimSun" w:cs="SimSun"/>
          <w:sz w:val="17"/>
          <w:szCs w:val="17"/>
          <w:spacing w:val="6"/>
        </w:rPr>
        <w:t xml:space="preserve">  </w:t>
      </w:r>
      <w:r>
        <w:rPr>
          <w:rFonts w:ascii="SimSun" w:hAnsi="SimSun" w:eastAsia="SimSun" w:cs="SimSun"/>
          <w:sz w:val="17"/>
          <w:szCs w:val="17"/>
          <w:spacing w:val="-3"/>
        </w:rPr>
        <w:t>rectum</w:t>
      </w:r>
      <w:r>
        <w:rPr>
          <w:rFonts w:ascii="SimSun" w:hAnsi="SimSun" w:eastAsia="SimSun" w:cs="SimSun"/>
          <w:sz w:val="17"/>
          <w:szCs w:val="17"/>
          <w:spacing w:val="23"/>
        </w:rPr>
        <w:t xml:space="preserve">  </w:t>
      </w:r>
      <w:r>
        <w:rPr>
          <w:rFonts w:ascii="SimSun" w:hAnsi="SimSun" w:eastAsia="SimSun" w:cs="SimSun"/>
          <w:sz w:val="17"/>
          <w:szCs w:val="17"/>
          <w:spacing w:val="-3"/>
        </w:rPr>
        <w:t>197</w:t>
      </w:r>
    </w:p>
    <w:p>
      <w:pPr>
        <w:spacing w:before="80" w:line="290" w:lineRule="exact"/>
        <w:rPr>
          <w:rFonts w:ascii="SimSun" w:hAnsi="SimSun" w:eastAsia="SimSun" w:cs="SimSun"/>
          <w:sz w:val="17"/>
          <w:szCs w:val="17"/>
        </w:rPr>
      </w:pPr>
      <w:r>
        <w:rPr>
          <w:rFonts w:ascii="SimSun" w:hAnsi="SimSun" w:eastAsia="SimSun" w:cs="SimSun"/>
          <w:sz w:val="17"/>
          <w:szCs w:val="17"/>
          <w:spacing w:val="-9"/>
          <w:position w:val="9"/>
        </w:rPr>
        <w:t>直肠脱垂</w:t>
      </w:r>
      <w:r>
        <w:rPr>
          <w:rFonts w:ascii="SimSun" w:hAnsi="SimSun" w:eastAsia="SimSun" w:cs="SimSun"/>
          <w:sz w:val="17"/>
          <w:szCs w:val="17"/>
          <w:spacing w:val="82"/>
          <w:position w:val="9"/>
        </w:rPr>
        <w:t xml:space="preserve"> </w:t>
      </w:r>
      <w:r>
        <w:rPr>
          <w:rFonts w:ascii="SimSun" w:hAnsi="SimSun" w:eastAsia="SimSun" w:cs="SimSun"/>
          <w:sz w:val="17"/>
          <w:szCs w:val="17"/>
          <w:spacing w:val="-9"/>
          <w:position w:val="9"/>
        </w:rPr>
        <w:t>proctoptosis</w:t>
      </w:r>
      <w:r>
        <w:rPr>
          <w:rFonts w:ascii="SimSun" w:hAnsi="SimSun" w:eastAsia="SimSun" w:cs="SimSun"/>
          <w:sz w:val="17"/>
          <w:szCs w:val="17"/>
          <w:spacing w:val="25"/>
          <w:position w:val="9"/>
        </w:rPr>
        <w:t xml:space="preserve">  </w:t>
      </w:r>
      <w:r>
        <w:rPr>
          <w:rFonts w:ascii="SimSun" w:hAnsi="SimSun" w:eastAsia="SimSun" w:cs="SimSun"/>
          <w:sz w:val="17"/>
          <w:szCs w:val="17"/>
          <w:spacing w:val="-9"/>
          <w:position w:val="9"/>
        </w:rPr>
        <w:t>199</w:t>
      </w:r>
    </w:p>
    <w:p>
      <w:pPr>
        <w:spacing w:line="214" w:lineRule="auto"/>
        <w:rPr>
          <w:rFonts w:ascii="SimSun" w:hAnsi="SimSun" w:eastAsia="SimSun" w:cs="SimSun"/>
          <w:sz w:val="17"/>
          <w:szCs w:val="17"/>
        </w:rPr>
      </w:pPr>
      <w:r>
        <w:rPr>
          <w:rFonts w:ascii="SimSun" w:hAnsi="SimSun" w:eastAsia="SimSun" w:cs="SimSun"/>
          <w:sz w:val="17"/>
          <w:szCs w:val="17"/>
          <w:spacing w:val="-5"/>
        </w:rPr>
        <w:t>直肠息肉</w:t>
      </w:r>
      <w:r>
        <w:rPr>
          <w:rFonts w:ascii="SimSun" w:hAnsi="SimSun" w:eastAsia="SimSun" w:cs="SimSun"/>
          <w:sz w:val="17"/>
          <w:szCs w:val="17"/>
          <w:spacing w:val="67"/>
        </w:rPr>
        <w:t xml:space="preserve"> </w:t>
      </w:r>
      <w:r>
        <w:rPr>
          <w:rFonts w:ascii="SimSun" w:hAnsi="SimSun" w:eastAsia="SimSun" w:cs="SimSun"/>
          <w:sz w:val="17"/>
          <w:szCs w:val="17"/>
          <w:spacing w:val="-5"/>
        </w:rPr>
        <w:t>proctopolypus</w:t>
      </w:r>
      <w:r>
        <w:rPr>
          <w:rFonts w:ascii="SimSun" w:hAnsi="SimSun" w:eastAsia="SimSun" w:cs="SimSun"/>
          <w:sz w:val="17"/>
          <w:szCs w:val="17"/>
          <w:spacing w:val="24"/>
        </w:rPr>
        <w:t xml:space="preserve">  </w:t>
      </w:r>
      <w:r>
        <w:rPr>
          <w:rFonts w:ascii="SimSun" w:hAnsi="SimSun" w:eastAsia="SimSun" w:cs="SimSun"/>
          <w:sz w:val="17"/>
          <w:szCs w:val="17"/>
          <w:spacing w:val="-5"/>
        </w:rPr>
        <w:t>199</w:t>
      </w:r>
    </w:p>
    <w:p>
      <w:pPr>
        <w:spacing w:before="93" w:line="295" w:lineRule="exact"/>
        <w:rPr>
          <w:rFonts w:ascii="SimSun" w:hAnsi="SimSun" w:eastAsia="SimSun" w:cs="SimSun"/>
          <w:sz w:val="17"/>
          <w:szCs w:val="17"/>
        </w:rPr>
      </w:pPr>
      <w:r>
        <w:rPr>
          <w:rFonts w:ascii="SimSun" w:hAnsi="SimSun" w:eastAsia="SimSun" w:cs="SimSun"/>
          <w:sz w:val="17"/>
          <w:szCs w:val="17"/>
          <w:spacing w:val="-8"/>
          <w:position w:val="9"/>
        </w:rPr>
        <w:t>直接叩诊法</w:t>
      </w:r>
      <w:r>
        <w:rPr>
          <w:rFonts w:ascii="SimSun" w:hAnsi="SimSun" w:eastAsia="SimSun" w:cs="SimSun"/>
          <w:sz w:val="17"/>
          <w:szCs w:val="17"/>
          <w:spacing w:val="72"/>
          <w:position w:val="9"/>
        </w:rPr>
        <w:t xml:space="preserve"> </w:t>
      </w:r>
      <w:r>
        <w:rPr>
          <w:rFonts w:ascii="SimSun" w:hAnsi="SimSun" w:eastAsia="SimSun" w:cs="SimSun"/>
          <w:sz w:val="17"/>
          <w:szCs w:val="17"/>
          <w:spacing w:val="-8"/>
          <w:position w:val="9"/>
        </w:rPr>
        <w:t>direct</w:t>
      </w:r>
      <w:r>
        <w:rPr>
          <w:rFonts w:ascii="SimSun" w:hAnsi="SimSun" w:eastAsia="SimSun" w:cs="SimSun"/>
          <w:sz w:val="17"/>
          <w:szCs w:val="17"/>
          <w:spacing w:val="-9"/>
          <w:position w:val="9"/>
        </w:rPr>
        <w:t xml:space="preserve"> </w:t>
      </w:r>
      <w:r>
        <w:rPr>
          <w:rFonts w:ascii="SimSun" w:hAnsi="SimSun" w:eastAsia="SimSun" w:cs="SimSun"/>
          <w:sz w:val="17"/>
          <w:szCs w:val="17"/>
          <w:spacing w:val="-8"/>
          <w:position w:val="9"/>
        </w:rPr>
        <w:t>percussion</w:t>
      </w:r>
      <w:r>
        <w:rPr>
          <w:rFonts w:ascii="SimSun" w:hAnsi="SimSun" w:eastAsia="SimSun" w:cs="SimSun"/>
          <w:sz w:val="17"/>
          <w:szCs w:val="17"/>
          <w:position w:val="9"/>
        </w:rPr>
        <w:t xml:space="preserve">   </w:t>
      </w:r>
      <w:r>
        <w:rPr>
          <w:rFonts w:ascii="SimSun" w:hAnsi="SimSun" w:eastAsia="SimSun" w:cs="SimSun"/>
          <w:sz w:val="17"/>
          <w:szCs w:val="17"/>
          <w:spacing w:val="-8"/>
          <w:position w:val="9"/>
        </w:rPr>
        <w:t>85</w:t>
      </w:r>
    </w:p>
    <w:p>
      <w:pPr>
        <w:spacing w:before="1" w:line="220" w:lineRule="auto"/>
        <w:rPr>
          <w:rFonts w:ascii="SimSun" w:hAnsi="SimSun" w:eastAsia="SimSun" w:cs="SimSun"/>
          <w:sz w:val="17"/>
          <w:szCs w:val="17"/>
        </w:rPr>
      </w:pPr>
      <w:r>
        <w:rPr>
          <w:rFonts w:ascii="SimSun" w:hAnsi="SimSun" w:eastAsia="SimSun" w:cs="SimSun"/>
          <w:sz w:val="17"/>
          <w:szCs w:val="17"/>
          <w:spacing w:val="-11"/>
        </w:rPr>
        <w:t>直接听诊法</w:t>
      </w:r>
      <w:r>
        <w:rPr>
          <w:rFonts w:ascii="SimSun" w:hAnsi="SimSun" w:eastAsia="SimSun" w:cs="SimSun"/>
          <w:sz w:val="17"/>
          <w:szCs w:val="17"/>
          <w:spacing w:val="84"/>
        </w:rPr>
        <w:t xml:space="preserve"> </w:t>
      </w:r>
      <w:r>
        <w:rPr>
          <w:rFonts w:ascii="SimSun" w:hAnsi="SimSun" w:eastAsia="SimSun" w:cs="SimSun"/>
          <w:sz w:val="17"/>
          <w:szCs w:val="17"/>
          <w:spacing w:val="-11"/>
        </w:rPr>
        <w:t>direct</w:t>
      </w:r>
      <w:r>
        <w:rPr>
          <w:rFonts w:ascii="SimSun" w:hAnsi="SimSun" w:eastAsia="SimSun" w:cs="SimSun"/>
          <w:sz w:val="17"/>
          <w:szCs w:val="17"/>
          <w:spacing w:val="-10"/>
        </w:rPr>
        <w:t xml:space="preserve"> </w:t>
      </w:r>
      <w:r>
        <w:rPr>
          <w:rFonts w:ascii="SimSun" w:hAnsi="SimSun" w:eastAsia="SimSun" w:cs="SimSun"/>
          <w:sz w:val="17"/>
          <w:szCs w:val="17"/>
          <w:spacing w:val="-11"/>
        </w:rPr>
        <w:t>auscultation</w:t>
      </w:r>
      <w:r>
        <w:rPr>
          <w:rFonts w:ascii="SimSun" w:hAnsi="SimSun" w:eastAsia="SimSun" w:cs="SimSun"/>
          <w:sz w:val="17"/>
          <w:szCs w:val="17"/>
          <w:spacing w:val="23"/>
        </w:rPr>
        <w:t xml:space="preserve">  </w:t>
      </w:r>
      <w:r>
        <w:rPr>
          <w:rFonts w:ascii="SimSun" w:hAnsi="SimSun" w:eastAsia="SimSun" w:cs="SimSun"/>
          <w:sz w:val="17"/>
          <w:szCs w:val="17"/>
          <w:spacing w:val="-11"/>
        </w:rPr>
        <w:t>87</w:t>
      </w:r>
    </w:p>
    <w:p>
      <w:pPr>
        <w:spacing w:before="81" w:line="214" w:lineRule="auto"/>
        <w:rPr>
          <w:rFonts w:ascii="SimSun" w:hAnsi="SimSun" w:eastAsia="SimSun" w:cs="SimSun"/>
          <w:sz w:val="17"/>
          <w:szCs w:val="17"/>
        </w:rPr>
      </w:pPr>
      <w:r>
        <w:rPr>
          <w:rFonts w:ascii="SimSun" w:hAnsi="SimSun" w:eastAsia="SimSun" w:cs="SimSun"/>
          <w:sz w:val="17"/>
          <w:szCs w:val="17"/>
          <w:spacing w:val="-11"/>
        </w:rPr>
        <w:t>直立性蛋白尿</w:t>
      </w:r>
      <w:r>
        <w:rPr>
          <w:rFonts w:ascii="SimSun" w:hAnsi="SimSun" w:eastAsia="SimSun" w:cs="SimSun"/>
          <w:sz w:val="17"/>
          <w:szCs w:val="17"/>
          <w:spacing w:val="69"/>
        </w:rPr>
        <w:t xml:space="preserve"> </w:t>
      </w:r>
      <w:r>
        <w:rPr>
          <w:rFonts w:ascii="SimSun" w:hAnsi="SimSun" w:eastAsia="SimSun" w:cs="SimSun"/>
          <w:sz w:val="17"/>
          <w:szCs w:val="17"/>
          <w:spacing w:val="-11"/>
        </w:rPr>
        <w:t>orthostatic</w:t>
      </w:r>
      <w:r>
        <w:rPr>
          <w:rFonts w:ascii="SimSun" w:hAnsi="SimSun" w:eastAsia="SimSun" w:cs="SimSun"/>
          <w:sz w:val="17"/>
          <w:szCs w:val="17"/>
          <w:spacing w:val="-13"/>
        </w:rPr>
        <w:t xml:space="preserve"> </w:t>
      </w:r>
      <w:r>
        <w:rPr>
          <w:rFonts w:ascii="SimSun" w:hAnsi="SimSun" w:eastAsia="SimSun" w:cs="SimSun"/>
          <w:sz w:val="17"/>
          <w:szCs w:val="17"/>
          <w:spacing w:val="-11"/>
        </w:rPr>
        <w:t>proteinuria</w:t>
      </w:r>
      <w:r>
        <w:rPr>
          <w:rFonts w:ascii="SimSun" w:hAnsi="SimSun" w:eastAsia="SimSun" w:cs="SimSun"/>
          <w:sz w:val="17"/>
          <w:szCs w:val="17"/>
          <w:spacing w:val="18"/>
        </w:rPr>
        <w:t xml:space="preserve">  </w:t>
      </w:r>
      <w:r>
        <w:rPr>
          <w:rFonts w:ascii="SimSun" w:hAnsi="SimSun" w:eastAsia="SimSun" w:cs="SimSun"/>
          <w:sz w:val="17"/>
          <w:szCs w:val="17"/>
          <w:spacing w:val="-11"/>
        </w:rPr>
        <w:t>304</w:t>
      </w:r>
    </w:p>
    <w:p>
      <w:pPr>
        <w:spacing w:before="93" w:line="214" w:lineRule="auto"/>
        <w:rPr>
          <w:rFonts w:ascii="SimSun" w:hAnsi="SimSun" w:eastAsia="SimSun" w:cs="SimSun"/>
          <w:sz w:val="17"/>
          <w:szCs w:val="17"/>
        </w:rPr>
      </w:pPr>
      <w:r>
        <w:rPr>
          <w:rFonts w:ascii="SimSun" w:hAnsi="SimSun" w:eastAsia="SimSun" w:cs="SimSun"/>
          <w:sz w:val="17"/>
          <w:szCs w:val="17"/>
          <w:spacing w:val="-10"/>
        </w:rPr>
        <w:t>跖反射</w:t>
      </w:r>
      <w:r>
        <w:rPr>
          <w:rFonts w:ascii="SimSun" w:hAnsi="SimSun" w:eastAsia="SimSun" w:cs="SimSun"/>
          <w:sz w:val="17"/>
          <w:szCs w:val="17"/>
          <w:spacing w:val="85"/>
        </w:rPr>
        <w:t xml:space="preserve"> </w:t>
      </w:r>
      <w:r>
        <w:rPr>
          <w:rFonts w:ascii="SimSun" w:hAnsi="SimSun" w:eastAsia="SimSun" w:cs="SimSun"/>
          <w:sz w:val="17"/>
          <w:szCs w:val="17"/>
          <w:spacing w:val="-10"/>
        </w:rPr>
        <w:t>plantar</w:t>
      </w:r>
      <w:r>
        <w:rPr>
          <w:rFonts w:ascii="SimSun" w:hAnsi="SimSun" w:eastAsia="SimSun" w:cs="SimSun"/>
          <w:sz w:val="17"/>
          <w:szCs w:val="17"/>
          <w:spacing w:val="-11"/>
        </w:rPr>
        <w:t xml:space="preserve"> </w:t>
      </w:r>
      <w:r>
        <w:rPr>
          <w:rFonts w:ascii="SimSun" w:hAnsi="SimSun" w:eastAsia="SimSun" w:cs="SimSun"/>
          <w:sz w:val="17"/>
          <w:szCs w:val="17"/>
          <w:spacing w:val="-10"/>
        </w:rPr>
        <w:t>reflex</w:t>
      </w:r>
      <w:r>
        <w:rPr>
          <w:rFonts w:ascii="SimSun" w:hAnsi="SimSun" w:eastAsia="SimSun" w:cs="SimSun"/>
          <w:sz w:val="17"/>
          <w:szCs w:val="17"/>
          <w:spacing w:val="17"/>
        </w:rPr>
        <w:t xml:space="preserve">  </w:t>
      </w:r>
      <w:r>
        <w:rPr>
          <w:rFonts w:ascii="SimSun" w:hAnsi="SimSun" w:eastAsia="SimSun" w:cs="SimSun"/>
          <w:sz w:val="17"/>
          <w:szCs w:val="17"/>
          <w:spacing w:val="-10"/>
        </w:rPr>
        <w:t>215</w:t>
      </w:r>
    </w:p>
    <w:p>
      <w:pPr>
        <w:spacing w:before="92" w:line="214" w:lineRule="auto"/>
        <w:rPr>
          <w:rFonts w:ascii="SimSun" w:hAnsi="SimSun" w:eastAsia="SimSun" w:cs="SimSun"/>
          <w:sz w:val="17"/>
          <w:szCs w:val="17"/>
        </w:rPr>
      </w:pPr>
      <w:r>
        <w:rPr>
          <w:rFonts w:ascii="SimSun" w:hAnsi="SimSun" w:eastAsia="SimSun" w:cs="SimSun"/>
          <w:sz w:val="17"/>
          <w:szCs w:val="17"/>
          <w:spacing w:val="-12"/>
        </w:rPr>
        <w:t>指鼻试验</w:t>
      </w:r>
      <w:r>
        <w:rPr>
          <w:rFonts w:ascii="SimSun" w:hAnsi="SimSun" w:eastAsia="SimSun" w:cs="SimSun"/>
          <w:sz w:val="17"/>
          <w:szCs w:val="17"/>
          <w:spacing w:val="80"/>
          <w:w w:val="101"/>
        </w:rPr>
        <w:t xml:space="preserve"> </w:t>
      </w:r>
      <w:r>
        <w:rPr>
          <w:rFonts w:ascii="SimSun" w:hAnsi="SimSun" w:eastAsia="SimSun" w:cs="SimSun"/>
          <w:sz w:val="17"/>
          <w:szCs w:val="17"/>
          <w:spacing w:val="-12"/>
        </w:rPr>
        <w:t>finger-to-nose</w:t>
      </w:r>
      <w:r>
        <w:rPr>
          <w:rFonts w:ascii="SimSun" w:hAnsi="SimSun" w:eastAsia="SimSun" w:cs="SimSun"/>
          <w:sz w:val="17"/>
          <w:szCs w:val="17"/>
          <w:spacing w:val="-8"/>
        </w:rPr>
        <w:t xml:space="preserve"> </w:t>
      </w:r>
      <w:r>
        <w:rPr>
          <w:rFonts w:ascii="SimSun" w:hAnsi="SimSun" w:eastAsia="SimSun" w:cs="SimSun"/>
          <w:sz w:val="17"/>
          <w:szCs w:val="17"/>
          <w:spacing w:val="-12"/>
        </w:rPr>
        <w:t>test</w:t>
      </w:r>
      <w:r>
        <w:rPr>
          <w:rFonts w:ascii="SimSun" w:hAnsi="SimSun" w:eastAsia="SimSun" w:cs="SimSun"/>
          <w:sz w:val="17"/>
          <w:szCs w:val="17"/>
          <w:spacing w:val="35"/>
        </w:rPr>
        <w:t xml:space="preserve">  </w:t>
      </w:r>
      <w:r>
        <w:rPr>
          <w:rFonts w:ascii="SimSun" w:hAnsi="SimSun" w:eastAsia="SimSun" w:cs="SimSun"/>
          <w:sz w:val="17"/>
          <w:szCs w:val="17"/>
          <w:spacing w:val="-12"/>
        </w:rPr>
        <w:t>214</w:t>
      </w:r>
    </w:p>
    <w:p>
      <w:pPr>
        <w:spacing w:line="327" w:lineRule="auto"/>
        <w:rPr>
          <w:rFonts w:ascii="Arial"/>
          <w:sz w:val="21"/>
        </w:rPr>
      </w:pPr>
      <w:r/>
    </w:p>
    <w:p>
      <w:pPr>
        <w:spacing w:before="55" w:line="184" w:lineRule="auto"/>
        <w:rPr>
          <w:rFonts w:ascii="SimSun" w:hAnsi="SimSun" w:eastAsia="SimSun" w:cs="SimSun"/>
          <w:sz w:val="17"/>
          <w:szCs w:val="17"/>
        </w:rPr>
      </w:pPr>
      <w:r>
        <w:rPr>
          <w:rFonts w:ascii="SimSun" w:hAnsi="SimSun" w:eastAsia="SimSun" w:cs="SimSun"/>
          <w:sz w:val="17"/>
          <w:szCs w:val="17"/>
          <w:spacing w:val="-7"/>
        </w:rPr>
        <w:t>治疗内镜</w:t>
      </w:r>
      <w:r>
        <w:rPr>
          <w:rFonts w:ascii="SimSun" w:hAnsi="SimSun" w:eastAsia="SimSun" w:cs="SimSun"/>
          <w:sz w:val="17"/>
          <w:szCs w:val="17"/>
          <w:spacing w:val="67"/>
        </w:rPr>
        <w:t xml:space="preserve"> </w:t>
      </w:r>
      <w:r>
        <w:rPr>
          <w:rFonts w:ascii="SimSun" w:hAnsi="SimSun" w:eastAsia="SimSun" w:cs="SimSun"/>
          <w:sz w:val="17"/>
          <w:szCs w:val="17"/>
          <w:spacing w:val="-7"/>
        </w:rPr>
        <w:t>therapeutic</w:t>
      </w:r>
      <w:r>
        <w:rPr>
          <w:rFonts w:ascii="SimSun" w:hAnsi="SimSun" w:eastAsia="SimSun" w:cs="SimSun"/>
          <w:sz w:val="17"/>
          <w:szCs w:val="17"/>
          <w:spacing w:val="-1"/>
        </w:rPr>
        <w:t xml:space="preserve"> </w:t>
      </w:r>
      <w:r>
        <w:rPr>
          <w:rFonts w:ascii="SimSun" w:hAnsi="SimSun" w:eastAsia="SimSun" w:cs="SimSun"/>
          <w:sz w:val="17"/>
          <w:szCs w:val="17"/>
          <w:spacing w:val="-7"/>
        </w:rPr>
        <w:t>endoscopy</w:t>
      </w:r>
      <w:r>
        <w:rPr>
          <w:rFonts w:ascii="SimSun" w:hAnsi="SimSun" w:eastAsia="SimSun" w:cs="SimSun"/>
          <w:sz w:val="17"/>
          <w:szCs w:val="17"/>
          <w:spacing w:val="22"/>
        </w:rPr>
        <w:t xml:space="preserve">  </w:t>
      </w:r>
      <w:r>
        <w:rPr>
          <w:rFonts w:ascii="SimSun" w:hAnsi="SimSun" w:eastAsia="SimSun" w:cs="SimSun"/>
          <w:sz w:val="17"/>
          <w:szCs w:val="17"/>
          <w:spacing w:val="-7"/>
        </w:rPr>
        <w:t>555</w:t>
      </w:r>
    </w:p>
    <w:p>
      <w:pPr>
        <w:sectPr>
          <w:type w:val="continuous"/>
          <w:pgSz w:w="11230" w:h="15840"/>
          <w:pgMar w:top="400" w:right="822" w:bottom="400" w:left="1109" w:header="0" w:footer="0" w:gutter="0"/>
          <w:cols w:equalWidth="0" w:num="2">
            <w:col w:w="4701" w:space="100"/>
            <w:col w:w="4498" w:space="0"/>
          </w:cols>
        </w:sectPr>
        <w:rPr/>
      </w:pPr>
    </w:p>
    <w:p>
      <w:pPr>
        <w:rPr/>
      </w:pPr>
      <w:r/>
    </w:p>
    <w:p>
      <w:pPr>
        <w:spacing w:line="48" w:lineRule="exact"/>
        <w:rPr/>
      </w:pPr>
      <w:r/>
    </w:p>
    <w:p>
      <w:pPr>
        <w:sectPr>
          <w:pgSz w:w="11230" w:h="15840"/>
          <w:pgMar w:top="400" w:right="1134" w:bottom="400" w:left="602" w:header="0" w:footer="0" w:gutter="0"/>
          <w:cols w:equalWidth="0" w:num="1">
            <w:col w:w="9493"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4079"/>
        </w:rPr>
        <w:t>662</w:t>
      </w:r>
      <w:r>
        <w:rPr>
          <w:rFonts w:ascii="SimSun" w:hAnsi="SimSun" w:eastAsia="SimSun" w:cs="SimSun"/>
          <w:sz w:val="18"/>
          <w:szCs w:val="18"/>
          <w:color w:val="004079"/>
          <w:spacing w:val="7"/>
        </w:rPr>
        <w:t xml:space="preserve">        </w:t>
      </w:r>
      <w:r>
        <w:rPr>
          <w:rFonts w:ascii="SimHei" w:hAnsi="SimHei" w:eastAsia="SimHei" w:cs="SimHei"/>
          <w:sz w:val="18"/>
          <w:szCs w:val="18"/>
          <w:color w:val="3C678C"/>
        </w:rPr>
        <w:t>中英文名词对照索引</w:t>
      </w:r>
    </w:p>
    <w:p>
      <w:pPr>
        <w:spacing w:line="258" w:lineRule="auto"/>
        <w:rPr>
          <w:rFonts w:ascii="Arial"/>
          <w:sz w:val="21"/>
        </w:rPr>
      </w:pPr>
      <w:r/>
    </w:p>
    <w:p>
      <w:pPr>
        <w:ind w:left="257"/>
        <w:spacing w:before="58" w:line="214" w:lineRule="auto"/>
        <w:rPr>
          <w:rFonts w:ascii="SimSun" w:hAnsi="SimSun" w:eastAsia="SimSun" w:cs="SimSun"/>
          <w:sz w:val="18"/>
          <w:szCs w:val="18"/>
        </w:rPr>
      </w:pPr>
      <w:r>
        <w:rPr>
          <w:rFonts w:ascii="SimSun" w:hAnsi="SimSun" w:eastAsia="SimSun" w:cs="SimSun"/>
          <w:sz w:val="18"/>
          <w:szCs w:val="18"/>
          <w:spacing w:val="-10"/>
        </w:rPr>
        <w:t>治疗性药物监测</w:t>
      </w:r>
      <w:r>
        <w:rPr>
          <w:rFonts w:ascii="SimSun" w:hAnsi="SimSun" w:eastAsia="SimSun" w:cs="SimSun"/>
          <w:sz w:val="18"/>
          <w:szCs w:val="18"/>
          <w:spacing w:val="81"/>
        </w:rPr>
        <w:t xml:space="preserve"> </w:t>
      </w:r>
      <w:r>
        <w:rPr>
          <w:rFonts w:ascii="SimSun" w:hAnsi="SimSun" w:eastAsia="SimSun" w:cs="SimSun"/>
          <w:sz w:val="18"/>
          <w:szCs w:val="18"/>
          <w:spacing w:val="-10"/>
        </w:rPr>
        <w:t>therapeutic</w:t>
      </w:r>
      <w:r>
        <w:rPr>
          <w:rFonts w:ascii="SimSun" w:hAnsi="SimSun" w:eastAsia="SimSun" w:cs="SimSun"/>
          <w:sz w:val="18"/>
          <w:szCs w:val="18"/>
          <w:spacing w:val="-4"/>
        </w:rPr>
        <w:t xml:space="preserve"> </w:t>
      </w:r>
      <w:r>
        <w:rPr>
          <w:rFonts w:ascii="SimSun" w:hAnsi="SimSun" w:eastAsia="SimSun" w:cs="SimSun"/>
          <w:sz w:val="18"/>
          <w:szCs w:val="18"/>
          <w:spacing w:val="-10"/>
        </w:rPr>
        <w:t>drug</w:t>
      </w:r>
      <w:r>
        <w:rPr>
          <w:rFonts w:ascii="SimSun" w:hAnsi="SimSun" w:eastAsia="SimSun" w:cs="SimSun"/>
          <w:sz w:val="18"/>
          <w:szCs w:val="18"/>
          <w:spacing w:val="-10"/>
        </w:rPr>
        <w:t xml:space="preserve"> </w:t>
      </w:r>
      <w:r>
        <w:rPr>
          <w:rFonts w:ascii="SimSun" w:hAnsi="SimSun" w:eastAsia="SimSun" w:cs="SimSun"/>
          <w:sz w:val="18"/>
          <w:szCs w:val="18"/>
          <w:spacing w:val="-10"/>
        </w:rPr>
        <w:t>monitoring,TDM</w:t>
      </w:r>
      <w:r>
        <w:rPr>
          <w:rFonts w:ascii="SimSun" w:hAnsi="SimSun" w:eastAsia="SimSun" w:cs="SimSun"/>
          <w:sz w:val="18"/>
          <w:szCs w:val="18"/>
          <w:spacing w:val="19"/>
        </w:rPr>
        <w:t xml:space="preserve">  </w:t>
      </w:r>
      <w:r>
        <w:rPr>
          <w:rFonts w:ascii="SimSun" w:hAnsi="SimSun" w:eastAsia="SimSun" w:cs="SimSun"/>
          <w:sz w:val="18"/>
          <w:szCs w:val="18"/>
          <w:spacing w:val="-10"/>
        </w:rPr>
        <w:t>40</w:t>
      </w:r>
      <w:r>
        <w:rPr>
          <w:rFonts w:ascii="SimSun" w:hAnsi="SimSun" w:eastAsia="SimSun" w:cs="SimSun"/>
          <w:sz w:val="18"/>
          <w:szCs w:val="18"/>
          <w:spacing w:val="-11"/>
        </w:rPr>
        <w:t>4</w:t>
      </w:r>
    </w:p>
    <w:p>
      <w:pPr>
        <w:ind w:left="257"/>
        <w:spacing w:before="81" w:line="298" w:lineRule="exact"/>
        <w:rPr>
          <w:rFonts w:ascii="SimSun" w:hAnsi="SimSun" w:eastAsia="SimSun" w:cs="SimSun"/>
          <w:sz w:val="18"/>
          <w:szCs w:val="18"/>
        </w:rPr>
      </w:pPr>
      <w:r>
        <w:rPr>
          <w:rFonts w:ascii="SimSun" w:hAnsi="SimSun" w:eastAsia="SimSun" w:cs="SimSun"/>
          <w:sz w:val="18"/>
          <w:szCs w:val="18"/>
          <w:spacing w:val="-4"/>
          <w:position w:val="9"/>
        </w:rPr>
        <w:t>致热原</w:t>
      </w:r>
      <w:r>
        <w:rPr>
          <w:rFonts w:ascii="SimSun" w:hAnsi="SimSun" w:eastAsia="SimSun" w:cs="SimSun"/>
          <w:sz w:val="18"/>
          <w:szCs w:val="18"/>
          <w:spacing w:val="58"/>
          <w:position w:val="9"/>
        </w:rPr>
        <w:t xml:space="preserve"> </w:t>
      </w:r>
      <w:r>
        <w:rPr>
          <w:rFonts w:ascii="SimSun" w:hAnsi="SimSun" w:eastAsia="SimSun" w:cs="SimSun"/>
          <w:sz w:val="18"/>
          <w:szCs w:val="18"/>
          <w:spacing w:val="-4"/>
          <w:position w:val="9"/>
        </w:rPr>
        <w:t>pyrogen</w:t>
      </w:r>
      <w:r>
        <w:rPr>
          <w:rFonts w:ascii="SimSun" w:hAnsi="SimSun" w:eastAsia="SimSun" w:cs="SimSun"/>
          <w:sz w:val="18"/>
          <w:szCs w:val="18"/>
          <w:spacing w:val="17"/>
          <w:position w:val="9"/>
        </w:rPr>
        <w:t xml:space="preserve">  </w:t>
      </w:r>
      <w:r>
        <w:rPr>
          <w:rFonts w:ascii="SimSun" w:hAnsi="SimSun" w:eastAsia="SimSun" w:cs="SimSun"/>
          <w:sz w:val="18"/>
          <w:szCs w:val="18"/>
          <w:spacing w:val="-4"/>
          <w:position w:val="9"/>
        </w:rPr>
        <w:t>8</w:t>
      </w:r>
    </w:p>
    <w:p>
      <w:pPr>
        <w:ind w:left="257"/>
        <w:spacing w:line="221" w:lineRule="auto"/>
        <w:rPr>
          <w:rFonts w:ascii="SimSun" w:hAnsi="SimSun" w:eastAsia="SimSun" w:cs="SimSun"/>
          <w:sz w:val="18"/>
          <w:szCs w:val="18"/>
        </w:rPr>
      </w:pPr>
      <w:r>
        <w:rPr>
          <w:rFonts w:ascii="SimSun" w:hAnsi="SimSun" w:eastAsia="SimSun" w:cs="SimSun"/>
          <w:sz w:val="18"/>
          <w:szCs w:val="18"/>
          <w:spacing w:val="-9"/>
        </w:rPr>
        <w:t>痔</w:t>
      </w:r>
      <w:r>
        <w:rPr>
          <w:rFonts w:ascii="SimSun" w:hAnsi="SimSun" w:eastAsia="SimSun" w:cs="SimSun"/>
          <w:sz w:val="18"/>
          <w:szCs w:val="18"/>
          <w:spacing w:val="85"/>
        </w:rPr>
        <w:t xml:space="preserve"> </w:t>
      </w:r>
      <w:r>
        <w:rPr>
          <w:rFonts w:ascii="SimSun" w:hAnsi="SimSun" w:eastAsia="SimSun" w:cs="SimSun"/>
          <w:sz w:val="18"/>
          <w:szCs w:val="18"/>
          <w:spacing w:val="-9"/>
        </w:rPr>
        <w:t>hemorrhoid</w:t>
      </w:r>
      <w:r>
        <w:rPr>
          <w:rFonts w:ascii="SimSun" w:hAnsi="SimSun" w:eastAsia="SimSun" w:cs="SimSun"/>
          <w:sz w:val="18"/>
          <w:szCs w:val="18"/>
          <w:spacing w:val="23"/>
        </w:rPr>
        <w:t xml:space="preserve">  </w:t>
      </w:r>
      <w:r>
        <w:rPr>
          <w:rFonts w:ascii="SimSun" w:hAnsi="SimSun" w:eastAsia="SimSun" w:cs="SimSun"/>
          <w:sz w:val="18"/>
          <w:szCs w:val="18"/>
          <w:spacing w:val="-9"/>
        </w:rPr>
        <w:t>198</w:t>
      </w:r>
    </w:p>
    <w:p>
      <w:pPr>
        <w:ind w:left="257"/>
        <w:spacing w:before="67" w:line="214" w:lineRule="auto"/>
        <w:rPr>
          <w:rFonts w:ascii="SimSun" w:hAnsi="SimSun" w:eastAsia="SimSun" w:cs="SimSun"/>
          <w:sz w:val="18"/>
          <w:szCs w:val="18"/>
        </w:rPr>
      </w:pPr>
      <w:r>
        <w:rPr>
          <w:rFonts w:ascii="SimSun" w:hAnsi="SimSun" w:eastAsia="SimSun" w:cs="SimSun"/>
          <w:sz w:val="18"/>
          <w:szCs w:val="18"/>
          <w:spacing w:val="-7"/>
        </w:rPr>
        <w:t>中间密度脂蛋白</w:t>
      </w:r>
      <w:r>
        <w:rPr>
          <w:rFonts w:ascii="SimSun" w:hAnsi="SimSun" w:eastAsia="SimSun" w:cs="SimSun"/>
          <w:sz w:val="18"/>
          <w:szCs w:val="18"/>
          <w:spacing w:val="3"/>
        </w:rPr>
        <w:t xml:space="preserve">  </w:t>
      </w:r>
      <w:r>
        <w:rPr>
          <w:rFonts w:ascii="SimSun" w:hAnsi="SimSun" w:eastAsia="SimSun" w:cs="SimSun"/>
          <w:sz w:val="18"/>
          <w:szCs w:val="18"/>
          <w:spacing w:val="-6"/>
        </w:rPr>
        <w:t>intermediate</w:t>
      </w:r>
      <w:r>
        <w:rPr>
          <w:rFonts w:ascii="SimSun" w:hAnsi="SimSun" w:eastAsia="SimSun" w:cs="SimSun"/>
          <w:sz w:val="18"/>
          <w:szCs w:val="18"/>
          <w:spacing w:val="-4"/>
        </w:rPr>
        <w:t xml:space="preserve"> </w:t>
      </w:r>
      <w:r>
        <w:rPr>
          <w:rFonts w:ascii="SimSun" w:hAnsi="SimSun" w:eastAsia="SimSun" w:cs="SimSun"/>
          <w:sz w:val="18"/>
          <w:szCs w:val="18"/>
          <w:spacing w:val="-6"/>
        </w:rPr>
        <w:t>density</w:t>
      </w:r>
      <w:r>
        <w:rPr>
          <w:rFonts w:ascii="SimSun" w:hAnsi="SimSun" w:eastAsia="SimSun" w:cs="SimSun"/>
          <w:sz w:val="18"/>
          <w:szCs w:val="18"/>
          <w:spacing w:val="2"/>
        </w:rPr>
        <w:t xml:space="preserve"> </w:t>
      </w:r>
      <w:r>
        <w:rPr>
          <w:rFonts w:ascii="SimSun" w:hAnsi="SimSun" w:eastAsia="SimSun" w:cs="SimSun"/>
          <w:sz w:val="18"/>
          <w:szCs w:val="18"/>
          <w:spacing w:val="-6"/>
        </w:rPr>
        <w:t>lipoprotein</w:t>
      </w:r>
      <w:r>
        <w:rPr>
          <w:rFonts w:ascii="SimSun" w:hAnsi="SimSun" w:eastAsia="SimSun" w:cs="SimSun"/>
          <w:sz w:val="18"/>
          <w:szCs w:val="18"/>
          <w:spacing w:val="-7"/>
        </w:rPr>
        <w:t>,IDL</w:t>
      </w:r>
    </w:p>
    <w:p>
      <w:pPr>
        <w:ind w:left="427"/>
        <w:spacing w:before="133" w:line="183" w:lineRule="auto"/>
        <w:rPr>
          <w:rFonts w:ascii="SimSun" w:hAnsi="SimSun" w:eastAsia="SimSun" w:cs="SimSun"/>
          <w:sz w:val="18"/>
          <w:szCs w:val="18"/>
        </w:rPr>
      </w:pPr>
      <w:r>
        <w:rPr>
          <w:rFonts w:ascii="SimSun" w:hAnsi="SimSun" w:eastAsia="SimSun" w:cs="SimSun"/>
          <w:sz w:val="18"/>
          <w:szCs w:val="18"/>
          <w:spacing w:val="-3"/>
        </w:rPr>
        <w:t>377</w:t>
      </w:r>
    </w:p>
    <w:p>
      <w:pPr>
        <w:ind w:left="257"/>
        <w:spacing w:before="84" w:line="286" w:lineRule="exact"/>
        <w:rPr>
          <w:rFonts w:ascii="SimSun" w:hAnsi="SimSun" w:eastAsia="SimSun" w:cs="SimSun"/>
          <w:sz w:val="18"/>
          <w:szCs w:val="18"/>
        </w:rPr>
      </w:pPr>
      <w:r>
        <w:rPr>
          <w:rFonts w:ascii="SimSun" w:hAnsi="SimSun" w:eastAsia="SimSun" w:cs="SimSun"/>
          <w:sz w:val="18"/>
          <w:szCs w:val="18"/>
          <w:spacing w:val="-9"/>
          <w:position w:val="7"/>
        </w:rPr>
        <w:t>中湿啰音</w:t>
      </w:r>
      <w:r>
        <w:rPr>
          <w:rFonts w:ascii="SimSun" w:hAnsi="SimSun" w:eastAsia="SimSun" w:cs="SimSun"/>
          <w:sz w:val="18"/>
          <w:szCs w:val="18"/>
          <w:spacing w:val="76"/>
          <w:position w:val="7"/>
        </w:rPr>
        <w:t xml:space="preserve"> </w:t>
      </w:r>
      <w:r>
        <w:rPr>
          <w:rFonts w:ascii="SimSun" w:hAnsi="SimSun" w:eastAsia="SimSun" w:cs="SimSun"/>
          <w:sz w:val="18"/>
          <w:szCs w:val="18"/>
          <w:spacing w:val="-9"/>
          <w:position w:val="7"/>
        </w:rPr>
        <w:t>medium</w:t>
      </w:r>
      <w:r>
        <w:rPr>
          <w:rFonts w:ascii="SimSun" w:hAnsi="SimSun" w:eastAsia="SimSun" w:cs="SimSun"/>
          <w:sz w:val="18"/>
          <w:szCs w:val="18"/>
          <w:position w:val="7"/>
        </w:rPr>
        <w:t xml:space="preserve"> </w:t>
      </w:r>
      <w:r>
        <w:rPr>
          <w:rFonts w:ascii="SimSun" w:hAnsi="SimSun" w:eastAsia="SimSun" w:cs="SimSun"/>
          <w:sz w:val="18"/>
          <w:szCs w:val="18"/>
          <w:spacing w:val="-9"/>
          <w:position w:val="7"/>
        </w:rPr>
        <w:t>crackles</w:t>
      </w:r>
      <w:r>
        <w:rPr>
          <w:rFonts w:ascii="SimSun" w:hAnsi="SimSun" w:eastAsia="SimSun" w:cs="SimSun"/>
          <w:sz w:val="18"/>
          <w:szCs w:val="18"/>
          <w:spacing w:val="29"/>
          <w:position w:val="7"/>
        </w:rPr>
        <w:t xml:space="preserve">  </w:t>
      </w:r>
      <w:r>
        <w:rPr>
          <w:rFonts w:ascii="SimSun" w:hAnsi="SimSun" w:eastAsia="SimSun" w:cs="SimSun"/>
          <w:sz w:val="18"/>
          <w:szCs w:val="18"/>
          <w:spacing w:val="-9"/>
          <w:position w:val="7"/>
        </w:rPr>
        <w:t>136</w:t>
      </w:r>
    </w:p>
    <w:p>
      <w:pPr>
        <w:ind w:left="257"/>
        <w:spacing w:line="214" w:lineRule="auto"/>
        <w:rPr>
          <w:rFonts w:ascii="SimSun" w:hAnsi="SimSun" w:eastAsia="SimSun" w:cs="SimSun"/>
          <w:sz w:val="18"/>
          <w:szCs w:val="18"/>
        </w:rPr>
      </w:pPr>
      <w:r>
        <w:rPr>
          <w:rFonts w:ascii="SimSun" w:hAnsi="SimSun" w:eastAsia="SimSun" w:cs="SimSun"/>
          <w:sz w:val="18"/>
          <w:szCs w:val="18"/>
          <w:spacing w:val="-9"/>
        </w:rPr>
        <w:t>中性粒细胞</w:t>
      </w:r>
      <w:r>
        <w:rPr>
          <w:rFonts w:ascii="SimSun" w:hAnsi="SimSun" w:eastAsia="SimSun" w:cs="SimSun"/>
          <w:sz w:val="18"/>
          <w:szCs w:val="18"/>
          <w:spacing w:val="74"/>
        </w:rPr>
        <w:t xml:space="preserve"> </w:t>
      </w:r>
      <w:r>
        <w:rPr>
          <w:rFonts w:ascii="SimSun" w:hAnsi="SimSun" w:eastAsia="SimSun" w:cs="SimSun"/>
          <w:sz w:val="18"/>
          <w:szCs w:val="18"/>
          <w:spacing w:val="-9"/>
        </w:rPr>
        <w:t>neutrophil,N</w:t>
      </w:r>
      <w:r>
        <w:rPr>
          <w:rFonts w:ascii="SimSun" w:hAnsi="SimSun" w:eastAsia="SimSun" w:cs="SimSun"/>
          <w:sz w:val="18"/>
          <w:szCs w:val="18"/>
          <w:spacing w:val="14"/>
        </w:rPr>
        <w:t xml:space="preserve">  </w:t>
      </w:r>
      <w:r>
        <w:rPr>
          <w:rFonts w:ascii="SimSun" w:hAnsi="SimSun" w:eastAsia="SimSun" w:cs="SimSun"/>
          <w:sz w:val="18"/>
          <w:szCs w:val="18"/>
          <w:spacing w:val="-9"/>
        </w:rPr>
        <w:t>241</w:t>
      </w:r>
    </w:p>
    <w:p>
      <w:pPr>
        <w:ind w:left="257"/>
        <w:spacing w:before="82" w:line="214" w:lineRule="auto"/>
        <w:rPr>
          <w:rFonts w:ascii="SimSun" w:hAnsi="SimSun" w:eastAsia="SimSun" w:cs="SimSun"/>
          <w:sz w:val="18"/>
          <w:szCs w:val="18"/>
        </w:rPr>
      </w:pPr>
      <w:r>
        <w:rPr>
          <w:rFonts w:ascii="SimSun" w:hAnsi="SimSun" w:eastAsia="SimSun" w:cs="SimSun"/>
          <w:sz w:val="18"/>
          <w:szCs w:val="18"/>
          <w:spacing w:val="-10"/>
        </w:rPr>
        <w:t>中性粒细胞减少</w:t>
      </w:r>
      <w:r>
        <w:rPr>
          <w:rFonts w:ascii="SimSun" w:hAnsi="SimSun" w:eastAsia="SimSun" w:cs="SimSun"/>
          <w:sz w:val="18"/>
          <w:szCs w:val="18"/>
          <w:spacing w:val="85"/>
          <w:w w:val="101"/>
        </w:rPr>
        <w:t xml:space="preserve"> </w:t>
      </w:r>
      <w:r>
        <w:rPr>
          <w:rFonts w:ascii="SimSun" w:hAnsi="SimSun" w:eastAsia="SimSun" w:cs="SimSun"/>
          <w:sz w:val="18"/>
          <w:szCs w:val="18"/>
          <w:spacing w:val="-10"/>
        </w:rPr>
        <w:t>neutropenia</w:t>
      </w:r>
      <w:r>
        <w:rPr>
          <w:rFonts w:ascii="SimSun" w:hAnsi="SimSun" w:eastAsia="SimSun" w:cs="SimSun"/>
          <w:sz w:val="18"/>
          <w:szCs w:val="18"/>
          <w:spacing w:val="18"/>
        </w:rPr>
        <w:t xml:space="preserve">  </w:t>
      </w:r>
      <w:r>
        <w:rPr>
          <w:rFonts w:ascii="SimSun" w:hAnsi="SimSun" w:eastAsia="SimSun" w:cs="SimSun"/>
          <w:sz w:val="18"/>
          <w:szCs w:val="18"/>
          <w:spacing w:val="-10"/>
        </w:rPr>
        <w:t>242</w:t>
      </w:r>
    </w:p>
    <w:p>
      <w:pPr>
        <w:ind w:left="257"/>
        <w:spacing w:before="81" w:line="214" w:lineRule="auto"/>
        <w:rPr>
          <w:rFonts w:ascii="SimSun" w:hAnsi="SimSun" w:eastAsia="SimSun" w:cs="SimSun"/>
          <w:sz w:val="18"/>
          <w:szCs w:val="18"/>
        </w:rPr>
      </w:pPr>
      <w:r>
        <w:rPr>
          <w:rFonts w:ascii="SimSun" w:hAnsi="SimSun" w:eastAsia="SimSun" w:cs="SimSun"/>
          <w:sz w:val="18"/>
          <w:szCs w:val="18"/>
          <w:spacing w:val="-10"/>
        </w:rPr>
        <w:t>中性粒细胞碱性磷酸</w:t>
      </w:r>
      <w:r>
        <w:rPr>
          <w:rFonts w:ascii="SimSun" w:hAnsi="SimSun" w:eastAsia="SimSun" w:cs="SimSun"/>
          <w:sz w:val="18"/>
          <w:szCs w:val="18"/>
          <w:spacing w:val="-11"/>
        </w:rPr>
        <w:t>酶</w:t>
      </w:r>
      <w:r>
        <w:rPr>
          <w:rFonts w:ascii="SimSun" w:hAnsi="SimSun" w:eastAsia="SimSun" w:cs="SimSun"/>
          <w:sz w:val="18"/>
          <w:szCs w:val="18"/>
          <w:spacing w:val="62"/>
          <w:w w:val="101"/>
        </w:rPr>
        <w:t xml:space="preserve"> </w:t>
      </w:r>
      <w:r>
        <w:rPr>
          <w:rFonts w:ascii="SimSun" w:hAnsi="SimSun" w:eastAsia="SimSun" w:cs="SimSun"/>
          <w:sz w:val="18"/>
          <w:szCs w:val="18"/>
          <w:spacing w:val="-10"/>
        </w:rPr>
        <w:t>neutrophil</w:t>
      </w:r>
      <w:r>
        <w:rPr>
          <w:rFonts w:ascii="SimSun" w:hAnsi="SimSun" w:eastAsia="SimSun" w:cs="SimSun"/>
          <w:sz w:val="18"/>
          <w:szCs w:val="18"/>
          <w:spacing w:val="-9"/>
        </w:rPr>
        <w:t xml:space="preserve"> </w:t>
      </w:r>
      <w:r>
        <w:rPr>
          <w:rFonts w:ascii="SimSun" w:hAnsi="SimSun" w:eastAsia="SimSun" w:cs="SimSun"/>
          <w:sz w:val="18"/>
          <w:szCs w:val="18"/>
          <w:spacing w:val="-10"/>
        </w:rPr>
        <w:t>alkaline</w:t>
      </w:r>
      <w:r>
        <w:rPr>
          <w:rFonts w:ascii="SimSun" w:hAnsi="SimSun" w:eastAsia="SimSun" w:cs="SimSun"/>
          <w:sz w:val="18"/>
          <w:szCs w:val="18"/>
          <w:spacing w:val="-12"/>
        </w:rPr>
        <w:t xml:space="preserve"> </w:t>
      </w:r>
      <w:r>
        <w:rPr>
          <w:rFonts w:ascii="SimSun" w:hAnsi="SimSun" w:eastAsia="SimSun" w:cs="SimSun"/>
          <w:sz w:val="18"/>
          <w:szCs w:val="18"/>
          <w:spacing w:val="-10"/>
        </w:rPr>
        <w:t>phosphatase</w:t>
      </w:r>
      <w:r>
        <w:rPr>
          <w:rFonts w:ascii="SimSun" w:hAnsi="SimSun" w:eastAsia="SimSun" w:cs="SimSun"/>
          <w:sz w:val="18"/>
          <w:szCs w:val="18"/>
          <w:spacing w:val="-11"/>
        </w:rPr>
        <w:t>,</w:t>
      </w:r>
    </w:p>
    <w:p>
      <w:pPr>
        <w:ind w:left="427"/>
        <w:spacing w:before="131" w:line="183" w:lineRule="auto"/>
        <w:rPr>
          <w:rFonts w:ascii="SimSun" w:hAnsi="SimSun" w:eastAsia="SimSun" w:cs="SimSun"/>
          <w:sz w:val="18"/>
          <w:szCs w:val="18"/>
        </w:rPr>
      </w:pPr>
      <w:r>
        <w:rPr>
          <w:rFonts w:ascii="Times New Roman" w:hAnsi="Times New Roman" w:eastAsia="Times New Roman" w:cs="Times New Roman"/>
          <w:sz w:val="18"/>
          <w:szCs w:val="18"/>
          <w:spacing w:val="-1"/>
        </w:rPr>
        <w:t>NAP</w:t>
      </w:r>
      <w:r>
        <w:rPr>
          <w:rFonts w:ascii="Times New Roman" w:hAnsi="Times New Roman" w:eastAsia="Times New Roman" w:cs="Times New Roman"/>
          <w:sz w:val="18"/>
          <w:szCs w:val="18"/>
          <w:spacing w:val="14"/>
          <w:w w:val="101"/>
        </w:rPr>
        <w:t xml:space="preserve">   </w:t>
      </w:r>
      <w:r>
        <w:rPr>
          <w:rFonts w:ascii="SimSun" w:hAnsi="SimSun" w:eastAsia="SimSun" w:cs="SimSun"/>
          <w:sz w:val="18"/>
          <w:szCs w:val="18"/>
          <w:spacing w:val="-1"/>
        </w:rPr>
        <w:t>265</w:t>
      </w:r>
    </w:p>
    <w:p>
      <w:pPr>
        <w:ind w:left="257"/>
        <w:spacing w:before="62" w:line="214" w:lineRule="auto"/>
        <w:rPr>
          <w:rFonts w:ascii="SimSun" w:hAnsi="SimSun" w:eastAsia="SimSun" w:cs="SimSun"/>
          <w:sz w:val="18"/>
          <w:szCs w:val="18"/>
        </w:rPr>
      </w:pPr>
      <w:r>
        <w:rPr>
          <w:rFonts w:ascii="SimSun" w:hAnsi="SimSun" w:eastAsia="SimSun" w:cs="SimSun"/>
          <w:sz w:val="18"/>
          <w:szCs w:val="18"/>
          <w:spacing w:val="-11"/>
        </w:rPr>
        <w:t>中性粒细胞增多</w:t>
      </w:r>
      <w:r>
        <w:rPr>
          <w:rFonts w:ascii="SimSun" w:hAnsi="SimSun" w:eastAsia="SimSun" w:cs="SimSun"/>
          <w:sz w:val="18"/>
          <w:szCs w:val="18"/>
          <w:spacing w:val="57"/>
        </w:rPr>
        <w:t xml:space="preserve"> </w:t>
      </w:r>
      <w:r>
        <w:rPr>
          <w:rFonts w:ascii="SimSun" w:hAnsi="SimSun" w:eastAsia="SimSun" w:cs="SimSun"/>
          <w:sz w:val="18"/>
          <w:szCs w:val="18"/>
          <w:spacing w:val="-11"/>
        </w:rPr>
        <w:t>neutrophilia</w:t>
      </w:r>
      <w:r>
        <w:rPr>
          <w:rFonts w:ascii="SimSun" w:hAnsi="SimSun" w:eastAsia="SimSun" w:cs="SimSun"/>
          <w:sz w:val="18"/>
          <w:szCs w:val="18"/>
          <w:spacing w:val="13"/>
        </w:rPr>
        <w:t xml:space="preserve">  </w:t>
      </w:r>
      <w:r>
        <w:rPr>
          <w:rFonts w:ascii="SimSun" w:hAnsi="SimSun" w:eastAsia="SimSun" w:cs="SimSun"/>
          <w:sz w:val="18"/>
          <w:szCs w:val="18"/>
          <w:spacing w:val="-11"/>
        </w:rPr>
        <w:t>241</w:t>
      </w:r>
    </w:p>
    <w:p>
      <w:pPr>
        <w:ind w:left="257"/>
        <w:spacing w:before="84" w:line="216" w:lineRule="auto"/>
        <w:rPr>
          <w:rFonts w:ascii="SimSun" w:hAnsi="SimSun" w:eastAsia="SimSun" w:cs="SimSun"/>
          <w:sz w:val="18"/>
          <w:szCs w:val="18"/>
        </w:rPr>
      </w:pPr>
      <w:r>
        <w:rPr>
          <w:rFonts w:ascii="SimSun" w:hAnsi="SimSun" w:eastAsia="SimSun" w:cs="SimSun"/>
          <w:sz w:val="18"/>
          <w:szCs w:val="18"/>
          <w:spacing w:val="-12"/>
        </w:rPr>
        <w:t>肿瘤坏死因子</w:t>
      </w:r>
      <w:r>
        <w:rPr>
          <w:rFonts w:ascii="SimSun" w:hAnsi="SimSun" w:eastAsia="SimSun" w:cs="SimSun"/>
          <w:sz w:val="18"/>
          <w:szCs w:val="18"/>
          <w:spacing w:val="78"/>
        </w:rPr>
        <w:t xml:space="preserve"> </w:t>
      </w:r>
      <w:r>
        <w:rPr>
          <w:rFonts w:ascii="SimSun" w:hAnsi="SimSun" w:eastAsia="SimSun" w:cs="SimSun"/>
          <w:sz w:val="18"/>
          <w:szCs w:val="18"/>
          <w:spacing w:val="-12"/>
        </w:rPr>
        <w:t>tumor</w:t>
      </w:r>
      <w:r>
        <w:rPr>
          <w:rFonts w:ascii="SimSun" w:hAnsi="SimSun" w:eastAsia="SimSun" w:cs="SimSun"/>
          <w:sz w:val="18"/>
          <w:szCs w:val="18"/>
          <w:spacing w:val="-10"/>
        </w:rPr>
        <w:t xml:space="preserve"> </w:t>
      </w:r>
      <w:r>
        <w:rPr>
          <w:rFonts w:ascii="SimSun" w:hAnsi="SimSun" w:eastAsia="SimSun" w:cs="SimSun"/>
          <w:sz w:val="18"/>
          <w:szCs w:val="18"/>
          <w:spacing w:val="-12"/>
        </w:rPr>
        <w:t>necrosis</w:t>
      </w:r>
      <w:r>
        <w:rPr>
          <w:rFonts w:ascii="SimSun" w:hAnsi="SimSun" w:eastAsia="SimSun" w:cs="SimSun"/>
          <w:sz w:val="18"/>
          <w:szCs w:val="18"/>
          <w:spacing w:val="-7"/>
        </w:rPr>
        <w:t xml:space="preserve"> </w:t>
      </w:r>
      <w:r>
        <w:rPr>
          <w:rFonts w:ascii="SimSun" w:hAnsi="SimSun" w:eastAsia="SimSun" w:cs="SimSun"/>
          <w:sz w:val="18"/>
          <w:szCs w:val="18"/>
          <w:spacing w:val="-12"/>
        </w:rPr>
        <w:t>factor,TNF</w:t>
      </w:r>
      <w:r>
        <w:rPr>
          <w:rFonts w:ascii="SimSun" w:hAnsi="SimSun" w:eastAsia="SimSun" w:cs="SimSun"/>
          <w:sz w:val="18"/>
          <w:szCs w:val="18"/>
          <w:spacing w:val="18"/>
        </w:rPr>
        <w:t xml:space="preserve">  </w:t>
      </w:r>
      <w:r>
        <w:rPr>
          <w:rFonts w:ascii="SimSun" w:hAnsi="SimSun" w:eastAsia="SimSun" w:cs="SimSun"/>
          <w:sz w:val="18"/>
          <w:szCs w:val="18"/>
          <w:spacing w:val="-12"/>
        </w:rPr>
        <w:t>416</w:t>
      </w:r>
    </w:p>
    <w:p>
      <w:pPr>
        <w:ind w:left="257"/>
        <w:spacing w:before="77" w:line="214" w:lineRule="auto"/>
        <w:rPr>
          <w:rFonts w:ascii="SimSun" w:hAnsi="SimSun" w:eastAsia="SimSun" w:cs="SimSun"/>
          <w:sz w:val="18"/>
          <w:szCs w:val="18"/>
        </w:rPr>
      </w:pPr>
      <w:r>
        <w:rPr>
          <w:rFonts w:ascii="SimSun" w:hAnsi="SimSun" w:eastAsia="SimSun" w:cs="SimSun"/>
          <w:sz w:val="18"/>
          <w:szCs w:val="18"/>
          <w:spacing w:val="-9"/>
        </w:rPr>
        <w:t>肿瘤扑落音</w:t>
      </w:r>
      <w:r>
        <w:rPr>
          <w:rFonts w:ascii="SimSun" w:hAnsi="SimSun" w:eastAsia="SimSun" w:cs="SimSun"/>
          <w:sz w:val="18"/>
          <w:szCs w:val="18"/>
          <w:spacing w:val="73"/>
        </w:rPr>
        <w:t xml:space="preserve"> </w:t>
      </w:r>
      <w:r>
        <w:rPr>
          <w:rFonts w:ascii="SimSun" w:hAnsi="SimSun" w:eastAsia="SimSun" w:cs="SimSun"/>
          <w:sz w:val="18"/>
          <w:szCs w:val="18"/>
          <w:spacing w:val="-9"/>
        </w:rPr>
        <w:t>tumor</w:t>
      </w:r>
      <w:r>
        <w:rPr>
          <w:rFonts w:ascii="SimSun" w:hAnsi="SimSun" w:eastAsia="SimSun" w:cs="SimSun"/>
          <w:sz w:val="18"/>
          <w:szCs w:val="18"/>
          <w:spacing w:val="-8"/>
        </w:rPr>
        <w:t xml:space="preserve"> </w:t>
      </w:r>
      <w:r>
        <w:rPr>
          <w:rFonts w:ascii="SimSun" w:hAnsi="SimSun" w:eastAsia="SimSun" w:cs="SimSun"/>
          <w:sz w:val="18"/>
          <w:szCs w:val="18"/>
          <w:spacing w:val="-9"/>
        </w:rPr>
        <w:t>plop</w:t>
      </w:r>
      <w:r>
        <w:rPr>
          <w:rFonts w:ascii="SimSun" w:hAnsi="SimSun" w:eastAsia="SimSun" w:cs="SimSun"/>
          <w:sz w:val="18"/>
          <w:szCs w:val="18"/>
          <w:spacing w:val="31"/>
        </w:rPr>
        <w:t xml:space="preserve">  </w:t>
      </w:r>
      <w:r>
        <w:rPr>
          <w:rFonts w:ascii="SimSun" w:hAnsi="SimSun" w:eastAsia="SimSun" w:cs="SimSun"/>
          <w:sz w:val="18"/>
          <w:szCs w:val="18"/>
          <w:spacing w:val="-9"/>
        </w:rPr>
        <w:t>153</w:t>
      </w:r>
    </w:p>
    <w:p>
      <w:pPr>
        <w:ind w:left="257"/>
        <w:spacing w:before="80" w:line="214" w:lineRule="auto"/>
        <w:rPr>
          <w:rFonts w:ascii="SimSun" w:hAnsi="SimSun" w:eastAsia="SimSun" w:cs="SimSun"/>
          <w:sz w:val="18"/>
          <w:szCs w:val="18"/>
        </w:rPr>
      </w:pPr>
      <w:r>
        <w:rPr>
          <w:rFonts w:ascii="SimSun" w:hAnsi="SimSun" w:eastAsia="SimSun" w:cs="SimSun"/>
          <w:sz w:val="18"/>
          <w:szCs w:val="18"/>
          <w:spacing w:val="-15"/>
        </w:rPr>
        <w:t>重点病史采集</w:t>
      </w:r>
      <w:r>
        <w:rPr>
          <w:rFonts w:ascii="SimSun" w:hAnsi="SimSun" w:eastAsia="SimSun" w:cs="SimSun"/>
          <w:sz w:val="18"/>
          <w:szCs w:val="18"/>
          <w:spacing w:val="71"/>
          <w:w w:val="101"/>
        </w:rPr>
        <w:t xml:space="preserve"> </w:t>
      </w:r>
      <w:r>
        <w:rPr>
          <w:rFonts w:ascii="SimSun" w:hAnsi="SimSun" w:eastAsia="SimSun" w:cs="SimSun"/>
          <w:sz w:val="18"/>
          <w:szCs w:val="18"/>
          <w:spacing w:val="-15"/>
        </w:rPr>
        <w:t>focused</w:t>
      </w:r>
      <w:r>
        <w:rPr>
          <w:rFonts w:ascii="SimSun" w:hAnsi="SimSun" w:eastAsia="SimSun" w:cs="SimSun"/>
          <w:sz w:val="18"/>
          <w:szCs w:val="18"/>
          <w:spacing w:val="-15"/>
        </w:rPr>
        <w:t xml:space="preserve"> </w:t>
      </w:r>
      <w:r>
        <w:rPr>
          <w:rFonts w:ascii="SimSun" w:hAnsi="SimSun" w:eastAsia="SimSun" w:cs="SimSun"/>
          <w:sz w:val="18"/>
          <w:szCs w:val="18"/>
          <w:spacing w:val="-15"/>
        </w:rPr>
        <w:t>history</w:t>
      </w:r>
      <w:r>
        <w:rPr>
          <w:rFonts w:ascii="SimSun" w:hAnsi="SimSun" w:eastAsia="SimSun" w:cs="SimSun"/>
          <w:sz w:val="18"/>
          <w:szCs w:val="18"/>
          <w:spacing w:val="-10"/>
        </w:rPr>
        <w:t xml:space="preserve"> </w:t>
      </w:r>
      <w:r>
        <w:rPr>
          <w:rFonts w:ascii="SimSun" w:hAnsi="SimSun" w:eastAsia="SimSun" w:cs="SimSun"/>
          <w:sz w:val="18"/>
          <w:szCs w:val="18"/>
          <w:spacing w:val="-15"/>
        </w:rPr>
        <w:t>taking</w:t>
      </w:r>
      <w:r>
        <w:rPr>
          <w:rFonts w:ascii="SimSun" w:hAnsi="SimSun" w:eastAsia="SimSun" w:cs="SimSun"/>
          <w:sz w:val="18"/>
          <w:szCs w:val="18"/>
          <w:spacing w:val="13"/>
        </w:rPr>
        <w:t xml:space="preserve">  </w:t>
      </w:r>
      <w:r>
        <w:rPr>
          <w:rFonts w:ascii="SimSun" w:hAnsi="SimSun" w:eastAsia="SimSun" w:cs="SimSun"/>
          <w:sz w:val="18"/>
          <w:szCs w:val="18"/>
          <w:spacing w:val="-15"/>
        </w:rPr>
        <w:t>76</w:t>
      </w:r>
    </w:p>
    <w:p>
      <w:pPr>
        <w:ind w:left="257"/>
        <w:spacing w:before="82" w:line="214" w:lineRule="auto"/>
        <w:rPr>
          <w:rFonts w:ascii="SimSun" w:hAnsi="SimSun" w:eastAsia="SimSun" w:cs="SimSun"/>
          <w:sz w:val="18"/>
          <w:szCs w:val="18"/>
        </w:rPr>
      </w:pPr>
      <w:r>
        <w:rPr>
          <w:rFonts w:ascii="SimSun" w:hAnsi="SimSun" w:eastAsia="SimSun" w:cs="SimSun"/>
          <w:sz w:val="18"/>
          <w:szCs w:val="18"/>
          <w:spacing w:val="-7"/>
        </w:rPr>
        <w:t>舟状腹</w:t>
      </w:r>
      <w:r>
        <w:rPr>
          <w:rFonts w:ascii="SimSun" w:hAnsi="SimSun" w:eastAsia="SimSun" w:cs="SimSun"/>
          <w:sz w:val="18"/>
          <w:szCs w:val="18"/>
          <w:spacing w:val="68"/>
        </w:rPr>
        <w:t xml:space="preserve"> </w:t>
      </w:r>
      <w:r>
        <w:rPr>
          <w:rFonts w:ascii="SimSun" w:hAnsi="SimSun" w:eastAsia="SimSun" w:cs="SimSun"/>
          <w:sz w:val="18"/>
          <w:szCs w:val="18"/>
          <w:spacing w:val="-7"/>
        </w:rPr>
        <w:t>scaphoid</w:t>
      </w:r>
      <w:r>
        <w:rPr>
          <w:rFonts w:ascii="SimSun" w:hAnsi="SimSun" w:eastAsia="SimSun" w:cs="SimSun"/>
          <w:sz w:val="18"/>
          <w:szCs w:val="18"/>
        </w:rPr>
        <w:t xml:space="preserve"> </w:t>
      </w:r>
      <w:r>
        <w:rPr>
          <w:rFonts w:ascii="SimSun" w:hAnsi="SimSun" w:eastAsia="SimSun" w:cs="SimSun"/>
          <w:sz w:val="18"/>
          <w:szCs w:val="18"/>
          <w:spacing w:val="-7"/>
        </w:rPr>
        <w:t>abdomen</w:t>
      </w:r>
      <w:r>
        <w:rPr>
          <w:rFonts w:ascii="SimSun" w:hAnsi="SimSun" w:eastAsia="SimSun" w:cs="SimSun"/>
          <w:sz w:val="18"/>
          <w:szCs w:val="18"/>
          <w:spacing w:val="22"/>
        </w:rPr>
        <w:t xml:space="preserve">  </w:t>
      </w:r>
      <w:r>
        <w:rPr>
          <w:rFonts w:ascii="SimSun" w:hAnsi="SimSun" w:eastAsia="SimSun" w:cs="SimSun"/>
          <w:sz w:val="18"/>
          <w:szCs w:val="18"/>
          <w:spacing w:val="-7"/>
        </w:rPr>
        <w:t>17</w:t>
      </w:r>
      <w:r>
        <w:rPr>
          <w:rFonts w:ascii="SimSun" w:hAnsi="SimSun" w:eastAsia="SimSun" w:cs="SimSun"/>
          <w:sz w:val="18"/>
          <w:szCs w:val="18"/>
          <w:spacing w:val="-8"/>
        </w:rPr>
        <w:t>0</w:t>
      </w:r>
    </w:p>
    <w:p>
      <w:pPr>
        <w:ind w:left="257"/>
        <w:spacing w:before="80" w:line="214" w:lineRule="auto"/>
        <w:rPr>
          <w:rFonts w:ascii="SimSun" w:hAnsi="SimSun" w:eastAsia="SimSun" w:cs="SimSun"/>
          <w:sz w:val="18"/>
          <w:szCs w:val="18"/>
        </w:rPr>
      </w:pPr>
      <w:r>
        <w:rPr>
          <w:rFonts w:ascii="SimSun" w:hAnsi="SimSun" w:eastAsia="SimSun" w:cs="SimSun"/>
          <w:sz w:val="18"/>
          <w:szCs w:val="18"/>
          <w:spacing w:val="-16"/>
        </w:rPr>
        <w:t>主动脉瓣关闭不全</w:t>
      </w:r>
      <w:r>
        <w:rPr>
          <w:rFonts w:ascii="SimSun" w:hAnsi="SimSun" w:eastAsia="SimSun" w:cs="SimSun"/>
          <w:sz w:val="18"/>
          <w:szCs w:val="18"/>
          <w:spacing w:val="68"/>
        </w:rPr>
        <w:t xml:space="preserve"> </w:t>
      </w:r>
      <w:r>
        <w:rPr>
          <w:rFonts w:ascii="SimSun" w:hAnsi="SimSun" w:eastAsia="SimSun" w:cs="SimSun"/>
          <w:sz w:val="18"/>
          <w:szCs w:val="18"/>
          <w:spacing w:val="-16"/>
        </w:rPr>
        <w:t>aortic</w:t>
      </w:r>
      <w:r>
        <w:rPr>
          <w:rFonts w:ascii="SimSun" w:hAnsi="SimSun" w:eastAsia="SimSun" w:cs="SimSun"/>
          <w:sz w:val="18"/>
          <w:szCs w:val="18"/>
          <w:spacing w:val="-19"/>
        </w:rPr>
        <w:t xml:space="preserve"> </w:t>
      </w:r>
      <w:r>
        <w:rPr>
          <w:rFonts w:ascii="SimSun" w:hAnsi="SimSun" w:eastAsia="SimSun" w:cs="SimSun"/>
          <w:sz w:val="18"/>
          <w:szCs w:val="18"/>
          <w:spacing w:val="-16"/>
        </w:rPr>
        <w:t>regurgitation</w:t>
      </w:r>
      <w:r>
        <w:rPr>
          <w:rFonts w:ascii="SimSun" w:hAnsi="SimSun" w:eastAsia="SimSun" w:cs="SimSun"/>
          <w:sz w:val="18"/>
          <w:szCs w:val="18"/>
          <w:spacing w:val="23"/>
        </w:rPr>
        <w:t xml:space="preserve">  </w:t>
      </w:r>
      <w:r>
        <w:rPr>
          <w:rFonts w:ascii="SimSun" w:hAnsi="SimSun" w:eastAsia="SimSun" w:cs="SimSun"/>
          <w:sz w:val="18"/>
          <w:szCs w:val="18"/>
          <w:spacing w:val="-16"/>
        </w:rPr>
        <w:t>164</w:t>
      </w:r>
    </w:p>
    <w:p>
      <w:pPr>
        <w:ind w:left="257"/>
        <w:spacing w:before="88" w:line="219" w:lineRule="auto"/>
        <w:rPr>
          <w:rFonts w:ascii="SimSun" w:hAnsi="SimSun" w:eastAsia="SimSun" w:cs="SimSun"/>
          <w:sz w:val="18"/>
          <w:szCs w:val="18"/>
        </w:rPr>
      </w:pPr>
      <w:r>
        <w:rPr>
          <w:rFonts w:ascii="SimSun" w:hAnsi="SimSun" w:eastAsia="SimSun" w:cs="SimSun"/>
          <w:sz w:val="18"/>
          <w:szCs w:val="18"/>
          <w:spacing w:val="-15"/>
        </w:rPr>
        <w:t>主动脉瓣狭窄</w:t>
      </w:r>
      <w:r>
        <w:rPr>
          <w:rFonts w:ascii="SimSun" w:hAnsi="SimSun" w:eastAsia="SimSun" w:cs="SimSun"/>
          <w:sz w:val="18"/>
          <w:szCs w:val="18"/>
          <w:spacing w:val="50"/>
          <w:w w:val="101"/>
        </w:rPr>
        <w:t xml:space="preserve"> </w:t>
      </w:r>
      <w:r>
        <w:rPr>
          <w:rFonts w:ascii="SimSun" w:hAnsi="SimSun" w:eastAsia="SimSun" w:cs="SimSun"/>
          <w:sz w:val="18"/>
          <w:szCs w:val="18"/>
          <w:spacing w:val="-15"/>
        </w:rPr>
        <w:t>aortic</w:t>
      </w:r>
      <w:r>
        <w:rPr>
          <w:rFonts w:ascii="SimSun" w:hAnsi="SimSun" w:eastAsia="SimSun" w:cs="SimSun"/>
          <w:sz w:val="18"/>
          <w:szCs w:val="18"/>
          <w:spacing w:val="-11"/>
        </w:rPr>
        <w:t xml:space="preserve"> </w:t>
      </w:r>
      <w:r>
        <w:rPr>
          <w:rFonts w:ascii="SimSun" w:hAnsi="SimSun" w:eastAsia="SimSun" w:cs="SimSun"/>
          <w:sz w:val="18"/>
          <w:szCs w:val="18"/>
          <w:spacing w:val="-15"/>
        </w:rPr>
        <w:t>stenosis</w:t>
      </w:r>
      <w:r>
        <w:rPr>
          <w:rFonts w:ascii="SimSun" w:hAnsi="SimSun" w:eastAsia="SimSun" w:cs="SimSun"/>
          <w:sz w:val="18"/>
          <w:szCs w:val="18"/>
          <w:spacing w:val="10"/>
        </w:rPr>
        <w:t xml:space="preserve">  </w:t>
      </w:r>
      <w:r>
        <w:rPr>
          <w:rFonts w:ascii="SimSun" w:hAnsi="SimSun" w:eastAsia="SimSun" w:cs="SimSun"/>
          <w:sz w:val="18"/>
          <w:szCs w:val="18"/>
          <w:spacing w:val="-15"/>
        </w:rPr>
        <w:t>164</w:t>
      </w:r>
    </w:p>
    <w:p>
      <w:pPr>
        <w:ind w:left="257"/>
        <w:spacing w:before="72" w:line="214" w:lineRule="auto"/>
        <w:rPr>
          <w:rFonts w:ascii="SimSun" w:hAnsi="SimSun" w:eastAsia="SimSun" w:cs="SimSun"/>
          <w:sz w:val="18"/>
          <w:szCs w:val="18"/>
        </w:rPr>
      </w:pPr>
      <w:r>
        <w:rPr>
          <w:rFonts w:ascii="SimSun" w:hAnsi="SimSun" w:eastAsia="SimSun" w:cs="SimSun"/>
          <w:sz w:val="18"/>
          <w:szCs w:val="18"/>
          <w:spacing w:val="-14"/>
        </w:rPr>
        <w:t>主诉</w:t>
      </w:r>
      <w:r>
        <w:rPr>
          <w:rFonts w:ascii="SimSun" w:hAnsi="SimSun" w:eastAsia="SimSun" w:cs="SimSun"/>
          <w:sz w:val="18"/>
          <w:szCs w:val="18"/>
          <w:spacing w:val="62"/>
        </w:rPr>
        <w:t xml:space="preserve"> </w:t>
      </w:r>
      <w:r>
        <w:rPr>
          <w:rFonts w:ascii="SimSun" w:hAnsi="SimSun" w:eastAsia="SimSun" w:cs="SimSun"/>
          <w:sz w:val="18"/>
          <w:szCs w:val="18"/>
          <w:spacing w:val="-14"/>
        </w:rPr>
        <w:t>chief</w:t>
      </w:r>
      <w:r>
        <w:rPr>
          <w:rFonts w:ascii="SimSun" w:hAnsi="SimSun" w:eastAsia="SimSun" w:cs="SimSun"/>
          <w:sz w:val="18"/>
          <w:szCs w:val="18"/>
          <w:spacing w:val="-6"/>
        </w:rPr>
        <w:t xml:space="preserve"> </w:t>
      </w:r>
      <w:r>
        <w:rPr>
          <w:rFonts w:ascii="SimSun" w:hAnsi="SimSun" w:eastAsia="SimSun" w:cs="SimSun"/>
          <w:sz w:val="18"/>
          <w:szCs w:val="18"/>
          <w:spacing w:val="-14"/>
        </w:rPr>
        <w:t>complaint</w:t>
      </w:r>
      <w:r>
        <w:rPr>
          <w:rFonts w:ascii="SimSun" w:hAnsi="SimSun" w:eastAsia="SimSun" w:cs="SimSun"/>
          <w:sz w:val="18"/>
          <w:szCs w:val="18"/>
          <w:spacing w:val="9"/>
        </w:rPr>
        <w:t xml:space="preserve">  </w:t>
      </w:r>
      <w:r>
        <w:rPr>
          <w:rFonts w:ascii="SimSun" w:hAnsi="SimSun" w:eastAsia="SimSun" w:cs="SimSun"/>
          <w:sz w:val="18"/>
          <w:szCs w:val="18"/>
          <w:spacing w:val="-14"/>
        </w:rPr>
        <w:t>70</w:t>
      </w:r>
    </w:p>
    <w:p>
      <w:pPr>
        <w:ind w:left="257"/>
        <w:spacing w:before="86" w:line="219" w:lineRule="auto"/>
        <w:rPr>
          <w:rFonts w:ascii="SimSun" w:hAnsi="SimSun" w:eastAsia="SimSun" w:cs="SimSun"/>
          <w:sz w:val="18"/>
          <w:szCs w:val="18"/>
        </w:rPr>
      </w:pPr>
      <w:r>
        <w:rPr>
          <w:rFonts w:ascii="SimSun" w:hAnsi="SimSun" w:eastAsia="SimSun" w:cs="SimSun"/>
          <w:sz w:val="18"/>
          <w:szCs w:val="18"/>
          <w:spacing w:val="-9"/>
        </w:rPr>
        <w:t>转氨酶</w:t>
      </w:r>
      <w:r>
        <w:rPr>
          <w:rFonts w:ascii="SimSun" w:hAnsi="SimSun" w:eastAsia="SimSun" w:cs="SimSun"/>
          <w:sz w:val="18"/>
          <w:szCs w:val="18"/>
          <w:spacing w:val="73"/>
        </w:rPr>
        <w:t xml:space="preserve"> </w:t>
      </w:r>
      <w:r>
        <w:rPr>
          <w:rFonts w:ascii="SimSun" w:hAnsi="SimSun" w:eastAsia="SimSun" w:cs="SimSun"/>
          <w:sz w:val="18"/>
          <w:szCs w:val="18"/>
          <w:spacing w:val="-9"/>
        </w:rPr>
        <w:t>transaminase</w:t>
      </w:r>
      <w:r>
        <w:rPr>
          <w:rFonts w:ascii="SimSun" w:hAnsi="SimSun" w:eastAsia="SimSun" w:cs="SimSun"/>
          <w:sz w:val="18"/>
          <w:szCs w:val="18"/>
          <w:spacing w:val="10"/>
        </w:rPr>
        <w:t xml:space="preserve">  </w:t>
      </w:r>
      <w:r>
        <w:rPr>
          <w:rFonts w:ascii="SimSun" w:hAnsi="SimSun" w:eastAsia="SimSun" w:cs="SimSun"/>
          <w:sz w:val="18"/>
          <w:szCs w:val="18"/>
          <w:spacing w:val="-9"/>
        </w:rPr>
        <w:t>362</w:t>
      </w:r>
    </w:p>
    <w:p>
      <w:pPr>
        <w:ind w:left="257"/>
        <w:spacing w:before="74" w:line="216" w:lineRule="auto"/>
        <w:rPr>
          <w:rFonts w:ascii="SimSun" w:hAnsi="SimSun" w:eastAsia="SimSun" w:cs="SimSun"/>
          <w:sz w:val="18"/>
          <w:szCs w:val="18"/>
        </w:rPr>
      </w:pPr>
      <w:r>
        <w:rPr>
          <w:rFonts w:ascii="SimSun" w:hAnsi="SimSun" w:eastAsia="SimSun" w:cs="SimSun"/>
          <w:sz w:val="18"/>
          <w:szCs w:val="18"/>
          <w:spacing w:val="-14"/>
        </w:rPr>
        <w:t>转铁蛋白</w:t>
      </w:r>
      <w:r>
        <w:rPr>
          <w:rFonts w:ascii="SimSun" w:hAnsi="SimSun" w:eastAsia="SimSun" w:cs="SimSun"/>
          <w:sz w:val="18"/>
          <w:szCs w:val="18"/>
          <w:spacing w:val="69"/>
        </w:rPr>
        <w:t xml:space="preserve"> </w:t>
      </w:r>
      <w:r>
        <w:rPr>
          <w:rFonts w:ascii="SimSun" w:hAnsi="SimSun" w:eastAsia="SimSun" w:cs="SimSun"/>
          <w:sz w:val="18"/>
          <w:szCs w:val="18"/>
          <w:spacing w:val="-14"/>
        </w:rPr>
        <w:t>transferrin,Tf</w:t>
      </w:r>
      <w:r>
        <w:rPr>
          <w:rFonts w:ascii="SimSun" w:hAnsi="SimSun" w:eastAsia="SimSun" w:cs="SimSun"/>
          <w:sz w:val="18"/>
          <w:szCs w:val="18"/>
          <w:spacing w:val="8"/>
        </w:rPr>
        <w:t xml:space="preserve">  </w:t>
      </w:r>
      <w:r>
        <w:rPr>
          <w:rFonts w:ascii="SimSun" w:hAnsi="SimSun" w:eastAsia="SimSun" w:cs="SimSun"/>
          <w:sz w:val="18"/>
          <w:szCs w:val="18"/>
          <w:spacing w:val="-14"/>
        </w:rPr>
        <w:t>385</w:t>
      </w:r>
    </w:p>
    <w:p>
      <w:pPr>
        <w:ind w:left="257"/>
        <w:spacing w:before="199" w:line="216" w:lineRule="auto"/>
        <w:rPr>
          <w:rFonts w:ascii="SimSun" w:hAnsi="SimSun" w:eastAsia="SimSun" w:cs="SimSun"/>
          <w:sz w:val="18"/>
          <w:szCs w:val="18"/>
        </w:rPr>
      </w:pPr>
      <w:r>
        <w:rPr>
          <w:rFonts w:ascii="SimSun" w:hAnsi="SimSun" w:eastAsia="SimSun" w:cs="SimSun"/>
          <w:sz w:val="18"/>
          <w:szCs w:val="18"/>
          <w:spacing w:val="-16"/>
        </w:rPr>
        <w:t>转铁蛋白饱和</w:t>
      </w:r>
      <w:r>
        <w:rPr>
          <w:rFonts w:ascii="SimSun" w:hAnsi="SimSun" w:eastAsia="SimSun" w:cs="SimSun"/>
          <w:sz w:val="18"/>
          <w:szCs w:val="18"/>
          <w:spacing w:val="-17"/>
        </w:rPr>
        <w:t>度</w:t>
      </w:r>
      <w:r>
        <w:rPr>
          <w:rFonts w:ascii="SimSun" w:hAnsi="SimSun" w:eastAsia="SimSun" w:cs="SimSun"/>
          <w:sz w:val="18"/>
          <w:szCs w:val="18"/>
          <w:spacing w:val="67"/>
        </w:rPr>
        <w:t xml:space="preserve"> </w:t>
      </w:r>
      <w:r>
        <w:rPr>
          <w:rFonts w:ascii="SimSun" w:hAnsi="SimSun" w:eastAsia="SimSun" w:cs="SimSun"/>
          <w:sz w:val="18"/>
          <w:szCs w:val="18"/>
          <w:spacing w:val="-16"/>
        </w:rPr>
        <w:t>transferrin</w:t>
      </w:r>
      <w:r>
        <w:rPr>
          <w:rFonts w:ascii="SimSun" w:hAnsi="SimSun" w:eastAsia="SimSun" w:cs="SimSun"/>
          <w:sz w:val="18"/>
          <w:szCs w:val="18"/>
          <w:spacing w:val="-10"/>
        </w:rPr>
        <w:t xml:space="preserve"> </w:t>
      </w:r>
      <w:r>
        <w:rPr>
          <w:rFonts w:ascii="SimSun" w:hAnsi="SimSun" w:eastAsia="SimSun" w:cs="SimSun"/>
          <w:sz w:val="18"/>
          <w:szCs w:val="18"/>
          <w:spacing w:val="-16"/>
        </w:rPr>
        <w:t>saturation</w:t>
      </w:r>
      <w:r>
        <w:rPr>
          <w:rFonts w:ascii="SimSun" w:hAnsi="SimSun" w:eastAsia="SimSun" w:cs="SimSun"/>
          <w:sz w:val="18"/>
          <w:szCs w:val="18"/>
          <w:spacing w:val="-17"/>
        </w:rPr>
        <w:t>,</w:t>
      </w:r>
      <w:r>
        <w:rPr>
          <w:rFonts w:ascii="SimSun" w:hAnsi="SimSun" w:eastAsia="SimSun" w:cs="SimSun"/>
          <w:sz w:val="18"/>
          <w:szCs w:val="18"/>
          <w:spacing w:val="-16"/>
        </w:rPr>
        <w:t>Tfs</w:t>
      </w:r>
      <w:r>
        <w:rPr>
          <w:rFonts w:ascii="SimSun" w:hAnsi="SimSun" w:eastAsia="SimSun" w:cs="SimSun"/>
          <w:sz w:val="18"/>
          <w:szCs w:val="18"/>
          <w:spacing w:val="14"/>
        </w:rPr>
        <w:t xml:space="preserve">  </w:t>
      </w:r>
      <w:r>
        <w:rPr>
          <w:rFonts w:ascii="SimSun" w:hAnsi="SimSun" w:eastAsia="SimSun" w:cs="SimSun"/>
          <w:sz w:val="18"/>
          <w:szCs w:val="18"/>
          <w:spacing w:val="-17"/>
        </w:rPr>
        <w:t>386</w:t>
      </w:r>
    </w:p>
    <w:p>
      <w:pPr>
        <w:ind w:left="257"/>
        <w:spacing w:before="84" w:line="293" w:lineRule="exact"/>
        <w:rPr>
          <w:rFonts w:ascii="SimSun" w:hAnsi="SimSun" w:eastAsia="SimSun" w:cs="SimSun"/>
          <w:sz w:val="18"/>
          <w:szCs w:val="18"/>
        </w:rPr>
      </w:pPr>
      <w:r>
        <w:rPr>
          <w:rFonts w:ascii="SimSun" w:hAnsi="SimSun" w:eastAsia="SimSun" w:cs="SimSun"/>
          <w:sz w:val="18"/>
          <w:szCs w:val="18"/>
          <w:spacing w:val="-11"/>
          <w:position w:val="8"/>
        </w:rPr>
        <w:t>浊音</w:t>
      </w:r>
      <w:r>
        <w:rPr>
          <w:rFonts w:ascii="SimSun" w:hAnsi="SimSun" w:eastAsia="SimSun" w:cs="SimSun"/>
          <w:sz w:val="18"/>
          <w:szCs w:val="18"/>
          <w:spacing w:val="78"/>
          <w:position w:val="8"/>
        </w:rPr>
        <w:t xml:space="preserve"> </w:t>
      </w:r>
      <w:r>
        <w:rPr>
          <w:rFonts w:ascii="SimSun" w:hAnsi="SimSun" w:eastAsia="SimSun" w:cs="SimSun"/>
          <w:sz w:val="18"/>
          <w:szCs w:val="18"/>
          <w:spacing w:val="-11"/>
          <w:position w:val="8"/>
        </w:rPr>
        <w:t>dullness</w:t>
      </w:r>
      <w:r>
        <w:rPr>
          <w:rFonts w:ascii="SimSun" w:hAnsi="SimSun" w:eastAsia="SimSun" w:cs="SimSun"/>
          <w:sz w:val="18"/>
          <w:szCs w:val="18"/>
          <w:spacing w:val="9"/>
          <w:position w:val="8"/>
        </w:rPr>
        <w:t xml:space="preserve">  </w:t>
      </w:r>
      <w:r>
        <w:rPr>
          <w:rFonts w:ascii="SimSun" w:hAnsi="SimSun" w:eastAsia="SimSun" w:cs="SimSun"/>
          <w:sz w:val="18"/>
          <w:szCs w:val="18"/>
          <w:spacing w:val="-11"/>
          <w:position w:val="8"/>
        </w:rPr>
        <w:t>86</w:t>
      </w:r>
    </w:p>
    <w:p>
      <w:pPr>
        <w:ind w:left="257"/>
        <w:spacing w:line="214" w:lineRule="auto"/>
        <w:rPr>
          <w:rFonts w:ascii="SimSun" w:hAnsi="SimSun" w:eastAsia="SimSun" w:cs="SimSun"/>
          <w:sz w:val="18"/>
          <w:szCs w:val="18"/>
        </w:rPr>
      </w:pPr>
      <w:r>
        <w:rPr>
          <w:rFonts w:ascii="SimSun" w:hAnsi="SimSun" w:eastAsia="SimSun" w:cs="SimSun"/>
          <w:sz w:val="18"/>
          <w:szCs w:val="18"/>
          <w:spacing w:val="-12"/>
        </w:rPr>
        <w:t>姿势</w:t>
      </w:r>
      <w:r>
        <w:rPr>
          <w:rFonts w:ascii="SimSun" w:hAnsi="SimSun" w:eastAsia="SimSun" w:cs="SimSun"/>
          <w:sz w:val="18"/>
          <w:szCs w:val="18"/>
          <w:spacing w:val="85"/>
          <w:w w:val="101"/>
        </w:rPr>
        <w:t xml:space="preserve"> </w:t>
      </w:r>
      <w:r>
        <w:rPr>
          <w:rFonts w:ascii="SimSun" w:hAnsi="SimSun" w:eastAsia="SimSun" w:cs="SimSun"/>
          <w:sz w:val="18"/>
          <w:szCs w:val="18"/>
          <w:spacing w:val="-12"/>
        </w:rPr>
        <w:t>posture</w:t>
      </w:r>
      <w:r>
        <w:rPr>
          <w:rFonts w:ascii="SimSun" w:hAnsi="SimSun" w:eastAsia="SimSun" w:cs="SimSun"/>
          <w:sz w:val="18"/>
          <w:szCs w:val="18"/>
          <w:spacing w:val="15"/>
        </w:rPr>
        <w:t xml:space="preserve">  </w:t>
      </w:r>
      <w:r>
        <w:rPr>
          <w:rFonts w:ascii="SimSun" w:hAnsi="SimSun" w:eastAsia="SimSun" w:cs="SimSun"/>
          <w:sz w:val="18"/>
          <w:szCs w:val="18"/>
          <w:spacing w:val="-12"/>
        </w:rPr>
        <w:t>94</w:t>
      </w:r>
    </w:p>
    <w:p>
      <w:pPr>
        <w:ind w:left="257"/>
        <w:spacing w:before="67" w:line="220" w:lineRule="auto"/>
        <w:rPr>
          <w:rFonts w:ascii="SimSun" w:hAnsi="SimSun" w:eastAsia="SimSun" w:cs="SimSun"/>
          <w:sz w:val="18"/>
          <w:szCs w:val="18"/>
        </w:rPr>
      </w:pPr>
      <w:r>
        <w:rPr>
          <w:rFonts w:ascii="SimSun" w:hAnsi="SimSun" w:eastAsia="SimSun" w:cs="SimSun"/>
          <w:sz w:val="18"/>
          <w:szCs w:val="18"/>
          <w:spacing w:val="-11"/>
        </w:rPr>
        <w:t>子宫</w:t>
      </w:r>
      <w:r>
        <w:rPr>
          <w:rFonts w:ascii="SimSun" w:hAnsi="SimSun" w:eastAsia="SimSun" w:cs="SimSun"/>
          <w:sz w:val="18"/>
          <w:szCs w:val="18"/>
          <w:spacing w:val="37"/>
        </w:rPr>
        <w:t xml:space="preserve"> </w:t>
      </w:r>
      <w:r>
        <w:rPr>
          <w:rFonts w:ascii="SimSun" w:hAnsi="SimSun" w:eastAsia="SimSun" w:cs="SimSun"/>
          <w:sz w:val="18"/>
          <w:szCs w:val="18"/>
          <w:spacing w:val="-11"/>
        </w:rPr>
        <w:t>uterus</w:t>
      </w:r>
      <w:r>
        <w:rPr>
          <w:rFonts w:ascii="SimSun" w:hAnsi="SimSun" w:eastAsia="SimSun" w:cs="SimSun"/>
          <w:sz w:val="18"/>
          <w:szCs w:val="18"/>
          <w:spacing w:val="24"/>
        </w:rPr>
        <w:t xml:space="preserve">  </w:t>
      </w:r>
      <w:r>
        <w:rPr>
          <w:rFonts w:ascii="SimSun" w:hAnsi="SimSun" w:eastAsia="SimSun" w:cs="SimSun"/>
          <w:sz w:val="18"/>
          <w:szCs w:val="18"/>
          <w:spacing w:val="-11"/>
        </w:rPr>
        <w:t>196</w:t>
      </w:r>
    </w:p>
    <w:p>
      <w:pPr>
        <w:ind w:left="257"/>
        <w:spacing w:before="110" w:line="214" w:lineRule="auto"/>
        <w:rPr>
          <w:rFonts w:ascii="SimSun" w:hAnsi="SimSun" w:eastAsia="SimSun" w:cs="SimSun"/>
          <w:sz w:val="18"/>
          <w:szCs w:val="18"/>
        </w:rPr>
      </w:pPr>
      <w:r>
        <w:rPr>
          <w:rFonts w:ascii="SimSun" w:hAnsi="SimSun" w:eastAsia="SimSun" w:cs="SimSun"/>
          <w:sz w:val="18"/>
          <w:szCs w:val="18"/>
          <w:spacing w:val="-9"/>
        </w:rPr>
        <w:t>紫癜</w:t>
      </w:r>
      <w:r>
        <w:rPr>
          <w:rFonts w:ascii="SimSun" w:hAnsi="SimSun" w:eastAsia="SimSun" w:cs="SimSun"/>
          <w:sz w:val="18"/>
          <w:szCs w:val="18"/>
          <w:spacing w:val="77"/>
        </w:rPr>
        <w:t xml:space="preserve"> </w:t>
      </w:r>
      <w:r>
        <w:rPr>
          <w:rFonts w:ascii="SimSun" w:hAnsi="SimSun" w:eastAsia="SimSun" w:cs="SimSun"/>
          <w:sz w:val="18"/>
          <w:szCs w:val="18"/>
          <w:spacing w:val="-9"/>
        </w:rPr>
        <w:t>purpura</w:t>
      </w:r>
      <w:r>
        <w:rPr>
          <w:rFonts w:ascii="SimSun" w:hAnsi="SimSun" w:eastAsia="SimSun" w:cs="SimSun"/>
          <w:sz w:val="18"/>
          <w:szCs w:val="18"/>
          <w:spacing w:val="18"/>
        </w:rPr>
        <w:t xml:space="preserve">  </w:t>
      </w:r>
      <w:r>
        <w:rPr>
          <w:rFonts w:ascii="SimSun" w:hAnsi="SimSun" w:eastAsia="SimSun" w:cs="SimSun"/>
          <w:sz w:val="18"/>
          <w:szCs w:val="18"/>
          <w:spacing w:val="-9"/>
        </w:rPr>
        <w:t>97</w:t>
      </w:r>
    </w:p>
    <w:p>
      <w:pPr>
        <w:ind w:left="257"/>
        <w:spacing w:before="102" w:line="215" w:lineRule="auto"/>
        <w:rPr>
          <w:rFonts w:ascii="SimSun" w:hAnsi="SimSun" w:eastAsia="SimSun" w:cs="SimSun"/>
          <w:sz w:val="18"/>
          <w:szCs w:val="18"/>
        </w:rPr>
      </w:pPr>
      <w:r>
        <w:rPr>
          <w:rFonts w:ascii="SimSun" w:hAnsi="SimSun" w:eastAsia="SimSun" w:cs="SimSun"/>
          <w:sz w:val="18"/>
          <w:szCs w:val="18"/>
          <w:spacing w:val="-2"/>
        </w:rPr>
        <w:t>自身免疫性溶血性贫血</w:t>
      </w:r>
      <w:r>
        <w:rPr>
          <w:rFonts w:ascii="SimSun" w:hAnsi="SimSun" w:eastAsia="SimSun" w:cs="SimSun"/>
          <w:sz w:val="18"/>
          <w:szCs w:val="18"/>
          <w:spacing w:val="73"/>
        </w:rPr>
        <w:t xml:space="preserve"> </w:t>
      </w:r>
      <w:r>
        <w:rPr>
          <w:rFonts w:ascii="SimSun" w:hAnsi="SimSun" w:eastAsia="SimSun" w:cs="SimSun"/>
          <w:sz w:val="18"/>
          <w:szCs w:val="18"/>
          <w:spacing w:val="-2"/>
        </w:rPr>
        <w:t>autoimmune</w:t>
      </w:r>
      <w:r>
        <w:rPr>
          <w:rFonts w:ascii="SimSun" w:hAnsi="SimSun" w:eastAsia="SimSun" w:cs="SimSun"/>
          <w:sz w:val="18"/>
          <w:szCs w:val="18"/>
          <w:spacing w:val="-3"/>
        </w:rPr>
        <w:t xml:space="preserve"> </w:t>
      </w:r>
      <w:r>
        <w:rPr>
          <w:rFonts w:ascii="SimSun" w:hAnsi="SimSun" w:eastAsia="SimSun" w:cs="SimSun"/>
          <w:sz w:val="18"/>
          <w:szCs w:val="18"/>
          <w:spacing w:val="-2"/>
        </w:rPr>
        <w:t>hemolytic</w:t>
      </w:r>
      <w:r>
        <w:rPr>
          <w:rFonts w:ascii="SimSun" w:hAnsi="SimSun" w:eastAsia="SimSun" w:cs="SimSun"/>
          <w:sz w:val="18"/>
          <w:szCs w:val="18"/>
        </w:rPr>
        <w:t xml:space="preserve"> </w:t>
      </w:r>
      <w:r>
        <w:rPr>
          <w:rFonts w:ascii="SimSun" w:hAnsi="SimSun" w:eastAsia="SimSun" w:cs="SimSun"/>
          <w:sz w:val="18"/>
          <w:szCs w:val="18"/>
          <w:spacing w:val="-2"/>
        </w:rPr>
        <w:t>anemia,</w:t>
      </w:r>
    </w:p>
    <w:p>
      <w:pPr>
        <w:ind w:left="427"/>
        <w:spacing w:before="1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AIHA</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1"/>
        </w:rPr>
        <w:t>257</w:t>
      </w:r>
    </w:p>
    <w:p>
      <w:pPr>
        <w:ind w:left="257"/>
        <w:spacing w:before="56" w:line="184" w:lineRule="auto"/>
        <w:rPr>
          <w:rFonts w:ascii="SimSun" w:hAnsi="SimSun" w:eastAsia="SimSun" w:cs="SimSun"/>
          <w:sz w:val="18"/>
          <w:szCs w:val="18"/>
        </w:rPr>
      </w:pPr>
      <w:r>
        <w:rPr>
          <w:rFonts w:ascii="SimSun" w:hAnsi="SimSun" w:eastAsia="SimSun" w:cs="SimSun"/>
          <w:sz w:val="18"/>
          <w:szCs w:val="18"/>
          <w:spacing w:val="-16"/>
        </w:rPr>
        <w:t>自主体位</w:t>
      </w:r>
      <w:r>
        <w:rPr>
          <w:rFonts w:ascii="SimSun" w:hAnsi="SimSun" w:eastAsia="SimSun" w:cs="SimSun"/>
          <w:sz w:val="18"/>
          <w:szCs w:val="18"/>
          <w:spacing w:val="56"/>
        </w:rPr>
        <w:t xml:space="preserve"> </w:t>
      </w:r>
      <w:r>
        <w:rPr>
          <w:rFonts w:ascii="SimSun" w:hAnsi="SimSun" w:eastAsia="SimSun" w:cs="SimSun"/>
          <w:sz w:val="18"/>
          <w:szCs w:val="18"/>
          <w:spacing w:val="-16"/>
        </w:rPr>
        <w:t>active</w:t>
      </w:r>
      <w:r>
        <w:rPr>
          <w:rFonts w:ascii="SimSun" w:hAnsi="SimSun" w:eastAsia="SimSun" w:cs="SimSun"/>
          <w:sz w:val="18"/>
          <w:szCs w:val="18"/>
          <w:spacing w:val="-17"/>
        </w:rPr>
        <w:t xml:space="preserve"> </w:t>
      </w:r>
      <w:r>
        <w:rPr>
          <w:rFonts w:ascii="SimSun" w:hAnsi="SimSun" w:eastAsia="SimSun" w:cs="SimSun"/>
          <w:sz w:val="18"/>
          <w:szCs w:val="18"/>
          <w:spacing w:val="-16"/>
        </w:rPr>
        <w:t>position</w:t>
      </w:r>
      <w:r>
        <w:rPr>
          <w:rFonts w:ascii="SimSun" w:hAnsi="SimSun" w:eastAsia="SimSun" w:cs="SimSun"/>
          <w:sz w:val="18"/>
          <w:szCs w:val="18"/>
          <w:spacing w:val="13"/>
        </w:rPr>
        <w:t xml:space="preserve">  </w:t>
      </w:r>
      <w:r>
        <w:rPr>
          <w:rFonts w:ascii="SimSun" w:hAnsi="SimSun" w:eastAsia="SimSun" w:cs="SimSun"/>
          <w:sz w:val="18"/>
          <w:szCs w:val="18"/>
          <w:spacing w:val="-16"/>
        </w:rPr>
        <w:t>93</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1" w:lineRule="auto"/>
        <w:rPr>
          <w:rFonts w:ascii="Arial"/>
          <w:sz w:val="21"/>
        </w:rPr>
      </w:pPr>
      <w:r/>
    </w:p>
    <w:p>
      <w:pPr>
        <w:spacing w:before="58" w:line="288" w:lineRule="exact"/>
        <w:rPr>
          <w:rFonts w:ascii="SimSun" w:hAnsi="SimSun" w:eastAsia="SimSun" w:cs="SimSun"/>
          <w:sz w:val="18"/>
          <w:szCs w:val="18"/>
        </w:rPr>
      </w:pPr>
      <w:r>
        <w:rPr>
          <w:rFonts w:ascii="SimSun" w:hAnsi="SimSun" w:eastAsia="SimSun" w:cs="SimSun"/>
          <w:sz w:val="18"/>
          <w:szCs w:val="18"/>
          <w:spacing w:val="-15"/>
          <w:position w:val="8"/>
        </w:rPr>
        <w:t>总胆固醇</w:t>
      </w:r>
      <w:r>
        <w:rPr>
          <w:rFonts w:ascii="SimSun" w:hAnsi="SimSun" w:eastAsia="SimSun" w:cs="SimSun"/>
          <w:sz w:val="18"/>
          <w:szCs w:val="18"/>
          <w:spacing w:val="81"/>
          <w:position w:val="8"/>
        </w:rPr>
        <w:t xml:space="preserve"> </w:t>
      </w:r>
      <w:r>
        <w:rPr>
          <w:rFonts w:ascii="SimSun" w:hAnsi="SimSun" w:eastAsia="SimSun" w:cs="SimSun"/>
          <w:sz w:val="18"/>
          <w:szCs w:val="18"/>
          <w:spacing w:val="-15"/>
          <w:position w:val="8"/>
        </w:rPr>
        <w:t>total</w:t>
      </w:r>
      <w:r>
        <w:rPr>
          <w:rFonts w:ascii="SimSun" w:hAnsi="SimSun" w:eastAsia="SimSun" w:cs="SimSun"/>
          <w:sz w:val="18"/>
          <w:szCs w:val="18"/>
          <w:spacing w:val="-11"/>
          <w:position w:val="8"/>
        </w:rPr>
        <w:t xml:space="preserve"> </w:t>
      </w:r>
      <w:r>
        <w:rPr>
          <w:rFonts w:ascii="SimSun" w:hAnsi="SimSun" w:eastAsia="SimSun" w:cs="SimSun"/>
          <w:sz w:val="18"/>
          <w:szCs w:val="18"/>
          <w:spacing w:val="-15"/>
          <w:position w:val="8"/>
        </w:rPr>
        <w:t>cholesterol</w:t>
      </w:r>
      <w:r>
        <w:rPr>
          <w:rFonts w:ascii="SimSun" w:hAnsi="SimSun" w:eastAsia="SimSun" w:cs="SimSun"/>
          <w:sz w:val="18"/>
          <w:szCs w:val="18"/>
          <w:spacing w:val="-16"/>
          <w:position w:val="8"/>
        </w:rPr>
        <w:t>,</w:t>
      </w:r>
      <w:r>
        <w:rPr>
          <w:rFonts w:ascii="SimSun" w:hAnsi="SimSun" w:eastAsia="SimSun" w:cs="SimSun"/>
          <w:sz w:val="18"/>
          <w:szCs w:val="18"/>
          <w:spacing w:val="-15"/>
          <w:position w:val="8"/>
        </w:rPr>
        <w:t>TC</w:t>
      </w:r>
      <w:r>
        <w:rPr>
          <w:rFonts w:ascii="SimSun" w:hAnsi="SimSun" w:eastAsia="SimSun" w:cs="SimSun"/>
          <w:sz w:val="18"/>
          <w:szCs w:val="18"/>
          <w:spacing w:val="17"/>
          <w:position w:val="8"/>
        </w:rPr>
        <w:t xml:space="preserve">  </w:t>
      </w:r>
      <w:r>
        <w:rPr>
          <w:rFonts w:ascii="SimSun" w:hAnsi="SimSun" w:eastAsia="SimSun" w:cs="SimSun"/>
          <w:sz w:val="18"/>
          <w:szCs w:val="18"/>
          <w:spacing w:val="-16"/>
          <w:position w:val="8"/>
        </w:rPr>
        <w:t>376</w:t>
      </w:r>
    </w:p>
    <w:p>
      <w:pPr>
        <w:spacing w:line="214" w:lineRule="auto"/>
        <w:rPr>
          <w:rFonts w:ascii="SimSun" w:hAnsi="SimSun" w:eastAsia="SimSun" w:cs="SimSun"/>
          <w:sz w:val="18"/>
          <w:szCs w:val="18"/>
        </w:rPr>
      </w:pPr>
      <w:r>
        <w:rPr>
          <w:rFonts w:ascii="SimSun" w:hAnsi="SimSun" w:eastAsia="SimSun" w:cs="SimSun"/>
          <w:sz w:val="18"/>
          <w:szCs w:val="18"/>
          <w:spacing w:val="-9"/>
        </w:rPr>
        <w:t>总蛋白S</w:t>
      </w:r>
      <w:r>
        <w:rPr>
          <w:rFonts w:ascii="SimSun" w:hAnsi="SimSun" w:eastAsia="SimSun" w:cs="SimSun"/>
          <w:sz w:val="18"/>
          <w:szCs w:val="18"/>
          <w:spacing w:val="-1"/>
        </w:rPr>
        <w:t xml:space="preserve"> </w:t>
      </w:r>
      <w:r>
        <w:rPr>
          <w:rFonts w:ascii="SimSun" w:hAnsi="SimSun" w:eastAsia="SimSun" w:cs="SimSun"/>
          <w:sz w:val="18"/>
          <w:szCs w:val="18"/>
          <w:spacing w:val="-9"/>
        </w:rPr>
        <w:t>total</w:t>
      </w:r>
      <w:r>
        <w:rPr>
          <w:rFonts w:ascii="SimSun" w:hAnsi="SimSun" w:eastAsia="SimSun" w:cs="SimSun"/>
          <w:sz w:val="18"/>
          <w:szCs w:val="18"/>
          <w:spacing w:val="-7"/>
        </w:rPr>
        <w:t xml:space="preserve"> </w:t>
      </w:r>
      <w:r>
        <w:rPr>
          <w:rFonts w:ascii="SimSun" w:hAnsi="SimSun" w:eastAsia="SimSun" w:cs="SimSun"/>
          <w:sz w:val="18"/>
          <w:szCs w:val="18"/>
          <w:spacing w:val="-9"/>
        </w:rPr>
        <w:t>protein</w:t>
      </w:r>
      <w:r>
        <w:rPr>
          <w:rFonts w:ascii="SimSun" w:hAnsi="SimSun" w:eastAsia="SimSun" w:cs="SimSun"/>
          <w:sz w:val="18"/>
          <w:szCs w:val="18"/>
          <w:spacing w:val="-4"/>
        </w:rPr>
        <w:t xml:space="preserve"> </w:t>
      </w:r>
      <w:r>
        <w:rPr>
          <w:rFonts w:ascii="SimSun" w:hAnsi="SimSun" w:eastAsia="SimSun" w:cs="SimSun"/>
          <w:sz w:val="18"/>
          <w:szCs w:val="18"/>
          <w:spacing w:val="-9"/>
        </w:rPr>
        <w:t>S,TPS</w:t>
      </w:r>
      <w:r>
        <w:rPr>
          <w:rFonts w:ascii="SimSun" w:hAnsi="SimSun" w:eastAsia="SimSun" w:cs="SimSun"/>
          <w:sz w:val="18"/>
          <w:szCs w:val="18"/>
          <w:spacing w:val="10"/>
        </w:rPr>
        <w:t xml:space="preserve">  </w:t>
      </w:r>
      <w:r>
        <w:rPr>
          <w:rFonts w:ascii="SimSun" w:hAnsi="SimSun" w:eastAsia="SimSun" w:cs="SimSun"/>
          <w:sz w:val="18"/>
          <w:szCs w:val="18"/>
          <w:spacing w:val="-9"/>
        </w:rPr>
        <w:t>286</w:t>
      </w:r>
    </w:p>
    <w:p>
      <w:pPr>
        <w:spacing w:before="79" w:line="214" w:lineRule="auto"/>
        <w:rPr>
          <w:rFonts w:ascii="SimSun" w:hAnsi="SimSun" w:eastAsia="SimSun" w:cs="SimSun"/>
          <w:sz w:val="18"/>
          <w:szCs w:val="18"/>
        </w:rPr>
      </w:pPr>
      <w:r>
        <w:rPr>
          <w:rFonts w:ascii="SimSun" w:hAnsi="SimSun" w:eastAsia="SimSun" w:cs="SimSun"/>
          <w:sz w:val="18"/>
          <w:szCs w:val="18"/>
          <w:spacing w:val="-15"/>
        </w:rPr>
        <w:t>总铁结合力</w:t>
      </w:r>
      <w:r>
        <w:rPr>
          <w:rFonts w:ascii="SimSun" w:hAnsi="SimSun" w:eastAsia="SimSun" w:cs="SimSun"/>
          <w:sz w:val="18"/>
          <w:szCs w:val="18"/>
          <w:spacing w:val="64"/>
        </w:rPr>
        <w:t xml:space="preserve"> </w:t>
      </w:r>
      <w:r>
        <w:rPr>
          <w:rFonts w:ascii="SimSun" w:hAnsi="SimSun" w:eastAsia="SimSun" w:cs="SimSun"/>
          <w:sz w:val="18"/>
          <w:szCs w:val="18"/>
          <w:spacing w:val="-15"/>
        </w:rPr>
        <w:t>total</w:t>
      </w:r>
      <w:r>
        <w:rPr>
          <w:rFonts w:ascii="SimSun" w:hAnsi="SimSun" w:eastAsia="SimSun" w:cs="SimSun"/>
          <w:sz w:val="18"/>
          <w:szCs w:val="18"/>
          <w:spacing w:val="-1"/>
        </w:rPr>
        <w:t xml:space="preserve"> </w:t>
      </w:r>
      <w:r>
        <w:rPr>
          <w:rFonts w:ascii="SimSun" w:hAnsi="SimSun" w:eastAsia="SimSun" w:cs="SimSun"/>
          <w:sz w:val="18"/>
          <w:szCs w:val="18"/>
          <w:spacing w:val="-15"/>
        </w:rPr>
        <w:t>iron</w:t>
      </w:r>
      <w:r>
        <w:rPr>
          <w:rFonts w:ascii="SimSun" w:hAnsi="SimSun" w:eastAsia="SimSun" w:cs="SimSun"/>
          <w:sz w:val="18"/>
          <w:szCs w:val="18"/>
          <w:spacing w:val="-13"/>
        </w:rPr>
        <w:t xml:space="preserve"> </w:t>
      </w:r>
      <w:r>
        <w:rPr>
          <w:rFonts w:ascii="SimSun" w:hAnsi="SimSun" w:eastAsia="SimSun" w:cs="SimSun"/>
          <w:sz w:val="18"/>
          <w:szCs w:val="18"/>
          <w:spacing w:val="-15"/>
        </w:rPr>
        <w:t>binding</w:t>
      </w:r>
      <w:r>
        <w:rPr>
          <w:rFonts w:ascii="SimSun" w:hAnsi="SimSun" w:eastAsia="SimSun" w:cs="SimSun"/>
          <w:sz w:val="18"/>
          <w:szCs w:val="18"/>
          <w:spacing w:val="-8"/>
        </w:rPr>
        <w:t xml:space="preserve"> </w:t>
      </w:r>
      <w:r>
        <w:rPr>
          <w:rFonts w:ascii="SimSun" w:hAnsi="SimSun" w:eastAsia="SimSun" w:cs="SimSun"/>
          <w:sz w:val="18"/>
          <w:szCs w:val="18"/>
          <w:spacing w:val="-15"/>
        </w:rPr>
        <w:t>capacity,TIBC</w:t>
      </w:r>
      <w:r>
        <w:rPr>
          <w:rFonts w:ascii="SimSun" w:hAnsi="SimSun" w:eastAsia="SimSun" w:cs="SimSun"/>
          <w:sz w:val="18"/>
          <w:szCs w:val="18"/>
          <w:spacing w:val="22"/>
        </w:rPr>
        <w:t xml:space="preserve">  </w:t>
      </w:r>
      <w:r>
        <w:rPr>
          <w:rFonts w:ascii="SimSun" w:hAnsi="SimSun" w:eastAsia="SimSun" w:cs="SimSun"/>
          <w:sz w:val="18"/>
          <w:szCs w:val="18"/>
          <w:spacing w:val="-15"/>
        </w:rPr>
        <w:t>385</w:t>
      </w:r>
    </w:p>
    <w:p>
      <w:pPr>
        <w:spacing w:before="83" w:line="214" w:lineRule="auto"/>
        <w:rPr>
          <w:rFonts w:ascii="SimSun" w:hAnsi="SimSun" w:eastAsia="SimSun" w:cs="SimSun"/>
          <w:sz w:val="18"/>
          <w:szCs w:val="18"/>
        </w:rPr>
      </w:pPr>
      <w:r>
        <w:rPr>
          <w:rFonts w:ascii="SimSun" w:hAnsi="SimSun" w:eastAsia="SimSun" w:cs="SimSun"/>
          <w:sz w:val="18"/>
          <w:szCs w:val="18"/>
          <w:spacing w:val="-5"/>
        </w:rPr>
        <w:t>阻塞性脂蛋白X</w:t>
      </w:r>
      <w:r>
        <w:rPr>
          <w:rFonts w:ascii="SimSun" w:hAnsi="SimSun" w:eastAsia="SimSun" w:cs="SimSun"/>
          <w:sz w:val="18"/>
          <w:szCs w:val="18"/>
          <w:spacing w:val="25"/>
        </w:rPr>
        <w:t xml:space="preserve"> </w:t>
      </w:r>
      <w:r>
        <w:rPr>
          <w:rFonts w:ascii="SimSun" w:hAnsi="SimSun" w:eastAsia="SimSun" w:cs="SimSun"/>
          <w:sz w:val="18"/>
          <w:szCs w:val="18"/>
          <w:spacing w:val="-5"/>
        </w:rPr>
        <w:t>lipoprotein-X,LP-X</w:t>
      </w:r>
      <w:r>
        <w:rPr>
          <w:rFonts w:ascii="SimSun" w:hAnsi="SimSun" w:eastAsia="SimSun" w:cs="SimSun"/>
          <w:sz w:val="18"/>
          <w:szCs w:val="18"/>
          <w:spacing w:val="23"/>
        </w:rPr>
        <w:t xml:space="preserve">  </w:t>
      </w:r>
      <w:r>
        <w:rPr>
          <w:rFonts w:ascii="SimSun" w:hAnsi="SimSun" w:eastAsia="SimSun" w:cs="SimSun"/>
          <w:sz w:val="18"/>
          <w:szCs w:val="18"/>
          <w:spacing w:val="-5"/>
        </w:rPr>
        <w:t>356</w:t>
      </w:r>
    </w:p>
    <w:p>
      <w:pPr>
        <w:spacing w:before="80" w:line="214" w:lineRule="auto"/>
        <w:rPr>
          <w:rFonts w:ascii="SimSun" w:hAnsi="SimSun" w:eastAsia="SimSun" w:cs="SimSun"/>
          <w:sz w:val="18"/>
          <w:szCs w:val="18"/>
        </w:rPr>
      </w:pPr>
      <w:r>
        <w:rPr>
          <w:rFonts w:ascii="SimSun" w:hAnsi="SimSun" w:eastAsia="SimSun" w:cs="SimSun"/>
          <w:sz w:val="18"/>
          <w:szCs w:val="18"/>
          <w:spacing w:val="-13"/>
        </w:rPr>
        <w:t>组织多肽抗原</w:t>
      </w:r>
      <w:r>
        <w:rPr>
          <w:rFonts w:ascii="SimSun" w:hAnsi="SimSun" w:eastAsia="SimSun" w:cs="SimSun"/>
          <w:sz w:val="18"/>
          <w:szCs w:val="18"/>
          <w:spacing w:val="69"/>
        </w:rPr>
        <w:t xml:space="preserve"> </w:t>
      </w:r>
      <w:r>
        <w:rPr>
          <w:rFonts w:ascii="SimSun" w:hAnsi="SimSun" w:eastAsia="SimSun" w:cs="SimSun"/>
          <w:sz w:val="18"/>
          <w:szCs w:val="18"/>
          <w:spacing w:val="-12"/>
        </w:rPr>
        <w:t>tissue</w:t>
      </w:r>
      <w:r>
        <w:rPr>
          <w:rFonts w:ascii="SimSun" w:hAnsi="SimSun" w:eastAsia="SimSun" w:cs="SimSun"/>
          <w:sz w:val="18"/>
          <w:szCs w:val="18"/>
          <w:spacing w:val="-12"/>
        </w:rPr>
        <w:t xml:space="preserve"> </w:t>
      </w:r>
      <w:r>
        <w:rPr>
          <w:rFonts w:ascii="SimSun" w:hAnsi="SimSun" w:eastAsia="SimSun" w:cs="SimSun"/>
          <w:sz w:val="18"/>
          <w:szCs w:val="18"/>
          <w:spacing w:val="-12"/>
        </w:rPr>
        <w:t>polypeptide</w:t>
      </w:r>
      <w:r>
        <w:rPr>
          <w:rFonts w:ascii="SimSun" w:hAnsi="SimSun" w:eastAsia="SimSun" w:cs="SimSun"/>
          <w:sz w:val="18"/>
          <w:szCs w:val="18"/>
          <w:spacing w:val="-9"/>
        </w:rPr>
        <w:t xml:space="preserve"> </w:t>
      </w:r>
      <w:r>
        <w:rPr>
          <w:rFonts w:ascii="SimSun" w:hAnsi="SimSun" w:eastAsia="SimSun" w:cs="SimSun"/>
          <w:sz w:val="18"/>
          <w:szCs w:val="18"/>
          <w:spacing w:val="-12"/>
        </w:rPr>
        <w:t>ant</w:t>
      </w:r>
      <w:r>
        <w:rPr>
          <w:rFonts w:ascii="SimSun" w:hAnsi="SimSun" w:eastAsia="SimSun" w:cs="SimSun"/>
          <w:sz w:val="18"/>
          <w:szCs w:val="18"/>
          <w:spacing w:val="-13"/>
        </w:rPr>
        <w:t>igen,TPA</w:t>
      </w:r>
      <w:r>
        <w:rPr>
          <w:rFonts w:ascii="SimSun" w:hAnsi="SimSun" w:eastAsia="SimSun" w:cs="SimSun"/>
          <w:sz w:val="18"/>
          <w:szCs w:val="18"/>
          <w:spacing w:val="18"/>
        </w:rPr>
        <w:t xml:space="preserve">  </w:t>
      </w:r>
      <w:r>
        <w:rPr>
          <w:rFonts w:ascii="SimSun" w:hAnsi="SimSun" w:eastAsia="SimSun" w:cs="SimSun"/>
          <w:sz w:val="18"/>
          <w:szCs w:val="18"/>
          <w:spacing w:val="-13"/>
        </w:rPr>
        <w:t>417</w:t>
      </w:r>
    </w:p>
    <w:p>
      <w:pPr>
        <w:spacing w:before="82" w:line="214" w:lineRule="auto"/>
        <w:rPr>
          <w:rFonts w:ascii="SimSun" w:hAnsi="SimSun" w:eastAsia="SimSun" w:cs="SimSun"/>
          <w:sz w:val="18"/>
          <w:szCs w:val="18"/>
        </w:rPr>
      </w:pPr>
      <w:r>
        <w:rPr>
          <w:rFonts w:ascii="SimSun" w:hAnsi="SimSun" w:eastAsia="SimSun" w:cs="SimSun"/>
          <w:sz w:val="18"/>
          <w:szCs w:val="18"/>
          <w:spacing w:val="-14"/>
        </w:rPr>
        <w:t>组织凝血</w:t>
      </w:r>
      <w:r>
        <w:rPr>
          <w:rFonts w:ascii="SimSun" w:hAnsi="SimSun" w:eastAsia="SimSun" w:cs="SimSun"/>
          <w:sz w:val="18"/>
          <w:szCs w:val="18"/>
          <w:spacing w:val="-15"/>
        </w:rPr>
        <w:t>活酶</w:t>
      </w:r>
      <w:r>
        <w:rPr>
          <w:rFonts w:ascii="SimSun" w:hAnsi="SimSun" w:eastAsia="SimSun" w:cs="SimSun"/>
          <w:sz w:val="18"/>
          <w:szCs w:val="18"/>
          <w:spacing w:val="79"/>
        </w:rPr>
        <w:t xml:space="preserve"> </w:t>
      </w:r>
      <w:r>
        <w:rPr>
          <w:rFonts w:ascii="SimSun" w:hAnsi="SimSun" w:eastAsia="SimSun" w:cs="SimSun"/>
          <w:sz w:val="18"/>
          <w:szCs w:val="18"/>
          <w:spacing w:val="-14"/>
        </w:rPr>
        <w:t>tissue</w:t>
      </w:r>
      <w:r>
        <w:rPr>
          <w:rFonts w:ascii="SimSun" w:hAnsi="SimSun" w:eastAsia="SimSun" w:cs="SimSun"/>
          <w:sz w:val="18"/>
          <w:szCs w:val="18"/>
          <w:spacing w:val="-10"/>
        </w:rPr>
        <w:t xml:space="preserve"> </w:t>
      </w:r>
      <w:r>
        <w:rPr>
          <w:rFonts w:ascii="SimSun" w:hAnsi="SimSun" w:eastAsia="SimSun" w:cs="SimSun"/>
          <w:sz w:val="18"/>
          <w:szCs w:val="18"/>
          <w:spacing w:val="-14"/>
        </w:rPr>
        <w:t>thromboplastin</w:t>
      </w:r>
      <w:r>
        <w:rPr>
          <w:rFonts w:ascii="SimSun" w:hAnsi="SimSun" w:eastAsia="SimSun" w:cs="SimSun"/>
          <w:sz w:val="18"/>
          <w:szCs w:val="18"/>
          <w:spacing w:val="22"/>
        </w:rPr>
        <w:t xml:space="preserve">  </w:t>
      </w:r>
      <w:r>
        <w:rPr>
          <w:rFonts w:ascii="SimSun" w:hAnsi="SimSun" w:eastAsia="SimSun" w:cs="SimSun"/>
          <w:sz w:val="18"/>
          <w:szCs w:val="18"/>
          <w:spacing w:val="-15"/>
        </w:rPr>
        <w:t>283</w:t>
      </w:r>
    </w:p>
    <w:p>
      <w:pPr>
        <w:spacing w:before="82" w:line="341" w:lineRule="exact"/>
        <w:rPr>
          <w:rFonts w:ascii="SimSun" w:hAnsi="SimSun" w:eastAsia="SimSun" w:cs="SimSun"/>
          <w:sz w:val="18"/>
          <w:szCs w:val="18"/>
        </w:rPr>
      </w:pPr>
      <w:r>
        <w:rPr>
          <w:rFonts w:ascii="SimSun" w:hAnsi="SimSun" w:eastAsia="SimSun" w:cs="SimSun"/>
          <w:sz w:val="18"/>
          <w:szCs w:val="18"/>
          <w:spacing w:val="-10"/>
          <w:position w:val="12"/>
        </w:rPr>
        <w:t>组织相容性复合物</w:t>
      </w:r>
      <w:r>
        <w:rPr>
          <w:rFonts w:ascii="SimSun" w:hAnsi="SimSun" w:eastAsia="SimSun" w:cs="SimSun"/>
          <w:sz w:val="18"/>
          <w:szCs w:val="18"/>
          <w:spacing w:val="79"/>
          <w:position w:val="12"/>
        </w:rPr>
        <w:t xml:space="preserve"> </w:t>
      </w:r>
      <w:r>
        <w:rPr>
          <w:rFonts w:ascii="SimSun" w:hAnsi="SimSun" w:eastAsia="SimSun" w:cs="SimSun"/>
          <w:sz w:val="18"/>
          <w:szCs w:val="18"/>
          <w:spacing w:val="-10"/>
          <w:position w:val="12"/>
        </w:rPr>
        <w:t>major</w:t>
      </w:r>
      <w:r>
        <w:rPr>
          <w:rFonts w:ascii="SimSun" w:hAnsi="SimSun" w:eastAsia="SimSun" w:cs="SimSun"/>
          <w:sz w:val="18"/>
          <w:szCs w:val="18"/>
          <w:spacing w:val="-8"/>
          <w:position w:val="12"/>
        </w:rPr>
        <w:t xml:space="preserve"> </w:t>
      </w:r>
      <w:r>
        <w:rPr>
          <w:rFonts w:ascii="SimSun" w:hAnsi="SimSun" w:eastAsia="SimSun" w:cs="SimSun"/>
          <w:sz w:val="18"/>
          <w:szCs w:val="18"/>
          <w:spacing w:val="-10"/>
          <w:position w:val="12"/>
        </w:rPr>
        <w:t>histocompatibility</w:t>
      </w:r>
      <w:r>
        <w:rPr>
          <w:rFonts w:ascii="SimSun" w:hAnsi="SimSun" w:eastAsia="SimSun" w:cs="SimSun"/>
          <w:sz w:val="18"/>
          <w:szCs w:val="18"/>
          <w:spacing w:val="-3"/>
          <w:position w:val="12"/>
        </w:rPr>
        <w:t xml:space="preserve"> </w:t>
      </w:r>
      <w:r>
        <w:rPr>
          <w:rFonts w:ascii="SimSun" w:hAnsi="SimSun" w:eastAsia="SimSun" w:cs="SimSun"/>
          <w:sz w:val="18"/>
          <w:szCs w:val="18"/>
          <w:spacing w:val="-10"/>
          <w:position w:val="12"/>
        </w:rPr>
        <w:t>complex</w:t>
      </w:r>
      <w:r>
        <w:rPr>
          <w:rFonts w:ascii="SimSun" w:hAnsi="SimSun" w:eastAsia="SimSun" w:cs="SimSun"/>
          <w:sz w:val="18"/>
          <w:szCs w:val="18"/>
          <w:spacing w:val="-11"/>
          <w:position w:val="12"/>
        </w:rPr>
        <w:t>,</w:t>
      </w:r>
      <w:r>
        <w:rPr>
          <w:rFonts w:ascii="SimSun" w:hAnsi="SimSun" w:eastAsia="SimSun" w:cs="SimSun"/>
          <w:sz w:val="18"/>
          <w:szCs w:val="18"/>
          <w:spacing w:val="-10"/>
          <w:position w:val="12"/>
        </w:rPr>
        <w:t>MHC</w:t>
      </w:r>
    </w:p>
    <w:p>
      <w:pPr>
        <w:ind w:left="160"/>
        <w:spacing w:line="183" w:lineRule="auto"/>
        <w:rPr>
          <w:rFonts w:ascii="SimSun" w:hAnsi="SimSun" w:eastAsia="SimSun" w:cs="SimSun"/>
          <w:sz w:val="18"/>
          <w:szCs w:val="18"/>
        </w:rPr>
      </w:pPr>
      <w:r>
        <w:rPr>
          <w:rFonts w:ascii="SimSun" w:hAnsi="SimSun" w:eastAsia="SimSun" w:cs="SimSun"/>
          <w:sz w:val="18"/>
          <w:szCs w:val="18"/>
          <w:spacing w:val="-3"/>
        </w:rPr>
        <w:t>274</w:t>
      </w:r>
    </w:p>
    <w:p>
      <w:pPr>
        <w:ind w:left="160" w:hanging="160"/>
        <w:spacing w:before="109" w:line="251" w:lineRule="auto"/>
        <w:rPr>
          <w:rFonts w:ascii="SimSun" w:hAnsi="SimSun" w:eastAsia="SimSun" w:cs="SimSun"/>
          <w:sz w:val="18"/>
          <w:szCs w:val="18"/>
        </w:rPr>
      </w:pPr>
      <w:r>
        <w:rPr>
          <w:rFonts w:ascii="SimSun" w:hAnsi="SimSun" w:eastAsia="SimSun" w:cs="SimSun"/>
          <w:sz w:val="18"/>
          <w:szCs w:val="18"/>
          <w:spacing w:val="-14"/>
        </w:rPr>
        <w:t>组织型纤溶酶原激活物</w:t>
      </w:r>
      <w:r>
        <w:rPr>
          <w:rFonts w:ascii="SimSun" w:hAnsi="SimSun" w:eastAsia="SimSun" w:cs="SimSun"/>
          <w:sz w:val="18"/>
          <w:szCs w:val="18"/>
          <w:spacing w:val="79"/>
        </w:rPr>
        <w:t xml:space="preserve"> </w:t>
      </w:r>
      <w:r>
        <w:rPr>
          <w:rFonts w:ascii="SimSun" w:hAnsi="SimSun" w:eastAsia="SimSun" w:cs="SimSun"/>
          <w:sz w:val="18"/>
          <w:szCs w:val="18"/>
          <w:spacing w:val="-14"/>
        </w:rPr>
        <w:t>tissue</w:t>
      </w:r>
      <w:r>
        <w:rPr>
          <w:rFonts w:ascii="SimSun" w:hAnsi="SimSun" w:eastAsia="SimSun" w:cs="SimSun"/>
          <w:sz w:val="18"/>
          <w:szCs w:val="18"/>
          <w:spacing w:val="-8"/>
        </w:rPr>
        <w:t xml:space="preserve"> </w:t>
      </w:r>
      <w:r>
        <w:rPr>
          <w:rFonts w:ascii="SimSun" w:hAnsi="SimSun" w:eastAsia="SimSun" w:cs="SimSun"/>
          <w:sz w:val="18"/>
          <w:szCs w:val="18"/>
          <w:spacing w:val="-14"/>
        </w:rPr>
        <w:t>type</w:t>
      </w:r>
      <w:r>
        <w:rPr>
          <w:rFonts w:ascii="SimSun" w:hAnsi="SimSun" w:eastAsia="SimSun" w:cs="SimSun"/>
          <w:sz w:val="18"/>
          <w:szCs w:val="18"/>
          <w:spacing w:val="-13"/>
        </w:rPr>
        <w:t xml:space="preserve"> </w:t>
      </w:r>
      <w:r>
        <w:rPr>
          <w:rFonts w:ascii="SimSun" w:hAnsi="SimSun" w:eastAsia="SimSun" w:cs="SimSun"/>
          <w:sz w:val="18"/>
          <w:szCs w:val="18"/>
          <w:spacing w:val="-14"/>
        </w:rPr>
        <w:t>plasminogen</w:t>
      </w:r>
      <w:r>
        <w:rPr>
          <w:rFonts w:ascii="SimSun" w:hAnsi="SimSun" w:eastAsia="SimSun" w:cs="SimSun"/>
          <w:sz w:val="18"/>
          <w:szCs w:val="18"/>
          <w:spacing w:val="-10"/>
        </w:rPr>
        <w:t xml:space="preserve"> </w:t>
      </w:r>
      <w:r>
        <w:rPr>
          <w:rFonts w:ascii="SimSun" w:hAnsi="SimSun" w:eastAsia="SimSun" w:cs="SimSun"/>
          <w:sz w:val="18"/>
          <w:szCs w:val="18"/>
          <w:spacing w:val="-14"/>
        </w:rPr>
        <w:t>activator,</w:t>
      </w:r>
      <w:r>
        <w:rPr>
          <w:rFonts w:ascii="SimSun" w:hAnsi="SimSun" w:eastAsia="SimSun" w:cs="SimSun"/>
          <w:sz w:val="18"/>
          <w:szCs w:val="18"/>
        </w:rPr>
        <w:t xml:space="preserve"> </w:t>
      </w:r>
      <w:r>
        <w:rPr>
          <w:rFonts w:ascii="Times New Roman" w:hAnsi="Times New Roman" w:eastAsia="Times New Roman" w:cs="Times New Roman"/>
          <w:sz w:val="18"/>
          <w:szCs w:val="18"/>
          <w:spacing w:val="-2"/>
        </w:rPr>
        <w:t>t-PA</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288</w:t>
      </w:r>
    </w:p>
    <w:p>
      <w:pPr>
        <w:spacing w:before="94" w:line="216" w:lineRule="auto"/>
        <w:rPr>
          <w:rFonts w:ascii="SimSun" w:hAnsi="SimSun" w:eastAsia="SimSun" w:cs="SimSun"/>
          <w:sz w:val="18"/>
          <w:szCs w:val="18"/>
        </w:rPr>
      </w:pPr>
      <w:r>
        <w:rPr>
          <w:rFonts w:ascii="SimSun" w:hAnsi="SimSun" w:eastAsia="SimSun" w:cs="SimSun"/>
          <w:sz w:val="18"/>
          <w:szCs w:val="18"/>
          <w:spacing w:val="-15"/>
        </w:rPr>
        <w:t>组织因子</w:t>
      </w:r>
      <w:r>
        <w:rPr>
          <w:rFonts w:ascii="SimSun" w:hAnsi="SimSun" w:eastAsia="SimSun" w:cs="SimSun"/>
          <w:sz w:val="18"/>
          <w:szCs w:val="18"/>
          <w:spacing w:val="96"/>
        </w:rPr>
        <w:t xml:space="preserve"> </w:t>
      </w:r>
      <w:r>
        <w:rPr>
          <w:rFonts w:ascii="SimSun" w:hAnsi="SimSun" w:eastAsia="SimSun" w:cs="SimSun"/>
          <w:sz w:val="18"/>
          <w:szCs w:val="18"/>
          <w:spacing w:val="-15"/>
        </w:rPr>
        <w:t>tissue</w:t>
      </w:r>
      <w:r>
        <w:rPr>
          <w:rFonts w:ascii="SimSun" w:hAnsi="SimSun" w:eastAsia="SimSun" w:cs="SimSun"/>
          <w:sz w:val="18"/>
          <w:szCs w:val="18"/>
          <w:spacing w:val="-11"/>
        </w:rPr>
        <w:t xml:space="preserve"> </w:t>
      </w:r>
      <w:r>
        <w:rPr>
          <w:rFonts w:ascii="SimSun" w:hAnsi="SimSun" w:eastAsia="SimSun" w:cs="SimSun"/>
          <w:sz w:val="18"/>
          <w:szCs w:val="18"/>
          <w:spacing w:val="-15"/>
        </w:rPr>
        <w:t>factor,TF</w:t>
      </w:r>
      <w:r>
        <w:rPr>
          <w:rFonts w:ascii="SimSun" w:hAnsi="SimSun" w:eastAsia="SimSun" w:cs="SimSun"/>
          <w:sz w:val="18"/>
          <w:szCs w:val="18"/>
          <w:spacing w:val="23"/>
          <w:w w:val="101"/>
        </w:rPr>
        <w:t xml:space="preserve">  </w:t>
      </w:r>
      <w:r>
        <w:rPr>
          <w:rFonts w:ascii="SimSun" w:hAnsi="SimSun" w:eastAsia="SimSun" w:cs="SimSun"/>
          <w:sz w:val="18"/>
          <w:szCs w:val="18"/>
          <w:spacing w:val="-15"/>
        </w:rPr>
        <w:t>283</w:t>
      </w:r>
    </w:p>
    <w:p>
      <w:pPr>
        <w:spacing w:before="77" w:line="214" w:lineRule="auto"/>
        <w:rPr>
          <w:rFonts w:ascii="SimSun" w:hAnsi="SimSun" w:eastAsia="SimSun" w:cs="SimSun"/>
          <w:sz w:val="18"/>
          <w:szCs w:val="18"/>
        </w:rPr>
      </w:pPr>
      <w:r>
        <w:rPr>
          <w:rFonts w:ascii="SimSun" w:hAnsi="SimSun" w:eastAsia="SimSun" w:cs="SimSun"/>
          <w:sz w:val="18"/>
          <w:szCs w:val="18"/>
          <w:spacing w:val="-10"/>
        </w:rPr>
        <w:t>最大</w:t>
      </w:r>
      <w:r>
        <w:rPr>
          <w:rFonts w:ascii="SimSun" w:hAnsi="SimSun" w:eastAsia="SimSun" w:cs="SimSun"/>
          <w:sz w:val="18"/>
          <w:szCs w:val="18"/>
          <w:spacing w:val="-11"/>
        </w:rPr>
        <w:t>呼气流量</w:t>
      </w:r>
      <w:r>
        <w:rPr>
          <w:rFonts w:ascii="SimSun" w:hAnsi="SimSun" w:eastAsia="SimSun" w:cs="SimSun"/>
          <w:sz w:val="18"/>
          <w:szCs w:val="18"/>
          <w:spacing w:val="62"/>
          <w:w w:val="101"/>
        </w:rPr>
        <w:t xml:space="preserve"> </w:t>
      </w:r>
      <w:r>
        <w:rPr>
          <w:rFonts w:ascii="SimSun" w:hAnsi="SimSun" w:eastAsia="SimSun" w:cs="SimSun"/>
          <w:sz w:val="18"/>
          <w:szCs w:val="18"/>
          <w:spacing w:val="-10"/>
        </w:rPr>
        <w:t>peak</w:t>
      </w:r>
      <w:r>
        <w:rPr>
          <w:rFonts w:ascii="SimSun" w:hAnsi="SimSun" w:eastAsia="SimSun" w:cs="SimSun"/>
          <w:sz w:val="18"/>
          <w:szCs w:val="18"/>
          <w:spacing w:val="-5"/>
        </w:rPr>
        <w:t xml:space="preserve"> </w:t>
      </w:r>
      <w:r>
        <w:rPr>
          <w:rFonts w:ascii="SimSun" w:hAnsi="SimSun" w:eastAsia="SimSun" w:cs="SimSun"/>
          <w:sz w:val="18"/>
          <w:szCs w:val="18"/>
          <w:spacing w:val="-10"/>
        </w:rPr>
        <w:t>expiratory</w:t>
      </w:r>
      <w:r>
        <w:rPr>
          <w:rFonts w:ascii="SimSun" w:hAnsi="SimSun" w:eastAsia="SimSun" w:cs="SimSun"/>
          <w:sz w:val="18"/>
          <w:szCs w:val="18"/>
          <w:spacing w:val="-5"/>
        </w:rPr>
        <w:t xml:space="preserve"> </w:t>
      </w:r>
      <w:r>
        <w:rPr>
          <w:rFonts w:ascii="SimSun" w:hAnsi="SimSun" w:eastAsia="SimSun" w:cs="SimSun"/>
          <w:sz w:val="18"/>
          <w:szCs w:val="18"/>
          <w:spacing w:val="-10"/>
        </w:rPr>
        <w:t>flow</w:t>
      </w:r>
      <w:r>
        <w:rPr>
          <w:rFonts w:ascii="SimSun" w:hAnsi="SimSun" w:eastAsia="SimSun" w:cs="SimSun"/>
          <w:sz w:val="18"/>
          <w:szCs w:val="18"/>
          <w:spacing w:val="-11"/>
        </w:rPr>
        <w:t>,</w:t>
      </w:r>
      <w:r>
        <w:rPr>
          <w:rFonts w:ascii="SimSun" w:hAnsi="SimSun" w:eastAsia="SimSun" w:cs="SimSun"/>
          <w:sz w:val="18"/>
          <w:szCs w:val="18"/>
          <w:spacing w:val="-10"/>
        </w:rPr>
        <w:t>PEF</w:t>
      </w:r>
      <w:r>
        <w:rPr>
          <w:rFonts w:ascii="SimSun" w:hAnsi="SimSun" w:eastAsia="SimSun" w:cs="SimSun"/>
          <w:sz w:val="18"/>
          <w:szCs w:val="18"/>
          <w:spacing w:val="18"/>
        </w:rPr>
        <w:t xml:space="preserve">  </w:t>
      </w:r>
      <w:r>
        <w:rPr>
          <w:rFonts w:ascii="SimSun" w:hAnsi="SimSun" w:eastAsia="SimSun" w:cs="SimSun"/>
          <w:sz w:val="18"/>
          <w:szCs w:val="18"/>
          <w:spacing w:val="-11"/>
        </w:rPr>
        <w:t>543</w:t>
      </w:r>
    </w:p>
    <w:p>
      <w:pPr>
        <w:spacing w:before="82" w:line="214" w:lineRule="auto"/>
        <w:rPr>
          <w:rFonts w:ascii="SimSun" w:hAnsi="SimSun" w:eastAsia="SimSun" w:cs="SimSun"/>
          <w:sz w:val="18"/>
          <w:szCs w:val="18"/>
        </w:rPr>
      </w:pPr>
      <w:r>
        <w:rPr>
          <w:rFonts w:ascii="SimSun" w:hAnsi="SimSun" w:eastAsia="SimSun" w:cs="SimSun"/>
          <w:sz w:val="18"/>
          <w:szCs w:val="18"/>
          <w:spacing w:val="-12"/>
        </w:rPr>
        <w:t>最大呼气中段流量</w:t>
      </w:r>
      <w:r>
        <w:rPr>
          <w:rFonts w:ascii="SimSun" w:hAnsi="SimSun" w:eastAsia="SimSun" w:cs="SimSun"/>
          <w:sz w:val="18"/>
          <w:szCs w:val="18"/>
          <w:spacing w:val="69"/>
        </w:rPr>
        <w:t xml:space="preserve"> </w:t>
      </w:r>
      <w:r>
        <w:rPr>
          <w:rFonts w:ascii="SimSun" w:hAnsi="SimSun" w:eastAsia="SimSun" w:cs="SimSun"/>
          <w:sz w:val="18"/>
          <w:szCs w:val="18"/>
          <w:spacing w:val="-12"/>
        </w:rPr>
        <w:t>maximal</w:t>
      </w:r>
      <w:r>
        <w:rPr>
          <w:rFonts w:ascii="SimSun" w:hAnsi="SimSun" w:eastAsia="SimSun" w:cs="SimSun"/>
          <w:sz w:val="18"/>
          <w:szCs w:val="18"/>
          <w:spacing w:val="-14"/>
        </w:rPr>
        <w:t xml:space="preserve"> </w:t>
      </w:r>
      <w:r>
        <w:rPr>
          <w:rFonts w:ascii="SimSun" w:hAnsi="SimSun" w:eastAsia="SimSun" w:cs="SimSun"/>
          <w:sz w:val="18"/>
          <w:szCs w:val="18"/>
          <w:spacing w:val="-12"/>
        </w:rPr>
        <w:t>mid</w:t>
      </w:r>
      <w:r>
        <w:rPr>
          <w:rFonts w:ascii="SimSun" w:hAnsi="SimSun" w:eastAsia="SimSun" w:cs="SimSun"/>
          <w:sz w:val="18"/>
          <w:szCs w:val="18"/>
          <w:spacing w:val="-6"/>
        </w:rPr>
        <w:t xml:space="preserve"> </w:t>
      </w:r>
      <w:r>
        <w:rPr>
          <w:rFonts w:ascii="SimSun" w:hAnsi="SimSun" w:eastAsia="SimSun" w:cs="SimSun"/>
          <w:sz w:val="18"/>
          <w:szCs w:val="18"/>
          <w:spacing w:val="-12"/>
        </w:rPr>
        <w:t>expiratory</w:t>
      </w:r>
      <w:r>
        <w:rPr>
          <w:rFonts w:ascii="SimSun" w:hAnsi="SimSun" w:eastAsia="SimSun" w:cs="SimSun"/>
          <w:sz w:val="18"/>
          <w:szCs w:val="18"/>
          <w:spacing w:val="-7"/>
        </w:rPr>
        <w:t xml:space="preserve"> </w:t>
      </w:r>
      <w:r>
        <w:rPr>
          <w:rFonts w:ascii="SimSun" w:hAnsi="SimSun" w:eastAsia="SimSun" w:cs="SimSun"/>
          <w:sz w:val="18"/>
          <w:szCs w:val="18"/>
          <w:spacing w:val="-12"/>
        </w:rPr>
        <w:t>flow</w:t>
      </w:r>
      <w:r>
        <w:rPr>
          <w:rFonts w:ascii="SimSun" w:hAnsi="SimSun" w:eastAsia="SimSun" w:cs="SimSun"/>
          <w:sz w:val="18"/>
          <w:szCs w:val="18"/>
          <w:spacing w:val="14"/>
        </w:rPr>
        <w:t xml:space="preserve">  </w:t>
      </w:r>
      <w:r>
        <w:rPr>
          <w:rFonts w:ascii="SimSun" w:hAnsi="SimSun" w:eastAsia="SimSun" w:cs="SimSun"/>
          <w:sz w:val="18"/>
          <w:szCs w:val="18"/>
          <w:spacing w:val="-12"/>
        </w:rPr>
        <w:t>542</w:t>
      </w:r>
    </w:p>
    <w:p>
      <w:pPr>
        <w:spacing w:before="81" w:line="341" w:lineRule="exact"/>
        <w:rPr>
          <w:rFonts w:ascii="SimSun" w:hAnsi="SimSun" w:eastAsia="SimSun" w:cs="SimSun"/>
          <w:sz w:val="18"/>
          <w:szCs w:val="18"/>
        </w:rPr>
      </w:pPr>
      <w:r>
        <w:rPr>
          <w:rFonts w:ascii="SimSun" w:hAnsi="SimSun" w:eastAsia="SimSun" w:cs="SimSun"/>
          <w:sz w:val="18"/>
          <w:szCs w:val="18"/>
          <w:spacing w:val="-1"/>
          <w:position w:val="12"/>
        </w:rPr>
        <w:t>最大自主通气量</w:t>
      </w:r>
      <w:r>
        <w:rPr>
          <w:rFonts w:ascii="SimSun" w:hAnsi="SimSun" w:eastAsia="SimSun" w:cs="SimSun"/>
          <w:sz w:val="18"/>
          <w:szCs w:val="18"/>
          <w:spacing w:val="12"/>
          <w:position w:val="12"/>
        </w:rPr>
        <w:t xml:space="preserve">  </w:t>
      </w:r>
      <w:r>
        <w:rPr>
          <w:rFonts w:ascii="SimSun" w:hAnsi="SimSun" w:eastAsia="SimSun" w:cs="SimSun"/>
          <w:sz w:val="18"/>
          <w:szCs w:val="18"/>
          <w:spacing w:val="-1"/>
          <w:position w:val="12"/>
        </w:rPr>
        <w:t>maximal</w:t>
      </w:r>
      <w:r>
        <w:rPr>
          <w:rFonts w:ascii="SimSun" w:hAnsi="SimSun" w:eastAsia="SimSun" w:cs="SimSun"/>
          <w:sz w:val="18"/>
          <w:szCs w:val="18"/>
          <w:spacing w:val="-3"/>
          <w:position w:val="12"/>
        </w:rPr>
        <w:t xml:space="preserve"> </w:t>
      </w:r>
      <w:r>
        <w:rPr>
          <w:rFonts w:ascii="SimSun" w:hAnsi="SimSun" w:eastAsia="SimSun" w:cs="SimSun"/>
          <w:sz w:val="18"/>
          <w:szCs w:val="18"/>
          <w:spacing w:val="-1"/>
          <w:position w:val="12"/>
        </w:rPr>
        <w:t>voluntary</w:t>
      </w:r>
      <w:r>
        <w:rPr>
          <w:rFonts w:ascii="SimSun" w:hAnsi="SimSun" w:eastAsia="SimSun" w:cs="SimSun"/>
          <w:sz w:val="18"/>
          <w:szCs w:val="18"/>
          <w:spacing w:val="-2"/>
          <w:position w:val="12"/>
        </w:rPr>
        <w:t xml:space="preserve"> </w:t>
      </w:r>
      <w:r>
        <w:rPr>
          <w:rFonts w:ascii="SimSun" w:hAnsi="SimSun" w:eastAsia="SimSun" w:cs="SimSun"/>
          <w:sz w:val="18"/>
          <w:szCs w:val="18"/>
          <w:spacing w:val="-1"/>
          <w:position w:val="12"/>
        </w:rPr>
        <w:t>ventilation,MVV</w:t>
      </w:r>
    </w:p>
    <w:p>
      <w:pPr>
        <w:ind w:left="160"/>
        <w:spacing w:line="183" w:lineRule="auto"/>
        <w:rPr>
          <w:rFonts w:ascii="SimSun" w:hAnsi="SimSun" w:eastAsia="SimSun" w:cs="SimSun"/>
          <w:sz w:val="18"/>
          <w:szCs w:val="18"/>
        </w:rPr>
      </w:pPr>
      <w:r>
        <w:rPr>
          <w:rFonts w:ascii="SimSun" w:hAnsi="SimSun" w:eastAsia="SimSun" w:cs="SimSun"/>
          <w:sz w:val="18"/>
          <w:szCs w:val="18"/>
          <w:spacing w:val="-3"/>
        </w:rPr>
        <w:t>541</w:t>
      </w:r>
    </w:p>
    <w:p>
      <w:pPr>
        <w:ind w:left="160" w:right="19" w:hanging="160"/>
        <w:spacing w:before="101" w:line="256" w:lineRule="auto"/>
        <w:rPr>
          <w:rFonts w:ascii="SimSun" w:hAnsi="SimSun" w:eastAsia="SimSun" w:cs="SimSun"/>
          <w:sz w:val="18"/>
          <w:szCs w:val="18"/>
        </w:rPr>
      </w:pPr>
      <w:r>
        <w:rPr>
          <w:rFonts w:ascii="SimSun" w:hAnsi="SimSun" w:eastAsia="SimSun" w:cs="SimSun"/>
          <w:sz w:val="18"/>
          <w:szCs w:val="18"/>
          <w:spacing w:val="-11"/>
        </w:rPr>
        <w:t>最</w:t>
      </w:r>
      <w:r>
        <w:rPr>
          <w:rFonts w:ascii="SimSun" w:hAnsi="SimSun" w:eastAsia="SimSun" w:cs="SimSun"/>
          <w:sz w:val="18"/>
          <w:szCs w:val="18"/>
          <w:spacing w:val="-12"/>
        </w:rPr>
        <w:t xml:space="preserve"> </w:t>
      </w:r>
      <w:r>
        <w:rPr>
          <w:rFonts w:ascii="SimSun" w:hAnsi="SimSun" w:eastAsia="SimSun" w:cs="SimSun"/>
          <w:sz w:val="18"/>
          <w:szCs w:val="18"/>
          <w:spacing w:val="-11"/>
        </w:rPr>
        <w:t>小</w:t>
      </w:r>
      <w:r>
        <w:rPr>
          <w:rFonts w:ascii="SimSun" w:hAnsi="SimSun" w:eastAsia="SimSun" w:cs="SimSun"/>
          <w:sz w:val="18"/>
          <w:szCs w:val="18"/>
          <w:spacing w:val="-33"/>
        </w:rPr>
        <w:t xml:space="preserve"> </w:t>
      </w:r>
      <w:r>
        <w:rPr>
          <w:rFonts w:ascii="SimSun" w:hAnsi="SimSun" w:eastAsia="SimSun" w:cs="SimSun"/>
          <w:sz w:val="18"/>
          <w:szCs w:val="18"/>
          <w:spacing w:val="-11"/>
        </w:rPr>
        <w:t>抑</w:t>
      </w:r>
      <w:r>
        <w:rPr>
          <w:rFonts w:ascii="SimSun" w:hAnsi="SimSun" w:eastAsia="SimSun" w:cs="SimSun"/>
          <w:sz w:val="18"/>
          <w:szCs w:val="18"/>
          <w:spacing w:val="-30"/>
        </w:rPr>
        <w:t xml:space="preserve"> </w:t>
      </w:r>
      <w:r>
        <w:rPr>
          <w:rFonts w:ascii="SimSun" w:hAnsi="SimSun" w:eastAsia="SimSun" w:cs="SimSun"/>
          <w:sz w:val="18"/>
          <w:szCs w:val="18"/>
          <w:spacing w:val="-11"/>
        </w:rPr>
        <w:t>菌</w:t>
      </w:r>
      <w:r>
        <w:rPr>
          <w:rFonts w:ascii="SimSun" w:hAnsi="SimSun" w:eastAsia="SimSun" w:cs="SimSun"/>
          <w:sz w:val="18"/>
          <w:szCs w:val="18"/>
          <w:spacing w:val="-33"/>
        </w:rPr>
        <w:t xml:space="preserve"> </w:t>
      </w:r>
      <w:r>
        <w:rPr>
          <w:rFonts w:ascii="SimSun" w:hAnsi="SimSun" w:eastAsia="SimSun" w:cs="SimSun"/>
          <w:sz w:val="18"/>
          <w:szCs w:val="18"/>
          <w:spacing w:val="-11"/>
        </w:rPr>
        <w:t>浓</w:t>
      </w:r>
      <w:r>
        <w:rPr>
          <w:rFonts w:ascii="SimSun" w:hAnsi="SimSun" w:eastAsia="SimSun" w:cs="SimSun"/>
          <w:sz w:val="18"/>
          <w:szCs w:val="18"/>
          <w:spacing w:val="-33"/>
        </w:rPr>
        <w:t xml:space="preserve"> </w:t>
      </w:r>
      <w:r>
        <w:rPr>
          <w:rFonts w:ascii="SimSun" w:hAnsi="SimSun" w:eastAsia="SimSun" w:cs="SimSun"/>
          <w:sz w:val="18"/>
          <w:szCs w:val="18"/>
          <w:spacing w:val="-11"/>
        </w:rPr>
        <w:t>度</w:t>
      </w:r>
      <w:r>
        <w:rPr>
          <w:rFonts w:ascii="SimSun" w:hAnsi="SimSun" w:eastAsia="SimSun" w:cs="SimSun"/>
          <w:sz w:val="18"/>
          <w:szCs w:val="18"/>
          <w:spacing w:val="14"/>
        </w:rPr>
        <w:t xml:space="preserve">  </w:t>
      </w:r>
      <w:r>
        <w:rPr>
          <w:rFonts w:ascii="SimSun" w:hAnsi="SimSun" w:eastAsia="SimSun" w:cs="SimSun"/>
          <w:sz w:val="18"/>
          <w:szCs w:val="18"/>
          <w:spacing w:val="-11"/>
        </w:rPr>
        <w:t>minimal</w:t>
      </w:r>
      <w:r>
        <w:rPr>
          <w:rFonts w:ascii="SimSun" w:hAnsi="SimSun" w:eastAsia="SimSun" w:cs="SimSun"/>
          <w:sz w:val="18"/>
          <w:szCs w:val="18"/>
          <w:spacing w:val="8"/>
        </w:rPr>
        <w:t xml:space="preserve"> </w:t>
      </w:r>
      <w:r>
        <w:rPr>
          <w:rFonts w:ascii="SimSun" w:hAnsi="SimSun" w:eastAsia="SimSun" w:cs="SimSun"/>
          <w:sz w:val="18"/>
          <w:szCs w:val="18"/>
          <w:spacing w:val="-11"/>
        </w:rPr>
        <w:t>inhibitory</w:t>
      </w:r>
      <w:r>
        <w:rPr>
          <w:rFonts w:ascii="SimSun" w:hAnsi="SimSun" w:eastAsia="SimSun" w:cs="SimSun"/>
          <w:sz w:val="18"/>
          <w:szCs w:val="18"/>
          <w:spacing w:val="-1"/>
        </w:rPr>
        <w:t xml:space="preserve"> </w:t>
      </w:r>
      <w:r>
        <w:rPr>
          <w:rFonts w:ascii="SimSun" w:hAnsi="SimSun" w:eastAsia="SimSun" w:cs="SimSun"/>
          <w:sz w:val="18"/>
          <w:szCs w:val="18"/>
          <w:spacing w:val="-11"/>
        </w:rPr>
        <w:t>concentration,MIC</w:t>
      </w:r>
      <w:r>
        <w:rPr>
          <w:rFonts w:ascii="SimSun" w:hAnsi="SimSun" w:eastAsia="SimSun" w:cs="SimSun"/>
          <w:sz w:val="18"/>
          <w:szCs w:val="18"/>
        </w:rPr>
        <w:t xml:space="preserve"> </w:t>
      </w:r>
      <w:r>
        <w:rPr>
          <w:rFonts w:ascii="SimSun" w:hAnsi="SimSun" w:eastAsia="SimSun" w:cs="SimSun"/>
          <w:sz w:val="18"/>
          <w:szCs w:val="18"/>
          <w:spacing w:val="-2"/>
        </w:rPr>
        <w:t>450</w:t>
      </w:r>
    </w:p>
    <w:p>
      <w:pPr>
        <w:spacing w:before="79" w:line="214" w:lineRule="auto"/>
        <w:rPr>
          <w:rFonts w:ascii="SimSun" w:hAnsi="SimSun" w:eastAsia="SimSun" w:cs="SimSun"/>
          <w:sz w:val="18"/>
          <w:szCs w:val="18"/>
        </w:rPr>
      </w:pPr>
      <w:r>
        <w:rPr>
          <w:rFonts w:ascii="SimSun" w:hAnsi="SimSun" w:eastAsia="SimSun" w:cs="SimSun"/>
          <w:sz w:val="18"/>
          <w:szCs w:val="18"/>
          <w:spacing w:val="-9"/>
        </w:rPr>
        <w:t>醉酒步态</w:t>
      </w:r>
      <w:r>
        <w:rPr>
          <w:rFonts w:ascii="SimSun" w:hAnsi="SimSun" w:eastAsia="SimSun" w:cs="SimSun"/>
          <w:sz w:val="18"/>
          <w:szCs w:val="18"/>
          <w:spacing w:val="66"/>
        </w:rPr>
        <w:t xml:space="preserve"> </w:t>
      </w:r>
      <w:r>
        <w:rPr>
          <w:rFonts w:ascii="SimSun" w:hAnsi="SimSun" w:eastAsia="SimSun" w:cs="SimSun"/>
          <w:sz w:val="18"/>
          <w:szCs w:val="18"/>
          <w:spacing w:val="-9"/>
        </w:rPr>
        <w:t>drunken</w:t>
      </w:r>
      <w:r>
        <w:rPr>
          <w:rFonts w:ascii="SimSun" w:hAnsi="SimSun" w:eastAsia="SimSun" w:cs="SimSun"/>
          <w:sz w:val="18"/>
          <w:szCs w:val="18"/>
          <w:spacing w:val="-8"/>
        </w:rPr>
        <w:t xml:space="preserve"> </w:t>
      </w:r>
      <w:r>
        <w:rPr>
          <w:rFonts w:ascii="SimSun" w:hAnsi="SimSun" w:eastAsia="SimSun" w:cs="SimSun"/>
          <w:sz w:val="18"/>
          <w:szCs w:val="18"/>
          <w:spacing w:val="-9"/>
        </w:rPr>
        <w:t>man</w:t>
      </w:r>
      <w:r>
        <w:rPr>
          <w:rFonts w:ascii="SimSun" w:hAnsi="SimSun" w:eastAsia="SimSun" w:cs="SimSun"/>
          <w:sz w:val="18"/>
          <w:szCs w:val="18"/>
          <w:spacing w:val="-2"/>
        </w:rPr>
        <w:t xml:space="preserve"> </w:t>
      </w:r>
      <w:r>
        <w:rPr>
          <w:rFonts w:ascii="SimSun" w:hAnsi="SimSun" w:eastAsia="SimSun" w:cs="SimSun"/>
          <w:sz w:val="18"/>
          <w:szCs w:val="18"/>
          <w:spacing w:val="-9"/>
        </w:rPr>
        <w:t>gait</w:t>
      </w:r>
      <w:r>
        <w:rPr>
          <w:rFonts w:ascii="SimSun" w:hAnsi="SimSun" w:eastAsia="SimSun" w:cs="SimSun"/>
          <w:sz w:val="18"/>
          <w:szCs w:val="18"/>
          <w:spacing w:val="9"/>
        </w:rPr>
        <w:t xml:space="preserve">  </w:t>
      </w:r>
      <w:r>
        <w:rPr>
          <w:rFonts w:ascii="SimSun" w:hAnsi="SimSun" w:eastAsia="SimSun" w:cs="SimSun"/>
          <w:sz w:val="18"/>
          <w:szCs w:val="18"/>
          <w:spacing w:val="-9"/>
        </w:rPr>
        <w:t>94</w:t>
      </w:r>
    </w:p>
    <w:p>
      <w:pPr>
        <w:spacing w:before="83" w:line="214" w:lineRule="auto"/>
        <w:rPr>
          <w:rFonts w:ascii="SimSun" w:hAnsi="SimSun" w:eastAsia="SimSun" w:cs="SimSun"/>
          <w:sz w:val="18"/>
          <w:szCs w:val="18"/>
        </w:rPr>
      </w:pPr>
      <w:r>
        <w:rPr>
          <w:rFonts w:ascii="SimSun" w:hAnsi="SimSun" w:eastAsia="SimSun" w:cs="SimSun"/>
          <w:sz w:val="18"/>
          <w:szCs w:val="18"/>
          <w:spacing w:val="-16"/>
        </w:rPr>
        <w:t>左后分支阻滞</w:t>
      </w:r>
      <w:r>
        <w:rPr>
          <w:rFonts w:ascii="SimSun" w:hAnsi="SimSun" w:eastAsia="SimSun" w:cs="SimSun"/>
          <w:sz w:val="18"/>
          <w:szCs w:val="18"/>
          <w:spacing w:val="89"/>
        </w:rPr>
        <w:t xml:space="preserve"> </w:t>
      </w:r>
      <w:r>
        <w:rPr>
          <w:rFonts w:ascii="SimSun" w:hAnsi="SimSun" w:eastAsia="SimSun" w:cs="SimSun"/>
          <w:sz w:val="18"/>
          <w:szCs w:val="18"/>
          <w:spacing w:val="-16"/>
        </w:rPr>
        <w:t>left</w:t>
      </w:r>
      <w:r>
        <w:rPr>
          <w:rFonts w:ascii="SimSun" w:hAnsi="SimSun" w:eastAsia="SimSun" w:cs="SimSun"/>
          <w:sz w:val="18"/>
          <w:szCs w:val="18"/>
          <w:spacing w:val="-14"/>
        </w:rPr>
        <w:t xml:space="preserve"> </w:t>
      </w:r>
      <w:r>
        <w:rPr>
          <w:rFonts w:ascii="SimSun" w:hAnsi="SimSun" w:eastAsia="SimSun" w:cs="SimSun"/>
          <w:sz w:val="18"/>
          <w:szCs w:val="18"/>
          <w:spacing w:val="-16"/>
        </w:rPr>
        <w:t>posterior</w:t>
      </w:r>
      <w:r>
        <w:rPr>
          <w:rFonts w:ascii="SimSun" w:hAnsi="SimSun" w:eastAsia="SimSun" w:cs="SimSun"/>
          <w:sz w:val="18"/>
          <w:szCs w:val="18"/>
          <w:spacing w:val="-11"/>
        </w:rPr>
        <w:t xml:space="preserve"> </w:t>
      </w:r>
      <w:r>
        <w:rPr>
          <w:rFonts w:ascii="SimSun" w:hAnsi="SimSun" w:eastAsia="SimSun" w:cs="SimSun"/>
          <w:sz w:val="18"/>
          <w:szCs w:val="18"/>
          <w:spacing w:val="-16"/>
        </w:rPr>
        <w:t>fascicular</w:t>
      </w:r>
      <w:r>
        <w:rPr>
          <w:rFonts w:ascii="SimSun" w:hAnsi="SimSun" w:eastAsia="SimSun" w:cs="SimSun"/>
          <w:sz w:val="18"/>
          <w:szCs w:val="18"/>
          <w:spacing w:val="-16"/>
        </w:rPr>
        <w:t xml:space="preserve"> </w:t>
      </w:r>
      <w:r>
        <w:rPr>
          <w:rFonts w:ascii="SimSun" w:hAnsi="SimSun" w:eastAsia="SimSun" w:cs="SimSun"/>
          <w:sz w:val="18"/>
          <w:szCs w:val="18"/>
          <w:spacing w:val="-16"/>
        </w:rPr>
        <w:t>block,LPFB</w:t>
      </w:r>
      <w:r>
        <w:rPr>
          <w:rFonts w:ascii="SimSun" w:hAnsi="SimSun" w:eastAsia="SimSun" w:cs="SimSun"/>
          <w:sz w:val="18"/>
          <w:szCs w:val="18"/>
          <w:spacing w:val="22"/>
          <w:w w:val="101"/>
        </w:rPr>
        <w:t xml:space="preserve">  </w:t>
      </w:r>
      <w:r>
        <w:rPr>
          <w:rFonts w:ascii="SimSun" w:hAnsi="SimSun" w:eastAsia="SimSun" w:cs="SimSun"/>
          <w:sz w:val="18"/>
          <w:szCs w:val="18"/>
          <w:spacing w:val="-16"/>
        </w:rPr>
        <w:t>523</w:t>
      </w:r>
    </w:p>
    <w:p>
      <w:pPr>
        <w:spacing w:before="80" w:line="214" w:lineRule="auto"/>
        <w:rPr>
          <w:rFonts w:ascii="SimSun" w:hAnsi="SimSun" w:eastAsia="SimSun" w:cs="SimSun"/>
          <w:sz w:val="18"/>
          <w:szCs w:val="18"/>
        </w:rPr>
      </w:pPr>
      <w:r>
        <w:rPr>
          <w:rFonts w:ascii="SimSun" w:hAnsi="SimSun" w:eastAsia="SimSun" w:cs="SimSun"/>
          <w:sz w:val="18"/>
          <w:szCs w:val="18"/>
          <w:spacing w:val="-15"/>
        </w:rPr>
        <w:t>左季肋部</w:t>
      </w:r>
      <w:r>
        <w:rPr>
          <w:rFonts w:ascii="SimSun" w:hAnsi="SimSun" w:eastAsia="SimSun" w:cs="SimSun"/>
          <w:sz w:val="18"/>
          <w:szCs w:val="18"/>
          <w:spacing w:val="65"/>
          <w:w w:val="101"/>
        </w:rPr>
        <w:t xml:space="preserve"> </w:t>
      </w:r>
      <w:r>
        <w:rPr>
          <w:rFonts w:ascii="SimSun" w:hAnsi="SimSun" w:eastAsia="SimSun" w:cs="SimSun"/>
          <w:sz w:val="18"/>
          <w:szCs w:val="18"/>
          <w:spacing w:val="-15"/>
        </w:rPr>
        <w:t>left</w:t>
      </w:r>
      <w:r>
        <w:rPr>
          <w:rFonts w:ascii="SimSun" w:hAnsi="SimSun" w:eastAsia="SimSun" w:cs="SimSun"/>
          <w:sz w:val="18"/>
          <w:szCs w:val="18"/>
          <w:spacing w:val="-14"/>
        </w:rPr>
        <w:t xml:space="preserve"> </w:t>
      </w:r>
      <w:r>
        <w:rPr>
          <w:rFonts w:ascii="SimSun" w:hAnsi="SimSun" w:eastAsia="SimSun" w:cs="SimSun"/>
          <w:sz w:val="18"/>
          <w:szCs w:val="18"/>
          <w:spacing w:val="-15"/>
        </w:rPr>
        <w:t>hypochondriac</w:t>
      </w:r>
      <w:r>
        <w:rPr>
          <w:rFonts w:ascii="SimSun" w:hAnsi="SimSun" w:eastAsia="SimSun" w:cs="SimSun"/>
          <w:sz w:val="18"/>
          <w:szCs w:val="18"/>
          <w:spacing w:val="-13"/>
        </w:rPr>
        <w:t xml:space="preserve"> </w:t>
      </w:r>
      <w:r>
        <w:rPr>
          <w:rFonts w:ascii="SimSun" w:hAnsi="SimSun" w:eastAsia="SimSun" w:cs="SimSun"/>
          <w:sz w:val="18"/>
          <w:szCs w:val="18"/>
          <w:spacing w:val="-15"/>
        </w:rPr>
        <w:t>region</w:t>
      </w:r>
      <w:r>
        <w:rPr>
          <w:rFonts w:ascii="SimSun" w:hAnsi="SimSun" w:eastAsia="SimSun" w:cs="SimSun"/>
          <w:sz w:val="18"/>
          <w:szCs w:val="18"/>
          <w:spacing w:val="28"/>
        </w:rPr>
        <w:t xml:space="preserve">  </w:t>
      </w:r>
      <w:r>
        <w:rPr>
          <w:rFonts w:ascii="SimSun" w:hAnsi="SimSun" w:eastAsia="SimSun" w:cs="SimSun"/>
          <w:sz w:val="18"/>
          <w:szCs w:val="18"/>
          <w:spacing w:val="-15"/>
        </w:rPr>
        <w:t>169</w:t>
      </w:r>
    </w:p>
    <w:p>
      <w:pPr>
        <w:spacing w:before="81" w:line="214" w:lineRule="auto"/>
        <w:rPr>
          <w:rFonts w:ascii="SimSun" w:hAnsi="SimSun" w:eastAsia="SimSun" w:cs="SimSun"/>
          <w:sz w:val="18"/>
          <w:szCs w:val="18"/>
        </w:rPr>
      </w:pPr>
      <w:r>
        <w:rPr>
          <w:rFonts w:ascii="SimSun" w:hAnsi="SimSun" w:eastAsia="SimSun" w:cs="SimSun"/>
          <w:sz w:val="18"/>
          <w:szCs w:val="18"/>
          <w:spacing w:val="-21"/>
        </w:rPr>
        <w:t>左髂部</w:t>
      </w:r>
      <w:r>
        <w:rPr>
          <w:rFonts w:ascii="SimSun" w:hAnsi="SimSun" w:eastAsia="SimSun" w:cs="SimSun"/>
          <w:sz w:val="18"/>
          <w:szCs w:val="18"/>
          <w:spacing w:val="82"/>
        </w:rPr>
        <w:t xml:space="preserve"> </w:t>
      </w:r>
      <w:r>
        <w:rPr>
          <w:rFonts w:ascii="SimSun" w:hAnsi="SimSun" w:eastAsia="SimSun" w:cs="SimSun"/>
          <w:sz w:val="18"/>
          <w:szCs w:val="18"/>
          <w:spacing w:val="-21"/>
        </w:rPr>
        <w:t>left</w:t>
      </w:r>
      <w:r>
        <w:rPr>
          <w:rFonts w:ascii="SimSun" w:hAnsi="SimSun" w:eastAsia="SimSun" w:cs="SimSun"/>
          <w:sz w:val="18"/>
          <w:szCs w:val="18"/>
          <w:spacing w:val="-11"/>
        </w:rPr>
        <w:t xml:space="preserve"> </w:t>
      </w:r>
      <w:r>
        <w:rPr>
          <w:rFonts w:ascii="SimSun" w:hAnsi="SimSun" w:eastAsia="SimSun" w:cs="SimSun"/>
          <w:sz w:val="18"/>
          <w:szCs w:val="18"/>
          <w:spacing w:val="-21"/>
        </w:rPr>
        <w:t>iliac</w:t>
      </w:r>
      <w:r>
        <w:rPr>
          <w:rFonts w:ascii="SimSun" w:hAnsi="SimSun" w:eastAsia="SimSun" w:cs="SimSun"/>
          <w:sz w:val="18"/>
          <w:szCs w:val="18"/>
          <w:spacing w:val="-21"/>
        </w:rPr>
        <w:t xml:space="preserve"> </w:t>
      </w:r>
      <w:r>
        <w:rPr>
          <w:rFonts w:ascii="SimSun" w:hAnsi="SimSun" w:eastAsia="SimSun" w:cs="SimSun"/>
          <w:sz w:val="18"/>
          <w:szCs w:val="18"/>
          <w:spacing w:val="-21"/>
        </w:rPr>
        <w:t>region</w:t>
      </w:r>
      <w:r>
        <w:rPr>
          <w:rFonts w:ascii="SimSun" w:hAnsi="SimSun" w:eastAsia="SimSun" w:cs="SimSun"/>
          <w:sz w:val="18"/>
          <w:szCs w:val="18"/>
          <w:spacing w:val="23"/>
        </w:rPr>
        <w:t xml:space="preserve">  </w:t>
      </w:r>
      <w:r>
        <w:rPr>
          <w:rFonts w:ascii="SimSun" w:hAnsi="SimSun" w:eastAsia="SimSun" w:cs="SimSun"/>
          <w:sz w:val="18"/>
          <w:szCs w:val="18"/>
          <w:spacing w:val="-21"/>
        </w:rPr>
        <w:t>169</w:t>
      </w:r>
    </w:p>
    <w:p>
      <w:pPr>
        <w:spacing w:before="85" w:line="216" w:lineRule="auto"/>
        <w:rPr>
          <w:rFonts w:ascii="SimSun" w:hAnsi="SimSun" w:eastAsia="SimSun" w:cs="SimSun"/>
          <w:sz w:val="18"/>
          <w:szCs w:val="18"/>
        </w:rPr>
      </w:pPr>
      <w:r>
        <w:rPr>
          <w:rFonts w:ascii="SimSun" w:hAnsi="SimSun" w:eastAsia="SimSun" w:cs="SimSun"/>
          <w:sz w:val="18"/>
          <w:szCs w:val="18"/>
          <w:spacing w:val="-15"/>
        </w:rPr>
        <w:t>左前分支阻滞</w:t>
      </w:r>
      <w:r>
        <w:rPr>
          <w:rFonts w:ascii="SimSun" w:hAnsi="SimSun" w:eastAsia="SimSun" w:cs="SimSun"/>
          <w:sz w:val="18"/>
          <w:szCs w:val="18"/>
          <w:spacing w:val="58"/>
        </w:rPr>
        <w:t xml:space="preserve"> </w:t>
      </w:r>
      <w:r>
        <w:rPr>
          <w:rFonts w:ascii="SimSun" w:hAnsi="SimSun" w:eastAsia="SimSun" w:cs="SimSun"/>
          <w:sz w:val="18"/>
          <w:szCs w:val="18"/>
          <w:spacing w:val="-15"/>
        </w:rPr>
        <w:t>left</w:t>
      </w:r>
      <w:r>
        <w:rPr>
          <w:rFonts w:ascii="SimSun" w:hAnsi="SimSun" w:eastAsia="SimSun" w:cs="SimSun"/>
          <w:sz w:val="18"/>
          <w:szCs w:val="18"/>
          <w:spacing w:val="-12"/>
        </w:rPr>
        <w:t xml:space="preserve"> </w:t>
      </w:r>
      <w:r>
        <w:rPr>
          <w:rFonts w:ascii="SimSun" w:hAnsi="SimSun" w:eastAsia="SimSun" w:cs="SimSun"/>
          <w:sz w:val="18"/>
          <w:szCs w:val="18"/>
          <w:spacing w:val="-15"/>
        </w:rPr>
        <w:t>anterior</w:t>
      </w:r>
      <w:r>
        <w:rPr>
          <w:rFonts w:ascii="SimSun" w:hAnsi="SimSun" w:eastAsia="SimSun" w:cs="SimSun"/>
          <w:sz w:val="18"/>
          <w:szCs w:val="18"/>
          <w:spacing w:val="-10"/>
        </w:rPr>
        <w:t xml:space="preserve"> </w:t>
      </w:r>
      <w:r>
        <w:rPr>
          <w:rFonts w:ascii="SimSun" w:hAnsi="SimSun" w:eastAsia="SimSun" w:cs="SimSun"/>
          <w:sz w:val="18"/>
          <w:szCs w:val="18"/>
          <w:spacing w:val="-15"/>
        </w:rPr>
        <w:t>fascicular</w:t>
      </w:r>
      <w:r>
        <w:rPr>
          <w:rFonts w:ascii="SimSun" w:hAnsi="SimSun" w:eastAsia="SimSun" w:cs="SimSun"/>
          <w:sz w:val="18"/>
          <w:szCs w:val="18"/>
          <w:spacing w:val="-15"/>
        </w:rPr>
        <w:t xml:space="preserve"> </w:t>
      </w:r>
      <w:r>
        <w:rPr>
          <w:rFonts w:ascii="SimSun" w:hAnsi="SimSun" w:eastAsia="SimSun" w:cs="SimSun"/>
          <w:sz w:val="18"/>
          <w:szCs w:val="18"/>
          <w:spacing w:val="-15"/>
        </w:rPr>
        <w:t>block,LAFB</w:t>
      </w:r>
      <w:r>
        <w:rPr>
          <w:rFonts w:ascii="SimSun" w:hAnsi="SimSun" w:eastAsia="SimSun" w:cs="SimSun"/>
          <w:sz w:val="18"/>
          <w:szCs w:val="18"/>
          <w:spacing w:val="17"/>
        </w:rPr>
        <w:t xml:space="preserve">  </w:t>
      </w:r>
      <w:r>
        <w:rPr>
          <w:rFonts w:ascii="SimSun" w:hAnsi="SimSun" w:eastAsia="SimSun" w:cs="SimSun"/>
          <w:sz w:val="18"/>
          <w:szCs w:val="18"/>
          <w:spacing w:val="-15"/>
        </w:rPr>
        <w:t>522</w:t>
      </w:r>
    </w:p>
    <w:p>
      <w:pPr>
        <w:spacing w:before="77" w:line="214" w:lineRule="auto"/>
        <w:rPr>
          <w:rFonts w:ascii="SimSun" w:hAnsi="SimSun" w:eastAsia="SimSun" w:cs="SimSun"/>
          <w:sz w:val="18"/>
          <w:szCs w:val="18"/>
        </w:rPr>
      </w:pPr>
      <w:r>
        <w:rPr>
          <w:rFonts w:ascii="SimSun" w:hAnsi="SimSun" w:eastAsia="SimSun" w:cs="SimSun"/>
          <w:sz w:val="18"/>
          <w:szCs w:val="18"/>
          <w:spacing w:val="-14"/>
        </w:rPr>
        <w:t>左上腹部</w:t>
      </w:r>
      <w:r>
        <w:rPr>
          <w:rFonts w:ascii="SimSun" w:hAnsi="SimSun" w:eastAsia="SimSun" w:cs="SimSun"/>
          <w:sz w:val="18"/>
          <w:szCs w:val="18"/>
          <w:spacing w:val="74"/>
        </w:rPr>
        <w:t xml:space="preserve"> </w:t>
      </w:r>
      <w:r>
        <w:rPr>
          <w:rFonts w:ascii="SimSun" w:hAnsi="SimSun" w:eastAsia="SimSun" w:cs="SimSun"/>
          <w:sz w:val="18"/>
          <w:szCs w:val="18"/>
          <w:spacing w:val="-14"/>
        </w:rPr>
        <w:t>left</w:t>
      </w:r>
      <w:r>
        <w:rPr>
          <w:rFonts w:ascii="SimSun" w:hAnsi="SimSun" w:eastAsia="SimSun" w:cs="SimSun"/>
          <w:sz w:val="18"/>
          <w:szCs w:val="18"/>
          <w:spacing w:val="-13"/>
        </w:rPr>
        <w:t xml:space="preserve"> </w:t>
      </w:r>
      <w:r>
        <w:rPr>
          <w:rFonts w:ascii="SimSun" w:hAnsi="SimSun" w:eastAsia="SimSun" w:cs="SimSun"/>
          <w:sz w:val="18"/>
          <w:szCs w:val="18"/>
          <w:spacing w:val="-14"/>
        </w:rPr>
        <w:t>upper</w:t>
      </w:r>
      <w:r>
        <w:rPr>
          <w:rFonts w:ascii="SimSun" w:hAnsi="SimSun" w:eastAsia="SimSun" w:cs="SimSun"/>
          <w:sz w:val="18"/>
          <w:szCs w:val="18"/>
          <w:spacing w:val="-9"/>
        </w:rPr>
        <w:t xml:space="preserve"> </w:t>
      </w:r>
      <w:r>
        <w:rPr>
          <w:rFonts w:ascii="SimSun" w:hAnsi="SimSun" w:eastAsia="SimSun" w:cs="SimSun"/>
          <w:sz w:val="18"/>
          <w:szCs w:val="18"/>
          <w:spacing w:val="-14"/>
        </w:rPr>
        <w:t>quadrant</w:t>
      </w:r>
      <w:r>
        <w:rPr>
          <w:rFonts w:ascii="SimSun" w:hAnsi="SimSun" w:eastAsia="SimSun" w:cs="SimSun"/>
          <w:sz w:val="18"/>
          <w:szCs w:val="18"/>
          <w:spacing w:val="24"/>
        </w:rPr>
        <w:t xml:space="preserve">  </w:t>
      </w:r>
      <w:r>
        <w:rPr>
          <w:rFonts w:ascii="SimSun" w:hAnsi="SimSun" w:eastAsia="SimSun" w:cs="SimSun"/>
          <w:sz w:val="18"/>
          <w:szCs w:val="18"/>
          <w:spacing w:val="-14"/>
        </w:rPr>
        <w:t>168</w:t>
      </w:r>
    </w:p>
    <w:p>
      <w:pPr>
        <w:spacing w:before="84" w:line="216" w:lineRule="auto"/>
        <w:rPr>
          <w:rFonts w:ascii="SimSun" w:hAnsi="SimSun" w:eastAsia="SimSun" w:cs="SimSun"/>
          <w:sz w:val="18"/>
          <w:szCs w:val="18"/>
        </w:rPr>
      </w:pPr>
      <w:r>
        <w:rPr>
          <w:rFonts w:ascii="SimSun" w:hAnsi="SimSun" w:eastAsia="SimSun" w:cs="SimSun"/>
          <w:sz w:val="18"/>
          <w:szCs w:val="18"/>
          <w:spacing w:val="-10"/>
        </w:rPr>
        <w:t>左束支</w:t>
      </w:r>
      <w:r>
        <w:rPr>
          <w:rFonts w:ascii="SimSun" w:hAnsi="SimSun" w:eastAsia="SimSun" w:cs="SimSun"/>
          <w:sz w:val="18"/>
          <w:szCs w:val="18"/>
          <w:spacing w:val="-11"/>
        </w:rPr>
        <w:t>阻滞</w:t>
      </w:r>
      <w:r>
        <w:rPr>
          <w:rFonts w:ascii="SimSun" w:hAnsi="SimSun" w:eastAsia="SimSun" w:cs="SimSun"/>
          <w:sz w:val="18"/>
          <w:szCs w:val="18"/>
          <w:spacing w:val="88"/>
        </w:rPr>
        <w:t xml:space="preserve"> </w:t>
      </w:r>
      <w:r>
        <w:rPr>
          <w:rFonts w:ascii="SimSun" w:hAnsi="SimSun" w:eastAsia="SimSun" w:cs="SimSun"/>
          <w:sz w:val="18"/>
          <w:szCs w:val="18"/>
          <w:spacing w:val="-10"/>
        </w:rPr>
        <w:t>left</w:t>
      </w:r>
      <w:r>
        <w:rPr>
          <w:rFonts w:ascii="SimSun" w:hAnsi="SimSun" w:eastAsia="SimSun" w:cs="SimSun"/>
          <w:sz w:val="18"/>
          <w:szCs w:val="18"/>
          <w:spacing w:val="-9"/>
        </w:rPr>
        <w:t xml:space="preserve"> </w:t>
      </w:r>
      <w:r>
        <w:rPr>
          <w:rFonts w:ascii="SimSun" w:hAnsi="SimSun" w:eastAsia="SimSun" w:cs="SimSun"/>
          <w:sz w:val="18"/>
          <w:szCs w:val="18"/>
          <w:spacing w:val="-10"/>
        </w:rPr>
        <w:t>bundle</w:t>
      </w:r>
      <w:r>
        <w:rPr>
          <w:rFonts w:ascii="SimSun" w:hAnsi="SimSun" w:eastAsia="SimSun" w:cs="SimSun"/>
          <w:sz w:val="18"/>
          <w:szCs w:val="18"/>
          <w:spacing w:val="-8"/>
        </w:rPr>
        <w:t xml:space="preserve"> </w:t>
      </w:r>
      <w:r>
        <w:rPr>
          <w:rFonts w:ascii="SimSun" w:hAnsi="SimSun" w:eastAsia="SimSun" w:cs="SimSun"/>
          <w:sz w:val="18"/>
          <w:szCs w:val="18"/>
          <w:spacing w:val="-10"/>
        </w:rPr>
        <w:t>branch</w:t>
      </w:r>
      <w:r>
        <w:rPr>
          <w:rFonts w:ascii="SimSun" w:hAnsi="SimSun" w:eastAsia="SimSun" w:cs="SimSun"/>
          <w:sz w:val="18"/>
          <w:szCs w:val="18"/>
          <w:spacing w:val="-8"/>
        </w:rPr>
        <w:t xml:space="preserve"> </w:t>
      </w:r>
      <w:r>
        <w:rPr>
          <w:rFonts w:ascii="SimSun" w:hAnsi="SimSun" w:eastAsia="SimSun" w:cs="SimSun"/>
          <w:sz w:val="18"/>
          <w:szCs w:val="18"/>
          <w:spacing w:val="-10"/>
        </w:rPr>
        <w:t>block</w:t>
      </w:r>
      <w:r>
        <w:rPr>
          <w:rFonts w:ascii="SimSun" w:hAnsi="SimSun" w:eastAsia="SimSun" w:cs="SimSun"/>
          <w:sz w:val="18"/>
          <w:szCs w:val="18"/>
          <w:spacing w:val="-11"/>
        </w:rPr>
        <w:t>,</w:t>
      </w:r>
      <w:r>
        <w:rPr>
          <w:rFonts w:ascii="SimSun" w:hAnsi="SimSun" w:eastAsia="SimSun" w:cs="SimSun"/>
          <w:sz w:val="18"/>
          <w:szCs w:val="18"/>
          <w:spacing w:val="-10"/>
        </w:rPr>
        <w:t>LBBB</w:t>
      </w:r>
      <w:r>
        <w:rPr>
          <w:rFonts w:ascii="SimSun" w:hAnsi="SimSun" w:eastAsia="SimSun" w:cs="SimSun"/>
          <w:sz w:val="18"/>
          <w:szCs w:val="18"/>
          <w:spacing w:val="17"/>
        </w:rPr>
        <w:t xml:space="preserve">  </w:t>
      </w:r>
      <w:r>
        <w:rPr>
          <w:rFonts w:ascii="SimSun" w:hAnsi="SimSun" w:eastAsia="SimSun" w:cs="SimSun"/>
          <w:sz w:val="18"/>
          <w:szCs w:val="18"/>
          <w:spacing w:val="-11"/>
        </w:rPr>
        <w:t>521</w:t>
      </w:r>
    </w:p>
    <w:p>
      <w:pPr>
        <w:spacing w:before="77" w:line="214" w:lineRule="auto"/>
        <w:rPr>
          <w:rFonts w:ascii="SimSun" w:hAnsi="SimSun" w:eastAsia="SimSun" w:cs="SimSun"/>
          <w:sz w:val="18"/>
          <w:szCs w:val="18"/>
        </w:rPr>
      </w:pPr>
      <w:r>
        <w:rPr>
          <w:rFonts w:ascii="SimSun" w:hAnsi="SimSun" w:eastAsia="SimSun" w:cs="SimSun"/>
          <w:sz w:val="18"/>
          <w:szCs w:val="18"/>
          <w:spacing w:val="-16"/>
        </w:rPr>
        <w:t>左下腹部</w:t>
      </w:r>
      <w:r>
        <w:rPr>
          <w:rFonts w:ascii="SimSun" w:hAnsi="SimSun" w:eastAsia="SimSun" w:cs="SimSun"/>
          <w:sz w:val="18"/>
          <w:szCs w:val="18"/>
          <w:spacing w:val="76"/>
        </w:rPr>
        <w:t xml:space="preserve"> </w:t>
      </w:r>
      <w:r>
        <w:rPr>
          <w:rFonts w:ascii="SimSun" w:hAnsi="SimSun" w:eastAsia="SimSun" w:cs="SimSun"/>
          <w:sz w:val="18"/>
          <w:szCs w:val="18"/>
          <w:spacing w:val="-16"/>
        </w:rPr>
        <w:t>left</w:t>
      </w:r>
      <w:r>
        <w:rPr>
          <w:rFonts w:ascii="SimSun" w:hAnsi="SimSun" w:eastAsia="SimSun" w:cs="SimSun"/>
          <w:sz w:val="18"/>
          <w:szCs w:val="18"/>
          <w:spacing w:val="-5"/>
        </w:rPr>
        <w:t xml:space="preserve"> </w:t>
      </w:r>
      <w:r>
        <w:rPr>
          <w:rFonts w:ascii="SimSun" w:hAnsi="SimSun" w:eastAsia="SimSun" w:cs="SimSun"/>
          <w:sz w:val="18"/>
          <w:szCs w:val="18"/>
          <w:spacing w:val="-16"/>
        </w:rPr>
        <w:t>lower</w:t>
      </w:r>
      <w:r>
        <w:rPr>
          <w:rFonts w:ascii="SimSun" w:hAnsi="SimSun" w:eastAsia="SimSun" w:cs="SimSun"/>
          <w:sz w:val="18"/>
          <w:szCs w:val="18"/>
          <w:spacing w:val="-12"/>
        </w:rPr>
        <w:t xml:space="preserve"> </w:t>
      </w:r>
      <w:r>
        <w:rPr>
          <w:rFonts w:ascii="SimSun" w:hAnsi="SimSun" w:eastAsia="SimSun" w:cs="SimSun"/>
          <w:sz w:val="18"/>
          <w:szCs w:val="18"/>
          <w:spacing w:val="-16"/>
        </w:rPr>
        <w:t>quadrant</w:t>
      </w:r>
      <w:r>
        <w:rPr>
          <w:rFonts w:ascii="SimSun" w:hAnsi="SimSun" w:eastAsia="SimSun" w:cs="SimSun"/>
          <w:sz w:val="18"/>
          <w:szCs w:val="18"/>
          <w:spacing w:val="25"/>
        </w:rPr>
        <w:t xml:space="preserve">  </w:t>
      </w:r>
      <w:r>
        <w:rPr>
          <w:rFonts w:ascii="SimSun" w:hAnsi="SimSun" w:eastAsia="SimSun" w:cs="SimSun"/>
          <w:sz w:val="18"/>
          <w:szCs w:val="18"/>
          <w:spacing w:val="-16"/>
        </w:rPr>
        <w:t>168</w:t>
      </w:r>
    </w:p>
    <w:p>
      <w:pPr>
        <w:spacing w:before="80" w:line="214" w:lineRule="auto"/>
        <w:rPr>
          <w:rFonts w:ascii="SimSun" w:hAnsi="SimSun" w:eastAsia="SimSun" w:cs="SimSun"/>
          <w:sz w:val="18"/>
          <w:szCs w:val="18"/>
        </w:rPr>
      </w:pPr>
      <w:r>
        <w:rPr>
          <w:rFonts w:ascii="SimSun" w:hAnsi="SimSun" w:eastAsia="SimSun" w:cs="SimSun"/>
          <w:sz w:val="18"/>
          <w:szCs w:val="18"/>
          <w:spacing w:val="-17"/>
        </w:rPr>
        <w:t>左心房肥大</w:t>
      </w:r>
      <w:r>
        <w:rPr>
          <w:rFonts w:ascii="SimSun" w:hAnsi="SimSun" w:eastAsia="SimSun" w:cs="SimSun"/>
          <w:sz w:val="18"/>
          <w:szCs w:val="18"/>
          <w:spacing w:val="68"/>
        </w:rPr>
        <w:t xml:space="preserve"> </w:t>
      </w:r>
      <w:r>
        <w:rPr>
          <w:rFonts w:ascii="SimSun" w:hAnsi="SimSun" w:eastAsia="SimSun" w:cs="SimSun"/>
          <w:sz w:val="18"/>
          <w:szCs w:val="18"/>
          <w:spacing w:val="-17"/>
        </w:rPr>
        <w:t>left</w:t>
      </w:r>
      <w:r>
        <w:rPr>
          <w:rFonts w:ascii="SimSun" w:hAnsi="SimSun" w:eastAsia="SimSun" w:cs="SimSun"/>
          <w:sz w:val="18"/>
          <w:szCs w:val="18"/>
          <w:spacing w:val="-16"/>
        </w:rPr>
        <w:t xml:space="preserve"> </w:t>
      </w:r>
      <w:r>
        <w:rPr>
          <w:rFonts w:ascii="SimSun" w:hAnsi="SimSun" w:eastAsia="SimSun" w:cs="SimSun"/>
          <w:sz w:val="18"/>
          <w:szCs w:val="18"/>
          <w:spacing w:val="-17"/>
        </w:rPr>
        <w:t>atrial</w:t>
      </w:r>
      <w:r>
        <w:rPr>
          <w:rFonts w:ascii="SimSun" w:hAnsi="SimSun" w:eastAsia="SimSun" w:cs="SimSun"/>
          <w:sz w:val="18"/>
          <w:szCs w:val="18"/>
          <w:spacing w:val="-13"/>
        </w:rPr>
        <w:t xml:space="preserve"> </w:t>
      </w:r>
      <w:r>
        <w:rPr>
          <w:rFonts w:ascii="SimSun" w:hAnsi="SimSun" w:eastAsia="SimSun" w:cs="SimSun"/>
          <w:sz w:val="18"/>
          <w:szCs w:val="18"/>
          <w:spacing w:val="-17"/>
        </w:rPr>
        <w:t>enlargement</w:t>
      </w:r>
      <w:r>
        <w:rPr>
          <w:rFonts w:ascii="SimSun" w:hAnsi="SimSun" w:eastAsia="SimSun" w:cs="SimSun"/>
          <w:sz w:val="18"/>
          <w:szCs w:val="18"/>
          <w:spacing w:val="9"/>
        </w:rPr>
        <w:t xml:space="preserve">  </w:t>
      </w:r>
      <w:r>
        <w:rPr>
          <w:rFonts w:ascii="SimSun" w:hAnsi="SimSun" w:eastAsia="SimSun" w:cs="SimSun"/>
          <w:sz w:val="18"/>
          <w:szCs w:val="18"/>
          <w:spacing w:val="-17"/>
        </w:rPr>
        <w:t>49</w:t>
      </w:r>
      <w:r>
        <w:rPr>
          <w:rFonts w:ascii="SimSun" w:hAnsi="SimSun" w:eastAsia="SimSun" w:cs="SimSun"/>
          <w:sz w:val="18"/>
          <w:szCs w:val="18"/>
          <w:spacing w:val="-18"/>
        </w:rPr>
        <w:t>4</w:t>
      </w:r>
    </w:p>
    <w:p>
      <w:pPr>
        <w:spacing w:before="83" w:line="214" w:lineRule="auto"/>
        <w:rPr>
          <w:rFonts w:ascii="SimSun" w:hAnsi="SimSun" w:eastAsia="SimSun" w:cs="SimSun"/>
          <w:sz w:val="18"/>
          <w:szCs w:val="18"/>
        </w:rPr>
      </w:pPr>
      <w:r>
        <w:rPr>
          <w:rFonts w:ascii="SimSun" w:hAnsi="SimSun" w:eastAsia="SimSun" w:cs="SimSun"/>
          <w:sz w:val="18"/>
          <w:szCs w:val="18"/>
          <w:spacing w:val="-17"/>
        </w:rPr>
        <w:t>左心室肥厚</w:t>
      </w:r>
      <w:r>
        <w:rPr>
          <w:rFonts w:ascii="SimSun" w:hAnsi="SimSun" w:eastAsia="SimSun" w:cs="SimSun"/>
          <w:sz w:val="18"/>
          <w:szCs w:val="18"/>
          <w:spacing w:val="79"/>
        </w:rPr>
        <w:t xml:space="preserve"> </w:t>
      </w:r>
      <w:r>
        <w:rPr>
          <w:rFonts w:ascii="SimSun" w:hAnsi="SimSun" w:eastAsia="SimSun" w:cs="SimSun"/>
          <w:sz w:val="18"/>
          <w:szCs w:val="18"/>
          <w:spacing w:val="-17"/>
        </w:rPr>
        <w:t>left</w:t>
      </w:r>
      <w:r>
        <w:rPr>
          <w:rFonts w:ascii="SimSun" w:hAnsi="SimSun" w:eastAsia="SimSun" w:cs="SimSun"/>
          <w:sz w:val="18"/>
          <w:szCs w:val="18"/>
          <w:spacing w:val="-15"/>
        </w:rPr>
        <w:t xml:space="preserve"> </w:t>
      </w:r>
      <w:r>
        <w:rPr>
          <w:rFonts w:ascii="SimSun" w:hAnsi="SimSun" w:eastAsia="SimSun" w:cs="SimSun"/>
          <w:sz w:val="18"/>
          <w:szCs w:val="18"/>
          <w:spacing w:val="-17"/>
        </w:rPr>
        <w:t>ventricular</w:t>
      </w:r>
      <w:r>
        <w:rPr>
          <w:rFonts w:ascii="SimSun" w:hAnsi="SimSun" w:eastAsia="SimSun" w:cs="SimSun"/>
          <w:sz w:val="18"/>
          <w:szCs w:val="18"/>
          <w:spacing w:val="-17"/>
        </w:rPr>
        <w:t xml:space="preserve"> </w:t>
      </w:r>
      <w:r>
        <w:rPr>
          <w:rFonts w:ascii="SimSun" w:hAnsi="SimSun" w:eastAsia="SimSun" w:cs="SimSun"/>
          <w:sz w:val="18"/>
          <w:szCs w:val="18"/>
          <w:spacing w:val="-17"/>
        </w:rPr>
        <w:t>hypertrophy</w:t>
      </w:r>
      <w:r>
        <w:rPr>
          <w:rFonts w:ascii="SimSun" w:hAnsi="SimSun" w:eastAsia="SimSun" w:cs="SimSun"/>
          <w:sz w:val="18"/>
          <w:szCs w:val="18"/>
          <w:spacing w:val="17"/>
        </w:rPr>
        <w:t xml:space="preserve">  </w:t>
      </w:r>
      <w:r>
        <w:rPr>
          <w:rFonts w:ascii="SimSun" w:hAnsi="SimSun" w:eastAsia="SimSun" w:cs="SimSun"/>
          <w:sz w:val="18"/>
          <w:szCs w:val="18"/>
          <w:spacing w:val="-17"/>
        </w:rPr>
        <w:t>496</w:t>
      </w:r>
    </w:p>
    <w:p>
      <w:pPr>
        <w:spacing w:before="80" w:line="214" w:lineRule="auto"/>
        <w:rPr>
          <w:rFonts w:ascii="SimSun" w:hAnsi="SimSun" w:eastAsia="SimSun" w:cs="SimSun"/>
          <w:sz w:val="18"/>
          <w:szCs w:val="18"/>
        </w:rPr>
      </w:pPr>
      <w:r>
        <w:rPr>
          <w:rFonts w:ascii="SimSun" w:hAnsi="SimSun" w:eastAsia="SimSun" w:cs="SimSun"/>
          <w:sz w:val="18"/>
          <w:szCs w:val="18"/>
          <w:spacing w:val="-16"/>
        </w:rPr>
        <w:t>左腰部</w:t>
      </w:r>
      <w:r>
        <w:rPr>
          <w:rFonts w:ascii="SimSun" w:hAnsi="SimSun" w:eastAsia="SimSun" w:cs="SimSun"/>
          <w:sz w:val="18"/>
          <w:szCs w:val="18"/>
          <w:spacing w:val="70"/>
        </w:rPr>
        <w:t xml:space="preserve"> </w:t>
      </w:r>
      <w:r>
        <w:rPr>
          <w:rFonts w:ascii="SimSun" w:hAnsi="SimSun" w:eastAsia="SimSun" w:cs="SimSun"/>
          <w:sz w:val="18"/>
          <w:szCs w:val="18"/>
          <w:spacing w:val="-16"/>
        </w:rPr>
        <w:t>left</w:t>
      </w:r>
      <w:r>
        <w:rPr>
          <w:rFonts w:ascii="SimSun" w:hAnsi="SimSun" w:eastAsia="SimSun" w:cs="SimSun"/>
          <w:sz w:val="18"/>
          <w:szCs w:val="18"/>
          <w:spacing w:val="-5"/>
        </w:rPr>
        <w:t xml:space="preserve"> </w:t>
      </w:r>
      <w:r>
        <w:rPr>
          <w:rFonts w:ascii="SimSun" w:hAnsi="SimSun" w:eastAsia="SimSun" w:cs="SimSun"/>
          <w:sz w:val="18"/>
          <w:szCs w:val="18"/>
          <w:spacing w:val="-16"/>
        </w:rPr>
        <w:t>lumbar</w:t>
      </w:r>
      <w:r>
        <w:rPr>
          <w:rFonts w:ascii="SimSun" w:hAnsi="SimSun" w:eastAsia="SimSun" w:cs="SimSun"/>
          <w:sz w:val="18"/>
          <w:szCs w:val="18"/>
          <w:spacing w:val="-14"/>
        </w:rPr>
        <w:t xml:space="preserve"> </w:t>
      </w:r>
      <w:r>
        <w:rPr>
          <w:rFonts w:ascii="SimSun" w:hAnsi="SimSun" w:eastAsia="SimSun" w:cs="SimSun"/>
          <w:sz w:val="18"/>
          <w:szCs w:val="18"/>
          <w:spacing w:val="-16"/>
        </w:rPr>
        <w:t>region</w:t>
      </w:r>
      <w:r>
        <w:rPr>
          <w:rFonts w:ascii="SimSun" w:hAnsi="SimSun" w:eastAsia="SimSun" w:cs="SimSun"/>
          <w:sz w:val="18"/>
          <w:szCs w:val="18"/>
          <w:spacing w:val="38"/>
        </w:rPr>
        <w:t xml:space="preserve">  </w:t>
      </w:r>
      <w:r>
        <w:rPr>
          <w:rFonts w:ascii="SimSun" w:hAnsi="SimSun" w:eastAsia="SimSun" w:cs="SimSun"/>
          <w:sz w:val="18"/>
          <w:szCs w:val="18"/>
          <w:spacing w:val="-16"/>
        </w:rPr>
        <w:t>169</w:t>
      </w:r>
    </w:p>
    <w:p>
      <w:pPr>
        <w:sectPr>
          <w:type w:val="continuous"/>
          <w:pgSz w:w="11230" w:h="15840"/>
          <w:pgMar w:top="400" w:right="1134" w:bottom="400" w:left="602" w:header="0" w:footer="0" w:gutter="0"/>
          <w:cols w:equalWidth="0" w:num="2">
            <w:col w:w="4968" w:space="100"/>
            <w:col w:w="4426" w:space="0"/>
          </w:cols>
        </w:sectPr>
        <w:rPr/>
      </w:pPr>
    </w:p>
    <w:p>
      <w:pPr>
        <w:spacing w:line="296" w:lineRule="auto"/>
        <w:rPr>
          <w:rFonts w:ascii="Arial"/>
          <w:sz w:val="21"/>
        </w:rPr>
      </w:pPr>
      <w:r/>
    </w:p>
    <w:p>
      <w:pPr>
        <w:ind w:left="1690"/>
        <w:spacing w:before="69" w:line="300" w:lineRule="exact"/>
        <w:rPr>
          <w:rFonts w:ascii="SimHei" w:hAnsi="SimHei" w:eastAsia="SimHei" w:cs="SimHei"/>
          <w:sz w:val="21"/>
          <w:szCs w:val="21"/>
        </w:rPr>
      </w:pPr>
      <w:r>
        <w:rPr>
          <w:rFonts w:ascii="SimHei" w:hAnsi="SimHei" w:eastAsia="SimHei" w:cs="SimHei"/>
          <w:sz w:val="21"/>
          <w:szCs w:val="21"/>
          <w:color w:val="FFFFFF"/>
          <w:spacing w:val="10"/>
          <w:position w:val="6"/>
        </w:rPr>
        <w:t>国家卫生健康委员会“十三五”规划教材</w:t>
      </w:r>
    </w:p>
    <w:p>
      <w:pPr>
        <w:ind w:left="1690"/>
        <w:spacing w:line="220" w:lineRule="auto"/>
        <w:rPr>
          <w:rFonts w:ascii="SimHei" w:hAnsi="SimHei" w:eastAsia="SimHei" w:cs="SimHei"/>
          <w:sz w:val="21"/>
          <w:szCs w:val="21"/>
        </w:rPr>
      </w:pPr>
      <w:r>
        <w:rPr>
          <w:rFonts w:ascii="SimHei" w:hAnsi="SimHei" w:eastAsia="SimHei" w:cs="SimHei"/>
          <w:sz w:val="21"/>
          <w:szCs w:val="21"/>
          <w:color w:val="FFFFFF"/>
          <w:spacing w:val="-10"/>
        </w:rPr>
        <w:t>全</w:t>
      </w:r>
      <w:r>
        <w:rPr>
          <w:rFonts w:ascii="SimHei" w:hAnsi="SimHei" w:eastAsia="SimHei" w:cs="SimHei"/>
          <w:sz w:val="21"/>
          <w:szCs w:val="21"/>
          <w:color w:val="FFFFFF"/>
          <w:spacing w:val="8"/>
        </w:rPr>
        <w:t xml:space="preserve">   </w:t>
      </w:r>
      <w:r>
        <w:rPr>
          <w:rFonts w:ascii="SimHei" w:hAnsi="SimHei" w:eastAsia="SimHei" w:cs="SimHei"/>
          <w:sz w:val="21"/>
          <w:szCs w:val="21"/>
          <w:color w:val="FFFFFF"/>
          <w:spacing w:val="-10"/>
        </w:rPr>
        <w:t>国</w:t>
      </w:r>
      <w:r>
        <w:rPr>
          <w:rFonts w:ascii="SimHei" w:hAnsi="SimHei" w:eastAsia="SimHei" w:cs="SimHei"/>
          <w:sz w:val="21"/>
          <w:szCs w:val="21"/>
          <w:color w:val="FFFFFF"/>
          <w:spacing w:val="8"/>
        </w:rPr>
        <w:t xml:space="preserve">   </w:t>
      </w:r>
      <w:r>
        <w:rPr>
          <w:rFonts w:ascii="SimHei" w:hAnsi="SimHei" w:eastAsia="SimHei" w:cs="SimHei"/>
          <w:sz w:val="21"/>
          <w:szCs w:val="21"/>
          <w:color w:val="FFFFFF"/>
          <w:spacing w:val="-10"/>
        </w:rPr>
        <w:t>高</w:t>
      </w:r>
      <w:r>
        <w:rPr>
          <w:rFonts w:ascii="SimHei" w:hAnsi="SimHei" w:eastAsia="SimHei" w:cs="SimHei"/>
          <w:sz w:val="21"/>
          <w:szCs w:val="21"/>
          <w:color w:val="FFFFFF"/>
          <w:spacing w:val="7"/>
        </w:rPr>
        <w:t xml:space="preserve">   </w:t>
      </w:r>
      <w:r>
        <w:rPr>
          <w:rFonts w:ascii="SimHei" w:hAnsi="SimHei" w:eastAsia="SimHei" w:cs="SimHei"/>
          <w:sz w:val="21"/>
          <w:szCs w:val="21"/>
          <w:color w:val="FFFFFF"/>
          <w:spacing w:val="-10"/>
        </w:rPr>
        <w:t>等</w:t>
      </w:r>
      <w:r>
        <w:rPr>
          <w:rFonts w:ascii="SimHei" w:hAnsi="SimHei" w:eastAsia="SimHei" w:cs="SimHei"/>
          <w:sz w:val="21"/>
          <w:szCs w:val="21"/>
          <w:color w:val="FFFFFF"/>
          <w:spacing w:val="48"/>
        </w:rPr>
        <w:t xml:space="preserve">  </w:t>
      </w:r>
      <w:r>
        <w:rPr>
          <w:rFonts w:ascii="SimHei" w:hAnsi="SimHei" w:eastAsia="SimHei" w:cs="SimHei"/>
          <w:sz w:val="21"/>
          <w:szCs w:val="21"/>
          <w:color w:val="FFFFFF"/>
          <w:spacing w:val="-10"/>
        </w:rPr>
        <w:t>学</w:t>
      </w:r>
      <w:r>
        <w:rPr>
          <w:rFonts w:ascii="SimHei" w:hAnsi="SimHei" w:eastAsia="SimHei" w:cs="SimHei"/>
          <w:sz w:val="21"/>
          <w:szCs w:val="21"/>
          <w:color w:val="FFFFFF"/>
          <w:spacing w:val="6"/>
        </w:rPr>
        <w:t xml:space="preserve">   </w:t>
      </w:r>
      <w:r>
        <w:rPr>
          <w:rFonts w:ascii="SimHei" w:hAnsi="SimHei" w:eastAsia="SimHei" w:cs="SimHei"/>
          <w:sz w:val="21"/>
          <w:szCs w:val="21"/>
          <w:color w:val="FFFFFF"/>
          <w:spacing w:val="-10"/>
        </w:rPr>
        <w:t>校</w:t>
      </w:r>
      <w:r>
        <w:rPr>
          <w:rFonts w:ascii="SimHei" w:hAnsi="SimHei" w:eastAsia="SimHei" w:cs="SimHei"/>
          <w:sz w:val="21"/>
          <w:szCs w:val="21"/>
          <w:color w:val="FFFFFF"/>
          <w:spacing w:val="14"/>
        </w:rPr>
        <w:t xml:space="preserve">   </w:t>
      </w:r>
      <w:r>
        <w:rPr>
          <w:rFonts w:ascii="SimHei" w:hAnsi="SimHei" w:eastAsia="SimHei" w:cs="SimHei"/>
          <w:sz w:val="21"/>
          <w:szCs w:val="21"/>
          <w:color w:val="FFFFFF"/>
          <w:spacing w:val="-10"/>
        </w:rPr>
        <w:t>教</w:t>
      </w:r>
      <w:r>
        <w:rPr>
          <w:rFonts w:ascii="SimHei" w:hAnsi="SimHei" w:eastAsia="SimHei" w:cs="SimHei"/>
          <w:sz w:val="21"/>
          <w:szCs w:val="21"/>
          <w:color w:val="FFFFFF"/>
          <w:spacing w:val="1"/>
        </w:rPr>
        <w:t xml:space="preserve">   </w:t>
      </w:r>
      <w:r>
        <w:rPr>
          <w:rFonts w:ascii="SimHei" w:hAnsi="SimHei" w:eastAsia="SimHei" w:cs="SimHei"/>
          <w:sz w:val="21"/>
          <w:szCs w:val="21"/>
          <w:color w:val="FFFFFF"/>
          <w:spacing w:val="-10"/>
        </w:rPr>
        <w:t>材</w:t>
      </w:r>
    </w:p>
    <w:p>
      <w:pPr>
        <w:ind w:left="1690"/>
        <w:spacing w:before="78" w:line="221" w:lineRule="auto"/>
        <w:rPr>
          <w:rFonts w:ascii="SimHei" w:hAnsi="SimHei" w:eastAsia="SimHei" w:cs="SimHei"/>
          <w:sz w:val="21"/>
          <w:szCs w:val="21"/>
        </w:rPr>
      </w:pPr>
      <w:r>
        <w:rPr>
          <w:rFonts w:ascii="SimHei" w:hAnsi="SimHei" w:eastAsia="SimHei" w:cs="SimHei"/>
          <w:sz w:val="21"/>
          <w:szCs w:val="21"/>
          <w:color w:val="FFFFFF"/>
          <w:spacing w:val="11"/>
        </w:rPr>
        <w:t>供基础、临床、预防、口腔医学类专业用</w:t>
      </w:r>
    </w:p>
    <w:p>
      <w:pPr>
        <w:rPr/>
      </w:pPr>
      <w:r/>
    </w:p>
    <w:p>
      <w:pPr>
        <w:rPr/>
      </w:pPr>
      <w:r/>
    </w:p>
    <w:p>
      <w:pPr>
        <w:rPr/>
      </w:pPr>
      <w:r/>
    </w:p>
    <w:p>
      <w:pPr>
        <w:rPr/>
      </w:pPr>
      <w:r/>
    </w:p>
    <w:p>
      <w:pPr>
        <w:spacing w:line="72" w:lineRule="exact"/>
        <w:rPr/>
      </w:pPr>
      <w:r/>
    </w:p>
    <w:tbl>
      <w:tblPr>
        <w:tblStyle w:val="2"/>
        <w:tblW w:w="7997" w:type="dxa"/>
        <w:tblInd w:w="16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43"/>
        <w:gridCol w:w="1303"/>
        <w:gridCol w:w="4151"/>
      </w:tblGrid>
      <w:tr>
        <w:trPr>
          <w:trHeight w:val="252" w:hRule="atLeast"/>
        </w:trPr>
        <w:tc>
          <w:tcPr>
            <w:tcW w:w="2543" w:type="dxa"/>
            <w:vAlign w:val="top"/>
          </w:tcPr>
          <w:p>
            <w:pPr>
              <w:spacing w:line="220" w:lineRule="auto"/>
              <w:rPr>
                <w:rFonts w:ascii="SimHei" w:hAnsi="SimHei" w:eastAsia="SimHei" w:cs="SimHei"/>
                <w:sz w:val="21"/>
                <w:szCs w:val="21"/>
              </w:rPr>
            </w:pPr>
            <w:r>
              <w:rPr>
                <w:rFonts w:ascii="SimHei" w:hAnsi="SimHei" w:eastAsia="SimHei" w:cs="SimHei"/>
                <w:sz w:val="21"/>
                <w:szCs w:val="21"/>
                <w:color w:val="FFFFFF"/>
                <w:spacing w:val="2"/>
              </w:rPr>
              <w:t>1.</w:t>
            </w:r>
            <w:r>
              <w:rPr>
                <w:rFonts w:ascii="SimHei" w:hAnsi="SimHei" w:eastAsia="SimHei" w:cs="SimHei"/>
                <w:sz w:val="21"/>
                <w:szCs w:val="21"/>
                <w:color w:val="FFFFFF"/>
                <w:spacing w:val="-37"/>
              </w:rPr>
              <w:t xml:space="preserve"> </w:t>
            </w:r>
            <w:r>
              <w:rPr>
                <w:rFonts w:ascii="SimHei" w:hAnsi="SimHei" w:eastAsia="SimHei" w:cs="SimHei"/>
                <w:sz w:val="21"/>
                <w:szCs w:val="21"/>
                <w:color w:val="FFFFFF"/>
                <w:spacing w:val="2"/>
              </w:rPr>
              <w:t>医用高等数学</w:t>
            </w:r>
          </w:p>
        </w:tc>
        <w:tc>
          <w:tcPr>
            <w:tcW w:w="1303" w:type="dxa"/>
            <w:vAlign w:val="top"/>
          </w:tcPr>
          <w:p>
            <w:pPr>
              <w:ind w:left="96"/>
              <w:spacing w:before="8" w:line="222" w:lineRule="auto"/>
              <w:rPr>
                <w:rFonts w:ascii="SimHei" w:hAnsi="SimHei" w:eastAsia="SimHei" w:cs="SimHei"/>
                <w:sz w:val="15"/>
                <w:szCs w:val="15"/>
              </w:rPr>
            </w:pPr>
            <w:r>
              <w:rPr>
                <w:rFonts w:ascii="SimHei" w:hAnsi="SimHei" w:eastAsia="SimHei" w:cs="SimHei"/>
                <w:sz w:val="15"/>
                <w:szCs w:val="15"/>
                <w:color w:val="FFFFFF"/>
                <w:spacing w:val="-5"/>
              </w:rPr>
              <w:t>第</w:t>
            </w:r>
            <w:r>
              <w:rPr>
                <w:rFonts w:ascii="SimHei" w:hAnsi="SimHei" w:eastAsia="SimHei" w:cs="SimHei"/>
                <w:sz w:val="15"/>
                <w:szCs w:val="15"/>
                <w:color w:val="FFFFFF"/>
                <w:spacing w:val="42"/>
              </w:rPr>
              <w:t xml:space="preserve"> </w:t>
            </w:r>
            <w:r>
              <w:rPr>
                <w:rFonts w:ascii="SimHei" w:hAnsi="SimHei" w:eastAsia="SimHei" w:cs="SimHei"/>
                <w:sz w:val="15"/>
                <w:szCs w:val="15"/>
                <w:color w:val="FFFFFF"/>
                <w:spacing w:val="-5"/>
              </w:rPr>
              <w:t>7</w:t>
            </w:r>
            <w:r>
              <w:rPr>
                <w:rFonts w:ascii="SimHei" w:hAnsi="SimHei" w:eastAsia="SimHei" w:cs="SimHei"/>
                <w:sz w:val="15"/>
                <w:szCs w:val="15"/>
                <w:color w:val="FFFFFF"/>
                <w:spacing w:val="41"/>
              </w:rPr>
              <w:t xml:space="preserve"> </w:t>
            </w:r>
            <w:r>
              <w:rPr>
                <w:rFonts w:ascii="SimHei" w:hAnsi="SimHei" w:eastAsia="SimHei" w:cs="SimHei"/>
                <w:sz w:val="15"/>
                <w:szCs w:val="15"/>
                <w:color w:val="FFFFFF"/>
                <w:spacing w:val="-5"/>
              </w:rPr>
              <w:t>版</w:t>
            </w:r>
          </w:p>
        </w:tc>
        <w:tc>
          <w:tcPr>
            <w:tcW w:w="4151" w:type="dxa"/>
            <w:vAlign w:val="top"/>
          </w:tcPr>
          <w:p>
            <w:pPr>
              <w:ind w:left="574"/>
              <w:spacing w:line="220" w:lineRule="auto"/>
              <w:rPr>
                <w:rFonts w:ascii="SimHei" w:hAnsi="SimHei" w:eastAsia="SimHei" w:cs="SimHei"/>
                <w:sz w:val="18"/>
                <w:szCs w:val="18"/>
              </w:rPr>
            </w:pPr>
            <w:r>
              <w:rPr>
                <w:rFonts w:ascii="SimHei" w:hAnsi="SimHei" w:eastAsia="SimHei" w:cs="SimHei"/>
                <w:sz w:val="21"/>
                <w:szCs w:val="21"/>
                <w:color w:val="FFFFFF"/>
                <w:spacing w:val="5"/>
              </w:rPr>
              <w:t>28.眼科学</w:t>
            </w:r>
            <w:r>
              <w:rPr>
                <w:rFonts w:ascii="SimHei" w:hAnsi="SimHei" w:eastAsia="SimHei" w:cs="SimHei"/>
                <w:sz w:val="21"/>
                <w:szCs w:val="21"/>
                <w:color w:val="FFFFFF"/>
                <w:spacing w:val="2"/>
              </w:rPr>
              <w:t xml:space="preserve">                  </w:t>
            </w:r>
            <w:r>
              <w:rPr>
                <w:rFonts w:ascii="SimHei" w:hAnsi="SimHei" w:eastAsia="SimHei" w:cs="SimHei"/>
                <w:sz w:val="18"/>
                <w:szCs w:val="18"/>
                <w:color w:val="FFFFFF"/>
                <w:spacing w:val="5"/>
              </w:rPr>
              <w:t>第</w:t>
            </w:r>
            <w:r>
              <w:rPr>
                <w:rFonts w:ascii="SimHei" w:hAnsi="SimHei" w:eastAsia="SimHei" w:cs="SimHei"/>
                <w:sz w:val="18"/>
                <w:szCs w:val="18"/>
                <w:color w:val="FFFFFF"/>
                <w:spacing w:val="8"/>
              </w:rPr>
              <w:t xml:space="preserve"> </w:t>
            </w:r>
            <w:r>
              <w:rPr>
                <w:rFonts w:ascii="SimHei" w:hAnsi="SimHei" w:eastAsia="SimHei" w:cs="SimHei"/>
                <w:sz w:val="18"/>
                <w:szCs w:val="18"/>
                <w:color w:val="FFFFFF"/>
                <w:spacing w:val="5"/>
              </w:rPr>
              <w:t>9</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5"/>
              </w:rPr>
              <w:t>版</w:t>
            </w:r>
          </w:p>
        </w:tc>
      </w:tr>
      <w:tr>
        <w:trPr>
          <w:trHeight w:val="295" w:hRule="atLeast"/>
        </w:trPr>
        <w:tc>
          <w:tcPr>
            <w:tcW w:w="2543" w:type="dxa"/>
            <w:vAlign w:val="top"/>
          </w:tcPr>
          <w:p>
            <w:pPr>
              <w:spacing w:before="48" w:line="217" w:lineRule="auto"/>
              <w:rPr>
                <w:rFonts w:ascii="SimHei" w:hAnsi="SimHei" w:eastAsia="SimHei" w:cs="SimHei"/>
                <w:sz w:val="21"/>
                <w:szCs w:val="21"/>
              </w:rPr>
            </w:pPr>
            <w:r>
              <w:rPr>
                <w:rFonts w:ascii="SimHei" w:hAnsi="SimHei" w:eastAsia="SimHei" w:cs="SimHei"/>
                <w:sz w:val="21"/>
                <w:szCs w:val="21"/>
                <w:color w:val="FFFFFF"/>
                <w:spacing w:val="4"/>
              </w:rPr>
              <w:t>2.</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医学物理学</w:t>
            </w:r>
          </w:p>
        </w:tc>
        <w:tc>
          <w:tcPr>
            <w:tcW w:w="1303" w:type="dxa"/>
            <w:vAlign w:val="top"/>
          </w:tcPr>
          <w:p>
            <w:pPr>
              <w:ind w:left="96"/>
              <w:spacing w:before="38"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tc>
        <w:tc>
          <w:tcPr>
            <w:tcW w:w="4151" w:type="dxa"/>
            <w:vAlign w:val="top"/>
          </w:tcPr>
          <w:p>
            <w:pPr>
              <w:ind w:left="574"/>
              <w:spacing w:before="48" w:line="217" w:lineRule="auto"/>
              <w:rPr>
                <w:rFonts w:ascii="SimHei" w:hAnsi="SimHei" w:eastAsia="SimHei" w:cs="SimHei"/>
                <w:sz w:val="18"/>
                <w:szCs w:val="18"/>
              </w:rPr>
            </w:pPr>
            <w:r>
              <w:rPr>
                <w:rFonts w:ascii="SimHei" w:hAnsi="SimHei" w:eastAsia="SimHei" w:cs="SimHei"/>
                <w:sz w:val="21"/>
                <w:szCs w:val="21"/>
                <w:color w:val="FFFFFF"/>
                <w:spacing w:val="4"/>
              </w:rPr>
              <w:t>29.耳鼻咽喉头颈外科学</w:t>
            </w:r>
            <w:r>
              <w:rPr>
                <w:rFonts w:ascii="SimHei" w:hAnsi="SimHei" w:eastAsia="SimHei" w:cs="SimHei"/>
                <w:sz w:val="21"/>
                <w:szCs w:val="21"/>
                <w:color w:val="FFFFFF"/>
                <w:spacing w:val="4"/>
              </w:rPr>
              <w:t xml:space="preserve">      </w:t>
            </w:r>
            <w:r>
              <w:rPr>
                <w:rFonts w:ascii="SimHei" w:hAnsi="SimHei" w:eastAsia="SimHei" w:cs="SimHei"/>
                <w:sz w:val="18"/>
                <w:szCs w:val="18"/>
                <w:color w:val="FFFFFF"/>
                <w:spacing w:val="4"/>
              </w:rPr>
              <w:t>第</w:t>
            </w:r>
            <w:r>
              <w:rPr>
                <w:rFonts w:ascii="SimHei" w:hAnsi="SimHei" w:eastAsia="SimHei" w:cs="SimHei"/>
                <w:sz w:val="18"/>
                <w:szCs w:val="18"/>
                <w:color w:val="FFFFFF"/>
                <w:spacing w:val="5"/>
              </w:rPr>
              <w:t xml:space="preserve"> </w:t>
            </w:r>
            <w:r>
              <w:rPr>
                <w:rFonts w:ascii="SimHei" w:hAnsi="SimHei" w:eastAsia="SimHei" w:cs="SimHei"/>
                <w:sz w:val="18"/>
                <w:szCs w:val="18"/>
                <w:color w:val="FFFFFF"/>
                <w:spacing w:val="4"/>
              </w:rPr>
              <w:t>9</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4"/>
              </w:rPr>
              <w:t>版</w:t>
            </w:r>
          </w:p>
        </w:tc>
      </w:tr>
      <w:tr>
        <w:trPr>
          <w:trHeight w:val="315" w:hRule="atLeast"/>
        </w:trPr>
        <w:tc>
          <w:tcPr>
            <w:tcW w:w="2543" w:type="dxa"/>
            <w:vAlign w:val="top"/>
          </w:tcPr>
          <w:p>
            <w:pPr>
              <w:spacing w:before="32" w:line="221" w:lineRule="auto"/>
              <w:rPr>
                <w:rFonts w:ascii="SimHei" w:hAnsi="SimHei" w:eastAsia="SimHei" w:cs="SimHei"/>
                <w:sz w:val="21"/>
                <w:szCs w:val="21"/>
              </w:rPr>
            </w:pPr>
            <w:r>
              <w:rPr>
                <w:rFonts w:ascii="SimHei" w:hAnsi="SimHei" w:eastAsia="SimHei" w:cs="SimHei"/>
                <w:sz w:val="21"/>
                <w:szCs w:val="21"/>
                <w:color w:val="FFFFFF"/>
                <w:spacing w:val="6"/>
              </w:rPr>
              <w:t>3.</w:t>
            </w:r>
            <w:r>
              <w:rPr>
                <w:rFonts w:ascii="SimHei" w:hAnsi="SimHei" w:eastAsia="SimHei" w:cs="SimHei"/>
                <w:sz w:val="21"/>
                <w:szCs w:val="21"/>
                <w:color w:val="FFFFFF"/>
                <w:spacing w:val="-47"/>
              </w:rPr>
              <w:t xml:space="preserve"> </w:t>
            </w:r>
            <w:r>
              <w:rPr>
                <w:rFonts w:ascii="SimHei" w:hAnsi="SimHei" w:eastAsia="SimHei" w:cs="SimHei"/>
                <w:sz w:val="21"/>
                <w:szCs w:val="21"/>
                <w:color w:val="FFFFFF"/>
                <w:spacing w:val="6"/>
              </w:rPr>
              <w:t>基础化学</w:t>
            </w:r>
          </w:p>
        </w:tc>
        <w:tc>
          <w:tcPr>
            <w:tcW w:w="1303" w:type="dxa"/>
            <w:vAlign w:val="top"/>
          </w:tcPr>
          <w:p>
            <w:pPr>
              <w:ind w:left="96"/>
              <w:spacing w:before="35" w:line="215" w:lineRule="auto"/>
              <w:rPr>
                <w:rFonts w:ascii="SimHei" w:hAnsi="SimHei" w:eastAsia="SimHei" w:cs="SimHei"/>
                <w:sz w:val="24"/>
                <w:szCs w:val="24"/>
              </w:rPr>
            </w:pPr>
            <w:r>
              <w:rPr>
                <w:rFonts w:ascii="SimHei" w:hAnsi="SimHei" w:eastAsia="SimHei" w:cs="SimHei"/>
                <w:sz w:val="24"/>
                <w:szCs w:val="24"/>
                <w:color w:val="FFFFFF"/>
                <w:spacing w:val="10"/>
              </w:rPr>
              <w:t>第9版</w:t>
            </w:r>
          </w:p>
        </w:tc>
        <w:tc>
          <w:tcPr>
            <w:tcW w:w="4151" w:type="dxa"/>
            <w:vAlign w:val="top"/>
          </w:tcPr>
          <w:p>
            <w:pPr>
              <w:ind w:left="574"/>
              <w:spacing w:before="35" w:line="215" w:lineRule="auto"/>
              <w:rPr>
                <w:rFonts w:ascii="SimHei" w:hAnsi="SimHei" w:eastAsia="SimHei" w:cs="SimHei"/>
                <w:sz w:val="24"/>
                <w:szCs w:val="24"/>
              </w:rPr>
            </w:pPr>
            <w:r>
              <w:rPr>
                <w:rFonts w:ascii="SimHei" w:hAnsi="SimHei" w:eastAsia="SimHei" w:cs="SimHei"/>
                <w:sz w:val="21"/>
                <w:szCs w:val="21"/>
                <w:color w:val="FFFFFF"/>
                <w:spacing w:val="4"/>
              </w:rPr>
              <w:t>30.</w:t>
            </w:r>
            <w:r>
              <w:rPr>
                <w:rFonts w:ascii="SimHei" w:hAnsi="SimHei" w:eastAsia="SimHei" w:cs="SimHei"/>
                <w:sz w:val="21"/>
                <w:szCs w:val="21"/>
                <w:color w:val="FFFFFF"/>
                <w:spacing w:val="-55"/>
              </w:rPr>
              <w:t xml:space="preserve"> </w:t>
            </w:r>
            <w:r>
              <w:rPr>
                <w:rFonts w:ascii="SimHei" w:hAnsi="SimHei" w:eastAsia="SimHei" w:cs="SimHei"/>
                <w:sz w:val="21"/>
                <w:szCs w:val="21"/>
                <w:color w:val="FFFFFF"/>
                <w:spacing w:val="4"/>
              </w:rPr>
              <w:t>口腔科学</w:t>
            </w:r>
            <w:r>
              <w:rPr>
                <w:rFonts w:ascii="SimHei" w:hAnsi="SimHei" w:eastAsia="SimHei" w:cs="SimHei"/>
                <w:sz w:val="21"/>
                <w:szCs w:val="21"/>
                <w:color w:val="FFFFFF"/>
                <w:spacing w:val="2"/>
              </w:rPr>
              <w:t xml:space="preserve">                </w:t>
            </w:r>
            <w:r>
              <w:rPr>
                <w:rFonts w:ascii="SimHei" w:hAnsi="SimHei" w:eastAsia="SimHei" w:cs="SimHei"/>
                <w:sz w:val="24"/>
                <w:szCs w:val="24"/>
                <w:color w:val="FFFFFF"/>
                <w:spacing w:val="4"/>
              </w:rPr>
              <w:t>第9版</w:t>
            </w:r>
          </w:p>
        </w:tc>
      </w:tr>
      <w:tr>
        <w:trPr>
          <w:trHeight w:val="285" w:hRule="atLeast"/>
        </w:trPr>
        <w:tc>
          <w:tcPr>
            <w:tcW w:w="2543" w:type="dxa"/>
            <w:vAlign w:val="top"/>
          </w:tcPr>
          <w:p>
            <w:pPr>
              <w:spacing w:before="38" w:line="217" w:lineRule="auto"/>
              <w:rPr>
                <w:rFonts w:ascii="SimHei" w:hAnsi="SimHei" w:eastAsia="SimHei" w:cs="SimHei"/>
                <w:sz w:val="21"/>
                <w:szCs w:val="21"/>
              </w:rPr>
            </w:pPr>
            <w:r>
              <w:rPr>
                <w:rFonts w:ascii="SimHei" w:hAnsi="SimHei" w:eastAsia="SimHei" w:cs="SimHei"/>
                <w:sz w:val="21"/>
                <w:szCs w:val="21"/>
                <w:color w:val="FFFFFF"/>
                <w:spacing w:val="7"/>
              </w:rPr>
              <w:t>4.</w:t>
            </w:r>
            <w:r>
              <w:rPr>
                <w:rFonts w:ascii="SimHei" w:hAnsi="SimHei" w:eastAsia="SimHei" w:cs="SimHei"/>
                <w:sz w:val="21"/>
                <w:szCs w:val="21"/>
                <w:color w:val="FFFFFF"/>
                <w:spacing w:val="-53"/>
              </w:rPr>
              <w:t xml:space="preserve"> </w:t>
            </w:r>
            <w:r>
              <w:rPr>
                <w:rFonts w:ascii="SimHei" w:hAnsi="SimHei" w:eastAsia="SimHei" w:cs="SimHei"/>
                <w:sz w:val="21"/>
                <w:szCs w:val="21"/>
                <w:color w:val="FFFFFF"/>
                <w:spacing w:val="7"/>
              </w:rPr>
              <w:t>有机化学</w:t>
            </w:r>
          </w:p>
        </w:tc>
        <w:tc>
          <w:tcPr>
            <w:tcW w:w="1303" w:type="dxa"/>
            <w:vAlign w:val="top"/>
          </w:tcPr>
          <w:p>
            <w:pPr>
              <w:ind w:left="96"/>
              <w:spacing w:before="28" w:line="222" w:lineRule="auto"/>
              <w:rPr>
                <w:rFonts w:ascii="SimHei" w:hAnsi="SimHei" w:eastAsia="SimHei" w:cs="SimHei"/>
                <w:sz w:val="21"/>
                <w:szCs w:val="21"/>
              </w:rPr>
            </w:pPr>
            <w:r>
              <w:rPr>
                <w:rFonts w:ascii="SimHei" w:hAnsi="SimHei" w:eastAsia="SimHei" w:cs="SimHei"/>
                <w:sz w:val="21"/>
                <w:szCs w:val="21"/>
                <w:color w:val="FFFFFF"/>
                <w:spacing w:val="21"/>
              </w:rPr>
              <w:t>第9版</w:t>
            </w:r>
          </w:p>
        </w:tc>
        <w:tc>
          <w:tcPr>
            <w:tcW w:w="4151" w:type="dxa"/>
            <w:vAlign w:val="top"/>
          </w:tcPr>
          <w:p>
            <w:pPr>
              <w:ind w:left="574"/>
              <w:spacing w:before="29" w:line="225" w:lineRule="auto"/>
              <w:rPr>
                <w:rFonts w:ascii="SimHei" w:hAnsi="SimHei" w:eastAsia="SimHei" w:cs="SimHei"/>
                <w:sz w:val="21"/>
                <w:szCs w:val="21"/>
              </w:rPr>
            </w:pPr>
            <w:r>
              <w:rPr>
                <w:rFonts w:ascii="SimHei" w:hAnsi="SimHei" w:eastAsia="SimHei" w:cs="SimHei"/>
                <w:sz w:val="21"/>
                <w:szCs w:val="21"/>
                <w:color w:val="FFFFFF"/>
                <w:spacing w:val="4"/>
              </w:rPr>
              <w:t>31.皮肤性病学</w:t>
            </w:r>
            <w:r>
              <w:rPr>
                <w:rFonts w:ascii="SimHei" w:hAnsi="SimHei" w:eastAsia="SimHei" w:cs="SimHei"/>
                <w:sz w:val="21"/>
                <w:szCs w:val="21"/>
                <w:color w:val="FFFFFF"/>
                <w:spacing w:val="2"/>
              </w:rPr>
              <w:t xml:space="preserve">              </w:t>
            </w:r>
            <w:r>
              <w:rPr>
                <w:rFonts w:ascii="SimHei" w:hAnsi="SimHei" w:eastAsia="SimHei" w:cs="SimHei"/>
                <w:sz w:val="21"/>
                <w:szCs w:val="21"/>
                <w:color w:val="FFFFFF"/>
                <w:spacing w:val="4"/>
              </w:rPr>
              <w:t>第</w:t>
            </w:r>
            <w:r>
              <w:rPr>
                <w:rFonts w:ascii="SimHei" w:hAnsi="SimHei" w:eastAsia="SimHei" w:cs="SimHei"/>
                <w:sz w:val="21"/>
                <w:szCs w:val="21"/>
                <w:color w:val="FFFFFF"/>
                <w:spacing w:val="-35"/>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tc>
      </w:tr>
      <w:tr>
        <w:trPr>
          <w:trHeight w:val="295" w:hRule="atLeast"/>
        </w:trPr>
        <w:tc>
          <w:tcPr>
            <w:tcW w:w="2543" w:type="dxa"/>
            <w:vAlign w:val="top"/>
          </w:tcPr>
          <w:p>
            <w:pPr>
              <w:spacing w:before="42" w:line="221" w:lineRule="auto"/>
              <w:rPr>
                <w:rFonts w:ascii="SimHei" w:hAnsi="SimHei" w:eastAsia="SimHei" w:cs="SimHei"/>
                <w:sz w:val="21"/>
                <w:szCs w:val="21"/>
              </w:rPr>
            </w:pPr>
            <w:r>
              <w:rPr>
                <w:rFonts w:ascii="SimHei" w:hAnsi="SimHei" w:eastAsia="SimHei" w:cs="SimHei"/>
                <w:sz w:val="21"/>
                <w:szCs w:val="21"/>
                <w:color w:val="FFFFFF"/>
                <w:spacing w:val="4"/>
              </w:rPr>
              <w:t>5.</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医学生物学</w:t>
            </w:r>
          </w:p>
        </w:tc>
        <w:tc>
          <w:tcPr>
            <w:tcW w:w="1303" w:type="dxa"/>
            <w:vAlign w:val="top"/>
          </w:tcPr>
          <w:p>
            <w:pPr>
              <w:ind w:left="96"/>
              <w:spacing w:before="33" w:line="222" w:lineRule="auto"/>
              <w:rPr>
                <w:rFonts w:ascii="SimHei" w:hAnsi="SimHei" w:eastAsia="SimHei" w:cs="SimHei"/>
                <w:sz w:val="21"/>
                <w:szCs w:val="21"/>
              </w:rPr>
            </w:pPr>
            <w:r>
              <w:rPr>
                <w:rFonts w:ascii="SimHei" w:hAnsi="SimHei" w:eastAsia="SimHei" w:cs="SimHei"/>
                <w:sz w:val="21"/>
                <w:szCs w:val="21"/>
                <w:color w:val="FFFFFF"/>
                <w:spacing w:val="28"/>
              </w:rPr>
              <w:t>第9版</w:t>
            </w:r>
          </w:p>
        </w:tc>
        <w:tc>
          <w:tcPr>
            <w:tcW w:w="4151" w:type="dxa"/>
            <w:vAlign w:val="top"/>
          </w:tcPr>
          <w:p>
            <w:pPr>
              <w:ind w:left="574"/>
              <w:spacing w:before="42" w:line="221" w:lineRule="auto"/>
              <w:rPr>
                <w:rFonts w:ascii="SimHei" w:hAnsi="SimHei" w:eastAsia="SimHei" w:cs="SimHei"/>
                <w:sz w:val="18"/>
                <w:szCs w:val="18"/>
              </w:rPr>
            </w:pPr>
            <w:r>
              <w:rPr>
                <w:rFonts w:ascii="SimHei" w:hAnsi="SimHei" w:eastAsia="SimHei" w:cs="SimHei"/>
                <w:sz w:val="21"/>
                <w:szCs w:val="21"/>
                <w:color w:val="FFFFFF"/>
                <w:spacing w:val="5"/>
              </w:rPr>
              <w:t>32.核医学</w:t>
            </w:r>
            <w:r>
              <w:rPr>
                <w:rFonts w:ascii="SimHei" w:hAnsi="SimHei" w:eastAsia="SimHei" w:cs="SimHei"/>
                <w:sz w:val="21"/>
                <w:szCs w:val="21"/>
                <w:color w:val="FFFFFF"/>
                <w:spacing w:val="2"/>
              </w:rPr>
              <w:t xml:space="preserve">                  </w:t>
            </w:r>
            <w:r>
              <w:rPr>
                <w:rFonts w:ascii="SimHei" w:hAnsi="SimHei" w:eastAsia="SimHei" w:cs="SimHei"/>
                <w:sz w:val="18"/>
                <w:szCs w:val="18"/>
                <w:color w:val="FFFFFF"/>
                <w:spacing w:val="5"/>
              </w:rPr>
              <w:t>第</w:t>
            </w:r>
            <w:r>
              <w:rPr>
                <w:rFonts w:ascii="SimHei" w:hAnsi="SimHei" w:eastAsia="SimHei" w:cs="SimHei"/>
                <w:sz w:val="18"/>
                <w:szCs w:val="18"/>
                <w:color w:val="FFFFFF"/>
                <w:spacing w:val="8"/>
              </w:rPr>
              <w:t xml:space="preserve"> </w:t>
            </w:r>
            <w:r>
              <w:rPr>
                <w:rFonts w:ascii="SimHei" w:hAnsi="SimHei" w:eastAsia="SimHei" w:cs="SimHei"/>
                <w:sz w:val="18"/>
                <w:szCs w:val="18"/>
                <w:color w:val="FFFFFF"/>
                <w:spacing w:val="5"/>
              </w:rPr>
              <w:t>9</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5"/>
              </w:rPr>
              <w:t>版</w:t>
            </w:r>
          </w:p>
        </w:tc>
      </w:tr>
      <w:tr>
        <w:trPr>
          <w:trHeight w:val="315" w:hRule="atLeast"/>
        </w:trPr>
        <w:tc>
          <w:tcPr>
            <w:tcW w:w="2543" w:type="dxa"/>
            <w:vAlign w:val="top"/>
          </w:tcPr>
          <w:p>
            <w:pPr>
              <w:spacing w:before="68" w:line="217" w:lineRule="auto"/>
              <w:rPr>
                <w:rFonts w:ascii="SimHei" w:hAnsi="SimHei" w:eastAsia="SimHei" w:cs="SimHei"/>
                <w:sz w:val="21"/>
                <w:szCs w:val="21"/>
              </w:rPr>
            </w:pPr>
            <w:r>
              <w:rPr>
                <w:rFonts w:ascii="SimHei" w:hAnsi="SimHei" w:eastAsia="SimHei" w:cs="SimHei"/>
                <w:sz w:val="21"/>
                <w:szCs w:val="21"/>
                <w:color w:val="FFFFFF"/>
                <w:spacing w:val="4"/>
              </w:rPr>
              <w:t>6.</w:t>
            </w:r>
            <w:r>
              <w:rPr>
                <w:rFonts w:ascii="SimHei" w:hAnsi="SimHei" w:eastAsia="SimHei" w:cs="SimHei"/>
                <w:sz w:val="21"/>
                <w:szCs w:val="21"/>
                <w:color w:val="FFFFFF"/>
                <w:spacing w:val="-38"/>
              </w:rPr>
              <w:t xml:space="preserve"> </w:t>
            </w:r>
            <w:r>
              <w:rPr>
                <w:rFonts w:ascii="SimHei" w:hAnsi="SimHei" w:eastAsia="SimHei" w:cs="SimHei"/>
                <w:sz w:val="21"/>
                <w:szCs w:val="21"/>
                <w:color w:val="FFFFFF"/>
                <w:spacing w:val="4"/>
              </w:rPr>
              <w:t>系统解剖学</w:t>
            </w:r>
          </w:p>
        </w:tc>
        <w:tc>
          <w:tcPr>
            <w:tcW w:w="1303" w:type="dxa"/>
            <w:vAlign w:val="top"/>
          </w:tcPr>
          <w:p>
            <w:pPr>
              <w:ind w:left="96"/>
              <w:spacing w:before="38" w:line="222" w:lineRule="auto"/>
              <w:rPr>
                <w:rFonts w:ascii="SimHei" w:hAnsi="SimHei" w:eastAsia="SimHei" w:cs="SimHei"/>
                <w:sz w:val="21"/>
                <w:szCs w:val="21"/>
              </w:rPr>
            </w:pPr>
            <w:r>
              <w:rPr>
                <w:rFonts w:ascii="SimHei" w:hAnsi="SimHei" w:eastAsia="SimHei" w:cs="SimHei"/>
                <w:sz w:val="21"/>
                <w:szCs w:val="21"/>
                <w:color w:val="FFFFFF"/>
                <w:spacing w:val="28"/>
              </w:rPr>
              <w:t>第9版</w:t>
            </w:r>
          </w:p>
        </w:tc>
        <w:tc>
          <w:tcPr>
            <w:tcW w:w="4151" w:type="dxa"/>
            <w:vAlign w:val="top"/>
          </w:tcPr>
          <w:p>
            <w:pPr>
              <w:ind w:left="574"/>
              <w:spacing w:before="47" w:line="222" w:lineRule="auto"/>
              <w:rPr>
                <w:rFonts w:ascii="SimHei" w:hAnsi="SimHei" w:eastAsia="SimHei" w:cs="SimHei"/>
                <w:sz w:val="21"/>
                <w:szCs w:val="21"/>
              </w:rPr>
            </w:pPr>
            <w:r>
              <w:rPr>
                <w:rFonts w:ascii="SimHei" w:hAnsi="SimHei" w:eastAsia="SimHei" w:cs="SimHei"/>
                <w:sz w:val="21"/>
                <w:szCs w:val="21"/>
                <w:color w:val="FFFFFF"/>
                <w:spacing w:val="4"/>
              </w:rPr>
              <w:t>33.流行病学</w:t>
            </w:r>
            <w:r>
              <w:rPr>
                <w:rFonts w:ascii="SimHei" w:hAnsi="SimHei" w:eastAsia="SimHei" w:cs="SimHei"/>
                <w:sz w:val="21"/>
                <w:szCs w:val="21"/>
                <w:color w:val="FFFFFF"/>
                <w:spacing w:val="2"/>
              </w:rPr>
              <w:t xml:space="preserve">                </w:t>
            </w:r>
            <w:r>
              <w:rPr>
                <w:rFonts w:ascii="SimHei" w:hAnsi="SimHei" w:eastAsia="SimHei" w:cs="SimHei"/>
                <w:sz w:val="21"/>
                <w:szCs w:val="21"/>
                <w:color w:val="FFFFFF"/>
                <w:spacing w:val="4"/>
              </w:rPr>
              <w:t>第</w:t>
            </w:r>
            <w:r>
              <w:rPr>
                <w:rFonts w:ascii="SimHei" w:hAnsi="SimHei" w:eastAsia="SimHei" w:cs="SimHei"/>
                <w:sz w:val="21"/>
                <w:szCs w:val="21"/>
                <w:color w:val="FFFFFF"/>
                <w:spacing w:val="-35"/>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tc>
      </w:tr>
      <w:tr>
        <w:trPr>
          <w:trHeight w:val="280" w:hRule="atLeast"/>
        </w:trPr>
        <w:tc>
          <w:tcPr>
            <w:tcW w:w="2543" w:type="dxa"/>
            <w:vAlign w:val="top"/>
          </w:tcPr>
          <w:p>
            <w:pPr>
              <w:spacing w:before="52" w:line="200" w:lineRule="auto"/>
              <w:rPr>
                <w:rFonts w:ascii="SimHei" w:hAnsi="SimHei" w:eastAsia="SimHei" w:cs="SimHei"/>
                <w:sz w:val="21"/>
                <w:szCs w:val="21"/>
              </w:rPr>
            </w:pPr>
            <w:r>
              <w:rPr>
                <w:rFonts w:ascii="SimHei" w:hAnsi="SimHei" w:eastAsia="SimHei" w:cs="SimHei"/>
                <w:sz w:val="21"/>
                <w:szCs w:val="21"/>
                <w:color w:val="FFFFFF"/>
                <w:spacing w:val="3"/>
              </w:rPr>
              <w:t>7.</w:t>
            </w:r>
            <w:r>
              <w:rPr>
                <w:rFonts w:ascii="SimHei" w:hAnsi="SimHei" w:eastAsia="SimHei" w:cs="SimHei"/>
                <w:sz w:val="21"/>
                <w:szCs w:val="21"/>
                <w:color w:val="FFFFFF"/>
                <w:spacing w:val="-32"/>
              </w:rPr>
              <w:t xml:space="preserve"> </w:t>
            </w:r>
            <w:r>
              <w:rPr>
                <w:rFonts w:ascii="SimHei" w:hAnsi="SimHei" w:eastAsia="SimHei" w:cs="SimHei"/>
                <w:sz w:val="21"/>
                <w:szCs w:val="21"/>
                <w:color w:val="FFFFFF"/>
                <w:spacing w:val="3"/>
              </w:rPr>
              <w:t>局部解剖学</w:t>
            </w:r>
          </w:p>
        </w:tc>
        <w:tc>
          <w:tcPr>
            <w:tcW w:w="1303" w:type="dxa"/>
            <w:vAlign w:val="top"/>
          </w:tcPr>
          <w:p>
            <w:pPr>
              <w:ind w:left="96"/>
              <w:spacing w:before="43" w:line="208" w:lineRule="auto"/>
              <w:rPr>
                <w:rFonts w:ascii="SimHei" w:hAnsi="SimHei" w:eastAsia="SimHei" w:cs="SimHei"/>
                <w:sz w:val="21"/>
                <w:szCs w:val="21"/>
              </w:rPr>
            </w:pPr>
            <w:r>
              <w:rPr>
                <w:rFonts w:ascii="SimHei" w:hAnsi="SimHei" w:eastAsia="SimHei" w:cs="SimHei"/>
                <w:sz w:val="21"/>
                <w:szCs w:val="21"/>
                <w:color w:val="FFFFFF"/>
                <w:spacing w:val="28"/>
              </w:rPr>
              <w:t>第9版</w:t>
            </w:r>
          </w:p>
        </w:tc>
        <w:tc>
          <w:tcPr>
            <w:tcW w:w="4151" w:type="dxa"/>
            <w:vAlign w:val="top"/>
          </w:tcPr>
          <w:p>
            <w:pPr>
              <w:ind w:left="574"/>
              <w:spacing w:before="33" w:line="208" w:lineRule="auto"/>
              <w:rPr>
                <w:rFonts w:ascii="SimHei" w:hAnsi="SimHei" w:eastAsia="SimHei" w:cs="SimHei"/>
                <w:sz w:val="21"/>
                <w:szCs w:val="21"/>
              </w:rPr>
            </w:pPr>
            <w:r>
              <w:rPr>
                <w:rFonts w:ascii="SimHei" w:hAnsi="SimHei" w:eastAsia="SimHei" w:cs="SimHei"/>
                <w:sz w:val="21"/>
                <w:szCs w:val="21"/>
                <w:color w:val="FFFFFF"/>
                <w:spacing w:val="5"/>
              </w:rPr>
              <w:t>34.卫生学</w:t>
            </w:r>
            <w:r>
              <w:rPr>
                <w:rFonts w:ascii="SimHei" w:hAnsi="SimHei" w:eastAsia="SimHei" w:cs="SimHei"/>
                <w:sz w:val="21"/>
                <w:szCs w:val="21"/>
                <w:color w:val="FFFFFF"/>
                <w:spacing w:val="2"/>
              </w:rPr>
              <w:t xml:space="preserve">                  </w:t>
            </w:r>
            <w:r>
              <w:rPr>
                <w:rFonts w:ascii="SimHei" w:hAnsi="SimHei" w:eastAsia="SimHei" w:cs="SimHei"/>
                <w:sz w:val="21"/>
                <w:szCs w:val="21"/>
                <w:color w:val="FFFFFF"/>
                <w:spacing w:val="5"/>
                <w:position w:val="1"/>
              </w:rPr>
              <w:t>第</w:t>
            </w:r>
            <w:r>
              <w:rPr>
                <w:rFonts w:ascii="SimHei" w:hAnsi="SimHei" w:eastAsia="SimHei" w:cs="SimHei"/>
                <w:sz w:val="21"/>
                <w:szCs w:val="21"/>
                <w:color w:val="FFFFFF"/>
                <w:spacing w:val="-44"/>
                <w:position w:val="1"/>
              </w:rPr>
              <w:t xml:space="preserve"> </w:t>
            </w:r>
            <w:r>
              <w:rPr>
                <w:rFonts w:ascii="SimHei" w:hAnsi="SimHei" w:eastAsia="SimHei" w:cs="SimHei"/>
                <w:sz w:val="21"/>
                <w:szCs w:val="21"/>
                <w:color w:val="FFFFFF"/>
                <w:spacing w:val="5"/>
                <w:position w:val="1"/>
              </w:rPr>
              <w:t>9</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5"/>
                <w:position w:val="1"/>
              </w:rPr>
              <w:t>版</w:t>
            </w:r>
          </w:p>
        </w:tc>
      </w:tr>
      <w:tr>
        <w:trPr>
          <w:trHeight w:val="299" w:hRule="atLeast"/>
        </w:trPr>
        <w:tc>
          <w:tcPr>
            <w:tcW w:w="2543" w:type="dxa"/>
            <w:vAlign w:val="top"/>
          </w:tcPr>
          <w:p>
            <w:pPr>
              <w:spacing w:before="53" w:line="216" w:lineRule="auto"/>
              <w:rPr>
                <w:rFonts w:ascii="SimHei" w:hAnsi="SimHei" w:eastAsia="SimHei" w:cs="SimHei"/>
                <w:sz w:val="21"/>
                <w:szCs w:val="21"/>
              </w:rPr>
            </w:pPr>
            <w:r>
              <w:rPr>
                <w:rFonts w:ascii="SimHei" w:hAnsi="SimHei" w:eastAsia="SimHei" w:cs="SimHei"/>
                <w:sz w:val="21"/>
                <w:szCs w:val="21"/>
                <w:color w:val="FFFFFF"/>
                <w:spacing w:val="5"/>
              </w:rPr>
              <w:t>8.</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5"/>
              </w:rPr>
              <w:t>组织学与胚胎学</w:t>
            </w:r>
          </w:p>
        </w:tc>
        <w:tc>
          <w:tcPr>
            <w:tcW w:w="1303" w:type="dxa"/>
            <w:vAlign w:val="top"/>
          </w:tcPr>
          <w:p>
            <w:pPr>
              <w:ind w:left="96"/>
              <w:spacing w:before="43" w:line="222" w:lineRule="auto"/>
              <w:rPr>
                <w:rFonts w:ascii="SimHei" w:hAnsi="SimHei" w:eastAsia="SimHei" w:cs="SimHei"/>
                <w:sz w:val="21"/>
                <w:szCs w:val="21"/>
              </w:rPr>
            </w:pPr>
            <w:r>
              <w:rPr>
                <w:rFonts w:ascii="SimHei" w:hAnsi="SimHei" w:eastAsia="SimHei" w:cs="SimHei"/>
                <w:sz w:val="21"/>
                <w:szCs w:val="21"/>
                <w:color w:val="FFFFFF"/>
                <w:spacing w:val="28"/>
              </w:rPr>
              <w:t>第9版</w:t>
            </w:r>
          </w:p>
        </w:tc>
        <w:tc>
          <w:tcPr>
            <w:tcW w:w="4151" w:type="dxa"/>
            <w:vAlign w:val="top"/>
          </w:tcPr>
          <w:p>
            <w:pPr>
              <w:ind w:left="574"/>
              <w:spacing w:before="14" w:line="224" w:lineRule="auto"/>
              <w:rPr>
                <w:rFonts w:ascii="SimHei" w:hAnsi="SimHei" w:eastAsia="SimHei" w:cs="SimHei"/>
                <w:sz w:val="21"/>
                <w:szCs w:val="21"/>
              </w:rPr>
            </w:pPr>
            <w:r>
              <w:rPr>
                <w:rFonts w:ascii="SimHei" w:hAnsi="SimHei" w:eastAsia="SimHei" w:cs="SimHei"/>
                <w:sz w:val="21"/>
                <w:szCs w:val="21"/>
                <w:color w:val="FFFFFF"/>
                <w:spacing w:val="12"/>
                <w:position w:val="-1"/>
              </w:rPr>
              <w:t>35.预防医学</w:t>
            </w:r>
            <w:r>
              <w:rPr>
                <w:rFonts w:ascii="SimHei" w:hAnsi="SimHei" w:eastAsia="SimHei" w:cs="SimHei"/>
                <w:sz w:val="21"/>
                <w:szCs w:val="21"/>
                <w:color w:val="FFFFFF"/>
                <w:spacing w:val="2"/>
                <w:position w:val="-1"/>
              </w:rPr>
              <w:t xml:space="preserve">                </w:t>
            </w:r>
            <w:r>
              <w:rPr>
                <w:rFonts w:ascii="SimHei" w:hAnsi="SimHei" w:eastAsia="SimHei" w:cs="SimHei"/>
                <w:sz w:val="21"/>
                <w:szCs w:val="21"/>
                <w:color w:val="FFFFFF"/>
                <w:spacing w:val="12"/>
                <w:position w:val="2"/>
              </w:rPr>
              <w:t>第7版</w:t>
            </w:r>
          </w:p>
        </w:tc>
      </w:tr>
      <w:tr>
        <w:trPr>
          <w:trHeight w:val="312" w:hRule="atLeast"/>
        </w:trPr>
        <w:tc>
          <w:tcPr>
            <w:tcW w:w="2543" w:type="dxa"/>
            <w:vAlign w:val="top"/>
          </w:tcPr>
          <w:p>
            <w:pPr>
              <w:spacing w:before="33" w:line="221" w:lineRule="auto"/>
              <w:rPr>
                <w:rFonts w:ascii="SimHei" w:hAnsi="SimHei" w:eastAsia="SimHei" w:cs="SimHei"/>
                <w:sz w:val="21"/>
                <w:szCs w:val="21"/>
              </w:rPr>
            </w:pPr>
            <w:r>
              <w:rPr>
                <w:rFonts w:ascii="SimHei" w:hAnsi="SimHei" w:eastAsia="SimHei" w:cs="SimHei"/>
                <w:sz w:val="21"/>
                <w:szCs w:val="21"/>
                <w:color w:val="FFFFFF"/>
                <w:spacing w:val="2"/>
              </w:rPr>
              <w:t>9.</w:t>
            </w:r>
            <w:r>
              <w:rPr>
                <w:rFonts w:ascii="SimHei" w:hAnsi="SimHei" w:eastAsia="SimHei" w:cs="SimHei"/>
                <w:sz w:val="21"/>
                <w:szCs w:val="21"/>
                <w:color w:val="FFFFFF"/>
                <w:spacing w:val="5"/>
              </w:rPr>
              <w:t xml:space="preserve"> </w:t>
            </w:r>
            <w:r>
              <w:rPr>
                <w:rFonts w:ascii="SimHei" w:hAnsi="SimHei" w:eastAsia="SimHei" w:cs="SimHei"/>
                <w:sz w:val="21"/>
                <w:szCs w:val="21"/>
                <w:color w:val="FFFFFF"/>
                <w:spacing w:val="2"/>
              </w:rPr>
              <w:t>生物化学与分子生物学</w:t>
            </w:r>
          </w:p>
        </w:tc>
        <w:tc>
          <w:tcPr>
            <w:tcW w:w="1303" w:type="dxa"/>
            <w:vAlign w:val="top"/>
          </w:tcPr>
          <w:p>
            <w:pPr>
              <w:ind w:left="96"/>
              <w:spacing w:before="36" w:line="212" w:lineRule="auto"/>
              <w:rPr>
                <w:rFonts w:ascii="SimHei" w:hAnsi="SimHei" w:eastAsia="SimHei" w:cs="SimHei"/>
                <w:sz w:val="24"/>
                <w:szCs w:val="24"/>
              </w:rPr>
            </w:pPr>
            <w:r>
              <w:rPr>
                <w:rFonts w:ascii="SimHei" w:hAnsi="SimHei" w:eastAsia="SimHei" w:cs="SimHei"/>
                <w:sz w:val="24"/>
                <w:szCs w:val="24"/>
                <w:color w:val="FFFFFF"/>
                <w:spacing w:val="3"/>
              </w:rPr>
              <w:t>第9版</w:t>
            </w:r>
          </w:p>
        </w:tc>
        <w:tc>
          <w:tcPr>
            <w:tcW w:w="4151" w:type="dxa"/>
            <w:vAlign w:val="top"/>
          </w:tcPr>
          <w:p>
            <w:pPr>
              <w:ind w:left="574"/>
              <w:spacing w:before="34" w:line="231" w:lineRule="auto"/>
              <w:rPr>
                <w:rFonts w:ascii="SimHei" w:hAnsi="SimHei" w:eastAsia="SimHei" w:cs="SimHei"/>
                <w:sz w:val="21"/>
                <w:szCs w:val="21"/>
              </w:rPr>
            </w:pPr>
            <w:r>
              <w:rPr>
                <w:rFonts w:ascii="SimHei" w:hAnsi="SimHei" w:eastAsia="SimHei" w:cs="SimHei"/>
                <w:sz w:val="21"/>
                <w:szCs w:val="21"/>
                <w:color w:val="FFFFFF"/>
                <w:spacing w:val="-3"/>
              </w:rPr>
              <w:t>36.</w:t>
            </w:r>
            <w:r>
              <w:rPr>
                <w:rFonts w:ascii="SimHei" w:hAnsi="SimHei" w:eastAsia="SimHei" w:cs="SimHei"/>
                <w:sz w:val="21"/>
                <w:szCs w:val="21"/>
                <w:color w:val="FFFFFF"/>
                <w:spacing w:val="-30"/>
              </w:rPr>
              <w:t xml:space="preserve"> </w:t>
            </w:r>
            <w:r>
              <w:rPr>
                <w:rFonts w:ascii="SimHei" w:hAnsi="SimHei" w:eastAsia="SimHei" w:cs="SimHei"/>
                <w:sz w:val="21"/>
                <w:szCs w:val="21"/>
                <w:color w:val="FFFFFF"/>
                <w:spacing w:val="-3"/>
              </w:rPr>
              <w:t>中医学</w:t>
            </w:r>
            <w:r>
              <w:rPr>
                <w:rFonts w:ascii="SimHei" w:hAnsi="SimHei" w:eastAsia="SimHei" w:cs="SimHei"/>
                <w:sz w:val="21"/>
                <w:szCs w:val="21"/>
                <w:color w:val="FFFFFF"/>
                <w:spacing w:val="1"/>
              </w:rPr>
              <w:t xml:space="preserve">                  </w:t>
            </w:r>
            <w:r>
              <w:rPr>
                <w:rFonts w:ascii="SimHei" w:hAnsi="SimHei" w:eastAsia="SimHei" w:cs="SimHei"/>
                <w:sz w:val="21"/>
                <w:szCs w:val="21"/>
                <w:color w:val="FFFFFF"/>
                <w:spacing w:val="-3"/>
                <w:position w:val="-1"/>
              </w:rPr>
              <w:t>第</w:t>
            </w:r>
            <w:r>
              <w:rPr>
                <w:rFonts w:ascii="SimHei" w:hAnsi="SimHei" w:eastAsia="SimHei" w:cs="SimHei"/>
                <w:sz w:val="21"/>
                <w:szCs w:val="21"/>
                <w:color w:val="FFFFFF"/>
                <w:spacing w:val="-29"/>
                <w:position w:val="-1"/>
              </w:rPr>
              <w:t xml:space="preserve"> </w:t>
            </w:r>
            <w:r>
              <w:rPr>
                <w:rFonts w:ascii="SimHei" w:hAnsi="SimHei" w:eastAsia="SimHei" w:cs="SimHei"/>
                <w:sz w:val="21"/>
                <w:szCs w:val="21"/>
                <w:color w:val="FFFFFF"/>
                <w:spacing w:val="-3"/>
                <w:position w:val="-1"/>
              </w:rPr>
              <w:t>9</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3"/>
                <w:position w:val="-1"/>
              </w:rPr>
              <w:t>版</w:t>
            </w:r>
          </w:p>
        </w:tc>
      </w:tr>
      <w:tr>
        <w:trPr>
          <w:trHeight w:val="288" w:hRule="atLeast"/>
        </w:trPr>
        <w:tc>
          <w:tcPr>
            <w:tcW w:w="2543" w:type="dxa"/>
            <w:vAlign w:val="top"/>
          </w:tcPr>
          <w:p>
            <w:pPr>
              <w:spacing w:before="42" w:line="216" w:lineRule="auto"/>
              <w:rPr>
                <w:rFonts w:ascii="SimHei" w:hAnsi="SimHei" w:eastAsia="SimHei" w:cs="SimHei"/>
                <w:sz w:val="21"/>
                <w:szCs w:val="21"/>
              </w:rPr>
            </w:pPr>
            <w:r>
              <w:rPr>
                <w:rFonts w:ascii="SimHei" w:hAnsi="SimHei" w:eastAsia="SimHei" w:cs="SimHei"/>
                <w:sz w:val="21"/>
                <w:szCs w:val="21"/>
                <w:color w:val="FFFFFF"/>
                <w:spacing w:val="10"/>
              </w:rPr>
              <w:t>10.生理学</w:t>
            </w:r>
          </w:p>
        </w:tc>
        <w:tc>
          <w:tcPr>
            <w:tcW w:w="1303" w:type="dxa"/>
            <w:vAlign w:val="top"/>
          </w:tcPr>
          <w:p>
            <w:pPr>
              <w:ind w:left="96"/>
              <w:spacing w:before="32" w:line="222" w:lineRule="auto"/>
              <w:rPr>
                <w:rFonts w:ascii="SimHei" w:hAnsi="SimHei" w:eastAsia="SimHei" w:cs="SimHei"/>
                <w:sz w:val="21"/>
                <w:szCs w:val="21"/>
              </w:rPr>
            </w:pPr>
            <w:r>
              <w:rPr>
                <w:rFonts w:ascii="SimHei" w:hAnsi="SimHei" w:eastAsia="SimHei" w:cs="SimHei"/>
                <w:sz w:val="21"/>
                <w:szCs w:val="21"/>
                <w:color w:val="FFFFFF"/>
                <w:spacing w:val="28"/>
              </w:rPr>
              <w:t>第9版</w:t>
            </w:r>
          </w:p>
        </w:tc>
        <w:tc>
          <w:tcPr>
            <w:tcW w:w="4151" w:type="dxa"/>
            <w:vAlign w:val="top"/>
          </w:tcPr>
          <w:p>
            <w:pPr>
              <w:ind w:left="574"/>
              <w:spacing w:before="42" w:line="216" w:lineRule="auto"/>
              <w:rPr>
                <w:rFonts w:ascii="SimHei" w:hAnsi="SimHei" w:eastAsia="SimHei" w:cs="SimHei"/>
                <w:sz w:val="18"/>
                <w:szCs w:val="18"/>
              </w:rPr>
            </w:pPr>
            <w:r>
              <w:rPr>
                <w:rFonts w:ascii="SimHei" w:hAnsi="SimHei" w:eastAsia="SimHei" w:cs="SimHei"/>
                <w:sz w:val="21"/>
                <w:szCs w:val="21"/>
                <w:color w:val="FFFFFF"/>
              </w:rPr>
              <w:t>37.</w:t>
            </w:r>
            <w:r>
              <w:rPr>
                <w:rFonts w:ascii="SimHei" w:hAnsi="SimHei" w:eastAsia="SimHei" w:cs="SimHei"/>
                <w:sz w:val="21"/>
                <w:szCs w:val="21"/>
                <w:color w:val="FFFFFF"/>
                <w:spacing w:val="-55"/>
              </w:rPr>
              <w:t xml:space="preserve"> </w:t>
            </w:r>
            <w:r>
              <w:rPr>
                <w:rFonts w:ascii="SimHei" w:hAnsi="SimHei" w:eastAsia="SimHei" w:cs="SimHei"/>
                <w:sz w:val="21"/>
                <w:szCs w:val="21"/>
                <w:color w:val="FFFFFF"/>
              </w:rPr>
              <w:t>医学计算机应用</w:t>
            </w:r>
            <w:r>
              <w:rPr>
                <w:rFonts w:ascii="SimHei" w:hAnsi="SimHei" w:eastAsia="SimHei" w:cs="SimHei"/>
                <w:sz w:val="21"/>
                <w:szCs w:val="21"/>
                <w:color w:val="FFFFFF"/>
                <w:spacing w:val="3"/>
              </w:rPr>
              <w:t xml:space="preserve">          </w:t>
            </w:r>
            <w:r>
              <w:rPr>
                <w:rFonts w:ascii="SimHei" w:hAnsi="SimHei" w:eastAsia="SimHei" w:cs="SimHei"/>
                <w:sz w:val="18"/>
                <w:szCs w:val="18"/>
                <w:color w:val="FFFFFF"/>
              </w:rPr>
              <w:t>第</w:t>
            </w:r>
            <w:r>
              <w:rPr>
                <w:rFonts w:ascii="SimHei" w:hAnsi="SimHei" w:eastAsia="SimHei" w:cs="SimHei"/>
                <w:sz w:val="18"/>
                <w:szCs w:val="18"/>
                <w:color w:val="FFFFFF"/>
                <w:spacing w:val="9"/>
              </w:rPr>
              <w:t xml:space="preserve"> </w:t>
            </w:r>
            <w:r>
              <w:rPr>
                <w:rFonts w:ascii="SimHei" w:hAnsi="SimHei" w:eastAsia="SimHei" w:cs="SimHei"/>
                <w:sz w:val="18"/>
                <w:szCs w:val="18"/>
                <w:color w:val="FFFFFF"/>
              </w:rPr>
              <w:t>6</w:t>
            </w:r>
            <w:r>
              <w:rPr>
                <w:rFonts w:ascii="SimHei" w:hAnsi="SimHei" w:eastAsia="SimHei" w:cs="SimHei"/>
                <w:sz w:val="18"/>
                <w:szCs w:val="18"/>
                <w:color w:val="FFFFFF"/>
                <w:spacing w:val="11"/>
              </w:rPr>
              <w:t xml:space="preserve"> </w:t>
            </w:r>
            <w:r>
              <w:rPr>
                <w:rFonts w:ascii="SimHei" w:hAnsi="SimHei" w:eastAsia="SimHei" w:cs="SimHei"/>
                <w:sz w:val="18"/>
                <w:szCs w:val="18"/>
                <w:color w:val="FFFFFF"/>
              </w:rPr>
              <w:t>版</w:t>
            </w:r>
          </w:p>
        </w:tc>
      </w:tr>
      <w:tr>
        <w:trPr>
          <w:trHeight w:val="317" w:hRule="atLeast"/>
        </w:trPr>
        <w:tc>
          <w:tcPr>
            <w:tcW w:w="2543" w:type="dxa"/>
            <w:vAlign w:val="top"/>
          </w:tcPr>
          <w:p>
            <w:pPr>
              <w:spacing w:before="33" w:line="221" w:lineRule="auto"/>
              <w:rPr>
                <w:rFonts w:ascii="SimHei" w:hAnsi="SimHei" w:eastAsia="SimHei" w:cs="SimHei"/>
                <w:sz w:val="21"/>
                <w:szCs w:val="21"/>
              </w:rPr>
            </w:pPr>
            <w:r>
              <w:rPr>
                <w:rFonts w:ascii="SimHei" w:hAnsi="SimHei" w:eastAsia="SimHei" w:cs="SimHei"/>
                <w:sz w:val="21"/>
                <w:szCs w:val="21"/>
                <w:color w:val="FFFFFF"/>
                <w:spacing w:val="-4"/>
              </w:rPr>
              <w:t>11.</w:t>
            </w:r>
            <w:r>
              <w:rPr>
                <w:rFonts w:ascii="SimHei" w:hAnsi="SimHei" w:eastAsia="SimHei" w:cs="SimHei"/>
                <w:sz w:val="21"/>
                <w:szCs w:val="21"/>
                <w:color w:val="FFFFFF"/>
              </w:rPr>
              <w:t xml:space="preserve"> </w:t>
            </w:r>
            <w:r>
              <w:rPr>
                <w:rFonts w:ascii="SimHei" w:hAnsi="SimHei" w:eastAsia="SimHei" w:cs="SimHei"/>
                <w:sz w:val="21"/>
                <w:szCs w:val="21"/>
                <w:color w:val="FFFFFF"/>
                <w:spacing w:val="-4"/>
              </w:rPr>
              <w:t>医学微生物学</w:t>
            </w:r>
          </w:p>
        </w:tc>
        <w:tc>
          <w:tcPr>
            <w:tcW w:w="1303" w:type="dxa"/>
            <w:vAlign w:val="top"/>
          </w:tcPr>
          <w:p>
            <w:pPr>
              <w:ind w:left="96"/>
              <w:spacing w:before="44" w:line="222" w:lineRule="auto"/>
              <w:rPr>
                <w:rFonts w:ascii="SimHei" w:hAnsi="SimHei" w:eastAsia="SimHei" w:cs="SimHei"/>
                <w:sz w:val="21"/>
                <w:szCs w:val="21"/>
              </w:rPr>
            </w:pPr>
            <w:r>
              <w:rPr>
                <w:rFonts w:ascii="SimHei" w:hAnsi="SimHei" w:eastAsia="SimHei" w:cs="SimHei"/>
                <w:sz w:val="21"/>
                <w:szCs w:val="21"/>
                <w:color w:val="FFFFFF"/>
                <w:spacing w:val="28"/>
              </w:rPr>
              <w:t>第9版</w:t>
            </w:r>
          </w:p>
        </w:tc>
        <w:tc>
          <w:tcPr>
            <w:tcW w:w="4151" w:type="dxa"/>
            <w:vAlign w:val="top"/>
          </w:tcPr>
          <w:p>
            <w:pPr>
              <w:ind w:left="574"/>
              <w:spacing w:before="54" w:line="222" w:lineRule="auto"/>
              <w:rPr>
                <w:rFonts w:ascii="SimHei" w:hAnsi="SimHei" w:eastAsia="SimHei" w:cs="SimHei"/>
                <w:sz w:val="21"/>
                <w:szCs w:val="21"/>
              </w:rPr>
            </w:pPr>
            <w:r>
              <w:rPr>
                <w:rFonts w:ascii="SimHei" w:hAnsi="SimHei" w:eastAsia="SimHei" w:cs="SimHei"/>
                <w:sz w:val="21"/>
                <w:szCs w:val="21"/>
                <w:color w:val="FFFFFF"/>
                <w:spacing w:val="-4"/>
              </w:rPr>
              <w:t>38.体</w:t>
            </w:r>
            <w:r>
              <w:rPr>
                <w:rFonts w:ascii="SimHei" w:hAnsi="SimHei" w:eastAsia="SimHei" w:cs="SimHei"/>
                <w:sz w:val="21"/>
                <w:szCs w:val="21"/>
                <w:color w:val="FFFFFF"/>
                <w:spacing w:val="-19"/>
              </w:rPr>
              <w:t xml:space="preserve"> </w:t>
            </w:r>
            <w:r>
              <w:rPr>
                <w:rFonts w:ascii="SimHei" w:hAnsi="SimHei" w:eastAsia="SimHei" w:cs="SimHei"/>
                <w:sz w:val="21"/>
                <w:szCs w:val="21"/>
                <w:color w:val="FFFFFF"/>
                <w:spacing w:val="-4"/>
              </w:rPr>
              <w:t>育</w:t>
            </w:r>
            <w:r>
              <w:rPr>
                <w:rFonts w:ascii="SimHei" w:hAnsi="SimHei" w:eastAsia="SimHei" w:cs="SimHei"/>
                <w:sz w:val="21"/>
                <w:szCs w:val="21"/>
                <w:color w:val="FFFFFF"/>
                <w:spacing w:val="1"/>
              </w:rPr>
              <w:t xml:space="preserve">                    </w:t>
            </w:r>
            <w:r>
              <w:rPr>
                <w:rFonts w:ascii="SimHei" w:hAnsi="SimHei" w:eastAsia="SimHei" w:cs="SimHei"/>
                <w:sz w:val="21"/>
                <w:szCs w:val="21"/>
                <w:color w:val="FFFFFF"/>
                <w:spacing w:val="-4"/>
                <w:position w:val="1"/>
              </w:rPr>
              <w:t>第</w:t>
            </w:r>
            <w:r>
              <w:rPr>
                <w:rFonts w:ascii="SimHei" w:hAnsi="SimHei" w:eastAsia="SimHei" w:cs="SimHei"/>
                <w:sz w:val="21"/>
                <w:szCs w:val="21"/>
                <w:color w:val="FFFFFF"/>
                <w:spacing w:val="-37"/>
                <w:position w:val="1"/>
              </w:rPr>
              <w:t xml:space="preserve"> </w:t>
            </w:r>
            <w:r>
              <w:rPr>
                <w:rFonts w:ascii="SimHei" w:hAnsi="SimHei" w:eastAsia="SimHei" w:cs="SimHei"/>
                <w:sz w:val="21"/>
                <w:szCs w:val="21"/>
                <w:color w:val="FFFFFF"/>
                <w:spacing w:val="-4"/>
                <w:position w:val="1"/>
              </w:rPr>
              <w:t>6</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4"/>
                <w:position w:val="1"/>
              </w:rPr>
              <w:t>版</w:t>
            </w:r>
          </w:p>
        </w:tc>
      </w:tr>
      <w:tr>
        <w:trPr>
          <w:trHeight w:val="283" w:hRule="atLeast"/>
        </w:trPr>
        <w:tc>
          <w:tcPr>
            <w:tcW w:w="2543" w:type="dxa"/>
            <w:vAlign w:val="top"/>
          </w:tcPr>
          <w:p>
            <w:pPr>
              <w:spacing w:before="37" w:line="216" w:lineRule="auto"/>
              <w:rPr>
                <w:rFonts w:ascii="SimHei" w:hAnsi="SimHei" w:eastAsia="SimHei" w:cs="SimHei"/>
                <w:sz w:val="21"/>
                <w:szCs w:val="21"/>
              </w:rPr>
            </w:pPr>
            <w:r>
              <w:rPr>
                <w:rFonts w:ascii="SimHei" w:hAnsi="SimHei" w:eastAsia="SimHei" w:cs="SimHei"/>
                <w:sz w:val="21"/>
                <w:szCs w:val="21"/>
                <w:color w:val="FFFFFF"/>
                <w:spacing w:val="5"/>
              </w:rPr>
              <w:t>12.人体寄生虫学</w:t>
            </w:r>
          </w:p>
        </w:tc>
        <w:tc>
          <w:tcPr>
            <w:tcW w:w="1303" w:type="dxa"/>
            <w:vAlign w:val="top"/>
          </w:tcPr>
          <w:p>
            <w:pPr>
              <w:ind w:left="96"/>
              <w:spacing w:before="27" w:line="222" w:lineRule="auto"/>
              <w:rPr>
                <w:rFonts w:ascii="SimHei" w:hAnsi="SimHei" w:eastAsia="SimHei" w:cs="SimHei"/>
                <w:sz w:val="21"/>
                <w:szCs w:val="21"/>
              </w:rPr>
            </w:pPr>
            <w:r>
              <w:rPr>
                <w:rFonts w:ascii="SimHei" w:hAnsi="SimHei" w:eastAsia="SimHei" w:cs="SimHei"/>
                <w:sz w:val="21"/>
                <w:szCs w:val="21"/>
                <w:color w:val="FFFFFF"/>
                <w:spacing w:val="28"/>
              </w:rPr>
              <w:t>第9版</w:t>
            </w:r>
          </w:p>
        </w:tc>
        <w:tc>
          <w:tcPr>
            <w:tcW w:w="4151" w:type="dxa"/>
            <w:vAlign w:val="top"/>
          </w:tcPr>
          <w:p>
            <w:pPr>
              <w:ind w:left="574"/>
              <w:spacing w:before="37" w:line="216" w:lineRule="auto"/>
              <w:rPr>
                <w:rFonts w:ascii="SimHei" w:hAnsi="SimHei" w:eastAsia="SimHei" w:cs="SimHei"/>
                <w:sz w:val="18"/>
                <w:szCs w:val="18"/>
              </w:rPr>
            </w:pPr>
            <w:r>
              <w:rPr>
                <w:rFonts w:ascii="SimHei" w:hAnsi="SimHei" w:eastAsia="SimHei" w:cs="SimHei"/>
                <w:sz w:val="21"/>
                <w:szCs w:val="21"/>
                <w:color w:val="FFFFFF"/>
                <w:spacing w:val="2"/>
              </w:rPr>
              <w:t>39.医学细胞生物学</w:t>
            </w:r>
            <w:r>
              <w:rPr>
                <w:rFonts w:ascii="SimHei" w:hAnsi="SimHei" w:eastAsia="SimHei" w:cs="SimHei"/>
                <w:sz w:val="21"/>
                <w:szCs w:val="21"/>
                <w:color w:val="FFFFFF"/>
                <w:spacing w:val="5"/>
              </w:rPr>
              <w:t xml:space="preserve">          </w:t>
            </w:r>
            <w:r>
              <w:rPr>
                <w:rFonts w:ascii="SimHei" w:hAnsi="SimHei" w:eastAsia="SimHei" w:cs="SimHei"/>
                <w:sz w:val="18"/>
                <w:szCs w:val="18"/>
                <w:color w:val="FFFFFF"/>
                <w:spacing w:val="2"/>
              </w:rPr>
              <w:t>第</w:t>
            </w:r>
            <w:r>
              <w:rPr>
                <w:rFonts w:ascii="SimHei" w:hAnsi="SimHei" w:eastAsia="SimHei" w:cs="SimHei"/>
                <w:sz w:val="18"/>
                <w:szCs w:val="18"/>
                <w:color w:val="FFFFFF"/>
                <w:spacing w:val="13"/>
              </w:rPr>
              <w:t xml:space="preserve"> </w:t>
            </w:r>
            <w:r>
              <w:rPr>
                <w:rFonts w:ascii="SimHei" w:hAnsi="SimHei" w:eastAsia="SimHei" w:cs="SimHei"/>
                <w:sz w:val="18"/>
                <w:szCs w:val="18"/>
                <w:color w:val="FFFFFF"/>
                <w:spacing w:val="2"/>
              </w:rPr>
              <w:t>6</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2"/>
              </w:rPr>
              <w:t>版</w:t>
            </w:r>
          </w:p>
        </w:tc>
      </w:tr>
      <w:tr>
        <w:trPr>
          <w:trHeight w:val="310" w:hRule="atLeast"/>
        </w:trPr>
        <w:tc>
          <w:tcPr>
            <w:tcW w:w="2543" w:type="dxa"/>
            <w:vAlign w:val="top"/>
          </w:tcPr>
          <w:p>
            <w:pPr>
              <w:spacing w:before="53" w:line="221" w:lineRule="auto"/>
              <w:rPr>
                <w:rFonts w:ascii="SimHei" w:hAnsi="SimHei" w:eastAsia="SimHei" w:cs="SimHei"/>
                <w:sz w:val="21"/>
                <w:szCs w:val="21"/>
              </w:rPr>
            </w:pPr>
            <w:r>
              <w:rPr>
                <w:rFonts w:ascii="SimHei" w:hAnsi="SimHei" w:eastAsia="SimHei" w:cs="SimHei"/>
                <w:sz w:val="21"/>
                <w:szCs w:val="21"/>
                <w:color w:val="FFFFFF"/>
                <w:spacing w:val="2"/>
              </w:rPr>
              <w:t>13.</w:t>
            </w:r>
            <w:r>
              <w:rPr>
                <w:rFonts w:ascii="SimHei" w:hAnsi="SimHei" w:eastAsia="SimHei" w:cs="SimHei"/>
                <w:sz w:val="21"/>
                <w:szCs w:val="21"/>
                <w:color w:val="FFFFFF"/>
                <w:spacing w:val="-62"/>
              </w:rPr>
              <w:t xml:space="preserve"> </w:t>
            </w:r>
            <w:r>
              <w:rPr>
                <w:rFonts w:ascii="SimHei" w:hAnsi="SimHei" w:eastAsia="SimHei" w:cs="SimHei"/>
                <w:sz w:val="21"/>
                <w:szCs w:val="21"/>
                <w:color w:val="FFFFFF"/>
                <w:spacing w:val="2"/>
              </w:rPr>
              <w:t>医学免疫学</w:t>
            </w:r>
          </w:p>
        </w:tc>
        <w:tc>
          <w:tcPr>
            <w:tcW w:w="1303" w:type="dxa"/>
            <w:vAlign w:val="top"/>
          </w:tcPr>
          <w:p>
            <w:pPr>
              <w:ind w:left="96"/>
              <w:spacing w:before="44" w:line="222" w:lineRule="auto"/>
              <w:rPr>
                <w:rFonts w:ascii="SimHei" w:hAnsi="SimHei" w:eastAsia="SimHei" w:cs="SimHei"/>
                <w:sz w:val="21"/>
                <w:szCs w:val="21"/>
              </w:rPr>
            </w:pPr>
            <w:r>
              <w:rPr>
                <w:rFonts w:ascii="SimHei" w:hAnsi="SimHei" w:eastAsia="SimHei" w:cs="SimHei"/>
                <w:sz w:val="21"/>
                <w:szCs w:val="21"/>
                <w:color w:val="FFFFFF"/>
                <w:spacing w:val="21"/>
              </w:rPr>
              <w:t>第7版</w:t>
            </w:r>
          </w:p>
        </w:tc>
        <w:tc>
          <w:tcPr>
            <w:tcW w:w="4151" w:type="dxa"/>
            <w:vAlign w:val="top"/>
          </w:tcPr>
          <w:p>
            <w:pPr>
              <w:ind w:left="574"/>
              <w:spacing w:before="34" w:line="231" w:lineRule="auto"/>
              <w:rPr>
                <w:rFonts w:ascii="SimHei" w:hAnsi="SimHei" w:eastAsia="SimHei" w:cs="SimHei"/>
                <w:sz w:val="21"/>
                <w:szCs w:val="21"/>
              </w:rPr>
            </w:pPr>
            <w:r>
              <w:rPr>
                <w:rFonts w:ascii="SimHei" w:hAnsi="SimHei" w:eastAsia="SimHei" w:cs="SimHei"/>
                <w:sz w:val="21"/>
                <w:szCs w:val="21"/>
                <w:color w:val="FFFFFF"/>
                <w:spacing w:val="-4"/>
              </w:rPr>
              <w:t>40.</w:t>
            </w:r>
            <w:r>
              <w:rPr>
                <w:rFonts w:ascii="SimHei" w:hAnsi="SimHei" w:eastAsia="SimHei" w:cs="SimHei"/>
                <w:sz w:val="21"/>
                <w:szCs w:val="21"/>
                <w:color w:val="FFFFFF"/>
                <w:spacing w:val="-2"/>
              </w:rPr>
              <w:t xml:space="preserve"> </w:t>
            </w:r>
            <w:r>
              <w:rPr>
                <w:rFonts w:ascii="SimHei" w:hAnsi="SimHei" w:eastAsia="SimHei" w:cs="SimHei"/>
                <w:sz w:val="21"/>
                <w:szCs w:val="21"/>
                <w:color w:val="FFFFFF"/>
                <w:spacing w:val="-4"/>
              </w:rPr>
              <w:t>医学遗传学</w:t>
            </w:r>
            <w:r>
              <w:rPr>
                <w:rFonts w:ascii="SimHei" w:hAnsi="SimHei" w:eastAsia="SimHei" w:cs="SimHei"/>
                <w:sz w:val="21"/>
                <w:szCs w:val="21"/>
                <w:color w:val="FFFFFF"/>
                <w:spacing w:val="1"/>
              </w:rPr>
              <w:t xml:space="preserve">              </w:t>
            </w:r>
            <w:r>
              <w:rPr>
                <w:rFonts w:ascii="SimHei" w:hAnsi="SimHei" w:eastAsia="SimHei" w:cs="SimHei"/>
                <w:sz w:val="21"/>
                <w:szCs w:val="21"/>
                <w:color w:val="FFFFFF"/>
                <w:spacing w:val="-4"/>
                <w:position w:val="-1"/>
              </w:rPr>
              <w:t>第</w:t>
            </w:r>
            <w:r>
              <w:rPr>
                <w:rFonts w:ascii="SimHei" w:hAnsi="SimHei" w:eastAsia="SimHei" w:cs="SimHei"/>
                <w:sz w:val="21"/>
                <w:szCs w:val="21"/>
                <w:color w:val="FFFFFF"/>
                <w:spacing w:val="-36"/>
                <w:position w:val="-1"/>
              </w:rPr>
              <w:t xml:space="preserve"> </w:t>
            </w:r>
            <w:r>
              <w:rPr>
                <w:rFonts w:ascii="SimHei" w:hAnsi="SimHei" w:eastAsia="SimHei" w:cs="SimHei"/>
                <w:sz w:val="21"/>
                <w:szCs w:val="21"/>
                <w:color w:val="FFFFFF"/>
                <w:spacing w:val="-4"/>
                <w:position w:val="-1"/>
              </w:rPr>
              <w:t>7</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4"/>
                <w:position w:val="-1"/>
              </w:rPr>
              <w:t>版</w:t>
            </w:r>
          </w:p>
        </w:tc>
      </w:tr>
      <w:tr>
        <w:trPr>
          <w:trHeight w:val="305" w:hRule="atLeast"/>
        </w:trPr>
        <w:tc>
          <w:tcPr>
            <w:tcW w:w="2543" w:type="dxa"/>
            <w:vAlign w:val="top"/>
          </w:tcPr>
          <w:p>
            <w:pPr>
              <w:spacing w:before="43" w:line="221" w:lineRule="auto"/>
              <w:rPr>
                <w:rFonts w:ascii="SimHei" w:hAnsi="SimHei" w:eastAsia="SimHei" w:cs="SimHei"/>
                <w:sz w:val="21"/>
                <w:szCs w:val="21"/>
              </w:rPr>
            </w:pPr>
            <w:r>
              <w:rPr>
                <w:rFonts w:ascii="SimHei" w:hAnsi="SimHei" w:eastAsia="SimHei" w:cs="SimHei"/>
                <w:sz w:val="21"/>
                <w:szCs w:val="21"/>
                <w:color w:val="FFFFFF"/>
                <w:spacing w:val="10"/>
              </w:rPr>
              <w:t>14.病理学</w:t>
            </w:r>
          </w:p>
        </w:tc>
        <w:tc>
          <w:tcPr>
            <w:tcW w:w="1303" w:type="dxa"/>
            <w:vAlign w:val="top"/>
          </w:tcPr>
          <w:p>
            <w:pPr>
              <w:ind w:left="96"/>
              <w:spacing w:before="54" w:line="220" w:lineRule="auto"/>
              <w:rPr>
                <w:rFonts w:ascii="SimHei" w:hAnsi="SimHei" w:eastAsia="SimHei" w:cs="SimHei"/>
                <w:sz w:val="21"/>
                <w:szCs w:val="21"/>
              </w:rPr>
            </w:pPr>
            <w:r>
              <w:rPr>
                <w:rFonts w:ascii="SimHei" w:hAnsi="SimHei" w:eastAsia="SimHei" w:cs="SimHei"/>
                <w:sz w:val="21"/>
                <w:szCs w:val="21"/>
                <w:color w:val="FFFFFF"/>
                <w:spacing w:val="21"/>
              </w:rPr>
              <w:t>第9版</w:t>
            </w:r>
          </w:p>
        </w:tc>
        <w:tc>
          <w:tcPr>
            <w:tcW w:w="4151" w:type="dxa"/>
            <w:vAlign w:val="top"/>
          </w:tcPr>
          <w:p>
            <w:pPr>
              <w:ind w:left="574"/>
              <w:spacing w:before="44" w:line="220" w:lineRule="auto"/>
              <w:rPr>
                <w:rFonts w:ascii="SimHei" w:hAnsi="SimHei" w:eastAsia="SimHei" w:cs="SimHei"/>
                <w:sz w:val="21"/>
                <w:szCs w:val="21"/>
              </w:rPr>
            </w:pPr>
            <w:r>
              <w:rPr>
                <w:rFonts w:ascii="SimHei" w:hAnsi="SimHei" w:eastAsia="SimHei" w:cs="SimHei"/>
                <w:sz w:val="21"/>
                <w:szCs w:val="21"/>
                <w:color w:val="FFFFFF"/>
                <w:spacing w:val="-3"/>
              </w:rPr>
              <w:t>41.</w:t>
            </w:r>
            <w:r>
              <w:rPr>
                <w:rFonts w:ascii="SimHei" w:hAnsi="SimHei" w:eastAsia="SimHei" w:cs="SimHei"/>
                <w:sz w:val="21"/>
                <w:szCs w:val="21"/>
                <w:color w:val="FFFFFF"/>
                <w:spacing w:val="-38"/>
              </w:rPr>
              <w:t xml:space="preserve"> </w:t>
            </w:r>
            <w:r>
              <w:rPr>
                <w:rFonts w:ascii="SimHei" w:hAnsi="SimHei" w:eastAsia="SimHei" w:cs="SimHei"/>
                <w:sz w:val="21"/>
                <w:szCs w:val="21"/>
                <w:color w:val="FFFFFF"/>
                <w:spacing w:val="-3"/>
              </w:rPr>
              <w:t>临床药理学</w:t>
            </w:r>
            <w:r>
              <w:rPr>
                <w:rFonts w:ascii="SimHei" w:hAnsi="SimHei" w:eastAsia="SimHei" w:cs="SimHei"/>
                <w:sz w:val="21"/>
                <w:szCs w:val="21"/>
                <w:color w:val="FFFFFF"/>
                <w:spacing w:val="3"/>
              </w:rPr>
              <w:t xml:space="preserve">              </w:t>
            </w:r>
            <w:r>
              <w:rPr>
                <w:rFonts w:ascii="SimHei" w:hAnsi="SimHei" w:eastAsia="SimHei" w:cs="SimHei"/>
                <w:sz w:val="21"/>
                <w:szCs w:val="21"/>
                <w:color w:val="FFFFFF"/>
                <w:spacing w:val="-3"/>
                <w:position w:val="1"/>
              </w:rPr>
              <w:t>第</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3"/>
                <w:position w:val="1"/>
              </w:rPr>
              <w:t>6</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3"/>
                <w:position w:val="1"/>
              </w:rPr>
              <w:t>版</w:t>
            </w:r>
          </w:p>
        </w:tc>
      </w:tr>
      <w:tr>
        <w:trPr>
          <w:trHeight w:val="280" w:hRule="atLeast"/>
        </w:trPr>
        <w:tc>
          <w:tcPr>
            <w:tcW w:w="2543" w:type="dxa"/>
            <w:vAlign w:val="top"/>
          </w:tcPr>
          <w:p>
            <w:pPr>
              <w:spacing w:before="49" w:line="203" w:lineRule="auto"/>
              <w:rPr>
                <w:rFonts w:ascii="SimHei" w:hAnsi="SimHei" w:eastAsia="SimHei" w:cs="SimHei"/>
                <w:sz w:val="21"/>
                <w:szCs w:val="21"/>
              </w:rPr>
            </w:pPr>
            <w:r>
              <w:rPr>
                <w:rFonts w:ascii="SimHei" w:hAnsi="SimHei" w:eastAsia="SimHei" w:cs="SimHei"/>
                <w:sz w:val="21"/>
                <w:szCs w:val="21"/>
                <w:color w:val="FFFFFF"/>
                <w:spacing w:val="10"/>
              </w:rPr>
              <w:t>15.病理生理学</w:t>
            </w:r>
          </w:p>
        </w:tc>
        <w:tc>
          <w:tcPr>
            <w:tcW w:w="1303" w:type="dxa"/>
            <w:vAlign w:val="top"/>
          </w:tcPr>
          <w:p>
            <w:pPr>
              <w:ind w:left="96"/>
              <w:spacing w:before="29" w:line="220" w:lineRule="auto"/>
              <w:rPr>
                <w:rFonts w:ascii="SimHei" w:hAnsi="SimHei" w:eastAsia="SimHei" w:cs="SimHei"/>
                <w:sz w:val="21"/>
                <w:szCs w:val="21"/>
              </w:rPr>
            </w:pPr>
            <w:r>
              <w:rPr>
                <w:rFonts w:ascii="SimHei" w:hAnsi="SimHei" w:eastAsia="SimHei" w:cs="SimHei"/>
                <w:sz w:val="21"/>
                <w:szCs w:val="21"/>
                <w:color w:val="FFFFFF"/>
                <w:spacing w:val="28"/>
              </w:rPr>
              <w:t>第9版</w:t>
            </w:r>
          </w:p>
        </w:tc>
        <w:tc>
          <w:tcPr>
            <w:tcW w:w="4151" w:type="dxa"/>
            <w:vAlign w:val="top"/>
          </w:tcPr>
          <w:p>
            <w:pPr>
              <w:ind w:left="574"/>
              <w:spacing w:before="38" w:line="212" w:lineRule="auto"/>
              <w:rPr>
                <w:rFonts w:ascii="SimHei" w:hAnsi="SimHei" w:eastAsia="SimHei" w:cs="SimHei"/>
                <w:sz w:val="18"/>
                <w:szCs w:val="18"/>
              </w:rPr>
            </w:pPr>
            <w:r>
              <w:rPr>
                <w:rFonts w:ascii="SimHei" w:hAnsi="SimHei" w:eastAsia="SimHei" w:cs="SimHei"/>
                <w:sz w:val="21"/>
                <w:szCs w:val="21"/>
                <w:color w:val="FFFFFF"/>
                <w:spacing w:val="4"/>
              </w:rPr>
              <w:t>42.医学统计学</w:t>
            </w:r>
            <w:r>
              <w:rPr>
                <w:rFonts w:ascii="SimHei" w:hAnsi="SimHei" w:eastAsia="SimHei" w:cs="SimHei"/>
                <w:sz w:val="21"/>
                <w:szCs w:val="21"/>
                <w:color w:val="FFFFFF"/>
                <w:spacing w:val="2"/>
              </w:rPr>
              <w:t xml:space="preserve">              </w:t>
            </w:r>
            <w:r>
              <w:rPr>
                <w:rFonts w:ascii="SimHei" w:hAnsi="SimHei" w:eastAsia="SimHei" w:cs="SimHei"/>
                <w:sz w:val="18"/>
                <w:szCs w:val="18"/>
                <w:color w:val="FFFFFF"/>
                <w:spacing w:val="4"/>
              </w:rPr>
              <w:t>第</w:t>
            </w:r>
            <w:r>
              <w:rPr>
                <w:rFonts w:ascii="SimHei" w:hAnsi="SimHei" w:eastAsia="SimHei" w:cs="SimHei"/>
                <w:sz w:val="18"/>
                <w:szCs w:val="18"/>
                <w:color w:val="FFFFFF"/>
                <w:spacing w:val="17"/>
              </w:rPr>
              <w:t xml:space="preserve"> </w:t>
            </w:r>
            <w:r>
              <w:rPr>
                <w:rFonts w:ascii="SimHei" w:hAnsi="SimHei" w:eastAsia="SimHei" w:cs="SimHei"/>
                <w:sz w:val="18"/>
                <w:szCs w:val="18"/>
                <w:color w:val="FFFFFF"/>
                <w:spacing w:val="4"/>
              </w:rPr>
              <w:t>7</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4"/>
              </w:rPr>
              <w:t>版</w:t>
            </w:r>
          </w:p>
        </w:tc>
      </w:tr>
      <w:tr>
        <w:trPr>
          <w:trHeight w:val="315" w:hRule="atLeast"/>
        </w:trPr>
        <w:tc>
          <w:tcPr>
            <w:tcW w:w="2543" w:type="dxa"/>
            <w:vAlign w:val="top"/>
          </w:tcPr>
          <w:p>
            <w:pPr>
              <w:spacing w:before="48" w:line="221" w:lineRule="auto"/>
              <w:rPr>
                <w:rFonts w:ascii="SimHei" w:hAnsi="SimHei" w:eastAsia="SimHei" w:cs="SimHei"/>
                <w:sz w:val="21"/>
                <w:szCs w:val="21"/>
              </w:rPr>
            </w:pPr>
            <w:r>
              <w:rPr>
                <w:rFonts w:ascii="SimHei" w:hAnsi="SimHei" w:eastAsia="SimHei" w:cs="SimHei"/>
                <w:sz w:val="21"/>
                <w:szCs w:val="21"/>
                <w:color w:val="FFFFFF"/>
                <w:spacing w:val="10"/>
              </w:rPr>
              <w:t>16.药理学</w:t>
            </w:r>
          </w:p>
        </w:tc>
        <w:tc>
          <w:tcPr>
            <w:tcW w:w="1303" w:type="dxa"/>
            <w:vAlign w:val="top"/>
          </w:tcPr>
          <w:p>
            <w:pPr>
              <w:ind w:left="96"/>
              <w:spacing w:before="78" w:line="222" w:lineRule="auto"/>
              <w:rPr>
                <w:rFonts w:ascii="SimHei" w:hAnsi="SimHei" w:eastAsia="SimHei" w:cs="SimHei"/>
                <w:sz w:val="18"/>
                <w:szCs w:val="18"/>
              </w:rPr>
            </w:pPr>
            <w:r>
              <w:rPr>
                <w:rFonts w:ascii="SimHei" w:hAnsi="SimHei" w:eastAsia="SimHei" w:cs="SimHei"/>
                <w:sz w:val="18"/>
                <w:szCs w:val="18"/>
                <w:color w:val="FFFFFF"/>
                <w:spacing w:val="-4"/>
              </w:rPr>
              <w:t>第</w:t>
            </w:r>
            <w:r>
              <w:rPr>
                <w:rFonts w:ascii="SimHei" w:hAnsi="SimHei" w:eastAsia="SimHei" w:cs="SimHei"/>
                <w:sz w:val="18"/>
                <w:szCs w:val="18"/>
                <w:color w:val="FFFFFF"/>
                <w:spacing w:val="-4"/>
              </w:rPr>
              <w:t xml:space="preserve"> </w:t>
            </w:r>
            <w:r>
              <w:rPr>
                <w:rFonts w:ascii="SimHei" w:hAnsi="SimHei" w:eastAsia="SimHei" w:cs="SimHei"/>
                <w:sz w:val="18"/>
                <w:szCs w:val="18"/>
                <w:color w:val="FFFFFF"/>
                <w:spacing w:val="-4"/>
              </w:rPr>
              <w:t>9</w:t>
            </w:r>
            <w:r>
              <w:rPr>
                <w:rFonts w:ascii="SimHei" w:hAnsi="SimHei" w:eastAsia="SimHei" w:cs="SimHei"/>
                <w:sz w:val="18"/>
                <w:szCs w:val="18"/>
                <w:color w:val="FFFFFF"/>
                <w:spacing w:val="1"/>
              </w:rPr>
              <w:t xml:space="preserve"> </w:t>
            </w:r>
            <w:r>
              <w:rPr>
                <w:rFonts w:ascii="SimHei" w:hAnsi="SimHei" w:eastAsia="SimHei" w:cs="SimHei"/>
                <w:sz w:val="18"/>
                <w:szCs w:val="18"/>
                <w:color w:val="FFFFFF"/>
                <w:spacing w:val="-4"/>
              </w:rPr>
              <w:t>版</w:t>
            </w:r>
          </w:p>
        </w:tc>
        <w:tc>
          <w:tcPr>
            <w:tcW w:w="4151" w:type="dxa"/>
            <w:vAlign w:val="top"/>
          </w:tcPr>
          <w:p>
            <w:pPr>
              <w:ind w:left="574"/>
              <w:spacing w:before="19" w:line="216" w:lineRule="auto"/>
              <w:rPr>
                <w:rFonts w:ascii="SimHei" w:hAnsi="SimHei" w:eastAsia="SimHei" w:cs="SimHei"/>
                <w:sz w:val="21"/>
                <w:szCs w:val="21"/>
              </w:rPr>
            </w:pPr>
            <w:r>
              <w:rPr>
                <w:rFonts w:ascii="SimHei" w:hAnsi="SimHei" w:eastAsia="SimHei" w:cs="SimHei"/>
                <w:sz w:val="21"/>
                <w:szCs w:val="21"/>
                <w:color w:val="FFFFFF"/>
                <w:spacing w:val="11"/>
                <w:position w:val="-1"/>
              </w:rPr>
              <w:t>43.医学伦理学</w:t>
            </w:r>
            <w:r>
              <w:rPr>
                <w:rFonts w:ascii="SimHei" w:hAnsi="SimHei" w:eastAsia="SimHei" w:cs="SimHei"/>
                <w:sz w:val="21"/>
                <w:szCs w:val="21"/>
                <w:color w:val="FFFFFF"/>
                <w:spacing w:val="2"/>
                <w:position w:val="-1"/>
              </w:rPr>
              <w:t xml:space="preserve">              </w:t>
            </w:r>
            <w:r>
              <w:rPr>
                <w:rFonts w:ascii="SimHei" w:hAnsi="SimHei" w:eastAsia="SimHei" w:cs="SimHei"/>
                <w:sz w:val="21"/>
                <w:szCs w:val="21"/>
                <w:color w:val="FFFFFF"/>
                <w:spacing w:val="11"/>
                <w:position w:val="4"/>
              </w:rPr>
              <w:t>第5版</w:t>
            </w:r>
          </w:p>
        </w:tc>
      </w:tr>
      <w:tr>
        <w:trPr>
          <w:trHeight w:val="300" w:hRule="atLeast"/>
        </w:trPr>
        <w:tc>
          <w:tcPr>
            <w:tcW w:w="2543" w:type="dxa"/>
            <w:vAlign w:val="top"/>
          </w:tcPr>
          <w:p>
            <w:pPr>
              <w:spacing w:before="54" w:line="216" w:lineRule="auto"/>
              <w:rPr>
                <w:rFonts w:ascii="SimHei" w:hAnsi="SimHei" w:eastAsia="SimHei" w:cs="SimHei"/>
                <w:sz w:val="21"/>
                <w:szCs w:val="21"/>
              </w:rPr>
            </w:pPr>
            <w:r>
              <w:rPr>
                <w:rFonts w:ascii="SimHei" w:hAnsi="SimHei" w:eastAsia="SimHei" w:cs="SimHei"/>
                <w:sz w:val="21"/>
                <w:szCs w:val="21"/>
                <w:color w:val="FFFFFF"/>
                <w:spacing w:val="7"/>
              </w:rPr>
              <w:t>17.医学心理学</w:t>
            </w:r>
          </w:p>
        </w:tc>
        <w:tc>
          <w:tcPr>
            <w:tcW w:w="1303" w:type="dxa"/>
            <w:vAlign w:val="top"/>
          </w:tcPr>
          <w:p>
            <w:pPr>
              <w:ind w:left="96"/>
              <w:spacing w:before="34" w:line="222" w:lineRule="auto"/>
              <w:rPr>
                <w:rFonts w:ascii="SimHei" w:hAnsi="SimHei" w:eastAsia="SimHei" w:cs="SimHei"/>
                <w:sz w:val="21"/>
                <w:szCs w:val="21"/>
              </w:rPr>
            </w:pPr>
            <w:r>
              <w:rPr>
                <w:rFonts w:ascii="SimHei" w:hAnsi="SimHei" w:eastAsia="SimHei" w:cs="SimHei"/>
                <w:sz w:val="21"/>
                <w:szCs w:val="21"/>
                <w:color w:val="FFFFFF"/>
                <w:spacing w:val="-6"/>
              </w:rPr>
              <w:t>第</w:t>
            </w:r>
            <w:r>
              <w:rPr>
                <w:rFonts w:ascii="SimHei" w:hAnsi="SimHei" w:eastAsia="SimHei" w:cs="SimHei"/>
                <w:sz w:val="21"/>
                <w:szCs w:val="21"/>
                <w:color w:val="FFFFFF"/>
                <w:spacing w:val="-40"/>
              </w:rPr>
              <w:t xml:space="preserve"> </w:t>
            </w:r>
            <w:r>
              <w:rPr>
                <w:rFonts w:ascii="SimHei" w:hAnsi="SimHei" w:eastAsia="SimHei" w:cs="SimHei"/>
                <w:sz w:val="21"/>
                <w:szCs w:val="21"/>
                <w:color w:val="FFFFFF"/>
                <w:spacing w:val="-6"/>
              </w:rPr>
              <w:t>7</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6"/>
              </w:rPr>
              <w:t>版</w:t>
            </w:r>
          </w:p>
        </w:tc>
        <w:tc>
          <w:tcPr>
            <w:tcW w:w="4151" w:type="dxa"/>
            <w:vAlign w:val="top"/>
          </w:tcPr>
          <w:p>
            <w:pPr>
              <w:ind w:left="574"/>
              <w:spacing w:before="23" w:line="232" w:lineRule="auto"/>
              <w:rPr>
                <w:rFonts w:ascii="SimSun" w:hAnsi="SimSun" w:eastAsia="SimSun" w:cs="SimSun"/>
                <w:sz w:val="17"/>
                <w:szCs w:val="17"/>
              </w:rPr>
            </w:pPr>
            <w:r>
              <w:rPr>
                <w:rFonts w:ascii="SimHei" w:hAnsi="SimHei" w:eastAsia="SimHei" w:cs="SimHei"/>
                <w:sz w:val="20"/>
                <w:szCs w:val="20"/>
                <w:color w:val="FFFFFF"/>
                <w:spacing w:val="5"/>
              </w:rPr>
              <w:t>44.</w:t>
            </w:r>
            <w:r>
              <w:rPr>
                <w:rFonts w:ascii="SimHei" w:hAnsi="SimHei" w:eastAsia="SimHei" w:cs="SimHei"/>
                <w:sz w:val="20"/>
                <w:szCs w:val="20"/>
                <w:color w:val="FFFFFF"/>
                <w:spacing w:val="13"/>
              </w:rPr>
              <w:t xml:space="preserve"> </w:t>
            </w:r>
            <w:r>
              <w:rPr>
                <w:rFonts w:ascii="SimHei" w:hAnsi="SimHei" w:eastAsia="SimHei" w:cs="SimHei"/>
                <w:sz w:val="20"/>
                <w:szCs w:val="20"/>
                <w:color w:val="FFFFFF"/>
                <w:spacing w:val="5"/>
              </w:rPr>
              <w:t>临床流行病学与循证医学</w:t>
            </w:r>
            <w:r>
              <w:rPr>
                <w:rFonts w:ascii="SimSun" w:hAnsi="SimSun" w:eastAsia="SimSun" w:cs="SimSun"/>
                <w:sz w:val="17"/>
                <w:szCs w:val="17"/>
                <w:color w:val="FFFFFF"/>
                <w:spacing w:val="5"/>
                <w:position w:val="-2"/>
              </w:rPr>
              <w:t>第</w:t>
            </w:r>
            <w:r>
              <w:rPr>
                <w:rFonts w:ascii="SimSun" w:hAnsi="SimSun" w:eastAsia="SimSun" w:cs="SimSun"/>
                <w:sz w:val="17"/>
                <w:szCs w:val="17"/>
                <w:color w:val="FFFFFF"/>
                <w:spacing w:val="29"/>
                <w:position w:val="-2"/>
              </w:rPr>
              <w:t xml:space="preserve">  </w:t>
            </w:r>
            <w:r>
              <w:rPr>
                <w:rFonts w:ascii="SimSun" w:hAnsi="SimSun" w:eastAsia="SimSun" w:cs="SimSun"/>
                <w:sz w:val="17"/>
                <w:szCs w:val="17"/>
                <w:color w:val="FFFFFF"/>
                <w:spacing w:val="5"/>
                <w:position w:val="-2"/>
              </w:rPr>
              <w:t>5</w:t>
            </w:r>
            <w:r>
              <w:rPr>
                <w:rFonts w:ascii="SimSun" w:hAnsi="SimSun" w:eastAsia="SimSun" w:cs="SimSun"/>
                <w:sz w:val="17"/>
                <w:szCs w:val="17"/>
                <w:color w:val="FFFFFF"/>
                <w:spacing w:val="27"/>
                <w:position w:val="-2"/>
              </w:rPr>
              <w:t xml:space="preserve">  </w:t>
            </w:r>
            <w:r>
              <w:rPr>
                <w:rFonts w:ascii="SimSun" w:hAnsi="SimSun" w:eastAsia="SimSun" w:cs="SimSun"/>
                <w:sz w:val="17"/>
                <w:szCs w:val="17"/>
                <w:color w:val="FFFFFF"/>
                <w:spacing w:val="5"/>
                <w:position w:val="-2"/>
              </w:rPr>
              <w:t>版</w:t>
            </w:r>
          </w:p>
        </w:tc>
      </w:tr>
      <w:tr>
        <w:trPr>
          <w:trHeight w:val="300" w:hRule="atLeast"/>
        </w:trPr>
        <w:tc>
          <w:tcPr>
            <w:tcW w:w="2543" w:type="dxa"/>
            <w:vAlign w:val="top"/>
          </w:tcPr>
          <w:p>
            <w:pPr>
              <w:spacing w:before="54" w:line="216" w:lineRule="auto"/>
              <w:rPr>
                <w:rFonts w:ascii="SimHei" w:hAnsi="SimHei" w:eastAsia="SimHei" w:cs="SimHei"/>
                <w:sz w:val="21"/>
                <w:szCs w:val="21"/>
              </w:rPr>
            </w:pPr>
            <w:r>
              <w:rPr>
                <w:rFonts w:ascii="SimHei" w:hAnsi="SimHei" w:eastAsia="SimHei" w:cs="SimHei"/>
                <w:sz w:val="21"/>
                <w:szCs w:val="21"/>
                <w:color w:val="FFFFFF"/>
                <w:spacing w:val="10"/>
              </w:rPr>
              <w:t>18.法医学</w:t>
            </w:r>
          </w:p>
        </w:tc>
        <w:tc>
          <w:tcPr>
            <w:tcW w:w="1303" w:type="dxa"/>
            <w:vAlign w:val="top"/>
          </w:tcPr>
          <w:p>
            <w:pPr>
              <w:ind w:left="96"/>
              <w:spacing w:before="34" w:line="222" w:lineRule="auto"/>
              <w:rPr>
                <w:rFonts w:ascii="SimHei" w:hAnsi="SimHei" w:eastAsia="SimHei" w:cs="SimHei"/>
                <w:sz w:val="21"/>
                <w:szCs w:val="21"/>
              </w:rPr>
            </w:pPr>
            <w:r>
              <w:rPr>
                <w:rFonts w:ascii="SimHei" w:hAnsi="SimHei" w:eastAsia="SimHei" w:cs="SimHei"/>
                <w:sz w:val="21"/>
                <w:szCs w:val="21"/>
                <w:color w:val="FFFFFF"/>
                <w:spacing w:val="21"/>
              </w:rPr>
              <w:t>第7版</w:t>
            </w:r>
          </w:p>
        </w:tc>
        <w:tc>
          <w:tcPr>
            <w:tcW w:w="4151" w:type="dxa"/>
            <w:vAlign w:val="top"/>
          </w:tcPr>
          <w:p>
            <w:pPr>
              <w:ind w:left="574"/>
              <w:spacing w:before="44" w:line="216" w:lineRule="auto"/>
              <w:rPr>
                <w:rFonts w:ascii="SimHei" w:hAnsi="SimHei" w:eastAsia="SimHei" w:cs="SimHei"/>
                <w:sz w:val="21"/>
                <w:szCs w:val="21"/>
              </w:rPr>
            </w:pPr>
            <w:r>
              <w:rPr>
                <w:rFonts w:ascii="SimHei" w:hAnsi="SimHei" w:eastAsia="SimHei" w:cs="SimHei"/>
                <w:sz w:val="21"/>
                <w:szCs w:val="21"/>
                <w:color w:val="FFFFFF"/>
                <w:spacing w:val="4"/>
              </w:rPr>
              <w:t>45.康复医学</w:t>
            </w:r>
            <w:r>
              <w:rPr>
                <w:rFonts w:ascii="SimHei" w:hAnsi="SimHei" w:eastAsia="SimHei" w:cs="SimHei"/>
                <w:sz w:val="21"/>
                <w:szCs w:val="21"/>
                <w:color w:val="FFFFFF"/>
                <w:spacing w:val="2"/>
              </w:rPr>
              <w:t xml:space="preserve">                </w:t>
            </w:r>
            <w:r>
              <w:rPr>
                <w:rFonts w:ascii="SimHei" w:hAnsi="SimHei" w:eastAsia="SimHei" w:cs="SimHei"/>
                <w:sz w:val="21"/>
                <w:szCs w:val="21"/>
                <w:color w:val="FFFFFF"/>
                <w:spacing w:val="4"/>
                <w:position w:val="1"/>
              </w:rPr>
              <w:t>第</w:t>
            </w:r>
            <w:r>
              <w:rPr>
                <w:rFonts w:ascii="SimHei" w:hAnsi="SimHei" w:eastAsia="SimHei" w:cs="SimHei"/>
                <w:sz w:val="21"/>
                <w:szCs w:val="21"/>
                <w:color w:val="FFFFFF"/>
                <w:spacing w:val="-35"/>
                <w:position w:val="1"/>
              </w:rPr>
              <w:t xml:space="preserve"> </w:t>
            </w:r>
            <w:r>
              <w:rPr>
                <w:rFonts w:ascii="SimHei" w:hAnsi="SimHei" w:eastAsia="SimHei" w:cs="SimHei"/>
                <w:sz w:val="21"/>
                <w:szCs w:val="21"/>
                <w:color w:val="FFFFFF"/>
                <w:spacing w:val="4"/>
                <w:position w:val="1"/>
              </w:rPr>
              <w:t>6</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4"/>
                <w:position w:val="1"/>
              </w:rPr>
              <w:t>版</w:t>
            </w:r>
          </w:p>
        </w:tc>
      </w:tr>
      <w:tr>
        <w:trPr>
          <w:trHeight w:val="296" w:hRule="atLeast"/>
        </w:trPr>
        <w:tc>
          <w:tcPr>
            <w:tcW w:w="2543" w:type="dxa"/>
            <w:vAlign w:val="top"/>
          </w:tcPr>
          <w:p>
            <w:pPr>
              <w:spacing w:before="53" w:line="213" w:lineRule="auto"/>
              <w:rPr>
                <w:rFonts w:ascii="SimHei" w:hAnsi="SimHei" w:eastAsia="SimHei" w:cs="SimHei"/>
                <w:sz w:val="21"/>
                <w:szCs w:val="21"/>
              </w:rPr>
            </w:pPr>
            <w:r>
              <w:rPr>
                <w:rFonts w:ascii="Times New Roman" w:hAnsi="Times New Roman" w:eastAsia="Times New Roman" w:cs="Times New Roman"/>
                <w:sz w:val="21"/>
                <w:szCs w:val="21"/>
                <w:spacing w:val="-9"/>
              </w:rPr>
              <w:t>19.</w:t>
            </w:r>
            <w:r>
              <w:rPr>
                <w:rFonts w:ascii="Times New Roman" w:hAnsi="Times New Roman" w:eastAsia="Times New Roman" w:cs="Times New Roman"/>
                <w:sz w:val="21"/>
                <w:szCs w:val="21"/>
                <w:spacing w:val="3"/>
              </w:rPr>
              <w:t xml:space="preserve"> </w:t>
            </w:r>
            <w:r>
              <w:rPr>
                <w:rFonts w:ascii="SimHei" w:hAnsi="SimHei" w:eastAsia="SimHei" w:cs="SimHei"/>
                <w:sz w:val="21"/>
                <w:szCs w:val="21"/>
                <w:spacing w:val="-9"/>
              </w:rPr>
              <w:t>诊</w:t>
            </w:r>
            <w:r>
              <w:rPr>
                <w:rFonts w:ascii="SimHei" w:hAnsi="SimHei" w:eastAsia="SimHei" w:cs="SimHei"/>
                <w:sz w:val="21"/>
                <w:szCs w:val="21"/>
                <w:spacing w:val="-47"/>
              </w:rPr>
              <w:t xml:space="preserve"> </w:t>
            </w:r>
            <w:r>
              <w:rPr>
                <w:rFonts w:ascii="SimHei" w:hAnsi="SimHei" w:eastAsia="SimHei" w:cs="SimHei"/>
                <w:sz w:val="21"/>
                <w:szCs w:val="21"/>
                <w:color w:val="FFFFFF"/>
                <w:spacing w:val="-9"/>
              </w:rPr>
              <w:t>断</w:t>
            </w:r>
            <w:r>
              <w:rPr>
                <w:rFonts w:ascii="SimHei" w:hAnsi="SimHei" w:eastAsia="SimHei" w:cs="SimHei"/>
                <w:sz w:val="21"/>
                <w:szCs w:val="21"/>
                <w:color w:val="FFFFFF"/>
                <w:spacing w:val="-38"/>
              </w:rPr>
              <w:t xml:space="preserve"> </w:t>
            </w:r>
            <w:r>
              <w:rPr>
                <w:rFonts w:ascii="SimHei" w:hAnsi="SimHei" w:eastAsia="SimHei" w:cs="SimHei"/>
                <w:sz w:val="21"/>
                <w:szCs w:val="21"/>
                <w:color w:val="FFFFFF"/>
                <w:spacing w:val="-9"/>
              </w:rPr>
              <w:t>学</w:t>
            </w:r>
          </w:p>
        </w:tc>
        <w:tc>
          <w:tcPr>
            <w:tcW w:w="1303" w:type="dxa"/>
            <w:vAlign w:val="top"/>
          </w:tcPr>
          <w:p>
            <w:pPr>
              <w:ind w:left="96"/>
              <w:spacing w:before="34" w:line="222" w:lineRule="auto"/>
              <w:rPr>
                <w:rFonts w:ascii="SimHei" w:hAnsi="SimHei" w:eastAsia="SimHei" w:cs="SimHei"/>
                <w:sz w:val="21"/>
                <w:szCs w:val="21"/>
              </w:rPr>
            </w:pPr>
            <w:r>
              <w:rPr>
                <w:rFonts w:ascii="SimHei" w:hAnsi="SimHei" w:eastAsia="SimHei" w:cs="SimHei"/>
                <w:sz w:val="21"/>
                <w:szCs w:val="21"/>
                <w:color w:val="FFFFFF"/>
                <w:spacing w:val="28"/>
              </w:rPr>
              <w:t>第9版</w:t>
            </w:r>
          </w:p>
        </w:tc>
        <w:tc>
          <w:tcPr>
            <w:tcW w:w="4151" w:type="dxa"/>
            <w:vAlign w:val="top"/>
          </w:tcPr>
          <w:p>
            <w:pPr>
              <w:ind w:left="574"/>
              <w:spacing w:before="24" w:line="230" w:lineRule="auto"/>
              <w:rPr>
                <w:rFonts w:ascii="SimHei" w:hAnsi="SimHei" w:eastAsia="SimHei" w:cs="SimHei"/>
                <w:sz w:val="21"/>
                <w:szCs w:val="21"/>
              </w:rPr>
            </w:pPr>
            <w:r>
              <w:rPr>
                <w:rFonts w:ascii="SimHei" w:hAnsi="SimHei" w:eastAsia="SimHei" w:cs="SimHei"/>
                <w:sz w:val="21"/>
                <w:szCs w:val="21"/>
                <w:color w:val="FFFFFF"/>
                <w:spacing w:val="2"/>
              </w:rPr>
              <w:t>46.</w:t>
            </w:r>
            <w:r>
              <w:rPr>
                <w:rFonts w:ascii="SimHei" w:hAnsi="SimHei" w:eastAsia="SimHei" w:cs="SimHei"/>
                <w:sz w:val="21"/>
                <w:szCs w:val="21"/>
                <w:color w:val="FFFFFF"/>
                <w:spacing w:val="-17"/>
              </w:rPr>
              <w:t xml:space="preserve"> </w:t>
            </w:r>
            <w:r>
              <w:rPr>
                <w:rFonts w:ascii="SimHei" w:hAnsi="SimHei" w:eastAsia="SimHei" w:cs="SimHei"/>
                <w:sz w:val="21"/>
                <w:szCs w:val="21"/>
                <w:color w:val="FFFFFF"/>
                <w:spacing w:val="2"/>
              </w:rPr>
              <w:t>医学文献检索与论文写作</w:t>
            </w:r>
            <w:r>
              <w:rPr>
                <w:rFonts w:ascii="SimHei" w:hAnsi="SimHei" w:eastAsia="SimHei" w:cs="SimHei"/>
                <w:sz w:val="21"/>
                <w:szCs w:val="21"/>
                <w:color w:val="FFFFFF"/>
                <w:spacing w:val="2"/>
                <w:position w:val="-1"/>
              </w:rPr>
              <w:t>第</w:t>
            </w:r>
            <w:r>
              <w:rPr>
                <w:rFonts w:ascii="SimHei" w:hAnsi="SimHei" w:eastAsia="SimHei" w:cs="SimHei"/>
                <w:sz w:val="21"/>
                <w:szCs w:val="21"/>
                <w:color w:val="FFFFFF"/>
                <w:spacing w:val="40"/>
                <w:position w:val="-1"/>
              </w:rPr>
              <w:t xml:space="preserve"> </w:t>
            </w:r>
            <w:r>
              <w:rPr>
                <w:rFonts w:ascii="SimHei" w:hAnsi="SimHei" w:eastAsia="SimHei" w:cs="SimHei"/>
                <w:sz w:val="21"/>
                <w:szCs w:val="21"/>
                <w:color w:val="FFFFFF"/>
                <w:spacing w:val="2"/>
                <w:position w:val="-1"/>
              </w:rPr>
              <w:t>5</w:t>
            </w:r>
            <w:r>
              <w:rPr>
                <w:rFonts w:ascii="SimHei" w:hAnsi="SimHei" w:eastAsia="SimHei" w:cs="SimHei"/>
                <w:sz w:val="21"/>
                <w:szCs w:val="21"/>
                <w:color w:val="FFFFFF"/>
                <w:spacing w:val="46"/>
                <w:position w:val="-1"/>
              </w:rPr>
              <w:t xml:space="preserve"> </w:t>
            </w:r>
            <w:r>
              <w:rPr>
                <w:rFonts w:ascii="SimHei" w:hAnsi="SimHei" w:eastAsia="SimHei" w:cs="SimHei"/>
                <w:sz w:val="21"/>
                <w:szCs w:val="21"/>
                <w:color w:val="FFFFFF"/>
                <w:spacing w:val="2"/>
                <w:position w:val="-1"/>
              </w:rPr>
              <w:t>版</w:t>
            </w:r>
          </w:p>
        </w:tc>
      </w:tr>
      <w:tr>
        <w:trPr>
          <w:trHeight w:val="304" w:hRule="atLeast"/>
        </w:trPr>
        <w:tc>
          <w:tcPr>
            <w:tcW w:w="2543" w:type="dxa"/>
            <w:vAlign w:val="top"/>
          </w:tcPr>
          <w:p>
            <w:pPr>
              <w:spacing w:before="58" w:line="216" w:lineRule="auto"/>
              <w:rPr>
                <w:rFonts w:ascii="SimHei" w:hAnsi="SimHei" w:eastAsia="SimHei" w:cs="SimHei"/>
                <w:sz w:val="21"/>
                <w:szCs w:val="21"/>
              </w:rPr>
            </w:pPr>
            <w:r>
              <w:rPr>
                <w:rFonts w:ascii="SimHei" w:hAnsi="SimHei" w:eastAsia="SimHei" w:cs="SimHei"/>
                <w:sz w:val="21"/>
                <w:szCs w:val="21"/>
                <w:color w:val="FFFFFF"/>
                <w:spacing w:val="7"/>
              </w:rPr>
              <w:t>20.医学影像学</w:t>
            </w:r>
          </w:p>
        </w:tc>
        <w:tc>
          <w:tcPr>
            <w:tcW w:w="1303" w:type="dxa"/>
            <w:vAlign w:val="top"/>
          </w:tcPr>
          <w:p>
            <w:pPr>
              <w:ind w:left="96"/>
              <w:spacing w:before="38" w:line="222" w:lineRule="auto"/>
              <w:rPr>
                <w:rFonts w:ascii="SimHei" w:hAnsi="SimHei" w:eastAsia="SimHei" w:cs="SimHei"/>
                <w:sz w:val="21"/>
                <w:szCs w:val="21"/>
              </w:rPr>
            </w:pPr>
            <w:r>
              <w:rPr>
                <w:rFonts w:ascii="SimHei" w:hAnsi="SimHei" w:eastAsia="SimHei" w:cs="SimHei"/>
                <w:sz w:val="21"/>
                <w:szCs w:val="21"/>
                <w:color w:val="FFFFFF"/>
                <w:spacing w:val="28"/>
              </w:rPr>
              <w:t>第8版</w:t>
            </w:r>
          </w:p>
        </w:tc>
        <w:tc>
          <w:tcPr>
            <w:tcW w:w="4151" w:type="dxa"/>
            <w:vAlign w:val="top"/>
          </w:tcPr>
          <w:p>
            <w:pPr>
              <w:ind w:left="574"/>
              <w:spacing w:before="30" w:line="229" w:lineRule="auto"/>
              <w:rPr>
                <w:rFonts w:ascii="SimHei" w:hAnsi="SimHei" w:eastAsia="SimHei" w:cs="SimHei"/>
                <w:sz w:val="21"/>
                <w:szCs w:val="21"/>
              </w:rPr>
            </w:pPr>
            <w:r>
              <w:rPr>
                <w:rFonts w:ascii="SimHei" w:hAnsi="SimHei" w:eastAsia="SimHei" w:cs="SimHei"/>
                <w:sz w:val="21"/>
                <w:szCs w:val="21"/>
                <w:color w:val="FFFFFF"/>
                <w:spacing w:val="-3"/>
              </w:rPr>
              <w:t>47.</w:t>
            </w:r>
            <w:r>
              <w:rPr>
                <w:rFonts w:ascii="SimHei" w:hAnsi="SimHei" w:eastAsia="SimHei" w:cs="SimHei"/>
                <w:sz w:val="21"/>
                <w:szCs w:val="21"/>
                <w:color w:val="FFFFFF"/>
                <w:spacing w:val="-24"/>
              </w:rPr>
              <w:t xml:space="preserve"> </w:t>
            </w:r>
            <w:r>
              <w:rPr>
                <w:rFonts w:ascii="SimHei" w:hAnsi="SimHei" w:eastAsia="SimHei" w:cs="SimHei"/>
                <w:sz w:val="21"/>
                <w:szCs w:val="21"/>
                <w:color w:val="FFFFFF"/>
                <w:spacing w:val="-3"/>
              </w:rPr>
              <w:t>卫生法</w:t>
            </w:r>
            <w:r>
              <w:rPr>
                <w:rFonts w:ascii="SimHei" w:hAnsi="SimHei" w:eastAsia="SimHei" w:cs="SimHei"/>
                <w:sz w:val="21"/>
                <w:szCs w:val="21"/>
                <w:color w:val="FFFFFF"/>
                <w:spacing w:val="1"/>
              </w:rPr>
              <w:t xml:space="preserve">                  </w:t>
            </w:r>
            <w:r>
              <w:rPr>
                <w:rFonts w:ascii="SimHei" w:hAnsi="SimHei" w:eastAsia="SimHei" w:cs="SimHei"/>
                <w:sz w:val="21"/>
                <w:szCs w:val="21"/>
                <w:color w:val="FFFFFF"/>
                <w:spacing w:val="-3"/>
                <w:position w:val="-1"/>
              </w:rPr>
              <w:t>第</w:t>
            </w:r>
            <w:r>
              <w:rPr>
                <w:rFonts w:ascii="SimHei" w:hAnsi="SimHei" w:eastAsia="SimHei" w:cs="SimHei"/>
                <w:sz w:val="21"/>
                <w:szCs w:val="21"/>
                <w:color w:val="FFFFFF"/>
                <w:spacing w:val="-35"/>
                <w:position w:val="-1"/>
              </w:rPr>
              <w:t xml:space="preserve"> </w:t>
            </w:r>
            <w:r>
              <w:rPr>
                <w:rFonts w:ascii="SimHei" w:hAnsi="SimHei" w:eastAsia="SimHei" w:cs="SimHei"/>
                <w:sz w:val="21"/>
                <w:szCs w:val="21"/>
                <w:color w:val="FFFFFF"/>
                <w:spacing w:val="-3"/>
                <w:position w:val="-1"/>
              </w:rPr>
              <w:t>5</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3"/>
                <w:position w:val="-1"/>
              </w:rPr>
              <w:t>版</w:t>
            </w:r>
          </w:p>
        </w:tc>
      </w:tr>
      <w:tr>
        <w:trPr>
          <w:trHeight w:val="300" w:hRule="atLeast"/>
        </w:trPr>
        <w:tc>
          <w:tcPr>
            <w:tcW w:w="2543" w:type="dxa"/>
            <w:vAlign w:val="top"/>
          </w:tcPr>
          <w:p>
            <w:pPr>
              <w:spacing w:before="33" w:line="221" w:lineRule="auto"/>
              <w:rPr>
                <w:rFonts w:ascii="SimHei" w:hAnsi="SimHei" w:eastAsia="SimHei" w:cs="SimHei"/>
                <w:sz w:val="21"/>
                <w:szCs w:val="21"/>
              </w:rPr>
            </w:pPr>
            <w:r>
              <w:rPr>
                <w:rFonts w:ascii="SimHei" w:hAnsi="SimHei" w:eastAsia="SimHei" w:cs="SimHei"/>
                <w:sz w:val="21"/>
                <w:szCs w:val="21"/>
                <w:color w:val="FFFFFF"/>
                <w:spacing w:val="10"/>
              </w:rPr>
              <w:t>21.内科学</w:t>
            </w:r>
          </w:p>
        </w:tc>
        <w:tc>
          <w:tcPr>
            <w:tcW w:w="1303" w:type="dxa"/>
            <w:vAlign w:val="top"/>
          </w:tcPr>
          <w:p>
            <w:pPr>
              <w:ind w:left="96"/>
              <w:spacing w:before="63" w:line="222" w:lineRule="auto"/>
              <w:rPr>
                <w:rFonts w:ascii="SimHei" w:hAnsi="SimHei" w:eastAsia="SimHei" w:cs="SimHei"/>
                <w:sz w:val="18"/>
                <w:szCs w:val="18"/>
              </w:rPr>
            </w:pPr>
            <w:r>
              <w:rPr>
                <w:rFonts w:ascii="SimHei" w:hAnsi="SimHei" w:eastAsia="SimHei" w:cs="SimHei"/>
                <w:sz w:val="18"/>
                <w:szCs w:val="18"/>
                <w:color w:val="FFFFFF"/>
                <w:spacing w:val="-4"/>
              </w:rPr>
              <w:t>第</w:t>
            </w:r>
            <w:r>
              <w:rPr>
                <w:rFonts w:ascii="SimHei" w:hAnsi="SimHei" w:eastAsia="SimHei" w:cs="SimHei"/>
                <w:sz w:val="18"/>
                <w:szCs w:val="18"/>
                <w:color w:val="FFFFFF"/>
                <w:spacing w:val="-4"/>
              </w:rPr>
              <w:t xml:space="preserve"> </w:t>
            </w:r>
            <w:r>
              <w:rPr>
                <w:rFonts w:ascii="SimHei" w:hAnsi="SimHei" w:eastAsia="SimHei" w:cs="SimHei"/>
                <w:sz w:val="18"/>
                <w:szCs w:val="18"/>
                <w:color w:val="FFFFFF"/>
                <w:spacing w:val="-4"/>
              </w:rPr>
              <w:t>9</w:t>
            </w:r>
            <w:r>
              <w:rPr>
                <w:rFonts w:ascii="SimHei" w:hAnsi="SimHei" w:eastAsia="SimHei" w:cs="SimHei"/>
                <w:sz w:val="18"/>
                <w:szCs w:val="18"/>
                <w:color w:val="FFFFFF"/>
                <w:spacing w:val="1"/>
              </w:rPr>
              <w:t xml:space="preserve"> </w:t>
            </w:r>
            <w:r>
              <w:rPr>
                <w:rFonts w:ascii="SimHei" w:hAnsi="SimHei" w:eastAsia="SimHei" w:cs="SimHei"/>
                <w:sz w:val="18"/>
                <w:szCs w:val="18"/>
                <w:color w:val="FFFFFF"/>
                <w:spacing w:val="-4"/>
              </w:rPr>
              <w:t>版</w:t>
            </w:r>
          </w:p>
        </w:tc>
        <w:tc>
          <w:tcPr>
            <w:tcW w:w="4151" w:type="dxa"/>
            <w:vAlign w:val="top"/>
          </w:tcPr>
          <w:p>
            <w:pPr>
              <w:ind w:left="574"/>
              <w:spacing w:before="45" w:line="215" w:lineRule="auto"/>
              <w:rPr>
                <w:rFonts w:ascii="SimHei" w:hAnsi="SimHei" w:eastAsia="SimHei" w:cs="SimHei"/>
                <w:sz w:val="21"/>
                <w:szCs w:val="21"/>
              </w:rPr>
            </w:pPr>
            <w:r>
              <w:rPr>
                <w:rFonts w:ascii="SimHei" w:hAnsi="SimHei" w:eastAsia="SimHei" w:cs="SimHei"/>
                <w:sz w:val="21"/>
                <w:szCs w:val="21"/>
                <w:color w:val="FFFFFF"/>
                <w:spacing w:val="4"/>
              </w:rPr>
              <w:t>48.医学导论</w:t>
            </w:r>
            <w:r>
              <w:rPr>
                <w:rFonts w:ascii="SimHei" w:hAnsi="SimHei" w:eastAsia="SimHei" w:cs="SimHei"/>
                <w:sz w:val="21"/>
                <w:szCs w:val="21"/>
                <w:color w:val="FFFFFF"/>
                <w:spacing w:val="2"/>
              </w:rPr>
              <w:t xml:space="preserve">                </w:t>
            </w:r>
            <w:r>
              <w:rPr>
                <w:rFonts w:ascii="SimHei" w:hAnsi="SimHei" w:eastAsia="SimHei" w:cs="SimHei"/>
                <w:sz w:val="21"/>
                <w:szCs w:val="21"/>
                <w:color w:val="FFFFFF"/>
                <w:spacing w:val="4"/>
                <w:position w:val="1"/>
              </w:rPr>
              <w:t>第</w:t>
            </w:r>
            <w:r>
              <w:rPr>
                <w:rFonts w:ascii="SimHei" w:hAnsi="SimHei" w:eastAsia="SimHei" w:cs="SimHei"/>
                <w:sz w:val="21"/>
                <w:szCs w:val="21"/>
                <w:color w:val="FFFFFF"/>
                <w:spacing w:val="-35"/>
                <w:position w:val="1"/>
              </w:rPr>
              <w:t xml:space="preserve"> </w:t>
            </w:r>
            <w:r>
              <w:rPr>
                <w:rFonts w:ascii="SimHei" w:hAnsi="SimHei" w:eastAsia="SimHei" w:cs="SimHei"/>
                <w:sz w:val="21"/>
                <w:szCs w:val="21"/>
                <w:color w:val="FFFFFF"/>
                <w:spacing w:val="4"/>
                <w:position w:val="1"/>
              </w:rPr>
              <w:t>5</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4"/>
                <w:position w:val="1"/>
              </w:rPr>
              <w:t>版</w:t>
            </w:r>
          </w:p>
        </w:tc>
      </w:tr>
      <w:tr>
        <w:trPr>
          <w:trHeight w:val="300" w:hRule="atLeast"/>
        </w:trPr>
        <w:tc>
          <w:tcPr>
            <w:tcW w:w="2543" w:type="dxa"/>
            <w:vAlign w:val="top"/>
          </w:tcPr>
          <w:p>
            <w:pPr>
              <w:spacing w:before="54" w:line="216" w:lineRule="auto"/>
              <w:rPr>
                <w:rFonts w:ascii="SimHei" w:hAnsi="SimHei" w:eastAsia="SimHei" w:cs="SimHei"/>
                <w:sz w:val="21"/>
                <w:szCs w:val="21"/>
              </w:rPr>
            </w:pPr>
            <w:r>
              <w:rPr>
                <w:rFonts w:ascii="SimHei" w:hAnsi="SimHei" w:eastAsia="SimHei" w:cs="SimHei"/>
                <w:sz w:val="21"/>
                <w:szCs w:val="21"/>
                <w:color w:val="FFFFFF"/>
                <w:spacing w:val="10"/>
              </w:rPr>
              <w:t>22.外科学</w:t>
            </w:r>
          </w:p>
        </w:tc>
        <w:tc>
          <w:tcPr>
            <w:tcW w:w="1303" w:type="dxa"/>
            <w:vAlign w:val="top"/>
          </w:tcPr>
          <w:p>
            <w:pPr>
              <w:ind w:left="96"/>
              <w:spacing w:before="34"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tc>
        <w:tc>
          <w:tcPr>
            <w:tcW w:w="4151" w:type="dxa"/>
            <w:vAlign w:val="top"/>
          </w:tcPr>
          <w:p>
            <w:pPr>
              <w:ind w:left="574"/>
              <w:spacing w:before="23" w:line="233" w:lineRule="auto"/>
              <w:rPr>
                <w:rFonts w:ascii="SimHei" w:hAnsi="SimHei" w:eastAsia="SimHei" w:cs="SimHei"/>
                <w:sz w:val="18"/>
                <w:szCs w:val="18"/>
              </w:rPr>
            </w:pPr>
            <w:r>
              <w:rPr>
                <w:rFonts w:ascii="SimHei" w:hAnsi="SimHei" w:eastAsia="SimHei" w:cs="SimHei"/>
                <w:sz w:val="21"/>
                <w:szCs w:val="21"/>
                <w:color w:val="FFFFFF"/>
                <w:spacing w:val="-5"/>
              </w:rPr>
              <w:t>49.</w:t>
            </w:r>
            <w:r>
              <w:rPr>
                <w:rFonts w:ascii="SimHei" w:hAnsi="SimHei" w:eastAsia="SimHei" w:cs="SimHei"/>
                <w:sz w:val="21"/>
                <w:szCs w:val="21"/>
                <w:color w:val="FFFFFF"/>
                <w:spacing w:val="-4"/>
              </w:rPr>
              <w:t xml:space="preserve"> </w:t>
            </w:r>
            <w:r>
              <w:rPr>
                <w:rFonts w:ascii="SimHei" w:hAnsi="SimHei" w:eastAsia="SimHei" w:cs="SimHei"/>
                <w:sz w:val="21"/>
                <w:szCs w:val="21"/>
                <w:color w:val="FFFFFF"/>
                <w:spacing w:val="-5"/>
              </w:rPr>
              <w:t>全科医学概论</w:t>
            </w:r>
            <w:r>
              <w:rPr>
                <w:rFonts w:ascii="SimHei" w:hAnsi="SimHei" w:eastAsia="SimHei" w:cs="SimHei"/>
                <w:sz w:val="21"/>
                <w:szCs w:val="21"/>
                <w:color w:val="FFFFFF"/>
                <w:spacing w:val="3"/>
              </w:rPr>
              <w:t xml:space="preserve">            </w:t>
            </w:r>
            <w:r>
              <w:rPr>
                <w:rFonts w:ascii="SimHei" w:hAnsi="SimHei" w:eastAsia="SimHei" w:cs="SimHei"/>
                <w:sz w:val="18"/>
                <w:szCs w:val="18"/>
                <w:color w:val="FFFFFF"/>
                <w:spacing w:val="-5"/>
                <w:position w:val="-1"/>
              </w:rPr>
              <w:t>第</w:t>
            </w:r>
            <w:r>
              <w:rPr>
                <w:rFonts w:ascii="SimHei" w:hAnsi="SimHei" w:eastAsia="SimHei" w:cs="SimHei"/>
                <w:sz w:val="18"/>
                <w:szCs w:val="18"/>
                <w:color w:val="FFFFFF"/>
                <w:spacing w:val="-8"/>
                <w:position w:val="-1"/>
              </w:rPr>
              <w:t xml:space="preserve"> </w:t>
            </w:r>
            <w:r>
              <w:rPr>
                <w:rFonts w:ascii="SimHei" w:hAnsi="SimHei" w:eastAsia="SimHei" w:cs="SimHei"/>
                <w:sz w:val="18"/>
                <w:szCs w:val="18"/>
                <w:color w:val="FFFFFF"/>
                <w:spacing w:val="-5"/>
                <w:position w:val="-1"/>
              </w:rPr>
              <w:t>5</w:t>
            </w:r>
            <w:r>
              <w:rPr>
                <w:rFonts w:ascii="SimHei" w:hAnsi="SimHei" w:eastAsia="SimHei" w:cs="SimHei"/>
                <w:sz w:val="18"/>
                <w:szCs w:val="18"/>
                <w:color w:val="FFFFFF"/>
                <w:spacing w:val="-9"/>
                <w:position w:val="-1"/>
              </w:rPr>
              <w:t xml:space="preserve"> </w:t>
            </w:r>
            <w:r>
              <w:rPr>
                <w:rFonts w:ascii="SimHei" w:hAnsi="SimHei" w:eastAsia="SimHei" w:cs="SimHei"/>
                <w:sz w:val="18"/>
                <w:szCs w:val="18"/>
                <w:color w:val="FFFFFF"/>
                <w:spacing w:val="-5"/>
                <w:position w:val="-1"/>
              </w:rPr>
              <w:t>版</w:t>
            </w:r>
          </w:p>
        </w:tc>
      </w:tr>
      <w:tr>
        <w:trPr>
          <w:trHeight w:val="305" w:hRule="atLeast"/>
        </w:trPr>
        <w:tc>
          <w:tcPr>
            <w:tcW w:w="2543" w:type="dxa"/>
            <w:vAlign w:val="top"/>
          </w:tcPr>
          <w:p>
            <w:pPr>
              <w:spacing w:before="53" w:line="221" w:lineRule="auto"/>
              <w:rPr>
                <w:rFonts w:ascii="SimHei" w:hAnsi="SimHei" w:eastAsia="SimHei" w:cs="SimHei"/>
                <w:sz w:val="21"/>
                <w:szCs w:val="21"/>
              </w:rPr>
            </w:pPr>
            <w:r>
              <w:rPr>
                <w:rFonts w:ascii="SimHei" w:hAnsi="SimHei" w:eastAsia="SimHei" w:cs="SimHei"/>
                <w:sz w:val="21"/>
                <w:szCs w:val="21"/>
                <w:color w:val="FFFFFF"/>
                <w:spacing w:val="10"/>
              </w:rPr>
              <w:t>23.妇产科学</w:t>
            </w:r>
          </w:p>
        </w:tc>
        <w:tc>
          <w:tcPr>
            <w:tcW w:w="1303" w:type="dxa"/>
            <w:vAlign w:val="top"/>
          </w:tcPr>
          <w:p>
            <w:pPr>
              <w:ind w:left="96"/>
              <w:spacing w:before="34" w:line="222" w:lineRule="auto"/>
              <w:rPr>
                <w:rFonts w:ascii="SimHei" w:hAnsi="SimHei" w:eastAsia="SimHei" w:cs="SimHei"/>
                <w:sz w:val="21"/>
                <w:szCs w:val="21"/>
              </w:rPr>
            </w:pPr>
            <w:r>
              <w:rPr>
                <w:rFonts w:ascii="SimHei" w:hAnsi="SimHei" w:eastAsia="SimHei" w:cs="SimHei"/>
                <w:sz w:val="21"/>
                <w:szCs w:val="21"/>
                <w:color w:val="FFFFFF"/>
                <w:spacing w:val="28"/>
              </w:rPr>
              <w:t>第9版</w:t>
            </w:r>
          </w:p>
        </w:tc>
        <w:tc>
          <w:tcPr>
            <w:tcW w:w="4151" w:type="dxa"/>
            <w:vAlign w:val="top"/>
          </w:tcPr>
          <w:p>
            <w:pPr>
              <w:ind w:left="574"/>
              <w:spacing w:before="44" w:line="220" w:lineRule="auto"/>
              <w:rPr>
                <w:rFonts w:ascii="SimHei" w:hAnsi="SimHei" w:eastAsia="SimHei" w:cs="SimHei"/>
                <w:sz w:val="21"/>
                <w:szCs w:val="21"/>
              </w:rPr>
            </w:pPr>
            <w:r>
              <w:rPr>
                <w:rFonts w:ascii="SimHei" w:hAnsi="SimHei" w:eastAsia="SimHei" w:cs="SimHei"/>
                <w:sz w:val="21"/>
                <w:szCs w:val="21"/>
                <w:color w:val="FFFFFF"/>
                <w:spacing w:val="5"/>
              </w:rPr>
              <w:t>50.麻醉学</w:t>
            </w:r>
            <w:r>
              <w:rPr>
                <w:rFonts w:ascii="SimHei" w:hAnsi="SimHei" w:eastAsia="SimHei" w:cs="SimHei"/>
                <w:sz w:val="21"/>
                <w:szCs w:val="21"/>
                <w:color w:val="FFFFFF"/>
                <w:spacing w:val="2"/>
              </w:rPr>
              <w:t xml:space="preserve">                  </w:t>
            </w:r>
            <w:r>
              <w:rPr>
                <w:rFonts w:ascii="SimHei" w:hAnsi="SimHei" w:eastAsia="SimHei" w:cs="SimHei"/>
                <w:sz w:val="21"/>
                <w:szCs w:val="21"/>
                <w:color w:val="FFFFFF"/>
                <w:spacing w:val="5"/>
                <w:position w:val="1"/>
              </w:rPr>
              <w:t>第</w:t>
            </w:r>
            <w:r>
              <w:rPr>
                <w:rFonts w:ascii="SimHei" w:hAnsi="SimHei" w:eastAsia="SimHei" w:cs="SimHei"/>
                <w:sz w:val="21"/>
                <w:szCs w:val="21"/>
                <w:color w:val="FFFFFF"/>
                <w:spacing w:val="-44"/>
                <w:position w:val="1"/>
              </w:rPr>
              <w:t xml:space="preserve"> </w:t>
            </w:r>
            <w:r>
              <w:rPr>
                <w:rFonts w:ascii="SimHei" w:hAnsi="SimHei" w:eastAsia="SimHei" w:cs="SimHei"/>
                <w:sz w:val="21"/>
                <w:szCs w:val="21"/>
                <w:color w:val="FFFFFF"/>
                <w:spacing w:val="5"/>
                <w:position w:val="1"/>
              </w:rPr>
              <w:t>4</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5"/>
                <w:position w:val="1"/>
              </w:rPr>
              <w:t>版</w:t>
            </w:r>
          </w:p>
        </w:tc>
      </w:tr>
      <w:tr>
        <w:trPr>
          <w:trHeight w:val="286" w:hRule="atLeast"/>
        </w:trPr>
        <w:tc>
          <w:tcPr>
            <w:tcW w:w="2543" w:type="dxa"/>
            <w:vAlign w:val="top"/>
          </w:tcPr>
          <w:p>
            <w:pPr>
              <w:spacing w:before="28" w:line="221" w:lineRule="auto"/>
              <w:rPr>
                <w:rFonts w:ascii="SimHei" w:hAnsi="SimHei" w:eastAsia="SimHei" w:cs="SimHei"/>
                <w:sz w:val="21"/>
                <w:szCs w:val="21"/>
              </w:rPr>
            </w:pPr>
            <w:r>
              <w:rPr>
                <w:rFonts w:ascii="SimHei" w:hAnsi="SimHei" w:eastAsia="SimHei" w:cs="SimHei"/>
                <w:sz w:val="21"/>
                <w:szCs w:val="21"/>
                <w:color w:val="FFFFFF"/>
                <w:spacing w:val="13"/>
              </w:rPr>
              <w:t>24.儿科学</w:t>
            </w:r>
          </w:p>
        </w:tc>
        <w:tc>
          <w:tcPr>
            <w:tcW w:w="1303" w:type="dxa"/>
            <w:vAlign w:val="top"/>
          </w:tcPr>
          <w:p>
            <w:pPr>
              <w:ind w:left="96"/>
              <w:spacing w:before="29" w:line="222" w:lineRule="auto"/>
              <w:rPr>
                <w:rFonts w:ascii="SimHei" w:hAnsi="SimHei" w:eastAsia="SimHei" w:cs="SimHei"/>
                <w:sz w:val="21"/>
                <w:szCs w:val="21"/>
              </w:rPr>
            </w:pPr>
            <w:r>
              <w:rPr>
                <w:rFonts w:ascii="SimHei" w:hAnsi="SimHei" w:eastAsia="SimHei" w:cs="SimHei"/>
                <w:sz w:val="21"/>
                <w:szCs w:val="21"/>
                <w:color w:val="FFFFFF"/>
                <w:spacing w:val="28"/>
              </w:rPr>
              <w:t>第9版</w:t>
            </w:r>
          </w:p>
        </w:tc>
        <w:tc>
          <w:tcPr>
            <w:tcW w:w="4151" w:type="dxa"/>
            <w:vAlign w:val="top"/>
          </w:tcPr>
          <w:p>
            <w:pPr>
              <w:ind w:left="574"/>
              <w:spacing w:before="39" w:line="217" w:lineRule="auto"/>
              <w:rPr>
                <w:rFonts w:ascii="SimSun" w:hAnsi="SimSun" w:eastAsia="SimSun" w:cs="SimSun"/>
                <w:sz w:val="18"/>
                <w:szCs w:val="18"/>
              </w:rPr>
            </w:pPr>
            <w:r>
              <w:rPr>
                <w:rFonts w:ascii="SimHei" w:hAnsi="SimHei" w:eastAsia="SimHei" w:cs="SimHei"/>
                <w:sz w:val="21"/>
                <w:szCs w:val="21"/>
                <w:color w:val="FFFFFF"/>
                <w:spacing w:val="2"/>
              </w:rPr>
              <w:t>51.急诊与灾难医学</w:t>
            </w:r>
            <w:r>
              <w:rPr>
                <w:rFonts w:ascii="SimHei" w:hAnsi="SimHei" w:eastAsia="SimHei" w:cs="SimHei"/>
                <w:sz w:val="21"/>
                <w:szCs w:val="21"/>
                <w:color w:val="FFFFFF"/>
                <w:spacing w:val="5"/>
              </w:rPr>
              <w:t xml:space="preserve">          </w:t>
            </w:r>
            <w:r>
              <w:rPr>
                <w:rFonts w:ascii="SimSun" w:hAnsi="SimSun" w:eastAsia="SimSun" w:cs="SimSun"/>
                <w:sz w:val="18"/>
                <w:szCs w:val="18"/>
                <w:color w:val="FFFFFF"/>
                <w:spacing w:val="2"/>
              </w:rPr>
              <w:t>第</w:t>
            </w:r>
            <w:r>
              <w:rPr>
                <w:rFonts w:ascii="SimSun" w:hAnsi="SimSun" w:eastAsia="SimSun" w:cs="SimSun"/>
                <w:sz w:val="18"/>
                <w:szCs w:val="18"/>
                <w:color w:val="FFFFFF"/>
                <w:spacing w:val="13"/>
              </w:rPr>
              <w:t xml:space="preserve"> </w:t>
            </w:r>
            <w:r>
              <w:rPr>
                <w:rFonts w:ascii="SimSun" w:hAnsi="SimSun" w:eastAsia="SimSun" w:cs="SimSun"/>
                <w:sz w:val="18"/>
                <w:szCs w:val="18"/>
                <w:color w:val="FFFFFF"/>
                <w:spacing w:val="2"/>
              </w:rPr>
              <w:t>3</w:t>
            </w:r>
            <w:r>
              <w:rPr>
                <w:rFonts w:ascii="SimSun" w:hAnsi="SimSun" w:eastAsia="SimSun" w:cs="SimSun"/>
                <w:sz w:val="18"/>
                <w:szCs w:val="18"/>
                <w:color w:val="FFFFFF"/>
                <w:spacing w:val="9"/>
              </w:rPr>
              <w:t xml:space="preserve"> </w:t>
            </w:r>
            <w:r>
              <w:rPr>
                <w:rFonts w:ascii="SimSun" w:hAnsi="SimSun" w:eastAsia="SimSun" w:cs="SimSun"/>
                <w:sz w:val="18"/>
                <w:szCs w:val="18"/>
                <w:color w:val="FFFFFF"/>
                <w:spacing w:val="2"/>
              </w:rPr>
              <w:t>版</w:t>
            </w:r>
          </w:p>
        </w:tc>
      </w:tr>
      <w:tr>
        <w:trPr>
          <w:trHeight w:val="309" w:hRule="atLeast"/>
        </w:trPr>
        <w:tc>
          <w:tcPr>
            <w:tcW w:w="2543" w:type="dxa"/>
            <w:vAlign w:val="top"/>
          </w:tcPr>
          <w:p>
            <w:pPr>
              <w:spacing w:before="63" w:line="216" w:lineRule="auto"/>
              <w:rPr>
                <w:rFonts w:ascii="SimHei" w:hAnsi="SimHei" w:eastAsia="SimHei" w:cs="SimHei"/>
                <w:sz w:val="21"/>
                <w:szCs w:val="21"/>
              </w:rPr>
            </w:pPr>
            <w:r>
              <w:rPr>
                <w:rFonts w:ascii="SimHei" w:hAnsi="SimHei" w:eastAsia="SimHei" w:cs="SimHei"/>
                <w:sz w:val="21"/>
                <w:szCs w:val="21"/>
                <w:color w:val="FFFFFF"/>
                <w:spacing w:val="10"/>
              </w:rPr>
              <w:t>25.神经病学</w:t>
            </w:r>
          </w:p>
        </w:tc>
        <w:tc>
          <w:tcPr>
            <w:tcW w:w="1303" w:type="dxa"/>
            <w:vAlign w:val="top"/>
          </w:tcPr>
          <w:p>
            <w:pPr>
              <w:ind w:left="96"/>
              <w:spacing w:before="43" w:line="222" w:lineRule="auto"/>
              <w:rPr>
                <w:rFonts w:ascii="SimHei" w:hAnsi="SimHei" w:eastAsia="SimHei" w:cs="SimHei"/>
                <w:sz w:val="21"/>
                <w:szCs w:val="21"/>
              </w:rPr>
            </w:pPr>
            <w:r>
              <w:rPr>
                <w:rFonts w:ascii="SimHei" w:hAnsi="SimHei" w:eastAsia="SimHei" w:cs="SimHei"/>
                <w:sz w:val="21"/>
                <w:szCs w:val="21"/>
                <w:color w:val="FFFFFF"/>
                <w:spacing w:val="28"/>
              </w:rPr>
              <w:t>第8版</w:t>
            </w:r>
          </w:p>
        </w:tc>
        <w:tc>
          <w:tcPr>
            <w:tcW w:w="4151" w:type="dxa"/>
            <w:vAlign w:val="top"/>
          </w:tcPr>
          <w:p>
            <w:pPr>
              <w:ind w:left="574"/>
              <w:spacing w:before="34" w:line="230" w:lineRule="auto"/>
              <w:rPr>
                <w:rFonts w:ascii="SimHei" w:hAnsi="SimHei" w:eastAsia="SimHei" w:cs="SimHei"/>
                <w:sz w:val="21"/>
                <w:szCs w:val="21"/>
              </w:rPr>
            </w:pPr>
            <w:r>
              <w:rPr>
                <w:rFonts w:ascii="SimHei" w:hAnsi="SimHei" w:eastAsia="SimHei" w:cs="SimHei"/>
                <w:sz w:val="21"/>
                <w:szCs w:val="21"/>
                <w:color w:val="FFFFFF"/>
                <w:spacing w:val="-7"/>
              </w:rPr>
              <w:t>52.</w:t>
            </w:r>
            <w:r>
              <w:rPr>
                <w:rFonts w:ascii="SimHei" w:hAnsi="SimHei" w:eastAsia="SimHei" w:cs="SimHei"/>
                <w:sz w:val="21"/>
                <w:szCs w:val="21"/>
                <w:color w:val="FFFFFF"/>
                <w:spacing w:val="2"/>
              </w:rPr>
              <w:t xml:space="preserve"> </w:t>
            </w:r>
            <w:r>
              <w:rPr>
                <w:rFonts w:ascii="SimHei" w:hAnsi="SimHei" w:eastAsia="SimHei" w:cs="SimHei"/>
                <w:sz w:val="21"/>
                <w:szCs w:val="21"/>
                <w:color w:val="FFFFFF"/>
                <w:spacing w:val="-7"/>
              </w:rPr>
              <w:t>医患沟通</w:t>
            </w:r>
            <w:r>
              <w:rPr>
                <w:rFonts w:ascii="SimHei" w:hAnsi="SimHei" w:eastAsia="SimHei" w:cs="SimHei"/>
                <w:sz w:val="21"/>
                <w:szCs w:val="21"/>
                <w:color w:val="FFFFFF"/>
                <w:spacing w:val="2"/>
              </w:rPr>
              <w:t xml:space="preserve">                </w:t>
            </w:r>
            <w:r>
              <w:rPr>
                <w:rFonts w:ascii="SimHei" w:hAnsi="SimHei" w:eastAsia="SimHei" w:cs="SimHei"/>
                <w:sz w:val="21"/>
                <w:szCs w:val="21"/>
                <w:color w:val="FFFFFF"/>
                <w:spacing w:val="-7"/>
                <w:position w:val="-1"/>
              </w:rPr>
              <w:t>第</w:t>
            </w:r>
            <w:r>
              <w:rPr>
                <w:rFonts w:ascii="SimHei" w:hAnsi="SimHei" w:eastAsia="SimHei" w:cs="SimHei"/>
                <w:sz w:val="21"/>
                <w:szCs w:val="21"/>
                <w:color w:val="FFFFFF"/>
                <w:spacing w:val="-32"/>
                <w:position w:val="-1"/>
              </w:rPr>
              <w:t xml:space="preserve"> </w:t>
            </w:r>
            <w:r>
              <w:rPr>
                <w:rFonts w:ascii="SimHei" w:hAnsi="SimHei" w:eastAsia="SimHei" w:cs="SimHei"/>
                <w:sz w:val="21"/>
                <w:szCs w:val="21"/>
                <w:color w:val="FFFFFF"/>
                <w:spacing w:val="-7"/>
                <w:position w:val="-1"/>
              </w:rPr>
              <w:t>2</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7"/>
                <w:position w:val="-1"/>
              </w:rPr>
              <w:t>版</w:t>
            </w:r>
          </w:p>
        </w:tc>
      </w:tr>
      <w:tr>
        <w:trPr>
          <w:trHeight w:val="305" w:hRule="atLeast"/>
        </w:trPr>
        <w:tc>
          <w:tcPr>
            <w:tcW w:w="2543" w:type="dxa"/>
            <w:vAlign w:val="top"/>
          </w:tcPr>
          <w:p>
            <w:pPr>
              <w:spacing w:before="33" w:line="221" w:lineRule="auto"/>
              <w:rPr>
                <w:rFonts w:ascii="SimHei" w:hAnsi="SimHei" w:eastAsia="SimHei" w:cs="SimHei"/>
                <w:sz w:val="21"/>
                <w:szCs w:val="21"/>
              </w:rPr>
            </w:pPr>
            <w:r>
              <w:rPr>
                <w:rFonts w:ascii="SimHei" w:hAnsi="SimHei" w:eastAsia="SimHei" w:cs="SimHei"/>
                <w:sz w:val="21"/>
                <w:szCs w:val="21"/>
                <w:color w:val="FFFFFF"/>
                <w:spacing w:val="10"/>
              </w:rPr>
              <w:t>26.精神病学</w:t>
            </w:r>
          </w:p>
        </w:tc>
        <w:tc>
          <w:tcPr>
            <w:tcW w:w="1303" w:type="dxa"/>
            <w:vAlign w:val="top"/>
          </w:tcPr>
          <w:p>
            <w:pPr>
              <w:ind w:left="96"/>
              <w:spacing w:before="63" w:line="222" w:lineRule="auto"/>
              <w:rPr>
                <w:rFonts w:ascii="SimHei" w:hAnsi="SimHei" w:eastAsia="SimHei" w:cs="SimHei"/>
                <w:sz w:val="18"/>
                <w:szCs w:val="18"/>
              </w:rPr>
            </w:pPr>
            <w:r>
              <w:rPr>
                <w:rFonts w:ascii="SimHei" w:hAnsi="SimHei" w:eastAsia="SimHei" w:cs="SimHei"/>
                <w:sz w:val="18"/>
                <w:szCs w:val="18"/>
                <w:color w:val="FFFFFF"/>
                <w:spacing w:val="-4"/>
              </w:rPr>
              <w:t>第</w:t>
            </w:r>
            <w:r>
              <w:rPr>
                <w:rFonts w:ascii="SimHei" w:hAnsi="SimHei" w:eastAsia="SimHei" w:cs="SimHei"/>
                <w:sz w:val="18"/>
                <w:szCs w:val="18"/>
                <w:color w:val="FFFFFF"/>
                <w:spacing w:val="-3"/>
              </w:rPr>
              <w:t xml:space="preserve"> </w:t>
            </w:r>
            <w:r>
              <w:rPr>
                <w:rFonts w:ascii="SimHei" w:hAnsi="SimHei" w:eastAsia="SimHei" w:cs="SimHei"/>
                <w:sz w:val="18"/>
                <w:szCs w:val="18"/>
                <w:color w:val="FFFFFF"/>
                <w:spacing w:val="-4"/>
              </w:rPr>
              <w:t>8</w:t>
            </w:r>
            <w:r>
              <w:rPr>
                <w:rFonts w:ascii="SimHei" w:hAnsi="SimHei" w:eastAsia="SimHei" w:cs="SimHei"/>
                <w:sz w:val="18"/>
                <w:szCs w:val="18"/>
                <w:color w:val="FFFFFF"/>
                <w:spacing w:val="1"/>
              </w:rPr>
              <w:t xml:space="preserve"> </w:t>
            </w:r>
            <w:r>
              <w:rPr>
                <w:rFonts w:ascii="SimHei" w:hAnsi="SimHei" w:eastAsia="SimHei" w:cs="SimHei"/>
                <w:sz w:val="18"/>
                <w:szCs w:val="18"/>
                <w:color w:val="FFFFFF"/>
                <w:spacing w:val="-4"/>
              </w:rPr>
              <w:t>版</w:t>
            </w:r>
          </w:p>
        </w:tc>
        <w:tc>
          <w:tcPr>
            <w:tcW w:w="4151" w:type="dxa"/>
            <w:vAlign w:val="top"/>
          </w:tcPr>
          <w:p>
            <w:pPr>
              <w:ind w:left="574"/>
              <w:spacing w:before="44" w:line="220" w:lineRule="auto"/>
              <w:rPr>
                <w:rFonts w:ascii="SimHei" w:hAnsi="SimHei" w:eastAsia="SimHei" w:cs="SimHei"/>
                <w:sz w:val="21"/>
                <w:szCs w:val="21"/>
              </w:rPr>
            </w:pPr>
            <w:r>
              <w:rPr>
                <w:rFonts w:ascii="SimHei" w:hAnsi="SimHei" w:eastAsia="SimHei" w:cs="SimHei"/>
                <w:sz w:val="21"/>
                <w:szCs w:val="21"/>
                <w:color w:val="FFFFFF"/>
                <w:spacing w:val="3"/>
              </w:rPr>
              <w:t>53.肿瘤学概论</w:t>
            </w:r>
            <w:r>
              <w:rPr>
                <w:rFonts w:ascii="SimHei" w:hAnsi="SimHei" w:eastAsia="SimHei" w:cs="SimHei"/>
                <w:sz w:val="21"/>
                <w:szCs w:val="21"/>
                <w:color w:val="FFFFFF"/>
                <w:spacing w:val="3"/>
              </w:rPr>
              <w:t xml:space="preserve">              </w:t>
            </w:r>
            <w:r>
              <w:rPr>
                <w:rFonts w:ascii="SimHei" w:hAnsi="SimHei" w:eastAsia="SimHei" w:cs="SimHei"/>
                <w:sz w:val="21"/>
                <w:szCs w:val="21"/>
                <w:color w:val="FFFFFF"/>
                <w:spacing w:val="3"/>
                <w:position w:val="1"/>
              </w:rPr>
              <w:t>第</w:t>
            </w:r>
            <w:r>
              <w:rPr>
                <w:rFonts w:ascii="SimHei" w:hAnsi="SimHei" w:eastAsia="SimHei" w:cs="SimHei"/>
                <w:sz w:val="21"/>
                <w:szCs w:val="21"/>
                <w:color w:val="FFFFFF"/>
                <w:spacing w:val="-38"/>
                <w:position w:val="1"/>
              </w:rPr>
              <w:t xml:space="preserve"> </w:t>
            </w:r>
            <w:r>
              <w:rPr>
                <w:rFonts w:ascii="SimHei" w:hAnsi="SimHei" w:eastAsia="SimHei" w:cs="SimHei"/>
                <w:sz w:val="21"/>
                <w:szCs w:val="21"/>
                <w:color w:val="FFFFFF"/>
                <w:spacing w:val="3"/>
                <w:position w:val="1"/>
              </w:rPr>
              <w:t>2</w:t>
            </w:r>
            <w:r>
              <w:rPr>
                <w:rFonts w:ascii="SimHei" w:hAnsi="SimHei" w:eastAsia="SimHei" w:cs="SimHei"/>
                <w:sz w:val="21"/>
                <w:szCs w:val="21"/>
                <w:color w:val="FFFFFF"/>
                <w:spacing w:val="-39"/>
                <w:position w:val="1"/>
              </w:rPr>
              <w:t xml:space="preserve"> </w:t>
            </w:r>
            <w:r>
              <w:rPr>
                <w:rFonts w:ascii="SimHei" w:hAnsi="SimHei" w:eastAsia="SimHei" w:cs="SimHei"/>
                <w:sz w:val="21"/>
                <w:szCs w:val="21"/>
                <w:color w:val="FFFFFF"/>
                <w:spacing w:val="3"/>
                <w:position w:val="1"/>
              </w:rPr>
              <w:t>版</w:t>
            </w:r>
          </w:p>
        </w:tc>
      </w:tr>
      <w:tr>
        <w:trPr>
          <w:trHeight w:val="242" w:hRule="atLeast"/>
        </w:trPr>
        <w:tc>
          <w:tcPr>
            <w:tcW w:w="2543" w:type="dxa"/>
            <w:vAlign w:val="top"/>
          </w:tcPr>
          <w:p>
            <w:pPr>
              <w:spacing w:before="28" w:line="197" w:lineRule="auto"/>
              <w:rPr>
                <w:rFonts w:ascii="SimHei" w:hAnsi="SimHei" w:eastAsia="SimHei" w:cs="SimHei"/>
                <w:sz w:val="20"/>
                <w:szCs w:val="20"/>
              </w:rPr>
            </w:pPr>
            <w:r>
              <w:rPr>
                <w:rFonts w:ascii="SimHei" w:hAnsi="SimHei" w:eastAsia="SimHei" w:cs="SimHei"/>
                <w:sz w:val="20"/>
                <w:szCs w:val="20"/>
                <w:color w:val="FFFFFF"/>
                <w:spacing w:val="17"/>
              </w:rPr>
              <w:t>27.传染病学</w:t>
            </w:r>
          </w:p>
        </w:tc>
        <w:tc>
          <w:tcPr>
            <w:tcW w:w="1303" w:type="dxa"/>
            <w:vAlign w:val="top"/>
          </w:tcPr>
          <w:p>
            <w:pPr>
              <w:ind w:left="96"/>
              <w:spacing w:before="29" w:line="196" w:lineRule="auto"/>
              <w:rPr>
                <w:rFonts w:ascii="SimHei" w:hAnsi="SimHei" w:eastAsia="SimHei" w:cs="SimHei"/>
                <w:sz w:val="20"/>
                <w:szCs w:val="20"/>
              </w:rPr>
            </w:pPr>
            <w:r>
              <w:rPr>
                <w:rFonts w:ascii="SimHei" w:hAnsi="SimHei" w:eastAsia="SimHei" w:cs="SimHei"/>
                <w:sz w:val="20"/>
                <w:szCs w:val="20"/>
                <w:color w:val="FFFFFF"/>
                <w:spacing w:val="36"/>
              </w:rPr>
              <w:t>第9版</w:t>
            </w:r>
          </w:p>
        </w:tc>
        <w:tc>
          <w:tcPr>
            <w:tcW w:w="4151" w:type="dxa"/>
            <w:vAlign w:val="top"/>
          </w:tcPr>
          <w:p>
            <w:pPr>
              <w:rPr>
                <w:rFonts w:ascii="Arial"/>
                <w:sz w:val="21"/>
              </w:rPr>
            </w:pPr>
            <w:r/>
          </w:p>
        </w:tc>
      </w:tr>
    </w:tbl>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ind w:left="1713"/>
        <w:spacing w:before="76" w:line="214" w:lineRule="auto"/>
        <w:rPr>
          <w:rFonts w:ascii="SimSun" w:hAnsi="SimSun" w:eastAsia="SimSun" w:cs="SimSun"/>
          <w:sz w:val="23"/>
          <w:szCs w:val="23"/>
        </w:rPr>
      </w:pPr>
      <w:r>
        <w:rPr>
          <w:rFonts w:ascii="SimSun" w:hAnsi="SimSun" w:eastAsia="SimSun" w:cs="SimSun"/>
          <w:sz w:val="23"/>
          <w:szCs w:val="23"/>
          <w:b/>
          <w:bCs/>
          <w:spacing w:val="-3"/>
        </w:rPr>
        <w:t>扫描圆标二维码或登录jh.ipmph.com享受增值服务</w:t>
      </w:r>
    </w:p>
    <w:p>
      <w:pPr>
        <w:spacing w:line="38" w:lineRule="exact"/>
        <w:rPr/>
      </w:pPr>
      <w:r/>
    </w:p>
    <w:tbl>
      <w:tblPr>
        <w:tblStyle w:val="2"/>
        <w:tblW w:w="8149" w:type="dxa"/>
        <w:tblInd w:w="16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52"/>
        <w:gridCol w:w="2247"/>
        <w:gridCol w:w="1698"/>
        <w:gridCol w:w="2052"/>
      </w:tblGrid>
      <w:tr>
        <w:trPr>
          <w:trHeight w:val="1059" w:hRule="atLeast"/>
        </w:trPr>
        <w:tc>
          <w:tcPr>
            <w:tcW w:w="2152" w:type="dxa"/>
            <w:vAlign w:val="top"/>
            <w:vMerge w:val="restart"/>
            <w:tcBorders>
              <w:bottom w:val="none" w:color="000000" w:sz="2" w:space="0"/>
            </w:tcBorders>
          </w:tcPr>
          <w:p>
            <w:pPr>
              <w:ind w:left="144"/>
              <w:spacing w:before="131" w:line="219" w:lineRule="auto"/>
              <w:rPr>
                <w:rFonts w:ascii="SimSun" w:hAnsi="SimSun" w:eastAsia="SimSun" w:cs="SimSun"/>
                <w:sz w:val="16"/>
                <w:szCs w:val="16"/>
              </w:rPr>
            </w:pPr>
            <w:r>
              <w:rPr>
                <w:rFonts w:ascii="SimSun" w:hAnsi="SimSun" w:eastAsia="SimSun" w:cs="SimSun"/>
                <w:sz w:val="16"/>
                <w:szCs w:val="16"/>
                <w:spacing w:val="-2"/>
              </w:rPr>
              <w:t>策划编辑邬洁</w:t>
            </w:r>
          </w:p>
          <w:p>
            <w:pPr>
              <w:ind w:left="144"/>
              <w:spacing w:before="80" w:line="219" w:lineRule="auto"/>
              <w:rPr>
                <w:rFonts w:ascii="SimSun" w:hAnsi="SimSun" w:eastAsia="SimSun" w:cs="SimSun"/>
                <w:sz w:val="16"/>
                <w:szCs w:val="16"/>
              </w:rPr>
            </w:pPr>
            <w:r>
              <w:rPr>
                <w:rFonts w:ascii="SimSun" w:hAnsi="SimSun" w:eastAsia="SimSun" w:cs="SimSun"/>
                <w:sz w:val="16"/>
                <w:szCs w:val="16"/>
                <w:spacing w:val="-2"/>
              </w:rPr>
              <w:t>责任编辑邬洁张亚琴</w:t>
            </w:r>
          </w:p>
          <w:p>
            <w:pPr>
              <w:ind w:left="144"/>
              <w:spacing w:before="110" w:line="219" w:lineRule="auto"/>
              <w:rPr>
                <w:rFonts w:ascii="SimSun" w:hAnsi="SimSun" w:eastAsia="SimSun" w:cs="SimSun"/>
                <w:sz w:val="16"/>
                <w:szCs w:val="16"/>
              </w:rPr>
            </w:pPr>
            <w:r>
              <w:rPr>
                <w:rFonts w:ascii="SimSun" w:hAnsi="SimSun" w:eastAsia="SimSun" w:cs="SimSun"/>
                <w:sz w:val="16"/>
                <w:szCs w:val="16"/>
                <w:spacing w:val="-1"/>
              </w:rPr>
              <w:t>数字编辑李博远</w:t>
            </w:r>
          </w:p>
          <w:p>
            <w:pPr>
              <w:ind w:left="144"/>
              <w:spacing w:before="69" w:line="300" w:lineRule="exact"/>
              <w:rPr>
                <w:rFonts w:ascii="SimSun" w:hAnsi="SimSun" w:eastAsia="SimSun" w:cs="SimSun"/>
                <w:sz w:val="16"/>
                <w:szCs w:val="16"/>
              </w:rPr>
            </w:pPr>
            <w:r>
              <w:rPr>
                <w:rFonts w:ascii="SimSun" w:hAnsi="SimSun" w:eastAsia="SimSun" w:cs="SimSun"/>
                <w:sz w:val="16"/>
                <w:szCs w:val="16"/>
                <w:spacing w:val="-1"/>
                <w:position w:val="10"/>
              </w:rPr>
              <w:t>整体设计郭淼单斯</w:t>
            </w:r>
          </w:p>
          <w:p>
            <w:pPr>
              <w:ind w:left="844"/>
              <w:spacing w:line="219" w:lineRule="auto"/>
              <w:rPr>
                <w:rFonts w:ascii="SimSun" w:hAnsi="SimSun" w:eastAsia="SimSun" w:cs="SimSun"/>
                <w:sz w:val="16"/>
                <w:szCs w:val="16"/>
              </w:rPr>
            </w:pPr>
            <w:r>
              <w:rPr>
                <w:rFonts w:ascii="SimSun" w:hAnsi="SimSun" w:eastAsia="SimSun" w:cs="SimSun"/>
                <w:sz w:val="16"/>
                <w:szCs w:val="16"/>
                <w:spacing w:val="8"/>
              </w:rPr>
              <w:t>郑阳</w:t>
            </w:r>
          </w:p>
        </w:tc>
        <w:tc>
          <w:tcPr>
            <w:tcW w:w="2247" w:type="dxa"/>
            <w:vAlign w:val="top"/>
          </w:tcPr>
          <w:p>
            <w:pPr>
              <w:ind w:left="175"/>
              <w:spacing w:before="120" w:line="201" w:lineRule="auto"/>
              <w:rPr>
                <w:rFonts w:ascii="SimSun" w:hAnsi="SimSun" w:eastAsia="SimSun" w:cs="SimSun"/>
                <w:sz w:val="16"/>
                <w:szCs w:val="16"/>
              </w:rPr>
            </w:pPr>
            <w:r>
              <w:rPr>
                <w:rFonts w:ascii="SimSun" w:hAnsi="SimSun" w:eastAsia="SimSun" w:cs="SimSun"/>
                <w:sz w:val="16"/>
                <w:szCs w:val="16"/>
                <w:b/>
                <w:bCs/>
                <w:spacing w:val="-4"/>
              </w:rPr>
              <w:t>人卫智网</w:t>
            </w:r>
          </w:p>
          <w:p>
            <w:pPr>
              <w:ind w:left="175"/>
              <w:spacing w:line="209" w:lineRule="auto"/>
              <w:rPr>
                <w:rFonts w:ascii="SimSun" w:hAnsi="SimSun" w:eastAsia="SimSun" w:cs="SimSun"/>
                <w:sz w:val="20"/>
                <w:szCs w:val="20"/>
              </w:rPr>
            </w:pPr>
            <w:r>
              <w:rPr>
                <w:rFonts w:ascii="SimSun" w:hAnsi="SimSun" w:eastAsia="SimSun" w:cs="SimSun"/>
                <w:sz w:val="20"/>
                <w:szCs w:val="20"/>
                <w:b/>
                <w:bCs/>
                <w:spacing w:val="-2"/>
              </w:rPr>
              <w:t>www.ipmph.com</w:t>
            </w:r>
          </w:p>
          <w:p>
            <w:pPr>
              <w:ind w:left="173"/>
              <w:spacing w:before="1" w:line="262" w:lineRule="auto"/>
              <w:rPr>
                <w:rFonts w:ascii="SimSun" w:hAnsi="SimSun" w:eastAsia="SimSun" w:cs="SimSun"/>
                <w:sz w:val="15"/>
                <w:szCs w:val="15"/>
              </w:rPr>
            </w:pPr>
            <w:r>
              <w:rPr>
                <w:rFonts w:ascii="SimSun" w:hAnsi="SimSun" w:eastAsia="SimSun" w:cs="SimSun"/>
                <w:sz w:val="15"/>
                <w:szCs w:val="15"/>
                <w:spacing w:val="-3"/>
              </w:rPr>
              <w:t>医学教育、学术、考试、健康，</w:t>
            </w:r>
            <w:r>
              <w:rPr>
                <w:rFonts w:ascii="SimSun" w:hAnsi="SimSun" w:eastAsia="SimSun" w:cs="SimSun"/>
                <w:sz w:val="15"/>
                <w:szCs w:val="15"/>
                <w:spacing w:val="2"/>
              </w:rPr>
              <w:t xml:space="preserve"> </w:t>
            </w:r>
            <w:r>
              <w:rPr>
                <w:rFonts w:ascii="SimSun" w:hAnsi="SimSun" w:eastAsia="SimSun" w:cs="SimSun"/>
                <w:sz w:val="15"/>
                <w:szCs w:val="15"/>
                <w:spacing w:val="5"/>
              </w:rPr>
              <w:t>购书智慧智能综合服务平台</w:t>
            </w:r>
          </w:p>
        </w:tc>
        <w:tc>
          <w:tcPr>
            <w:tcW w:w="1698" w:type="dxa"/>
            <w:vAlign w:val="top"/>
            <w:vMerge w:val="restart"/>
            <w:tcBorders>
              <w:bottom w:val="none" w:color="000000" w:sz="2" w:space="0"/>
            </w:tcBorders>
          </w:tcPr>
          <w:p>
            <w:pPr>
              <w:ind w:firstLine="155"/>
              <w:spacing w:before="55" w:line="1360" w:lineRule="exact"/>
              <w:textAlignment w:val="center"/>
              <w:rPr/>
            </w:pPr>
            <w:r>
              <w:drawing>
                <wp:inline distT="0" distB="0" distL="0" distR="0">
                  <wp:extent cx="850876" cy="863614"/>
                  <wp:effectExtent l="0" t="0" r="0" b="0"/>
                  <wp:docPr id="287" name="IM 287"/>
                  <wp:cNvGraphicFramePr/>
                  <a:graphic>
                    <a:graphicData uri="http://schemas.openxmlformats.org/drawingml/2006/picture">
                      <pic:pic>
                        <pic:nvPicPr>
                          <pic:cNvPr id="287" name="IM 287"/>
                          <pic:cNvPicPr/>
                        </pic:nvPicPr>
                        <pic:blipFill>
                          <a:blip r:embed="rId345"/>
                          <a:stretch>
                            <a:fillRect/>
                          </a:stretch>
                        </pic:blipFill>
                        <pic:spPr>
                          <a:xfrm rot="0">
                            <a:off x="0" y="0"/>
                            <a:ext cx="850876" cy="863614"/>
                          </a:xfrm>
                          <a:prstGeom prst="rect">
                            <a:avLst/>
                          </a:prstGeom>
                        </pic:spPr>
                      </pic:pic>
                    </a:graphicData>
                  </a:graphic>
                </wp:inline>
              </w:drawing>
            </w:r>
          </w:p>
          <w:p>
            <w:pPr>
              <w:ind w:left="175" w:right="303" w:firstLine="9"/>
              <w:spacing w:before="16" w:line="216" w:lineRule="auto"/>
              <w:rPr>
                <w:rFonts w:ascii="SimSun" w:hAnsi="SimSun" w:eastAsia="SimSun" w:cs="SimSun"/>
                <w:sz w:val="19"/>
                <w:szCs w:val="19"/>
              </w:rPr>
            </w:pPr>
            <w:r>
              <w:rPr>
                <w:rFonts w:ascii="SimSun" w:hAnsi="SimSun" w:eastAsia="SimSun" w:cs="SimSun"/>
                <w:sz w:val="15"/>
                <w:szCs w:val="15"/>
                <w:spacing w:val="-5"/>
                <w:position w:val="-1"/>
              </w:rPr>
              <w:t>关</w:t>
            </w:r>
            <w:r>
              <w:rPr>
                <w:rFonts w:ascii="SimSun" w:hAnsi="SimSun" w:eastAsia="SimSun" w:cs="SimSun"/>
                <w:sz w:val="15"/>
                <w:szCs w:val="15"/>
                <w:spacing w:val="-31"/>
                <w:position w:val="-1"/>
              </w:rPr>
              <w:t xml:space="preserve"> </w:t>
            </w:r>
            <w:r>
              <w:rPr>
                <w:rFonts w:ascii="SimSun" w:hAnsi="SimSun" w:eastAsia="SimSun" w:cs="SimSun"/>
                <w:sz w:val="15"/>
                <w:szCs w:val="15"/>
                <w:spacing w:val="-5"/>
                <w:position w:val="-1"/>
              </w:rPr>
              <w:t>注</w:t>
            </w:r>
            <w:r>
              <w:rPr>
                <w:rFonts w:ascii="SimSun" w:hAnsi="SimSun" w:eastAsia="SimSun" w:cs="SimSun"/>
                <w:sz w:val="15"/>
                <w:szCs w:val="15"/>
                <w:spacing w:val="22"/>
                <w:position w:val="-1"/>
              </w:rPr>
              <w:t xml:space="preserve">   </w:t>
            </w:r>
            <w:r>
              <w:rPr>
                <w:rFonts w:ascii="SimSun" w:hAnsi="SimSun" w:eastAsia="SimSun" w:cs="SimSun"/>
                <w:sz w:val="16"/>
                <w:szCs w:val="16"/>
                <w:spacing w:val="-5"/>
                <w:position w:val="1"/>
              </w:rPr>
              <w:t>卫健康</w:t>
            </w:r>
            <w:r>
              <w:rPr>
                <w:rFonts w:ascii="SimSun" w:hAnsi="SimSun" w:eastAsia="SimSun" w:cs="SimSun"/>
                <w:sz w:val="16"/>
                <w:szCs w:val="16"/>
                <w:position w:val="1"/>
              </w:rPr>
              <w:t xml:space="preserve">  </w:t>
            </w:r>
            <w:r>
              <w:rPr>
                <w:rFonts w:ascii="SimSun" w:hAnsi="SimSun" w:eastAsia="SimSun" w:cs="SimSun"/>
                <w:sz w:val="19"/>
                <w:szCs w:val="19"/>
                <w:spacing w:val="11"/>
              </w:rPr>
              <w:t>提升健康素养</w:t>
            </w:r>
          </w:p>
        </w:tc>
        <w:tc>
          <w:tcPr>
            <w:tcW w:w="2052" w:type="dxa"/>
            <w:vAlign w:val="top"/>
            <w:vMerge w:val="restart"/>
            <w:tcBorders>
              <w:bottom w:val="none" w:color="000000" w:sz="2" w:space="0"/>
            </w:tcBorders>
          </w:tcPr>
          <w:p>
            <w:pPr>
              <w:ind w:firstLine="97"/>
              <w:spacing w:before="145" w:line="1350" w:lineRule="exact"/>
              <w:textAlignment w:val="center"/>
              <w:rPr/>
            </w:pPr>
            <w:r>
              <w:drawing>
                <wp:inline distT="0" distB="0" distL="0" distR="0">
                  <wp:extent cx="1174768" cy="857277"/>
                  <wp:effectExtent l="0" t="0" r="0" b="0"/>
                  <wp:docPr id="288" name="IM 288"/>
                  <wp:cNvGraphicFramePr/>
                  <a:graphic>
                    <a:graphicData uri="http://schemas.openxmlformats.org/drawingml/2006/picture">
                      <pic:pic>
                        <pic:nvPicPr>
                          <pic:cNvPr id="288" name="IM 288"/>
                          <pic:cNvPicPr/>
                        </pic:nvPicPr>
                        <pic:blipFill>
                          <a:blip r:embed="rId346"/>
                          <a:stretch>
                            <a:fillRect/>
                          </a:stretch>
                        </pic:blipFill>
                        <pic:spPr>
                          <a:xfrm rot="0">
                            <a:off x="0" y="0"/>
                            <a:ext cx="1174768" cy="857277"/>
                          </a:xfrm>
                          <a:prstGeom prst="rect">
                            <a:avLst/>
                          </a:prstGeom>
                        </pic:spPr>
                      </pic:pic>
                    </a:graphicData>
                  </a:graphic>
                </wp:inline>
              </w:drawing>
            </w:r>
          </w:p>
          <w:p>
            <w:pPr>
              <w:ind w:left="317"/>
              <w:spacing w:before="56" w:line="218" w:lineRule="auto"/>
              <w:rPr>
                <w:rFonts w:ascii="SimSun" w:hAnsi="SimSun" w:eastAsia="SimSun" w:cs="SimSun"/>
                <w:sz w:val="20"/>
                <w:szCs w:val="20"/>
              </w:rPr>
            </w:pPr>
            <w:r>
              <w:rPr>
                <w:rFonts w:ascii="SimSun" w:hAnsi="SimSun" w:eastAsia="SimSun" w:cs="SimSun"/>
                <w:sz w:val="20"/>
                <w:szCs w:val="20"/>
                <w:spacing w:val="1"/>
              </w:rPr>
              <w:t>定价：110.00元</w:t>
            </w:r>
          </w:p>
        </w:tc>
      </w:tr>
      <w:tr>
        <w:trPr>
          <w:trHeight w:val="811" w:hRule="atLeast"/>
        </w:trPr>
        <w:tc>
          <w:tcPr>
            <w:tcW w:w="2152" w:type="dxa"/>
            <w:vAlign w:val="top"/>
            <w:vMerge w:val="continue"/>
            <w:tcBorders>
              <w:top w:val="none" w:color="000000" w:sz="2" w:space="0"/>
            </w:tcBorders>
          </w:tcPr>
          <w:p>
            <w:pPr>
              <w:rPr>
                <w:rFonts w:ascii="Arial"/>
                <w:sz w:val="21"/>
              </w:rPr>
            </w:pPr>
            <w:r/>
          </w:p>
        </w:tc>
        <w:tc>
          <w:tcPr>
            <w:tcW w:w="2247" w:type="dxa"/>
            <w:vAlign w:val="top"/>
          </w:tcPr>
          <w:p>
            <w:pPr>
              <w:ind w:left="175"/>
              <w:spacing w:before="91" w:line="221" w:lineRule="auto"/>
              <w:rPr>
                <w:rFonts w:ascii="SimSun" w:hAnsi="SimSun" w:eastAsia="SimSun" w:cs="SimSun"/>
                <w:sz w:val="16"/>
                <w:szCs w:val="16"/>
              </w:rPr>
            </w:pPr>
            <w:r>
              <w:rPr>
                <w:rFonts w:ascii="SimSun" w:hAnsi="SimSun" w:eastAsia="SimSun" w:cs="SimSun"/>
                <w:sz w:val="16"/>
                <w:szCs w:val="16"/>
                <w:b/>
                <w:bCs/>
                <w:spacing w:val="-4"/>
              </w:rPr>
              <w:t>人卫官网</w:t>
            </w:r>
          </w:p>
          <w:p>
            <w:pPr>
              <w:ind w:left="175"/>
              <w:spacing w:before="2" w:line="209" w:lineRule="auto"/>
              <w:rPr>
                <w:rFonts w:ascii="SimSun" w:hAnsi="SimSun" w:eastAsia="SimSun" w:cs="SimSun"/>
                <w:sz w:val="20"/>
                <w:szCs w:val="20"/>
              </w:rPr>
            </w:pPr>
            <w:r>
              <w:rPr>
                <w:rFonts w:ascii="SimSun" w:hAnsi="SimSun" w:eastAsia="SimSun" w:cs="SimSun"/>
                <w:sz w:val="20"/>
                <w:szCs w:val="20"/>
                <w:b/>
                <w:bCs/>
                <w:spacing w:val="-2"/>
              </w:rPr>
              <w:t>www.pmph.com</w:t>
            </w:r>
          </w:p>
          <w:p>
            <w:pPr>
              <w:ind w:left="173"/>
              <w:spacing w:line="218" w:lineRule="auto"/>
              <w:rPr>
                <w:rFonts w:ascii="SimSun" w:hAnsi="SimSun" w:eastAsia="SimSun" w:cs="SimSun"/>
                <w:sz w:val="16"/>
                <w:szCs w:val="16"/>
              </w:rPr>
            </w:pPr>
            <w:r>
              <w:rPr>
                <w:rFonts w:ascii="SimSun" w:hAnsi="SimSun" w:eastAsia="SimSun" w:cs="SimSun"/>
                <w:sz w:val="16"/>
                <w:szCs w:val="16"/>
                <w:spacing w:val="1"/>
              </w:rPr>
              <w:t>人卫官方资讯发布平台</w:t>
            </w:r>
          </w:p>
        </w:tc>
        <w:tc>
          <w:tcPr>
            <w:tcW w:w="1698" w:type="dxa"/>
            <w:vAlign w:val="top"/>
            <w:vMerge w:val="continue"/>
            <w:tcBorders>
              <w:top w:val="none" w:color="000000" w:sz="2" w:space="0"/>
            </w:tcBorders>
          </w:tcPr>
          <w:p>
            <w:pPr>
              <w:rPr>
                <w:rFonts w:ascii="Arial"/>
                <w:sz w:val="21"/>
              </w:rPr>
            </w:pPr>
            <w:r/>
          </w:p>
        </w:tc>
        <w:tc>
          <w:tcPr>
            <w:tcW w:w="2052" w:type="dxa"/>
            <w:vAlign w:val="top"/>
            <w:vMerge w:val="continue"/>
            <w:tcBorders>
              <w:top w:val="none" w:color="000000" w:sz="2" w:space="0"/>
            </w:tcBorders>
          </w:tcPr>
          <w:p>
            <w:pPr>
              <w:rPr>
                <w:rFonts w:ascii="Arial"/>
                <w:sz w:val="21"/>
              </w:rPr>
            </w:pPr>
            <w:r/>
          </w:p>
        </w:tc>
      </w:tr>
    </w:tbl>
    <w:p>
      <w:pPr>
        <w:spacing w:line="105" w:lineRule="exact"/>
        <w:rPr>
          <w:rFonts w:ascii="Arial"/>
          <w:sz w:val="9"/>
        </w:rPr>
      </w:pPr>
      <w:r/>
    </w:p>
    <w:sectPr>
      <w:headerReference w:type="default" r:id="rId344"/>
      <w:pgSz w:w="11230" w:h="15840"/>
      <w:pgMar w:top="400" w:right="0" w:bottom="400"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183" w:lineRule="auto"/>
      <w:rPr>
        <w:rFonts w:ascii="SimSun" w:hAnsi="SimSun" w:eastAsia="SimSun" w:cs="SimSun"/>
        <w:sz w:val="18"/>
        <w:szCs w:val="18"/>
      </w:rPr>
    </w:pPr>
    <w:r>
      <w:rPr>
        <w:rFonts w:ascii="SimSun" w:hAnsi="SimSun" w:eastAsia="SimSun" w:cs="SimSun"/>
        <w:sz w:val="18"/>
        <w:szCs w:val="18"/>
        <w:color w:val="2494DF"/>
        <w:spacing w:val="-3"/>
      </w:rPr>
      <w:t>532</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
      <w:spacing w:line="183" w:lineRule="auto"/>
      <w:rPr>
        <w:rFonts w:ascii="SimSun" w:hAnsi="SimSun" w:eastAsia="SimSun" w:cs="SimSun"/>
        <w:sz w:val="21"/>
        <w:szCs w:val="21"/>
      </w:rPr>
    </w:pPr>
    <w:r>
      <w:rPr>
        <w:rFonts w:ascii="SimSun" w:hAnsi="SimSun" w:eastAsia="SimSun" w:cs="SimSun"/>
        <w:sz w:val="21"/>
        <w:szCs w:val="21"/>
        <w:color w:val="0670C1"/>
        <w:spacing w:val="-3"/>
      </w:rPr>
      <w:t>592</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83" w:lineRule="auto"/>
      <w:rPr>
        <w:rFonts w:ascii="SimSun" w:hAnsi="SimSun" w:eastAsia="SimSun" w:cs="SimSun"/>
        <w:sz w:val="17"/>
        <w:szCs w:val="17"/>
      </w:rPr>
    </w:pPr>
    <w:r>
      <w:rPr>
        <w:rFonts w:ascii="SimSun" w:hAnsi="SimSun" w:eastAsia="SimSun" w:cs="SimSun"/>
        <w:sz w:val="17"/>
        <w:szCs w:val="17"/>
        <w:color w:val="16517E"/>
        <w:spacing w:val="-3"/>
      </w:rPr>
      <w:t>596</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83" w:lineRule="auto"/>
      <w:rPr>
        <w:rFonts w:ascii="SimSun" w:hAnsi="SimSun" w:eastAsia="SimSun" w:cs="SimSun"/>
        <w:sz w:val="20"/>
        <w:szCs w:val="20"/>
      </w:rPr>
    </w:pPr>
    <w:r>
      <w:rPr>
        <w:rFonts w:ascii="SimSun" w:hAnsi="SimSun" w:eastAsia="SimSun" w:cs="SimSun"/>
        <w:sz w:val="20"/>
        <w:szCs w:val="20"/>
        <w:color w:val="004B7D"/>
        <w:spacing w:val="-3"/>
      </w:rPr>
      <w:t>598</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1"/>
      <w:spacing w:line="183" w:lineRule="auto"/>
      <w:jc w:val="right"/>
      <w:rPr>
        <w:rFonts w:ascii="SimSun" w:hAnsi="SimSun" w:eastAsia="SimSun" w:cs="SimSun"/>
        <w:sz w:val="21"/>
        <w:szCs w:val="21"/>
      </w:rPr>
    </w:pPr>
    <w:r>
      <w:rPr>
        <w:rFonts w:ascii="SimSun" w:hAnsi="SimSun" w:eastAsia="SimSun" w:cs="SimSun"/>
        <w:sz w:val="21"/>
        <w:szCs w:val="21"/>
        <w:color w:val="0073C0"/>
        <w:spacing w:val="-3"/>
      </w:rPr>
      <w:t>605</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1"/>
      <w:spacing w:line="183" w:lineRule="auto"/>
      <w:jc w:val="right"/>
      <w:rPr>
        <w:rFonts w:ascii="SimSun" w:hAnsi="SimSun" w:eastAsia="SimSun" w:cs="SimSun"/>
        <w:sz w:val="21"/>
        <w:szCs w:val="21"/>
      </w:rPr>
    </w:pPr>
    <w:r>
      <w:rPr>
        <w:rFonts w:ascii="SimSun" w:hAnsi="SimSun" w:eastAsia="SimSun" w:cs="SimSun"/>
        <w:sz w:val="21"/>
        <w:szCs w:val="21"/>
        <w:color w:val="005DA5"/>
        <w:spacing w:val="-3"/>
      </w:rPr>
      <w:t>607</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6"/>
      <w:spacing w:line="183" w:lineRule="auto"/>
      <w:jc w:val="right"/>
      <w:rPr>
        <w:rFonts w:ascii="SimSun" w:hAnsi="SimSun" w:eastAsia="SimSun" w:cs="SimSun"/>
        <w:sz w:val="20"/>
        <w:szCs w:val="20"/>
      </w:rPr>
    </w:pPr>
    <w:r>
      <w:rPr>
        <w:rFonts w:ascii="SimSun" w:hAnsi="SimSun" w:eastAsia="SimSun" w:cs="SimSun"/>
        <w:sz w:val="20"/>
        <w:szCs w:val="20"/>
        <w:color w:val="006DAD"/>
        <w:spacing w:val="-3"/>
      </w:rPr>
      <w:t>609</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83" w:lineRule="auto"/>
      <w:rPr>
        <w:rFonts w:ascii="SimSun" w:hAnsi="SimSun" w:eastAsia="SimSun" w:cs="SimSun"/>
        <w:sz w:val="21"/>
        <w:szCs w:val="21"/>
      </w:rPr>
    </w:pPr>
    <w:r>
      <w:rPr>
        <w:rFonts w:ascii="SimSun" w:hAnsi="SimSun" w:eastAsia="SimSun" w:cs="SimSun"/>
        <w:sz w:val="21"/>
        <w:szCs w:val="21"/>
        <w:color w:val="0C90E8"/>
        <w:spacing w:val="-3"/>
      </w:rPr>
      <w:t>612</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0"/>
      <w:spacing w:line="183" w:lineRule="auto"/>
      <w:jc w:val="right"/>
      <w:rPr>
        <w:rFonts w:ascii="SimSun" w:hAnsi="SimSun" w:eastAsia="SimSun" w:cs="SimSun"/>
        <w:sz w:val="17"/>
        <w:szCs w:val="17"/>
      </w:rPr>
    </w:pPr>
    <w:r>
      <w:rPr>
        <w:rFonts w:ascii="SimSun" w:hAnsi="SimSun" w:eastAsia="SimSun" w:cs="SimSun"/>
        <w:sz w:val="17"/>
        <w:szCs w:val="17"/>
        <w:color w:val="70A4C8"/>
        <w:spacing w:val="-2"/>
      </w:rPr>
      <w:t>615</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0"/>
      <w:spacing w:line="183" w:lineRule="auto"/>
      <w:jc w:val="right"/>
      <w:rPr>
        <w:rFonts w:ascii="SimSun" w:hAnsi="SimSun" w:eastAsia="SimSun" w:cs="SimSun"/>
        <w:sz w:val="17"/>
        <w:szCs w:val="17"/>
      </w:rPr>
    </w:pPr>
    <w:r>
      <w:rPr>
        <w:rFonts w:ascii="SimSun" w:hAnsi="SimSun" w:eastAsia="SimSun" w:cs="SimSun"/>
        <w:sz w:val="17"/>
        <w:szCs w:val="17"/>
        <w:color w:val="1E8DD8"/>
        <w:spacing w:val="-2"/>
      </w:rPr>
      <w:t>617</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1"/>
      <w:spacing w:line="183" w:lineRule="auto"/>
      <w:jc w:val="right"/>
      <w:rPr>
        <w:rFonts w:ascii="SimSun" w:hAnsi="SimSun" w:eastAsia="SimSun" w:cs="SimSun"/>
        <w:sz w:val="21"/>
        <w:szCs w:val="21"/>
      </w:rPr>
    </w:pPr>
    <w:r>
      <w:rPr>
        <w:rFonts w:ascii="SimSun" w:hAnsi="SimSun" w:eastAsia="SimSun" w:cs="SimSun"/>
        <w:sz w:val="21"/>
        <w:szCs w:val="21"/>
        <w:color w:val="017CCF"/>
        <w:spacing w:val="-3"/>
      </w:rPr>
      <w:t>619</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83" w:lineRule="auto"/>
      <w:rPr>
        <w:rFonts w:ascii="SimSun" w:hAnsi="SimSun" w:eastAsia="SimSun" w:cs="SimSun"/>
        <w:sz w:val="20"/>
        <w:szCs w:val="20"/>
      </w:rPr>
    </w:pPr>
    <w:r>
      <w:rPr>
        <w:rFonts w:ascii="SimSun" w:hAnsi="SimSun" w:eastAsia="SimSun" w:cs="SimSun"/>
        <w:sz w:val="20"/>
        <w:szCs w:val="20"/>
        <w:color w:val="0067B7"/>
        <w:spacing w:val="-3"/>
      </w:rPr>
      <w:t>620</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1"/>
      <w:spacing w:line="183" w:lineRule="auto"/>
      <w:jc w:val="right"/>
      <w:rPr>
        <w:rFonts w:ascii="SimSun" w:hAnsi="SimSun" w:eastAsia="SimSun" w:cs="SimSun"/>
        <w:sz w:val="21"/>
        <w:szCs w:val="21"/>
      </w:rPr>
    </w:pPr>
    <w:r>
      <w:rPr>
        <w:rFonts w:ascii="SimSun" w:hAnsi="SimSun" w:eastAsia="SimSun" w:cs="SimSun"/>
        <w:sz w:val="21"/>
        <w:szCs w:val="21"/>
        <w:color w:val="0077BC"/>
        <w:spacing w:val="-3"/>
      </w:rPr>
      <w:t>623</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183" w:lineRule="auto"/>
      <w:rPr>
        <w:rFonts w:ascii="SimSun" w:hAnsi="SimSun" w:eastAsia="SimSun" w:cs="SimSun"/>
        <w:sz w:val="21"/>
        <w:szCs w:val="21"/>
      </w:rPr>
    </w:pPr>
    <w:r>
      <w:rPr>
        <w:rFonts w:ascii="SimSun" w:hAnsi="SimSun" w:eastAsia="SimSun" w:cs="SimSun"/>
        <w:sz w:val="21"/>
        <w:szCs w:val="21"/>
        <w:color w:val="0076C6"/>
        <w:spacing w:val="-3"/>
      </w:rPr>
      <w:t>624</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
      <w:spacing w:line="183" w:lineRule="auto"/>
      <w:jc w:val="right"/>
      <w:rPr>
        <w:rFonts w:ascii="SimSun" w:hAnsi="SimSun" w:eastAsia="SimSun" w:cs="SimSun"/>
        <w:sz w:val="19"/>
        <w:szCs w:val="19"/>
      </w:rPr>
    </w:pPr>
    <w:r>
      <w:rPr>
        <w:rFonts w:ascii="SimSun" w:hAnsi="SimSun" w:eastAsia="SimSun" w:cs="SimSun"/>
        <w:sz w:val="19"/>
        <w:szCs w:val="19"/>
        <w:b/>
        <w:bCs/>
        <w:color w:val="0061AC"/>
        <w:spacing w:val="-4"/>
      </w:rPr>
      <w:t>625</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SimSun" w:hAnsi="SimSun" w:eastAsia="SimSun" w:cs="SimSun"/>
        <w:sz w:val="18"/>
        <w:szCs w:val="18"/>
      </w:rPr>
    </w:pPr>
    <w:r>
      <w:rPr>
        <w:rFonts w:ascii="SimSun" w:hAnsi="SimSun" w:eastAsia="SimSun" w:cs="SimSun"/>
        <w:sz w:val="18"/>
        <w:szCs w:val="18"/>
        <w:color w:val="004370"/>
        <w:spacing w:val="-3"/>
      </w:rPr>
      <w:t>649</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rPr>
        <w:rFonts w:ascii="SimSun" w:hAnsi="SimSun" w:eastAsia="SimSun" w:cs="SimSun"/>
        <w:sz w:val="18"/>
        <w:szCs w:val="18"/>
      </w:rPr>
    </w:pPr>
    <w:r>
      <w:rPr>
        <w:rFonts w:ascii="SimSun" w:hAnsi="SimSun" w:eastAsia="SimSun" w:cs="SimSun"/>
        <w:sz w:val="18"/>
        <w:szCs w:val="18"/>
        <w:color w:val="003B70"/>
        <w:spacing w:val="-2"/>
      </w:rPr>
      <w:t>650</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10"/>
      <w:spacing w:line="183" w:lineRule="auto"/>
      <w:rPr>
        <w:rFonts w:ascii="SimSun" w:hAnsi="SimSun" w:eastAsia="SimSun" w:cs="SimSun"/>
        <w:sz w:val="16"/>
        <w:szCs w:val="16"/>
      </w:rPr>
    </w:pPr>
    <w:r>
      <w:rPr>
        <w:rFonts w:ascii="SimSun" w:hAnsi="SimSun" w:eastAsia="SimSun" w:cs="SimSun"/>
        <w:sz w:val="16"/>
        <w:szCs w:val="16"/>
        <w:spacing w:val="-5"/>
      </w:rPr>
      <w:t>140</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7"/>
      <w:spacing w:line="183" w:lineRule="auto"/>
      <w:jc w:val="right"/>
      <w:rPr>
        <w:rFonts w:ascii="SimSun" w:hAnsi="SimSun" w:eastAsia="SimSun" w:cs="SimSun"/>
        <w:sz w:val="20"/>
        <w:szCs w:val="20"/>
      </w:rPr>
    </w:pPr>
    <w:r>
      <w:rPr>
        <w:rFonts w:ascii="SimSun" w:hAnsi="SimSun" w:eastAsia="SimSun" w:cs="SimSun"/>
        <w:sz w:val="20"/>
        <w:szCs w:val="20"/>
        <w:color w:val="0065A9"/>
        <w:spacing w:val="-3"/>
      </w:rPr>
      <w:t>539</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3"/>
      <w:spacing w:line="181" w:lineRule="auto"/>
      <w:jc w:val="right"/>
      <w:rPr>
        <w:rFonts w:ascii="SimSun" w:hAnsi="SimSun" w:eastAsia="SimSun" w:cs="SimSun"/>
        <w:sz w:val="21"/>
        <w:szCs w:val="21"/>
      </w:rPr>
    </w:pPr>
    <w:r>
      <w:rPr>
        <w:rFonts w:ascii="SimSun" w:hAnsi="SimSun" w:eastAsia="SimSun" w:cs="SimSun"/>
        <w:sz w:val="21"/>
        <w:szCs w:val="21"/>
        <w:color w:val="0071AB"/>
        <w:spacing w:val="-3"/>
      </w:rPr>
      <w:t>555</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83" w:lineRule="auto"/>
      <w:rPr>
        <w:rFonts w:ascii="SimSun" w:hAnsi="SimSun" w:eastAsia="SimSun" w:cs="SimSun"/>
        <w:sz w:val="21"/>
        <w:szCs w:val="21"/>
      </w:rPr>
    </w:pPr>
    <w:r>
      <w:rPr>
        <w:rFonts w:ascii="SimSun" w:hAnsi="SimSun" w:eastAsia="SimSun" w:cs="SimSun"/>
        <w:sz w:val="21"/>
        <w:szCs w:val="21"/>
        <w:color w:val="1A75B2"/>
        <w:spacing w:val="-3"/>
      </w:rPr>
      <w:t>566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20"/>
        <w:szCs w:val="20"/>
      </w:rPr>
    </w:pPr>
    <w:r>
      <w:rPr>
        <w:rFonts w:ascii="SimSun" w:hAnsi="SimSun" w:eastAsia="SimSun" w:cs="SimSun"/>
        <w:sz w:val="20"/>
        <w:szCs w:val="20"/>
        <w:color w:val="0061A3"/>
        <w:spacing w:val="-3"/>
      </w:rPr>
      <w:t>568</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183" w:lineRule="auto"/>
      <w:rPr>
        <w:rFonts w:ascii="SimSun" w:hAnsi="SimSun" w:eastAsia="SimSun" w:cs="SimSun"/>
        <w:sz w:val="20"/>
        <w:szCs w:val="20"/>
      </w:rPr>
    </w:pPr>
    <w:r>
      <w:rPr>
        <w:rFonts w:ascii="SimSun" w:hAnsi="SimSun" w:eastAsia="SimSun" w:cs="SimSun"/>
        <w:sz w:val="20"/>
        <w:szCs w:val="20"/>
        <w:color w:val="0069BA"/>
        <w:spacing w:val="-3"/>
      </w:rPr>
      <w:t>580</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
      <w:spacing w:line="183" w:lineRule="auto"/>
      <w:rPr>
        <w:rFonts w:ascii="SimSun" w:hAnsi="SimSun" w:eastAsia="SimSun" w:cs="SimSun"/>
        <w:sz w:val="20"/>
        <w:szCs w:val="20"/>
      </w:rPr>
    </w:pPr>
    <w:r>
      <w:rPr>
        <w:rFonts w:ascii="SimSun" w:hAnsi="SimSun" w:eastAsia="SimSun" w:cs="SimSun"/>
        <w:sz w:val="20"/>
        <w:szCs w:val="20"/>
        <w:color w:val="024B84"/>
        <w:spacing w:val="-3"/>
      </w:rPr>
      <w:t>584</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83" w:lineRule="auto"/>
      <w:jc w:val="right"/>
      <w:rPr>
        <w:rFonts w:ascii="SimSun" w:hAnsi="SimSun" w:eastAsia="SimSun" w:cs="SimSun"/>
        <w:sz w:val="20"/>
        <w:szCs w:val="20"/>
      </w:rPr>
    </w:pPr>
    <w:r>
      <w:rPr>
        <w:rFonts w:ascii="SimSun" w:hAnsi="SimSun" w:eastAsia="SimSun" w:cs="SimSun"/>
        <w:sz w:val="20"/>
        <w:szCs w:val="20"/>
        <w:color w:val="2B88C6"/>
        <w:spacing w:val="-3"/>
      </w:rPr>
      <w:t>587</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58240" behindDoc="0" locked="0" layoutInCell="0" allowOverlap="1">
          <wp:simplePos x="0" y="0"/>
          <wp:positionH relativeFrom="page">
            <wp:posOffset>0</wp:posOffset>
          </wp:positionH>
          <wp:positionV relativeFrom="page">
            <wp:posOffset>0</wp:posOffset>
          </wp:positionV>
          <wp:extent cx="7131050" cy="10058400"/>
          <wp:effectExtent l="0" t="0" r="0" b="0"/>
          <wp:wrapNone/>
          <wp:docPr id="112" name="IM 112"/>
          <wp:cNvGraphicFramePr/>
          <a:graphic>
            <a:graphicData uri="http://schemas.openxmlformats.org/drawingml/2006/picture">
              <pic:pic>
                <pic:nvPicPr>
                  <pic:cNvPr id="112" name="IM 112"/>
                  <pic:cNvPicPr/>
                </pic:nvPicPr>
                <pic:blipFill>
                  <a:blip r:embed="rId1"/>
                  <a:stretch>
                    <a:fillRect/>
                  </a:stretch>
                </pic:blipFill>
                <pic:spPr>
                  <a:xfrm rot="0">
                    <a:off x="0" y="0"/>
                    <a:ext cx="7131050" cy="10058400"/>
                  </a:xfrm>
                  <a:prstGeom prst="rect">
                    <a:avLst/>
                  </a:prstGeom>
                </pic:spPr>
              </pic:pic>
            </a:graphicData>
          </a:graphic>
        </wp:anchor>
      </w:drawing>
    </w: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799552" behindDoc="0" locked="0" layoutInCell="0" allowOverlap="1">
          <wp:simplePos x="0" y="0"/>
          <wp:positionH relativeFrom="page">
            <wp:posOffset>0</wp:posOffset>
          </wp:positionH>
          <wp:positionV relativeFrom="page">
            <wp:posOffset>0</wp:posOffset>
          </wp:positionV>
          <wp:extent cx="7131050" cy="10058400"/>
          <wp:effectExtent l="0" t="0" r="0" b="0"/>
          <wp:wrapNone/>
          <wp:docPr id="286" name="IM 286"/>
          <wp:cNvGraphicFramePr/>
          <a:graphic>
            <a:graphicData uri="http://schemas.openxmlformats.org/drawingml/2006/picture">
              <pic:pic>
                <pic:nvPicPr>
                  <pic:cNvPr id="286" name="IM 286"/>
                  <pic:cNvPicPr/>
                </pic:nvPicPr>
                <pic:blipFill>
                  <a:blip r:embed="rId1"/>
                  <a:stretch>
                    <a:fillRect/>
                  </a:stretch>
                </pic:blipFill>
                <pic:spPr>
                  <a:xfrm rot="0">
                    <a:off x="0" y="0"/>
                    <a:ext cx="7131050" cy="10058400"/>
                  </a:xfrm>
                  <a:prstGeom prst="rect">
                    <a:avLst/>
                  </a:prstGeom>
                </pic:spPr>
              </pic:pic>
            </a:graphicData>
          </a:graphic>
        </wp:anchor>
      </w:drawing>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7.jpeg"/><Relationship Id="rId98" Type="http://schemas.openxmlformats.org/officeDocument/2006/relationships/image" Target="media/image96.png"/><Relationship Id="rId97" Type="http://schemas.openxmlformats.org/officeDocument/2006/relationships/image" Target="media/image95.png"/><Relationship Id="rId96" Type="http://schemas.openxmlformats.org/officeDocument/2006/relationships/image" Target="media/image94.jpeg"/><Relationship Id="rId95" Type="http://schemas.openxmlformats.org/officeDocument/2006/relationships/image" Target="media/image93.jpeg"/><Relationship Id="rId94" Type="http://schemas.openxmlformats.org/officeDocument/2006/relationships/image" Target="media/image92.jpeg"/><Relationship Id="rId93" Type="http://schemas.openxmlformats.org/officeDocument/2006/relationships/image" Target="media/image91.jpeg"/><Relationship Id="rId92" Type="http://schemas.openxmlformats.org/officeDocument/2006/relationships/image" Target="media/image90.jpeg"/><Relationship Id="rId91" Type="http://schemas.openxmlformats.org/officeDocument/2006/relationships/image" Target="media/image89.jpeg"/><Relationship Id="rId90" Type="http://schemas.openxmlformats.org/officeDocument/2006/relationships/image" Target="media/image88.jpeg"/><Relationship Id="rId9" Type="http://schemas.openxmlformats.org/officeDocument/2006/relationships/image" Target="media/image8.png"/><Relationship Id="rId89" Type="http://schemas.openxmlformats.org/officeDocument/2006/relationships/image" Target="media/image87.jpeg"/><Relationship Id="rId88" Type="http://schemas.openxmlformats.org/officeDocument/2006/relationships/image" Target="media/image86.jpeg"/><Relationship Id="rId87" Type="http://schemas.openxmlformats.org/officeDocument/2006/relationships/image" Target="media/image85.jpeg"/><Relationship Id="rId86" Type="http://schemas.openxmlformats.org/officeDocument/2006/relationships/image" Target="media/image84.jpeg"/><Relationship Id="rId85" Type="http://schemas.openxmlformats.org/officeDocument/2006/relationships/image" Target="media/image83.jpeg"/><Relationship Id="rId84" Type="http://schemas.openxmlformats.org/officeDocument/2006/relationships/image" Target="media/image82.jpeg"/><Relationship Id="rId83" Type="http://schemas.openxmlformats.org/officeDocument/2006/relationships/image" Target="media/image81.jpeg"/><Relationship Id="rId82" Type="http://schemas.openxmlformats.org/officeDocument/2006/relationships/image" Target="media/image80.jpeg"/><Relationship Id="rId81" Type="http://schemas.openxmlformats.org/officeDocument/2006/relationships/image" Target="media/image79.jpeg"/><Relationship Id="rId80" Type="http://schemas.openxmlformats.org/officeDocument/2006/relationships/image" Target="media/image78.png"/><Relationship Id="rId8" Type="http://schemas.openxmlformats.org/officeDocument/2006/relationships/image" Target="media/image7.png"/><Relationship Id="rId79" Type="http://schemas.openxmlformats.org/officeDocument/2006/relationships/image" Target="media/image77.png"/><Relationship Id="rId78" Type="http://schemas.openxmlformats.org/officeDocument/2006/relationships/image" Target="media/image76.jpeg"/><Relationship Id="rId77" Type="http://schemas.openxmlformats.org/officeDocument/2006/relationships/image" Target="media/image75.jpeg"/><Relationship Id="rId76" Type="http://schemas.openxmlformats.org/officeDocument/2006/relationships/image" Target="media/image74.jpeg"/><Relationship Id="rId75" Type="http://schemas.openxmlformats.org/officeDocument/2006/relationships/image" Target="media/image73.jpeg"/><Relationship Id="rId74" Type="http://schemas.openxmlformats.org/officeDocument/2006/relationships/image" Target="media/image72.jpeg"/><Relationship Id="rId73" Type="http://schemas.openxmlformats.org/officeDocument/2006/relationships/image" Target="media/image71.jpeg"/><Relationship Id="rId72" Type="http://schemas.openxmlformats.org/officeDocument/2006/relationships/image" Target="media/image70.jpeg"/><Relationship Id="rId71" Type="http://schemas.openxmlformats.org/officeDocument/2006/relationships/image" Target="media/image69.jpeg"/><Relationship Id="rId70" Type="http://schemas.openxmlformats.org/officeDocument/2006/relationships/image" Target="media/image68.jpeg"/><Relationship Id="rId7" Type="http://schemas.openxmlformats.org/officeDocument/2006/relationships/image" Target="media/image6.png"/><Relationship Id="rId69" Type="http://schemas.openxmlformats.org/officeDocument/2006/relationships/image" Target="media/image67.jpeg"/><Relationship Id="rId68" Type="http://schemas.openxmlformats.org/officeDocument/2006/relationships/image" Target="media/image66.jpeg"/><Relationship Id="rId67" Type="http://schemas.openxmlformats.org/officeDocument/2006/relationships/image" Target="media/image65.jpeg"/><Relationship Id="rId66" Type="http://schemas.openxmlformats.org/officeDocument/2006/relationships/image" Target="media/image64.jpeg"/><Relationship Id="rId65" Type="http://schemas.openxmlformats.org/officeDocument/2006/relationships/image" Target="media/image63.jpeg"/><Relationship Id="rId64" Type="http://schemas.openxmlformats.org/officeDocument/2006/relationships/image" Target="media/image62.jpeg"/><Relationship Id="rId63" Type="http://schemas.openxmlformats.org/officeDocument/2006/relationships/image" Target="media/image61.jpeg"/><Relationship Id="rId62" Type="http://schemas.openxmlformats.org/officeDocument/2006/relationships/image" Target="media/image60.jpeg"/><Relationship Id="rId61" Type="http://schemas.openxmlformats.org/officeDocument/2006/relationships/image" Target="media/image59.jpeg"/><Relationship Id="rId60" Type="http://schemas.openxmlformats.org/officeDocument/2006/relationships/image" Target="media/image58.jpeg"/><Relationship Id="rId6" Type="http://schemas.openxmlformats.org/officeDocument/2006/relationships/image" Target="media/image5.png"/><Relationship Id="rId59" Type="http://schemas.openxmlformats.org/officeDocument/2006/relationships/image" Target="media/image57.jpeg"/><Relationship Id="rId58" Type="http://schemas.openxmlformats.org/officeDocument/2006/relationships/image" Target="media/image56.jpeg"/><Relationship Id="rId57" Type="http://schemas.openxmlformats.org/officeDocument/2006/relationships/image" Target="media/image55.jpeg"/><Relationship Id="rId56" Type="http://schemas.openxmlformats.org/officeDocument/2006/relationships/image" Target="media/image54.jpeg"/><Relationship Id="rId55" Type="http://schemas.openxmlformats.org/officeDocument/2006/relationships/image" Target="media/image53.jpeg"/><Relationship Id="rId54" Type="http://schemas.openxmlformats.org/officeDocument/2006/relationships/image" Target="media/image52.jpeg"/><Relationship Id="rId53" Type="http://schemas.openxmlformats.org/officeDocument/2006/relationships/image" Target="media/image51.jpeg"/><Relationship Id="rId52" Type="http://schemas.openxmlformats.org/officeDocument/2006/relationships/image" Target="media/image50.jpeg"/><Relationship Id="rId51" Type="http://schemas.openxmlformats.org/officeDocument/2006/relationships/image" Target="media/image49.jpeg"/><Relationship Id="rId50" Type="http://schemas.openxmlformats.org/officeDocument/2006/relationships/image" Target="media/image48.jpeg"/><Relationship Id="rId5" Type="http://schemas.openxmlformats.org/officeDocument/2006/relationships/image" Target="media/image4.png"/><Relationship Id="rId49" Type="http://schemas.openxmlformats.org/officeDocument/2006/relationships/image" Target="media/image47.jpeg"/><Relationship Id="rId48" Type="http://schemas.openxmlformats.org/officeDocument/2006/relationships/image" Target="media/image46.jpeg"/><Relationship Id="rId47" Type="http://schemas.openxmlformats.org/officeDocument/2006/relationships/image" Target="media/image45.jpeg"/><Relationship Id="rId46" Type="http://schemas.openxmlformats.org/officeDocument/2006/relationships/image" Target="media/image44.jpeg"/><Relationship Id="rId45" Type="http://schemas.openxmlformats.org/officeDocument/2006/relationships/image" Target="media/image43.jpeg"/><Relationship Id="rId44" Type="http://schemas.openxmlformats.org/officeDocument/2006/relationships/image" Target="media/image42.jpeg"/><Relationship Id="rId43" Type="http://schemas.openxmlformats.org/officeDocument/2006/relationships/image" Target="media/image41.jpeg"/><Relationship Id="rId42" Type="http://schemas.openxmlformats.org/officeDocument/2006/relationships/image" Target="media/image40.png"/><Relationship Id="rId41" Type="http://schemas.openxmlformats.org/officeDocument/2006/relationships/image" Target="media/image39.jpeg"/><Relationship Id="rId40" Type="http://schemas.openxmlformats.org/officeDocument/2006/relationships/image" Target="media/image38.jpeg"/><Relationship Id="rId4" Type="http://schemas.openxmlformats.org/officeDocument/2006/relationships/image" Target="media/image3.png"/><Relationship Id="rId39" Type="http://schemas.openxmlformats.org/officeDocument/2006/relationships/image" Target="media/image37.png"/><Relationship Id="rId38" Type="http://schemas.openxmlformats.org/officeDocument/2006/relationships/image" Target="media/image36.jpeg"/><Relationship Id="rId37" Type="http://schemas.openxmlformats.org/officeDocument/2006/relationships/image" Target="media/image35.jpeg"/><Relationship Id="rId36" Type="http://schemas.openxmlformats.org/officeDocument/2006/relationships/image" Target="media/image34.jpeg"/><Relationship Id="rId35" Type="http://schemas.openxmlformats.org/officeDocument/2006/relationships/header" Target="header2.xml"/><Relationship Id="rId349" Type="http://schemas.openxmlformats.org/officeDocument/2006/relationships/fontTable" Target="fontTable.xml"/><Relationship Id="rId348" Type="http://schemas.openxmlformats.org/officeDocument/2006/relationships/styles" Target="styles.xml"/><Relationship Id="rId347" Type="http://schemas.openxmlformats.org/officeDocument/2006/relationships/settings" Target="settings.xml"/><Relationship Id="rId346" Type="http://schemas.openxmlformats.org/officeDocument/2006/relationships/image" Target="media/image318.jpeg"/><Relationship Id="rId345" Type="http://schemas.openxmlformats.org/officeDocument/2006/relationships/image" Target="media/image317.jpeg"/><Relationship Id="rId344" Type="http://schemas.openxmlformats.org/officeDocument/2006/relationships/header" Target="header4.xml"/><Relationship Id="rId343" Type="http://schemas.openxmlformats.org/officeDocument/2006/relationships/footer" Target="footer26.xml"/><Relationship Id="rId342" Type="http://schemas.openxmlformats.org/officeDocument/2006/relationships/image" Target="media/image315.jpeg"/><Relationship Id="rId341" Type="http://schemas.openxmlformats.org/officeDocument/2006/relationships/footer" Target="footer25.xml"/><Relationship Id="rId340" Type="http://schemas.openxmlformats.org/officeDocument/2006/relationships/image" Target="media/image314.jpeg"/><Relationship Id="rId34" Type="http://schemas.openxmlformats.org/officeDocument/2006/relationships/image" Target="media/image33.jpeg"/><Relationship Id="rId339" Type="http://schemas.openxmlformats.org/officeDocument/2006/relationships/image" Target="media/image313.jpeg"/><Relationship Id="rId338" Type="http://schemas.openxmlformats.org/officeDocument/2006/relationships/footer" Target="footer24.xml"/><Relationship Id="rId337" Type="http://schemas.openxmlformats.org/officeDocument/2006/relationships/image" Target="media/image312.jpeg"/><Relationship Id="rId336" Type="http://schemas.openxmlformats.org/officeDocument/2006/relationships/footer" Target="footer23.xml"/><Relationship Id="rId335" Type="http://schemas.openxmlformats.org/officeDocument/2006/relationships/image" Target="media/image311.png"/><Relationship Id="rId334" Type="http://schemas.openxmlformats.org/officeDocument/2006/relationships/footer" Target="footer22.xml"/><Relationship Id="rId333" Type="http://schemas.openxmlformats.org/officeDocument/2006/relationships/image" Target="media/image310.png"/><Relationship Id="rId332" Type="http://schemas.openxmlformats.org/officeDocument/2006/relationships/image" Target="media/image309.png"/><Relationship Id="rId331" Type="http://schemas.openxmlformats.org/officeDocument/2006/relationships/footer" Target="footer21.xml"/><Relationship Id="rId330" Type="http://schemas.openxmlformats.org/officeDocument/2006/relationships/image" Target="media/image308.jpeg"/><Relationship Id="rId33" Type="http://schemas.openxmlformats.org/officeDocument/2006/relationships/image" Target="media/image32.png"/><Relationship Id="rId329" Type="http://schemas.openxmlformats.org/officeDocument/2006/relationships/image" Target="media/image307.jpeg"/><Relationship Id="rId328" Type="http://schemas.openxmlformats.org/officeDocument/2006/relationships/image" Target="media/image306.jpeg"/><Relationship Id="rId327" Type="http://schemas.openxmlformats.org/officeDocument/2006/relationships/image" Target="media/image305.png"/><Relationship Id="rId326" Type="http://schemas.openxmlformats.org/officeDocument/2006/relationships/footer" Target="footer20.xml"/><Relationship Id="rId325" Type="http://schemas.openxmlformats.org/officeDocument/2006/relationships/image" Target="media/image304.png"/><Relationship Id="rId324" Type="http://schemas.openxmlformats.org/officeDocument/2006/relationships/footer" Target="footer19.xml"/><Relationship Id="rId323" Type="http://schemas.openxmlformats.org/officeDocument/2006/relationships/image" Target="media/image303.jpeg"/><Relationship Id="rId322" Type="http://schemas.openxmlformats.org/officeDocument/2006/relationships/image" Target="media/image302.png"/><Relationship Id="rId321" Type="http://schemas.openxmlformats.org/officeDocument/2006/relationships/image" Target="media/image301.jpeg"/><Relationship Id="rId320" Type="http://schemas.openxmlformats.org/officeDocument/2006/relationships/footer" Target="footer18.xml"/><Relationship Id="rId32" Type="http://schemas.openxmlformats.org/officeDocument/2006/relationships/image" Target="media/image31.png"/><Relationship Id="rId319" Type="http://schemas.openxmlformats.org/officeDocument/2006/relationships/image" Target="media/image300.jpeg"/><Relationship Id="rId318" Type="http://schemas.openxmlformats.org/officeDocument/2006/relationships/image" Target="media/image299.png"/><Relationship Id="rId317" Type="http://schemas.openxmlformats.org/officeDocument/2006/relationships/footer" Target="footer17.xml"/><Relationship Id="rId316" Type="http://schemas.openxmlformats.org/officeDocument/2006/relationships/image" Target="media/image298.jpeg"/><Relationship Id="rId315" Type="http://schemas.openxmlformats.org/officeDocument/2006/relationships/image" Target="media/image297.jpeg"/><Relationship Id="rId314" Type="http://schemas.openxmlformats.org/officeDocument/2006/relationships/image" Target="media/image296.png"/><Relationship Id="rId313" Type="http://schemas.openxmlformats.org/officeDocument/2006/relationships/image" Target="media/image295.jpeg"/><Relationship Id="rId312" Type="http://schemas.openxmlformats.org/officeDocument/2006/relationships/image" Target="media/image294.jpeg"/><Relationship Id="rId311" Type="http://schemas.openxmlformats.org/officeDocument/2006/relationships/footer" Target="footer16.xml"/><Relationship Id="rId310" Type="http://schemas.openxmlformats.org/officeDocument/2006/relationships/image" Target="media/image293.jpeg"/><Relationship Id="rId31" Type="http://schemas.openxmlformats.org/officeDocument/2006/relationships/image" Target="media/image30.jpeg"/><Relationship Id="rId309" Type="http://schemas.openxmlformats.org/officeDocument/2006/relationships/image" Target="media/image292.png"/><Relationship Id="rId308" Type="http://schemas.openxmlformats.org/officeDocument/2006/relationships/image" Target="media/image291.jpeg"/><Relationship Id="rId307" Type="http://schemas.openxmlformats.org/officeDocument/2006/relationships/image" Target="media/image290.jpeg"/><Relationship Id="rId306" Type="http://schemas.openxmlformats.org/officeDocument/2006/relationships/image" Target="media/image289.jpeg"/><Relationship Id="rId305" Type="http://schemas.openxmlformats.org/officeDocument/2006/relationships/image" Target="media/image288.jpeg"/><Relationship Id="rId304" Type="http://schemas.openxmlformats.org/officeDocument/2006/relationships/image" Target="media/image287.jpeg"/><Relationship Id="rId303" Type="http://schemas.openxmlformats.org/officeDocument/2006/relationships/image" Target="media/image286.png"/><Relationship Id="rId302" Type="http://schemas.openxmlformats.org/officeDocument/2006/relationships/image" Target="media/image285.jpeg"/><Relationship Id="rId301" Type="http://schemas.openxmlformats.org/officeDocument/2006/relationships/image" Target="media/image284.png"/><Relationship Id="rId300" Type="http://schemas.openxmlformats.org/officeDocument/2006/relationships/image" Target="media/image283.png"/><Relationship Id="rId30" Type="http://schemas.openxmlformats.org/officeDocument/2006/relationships/image" Target="media/image29.jpeg"/><Relationship Id="rId3" Type="http://schemas.openxmlformats.org/officeDocument/2006/relationships/header" Target="header1.xml"/><Relationship Id="rId299" Type="http://schemas.openxmlformats.org/officeDocument/2006/relationships/footer" Target="footer15.xml"/><Relationship Id="rId298" Type="http://schemas.openxmlformats.org/officeDocument/2006/relationships/image" Target="media/image282.jpeg"/><Relationship Id="rId297" Type="http://schemas.openxmlformats.org/officeDocument/2006/relationships/image" Target="media/image281.jpeg"/><Relationship Id="rId296" Type="http://schemas.openxmlformats.org/officeDocument/2006/relationships/image" Target="media/image280.jpeg"/><Relationship Id="rId295" Type="http://schemas.openxmlformats.org/officeDocument/2006/relationships/image" Target="media/image279.jpeg"/><Relationship Id="rId294" Type="http://schemas.openxmlformats.org/officeDocument/2006/relationships/footer" Target="footer14.xml"/><Relationship Id="rId293" Type="http://schemas.openxmlformats.org/officeDocument/2006/relationships/image" Target="media/image278.jpeg"/><Relationship Id="rId292" Type="http://schemas.openxmlformats.org/officeDocument/2006/relationships/image" Target="media/image277.jpeg"/><Relationship Id="rId291" Type="http://schemas.openxmlformats.org/officeDocument/2006/relationships/image" Target="media/image276.jpeg"/><Relationship Id="rId290" Type="http://schemas.openxmlformats.org/officeDocument/2006/relationships/image" Target="media/image275.jpeg"/><Relationship Id="rId29" Type="http://schemas.openxmlformats.org/officeDocument/2006/relationships/image" Target="media/image28.jpeg"/><Relationship Id="rId289" Type="http://schemas.openxmlformats.org/officeDocument/2006/relationships/footer" Target="footer13.xml"/><Relationship Id="rId288" Type="http://schemas.openxmlformats.org/officeDocument/2006/relationships/image" Target="media/image274.jpeg"/><Relationship Id="rId287" Type="http://schemas.openxmlformats.org/officeDocument/2006/relationships/image" Target="media/image273.jpeg"/><Relationship Id="rId286" Type="http://schemas.openxmlformats.org/officeDocument/2006/relationships/image" Target="media/image272.jpeg"/><Relationship Id="rId285" Type="http://schemas.openxmlformats.org/officeDocument/2006/relationships/image" Target="media/image271.jpeg"/><Relationship Id="rId284" Type="http://schemas.openxmlformats.org/officeDocument/2006/relationships/image" Target="media/image270.jpeg"/><Relationship Id="rId283" Type="http://schemas.openxmlformats.org/officeDocument/2006/relationships/image" Target="media/image269.jpeg"/><Relationship Id="rId282" Type="http://schemas.openxmlformats.org/officeDocument/2006/relationships/image" Target="media/image268.jpeg"/><Relationship Id="rId281" Type="http://schemas.openxmlformats.org/officeDocument/2006/relationships/image" Target="media/image267.png"/><Relationship Id="rId280" Type="http://schemas.openxmlformats.org/officeDocument/2006/relationships/image" Target="media/image266.jpeg"/><Relationship Id="rId28" Type="http://schemas.openxmlformats.org/officeDocument/2006/relationships/image" Target="media/image27.jpeg"/><Relationship Id="rId279" Type="http://schemas.openxmlformats.org/officeDocument/2006/relationships/footer" Target="footer12.xml"/><Relationship Id="rId278" Type="http://schemas.openxmlformats.org/officeDocument/2006/relationships/image" Target="media/image265.jpeg"/><Relationship Id="rId277" Type="http://schemas.openxmlformats.org/officeDocument/2006/relationships/image" Target="media/image264.jpeg"/><Relationship Id="rId276" Type="http://schemas.openxmlformats.org/officeDocument/2006/relationships/image" Target="media/image263.jpeg"/><Relationship Id="rId275" Type="http://schemas.openxmlformats.org/officeDocument/2006/relationships/footer" Target="footer11.xml"/><Relationship Id="rId274" Type="http://schemas.openxmlformats.org/officeDocument/2006/relationships/image" Target="media/image262.png"/><Relationship Id="rId273" Type="http://schemas.openxmlformats.org/officeDocument/2006/relationships/image" Target="media/image261.png"/><Relationship Id="rId272" Type="http://schemas.openxmlformats.org/officeDocument/2006/relationships/image" Target="media/image260.jpeg"/><Relationship Id="rId271" Type="http://schemas.openxmlformats.org/officeDocument/2006/relationships/image" Target="media/image259.png"/><Relationship Id="rId270" Type="http://schemas.openxmlformats.org/officeDocument/2006/relationships/footer" Target="footer10.xml"/><Relationship Id="rId27" Type="http://schemas.openxmlformats.org/officeDocument/2006/relationships/image" Target="media/image26.png"/><Relationship Id="rId269" Type="http://schemas.openxmlformats.org/officeDocument/2006/relationships/image" Target="media/image258.jpeg"/><Relationship Id="rId268" Type="http://schemas.openxmlformats.org/officeDocument/2006/relationships/image" Target="media/image257.jpeg"/><Relationship Id="rId267" Type="http://schemas.openxmlformats.org/officeDocument/2006/relationships/image" Target="media/image256.jpeg"/><Relationship Id="rId266" Type="http://schemas.openxmlformats.org/officeDocument/2006/relationships/image" Target="media/image255.jpeg"/><Relationship Id="rId265" Type="http://schemas.openxmlformats.org/officeDocument/2006/relationships/image" Target="media/image254.jpeg"/><Relationship Id="rId264" Type="http://schemas.openxmlformats.org/officeDocument/2006/relationships/image" Target="media/image253.jpeg"/><Relationship Id="rId263" Type="http://schemas.openxmlformats.org/officeDocument/2006/relationships/image" Target="media/image252.png"/><Relationship Id="rId262" Type="http://schemas.openxmlformats.org/officeDocument/2006/relationships/footer" Target="footer9.xml"/><Relationship Id="rId261" Type="http://schemas.openxmlformats.org/officeDocument/2006/relationships/image" Target="media/image251.jpeg"/><Relationship Id="rId260" Type="http://schemas.openxmlformats.org/officeDocument/2006/relationships/image" Target="media/image250.jpeg"/><Relationship Id="rId26" Type="http://schemas.openxmlformats.org/officeDocument/2006/relationships/image" Target="media/image25.png"/><Relationship Id="rId259" Type="http://schemas.openxmlformats.org/officeDocument/2006/relationships/image" Target="media/image249.jpeg"/><Relationship Id="rId258" Type="http://schemas.openxmlformats.org/officeDocument/2006/relationships/image" Target="media/image248.png"/><Relationship Id="rId257" Type="http://schemas.openxmlformats.org/officeDocument/2006/relationships/footer" Target="footer8.xml"/><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jpeg"/><Relationship Id="rId253" Type="http://schemas.openxmlformats.org/officeDocument/2006/relationships/image" Target="media/image244.png"/><Relationship Id="rId252" Type="http://schemas.openxmlformats.org/officeDocument/2006/relationships/footer" Target="footer7.xml"/><Relationship Id="rId251" Type="http://schemas.openxmlformats.org/officeDocument/2006/relationships/image" Target="media/image243.jpeg"/><Relationship Id="rId250" Type="http://schemas.openxmlformats.org/officeDocument/2006/relationships/image" Target="media/image242.jpeg"/><Relationship Id="rId25" Type="http://schemas.openxmlformats.org/officeDocument/2006/relationships/image" Target="media/image24.png"/><Relationship Id="rId249" Type="http://schemas.openxmlformats.org/officeDocument/2006/relationships/image" Target="media/image241.jpeg"/><Relationship Id="rId248" Type="http://schemas.openxmlformats.org/officeDocument/2006/relationships/image" Target="media/image240.jpeg"/><Relationship Id="rId247" Type="http://schemas.openxmlformats.org/officeDocument/2006/relationships/image" Target="media/image239.jpeg"/><Relationship Id="rId246" Type="http://schemas.openxmlformats.org/officeDocument/2006/relationships/image" Target="media/image238.jpeg"/><Relationship Id="rId245" Type="http://schemas.openxmlformats.org/officeDocument/2006/relationships/image" Target="media/image237.jpeg"/><Relationship Id="rId244" Type="http://schemas.openxmlformats.org/officeDocument/2006/relationships/image" Target="media/image236.jpeg"/><Relationship Id="rId243" Type="http://schemas.openxmlformats.org/officeDocument/2006/relationships/image" Target="media/image235.jpeg"/><Relationship Id="rId242" Type="http://schemas.openxmlformats.org/officeDocument/2006/relationships/image" Target="media/image234.jpeg"/><Relationship Id="rId241" Type="http://schemas.openxmlformats.org/officeDocument/2006/relationships/image" Target="media/image233.jpeg"/><Relationship Id="rId240" Type="http://schemas.openxmlformats.org/officeDocument/2006/relationships/image" Target="media/image232.png"/><Relationship Id="rId24" Type="http://schemas.openxmlformats.org/officeDocument/2006/relationships/image" Target="media/image23.png"/><Relationship Id="rId239" Type="http://schemas.openxmlformats.org/officeDocument/2006/relationships/image" Target="media/image231.jpeg"/><Relationship Id="rId238" Type="http://schemas.openxmlformats.org/officeDocument/2006/relationships/image" Target="media/image230.jpeg"/><Relationship Id="rId237" Type="http://schemas.openxmlformats.org/officeDocument/2006/relationships/footer" Target="footer6.xml"/><Relationship Id="rId236" Type="http://schemas.openxmlformats.org/officeDocument/2006/relationships/image" Target="media/image229.jpeg"/><Relationship Id="rId235" Type="http://schemas.openxmlformats.org/officeDocument/2006/relationships/image" Target="media/image228.jpeg"/><Relationship Id="rId234" Type="http://schemas.openxmlformats.org/officeDocument/2006/relationships/image" Target="media/image227.jpeg"/><Relationship Id="rId233" Type="http://schemas.openxmlformats.org/officeDocument/2006/relationships/footer" Target="footer5.xml"/><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jpeg"/><Relationship Id="rId23" Type="http://schemas.openxmlformats.org/officeDocument/2006/relationships/image" Target="media/image22.png"/><Relationship Id="rId229" Type="http://schemas.openxmlformats.org/officeDocument/2006/relationships/image" Target="media/image223.jpeg"/><Relationship Id="rId228" Type="http://schemas.openxmlformats.org/officeDocument/2006/relationships/image" Target="media/image222.jpeg"/><Relationship Id="rId227" Type="http://schemas.openxmlformats.org/officeDocument/2006/relationships/image" Target="media/image221.jpeg"/><Relationship Id="rId226" Type="http://schemas.openxmlformats.org/officeDocument/2006/relationships/image" Target="media/image220.jpeg"/><Relationship Id="rId225" Type="http://schemas.openxmlformats.org/officeDocument/2006/relationships/image" Target="media/image219.jpeg"/><Relationship Id="rId224" Type="http://schemas.openxmlformats.org/officeDocument/2006/relationships/image" Target="media/image218.jpeg"/><Relationship Id="rId223" Type="http://schemas.openxmlformats.org/officeDocument/2006/relationships/image" Target="media/image217.jpeg"/><Relationship Id="rId222" Type="http://schemas.openxmlformats.org/officeDocument/2006/relationships/image" Target="media/image216.jpeg"/><Relationship Id="rId221" Type="http://schemas.openxmlformats.org/officeDocument/2006/relationships/image" Target="media/image215.jpeg"/><Relationship Id="rId220" Type="http://schemas.openxmlformats.org/officeDocument/2006/relationships/image" Target="media/image214.png"/><Relationship Id="rId22" Type="http://schemas.openxmlformats.org/officeDocument/2006/relationships/image" Target="media/image21.png"/><Relationship Id="rId219" Type="http://schemas.openxmlformats.org/officeDocument/2006/relationships/footer" Target="footer4.xml"/><Relationship Id="rId218" Type="http://schemas.openxmlformats.org/officeDocument/2006/relationships/image" Target="media/image213.jpeg"/><Relationship Id="rId217" Type="http://schemas.openxmlformats.org/officeDocument/2006/relationships/image" Target="media/image212.jpeg"/><Relationship Id="rId216" Type="http://schemas.openxmlformats.org/officeDocument/2006/relationships/image" Target="media/image211.jpeg"/><Relationship Id="rId215" Type="http://schemas.openxmlformats.org/officeDocument/2006/relationships/image" Target="media/image210.jpeg"/><Relationship Id="rId214" Type="http://schemas.openxmlformats.org/officeDocument/2006/relationships/image" Target="media/image209.jpeg"/><Relationship Id="rId213" Type="http://schemas.openxmlformats.org/officeDocument/2006/relationships/image" Target="media/image208.jpeg"/><Relationship Id="rId212" Type="http://schemas.openxmlformats.org/officeDocument/2006/relationships/image" Target="media/image207.jpeg"/><Relationship Id="rId211" Type="http://schemas.openxmlformats.org/officeDocument/2006/relationships/image" Target="media/image206.jpeg"/><Relationship Id="rId210" Type="http://schemas.openxmlformats.org/officeDocument/2006/relationships/image" Target="media/image205.png"/><Relationship Id="rId21" Type="http://schemas.openxmlformats.org/officeDocument/2006/relationships/image" Target="media/image20.png"/><Relationship Id="rId209" Type="http://schemas.openxmlformats.org/officeDocument/2006/relationships/image" Target="media/image204.jpeg"/><Relationship Id="rId208" Type="http://schemas.openxmlformats.org/officeDocument/2006/relationships/image" Target="media/image203.png"/><Relationship Id="rId207" Type="http://schemas.openxmlformats.org/officeDocument/2006/relationships/image" Target="media/image202.jpeg"/><Relationship Id="rId206" Type="http://schemas.openxmlformats.org/officeDocument/2006/relationships/image" Target="media/image201.jpeg"/><Relationship Id="rId205" Type="http://schemas.openxmlformats.org/officeDocument/2006/relationships/image" Target="media/image200.jpeg"/><Relationship Id="rId204" Type="http://schemas.openxmlformats.org/officeDocument/2006/relationships/image" Target="media/image199.jpeg"/><Relationship Id="rId203" Type="http://schemas.openxmlformats.org/officeDocument/2006/relationships/image" Target="media/image198.jpeg"/><Relationship Id="rId202" Type="http://schemas.openxmlformats.org/officeDocument/2006/relationships/image" Target="media/image197.jpeg"/><Relationship Id="rId201" Type="http://schemas.openxmlformats.org/officeDocument/2006/relationships/image" Target="media/image196.jpeg"/><Relationship Id="rId200" Type="http://schemas.openxmlformats.org/officeDocument/2006/relationships/image" Target="media/image195.jpeg"/><Relationship Id="rId20" Type="http://schemas.openxmlformats.org/officeDocument/2006/relationships/image" Target="media/image19.png"/><Relationship Id="rId2" Type="http://schemas.openxmlformats.org/officeDocument/2006/relationships/image" Target="media/image2.jpeg"/><Relationship Id="rId199" Type="http://schemas.openxmlformats.org/officeDocument/2006/relationships/image" Target="media/image194.jpeg"/><Relationship Id="rId198" Type="http://schemas.openxmlformats.org/officeDocument/2006/relationships/image" Target="media/image193.jpe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jpeg"/><Relationship Id="rId194" Type="http://schemas.openxmlformats.org/officeDocument/2006/relationships/image" Target="media/image189.png"/><Relationship Id="rId193" Type="http://schemas.openxmlformats.org/officeDocument/2006/relationships/image" Target="media/image188.jpeg"/><Relationship Id="rId192" Type="http://schemas.openxmlformats.org/officeDocument/2006/relationships/image" Target="media/image187.png"/><Relationship Id="rId191" Type="http://schemas.openxmlformats.org/officeDocument/2006/relationships/image" Target="media/image186.jpeg"/><Relationship Id="rId190" Type="http://schemas.openxmlformats.org/officeDocument/2006/relationships/image" Target="media/image185.jpeg"/><Relationship Id="rId19" Type="http://schemas.openxmlformats.org/officeDocument/2006/relationships/image" Target="media/image18.png"/><Relationship Id="rId189" Type="http://schemas.openxmlformats.org/officeDocument/2006/relationships/image" Target="media/image184.jpeg"/><Relationship Id="rId188" Type="http://schemas.openxmlformats.org/officeDocument/2006/relationships/image" Target="media/image183.jpeg"/><Relationship Id="rId187" Type="http://schemas.openxmlformats.org/officeDocument/2006/relationships/image" Target="media/image182.jpeg"/><Relationship Id="rId186" Type="http://schemas.openxmlformats.org/officeDocument/2006/relationships/image" Target="media/image181.jpeg"/><Relationship Id="rId185" Type="http://schemas.openxmlformats.org/officeDocument/2006/relationships/footer" Target="footer3.xml"/><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7.pn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6.pn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png"/><Relationship Id="rId166" Type="http://schemas.openxmlformats.org/officeDocument/2006/relationships/image" Target="media/image162.jpeg"/><Relationship Id="rId165" Type="http://schemas.openxmlformats.org/officeDocument/2006/relationships/image" Target="media/image161.pn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5.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4.png"/><Relationship Id="rId149" Type="http://schemas.openxmlformats.org/officeDocument/2006/relationships/footer" Target="footer2.xml"/><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png"/><Relationship Id="rId145" Type="http://schemas.openxmlformats.org/officeDocument/2006/relationships/footer" Target="footer1.xml"/><Relationship Id="rId144" Type="http://schemas.openxmlformats.org/officeDocument/2006/relationships/image" Target="media/image142.jpeg"/><Relationship Id="rId143" Type="http://schemas.openxmlformats.org/officeDocument/2006/relationships/image" Target="media/image141.jpeg"/><Relationship Id="rId142" Type="http://schemas.openxmlformats.org/officeDocument/2006/relationships/image" Target="media/image140.jpeg"/><Relationship Id="rId141" Type="http://schemas.openxmlformats.org/officeDocument/2006/relationships/image" Target="media/image139.jpeg"/><Relationship Id="rId140" Type="http://schemas.openxmlformats.org/officeDocument/2006/relationships/image" Target="media/image138.png"/><Relationship Id="rId14" Type="http://schemas.openxmlformats.org/officeDocument/2006/relationships/image" Target="media/image13.png"/><Relationship Id="rId139" Type="http://schemas.openxmlformats.org/officeDocument/2006/relationships/image" Target="media/image137.png"/><Relationship Id="rId138" Type="http://schemas.openxmlformats.org/officeDocument/2006/relationships/image" Target="media/image136.png"/><Relationship Id="rId137" Type="http://schemas.openxmlformats.org/officeDocument/2006/relationships/image" Target="media/image135.jpeg"/><Relationship Id="rId136" Type="http://schemas.openxmlformats.org/officeDocument/2006/relationships/image" Target="media/image134.jpeg"/><Relationship Id="rId135" Type="http://schemas.openxmlformats.org/officeDocument/2006/relationships/image" Target="media/image133.png"/><Relationship Id="rId134" Type="http://schemas.openxmlformats.org/officeDocument/2006/relationships/image" Target="media/image132.jpeg"/><Relationship Id="rId133" Type="http://schemas.openxmlformats.org/officeDocument/2006/relationships/image" Target="media/image131.jpeg"/><Relationship Id="rId132" Type="http://schemas.openxmlformats.org/officeDocument/2006/relationships/image" Target="media/image130.jpeg"/><Relationship Id="rId131" Type="http://schemas.openxmlformats.org/officeDocument/2006/relationships/image" Target="media/image129.jpeg"/><Relationship Id="rId130" Type="http://schemas.openxmlformats.org/officeDocument/2006/relationships/image" Target="media/image128.jpeg"/><Relationship Id="rId13" Type="http://schemas.openxmlformats.org/officeDocument/2006/relationships/image" Target="media/image12.png"/><Relationship Id="rId129" Type="http://schemas.openxmlformats.org/officeDocument/2006/relationships/image" Target="media/image127.jpeg"/><Relationship Id="rId128" Type="http://schemas.openxmlformats.org/officeDocument/2006/relationships/image" Target="media/image126.jpeg"/><Relationship Id="rId127" Type="http://schemas.openxmlformats.org/officeDocument/2006/relationships/image" Target="media/image125.png"/><Relationship Id="rId126" Type="http://schemas.openxmlformats.org/officeDocument/2006/relationships/image" Target="media/image124.jpeg"/><Relationship Id="rId125" Type="http://schemas.openxmlformats.org/officeDocument/2006/relationships/image" Target="media/image123.png"/><Relationship Id="rId124" Type="http://schemas.openxmlformats.org/officeDocument/2006/relationships/image" Target="media/image122.jpeg"/><Relationship Id="rId123" Type="http://schemas.openxmlformats.org/officeDocument/2006/relationships/image" Target="media/image121.jpeg"/><Relationship Id="rId122" Type="http://schemas.openxmlformats.org/officeDocument/2006/relationships/image" Target="media/image120.jpeg"/><Relationship Id="rId121" Type="http://schemas.openxmlformats.org/officeDocument/2006/relationships/image" Target="media/image119.jpeg"/><Relationship Id="rId120" Type="http://schemas.openxmlformats.org/officeDocument/2006/relationships/image" Target="media/image118.jpeg"/><Relationship Id="rId12" Type="http://schemas.openxmlformats.org/officeDocument/2006/relationships/image" Target="media/image11.png"/><Relationship Id="rId119" Type="http://schemas.openxmlformats.org/officeDocument/2006/relationships/header" Target="header3.xml"/><Relationship Id="rId118" Type="http://schemas.openxmlformats.org/officeDocument/2006/relationships/image" Target="media/image116.jpeg"/><Relationship Id="rId117" Type="http://schemas.openxmlformats.org/officeDocument/2006/relationships/image" Target="media/image115.jpeg"/><Relationship Id="rId116" Type="http://schemas.openxmlformats.org/officeDocument/2006/relationships/image" Target="media/image114.jpeg"/><Relationship Id="rId115" Type="http://schemas.openxmlformats.org/officeDocument/2006/relationships/image" Target="media/image113.jpeg"/><Relationship Id="rId114" Type="http://schemas.openxmlformats.org/officeDocument/2006/relationships/image" Target="media/image112.jpeg"/><Relationship Id="rId113" Type="http://schemas.openxmlformats.org/officeDocument/2006/relationships/image" Target="media/image111.jpeg"/><Relationship Id="rId112" Type="http://schemas.openxmlformats.org/officeDocument/2006/relationships/image" Target="media/image110.png"/><Relationship Id="rId111" Type="http://schemas.openxmlformats.org/officeDocument/2006/relationships/image" Target="media/image109.png"/><Relationship Id="rId110" Type="http://schemas.openxmlformats.org/officeDocument/2006/relationships/image" Target="media/image108.jpeg"/><Relationship Id="rId11" Type="http://schemas.openxmlformats.org/officeDocument/2006/relationships/image" Target="media/image10.png"/><Relationship Id="rId109" Type="http://schemas.openxmlformats.org/officeDocument/2006/relationships/image" Target="media/image107.jpeg"/><Relationship Id="rId108" Type="http://schemas.openxmlformats.org/officeDocument/2006/relationships/image" Target="media/image106.jpeg"/><Relationship Id="rId107" Type="http://schemas.openxmlformats.org/officeDocument/2006/relationships/image" Target="media/image105.jpeg"/><Relationship Id="rId106" Type="http://schemas.openxmlformats.org/officeDocument/2006/relationships/image" Target="media/image104.jpeg"/><Relationship Id="rId105" Type="http://schemas.openxmlformats.org/officeDocument/2006/relationships/image" Target="media/image103.png"/><Relationship Id="rId104" Type="http://schemas.openxmlformats.org/officeDocument/2006/relationships/image" Target="media/image102.jpeg"/><Relationship Id="rId103" Type="http://schemas.openxmlformats.org/officeDocument/2006/relationships/image" Target="media/image101.jpeg"/><Relationship Id="rId102" Type="http://schemas.openxmlformats.org/officeDocument/2006/relationships/image" Target="media/image100.jpeg"/><Relationship Id="rId101" Type="http://schemas.openxmlformats.org/officeDocument/2006/relationships/image" Target="media/image99.jpeg"/><Relationship Id="rId100" Type="http://schemas.openxmlformats.org/officeDocument/2006/relationships/image" Target="media/image98.jpeg"/><Relationship Id="rId10" Type="http://schemas.openxmlformats.org/officeDocument/2006/relationships/image" Target="media/image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17.png"/></Relationships>
</file>

<file path=word/_rels/header4.xml.rels><?xml version="1.0" encoding="UTF-8" standalone="yes"?>
<Relationships xmlns="http://schemas.openxmlformats.org/package/2006/relationships"><Relationship Id="rId1" Type="http://schemas.openxmlformats.org/officeDocument/2006/relationships/image" Target="media/image316.pn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2023-03-22T19:06:58Z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2023-03-22T19:07:55</vt:filetime>
  </property>
  <property fmtid="{D5CDD505-2E9C-101B-9397-08002B2CF9AE}" pid="4" name="UsrData">
    <vt:lpwstr>641ae1140d38b7001511c994</vt:lpwstr>
  </property>
</Properties>
</file>